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02EDF040" w:rsidR="001D0833" w:rsidRDefault="00E90297" w:rsidP="00CE170D">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CE170D">
        <w:rPr>
          <w:rFonts w:ascii="Times New Roman" w:eastAsia="Times New Roman" w:hAnsi="Times New Roman" w:cs="Times New Roman"/>
          <w:b/>
          <w:bCs/>
          <w:kern w:val="32"/>
          <w:sz w:val="24"/>
          <w:szCs w:val="32"/>
          <w:u w:val="single"/>
          <w:lang w:eastAsia="en-US"/>
        </w:rPr>
        <w:t>TRINIDAD AND TOBAGO</w:t>
      </w:r>
      <w:r w:rsidR="004D607E">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5C2757">
        <w:rPr>
          <w:rFonts w:ascii="Times New Roman" w:eastAsia="Times New Roman" w:hAnsi="Times New Roman" w:cs="Times New Roman"/>
          <w:b/>
          <w:bCs/>
          <w:kern w:val="32"/>
          <w:sz w:val="24"/>
          <w:szCs w:val="32"/>
          <w:u w:val="single"/>
          <w:lang w:eastAsia="en-US"/>
        </w:rPr>
        <w:t>SECOND</w:t>
      </w:r>
      <w:r w:rsidR="001D0833" w:rsidRPr="00D20CF7">
        <w:rPr>
          <w:rFonts w:ascii="Times New Roman" w:eastAsia="Times New Roman" w:hAnsi="Times New Roman" w:cs="Times New Roman"/>
          <w:b/>
          <w:bCs/>
          <w:kern w:val="32"/>
          <w:sz w:val="24"/>
          <w:szCs w:val="32"/>
          <w:u w:val="single"/>
          <w:lang w:eastAsia="en-US"/>
        </w:rPr>
        <w:t xml:space="preserve">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61C5D4F0" w14:textId="5BF5C935" w:rsidR="00B42933" w:rsidRPr="00B42933" w:rsidRDefault="00B42933" w:rsidP="00B42933">
      <w:pPr>
        <w:jc w:val="both"/>
        <w:rPr>
          <w:rFonts w:ascii="Times New Roman" w:hAnsi="Times New Roman" w:cs="Times New Roman"/>
          <w:b/>
          <w:bCs/>
          <w:sz w:val="24"/>
          <w:szCs w:val="24"/>
        </w:rPr>
      </w:pPr>
      <w:r w:rsidRPr="00B42933">
        <w:rPr>
          <w:rFonts w:ascii="Times New Roman" w:hAnsi="Times New Roman" w:cs="Times New Roman"/>
          <w:b/>
          <w:bCs/>
          <w:sz w:val="24"/>
          <w:szCs w:val="24"/>
        </w:rPr>
        <w:t>GERMANY</w:t>
      </w:r>
    </w:p>
    <w:p w14:paraId="4A3D10B1" w14:textId="77777777" w:rsidR="00B42933" w:rsidRPr="00B42933" w:rsidRDefault="00B42933" w:rsidP="00B42933">
      <w:pPr>
        <w:pStyle w:val="ListParagraph"/>
        <w:numPr>
          <w:ilvl w:val="0"/>
          <w:numId w:val="18"/>
        </w:numPr>
        <w:jc w:val="both"/>
        <w:rPr>
          <w:rFonts w:ascii="Times New Roman" w:hAnsi="Times New Roman" w:cs="Times New Roman"/>
          <w:sz w:val="24"/>
          <w:szCs w:val="24"/>
        </w:rPr>
      </w:pPr>
      <w:r w:rsidRPr="00B42933">
        <w:rPr>
          <w:rFonts w:ascii="Times New Roman" w:hAnsi="Times New Roman" w:cs="Times New Roman"/>
          <w:sz w:val="24"/>
          <w:szCs w:val="24"/>
        </w:rPr>
        <w:t xml:space="preserve">What concrete steps </w:t>
      </w:r>
      <w:proofErr w:type="gramStart"/>
      <w:r w:rsidRPr="00B42933">
        <w:rPr>
          <w:rFonts w:ascii="Times New Roman" w:hAnsi="Times New Roman" w:cs="Times New Roman"/>
          <w:sz w:val="24"/>
          <w:szCs w:val="24"/>
        </w:rPr>
        <w:t>are being taken</w:t>
      </w:r>
      <w:proofErr w:type="gramEnd"/>
      <w:r w:rsidRPr="00B42933">
        <w:rPr>
          <w:rFonts w:ascii="Times New Roman" w:hAnsi="Times New Roman" w:cs="Times New Roman"/>
          <w:sz w:val="24"/>
          <w:szCs w:val="24"/>
        </w:rPr>
        <w:t xml:space="preserve"> to protect women from discrimination and domestic violence? </w:t>
      </w:r>
    </w:p>
    <w:p w14:paraId="23B63D08" w14:textId="77777777" w:rsidR="00B42933" w:rsidRPr="00B42933" w:rsidRDefault="00B42933" w:rsidP="00B42933">
      <w:pPr>
        <w:pStyle w:val="ListParagraph"/>
        <w:jc w:val="both"/>
        <w:rPr>
          <w:rFonts w:ascii="Times New Roman" w:hAnsi="Times New Roman" w:cs="Times New Roman"/>
          <w:sz w:val="24"/>
          <w:szCs w:val="24"/>
        </w:rPr>
      </w:pPr>
    </w:p>
    <w:p w14:paraId="21501082" w14:textId="77777777" w:rsidR="00B42933" w:rsidRPr="00B42933" w:rsidRDefault="00B42933" w:rsidP="00B42933">
      <w:pPr>
        <w:pStyle w:val="ListParagraph"/>
        <w:numPr>
          <w:ilvl w:val="0"/>
          <w:numId w:val="18"/>
        </w:numPr>
        <w:jc w:val="both"/>
        <w:rPr>
          <w:rFonts w:ascii="Times New Roman" w:hAnsi="Times New Roman" w:cs="Times New Roman"/>
          <w:sz w:val="24"/>
          <w:szCs w:val="24"/>
        </w:rPr>
      </w:pPr>
      <w:r w:rsidRPr="00B42933">
        <w:rPr>
          <w:rFonts w:ascii="Times New Roman" w:hAnsi="Times New Roman" w:cs="Times New Roman"/>
          <w:sz w:val="24"/>
          <w:szCs w:val="24"/>
        </w:rPr>
        <w:t>What concrete effects did the amendments passed on the "Domestic Violence Act" have on the implantation of the "Domestic Violence Act"?</w:t>
      </w:r>
    </w:p>
    <w:p w14:paraId="17961256" w14:textId="77777777" w:rsidR="00B42933" w:rsidRPr="00B42933" w:rsidRDefault="00B42933" w:rsidP="00B42933">
      <w:pPr>
        <w:pStyle w:val="ListParagraph"/>
        <w:jc w:val="both"/>
        <w:rPr>
          <w:rFonts w:ascii="Times New Roman" w:hAnsi="Times New Roman" w:cs="Times New Roman"/>
          <w:sz w:val="24"/>
          <w:szCs w:val="24"/>
        </w:rPr>
      </w:pPr>
    </w:p>
    <w:p w14:paraId="734A2F2D" w14:textId="77777777" w:rsidR="00B42933" w:rsidRPr="00B42933" w:rsidRDefault="00B42933" w:rsidP="00B42933">
      <w:pPr>
        <w:pStyle w:val="ListParagraph"/>
        <w:numPr>
          <w:ilvl w:val="0"/>
          <w:numId w:val="18"/>
        </w:numPr>
        <w:jc w:val="both"/>
        <w:rPr>
          <w:rFonts w:ascii="Times New Roman" w:hAnsi="Times New Roman" w:cs="Times New Roman"/>
          <w:sz w:val="24"/>
          <w:szCs w:val="24"/>
        </w:rPr>
      </w:pPr>
      <w:r w:rsidRPr="00B42933">
        <w:rPr>
          <w:rFonts w:ascii="Times New Roman" w:hAnsi="Times New Roman" w:cs="Times New Roman"/>
          <w:sz w:val="24"/>
          <w:szCs w:val="24"/>
        </w:rPr>
        <w:t xml:space="preserve">What concrete steps </w:t>
      </w:r>
      <w:proofErr w:type="gramStart"/>
      <w:r w:rsidRPr="00B42933">
        <w:rPr>
          <w:rFonts w:ascii="Times New Roman" w:hAnsi="Times New Roman" w:cs="Times New Roman"/>
          <w:sz w:val="24"/>
          <w:szCs w:val="24"/>
        </w:rPr>
        <w:t>are being taken</w:t>
      </w:r>
      <w:proofErr w:type="gramEnd"/>
      <w:r w:rsidRPr="00B42933">
        <w:rPr>
          <w:rFonts w:ascii="Times New Roman" w:hAnsi="Times New Roman" w:cs="Times New Roman"/>
          <w:sz w:val="24"/>
          <w:szCs w:val="24"/>
        </w:rPr>
        <w:t xml:space="preserve"> to protect female refugees, who are among the most vulnerable, from sexual exploitation and trafficking?</w:t>
      </w:r>
    </w:p>
    <w:p w14:paraId="0000CB8F" w14:textId="77777777" w:rsidR="00B42933" w:rsidRPr="00B42933" w:rsidRDefault="00B42933" w:rsidP="00B42933">
      <w:pPr>
        <w:pStyle w:val="ListParagraph"/>
        <w:jc w:val="both"/>
        <w:rPr>
          <w:rFonts w:ascii="Times New Roman" w:hAnsi="Times New Roman" w:cs="Times New Roman"/>
          <w:sz w:val="24"/>
          <w:szCs w:val="24"/>
        </w:rPr>
      </w:pPr>
    </w:p>
    <w:p w14:paraId="398DEA51" w14:textId="77777777" w:rsidR="00B42933" w:rsidRPr="00B42933" w:rsidRDefault="00B42933" w:rsidP="00B42933">
      <w:pPr>
        <w:pStyle w:val="ListParagraph"/>
        <w:numPr>
          <w:ilvl w:val="0"/>
          <w:numId w:val="18"/>
        </w:numPr>
        <w:jc w:val="both"/>
        <w:rPr>
          <w:rFonts w:ascii="Times New Roman" w:hAnsi="Times New Roman" w:cs="Times New Roman"/>
          <w:sz w:val="24"/>
          <w:szCs w:val="24"/>
        </w:rPr>
      </w:pPr>
      <w:r w:rsidRPr="00B42933">
        <w:rPr>
          <w:rFonts w:ascii="Times New Roman" w:hAnsi="Times New Roman" w:cs="Times New Roman"/>
          <w:sz w:val="24"/>
          <w:szCs w:val="24"/>
        </w:rPr>
        <w:t xml:space="preserve">When </w:t>
      </w:r>
      <w:proofErr w:type="gramStart"/>
      <w:r w:rsidRPr="00B42933">
        <w:rPr>
          <w:rFonts w:ascii="Times New Roman" w:hAnsi="Times New Roman" w:cs="Times New Roman"/>
          <w:sz w:val="24"/>
          <w:szCs w:val="24"/>
        </w:rPr>
        <w:t>will the "National policy on refugees and asylum seekers", which was already approved by Cabinet in 2014, be put</w:t>
      </w:r>
      <w:proofErr w:type="gramEnd"/>
      <w:r w:rsidRPr="00B42933">
        <w:rPr>
          <w:rFonts w:ascii="Times New Roman" w:hAnsi="Times New Roman" w:cs="Times New Roman"/>
          <w:sz w:val="24"/>
          <w:szCs w:val="24"/>
        </w:rPr>
        <w:t xml:space="preserve"> in practice?</w:t>
      </w:r>
    </w:p>
    <w:p w14:paraId="1462F634" w14:textId="77777777" w:rsidR="00B42933" w:rsidRPr="00B42933" w:rsidRDefault="00B42933" w:rsidP="00B42933">
      <w:pPr>
        <w:pStyle w:val="ListParagraph"/>
        <w:jc w:val="both"/>
        <w:rPr>
          <w:rFonts w:ascii="Times New Roman" w:hAnsi="Times New Roman" w:cs="Times New Roman"/>
          <w:sz w:val="24"/>
          <w:szCs w:val="24"/>
        </w:rPr>
      </w:pPr>
    </w:p>
    <w:p w14:paraId="338BE2D0" w14:textId="77777777" w:rsidR="00B42933" w:rsidRPr="00B42933" w:rsidRDefault="00B42933" w:rsidP="00B42933">
      <w:pPr>
        <w:pStyle w:val="ListParagraph"/>
        <w:numPr>
          <w:ilvl w:val="0"/>
          <w:numId w:val="18"/>
        </w:numPr>
        <w:jc w:val="both"/>
        <w:rPr>
          <w:rFonts w:ascii="Times New Roman" w:hAnsi="Times New Roman" w:cs="Times New Roman"/>
          <w:sz w:val="24"/>
          <w:szCs w:val="24"/>
        </w:rPr>
      </w:pPr>
      <w:r w:rsidRPr="00B42933">
        <w:rPr>
          <w:rFonts w:ascii="Times New Roman" w:hAnsi="Times New Roman" w:cs="Times New Roman"/>
          <w:sz w:val="24"/>
          <w:szCs w:val="24"/>
        </w:rPr>
        <w:t xml:space="preserve">How will the government initiate a national discourse about the death penalty and its impacts on human rights? </w:t>
      </w:r>
    </w:p>
    <w:p w14:paraId="29FBF5CE" w14:textId="0F1AAC23" w:rsidR="00650F32" w:rsidRDefault="00650F32" w:rsidP="00650F32">
      <w:pPr>
        <w:jc w:val="both"/>
        <w:rPr>
          <w:rFonts w:ascii="Times New Roman" w:hAnsi="Times New Roman" w:cs="Times New Roman"/>
          <w:color w:val="FF0000"/>
          <w:sz w:val="24"/>
          <w:szCs w:val="24"/>
        </w:rPr>
      </w:pPr>
      <w:bookmarkStart w:id="0" w:name="_GoBack"/>
      <w:bookmarkEnd w:id="0"/>
    </w:p>
    <w:p w14:paraId="0D4A813A" w14:textId="0F80D174" w:rsidR="00650F32" w:rsidRPr="001613AE" w:rsidRDefault="00650F32" w:rsidP="00650F32">
      <w:pPr>
        <w:jc w:val="both"/>
        <w:rPr>
          <w:rFonts w:ascii="Times New Roman" w:hAnsi="Times New Roman" w:cs="Times New Roman"/>
          <w:b/>
          <w:bCs/>
          <w:sz w:val="24"/>
          <w:szCs w:val="24"/>
        </w:rPr>
      </w:pPr>
      <w:r w:rsidRPr="001613AE">
        <w:rPr>
          <w:rFonts w:ascii="Times New Roman" w:hAnsi="Times New Roman" w:cs="Times New Roman"/>
          <w:b/>
          <w:bCs/>
          <w:sz w:val="24"/>
          <w:szCs w:val="24"/>
        </w:rPr>
        <w:t>AUSTRIA</w:t>
      </w:r>
    </w:p>
    <w:p w14:paraId="21C69764" w14:textId="77777777" w:rsidR="001613AE" w:rsidRPr="001613AE" w:rsidRDefault="001613AE" w:rsidP="001613AE">
      <w:pPr>
        <w:pStyle w:val="ListParagraph"/>
        <w:numPr>
          <w:ilvl w:val="0"/>
          <w:numId w:val="18"/>
        </w:numPr>
        <w:jc w:val="both"/>
        <w:rPr>
          <w:rFonts w:ascii="Times New Roman" w:hAnsi="Times New Roman" w:cs="Times New Roman"/>
          <w:sz w:val="24"/>
          <w:szCs w:val="24"/>
        </w:rPr>
      </w:pPr>
      <w:r w:rsidRPr="001613AE">
        <w:rPr>
          <w:rFonts w:ascii="Times New Roman" w:hAnsi="Times New Roman" w:cs="Times New Roman"/>
          <w:sz w:val="24"/>
          <w:szCs w:val="24"/>
        </w:rPr>
        <w:t>Austria would be grateful if the delegation could provide information with regard to the protection of lesbian, gay, bisexual, transgender and intersex (LGBTI) persons against discrimination and on the strategies in place to enhance the effectiveness to address gender-based violence in the country.</w:t>
      </w:r>
    </w:p>
    <w:p w14:paraId="0F26058F" w14:textId="40AFEDDB" w:rsidR="00650F32" w:rsidRDefault="00650F32" w:rsidP="00650F32">
      <w:pPr>
        <w:jc w:val="both"/>
        <w:rPr>
          <w:rFonts w:ascii="Times New Roman" w:hAnsi="Times New Roman" w:cs="Times New Roman"/>
          <w:color w:val="FF0000"/>
          <w:sz w:val="24"/>
          <w:szCs w:val="24"/>
        </w:rPr>
      </w:pPr>
    </w:p>
    <w:p w14:paraId="3844B929" w14:textId="44B47A5D" w:rsidR="00650F32" w:rsidRPr="007A4ACB" w:rsidRDefault="00650F32" w:rsidP="00650F32">
      <w:pPr>
        <w:jc w:val="both"/>
        <w:rPr>
          <w:rFonts w:ascii="Times New Roman" w:hAnsi="Times New Roman" w:cs="Times New Roman"/>
          <w:b/>
          <w:bCs/>
          <w:sz w:val="24"/>
          <w:szCs w:val="24"/>
        </w:rPr>
      </w:pPr>
      <w:r w:rsidRPr="007A4ACB">
        <w:rPr>
          <w:rFonts w:ascii="Times New Roman" w:hAnsi="Times New Roman" w:cs="Times New Roman"/>
          <w:b/>
          <w:bCs/>
          <w:sz w:val="24"/>
          <w:szCs w:val="24"/>
        </w:rPr>
        <w:t>UNITED KINGDOM OF GREAT BRITAIN AND NORTHERN IRELAND</w:t>
      </w:r>
    </w:p>
    <w:p w14:paraId="20017184" w14:textId="2BC6685D" w:rsidR="007A4ACB" w:rsidRDefault="007A4ACB" w:rsidP="007A4ACB">
      <w:pPr>
        <w:pStyle w:val="ListParagraph"/>
        <w:numPr>
          <w:ilvl w:val="0"/>
          <w:numId w:val="18"/>
        </w:numPr>
        <w:jc w:val="both"/>
        <w:rPr>
          <w:rFonts w:ascii="Times New Roman" w:hAnsi="Times New Roman" w:cs="Times New Roman"/>
          <w:sz w:val="24"/>
          <w:szCs w:val="24"/>
        </w:rPr>
      </w:pPr>
      <w:r w:rsidRPr="007A4ACB">
        <w:rPr>
          <w:rFonts w:ascii="Times New Roman" w:hAnsi="Times New Roman" w:cs="Times New Roman"/>
          <w:sz w:val="24"/>
          <w:szCs w:val="24"/>
        </w:rPr>
        <w:t xml:space="preserve">What steps is the Government of Trinidad and Tobago taking to abolish the mandatory death penalty for murder? </w:t>
      </w:r>
    </w:p>
    <w:p w14:paraId="759E91B2" w14:textId="77777777" w:rsidR="007A4ACB" w:rsidRPr="007A4ACB" w:rsidRDefault="007A4ACB" w:rsidP="007A4ACB">
      <w:pPr>
        <w:pStyle w:val="ListParagraph"/>
        <w:jc w:val="both"/>
        <w:rPr>
          <w:rFonts w:ascii="Times New Roman" w:hAnsi="Times New Roman" w:cs="Times New Roman"/>
          <w:sz w:val="24"/>
          <w:szCs w:val="24"/>
        </w:rPr>
      </w:pPr>
    </w:p>
    <w:p w14:paraId="0E3A43CD" w14:textId="6E488F67" w:rsidR="007A4ACB" w:rsidRPr="007A4ACB" w:rsidRDefault="007A4ACB" w:rsidP="004511E3">
      <w:pPr>
        <w:pStyle w:val="ListParagraph"/>
        <w:numPr>
          <w:ilvl w:val="0"/>
          <w:numId w:val="18"/>
        </w:numPr>
        <w:jc w:val="both"/>
        <w:rPr>
          <w:rFonts w:ascii="Times New Roman" w:hAnsi="Times New Roman" w:cs="Times New Roman"/>
          <w:sz w:val="24"/>
          <w:szCs w:val="24"/>
        </w:rPr>
      </w:pPr>
      <w:r w:rsidRPr="007A4ACB">
        <w:rPr>
          <w:rFonts w:ascii="Times New Roman" w:hAnsi="Times New Roman" w:cs="Times New Roman"/>
          <w:sz w:val="24"/>
          <w:szCs w:val="24"/>
        </w:rPr>
        <w:t>What plans do the Trinidad and Tobago Government have to continue to improve their media freedom situation?</w:t>
      </w:r>
    </w:p>
    <w:p w14:paraId="757E6D76" w14:textId="77777777" w:rsidR="007A4ACB" w:rsidRPr="007A4ACB" w:rsidRDefault="007A4ACB" w:rsidP="007A4ACB">
      <w:pPr>
        <w:pStyle w:val="ListParagraph"/>
        <w:jc w:val="both"/>
        <w:rPr>
          <w:rFonts w:ascii="Times New Roman" w:hAnsi="Times New Roman" w:cs="Times New Roman"/>
          <w:sz w:val="24"/>
          <w:szCs w:val="24"/>
        </w:rPr>
      </w:pPr>
    </w:p>
    <w:p w14:paraId="0F3B6898" w14:textId="453F1815" w:rsidR="007A4ACB" w:rsidRPr="007A4ACB" w:rsidRDefault="007A4ACB" w:rsidP="008C152B">
      <w:pPr>
        <w:pStyle w:val="ListParagraph"/>
        <w:numPr>
          <w:ilvl w:val="0"/>
          <w:numId w:val="18"/>
        </w:numPr>
        <w:jc w:val="both"/>
        <w:rPr>
          <w:rFonts w:ascii="Times New Roman" w:hAnsi="Times New Roman" w:cs="Times New Roman"/>
          <w:sz w:val="24"/>
          <w:szCs w:val="24"/>
        </w:rPr>
      </w:pPr>
      <w:r w:rsidRPr="007A4ACB">
        <w:rPr>
          <w:rFonts w:ascii="Times New Roman" w:hAnsi="Times New Roman" w:cs="Times New Roman"/>
          <w:sz w:val="24"/>
          <w:szCs w:val="24"/>
        </w:rPr>
        <w:t>Will the Government consider revising the existing Health, Family and Life Education (HFLE) program to bring it in line with international technical guidance on sexuality education?</w:t>
      </w:r>
    </w:p>
    <w:p w14:paraId="04A6D4B9" w14:textId="77777777" w:rsidR="007A4ACB" w:rsidRPr="007A4ACB" w:rsidRDefault="007A4ACB" w:rsidP="007A4ACB">
      <w:pPr>
        <w:pStyle w:val="ListParagraph"/>
        <w:jc w:val="both"/>
        <w:rPr>
          <w:rFonts w:ascii="Times New Roman" w:hAnsi="Times New Roman" w:cs="Times New Roman"/>
          <w:sz w:val="24"/>
          <w:szCs w:val="24"/>
        </w:rPr>
      </w:pPr>
    </w:p>
    <w:p w14:paraId="563CC833" w14:textId="7AC7A7AA" w:rsidR="007A4ACB" w:rsidRPr="007A4ACB" w:rsidRDefault="007A4ACB" w:rsidP="00895ECF">
      <w:pPr>
        <w:pStyle w:val="ListParagraph"/>
        <w:numPr>
          <w:ilvl w:val="0"/>
          <w:numId w:val="18"/>
        </w:numPr>
        <w:jc w:val="both"/>
        <w:rPr>
          <w:rFonts w:ascii="Times New Roman" w:hAnsi="Times New Roman" w:cs="Times New Roman"/>
          <w:sz w:val="24"/>
          <w:szCs w:val="24"/>
        </w:rPr>
      </w:pPr>
      <w:r w:rsidRPr="007A4ACB">
        <w:rPr>
          <w:rFonts w:ascii="Times New Roman" w:hAnsi="Times New Roman" w:cs="Times New Roman"/>
          <w:sz w:val="24"/>
          <w:szCs w:val="24"/>
        </w:rPr>
        <w:t xml:space="preserve">How does the Government of Trinidad and Tobago plan to strengthen protection mechanisms for victims of forced labour and human trafficking, in particular women and girls? </w:t>
      </w:r>
    </w:p>
    <w:p w14:paraId="2B076866" w14:textId="77777777" w:rsidR="007A4ACB" w:rsidRPr="007A4ACB" w:rsidRDefault="007A4ACB" w:rsidP="007A4ACB">
      <w:pPr>
        <w:pStyle w:val="ListParagraph"/>
        <w:jc w:val="both"/>
        <w:rPr>
          <w:rFonts w:ascii="Times New Roman" w:hAnsi="Times New Roman" w:cs="Times New Roman"/>
          <w:sz w:val="24"/>
          <w:szCs w:val="24"/>
        </w:rPr>
      </w:pPr>
    </w:p>
    <w:p w14:paraId="5AC7122F" w14:textId="68042E21" w:rsidR="00650F32" w:rsidRPr="007A4ACB" w:rsidRDefault="007A4ACB" w:rsidP="007A4ACB">
      <w:pPr>
        <w:pStyle w:val="ListParagraph"/>
        <w:numPr>
          <w:ilvl w:val="0"/>
          <w:numId w:val="18"/>
        </w:numPr>
        <w:jc w:val="both"/>
        <w:rPr>
          <w:rFonts w:ascii="Times New Roman" w:hAnsi="Times New Roman" w:cs="Times New Roman"/>
          <w:sz w:val="24"/>
          <w:szCs w:val="24"/>
        </w:rPr>
      </w:pPr>
      <w:r w:rsidRPr="007A4ACB">
        <w:rPr>
          <w:rFonts w:ascii="Times New Roman" w:hAnsi="Times New Roman" w:cs="Times New Roman"/>
          <w:sz w:val="24"/>
          <w:szCs w:val="24"/>
        </w:rPr>
        <w:lastRenderedPageBreak/>
        <w:t>What action is the government taking to address allegations of mistreatment of prisoners, particularly at the time of arrest, and to improve prison living conditions including within detention centres?</w:t>
      </w:r>
    </w:p>
    <w:p w14:paraId="036A9AEF" w14:textId="77777777" w:rsidR="007A4ACB" w:rsidRDefault="007A4ACB" w:rsidP="007A4ACB">
      <w:pPr>
        <w:jc w:val="both"/>
        <w:rPr>
          <w:rFonts w:ascii="Times New Roman" w:hAnsi="Times New Roman" w:cs="Times New Roman"/>
          <w:color w:val="FF0000"/>
          <w:sz w:val="24"/>
          <w:szCs w:val="24"/>
        </w:rPr>
      </w:pPr>
    </w:p>
    <w:p w14:paraId="11463F47" w14:textId="01790987" w:rsidR="00650F32" w:rsidRPr="00011D51" w:rsidRDefault="00650F32" w:rsidP="00650F32">
      <w:pPr>
        <w:jc w:val="both"/>
        <w:rPr>
          <w:rFonts w:ascii="Times New Roman" w:hAnsi="Times New Roman" w:cs="Times New Roman"/>
          <w:b/>
          <w:bCs/>
          <w:sz w:val="24"/>
          <w:szCs w:val="24"/>
        </w:rPr>
      </w:pPr>
      <w:r w:rsidRPr="00011D51">
        <w:rPr>
          <w:rFonts w:ascii="Times New Roman" w:hAnsi="Times New Roman" w:cs="Times New Roman"/>
          <w:b/>
          <w:bCs/>
          <w:sz w:val="24"/>
          <w:szCs w:val="24"/>
        </w:rPr>
        <w:t>PANAMA</w:t>
      </w:r>
    </w:p>
    <w:p w14:paraId="74955406" w14:textId="631081F8" w:rsidR="00011D51" w:rsidRDefault="00011D51" w:rsidP="00011D51">
      <w:pPr>
        <w:pStyle w:val="ListParagraph"/>
        <w:numPr>
          <w:ilvl w:val="0"/>
          <w:numId w:val="18"/>
        </w:numPr>
        <w:jc w:val="both"/>
        <w:rPr>
          <w:rFonts w:ascii="Times New Roman" w:hAnsi="Times New Roman" w:cs="Times New Roman"/>
          <w:sz w:val="24"/>
          <w:szCs w:val="24"/>
        </w:rPr>
      </w:pPr>
      <w:r w:rsidRPr="00011D51">
        <w:rPr>
          <w:rFonts w:ascii="Times New Roman" w:hAnsi="Times New Roman" w:cs="Times New Roman"/>
          <w:sz w:val="24"/>
          <w:szCs w:val="24"/>
        </w:rPr>
        <w:t>The CEDAW recommended that Trinidad and Tobago expand public education programmes on the negative impact of discriminatory stereotypes on women’s enjoyment of their rights, in particular in rural areas. We would appreciate information on the progress made in the implementation of this recommendation.</w:t>
      </w:r>
    </w:p>
    <w:p w14:paraId="0B56E92E" w14:textId="77777777" w:rsidR="00011D51" w:rsidRPr="00011D51" w:rsidRDefault="00011D51" w:rsidP="00011D51">
      <w:pPr>
        <w:pStyle w:val="ListParagraph"/>
        <w:jc w:val="both"/>
        <w:rPr>
          <w:rFonts w:ascii="Times New Roman" w:hAnsi="Times New Roman" w:cs="Times New Roman"/>
          <w:sz w:val="24"/>
          <w:szCs w:val="24"/>
        </w:rPr>
      </w:pPr>
    </w:p>
    <w:p w14:paraId="7261CE92" w14:textId="7122200B" w:rsidR="00011D51" w:rsidRPr="00011D51" w:rsidRDefault="00011D51" w:rsidP="0025169E">
      <w:pPr>
        <w:pStyle w:val="ListParagraph"/>
        <w:numPr>
          <w:ilvl w:val="0"/>
          <w:numId w:val="18"/>
        </w:numPr>
        <w:jc w:val="both"/>
        <w:rPr>
          <w:rFonts w:ascii="Times New Roman" w:hAnsi="Times New Roman" w:cs="Times New Roman"/>
          <w:sz w:val="24"/>
          <w:szCs w:val="24"/>
        </w:rPr>
      </w:pPr>
      <w:r w:rsidRPr="00011D51">
        <w:rPr>
          <w:rFonts w:ascii="Times New Roman" w:hAnsi="Times New Roman" w:cs="Times New Roman"/>
          <w:sz w:val="24"/>
          <w:szCs w:val="24"/>
        </w:rPr>
        <w:t xml:space="preserve">Is Trinidad and Tobago envisaging </w:t>
      </w:r>
      <w:proofErr w:type="gramStart"/>
      <w:r w:rsidRPr="00011D51">
        <w:rPr>
          <w:rFonts w:ascii="Times New Roman" w:hAnsi="Times New Roman" w:cs="Times New Roman"/>
          <w:sz w:val="24"/>
          <w:szCs w:val="24"/>
        </w:rPr>
        <w:t>to conduct</w:t>
      </w:r>
      <w:proofErr w:type="gramEnd"/>
      <w:r w:rsidRPr="00011D51">
        <w:rPr>
          <w:rFonts w:ascii="Times New Roman" w:hAnsi="Times New Roman" w:cs="Times New Roman"/>
          <w:sz w:val="24"/>
          <w:szCs w:val="24"/>
        </w:rPr>
        <w:t xml:space="preserve"> a comprehensive public awareness-raising campaign to educate the public about international human rights standards concerning the death penalty and about alternatives to the death penalty?</w:t>
      </w:r>
    </w:p>
    <w:p w14:paraId="40AE1B80" w14:textId="77777777" w:rsidR="00011D51" w:rsidRPr="00011D51" w:rsidRDefault="00011D51" w:rsidP="00011D51">
      <w:pPr>
        <w:pStyle w:val="ListParagraph"/>
        <w:jc w:val="both"/>
        <w:rPr>
          <w:rFonts w:ascii="Times New Roman" w:hAnsi="Times New Roman" w:cs="Times New Roman"/>
          <w:sz w:val="24"/>
          <w:szCs w:val="24"/>
        </w:rPr>
      </w:pPr>
    </w:p>
    <w:p w14:paraId="18E5805F" w14:textId="14980A07" w:rsidR="00011D51" w:rsidRPr="00011D51" w:rsidRDefault="00011D51" w:rsidP="00011D51">
      <w:pPr>
        <w:pStyle w:val="ListParagraph"/>
        <w:numPr>
          <w:ilvl w:val="0"/>
          <w:numId w:val="18"/>
        </w:numPr>
        <w:jc w:val="both"/>
        <w:rPr>
          <w:rFonts w:ascii="Times New Roman" w:hAnsi="Times New Roman" w:cs="Times New Roman"/>
          <w:sz w:val="24"/>
          <w:szCs w:val="24"/>
        </w:rPr>
      </w:pPr>
      <w:r w:rsidRPr="00011D51">
        <w:rPr>
          <w:rFonts w:ascii="Times New Roman" w:hAnsi="Times New Roman" w:cs="Times New Roman"/>
          <w:sz w:val="24"/>
          <w:szCs w:val="24"/>
        </w:rPr>
        <w:t>Has Trinidad and Tobago considered extending a standing invitation to all the special procedures of the Human Rights Council? Does it intend to respond positively to the request of the Special Rapporteur on the issue of human rights obligations relating to the enjoyment of a safe, clean, healthy and sustainable environment to visit the country?</w:t>
      </w:r>
    </w:p>
    <w:p w14:paraId="377A6C04" w14:textId="77777777" w:rsidR="00011D51" w:rsidRPr="00011D51" w:rsidRDefault="00011D51" w:rsidP="00011D51">
      <w:pPr>
        <w:pStyle w:val="ListParagraph"/>
        <w:jc w:val="both"/>
        <w:rPr>
          <w:rFonts w:ascii="Times New Roman" w:hAnsi="Times New Roman" w:cs="Times New Roman"/>
          <w:sz w:val="24"/>
          <w:szCs w:val="24"/>
        </w:rPr>
      </w:pPr>
    </w:p>
    <w:p w14:paraId="6E8EB56F" w14:textId="453427B4" w:rsidR="00011D51" w:rsidRDefault="00011D51" w:rsidP="00011D51">
      <w:pPr>
        <w:pStyle w:val="ListParagraph"/>
        <w:numPr>
          <w:ilvl w:val="0"/>
          <w:numId w:val="18"/>
        </w:numPr>
        <w:jc w:val="both"/>
        <w:rPr>
          <w:rFonts w:ascii="Times New Roman" w:hAnsi="Times New Roman" w:cs="Times New Roman"/>
          <w:sz w:val="24"/>
          <w:szCs w:val="24"/>
        </w:rPr>
      </w:pPr>
      <w:r w:rsidRPr="00011D51">
        <w:rPr>
          <w:rFonts w:ascii="Times New Roman" w:hAnsi="Times New Roman" w:cs="Times New Roman"/>
          <w:sz w:val="24"/>
          <w:szCs w:val="24"/>
        </w:rPr>
        <w:t xml:space="preserve">What measures </w:t>
      </w:r>
      <w:proofErr w:type="gramStart"/>
      <w:r w:rsidRPr="00011D51">
        <w:rPr>
          <w:rFonts w:ascii="Times New Roman" w:hAnsi="Times New Roman" w:cs="Times New Roman"/>
          <w:sz w:val="24"/>
          <w:szCs w:val="24"/>
        </w:rPr>
        <w:t>have been taken</w:t>
      </w:r>
      <w:proofErr w:type="gramEnd"/>
      <w:r w:rsidRPr="00011D51">
        <w:rPr>
          <w:rFonts w:ascii="Times New Roman" w:hAnsi="Times New Roman" w:cs="Times New Roman"/>
          <w:sz w:val="24"/>
          <w:szCs w:val="24"/>
        </w:rPr>
        <w:t xml:space="preserve"> to establish a national human rights institution in accordance with the principles relating to the status of national institutions for the promotion and protection of human rights (the Paris Principles)? </w:t>
      </w:r>
    </w:p>
    <w:p w14:paraId="7CE3F8D5" w14:textId="77777777" w:rsidR="00011D51" w:rsidRPr="00011D51" w:rsidRDefault="00011D51" w:rsidP="00011D51">
      <w:pPr>
        <w:pStyle w:val="ListParagraph"/>
        <w:jc w:val="both"/>
        <w:rPr>
          <w:rFonts w:ascii="Times New Roman" w:hAnsi="Times New Roman" w:cs="Times New Roman"/>
          <w:sz w:val="24"/>
          <w:szCs w:val="24"/>
        </w:rPr>
      </w:pPr>
    </w:p>
    <w:p w14:paraId="7A6AB32F" w14:textId="20868106" w:rsidR="00B42933" w:rsidRPr="00011D51" w:rsidRDefault="00011D51" w:rsidP="00011D51">
      <w:pPr>
        <w:pStyle w:val="ListParagraph"/>
        <w:numPr>
          <w:ilvl w:val="0"/>
          <w:numId w:val="18"/>
        </w:numPr>
        <w:jc w:val="both"/>
        <w:rPr>
          <w:rFonts w:ascii="Times New Roman" w:hAnsi="Times New Roman" w:cs="Times New Roman"/>
          <w:sz w:val="24"/>
          <w:szCs w:val="24"/>
        </w:rPr>
      </w:pPr>
      <w:r w:rsidRPr="00011D51">
        <w:rPr>
          <w:rFonts w:ascii="Times New Roman" w:hAnsi="Times New Roman" w:cs="Times New Roman"/>
          <w:sz w:val="24"/>
          <w:szCs w:val="24"/>
        </w:rPr>
        <w:t xml:space="preserve">What steps </w:t>
      </w:r>
      <w:proofErr w:type="gramStart"/>
      <w:r w:rsidRPr="00011D51">
        <w:rPr>
          <w:rFonts w:ascii="Times New Roman" w:hAnsi="Times New Roman" w:cs="Times New Roman"/>
          <w:sz w:val="24"/>
          <w:szCs w:val="24"/>
        </w:rPr>
        <w:t>have been taken</w:t>
      </w:r>
      <w:proofErr w:type="gramEnd"/>
      <w:r w:rsidRPr="00011D51">
        <w:rPr>
          <w:rFonts w:ascii="Times New Roman" w:hAnsi="Times New Roman" w:cs="Times New Roman"/>
          <w:sz w:val="24"/>
          <w:szCs w:val="24"/>
        </w:rPr>
        <w:t xml:space="preserve"> to decriminalize consensual sexual relations between adults whose gender expression is not heteronormative?</w:t>
      </w: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2920FB8"/>
    <w:multiLevelType w:val="hybridMultilevel"/>
    <w:tmpl w:val="DFBE1C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7B0E1E"/>
    <w:multiLevelType w:val="hybridMultilevel"/>
    <w:tmpl w:val="99F01E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0"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1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7"/>
  </w:num>
  <w:num w:numId="9">
    <w:abstractNumId w:val="8"/>
  </w:num>
  <w:num w:numId="10">
    <w:abstractNumId w:val="14"/>
  </w:num>
  <w:num w:numId="11">
    <w:abstractNumId w:val="10"/>
  </w:num>
  <w:num w:numId="12">
    <w:abstractNumId w:val="7"/>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3"/>
  </w:num>
  <w:num w:numId="17">
    <w:abstractNumId w:val="3"/>
  </w:num>
  <w:num w:numId="18">
    <w:abstractNumId w:val="6"/>
    <w:lvlOverride w:ilvl="0"/>
    <w:lvlOverride w:ilvl="1"/>
    <w:lvlOverride w:ilvl="2"/>
    <w:lvlOverride w:ilvl="3"/>
    <w:lvlOverride w:ilvl="4"/>
    <w:lvlOverride w:ilvl="5"/>
    <w:lvlOverride w:ilvl="6"/>
    <w:lvlOverride w:ilvl="7"/>
    <w:lvlOverride w:ilv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11D51"/>
    <w:rsid w:val="000B6812"/>
    <w:rsid w:val="000E0906"/>
    <w:rsid w:val="000E734A"/>
    <w:rsid w:val="001613AE"/>
    <w:rsid w:val="001D0833"/>
    <w:rsid w:val="001E76BA"/>
    <w:rsid w:val="00243F27"/>
    <w:rsid w:val="00254AF8"/>
    <w:rsid w:val="002D68C8"/>
    <w:rsid w:val="00392FB9"/>
    <w:rsid w:val="003A62B2"/>
    <w:rsid w:val="00455400"/>
    <w:rsid w:val="0048046E"/>
    <w:rsid w:val="004D21C3"/>
    <w:rsid w:val="004D607E"/>
    <w:rsid w:val="00510D91"/>
    <w:rsid w:val="00561673"/>
    <w:rsid w:val="00567EDF"/>
    <w:rsid w:val="005B6260"/>
    <w:rsid w:val="005C2757"/>
    <w:rsid w:val="005C30F1"/>
    <w:rsid w:val="005D3C94"/>
    <w:rsid w:val="00601106"/>
    <w:rsid w:val="006478F4"/>
    <w:rsid w:val="00650F32"/>
    <w:rsid w:val="00656CCF"/>
    <w:rsid w:val="0066672D"/>
    <w:rsid w:val="006F1598"/>
    <w:rsid w:val="00721B31"/>
    <w:rsid w:val="00734A21"/>
    <w:rsid w:val="00740A88"/>
    <w:rsid w:val="007A4ACB"/>
    <w:rsid w:val="007E6820"/>
    <w:rsid w:val="00842306"/>
    <w:rsid w:val="00871A5B"/>
    <w:rsid w:val="00892601"/>
    <w:rsid w:val="008928C5"/>
    <w:rsid w:val="008A5FD2"/>
    <w:rsid w:val="00900A38"/>
    <w:rsid w:val="009674D1"/>
    <w:rsid w:val="00981338"/>
    <w:rsid w:val="009B532D"/>
    <w:rsid w:val="009C520B"/>
    <w:rsid w:val="009D0FF9"/>
    <w:rsid w:val="009E5431"/>
    <w:rsid w:val="00A33CBE"/>
    <w:rsid w:val="00A93C4F"/>
    <w:rsid w:val="00A94455"/>
    <w:rsid w:val="00AA22A7"/>
    <w:rsid w:val="00AD2177"/>
    <w:rsid w:val="00B119AD"/>
    <w:rsid w:val="00B2089D"/>
    <w:rsid w:val="00B42933"/>
    <w:rsid w:val="00BF10B0"/>
    <w:rsid w:val="00C033D5"/>
    <w:rsid w:val="00C622BF"/>
    <w:rsid w:val="00C67C94"/>
    <w:rsid w:val="00C75B40"/>
    <w:rsid w:val="00CE170D"/>
    <w:rsid w:val="00CF5C3B"/>
    <w:rsid w:val="00D95C35"/>
    <w:rsid w:val="00E6518C"/>
    <w:rsid w:val="00E80EC0"/>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character" w:customStyle="1" w:styleId="ListenabsatzZchn">
    <w:name w:val="Listenabsatz Zchn"/>
    <w:aliases w:val="Dot pt Zchn,F5 List Paragraph Zchn,List Paragraph1 Zchn,No Spacing1 Zchn,List Paragraph Char Char Char Zchn,Indicator Text Zchn,Numbered Para 1 Zchn,Colorful List - Accent 11 Zchn,Bullet 1 Zchn,Bullet Points Zchn,Párrafo de lista Zchn"/>
    <w:basedOn w:val="DefaultParagraphFont"/>
    <w:link w:val="Listenabsatz"/>
    <w:locked/>
    <w:rsid w:val="00B42933"/>
  </w:style>
  <w:style w:type="paragraph" w:customStyle="1" w:styleId="Listenabsatz">
    <w:name w:val="Listenabsatz"/>
    <w:aliases w:val="Dot pt,F5 List Paragraph,List Paragraph1,No Spacing1,List Paragraph Char Char Char,Indicator Text,Numbered Para 1,Colorful List - Accent 11,Bullet 1,Bullet Points,Párrafo de lista,MAIN CONTENT,Recommendation,List Paragraph2,Normal numbere"/>
    <w:basedOn w:val="Normal"/>
    <w:link w:val="ListenabsatzZchn"/>
    <w:rsid w:val="00B4293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5667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CE7328-3EED-4424-A803-A6F6F98C0C4D}"/>
</file>

<file path=customXml/itemProps2.xml><?xml version="1.0" encoding="utf-8"?>
<ds:datastoreItem xmlns:ds="http://schemas.openxmlformats.org/officeDocument/2006/customXml" ds:itemID="{58E3A1F1-4DD3-4786-86EB-91AD29794B92}"/>
</file>

<file path=customXml/itemProps3.xml><?xml version="1.0" encoding="utf-8"?>
<ds:datastoreItem xmlns:ds="http://schemas.openxmlformats.org/officeDocument/2006/customXml" ds:itemID="{ECA59B7C-0FA3-4801-B7F7-4335DE43975C}"/>
</file>

<file path=docProps/app.xml><?xml version="1.0" encoding="utf-8"?>
<Properties xmlns="http://schemas.openxmlformats.org/officeDocument/2006/extended-properties" xmlns:vt="http://schemas.openxmlformats.org/officeDocument/2006/docPropsVTypes">
  <Template>Normal.dotm</Template>
  <TotalTime>64</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6</cp:revision>
  <dcterms:created xsi:type="dcterms:W3CDTF">2021-10-23T23:31:00Z</dcterms:created>
  <dcterms:modified xsi:type="dcterms:W3CDTF">2021-11-01T18:09:00Z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1545100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