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7CADDAEA" w:rsidR="001D0833" w:rsidRDefault="00E90297" w:rsidP="007B1B91">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B00558">
        <w:rPr>
          <w:rFonts w:ascii="Times New Roman" w:eastAsia="Times New Roman" w:hAnsi="Times New Roman" w:cs="Times New Roman"/>
          <w:b/>
          <w:bCs/>
          <w:kern w:val="32"/>
          <w:sz w:val="24"/>
          <w:szCs w:val="32"/>
          <w:u w:val="single"/>
          <w:lang w:eastAsia="en-US"/>
        </w:rPr>
        <w:t>GREECE</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7B1B91">
        <w:rPr>
          <w:rFonts w:ascii="Times New Roman" w:eastAsia="Times New Roman" w:hAnsi="Times New Roman" w:cs="Times New Roman"/>
          <w:b/>
          <w:bCs/>
          <w:kern w:val="32"/>
          <w:sz w:val="24"/>
          <w:szCs w:val="32"/>
          <w:u w:val="single"/>
          <w:lang w:eastAsia="en-US"/>
        </w:rPr>
        <w:t>THIRD</w:t>
      </w:r>
      <w:r w:rsidR="00B00558" w:rsidRPr="00B00558">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bookmarkStart w:id="0" w:name="_GoBack"/>
      <w:bookmarkEnd w:id="0"/>
    </w:p>
    <w:p w14:paraId="7C4172B8" w14:textId="0497BCD5" w:rsidR="00B00558" w:rsidRDefault="00BF0EE9" w:rsidP="00B00558">
      <w:pPr>
        <w:shd w:val="clear" w:color="auto" w:fill="FFFFFF"/>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PANAMA</w:t>
      </w:r>
    </w:p>
    <w:p w14:paraId="25D0B12F" w14:textId="67BB4893" w:rsidR="00BF0EE9" w:rsidRPr="00BF0EE9" w:rsidRDefault="00BF0EE9" w:rsidP="00BF0EE9">
      <w:pPr>
        <w:pStyle w:val="ListParagraph"/>
        <w:numPr>
          <w:ilvl w:val="0"/>
          <w:numId w:val="17"/>
        </w:numPr>
        <w:jc w:val="both"/>
        <w:rPr>
          <w:rFonts w:ascii="Times New Roman" w:hAnsi="Times New Roman" w:cs="Times New Roman"/>
          <w:sz w:val="24"/>
          <w:szCs w:val="24"/>
        </w:rPr>
      </w:pPr>
      <w:r w:rsidRPr="00BF0EE9">
        <w:rPr>
          <w:rFonts w:ascii="Times New Roman" w:hAnsi="Times New Roman" w:cs="Times New Roman"/>
          <w:sz w:val="24"/>
          <w:szCs w:val="24"/>
        </w:rPr>
        <w:t>The Committee on the Rights of Persons with Disabilities recommended that Greece revise the voting framework to ensure that persons with disabilities could fully participate in political and public life and exercise their right to vote, and to take effective measures to ensure the inclusion of persons with disabilities, particularly women with disabilities, in the open labour market. We would appreciate information on the progress made in the implementation of these recommendations.</w:t>
      </w:r>
    </w:p>
    <w:p w14:paraId="522A27F2" w14:textId="77777777" w:rsidR="00BF0EE9" w:rsidRPr="00BF0EE9" w:rsidRDefault="00BF0EE9" w:rsidP="00BF0EE9">
      <w:pPr>
        <w:pStyle w:val="ListParagraph"/>
        <w:jc w:val="both"/>
        <w:rPr>
          <w:rFonts w:ascii="Times New Roman" w:hAnsi="Times New Roman" w:cs="Times New Roman"/>
          <w:sz w:val="24"/>
          <w:szCs w:val="24"/>
        </w:rPr>
      </w:pPr>
    </w:p>
    <w:p w14:paraId="364B60E2" w14:textId="02474663" w:rsidR="00BF0EE9" w:rsidRPr="00BF0EE9" w:rsidRDefault="00BF0EE9" w:rsidP="00BF0EE9">
      <w:pPr>
        <w:pStyle w:val="ListParagraph"/>
        <w:numPr>
          <w:ilvl w:val="0"/>
          <w:numId w:val="17"/>
        </w:numPr>
        <w:jc w:val="both"/>
        <w:rPr>
          <w:rFonts w:ascii="Times New Roman" w:hAnsi="Times New Roman" w:cs="Times New Roman"/>
          <w:sz w:val="24"/>
          <w:szCs w:val="24"/>
        </w:rPr>
      </w:pPr>
      <w:r w:rsidRPr="00BF0EE9">
        <w:rPr>
          <w:rFonts w:ascii="Times New Roman" w:hAnsi="Times New Roman" w:cs="Times New Roman"/>
          <w:sz w:val="24"/>
          <w:szCs w:val="24"/>
        </w:rPr>
        <w:t xml:space="preserve">The ILO Committee of Experts on the Application of Conventions and Recommendations noted that the average monthly salary of women in </w:t>
      </w:r>
      <w:proofErr w:type="spellStart"/>
      <w:r w:rsidRPr="00BF0EE9">
        <w:rPr>
          <w:rFonts w:ascii="Times New Roman" w:hAnsi="Times New Roman" w:cs="Times New Roman"/>
          <w:sz w:val="24"/>
          <w:szCs w:val="24"/>
        </w:rPr>
        <w:t>Grecce</w:t>
      </w:r>
      <w:proofErr w:type="spellEnd"/>
      <w:r w:rsidRPr="00BF0EE9">
        <w:rPr>
          <w:rFonts w:ascii="Times New Roman" w:hAnsi="Times New Roman" w:cs="Times New Roman"/>
          <w:sz w:val="24"/>
          <w:szCs w:val="24"/>
        </w:rPr>
        <w:t xml:space="preserve"> remained substantially lower than that of men in almost all economic sectors. What actions </w:t>
      </w:r>
      <w:proofErr w:type="gramStart"/>
      <w:r w:rsidRPr="00BF0EE9">
        <w:rPr>
          <w:rFonts w:ascii="Times New Roman" w:hAnsi="Times New Roman" w:cs="Times New Roman"/>
          <w:sz w:val="24"/>
          <w:szCs w:val="24"/>
        </w:rPr>
        <w:t>have been undertaken</w:t>
      </w:r>
      <w:proofErr w:type="gramEnd"/>
      <w:r w:rsidRPr="00BF0EE9">
        <w:rPr>
          <w:rFonts w:ascii="Times New Roman" w:hAnsi="Times New Roman" w:cs="Times New Roman"/>
          <w:sz w:val="24"/>
          <w:szCs w:val="24"/>
        </w:rPr>
        <w:t xml:space="preserve"> to close the gender wage gap?</w:t>
      </w:r>
    </w:p>
    <w:p w14:paraId="04D07C25" w14:textId="77777777" w:rsidR="00BF0EE9" w:rsidRPr="00BF0EE9" w:rsidRDefault="00BF0EE9" w:rsidP="00BF0EE9">
      <w:pPr>
        <w:pStyle w:val="ListParagraph"/>
        <w:jc w:val="both"/>
        <w:rPr>
          <w:rFonts w:ascii="Times New Roman" w:hAnsi="Times New Roman" w:cs="Times New Roman"/>
          <w:sz w:val="24"/>
          <w:szCs w:val="24"/>
        </w:rPr>
      </w:pPr>
    </w:p>
    <w:p w14:paraId="4D375A34" w14:textId="5F150F0C" w:rsidR="00BF0EE9" w:rsidRPr="00BF0EE9" w:rsidRDefault="00BF0EE9" w:rsidP="00BF0EE9">
      <w:pPr>
        <w:pStyle w:val="ListParagraph"/>
        <w:numPr>
          <w:ilvl w:val="0"/>
          <w:numId w:val="17"/>
        </w:numPr>
        <w:jc w:val="both"/>
        <w:rPr>
          <w:rFonts w:ascii="Times New Roman" w:hAnsi="Times New Roman" w:cs="Times New Roman"/>
          <w:sz w:val="24"/>
          <w:szCs w:val="24"/>
        </w:rPr>
      </w:pPr>
      <w:r w:rsidRPr="00BF0EE9">
        <w:rPr>
          <w:rFonts w:ascii="Times New Roman" w:hAnsi="Times New Roman" w:cs="Times New Roman"/>
          <w:sz w:val="24"/>
          <w:szCs w:val="24"/>
        </w:rPr>
        <w:t xml:space="preserve">What measures </w:t>
      </w:r>
      <w:proofErr w:type="gramStart"/>
      <w:r w:rsidRPr="00BF0EE9">
        <w:rPr>
          <w:rFonts w:ascii="Times New Roman" w:hAnsi="Times New Roman" w:cs="Times New Roman"/>
          <w:sz w:val="24"/>
          <w:szCs w:val="24"/>
        </w:rPr>
        <w:t>are being taken</w:t>
      </w:r>
      <w:proofErr w:type="gramEnd"/>
      <w:r w:rsidRPr="00BF0EE9">
        <w:rPr>
          <w:rFonts w:ascii="Times New Roman" w:hAnsi="Times New Roman" w:cs="Times New Roman"/>
          <w:sz w:val="24"/>
          <w:szCs w:val="24"/>
        </w:rPr>
        <w:t xml:space="preserve"> to guarantee access to justice and support services for victims of racist violence? </w:t>
      </w:r>
    </w:p>
    <w:p w14:paraId="5F8C50A9" w14:textId="77777777" w:rsidR="00BF0EE9" w:rsidRPr="00BF0EE9" w:rsidRDefault="00BF0EE9" w:rsidP="00BF0EE9">
      <w:pPr>
        <w:pStyle w:val="ListParagraph"/>
        <w:jc w:val="both"/>
        <w:rPr>
          <w:rFonts w:ascii="Times New Roman" w:hAnsi="Times New Roman" w:cs="Times New Roman"/>
          <w:sz w:val="24"/>
          <w:szCs w:val="24"/>
        </w:rPr>
      </w:pPr>
    </w:p>
    <w:p w14:paraId="68541C41" w14:textId="77777777" w:rsidR="00BF0EE9" w:rsidRPr="00BF0EE9" w:rsidRDefault="00BF0EE9" w:rsidP="00C807F1">
      <w:pPr>
        <w:pStyle w:val="ListParagraph"/>
        <w:numPr>
          <w:ilvl w:val="0"/>
          <w:numId w:val="17"/>
        </w:numPr>
        <w:jc w:val="both"/>
        <w:rPr>
          <w:rFonts w:ascii="Times New Roman" w:hAnsi="Times New Roman" w:cs="Times New Roman"/>
          <w:sz w:val="24"/>
          <w:szCs w:val="24"/>
        </w:rPr>
      </w:pPr>
      <w:r w:rsidRPr="00BF0EE9">
        <w:rPr>
          <w:rFonts w:ascii="Times New Roman" w:hAnsi="Times New Roman" w:cs="Times New Roman"/>
          <w:sz w:val="24"/>
          <w:szCs w:val="24"/>
        </w:rPr>
        <w:t>Does Greece have any plans to ratify the ILO Domestic Workers Convention, 2011 (No. 189) and the Protocol of 2014 to the Forced Labour Convention, 1930 (No. 29)?</w:t>
      </w:r>
    </w:p>
    <w:p w14:paraId="7DCCD223" w14:textId="77777777" w:rsidR="00BF0EE9" w:rsidRPr="00BF0EE9" w:rsidRDefault="00BF0EE9" w:rsidP="00BF0EE9">
      <w:pPr>
        <w:pStyle w:val="ListParagraph"/>
        <w:rPr>
          <w:rFonts w:ascii="Times New Roman" w:hAnsi="Times New Roman" w:cs="Times New Roman"/>
          <w:color w:val="FF0000"/>
          <w:sz w:val="24"/>
          <w:szCs w:val="24"/>
        </w:rPr>
      </w:pPr>
    </w:p>
    <w:p w14:paraId="5989C0FD" w14:textId="77777777" w:rsidR="00BA72C5" w:rsidRDefault="00BA72C5" w:rsidP="00BA72C5">
      <w:pPr>
        <w:pStyle w:val="ListParagraph"/>
        <w:jc w:val="both"/>
        <w:rPr>
          <w:rFonts w:ascii="Times New Roman" w:hAnsi="Times New Roman" w:cs="Times New Roman"/>
          <w:sz w:val="24"/>
          <w:szCs w:val="24"/>
        </w:rPr>
      </w:pPr>
    </w:p>
    <w:p w14:paraId="69AC22D1" w14:textId="6F0DEF06" w:rsidR="00566551" w:rsidRPr="00BF0EE9" w:rsidRDefault="00BF0EE9" w:rsidP="00566551">
      <w:pPr>
        <w:shd w:val="clear" w:color="auto" w:fill="FFFFFF"/>
        <w:spacing w:before="120" w:after="120" w:line="276" w:lineRule="auto"/>
        <w:jc w:val="both"/>
        <w:rPr>
          <w:rFonts w:ascii="Times New Roman" w:hAnsi="Times New Roman" w:cs="Times New Roman"/>
          <w:b/>
          <w:bCs/>
          <w:sz w:val="24"/>
          <w:szCs w:val="24"/>
        </w:rPr>
      </w:pPr>
      <w:r w:rsidRPr="00BF0EE9">
        <w:rPr>
          <w:rFonts w:ascii="Times New Roman" w:hAnsi="Times New Roman" w:cs="Times New Roman"/>
          <w:b/>
          <w:bCs/>
          <w:sz w:val="24"/>
          <w:szCs w:val="24"/>
        </w:rPr>
        <w:t>BELGIUM</w:t>
      </w:r>
    </w:p>
    <w:p w14:paraId="0BCBE328" w14:textId="77777777" w:rsidR="005C1B03" w:rsidRPr="005C1B03" w:rsidRDefault="005C1B03" w:rsidP="005C1B03">
      <w:pPr>
        <w:pStyle w:val="ListParagraph"/>
        <w:numPr>
          <w:ilvl w:val="0"/>
          <w:numId w:val="17"/>
        </w:numPr>
        <w:jc w:val="both"/>
        <w:rPr>
          <w:rFonts w:ascii="Times New Roman" w:hAnsi="Times New Roman" w:cs="Times New Roman"/>
          <w:sz w:val="24"/>
          <w:szCs w:val="24"/>
        </w:rPr>
      </w:pPr>
      <w:r w:rsidRPr="005C1B03">
        <w:rPr>
          <w:rFonts w:ascii="Times New Roman" w:hAnsi="Times New Roman" w:cs="Times New Roman"/>
          <w:sz w:val="24"/>
          <w:szCs w:val="24"/>
        </w:rPr>
        <w:t xml:space="preserve">Is the government of Greece considering ratifying the Optional Protocol to the Convention of the Rights of the Child on a communications procedure and the Optional Protocol to the International Covenant on Economic, Social and Cultural Rights? </w:t>
      </w:r>
    </w:p>
    <w:p w14:paraId="27D63BBE" w14:textId="77777777" w:rsidR="005C1B03" w:rsidRPr="005C1B03" w:rsidRDefault="005C1B03" w:rsidP="005C1B03">
      <w:pPr>
        <w:pStyle w:val="ListParagraph"/>
        <w:jc w:val="both"/>
        <w:rPr>
          <w:rFonts w:ascii="Times New Roman" w:hAnsi="Times New Roman" w:cs="Times New Roman"/>
          <w:sz w:val="24"/>
          <w:szCs w:val="24"/>
        </w:rPr>
      </w:pPr>
    </w:p>
    <w:p w14:paraId="60BEA311" w14:textId="77777777" w:rsidR="005C1B03" w:rsidRPr="005C1B03" w:rsidRDefault="005C1B03" w:rsidP="005C1B03">
      <w:pPr>
        <w:pStyle w:val="ListParagraph"/>
        <w:numPr>
          <w:ilvl w:val="0"/>
          <w:numId w:val="17"/>
        </w:numPr>
        <w:jc w:val="both"/>
        <w:rPr>
          <w:rFonts w:ascii="Times New Roman" w:hAnsi="Times New Roman" w:cs="Times New Roman"/>
          <w:sz w:val="24"/>
          <w:szCs w:val="24"/>
        </w:rPr>
      </w:pPr>
      <w:r w:rsidRPr="005C1B03">
        <w:rPr>
          <w:rFonts w:ascii="Times New Roman" w:hAnsi="Times New Roman" w:cs="Times New Roman"/>
          <w:sz w:val="24"/>
          <w:szCs w:val="24"/>
        </w:rPr>
        <w:t xml:space="preserve">Belgium congratulates the government of Greece with the ratification of the Istanbul Convention on Preventing and Combating Violence against Women and Domestic Violence. The COVID-19 pandemic increases the risk of gender-based violence. What measures is the government taking to ensure the effective implementation of the Istanbul Convention? Which timeline </w:t>
      </w:r>
      <w:proofErr w:type="gramStart"/>
      <w:r w:rsidRPr="005C1B03">
        <w:rPr>
          <w:rFonts w:ascii="Times New Roman" w:hAnsi="Times New Roman" w:cs="Times New Roman"/>
          <w:sz w:val="24"/>
          <w:szCs w:val="24"/>
        </w:rPr>
        <w:t>is foreseen</w:t>
      </w:r>
      <w:proofErr w:type="gramEnd"/>
      <w:r w:rsidRPr="005C1B03">
        <w:rPr>
          <w:rFonts w:ascii="Times New Roman" w:hAnsi="Times New Roman" w:cs="Times New Roman"/>
          <w:sz w:val="24"/>
          <w:szCs w:val="24"/>
        </w:rPr>
        <w:t xml:space="preserve"> for the adoption of secondary legislation and ministerial decisions?</w:t>
      </w:r>
    </w:p>
    <w:p w14:paraId="0C82A21D" w14:textId="77777777" w:rsidR="005C1B03" w:rsidRPr="005C1B03" w:rsidRDefault="005C1B03" w:rsidP="005C1B03">
      <w:pPr>
        <w:pStyle w:val="ListParagraph"/>
        <w:jc w:val="both"/>
        <w:rPr>
          <w:rFonts w:ascii="Times New Roman" w:hAnsi="Times New Roman" w:cs="Times New Roman"/>
          <w:sz w:val="24"/>
          <w:szCs w:val="24"/>
        </w:rPr>
      </w:pPr>
    </w:p>
    <w:p w14:paraId="0A91EB56" w14:textId="77777777" w:rsidR="005C1B03" w:rsidRPr="005C1B03" w:rsidRDefault="005C1B03" w:rsidP="005C1B03">
      <w:pPr>
        <w:pStyle w:val="ListParagraph"/>
        <w:numPr>
          <w:ilvl w:val="0"/>
          <w:numId w:val="17"/>
        </w:numPr>
        <w:jc w:val="both"/>
        <w:rPr>
          <w:rFonts w:ascii="Times New Roman" w:hAnsi="Times New Roman" w:cs="Times New Roman"/>
          <w:sz w:val="24"/>
          <w:szCs w:val="24"/>
        </w:rPr>
      </w:pPr>
      <w:r w:rsidRPr="005C1B03">
        <w:rPr>
          <w:rFonts w:ascii="Times New Roman" w:hAnsi="Times New Roman" w:cs="Times New Roman"/>
          <w:sz w:val="24"/>
          <w:szCs w:val="24"/>
        </w:rPr>
        <w:t>Does the government of Greece intend to increase resources allocated to law enforcement authorities entrusted with investigating hate and racial crimes and to services in support of victims of such crimes?</w:t>
      </w:r>
    </w:p>
    <w:p w14:paraId="1AFDE995" w14:textId="77777777" w:rsidR="005C1B03" w:rsidRPr="005C1B03" w:rsidRDefault="005C1B03" w:rsidP="005C1B03">
      <w:pPr>
        <w:pStyle w:val="ListParagraph"/>
        <w:jc w:val="both"/>
        <w:rPr>
          <w:rFonts w:ascii="Times New Roman" w:hAnsi="Times New Roman" w:cs="Times New Roman"/>
          <w:sz w:val="24"/>
          <w:szCs w:val="24"/>
        </w:rPr>
      </w:pPr>
    </w:p>
    <w:p w14:paraId="19F6BA78" w14:textId="77777777" w:rsidR="005C1B03" w:rsidRPr="005C1B03" w:rsidRDefault="005C1B03" w:rsidP="005C1B03">
      <w:pPr>
        <w:pStyle w:val="ListParagraph"/>
        <w:numPr>
          <w:ilvl w:val="0"/>
          <w:numId w:val="17"/>
        </w:numPr>
        <w:jc w:val="both"/>
        <w:rPr>
          <w:rFonts w:ascii="Times New Roman" w:hAnsi="Times New Roman" w:cs="Times New Roman"/>
          <w:sz w:val="24"/>
          <w:szCs w:val="24"/>
        </w:rPr>
      </w:pPr>
      <w:r w:rsidRPr="005C1B03">
        <w:rPr>
          <w:rFonts w:ascii="Times New Roman" w:hAnsi="Times New Roman" w:cs="Times New Roman"/>
          <w:sz w:val="24"/>
          <w:szCs w:val="24"/>
        </w:rPr>
        <w:t>Belgium congratulates the government of Greece on the work done in the context of unaccompanied minors. Can Greece clarify what measures have been taken in relation to the living conditions of the unaccompanied minors and what further initiatives it foresees to provide safe accommodation for all unaccompanied minors?</w:t>
      </w:r>
    </w:p>
    <w:p w14:paraId="295C500F" w14:textId="77777777" w:rsidR="005C1B03" w:rsidRPr="005C1B03" w:rsidRDefault="005C1B03" w:rsidP="005C1B03">
      <w:pPr>
        <w:pStyle w:val="ListParagraph"/>
        <w:jc w:val="both"/>
        <w:rPr>
          <w:rFonts w:ascii="Times New Roman" w:hAnsi="Times New Roman" w:cs="Times New Roman"/>
          <w:sz w:val="24"/>
          <w:szCs w:val="24"/>
        </w:rPr>
      </w:pPr>
    </w:p>
    <w:p w14:paraId="55780758" w14:textId="77777777" w:rsidR="005C1B03" w:rsidRPr="005C1B03" w:rsidRDefault="005C1B03" w:rsidP="005C1B03">
      <w:pPr>
        <w:pStyle w:val="ListParagraph"/>
        <w:numPr>
          <w:ilvl w:val="0"/>
          <w:numId w:val="17"/>
        </w:numPr>
        <w:jc w:val="both"/>
        <w:rPr>
          <w:rFonts w:ascii="Times New Roman" w:hAnsi="Times New Roman" w:cs="Times New Roman"/>
          <w:sz w:val="24"/>
          <w:szCs w:val="24"/>
        </w:rPr>
      </w:pPr>
      <w:r w:rsidRPr="005C1B03">
        <w:rPr>
          <w:rFonts w:ascii="Times New Roman" w:hAnsi="Times New Roman" w:cs="Times New Roman"/>
          <w:sz w:val="24"/>
          <w:szCs w:val="24"/>
        </w:rPr>
        <w:t>Which follow-up has the government of Greece given to the recommendations of the working group on discrimination against women?</w:t>
      </w:r>
    </w:p>
    <w:p w14:paraId="026A880D" w14:textId="77777777" w:rsidR="005C1B03" w:rsidRPr="005C1B03" w:rsidRDefault="005C1B03" w:rsidP="005C1B03">
      <w:pPr>
        <w:pStyle w:val="ListParagraph"/>
        <w:jc w:val="both"/>
        <w:rPr>
          <w:rFonts w:ascii="Times New Roman" w:hAnsi="Times New Roman" w:cs="Times New Roman"/>
          <w:sz w:val="24"/>
          <w:szCs w:val="24"/>
        </w:rPr>
      </w:pPr>
    </w:p>
    <w:p w14:paraId="4D9C0907" w14:textId="77777777" w:rsidR="005C1B03" w:rsidRDefault="005C1B03" w:rsidP="005C1B03">
      <w:pPr>
        <w:pStyle w:val="ListParagraph"/>
        <w:jc w:val="both"/>
        <w:rPr>
          <w:rFonts w:ascii="Times New Roman" w:hAnsi="Times New Roman" w:cs="Times New Roman"/>
          <w:color w:val="FF0000"/>
          <w:sz w:val="24"/>
          <w:szCs w:val="24"/>
        </w:rPr>
      </w:pPr>
    </w:p>
    <w:p w14:paraId="557AA1DF" w14:textId="77777777" w:rsidR="00566551" w:rsidRPr="00566551" w:rsidRDefault="00566551" w:rsidP="00BA72C5">
      <w:pPr>
        <w:pStyle w:val="ListParagraph"/>
        <w:jc w:val="both"/>
        <w:rPr>
          <w:rFonts w:ascii="Times New Roman" w:hAnsi="Times New Roman" w:cs="Times New Roman"/>
          <w:sz w:val="24"/>
          <w:szCs w:val="24"/>
        </w:rPr>
      </w:pPr>
    </w:p>
    <w:sectPr w:rsidR="00566551" w:rsidRPr="005665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92FB9"/>
    <w:rsid w:val="00455400"/>
    <w:rsid w:val="004D21C3"/>
    <w:rsid w:val="00510D91"/>
    <w:rsid w:val="00561673"/>
    <w:rsid w:val="00566551"/>
    <w:rsid w:val="00567EDF"/>
    <w:rsid w:val="005C1B03"/>
    <w:rsid w:val="005C30F1"/>
    <w:rsid w:val="005D3C94"/>
    <w:rsid w:val="00601106"/>
    <w:rsid w:val="006478F4"/>
    <w:rsid w:val="00656CCF"/>
    <w:rsid w:val="0066672D"/>
    <w:rsid w:val="006F1598"/>
    <w:rsid w:val="00740A88"/>
    <w:rsid w:val="007B1B91"/>
    <w:rsid w:val="007E6820"/>
    <w:rsid w:val="00842306"/>
    <w:rsid w:val="00892601"/>
    <w:rsid w:val="008928C5"/>
    <w:rsid w:val="008A5FD2"/>
    <w:rsid w:val="008C4D68"/>
    <w:rsid w:val="00900A38"/>
    <w:rsid w:val="009674D1"/>
    <w:rsid w:val="009B532D"/>
    <w:rsid w:val="009D0FF9"/>
    <w:rsid w:val="009E5431"/>
    <w:rsid w:val="00A33CBE"/>
    <w:rsid w:val="00A93C4F"/>
    <w:rsid w:val="00A94455"/>
    <w:rsid w:val="00AD2177"/>
    <w:rsid w:val="00B00558"/>
    <w:rsid w:val="00B2089D"/>
    <w:rsid w:val="00BA72C5"/>
    <w:rsid w:val="00BF0EE9"/>
    <w:rsid w:val="00BF10B0"/>
    <w:rsid w:val="00C033D5"/>
    <w:rsid w:val="00C622BF"/>
    <w:rsid w:val="00C75B40"/>
    <w:rsid w:val="00D95C35"/>
    <w:rsid w:val="00E6518C"/>
    <w:rsid w:val="00E80EC0"/>
    <w:rsid w:val="00E90297"/>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A9C084-9CB2-4A6A-9698-DC138A0EEEBE}"/>
</file>

<file path=customXml/itemProps2.xml><?xml version="1.0" encoding="utf-8"?>
<ds:datastoreItem xmlns:ds="http://schemas.openxmlformats.org/officeDocument/2006/customXml" ds:itemID="{161BBCBA-43F3-4460-8395-B8E03CCD7316}"/>
</file>

<file path=customXml/itemProps3.xml><?xml version="1.0" encoding="utf-8"?>
<ds:datastoreItem xmlns:ds="http://schemas.openxmlformats.org/officeDocument/2006/customXml" ds:itemID="{59937979-C754-43A2-8160-FCE186213FDD}"/>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4</cp:revision>
  <dcterms:created xsi:type="dcterms:W3CDTF">2021-10-27T10:27:00Z</dcterms:created>
  <dcterms:modified xsi:type="dcterms:W3CDTF">2021-10-27T10:33:00Z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