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A866DF" w14:textId="0D61AA4C" w:rsidR="00FC40E9" w:rsidRPr="00207452" w:rsidRDefault="00FC40E9" w:rsidP="00207452">
      <w:pPr>
        <w:pStyle w:val="NormalWeb"/>
        <w:shd w:val="clear" w:color="auto" w:fill="FFFFFF"/>
        <w:spacing w:before="0" w:beforeAutospacing="0" w:after="0" w:afterAutospacing="0"/>
        <w:jc w:val="center"/>
        <w:rPr>
          <w:b/>
        </w:rPr>
      </w:pPr>
      <w:bookmarkStart w:id="0" w:name="_GoBack"/>
      <w:bookmarkEnd w:id="0"/>
      <w:r w:rsidRPr="00207452">
        <w:rPr>
          <w:b/>
        </w:rPr>
        <w:t>Preliminary observations by the UN Special Rapporteur on freedom of opinion and expression, Ms Irene Khan</w:t>
      </w:r>
      <w:r w:rsidR="00DB6A36" w:rsidRPr="00207452">
        <w:rPr>
          <w:b/>
        </w:rPr>
        <w:t>,</w:t>
      </w:r>
      <w:r w:rsidRPr="00207452">
        <w:rPr>
          <w:b/>
        </w:rPr>
        <w:t xml:space="preserve"> at the end of her visit to Hungary</w:t>
      </w:r>
      <w:r w:rsidR="00DB6A36" w:rsidRPr="00207452">
        <w:rPr>
          <w:b/>
        </w:rPr>
        <w:t xml:space="preserve">, </w:t>
      </w:r>
      <w:r w:rsidR="00DB6A36" w:rsidRPr="00207452">
        <w:rPr>
          <w:b/>
          <w:color w:val="000000"/>
        </w:rPr>
        <w:t>15 to 22 November 2021</w:t>
      </w:r>
    </w:p>
    <w:p w14:paraId="1D57D6E6" w14:textId="15BB689F" w:rsidR="00FC40E9" w:rsidRDefault="00FC40E9" w:rsidP="00207452">
      <w:pPr>
        <w:pStyle w:val="NormalWeb"/>
        <w:shd w:val="clear" w:color="auto" w:fill="FFFFFF"/>
        <w:spacing w:before="0" w:beforeAutospacing="0" w:after="0" w:afterAutospacing="0"/>
        <w:jc w:val="center"/>
        <w:rPr>
          <w:color w:val="000000"/>
        </w:rPr>
      </w:pPr>
    </w:p>
    <w:p w14:paraId="51A95AB3" w14:textId="77777777" w:rsidR="00274DB0" w:rsidRPr="00207452" w:rsidRDefault="00274DB0" w:rsidP="00207452">
      <w:pPr>
        <w:pStyle w:val="NormalWeb"/>
        <w:shd w:val="clear" w:color="auto" w:fill="FFFFFF"/>
        <w:spacing w:before="0" w:beforeAutospacing="0" w:after="0" w:afterAutospacing="0"/>
        <w:jc w:val="center"/>
        <w:rPr>
          <w:color w:val="000000"/>
        </w:rPr>
      </w:pPr>
    </w:p>
    <w:p w14:paraId="71F22264" w14:textId="522DAA70" w:rsidR="00D35720" w:rsidRDefault="00141B37" w:rsidP="00207452">
      <w:pPr>
        <w:pStyle w:val="NormalWeb"/>
        <w:shd w:val="clear" w:color="auto" w:fill="FFFFFF"/>
        <w:spacing w:before="0" w:beforeAutospacing="0" w:after="0" w:afterAutospacing="0"/>
        <w:rPr>
          <w:color w:val="000000"/>
        </w:rPr>
      </w:pPr>
      <w:r w:rsidRPr="00207452">
        <w:rPr>
          <w:color w:val="000000"/>
        </w:rPr>
        <w:t xml:space="preserve">Let me begin by thanking the Government of Hungary for </w:t>
      </w:r>
      <w:r w:rsidR="003059A1" w:rsidRPr="00207452">
        <w:rPr>
          <w:color w:val="000000"/>
        </w:rPr>
        <w:t xml:space="preserve">agreeing to </w:t>
      </w:r>
      <w:r w:rsidR="00BB703C">
        <w:rPr>
          <w:color w:val="000000"/>
        </w:rPr>
        <w:t>this visit</w:t>
      </w:r>
      <w:r w:rsidR="004A3957">
        <w:rPr>
          <w:color w:val="000000"/>
        </w:rPr>
        <w:t xml:space="preserve">. </w:t>
      </w:r>
      <w:r w:rsidR="00906447">
        <w:t xml:space="preserve">I appreciate greatly the cooperation which I have received from the officials of the Ministry of Foreign Affairs </w:t>
      </w:r>
      <w:r w:rsidR="00C733C1">
        <w:t xml:space="preserve">and from </w:t>
      </w:r>
      <w:r w:rsidR="00D446FC">
        <w:t xml:space="preserve">Hungary’s Permanent Mission in Geneva </w:t>
      </w:r>
      <w:r w:rsidR="00906447">
        <w:t>to set up this visit.</w:t>
      </w:r>
    </w:p>
    <w:p w14:paraId="09A3A6FA" w14:textId="77777777" w:rsidR="00D35720" w:rsidRDefault="00D35720" w:rsidP="004A3957">
      <w:pPr>
        <w:pStyle w:val="NormalWeb"/>
        <w:shd w:val="clear" w:color="auto" w:fill="FFFFFF"/>
        <w:spacing w:before="0" w:beforeAutospacing="0" w:after="0" w:afterAutospacing="0"/>
        <w:rPr>
          <w:color w:val="000000"/>
        </w:rPr>
      </w:pPr>
    </w:p>
    <w:p w14:paraId="4F04B5D5" w14:textId="443E9B4C" w:rsidR="004A3957" w:rsidRPr="00207452" w:rsidRDefault="00F343E5" w:rsidP="004A3957">
      <w:pPr>
        <w:pStyle w:val="NormalWeb"/>
        <w:shd w:val="clear" w:color="auto" w:fill="FFFFFF"/>
        <w:spacing w:before="0" w:beforeAutospacing="0" w:after="0" w:afterAutospacing="0"/>
        <w:rPr>
          <w:color w:val="000000"/>
        </w:rPr>
      </w:pPr>
      <w:r>
        <w:rPr>
          <w:color w:val="000000"/>
        </w:rPr>
        <w:t>This</w:t>
      </w:r>
      <w:r w:rsidR="004A3957">
        <w:rPr>
          <w:color w:val="000000"/>
        </w:rPr>
        <w:t xml:space="preserve"> is </w:t>
      </w:r>
      <w:r w:rsidR="006E57AD">
        <w:rPr>
          <w:color w:val="000000"/>
        </w:rPr>
        <w:t>my</w:t>
      </w:r>
      <w:r w:rsidR="004A3957">
        <w:rPr>
          <w:color w:val="000000"/>
        </w:rPr>
        <w:t xml:space="preserve"> first country visit since </w:t>
      </w:r>
      <w:r w:rsidR="0069378C" w:rsidRPr="00207452">
        <w:rPr>
          <w:color w:val="000000"/>
        </w:rPr>
        <w:t xml:space="preserve">I </w:t>
      </w:r>
      <w:r w:rsidR="00013FF5">
        <w:rPr>
          <w:color w:val="000000"/>
        </w:rPr>
        <w:t xml:space="preserve">took up this </w:t>
      </w:r>
      <w:r w:rsidR="00013FF5" w:rsidRPr="00207452">
        <w:rPr>
          <w:color w:val="000000"/>
        </w:rPr>
        <w:t>mandate in August 2020</w:t>
      </w:r>
      <w:r w:rsidR="00013FF5">
        <w:rPr>
          <w:color w:val="000000"/>
        </w:rPr>
        <w:t>.</w:t>
      </w:r>
      <w:r w:rsidR="00D35720">
        <w:rPr>
          <w:color w:val="000000"/>
        </w:rPr>
        <w:t xml:space="preserve"> </w:t>
      </w:r>
      <w:r w:rsidR="00013FF5">
        <w:rPr>
          <w:color w:val="000000"/>
        </w:rPr>
        <w:t xml:space="preserve">As </w:t>
      </w:r>
      <w:r w:rsidR="00D35720">
        <w:rPr>
          <w:color w:val="000000"/>
        </w:rPr>
        <w:t xml:space="preserve">a </w:t>
      </w:r>
      <w:r w:rsidR="00013FF5">
        <w:rPr>
          <w:color w:val="000000"/>
        </w:rPr>
        <w:t xml:space="preserve">Special Rapporteur </w:t>
      </w:r>
      <w:r w:rsidR="00D35720">
        <w:rPr>
          <w:color w:val="000000"/>
        </w:rPr>
        <w:t xml:space="preserve">appointed </w:t>
      </w:r>
      <w:r w:rsidR="005B489C">
        <w:rPr>
          <w:color w:val="000000"/>
        </w:rPr>
        <w:t>by the UN Human Rights Council</w:t>
      </w:r>
      <w:r w:rsidR="00013FF5">
        <w:rPr>
          <w:color w:val="000000"/>
        </w:rPr>
        <w:t>, I am pa</w:t>
      </w:r>
      <w:r w:rsidR="008D6F36">
        <w:rPr>
          <w:color w:val="000000"/>
        </w:rPr>
        <w:t xml:space="preserve">rt of </w:t>
      </w:r>
      <w:r w:rsidR="00D35720">
        <w:rPr>
          <w:color w:val="000000"/>
        </w:rPr>
        <w:t xml:space="preserve">the </w:t>
      </w:r>
      <w:r w:rsidR="00B21C90">
        <w:rPr>
          <w:color w:val="000000"/>
        </w:rPr>
        <w:t>Special Procedures system</w:t>
      </w:r>
      <w:r w:rsidR="00D35720">
        <w:rPr>
          <w:color w:val="000000"/>
        </w:rPr>
        <w:t xml:space="preserve"> of the UN</w:t>
      </w:r>
      <w:r w:rsidR="00013FF5">
        <w:rPr>
          <w:color w:val="000000"/>
        </w:rPr>
        <w:t>,</w:t>
      </w:r>
      <w:r w:rsidR="00EB0CC9">
        <w:rPr>
          <w:color w:val="000000"/>
        </w:rPr>
        <w:t xml:space="preserve"> reporting </w:t>
      </w:r>
      <w:r w:rsidR="000F5F38">
        <w:rPr>
          <w:color w:val="000000"/>
        </w:rPr>
        <w:t xml:space="preserve">directly </w:t>
      </w:r>
      <w:r w:rsidR="00EB0CC9">
        <w:rPr>
          <w:color w:val="000000"/>
        </w:rPr>
        <w:t>to the Council and the UN General</w:t>
      </w:r>
      <w:r w:rsidR="00DD3C0A">
        <w:rPr>
          <w:color w:val="000000"/>
        </w:rPr>
        <w:t xml:space="preserve"> Assembly. </w:t>
      </w:r>
      <w:r w:rsidR="00EB0CC9">
        <w:rPr>
          <w:color w:val="000000"/>
        </w:rPr>
        <w:t>I w</w:t>
      </w:r>
      <w:r w:rsidR="008D6F36">
        <w:rPr>
          <w:color w:val="000000"/>
        </w:rPr>
        <w:t>ork independently</w:t>
      </w:r>
      <w:r w:rsidR="00C613CE">
        <w:rPr>
          <w:color w:val="000000"/>
        </w:rPr>
        <w:t xml:space="preserve"> </w:t>
      </w:r>
      <w:r w:rsidR="008D6F36">
        <w:rPr>
          <w:color w:val="000000"/>
        </w:rPr>
        <w:t xml:space="preserve">from any government or </w:t>
      </w:r>
      <w:r w:rsidR="00C613CE">
        <w:rPr>
          <w:color w:val="000000"/>
        </w:rPr>
        <w:t xml:space="preserve">organization and </w:t>
      </w:r>
      <w:r w:rsidR="004A3957" w:rsidRPr="00207452">
        <w:rPr>
          <w:color w:val="000000"/>
        </w:rPr>
        <w:t xml:space="preserve">exercise my professional judgment </w:t>
      </w:r>
      <w:r w:rsidR="008D6F36">
        <w:rPr>
          <w:color w:val="000000"/>
        </w:rPr>
        <w:t>impartially</w:t>
      </w:r>
      <w:r w:rsidR="00013FF5">
        <w:rPr>
          <w:color w:val="000000"/>
        </w:rPr>
        <w:t>,</w:t>
      </w:r>
      <w:r w:rsidR="00C613CE">
        <w:rPr>
          <w:color w:val="000000"/>
        </w:rPr>
        <w:t xml:space="preserve"> based on </w:t>
      </w:r>
      <w:r w:rsidR="00013FF5">
        <w:rPr>
          <w:color w:val="000000"/>
        </w:rPr>
        <w:t xml:space="preserve">principles and standards of </w:t>
      </w:r>
      <w:r w:rsidR="00C613CE">
        <w:rPr>
          <w:color w:val="000000"/>
        </w:rPr>
        <w:t>international law</w:t>
      </w:r>
      <w:r w:rsidR="00EB0CC9">
        <w:rPr>
          <w:color w:val="000000"/>
        </w:rPr>
        <w:t>.</w:t>
      </w:r>
      <w:r w:rsidR="004A3957" w:rsidRPr="00207452">
        <w:rPr>
          <w:color w:val="000000"/>
        </w:rPr>
        <w:t xml:space="preserve"> </w:t>
      </w:r>
    </w:p>
    <w:p w14:paraId="18EF1907" w14:textId="02C080C1" w:rsidR="0069378C" w:rsidRPr="00207452" w:rsidRDefault="0069378C" w:rsidP="00207452">
      <w:pPr>
        <w:pStyle w:val="NormalWeb"/>
        <w:shd w:val="clear" w:color="auto" w:fill="FFFFFF"/>
        <w:spacing w:before="0" w:beforeAutospacing="0" w:after="0" w:afterAutospacing="0"/>
        <w:rPr>
          <w:color w:val="000000"/>
        </w:rPr>
      </w:pPr>
    </w:p>
    <w:p w14:paraId="41CF9821" w14:textId="6239675D" w:rsidR="00D35720" w:rsidRDefault="00906447" w:rsidP="00207452">
      <w:pPr>
        <w:pStyle w:val="NormalWeb"/>
        <w:shd w:val="clear" w:color="auto" w:fill="FFFFFF"/>
        <w:spacing w:before="0" w:beforeAutospacing="0" w:after="0" w:afterAutospacing="0"/>
        <w:rPr>
          <w:color w:val="000000"/>
        </w:rPr>
      </w:pPr>
      <w:r>
        <w:rPr>
          <w:color w:val="000000"/>
        </w:rPr>
        <w:t>During my visit</w:t>
      </w:r>
      <w:r w:rsidR="00D35720">
        <w:rPr>
          <w:color w:val="000000"/>
        </w:rPr>
        <w:t xml:space="preserve">, </w:t>
      </w:r>
      <w:r w:rsidR="00141B37" w:rsidRPr="00207452">
        <w:rPr>
          <w:color w:val="000000"/>
        </w:rPr>
        <w:t xml:space="preserve">I </w:t>
      </w:r>
      <w:r w:rsidR="00C613CE">
        <w:rPr>
          <w:color w:val="000000"/>
        </w:rPr>
        <w:t xml:space="preserve">met with </w:t>
      </w:r>
      <w:r w:rsidR="00013FF5" w:rsidRPr="00207452">
        <w:rPr>
          <w:color w:val="000000"/>
        </w:rPr>
        <w:t xml:space="preserve">the </w:t>
      </w:r>
      <w:r w:rsidR="00013FF5">
        <w:rPr>
          <w:color w:val="000000"/>
        </w:rPr>
        <w:t xml:space="preserve">Vice President of the Parliament, </w:t>
      </w:r>
      <w:r w:rsidR="00013FF5" w:rsidRPr="00207452">
        <w:rPr>
          <w:color w:val="000000"/>
        </w:rPr>
        <w:t xml:space="preserve">the Minister for Innovation and Technology, </w:t>
      </w:r>
      <w:r w:rsidR="00013FF5">
        <w:rPr>
          <w:color w:val="000000"/>
        </w:rPr>
        <w:t xml:space="preserve">and </w:t>
      </w:r>
      <w:r w:rsidR="00C613CE">
        <w:rPr>
          <w:color w:val="000000"/>
        </w:rPr>
        <w:t>senior officials from the Ministries of Foreign Affairs, Justice, Interior and the Prime Minister’s Office,</w:t>
      </w:r>
      <w:r w:rsidR="00013FF5" w:rsidRPr="00013FF5">
        <w:rPr>
          <w:color w:val="000000"/>
        </w:rPr>
        <w:t xml:space="preserve"> </w:t>
      </w:r>
      <w:r w:rsidR="00013FF5">
        <w:rPr>
          <w:color w:val="000000"/>
        </w:rPr>
        <w:t xml:space="preserve">as well as </w:t>
      </w:r>
      <w:r>
        <w:rPr>
          <w:color w:val="000000"/>
        </w:rPr>
        <w:t xml:space="preserve">several </w:t>
      </w:r>
      <w:r w:rsidR="00013FF5">
        <w:rPr>
          <w:color w:val="000000"/>
        </w:rPr>
        <w:t>members of the Kuria</w:t>
      </w:r>
      <w:r w:rsidR="00C613CE">
        <w:rPr>
          <w:color w:val="000000"/>
        </w:rPr>
        <w:t>. I also met with a member of the Media Council</w:t>
      </w:r>
      <w:r w:rsidR="008A5EDA">
        <w:rPr>
          <w:color w:val="000000"/>
        </w:rPr>
        <w:t xml:space="preserve">, </w:t>
      </w:r>
      <w:r w:rsidR="00013FF5">
        <w:rPr>
          <w:color w:val="000000"/>
        </w:rPr>
        <w:t xml:space="preserve">the </w:t>
      </w:r>
      <w:r w:rsidR="008A5EDA">
        <w:rPr>
          <w:color w:val="000000"/>
        </w:rPr>
        <w:t>President of the National Data Protection and Freedom of Information Authority</w:t>
      </w:r>
      <w:r w:rsidR="000F5F38">
        <w:rPr>
          <w:color w:val="000000"/>
        </w:rPr>
        <w:t>,</w:t>
      </w:r>
      <w:r w:rsidR="008A5EDA">
        <w:rPr>
          <w:color w:val="000000"/>
        </w:rPr>
        <w:t xml:space="preserve"> </w:t>
      </w:r>
      <w:r w:rsidR="00013FF5">
        <w:rPr>
          <w:color w:val="000000"/>
        </w:rPr>
        <w:t xml:space="preserve">the </w:t>
      </w:r>
      <w:r w:rsidR="008A5EDA">
        <w:rPr>
          <w:color w:val="000000"/>
        </w:rPr>
        <w:t>Directors of the national Broadcasting organizations MTVA and DMSZ</w:t>
      </w:r>
      <w:r w:rsidR="000F5F38">
        <w:rPr>
          <w:color w:val="000000"/>
        </w:rPr>
        <w:t xml:space="preserve"> and with the Teachers Board at the Ministry of Human Capacities</w:t>
      </w:r>
      <w:r w:rsidR="008A5EDA">
        <w:rPr>
          <w:color w:val="000000"/>
        </w:rPr>
        <w:t xml:space="preserve">. </w:t>
      </w:r>
    </w:p>
    <w:p w14:paraId="16492153" w14:textId="77777777" w:rsidR="00D35720" w:rsidRDefault="00D35720" w:rsidP="00207452">
      <w:pPr>
        <w:pStyle w:val="NormalWeb"/>
        <w:shd w:val="clear" w:color="auto" w:fill="FFFFFF"/>
        <w:spacing w:before="0" w:beforeAutospacing="0" w:after="0" w:afterAutospacing="0"/>
        <w:rPr>
          <w:color w:val="000000"/>
        </w:rPr>
      </w:pPr>
    </w:p>
    <w:p w14:paraId="72031BA7" w14:textId="7003EF7C" w:rsidR="000F5F38" w:rsidRDefault="00D35720" w:rsidP="00207452">
      <w:pPr>
        <w:pStyle w:val="NormalWeb"/>
        <w:shd w:val="clear" w:color="auto" w:fill="FFFFFF"/>
        <w:spacing w:before="0" w:beforeAutospacing="0" w:after="0" w:afterAutospacing="0"/>
        <w:rPr>
          <w:color w:val="000000"/>
        </w:rPr>
      </w:pPr>
      <w:r>
        <w:rPr>
          <w:color w:val="000000"/>
        </w:rPr>
        <w:t xml:space="preserve">I am disappointed that the Commissioner for Fundamental Rights was not available to meet me despite the </w:t>
      </w:r>
      <w:r w:rsidR="00906447">
        <w:rPr>
          <w:color w:val="000000"/>
        </w:rPr>
        <w:t xml:space="preserve">relevance of his </w:t>
      </w:r>
      <w:r w:rsidR="00F343E5">
        <w:rPr>
          <w:color w:val="000000"/>
        </w:rPr>
        <w:t>work</w:t>
      </w:r>
      <w:r w:rsidR="00906447">
        <w:rPr>
          <w:color w:val="000000"/>
        </w:rPr>
        <w:t xml:space="preserve"> to my mandate.</w:t>
      </w:r>
      <w:r>
        <w:rPr>
          <w:color w:val="000000"/>
        </w:rPr>
        <w:t xml:space="preserve"> However, </w:t>
      </w:r>
      <w:r w:rsidR="00906447">
        <w:rPr>
          <w:color w:val="000000"/>
        </w:rPr>
        <w:t>staff</w:t>
      </w:r>
      <w:r>
        <w:rPr>
          <w:color w:val="000000"/>
        </w:rPr>
        <w:t xml:space="preserve"> in his </w:t>
      </w:r>
      <w:r w:rsidR="00141C14">
        <w:rPr>
          <w:color w:val="000000"/>
        </w:rPr>
        <w:t xml:space="preserve">Office </w:t>
      </w:r>
      <w:r w:rsidR="00F343E5">
        <w:rPr>
          <w:color w:val="000000"/>
        </w:rPr>
        <w:t xml:space="preserve">were very helpful and </w:t>
      </w:r>
      <w:r>
        <w:rPr>
          <w:color w:val="000000"/>
        </w:rPr>
        <w:t>met with me</w:t>
      </w:r>
      <w:r w:rsidR="00141C14">
        <w:rPr>
          <w:color w:val="000000"/>
        </w:rPr>
        <w:t xml:space="preserve">. </w:t>
      </w:r>
    </w:p>
    <w:p w14:paraId="374127CA" w14:textId="77777777" w:rsidR="000F5F38" w:rsidRDefault="000F5F38" w:rsidP="00207452">
      <w:pPr>
        <w:pStyle w:val="NormalWeb"/>
        <w:shd w:val="clear" w:color="auto" w:fill="FFFFFF"/>
        <w:spacing w:before="0" w:beforeAutospacing="0" w:after="0" w:afterAutospacing="0"/>
        <w:rPr>
          <w:color w:val="000000"/>
        </w:rPr>
      </w:pPr>
    </w:p>
    <w:p w14:paraId="3993B44D" w14:textId="0283E6FC" w:rsidR="00141B37" w:rsidRPr="00207452" w:rsidRDefault="00A4123F" w:rsidP="00207452">
      <w:pPr>
        <w:pStyle w:val="NormalWeb"/>
        <w:shd w:val="clear" w:color="auto" w:fill="FFFFFF"/>
        <w:spacing w:before="0" w:beforeAutospacing="0" w:after="0" w:afterAutospacing="0"/>
        <w:rPr>
          <w:color w:val="000000"/>
        </w:rPr>
      </w:pPr>
      <w:r w:rsidRPr="00207452">
        <w:rPr>
          <w:color w:val="000000"/>
        </w:rPr>
        <w:t xml:space="preserve">I would like to </w:t>
      </w:r>
      <w:r w:rsidRPr="00207452">
        <w:t xml:space="preserve">thank all </w:t>
      </w:r>
      <w:r w:rsidR="00141C14">
        <w:t xml:space="preserve">the </w:t>
      </w:r>
      <w:r w:rsidRPr="00207452">
        <w:t>officials I met for their time</w:t>
      </w:r>
      <w:r>
        <w:t>,</w:t>
      </w:r>
      <w:r w:rsidRPr="00207452">
        <w:t xml:space="preserve"> </w:t>
      </w:r>
      <w:r w:rsidR="00906447" w:rsidRPr="00207452">
        <w:t>information</w:t>
      </w:r>
      <w:r w:rsidRPr="00207452">
        <w:t xml:space="preserve"> </w:t>
      </w:r>
      <w:r>
        <w:t>and insights</w:t>
      </w:r>
      <w:r w:rsidR="00141C14">
        <w:t xml:space="preserve">. </w:t>
      </w:r>
      <w:r w:rsidR="00906447">
        <w:t>Our discussions were frank and substantive</w:t>
      </w:r>
      <w:r w:rsidR="00167E47">
        <w:t>, and I appreciate their candid responses</w:t>
      </w:r>
      <w:r w:rsidR="00906447">
        <w:t xml:space="preserve">. </w:t>
      </w:r>
    </w:p>
    <w:p w14:paraId="7278B454" w14:textId="77777777" w:rsidR="0000180A" w:rsidRPr="00207452" w:rsidRDefault="0000180A" w:rsidP="00207452">
      <w:pPr>
        <w:pStyle w:val="NormalWeb"/>
        <w:shd w:val="clear" w:color="auto" w:fill="FFFFFF"/>
        <w:spacing w:before="0" w:beforeAutospacing="0" w:after="0" w:afterAutospacing="0"/>
        <w:rPr>
          <w:color w:val="000000"/>
        </w:rPr>
      </w:pPr>
    </w:p>
    <w:p w14:paraId="6671027F" w14:textId="6A7776AA" w:rsidR="00774F35" w:rsidRDefault="00141B37" w:rsidP="00207452">
      <w:pPr>
        <w:pStyle w:val="NormalWeb"/>
        <w:shd w:val="clear" w:color="auto" w:fill="FFFFFF"/>
        <w:spacing w:before="0" w:beforeAutospacing="0" w:after="0" w:afterAutospacing="0"/>
        <w:rPr>
          <w:color w:val="000000"/>
        </w:rPr>
      </w:pPr>
      <w:r w:rsidRPr="00207452">
        <w:rPr>
          <w:color w:val="000000"/>
        </w:rPr>
        <w:lastRenderedPageBreak/>
        <w:t xml:space="preserve">During my visit, I also had the privilege to meet with </w:t>
      </w:r>
      <w:r w:rsidR="00005920">
        <w:rPr>
          <w:color w:val="000000"/>
        </w:rPr>
        <w:t>human rights defenders,</w:t>
      </w:r>
      <w:r w:rsidR="00005920" w:rsidRPr="00207452">
        <w:rPr>
          <w:color w:val="000000"/>
        </w:rPr>
        <w:t xml:space="preserve"> </w:t>
      </w:r>
      <w:r w:rsidRPr="00207452">
        <w:rPr>
          <w:color w:val="000000"/>
        </w:rPr>
        <w:t xml:space="preserve">lawyers, journalists and media workers, </w:t>
      </w:r>
      <w:r w:rsidR="00005920">
        <w:rPr>
          <w:color w:val="000000"/>
        </w:rPr>
        <w:t>scholars</w:t>
      </w:r>
      <w:r w:rsidR="00141C14" w:rsidRPr="00207452">
        <w:rPr>
          <w:color w:val="000000"/>
        </w:rPr>
        <w:t xml:space="preserve">, </w:t>
      </w:r>
      <w:r w:rsidR="00005920">
        <w:rPr>
          <w:color w:val="000000"/>
        </w:rPr>
        <w:t xml:space="preserve">labour </w:t>
      </w:r>
      <w:r w:rsidR="00141C14" w:rsidRPr="00207452">
        <w:rPr>
          <w:color w:val="000000"/>
        </w:rPr>
        <w:t>union leaders and</w:t>
      </w:r>
      <w:r w:rsidR="000E7F35" w:rsidRPr="000E7F35">
        <w:rPr>
          <w:color w:val="000000"/>
        </w:rPr>
        <w:t xml:space="preserve"> </w:t>
      </w:r>
      <w:r w:rsidR="00005920">
        <w:rPr>
          <w:color w:val="000000"/>
        </w:rPr>
        <w:t xml:space="preserve">other </w:t>
      </w:r>
      <w:r w:rsidR="000E7F35" w:rsidRPr="00207452">
        <w:rPr>
          <w:color w:val="000000"/>
        </w:rPr>
        <w:t xml:space="preserve">representatives </w:t>
      </w:r>
      <w:r w:rsidR="000E7F35">
        <w:rPr>
          <w:color w:val="000000"/>
        </w:rPr>
        <w:t>o</w:t>
      </w:r>
      <w:r w:rsidR="000E7F35" w:rsidRPr="00207452">
        <w:rPr>
          <w:color w:val="000000"/>
        </w:rPr>
        <w:t>f civil society</w:t>
      </w:r>
      <w:r w:rsidR="00005920">
        <w:rPr>
          <w:color w:val="000000"/>
        </w:rPr>
        <w:t>.</w:t>
      </w:r>
      <w:r w:rsidRPr="00207452">
        <w:rPr>
          <w:color w:val="000000"/>
        </w:rPr>
        <w:t xml:space="preserve"> I </w:t>
      </w:r>
      <w:r w:rsidR="009C73AF">
        <w:rPr>
          <w:color w:val="000000"/>
        </w:rPr>
        <w:t xml:space="preserve">am grateful to them for </w:t>
      </w:r>
      <w:r w:rsidR="00F343E5">
        <w:rPr>
          <w:color w:val="000000"/>
        </w:rPr>
        <w:t xml:space="preserve">sharing </w:t>
      </w:r>
      <w:r w:rsidRPr="00207452">
        <w:rPr>
          <w:color w:val="000000"/>
        </w:rPr>
        <w:t xml:space="preserve">their </w:t>
      </w:r>
      <w:r w:rsidR="00F343E5">
        <w:rPr>
          <w:color w:val="000000"/>
        </w:rPr>
        <w:t>experiences and views</w:t>
      </w:r>
      <w:r w:rsidR="00407276">
        <w:rPr>
          <w:color w:val="000000"/>
        </w:rPr>
        <w:t>.</w:t>
      </w:r>
    </w:p>
    <w:p w14:paraId="56B2EBCD" w14:textId="77777777" w:rsidR="006E57AD" w:rsidRDefault="006E57AD" w:rsidP="00207452">
      <w:pPr>
        <w:pStyle w:val="NormalWeb"/>
        <w:shd w:val="clear" w:color="auto" w:fill="FFFFFF"/>
        <w:spacing w:before="0" w:beforeAutospacing="0" w:after="0" w:afterAutospacing="0"/>
        <w:rPr>
          <w:color w:val="000000"/>
        </w:rPr>
      </w:pPr>
    </w:p>
    <w:p w14:paraId="77337C04" w14:textId="42AE7CAA" w:rsidR="00C819B9" w:rsidRPr="00207452" w:rsidRDefault="006E57AD" w:rsidP="00207452">
      <w:pPr>
        <w:pStyle w:val="NormalWeb"/>
        <w:shd w:val="clear" w:color="auto" w:fill="FFFFFF"/>
        <w:spacing w:before="0" w:beforeAutospacing="0" w:after="0" w:afterAutospacing="0"/>
        <w:rPr>
          <w:color w:val="000000"/>
        </w:rPr>
      </w:pPr>
      <w:r>
        <w:rPr>
          <w:color w:val="000000"/>
        </w:rPr>
        <w:t xml:space="preserve">Within the time constraints of this visit </w:t>
      </w:r>
      <w:r w:rsidR="009C73AF">
        <w:rPr>
          <w:color w:val="000000"/>
        </w:rPr>
        <w:t xml:space="preserve">I have </w:t>
      </w:r>
      <w:r w:rsidR="00887166">
        <w:rPr>
          <w:color w:val="000000"/>
        </w:rPr>
        <w:t xml:space="preserve">tried to reach out to as diverse as possible range of stakeholders. </w:t>
      </w:r>
      <w:r w:rsidR="00581716">
        <w:rPr>
          <w:color w:val="000000"/>
        </w:rPr>
        <w:t>With that in mind</w:t>
      </w:r>
      <w:r w:rsidR="00F343E5">
        <w:rPr>
          <w:color w:val="000000"/>
        </w:rPr>
        <w:t>,</w:t>
      </w:r>
      <w:r w:rsidR="00005920">
        <w:rPr>
          <w:color w:val="000000"/>
        </w:rPr>
        <w:t xml:space="preserve"> I sought an</w:t>
      </w:r>
      <w:r w:rsidR="00581716">
        <w:rPr>
          <w:color w:val="000000"/>
        </w:rPr>
        <w:t>d obtained an</w:t>
      </w:r>
      <w:r w:rsidR="00005920">
        <w:rPr>
          <w:color w:val="000000"/>
        </w:rPr>
        <w:t xml:space="preserve"> appointment with</w:t>
      </w:r>
      <w:r w:rsidR="00B92C81">
        <w:rPr>
          <w:color w:val="000000"/>
        </w:rPr>
        <w:t xml:space="preserve"> </w:t>
      </w:r>
      <w:r w:rsidR="00581716">
        <w:rPr>
          <w:color w:val="000000"/>
        </w:rPr>
        <w:t xml:space="preserve">the </w:t>
      </w:r>
      <w:r w:rsidR="00005920">
        <w:rPr>
          <w:color w:val="000000"/>
        </w:rPr>
        <w:t>‘</w:t>
      </w:r>
      <w:r w:rsidR="00005920" w:rsidRPr="00207452">
        <w:rPr>
          <w:color w:val="000000"/>
        </w:rPr>
        <w:t>Central European Press and Media Foundation</w:t>
      </w:r>
      <w:r w:rsidR="00005920">
        <w:rPr>
          <w:color w:val="000000"/>
        </w:rPr>
        <w:t>’</w:t>
      </w:r>
      <w:r w:rsidR="00005920" w:rsidRPr="00207452">
        <w:rPr>
          <w:color w:val="000000"/>
        </w:rPr>
        <w:t xml:space="preserve"> (KESMA)</w:t>
      </w:r>
      <w:r w:rsidR="00005920">
        <w:rPr>
          <w:color w:val="000000"/>
        </w:rPr>
        <w:t>.</w:t>
      </w:r>
      <w:r w:rsidR="00B92C81">
        <w:rPr>
          <w:color w:val="000000"/>
        </w:rPr>
        <w:t xml:space="preserve"> </w:t>
      </w:r>
      <w:r w:rsidR="00581716">
        <w:rPr>
          <w:color w:val="000000"/>
        </w:rPr>
        <w:t xml:space="preserve">Unfortunately, </w:t>
      </w:r>
      <w:r w:rsidR="00887166">
        <w:rPr>
          <w:color w:val="000000"/>
        </w:rPr>
        <w:t>the Head of</w:t>
      </w:r>
      <w:r w:rsidR="00005920">
        <w:rPr>
          <w:color w:val="000000"/>
        </w:rPr>
        <w:t xml:space="preserve"> KESMA </w:t>
      </w:r>
      <w:r w:rsidR="00887166" w:rsidRPr="00207452">
        <w:rPr>
          <w:color w:val="000000"/>
        </w:rPr>
        <w:t xml:space="preserve">cancelled </w:t>
      </w:r>
      <w:r w:rsidR="00F343E5">
        <w:rPr>
          <w:color w:val="000000"/>
        </w:rPr>
        <w:t>our meeting</w:t>
      </w:r>
      <w:r w:rsidR="00887166">
        <w:rPr>
          <w:color w:val="000000"/>
        </w:rPr>
        <w:t xml:space="preserve"> </w:t>
      </w:r>
      <w:r w:rsidR="00887166" w:rsidRPr="00207452">
        <w:rPr>
          <w:color w:val="000000"/>
        </w:rPr>
        <w:t>at the last minute</w:t>
      </w:r>
      <w:r w:rsidR="00581716">
        <w:rPr>
          <w:color w:val="000000"/>
        </w:rPr>
        <w:t>.</w:t>
      </w:r>
      <w:r w:rsidR="00887166">
        <w:rPr>
          <w:color w:val="000000"/>
        </w:rPr>
        <w:t xml:space="preserve"> </w:t>
      </w:r>
      <w:r w:rsidR="00B92C81">
        <w:rPr>
          <w:color w:val="000000"/>
        </w:rPr>
        <w:t xml:space="preserve">I believe KESMA lost an important opportunity to </w:t>
      </w:r>
      <w:r w:rsidR="00581716">
        <w:rPr>
          <w:color w:val="000000"/>
        </w:rPr>
        <w:t xml:space="preserve">share </w:t>
      </w:r>
      <w:r w:rsidR="00A01E33">
        <w:rPr>
          <w:color w:val="000000"/>
        </w:rPr>
        <w:t>i</w:t>
      </w:r>
      <w:r w:rsidR="00005920">
        <w:rPr>
          <w:color w:val="000000"/>
        </w:rPr>
        <w:t xml:space="preserve">ts </w:t>
      </w:r>
      <w:r w:rsidR="00581716">
        <w:rPr>
          <w:color w:val="000000"/>
        </w:rPr>
        <w:t>vi</w:t>
      </w:r>
      <w:r w:rsidR="00005920">
        <w:rPr>
          <w:color w:val="000000"/>
        </w:rPr>
        <w:t>ews as a dominant player in the Hungarian media sector</w:t>
      </w:r>
      <w:r w:rsidR="00581716">
        <w:rPr>
          <w:color w:val="000000"/>
        </w:rPr>
        <w:t>.</w:t>
      </w:r>
      <w:r w:rsidR="00B92C81">
        <w:rPr>
          <w:color w:val="000000"/>
        </w:rPr>
        <w:t xml:space="preserve"> </w:t>
      </w:r>
      <w:r w:rsidR="00887166">
        <w:rPr>
          <w:color w:val="000000"/>
        </w:rPr>
        <w:t xml:space="preserve">   </w:t>
      </w:r>
    </w:p>
    <w:p w14:paraId="40D7754C" w14:textId="24BBAF51" w:rsidR="00C819B9" w:rsidRPr="00207452" w:rsidRDefault="00C819B9" w:rsidP="00207452">
      <w:pPr>
        <w:pStyle w:val="NormalWeb"/>
        <w:shd w:val="clear" w:color="auto" w:fill="FFFFFF"/>
        <w:spacing w:before="0" w:beforeAutospacing="0" w:after="0" w:afterAutospacing="0"/>
        <w:rPr>
          <w:color w:val="000000"/>
        </w:rPr>
      </w:pPr>
    </w:p>
    <w:p w14:paraId="3CE7DE7B" w14:textId="7FBD0D6D" w:rsidR="00B9782D" w:rsidRDefault="00141B37" w:rsidP="00207452">
      <w:pPr>
        <w:pStyle w:val="CommentText"/>
        <w:spacing w:after="0"/>
        <w:rPr>
          <w:rFonts w:ascii="Times New Roman" w:hAnsi="Times New Roman" w:cs="Times New Roman"/>
          <w:color w:val="000000"/>
          <w:sz w:val="24"/>
          <w:szCs w:val="24"/>
          <w:shd w:val="clear" w:color="auto" w:fill="FFFFFF"/>
        </w:rPr>
      </w:pPr>
      <w:r w:rsidRPr="00207452">
        <w:rPr>
          <w:rFonts w:ascii="Times New Roman" w:hAnsi="Times New Roman" w:cs="Times New Roman"/>
          <w:color w:val="000000"/>
          <w:sz w:val="24"/>
          <w:szCs w:val="24"/>
        </w:rPr>
        <w:t xml:space="preserve">The </w:t>
      </w:r>
      <w:r w:rsidR="000E7F35">
        <w:rPr>
          <w:rFonts w:ascii="Times New Roman" w:hAnsi="Times New Roman" w:cs="Times New Roman"/>
          <w:color w:val="000000"/>
          <w:sz w:val="24"/>
          <w:szCs w:val="24"/>
        </w:rPr>
        <w:t xml:space="preserve">overall purpose </w:t>
      </w:r>
      <w:r w:rsidRPr="00207452">
        <w:rPr>
          <w:rFonts w:ascii="Times New Roman" w:hAnsi="Times New Roman" w:cs="Times New Roman"/>
          <w:color w:val="000000"/>
          <w:sz w:val="24"/>
          <w:szCs w:val="24"/>
        </w:rPr>
        <w:t xml:space="preserve">of my visit </w:t>
      </w:r>
      <w:r w:rsidR="00805E94">
        <w:rPr>
          <w:rFonts w:ascii="Times New Roman" w:hAnsi="Times New Roman" w:cs="Times New Roman"/>
          <w:color w:val="000000"/>
          <w:sz w:val="24"/>
          <w:szCs w:val="24"/>
        </w:rPr>
        <w:t>has been</w:t>
      </w:r>
      <w:r w:rsidR="000E7F35">
        <w:rPr>
          <w:rFonts w:ascii="Times New Roman" w:hAnsi="Times New Roman" w:cs="Times New Roman"/>
          <w:color w:val="000000"/>
          <w:sz w:val="24"/>
          <w:szCs w:val="24"/>
        </w:rPr>
        <w:t xml:space="preserve"> </w:t>
      </w:r>
      <w:r w:rsidRPr="00207452">
        <w:rPr>
          <w:rFonts w:ascii="Times New Roman" w:hAnsi="Times New Roman" w:cs="Times New Roman"/>
          <w:color w:val="000000"/>
          <w:sz w:val="24"/>
          <w:szCs w:val="24"/>
        </w:rPr>
        <w:t>to examine the situation of freedom of opinion and expression in Hungary in light of international human rights law and standards</w:t>
      </w:r>
      <w:r w:rsidR="00A01E33">
        <w:rPr>
          <w:rFonts w:ascii="Times New Roman" w:hAnsi="Times New Roman" w:cs="Times New Roman"/>
          <w:color w:val="000000"/>
          <w:sz w:val="24"/>
          <w:szCs w:val="24"/>
        </w:rPr>
        <w:t>,</w:t>
      </w:r>
      <w:r w:rsidRPr="00207452">
        <w:rPr>
          <w:rFonts w:ascii="Times New Roman" w:hAnsi="Times New Roman" w:cs="Times New Roman"/>
          <w:color w:val="000000"/>
          <w:sz w:val="24"/>
          <w:szCs w:val="24"/>
        </w:rPr>
        <w:t xml:space="preserve"> </w:t>
      </w:r>
      <w:r w:rsidR="00B9782D">
        <w:rPr>
          <w:rFonts w:ascii="Times New Roman" w:hAnsi="Times New Roman" w:cs="Times New Roman"/>
          <w:color w:val="000000"/>
          <w:sz w:val="24"/>
          <w:szCs w:val="24"/>
        </w:rPr>
        <w:t xml:space="preserve">and </w:t>
      </w:r>
      <w:r w:rsidR="00B9782D" w:rsidRPr="00207452">
        <w:rPr>
          <w:rFonts w:ascii="Times New Roman" w:hAnsi="Times New Roman" w:cs="Times New Roman"/>
          <w:color w:val="000000"/>
          <w:sz w:val="24"/>
          <w:szCs w:val="24"/>
        </w:rPr>
        <w:t xml:space="preserve">in </w:t>
      </w:r>
      <w:r w:rsidR="000E7F35">
        <w:rPr>
          <w:rFonts w:ascii="Times New Roman" w:hAnsi="Times New Roman" w:cs="Times New Roman"/>
          <w:color w:val="000000"/>
          <w:sz w:val="24"/>
          <w:szCs w:val="24"/>
        </w:rPr>
        <w:t>a</w:t>
      </w:r>
      <w:r w:rsidR="00B9782D" w:rsidRPr="00207452">
        <w:rPr>
          <w:rFonts w:ascii="Times New Roman" w:hAnsi="Times New Roman" w:cs="Times New Roman"/>
          <w:color w:val="000000"/>
          <w:sz w:val="24"/>
          <w:szCs w:val="24"/>
        </w:rPr>
        <w:t xml:space="preserve"> spirit of cooperation and dialogue</w:t>
      </w:r>
      <w:r w:rsidR="00B9782D">
        <w:rPr>
          <w:rFonts w:ascii="Times New Roman" w:hAnsi="Times New Roman" w:cs="Times New Roman"/>
          <w:color w:val="000000"/>
          <w:sz w:val="24"/>
          <w:szCs w:val="24"/>
        </w:rPr>
        <w:t xml:space="preserve"> </w:t>
      </w:r>
      <w:r w:rsidR="000E7F35">
        <w:rPr>
          <w:rFonts w:ascii="Times New Roman" w:hAnsi="Times New Roman" w:cs="Times New Roman"/>
          <w:color w:val="000000"/>
          <w:sz w:val="24"/>
          <w:szCs w:val="24"/>
        </w:rPr>
        <w:t xml:space="preserve">with the </w:t>
      </w:r>
      <w:r w:rsidR="00B9782D">
        <w:rPr>
          <w:rFonts w:ascii="Times New Roman" w:hAnsi="Times New Roman" w:cs="Times New Roman"/>
          <w:color w:val="000000"/>
          <w:sz w:val="24"/>
          <w:szCs w:val="24"/>
        </w:rPr>
        <w:t xml:space="preserve">authorities </w:t>
      </w:r>
      <w:r w:rsidR="000E7F35">
        <w:rPr>
          <w:rFonts w:ascii="Times New Roman" w:hAnsi="Times New Roman" w:cs="Times New Roman"/>
          <w:color w:val="000000"/>
          <w:sz w:val="24"/>
          <w:szCs w:val="24"/>
        </w:rPr>
        <w:t xml:space="preserve">and </w:t>
      </w:r>
      <w:r w:rsidR="00B9782D">
        <w:rPr>
          <w:rFonts w:ascii="Times New Roman" w:hAnsi="Times New Roman" w:cs="Times New Roman"/>
          <w:color w:val="000000"/>
          <w:sz w:val="24"/>
          <w:szCs w:val="24"/>
        </w:rPr>
        <w:t>other stakeholder</w:t>
      </w:r>
      <w:r w:rsidR="000E7F35">
        <w:rPr>
          <w:rFonts w:ascii="Times New Roman" w:hAnsi="Times New Roman" w:cs="Times New Roman"/>
          <w:color w:val="000000"/>
          <w:sz w:val="24"/>
          <w:szCs w:val="24"/>
        </w:rPr>
        <w:t>s</w:t>
      </w:r>
      <w:r w:rsidRPr="00207452">
        <w:rPr>
          <w:rFonts w:ascii="Times New Roman" w:hAnsi="Times New Roman" w:cs="Times New Roman"/>
          <w:color w:val="000000"/>
          <w:sz w:val="24"/>
          <w:szCs w:val="24"/>
        </w:rPr>
        <w:t>.</w:t>
      </w:r>
      <w:r w:rsidR="0069378C" w:rsidRPr="00207452">
        <w:rPr>
          <w:rFonts w:ascii="Times New Roman" w:hAnsi="Times New Roman" w:cs="Times New Roman"/>
          <w:color w:val="000000"/>
          <w:sz w:val="24"/>
          <w:szCs w:val="24"/>
        </w:rPr>
        <w:t xml:space="preserve"> </w:t>
      </w:r>
      <w:r w:rsidR="00581716">
        <w:rPr>
          <w:rFonts w:ascii="Times New Roman" w:hAnsi="Times New Roman" w:cs="Times New Roman"/>
          <w:color w:val="000000"/>
          <w:sz w:val="24"/>
          <w:szCs w:val="24"/>
        </w:rPr>
        <w:t>I have</w:t>
      </w:r>
      <w:r w:rsidR="00662206">
        <w:rPr>
          <w:rFonts w:ascii="Times New Roman" w:hAnsi="Times New Roman" w:cs="Times New Roman"/>
          <w:color w:val="000000"/>
          <w:sz w:val="24"/>
          <w:szCs w:val="24"/>
        </w:rPr>
        <w:t xml:space="preserve"> focused on </w:t>
      </w:r>
      <w:r w:rsidR="00581716">
        <w:rPr>
          <w:rFonts w:ascii="Times New Roman" w:hAnsi="Times New Roman" w:cs="Times New Roman"/>
          <w:color w:val="000000"/>
          <w:sz w:val="24"/>
          <w:szCs w:val="24"/>
        </w:rPr>
        <w:t>four key</w:t>
      </w:r>
      <w:r w:rsidR="0069412B">
        <w:rPr>
          <w:rFonts w:ascii="Times New Roman" w:hAnsi="Times New Roman" w:cs="Times New Roman"/>
          <w:color w:val="000000"/>
          <w:sz w:val="24"/>
          <w:szCs w:val="24"/>
          <w:shd w:val="clear" w:color="auto" w:fill="FFFFFF"/>
        </w:rPr>
        <w:t xml:space="preserve"> </w:t>
      </w:r>
      <w:r w:rsidR="00581716">
        <w:rPr>
          <w:rFonts w:ascii="Times New Roman" w:hAnsi="Times New Roman" w:cs="Times New Roman"/>
          <w:color w:val="000000"/>
          <w:sz w:val="24"/>
          <w:szCs w:val="24"/>
          <w:shd w:val="clear" w:color="auto" w:fill="FFFFFF"/>
        </w:rPr>
        <w:t>issues</w:t>
      </w:r>
      <w:r w:rsidR="00C819B9" w:rsidRPr="00207452">
        <w:rPr>
          <w:rFonts w:ascii="Times New Roman" w:hAnsi="Times New Roman" w:cs="Times New Roman"/>
          <w:color w:val="000000"/>
          <w:sz w:val="24"/>
          <w:szCs w:val="24"/>
          <w:shd w:val="clear" w:color="auto" w:fill="FFFFFF"/>
        </w:rPr>
        <w:t xml:space="preserve"> that I believe </w:t>
      </w:r>
      <w:r w:rsidR="008E66CC" w:rsidRPr="00207452">
        <w:rPr>
          <w:rFonts w:ascii="Times New Roman" w:hAnsi="Times New Roman" w:cs="Times New Roman"/>
          <w:color w:val="000000"/>
          <w:sz w:val="24"/>
          <w:szCs w:val="24"/>
          <w:shd w:val="clear" w:color="auto" w:fill="FFFFFF"/>
        </w:rPr>
        <w:t>are critical for freedom of</w:t>
      </w:r>
      <w:r w:rsidR="00A01E33">
        <w:rPr>
          <w:rFonts w:ascii="Times New Roman" w:hAnsi="Times New Roman" w:cs="Times New Roman"/>
          <w:color w:val="000000"/>
          <w:sz w:val="24"/>
          <w:szCs w:val="24"/>
          <w:shd w:val="clear" w:color="auto" w:fill="FFFFFF"/>
        </w:rPr>
        <w:t xml:space="preserve"> opinion and </w:t>
      </w:r>
      <w:r w:rsidR="008E66CC" w:rsidRPr="00207452">
        <w:rPr>
          <w:rFonts w:ascii="Times New Roman" w:hAnsi="Times New Roman" w:cs="Times New Roman"/>
          <w:color w:val="000000"/>
          <w:sz w:val="24"/>
          <w:szCs w:val="24"/>
          <w:shd w:val="clear" w:color="auto" w:fill="FFFFFF"/>
        </w:rPr>
        <w:t xml:space="preserve">expression in Hungary: </w:t>
      </w:r>
    </w:p>
    <w:p w14:paraId="294C1560" w14:textId="77777777" w:rsidR="00E61C3B" w:rsidRDefault="00E61C3B" w:rsidP="00207452">
      <w:pPr>
        <w:pStyle w:val="CommentText"/>
        <w:spacing w:after="0"/>
        <w:rPr>
          <w:rFonts w:ascii="Times New Roman" w:hAnsi="Times New Roman" w:cs="Times New Roman"/>
          <w:color w:val="000000"/>
          <w:sz w:val="24"/>
          <w:szCs w:val="24"/>
          <w:shd w:val="clear" w:color="auto" w:fill="FFFFFF"/>
        </w:rPr>
      </w:pPr>
    </w:p>
    <w:p w14:paraId="2112AFB2" w14:textId="0AC4BCB8" w:rsidR="00B9782D" w:rsidRDefault="008E66CC" w:rsidP="00B9782D">
      <w:pPr>
        <w:pStyle w:val="CommentText"/>
        <w:numPr>
          <w:ilvl w:val="0"/>
          <w:numId w:val="5"/>
        </w:numPr>
        <w:spacing w:after="0"/>
        <w:rPr>
          <w:rFonts w:ascii="Times New Roman" w:hAnsi="Times New Roman" w:cs="Times New Roman"/>
          <w:sz w:val="24"/>
          <w:szCs w:val="24"/>
        </w:rPr>
      </w:pPr>
      <w:r w:rsidRPr="00207452">
        <w:rPr>
          <w:rFonts w:ascii="Times New Roman" w:hAnsi="Times New Roman" w:cs="Times New Roman"/>
          <w:sz w:val="24"/>
          <w:szCs w:val="24"/>
        </w:rPr>
        <w:t>i</w:t>
      </w:r>
      <w:r w:rsidR="00C819B9" w:rsidRPr="00207452">
        <w:rPr>
          <w:rFonts w:ascii="Times New Roman" w:hAnsi="Times New Roman" w:cs="Times New Roman"/>
          <w:sz w:val="24"/>
          <w:szCs w:val="24"/>
        </w:rPr>
        <w:t>ndependence, diversity and pluralism of media</w:t>
      </w:r>
      <w:r w:rsidR="0069412B">
        <w:rPr>
          <w:rFonts w:ascii="Times New Roman" w:hAnsi="Times New Roman" w:cs="Times New Roman"/>
          <w:sz w:val="24"/>
          <w:szCs w:val="24"/>
        </w:rPr>
        <w:t xml:space="preserve"> in Hungary</w:t>
      </w:r>
      <w:r w:rsidR="00C819B9" w:rsidRPr="00207452">
        <w:rPr>
          <w:rFonts w:ascii="Times New Roman" w:hAnsi="Times New Roman" w:cs="Times New Roman"/>
          <w:sz w:val="24"/>
          <w:szCs w:val="24"/>
        </w:rPr>
        <w:t>;</w:t>
      </w:r>
      <w:r w:rsidRPr="00207452">
        <w:rPr>
          <w:rFonts w:ascii="Times New Roman" w:hAnsi="Times New Roman" w:cs="Times New Roman"/>
          <w:sz w:val="24"/>
          <w:szCs w:val="24"/>
        </w:rPr>
        <w:t xml:space="preserve"> </w:t>
      </w:r>
    </w:p>
    <w:p w14:paraId="118AA8EA" w14:textId="18F8EF1C" w:rsidR="00A01E33" w:rsidRDefault="00A01E33" w:rsidP="009F4346">
      <w:pPr>
        <w:pStyle w:val="CommentText"/>
        <w:numPr>
          <w:ilvl w:val="0"/>
          <w:numId w:val="5"/>
        </w:numPr>
        <w:spacing w:after="0"/>
        <w:rPr>
          <w:rFonts w:ascii="Times New Roman" w:hAnsi="Times New Roman" w:cs="Times New Roman"/>
          <w:sz w:val="24"/>
          <w:szCs w:val="24"/>
        </w:rPr>
      </w:pPr>
      <w:r w:rsidRPr="00A01E33">
        <w:rPr>
          <w:rFonts w:ascii="Times New Roman" w:hAnsi="Times New Roman" w:cs="Times New Roman"/>
          <w:sz w:val="24"/>
          <w:szCs w:val="24"/>
        </w:rPr>
        <w:t xml:space="preserve">freedom of expression, including </w:t>
      </w:r>
      <w:r w:rsidR="008E66CC" w:rsidRPr="00A01E33">
        <w:rPr>
          <w:rFonts w:ascii="Times New Roman" w:hAnsi="Times New Roman" w:cs="Times New Roman"/>
          <w:sz w:val="24"/>
          <w:szCs w:val="24"/>
        </w:rPr>
        <w:t>the right to information</w:t>
      </w:r>
      <w:r>
        <w:rPr>
          <w:rFonts w:ascii="Times New Roman" w:hAnsi="Times New Roman" w:cs="Times New Roman"/>
          <w:sz w:val="24"/>
          <w:szCs w:val="24"/>
        </w:rPr>
        <w:t xml:space="preserve">, </w:t>
      </w:r>
      <w:r w:rsidRPr="00A01E33">
        <w:rPr>
          <w:rFonts w:ascii="Times New Roman" w:hAnsi="Times New Roman" w:cs="Times New Roman"/>
          <w:sz w:val="24"/>
          <w:szCs w:val="24"/>
        </w:rPr>
        <w:t>and the p</w:t>
      </w:r>
      <w:r w:rsidR="00C819B9" w:rsidRPr="00A01E33">
        <w:rPr>
          <w:rFonts w:ascii="Times New Roman" w:hAnsi="Times New Roman" w:cs="Times New Roman"/>
          <w:sz w:val="24"/>
          <w:szCs w:val="24"/>
        </w:rPr>
        <w:t>rotection</w:t>
      </w:r>
      <w:r w:rsidR="00662206" w:rsidRPr="00A01E33">
        <w:rPr>
          <w:rFonts w:ascii="Times New Roman" w:hAnsi="Times New Roman" w:cs="Times New Roman"/>
          <w:sz w:val="24"/>
          <w:szCs w:val="24"/>
        </w:rPr>
        <w:t xml:space="preserve"> of </w:t>
      </w:r>
      <w:r w:rsidRPr="00A01E33">
        <w:rPr>
          <w:rFonts w:ascii="Times New Roman" w:hAnsi="Times New Roman" w:cs="Times New Roman"/>
          <w:sz w:val="24"/>
          <w:szCs w:val="24"/>
        </w:rPr>
        <w:t xml:space="preserve">groups at risk of </w:t>
      </w:r>
      <w:r w:rsidR="00C819B9" w:rsidRPr="00A01E33">
        <w:rPr>
          <w:rFonts w:ascii="Times New Roman" w:hAnsi="Times New Roman" w:cs="Times New Roman"/>
          <w:sz w:val="24"/>
          <w:szCs w:val="24"/>
        </w:rPr>
        <w:t xml:space="preserve">hate speech; </w:t>
      </w:r>
      <w:r>
        <w:rPr>
          <w:rFonts w:ascii="Times New Roman" w:hAnsi="Times New Roman" w:cs="Times New Roman"/>
          <w:sz w:val="24"/>
          <w:szCs w:val="24"/>
        </w:rPr>
        <w:t>and</w:t>
      </w:r>
    </w:p>
    <w:p w14:paraId="15183C9C" w14:textId="61937665" w:rsidR="001C11B7" w:rsidRDefault="008E66CC" w:rsidP="00A01E33">
      <w:pPr>
        <w:pStyle w:val="CommentText"/>
        <w:numPr>
          <w:ilvl w:val="0"/>
          <w:numId w:val="5"/>
        </w:numPr>
        <w:spacing w:after="0"/>
        <w:rPr>
          <w:rFonts w:ascii="Times New Roman" w:hAnsi="Times New Roman" w:cs="Times New Roman"/>
          <w:sz w:val="24"/>
          <w:szCs w:val="24"/>
        </w:rPr>
      </w:pPr>
      <w:r w:rsidRPr="00A01E33">
        <w:rPr>
          <w:rFonts w:ascii="Times New Roman" w:hAnsi="Times New Roman" w:cs="Times New Roman"/>
          <w:sz w:val="24"/>
          <w:szCs w:val="24"/>
        </w:rPr>
        <w:t>a</w:t>
      </w:r>
      <w:r w:rsidR="00C819B9" w:rsidRPr="00A01E33">
        <w:rPr>
          <w:rFonts w:ascii="Times New Roman" w:hAnsi="Times New Roman" w:cs="Times New Roman"/>
          <w:sz w:val="24"/>
          <w:szCs w:val="24"/>
        </w:rPr>
        <w:t>cademic freedom</w:t>
      </w:r>
      <w:r w:rsidR="00575D76" w:rsidRPr="00A01E33">
        <w:rPr>
          <w:rFonts w:ascii="Times New Roman" w:hAnsi="Times New Roman" w:cs="Times New Roman"/>
          <w:sz w:val="24"/>
          <w:szCs w:val="24"/>
        </w:rPr>
        <w:t xml:space="preserve"> as an aspect of freedom of expression</w:t>
      </w:r>
      <w:r w:rsidR="001C11B7">
        <w:rPr>
          <w:rFonts w:ascii="Times New Roman" w:hAnsi="Times New Roman" w:cs="Times New Roman"/>
          <w:sz w:val="24"/>
          <w:szCs w:val="24"/>
        </w:rPr>
        <w:t>.</w:t>
      </w:r>
    </w:p>
    <w:p w14:paraId="4CA1ED96" w14:textId="2F91A552" w:rsidR="009D317F" w:rsidRPr="009D317F" w:rsidRDefault="00096E2E" w:rsidP="00096E2E">
      <w:pPr>
        <w:pStyle w:val="CommentText"/>
        <w:numPr>
          <w:ilvl w:val="0"/>
          <w:numId w:val="5"/>
        </w:numPr>
        <w:spacing w:after="0"/>
        <w:rPr>
          <w:rFonts w:ascii="Times New Roman" w:hAnsi="Times New Roman" w:cs="Times New Roman"/>
          <w:sz w:val="24"/>
          <w:szCs w:val="24"/>
        </w:rPr>
      </w:pPr>
      <w:r>
        <w:rPr>
          <w:rFonts w:ascii="Times New Roman" w:hAnsi="Times New Roman" w:cs="Times New Roman"/>
          <w:sz w:val="24"/>
          <w:szCs w:val="24"/>
        </w:rPr>
        <w:t xml:space="preserve">independence, </w:t>
      </w:r>
      <w:r w:rsidRPr="00207452">
        <w:rPr>
          <w:rFonts w:ascii="Times New Roman" w:hAnsi="Times New Roman" w:cs="Times New Roman"/>
          <w:sz w:val="24"/>
          <w:szCs w:val="24"/>
        </w:rPr>
        <w:t>willingness</w:t>
      </w:r>
      <w:r w:rsidR="008E66CC" w:rsidRPr="00207452">
        <w:rPr>
          <w:rFonts w:ascii="Times New Roman" w:hAnsi="Times New Roman" w:cs="Times New Roman"/>
          <w:sz w:val="24"/>
          <w:szCs w:val="24"/>
        </w:rPr>
        <w:t xml:space="preserve"> </w:t>
      </w:r>
      <w:r w:rsidR="00AA4FBE">
        <w:rPr>
          <w:rFonts w:ascii="Times New Roman" w:hAnsi="Times New Roman" w:cs="Times New Roman"/>
          <w:sz w:val="24"/>
          <w:szCs w:val="24"/>
        </w:rPr>
        <w:t xml:space="preserve">and </w:t>
      </w:r>
      <w:r>
        <w:rPr>
          <w:rFonts w:ascii="Times New Roman" w:hAnsi="Times New Roman" w:cs="Times New Roman"/>
          <w:sz w:val="24"/>
          <w:szCs w:val="24"/>
        </w:rPr>
        <w:t xml:space="preserve">ability </w:t>
      </w:r>
      <w:r w:rsidR="008E66CC" w:rsidRPr="00207452">
        <w:rPr>
          <w:rFonts w:ascii="Times New Roman" w:hAnsi="Times New Roman" w:cs="Times New Roman"/>
          <w:sz w:val="24"/>
          <w:szCs w:val="24"/>
        </w:rPr>
        <w:t xml:space="preserve">of </w:t>
      </w:r>
      <w:r w:rsidR="00A01E33">
        <w:rPr>
          <w:rFonts w:ascii="Times New Roman" w:hAnsi="Times New Roman" w:cs="Times New Roman"/>
          <w:sz w:val="24"/>
          <w:szCs w:val="24"/>
        </w:rPr>
        <w:t xml:space="preserve">State </w:t>
      </w:r>
      <w:r w:rsidR="008E66CC" w:rsidRPr="00207452">
        <w:rPr>
          <w:rFonts w:ascii="Times New Roman" w:hAnsi="Times New Roman" w:cs="Times New Roman"/>
          <w:sz w:val="24"/>
          <w:szCs w:val="24"/>
        </w:rPr>
        <w:t>institutions</w:t>
      </w:r>
      <w:r>
        <w:rPr>
          <w:rFonts w:ascii="Times New Roman" w:hAnsi="Times New Roman" w:cs="Times New Roman"/>
          <w:sz w:val="24"/>
          <w:szCs w:val="24"/>
        </w:rPr>
        <w:t xml:space="preserve"> </w:t>
      </w:r>
      <w:r w:rsidR="008E66CC" w:rsidRPr="00207452">
        <w:rPr>
          <w:rFonts w:ascii="Times New Roman" w:hAnsi="Times New Roman" w:cs="Times New Roman"/>
          <w:sz w:val="24"/>
          <w:szCs w:val="24"/>
        </w:rPr>
        <w:t xml:space="preserve">to protect </w:t>
      </w:r>
      <w:r>
        <w:rPr>
          <w:rFonts w:ascii="Times New Roman" w:hAnsi="Times New Roman" w:cs="Times New Roman"/>
          <w:sz w:val="24"/>
          <w:szCs w:val="24"/>
        </w:rPr>
        <w:t>freedom of expression</w:t>
      </w:r>
      <w:r w:rsidR="00475AF6">
        <w:rPr>
          <w:rFonts w:ascii="Times New Roman" w:hAnsi="Times New Roman" w:cs="Times New Roman"/>
          <w:sz w:val="24"/>
          <w:szCs w:val="24"/>
        </w:rPr>
        <w:t>.</w:t>
      </w:r>
      <w:r w:rsidR="008E66CC" w:rsidRPr="00207452">
        <w:rPr>
          <w:rFonts w:ascii="Times New Roman" w:hAnsi="Times New Roman" w:cs="Times New Roman"/>
          <w:sz w:val="24"/>
          <w:szCs w:val="24"/>
        </w:rPr>
        <w:t xml:space="preserve"> </w:t>
      </w:r>
      <w:r w:rsidR="009B7B82">
        <w:rPr>
          <w:rFonts w:ascii="Times New Roman" w:hAnsi="Times New Roman" w:cs="Times New Roman"/>
          <w:sz w:val="24"/>
          <w:szCs w:val="24"/>
        </w:rPr>
        <w:t>This is a cross-cutting issue that is relevant to the other three issues.</w:t>
      </w:r>
    </w:p>
    <w:p w14:paraId="3E2A3712" w14:textId="77777777" w:rsidR="009D317F" w:rsidRPr="009D317F" w:rsidRDefault="009D317F" w:rsidP="009D317F">
      <w:pPr>
        <w:pStyle w:val="CommentText"/>
        <w:spacing w:after="0"/>
        <w:ind w:left="360"/>
        <w:rPr>
          <w:rFonts w:ascii="Times New Roman" w:hAnsi="Times New Roman" w:cs="Times New Roman"/>
          <w:sz w:val="24"/>
          <w:szCs w:val="24"/>
        </w:rPr>
      </w:pPr>
    </w:p>
    <w:p w14:paraId="381257EA" w14:textId="1A06FA3F" w:rsidR="0024302A" w:rsidRDefault="00662206" w:rsidP="00207452">
      <w:pPr>
        <w:pStyle w:val="CommentText"/>
        <w:spacing w:after="0"/>
        <w:rPr>
          <w:rFonts w:ascii="Times New Roman" w:hAnsi="Times New Roman" w:cs="Times New Roman"/>
          <w:sz w:val="24"/>
          <w:szCs w:val="24"/>
        </w:rPr>
      </w:pPr>
      <w:r>
        <w:rPr>
          <w:rFonts w:ascii="Times New Roman" w:hAnsi="Times New Roman" w:cs="Times New Roman"/>
          <w:color w:val="000000"/>
          <w:sz w:val="24"/>
          <w:szCs w:val="24"/>
        </w:rPr>
        <w:t xml:space="preserve">The purpose of this note is </w:t>
      </w:r>
      <w:r w:rsidR="00B83979">
        <w:rPr>
          <w:rFonts w:ascii="Times New Roman" w:hAnsi="Times New Roman" w:cs="Times New Roman"/>
          <w:color w:val="000000"/>
          <w:sz w:val="24"/>
          <w:szCs w:val="24"/>
        </w:rPr>
        <w:t xml:space="preserve">to share </w:t>
      </w:r>
      <w:r w:rsidR="00141B37" w:rsidRPr="00207452">
        <w:rPr>
          <w:rFonts w:ascii="Times New Roman" w:hAnsi="Times New Roman" w:cs="Times New Roman"/>
          <w:color w:val="000000"/>
          <w:sz w:val="24"/>
          <w:szCs w:val="24"/>
        </w:rPr>
        <w:t xml:space="preserve">preliminary observations </w:t>
      </w:r>
      <w:r>
        <w:rPr>
          <w:rFonts w:ascii="Times New Roman" w:hAnsi="Times New Roman" w:cs="Times New Roman"/>
          <w:color w:val="000000"/>
          <w:sz w:val="24"/>
          <w:szCs w:val="24"/>
        </w:rPr>
        <w:t xml:space="preserve">on </w:t>
      </w:r>
      <w:r w:rsidR="00354F03">
        <w:rPr>
          <w:rFonts w:ascii="Times New Roman" w:hAnsi="Times New Roman" w:cs="Times New Roman"/>
          <w:color w:val="000000"/>
          <w:sz w:val="24"/>
          <w:szCs w:val="24"/>
        </w:rPr>
        <w:t>my findings</w:t>
      </w:r>
      <w:r w:rsidR="00A54243">
        <w:rPr>
          <w:rFonts w:ascii="Times New Roman" w:hAnsi="Times New Roman" w:cs="Times New Roman"/>
          <w:color w:val="000000"/>
          <w:sz w:val="24"/>
          <w:szCs w:val="24"/>
        </w:rPr>
        <w:t>, which I will develop</w:t>
      </w:r>
      <w:r w:rsidR="0024302A">
        <w:rPr>
          <w:rFonts w:ascii="Times New Roman" w:hAnsi="Times New Roman" w:cs="Times New Roman"/>
          <w:color w:val="000000"/>
          <w:sz w:val="24"/>
          <w:szCs w:val="24"/>
        </w:rPr>
        <w:t xml:space="preserve"> </w:t>
      </w:r>
      <w:r w:rsidR="00141B37" w:rsidRPr="00207452">
        <w:rPr>
          <w:rFonts w:ascii="Times New Roman" w:hAnsi="Times New Roman" w:cs="Times New Roman"/>
          <w:color w:val="000000"/>
          <w:sz w:val="24"/>
          <w:szCs w:val="24"/>
        </w:rPr>
        <w:t>in more detail</w:t>
      </w:r>
      <w:r w:rsidR="00A54243">
        <w:rPr>
          <w:rFonts w:ascii="Times New Roman" w:hAnsi="Times New Roman" w:cs="Times New Roman"/>
          <w:color w:val="000000"/>
          <w:sz w:val="24"/>
          <w:szCs w:val="24"/>
        </w:rPr>
        <w:t xml:space="preserve"> along with concrete </w:t>
      </w:r>
      <w:r w:rsidR="00141B37" w:rsidRPr="00207452">
        <w:rPr>
          <w:rFonts w:ascii="Times New Roman" w:hAnsi="Times New Roman" w:cs="Times New Roman"/>
          <w:color w:val="000000"/>
          <w:sz w:val="24"/>
          <w:szCs w:val="24"/>
        </w:rPr>
        <w:t xml:space="preserve">recommendations over the </w:t>
      </w:r>
      <w:r w:rsidR="00A54243">
        <w:rPr>
          <w:rFonts w:ascii="Times New Roman" w:hAnsi="Times New Roman" w:cs="Times New Roman"/>
          <w:color w:val="000000"/>
          <w:sz w:val="24"/>
          <w:szCs w:val="24"/>
        </w:rPr>
        <w:t>coming weeks</w:t>
      </w:r>
      <w:r w:rsidR="00141B37" w:rsidRPr="00207452">
        <w:rPr>
          <w:rFonts w:ascii="Times New Roman" w:hAnsi="Times New Roman" w:cs="Times New Roman"/>
          <w:color w:val="000000"/>
          <w:sz w:val="24"/>
          <w:szCs w:val="24"/>
        </w:rPr>
        <w:t xml:space="preserve">. </w:t>
      </w:r>
      <w:r w:rsidR="00E948E4" w:rsidRPr="00207452">
        <w:rPr>
          <w:rFonts w:ascii="Times New Roman" w:hAnsi="Times New Roman" w:cs="Times New Roman"/>
          <w:color w:val="000000"/>
          <w:sz w:val="24"/>
          <w:szCs w:val="24"/>
          <w:shd w:val="clear" w:color="auto" w:fill="FFFFFF"/>
        </w:rPr>
        <w:t xml:space="preserve">I look forward to </w:t>
      </w:r>
      <w:r w:rsidR="00E948E4">
        <w:rPr>
          <w:rFonts w:ascii="Times New Roman" w:hAnsi="Times New Roman" w:cs="Times New Roman"/>
          <w:color w:val="000000"/>
          <w:sz w:val="24"/>
          <w:szCs w:val="24"/>
          <w:shd w:val="clear" w:color="auto" w:fill="FFFFFF"/>
        </w:rPr>
        <w:t>continuing</w:t>
      </w:r>
      <w:r w:rsidR="00E948E4" w:rsidRPr="00207452">
        <w:rPr>
          <w:rFonts w:ascii="Times New Roman" w:hAnsi="Times New Roman" w:cs="Times New Roman"/>
          <w:color w:val="000000"/>
          <w:sz w:val="24"/>
          <w:szCs w:val="24"/>
          <w:shd w:val="clear" w:color="auto" w:fill="FFFFFF"/>
        </w:rPr>
        <w:t xml:space="preserve"> my dialogue with the Government and all stakeholders</w:t>
      </w:r>
      <w:r w:rsidR="00E948E4">
        <w:rPr>
          <w:rFonts w:ascii="Times New Roman" w:hAnsi="Times New Roman" w:cs="Times New Roman"/>
          <w:color w:val="000000"/>
          <w:sz w:val="24"/>
          <w:szCs w:val="24"/>
          <w:shd w:val="clear" w:color="auto" w:fill="FFFFFF"/>
        </w:rPr>
        <w:t xml:space="preserve"> and</w:t>
      </w:r>
      <w:r w:rsidR="00E948E4" w:rsidRPr="00207452">
        <w:rPr>
          <w:rFonts w:ascii="Times New Roman" w:hAnsi="Times New Roman" w:cs="Times New Roman"/>
          <w:color w:val="000000"/>
          <w:sz w:val="24"/>
          <w:szCs w:val="24"/>
          <w:shd w:val="clear" w:color="auto" w:fill="FFFFFF"/>
        </w:rPr>
        <w:t xml:space="preserve"> </w:t>
      </w:r>
      <w:r w:rsidR="00E948E4" w:rsidRPr="00207452">
        <w:rPr>
          <w:rFonts w:ascii="Times New Roman" w:hAnsi="Times New Roman" w:cs="Times New Roman"/>
          <w:sz w:val="24"/>
          <w:szCs w:val="24"/>
        </w:rPr>
        <w:t xml:space="preserve">welcome </w:t>
      </w:r>
      <w:r w:rsidR="00E948E4">
        <w:rPr>
          <w:rFonts w:ascii="Times New Roman" w:hAnsi="Times New Roman" w:cs="Times New Roman"/>
          <w:sz w:val="24"/>
          <w:szCs w:val="24"/>
        </w:rPr>
        <w:t xml:space="preserve">any </w:t>
      </w:r>
      <w:r w:rsidR="00E948E4" w:rsidRPr="00207452">
        <w:rPr>
          <w:rFonts w:ascii="Times New Roman" w:hAnsi="Times New Roman" w:cs="Times New Roman"/>
          <w:sz w:val="24"/>
          <w:szCs w:val="24"/>
        </w:rPr>
        <w:t xml:space="preserve">further </w:t>
      </w:r>
      <w:r w:rsidR="00E948E4">
        <w:rPr>
          <w:rFonts w:ascii="Times New Roman" w:hAnsi="Times New Roman" w:cs="Times New Roman"/>
          <w:sz w:val="24"/>
          <w:szCs w:val="24"/>
        </w:rPr>
        <w:t>i</w:t>
      </w:r>
      <w:r w:rsidR="00E948E4" w:rsidRPr="00207452">
        <w:rPr>
          <w:rFonts w:ascii="Times New Roman" w:hAnsi="Times New Roman" w:cs="Times New Roman"/>
          <w:sz w:val="24"/>
          <w:szCs w:val="24"/>
        </w:rPr>
        <w:t>nformation</w:t>
      </w:r>
      <w:r w:rsidR="00E948E4">
        <w:rPr>
          <w:rFonts w:ascii="Times New Roman" w:hAnsi="Times New Roman" w:cs="Times New Roman"/>
          <w:sz w:val="24"/>
          <w:szCs w:val="24"/>
        </w:rPr>
        <w:t xml:space="preserve"> and comments</w:t>
      </w:r>
      <w:r w:rsidR="009F6867">
        <w:rPr>
          <w:rFonts w:ascii="Times New Roman" w:hAnsi="Times New Roman" w:cs="Times New Roman"/>
          <w:sz w:val="24"/>
          <w:szCs w:val="24"/>
        </w:rPr>
        <w:t xml:space="preserve"> before finalizing my report</w:t>
      </w:r>
      <w:r w:rsidR="00E948E4" w:rsidRPr="00207452">
        <w:rPr>
          <w:rFonts w:ascii="Times New Roman" w:hAnsi="Times New Roman" w:cs="Times New Roman"/>
          <w:sz w:val="24"/>
          <w:szCs w:val="24"/>
        </w:rPr>
        <w:t>.</w:t>
      </w:r>
      <w:r w:rsidR="00E948E4">
        <w:rPr>
          <w:rFonts w:ascii="Times New Roman" w:hAnsi="Times New Roman" w:cs="Times New Roman"/>
          <w:sz w:val="24"/>
          <w:szCs w:val="24"/>
        </w:rPr>
        <w:t xml:space="preserve"> </w:t>
      </w:r>
      <w:r w:rsidR="00141B37" w:rsidRPr="00207452">
        <w:rPr>
          <w:rFonts w:ascii="Times New Roman" w:hAnsi="Times New Roman" w:cs="Times New Roman"/>
          <w:color w:val="000000"/>
          <w:sz w:val="24"/>
          <w:szCs w:val="24"/>
        </w:rPr>
        <w:t>I will</w:t>
      </w:r>
      <w:r w:rsidR="00354F03">
        <w:rPr>
          <w:rFonts w:ascii="Times New Roman" w:hAnsi="Times New Roman" w:cs="Times New Roman"/>
          <w:color w:val="000000"/>
          <w:sz w:val="24"/>
          <w:szCs w:val="24"/>
        </w:rPr>
        <w:t xml:space="preserve"> present the final</w:t>
      </w:r>
      <w:r w:rsidR="00141B37" w:rsidRPr="00207452">
        <w:rPr>
          <w:rFonts w:ascii="Times New Roman" w:hAnsi="Times New Roman" w:cs="Times New Roman"/>
          <w:color w:val="000000"/>
          <w:sz w:val="24"/>
          <w:szCs w:val="24"/>
        </w:rPr>
        <w:t xml:space="preserve"> report to the Human Rights Council in Geneva </w:t>
      </w:r>
      <w:r w:rsidR="00354F03">
        <w:rPr>
          <w:rFonts w:ascii="Times New Roman" w:hAnsi="Times New Roman" w:cs="Times New Roman"/>
          <w:color w:val="000000"/>
          <w:sz w:val="24"/>
          <w:szCs w:val="24"/>
        </w:rPr>
        <w:t>at its J</w:t>
      </w:r>
      <w:r w:rsidR="00141B37" w:rsidRPr="00207452">
        <w:rPr>
          <w:rFonts w:ascii="Times New Roman" w:hAnsi="Times New Roman" w:cs="Times New Roman"/>
          <w:color w:val="000000"/>
          <w:sz w:val="24"/>
          <w:szCs w:val="24"/>
        </w:rPr>
        <w:t xml:space="preserve">une </w:t>
      </w:r>
      <w:r w:rsidR="00354F03">
        <w:rPr>
          <w:rFonts w:ascii="Times New Roman" w:hAnsi="Times New Roman" w:cs="Times New Roman"/>
          <w:color w:val="000000"/>
          <w:sz w:val="24"/>
          <w:szCs w:val="24"/>
        </w:rPr>
        <w:t>session</w:t>
      </w:r>
      <w:r w:rsidR="00141B37" w:rsidRPr="00207452">
        <w:rPr>
          <w:rFonts w:ascii="Times New Roman" w:hAnsi="Times New Roman" w:cs="Times New Roman"/>
          <w:color w:val="000000"/>
          <w:sz w:val="24"/>
          <w:szCs w:val="24"/>
        </w:rPr>
        <w:t>.</w:t>
      </w:r>
      <w:r w:rsidR="008E66CC" w:rsidRPr="00207452">
        <w:rPr>
          <w:rFonts w:ascii="Times New Roman" w:hAnsi="Times New Roman" w:cs="Times New Roman"/>
          <w:color w:val="000000"/>
          <w:sz w:val="24"/>
          <w:szCs w:val="24"/>
          <w:shd w:val="clear" w:color="auto" w:fill="FFFFFF"/>
        </w:rPr>
        <w:t xml:space="preserve"> </w:t>
      </w:r>
    </w:p>
    <w:p w14:paraId="03FFC3E5" w14:textId="77777777" w:rsidR="00D4159F" w:rsidRDefault="00D4159F" w:rsidP="00207452">
      <w:pPr>
        <w:pStyle w:val="CommentText"/>
        <w:spacing w:after="0"/>
        <w:rPr>
          <w:rFonts w:ascii="Times New Roman" w:hAnsi="Times New Roman" w:cs="Times New Roman"/>
          <w:sz w:val="24"/>
          <w:szCs w:val="24"/>
        </w:rPr>
      </w:pPr>
    </w:p>
    <w:p w14:paraId="28BCC063" w14:textId="7F40ACCC" w:rsidR="00D4159F" w:rsidRPr="00274DB0" w:rsidRDefault="00274DB0" w:rsidP="00E05575">
      <w:pPr>
        <w:pStyle w:val="CommentText"/>
        <w:spacing w:after="0"/>
        <w:ind w:left="720"/>
        <w:jc w:val="center"/>
        <w:rPr>
          <w:rFonts w:ascii="Times New Roman" w:hAnsi="Times New Roman" w:cs="Times New Roman"/>
          <w:b/>
          <w:color w:val="000000"/>
          <w:sz w:val="24"/>
          <w:szCs w:val="24"/>
          <w:shd w:val="clear" w:color="auto" w:fill="FFFFFF"/>
        </w:rPr>
      </w:pPr>
      <w:r w:rsidRPr="00274DB0">
        <w:rPr>
          <w:rFonts w:ascii="Times New Roman" w:hAnsi="Times New Roman" w:cs="Times New Roman"/>
          <w:b/>
          <w:color w:val="000000"/>
          <w:sz w:val="24"/>
          <w:szCs w:val="24"/>
          <w:shd w:val="clear" w:color="auto" w:fill="FFFFFF"/>
        </w:rPr>
        <w:t>Media freedom</w:t>
      </w:r>
    </w:p>
    <w:p w14:paraId="36826501" w14:textId="77777777" w:rsidR="00274DB0" w:rsidRPr="00207452" w:rsidRDefault="00274DB0" w:rsidP="00274DB0">
      <w:pPr>
        <w:pStyle w:val="CommentText"/>
        <w:spacing w:after="0"/>
        <w:ind w:left="720"/>
        <w:rPr>
          <w:rFonts w:ascii="Times New Roman" w:hAnsi="Times New Roman" w:cs="Times New Roman"/>
          <w:color w:val="000000"/>
          <w:sz w:val="24"/>
          <w:szCs w:val="24"/>
          <w:shd w:val="clear" w:color="auto" w:fill="FFFFFF"/>
        </w:rPr>
      </w:pPr>
    </w:p>
    <w:p w14:paraId="35362269" w14:textId="51252E5D" w:rsidR="00354F03" w:rsidRPr="00F343E5" w:rsidRDefault="00F06E01" w:rsidP="00EA2FC2">
      <w:pPr>
        <w:autoSpaceDE w:val="0"/>
        <w:autoSpaceDN w:val="0"/>
        <w:adjustRightInd w:val="0"/>
        <w:spacing w:after="0" w:line="240" w:lineRule="auto"/>
        <w:rPr>
          <w:rFonts w:ascii="Times New Roman" w:hAnsi="Times New Roman" w:cs="Times New Roman"/>
          <w:sz w:val="24"/>
          <w:szCs w:val="24"/>
        </w:rPr>
      </w:pPr>
      <w:r w:rsidRPr="00F343E5">
        <w:rPr>
          <w:rFonts w:ascii="Times New Roman" w:hAnsi="Times New Roman" w:cs="Times New Roman"/>
          <w:sz w:val="24"/>
          <w:szCs w:val="24"/>
        </w:rPr>
        <w:t xml:space="preserve">In Hungary, </w:t>
      </w:r>
      <w:r w:rsidR="00DB6A36" w:rsidRPr="00F343E5">
        <w:rPr>
          <w:rFonts w:ascii="Times New Roman" w:hAnsi="Times New Roman" w:cs="Times New Roman"/>
          <w:sz w:val="24"/>
          <w:szCs w:val="24"/>
        </w:rPr>
        <w:t>media freedom is guaranteed by the Fundamental Law and</w:t>
      </w:r>
      <w:r w:rsidR="00D4159F" w:rsidRPr="00F343E5">
        <w:rPr>
          <w:rFonts w:ascii="Times New Roman" w:hAnsi="Times New Roman" w:cs="Times New Roman"/>
          <w:sz w:val="24"/>
          <w:szCs w:val="24"/>
        </w:rPr>
        <w:t xml:space="preserve"> is</w:t>
      </w:r>
      <w:r w:rsidR="00DE70D6" w:rsidRPr="00F343E5">
        <w:rPr>
          <w:rFonts w:ascii="Times New Roman" w:hAnsi="Times New Roman" w:cs="Times New Roman"/>
          <w:sz w:val="24"/>
          <w:szCs w:val="24"/>
        </w:rPr>
        <w:t xml:space="preserve"> protected under</w:t>
      </w:r>
      <w:r w:rsidR="00DB6A36" w:rsidRPr="00F343E5">
        <w:rPr>
          <w:rFonts w:ascii="Times New Roman" w:hAnsi="Times New Roman" w:cs="Times New Roman"/>
          <w:sz w:val="24"/>
          <w:szCs w:val="24"/>
        </w:rPr>
        <w:t xml:space="preserve"> the Media and Press Acts</w:t>
      </w:r>
      <w:r w:rsidR="00F343E5">
        <w:rPr>
          <w:rFonts w:ascii="Times New Roman" w:hAnsi="Times New Roman" w:cs="Times New Roman"/>
          <w:sz w:val="24"/>
          <w:szCs w:val="24"/>
        </w:rPr>
        <w:t xml:space="preserve">. </w:t>
      </w:r>
      <w:r w:rsidR="0058531D">
        <w:rPr>
          <w:rFonts w:ascii="Times New Roman" w:hAnsi="Times New Roman" w:cs="Times New Roman"/>
          <w:sz w:val="24"/>
          <w:szCs w:val="24"/>
        </w:rPr>
        <w:t xml:space="preserve">Serious concerns arise with </w:t>
      </w:r>
      <w:r w:rsidR="004A3957" w:rsidRPr="00F343E5">
        <w:rPr>
          <w:rFonts w:ascii="Times New Roman" w:hAnsi="Times New Roman" w:cs="Times New Roman"/>
          <w:sz w:val="24"/>
          <w:szCs w:val="24"/>
        </w:rPr>
        <w:t>the</w:t>
      </w:r>
      <w:r w:rsidR="00EA2FC2" w:rsidRPr="00F343E5">
        <w:rPr>
          <w:rFonts w:ascii="Times New Roman" w:hAnsi="Times New Roman" w:cs="Times New Roman"/>
          <w:sz w:val="24"/>
          <w:szCs w:val="24"/>
        </w:rPr>
        <w:t xml:space="preserve"> </w:t>
      </w:r>
      <w:r w:rsidR="00354F03" w:rsidRPr="00F343E5">
        <w:rPr>
          <w:rFonts w:ascii="Times New Roman" w:hAnsi="Times New Roman" w:cs="Times New Roman"/>
          <w:sz w:val="24"/>
          <w:szCs w:val="24"/>
        </w:rPr>
        <w:t>implementation of the</w:t>
      </w:r>
      <w:r w:rsidR="005C7195" w:rsidRPr="00F343E5">
        <w:rPr>
          <w:rFonts w:ascii="Times New Roman" w:hAnsi="Times New Roman" w:cs="Times New Roman"/>
          <w:sz w:val="24"/>
          <w:szCs w:val="24"/>
        </w:rPr>
        <w:t>se</w:t>
      </w:r>
      <w:r w:rsidR="00EA2FC2" w:rsidRPr="00F343E5">
        <w:rPr>
          <w:rFonts w:ascii="Times New Roman" w:hAnsi="Times New Roman" w:cs="Times New Roman"/>
          <w:sz w:val="24"/>
          <w:szCs w:val="24"/>
        </w:rPr>
        <w:t xml:space="preserve"> laws</w:t>
      </w:r>
      <w:r w:rsidR="0058531D">
        <w:rPr>
          <w:rFonts w:ascii="Times New Roman" w:hAnsi="Times New Roman" w:cs="Times New Roman"/>
          <w:sz w:val="24"/>
          <w:szCs w:val="24"/>
        </w:rPr>
        <w:t>,</w:t>
      </w:r>
      <w:r w:rsidR="00EA2FC2" w:rsidRPr="00F343E5">
        <w:rPr>
          <w:rFonts w:ascii="Times New Roman" w:hAnsi="Times New Roman" w:cs="Times New Roman"/>
          <w:sz w:val="24"/>
          <w:szCs w:val="24"/>
        </w:rPr>
        <w:t xml:space="preserve"> </w:t>
      </w:r>
      <w:r w:rsidR="00A92169" w:rsidRPr="00F343E5">
        <w:rPr>
          <w:rFonts w:ascii="Times New Roman" w:hAnsi="Times New Roman" w:cs="Times New Roman"/>
          <w:sz w:val="24"/>
          <w:szCs w:val="24"/>
        </w:rPr>
        <w:t xml:space="preserve">which together with other </w:t>
      </w:r>
      <w:r w:rsidR="005C7195" w:rsidRPr="00F343E5">
        <w:rPr>
          <w:rFonts w:ascii="Times New Roman" w:hAnsi="Times New Roman" w:cs="Times New Roman"/>
          <w:sz w:val="24"/>
          <w:szCs w:val="24"/>
        </w:rPr>
        <w:t xml:space="preserve">laws and </w:t>
      </w:r>
      <w:r w:rsidR="003F6EA6">
        <w:rPr>
          <w:rFonts w:ascii="Times New Roman" w:hAnsi="Times New Roman" w:cs="Times New Roman"/>
          <w:sz w:val="24"/>
          <w:szCs w:val="24"/>
        </w:rPr>
        <w:t xml:space="preserve">government </w:t>
      </w:r>
      <w:r w:rsidR="00A92169" w:rsidRPr="00F343E5">
        <w:rPr>
          <w:rFonts w:ascii="Times New Roman" w:hAnsi="Times New Roman" w:cs="Times New Roman"/>
          <w:sz w:val="24"/>
          <w:szCs w:val="24"/>
        </w:rPr>
        <w:t>policies</w:t>
      </w:r>
      <w:r w:rsidR="003F6EA6">
        <w:rPr>
          <w:rFonts w:ascii="Times New Roman" w:hAnsi="Times New Roman" w:cs="Times New Roman"/>
          <w:sz w:val="24"/>
          <w:szCs w:val="24"/>
        </w:rPr>
        <w:t xml:space="preserve"> and practice</w:t>
      </w:r>
      <w:r w:rsidR="0058531D">
        <w:rPr>
          <w:rFonts w:ascii="Times New Roman" w:hAnsi="Times New Roman" w:cs="Times New Roman"/>
          <w:sz w:val="24"/>
          <w:szCs w:val="24"/>
        </w:rPr>
        <w:t>,</w:t>
      </w:r>
      <w:r w:rsidR="00A92169" w:rsidRPr="00F343E5">
        <w:rPr>
          <w:rFonts w:ascii="Times New Roman" w:hAnsi="Times New Roman" w:cs="Times New Roman"/>
          <w:sz w:val="24"/>
          <w:szCs w:val="24"/>
        </w:rPr>
        <w:t xml:space="preserve"> have been used to create</w:t>
      </w:r>
      <w:r w:rsidR="0024302A" w:rsidRPr="00F343E5">
        <w:rPr>
          <w:rFonts w:ascii="Times New Roman" w:hAnsi="Times New Roman" w:cs="Times New Roman"/>
          <w:sz w:val="24"/>
          <w:szCs w:val="24"/>
        </w:rPr>
        <w:t xml:space="preserve"> ground realities</w:t>
      </w:r>
      <w:r w:rsidR="00CF6A08" w:rsidRPr="00F343E5">
        <w:rPr>
          <w:rFonts w:ascii="Times New Roman" w:hAnsi="Times New Roman" w:cs="Times New Roman"/>
          <w:sz w:val="24"/>
          <w:szCs w:val="24"/>
        </w:rPr>
        <w:t xml:space="preserve"> </w:t>
      </w:r>
      <w:r w:rsidR="0058531D">
        <w:rPr>
          <w:rFonts w:ascii="Times New Roman" w:hAnsi="Times New Roman" w:cs="Times New Roman"/>
          <w:sz w:val="24"/>
          <w:szCs w:val="24"/>
        </w:rPr>
        <w:t>that</w:t>
      </w:r>
      <w:r w:rsidR="00CF6A08" w:rsidRPr="00F343E5">
        <w:rPr>
          <w:rFonts w:ascii="Times New Roman" w:hAnsi="Times New Roman" w:cs="Times New Roman"/>
          <w:sz w:val="24"/>
          <w:szCs w:val="24"/>
        </w:rPr>
        <w:t xml:space="preserve"> fly in the face of the </w:t>
      </w:r>
      <w:r w:rsidR="00354F03" w:rsidRPr="00F343E5">
        <w:rPr>
          <w:rFonts w:ascii="Times New Roman" w:hAnsi="Times New Roman" w:cs="Times New Roman"/>
          <w:sz w:val="24"/>
          <w:szCs w:val="24"/>
        </w:rPr>
        <w:t xml:space="preserve">international </w:t>
      </w:r>
      <w:r w:rsidR="00A92169" w:rsidRPr="00F343E5">
        <w:rPr>
          <w:rFonts w:ascii="Times New Roman" w:hAnsi="Times New Roman" w:cs="Times New Roman"/>
          <w:sz w:val="24"/>
          <w:szCs w:val="24"/>
        </w:rPr>
        <w:t xml:space="preserve">human rights </w:t>
      </w:r>
      <w:r w:rsidR="00EA2FC2" w:rsidRPr="00F343E5">
        <w:rPr>
          <w:rFonts w:ascii="Times New Roman" w:hAnsi="Times New Roman" w:cs="Times New Roman"/>
          <w:sz w:val="24"/>
          <w:szCs w:val="24"/>
        </w:rPr>
        <w:t xml:space="preserve">principles </w:t>
      </w:r>
      <w:r w:rsidR="00354F03" w:rsidRPr="00F343E5">
        <w:rPr>
          <w:rFonts w:ascii="Times New Roman" w:hAnsi="Times New Roman" w:cs="Times New Roman"/>
          <w:sz w:val="24"/>
          <w:szCs w:val="24"/>
        </w:rPr>
        <w:t xml:space="preserve">and standards </w:t>
      </w:r>
      <w:r w:rsidR="00EA2FC2" w:rsidRPr="00F343E5">
        <w:rPr>
          <w:rFonts w:ascii="Times New Roman" w:hAnsi="Times New Roman" w:cs="Times New Roman"/>
          <w:sz w:val="24"/>
          <w:szCs w:val="24"/>
        </w:rPr>
        <w:t>o</w:t>
      </w:r>
      <w:r w:rsidR="00A92169" w:rsidRPr="00F343E5">
        <w:rPr>
          <w:rFonts w:ascii="Times New Roman" w:hAnsi="Times New Roman" w:cs="Times New Roman"/>
          <w:sz w:val="24"/>
          <w:szCs w:val="24"/>
        </w:rPr>
        <w:t>n</w:t>
      </w:r>
      <w:r w:rsidR="00EA2FC2" w:rsidRPr="00F343E5">
        <w:rPr>
          <w:rFonts w:ascii="Times New Roman" w:hAnsi="Times New Roman" w:cs="Times New Roman"/>
          <w:sz w:val="24"/>
          <w:szCs w:val="24"/>
        </w:rPr>
        <w:t xml:space="preserve"> </w:t>
      </w:r>
      <w:r w:rsidR="00CF6A08" w:rsidRPr="00F343E5">
        <w:rPr>
          <w:rFonts w:ascii="Times New Roman" w:hAnsi="Times New Roman" w:cs="Times New Roman"/>
          <w:sz w:val="24"/>
          <w:szCs w:val="24"/>
        </w:rPr>
        <w:t>media freedom</w:t>
      </w:r>
      <w:r w:rsidR="00354F03" w:rsidRPr="00F343E5">
        <w:rPr>
          <w:rFonts w:ascii="Times New Roman" w:hAnsi="Times New Roman" w:cs="Times New Roman"/>
          <w:sz w:val="24"/>
          <w:szCs w:val="24"/>
        </w:rPr>
        <w:t>.</w:t>
      </w:r>
    </w:p>
    <w:p w14:paraId="77C5E772" w14:textId="77777777" w:rsidR="00354F03" w:rsidRDefault="00354F03" w:rsidP="00EA2FC2">
      <w:pPr>
        <w:autoSpaceDE w:val="0"/>
        <w:autoSpaceDN w:val="0"/>
        <w:adjustRightInd w:val="0"/>
        <w:spacing w:after="0" w:line="240" w:lineRule="auto"/>
        <w:rPr>
          <w:rFonts w:ascii="Times New Roman" w:hAnsi="Times New Roman" w:cs="Times New Roman"/>
          <w:sz w:val="24"/>
          <w:szCs w:val="24"/>
        </w:rPr>
      </w:pPr>
    </w:p>
    <w:p w14:paraId="189B8A09" w14:textId="6198B7C6" w:rsidR="0058531D" w:rsidRPr="00654067" w:rsidRDefault="002D6AFF" w:rsidP="002D6AFF">
      <w:pPr>
        <w:rPr>
          <w:rFonts w:ascii="Times New Roman" w:hAnsi="Times New Roman" w:cs="Times New Roman"/>
          <w:b/>
          <w:bCs/>
          <w:sz w:val="24"/>
          <w:szCs w:val="24"/>
        </w:rPr>
      </w:pPr>
      <w:r>
        <w:rPr>
          <w:rFonts w:ascii="Times New Roman" w:hAnsi="Times New Roman" w:cs="Times New Roman"/>
          <w:b/>
          <w:bCs/>
          <w:sz w:val="24"/>
          <w:szCs w:val="24"/>
        </w:rPr>
        <w:t>Media pluralism</w:t>
      </w:r>
    </w:p>
    <w:p w14:paraId="45B92C4B" w14:textId="60AFDD92" w:rsidR="00AD1B96" w:rsidRDefault="00EA2FC2" w:rsidP="007C1D22">
      <w:pPr>
        <w:ind w:left="-5"/>
        <w:rPr>
          <w:rFonts w:ascii="Times New Roman" w:hAnsi="Times New Roman" w:cs="Times New Roman"/>
          <w:sz w:val="24"/>
          <w:szCs w:val="24"/>
        </w:rPr>
      </w:pPr>
      <w:r w:rsidRPr="007C1D22">
        <w:rPr>
          <w:rFonts w:ascii="Times New Roman" w:hAnsi="Times New Roman" w:cs="Times New Roman"/>
          <w:sz w:val="24"/>
          <w:szCs w:val="24"/>
        </w:rPr>
        <w:t>S</w:t>
      </w:r>
      <w:r w:rsidR="00A01AD1" w:rsidRPr="007C1D22">
        <w:rPr>
          <w:rFonts w:ascii="Times New Roman" w:hAnsi="Times New Roman" w:cs="Times New Roman"/>
          <w:sz w:val="24"/>
          <w:szCs w:val="24"/>
        </w:rPr>
        <w:t>e</w:t>
      </w:r>
      <w:r w:rsidR="00354F03" w:rsidRPr="007C1D22">
        <w:rPr>
          <w:rFonts w:ascii="Times New Roman" w:hAnsi="Times New Roman" w:cs="Times New Roman"/>
          <w:sz w:val="24"/>
          <w:szCs w:val="24"/>
        </w:rPr>
        <w:t>veral seni</w:t>
      </w:r>
      <w:r w:rsidR="00A01AD1" w:rsidRPr="007C1D22">
        <w:rPr>
          <w:rFonts w:ascii="Times New Roman" w:hAnsi="Times New Roman" w:cs="Times New Roman"/>
          <w:sz w:val="24"/>
          <w:szCs w:val="24"/>
        </w:rPr>
        <w:t>or s</w:t>
      </w:r>
      <w:r w:rsidRPr="007C1D22">
        <w:rPr>
          <w:rFonts w:ascii="Times New Roman" w:hAnsi="Times New Roman" w:cs="Times New Roman"/>
          <w:sz w:val="24"/>
          <w:szCs w:val="24"/>
        </w:rPr>
        <w:t>tate officials I met during my visit informed me that since coming to power in April 2010, the government’s objective has been to correct what it perceive</w:t>
      </w:r>
      <w:r w:rsidR="00A55E7B">
        <w:rPr>
          <w:rFonts w:ascii="Times New Roman" w:hAnsi="Times New Roman" w:cs="Times New Roman"/>
          <w:sz w:val="24"/>
          <w:szCs w:val="24"/>
        </w:rPr>
        <w:t>s</w:t>
      </w:r>
      <w:r w:rsidRPr="007C1D22">
        <w:rPr>
          <w:rFonts w:ascii="Times New Roman" w:hAnsi="Times New Roman" w:cs="Times New Roman"/>
          <w:sz w:val="24"/>
          <w:szCs w:val="24"/>
        </w:rPr>
        <w:t xml:space="preserve"> as </w:t>
      </w:r>
      <w:r w:rsidR="00A01AD1" w:rsidRPr="007C1D22">
        <w:rPr>
          <w:rFonts w:ascii="Times New Roman" w:hAnsi="Times New Roman" w:cs="Times New Roman"/>
          <w:sz w:val="24"/>
          <w:szCs w:val="24"/>
        </w:rPr>
        <w:t xml:space="preserve">an </w:t>
      </w:r>
      <w:r w:rsidRPr="007C1D22">
        <w:rPr>
          <w:rFonts w:ascii="Times New Roman" w:hAnsi="Times New Roman" w:cs="Times New Roman"/>
          <w:sz w:val="24"/>
          <w:szCs w:val="24"/>
        </w:rPr>
        <w:t xml:space="preserve">imbalance between liberal and conservative media and that it has now </w:t>
      </w:r>
      <w:r w:rsidR="002D6AFF">
        <w:rPr>
          <w:rFonts w:ascii="Times New Roman" w:hAnsi="Times New Roman" w:cs="Times New Roman"/>
          <w:sz w:val="24"/>
          <w:szCs w:val="24"/>
        </w:rPr>
        <w:t xml:space="preserve">reached that goal by </w:t>
      </w:r>
      <w:r w:rsidR="00A01AD1" w:rsidRPr="007C1D22">
        <w:rPr>
          <w:rFonts w:ascii="Times New Roman" w:hAnsi="Times New Roman" w:cs="Times New Roman"/>
          <w:sz w:val="24"/>
          <w:szCs w:val="24"/>
        </w:rPr>
        <w:t>creating a more</w:t>
      </w:r>
      <w:r w:rsidR="00A55E7B">
        <w:rPr>
          <w:rFonts w:ascii="Times New Roman" w:hAnsi="Times New Roman" w:cs="Times New Roman"/>
          <w:sz w:val="24"/>
          <w:szCs w:val="24"/>
        </w:rPr>
        <w:t xml:space="preserve"> diverse and </w:t>
      </w:r>
      <w:r w:rsidR="00A01AD1" w:rsidRPr="007C1D22">
        <w:rPr>
          <w:rFonts w:ascii="Times New Roman" w:hAnsi="Times New Roman" w:cs="Times New Roman"/>
          <w:sz w:val="24"/>
          <w:szCs w:val="24"/>
        </w:rPr>
        <w:t xml:space="preserve">pluralistic media </w:t>
      </w:r>
      <w:r w:rsidR="00354F03" w:rsidRPr="007C1D22">
        <w:rPr>
          <w:rFonts w:ascii="Times New Roman" w:hAnsi="Times New Roman" w:cs="Times New Roman"/>
          <w:sz w:val="24"/>
          <w:szCs w:val="24"/>
        </w:rPr>
        <w:t xml:space="preserve">sector </w:t>
      </w:r>
      <w:r w:rsidR="00A01AD1" w:rsidRPr="007C1D22">
        <w:rPr>
          <w:rFonts w:ascii="Times New Roman" w:hAnsi="Times New Roman" w:cs="Times New Roman"/>
          <w:sz w:val="24"/>
          <w:szCs w:val="24"/>
        </w:rPr>
        <w:t xml:space="preserve">with </w:t>
      </w:r>
      <w:r w:rsidRPr="007C1D22">
        <w:rPr>
          <w:rFonts w:ascii="Times New Roman" w:hAnsi="Times New Roman" w:cs="Times New Roman"/>
          <w:sz w:val="24"/>
          <w:szCs w:val="24"/>
        </w:rPr>
        <w:t>50:50 balance</w:t>
      </w:r>
      <w:r w:rsidR="00A01AD1" w:rsidRPr="007C1D22">
        <w:rPr>
          <w:rFonts w:ascii="Times New Roman" w:hAnsi="Times New Roman" w:cs="Times New Roman"/>
          <w:sz w:val="24"/>
          <w:szCs w:val="24"/>
        </w:rPr>
        <w:t xml:space="preserve"> between the two</w:t>
      </w:r>
      <w:r w:rsidR="00354F03" w:rsidRPr="007C1D22">
        <w:rPr>
          <w:rFonts w:ascii="Times New Roman" w:hAnsi="Times New Roman" w:cs="Times New Roman"/>
          <w:sz w:val="24"/>
          <w:szCs w:val="24"/>
        </w:rPr>
        <w:t xml:space="preserve"> </w:t>
      </w:r>
      <w:r w:rsidR="002D6AFF">
        <w:rPr>
          <w:rFonts w:ascii="Times New Roman" w:hAnsi="Times New Roman" w:cs="Times New Roman"/>
          <w:sz w:val="24"/>
          <w:szCs w:val="24"/>
        </w:rPr>
        <w:t>“mind sets”</w:t>
      </w:r>
      <w:r w:rsidR="00A01AD1" w:rsidRPr="007C1D22">
        <w:rPr>
          <w:rFonts w:ascii="Times New Roman" w:hAnsi="Times New Roman" w:cs="Times New Roman"/>
          <w:sz w:val="24"/>
          <w:szCs w:val="24"/>
        </w:rPr>
        <w:t>.</w:t>
      </w:r>
      <w:r w:rsidR="00354F03" w:rsidRPr="007C1D22">
        <w:rPr>
          <w:rFonts w:ascii="Times New Roman" w:hAnsi="Times New Roman" w:cs="Times New Roman"/>
          <w:sz w:val="24"/>
          <w:szCs w:val="24"/>
        </w:rPr>
        <w:t xml:space="preserve"> </w:t>
      </w:r>
      <w:r w:rsidR="00AD1B96">
        <w:rPr>
          <w:rFonts w:ascii="Times New Roman" w:hAnsi="Times New Roman" w:cs="Times New Roman"/>
          <w:sz w:val="24"/>
          <w:szCs w:val="24"/>
        </w:rPr>
        <w:t>H</w:t>
      </w:r>
      <w:r w:rsidR="00354F03" w:rsidRPr="007C1D22">
        <w:rPr>
          <w:rFonts w:ascii="Times New Roman" w:hAnsi="Times New Roman" w:cs="Times New Roman"/>
          <w:sz w:val="24"/>
          <w:szCs w:val="24"/>
        </w:rPr>
        <w:t>owever, I</w:t>
      </w:r>
      <w:r w:rsidRPr="007C1D22">
        <w:rPr>
          <w:rFonts w:ascii="Times New Roman" w:hAnsi="Times New Roman" w:cs="Times New Roman"/>
          <w:sz w:val="24"/>
          <w:szCs w:val="24"/>
        </w:rPr>
        <w:t xml:space="preserve"> </w:t>
      </w:r>
      <w:r w:rsidR="00A01AD1" w:rsidRPr="007C1D22">
        <w:rPr>
          <w:rFonts w:ascii="Times New Roman" w:hAnsi="Times New Roman" w:cs="Times New Roman"/>
          <w:sz w:val="24"/>
          <w:szCs w:val="24"/>
        </w:rPr>
        <w:t>was not provided with</w:t>
      </w:r>
      <w:r w:rsidR="00354F03" w:rsidRPr="007C1D22">
        <w:rPr>
          <w:rFonts w:ascii="Times New Roman" w:hAnsi="Times New Roman" w:cs="Times New Roman"/>
          <w:sz w:val="24"/>
          <w:szCs w:val="24"/>
        </w:rPr>
        <w:t>,</w:t>
      </w:r>
      <w:r w:rsidR="00A01AD1" w:rsidRPr="007C1D22">
        <w:rPr>
          <w:rFonts w:ascii="Times New Roman" w:hAnsi="Times New Roman" w:cs="Times New Roman"/>
          <w:sz w:val="24"/>
          <w:szCs w:val="24"/>
        </w:rPr>
        <w:t xml:space="preserve"> nor </w:t>
      </w:r>
      <w:r w:rsidRPr="007C1D22">
        <w:rPr>
          <w:rFonts w:ascii="Times New Roman" w:hAnsi="Times New Roman" w:cs="Times New Roman"/>
          <w:sz w:val="24"/>
          <w:szCs w:val="24"/>
        </w:rPr>
        <w:t xml:space="preserve">could </w:t>
      </w:r>
      <w:r w:rsidR="00A01AD1" w:rsidRPr="007C1D22">
        <w:rPr>
          <w:rFonts w:ascii="Times New Roman" w:hAnsi="Times New Roman" w:cs="Times New Roman"/>
          <w:sz w:val="24"/>
          <w:szCs w:val="24"/>
        </w:rPr>
        <w:t xml:space="preserve">I </w:t>
      </w:r>
      <w:r w:rsidRPr="007C1D22">
        <w:rPr>
          <w:rFonts w:ascii="Times New Roman" w:hAnsi="Times New Roman" w:cs="Times New Roman"/>
          <w:sz w:val="24"/>
          <w:szCs w:val="24"/>
        </w:rPr>
        <w:t xml:space="preserve">find </w:t>
      </w:r>
      <w:r w:rsidR="00A01AD1" w:rsidRPr="007C1D22">
        <w:rPr>
          <w:rFonts w:ascii="Times New Roman" w:hAnsi="Times New Roman" w:cs="Times New Roman"/>
          <w:sz w:val="24"/>
          <w:szCs w:val="24"/>
        </w:rPr>
        <w:t xml:space="preserve">any </w:t>
      </w:r>
      <w:r w:rsidRPr="007C1D22">
        <w:rPr>
          <w:rFonts w:ascii="Times New Roman" w:hAnsi="Times New Roman" w:cs="Times New Roman"/>
          <w:sz w:val="24"/>
          <w:szCs w:val="24"/>
        </w:rPr>
        <w:t xml:space="preserve">objective evidence of </w:t>
      </w:r>
      <w:r w:rsidR="00354F03" w:rsidRPr="007C1D22">
        <w:rPr>
          <w:rFonts w:ascii="Times New Roman" w:hAnsi="Times New Roman" w:cs="Times New Roman"/>
          <w:sz w:val="24"/>
          <w:szCs w:val="24"/>
        </w:rPr>
        <w:t xml:space="preserve">such </w:t>
      </w:r>
      <w:r w:rsidR="00A66786">
        <w:rPr>
          <w:rFonts w:ascii="Times New Roman" w:hAnsi="Times New Roman" w:cs="Times New Roman"/>
          <w:sz w:val="24"/>
          <w:szCs w:val="24"/>
        </w:rPr>
        <w:t xml:space="preserve">results in </w:t>
      </w:r>
      <w:r w:rsidR="002D6AFF">
        <w:rPr>
          <w:rFonts w:ascii="Times New Roman" w:hAnsi="Times New Roman" w:cs="Times New Roman"/>
          <w:sz w:val="24"/>
          <w:szCs w:val="24"/>
        </w:rPr>
        <w:t>the Hungarian media landscape</w:t>
      </w:r>
      <w:r w:rsidR="00354F03" w:rsidRPr="007C1D22">
        <w:rPr>
          <w:rFonts w:ascii="Times New Roman" w:hAnsi="Times New Roman" w:cs="Times New Roman"/>
          <w:sz w:val="24"/>
          <w:szCs w:val="24"/>
        </w:rPr>
        <w:t xml:space="preserve">. </w:t>
      </w:r>
    </w:p>
    <w:p w14:paraId="2DC9E071" w14:textId="09BDCFF8" w:rsidR="00222461" w:rsidRPr="00E3444C" w:rsidRDefault="00A01AD1" w:rsidP="00222461">
      <w:pPr>
        <w:autoSpaceDE w:val="0"/>
        <w:autoSpaceDN w:val="0"/>
        <w:adjustRightInd w:val="0"/>
        <w:spacing w:after="0" w:line="240" w:lineRule="auto"/>
        <w:rPr>
          <w:rFonts w:ascii="Times New Roman" w:hAnsi="Times New Roman" w:cs="Times New Roman"/>
          <w:sz w:val="24"/>
          <w:szCs w:val="24"/>
          <w:highlight w:val="yellow"/>
        </w:rPr>
      </w:pPr>
      <w:r w:rsidRPr="007C1D22">
        <w:rPr>
          <w:rFonts w:ascii="Times New Roman" w:hAnsi="Times New Roman" w:cs="Times New Roman"/>
          <w:sz w:val="24"/>
          <w:szCs w:val="24"/>
        </w:rPr>
        <w:t>On the contrary</w:t>
      </w:r>
      <w:r w:rsidR="007C1D22" w:rsidRPr="007C1D22">
        <w:rPr>
          <w:rFonts w:ascii="Times New Roman" w:hAnsi="Times New Roman" w:cs="Times New Roman"/>
          <w:sz w:val="24"/>
          <w:szCs w:val="24"/>
        </w:rPr>
        <w:t xml:space="preserve">, a wide range of stakeholders in Hungary and in European and international institutions have noted that </w:t>
      </w:r>
      <w:r w:rsidR="00622B99">
        <w:rPr>
          <w:rFonts w:ascii="Times New Roman" w:hAnsi="Times New Roman" w:cs="Times New Roman"/>
          <w:sz w:val="24"/>
          <w:szCs w:val="24"/>
        </w:rPr>
        <w:t>w</w:t>
      </w:r>
      <w:r w:rsidR="00622B99" w:rsidRPr="007C1D22">
        <w:rPr>
          <w:rFonts w:ascii="Times New Roman" w:hAnsi="Times New Roman" w:cs="Times New Roman"/>
          <w:sz w:val="24"/>
          <w:szCs w:val="24"/>
        </w:rPr>
        <w:t xml:space="preserve">hile the numbers of those </w:t>
      </w:r>
      <w:r w:rsidR="00622B99">
        <w:rPr>
          <w:rFonts w:ascii="Times New Roman" w:hAnsi="Times New Roman" w:cs="Times New Roman"/>
          <w:sz w:val="24"/>
          <w:szCs w:val="24"/>
        </w:rPr>
        <w:t xml:space="preserve">supporting the </w:t>
      </w:r>
      <w:r w:rsidR="00622B99" w:rsidRPr="007C1D22">
        <w:rPr>
          <w:rFonts w:ascii="Times New Roman" w:hAnsi="Times New Roman" w:cs="Times New Roman"/>
          <w:sz w:val="24"/>
          <w:szCs w:val="24"/>
        </w:rPr>
        <w:t xml:space="preserve">government or </w:t>
      </w:r>
      <w:r w:rsidR="00622B99">
        <w:rPr>
          <w:rFonts w:ascii="Times New Roman" w:hAnsi="Times New Roman" w:cs="Times New Roman"/>
          <w:sz w:val="24"/>
          <w:szCs w:val="24"/>
        </w:rPr>
        <w:t xml:space="preserve">aligned to the government continue to increase thanks to the government’s political support, policies and direct </w:t>
      </w:r>
      <w:r w:rsidR="0011722D">
        <w:rPr>
          <w:rFonts w:ascii="Times New Roman" w:hAnsi="Times New Roman" w:cs="Times New Roman"/>
          <w:sz w:val="24"/>
          <w:szCs w:val="24"/>
        </w:rPr>
        <w:t>and indirect</w:t>
      </w:r>
      <w:r w:rsidR="00622B99">
        <w:rPr>
          <w:rFonts w:ascii="Times New Roman" w:hAnsi="Times New Roman" w:cs="Times New Roman"/>
          <w:sz w:val="24"/>
          <w:szCs w:val="24"/>
        </w:rPr>
        <w:t xml:space="preserve"> financial support, </w:t>
      </w:r>
      <w:r w:rsidR="007C1D22" w:rsidRPr="007C1D22">
        <w:rPr>
          <w:rFonts w:ascii="Times New Roman" w:hAnsi="Times New Roman" w:cs="Times New Roman"/>
          <w:sz w:val="24"/>
          <w:szCs w:val="24"/>
        </w:rPr>
        <w:t xml:space="preserve">many </w:t>
      </w:r>
      <w:r w:rsidR="007C1D22">
        <w:rPr>
          <w:rFonts w:ascii="Times New Roman" w:hAnsi="Times New Roman" w:cs="Times New Roman"/>
          <w:sz w:val="24"/>
          <w:szCs w:val="24"/>
        </w:rPr>
        <w:t xml:space="preserve">independent </w:t>
      </w:r>
      <w:r w:rsidR="007C1D22" w:rsidRPr="007C1D22">
        <w:rPr>
          <w:rFonts w:ascii="Times New Roman" w:hAnsi="Times New Roman" w:cs="Times New Roman"/>
          <w:sz w:val="24"/>
          <w:szCs w:val="24"/>
        </w:rPr>
        <w:t xml:space="preserve">media outlets </w:t>
      </w:r>
      <w:r w:rsidR="00AA4FBE">
        <w:rPr>
          <w:rFonts w:ascii="Times New Roman" w:hAnsi="Times New Roman" w:cs="Times New Roman"/>
          <w:sz w:val="24"/>
          <w:szCs w:val="24"/>
        </w:rPr>
        <w:t xml:space="preserve">– </w:t>
      </w:r>
      <w:r w:rsidR="002D6AFF">
        <w:rPr>
          <w:rFonts w:ascii="Times New Roman" w:hAnsi="Times New Roman" w:cs="Times New Roman"/>
          <w:sz w:val="24"/>
          <w:szCs w:val="24"/>
        </w:rPr>
        <w:t xml:space="preserve">i.e., </w:t>
      </w:r>
      <w:r w:rsidR="007C1D22">
        <w:rPr>
          <w:rFonts w:ascii="Times New Roman" w:hAnsi="Times New Roman" w:cs="Times New Roman"/>
          <w:sz w:val="24"/>
          <w:szCs w:val="24"/>
        </w:rPr>
        <w:t>outlets</w:t>
      </w:r>
      <w:r w:rsidR="007C1D22" w:rsidRPr="007C1D22">
        <w:rPr>
          <w:rFonts w:ascii="Times New Roman" w:hAnsi="Times New Roman" w:cs="Times New Roman"/>
          <w:sz w:val="24"/>
          <w:szCs w:val="24"/>
        </w:rPr>
        <w:t xml:space="preserve"> </w:t>
      </w:r>
      <w:r w:rsidR="007C1D22">
        <w:rPr>
          <w:rFonts w:ascii="Times New Roman" w:hAnsi="Times New Roman" w:cs="Times New Roman"/>
          <w:sz w:val="24"/>
          <w:szCs w:val="24"/>
        </w:rPr>
        <w:t xml:space="preserve">not </w:t>
      </w:r>
      <w:r w:rsidR="007C1D22" w:rsidRPr="007C1D22">
        <w:rPr>
          <w:rFonts w:ascii="Times New Roman" w:hAnsi="Times New Roman" w:cs="Times New Roman"/>
          <w:sz w:val="24"/>
          <w:szCs w:val="24"/>
        </w:rPr>
        <w:t xml:space="preserve">aligned to the government </w:t>
      </w:r>
      <w:r w:rsidR="002D6AFF">
        <w:rPr>
          <w:rFonts w:ascii="Times New Roman" w:hAnsi="Times New Roman" w:cs="Times New Roman"/>
          <w:sz w:val="24"/>
          <w:szCs w:val="24"/>
        </w:rPr>
        <w:t>and/or</w:t>
      </w:r>
      <w:r w:rsidR="00A55E7B">
        <w:rPr>
          <w:rFonts w:ascii="Times New Roman" w:hAnsi="Times New Roman" w:cs="Times New Roman"/>
          <w:sz w:val="24"/>
          <w:szCs w:val="24"/>
        </w:rPr>
        <w:t xml:space="preserve"> critical of the government </w:t>
      </w:r>
      <w:r w:rsidR="00AA4FBE">
        <w:rPr>
          <w:rFonts w:ascii="Times New Roman" w:hAnsi="Times New Roman" w:cs="Times New Roman"/>
          <w:sz w:val="24"/>
          <w:szCs w:val="24"/>
        </w:rPr>
        <w:t xml:space="preserve">- </w:t>
      </w:r>
      <w:r w:rsidR="007C1D22" w:rsidRPr="007C1D22">
        <w:rPr>
          <w:rFonts w:ascii="Times New Roman" w:hAnsi="Times New Roman" w:cs="Times New Roman"/>
          <w:sz w:val="24"/>
          <w:szCs w:val="24"/>
        </w:rPr>
        <w:t xml:space="preserve">have </w:t>
      </w:r>
      <w:r w:rsidR="00A92169" w:rsidRPr="007C1D22">
        <w:rPr>
          <w:rFonts w:ascii="Times New Roman" w:hAnsi="Times New Roman" w:cs="Times New Roman"/>
          <w:sz w:val="24"/>
          <w:szCs w:val="24"/>
        </w:rPr>
        <w:t>closed</w:t>
      </w:r>
      <w:r w:rsidR="007C1D22" w:rsidRPr="007C1D22">
        <w:rPr>
          <w:rFonts w:ascii="Times New Roman" w:hAnsi="Times New Roman" w:cs="Times New Roman"/>
          <w:sz w:val="24"/>
          <w:szCs w:val="24"/>
        </w:rPr>
        <w:t>.</w:t>
      </w:r>
      <w:r w:rsidR="007C1D22" w:rsidRPr="007C1D22">
        <w:rPr>
          <w:rFonts w:ascii="Times New Roman" w:hAnsi="Times New Roman" w:cs="Times New Roman"/>
          <w:b/>
          <w:bCs/>
          <w:sz w:val="24"/>
          <w:szCs w:val="24"/>
        </w:rPr>
        <w:t xml:space="preserve"> </w:t>
      </w:r>
      <w:r w:rsidR="00222461" w:rsidRPr="00622B99">
        <w:rPr>
          <w:rFonts w:ascii="Times New Roman" w:hAnsi="Times New Roman" w:cs="Times New Roman"/>
          <w:sz w:val="24"/>
          <w:szCs w:val="24"/>
        </w:rPr>
        <w:t xml:space="preserve">I was informed that </w:t>
      </w:r>
      <w:r w:rsidR="007D2813">
        <w:rPr>
          <w:rFonts w:ascii="Times New Roman" w:hAnsi="Times New Roman" w:cs="Times New Roman"/>
          <w:sz w:val="24"/>
          <w:szCs w:val="24"/>
        </w:rPr>
        <w:t xml:space="preserve">in some cases, political </w:t>
      </w:r>
      <w:r w:rsidR="006259EE">
        <w:rPr>
          <w:rFonts w:ascii="Times New Roman" w:hAnsi="Times New Roman" w:cs="Times New Roman"/>
          <w:sz w:val="24"/>
          <w:szCs w:val="24"/>
        </w:rPr>
        <w:t>d</w:t>
      </w:r>
      <w:r w:rsidR="007D2813">
        <w:rPr>
          <w:rFonts w:ascii="Times New Roman" w:hAnsi="Times New Roman" w:cs="Times New Roman"/>
          <w:sz w:val="24"/>
          <w:szCs w:val="24"/>
        </w:rPr>
        <w:t>i</w:t>
      </w:r>
      <w:r w:rsidR="006259EE">
        <w:rPr>
          <w:rFonts w:ascii="Times New Roman" w:hAnsi="Times New Roman" w:cs="Times New Roman"/>
          <w:sz w:val="24"/>
          <w:szCs w:val="24"/>
        </w:rPr>
        <w:t xml:space="preserve">fficulties </w:t>
      </w:r>
      <w:r w:rsidR="007D2813">
        <w:rPr>
          <w:rFonts w:ascii="Times New Roman" w:hAnsi="Times New Roman" w:cs="Times New Roman"/>
          <w:sz w:val="24"/>
          <w:szCs w:val="24"/>
        </w:rPr>
        <w:t xml:space="preserve">have combined with </w:t>
      </w:r>
      <w:r w:rsidR="00222461" w:rsidRPr="00622B99">
        <w:rPr>
          <w:rFonts w:ascii="Times New Roman" w:hAnsi="Times New Roman" w:cs="Times New Roman"/>
          <w:sz w:val="24"/>
          <w:szCs w:val="24"/>
        </w:rPr>
        <w:t>fall in revenue of some outlets</w:t>
      </w:r>
      <w:r w:rsidR="00B57E56">
        <w:rPr>
          <w:rFonts w:ascii="Times New Roman" w:hAnsi="Times New Roman" w:cs="Times New Roman"/>
          <w:sz w:val="24"/>
          <w:szCs w:val="24"/>
        </w:rPr>
        <w:t xml:space="preserve"> that have then led to their closure </w:t>
      </w:r>
      <w:r w:rsidR="00222461" w:rsidRPr="00622B99">
        <w:rPr>
          <w:rFonts w:ascii="Times New Roman" w:hAnsi="Times New Roman" w:cs="Times New Roman"/>
          <w:sz w:val="24"/>
          <w:szCs w:val="24"/>
        </w:rPr>
        <w:t xml:space="preserve">due to bankruptcy or </w:t>
      </w:r>
      <w:r w:rsidR="00B57E56">
        <w:rPr>
          <w:rFonts w:ascii="Times New Roman" w:hAnsi="Times New Roman" w:cs="Times New Roman"/>
          <w:sz w:val="24"/>
          <w:szCs w:val="24"/>
        </w:rPr>
        <w:t xml:space="preserve">an </w:t>
      </w:r>
      <w:r w:rsidR="00222461" w:rsidRPr="00622B99">
        <w:rPr>
          <w:rFonts w:ascii="Times New Roman" w:hAnsi="Times New Roman" w:cs="Times New Roman"/>
          <w:sz w:val="24"/>
          <w:szCs w:val="24"/>
        </w:rPr>
        <w:t xml:space="preserve">economic take-over by </w:t>
      </w:r>
      <w:r w:rsidR="00622B99">
        <w:rPr>
          <w:rFonts w:ascii="Times New Roman" w:hAnsi="Times New Roman" w:cs="Times New Roman"/>
          <w:sz w:val="24"/>
          <w:szCs w:val="24"/>
        </w:rPr>
        <w:t>pro-government investors.</w:t>
      </w:r>
      <w:r w:rsidR="00222461" w:rsidRPr="00622B99">
        <w:rPr>
          <w:rFonts w:ascii="Times New Roman" w:hAnsi="Times New Roman" w:cs="Times New Roman"/>
          <w:sz w:val="24"/>
          <w:szCs w:val="24"/>
        </w:rPr>
        <w:t xml:space="preserve"> </w:t>
      </w:r>
    </w:p>
    <w:p w14:paraId="399682C3" w14:textId="77777777" w:rsidR="00475AF6" w:rsidRDefault="00475AF6" w:rsidP="007C1D22">
      <w:pPr>
        <w:ind w:left="-5"/>
        <w:rPr>
          <w:rFonts w:ascii="Times New Roman" w:hAnsi="Times New Roman" w:cs="Times New Roman"/>
          <w:sz w:val="24"/>
          <w:szCs w:val="24"/>
        </w:rPr>
      </w:pPr>
    </w:p>
    <w:p w14:paraId="5D429136" w14:textId="6BE77A02" w:rsidR="00561AEC" w:rsidRDefault="00AD1B96" w:rsidP="007C1D22">
      <w:pPr>
        <w:ind w:left="-5"/>
        <w:rPr>
          <w:rFonts w:ascii="Times New Roman" w:hAnsi="Times New Roman" w:cs="Times New Roman"/>
          <w:sz w:val="24"/>
          <w:szCs w:val="24"/>
        </w:rPr>
      </w:pPr>
      <w:r w:rsidRPr="00AD1B96">
        <w:rPr>
          <w:rFonts w:ascii="Times New Roman" w:hAnsi="Times New Roman" w:cs="Times New Roman"/>
          <w:sz w:val="24"/>
          <w:szCs w:val="24"/>
        </w:rPr>
        <w:t xml:space="preserve">The </w:t>
      </w:r>
      <w:r w:rsidR="00AA6B46">
        <w:rPr>
          <w:rFonts w:ascii="Times New Roman" w:hAnsi="Times New Roman" w:cs="Times New Roman"/>
          <w:sz w:val="24"/>
          <w:szCs w:val="24"/>
        </w:rPr>
        <w:t xml:space="preserve">recent </w:t>
      </w:r>
      <w:r w:rsidRPr="00AD1B96">
        <w:rPr>
          <w:rFonts w:ascii="Times New Roman" w:hAnsi="Times New Roman" w:cs="Times New Roman"/>
          <w:sz w:val="24"/>
          <w:szCs w:val="24"/>
        </w:rPr>
        <w:t xml:space="preserve">economic takeover and change of editorial leadership </w:t>
      </w:r>
      <w:r w:rsidR="00A92169">
        <w:rPr>
          <w:rFonts w:ascii="Times New Roman" w:hAnsi="Times New Roman" w:cs="Times New Roman"/>
          <w:sz w:val="24"/>
          <w:szCs w:val="24"/>
        </w:rPr>
        <w:t>at</w:t>
      </w:r>
      <w:r w:rsidRPr="00AD1B96">
        <w:rPr>
          <w:rFonts w:ascii="Times New Roman" w:hAnsi="Times New Roman" w:cs="Times New Roman"/>
          <w:sz w:val="24"/>
          <w:szCs w:val="24"/>
        </w:rPr>
        <w:t xml:space="preserve"> Index.hu, </w:t>
      </w:r>
      <w:r w:rsidR="00AA6B46">
        <w:rPr>
          <w:rFonts w:ascii="Times New Roman" w:hAnsi="Times New Roman" w:cs="Times New Roman"/>
          <w:sz w:val="24"/>
          <w:szCs w:val="24"/>
        </w:rPr>
        <w:t>the non-</w:t>
      </w:r>
      <w:r w:rsidR="003A2050">
        <w:rPr>
          <w:rFonts w:ascii="Times New Roman" w:hAnsi="Times New Roman" w:cs="Times New Roman"/>
          <w:sz w:val="24"/>
          <w:szCs w:val="24"/>
        </w:rPr>
        <w:t>renewal and denial</w:t>
      </w:r>
      <w:r w:rsidRPr="00AD1B96">
        <w:rPr>
          <w:rFonts w:ascii="Times New Roman" w:hAnsi="Times New Roman" w:cs="Times New Roman"/>
          <w:sz w:val="24"/>
          <w:szCs w:val="24"/>
        </w:rPr>
        <w:t xml:space="preserve"> of </w:t>
      </w:r>
      <w:r w:rsidR="003A2050">
        <w:rPr>
          <w:rFonts w:ascii="Times New Roman" w:hAnsi="Times New Roman" w:cs="Times New Roman"/>
          <w:sz w:val="24"/>
          <w:szCs w:val="24"/>
        </w:rPr>
        <w:t xml:space="preserve">license by </w:t>
      </w:r>
      <w:r w:rsidRPr="00AD1B96">
        <w:rPr>
          <w:rFonts w:ascii="Times New Roman" w:hAnsi="Times New Roman" w:cs="Times New Roman"/>
          <w:sz w:val="24"/>
          <w:szCs w:val="24"/>
        </w:rPr>
        <w:t xml:space="preserve">the regulator to </w:t>
      </w:r>
      <w:proofErr w:type="spellStart"/>
      <w:r w:rsidRPr="00AD1B96">
        <w:rPr>
          <w:rFonts w:ascii="Times New Roman" w:hAnsi="Times New Roman" w:cs="Times New Roman"/>
          <w:sz w:val="24"/>
          <w:szCs w:val="24"/>
        </w:rPr>
        <w:t>Klubradio</w:t>
      </w:r>
      <w:proofErr w:type="spellEnd"/>
      <w:r w:rsidR="00475AF6">
        <w:rPr>
          <w:rFonts w:ascii="Times New Roman" w:hAnsi="Times New Roman" w:cs="Times New Roman"/>
          <w:sz w:val="24"/>
          <w:szCs w:val="24"/>
        </w:rPr>
        <w:t>,</w:t>
      </w:r>
      <w:r w:rsidR="00212627">
        <w:rPr>
          <w:rFonts w:ascii="Times New Roman" w:hAnsi="Times New Roman" w:cs="Times New Roman"/>
          <w:sz w:val="24"/>
          <w:szCs w:val="24"/>
        </w:rPr>
        <w:t xml:space="preserve"> a</w:t>
      </w:r>
      <w:r w:rsidR="00A55E7B">
        <w:rPr>
          <w:rFonts w:ascii="Times New Roman" w:hAnsi="Times New Roman" w:cs="Times New Roman"/>
          <w:sz w:val="24"/>
          <w:szCs w:val="24"/>
        </w:rPr>
        <w:t xml:space="preserve">nd </w:t>
      </w:r>
      <w:r w:rsidR="00212627">
        <w:rPr>
          <w:rFonts w:ascii="Times New Roman" w:hAnsi="Times New Roman" w:cs="Times New Roman"/>
          <w:sz w:val="24"/>
          <w:szCs w:val="24"/>
        </w:rPr>
        <w:t xml:space="preserve">the consolidation of 476 Hungarian </w:t>
      </w:r>
      <w:r w:rsidR="008566F0">
        <w:rPr>
          <w:rFonts w:ascii="Times New Roman" w:hAnsi="Times New Roman" w:cs="Times New Roman"/>
          <w:sz w:val="24"/>
          <w:szCs w:val="24"/>
        </w:rPr>
        <w:t>o</w:t>
      </w:r>
      <w:r w:rsidR="00212627">
        <w:rPr>
          <w:rFonts w:ascii="Times New Roman" w:hAnsi="Times New Roman" w:cs="Times New Roman"/>
          <w:sz w:val="24"/>
          <w:szCs w:val="24"/>
        </w:rPr>
        <w:t>utlets</w:t>
      </w:r>
      <w:r w:rsidR="001A5073">
        <w:rPr>
          <w:rFonts w:ascii="Times New Roman" w:hAnsi="Times New Roman" w:cs="Times New Roman"/>
          <w:sz w:val="24"/>
          <w:szCs w:val="24"/>
        </w:rPr>
        <w:t xml:space="preserve"> under the</w:t>
      </w:r>
      <w:r w:rsidR="007D48AB" w:rsidRPr="00475AF6">
        <w:rPr>
          <w:rFonts w:ascii="Times New Roman" w:hAnsi="Times New Roman" w:cs="Times New Roman"/>
          <w:sz w:val="24"/>
          <w:szCs w:val="24"/>
        </w:rPr>
        <w:t xml:space="preserve"> Central European Press and Media Foundation</w:t>
      </w:r>
      <w:r w:rsidR="007D48AB" w:rsidRPr="00AA4FBE">
        <w:rPr>
          <w:rFonts w:ascii="Times New Roman" w:hAnsi="Times New Roman" w:cs="Times New Roman"/>
          <w:i/>
          <w:iCs/>
          <w:sz w:val="24"/>
          <w:szCs w:val="24"/>
        </w:rPr>
        <w:t xml:space="preserve"> </w:t>
      </w:r>
      <w:r w:rsidR="000444D7">
        <w:rPr>
          <w:rFonts w:ascii="Times New Roman" w:hAnsi="Times New Roman" w:cs="Times New Roman"/>
          <w:sz w:val="24"/>
          <w:szCs w:val="24"/>
        </w:rPr>
        <w:t xml:space="preserve">(KESMA), </w:t>
      </w:r>
      <w:r w:rsidR="00212627">
        <w:rPr>
          <w:rFonts w:ascii="Times New Roman" w:hAnsi="Times New Roman" w:cs="Times New Roman"/>
          <w:sz w:val="24"/>
          <w:szCs w:val="24"/>
        </w:rPr>
        <w:t xml:space="preserve">closely affiliated to the government, </w:t>
      </w:r>
      <w:r w:rsidR="00AA6B46">
        <w:rPr>
          <w:rFonts w:ascii="Times New Roman" w:hAnsi="Times New Roman" w:cs="Times New Roman"/>
          <w:sz w:val="24"/>
          <w:szCs w:val="24"/>
        </w:rPr>
        <w:t xml:space="preserve">are </w:t>
      </w:r>
      <w:r w:rsidR="0019514A">
        <w:rPr>
          <w:rFonts w:ascii="Times New Roman" w:hAnsi="Times New Roman" w:cs="Times New Roman"/>
          <w:sz w:val="24"/>
          <w:szCs w:val="24"/>
        </w:rPr>
        <w:t xml:space="preserve">three examples </w:t>
      </w:r>
      <w:r w:rsidR="003F4C97">
        <w:rPr>
          <w:rFonts w:ascii="Times New Roman" w:hAnsi="Times New Roman" w:cs="Times New Roman"/>
          <w:sz w:val="24"/>
          <w:szCs w:val="24"/>
        </w:rPr>
        <w:t xml:space="preserve">that I was given </w:t>
      </w:r>
      <w:r w:rsidR="001A5073">
        <w:rPr>
          <w:rFonts w:ascii="Times New Roman" w:hAnsi="Times New Roman" w:cs="Times New Roman"/>
          <w:sz w:val="24"/>
          <w:szCs w:val="24"/>
        </w:rPr>
        <w:t xml:space="preserve">by stakeholders </w:t>
      </w:r>
      <w:r w:rsidR="001A5073">
        <w:rPr>
          <w:rFonts w:ascii="Times New Roman" w:hAnsi="Times New Roman" w:cs="Times New Roman"/>
          <w:sz w:val="24"/>
          <w:szCs w:val="24"/>
        </w:rPr>
        <w:lastRenderedPageBreak/>
        <w:t xml:space="preserve">to illustrate </w:t>
      </w:r>
      <w:proofErr w:type="gramStart"/>
      <w:r w:rsidR="001A5073">
        <w:rPr>
          <w:rFonts w:ascii="Times New Roman" w:hAnsi="Times New Roman" w:cs="Times New Roman"/>
          <w:sz w:val="24"/>
          <w:szCs w:val="24"/>
        </w:rPr>
        <w:t xml:space="preserve">the </w:t>
      </w:r>
      <w:r w:rsidR="0019514A">
        <w:rPr>
          <w:rFonts w:ascii="Times New Roman" w:hAnsi="Times New Roman" w:cs="Times New Roman"/>
          <w:sz w:val="24"/>
          <w:szCs w:val="24"/>
        </w:rPr>
        <w:t xml:space="preserve"> different</w:t>
      </w:r>
      <w:proofErr w:type="gramEnd"/>
      <w:r w:rsidR="0019514A">
        <w:rPr>
          <w:rFonts w:ascii="Times New Roman" w:hAnsi="Times New Roman" w:cs="Times New Roman"/>
          <w:sz w:val="24"/>
          <w:szCs w:val="24"/>
        </w:rPr>
        <w:t xml:space="preserve"> ways in which </w:t>
      </w:r>
      <w:r w:rsidR="00AA6B46">
        <w:rPr>
          <w:rFonts w:ascii="Times New Roman" w:hAnsi="Times New Roman" w:cs="Times New Roman"/>
          <w:sz w:val="24"/>
          <w:szCs w:val="24"/>
        </w:rPr>
        <w:t xml:space="preserve"> voices critical of the government are being silenced or squeezed out systematically, openly and </w:t>
      </w:r>
      <w:r w:rsidR="00BC1E1A">
        <w:rPr>
          <w:rFonts w:ascii="Times New Roman" w:hAnsi="Times New Roman" w:cs="Times New Roman"/>
          <w:sz w:val="24"/>
          <w:szCs w:val="24"/>
        </w:rPr>
        <w:t>brazenly</w:t>
      </w:r>
      <w:r w:rsidR="00AA6B46">
        <w:rPr>
          <w:rFonts w:ascii="Times New Roman" w:hAnsi="Times New Roman" w:cs="Times New Roman"/>
          <w:sz w:val="24"/>
          <w:szCs w:val="24"/>
        </w:rPr>
        <w:t xml:space="preserve">. </w:t>
      </w:r>
    </w:p>
    <w:p w14:paraId="4D1A4B00" w14:textId="0E1D2ACE" w:rsidR="00E07E4C" w:rsidRPr="007D48AB" w:rsidRDefault="002D6AFF" w:rsidP="002D6AFF">
      <w:pPr>
        <w:autoSpaceDE w:val="0"/>
        <w:autoSpaceDN w:val="0"/>
        <w:adjustRightInd w:val="0"/>
        <w:spacing w:after="0" w:line="240" w:lineRule="auto"/>
        <w:rPr>
          <w:rFonts w:ascii="Times New Roman" w:hAnsi="Times New Roman" w:cs="Times New Roman"/>
          <w:sz w:val="24"/>
          <w:szCs w:val="24"/>
        </w:rPr>
      </w:pPr>
      <w:r w:rsidRPr="007D48AB">
        <w:rPr>
          <w:rFonts w:ascii="Times New Roman" w:hAnsi="Times New Roman" w:cs="Times New Roman"/>
          <w:sz w:val="24"/>
          <w:szCs w:val="24"/>
        </w:rPr>
        <w:t>The UN Human Rights Committee</w:t>
      </w:r>
      <w:r w:rsidR="00E12A11" w:rsidRPr="007D48AB">
        <w:rPr>
          <w:rFonts w:ascii="Times New Roman" w:hAnsi="Times New Roman" w:cs="Times New Roman"/>
          <w:sz w:val="24"/>
          <w:szCs w:val="24"/>
        </w:rPr>
        <w:t>,</w:t>
      </w:r>
      <w:r w:rsidRPr="007D48AB">
        <w:rPr>
          <w:rFonts w:ascii="Times New Roman" w:hAnsi="Times New Roman" w:cs="Times New Roman"/>
          <w:sz w:val="24"/>
          <w:szCs w:val="24"/>
        </w:rPr>
        <w:t xml:space="preserve"> </w:t>
      </w:r>
      <w:r w:rsidR="00D451C8">
        <w:rPr>
          <w:rFonts w:ascii="Times New Roman" w:hAnsi="Times New Roman" w:cs="Times New Roman"/>
          <w:sz w:val="24"/>
          <w:szCs w:val="24"/>
        </w:rPr>
        <w:t xml:space="preserve">which is </w:t>
      </w:r>
      <w:r w:rsidRPr="007D48AB">
        <w:rPr>
          <w:rFonts w:ascii="Times New Roman" w:hAnsi="Times New Roman" w:cs="Times New Roman"/>
          <w:sz w:val="24"/>
          <w:szCs w:val="24"/>
        </w:rPr>
        <w:t xml:space="preserve">entrusted with the </w:t>
      </w:r>
      <w:r w:rsidR="00E12A11" w:rsidRPr="007D48AB">
        <w:rPr>
          <w:rFonts w:ascii="Times New Roman" w:hAnsi="Times New Roman" w:cs="Times New Roman"/>
          <w:sz w:val="24"/>
          <w:szCs w:val="24"/>
        </w:rPr>
        <w:t xml:space="preserve">oversight and </w:t>
      </w:r>
      <w:r w:rsidRPr="007D48AB">
        <w:rPr>
          <w:rFonts w:ascii="Times New Roman" w:hAnsi="Times New Roman" w:cs="Times New Roman"/>
          <w:sz w:val="24"/>
          <w:szCs w:val="24"/>
        </w:rPr>
        <w:t>interpretation of</w:t>
      </w:r>
      <w:r w:rsidR="00E12A11" w:rsidRPr="007D48AB">
        <w:rPr>
          <w:rFonts w:ascii="Times New Roman" w:hAnsi="Times New Roman" w:cs="Times New Roman"/>
          <w:sz w:val="24"/>
          <w:szCs w:val="24"/>
        </w:rPr>
        <w:t xml:space="preserve"> the International Covenant on Civil and Political Rights, </w:t>
      </w:r>
      <w:r w:rsidR="00D451C8">
        <w:rPr>
          <w:rFonts w:ascii="Times New Roman" w:hAnsi="Times New Roman" w:cs="Times New Roman"/>
          <w:sz w:val="24"/>
          <w:szCs w:val="24"/>
        </w:rPr>
        <w:t xml:space="preserve">has called on </w:t>
      </w:r>
      <w:r w:rsidRPr="007D48AB">
        <w:rPr>
          <w:rFonts w:ascii="Times New Roman" w:hAnsi="Times New Roman" w:cs="Times New Roman"/>
          <w:sz w:val="24"/>
          <w:szCs w:val="24"/>
        </w:rPr>
        <w:t xml:space="preserve">States </w:t>
      </w:r>
      <w:r w:rsidR="00D451C8">
        <w:rPr>
          <w:rFonts w:ascii="Times New Roman" w:hAnsi="Times New Roman" w:cs="Times New Roman"/>
          <w:sz w:val="24"/>
          <w:szCs w:val="24"/>
        </w:rPr>
        <w:t>to “</w:t>
      </w:r>
      <w:r w:rsidRPr="007D48AB">
        <w:rPr>
          <w:rFonts w:ascii="Times New Roman" w:hAnsi="Times New Roman" w:cs="Times New Roman"/>
          <w:sz w:val="24"/>
          <w:szCs w:val="24"/>
        </w:rPr>
        <w:t>take appropriate action to prevent undue media dominance or concentration by privately controlled media groups in monopolistic situations that may be harmful to a diversity of sources and views”. In Hungary, the government</w:t>
      </w:r>
      <w:r w:rsidR="00D451C8">
        <w:rPr>
          <w:rFonts w:ascii="Times New Roman" w:hAnsi="Times New Roman" w:cs="Times New Roman"/>
          <w:sz w:val="24"/>
          <w:szCs w:val="24"/>
        </w:rPr>
        <w:t xml:space="preserve">’s </w:t>
      </w:r>
      <w:r w:rsidR="0004642E">
        <w:rPr>
          <w:rFonts w:ascii="Times New Roman" w:hAnsi="Times New Roman" w:cs="Times New Roman"/>
          <w:sz w:val="24"/>
          <w:szCs w:val="24"/>
        </w:rPr>
        <w:t>actions appear</w:t>
      </w:r>
      <w:r w:rsidR="00D451C8">
        <w:rPr>
          <w:rFonts w:ascii="Times New Roman" w:hAnsi="Times New Roman" w:cs="Times New Roman"/>
          <w:sz w:val="24"/>
          <w:szCs w:val="24"/>
        </w:rPr>
        <w:t xml:space="preserve"> to </w:t>
      </w:r>
      <w:r w:rsidR="00C3098B">
        <w:rPr>
          <w:rFonts w:ascii="Times New Roman" w:hAnsi="Times New Roman" w:cs="Times New Roman"/>
          <w:sz w:val="24"/>
          <w:szCs w:val="24"/>
        </w:rPr>
        <w:t xml:space="preserve">be </w:t>
      </w:r>
      <w:r w:rsidR="00D451C8">
        <w:rPr>
          <w:rFonts w:ascii="Times New Roman" w:hAnsi="Times New Roman" w:cs="Times New Roman"/>
          <w:sz w:val="24"/>
          <w:szCs w:val="24"/>
        </w:rPr>
        <w:t>go</w:t>
      </w:r>
      <w:r w:rsidR="00C3098B">
        <w:rPr>
          <w:rFonts w:ascii="Times New Roman" w:hAnsi="Times New Roman" w:cs="Times New Roman"/>
          <w:sz w:val="24"/>
          <w:szCs w:val="24"/>
        </w:rPr>
        <w:t>ing</w:t>
      </w:r>
      <w:r w:rsidR="00D451C8">
        <w:rPr>
          <w:rFonts w:ascii="Times New Roman" w:hAnsi="Times New Roman" w:cs="Times New Roman"/>
          <w:sz w:val="24"/>
          <w:szCs w:val="24"/>
        </w:rPr>
        <w:t xml:space="preserve"> in </w:t>
      </w:r>
      <w:r w:rsidR="00BC1E1A">
        <w:rPr>
          <w:rFonts w:ascii="Times New Roman" w:hAnsi="Times New Roman" w:cs="Times New Roman"/>
          <w:sz w:val="24"/>
          <w:szCs w:val="24"/>
        </w:rPr>
        <w:t>the opposite</w:t>
      </w:r>
      <w:r w:rsidR="00D451C8">
        <w:rPr>
          <w:rFonts w:ascii="Times New Roman" w:hAnsi="Times New Roman" w:cs="Times New Roman"/>
          <w:sz w:val="24"/>
          <w:szCs w:val="24"/>
        </w:rPr>
        <w:t xml:space="preserve"> direction</w:t>
      </w:r>
      <w:r w:rsidRPr="007D48AB">
        <w:rPr>
          <w:rFonts w:ascii="Times New Roman" w:hAnsi="Times New Roman" w:cs="Times New Roman"/>
          <w:sz w:val="24"/>
          <w:szCs w:val="24"/>
        </w:rPr>
        <w:t xml:space="preserve">. </w:t>
      </w:r>
    </w:p>
    <w:p w14:paraId="4065DD83" w14:textId="77777777" w:rsidR="00E07E4C" w:rsidRDefault="00E07E4C" w:rsidP="002D6AFF">
      <w:pPr>
        <w:autoSpaceDE w:val="0"/>
        <w:autoSpaceDN w:val="0"/>
        <w:adjustRightInd w:val="0"/>
        <w:spacing w:after="0" w:line="240" w:lineRule="auto"/>
        <w:rPr>
          <w:rFonts w:ascii="Times New Roman" w:hAnsi="Times New Roman" w:cs="Times New Roman"/>
          <w:i/>
          <w:iCs/>
          <w:sz w:val="24"/>
          <w:szCs w:val="24"/>
        </w:rPr>
      </w:pPr>
    </w:p>
    <w:p w14:paraId="5EF88F38" w14:textId="624AE251" w:rsidR="003E3F7D" w:rsidRDefault="007D48AB" w:rsidP="00CE5674">
      <w:pPr>
        <w:autoSpaceDE w:val="0"/>
        <w:autoSpaceDN w:val="0"/>
        <w:adjustRightInd w:val="0"/>
        <w:spacing w:after="0" w:line="240" w:lineRule="auto"/>
        <w:rPr>
          <w:rFonts w:ascii="Times New Roman" w:hAnsi="Times New Roman" w:cs="Times New Roman"/>
          <w:sz w:val="24"/>
          <w:szCs w:val="24"/>
        </w:rPr>
      </w:pPr>
      <w:r w:rsidRPr="00CE5674">
        <w:rPr>
          <w:rFonts w:ascii="Times New Roman" w:hAnsi="Times New Roman" w:cs="Times New Roman"/>
          <w:sz w:val="24"/>
          <w:szCs w:val="24"/>
        </w:rPr>
        <w:t>I was told that t</w:t>
      </w:r>
      <w:r w:rsidR="005C7195" w:rsidRPr="00CE5674">
        <w:rPr>
          <w:rFonts w:ascii="Times New Roman" w:hAnsi="Times New Roman" w:cs="Times New Roman"/>
          <w:sz w:val="24"/>
          <w:szCs w:val="24"/>
        </w:rPr>
        <w:t>h</w:t>
      </w:r>
      <w:r w:rsidR="008566F0" w:rsidRPr="00CE5674">
        <w:rPr>
          <w:rFonts w:ascii="Times New Roman" w:hAnsi="Times New Roman" w:cs="Times New Roman"/>
          <w:sz w:val="24"/>
          <w:szCs w:val="24"/>
        </w:rPr>
        <w:t>e</w:t>
      </w:r>
      <w:r w:rsidR="005C7195" w:rsidRPr="00CE5674">
        <w:rPr>
          <w:rFonts w:ascii="Times New Roman" w:hAnsi="Times New Roman" w:cs="Times New Roman"/>
          <w:sz w:val="24"/>
          <w:szCs w:val="24"/>
        </w:rPr>
        <w:t xml:space="preserve"> merger </w:t>
      </w:r>
      <w:r w:rsidR="008566F0" w:rsidRPr="00CE5674">
        <w:rPr>
          <w:rFonts w:ascii="Times New Roman" w:hAnsi="Times New Roman" w:cs="Times New Roman"/>
          <w:sz w:val="24"/>
          <w:szCs w:val="24"/>
        </w:rPr>
        <w:t xml:space="preserve">of </w:t>
      </w:r>
      <w:r w:rsidR="002D6AFF" w:rsidRPr="00CE5674">
        <w:rPr>
          <w:rFonts w:ascii="Times New Roman" w:hAnsi="Times New Roman" w:cs="Times New Roman"/>
          <w:sz w:val="24"/>
          <w:szCs w:val="24"/>
        </w:rPr>
        <w:t xml:space="preserve">the 476 </w:t>
      </w:r>
      <w:r w:rsidR="00A55E7B" w:rsidRPr="00CE5674">
        <w:rPr>
          <w:rFonts w:ascii="Times New Roman" w:hAnsi="Times New Roman" w:cs="Times New Roman"/>
          <w:sz w:val="24"/>
          <w:szCs w:val="24"/>
        </w:rPr>
        <w:t>o</w:t>
      </w:r>
      <w:r w:rsidR="008566F0" w:rsidRPr="00CE5674">
        <w:rPr>
          <w:rFonts w:ascii="Times New Roman" w:hAnsi="Times New Roman" w:cs="Times New Roman"/>
          <w:sz w:val="24"/>
          <w:szCs w:val="24"/>
        </w:rPr>
        <w:t xml:space="preserve">utlets </w:t>
      </w:r>
      <w:r w:rsidR="00A55E7B" w:rsidRPr="00CE5674">
        <w:rPr>
          <w:rFonts w:ascii="Times New Roman" w:hAnsi="Times New Roman" w:cs="Times New Roman"/>
          <w:sz w:val="24"/>
          <w:szCs w:val="24"/>
        </w:rPr>
        <w:t>under KESMA could not be</w:t>
      </w:r>
      <w:r w:rsidR="005C7195" w:rsidRPr="00CE5674">
        <w:rPr>
          <w:rFonts w:ascii="Times New Roman" w:hAnsi="Times New Roman" w:cs="Times New Roman"/>
          <w:sz w:val="24"/>
          <w:szCs w:val="24"/>
        </w:rPr>
        <w:t xml:space="preserve"> </w:t>
      </w:r>
      <w:r w:rsidR="00561AEC" w:rsidRPr="00CE5674">
        <w:rPr>
          <w:rFonts w:ascii="Times New Roman" w:hAnsi="Times New Roman" w:cs="Times New Roman"/>
          <w:sz w:val="24"/>
          <w:szCs w:val="24"/>
        </w:rPr>
        <w:t>scrutin</w:t>
      </w:r>
      <w:r w:rsidR="005C7195" w:rsidRPr="00CE5674">
        <w:rPr>
          <w:rFonts w:ascii="Times New Roman" w:hAnsi="Times New Roman" w:cs="Times New Roman"/>
          <w:sz w:val="24"/>
          <w:szCs w:val="24"/>
        </w:rPr>
        <w:t xml:space="preserve">ized by </w:t>
      </w:r>
      <w:r w:rsidR="00E23CBA" w:rsidRPr="00CE5674">
        <w:rPr>
          <w:rFonts w:ascii="Times New Roman" w:hAnsi="Times New Roman" w:cs="Times New Roman"/>
          <w:sz w:val="24"/>
          <w:szCs w:val="24"/>
        </w:rPr>
        <w:t xml:space="preserve">the </w:t>
      </w:r>
      <w:r w:rsidR="008566F0" w:rsidRPr="00CE5674">
        <w:rPr>
          <w:rFonts w:ascii="Times New Roman" w:hAnsi="Times New Roman" w:cs="Times New Roman"/>
          <w:sz w:val="24"/>
          <w:szCs w:val="24"/>
        </w:rPr>
        <w:t xml:space="preserve">Hungarian </w:t>
      </w:r>
      <w:r w:rsidR="00E23CBA" w:rsidRPr="00CE5674">
        <w:rPr>
          <w:rFonts w:ascii="Times New Roman" w:hAnsi="Times New Roman" w:cs="Times New Roman"/>
          <w:sz w:val="24"/>
          <w:szCs w:val="24"/>
        </w:rPr>
        <w:t>competition authority</w:t>
      </w:r>
      <w:r w:rsidR="00561AEC" w:rsidRPr="00CE5674">
        <w:rPr>
          <w:rFonts w:ascii="Times New Roman" w:hAnsi="Times New Roman" w:cs="Times New Roman"/>
          <w:sz w:val="24"/>
          <w:szCs w:val="24"/>
        </w:rPr>
        <w:t xml:space="preserve"> </w:t>
      </w:r>
      <w:r w:rsidR="005C7195" w:rsidRPr="00CE5674">
        <w:rPr>
          <w:rFonts w:ascii="Times New Roman" w:hAnsi="Times New Roman" w:cs="Times New Roman"/>
          <w:sz w:val="24"/>
          <w:szCs w:val="24"/>
        </w:rPr>
        <w:t xml:space="preserve">because </w:t>
      </w:r>
      <w:r w:rsidR="008566F0" w:rsidRPr="00CE5674">
        <w:rPr>
          <w:rFonts w:ascii="Times New Roman" w:hAnsi="Times New Roman" w:cs="Times New Roman"/>
          <w:sz w:val="24"/>
          <w:szCs w:val="24"/>
        </w:rPr>
        <w:t xml:space="preserve">the government granted </w:t>
      </w:r>
      <w:r w:rsidR="005C7195" w:rsidRPr="00CE5674">
        <w:rPr>
          <w:rFonts w:ascii="Times New Roman" w:hAnsi="Times New Roman" w:cs="Times New Roman"/>
          <w:sz w:val="24"/>
          <w:szCs w:val="24"/>
        </w:rPr>
        <w:t>an</w:t>
      </w:r>
      <w:r w:rsidR="00561AEC" w:rsidRPr="00CE5674">
        <w:rPr>
          <w:rFonts w:ascii="Times New Roman" w:hAnsi="Times New Roman" w:cs="Times New Roman"/>
          <w:sz w:val="24"/>
          <w:szCs w:val="24"/>
        </w:rPr>
        <w:t xml:space="preserve"> exemption </w:t>
      </w:r>
      <w:r w:rsidR="005C7195" w:rsidRPr="00CE5674">
        <w:rPr>
          <w:rFonts w:ascii="Times New Roman" w:hAnsi="Times New Roman" w:cs="Times New Roman"/>
          <w:sz w:val="24"/>
          <w:szCs w:val="24"/>
        </w:rPr>
        <w:t>on grounds of “strategic national interest”</w:t>
      </w:r>
      <w:r w:rsidR="003A2050" w:rsidRPr="00CE5674">
        <w:rPr>
          <w:rFonts w:ascii="Times New Roman" w:hAnsi="Times New Roman" w:cs="Times New Roman"/>
          <w:sz w:val="24"/>
          <w:szCs w:val="24"/>
        </w:rPr>
        <w:t>.</w:t>
      </w:r>
      <w:r w:rsidR="008566F0" w:rsidRPr="00CE5674">
        <w:rPr>
          <w:rFonts w:ascii="Times New Roman" w:hAnsi="Times New Roman" w:cs="Times New Roman"/>
          <w:sz w:val="24"/>
          <w:szCs w:val="24"/>
        </w:rPr>
        <w:t xml:space="preserve"> </w:t>
      </w:r>
      <w:r w:rsidRPr="00CE5674">
        <w:rPr>
          <w:rFonts w:ascii="Times New Roman" w:hAnsi="Times New Roman" w:cs="Times New Roman"/>
          <w:sz w:val="24"/>
          <w:szCs w:val="24"/>
        </w:rPr>
        <w:t>State officials explained t</w:t>
      </w:r>
      <w:r w:rsidR="00D451C8">
        <w:rPr>
          <w:rFonts w:ascii="Times New Roman" w:hAnsi="Times New Roman" w:cs="Times New Roman"/>
          <w:sz w:val="24"/>
          <w:szCs w:val="24"/>
        </w:rPr>
        <w:t xml:space="preserve">hat the government’s “strategic </w:t>
      </w:r>
      <w:r w:rsidRPr="00CE5674">
        <w:rPr>
          <w:rFonts w:ascii="Times New Roman" w:hAnsi="Times New Roman" w:cs="Times New Roman"/>
          <w:sz w:val="24"/>
          <w:szCs w:val="24"/>
        </w:rPr>
        <w:t>national interest</w:t>
      </w:r>
      <w:r w:rsidR="00D451C8">
        <w:rPr>
          <w:rFonts w:ascii="Times New Roman" w:hAnsi="Times New Roman" w:cs="Times New Roman"/>
          <w:sz w:val="24"/>
          <w:szCs w:val="24"/>
        </w:rPr>
        <w:t>”</w:t>
      </w:r>
      <w:r w:rsidRPr="00CE5674">
        <w:rPr>
          <w:rFonts w:ascii="Times New Roman" w:hAnsi="Times New Roman" w:cs="Times New Roman"/>
          <w:sz w:val="24"/>
          <w:szCs w:val="24"/>
        </w:rPr>
        <w:t xml:space="preserve"> is to retain media ownership in Hungarian hands. The officials were unable to explain why </w:t>
      </w:r>
      <w:r w:rsidR="00D451C8">
        <w:rPr>
          <w:rFonts w:ascii="Times New Roman" w:hAnsi="Times New Roman" w:cs="Times New Roman"/>
          <w:sz w:val="24"/>
          <w:szCs w:val="24"/>
        </w:rPr>
        <w:t xml:space="preserve">Hungarian ownership should require </w:t>
      </w:r>
      <w:r w:rsidR="00CE5674" w:rsidRPr="00CE5674">
        <w:rPr>
          <w:rFonts w:ascii="Times New Roman" w:hAnsi="Times New Roman" w:cs="Times New Roman"/>
          <w:sz w:val="24"/>
          <w:szCs w:val="24"/>
        </w:rPr>
        <w:t xml:space="preserve">a </w:t>
      </w:r>
      <w:r w:rsidRPr="00CE5674">
        <w:rPr>
          <w:rFonts w:ascii="Times New Roman" w:hAnsi="Times New Roman" w:cs="Times New Roman"/>
          <w:sz w:val="24"/>
          <w:szCs w:val="24"/>
        </w:rPr>
        <w:t xml:space="preserve">merger </w:t>
      </w:r>
      <w:r w:rsidR="00D451C8">
        <w:rPr>
          <w:rFonts w:ascii="Times New Roman" w:hAnsi="Times New Roman" w:cs="Times New Roman"/>
          <w:sz w:val="24"/>
          <w:szCs w:val="24"/>
        </w:rPr>
        <w:t xml:space="preserve">of media outlets </w:t>
      </w:r>
      <w:r w:rsidR="00CE5674" w:rsidRPr="00CE5674">
        <w:rPr>
          <w:rFonts w:ascii="Times New Roman" w:hAnsi="Times New Roman" w:cs="Times New Roman"/>
          <w:sz w:val="24"/>
          <w:szCs w:val="24"/>
        </w:rPr>
        <w:t>w</w:t>
      </w:r>
      <w:r w:rsidRPr="00CE5674">
        <w:rPr>
          <w:rFonts w:ascii="Times New Roman" w:hAnsi="Times New Roman" w:cs="Times New Roman"/>
          <w:sz w:val="24"/>
          <w:szCs w:val="24"/>
        </w:rPr>
        <w:t>i</w:t>
      </w:r>
      <w:r w:rsidR="00CE5674" w:rsidRPr="00CE5674">
        <w:rPr>
          <w:rFonts w:ascii="Times New Roman" w:hAnsi="Times New Roman" w:cs="Times New Roman"/>
          <w:sz w:val="24"/>
          <w:szCs w:val="24"/>
        </w:rPr>
        <w:t xml:space="preserve">th </w:t>
      </w:r>
      <w:r w:rsidRPr="00CE5674">
        <w:rPr>
          <w:rFonts w:ascii="Times New Roman" w:hAnsi="Times New Roman" w:cs="Times New Roman"/>
          <w:sz w:val="24"/>
          <w:szCs w:val="24"/>
        </w:rPr>
        <w:t>a Foundation governed only by ruling party members and supporters</w:t>
      </w:r>
      <w:r w:rsidR="00CE5674" w:rsidRPr="00CE5674">
        <w:rPr>
          <w:rFonts w:ascii="Times New Roman" w:hAnsi="Times New Roman" w:cs="Times New Roman"/>
          <w:sz w:val="24"/>
          <w:szCs w:val="24"/>
        </w:rPr>
        <w:t xml:space="preserve">, and which appears to be using its highly favourable outreach – deliberately created by the government, with support of State institutions and using public funds - to </w:t>
      </w:r>
      <w:r w:rsidRPr="00CE5674">
        <w:rPr>
          <w:rFonts w:ascii="Times New Roman" w:hAnsi="Times New Roman" w:cs="Times New Roman"/>
          <w:sz w:val="24"/>
          <w:szCs w:val="24"/>
        </w:rPr>
        <w:t>promot</w:t>
      </w:r>
      <w:r w:rsidR="00CE5674" w:rsidRPr="00CE5674">
        <w:rPr>
          <w:rFonts w:ascii="Times New Roman" w:hAnsi="Times New Roman" w:cs="Times New Roman"/>
          <w:sz w:val="24"/>
          <w:szCs w:val="24"/>
        </w:rPr>
        <w:t>e</w:t>
      </w:r>
      <w:r w:rsidRPr="00CE5674">
        <w:rPr>
          <w:rFonts w:ascii="Times New Roman" w:hAnsi="Times New Roman" w:cs="Times New Roman"/>
          <w:sz w:val="24"/>
          <w:szCs w:val="24"/>
        </w:rPr>
        <w:t xml:space="preserve"> the views of the government</w:t>
      </w:r>
      <w:r w:rsidR="00CE5674" w:rsidRPr="00CE5674">
        <w:rPr>
          <w:rFonts w:ascii="Times New Roman" w:hAnsi="Times New Roman" w:cs="Times New Roman"/>
          <w:sz w:val="24"/>
          <w:szCs w:val="24"/>
        </w:rPr>
        <w:t>.</w:t>
      </w:r>
      <w:r w:rsidR="00BC77BA">
        <w:rPr>
          <w:rFonts w:ascii="Times New Roman" w:hAnsi="Times New Roman" w:cs="Times New Roman"/>
          <w:sz w:val="24"/>
          <w:szCs w:val="24"/>
        </w:rPr>
        <w:t xml:space="preserve"> </w:t>
      </w:r>
      <w:r w:rsidR="00CE5674" w:rsidRPr="00CE5674">
        <w:rPr>
          <w:rFonts w:ascii="Times New Roman" w:hAnsi="Times New Roman" w:cs="Times New Roman"/>
          <w:sz w:val="24"/>
          <w:szCs w:val="24"/>
        </w:rPr>
        <w:t xml:space="preserve"> </w:t>
      </w:r>
    </w:p>
    <w:p w14:paraId="1D9D4E7E" w14:textId="77777777" w:rsidR="005B53B2" w:rsidRDefault="005B53B2" w:rsidP="00CE5674">
      <w:pPr>
        <w:autoSpaceDE w:val="0"/>
        <w:autoSpaceDN w:val="0"/>
        <w:adjustRightInd w:val="0"/>
        <w:spacing w:after="0" w:line="240" w:lineRule="auto"/>
        <w:rPr>
          <w:rFonts w:ascii="Times New Roman" w:hAnsi="Times New Roman" w:cs="Times New Roman"/>
          <w:sz w:val="24"/>
          <w:szCs w:val="24"/>
        </w:rPr>
      </w:pPr>
    </w:p>
    <w:p w14:paraId="0FA36E36" w14:textId="0951FF3E" w:rsidR="003E3F7D" w:rsidRDefault="003E3F7D" w:rsidP="003E3F7D">
      <w:pPr>
        <w:pStyle w:val="NormalWeb"/>
        <w:shd w:val="clear" w:color="auto" w:fill="FFFFFF"/>
        <w:spacing w:before="0" w:beforeAutospacing="0" w:after="0" w:afterAutospacing="0"/>
      </w:pPr>
      <w:r>
        <w:t xml:space="preserve">The KESMA </w:t>
      </w:r>
      <w:r w:rsidR="00B432BF">
        <w:t>merger seems</w:t>
      </w:r>
      <w:r>
        <w:t xml:space="preserve"> to indicate that the Hungarian media market is being transformed proactively by the government</w:t>
      </w:r>
      <w:r w:rsidR="00BC77BA">
        <w:t>,</w:t>
      </w:r>
      <w:r>
        <w:t xml:space="preserve"> not only to increase Hungarian ownership but </w:t>
      </w:r>
      <w:r w:rsidR="00AB125B">
        <w:t xml:space="preserve">also </w:t>
      </w:r>
      <w:r>
        <w:t>to</w:t>
      </w:r>
      <w:r w:rsidR="00BC77BA">
        <w:t xml:space="preserve"> </w:t>
      </w:r>
      <w:r>
        <w:t xml:space="preserve">ensure the dominance of pro-government media, friendly to the ruling party. </w:t>
      </w:r>
    </w:p>
    <w:p w14:paraId="28FE47F1" w14:textId="77777777" w:rsidR="003E3F7D" w:rsidRPr="00CE5674" w:rsidRDefault="003E3F7D" w:rsidP="00CE5674">
      <w:pPr>
        <w:autoSpaceDE w:val="0"/>
        <w:autoSpaceDN w:val="0"/>
        <w:adjustRightInd w:val="0"/>
        <w:spacing w:after="0" w:line="240" w:lineRule="auto"/>
        <w:rPr>
          <w:rFonts w:ascii="Times New Roman" w:hAnsi="Times New Roman" w:cs="Times New Roman"/>
          <w:sz w:val="24"/>
          <w:szCs w:val="24"/>
        </w:rPr>
      </w:pPr>
    </w:p>
    <w:p w14:paraId="4E54DAA3" w14:textId="55D3689A" w:rsidR="00654067" w:rsidRPr="00654067" w:rsidRDefault="00C66CB8" w:rsidP="0020745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R</w:t>
      </w:r>
      <w:r w:rsidR="00654067" w:rsidRPr="00654067">
        <w:rPr>
          <w:rFonts w:ascii="Times New Roman" w:hAnsi="Times New Roman" w:cs="Times New Roman"/>
          <w:b/>
          <w:bCs/>
          <w:sz w:val="24"/>
          <w:szCs w:val="24"/>
        </w:rPr>
        <w:t>egulatory authority</w:t>
      </w:r>
    </w:p>
    <w:p w14:paraId="2DB19C72" w14:textId="77777777" w:rsidR="00654067" w:rsidRPr="00654067" w:rsidRDefault="00654067" w:rsidP="00207452">
      <w:pPr>
        <w:autoSpaceDE w:val="0"/>
        <w:autoSpaceDN w:val="0"/>
        <w:adjustRightInd w:val="0"/>
        <w:spacing w:after="0" w:line="240" w:lineRule="auto"/>
        <w:rPr>
          <w:rFonts w:ascii="Times New Roman" w:hAnsi="Times New Roman" w:cs="Times New Roman"/>
          <w:b/>
          <w:bCs/>
          <w:sz w:val="24"/>
          <w:szCs w:val="24"/>
        </w:rPr>
      </w:pPr>
    </w:p>
    <w:p w14:paraId="39A553E6" w14:textId="11C45A7C" w:rsidR="005E735F" w:rsidRDefault="00475F1E" w:rsidP="0020745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58531D">
        <w:rPr>
          <w:rFonts w:ascii="Times New Roman" w:hAnsi="Times New Roman" w:cs="Times New Roman"/>
          <w:sz w:val="24"/>
          <w:szCs w:val="24"/>
        </w:rPr>
        <w:t xml:space="preserve">political and economic </w:t>
      </w:r>
      <w:r>
        <w:rPr>
          <w:rFonts w:ascii="Times New Roman" w:hAnsi="Times New Roman" w:cs="Times New Roman"/>
          <w:sz w:val="24"/>
          <w:szCs w:val="24"/>
        </w:rPr>
        <w:t xml:space="preserve">independence of media regulatory authorities is critical </w:t>
      </w:r>
      <w:r w:rsidR="0058531D">
        <w:rPr>
          <w:rFonts w:ascii="Times New Roman" w:hAnsi="Times New Roman" w:cs="Times New Roman"/>
          <w:sz w:val="24"/>
          <w:szCs w:val="24"/>
        </w:rPr>
        <w:t xml:space="preserve">for </w:t>
      </w:r>
      <w:r w:rsidR="0012477A">
        <w:rPr>
          <w:rFonts w:ascii="Times New Roman" w:hAnsi="Times New Roman" w:cs="Times New Roman"/>
          <w:sz w:val="24"/>
          <w:szCs w:val="24"/>
        </w:rPr>
        <w:t>ensuring media freedom</w:t>
      </w:r>
      <w:r w:rsidR="000315BC">
        <w:rPr>
          <w:rFonts w:ascii="Times New Roman" w:hAnsi="Times New Roman" w:cs="Times New Roman"/>
          <w:sz w:val="24"/>
          <w:szCs w:val="24"/>
        </w:rPr>
        <w:t xml:space="preserve"> in </w:t>
      </w:r>
      <w:r w:rsidR="0058531D">
        <w:rPr>
          <w:rFonts w:ascii="Times New Roman" w:hAnsi="Times New Roman" w:cs="Times New Roman"/>
          <w:sz w:val="24"/>
          <w:szCs w:val="24"/>
        </w:rPr>
        <w:t>democratic societies</w:t>
      </w:r>
      <w:r w:rsidR="0012477A">
        <w:rPr>
          <w:rFonts w:ascii="Times New Roman" w:hAnsi="Times New Roman" w:cs="Times New Roman"/>
          <w:sz w:val="24"/>
          <w:szCs w:val="24"/>
        </w:rPr>
        <w:t>. In Hungary, th</w:t>
      </w:r>
      <w:r w:rsidR="00BA19EF" w:rsidRPr="00C83AD4">
        <w:rPr>
          <w:rFonts w:ascii="Times New Roman" w:hAnsi="Times New Roman" w:cs="Times New Roman"/>
          <w:sz w:val="24"/>
          <w:szCs w:val="24"/>
        </w:rPr>
        <w:t xml:space="preserve">e </w:t>
      </w:r>
      <w:r w:rsidR="00057AF9" w:rsidRPr="00C83AD4">
        <w:rPr>
          <w:rFonts w:ascii="Times New Roman" w:hAnsi="Times New Roman" w:cs="Times New Roman"/>
          <w:sz w:val="24"/>
          <w:szCs w:val="24"/>
        </w:rPr>
        <w:t>P</w:t>
      </w:r>
      <w:r w:rsidR="00BA19EF" w:rsidRPr="00C83AD4">
        <w:rPr>
          <w:rFonts w:ascii="Times New Roman" w:hAnsi="Times New Roman" w:cs="Times New Roman"/>
          <w:sz w:val="24"/>
          <w:szCs w:val="24"/>
        </w:rPr>
        <w:t xml:space="preserve">resident of the Media Authority, who is also the President of the Media Council, </w:t>
      </w:r>
      <w:r w:rsidR="008566F0">
        <w:rPr>
          <w:rFonts w:ascii="Times New Roman" w:hAnsi="Times New Roman" w:cs="Times New Roman"/>
          <w:sz w:val="24"/>
          <w:szCs w:val="24"/>
        </w:rPr>
        <w:t>i</w:t>
      </w:r>
      <w:r w:rsidR="00C83AD4" w:rsidRPr="00C83AD4">
        <w:rPr>
          <w:rFonts w:ascii="Times New Roman" w:hAnsi="Times New Roman" w:cs="Times New Roman"/>
          <w:sz w:val="24"/>
          <w:szCs w:val="24"/>
        </w:rPr>
        <w:t>s appointed by the President on the nomination by the Prime Minister</w:t>
      </w:r>
      <w:r w:rsidR="00D75C47">
        <w:rPr>
          <w:rFonts w:ascii="Times New Roman" w:hAnsi="Times New Roman" w:cs="Times New Roman"/>
          <w:sz w:val="24"/>
          <w:szCs w:val="24"/>
        </w:rPr>
        <w:t>.</w:t>
      </w:r>
      <w:r w:rsidR="008566F0">
        <w:rPr>
          <w:rFonts w:ascii="Times New Roman" w:hAnsi="Times New Roman" w:cs="Times New Roman"/>
          <w:sz w:val="24"/>
          <w:szCs w:val="24"/>
        </w:rPr>
        <w:t xml:space="preserve"> The four members of </w:t>
      </w:r>
      <w:r w:rsidR="00BA19EF" w:rsidRPr="00C83AD4">
        <w:rPr>
          <w:rFonts w:ascii="Times New Roman" w:hAnsi="Times New Roman" w:cs="Times New Roman"/>
          <w:sz w:val="24"/>
          <w:szCs w:val="24"/>
        </w:rPr>
        <w:t xml:space="preserve">the </w:t>
      </w:r>
      <w:r w:rsidR="008566F0">
        <w:rPr>
          <w:rFonts w:ascii="Times New Roman" w:hAnsi="Times New Roman" w:cs="Times New Roman"/>
          <w:sz w:val="24"/>
          <w:szCs w:val="24"/>
        </w:rPr>
        <w:t xml:space="preserve">Media </w:t>
      </w:r>
      <w:r w:rsidR="00BA19EF" w:rsidRPr="00C83AD4">
        <w:rPr>
          <w:rFonts w:ascii="Times New Roman" w:hAnsi="Times New Roman" w:cs="Times New Roman"/>
          <w:sz w:val="24"/>
          <w:szCs w:val="24"/>
        </w:rPr>
        <w:t>Council</w:t>
      </w:r>
      <w:r w:rsidR="00C83AD4" w:rsidRPr="00C83AD4">
        <w:rPr>
          <w:rFonts w:ascii="Times New Roman" w:hAnsi="Times New Roman" w:cs="Times New Roman"/>
          <w:sz w:val="24"/>
          <w:szCs w:val="24"/>
        </w:rPr>
        <w:t xml:space="preserve"> are appointed by Parliament</w:t>
      </w:r>
      <w:r w:rsidR="008566F0">
        <w:rPr>
          <w:rFonts w:ascii="Times New Roman" w:hAnsi="Times New Roman" w:cs="Times New Roman"/>
          <w:sz w:val="24"/>
          <w:szCs w:val="24"/>
        </w:rPr>
        <w:t xml:space="preserve">. </w:t>
      </w:r>
      <w:r w:rsidR="009B197A">
        <w:rPr>
          <w:rFonts w:ascii="Times New Roman" w:hAnsi="Times New Roman" w:cs="Times New Roman"/>
          <w:sz w:val="24"/>
          <w:szCs w:val="24"/>
        </w:rPr>
        <w:t xml:space="preserve">The practice so far has been for the ruling Party to exercise its </w:t>
      </w:r>
      <w:r w:rsidR="009B197A">
        <w:rPr>
          <w:rFonts w:ascii="Times New Roman" w:hAnsi="Times New Roman" w:cs="Times New Roman"/>
          <w:sz w:val="24"/>
          <w:szCs w:val="24"/>
        </w:rPr>
        <w:lastRenderedPageBreak/>
        <w:t xml:space="preserve">two-thirds majority in Parliament to </w:t>
      </w:r>
      <w:r w:rsidR="00BB2C84">
        <w:rPr>
          <w:rFonts w:ascii="Times New Roman" w:hAnsi="Times New Roman" w:cs="Times New Roman"/>
          <w:sz w:val="24"/>
          <w:szCs w:val="24"/>
        </w:rPr>
        <w:t xml:space="preserve">endorse its own candidates and </w:t>
      </w:r>
      <w:r w:rsidR="009B197A">
        <w:rPr>
          <w:rFonts w:ascii="Times New Roman" w:hAnsi="Times New Roman" w:cs="Times New Roman"/>
          <w:sz w:val="24"/>
          <w:szCs w:val="24"/>
        </w:rPr>
        <w:t xml:space="preserve">exclude </w:t>
      </w:r>
      <w:r w:rsidR="0012477A">
        <w:rPr>
          <w:rFonts w:ascii="Times New Roman" w:hAnsi="Times New Roman" w:cs="Times New Roman"/>
          <w:sz w:val="24"/>
          <w:szCs w:val="24"/>
        </w:rPr>
        <w:t xml:space="preserve">the </w:t>
      </w:r>
      <w:r w:rsidR="009B197A">
        <w:rPr>
          <w:rFonts w:ascii="Times New Roman" w:hAnsi="Times New Roman" w:cs="Times New Roman"/>
          <w:sz w:val="24"/>
          <w:szCs w:val="24"/>
        </w:rPr>
        <w:t>consideration of nominations by other Parties. Both t</w:t>
      </w:r>
      <w:r w:rsidR="008566F0">
        <w:rPr>
          <w:rFonts w:ascii="Times New Roman" w:hAnsi="Times New Roman" w:cs="Times New Roman"/>
          <w:sz w:val="24"/>
          <w:szCs w:val="24"/>
        </w:rPr>
        <w:t>he President and the Council</w:t>
      </w:r>
      <w:r w:rsidR="00C83AD4" w:rsidRPr="00C83AD4">
        <w:rPr>
          <w:rFonts w:ascii="Times New Roman" w:hAnsi="Times New Roman" w:cs="Times New Roman"/>
          <w:sz w:val="24"/>
          <w:szCs w:val="24"/>
        </w:rPr>
        <w:t xml:space="preserve"> </w:t>
      </w:r>
      <w:r w:rsidR="00BA19EF" w:rsidRPr="00C83AD4">
        <w:rPr>
          <w:rFonts w:ascii="Times New Roman" w:hAnsi="Times New Roman" w:cs="Times New Roman"/>
          <w:sz w:val="24"/>
          <w:szCs w:val="24"/>
        </w:rPr>
        <w:t>exercise extensive regulatory powers</w:t>
      </w:r>
      <w:r w:rsidR="00510ED7">
        <w:rPr>
          <w:rFonts w:ascii="Times New Roman" w:hAnsi="Times New Roman" w:cs="Times New Roman"/>
          <w:sz w:val="24"/>
          <w:szCs w:val="24"/>
        </w:rPr>
        <w:t>, including significant powers of licensing and sanctioning media outlets</w:t>
      </w:r>
      <w:r w:rsidR="00AF5736">
        <w:rPr>
          <w:rFonts w:ascii="Times New Roman" w:hAnsi="Times New Roman" w:cs="Times New Roman"/>
          <w:sz w:val="24"/>
          <w:szCs w:val="24"/>
        </w:rPr>
        <w:t>.</w:t>
      </w:r>
      <w:r w:rsidR="008566F0">
        <w:rPr>
          <w:rFonts w:ascii="Times New Roman" w:hAnsi="Times New Roman" w:cs="Times New Roman"/>
          <w:sz w:val="24"/>
          <w:szCs w:val="24"/>
        </w:rPr>
        <w:t xml:space="preserve"> In addition, the President </w:t>
      </w:r>
      <w:r w:rsidR="009B197A">
        <w:rPr>
          <w:rFonts w:ascii="Times New Roman" w:hAnsi="Times New Roman" w:cs="Times New Roman"/>
          <w:sz w:val="24"/>
          <w:szCs w:val="24"/>
        </w:rPr>
        <w:t>of the Council h</w:t>
      </w:r>
      <w:r w:rsidR="008566F0">
        <w:rPr>
          <w:rFonts w:ascii="Times New Roman" w:hAnsi="Times New Roman" w:cs="Times New Roman"/>
          <w:sz w:val="24"/>
          <w:szCs w:val="24"/>
        </w:rPr>
        <w:t xml:space="preserve">as </w:t>
      </w:r>
      <w:r w:rsidR="00510ED7">
        <w:rPr>
          <w:rFonts w:ascii="Times New Roman" w:hAnsi="Times New Roman" w:cs="Times New Roman"/>
          <w:sz w:val="24"/>
          <w:szCs w:val="24"/>
        </w:rPr>
        <w:t xml:space="preserve">major </w:t>
      </w:r>
      <w:r w:rsidR="0012477A">
        <w:rPr>
          <w:rFonts w:ascii="Times New Roman" w:hAnsi="Times New Roman" w:cs="Times New Roman"/>
          <w:sz w:val="24"/>
          <w:szCs w:val="24"/>
        </w:rPr>
        <w:t xml:space="preserve">additional powers </w:t>
      </w:r>
      <w:r w:rsidR="00BC77BA">
        <w:rPr>
          <w:rFonts w:ascii="Times New Roman" w:hAnsi="Times New Roman" w:cs="Times New Roman"/>
          <w:sz w:val="24"/>
          <w:szCs w:val="24"/>
        </w:rPr>
        <w:t xml:space="preserve">over </w:t>
      </w:r>
      <w:r w:rsidR="00BC77BA" w:rsidRPr="00C83AD4">
        <w:rPr>
          <w:rFonts w:ascii="Times New Roman" w:hAnsi="Times New Roman" w:cs="Times New Roman"/>
          <w:sz w:val="24"/>
          <w:szCs w:val="24"/>
        </w:rPr>
        <w:t>the public service broadcasting organization</w:t>
      </w:r>
      <w:r w:rsidR="00BC77BA">
        <w:rPr>
          <w:rFonts w:ascii="Times New Roman" w:hAnsi="Times New Roman" w:cs="Times New Roman"/>
          <w:sz w:val="24"/>
          <w:szCs w:val="24"/>
        </w:rPr>
        <w:t xml:space="preserve">s including the </w:t>
      </w:r>
      <w:r w:rsidR="008566F0">
        <w:rPr>
          <w:rFonts w:ascii="Times New Roman" w:hAnsi="Times New Roman" w:cs="Times New Roman"/>
          <w:sz w:val="24"/>
          <w:szCs w:val="24"/>
        </w:rPr>
        <w:t xml:space="preserve">appointment </w:t>
      </w:r>
      <w:r w:rsidR="0012477A">
        <w:rPr>
          <w:rFonts w:ascii="Times New Roman" w:hAnsi="Times New Roman" w:cs="Times New Roman"/>
          <w:sz w:val="24"/>
          <w:szCs w:val="24"/>
        </w:rPr>
        <w:t>of</w:t>
      </w:r>
      <w:r w:rsidR="00C83AD4" w:rsidRPr="00C83AD4">
        <w:rPr>
          <w:rFonts w:ascii="Times New Roman" w:hAnsi="Times New Roman" w:cs="Times New Roman"/>
          <w:sz w:val="24"/>
          <w:szCs w:val="24"/>
        </w:rPr>
        <w:t xml:space="preserve"> </w:t>
      </w:r>
      <w:r w:rsidR="00BC77BA">
        <w:rPr>
          <w:rFonts w:ascii="Times New Roman" w:hAnsi="Times New Roman" w:cs="Times New Roman"/>
          <w:sz w:val="24"/>
          <w:szCs w:val="24"/>
        </w:rPr>
        <w:t>i</w:t>
      </w:r>
      <w:r w:rsidR="0012477A">
        <w:rPr>
          <w:rFonts w:ascii="Times New Roman" w:hAnsi="Times New Roman" w:cs="Times New Roman"/>
          <w:sz w:val="24"/>
          <w:szCs w:val="24"/>
        </w:rPr>
        <w:t>t</w:t>
      </w:r>
      <w:r w:rsidR="00BC77BA">
        <w:rPr>
          <w:rFonts w:ascii="Times New Roman" w:hAnsi="Times New Roman" w:cs="Times New Roman"/>
          <w:sz w:val="24"/>
          <w:szCs w:val="24"/>
        </w:rPr>
        <w:t>s</w:t>
      </w:r>
      <w:r w:rsidR="0012477A">
        <w:rPr>
          <w:rFonts w:ascii="Times New Roman" w:hAnsi="Times New Roman" w:cs="Times New Roman"/>
          <w:sz w:val="24"/>
          <w:szCs w:val="24"/>
        </w:rPr>
        <w:t xml:space="preserve"> </w:t>
      </w:r>
      <w:r w:rsidR="0012477A" w:rsidRPr="00C83AD4">
        <w:rPr>
          <w:rFonts w:ascii="Times New Roman" w:hAnsi="Times New Roman" w:cs="Times New Roman"/>
          <w:sz w:val="24"/>
          <w:szCs w:val="24"/>
        </w:rPr>
        <w:t>senior</w:t>
      </w:r>
      <w:r w:rsidR="00C83AD4" w:rsidRPr="00C83AD4">
        <w:rPr>
          <w:rFonts w:ascii="Times New Roman" w:hAnsi="Times New Roman" w:cs="Times New Roman"/>
          <w:sz w:val="24"/>
          <w:szCs w:val="24"/>
        </w:rPr>
        <w:t xml:space="preserve"> leaders</w:t>
      </w:r>
      <w:r w:rsidR="0012477A">
        <w:rPr>
          <w:rFonts w:ascii="Times New Roman" w:hAnsi="Times New Roman" w:cs="Times New Roman"/>
          <w:sz w:val="24"/>
          <w:szCs w:val="24"/>
        </w:rPr>
        <w:t>hip</w:t>
      </w:r>
      <w:r w:rsidR="00057AF9" w:rsidRPr="00C83AD4">
        <w:rPr>
          <w:rFonts w:ascii="Times New Roman" w:hAnsi="Times New Roman" w:cs="Times New Roman"/>
          <w:sz w:val="24"/>
          <w:szCs w:val="24"/>
        </w:rPr>
        <w:t xml:space="preserve">. </w:t>
      </w:r>
    </w:p>
    <w:p w14:paraId="1A9B7059" w14:textId="075FCD4C" w:rsidR="00C85AFF" w:rsidRDefault="00C85AFF" w:rsidP="00207452">
      <w:pPr>
        <w:autoSpaceDE w:val="0"/>
        <w:autoSpaceDN w:val="0"/>
        <w:adjustRightInd w:val="0"/>
        <w:spacing w:after="0" w:line="240" w:lineRule="auto"/>
        <w:rPr>
          <w:rFonts w:ascii="Times New Roman" w:hAnsi="Times New Roman" w:cs="Times New Roman"/>
          <w:sz w:val="24"/>
          <w:szCs w:val="24"/>
        </w:rPr>
      </w:pPr>
    </w:p>
    <w:p w14:paraId="0F858D34" w14:textId="77777777" w:rsidR="005B53B2" w:rsidRDefault="000315BC" w:rsidP="005B53B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As the government of Hungary is aware</w:t>
      </w:r>
      <w:r w:rsidR="00AA4FBE">
        <w:rPr>
          <w:rFonts w:ascii="Times New Roman" w:hAnsi="Times New Roman" w:cs="Times New Roman"/>
          <w:sz w:val="24"/>
          <w:szCs w:val="24"/>
        </w:rPr>
        <w:t>,</w:t>
      </w:r>
      <w:r>
        <w:rPr>
          <w:rFonts w:ascii="Times New Roman" w:hAnsi="Times New Roman" w:cs="Times New Roman"/>
          <w:sz w:val="24"/>
          <w:szCs w:val="24"/>
        </w:rPr>
        <w:t xml:space="preserve"> t</w:t>
      </w:r>
      <w:r w:rsidR="00D11774">
        <w:rPr>
          <w:rFonts w:ascii="Times New Roman" w:hAnsi="Times New Roman" w:cs="Times New Roman"/>
          <w:sz w:val="24"/>
          <w:szCs w:val="24"/>
        </w:rPr>
        <w:t xml:space="preserve">he UN Human Rights Committee has </w:t>
      </w:r>
      <w:r w:rsidR="00AA4FBE">
        <w:rPr>
          <w:rFonts w:ascii="Times New Roman" w:hAnsi="Times New Roman" w:cs="Times New Roman"/>
          <w:sz w:val="24"/>
          <w:szCs w:val="24"/>
        </w:rPr>
        <w:t xml:space="preserve">found that the </w:t>
      </w:r>
      <w:r w:rsidR="00D11774">
        <w:rPr>
          <w:rFonts w:ascii="Times New Roman" w:hAnsi="Times New Roman" w:cs="Times New Roman"/>
          <w:sz w:val="24"/>
          <w:szCs w:val="24"/>
        </w:rPr>
        <w:t xml:space="preserve">National </w:t>
      </w:r>
      <w:r w:rsidR="001C11B7">
        <w:rPr>
          <w:rFonts w:ascii="Times New Roman" w:hAnsi="Times New Roman" w:cs="Times New Roman"/>
          <w:sz w:val="24"/>
          <w:szCs w:val="24"/>
        </w:rPr>
        <w:t xml:space="preserve">Media and Telecommunications </w:t>
      </w:r>
      <w:r w:rsidR="00D11774">
        <w:rPr>
          <w:rFonts w:ascii="Times New Roman" w:hAnsi="Times New Roman" w:cs="Times New Roman"/>
          <w:sz w:val="24"/>
          <w:szCs w:val="24"/>
        </w:rPr>
        <w:t>Authority</w:t>
      </w:r>
      <w:r>
        <w:rPr>
          <w:rFonts w:ascii="Times New Roman" w:hAnsi="Times New Roman" w:cs="Times New Roman"/>
          <w:sz w:val="24"/>
          <w:szCs w:val="24"/>
        </w:rPr>
        <w:t xml:space="preserve"> and</w:t>
      </w:r>
      <w:r w:rsidR="001C11B7">
        <w:rPr>
          <w:rFonts w:ascii="Times New Roman" w:hAnsi="Times New Roman" w:cs="Times New Roman"/>
          <w:sz w:val="24"/>
          <w:szCs w:val="24"/>
        </w:rPr>
        <w:t xml:space="preserve"> </w:t>
      </w:r>
      <w:r w:rsidR="00D11774">
        <w:rPr>
          <w:rFonts w:ascii="Times New Roman" w:hAnsi="Times New Roman" w:cs="Times New Roman"/>
          <w:sz w:val="24"/>
          <w:szCs w:val="24"/>
        </w:rPr>
        <w:t xml:space="preserve">the Media Council lack sufficient independence to perform their functions </w:t>
      </w:r>
      <w:r w:rsidR="00AA4FBE">
        <w:rPr>
          <w:rFonts w:ascii="Times New Roman" w:hAnsi="Times New Roman" w:cs="Times New Roman"/>
          <w:sz w:val="24"/>
          <w:szCs w:val="24"/>
        </w:rPr>
        <w:t>effectively and</w:t>
      </w:r>
      <w:r w:rsidR="00D11774">
        <w:rPr>
          <w:rFonts w:ascii="Times New Roman" w:hAnsi="Times New Roman" w:cs="Times New Roman"/>
          <w:sz w:val="24"/>
          <w:szCs w:val="24"/>
        </w:rPr>
        <w:t xml:space="preserve"> enjoy excessively broad regulatory and sanctioning powers</w:t>
      </w:r>
      <w:r w:rsidR="00AA4FBE">
        <w:rPr>
          <w:rFonts w:ascii="Times New Roman" w:hAnsi="Times New Roman" w:cs="Times New Roman"/>
          <w:sz w:val="24"/>
          <w:szCs w:val="24"/>
        </w:rPr>
        <w:t xml:space="preserve"> that risk media freedom</w:t>
      </w:r>
      <w:r w:rsidR="0023655C">
        <w:rPr>
          <w:rFonts w:ascii="Times New Roman" w:hAnsi="Times New Roman" w:cs="Times New Roman"/>
          <w:sz w:val="24"/>
          <w:szCs w:val="24"/>
        </w:rPr>
        <w:t>.</w:t>
      </w:r>
      <w:r>
        <w:rPr>
          <w:rFonts w:ascii="Times New Roman" w:hAnsi="Times New Roman" w:cs="Times New Roman"/>
          <w:sz w:val="24"/>
          <w:szCs w:val="24"/>
        </w:rPr>
        <w:t xml:space="preserve"> </w:t>
      </w:r>
      <w:r w:rsidR="0058531D">
        <w:rPr>
          <w:rFonts w:ascii="Times New Roman" w:hAnsi="Times New Roman" w:cs="Times New Roman"/>
          <w:sz w:val="24"/>
          <w:szCs w:val="24"/>
        </w:rPr>
        <w:t xml:space="preserve">The Venice Commission </w:t>
      </w:r>
      <w:r w:rsidR="00110DA0">
        <w:rPr>
          <w:rFonts w:ascii="Times New Roman" w:hAnsi="Times New Roman" w:cs="Times New Roman"/>
          <w:sz w:val="24"/>
          <w:szCs w:val="24"/>
        </w:rPr>
        <w:t>has also recommended safeguards be introduced to make the composition of the Media Council more pluralistic.</w:t>
      </w:r>
      <w:r w:rsidR="005B53B2">
        <w:rPr>
          <w:rFonts w:ascii="Times New Roman" w:hAnsi="Times New Roman" w:cs="Times New Roman"/>
          <w:sz w:val="24"/>
          <w:szCs w:val="24"/>
        </w:rPr>
        <w:t xml:space="preserve"> </w:t>
      </w:r>
      <w:r w:rsidR="00BC77BA" w:rsidRPr="006C011F">
        <w:rPr>
          <w:rFonts w:ascii="Times New Roman" w:hAnsi="Times New Roman" w:cs="Times New Roman"/>
          <w:sz w:val="24"/>
          <w:szCs w:val="24"/>
        </w:rPr>
        <w:t xml:space="preserve">I fully share those concerns. </w:t>
      </w:r>
    </w:p>
    <w:p w14:paraId="7680767A" w14:textId="77777777" w:rsidR="005B53B2" w:rsidRDefault="005B53B2" w:rsidP="005B53B2">
      <w:pPr>
        <w:autoSpaceDE w:val="0"/>
        <w:autoSpaceDN w:val="0"/>
        <w:adjustRightInd w:val="0"/>
        <w:spacing w:after="0" w:line="240" w:lineRule="auto"/>
        <w:rPr>
          <w:rFonts w:ascii="Times New Roman" w:hAnsi="Times New Roman" w:cs="Times New Roman"/>
          <w:sz w:val="24"/>
          <w:szCs w:val="24"/>
        </w:rPr>
      </w:pPr>
    </w:p>
    <w:p w14:paraId="5101040D" w14:textId="4DA6EFF5" w:rsidR="007136B9" w:rsidRDefault="00BC77BA" w:rsidP="005B53B2">
      <w:pPr>
        <w:autoSpaceDE w:val="0"/>
        <w:autoSpaceDN w:val="0"/>
        <w:adjustRightInd w:val="0"/>
        <w:spacing w:after="0" w:line="240" w:lineRule="auto"/>
        <w:rPr>
          <w:rFonts w:ascii="Times New Roman" w:hAnsi="Times New Roman" w:cs="Times New Roman"/>
          <w:sz w:val="24"/>
          <w:szCs w:val="24"/>
        </w:rPr>
      </w:pPr>
      <w:r w:rsidRPr="006C011F">
        <w:rPr>
          <w:rFonts w:ascii="Times New Roman" w:hAnsi="Times New Roman" w:cs="Times New Roman"/>
          <w:sz w:val="24"/>
          <w:szCs w:val="24"/>
        </w:rPr>
        <w:t>The</w:t>
      </w:r>
      <w:r w:rsidR="00110DA0" w:rsidRPr="006C011F">
        <w:rPr>
          <w:rFonts w:ascii="Times New Roman" w:hAnsi="Times New Roman" w:cs="Times New Roman"/>
          <w:sz w:val="24"/>
          <w:szCs w:val="24"/>
        </w:rPr>
        <w:t xml:space="preserve"> </w:t>
      </w:r>
      <w:r w:rsidR="00AA4FBE" w:rsidRPr="006C011F">
        <w:rPr>
          <w:rFonts w:ascii="Times New Roman" w:hAnsi="Times New Roman" w:cs="Times New Roman"/>
          <w:sz w:val="24"/>
          <w:szCs w:val="24"/>
        </w:rPr>
        <w:t xml:space="preserve">recent action </w:t>
      </w:r>
      <w:r w:rsidR="003B3ED2" w:rsidRPr="006C011F">
        <w:rPr>
          <w:rFonts w:ascii="Times New Roman" w:hAnsi="Times New Roman" w:cs="Times New Roman"/>
          <w:sz w:val="24"/>
          <w:szCs w:val="24"/>
        </w:rPr>
        <w:t xml:space="preserve">- </w:t>
      </w:r>
      <w:r w:rsidR="00AA4FBE" w:rsidRPr="006C011F">
        <w:rPr>
          <w:rFonts w:ascii="Times New Roman" w:hAnsi="Times New Roman" w:cs="Times New Roman"/>
          <w:sz w:val="24"/>
          <w:szCs w:val="24"/>
        </w:rPr>
        <w:t xml:space="preserve">and inaction </w:t>
      </w:r>
      <w:r w:rsidR="003B3ED2" w:rsidRPr="006C011F">
        <w:rPr>
          <w:rFonts w:ascii="Times New Roman" w:hAnsi="Times New Roman" w:cs="Times New Roman"/>
          <w:sz w:val="24"/>
          <w:szCs w:val="24"/>
        </w:rPr>
        <w:t xml:space="preserve">- </w:t>
      </w:r>
      <w:r w:rsidR="00AA4FBE" w:rsidRPr="006C011F">
        <w:rPr>
          <w:rFonts w:ascii="Times New Roman" w:hAnsi="Times New Roman" w:cs="Times New Roman"/>
          <w:sz w:val="24"/>
          <w:szCs w:val="24"/>
        </w:rPr>
        <w:t xml:space="preserve">by the President and the </w:t>
      </w:r>
      <w:r w:rsidR="003F6EA6" w:rsidRPr="006C011F">
        <w:rPr>
          <w:rFonts w:ascii="Times New Roman" w:hAnsi="Times New Roman" w:cs="Times New Roman"/>
          <w:sz w:val="24"/>
          <w:szCs w:val="24"/>
        </w:rPr>
        <w:t xml:space="preserve">Media </w:t>
      </w:r>
      <w:r w:rsidR="00110DA0" w:rsidRPr="006C011F">
        <w:rPr>
          <w:rFonts w:ascii="Times New Roman" w:hAnsi="Times New Roman" w:cs="Times New Roman"/>
          <w:sz w:val="24"/>
          <w:szCs w:val="24"/>
        </w:rPr>
        <w:t xml:space="preserve">Council </w:t>
      </w:r>
      <w:r w:rsidR="00AA4FBE" w:rsidRPr="006C011F">
        <w:rPr>
          <w:rFonts w:ascii="Times New Roman" w:hAnsi="Times New Roman" w:cs="Times New Roman"/>
          <w:sz w:val="24"/>
          <w:szCs w:val="24"/>
        </w:rPr>
        <w:t xml:space="preserve">have </w:t>
      </w:r>
      <w:r w:rsidR="003F6EA6" w:rsidRPr="006C011F">
        <w:rPr>
          <w:rFonts w:ascii="Times New Roman" w:hAnsi="Times New Roman" w:cs="Times New Roman"/>
          <w:sz w:val="24"/>
          <w:szCs w:val="24"/>
        </w:rPr>
        <w:t xml:space="preserve">demonstrated </w:t>
      </w:r>
      <w:r w:rsidR="00AA4FBE" w:rsidRPr="006C011F">
        <w:rPr>
          <w:rFonts w:ascii="Times New Roman" w:hAnsi="Times New Roman" w:cs="Times New Roman"/>
          <w:sz w:val="24"/>
          <w:szCs w:val="24"/>
        </w:rPr>
        <w:t xml:space="preserve">their </w:t>
      </w:r>
      <w:r w:rsidR="0047516C" w:rsidRPr="006C011F">
        <w:rPr>
          <w:rFonts w:ascii="Times New Roman" w:hAnsi="Times New Roman" w:cs="Times New Roman"/>
          <w:sz w:val="24"/>
          <w:szCs w:val="24"/>
        </w:rPr>
        <w:t xml:space="preserve">inability to stand up against the onslaught of </w:t>
      </w:r>
      <w:r w:rsidR="00110DA0" w:rsidRPr="006C011F">
        <w:rPr>
          <w:rFonts w:ascii="Times New Roman" w:hAnsi="Times New Roman" w:cs="Times New Roman"/>
          <w:sz w:val="24"/>
          <w:szCs w:val="24"/>
        </w:rPr>
        <w:t xml:space="preserve">government’s </w:t>
      </w:r>
      <w:r w:rsidR="005E351B" w:rsidRPr="006C011F">
        <w:rPr>
          <w:rFonts w:ascii="Times New Roman" w:hAnsi="Times New Roman" w:cs="Times New Roman"/>
          <w:sz w:val="24"/>
          <w:szCs w:val="24"/>
        </w:rPr>
        <w:t xml:space="preserve">actions and policies </w:t>
      </w:r>
      <w:r w:rsidR="0047516C" w:rsidRPr="006C011F">
        <w:rPr>
          <w:rFonts w:ascii="Times New Roman" w:hAnsi="Times New Roman" w:cs="Times New Roman"/>
          <w:sz w:val="24"/>
          <w:szCs w:val="24"/>
        </w:rPr>
        <w:t>that contravene media freedom</w:t>
      </w:r>
      <w:r w:rsidR="0088081B" w:rsidRPr="006C011F">
        <w:rPr>
          <w:rFonts w:ascii="Times New Roman" w:hAnsi="Times New Roman" w:cs="Times New Roman"/>
          <w:sz w:val="24"/>
          <w:szCs w:val="24"/>
        </w:rPr>
        <w:t>.</w:t>
      </w:r>
      <w:r w:rsidR="00110DA0" w:rsidRPr="006C011F">
        <w:rPr>
          <w:rFonts w:ascii="Times New Roman" w:hAnsi="Times New Roman" w:cs="Times New Roman"/>
          <w:sz w:val="24"/>
          <w:szCs w:val="24"/>
        </w:rPr>
        <w:t xml:space="preserve"> </w:t>
      </w:r>
      <w:r w:rsidR="00F3461F" w:rsidRPr="006C011F">
        <w:rPr>
          <w:rFonts w:ascii="Times New Roman" w:hAnsi="Times New Roman" w:cs="Times New Roman"/>
          <w:sz w:val="24"/>
          <w:szCs w:val="24"/>
        </w:rPr>
        <w:t>The Media Council failed to take action against biased reporting</w:t>
      </w:r>
      <w:r w:rsidR="0062770F" w:rsidRPr="006C011F">
        <w:rPr>
          <w:rFonts w:ascii="Times New Roman" w:hAnsi="Times New Roman" w:cs="Times New Roman"/>
          <w:sz w:val="24"/>
          <w:szCs w:val="24"/>
        </w:rPr>
        <w:t xml:space="preserve"> in public service media, </w:t>
      </w:r>
      <w:r w:rsidR="00854ECF">
        <w:rPr>
          <w:rFonts w:ascii="Times New Roman" w:hAnsi="Times New Roman" w:cs="Times New Roman"/>
          <w:sz w:val="24"/>
          <w:szCs w:val="24"/>
        </w:rPr>
        <w:t xml:space="preserve">although it was </w:t>
      </w:r>
      <w:r w:rsidR="0062770F" w:rsidRPr="006C011F">
        <w:rPr>
          <w:rFonts w:ascii="Times New Roman" w:hAnsi="Times New Roman" w:cs="Times New Roman"/>
          <w:sz w:val="24"/>
          <w:szCs w:val="24"/>
        </w:rPr>
        <w:t>explicitly identified by the OSCE</w:t>
      </w:r>
      <w:r w:rsidR="008227AE">
        <w:rPr>
          <w:rFonts w:ascii="Times New Roman" w:hAnsi="Times New Roman" w:cs="Times New Roman"/>
          <w:sz w:val="24"/>
          <w:szCs w:val="24"/>
        </w:rPr>
        <w:t>/ODIHR</w:t>
      </w:r>
      <w:r w:rsidR="0062770F" w:rsidRPr="006C011F">
        <w:rPr>
          <w:rFonts w:ascii="Times New Roman" w:hAnsi="Times New Roman" w:cs="Times New Roman"/>
          <w:sz w:val="24"/>
          <w:szCs w:val="24"/>
        </w:rPr>
        <w:t xml:space="preserve"> following the 2018 elections</w:t>
      </w:r>
      <w:r w:rsidR="00F3461F" w:rsidRPr="006C011F">
        <w:rPr>
          <w:rFonts w:ascii="Times New Roman" w:hAnsi="Times New Roman" w:cs="Times New Roman"/>
          <w:sz w:val="24"/>
          <w:szCs w:val="24"/>
        </w:rPr>
        <w:t xml:space="preserve">. </w:t>
      </w:r>
      <w:r w:rsidR="001A6BDC">
        <w:rPr>
          <w:rFonts w:ascii="Times New Roman" w:hAnsi="Times New Roman" w:cs="Times New Roman"/>
          <w:sz w:val="24"/>
          <w:szCs w:val="24"/>
        </w:rPr>
        <w:t>The Council</w:t>
      </w:r>
      <w:r w:rsidR="003F6EA6" w:rsidRPr="006C011F">
        <w:rPr>
          <w:rFonts w:ascii="Times New Roman" w:hAnsi="Times New Roman" w:cs="Times New Roman"/>
          <w:sz w:val="24"/>
          <w:szCs w:val="24"/>
        </w:rPr>
        <w:t xml:space="preserve"> appears to have no plans to counter similar problems in the forthcoming elections. </w:t>
      </w:r>
      <w:r w:rsidR="001A6BDC">
        <w:rPr>
          <w:rFonts w:ascii="Times New Roman" w:hAnsi="Times New Roman" w:cs="Times New Roman"/>
          <w:sz w:val="24"/>
          <w:szCs w:val="24"/>
        </w:rPr>
        <w:t>It</w:t>
      </w:r>
      <w:r w:rsidR="00CE5674" w:rsidRPr="006C011F">
        <w:rPr>
          <w:rFonts w:ascii="Times New Roman" w:hAnsi="Times New Roman" w:cs="Times New Roman"/>
          <w:sz w:val="24"/>
          <w:szCs w:val="24"/>
        </w:rPr>
        <w:t xml:space="preserve"> played no role in th</w:t>
      </w:r>
      <w:r w:rsidR="003F6EA6" w:rsidRPr="006C011F">
        <w:rPr>
          <w:rFonts w:ascii="Times New Roman" w:hAnsi="Times New Roman" w:cs="Times New Roman"/>
          <w:sz w:val="24"/>
          <w:szCs w:val="24"/>
        </w:rPr>
        <w:t>e</w:t>
      </w:r>
      <w:r w:rsidR="00CE5674" w:rsidRPr="006C011F">
        <w:rPr>
          <w:rFonts w:ascii="Times New Roman" w:hAnsi="Times New Roman" w:cs="Times New Roman"/>
          <w:sz w:val="24"/>
          <w:szCs w:val="24"/>
        </w:rPr>
        <w:t xml:space="preserve"> </w:t>
      </w:r>
      <w:r w:rsidR="003F6EA6" w:rsidRPr="006C011F">
        <w:rPr>
          <w:rFonts w:ascii="Times New Roman" w:hAnsi="Times New Roman" w:cs="Times New Roman"/>
          <w:sz w:val="24"/>
          <w:szCs w:val="24"/>
        </w:rPr>
        <w:t xml:space="preserve">merger of almost 500 outlets </w:t>
      </w:r>
      <w:r w:rsidR="003131E7" w:rsidRPr="006C011F">
        <w:rPr>
          <w:rFonts w:ascii="Times New Roman" w:hAnsi="Times New Roman" w:cs="Times New Roman"/>
          <w:sz w:val="24"/>
          <w:szCs w:val="24"/>
        </w:rPr>
        <w:t xml:space="preserve">under KESMA. </w:t>
      </w:r>
      <w:r w:rsidR="003F6EA6" w:rsidRPr="006C011F">
        <w:rPr>
          <w:rFonts w:ascii="Times New Roman" w:hAnsi="Times New Roman" w:cs="Times New Roman"/>
          <w:sz w:val="24"/>
          <w:szCs w:val="24"/>
        </w:rPr>
        <w:t xml:space="preserve">Nor has the Media Council </w:t>
      </w:r>
      <w:r w:rsidR="00CE5674" w:rsidRPr="006C011F">
        <w:rPr>
          <w:rFonts w:ascii="Times New Roman" w:hAnsi="Times New Roman" w:cs="Times New Roman"/>
          <w:sz w:val="24"/>
          <w:szCs w:val="24"/>
        </w:rPr>
        <w:t>ma</w:t>
      </w:r>
      <w:r w:rsidR="003F6EA6" w:rsidRPr="006C011F">
        <w:rPr>
          <w:rFonts w:ascii="Times New Roman" w:hAnsi="Times New Roman" w:cs="Times New Roman"/>
          <w:sz w:val="24"/>
          <w:szCs w:val="24"/>
        </w:rPr>
        <w:t xml:space="preserve">de any effort </w:t>
      </w:r>
      <w:r w:rsidR="00CE5674" w:rsidRPr="006C011F">
        <w:rPr>
          <w:rFonts w:ascii="Times New Roman" w:hAnsi="Times New Roman" w:cs="Times New Roman"/>
          <w:sz w:val="24"/>
          <w:szCs w:val="24"/>
        </w:rPr>
        <w:t xml:space="preserve">in </w:t>
      </w:r>
      <w:r w:rsidR="003F6EA6" w:rsidRPr="006C011F">
        <w:rPr>
          <w:rFonts w:ascii="Times New Roman" w:hAnsi="Times New Roman" w:cs="Times New Roman"/>
          <w:sz w:val="24"/>
          <w:szCs w:val="24"/>
        </w:rPr>
        <w:t>the</w:t>
      </w:r>
      <w:r w:rsidR="00CE5674" w:rsidRPr="006C011F">
        <w:rPr>
          <w:rFonts w:ascii="Times New Roman" w:hAnsi="Times New Roman" w:cs="Times New Roman"/>
          <w:sz w:val="24"/>
          <w:szCs w:val="24"/>
        </w:rPr>
        <w:t xml:space="preserve"> aftermath </w:t>
      </w:r>
      <w:r w:rsidR="003F6EA6" w:rsidRPr="006C011F">
        <w:rPr>
          <w:rFonts w:ascii="Times New Roman" w:hAnsi="Times New Roman" w:cs="Times New Roman"/>
          <w:sz w:val="24"/>
          <w:szCs w:val="24"/>
        </w:rPr>
        <w:t xml:space="preserve">of the decision </w:t>
      </w:r>
      <w:r w:rsidR="00CE5674" w:rsidRPr="006C011F">
        <w:rPr>
          <w:rFonts w:ascii="Times New Roman" w:hAnsi="Times New Roman" w:cs="Times New Roman"/>
          <w:sz w:val="24"/>
          <w:szCs w:val="24"/>
        </w:rPr>
        <w:t>to evaluate the impact of such a merger on media independence, pluralism diversity or quality</w:t>
      </w:r>
      <w:r w:rsidR="00C1031E" w:rsidRPr="006C011F">
        <w:rPr>
          <w:rFonts w:ascii="Times New Roman" w:hAnsi="Times New Roman" w:cs="Times New Roman"/>
          <w:sz w:val="24"/>
          <w:szCs w:val="24"/>
        </w:rPr>
        <w:t xml:space="preserve"> in Hungary</w:t>
      </w:r>
      <w:r w:rsidR="00CE5674" w:rsidRPr="006C011F">
        <w:rPr>
          <w:rFonts w:ascii="Times New Roman" w:hAnsi="Times New Roman" w:cs="Times New Roman"/>
          <w:sz w:val="24"/>
          <w:szCs w:val="24"/>
        </w:rPr>
        <w:t xml:space="preserve">. </w:t>
      </w:r>
      <w:r w:rsidR="00F3461F" w:rsidRPr="006C011F">
        <w:rPr>
          <w:rFonts w:ascii="Times New Roman" w:hAnsi="Times New Roman" w:cs="Times New Roman"/>
          <w:sz w:val="24"/>
          <w:szCs w:val="24"/>
        </w:rPr>
        <w:t>At the same time, it</w:t>
      </w:r>
      <w:r w:rsidR="00C1031E" w:rsidRPr="006C011F">
        <w:rPr>
          <w:rFonts w:ascii="Times New Roman" w:hAnsi="Times New Roman" w:cs="Times New Roman"/>
          <w:sz w:val="24"/>
          <w:szCs w:val="24"/>
        </w:rPr>
        <w:t xml:space="preserve"> has made decisions on </w:t>
      </w:r>
      <w:r w:rsidR="00F3461F" w:rsidRPr="006C011F">
        <w:rPr>
          <w:rFonts w:ascii="Times New Roman" w:hAnsi="Times New Roman" w:cs="Times New Roman"/>
          <w:sz w:val="24"/>
          <w:szCs w:val="24"/>
        </w:rPr>
        <w:t xml:space="preserve">licensing </w:t>
      </w:r>
      <w:r w:rsidR="00C1031E" w:rsidRPr="006C011F">
        <w:rPr>
          <w:rFonts w:ascii="Times New Roman" w:hAnsi="Times New Roman" w:cs="Times New Roman"/>
          <w:sz w:val="24"/>
          <w:szCs w:val="24"/>
        </w:rPr>
        <w:t xml:space="preserve">that </w:t>
      </w:r>
      <w:r w:rsidR="00F3461F" w:rsidRPr="006C011F">
        <w:rPr>
          <w:rFonts w:ascii="Times New Roman" w:hAnsi="Times New Roman" w:cs="Times New Roman"/>
          <w:sz w:val="24"/>
          <w:szCs w:val="24"/>
        </w:rPr>
        <w:t>over time</w:t>
      </w:r>
      <w:r w:rsidR="00C1031E" w:rsidRPr="006C011F">
        <w:rPr>
          <w:rFonts w:ascii="Times New Roman" w:hAnsi="Times New Roman" w:cs="Times New Roman"/>
          <w:sz w:val="24"/>
          <w:szCs w:val="24"/>
        </w:rPr>
        <w:t xml:space="preserve"> has led to</w:t>
      </w:r>
      <w:r w:rsidR="00F3461F" w:rsidRPr="006C011F">
        <w:rPr>
          <w:rFonts w:ascii="Times New Roman" w:hAnsi="Times New Roman" w:cs="Times New Roman"/>
          <w:sz w:val="24"/>
          <w:szCs w:val="24"/>
        </w:rPr>
        <w:t xml:space="preserve"> all radio and most television frequencies to </w:t>
      </w:r>
      <w:r w:rsidR="00C1031E" w:rsidRPr="006C011F">
        <w:rPr>
          <w:rFonts w:ascii="Times New Roman" w:hAnsi="Times New Roman" w:cs="Times New Roman"/>
          <w:sz w:val="24"/>
          <w:szCs w:val="24"/>
        </w:rPr>
        <w:t xml:space="preserve">be given to </w:t>
      </w:r>
      <w:r w:rsidR="00F3461F" w:rsidRPr="006C011F">
        <w:rPr>
          <w:rFonts w:ascii="Times New Roman" w:hAnsi="Times New Roman" w:cs="Times New Roman"/>
          <w:sz w:val="24"/>
          <w:szCs w:val="24"/>
        </w:rPr>
        <w:t xml:space="preserve">government-supporting </w:t>
      </w:r>
      <w:r w:rsidR="003C4D73" w:rsidRPr="006C011F">
        <w:rPr>
          <w:rFonts w:ascii="Times New Roman" w:hAnsi="Times New Roman" w:cs="Times New Roman"/>
          <w:sz w:val="24"/>
          <w:szCs w:val="24"/>
        </w:rPr>
        <w:t>outlets</w:t>
      </w:r>
      <w:r w:rsidR="00F3461F" w:rsidRPr="006C011F">
        <w:rPr>
          <w:rFonts w:ascii="Times New Roman" w:hAnsi="Times New Roman" w:cs="Times New Roman"/>
          <w:sz w:val="24"/>
          <w:szCs w:val="24"/>
        </w:rPr>
        <w:t xml:space="preserve">. </w:t>
      </w:r>
    </w:p>
    <w:p w14:paraId="7AFA3E68" w14:textId="77777777" w:rsidR="007136B9" w:rsidRDefault="007136B9" w:rsidP="005B53B2">
      <w:pPr>
        <w:autoSpaceDE w:val="0"/>
        <w:autoSpaceDN w:val="0"/>
        <w:adjustRightInd w:val="0"/>
        <w:spacing w:after="0" w:line="240" w:lineRule="auto"/>
        <w:rPr>
          <w:rFonts w:ascii="Times New Roman" w:hAnsi="Times New Roman" w:cs="Times New Roman"/>
          <w:sz w:val="24"/>
          <w:szCs w:val="24"/>
        </w:rPr>
      </w:pPr>
    </w:p>
    <w:p w14:paraId="5C05F13F" w14:textId="3FB36138" w:rsidR="001A6BDC" w:rsidRDefault="0062770F" w:rsidP="005B53B2">
      <w:pPr>
        <w:autoSpaceDE w:val="0"/>
        <w:autoSpaceDN w:val="0"/>
        <w:adjustRightInd w:val="0"/>
        <w:spacing w:after="0" w:line="240" w:lineRule="auto"/>
        <w:rPr>
          <w:rFonts w:ascii="Times New Roman" w:hAnsi="Times New Roman" w:cs="Times New Roman"/>
          <w:sz w:val="24"/>
          <w:szCs w:val="24"/>
        </w:rPr>
      </w:pPr>
      <w:r w:rsidRPr="006C011F">
        <w:rPr>
          <w:rFonts w:ascii="Times New Roman" w:hAnsi="Times New Roman" w:cs="Times New Roman"/>
          <w:sz w:val="24"/>
          <w:szCs w:val="24"/>
        </w:rPr>
        <w:t xml:space="preserve">The case of </w:t>
      </w:r>
      <w:proofErr w:type="spellStart"/>
      <w:r w:rsidR="00F3461F" w:rsidRPr="006C011F">
        <w:rPr>
          <w:rFonts w:ascii="Times New Roman" w:hAnsi="Times New Roman" w:cs="Times New Roman"/>
          <w:sz w:val="24"/>
          <w:szCs w:val="24"/>
        </w:rPr>
        <w:t>Klubradio</w:t>
      </w:r>
      <w:proofErr w:type="spellEnd"/>
      <w:r w:rsidRPr="006C011F">
        <w:rPr>
          <w:rFonts w:ascii="Times New Roman" w:hAnsi="Times New Roman" w:cs="Times New Roman"/>
          <w:sz w:val="24"/>
          <w:szCs w:val="24"/>
        </w:rPr>
        <w:t xml:space="preserve">, on which the European Commission has opened </w:t>
      </w:r>
      <w:r w:rsidR="00AD3E56">
        <w:rPr>
          <w:rFonts w:ascii="Times New Roman" w:hAnsi="Times New Roman" w:cs="Times New Roman"/>
          <w:sz w:val="24"/>
          <w:szCs w:val="24"/>
        </w:rPr>
        <w:t>an</w:t>
      </w:r>
      <w:r w:rsidR="00AD3E56" w:rsidRPr="006C011F">
        <w:rPr>
          <w:rFonts w:ascii="Times New Roman" w:hAnsi="Times New Roman" w:cs="Times New Roman"/>
          <w:sz w:val="24"/>
          <w:szCs w:val="24"/>
        </w:rPr>
        <w:t xml:space="preserve"> </w:t>
      </w:r>
      <w:r w:rsidRPr="006C011F">
        <w:rPr>
          <w:rFonts w:ascii="Times New Roman" w:hAnsi="Times New Roman" w:cs="Times New Roman"/>
          <w:sz w:val="24"/>
          <w:szCs w:val="24"/>
        </w:rPr>
        <w:t xml:space="preserve">infringement procedure, is just one of many examples of the failure of the Media Council to </w:t>
      </w:r>
      <w:r w:rsidR="006E29AE">
        <w:rPr>
          <w:rFonts w:ascii="Times New Roman" w:hAnsi="Times New Roman" w:cs="Times New Roman"/>
          <w:sz w:val="24"/>
          <w:szCs w:val="24"/>
        </w:rPr>
        <w:t>promote</w:t>
      </w:r>
      <w:r w:rsidR="00AD3E56" w:rsidRPr="006C011F">
        <w:rPr>
          <w:rFonts w:ascii="Times New Roman" w:hAnsi="Times New Roman" w:cs="Times New Roman"/>
          <w:sz w:val="24"/>
          <w:szCs w:val="24"/>
        </w:rPr>
        <w:t xml:space="preserve"> </w:t>
      </w:r>
      <w:r w:rsidR="00AD3E56">
        <w:rPr>
          <w:rFonts w:ascii="Times New Roman" w:hAnsi="Times New Roman" w:cs="Times New Roman"/>
          <w:sz w:val="24"/>
          <w:szCs w:val="24"/>
        </w:rPr>
        <w:t>media pluralism</w:t>
      </w:r>
      <w:r w:rsidR="00C1031E" w:rsidRPr="006C011F">
        <w:rPr>
          <w:rFonts w:ascii="Times New Roman" w:hAnsi="Times New Roman" w:cs="Times New Roman"/>
          <w:sz w:val="24"/>
          <w:szCs w:val="24"/>
        </w:rPr>
        <w:t>.</w:t>
      </w:r>
    </w:p>
    <w:p w14:paraId="619A2399" w14:textId="5BC2D22D" w:rsidR="00C1031E" w:rsidRPr="006C011F" w:rsidRDefault="00C1031E" w:rsidP="005B53B2">
      <w:pPr>
        <w:autoSpaceDE w:val="0"/>
        <w:autoSpaceDN w:val="0"/>
        <w:adjustRightInd w:val="0"/>
        <w:spacing w:after="0" w:line="240" w:lineRule="auto"/>
        <w:rPr>
          <w:sz w:val="24"/>
          <w:szCs w:val="24"/>
        </w:rPr>
      </w:pPr>
      <w:r w:rsidRPr="006C011F">
        <w:rPr>
          <w:sz w:val="24"/>
          <w:szCs w:val="24"/>
        </w:rPr>
        <w:t xml:space="preserve"> </w:t>
      </w:r>
    </w:p>
    <w:p w14:paraId="78AECF7B" w14:textId="349FDF96" w:rsidR="00C85AFF" w:rsidRDefault="00110DA0" w:rsidP="0020745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upcoming </w:t>
      </w:r>
      <w:r w:rsidR="00C85AFF">
        <w:rPr>
          <w:rFonts w:ascii="Times New Roman" w:hAnsi="Times New Roman" w:cs="Times New Roman"/>
          <w:sz w:val="24"/>
          <w:szCs w:val="24"/>
        </w:rPr>
        <w:t>appoint</w:t>
      </w:r>
      <w:r>
        <w:rPr>
          <w:rFonts w:ascii="Times New Roman" w:hAnsi="Times New Roman" w:cs="Times New Roman"/>
          <w:sz w:val="24"/>
          <w:szCs w:val="24"/>
        </w:rPr>
        <w:t>ment of a</w:t>
      </w:r>
      <w:r w:rsidR="00C85AFF">
        <w:rPr>
          <w:rFonts w:ascii="Times New Roman" w:hAnsi="Times New Roman" w:cs="Times New Roman"/>
          <w:sz w:val="24"/>
          <w:szCs w:val="24"/>
        </w:rPr>
        <w:t xml:space="preserve"> new President</w:t>
      </w:r>
      <w:r>
        <w:rPr>
          <w:rFonts w:ascii="Times New Roman" w:hAnsi="Times New Roman" w:cs="Times New Roman"/>
          <w:sz w:val="24"/>
          <w:szCs w:val="24"/>
        </w:rPr>
        <w:t xml:space="preserve"> of the Media Authority and Council</w:t>
      </w:r>
      <w:r w:rsidR="00654067">
        <w:rPr>
          <w:rFonts w:ascii="Times New Roman" w:hAnsi="Times New Roman" w:cs="Times New Roman"/>
          <w:sz w:val="24"/>
          <w:szCs w:val="24"/>
        </w:rPr>
        <w:t xml:space="preserve">, just months before a national election, </w:t>
      </w:r>
      <w:r>
        <w:rPr>
          <w:rFonts w:ascii="Times New Roman" w:hAnsi="Times New Roman" w:cs="Times New Roman"/>
          <w:sz w:val="24"/>
          <w:szCs w:val="24"/>
        </w:rPr>
        <w:t xml:space="preserve">create both </w:t>
      </w:r>
      <w:r w:rsidR="0047516C">
        <w:rPr>
          <w:rFonts w:ascii="Times New Roman" w:hAnsi="Times New Roman" w:cs="Times New Roman"/>
          <w:sz w:val="24"/>
          <w:szCs w:val="24"/>
        </w:rPr>
        <w:t xml:space="preserve">an </w:t>
      </w:r>
      <w:r>
        <w:rPr>
          <w:rFonts w:ascii="Times New Roman" w:hAnsi="Times New Roman" w:cs="Times New Roman"/>
          <w:sz w:val="24"/>
          <w:szCs w:val="24"/>
        </w:rPr>
        <w:t>opportunity and risk</w:t>
      </w:r>
      <w:r w:rsidR="001C4E82">
        <w:rPr>
          <w:rFonts w:ascii="Times New Roman" w:hAnsi="Times New Roman" w:cs="Times New Roman"/>
          <w:sz w:val="24"/>
          <w:szCs w:val="24"/>
        </w:rPr>
        <w:t>s</w:t>
      </w:r>
      <w:r>
        <w:rPr>
          <w:rFonts w:ascii="Times New Roman" w:hAnsi="Times New Roman" w:cs="Times New Roman"/>
          <w:sz w:val="24"/>
          <w:szCs w:val="24"/>
        </w:rPr>
        <w:t xml:space="preserve">: an opportunity for the government to </w:t>
      </w:r>
      <w:r w:rsidR="002E0F62">
        <w:rPr>
          <w:rFonts w:ascii="Times New Roman" w:hAnsi="Times New Roman" w:cs="Times New Roman"/>
          <w:sz w:val="24"/>
          <w:szCs w:val="24"/>
        </w:rPr>
        <w:t>i</w:t>
      </w:r>
      <w:r>
        <w:rPr>
          <w:rFonts w:ascii="Times New Roman" w:hAnsi="Times New Roman" w:cs="Times New Roman"/>
          <w:sz w:val="24"/>
          <w:szCs w:val="24"/>
        </w:rPr>
        <w:t xml:space="preserve">ntroduce </w:t>
      </w:r>
      <w:r w:rsidR="00E61C3B">
        <w:rPr>
          <w:rFonts w:ascii="Times New Roman" w:hAnsi="Times New Roman" w:cs="Times New Roman"/>
          <w:sz w:val="24"/>
          <w:szCs w:val="24"/>
        </w:rPr>
        <w:t xml:space="preserve">a transparent and inclusive process and </w:t>
      </w:r>
      <w:r w:rsidR="002E0F62">
        <w:rPr>
          <w:rFonts w:ascii="Times New Roman" w:hAnsi="Times New Roman" w:cs="Times New Roman"/>
          <w:sz w:val="24"/>
          <w:szCs w:val="24"/>
        </w:rPr>
        <w:t xml:space="preserve">show that it is committed to upholding </w:t>
      </w:r>
      <w:r w:rsidR="00155297">
        <w:rPr>
          <w:rFonts w:ascii="Times New Roman" w:hAnsi="Times New Roman" w:cs="Times New Roman"/>
          <w:sz w:val="24"/>
          <w:szCs w:val="24"/>
        </w:rPr>
        <w:t xml:space="preserve">the independence of the </w:t>
      </w:r>
      <w:r w:rsidR="00610C5D">
        <w:rPr>
          <w:rFonts w:ascii="Times New Roman" w:hAnsi="Times New Roman" w:cs="Times New Roman"/>
          <w:sz w:val="24"/>
          <w:szCs w:val="24"/>
        </w:rPr>
        <w:t xml:space="preserve">regulator, </w:t>
      </w:r>
      <w:r w:rsidR="002E0F62">
        <w:rPr>
          <w:rFonts w:ascii="Times New Roman" w:hAnsi="Times New Roman" w:cs="Times New Roman"/>
          <w:sz w:val="24"/>
          <w:szCs w:val="24"/>
        </w:rPr>
        <w:t xml:space="preserve">and </w:t>
      </w:r>
      <w:r w:rsidR="00E61C3B">
        <w:rPr>
          <w:rFonts w:ascii="Times New Roman" w:hAnsi="Times New Roman" w:cs="Times New Roman"/>
          <w:sz w:val="24"/>
          <w:szCs w:val="24"/>
        </w:rPr>
        <w:t xml:space="preserve">a risk that the failure to do so will further entrench the </w:t>
      </w:r>
      <w:r w:rsidR="002E0F62">
        <w:rPr>
          <w:rFonts w:ascii="Times New Roman" w:hAnsi="Times New Roman" w:cs="Times New Roman"/>
          <w:sz w:val="24"/>
          <w:szCs w:val="24"/>
        </w:rPr>
        <w:t>lack o</w:t>
      </w:r>
      <w:r w:rsidR="00E61C3B">
        <w:rPr>
          <w:rFonts w:ascii="Times New Roman" w:hAnsi="Times New Roman" w:cs="Times New Roman"/>
          <w:sz w:val="24"/>
          <w:szCs w:val="24"/>
        </w:rPr>
        <w:t xml:space="preserve">f </w:t>
      </w:r>
      <w:r w:rsidR="00530387">
        <w:rPr>
          <w:rFonts w:ascii="Times New Roman" w:hAnsi="Times New Roman" w:cs="Times New Roman"/>
          <w:sz w:val="24"/>
          <w:szCs w:val="24"/>
        </w:rPr>
        <w:t>political independence</w:t>
      </w:r>
      <w:r w:rsidR="00E61C3B">
        <w:rPr>
          <w:rFonts w:ascii="Times New Roman" w:hAnsi="Times New Roman" w:cs="Times New Roman"/>
          <w:sz w:val="24"/>
          <w:szCs w:val="24"/>
        </w:rPr>
        <w:t xml:space="preserve"> </w:t>
      </w:r>
      <w:r w:rsidR="00530387">
        <w:rPr>
          <w:rFonts w:ascii="Times New Roman" w:hAnsi="Times New Roman" w:cs="Times New Roman"/>
          <w:sz w:val="24"/>
          <w:szCs w:val="24"/>
        </w:rPr>
        <w:t xml:space="preserve">of </w:t>
      </w:r>
      <w:r w:rsidR="00E61C3B">
        <w:rPr>
          <w:rFonts w:ascii="Times New Roman" w:hAnsi="Times New Roman" w:cs="Times New Roman"/>
          <w:sz w:val="24"/>
          <w:szCs w:val="24"/>
        </w:rPr>
        <w:t>the regulator</w:t>
      </w:r>
      <w:r w:rsidR="007832C1">
        <w:rPr>
          <w:rFonts w:ascii="Times New Roman" w:hAnsi="Times New Roman" w:cs="Times New Roman"/>
          <w:sz w:val="24"/>
          <w:szCs w:val="24"/>
        </w:rPr>
        <w:t>, raising national and international concerns,</w:t>
      </w:r>
      <w:r w:rsidR="002E0F62">
        <w:rPr>
          <w:rFonts w:ascii="Times New Roman" w:hAnsi="Times New Roman" w:cs="Times New Roman"/>
          <w:sz w:val="24"/>
          <w:szCs w:val="24"/>
        </w:rPr>
        <w:t xml:space="preserve"> </w:t>
      </w:r>
      <w:r w:rsidR="00E61C3B">
        <w:rPr>
          <w:rFonts w:ascii="Times New Roman" w:hAnsi="Times New Roman" w:cs="Times New Roman"/>
          <w:sz w:val="24"/>
          <w:szCs w:val="24"/>
        </w:rPr>
        <w:t xml:space="preserve">with </w:t>
      </w:r>
      <w:r w:rsidR="002E0F62">
        <w:rPr>
          <w:rFonts w:ascii="Times New Roman" w:hAnsi="Times New Roman" w:cs="Times New Roman"/>
          <w:sz w:val="24"/>
          <w:szCs w:val="24"/>
        </w:rPr>
        <w:t xml:space="preserve">possibly serious </w:t>
      </w:r>
      <w:r w:rsidR="00E61C3B">
        <w:rPr>
          <w:rFonts w:ascii="Times New Roman" w:hAnsi="Times New Roman" w:cs="Times New Roman"/>
          <w:sz w:val="24"/>
          <w:szCs w:val="24"/>
        </w:rPr>
        <w:t xml:space="preserve">consequences for </w:t>
      </w:r>
      <w:r w:rsidR="002E0F62">
        <w:rPr>
          <w:rFonts w:ascii="Times New Roman" w:hAnsi="Times New Roman" w:cs="Times New Roman"/>
          <w:sz w:val="24"/>
          <w:szCs w:val="24"/>
        </w:rPr>
        <w:t xml:space="preserve">public trust in the media and </w:t>
      </w:r>
      <w:r w:rsidR="00E61C3B">
        <w:rPr>
          <w:rFonts w:ascii="Times New Roman" w:hAnsi="Times New Roman" w:cs="Times New Roman"/>
          <w:sz w:val="24"/>
          <w:szCs w:val="24"/>
        </w:rPr>
        <w:t>democra</w:t>
      </w:r>
      <w:r w:rsidR="002E0F62">
        <w:rPr>
          <w:rFonts w:ascii="Times New Roman" w:hAnsi="Times New Roman" w:cs="Times New Roman"/>
          <w:sz w:val="24"/>
          <w:szCs w:val="24"/>
        </w:rPr>
        <w:t>ti</w:t>
      </w:r>
      <w:r w:rsidR="00E61C3B">
        <w:rPr>
          <w:rFonts w:ascii="Times New Roman" w:hAnsi="Times New Roman" w:cs="Times New Roman"/>
          <w:sz w:val="24"/>
          <w:szCs w:val="24"/>
        </w:rPr>
        <w:t>c</w:t>
      </w:r>
      <w:r w:rsidR="002E0F62">
        <w:rPr>
          <w:rFonts w:ascii="Times New Roman" w:hAnsi="Times New Roman" w:cs="Times New Roman"/>
          <w:sz w:val="24"/>
          <w:szCs w:val="24"/>
        </w:rPr>
        <w:t xml:space="preserve"> processes</w:t>
      </w:r>
      <w:r w:rsidR="00E61C3B">
        <w:rPr>
          <w:rFonts w:ascii="Times New Roman" w:hAnsi="Times New Roman" w:cs="Times New Roman"/>
          <w:sz w:val="24"/>
          <w:szCs w:val="24"/>
        </w:rPr>
        <w:t>.</w:t>
      </w:r>
    </w:p>
    <w:p w14:paraId="1A8AB01E" w14:textId="44BB588F" w:rsidR="00C1031E" w:rsidRDefault="00C1031E" w:rsidP="00207452">
      <w:pPr>
        <w:autoSpaceDE w:val="0"/>
        <w:autoSpaceDN w:val="0"/>
        <w:adjustRightInd w:val="0"/>
        <w:spacing w:after="0" w:line="240" w:lineRule="auto"/>
        <w:rPr>
          <w:rFonts w:ascii="Times New Roman" w:hAnsi="Times New Roman" w:cs="Times New Roman"/>
          <w:sz w:val="24"/>
          <w:szCs w:val="24"/>
        </w:rPr>
      </w:pPr>
    </w:p>
    <w:p w14:paraId="1C80ED3F" w14:textId="18B2E5F7" w:rsidR="00C1031E" w:rsidRPr="00E21DC2" w:rsidRDefault="00C1031E" w:rsidP="00C1031E">
      <w:pPr>
        <w:ind w:left="-5"/>
        <w:rPr>
          <w:sz w:val="24"/>
          <w:szCs w:val="24"/>
        </w:rPr>
      </w:pPr>
      <w:r w:rsidRPr="00E21DC2">
        <w:rPr>
          <w:rFonts w:ascii="Times New Roman" w:hAnsi="Times New Roman" w:cs="Times New Roman"/>
          <w:sz w:val="24"/>
          <w:szCs w:val="24"/>
        </w:rPr>
        <w:t>The Media and Press Laws have not proved to be sufficient to preserve the political independence of the Media Authority/Council President or the Media Council. Much more fundamental reforms of law, policies and practices are needed</w:t>
      </w:r>
      <w:r w:rsidRPr="00E21DC2">
        <w:rPr>
          <w:sz w:val="24"/>
          <w:szCs w:val="24"/>
        </w:rPr>
        <w:t xml:space="preserve">.  </w:t>
      </w:r>
    </w:p>
    <w:p w14:paraId="36FBC0DB" w14:textId="3A0804F5" w:rsidR="00E61C3B" w:rsidRDefault="0027387A" w:rsidP="0020745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S</w:t>
      </w:r>
      <w:r w:rsidR="004C3E2D">
        <w:rPr>
          <w:rFonts w:ascii="Times New Roman" w:hAnsi="Times New Roman" w:cs="Times New Roman"/>
          <w:b/>
          <w:bCs/>
          <w:sz w:val="24"/>
          <w:szCs w:val="24"/>
        </w:rPr>
        <w:t>tate s</w:t>
      </w:r>
      <w:r w:rsidR="00622B99">
        <w:rPr>
          <w:rFonts w:ascii="Times New Roman" w:hAnsi="Times New Roman" w:cs="Times New Roman"/>
          <w:b/>
          <w:bCs/>
          <w:sz w:val="24"/>
          <w:szCs w:val="24"/>
        </w:rPr>
        <w:t>upport</w:t>
      </w:r>
      <w:r>
        <w:rPr>
          <w:rFonts w:ascii="Times New Roman" w:hAnsi="Times New Roman" w:cs="Times New Roman"/>
          <w:b/>
          <w:bCs/>
          <w:sz w:val="24"/>
          <w:szCs w:val="24"/>
        </w:rPr>
        <w:t xml:space="preserve"> </w:t>
      </w:r>
      <w:r w:rsidR="004C3E2D">
        <w:rPr>
          <w:rFonts w:ascii="Times New Roman" w:hAnsi="Times New Roman" w:cs="Times New Roman"/>
          <w:b/>
          <w:bCs/>
          <w:sz w:val="24"/>
          <w:szCs w:val="24"/>
        </w:rPr>
        <w:t>to media</w:t>
      </w:r>
      <w:r w:rsidR="00654595">
        <w:rPr>
          <w:rFonts w:ascii="Times New Roman" w:hAnsi="Times New Roman" w:cs="Times New Roman"/>
          <w:b/>
          <w:bCs/>
          <w:sz w:val="24"/>
          <w:szCs w:val="24"/>
        </w:rPr>
        <w:t xml:space="preserve"> </w:t>
      </w:r>
    </w:p>
    <w:p w14:paraId="6A8FA850" w14:textId="77777777" w:rsidR="009A010D" w:rsidRDefault="009A010D" w:rsidP="00207452">
      <w:pPr>
        <w:autoSpaceDE w:val="0"/>
        <w:autoSpaceDN w:val="0"/>
        <w:adjustRightInd w:val="0"/>
        <w:spacing w:after="0" w:line="240" w:lineRule="auto"/>
        <w:rPr>
          <w:rFonts w:ascii="Times New Roman" w:hAnsi="Times New Roman" w:cs="Times New Roman"/>
          <w:b/>
          <w:bCs/>
          <w:sz w:val="24"/>
          <w:szCs w:val="24"/>
        </w:rPr>
      </w:pPr>
    </w:p>
    <w:p w14:paraId="429B875E" w14:textId="644AA5A4" w:rsidR="009E6E89" w:rsidRPr="009F1EA2" w:rsidRDefault="009E6E89" w:rsidP="00E07E4C">
      <w:pPr>
        <w:autoSpaceDE w:val="0"/>
        <w:autoSpaceDN w:val="0"/>
        <w:adjustRightInd w:val="0"/>
        <w:spacing w:after="0" w:line="240" w:lineRule="auto"/>
        <w:rPr>
          <w:rFonts w:ascii="Times New Roman" w:hAnsi="Times New Roman" w:cs="Times New Roman"/>
          <w:sz w:val="24"/>
          <w:szCs w:val="24"/>
        </w:rPr>
      </w:pPr>
      <w:r w:rsidRPr="009F1EA2">
        <w:rPr>
          <w:rFonts w:ascii="Times New Roman" w:hAnsi="Times New Roman" w:cs="Times New Roman"/>
          <w:sz w:val="24"/>
          <w:szCs w:val="24"/>
        </w:rPr>
        <w:t>A</w:t>
      </w:r>
      <w:r w:rsidR="00E07E4C" w:rsidRPr="009F1EA2">
        <w:rPr>
          <w:rFonts w:ascii="Times New Roman" w:hAnsi="Times New Roman" w:cs="Times New Roman"/>
          <w:sz w:val="24"/>
          <w:szCs w:val="24"/>
        </w:rPr>
        <w:t xml:space="preserve"> major fac</w:t>
      </w:r>
      <w:r w:rsidR="00E61C3B" w:rsidRPr="009F1EA2">
        <w:rPr>
          <w:rFonts w:ascii="Times New Roman" w:hAnsi="Times New Roman" w:cs="Times New Roman"/>
          <w:sz w:val="24"/>
          <w:szCs w:val="24"/>
        </w:rPr>
        <w:t xml:space="preserve">tor distorting </w:t>
      </w:r>
      <w:r w:rsidR="00E07E4C" w:rsidRPr="009F1EA2">
        <w:rPr>
          <w:rFonts w:ascii="Times New Roman" w:hAnsi="Times New Roman" w:cs="Times New Roman"/>
          <w:sz w:val="24"/>
          <w:szCs w:val="24"/>
        </w:rPr>
        <w:t xml:space="preserve">the </w:t>
      </w:r>
      <w:r w:rsidR="00E61C3B" w:rsidRPr="009F1EA2">
        <w:rPr>
          <w:rFonts w:ascii="Times New Roman" w:hAnsi="Times New Roman" w:cs="Times New Roman"/>
          <w:sz w:val="24"/>
          <w:szCs w:val="24"/>
        </w:rPr>
        <w:t xml:space="preserve">media </w:t>
      </w:r>
      <w:r w:rsidR="00E07E4C" w:rsidRPr="009F1EA2">
        <w:rPr>
          <w:rFonts w:ascii="Times New Roman" w:hAnsi="Times New Roman" w:cs="Times New Roman"/>
          <w:sz w:val="24"/>
          <w:szCs w:val="24"/>
        </w:rPr>
        <w:t>market i</w:t>
      </w:r>
      <w:r w:rsidR="00E61C3B" w:rsidRPr="009F1EA2">
        <w:rPr>
          <w:rFonts w:ascii="Times New Roman" w:hAnsi="Times New Roman" w:cs="Times New Roman"/>
          <w:sz w:val="24"/>
          <w:szCs w:val="24"/>
        </w:rPr>
        <w:t xml:space="preserve">s the way in which the State dispenses public funds </w:t>
      </w:r>
      <w:r w:rsidR="00E12A11" w:rsidRPr="009F1EA2">
        <w:rPr>
          <w:rFonts w:ascii="Times New Roman" w:hAnsi="Times New Roman" w:cs="Times New Roman"/>
          <w:sz w:val="24"/>
          <w:szCs w:val="24"/>
        </w:rPr>
        <w:t xml:space="preserve">for </w:t>
      </w:r>
      <w:r w:rsidR="00E61C3B" w:rsidRPr="009F1EA2">
        <w:rPr>
          <w:rFonts w:ascii="Times New Roman" w:hAnsi="Times New Roman" w:cs="Times New Roman"/>
          <w:sz w:val="24"/>
          <w:szCs w:val="24"/>
        </w:rPr>
        <w:t>advertisement</w:t>
      </w:r>
      <w:r w:rsidR="00E12A11" w:rsidRPr="009F1EA2">
        <w:rPr>
          <w:rFonts w:ascii="Times New Roman" w:hAnsi="Times New Roman" w:cs="Times New Roman"/>
          <w:sz w:val="24"/>
          <w:szCs w:val="24"/>
        </w:rPr>
        <w:t>s</w:t>
      </w:r>
      <w:r w:rsidR="00E61C3B" w:rsidRPr="009F1EA2">
        <w:rPr>
          <w:rFonts w:ascii="Times New Roman" w:hAnsi="Times New Roman" w:cs="Times New Roman"/>
          <w:sz w:val="24"/>
          <w:szCs w:val="24"/>
        </w:rPr>
        <w:t xml:space="preserve">. </w:t>
      </w:r>
      <w:r w:rsidR="00654067" w:rsidRPr="009F1EA2">
        <w:rPr>
          <w:rFonts w:ascii="Times New Roman" w:hAnsi="Times New Roman" w:cs="Times New Roman"/>
          <w:sz w:val="24"/>
          <w:szCs w:val="24"/>
        </w:rPr>
        <w:t xml:space="preserve">The </w:t>
      </w:r>
      <w:r w:rsidR="002E0F62" w:rsidRPr="009F1EA2">
        <w:rPr>
          <w:rFonts w:ascii="Times New Roman" w:hAnsi="Times New Roman" w:cs="Times New Roman"/>
          <w:sz w:val="24"/>
          <w:szCs w:val="24"/>
        </w:rPr>
        <w:t>Hungarian S</w:t>
      </w:r>
      <w:r w:rsidR="00654067" w:rsidRPr="009F1EA2">
        <w:rPr>
          <w:rFonts w:ascii="Times New Roman" w:hAnsi="Times New Roman" w:cs="Times New Roman"/>
          <w:sz w:val="24"/>
          <w:szCs w:val="24"/>
        </w:rPr>
        <w:t>tate</w:t>
      </w:r>
      <w:r w:rsidRPr="009F1EA2">
        <w:rPr>
          <w:rFonts w:ascii="Times New Roman" w:hAnsi="Times New Roman" w:cs="Times New Roman"/>
          <w:sz w:val="24"/>
          <w:szCs w:val="24"/>
        </w:rPr>
        <w:t>,</w:t>
      </w:r>
      <w:r w:rsidR="00246F41" w:rsidRPr="009F1EA2">
        <w:rPr>
          <w:rFonts w:ascii="Times New Roman" w:hAnsi="Times New Roman" w:cs="Times New Roman"/>
          <w:sz w:val="24"/>
          <w:szCs w:val="24"/>
        </w:rPr>
        <w:t xml:space="preserve"> including national and local government</w:t>
      </w:r>
      <w:r w:rsidR="00E61C3B" w:rsidRPr="009F1EA2">
        <w:rPr>
          <w:rFonts w:ascii="Times New Roman" w:hAnsi="Times New Roman" w:cs="Times New Roman"/>
          <w:sz w:val="24"/>
          <w:szCs w:val="24"/>
        </w:rPr>
        <w:t>s</w:t>
      </w:r>
      <w:r w:rsidR="002E0F62" w:rsidRPr="009F1EA2">
        <w:rPr>
          <w:rFonts w:ascii="Times New Roman" w:hAnsi="Times New Roman" w:cs="Times New Roman"/>
          <w:sz w:val="24"/>
          <w:szCs w:val="24"/>
        </w:rPr>
        <w:t xml:space="preserve"> and</w:t>
      </w:r>
      <w:r w:rsidR="00E61C3B" w:rsidRPr="009F1EA2">
        <w:rPr>
          <w:rFonts w:ascii="Times New Roman" w:hAnsi="Times New Roman" w:cs="Times New Roman"/>
          <w:sz w:val="24"/>
          <w:szCs w:val="24"/>
        </w:rPr>
        <w:t xml:space="preserve"> </w:t>
      </w:r>
      <w:r w:rsidRPr="009F1EA2">
        <w:rPr>
          <w:rFonts w:ascii="Times New Roman" w:hAnsi="Times New Roman" w:cs="Times New Roman"/>
          <w:sz w:val="24"/>
          <w:szCs w:val="24"/>
        </w:rPr>
        <w:t>state</w:t>
      </w:r>
      <w:r w:rsidR="0047516C" w:rsidRPr="009F1EA2">
        <w:rPr>
          <w:rFonts w:ascii="Times New Roman" w:hAnsi="Times New Roman" w:cs="Times New Roman"/>
          <w:sz w:val="24"/>
          <w:szCs w:val="24"/>
        </w:rPr>
        <w:t xml:space="preserve"> or state-funded institutions</w:t>
      </w:r>
      <w:r w:rsidRPr="009F1EA2">
        <w:rPr>
          <w:rFonts w:ascii="Times New Roman" w:hAnsi="Times New Roman" w:cs="Times New Roman"/>
          <w:sz w:val="24"/>
          <w:szCs w:val="24"/>
        </w:rPr>
        <w:t>,</w:t>
      </w:r>
      <w:r w:rsidR="0047516C" w:rsidRPr="009F1EA2">
        <w:rPr>
          <w:rFonts w:ascii="Times New Roman" w:hAnsi="Times New Roman" w:cs="Times New Roman"/>
          <w:sz w:val="24"/>
          <w:szCs w:val="24"/>
        </w:rPr>
        <w:t xml:space="preserve"> form the largest </w:t>
      </w:r>
      <w:r w:rsidR="00654067" w:rsidRPr="009F1EA2">
        <w:rPr>
          <w:rFonts w:ascii="Times New Roman" w:hAnsi="Times New Roman" w:cs="Times New Roman"/>
          <w:sz w:val="24"/>
          <w:szCs w:val="24"/>
        </w:rPr>
        <w:t>advertiser in Hungary</w:t>
      </w:r>
      <w:r w:rsidR="002A3DA7" w:rsidRPr="009F1EA2">
        <w:rPr>
          <w:rFonts w:ascii="Times New Roman" w:hAnsi="Times New Roman" w:cs="Times New Roman"/>
          <w:sz w:val="24"/>
          <w:szCs w:val="24"/>
        </w:rPr>
        <w:t xml:space="preserve">. </w:t>
      </w:r>
      <w:r w:rsidR="00E12A11" w:rsidRPr="009F1EA2">
        <w:rPr>
          <w:rFonts w:ascii="Times New Roman" w:hAnsi="Times New Roman" w:cs="Times New Roman"/>
          <w:sz w:val="24"/>
          <w:szCs w:val="24"/>
        </w:rPr>
        <w:t xml:space="preserve">I was told that </w:t>
      </w:r>
      <w:r w:rsidR="002A3DA7" w:rsidRPr="009F1EA2">
        <w:rPr>
          <w:rFonts w:ascii="Times New Roman" w:hAnsi="Times New Roman" w:cs="Times New Roman"/>
          <w:sz w:val="24"/>
          <w:szCs w:val="24"/>
        </w:rPr>
        <w:t xml:space="preserve">in 2019 the </w:t>
      </w:r>
      <w:r w:rsidR="009E1C32">
        <w:rPr>
          <w:rFonts w:ascii="Times New Roman" w:hAnsi="Times New Roman" w:cs="Times New Roman"/>
          <w:sz w:val="24"/>
          <w:szCs w:val="24"/>
        </w:rPr>
        <w:t xml:space="preserve">total </w:t>
      </w:r>
      <w:r w:rsidR="002A3DA7" w:rsidRPr="009F1EA2">
        <w:rPr>
          <w:rFonts w:ascii="Times New Roman" w:hAnsi="Times New Roman" w:cs="Times New Roman"/>
          <w:sz w:val="24"/>
          <w:szCs w:val="24"/>
        </w:rPr>
        <w:t xml:space="preserve">state </w:t>
      </w:r>
      <w:r w:rsidR="0047516C" w:rsidRPr="009F1EA2">
        <w:rPr>
          <w:rFonts w:ascii="Times New Roman" w:hAnsi="Times New Roman" w:cs="Times New Roman"/>
          <w:sz w:val="24"/>
          <w:szCs w:val="24"/>
        </w:rPr>
        <w:t>spending</w:t>
      </w:r>
      <w:r w:rsidR="009E1C32">
        <w:rPr>
          <w:rFonts w:ascii="Times New Roman" w:hAnsi="Times New Roman" w:cs="Times New Roman"/>
          <w:sz w:val="24"/>
          <w:szCs w:val="24"/>
        </w:rPr>
        <w:t xml:space="preserve"> on advertisements</w:t>
      </w:r>
      <w:r w:rsidR="0047516C" w:rsidRPr="009F1EA2">
        <w:rPr>
          <w:rFonts w:ascii="Times New Roman" w:hAnsi="Times New Roman" w:cs="Times New Roman"/>
          <w:sz w:val="24"/>
          <w:szCs w:val="24"/>
        </w:rPr>
        <w:t xml:space="preserve"> </w:t>
      </w:r>
      <w:r w:rsidR="002A3DA7" w:rsidRPr="009F1EA2">
        <w:rPr>
          <w:rFonts w:ascii="Times New Roman" w:hAnsi="Times New Roman" w:cs="Times New Roman"/>
          <w:sz w:val="24"/>
          <w:szCs w:val="24"/>
        </w:rPr>
        <w:t xml:space="preserve">was </w:t>
      </w:r>
      <w:r w:rsidR="0047516C" w:rsidRPr="009F1EA2">
        <w:rPr>
          <w:rFonts w:ascii="Times New Roman" w:hAnsi="Times New Roman" w:cs="Times New Roman"/>
          <w:sz w:val="24"/>
          <w:szCs w:val="24"/>
        </w:rPr>
        <w:t xml:space="preserve">some </w:t>
      </w:r>
      <w:r w:rsidR="00654067" w:rsidRPr="009F1EA2">
        <w:rPr>
          <w:rFonts w:ascii="Times New Roman" w:hAnsi="Times New Roman" w:cs="Times New Roman"/>
          <w:sz w:val="24"/>
          <w:szCs w:val="24"/>
        </w:rPr>
        <w:t>320</w:t>
      </w:r>
      <w:r w:rsidR="0047516C" w:rsidRPr="009F1EA2">
        <w:rPr>
          <w:rFonts w:ascii="Times New Roman" w:hAnsi="Times New Roman" w:cs="Times New Roman"/>
          <w:sz w:val="24"/>
          <w:szCs w:val="24"/>
        </w:rPr>
        <w:t xml:space="preserve"> million</w:t>
      </w:r>
      <w:r w:rsidR="00654067" w:rsidRPr="009F1EA2">
        <w:rPr>
          <w:rFonts w:ascii="Times New Roman" w:hAnsi="Times New Roman" w:cs="Times New Roman"/>
          <w:sz w:val="24"/>
          <w:szCs w:val="24"/>
        </w:rPr>
        <w:t xml:space="preserve"> EUR</w:t>
      </w:r>
      <w:r w:rsidR="0047516C" w:rsidRPr="009F1EA2">
        <w:rPr>
          <w:rFonts w:ascii="Times New Roman" w:hAnsi="Times New Roman" w:cs="Times New Roman"/>
          <w:sz w:val="24"/>
          <w:szCs w:val="24"/>
        </w:rPr>
        <w:t xml:space="preserve"> or </w:t>
      </w:r>
      <w:r w:rsidR="00654067" w:rsidRPr="009F1EA2">
        <w:rPr>
          <w:rFonts w:ascii="Times New Roman" w:hAnsi="Times New Roman" w:cs="Times New Roman"/>
          <w:sz w:val="24"/>
          <w:szCs w:val="24"/>
        </w:rPr>
        <w:t>approximately one third of the total advertising revenue of the market</w:t>
      </w:r>
      <w:r w:rsidR="002A3DA7" w:rsidRPr="009F1EA2">
        <w:rPr>
          <w:rFonts w:ascii="Times New Roman" w:hAnsi="Times New Roman" w:cs="Times New Roman"/>
          <w:sz w:val="24"/>
          <w:szCs w:val="24"/>
        </w:rPr>
        <w:t xml:space="preserve">, of which </w:t>
      </w:r>
      <w:r w:rsidR="00654067" w:rsidRPr="009F1EA2">
        <w:rPr>
          <w:rFonts w:ascii="Times New Roman" w:hAnsi="Times New Roman" w:cs="Times New Roman"/>
          <w:sz w:val="24"/>
          <w:szCs w:val="24"/>
        </w:rPr>
        <w:t xml:space="preserve">75% went to government-aligned </w:t>
      </w:r>
      <w:r w:rsidR="0047516C" w:rsidRPr="009F1EA2">
        <w:rPr>
          <w:rFonts w:ascii="Times New Roman" w:hAnsi="Times New Roman" w:cs="Times New Roman"/>
          <w:sz w:val="24"/>
          <w:szCs w:val="24"/>
        </w:rPr>
        <w:t xml:space="preserve">private and public </w:t>
      </w:r>
      <w:r w:rsidR="00654067" w:rsidRPr="009F1EA2">
        <w:rPr>
          <w:rFonts w:ascii="Times New Roman" w:hAnsi="Times New Roman" w:cs="Times New Roman"/>
          <w:sz w:val="24"/>
          <w:szCs w:val="24"/>
        </w:rPr>
        <w:t>media</w:t>
      </w:r>
      <w:r w:rsidR="0047516C" w:rsidRPr="009F1EA2">
        <w:rPr>
          <w:rFonts w:ascii="Times New Roman" w:hAnsi="Times New Roman" w:cs="Times New Roman"/>
          <w:sz w:val="24"/>
          <w:szCs w:val="24"/>
        </w:rPr>
        <w:t xml:space="preserve">. </w:t>
      </w:r>
    </w:p>
    <w:p w14:paraId="481B91AA" w14:textId="77777777" w:rsidR="009E6E89" w:rsidRPr="009F1EA2" w:rsidRDefault="009E6E89" w:rsidP="00E07E4C">
      <w:pPr>
        <w:autoSpaceDE w:val="0"/>
        <w:autoSpaceDN w:val="0"/>
        <w:adjustRightInd w:val="0"/>
        <w:spacing w:after="0" w:line="240" w:lineRule="auto"/>
        <w:rPr>
          <w:rFonts w:ascii="Times New Roman" w:hAnsi="Times New Roman" w:cs="Times New Roman"/>
          <w:sz w:val="24"/>
          <w:szCs w:val="24"/>
        </w:rPr>
      </w:pPr>
    </w:p>
    <w:p w14:paraId="4F81A676" w14:textId="0F4DF256" w:rsidR="002B6DF2" w:rsidRPr="009F1EA2" w:rsidRDefault="00110159" w:rsidP="0047516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Such</w:t>
      </w:r>
      <w:r w:rsidR="00A87141" w:rsidRPr="009F1EA2">
        <w:rPr>
          <w:rFonts w:ascii="Times New Roman" w:hAnsi="Times New Roman" w:cs="Times New Roman"/>
          <w:sz w:val="24"/>
          <w:szCs w:val="24"/>
        </w:rPr>
        <w:t xml:space="preserve"> </w:t>
      </w:r>
      <w:r w:rsidR="00A80C69">
        <w:rPr>
          <w:rFonts w:ascii="Times New Roman" w:hAnsi="Times New Roman" w:cs="Times New Roman"/>
          <w:sz w:val="24"/>
          <w:szCs w:val="24"/>
        </w:rPr>
        <w:t xml:space="preserve">skewed </w:t>
      </w:r>
      <w:r w:rsidR="00A87141" w:rsidRPr="009F1EA2">
        <w:rPr>
          <w:rFonts w:ascii="Times New Roman" w:hAnsi="Times New Roman" w:cs="Times New Roman"/>
          <w:sz w:val="24"/>
          <w:szCs w:val="24"/>
        </w:rPr>
        <w:t xml:space="preserve">distribution of state funds </w:t>
      </w:r>
      <w:r w:rsidR="009E6E89" w:rsidRPr="009F1EA2">
        <w:rPr>
          <w:rFonts w:ascii="Times New Roman" w:hAnsi="Times New Roman" w:cs="Times New Roman"/>
          <w:sz w:val="24"/>
          <w:szCs w:val="24"/>
        </w:rPr>
        <w:t xml:space="preserve">has </w:t>
      </w:r>
      <w:r w:rsidR="00627ACF" w:rsidRPr="009F1EA2">
        <w:rPr>
          <w:rFonts w:ascii="Times New Roman" w:hAnsi="Times New Roman" w:cs="Times New Roman"/>
          <w:sz w:val="24"/>
          <w:szCs w:val="24"/>
        </w:rPr>
        <w:t>major consequences</w:t>
      </w:r>
      <w:r w:rsidR="009E6E89" w:rsidRPr="009F1EA2">
        <w:rPr>
          <w:rFonts w:ascii="Times New Roman" w:hAnsi="Times New Roman" w:cs="Times New Roman"/>
          <w:sz w:val="24"/>
          <w:szCs w:val="24"/>
        </w:rPr>
        <w:t>, not only</w:t>
      </w:r>
      <w:r w:rsidR="00627ACF" w:rsidRPr="009F1EA2">
        <w:rPr>
          <w:rFonts w:ascii="Times New Roman" w:hAnsi="Times New Roman" w:cs="Times New Roman"/>
          <w:sz w:val="24"/>
          <w:szCs w:val="24"/>
        </w:rPr>
        <w:t xml:space="preserve"> for the health of </w:t>
      </w:r>
      <w:r w:rsidR="009E6E89" w:rsidRPr="009F1EA2">
        <w:rPr>
          <w:rFonts w:ascii="Times New Roman" w:hAnsi="Times New Roman" w:cs="Times New Roman"/>
          <w:sz w:val="24"/>
          <w:szCs w:val="24"/>
        </w:rPr>
        <w:t xml:space="preserve">the </w:t>
      </w:r>
      <w:r w:rsidR="00627ACF" w:rsidRPr="009F1EA2">
        <w:rPr>
          <w:rFonts w:ascii="Times New Roman" w:hAnsi="Times New Roman" w:cs="Times New Roman"/>
          <w:sz w:val="24"/>
          <w:szCs w:val="24"/>
        </w:rPr>
        <w:t xml:space="preserve">media </w:t>
      </w:r>
      <w:r w:rsidR="009E6E89" w:rsidRPr="009F1EA2">
        <w:rPr>
          <w:rFonts w:ascii="Times New Roman" w:hAnsi="Times New Roman" w:cs="Times New Roman"/>
          <w:sz w:val="24"/>
          <w:szCs w:val="24"/>
        </w:rPr>
        <w:t xml:space="preserve">sector but </w:t>
      </w:r>
      <w:r w:rsidR="00A80C69">
        <w:rPr>
          <w:rFonts w:ascii="Times New Roman" w:hAnsi="Times New Roman" w:cs="Times New Roman"/>
          <w:sz w:val="24"/>
          <w:szCs w:val="24"/>
        </w:rPr>
        <w:t xml:space="preserve">also </w:t>
      </w:r>
      <w:r w:rsidR="009E6E89" w:rsidRPr="009F1EA2">
        <w:rPr>
          <w:rFonts w:ascii="Times New Roman" w:hAnsi="Times New Roman" w:cs="Times New Roman"/>
          <w:sz w:val="24"/>
          <w:szCs w:val="24"/>
        </w:rPr>
        <w:t xml:space="preserve">for </w:t>
      </w:r>
      <w:r w:rsidR="00627ACF" w:rsidRPr="009F1EA2">
        <w:rPr>
          <w:rFonts w:ascii="Times New Roman" w:hAnsi="Times New Roman" w:cs="Times New Roman"/>
          <w:sz w:val="24"/>
          <w:szCs w:val="24"/>
        </w:rPr>
        <w:t>democratic freedoms</w:t>
      </w:r>
      <w:r w:rsidR="009E6E89" w:rsidRPr="009F1EA2">
        <w:rPr>
          <w:rFonts w:ascii="Times New Roman" w:hAnsi="Times New Roman" w:cs="Times New Roman"/>
          <w:sz w:val="24"/>
          <w:szCs w:val="24"/>
        </w:rPr>
        <w:t xml:space="preserve"> that independent media nurture</w:t>
      </w:r>
      <w:r w:rsidR="00627ACF" w:rsidRPr="009F1EA2">
        <w:rPr>
          <w:rFonts w:ascii="Times New Roman" w:hAnsi="Times New Roman" w:cs="Times New Roman"/>
          <w:sz w:val="24"/>
          <w:szCs w:val="24"/>
        </w:rPr>
        <w:t xml:space="preserve">. </w:t>
      </w:r>
      <w:r w:rsidR="00A87141" w:rsidRPr="009F1EA2">
        <w:rPr>
          <w:rFonts w:ascii="Times New Roman" w:hAnsi="Times New Roman" w:cs="Times New Roman"/>
          <w:sz w:val="24"/>
          <w:szCs w:val="24"/>
        </w:rPr>
        <w:t xml:space="preserve">Firstly, </w:t>
      </w:r>
      <w:r w:rsidR="002B6DF2" w:rsidRPr="009F1EA2">
        <w:rPr>
          <w:rFonts w:ascii="Times New Roman" w:hAnsi="Times New Roman" w:cs="Times New Roman"/>
          <w:sz w:val="24"/>
          <w:szCs w:val="24"/>
        </w:rPr>
        <w:t>the distribution of high proportion</w:t>
      </w:r>
      <w:r w:rsidR="005726C7">
        <w:rPr>
          <w:rFonts w:ascii="Times New Roman" w:hAnsi="Times New Roman" w:cs="Times New Roman"/>
          <w:sz w:val="24"/>
          <w:szCs w:val="24"/>
        </w:rPr>
        <w:t>s</w:t>
      </w:r>
      <w:r w:rsidR="002B6DF2" w:rsidRPr="009F1EA2">
        <w:rPr>
          <w:rFonts w:ascii="Times New Roman" w:hAnsi="Times New Roman" w:cs="Times New Roman"/>
          <w:sz w:val="24"/>
          <w:szCs w:val="24"/>
        </w:rPr>
        <w:t xml:space="preserve"> of public funds to pro-government media gives them an unfair advantage over media critical of the government and distort</w:t>
      </w:r>
      <w:r w:rsidR="00A87141" w:rsidRPr="009F1EA2">
        <w:rPr>
          <w:rFonts w:ascii="Times New Roman" w:hAnsi="Times New Roman" w:cs="Times New Roman"/>
          <w:sz w:val="24"/>
          <w:szCs w:val="24"/>
        </w:rPr>
        <w:t>s</w:t>
      </w:r>
      <w:r w:rsidR="002B6DF2" w:rsidRPr="009F1EA2">
        <w:rPr>
          <w:rFonts w:ascii="Times New Roman" w:hAnsi="Times New Roman" w:cs="Times New Roman"/>
          <w:sz w:val="24"/>
          <w:szCs w:val="24"/>
        </w:rPr>
        <w:t xml:space="preserve"> </w:t>
      </w:r>
      <w:r w:rsidR="00627ACF" w:rsidRPr="009F1EA2">
        <w:rPr>
          <w:rFonts w:ascii="Times New Roman" w:hAnsi="Times New Roman" w:cs="Times New Roman"/>
          <w:sz w:val="24"/>
          <w:szCs w:val="24"/>
        </w:rPr>
        <w:t xml:space="preserve">democratic debate, </w:t>
      </w:r>
      <w:r w:rsidR="002B6DF2" w:rsidRPr="009F1EA2">
        <w:rPr>
          <w:rFonts w:ascii="Times New Roman" w:hAnsi="Times New Roman" w:cs="Times New Roman"/>
          <w:sz w:val="24"/>
          <w:szCs w:val="24"/>
        </w:rPr>
        <w:t xml:space="preserve">and secondly, </w:t>
      </w:r>
      <w:r w:rsidR="00A87141" w:rsidRPr="009F1EA2">
        <w:rPr>
          <w:rFonts w:ascii="Times New Roman" w:hAnsi="Times New Roman" w:cs="Times New Roman"/>
          <w:sz w:val="24"/>
          <w:szCs w:val="24"/>
        </w:rPr>
        <w:t xml:space="preserve">in a competitive </w:t>
      </w:r>
      <w:r w:rsidR="002A3DA7" w:rsidRPr="009F1EA2">
        <w:rPr>
          <w:rFonts w:ascii="Times New Roman" w:hAnsi="Times New Roman" w:cs="Times New Roman"/>
          <w:sz w:val="24"/>
          <w:szCs w:val="24"/>
        </w:rPr>
        <w:t>m</w:t>
      </w:r>
      <w:r w:rsidR="00A87141" w:rsidRPr="009F1EA2">
        <w:rPr>
          <w:rFonts w:ascii="Times New Roman" w:hAnsi="Times New Roman" w:cs="Times New Roman"/>
          <w:sz w:val="24"/>
          <w:szCs w:val="24"/>
        </w:rPr>
        <w:t>arket</w:t>
      </w:r>
      <w:r w:rsidR="002A3DA7" w:rsidRPr="009F1EA2">
        <w:rPr>
          <w:rFonts w:ascii="Times New Roman" w:hAnsi="Times New Roman" w:cs="Times New Roman"/>
          <w:sz w:val="24"/>
          <w:szCs w:val="24"/>
        </w:rPr>
        <w:t xml:space="preserve"> where media viability is challenged by various factors, </w:t>
      </w:r>
      <w:r w:rsidR="00627ACF" w:rsidRPr="009F1EA2">
        <w:rPr>
          <w:rFonts w:ascii="Times New Roman" w:hAnsi="Times New Roman" w:cs="Times New Roman"/>
          <w:sz w:val="24"/>
          <w:szCs w:val="24"/>
        </w:rPr>
        <w:t xml:space="preserve">the deliberate deprivation of independent </w:t>
      </w:r>
      <w:r w:rsidR="009E6E89" w:rsidRPr="009F1EA2">
        <w:rPr>
          <w:rFonts w:ascii="Times New Roman" w:hAnsi="Times New Roman" w:cs="Times New Roman"/>
          <w:sz w:val="24"/>
          <w:szCs w:val="24"/>
        </w:rPr>
        <w:t xml:space="preserve">media </w:t>
      </w:r>
      <w:r w:rsidR="00627ACF" w:rsidRPr="009F1EA2">
        <w:rPr>
          <w:rFonts w:ascii="Times New Roman" w:hAnsi="Times New Roman" w:cs="Times New Roman"/>
          <w:sz w:val="24"/>
          <w:szCs w:val="24"/>
        </w:rPr>
        <w:t xml:space="preserve">from an important source </w:t>
      </w:r>
      <w:r w:rsidR="009E6E89" w:rsidRPr="009F1EA2">
        <w:rPr>
          <w:rFonts w:ascii="Times New Roman" w:hAnsi="Times New Roman" w:cs="Times New Roman"/>
          <w:sz w:val="24"/>
          <w:szCs w:val="24"/>
        </w:rPr>
        <w:t xml:space="preserve">of </w:t>
      </w:r>
      <w:r w:rsidR="00627ACF" w:rsidRPr="009F1EA2">
        <w:rPr>
          <w:rFonts w:ascii="Times New Roman" w:hAnsi="Times New Roman" w:cs="Times New Roman"/>
          <w:sz w:val="24"/>
          <w:szCs w:val="24"/>
        </w:rPr>
        <w:t xml:space="preserve">funds </w:t>
      </w:r>
      <w:r w:rsidR="00F56DD8">
        <w:rPr>
          <w:rFonts w:ascii="Times New Roman" w:hAnsi="Times New Roman" w:cs="Times New Roman"/>
          <w:sz w:val="24"/>
          <w:szCs w:val="24"/>
        </w:rPr>
        <w:t xml:space="preserve">is contrary to </w:t>
      </w:r>
      <w:r w:rsidR="00627ACF" w:rsidRPr="009F1EA2">
        <w:rPr>
          <w:rFonts w:ascii="Times New Roman" w:hAnsi="Times New Roman" w:cs="Times New Roman"/>
          <w:sz w:val="24"/>
          <w:szCs w:val="24"/>
        </w:rPr>
        <w:t xml:space="preserve">the obligation of the State to promote media </w:t>
      </w:r>
      <w:r w:rsidR="009E6E89" w:rsidRPr="009F1EA2">
        <w:rPr>
          <w:rFonts w:ascii="Times New Roman" w:hAnsi="Times New Roman" w:cs="Times New Roman"/>
          <w:sz w:val="24"/>
          <w:szCs w:val="24"/>
        </w:rPr>
        <w:t xml:space="preserve">independence, diversity and </w:t>
      </w:r>
      <w:r w:rsidR="00627ACF" w:rsidRPr="009F1EA2">
        <w:rPr>
          <w:rFonts w:ascii="Times New Roman" w:hAnsi="Times New Roman" w:cs="Times New Roman"/>
          <w:sz w:val="24"/>
          <w:szCs w:val="24"/>
        </w:rPr>
        <w:t>pluralism.</w:t>
      </w:r>
      <w:r w:rsidR="00E07E4C" w:rsidRPr="009F1EA2">
        <w:rPr>
          <w:sz w:val="24"/>
          <w:szCs w:val="24"/>
        </w:rPr>
        <w:t xml:space="preserve"> </w:t>
      </w:r>
    </w:p>
    <w:p w14:paraId="0AF78F0E" w14:textId="3E6A23C1" w:rsidR="00654067" w:rsidRPr="009F1EA2" w:rsidRDefault="00654067" w:rsidP="00654067">
      <w:pPr>
        <w:spacing w:after="47"/>
        <w:rPr>
          <w:rFonts w:ascii="Times New Roman" w:hAnsi="Times New Roman" w:cs="Times New Roman"/>
          <w:sz w:val="24"/>
          <w:szCs w:val="24"/>
        </w:rPr>
      </w:pPr>
    </w:p>
    <w:p w14:paraId="250A9A4A" w14:textId="1C2B3311" w:rsidR="00C4214D" w:rsidRDefault="009E6E89" w:rsidP="00C4214D">
      <w:pPr>
        <w:spacing w:after="47"/>
        <w:rPr>
          <w:rFonts w:ascii="Times New Roman" w:hAnsi="Times New Roman" w:cs="Times New Roman"/>
          <w:sz w:val="24"/>
          <w:szCs w:val="24"/>
        </w:rPr>
      </w:pPr>
      <w:r w:rsidRPr="00763BCD">
        <w:rPr>
          <w:rFonts w:ascii="Times New Roman" w:hAnsi="Times New Roman" w:cs="Times New Roman"/>
          <w:sz w:val="24"/>
          <w:szCs w:val="24"/>
        </w:rPr>
        <w:lastRenderedPageBreak/>
        <w:t xml:space="preserve">I heard complaints that the operation of the public service media is opaque </w:t>
      </w:r>
      <w:r w:rsidR="00222461" w:rsidRPr="00763BCD">
        <w:rPr>
          <w:rFonts w:ascii="Times New Roman" w:hAnsi="Times New Roman" w:cs="Times New Roman"/>
          <w:sz w:val="24"/>
          <w:szCs w:val="24"/>
        </w:rPr>
        <w:t>and that it has become a propaganda tool</w:t>
      </w:r>
      <w:r w:rsidR="00A56967">
        <w:rPr>
          <w:rFonts w:ascii="Times New Roman" w:hAnsi="Times New Roman" w:cs="Times New Roman"/>
          <w:sz w:val="24"/>
          <w:szCs w:val="24"/>
        </w:rPr>
        <w:t xml:space="preserve"> for the government</w:t>
      </w:r>
      <w:r w:rsidR="00222461" w:rsidRPr="00763BCD">
        <w:rPr>
          <w:rFonts w:ascii="Times New Roman" w:hAnsi="Times New Roman" w:cs="Times New Roman"/>
          <w:sz w:val="24"/>
          <w:szCs w:val="24"/>
        </w:rPr>
        <w:t xml:space="preserve">. </w:t>
      </w:r>
      <w:r w:rsidR="006F50AE">
        <w:rPr>
          <w:rFonts w:ascii="Times New Roman" w:hAnsi="Times New Roman" w:cs="Times New Roman"/>
          <w:sz w:val="24"/>
          <w:szCs w:val="24"/>
        </w:rPr>
        <w:t xml:space="preserve">One example cited </w:t>
      </w:r>
      <w:r w:rsidR="00B87DA5">
        <w:rPr>
          <w:rFonts w:ascii="Times New Roman" w:hAnsi="Times New Roman" w:cs="Times New Roman"/>
          <w:sz w:val="24"/>
          <w:szCs w:val="24"/>
        </w:rPr>
        <w:t xml:space="preserve">is </w:t>
      </w:r>
      <w:r w:rsidR="006F50AE">
        <w:rPr>
          <w:rFonts w:ascii="Times New Roman" w:hAnsi="Times New Roman" w:cs="Times New Roman"/>
          <w:sz w:val="24"/>
          <w:szCs w:val="24"/>
        </w:rPr>
        <w:t xml:space="preserve">the </w:t>
      </w:r>
      <w:r w:rsidR="00C57780" w:rsidRPr="00763BCD">
        <w:rPr>
          <w:rFonts w:ascii="Times New Roman" w:hAnsi="Times New Roman" w:cs="Times New Roman"/>
          <w:sz w:val="24"/>
          <w:szCs w:val="24"/>
        </w:rPr>
        <w:t>OSCE</w:t>
      </w:r>
      <w:r w:rsidR="006E29AE">
        <w:rPr>
          <w:rFonts w:ascii="Times New Roman" w:hAnsi="Times New Roman" w:cs="Times New Roman"/>
          <w:sz w:val="24"/>
          <w:szCs w:val="24"/>
        </w:rPr>
        <w:t>/ODIHR</w:t>
      </w:r>
      <w:r w:rsidR="00C57780" w:rsidRPr="00763BCD">
        <w:rPr>
          <w:rFonts w:ascii="Times New Roman" w:hAnsi="Times New Roman" w:cs="Times New Roman"/>
          <w:sz w:val="24"/>
          <w:szCs w:val="24"/>
        </w:rPr>
        <w:t xml:space="preserve"> report following the 2018 elections </w:t>
      </w:r>
      <w:r w:rsidR="00B87DA5">
        <w:rPr>
          <w:rFonts w:ascii="Times New Roman" w:hAnsi="Times New Roman" w:cs="Times New Roman"/>
          <w:sz w:val="24"/>
          <w:szCs w:val="24"/>
        </w:rPr>
        <w:t xml:space="preserve">which identified a high degree of biased political reporting by </w:t>
      </w:r>
      <w:r w:rsidR="00EA223C">
        <w:rPr>
          <w:rFonts w:ascii="Times New Roman" w:hAnsi="Times New Roman" w:cs="Times New Roman"/>
          <w:sz w:val="24"/>
          <w:szCs w:val="24"/>
        </w:rPr>
        <w:t>public service</w:t>
      </w:r>
      <w:r w:rsidR="00222504">
        <w:rPr>
          <w:rFonts w:ascii="Times New Roman" w:hAnsi="Times New Roman" w:cs="Times New Roman"/>
          <w:sz w:val="24"/>
          <w:szCs w:val="24"/>
        </w:rPr>
        <w:t xml:space="preserve"> media</w:t>
      </w:r>
      <w:r w:rsidR="00671F4B">
        <w:rPr>
          <w:rFonts w:ascii="Times New Roman" w:hAnsi="Times New Roman" w:cs="Times New Roman"/>
          <w:sz w:val="24"/>
          <w:szCs w:val="24"/>
        </w:rPr>
        <w:t>.</w:t>
      </w:r>
      <w:r w:rsidR="00C57780" w:rsidRPr="00763BCD">
        <w:rPr>
          <w:rFonts w:ascii="Times New Roman" w:hAnsi="Times New Roman" w:cs="Times New Roman"/>
          <w:sz w:val="24"/>
          <w:szCs w:val="24"/>
        </w:rPr>
        <w:t xml:space="preserve"> </w:t>
      </w:r>
      <w:r w:rsidR="00222461" w:rsidRPr="00763BCD">
        <w:rPr>
          <w:rFonts w:ascii="Times New Roman" w:hAnsi="Times New Roman" w:cs="Times New Roman"/>
          <w:sz w:val="24"/>
          <w:szCs w:val="24"/>
        </w:rPr>
        <w:t xml:space="preserve">Such complaints </w:t>
      </w:r>
      <w:r w:rsidR="00B87DA5">
        <w:rPr>
          <w:rFonts w:ascii="Times New Roman" w:hAnsi="Times New Roman" w:cs="Times New Roman"/>
          <w:sz w:val="24"/>
          <w:szCs w:val="24"/>
        </w:rPr>
        <w:t xml:space="preserve">and concerns </w:t>
      </w:r>
      <w:r w:rsidR="00222461" w:rsidRPr="00763BCD">
        <w:rPr>
          <w:rFonts w:ascii="Times New Roman" w:hAnsi="Times New Roman" w:cs="Times New Roman"/>
          <w:sz w:val="24"/>
          <w:szCs w:val="24"/>
        </w:rPr>
        <w:t xml:space="preserve">need to </w:t>
      </w:r>
      <w:r w:rsidR="00B87DA5">
        <w:rPr>
          <w:rFonts w:ascii="Times New Roman" w:hAnsi="Times New Roman" w:cs="Times New Roman"/>
          <w:sz w:val="24"/>
          <w:szCs w:val="24"/>
        </w:rPr>
        <w:t xml:space="preserve">be </w:t>
      </w:r>
      <w:r w:rsidR="00222461" w:rsidRPr="00763BCD">
        <w:rPr>
          <w:rFonts w:ascii="Times New Roman" w:hAnsi="Times New Roman" w:cs="Times New Roman"/>
          <w:sz w:val="24"/>
          <w:szCs w:val="24"/>
        </w:rPr>
        <w:t>taken seriously and investigated thoroughly in light o</w:t>
      </w:r>
      <w:r w:rsidR="00671F4B">
        <w:rPr>
          <w:rFonts w:ascii="Times New Roman" w:hAnsi="Times New Roman" w:cs="Times New Roman"/>
          <w:sz w:val="24"/>
          <w:szCs w:val="24"/>
        </w:rPr>
        <w:t>f</w:t>
      </w:r>
      <w:r w:rsidR="00222461" w:rsidRPr="00763BCD">
        <w:rPr>
          <w:rFonts w:ascii="Times New Roman" w:hAnsi="Times New Roman" w:cs="Times New Roman"/>
          <w:sz w:val="24"/>
          <w:szCs w:val="24"/>
        </w:rPr>
        <w:t xml:space="preserve"> the </w:t>
      </w:r>
      <w:r w:rsidR="00671F4B">
        <w:rPr>
          <w:rFonts w:ascii="Times New Roman" w:hAnsi="Times New Roman" w:cs="Times New Roman"/>
          <w:sz w:val="24"/>
          <w:szCs w:val="24"/>
        </w:rPr>
        <w:t xml:space="preserve">resources that </w:t>
      </w:r>
      <w:r w:rsidR="00222461" w:rsidRPr="00763BCD">
        <w:rPr>
          <w:rFonts w:ascii="Times New Roman" w:hAnsi="Times New Roman" w:cs="Times New Roman"/>
          <w:sz w:val="24"/>
          <w:szCs w:val="24"/>
        </w:rPr>
        <w:t xml:space="preserve">are being funnelled into the </w:t>
      </w:r>
      <w:r w:rsidR="00222504">
        <w:rPr>
          <w:rFonts w:ascii="Times New Roman" w:hAnsi="Times New Roman" w:cs="Times New Roman"/>
          <w:sz w:val="24"/>
          <w:szCs w:val="24"/>
        </w:rPr>
        <w:t>public service media</w:t>
      </w:r>
      <w:r w:rsidR="00B87DA5">
        <w:rPr>
          <w:rFonts w:ascii="Times New Roman" w:hAnsi="Times New Roman" w:cs="Times New Roman"/>
          <w:sz w:val="24"/>
          <w:szCs w:val="24"/>
        </w:rPr>
        <w:t xml:space="preserve"> and their falling audience rates</w:t>
      </w:r>
      <w:r w:rsidR="00222461" w:rsidRPr="00763BCD">
        <w:rPr>
          <w:rFonts w:ascii="Times New Roman" w:hAnsi="Times New Roman" w:cs="Times New Roman"/>
          <w:sz w:val="24"/>
          <w:szCs w:val="24"/>
        </w:rPr>
        <w:t xml:space="preserve">. </w:t>
      </w:r>
      <w:r w:rsidR="00B87DA5">
        <w:rPr>
          <w:rFonts w:ascii="Times New Roman" w:hAnsi="Times New Roman" w:cs="Times New Roman"/>
          <w:sz w:val="24"/>
          <w:szCs w:val="24"/>
        </w:rPr>
        <w:t>(</w:t>
      </w:r>
      <w:r w:rsidR="00654067" w:rsidRPr="00763BCD">
        <w:rPr>
          <w:rFonts w:ascii="Times New Roman" w:hAnsi="Times New Roman" w:cs="Times New Roman"/>
          <w:sz w:val="24"/>
          <w:szCs w:val="24"/>
        </w:rPr>
        <w:t xml:space="preserve">In 2020 the publicly funded budget of the </w:t>
      </w:r>
      <w:r w:rsidR="00EA223C">
        <w:rPr>
          <w:rFonts w:ascii="Times New Roman" w:hAnsi="Times New Roman" w:cs="Times New Roman"/>
          <w:sz w:val="24"/>
          <w:szCs w:val="24"/>
        </w:rPr>
        <w:t>public service</w:t>
      </w:r>
      <w:r w:rsidR="00222504">
        <w:rPr>
          <w:rFonts w:ascii="Times New Roman" w:hAnsi="Times New Roman" w:cs="Times New Roman"/>
          <w:sz w:val="24"/>
          <w:szCs w:val="24"/>
        </w:rPr>
        <w:t xml:space="preserve"> media</w:t>
      </w:r>
      <w:r w:rsidR="00EA223C" w:rsidRPr="00763BCD">
        <w:rPr>
          <w:rFonts w:ascii="Times New Roman" w:hAnsi="Times New Roman" w:cs="Times New Roman"/>
          <w:sz w:val="24"/>
          <w:szCs w:val="24"/>
        </w:rPr>
        <w:t xml:space="preserve"> </w:t>
      </w:r>
      <w:r w:rsidR="00654067" w:rsidRPr="00763BCD">
        <w:rPr>
          <w:rFonts w:ascii="Times New Roman" w:hAnsi="Times New Roman" w:cs="Times New Roman"/>
          <w:sz w:val="24"/>
          <w:szCs w:val="24"/>
        </w:rPr>
        <w:t>was nearly 290</w:t>
      </w:r>
      <w:r w:rsidR="00222461" w:rsidRPr="00763BCD">
        <w:rPr>
          <w:rFonts w:ascii="Times New Roman" w:hAnsi="Times New Roman" w:cs="Times New Roman"/>
          <w:sz w:val="24"/>
          <w:szCs w:val="24"/>
        </w:rPr>
        <w:t xml:space="preserve"> million</w:t>
      </w:r>
      <w:r w:rsidR="00654067" w:rsidRPr="00763BCD">
        <w:rPr>
          <w:rFonts w:ascii="Times New Roman" w:hAnsi="Times New Roman" w:cs="Times New Roman"/>
          <w:sz w:val="24"/>
          <w:szCs w:val="24"/>
        </w:rPr>
        <w:t xml:space="preserve"> EUR</w:t>
      </w:r>
      <w:r w:rsidR="00222461" w:rsidRPr="00763BCD">
        <w:rPr>
          <w:rFonts w:ascii="Times New Roman" w:hAnsi="Times New Roman" w:cs="Times New Roman"/>
          <w:sz w:val="24"/>
          <w:szCs w:val="24"/>
        </w:rPr>
        <w:t xml:space="preserve">, making it the </w:t>
      </w:r>
      <w:r w:rsidR="00654067" w:rsidRPr="00763BCD">
        <w:rPr>
          <w:rFonts w:ascii="Times New Roman" w:hAnsi="Times New Roman" w:cs="Times New Roman"/>
          <w:sz w:val="24"/>
          <w:szCs w:val="24"/>
        </w:rPr>
        <w:t>largest media company in Hungary</w:t>
      </w:r>
      <w:r w:rsidR="00B87DA5">
        <w:rPr>
          <w:rFonts w:ascii="Times New Roman" w:hAnsi="Times New Roman" w:cs="Times New Roman"/>
          <w:sz w:val="24"/>
          <w:szCs w:val="24"/>
        </w:rPr>
        <w:t>)</w:t>
      </w:r>
      <w:r w:rsidR="00654067" w:rsidRPr="00763BCD">
        <w:rPr>
          <w:rFonts w:ascii="Times New Roman" w:hAnsi="Times New Roman" w:cs="Times New Roman"/>
          <w:sz w:val="24"/>
          <w:szCs w:val="24"/>
        </w:rPr>
        <w:t>.</w:t>
      </w:r>
    </w:p>
    <w:p w14:paraId="4CC5244E" w14:textId="77777777" w:rsidR="00C4214D" w:rsidRDefault="00C4214D" w:rsidP="00C4214D">
      <w:pPr>
        <w:spacing w:after="47"/>
        <w:rPr>
          <w:rFonts w:ascii="Times New Roman" w:hAnsi="Times New Roman" w:cs="Times New Roman"/>
          <w:sz w:val="24"/>
          <w:szCs w:val="24"/>
        </w:rPr>
      </w:pPr>
    </w:p>
    <w:p w14:paraId="7630A603" w14:textId="77777777" w:rsidR="002A741F" w:rsidRDefault="002A741F" w:rsidP="00C4214D">
      <w:pPr>
        <w:spacing w:after="47"/>
        <w:jc w:val="center"/>
        <w:rPr>
          <w:rFonts w:ascii="Times New Roman" w:hAnsi="Times New Roman" w:cs="Times New Roman"/>
          <w:b/>
          <w:bCs/>
          <w:sz w:val="24"/>
          <w:szCs w:val="24"/>
        </w:rPr>
      </w:pPr>
      <w:r>
        <w:rPr>
          <w:rFonts w:ascii="Times New Roman" w:hAnsi="Times New Roman" w:cs="Times New Roman"/>
          <w:b/>
          <w:bCs/>
          <w:sz w:val="24"/>
          <w:szCs w:val="24"/>
        </w:rPr>
        <w:t>Freedom of Expression</w:t>
      </w:r>
    </w:p>
    <w:p w14:paraId="3D7F57CE" w14:textId="77777777" w:rsidR="004F36B7" w:rsidRDefault="004F36B7" w:rsidP="00894709">
      <w:pPr>
        <w:spacing w:after="47"/>
        <w:rPr>
          <w:rFonts w:ascii="Times New Roman" w:hAnsi="Times New Roman" w:cs="Times New Roman"/>
          <w:b/>
          <w:bCs/>
          <w:sz w:val="24"/>
          <w:szCs w:val="24"/>
        </w:rPr>
      </w:pPr>
    </w:p>
    <w:p w14:paraId="282A3DB0" w14:textId="3018ABB0" w:rsidR="009B197A" w:rsidRPr="00B87DA5" w:rsidRDefault="009B197A" w:rsidP="00894709">
      <w:pPr>
        <w:spacing w:after="47"/>
        <w:rPr>
          <w:rFonts w:ascii="Times New Roman" w:hAnsi="Times New Roman" w:cs="Times New Roman"/>
          <w:b/>
          <w:bCs/>
          <w:sz w:val="24"/>
          <w:szCs w:val="24"/>
        </w:rPr>
      </w:pPr>
      <w:r w:rsidRPr="00B87DA5">
        <w:rPr>
          <w:rFonts w:ascii="Times New Roman" w:hAnsi="Times New Roman" w:cs="Times New Roman"/>
          <w:b/>
          <w:bCs/>
          <w:sz w:val="24"/>
          <w:szCs w:val="24"/>
        </w:rPr>
        <w:t>Access to information</w:t>
      </w:r>
    </w:p>
    <w:p w14:paraId="105A182D" w14:textId="77777777" w:rsidR="003D7AAF" w:rsidRPr="00B87DA5" w:rsidRDefault="003D7AAF" w:rsidP="003D7AAF">
      <w:pPr>
        <w:spacing w:after="0" w:line="240" w:lineRule="auto"/>
        <w:rPr>
          <w:rFonts w:ascii="Times New Roman" w:hAnsi="Times New Roman" w:cs="Times New Roman"/>
          <w:sz w:val="24"/>
          <w:szCs w:val="24"/>
        </w:rPr>
      </w:pPr>
    </w:p>
    <w:p w14:paraId="0D959046" w14:textId="1532A0BE" w:rsidR="004572EC" w:rsidRPr="00B87DA5" w:rsidRDefault="00E3444C" w:rsidP="00E3444C">
      <w:pPr>
        <w:spacing w:after="315"/>
        <w:ind w:left="-5"/>
        <w:rPr>
          <w:rFonts w:ascii="Times New Roman" w:hAnsi="Times New Roman" w:cs="Times New Roman"/>
          <w:sz w:val="24"/>
          <w:szCs w:val="24"/>
        </w:rPr>
      </w:pPr>
      <w:r w:rsidRPr="00B87DA5">
        <w:rPr>
          <w:rFonts w:ascii="Times New Roman" w:hAnsi="Times New Roman" w:cs="Times New Roman"/>
          <w:sz w:val="24"/>
          <w:szCs w:val="24"/>
        </w:rPr>
        <w:t xml:space="preserve">The right to access public information is explicitly recognized </w:t>
      </w:r>
      <w:r w:rsidR="004572EC" w:rsidRPr="00B87DA5">
        <w:rPr>
          <w:rFonts w:ascii="Times New Roman" w:hAnsi="Times New Roman" w:cs="Times New Roman"/>
          <w:sz w:val="24"/>
          <w:szCs w:val="24"/>
        </w:rPr>
        <w:t>in</w:t>
      </w:r>
      <w:r w:rsidRPr="00B87DA5">
        <w:rPr>
          <w:rFonts w:ascii="Times New Roman" w:hAnsi="Times New Roman" w:cs="Times New Roman"/>
          <w:sz w:val="24"/>
          <w:szCs w:val="24"/>
        </w:rPr>
        <w:t xml:space="preserve"> </w:t>
      </w:r>
      <w:r w:rsidR="004572EC" w:rsidRPr="00B87DA5">
        <w:rPr>
          <w:rFonts w:ascii="Times New Roman" w:hAnsi="Times New Roman" w:cs="Times New Roman"/>
          <w:sz w:val="24"/>
          <w:szCs w:val="24"/>
        </w:rPr>
        <w:t xml:space="preserve">the </w:t>
      </w:r>
      <w:r w:rsidRPr="00B87DA5">
        <w:rPr>
          <w:rFonts w:ascii="Times New Roman" w:hAnsi="Times New Roman" w:cs="Times New Roman"/>
          <w:sz w:val="24"/>
          <w:szCs w:val="24"/>
        </w:rPr>
        <w:t xml:space="preserve">Fundamental Law </w:t>
      </w:r>
      <w:r w:rsidR="004572EC" w:rsidRPr="00B87DA5">
        <w:rPr>
          <w:rFonts w:ascii="Times New Roman" w:hAnsi="Times New Roman" w:cs="Times New Roman"/>
          <w:sz w:val="24"/>
          <w:szCs w:val="24"/>
        </w:rPr>
        <w:t xml:space="preserve">and in  </w:t>
      </w:r>
      <w:r w:rsidRPr="00B87DA5">
        <w:rPr>
          <w:rFonts w:ascii="Times New Roman" w:hAnsi="Times New Roman" w:cs="Times New Roman"/>
          <w:sz w:val="24"/>
          <w:szCs w:val="24"/>
        </w:rPr>
        <w:t xml:space="preserve"> freedom of information </w:t>
      </w:r>
      <w:r w:rsidR="004572EC" w:rsidRPr="00B87DA5">
        <w:rPr>
          <w:rFonts w:ascii="Times New Roman" w:hAnsi="Times New Roman" w:cs="Times New Roman"/>
          <w:sz w:val="24"/>
          <w:szCs w:val="24"/>
        </w:rPr>
        <w:t xml:space="preserve">legislation including the “Glass Pocket Law” of 2003 that seeks to promote </w:t>
      </w:r>
      <w:r w:rsidRPr="00B87DA5">
        <w:rPr>
          <w:rFonts w:ascii="Times New Roman" w:hAnsi="Times New Roman" w:cs="Times New Roman"/>
          <w:sz w:val="24"/>
          <w:szCs w:val="24"/>
        </w:rPr>
        <w:t xml:space="preserve">the transparency and accountability of public bodies. </w:t>
      </w:r>
      <w:r w:rsidR="0022327B" w:rsidRPr="00B87DA5">
        <w:rPr>
          <w:rFonts w:ascii="Times New Roman" w:hAnsi="Times New Roman" w:cs="Times New Roman"/>
          <w:sz w:val="24"/>
          <w:szCs w:val="24"/>
        </w:rPr>
        <w:t>It is particularly consequential for journalists given the accountability role played by independent media in democracies.</w:t>
      </w:r>
      <w:r w:rsidR="0022327B">
        <w:rPr>
          <w:rFonts w:ascii="Times New Roman" w:hAnsi="Times New Roman" w:cs="Times New Roman"/>
          <w:sz w:val="24"/>
          <w:szCs w:val="24"/>
        </w:rPr>
        <w:t xml:space="preserve"> </w:t>
      </w:r>
      <w:r w:rsidR="004572EC" w:rsidRPr="00B87DA5">
        <w:rPr>
          <w:rFonts w:ascii="Times New Roman" w:hAnsi="Times New Roman" w:cs="Times New Roman"/>
          <w:sz w:val="24"/>
          <w:szCs w:val="24"/>
        </w:rPr>
        <w:t xml:space="preserve">However, </w:t>
      </w:r>
      <w:r w:rsidRPr="00B87DA5">
        <w:rPr>
          <w:rFonts w:ascii="Times New Roman" w:hAnsi="Times New Roman" w:cs="Times New Roman"/>
          <w:sz w:val="24"/>
          <w:szCs w:val="24"/>
        </w:rPr>
        <w:t xml:space="preserve">despite the </w:t>
      </w:r>
      <w:r w:rsidR="004572EC" w:rsidRPr="00B87DA5">
        <w:rPr>
          <w:rFonts w:ascii="Times New Roman" w:hAnsi="Times New Roman" w:cs="Times New Roman"/>
          <w:sz w:val="24"/>
          <w:szCs w:val="24"/>
        </w:rPr>
        <w:t xml:space="preserve">formal </w:t>
      </w:r>
      <w:r w:rsidRPr="00B87DA5">
        <w:rPr>
          <w:rFonts w:ascii="Times New Roman" w:hAnsi="Times New Roman" w:cs="Times New Roman"/>
          <w:sz w:val="24"/>
          <w:szCs w:val="24"/>
        </w:rPr>
        <w:t>l</w:t>
      </w:r>
      <w:r w:rsidR="004572EC" w:rsidRPr="00B87DA5">
        <w:rPr>
          <w:rFonts w:ascii="Times New Roman" w:hAnsi="Times New Roman" w:cs="Times New Roman"/>
          <w:sz w:val="24"/>
          <w:szCs w:val="24"/>
        </w:rPr>
        <w:t>egal framework</w:t>
      </w:r>
      <w:r w:rsidR="00297B8E">
        <w:rPr>
          <w:rFonts w:ascii="Times New Roman" w:hAnsi="Times New Roman" w:cs="Times New Roman"/>
          <w:sz w:val="24"/>
          <w:szCs w:val="24"/>
        </w:rPr>
        <w:t xml:space="preserve"> and Hungary’s commitment as </w:t>
      </w:r>
      <w:r w:rsidR="00370051">
        <w:rPr>
          <w:rFonts w:ascii="Times New Roman" w:hAnsi="Times New Roman" w:cs="Times New Roman"/>
          <w:sz w:val="24"/>
          <w:szCs w:val="24"/>
        </w:rPr>
        <w:t>one of the first</w:t>
      </w:r>
      <w:r w:rsidR="00297B8E">
        <w:rPr>
          <w:rFonts w:ascii="Times New Roman" w:hAnsi="Times New Roman" w:cs="Times New Roman"/>
          <w:sz w:val="24"/>
          <w:szCs w:val="24"/>
        </w:rPr>
        <w:t xml:space="preserve"> signator</w:t>
      </w:r>
      <w:r w:rsidR="00370051">
        <w:rPr>
          <w:rFonts w:ascii="Times New Roman" w:hAnsi="Times New Roman" w:cs="Times New Roman"/>
          <w:sz w:val="24"/>
          <w:szCs w:val="24"/>
        </w:rPr>
        <w:t xml:space="preserve">ies to the </w:t>
      </w:r>
      <w:proofErr w:type="spellStart"/>
      <w:r w:rsidR="00370051">
        <w:rPr>
          <w:rFonts w:ascii="Times New Roman" w:hAnsi="Times New Roman" w:cs="Times New Roman"/>
          <w:sz w:val="24"/>
          <w:szCs w:val="24"/>
        </w:rPr>
        <w:t>Tromso</w:t>
      </w:r>
      <w:proofErr w:type="spellEnd"/>
      <w:r w:rsidR="00370051">
        <w:rPr>
          <w:rFonts w:ascii="Times New Roman" w:hAnsi="Times New Roman" w:cs="Times New Roman"/>
          <w:sz w:val="24"/>
          <w:szCs w:val="24"/>
        </w:rPr>
        <w:t xml:space="preserve"> Convention of the Council of Europe, </w:t>
      </w:r>
      <w:r w:rsidR="004572EC" w:rsidRPr="00B87DA5">
        <w:rPr>
          <w:rFonts w:ascii="Times New Roman" w:hAnsi="Times New Roman" w:cs="Times New Roman"/>
          <w:sz w:val="24"/>
          <w:szCs w:val="24"/>
        </w:rPr>
        <w:t xml:space="preserve">a growing number of constraints are emerging that </w:t>
      </w:r>
      <w:r w:rsidR="00370051">
        <w:rPr>
          <w:rFonts w:ascii="Times New Roman" w:hAnsi="Times New Roman" w:cs="Times New Roman"/>
          <w:sz w:val="24"/>
          <w:szCs w:val="24"/>
        </w:rPr>
        <w:t xml:space="preserve">affect the right to </w:t>
      </w:r>
      <w:r w:rsidR="004572EC" w:rsidRPr="00B87DA5">
        <w:rPr>
          <w:rFonts w:ascii="Times New Roman" w:hAnsi="Times New Roman" w:cs="Times New Roman"/>
          <w:sz w:val="24"/>
          <w:szCs w:val="24"/>
        </w:rPr>
        <w:t xml:space="preserve">information. </w:t>
      </w:r>
    </w:p>
    <w:p w14:paraId="52EDCAD0" w14:textId="035B5E37" w:rsidR="00042909" w:rsidRPr="00B87DA5" w:rsidRDefault="00042909" w:rsidP="0065107D">
      <w:pPr>
        <w:autoSpaceDE w:val="0"/>
        <w:autoSpaceDN w:val="0"/>
        <w:adjustRightInd w:val="0"/>
        <w:spacing w:after="0" w:line="240" w:lineRule="auto"/>
        <w:rPr>
          <w:rFonts w:ascii="Times New Roman" w:hAnsi="Times New Roman" w:cs="Times New Roman"/>
          <w:sz w:val="24"/>
          <w:szCs w:val="24"/>
        </w:rPr>
      </w:pPr>
      <w:r w:rsidRPr="00B87DA5">
        <w:rPr>
          <w:rFonts w:ascii="Times New Roman" w:hAnsi="Times New Roman" w:cs="Times New Roman"/>
          <w:sz w:val="24"/>
          <w:szCs w:val="24"/>
        </w:rPr>
        <w:t xml:space="preserve">The </w:t>
      </w:r>
      <w:r w:rsidR="0065107D" w:rsidRPr="00B87DA5">
        <w:rPr>
          <w:rFonts w:ascii="Times New Roman" w:hAnsi="Times New Roman" w:cs="Times New Roman"/>
          <w:sz w:val="24"/>
          <w:szCs w:val="24"/>
        </w:rPr>
        <w:t>government adopted last year new regulations in the context of the COVID19 pandemic, which allow public bodies to extend the deadline for responding to freedom of information requests from 15 to 45 days, which could be prolonged by an additional 45 days if required</w:t>
      </w:r>
      <w:r w:rsidRPr="00B87DA5">
        <w:rPr>
          <w:rFonts w:ascii="Times New Roman" w:hAnsi="Times New Roman" w:cs="Times New Roman"/>
          <w:sz w:val="24"/>
          <w:szCs w:val="24"/>
        </w:rPr>
        <w:t>.</w:t>
      </w:r>
      <w:r w:rsidR="003F5B92" w:rsidRPr="00B87DA5">
        <w:rPr>
          <w:rFonts w:ascii="Times New Roman" w:hAnsi="Times New Roman" w:cs="Times New Roman"/>
          <w:sz w:val="24"/>
          <w:szCs w:val="24"/>
        </w:rPr>
        <w:t xml:space="preserve"> Such a long period means that the information is likely to lose its “news value”</w:t>
      </w:r>
      <w:r w:rsidR="00AA228E">
        <w:rPr>
          <w:rFonts w:ascii="Times New Roman" w:hAnsi="Times New Roman" w:cs="Times New Roman"/>
          <w:sz w:val="24"/>
          <w:szCs w:val="24"/>
        </w:rPr>
        <w:t xml:space="preserve"> for journalists</w:t>
      </w:r>
      <w:r w:rsidR="003F5B92" w:rsidRPr="00B87DA5">
        <w:rPr>
          <w:rFonts w:ascii="Times New Roman" w:hAnsi="Times New Roman" w:cs="Times New Roman"/>
          <w:sz w:val="24"/>
          <w:szCs w:val="24"/>
        </w:rPr>
        <w:t xml:space="preserve">. The President of the Data Protection and Information Authority informed me that he produced guidelines, which were subsequently affirmed by judicial </w:t>
      </w:r>
      <w:r w:rsidR="003F5B92" w:rsidRPr="00B87DA5">
        <w:rPr>
          <w:rFonts w:ascii="Times New Roman" w:hAnsi="Times New Roman" w:cs="Times New Roman"/>
          <w:sz w:val="24"/>
          <w:szCs w:val="24"/>
        </w:rPr>
        <w:lastRenderedPageBreak/>
        <w:t xml:space="preserve">decisions, to ensure that this prolongation is applied only where relevant and necessary. </w:t>
      </w:r>
      <w:r w:rsidR="00AA228E">
        <w:rPr>
          <w:rFonts w:ascii="Times New Roman" w:hAnsi="Times New Roman" w:cs="Times New Roman"/>
          <w:sz w:val="24"/>
          <w:szCs w:val="24"/>
        </w:rPr>
        <w:t xml:space="preserve">Despite this positive development, </w:t>
      </w:r>
      <w:r w:rsidR="003F5B92" w:rsidRPr="00B87DA5">
        <w:rPr>
          <w:rFonts w:ascii="Times New Roman" w:hAnsi="Times New Roman" w:cs="Times New Roman"/>
          <w:sz w:val="24"/>
          <w:szCs w:val="24"/>
        </w:rPr>
        <w:t>it appears that many government institutions continue to delay their disclosure or fail to respond to the requests.</w:t>
      </w:r>
    </w:p>
    <w:p w14:paraId="118CA083" w14:textId="77777777" w:rsidR="006423C1" w:rsidRPr="00B87DA5" w:rsidRDefault="006423C1" w:rsidP="0065107D">
      <w:pPr>
        <w:autoSpaceDE w:val="0"/>
        <w:autoSpaceDN w:val="0"/>
        <w:adjustRightInd w:val="0"/>
        <w:spacing w:after="0" w:line="240" w:lineRule="auto"/>
        <w:rPr>
          <w:rFonts w:ascii="Times New Roman" w:hAnsi="Times New Roman" w:cs="Times New Roman"/>
          <w:sz w:val="24"/>
          <w:szCs w:val="24"/>
        </w:rPr>
      </w:pPr>
    </w:p>
    <w:p w14:paraId="02B9EE51" w14:textId="0EFB8A03" w:rsidR="00025D5B" w:rsidRDefault="006423C1" w:rsidP="00025D5B">
      <w:pPr>
        <w:autoSpaceDE w:val="0"/>
        <w:autoSpaceDN w:val="0"/>
        <w:adjustRightInd w:val="0"/>
        <w:spacing w:after="0" w:line="240" w:lineRule="auto"/>
        <w:rPr>
          <w:rFonts w:ascii="Times New Roman" w:hAnsi="Times New Roman" w:cs="Times New Roman"/>
          <w:sz w:val="24"/>
          <w:szCs w:val="24"/>
        </w:rPr>
      </w:pPr>
      <w:r w:rsidRPr="00B87DA5">
        <w:rPr>
          <w:rFonts w:ascii="Times New Roman" w:hAnsi="Times New Roman" w:cs="Times New Roman"/>
          <w:sz w:val="24"/>
          <w:szCs w:val="24"/>
        </w:rPr>
        <w:t xml:space="preserve">I was informed that access to information has become problematic with increasing numbers of government contracts being deemed as being of strategic importance and thus classified for decades, without providing any substantive reason for restricting the public's right to know. I </w:t>
      </w:r>
      <w:r w:rsidR="00025D5B" w:rsidRPr="00B87DA5">
        <w:rPr>
          <w:rFonts w:ascii="Times New Roman" w:hAnsi="Times New Roman" w:cs="Times New Roman"/>
          <w:sz w:val="24"/>
          <w:szCs w:val="24"/>
        </w:rPr>
        <w:t>also heard</w:t>
      </w:r>
      <w:r w:rsidRPr="00B87DA5">
        <w:rPr>
          <w:rFonts w:ascii="Times New Roman" w:hAnsi="Times New Roman" w:cs="Times New Roman"/>
          <w:sz w:val="24"/>
          <w:szCs w:val="24"/>
        </w:rPr>
        <w:t xml:space="preserve"> complaints about restricted access to journalists to the Parliament</w:t>
      </w:r>
      <w:r w:rsidR="00F72A9B">
        <w:rPr>
          <w:rFonts w:ascii="Times New Roman" w:hAnsi="Times New Roman" w:cs="Times New Roman"/>
          <w:sz w:val="24"/>
          <w:szCs w:val="24"/>
        </w:rPr>
        <w:t>,</w:t>
      </w:r>
      <w:r w:rsidRPr="00B87DA5">
        <w:rPr>
          <w:rFonts w:ascii="Times New Roman" w:hAnsi="Times New Roman" w:cs="Times New Roman"/>
          <w:sz w:val="24"/>
          <w:szCs w:val="24"/>
        </w:rPr>
        <w:t xml:space="preserve"> parliamentarians</w:t>
      </w:r>
      <w:r w:rsidR="00F72A9B">
        <w:rPr>
          <w:rFonts w:ascii="Times New Roman" w:hAnsi="Times New Roman" w:cs="Times New Roman"/>
          <w:sz w:val="24"/>
          <w:szCs w:val="24"/>
        </w:rPr>
        <w:t xml:space="preserve"> and politicians</w:t>
      </w:r>
      <w:r w:rsidR="00384BD6">
        <w:rPr>
          <w:rFonts w:ascii="Times New Roman" w:hAnsi="Times New Roman" w:cs="Times New Roman"/>
          <w:sz w:val="24"/>
          <w:szCs w:val="24"/>
        </w:rPr>
        <w:t>. A</w:t>
      </w:r>
      <w:r w:rsidR="00025D5B" w:rsidRPr="00B87DA5">
        <w:rPr>
          <w:rFonts w:ascii="Times New Roman" w:hAnsi="Times New Roman" w:cs="Times New Roman"/>
          <w:sz w:val="24"/>
          <w:szCs w:val="24"/>
        </w:rPr>
        <w:t xml:space="preserve"> number of journalists I met reported that outlets that are not favoured by the government face challenges to access </w:t>
      </w:r>
      <w:r w:rsidR="001B1900" w:rsidRPr="00B87DA5">
        <w:rPr>
          <w:rFonts w:ascii="Times New Roman" w:hAnsi="Times New Roman" w:cs="Times New Roman"/>
          <w:sz w:val="24"/>
          <w:szCs w:val="24"/>
        </w:rPr>
        <w:t>information</w:t>
      </w:r>
      <w:r w:rsidR="00025D5B" w:rsidRPr="00B87DA5">
        <w:rPr>
          <w:rFonts w:ascii="Times New Roman" w:hAnsi="Times New Roman" w:cs="Times New Roman"/>
          <w:sz w:val="24"/>
          <w:szCs w:val="24"/>
        </w:rPr>
        <w:t xml:space="preserve">, access official press briefings, or to obtain responses to interview requests with political leaders. </w:t>
      </w:r>
    </w:p>
    <w:p w14:paraId="53953E0C" w14:textId="77777777" w:rsidR="00894709" w:rsidRDefault="00894709" w:rsidP="00025D5B">
      <w:pPr>
        <w:autoSpaceDE w:val="0"/>
        <w:autoSpaceDN w:val="0"/>
        <w:adjustRightInd w:val="0"/>
        <w:spacing w:after="0" w:line="240" w:lineRule="auto"/>
        <w:rPr>
          <w:rFonts w:ascii="Times New Roman" w:hAnsi="Times New Roman" w:cs="Times New Roman"/>
          <w:sz w:val="24"/>
          <w:szCs w:val="24"/>
        </w:rPr>
      </w:pPr>
    </w:p>
    <w:p w14:paraId="643BCBED" w14:textId="574CA853" w:rsidR="00702812" w:rsidRDefault="00A911A4" w:rsidP="00025D5B">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Freedom of expression and privacy</w:t>
      </w:r>
    </w:p>
    <w:p w14:paraId="30B80034" w14:textId="77777777" w:rsidR="00A911A4" w:rsidRPr="00B87DA5" w:rsidRDefault="00A911A4" w:rsidP="00025D5B">
      <w:pPr>
        <w:autoSpaceDE w:val="0"/>
        <w:autoSpaceDN w:val="0"/>
        <w:adjustRightInd w:val="0"/>
        <w:spacing w:after="0" w:line="240" w:lineRule="auto"/>
        <w:rPr>
          <w:rFonts w:ascii="Times New Roman" w:hAnsi="Times New Roman" w:cs="Times New Roman"/>
          <w:sz w:val="24"/>
          <w:szCs w:val="24"/>
        </w:rPr>
      </w:pPr>
    </w:p>
    <w:p w14:paraId="1792EB5E" w14:textId="77777777" w:rsidR="0093791A" w:rsidRDefault="00702812" w:rsidP="00702812">
      <w:pPr>
        <w:spacing w:after="0" w:line="240" w:lineRule="auto"/>
        <w:rPr>
          <w:rFonts w:ascii="Times New Roman" w:hAnsi="Times New Roman" w:cs="Times New Roman"/>
          <w:sz w:val="24"/>
          <w:szCs w:val="24"/>
        </w:rPr>
      </w:pPr>
      <w:r w:rsidRPr="00B87DA5">
        <w:rPr>
          <w:rFonts w:ascii="Times New Roman" w:hAnsi="Times New Roman" w:cs="Times New Roman"/>
          <w:sz w:val="24"/>
          <w:szCs w:val="24"/>
        </w:rPr>
        <w:t>I</w:t>
      </w:r>
      <w:r w:rsidR="00A953AA">
        <w:rPr>
          <w:rFonts w:ascii="Times New Roman" w:hAnsi="Times New Roman" w:cs="Times New Roman"/>
          <w:sz w:val="24"/>
          <w:szCs w:val="24"/>
        </w:rPr>
        <w:t>ssues have arisen r</w:t>
      </w:r>
      <w:r w:rsidR="00DC1A17">
        <w:rPr>
          <w:rFonts w:ascii="Times New Roman" w:hAnsi="Times New Roman" w:cs="Times New Roman"/>
          <w:sz w:val="24"/>
          <w:szCs w:val="24"/>
        </w:rPr>
        <w:t>elating to</w:t>
      </w:r>
      <w:r w:rsidR="001B3B16">
        <w:rPr>
          <w:rFonts w:ascii="Times New Roman" w:hAnsi="Times New Roman" w:cs="Times New Roman"/>
          <w:sz w:val="24"/>
          <w:szCs w:val="24"/>
        </w:rPr>
        <w:t xml:space="preserve"> </w:t>
      </w:r>
      <w:r w:rsidR="009E3709">
        <w:rPr>
          <w:rFonts w:ascii="Times New Roman" w:hAnsi="Times New Roman" w:cs="Times New Roman"/>
          <w:sz w:val="24"/>
          <w:szCs w:val="24"/>
        </w:rPr>
        <w:t xml:space="preserve">the </w:t>
      </w:r>
      <w:r w:rsidR="007C0847">
        <w:rPr>
          <w:rFonts w:ascii="Times New Roman" w:hAnsi="Times New Roman" w:cs="Times New Roman"/>
          <w:sz w:val="24"/>
          <w:szCs w:val="24"/>
        </w:rPr>
        <w:t>potential conflicts between freedom of expression</w:t>
      </w:r>
      <w:r w:rsidR="00537B6B">
        <w:rPr>
          <w:rFonts w:ascii="Times New Roman" w:hAnsi="Times New Roman" w:cs="Times New Roman"/>
          <w:sz w:val="24"/>
          <w:szCs w:val="24"/>
        </w:rPr>
        <w:t xml:space="preserve">, including the media’s </w:t>
      </w:r>
      <w:r w:rsidR="00DC1A17">
        <w:rPr>
          <w:rFonts w:ascii="Times New Roman" w:hAnsi="Times New Roman" w:cs="Times New Roman"/>
          <w:sz w:val="24"/>
          <w:szCs w:val="24"/>
        </w:rPr>
        <w:t>right</w:t>
      </w:r>
      <w:r w:rsidR="00537B6B">
        <w:rPr>
          <w:rFonts w:ascii="Times New Roman" w:hAnsi="Times New Roman" w:cs="Times New Roman"/>
          <w:sz w:val="24"/>
          <w:szCs w:val="24"/>
        </w:rPr>
        <w:t xml:space="preserve"> to </w:t>
      </w:r>
      <w:r w:rsidR="00DC1A17">
        <w:rPr>
          <w:rFonts w:ascii="Times New Roman" w:hAnsi="Times New Roman" w:cs="Times New Roman"/>
          <w:sz w:val="24"/>
          <w:szCs w:val="24"/>
        </w:rPr>
        <w:t xml:space="preserve">publish information, and </w:t>
      </w:r>
      <w:r w:rsidR="007C0847">
        <w:rPr>
          <w:rFonts w:ascii="Times New Roman" w:hAnsi="Times New Roman" w:cs="Times New Roman"/>
          <w:sz w:val="24"/>
          <w:szCs w:val="24"/>
        </w:rPr>
        <w:t xml:space="preserve">the right to privacy </w:t>
      </w:r>
      <w:r w:rsidR="00DC1A17">
        <w:rPr>
          <w:rFonts w:ascii="Times New Roman" w:hAnsi="Times New Roman" w:cs="Times New Roman"/>
          <w:sz w:val="24"/>
          <w:szCs w:val="24"/>
        </w:rPr>
        <w:t xml:space="preserve">of individuals </w:t>
      </w:r>
      <w:r w:rsidR="007C0847">
        <w:rPr>
          <w:rFonts w:ascii="Times New Roman" w:hAnsi="Times New Roman" w:cs="Times New Roman"/>
          <w:sz w:val="24"/>
          <w:szCs w:val="24"/>
        </w:rPr>
        <w:t xml:space="preserve">under the </w:t>
      </w:r>
      <w:r w:rsidRPr="00B87DA5">
        <w:rPr>
          <w:rFonts w:ascii="Times New Roman" w:hAnsi="Times New Roman" w:cs="Times New Roman"/>
          <w:sz w:val="24"/>
          <w:szCs w:val="24"/>
        </w:rPr>
        <w:t xml:space="preserve">data protection </w:t>
      </w:r>
      <w:r w:rsidR="007C0847">
        <w:rPr>
          <w:rFonts w:ascii="Times New Roman" w:hAnsi="Times New Roman" w:cs="Times New Roman"/>
          <w:sz w:val="24"/>
          <w:szCs w:val="24"/>
        </w:rPr>
        <w:t xml:space="preserve">provisions of </w:t>
      </w:r>
      <w:r w:rsidRPr="00B87DA5">
        <w:rPr>
          <w:rFonts w:ascii="Times New Roman" w:hAnsi="Times New Roman" w:cs="Times New Roman"/>
          <w:sz w:val="24"/>
          <w:szCs w:val="24"/>
        </w:rPr>
        <w:t>the Eur</w:t>
      </w:r>
      <w:r w:rsidR="00311A0C">
        <w:rPr>
          <w:rFonts w:ascii="Times New Roman" w:hAnsi="Times New Roman" w:cs="Times New Roman"/>
          <w:sz w:val="24"/>
          <w:szCs w:val="24"/>
        </w:rPr>
        <w:t>opean</w:t>
      </w:r>
      <w:r w:rsidRPr="00B87DA5">
        <w:rPr>
          <w:rFonts w:ascii="Times New Roman" w:hAnsi="Times New Roman" w:cs="Times New Roman"/>
          <w:sz w:val="24"/>
          <w:szCs w:val="24"/>
        </w:rPr>
        <w:t xml:space="preserve"> Union</w:t>
      </w:r>
      <w:r w:rsidR="00311A0C">
        <w:rPr>
          <w:rFonts w:ascii="Times New Roman" w:hAnsi="Times New Roman" w:cs="Times New Roman"/>
          <w:sz w:val="24"/>
          <w:szCs w:val="24"/>
        </w:rPr>
        <w:t>’s</w:t>
      </w:r>
      <w:r w:rsidRPr="00B87DA5">
        <w:rPr>
          <w:rFonts w:ascii="Times New Roman" w:hAnsi="Times New Roman" w:cs="Times New Roman"/>
          <w:sz w:val="24"/>
          <w:szCs w:val="24"/>
        </w:rPr>
        <w:t xml:space="preserve"> </w:t>
      </w:r>
      <w:r w:rsidRPr="00B87DA5">
        <w:rPr>
          <w:rStyle w:val="Emphasis"/>
          <w:rFonts w:ascii="Times New Roman" w:hAnsi="Times New Roman" w:cs="Times New Roman"/>
          <w:bCs/>
          <w:i w:val="0"/>
          <w:iCs w:val="0"/>
          <w:sz w:val="24"/>
          <w:szCs w:val="24"/>
          <w:shd w:val="clear" w:color="auto" w:fill="FFFFFF"/>
        </w:rPr>
        <w:t>General Data Protection Regulation</w:t>
      </w:r>
      <w:r w:rsidR="007C0847">
        <w:rPr>
          <w:rStyle w:val="Emphasis"/>
          <w:rFonts w:ascii="Times New Roman" w:hAnsi="Times New Roman" w:cs="Times New Roman"/>
          <w:bCs/>
          <w:i w:val="0"/>
          <w:iCs w:val="0"/>
          <w:sz w:val="24"/>
          <w:szCs w:val="24"/>
          <w:shd w:val="clear" w:color="auto" w:fill="FFFFFF"/>
        </w:rPr>
        <w:t xml:space="preserve">. </w:t>
      </w:r>
      <w:r w:rsidR="00A911A4">
        <w:rPr>
          <w:rStyle w:val="Emphasis"/>
          <w:rFonts w:ascii="Times New Roman" w:hAnsi="Times New Roman" w:cs="Times New Roman"/>
          <w:bCs/>
          <w:i w:val="0"/>
          <w:iCs w:val="0"/>
          <w:sz w:val="24"/>
          <w:szCs w:val="24"/>
          <w:shd w:val="clear" w:color="auto" w:fill="FFFFFF"/>
        </w:rPr>
        <w:t xml:space="preserve">I appreciate that there is </w:t>
      </w:r>
      <w:r w:rsidR="00373128">
        <w:rPr>
          <w:rStyle w:val="Emphasis"/>
          <w:rFonts w:ascii="Times New Roman" w:hAnsi="Times New Roman" w:cs="Times New Roman"/>
          <w:bCs/>
          <w:i w:val="0"/>
          <w:iCs w:val="0"/>
          <w:sz w:val="24"/>
          <w:szCs w:val="24"/>
          <w:shd w:val="clear" w:color="auto" w:fill="FFFFFF"/>
        </w:rPr>
        <w:t xml:space="preserve">on-going litigation </w:t>
      </w:r>
      <w:r w:rsidR="00CE597F">
        <w:rPr>
          <w:rStyle w:val="Emphasis"/>
          <w:rFonts w:ascii="Times New Roman" w:hAnsi="Times New Roman" w:cs="Times New Roman"/>
          <w:bCs/>
          <w:i w:val="0"/>
          <w:iCs w:val="0"/>
          <w:sz w:val="24"/>
          <w:szCs w:val="24"/>
          <w:shd w:val="clear" w:color="auto" w:fill="FFFFFF"/>
        </w:rPr>
        <w:t xml:space="preserve">against a </w:t>
      </w:r>
      <w:r w:rsidRPr="00B87DA5">
        <w:rPr>
          <w:rFonts w:ascii="Times New Roman" w:hAnsi="Times New Roman" w:cs="Times New Roman"/>
          <w:sz w:val="24"/>
          <w:szCs w:val="24"/>
        </w:rPr>
        <w:t>journalist before national courts</w:t>
      </w:r>
      <w:r w:rsidR="00AA067A">
        <w:rPr>
          <w:rFonts w:ascii="Times New Roman" w:hAnsi="Times New Roman" w:cs="Times New Roman"/>
          <w:sz w:val="24"/>
          <w:szCs w:val="24"/>
        </w:rPr>
        <w:t xml:space="preserve"> on th</w:t>
      </w:r>
      <w:r w:rsidR="00A911A4">
        <w:rPr>
          <w:rFonts w:ascii="Times New Roman" w:hAnsi="Times New Roman" w:cs="Times New Roman"/>
          <w:sz w:val="24"/>
          <w:szCs w:val="24"/>
        </w:rPr>
        <w:t>is</w:t>
      </w:r>
      <w:r w:rsidR="00AA067A">
        <w:rPr>
          <w:rFonts w:ascii="Times New Roman" w:hAnsi="Times New Roman" w:cs="Times New Roman"/>
          <w:sz w:val="24"/>
          <w:szCs w:val="24"/>
        </w:rPr>
        <w:t xml:space="preserve"> </w:t>
      </w:r>
      <w:r w:rsidR="00A911A4">
        <w:rPr>
          <w:rFonts w:ascii="Times New Roman" w:hAnsi="Times New Roman" w:cs="Times New Roman"/>
          <w:sz w:val="24"/>
          <w:szCs w:val="24"/>
        </w:rPr>
        <w:t>issue</w:t>
      </w:r>
      <w:r w:rsidR="00A953AA">
        <w:rPr>
          <w:rFonts w:ascii="Times New Roman" w:hAnsi="Times New Roman" w:cs="Times New Roman"/>
          <w:sz w:val="24"/>
          <w:szCs w:val="24"/>
        </w:rPr>
        <w:t xml:space="preserve">, and hope that judiciary will take into account the need for greater transparency with regard to public officials and others who have </w:t>
      </w:r>
      <w:r w:rsidR="0093791A">
        <w:rPr>
          <w:rFonts w:ascii="Times New Roman" w:hAnsi="Times New Roman" w:cs="Times New Roman"/>
          <w:sz w:val="24"/>
          <w:szCs w:val="24"/>
        </w:rPr>
        <w:t>a public profile, such as corporate leaders.</w:t>
      </w:r>
      <w:r w:rsidR="00A911A4">
        <w:rPr>
          <w:rFonts w:ascii="Times New Roman" w:hAnsi="Times New Roman" w:cs="Times New Roman"/>
          <w:sz w:val="24"/>
          <w:szCs w:val="24"/>
        </w:rPr>
        <w:t xml:space="preserve"> </w:t>
      </w:r>
    </w:p>
    <w:p w14:paraId="3CEB4FA9" w14:textId="77777777" w:rsidR="0093791A" w:rsidRDefault="0093791A" w:rsidP="00702812">
      <w:pPr>
        <w:spacing w:after="0" w:line="240" w:lineRule="auto"/>
        <w:rPr>
          <w:rFonts w:ascii="Times New Roman" w:hAnsi="Times New Roman" w:cs="Times New Roman"/>
          <w:sz w:val="24"/>
          <w:szCs w:val="24"/>
        </w:rPr>
      </w:pPr>
    </w:p>
    <w:p w14:paraId="24235CCA" w14:textId="15CFD06A" w:rsidR="00813F78" w:rsidRDefault="000D389A" w:rsidP="00702812">
      <w:pPr>
        <w:spacing w:after="0" w:line="240" w:lineRule="auto"/>
        <w:rPr>
          <w:rFonts w:ascii="Times New Roman" w:hAnsi="Times New Roman" w:cs="Times New Roman"/>
          <w:sz w:val="24"/>
          <w:szCs w:val="24"/>
        </w:rPr>
      </w:pPr>
      <w:r>
        <w:rPr>
          <w:rStyle w:val="Emphasis"/>
          <w:rFonts w:ascii="Times New Roman" w:hAnsi="Times New Roman" w:cs="Times New Roman"/>
          <w:bCs/>
          <w:i w:val="0"/>
          <w:iCs w:val="0"/>
          <w:sz w:val="24"/>
          <w:szCs w:val="24"/>
          <w:shd w:val="clear" w:color="auto" w:fill="FFFFFF"/>
        </w:rPr>
        <w:t xml:space="preserve">I was pleased to note the </w:t>
      </w:r>
      <w:r w:rsidR="0093791A">
        <w:rPr>
          <w:rStyle w:val="Emphasis"/>
          <w:rFonts w:ascii="Times New Roman" w:hAnsi="Times New Roman" w:cs="Times New Roman"/>
          <w:bCs/>
          <w:i w:val="0"/>
          <w:iCs w:val="0"/>
          <w:sz w:val="24"/>
          <w:szCs w:val="24"/>
          <w:shd w:val="clear" w:color="auto" w:fill="FFFFFF"/>
        </w:rPr>
        <w:t xml:space="preserve">positive </w:t>
      </w:r>
      <w:r>
        <w:rPr>
          <w:rStyle w:val="Emphasis"/>
          <w:rFonts w:ascii="Times New Roman" w:hAnsi="Times New Roman" w:cs="Times New Roman"/>
          <w:bCs/>
          <w:i w:val="0"/>
          <w:iCs w:val="0"/>
          <w:sz w:val="24"/>
          <w:szCs w:val="24"/>
          <w:shd w:val="clear" w:color="auto" w:fill="FFFFFF"/>
        </w:rPr>
        <w:t xml:space="preserve">decision of the Data Protection Authority on the use of drones in the context of investigative journalism, and </w:t>
      </w:r>
      <w:r w:rsidR="0093791A">
        <w:rPr>
          <w:rStyle w:val="Emphasis"/>
          <w:rFonts w:ascii="Times New Roman" w:hAnsi="Times New Roman" w:cs="Times New Roman"/>
          <w:bCs/>
          <w:i w:val="0"/>
          <w:iCs w:val="0"/>
          <w:sz w:val="24"/>
          <w:szCs w:val="24"/>
          <w:shd w:val="clear" w:color="auto" w:fill="FFFFFF"/>
        </w:rPr>
        <w:t xml:space="preserve">its </w:t>
      </w:r>
      <w:r>
        <w:rPr>
          <w:rStyle w:val="Emphasis"/>
          <w:rFonts w:ascii="Times New Roman" w:hAnsi="Times New Roman" w:cs="Times New Roman"/>
          <w:bCs/>
          <w:i w:val="0"/>
          <w:iCs w:val="0"/>
          <w:sz w:val="24"/>
          <w:szCs w:val="24"/>
          <w:shd w:val="clear" w:color="auto" w:fill="FFFFFF"/>
        </w:rPr>
        <w:t xml:space="preserve">recognition that there can be legitimate public interest in certain personal data relating to public figures.  </w:t>
      </w:r>
    </w:p>
    <w:p w14:paraId="79743BA7" w14:textId="77777777" w:rsidR="00813F78" w:rsidRDefault="00813F78" w:rsidP="00702812">
      <w:pPr>
        <w:spacing w:after="0" w:line="240" w:lineRule="auto"/>
        <w:rPr>
          <w:rFonts w:ascii="Times New Roman" w:hAnsi="Times New Roman" w:cs="Times New Roman"/>
          <w:sz w:val="24"/>
          <w:szCs w:val="24"/>
        </w:rPr>
      </w:pPr>
    </w:p>
    <w:p w14:paraId="62B56AE1" w14:textId="77777777" w:rsidR="00D12C98" w:rsidRDefault="00702812" w:rsidP="00F73C2B">
      <w:pPr>
        <w:autoSpaceDE w:val="0"/>
        <w:autoSpaceDN w:val="0"/>
        <w:adjustRightInd w:val="0"/>
        <w:spacing w:after="0" w:line="240" w:lineRule="auto"/>
        <w:rPr>
          <w:rFonts w:ascii="Times New Roman" w:hAnsi="Times New Roman" w:cs="Times New Roman"/>
          <w:sz w:val="24"/>
          <w:szCs w:val="24"/>
        </w:rPr>
      </w:pPr>
      <w:r w:rsidRPr="00B87DA5">
        <w:rPr>
          <w:rFonts w:ascii="Times New Roman" w:hAnsi="Times New Roman" w:cs="Times New Roman"/>
          <w:sz w:val="24"/>
          <w:szCs w:val="24"/>
        </w:rPr>
        <w:t>I am seriously concerned that the Pegasus surveillance technology may have been used against investigative journalists</w:t>
      </w:r>
      <w:r w:rsidR="00C833F6">
        <w:rPr>
          <w:rFonts w:ascii="Times New Roman" w:hAnsi="Times New Roman" w:cs="Times New Roman"/>
          <w:sz w:val="24"/>
          <w:szCs w:val="24"/>
        </w:rPr>
        <w:t xml:space="preserve">. </w:t>
      </w:r>
      <w:r w:rsidR="00BC3C61">
        <w:rPr>
          <w:rFonts w:ascii="Times New Roman" w:hAnsi="Times New Roman" w:cs="Times New Roman"/>
          <w:sz w:val="24"/>
          <w:szCs w:val="24"/>
        </w:rPr>
        <w:t xml:space="preserve">None of the officials I met were able to provide </w:t>
      </w:r>
      <w:r w:rsidR="00225D66">
        <w:rPr>
          <w:rFonts w:ascii="Times New Roman" w:hAnsi="Times New Roman" w:cs="Times New Roman"/>
          <w:sz w:val="24"/>
          <w:szCs w:val="24"/>
        </w:rPr>
        <w:t xml:space="preserve">clear and comprehensive </w:t>
      </w:r>
      <w:r w:rsidR="00BC3C61">
        <w:rPr>
          <w:rFonts w:ascii="Times New Roman" w:hAnsi="Times New Roman" w:cs="Times New Roman"/>
          <w:sz w:val="24"/>
          <w:szCs w:val="24"/>
        </w:rPr>
        <w:t xml:space="preserve">information on </w:t>
      </w:r>
      <w:r w:rsidR="00C833F6">
        <w:rPr>
          <w:rFonts w:ascii="Times New Roman" w:hAnsi="Times New Roman" w:cs="Times New Roman"/>
          <w:sz w:val="24"/>
          <w:szCs w:val="24"/>
        </w:rPr>
        <w:t>the process</w:t>
      </w:r>
      <w:r w:rsidR="00BC3C61">
        <w:rPr>
          <w:rFonts w:ascii="Times New Roman" w:hAnsi="Times New Roman" w:cs="Times New Roman"/>
          <w:sz w:val="24"/>
          <w:szCs w:val="24"/>
        </w:rPr>
        <w:t>,</w:t>
      </w:r>
      <w:r w:rsidR="00C833F6">
        <w:rPr>
          <w:rFonts w:ascii="Times New Roman" w:hAnsi="Times New Roman" w:cs="Times New Roman"/>
          <w:sz w:val="24"/>
          <w:szCs w:val="24"/>
        </w:rPr>
        <w:t xml:space="preserve"> safeguards </w:t>
      </w:r>
      <w:r w:rsidR="00BC3C61">
        <w:rPr>
          <w:rFonts w:ascii="Times New Roman" w:hAnsi="Times New Roman" w:cs="Times New Roman"/>
          <w:sz w:val="24"/>
          <w:szCs w:val="24"/>
        </w:rPr>
        <w:t xml:space="preserve">and oversight measures for </w:t>
      </w:r>
      <w:r w:rsidR="00BC3C61">
        <w:rPr>
          <w:rFonts w:ascii="Times New Roman" w:hAnsi="Times New Roman" w:cs="Times New Roman"/>
          <w:sz w:val="24"/>
          <w:szCs w:val="24"/>
        </w:rPr>
        <w:lastRenderedPageBreak/>
        <w:t>electronic surveillance</w:t>
      </w:r>
      <w:r w:rsidR="00225D66">
        <w:rPr>
          <w:rFonts w:ascii="Times New Roman" w:hAnsi="Times New Roman" w:cs="Times New Roman"/>
          <w:sz w:val="24"/>
          <w:szCs w:val="24"/>
        </w:rPr>
        <w:t xml:space="preserve"> of </w:t>
      </w:r>
      <w:r w:rsidR="00B01369">
        <w:rPr>
          <w:rFonts w:ascii="Times New Roman" w:hAnsi="Times New Roman" w:cs="Times New Roman"/>
          <w:sz w:val="24"/>
          <w:szCs w:val="24"/>
        </w:rPr>
        <w:t xml:space="preserve">journalists other than to indicate that no profession is immune from such measures. </w:t>
      </w:r>
      <w:r w:rsidRPr="00B87DA5">
        <w:rPr>
          <w:rFonts w:ascii="Times New Roman" w:hAnsi="Times New Roman" w:cs="Times New Roman"/>
          <w:sz w:val="24"/>
          <w:szCs w:val="24"/>
        </w:rPr>
        <w:t xml:space="preserve">Not only is the </w:t>
      </w:r>
      <w:r w:rsidR="00F34829">
        <w:rPr>
          <w:rFonts w:ascii="Times New Roman" w:hAnsi="Times New Roman" w:cs="Times New Roman"/>
          <w:sz w:val="24"/>
          <w:szCs w:val="24"/>
        </w:rPr>
        <w:t xml:space="preserve">surveillance of journalists </w:t>
      </w:r>
      <w:r w:rsidRPr="00B87DA5">
        <w:rPr>
          <w:rFonts w:ascii="Times New Roman" w:hAnsi="Times New Roman" w:cs="Times New Roman"/>
          <w:sz w:val="24"/>
          <w:szCs w:val="24"/>
        </w:rPr>
        <w:t xml:space="preserve">troubling in </w:t>
      </w:r>
      <w:r w:rsidR="00F34829">
        <w:rPr>
          <w:rFonts w:ascii="Times New Roman" w:hAnsi="Times New Roman" w:cs="Times New Roman"/>
          <w:sz w:val="24"/>
          <w:szCs w:val="24"/>
        </w:rPr>
        <w:t>terms of the privacy of the individuals</w:t>
      </w:r>
      <w:r w:rsidR="00B01369">
        <w:rPr>
          <w:rFonts w:ascii="Times New Roman" w:hAnsi="Times New Roman" w:cs="Times New Roman"/>
          <w:sz w:val="24"/>
          <w:szCs w:val="24"/>
        </w:rPr>
        <w:t>,</w:t>
      </w:r>
      <w:r w:rsidR="008C557D">
        <w:rPr>
          <w:rFonts w:ascii="Times New Roman" w:hAnsi="Times New Roman" w:cs="Times New Roman"/>
          <w:sz w:val="24"/>
          <w:szCs w:val="24"/>
        </w:rPr>
        <w:t xml:space="preserve"> it can expose sources of journalists that are otherwise protected under Hungarian law and could have a chilling effect on investigative journalism</w:t>
      </w:r>
      <w:r w:rsidR="006F294D">
        <w:rPr>
          <w:rFonts w:ascii="Times New Roman" w:hAnsi="Times New Roman" w:cs="Times New Roman"/>
          <w:sz w:val="24"/>
          <w:szCs w:val="24"/>
        </w:rPr>
        <w:t>.</w:t>
      </w:r>
      <w:r w:rsidRPr="00B87DA5">
        <w:rPr>
          <w:rFonts w:ascii="Times New Roman" w:hAnsi="Times New Roman" w:cs="Times New Roman"/>
          <w:sz w:val="24"/>
          <w:szCs w:val="24"/>
        </w:rPr>
        <w:t xml:space="preserve"> </w:t>
      </w:r>
    </w:p>
    <w:p w14:paraId="6C6AEDBC" w14:textId="77777777" w:rsidR="00D12C98" w:rsidRDefault="00D12C98" w:rsidP="00F73C2B">
      <w:pPr>
        <w:autoSpaceDE w:val="0"/>
        <w:autoSpaceDN w:val="0"/>
        <w:adjustRightInd w:val="0"/>
        <w:spacing w:after="0" w:line="240" w:lineRule="auto"/>
        <w:rPr>
          <w:rFonts w:ascii="Times New Roman" w:hAnsi="Times New Roman" w:cs="Times New Roman"/>
          <w:sz w:val="24"/>
          <w:szCs w:val="24"/>
        </w:rPr>
      </w:pPr>
    </w:p>
    <w:p w14:paraId="71A1605D" w14:textId="0672BBE0" w:rsidR="00F73C2B" w:rsidRDefault="00F73C2B" w:rsidP="00F73C2B">
      <w:pPr>
        <w:autoSpaceDE w:val="0"/>
        <w:autoSpaceDN w:val="0"/>
        <w:adjustRightInd w:val="0"/>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rPr>
        <w:t>I</w:t>
      </w:r>
      <w:r w:rsidRPr="000B0BAF">
        <w:rPr>
          <w:rFonts w:ascii="Times New Roman" w:hAnsi="Times New Roman" w:cs="Times New Roman"/>
          <w:sz w:val="24"/>
          <w:szCs w:val="24"/>
        </w:rPr>
        <w:t xml:space="preserve"> encourage the government to </w:t>
      </w:r>
      <w:r w:rsidR="00D12C98">
        <w:rPr>
          <w:rFonts w:ascii="Times New Roman" w:hAnsi="Times New Roman" w:cs="Times New Roman"/>
          <w:sz w:val="24"/>
          <w:szCs w:val="24"/>
        </w:rPr>
        <w:t xml:space="preserve">move forward </w:t>
      </w:r>
      <w:r>
        <w:rPr>
          <w:rFonts w:ascii="Times New Roman" w:hAnsi="Times New Roman" w:cs="Times New Roman"/>
          <w:sz w:val="24"/>
          <w:szCs w:val="24"/>
        </w:rPr>
        <w:t xml:space="preserve">to </w:t>
      </w:r>
      <w:r w:rsidRPr="000B0BAF">
        <w:rPr>
          <w:rFonts w:ascii="Times New Roman" w:hAnsi="Times New Roman" w:cs="Times New Roman"/>
          <w:sz w:val="24"/>
          <w:szCs w:val="24"/>
        </w:rPr>
        <w:t xml:space="preserve">enforce the 2016 decision </w:t>
      </w:r>
      <w:r w:rsidRPr="000B0BAF">
        <w:rPr>
          <w:rFonts w:ascii="Times New Roman" w:hAnsi="Times New Roman" w:cs="Times New Roman"/>
          <w:bCs/>
          <w:sz w:val="24"/>
          <w:szCs w:val="24"/>
          <w:shd w:val="clear" w:color="auto" w:fill="FFFFFF"/>
        </w:rPr>
        <w:t xml:space="preserve">of the European court of human rights, </w:t>
      </w:r>
      <w:proofErr w:type="spellStart"/>
      <w:r w:rsidRPr="00F73C2B">
        <w:rPr>
          <w:rFonts w:ascii="Times New Roman" w:eastAsia="Times New Roman" w:hAnsi="Times New Roman" w:cs="Times New Roman"/>
          <w:i/>
          <w:iCs/>
          <w:kern w:val="36"/>
          <w:sz w:val="24"/>
          <w:szCs w:val="24"/>
          <w:lang w:eastAsia="en-GB"/>
        </w:rPr>
        <w:t>Szabó</w:t>
      </w:r>
      <w:proofErr w:type="spellEnd"/>
      <w:r w:rsidRPr="00F73C2B">
        <w:rPr>
          <w:rFonts w:ascii="Times New Roman" w:eastAsia="Times New Roman" w:hAnsi="Times New Roman" w:cs="Times New Roman"/>
          <w:i/>
          <w:iCs/>
          <w:kern w:val="36"/>
          <w:sz w:val="24"/>
          <w:szCs w:val="24"/>
          <w:lang w:eastAsia="en-GB"/>
        </w:rPr>
        <w:t xml:space="preserve"> and </w:t>
      </w:r>
      <w:proofErr w:type="spellStart"/>
      <w:r w:rsidRPr="00F73C2B">
        <w:rPr>
          <w:rFonts w:ascii="Times New Roman" w:eastAsia="Times New Roman" w:hAnsi="Times New Roman" w:cs="Times New Roman"/>
          <w:i/>
          <w:iCs/>
          <w:kern w:val="36"/>
          <w:sz w:val="24"/>
          <w:szCs w:val="24"/>
          <w:lang w:eastAsia="en-GB"/>
        </w:rPr>
        <w:t>Vissy</w:t>
      </w:r>
      <w:proofErr w:type="spellEnd"/>
      <w:r w:rsidRPr="00F73C2B">
        <w:rPr>
          <w:rFonts w:ascii="Times New Roman" w:eastAsia="Times New Roman" w:hAnsi="Times New Roman" w:cs="Times New Roman"/>
          <w:i/>
          <w:iCs/>
          <w:kern w:val="36"/>
          <w:sz w:val="24"/>
          <w:szCs w:val="24"/>
          <w:lang w:eastAsia="en-GB"/>
        </w:rPr>
        <w:t xml:space="preserve"> vs Hungary</w:t>
      </w:r>
      <w:r w:rsidRPr="000B0BAF">
        <w:rPr>
          <w:rFonts w:ascii="Times New Roman" w:eastAsia="Times New Roman" w:hAnsi="Times New Roman" w:cs="Times New Roman"/>
          <w:kern w:val="36"/>
          <w:sz w:val="24"/>
          <w:szCs w:val="24"/>
          <w:lang w:eastAsia="en-GB"/>
        </w:rPr>
        <w:t>, which found that the</w:t>
      </w:r>
      <w:r w:rsidRPr="000B0BAF">
        <w:rPr>
          <w:rFonts w:ascii="Times New Roman" w:hAnsi="Times New Roman" w:cs="Times New Roman"/>
          <w:sz w:val="24"/>
          <w:szCs w:val="24"/>
          <w:shd w:val="clear" w:color="auto" w:fill="FFFFFF"/>
        </w:rPr>
        <w:t> Hungarian legislation on surveillance does not provide “safeguards sufficiently precise, effective and comprehensive on the ordering, execution and potential redressing of such measures”.</w:t>
      </w:r>
    </w:p>
    <w:p w14:paraId="31377A6E" w14:textId="77777777" w:rsidR="002A741F" w:rsidRDefault="002A741F" w:rsidP="00F73C2B">
      <w:pPr>
        <w:autoSpaceDE w:val="0"/>
        <w:autoSpaceDN w:val="0"/>
        <w:adjustRightInd w:val="0"/>
        <w:spacing w:after="0" w:line="240" w:lineRule="auto"/>
        <w:rPr>
          <w:rFonts w:ascii="Times New Roman" w:hAnsi="Times New Roman" w:cs="Times New Roman"/>
          <w:sz w:val="24"/>
          <w:szCs w:val="24"/>
          <w:shd w:val="clear" w:color="auto" w:fill="FFFFFF"/>
        </w:rPr>
      </w:pPr>
    </w:p>
    <w:p w14:paraId="150767E3" w14:textId="77777777" w:rsidR="002A741F" w:rsidRDefault="002A741F" w:rsidP="00F73C2B">
      <w:pPr>
        <w:autoSpaceDE w:val="0"/>
        <w:autoSpaceDN w:val="0"/>
        <w:adjustRightInd w:val="0"/>
        <w:spacing w:after="0" w:line="240" w:lineRule="auto"/>
        <w:rPr>
          <w:rFonts w:ascii="Times New Roman" w:hAnsi="Times New Roman" w:cs="Times New Roman"/>
          <w:sz w:val="24"/>
          <w:szCs w:val="24"/>
          <w:shd w:val="clear" w:color="auto" w:fill="FFFFFF"/>
        </w:rPr>
      </w:pPr>
    </w:p>
    <w:p w14:paraId="6C68F3CB" w14:textId="641488B3" w:rsidR="002A741F" w:rsidRPr="002A741F" w:rsidRDefault="002A741F" w:rsidP="00F73C2B">
      <w:pPr>
        <w:autoSpaceDE w:val="0"/>
        <w:autoSpaceDN w:val="0"/>
        <w:adjustRightInd w:val="0"/>
        <w:spacing w:after="0" w:line="240" w:lineRule="auto"/>
        <w:rPr>
          <w:rFonts w:ascii="Times New Roman" w:hAnsi="Times New Roman" w:cs="Times New Roman"/>
          <w:b/>
          <w:bCs/>
          <w:sz w:val="24"/>
          <w:szCs w:val="24"/>
          <w:shd w:val="clear" w:color="auto" w:fill="FFFFFF"/>
        </w:rPr>
      </w:pPr>
      <w:r w:rsidRPr="002A741F">
        <w:rPr>
          <w:rFonts w:ascii="Times New Roman" w:hAnsi="Times New Roman" w:cs="Times New Roman"/>
          <w:b/>
          <w:bCs/>
          <w:sz w:val="24"/>
          <w:szCs w:val="24"/>
          <w:shd w:val="clear" w:color="auto" w:fill="FFFFFF"/>
        </w:rPr>
        <w:t>Hate speech</w:t>
      </w:r>
    </w:p>
    <w:p w14:paraId="7AAC0374" w14:textId="77777777" w:rsidR="00702812" w:rsidRPr="00B87DA5" w:rsidRDefault="00702812" w:rsidP="00025D5B">
      <w:pPr>
        <w:autoSpaceDE w:val="0"/>
        <w:autoSpaceDN w:val="0"/>
        <w:adjustRightInd w:val="0"/>
        <w:spacing w:after="0" w:line="240" w:lineRule="auto"/>
        <w:rPr>
          <w:rFonts w:ascii="Times New Roman" w:hAnsi="Times New Roman" w:cs="Times New Roman"/>
          <w:sz w:val="24"/>
          <w:szCs w:val="24"/>
        </w:rPr>
      </w:pPr>
    </w:p>
    <w:p w14:paraId="4BDDA6B6" w14:textId="535CD56D" w:rsidR="00ED0E03" w:rsidRDefault="0065107D" w:rsidP="0065107D">
      <w:pPr>
        <w:spacing w:after="0" w:line="240" w:lineRule="auto"/>
        <w:rPr>
          <w:rFonts w:ascii="Times New Roman" w:hAnsi="Times New Roman" w:cs="Times New Roman"/>
          <w:sz w:val="24"/>
          <w:szCs w:val="24"/>
        </w:rPr>
      </w:pPr>
      <w:r w:rsidRPr="00B87DA5">
        <w:rPr>
          <w:rFonts w:ascii="Times New Roman" w:hAnsi="Times New Roman" w:cs="Times New Roman"/>
          <w:sz w:val="24"/>
          <w:szCs w:val="24"/>
        </w:rPr>
        <w:t xml:space="preserve">I am deeply troubled by reports of </w:t>
      </w:r>
      <w:r w:rsidR="00E7658E">
        <w:rPr>
          <w:rFonts w:ascii="Times New Roman" w:hAnsi="Times New Roman" w:cs="Times New Roman"/>
          <w:sz w:val="24"/>
          <w:szCs w:val="24"/>
        </w:rPr>
        <w:t>o</w:t>
      </w:r>
      <w:r w:rsidRPr="00B87DA5">
        <w:rPr>
          <w:rFonts w:ascii="Times New Roman" w:hAnsi="Times New Roman" w:cs="Times New Roman"/>
          <w:sz w:val="24"/>
          <w:szCs w:val="24"/>
        </w:rPr>
        <w:t>r</w:t>
      </w:r>
      <w:r w:rsidR="00E7658E">
        <w:rPr>
          <w:rFonts w:ascii="Times New Roman" w:hAnsi="Times New Roman" w:cs="Times New Roman"/>
          <w:sz w:val="24"/>
          <w:szCs w:val="24"/>
        </w:rPr>
        <w:t>ch</w:t>
      </w:r>
      <w:r w:rsidRPr="00B87DA5">
        <w:rPr>
          <w:rFonts w:ascii="Times New Roman" w:hAnsi="Times New Roman" w:cs="Times New Roman"/>
          <w:sz w:val="24"/>
          <w:szCs w:val="24"/>
        </w:rPr>
        <w:t>e</w:t>
      </w:r>
      <w:r w:rsidR="00E7658E">
        <w:rPr>
          <w:rFonts w:ascii="Times New Roman" w:hAnsi="Times New Roman" w:cs="Times New Roman"/>
          <w:sz w:val="24"/>
          <w:szCs w:val="24"/>
        </w:rPr>
        <w:t>strated campaigns</w:t>
      </w:r>
      <w:r w:rsidRPr="00B87DA5">
        <w:rPr>
          <w:rFonts w:ascii="Times New Roman" w:hAnsi="Times New Roman" w:cs="Times New Roman"/>
          <w:sz w:val="24"/>
          <w:szCs w:val="24"/>
        </w:rPr>
        <w:t xml:space="preserve"> of hate-speech, </w:t>
      </w:r>
      <w:r w:rsidR="00D12C98" w:rsidRPr="00B87DA5">
        <w:rPr>
          <w:rFonts w:ascii="Times New Roman" w:hAnsi="Times New Roman" w:cs="Times New Roman"/>
          <w:sz w:val="24"/>
          <w:szCs w:val="24"/>
        </w:rPr>
        <w:t>harassment, and</w:t>
      </w:r>
      <w:r w:rsidR="00E7658E">
        <w:rPr>
          <w:rFonts w:ascii="Times New Roman" w:hAnsi="Times New Roman" w:cs="Times New Roman"/>
          <w:sz w:val="24"/>
          <w:szCs w:val="24"/>
        </w:rPr>
        <w:t xml:space="preserve"> </w:t>
      </w:r>
      <w:r w:rsidRPr="00B87DA5">
        <w:rPr>
          <w:rFonts w:ascii="Times New Roman" w:hAnsi="Times New Roman" w:cs="Times New Roman"/>
          <w:sz w:val="24"/>
          <w:szCs w:val="24"/>
        </w:rPr>
        <w:t>stigmatisation of journalists</w:t>
      </w:r>
      <w:r w:rsidR="00E7658E">
        <w:rPr>
          <w:rFonts w:ascii="Times New Roman" w:hAnsi="Times New Roman" w:cs="Times New Roman"/>
          <w:sz w:val="24"/>
          <w:szCs w:val="24"/>
        </w:rPr>
        <w:t>, human rights defenders</w:t>
      </w:r>
      <w:r w:rsidR="00972DB1">
        <w:rPr>
          <w:rFonts w:ascii="Times New Roman" w:hAnsi="Times New Roman" w:cs="Times New Roman"/>
          <w:sz w:val="24"/>
          <w:szCs w:val="24"/>
        </w:rPr>
        <w:t>,</w:t>
      </w:r>
      <w:r w:rsidR="00E7658E">
        <w:rPr>
          <w:rFonts w:ascii="Times New Roman" w:hAnsi="Times New Roman" w:cs="Times New Roman"/>
          <w:sz w:val="24"/>
          <w:szCs w:val="24"/>
        </w:rPr>
        <w:t xml:space="preserve"> civil society</w:t>
      </w:r>
      <w:r w:rsidRPr="00B87DA5">
        <w:rPr>
          <w:rFonts w:ascii="Times New Roman" w:hAnsi="Times New Roman" w:cs="Times New Roman"/>
          <w:sz w:val="24"/>
          <w:szCs w:val="24"/>
        </w:rPr>
        <w:t xml:space="preserve"> activists and others.</w:t>
      </w:r>
      <w:r w:rsidR="00972DB1">
        <w:rPr>
          <w:rFonts w:ascii="Times New Roman" w:hAnsi="Times New Roman" w:cs="Times New Roman"/>
          <w:sz w:val="24"/>
          <w:szCs w:val="24"/>
        </w:rPr>
        <w:t xml:space="preserve"> Several of the </w:t>
      </w:r>
      <w:r w:rsidRPr="00B87DA5">
        <w:rPr>
          <w:rFonts w:ascii="Times New Roman" w:hAnsi="Times New Roman" w:cs="Times New Roman"/>
          <w:sz w:val="24"/>
          <w:szCs w:val="24"/>
        </w:rPr>
        <w:t>journalists</w:t>
      </w:r>
      <w:r w:rsidR="00531F6D">
        <w:rPr>
          <w:rFonts w:ascii="Times New Roman" w:hAnsi="Times New Roman" w:cs="Times New Roman"/>
          <w:sz w:val="24"/>
          <w:szCs w:val="24"/>
        </w:rPr>
        <w:t>,</w:t>
      </w:r>
      <w:r w:rsidRPr="00B87DA5">
        <w:rPr>
          <w:rFonts w:ascii="Times New Roman" w:hAnsi="Times New Roman" w:cs="Times New Roman"/>
          <w:sz w:val="24"/>
          <w:szCs w:val="24"/>
        </w:rPr>
        <w:t xml:space="preserve"> human rights defenders </w:t>
      </w:r>
      <w:r w:rsidR="00531F6D">
        <w:rPr>
          <w:rFonts w:ascii="Times New Roman" w:hAnsi="Times New Roman" w:cs="Times New Roman"/>
          <w:sz w:val="24"/>
          <w:szCs w:val="24"/>
        </w:rPr>
        <w:t>and LGBT</w:t>
      </w:r>
      <w:r w:rsidR="00AE6359">
        <w:rPr>
          <w:rFonts w:ascii="Times New Roman" w:hAnsi="Times New Roman" w:cs="Times New Roman"/>
          <w:sz w:val="24"/>
          <w:szCs w:val="24"/>
        </w:rPr>
        <w:t>Q</w:t>
      </w:r>
      <w:r w:rsidR="00531F6D">
        <w:rPr>
          <w:rFonts w:ascii="Times New Roman" w:hAnsi="Times New Roman" w:cs="Times New Roman"/>
          <w:sz w:val="24"/>
          <w:szCs w:val="24"/>
        </w:rPr>
        <w:t xml:space="preserve">I activists </w:t>
      </w:r>
      <w:r w:rsidRPr="00B87DA5">
        <w:rPr>
          <w:rFonts w:ascii="Times New Roman" w:hAnsi="Times New Roman" w:cs="Times New Roman"/>
          <w:sz w:val="24"/>
          <w:szCs w:val="24"/>
        </w:rPr>
        <w:t xml:space="preserve">I met reported having been publicly vilified, stigmatized and harassed, especially online, for the work they do. Human rights defenders, especially those working on the rights of migrants or LGBTI, are reportedly given limited </w:t>
      </w:r>
      <w:r w:rsidR="00285925">
        <w:rPr>
          <w:rFonts w:ascii="Times New Roman" w:hAnsi="Times New Roman" w:cs="Times New Roman"/>
          <w:sz w:val="24"/>
          <w:szCs w:val="24"/>
        </w:rPr>
        <w:t xml:space="preserve">or no </w:t>
      </w:r>
      <w:r w:rsidRPr="00B87DA5">
        <w:rPr>
          <w:rFonts w:ascii="Times New Roman" w:hAnsi="Times New Roman" w:cs="Times New Roman"/>
          <w:sz w:val="24"/>
          <w:szCs w:val="24"/>
        </w:rPr>
        <w:t>opportunities to appear on the media and express their views and concerns, while homophobic and sometimes violent groups are said to be given extensive coverage</w:t>
      </w:r>
      <w:r w:rsidR="00285925">
        <w:rPr>
          <w:rFonts w:ascii="Times New Roman" w:hAnsi="Times New Roman" w:cs="Times New Roman"/>
          <w:sz w:val="24"/>
          <w:szCs w:val="24"/>
        </w:rPr>
        <w:t xml:space="preserve"> by some pro-government outlets</w:t>
      </w:r>
      <w:r w:rsidRPr="00B87DA5">
        <w:rPr>
          <w:rFonts w:ascii="Times New Roman" w:hAnsi="Times New Roman" w:cs="Times New Roman"/>
          <w:sz w:val="24"/>
          <w:szCs w:val="24"/>
        </w:rPr>
        <w:t>.</w:t>
      </w:r>
    </w:p>
    <w:p w14:paraId="7AE02E16" w14:textId="77777777" w:rsidR="00ED0E03" w:rsidRDefault="00ED0E03" w:rsidP="0065107D">
      <w:pPr>
        <w:spacing w:after="0" w:line="240" w:lineRule="auto"/>
        <w:rPr>
          <w:rFonts w:ascii="Times New Roman" w:hAnsi="Times New Roman" w:cs="Times New Roman"/>
          <w:sz w:val="24"/>
          <w:szCs w:val="24"/>
        </w:rPr>
      </w:pPr>
    </w:p>
    <w:p w14:paraId="05550DBD" w14:textId="4071FFEB" w:rsidR="00ED0E03" w:rsidRDefault="00ED0E03" w:rsidP="00ED0E03">
      <w:pPr>
        <w:spacing w:after="0" w:line="240" w:lineRule="auto"/>
        <w:rPr>
          <w:rFonts w:ascii="Times New Roman" w:hAnsi="Times New Roman" w:cs="Times New Roman"/>
          <w:sz w:val="24"/>
          <w:szCs w:val="24"/>
        </w:rPr>
      </w:pPr>
      <w:r w:rsidRPr="00B87DA5">
        <w:rPr>
          <w:rFonts w:ascii="Times New Roman" w:hAnsi="Times New Roman" w:cs="Times New Roman"/>
          <w:sz w:val="24"/>
          <w:szCs w:val="24"/>
        </w:rPr>
        <w:t xml:space="preserve">I was also informed by various stakeholders that national consultation campaigns of the government are framed to fuel dissension, division and hate. While the government </w:t>
      </w:r>
      <w:r w:rsidR="009C4EF8">
        <w:rPr>
          <w:rFonts w:ascii="Times New Roman" w:hAnsi="Times New Roman" w:cs="Times New Roman"/>
          <w:sz w:val="24"/>
          <w:szCs w:val="24"/>
        </w:rPr>
        <w:t xml:space="preserve">has extensive </w:t>
      </w:r>
      <w:r w:rsidRPr="00B87DA5">
        <w:rPr>
          <w:rFonts w:ascii="Times New Roman" w:hAnsi="Times New Roman" w:cs="Times New Roman"/>
          <w:sz w:val="24"/>
          <w:szCs w:val="24"/>
        </w:rPr>
        <w:t xml:space="preserve">use </w:t>
      </w:r>
      <w:r w:rsidR="009C4EF8">
        <w:rPr>
          <w:rFonts w:ascii="Times New Roman" w:hAnsi="Times New Roman" w:cs="Times New Roman"/>
          <w:sz w:val="24"/>
          <w:szCs w:val="24"/>
        </w:rPr>
        <w:t xml:space="preserve">of </w:t>
      </w:r>
      <w:r w:rsidRPr="00B87DA5">
        <w:rPr>
          <w:rFonts w:ascii="Times New Roman" w:hAnsi="Times New Roman" w:cs="Times New Roman"/>
          <w:sz w:val="24"/>
          <w:szCs w:val="24"/>
        </w:rPr>
        <w:t xml:space="preserve">billboards to promote its political messages, </w:t>
      </w:r>
      <w:r w:rsidR="00D24FFE">
        <w:rPr>
          <w:rFonts w:ascii="Times New Roman" w:hAnsi="Times New Roman" w:cs="Times New Roman"/>
          <w:sz w:val="24"/>
          <w:szCs w:val="24"/>
        </w:rPr>
        <w:t>including messages portraying refugees, asylum seekers</w:t>
      </w:r>
      <w:r w:rsidR="006D12A9">
        <w:rPr>
          <w:rFonts w:ascii="Times New Roman" w:hAnsi="Times New Roman" w:cs="Times New Roman"/>
          <w:sz w:val="24"/>
          <w:szCs w:val="24"/>
        </w:rPr>
        <w:t>,</w:t>
      </w:r>
      <w:r w:rsidR="00D24FFE">
        <w:rPr>
          <w:rFonts w:ascii="Times New Roman" w:hAnsi="Times New Roman" w:cs="Times New Roman"/>
          <w:sz w:val="24"/>
          <w:szCs w:val="24"/>
        </w:rPr>
        <w:t xml:space="preserve"> migrants </w:t>
      </w:r>
      <w:r w:rsidR="006D12A9">
        <w:rPr>
          <w:rFonts w:ascii="Times New Roman" w:hAnsi="Times New Roman" w:cs="Times New Roman"/>
          <w:sz w:val="24"/>
          <w:szCs w:val="24"/>
        </w:rPr>
        <w:t xml:space="preserve">and minorities, including LGBTQI, in a </w:t>
      </w:r>
      <w:r w:rsidR="00D24FFE">
        <w:rPr>
          <w:rFonts w:ascii="Times New Roman" w:hAnsi="Times New Roman" w:cs="Times New Roman"/>
          <w:sz w:val="24"/>
          <w:szCs w:val="24"/>
        </w:rPr>
        <w:t>negative</w:t>
      </w:r>
      <w:r w:rsidR="006D12A9">
        <w:rPr>
          <w:rFonts w:ascii="Times New Roman" w:hAnsi="Times New Roman" w:cs="Times New Roman"/>
          <w:sz w:val="24"/>
          <w:szCs w:val="24"/>
        </w:rPr>
        <w:t xml:space="preserve"> light</w:t>
      </w:r>
      <w:r w:rsidR="00D24FFE">
        <w:rPr>
          <w:rFonts w:ascii="Times New Roman" w:hAnsi="Times New Roman" w:cs="Times New Roman"/>
          <w:sz w:val="24"/>
          <w:szCs w:val="24"/>
        </w:rPr>
        <w:t xml:space="preserve">, </w:t>
      </w:r>
      <w:r w:rsidR="006D12A9">
        <w:rPr>
          <w:rFonts w:ascii="Times New Roman" w:hAnsi="Times New Roman" w:cs="Times New Roman"/>
          <w:sz w:val="24"/>
          <w:szCs w:val="24"/>
        </w:rPr>
        <w:t>positive</w:t>
      </w:r>
      <w:r w:rsidR="000022EB">
        <w:rPr>
          <w:rFonts w:ascii="Times New Roman" w:hAnsi="Times New Roman" w:cs="Times New Roman"/>
          <w:sz w:val="24"/>
          <w:szCs w:val="24"/>
        </w:rPr>
        <w:t>,</w:t>
      </w:r>
      <w:r w:rsidR="006D12A9">
        <w:rPr>
          <w:rFonts w:ascii="Times New Roman" w:hAnsi="Times New Roman" w:cs="Times New Roman"/>
          <w:sz w:val="24"/>
          <w:szCs w:val="24"/>
        </w:rPr>
        <w:t xml:space="preserve"> </w:t>
      </w:r>
      <w:r w:rsidR="000022EB">
        <w:rPr>
          <w:rFonts w:ascii="Times New Roman" w:hAnsi="Times New Roman" w:cs="Times New Roman"/>
          <w:sz w:val="24"/>
          <w:szCs w:val="24"/>
        </w:rPr>
        <w:t>non-political messages</w:t>
      </w:r>
      <w:r w:rsidRPr="00B87DA5">
        <w:rPr>
          <w:rFonts w:ascii="Times New Roman" w:hAnsi="Times New Roman" w:cs="Times New Roman"/>
          <w:sz w:val="24"/>
          <w:szCs w:val="24"/>
        </w:rPr>
        <w:t xml:space="preserve"> </w:t>
      </w:r>
      <w:r w:rsidR="006D12A9">
        <w:rPr>
          <w:rFonts w:ascii="Times New Roman" w:hAnsi="Times New Roman" w:cs="Times New Roman"/>
          <w:sz w:val="24"/>
          <w:szCs w:val="24"/>
        </w:rPr>
        <w:t>about these groups</w:t>
      </w:r>
      <w:r w:rsidR="006D12A9" w:rsidRPr="00B87DA5">
        <w:rPr>
          <w:rFonts w:ascii="Times New Roman" w:hAnsi="Times New Roman" w:cs="Times New Roman"/>
          <w:sz w:val="24"/>
          <w:szCs w:val="24"/>
        </w:rPr>
        <w:t xml:space="preserve"> </w:t>
      </w:r>
      <w:r w:rsidR="007D5914">
        <w:rPr>
          <w:rFonts w:ascii="Times New Roman" w:hAnsi="Times New Roman" w:cs="Times New Roman"/>
          <w:sz w:val="24"/>
          <w:szCs w:val="24"/>
        </w:rPr>
        <w:t>are not covered</w:t>
      </w:r>
      <w:r w:rsidR="00293B0A">
        <w:rPr>
          <w:rFonts w:ascii="Times New Roman" w:hAnsi="Times New Roman" w:cs="Times New Roman"/>
          <w:sz w:val="24"/>
          <w:szCs w:val="24"/>
        </w:rPr>
        <w:t xml:space="preserve"> by the pro-government media outlets</w:t>
      </w:r>
      <w:r w:rsidR="007D5914">
        <w:rPr>
          <w:rFonts w:ascii="Times New Roman" w:hAnsi="Times New Roman" w:cs="Times New Roman"/>
          <w:sz w:val="24"/>
          <w:szCs w:val="24"/>
        </w:rPr>
        <w:t>. According to a source, even attempts to advertise non-</w:t>
      </w:r>
      <w:r w:rsidR="007D5914">
        <w:rPr>
          <w:rFonts w:ascii="Times New Roman" w:hAnsi="Times New Roman" w:cs="Times New Roman"/>
          <w:sz w:val="24"/>
          <w:szCs w:val="24"/>
        </w:rPr>
        <w:lastRenderedPageBreak/>
        <w:t xml:space="preserve">political positive messages </w:t>
      </w:r>
      <w:r w:rsidR="00293B0A">
        <w:rPr>
          <w:rFonts w:ascii="Times New Roman" w:hAnsi="Times New Roman" w:cs="Times New Roman"/>
          <w:sz w:val="24"/>
          <w:szCs w:val="24"/>
        </w:rPr>
        <w:t xml:space="preserve">about </w:t>
      </w:r>
      <w:r w:rsidR="007D5914">
        <w:rPr>
          <w:rFonts w:ascii="Times New Roman" w:hAnsi="Times New Roman" w:cs="Times New Roman"/>
          <w:sz w:val="24"/>
          <w:szCs w:val="24"/>
        </w:rPr>
        <w:t>refugees and asylum seekers</w:t>
      </w:r>
      <w:r w:rsidR="00293B0A">
        <w:rPr>
          <w:rFonts w:ascii="Times New Roman" w:hAnsi="Times New Roman" w:cs="Times New Roman"/>
          <w:sz w:val="24"/>
          <w:szCs w:val="24"/>
        </w:rPr>
        <w:t xml:space="preserve"> on billboards were not possible as billboard com</w:t>
      </w:r>
      <w:r w:rsidR="007D5914">
        <w:rPr>
          <w:rFonts w:ascii="Times New Roman" w:hAnsi="Times New Roman" w:cs="Times New Roman"/>
          <w:sz w:val="24"/>
          <w:szCs w:val="24"/>
        </w:rPr>
        <w:t xml:space="preserve">panies </w:t>
      </w:r>
      <w:r w:rsidR="00293B0A">
        <w:rPr>
          <w:rFonts w:ascii="Times New Roman" w:hAnsi="Times New Roman" w:cs="Times New Roman"/>
          <w:sz w:val="24"/>
          <w:szCs w:val="24"/>
        </w:rPr>
        <w:t xml:space="preserve">were </w:t>
      </w:r>
      <w:r w:rsidR="007D5914">
        <w:rPr>
          <w:rFonts w:ascii="Times New Roman" w:hAnsi="Times New Roman" w:cs="Times New Roman"/>
          <w:sz w:val="24"/>
          <w:szCs w:val="24"/>
        </w:rPr>
        <w:t xml:space="preserve">fearful of </w:t>
      </w:r>
      <w:r w:rsidR="00446F5F">
        <w:rPr>
          <w:rFonts w:ascii="Times New Roman" w:hAnsi="Times New Roman" w:cs="Times New Roman"/>
          <w:sz w:val="24"/>
          <w:szCs w:val="24"/>
        </w:rPr>
        <w:t>the reaction of t</w:t>
      </w:r>
      <w:r w:rsidR="007D5914">
        <w:rPr>
          <w:rFonts w:ascii="Times New Roman" w:hAnsi="Times New Roman" w:cs="Times New Roman"/>
          <w:sz w:val="24"/>
          <w:szCs w:val="24"/>
        </w:rPr>
        <w:t xml:space="preserve">he authorities. </w:t>
      </w:r>
    </w:p>
    <w:p w14:paraId="2345D055" w14:textId="77777777" w:rsidR="00AE6359" w:rsidRDefault="00AE6359" w:rsidP="0065107D">
      <w:pPr>
        <w:spacing w:after="0" w:line="240" w:lineRule="auto"/>
        <w:rPr>
          <w:rFonts w:ascii="Times New Roman" w:hAnsi="Times New Roman" w:cs="Times New Roman"/>
          <w:sz w:val="24"/>
          <w:szCs w:val="24"/>
        </w:rPr>
      </w:pPr>
    </w:p>
    <w:p w14:paraId="635B3FA1" w14:textId="221668FF" w:rsidR="002A7082" w:rsidRDefault="00AE6359" w:rsidP="002A70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w:t>
      </w:r>
      <w:r w:rsidR="00E10F73">
        <w:rPr>
          <w:rFonts w:ascii="Times New Roman" w:hAnsi="Times New Roman" w:cs="Times New Roman"/>
          <w:sz w:val="24"/>
          <w:szCs w:val="24"/>
        </w:rPr>
        <w:t>discussed</w:t>
      </w:r>
      <w:r>
        <w:rPr>
          <w:rFonts w:ascii="Times New Roman" w:hAnsi="Times New Roman" w:cs="Times New Roman"/>
          <w:sz w:val="24"/>
          <w:szCs w:val="24"/>
        </w:rPr>
        <w:t xml:space="preserve"> the potential impact of the ban on LGBTQI </w:t>
      </w:r>
      <w:r w:rsidR="002043C3">
        <w:rPr>
          <w:rFonts w:ascii="Times New Roman" w:hAnsi="Times New Roman" w:cs="Times New Roman"/>
          <w:sz w:val="24"/>
          <w:szCs w:val="24"/>
        </w:rPr>
        <w:t>information in schools</w:t>
      </w:r>
      <w:r w:rsidR="00E10F73">
        <w:rPr>
          <w:rFonts w:ascii="Times New Roman" w:hAnsi="Times New Roman" w:cs="Times New Roman"/>
          <w:sz w:val="24"/>
          <w:szCs w:val="24"/>
        </w:rPr>
        <w:t xml:space="preserve"> </w:t>
      </w:r>
      <w:r w:rsidR="00884B12">
        <w:rPr>
          <w:rFonts w:ascii="Times New Roman" w:hAnsi="Times New Roman" w:cs="Times New Roman"/>
          <w:sz w:val="24"/>
          <w:szCs w:val="24"/>
        </w:rPr>
        <w:t>with a</w:t>
      </w:r>
      <w:r w:rsidR="00E10F73">
        <w:rPr>
          <w:rFonts w:ascii="Times New Roman" w:hAnsi="Times New Roman" w:cs="Times New Roman"/>
          <w:sz w:val="24"/>
          <w:szCs w:val="24"/>
        </w:rPr>
        <w:t xml:space="preserve"> range of stakeholders, from </w:t>
      </w:r>
      <w:r w:rsidR="00F86078">
        <w:rPr>
          <w:rFonts w:ascii="Times New Roman" w:hAnsi="Times New Roman" w:cs="Times New Roman"/>
          <w:sz w:val="24"/>
          <w:szCs w:val="24"/>
        </w:rPr>
        <w:t xml:space="preserve">government officials to </w:t>
      </w:r>
      <w:r w:rsidR="00E10F73">
        <w:rPr>
          <w:rFonts w:ascii="Times New Roman" w:hAnsi="Times New Roman" w:cs="Times New Roman"/>
          <w:sz w:val="24"/>
          <w:szCs w:val="24"/>
        </w:rPr>
        <w:t xml:space="preserve">schoolteachers </w:t>
      </w:r>
      <w:r w:rsidR="00F86078">
        <w:rPr>
          <w:rFonts w:ascii="Times New Roman" w:hAnsi="Times New Roman" w:cs="Times New Roman"/>
          <w:sz w:val="24"/>
          <w:szCs w:val="24"/>
        </w:rPr>
        <w:t>and</w:t>
      </w:r>
      <w:r w:rsidR="00E10F73">
        <w:rPr>
          <w:rFonts w:ascii="Times New Roman" w:hAnsi="Times New Roman" w:cs="Times New Roman"/>
          <w:sz w:val="24"/>
          <w:szCs w:val="24"/>
        </w:rPr>
        <w:t xml:space="preserve"> activists</w:t>
      </w:r>
      <w:r w:rsidR="002043C3">
        <w:rPr>
          <w:rFonts w:ascii="Times New Roman" w:hAnsi="Times New Roman" w:cs="Times New Roman"/>
          <w:sz w:val="24"/>
          <w:szCs w:val="24"/>
        </w:rPr>
        <w:t xml:space="preserve">. </w:t>
      </w:r>
      <w:r w:rsidR="00F86078">
        <w:rPr>
          <w:rFonts w:ascii="Times New Roman" w:hAnsi="Times New Roman" w:cs="Times New Roman"/>
          <w:sz w:val="24"/>
          <w:szCs w:val="24"/>
        </w:rPr>
        <w:t>While the officials said they are awaiting more detailed rules on the application of this law, th</w:t>
      </w:r>
      <w:r w:rsidR="002043C3">
        <w:rPr>
          <w:rFonts w:ascii="Times New Roman" w:hAnsi="Times New Roman" w:cs="Times New Roman"/>
          <w:sz w:val="24"/>
          <w:szCs w:val="24"/>
        </w:rPr>
        <w:t xml:space="preserve">ere is concern </w:t>
      </w:r>
      <w:r w:rsidR="00F86078">
        <w:rPr>
          <w:rFonts w:ascii="Times New Roman" w:hAnsi="Times New Roman" w:cs="Times New Roman"/>
          <w:sz w:val="24"/>
          <w:szCs w:val="24"/>
        </w:rPr>
        <w:t xml:space="preserve">on the part of </w:t>
      </w:r>
      <w:r w:rsidR="007E21A6">
        <w:rPr>
          <w:rFonts w:ascii="Times New Roman" w:hAnsi="Times New Roman" w:cs="Times New Roman"/>
          <w:sz w:val="24"/>
          <w:szCs w:val="24"/>
        </w:rPr>
        <w:t xml:space="preserve">some stakeholders </w:t>
      </w:r>
      <w:r w:rsidR="002043C3">
        <w:rPr>
          <w:rFonts w:ascii="Times New Roman" w:hAnsi="Times New Roman" w:cs="Times New Roman"/>
          <w:sz w:val="24"/>
          <w:szCs w:val="24"/>
        </w:rPr>
        <w:t xml:space="preserve">that it can become a pretext for </w:t>
      </w:r>
      <w:r w:rsidR="00BF56E5">
        <w:rPr>
          <w:rFonts w:ascii="Times New Roman" w:hAnsi="Times New Roman" w:cs="Times New Roman"/>
          <w:sz w:val="24"/>
          <w:szCs w:val="24"/>
        </w:rPr>
        <w:t xml:space="preserve">stigmatization, </w:t>
      </w:r>
      <w:r w:rsidR="00255BE8">
        <w:rPr>
          <w:rFonts w:ascii="Times New Roman" w:hAnsi="Times New Roman" w:cs="Times New Roman"/>
          <w:sz w:val="24"/>
          <w:szCs w:val="24"/>
        </w:rPr>
        <w:t>spreading hate and violence</w:t>
      </w:r>
      <w:r w:rsidR="00ED0E03">
        <w:rPr>
          <w:rFonts w:ascii="Times New Roman" w:hAnsi="Times New Roman" w:cs="Times New Roman"/>
          <w:sz w:val="24"/>
          <w:szCs w:val="24"/>
        </w:rPr>
        <w:t xml:space="preserve"> and</w:t>
      </w:r>
      <w:r w:rsidR="009519B0">
        <w:rPr>
          <w:rFonts w:ascii="Times New Roman" w:hAnsi="Times New Roman" w:cs="Times New Roman"/>
          <w:sz w:val="24"/>
          <w:szCs w:val="24"/>
        </w:rPr>
        <w:t xml:space="preserve"> restricting access to sexual and reproduction health information</w:t>
      </w:r>
      <w:r w:rsidR="00ED0E03">
        <w:rPr>
          <w:rFonts w:ascii="Times New Roman" w:hAnsi="Times New Roman" w:cs="Times New Roman"/>
          <w:sz w:val="24"/>
          <w:szCs w:val="24"/>
        </w:rPr>
        <w:t>.</w:t>
      </w:r>
      <w:r w:rsidR="007E21A6">
        <w:rPr>
          <w:rFonts w:ascii="Times New Roman" w:hAnsi="Times New Roman" w:cs="Times New Roman"/>
          <w:sz w:val="24"/>
          <w:szCs w:val="24"/>
        </w:rPr>
        <w:t xml:space="preserve"> I understand a referendum is planned next year on the issue alongside the national elections, and am concerned that the way in which the questions </w:t>
      </w:r>
      <w:r w:rsidR="00AE78AD">
        <w:rPr>
          <w:rFonts w:ascii="Times New Roman" w:hAnsi="Times New Roman" w:cs="Times New Roman"/>
          <w:sz w:val="24"/>
          <w:szCs w:val="24"/>
        </w:rPr>
        <w:t>are framed may not be not conducive to promoting tolerance and inclusion.</w:t>
      </w:r>
    </w:p>
    <w:p w14:paraId="72D6C6C1" w14:textId="77777777" w:rsidR="00AE78AD" w:rsidRDefault="00AE78AD" w:rsidP="002A7082">
      <w:pPr>
        <w:spacing w:after="0" w:line="240" w:lineRule="auto"/>
        <w:rPr>
          <w:rFonts w:ascii="Times New Roman" w:hAnsi="Times New Roman" w:cs="Times New Roman"/>
          <w:sz w:val="24"/>
          <w:szCs w:val="24"/>
        </w:rPr>
      </w:pPr>
    </w:p>
    <w:p w14:paraId="0D6F1746" w14:textId="0D7BD9B2" w:rsidR="00EB4282" w:rsidRPr="00934768" w:rsidRDefault="002A7082" w:rsidP="002A7082">
      <w:pPr>
        <w:spacing w:after="0" w:line="240" w:lineRule="auto"/>
        <w:rPr>
          <w:rFonts w:ascii="Times New Roman" w:hAnsi="Times New Roman" w:cs="Times New Roman"/>
          <w:b/>
          <w:sz w:val="24"/>
          <w:szCs w:val="24"/>
        </w:rPr>
      </w:pPr>
      <w:r>
        <w:rPr>
          <w:rFonts w:ascii="Times New Roman" w:hAnsi="Times New Roman" w:cs="Times New Roman"/>
          <w:b/>
          <w:sz w:val="24"/>
          <w:szCs w:val="24"/>
        </w:rPr>
        <w:t>C</w:t>
      </w:r>
      <w:r w:rsidR="00EB4282" w:rsidRPr="00934768">
        <w:rPr>
          <w:rFonts w:ascii="Times New Roman" w:hAnsi="Times New Roman" w:cs="Times New Roman"/>
          <w:b/>
          <w:sz w:val="24"/>
          <w:szCs w:val="24"/>
        </w:rPr>
        <w:t xml:space="preserve">ivil society </w:t>
      </w:r>
    </w:p>
    <w:p w14:paraId="79DC9172" w14:textId="77777777" w:rsidR="00EB4282" w:rsidRPr="00CE659A" w:rsidRDefault="00EB4282" w:rsidP="00EB4282">
      <w:pPr>
        <w:pStyle w:val="ListParagraph"/>
        <w:autoSpaceDE w:val="0"/>
        <w:autoSpaceDN w:val="0"/>
        <w:adjustRightInd w:val="0"/>
        <w:spacing w:after="0" w:line="240" w:lineRule="auto"/>
        <w:rPr>
          <w:rFonts w:ascii="Times New Roman" w:hAnsi="Times New Roman" w:cs="Times New Roman"/>
          <w:sz w:val="24"/>
          <w:szCs w:val="24"/>
        </w:rPr>
      </w:pPr>
    </w:p>
    <w:p w14:paraId="05A0E936" w14:textId="223DA83C" w:rsidR="005D0730" w:rsidRDefault="00446B4A" w:rsidP="00EB428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During my visit to Hungary, </w:t>
      </w:r>
      <w:r w:rsidR="004536AD">
        <w:rPr>
          <w:rFonts w:ascii="Times New Roman" w:hAnsi="Times New Roman" w:cs="Times New Roman"/>
          <w:sz w:val="24"/>
          <w:szCs w:val="24"/>
        </w:rPr>
        <w:t xml:space="preserve">the </w:t>
      </w:r>
      <w:r w:rsidR="00EB4282" w:rsidRPr="00CE659A">
        <w:rPr>
          <w:rFonts w:ascii="Times New Roman" w:hAnsi="Times New Roman" w:cs="Times New Roman"/>
          <w:sz w:val="24"/>
          <w:szCs w:val="24"/>
        </w:rPr>
        <w:t>decision of the European Court of Justice was published on the so-called “Stop Soros” legislation, which criminalises ‘organisational activities’ to assist asylum-seekers</w:t>
      </w:r>
      <w:r w:rsidR="00454D72">
        <w:rPr>
          <w:rFonts w:ascii="Times New Roman" w:hAnsi="Times New Roman" w:cs="Times New Roman"/>
          <w:sz w:val="24"/>
          <w:szCs w:val="24"/>
        </w:rPr>
        <w:t xml:space="preserve">. </w:t>
      </w:r>
      <w:r>
        <w:rPr>
          <w:rFonts w:ascii="Times New Roman" w:hAnsi="Times New Roman" w:cs="Times New Roman"/>
          <w:sz w:val="24"/>
          <w:szCs w:val="24"/>
        </w:rPr>
        <w:t>The</w:t>
      </w:r>
      <w:r w:rsidR="00C35554" w:rsidRPr="00CE659A">
        <w:rPr>
          <w:rFonts w:ascii="Times New Roman" w:hAnsi="Times New Roman" w:cs="Times New Roman"/>
          <w:sz w:val="24"/>
          <w:szCs w:val="24"/>
        </w:rPr>
        <w:t xml:space="preserve"> ruling is a positive development not only for the freedom of expression of civil society organisations advocating in this field, but also for the realisation of the right</w:t>
      </w:r>
      <w:r w:rsidR="005D0730">
        <w:rPr>
          <w:rFonts w:ascii="Times New Roman" w:hAnsi="Times New Roman" w:cs="Times New Roman"/>
          <w:sz w:val="24"/>
          <w:szCs w:val="24"/>
        </w:rPr>
        <w:t xml:space="preserve"> to information </w:t>
      </w:r>
      <w:r w:rsidR="00C35554" w:rsidRPr="00CE659A">
        <w:rPr>
          <w:rFonts w:ascii="Times New Roman" w:hAnsi="Times New Roman" w:cs="Times New Roman"/>
          <w:sz w:val="24"/>
          <w:szCs w:val="24"/>
        </w:rPr>
        <w:t xml:space="preserve">of </w:t>
      </w:r>
      <w:r w:rsidR="005D0730">
        <w:rPr>
          <w:rFonts w:ascii="Times New Roman" w:hAnsi="Times New Roman" w:cs="Times New Roman"/>
          <w:sz w:val="24"/>
          <w:szCs w:val="24"/>
        </w:rPr>
        <w:t xml:space="preserve">refugees and </w:t>
      </w:r>
      <w:r w:rsidR="00C35554" w:rsidRPr="00CE659A">
        <w:rPr>
          <w:rFonts w:ascii="Times New Roman" w:hAnsi="Times New Roman" w:cs="Times New Roman"/>
          <w:sz w:val="24"/>
          <w:szCs w:val="24"/>
        </w:rPr>
        <w:t>asylum seekers</w:t>
      </w:r>
      <w:r w:rsidR="005D0730">
        <w:rPr>
          <w:rFonts w:ascii="Times New Roman" w:hAnsi="Times New Roman" w:cs="Times New Roman"/>
          <w:sz w:val="24"/>
          <w:szCs w:val="24"/>
        </w:rPr>
        <w:t>.</w:t>
      </w:r>
      <w:r w:rsidR="00C35554" w:rsidRPr="00CE659A">
        <w:rPr>
          <w:rFonts w:ascii="Times New Roman" w:hAnsi="Times New Roman" w:cs="Times New Roman"/>
          <w:sz w:val="24"/>
          <w:szCs w:val="24"/>
        </w:rPr>
        <w:t xml:space="preserve"> </w:t>
      </w:r>
    </w:p>
    <w:p w14:paraId="5C7525F6" w14:textId="77777777" w:rsidR="009F11EC" w:rsidRDefault="009F11EC" w:rsidP="00EB4282">
      <w:pPr>
        <w:autoSpaceDE w:val="0"/>
        <w:autoSpaceDN w:val="0"/>
        <w:adjustRightInd w:val="0"/>
        <w:spacing w:after="0" w:line="240" w:lineRule="auto"/>
        <w:rPr>
          <w:rFonts w:ascii="Times New Roman" w:hAnsi="Times New Roman" w:cs="Times New Roman"/>
          <w:sz w:val="24"/>
          <w:szCs w:val="24"/>
        </w:rPr>
      </w:pPr>
    </w:p>
    <w:p w14:paraId="29106623" w14:textId="262E249A" w:rsidR="00EB4282" w:rsidRDefault="00F45682" w:rsidP="00EB4282">
      <w:pPr>
        <w:autoSpaceDE w:val="0"/>
        <w:autoSpaceDN w:val="0"/>
        <w:adjustRightInd w:val="0"/>
        <w:spacing w:after="0" w:line="240" w:lineRule="auto"/>
        <w:rPr>
          <w:rFonts w:ascii="Times New Roman" w:hAnsi="Times New Roman" w:cs="Times New Roman"/>
          <w:sz w:val="24"/>
          <w:szCs w:val="24"/>
        </w:rPr>
      </w:pPr>
      <w:r w:rsidRPr="00CE659A">
        <w:rPr>
          <w:rFonts w:ascii="Times New Roman" w:hAnsi="Times New Roman" w:cs="Times New Roman"/>
          <w:sz w:val="24"/>
          <w:szCs w:val="24"/>
        </w:rPr>
        <w:t xml:space="preserve">I </w:t>
      </w:r>
      <w:r>
        <w:rPr>
          <w:rFonts w:ascii="Times New Roman" w:hAnsi="Times New Roman" w:cs="Times New Roman"/>
          <w:sz w:val="24"/>
          <w:szCs w:val="24"/>
        </w:rPr>
        <w:t>note</w:t>
      </w:r>
      <w:r w:rsidRPr="00CE659A">
        <w:rPr>
          <w:rFonts w:ascii="Times New Roman" w:hAnsi="Times New Roman" w:cs="Times New Roman"/>
          <w:sz w:val="24"/>
          <w:szCs w:val="24"/>
        </w:rPr>
        <w:t xml:space="preserve"> th</w:t>
      </w:r>
      <w:r w:rsidR="00632913">
        <w:rPr>
          <w:rFonts w:ascii="Times New Roman" w:hAnsi="Times New Roman" w:cs="Times New Roman"/>
          <w:sz w:val="24"/>
          <w:szCs w:val="24"/>
        </w:rPr>
        <w:t>at</w:t>
      </w:r>
      <w:r w:rsidR="00632913" w:rsidRPr="00632913">
        <w:t xml:space="preserve"> </w:t>
      </w:r>
      <w:r w:rsidR="00632913" w:rsidRPr="00632913">
        <w:rPr>
          <w:rFonts w:ascii="Times New Roman" w:hAnsi="Times New Roman" w:cs="Times New Roman"/>
          <w:sz w:val="24"/>
          <w:szCs w:val="24"/>
        </w:rPr>
        <w:t>following a decision of the Court of Justice of the European Union</w:t>
      </w:r>
      <w:r w:rsidR="00632913">
        <w:rPr>
          <w:rFonts w:ascii="Times New Roman" w:hAnsi="Times New Roman" w:cs="Times New Roman"/>
          <w:sz w:val="24"/>
          <w:szCs w:val="24"/>
        </w:rPr>
        <w:t xml:space="preserve"> </w:t>
      </w:r>
      <w:r w:rsidRPr="00CE659A">
        <w:rPr>
          <w:rFonts w:ascii="Times New Roman" w:hAnsi="Times New Roman" w:cs="Times New Roman"/>
          <w:sz w:val="24"/>
          <w:szCs w:val="24"/>
        </w:rPr>
        <w:t>earlier this year</w:t>
      </w:r>
      <w:r w:rsidR="00632913">
        <w:rPr>
          <w:rFonts w:ascii="Times New Roman" w:hAnsi="Times New Roman" w:cs="Times New Roman"/>
          <w:sz w:val="24"/>
          <w:szCs w:val="24"/>
        </w:rPr>
        <w:t>, the con</w:t>
      </w:r>
      <w:r w:rsidRPr="00CE659A">
        <w:rPr>
          <w:rFonts w:ascii="Times New Roman" w:hAnsi="Times New Roman" w:cs="Times New Roman"/>
          <w:sz w:val="24"/>
          <w:szCs w:val="24"/>
        </w:rPr>
        <w:t>troversial 2017 NGO Transparency Law</w:t>
      </w:r>
      <w:r w:rsidR="00632913">
        <w:rPr>
          <w:rFonts w:ascii="Times New Roman" w:hAnsi="Times New Roman" w:cs="Times New Roman"/>
          <w:sz w:val="24"/>
          <w:szCs w:val="24"/>
        </w:rPr>
        <w:t xml:space="preserve"> was repealed and a </w:t>
      </w:r>
      <w:r w:rsidRPr="00CE659A">
        <w:rPr>
          <w:rFonts w:ascii="Times New Roman" w:hAnsi="Times New Roman" w:cs="Times New Roman"/>
          <w:sz w:val="24"/>
          <w:szCs w:val="24"/>
        </w:rPr>
        <w:t>new “Law on the transparency of civil society organisations capable of influencing public life”</w:t>
      </w:r>
      <w:r w:rsidR="00632913">
        <w:rPr>
          <w:rFonts w:ascii="Times New Roman" w:hAnsi="Times New Roman" w:cs="Times New Roman"/>
          <w:sz w:val="24"/>
          <w:szCs w:val="24"/>
        </w:rPr>
        <w:t xml:space="preserve"> was adopted</w:t>
      </w:r>
      <w:r w:rsidRPr="00CE659A">
        <w:rPr>
          <w:rFonts w:ascii="Times New Roman" w:hAnsi="Times New Roman" w:cs="Times New Roman"/>
          <w:sz w:val="24"/>
          <w:szCs w:val="24"/>
        </w:rPr>
        <w:t>.</w:t>
      </w:r>
      <w:r w:rsidR="00BD603E">
        <w:rPr>
          <w:rFonts w:ascii="Times New Roman" w:hAnsi="Times New Roman" w:cs="Times New Roman"/>
          <w:sz w:val="24"/>
          <w:szCs w:val="24"/>
        </w:rPr>
        <w:t xml:space="preserve"> </w:t>
      </w:r>
      <w:r w:rsidR="00EB4282" w:rsidRPr="00CE659A">
        <w:rPr>
          <w:rFonts w:ascii="Times New Roman" w:hAnsi="Times New Roman" w:cs="Times New Roman"/>
          <w:sz w:val="24"/>
          <w:szCs w:val="24"/>
        </w:rPr>
        <w:t xml:space="preserve">I urge the Ombudsperson office, which regrettably did not comment on the legislation during its drafting phase, to monitor </w:t>
      </w:r>
      <w:r w:rsidR="003610E3">
        <w:rPr>
          <w:rFonts w:ascii="Times New Roman" w:hAnsi="Times New Roman" w:cs="Times New Roman"/>
          <w:sz w:val="24"/>
          <w:szCs w:val="24"/>
        </w:rPr>
        <w:t>the application of this law</w:t>
      </w:r>
      <w:r w:rsidR="00EB4282" w:rsidRPr="00CE659A">
        <w:rPr>
          <w:rFonts w:ascii="Times New Roman" w:hAnsi="Times New Roman" w:cs="Times New Roman"/>
          <w:sz w:val="24"/>
          <w:szCs w:val="24"/>
        </w:rPr>
        <w:t xml:space="preserve"> to ensure it does not infringe into the ability of civil society to play its essential role in society, nor result into the stigmatization and discrimination against any of those that are active in the public domain.</w:t>
      </w:r>
    </w:p>
    <w:p w14:paraId="34277713" w14:textId="77777777" w:rsidR="00177B9D" w:rsidRDefault="00177B9D" w:rsidP="00EB4282">
      <w:pPr>
        <w:autoSpaceDE w:val="0"/>
        <w:autoSpaceDN w:val="0"/>
        <w:adjustRightInd w:val="0"/>
        <w:spacing w:after="0" w:line="240" w:lineRule="auto"/>
        <w:rPr>
          <w:rFonts w:ascii="Times New Roman" w:hAnsi="Times New Roman" w:cs="Times New Roman"/>
          <w:sz w:val="24"/>
          <w:szCs w:val="24"/>
        </w:rPr>
      </w:pPr>
    </w:p>
    <w:p w14:paraId="3B05BF77" w14:textId="33A10490" w:rsidR="00177B9D" w:rsidRDefault="00632913" w:rsidP="00177B9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w:t>
      </w:r>
      <w:r w:rsidR="009979AD">
        <w:rPr>
          <w:rFonts w:ascii="Times New Roman" w:hAnsi="Times New Roman" w:cs="Times New Roman"/>
          <w:sz w:val="24"/>
          <w:szCs w:val="24"/>
        </w:rPr>
        <w:t xml:space="preserve">he two European </w:t>
      </w:r>
      <w:r>
        <w:rPr>
          <w:rFonts w:ascii="Times New Roman" w:hAnsi="Times New Roman" w:cs="Times New Roman"/>
          <w:sz w:val="24"/>
          <w:szCs w:val="24"/>
        </w:rPr>
        <w:t>Court decision</w:t>
      </w:r>
      <w:r w:rsidR="009979AD">
        <w:rPr>
          <w:rFonts w:ascii="Times New Roman" w:hAnsi="Times New Roman" w:cs="Times New Roman"/>
          <w:sz w:val="24"/>
          <w:szCs w:val="24"/>
        </w:rPr>
        <w:t>s</w:t>
      </w:r>
      <w:r>
        <w:rPr>
          <w:rFonts w:ascii="Times New Roman" w:hAnsi="Times New Roman" w:cs="Times New Roman"/>
          <w:sz w:val="24"/>
          <w:szCs w:val="24"/>
        </w:rPr>
        <w:t xml:space="preserve"> vindicate the position of civil society as a vital pillar of inclusive, democratic society. </w:t>
      </w:r>
      <w:r w:rsidR="00177B9D">
        <w:rPr>
          <w:rFonts w:ascii="Times New Roman" w:hAnsi="Times New Roman" w:cs="Times New Roman"/>
          <w:sz w:val="24"/>
          <w:szCs w:val="24"/>
        </w:rPr>
        <w:t>I hope the</w:t>
      </w:r>
      <w:r w:rsidR="00282EE9">
        <w:rPr>
          <w:rFonts w:ascii="Times New Roman" w:hAnsi="Times New Roman" w:cs="Times New Roman"/>
          <w:sz w:val="24"/>
          <w:szCs w:val="24"/>
        </w:rPr>
        <w:t xml:space="preserve">y </w:t>
      </w:r>
      <w:r w:rsidR="00177B9D">
        <w:rPr>
          <w:rFonts w:ascii="Times New Roman" w:hAnsi="Times New Roman" w:cs="Times New Roman"/>
          <w:sz w:val="24"/>
          <w:szCs w:val="24"/>
        </w:rPr>
        <w:t xml:space="preserve">will encourage the government to review and revise its position on </w:t>
      </w:r>
      <w:r w:rsidR="00177B9D" w:rsidRPr="00CE659A">
        <w:rPr>
          <w:rFonts w:ascii="Times New Roman" w:hAnsi="Times New Roman" w:cs="Times New Roman"/>
          <w:sz w:val="24"/>
          <w:szCs w:val="24"/>
        </w:rPr>
        <w:t>foreign funding</w:t>
      </w:r>
      <w:r w:rsidR="00177B9D">
        <w:rPr>
          <w:rFonts w:ascii="Times New Roman" w:hAnsi="Times New Roman" w:cs="Times New Roman"/>
          <w:sz w:val="24"/>
          <w:szCs w:val="24"/>
        </w:rPr>
        <w:t xml:space="preserve"> of </w:t>
      </w:r>
      <w:r w:rsidR="00177B9D" w:rsidRPr="00CE659A">
        <w:rPr>
          <w:rFonts w:ascii="Times New Roman" w:hAnsi="Times New Roman" w:cs="Times New Roman"/>
          <w:sz w:val="24"/>
          <w:szCs w:val="24"/>
        </w:rPr>
        <w:t>civil society</w:t>
      </w:r>
      <w:r w:rsidR="00177B9D">
        <w:rPr>
          <w:rFonts w:ascii="Times New Roman" w:hAnsi="Times New Roman" w:cs="Times New Roman"/>
          <w:sz w:val="24"/>
          <w:szCs w:val="24"/>
        </w:rPr>
        <w:t xml:space="preserve">. </w:t>
      </w:r>
      <w:r w:rsidR="00177B9D" w:rsidRPr="00CE659A">
        <w:rPr>
          <w:rFonts w:ascii="Times New Roman" w:hAnsi="Times New Roman" w:cs="Times New Roman"/>
          <w:sz w:val="24"/>
          <w:szCs w:val="24"/>
        </w:rPr>
        <w:t>I would like to emphasise that associations’ access to resources from abroad</w:t>
      </w:r>
      <w:r w:rsidR="00177B9D">
        <w:rPr>
          <w:rFonts w:ascii="Times New Roman" w:hAnsi="Times New Roman" w:cs="Times New Roman"/>
          <w:sz w:val="24"/>
          <w:szCs w:val="24"/>
        </w:rPr>
        <w:t xml:space="preserve"> to promote human rights</w:t>
      </w:r>
      <w:r w:rsidR="00177B9D" w:rsidRPr="00CE659A">
        <w:rPr>
          <w:rFonts w:ascii="Times New Roman" w:hAnsi="Times New Roman" w:cs="Times New Roman"/>
          <w:sz w:val="24"/>
          <w:szCs w:val="24"/>
        </w:rPr>
        <w:t xml:space="preserve"> </w:t>
      </w:r>
      <w:r w:rsidR="00282EE9">
        <w:rPr>
          <w:rFonts w:ascii="Times New Roman" w:hAnsi="Times New Roman" w:cs="Times New Roman"/>
          <w:sz w:val="24"/>
          <w:szCs w:val="24"/>
        </w:rPr>
        <w:t>should not be seen</w:t>
      </w:r>
      <w:r w:rsidR="00177B9D">
        <w:rPr>
          <w:rFonts w:ascii="Times New Roman" w:hAnsi="Times New Roman" w:cs="Times New Roman"/>
          <w:sz w:val="24"/>
          <w:szCs w:val="24"/>
        </w:rPr>
        <w:t xml:space="preserve"> a</w:t>
      </w:r>
      <w:r w:rsidR="00282EE9">
        <w:rPr>
          <w:rFonts w:ascii="Times New Roman" w:hAnsi="Times New Roman" w:cs="Times New Roman"/>
          <w:sz w:val="24"/>
          <w:szCs w:val="24"/>
        </w:rPr>
        <w:t>s a</w:t>
      </w:r>
      <w:r w:rsidR="00177B9D">
        <w:rPr>
          <w:rFonts w:ascii="Times New Roman" w:hAnsi="Times New Roman" w:cs="Times New Roman"/>
          <w:sz w:val="24"/>
          <w:szCs w:val="24"/>
        </w:rPr>
        <w:t xml:space="preserve"> threat but a</w:t>
      </w:r>
      <w:r w:rsidR="00282EE9">
        <w:rPr>
          <w:rFonts w:ascii="Times New Roman" w:hAnsi="Times New Roman" w:cs="Times New Roman"/>
          <w:sz w:val="24"/>
          <w:szCs w:val="24"/>
        </w:rPr>
        <w:t>s a</w:t>
      </w:r>
      <w:r w:rsidR="00177B9D">
        <w:rPr>
          <w:rFonts w:ascii="Times New Roman" w:hAnsi="Times New Roman" w:cs="Times New Roman"/>
          <w:sz w:val="24"/>
          <w:szCs w:val="24"/>
        </w:rPr>
        <w:t xml:space="preserve"> measure of international solidarity</w:t>
      </w:r>
      <w:r w:rsidR="00282EE9">
        <w:rPr>
          <w:rFonts w:ascii="Times New Roman" w:hAnsi="Times New Roman" w:cs="Times New Roman"/>
          <w:sz w:val="24"/>
          <w:szCs w:val="24"/>
        </w:rPr>
        <w:t>, from</w:t>
      </w:r>
      <w:r w:rsidR="00177B9D">
        <w:rPr>
          <w:rFonts w:ascii="Times New Roman" w:hAnsi="Times New Roman" w:cs="Times New Roman"/>
          <w:sz w:val="24"/>
          <w:szCs w:val="24"/>
        </w:rPr>
        <w:t xml:space="preserve"> which Hungary has </w:t>
      </w:r>
      <w:r w:rsidR="00282EE9">
        <w:rPr>
          <w:rFonts w:ascii="Times New Roman" w:hAnsi="Times New Roman" w:cs="Times New Roman"/>
          <w:sz w:val="24"/>
          <w:szCs w:val="24"/>
        </w:rPr>
        <w:t xml:space="preserve">benefited </w:t>
      </w:r>
      <w:r w:rsidR="004317AC">
        <w:rPr>
          <w:rFonts w:ascii="Times New Roman" w:hAnsi="Times New Roman" w:cs="Times New Roman"/>
          <w:sz w:val="24"/>
          <w:szCs w:val="24"/>
        </w:rPr>
        <w:t>for many decades</w:t>
      </w:r>
      <w:r w:rsidR="00177B9D">
        <w:rPr>
          <w:rFonts w:ascii="Times New Roman" w:hAnsi="Times New Roman" w:cs="Times New Roman"/>
          <w:sz w:val="24"/>
          <w:szCs w:val="24"/>
        </w:rPr>
        <w:t xml:space="preserve">.  </w:t>
      </w:r>
    </w:p>
    <w:p w14:paraId="1F632EC3" w14:textId="77777777" w:rsidR="00177B9D" w:rsidRPr="00CE659A" w:rsidRDefault="00177B9D" w:rsidP="00EB4282">
      <w:pPr>
        <w:autoSpaceDE w:val="0"/>
        <w:autoSpaceDN w:val="0"/>
        <w:adjustRightInd w:val="0"/>
        <w:spacing w:after="0" w:line="240" w:lineRule="auto"/>
        <w:rPr>
          <w:rFonts w:ascii="Times New Roman" w:hAnsi="Times New Roman" w:cs="Times New Roman"/>
          <w:sz w:val="24"/>
          <w:szCs w:val="24"/>
        </w:rPr>
      </w:pPr>
    </w:p>
    <w:p w14:paraId="128731DE" w14:textId="77777777" w:rsidR="00EB4282" w:rsidRPr="00177B9D" w:rsidRDefault="00EB4282" w:rsidP="00B133D6">
      <w:pPr>
        <w:autoSpaceDE w:val="0"/>
        <w:autoSpaceDN w:val="0"/>
        <w:adjustRightInd w:val="0"/>
        <w:spacing w:after="0" w:line="240" w:lineRule="auto"/>
        <w:rPr>
          <w:rFonts w:ascii="Times New Roman" w:hAnsi="Times New Roman" w:cs="Times New Roman"/>
          <w:b/>
          <w:sz w:val="24"/>
          <w:szCs w:val="24"/>
        </w:rPr>
      </w:pPr>
      <w:r w:rsidRPr="00177B9D">
        <w:rPr>
          <w:rFonts w:ascii="Times New Roman" w:hAnsi="Times New Roman" w:cs="Times New Roman"/>
          <w:b/>
          <w:sz w:val="24"/>
          <w:szCs w:val="24"/>
        </w:rPr>
        <w:t>Academic freedom</w:t>
      </w:r>
    </w:p>
    <w:p w14:paraId="6790BD54" w14:textId="77777777" w:rsidR="00EB4282" w:rsidRPr="00CE659A" w:rsidRDefault="00EB4282" w:rsidP="00EB4282">
      <w:pPr>
        <w:pStyle w:val="ListParagraph"/>
        <w:autoSpaceDE w:val="0"/>
        <w:autoSpaceDN w:val="0"/>
        <w:adjustRightInd w:val="0"/>
        <w:spacing w:after="0" w:line="240" w:lineRule="auto"/>
        <w:rPr>
          <w:rFonts w:ascii="Times New Roman" w:hAnsi="Times New Roman" w:cs="Times New Roman"/>
          <w:sz w:val="24"/>
          <w:szCs w:val="24"/>
        </w:rPr>
      </w:pPr>
    </w:p>
    <w:p w14:paraId="36BC3BBF" w14:textId="0B085897" w:rsidR="00EB4282" w:rsidRPr="00CE659A" w:rsidRDefault="00EB4282" w:rsidP="00EB4282">
      <w:pPr>
        <w:autoSpaceDE w:val="0"/>
        <w:autoSpaceDN w:val="0"/>
        <w:adjustRightInd w:val="0"/>
        <w:spacing w:after="0" w:line="240" w:lineRule="auto"/>
        <w:rPr>
          <w:rFonts w:ascii="Times New Roman" w:hAnsi="Times New Roman" w:cs="Times New Roman"/>
          <w:sz w:val="24"/>
          <w:szCs w:val="24"/>
        </w:rPr>
      </w:pPr>
      <w:r w:rsidRPr="00CE659A">
        <w:rPr>
          <w:rFonts w:ascii="Times New Roman" w:hAnsi="Times New Roman" w:cs="Times New Roman"/>
          <w:sz w:val="24"/>
          <w:szCs w:val="24"/>
        </w:rPr>
        <w:t>I received testimon</w:t>
      </w:r>
      <w:r w:rsidR="00B133D6">
        <w:rPr>
          <w:rFonts w:ascii="Times New Roman" w:hAnsi="Times New Roman" w:cs="Times New Roman"/>
          <w:sz w:val="24"/>
          <w:szCs w:val="24"/>
        </w:rPr>
        <w:t>y</w:t>
      </w:r>
      <w:r w:rsidRPr="00CE659A">
        <w:rPr>
          <w:rFonts w:ascii="Times New Roman" w:hAnsi="Times New Roman" w:cs="Times New Roman"/>
          <w:sz w:val="24"/>
          <w:szCs w:val="24"/>
        </w:rPr>
        <w:t xml:space="preserve"> </w:t>
      </w:r>
      <w:r w:rsidR="00781C18">
        <w:rPr>
          <w:rFonts w:ascii="Times New Roman" w:hAnsi="Times New Roman" w:cs="Times New Roman"/>
          <w:sz w:val="24"/>
          <w:szCs w:val="24"/>
        </w:rPr>
        <w:t xml:space="preserve">from stakeholders in the academic sector who are concerned </w:t>
      </w:r>
      <w:r w:rsidRPr="00CE659A">
        <w:rPr>
          <w:rFonts w:ascii="Times New Roman" w:hAnsi="Times New Roman" w:cs="Times New Roman"/>
          <w:sz w:val="24"/>
          <w:szCs w:val="24"/>
        </w:rPr>
        <w:t xml:space="preserve">that </w:t>
      </w:r>
      <w:r w:rsidR="00D0080B">
        <w:rPr>
          <w:rFonts w:ascii="Times New Roman" w:hAnsi="Times New Roman" w:cs="Times New Roman"/>
          <w:sz w:val="24"/>
          <w:szCs w:val="24"/>
        </w:rPr>
        <w:t xml:space="preserve">their institutional and individual </w:t>
      </w:r>
      <w:r w:rsidRPr="00CE659A">
        <w:rPr>
          <w:rFonts w:ascii="Times New Roman" w:hAnsi="Times New Roman" w:cs="Times New Roman"/>
          <w:sz w:val="24"/>
          <w:szCs w:val="24"/>
        </w:rPr>
        <w:t>freedom</w:t>
      </w:r>
      <w:r w:rsidR="00D0080B">
        <w:rPr>
          <w:rFonts w:ascii="Times New Roman" w:hAnsi="Times New Roman" w:cs="Times New Roman"/>
          <w:sz w:val="24"/>
          <w:szCs w:val="24"/>
        </w:rPr>
        <w:t>s</w:t>
      </w:r>
      <w:r w:rsidRPr="00CE659A">
        <w:rPr>
          <w:rFonts w:ascii="Times New Roman" w:hAnsi="Times New Roman" w:cs="Times New Roman"/>
          <w:sz w:val="24"/>
          <w:szCs w:val="24"/>
        </w:rPr>
        <w:t xml:space="preserve"> </w:t>
      </w:r>
      <w:r w:rsidR="00781C18">
        <w:rPr>
          <w:rFonts w:ascii="Times New Roman" w:hAnsi="Times New Roman" w:cs="Times New Roman"/>
          <w:sz w:val="24"/>
          <w:szCs w:val="24"/>
        </w:rPr>
        <w:t xml:space="preserve">may be subjected to a </w:t>
      </w:r>
      <w:r w:rsidRPr="00CE659A">
        <w:rPr>
          <w:rFonts w:ascii="Times New Roman" w:hAnsi="Times New Roman" w:cs="Times New Roman"/>
          <w:sz w:val="24"/>
          <w:szCs w:val="24"/>
        </w:rPr>
        <w:t xml:space="preserve">similar pattern </w:t>
      </w:r>
      <w:r w:rsidR="00781C18">
        <w:rPr>
          <w:rFonts w:ascii="Times New Roman" w:hAnsi="Times New Roman" w:cs="Times New Roman"/>
          <w:sz w:val="24"/>
          <w:szCs w:val="24"/>
        </w:rPr>
        <w:t xml:space="preserve">of pressure as has occurred </w:t>
      </w:r>
      <w:r w:rsidR="00D0080B">
        <w:rPr>
          <w:rFonts w:ascii="Times New Roman" w:hAnsi="Times New Roman" w:cs="Times New Roman"/>
          <w:sz w:val="24"/>
          <w:szCs w:val="24"/>
        </w:rPr>
        <w:t xml:space="preserve">for journalists and outlets in </w:t>
      </w:r>
      <w:r w:rsidRPr="00CE659A">
        <w:rPr>
          <w:rFonts w:ascii="Times New Roman" w:hAnsi="Times New Roman" w:cs="Times New Roman"/>
          <w:sz w:val="24"/>
          <w:szCs w:val="24"/>
        </w:rPr>
        <w:t xml:space="preserve">the media sector. While the Minister for Innovation and Technology explained to me that universities are now controlled by a board of trustees with no interference of the executive, </w:t>
      </w:r>
      <w:r w:rsidR="00362BB8">
        <w:rPr>
          <w:rFonts w:ascii="Times New Roman" w:hAnsi="Times New Roman" w:cs="Times New Roman"/>
          <w:sz w:val="24"/>
          <w:szCs w:val="24"/>
        </w:rPr>
        <w:t xml:space="preserve">the scholars to whom </w:t>
      </w:r>
      <w:r w:rsidRPr="00CE659A">
        <w:rPr>
          <w:rFonts w:ascii="Times New Roman" w:hAnsi="Times New Roman" w:cs="Times New Roman"/>
          <w:sz w:val="24"/>
          <w:szCs w:val="24"/>
        </w:rPr>
        <w:t xml:space="preserve">I </w:t>
      </w:r>
      <w:r w:rsidR="00362BB8">
        <w:rPr>
          <w:rFonts w:ascii="Times New Roman" w:hAnsi="Times New Roman" w:cs="Times New Roman"/>
          <w:sz w:val="24"/>
          <w:szCs w:val="24"/>
        </w:rPr>
        <w:t>spoke do not share that view</w:t>
      </w:r>
      <w:r w:rsidR="008840FF">
        <w:rPr>
          <w:rFonts w:ascii="Times New Roman" w:hAnsi="Times New Roman" w:cs="Times New Roman"/>
          <w:sz w:val="24"/>
          <w:szCs w:val="24"/>
        </w:rPr>
        <w:t xml:space="preserve">, and have pointed out that </w:t>
      </w:r>
      <w:r w:rsidRPr="00CE659A">
        <w:rPr>
          <w:rFonts w:ascii="Times New Roman" w:hAnsi="Times New Roman" w:cs="Times New Roman"/>
          <w:sz w:val="24"/>
          <w:szCs w:val="24"/>
        </w:rPr>
        <w:t xml:space="preserve">transferring control over most of Hungary’s public universities to private bodies, </w:t>
      </w:r>
      <w:r w:rsidR="008840FF">
        <w:rPr>
          <w:rFonts w:ascii="Times New Roman" w:hAnsi="Times New Roman" w:cs="Times New Roman"/>
          <w:sz w:val="24"/>
          <w:szCs w:val="24"/>
        </w:rPr>
        <w:t xml:space="preserve">including the </w:t>
      </w:r>
      <w:r w:rsidRPr="00CE659A">
        <w:rPr>
          <w:rFonts w:ascii="Times New Roman" w:hAnsi="Times New Roman" w:cs="Times New Roman"/>
          <w:sz w:val="24"/>
          <w:szCs w:val="24"/>
        </w:rPr>
        <w:t xml:space="preserve">reorganisation of </w:t>
      </w:r>
      <w:r w:rsidR="008840FF">
        <w:rPr>
          <w:rFonts w:ascii="Times New Roman" w:hAnsi="Times New Roman" w:cs="Times New Roman"/>
          <w:sz w:val="24"/>
          <w:szCs w:val="24"/>
        </w:rPr>
        <w:t xml:space="preserve">highly esteemed  longstanding </w:t>
      </w:r>
      <w:r w:rsidRPr="00CE659A">
        <w:rPr>
          <w:rFonts w:ascii="Times New Roman" w:hAnsi="Times New Roman" w:cs="Times New Roman"/>
          <w:sz w:val="24"/>
          <w:szCs w:val="24"/>
        </w:rPr>
        <w:t xml:space="preserve">research institutes of the Hungarian Academy of Sciences </w:t>
      </w:r>
      <w:r w:rsidR="00AE45A5">
        <w:rPr>
          <w:rFonts w:ascii="Times New Roman" w:hAnsi="Times New Roman" w:cs="Times New Roman"/>
          <w:sz w:val="24"/>
          <w:szCs w:val="24"/>
        </w:rPr>
        <w:t>in</w:t>
      </w:r>
      <w:r w:rsidRPr="00CE659A">
        <w:rPr>
          <w:rFonts w:ascii="Times New Roman" w:hAnsi="Times New Roman" w:cs="Times New Roman"/>
          <w:sz w:val="24"/>
          <w:szCs w:val="24"/>
        </w:rPr>
        <w:t xml:space="preserve">to the private entity, </w:t>
      </w:r>
      <w:proofErr w:type="spellStart"/>
      <w:r w:rsidRPr="00CE659A">
        <w:rPr>
          <w:rFonts w:ascii="Times New Roman" w:hAnsi="Times New Roman" w:cs="Times New Roman"/>
          <w:sz w:val="24"/>
          <w:szCs w:val="24"/>
        </w:rPr>
        <w:t>Eötvös</w:t>
      </w:r>
      <w:proofErr w:type="spellEnd"/>
      <w:r w:rsidRPr="00CE659A">
        <w:rPr>
          <w:rFonts w:ascii="Times New Roman" w:hAnsi="Times New Roman" w:cs="Times New Roman"/>
          <w:sz w:val="24"/>
          <w:szCs w:val="24"/>
        </w:rPr>
        <w:t xml:space="preserve"> </w:t>
      </w:r>
      <w:proofErr w:type="spellStart"/>
      <w:r w:rsidRPr="00CE659A">
        <w:rPr>
          <w:rFonts w:ascii="Times New Roman" w:hAnsi="Times New Roman" w:cs="Times New Roman"/>
          <w:sz w:val="24"/>
          <w:szCs w:val="24"/>
        </w:rPr>
        <w:t>Loránd</w:t>
      </w:r>
      <w:proofErr w:type="spellEnd"/>
      <w:r w:rsidRPr="00CE659A">
        <w:rPr>
          <w:rFonts w:ascii="Times New Roman" w:hAnsi="Times New Roman" w:cs="Times New Roman"/>
          <w:sz w:val="24"/>
          <w:szCs w:val="24"/>
        </w:rPr>
        <w:t xml:space="preserve"> Research Network, has resulted in reduced autonomy</w:t>
      </w:r>
      <w:r w:rsidR="00AE45A5">
        <w:rPr>
          <w:rFonts w:ascii="Times New Roman" w:hAnsi="Times New Roman" w:cs="Times New Roman"/>
          <w:sz w:val="24"/>
          <w:szCs w:val="24"/>
        </w:rPr>
        <w:t>.</w:t>
      </w:r>
      <w:r w:rsidRPr="00CE659A">
        <w:rPr>
          <w:rFonts w:ascii="Times New Roman" w:hAnsi="Times New Roman" w:cs="Times New Roman"/>
          <w:sz w:val="24"/>
          <w:szCs w:val="24"/>
        </w:rPr>
        <w:t xml:space="preserve"> </w:t>
      </w:r>
    </w:p>
    <w:p w14:paraId="6E4CEE5E" w14:textId="77777777" w:rsidR="00EB4282" w:rsidRPr="00CE659A" w:rsidRDefault="00EB4282" w:rsidP="00EB4282">
      <w:pPr>
        <w:autoSpaceDE w:val="0"/>
        <w:autoSpaceDN w:val="0"/>
        <w:adjustRightInd w:val="0"/>
        <w:spacing w:after="0" w:line="240" w:lineRule="auto"/>
        <w:rPr>
          <w:rFonts w:ascii="Times New Roman" w:hAnsi="Times New Roman" w:cs="Times New Roman"/>
          <w:sz w:val="24"/>
          <w:szCs w:val="24"/>
        </w:rPr>
      </w:pPr>
    </w:p>
    <w:p w14:paraId="18618024" w14:textId="2E04245A" w:rsidR="00EB4282" w:rsidRDefault="00EB4282" w:rsidP="00EB4282">
      <w:pPr>
        <w:autoSpaceDE w:val="0"/>
        <w:autoSpaceDN w:val="0"/>
        <w:adjustRightInd w:val="0"/>
        <w:spacing w:after="0" w:line="240" w:lineRule="auto"/>
        <w:rPr>
          <w:rFonts w:ascii="Times New Roman" w:hAnsi="Times New Roman" w:cs="Times New Roman"/>
          <w:sz w:val="24"/>
          <w:szCs w:val="24"/>
        </w:rPr>
      </w:pPr>
      <w:r w:rsidRPr="00CE659A">
        <w:rPr>
          <w:rFonts w:ascii="Times New Roman" w:hAnsi="Times New Roman" w:cs="Times New Roman"/>
          <w:sz w:val="24"/>
          <w:szCs w:val="24"/>
        </w:rPr>
        <w:t>By transferring the public universities to private bodies, the new leadership – seemingly appointed for an indefinite period – will have significant influence over the cho</w:t>
      </w:r>
      <w:r w:rsidR="00E9712C">
        <w:rPr>
          <w:rFonts w:ascii="Times New Roman" w:hAnsi="Times New Roman" w:cs="Times New Roman"/>
          <w:sz w:val="24"/>
          <w:szCs w:val="24"/>
        </w:rPr>
        <w:t>ice</w:t>
      </w:r>
      <w:r w:rsidRPr="00CE659A">
        <w:rPr>
          <w:rFonts w:ascii="Times New Roman" w:hAnsi="Times New Roman" w:cs="Times New Roman"/>
          <w:sz w:val="24"/>
          <w:szCs w:val="24"/>
        </w:rPr>
        <w:t xml:space="preserve"> of directors for each research institute, as well as decisions concerning funding, creation and closure of existing research institutes, with little, if any, public oversight. As measures taken in the media sector shows, the pattern of pressures, private ownerships and public criticisms of individual scholars who work on certain topics, may well result into the re-shap</w:t>
      </w:r>
      <w:r w:rsidR="00E9712C">
        <w:rPr>
          <w:rFonts w:ascii="Times New Roman" w:hAnsi="Times New Roman" w:cs="Times New Roman"/>
          <w:sz w:val="24"/>
          <w:szCs w:val="24"/>
        </w:rPr>
        <w:t>ing</w:t>
      </w:r>
      <w:r w:rsidRPr="00CE659A">
        <w:rPr>
          <w:rFonts w:ascii="Times New Roman" w:hAnsi="Times New Roman" w:cs="Times New Roman"/>
          <w:sz w:val="24"/>
          <w:szCs w:val="24"/>
        </w:rPr>
        <w:t xml:space="preserve"> of the country’s higher education sector. I urge the authorities to listen to the voices of professors and students and to effectively protect </w:t>
      </w:r>
      <w:r w:rsidR="00E9712C">
        <w:rPr>
          <w:rFonts w:ascii="Times New Roman" w:hAnsi="Times New Roman" w:cs="Times New Roman"/>
          <w:sz w:val="24"/>
          <w:szCs w:val="24"/>
        </w:rPr>
        <w:t xml:space="preserve">academic </w:t>
      </w:r>
      <w:r w:rsidRPr="00CE659A">
        <w:rPr>
          <w:rFonts w:ascii="Times New Roman" w:hAnsi="Times New Roman" w:cs="Times New Roman"/>
          <w:sz w:val="24"/>
          <w:szCs w:val="24"/>
        </w:rPr>
        <w:t xml:space="preserve">freedom and </w:t>
      </w:r>
      <w:r w:rsidR="00E9712C">
        <w:rPr>
          <w:rFonts w:ascii="Times New Roman" w:hAnsi="Times New Roman" w:cs="Times New Roman"/>
          <w:sz w:val="24"/>
          <w:szCs w:val="24"/>
        </w:rPr>
        <w:t xml:space="preserve">the </w:t>
      </w:r>
      <w:r w:rsidRPr="00CE659A">
        <w:rPr>
          <w:rFonts w:ascii="Times New Roman" w:hAnsi="Times New Roman" w:cs="Times New Roman"/>
          <w:sz w:val="24"/>
          <w:szCs w:val="24"/>
        </w:rPr>
        <w:t>autonomy of universities and research institutes.</w:t>
      </w:r>
    </w:p>
    <w:p w14:paraId="2F237B38" w14:textId="77777777" w:rsidR="005F493D" w:rsidRDefault="005F493D" w:rsidP="00EB4282">
      <w:pPr>
        <w:autoSpaceDE w:val="0"/>
        <w:autoSpaceDN w:val="0"/>
        <w:adjustRightInd w:val="0"/>
        <w:spacing w:after="0" w:line="240" w:lineRule="auto"/>
        <w:rPr>
          <w:rFonts w:ascii="Times New Roman" w:hAnsi="Times New Roman" w:cs="Times New Roman"/>
          <w:sz w:val="24"/>
          <w:szCs w:val="24"/>
        </w:rPr>
      </w:pPr>
    </w:p>
    <w:p w14:paraId="13117118" w14:textId="26DEB16E" w:rsidR="005F493D" w:rsidRPr="005F493D" w:rsidRDefault="005F493D" w:rsidP="00EB4282">
      <w:pPr>
        <w:autoSpaceDE w:val="0"/>
        <w:autoSpaceDN w:val="0"/>
        <w:adjustRightInd w:val="0"/>
        <w:spacing w:after="0" w:line="240" w:lineRule="auto"/>
        <w:rPr>
          <w:rFonts w:ascii="Times New Roman" w:hAnsi="Times New Roman" w:cs="Times New Roman"/>
          <w:b/>
          <w:bCs/>
          <w:sz w:val="24"/>
          <w:szCs w:val="24"/>
        </w:rPr>
      </w:pPr>
      <w:r w:rsidRPr="005F493D">
        <w:rPr>
          <w:rFonts w:ascii="Times New Roman" w:hAnsi="Times New Roman" w:cs="Times New Roman"/>
          <w:b/>
          <w:bCs/>
          <w:sz w:val="24"/>
          <w:szCs w:val="24"/>
        </w:rPr>
        <w:t>Online freedom of expression</w:t>
      </w:r>
    </w:p>
    <w:p w14:paraId="6BC94F76" w14:textId="77777777" w:rsidR="009C4EF8" w:rsidRDefault="009C4EF8" w:rsidP="00EB4282">
      <w:pPr>
        <w:autoSpaceDE w:val="0"/>
        <w:autoSpaceDN w:val="0"/>
        <w:adjustRightInd w:val="0"/>
        <w:spacing w:after="0" w:line="240" w:lineRule="auto"/>
        <w:rPr>
          <w:rFonts w:ascii="Times New Roman" w:hAnsi="Times New Roman" w:cs="Times New Roman"/>
          <w:sz w:val="24"/>
          <w:szCs w:val="24"/>
        </w:rPr>
      </w:pPr>
    </w:p>
    <w:p w14:paraId="0C3A8139" w14:textId="77777777" w:rsidR="00B005C3" w:rsidRDefault="009C4EF8" w:rsidP="009C4EF8">
      <w:pPr>
        <w:autoSpaceDE w:val="0"/>
        <w:autoSpaceDN w:val="0"/>
        <w:adjustRightInd w:val="0"/>
        <w:spacing w:after="0" w:line="240" w:lineRule="auto"/>
        <w:rPr>
          <w:rFonts w:ascii="Times New Roman" w:hAnsi="Times New Roman" w:cs="Times New Roman"/>
          <w:sz w:val="24"/>
          <w:szCs w:val="24"/>
        </w:rPr>
      </w:pPr>
      <w:r w:rsidRPr="000B0BAF">
        <w:rPr>
          <w:rFonts w:ascii="Times New Roman" w:hAnsi="Times New Roman" w:cs="Times New Roman"/>
          <w:sz w:val="24"/>
          <w:szCs w:val="24"/>
        </w:rPr>
        <w:t xml:space="preserve">I have taken note of </w:t>
      </w:r>
      <w:r w:rsidR="008D453D">
        <w:rPr>
          <w:rFonts w:ascii="Times New Roman" w:hAnsi="Times New Roman" w:cs="Times New Roman"/>
          <w:sz w:val="24"/>
          <w:szCs w:val="24"/>
        </w:rPr>
        <w:t xml:space="preserve">the </w:t>
      </w:r>
      <w:r w:rsidRPr="000B0BAF">
        <w:rPr>
          <w:rFonts w:ascii="Times New Roman" w:hAnsi="Times New Roman" w:cs="Times New Roman"/>
          <w:sz w:val="24"/>
          <w:szCs w:val="24"/>
        </w:rPr>
        <w:t>Digital Freedom Committee, convened by the Ministry of Justice</w:t>
      </w:r>
      <w:r w:rsidR="008D453D">
        <w:rPr>
          <w:rFonts w:ascii="Times New Roman" w:hAnsi="Times New Roman" w:cs="Times New Roman"/>
          <w:sz w:val="24"/>
          <w:szCs w:val="24"/>
        </w:rPr>
        <w:t>.</w:t>
      </w:r>
      <w:r w:rsidRPr="000B0BAF">
        <w:rPr>
          <w:rFonts w:ascii="Times New Roman" w:hAnsi="Times New Roman" w:cs="Times New Roman"/>
          <w:sz w:val="24"/>
          <w:szCs w:val="24"/>
        </w:rPr>
        <w:t xml:space="preserve"> Given the Committee’s stated mandate to inform the government’s position on the EU Digital Services Act, I will follow its work with a great interest. </w:t>
      </w:r>
    </w:p>
    <w:p w14:paraId="21965DFC" w14:textId="77777777" w:rsidR="00B005C3" w:rsidRDefault="00B005C3" w:rsidP="009C4EF8">
      <w:pPr>
        <w:autoSpaceDE w:val="0"/>
        <w:autoSpaceDN w:val="0"/>
        <w:adjustRightInd w:val="0"/>
        <w:spacing w:after="0" w:line="240" w:lineRule="auto"/>
        <w:rPr>
          <w:rFonts w:ascii="Times New Roman" w:hAnsi="Times New Roman" w:cs="Times New Roman"/>
          <w:sz w:val="24"/>
          <w:szCs w:val="24"/>
        </w:rPr>
      </w:pPr>
    </w:p>
    <w:p w14:paraId="1F7AFE68" w14:textId="7073AEF6" w:rsidR="009C4EF8" w:rsidRDefault="009C4EF8" w:rsidP="009C4EF8">
      <w:pPr>
        <w:autoSpaceDE w:val="0"/>
        <w:autoSpaceDN w:val="0"/>
        <w:adjustRightInd w:val="0"/>
        <w:spacing w:after="0" w:line="240" w:lineRule="auto"/>
        <w:rPr>
          <w:rFonts w:ascii="Times New Roman" w:hAnsi="Times New Roman" w:cs="Times New Roman"/>
          <w:sz w:val="24"/>
          <w:szCs w:val="24"/>
        </w:rPr>
      </w:pPr>
      <w:r w:rsidRPr="000B0BAF">
        <w:rPr>
          <w:rFonts w:ascii="Times New Roman" w:hAnsi="Times New Roman" w:cs="Times New Roman"/>
          <w:sz w:val="24"/>
          <w:szCs w:val="24"/>
        </w:rPr>
        <w:t xml:space="preserve">I will also follow the implementation of a protocol-based norm to provide effective law enforcement responses to hate crimes, whether offline or online, where a dedicated working group, which includes civil society minority groups. </w:t>
      </w:r>
    </w:p>
    <w:p w14:paraId="3049EFA3" w14:textId="77777777" w:rsidR="009C4EF8" w:rsidRPr="00FF03AE" w:rsidRDefault="009C4EF8" w:rsidP="00EB4282">
      <w:pPr>
        <w:autoSpaceDE w:val="0"/>
        <w:autoSpaceDN w:val="0"/>
        <w:adjustRightInd w:val="0"/>
        <w:spacing w:after="0" w:line="240" w:lineRule="auto"/>
        <w:rPr>
          <w:rFonts w:ascii="Times New Roman" w:hAnsi="Times New Roman" w:cs="Times New Roman"/>
          <w:sz w:val="24"/>
          <w:szCs w:val="24"/>
        </w:rPr>
      </w:pPr>
    </w:p>
    <w:p w14:paraId="293573C1" w14:textId="1A050A0F" w:rsidR="00AE6359" w:rsidRPr="00B005C3" w:rsidRDefault="00EB4282" w:rsidP="0065107D">
      <w:pPr>
        <w:spacing w:after="0" w:line="240" w:lineRule="auto"/>
        <w:rPr>
          <w:rFonts w:ascii="Times New Roman" w:hAnsi="Times New Roman" w:cs="Times New Roman"/>
          <w:b/>
          <w:bCs/>
          <w:sz w:val="24"/>
          <w:szCs w:val="24"/>
        </w:rPr>
      </w:pPr>
      <w:r w:rsidRPr="00B005C3">
        <w:rPr>
          <w:rFonts w:ascii="Times New Roman" w:hAnsi="Times New Roman" w:cs="Times New Roman"/>
          <w:b/>
          <w:bCs/>
          <w:sz w:val="24"/>
          <w:szCs w:val="24"/>
        </w:rPr>
        <w:t xml:space="preserve">Oversight Institutions </w:t>
      </w:r>
      <w:r w:rsidR="00ED0E03" w:rsidRPr="00B005C3">
        <w:rPr>
          <w:rFonts w:ascii="Times New Roman" w:hAnsi="Times New Roman" w:cs="Times New Roman"/>
          <w:b/>
          <w:bCs/>
          <w:sz w:val="24"/>
          <w:szCs w:val="24"/>
        </w:rPr>
        <w:t xml:space="preserve">  </w:t>
      </w:r>
      <w:r w:rsidR="00255BE8" w:rsidRPr="00B005C3">
        <w:rPr>
          <w:rFonts w:ascii="Times New Roman" w:hAnsi="Times New Roman" w:cs="Times New Roman"/>
          <w:b/>
          <w:bCs/>
          <w:sz w:val="24"/>
          <w:szCs w:val="24"/>
        </w:rPr>
        <w:t xml:space="preserve">  </w:t>
      </w:r>
      <w:r w:rsidR="002043C3" w:rsidRPr="00B005C3">
        <w:rPr>
          <w:rFonts w:ascii="Times New Roman" w:hAnsi="Times New Roman" w:cs="Times New Roman"/>
          <w:b/>
          <w:bCs/>
          <w:sz w:val="24"/>
          <w:szCs w:val="24"/>
        </w:rPr>
        <w:t xml:space="preserve">  </w:t>
      </w:r>
    </w:p>
    <w:p w14:paraId="0F7D29DB" w14:textId="77777777" w:rsidR="00F73C2B" w:rsidRPr="00B005C3" w:rsidRDefault="00F73C2B" w:rsidP="0065107D">
      <w:pPr>
        <w:spacing w:after="0" w:line="240" w:lineRule="auto"/>
        <w:rPr>
          <w:rFonts w:ascii="Times New Roman" w:hAnsi="Times New Roman" w:cs="Times New Roman"/>
          <w:b/>
          <w:bCs/>
          <w:sz w:val="24"/>
          <w:szCs w:val="24"/>
        </w:rPr>
      </w:pPr>
    </w:p>
    <w:p w14:paraId="19D552E9" w14:textId="7F50B0D2" w:rsidR="003B04ED" w:rsidRPr="00B87DA5" w:rsidRDefault="00CE659A" w:rsidP="003B04E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importance of </w:t>
      </w:r>
      <w:r w:rsidR="002D3FFD">
        <w:rPr>
          <w:rFonts w:ascii="Times New Roman" w:hAnsi="Times New Roman" w:cs="Times New Roman"/>
          <w:sz w:val="24"/>
          <w:szCs w:val="24"/>
        </w:rPr>
        <w:t>the role of oversight bodies</w:t>
      </w:r>
      <w:r w:rsidR="00B005C3">
        <w:rPr>
          <w:rFonts w:ascii="Times New Roman" w:hAnsi="Times New Roman" w:cs="Times New Roman"/>
          <w:sz w:val="24"/>
          <w:szCs w:val="24"/>
        </w:rPr>
        <w:t xml:space="preserve">, including regulatory bodies, rights protection institutions and the judiciary, </w:t>
      </w:r>
      <w:r w:rsidR="002D3FFD">
        <w:rPr>
          <w:rFonts w:ascii="Times New Roman" w:hAnsi="Times New Roman" w:cs="Times New Roman"/>
          <w:sz w:val="24"/>
          <w:szCs w:val="24"/>
        </w:rPr>
        <w:t xml:space="preserve">cannot be </w:t>
      </w:r>
      <w:r w:rsidR="00295019">
        <w:rPr>
          <w:rFonts w:ascii="Times New Roman" w:hAnsi="Times New Roman" w:cs="Times New Roman"/>
          <w:sz w:val="24"/>
          <w:szCs w:val="24"/>
        </w:rPr>
        <w:t>under</w:t>
      </w:r>
      <w:r w:rsidR="00B005C3">
        <w:rPr>
          <w:rFonts w:ascii="Times New Roman" w:hAnsi="Times New Roman" w:cs="Times New Roman"/>
          <w:sz w:val="24"/>
          <w:szCs w:val="24"/>
        </w:rPr>
        <w:t>stated</w:t>
      </w:r>
      <w:r w:rsidR="0035525F">
        <w:rPr>
          <w:rFonts w:ascii="Times New Roman" w:hAnsi="Times New Roman" w:cs="Times New Roman"/>
          <w:sz w:val="24"/>
          <w:szCs w:val="24"/>
        </w:rPr>
        <w:t xml:space="preserve">. </w:t>
      </w:r>
      <w:r w:rsidR="00295019">
        <w:rPr>
          <w:rFonts w:ascii="Times New Roman" w:hAnsi="Times New Roman" w:cs="Times New Roman"/>
          <w:sz w:val="24"/>
          <w:szCs w:val="24"/>
        </w:rPr>
        <w:t>E</w:t>
      </w:r>
      <w:r>
        <w:rPr>
          <w:rFonts w:ascii="Times New Roman" w:hAnsi="Times New Roman" w:cs="Times New Roman"/>
          <w:sz w:val="24"/>
          <w:szCs w:val="24"/>
        </w:rPr>
        <w:t xml:space="preserve">ffective, independent accountable </w:t>
      </w:r>
      <w:r w:rsidR="00295019">
        <w:rPr>
          <w:rFonts w:ascii="Times New Roman" w:hAnsi="Times New Roman" w:cs="Times New Roman"/>
          <w:sz w:val="24"/>
          <w:szCs w:val="24"/>
        </w:rPr>
        <w:t xml:space="preserve">institutions </w:t>
      </w:r>
      <w:r w:rsidR="0035525F">
        <w:rPr>
          <w:rFonts w:ascii="Times New Roman" w:hAnsi="Times New Roman" w:cs="Times New Roman"/>
          <w:sz w:val="24"/>
          <w:szCs w:val="24"/>
        </w:rPr>
        <w:t xml:space="preserve">are an essential measure of a </w:t>
      </w:r>
      <w:r w:rsidR="0015348A">
        <w:rPr>
          <w:rFonts w:ascii="Times New Roman" w:hAnsi="Times New Roman" w:cs="Times New Roman"/>
          <w:sz w:val="24"/>
          <w:szCs w:val="24"/>
        </w:rPr>
        <w:t>State’s</w:t>
      </w:r>
      <w:r w:rsidR="0035525F">
        <w:rPr>
          <w:rFonts w:ascii="Times New Roman" w:hAnsi="Times New Roman" w:cs="Times New Roman"/>
          <w:sz w:val="24"/>
          <w:szCs w:val="24"/>
        </w:rPr>
        <w:t xml:space="preserve"> commitment to respect, protect and fulfil human rights</w:t>
      </w:r>
      <w:r w:rsidR="003B7F02">
        <w:rPr>
          <w:rFonts w:ascii="Times New Roman" w:hAnsi="Times New Roman" w:cs="Times New Roman"/>
          <w:sz w:val="24"/>
          <w:szCs w:val="24"/>
        </w:rPr>
        <w:t>.</w:t>
      </w:r>
      <w:r w:rsidR="00221532">
        <w:rPr>
          <w:rFonts w:ascii="Times New Roman" w:hAnsi="Times New Roman" w:cs="Times New Roman"/>
          <w:sz w:val="24"/>
          <w:szCs w:val="24"/>
        </w:rPr>
        <w:t xml:space="preserve"> </w:t>
      </w:r>
    </w:p>
    <w:p w14:paraId="168FD7F9" w14:textId="77777777" w:rsidR="007E11C6" w:rsidRDefault="007E11C6" w:rsidP="0065107D">
      <w:pPr>
        <w:spacing w:after="0" w:line="240" w:lineRule="auto"/>
        <w:rPr>
          <w:rFonts w:ascii="Times New Roman" w:hAnsi="Times New Roman" w:cs="Times New Roman"/>
          <w:sz w:val="24"/>
          <w:szCs w:val="24"/>
        </w:rPr>
      </w:pPr>
    </w:p>
    <w:p w14:paraId="61B17618" w14:textId="4AA42798" w:rsidR="008F30F9" w:rsidRDefault="003B7F02" w:rsidP="006510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have covered the media regulatory bodies </w:t>
      </w:r>
      <w:r w:rsidR="008F30F9">
        <w:rPr>
          <w:rFonts w:ascii="Times New Roman" w:hAnsi="Times New Roman" w:cs="Times New Roman"/>
          <w:sz w:val="24"/>
          <w:szCs w:val="24"/>
        </w:rPr>
        <w:t xml:space="preserve">and </w:t>
      </w:r>
      <w:r>
        <w:rPr>
          <w:rFonts w:ascii="Times New Roman" w:hAnsi="Times New Roman" w:cs="Times New Roman"/>
          <w:sz w:val="24"/>
          <w:szCs w:val="24"/>
        </w:rPr>
        <w:t xml:space="preserve">the Data Protection and Freedom of Information Authority </w:t>
      </w:r>
      <w:r w:rsidR="00AD5A40">
        <w:rPr>
          <w:rFonts w:ascii="Times New Roman" w:hAnsi="Times New Roman" w:cs="Times New Roman"/>
          <w:sz w:val="24"/>
          <w:szCs w:val="24"/>
        </w:rPr>
        <w:t xml:space="preserve">in earlier paragraphs. </w:t>
      </w:r>
    </w:p>
    <w:p w14:paraId="232AD33F" w14:textId="77777777" w:rsidR="008F30F9" w:rsidRDefault="008F30F9" w:rsidP="0065107D">
      <w:pPr>
        <w:spacing w:after="0" w:line="240" w:lineRule="auto"/>
        <w:rPr>
          <w:rFonts w:ascii="Times New Roman" w:hAnsi="Times New Roman" w:cs="Times New Roman"/>
          <w:sz w:val="24"/>
          <w:szCs w:val="24"/>
        </w:rPr>
      </w:pPr>
    </w:p>
    <w:p w14:paraId="753F173F" w14:textId="77777777" w:rsidR="00221532" w:rsidRDefault="008F30F9" w:rsidP="0065107D">
      <w:pPr>
        <w:spacing w:after="0" w:line="240" w:lineRule="auto"/>
        <w:rPr>
          <w:rFonts w:ascii="Times New Roman" w:hAnsi="Times New Roman" w:cs="Times New Roman"/>
          <w:sz w:val="24"/>
          <w:szCs w:val="24"/>
        </w:rPr>
      </w:pPr>
      <w:r>
        <w:rPr>
          <w:rFonts w:ascii="Times New Roman" w:hAnsi="Times New Roman" w:cs="Times New Roman"/>
          <w:sz w:val="24"/>
          <w:szCs w:val="24"/>
        </w:rPr>
        <w:t>I greatly appreciate</w:t>
      </w:r>
      <w:r w:rsidR="006B38B9">
        <w:rPr>
          <w:rFonts w:ascii="Times New Roman" w:hAnsi="Times New Roman" w:cs="Times New Roman"/>
          <w:sz w:val="24"/>
          <w:szCs w:val="24"/>
        </w:rPr>
        <w:t>d</w:t>
      </w:r>
      <w:r>
        <w:rPr>
          <w:rFonts w:ascii="Times New Roman" w:hAnsi="Times New Roman" w:cs="Times New Roman"/>
          <w:sz w:val="24"/>
          <w:szCs w:val="24"/>
        </w:rPr>
        <w:t xml:space="preserve"> the</w:t>
      </w:r>
      <w:r w:rsidR="006B38B9">
        <w:rPr>
          <w:rFonts w:ascii="Times New Roman" w:hAnsi="Times New Roman" w:cs="Times New Roman"/>
          <w:sz w:val="24"/>
          <w:szCs w:val="24"/>
        </w:rPr>
        <w:t xml:space="preserve"> opportunity to meet and interact with senior judges of the Curia. I was impressed by their commitment to the rule of law and</w:t>
      </w:r>
      <w:r w:rsidR="00E50499">
        <w:rPr>
          <w:rFonts w:ascii="Times New Roman" w:hAnsi="Times New Roman" w:cs="Times New Roman"/>
          <w:sz w:val="24"/>
          <w:szCs w:val="24"/>
        </w:rPr>
        <w:t xml:space="preserve"> their reiteration of </w:t>
      </w:r>
      <w:r w:rsidR="00821DBA">
        <w:rPr>
          <w:rFonts w:ascii="Times New Roman" w:hAnsi="Times New Roman" w:cs="Times New Roman"/>
          <w:sz w:val="24"/>
          <w:szCs w:val="24"/>
        </w:rPr>
        <w:t xml:space="preserve">their  </w:t>
      </w:r>
      <w:r w:rsidR="00E50499">
        <w:rPr>
          <w:rFonts w:ascii="Times New Roman" w:hAnsi="Times New Roman" w:cs="Times New Roman"/>
          <w:sz w:val="24"/>
          <w:szCs w:val="24"/>
        </w:rPr>
        <w:t xml:space="preserve"> commitment to uphold the supremacy of European </w:t>
      </w:r>
      <w:r w:rsidR="00EF2890">
        <w:rPr>
          <w:rFonts w:ascii="Times New Roman" w:hAnsi="Times New Roman" w:cs="Times New Roman"/>
          <w:sz w:val="24"/>
          <w:szCs w:val="24"/>
        </w:rPr>
        <w:t xml:space="preserve">law and the decisions of the European </w:t>
      </w:r>
      <w:r w:rsidR="00E50499">
        <w:rPr>
          <w:rFonts w:ascii="Times New Roman" w:hAnsi="Times New Roman" w:cs="Times New Roman"/>
          <w:sz w:val="24"/>
          <w:szCs w:val="24"/>
        </w:rPr>
        <w:t xml:space="preserve">Court of Justice </w:t>
      </w:r>
      <w:r w:rsidR="00EF2890">
        <w:rPr>
          <w:rFonts w:ascii="Times New Roman" w:hAnsi="Times New Roman" w:cs="Times New Roman"/>
          <w:sz w:val="24"/>
          <w:szCs w:val="24"/>
        </w:rPr>
        <w:t xml:space="preserve">and the European </w:t>
      </w:r>
      <w:r w:rsidR="00821DBA">
        <w:rPr>
          <w:rFonts w:ascii="Times New Roman" w:hAnsi="Times New Roman" w:cs="Times New Roman"/>
          <w:sz w:val="24"/>
          <w:szCs w:val="24"/>
        </w:rPr>
        <w:t>Court for Human Rights.</w:t>
      </w:r>
      <w:r w:rsidR="00821826">
        <w:rPr>
          <w:rFonts w:ascii="Times New Roman" w:hAnsi="Times New Roman" w:cs="Times New Roman"/>
          <w:sz w:val="24"/>
          <w:szCs w:val="24"/>
        </w:rPr>
        <w:t xml:space="preserve"> I will provide further comments in the full report on the judiciary’s role with respect to freedom of expression.</w:t>
      </w:r>
      <w:r>
        <w:rPr>
          <w:rFonts w:ascii="Times New Roman" w:hAnsi="Times New Roman" w:cs="Times New Roman"/>
          <w:sz w:val="24"/>
          <w:szCs w:val="24"/>
        </w:rPr>
        <w:t xml:space="preserve"> </w:t>
      </w:r>
    </w:p>
    <w:p w14:paraId="10F1D202" w14:textId="77777777" w:rsidR="00221532" w:rsidRDefault="00221532" w:rsidP="0065107D">
      <w:pPr>
        <w:spacing w:after="0" w:line="240" w:lineRule="auto"/>
        <w:rPr>
          <w:rFonts w:ascii="Times New Roman" w:hAnsi="Times New Roman" w:cs="Times New Roman"/>
          <w:sz w:val="24"/>
          <w:szCs w:val="24"/>
        </w:rPr>
      </w:pPr>
    </w:p>
    <w:p w14:paraId="11EFA068" w14:textId="77777777" w:rsidR="00625F90" w:rsidRDefault="00221532" w:rsidP="006510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my meeting with </w:t>
      </w:r>
      <w:r w:rsidR="0093655B">
        <w:rPr>
          <w:rFonts w:ascii="Times New Roman" w:hAnsi="Times New Roman" w:cs="Times New Roman"/>
          <w:sz w:val="24"/>
          <w:szCs w:val="24"/>
        </w:rPr>
        <w:t>stakeholders,</w:t>
      </w:r>
      <w:r>
        <w:rPr>
          <w:rFonts w:ascii="Times New Roman" w:hAnsi="Times New Roman" w:cs="Times New Roman"/>
          <w:sz w:val="24"/>
          <w:szCs w:val="24"/>
        </w:rPr>
        <w:t xml:space="preserve"> I heard concerns about the </w:t>
      </w:r>
      <w:r w:rsidR="0093655B">
        <w:rPr>
          <w:rFonts w:ascii="Times New Roman" w:hAnsi="Times New Roman" w:cs="Times New Roman"/>
          <w:sz w:val="24"/>
          <w:szCs w:val="24"/>
        </w:rPr>
        <w:t>F</w:t>
      </w:r>
      <w:r w:rsidR="000E1B80">
        <w:rPr>
          <w:rFonts w:ascii="Times New Roman" w:hAnsi="Times New Roman" w:cs="Times New Roman"/>
          <w:sz w:val="24"/>
          <w:szCs w:val="24"/>
        </w:rPr>
        <w:t>undamental Rights Commissioner. In my meeting with his staff, I noted that h</w:t>
      </w:r>
      <w:r w:rsidR="0076778A">
        <w:rPr>
          <w:rFonts w:ascii="Times New Roman" w:hAnsi="Times New Roman" w:cs="Times New Roman"/>
          <w:sz w:val="24"/>
          <w:szCs w:val="24"/>
        </w:rPr>
        <w:t xml:space="preserve">e has </w:t>
      </w:r>
      <w:r w:rsidR="00591ECA">
        <w:rPr>
          <w:rFonts w:ascii="Times New Roman" w:hAnsi="Times New Roman" w:cs="Times New Roman"/>
          <w:sz w:val="24"/>
          <w:szCs w:val="24"/>
        </w:rPr>
        <w:t xml:space="preserve">not taken a </w:t>
      </w:r>
      <w:r w:rsidR="006232E5">
        <w:rPr>
          <w:rFonts w:ascii="Times New Roman" w:hAnsi="Times New Roman" w:cs="Times New Roman"/>
          <w:sz w:val="24"/>
          <w:szCs w:val="24"/>
        </w:rPr>
        <w:t xml:space="preserve">public </w:t>
      </w:r>
      <w:r w:rsidR="00591ECA">
        <w:rPr>
          <w:rFonts w:ascii="Times New Roman" w:hAnsi="Times New Roman" w:cs="Times New Roman"/>
          <w:sz w:val="24"/>
          <w:szCs w:val="24"/>
        </w:rPr>
        <w:t xml:space="preserve">stand on </w:t>
      </w:r>
      <w:r w:rsidR="0076778A">
        <w:rPr>
          <w:rFonts w:ascii="Times New Roman" w:hAnsi="Times New Roman" w:cs="Times New Roman"/>
          <w:sz w:val="24"/>
          <w:szCs w:val="24"/>
        </w:rPr>
        <w:t>a number of human rights issues, including those relating to LGBQI</w:t>
      </w:r>
      <w:r w:rsidR="00042258">
        <w:rPr>
          <w:rFonts w:ascii="Times New Roman" w:hAnsi="Times New Roman" w:cs="Times New Roman"/>
          <w:sz w:val="24"/>
          <w:szCs w:val="24"/>
        </w:rPr>
        <w:t xml:space="preserve">. </w:t>
      </w:r>
      <w:r w:rsidR="003E784E">
        <w:rPr>
          <w:rFonts w:ascii="Times New Roman" w:hAnsi="Times New Roman" w:cs="Times New Roman"/>
          <w:sz w:val="24"/>
          <w:szCs w:val="24"/>
        </w:rPr>
        <w:t xml:space="preserve">Nor has he sought to advice and influence legislative processes that could have a detrimental effect on </w:t>
      </w:r>
      <w:r w:rsidR="00951230">
        <w:rPr>
          <w:rFonts w:ascii="Times New Roman" w:hAnsi="Times New Roman" w:cs="Times New Roman"/>
          <w:sz w:val="24"/>
          <w:szCs w:val="24"/>
        </w:rPr>
        <w:t>equal rights of certain minorities</w:t>
      </w:r>
      <w:r w:rsidR="003E784E">
        <w:rPr>
          <w:rFonts w:ascii="Times New Roman" w:hAnsi="Times New Roman" w:cs="Times New Roman"/>
          <w:sz w:val="24"/>
          <w:szCs w:val="24"/>
        </w:rPr>
        <w:t xml:space="preserve">. </w:t>
      </w:r>
      <w:r w:rsidR="00042258">
        <w:rPr>
          <w:rFonts w:ascii="Times New Roman" w:hAnsi="Times New Roman" w:cs="Times New Roman"/>
          <w:sz w:val="24"/>
          <w:szCs w:val="24"/>
        </w:rPr>
        <w:t xml:space="preserve">This is a matter of concern given the recent incorporation of </w:t>
      </w:r>
      <w:r w:rsidR="00042258">
        <w:rPr>
          <w:rFonts w:ascii="Times New Roman" w:hAnsi="Times New Roman" w:cs="Times New Roman"/>
          <w:sz w:val="24"/>
          <w:szCs w:val="24"/>
        </w:rPr>
        <w:lastRenderedPageBreak/>
        <w:t>the Equality office within his remit.</w:t>
      </w:r>
      <w:r w:rsidR="0093655B">
        <w:rPr>
          <w:rFonts w:ascii="Times New Roman" w:hAnsi="Times New Roman" w:cs="Times New Roman"/>
          <w:sz w:val="24"/>
          <w:szCs w:val="24"/>
        </w:rPr>
        <w:t xml:space="preserve"> I am aware that the accreditation process for the </w:t>
      </w:r>
      <w:r w:rsidR="003F4A0F">
        <w:rPr>
          <w:rFonts w:ascii="Times New Roman" w:hAnsi="Times New Roman" w:cs="Times New Roman"/>
          <w:sz w:val="24"/>
          <w:szCs w:val="24"/>
        </w:rPr>
        <w:t>Commissioner’s office is still pending</w:t>
      </w:r>
      <w:r w:rsidR="00625F90">
        <w:rPr>
          <w:rFonts w:ascii="Times New Roman" w:hAnsi="Times New Roman" w:cs="Times New Roman"/>
          <w:sz w:val="24"/>
          <w:szCs w:val="24"/>
        </w:rPr>
        <w:t>.</w:t>
      </w:r>
    </w:p>
    <w:p w14:paraId="69C0E552" w14:textId="77777777" w:rsidR="007E11C6" w:rsidRDefault="007E11C6" w:rsidP="0065107D">
      <w:pPr>
        <w:spacing w:after="0" w:line="240" w:lineRule="auto"/>
        <w:rPr>
          <w:rFonts w:ascii="Times New Roman" w:hAnsi="Times New Roman" w:cs="Times New Roman"/>
          <w:sz w:val="24"/>
          <w:szCs w:val="24"/>
        </w:rPr>
      </w:pPr>
    </w:p>
    <w:p w14:paraId="46D29F7F" w14:textId="765CD57C" w:rsidR="007E11C6" w:rsidRDefault="007E11C6" w:rsidP="007E11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my final report I intend to provide further comments on the </w:t>
      </w:r>
      <w:r w:rsidR="00FE2184">
        <w:rPr>
          <w:rFonts w:ascii="Times New Roman" w:hAnsi="Times New Roman" w:cs="Times New Roman"/>
          <w:sz w:val="24"/>
          <w:szCs w:val="24"/>
        </w:rPr>
        <w:t xml:space="preserve">all </w:t>
      </w:r>
      <w:r>
        <w:rPr>
          <w:rFonts w:ascii="Times New Roman" w:hAnsi="Times New Roman" w:cs="Times New Roman"/>
          <w:sz w:val="24"/>
          <w:szCs w:val="24"/>
        </w:rPr>
        <w:t>above institutions, given their relevance to my mandate.</w:t>
      </w:r>
    </w:p>
    <w:p w14:paraId="6D33D963" w14:textId="77777777" w:rsidR="007E11C6" w:rsidRDefault="007E11C6" w:rsidP="007E11C6">
      <w:pPr>
        <w:spacing w:after="0" w:line="240" w:lineRule="auto"/>
        <w:rPr>
          <w:rFonts w:ascii="Times New Roman" w:hAnsi="Times New Roman" w:cs="Times New Roman"/>
          <w:sz w:val="24"/>
          <w:szCs w:val="24"/>
        </w:rPr>
      </w:pPr>
    </w:p>
    <w:p w14:paraId="020002A7" w14:textId="026A5DC6" w:rsidR="007E11C6" w:rsidRPr="007E11C6" w:rsidRDefault="007E11C6" w:rsidP="007E11C6">
      <w:pPr>
        <w:spacing w:after="0" w:line="240" w:lineRule="auto"/>
        <w:rPr>
          <w:rFonts w:ascii="Times New Roman" w:hAnsi="Times New Roman" w:cs="Times New Roman"/>
          <w:b/>
          <w:bCs/>
          <w:sz w:val="24"/>
          <w:szCs w:val="24"/>
        </w:rPr>
      </w:pPr>
      <w:r w:rsidRPr="007E11C6">
        <w:rPr>
          <w:rFonts w:ascii="Times New Roman" w:hAnsi="Times New Roman" w:cs="Times New Roman"/>
          <w:b/>
          <w:bCs/>
          <w:sz w:val="24"/>
          <w:szCs w:val="24"/>
        </w:rPr>
        <w:t xml:space="preserve">Conclusion </w:t>
      </w:r>
    </w:p>
    <w:p w14:paraId="0885B77A" w14:textId="77777777" w:rsidR="00625F90" w:rsidRDefault="00625F90" w:rsidP="0065107D">
      <w:pPr>
        <w:spacing w:after="0" w:line="240" w:lineRule="auto"/>
        <w:rPr>
          <w:rFonts w:ascii="Times New Roman" w:hAnsi="Times New Roman" w:cs="Times New Roman"/>
          <w:sz w:val="24"/>
          <w:szCs w:val="24"/>
        </w:rPr>
      </w:pPr>
    </w:p>
    <w:p w14:paraId="0A14811F" w14:textId="4163786D" w:rsidR="0098480A" w:rsidRPr="0098480A" w:rsidRDefault="007E11C6" w:rsidP="009848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My visit comes at an important juncture as the country prepares to go </w:t>
      </w:r>
      <w:r w:rsidR="00837EF0">
        <w:rPr>
          <w:rFonts w:ascii="Times New Roman" w:hAnsi="Times New Roman" w:cs="Times New Roman"/>
          <w:sz w:val="24"/>
          <w:szCs w:val="24"/>
        </w:rPr>
        <w:t xml:space="preserve">to </w:t>
      </w:r>
      <w:r>
        <w:rPr>
          <w:rFonts w:ascii="Times New Roman" w:hAnsi="Times New Roman" w:cs="Times New Roman"/>
          <w:sz w:val="24"/>
          <w:szCs w:val="24"/>
        </w:rPr>
        <w:t>the polls next year</w:t>
      </w:r>
      <w:r w:rsidR="0098480A">
        <w:rPr>
          <w:rFonts w:ascii="Times New Roman" w:hAnsi="Times New Roman" w:cs="Times New Roman"/>
          <w:sz w:val="24"/>
          <w:szCs w:val="24"/>
        </w:rPr>
        <w:t xml:space="preserve">. </w:t>
      </w:r>
    </w:p>
    <w:p w14:paraId="304F548F" w14:textId="77777777" w:rsidR="00800D8E" w:rsidRDefault="00800D8E" w:rsidP="00207452">
      <w:pPr>
        <w:autoSpaceDE w:val="0"/>
        <w:autoSpaceDN w:val="0"/>
        <w:adjustRightInd w:val="0"/>
        <w:spacing w:after="0" w:line="240" w:lineRule="auto"/>
        <w:rPr>
          <w:rFonts w:ascii="Times New Roman" w:hAnsi="Times New Roman" w:cs="Times New Roman"/>
          <w:sz w:val="24"/>
          <w:szCs w:val="24"/>
        </w:rPr>
      </w:pPr>
    </w:p>
    <w:p w14:paraId="5CDC41E3" w14:textId="4E3BD489" w:rsidR="00BD71F8" w:rsidRDefault="00837EF0" w:rsidP="0020745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Independent, </w:t>
      </w:r>
      <w:r w:rsidR="002526B5">
        <w:rPr>
          <w:rFonts w:ascii="Times New Roman" w:hAnsi="Times New Roman" w:cs="Times New Roman"/>
          <w:sz w:val="24"/>
          <w:szCs w:val="24"/>
        </w:rPr>
        <w:t>diverse and</w:t>
      </w:r>
      <w:r>
        <w:rPr>
          <w:rFonts w:ascii="Times New Roman" w:hAnsi="Times New Roman" w:cs="Times New Roman"/>
          <w:sz w:val="24"/>
          <w:szCs w:val="24"/>
        </w:rPr>
        <w:t xml:space="preserve"> pluralistic media is a fundamental pillar of democracy, never more so than at election times. </w:t>
      </w:r>
      <w:r w:rsidR="00EA223C">
        <w:rPr>
          <w:rFonts w:ascii="Times New Roman" w:hAnsi="Times New Roman" w:cs="Times New Roman"/>
          <w:sz w:val="24"/>
          <w:szCs w:val="24"/>
        </w:rPr>
        <w:t xml:space="preserve">Impartial </w:t>
      </w:r>
      <w:r>
        <w:rPr>
          <w:rFonts w:ascii="Times New Roman" w:hAnsi="Times New Roman" w:cs="Times New Roman"/>
          <w:sz w:val="24"/>
          <w:szCs w:val="24"/>
        </w:rPr>
        <w:t xml:space="preserve">coverage </w:t>
      </w:r>
      <w:r w:rsidR="00F55C36" w:rsidRPr="0098480A">
        <w:rPr>
          <w:rFonts w:ascii="Times New Roman" w:hAnsi="Times New Roman" w:cs="Times New Roman"/>
          <w:sz w:val="24"/>
          <w:szCs w:val="24"/>
        </w:rPr>
        <w:t>of information, news and opinion about candidates and their programmes</w:t>
      </w:r>
      <w:r>
        <w:rPr>
          <w:rFonts w:ascii="Times New Roman" w:hAnsi="Times New Roman" w:cs="Times New Roman"/>
          <w:sz w:val="24"/>
          <w:szCs w:val="24"/>
        </w:rPr>
        <w:t xml:space="preserve"> and </w:t>
      </w:r>
      <w:r w:rsidR="002526B5">
        <w:rPr>
          <w:rFonts w:ascii="Times New Roman" w:hAnsi="Times New Roman" w:cs="Times New Roman"/>
          <w:sz w:val="24"/>
          <w:szCs w:val="24"/>
        </w:rPr>
        <w:t xml:space="preserve">electorates’ access to </w:t>
      </w:r>
      <w:r>
        <w:rPr>
          <w:rFonts w:ascii="Times New Roman" w:hAnsi="Times New Roman" w:cs="Times New Roman"/>
          <w:sz w:val="24"/>
          <w:szCs w:val="24"/>
        </w:rPr>
        <w:t>diverse source</w:t>
      </w:r>
      <w:r w:rsidR="002526B5">
        <w:rPr>
          <w:rFonts w:ascii="Times New Roman" w:hAnsi="Times New Roman" w:cs="Times New Roman"/>
          <w:sz w:val="24"/>
          <w:szCs w:val="24"/>
        </w:rPr>
        <w:t xml:space="preserve">s </w:t>
      </w:r>
      <w:r>
        <w:rPr>
          <w:rFonts w:ascii="Times New Roman" w:hAnsi="Times New Roman" w:cs="Times New Roman"/>
          <w:sz w:val="24"/>
          <w:szCs w:val="24"/>
        </w:rPr>
        <w:t xml:space="preserve">of </w:t>
      </w:r>
      <w:r w:rsidR="002526B5">
        <w:rPr>
          <w:rFonts w:ascii="Times New Roman" w:hAnsi="Times New Roman" w:cs="Times New Roman"/>
          <w:sz w:val="24"/>
          <w:szCs w:val="24"/>
        </w:rPr>
        <w:t>information will be crucial</w:t>
      </w:r>
      <w:r w:rsidR="00A84CF2">
        <w:rPr>
          <w:rFonts w:ascii="Times New Roman" w:hAnsi="Times New Roman" w:cs="Times New Roman"/>
          <w:sz w:val="24"/>
          <w:szCs w:val="24"/>
        </w:rPr>
        <w:t xml:space="preserve">. </w:t>
      </w:r>
      <w:r w:rsidR="00D51E6C">
        <w:rPr>
          <w:rFonts w:ascii="Times New Roman" w:hAnsi="Times New Roman" w:cs="Times New Roman"/>
          <w:sz w:val="24"/>
          <w:szCs w:val="24"/>
        </w:rPr>
        <w:t xml:space="preserve">The coming months will witness heightened political activity </w:t>
      </w:r>
      <w:r w:rsidR="00273CB6">
        <w:rPr>
          <w:rFonts w:ascii="Times New Roman" w:hAnsi="Times New Roman" w:cs="Times New Roman"/>
          <w:sz w:val="24"/>
          <w:szCs w:val="24"/>
        </w:rPr>
        <w:t xml:space="preserve">and </w:t>
      </w:r>
      <w:r w:rsidR="00D51E6C">
        <w:rPr>
          <w:rFonts w:ascii="Times New Roman" w:hAnsi="Times New Roman" w:cs="Times New Roman"/>
          <w:sz w:val="24"/>
          <w:szCs w:val="24"/>
        </w:rPr>
        <w:t xml:space="preserve">on all </w:t>
      </w:r>
      <w:r w:rsidR="00A84CF2">
        <w:rPr>
          <w:rFonts w:ascii="Times New Roman" w:hAnsi="Times New Roman" w:cs="Times New Roman"/>
          <w:sz w:val="24"/>
          <w:szCs w:val="24"/>
        </w:rPr>
        <w:t>sides,</w:t>
      </w:r>
      <w:r w:rsidR="00D51E6C">
        <w:rPr>
          <w:rFonts w:ascii="Times New Roman" w:hAnsi="Times New Roman" w:cs="Times New Roman"/>
          <w:sz w:val="24"/>
          <w:szCs w:val="24"/>
        </w:rPr>
        <w:t xml:space="preserve"> </w:t>
      </w:r>
      <w:r w:rsidR="00273CB6">
        <w:rPr>
          <w:rFonts w:ascii="Times New Roman" w:hAnsi="Times New Roman" w:cs="Times New Roman"/>
          <w:sz w:val="24"/>
          <w:szCs w:val="24"/>
        </w:rPr>
        <w:t xml:space="preserve">it will be important to </w:t>
      </w:r>
      <w:r w:rsidR="003D0FF1">
        <w:rPr>
          <w:rFonts w:ascii="Times New Roman" w:hAnsi="Times New Roman" w:cs="Times New Roman"/>
          <w:sz w:val="24"/>
          <w:szCs w:val="24"/>
        </w:rPr>
        <w:t>ensure that political discourse is inclusive and respectful of human rights</w:t>
      </w:r>
      <w:r w:rsidR="00DC45C0">
        <w:rPr>
          <w:rFonts w:ascii="Times New Roman" w:hAnsi="Times New Roman" w:cs="Times New Roman"/>
          <w:sz w:val="24"/>
          <w:szCs w:val="24"/>
        </w:rPr>
        <w:t xml:space="preserve">.  </w:t>
      </w:r>
    </w:p>
    <w:p w14:paraId="74808B2F" w14:textId="77777777" w:rsidR="00BD71F8" w:rsidRDefault="00BD71F8" w:rsidP="00207452">
      <w:pPr>
        <w:autoSpaceDE w:val="0"/>
        <w:autoSpaceDN w:val="0"/>
        <w:adjustRightInd w:val="0"/>
        <w:spacing w:after="0" w:line="240" w:lineRule="auto"/>
        <w:rPr>
          <w:rFonts w:ascii="Times New Roman" w:hAnsi="Times New Roman" w:cs="Times New Roman"/>
          <w:sz w:val="24"/>
          <w:szCs w:val="24"/>
        </w:rPr>
      </w:pPr>
    </w:p>
    <w:p w14:paraId="4F6991D8" w14:textId="79FE4BC2" w:rsidR="00295C2F" w:rsidRPr="0098480A" w:rsidRDefault="008D6D34" w:rsidP="00207452">
      <w:pPr>
        <w:autoSpaceDE w:val="0"/>
        <w:autoSpaceDN w:val="0"/>
        <w:adjustRightInd w:val="0"/>
        <w:spacing w:after="0" w:line="240" w:lineRule="auto"/>
        <w:rPr>
          <w:rFonts w:ascii="Times New Roman" w:hAnsi="Times New Roman" w:cs="Times New Roman"/>
          <w:sz w:val="24"/>
          <w:szCs w:val="24"/>
        </w:rPr>
      </w:pPr>
      <w:r w:rsidRPr="0098480A">
        <w:rPr>
          <w:rFonts w:ascii="Times New Roman" w:hAnsi="Times New Roman" w:cs="Times New Roman"/>
          <w:sz w:val="24"/>
          <w:szCs w:val="24"/>
        </w:rPr>
        <w:t>I urge</w:t>
      </w:r>
      <w:r w:rsidR="00D604E5" w:rsidRPr="0098480A">
        <w:rPr>
          <w:rFonts w:ascii="Times New Roman" w:hAnsi="Times New Roman" w:cs="Times New Roman"/>
          <w:sz w:val="24"/>
          <w:szCs w:val="24"/>
        </w:rPr>
        <w:t xml:space="preserve"> </w:t>
      </w:r>
      <w:r w:rsidR="0052119E">
        <w:rPr>
          <w:rFonts w:ascii="Times New Roman" w:hAnsi="Times New Roman" w:cs="Times New Roman"/>
          <w:sz w:val="24"/>
          <w:szCs w:val="24"/>
        </w:rPr>
        <w:t xml:space="preserve">the </w:t>
      </w:r>
      <w:r w:rsidR="00BD71F8">
        <w:rPr>
          <w:rFonts w:ascii="Times New Roman" w:hAnsi="Times New Roman" w:cs="Times New Roman"/>
          <w:sz w:val="24"/>
          <w:szCs w:val="24"/>
        </w:rPr>
        <w:t xml:space="preserve">government </w:t>
      </w:r>
      <w:r w:rsidR="009021D3">
        <w:rPr>
          <w:rFonts w:ascii="Times New Roman" w:hAnsi="Times New Roman" w:cs="Times New Roman"/>
          <w:sz w:val="24"/>
          <w:szCs w:val="24"/>
        </w:rPr>
        <w:t xml:space="preserve">to </w:t>
      </w:r>
      <w:r w:rsidR="004B382C" w:rsidRPr="0098480A">
        <w:rPr>
          <w:rFonts w:ascii="Times New Roman" w:hAnsi="Times New Roman" w:cs="Times New Roman"/>
          <w:sz w:val="24"/>
          <w:szCs w:val="24"/>
        </w:rPr>
        <w:t xml:space="preserve">review </w:t>
      </w:r>
      <w:r w:rsidR="006F7E4D">
        <w:rPr>
          <w:rFonts w:ascii="Times New Roman" w:hAnsi="Times New Roman" w:cs="Times New Roman"/>
          <w:sz w:val="24"/>
          <w:szCs w:val="24"/>
        </w:rPr>
        <w:t xml:space="preserve">and implement </w:t>
      </w:r>
      <w:r w:rsidR="004B382C" w:rsidRPr="0098480A">
        <w:rPr>
          <w:rFonts w:ascii="Times New Roman" w:hAnsi="Times New Roman" w:cs="Times New Roman"/>
          <w:sz w:val="24"/>
          <w:szCs w:val="24"/>
        </w:rPr>
        <w:t>the recommen</w:t>
      </w:r>
      <w:r w:rsidR="00F41C01" w:rsidRPr="0098480A">
        <w:rPr>
          <w:rFonts w:ascii="Times New Roman" w:hAnsi="Times New Roman" w:cs="Times New Roman"/>
          <w:sz w:val="24"/>
          <w:szCs w:val="24"/>
        </w:rPr>
        <w:t xml:space="preserve">dation made </w:t>
      </w:r>
      <w:r w:rsidR="0052119E">
        <w:rPr>
          <w:rFonts w:ascii="Times New Roman" w:hAnsi="Times New Roman" w:cs="Times New Roman"/>
          <w:sz w:val="24"/>
          <w:szCs w:val="24"/>
        </w:rPr>
        <w:t xml:space="preserve">in the final report of </w:t>
      </w:r>
      <w:r w:rsidR="00F41C01" w:rsidRPr="0098480A">
        <w:rPr>
          <w:rFonts w:ascii="Times New Roman" w:hAnsi="Times New Roman" w:cs="Times New Roman"/>
          <w:sz w:val="24"/>
          <w:szCs w:val="24"/>
        </w:rPr>
        <w:t xml:space="preserve">the OSCE/ODIHR Election Observation Mission </w:t>
      </w:r>
      <w:r w:rsidR="004B382C" w:rsidRPr="0098480A">
        <w:rPr>
          <w:rFonts w:ascii="Times New Roman" w:hAnsi="Times New Roman" w:cs="Times New Roman"/>
          <w:sz w:val="24"/>
          <w:szCs w:val="24"/>
        </w:rPr>
        <w:t>on Hungary’s 2018 parliamentary elections</w:t>
      </w:r>
      <w:r w:rsidR="00A84CF2">
        <w:rPr>
          <w:rFonts w:ascii="Times New Roman" w:hAnsi="Times New Roman" w:cs="Times New Roman"/>
          <w:sz w:val="24"/>
          <w:szCs w:val="24"/>
        </w:rPr>
        <w:t>, and to publicly proclaim its commitment to uphold human rights, including the freedom of opinion and expression.</w:t>
      </w:r>
      <w:r w:rsidR="004B382C" w:rsidRPr="0098480A">
        <w:rPr>
          <w:rFonts w:ascii="Times New Roman" w:hAnsi="Times New Roman" w:cs="Times New Roman"/>
          <w:sz w:val="24"/>
          <w:szCs w:val="24"/>
        </w:rPr>
        <w:t xml:space="preserve"> </w:t>
      </w:r>
    </w:p>
    <w:p w14:paraId="561A50DA" w14:textId="77777777" w:rsidR="00274DB0" w:rsidRPr="0098480A" w:rsidRDefault="00274DB0" w:rsidP="00207452">
      <w:pPr>
        <w:autoSpaceDE w:val="0"/>
        <w:autoSpaceDN w:val="0"/>
        <w:adjustRightInd w:val="0"/>
        <w:spacing w:after="0" w:line="240" w:lineRule="auto"/>
        <w:rPr>
          <w:rFonts w:ascii="Times New Roman" w:hAnsi="Times New Roman" w:cs="Times New Roman"/>
          <w:sz w:val="24"/>
          <w:szCs w:val="24"/>
        </w:rPr>
      </w:pPr>
    </w:p>
    <w:p w14:paraId="4317FF39" w14:textId="4D3CDA84" w:rsidR="00096E2E" w:rsidRPr="00FF03AE" w:rsidRDefault="00096E2E" w:rsidP="0015348A">
      <w:pPr>
        <w:ind w:left="-5"/>
        <w:rPr>
          <w:rFonts w:ascii="Times New Roman" w:hAnsi="Times New Roman" w:cs="Times New Roman"/>
          <w:sz w:val="24"/>
          <w:szCs w:val="24"/>
        </w:rPr>
      </w:pPr>
      <w:r w:rsidRPr="00FF03AE">
        <w:t xml:space="preserve"> </w:t>
      </w:r>
    </w:p>
    <w:sectPr w:rsidR="00096E2E" w:rsidRPr="00FF03A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98DD87" w14:textId="77777777" w:rsidR="00832610" w:rsidRDefault="00832610" w:rsidP="00BF661A">
      <w:pPr>
        <w:spacing w:after="0" w:line="240" w:lineRule="auto"/>
      </w:pPr>
      <w:r>
        <w:separator/>
      </w:r>
    </w:p>
  </w:endnote>
  <w:endnote w:type="continuationSeparator" w:id="0">
    <w:p w14:paraId="5406CA90" w14:textId="77777777" w:rsidR="00832610" w:rsidRDefault="00832610" w:rsidP="00BF6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8059198"/>
      <w:docPartObj>
        <w:docPartGallery w:val="Page Numbers (Bottom of Page)"/>
        <w:docPartUnique/>
      </w:docPartObj>
    </w:sdtPr>
    <w:sdtEndPr>
      <w:rPr>
        <w:noProof/>
      </w:rPr>
    </w:sdtEndPr>
    <w:sdtContent>
      <w:p w14:paraId="4E73BB7F" w14:textId="1312EBC8" w:rsidR="00985A64" w:rsidRDefault="00985A64">
        <w:pPr>
          <w:pStyle w:val="Footer"/>
          <w:jc w:val="center"/>
        </w:pPr>
        <w:r>
          <w:fldChar w:fldCharType="begin"/>
        </w:r>
        <w:r>
          <w:instrText xml:space="preserve"> PAGE   \* MERGEFORMAT </w:instrText>
        </w:r>
        <w:r>
          <w:fldChar w:fldCharType="separate"/>
        </w:r>
        <w:r w:rsidR="00414363">
          <w:rPr>
            <w:noProof/>
          </w:rPr>
          <w:t>8</w:t>
        </w:r>
        <w:r>
          <w:rPr>
            <w:noProof/>
          </w:rPr>
          <w:fldChar w:fldCharType="end"/>
        </w:r>
      </w:p>
    </w:sdtContent>
  </w:sdt>
  <w:p w14:paraId="68BCC120" w14:textId="77777777" w:rsidR="00985A64" w:rsidRDefault="00985A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D2DED" w14:textId="77777777" w:rsidR="00832610" w:rsidRDefault="00832610" w:rsidP="00BF661A">
      <w:pPr>
        <w:spacing w:after="0" w:line="240" w:lineRule="auto"/>
      </w:pPr>
      <w:r>
        <w:separator/>
      </w:r>
    </w:p>
  </w:footnote>
  <w:footnote w:type="continuationSeparator" w:id="0">
    <w:p w14:paraId="1CA8FAB5" w14:textId="77777777" w:rsidR="00832610" w:rsidRDefault="00832610" w:rsidP="00BF66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774B5"/>
    <w:multiLevelType w:val="hybridMultilevel"/>
    <w:tmpl w:val="46943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3F22EF"/>
    <w:multiLevelType w:val="hybridMultilevel"/>
    <w:tmpl w:val="0A7C96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FCB4090"/>
    <w:multiLevelType w:val="multilevel"/>
    <w:tmpl w:val="2A266A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1111ADA"/>
    <w:multiLevelType w:val="hybridMultilevel"/>
    <w:tmpl w:val="4B5467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9993740"/>
    <w:multiLevelType w:val="hybridMultilevel"/>
    <w:tmpl w:val="4B6CDCA4"/>
    <w:lvl w:ilvl="0" w:tplc="0420BD3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61A"/>
    <w:rsid w:val="00000D89"/>
    <w:rsid w:val="0000180A"/>
    <w:rsid w:val="000022EB"/>
    <w:rsid w:val="000048D2"/>
    <w:rsid w:val="00005920"/>
    <w:rsid w:val="00005B0C"/>
    <w:rsid w:val="00013FF5"/>
    <w:rsid w:val="00023970"/>
    <w:rsid w:val="00025D5B"/>
    <w:rsid w:val="000315BC"/>
    <w:rsid w:val="00042258"/>
    <w:rsid w:val="000422F7"/>
    <w:rsid w:val="00042909"/>
    <w:rsid w:val="000444D7"/>
    <w:rsid w:val="0004642E"/>
    <w:rsid w:val="00046DDC"/>
    <w:rsid w:val="00047920"/>
    <w:rsid w:val="0005074D"/>
    <w:rsid w:val="00057AF9"/>
    <w:rsid w:val="00064E80"/>
    <w:rsid w:val="0006799F"/>
    <w:rsid w:val="00077FAF"/>
    <w:rsid w:val="00080847"/>
    <w:rsid w:val="00096E2E"/>
    <w:rsid w:val="000A7DD4"/>
    <w:rsid w:val="000B0BAF"/>
    <w:rsid w:val="000B2EFD"/>
    <w:rsid w:val="000B4A9E"/>
    <w:rsid w:val="000D389A"/>
    <w:rsid w:val="000E1B80"/>
    <w:rsid w:val="000E7F35"/>
    <w:rsid w:val="000F5F38"/>
    <w:rsid w:val="001054FD"/>
    <w:rsid w:val="00110159"/>
    <w:rsid w:val="00110DA0"/>
    <w:rsid w:val="0011722D"/>
    <w:rsid w:val="0012477A"/>
    <w:rsid w:val="00130900"/>
    <w:rsid w:val="00141B37"/>
    <w:rsid w:val="00141C14"/>
    <w:rsid w:val="0015348A"/>
    <w:rsid w:val="0015522E"/>
    <w:rsid w:val="00155297"/>
    <w:rsid w:val="00161E08"/>
    <w:rsid w:val="0016664A"/>
    <w:rsid w:val="00167E47"/>
    <w:rsid w:val="00173AF2"/>
    <w:rsid w:val="00177B9D"/>
    <w:rsid w:val="001940F1"/>
    <w:rsid w:val="0019514A"/>
    <w:rsid w:val="001A2C35"/>
    <w:rsid w:val="001A5073"/>
    <w:rsid w:val="001A6BDC"/>
    <w:rsid w:val="001B1900"/>
    <w:rsid w:val="001B3B16"/>
    <w:rsid w:val="001C11B7"/>
    <w:rsid w:val="001C4E82"/>
    <w:rsid w:val="001C7D36"/>
    <w:rsid w:val="001D6AFF"/>
    <w:rsid w:val="001E2D4D"/>
    <w:rsid w:val="00203621"/>
    <w:rsid w:val="002043C3"/>
    <w:rsid w:val="00207452"/>
    <w:rsid w:val="00212399"/>
    <w:rsid w:val="00212627"/>
    <w:rsid w:val="00221532"/>
    <w:rsid w:val="00222461"/>
    <w:rsid w:val="00222504"/>
    <w:rsid w:val="0022327B"/>
    <w:rsid w:val="00225D66"/>
    <w:rsid w:val="00227263"/>
    <w:rsid w:val="00231579"/>
    <w:rsid w:val="0023177A"/>
    <w:rsid w:val="0023655C"/>
    <w:rsid w:val="0024302A"/>
    <w:rsid w:val="00246F41"/>
    <w:rsid w:val="002526B5"/>
    <w:rsid w:val="00255BE8"/>
    <w:rsid w:val="00256358"/>
    <w:rsid w:val="0027387A"/>
    <w:rsid w:val="00273CB6"/>
    <w:rsid w:val="00274DB0"/>
    <w:rsid w:val="00282EE9"/>
    <w:rsid w:val="00283D2E"/>
    <w:rsid w:val="00285925"/>
    <w:rsid w:val="00293B0A"/>
    <w:rsid w:val="00295019"/>
    <w:rsid w:val="00295C2F"/>
    <w:rsid w:val="00296E17"/>
    <w:rsid w:val="00297B8E"/>
    <w:rsid w:val="002A0E11"/>
    <w:rsid w:val="002A25B3"/>
    <w:rsid w:val="002A3DA7"/>
    <w:rsid w:val="002A4749"/>
    <w:rsid w:val="002A7082"/>
    <w:rsid w:val="002A741F"/>
    <w:rsid w:val="002B6B9E"/>
    <w:rsid w:val="002B6DF2"/>
    <w:rsid w:val="002D3FFD"/>
    <w:rsid w:val="002D6AFF"/>
    <w:rsid w:val="002D75A2"/>
    <w:rsid w:val="002E0F62"/>
    <w:rsid w:val="002E630C"/>
    <w:rsid w:val="002F2043"/>
    <w:rsid w:val="00302133"/>
    <w:rsid w:val="003059A1"/>
    <w:rsid w:val="00311A0C"/>
    <w:rsid w:val="003131E7"/>
    <w:rsid w:val="0032175E"/>
    <w:rsid w:val="00327C5F"/>
    <w:rsid w:val="003455D5"/>
    <w:rsid w:val="003534D8"/>
    <w:rsid w:val="00354F03"/>
    <w:rsid w:val="0035525F"/>
    <w:rsid w:val="0035641E"/>
    <w:rsid w:val="003610E3"/>
    <w:rsid w:val="00362BB8"/>
    <w:rsid w:val="00370051"/>
    <w:rsid w:val="00373128"/>
    <w:rsid w:val="00384BD6"/>
    <w:rsid w:val="00384FB6"/>
    <w:rsid w:val="0039338D"/>
    <w:rsid w:val="00394E4D"/>
    <w:rsid w:val="003951FE"/>
    <w:rsid w:val="003A2050"/>
    <w:rsid w:val="003A4905"/>
    <w:rsid w:val="003B04ED"/>
    <w:rsid w:val="003B3ED2"/>
    <w:rsid w:val="003B7F02"/>
    <w:rsid w:val="003C4D73"/>
    <w:rsid w:val="003C729A"/>
    <w:rsid w:val="003D0FF1"/>
    <w:rsid w:val="003D7AAF"/>
    <w:rsid w:val="003E3F7D"/>
    <w:rsid w:val="003E488A"/>
    <w:rsid w:val="003E6941"/>
    <w:rsid w:val="003E784E"/>
    <w:rsid w:val="003F4A0F"/>
    <w:rsid w:val="003F4C97"/>
    <w:rsid w:val="003F5B92"/>
    <w:rsid w:val="003F6EA6"/>
    <w:rsid w:val="00404D3E"/>
    <w:rsid w:val="00407276"/>
    <w:rsid w:val="00414363"/>
    <w:rsid w:val="0042251C"/>
    <w:rsid w:val="004317AC"/>
    <w:rsid w:val="00431EA7"/>
    <w:rsid w:val="004353B9"/>
    <w:rsid w:val="00436D5E"/>
    <w:rsid w:val="004413F5"/>
    <w:rsid w:val="00446B4A"/>
    <w:rsid w:val="00446F5F"/>
    <w:rsid w:val="004536AD"/>
    <w:rsid w:val="00454D72"/>
    <w:rsid w:val="00455EA6"/>
    <w:rsid w:val="004572EC"/>
    <w:rsid w:val="0047516C"/>
    <w:rsid w:val="00475AF6"/>
    <w:rsid w:val="00475F1E"/>
    <w:rsid w:val="00487957"/>
    <w:rsid w:val="004A3957"/>
    <w:rsid w:val="004A6819"/>
    <w:rsid w:val="004A7D21"/>
    <w:rsid w:val="004B37FF"/>
    <w:rsid w:val="004B382C"/>
    <w:rsid w:val="004B3DD6"/>
    <w:rsid w:val="004B65BD"/>
    <w:rsid w:val="004C3E2D"/>
    <w:rsid w:val="004F36B7"/>
    <w:rsid w:val="005027FE"/>
    <w:rsid w:val="00510ED7"/>
    <w:rsid w:val="0051372E"/>
    <w:rsid w:val="0052119E"/>
    <w:rsid w:val="00525C32"/>
    <w:rsid w:val="00530387"/>
    <w:rsid w:val="00531F6D"/>
    <w:rsid w:val="00533896"/>
    <w:rsid w:val="00537B6B"/>
    <w:rsid w:val="00540F91"/>
    <w:rsid w:val="005456FC"/>
    <w:rsid w:val="00546ECF"/>
    <w:rsid w:val="00561AEC"/>
    <w:rsid w:val="00565333"/>
    <w:rsid w:val="005726C7"/>
    <w:rsid w:val="005739E7"/>
    <w:rsid w:val="00575D76"/>
    <w:rsid w:val="00581716"/>
    <w:rsid w:val="0058531D"/>
    <w:rsid w:val="00590FA4"/>
    <w:rsid w:val="00591B72"/>
    <w:rsid w:val="00591ECA"/>
    <w:rsid w:val="005B489C"/>
    <w:rsid w:val="005B53B2"/>
    <w:rsid w:val="005C3983"/>
    <w:rsid w:val="005C7195"/>
    <w:rsid w:val="005D0730"/>
    <w:rsid w:val="005D7D2E"/>
    <w:rsid w:val="005E351B"/>
    <w:rsid w:val="005E735F"/>
    <w:rsid w:val="005F32A1"/>
    <w:rsid w:val="005F493D"/>
    <w:rsid w:val="005F69A9"/>
    <w:rsid w:val="005F7746"/>
    <w:rsid w:val="0061021F"/>
    <w:rsid w:val="00610C5D"/>
    <w:rsid w:val="0061606C"/>
    <w:rsid w:val="00622B99"/>
    <w:rsid w:val="006232E5"/>
    <w:rsid w:val="006259EE"/>
    <w:rsid w:val="00625F90"/>
    <w:rsid w:val="0062770F"/>
    <w:rsid w:val="00627ACF"/>
    <w:rsid w:val="00632913"/>
    <w:rsid w:val="006423C1"/>
    <w:rsid w:val="0065107D"/>
    <w:rsid w:val="00654067"/>
    <w:rsid w:val="00654595"/>
    <w:rsid w:val="00654B37"/>
    <w:rsid w:val="00656DA0"/>
    <w:rsid w:val="00662206"/>
    <w:rsid w:val="00671F4B"/>
    <w:rsid w:val="0069378C"/>
    <w:rsid w:val="0069412B"/>
    <w:rsid w:val="006A1082"/>
    <w:rsid w:val="006B38B9"/>
    <w:rsid w:val="006B6057"/>
    <w:rsid w:val="006B66A6"/>
    <w:rsid w:val="006C011F"/>
    <w:rsid w:val="006C769A"/>
    <w:rsid w:val="006D12A9"/>
    <w:rsid w:val="006D1BD7"/>
    <w:rsid w:val="006D5B56"/>
    <w:rsid w:val="006E29AE"/>
    <w:rsid w:val="006E57AD"/>
    <w:rsid w:val="006F294D"/>
    <w:rsid w:val="006F37DC"/>
    <w:rsid w:val="006F50AE"/>
    <w:rsid w:val="006F78AE"/>
    <w:rsid w:val="006F7E4D"/>
    <w:rsid w:val="00702812"/>
    <w:rsid w:val="00706C58"/>
    <w:rsid w:val="00711C68"/>
    <w:rsid w:val="007136B9"/>
    <w:rsid w:val="00727F83"/>
    <w:rsid w:val="007359A9"/>
    <w:rsid w:val="00741BF1"/>
    <w:rsid w:val="00750827"/>
    <w:rsid w:val="00750F83"/>
    <w:rsid w:val="0075630C"/>
    <w:rsid w:val="0076356A"/>
    <w:rsid w:val="00763BCD"/>
    <w:rsid w:val="0076778A"/>
    <w:rsid w:val="00770897"/>
    <w:rsid w:val="00774F35"/>
    <w:rsid w:val="00781C18"/>
    <w:rsid w:val="007832C1"/>
    <w:rsid w:val="007A0F61"/>
    <w:rsid w:val="007A2A3E"/>
    <w:rsid w:val="007B297D"/>
    <w:rsid w:val="007B5184"/>
    <w:rsid w:val="007B6E4E"/>
    <w:rsid w:val="007C0847"/>
    <w:rsid w:val="007C1D22"/>
    <w:rsid w:val="007D1609"/>
    <w:rsid w:val="007D2813"/>
    <w:rsid w:val="007D48AB"/>
    <w:rsid w:val="007D5914"/>
    <w:rsid w:val="007D5EA1"/>
    <w:rsid w:val="007D7824"/>
    <w:rsid w:val="007E11C6"/>
    <w:rsid w:val="007E21A6"/>
    <w:rsid w:val="007E2870"/>
    <w:rsid w:val="00800D8E"/>
    <w:rsid w:val="00805A23"/>
    <w:rsid w:val="00805E94"/>
    <w:rsid w:val="0081220E"/>
    <w:rsid w:val="00813F78"/>
    <w:rsid w:val="00816683"/>
    <w:rsid w:val="008175D5"/>
    <w:rsid w:val="00821826"/>
    <w:rsid w:val="00821DBA"/>
    <w:rsid w:val="008227AE"/>
    <w:rsid w:val="00832610"/>
    <w:rsid w:val="00837EB9"/>
    <w:rsid w:val="00837EF0"/>
    <w:rsid w:val="008421C1"/>
    <w:rsid w:val="00853DD8"/>
    <w:rsid w:val="00854ECF"/>
    <w:rsid w:val="008566F0"/>
    <w:rsid w:val="00870CA5"/>
    <w:rsid w:val="0088081B"/>
    <w:rsid w:val="008840FF"/>
    <w:rsid w:val="00884B12"/>
    <w:rsid w:val="00887166"/>
    <w:rsid w:val="00894709"/>
    <w:rsid w:val="008A5EDA"/>
    <w:rsid w:val="008C2DB4"/>
    <w:rsid w:val="008C5099"/>
    <w:rsid w:val="008C557D"/>
    <w:rsid w:val="008D453D"/>
    <w:rsid w:val="008D6D34"/>
    <w:rsid w:val="008D6D72"/>
    <w:rsid w:val="008D6F36"/>
    <w:rsid w:val="008D7534"/>
    <w:rsid w:val="008E48AC"/>
    <w:rsid w:val="008E66CC"/>
    <w:rsid w:val="008F30F9"/>
    <w:rsid w:val="008F7836"/>
    <w:rsid w:val="009021D3"/>
    <w:rsid w:val="00906447"/>
    <w:rsid w:val="0091403F"/>
    <w:rsid w:val="00914CB8"/>
    <w:rsid w:val="00923322"/>
    <w:rsid w:val="0092700A"/>
    <w:rsid w:val="00934768"/>
    <w:rsid w:val="0093655B"/>
    <w:rsid w:val="0093791A"/>
    <w:rsid w:val="00946E65"/>
    <w:rsid w:val="00951230"/>
    <w:rsid w:val="009519B0"/>
    <w:rsid w:val="009560AB"/>
    <w:rsid w:val="00967D86"/>
    <w:rsid w:val="00972DB1"/>
    <w:rsid w:val="0098480A"/>
    <w:rsid w:val="00985A64"/>
    <w:rsid w:val="009979AD"/>
    <w:rsid w:val="009A010D"/>
    <w:rsid w:val="009B197A"/>
    <w:rsid w:val="009B7B82"/>
    <w:rsid w:val="009C4EF8"/>
    <w:rsid w:val="009C73AF"/>
    <w:rsid w:val="009D317F"/>
    <w:rsid w:val="009D6842"/>
    <w:rsid w:val="009D787A"/>
    <w:rsid w:val="009E1C32"/>
    <w:rsid w:val="009E2643"/>
    <w:rsid w:val="009E3709"/>
    <w:rsid w:val="009E397F"/>
    <w:rsid w:val="009E6E89"/>
    <w:rsid w:val="009E73C1"/>
    <w:rsid w:val="009F11EC"/>
    <w:rsid w:val="009F1EA2"/>
    <w:rsid w:val="009F6867"/>
    <w:rsid w:val="00A01AD1"/>
    <w:rsid w:val="00A01E33"/>
    <w:rsid w:val="00A10C92"/>
    <w:rsid w:val="00A13018"/>
    <w:rsid w:val="00A34BFB"/>
    <w:rsid w:val="00A4123F"/>
    <w:rsid w:val="00A535AF"/>
    <w:rsid w:val="00A54243"/>
    <w:rsid w:val="00A556F8"/>
    <w:rsid w:val="00A55E7B"/>
    <w:rsid w:val="00A56967"/>
    <w:rsid w:val="00A63742"/>
    <w:rsid w:val="00A66786"/>
    <w:rsid w:val="00A715B6"/>
    <w:rsid w:val="00A80C69"/>
    <w:rsid w:val="00A84CF2"/>
    <w:rsid w:val="00A87141"/>
    <w:rsid w:val="00A911A4"/>
    <w:rsid w:val="00A92169"/>
    <w:rsid w:val="00A953AA"/>
    <w:rsid w:val="00AA067A"/>
    <w:rsid w:val="00AA228E"/>
    <w:rsid w:val="00AA4FBE"/>
    <w:rsid w:val="00AA6B46"/>
    <w:rsid w:val="00AB125B"/>
    <w:rsid w:val="00AB422E"/>
    <w:rsid w:val="00AC5744"/>
    <w:rsid w:val="00AD1B96"/>
    <w:rsid w:val="00AD358F"/>
    <w:rsid w:val="00AD3E56"/>
    <w:rsid w:val="00AD5A40"/>
    <w:rsid w:val="00AE45A5"/>
    <w:rsid w:val="00AE6359"/>
    <w:rsid w:val="00AE78AD"/>
    <w:rsid w:val="00AF5736"/>
    <w:rsid w:val="00B005C3"/>
    <w:rsid w:val="00B01369"/>
    <w:rsid w:val="00B03A35"/>
    <w:rsid w:val="00B133D6"/>
    <w:rsid w:val="00B21C90"/>
    <w:rsid w:val="00B432BF"/>
    <w:rsid w:val="00B57E56"/>
    <w:rsid w:val="00B71FCB"/>
    <w:rsid w:val="00B83979"/>
    <w:rsid w:val="00B86458"/>
    <w:rsid w:val="00B87DA5"/>
    <w:rsid w:val="00B92C81"/>
    <w:rsid w:val="00B92E6A"/>
    <w:rsid w:val="00B94D36"/>
    <w:rsid w:val="00B9782D"/>
    <w:rsid w:val="00BA19EF"/>
    <w:rsid w:val="00BA56E7"/>
    <w:rsid w:val="00BA6E28"/>
    <w:rsid w:val="00BB2067"/>
    <w:rsid w:val="00BB2C84"/>
    <w:rsid w:val="00BB703C"/>
    <w:rsid w:val="00BB7641"/>
    <w:rsid w:val="00BC1E1A"/>
    <w:rsid w:val="00BC3C61"/>
    <w:rsid w:val="00BC77BA"/>
    <w:rsid w:val="00BD603E"/>
    <w:rsid w:val="00BD71F8"/>
    <w:rsid w:val="00BD7797"/>
    <w:rsid w:val="00BD7F49"/>
    <w:rsid w:val="00BE630B"/>
    <w:rsid w:val="00BE679F"/>
    <w:rsid w:val="00BF181C"/>
    <w:rsid w:val="00BF2C10"/>
    <w:rsid w:val="00BF56E5"/>
    <w:rsid w:val="00BF661A"/>
    <w:rsid w:val="00BF77AB"/>
    <w:rsid w:val="00C04134"/>
    <w:rsid w:val="00C04E68"/>
    <w:rsid w:val="00C1031E"/>
    <w:rsid w:val="00C10792"/>
    <w:rsid w:val="00C2394B"/>
    <w:rsid w:val="00C3098B"/>
    <w:rsid w:val="00C35554"/>
    <w:rsid w:val="00C4214D"/>
    <w:rsid w:val="00C47830"/>
    <w:rsid w:val="00C57780"/>
    <w:rsid w:val="00C613CE"/>
    <w:rsid w:val="00C66AAC"/>
    <w:rsid w:val="00C66CB8"/>
    <w:rsid w:val="00C72106"/>
    <w:rsid w:val="00C733C1"/>
    <w:rsid w:val="00C7618B"/>
    <w:rsid w:val="00C819B9"/>
    <w:rsid w:val="00C833F6"/>
    <w:rsid w:val="00C83AD4"/>
    <w:rsid w:val="00C85AFF"/>
    <w:rsid w:val="00CA3E46"/>
    <w:rsid w:val="00CD09A1"/>
    <w:rsid w:val="00CD5272"/>
    <w:rsid w:val="00CE5674"/>
    <w:rsid w:val="00CE597F"/>
    <w:rsid w:val="00CE659A"/>
    <w:rsid w:val="00CE6DAF"/>
    <w:rsid w:val="00CF6A08"/>
    <w:rsid w:val="00CF76B3"/>
    <w:rsid w:val="00D0080B"/>
    <w:rsid w:val="00D056E6"/>
    <w:rsid w:val="00D0728C"/>
    <w:rsid w:val="00D11774"/>
    <w:rsid w:val="00D12C98"/>
    <w:rsid w:val="00D24FFE"/>
    <w:rsid w:val="00D252DF"/>
    <w:rsid w:val="00D260B0"/>
    <w:rsid w:val="00D27427"/>
    <w:rsid w:val="00D326C0"/>
    <w:rsid w:val="00D334EC"/>
    <w:rsid w:val="00D35720"/>
    <w:rsid w:val="00D4159F"/>
    <w:rsid w:val="00D43F4F"/>
    <w:rsid w:val="00D446FC"/>
    <w:rsid w:val="00D450B7"/>
    <w:rsid w:val="00D451C8"/>
    <w:rsid w:val="00D47C6A"/>
    <w:rsid w:val="00D50440"/>
    <w:rsid w:val="00D51E6C"/>
    <w:rsid w:val="00D604E5"/>
    <w:rsid w:val="00D660AD"/>
    <w:rsid w:val="00D75C47"/>
    <w:rsid w:val="00D97EC4"/>
    <w:rsid w:val="00DA511D"/>
    <w:rsid w:val="00DB66FD"/>
    <w:rsid w:val="00DB6A36"/>
    <w:rsid w:val="00DC1A17"/>
    <w:rsid w:val="00DC45C0"/>
    <w:rsid w:val="00DD3C0A"/>
    <w:rsid w:val="00DE70D6"/>
    <w:rsid w:val="00E05575"/>
    <w:rsid w:val="00E07E4C"/>
    <w:rsid w:val="00E10F73"/>
    <w:rsid w:val="00E12A11"/>
    <w:rsid w:val="00E1790C"/>
    <w:rsid w:val="00E21DC2"/>
    <w:rsid w:val="00E23CBA"/>
    <w:rsid w:val="00E30F2C"/>
    <w:rsid w:val="00E3444C"/>
    <w:rsid w:val="00E40FF5"/>
    <w:rsid w:val="00E50499"/>
    <w:rsid w:val="00E507F3"/>
    <w:rsid w:val="00E61C3B"/>
    <w:rsid w:val="00E6344E"/>
    <w:rsid w:val="00E669FD"/>
    <w:rsid w:val="00E7658E"/>
    <w:rsid w:val="00E81BBB"/>
    <w:rsid w:val="00E841BA"/>
    <w:rsid w:val="00E8655C"/>
    <w:rsid w:val="00E948E4"/>
    <w:rsid w:val="00E9712C"/>
    <w:rsid w:val="00EA223C"/>
    <w:rsid w:val="00EA2FC2"/>
    <w:rsid w:val="00EB0CC9"/>
    <w:rsid w:val="00EB4282"/>
    <w:rsid w:val="00EB6BE9"/>
    <w:rsid w:val="00EB79A1"/>
    <w:rsid w:val="00ED0E03"/>
    <w:rsid w:val="00ED5BC7"/>
    <w:rsid w:val="00EF064D"/>
    <w:rsid w:val="00EF2890"/>
    <w:rsid w:val="00F06E01"/>
    <w:rsid w:val="00F075D7"/>
    <w:rsid w:val="00F32071"/>
    <w:rsid w:val="00F343E5"/>
    <w:rsid w:val="00F3461F"/>
    <w:rsid w:val="00F34829"/>
    <w:rsid w:val="00F3550C"/>
    <w:rsid w:val="00F41C01"/>
    <w:rsid w:val="00F45682"/>
    <w:rsid w:val="00F461D8"/>
    <w:rsid w:val="00F46682"/>
    <w:rsid w:val="00F55C36"/>
    <w:rsid w:val="00F56DD8"/>
    <w:rsid w:val="00F72A9B"/>
    <w:rsid w:val="00F73C2B"/>
    <w:rsid w:val="00F742F7"/>
    <w:rsid w:val="00F83C12"/>
    <w:rsid w:val="00F86078"/>
    <w:rsid w:val="00F94714"/>
    <w:rsid w:val="00F953AE"/>
    <w:rsid w:val="00FC2F85"/>
    <w:rsid w:val="00FC3697"/>
    <w:rsid w:val="00FC40E9"/>
    <w:rsid w:val="00FD396E"/>
    <w:rsid w:val="00FE2184"/>
    <w:rsid w:val="00FE23C5"/>
    <w:rsid w:val="00FE33D3"/>
    <w:rsid w:val="00FE3F9A"/>
    <w:rsid w:val="00FE777A"/>
    <w:rsid w:val="00FF03AE"/>
    <w:rsid w:val="00FF7D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F1A61"/>
  <w15:chartTrackingRefBased/>
  <w15:docId w15:val="{865643EC-5981-4950-8D5B-6BD33F261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D75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next w:val="Normal"/>
    <w:link w:val="Heading4Char"/>
    <w:uiPriority w:val="9"/>
    <w:semiHidden/>
    <w:unhideWhenUsed/>
    <w:qFormat/>
    <w:rsid w:val="0065406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66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661A"/>
  </w:style>
  <w:style w:type="paragraph" w:styleId="Footer">
    <w:name w:val="footer"/>
    <w:basedOn w:val="Normal"/>
    <w:link w:val="FooterChar"/>
    <w:uiPriority w:val="99"/>
    <w:unhideWhenUsed/>
    <w:rsid w:val="00BF66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661A"/>
  </w:style>
  <w:style w:type="paragraph" w:styleId="NormalWeb">
    <w:name w:val="Normal (Web)"/>
    <w:basedOn w:val="Normal"/>
    <w:uiPriority w:val="99"/>
    <w:unhideWhenUsed/>
    <w:rsid w:val="00141B3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141B37"/>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F32071"/>
    <w:rPr>
      <w:b/>
      <w:bCs/>
    </w:rPr>
  </w:style>
  <w:style w:type="character" w:styleId="Emphasis">
    <w:name w:val="Emphasis"/>
    <w:basedOn w:val="DefaultParagraphFont"/>
    <w:uiPriority w:val="20"/>
    <w:qFormat/>
    <w:rsid w:val="002A25B3"/>
    <w:rPr>
      <w:i/>
      <w:iCs/>
    </w:rPr>
  </w:style>
  <w:style w:type="character" w:customStyle="1" w:styleId="Heading1Char">
    <w:name w:val="Heading 1 Char"/>
    <w:basedOn w:val="DefaultParagraphFont"/>
    <w:link w:val="Heading1"/>
    <w:uiPriority w:val="9"/>
    <w:rsid w:val="002D75A2"/>
    <w:rPr>
      <w:rFonts w:ascii="Times New Roman" w:eastAsia="Times New Roman" w:hAnsi="Times New Roman" w:cs="Times New Roman"/>
      <w:b/>
      <w:bCs/>
      <w:kern w:val="36"/>
      <w:sz w:val="48"/>
      <w:szCs w:val="48"/>
      <w:lang w:eastAsia="en-GB"/>
    </w:rPr>
  </w:style>
  <w:style w:type="paragraph" w:styleId="Revision">
    <w:name w:val="Revision"/>
    <w:hidden/>
    <w:uiPriority w:val="99"/>
    <w:semiHidden/>
    <w:rsid w:val="003059A1"/>
    <w:pPr>
      <w:spacing w:after="0" w:line="240" w:lineRule="auto"/>
    </w:pPr>
  </w:style>
  <w:style w:type="character" w:styleId="CommentReference">
    <w:name w:val="annotation reference"/>
    <w:basedOn w:val="DefaultParagraphFont"/>
    <w:uiPriority w:val="99"/>
    <w:semiHidden/>
    <w:unhideWhenUsed/>
    <w:rsid w:val="003059A1"/>
    <w:rPr>
      <w:sz w:val="16"/>
      <w:szCs w:val="16"/>
    </w:rPr>
  </w:style>
  <w:style w:type="paragraph" w:styleId="CommentText">
    <w:name w:val="annotation text"/>
    <w:basedOn w:val="Normal"/>
    <w:link w:val="CommentTextChar"/>
    <w:uiPriority w:val="99"/>
    <w:unhideWhenUsed/>
    <w:rsid w:val="003059A1"/>
    <w:pPr>
      <w:spacing w:line="240" w:lineRule="auto"/>
    </w:pPr>
    <w:rPr>
      <w:sz w:val="20"/>
      <w:szCs w:val="20"/>
    </w:rPr>
  </w:style>
  <w:style w:type="character" w:customStyle="1" w:styleId="CommentTextChar">
    <w:name w:val="Comment Text Char"/>
    <w:basedOn w:val="DefaultParagraphFont"/>
    <w:link w:val="CommentText"/>
    <w:uiPriority w:val="99"/>
    <w:rsid w:val="003059A1"/>
    <w:rPr>
      <w:sz w:val="20"/>
      <w:szCs w:val="20"/>
    </w:rPr>
  </w:style>
  <w:style w:type="paragraph" w:styleId="CommentSubject">
    <w:name w:val="annotation subject"/>
    <w:basedOn w:val="CommentText"/>
    <w:next w:val="CommentText"/>
    <w:link w:val="CommentSubjectChar"/>
    <w:uiPriority w:val="99"/>
    <w:semiHidden/>
    <w:unhideWhenUsed/>
    <w:rsid w:val="003059A1"/>
    <w:rPr>
      <w:b/>
      <w:bCs/>
    </w:rPr>
  </w:style>
  <w:style w:type="character" w:customStyle="1" w:styleId="CommentSubjectChar">
    <w:name w:val="Comment Subject Char"/>
    <w:basedOn w:val="CommentTextChar"/>
    <w:link w:val="CommentSubject"/>
    <w:uiPriority w:val="99"/>
    <w:semiHidden/>
    <w:rsid w:val="003059A1"/>
    <w:rPr>
      <w:b/>
      <w:bCs/>
      <w:sz w:val="20"/>
      <w:szCs w:val="20"/>
    </w:rPr>
  </w:style>
  <w:style w:type="paragraph" w:styleId="BalloonText">
    <w:name w:val="Balloon Text"/>
    <w:basedOn w:val="Normal"/>
    <w:link w:val="BalloonTextChar"/>
    <w:uiPriority w:val="99"/>
    <w:semiHidden/>
    <w:unhideWhenUsed/>
    <w:rsid w:val="007635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56A"/>
    <w:rPr>
      <w:rFonts w:ascii="Segoe UI" w:hAnsi="Segoe UI" w:cs="Segoe UI"/>
      <w:sz w:val="18"/>
      <w:szCs w:val="18"/>
    </w:rPr>
  </w:style>
  <w:style w:type="character" w:customStyle="1" w:styleId="h2">
    <w:name w:val="h2"/>
    <w:basedOn w:val="DefaultParagraphFont"/>
    <w:rsid w:val="00FC40E9"/>
  </w:style>
  <w:style w:type="character" w:customStyle="1" w:styleId="A3">
    <w:name w:val="A3"/>
    <w:uiPriority w:val="99"/>
    <w:rsid w:val="00CD09A1"/>
    <w:rPr>
      <w:rFonts w:cs="Myriad Pro"/>
      <w:color w:val="000000"/>
      <w:sz w:val="20"/>
      <w:szCs w:val="20"/>
    </w:rPr>
  </w:style>
  <w:style w:type="paragraph" w:styleId="ListParagraph">
    <w:name w:val="List Paragraph"/>
    <w:basedOn w:val="Normal"/>
    <w:uiPriority w:val="34"/>
    <w:qFormat/>
    <w:rsid w:val="00274DB0"/>
    <w:pPr>
      <w:ind w:left="720"/>
      <w:contextualSpacing/>
    </w:pPr>
  </w:style>
  <w:style w:type="character" w:customStyle="1" w:styleId="Heading4Char">
    <w:name w:val="Heading 4 Char"/>
    <w:basedOn w:val="DefaultParagraphFont"/>
    <w:link w:val="Heading4"/>
    <w:uiPriority w:val="9"/>
    <w:semiHidden/>
    <w:rsid w:val="00654067"/>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64904">
      <w:bodyDiv w:val="1"/>
      <w:marLeft w:val="0"/>
      <w:marRight w:val="0"/>
      <w:marTop w:val="0"/>
      <w:marBottom w:val="0"/>
      <w:divBdr>
        <w:top w:val="none" w:sz="0" w:space="0" w:color="auto"/>
        <w:left w:val="none" w:sz="0" w:space="0" w:color="auto"/>
        <w:bottom w:val="none" w:sz="0" w:space="0" w:color="auto"/>
        <w:right w:val="none" w:sz="0" w:space="0" w:color="auto"/>
      </w:divBdr>
    </w:div>
    <w:div w:id="160585745">
      <w:bodyDiv w:val="1"/>
      <w:marLeft w:val="0"/>
      <w:marRight w:val="0"/>
      <w:marTop w:val="0"/>
      <w:marBottom w:val="0"/>
      <w:divBdr>
        <w:top w:val="none" w:sz="0" w:space="0" w:color="auto"/>
        <w:left w:val="none" w:sz="0" w:space="0" w:color="auto"/>
        <w:bottom w:val="none" w:sz="0" w:space="0" w:color="auto"/>
        <w:right w:val="none" w:sz="0" w:space="0" w:color="auto"/>
      </w:divBdr>
    </w:div>
    <w:div w:id="385178243">
      <w:bodyDiv w:val="1"/>
      <w:marLeft w:val="0"/>
      <w:marRight w:val="0"/>
      <w:marTop w:val="0"/>
      <w:marBottom w:val="0"/>
      <w:divBdr>
        <w:top w:val="none" w:sz="0" w:space="0" w:color="auto"/>
        <w:left w:val="none" w:sz="0" w:space="0" w:color="auto"/>
        <w:bottom w:val="none" w:sz="0" w:space="0" w:color="auto"/>
        <w:right w:val="none" w:sz="0" w:space="0" w:color="auto"/>
      </w:divBdr>
    </w:div>
    <w:div w:id="536704164">
      <w:bodyDiv w:val="1"/>
      <w:marLeft w:val="0"/>
      <w:marRight w:val="0"/>
      <w:marTop w:val="0"/>
      <w:marBottom w:val="0"/>
      <w:divBdr>
        <w:top w:val="none" w:sz="0" w:space="0" w:color="auto"/>
        <w:left w:val="none" w:sz="0" w:space="0" w:color="auto"/>
        <w:bottom w:val="none" w:sz="0" w:space="0" w:color="auto"/>
        <w:right w:val="none" w:sz="0" w:space="0" w:color="auto"/>
      </w:divBdr>
    </w:div>
    <w:div w:id="771823111">
      <w:bodyDiv w:val="1"/>
      <w:marLeft w:val="0"/>
      <w:marRight w:val="0"/>
      <w:marTop w:val="0"/>
      <w:marBottom w:val="0"/>
      <w:divBdr>
        <w:top w:val="none" w:sz="0" w:space="0" w:color="auto"/>
        <w:left w:val="none" w:sz="0" w:space="0" w:color="auto"/>
        <w:bottom w:val="none" w:sz="0" w:space="0" w:color="auto"/>
        <w:right w:val="none" w:sz="0" w:space="0" w:color="auto"/>
      </w:divBdr>
    </w:div>
    <w:div w:id="92846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0566B42-A99A-4D19-A82C-32D167541670}">
  <ds:schemaRefs>
    <ds:schemaRef ds:uri="http://schemas.microsoft.com/sharepoint/v3/contenttype/forms"/>
  </ds:schemaRefs>
</ds:datastoreItem>
</file>

<file path=customXml/itemProps2.xml><?xml version="1.0" encoding="utf-8"?>
<ds:datastoreItem xmlns:ds="http://schemas.openxmlformats.org/officeDocument/2006/customXml" ds:itemID="{D217EBE2-3624-446C-96D7-8D6D75C27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BC0453-69C9-4D13-9896-B2DF11A4D64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3617</Words>
  <Characters>20620</Characters>
  <Application>Microsoft Office Word</Application>
  <DocSecurity>4</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GUILLET Thibaut</dc:creator>
  <cp:keywords/>
  <dc:description/>
  <cp:lastModifiedBy>DUPONT Karine</cp:lastModifiedBy>
  <cp:revision>2</cp:revision>
  <dcterms:created xsi:type="dcterms:W3CDTF">2021-11-22T12:44:00Z</dcterms:created>
  <dcterms:modified xsi:type="dcterms:W3CDTF">2021-11-22T12:44:00Z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