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768" w:rsidRDefault="00CF1768" w:rsidP="002132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  <w:u w:val="single"/>
          <w:lang w:val="en-US"/>
        </w:rPr>
      </w:pPr>
    </w:p>
    <w:p w:rsidR="00CF1768" w:rsidRDefault="00CF1768" w:rsidP="002132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  <w:u w:val="single"/>
          <w:lang w:val="en-US"/>
        </w:rPr>
      </w:pPr>
    </w:p>
    <w:p w:rsidR="00F52CF3" w:rsidRPr="0048513C" w:rsidRDefault="00F52CF3" w:rsidP="002132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48513C">
        <w:rPr>
          <w:rFonts w:ascii="Times New Roman" w:hAnsi="Times New Roman" w:cs="Times New Roman"/>
          <w:b/>
          <w:sz w:val="27"/>
          <w:szCs w:val="27"/>
          <w:u w:val="single"/>
        </w:rPr>
        <w:t>Информация Российской Федерации</w:t>
      </w:r>
    </w:p>
    <w:p w:rsidR="004F281A" w:rsidRPr="0048513C" w:rsidRDefault="00F52CF3" w:rsidP="002132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48513C">
        <w:rPr>
          <w:rFonts w:ascii="Times New Roman" w:hAnsi="Times New Roman" w:cs="Times New Roman"/>
          <w:b/>
          <w:sz w:val="27"/>
          <w:szCs w:val="27"/>
          <w:u w:val="single"/>
        </w:rPr>
        <w:t>в связи с обращени</w:t>
      </w:r>
      <w:r w:rsidR="004F281A" w:rsidRPr="0048513C">
        <w:rPr>
          <w:rFonts w:ascii="Times New Roman" w:hAnsi="Times New Roman" w:cs="Times New Roman"/>
          <w:b/>
          <w:sz w:val="27"/>
          <w:szCs w:val="27"/>
          <w:u w:val="single"/>
        </w:rPr>
        <w:t>е</w:t>
      </w:r>
      <w:r w:rsidRPr="0048513C">
        <w:rPr>
          <w:rFonts w:ascii="Times New Roman" w:hAnsi="Times New Roman" w:cs="Times New Roman"/>
          <w:b/>
          <w:sz w:val="27"/>
          <w:szCs w:val="27"/>
          <w:u w:val="single"/>
        </w:rPr>
        <w:t xml:space="preserve">м </w:t>
      </w:r>
      <w:r w:rsidR="004F281A" w:rsidRPr="0048513C">
        <w:rPr>
          <w:rFonts w:ascii="Times New Roman" w:hAnsi="Times New Roman" w:cs="Times New Roman"/>
          <w:b/>
          <w:sz w:val="27"/>
          <w:szCs w:val="27"/>
          <w:u w:val="single"/>
        </w:rPr>
        <w:t>Управления Верховного комиссара ООН</w:t>
      </w:r>
    </w:p>
    <w:p w:rsidR="00625C38" w:rsidRPr="00625C38" w:rsidRDefault="004F281A" w:rsidP="00625C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48513C">
        <w:rPr>
          <w:rFonts w:ascii="Times New Roman" w:hAnsi="Times New Roman" w:cs="Times New Roman"/>
          <w:b/>
          <w:sz w:val="27"/>
          <w:szCs w:val="27"/>
          <w:u w:val="single"/>
        </w:rPr>
        <w:t xml:space="preserve">по правам человека относительно </w:t>
      </w:r>
      <w:r w:rsidR="00625C38">
        <w:rPr>
          <w:rFonts w:ascii="Times New Roman" w:hAnsi="Times New Roman" w:cs="Times New Roman"/>
          <w:b/>
          <w:sz w:val="27"/>
          <w:szCs w:val="27"/>
          <w:u w:val="single"/>
        </w:rPr>
        <w:t>обеспечения доступа</w:t>
      </w:r>
    </w:p>
    <w:p w:rsidR="00F52CF3" w:rsidRPr="00C544B9" w:rsidRDefault="00625C38" w:rsidP="00625C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  <w:lang w:val="en-US"/>
        </w:rPr>
      </w:pPr>
      <w:r>
        <w:rPr>
          <w:rFonts w:ascii="Times New Roman" w:hAnsi="Times New Roman" w:cs="Times New Roman"/>
          <w:b/>
          <w:sz w:val="27"/>
          <w:szCs w:val="27"/>
          <w:u w:val="single"/>
        </w:rPr>
        <w:t>к</w:t>
      </w:r>
      <w:r w:rsidRPr="00C544B9">
        <w:rPr>
          <w:rFonts w:ascii="Times New Roman" w:hAnsi="Times New Roman" w:cs="Times New Roman"/>
          <w:b/>
          <w:sz w:val="27"/>
          <w:szCs w:val="27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  <w:u w:val="single"/>
        </w:rPr>
        <w:t>вакцинам</w:t>
      </w:r>
      <w:r w:rsidRPr="00C544B9">
        <w:rPr>
          <w:rFonts w:ascii="Times New Roman" w:hAnsi="Times New Roman" w:cs="Times New Roman"/>
          <w:b/>
          <w:sz w:val="27"/>
          <w:szCs w:val="27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  <w:u w:val="single"/>
        </w:rPr>
        <w:t>от</w:t>
      </w:r>
      <w:r w:rsidRPr="00C544B9">
        <w:rPr>
          <w:rFonts w:ascii="Times New Roman" w:hAnsi="Times New Roman" w:cs="Times New Roman"/>
          <w:b/>
          <w:sz w:val="27"/>
          <w:szCs w:val="27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  <w:u w:val="single"/>
          <w:lang w:val="en-US"/>
        </w:rPr>
        <w:t>COVID</w:t>
      </w:r>
      <w:r w:rsidRPr="00C544B9">
        <w:rPr>
          <w:rFonts w:ascii="Times New Roman" w:hAnsi="Times New Roman" w:cs="Times New Roman"/>
          <w:b/>
          <w:sz w:val="27"/>
          <w:szCs w:val="27"/>
          <w:u w:val="single"/>
          <w:lang w:val="en-US"/>
        </w:rPr>
        <w:t>-19</w:t>
      </w:r>
    </w:p>
    <w:p w:rsidR="00F52CF3" w:rsidRPr="00C544B9" w:rsidRDefault="00F52CF3" w:rsidP="002132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p w:rsidR="00625C38" w:rsidRPr="00625C38" w:rsidRDefault="00625C38" w:rsidP="00CF44E0">
      <w:pPr>
        <w:pStyle w:val="a4"/>
        <w:spacing w:after="0" w:line="336" w:lineRule="auto"/>
        <w:ind w:left="0" w:firstLine="709"/>
        <w:jc w:val="both"/>
        <w:rPr>
          <w:rFonts w:ascii="Times New Roman" w:hAnsi="Times New Roman" w:cs="Times New Roman"/>
          <w:i/>
          <w:sz w:val="27"/>
          <w:szCs w:val="27"/>
          <w:u w:val="single"/>
          <w:lang w:val="en-US"/>
        </w:rPr>
      </w:pPr>
      <w:r w:rsidRPr="00625C38">
        <w:rPr>
          <w:rFonts w:ascii="Times New Roman" w:hAnsi="Times New Roman" w:cs="Times New Roman"/>
          <w:i/>
          <w:sz w:val="27"/>
          <w:szCs w:val="27"/>
          <w:u w:val="single"/>
          <w:lang w:val="en-US"/>
        </w:rPr>
        <w:t>reference: TESPRDD/DESIB/ESCR/RH/KH</w:t>
      </w:r>
    </w:p>
    <w:p w:rsidR="00625C38" w:rsidRDefault="00625C38" w:rsidP="00CF44E0">
      <w:pPr>
        <w:pStyle w:val="a4"/>
        <w:spacing w:after="0" w:line="336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p w:rsidR="00242163" w:rsidRDefault="00242163" w:rsidP="00CF1768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42163">
        <w:rPr>
          <w:rFonts w:ascii="Times New Roman" w:hAnsi="Times New Roman" w:cs="Times New Roman"/>
          <w:spacing w:val="-6"/>
          <w:sz w:val="27"/>
          <w:szCs w:val="27"/>
        </w:rPr>
        <w:t>С начала пандемии COVID-19 принципиальная позиция Российской Федерации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42163">
        <w:rPr>
          <w:rFonts w:ascii="Times New Roman" w:hAnsi="Times New Roman" w:cs="Times New Roman"/>
          <w:sz w:val="27"/>
          <w:szCs w:val="27"/>
        </w:rPr>
        <w:t xml:space="preserve">в отношении </w:t>
      </w:r>
      <w:r>
        <w:rPr>
          <w:rFonts w:ascii="Times New Roman" w:hAnsi="Times New Roman" w:cs="Times New Roman"/>
          <w:sz w:val="27"/>
          <w:szCs w:val="27"/>
        </w:rPr>
        <w:t xml:space="preserve">обеспечения всеобщего </w:t>
      </w:r>
      <w:r w:rsidRPr="00242163">
        <w:rPr>
          <w:rFonts w:ascii="Times New Roman" w:hAnsi="Times New Roman" w:cs="Times New Roman"/>
          <w:sz w:val="27"/>
          <w:szCs w:val="27"/>
        </w:rPr>
        <w:t xml:space="preserve">доступа к </w:t>
      </w:r>
      <w:proofErr w:type="spellStart"/>
      <w:r w:rsidRPr="00242163">
        <w:rPr>
          <w:rFonts w:ascii="Times New Roman" w:hAnsi="Times New Roman" w:cs="Times New Roman"/>
          <w:sz w:val="27"/>
          <w:szCs w:val="27"/>
        </w:rPr>
        <w:t>антиковидным</w:t>
      </w:r>
      <w:proofErr w:type="spellEnd"/>
      <w:r w:rsidRPr="00242163">
        <w:rPr>
          <w:rFonts w:ascii="Times New Roman" w:hAnsi="Times New Roman" w:cs="Times New Roman"/>
          <w:sz w:val="27"/>
          <w:szCs w:val="27"/>
        </w:rPr>
        <w:t xml:space="preserve"> вакцинам остается неизменной. Считаем иммунизацию населения планеты </w:t>
      </w:r>
      <w:r>
        <w:rPr>
          <w:rFonts w:ascii="Times New Roman" w:hAnsi="Times New Roman" w:cs="Times New Roman"/>
          <w:sz w:val="27"/>
          <w:szCs w:val="27"/>
        </w:rPr>
        <w:t>важной</w:t>
      </w:r>
      <w:r w:rsidRPr="00242163">
        <w:rPr>
          <w:rFonts w:ascii="Times New Roman" w:hAnsi="Times New Roman" w:cs="Times New Roman"/>
          <w:sz w:val="27"/>
          <w:szCs w:val="27"/>
        </w:rPr>
        <w:t xml:space="preserve"> задачей в борьбе с </w:t>
      </w:r>
      <w:r>
        <w:rPr>
          <w:rFonts w:ascii="Times New Roman" w:hAnsi="Times New Roman" w:cs="Times New Roman"/>
          <w:sz w:val="27"/>
          <w:szCs w:val="27"/>
        </w:rPr>
        <w:t>распространением данной инфекции</w:t>
      </w:r>
      <w:r w:rsidRPr="00242163">
        <w:rPr>
          <w:rFonts w:ascii="Times New Roman" w:hAnsi="Times New Roman" w:cs="Times New Roman"/>
          <w:sz w:val="27"/>
          <w:szCs w:val="27"/>
        </w:rPr>
        <w:t xml:space="preserve">. </w:t>
      </w:r>
      <w:r w:rsidR="00C544B9" w:rsidRPr="002C6A9B">
        <w:rPr>
          <w:rFonts w:ascii="Times New Roman" w:hAnsi="Times New Roman" w:cs="Times New Roman"/>
          <w:sz w:val="27"/>
          <w:szCs w:val="27"/>
        </w:rPr>
        <w:t>Выступаем против политизации вопроса о распространении вакцин</w:t>
      </w:r>
      <w:r w:rsidR="00C544B9">
        <w:rPr>
          <w:rFonts w:ascii="Times New Roman" w:hAnsi="Times New Roman" w:cs="Times New Roman"/>
          <w:sz w:val="27"/>
          <w:szCs w:val="27"/>
        </w:rPr>
        <w:t>.</w:t>
      </w:r>
      <w:r w:rsidR="00C544B9" w:rsidRPr="00242163">
        <w:rPr>
          <w:rFonts w:ascii="Times New Roman" w:hAnsi="Times New Roman" w:cs="Times New Roman"/>
          <w:sz w:val="27"/>
          <w:szCs w:val="27"/>
        </w:rPr>
        <w:t xml:space="preserve"> </w:t>
      </w:r>
      <w:r w:rsidRPr="00242163">
        <w:rPr>
          <w:rFonts w:ascii="Times New Roman" w:hAnsi="Times New Roman" w:cs="Times New Roman"/>
          <w:sz w:val="27"/>
          <w:szCs w:val="27"/>
        </w:rPr>
        <w:t xml:space="preserve">Подтверждаем открытость к сотрудничеству в этой сфере со всеми заинтересованными сторонами на недискриминационной и </w:t>
      </w:r>
      <w:proofErr w:type="spellStart"/>
      <w:r w:rsidRPr="00242163">
        <w:rPr>
          <w:rFonts w:ascii="Times New Roman" w:hAnsi="Times New Roman" w:cs="Times New Roman"/>
          <w:sz w:val="27"/>
          <w:szCs w:val="27"/>
        </w:rPr>
        <w:t>транспарентной</w:t>
      </w:r>
      <w:proofErr w:type="spellEnd"/>
      <w:r w:rsidRPr="00242163">
        <w:rPr>
          <w:rFonts w:ascii="Times New Roman" w:hAnsi="Times New Roman" w:cs="Times New Roman"/>
          <w:sz w:val="27"/>
          <w:szCs w:val="27"/>
        </w:rPr>
        <w:t xml:space="preserve"> основе.</w:t>
      </w:r>
    </w:p>
    <w:p w:rsidR="00CF1768" w:rsidRDefault="00242163" w:rsidP="00CF1768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20A93">
        <w:rPr>
          <w:rFonts w:ascii="Times New Roman" w:hAnsi="Times New Roman" w:cs="Times New Roman"/>
          <w:sz w:val="27"/>
          <w:szCs w:val="27"/>
        </w:rPr>
        <w:t>На площадках ООН, в других многосторонних форматах, а также в ходе контактов на двустороннем уровне отмечае</w:t>
      </w:r>
      <w:r w:rsidR="00CF1768">
        <w:rPr>
          <w:rFonts w:ascii="Times New Roman" w:hAnsi="Times New Roman" w:cs="Times New Roman"/>
          <w:sz w:val="27"/>
          <w:szCs w:val="27"/>
        </w:rPr>
        <w:t>м</w:t>
      </w:r>
      <w:r w:rsidRPr="00220A93">
        <w:rPr>
          <w:rFonts w:ascii="Times New Roman" w:hAnsi="Times New Roman" w:cs="Times New Roman"/>
          <w:sz w:val="27"/>
          <w:szCs w:val="27"/>
        </w:rPr>
        <w:t xml:space="preserve"> озабоченность в связи с проблемой неравномерного распределения вакцин, диагностических средств и лекарственных препаратов от </w:t>
      </w:r>
      <w:r w:rsidRPr="00220A93">
        <w:rPr>
          <w:rFonts w:ascii="Times New Roman" w:hAnsi="Times New Roman" w:cs="Times New Roman"/>
          <w:sz w:val="27"/>
          <w:szCs w:val="27"/>
          <w:lang w:val="en-US"/>
        </w:rPr>
        <w:t>COVID</w:t>
      </w:r>
      <w:r w:rsidR="00F57939">
        <w:rPr>
          <w:rFonts w:ascii="Times New Roman" w:hAnsi="Times New Roman" w:cs="Times New Roman"/>
          <w:sz w:val="27"/>
          <w:szCs w:val="27"/>
        </w:rPr>
        <w:t xml:space="preserve">-19. </w:t>
      </w:r>
    </w:p>
    <w:p w:rsidR="00F57939" w:rsidRPr="00F57939" w:rsidRDefault="00F57939" w:rsidP="00CF1768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bookmarkStart w:id="0" w:name="_GoBack"/>
      <w:bookmarkEnd w:id="0"/>
      <w:r>
        <w:rPr>
          <w:rFonts w:ascii="Times New Roman" w:hAnsi="Times New Roman" w:cs="Times New Roman"/>
          <w:sz w:val="27"/>
          <w:szCs w:val="27"/>
        </w:rPr>
        <w:t>Вместе с тем вынуждены констатировать</w:t>
      </w:r>
      <w:r w:rsidRPr="00220A93">
        <w:rPr>
          <w:rFonts w:ascii="Times New Roman" w:hAnsi="Times New Roman" w:cs="Times New Roman"/>
          <w:sz w:val="27"/>
          <w:szCs w:val="27"/>
        </w:rPr>
        <w:t xml:space="preserve">, что при рассмотрении проблемы обеспечения равного доступа к вакцинам от </w:t>
      </w:r>
      <w:r w:rsidRPr="00220A93">
        <w:rPr>
          <w:rFonts w:ascii="Times New Roman" w:hAnsi="Times New Roman" w:cs="Times New Roman"/>
          <w:sz w:val="27"/>
          <w:szCs w:val="27"/>
          <w:lang w:val="en-US"/>
        </w:rPr>
        <w:t>COVID</w:t>
      </w:r>
      <w:r w:rsidRPr="00220A93">
        <w:rPr>
          <w:rFonts w:ascii="Times New Roman" w:hAnsi="Times New Roman" w:cs="Times New Roman"/>
          <w:sz w:val="27"/>
          <w:szCs w:val="27"/>
        </w:rPr>
        <w:t xml:space="preserve">-19 </w:t>
      </w:r>
      <w:proofErr w:type="spellStart"/>
      <w:r>
        <w:rPr>
          <w:rFonts w:ascii="Times New Roman" w:hAnsi="Times New Roman" w:cs="Times New Roman"/>
          <w:sz w:val="27"/>
          <w:szCs w:val="27"/>
        </w:rPr>
        <w:t>бóльшего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внимания </w:t>
      </w:r>
      <w:r w:rsidRPr="00F57939">
        <w:rPr>
          <w:rFonts w:ascii="Times New Roman" w:hAnsi="Times New Roman" w:cs="Times New Roman"/>
          <w:spacing w:val="-6"/>
          <w:sz w:val="27"/>
          <w:szCs w:val="27"/>
        </w:rPr>
        <w:t xml:space="preserve">требуют </w:t>
      </w:r>
      <w:r>
        <w:rPr>
          <w:rFonts w:ascii="Times New Roman" w:hAnsi="Times New Roman" w:cs="Times New Roman"/>
          <w:spacing w:val="-6"/>
          <w:sz w:val="27"/>
          <w:szCs w:val="27"/>
        </w:rPr>
        <w:t>такие аспекты, как</w:t>
      </w:r>
      <w:r w:rsidRPr="00F57939">
        <w:rPr>
          <w:rFonts w:ascii="Times New Roman" w:hAnsi="Times New Roman" w:cs="Times New Roman"/>
          <w:spacing w:val="-6"/>
          <w:sz w:val="27"/>
          <w:szCs w:val="27"/>
        </w:rPr>
        <w:t>:</w:t>
      </w:r>
    </w:p>
    <w:p w:rsidR="00F57939" w:rsidRPr="00F57939" w:rsidRDefault="00F57939" w:rsidP="00CF1768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57939">
        <w:rPr>
          <w:rFonts w:ascii="Times New Roman" w:hAnsi="Times New Roman" w:cs="Times New Roman"/>
          <w:spacing w:val="-6"/>
          <w:sz w:val="27"/>
          <w:szCs w:val="27"/>
        </w:rPr>
        <w:t>сложность и «</w:t>
      </w:r>
      <w:proofErr w:type="spellStart"/>
      <w:r w:rsidRPr="00F57939">
        <w:rPr>
          <w:rFonts w:ascii="Times New Roman" w:hAnsi="Times New Roman" w:cs="Times New Roman"/>
          <w:spacing w:val="-6"/>
          <w:sz w:val="27"/>
          <w:szCs w:val="27"/>
        </w:rPr>
        <w:t>заточенность</w:t>
      </w:r>
      <w:proofErr w:type="spellEnd"/>
      <w:r w:rsidRPr="00F57939">
        <w:rPr>
          <w:rFonts w:ascii="Times New Roman" w:hAnsi="Times New Roman" w:cs="Times New Roman"/>
          <w:spacing w:val="-6"/>
          <w:sz w:val="27"/>
          <w:szCs w:val="27"/>
        </w:rPr>
        <w:t>» под западного производителя</w:t>
      </w:r>
      <w:r w:rsidRPr="00220A93">
        <w:rPr>
          <w:rFonts w:ascii="Times New Roman" w:hAnsi="Times New Roman" w:cs="Times New Roman"/>
          <w:sz w:val="27"/>
          <w:szCs w:val="27"/>
        </w:rPr>
        <w:t xml:space="preserve"> процедур регистрации вакцинных препаратов в ВОЗ и Европейском агентстве по лекарственным средствам (ЕМА), что </w:t>
      </w:r>
      <w:r>
        <w:rPr>
          <w:rFonts w:ascii="Times New Roman" w:hAnsi="Times New Roman" w:cs="Times New Roman"/>
          <w:sz w:val="27"/>
          <w:szCs w:val="27"/>
        </w:rPr>
        <w:t>в</w:t>
      </w:r>
      <w:r w:rsidRPr="00220A93">
        <w:rPr>
          <w:rFonts w:ascii="Times New Roman" w:hAnsi="Times New Roman" w:cs="Times New Roman"/>
          <w:sz w:val="27"/>
          <w:szCs w:val="27"/>
        </w:rPr>
        <w:t>едет к ограничению возможности поставок из стран, исторически работающих по иным стандартам;</w:t>
      </w:r>
    </w:p>
    <w:p w:rsidR="00F57939" w:rsidRPr="00F57939" w:rsidRDefault="00F57939" w:rsidP="00CF1768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C1DAE">
        <w:rPr>
          <w:rFonts w:ascii="Times New Roman" w:hAnsi="Times New Roman" w:cs="Times New Roman"/>
          <w:spacing w:val="-4"/>
          <w:sz w:val="27"/>
          <w:szCs w:val="27"/>
        </w:rPr>
        <w:t>заявления некоторых западных политических деятелей и государственных</w:t>
      </w:r>
      <w:r w:rsidRPr="00220A93">
        <w:rPr>
          <w:rFonts w:ascii="Times New Roman" w:hAnsi="Times New Roman" w:cs="Times New Roman"/>
          <w:sz w:val="27"/>
          <w:szCs w:val="27"/>
        </w:rPr>
        <w:t xml:space="preserve"> </w:t>
      </w:r>
      <w:r w:rsidRPr="001C1DAE">
        <w:rPr>
          <w:rFonts w:ascii="Times New Roman" w:hAnsi="Times New Roman" w:cs="Times New Roman"/>
          <w:spacing w:val="-4"/>
          <w:sz w:val="27"/>
          <w:szCs w:val="27"/>
        </w:rPr>
        <w:t>чиновников, призывающих ограничить распространение вакцин российских</w:t>
      </w:r>
      <w:r w:rsidRPr="00AB70D2">
        <w:rPr>
          <w:rFonts w:ascii="Times New Roman" w:hAnsi="Times New Roman" w:cs="Times New Roman"/>
          <w:sz w:val="27"/>
          <w:szCs w:val="27"/>
        </w:rPr>
        <w:t xml:space="preserve"> </w:t>
      </w:r>
      <w:r w:rsidRPr="001C1DAE">
        <w:rPr>
          <w:rFonts w:ascii="Times New Roman" w:hAnsi="Times New Roman" w:cs="Times New Roman"/>
          <w:spacing w:val="-6"/>
          <w:sz w:val="27"/>
          <w:szCs w:val="27"/>
        </w:rPr>
        <w:t>и китайских производителей в ряде стран, что потенциально может повлиять</w:t>
      </w:r>
      <w:r w:rsidRPr="00AB70D2">
        <w:rPr>
          <w:rFonts w:ascii="Times New Roman" w:hAnsi="Times New Roman" w:cs="Times New Roman"/>
          <w:sz w:val="27"/>
          <w:szCs w:val="27"/>
        </w:rPr>
        <w:t xml:space="preserve"> на доступность вакцинации для </w:t>
      </w:r>
      <w:r w:rsidRPr="00F57939">
        <w:rPr>
          <w:rFonts w:ascii="Times New Roman" w:hAnsi="Times New Roman" w:cs="Times New Roman"/>
          <w:spacing w:val="-4"/>
          <w:sz w:val="27"/>
          <w:szCs w:val="27"/>
        </w:rPr>
        <w:t>рядовых граждан и ц</w:t>
      </w:r>
      <w:r>
        <w:rPr>
          <w:rFonts w:ascii="Times New Roman" w:hAnsi="Times New Roman" w:cs="Times New Roman"/>
          <w:spacing w:val="-4"/>
          <w:sz w:val="27"/>
          <w:szCs w:val="27"/>
        </w:rPr>
        <w:t>енообразование на рынке вакцин;</w:t>
      </w:r>
    </w:p>
    <w:p w:rsidR="00F57939" w:rsidRPr="00F57939" w:rsidRDefault="00F57939" w:rsidP="00CF1768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57939">
        <w:rPr>
          <w:rFonts w:ascii="Times New Roman" w:hAnsi="Times New Roman" w:cs="Times New Roman"/>
          <w:spacing w:val="-4"/>
          <w:sz w:val="27"/>
          <w:szCs w:val="27"/>
        </w:rPr>
        <w:lastRenderedPageBreak/>
        <w:t>информационную кампанию</w:t>
      </w:r>
      <w:r w:rsidRPr="00AB70D2">
        <w:rPr>
          <w:rFonts w:ascii="Times New Roman" w:hAnsi="Times New Roman" w:cs="Times New Roman"/>
          <w:sz w:val="27"/>
          <w:szCs w:val="27"/>
        </w:rPr>
        <w:t xml:space="preserve"> по дискредитации «Спутника </w:t>
      </w:r>
      <w:r w:rsidRPr="00220A93">
        <w:rPr>
          <w:rFonts w:ascii="Times New Roman" w:hAnsi="Times New Roman" w:cs="Times New Roman"/>
          <w:sz w:val="27"/>
          <w:szCs w:val="27"/>
          <w:lang w:val="en-US"/>
        </w:rPr>
        <w:t>V</w:t>
      </w:r>
      <w:r w:rsidRPr="00AB70D2">
        <w:rPr>
          <w:rFonts w:ascii="Times New Roman" w:hAnsi="Times New Roman" w:cs="Times New Roman"/>
          <w:sz w:val="27"/>
          <w:szCs w:val="27"/>
        </w:rPr>
        <w:t>» в ряде стран</w:t>
      </w:r>
      <w:r w:rsidR="001C1DAE">
        <w:rPr>
          <w:rFonts w:ascii="Times New Roman" w:hAnsi="Times New Roman" w:cs="Times New Roman"/>
          <w:sz w:val="27"/>
          <w:szCs w:val="27"/>
        </w:rPr>
        <w:t>, а также</w:t>
      </w:r>
      <w:r w:rsidRPr="00AB70D2">
        <w:rPr>
          <w:rFonts w:ascii="Times New Roman" w:hAnsi="Times New Roman" w:cs="Times New Roman"/>
          <w:sz w:val="27"/>
          <w:szCs w:val="27"/>
        </w:rPr>
        <w:t xml:space="preserve"> распространение дезинформации о</w:t>
      </w:r>
      <w:r>
        <w:rPr>
          <w:rFonts w:ascii="Times New Roman" w:hAnsi="Times New Roman" w:cs="Times New Roman"/>
          <w:sz w:val="27"/>
          <w:szCs w:val="27"/>
        </w:rPr>
        <w:t>б иммунизации</w:t>
      </w:r>
      <w:r w:rsidR="001C1DAE" w:rsidRPr="001C1DAE">
        <w:rPr>
          <w:rFonts w:ascii="Times New Roman" w:hAnsi="Times New Roman" w:cs="Times New Roman"/>
          <w:sz w:val="27"/>
          <w:szCs w:val="27"/>
        </w:rPr>
        <w:t>;</w:t>
      </w:r>
    </w:p>
    <w:p w:rsidR="00242163" w:rsidRDefault="00F57939" w:rsidP="00CF1768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B70D2">
        <w:rPr>
          <w:rFonts w:ascii="Times New Roman" w:hAnsi="Times New Roman" w:cs="Times New Roman"/>
          <w:sz w:val="27"/>
          <w:szCs w:val="27"/>
        </w:rPr>
        <w:t xml:space="preserve">отсутствие </w:t>
      </w:r>
      <w:proofErr w:type="spellStart"/>
      <w:r w:rsidRPr="00AB70D2">
        <w:rPr>
          <w:rFonts w:ascii="Times New Roman" w:hAnsi="Times New Roman" w:cs="Times New Roman"/>
          <w:sz w:val="27"/>
          <w:szCs w:val="27"/>
        </w:rPr>
        <w:t>транспар</w:t>
      </w:r>
      <w:r>
        <w:rPr>
          <w:rFonts w:ascii="Times New Roman" w:hAnsi="Times New Roman" w:cs="Times New Roman"/>
          <w:sz w:val="27"/>
          <w:szCs w:val="27"/>
        </w:rPr>
        <w:t>ентности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AB70D2">
        <w:rPr>
          <w:rFonts w:ascii="Times New Roman" w:hAnsi="Times New Roman" w:cs="Times New Roman"/>
          <w:sz w:val="27"/>
          <w:szCs w:val="27"/>
        </w:rPr>
        <w:t xml:space="preserve">в </w:t>
      </w:r>
      <w:r w:rsidR="001C1DAE">
        <w:rPr>
          <w:rFonts w:ascii="Times New Roman" w:hAnsi="Times New Roman" w:cs="Times New Roman"/>
          <w:sz w:val="27"/>
          <w:szCs w:val="27"/>
        </w:rPr>
        <w:t>функционировании</w:t>
      </w:r>
      <w:r w:rsidRPr="00AB70D2">
        <w:rPr>
          <w:rFonts w:ascii="Times New Roman" w:hAnsi="Times New Roman" w:cs="Times New Roman"/>
          <w:sz w:val="27"/>
          <w:szCs w:val="27"/>
        </w:rPr>
        <w:t xml:space="preserve"> механизма </w:t>
      </w:r>
      <w:r w:rsidRPr="00220A93">
        <w:rPr>
          <w:rFonts w:ascii="Times New Roman" w:hAnsi="Times New Roman" w:cs="Times New Roman"/>
          <w:sz w:val="27"/>
          <w:szCs w:val="27"/>
          <w:lang w:val="en-US"/>
        </w:rPr>
        <w:t>COVAX</w:t>
      </w:r>
      <w:r w:rsidRPr="00AB70D2">
        <w:rPr>
          <w:rFonts w:ascii="Times New Roman" w:hAnsi="Times New Roman" w:cs="Times New Roman"/>
          <w:sz w:val="27"/>
          <w:szCs w:val="27"/>
        </w:rPr>
        <w:t xml:space="preserve">, </w:t>
      </w:r>
      <w:r w:rsidRPr="001C1DAE">
        <w:rPr>
          <w:rFonts w:ascii="Times New Roman" w:hAnsi="Times New Roman" w:cs="Times New Roman"/>
          <w:spacing w:val="-4"/>
          <w:sz w:val="27"/>
          <w:szCs w:val="27"/>
        </w:rPr>
        <w:t>его процедурах и работе по распределению вакцин между нуждающимися</w:t>
      </w:r>
      <w:r w:rsidRPr="00AB70D2">
        <w:rPr>
          <w:rFonts w:ascii="Times New Roman" w:hAnsi="Times New Roman" w:cs="Times New Roman"/>
          <w:sz w:val="27"/>
          <w:szCs w:val="27"/>
        </w:rPr>
        <w:t xml:space="preserve"> странами</w:t>
      </w:r>
      <w:r w:rsidR="001C1DAE">
        <w:rPr>
          <w:rFonts w:ascii="Times New Roman" w:hAnsi="Times New Roman" w:cs="Times New Roman"/>
          <w:sz w:val="27"/>
          <w:szCs w:val="27"/>
        </w:rPr>
        <w:t>.</w:t>
      </w:r>
    </w:p>
    <w:p w:rsidR="00AB70D2" w:rsidRPr="00C544B9" w:rsidRDefault="00AB70D2" w:rsidP="00CF1768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B70D2">
        <w:rPr>
          <w:rFonts w:ascii="Times New Roman" w:hAnsi="Times New Roman" w:cs="Times New Roman"/>
          <w:sz w:val="27"/>
          <w:szCs w:val="27"/>
        </w:rPr>
        <w:t xml:space="preserve">На </w:t>
      </w:r>
      <w:r w:rsidR="00C544B9">
        <w:rPr>
          <w:rFonts w:ascii="Times New Roman" w:hAnsi="Times New Roman" w:cs="Times New Roman"/>
          <w:sz w:val="27"/>
          <w:szCs w:val="27"/>
        </w:rPr>
        <w:t>1 ноября</w:t>
      </w:r>
      <w:r w:rsidRPr="00AB70D2">
        <w:rPr>
          <w:rFonts w:ascii="Times New Roman" w:hAnsi="Times New Roman" w:cs="Times New Roman"/>
          <w:sz w:val="27"/>
          <w:szCs w:val="27"/>
        </w:rPr>
        <w:t xml:space="preserve"> </w:t>
      </w:r>
      <w:r w:rsidR="00C544B9" w:rsidRPr="00C544B9">
        <w:rPr>
          <w:rFonts w:ascii="Times New Roman" w:hAnsi="Times New Roman" w:cs="Times New Roman"/>
          <w:sz w:val="27"/>
          <w:szCs w:val="27"/>
        </w:rPr>
        <w:t>2021</w:t>
      </w:r>
      <w:r w:rsidR="00C544B9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="00C544B9">
        <w:rPr>
          <w:rFonts w:ascii="Times New Roman" w:hAnsi="Times New Roman" w:cs="Times New Roman"/>
          <w:sz w:val="27"/>
          <w:szCs w:val="27"/>
        </w:rPr>
        <w:t>г. в Российской Федерации</w:t>
      </w:r>
      <w:r w:rsidRPr="00AB70D2">
        <w:rPr>
          <w:rFonts w:ascii="Times New Roman" w:hAnsi="Times New Roman" w:cs="Times New Roman"/>
          <w:sz w:val="27"/>
          <w:szCs w:val="27"/>
        </w:rPr>
        <w:t xml:space="preserve"> зарегистрировано пять вакцин </w:t>
      </w:r>
      <w:r w:rsidRPr="00C544B9">
        <w:rPr>
          <w:rFonts w:ascii="Times New Roman" w:hAnsi="Times New Roman" w:cs="Times New Roman"/>
          <w:spacing w:val="-2"/>
          <w:sz w:val="27"/>
          <w:szCs w:val="27"/>
        </w:rPr>
        <w:t xml:space="preserve">против </w:t>
      </w:r>
      <w:r w:rsidRPr="00C544B9">
        <w:rPr>
          <w:rFonts w:ascii="Times New Roman" w:hAnsi="Times New Roman" w:cs="Times New Roman"/>
          <w:spacing w:val="-2"/>
          <w:sz w:val="27"/>
          <w:szCs w:val="27"/>
          <w:lang w:val="en-US"/>
        </w:rPr>
        <w:t>COVID</w:t>
      </w:r>
      <w:r w:rsidRPr="00C544B9">
        <w:rPr>
          <w:rFonts w:ascii="Times New Roman" w:hAnsi="Times New Roman" w:cs="Times New Roman"/>
          <w:spacing w:val="-2"/>
          <w:sz w:val="27"/>
          <w:szCs w:val="27"/>
        </w:rPr>
        <w:t>-19</w:t>
      </w:r>
      <w:r w:rsidR="00C544B9" w:rsidRPr="00C544B9">
        <w:rPr>
          <w:rFonts w:ascii="Times New Roman" w:hAnsi="Times New Roman" w:cs="Times New Roman"/>
          <w:spacing w:val="-2"/>
          <w:sz w:val="27"/>
          <w:szCs w:val="27"/>
        </w:rPr>
        <w:t xml:space="preserve"> –</w:t>
      </w:r>
      <w:r w:rsidRPr="00C544B9">
        <w:rPr>
          <w:rFonts w:ascii="Times New Roman" w:hAnsi="Times New Roman" w:cs="Times New Roman"/>
          <w:spacing w:val="-2"/>
          <w:sz w:val="27"/>
          <w:szCs w:val="27"/>
        </w:rPr>
        <w:t xml:space="preserve"> «Спутник </w:t>
      </w:r>
      <w:r w:rsidRPr="00C544B9">
        <w:rPr>
          <w:rFonts w:ascii="Times New Roman" w:hAnsi="Times New Roman" w:cs="Times New Roman"/>
          <w:spacing w:val="-2"/>
          <w:sz w:val="27"/>
          <w:szCs w:val="27"/>
          <w:lang w:val="en-US"/>
        </w:rPr>
        <w:t>V</w:t>
      </w:r>
      <w:r w:rsidRPr="00C544B9">
        <w:rPr>
          <w:rFonts w:ascii="Times New Roman" w:hAnsi="Times New Roman" w:cs="Times New Roman"/>
          <w:spacing w:val="-2"/>
          <w:sz w:val="27"/>
          <w:szCs w:val="27"/>
        </w:rPr>
        <w:t xml:space="preserve">» и «Спутник </w:t>
      </w:r>
      <w:proofErr w:type="spellStart"/>
      <w:r w:rsidRPr="00C544B9">
        <w:rPr>
          <w:rFonts w:ascii="Times New Roman" w:hAnsi="Times New Roman" w:cs="Times New Roman"/>
          <w:spacing w:val="-2"/>
          <w:sz w:val="27"/>
          <w:szCs w:val="27"/>
        </w:rPr>
        <w:t>Лайт</w:t>
      </w:r>
      <w:proofErr w:type="spellEnd"/>
      <w:r w:rsidRPr="00C544B9">
        <w:rPr>
          <w:rFonts w:ascii="Times New Roman" w:hAnsi="Times New Roman" w:cs="Times New Roman"/>
          <w:spacing w:val="-2"/>
          <w:sz w:val="27"/>
          <w:szCs w:val="27"/>
        </w:rPr>
        <w:t xml:space="preserve">» (разработчик </w:t>
      </w:r>
      <w:r w:rsidR="00C544B9" w:rsidRPr="00C544B9">
        <w:rPr>
          <w:rFonts w:ascii="Times New Roman" w:hAnsi="Times New Roman" w:cs="Times New Roman"/>
          <w:spacing w:val="-2"/>
          <w:sz w:val="27"/>
          <w:szCs w:val="27"/>
        </w:rPr>
        <w:t>–</w:t>
      </w:r>
      <w:r w:rsidRPr="00C544B9">
        <w:rPr>
          <w:rFonts w:ascii="Times New Roman" w:hAnsi="Times New Roman" w:cs="Times New Roman"/>
          <w:spacing w:val="-2"/>
          <w:sz w:val="27"/>
          <w:szCs w:val="27"/>
        </w:rPr>
        <w:t xml:space="preserve"> Национальный</w:t>
      </w:r>
      <w:r w:rsidRPr="00AB70D2">
        <w:rPr>
          <w:rFonts w:ascii="Times New Roman" w:hAnsi="Times New Roman" w:cs="Times New Roman"/>
          <w:sz w:val="27"/>
          <w:szCs w:val="27"/>
        </w:rPr>
        <w:t xml:space="preserve"> исследовательский центр эпидемиологии и микробиологии </w:t>
      </w:r>
      <w:proofErr w:type="spellStart"/>
      <w:r w:rsidRPr="00AB70D2">
        <w:rPr>
          <w:rFonts w:ascii="Times New Roman" w:hAnsi="Times New Roman" w:cs="Times New Roman"/>
          <w:sz w:val="27"/>
          <w:szCs w:val="27"/>
        </w:rPr>
        <w:t>им.Н.Ф.Гамалеи</w:t>
      </w:r>
      <w:proofErr w:type="spellEnd"/>
      <w:r w:rsidRPr="00AB70D2">
        <w:rPr>
          <w:rFonts w:ascii="Times New Roman" w:hAnsi="Times New Roman" w:cs="Times New Roman"/>
          <w:sz w:val="27"/>
          <w:szCs w:val="27"/>
        </w:rPr>
        <w:t xml:space="preserve">), </w:t>
      </w:r>
      <w:r w:rsidRPr="00C544B9">
        <w:rPr>
          <w:rFonts w:ascii="Times New Roman" w:hAnsi="Times New Roman" w:cs="Times New Roman"/>
          <w:spacing w:val="-4"/>
          <w:sz w:val="27"/>
          <w:szCs w:val="27"/>
        </w:rPr>
        <w:t>«</w:t>
      </w:r>
      <w:proofErr w:type="spellStart"/>
      <w:r w:rsidRPr="00C544B9">
        <w:rPr>
          <w:rFonts w:ascii="Times New Roman" w:hAnsi="Times New Roman" w:cs="Times New Roman"/>
          <w:spacing w:val="-4"/>
          <w:sz w:val="27"/>
          <w:szCs w:val="27"/>
        </w:rPr>
        <w:t>ЭпиВакКорона</w:t>
      </w:r>
      <w:proofErr w:type="spellEnd"/>
      <w:r w:rsidRPr="00C544B9">
        <w:rPr>
          <w:rFonts w:ascii="Times New Roman" w:hAnsi="Times New Roman" w:cs="Times New Roman"/>
          <w:spacing w:val="-4"/>
          <w:sz w:val="27"/>
          <w:szCs w:val="27"/>
        </w:rPr>
        <w:t>» и «</w:t>
      </w:r>
      <w:proofErr w:type="spellStart"/>
      <w:r w:rsidRPr="00C544B9">
        <w:rPr>
          <w:rFonts w:ascii="Times New Roman" w:hAnsi="Times New Roman" w:cs="Times New Roman"/>
          <w:spacing w:val="-4"/>
          <w:sz w:val="27"/>
          <w:szCs w:val="27"/>
        </w:rPr>
        <w:t>ЭпиВакКорона</w:t>
      </w:r>
      <w:proofErr w:type="spellEnd"/>
      <w:r w:rsidRPr="00C544B9">
        <w:rPr>
          <w:rFonts w:ascii="Times New Roman" w:hAnsi="Times New Roman" w:cs="Times New Roman"/>
          <w:spacing w:val="-4"/>
          <w:sz w:val="27"/>
          <w:szCs w:val="27"/>
        </w:rPr>
        <w:t>-Н» (Государственный научный центр вирусологии</w:t>
      </w:r>
      <w:r w:rsidRPr="00AB70D2">
        <w:rPr>
          <w:rFonts w:ascii="Times New Roman" w:hAnsi="Times New Roman" w:cs="Times New Roman"/>
          <w:sz w:val="27"/>
          <w:szCs w:val="27"/>
        </w:rPr>
        <w:t xml:space="preserve"> и биотехнологии «Вектор») и «</w:t>
      </w:r>
      <w:proofErr w:type="spellStart"/>
      <w:r w:rsidRPr="00AB70D2">
        <w:rPr>
          <w:rFonts w:ascii="Times New Roman" w:hAnsi="Times New Roman" w:cs="Times New Roman"/>
          <w:sz w:val="27"/>
          <w:szCs w:val="27"/>
        </w:rPr>
        <w:t>КовиВак</w:t>
      </w:r>
      <w:proofErr w:type="spellEnd"/>
      <w:r w:rsidRPr="00AB70D2">
        <w:rPr>
          <w:rFonts w:ascii="Times New Roman" w:hAnsi="Times New Roman" w:cs="Times New Roman"/>
          <w:sz w:val="27"/>
          <w:szCs w:val="27"/>
        </w:rPr>
        <w:t xml:space="preserve">» (Федеральный научный центр исследований и разработки иммунобиологических препаратов </w:t>
      </w:r>
      <w:proofErr w:type="spellStart"/>
      <w:r w:rsidRPr="00AB70D2">
        <w:rPr>
          <w:rFonts w:ascii="Times New Roman" w:hAnsi="Times New Roman" w:cs="Times New Roman"/>
          <w:sz w:val="27"/>
          <w:szCs w:val="27"/>
        </w:rPr>
        <w:t>им.М.П.Чумакова</w:t>
      </w:r>
      <w:proofErr w:type="spellEnd"/>
      <w:r w:rsidRPr="00AB70D2">
        <w:rPr>
          <w:rFonts w:ascii="Times New Roman" w:hAnsi="Times New Roman" w:cs="Times New Roman"/>
          <w:sz w:val="27"/>
          <w:szCs w:val="27"/>
        </w:rPr>
        <w:t xml:space="preserve"> Р</w:t>
      </w:r>
      <w:r w:rsidR="00C544B9">
        <w:rPr>
          <w:rFonts w:ascii="Times New Roman" w:hAnsi="Times New Roman" w:cs="Times New Roman"/>
          <w:sz w:val="27"/>
          <w:szCs w:val="27"/>
        </w:rPr>
        <w:t>оссийской академии наук</w:t>
      </w:r>
      <w:r w:rsidRPr="00AB70D2">
        <w:rPr>
          <w:rFonts w:ascii="Times New Roman" w:hAnsi="Times New Roman" w:cs="Times New Roman"/>
          <w:sz w:val="27"/>
          <w:szCs w:val="27"/>
        </w:rPr>
        <w:t xml:space="preserve">). Для вакцинации населения используются четыре вакцины: «Спутник </w:t>
      </w:r>
      <w:r w:rsidRPr="00AB70D2">
        <w:rPr>
          <w:rFonts w:ascii="Times New Roman" w:hAnsi="Times New Roman" w:cs="Times New Roman"/>
          <w:sz w:val="27"/>
          <w:szCs w:val="27"/>
          <w:lang w:val="en-US"/>
        </w:rPr>
        <w:t>V</w:t>
      </w:r>
      <w:r w:rsidRPr="00AB70D2">
        <w:rPr>
          <w:rFonts w:ascii="Times New Roman" w:hAnsi="Times New Roman" w:cs="Times New Roman"/>
          <w:sz w:val="27"/>
          <w:szCs w:val="27"/>
        </w:rPr>
        <w:t xml:space="preserve">», «Спутник </w:t>
      </w:r>
      <w:proofErr w:type="spellStart"/>
      <w:r w:rsidRPr="00AB70D2">
        <w:rPr>
          <w:rFonts w:ascii="Times New Roman" w:hAnsi="Times New Roman" w:cs="Times New Roman"/>
          <w:sz w:val="27"/>
          <w:szCs w:val="27"/>
        </w:rPr>
        <w:t>Лайт</w:t>
      </w:r>
      <w:proofErr w:type="spellEnd"/>
      <w:r w:rsidRPr="00AB70D2">
        <w:rPr>
          <w:rFonts w:ascii="Times New Roman" w:hAnsi="Times New Roman" w:cs="Times New Roman"/>
          <w:sz w:val="27"/>
          <w:szCs w:val="27"/>
        </w:rPr>
        <w:t>», «</w:t>
      </w:r>
      <w:proofErr w:type="spellStart"/>
      <w:r w:rsidRPr="00AB70D2">
        <w:rPr>
          <w:rFonts w:ascii="Times New Roman" w:hAnsi="Times New Roman" w:cs="Times New Roman"/>
          <w:sz w:val="27"/>
          <w:szCs w:val="27"/>
        </w:rPr>
        <w:t>КовиВак</w:t>
      </w:r>
      <w:proofErr w:type="spellEnd"/>
      <w:r w:rsidRPr="00AB70D2">
        <w:rPr>
          <w:rFonts w:ascii="Times New Roman" w:hAnsi="Times New Roman" w:cs="Times New Roman"/>
          <w:sz w:val="27"/>
          <w:szCs w:val="27"/>
        </w:rPr>
        <w:t>» и «</w:t>
      </w:r>
      <w:proofErr w:type="spellStart"/>
      <w:r w:rsidRPr="00AB70D2">
        <w:rPr>
          <w:rFonts w:ascii="Times New Roman" w:hAnsi="Times New Roman" w:cs="Times New Roman"/>
          <w:sz w:val="27"/>
          <w:szCs w:val="27"/>
        </w:rPr>
        <w:t>ЭпиВакКорона</w:t>
      </w:r>
      <w:proofErr w:type="spellEnd"/>
      <w:r w:rsidRPr="00AB70D2">
        <w:rPr>
          <w:rFonts w:ascii="Times New Roman" w:hAnsi="Times New Roman" w:cs="Times New Roman"/>
          <w:sz w:val="27"/>
          <w:szCs w:val="27"/>
        </w:rPr>
        <w:t>» (по вакцине «</w:t>
      </w:r>
      <w:proofErr w:type="spellStart"/>
      <w:r w:rsidRPr="00AB70D2">
        <w:rPr>
          <w:rFonts w:ascii="Times New Roman" w:hAnsi="Times New Roman" w:cs="Times New Roman"/>
          <w:sz w:val="27"/>
          <w:szCs w:val="27"/>
        </w:rPr>
        <w:t>ЭпиВакКорона</w:t>
      </w:r>
      <w:proofErr w:type="spellEnd"/>
      <w:r w:rsidRPr="00AB70D2">
        <w:rPr>
          <w:rFonts w:ascii="Times New Roman" w:hAnsi="Times New Roman" w:cs="Times New Roman"/>
          <w:sz w:val="27"/>
          <w:szCs w:val="27"/>
        </w:rPr>
        <w:t xml:space="preserve">-Н» продолжаются клинические испытания). </w:t>
      </w:r>
      <w:r w:rsidRPr="00C544B9">
        <w:rPr>
          <w:rFonts w:ascii="Times New Roman" w:hAnsi="Times New Roman" w:cs="Times New Roman"/>
          <w:sz w:val="27"/>
          <w:szCs w:val="27"/>
        </w:rPr>
        <w:t xml:space="preserve">В разработке находятся </w:t>
      </w:r>
      <w:r w:rsidR="00C544B9">
        <w:rPr>
          <w:rFonts w:ascii="Times New Roman" w:hAnsi="Times New Roman" w:cs="Times New Roman"/>
          <w:sz w:val="27"/>
          <w:szCs w:val="27"/>
        </w:rPr>
        <w:t>ряд</w:t>
      </w:r>
      <w:r w:rsidRPr="00C544B9">
        <w:rPr>
          <w:rFonts w:ascii="Times New Roman" w:hAnsi="Times New Roman" w:cs="Times New Roman"/>
          <w:sz w:val="27"/>
          <w:szCs w:val="27"/>
        </w:rPr>
        <w:t xml:space="preserve"> други</w:t>
      </w:r>
      <w:r w:rsidR="00C544B9">
        <w:rPr>
          <w:rFonts w:ascii="Times New Roman" w:hAnsi="Times New Roman" w:cs="Times New Roman"/>
          <w:sz w:val="27"/>
          <w:szCs w:val="27"/>
        </w:rPr>
        <w:t>х</w:t>
      </w:r>
      <w:r w:rsidRPr="00C544B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544B9">
        <w:rPr>
          <w:rFonts w:ascii="Times New Roman" w:hAnsi="Times New Roman" w:cs="Times New Roman"/>
          <w:sz w:val="27"/>
          <w:szCs w:val="27"/>
        </w:rPr>
        <w:t>антиковидны</w:t>
      </w:r>
      <w:r w:rsidR="00C544B9">
        <w:rPr>
          <w:rFonts w:ascii="Times New Roman" w:hAnsi="Times New Roman" w:cs="Times New Roman"/>
          <w:sz w:val="27"/>
          <w:szCs w:val="27"/>
        </w:rPr>
        <w:t>х</w:t>
      </w:r>
      <w:proofErr w:type="spellEnd"/>
      <w:r w:rsidRPr="00C544B9">
        <w:rPr>
          <w:rFonts w:ascii="Times New Roman" w:hAnsi="Times New Roman" w:cs="Times New Roman"/>
          <w:sz w:val="27"/>
          <w:szCs w:val="27"/>
        </w:rPr>
        <w:t xml:space="preserve"> препарат</w:t>
      </w:r>
      <w:r w:rsidR="00C544B9">
        <w:rPr>
          <w:rFonts w:ascii="Times New Roman" w:hAnsi="Times New Roman" w:cs="Times New Roman"/>
          <w:sz w:val="27"/>
          <w:szCs w:val="27"/>
        </w:rPr>
        <w:t>ов</w:t>
      </w:r>
      <w:r w:rsidRPr="00C544B9">
        <w:rPr>
          <w:rFonts w:ascii="Times New Roman" w:hAnsi="Times New Roman" w:cs="Times New Roman"/>
          <w:sz w:val="27"/>
          <w:szCs w:val="27"/>
        </w:rPr>
        <w:t>.</w:t>
      </w:r>
    </w:p>
    <w:p w:rsidR="00AB70D2" w:rsidRDefault="00C544B9" w:rsidP="00CF1768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>
        <w:rPr>
          <w:rFonts w:ascii="Times New Roman" w:hAnsi="Times New Roman" w:cs="Times New Roman"/>
          <w:sz w:val="27"/>
          <w:szCs w:val="27"/>
        </w:rPr>
        <w:t>Продвижение российских</w:t>
      </w:r>
      <w:r w:rsidR="00AB70D2" w:rsidRPr="00AB70D2">
        <w:rPr>
          <w:rFonts w:ascii="Times New Roman" w:hAnsi="Times New Roman" w:cs="Times New Roman"/>
          <w:sz w:val="27"/>
          <w:szCs w:val="27"/>
        </w:rPr>
        <w:t xml:space="preserve"> вакцин </w:t>
      </w:r>
      <w:r>
        <w:rPr>
          <w:rFonts w:ascii="Times New Roman" w:hAnsi="Times New Roman" w:cs="Times New Roman"/>
          <w:sz w:val="27"/>
          <w:szCs w:val="27"/>
        </w:rPr>
        <w:t xml:space="preserve">против </w:t>
      </w:r>
      <w:r>
        <w:rPr>
          <w:rFonts w:ascii="Times New Roman" w:hAnsi="Times New Roman" w:cs="Times New Roman"/>
          <w:sz w:val="27"/>
          <w:szCs w:val="27"/>
          <w:lang w:val="en-US"/>
        </w:rPr>
        <w:t>COVID</w:t>
      </w:r>
      <w:r w:rsidRPr="00C544B9">
        <w:rPr>
          <w:rFonts w:ascii="Times New Roman" w:hAnsi="Times New Roman" w:cs="Times New Roman"/>
          <w:sz w:val="27"/>
          <w:szCs w:val="27"/>
        </w:rPr>
        <w:t>-19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AB70D2" w:rsidRPr="00AB70D2">
        <w:rPr>
          <w:rFonts w:ascii="Times New Roman" w:hAnsi="Times New Roman" w:cs="Times New Roman"/>
          <w:sz w:val="27"/>
          <w:szCs w:val="27"/>
        </w:rPr>
        <w:t xml:space="preserve">на внешние рынки осуществляется по линии Российского фонда прямых инвестиций (РФПИ). Основной объем поставок приходится на «Спутник </w:t>
      </w:r>
      <w:r w:rsidR="00AB70D2" w:rsidRPr="00AB70D2">
        <w:rPr>
          <w:rFonts w:ascii="Times New Roman" w:hAnsi="Times New Roman" w:cs="Times New Roman"/>
          <w:sz w:val="27"/>
          <w:szCs w:val="27"/>
          <w:lang w:val="en-US"/>
        </w:rPr>
        <w:t>V</w:t>
      </w:r>
      <w:r w:rsidR="00AB70D2" w:rsidRPr="00AB70D2">
        <w:rPr>
          <w:rFonts w:ascii="Times New Roman" w:hAnsi="Times New Roman" w:cs="Times New Roman"/>
          <w:sz w:val="27"/>
          <w:szCs w:val="27"/>
        </w:rPr>
        <w:t xml:space="preserve">». По состоянию на конец октября </w:t>
      </w:r>
      <w:proofErr w:type="spellStart"/>
      <w:r w:rsidR="00AB70D2" w:rsidRPr="00AB70D2">
        <w:rPr>
          <w:rFonts w:ascii="Times New Roman" w:hAnsi="Times New Roman" w:cs="Times New Roman"/>
          <w:sz w:val="27"/>
          <w:szCs w:val="27"/>
        </w:rPr>
        <w:t>с.г</w:t>
      </w:r>
      <w:proofErr w:type="spellEnd"/>
      <w:r w:rsidR="00AB70D2" w:rsidRPr="00AB70D2">
        <w:rPr>
          <w:rFonts w:ascii="Times New Roman" w:hAnsi="Times New Roman" w:cs="Times New Roman"/>
          <w:sz w:val="27"/>
          <w:szCs w:val="27"/>
        </w:rPr>
        <w:t>. препарат зарегистрирован в 70 государствах и поставляется в более чем 50 стран мира.</w:t>
      </w:r>
    </w:p>
    <w:p w:rsidR="00C544B9" w:rsidRDefault="002C6A9B" w:rsidP="00CF1768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44B9">
        <w:rPr>
          <w:rFonts w:ascii="Times New Roman" w:hAnsi="Times New Roman" w:cs="Times New Roman"/>
          <w:spacing w:val="-4"/>
          <w:sz w:val="27"/>
          <w:szCs w:val="27"/>
        </w:rPr>
        <w:t xml:space="preserve">В отличие от некоторых западных стран-производителей </w:t>
      </w:r>
      <w:proofErr w:type="spellStart"/>
      <w:r w:rsidRPr="00C544B9">
        <w:rPr>
          <w:rFonts w:ascii="Times New Roman" w:hAnsi="Times New Roman" w:cs="Times New Roman"/>
          <w:spacing w:val="-4"/>
          <w:sz w:val="27"/>
          <w:szCs w:val="27"/>
        </w:rPr>
        <w:t>антиковидных</w:t>
      </w:r>
      <w:proofErr w:type="spellEnd"/>
      <w:r w:rsidRPr="00C544B9">
        <w:rPr>
          <w:rFonts w:ascii="Times New Roman" w:hAnsi="Times New Roman" w:cs="Times New Roman"/>
          <w:spacing w:val="-4"/>
          <w:sz w:val="27"/>
          <w:szCs w:val="27"/>
        </w:rPr>
        <w:t xml:space="preserve"> вакцин</w:t>
      </w:r>
      <w:r w:rsidRPr="002C6A9B">
        <w:rPr>
          <w:rFonts w:ascii="Times New Roman" w:hAnsi="Times New Roman" w:cs="Times New Roman"/>
          <w:sz w:val="27"/>
          <w:szCs w:val="27"/>
        </w:rPr>
        <w:t xml:space="preserve"> Россия не только экспортирует готовые препараты, но и активно содействует налаживанию их местного производства в зарубежных странах в рамках промышленной кооперации и трансфера технологий.</w:t>
      </w:r>
    </w:p>
    <w:p w:rsidR="00C544B9" w:rsidRDefault="002C6A9B" w:rsidP="00CF1768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C6A9B">
        <w:rPr>
          <w:rFonts w:ascii="Times New Roman" w:hAnsi="Times New Roman" w:cs="Times New Roman"/>
          <w:sz w:val="27"/>
          <w:szCs w:val="27"/>
        </w:rPr>
        <w:t xml:space="preserve">Наша страна также осуществляет гуманитарные поставки вакцин против </w:t>
      </w:r>
      <w:r w:rsidRPr="002C6A9B">
        <w:rPr>
          <w:rFonts w:ascii="Times New Roman" w:hAnsi="Times New Roman" w:cs="Times New Roman"/>
          <w:sz w:val="27"/>
          <w:szCs w:val="27"/>
          <w:lang w:val="en-US"/>
        </w:rPr>
        <w:t>COVID</w:t>
      </w:r>
      <w:r w:rsidRPr="002C6A9B">
        <w:rPr>
          <w:rFonts w:ascii="Times New Roman" w:hAnsi="Times New Roman" w:cs="Times New Roman"/>
          <w:sz w:val="27"/>
          <w:szCs w:val="27"/>
        </w:rPr>
        <w:t>-19 за рубеж.</w:t>
      </w:r>
    </w:p>
    <w:p w:rsidR="002C6A9B" w:rsidRPr="002C6A9B" w:rsidRDefault="00C544B9" w:rsidP="00CF1768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Исходим из того, что</w:t>
      </w:r>
      <w:r w:rsidR="002C6A9B" w:rsidRPr="002C6A9B">
        <w:rPr>
          <w:rFonts w:ascii="Times New Roman" w:hAnsi="Times New Roman" w:cs="Times New Roman"/>
          <w:sz w:val="27"/>
          <w:szCs w:val="27"/>
        </w:rPr>
        <w:t xml:space="preserve"> более активному продвижению российских препаратов </w:t>
      </w:r>
      <w:r w:rsidR="002C6A9B" w:rsidRPr="00C544B9">
        <w:rPr>
          <w:rFonts w:ascii="Times New Roman" w:hAnsi="Times New Roman" w:cs="Times New Roman"/>
          <w:spacing w:val="-6"/>
          <w:sz w:val="27"/>
          <w:szCs w:val="27"/>
        </w:rPr>
        <w:t>в иностранных государствах, в</w:t>
      </w:r>
      <w:r w:rsidRPr="00C544B9">
        <w:rPr>
          <w:rFonts w:ascii="Times New Roman" w:hAnsi="Times New Roman" w:cs="Times New Roman"/>
          <w:spacing w:val="-6"/>
          <w:sz w:val="27"/>
          <w:szCs w:val="27"/>
        </w:rPr>
        <w:t>ключая</w:t>
      </w:r>
      <w:r w:rsidR="002C6A9B" w:rsidRPr="00C544B9">
        <w:rPr>
          <w:rFonts w:ascii="Times New Roman" w:hAnsi="Times New Roman" w:cs="Times New Roman"/>
          <w:spacing w:val="-6"/>
          <w:sz w:val="27"/>
          <w:szCs w:val="27"/>
        </w:rPr>
        <w:t xml:space="preserve"> на безвозмездной основе, будет способствовать</w:t>
      </w:r>
      <w:r w:rsidR="002C6A9B" w:rsidRPr="002C6A9B">
        <w:rPr>
          <w:rFonts w:ascii="Times New Roman" w:hAnsi="Times New Roman" w:cs="Times New Roman"/>
          <w:sz w:val="27"/>
          <w:szCs w:val="27"/>
        </w:rPr>
        <w:t xml:space="preserve"> успешное завершение все еще продолжающихся экспертиз «Спутник </w:t>
      </w:r>
      <w:r w:rsidR="002C6A9B" w:rsidRPr="002C6A9B">
        <w:rPr>
          <w:rFonts w:ascii="Times New Roman" w:hAnsi="Times New Roman" w:cs="Times New Roman"/>
          <w:sz w:val="27"/>
          <w:szCs w:val="27"/>
          <w:lang w:val="en-US"/>
        </w:rPr>
        <w:t>V</w:t>
      </w:r>
      <w:r w:rsidR="002C6A9B" w:rsidRPr="002C6A9B">
        <w:rPr>
          <w:rFonts w:ascii="Times New Roman" w:hAnsi="Times New Roman" w:cs="Times New Roman"/>
          <w:sz w:val="27"/>
          <w:szCs w:val="27"/>
        </w:rPr>
        <w:t>» по линии ВОЗ</w:t>
      </w:r>
      <w:r>
        <w:rPr>
          <w:rFonts w:ascii="Times New Roman" w:hAnsi="Times New Roman" w:cs="Times New Roman"/>
          <w:sz w:val="27"/>
          <w:szCs w:val="27"/>
        </w:rPr>
        <w:t xml:space="preserve"> и </w:t>
      </w:r>
      <w:r w:rsidR="002C6A9B" w:rsidRPr="002C6A9B">
        <w:rPr>
          <w:rFonts w:ascii="Times New Roman" w:hAnsi="Times New Roman" w:cs="Times New Roman"/>
          <w:sz w:val="27"/>
          <w:szCs w:val="27"/>
        </w:rPr>
        <w:t>ЕМА.</w:t>
      </w:r>
    </w:p>
    <w:p w:rsidR="000A7FFA" w:rsidRPr="00CF44E0" w:rsidRDefault="00C544B9" w:rsidP="00CF1768">
      <w:pPr>
        <w:pStyle w:val="a4"/>
        <w:spacing w:after="0" w:line="360" w:lineRule="auto"/>
        <w:ind w:left="0" w:firstLine="709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В том, что касается обеспечения доступа к вакцинации в России,</w:t>
      </w:r>
      <w:r w:rsidR="002C6A9B" w:rsidRPr="002C6A9B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то в</w:t>
      </w:r>
      <w:r w:rsidR="002C6A9B" w:rsidRPr="002C6A9B">
        <w:rPr>
          <w:rFonts w:ascii="Times New Roman" w:hAnsi="Times New Roman" w:cs="Times New Roman"/>
          <w:sz w:val="27"/>
          <w:szCs w:val="27"/>
        </w:rPr>
        <w:t xml:space="preserve"> последнее время темпы иммунизации в </w:t>
      </w:r>
      <w:r>
        <w:rPr>
          <w:rFonts w:ascii="Times New Roman" w:hAnsi="Times New Roman" w:cs="Times New Roman"/>
          <w:sz w:val="27"/>
          <w:szCs w:val="27"/>
        </w:rPr>
        <w:t>нашей стране</w:t>
      </w:r>
      <w:r w:rsidR="002C6A9B" w:rsidRPr="002C6A9B">
        <w:rPr>
          <w:rFonts w:ascii="Times New Roman" w:hAnsi="Times New Roman" w:cs="Times New Roman"/>
          <w:sz w:val="27"/>
          <w:szCs w:val="27"/>
        </w:rPr>
        <w:t xml:space="preserve"> существенно выросли. По состоянию на 29 октября </w:t>
      </w:r>
      <w:proofErr w:type="spellStart"/>
      <w:r w:rsidR="002C6A9B" w:rsidRPr="002C6A9B">
        <w:rPr>
          <w:rFonts w:ascii="Times New Roman" w:hAnsi="Times New Roman" w:cs="Times New Roman"/>
          <w:sz w:val="27"/>
          <w:szCs w:val="27"/>
        </w:rPr>
        <w:t>с.г</w:t>
      </w:r>
      <w:proofErr w:type="spellEnd"/>
      <w:r w:rsidR="002C6A9B" w:rsidRPr="002C6A9B">
        <w:rPr>
          <w:rFonts w:ascii="Times New Roman" w:hAnsi="Times New Roman" w:cs="Times New Roman"/>
          <w:sz w:val="27"/>
          <w:szCs w:val="27"/>
        </w:rPr>
        <w:t xml:space="preserve">. полную вакцинацию прошло почти 51 млн чел., первым компонентом привились около 57 млн чел. </w:t>
      </w:r>
      <w:r w:rsidR="002C6A9B" w:rsidRPr="00C544B9">
        <w:rPr>
          <w:rFonts w:ascii="Times New Roman" w:hAnsi="Times New Roman" w:cs="Times New Roman"/>
          <w:sz w:val="27"/>
          <w:szCs w:val="27"/>
        </w:rPr>
        <w:t>Таким образом, уровень коллективного иммунитета в стране достиг почти 47%.</w:t>
      </w:r>
    </w:p>
    <w:sectPr w:rsidR="000A7FFA" w:rsidRPr="00CF44E0" w:rsidSect="00220A93">
      <w:headerReference w:type="default" r:id="rId9"/>
      <w:pgSz w:w="11906" w:h="16838"/>
      <w:pgMar w:top="1134" w:right="851" w:bottom="1134" w:left="1418" w:header="709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493" w:rsidRDefault="005E0C33">
      <w:pPr>
        <w:spacing w:after="0" w:line="240" w:lineRule="auto"/>
      </w:pPr>
      <w:r>
        <w:separator/>
      </w:r>
    </w:p>
  </w:endnote>
  <w:endnote w:type="continuationSeparator" w:id="0">
    <w:p w:rsidR="00661493" w:rsidRDefault="005E0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493" w:rsidRDefault="005E0C33">
      <w:pPr>
        <w:spacing w:after="0" w:line="240" w:lineRule="auto"/>
      </w:pPr>
      <w:r>
        <w:separator/>
      </w:r>
    </w:p>
  </w:footnote>
  <w:footnote w:type="continuationSeparator" w:id="0">
    <w:p w:rsidR="00661493" w:rsidRDefault="005E0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9030485"/>
      <w:docPartObj>
        <w:docPartGallery w:val="Page Numbers (Top of Page)"/>
        <w:docPartUnique/>
      </w:docPartObj>
    </w:sdtPr>
    <w:sdtEndPr/>
    <w:sdtContent>
      <w:p w:rsidR="00C631B9" w:rsidRDefault="00120F3D">
        <w:pPr>
          <w:pStyle w:val="a5"/>
          <w:jc w:val="right"/>
        </w:pPr>
        <w:r w:rsidRPr="00C631B9">
          <w:rPr>
            <w:rFonts w:ascii="Times New Roman" w:hAnsi="Times New Roman" w:cs="Times New Roman"/>
          </w:rPr>
          <w:fldChar w:fldCharType="begin"/>
        </w:r>
        <w:r w:rsidRPr="00C631B9">
          <w:rPr>
            <w:rFonts w:ascii="Times New Roman" w:hAnsi="Times New Roman" w:cs="Times New Roman"/>
          </w:rPr>
          <w:instrText>PAGE   \* MERGEFORMAT</w:instrText>
        </w:r>
        <w:r w:rsidRPr="00C631B9">
          <w:rPr>
            <w:rFonts w:ascii="Times New Roman" w:hAnsi="Times New Roman" w:cs="Times New Roman"/>
          </w:rPr>
          <w:fldChar w:fldCharType="separate"/>
        </w:r>
        <w:r w:rsidR="00CF1768">
          <w:rPr>
            <w:rFonts w:ascii="Times New Roman" w:hAnsi="Times New Roman" w:cs="Times New Roman"/>
            <w:noProof/>
          </w:rPr>
          <w:t>2</w:t>
        </w:r>
        <w:r w:rsidRPr="00C631B9">
          <w:rPr>
            <w:rFonts w:ascii="Times New Roman" w:hAnsi="Times New Roman" w:cs="Times New Roman"/>
          </w:rPr>
          <w:fldChar w:fldCharType="end"/>
        </w:r>
      </w:p>
    </w:sdtContent>
  </w:sdt>
  <w:p w:rsidR="00C631B9" w:rsidRDefault="00CF176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D4F27"/>
    <w:multiLevelType w:val="hybridMultilevel"/>
    <w:tmpl w:val="8F565376"/>
    <w:lvl w:ilvl="0" w:tplc="A5D6A6F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C292ECD"/>
    <w:multiLevelType w:val="hybridMultilevel"/>
    <w:tmpl w:val="4F945B6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7E7"/>
    <w:rsid w:val="0001001E"/>
    <w:rsid w:val="000A7FFA"/>
    <w:rsid w:val="000C2CBF"/>
    <w:rsid w:val="00107621"/>
    <w:rsid w:val="001205F3"/>
    <w:rsid w:val="00120F3D"/>
    <w:rsid w:val="001B528B"/>
    <w:rsid w:val="001C1DAE"/>
    <w:rsid w:val="002132FA"/>
    <w:rsid w:val="00220A93"/>
    <w:rsid w:val="00242163"/>
    <w:rsid w:val="00275904"/>
    <w:rsid w:val="002A2667"/>
    <w:rsid w:val="002C6A9B"/>
    <w:rsid w:val="002D696A"/>
    <w:rsid w:val="002F3AF6"/>
    <w:rsid w:val="00322637"/>
    <w:rsid w:val="00324FD9"/>
    <w:rsid w:val="003379C4"/>
    <w:rsid w:val="0034652F"/>
    <w:rsid w:val="003A502E"/>
    <w:rsid w:val="003D241D"/>
    <w:rsid w:val="003E09E1"/>
    <w:rsid w:val="003F3A7D"/>
    <w:rsid w:val="00424EFD"/>
    <w:rsid w:val="00465008"/>
    <w:rsid w:val="0048078E"/>
    <w:rsid w:val="0048513C"/>
    <w:rsid w:val="004A5CD1"/>
    <w:rsid w:val="004C3D6A"/>
    <w:rsid w:val="004D02FF"/>
    <w:rsid w:val="004D2BB1"/>
    <w:rsid w:val="004D55CD"/>
    <w:rsid w:val="004F281A"/>
    <w:rsid w:val="00502F79"/>
    <w:rsid w:val="00545FA0"/>
    <w:rsid w:val="005476D0"/>
    <w:rsid w:val="00565C0B"/>
    <w:rsid w:val="00597F52"/>
    <w:rsid w:val="005E0C33"/>
    <w:rsid w:val="00607AF3"/>
    <w:rsid w:val="00625C38"/>
    <w:rsid w:val="00636A04"/>
    <w:rsid w:val="00661493"/>
    <w:rsid w:val="00662B16"/>
    <w:rsid w:val="006D74DB"/>
    <w:rsid w:val="00705704"/>
    <w:rsid w:val="00706AF1"/>
    <w:rsid w:val="00713465"/>
    <w:rsid w:val="00740560"/>
    <w:rsid w:val="00744745"/>
    <w:rsid w:val="007602A1"/>
    <w:rsid w:val="00851332"/>
    <w:rsid w:val="008E3574"/>
    <w:rsid w:val="0094199B"/>
    <w:rsid w:val="00996360"/>
    <w:rsid w:val="009B1DB3"/>
    <w:rsid w:val="009C72F7"/>
    <w:rsid w:val="009D2F0C"/>
    <w:rsid w:val="009F3CC1"/>
    <w:rsid w:val="00A21934"/>
    <w:rsid w:val="00A25EA5"/>
    <w:rsid w:val="00A27141"/>
    <w:rsid w:val="00A53C49"/>
    <w:rsid w:val="00AB70D2"/>
    <w:rsid w:val="00AE24EF"/>
    <w:rsid w:val="00B004E8"/>
    <w:rsid w:val="00B265A7"/>
    <w:rsid w:val="00B331BB"/>
    <w:rsid w:val="00B37357"/>
    <w:rsid w:val="00BA2619"/>
    <w:rsid w:val="00BB7241"/>
    <w:rsid w:val="00BC6C54"/>
    <w:rsid w:val="00BD27E7"/>
    <w:rsid w:val="00BE63E3"/>
    <w:rsid w:val="00C23608"/>
    <w:rsid w:val="00C544B9"/>
    <w:rsid w:val="00C6017A"/>
    <w:rsid w:val="00C615BD"/>
    <w:rsid w:val="00CC10EA"/>
    <w:rsid w:val="00CD35AD"/>
    <w:rsid w:val="00CF1768"/>
    <w:rsid w:val="00CF44E0"/>
    <w:rsid w:val="00D118B4"/>
    <w:rsid w:val="00D17FA8"/>
    <w:rsid w:val="00D5652A"/>
    <w:rsid w:val="00D96CF6"/>
    <w:rsid w:val="00DA28A6"/>
    <w:rsid w:val="00DB07B0"/>
    <w:rsid w:val="00E55EE6"/>
    <w:rsid w:val="00E70660"/>
    <w:rsid w:val="00EC6C59"/>
    <w:rsid w:val="00F2709C"/>
    <w:rsid w:val="00F52CF3"/>
    <w:rsid w:val="00F57939"/>
    <w:rsid w:val="00FC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CF3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F52CF3"/>
    <w:rPr>
      <w:rFonts w:eastAsia="Times New Roman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3"/>
    <w:rsid w:val="00F52CF3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F52CF3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F52CF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52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2CF3"/>
    <w:rPr>
      <w:rFonts w:asciiTheme="minorHAnsi" w:hAnsiTheme="minorHAnsi" w:cstheme="minorBidi"/>
      <w:sz w:val="22"/>
      <w:szCs w:val="22"/>
    </w:rPr>
  </w:style>
  <w:style w:type="table" w:customStyle="1" w:styleId="1">
    <w:name w:val="Сетка таблицы1"/>
    <w:basedOn w:val="a1"/>
    <w:next w:val="a7"/>
    <w:uiPriority w:val="59"/>
    <w:rsid w:val="00F52CF3"/>
    <w:pPr>
      <w:widowControl w:val="0"/>
      <w:spacing w:line="240" w:lineRule="auto"/>
      <w:ind w:firstLine="0"/>
      <w:jc w:val="left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F52CF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447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CF3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F52CF3"/>
    <w:rPr>
      <w:rFonts w:eastAsia="Times New Roman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3"/>
    <w:rsid w:val="00F52CF3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F52CF3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F52CF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52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2CF3"/>
    <w:rPr>
      <w:rFonts w:asciiTheme="minorHAnsi" w:hAnsiTheme="minorHAnsi" w:cstheme="minorBidi"/>
      <w:sz w:val="22"/>
      <w:szCs w:val="22"/>
    </w:rPr>
  </w:style>
  <w:style w:type="table" w:customStyle="1" w:styleId="1">
    <w:name w:val="Сетка таблицы1"/>
    <w:basedOn w:val="a1"/>
    <w:next w:val="a7"/>
    <w:uiPriority w:val="59"/>
    <w:rsid w:val="00F52CF3"/>
    <w:pPr>
      <w:widowControl w:val="0"/>
      <w:spacing w:line="240" w:lineRule="auto"/>
      <w:ind w:firstLine="0"/>
      <w:jc w:val="left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F52CF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447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65D6A3-18A1-4812-AFDE-352F60DAA4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C248A5-903B-4944-A344-EF3F828CABBA}"/>
</file>

<file path=customXml/itemProps3.xml><?xml version="1.0" encoding="utf-8"?>
<ds:datastoreItem xmlns:ds="http://schemas.openxmlformats.org/officeDocument/2006/customXml" ds:itemID="{405817CC-5E9C-4174-A994-C0CAEB5E6FF0}"/>
</file>

<file path=customXml/itemProps4.xml><?xml version="1.0" encoding="utf-8"?>
<ds:datastoreItem xmlns:ds="http://schemas.openxmlformats.org/officeDocument/2006/customXml" ds:itemID="{FB1E7945-8E4A-4507-9E1E-26F39EFA30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MID RF</Company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ДГПЧ</cp:lastModifiedBy>
  <cp:revision>99</cp:revision>
  <cp:lastPrinted>2021-11-01T10:52:00Z</cp:lastPrinted>
  <dcterms:created xsi:type="dcterms:W3CDTF">2021-03-04T10:21:00Z</dcterms:created>
  <dcterms:modified xsi:type="dcterms:W3CDTF">2021-11-01T10:52:00Z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