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19"/>
        <w:gridCol w:w="116"/>
        <w:gridCol w:w="1134"/>
        <w:gridCol w:w="5017"/>
        <w:gridCol w:w="4592"/>
      </w:tblGrid>
      <w:tr w:rsidR="00FB540E" w:rsidTr="002402BC">
        <w:trPr>
          <w:trHeight w:val="400"/>
          <w:tblHeader/>
        </w:trPr>
        <w:tc>
          <w:tcPr>
            <w:tcW w:w="4435" w:type="dxa"/>
            <w:gridSpan w:val="2"/>
            <w:tcMar>
              <w:left w:w="108" w:type="dxa"/>
              <w:right w:w="108" w:type="dxa"/>
            </w:tcMar>
          </w:tcPr>
          <w:p w:rsidR="00FB540E" w:rsidRDefault="002402BC">
            <w:pPr>
              <w:spacing w:before="40" w:after="40" w:line="240" w:lineRule="auto"/>
            </w:pPr>
            <w:r>
              <w:rPr>
                <w:rFonts w:ascii="Times New Roman"/>
                <w:b/>
                <w:sz w:val="20"/>
              </w:rPr>
              <w:t>Recommendation</w:t>
            </w:r>
          </w:p>
        </w:tc>
        <w:tc>
          <w:tcPr>
            <w:tcW w:w="1134" w:type="dxa"/>
            <w:tcMar>
              <w:left w:w="108" w:type="dxa"/>
              <w:right w:w="108" w:type="dxa"/>
            </w:tcMar>
          </w:tcPr>
          <w:p w:rsidR="00FB540E" w:rsidRDefault="002402BC">
            <w:pPr>
              <w:spacing w:before="40" w:after="40" w:line="240" w:lineRule="auto"/>
            </w:pPr>
            <w:r>
              <w:rPr>
                <w:rFonts w:ascii="Times New Roman"/>
                <w:b/>
                <w:sz w:val="20"/>
              </w:rPr>
              <w:t>Position</w:t>
            </w:r>
          </w:p>
        </w:tc>
        <w:tc>
          <w:tcPr>
            <w:tcW w:w="5017" w:type="dxa"/>
            <w:tcMar>
              <w:left w:w="108" w:type="dxa"/>
              <w:right w:w="108" w:type="dxa"/>
            </w:tcMar>
          </w:tcPr>
          <w:p w:rsidR="00FB540E" w:rsidRDefault="002402BC">
            <w:pPr>
              <w:spacing w:before="40" w:after="40" w:line="240" w:lineRule="auto"/>
            </w:pPr>
            <w:r>
              <w:rPr>
                <w:rFonts w:ascii="Times New Roman"/>
                <w:b/>
                <w:sz w:val="20"/>
              </w:rPr>
              <w:t>Full list of themes</w:t>
            </w:r>
          </w:p>
        </w:tc>
        <w:tc>
          <w:tcPr>
            <w:tcW w:w="4592" w:type="dxa"/>
            <w:tcMar>
              <w:left w:w="108" w:type="dxa"/>
              <w:right w:w="108" w:type="dxa"/>
            </w:tcMar>
          </w:tcPr>
          <w:p w:rsidR="00FB540E" w:rsidRDefault="002402BC">
            <w:pPr>
              <w:spacing w:before="40" w:after="40" w:line="240" w:lineRule="auto"/>
            </w:pPr>
            <w:r>
              <w:rPr>
                <w:rFonts w:ascii="Times New Roman"/>
                <w:b/>
                <w:sz w:val="20"/>
              </w:rPr>
              <w:t>Assessment/comments on level of implementation</w:t>
            </w: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Ratification of &amp; accession to international instruments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 Ratify the international human rights treaties to which it is not a party yet (Ukraine);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 Continue to join more international conventions related to human rights (State of Palestine);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132.3 Ratify the Convention on the Elimination of All Forms of Discrimination against Women (Angola) (Burkina Faso) (Burundi) (C</w:t>
            </w:r>
            <w:r>
              <w:rPr>
                <w:rFonts w:ascii="Times New Roman"/>
                <w:sz w:val="20"/>
              </w:rPr>
              <w:t>ô</w:t>
            </w:r>
            <w:r>
              <w:rPr>
                <w:rFonts w:ascii="Times New Roman"/>
                <w:sz w:val="20"/>
              </w:rPr>
              <w:t>te d</w:t>
            </w:r>
            <w:r>
              <w:rPr>
                <w:rFonts w:ascii="Times New Roman"/>
                <w:sz w:val="20"/>
              </w:rPr>
              <w:t>’</w:t>
            </w:r>
            <w:r>
              <w:rPr>
                <w:rFonts w:ascii="Times New Roman"/>
                <w:sz w:val="20"/>
              </w:rPr>
              <w:t>Ivoire) (Egypt) (Eswatini) (Namibia) (Rwanda) (Senegal) (Spain) (Togo);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 Step up efforts to ratify the Convention on the Elimination of All Forms of Discrimination against Women (Nepal) (Philippines) (Timor-Leste);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 Renew efforts to sign and ratify the Convention on the Elimination of All Forms of Discrimination against Women (Austria); Continue efforts to ratify the Convention on the Elimination of All Forms of Discrimination against Women (Azerbaijan); Make progress towards ratifying the Convention on the  Elimination of All Forms of Discrimination against Women (Chile); Continue with efforts towards ratification of the Convention on the Elimination of All Forms of Discrimination against Women (Pakistan);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132.6 Take necessary measures to ratify the Convention on the Elimination of All Forms of Discrimination against Women and the Optional Protocol to the Convention on the Rights of Child on the involvement of children in armed conflict (India);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132.7 Take measures to accede to the Convention on the Elimination of All Forms of Discrimination against Women and the Optional Protocol to the Convention on the Rights of the Child on the involvement of children in armed conflict (Libya);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132.8 Consider ratifying the Convention on the Elimination of All Forms of Discrimination against Women (Latvia);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132.9 Implement the commitment made at the Nairobi Summit on the twenty-fifth anniversary of the International Conference on Population and Development to ratify the Convention on the Elimination of All Forms of Discrimination against Women in order to fulfil, protect and respect women</w:t>
            </w:r>
            <w:r>
              <w:rPr>
                <w:rFonts w:ascii="Times New Roman"/>
                <w:sz w:val="20"/>
              </w:rPr>
              <w:t>’</w:t>
            </w:r>
            <w:r>
              <w:rPr>
                <w:rFonts w:ascii="Times New Roman"/>
                <w:sz w:val="20"/>
              </w:rPr>
              <w:t>s human rights (Iceland);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 Ratify the Convention on the Elimination of All Forms of Discrimination against Women and the Optional Protocol to the Convention on the Rights of the Child on the involvement of children in armed conflict (Lithuania);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 Ratify the Convention on the Elimination of All Forms of Discrimination against Women, the Optional Protocol to the Convention on the Rights of the Child on the involvement of children in armed conflict and the Arms Trade Treaty (Panama);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132.12 Undertake tangible steps towards becoming a State party to the Convention on the Elimination of All Forms of Discrimination against Women (Poland);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 Ratify the Convention on the Elimination of All Forms of Discrimination against Women, the International Convention for the Protection of All Persons from Enforced Disappearance, and the International Convention on the Protection of the Rights of All Migrant Workers and Members of Their Families (Sierra Leone);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Migrants</w:t>
            </w:r>
          </w:p>
          <w:p w:rsidR="00FB540E" w:rsidRDefault="00E8125B">
            <w:pPr>
              <w:spacing w:before="40" w:after="40" w:line="240" w:lineRule="auto"/>
            </w:pPr>
            <w:r>
              <w:rPr>
                <w:rFonts w:ascii="Times New Roman"/>
                <w:sz w:val="20"/>
              </w:rPr>
              <w:t xml:space="preserve">- </w:t>
            </w:r>
            <w:r w:rsidR="002402BC">
              <w:rPr>
                <w:rFonts w:ascii="Times New Roman"/>
                <w:sz w:val="20"/>
              </w:rPr>
              <w:t>Enforced disappearances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Disappeared persons</w:t>
            </w:r>
          </w:p>
          <w:p w:rsidR="00FB540E" w:rsidRDefault="002402BC">
            <w:pPr>
              <w:spacing w:before="40" w:after="40" w:line="240" w:lineRule="auto"/>
            </w:pPr>
            <w:bookmarkStart w:id="0" w:name="_GoBack"/>
            <w:bookmarkEnd w:id="0"/>
            <w:r>
              <w:rPr>
                <w:rFonts w:ascii="Times New Roman"/>
                <w:sz w:val="20"/>
              </w:rPr>
              <w:t>- Migrants</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 Ratify the Convention on the Elimination of All Forms of Discrimination against Women and the Protocol to the African Charter on Human and Peoples</w:t>
            </w:r>
            <w:r>
              <w:rPr>
                <w:rFonts w:ascii="Times New Roman"/>
                <w:sz w:val="20"/>
              </w:rPr>
              <w:t>’</w:t>
            </w:r>
            <w:r>
              <w:rPr>
                <w:rFonts w:ascii="Times New Roman"/>
                <w:sz w:val="20"/>
              </w:rPr>
              <w:t xml:space="preserve"> Rights on the Rights of Women in Africa (South Africa);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 Ratify the Convention on the Elimination of All Forms of Discrimination against Women and accede to the 1954 Convention relating to the Status of Stateless Persons and the 1961 Convention on the Reduction of Statelessness (Zambia);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Rights related to name, identity &amp; nationality</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Stateless persons</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132.16 Protect the rights of women, including by ratifying the Convention on the Elimination of All Forms of Discrimination against Women, and take further steps to eliminate female genital mutilation (Australia);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 Ratify the Convention on the Elimination of All Forms of Discrimination against Women and adopt measures to guarantee that Somali women can fully enjoy their human and civil rights (Brazil);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 Ratify the Convention on the Elimination of All Forms of Discrimination against Women and Optional Protocol to the Convention on the Rights of the Child on the involvement of children in armed conflict (Estonia);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 Ratify the Protocol to the African Charter on Human and Peoples</w:t>
            </w:r>
            <w:r>
              <w:rPr>
                <w:rFonts w:ascii="Times New Roman"/>
                <w:sz w:val="20"/>
              </w:rPr>
              <w:t>’</w:t>
            </w:r>
            <w:r>
              <w:rPr>
                <w:rFonts w:ascii="Times New Roman"/>
                <w:sz w:val="20"/>
              </w:rPr>
              <w:t xml:space="preserve"> Rights on the Rights of Women in Africa (the Maputo Protocol) (Eswatini) (Namibia);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132.20 Ratify the Optional Protocol to the Convention on the Rights of the Child on the involvement of children in armed conflict (Liechtenstein) (Malawi) (Montenegro);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 Ratify the Optional Protocol to the Convention on the Rights of the Child on the involvement of children in armed conflict and the African Charter on the Rights and Welfare of the Child (Belgium) (South Africa) (Slovenia);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 Consider ratifying the Optional Protocol to the Convention on the Rights of the Child on the involvement of children in armed conflict (Sudan);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 Conduct further steps towards the ratification of the Convention on the Elimination of All Forms of Discrimination against Women (Georgia);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132.24 Prioritize early ratification of the Optional Protocol to the Convention on the Rights of the Child on the involvement of children in armed conflict (Uruguay);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 Ratify promptly the Optional Protocol to the Convention on the Rights of the Child on the involvement of children in armed conflict (Armenia);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 Prevent violations and abuse against children, including those involved in armed conflict, and ratify the Optional Protocol to the Convention on the Rights of the Child on the involvement of children in armed conflict (Italy);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132.27 Adopt concrete measures to end the enrolment of children in insurgent and regional armed forces, and ratify and implement the Optional Protocol to the Convention on the Rights of the Child on the involvement of children in armed conflict (Czechia);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p w:rsidR="00FB540E" w:rsidRDefault="00CF1F1B">
            <w:pPr>
              <w:spacing w:before="40" w:after="40" w:line="240" w:lineRule="auto"/>
            </w:pPr>
            <w:r>
              <w:rPr>
                <w:rFonts w:ascii="Times New Roman"/>
                <w:sz w:val="20"/>
              </w:rPr>
              <w:t>- Military personnel</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132.28 Continue intensifying efforts aimed at strengthening the protection of children affected by armed conflict, including through ratifying the Optional Protocol to the Convention on the Rights of the Child on the involvement of children in armed conflict (Azerbaijan);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132.29 Ratify the International Convention on the Protection of the Rights of All Migrant Workers and Members of Their Families (Indonesia) (Mali);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Migrants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Migrants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132.30 Consider the possibility of ratifying the International Convention on the Protection of the Rights of All Migrant Workers and Members of Their Families (Niger);</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Migrants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Migrants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132.35 Continue efforts to ensure the ratification of the Optional Protocol to the Convention against Torture and Other Cruel, Inhuman or Degrading Treatment or Punishment and the Convention on the Elimination of All Forms of Discrimination against Women (Ghana);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Prohibition of torture &amp; ill-treatment (including cruel, inhuman or degrading treatment)</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132.41 Consider signing and ratifying the International Convention for the Protection of All Persons from Enforced Disappearance, the Convention on the Elimination of All Forms of Discrimination against Women and the Convention on the Prevention and Punishment of the Crime of Genocide (Argentina);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Enforced disappearances</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Disappeared persons</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132.43 Carry out necessary steps for ratification of the International Convention for the Protection of All Persons from Enforced Disappearance and the Convention on the Elimination of All Forms of Discrimination against Women (Japan);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Enforced disappearances</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Disappeared persons</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132.44 Ratify the Convention on the Prevention and Punishment of the Crime of Genocide (Malawi);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132.45 Accede to the Convention on the Prevention and Punishment of the Crime of Genocide (Armenia);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132.46 Accede to the 1954 Convention relating to the Status of Stateless Persons (Eswatini);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Rights related to name, identity &amp; nationality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Stateless persons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132.47 Accede to the 1954 Convention relating to the Status of Stateless Persons and the 1961 Convention on the Reduction of Statelessness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Rights related to name, identity &amp; nationality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Stateless persons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132.48 Accede to the International Convention against the Recruitment, Use, Financing and Training of Mercenaries (Syrian Arab Republic);</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Use of mercenaries/private security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Cooperation &amp; Follow up with Treaty Bodies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132.53 Submit all remaining overdue reports to the relevant United Nations treaty bodies (Sierra Leone);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Cooperation &amp; Follow up with Treaty Bodies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- 17 - PARTNERSHIPS FOR THE GOALS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Inter-State cooperation and assistance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132.54 Continue to mobilize resources and seek necessary support to enhance its capacity to protect and promote human rights (Nigeria);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Inter-State cooperation and assistance</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Constitutional &amp; legislative framework</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132.55 Continue efforts in the constitutional review process, in a manner that guarantees the preservation of freedoms (Iraq);</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Freedom of movement</w:t>
            </w:r>
          </w:p>
          <w:p w:rsidR="00FB540E" w:rsidRDefault="00E8125B">
            <w:pPr>
              <w:spacing w:before="40" w:after="40" w:line="240" w:lineRule="auto"/>
            </w:pPr>
            <w:r>
              <w:rPr>
                <w:rFonts w:ascii="Times New Roman"/>
                <w:sz w:val="20"/>
              </w:rPr>
              <w:t xml:space="preserve">- </w:t>
            </w:r>
            <w:r w:rsidR="002402BC">
              <w:rPr>
                <w:rFonts w:ascii="Times New Roman"/>
                <w:sz w:val="20"/>
              </w:rPr>
              <w:t>Freedom of association</w:t>
            </w:r>
          </w:p>
          <w:p w:rsidR="00FB540E" w:rsidRDefault="00E8125B">
            <w:pPr>
              <w:spacing w:before="40" w:after="40" w:line="240" w:lineRule="auto"/>
            </w:pPr>
            <w:r>
              <w:rPr>
                <w:rFonts w:ascii="Times New Roman"/>
                <w:sz w:val="20"/>
              </w:rPr>
              <w:t xml:space="preserve">- </w:t>
            </w:r>
            <w:r w:rsidR="002402BC">
              <w:rPr>
                <w:rFonts w:ascii="Times New Roman"/>
                <w:sz w:val="20"/>
              </w:rPr>
              <w:t>Freedom of thought, conscience &amp; religion</w:t>
            </w:r>
          </w:p>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132.56 Finalize and adopt a revised federal Constitution fully compliant with Somalia</w:t>
            </w:r>
            <w:r>
              <w:rPr>
                <w:rFonts w:ascii="Times New Roman"/>
                <w:sz w:val="20"/>
              </w:rPr>
              <w:t>’</w:t>
            </w:r>
            <w:r>
              <w:rPr>
                <w:rFonts w:ascii="Times New Roman"/>
                <w:sz w:val="20"/>
              </w:rPr>
              <w:t>s international human rights obligations (Norway);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132.57 Continue the efforts at constitutional reform in line with national priorities (Sri Lanka);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132.58 Finalize the constitutional review process (Sweden);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132.59 Conclude the constitutional review process in the near future with the consensus of all political stakeholders (Turkey);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132.60 Finalize the Somali Constitution and establish a constitutional court that promotes and protects human rights in line with international standards and principles (Canada);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132.61 Continue the work on the review of the Provisional Constitution of Somalia and its important human rights provisions (Estonia);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132.67 Finalize the drafting process of the new Penal Code (Turkey);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132.68 Continue efforts in domesticating the Convention on the Rights of the Child in line with its priorities (Ethiopia);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132.69 Uphold international humanitarian law, legislate to address sexual and gender-based violence and withdraw the sexual intercourse and related crimes bill (Australia);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132.70 Pass legislation allowing humanitarian organizations to operate within a clear framework and enable the Federal Government of Somalia to work towards the removal of illegal checkpoints and multiple demands of taxation, to access those most in need (United Kingdom of Great Britain and Northern Ireland);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Cooperation with international organizations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132.118 Redouble efforts to ratify the amendment on the enactment of the Political Parties Law of 2016 (South Sudan);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132.268 Develop and adopt a national law domesticating the African Union Convention for the Protection and Assistance of Internally Displaced Persons in Africa (Malawi);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Internally displaced persons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lastRenderedPageBreak/>
              <w:t>Theme: Legal &amp; institutional reform</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132.65 Pursue efforts to strengthen the capacities of the national institutions charged with the promotion and protection of human rights (Saudi Arabia);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National Human Rights Institution (NHRI)</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132.62 Finalize the establishment of the Somalia national human rights commission in alignment with the Paris Principles (Indonesia); Support the establishment of a national human rights commission in accordance with the Paris Principles (Qatar); Take further steps to finalize the establishment of the national human rights commission and ensure its full operation in line with the Paris Principles (Republic of Korea);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National Human Rights Institution (NHRI)</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132.63 Finalize the establishment of the human rights commission and make it operational, independent and effective (Lithuania); Finalize the establishment and operationalization of the Somalia national human rights commission and ensure it is independent (Netherlands); Intensify efforts to set up an independent national human rights commission and provide it with sufficient resources (Niger); Urgently finalize the establishment of an independent and adequately resourced national human rights commission (South Africa); Establish an independent national human rights commission (United Kingdom of Great Britain and Northern Ireland);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National Human Rights Institution (NHRI)</w:t>
            </w:r>
          </w:p>
          <w:p w:rsidR="00FB540E" w:rsidRDefault="00E8125B">
            <w:pPr>
              <w:spacing w:before="40" w:after="40" w:line="240" w:lineRule="auto"/>
            </w:pPr>
            <w:r>
              <w:rPr>
                <w:rFonts w:ascii="Times New Roman"/>
                <w:sz w:val="20"/>
              </w:rPr>
              <w:t xml:space="preserve">- </w:t>
            </w:r>
            <w:r w:rsidR="002402BC">
              <w:rPr>
                <w:rFonts w:ascii="Times New Roman"/>
                <w:sz w:val="20"/>
              </w:rPr>
              <w:t>Budget &amp; resources (for human rights implementation)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132.64 Complete the process of the establishment and operationalization of the national human rights commission (Burundi); Reinvigorate the process of the establishing of the national human rights commission (Georgia); Take necessary steps in supporting the establishment of the national human rights commission (Malawi); Take steps for the operationalization of the national human rights commission (Pakistan); Activate the national human rights commission (Turkey); Speed up efforts to operationalize the national human rights commission as accepted in 2016 (Rwanda);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National Human Rights Institution (NHRI)</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132.66 Consider establishing an independent national human rights institution, in accordance with the Paris Principles (India);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National Human Rights Institution (NHRI)</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Business &amp; Human Rights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132.76 Adopt a national framework to combat exploitation and other violations committed in the context of the work of foreign companies operating in Somalia (Syrian Arab Republic);</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Business &amp; Human Rights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Human rights &amp; climate change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132.74 Ensure that women, children, persons with disabilities, minority groups and local communities are meaningfully engaged in the development and implementation of climate change and disaster risk reduction frameworks  (Fiji);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climate change</w:t>
            </w:r>
          </w:p>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E8125B">
            <w:pPr>
              <w:spacing w:before="40" w:after="40" w:line="240" w:lineRule="auto"/>
            </w:pPr>
            <w:r>
              <w:rPr>
                <w:rFonts w:ascii="Times New Roman"/>
                <w:sz w:val="20"/>
              </w:rPr>
              <w:t xml:space="preserve">- </w:t>
            </w:r>
            <w:r w:rsidR="002402BC">
              <w:rPr>
                <w:rFonts w:ascii="Times New Roman"/>
                <w:sz w:val="20"/>
              </w:rPr>
              <w:t>Members of minorities</w:t>
            </w:r>
          </w:p>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E8125B">
            <w:pPr>
              <w:spacing w:before="40" w:after="40" w:line="240" w:lineRule="auto"/>
            </w:pPr>
            <w:r>
              <w:rPr>
                <w:rFonts w:ascii="Times New Roman"/>
                <w:sz w:val="20"/>
              </w:rPr>
              <w:t xml:space="preserve">- </w:t>
            </w:r>
            <w:r w:rsidR="002402BC">
              <w:rPr>
                <w:rFonts w:ascii="Times New Roman"/>
                <w:sz w:val="20"/>
              </w:rPr>
              <w:t>Persons with disabilities: protection and safety in situations of risk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- 11 - SUSTAINABLE CITIES AND COMMUNITIES</w:t>
            </w:r>
          </w:p>
          <w:p w:rsidR="00FB540E" w:rsidRDefault="002402BC">
            <w:pPr>
              <w:spacing w:before="40" w:after="40" w:line="240" w:lineRule="auto"/>
            </w:pPr>
            <w:r>
              <w:rPr>
                <w:rFonts w:ascii="Times New Roman"/>
                <w:sz w:val="20"/>
              </w:rPr>
              <w:t>- 13 - CLIMATE ACTION</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Minorities/ racial, ethnic, linguistic, religious or descent-based groups</w:t>
            </w:r>
          </w:p>
          <w:p w:rsidR="00FB540E" w:rsidRDefault="002402BC">
            <w:pPr>
              <w:spacing w:before="40" w:after="40" w:line="240" w:lineRule="auto"/>
            </w:pPr>
            <w:r>
              <w:rPr>
                <w:rFonts w:ascii="Times New Roman"/>
                <w:sz w:val="20"/>
              </w:rPr>
              <w:t>- Persons with disabilities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Conditions of detention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132.99 Step up efforts to improve the penitentiary system (Russian Federation);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Conditions of detention</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Administration of justice &amp; fair trial</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132.93 Accelerate measures to ensure accountability for human rights violations by the police, and provide adequate human rights training to all security forces, especially in the area of addressing sexual violence (Greece);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Law enforcement / police &amp; prison officials</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132.94 Continue efforts to reform the justice institutions, in particular through the strengthening of law enforcement and judiciary officials (Indonesia);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132.97 Build the capacity of judicial institutions to ensure the rule of law in order to ensure the protection of human rights (Mauritania);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Good governance &amp; corruption</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132.100 Pay special attention to the training of officers of law enforcement agencies, judges and lawyers (Russian Federation);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132.102 Further promote access to justice through the implementation of the National Legal Aid Policy and practical initiatives such as mobile courts (Sri Lanka);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132.103 Empower the institutional capacity of the judiciary (Turkey);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Good governance &amp; corruption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132.106 Enhance reform of the judiciary and law enforcement system to address challenges in areas such as the protection of journalists, freedom of the press and other fundamental freedoms (Armenia);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132.107 Intensify efforts to combat impunity by conducting independent and transparent investigations, and by prosecuting alleged perpetrators, regardless of their affiliation (Belgium);</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Public officials</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Access to justice &amp; remedy</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132.109 Provide adequate rehabilitation and compensation to victims of unlawful killings and their families (Botswana);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Law enforcement / police &amp; prison officials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lastRenderedPageBreak/>
              <w:t>Theme: Freedom of opinion and expression &amp; access to information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132.121 Respect and promote the right to freedom of opinion and expression (Estonia);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132.122 Consider progressive law reforms on media freedom and freedom of expression, further guaranteeing the protection and empowerment of journalists and human rights defenders (Fiji);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132.123 Promote freedom of expression by preventing harassment, intimidation, beatings, bribes and arbitrary arrests of independent journalists (United States of America);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Arbitrary arrest &amp; detention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132.124 Guarantee full respect for the right to freedom of expression and freedom of the press, encouraging the revision of the new media law, the Penal Code and other restrictive legislation, as well as the adoption of measures to establish clear parameters on their due respect by the entire public administration, including government officials and security forces (Uruguay);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Law enforcement / police &amp; prison officials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132.125 Reform all the provisions of the Penal Code that violate the right to freedom of expression, and protect journalists and human rights defenders from killings, arbitrary arrests, torture and ill-treatment and bring those responsible to justice (Finland);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Human rights defenders</w:t>
            </w:r>
          </w:p>
          <w:p w:rsidR="00FB540E" w:rsidRDefault="00E8125B">
            <w:pPr>
              <w:spacing w:before="40" w:after="40" w:line="240" w:lineRule="auto"/>
            </w:pPr>
            <w:r>
              <w:rPr>
                <w:rFonts w:ascii="Times New Roman"/>
                <w:sz w:val="20"/>
              </w:rPr>
              <w:t xml:space="preserve">- </w:t>
            </w:r>
            <w:r w:rsidR="002402BC">
              <w:rPr>
                <w:rFonts w:ascii="Times New Roman"/>
                <w:sz w:val="20"/>
              </w:rPr>
              <w:t>Arbitrary arrest &amp; detention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Prohibition of torture &amp; ill-treatment (including cruel, inhuman or degrading treatment)</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132.126 Guarantee press freedom and end the harassment and detention of journalists and human rights defenders; fight against the impunity of perpetrators of human rights violations against them (France);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Human rights defenders</w:t>
            </w:r>
          </w:p>
          <w:p w:rsidR="00FB540E" w:rsidRDefault="00E8125B">
            <w:pPr>
              <w:spacing w:before="40" w:after="40" w:line="240" w:lineRule="auto"/>
            </w:pPr>
            <w:r>
              <w:rPr>
                <w:rFonts w:ascii="Times New Roman"/>
                <w:sz w:val="20"/>
              </w:rPr>
              <w:t xml:space="preserve">- </w:t>
            </w:r>
            <w:r w:rsidR="002402BC">
              <w:rPr>
                <w:rFonts w:ascii="Times New Roman"/>
                <w:sz w:val="20"/>
              </w:rPr>
              <w:t>Arbitrary arrest &amp; detention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Conditions of detention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132.127 Effectively protect freedom of expression and press freedom by adequately operationalizing the prosecutor for crimes against journalists and revising the media law and the Penal Code in compliance with international standards (Germany);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132.128 Continue ongoing efforts to protect the rights to freedom of expression and media, in compliance with international human rights standards (Ghana);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132.129 Review the amended media bill and reform criminal law provisions in a way compatible with Somalia</w:t>
            </w:r>
            <w:r>
              <w:rPr>
                <w:rFonts w:ascii="Times New Roman"/>
                <w:sz w:val="20"/>
              </w:rPr>
              <w:t>’</w:t>
            </w:r>
            <w:r>
              <w:rPr>
                <w:rFonts w:ascii="Times New Roman"/>
                <w:sz w:val="20"/>
              </w:rPr>
              <w:t>s international obligations and commitments regarding the safety of journalists and freedom of expression (Greece);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132.130 Review and reform provisions of relevant legislation, including the new media law introduced in August 2020, which impede freedom of expression and of the media, and align them with international standards (Ireland);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132.131 Increase the efforts to ensure freedom of expression and freedom of media and the protection of journalists (Italy);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132.132 Protect journalists and ensure the freedom of expression and independence of the media (Czechia);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132.133 Take effective steps to create an enabling environment in which human rights defenders and journalists can operate in a safe and secure manner, free from harassment, violence and reprisals (Liechtenstein);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Human rights defenders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132.134 Investigate the attacks against, and harassment of, journalists and media workers and ensure that perpetrators are brought to justice in fair trials (Lithuania);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132.135 Take all necessary steps to ensure that the newly established prosecutor for crimes against journalists carries out effective investigations into attacks against journalists, and notify the United Nations Educational, Scientific and Cultural Organization of the status of the judicial inquiry into the killing of journalists (Netherlands);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Cooperation with international organizations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132.136 Ensure the protection of human rights defenders, journalists and media workers against attacks and harassment (Norway);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Human rights defenders</w:t>
            </w:r>
          </w:p>
          <w:p w:rsidR="00FB540E" w:rsidRDefault="00E8125B">
            <w:pPr>
              <w:spacing w:before="40" w:after="40" w:line="240" w:lineRule="auto"/>
            </w:pPr>
            <w:r>
              <w:rPr>
                <w:rFonts w:ascii="Times New Roman"/>
                <w:sz w:val="20"/>
              </w:rPr>
              <w:t xml:space="preserve">- </w:t>
            </w:r>
            <w:r w:rsidR="002402BC">
              <w:rPr>
                <w:rFonts w:ascii="Times New Roman"/>
                <w:sz w:val="20"/>
              </w:rPr>
              <w:t>Liberty &amp; security of the person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132.137 Take necessary measures to end violence against journalists and review provisions in the new media law, and other laws, that impede freedom of expression and media freedom, to bring them in line with Somalia</w:t>
            </w:r>
            <w:r>
              <w:rPr>
                <w:rFonts w:ascii="Times New Roman"/>
                <w:sz w:val="20"/>
              </w:rPr>
              <w:t>’</w:t>
            </w:r>
            <w:r>
              <w:rPr>
                <w:rFonts w:ascii="Times New Roman"/>
                <w:sz w:val="20"/>
              </w:rPr>
              <w:t>s human rights obligations (Sweden);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132.138 Revise the provisions in the media law and the Penal Code that hamper freedom of expression and bring them into line with international obligations (Switzerland);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132.139 Ensure the freedom of the media and the safety of journalists, including by ending arbitrary arrests and addressing the impunity around attacks against journalists (Estonia);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Arbitrary arrest &amp; detention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132.140 Redouble the efforts to improve the safety and security of journalists (Ukraine);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Liberty &amp; security of the person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132.141 Protect media freedom consistent with the International Covenant on Civil and Political Rights (Australia);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132.142 Ensure every person</w:t>
            </w:r>
            <w:r>
              <w:rPr>
                <w:rFonts w:ascii="Times New Roman"/>
                <w:sz w:val="20"/>
              </w:rPr>
              <w:t>’</w:t>
            </w:r>
            <w:r>
              <w:rPr>
                <w:rFonts w:ascii="Times New Roman"/>
                <w:sz w:val="20"/>
              </w:rPr>
              <w:t>s right to freedom of expression and media freedom, in particular by addressing intimidation, arbitrary arrest and physical attacks against journalists, human rights defenders and media workers (Austria);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Arbitrary arrest &amp; detention</w:t>
            </w:r>
          </w:p>
          <w:p w:rsidR="00FB540E" w:rsidRDefault="00E8125B">
            <w:pPr>
              <w:spacing w:before="40" w:after="40" w:line="240" w:lineRule="auto"/>
            </w:pPr>
            <w:r>
              <w:rPr>
                <w:rFonts w:ascii="Times New Roman"/>
                <w:sz w:val="20"/>
              </w:rPr>
              <w:t xml:space="preserve">- </w:t>
            </w:r>
            <w:r w:rsidR="002402BC">
              <w:rPr>
                <w:rFonts w:ascii="Times New Roman"/>
                <w:sz w:val="20"/>
              </w:rPr>
              <w:t>Liberty &amp; security of the person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132.143 Repeal the provisions of the Penal Code that restrict the rights to freedom of expression, particularly those of journalists and media workers (Belgium);</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132.145 Guarantee and reinforce the protection of the right to freedom of expression and the right to freedom of the media in accordance with international human rights standards (Chile);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Human trafficking &amp; contemporary forms of slavery</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132.114 Cooperate with all international actors in the fight against trafficking in persons (Yemen);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trafficking &amp; contemporary forms of slavery</w:t>
            </w:r>
          </w:p>
          <w:p w:rsidR="00FB540E" w:rsidRDefault="00E8125B">
            <w:pPr>
              <w:spacing w:before="40" w:after="40" w:line="240" w:lineRule="auto"/>
            </w:pPr>
            <w:r>
              <w:rPr>
                <w:rFonts w:ascii="Times New Roman"/>
                <w:sz w:val="20"/>
              </w:rPr>
              <w:t xml:space="preserve">- </w:t>
            </w:r>
            <w:r w:rsidR="002402BC">
              <w:rPr>
                <w:rFonts w:ascii="Times New Roman"/>
                <w:sz w:val="20"/>
              </w:rPr>
              <w:t>Inter-State cooperation and assistance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Right to social security</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132.155 Continue to strengthen its social programmes and policies, especially in the areas of education, health and food, prioritizing the neediest sectors of the population (Bolivarian Republic of Venezuela);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social security</w:t>
            </w:r>
          </w:p>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E8125B">
            <w:pPr>
              <w:spacing w:before="40" w:after="40" w:line="240" w:lineRule="auto"/>
            </w:pPr>
            <w:r>
              <w:rPr>
                <w:rFonts w:ascii="Times New Roman"/>
                <w:sz w:val="20"/>
              </w:rPr>
              <w:t xml:space="preserve">- </w:t>
            </w:r>
            <w:r w:rsidR="002402BC">
              <w:rPr>
                <w:rFonts w:ascii="Times New Roman"/>
                <w:sz w:val="20"/>
              </w:rPr>
              <w:t>Right to food</w:t>
            </w:r>
          </w:p>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- 2 - ZERO HUNGER</w:t>
            </w:r>
          </w:p>
          <w:p w:rsidR="00FB540E" w:rsidRDefault="002402BC">
            <w:pPr>
              <w:spacing w:before="40" w:after="40" w:line="240" w:lineRule="auto"/>
            </w:pPr>
            <w:r>
              <w:rPr>
                <w:rFonts w:ascii="Times New Roman"/>
                <w:sz w:val="20"/>
              </w:rPr>
              <w:t>- 3 - GOOD HEALTH AND WELL-BEING</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Vulnerable persons/groups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Human rights &amp; poverty</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132.147 Continue efforts in economic recovery and poverty reduction, including through the implementation of its National Social Protection Policy, to address the continuing humanitarian crisis and mitigate vulnerability from natural disasters (Indonesia);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E8125B">
            <w:pPr>
              <w:spacing w:before="40" w:after="40" w:line="240" w:lineRule="auto"/>
            </w:pPr>
            <w:r>
              <w:rPr>
                <w:rFonts w:ascii="Times New Roman"/>
                <w:sz w:val="20"/>
              </w:rPr>
              <w:t xml:space="preserve">- </w:t>
            </w:r>
            <w:r w:rsidR="002402BC">
              <w:rPr>
                <w:rFonts w:ascii="Times New Roman"/>
                <w:sz w:val="20"/>
              </w:rPr>
              <w:t>Right to social security</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- 11 - SUSTAINABLE CITIES AND COMMUNITIES</w:t>
            </w:r>
          </w:p>
          <w:p w:rsidR="00FB540E" w:rsidRDefault="002402BC">
            <w:pPr>
              <w:spacing w:before="40" w:after="40" w:line="240" w:lineRule="auto"/>
            </w:pPr>
            <w:r>
              <w:rPr>
                <w:rFonts w:ascii="Times New Roman"/>
                <w:sz w:val="20"/>
              </w:rPr>
              <w:t>- 13 - CLIMATE ACTION</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p w:rsidR="00FB540E" w:rsidRDefault="002402BC">
            <w:pPr>
              <w:spacing w:before="40" w:after="40" w:line="240" w:lineRule="auto"/>
            </w:pPr>
            <w:r>
              <w:rPr>
                <w:rFonts w:ascii="Times New Roman"/>
                <w:sz w:val="20"/>
              </w:rPr>
              <w:t>- Vulnerable persons/groups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132.148 Continue to implement the Somalia Recovery and Resilience Framework, to deal with existing national challenges related to economic recovery and poverty reduction (Cuba);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132.150 Continue pursuing inclusive economic development and poverty reduction strategies (Philippines);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132.153 Increase financial allocations for poverty alleviation programmes, and develop operational programmes aimed at improving the economic and social conditions of poor families (Sudan);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Budget &amp; resources (for human rights implementation)</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132.158 Pursue efforts on economic recovery, combating poverty and addressing drought risks (Bahrain);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Human rights &amp; the environment</w:t>
            </w:r>
          </w:p>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- 11 - SUSTAINABLE CITIES AND COMMUNITIES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132.160 Continue efforts to fight poverty and improve the lives of vulnerable groups, in particular women, girls, older persons and persons with disabilities (Yemen);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p w:rsidR="00FB540E" w:rsidRDefault="002402BC">
            <w:pPr>
              <w:spacing w:before="40" w:after="40" w:line="240" w:lineRule="auto"/>
            </w:pPr>
            <w:r>
              <w:rPr>
                <w:rFonts w:ascii="Times New Roman"/>
                <w:sz w:val="20"/>
              </w:rPr>
              <w:t>- Older persons</w:t>
            </w:r>
          </w:p>
          <w:p w:rsidR="00FB540E" w:rsidRDefault="002402BC">
            <w:pPr>
              <w:spacing w:before="40" w:after="40" w:line="240" w:lineRule="auto"/>
            </w:pPr>
            <w:r>
              <w:rPr>
                <w:rFonts w:ascii="Times New Roman"/>
                <w:sz w:val="20"/>
              </w:rPr>
              <w:t>- Vulnerable persons/groups</w:t>
            </w:r>
          </w:p>
          <w:p w:rsidR="00FB540E" w:rsidRDefault="00CF1F1B">
            <w:pPr>
              <w:spacing w:before="40" w:after="40" w:line="240" w:lineRule="auto"/>
            </w:pPr>
            <w:r>
              <w:rPr>
                <w:rFonts w:ascii="Times New Roman"/>
                <w:sz w:val="20"/>
              </w:rPr>
              <w:t>- Women &amp; girls</w:t>
            </w:r>
          </w:p>
          <w:p w:rsidR="00FB540E" w:rsidRDefault="002402BC">
            <w:pPr>
              <w:spacing w:before="40" w:after="40" w:line="240" w:lineRule="auto"/>
            </w:pPr>
            <w:r>
              <w:rPr>
                <w:rFonts w:ascii="Times New Roman"/>
                <w:sz w:val="20"/>
              </w:rPr>
              <w:t>- Persons with disabilities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Right to an adequate standard of living</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132.149 Continue to take steps to mitigate the negative socioeconomic challenges from the COVID-19 pandemic and to achieve the Sustainable Development Goals (Pakistan);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E8125B">
            <w:pPr>
              <w:spacing w:before="40" w:after="40" w:line="240" w:lineRule="auto"/>
            </w:pPr>
            <w:r>
              <w:rPr>
                <w:rFonts w:ascii="Times New Roman"/>
                <w:sz w:val="20"/>
              </w:rPr>
              <w:t xml:space="preserve">- </w:t>
            </w:r>
            <w:r w:rsidR="002402BC">
              <w:rPr>
                <w:rFonts w:ascii="Times New Roman"/>
                <w:sz w:val="20"/>
              </w:rPr>
              <w:t>2030 Agenda &amp; other voluntary commitments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- 3 - GOOD HEALTH AND WELL-BEING</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132.159 Continue to promote sustainable economic and social development, reduce poverty population and improve people</w:t>
            </w:r>
            <w:r>
              <w:rPr>
                <w:rFonts w:ascii="Times New Roman"/>
                <w:sz w:val="20"/>
              </w:rPr>
              <w:t>’</w:t>
            </w:r>
            <w:r>
              <w:rPr>
                <w:rFonts w:ascii="Times New Roman"/>
                <w:sz w:val="20"/>
              </w:rPr>
              <w:t>s living standards (China);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Economic, social &amp; cultural rights - general measures of implementation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Right to adequate housing</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132.270 Prevent all forms of forced eviction, which is one of the greatest obstacles in the search for durable solutions for internally displaced persons (Switzerland);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adequate housing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- 11 - SUSTAINABLE CITIES AND COMMUNITIES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Internally displaced persons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Safe drinking water &amp; sanitation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132.151 Adopt a national water, sanitation and hygiene policy that allows the progressive realization of the human rights to drinking water and sanitation (Spain);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Safe drinking water &amp; sanitation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- 6 - CLEAN WATER AND SANITATION</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p w:rsidR="00FB540E" w:rsidRDefault="002402BC">
            <w:pPr>
              <w:spacing w:before="40" w:after="40" w:line="240" w:lineRule="auto"/>
            </w:pPr>
            <w:r>
              <w:rPr>
                <w:rFonts w:ascii="Times New Roman"/>
                <w:sz w:val="20"/>
              </w:rPr>
              <w:t>- Vulnerable persons/groups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Right to health</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132.161 Continue efforts to strengthen the provision of comprehensive health care, especially for people of the Northern part of Somalia (Ghana);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132.162 Ensure access to health care for all (Malaysia);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132.163 Continue to develop new health strategies for the well-being of the population (Nicaragua);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132.164 Take concrete measures to tackle stigma and discrimination against persons affected by leprosy and their families and to ensure them timely and adequate access to health services (Portugal);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with disabilities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132.165 Strengthen efforts to implement national plans to ensure everyone</w:t>
            </w:r>
            <w:r>
              <w:rPr>
                <w:rFonts w:ascii="Times New Roman"/>
                <w:sz w:val="20"/>
              </w:rPr>
              <w:t>’</w:t>
            </w:r>
            <w:r>
              <w:rPr>
                <w:rFonts w:ascii="Times New Roman"/>
                <w:sz w:val="20"/>
              </w:rPr>
              <w:t>s access to health services (State of Palestine);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132.166 Adopt a human rights-centred approach to respond to the COVID-19 pandemic (Timor-Leste);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Sexual &amp; reproductive health and rights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132.205 Protect the rights of women and girls, guarantee their access to sexual and reproductive rights and health and fight against gender-based violence, including genital mutilation (France);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reproductive health and rights</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Right to education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132.167 Continue measures to provide better access to education, particularly for girls and women (Morocco);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132.168 Realize the right to education for all by ensuring an enhanced, coherent and comprehensive nationwide education system (Malaysia);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132.169 Take measures to build a nationwide education system and ensure access to education for all children (Maldives);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132.170 Explicitly prohibit in national legislation any form of discrimination in education as defined by the Convention against Discrimination in Education (Montenegro);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132.171 Continue effective measures to ensure the right to education of children (Nepal);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132.172 Continue to implement effective measures to ensure access to education (Nicaragua);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132.173 Implement the commitment made at the Nairobi Summit on the twenty-fifth anniversary of the International Conference on Population and Development to pay special attention to the education of boys and girls and achieve gender parity at all levels of education (Panama);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132.174 Undertake all possible steps to halt attacks on schools, improve enrolment rates and provide access to primary education to all children, including girls (Poland);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132.175 Further develop measures to achieve a comprehensive nationwide education system, and particularly ensure former child soldiers</w:t>
            </w:r>
            <w:r>
              <w:rPr>
                <w:rFonts w:ascii="Times New Roman"/>
                <w:sz w:val="20"/>
              </w:rPr>
              <w:t>’</w:t>
            </w:r>
            <w:r>
              <w:rPr>
                <w:rFonts w:ascii="Times New Roman"/>
                <w:sz w:val="20"/>
              </w:rPr>
              <w:t xml:space="preserve"> reintegration into society and their access to education (Republic of Korea);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132.176 Ratify the Convention against Discrimination in Education (Rwanda);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132.177 Strengthen educational policies (Ukraine);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132.178 Take steps to invest in an enhanced, coherent and comprehensive nationwide education system (Afghanistan);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lastRenderedPageBreak/>
              <w:t>Theme: Human rights education, trainings &amp; awareness raising</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132.51 Enhance cooperation to build capacity in the field of human rights (Yemen);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E8125B">
            <w:pPr>
              <w:spacing w:before="40" w:after="40" w:line="240" w:lineRule="auto"/>
            </w:pPr>
            <w:r>
              <w:rPr>
                <w:rFonts w:ascii="Times New Roman"/>
                <w:sz w:val="20"/>
              </w:rPr>
              <w:t xml:space="preserve">- </w:t>
            </w:r>
            <w:r w:rsidR="002402BC">
              <w:rPr>
                <w:rFonts w:ascii="Times New Roman"/>
                <w:sz w:val="20"/>
              </w:rPr>
              <w:t>Inter-State cooperation and assistance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- 17 - PARTNERSHIPS FOR THE GOALS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2402BC">
            <w:pPr>
              <w:spacing w:before="40" w:after="40" w:line="240" w:lineRule="auto"/>
            </w:pPr>
            <w:r>
              <w:rPr>
                <w:rFonts w:ascii="Times New Roman"/>
                <w:sz w:val="20"/>
              </w:rPr>
              <w:t>- Public officials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132.104 Continue capacity-building efforts for training of security forces with the aim of providing a broad perspective on human rights norms (Turkey);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Law enforcement / police &amp; prison officials</w:t>
            </w:r>
          </w:p>
          <w:p w:rsidR="00FB540E" w:rsidRDefault="00CF1F1B">
            <w:pPr>
              <w:spacing w:before="40" w:after="40" w:line="240" w:lineRule="auto"/>
            </w:pPr>
            <w:r>
              <w:rPr>
                <w:rFonts w:ascii="Times New Roman"/>
                <w:sz w:val="20"/>
              </w:rPr>
              <w:t>- Military personnel</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Discrimination against women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132.179 Make concrete efforts to protect and promote the rights of women and girls and eliminate gender-based discrimination (Malaysia);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132.184 Implement a legal framework that addresses the rights of women and children within the spirit of the National Development Plan 2017</w:t>
            </w:r>
            <w:r>
              <w:rPr>
                <w:rFonts w:ascii="Times New Roman"/>
                <w:sz w:val="20"/>
              </w:rPr>
              <w:t>–</w:t>
            </w:r>
            <w:r>
              <w:rPr>
                <w:rFonts w:ascii="Times New Roman"/>
                <w:sz w:val="20"/>
              </w:rPr>
              <w:t>2019, which proposed the development of a national children</w:t>
            </w:r>
            <w:r>
              <w:rPr>
                <w:rFonts w:ascii="Times New Roman"/>
                <w:sz w:val="20"/>
              </w:rPr>
              <w:t>’</w:t>
            </w:r>
            <w:r>
              <w:rPr>
                <w:rFonts w:ascii="Times New Roman"/>
                <w:sz w:val="20"/>
              </w:rPr>
              <w:t>s policy (South Sudan);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E8125B">
            <w:pPr>
              <w:spacing w:before="40" w:after="40" w:line="240" w:lineRule="auto"/>
            </w:pPr>
            <w:r>
              <w:rPr>
                <w:rFonts w:ascii="Times New Roman"/>
                <w:sz w:val="20"/>
              </w:rPr>
              <w:t xml:space="preserve">- </w:t>
            </w:r>
            <w:r w:rsidR="002402BC">
              <w:rPr>
                <w:rFonts w:ascii="Times New Roman"/>
                <w:sz w:val="20"/>
              </w:rPr>
              <w:t>National Human Rights Action Plans (or specific areas) / implementation plans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132.188 Strengthen its laws on enabling women and girls to have access to education, health and social welfare (Eswatini);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Right to social security</w:t>
            </w:r>
          </w:p>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- 3 - GOOD HEALTH AND WELL-BEING</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Participation of women in political &amp; public life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132.180 Take concrete action to increase women</w:t>
            </w:r>
            <w:r>
              <w:rPr>
                <w:rFonts w:ascii="Times New Roman"/>
                <w:sz w:val="20"/>
              </w:rPr>
              <w:t>’</w:t>
            </w:r>
            <w:r>
              <w:rPr>
                <w:rFonts w:ascii="Times New Roman"/>
                <w:sz w:val="20"/>
              </w:rPr>
              <w:t>s participation in elected and appointed bodies at all levels of government (Norway);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132.183 Increase women</w:t>
            </w:r>
            <w:r>
              <w:rPr>
                <w:rFonts w:ascii="Times New Roman"/>
                <w:sz w:val="20"/>
              </w:rPr>
              <w:t>’</w:t>
            </w:r>
            <w:r>
              <w:rPr>
                <w:rFonts w:ascii="Times New Roman"/>
                <w:sz w:val="20"/>
              </w:rPr>
              <w:t>s participation in all forms of decision-making process (South Sudan);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132.190 Take steps to help increase women</w:t>
            </w:r>
            <w:r>
              <w:rPr>
                <w:rFonts w:ascii="Times New Roman"/>
                <w:sz w:val="20"/>
              </w:rPr>
              <w:t>’</w:t>
            </w:r>
            <w:r>
              <w:rPr>
                <w:rFonts w:ascii="Times New Roman"/>
                <w:sz w:val="20"/>
              </w:rPr>
              <w:t>s participation in all branches and levels of government, whether in elected or appointed positions, in line with the Somali Women</w:t>
            </w:r>
            <w:r>
              <w:rPr>
                <w:rFonts w:ascii="Times New Roman"/>
                <w:sz w:val="20"/>
              </w:rPr>
              <w:t>’</w:t>
            </w:r>
            <w:r>
              <w:rPr>
                <w:rFonts w:ascii="Times New Roman"/>
                <w:sz w:val="20"/>
              </w:rPr>
              <w:t>s Charter (Canada);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Violence against women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132.212 Take all necessary measures, both in law and in practice, to combat violence against women and girls and domestic violence, female genital mutilation, and child, early and forced marriage, as well as ensure that victims receive medical and social support and have access to legal remedies (Latvia);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132.220 Pass legislation that prohibits all forms of violence against women and girls with effective protection measures, including support and treatment for survivors of sexual and gender-based violence, and abolish all forms of female genital mutilation in law and practice (Norway);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132.221 Strengthen the promotion and protection of women</w:t>
            </w:r>
            <w:r>
              <w:rPr>
                <w:rFonts w:ascii="Times New Roman"/>
                <w:sz w:val="20"/>
              </w:rPr>
              <w:t>’</w:t>
            </w:r>
            <w:r>
              <w:rPr>
                <w:rFonts w:ascii="Times New Roman"/>
                <w:sz w:val="20"/>
              </w:rPr>
              <w:t>s rights by implementing additional measures to combat violence against women, in particular by investigating alleged violations and prosecuting their perpetrators (Djibouti);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132.222 Eliminate all forms of violence against women, including conflict-related sexual violence and female genital mutilation, and ensure support to the victims, including medical and social support, and access to remedies and full reparations (Portugal);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132.223 Step up efforts to combat violence against women and to take a survivor-centred approach, including by strengthening its legal framework in accordance with international standards (Republic of Korea);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132.224 Ensure that victims of violence, including those of sexual and gender-based violence, receive holistic support and assistance (Rwanda);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132.227 Adopt laws and regulations aimed at preventing all forms of violence against women and girls, including mechanisms for prevention, care, treatment, support and redress for victims in accordance with target 5.2 of the 2030 Agenda for Sustainable Development (Switzerland);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2030 Agenda &amp; other voluntary commitments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132.230 Take concrete measures to end violence against women (Ukraine);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132.234 Promote legislation prohibiting all forms of violence and discrimination against women and girls, paying particular attention to prevention, protection, care, treatment, support and reparation mechanisms for survivors of sexual violence (Argentina);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132.235 Enact laws and regulations that prohibit all forms of violence against women and girls, including sexual and gender-based violence, and take measures against the impunity of offenders (Austria);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t>Theme: Persons with disabilities: definition, general principles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132.267 Promote the rights of persons with disabilities and their integration within the society (Iraq);</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Persons with disabilities: definition, general principles</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134627">
            <w:pPr>
              <w:spacing w:before="40" w:after="40" w:line="240" w:lineRule="auto"/>
            </w:pPr>
            <w:r>
              <w:rPr>
                <w:rFonts w:ascii="Times New Roman"/>
                <w:sz w:val="20"/>
              </w:rPr>
              <w:t xml:space="preserve">- </w:t>
            </w:r>
            <w:r w:rsidR="002402BC">
              <w:rPr>
                <w:rFonts w:ascii="Times New Roman"/>
                <w:sz w:val="20"/>
              </w:rPr>
              <w:t>Persons with disabilities: independence, inclusion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with disabilities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B52673">
            <w:pPr>
              <w:spacing w:before="40" w:after="40" w:line="240" w:lineRule="auto"/>
            </w:pPr>
            <w:r>
              <w:rPr>
                <w:rFonts w:ascii="Times New Roman"/>
                <w:b/>
                <w:i/>
                <w:sz w:val="28"/>
              </w:rPr>
              <w:lastRenderedPageBreak/>
              <w:t>Theme: Children: definition; general principles; protection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132.242 Continue taking steps towards establishing the birth registration system through the draft child rights law (Jordan);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Rights related to name, identity &amp; nationality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2402BC">
            <w:pPr>
              <w:spacing w:before="40" w:after="40" w:line="240" w:lineRule="auto"/>
            </w:pPr>
            <w:r>
              <w:rPr>
                <w:rFonts w:ascii="Times New Roman"/>
                <w:sz w:val="20"/>
              </w:rPr>
              <w:t>- Stateless persons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132.243 Enact explicit prohibition of all corporal punishment of children, in all settings including at home, and repeal all provisions defending its use (Liechtenstein);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134627">
            <w:pPr>
              <w:spacing w:before="40" w:after="40" w:line="240" w:lineRule="auto"/>
            </w:pPr>
            <w:r>
              <w:rPr>
                <w:rFonts w:ascii="Times New Roman"/>
                <w:sz w:val="20"/>
              </w:rPr>
              <w:t xml:space="preserve">- </w:t>
            </w:r>
            <w:r w:rsidR="002402BC">
              <w:rPr>
                <w:rFonts w:ascii="Times New Roman"/>
                <w:sz w:val="20"/>
              </w:rPr>
              <w:t>Children: family environment &amp; alternative care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132.244 Pursue the development of the child rights bill (Mauritius);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132.245 Guarantee that the draft law on the rights of the child fully complies with the Convention on the Rights of the Child (Spain);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 xml:space="preserve"> 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132.246 Ensure that laws and regulations aimed at protecting the rights of the child are in line with the Convention on the Rights of the Child and other international law and standards, including by prohibiting child, early and forced marriage (Sweden);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 xml:space="preserve"> 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132.247 Continue to strengthen efforts to ensure the protection of children and that their rights are guaranteed in accordance with the national laws (Uganda);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132.248 Carry out efforts to ensure that the child rights bill is adopted swiftly and complies with the obligations under the Convention on the Rights of the Child (Uruguay);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 xml:space="preserve"> Scope of international obligations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132.249 Step up the efforts in other child-rights-related areas such as birth registrations (Armenia);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Rights related to name, identity &amp; nationality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2402BC">
            <w:pPr>
              <w:spacing w:before="40" w:after="40" w:line="240" w:lineRule="auto"/>
            </w:pPr>
            <w:r>
              <w:rPr>
                <w:rFonts w:ascii="Times New Roman"/>
                <w:sz w:val="20"/>
              </w:rPr>
              <w:t>- Stateless persons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132.250 Take legal steps to prevent child marriage (Burkina Faso);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132.251 Ensure the full implementation of the important provisions provided for in the regulatory and legislative frameworks for the protection of children affected by armed conflict (Morocco);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132.257 Take effective measures to combat multiple violations of children</w:t>
            </w:r>
            <w:r>
              <w:rPr>
                <w:rFonts w:ascii="Times New Roman"/>
                <w:sz w:val="20"/>
              </w:rPr>
              <w:t>’</w:t>
            </w:r>
            <w:r>
              <w:rPr>
                <w:rFonts w:ascii="Times New Roman"/>
                <w:sz w:val="20"/>
              </w:rPr>
              <w:t>s rights, and the recruitment and use of children in armed conflict; pay special attention to reducing the incidence of sexual violence and violence on the basis of religion (Russian Federation);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Freedom of thought, conscience &amp; religion</w:t>
            </w:r>
          </w:p>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132.260 Urge all parties to immediately cease all grave violations against children and to abide by their obligations and responsibilities under international humanitarian and human rights law (Slovenia);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132.263 Further strengthen the protection of children affected by armed conflict (Turkey);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132.264 Prioritize the full implementation of the two action plans to end and prevent the recruitment and use and killing and mutilation of children, signed in 2012, as well as the road map approved by the Government in 2019 (Uruguay);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National Human Rights Action Plans (or specific areas) / implementation plans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132.265 Implement specific measures to strengthen the protection of children affected by armed conflict (Angola);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Children: protection against exploitation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132.252 Make all necessary efforts to end use and recruitment of child soldiers and ensure reintegration and access to education for former child soldiers (Japan);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132.253 Continue efforts to end and prevent the recruitment and use of children in the army and to stop the killing and maiming of children (Lesotho);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132.254 Step up efforts in preventing and addressing the recruitment and use of children in armed conflict and in ensuring the holistic rehabilitation of former child soldiers in their communities (Philippines);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132.255 Continue their efforts and take all measures to prevent and end the use and recruitment of child soldiers and ensure the reintegration of and access to education by former child soldiers (Djibouti);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132.256 Pursue efforts to enhance the protection of children affected by armed conflict, and reintegrate former child soldiers into local communities (Qatar);</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132.258 Prevent the recruitment of children for use in armed conflict (Senegal);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132.259 Intensify national efforts to put an end to the recruitment of child soldiers and prosecute the perpetrators (Egypt);</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132.261 Intensify efforts aimed at rehabilitating, protecting and reintegrating child soldiers (Syrian Arab Republic);</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132.262 Continue efforts deployed to address the recruitment of children, and support programmes to protect and rehabilitate child recruits and to integrate them into society (Tunisia);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Children: protection against exploitation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Cooperation with human rights mechanisms &amp; requests for technical assistance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132.49 Develop technical assistance and capacity-building programmes, in cooperation with the Office of the United Nations High Commissioner for Human Rights, with the aim of building the capacities of State officials, in accordance with international principles (Jordan);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Cooperation with human rights mechanisms &amp; requests for technical assistance</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- 17 - PARTNERSHIPS FOR THE GOALS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Public officials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132.50 Increase cooperation with the mechanisms of the Human Rights Council by building Somali capacities and ensuring technical assistance in the field of human rights (Kuwait);</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Cooperation with human rights mechanisms &amp; requests for technical assistance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- 17 - PARTNERSHIPS FOR THE GOALS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2402BC">
            <w:pPr>
              <w:spacing w:before="40" w:after="40" w:line="240" w:lineRule="auto"/>
            </w:pPr>
            <w:r>
              <w:rPr>
                <w:rFonts w:ascii="Times New Roman"/>
                <w:sz w:val="20"/>
              </w:rPr>
              <w:t>- Civil society</w:t>
            </w:r>
          </w:p>
          <w:p w:rsidR="00FB540E" w:rsidRDefault="002402BC">
            <w:pPr>
              <w:spacing w:before="40" w:after="40" w:line="240" w:lineRule="auto"/>
            </w:pPr>
            <w:r>
              <w:rPr>
                <w:rFonts w:ascii="Times New Roman"/>
                <w:sz w:val="20"/>
              </w:rPr>
              <w:t>- Public officials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132.52 Continue to participate in a constructive manner with international human rights mechanisms (Nicaragua);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Cooperation with human rights mechanisms &amp; requests for technical assistance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- 17 - PARTNERSHIPS FOR THE GOALS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Public officials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Human rights &amp; counter-terrorism</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132.77 Strengthen international efforts to assist Somalia to confront and eliminate terrorism (Kuwait);</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Human rights &amp; counter-terrorism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132.78 Pursue efforts to put an end to serious violations against women and children by terrorist groups (Mauritania);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Human rights &amp; counter-terrorism</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132.79 Strengthen regional and international interaction to improve the human rights situation in the context of combating terrorist acts and criminalizing acts of piracy and kidnapping (Bahrain);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Human rights &amp; counter-terrorism</w:t>
            </w:r>
          </w:p>
          <w:p w:rsidR="00FB540E" w:rsidRDefault="00E8125B">
            <w:pPr>
              <w:spacing w:before="40" w:after="40" w:line="240" w:lineRule="auto"/>
            </w:pPr>
            <w:r>
              <w:rPr>
                <w:rFonts w:ascii="Times New Roman"/>
                <w:sz w:val="20"/>
              </w:rPr>
              <w:t xml:space="preserve">- </w:t>
            </w:r>
            <w:r w:rsidR="002402BC">
              <w:rPr>
                <w:rFonts w:ascii="Times New Roman"/>
                <w:sz w:val="20"/>
              </w:rPr>
              <w:t>Inter-State cooperation and assistance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132.80 Continue to combat terrorism and extremism and protect people</w:t>
            </w:r>
            <w:r>
              <w:rPr>
                <w:rFonts w:ascii="Times New Roman"/>
                <w:sz w:val="20"/>
              </w:rPr>
              <w:t>’</w:t>
            </w:r>
            <w:r>
              <w:rPr>
                <w:rFonts w:ascii="Times New Roman"/>
                <w:sz w:val="20"/>
              </w:rPr>
              <w:t>s lives and property (China);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Human rights &amp; counter-terrorism</w:t>
            </w:r>
          </w:p>
          <w:p w:rsidR="00FB540E" w:rsidRDefault="00134627">
            <w:pPr>
              <w:spacing w:before="40" w:after="40" w:line="240" w:lineRule="auto"/>
            </w:pPr>
            <w:r>
              <w:rPr>
                <w:rFonts w:ascii="Times New Roman"/>
                <w:sz w:val="20"/>
              </w:rPr>
              <w:t xml:space="preserve">- </w:t>
            </w:r>
            <w:r w:rsidR="002402BC">
              <w:rPr>
                <w:rFonts w:ascii="Times New Roman"/>
                <w:sz w:val="20"/>
              </w:rPr>
              <w:t>Right to life</w:t>
            </w:r>
          </w:p>
          <w:p w:rsidR="00FB540E" w:rsidRDefault="002402BC">
            <w:pPr>
              <w:spacing w:before="40" w:after="40" w:line="240" w:lineRule="auto"/>
            </w:pPr>
            <w:r>
              <w:rPr>
                <w:rFonts w:ascii="Times New Roman"/>
                <w:sz w:val="20"/>
              </w:rPr>
              <w:t>- Land &amp; property rights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Rule of law &amp; impunity</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132.96 Continue efforts to combat piracy (Lebanon);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132.98 Speed up the enactment of the anti-piracy and kidnapping law (Oman);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132.101 Continue the efforts aimed at adopting the national law against piracy and kidnapping (Saudi Arabia);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132.108 Investigate the reports of alleged unlawful killings and ensure that perpetrators are brought to justice (Botswana);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Judges, lawyers and prosecutors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132.112 Conduct independent and transparent investigations into alleged cases of civilian casualties in air strikes, in particular by armed drones, and establish the necessary structures for victims to report such violations and obtain reparations (Panama);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Transitional justice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132.95 Increase efforts to implement the 2019 National Reconciliation Framework (Lebanon);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Transitional justice</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132.110 Take steps to develop a verified, comprehensive and publicly accessible record of all casualties of armed conflict, in collaboration with civil society, OHCHR and the United Nations Assistance Mission in Somalia (Croatia);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Transitional justice</w:t>
            </w:r>
          </w:p>
          <w:p w:rsidR="00FB540E" w:rsidRDefault="00134627">
            <w:pPr>
              <w:spacing w:before="40" w:after="40" w:line="240" w:lineRule="auto"/>
            </w:pPr>
            <w:r>
              <w:rPr>
                <w:rFonts w:ascii="Times New Roman"/>
                <w:sz w:val="20"/>
              </w:rPr>
              <w:t xml:space="preserve">- </w:t>
            </w:r>
            <w:r w:rsidR="002402BC">
              <w:rPr>
                <w:rFonts w:ascii="Times New Roman"/>
                <w:sz w:val="20"/>
              </w:rPr>
              <w:t>Cooperation &amp; consultation with civil society</w:t>
            </w:r>
          </w:p>
          <w:p w:rsidR="00FB540E" w:rsidRDefault="00E8125B">
            <w:pPr>
              <w:spacing w:before="40" w:after="40" w:line="240" w:lineRule="auto"/>
            </w:pPr>
            <w:r>
              <w:rPr>
                <w:rFonts w:ascii="Times New Roman"/>
                <w:sz w:val="20"/>
              </w:rPr>
              <w:t xml:space="preserve">- </w:t>
            </w:r>
            <w:r w:rsidR="002402BC">
              <w:rPr>
                <w:rFonts w:ascii="Times New Roman"/>
                <w:sz w:val="20"/>
              </w:rPr>
              <w:t>Cooperation with international organizations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132.111 Scale up efforts at national reconciliation, the fight against terrorism, poverty reduction, and the protection of the rights of persons in vulnerable situations (Nigeria);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Transitional justice</w:t>
            </w:r>
          </w:p>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134627">
            <w:pPr>
              <w:spacing w:before="40" w:after="40" w:line="240" w:lineRule="auto"/>
            </w:pPr>
            <w:r>
              <w:rPr>
                <w:rFonts w:ascii="Times New Roman"/>
                <w:sz w:val="20"/>
              </w:rPr>
              <w:t xml:space="preserve">- </w:t>
            </w:r>
            <w:r w:rsidR="002402BC">
              <w:rPr>
                <w:rFonts w:ascii="Times New Roman"/>
                <w:sz w:val="20"/>
              </w:rPr>
              <w:t>Human rights &amp; counter-terrorism</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p w:rsidR="00FB540E" w:rsidRDefault="002402BC">
            <w:pPr>
              <w:spacing w:before="40" w:after="40" w:line="240" w:lineRule="auto"/>
            </w:pPr>
            <w:r>
              <w:rPr>
                <w:rFonts w:ascii="Times New Roman"/>
                <w:sz w:val="20"/>
              </w:rPr>
              <w:t>- Vulnerable persons/groups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132.113 Continue the national reconciliation process and ensure accountability for those responsible for the serious crimes and violations committed in the country (Qatar);</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Transitional justice</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Economic &amp; political crisis, natural disasters or other emergencies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132.75 Further work to combat drought and famine and to protect the country against disasters (Oman);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- 11 - SUSTAINABLE CITIES AND COMMUNITIES</w:t>
            </w:r>
          </w:p>
          <w:p w:rsidR="00FB540E" w:rsidRDefault="002402BC">
            <w:pPr>
              <w:spacing w:before="40" w:after="40" w:line="240" w:lineRule="auto"/>
            </w:pPr>
            <w:r>
              <w:rPr>
                <w:rFonts w:ascii="Times New Roman"/>
                <w:sz w:val="20"/>
              </w:rPr>
              <w:t>- 13 - CLIMATE ACTION</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132.119 Resolve its electoral crisis, continue dialogue, exercise maximum restraint to avoid inflaming tensions, and avoid further unilateral actions that will destroy progress made (United States of America);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Right to participate in public affairs &amp; right to vote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132.115 Adopt a road map to hold the federal elections that were postponed in 2020, and a legal framework to comply with the minimum quota for women</w:t>
            </w:r>
            <w:r>
              <w:rPr>
                <w:rFonts w:ascii="Times New Roman"/>
                <w:sz w:val="20"/>
              </w:rPr>
              <w:t>’</w:t>
            </w:r>
            <w:r>
              <w:rPr>
                <w:rFonts w:ascii="Times New Roman"/>
                <w:sz w:val="20"/>
              </w:rPr>
              <w:t>s seats in the Federal Parliament (Mexico);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132.116 Take all necessary measures and pave the way for universal suffrage (Lebanon);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132.117 Ensure equal participation of citizens in political and public affairs (Czechia);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132.120 Hold inclusive, free and fair elections as soon as practicable (Australia);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132.272 Take steps to actively engage with internally displaced persons to get a better understanding of their level of participation in public and political affairs (Afghanistan);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Internally displaced persons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Death penalty</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132.92 Guarantee access to justice and due process for persons who have allegedly committed terrorist acts, before applying the death penalty (Mexico);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134627">
            <w:pPr>
              <w:spacing w:before="40" w:after="40" w:line="240" w:lineRule="auto"/>
            </w:pPr>
            <w:r>
              <w:rPr>
                <w:rFonts w:ascii="Times New Roman"/>
                <w:sz w:val="20"/>
              </w:rPr>
              <w:t xml:space="preserve">- </w:t>
            </w:r>
            <w:r w:rsidR="002402BC">
              <w:rPr>
                <w:rFonts w:ascii="Times New Roman"/>
                <w:sz w:val="20"/>
              </w:rPr>
              <w:t>Human rights &amp; counter-terrorism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tc>
        <w:tc>
          <w:tcPr>
            <w:tcW w:w="4592" w:type="dxa"/>
            <w:tcMar>
              <w:left w:w="108" w:type="dxa"/>
              <w:right w:w="108" w:type="dxa"/>
            </w:tcMar>
          </w:tcPr>
          <w:p w:rsidR="00FB540E" w:rsidRDefault="00FB540E">
            <w:pPr>
              <w:spacing w:before="40" w:after="40" w:line="240" w:lineRule="auto"/>
            </w:pPr>
          </w:p>
        </w:tc>
      </w:tr>
      <w:tr w:rsidR="00BA367F"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Sexual &amp; gender-based violence</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132.192 Implement awareness-raising and educational campaigns against female genital mutilation and early and forced marriage aimed at all stakeholders, and develop and enact legislation aimed at eradicating these harmful practices (Croatia);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132.193 Take further measures to promote and protect women</w:t>
            </w:r>
            <w:r>
              <w:rPr>
                <w:rFonts w:ascii="Times New Roman"/>
                <w:sz w:val="20"/>
              </w:rPr>
              <w:t>’</w:t>
            </w:r>
            <w:r>
              <w:rPr>
                <w:rFonts w:ascii="Times New Roman"/>
                <w:sz w:val="20"/>
              </w:rPr>
              <w:t>s rights, including abolishing in law and practice female genital mutilation (Japan);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132.194 Eradicate harmful practices such as female genital mutilation and end systemic discriminatory treatment of women, which prevents them from full, free and unhindered participation in society (Poland);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 xml:space="preserve"> Participation of women in political &amp; public life</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132.195 Redouble efforts exerted to eliminate female genital mutilation, including adopting laws and legislations that categorically criminalize this practice, and intensifying awareness campaigns on the health and psychological risks associated with female genital mutilation (Sudan);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E8125B">
            <w:pPr>
              <w:spacing w:before="40" w:after="40" w:line="240" w:lineRule="auto"/>
            </w:pPr>
            <w:r>
              <w:rPr>
                <w:rFonts w:ascii="Times New Roman"/>
                <w:sz w:val="20"/>
              </w:rPr>
              <w:t xml:space="preserve">- </w:t>
            </w:r>
            <w:r w:rsidR="002402BC">
              <w:rPr>
                <w:rFonts w:ascii="Times New Roman"/>
                <w:sz w:val="20"/>
              </w:rPr>
              <w:t>Right to health</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- 3 - GOOD HEALTH AND WELL-BEING</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132.196 Enact laws and regulations that prohibit all forms of violence against women and girls, including by ending in law and practice the use of female genital mutilation (Sweden);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132.197 Establish an institutional framework and legal mechanisms dedicated to combating female genital mutilation and sexual offences (Togo);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132.198 Address female genital mutilation and early and forced marriage (Zambia);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132.199 Adopt the draft law on female genital mutilation in line with its National Development Plan 2017</w:t>
            </w:r>
            <w:r>
              <w:rPr>
                <w:rFonts w:ascii="Times New Roman"/>
                <w:sz w:val="20"/>
              </w:rPr>
              <w:t>–</w:t>
            </w:r>
            <w:r>
              <w:rPr>
                <w:rFonts w:ascii="Times New Roman"/>
                <w:sz w:val="20"/>
              </w:rPr>
              <w:t>2019 (Burkina Faso);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132.200 Adopt comprehensive policies to protect women and girls, with particular emphasis on the criminalization of the practice of female genital mutilation and the prohibition of child marriage (Chile);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132.201 Take the measures necessary to fight against the practice of female genital mutilation (C</w:t>
            </w:r>
            <w:r>
              <w:rPr>
                <w:rFonts w:ascii="Times New Roman"/>
                <w:sz w:val="20"/>
              </w:rPr>
              <w:t>ô</w:t>
            </w:r>
            <w:r>
              <w:rPr>
                <w:rFonts w:ascii="Times New Roman"/>
                <w:sz w:val="20"/>
              </w:rPr>
              <w:t>te d</w:t>
            </w:r>
            <w:r>
              <w:rPr>
                <w:rFonts w:ascii="Times New Roman"/>
                <w:sz w:val="20"/>
              </w:rPr>
              <w:t>’</w:t>
            </w:r>
            <w:r>
              <w:rPr>
                <w:rFonts w:ascii="Times New Roman"/>
                <w:sz w:val="20"/>
              </w:rPr>
              <w:t>Ivoire);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132.202 Develop and enforce strong accountability mechanisms for national and regional forces, including adequate punishment for gender-based violence (Croatia);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Military personnel</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132.203 Reform the Somali Penal Code to make sexual violence against women and girls a crime, rather than a minor offence (Mexico);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132.204 Adopt legislation prohibiting all forms of violence against women and girls in line with international law and take concrete measures to end female genital mutilation, child, early and forced marriage, and all other forms of sexual and gender-based violence (Finland);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132.206 Effectively protect women and girls from sexual exploitation and violence as well as ensure that perpetrators are prosecuted and tried in fair proceedings based on the rule of law (Germany);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132.207 Take immediate measures aiming to combat sexual and gender-based violence, including conflict-related violence, female genital mutilation and early and forced marriage, and ensure accountability for these violations and abuses (Greece);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132.208 Launch awareness-raising campaigns to eliminate sexual violence against women (India);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Human rights education, trainings &amp; awareness raising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132.209 Continue the efforts against sexual and gender-based violence through the strengthening of the role of the unit created in the Attorney General</w:t>
            </w:r>
            <w:r>
              <w:rPr>
                <w:rFonts w:ascii="Times New Roman"/>
                <w:sz w:val="20"/>
              </w:rPr>
              <w:t>’</w:t>
            </w:r>
            <w:r>
              <w:rPr>
                <w:rFonts w:ascii="Times New Roman"/>
                <w:sz w:val="20"/>
              </w:rPr>
              <w:t>s Office for this purpose and implement other relevant measures (Cuba);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Legal &amp; institutional reform</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132.210 Adopt survivor-centred legislation on the prevention and prosecution of sexual offences, in conformity with international standards and drawing on the text of the sexual offences bill 2018 (Ireland);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132.211 Strengthen the efforts to promote gender equality and combat all forms of gender-based violence, including harmful practices such as female genital mutilation and child, early and forced marriage (Italy);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132.213 Beef up measures to end all forms of sexual violence, especially conflict-related violence (Lesotho);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132.214 Tackle sexual violence and immediately reject the law legalizing early child marriage, reducing the sentence for forced marriage and decriminalizing many sexually motivated crimes (Czechia);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132.215 Take effective steps to eliminate all forms of sexual and gender-based violence, including rape, conflict-related violence, female genital mutilation as well as early and forced marriage, and ensure justice to survivors, including by combating impunity for such violations as well as by providing survivors with holistic support and assistance (Liechtenstein);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132.216 Provide victims, including of sexual and gender-based violence, with holistic support and assistance, including medical and social support, and access to remedies and full reparations (Malaysia);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132.217 Strengthen its efforts in combating sexual and gender-based violence against women and girls (Maldives);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132.218 Enact a sexual offences bill, especially in cases of rape involving minors (Mauritius);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132.219 Carry out effective measures to address sexual and gender-based violence, including conflict-related violence against women and girls (Nepal);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132.225 Investigate and prosecute all reported incidents of sexual violence and provide support and compensation for the victims (Sierra Leone);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132.226 Take effective measures to prevent child and forced marriage (Sierra Leone);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Children: definition; general principles; protection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132.228 Continue efforts deployed to implement the national action plan on ending sexual violence in conflict (Tunisia);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National Human Rights Action Plans (or specific areas) / implementation plans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132.229 Continue to strengthen frameworks to prevent sexual violence and ensure that perpetrators are brought to justice (Uganda);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132.231 Create a national action plan to end conflict-related sexual and gender-based violence, working with the United Nations to reintroduce the draft sexual offences bill of 2018 (United States of America);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National Human Rights Action Plans (or specific areas) / implementation plans</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Children</w:t>
            </w:r>
          </w:p>
          <w:p w:rsidR="00FB540E" w:rsidRDefault="00CF1F1B">
            <w:pPr>
              <w:spacing w:before="40" w:after="40" w:line="240" w:lineRule="auto"/>
            </w:pPr>
            <w:r>
              <w:rPr>
                <w:rFonts w:ascii="Times New Roman"/>
                <w:sz w:val="20"/>
              </w:rPr>
              <w:t>- Women &amp; girls</w:t>
            </w:r>
          </w:p>
          <w:p w:rsidR="00FB540E" w:rsidRDefault="00CF1F1B">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132.232 Address urgently sexual and gender-based violence and discrimination (Zambia);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132.233 Ensure that victims, including of sexual and gender-based violence, receive holistic support and assistance, including medical and social support, and access to remedies and full reparations (Zambia);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Support to victims &amp; witnesses</w:t>
            </w:r>
          </w:p>
          <w:p w:rsidR="00FB540E" w:rsidRDefault="00E8125B">
            <w:pPr>
              <w:spacing w:before="40" w:after="40" w:line="240" w:lineRule="auto"/>
            </w:pPr>
            <w:r>
              <w:rPr>
                <w:rFonts w:ascii="Times New Roman"/>
                <w:sz w:val="20"/>
              </w:rPr>
              <w:t xml:space="preserve">- </w:t>
            </w:r>
            <w:r w:rsidR="002402BC">
              <w:rPr>
                <w:rFonts w:ascii="Times New Roman"/>
                <w:sz w:val="20"/>
              </w:rPr>
              <w:t>Access to justice &amp; remedy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132.236 Protect women and girls from sexual and gender-based violence, including by adopting the sexual offences bill submitted to Parliament in 2020, amending the Penal Code to ban female genital mutilation, and bringing legislation into conformity with article 15 (4) of the provisional Constitution (Canada);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132.237 Withdraw the sexual intercourse-related crimes bill and pass the originally introduced sexual offences bill (Germany);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132.238 Ensure and accelerate the submission to Parliament of the original sexual offences bill, in line with human rights standards (Iceland);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132.239 Submit to Parliament the original sexual offences bill in line with international human rights standards (Denmark);</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132.240 Modify the draft law on sexual offences in line with international law (Spain);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132.241 Adopt the 2018 sexual offences bill urgently (United Kingdom of Great Britain and Northern Ireland);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132.269 Ensure the inclusion of affected vulnerable groups, such as internally displaced persons, in developing and implementing measures to mitigate sexual violence in conflict context (Philippines);</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Sexual &amp; gender-based violence</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Internally displaced persons</w:t>
            </w:r>
          </w:p>
          <w:p w:rsidR="00FB540E" w:rsidRDefault="002402BC">
            <w:pPr>
              <w:spacing w:before="40" w:after="40" w:line="240" w:lineRule="auto"/>
            </w:pPr>
            <w:r>
              <w:rPr>
                <w:rFonts w:ascii="Times New Roman"/>
                <w:sz w:val="20"/>
              </w:rPr>
              <w:t>- Vulnerable persons/groups</w:t>
            </w:r>
          </w:p>
          <w:p w:rsidR="00FB540E" w:rsidRDefault="002402BC">
            <w:pPr>
              <w:spacing w:before="40" w:after="40" w:line="240" w:lineRule="auto"/>
            </w:pPr>
            <w:r>
              <w:rPr>
                <w:rFonts w:ascii="Times New Roman"/>
                <w:sz w:val="20"/>
              </w:rPr>
              <w:t>- Women &amp; girls</w:t>
            </w:r>
          </w:p>
          <w:p w:rsidR="00FB540E" w:rsidRDefault="002402BC">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Economic, social &amp; cultural rights - general measures of implementation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132.152 Step up measures towards economic recovery and empowerment, including through the Resilience and Recovery Framework and the National Social Protection Policy (Sri Lanka);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Economic, social &amp; cultural rights - general measures of implementation</w:t>
            </w:r>
          </w:p>
          <w:p w:rsidR="00FB540E" w:rsidRDefault="00E8125B">
            <w:pPr>
              <w:spacing w:before="40" w:after="40" w:line="240" w:lineRule="auto"/>
            </w:pPr>
            <w:r>
              <w:rPr>
                <w:rFonts w:ascii="Times New Roman"/>
                <w:sz w:val="20"/>
              </w:rPr>
              <w:t xml:space="preserve">- </w:t>
            </w:r>
            <w:r w:rsidR="002402BC">
              <w:rPr>
                <w:rFonts w:ascii="Times New Roman"/>
                <w:sz w:val="20"/>
              </w:rPr>
              <w:t>Right to social security</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Right to food</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132.154 Intensify its efforts in securing access to food for all, especially for the vulnerable groups, including the internally displaced persons, persons with disabilities and those who live in poverty, in particular during the challenging times of COVID-19 (Thailand);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food</w:t>
            </w:r>
          </w:p>
          <w:p w:rsidR="00FB540E" w:rsidRDefault="00E8125B">
            <w:pPr>
              <w:spacing w:before="40" w:after="40" w:line="240" w:lineRule="auto"/>
            </w:pPr>
            <w:r>
              <w:rPr>
                <w:rFonts w:ascii="Times New Roman"/>
                <w:sz w:val="20"/>
              </w:rPr>
              <w:t xml:space="preserve">- </w:t>
            </w:r>
            <w:r w:rsidR="002402BC">
              <w:rPr>
                <w:rFonts w:ascii="Times New Roman"/>
                <w:sz w:val="20"/>
              </w:rPr>
              <w:t>Human rights &amp; poverty</w:t>
            </w:r>
          </w:p>
          <w:p w:rsidR="00FB540E" w:rsidRDefault="00E8125B">
            <w:pPr>
              <w:spacing w:before="40" w:after="40" w:line="240" w:lineRule="auto"/>
            </w:pPr>
            <w:r>
              <w:rPr>
                <w:rFonts w:ascii="Times New Roman"/>
                <w:sz w:val="20"/>
              </w:rPr>
              <w:t xml:space="preserve">- </w:t>
            </w:r>
            <w:r w:rsidR="002402BC">
              <w:rPr>
                <w:rFonts w:ascii="Times New Roman"/>
                <w:sz w:val="20"/>
              </w:rPr>
              <w:t>Right to an adequate standard of living</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- 2 - ZERO HUNGER</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living in poverty</w:t>
            </w:r>
          </w:p>
          <w:p w:rsidR="00FB540E" w:rsidRDefault="002402BC">
            <w:pPr>
              <w:spacing w:before="40" w:after="40" w:line="240" w:lineRule="auto"/>
            </w:pPr>
            <w:r>
              <w:rPr>
                <w:rFonts w:ascii="Times New Roman"/>
                <w:sz w:val="20"/>
              </w:rPr>
              <w:t>- Internally displaced persons</w:t>
            </w:r>
          </w:p>
          <w:p w:rsidR="00FB540E" w:rsidRDefault="002402BC">
            <w:pPr>
              <w:spacing w:before="40" w:after="40" w:line="240" w:lineRule="auto"/>
            </w:pPr>
            <w:r>
              <w:rPr>
                <w:rFonts w:ascii="Times New Roman"/>
                <w:sz w:val="20"/>
              </w:rPr>
              <w:t>- Vulnerable persons/groups</w:t>
            </w:r>
          </w:p>
          <w:p w:rsidR="00FB540E" w:rsidRDefault="002402BC">
            <w:pPr>
              <w:spacing w:before="40" w:after="40" w:line="240" w:lineRule="auto"/>
            </w:pPr>
            <w:r>
              <w:rPr>
                <w:rFonts w:ascii="Times New Roman"/>
                <w:sz w:val="20"/>
              </w:rPr>
              <w:t>- Persons with disabilities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132.157 Enhance the resilience of the comprehensive strategy to address the risk of famine and drought (Ethiopia);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Right to food</w:t>
            </w:r>
          </w:p>
          <w:p w:rsidR="00FB540E" w:rsidRDefault="00E8125B">
            <w:pPr>
              <w:spacing w:before="40" w:after="40" w:line="240" w:lineRule="auto"/>
            </w:pPr>
            <w:r>
              <w:rPr>
                <w:rFonts w:ascii="Times New Roman"/>
                <w:sz w:val="20"/>
              </w:rPr>
              <w:t xml:space="preserve">- </w:t>
            </w:r>
            <w:r w:rsidR="002402BC">
              <w:rPr>
                <w:rFonts w:ascii="Times New Roman"/>
                <w:sz w:val="20"/>
              </w:rPr>
              <w:t>Human rights &amp; the environment</w:t>
            </w:r>
          </w:p>
          <w:p w:rsidR="00FB540E" w:rsidRDefault="00E8125B">
            <w:pPr>
              <w:spacing w:before="40" w:after="40" w:line="240" w:lineRule="auto"/>
            </w:pPr>
            <w:r>
              <w:rPr>
                <w:rFonts w:ascii="Times New Roman"/>
                <w:sz w:val="20"/>
              </w:rPr>
              <w:t xml:space="preserve">- </w:t>
            </w:r>
            <w:r w:rsidR="002402BC">
              <w:rPr>
                <w:rFonts w:ascii="Times New Roman"/>
                <w:sz w:val="20"/>
              </w:rPr>
              <w:t>Economic &amp; political crisis, natural disasters or other emergencies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- 1 - NO POVERTY</w:t>
            </w:r>
          </w:p>
          <w:p w:rsidR="00FB540E" w:rsidRDefault="002402BC">
            <w:pPr>
              <w:spacing w:before="40" w:after="40" w:line="240" w:lineRule="auto"/>
            </w:pPr>
            <w:r>
              <w:rPr>
                <w:rFonts w:ascii="Times New Roman"/>
                <w:sz w:val="20"/>
              </w:rPr>
              <w:t>- 2 - ZERO HUNGER</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Labour rights and right to work</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132.156 Intensify efforts to promote and ensure decent jobs for youth, in line with Sustainable Development Goal 8 (Angola);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Labour rights and right to work</w:t>
            </w:r>
          </w:p>
          <w:p w:rsidR="00FB540E" w:rsidRDefault="00E8125B">
            <w:pPr>
              <w:spacing w:before="40" w:after="40" w:line="240" w:lineRule="auto"/>
            </w:pPr>
            <w:r>
              <w:rPr>
                <w:rFonts w:ascii="Times New Roman"/>
                <w:sz w:val="20"/>
              </w:rPr>
              <w:t xml:space="preserve">- </w:t>
            </w:r>
            <w:r w:rsidR="002402BC">
              <w:rPr>
                <w:rFonts w:ascii="Times New Roman"/>
                <w:sz w:val="20"/>
              </w:rPr>
              <w:t>2030 Agenda &amp; other voluntary commitments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- 8 - DECENT WORK AND ECONOMIC GROWTH</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Youth &amp; juveniles</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Advancement of women</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132.181 Invest additional efforts to improve the position of women, especially with regard to their participation in the public life of the country at the level of decision-making functions (Serbia);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132.182 Continue the implementation of the national gender policy and its road map on addressing gender equality and women</w:t>
            </w:r>
            <w:r>
              <w:rPr>
                <w:rFonts w:ascii="Times New Roman"/>
                <w:sz w:val="20"/>
              </w:rPr>
              <w:t>’</w:t>
            </w:r>
            <w:r>
              <w:rPr>
                <w:rFonts w:ascii="Times New Roman"/>
                <w:sz w:val="20"/>
              </w:rPr>
              <w:t>s empowerment (Egypt);</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132.185 Continue the national policies aimed at protecting and promoting women</w:t>
            </w:r>
            <w:r>
              <w:rPr>
                <w:rFonts w:ascii="Times New Roman"/>
                <w:sz w:val="20"/>
              </w:rPr>
              <w:t>’</w:t>
            </w:r>
            <w:r>
              <w:rPr>
                <w:rFonts w:ascii="Times New Roman"/>
                <w:sz w:val="20"/>
              </w:rPr>
              <w:t>s rights and enhancing their position in society and decision-making posts (State of Palestine);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132.186 Redouble the efforts in promoting the rights of women and girls, including ensuring their access to education and enhancing their representation and participation in public life (Thailand);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E8125B">
            <w:pPr>
              <w:spacing w:before="40" w:after="40" w:line="240" w:lineRule="auto"/>
            </w:pPr>
            <w:r>
              <w:rPr>
                <w:rFonts w:ascii="Times New Roman"/>
                <w:sz w:val="20"/>
              </w:rPr>
              <w:t xml:space="preserve">- </w:t>
            </w:r>
            <w:r w:rsidR="002402BC">
              <w:rPr>
                <w:rFonts w:ascii="Times New Roman"/>
                <w:sz w:val="20"/>
              </w:rPr>
              <w:t>Right to education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- 4 - QUALITY EDUCATION</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132.187 Continue efforts deployed to promote gender equality, empower women and prevent violence against them (Tunisia);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Violence against women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132.189 Adopt an ambitious national strategy for women</w:t>
            </w:r>
            <w:r>
              <w:rPr>
                <w:rFonts w:ascii="Times New Roman"/>
                <w:sz w:val="20"/>
              </w:rPr>
              <w:t>’</w:t>
            </w:r>
            <w:r>
              <w:rPr>
                <w:rFonts w:ascii="Times New Roman"/>
                <w:sz w:val="20"/>
              </w:rPr>
              <w:t>s development, including a women, peace and security-based approach (Angola);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National Human Rights Action Plans (or specific areas) / implementation plans</w:t>
            </w:r>
          </w:p>
          <w:p w:rsidR="00FB540E" w:rsidRDefault="00E8125B">
            <w:pPr>
              <w:spacing w:before="40" w:after="40" w:line="240" w:lineRule="auto"/>
            </w:pPr>
            <w:r>
              <w:rPr>
                <w:rFonts w:ascii="Times New Roman"/>
                <w:sz w:val="20"/>
              </w:rPr>
              <w:t xml:space="preserve">- </w:t>
            </w:r>
            <w:r w:rsidR="002402BC">
              <w:rPr>
                <w:rFonts w:ascii="Times New Roman"/>
                <w:sz w:val="20"/>
              </w:rPr>
              <w:t>Participation of women in political &amp; public life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132.191 Continue to implement national gender policies to promote gender equality and better protect women</w:t>
            </w:r>
            <w:r>
              <w:rPr>
                <w:rFonts w:ascii="Times New Roman"/>
                <w:sz w:val="20"/>
              </w:rPr>
              <w:t>’</w:t>
            </w:r>
            <w:r>
              <w:rPr>
                <w:rFonts w:ascii="Times New Roman"/>
                <w:sz w:val="20"/>
              </w:rPr>
              <w:t>s rights (China);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Advancement of women</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Women &amp; girls</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Members of minorities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132.266 Take all necessary measures to reduce discrimination against members of minority clans and promote their equal representation in political structures and decision-making bodies, as well as their equal access to protection and humanitarian assistance (Switzerland);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Members of minorities</w:t>
            </w:r>
          </w:p>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E8125B">
            <w:pPr>
              <w:spacing w:before="40" w:after="40" w:line="240" w:lineRule="auto"/>
            </w:pPr>
            <w:r>
              <w:rPr>
                <w:rFonts w:ascii="Times New Roman"/>
                <w:sz w:val="20"/>
              </w:rPr>
              <w:t xml:space="preserve">- </w:t>
            </w:r>
            <w:r w:rsidR="002402BC">
              <w:rPr>
                <w:rFonts w:ascii="Times New Roman"/>
                <w:sz w:val="20"/>
              </w:rPr>
              <w:t>Right to participate in public affairs &amp; right to vote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Refugees &amp; asylum seekers</w:t>
            </w: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t>132.271 Adopt legislative measures to strengthen the protection of the rights of refugees and internally displaced persons (Togo);</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Refugees &amp; asylum seekers</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Refugees &amp; asylum seekers</w:t>
            </w:r>
          </w:p>
          <w:p w:rsidR="00FB540E" w:rsidRDefault="002402BC">
            <w:pPr>
              <w:spacing w:before="40" w:after="40" w:line="240" w:lineRule="auto"/>
            </w:pPr>
            <w:r>
              <w:rPr>
                <w:rFonts w:ascii="Times New Roman"/>
                <w:sz w:val="20"/>
              </w:rPr>
              <w:t>- Internally displaced persons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435" w:type="dxa"/>
            <w:gridSpan w:val="2"/>
            <w:tcMar>
              <w:left w:w="108" w:type="dxa"/>
              <w:right w:w="108" w:type="dxa"/>
            </w:tcMar>
          </w:tcPr>
          <w:p w:rsidR="00FB540E" w:rsidRDefault="002402BC">
            <w:pPr>
              <w:spacing w:before="40" w:after="40" w:line="240" w:lineRule="auto"/>
            </w:pPr>
            <w:r>
              <w:rPr>
                <w:rFonts w:ascii="Times New Roman"/>
                <w:sz w:val="20"/>
              </w:rPr>
              <w:lastRenderedPageBreak/>
              <w:t>132.273 Strengthen cooperation with OHCHR and the Office of the United Nations High Commissioner for Refugees to achieve a comprehensive approach to the human rights situation of internally displaced persons, refugees and stateless persons (Argentina).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134" w:type="dxa"/>
            <w:tcMar>
              <w:left w:w="108" w:type="dxa"/>
              <w:right w:w="108" w:type="dxa"/>
            </w:tcMar>
          </w:tcPr>
          <w:p w:rsidR="00FB540E" w:rsidRDefault="002402BC">
            <w:pPr>
              <w:spacing w:before="40" w:after="40" w:line="240" w:lineRule="auto"/>
            </w:pPr>
            <w:r>
              <w:rPr>
                <w:rFonts w:ascii="Times New Roman"/>
                <w:sz w:val="20"/>
              </w:rPr>
              <w:t>Supported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Refugees &amp; asylum seekers</w:t>
            </w:r>
          </w:p>
          <w:p w:rsidR="00FB540E" w:rsidRDefault="00134627">
            <w:pPr>
              <w:spacing w:before="40" w:after="40" w:line="240" w:lineRule="auto"/>
            </w:pPr>
            <w:r>
              <w:rPr>
                <w:rFonts w:ascii="Times New Roman"/>
                <w:sz w:val="20"/>
              </w:rPr>
              <w:t xml:space="preserve">- </w:t>
            </w:r>
            <w:r w:rsidR="002402BC">
              <w:rPr>
                <w:rFonts w:ascii="Times New Roman"/>
                <w:sz w:val="20"/>
              </w:rPr>
              <w:t>Cooperation with human rights mechanisms &amp; requests for technical assistance</w:t>
            </w:r>
          </w:p>
          <w:p w:rsidR="00FB540E" w:rsidRDefault="00E8125B">
            <w:pPr>
              <w:spacing w:before="40" w:after="40" w:line="240" w:lineRule="auto"/>
            </w:pPr>
            <w:r>
              <w:rPr>
                <w:rFonts w:ascii="Times New Roman"/>
                <w:sz w:val="20"/>
              </w:rPr>
              <w:t xml:space="preserve">- </w:t>
            </w:r>
            <w:r w:rsidR="002402BC">
              <w:rPr>
                <w:rFonts w:ascii="Times New Roman"/>
                <w:sz w:val="20"/>
              </w:rPr>
              <w:t>Cooperation with international organizations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Refugees &amp; asylum seekers</w:t>
            </w:r>
          </w:p>
          <w:p w:rsidR="00FB540E" w:rsidRDefault="002402BC">
            <w:pPr>
              <w:spacing w:before="40" w:after="40" w:line="240" w:lineRule="auto"/>
            </w:pPr>
            <w:r>
              <w:rPr>
                <w:rFonts w:ascii="Times New Roman"/>
                <w:sz w:val="20"/>
              </w:rPr>
              <w:t>- Internally displaced persons</w:t>
            </w:r>
          </w:p>
          <w:p w:rsidR="00FB540E" w:rsidRDefault="002402BC">
            <w:pPr>
              <w:spacing w:before="40" w:after="40" w:line="240" w:lineRule="auto"/>
            </w:pPr>
            <w:r>
              <w:rPr>
                <w:rFonts w:ascii="Times New Roman"/>
                <w:sz w:val="20"/>
              </w:rPr>
              <w:t>- Stateless persons</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Ratification of &amp; accession to international instruments</w:t>
            </w: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132.31 Ratify the Rome Statute of the International Criminal Court (Estonia) (Malawi) (Spain);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132.32 Accede to the Rome Statute of the International Criminal Court (Austria);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lastRenderedPageBreak/>
              <w:t>132.33 Consider acceding to the Rome Statute of the International Criminal Court (Poland);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132.34 Ratify the Optional Protocol to the Convention against Torture and Other Cruel, Inhuman or Degrading Treatment or Punishment (Denmark);</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Prohibition of torture &amp; ill-treatment (including cruel, inhuman or degrading treatment)</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132.36 Ratify the Second Optional Protocol to the International Covenant on Civil and Political Rights, aiming at the abolition of the death penalty (Finland);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132.37 Introduce a moratorium on capital executions and consider ratifying the Second Optional Protocol to the International Covenant on Civil and Political Rights, aiming at the abolition of the death penalty (Italy);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132.38 Accede to the Second Optional Protocol to the International Covenant on Civil and Political Rights, aiming at the abolition of the death penalty (Liechtenstein);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lastRenderedPageBreak/>
              <w:t>132.39 Abolish the death penalty and accede to the Second Optional Protocol to the International Covenant on Civil and Political Rights, aiming at the abolition of the death penalty (Australia);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132.40 Establish a moratorium on the death penalty with a view to its abolishment, and ratify the Second Optional Protocol to the International Covenant on Civil and Political Rights, aiming at the abolition of the death penalty (Austria);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132.42 Ratify the International Convention for the Protection of All Persons from Enforced Disappearance, the Convention on the Elimination of All Forms of Discrimination against Women and the Rome Statute of the International Criminal Court (France);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Enforced disappearances</w:t>
            </w:r>
          </w:p>
          <w:p w:rsidR="00FB540E" w:rsidRDefault="00E8125B">
            <w:pPr>
              <w:spacing w:before="40" w:after="40" w:line="240" w:lineRule="auto"/>
            </w:pPr>
            <w:r>
              <w:rPr>
                <w:rFonts w:ascii="Times New Roman"/>
                <w:sz w:val="20"/>
              </w:rPr>
              <w:t xml:space="preserve">- </w:t>
            </w:r>
            <w:r w:rsidR="002402BC">
              <w:rPr>
                <w:rFonts w:ascii="Times New Roman"/>
                <w:sz w:val="20"/>
              </w:rPr>
              <w:t>International criminal &amp; humanitarian law (including crimes against humanity, war crimes, genocide)</w:t>
            </w:r>
          </w:p>
          <w:p w:rsidR="00FB540E" w:rsidRDefault="00E8125B">
            <w:pPr>
              <w:spacing w:before="40" w:after="40" w:line="240" w:lineRule="auto"/>
            </w:pPr>
            <w:r>
              <w:rPr>
                <w:rFonts w:ascii="Times New Roman"/>
                <w:sz w:val="20"/>
              </w:rPr>
              <w:t xml:space="preserve">- </w:t>
            </w:r>
            <w:r w:rsidR="002402BC">
              <w:rPr>
                <w:rFonts w:ascii="Times New Roman"/>
                <w:sz w:val="20"/>
              </w:rPr>
              <w:t>Discrimination against women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- 5 - GENDER EQUALITY</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Disappeared persons</w:t>
            </w:r>
          </w:p>
          <w:p w:rsidR="00FB540E" w:rsidRDefault="002402BC">
            <w:pPr>
              <w:spacing w:before="40" w:after="40" w:line="240" w:lineRule="auto"/>
            </w:pPr>
            <w:r>
              <w:rPr>
                <w:rFonts w:ascii="Times New Roman"/>
                <w:sz w:val="20"/>
              </w:rPr>
              <w:t>- Women &amp; girls</w:t>
            </w:r>
          </w:p>
          <w:p w:rsidR="00FB540E" w:rsidRDefault="002402BC">
            <w:pPr>
              <w:spacing w:before="40" w:after="40" w:line="240" w:lineRule="auto"/>
            </w:pPr>
            <w:r>
              <w:rPr>
                <w:rFonts w:ascii="Times New Roman"/>
                <w:sz w:val="20"/>
              </w:rPr>
              <w:t>- Persons affected by armed conflict</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Equality &amp; non-discrimination</w:t>
            </w: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132.71 Decriminalize consensual sexual relations between adults of the same sex and expand its anti-discrimination legislation to include a prohibition of discrimination on the basis of sexual orientation and gender identity (Iceland);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lastRenderedPageBreak/>
              <w:t>132.72 Decriminalize consensual same-sex relations (Italy);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132.73 Decriminalize consensual sexual relations between adults of the same sex (Spain);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Equality &amp; non-discrimination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Administration of justice &amp; fair trial</w:t>
            </w: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132.105 Strengthen enforcement of the legal right to a fair and public trial by strengthening protections for an independent judiciary and ending the use of corrupt military court systems for accused civilians (United States of America);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Good governance &amp; corruption</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Judges, lawyers and prosecutors</w:t>
            </w:r>
          </w:p>
          <w:p w:rsidR="00FB540E" w:rsidRDefault="002402BC">
            <w:pPr>
              <w:spacing w:before="40" w:after="40" w:line="240" w:lineRule="auto"/>
            </w:pPr>
            <w:r>
              <w:rPr>
                <w:rFonts w:ascii="Times New Roman"/>
                <w:sz w:val="20"/>
              </w:rPr>
              <w:t>- Military personnel</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Freedom of opinion and expression &amp; access to information</w:t>
            </w: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lastRenderedPageBreak/>
              <w:t>132.144 End impunity for attacks against journalists, civil society and human rights defenders, women, and lesbian, gay, bisexual, transgender and intersex persons by conducting timely and impartial investigations, prosecuting perpetrators and ending military trials of journalists (Canada);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Rule of law &amp; impunity</w:t>
            </w:r>
          </w:p>
          <w:p w:rsidR="00FB540E" w:rsidRDefault="00E8125B">
            <w:pPr>
              <w:spacing w:before="40" w:after="40" w:line="240" w:lineRule="auto"/>
            </w:pPr>
            <w:r>
              <w:rPr>
                <w:rFonts w:ascii="Times New Roman"/>
                <w:sz w:val="20"/>
              </w:rPr>
              <w:t xml:space="preserve">- </w:t>
            </w:r>
            <w:r w:rsidR="002402BC">
              <w:rPr>
                <w:rFonts w:ascii="Times New Roman"/>
                <w:sz w:val="20"/>
              </w:rPr>
              <w:t>Administration of justice &amp; fair trial</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2402BC">
            <w:pPr>
              <w:spacing w:before="40" w:after="40" w:line="240" w:lineRule="auto"/>
            </w:pPr>
            <w:r>
              <w:rPr>
                <w:rFonts w:ascii="Times New Roman"/>
                <w:sz w:val="20"/>
              </w:rPr>
              <w:t>- Human rights defenders &amp; activists</w:t>
            </w:r>
          </w:p>
          <w:p w:rsidR="00FB540E" w:rsidRDefault="002402BC">
            <w:pPr>
              <w:spacing w:before="40" w:after="40" w:line="240" w:lineRule="auto"/>
            </w:pPr>
            <w:r>
              <w:rPr>
                <w:rFonts w:ascii="Times New Roman"/>
                <w:sz w:val="20"/>
              </w:rPr>
              <w:t>- Civil society</w:t>
            </w:r>
          </w:p>
          <w:p w:rsidR="00FB540E" w:rsidRDefault="00CF1F1B">
            <w:pPr>
              <w:spacing w:before="40" w:after="40" w:line="240" w:lineRule="auto"/>
            </w:pPr>
            <w:r>
              <w:rPr>
                <w:rFonts w:ascii="Times New Roman"/>
                <w:sz w:val="20"/>
              </w:rPr>
              <w:t>- Lesbian, gay, bisexual and transgender and intersex persons (LGBTI)</w:t>
            </w:r>
          </w:p>
          <w:p w:rsidR="00FB540E" w:rsidRDefault="00CF1F1B">
            <w:pPr>
              <w:spacing w:before="40" w:after="40" w:line="240" w:lineRule="auto"/>
            </w:pPr>
            <w:r>
              <w:rPr>
                <w:rFonts w:ascii="Times New Roman"/>
                <w:sz w:val="20"/>
              </w:rPr>
              <w:t>- Media</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132.146 Permit apostasy and decriminalize blasphemy in national legislation, in line with international human rights standards (Denmark);</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E8125B">
            <w:pPr>
              <w:spacing w:before="40" w:after="40" w:line="240" w:lineRule="auto"/>
            </w:pPr>
            <w:r>
              <w:rPr>
                <w:rFonts w:ascii="Times New Roman"/>
                <w:sz w:val="20"/>
              </w:rPr>
              <w:t xml:space="preserve">- </w:t>
            </w:r>
            <w:r w:rsidR="002402BC">
              <w:rPr>
                <w:rFonts w:ascii="Times New Roman"/>
                <w:sz w:val="20"/>
              </w:rPr>
              <w:t>Freedom of opinion and expression &amp; access to information</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- 10 - REDUCED INEQUALITIES</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FB540E" w:rsidRDefault="00FB540E">
            <w:pPr>
              <w:spacing w:before="40" w:after="40" w:line="240" w:lineRule="auto"/>
            </w:pPr>
          </w:p>
        </w:tc>
      </w:tr>
      <w:tr w:rsidR="002402BC" w:rsidTr="002402BC">
        <w:tc>
          <w:tcPr>
            <w:tcW w:w="15178" w:type="dxa"/>
            <w:gridSpan w:val="5"/>
            <w:shd w:val="clear" w:color="auto" w:fill="C6D9F1"/>
            <w:tcMar>
              <w:left w:w="108" w:type="dxa"/>
              <w:right w:w="108" w:type="dxa"/>
            </w:tcMar>
          </w:tcPr>
          <w:p w:rsidR="00FB540E" w:rsidRDefault="002402BC" w:rsidP="004511F5">
            <w:pPr>
              <w:spacing w:before="40" w:after="40" w:line="240" w:lineRule="auto"/>
            </w:pPr>
            <w:r>
              <w:rPr>
                <w:rFonts w:ascii="Times New Roman"/>
                <w:b/>
                <w:i/>
                <w:sz w:val="28"/>
              </w:rPr>
              <w:t>Theme: Death penalty</w:t>
            </w: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132.81 Initiate a moratorium on the death penalty while working towards appropriate legislation to abolish the death penalty (Croatia);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132.82 Consider establishing a moratorium on the death penalty, with a view to further consider its complete abolition (Fiji);</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lastRenderedPageBreak/>
              <w:t>132.83 Abolish the death penalty for all crimes (France);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132.84 Adopt a moratorium on executions with the goal to abolish the death penalty (Germany);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132.85 Fully abolish the death penalty and ratify the Second Optional Protocol to the International Covenant on Civil and Political Rights, aiming at the abolition of the death penalty (Iceland);</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132.86 Establish a moratorium on the death penalty with a view to its eventual abolition, and consider ratifying the Second Optional Protocol to the International Covenant on Civil and Political Rights, aiming at the abolition of the death penalty (Latvia);</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E8125B">
            <w:pPr>
              <w:spacing w:before="40" w:after="40" w:line="240" w:lineRule="auto"/>
            </w:pPr>
            <w:r>
              <w:rPr>
                <w:rFonts w:ascii="Times New Roman"/>
                <w:sz w:val="20"/>
              </w:rPr>
              <w:t xml:space="preserve">- </w:t>
            </w:r>
            <w:r w:rsidR="002402BC">
              <w:rPr>
                <w:rFonts w:ascii="Times New Roman"/>
                <w:sz w:val="20"/>
              </w:rPr>
              <w:t>Ratification of &amp; accession to international instruments</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132.87 Establish a moratorium on the use of the death penalty with a view to abolishing it through legislation (Norway);</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E8125B">
            <w:pPr>
              <w:spacing w:before="40" w:after="40" w:line="240" w:lineRule="auto"/>
            </w:pPr>
            <w:r>
              <w:rPr>
                <w:rFonts w:ascii="Times New Roman"/>
                <w:sz w:val="20"/>
              </w:rPr>
              <w:t xml:space="preserve">- </w:t>
            </w:r>
            <w:r w:rsidR="002402BC">
              <w:rPr>
                <w:rFonts w:ascii="Times New Roman"/>
                <w:sz w:val="20"/>
              </w:rPr>
              <w:t>Constitutional &amp; legislative framework</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132.88 Adopt a moratorium on executions, with a view to the abolition of the death penalty (Portugal);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lastRenderedPageBreak/>
              <w:t>132.89 Establish a moratorium on the application of the death penalty, with a view to its abolition as soon as possible (Spain);</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132.90 Adopt a moratorium on executions, with a view to abolish the death penalty (Ukraine);</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r w:rsidR="00FB540E" w:rsidTr="002402BC">
        <w:trPr>
          <w:cantSplit/>
        </w:trPr>
        <w:tc>
          <w:tcPr>
            <w:tcW w:w="4319" w:type="dxa"/>
            <w:tcMar>
              <w:left w:w="108" w:type="dxa"/>
              <w:right w:w="108" w:type="dxa"/>
            </w:tcMar>
          </w:tcPr>
          <w:p w:rsidR="00FB540E" w:rsidRDefault="002402BC">
            <w:pPr>
              <w:spacing w:before="40" w:after="40" w:line="240" w:lineRule="auto"/>
            </w:pPr>
            <w:r>
              <w:rPr>
                <w:rFonts w:ascii="Times New Roman"/>
                <w:sz w:val="20"/>
              </w:rPr>
              <w:t>132.91 Consider establishing an official moratorium on death penalty and related executions (Brazil);</w:t>
            </w:r>
          </w:p>
          <w:p w:rsidR="00FB540E" w:rsidRDefault="002402BC">
            <w:pPr>
              <w:spacing w:before="40" w:after="40" w:line="240" w:lineRule="auto"/>
            </w:pPr>
            <w:r>
              <w:rPr>
                <w:rFonts w:ascii="Times New Roman"/>
                <w:b/>
                <w:sz w:val="20"/>
              </w:rPr>
              <w:t xml:space="preserve">Source of Position: </w:t>
            </w:r>
            <w:r>
              <w:rPr>
                <w:rFonts w:ascii="Times New Roman"/>
                <w:sz w:val="20"/>
              </w:rPr>
              <w:t>A/HRC/48/11/Add.1</w:t>
            </w:r>
          </w:p>
        </w:tc>
        <w:tc>
          <w:tcPr>
            <w:tcW w:w="1250" w:type="dxa"/>
            <w:gridSpan w:val="2"/>
            <w:tcMar>
              <w:left w:w="108" w:type="dxa"/>
              <w:right w:w="108" w:type="dxa"/>
            </w:tcMar>
          </w:tcPr>
          <w:p w:rsidR="00FB540E" w:rsidRDefault="002402BC">
            <w:pPr>
              <w:spacing w:before="40" w:after="40" w:line="240" w:lineRule="auto"/>
            </w:pPr>
            <w:r>
              <w:rPr>
                <w:rFonts w:ascii="Times New Roman"/>
                <w:sz w:val="20"/>
              </w:rPr>
              <w:t>Noted</w:t>
            </w:r>
          </w:p>
        </w:tc>
        <w:tc>
          <w:tcPr>
            <w:tcW w:w="5017" w:type="dxa"/>
            <w:tcMar>
              <w:left w:w="108" w:type="dxa"/>
              <w:right w:w="108" w:type="dxa"/>
            </w:tcMar>
          </w:tcPr>
          <w:p w:rsidR="00FB540E" w:rsidRDefault="00134627">
            <w:pPr>
              <w:spacing w:before="40" w:after="40" w:line="240" w:lineRule="auto"/>
            </w:pPr>
            <w:r>
              <w:rPr>
                <w:rFonts w:ascii="Times New Roman"/>
                <w:sz w:val="20"/>
              </w:rPr>
              <w:t xml:space="preserve">- </w:t>
            </w:r>
            <w:r w:rsidR="002402BC">
              <w:rPr>
                <w:rFonts w:ascii="Times New Roman"/>
                <w:sz w:val="20"/>
              </w:rPr>
              <w:t>Death penalty</w:t>
            </w:r>
          </w:p>
          <w:p w:rsidR="00FB540E" w:rsidRDefault="002402BC">
            <w:pPr>
              <w:spacing w:before="40" w:after="40" w:line="240" w:lineRule="auto"/>
            </w:pPr>
            <w:r>
              <w:rPr>
                <w:rFonts w:ascii="Times New Roman"/>
                <w:b/>
                <w:sz w:val="20"/>
              </w:rPr>
              <w:t xml:space="preserve">SDGs: </w:t>
            </w:r>
          </w:p>
          <w:p w:rsidR="00FB540E" w:rsidRDefault="002402BC">
            <w:pPr>
              <w:spacing w:before="40" w:after="40" w:line="240" w:lineRule="auto"/>
            </w:pPr>
            <w:r>
              <w:rPr>
                <w:rFonts w:ascii="Times New Roman"/>
                <w:sz w:val="20"/>
              </w:rPr>
              <w:t>- 16 - PEACE, JUSTICE AND STRONG INSTITUTIONS</w:t>
            </w:r>
          </w:p>
          <w:p w:rsidR="00FB540E" w:rsidRDefault="002402BC">
            <w:pPr>
              <w:spacing w:before="40" w:after="40" w:line="240" w:lineRule="auto"/>
            </w:pPr>
            <w:r>
              <w:rPr>
                <w:rFonts w:ascii="Times New Roman"/>
                <w:b/>
                <w:sz w:val="20"/>
              </w:rPr>
              <w:t xml:space="preserve">Affected persons: </w:t>
            </w:r>
          </w:p>
          <w:p w:rsidR="00FB540E" w:rsidRDefault="00CF1F1B">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FB540E" w:rsidRDefault="00FB540E">
            <w:pPr>
              <w:spacing w:before="40" w:after="40" w:line="240" w:lineRule="auto"/>
            </w:pPr>
          </w:p>
        </w:tc>
      </w:tr>
    </w:tbl>
    <w:p w:rsidR="00251C83" w:rsidRDefault="00251C83"/>
    <w:sectPr w:rsidR="00251C83">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27" w:rsidRDefault="00134627">
      <w:pPr>
        <w:spacing w:after="0" w:line="240" w:lineRule="auto"/>
      </w:pPr>
      <w:r>
        <w:separator/>
      </w:r>
    </w:p>
  </w:endnote>
  <w:endnote w:type="continuationSeparator" w:id="0">
    <w:p w:rsidR="00134627" w:rsidRDefault="0013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27" w:rsidRDefault="00134627">
      <w:pPr>
        <w:spacing w:after="0" w:line="240" w:lineRule="auto"/>
      </w:pPr>
      <w:r>
        <w:separator/>
      </w:r>
    </w:p>
  </w:footnote>
  <w:footnote w:type="continuationSeparator" w:id="0">
    <w:p w:rsidR="00134627" w:rsidRDefault="0013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27" w:rsidRDefault="00134627">
    <w:r>
      <w:rPr>
        <w:rFonts w:ascii="Times New Roman"/>
        <w:b/>
        <w:sz w:val="28"/>
      </w:rPr>
      <w:t xml:space="preserve">UPR of Somalia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CF1F1B">
      <w:rPr>
        <w:noProof/>
      </w:rPr>
      <w:t>2</w:t>
    </w:r>
    <w:r>
      <w:fldChar w:fldCharType="end"/>
    </w:r>
    <w:r>
      <w:rPr>
        <w:rFonts w:ascii="Times New Roman"/>
        <w:b/>
        <w:sz w:val="20"/>
      </w:rPr>
      <w:t xml:space="preserve"> of </w:t>
    </w:r>
    <w:fldSimple w:instr="NUMPAGES \* MERGEFORMAT">
      <w:r w:rsidR="00CF1F1B">
        <w:rPr>
          <w:noProof/>
        </w:rPr>
        <w:t>68</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540E"/>
    <w:rsid w:val="00134627"/>
    <w:rsid w:val="002402BC"/>
    <w:rsid w:val="00251C83"/>
    <w:rsid w:val="004511F5"/>
    <w:rsid w:val="00B52673"/>
    <w:rsid w:val="00BA367F"/>
    <w:rsid w:val="00CF1F1B"/>
    <w:rsid w:val="00E8125B"/>
    <w:rsid w:val="00F1376C"/>
    <w:rsid w:val="00FB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4DB8"/>
  <w15:docId w15:val="{621CDD8D-F579-4DCA-8AB3-C3A4DE83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1484</TotalTime>
  <Pages>68</Pages>
  <Words>17508</Words>
  <Characters>99802</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OYEWOLE Feyikemi</cp:lastModifiedBy>
  <cp:revision>8</cp:revision>
  <dcterms:created xsi:type="dcterms:W3CDTF">2021-11-24T07:00:00Z</dcterms:created>
  <dcterms:modified xsi:type="dcterms:W3CDTF">2021-11-25T10:18:00Z</dcterms:modified>
</cp:coreProperties>
</file>