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52BD" w14:textId="77777777" w:rsidR="00624A07" w:rsidRPr="00D2007E"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DB3D27">
        <w:rPr>
          <w:rFonts w:ascii="Verdana" w:hAnsi="Verdana" w:cs="Arial"/>
          <w:b/>
          <w:i/>
          <w:color w:val="FF0000"/>
          <w:sz w:val="20"/>
          <w:szCs w:val="20"/>
          <w:u w:val="single"/>
        </w:rPr>
        <w:t xml:space="preserve">DEADLINE: </w:t>
      </w:r>
      <w:r w:rsidRPr="00D92228">
        <w:rPr>
          <w:rFonts w:ascii="Verdana" w:hAnsi="Verdana" w:cs="Arial"/>
          <w:b/>
          <w:i/>
          <w:color w:val="FF0000"/>
          <w:sz w:val="20"/>
          <w:szCs w:val="20"/>
          <w:u w:val="single"/>
        </w:rPr>
        <w:t>25 NOVEMBER 2021 AT 12 NOON GENEVA TIME</w:t>
      </w:r>
    </w:p>
    <w:p w14:paraId="187D0FAE" w14:textId="77777777" w:rsidR="0084104A" w:rsidRPr="00B94751" w:rsidRDefault="008012A7" w:rsidP="00B94751">
      <w:pPr>
        <w:pStyle w:val="NormalWeb"/>
        <w:numPr>
          <w:ilvl w:val="0"/>
          <w:numId w:val="19"/>
        </w:numPr>
        <w:spacing w:before="0" w:beforeAutospacing="0" w:afterAutospacing="0"/>
        <w:ind w:left="267" w:hanging="295"/>
        <w:rPr>
          <w:rFonts w:ascii="Verdana" w:hAnsi="Verdana" w:cs="Arial"/>
          <w:i/>
          <w:color w:val="000000"/>
          <w:sz w:val="20"/>
          <w:szCs w:val="20"/>
        </w:rPr>
      </w:pPr>
      <w:r w:rsidRPr="00B94751">
        <w:rPr>
          <w:rFonts w:ascii="Verdana" w:hAnsi="Verdana" w:cs="Arial"/>
          <w:i/>
          <w:color w:val="000000"/>
          <w:sz w:val="20"/>
          <w:szCs w:val="20"/>
        </w:rPr>
        <w:t xml:space="preserve">The application process </w:t>
      </w:r>
      <w:r w:rsidR="00170968" w:rsidRPr="00B94751">
        <w:rPr>
          <w:rFonts w:ascii="Verdana" w:hAnsi="Verdana" w:cs="Arial"/>
          <w:i/>
          <w:color w:val="000000"/>
          <w:sz w:val="20"/>
          <w:szCs w:val="20"/>
        </w:rPr>
        <w:t>consists of two</w:t>
      </w:r>
      <w:r w:rsidRPr="00B94751">
        <w:rPr>
          <w:rFonts w:ascii="Verdana" w:hAnsi="Verdana" w:cs="Arial"/>
          <w:i/>
          <w:color w:val="000000"/>
          <w:sz w:val="20"/>
          <w:szCs w:val="20"/>
        </w:rPr>
        <w:t xml:space="preserve"> </w:t>
      </w:r>
      <w:r w:rsidR="00974EE3" w:rsidRPr="00B94751">
        <w:rPr>
          <w:rFonts w:ascii="Verdana" w:hAnsi="Verdana" w:cs="Arial"/>
          <w:i/>
          <w:color w:val="000000"/>
          <w:sz w:val="20"/>
          <w:szCs w:val="20"/>
        </w:rPr>
        <w:t xml:space="preserve">compulsory </w:t>
      </w:r>
      <w:r w:rsidRPr="00B94751">
        <w:rPr>
          <w:rFonts w:ascii="Verdana" w:hAnsi="Verdana" w:cs="Arial"/>
          <w:i/>
          <w:color w:val="000000"/>
          <w:sz w:val="20"/>
          <w:szCs w:val="20"/>
        </w:rPr>
        <w:t>parts</w:t>
      </w:r>
      <w:r w:rsidR="00170968" w:rsidRPr="00B94751">
        <w:rPr>
          <w:rFonts w:ascii="Verdana" w:hAnsi="Verdana" w:cs="Arial"/>
          <w:i/>
          <w:color w:val="000000"/>
          <w:sz w:val="20"/>
          <w:szCs w:val="20"/>
        </w:rPr>
        <w:t>:</w:t>
      </w:r>
      <w:r w:rsidRPr="00B94751">
        <w:rPr>
          <w:rFonts w:ascii="Verdana" w:hAnsi="Verdana" w:cs="Arial"/>
          <w:i/>
          <w:color w:val="000000"/>
          <w:sz w:val="20"/>
          <w:szCs w:val="20"/>
        </w:rPr>
        <w:t xml:space="preserve"> </w:t>
      </w:r>
      <w:r w:rsidR="00D2007E" w:rsidRPr="00B94751">
        <w:rPr>
          <w:rFonts w:ascii="Verdana" w:hAnsi="Verdana" w:cs="Arial"/>
          <w:i/>
          <w:color w:val="000000"/>
          <w:sz w:val="20"/>
          <w:szCs w:val="20"/>
        </w:rPr>
        <w:br/>
      </w:r>
      <w:r w:rsidR="00624A07" w:rsidRPr="00B94751">
        <w:rPr>
          <w:rFonts w:ascii="Verdana" w:hAnsi="Verdana" w:cs="Arial"/>
          <w:b/>
          <w:i/>
          <w:color w:val="000000"/>
          <w:sz w:val="20"/>
          <w:szCs w:val="20"/>
        </w:rPr>
        <w:t xml:space="preserve">(1) </w:t>
      </w:r>
      <w:r w:rsidR="008F0A40" w:rsidRPr="00B94751">
        <w:rPr>
          <w:rFonts w:ascii="Verdana" w:hAnsi="Verdana" w:cs="Arial"/>
          <w:b/>
          <w:i/>
          <w:color w:val="000000"/>
          <w:sz w:val="20"/>
          <w:szCs w:val="20"/>
        </w:rPr>
        <w:t xml:space="preserve">online </w:t>
      </w:r>
      <w:r w:rsidR="00F14E16" w:rsidRPr="00B94751">
        <w:rPr>
          <w:rFonts w:ascii="Verdana" w:hAnsi="Verdana" w:cs="Arial"/>
          <w:b/>
          <w:i/>
          <w:color w:val="000000"/>
          <w:sz w:val="20"/>
          <w:szCs w:val="20"/>
        </w:rPr>
        <w:t>survey</w:t>
      </w:r>
      <w:r w:rsidR="00852107" w:rsidRPr="00B94751">
        <w:rPr>
          <w:rStyle w:val="FootnoteReference"/>
          <w:rFonts w:ascii="Verdana" w:hAnsi="Verdana" w:cs="Arial"/>
          <w:b/>
          <w:i/>
          <w:color w:val="000000"/>
          <w:sz w:val="20"/>
          <w:szCs w:val="20"/>
        </w:rPr>
        <w:footnoteReference w:id="1"/>
      </w:r>
      <w:r w:rsidR="00852107" w:rsidRPr="00B94751">
        <w:rPr>
          <w:rFonts w:ascii="Verdana" w:hAnsi="Verdana" w:cs="Arial"/>
          <w:i/>
          <w:color w:val="000000"/>
          <w:sz w:val="20"/>
          <w:szCs w:val="20"/>
        </w:rPr>
        <w:t xml:space="preserve"> </w:t>
      </w:r>
      <w:r w:rsidR="00982253" w:rsidRPr="00B94751">
        <w:rPr>
          <w:rFonts w:ascii="Verdana" w:hAnsi="Verdana" w:cs="Arial"/>
          <w:i/>
          <w:color w:val="000000"/>
          <w:sz w:val="20"/>
          <w:szCs w:val="20"/>
        </w:rPr>
        <w:t>(</w:t>
      </w:r>
      <w:hyperlink r:id="rId11" w:history="1">
        <w:r w:rsidR="00B94751" w:rsidRPr="00B94751">
          <w:rPr>
            <w:rStyle w:val="Hyperlink"/>
            <w:rFonts w:ascii="Verdana" w:hAnsi="Verdana" w:cs="Arial"/>
            <w:i/>
            <w:sz w:val="20"/>
            <w:szCs w:val="20"/>
          </w:rPr>
          <w:t>https://ohchr-survey.unog.ch/index.php/985419</w:t>
        </w:r>
      </w:hyperlink>
      <w:r w:rsidR="00B94751" w:rsidRPr="00B94751">
        <w:rPr>
          <w:rFonts w:ascii="Verdana" w:hAnsi="Verdana" w:cs="Arial"/>
          <w:i/>
          <w:color w:val="000000"/>
          <w:sz w:val="20"/>
          <w:szCs w:val="20"/>
        </w:rPr>
        <w:t>)</w:t>
      </w:r>
      <w:r w:rsidR="00FF558C" w:rsidRPr="00B94751">
        <w:rPr>
          <w:rFonts w:ascii="Verdana" w:hAnsi="Verdana" w:cs="Arial"/>
          <w:i/>
          <w:color w:val="000000"/>
          <w:sz w:val="20"/>
          <w:szCs w:val="20"/>
        </w:rPr>
        <w:br/>
      </w:r>
      <w:r w:rsidR="00CA12D6" w:rsidRPr="00B94751">
        <w:rPr>
          <w:rFonts w:ascii="Verdana" w:hAnsi="Verdana" w:cs="Arial"/>
          <w:i/>
          <w:color w:val="000000"/>
          <w:sz w:val="20"/>
          <w:szCs w:val="20"/>
        </w:rPr>
        <w:t xml:space="preserve">and </w:t>
      </w:r>
      <w:r w:rsidR="00D2007E" w:rsidRPr="00B94751">
        <w:rPr>
          <w:rFonts w:ascii="Verdana" w:hAnsi="Verdana" w:cs="Arial"/>
          <w:i/>
          <w:color w:val="000000"/>
          <w:sz w:val="20"/>
          <w:szCs w:val="20"/>
        </w:rPr>
        <w:br/>
      </w:r>
      <w:r w:rsidR="00624A07" w:rsidRPr="00B94751">
        <w:rPr>
          <w:rFonts w:ascii="Verdana" w:hAnsi="Verdana" w:cs="Arial"/>
          <w:b/>
          <w:i/>
          <w:color w:val="000000"/>
          <w:sz w:val="20"/>
          <w:szCs w:val="20"/>
        </w:rPr>
        <w:t xml:space="preserve">(2) </w:t>
      </w:r>
      <w:r w:rsidRPr="00B94751">
        <w:rPr>
          <w:rFonts w:ascii="Verdana" w:hAnsi="Verdana" w:cs="Arial"/>
          <w:b/>
          <w:i/>
          <w:color w:val="000000"/>
          <w:sz w:val="20"/>
          <w:szCs w:val="20"/>
        </w:rPr>
        <w:t xml:space="preserve">application form in </w:t>
      </w:r>
      <w:r w:rsidR="005A18EF" w:rsidRPr="00B94751">
        <w:rPr>
          <w:rFonts w:ascii="Verdana" w:hAnsi="Verdana" w:cs="Arial"/>
          <w:b/>
          <w:i/>
          <w:color w:val="000000"/>
          <w:sz w:val="20"/>
          <w:szCs w:val="20"/>
        </w:rPr>
        <w:t>W</w:t>
      </w:r>
      <w:r w:rsidRPr="00B94751">
        <w:rPr>
          <w:rFonts w:ascii="Verdana" w:hAnsi="Verdana" w:cs="Arial"/>
          <w:b/>
          <w:i/>
          <w:color w:val="000000"/>
          <w:sz w:val="20"/>
          <w:szCs w:val="20"/>
        </w:rPr>
        <w:t xml:space="preserve">ord </w:t>
      </w:r>
      <w:r w:rsidR="00E63562" w:rsidRPr="00B94751">
        <w:rPr>
          <w:rFonts w:ascii="Verdana" w:hAnsi="Verdana" w:cs="Arial"/>
          <w:b/>
          <w:i/>
          <w:color w:val="000000"/>
          <w:sz w:val="20"/>
          <w:szCs w:val="20"/>
        </w:rPr>
        <w:t>format</w:t>
      </w:r>
      <w:r w:rsidR="00852107" w:rsidRPr="00B94751">
        <w:rPr>
          <w:rStyle w:val="FootnoteReference"/>
          <w:rFonts w:ascii="Verdana" w:hAnsi="Verdana" w:cs="Arial"/>
          <w:b/>
          <w:i/>
          <w:color w:val="000000"/>
          <w:sz w:val="20"/>
          <w:szCs w:val="20"/>
        </w:rPr>
        <w:footnoteReference w:id="2"/>
      </w:r>
      <w:r w:rsidR="00852107" w:rsidRPr="00B94751">
        <w:rPr>
          <w:rFonts w:ascii="Verdana" w:hAnsi="Verdana" w:cs="Arial"/>
          <w:b/>
          <w:i/>
          <w:color w:val="000000"/>
          <w:sz w:val="20"/>
          <w:szCs w:val="20"/>
        </w:rPr>
        <w:t xml:space="preserve"> </w:t>
      </w:r>
      <w:r w:rsidR="00982253" w:rsidRPr="00B94751">
        <w:rPr>
          <w:rFonts w:ascii="Verdana" w:hAnsi="Verdana" w:cs="Arial"/>
          <w:i/>
          <w:color w:val="000000"/>
          <w:sz w:val="20"/>
          <w:szCs w:val="20"/>
        </w:rPr>
        <w:t>(</w:t>
      </w:r>
      <w:r w:rsidR="002367B7" w:rsidRPr="00B94751">
        <w:rPr>
          <w:rFonts w:ascii="Verdana" w:hAnsi="Verdana" w:cs="Arial"/>
          <w:i/>
          <w:color w:val="000000"/>
          <w:sz w:val="20"/>
          <w:szCs w:val="20"/>
        </w:rPr>
        <w:t>to</w:t>
      </w:r>
      <w:r w:rsidR="00982253" w:rsidRPr="00B94751">
        <w:rPr>
          <w:rFonts w:ascii="Verdana" w:hAnsi="Verdana" w:cs="Arial"/>
          <w:i/>
          <w:color w:val="000000"/>
          <w:sz w:val="20"/>
          <w:szCs w:val="20"/>
        </w:rPr>
        <w:t xml:space="preserve"> be downloaded from</w:t>
      </w:r>
      <w:r w:rsidR="00F375EC" w:rsidRPr="00B94751">
        <w:rPr>
          <w:rFonts w:ascii="Verdana" w:hAnsi="Verdana" w:cs="Arial"/>
          <w:i/>
          <w:color w:val="000000"/>
          <w:sz w:val="20"/>
          <w:szCs w:val="20"/>
        </w:rPr>
        <w:t xml:space="preserve"> </w:t>
      </w:r>
      <w:hyperlink r:id="rId12" w:history="1">
        <w:r w:rsidR="00D92228" w:rsidRPr="00B94751">
          <w:rPr>
            <w:rStyle w:val="Hyperlink"/>
            <w:rFonts w:ascii="Verdana" w:hAnsi="Verdana" w:cs="Arial"/>
            <w:i/>
            <w:sz w:val="20"/>
            <w:szCs w:val="20"/>
          </w:rPr>
          <w:t>https://www.ohchr.org/EN/HRBodies/HRC/SP/Pages/HRC49.aspx</w:t>
        </w:r>
      </w:hyperlink>
      <w:r w:rsidR="0084104A" w:rsidRPr="00B94751">
        <w:rPr>
          <w:rFonts w:ascii="Verdana" w:hAnsi="Verdana" w:cs="Arial"/>
          <w:i/>
          <w:color w:val="000000"/>
          <w:sz w:val="20"/>
          <w:szCs w:val="20"/>
        </w:rPr>
        <w:t xml:space="preserve">)  </w:t>
      </w:r>
    </w:p>
    <w:p w14:paraId="10CF32B9" w14:textId="77777777" w:rsidR="00A436E4" w:rsidRPr="00B94751" w:rsidRDefault="00A436E4" w:rsidP="005C082A">
      <w:pPr>
        <w:pStyle w:val="NormalWeb"/>
        <w:numPr>
          <w:ilvl w:val="0"/>
          <w:numId w:val="19"/>
        </w:numPr>
        <w:spacing w:before="0" w:beforeAutospacing="0" w:afterAutospacing="0"/>
        <w:ind w:left="266" w:hanging="266"/>
        <w:rPr>
          <w:rStyle w:val="Hyperlink"/>
          <w:rFonts w:ascii="Verdana" w:hAnsi="Verdana"/>
          <w:i/>
          <w:color w:val="000000"/>
          <w:sz w:val="20"/>
          <w:szCs w:val="20"/>
          <w:u w:val="none"/>
        </w:rPr>
      </w:pPr>
      <w:r w:rsidRPr="00B94751">
        <w:rPr>
          <w:rFonts w:ascii="Verdana" w:hAnsi="Verdana" w:cs="Arial"/>
          <w:i/>
          <w:color w:val="000000"/>
          <w:sz w:val="20"/>
          <w:szCs w:val="20"/>
        </w:rPr>
        <w:t xml:space="preserve">Once fully completed, </w:t>
      </w:r>
      <w:r w:rsidR="009B5517" w:rsidRPr="00B94751">
        <w:rPr>
          <w:rFonts w:ascii="Verdana" w:hAnsi="Verdana" w:cs="Arial"/>
          <w:i/>
          <w:color w:val="000000"/>
          <w:sz w:val="20"/>
          <w:szCs w:val="20"/>
        </w:rPr>
        <w:t xml:space="preserve">in English or French only, </w:t>
      </w:r>
      <w:r w:rsidRPr="00B94751">
        <w:rPr>
          <w:rFonts w:ascii="Verdana" w:hAnsi="Verdana" w:cs="Arial"/>
          <w:i/>
          <w:color w:val="000000"/>
          <w:sz w:val="20"/>
          <w:szCs w:val="20"/>
        </w:rPr>
        <w:t xml:space="preserve">the Word application form should be submitted </w:t>
      </w:r>
      <w:r w:rsidRPr="00B94751">
        <w:rPr>
          <w:rStyle w:val="Hyperlink"/>
          <w:rFonts w:ascii="Verdana" w:hAnsi="Verdana"/>
          <w:i/>
          <w:color w:val="000000"/>
          <w:sz w:val="20"/>
          <w:szCs w:val="20"/>
          <w:u w:val="none"/>
        </w:rPr>
        <w:t>by email</w:t>
      </w:r>
      <w:r w:rsidRPr="00B94751">
        <w:rPr>
          <w:rFonts w:ascii="Verdana" w:hAnsi="Verdana" w:cs="Arial"/>
          <w:i/>
          <w:color w:val="000000"/>
          <w:sz w:val="20"/>
          <w:szCs w:val="20"/>
        </w:rPr>
        <w:t xml:space="preserve"> to </w:t>
      </w:r>
      <w:hyperlink r:id="rId13" w:history="1">
        <w:r w:rsidR="001F72F6" w:rsidRPr="00B94751">
          <w:rPr>
            <w:rStyle w:val="Hyperlink"/>
            <w:rFonts w:ascii="Verdana" w:hAnsi="Verdana"/>
            <w:i/>
            <w:sz w:val="20"/>
            <w:szCs w:val="20"/>
          </w:rPr>
          <w:t>ohchr-hrcspecialprocedures@un.org</w:t>
        </w:r>
      </w:hyperlink>
      <w:r w:rsidR="001F72F6" w:rsidRPr="00B94751">
        <w:rPr>
          <w:rStyle w:val="Hyperlink"/>
          <w:rFonts w:ascii="Verdana" w:hAnsi="Verdana"/>
          <w:i/>
          <w:sz w:val="20"/>
          <w:szCs w:val="20"/>
        </w:rPr>
        <w:t xml:space="preserve"> </w:t>
      </w:r>
    </w:p>
    <w:p w14:paraId="77D992A2" w14:textId="77777777" w:rsidR="004C3F28" w:rsidRPr="002E5C50" w:rsidRDefault="00AA44EC"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4"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w:t>
      </w:r>
      <w:r w:rsidR="00F375EC">
        <w:rPr>
          <w:rFonts w:ascii="Verdana" w:hAnsi="Verdana" w:cs="Arial"/>
          <w:i/>
          <w:color w:val="000000"/>
          <w:sz w:val="20"/>
          <w:szCs w:val="20"/>
        </w:rPr>
        <w:t>PDF</w:t>
      </w:r>
      <w:r w:rsidR="004C3F28" w:rsidRPr="002E5C50">
        <w:rPr>
          <w:rFonts w:ascii="Verdana" w:hAnsi="Verdana" w:cs="Arial"/>
          <w:i/>
          <w:color w:val="000000"/>
          <w:sz w:val="20"/>
          <w:szCs w:val="20"/>
        </w:rPr>
        <w:t xml:space="preserve"> format). </w:t>
      </w:r>
    </w:p>
    <w:p w14:paraId="70DB503A" w14:textId="77777777" w:rsidR="004C3F28" w:rsidRPr="002E5C50"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 xml:space="preserve">(e.g. </w:t>
      </w:r>
      <w:r w:rsidRPr="002E5C50">
        <w:rPr>
          <w:rFonts w:ascii="Verdana" w:hAnsi="Verdana" w:cs="Arial"/>
          <w:i/>
          <w:color w:val="000000"/>
          <w:sz w:val="20"/>
          <w:szCs w:val="20"/>
        </w:rPr>
        <w:t xml:space="preserve">CVs, resumes or </w:t>
      </w:r>
      <w:r w:rsidR="004C320B">
        <w:rPr>
          <w:rFonts w:ascii="Verdana" w:hAnsi="Verdana" w:cs="Arial"/>
          <w:i/>
          <w:color w:val="000000"/>
          <w:sz w:val="20"/>
          <w:szCs w:val="20"/>
        </w:rPr>
        <w:t>additional</w:t>
      </w:r>
      <w:r w:rsidRPr="002E5C50">
        <w:rPr>
          <w:rFonts w:ascii="Verdana" w:hAnsi="Verdana" w:cs="Arial"/>
          <w:i/>
          <w:color w:val="000000"/>
          <w:sz w:val="20"/>
          <w:szCs w:val="20"/>
        </w:rPr>
        <w:t xml:space="preserve">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14:paraId="28A1B92F" w14:textId="77777777" w:rsidR="004C3F28" w:rsidRPr="009B5517"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9B5517">
        <w:rPr>
          <w:rFonts w:ascii="Verdana" w:hAnsi="Verdana"/>
          <w:bCs/>
          <w:i/>
          <w:sz w:val="20"/>
          <w:szCs w:val="20"/>
        </w:rPr>
        <w:t>Applicants will receive a</w:t>
      </w:r>
      <w:r w:rsidRPr="009B5517">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sidRPr="009B5517">
        <w:rPr>
          <w:rFonts w:ascii="Verdana" w:hAnsi="Verdana"/>
          <w:bCs/>
          <w:i/>
          <w:sz w:val="20"/>
          <w:szCs w:val="20"/>
          <w:lang w:val="en-GB"/>
        </w:rPr>
        <w:t>the Secretariat</w:t>
      </w:r>
      <w:r w:rsidRPr="009B5517">
        <w:rPr>
          <w:rFonts w:ascii="Verdana" w:hAnsi="Verdana"/>
          <w:bCs/>
          <w:i/>
          <w:sz w:val="20"/>
          <w:szCs w:val="20"/>
          <w:lang w:val="en-GB"/>
        </w:rPr>
        <w:t>.</w:t>
      </w:r>
      <w:r w:rsidR="00BC3569" w:rsidRPr="009B5517">
        <w:rPr>
          <w:rFonts w:ascii="Verdana" w:hAnsi="Verdana"/>
          <w:bCs/>
          <w:i/>
          <w:sz w:val="20"/>
          <w:szCs w:val="20"/>
        </w:rPr>
        <w:t xml:space="preserve"> </w:t>
      </w:r>
    </w:p>
    <w:p w14:paraId="5F49FA24" w14:textId="77777777" w:rsidR="00001571" w:rsidRPr="00A15739" w:rsidRDefault="0011581D" w:rsidP="005C082A">
      <w:pPr>
        <w:pStyle w:val="NormalWeb"/>
        <w:numPr>
          <w:ilvl w:val="0"/>
          <w:numId w:val="19"/>
        </w:numPr>
        <w:spacing w:before="0" w:beforeAutospacing="0" w:afterAutospacing="0"/>
        <w:ind w:left="266" w:hanging="266"/>
        <w:rPr>
          <w:rFonts w:ascii="Verdana" w:hAnsi="Verdana"/>
          <w:b/>
          <w:i/>
          <w:sz w:val="20"/>
          <w:szCs w:val="20"/>
        </w:rPr>
      </w:pPr>
      <w:r>
        <w:rPr>
          <w:rFonts w:ascii="Verdana" w:hAnsi="Verdana"/>
          <w:i/>
          <w:sz w:val="20"/>
          <w:szCs w:val="20"/>
        </w:rPr>
        <w:t xml:space="preserve">Applications </w:t>
      </w:r>
      <w:r w:rsidR="00001571" w:rsidRPr="002E5C50">
        <w:rPr>
          <w:rFonts w:ascii="Verdana" w:hAnsi="Verdana"/>
          <w:i/>
          <w:sz w:val="20"/>
          <w:szCs w:val="20"/>
        </w:rPr>
        <w:t xml:space="preserve">will only be considered if both parts and all sections of the Word application form have been completed and received by the Secretariat before the expiration of </w:t>
      </w:r>
      <w:r w:rsidR="00001571" w:rsidRPr="00A15739">
        <w:rPr>
          <w:rFonts w:ascii="Verdana" w:hAnsi="Verdana"/>
          <w:i/>
          <w:sz w:val="20"/>
          <w:szCs w:val="20"/>
        </w:rPr>
        <w:t xml:space="preserve">the deadline. </w:t>
      </w:r>
      <w:r w:rsidR="00001571" w:rsidRPr="00A15739">
        <w:rPr>
          <w:rFonts w:ascii="Verdana" w:hAnsi="Verdana"/>
          <w:b/>
          <w:i/>
          <w:sz w:val="20"/>
          <w:szCs w:val="20"/>
        </w:rPr>
        <w:t>No incomplete or late applications will be accepted</w:t>
      </w:r>
      <w:r w:rsidR="00001571" w:rsidRPr="00A15739">
        <w:rPr>
          <w:rFonts w:ascii="Verdana" w:hAnsi="Verdana"/>
          <w:i/>
          <w:sz w:val="20"/>
          <w:szCs w:val="20"/>
        </w:rPr>
        <w:t>.</w:t>
      </w:r>
    </w:p>
    <w:p w14:paraId="340E2E84" w14:textId="77777777" w:rsidR="007C19F6" w:rsidRPr="00F96474" w:rsidRDefault="007C19F6" w:rsidP="005C082A">
      <w:pPr>
        <w:pStyle w:val="NormalWeb"/>
        <w:numPr>
          <w:ilvl w:val="0"/>
          <w:numId w:val="19"/>
        </w:numPr>
        <w:spacing w:before="0" w:beforeAutospacing="0" w:afterAutospacing="0"/>
        <w:ind w:left="266" w:hanging="266"/>
        <w:rPr>
          <w:rFonts w:ascii="Verdana" w:hAnsi="Verdana"/>
          <w:b/>
          <w:i/>
          <w:sz w:val="20"/>
          <w:szCs w:val="20"/>
        </w:rPr>
      </w:pPr>
      <w:r w:rsidRPr="00F96474">
        <w:rPr>
          <w:rFonts w:ascii="Verdana" w:hAnsi="Verdana"/>
          <w:bCs/>
          <w:i/>
          <w:sz w:val="20"/>
          <w:szCs w:val="20"/>
          <w:lang w:val="en-GB"/>
        </w:rPr>
        <w:t xml:space="preserve">Eligible for Working Group </w:t>
      </w:r>
      <w:r w:rsidR="00D769F5">
        <w:rPr>
          <w:rFonts w:ascii="Verdana" w:hAnsi="Verdana"/>
          <w:bCs/>
          <w:i/>
          <w:sz w:val="20"/>
          <w:szCs w:val="20"/>
          <w:lang w:val="en-GB"/>
        </w:rPr>
        <w:t>mandates</w:t>
      </w:r>
      <w:r w:rsidRPr="00F96474">
        <w:rPr>
          <w:rFonts w:ascii="Verdana" w:hAnsi="Verdana"/>
          <w:bCs/>
          <w:i/>
          <w:sz w:val="20"/>
          <w:szCs w:val="20"/>
          <w:lang w:val="en-GB"/>
        </w:rPr>
        <w:t xml:space="preserve"> are only nationals of</w:t>
      </w:r>
      <w:r w:rsidR="001F5617" w:rsidRPr="00F96474">
        <w:rPr>
          <w:rFonts w:ascii="Verdana" w:hAnsi="Verdana"/>
          <w:bCs/>
          <w:i/>
          <w:sz w:val="20"/>
          <w:szCs w:val="20"/>
          <w:lang w:val="en-GB"/>
        </w:rPr>
        <w:t xml:space="preserve"> the</w:t>
      </w:r>
      <w:r w:rsidRPr="00F96474">
        <w:rPr>
          <w:rFonts w:ascii="Verdana" w:hAnsi="Verdana"/>
          <w:bCs/>
          <w:i/>
          <w:sz w:val="20"/>
          <w:szCs w:val="20"/>
          <w:lang w:val="en-GB"/>
        </w:rPr>
        <w:t xml:space="preserve"> States belonging to the </w:t>
      </w:r>
      <w:hyperlink r:id="rId15" w:history="1">
        <w:r w:rsidRPr="00F96474">
          <w:rPr>
            <w:rStyle w:val="Hyperlink"/>
            <w:rFonts w:ascii="Verdana" w:hAnsi="Verdana"/>
            <w:bCs/>
            <w:i/>
            <w:sz w:val="20"/>
            <w:szCs w:val="20"/>
            <w:lang w:val="en-GB"/>
          </w:rPr>
          <w:t>regional groups</w:t>
        </w:r>
      </w:hyperlink>
      <w:r w:rsidRPr="00F96474">
        <w:rPr>
          <w:rFonts w:ascii="Verdana" w:hAnsi="Verdana"/>
          <w:bCs/>
          <w:i/>
          <w:sz w:val="20"/>
          <w:szCs w:val="20"/>
          <w:lang w:val="en-GB"/>
        </w:rPr>
        <w:t xml:space="preserve"> for which specific vacancies have been advertised.</w:t>
      </w:r>
    </w:p>
    <w:p w14:paraId="1F1B45F6" w14:textId="77777777" w:rsidR="005C082A" w:rsidRPr="005C082A" w:rsidRDefault="005F13C9" w:rsidP="005C082A">
      <w:pPr>
        <w:pStyle w:val="NormalWeb"/>
        <w:numPr>
          <w:ilvl w:val="0"/>
          <w:numId w:val="19"/>
        </w:numPr>
        <w:spacing w:before="0" w:beforeAutospacing="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6" w:history="1">
        <w:r w:rsidR="002E5C50" w:rsidRPr="00AC3BC5">
          <w:rPr>
            <w:rStyle w:val="Hyperlink"/>
            <w:rFonts w:ascii="Verdana" w:hAnsi="Verdana"/>
            <w:i/>
            <w:sz w:val="20"/>
            <w:szCs w:val="20"/>
          </w:rPr>
          <w:t>https://www.ohchr.org/EN/HRBodies/HRC/SP/Pages/Nominations.aspx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7" w:history="1">
        <w:r w:rsidR="00AC3BC5" w:rsidRPr="00AC3BC5">
          <w:rPr>
            <w:rStyle w:val="Hyperlink"/>
            <w:rFonts w:ascii="Verdana" w:hAnsi="Verdana"/>
            <w:i/>
            <w:sz w:val="19"/>
            <w:szCs w:val="19"/>
          </w:rPr>
          <w:t>https://www.ohchr.org/EN/HRBodies/HRC/SP/Pages/BasicInformationSelectionIndependentExperts.aspx</w:t>
        </w:r>
      </w:hyperlink>
    </w:p>
    <w:p w14:paraId="7457B732" w14:textId="77777777" w:rsidR="007059C2" w:rsidRPr="005C082A" w:rsidRDefault="007059C2" w:rsidP="005C082A">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8"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14:paraId="641BE848" w14:textId="77777777" w:rsidR="002E5C50" w:rsidRPr="00BF4996" w:rsidRDefault="002E5C50" w:rsidP="005C082A">
      <w:pPr>
        <w:pStyle w:val="NormalWeb"/>
        <w:spacing w:before="0" w:beforeAutospacing="0" w:after="0" w:afterAutospacing="0"/>
        <w:rPr>
          <w:rFonts w:ascii="Verdana" w:hAnsi="Verdana"/>
          <w:i/>
          <w:sz w:val="16"/>
          <w:szCs w:val="16"/>
        </w:rPr>
      </w:pPr>
    </w:p>
    <w:p w14:paraId="1DAAFA62"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634C3683" w14:textId="77777777" w:rsidTr="005279C5">
        <w:trPr>
          <w:trHeight w:val="364"/>
        </w:trPr>
        <w:tc>
          <w:tcPr>
            <w:tcW w:w="5070" w:type="dxa"/>
            <w:shd w:val="clear" w:color="auto" w:fill="auto"/>
          </w:tcPr>
          <w:p w14:paraId="43544E7A" w14:textId="3245B11E"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3254D">
              <w:rPr>
                <w:rFonts w:ascii="Verdana" w:hAnsi="Verdana"/>
                <w:sz w:val="21"/>
                <w:szCs w:val="21"/>
              </w:rPr>
              <w:t>Wilde</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14538619" w14:textId="7ECA1082"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56C0A">
              <w:rPr>
                <w:rFonts w:ascii="Verdana" w:hAnsi="Verdana"/>
                <w:noProof/>
                <w:sz w:val="21"/>
                <w:szCs w:val="21"/>
              </w:rPr>
              <w:t>1973</w:t>
            </w:r>
            <w:r w:rsidRPr="0039620F">
              <w:rPr>
                <w:rFonts w:ascii="Verdana" w:hAnsi="Verdana"/>
                <w:sz w:val="21"/>
                <w:szCs w:val="21"/>
              </w:rPr>
              <w:fldChar w:fldCharType="end"/>
            </w:r>
            <w:bookmarkEnd w:id="1"/>
          </w:p>
        </w:tc>
      </w:tr>
      <w:tr w:rsidR="00982253" w:rsidRPr="0039620F" w14:paraId="104E61F5" w14:textId="77777777" w:rsidTr="005279C5">
        <w:trPr>
          <w:trHeight w:val="363"/>
        </w:trPr>
        <w:tc>
          <w:tcPr>
            <w:tcW w:w="5070" w:type="dxa"/>
            <w:shd w:val="clear" w:color="auto" w:fill="auto"/>
          </w:tcPr>
          <w:p w14:paraId="7DD419BA" w14:textId="5CCABB70"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3254D">
              <w:rPr>
                <w:rFonts w:ascii="Verdana" w:hAnsi="Verdana"/>
                <w:noProof/>
                <w:sz w:val="21"/>
                <w:szCs w:val="21"/>
              </w:rPr>
              <w:t>Ralph</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4CEBE21D" w14:textId="15CEBD1F"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3254D">
              <w:rPr>
                <w:rFonts w:ascii="Verdana" w:hAnsi="Verdana"/>
                <w:noProof/>
                <w:sz w:val="21"/>
                <w:szCs w:val="21"/>
              </w:rPr>
              <w:t>UK</w:t>
            </w:r>
            <w:r w:rsidRPr="0039620F">
              <w:rPr>
                <w:rFonts w:ascii="Verdana" w:hAnsi="Verdana"/>
                <w:sz w:val="21"/>
                <w:szCs w:val="21"/>
              </w:rPr>
              <w:fldChar w:fldCharType="end"/>
            </w:r>
            <w:bookmarkEnd w:id="3"/>
          </w:p>
        </w:tc>
      </w:tr>
      <w:tr w:rsidR="00982253" w:rsidRPr="0039620F" w14:paraId="7C59F3DE" w14:textId="77777777" w:rsidTr="00D2007E">
        <w:trPr>
          <w:trHeight w:val="856"/>
        </w:trPr>
        <w:tc>
          <w:tcPr>
            <w:tcW w:w="5070" w:type="dxa"/>
            <w:tcBorders>
              <w:bottom w:val="single" w:sz="2" w:space="0" w:color="auto"/>
            </w:tcBorders>
            <w:shd w:val="clear" w:color="auto" w:fill="auto"/>
          </w:tcPr>
          <w:p w14:paraId="2A10AB4D" w14:textId="77777777" w:rsidR="00982253" w:rsidRPr="0039620F" w:rsidRDefault="00982253" w:rsidP="004B1344">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5C8884C2" w14:textId="4A1FBC6A"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00F7E">
              <w:rPr>
                <w:rFonts w:ascii="Verdana" w:hAnsi="Verdana"/>
                <w:noProof/>
                <w:sz w:val="21"/>
                <w:szCs w:val="21"/>
              </w:rPr>
              <w:t>UK</w:t>
            </w:r>
            <w:r w:rsidRPr="0039620F">
              <w:rPr>
                <w:rFonts w:ascii="Verdana" w:hAnsi="Verdana"/>
                <w:sz w:val="21"/>
                <w:szCs w:val="21"/>
              </w:rPr>
              <w:fldChar w:fldCharType="end"/>
            </w:r>
            <w:bookmarkEnd w:id="5"/>
          </w:p>
        </w:tc>
      </w:tr>
      <w:tr w:rsidR="00982253" w:rsidRPr="0039620F" w14:paraId="06C189FB"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21ED9359" w14:textId="75899DE7"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00F7E">
              <w:rPr>
                <w:rFonts w:ascii="Verdana" w:hAnsi="Verdana"/>
                <w:noProof/>
                <w:sz w:val="21"/>
                <w:szCs w:val="21"/>
              </w:rPr>
              <w:t>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323A6F03" w14:textId="49A4C8FD"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3977D4">
              <w:rPr>
                <w:rFonts w:ascii="Verdana" w:hAnsi="Verdana"/>
                <w:noProof/>
                <w:sz w:val="21"/>
                <w:szCs w:val="21"/>
              </w:rPr>
              <w:t>None</w:t>
            </w:r>
            <w:r w:rsidRPr="0039620F">
              <w:rPr>
                <w:rFonts w:ascii="Verdana" w:hAnsi="Verdana"/>
                <w:sz w:val="21"/>
                <w:szCs w:val="21"/>
              </w:rPr>
              <w:fldChar w:fldCharType="end"/>
            </w:r>
          </w:p>
        </w:tc>
      </w:tr>
    </w:tbl>
    <w:p w14:paraId="49D70506" w14:textId="77777777" w:rsidR="00966081" w:rsidRDefault="00966081" w:rsidP="007059C2">
      <w:pPr>
        <w:rPr>
          <w:rFonts w:ascii="Verdana" w:hAnsi="Verdana"/>
          <w:b/>
          <w:bCs/>
          <w:sz w:val="16"/>
          <w:szCs w:val="16"/>
          <w:lang w:val="en-GB"/>
        </w:rPr>
      </w:pPr>
    </w:p>
    <w:p w14:paraId="58E8A2C7" w14:textId="77777777" w:rsidR="0015051A" w:rsidRDefault="0015051A" w:rsidP="007059C2">
      <w:pPr>
        <w:rPr>
          <w:rFonts w:ascii="Verdana" w:hAnsi="Verdana"/>
          <w:b/>
          <w:bCs/>
          <w:sz w:val="16"/>
          <w:szCs w:val="16"/>
          <w:lang w:val="en-GB"/>
        </w:rPr>
      </w:pPr>
    </w:p>
    <w:p w14:paraId="6FB97FD6" w14:textId="77777777" w:rsidR="00A15739" w:rsidRDefault="00A15739" w:rsidP="007059C2">
      <w:pPr>
        <w:rPr>
          <w:rFonts w:ascii="Verdana" w:hAnsi="Verdana"/>
          <w:b/>
          <w:bCs/>
          <w:sz w:val="16"/>
          <w:szCs w:val="16"/>
          <w:lang w:val="en-GB"/>
        </w:rPr>
      </w:pPr>
    </w:p>
    <w:p w14:paraId="3A6A22E3" w14:textId="77777777" w:rsidR="00177D52" w:rsidRDefault="00177D52" w:rsidP="007059C2">
      <w:pPr>
        <w:rPr>
          <w:rFonts w:ascii="Verdana" w:hAnsi="Verdana"/>
          <w:b/>
          <w:bCs/>
          <w:sz w:val="16"/>
          <w:szCs w:val="16"/>
          <w:lang w:val="en-GB"/>
        </w:rPr>
      </w:pPr>
    </w:p>
    <w:p w14:paraId="14C938E8" w14:textId="77777777" w:rsidR="00FF558C" w:rsidRPr="00624A07" w:rsidRDefault="00FF558C" w:rsidP="007059C2">
      <w:pPr>
        <w:rPr>
          <w:rFonts w:ascii="Verdana" w:hAnsi="Verdana"/>
          <w:b/>
          <w:bCs/>
          <w:sz w:val="16"/>
          <w:szCs w:val="16"/>
          <w:lang w:val="en-GB"/>
        </w:rPr>
      </w:pPr>
    </w:p>
    <w:p w14:paraId="0698D8FA"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30C8A73E" w14:textId="77777777" w:rsidR="00C824A8" w:rsidRPr="0039620F" w:rsidRDefault="00C824A8" w:rsidP="00C824A8">
      <w:pPr>
        <w:rPr>
          <w:rStyle w:val="Strong"/>
          <w:rFonts w:ascii="Verdana" w:hAnsi="Verdana"/>
          <w:sz w:val="21"/>
          <w:szCs w:val="21"/>
        </w:rPr>
      </w:pPr>
    </w:p>
    <w:p w14:paraId="1CC4C6C0" w14:textId="77777777"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14:paraId="44096354" w14:textId="77777777" w:rsidR="00AA000E" w:rsidRPr="0039620F" w:rsidRDefault="00AA000E" w:rsidP="00DE4EAC">
      <w:pPr>
        <w:rPr>
          <w:rStyle w:val="Strong"/>
          <w:rFonts w:ascii="Verdana" w:hAnsi="Verdana"/>
          <w:sz w:val="21"/>
          <w:szCs w:val="21"/>
        </w:rPr>
      </w:pPr>
    </w:p>
    <w:p w14:paraId="37347478"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7264E918" w14:textId="77777777"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14:paraId="244F4531" w14:textId="77777777" w:rsidR="00AA000E" w:rsidRPr="0039620F" w:rsidRDefault="00AA000E" w:rsidP="00AA000E">
      <w:pPr>
        <w:rPr>
          <w:rFonts w:ascii="Verdana" w:hAnsi="Verdana"/>
          <w:sz w:val="21"/>
          <w:szCs w:val="21"/>
        </w:rPr>
      </w:pPr>
    </w:p>
    <w:p w14:paraId="101E2BDD" w14:textId="083203BD"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D7737D" w:rsidRPr="00D7737D">
        <w:rPr>
          <w:rFonts w:ascii="Verdana" w:hAnsi="Verdana"/>
          <w:noProof/>
          <w:sz w:val="21"/>
          <w:szCs w:val="21"/>
        </w:rPr>
        <w:t xml:space="preserve">I am eminently qualified for this role, my qualifications a precise fit with the mandate. My LSE BSc(Econ.) International Relations degree included courses in international law and human rights law. My MA(Law) at City University, London University, included a dissertation on human rights law. I was awarded the Diploma in Human Rights Law, cum laude, by the EUI, Florence. I was the Henry Fellow studying international </w:t>
      </w:r>
      <w:r w:rsidR="002D4502">
        <w:rPr>
          <w:rFonts w:ascii="Verdana" w:hAnsi="Verdana"/>
          <w:noProof/>
          <w:sz w:val="21"/>
          <w:szCs w:val="21"/>
        </w:rPr>
        <w:t xml:space="preserve">law and international </w:t>
      </w:r>
      <w:r w:rsidR="00D7737D" w:rsidRPr="00D7737D">
        <w:rPr>
          <w:rFonts w:ascii="Verdana" w:hAnsi="Verdana"/>
          <w:noProof/>
          <w:sz w:val="21"/>
          <w:szCs w:val="21"/>
        </w:rPr>
        <w:t xml:space="preserve">human rights law at Yale Law School. My Cambridge LLM (UK Arts and Humanities Research Council scholarship), focused on international law, covering international human rights law, including the right to life, liberty, the use of force, and </w:t>
      </w:r>
      <w:r w:rsidR="00FC4ABC">
        <w:rPr>
          <w:rFonts w:ascii="Verdana" w:hAnsi="Verdana"/>
          <w:noProof/>
          <w:sz w:val="21"/>
          <w:szCs w:val="21"/>
        </w:rPr>
        <w:t>international humanitarian law including occupation law</w:t>
      </w:r>
      <w:r w:rsidR="00D7737D" w:rsidRPr="00D7737D">
        <w:rPr>
          <w:rFonts w:ascii="Verdana" w:hAnsi="Verdana"/>
          <w:noProof/>
          <w:sz w:val="21"/>
          <w:szCs w:val="21"/>
        </w:rPr>
        <w:t xml:space="preserve">. I was awarded the highest mark with firsts in all papers, the prestigious Clive Parry international law prize and Whewell International Law Scholarship. My Ph.D. (further AHRC scholarship), under the supervision of </w:t>
      </w:r>
      <w:r w:rsidR="00D7737D">
        <w:rPr>
          <w:rFonts w:ascii="Verdana" w:hAnsi="Verdana"/>
          <w:noProof/>
          <w:sz w:val="21"/>
          <w:szCs w:val="21"/>
        </w:rPr>
        <w:t xml:space="preserve">the late </w:t>
      </w:r>
      <w:r w:rsidR="00D7737D" w:rsidRPr="00D7737D">
        <w:rPr>
          <w:rFonts w:ascii="Verdana" w:hAnsi="Verdana"/>
          <w:noProof/>
          <w:sz w:val="21"/>
          <w:szCs w:val="21"/>
        </w:rPr>
        <w:t>Judge James Crawford of the ICJ, was on international territorial administration, covering UN human rights promotion through complex peace operations and support for national mechanisms. It was awarded the Cambridge Yorke Prize and the Dissertation Award by the Academic Council on the UN. Fluent English and French; intermediate Portuguese.</w:t>
      </w:r>
      <w:r w:rsidRPr="0039620F">
        <w:rPr>
          <w:rFonts w:ascii="Verdana" w:hAnsi="Verdana"/>
          <w:sz w:val="21"/>
          <w:szCs w:val="21"/>
        </w:rPr>
        <w:fldChar w:fldCharType="end"/>
      </w:r>
      <w:bookmarkEnd w:id="7"/>
    </w:p>
    <w:p w14:paraId="70858690" w14:textId="77777777" w:rsidR="00AA000E" w:rsidRPr="0039620F" w:rsidRDefault="00AA000E" w:rsidP="00AA000E">
      <w:pPr>
        <w:rPr>
          <w:rFonts w:ascii="Verdana" w:hAnsi="Verdana"/>
          <w:sz w:val="21"/>
          <w:szCs w:val="21"/>
        </w:rPr>
      </w:pPr>
    </w:p>
    <w:p w14:paraId="4D8834E1"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7D616B3C"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14:paraId="1D5BD249"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(Please state how this was acquired.)</w:t>
      </w:r>
    </w:p>
    <w:p w14:paraId="669F0D2A" w14:textId="77777777"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(Please state years of experience.)</w:t>
      </w:r>
    </w:p>
    <w:p w14:paraId="7EC8EB81" w14:textId="77777777" w:rsidR="00AA000E" w:rsidRPr="0039620F" w:rsidRDefault="00AA000E" w:rsidP="00AA000E">
      <w:pPr>
        <w:rPr>
          <w:rFonts w:ascii="Verdana" w:hAnsi="Verdana"/>
          <w:sz w:val="21"/>
          <w:szCs w:val="21"/>
        </w:rPr>
      </w:pPr>
    </w:p>
    <w:p w14:paraId="08EA1409" w14:textId="7D39FE9D" w:rsidR="00D035ED" w:rsidRPr="00D035ED" w:rsidRDefault="00383F21" w:rsidP="00D035ED">
      <w:pPr>
        <w:rPr>
          <w:rFonts w:ascii="Verdana" w:hAnsi="Verdana"/>
          <w:noProof/>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D035ED" w:rsidRPr="00D035ED">
        <w:rPr>
          <w:rFonts w:ascii="Verdana" w:hAnsi="Verdana"/>
          <w:noProof/>
          <w:sz w:val="21"/>
          <w:szCs w:val="21"/>
        </w:rPr>
        <w:t xml:space="preserve">I </w:t>
      </w:r>
      <w:r w:rsidR="00413E77">
        <w:rPr>
          <w:rFonts w:ascii="Verdana" w:hAnsi="Verdana"/>
          <w:noProof/>
          <w:sz w:val="21"/>
          <w:szCs w:val="21"/>
        </w:rPr>
        <w:t xml:space="preserve">am an expert in </w:t>
      </w:r>
      <w:r w:rsidR="0094674E">
        <w:rPr>
          <w:rFonts w:ascii="Verdana" w:hAnsi="Verdana"/>
          <w:noProof/>
          <w:sz w:val="21"/>
          <w:szCs w:val="21"/>
        </w:rPr>
        <w:t>public</w:t>
      </w:r>
      <w:r w:rsidR="00413E77">
        <w:rPr>
          <w:rFonts w:ascii="Verdana" w:hAnsi="Verdana"/>
          <w:noProof/>
          <w:sz w:val="21"/>
          <w:szCs w:val="21"/>
        </w:rPr>
        <w:t xml:space="preserve"> international law</w:t>
      </w:r>
      <w:r w:rsidR="00FB6820">
        <w:rPr>
          <w:rFonts w:ascii="Verdana" w:hAnsi="Verdana"/>
          <w:noProof/>
          <w:sz w:val="21"/>
          <w:szCs w:val="21"/>
        </w:rPr>
        <w:t xml:space="preserve">. I </w:t>
      </w:r>
      <w:r w:rsidR="00D035ED" w:rsidRPr="00D035ED">
        <w:rPr>
          <w:rFonts w:ascii="Verdana" w:hAnsi="Verdana"/>
          <w:noProof/>
          <w:sz w:val="21"/>
          <w:szCs w:val="21"/>
        </w:rPr>
        <w:t xml:space="preserve">have dealt with complex, challenging human rights issues, including </w:t>
      </w:r>
      <w:r w:rsidR="00D035ED">
        <w:rPr>
          <w:rFonts w:ascii="Verdana" w:hAnsi="Verdana"/>
          <w:noProof/>
          <w:sz w:val="21"/>
          <w:szCs w:val="21"/>
        </w:rPr>
        <w:t>in the OPT</w:t>
      </w:r>
      <w:r w:rsidR="00D035ED" w:rsidRPr="00D035ED">
        <w:rPr>
          <w:rFonts w:ascii="Verdana" w:hAnsi="Verdana"/>
          <w:noProof/>
          <w:sz w:val="21"/>
          <w:szCs w:val="21"/>
        </w:rPr>
        <w:t>, and their practical application, in 20 years of field work, providing expert advice,</w:t>
      </w:r>
      <w:r w:rsidR="00413E77">
        <w:rPr>
          <w:rFonts w:ascii="Verdana" w:hAnsi="Verdana"/>
          <w:noProof/>
          <w:sz w:val="21"/>
          <w:szCs w:val="21"/>
        </w:rPr>
        <w:t xml:space="preserve"> analysis, mediation,</w:t>
      </w:r>
      <w:r w:rsidR="00D035ED" w:rsidRPr="00D035ED">
        <w:rPr>
          <w:rFonts w:ascii="Verdana" w:hAnsi="Verdana"/>
          <w:noProof/>
          <w:sz w:val="21"/>
          <w:szCs w:val="21"/>
        </w:rPr>
        <w:t xml:space="preserve"> public engagement, policy publications and teaching</w:t>
      </w:r>
      <w:r w:rsidR="00413E77">
        <w:rPr>
          <w:rFonts w:ascii="Verdana" w:hAnsi="Verdana"/>
          <w:noProof/>
          <w:sz w:val="21"/>
          <w:szCs w:val="21"/>
        </w:rPr>
        <w:t xml:space="preserve"> that</w:t>
      </w:r>
      <w:r w:rsidR="00D035ED" w:rsidRPr="00D035ED">
        <w:rPr>
          <w:rFonts w:ascii="Verdana" w:hAnsi="Verdana"/>
          <w:noProof/>
          <w:sz w:val="21"/>
          <w:szCs w:val="21"/>
        </w:rPr>
        <w:t xml:space="preserve"> </w:t>
      </w:r>
      <w:r w:rsidR="001C4EFA">
        <w:rPr>
          <w:rFonts w:ascii="Verdana" w:hAnsi="Verdana"/>
          <w:noProof/>
          <w:sz w:val="21"/>
          <w:szCs w:val="21"/>
        </w:rPr>
        <w:t>would enrich and deepen the capacity of</w:t>
      </w:r>
      <w:r w:rsidR="00D035ED" w:rsidRPr="00D035ED">
        <w:rPr>
          <w:rFonts w:ascii="Verdana" w:hAnsi="Verdana"/>
          <w:noProof/>
          <w:sz w:val="21"/>
          <w:szCs w:val="21"/>
        </w:rPr>
        <w:t xml:space="preserve"> the Mandate.</w:t>
      </w:r>
    </w:p>
    <w:p w14:paraId="170F5F49" w14:textId="77777777" w:rsidR="00D035ED" w:rsidRPr="00D035ED" w:rsidRDefault="00D035ED" w:rsidP="00D035ED">
      <w:pPr>
        <w:rPr>
          <w:rFonts w:ascii="Verdana" w:hAnsi="Verdana"/>
          <w:noProof/>
          <w:sz w:val="21"/>
          <w:szCs w:val="21"/>
        </w:rPr>
      </w:pPr>
    </w:p>
    <w:p w14:paraId="43C727F8" w14:textId="37C60B19" w:rsidR="00D035ED" w:rsidRPr="00D035ED" w:rsidRDefault="00D035ED" w:rsidP="00D035ED">
      <w:pPr>
        <w:rPr>
          <w:rFonts w:ascii="Verdana" w:hAnsi="Verdana"/>
          <w:noProof/>
          <w:sz w:val="21"/>
          <w:szCs w:val="21"/>
        </w:rPr>
      </w:pPr>
      <w:r w:rsidRPr="00D035ED">
        <w:rPr>
          <w:rFonts w:ascii="Verdana" w:hAnsi="Verdana"/>
          <w:noProof/>
          <w:sz w:val="21"/>
          <w:szCs w:val="21"/>
        </w:rPr>
        <w:t>-Wide-ranging, high-level international human rights law consultancy to states, international organizations (including UNSRs), NGOs.</w:t>
      </w:r>
    </w:p>
    <w:p w14:paraId="4A5534A1" w14:textId="77777777" w:rsidR="00D035ED" w:rsidRPr="00D035ED" w:rsidRDefault="00D035ED" w:rsidP="00D035ED">
      <w:pPr>
        <w:rPr>
          <w:rFonts w:ascii="Verdana" w:hAnsi="Verdana"/>
          <w:noProof/>
          <w:sz w:val="21"/>
          <w:szCs w:val="21"/>
        </w:rPr>
      </w:pPr>
    </w:p>
    <w:p w14:paraId="41D0CEAB" w14:textId="3CDA3494" w:rsidR="00D035ED" w:rsidRPr="00D035ED" w:rsidRDefault="00D035ED" w:rsidP="00D035ED">
      <w:pPr>
        <w:rPr>
          <w:rFonts w:ascii="Verdana" w:hAnsi="Verdana"/>
          <w:noProof/>
          <w:sz w:val="21"/>
          <w:szCs w:val="21"/>
        </w:rPr>
      </w:pPr>
      <w:r w:rsidRPr="00D035ED">
        <w:rPr>
          <w:rFonts w:ascii="Verdana" w:hAnsi="Verdana"/>
          <w:noProof/>
          <w:sz w:val="21"/>
          <w:szCs w:val="21"/>
        </w:rPr>
        <w:t xml:space="preserve">-Appointments: Equality Advisory Panel, UK Judicial Appointments Commission. International Law Association: Rapporteur, Human Rights Committee, and Study Group on UN Reform; Member, Executive Council; Secretary, British Branch. Advisory Panel, International Law, British Institute for International and Comparative Law. Assessment Panels: UK government university race and </w:t>
      </w:r>
      <w:r w:rsidR="008037CE">
        <w:rPr>
          <w:rFonts w:ascii="Verdana" w:hAnsi="Verdana"/>
          <w:noProof/>
          <w:sz w:val="21"/>
          <w:szCs w:val="21"/>
        </w:rPr>
        <w:t>gender</w:t>
      </w:r>
      <w:r w:rsidRPr="00D035ED">
        <w:rPr>
          <w:rFonts w:ascii="Verdana" w:hAnsi="Verdana"/>
          <w:noProof/>
          <w:sz w:val="21"/>
          <w:szCs w:val="21"/>
        </w:rPr>
        <w:t xml:space="preserve">-equality assessments; European Commission and UK Academic </w:t>
      </w:r>
      <w:r w:rsidRPr="00D035ED">
        <w:rPr>
          <w:rFonts w:ascii="Verdana" w:hAnsi="Verdana"/>
          <w:noProof/>
          <w:sz w:val="21"/>
          <w:szCs w:val="21"/>
        </w:rPr>
        <w:lastRenderedPageBreak/>
        <w:t>Funding Council funding applications. Equality Advisory Panel, UK government university research assessment exercise. Trustee, Advice on Individual Rights in Europe Centre. Executive Boards: American and European Societies of International Law; UK Human Rights Lawyers’ Association.</w:t>
      </w:r>
    </w:p>
    <w:p w14:paraId="02954938" w14:textId="77777777" w:rsidR="00D035ED" w:rsidRPr="00D035ED" w:rsidRDefault="00D035ED" w:rsidP="00D035ED">
      <w:pPr>
        <w:rPr>
          <w:rFonts w:ascii="Verdana" w:hAnsi="Verdana"/>
          <w:noProof/>
          <w:sz w:val="21"/>
          <w:szCs w:val="21"/>
        </w:rPr>
      </w:pPr>
    </w:p>
    <w:p w14:paraId="7CFFBF9A" w14:textId="78154297" w:rsidR="00AA000E" w:rsidRPr="0039620F" w:rsidRDefault="00D035ED" w:rsidP="00D035ED">
      <w:pPr>
        <w:rPr>
          <w:rFonts w:ascii="Verdana" w:hAnsi="Verdana"/>
          <w:sz w:val="21"/>
          <w:szCs w:val="21"/>
        </w:rPr>
      </w:pPr>
      <w:r w:rsidRPr="00D035ED">
        <w:rPr>
          <w:rFonts w:ascii="Verdana" w:hAnsi="Verdana"/>
          <w:noProof/>
          <w:sz w:val="21"/>
          <w:szCs w:val="21"/>
        </w:rPr>
        <w:t xml:space="preserve">-Teaching advanced university courses in international </w:t>
      </w:r>
      <w:r w:rsidR="0063318E">
        <w:rPr>
          <w:rFonts w:ascii="Verdana" w:hAnsi="Verdana"/>
          <w:noProof/>
          <w:sz w:val="21"/>
          <w:szCs w:val="21"/>
        </w:rPr>
        <w:t xml:space="preserve">law, international human rights law, </w:t>
      </w:r>
      <w:r w:rsidR="00545412">
        <w:rPr>
          <w:rFonts w:ascii="Verdana" w:hAnsi="Verdana"/>
          <w:noProof/>
          <w:sz w:val="21"/>
          <w:szCs w:val="21"/>
        </w:rPr>
        <w:t>IHL</w:t>
      </w:r>
      <w:r w:rsidR="0063318E">
        <w:rPr>
          <w:rFonts w:ascii="Verdana" w:hAnsi="Verdana"/>
          <w:noProof/>
          <w:sz w:val="21"/>
          <w:szCs w:val="21"/>
        </w:rPr>
        <w:t>,</w:t>
      </w:r>
      <w:r w:rsidRPr="00D035ED">
        <w:rPr>
          <w:rFonts w:ascii="Verdana" w:hAnsi="Verdana"/>
          <w:noProof/>
          <w:sz w:val="21"/>
          <w:szCs w:val="21"/>
        </w:rPr>
        <w:t xml:space="preserve"> at: Cambridge; UCL; Xiamen Academy of International Law; FGV Rio de Janeiro; Melbourne; Texas; EUI; Georgetown; UCLA; CEU.</w:t>
      </w:r>
      <w:r w:rsidR="00383F21" w:rsidRPr="0039620F">
        <w:rPr>
          <w:rFonts w:ascii="Verdana" w:hAnsi="Verdana"/>
          <w:sz w:val="21"/>
          <w:szCs w:val="21"/>
        </w:rPr>
        <w:fldChar w:fldCharType="end"/>
      </w:r>
      <w:bookmarkEnd w:id="8"/>
    </w:p>
    <w:p w14:paraId="7A666E01" w14:textId="77777777" w:rsidR="00AA000E" w:rsidRPr="0039620F" w:rsidRDefault="00AA000E" w:rsidP="00DE4EAC">
      <w:pPr>
        <w:rPr>
          <w:rStyle w:val="Strong"/>
          <w:rFonts w:ascii="Verdana" w:hAnsi="Verdana"/>
          <w:sz w:val="21"/>
          <w:szCs w:val="21"/>
        </w:rPr>
      </w:pPr>
    </w:p>
    <w:p w14:paraId="46970E54"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2C0D90FF" w14:textId="77777777"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14:paraId="1F80505E" w14:textId="77777777" w:rsidR="00AA000E" w:rsidRPr="0039620F" w:rsidRDefault="00AA000E" w:rsidP="00AA000E">
      <w:pPr>
        <w:rPr>
          <w:rFonts w:ascii="Verdana" w:hAnsi="Verdana"/>
          <w:sz w:val="21"/>
          <w:szCs w:val="21"/>
        </w:rPr>
      </w:pPr>
    </w:p>
    <w:p w14:paraId="5665B8B9" w14:textId="3358F828" w:rsidR="00167563" w:rsidRPr="00167563" w:rsidRDefault="006514B9" w:rsidP="00167563">
      <w:pPr>
        <w:rPr>
          <w:rFonts w:ascii="Verdana" w:hAnsi="Verdana"/>
          <w:noProof/>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167563" w:rsidRPr="00167563">
        <w:rPr>
          <w:rFonts w:ascii="Verdana" w:hAnsi="Verdana"/>
          <w:noProof/>
          <w:sz w:val="21"/>
          <w:szCs w:val="21"/>
        </w:rPr>
        <w:t>Nationally- and internationally-recognized competence in international law and human rights, relevant to practice in the field, demonstrated by my academic reputation, appointments and honours</w:t>
      </w:r>
      <w:r w:rsidR="00927CE0">
        <w:rPr>
          <w:rFonts w:ascii="Verdana" w:hAnsi="Verdana"/>
          <w:noProof/>
          <w:sz w:val="21"/>
          <w:szCs w:val="21"/>
        </w:rPr>
        <w:t>.</w:t>
      </w:r>
    </w:p>
    <w:p w14:paraId="176C6A13" w14:textId="77777777" w:rsidR="00167563" w:rsidRPr="00167563" w:rsidRDefault="00167563" w:rsidP="00167563">
      <w:pPr>
        <w:rPr>
          <w:rFonts w:ascii="Verdana" w:hAnsi="Verdana"/>
          <w:noProof/>
          <w:sz w:val="21"/>
          <w:szCs w:val="21"/>
        </w:rPr>
      </w:pPr>
    </w:p>
    <w:p w14:paraId="352E1EB7" w14:textId="2F4325AA" w:rsidR="00167563" w:rsidRPr="00167563" w:rsidRDefault="00167563" w:rsidP="00167563">
      <w:pPr>
        <w:rPr>
          <w:rFonts w:ascii="Verdana" w:hAnsi="Verdana"/>
          <w:noProof/>
          <w:sz w:val="21"/>
          <w:szCs w:val="21"/>
        </w:rPr>
      </w:pPr>
      <w:r w:rsidRPr="00167563">
        <w:rPr>
          <w:rFonts w:ascii="Verdana" w:hAnsi="Verdana"/>
          <w:noProof/>
          <w:sz w:val="21"/>
          <w:szCs w:val="21"/>
        </w:rPr>
        <w:t>Book, 'International Territorial Administration' awarded prestigious and highly competitive Certificate of Merit (prize) of the American Society of International Law.</w:t>
      </w:r>
    </w:p>
    <w:p w14:paraId="455D14B8" w14:textId="77777777" w:rsidR="00167563" w:rsidRPr="00167563" w:rsidRDefault="00167563" w:rsidP="00167563">
      <w:pPr>
        <w:rPr>
          <w:rFonts w:ascii="Verdana" w:hAnsi="Verdana"/>
          <w:noProof/>
          <w:sz w:val="21"/>
          <w:szCs w:val="21"/>
        </w:rPr>
      </w:pPr>
    </w:p>
    <w:p w14:paraId="1EF0A033" w14:textId="497FE221" w:rsidR="00167563" w:rsidRPr="00167563" w:rsidRDefault="00167563" w:rsidP="00167563">
      <w:pPr>
        <w:rPr>
          <w:rFonts w:ascii="Verdana" w:hAnsi="Verdana"/>
          <w:noProof/>
          <w:sz w:val="21"/>
          <w:szCs w:val="21"/>
        </w:rPr>
      </w:pPr>
      <w:r w:rsidRPr="00167563">
        <w:rPr>
          <w:rFonts w:ascii="Verdana" w:hAnsi="Verdana"/>
          <w:noProof/>
          <w:sz w:val="21"/>
          <w:szCs w:val="21"/>
        </w:rPr>
        <w:t>Awarded Philip Leverhulme Prize (2010) by UK Leverhulme Trust (for ‘outstanding scholars who have made a substantial and recognized contribution to their field, at an international level’).</w:t>
      </w:r>
    </w:p>
    <w:p w14:paraId="103E97B3" w14:textId="77777777" w:rsidR="00167563" w:rsidRPr="00167563" w:rsidRDefault="00167563" w:rsidP="00167563">
      <w:pPr>
        <w:rPr>
          <w:rFonts w:ascii="Verdana" w:hAnsi="Verdana"/>
          <w:noProof/>
          <w:sz w:val="21"/>
          <w:szCs w:val="21"/>
        </w:rPr>
      </w:pPr>
    </w:p>
    <w:p w14:paraId="4C4E7954" w14:textId="6DA35D85" w:rsidR="00167563" w:rsidRPr="00167563" w:rsidRDefault="00167563" w:rsidP="00167563">
      <w:pPr>
        <w:rPr>
          <w:rFonts w:ascii="Verdana" w:hAnsi="Verdana"/>
          <w:noProof/>
          <w:sz w:val="21"/>
          <w:szCs w:val="21"/>
        </w:rPr>
      </w:pPr>
      <w:r w:rsidRPr="00167563">
        <w:rPr>
          <w:rFonts w:ascii="Verdana" w:hAnsi="Verdana"/>
          <w:noProof/>
          <w:sz w:val="21"/>
          <w:szCs w:val="21"/>
        </w:rPr>
        <w:t xml:space="preserve">Awarded prestigious visiting university research fellowships/professorships to engage in human rights research: Harvard; Yale; NYU; Fundação Casa Rui Barbosa, </w:t>
      </w:r>
      <w:r w:rsidR="001E3C0D">
        <w:rPr>
          <w:rFonts w:ascii="Verdana" w:hAnsi="Verdana"/>
          <w:noProof/>
          <w:sz w:val="21"/>
          <w:szCs w:val="21"/>
        </w:rPr>
        <w:t>Brazil</w:t>
      </w:r>
      <w:r w:rsidRPr="00167563">
        <w:rPr>
          <w:rFonts w:ascii="Verdana" w:hAnsi="Verdana"/>
          <w:noProof/>
          <w:sz w:val="21"/>
          <w:szCs w:val="21"/>
        </w:rPr>
        <w:t xml:space="preserve">; </w:t>
      </w:r>
      <w:r w:rsidR="00CD6CF6">
        <w:rPr>
          <w:rFonts w:ascii="Verdana" w:hAnsi="Verdana"/>
          <w:noProof/>
          <w:sz w:val="21"/>
          <w:szCs w:val="21"/>
        </w:rPr>
        <w:t xml:space="preserve">Tel Aviv University; </w:t>
      </w:r>
      <w:r w:rsidR="001E3C0D">
        <w:rPr>
          <w:rFonts w:ascii="Verdana" w:hAnsi="Verdana"/>
          <w:noProof/>
          <w:sz w:val="21"/>
          <w:szCs w:val="21"/>
        </w:rPr>
        <w:t>Al Quds University</w:t>
      </w:r>
      <w:r w:rsidRPr="00167563">
        <w:rPr>
          <w:rFonts w:ascii="Verdana" w:hAnsi="Verdana"/>
          <w:noProof/>
          <w:sz w:val="21"/>
          <w:szCs w:val="21"/>
        </w:rPr>
        <w:t>;</w:t>
      </w:r>
      <w:r w:rsidR="001E3C0D">
        <w:rPr>
          <w:rFonts w:ascii="Verdana" w:hAnsi="Verdana"/>
          <w:noProof/>
          <w:sz w:val="21"/>
          <w:szCs w:val="21"/>
        </w:rPr>
        <w:t xml:space="preserve"> </w:t>
      </w:r>
      <w:r w:rsidRPr="00167563">
        <w:rPr>
          <w:rFonts w:ascii="Verdana" w:hAnsi="Verdana"/>
          <w:noProof/>
          <w:sz w:val="21"/>
          <w:szCs w:val="21"/>
        </w:rPr>
        <w:t>British School, Athens.</w:t>
      </w:r>
    </w:p>
    <w:p w14:paraId="79917A68" w14:textId="77777777" w:rsidR="00167563" w:rsidRPr="00167563" w:rsidRDefault="00167563" w:rsidP="00167563">
      <w:pPr>
        <w:rPr>
          <w:rFonts w:ascii="Verdana" w:hAnsi="Verdana"/>
          <w:noProof/>
          <w:sz w:val="21"/>
          <w:szCs w:val="21"/>
        </w:rPr>
      </w:pPr>
    </w:p>
    <w:p w14:paraId="5D11E163" w14:textId="27611E1B" w:rsidR="00167563" w:rsidRPr="00167563" w:rsidRDefault="00167563" w:rsidP="00167563">
      <w:pPr>
        <w:rPr>
          <w:rFonts w:ascii="Verdana" w:hAnsi="Verdana"/>
          <w:noProof/>
          <w:sz w:val="21"/>
          <w:szCs w:val="21"/>
        </w:rPr>
      </w:pPr>
      <w:r w:rsidRPr="00167563">
        <w:rPr>
          <w:rFonts w:ascii="Verdana" w:hAnsi="Verdana"/>
          <w:noProof/>
          <w:sz w:val="21"/>
          <w:szCs w:val="21"/>
        </w:rPr>
        <w:t>Awarded prestigious and highly competitive research grants totalling over 1.5 million euros: Research Frontier Grant, European Commission; Research Fellowship, UK Leverhulme Trust; Project Grant, UK Arts and Humanities Research Council (assessed on completion</w:t>
      </w:r>
      <w:r w:rsidR="00CF13A8">
        <w:rPr>
          <w:rFonts w:ascii="Verdana" w:hAnsi="Verdana"/>
          <w:noProof/>
          <w:sz w:val="21"/>
          <w:szCs w:val="21"/>
        </w:rPr>
        <w:t xml:space="preserve"> as</w:t>
      </w:r>
      <w:r w:rsidRPr="00167563">
        <w:rPr>
          <w:rFonts w:ascii="Verdana" w:hAnsi="Verdana"/>
          <w:noProof/>
          <w:sz w:val="21"/>
          <w:szCs w:val="21"/>
        </w:rPr>
        <w:t xml:space="preserve"> ‘outstanding’); Project Grants, UK Nuffield Foundation and British Academy</w:t>
      </w:r>
      <w:r w:rsidR="00BE10A7">
        <w:rPr>
          <w:rFonts w:ascii="Verdana" w:hAnsi="Verdana"/>
          <w:noProof/>
          <w:sz w:val="21"/>
          <w:szCs w:val="21"/>
        </w:rPr>
        <w:t xml:space="preserve">; Research Fellowship, </w:t>
      </w:r>
      <w:r w:rsidR="00A24EDA">
        <w:rPr>
          <w:rFonts w:ascii="Verdana" w:hAnsi="Verdana"/>
          <w:noProof/>
          <w:sz w:val="21"/>
          <w:szCs w:val="21"/>
        </w:rPr>
        <w:t xml:space="preserve">British Academy Council </w:t>
      </w:r>
      <w:r w:rsidR="00CF13A8">
        <w:rPr>
          <w:rFonts w:ascii="Verdana" w:hAnsi="Verdana"/>
          <w:noProof/>
          <w:sz w:val="21"/>
          <w:szCs w:val="21"/>
        </w:rPr>
        <w:t>for Research on the Levant</w:t>
      </w:r>
      <w:r w:rsidRPr="00167563">
        <w:rPr>
          <w:rFonts w:ascii="Verdana" w:hAnsi="Verdana"/>
          <w:noProof/>
          <w:sz w:val="21"/>
          <w:szCs w:val="21"/>
        </w:rPr>
        <w:t>.</w:t>
      </w:r>
    </w:p>
    <w:p w14:paraId="12008BAD" w14:textId="77777777" w:rsidR="00167563" w:rsidRPr="00167563" w:rsidRDefault="00167563" w:rsidP="00167563">
      <w:pPr>
        <w:rPr>
          <w:rFonts w:ascii="Verdana" w:hAnsi="Verdana"/>
          <w:noProof/>
          <w:sz w:val="21"/>
          <w:szCs w:val="21"/>
        </w:rPr>
      </w:pPr>
    </w:p>
    <w:p w14:paraId="1897F5CD" w14:textId="39FB373A" w:rsidR="00AA000E" w:rsidRPr="0039620F" w:rsidRDefault="00167563" w:rsidP="00167563">
      <w:pPr>
        <w:rPr>
          <w:rFonts w:ascii="Verdana" w:hAnsi="Verdana"/>
          <w:sz w:val="21"/>
          <w:szCs w:val="21"/>
        </w:rPr>
      </w:pPr>
      <w:r w:rsidRPr="00167563">
        <w:rPr>
          <w:rFonts w:ascii="Verdana" w:hAnsi="Verdana"/>
          <w:noProof/>
          <w:sz w:val="21"/>
          <w:szCs w:val="21"/>
        </w:rPr>
        <w:t>Member, editorial boards: Cambridge International Law Journal; London Review of International Law; International Journal of Statebuilding; Yale Journal of International Law; Yale Human Rights and Development Law Journal.</w:t>
      </w:r>
      <w:r w:rsidR="006514B9" w:rsidRPr="0039620F">
        <w:rPr>
          <w:rFonts w:ascii="Verdana" w:hAnsi="Verdana"/>
          <w:sz w:val="21"/>
          <w:szCs w:val="21"/>
        </w:rPr>
        <w:fldChar w:fldCharType="end"/>
      </w:r>
      <w:bookmarkEnd w:id="9"/>
    </w:p>
    <w:p w14:paraId="18BD702C" w14:textId="77777777" w:rsidR="00AA000E" w:rsidRPr="0039620F" w:rsidRDefault="00AA000E" w:rsidP="00AA000E">
      <w:pPr>
        <w:rPr>
          <w:rFonts w:ascii="Verdana" w:hAnsi="Verdana"/>
          <w:sz w:val="21"/>
          <w:szCs w:val="21"/>
        </w:rPr>
      </w:pPr>
    </w:p>
    <w:p w14:paraId="36851264"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2A1F47F8"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participated in relation to the mandate.</w:t>
      </w:r>
    </w:p>
    <w:p w14:paraId="0D18AD12" w14:textId="77777777" w:rsidR="00C24C9C" w:rsidRPr="0039620F" w:rsidRDefault="00C24C9C" w:rsidP="00C24C9C">
      <w:pPr>
        <w:rPr>
          <w:rFonts w:ascii="Verdana" w:hAnsi="Verdana"/>
          <w:sz w:val="21"/>
          <w:szCs w:val="21"/>
          <w:highlight w:val="yellow"/>
          <w:lang w:val="en-GB"/>
        </w:rPr>
      </w:pPr>
    </w:p>
    <w:p w14:paraId="06B432F5"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4A1382F2" w14:textId="77777777" w:rsidR="00C24C9C" w:rsidRPr="0039620F" w:rsidRDefault="00C24C9C" w:rsidP="00C24C9C">
      <w:pPr>
        <w:rPr>
          <w:rFonts w:ascii="Verdana" w:hAnsi="Verdana"/>
          <w:b/>
          <w:bCs/>
          <w:sz w:val="21"/>
          <w:szCs w:val="21"/>
          <w:u w:val="single"/>
          <w:lang w:val="en-GB"/>
        </w:rPr>
      </w:pPr>
    </w:p>
    <w:p w14:paraId="6993629E" w14:textId="0EB3C945"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90EF1">
        <w:rPr>
          <w:rFonts w:ascii="Verdana" w:hAnsi="Verdana"/>
          <w:sz w:val="21"/>
          <w:szCs w:val="21"/>
          <w:lang w:val="en-GB"/>
        </w:rPr>
        <w:t>International Territorial Administration</w:t>
      </w:r>
      <w:r w:rsidR="00413399" w:rsidRPr="0039620F">
        <w:rPr>
          <w:rFonts w:ascii="Verdana" w:hAnsi="Verdana"/>
          <w:sz w:val="21"/>
          <w:szCs w:val="21"/>
          <w:lang w:val="en-GB"/>
        </w:rPr>
        <w:fldChar w:fldCharType="end"/>
      </w:r>
    </w:p>
    <w:p w14:paraId="563B2608" w14:textId="3F8E28DD"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90EF1" w:rsidRPr="00A90EF1">
        <w:rPr>
          <w:rFonts w:ascii="Verdana" w:hAnsi="Verdana"/>
          <w:sz w:val="21"/>
          <w:szCs w:val="21"/>
          <w:lang w:val="en-GB"/>
        </w:rPr>
        <w:t xml:space="preserve"> O</w:t>
      </w:r>
      <w:r w:rsidR="00D73CD5">
        <w:rPr>
          <w:rFonts w:ascii="Verdana" w:hAnsi="Verdana"/>
          <w:sz w:val="21"/>
          <w:szCs w:val="21"/>
          <w:lang w:val="en-GB"/>
        </w:rPr>
        <w:t xml:space="preserve">xford </w:t>
      </w:r>
      <w:r w:rsidR="00A90EF1" w:rsidRPr="00A90EF1">
        <w:rPr>
          <w:rFonts w:ascii="Verdana" w:hAnsi="Verdana"/>
          <w:sz w:val="21"/>
          <w:szCs w:val="21"/>
          <w:lang w:val="en-GB"/>
        </w:rPr>
        <w:t>U</w:t>
      </w:r>
      <w:r w:rsidR="00D73CD5">
        <w:rPr>
          <w:rFonts w:ascii="Verdana" w:hAnsi="Verdana"/>
          <w:sz w:val="21"/>
          <w:szCs w:val="21"/>
          <w:lang w:val="en-GB"/>
        </w:rPr>
        <w:t xml:space="preserve">niversity </w:t>
      </w:r>
      <w:r w:rsidR="00A90EF1" w:rsidRPr="00A90EF1">
        <w:rPr>
          <w:rFonts w:ascii="Verdana" w:hAnsi="Verdana"/>
          <w:sz w:val="21"/>
          <w:szCs w:val="21"/>
          <w:lang w:val="en-GB"/>
        </w:rPr>
        <w:t>P</w:t>
      </w:r>
      <w:r w:rsidR="00D73CD5">
        <w:rPr>
          <w:rFonts w:ascii="Verdana" w:hAnsi="Verdana"/>
          <w:sz w:val="21"/>
          <w:szCs w:val="21"/>
          <w:lang w:val="en-GB"/>
        </w:rPr>
        <w:t>ress</w:t>
      </w:r>
      <w:r w:rsidR="00A90EF1" w:rsidRPr="00A90EF1">
        <w:rPr>
          <w:rFonts w:ascii="Verdana" w:hAnsi="Verdana"/>
          <w:sz w:val="21"/>
          <w:szCs w:val="21"/>
          <w:lang w:val="en-GB"/>
        </w:rPr>
        <w:t xml:space="preserve"> (book) (winner, American Society of International Law Book Prize)</w:t>
      </w:r>
      <w:r w:rsidR="00413399" w:rsidRPr="0039620F">
        <w:rPr>
          <w:rFonts w:ascii="Verdana" w:hAnsi="Verdana"/>
          <w:sz w:val="21"/>
          <w:szCs w:val="21"/>
          <w:lang w:val="en-GB"/>
        </w:rPr>
        <w:fldChar w:fldCharType="end"/>
      </w:r>
    </w:p>
    <w:p w14:paraId="362EEA8E" w14:textId="59E5ECD4" w:rsidR="00C24C9C" w:rsidRPr="0039620F" w:rsidRDefault="00C24C9C" w:rsidP="00C24C9C">
      <w:pPr>
        <w:rPr>
          <w:rFonts w:ascii="Verdana" w:hAnsi="Verdana"/>
          <w:sz w:val="21"/>
          <w:szCs w:val="21"/>
        </w:rPr>
      </w:pPr>
      <w:r w:rsidRPr="0039620F">
        <w:rPr>
          <w:rFonts w:ascii="Verdana" w:hAnsi="Verdana"/>
          <w:b/>
          <w:bCs/>
          <w:sz w:val="21"/>
          <w:szCs w:val="21"/>
          <w:lang w:val="en-GB"/>
        </w:rPr>
        <w:lastRenderedPageBreak/>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90EF1" w:rsidRPr="00A90EF1">
        <w:rPr>
          <w:rFonts w:ascii="Verdana" w:hAnsi="Verdana"/>
          <w:sz w:val="21"/>
          <w:szCs w:val="21"/>
          <w:lang w:val="en-GB"/>
        </w:rPr>
        <w:t>2007</w:t>
      </w:r>
      <w:r w:rsidR="00413399" w:rsidRPr="0039620F">
        <w:rPr>
          <w:rFonts w:ascii="Verdana" w:hAnsi="Verdana"/>
          <w:sz w:val="21"/>
          <w:szCs w:val="21"/>
          <w:lang w:val="en-GB"/>
        </w:rPr>
        <w:fldChar w:fldCharType="end"/>
      </w:r>
    </w:p>
    <w:p w14:paraId="40E927C5" w14:textId="6C995D58"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35AB8" w:rsidRPr="00F35AB8">
        <w:rPr>
          <w:rFonts w:ascii="Verdana" w:hAnsi="Verdana"/>
          <w:noProof/>
          <w:sz w:val="21"/>
          <w:szCs w:val="21"/>
          <w:lang w:val="en-GB"/>
        </w:rPr>
        <w:t xml:space="preserve"> </w:t>
      </w:r>
      <w:r w:rsidR="00D73CD5" w:rsidRPr="00D73CD5">
        <w:rPr>
          <w:rFonts w:ascii="Verdana" w:hAnsi="Verdana"/>
          <w:noProof/>
          <w:sz w:val="21"/>
          <w:szCs w:val="21"/>
          <w:lang w:val="en-GB"/>
        </w:rPr>
        <w:t>https://oxford.universitypressscholarship.com/view/10.1093/acprof:oso/9780199274321.001.0001/acprof-9780199274321 and https://global.oup.com/academic/product/international-territorial-administration-</w:t>
      </w:r>
      <w:r w:rsidR="00413399" w:rsidRPr="0039620F">
        <w:rPr>
          <w:rFonts w:ascii="Verdana" w:hAnsi="Verdana"/>
          <w:sz w:val="21"/>
          <w:szCs w:val="21"/>
          <w:lang w:val="en-GB"/>
        </w:rPr>
        <w:fldChar w:fldCharType="end"/>
      </w:r>
    </w:p>
    <w:p w14:paraId="4BA796C5" w14:textId="77777777" w:rsidR="00C24C9C" w:rsidRPr="0039620F" w:rsidRDefault="00C24C9C" w:rsidP="00C24C9C">
      <w:pPr>
        <w:rPr>
          <w:rFonts w:ascii="Verdana" w:hAnsi="Verdana"/>
          <w:b/>
          <w:bCs/>
          <w:sz w:val="21"/>
          <w:szCs w:val="21"/>
          <w:lang w:val="en-GB"/>
        </w:rPr>
      </w:pPr>
    </w:p>
    <w:p w14:paraId="774FD41C" w14:textId="212D7AF4"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97DB2" w:rsidRPr="00697DB2">
        <w:rPr>
          <w:rFonts w:ascii="Verdana" w:hAnsi="Verdana"/>
          <w:noProof/>
          <w:sz w:val="21"/>
          <w:szCs w:val="21"/>
          <w:lang w:val="en-GB"/>
        </w:rPr>
        <w:t xml:space="preserve">Complementing Occupation Law?  Selective judicial treatment of the suitability of human rights norms </w:t>
      </w:r>
      <w:r w:rsidR="00413399" w:rsidRPr="0039620F">
        <w:rPr>
          <w:rFonts w:ascii="Verdana" w:hAnsi="Verdana"/>
          <w:sz w:val="21"/>
          <w:szCs w:val="21"/>
          <w:lang w:val="en-GB"/>
        </w:rPr>
        <w:fldChar w:fldCharType="end"/>
      </w:r>
    </w:p>
    <w:p w14:paraId="4C89407D" w14:textId="39DC52FA"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A09A5" w:rsidRPr="000A09A5">
        <w:rPr>
          <w:rFonts w:ascii="Verdana" w:hAnsi="Verdana"/>
          <w:sz w:val="21"/>
          <w:szCs w:val="21"/>
          <w:lang w:val="en-GB"/>
        </w:rPr>
        <w:t xml:space="preserve">42(1) Israel Law Review </w:t>
      </w:r>
      <w:r w:rsidR="000A09A5">
        <w:rPr>
          <w:rFonts w:ascii="Verdana" w:hAnsi="Verdana"/>
          <w:sz w:val="21"/>
          <w:szCs w:val="21"/>
          <w:lang w:val="en-GB"/>
        </w:rPr>
        <w:t>80</w:t>
      </w:r>
      <w:r w:rsidR="004B0B4A">
        <w:rPr>
          <w:rFonts w:ascii="Verdana" w:hAnsi="Verdana"/>
          <w:sz w:val="21"/>
          <w:szCs w:val="21"/>
          <w:lang w:val="en-GB"/>
        </w:rPr>
        <w:t xml:space="preserve"> (published by Cambridge University Press)</w:t>
      </w:r>
      <w:r w:rsidR="00D6762D">
        <w:rPr>
          <w:rFonts w:ascii="Verdana" w:hAnsi="Verdana"/>
          <w:sz w:val="21"/>
          <w:szCs w:val="21"/>
          <w:lang w:val="en-GB"/>
        </w:rPr>
        <w:t xml:space="preserve"> and </w:t>
      </w:r>
      <w:r w:rsidR="00D6762D" w:rsidRPr="00D6762D">
        <w:rPr>
          <w:rFonts w:ascii="Verdana" w:hAnsi="Verdana"/>
          <w:sz w:val="21"/>
          <w:szCs w:val="21"/>
          <w:lang w:val="en-GB"/>
        </w:rPr>
        <w:t>Hebrew University International Law Research Paper No. 18-09</w:t>
      </w:r>
      <w:r w:rsidR="00D6762D">
        <w:rPr>
          <w:rFonts w:ascii="Verdana" w:hAnsi="Verdana"/>
          <w:sz w:val="21"/>
          <w:szCs w:val="21"/>
          <w:lang w:val="en-GB"/>
        </w:rPr>
        <w:t xml:space="preserve"> on SSRN</w:t>
      </w:r>
      <w:r w:rsidR="000A09A5" w:rsidRPr="000A09A5">
        <w:rPr>
          <w:rFonts w:ascii="Verdana" w:hAnsi="Verdana"/>
          <w:sz w:val="21"/>
          <w:szCs w:val="21"/>
          <w:lang w:val="en-GB"/>
        </w:rPr>
        <w:t xml:space="preserve"> </w:t>
      </w:r>
      <w:r w:rsidR="00413399" w:rsidRPr="0039620F">
        <w:rPr>
          <w:rFonts w:ascii="Verdana" w:hAnsi="Verdana"/>
          <w:sz w:val="21"/>
          <w:szCs w:val="21"/>
          <w:lang w:val="en-GB"/>
        </w:rPr>
        <w:fldChar w:fldCharType="end"/>
      </w:r>
    </w:p>
    <w:p w14:paraId="487BE13D" w14:textId="25FB2F45"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A09A5">
        <w:rPr>
          <w:rFonts w:ascii="Verdana" w:hAnsi="Verdana"/>
          <w:sz w:val="21"/>
          <w:szCs w:val="21"/>
          <w:lang w:val="en-GB"/>
        </w:rPr>
        <w:t>2009</w:t>
      </w:r>
      <w:r w:rsidR="00413399" w:rsidRPr="0039620F">
        <w:rPr>
          <w:rFonts w:ascii="Verdana" w:hAnsi="Verdana"/>
          <w:sz w:val="21"/>
          <w:szCs w:val="21"/>
          <w:lang w:val="en-GB"/>
        </w:rPr>
        <w:fldChar w:fldCharType="end"/>
      </w:r>
    </w:p>
    <w:p w14:paraId="537CB53B" w14:textId="127998FA"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00357" w:rsidRPr="00800357">
        <w:rPr>
          <w:rFonts w:ascii="Verdana" w:hAnsi="Verdana"/>
          <w:noProof/>
          <w:sz w:val="21"/>
          <w:szCs w:val="21"/>
          <w:lang w:val="en-GB"/>
        </w:rPr>
        <w:t xml:space="preserve"> </w:t>
      </w:r>
      <w:r w:rsidR="00E81F5A" w:rsidRPr="00E81F5A">
        <w:rPr>
          <w:rFonts w:ascii="Verdana" w:hAnsi="Verdana"/>
          <w:noProof/>
          <w:sz w:val="21"/>
          <w:szCs w:val="21"/>
          <w:lang w:val="en-GB"/>
        </w:rPr>
        <w:t>https://tinyurl.com/22ja33sk</w:t>
      </w:r>
      <w:r w:rsidR="00E81F5A">
        <w:rPr>
          <w:rFonts w:ascii="Verdana" w:hAnsi="Verdana"/>
          <w:noProof/>
          <w:sz w:val="21"/>
          <w:szCs w:val="21"/>
          <w:lang w:val="en-GB"/>
        </w:rPr>
        <w:t xml:space="preserve"> and </w:t>
      </w:r>
      <w:r w:rsidR="00773EF9" w:rsidRPr="00773EF9">
        <w:rPr>
          <w:rFonts w:ascii="Verdana" w:hAnsi="Verdana"/>
          <w:noProof/>
          <w:sz w:val="21"/>
          <w:szCs w:val="21"/>
          <w:lang w:val="en-GB"/>
        </w:rPr>
        <w:t>http://ssrn.com/abstract=1488819</w:t>
      </w:r>
      <w:r w:rsidR="00413399" w:rsidRPr="0039620F">
        <w:rPr>
          <w:rFonts w:ascii="Verdana" w:hAnsi="Verdana"/>
          <w:sz w:val="21"/>
          <w:szCs w:val="21"/>
          <w:lang w:val="en-GB"/>
        </w:rPr>
        <w:fldChar w:fldCharType="end"/>
      </w:r>
    </w:p>
    <w:p w14:paraId="72416AA1" w14:textId="77777777" w:rsidR="00C24C9C" w:rsidRPr="0039620F" w:rsidRDefault="00C24C9C" w:rsidP="00C24C9C">
      <w:pPr>
        <w:rPr>
          <w:rFonts w:ascii="Verdana" w:hAnsi="Verdana"/>
          <w:b/>
          <w:bCs/>
          <w:sz w:val="21"/>
          <w:szCs w:val="21"/>
        </w:rPr>
      </w:pPr>
    </w:p>
    <w:p w14:paraId="52A4864B" w14:textId="1E26FA26"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90EF1" w:rsidRPr="00A90EF1">
        <w:rPr>
          <w:rFonts w:ascii="Verdana" w:hAnsi="Verdana"/>
          <w:noProof/>
          <w:sz w:val="21"/>
          <w:szCs w:val="21"/>
          <w:lang w:val="en-GB"/>
        </w:rPr>
        <w:t>Using the master’s tools to dismantle the master’s house: international law and Palestinian liberation</w:t>
      </w:r>
      <w:r w:rsidR="00A90EF1">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0CC0C2FE" w14:textId="56A027A4"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90EF1" w:rsidRPr="00A90EF1">
        <w:rPr>
          <w:rFonts w:ascii="Verdana" w:hAnsi="Verdana"/>
          <w:sz w:val="21"/>
          <w:szCs w:val="21"/>
          <w:lang w:val="en-GB"/>
        </w:rPr>
        <w:t>22 Palestine Yearbook of International Law 3-74</w:t>
      </w:r>
      <w:r w:rsidR="00BE1705">
        <w:rPr>
          <w:rFonts w:ascii="Verdana" w:hAnsi="Verdana"/>
          <w:sz w:val="21"/>
          <w:szCs w:val="21"/>
          <w:lang w:val="en-GB"/>
        </w:rPr>
        <w:t xml:space="preserve"> (published by Brill</w:t>
      </w:r>
      <w:r w:rsidR="00196F1D">
        <w:rPr>
          <w:rFonts w:ascii="Verdana" w:hAnsi="Verdana"/>
          <w:sz w:val="21"/>
          <w:szCs w:val="21"/>
          <w:lang w:val="en-GB"/>
        </w:rPr>
        <w:t>/Nijhoff</w:t>
      </w:r>
      <w:r w:rsidR="00BE3EC7">
        <w:rPr>
          <w:rFonts w:ascii="Verdana" w:hAnsi="Verdana"/>
          <w:sz w:val="21"/>
          <w:szCs w:val="21"/>
          <w:lang w:val="en-GB"/>
        </w:rPr>
        <w:t>, the Netherlands</w:t>
      </w:r>
      <w:r w:rsidR="00BE1705">
        <w:rPr>
          <w:rFonts w:ascii="Verdana" w:hAnsi="Verdana"/>
          <w:sz w:val="21"/>
          <w:szCs w:val="21"/>
          <w:lang w:val="en-GB"/>
        </w:rPr>
        <w:t>)</w:t>
      </w:r>
      <w:r w:rsidR="00A90EF1" w:rsidRPr="00A90EF1">
        <w:rPr>
          <w:rFonts w:ascii="Verdana" w:hAnsi="Verdana"/>
          <w:sz w:val="21"/>
          <w:szCs w:val="21"/>
          <w:lang w:val="en-GB"/>
        </w:rPr>
        <w:t xml:space="preserve">  </w:t>
      </w:r>
      <w:r w:rsidR="00413399" w:rsidRPr="0039620F">
        <w:rPr>
          <w:rFonts w:ascii="Verdana" w:hAnsi="Verdana"/>
          <w:sz w:val="21"/>
          <w:szCs w:val="21"/>
          <w:lang w:val="en-GB"/>
        </w:rPr>
        <w:fldChar w:fldCharType="end"/>
      </w:r>
    </w:p>
    <w:p w14:paraId="5A053249" w14:textId="1EF4690E"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90EF1" w:rsidRPr="00A90EF1">
        <w:rPr>
          <w:rFonts w:ascii="Verdana" w:hAnsi="Verdana"/>
          <w:sz w:val="21"/>
          <w:szCs w:val="21"/>
          <w:lang w:val="en-GB"/>
        </w:rPr>
        <w:t>2021</w:t>
      </w:r>
      <w:r w:rsidR="00413399" w:rsidRPr="0039620F">
        <w:rPr>
          <w:rFonts w:ascii="Verdana" w:hAnsi="Verdana"/>
          <w:sz w:val="21"/>
          <w:szCs w:val="21"/>
          <w:lang w:val="en-GB"/>
        </w:rPr>
        <w:fldChar w:fldCharType="end"/>
      </w:r>
    </w:p>
    <w:p w14:paraId="1466F436" w14:textId="26E0732E"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E1705" w:rsidRPr="00BE1705">
        <w:rPr>
          <w:rFonts w:ascii="Verdana" w:hAnsi="Verdana"/>
          <w:sz w:val="21"/>
          <w:szCs w:val="21"/>
          <w:lang w:val="en-GB"/>
        </w:rPr>
        <w:t>https://discovery.ucl.ac.uk/id/eprint/10110607/</w:t>
      </w:r>
      <w:r w:rsidR="00413399" w:rsidRPr="0039620F">
        <w:rPr>
          <w:rFonts w:ascii="Verdana" w:hAnsi="Verdana"/>
          <w:sz w:val="21"/>
          <w:szCs w:val="21"/>
          <w:lang w:val="en-GB"/>
        </w:rPr>
        <w:fldChar w:fldCharType="end"/>
      </w:r>
    </w:p>
    <w:p w14:paraId="4CB37F5A" w14:textId="77777777" w:rsidR="00C24C9C" w:rsidRPr="0039620F" w:rsidRDefault="00C24C9C" w:rsidP="00C24C9C">
      <w:pPr>
        <w:rPr>
          <w:rFonts w:ascii="Verdana" w:hAnsi="Verdana"/>
          <w:b/>
          <w:bCs/>
          <w:sz w:val="21"/>
          <w:szCs w:val="21"/>
        </w:rPr>
      </w:pPr>
    </w:p>
    <w:p w14:paraId="58B28017" w14:textId="5440290B" w:rsidR="00B911D1" w:rsidRPr="00B911D1" w:rsidRDefault="003F19C3" w:rsidP="00B911D1">
      <w:pPr>
        <w:rPr>
          <w:rFonts w:ascii="Verdana" w:hAnsi="Verdana"/>
          <w:noProof/>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B911D1" w:rsidRPr="00B911D1">
        <w:rPr>
          <w:rFonts w:ascii="Verdana" w:hAnsi="Verdana"/>
          <w:noProof/>
          <w:sz w:val="21"/>
          <w:szCs w:val="21"/>
        </w:rPr>
        <w:t>Numerous publications in peer-review academic journals and edited volumes, and further official reports, on a range of</w:t>
      </w:r>
      <w:r w:rsidR="00F357C2">
        <w:rPr>
          <w:rFonts w:ascii="Verdana" w:hAnsi="Verdana"/>
          <w:noProof/>
          <w:sz w:val="21"/>
          <w:szCs w:val="21"/>
        </w:rPr>
        <w:t xml:space="preserve"> general international la</w:t>
      </w:r>
      <w:r w:rsidR="00291280">
        <w:rPr>
          <w:rFonts w:ascii="Verdana" w:hAnsi="Verdana"/>
          <w:noProof/>
          <w:sz w:val="21"/>
          <w:szCs w:val="21"/>
        </w:rPr>
        <w:t>w,</w:t>
      </w:r>
      <w:r w:rsidR="00B911D1" w:rsidRPr="00B911D1">
        <w:rPr>
          <w:rFonts w:ascii="Verdana" w:hAnsi="Verdana"/>
          <w:noProof/>
          <w:sz w:val="21"/>
          <w:szCs w:val="21"/>
        </w:rPr>
        <w:t xml:space="preserve"> international human rights law</w:t>
      </w:r>
      <w:r w:rsidR="00B911D1">
        <w:rPr>
          <w:rFonts w:ascii="Verdana" w:hAnsi="Verdana"/>
          <w:noProof/>
          <w:sz w:val="21"/>
          <w:szCs w:val="21"/>
        </w:rPr>
        <w:t xml:space="preserve"> and humanitarian law</w:t>
      </w:r>
      <w:r w:rsidR="00B911D1" w:rsidRPr="00B911D1">
        <w:rPr>
          <w:rFonts w:ascii="Verdana" w:hAnsi="Verdana"/>
          <w:noProof/>
          <w:sz w:val="21"/>
          <w:szCs w:val="21"/>
        </w:rPr>
        <w:t xml:space="preserve"> topics, including</w:t>
      </w:r>
      <w:r w:rsidR="00291280">
        <w:rPr>
          <w:rFonts w:ascii="Verdana" w:hAnsi="Verdana"/>
          <w:noProof/>
          <w:sz w:val="21"/>
          <w:szCs w:val="21"/>
        </w:rPr>
        <w:t xml:space="preserve"> </w:t>
      </w:r>
      <w:r w:rsidR="00B911D1" w:rsidRPr="00B911D1">
        <w:rPr>
          <w:rFonts w:ascii="Verdana" w:hAnsi="Verdana"/>
          <w:noProof/>
          <w:sz w:val="21"/>
          <w:szCs w:val="21"/>
        </w:rPr>
        <w:t>the extraterritorial application of human rights; the rights to life, liberty and freedom from torture, inhuman and degrading treatment; international criminal law; development; self-determination; UN human rights promotion through peace operations, territorial administration, and capacity building and technical assistance to national human rights institutions; human rights law in wartime and occupations; refugee rights; the UN Trusteeship Council; diplomacy and human rights. Published in the American and European Journals of International Law, the European Human Rights Law Review, the Yale Human Rights and Development Law Journal, the Leiden Journal of International Law, the Yearbook of International Peacekeeping, the Max Planck Encyclopedia of Public International Law, the Oxford Handbook of the United Nations, the Collected Courses of the Academy of European Law at the E</w:t>
      </w:r>
      <w:r w:rsidR="00A30DC7">
        <w:rPr>
          <w:rFonts w:ascii="Verdana" w:hAnsi="Verdana"/>
          <w:noProof/>
          <w:sz w:val="21"/>
          <w:szCs w:val="21"/>
        </w:rPr>
        <w:t xml:space="preserve">uropean </w:t>
      </w:r>
      <w:r w:rsidR="00B911D1" w:rsidRPr="00B911D1">
        <w:rPr>
          <w:rFonts w:ascii="Verdana" w:hAnsi="Verdana"/>
          <w:noProof/>
          <w:sz w:val="21"/>
          <w:szCs w:val="21"/>
        </w:rPr>
        <w:t>U</w:t>
      </w:r>
      <w:r w:rsidR="00A30DC7">
        <w:rPr>
          <w:rFonts w:ascii="Verdana" w:hAnsi="Verdana"/>
          <w:noProof/>
          <w:sz w:val="21"/>
          <w:szCs w:val="21"/>
        </w:rPr>
        <w:t xml:space="preserve">niversity </w:t>
      </w:r>
      <w:r w:rsidR="00B911D1" w:rsidRPr="00B911D1">
        <w:rPr>
          <w:rFonts w:ascii="Verdana" w:hAnsi="Verdana"/>
          <w:noProof/>
          <w:sz w:val="21"/>
          <w:szCs w:val="21"/>
        </w:rPr>
        <w:t>I</w:t>
      </w:r>
      <w:r w:rsidR="00A30DC7">
        <w:rPr>
          <w:rFonts w:ascii="Verdana" w:hAnsi="Verdana"/>
          <w:noProof/>
          <w:sz w:val="21"/>
          <w:szCs w:val="21"/>
        </w:rPr>
        <w:t>nstitute</w:t>
      </w:r>
      <w:r w:rsidR="00B911D1" w:rsidRPr="00B911D1">
        <w:rPr>
          <w:rFonts w:ascii="Verdana" w:hAnsi="Verdana"/>
          <w:noProof/>
          <w:sz w:val="21"/>
          <w:szCs w:val="21"/>
        </w:rPr>
        <w:t>, and the Encyclopedia of Human Rights; and in edited volumes published by Oxford and Cambridge University Presses, Routledge, Springer, Edward Elgar, Intersentia, Brill, Martinus Nijhoff, Peter Lang and Edward Elgar. Full list:</w:t>
      </w:r>
    </w:p>
    <w:p w14:paraId="1D298154" w14:textId="52E8D3B0" w:rsidR="003F19C3" w:rsidRPr="0039620F" w:rsidRDefault="00B911D1" w:rsidP="00B911D1">
      <w:pPr>
        <w:rPr>
          <w:rFonts w:ascii="Verdana" w:hAnsi="Verdana"/>
          <w:sz w:val="21"/>
          <w:szCs w:val="21"/>
        </w:rPr>
      </w:pPr>
      <w:r w:rsidRPr="00B911D1">
        <w:rPr>
          <w:rFonts w:ascii="Verdana" w:hAnsi="Verdana"/>
          <w:noProof/>
          <w:sz w:val="21"/>
          <w:szCs w:val="21"/>
        </w:rPr>
        <w:t xml:space="preserve">https://www.ucl.ac.uk/laws/people/ralph-wilde </w:t>
      </w:r>
      <w:r w:rsidR="00DA64A1" w:rsidRPr="0039620F">
        <w:rPr>
          <w:rFonts w:ascii="Verdana" w:hAnsi="Verdana"/>
          <w:sz w:val="21"/>
          <w:szCs w:val="21"/>
        </w:rPr>
        <w:fldChar w:fldCharType="end"/>
      </w:r>
    </w:p>
    <w:p w14:paraId="5C5340FD" w14:textId="77777777" w:rsidR="00C24C9C" w:rsidRPr="0039620F" w:rsidRDefault="00C24C9C" w:rsidP="00C24C9C">
      <w:pPr>
        <w:rPr>
          <w:rFonts w:ascii="Verdana" w:hAnsi="Verdana"/>
          <w:b/>
          <w:bCs/>
          <w:sz w:val="21"/>
          <w:szCs w:val="21"/>
          <w:lang w:val="en-GB"/>
        </w:rPr>
      </w:pPr>
    </w:p>
    <w:p w14:paraId="00F12313"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3DDB385D" w14:textId="77777777" w:rsidR="00C24C9C" w:rsidRPr="0039620F" w:rsidRDefault="00C24C9C" w:rsidP="00C24C9C">
      <w:pPr>
        <w:rPr>
          <w:rFonts w:ascii="Verdana" w:hAnsi="Verdana"/>
          <w:b/>
          <w:bCs/>
          <w:sz w:val="21"/>
          <w:szCs w:val="21"/>
          <w:u w:val="single"/>
          <w:lang w:val="en-GB"/>
        </w:rPr>
      </w:pPr>
    </w:p>
    <w:p w14:paraId="1E0E24ED" w14:textId="66D0FA4D"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A609E" w:rsidRPr="008A609E">
        <w:rPr>
          <w:rFonts w:ascii="Verdana" w:hAnsi="Verdana"/>
          <w:sz w:val="21"/>
          <w:szCs w:val="21"/>
          <w:lang w:val="en-GB"/>
        </w:rPr>
        <w:t>The International Law Perspective on the Israel-Palestine Conflict</w:t>
      </w:r>
      <w:r w:rsidR="00413399" w:rsidRPr="0039620F">
        <w:rPr>
          <w:rFonts w:ascii="Verdana" w:hAnsi="Verdana"/>
          <w:sz w:val="21"/>
          <w:szCs w:val="21"/>
          <w:lang w:val="en-GB"/>
        </w:rPr>
        <w:fldChar w:fldCharType="end"/>
      </w:r>
    </w:p>
    <w:p w14:paraId="1FAB4E93" w14:textId="44E456B5"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E0E2E" w:rsidRPr="00BE0E2E">
        <w:rPr>
          <w:rFonts w:ascii="Verdana" w:hAnsi="Verdana"/>
          <w:noProof/>
          <w:sz w:val="21"/>
          <w:szCs w:val="21"/>
          <w:lang w:val="en-GB"/>
        </w:rPr>
        <w:t xml:space="preserve">Utrikespolitiska Institutet (Swedish Institute of International Affairs) </w:t>
      </w:r>
      <w:r w:rsidR="00413399" w:rsidRPr="0039620F">
        <w:rPr>
          <w:rFonts w:ascii="Verdana" w:hAnsi="Verdana"/>
          <w:sz w:val="21"/>
          <w:szCs w:val="21"/>
          <w:lang w:val="en-GB"/>
        </w:rPr>
        <w:fldChar w:fldCharType="end"/>
      </w:r>
    </w:p>
    <w:p w14:paraId="09F212E8" w14:textId="2F8EF289"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56F96" w:rsidRPr="00D56F96">
        <w:rPr>
          <w:rFonts w:ascii="Verdana" w:hAnsi="Verdana"/>
          <w:noProof/>
          <w:sz w:val="21"/>
          <w:szCs w:val="21"/>
          <w:lang w:val="en-GB"/>
        </w:rPr>
        <w:t>3 November 2020</w:t>
      </w:r>
      <w:r w:rsidR="00413399" w:rsidRPr="0039620F">
        <w:rPr>
          <w:rFonts w:ascii="Verdana" w:hAnsi="Verdana"/>
          <w:sz w:val="21"/>
          <w:szCs w:val="21"/>
          <w:lang w:val="en-GB"/>
        </w:rPr>
        <w:fldChar w:fldCharType="end"/>
      </w:r>
    </w:p>
    <w:p w14:paraId="26CBF5EC" w14:textId="7A627348"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367DE" w:rsidRPr="009367DE">
        <w:rPr>
          <w:rFonts w:ascii="Verdana" w:hAnsi="Verdana"/>
          <w:noProof/>
          <w:sz w:val="21"/>
          <w:szCs w:val="21"/>
          <w:lang w:val="en-GB"/>
        </w:rPr>
        <w:t>https://www.youtube.com/watch?v=QmsNI_idpuM</w:t>
      </w:r>
      <w:r w:rsidR="009367DE">
        <w:rPr>
          <w:rFonts w:ascii="Verdana" w:hAnsi="Verdana"/>
          <w:noProof/>
          <w:sz w:val="21"/>
          <w:szCs w:val="21"/>
          <w:lang w:val="en-GB"/>
        </w:rPr>
        <w:t>;</w:t>
      </w:r>
      <w:r w:rsidR="0042231B">
        <w:rPr>
          <w:rFonts w:ascii="Verdana" w:hAnsi="Verdana"/>
          <w:noProof/>
          <w:sz w:val="21"/>
          <w:szCs w:val="21"/>
          <w:lang w:val="en-GB"/>
        </w:rPr>
        <w:t xml:space="preserve"> </w:t>
      </w:r>
      <w:r w:rsidR="0042231B" w:rsidRPr="0042231B">
        <w:rPr>
          <w:rFonts w:ascii="Verdana" w:hAnsi="Verdana"/>
          <w:noProof/>
          <w:sz w:val="21"/>
          <w:szCs w:val="21"/>
          <w:lang w:val="en-GB"/>
        </w:rPr>
        <w:t xml:space="preserve">https://www.ui.se/english/research/middle-east-and-north-africa/seminar-series-israel-and-palestine/ </w:t>
      </w:r>
      <w:r w:rsidR="009367DE">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79A61594" w14:textId="77777777" w:rsidR="00C24C9C" w:rsidRPr="0039620F" w:rsidRDefault="00C24C9C" w:rsidP="00AA000E">
      <w:pPr>
        <w:rPr>
          <w:rFonts w:ascii="Verdana" w:hAnsi="Verdana"/>
          <w:sz w:val="21"/>
          <w:szCs w:val="21"/>
        </w:rPr>
      </w:pPr>
    </w:p>
    <w:p w14:paraId="7396CD77" w14:textId="6326281C"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73284">
        <w:rPr>
          <w:rFonts w:ascii="Verdana" w:hAnsi="Verdana"/>
          <w:sz w:val="21"/>
          <w:szCs w:val="21"/>
          <w:lang w:val="en-GB"/>
        </w:rPr>
        <w:t xml:space="preserve">Presentation of Expert Opinion for Diakonia </w:t>
      </w:r>
      <w:r w:rsidR="0013553A">
        <w:rPr>
          <w:rFonts w:ascii="Verdana" w:hAnsi="Verdana"/>
          <w:sz w:val="21"/>
          <w:szCs w:val="21"/>
          <w:lang w:val="en-GB"/>
        </w:rPr>
        <w:t>(Swedish NGO</w:t>
      </w:r>
      <w:r w:rsidR="00FE1312">
        <w:rPr>
          <w:rFonts w:ascii="Verdana" w:hAnsi="Verdana"/>
          <w:sz w:val="21"/>
          <w:szCs w:val="21"/>
          <w:lang w:val="en-GB"/>
        </w:rPr>
        <w:t xml:space="preserve"> focusing on IHL</w:t>
      </w:r>
      <w:r w:rsidR="0013553A">
        <w:rPr>
          <w:rFonts w:ascii="Verdana" w:hAnsi="Verdana"/>
          <w:sz w:val="21"/>
          <w:szCs w:val="21"/>
          <w:lang w:val="en-GB"/>
        </w:rPr>
        <w:t>) on</w:t>
      </w:r>
      <w:r w:rsidR="00EE0104">
        <w:rPr>
          <w:rFonts w:ascii="Verdana" w:hAnsi="Verdana"/>
          <w:noProof/>
          <w:sz w:val="21"/>
          <w:szCs w:val="21"/>
          <w:lang w:val="en-GB"/>
        </w:rPr>
        <w:t xml:space="preserve"> Israel and Palestine's overlapping obligations in international human rights law in the occupied Palestinian territories</w:t>
      </w:r>
      <w:r w:rsidR="00413399" w:rsidRPr="0039620F">
        <w:rPr>
          <w:rFonts w:ascii="Verdana" w:hAnsi="Verdana"/>
          <w:sz w:val="21"/>
          <w:szCs w:val="21"/>
          <w:lang w:val="en-GB"/>
        </w:rPr>
        <w:fldChar w:fldCharType="end"/>
      </w:r>
    </w:p>
    <w:p w14:paraId="7B55546C" w14:textId="5F6629EA"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73284">
        <w:rPr>
          <w:rFonts w:ascii="Verdana" w:hAnsi="Verdana"/>
          <w:sz w:val="21"/>
          <w:szCs w:val="21"/>
          <w:lang w:val="en-GB"/>
        </w:rPr>
        <w:t xml:space="preserve">Diakonia, </w:t>
      </w:r>
      <w:r w:rsidR="000C4AFF">
        <w:rPr>
          <w:rFonts w:ascii="Verdana" w:hAnsi="Verdana"/>
          <w:sz w:val="21"/>
          <w:szCs w:val="21"/>
          <w:lang w:val="en-GB"/>
        </w:rPr>
        <w:t>Meeting for Consular Missions in Jerusalem, Ambassador Hotel, Jerusalem</w:t>
      </w:r>
      <w:r w:rsidR="0013553A">
        <w:rPr>
          <w:rFonts w:ascii="Verdana" w:hAnsi="Verdana"/>
          <w:sz w:val="21"/>
          <w:szCs w:val="21"/>
          <w:lang w:val="en-GB"/>
        </w:rPr>
        <w:t xml:space="preserve">; also presented as a public lecture at </w:t>
      </w:r>
      <w:r w:rsidR="00446C16">
        <w:rPr>
          <w:rFonts w:ascii="Verdana" w:hAnsi="Verdana"/>
          <w:sz w:val="21"/>
          <w:szCs w:val="21"/>
          <w:lang w:val="en-GB"/>
        </w:rPr>
        <w:t>Manchester University International Law Centre</w:t>
      </w:r>
      <w:r w:rsidR="00413399" w:rsidRPr="0039620F">
        <w:rPr>
          <w:rFonts w:ascii="Verdana" w:hAnsi="Verdana"/>
          <w:sz w:val="21"/>
          <w:szCs w:val="21"/>
          <w:lang w:val="en-GB"/>
        </w:rPr>
        <w:fldChar w:fldCharType="end"/>
      </w:r>
    </w:p>
    <w:p w14:paraId="1394BFBA" w14:textId="213EF915"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3553A">
        <w:rPr>
          <w:rFonts w:ascii="Verdana" w:hAnsi="Verdana"/>
          <w:sz w:val="21"/>
          <w:szCs w:val="21"/>
          <w:lang w:val="en-GB"/>
        </w:rPr>
        <w:t xml:space="preserve">Jerusalem, </w:t>
      </w:r>
      <w:r w:rsidR="006B4A5C">
        <w:rPr>
          <w:rFonts w:ascii="Verdana" w:hAnsi="Verdana"/>
          <w:sz w:val="21"/>
          <w:szCs w:val="21"/>
          <w:lang w:val="en-GB"/>
        </w:rPr>
        <w:t xml:space="preserve">2018; Manchester, </w:t>
      </w:r>
      <w:r w:rsidR="000F0D7E">
        <w:rPr>
          <w:rFonts w:ascii="Verdana" w:hAnsi="Verdana"/>
          <w:noProof/>
          <w:sz w:val="21"/>
          <w:szCs w:val="21"/>
          <w:lang w:val="en-GB"/>
        </w:rPr>
        <w:t>2017</w:t>
      </w:r>
      <w:r w:rsidR="00413399" w:rsidRPr="0039620F">
        <w:rPr>
          <w:rFonts w:ascii="Verdana" w:hAnsi="Verdana"/>
          <w:sz w:val="21"/>
          <w:szCs w:val="21"/>
          <w:lang w:val="en-GB"/>
        </w:rPr>
        <w:fldChar w:fldCharType="end"/>
      </w:r>
    </w:p>
    <w:p w14:paraId="4C8C0C39" w14:textId="66E84BA2"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26D7F" w:rsidRPr="00326D7F">
        <w:rPr>
          <w:rFonts w:ascii="Verdana" w:hAnsi="Verdana"/>
          <w:noProof/>
          <w:sz w:val="21"/>
          <w:szCs w:val="21"/>
          <w:lang w:val="en-GB"/>
        </w:rPr>
        <w:t xml:space="preserve"> </w:t>
      </w:r>
      <w:r w:rsidR="0089772A" w:rsidRPr="0089772A">
        <w:rPr>
          <w:rFonts w:ascii="Verdana" w:hAnsi="Verdana"/>
          <w:noProof/>
          <w:sz w:val="21"/>
          <w:szCs w:val="21"/>
          <w:lang w:val="en-GB"/>
        </w:rPr>
        <w:t>https://www.diakonia.se/ihl/download/download/applicability-human-rights-law-palestine-expert-opinion-wilde/</w:t>
      </w:r>
      <w:r w:rsidR="00FE1312">
        <w:rPr>
          <w:rFonts w:ascii="Verdana" w:hAnsi="Verdana"/>
          <w:noProof/>
          <w:sz w:val="21"/>
          <w:szCs w:val="21"/>
          <w:lang w:val="en-GB"/>
        </w:rPr>
        <w:t xml:space="preserve">; </w:t>
      </w:r>
      <w:r w:rsidR="00FE1312" w:rsidRPr="00FE1312">
        <w:rPr>
          <w:rFonts w:ascii="Verdana" w:hAnsi="Verdana"/>
          <w:noProof/>
          <w:sz w:val="21"/>
          <w:szCs w:val="21"/>
          <w:lang w:val="en-GB"/>
        </w:rPr>
        <w:t>https://www.youtube.com/watch?v=vhlbsskYm_w</w:t>
      </w:r>
      <w:r w:rsidR="00FE1312">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33BDD5C0" w14:textId="77777777" w:rsidR="00DA64A1" w:rsidRPr="0039620F" w:rsidRDefault="00DA64A1" w:rsidP="00AA000E">
      <w:pPr>
        <w:rPr>
          <w:rFonts w:ascii="Verdana" w:hAnsi="Verdana"/>
          <w:sz w:val="21"/>
          <w:szCs w:val="21"/>
        </w:rPr>
      </w:pPr>
    </w:p>
    <w:p w14:paraId="14BE07EF" w14:textId="3F9673E3"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11333">
        <w:rPr>
          <w:rFonts w:ascii="Verdana" w:hAnsi="Verdana"/>
          <w:sz w:val="21"/>
          <w:szCs w:val="21"/>
          <w:lang w:val="en-GB"/>
        </w:rPr>
        <w:t xml:space="preserve">Public Lecture: </w:t>
      </w:r>
      <w:r w:rsidR="0016591E">
        <w:rPr>
          <w:rFonts w:ascii="Verdana" w:hAnsi="Verdana"/>
          <w:sz w:val="21"/>
          <w:szCs w:val="21"/>
          <w:lang w:val="en-GB"/>
        </w:rPr>
        <w:t>International h</w:t>
      </w:r>
      <w:r w:rsidR="001C05EE">
        <w:rPr>
          <w:rFonts w:ascii="Verdana" w:hAnsi="Verdana"/>
          <w:noProof/>
          <w:sz w:val="21"/>
          <w:szCs w:val="21"/>
          <w:lang w:val="en-GB"/>
        </w:rPr>
        <w:t>uman rights law</w:t>
      </w:r>
      <w:r w:rsidR="0016591E">
        <w:rPr>
          <w:rFonts w:ascii="Verdana" w:hAnsi="Verdana"/>
          <w:noProof/>
          <w:sz w:val="21"/>
          <w:szCs w:val="21"/>
          <w:lang w:val="en-GB"/>
        </w:rPr>
        <w:t>, occupation law</w:t>
      </w:r>
      <w:r w:rsidR="001C05EE">
        <w:rPr>
          <w:rFonts w:ascii="Verdana" w:hAnsi="Verdana"/>
          <w:noProof/>
          <w:sz w:val="21"/>
          <w:szCs w:val="21"/>
          <w:lang w:val="en-GB"/>
        </w:rPr>
        <w:t xml:space="preserve"> and the occupied Palestinian territories</w:t>
      </w:r>
      <w:r w:rsidR="00413399" w:rsidRPr="0039620F">
        <w:rPr>
          <w:rFonts w:ascii="Verdana" w:hAnsi="Verdana"/>
          <w:sz w:val="21"/>
          <w:szCs w:val="21"/>
          <w:lang w:val="en-GB"/>
        </w:rPr>
        <w:fldChar w:fldCharType="end"/>
      </w:r>
    </w:p>
    <w:p w14:paraId="594325DA" w14:textId="4D93B74B"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C05EE">
        <w:rPr>
          <w:rFonts w:ascii="Verdana" w:hAnsi="Verdana"/>
          <w:noProof/>
          <w:sz w:val="21"/>
          <w:szCs w:val="21"/>
          <w:lang w:val="en-GB"/>
        </w:rPr>
        <w:t xml:space="preserve">Multiple </w:t>
      </w:r>
      <w:r w:rsidR="00D11333">
        <w:rPr>
          <w:rFonts w:ascii="Verdana" w:hAnsi="Verdana"/>
          <w:noProof/>
          <w:sz w:val="21"/>
          <w:szCs w:val="21"/>
          <w:lang w:val="en-GB"/>
        </w:rPr>
        <w:t xml:space="preserve">events at </w:t>
      </w:r>
      <w:r w:rsidR="00080FF6" w:rsidRPr="00080FF6">
        <w:rPr>
          <w:rFonts w:ascii="Verdana" w:hAnsi="Verdana"/>
          <w:noProof/>
          <w:sz w:val="21"/>
          <w:szCs w:val="21"/>
          <w:lang w:val="en-GB"/>
        </w:rPr>
        <w:t xml:space="preserve">Hebrew University; ICRC Conference, </w:t>
      </w:r>
      <w:r w:rsidR="000E389D" w:rsidRPr="000E389D">
        <w:rPr>
          <w:rFonts w:ascii="Verdana" w:hAnsi="Verdana"/>
          <w:noProof/>
          <w:sz w:val="21"/>
          <w:szCs w:val="21"/>
          <w:lang w:val="en-GB"/>
        </w:rPr>
        <w:t>Mishkenot Sha’ananim</w:t>
      </w:r>
      <w:r w:rsidR="00F24595">
        <w:rPr>
          <w:rFonts w:ascii="Verdana" w:hAnsi="Verdana"/>
          <w:noProof/>
          <w:sz w:val="21"/>
          <w:szCs w:val="21"/>
          <w:lang w:val="en-GB"/>
        </w:rPr>
        <w:t xml:space="preserve"> Conference Centre, </w:t>
      </w:r>
      <w:r w:rsidR="00080FF6" w:rsidRPr="00080FF6">
        <w:rPr>
          <w:rFonts w:ascii="Verdana" w:hAnsi="Verdana"/>
          <w:noProof/>
          <w:sz w:val="21"/>
          <w:szCs w:val="21"/>
          <w:lang w:val="en-GB"/>
        </w:rPr>
        <w:t>Jerusalem; Tel Aviv University</w:t>
      </w:r>
      <w:r w:rsidR="00080FF6">
        <w:rPr>
          <w:rFonts w:ascii="Verdana" w:hAnsi="Verdana"/>
          <w:noProof/>
          <w:sz w:val="21"/>
          <w:szCs w:val="21"/>
          <w:lang w:val="en-GB"/>
        </w:rPr>
        <w:t xml:space="preserve">; </w:t>
      </w:r>
      <w:r w:rsidR="00D11333">
        <w:rPr>
          <w:rFonts w:ascii="Verdana" w:hAnsi="Verdana"/>
          <w:noProof/>
          <w:sz w:val="21"/>
          <w:szCs w:val="21"/>
          <w:lang w:val="en-GB"/>
        </w:rPr>
        <w:t>Al Quds University</w:t>
      </w:r>
      <w:r w:rsidR="00855145">
        <w:rPr>
          <w:rFonts w:ascii="Verdana" w:hAnsi="Verdana"/>
          <w:noProof/>
          <w:sz w:val="21"/>
          <w:szCs w:val="21"/>
          <w:lang w:val="en-GB"/>
        </w:rPr>
        <w:t xml:space="preserve">; </w:t>
      </w:r>
      <w:r w:rsidR="000047E3">
        <w:rPr>
          <w:rFonts w:ascii="Verdana" w:hAnsi="Verdana"/>
          <w:noProof/>
          <w:sz w:val="21"/>
          <w:szCs w:val="21"/>
          <w:lang w:val="en-GB"/>
        </w:rPr>
        <w:t xml:space="preserve">Birzeit University; </w:t>
      </w:r>
      <w:r w:rsidR="004A660B">
        <w:rPr>
          <w:rFonts w:ascii="Verdana" w:hAnsi="Verdana"/>
          <w:noProof/>
          <w:sz w:val="21"/>
          <w:szCs w:val="21"/>
          <w:lang w:val="en-GB"/>
        </w:rPr>
        <w:t>Glasgow University</w:t>
      </w:r>
      <w:r w:rsidR="00116AAD">
        <w:rPr>
          <w:rFonts w:ascii="Verdana" w:hAnsi="Verdana"/>
          <w:noProof/>
          <w:sz w:val="21"/>
          <w:szCs w:val="21"/>
          <w:lang w:val="en-GB"/>
        </w:rPr>
        <w:t>.</w:t>
      </w:r>
      <w:r w:rsidR="004A660B">
        <w:rPr>
          <w:rFonts w:ascii="Verdana" w:hAnsi="Verdana"/>
          <w:noProof/>
          <w:sz w:val="21"/>
          <w:szCs w:val="21"/>
          <w:lang w:val="en-GB"/>
        </w:rPr>
        <w:t xml:space="preserve"> </w:t>
      </w:r>
      <w:r w:rsidR="00D11333">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001007B9" w14:textId="26AD4E09"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D5897">
        <w:rPr>
          <w:rFonts w:ascii="Verdana" w:hAnsi="Verdana"/>
          <w:sz w:val="21"/>
          <w:szCs w:val="21"/>
          <w:lang w:val="en-GB"/>
        </w:rPr>
        <w:t xml:space="preserve">2006, </w:t>
      </w:r>
      <w:r w:rsidR="00CE1ED9">
        <w:rPr>
          <w:rFonts w:ascii="Verdana" w:hAnsi="Verdana"/>
          <w:noProof/>
          <w:sz w:val="21"/>
          <w:szCs w:val="21"/>
          <w:lang w:val="en-GB"/>
        </w:rPr>
        <w:t>201</w:t>
      </w:r>
      <w:r w:rsidR="00DB02D7">
        <w:rPr>
          <w:rFonts w:ascii="Verdana" w:hAnsi="Verdana"/>
          <w:noProof/>
          <w:sz w:val="21"/>
          <w:szCs w:val="21"/>
          <w:lang w:val="en-GB"/>
        </w:rPr>
        <w:t>5</w:t>
      </w:r>
      <w:r w:rsidR="008C2A2D">
        <w:rPr>
          <w:rFonts w:ascii="Verdana" w:hAnsi="Verdana"/>
          <w:noProof/>
          <w:sz w:val="21"/>
          <w:szCs w:val="21"/>
          <w:lang w:val="en-GB"/>
        </w:rPr>
        <w:t>,</w:t>
      </w:r>
      <w:r w:rsidR="00C405E2">
        <w:rPr>
          <w:rFonts w:ascii="Verdana" w:hAnsi="Verdana"/>
          <w:noProof/>
          <w:sz w:val="21"/>
          <w:szCs w:val="21"/>
          <w:lang w:val="en-GB"/>
        </w:rPr>
        <w:t xml:space="preserve"> 2016,</w:t>
      </w:r>
      <w:r w:rsidR="008C2A2D">
        <w:rPr>
          <w:rFonts w:ascii="Verdana" w:hAnsi="Verdana"/>
          <w:noProof/>
          <w:sz w:val="21"/>
          <w:szCs w:val="21"/>
          <w:lang w:val="en-GB"/>
        </w:rPr>
        <w:t xml:space="preserve"> 201</w:t>
      </w:r>
      <w:r w:rsidR="00C405E2">
        <w:rPr>
          <w:rFonts w:ascii="Verdana" w:hAnsi="Verdana"/>
          <w:noProof/>
          <w:sz w:val="21"/>
          <w:szCs w:val="21"/>
          <w:lang w:val="en-GB"/>
        </w:rPr>
        <w:t>7</w:t>
      </w:r>
      <w:r w:rsidR="00DF0C97">
        <w:rPr>
          <w:rFonts w:ascii="Verdana" w:hAnsi="Verdana"/>
          <w:noProof/>
          <w:sz w:val="21"/>
          <w:szCs w:val="21"/>
          <w:lang w:val="en-GB"/>
        </w:rPr>
        <w:t>, 2018</w:t>
      </w:r>
      <w:r w:rsidR="00413399" w:rsidRPr="0039620F">
        <w:rPr>
          <w:rFonts w:ascii="Verdana" w:hAnsi="Verdana"/>
          <w:sz w:val="21"/>
          <w:szCs w:val="21"/>
          <w:lang w:val="en-GB"/>
        </w:rPr>
        <w:fldChar w:fldCharType="end"/>
      </w:r>
    </w:p>
    <w:p w14:paraId="0204EA6D" w14:textId="42E7DA3C"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30DF5" w:rsidRPr="00130DF5">
        <w:rPr>
          <w:rFonts w:ascii="Verdana" w:hAnsi="Verdana"/>
          <w:sz w:val="21"/>
          <w:szCs w:val="21"/>
          <w:lang w:val="en-GB"/>
        </w:rPr>
        <w:t>https://tinyurl.com/2w7mh5yj</w:t>
      </w:r>
      <w:r w:rsidR="00130DF5">
        <w:rPr>
          <w:rFonts w:ascii="Verdana" w:hAnsi="Verdana"/>
          <w:sz w:val="21"/>
          <w:szCs w:val="21"/>
          <w:lang w:val="en-GB"/>
        </w:rPr>
        <w:t xml:space="preserve">;  </w:t>
      </w:r>
      <w:r w:rsidR="00CE1ED9" w:rsidRPr="00CE1ED9">
        <w:rPr>
          <w:rFonts w:ascii="Verdana" w:hAnsi="Verdana"/>
          <w:noProof/>
          <w:sz w:val="21"/>
          <w:szCs w:val="21"/>
          <w:lang w:val="en-GB"/>
        </w:rPr>
        <w:t>https://www.facebook.com/events/885281378187851/</w:t>
      </w:r>
      <w:r w:rsidR="00413399" w:rsidRPr="0039620F">
        <w:rPr>
          <w:rFonts w:ascii="Verdana" w:hAnsi="Verdana"/>
          <w:sz w:val="21"/>
          <w:szCs w:val="21"/>
          <w:lang w:val="en-GB"/>
        </w:rPr>
        <w:fldChar w:fldCharType="end"/>
      </w:r>
    </w:p>
    <w:p w14:paraId="11A1FD24" w14:textId="77777777" w:rsidR="00DA64A1" w:rsidRPr="0039620F" w:rsidRDefault="00DA64A1" w:rsidP="00DA64A1">
      <w:pPr>
        <w:rPr>
          <w:rFonts w:ascii="Verdana" w:hAnsi="Verdana"/>
          <w:b/>
          <w:bCs/>
          <w:sz w:val="21"/>
          <w:szCs w:val="21"/>
        </w:rPr>
      </w:pPr>
    </w:p>
    <w:p w14:paraId="0E790F4A" w14:textId="2EDB2BBE"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DD48F9" w:rsidRPr="00DD48F9">
        <w:rPr>
          <w:rFonts w:ascii="Verdana" w:hAnsi="Verdana"/>
          <w:noProof/>
          <w:sz w:val="21"/>
          <w:szCs w:val="21"/>
        </w:rPr>
        <w:t>Numerous presentations to states, NGOs, international organizations, and at public events, conferences and intergovernmental meetings on a range of international human rights law</w:t>
      </w:r>
      <w:r w:rsidR="002F5CDE">
        <w:rPr>
          <w:rFonts w:ascii="Verdana" w:hAnsi="Verdana"/>
          <w:noProof/>
          <w:sz w:val="21"/>
          <w:szCs w:val="21"/>
        </w:rPr>
        <w:t xml:space="preserve">, </w:t>
      </w:r>
      <w:r w:rsidR="00DD48F9">
        <w:rPr>
          <w:rFonts w:ascii="Verdana" w:hAnsi="Verdana"/>
          <w:noProof/>
          <w:sz w:val="21"/>
          <w:szCs w:val="21"/>
        </w:rPr>
        <w:t>humanitarian law</w:t>
      </w:r>
      <w:r w:rsidR="00CE68FA">
        <w:rPr>
          <w:rFonts w:ascii="Verdana" w:hAnsi="Verdana"/>
          <w:noProof/>
          <w:sz w:val="21"/>
          <w:szCs w:val="21"/>
        </w:rPr>
        <w:t>, occupation law and international criminal law</w:t>
      </w:r>
      <w:r w:rsidR="00DD48F9" w:rsidRPr="00DD48F9">
        <w:rPr>
          <w:rFonts w:ascii="Verdana" w:hAnsi="Verdana"/>
          <w:noProof/>
          <w:sz w:val="21"/>
          <w:szCs w:val="21"/>
        </w:rPr>
        <w:t xml:space="preserve"> topics</w:t>
      </w:r>
      <w:r w:rsidR="003D24F6">
        <w:rPr>
          <w:rFonts w:ascii="Verdana" w:hAnsi="Verdana"/>
          <w:noProof/>
          <w:sz w:val="21"/>
          <w:szCs w:val="21"/>
        </w:rPr>
        <w:t>,</w:t>
      </w:r>
      <w:r w:rsidR="00153730">
        <w:rPr>
          <w:rFonts w:ascii="Verdana" w:hAnsi="Verdana"/>
          <w:noProof/>
          <w:sz w:val="21"/>
          <w:szCs w:val="21"/>
        </w:rPr>
        <w:t xml:space="preserve"> </w:t>
      </w:r>
      <w:r w:rsidR="009E56B9">
        <w:rPr>
          <w:rFonts w:ascii="Verdana" w:hAnsi="Verdana"/>
          <w:noProof/>
          <w:sz w:val="21"/>
          <w:szCs w:val="21"/>
        </w:rPr>
        <w:t>especially in the context of occupation,</w:t>
      </w:r>
      <w:r w:rsidR="00333DE3">
        <w:rPr>
          <w:rFonts w:ascii="Verdana" w:hAnsi="Verdana"/>
          <w:noProof/>
          <w:sz w:val="21"/>
          <w:szCs w:val="21"/>
        </w:rPr>
        <w:t xml:space="preserve"> and on the basis of the e</w:t>
      </w:r>
      <w:r w:rsidR="009E56B9">
        <w:rPr>
          <w:rFonts w:ascii="Verdana" w:hAnsi="Verdana"/>
          <w:noProof/>
          <w:sz w:val="21"/>
          <w:szCs w:val="21"/>
        </w:rPr>
        <w:t xml:space="preserve">xtraterritorial application </w:t>
      </w:r>
      <w:r w:rsidR="00333DE3">
        <w:rPr>
          <w:rFonts w:ascii="Verdana" w:hAnsi="Verdana"/>
          <w:noProof/>
          <w:sz w:val="21"/>
          <w:szCs w:val="21"/>
        </w:rPr>
        <w:t>of human rights law</w:t>
      </w:r>
      <w:r w:rsidR="008950B4">
        <w:rPr>
          <w:rFonts w:ascii="Verdana" w:hAnsi="Verdana"/>
          <w:noProof/>
          <w:sz w:val="21"/>
          <w:szCs w:val="21"/>
        </w:rPr>
        <w:t>,</w:t>
      </w:r>
      <w:r w:rsidR="00DD48F9" w:rsidRPr="00DD48F9">
        <w:rPr>
          <w:rFonts w:ascii="Verdana" w:hAnsi="Verdana"/>
          <w:noProof/>
          <w:sz w:val="21"/>
          <w:szCs w:val="21"/>
        </w:rPr>
        <w:t xml:space="preserve"> including the rights to life, liberty and freedom from torture, inhuman and degrading treatment,</w:t>
      </w:r>
      <w:r w:rsidR="009B0647">
        <w:rPr>
          <w:rFonts w:ascii="Verdana" w:hAnsi="Verdana"/>
          <w:noProof/>
          <w:sz w:val="21"/>
          <w:szCs w:val="21"/>
        </w:rPr>
        <w:t xml:space="preserve"> </w:t>
      </w:r>
      <w:r w:rsidR="0085695D">
        <w:rPr>
          <w:rFonts w:ascii="Verdana" w:hAnsi="Verdana"/>
          <w:noProof/>
          <w:sz w:val="21"/>
          <w:szCs w:val="21"/>
        </w:rPr>
        <w:t>race and sex/gender-based discrimination</w:t>
      </w:r>
      <w:r w:rsidR="002E3CD7">
        <w:rPr>
          <w:rFonts w:ascii="Verdana" w:hAnsi="Verdana"/>
          <w:noProof/>
          <w:sz w:val="21"/>
          <w:szCs w:val="21"/>
        </w:rPr>
        <w:t xml:space="preserve">, </w:t>
      </w:r>
      <w:r w:rsidR="000120DC">
        <w:rPr>
          <w:rFonts w:ascii="Verdana" w:hAnsi="Verdana"/>
          <w:noProof/>
          <w:sz w:val="21"/>
          <w:szCs w:val="21"/>
        </w:rPr>
        <w:t xml:space="preserve">detention conditions, due process/fair trial, freedom of movement, abductions, targeted killings, </w:t>
      </w:r>
      <w:r w:rsidR="007362D4">
        <w:rPr>
          <w:rFonts w:ascii="Verdana" w:hAnsi="Verdana"/>
          <w:noProof/>
          <w:sz w:val="21"/>
          <w:szCs w:val="21"/>
        </w:rPr>
        <w:t>civilian protections</w:t>
      </w:r>
      <w:r w:rsidR="002E3CD7">
        <w:rPr>
          <w:rFonts w:ascii="Verdana" w:hAnsi="Verdana"/>
          <w:noProof/>
          <w:sz w:val="21"/>
          <w:szCs w:val="21"/>
        </w:rPr>
        <w:t>,</w:t>
      </w:r>
      <w:r w:rsidR="00791A70">
        <w:rPr>
          <w:rFonts w:ascii="Verdana" w:hAnsi="Verdana"/>
          <w:noProof/>
          <w:sz w:val="21"/>
          <w:szCs w:val="21"/>
        </w:rPr>
        <w:t xml:space="preserve"> how issues of </w:t>
      </w:r>
      <w:r w:rsidR="0054069A">
        <w:rPr>
          <w:rFonts w:ascii="Verdana" w:hAnsi="Verdana"/>
          <w:noProof/>
          <w:sz w:val="21"/>
          <w:szCs w:val="21"/>
        </w:rPr>
        <w:t>legal responsibility are determined as between the territorial and the extraterritorial state</w:t>
      </w:r>
      <w:r w:rsidR="00A73EC8">
        <w:rPr>
          <w:rFonts w:ascii="Verdana" w:hAnsi="Verdana"/>
          <w:noProof/>
          <w:sz w:val="21"/>
          <w:szCs w:val="21"/>
        </w:rPr>
        <w:t xml:space="preserve">, the obligations of third states and non-state actors such as </w:t>
      </w:r>
      <w:r w:rsidR="00F47B22">
        <w:rPr>
          <w:rFonts w:ascii="Verdana" w:hAnsi="Verdana"/>
          <w:noProof/>
          <w:sz w:val="21"/>
          <w:szCs w:val="21"/>
        </w:rPr>
        <w:t>multinational corporations (MNCs)</w:t>
      </w:r>
      <w:r w:rsidR="00A73EC8">
        <w:rPr>
          <w:rFonts w:ascii="Verdana" w:hAnsi="Verdana"/>
          <w:noProof/>
          <w:sz w:val="21"/>
          <w:szCs w:val="21"/>
        </w:rPr>
        <w:t xml:space="preserve">, </w:t>
      </w:r>
      <w:r w:rsidR="00F47B22">
        <w:rPr>
          <w:rFonts w:ascii="Verdana" w:hAnsi="Verdana"/>
          <w:noProof/>
          <w:sz w:val="21"/>
          <w:szCs w:val="21"/>
        </w:rPr>
        <w:t xml:space="preserve">the interface between individual, state and MNC </w:t>
      </w:r>
      <w:r w:rsidR="008950B4">
        <w:rPr>
          <w:rFonts w:ascii="Verdana" w:hAnsi="Verdana"/>
          <w:noProof/>
          <w:sz w:val="21"/>
          <w:szCs w:val="21"/>
        </w:rPr>
        <w:t>responsibility,</w:t>
      </w:r>
      <w:r w:rsidR="002E3CD7">
        <w:rPr>
          <w:rFonts w:ascii="Verdana" w:hAnsi="Verdana"/>
          <w:noProof/>
          <w:sz w:val="21"/>
          <w:szCs w:val="21"/>
        </w:rPr>
        <w:t xml:space="preserve"> and enforcement through national and international human rights mechanisms and </w:t>
      </w:r>
      <w:r w:rsidR="002A7038">
        <w:rPr>
          <w:rFonts w:ascii="Verdana" w:hAnsi="Verdana"/>
          <w:noProof/>
          <w:sz w:val="21"/>
          <w:szCs w:val="21"/>
        </w:rPr>
        <w:t xml:space="preserve">criminal jurisdictions, the latter covering the crimes of </w:t>
      </w:r>
      <w:r w:rsidR="0085695D" w:rsidRPr="0085695D">
        <w:rPr>
          <w:rFonts w:ascii="Verdana" w:hAnsi="Verdana"/>
          <w:noProof/>
          <w:sz w:val="21"/>
          <w:szCs w:val="21"/>
        </w:rPr>
        <w:t>apartheid, aggression, war crimes and crimes against humanit</w:t>
      </w:r>
      <w:r w:rsidR="002A7038">
        <w:rPr>
          <w:rFonts w:ascii="Verdana" w:hAnsi="Verdana"/>
          <w:noProof/>
          <w:sz w:val="21"/>
          <w:szCs w:val="21"/>
        </w:rPr>
        <w:t>y</w:t>
      </w:r>
      <w:r w:rsidR="003D24F6">
        <w:rPr>
          <w:rFonts w:ascii="Verdana" w:hAnsi="Verdana"/>
          <w:noProof/>
          <w:sz w:val="21"/>
          <w:szCs w:val="21"/>
        </w:rPr>
        <w:t>.</w:t>
      </w:r>
      <w:r w:rsidR="00DD48F9" w:rsidRPr="00DD48F9">
        <w:rPr>
          <w:rFonts w:ascii="Verdana" w:hAnsi="Verdana"/>
          <w:noProof/>
          <w:sz w:val="21"/>
          <w:szCs w:val="21"/>
        </w:rPr>
        <w:t xml:space="preserve">  Full details available in the CV and presentations list documents downloadable from https://www.ucl.ac.uk/laws/people/ralph-wilde</w:t>
      </w:r>
      <w:r w:rsidR="00413399" w:rsidRPr="0039620F">
        <w:rPr>
          <w:rFonts w:ascii="Verdana" w:hAnsi="Verdana"/>
          <w:sz w:val="21"/>
          <w:szCs w:val="21"/>
        </w:rPr>
        <w:fldChar w:fldCharType="end"/>
      </w:r>
    </w:p>
    <w:p w14:paraId="554C368F" w14:textId="77777777" w:rsidR="00C24C9C" w:rsidRPr="0039620F" w:rsidRDefault="00C24C9C" w:rsidP="00AA000E">
      <w:pPr>
        <w:rPr>
          <w:rFonts w:ascii="Verdana" w:hAnsi="Verdana"/>
          <w:sz w:val="21"/>
          <w:szCs w:val="21"/>
        </w:rPr>
      </w:pPr>
    </w:p>
    <w:p w14:paraId="67D5E7D4"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14:paraId="142B9C84" w14:textId="77777777"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Pr="0039620F">
        <w:rPr>
          <w:rFonts w:ascii="Verdana" w:hAnsi="Verdana"/>
          <w:b/>
          <w:sz w:val="21"/>
          <w:szCs w:val="21"/>
        </w:rPr>
        <w:t>,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 xml:space="preserve">according to established deadlines, organizing and participating in consultations and meetings, addressing allegations of human rights violations with all concerned, providing advice to States and other stakeholders on issues related to their mandate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w:t>
      </w:r>
      <w:r w:rsidR="005B3175" w:rsidRPr="003B5C33">
        <w:rPr>
          <w:rFonts w:ascii="Verdana" w:hAnsi="Verdana"/>
          <w:b/>
          <w:color w:val="000000"/>
          <w:sz w:val="21"/>
          <w:szCs w:val="21"/>
        </w:rPr>
        <w:lastRenderedPageBreak/>
        <w:t>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68202807" w14:textId="77777777" w:rsidR="005B3175" w:rsidRPr="0039620F" w:rsidRDefault="005B3175" w:rsidP="005B3175">
      <w:pPr>
        <w:shd w:val="clear" w:color="auto" w:fill="FFFFFF"/>
        <w:outlineLvl w:val="3"/>
        <w:rPr>
          <w:rFonts w:ascii="Verdana" w:hAnsi="Verdana"/>
          <w:b/>
          <w:sz w:val="21"/>
          <w:szCs w:val="21"/>
        </w:rPr>
      </w:pPr>
    </w:p>
    <w:p w14:paraId="34AC7799" w14:textId="77777777"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14:paraId="5775075D" w14:textId="77777777" w:rsidR="00AA000E" w:rsidRPr="0039620F" w:rsidRDefault="00AA000E" w:rsidP="00AA000E">
      <w:pPr>
        <w:rPr>
          <w:rFonts w:ascii="Verdana" w:hAnsi="Verdana"/>
          <w:sz w:val="21"/>
          <w:szCs w:val="21"/>
        </w:rPr>
      </w:pPr>
    </w:p>
    <w:p w14:paraId="40C93CF4" w14:textId="696B0264" w:rsidR="00514D29" w:rsidRDefault="00413399" w:rsidP="00514D29">
      <w:pPr>
        <w:rPr>
          <w:rFonts w:ascii="Verdana" w:hAnsi="Verdana"/>
          <w:noProof/>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14D29" w:rsidRPr="00514D29">
        <w:rPr>
          <w:rFonts w:ascii="Verdana" w:hAnsi="Verdana"/>
          <w:noProof/>
          <w:sz w:val="21"/>
          <w:szCs w:val="21"/>
        </w:rPr>
        <w:t xml:space="preserve">My work as a university academic (my only </w:t>
      </w:r>
      <w:r w:rsidR="006C0DAE">
        <w:rPr>
          <w:rFonts w:ascii="Verdana" w:hAnsi="Verdana"/>
          <w:noProof/>
          <w:sz w:val="21"/>
          <w:szCs w:val="21"/>
        </w:rPr>
        <w:t>position</w:t>
      </w:r>
      <w:r w:rsidR="00514D29" w:rsidRPr="00514D29">
        <w:rPr>
          <w:rFonts w:ascii="Verdana" w:hAnsi="Verdana"/>
          <w:noProof/>
          <w:sz w:val="21"/>
          <w:szCs w:val="21"/>
        </w:rPr>
        <w:t xml:space="preserve">) involves 20 teaching weeks annually. Classes are taught intensively in the first parts of these weeks; the second parts of these weeks, and all non-teaching weeks (more than half the year) are devoted to research, doctoral supervision, administration, and one day of external consultancy.  My work discharging the </w:t>
      </w:r>
      <w:r w:rsidR="0015371F">
        <w:rPr>
          <w:rFonts w:ascii="Verdana" w:hAnsi="Verdana"/>
          <w:noProof/>
          <w:sz w:val="21"/>
          <w:szCs w:val="21"/>
        </w:rPr>
        <w:t>M</w:t>
      </w:r>
      <w:r w:rsidR="00514D29" w:rsidRPr="00514D29">
        <w:rPr>
          <w:rFonts w:ascii="Verdana" w:hAnsi="Verdana"/>
          <w:noProof/>
          <w:sz w:val="21"/>
          <w:szCs w:val="21"/>
        </w:rPr>
        <w:t>andate would fall into this time period, covering my weekly consultancy day, plus a significant proportion of research time.  This can be conducted in a highly flexible manner in terms of when and where it takes place, enabling year-round, weekly coverage as well as significant periods of extended capacity</w:t>
      </w:r>
      <w:r w:rsidR="0000130A">
        <w:rPr>
          <w:rFonts w:ascii="Verdana" w:hAnsi="Verdana"/>
          <w:noProof/>
          <w:sz w:val="21"/>
          <w:szCs w:val="21"/>
        </w:rPr>
        <w:t>.</w:t>
      </w:r>
    </w:p>
    <w:p w14:paraId="4947A2AD" w14:textId="77777777" w:rsidR="0000130A" w:rsidRPr="00514D29" w:rsidRDefault="0000130A" w:rsidP="00514D29">
      <w:pPr>
        <w:rPr>
          <w:rFonts w:ascii="Verdana" w:hAnsi="Verdana"/>
          <w:noProof/>
          <w:sz w:val="21"/>
          <w:szCs w:val="21"/>
        </w:rPr>
      </w:pPr>
    </w:p>
    <w:p w14:paraId="3FA8725F" w14:textId="5C34983B" w:rsidR="00AA000E" w:rsidRPr="0039620F" w:rsidRDefault="00514D29" w:rsidP="00514D29">
      <w:pPr>
        <w:rPr>
          <w:rFonts w:ascii="Verdana" w:hAnsi="Verdana"/>
          <w:sz w:val="21"/>
          <w:szCs w:val="21"/>
        </w:rPr>
      </w:pPr>
      <w:r w:rsidRPr="00514D29">
        <w:rPr>
          <w:rFonts w:ascii="Verdana" w:hAnsi="Verdana"/>
          <w:noProof/>
          <w:sz w:val="21"/>
          <w:szCs w:val="21"/>
        </w:rPr>
        <w:t xml:space="preserve">In discharging my responsibilities </w:t>
      </w:r>
      <w:r w:rsidR="0015371F">
        <w:rPr>
          <w:rFonts w:ascii="Verdana" w:hAnsi="Verdana"/>
          <w:noProof/>
          <w:sz w:val="21"/>
          <w:szCs w:val="21"/>
        </w:rPr>
        <w:t>under the Mandate</w:t>
      </w:r>
      <w:r w:rsidRPr="00514D29">
        <w:rPr>
          <w:rFonts w:ascii="Verdana" w:hAnsi="Verdana"/>
          <w:noProof/>
          <w:sz w:val="21"/>
          <w:szCs w:val="21"/>
        </w:rPr>
        <w:t xml:space="preserve"> I would draw on my extensive experience of successfully running a series of global research projects involving teams of expert</w:t>
      </w:r>
      <w:r w:rsidR="0000130A">
        <w:rPr>
          <w:rFonts w:ascii="Verdana" w:hAnsi="Verdana"/>
          <w:noProof/>
          <w:sz w:val="21"/>
          <w:szCs w:val="21"/>
        </w:rPr>
        <w:t>s</w:t>
      </w:r>
      <w:r w:rsidRPr="00514D29">
        <w:rPr>
          <w:rFonts w:ascii="Verdana" w:hAnsi="Verdana"/>
          <w:noProof/>
          <w:sz w:val="21"/>
          <w:szCs w:val="21"/>
        </w:rPr>
        <w:t xml:space="preserve"> and professional collaborators, working to tight deadlines under pressure. I would also draw on my extensive collaborative, </w:t>
      </w:r>
      <w:r w:rsidR="00435823">
        <w:rPr>
          <w:rFonts w:ascii="Verdana" w:hAnsi="Verdana"/>
          <w:noProof/>
          <w:sz w:val="21"/>
          <w:szCs w:val="21"/>
        </w:rPr>
        <w:t xml:space="preserve">university </w:t>
      </w:r>
      <w:r w:rsidRPr="00514D29">
        <w:rPr>
          <w:rFonts w:ascii="Verdana" w:hAnsi="Verdana"/>
          <w:noProof/>
          <w:sz w:val="21"/>
          <w:szCs w:val="21"/>
        </w:rPr>
        <w:t xml:space="preserve">management experience, where I was Faculty Vice-Dean for Research, and on the management boards of a human rights NGO and several global professional international law associations. </w:t>
      </w:r>
      <w:r w:rsidR="00435823" w:rsidRPr="00435823">
        <w:rPr>
          <w:rFonts w:ascii="Verdana" w:hAnsi="Verdana"/>
          <w:noProof/>
          <w:sz w:val="21"/>
          <w:szCs w:val="21"/>
        </w:rPr>
        <w:t xml:space="preserve">I have an established reputation for managing complex and time-consuming work loads, delivering on-time </w:t>
      </w:r>
      <w:r w:rsidR="00095081">
        <w:rPr>
          <w:rFonts w:ascii="Verdana" w:hAnsi="Verdana"/>
          <w:noProof/>
          <w:sz w:val="21"/>
          <w:szCs w:val="21"/>
        </w:rPr>
        <w:t>to the highest professional standards.</w:t>
      </w:r>
      <w:r w:rsidR="00435823" w:rsidRPr="00435823">
        <w:rPr>
          <w:rFonts w:ascii="Verdana" w:hAnsi="Verdana"/>
          <w:noProof/>
          <w:sz w:val="21"/>
          <w:szCs w:val="21"/>
        </w:rPr>
        <w:t xml:space="preserve"> </w:t>
      </w:r>
      <w:r w:rsidRPr="00514D29">
        <w:rPr>
          <w:rFonts w:ascii="Verdana" w:hAnsi="Verdana"/>
          <w:noProof/>
          <w:sz w:val="21"/>
          <w:szCs w:val="21"/>
        </w:rPr>
        <w:t xml:space="preserve">I would deploy my wide-ranging expertise in research fundraising to seek support for the </w:t>
      </w:r>
      <w:r w:rsidR="0015371F">
        <w:rPr>
          <w:rFonts w:ascii="Verdana" w:hAnsi="Verdana"/>
          <w:noProof/>
          <w:sz w:val="21"/>
          <w:szCs w:val="21"/>
        </w:rPr>
        <w:t>Mandate</w:t>
      </w:r>
      <w:r w:rsidRPr="00514D29">
        <w:rPr>
          <w:rFonts w:ascii="Verdana" w:hAnsi="Verdana"/>
          <w:noProof/>
          <w:sz w:val="21"/>
          <w:szCs w:val="21"/>
        </w:rPr>
        <w:t>.</w:t>
      </w:r>
      <w:r w:rsidR="00413399" w:rsidRPr="0039620F">
        <w:rPr>
          <w:rFonts w:ascii="Verdana" w:hAnsi="Verdana"/>
          <w:sz w:val="21"/>
          <w:szCs w:val="21"/>
        </w:rPr>
        <w:fldChar w:fldCharType="end"/>
      </w:r>
    </w:p>
    <w:p w14:paraId="3C387C74" w14:textId="77777777" w:rsidR="00C9658A" w:rsidRDefault="00C9658A">
      <w:pPr>
        <w:rPr>
          <w:rFonts w:ascii="Verdana" w:hAnsi="Verdana"/>
          <w:sz w:val="21"/>
          <w:szCs w:val="21"/>
        </w:rPr>
      </w:pPr>
    </w:p>
    <w:p w14:paraId="5E0B5517"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73CC4338"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7E3BC2D0" w14:textId="384E68C7"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AA44EC">
        <w:rPr>
          <w:rFonts w:ascii="Verdana" w:hAnsi="Verdana"/>
          <w:b/>
          <w:sz w:val="21"/>
          <w:szCs w:val="21"/>
        </w:rPr>
      </w:r>
      <w:r w:rsidR="00AA44EC">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C4447B">
        <w:rPr>
          <w:rFonts w:ascii="Verdana" w:hAnsi="Verdana"/>
          <w:b/>
          <w:sz w:val="21"/>
          <w:szCs w:val="21"/>
        </w:rPr>
        <w:t>i</w:t>
      </w:r>
      <w:r w:rsidRPr="000718F1">
        <w:rPr>
          <w:rFonts w:ascii="Verdana" w:hAnsi="Verdana"/>
          <w:b/>
          <w:sz w:val="21"/>
          <w:szCs w:val="21"/>
        </w:rPr>
        <w:t xml:space="preserve">ndicate this if </w:t>
      </w:r>
      <w:r w:rsidR="004D13BC">
        <w:rPr>
          <w:rFonts w:ascii="Verdana" w:hAnsi="Verdana"/>
          <w:b/>
          <w:sz w:val="21"/>
          <w:szCs w:val="21"/>
        </w:rPr>
        <w:t>the candidate is</w:t>
      </w:r>
      <w:r w:rsidRPr="000718F1">
        <w:rPr>
          <w:rFonts w:ascii="Verdana" w:hAnsi="Verdana"/>
          <w:b/>
          <w:sz w:val="21"/>
          <w:szCs w:val="21"/>
        </w:rPr>
        <w:t xml:space="preserve"> self-nominating)</w:t>
      </w:r>
    </w:p>
    <w:p w14:paraId="55AD8EFC"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AA44EC">
        <w:rPr>
          <w:rFonts w:ascii="Verdana" w:hAnsi="Verdana"/>
          <w:b/>
          <w:sz w:val="21"/>
          <w:szCs w:val="21"/>
        </w:rPr>
      </w:r>
      <w:r w:rsidR="00AA44EC">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14:paraId="7E534943"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AA44EC">
        <w:rPr>
          <w:rFonts w:ascii="Verdana" w:hAnsi="Verdana"/>
          <w:b/>
          <w:sz w:val="21"/>
          <w:szCs w:val="21"/>
        </w:rPr>
      </w:r>
      <w:r w:rsidR="00AA44EC">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systems</w:t>
      </w:r>
    </w:p>
    <w:p w14:paraId="5C2E88DF"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AA44EC">
        <w:rPr>
          <w:rFonts w:ascii="Verdana" w:hAnsi="Verdana"/>
          <w:b/>
          <w:sz w:val="21"/>
          <w:szCs w:val="21"/>
        </w:rPr>
      </w:r>
      <w:r w:rsidR="00AA44EC">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0045C4D5"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AA44EC">
        <w:rPr>
          <w:rFonts w:ascii="Verdana" w:hAnsi="Verdana"/>
          <w:b/>
          <w:sz w:val="21"/>
          <w:szCs w:val="21"/>
        </w:rPr>
      </w:r>
      <w:r w:rsidR="00AA44EC">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0F9CCF7C"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AA44EC">
        <w:rPr>
          <w:rFonts w:ascii="Verdana" w:hAnsi="Verdana"/>
          <w:b/>
          <w:sz w:val="21"/>
          <w:szCs w:val="21"/>
        </w:rPr>
      </w:r>
      <w:r w:rsidR="00AA44EC">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0DD0930E"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AA44EC">
        <w:rPr>
          <w:rFonts w:ascii="Verdana" w:hAnsi="Verdana"/>
          <w:b/>
          <w:sz w:val="21"/>
          <w:szCs w:val="21"/>
        </w:rPr>
      </w:r>
      <w:r w:rsidR="00AA44EC">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15A63B1D" w14:textId="77777777" w:rsidR="000718F1" w:rsidRDefault="000718F1" w:rsidP="000718F1">
      <w:pPr>
        <w:rPr>
          <w:rFonts w:ascii="Verdana" w:hAnsi="Verdana"/>
          <w:b/>
          <w:sz w:val="21"/>
          <w:szCs w:val="21"/>
        </w:rPr>
      </w:pPr>
    </w:p>
    <w:p w14:paraId="253687F5" w14:textId="77777777"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14:paraId="380A856C" w14:textId="77777777"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sz w:val="21"/>
          <w:szCs w:val="21"/>
        </w:rPr>
        <w:fldChar w:fldCharType="end"/>
      </w:r>
    </w:p>
    <w:p w14:paraId="06AD4DDD" w14:textId="77777777" w:rsidR="00FD1148" w:rsidRPr="000718F1" w:rsidRDefault="00FD1148" w:rsidP="000718F1">
      <w:pPr>
        <w:rPr>
          <w:rFonts w:ascii="Verdana" w:hAnsi="Verdana"/>
          <w:b/>
          <w:sz w:val="21"/>
          <w:szCs w:val="21"/>
        </w:rPr>
      </w:pPr>
    </w:p>
    <w:p w14:paraId="4190D1A8" w14:textId="77777777" w:rsidR="00797F37" w:rsidRPr="00C80E70" w:rsidRDefault="00C9658A">
      <w:pPr>
        <w:rPr>
          <w:rFonts w:ascii="Verdana" w:hAnsi="Verdana"/>
          <w:sz w:val="8"/>
          <w:szCs w:val="8"/>
        </w:rPr>
      </w:pPr>
      <w:r w:rsidRPr="0039620F">
        <w:rPr>
          <w:rFonts w:ascii="Verdana" w:hAnsi="Verdana"/>
          <w:sz w:val="21"/>
          <w:szCs w:val="21"/>
        </w:rPr>
        <w:br w:type="page"/>
      </w:r>
    </w:p>
    <w:p w14:paraId="6BC7E09D"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Pr="0039620F">
        <w:rPr>
          <w:rFonts w:ascii="Verdana" w:hAnsi="Verdana"/>
          <w:bCs/>
          <w:sz w:val="21"/>
          <w:szCs w:val="21"/>
          <w:lang w:val="en-GB"/>
        </w:rPr>
        <w:t>(600 word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 xml:space="preserve">below and not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drafted </w:t>
      </w:r>
      <w:r w:rsidR="00C4447B" w:rsidRPr="00C4447B">
        <w:rPr>
          <w:rFonts w:ascii="Verdana" w:hAnsi="Verdana"/>
          <w:bCs/>
          <w:sz w:val="21"/>
          <w:szCs w:val="21"/>
        </w:rPr>
        <w:t xml:space="preserve">and signed </w:t>
      </w:r>
      <w:r w:rsidR="00EA44D1">
        <w:rPr>
          <w:rFonts w:ascii="Verdana" w:hAnsi="Verdana"/>
          <w:bCs/>
          <w:sz w:val="21"/>
          <w:szCs w:val="21"/>
        </w:rPr>
        <w:t>(</w:t>
      </w:r>
      <w:r w:rsidR="00B36EA2">
        <w:rPr>
          <w:rFonts w:ascii="Verdana" w:hAnsi="Verdana"/>
          <w:bCs/>
          <w:sz w:val="21"/>
          <w:szCs w:val="21"/>
        </w:rPr>
        <w:t xml:space="preserve">i.e. with a </w:t>
      </w:r>
      <w:r w:rsidR="00EA44D1">
        <w:rPr>
          <w:rFonts w:ascii="Verdana" w:hAnsi="Verdana"/>
          <w:bCs/>
          <w:sz w:val="21"/>
          <w:szCs w:val="21"/>
        </w:rPr>
        <w:t xml:space="preserve">typed signature) </w:t>
      </w:r>
      <w:r w:rsidR="00C4447B" w:rsidRPr="00C4447B">
        <w:rPr>
          <w:rFonts w:ascii="Verdana" w:hAnsi="Verdana"/>
          <w:bCs/>
          <w:sz w:val="21"/>
          <w:szCs w:val="21"/>
        </w:rPr>
        <w:t>by the candidate him</w:t>
      </w:r>
      <w:r w:rsidR="00C4447B">
        <w:rPr>
          <w:rFonts w:ascii="Verdana" w:hAnsi="Verdana"/>
          <w:bCs/>
          <w:sz w:val="21"/>
          <w:szCs w:val="21"/>
        </w:rPr>
        <w:t>self</w:t>
      </w:r>
      <w:r w:rsidR="00C4447B" w:rsidRPr="00C4447B">
        <w:rPr>
          <w:rFonts w:ascii="Verdana" w:hAnsi="Verdana"/>
          <w:bCs/>
          <w:sz w:val="21"/>
          <w:szCs w:val="21"/>
        </w:rPr>
        <w:t>/herself even if nominated by another entity</w:t>
      </w:r>
      <w:r w:rsidR="00C4447B">
        <w:rPr>
          <w:rFonts w:ascii="Verdana" w:hAnsi="Verdana"/>
          <w:bCs/>
          <w:sz w:val="21"/>
          <w:szCs w:val="21"/>
        </w:rPr>
        <w:t>.</w:t>
      </w:r>
      <w:r w:rsidRPr="0039620F">
        <w:rPr>
          <w:rFonts w:ascii="Verdana" w:hAnsi="Verdana"/>
          <w:bCs/>
          <w:sz w:val="21"/>
          <w:szCs w:val="21"/>
          <w:lang w:val="en-GB"/>
        </w:rPr>
        <w:t>)</w:t>
      </w:r>
    </w:p>
    <w:p w14:paraId="6E00C4EB" w14:textId="77777777" w:rsidR="009116F4" w:rsidRPr="0039620F" w:rsidRDefault="009116F4" w:rsidP="009116F4">
      <w:pPr>
        <w:rPr>
          <w:rFonts w:ascii="Verdana" w:hAnsi="Verdana"/>
          <w:b/>
          <w:bCs/>
          <w:sz w:val="21"/>
          <w:szCs w:val="21"/>
        </w:rPr>
      </w:pPr>
    </w:p>
    <w:p w14:paraId="5BF9D3F4" w14:textId="46077FDF" w:rsidR="00AC73C8" w:rsidRDefault="009116F4" w:rsidP="00DC2235">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DC2235" w:rsidRPr="00DC2235">
        <w:rPr>
          <w:rFonts w:ascii="Verdana" w:hAnsi="Verdana"/>
          <w:noProof/>
          <w:sz w:val="21"/>
          <w:szCs w:val="21"/>
        </w:rPr>
        <w:t>I am expert in the global legal and institutional framework</w:t>
      </w:r>
      <w:r w:rsidR="00870C45">
        <w:rPr>
          <w:rFonts w:ascii="Verdana" w:hAnsi="Verdana"/>
          <w:noProof/>
          <w:sz w:val="21"/>
          <w:szCs w:val="21"/>
        </w:rPr>
        <w:t xml:space="preserve"> of the mandate</w:t>
      </w:r>
      <w:r w:rsidR="00DC2235" w:rsidRPr="00DC2235">
        <w:rPr>
          <w:rFonts w:ascii="Verdana" w:hAnsi="Verdana"/>
          <w:noProof/>
          <w:sz w:val="21"/>
          <w:szCs w:val="21"/>
        </w:rPr>
        <w:t xml:space="preserve">. </w:t>
      </w:r>
      <w:r w:rsidR="002676C7">
        <w:rPr>
          <w:rFonts w:ascii="Verdana" w:hAnsi="Verdana"/>
          <w:noProof/>
          <w:sz w:val="21"/>
          <w:szCs w:val="21"/>
        </w:rPr>
        <w:t xml:space="preserve">This includes </w:t>
      </w:r>
      <w:r w:rsidR="00AC73C8" w:rsidRPr="00AC73C8">
        <w:rPr>
          <w:rFonts w:ascii="Verdana" w:hAnsi="Verdana"/>
          <w:noProof/>
          <w:sz w:val="21"/>
          <w:szCs w:val="21"/>
        </w:rPr>
        <w:t xml:space="preserve">the meaning and application of the full range of </w:t>
      </w:r>
      <w:r w:rsidR="001025A2">
        <w:rPr>
          <w:rFonts w:ascii="Verdana" w:hAnsi="Verdana"/>
          <w:noProof/>
          <w:sz w:val="21"/>
          <w:szCs w:val="21"/>
        </w:rPr>
        <w:t xml:space="preserve">relevant </w:t>
      </w:r>
      <w:r w:rsidR="00AC73C8" w:rsidRPr="00AC73C8">
        <w:rPr>
          <w:rFonts w:ascii="Verdana" w:hAnsi="Verdana"/>
          <w:noProof/>
          <w:sz w:val="21"/>
          <w:szCs w:val="21"/>
        </w:rPr>
        <w:t>international law fields: human rights law, the law on the use of force, the law of armed conflict/international humanitarian law</w:t>
      </w:r>
      <w:r w:rsidR="00576956">
        <w:rPr>
          <w:rFonts w:ascii="Verdana" w:hAnsi="Verdana"/>
          <w:noProof/>
          <w:sz w:val="21"/>
          <w:szCs w:val="21"/>
        </w:rPr>
        <w:t xml:space="preserve"> (including occupation law)</w:t>
      </w:r>
      <w:r w:rsidR="00AC73C8" w:rsidRPr="00AC73C8">
        <w:rPr>
          <w:rFonts w:ascii="Verdana" w:hAnsi="Verdana"/>
          <w:noProof/>
          <w:sz w:val="21"/>
          <w:szCs w:val="21"/>
        </w:rPr>
        <w:t>, international criminal law and UN law</w:t>
      </w:r>
      <w:r w:rsidR="00AC0877">
        <w:rPr>
          <w:rFonts w:ascii="Verdana" w:hAnsi="Verdana"/>
          <w:noProof/>
          <w:sz w:val="21"/>
          <w:szCs w:val="21"/>
        </w:rPr>
        <w:t xml:space="preserve">, and general principles of international law concerning </w:t>
      </w:r>
      <w:r w:rsidR="00EF45EF">
        <w:rPr>
          <w:rFonts w:ascii="Verdana" w:hAnsi="Verdana"/>
          <w:noProof/>
          <w:sz w:val="21"/>
          <w:szCs w:val="21"/>
        </w:rPr>
        <w:t xml:space="preserve">treaty interpretation and </w:t>
      </w:r>
      <w:r w:rsidR="00166993">
        <w:rPr>
          <w:rFonts w:ascii="Verdana" w:hAnsi="Verdana"/>
          <w:noProof/>
          <w:sz w:val="21"/>
          <w:szCs w:val="21"/>
        </w:rPr>
        <w:t>responsibility.</w:t>
      </w:r>
    </w:p>
    <w:p w14:paraId="673DC789" w14:textId="77777777" w:rsidR="00AC73C8" w:rsidRDefault="00AC73C8" w:rsidP="00DC2235">
      <w:pPr>
        <w:rPr>
          <w:rFonts w:ascii="Verdana" w:hAnsi="Verdana"/>
          <w:noProof/>
          <w:sz w:val="21"/>
          <w:szCs w:val="21"/>
        </w:rPr>
      </w:pPr>
    </w:p>
    <w:p w14:paraId="34640DE7" w14:textId="0AE07ACB" w:rsidR="00DC2235" w:rsidRPr="00DC2235" w:rsidRDefault="00DC2235" w:rsidP="00DC2235">
      <w:pPr>
        <w:rPr>
          <w:rFonts w:ascii="Verdana" w:hAnsi="Verdana"/>
          <w:noProof/>
          <w:sz w:val="21"/>
          <w:szCs w:val="21"/>
        </w:rPr>
      </w:pPr>
      <w:r w:rsidRPr="00DC2235">
        <w:rPr>
          <w:rFonts w:ascii="Verdana" w:hAnsi="Verdana"/>
          <w:noProof/>
          <w:sz w:val="21"/>
          <w:szCs w:val="21"/>
        </w:rPr>
        <w:t xml:space="preserve">I bring long-standing experience working on and with UN structures and </w:t>
      </w:r>
      <w:r w:rsidR="00722211">
        <w:rPr>
          <w:rFonts w:ascii="Verdana" w:hAnsi="Verdana"/>
          <w:noProof/>
          <w:sz w:val="21"/>
          <w:szCs w:val="21"/>
        </w:rPr>
        <w:t xml:space="preserve">providing </w:t>
      </w:r>
      <w:r w:rsidRPr="00DC2235">
        <w:rPr>
          <w:rFonts w:ascii="Verdana" w:hAnsi="Verdana"/>
          <w:noProof/>
          <w:sz w:val="21"/>
          <w:szCs w:val="21"/>
        </w:rPr>
        <w:t xml:space="preserve">technical assistance to national bodies in globally-diverse settings. I would draw on my wide-ranging experience leading collaborations with experts from, and engaging in research and teaching in, places across the world, from </w:t>
      </w:r>
      <w:r w:rsidR="00ED2869">
        <w:rPr>
          <w:rFonts w:ascii="Verdana" w:hAnsi="Verdana"/>
          <w:noProof/>
          <w:sz w:val="21"/>
          <w:szCs w:val="21"/>
        </w:rPr>
        <w:t xml:space="preserve">Brazil to </w:t>
      </w:r>
      <w:r w:rsidR="007A2544">
        <w:rPr>
          <w:rFonts w:ascii="Verdana" w:hAnsi="Verdana"/>
          <w:noProof/>
          <w:sz w:val="21"/>
          <w:szCs w:val="21"/>
        </w:rPr>
        <w:t xml:space="preserve">PR </w:t>
      </w:r>
      <w:r w:rsidR="00ED2869">
        <w:rPr>
          <w:rFonts w:ascii="Verdana" w:hAnsi="Verdana"/>
          <w:noProof/>
          <w:sz w:val="21"/>
          <w:szCs w:val="21"/>
        </w:rPr>
        <w:t>China</w:t>
      </w:r>
      <w:r w:rsidR="000E1C0E">
        <w:rPr>
          <w:rFonts w:ascii="Verdana" w:hAnsi="Verdana"/>
          <w:noProof/>
          <w:sz w:val="21"/>
          <w:szCs w:val="21"/>
        </w:rPr>
        <w:t xml:space="preserve"> and Israel and the </w:t>
      </w:r>
      <w:r w:rsidR="00D57835">
        <w:rPr>
          <w:rFonts w:ascii="Verdana" w:hAnsi="Verdana"/>
          <w:noProof/>
          <w:sz w:val="21"/>
          <w:szCs w:val="21"/>
        </w:rPr>
        <w:t>OPT</w:t>
      </w:r>
      <w:r w:rsidRPr="00DC2235">
        <w:rPr>
          <w:rFonts w:ascii="Verdana" w:hAnsi="Verdana"/>
          <w:noProof/>
          <w:sz w:val="21"/>
          <w:szCs w:val="21"/>
        </w:rPr>
        <w:t>.</w:t>
      </w:r>
    </w:p>
    <w:p w14:paraId="01457F0A" w14:textId="77777777" w:rsidR="00DC2235" w:rsidRPr="00DC2235" w:rsidRDefault="00DC2235" w:rsidP="00DC2235">
      <w:pPr>
        <w:rPr>
          <w:rFonts w:ascii="Verdana" w:hAnsi="Verdana"/>
          <w:noProof/>
          <w:sz w:val="21"/>
          <w:szCs w:val="21"/>
        </w:rPr>
      </w:pPr>
    </w:p>
    <w:p w14:paraId="62274E8A" w14:textId="048C9CB2" w:rsidR="00DC2235" w:rsidRPr="00DC2235" w:rsidRDefault="00DC2235" w:rsidP="00DC2235">
      <w:pPr>
        <w:rPr>
          <w:rFonts w:ascii="Verdana" w:hAnsi="Verdana"/>
          <w:noProof/>
          <w:sz w:val="21"/>
          <w:szCs w:val="21"/>
        </w:rPr>
      </w:pPr>
      <w:r w:rsidRPr="00DC2235">
        <w:rPr>
          <w:rFonts w:ascii="Verdana" w:hAnsi="Verdana"/>
          <w:noProof/>
          <w:sz w:val="21"/>
          <w:szCs w:val="21"/>
        </w:rPr>
        <w:t>I would engage in a constructive, co-operative, realistic evidence-based dialogue and provision of advice and technical assistance. This would operate strictly within the terms of the mandate and be based on a sound, accurate, fair and authoritative appreciation and practical application of the relevant areas of international law and policy as they are understood now. It would adopt a gender-sensitive, situation-specific approach, accommodating different traditions and capacities, appreciating that change is sometimes achieved incrementally.</w:t>
      </w:r>
    </w:p>
    <w:p w14:paraId="18FCEEE9" w14:textId="77777777" w:rsidR="00DC2235" w:rsidRPr="00DC2235" w:rsidRDefault="00DC2235" w:rsidP="00DC2235">
      <w:pPr>
        <w:rPr>
          <w:rFonts w:ascii="Verdana" w:hAnsi="Verdana"/>
          <w:noProof/>
          <w:sz w:val="21"/>
          <w:szCs w:val="21"/>
        </w:rPr>
      </w:pPr>
    </w:p>
    <w:p w14:paraId="3A66195E" w14:textId="2EB0FC33" w:rsidR="00DC2235" w:rsidRPr="00DC2235" w:rsidRDefault="00DC2235" w:rsidP="00DC2235">
      <w:pPr>
        <w:rPr>
          <w:rFonts w:ascii="Verdana" w:hAnsi="Verdana"/>
          <w:noProof/>
          <w:sz w:val="21"/>
          <w:szCs w:val="21"/>
        </w:rPr>
      </w:pPr>
      <w:r w:rsidRPr="00DC2235">
        <w:rPr>
          <w:rFonts w:ascii="Verdana" w:hAnsi="Verdana"/>
          <w:noProof/>
          <w:sz w:val="21"/>
          <w:szCs w:val="21"/>
        </w:rPr>
        <w:t xml:space="preserve">This is based on two decades of working on the meaning and application of global human rights </w:t>
      </w:r>
      <w:r w:rsidR="00DF68F4">
        <w:rPr>
          <w:rFonts w:ascii="Verdana" w:hAnsi="Verdana"/>
          <w:noProof/>
          <w:sz w:val="21"/>
          <w:szCs w:val="21"/>
        </w:rPr>
        <w:t xml:space="preserve">and humanitarian </w:t>
      </w:r>
      <w:r w:rsidRPr="00DC2235">
        <w:rPr>
          <w:rFonts w:ascii="Verdana" w:hAnsi="Verdana"/>
          <w:noProof/>
          <w:sz w:val="21"/>
          <w:szCs w:val="21"/>
        </w:rPr>
        <w:t>norms and institutional structures.</w:t>
      </w:r>
    </w:p>
    <w:p w14:paraId="79E7F1E1" w14:textId="77777777" w:rsidR="00DC2235" w:rsidRPr="00DC2235" w:rsidRDefault="00DC2235" w:rsidP="00DC2235">
      <w:pPr>
        <w:rPr>
          <w:rFonts w:ascii="Verdana" w:hAnsi="Verdana"/>
          <w:noProof/>
          <w:sz w:val="21"/>
          <w:szCs w:val="21"/>
        </w:rPr>
      </w:pPr>
    </w:p>
    <w:p w14:paraId="5237308F" w14:textId="3D122461" w:rsidR="00DC2235" w:rsidRPr="00DC2235" w:rsidRDefault="00DC2235" w:rsidP="00DC2235">
      <w:pPr>
        <w:rPr>
          <w:rFonts w:ascii="Verdana" w:hAnsi="Verdana"/>
          <w:noProof/>
          <w:sz w:val="21"/>
          <w:szCs w:val="21"/>
        </w:rPr>
      </w:pPr>
      <w:r w:rsidRPr="00DC2235">
        <w:rPr>
          <w:rFonts w:ascii="Verdana" w:hAnsi="Verdana"/>
          <w:noProof/>
          <w:sz w:val="21"/>
          <w:szCs w:val="21"/>
        </w:rPr>
        <w:t>I would draw on my extensive academic work, involv</w:t>
      </w:r>
      <w:r w:rsidR="0055385E">
        <w:rPr>
          <w:rFonts w:ascii="Verdana" w:hAnsi="Verdana"/>
          <w:noProof/>
          <w:sz w:val="21"/>
          <w:szCs w:val="21"/>
        </w:rPr>
        <w:t>ing</w:t>
      </w:r>
      <w:r w:rsidRPr="00DC2235">
        <w:rPr>
          <w:rFonts w:ascii="Verdana" w:hAnsi="Verdana"/>
          <w:noProof/>
          <w:sz w:val="21"/>
          <w:szCs w:val="21"/>
        </w:rPr>
        <w:t xml:space="preserve"> empirical study in a globally-diverse range of different national contexts, as well as successfully managing global teams of legal practitioners (including government lawyers) and scholars from different states collaborating constructively and producing joint reports.</w:t>
      </w:r>
    </w:p>
    <w:p w14:paraId="2A4EC67A" w14:textId="77777777" w:rsidR="00DC2235" w:rsidRPr="00DC2235" w:rsidRDefault="00DC2235" w:rsidP="00DC2235">
      <w:pPr>
        <w:rPr>
          <w:rFonts w:ascii="Verdana" w:hAnsi="Verdana"/>
          <w:noProof/>
          <w:sz w:val="21"/>
          <w:szCs w:val="21"/>
        </w:rPr>
      </w:pPr>
    </w:p>
    <w:p w14:paraId="324EB681" w14:textId="635164D6" w:rsidR="00744F2F" w:rsidRDefault="00DC2235" w:rsidP="00DC2235">
      <w:pPr>
        <w:rPr>
          <w:rFonts w:ascii="Verdana" w:hAnsi="Verdana"/>
          <w:noProof/>
          <w:sz w:val="21"/>
          <w:szCs w:val="21"/>
        </w:rPr>
      </w:pPr>
      <w:r w:rsidRPr="00DC2235">
        <w:rPr>
          <w:rFonts w:ascii="Verdana" w:hAnsi="Verdana"/>
          <w:noProof/>
          <w:sz w:val="21"/>
          <w:szCs w:val="21"/>
        </w:rPr>
        <w:t xml:space="preserve">I would also draw on my provision of confidential technical legal assistance in a range of contexts, </w:t>
      </w:r>
      <w:r w:rsidR="00E90F52">
        <w:rPr>
          <w:rFonts w:ascii="Verdana" w:hAnsi="Verdana"/>
          <w:noProof/>
          <w:sz w:val="21"/>
          <w:szCs w:val="21"/>
        </w:rPr>
        <w:t>from</w:t>
      </w:r>
      <w:r w:rsidRPr="00DC2235">
        <w:rPr>
          <w:rFonts w:ascii="Verdana" w:hAnsi="Verdana"/>
          <w:noProof/>
          <w:sz w:val="21"/>
          <w:szCs w:val="21"/>
        </w:rPr>
        <w:t xml:space="preserve"> providing advice on human rights law to the UK </w:t>
      </w:r>
      <w:r w:rsidR="00B13E95">
        <w:rPr>
          <w:rFonts w:ascii="Verdana" w:hAnsi="Verdana"/>
          <w:noProof/>
          <w:sz w:val="21"/>
          <w:szCs w:val="21"/>
        </w:rPr>
        <w:t xml:space="preserve">appointments </w:t>
      </w:r>
      <w:r w:rsidRPr="00DC2235">
        <w:rPr>
          <w:rFonts w:ascii="Verdana" w:hAnsi="Verdana"/>
          <w:noProof/>
          <w:sz w:val="21"/>
          <w:szCs w:val="21"/>
        </w:rPr>
        <w:t xml:space="preserve">Commission </w:t>
      </w:r>
      <w:r w:rsidR="00B13E95">
        <w:rPr>
          <w:rFonts w:ascii="Verdana" w:hAnsi="Verdana"/>
          <w:noProof/>
          <w:sz w:val="21"/>
          <w:szCs w:val="21"/>
        </w:rPr>
        <w:t>for</w:t>
      </w:r>
      <w:r w:rsidRPr="00DC2235">
        <w:rPr>
          <w:rFonts w:ascii="Verdana" w:hAnsi="Verdana"/>
          <w:noProof/>
          <w:sz w:val="21"/>
          <w:szCs w:val="21"/>
        </w:rPr>
        <w:t xml:space="preserve"> judges, to representing the UK foreign ministry</w:t>
      </w:r>
      <w:r w:rsidR="00312034">
        <w:rPr>
          <w:rFonts w:ascii="Verdana" w:hAnsi="Verdana"/>
          <w:noProof/>
          <w:sz w:val="21"/>
          <w:szCs w:val="21"/>
        </w:rPr>
        <w:t xml:space="preserve"> </w:t>
      </w:r>
      <w:r w:rsidRPr="00DC2235">
        <w:rPr>
          <w:rFonts w:ascii="Verdana" w:hAnsi="Verdana"/>
          <w:noProof/>
          <w:sz w:val="21"/>
          <w:szCs w:val="21"/>
        </w:rPr>
        <w:t>at a confidential diplomatic human rights-dialogue meeting with the PRC in Beijing</w:t>
      </w:r>
      <w:r w:rsidR="0070382E">
        <w:rPr>
          <w:rFonts w:ascii="Verdana" w:hAnsi="Verdana"/>
          <w:noProof/>
          <w:sz w:val="21"/>
          <w:szCs w:val="21"/>
        </w:rPr>
        <w:t>.</w:t>
      </w:r>
    </w:p>
    <w:p w14:paraId="22FFA541" w14:textId="77777777" w:rsidR="00744F2F" w:rsidRDefault="00744F2F" w:rsidP="00DC2235">
      <w:pPr>
        <w:rPr>
          <w:rFonts w:ascii="Verdana" w:hAnsi="Verdana"/>
          <w:noProof/>
          <w:sz w:val="21"/>
          <w:szCs w:val="21"/>
        </w:rPr>
      </w:pPr>
    </w:p>
    <w:p w14:paraId="2B20F8B5" w14:textId="5DE6A98F" w:rsidR="00DC2235" w:rsidRPr="00DC2235" w:rsidRDefault="00744F2F" w:rsidP="00DC2235">
      <w:pPr>
        <w:rPr>
          <w:rFonts w:ascii="Verdana" w:hAnsi="Verdana"/>
          <w:noProof/>
          <w:sz w:val="21"/>
          <w:szCs w:val="21"/>
        </w:rPr>
      </w:pPr>
      <w:r>
        <w:rPr>
          <w:rFonts w:ascii="Verdana" w:hAnsi="Verdana"/>
          <w:noProof/>
          <w:sz w:val="21"/>
          <w:szCs w:val="21"/>
        </w:rPr>
        <w:t>I would also draw on two decades of</w:t>
      </w:r>
      <w:r w:rsidR="005719C0">
        <w:rPr>
          <w:rFonts w:ascii="Verdana" w:hAnsi="Verdana"/>
          <w:noProof/>
          <w:sz w:val="21"/>
          <w:szCs w:val="21"/>
        </w:rPr>
        <w:t xml:space="preserve"> lengthy,</w:t>
      </w:r>
      <w:r>
        <w:rPr>
          <w:rFonts w:ascii="Verdana" w:hAnsi="Verdana"/>
          <w:noProof/>
          <w:sz w:val="21"/>
          <w:szCs w:val="21"/>
        </w:rPr>
        <w:t xml:space="preserve"> </w:t>
      </w:r>
      <w:r w:rsidR="001F0AEC">
        <w:rPr>
          <w:rFonts w:ascii="Verdana" w:hAnsi="Verdana"/>
          <w:noProof/>
          <w:sz w:val="21"/>
          <w:szCs w:val="21"/>
        </w:rPr>
        <w:t>frequent</w:t>
      </w:r>
      <w:r w:rsidR="00551C4D">
        <w:rPr>
          <w:rFonts w:ascii="Verdana" w:hAnsi="Verdana"/>
          <w:noProof/>
          <w:sz w:val="21"/>
          <w:szCs w:val="21"/>
        </w:rPr>
        <w:t xml:space="preserve"> and</w:t>
      </w:r>
      <w:r w:rsidR="001F0AEC">
        <w:rPr>
          <w:rFonts w:ascii="Verdana" w:hAnsi="Verdana"/>
          <w:noProof/>
          <w:sz w:val="21"/>
          <w:szCs w:val="21"/>
        </w:rPr>
        <w:t xml:space="preserve"> wide-ranging </w:t>
      </w:r>
      <w:r w:rsidR="001F0279">
        <w:rPr>
          <w:rFonts w:ascii="Verdana" w:hAnsi="Verdana"/>
          <w:noProof/>
          <w:sz w:val="21"/>
          <w:szCs w:val="21"/>
        </w:rPr>
        <w:t>constructive</w:t>
      </w:r>
      <w:r w:rsidR="00C8252B">
        <w:rPr>
          <w:rFonts w:ascii="Verdana" w:hAnsi="Verdana"/>
          <w:noProof/>
          <w:sz w:val="21"/>
          <w:szCs w:val="21"/>
        </w:rPr>
        <w:t xml:space="preserve"> and even-handed</w:t>
      </w:r>
      <w:r w:rsidR="001F0279">
        <w:rPr>
          <w:rFonts w:ascii="Verdana" w:hAnsi="Verdana"/>
          <w:noProof/>
          <w:sz w:val="21"/>
          <w:szCs w:val="21"/>
        </w:rPr>
        <w:t xml:space="preserve"> engagement with </w:t>
      </w:r>
      <w:r w:rsidR="00E65D94">
        <w:rPr>
          <w:rFonts w:ascii="Verdana" w:hAnsi="Verdana"/>
          <w:noProof/>
          <w:sz w:val="21"/>
          <w:szCs w:val="21"/>
        </w:rPr>
        <w:t xml:space="preserve">key </w:t>
      </w:r>
      <w:r w:rsidR="001F0279">
        <w:rPr>
          <w:rFonts w:ascii="Verdana" w:hAnsi="Verdana"/>
          <w:noProof/>
          <w:sz w:val="21"/>
          <w:szCs w:val="21"/>
        </w:rPr>
        <w:t>stakeholders in Israel and Palestine,</w:t>
      </w:r>
      <w:r w:rsidR="00E65D94">
        <w:rPr>
          <w:rFonts w:ascii="Verdana" w:hAnsi="Verdana"/>
          <w:noProof/>
          <w:sz w:val="21"/>
          <w:szCs w:val="21"/>
        </w:rPr>
        <w:t xml:space="preserve"> notably </w:t>
      </w:r>
      <w:r w:rsidR="003C3762">
        <w:rPr>
          <w:rFonts w:ascii="Verdana" w:hAnsi="Verdana"/>
          <w:noProof/>
          <w:sz w:val="21"/>
          <w:szCs w:val="21"/>
        </w:rPr>
        <w:t>the Israel MFA</w:t>
      </w:r>
      <w:r w:rsidR="002D6AF4">
        <w:rPr>
          <w:rFonts w:ascii="Verdana" w:hAnsi="Verdana"/>
          <w:noProof/>
          <w:sz w:val="21"/>
          <w:szCs w:val="21"/>
        </w:rPr>
        <w:t>, the UNOHCHR</w:t>
      </w:r>
      <w:r w:rsidR="003A276E">
        <w:rPr>
          <w:rFonts w:ascii="Verdana" w:hAnsi="Verdana"/>
          <w:noProof/>
          <w:sz w:val="21"/>
          <w:szCs w:val="21"/>
        </w:rPr>
        <w:t xml:space="preserve"> and ICRC</w:t>
      </w:r>
      <w:r w:rsidR="00586A51">
        <w:rPr>
          <w:rFonts w:ascii="Verdana" w:hAnsi="Verdana"/>
          <w:noProof/>
          <w:sz w:val="21"/>
          <w:szCs w:val="21"/>
        </w:rPr>
        <w:t>,</w:t>
      </w:r>
      <w:r w:rsidR="00930E59">
        <w:rPr>
          <w:rFonts w:ascii="Verdana" w:hAnsi="Verdana"/>
          <w:noProof/>
          <w:sz w:val="21"/>
          <w:szCs w:val="21"/>
        </w:rPr>
        <w:t xml:space="preserve"> </w:t>
      </w:r>
      <w:r w:rsidR="003A276E">
        <w:rPr>
          <w:rFonts w:ascii="Verdana" w:hAnsi="Verdana"/>
          <w:noProof/>
          <w:sz w:val="21"/>
          <w:szCs w:val="21"/>
        </w:rPr>
        <w:t>and</w:t>
      </w:r>
      <w:r w:rsidR="00586A51">
        <w:rPr>
          <w:rFonts w:ascii="Verdana" w:hAnsi="Verdana"/>
          <w:noProof/>
          <w:sz w:val="21"/>
          <w:szCs w:val="21"/>
        </w:rPr>
        <w:t xml:space="preserve"> </w:t>
      </w:r>
      <w:r w:rsidR="00183D20">
        <w:rPr>
          <w:rFonts w:ascii="Verdana" w:hAnsi="Verdana"/>
          <w:noProof/>
          <w:sz w:val="21"/>
          <w:szCs w:val="21"/>
        </w:rPr>
        <w:t xml:space="preserve">law professors at </w:t>
      </w:r>
      <w:r w:rsidR="00B52118">
        <w:rPr>
          <w:rFonts w:ascii="Verdana" w:hAnsi="Verdana"/>
          <w:noProof/>
          <w:sz w:val="21"/>
          <w:szCs w:val="21"/>
        </w:rPr>
        <w:t xml:space="preserve">Hebrew, </w:t>
      </w:r>
      <w:r w:rsidR="00183D20">
        <w:rPr>
          <w:rFonts w:ascii="Verdana" w:hAnsi="Verdana"/>
          <w:noProof/>
          <w:sz w:val="21"/>
          <w:szCs w:val="21"/>
        </w:rPr>
        <w:t>Tel Aviv</w:t>
      </w:r>
      <w:r w:rsidR="00B52118">
        <w:rPr>
          <w:rFonts w:ascii="Verdana" w:hAnsi="Verdana"/>
          <w:noProof/>
          <w:sz w:val="21"/>
          <w:szCs w:val="21"/>
        </w:rPr>
        <w:t>, Al Quds and Birzeit</w:t>
      </w:r>
      <w:r w:rsidR="00183D20">
        <w:rPr>
          <w:rFonts w:ascii="Verdana" w:hAnsi="Verdana"/>
          <w:noProof/>
          <w:sz w:val="21"/>
          <w:szCs w:val="21"/>
        </w:rPr>
        <w:t xml:space="preserve"> Universities</w:t>
      </w:r>
      <w:r w:rsidR="001E59B6">
        <w:rPr>
          <w:rFonts w:ascii="Verdana" w:hAnsi="Verdana"/>
          <w:noProof/>
          <w:sz w:val="21"/>
          <w:szCs w:val="21"/>
        </w:rPr>
        <w:t>. This is r</w:t>
      </w:r>
      <w:r w:rsidR="00C03DC4">
        <w:rPr>
          <w:rFonts w:ascii="Verdana" w:hAnsi="Verdana"/>
          <w:noProof/>
          <w:sz w:val="21"/>
          <w:szCs w:val="21"/>
        </w:rPr>
        <w:t>eflected in</w:t>
      </w:r>
      <w:r w:rsidR="00B06926">
        <w:rPr>
          <w:rFonts w:ascii="Verdana" w:hAnsi="Verdana"/>
          <w:noProof/>
          <w:sz w:val="21"/>
          <w:szCs w:val="21"/>
        </w:rPr>
        <w:t xml:space="preserve"> </w:t>
      </w:r>
      <w:r w:rsidR="001E59B6">
        <w:rPr>
          <w:rFonts w:ascii="Verdana" w:hAnsi="Verdana"/>
          <w:noProof/>
          <w:sz w:val="21"/>
          <w:szCs w:val="21"/>
        </w:rPr>
        <w:t xml:space="preserve">my </w:t>
      </w:r>
      <w:r w:rsidR="00B06926">
        <w:rPr>
          <w:rFonts w:ascii="Verdana" w:hAnsi="Verdana"/>
          <w:noProof/>
          <w:sz w:val="21"/>
          <w:szCs w:val="21"/>
        </w:rPr>
        <w:t>being commissioned</w:t>
      </w:r>
      <w:r w:rsidR="00D84F27">
        <w:rPr>
          <w:rFonts w:ascii="Verdana" w:hAnsi="Verdana"/>
          <w:noProof/>
          <w:sz w:val="21"/>
          <w:szCs w:val="21"/>
        </w:rPr>
        <w:t xml:space="preserve"> to provide an Expert Opinion for the </w:t>
      </w:r>
      <w:r w:rsidR="00B06926">
        <w:rPr>
          <w:rFonts w:ascii="Verdana" w:hAnsi="Verdana"/>
          <w:noProof/>
          <w:sz w:val="21"/>
          <w:szCs w:val="21"/>
        </w:rPr>
        <w:t>Swedish</w:t>
      </w:r>
      <w:r w:rsidR="00692F25">
        <w:rPr>
          <w:rFonts w:ascii="Verdana" w:hAnsi="Verdana"/>
          <w:noProof/>
          <w:sz w:val="21"/>
          <w:szCs w:val="21"/>
        </w:rPr>
        <w:t xml:space="preserve"> human rights NGO Diakonia</w:t>
      </w:r>
      <w:r w:rsidR="001E59B6">
        <w:rPr>
          <w:rFonts w:ascii="Verdana" w:hAnsi="Verdana"/>
          <w:noProof/>
          <w:sz w:val="21"/>
          <w:szCs w:val="21"/>
        </w:rPr>
        <w:t>,</w:t>
      </w:r>
      <w:r w:rsidR="00692F25">
        <w:rPr>
          <w:rFonts w:ascii="Verdana" w:hAnsi="Verdana"/>
          <w:noProof/>
          <w:sz w:val="21"/>
          <w:szCs w:val="21"/>
        </w:rPr>
        <w:t xml:space="preserve"> on the interface </w:t>
      </w:r>
      <w:r w:rsidR="00B50992">
        <w:rPr>
          <w:rFonts w:ascii="Verdana" w:hAnsi="Verdana"/>
          <w:noProof/>
          <w:sz w:val="21"/>
          <w:szCs w:val="21"/>
        </w:rPr>
        <w:t>between</w:t>
      </w:r>
      <w:r w:rsidR="00692F25">
        <w:rPr>
          <w:rFonts w:ascii="Verdana" w:hAnsi="Verdana"/>
          <w:noProof/>
          <w:sz w:val="21"/>
          <w:szCs w:val="21"/>
        </w:rPr>
        <w:t xml:space="preserve"> Israel and Palestine's human rights obligations</w:t>
      </w:r>
      <w:r w:rsidR="0055385E">
        <w:rPr>
          <w:rFonts w:ascii="Verdana" w:hAnsi="Verdana"/>
          <w:noProof/>
          <w:sz w:val="21"/>
          <w:szCs w:val="21"/>
        </w:rPr>
        <w:t xml:space="preserve"> in the OPT</w:t>
      </w:r>
      <w:r w:rsidR="00C8252B">
        <w:rPr>
          <w:rFonts w:ascii="Verdana" w:hAnsi="Verdana"/>
          <w:noProof/>
          <w:sz w:val="21"/>
          <w:szCs w:val="21"/>
        </w:rPr>
        <w:t xml:space="preserve">, </w:t>
      </w:r>
      <w:r w:rsidR="00632954">
        <w:rPr>
          <w:rFonts w:ascii="Verdana" w:hAnsi="Verdana"/>
          <w:noProof/>
          <w:sz w:val="21"/>
          <w:szCs w:val="21"/>
        </w:rPr>
        <w:t>presented to a specially</w:t>
      </w:r>
      <w:r w:rsidR="00930E59">
        <w:rPr>
          <w:rFonts w:ascii="Verdana" w:hAnsi="Verdana"/>
          <w:noProof/>
          <w:sz w:val="21"/>
          <w:szCs w:val="21"/>
        </w:rPr>
        <w:t>-</w:t>
      </w:r>
      <w:r w:rsidR="00632954">
        <w:rPr>
          <w:rFonts w:ascii="Verdana" w:hAnsi="Verdana"/>
          <w:noProof/>
          <w:sz w:val="21"/>
          <w:szCs w:val="21"/>
        </w:rPr>
        <w:t>convened meeting</w:t>
      </w:r>
      <w:r w:rsidR="00930E59">
        <w:rPr>
          <w:rFonts w:ascii="Verdana" w:hAnsi="Verdana"/>
          <w:noProof/>
          <w:sz w:val="21"/>
          <w:szCs w:val="21"/>
        </w:rPr>
        <w:t xml:space="preserve"> of foreign State consular missions in Jerusalem</w:t>
      </w:r>
      <w:r w:rsidR="00DC2235" w:rsidRPr="00DC2235">
        <w:rPr>
          <w:rFonts w:ascii="Verdana" w:hAnsi="Verdana"/>
          <w:noProof/>
          <w:sz w:val="21"/>
          <w:szCs w:val="21"/>
        </w:rPr>
        <w:t>.</w:t>
      </w:r>
    </w:p>
    <w:p w14:paraId="2AF20F0C" w14:textId="77777777" w:rsidR="00DC2235" w:rsidRPr="00DC2235" w:rsidRDefault="00DC2235" w:rsidP="00DC2235">
      <w:pPr>
        <w:rPr>
          <w:rFonts w:ascii="Verdana" w:hAnsi="Verdana"/>
          <w:noProof/>
          <w:sz w:val="21"/>
          <w:szCs w:val="21"/>
        </w:rPr>
      </w:pPr>
    </w:p>
    <w:p w14:paraId="23380A4A" w14:textId="368677F3" w:rsidR="00DC2235" w:rsidRPr="00DC2235" w:rsidRDefault="00DC2235" w:rsidP="00DC2235">
      <w:pPr>
        <w:rPr>
          <w:rFonts w:ascii="Verdana" w:hAnsi="Verdana"/>
          <w:noProof/>
          <w:sz w:val="21"/>
          <w:szCs w:val="21"/>
        </w:rPr>
      </w:pPr>
      <w:r w:rsidRPr="00DC2235">
        <w:rPr>
          <w:rFonts w:ascii="Verdana" w:hAnsi="Verdana"/>
          <w:noProof/>
          <w:sz w:val="21"/>
          <w:szCs w:val="21"/>
        </w:rPr>
        <w:t>I would deploy my skills and experience to implement a detailed, comprehensive and secure system of obtaining, collating and storing information; a rigorous</w:t>
      </w:r>
      <w:r w:rsidR="007F3D66">
        <w:rPr>
          <w:rFonts w:ascii="Verdana" w:hAnsi="Verdana"/>
          <w:noProof/>
          <w:sz w:val="21"/>
          <w:szCs w:val="21"/>
        </w:rPr>
        <w:t xml:space="preserve">, </w:t>
      </w:r>
      <w:r w:rsidRPr="00DC2235">
        <w:rPr>
          <w:rFonts w:ascii="Verdana" w:hAnsi="Verdana"/>
          <w:noProof/>
          <w:sz w:val="21"/>
          <w:szCs w:val="21"/>
        </w:rPr>
        <w:t>sophisticated</w:t>
      </w:r>
      <w:r w:rsidR="007F3D66">
        <w:rPr>
          <w:rFonts w:ascii="Verdana" w:hAnsi="Verdana"/>
          <w:noProof/>
          <w:sz w:val="21"/>
          <w:szCs w:val="21"/>
        </w:rPr>
        <w:t xml:space="preserve"> and gender</w:t>
      </w:r>
      <w:r w:rsidR="00904FD2">
        <w:rPr>
          <w:rFonts w:ascii="Verdana" w:hAnsi="Verdana"/>
          <w:noProof/>
          <w:sz w:val="21"/>
          <w:szCs w:val="21"/>
        </w:rPr>
        <w:t>-se</w:t>
      </w:r>
      <w:r w:rsidR="002A4853">
        <w:rPr>
          <w:rFonts w:ascii="Verdana" w:hAnsi="Verdana"/>
          <w:noProof/>
          <w:sz w:val="21"/>
          <w:szCs w:val="21"/>
        </w:rPr>
        <w:t>nsitive</w:t>
      </w:r>
      <w:r w:rsidRPr="00DC2235">
        <w:rPr>
          <w:rFonts w:ascii="Verdana" w:hAnsi="Verdana"/>
          <w:noProof/>
          <w:sz w:val="21"/>
          <w:szCs w:val="21"/>
        </w:rPr>
        <w:t xml:space="preserve"> process of synthesizing, summarizing and assessing this; and then a careful</w:t>
      </w:r>
      <w:r w:rsidR="007F3D66">
        <w:rPr>
          <w:rFonts w:ascii="Verdana" w:hAnsi="Verdana"/>
          <w:noProof/>
          <w:sz w:val="21"/>
          <w:szCs w:val="21"/>
        </w:rPr>
        <w:t xml:space="preserve">, </w:t>
      </w:r>
      <w:r w:rsidRPr="00DC2235">
        <w:rPr>
          <w:rFonts w:ascii="Verdana" w:hAnsi="Verdana"/>
          <w:noProof/>
          <w:sz w:val="21"/>
          <w:szCs w:val="21"/>
        </w:rPr>
        <w:t xml:space="preserve">even-handed application of the relevant normative framework to </w:t>
      </w:r>
      <w:r w:rsidR="009A3FF6">
        <w:rPr>
          <w:rFonts w:ascii="Verdana" w:hAnsi="Verdana"/>
          <w:noProof/>
          <w:sz w:val="21"/>
          <w:szCs w:val="21"/>
        </w:rPr>
        <w:t>it</w:t>
      </w:r>
      <w:r w:rsidRPr="00DC2235">
        <w:rPr>
          <w:rFonts w:ascii="Verdana" w:hAnsi="Verdana"/>
          <w:noProof/>
          <w:sz w:val="21"/>
          <w:szCs w:val="21"/>
        </w:rPr>
        <w:t>.</w:t>
      </w:r>
      <w:r w:rsidR="00847AAA">
        <w:rPr>
          <w:rFonts w:ascii="Verdana" w:hAnsi="Verdana"/>
          <w:noProof/>
          <w:sz w:val="21"/>
          <w:szCs w:val="21"/>
        </w:rPr>
        <w:t xml:space="preserve"> </w:t>
      </w:r>
      <w:r w:rsidRPr="00DC2235">
        <w:rPr>
          <w:rFonts w:ascii="Verdana" w:hAnsi="Verdana"/>
          <w:noProof/>
          <w:sz w:val="21"/>
          <w:szCs w:val="21"/>
        </w:rPr>
        <w:t xml:space="preserve">The outcome would produce evidence-based conclusions that are fair, reasonable, authoritative, constructive, and </w:t>
      </w:r>
      <w:r w:rsidRPr="00DC2235">
        <w:rPr>
          <w:rFonts w:ascii="Verdana" w:hAnsi="Verdana"/>
          <w:noProof/>
          <w:sz w:val="21"/>
          <w:szCs w:val="21"/>
        </w:rPr>
        <w:lastRenderedPageBreak/>
        <w:t>practicable. Outputs would be clear, succinct, written in plain language meaningful to experts and stakeholders and accessible to the general public.</w:t>
      </w:r>
    </w:p>
    <w:p w14:paraId="72AC393E" w14:textId="77777777" w:rsidR="00DC2235" w:rsidRPr="00DC2235" w:rsidRDefault="00DC2235" w:rsidP="00DC2235">
      <w:pPr>
        <w:rPr>
          <w:rFonts w:ascii="Verdana" w:hAnsi="Verdana"/>
          <w:noProof/>
          <w:sz w:val="21"/>
          <w:szCs w:val="21"/>
        </w:rPr>
      </w:pPr>
    </w:p>
    <w:p w14:paraId="14B142BA" w14:textId="1D087358" w:rsidR="00932514" w:rsidRDefault="00DC2235" w:rsidP="00DC2235">
      <w:pPr>
        <w:rPr>
          <w:rFonts w:ascii="Verdana" w:hAnsi="Verdana"/>
          <w:noProof/>
          <w:sz w:val="21"/>
          <w:szCs w:val="21"/>
        </w:rPr>
      </w:pPr>
      <w:r w:rsidRPr="00DC2235">
        <w:rPr>
          <w:rFonts w:ascii="Verdana" w:hAnsi="Verdana"/>
          <w:noProof/>
          <w:sz w:val="21"/>
          <w:szCs w:val="21"/>
        </w:rPr>
        <w:t>I would rigorously</w:t>
      </w:r>
      <w:r w:rsidR="00CF542D">
        <w:rPr>
          <w:rFonts w:ascii="Verdana" w:hAnsi="Verdana"/>
          <w:noProof/>
          <w:sz w:val="21"/>
          <w:szCs w:val="21"/>
        </w:rPr>
        <w:t xml:space="preserve"> </w:t>
      </w:r>
      <w:r w:rsidRPr="00DC2235">
        <w:rPr>
          <w:rFonts w:ascii="Verdana" w:hAnsi="Verdana"/>
          <w:noProof/>
          <w:sz w:val="21"/>
          <w:szCs w:val="21"/>
        </w:rPr>
        <w:t xml:space="preserve">apply this, working collaboratively to deepen the core activities of the </w:t>
      </w:r>
      <w:r w:rsidR="006656EE">
        <w:rPr>
          <w:rFonts w:ascii="Verdana" w:hAnsi="Verdana"/>
          <w:noProof/>
          <w:sz w:val="21"/>
          <w:szCs w:val="21"/>
        </w:rPr>
        <w:t>Mandate</w:t>
      </w:r>
      <w:r w:rsidRPr="00DC2235">
        <w:rPr>
          <w:rFonts w:ascii="Verdana" w:hAnsi="Verdana"/>
          <w:noProof/>
          <w:sz w:val="21"/>
          <w:szCs w:val="21"/>
        </w:rPr>
        <w:t>, addressing dynamically existing and new challenges.</w:t>
      </w:r>
      <w:r w:rsidR="006C3F47">
        <w:rPr>
          <w:rFonts w:ascii="Verdana" w:hAnsi="Verdana"/>
          <w:noProof/>
          <w:sz w:val="21"/>
          <w:szCs w:val="21"/>
        </w:rPr>
        <w:t xml:space="preserve"> </w:t>
      </w:r>
      <w:r w:rsidR="0043101C" w:rsidRPr="0043101C">
        <w:rPr>
          <w:rFonts w:ascii="Verdana" w:hAnsi="Verdana"/>
          <w:noProof/>
          <w:sz w:val="21"/>
          <w:szCs w:val="21"/>
        </w:rPr>
        <w:t xml:space="preserve">I have strong academic and policy connections to some of the current group of </w:t>
      </w:r>
      <w:r w:rsidR="000820A4">
        <w:rPr>
          <w:rFonts w:ascii="Verdana" w:hAnsi="Verdana"/>
          <w:noProof/>
          <w:sz w:val="21"/>
          <w:szCs w:val="21"/>
        </w:rPr>
        <w:t xml:space="preserve">SP </w:t>
      </w:r>
      <w:r w:rsidR="006C3F47">
        <w:rPr>
          <w:rFonts w:ascii="Verdana" w:hAnsi="Verdana"/>
          <w:noProof/>
          <w:sz w:val="21"/>
          <w:szCs w:val="21"/>
        </w:rPr>
        <w:t>M</w:t>
      </w:r>
      <w:r w:rsidR="0043101C" w:rsidRPr="0043101C">
        <w:rPr>
          <w:rFonts w:ascii="Verdana" w:hAnsi="Verdana"/>
          <w:noProof/>
          <w:sz w:val="21"/>
          <w:szCs w:val="21"/>
        </w:rPr>
        <w:t>andate holders giving me a solid set of foundational relationships to buil</w:t>
      </w:r>
      <w:r w:rsidR="00D1220F">
        <w:rPr>
          <w:rFonts w:ascii="Verdana" w:hAnsi="Verdana"/>
          <w:noProof/>
          <w:sz w:val="21"/>
          <w:szCs w:val="21"/>
        </w:rPr>
        <w:t>d on for co-o</w:t>
      </w:r>
      <w:r w:rsidR="00166993">
        <w:rPr>
          <w:rFonts w:ascii="Verdana" w:hAnsi="Verdana"/>
          <w:noProof/>
          <w:sz w:val="21"/>
          <w:szCs w:val="21"/>
        </w:rPr>
        <w:t>pera</w:t>
      </w:r>
      <w:r w:rsidR="00847AAA">
        <w:rPr>
          <w:rFonts w:ascii="Verdana" w:hAnsi="Verdana"/>
          <w:noProof/>
          <w:sz w:val="21"/>
          <w:szCs w:val="21"/>
        </w:rPr>
        <w:t>t</w:t>
      </w:r>
      <w:r w:rsidR="006C3F47">
        <w:rPr>
          <w:rFonts w:ascii="Verdana" w:hAnsi="Verdana"/>
          <w:noProof/>
          <w:sz w:val="21"/>
          <w:szCs w:val="21"/>
        </w:rPr>
        <w:t>ive work.</w:t>
      </w:r>
    </w:p>
    <w:p w14:paraId="5C14398B" w14:textId="77777777" w:rsidR="00932514" w:rsidRDefault="00932514" w:rsidP="00DC2235">
      <w:pPr>
        <w:rPr>
          <w:rFonts w:ascii="Verdana" w:hAnsi="Verdana"/>
          <w:noProof/>
          <w:sz w:val="21"/>
          <w:szCs w:val="21"/>
        </w:rPr>
      </w:pPr>
    </w:p>
    <w:p w14:paraId="2E8F5C24" w14:textId="72624AEA" w:rsidR="009116F4" w:rsidRPr="0039620F" w:rsidRDefault="00DC2235" w:rsidP="00DC2235">
      <w:pPr>
        <w:rPr>
          <w:rFonts w:ascii="Verdana" w:hAnsi="Verdana"/>
          <w:b/>
          <w:bCs/>
          <w:sz w:val="21"/>
          <w:szCs w:val="21"/>
        </w:rPr>
      </w:pPr>
      <w:r w:rsidRPr="00DC2235">
        <w:rPr>
          <w:rFonts w:ascii="Verdana" w:hAnsi="Verdana"/>
          <w:noProof/>
          <w:sz w:val="21"/>
          <w:szCs w:val="21"/>
        </w:rPr>
        <w:t xml:space="preserve">There is a particular need for clarification and elaboration on the applicability and requirements of human rights law when other areas of international law </w:t>
      </w:r>
      <w:r w:rsidR="00AE055B">
        <w:rPr>
          <w:rFonts w:ascii="Verdana" w:hAnsi="Verdana"/>
          <w:noProof/>
          <w:sz w:val="21"/>
          <w:szCs w:val="21"/>
        </w:rPr>
        <w:t xml:space="preserve">also </w:t>
      </w:r>
      <w:r w:rsidR="002A4853">
        <w:rPr>
          <w:rFonts w:ascii="Verdana" w:hAnsi="Verdana"/>
          <w:noProof/>
          <w:sz w:val="21"/>
          <w:szCs w:val="21"/>
        </w:rPr>
        <w:t>apply</w:t>
      </w:r>
      <w:r w:rsidRPr="00DC2235">
        <w:rPr>
          <w:rFonts w:ascii="Verdana" w:hAnsi="Verdana"/>
          <w:noProof/>
          <w:sz w:val="21"/>
          <w:szCs w:val="21"/>
        </w:rPr>
        <w:t xml:space="preserve">, the question of </w:t>
      </w:r>
      <w:r w:rsidR="000E1B20">
        <w:rPr>
          <w:rFonts w:ascii="Verdana" w:hAnsi="Verdana"/>
          <w:noProof/>
          <w:sz w:val="21"/>
          <w:szCs w:val="21"/>
        </w:rPr>
        <w:t>determining</w:t>
      </w:r>
      <w:r w:rsidR="00B4601F">
        <w:rPr>
          <w:rFonts w:ascii="Verdana" w:hAnsi="Verdana"/>
          <w:noProof/>
          <w:sz w:val="21"/>
          <w:szCs w:val="21"/>
        </w:rPr>
        <w:t xml:space="preserve"> </w:t>
      </w:r>
      <w:r w:rsidR="00057673">
        <w:rPr>
          <w:rFonts w:ascii="Verdana" w:hAnsi="Verdana"/>
          <w:noProof/>
          <w:sz w:val="21"/>
          <w:szCs w:val="21"/>
        </w:rPr>
        <w:t>respo</w:t>
      </w:r>
      <w:r w:rsidR="00036C1F">
        <w:rPr>
          <w:rFonts w:ascii="Verdana" w:hAnsi="Verdana"/>
          <w:noProof/>
          <w:sz w:val="21"/>
          <w:szCs w:val="21"/>
        </w:rPr>
        <w:t>nsibility</w:t>
      </w:r>
      <w:r w:rsidRPr="00DC2235">
        <w:rPr>
          <w:rFonts w:ascii="Verdana" w:hAnsi="Verdana"/>
          <w:noProof/>
          <w:sz w:val="21"/>
          <w:szCs w:val="21"/>
        </w:rPr>
        <w:t xml:space="preserve"> wh</w:t>
      </w:r>
      <w:r w:rsidR="007A67B9">
        <w:rPr>
          <w:rFonts w:ascii="Verdana" w:hAnsi="Verdana"/>
          <w:noProof/>
          <w:sz w:val="21"/>
          <w:szCs w:val="21"/>
        </w:rPr>
        <w:t>ere</w:t>
      </w:r>
      <w:r w:rsidRPr="00DC2235">
        <w:rPr>
          <w:rFonts w:ascii="Verdana" w:hAnsi="Verdana"/>
          <w:noProof/>
          <w:sz w:val="21"/>
          <w:szCs w:val="21"/>
        </w:rPr>
        <w:t xml:space="preserve"> </w:t>
      </w:r>
      <w:r w:rsidR="007A67B9">
        <w:rPr>
          <w:rFonts w:ascii="Verdana" w:hAnsi="Verdana"/>
          <w:noProof/>
          <w:sz w:val="21"/>
          <w:szCs w:val="21"/>
        </w:rPr>
        <w:t>multiple states are involved</w:t>
      </w:r>
      <w:r w:rsidRPr="00DC2235">
        <w:rPr>
          <w:rFonts w:ascii="Verdana" w:hAnsi="Verdana"/>
          <w:noProof/>
          <w:sz w:val="21"/>
          <w:szCs w:val="21"/>
        </w:rPr>
        <w:t>, and the</w:t>
      </w:r>
      <w:r w:rsidR="00036C1F">
        <w:rPr>
          <w:rFonts w:ascii="Verdana" w:hAnsi="Verdana"/>
          <w:noProof/>
          <w:sz w:val="21"/>
          <w:szCs w:val="21"/>
        </w:rPr>
        <w:t xml:space="preserve"> significance to this of </w:t>
      </w:r>
      <w:r w:rsidRPr="00DC2235">
        <w:rPr>
          <w:rFonts w:ascii="Verdana" w:hAnsi="Verdana"/>
          <w:noProof/>
          <w:sz w:val="21"/>
          <w:szCs w:val="21"/>
        </w:rPr>
        <w:t xml:space="preserve">sometimes acute variations in </w:t>
      </w:r>
      <w:r w:rsidR="004026E0">
        <w:rPr>
          <w:rFonts w:ascii="Verdana" w:hAnsi="Verdana"/>
          <w:noProof/>
          <w:sz w:val="21"/>
          <w:szCs w:val="21"/>
        </w:rPr>
        <w:t xml:space="preserve">the nature </w:t>
      </w:r>
      <w:r w:rsidR="00036C1F">
        <w:rPr>
          <w:rFonts w:ascii="Verdana" w:hAnsi="Verdana"/>
          <w:noProof/>
          <w:sz w:val="21"/>
          <w:szCs w:val="21"/>
        </w:rPr>
        <w:t xml:space="preserve">and duration </w:t>
      </w:r>
      <w:r w:rsidR="004026E0">
        <w:rPr>
          <w:rFonts w:ascii="Verdana" w:hAnsi="Verdana"/>
          <w:noProof/>
          <w:sz w:val="21"/>
          <w:szCs w:val="21"/>
        </w:rPr>
        <w:t>of control</w:t>
      </w:r>
      <w:r w:rsidRPr="00DC2235">
        <w:rPr>
          <w:rFonts w:ascii="Verdana" w:hAnsi="Verdana"/>
          <w:noProof/>
          <w:sz w:val="21"/>
          <w:szCs w:val="21"/>
        </w:rPr>
        <w:t xml:space="preserve">. </w:t>
      </w:r>
      <w:r w:rsidR="00CA3BD8">
        <w:rPr>
          <w:rFonts w:ascii="Verdana" w:hAnsi="Verdana"/>
          <w:noProof/>
          <w:sz w:val="21"/>
          <w:szCs w:val="21"/>
        </w:rPr>
        <w:t>This need would be met as a matter of</w:t>
      </w:r>
      <w:r w:rsidRPr="00DC2235">
        <w:rPr>
          <w:rFonts w:ascii="Verdana" w:hAnsi="Verdana"/>
          <w:noProof/>
          <w:sz w:val="21"/>
          <w:szCs w:val="21"/>
        </w:rPr>
        <w:t xml:space="preserve"> both general standard-setting and application to particular situations. </w:t>
      </w:r>
      <w:r w:rsidR="009116F4" w:rsidRPr="0039620F">
        <w:rPr>
          <w:rFonts w:ascii="Verdana" w:hAnsi="Verdana"/>
          <w:sz w:val="21"/>
          <w:szCs w:val="21"/>
        </w:rPr>
        <w:fldChar w:fldCharType="end"/>
      </w:r>
    </w:p>
    <w:p w14:paraId="4CCE92CA" w14:textId="77777777" w:rsidR="00294292" w:rsidRPr="0039620F" w:rsidRDefault="00294292" w:rsidP="00105E60">
      <w:pPr>
        <w:rPr>
          <w:rFonts w:ascii="Verdana" w:hAnsi="Verdana"/>
          <w:b/>
          <w:bCs/>
          <w:sz w:val="21"/>
          <w:szCs w:val="21"/>
        </w:rPr>
      </w:pPr>
    </w:p>
    <w:p w14:paraId="2BE234B0" w14:textId="77777777" w:rsidR="00105E60" w:rsidRPr="00C80E70" w:rsidRDefault="00105E60">
      <w:pPr>
        <w:rPr>
          <w:rFonts w:ascii="Verdana" w:hAnsi="Verdana"/>
          <w:sz w:val="8"/>
          <w:szCs w:val="8"/>
        </w:rPr>
      </w:pPr>
      <w:r w:rsidRPr="0039620F">
        <w:rPr>
          <w:rFonts w:ascii="Verdana" w:hAnsi="Verdana"/>
          <w:sz w:val="21"/>
          <w:szCs w:val="21"/>
        </w:rPr>
        <w:br w:type="page"/>
      </w:r>
    </w:p>
    <w:p w14:paraId="200C0D98"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097248E7" w14:textId="77777777" w:rsidR="00C824A8" w:rsidRPr="00057A03" w:rsidRDefault="00C824A8">
      <w:pPr>
        <w:rPr>
          <w:rFonts w:ascii="Verdana" w:hAnsi="Verdana"/>
          <w:sz w:val="21"/>
          <w:szCs w:val="21"/>
        </w:rPr>
      </w:pPr>
    </w:p>
    <w:p w14:paraId="006380BE"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044E9CB1" w14:textId="77777777" w:rsidR="0086130C" w:rsidRPr="00057A03" w:rsidRDefault="0086130C">
      <w:pPr>
        <w:rPr>
          <w:rFonts w:ascii="Verdana" w:hAnsi="Verdana"/>
          <w:b/>
          <w:bCs/>
          <w:sz w:val="21"/>
          <w:szCs w:val="21"/>
        </w:rPr>
      </w:pPr>
    </w:p>
    <w:p w14:paraId="56DDF776" w14:textId="0366B3FD"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01724">
        <w:rPr>
          <w:rFonts w:ascii="Verdana" w:hAnsi="Verdana"/>
          <w:b/>
          <w:bCs/>
          <w:noProof/>
          <w:sz w:val="21"/>
          <w:szCs w:val="21"/>
          <w:lang w:val="en-GB"/>
        </w:rPr>
        <w:t>English</w:t>
      </w:r>
      <w:r w:rsidR="008A7441" w:rsidRPr="00057A03">
        <w:rPr>
          <w:rFonts w:ascii="Verdana" w:hAnsi="Verdana"/>
          <w:b/>
          <w:bCs/>
          <w:sz w:val="21"/>
          <w:szCs w:val="21"/>
          <w:lang w:val="en-GB"/>
        </w:rPr>
        <w:fldChar w:fldCharType="end"/>
      </w:r>
      <w:bookmarkEnd w:id="10"/>
    </w:p>
    <w:p w14:paraId="1C6B44D2" w14:textId="77777777" w:rsidR="0086130C" w:rsidRPr="00057A03" w:rsidRDefault="0086130C">
      <w:pPr>
        <w:rPr>
          <w:rFonts w:ascii="Verdana" w:hAnsi="Verdana"/>
          <w:b/>
          <w:bCs/>
          <w:sz w:val="21"/>
          <w:szCs w:val="21"/>
        </w:rPr>
      </w:pPr>
    </w:p>
    <w:p w14:paraId="5A3BDC8B" w14:textId="77777777"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14:paraId="45889970" w14:textId="77777777" w:rsidR="00AA000E" w:rsidRPr="00057A03" w:rsidRDefault="00AA000E">
      <w:pPr>
        <w:rPr>
          <w:rFonts w:ascii="Verdana" w:hAnsi="Verdana"/>
          <w:sz w:val="21"/>
          <w:szCs w:val="21"/>
        </w:rPr>
      </w:pPr>
    </w:p>
    <w:p w14:paraId="24732878" w14:textId="3862B0EC"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01724">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70E441B5"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7FB9ACD8" w14:textId="77777777" w:rsidR="00134144" w:rsidRPr="00057A03" w:rsidRDefault="00134144" w:rsidP="00134144">
      <w:pPr>
        <w:rPr>
          <w:rFonts w:ascii="Verdana" w:hAnsi="Verdana"/>
          <w:b/>
          <w:bCs/>
          <w:sz w:val="21"/>
          <w:szCs w:val="21"/>
          <w:lang w:val="en-GB"/>
        </w:rPr>
      </w:pPr>
    </w:p>
    <w:p w14:paraId="1128D07C" w14:textId="66E429CD"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01724">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65D2DBD1"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6547D8A9" w14:textId="77777777" w:rsidR="00134144" w:rsidRPr="00057A03" w:rsidRDefault="00134144" w:rsidP="00134144">
      <w:pPr>
        <w:rPr>
          <w:rFonts w:ascii="Verdana" w:hAnsi="Verdana"/>
          <w:b/>
          <w:bCs/>
          <w:sz w:val="21"/>
          <w:szCs w:val="21"/>
          <w:lang w:val="en-GB"/>
        </w:rPr>
      </w:pPr>
    </w:p>
    <w:p w14:paraId="104FAF47" w14:textId="446A082A"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01724">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5C03EF23" w14:textId="6DF2CCB1"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01724">
        <w:rPr>
          <w:rFonts w:ascii="Verdana" w:hAnsi="Verdana"/>
          <w:b/>
          <w:bCs/>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01724">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01724">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1DFA0256" w14:textId="77777777" w:rsidR="00134144" w:rsidRPr="00057A03" w:rsidRDefault="00134144" w:rsidP="00134144">
      <w:pPr>
        <w:rPr>
          <w:rFonts w:ascii="Verdana" w:hAnsi="Verdana"/>
          <w:b/>
          <w:bCs/>
          <w:sz w:val="21"/>
          <w:szCs w:val="21"/>
          <w:lang w:val="en-GB"/>
        </w:rPr>
      </w:pPr>
    </w:p>
    <w:p w14:paraId="1B3850F2" w14:textId="31ED04EC"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01724">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5A861420" w14:textId="1D7212C2"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01724">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E01724">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943CB7">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64BF0303" w14:textId="2B001F50"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257A98">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0EE37FCE"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48AAC306" w14:textId="77777777" w:rsidR="00134144" w:rsidRPr="00057A03" w:rsidRDefault="00134144" w:rsidP="00134144">
      <w:pPr>
        <w:rPr>
          <w:rFonts w:ascii="Verdana" w:hAnsi="Verdana"/>
          <w:b/>
          <w:bCs/>
          <w:sz w:val="21"/>
          <w:szCs w:val="21"/>
          <w:u w:val="single"/>
          <w:lang w:val="en-GB"/>
        </w:rPr>
      </w:pPr>
    </w:p>
    <w:p w14:paraId="5A089811" w14:textId="7CF32AC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257A98">
        <w:rPr>
          <w:rFonts w:ascii="Verdana" w:hAnsi="Verdana"/>
          <w:b/>
          <w:bCs/>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16BEAAAE" w14:textId="77777777"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2BA69B45"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319F798A"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14:paraId="4E0663F2" w14:textId="77777777" w:rsidR="0054536F" w:rsidRPr="00057A03" w:rsidRDefault="0054536F" w:rsidP="00A72E9F">
      <w:pPr>
        <w:rPr>
          <w:rFonts w:ascii="Verdana" w:hAnsi="Verdana"/>
          <w:b/>
          <w:bCs/>
          <w:sz w:val="21"/>
          <w:szCs w:val="21"/>
          <w:lang w:val="en-GB"/>
        </w:rPr>
      </w:pPr>
    </w:p>
    <w:p w14:paraId="66351952"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1E1959E6"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843"/>
        <w:gridCol w:w="2394"/>
      </w:tblGrid>
      <w:tr w:rsidR="00C10617" w:rsidRPr="00057A03" w14:paraId="49EEA48C" w14:textId="77777777" w:rsidTr="00976A5D">
        <w:trPr>
          <w:trHeight w:val="405"/>
        </w:trPr>
        <w:tc>
          <w:tcPr>
            <w:tcW w:w="6062" w:type="dxa"/>
            <w:shd w:val="clear" w:color="auto" w:fill="auto"/>
          </w:tcPr>
          <w:p w14:paraId="4D9A90BD" w14:textId="77777777"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w:t>
            </w:r>
            <w:r w:rsidR="00B36EA2">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14:paraId="3DAF87BD"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14:paraId="11F738C7" w14:textId="77777777" w:rsidR="006D1B41" w:rsidRDefault="006E5942"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sidR="00A57E05">
              <w:rPr>
                <w:rFonts w:ascii="Verdana" w:hAnsi="Verdana"/>
                <w:bCs/>
                <w:sz w:val="21"/>
                <w:szCs w:val="21"/>
                <w:lang w:val="en-GB"/>
              </w:rPr>
              <w:t xml:space="preserve">; </w:t>
            </w:r>
          </w:p>
          <w:p w14:paraId="5449D8F9" w14:textId="77777777" w:rsidR="005F405F" w:rsidRPr="00057A03" w:rsidRDefault="00A57E05" w:rsidP="006D1B41">
            <w:pPr>
              <w:jc w:val="center"/>
              <w:rPr>
                <w:rFonts w:ascii="Verdana" w:hAnsi="Verdana"/>
                <w:bCs/>
                <w:sz w:val="21"/>
                <w:szCs w:val="21"/>
                <w:lang w:val="en-GB"/>
              </w:rPr>
            </w:pPr>
            <w:r>
              <w:rPr>
                <w:rFonts w:ascii="Verdana" w:hAnsi="Verdana"/>
                <w:bCs/>
                <w:sz w:val="21"/>
                <w:szCs w:val="21"/>
                <w:lang w:val="en-GB"/>
              </w:rPr>
              <w:t>for ongoing education, please put</w:t>
            </w:r>
            <w:r w:rsidR="006D1B41">
              <w:rPr>
                <w:rFonts w:ascii="Verdana" w:hAnsi="Verdana"/>
                <w:bCs/>
                <w:sz w:val="21"/>
                <w:szCs w:val="21"/>
                <w:lang w:val="en-GB"/>
              </w:rPr>
              <w:t xml:space="preserve"> e.g. </w:t>
            </w:r>
            <w:r>
              <w:rPr>
                <w:rFonts w:ascii="Verdana" w:hAnsi="Verdana"/>
                <w:bCs/>
                <w:sz w:val="21"/>
                <w:szCs w:val="21"/>
                <w:lang w:val="en-GB"/>
              </w:rPr>
              <w:t>2018-present</w:t>
            </w:r>
            <w:r w:rsidR="006E5942" w:rsidRPr="00057A03">
              <w:rPr>
                <w:rFonts w:ascii="Verdana" w:hAnsi="Verdana"/>
                <w:bCs/>
                <w:sz w:val="21"/>
                <w:szCs w:val="21"/>
                <w:lang w:val="en-GB"/>
              </w:rPr>
              <w:t>):</w:t>
            </w:r>
          </w:p>
        </w:tc>
        <w:tc>
          <w:tcPr>
            <w:tcW w:w="2394" w:type="dxa"/>
            <w:shd w:val="clear" w:color="auto" w:fill="auto"/>
          </w:tcPr>
          <w:p w14:paraId="3015A884"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14:paraId="73207770" w14:textId="77777777" w:rsidTr="00976A5D">
        <w:trPr>
          <w:trHeight w:val="377"/>
        </w:trPr>
        <w:tc>
          <w:tcPr>
            <w:tcW w:w="6062" w:type="dxa"/>
            <w:shd w:val="clear" w:color="auto" w:fill="auto"/>
          </w:tcPr>
          <w:p w14:paraId="632B6B78" w14:textId="77777777" w:rsidR="00C10617" w:rsidRPr="00057A03" w:rsidRDefault="00C10617">
            <w:pPr>
              <w:rPr>
                <w:rFonts w:ascii="Verdana" w:hAnsi="Verdana"/>
                <w:sz w:val="21"/>
                <w:szCs w:val="21"/>
                <w:lang w:val="en-GB"/>
              </w:rPr>
            </w:pPr>
          </w:p>
          <w:bookmarkStart w:id="11" w:name="Text44"/>
          <w:p w14:paraId="13C6C7EB" w14:textId="445E5F19" w:rsidR="006D28D4" w:rsidRPr="00057A03" w:rsidRDefault="00053424" w:rsidP="00053424">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46589" w:rsidRPr="00B46589">
              <w:rPr>
                <w:rFonts w:ascii="Verdana" w:hAnsi="Verdana"/>
                <w:noProof/>
                <w:sz w:val="21"/>
                <w:szCs w:val="21"/>
                <w:lang w:val="en-GB"/>
              </w:rPr>
              <w:t>Ph.D., with distinction, awarded Yorke prize; topic: the administration of territory by international organizations, including UN human rights promotion through peace operations</w:t>
            </w:r>
            <w:r w:rsidR="00B46589">
              <w:rPr>
                <w:rFonts w:ascii="Verdana" w:hAnsi="Verdana"/>
                <w:noProof/>
                <w:sz w:val="21"/>
                <w:szCs w:val="21"/>
                <w:lang w:val="en-GB"/>
              </w:rPr>
              <w:t>,</w:t>
            </w:r>
            <w:r w:rsidR="00B46589" w:rsidRPr="00B46589">
              <w:rPr>
                <w:rFonts w:ascii="Verdana" w:hAnsi="Verdana"/>
                <w:noProof/>
                <w:sz w:val="21"/>
                <w:szCs w:val="21"/>
                <w:lang w:val="en-GB"/>
              </w:rPr>
              <w:t xml:space="preserve"> technical assistance to national human rights institutions </w:t>
            </w:r>
            <w:r w:rsidRPr="00057A03">
              <w:rPr>
                <w:rFonts w:ascii="Verdana" w:hAnsi="Verdana"/>
                <w:sz w:val="21"/>
                <w:szCs w:val="21"/>
                <w:lang w:val="en-GB"/>
              </w:rPr>
              <w:fldChar w:fldCharType="end"/>
            </w:r>
            <w:bookmarkEnd w:id="11"/>
          </w:p>
        </w:tc>
        <w:tc>
          <w:tcPr>
            <w:tcW w:w="1843" w:type="dxa"/>
            <w:shd w:val="clear" w:color="auto" w:fill="auto"/>
          </w:tcPr>
          <w:p w14:paraId="4BF0365F" w14:textId="77777777" w:rsidR="006D28D4" w:rsidRPr="00057A03" w:rsidRDefault="006D28D4" w:rsidP="00D61A9B">
            <w:pPr>
              <w:jc w:val="center"/>
              <w:rPr>
                <w:rFonts w:ascii="Verdana" w:hAnsi="Verdana"/>
                <w:sz w:val="21"/>
                <w:szCs w:val="21"/>
                <w:lang w:val="en-GB"/>
              </w:rPr>
            </w:pPr>
          </w:p>
          <w:bookmarkStart w:id="12" w:name="Text45"/>
          <w:p w14:paraId="5962B699" w14:textId="51951BD2" w:rsidR="00C10617" w:rsidRPr="00057A03" w:rsidRDefault="00B966BA" w:rsidP="0005342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103F1" w:rsidRPr="007103F1">
              <w:rPr>
                <w:rFonts w:ascii="Verdana" w:hAnsi="Verdana"/>
                <w:noProof/>
                <w:sz w:val="21"/>
                <w:szCs w:val="21"/>
                <w:lang w:val="en-GB"/>
              </w:rPr>
              <w:t>1999-2003</w:t>
            </w:r>
            <w:r w:rsidRPr="00057A03">
              <w:rPr>
                <w:rFonts w:ascii="Verdana" w:hAnsi="Verdana"/>
                <w:sz w:val="21"/>
                <w:szCs w:val="21"/>
                <w:lang w:val="en-GB"/>
              </w:rPr>
              <w:fldChar w:fldCharType="end"/>
            </w:r>
            <w:bookmarkEnd w:id="12"/>
          </w:p>
        </w:tc>
        <w:tc>
          <w:tcPr>
            <w:tcW w:w="2394" w:type="dxa"/>
            <w:shd w:val="clear" w:color="auto" w:fill="auto"/>
          </w:tcPr>
          <w:p w14:paraId="3B03EE7D" w14:textId="77777777" w:rsidR="00C10617" w:rsidRPr="00057A03" w:rsidRDefault="00C10617">
            <w:pPr>
              <w:rPr>
                <w:rFonts w:ascii="Verdana" w:hAnsi="Verdana"/>
                <w:sz w:val="21"/>
                <w:szCs w:val="21"/>
                <w:lang w:val="en-GB"/>
              </w:rPr>
            </w:pPr>
          </w:p>
          <w:bookmarkStart w:id="13" w:name="Text22"/>
          <w:p w14:paraId="20E10243" w14:textId="1536E9E2"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E2E6A" w:rsidRPr="005E2E6A">
              <w:rPr>
                <w:rFonts w:ascii="Verdana" w:hAnsi="Verdana"/>
                <w:noProof/>
                <w:sz w:val="21"/>
                <w:szCs w:val="21"/>
                <w:lang w:val="en-GB"/>
              </w:rPr>
              <w:t>Cambridge University, UK</w:t>
            </w:r>
            <w:r w:rsidRPr="00057A03">
              <w:rPr>
                <w:rFonts w:ascii="Verdana" w:hAnsi="Verdana"/>
                <w:sz w:val="21"/>
                <w:szCs w:val="21"/>
                <w:lang w:val="en-GB"/>
              </w:rPr>
              <w:fldChar w:fldCharType="end"/>
            </w:r>
            <w:bookmarkEnd w:id="13"/>
          </w:p>
        </w:tc>
      </w:tr>
      <w:tr w:rsidR="00C10617" w:rsidRPr="00057A03" w14:paraId="7174AC9A" w14:textId="77777777" w:rsidTr="00976A5D">
        <w:trPr>
          <w:trHeight w:val="405"/>
        </w:trPr>
        <w:tc>
          <w:tcPr>
            <w:tcW w:w="6062" w:type="dxa"/>
            <w:shd w:val="clear" w:color="auto" w:fill="auto"/>
          </w:tcPr>
          <w:p w14:paraId="3F92FF3F" w14:textId="77777777" w:rsidR="00D2004C" w:rsidRPr="00057A03" w:rsidRDefault="00D2004C">
            <w:pPr>
              <w:rPr>
                <w:rFonts w:ascii="Verdana" w:hAnsi="Verdana"/>
                <w:sz w:val="21"/>
                <w:szCs w:val="21"/>
                <w:lang w:val="en-GB"/>
              </w:rPr>
            </w:pPr>
          </w:p>
          <w:bookmarkStart w:id="14" w:name="Text15"/>
          <w:p w14:paraId="0556DB99" w14:textId="4F62338A"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F51B5" w:rsidRPr="000F51B5">
              <w:rPr>
                <w:rFonts w:ascii="Verdana" w:hAnsi="Verdana"/>
                <w:noProof/>
                <w:sz w:val="21"/>
                <w:szCs w:val="21"/>
                <w:lang w:val="en-GB"/>
              </w:rPr>
              <w:t>LLM (specializing in international law including human rights law, the use of force, international criminal law), first class, highest mark with firsts in all papers, Clive Parry Prize in International Law, Whewell Scholarship in International Law</w:t>
            </w:r>
            <w:r w:rsidRPr="00057A03">
              <w:rPr>
                <w:rFonts w:ascii="Verdana" w:hAnsi="Verdana"/>
                <w:sz w:val="21"/>
                <w:szCs w:val="21"/>
                <w:lang w:val="en-GB"/>
              </w:rPr>
              <w:fldChar w:fldCharType="end"/>
            </w:r>
            <w:bookmarkEnd w:id="14"/>
          </w:p>
        </w:tc>
        <w:tc>
          <w:tcPr>
            <w:tcW w:w="1843" w:type="dxa"/>
            <w:shd w:val="clear" w:color="auto" w:fill="auto"/>
          </w:tcPr>
          <w:p w14:paraId="70332989" w14:textId="77777777" w:rsidR="00C10617" w:rsidRPr="00057A03" w:rsidRDefault="00C10617" w:rsidP="00D61A9B">
            <w:pPr>
              <w:jc w:val="center"/>
              <w:rPr>
                <w:rFonts w:ascii="Verdana" w:hAnsi="Verdana"/>
                <w:sz w:val="21"/>
                <w:szCs w:val="21"/>
                <w:lang w:val="en-GB"/>
              </w:rPr>
            </w:pPr>
          </w:p>
          <w:bookmarkStart w:id="15" w:name="Text19"/>
          <w:p w14:paraId="75CD6C5F" w14:textId="6D4A0AB4"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75523" w:rsidRPr="00E75523">
              <w:rPr>
                <w:rFonts w:ascii="Verdana" w:hAnsi="Verdana"/>
                <w:noProof/>
                <w:sz w:val="21"/>
                <w:szCs w:val="21"/>
                <w:lang w:val="en-GB"/>
              </w:rPr>
              <w:t>1999</w:t>
            </w:r>
            <w:r w:rsidRPr="00057A03">
              <w:rPr>
                <w:rFonts w:ascii="Verdana" w:hAnsi="Verdana"/>
                <w:sz w:val="21"/>
                <w:szCs w:val="21"/>
                <w:lang w:val="en-GB"/>
              </w:rPr>
              <w:fldChar w:fldCharType="end"/>
            </w:r>
            <w:bookmarkEnd w:id="15"/>
          </w:p>
        </w:tc>
        <w:tc>
          <w:tcPr>
            <w:tcW w:w="2394" w:type="dxa"/>
            <w:shd w:val="clear" w:color="auto" w:fill="auto"/>
          </w:tcPr>
          <w:p w14:paraId="64C35F3D" w14:textId="77777777" w:rsidR="00C10617" w:rsidRPr="00057A03" w:rsidRDefault="00C10617">
            <w:pPr>
              <w:rPr>
                <w:rFonts w:ascii="Verdana" w:hAnsi="Verdana"/>
                <w:sz w:val="21"/>
                <w:szCs w:val="21"/>
                <w:lang w:val="en-GB"/>
              </w:rPr>
            </w:pPr>
          </w:p>
          <w:bookmarkStart w:id="16" w:name="Text23"/>
          <w:p w14:paraId="36298233" w14:textId="4AA4F1D5"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35B28" w:rsidRPr="00A35B28">
              <w:rPr>
                <w:rFonts w:ascii="Verdana" w:hAnsi="Verdana"/>
                <w:noProof/>
                <w:sz w:val="21"/>
                <w:szCs w:val="21"/>
                <w:lang w:val="en-GB"/>
              </w:rPr>
              <w:t>Cambridge University, UK</w:t>
            </w:r>
            <w:r w:rsidRPr="00057A03">
              <w:rPr>
                <w:rFonts w:ascii="Verdana" w:hAnsi="Verdana"/>
                <w:sz w:val="21"/>
                <w:szCs w:val="21"/>
                <w:lang w:val="en-GB"/>
              </w:rPr>
              <w:fldChar w:fldCharType="end"/>
            </w:r>
            <w:bookmarkEnd w:id="16"/>
          </w:p>
        </w:tc>
      </w:tr>
      <w:tr w:rsidR="00C10617" w:rsidRPr="00057A03" w14:paraId="2A318519" w14:textId="77777777" w:rsidTr="00976A5D">
        <w:trPr>
          <w:trHeight w:val="377"/>
        </w:trPr>
        <w:tc>
          <w:tcPr>
            <w:tcW w:w="6062" w:type="dxa"/>
            <w:shd w:val="clear" w:color="auto" w:fill="auto"/>
          </w:tcPr>
          <w:p w14:paraId="240E7420" w14:textId="77777777" w:rsidR="00D2004C" w:rsidRPr="00057A03" w:rsidRDefault="00D2004C">
            <w:pPr>
              <w:rPr>
                <w:rFonts w:ascii="Verdana" w:hAnsi="Verdana"/>
                <w:sz w:val="21"/>
                <w:szCs w:val="21"/>
                <w:lang w:val="en-GB"/>
              </w:rPr>
            </w:pPr>
          </w:p>
          <w:bookmarkStart w:id="17" w:name="Text16"/>
          <w:p w14:paraId="5989C3EB" w14:textId="41C932E8"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965E2" w:rsidRPr="009965E2">
              <w:rPr>
                <w:rFonts w:ascii="Verdana" w:hAnsi="Verdana"/>
                <w:noProof/>
                <w:sz w:val="21"/>
                <w:szCs w:val="21"/>
                <w:lang w:val="en-GB"/>
              </w:rPr>
              <w:t>Diploma in International Human Rights Law, cum laude</w:t>
            </w:r>
            <w:r w:rsidRPr="00057A03">
              <w:rPr>
                <w:rFonts w:ascii="Verdana" w:hAnsi="Verdana"/>
                <w:sz w:val="21"/>
                <w:szCs w:val="21"/>
                <w:lang w:val="en-GB"/>
              </w:rPr>
              <w:fldChar w:fldCharType="end"/>
            </w:r>
            <w:bookmarkEnd w:id="17"/>
          </w:p>
        </w:tc>
        <w:tc>
          <w:tcPr>
            <w:tcW w:w="1843" w:type="dxa"/>
            <w:shd w:val="clear" w:color="auto" w:fill="auto"/>
          </w:tcPr>
          <w:p w14:paraId="152DF57A" w14:textId="77777777" w:rsidR="00C10617" w:rsidRPr="00057A03" w:rsidRDefault="00C10617" w:rsidP="00D61A9B">
            <w:pPr>
              <w:jc w:val="center"/>
              <w:rPr>
                <w:rFonts w:ascii="Verdana" w:hAnsi="Verdana"/>
                <w:sz w:val="21"/>
                <w:szCs w:val="21"/>
                <w:lang w:val="en-GB"/>
              </w:rPr>
            </w:pPr>
          </w:p>
          <w:bookmarkStart w:id="18" w:name="Text20"/>
          <w:p w14:paraId="1F2EFA67" w14:textId="5266E05D"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74814" w:rsidRPr="00E74814">
              <w:rPr>
                <w:rFonts w:ascii="Verdana" w:hAnsi="Verdana"/>
                <w:noProof/>
                <w:sz w:val="21"/>
                <w:szCs w:val="21"/>
                <w:lang w:val="en-GB"/>
              </w:rPr>
              <w:t>1997</w:t>
            </w:r>
            <w:r w:rsidRPr="00057A03">
              <w:rPr>
                <w:rFonts w:ascii="Verdana" w:hAnsi="Verdana"/>
                <w:sz w:val="21"/>
                <w:szCs w:val="21"/>
                <w:lang w:val="en-GB"/>
              </w:rPr>
              <w:fldChar w:fldCharType="end"/>
            </w:r>
            <w:bookmarkEnd w:id="18"/>
          </w:p>
        </w:tc>
        <w:tc>
          <w:tcPr>
            <w:tcW w:w="2394" w:type="dxa"/>
            <w:shd w:val="clear" w:color="auto" w:fill="auto"/>
          </w:tcPr>
          <w:p w14:paraId="6848F3EB" w14:textId="77777777" w:rsidR="00C10617" w:rsidRPr="00057A03" w:rsidRDefault="00C10617">
            <w:pPr>
              <w:rPr>
                <w:rFonts w:ascii="Verdana" w:hAnsi="Verdana"/>
                <w:sz w:val="21"/>
                <w:szCs w:val="21"/>
                <w:lang w:val="en-GB"/>
              </w:rPr>
            </w:pPr>
          </w:p>
          <w:bookmarkStart w:id="19" w:name="Text24"/>
          <w:p w14:paraId="51C2688B" w14:textId="06CC8A84"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B6A70" w:rsidRPr="008B6A70">
              <w:rPr>
                <w:rFonts w:ascii="Verdana" w:hAnsi="Verdana"/>
                <w:noProof/>
                <w:sz w:val="21"/>
                <w:szCs w:val="21"/>
                <w:lang w:val="en-GB"/>
              </w:rPr>
              <w:t>European University Institute, Florence, Italy</w:t>
            </w:r>
            <w:r w:rsidRPr="00057A03">
              <w:rPr>
                <w:rFonts w:ascii="Verdana" w:hAnsi="Verdana"/>
                <w:sz w:val="21"/>
                <w:szCs w:val="21"/>
                <w:lang w:val="en-GB"/>
              </w:rPr>
              <w:fldChar w:fldCharType="end"/>
            </w:r>
            <w:bookmarkEnd w:id="19"/>
          </w:p>
        </w:tc>
      </w:tr>
      <w:tr w:rsidR="00C10617" w:rsidRPr="00057A03" w14:paraId="47937E50" w14:textId="77777777" w:rsidTr="00976A5D">
        <w:trPr>
          <w:trHeight w:val="405"/>
        </w:trPr>
        <w:tc>
          <w:tcPr>
            <w:tcW w:w="6062" w:type="dxa"/>
            <w:shd w:val="clear" w:color="auto" w:fill="auto"/>
          </w:tcPr>
          <w:p w14:paraId="48CBD970" w14:textId="77777777" w:rsidR="00D2004C" w:rsidRPr="00057A03" w:rsidRDefault="00D2004C">
            <w:pPr>
              <w:rPr>
                <w:rFonts w:ascii="Verdana" w:hAnsi="Verdana"/>
                <w:sz w:val="21"/>
                <w:szCs w:val="21"/>
                <w:lang w:val="en-GB"/>
              </w:rPr>
            </w:pPr>
          </w:p>
          <w:bookmarkStart w:id="20" w:name="Text17"/>
          <w:p w14:paraId="4F6170DB" w14:textId="15CDB252"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21347" w:rsidRPr="00021347">
              <w:rPr>
                <w:rFonts w:ascii="Verdana" w:hAnsi="Verdana"/>
                <w:noProof/>
                <w:sz w:val="21"/>
                <w:szCs w:val="21"/>
                <w:lang w:val="en-GB"/>
              </w:rPr>
              <w:t>MA(Law) (dissertation on international human rights law)</w:t>
            </w:r>
            <w:r w:rsidRPr="00057A03">
              <w:rPr>
                <w:rFonts w:ascii="Verdana" w:hAnsi="Verdana"/>
                <w:sz w:val="21"/>
                <w:szCs w:val="21"/>
                <w:lang w:val="en-GB"/>
              </w:rPr>
              <w:fldChar w:fldCharType="end"/>
            </w:r>
            <w:bookmarkEnd w:id="20"/>
          </w:p>
        </w:tc>
        <w:tc>
          <w:tcPr>
            <w:tcW w:w="1843" w:type="dxa"/>
            <w:shd w:val="clear" w:color="auto" w:fill="auto"/>
          </w:tcPr>
          <w:p w14:paraId="68337339" w14:textId="77777777" w:rsidR="00C10617" w:rsidRPr="00057A03" w:rsidRDefault="00C10617" w:rsidP="00D61A9B">
            <w:pPr>
              <w:jc w:val="center"/>
              <w:rPr>
                <w:rFonts w:ascii="Verdana" w:hAnsi="Verdana"/>
                <w:sz w:val="21"/>
                <w:szCs w:val="21"/>
                <w:lang w:val="en-GB"/>
              </w:rPr>
            </w:pPr>
          </w:p>
          <w:bookmarkStart w:id="21" w:name="Text21"/>
          <w:p w14:paraId="18D8409B" w14:textId="556E1A14"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D7DF0" w:rsidRPr="004D7DF0">
              <w:rPr>
                <w:rFonts w:ascii="Verdana" w:hAnsi="Verdana"/>
                <w:noProof/>
                <w:sz w:val="21"/>
                <w:szCs w:val="21"/>
                <w:lang w:val="en-GB"/>
              </w:rPr>
              <w:t>1996</w:t>
            </w:r>
            <w:r w:rsidRPr="00057A03">
              <w:rPr>
                <w:rFonts w:ascii="Verdana" w:hAnsi="Verdana"/>
                <w:sz w:val="21"/>
                <w:szCs w:val="21"/>
                <w:lang w:val="en-GB"/>
              </w:rPr>
              <w:fldChar w:fldCharType="end"/>
            </w:r>
            <w:bookmarkEnd w:id="21"/>
          </w:p>
        </w:tc>
        <w:tc>
          <w:tcPr>
            <w:tcW w:w="2394" w:type="dxa"/>
            <w:shd w:val="clear" w:color="auto" w:fill="auto"/>
          </w:tcPr>
          <w:p w14:paraId="3B332731" w14:textId="77777777" w:rsidR="00C10617" w:rsidRPr="00057A03" w:rsidRDefault="00C10617">
            <w:pPr>
              <w:rPr>
                <w:rFonts w:ascii="Verdana" w:hAnsi="Verdana"/>
                <w:sz w:val="21"/>
                <w:szCs w:val="21"/>
                <w:lang w:val="en-GB"/>
              </w:rPr>
            </w:pPr>
          </w:p>
          <w:bookmarkStart w:id="22" w:name="Text25"/>
          <w:p w14:paraId="34735513" w14:textId="7E04B2EB"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53447" w:rsidRPr="00953447">
              <w:rPr>
                <w:rFonts w:ascii="Verdana" w:hAnsi="Verdana"/>
                <w:noProof/>
                <w:sz w:val="21"/>
                <w:szCs w:val="21"/>
                <w:lang w:val="en-GB"/>
              </w:rPr>
              <w:t>City University, University of London, UK</w:t>
            </w:r>
            <w:r w:rsidRPr="00057A03">
              <w:rPr>
                <w:rFonts w:ascii="Verdana" w:hAnsi="Verdana"/>
                <w:sz w:val="21"/>
                <w:szCs w:val="21"/>
                <w:lang w:val="en-GB"/>
              </w:rPr>
              <w:fldChar w:fldCharType="end"/>
            </w:r>
            <w:bookmarkEnd w:id="22"/>
          </w:p>
        </w:tc>
      </w:tr>
      <w:tr w:rsidR="00BB3441" w:rsidRPr="00057A03" w14:paraId="2E5BE4EB" w14:textId="77777777" w:rsidTr="00DC7C8D">
        <w:trPr>
          <w:trHeight w:val="405"/>
        </w:trPr>
        <w:tc>
          <w:tcPr>
            <w:tcW w:w="6062" w:type="dxa"/>
            <w:shd w:val="clear" w:color="auto" w:fill="auto"/>
          </w:tcPr>
          <w:p w14:paraId="006196B0" w14:textId="77777777" w:rsidR="00BB3441" w:rsidRPr="00057A03" w:rsidRDefault="00BB3441" w:rsidP="00DC7C8D">
            <w:pPr>
              <w:rPr>
                <w:rFonts w:ascii="Verdana" w:hAnsi="Verdana"/>
                <w:sz w:val="21"/>
                <w:szCs w:val="21"/>
                <w:lang w:val="en-GB"/>
              </w:rPr>
            </w:pPr>
          </w:p>
          <w:p w14:paraId="3ADE8653" w14:textId="1951B027" w:rsidR="00BB3441" w:rsidRPr="00057A03" w:rsidRDefault="00BB3441" w:rsidP="00DC7C8D">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616DC" w:rsidRPr="003616DC">
              <w:rPr>
                <w:rFonts w:ascii="Verdana" w:hAnsi="Verdana"/>
                <w:noProof/>
                <w:sz w:val="21"/>
                <w:szCs w:val="21"/>
                <w:lang w:val="en-GB"/>
              </w:rPr>
              <w:t>BSc.(Econ.), International Relations (included courses on international law, international organizations, and international human rights law)</w:t>
            </w:r>
            <w:r w:rsidRPr="00057A03">
              <w:rPr>
                <w:rFonts w:ascii="Verdana" w:hAnsi="Verdana"/>
                <w:sz w:val="21"/>
                <w:szCs w:val="21"/>
                <w:lang w:val="en-GB"/>
              </w:rPr>
              <w:fldChar w:fldCharType="end"/>
            </w:r>
          </w:p>
        </w:tc>
        <w:tc>
          <w:tcPr>
            <w:tcW w:w="1843" w:type="dxa"/>
            <w:shd w:val="clear" w:color="auto" w:fill="auto"/>
          </w:tcPr>
          <w:p w14:paraId="05D3F453" w14:textId="77777777" w:rsidR="00BB3441" w:rsidRPr="00057A03" w:rsidRDefault="00BB3441" w:rsidP="00DC7C8D">
            <w:pPr>
              <w:jc w:val="center"/>
              <w:rPr>
                <w:rFonts w:ascii="Verdana" w:hAnsi="Verdana"/>
                <w:sz w:val="21"/>
                <w:szCs w:val="21"/>
                <w:lang w:val="en-GB"/>
              </w:rPr>
            </w:pPr>
          </w:p>
          <w:p w14:paraId="2F50D1AB" w14:textId="43897781" w:rsidR="00BB3441" w:rsidRPr="00057A03" w:rsidRDefault="00BB3441" w:rsidP="00DC7C8D">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E141E" w:rsidRPr="00BE141E">
              <w:rPr>
                <w:rFonts w:ascii="Verdana" w:hAnsi="Verdana"/>
                <w:noProof/>
                <w:sz w:val="21"/>
                <w:szCs w:val="21"/>
                <w:lang w:val="en-GB"/>
              </w:rPr>
              <w:t>1995</w:t>
            </w:r>
            <w:r w:rsidRPr="00057A03">
              <w:rPr>
                <w:rFonts w:ascii="Verdana" w:hAnsi="Verdana"/>
                <w:sz w:val="21"/>
                <w:szCs w:val="21"/>
                <w:lang w:val="en-GB"/>
              </w:rPr>
              <w:fldChar w:fldCharType="end"/>
            </w:r>
          </w:p>
        </w:tc>
        <w:tc>
          <w:tcPr>
            <w:tcW w:w="2394" w:type="dxa"/>
            <w:shd w:val="clear" w:color="auto" w:fill="auto"/>
          </w:tcPr>
          <w:p w14:paraId="4A886BD5" w14:textId="77777777" w:rsidR="00BB3441" w:rsidRPr="00057A03" w:rsidRDefault="00BB3441" w:rsidP="00DC7C8D">
            <w:pPr>
              <w:rPr>
                <w:rFonts w:ascii="Verdana" w:hAnsi="Verdana"/>
                <w:sz w:val="21"/>
                <w:szCs w:val="21"/>
                <w:lang w:val="en-GB"/>
              </w:rPr>
            </w:pPr>
          </w:p>
          <w:p w14:paraId="6E9D94A1" w14:textId="427EA122" w:rsidR="00BB3441" w:rsidRPr="00057A03" w:rsidRDefault="00BB3441" w:rsidP="00DC7C8D">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167F" w:rsidRPr="0001167F">
              <w:rPr>
                <w:rFonts w:ascii="Verdana" w:hAnsi="Verdana"/>
                <w:noProof/>
                <w:sz w:val="21"/>
                <w:szCs w:val="21"/>
                <w:lang w:val="en-GB"/>
              </w:rPr>
              <w:t>LSE, University of London, UK</w:t>
            </w:r>
            <w:r w:rsidRPr="00057A03">
              <w:rPr>
                <w:rFonts w:ascii="Verdana" w:hAnsi="Verdana"/>
                <w:sz w:val="21"/>
                <w:szCs w:val="21"/>
                <w:lang w:val="en-GB"/>
              </w:rPr>
              <w:fldChar w:fldCharType="end"/>
            </w:r>
          </w:p>
        </w:tc>
      </w:tr>
    </w:tbl>
    <w:p w14:paraId="1669CBBD" w14:textId="77777777" w:rsidR="000A65A5" w:rsidRPr="00057A03" w:rsidRDefault="000A65A5" w:rsidP="00DE4EAC">
      <w:pPr>
        <w:rPr>
          <w:rFonts w:ascii="Verdana" w:hAnsi="Verdana"/>
          <w:b/>
          <w:bCs/>
          <w:sz w:val="21"/>
          <w:szCs w:val="21"/>
          <w:lang w:val="en-GB"/>
        </w:rPr>
      </w:pPr>
    </w:p>
    <w:p w14:paraId="73B9C642"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38F7BF73"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14:paraId="137860CB" w14:textId="77777777" w:rsidR="0054536F" w:rsidRPr="00057A03" w:rsidRDefault="0054536F" w:rsidP="0054536F">
      <w:pPr>
        <w:rPr>
          <w:rFonts w:ascii="Verdana" w:hAnsi="Verdana"/>
          <w:b/>
          <w:bCs/>
          <w:sz w:val="21"/>
          <w:szCs w:val="21"/>
          <w:lang w:val="en-GB"/>
        </w:rPr>
      </w:pPr>
    </w:p>
    <w:p w14:paraId="0C260033" w14:textId="77777777"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14:paraId="28E25DB3"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14:paraId="7FD10AB7" w14:textId="77777777" w:rsidTr="00976A5D">
        <w:trPr>
          <w:trHeight w:val="433"/>
        </w:trPr>
        <w:tc>
          <w:tcPr>
            <w:tcW w:w="5973" w:type="dxa"/>
            <w:shd w:val="clear" w:color="auto" w:fill="auto"/>
          </w:tcPr>
          <w:p w14:paraId="0F316636"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752AD259"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06D48B09"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14:paraId="22E67E8F"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 xml:space="preserve">; </w:t>
            </w:r>
          </w:p>
          <w:p w14:paraId="7F9206D1" w14:textId="77777777" w:rsidR="00C10617" w:rsidRPr="00057A03" w:rsidRDefault="00A57E05" w:rsidP="00A57E05">
            <w:pPr>
              <w:jc w:val="center"/>
              <w:rPr>
                <w:rFonts w:ascii="Verdana" w:hAnsi="Verdana"/>
                <w:b/>
                <w:sz w:val="21"/>
                <w:szCs w:val="21"/>
                <w:lang w:val="en-GB"/>
              </w:rPr>
            </w:pPr>
            <w:r>
              <w:rPr>
                <w:rFonts w:ascii="Verdana" w:hAnsi="Verdana"/>
                <w:bCs/>
                <w:sz w:val="21"/>
                <w:szCs w:val="21"/>
                <w:lang w:val="en-GB"/>
              </w:rPr>
              <w:t>for ongoing activities, please put e.g. 2018-present</w:t>
            </w:r>
            <w:r w:rsidR="005F405F" w:rsidRPr="00057A03">
              <w:rPr>
                <w:rFonts w:ascii="Verdana" w:hAnsi="Verdana"/>
                <w:bCs/>
                <w:sz w:val="21"/>
                <w:szCs w:val="21"/>
                <w:lang w:val="en-GB"/>
              </w:rPr>
              <w:t>):</w:t>
            </w:r>
          </w:p>
        </w:tc>
        <w:tc>
          <w:tcPr>
            <w:tcW w:w="2450" w:type="dxa"/>
            <w:shd w:val="clear" w:color="auto" w:fill="auto"/>
          </w:tcPr>
          <w:p w14:paraId="201C7C16"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5E036504" w14:textId="77777777" w:rsidTr="00976A5D">
        <w:trPr>
          <w:trHeight w:val="465"/>
        </w:trPr>
        <w:tc>
          <w:tcPr>
            <w:tcW w:w="5973" w:type="dxa"/>
            <w:shd w:val="clear" w:color="auto" w:fill="auto"/>
          </w:tcPr>
          <w:p w14:paraId="11950D90" w14:textId="77777777" w:rsidR="000047D4" w:rsidRPr="00057A03" w:rsidRDefault="000047D4" w:rsidP="000047D4">
            <w:pPr>
              <w:rPr>
                <w:rFonts w:ascii="Verdana" w:hAnsi="Verdana"/>
                <w:sz w:val="21"/>
                <w:szCs w:val="21"/>
                <w:lang w:val="en-GB"/>
              </w:rPr>
            </w:pPr>
          </w:p>
          <w:p w14:paraId="1E360330" w14:textId="67164283" w:rsidR="00C10617"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3"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E0743" w:rsidRPr="009E0743">
              <w:rPr>
                <w:rFonts w:ascii="Verdana" w:hAnsi="Verdana"/>
                <w:noProof/>
                <w:sz w:val="21"/>
                <w:szCs w:val="21"/>
                <w:lang w:val="en-GB"/>
              </w:rPr>
              <w:t xml:space="preserve">University College London, University of London, full time tenured academic, convening advanced courses and running major research projects on international human rights law, including the right to life, liberty, rights in detention, freedom from torture, inhuman and degrading treatment, </w:t>
            </w:r>
            <w:r w:rsidR="00A8089F">
              <w:rPr>
                <w:rFonts w:ascii="Verdana" w:hAnsi="Verdana"/>
                <w:noProof/>
                <w:sz w:val="21"/>
                <w:szCs w:val="21"/>
                <w:lang w:val="en-GB"/>
              </w:rPr>
              <w:t xml:space="preserve">freedom of movement, social rights, </w:t>
            </w:r>
            <w:r w:rsidR="009E0743" w:rsidRPr="009E0743">
              <w:rPr>
                <w:rFonts w:ascii="Verdana" w:hAnsi="Verdana"/>
                <w:noProof/>
                <w:sz w:val="21"/>
                <w:szCs w:val="21"/>
                <w:lang w:val="en-GB"/>
              </w:rPr>
              <w:t xml:space="preserve">and </w:t>
            </w:r>
            <w:r w:rsidR="001F440A">
              <w:rPr>
                <w:rFonts w:ascii="Verdana" w:hAnsi="Verdana"/>
                <w:noProof/>
                <w:sz w:val="21"/>
                <w:szCs w:val="21"/>
                <w:lang w:val="en-GB"/>
              </w:rPr>
              <w:t xml:space="preserve">questions of territorial and </w:t>
            </w:r>
            <w:r w:rsidR="009E0743" w:rsidRPr="009E0743">
              <w:rPr>
                <w:rFonts w:ascii="Verdana" w:hAnsi="Verdana"/>
                <w:noProof/>
                <w:sz w:val="21"/>
                <w:szCs w:val="21"/>
                <w:lang w:val="en-GB"/>
              </w:rPr>
              <w:t xml:space="preserve">extraterritorial applicability, </w:t>
            </w:r>
            <w:r w:rsidR="001F440A">
              <w:rPr>
                <w:rFonts w:ascii="Verdana" w:hAnsi="Verdana"/>
                <w:noProof/>
                <w:sz w:val="21"/>
                <w:szCs w:val="21"/>
                <w:lang w:val="en-GB"/>
              </w:rPr>
              <w:t>as well as</w:t>
            </w:r>
            <w:r w:rsidR="009E0743" w:rsidRPr="009E0743">
              <w:rPr>
                <w:rFonts w:ascii="Verdana" w:hAnsi="Verdana"/>
                <w:noProof/>
                <w:sz w:val="21"/>
                <w:szCs w:val="21"/>
                <w:lang w:val="en-GB"/>
              </w:rPr>
              <w:t xml:space="preserve"> key areas of general international law related to the mandate, such as the law o</w:t>
            </w:r>
            <w:r w:rsidR="004D4EEB">
              <w:rPr>
                <w:rFonts w:ascii="Verdana" w:hAnsi="Verdana"/>
                <w:noProof/>
                <w:sz w:val="21"/>
                <w:szCs w:val="21"/>
                <w:lang w:val="en-GB"/>
              </w:rPr>
              <w:t>f</w:t>
            </w:r>
            <w:r w:rsidR="001F440A">
              <w:rPr>
                <w:rFonts w:ascii="Verdana" w:hAnsi="Verdana"/>
                <w:noProof/>
                <w:sz w:val="21"/>
                <w:szCs w:val="21"/>
                <w:lang w:val="en-GB"/>
              </w:rPr>
              <w:t xml:space="preserve"> responsibility,</w:t>
            </w:r>
            <w:r w:rsidR="00EB44E4">
              <w:rPr>
                <w:rFonts w:ascii="Verdana" w:hAnsi="Verdana"/>
                <w:noProof/>
                <w:sz w:val="21"/>
                <w:szCs w:val="21"/>
                <w:lang w:val="en-GB"/>
              </w:rPr>
              <w:t xml:space="preserve"> the sources of international law,</w:t>
            </w:r>
            <w:r w:rsidR="001F440A">
              <w:rPr>
                <w:rFonts w:ascii="Verdana" w:hAnsi="Verdana"/>
                <w:noProof/>
                <w:sz w:val="21"/>
                <w:szCs w:val="21"/>
                <w:lang w:val="en-GB"/>
              </w:rPr>
              <w:t xml:space="preserve"> treaty interpretation,</w:t>
            </w:r>
            <w:r w:rsidR="009E0743" w:rsidRPr="009E0743">
              <w:rPr>
                <w:rFonts w:ascii="Verdana" w:hAnsi="Verdana"/>
                <w:noProof/>
                <w:sz w:val="21"/>
                <w:szCs w:val="21"/>
                <w:lang w:val="en-GB"/>
              </w:rPr>
              <w:t xml:space="preserve"> the use of force, international humanitarian law, international criminal law, United Nations law</w:t>
            </w:r>
            <w:r w:rsidR="00CD0490">
              <w:rPr>
                <w:rFonts w:ascii="Verdana" w:hAnsi="Verdana"/>
                <w:noProof/>
                <w:sz w:val="21"/>
                <w:szCs w:val="21"/>
                <w:lang w:val="en-GB"/>
              </w:rPr>
              <w:t>, the law of statehood, sovereignty and title to territory, and international dispute settlement</w:t>
            </w:r>
            <w:r w:rsidR="009E0743" w:rsidRPr="009E0743">
              <w:rPr>
                <w:rFonts w:ascii="Verdana" w:hAnsi="Verdana"/>
                <w:noProof/>
                <w:sz w:val="21"/>
                <w:szCs w:val="21"/>
                <w:lang w:val="en-GB"/>
              </w:rPr>
              <w:t>.  Held senior management positions including Vice Dean for Research.  Doctoral student supervision.  During this period also taught advanced courses on general international law</w:t>
            </w:r>
            <w:r w:rsidR="00675919">
              <w:rPr>
                <w:rFonts w:ascii="Verdana" w:hAnsi="Verdana"/>
                <w:noProof/>
                <w:sz w:val="21"/>
                <w:szCs w:val="21"/>
                <w:lang w:val="en-GB"/>
              </w:rPr>
              <w:t xml:space="preserve"> and</w:t>
            </w:r>
            <w:r w:rsidR="009E0743" w:rsidRPr="009E0743">
              <w:rPr>
                <w:rFonts w:ascii="Verdana" w:hAnsi="Verdana"/>
                <w:noProof/>
                <w:sz w:val="21"/>
                <w:szCs w:val="21"/>
                <w:lang w:val="en-GB"/>
              </w:rPr>
              <w:t xml:space="preserve"> international human rights</w:t>
            </w:r>
            <w:r w:rsidR="00675919">
              <w:rPr>
                <w:rFonts w:ascii="Verdana" w:hAnsi="Verdana"/>
                <w:noProof/>
                <w:sz w:val="21"/>
                <w:szCs w:val="21"/>
                <w:lang w:val="en-GB"/>
              </w:rPr>
              <w:t xml:space="preserve"> and humanitarian</w:t>
            </w:r>
            <w:r w:rsidR="009E0743" w:rsidRPr="009E0743">
              <w:rPr>
                <w:rFonts w:ascii="Verdana" w:hAnsi="Verdana"/>
                <w:noProof/>
                <w:sz w:val="21"/>
                <w:szCs w:val="21"/>
                <w:lang w:val="en-GB"/>
              </w:rPr>
              <w:t xml:space="preserve"> law at Georgetown University and the University of Texas.</w:t>
            </w:r>
            <w:r w:rsidRPr="00057A03">
              <w:rPr>
                <w:rFonts w:ascii="Verdana" w:hAnsi="Verdana"/>
                <w:sz w:val="21"/>
                <w:szCs w:val="21"/>
                <w:lang w:val="en-GB"/>
              </w:rPr>
              <w:fldChar w:fldCharType="end"/>
            </w:r>
            <w:bookmarkEnd w:id="23"/>
          </w:p>
        </w:tc>
        <w:tc>
          <w:tcPr>
            <w:tcW w:w="1890" w:type="dxa"/>
            <w:shd w:val="clear" w:color="auto" w:fill="auto"/>
          </w:tcPr>
          <w:p w14:paraId="192512EB" w14:textId="77777777" w:rsidR="00C10617" w:rsidRPr="00057A03" w:rsidRDefault="00C10617">
            <w:pPr>
              <w:rPr>
                <w:rFonts w:ascii="Verdana" w:hAnsi="Verdana"/>
                <w:sz w:val="21"/>
                <w:szCs w:val="21"/>
                <w:lang w:val="en-GB"/>
              </w:rPr>
            </w:pPr>
          </w:p>
          <w:p w14:paraId="3E5389FA" w14:textId="27A73EA2"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E0743">
              <w:rPr>
                <w:rFonts w:ascii="Verdana" w:hAnsi="Verdana"/>
                <w:noProof/>
                <w:sz w:val="21"/>
                <w:szCs w:val="21"/>
                <w:lang w:val="en-GB"/>
              </w:rPr>
              <w:t>2002-present</w:t>
            </w:r>
            <w:r w:rsidRPr="00057A03">
              <w:rPr>
                <w:rFonts w:ascii="Verdana" w:hAnsi="Verdana"/>
                <w:sz w:val="21"/>
                <w:szCs w:val="21"/>
                <w:lang w:val="en-GB"/>
              </w:rPr>
              <w:fldChar w:fldCharType="end"/>
            </w:r>
            <w:bookmarkEnd w:id="24"/>
          </w:p>
        </w:tc>
        <w:tc>
          <w:tcPr>
            <w:tcW w:w="2450" w:type="dxa"/>
            <w:shd w:val="clear" w:color="auto" w:fill="auto"/>
          </w:tcPr>
          <w:p w14:paraId="25E11609" w14:textId="77777777" w:rsidR="00C10617" w:rsidRPr="00057A03" w:rsidRDefault="00C10617">
            <w:pPr>
              <w:rPr>
                <w:rFonts w:ascii="Verdana" w:hAnsi="Verdana"/>
                <w:sz w:val="21"/>
                <w:szCs w:val="21"/>
                <w:lang w:val="en-GB"/>
              </w:rPr>
            </w:pPr>
          </w:p>
          <w:p w14:paraId="4717256B" w14:textId="23D9F01D"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5"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94366">
              <w:rPr>
                <w:rFonts w:ascii="Verdana" w:hAnsi="Verdana"/>
                <w:noProof/>
                <w:sz w:val="21"/>
                <w:szCs w:val="21"/>
                <w:lang w:val="en-GB"/>
              </w:rPr>
              <w:t>London, UK</w:t>
            </w:r>
            <w:r w:rsidRPr="00057A03">
              <w:rPr>
                <w:rFonts w:ascii="Verdana" w:hAnsi="Verdana"/>
                <w:sz w:val="21"/>
                <w:szCs w:val="21"/>
                <w:lang w:val="en-GB"/>
              </w:rPr>
              <w:fldChar w:fldCharType="end"/>
            </w:r>
            <w:bookmarkEnd w:id="25"/>
          </w:p>
        </w:tc>
      </w:tr>
      <w:tr w:rsidR="00C10617" w:rsidRPr="00057A03" w14:paraId="53303E92" w14:textId="77777777" w:rsidTr="00976A5D">
        <w:trPr>
          <w:trHeight w:val="433"/>
        </w:trPr>
        <w:tc>
          <w:tcPr>
            <w:tcW w:w="5973" w:type="dxa"/>
            <w:shd w:val="clear" w:color="auto" w:fill="auto"/>
          </w:tcPr>
          <w:p w14:paraId="434740EA" w14:textId="77777777" w:rsidR="00C10617" w:rsidRPr="00057A03" w:rsidRDefault="00C10617">
            <w:pPr>
              <w:rPr>
                <w:rFonts w:ascii="Verdana" w:hAnsi="Verdana"/>
                <w:sz w:val="21"/>
                <w:szCs w:val="21"/>
                <w:lang w:val="en-GB"/>
              </w:rPr>
            </w:pPr>
          </w:p>
          <w:p w14:paraId="1F923185" w14:textId="65A83A69"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80B41" w:rsidRPr="00880B41">
              <w:rPr>
                <w:rFonts w:ascii="Verdana" w:hAnsi="Verdana"/>
                <w:noProof/>
                <w:sz w:val="21"/>
                <w:szCs w:val="21"/>
                <w:lang w:val="en-GB"/>
              </w:rPr>
              <w:t>Fundação Getulio Vargas, Faculdade de Direito, Rio de Janeiro, Visiting Professor, teaching an advanced course on the</w:t>
            </w:r>
            <w:r w:rsidR="00E50A95">
              <w:rPr>
                <w:rFonts w:ascii="Verdana" w:hAnsi="Verdana"/>
                <w:noProof/>
                <w:sz w:val="21"/>
                <w:szCs w:val="21"/>
                <w:lang w:val="en-GB"/>
              </w:rPr>
              <w:t xml:space="preserve"> territorial and</w:t>
            </w:r>
            <w:r w:rsidR="00880B41" w:rsidRPr="00880B41">
              <w:rPr>
                <w:rFonts w:ascii="Verdana" w:hAnsi="Verdana"/>
                <w:noProof/>
                <w:sz w:val="21"/>
                <w:szCs w:val="21"/>
                <w:lang w:val="en-GB"/>
              </w:rPr>
              <w:t xml:space="preserve"> extraterritorial application of human rights law</w:t>
            </w:r>
            <w:r w:rsidR="007F3545">
              <w:rPr>
                <w:rFonts w:ascii="Verdana" w:hAnsi="Verdana"/>
                <w:noProof/>
                <w:sz w:val="21"/>
                <w:szCs w:val="21"/>
                <w:lang w:val="en-GB"/>
              </w:rPr>
              <w:t xml:space="preserve">: </w:t>
            </w:r>
            <w:r w:rsidR="00884822">
              <w:rPr>
                <w:rFonts w:ascii="Verdana" w:hAnsi="Verdana"/>
                <w:noProof/>
                <w:sz w:val="21"/>
                <w:szCs w:val="21"/>
                <w:lang w:val="en-GB"/>
              </w:rPr>
              <w:t xml:space="preserve">a comprehensive treatment of the global international legal and institutional </w:t>
            </w:r>
            <w:r w:rsidR="002B063B">
              <w:rPr>
                <w:rFonts w:ascii="Verdana" w:hAnsi="Verdana"/>
                <w:noProof/>
                <w:sz w:val="21"/>
                <w:szCs w:val="21"/>
                <w:lang w:val="en-GB"/>
              </w:rPr>
              <w:t>regime applicable to this mandate.  Rights covered included</w:t>
            </w:r>
            <w:r w:rsidR="00880B41" w:rsidRPr="00880B41">
              <w:rPr>
                <w:rFonts w:ascii="Verdana" w:hAnsi="Verdana"/>
                <w:noProof/>
                <w:sz w:val="21"/>
                <w:szCs w:val="21"/>
                <w:lang w:val="en-GB"/>
              </w:rPr>
              <w:t xml:space="preserve"> the right to life, liberty, freedom from torture, inhuman and degrading treatment</w:t>
            </w:r>
            <w:r w:rsidR="005211DE">
              <w:rPr>
                <w:rFonts w:ascii="Verdana" w:hAnsi="Verdana"/>
                <w:noProof/>
                <w:sz w:val="21"/>
                <w:szCs w:val="21"/>
                <w:lang w:val="en-GB"/>
              </w:rPr>
              <w:t>, freedom of movement, and social rights</w:t>
            </w:r>
            <w:r w:rsidR="00880B41" w:rsidRPr="00880B41">
              <w:rPr>
                <w:rFonts w:ascii="Verdana" w:hAnsi="Verdana"/>
                <w:noProof/>
                <w:sz w:val="21"/>
                <w:szCs w:val="21"/>
                <w:lang w:val="en-GB"/>
              </w:rPr>
              <w:t xml:space="preserve">.  </w:t>
            </w:r>
            <w:r w:rsidR="00ED4CE5">
              <w:rPr>
                <w:rFonts w:ascii="Verdana" w:hAnsi="Verdana"/>
                <w:noProof/>
                <w:sz w:val="21"/>
                <w:szCs w:val="21"/>
                <w:lang w:val="en-GB"/>
              </w:rPr>
              <w:lastRenderedPageBreak/>
              <w:t>The</w:t>
            </w:r>
            <w:r w:rsidR="00221341">
              <w:rPr>
                <w:rFonts w:ascii="Verdana" w:hAnsi="Verdana"/>
                <w:noProof/>
                <w:sz w:val="21"/>
                <w:szCs w:val="21"/>
                <w:lang w:val="en-GB"/>
              </w:rPr>
              <w:t>se rights were analyzed in the light of the</w:t>
            </w:r>
            <w:r w:rsidR="00AC3D6A">
              <w:rPr>
                <w:rFonts w:ascii="Verdana" w:hAnsi="Verdana"/>
                <w:noProof/>
                <w:sz w:val="21"/>
                <w:szCs w:val="21"/>
                <w:lang w:val="en-GB"/>
              </w:rPr>
              <w:t xml:space="preserve"> </w:t>
            </w:r>
            <w:r w:rsidR="00880B41" w:rsidRPr="00880B41">
              <w:rPr>
                <w:rFonts w:ascii="Verdana" w:hAnsi="Verdana"/>
                <w:noProof/>
                <w:sz w:val="21"/>
                <w:szCs w:val="21"/>
                <w:lang w:val="en-GB"/>
              </w:rPr>
              <w:t>interface between human rights law</w:t>
            </w:r>
            <w:r w:rsidR="002F6226">
              <w:rPr>
                <w:rFonts w:ascii="Verdana" w:hAnsi="Verdana"/>
                <w:noProof/>
                <w:sz w:val="21"/>
                <w:szCs w:val="21"/>
                <w:lang w:val="en-GB"/>
              </w:rPr>
              <w:t xml:space="preserve"> and other </w:t>
            </w:r>
            <w:r w:rsidR="004D28E8">
              <w:rPr>
                <w:rFonts w:ascii="Verdana" w:hAnsi="Verdana"/>
                <w:noProof/>
                <w:sz w:val="21"/>
                <w:szCs w:val="21"/>
                <w:lang w:val="en-GB"/>
              </w:rPr>
              <w:t xml:space="preserve">areas </w:t>
            </w:r>
            <w:r w:rsidR="002F6226">
              <w:rPr>
                <w:rFonts w:ascii="Verdana" w:hAnsi="Verdana"/>
                <w:noProof/>
                <w:sz w:val="21"/>
                <w:szCs w:val="21"/>
                <w:lang w:val="en-GB"/>
              </w:rPr>
              <w:t xml:space="preserve">co-applicable </w:t>
            </w:r>
            <w:r w:rsidR="004D28E8">
              <w:rPr>
                <w:rFonts w:ascii="Verdana" w:hAnsi="Verdana"/>
                <w:noProof/>
                <w:sz w:val="21"/>
                <w:szCs w:val="21"/>
                <w:lang w:val="en-GB"/>
              </w:rPr>
              <w:t xml:space="preserve">international </w:t>
            </w:r>
            <w:r w:rsidR="002F6226">
              <w:rPr>
                <w:rFonts w:ascii="Verdana" w:hAnsi="Verdana"/>
                <w:noProof/>
                <w:sz w:val="21"/>
                <w:szCs w:val="21"/>
                <w:lang w:val="en-GB"/>
              </w:rPr>
              <w:t>law:</w:t>
            </w:r>
            <w:r w:rsidR="00880B41" w:rsidRPr="00880B41">
              <w:rPr>
                <w:rFonts w:ascii="Verdana" w:hAnsi="Verdana"/>
                <w:noProof/>
                <w:sz w:val="21"/>
                <w:szCs w:val="21"/>
                <w:lang w:val="en-GB"/>
              </w:rPr>
              <w:t xml:space="preserve"> the law on the use of force, international humanitarian law</w:t>
            </w:r>
            <w:r w:rsidR="007B4F8D">
              <w:rPr>
                <w:rFonts w:ascii="Verdana" w:hAnsi="Verdana"/>
                <w:noProof/>
                <w:sz w:val="21"/>
                <w:szCs w:val="21"/>
                <w:lang w:val="en-GB"/>
              </w:rPr>
              <w:t xml:space="preserve"> including</w:t>
            </w:r>
            <w:r w:rsidR="00880B41" w:rsidRPr="00880B41">
              <w:rPr>
                <w:rFonts w:ascii="Verdana" w:hAnsi="Verdana"/>
                <w:noProof/>
                <w:sz w:val="21"/>
                <w:szCs w:val="21"/>
                <w:lang w:val="en-GB"/>
              </w:rPr>
              <w:t xml:space="preserve"> </w:t>
            </w:r>
            <w:r w:rsidR="006B36FE">
              <w:rPr>
                <w:rFonts w:ascii="Verdana" w:hAnsi="Verdana"/>
                <w:noProof/>
                <w:sz w:val="21"/>
                <w:szCs w:val="21"/>
                <w:lang w:val="en-GB"/>
              </w:rPr>
              <w:t xml:space="preserve">occupation law, </w:t>
            </w:r>
            <w:r w:rsidR="00880B41" w:rsidRPr="00880B41">
              <w:rPr>
                <w:rFonts w:ascii="Verdana" w:hAnsi="Verdana"/>
                <w:noProof/>
                <w:sz w:val="21"/>
                <w:szCs w:val="21"/>
                <w:lang w:val="en-GB"/>
              </w:rPr>
              <w:t>international criminal law, and UN law.</w:t>
            </w:r>
            <w:r w:rsidR="00136F5B">
              <w:rPr>
                <w:rFonts w:ascii="Verdana" w:hAnsi="Verdana"/>
                <w:noProof/>
                <w:sz w:val="21"/>
                <w:szCs w:val="21"/>
                <w:lang w:val="en-GB"/>
              </w:rPr>
              <w:t xml:space="preserve"> </w:t>
            </w:r>
            <w:r w:rsidR="007B4F8D">
              <w:rPr>
                <w:rFonts w:ascii="Verdana" w:hAnsi="Verdana"/>
                <w:noProof/>
                <w:sz w:val="21"/>
                <w:szCs w:val="21"/>
                <w:lang w:val="en-GB"/>
              </w:rPr>
              <w:t>T</w:t>
            </w:r>
            <w:r w:rsidR="004D28E8">
              <w:rPr>
                <w:rFonts w:ascii="Verdana" w:hAnsi="Verdana"/>
                <w:noProof/>
                <w:sz w:val="21"/>
                <w:szCs w:val="21"/>
                <w:lang w:val="en-GB"/>
              </w:rPr>
              <w:t xml:space="preserve">his analysis was deepened through </w:t>
            </w:r>
            <w:r w:rsidR="00933218">
              <w:rPr>
                <w:rFonts w:ascii="Verdana" w:hAnsi="Verdana"/>
                <w:noProof/>
                <w:sz w:val="21"/>
                <w:szCs w:val="21"/>
                <w:lang w:val="en-GB"/>
              </w:rPr>
              <w:t>an appreciation of the</w:t>
            </w:r>
            <w:r w:rsidR="007B4F8D">
              <w:rPr>
                <w:rFonts w:ascii="Verdana" w:hAnsi="Verdana"/>
                <w:noProof/>
                <w:sz w:val="21"/>
                <w:szCs w:val="21"/>
                <w:lang w:val="en-GB"/>
              </w:rPr>
              <w:t xml:space="preserve"> </w:t>
            </w:r>
            <w:r w:rsidR="00136F5B">
              <w:rPr>
                <w:rFonts w:ascii="Verdana" w:hAnsi="Verdana"/>
                <w:noProof/>
                <w:sz w:val="21"/>
                <w:szCs w:val="21"/>
                <w:lang w:val="en-GB"/>
              </w:rPr>
              <w:t xml:space="preserve">operation of relevant general </w:t>
            </w:r>
            <w:r w:rsidR="00933218">
              <w:rPr>
                <w:rFonts w:ascii="Verdana" w:hAnsi="Verdana"/>
                <w:noProof/>
                <w:sz w:val="21"/>
                <w:szCs w:val="21"/>
                <w:lang w:val="en-GB"/>
              </w:rPr>
              <w:t>areas of international law</w:t>
            </w:r>
            <w:r w:rsidR="00BF2D66">
              <w:rPr>
                <w:rFonts w:ascii="Verdana" w:hAnsi="Verdana"/>
                <w:noProof/>
                <w:sz w:val="21"/>
                <w:szCs w:val="21"/>
                <w:lang w:val="en-GB"/>
              </w:rPr>
              <w:t>,</w:t>
            </w:r>
            <w:r w:rsidR="00005C4C">
              <w:rPr>
                <w:rFonts w:ascii="Verdana" w:hAnsi="Verdana"/>
                <w:noProof/>
                <w:sz w:val="21"/>
                <w:szCs w:val="21"/>
                <w:lang w:val="en-GB"/>
              </w:rPr>
              <w:t xml:space="preserve"> notably</w:t>
            </w:r>
            <w:r w:rsidR="00933218">
              <w:rPr>
                <w:rFonts w:ascii="Verdana" w:hAnsi="Verdana"/>
                <w:noProof/>
                <w:sz w:val="21"/>
                <w:szCs w:val="21"/>
                <w:lang w:val="en-GB"/>
              </w:rPr>
              <w:t xml:space="preserve"> principles of treaty interpretation</w:t>
            </w:r>
            <w:r w:rsidR="00250D13">
              <w:rPr>
                <w:rFonts w:ascii="Verdana" w:hAnsi="Verdana"/>
                <w:noProof/>
                <w:sz w:val="21"/>
                <w:szCs w:val="21"/>
                <w:lang w:val="en-GB"/>
              </w:rPr>
              <w:t xml:space="preserve">, </w:t>
            </w:r>
            <w:r w:rsidR="00933218">
              <w:rPr>
                <w:rFonts w:ascii="Verdana" w:hAnsi="Verdana"/>
                <w:noProof/>
                <w:sz w:val="21"/>
                <w:szCs w:val="21"/>
                <w:lang w:val="en-GB"/>
              </w:rPr>
              <w:t>the law of state responsibi</w:t>
            </w:r>
            <w:r w:rsidR="002A4A0D">
              <w:rPr>
                <w:rFonts w:ascii="Verdana" w:hAnsi="Verdana"/>
                <w:noProof/>
                <w:sz w:val="21"/>
                <w:szCs w:val="21"/>
                <w:lang w:val="en-GB"/>
              </w:rPr>
              <w:t>li</w:t>
            </w:r>
            <w:r w:rsidR="00933218">
              <w:rPr>
                <w:rFonts w:ascii="Verdana" w:hAnsi="Verdana"/>
                <w:noProof/>
                <w:sz w:val="21"/>
                <w:szCs w:val="21"/>
                <w:lang w:val="en-GB"/>
              </w:rPr>
              <w:t>ty</w:t>
            </w:r>
            <w:r w:rsidR="00250D13">
              <w:rPr>
                <w:rFonts w:ascii="Verdana" w:hAnsi="Verdana"/>
                <w:noProof/>
                <w:sz w:val="21"/>
                <w:szCs w:val="21"/>
                <w:lang w:val="en-GB"/>
              </w:rPr>
              <w:t>, and the law of statehood</w:t>
            </w:r>
            <w:r w:rsidR="002A4A0D">
              <w:rPr>
                <w:rFonts w:ascii="Verdana" w:hAnsi="Verdana"/>
                <w:noProof/>
                <w:sz w:val="21"/>
                <w:szCs w:val="21"/>
                <w:lang w:val="en-GB"/>
              </w:rPr>
              <w:t xml:space="preserve">, </w:t>
            </w:r>
            <w:r w:rsidR="00250D13">
              <w:rPr>
                <w:rFonts w:ascii="Verdana" w:hAnsi="Verdana"/>
                <w:noProof/>
                <w:sz w:val="21"/>
                <w:szCs w:val="21"/>
                <w:lang w:val="en-GB"/>
              </w:rPr>
              <w:t>sovereignty</w:t>
            </w:r>
            <w:r w:rsidR="002A4A0D">
              <w:rPr>
                <w:rFonts w:ascii="Verdana" w:hAnsi="Verdana"/>
                <w:noProof/>
                <w:sz w:val="21"/>
                <w:szCs w:val="21"/>
                <w:lang w:val="en-GB"/>
              </w:rPr>
              <w:t xml:space="preserve"> and territorial title</w:t>
            </w:r>
            <w:r w:rsidR="00005C4C">
              <w:rPr>
                <w:rFonts w:ascii="Verdana" w:hAnsi="Verdana"/>
                <w:noProof/>
                <w:sz w:val="21"/>
                <w:szCs w:val="21"/>
                <w:lang w:val="en-GB"/>
              </w:rPr>
              <w:t>.</w:t>
            </w:r>
            <w:r w:rsidR="00933218">
              <w:rPr>
                <w:rFonts w:ascii="Verdana" w:hAnsi="Verdana"/>
                <w:noProof/>
                <w:sz w:val="21"/>
                <w:szCs w:val="21"/>
                <w:lang w:val="en-GB"/>
              </w:rPr>
              <w:t xml:space="preserve"> </w:t>
            </w:r>
            <w:r w:rsidRPr="00057A03">
              <w:rPr>
                <w:rFonts w:ascii="Verdana" w:hAnsi="Verdana"/>
                <w:sz w:val="21"/>
                <w:szCs w:val="21"/>
                <w:lang w:val="en-GB"/>
              </w:rPr>
              <w:fldChar w:fldCharType="end"/>
            </w:r>
            <w:bookmarkEnd w:id="26"/>
          </w:p>
        </w:tc>
        <w:tc>
          <w:tcPr>
            <w:tcW w:w="1890" w:type="dxa"/>
            <w:shd w:val="clear" w:color="auto" w:fill="auto"/>
          </w:tcPr>
          <w:p w14:paraId="46826CFE" w14:textId="77777777" w:rsidR="00C10617" w:rsidRPr="00057A03" w:rsidRDefault="00C10617">
            <w:pPr>
              <w:rPr>
                <w:rFonts w:ascii="Verdana" w:hAnsi="Verdana"/>
                <w:sz w:val="21"/>
                <w:szCs w:val="21"/>
                <w:lang w:val="en-GB"/>
              </w:rPr>
            </w:pPr>
          </w:p>
          <w:p w14:paraId="149C3686" w14:textId="3113FE5C"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7"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B2CAF">
              <w:rPr>
                <w:rFonts w:ascii="Verdana" w:hAnsi="Verdana"/>
                <w:noProof/>
                <w:sz w:val="21"/>
                <w:szCs w:val="21"/>
                <w:lang w:val="en-GB"/>
              </w:rPr>
              <w:t>2017</w:t>
            </w:r>
            <w:r w:rsidRPr="00057A03">
              <w:rPr>
                <w:rFonts w:ascii="Verdana" w:hAnsi="Verdana"/>
                <w:sz w:val="21"/>
                <w:szCs w:val="21"/>
                <w:lang w:val="en-GB"/>
              </w:rPr>
              <w:fldChar w:fldCharType="end"/>
            </w:r>
            <w:bookmarkEnd w:id="27"/>
          </w:p>
        </w:tc>
        <w:tc>
          <w:tcPr>
            <w:tcW w:w="2450" w:type="dxa"/>
            <w:shd w:val="clear" w:color="auto" w:fill="auto"/>
          </w:tcPr>
          <w:p w14:paraId="47E47BE2" w14:textId="77777777" w:rsidR="00C10617" w:rsidRPr="00057A03" w:rsidRDefault="00C10617">
            <w:pPr>
              <w:rPr>
                <w:rFonts w:ascii="Verdana" w:hAnsi="Verdana"/>
                <w:sz w:val="21"/>
                <w:szCs w:val="21"/>
                <w:lang w:val="en-GB"/>
              </w:rPr>
            </w:pPr>
          </w:p>
          <w:p w14:paraId="237178B3" w14:textId="287CB1AE"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8"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B2CAF">
              <w:rPr>
                <w:rFonts w:ascii="Verdana" w:hAnsi="Verdana"/>
                <w:noProof/>
                <w:sz w:val="21"/>
                <w:szCs w:val="21"/>
                <w:lang w:val="en-GB"/>
              </w:rPr>
              <w:t>Rio de Janeiro, Brazil</w:t>
            </w:r>
            <w:r w:rsidRPr="00057A03">
              <w:rPr>
                <w:rFonts w:ascii="Verdana" w:hAnsi="Verdana"/>
                <w:sz w:val="21"/>
                <w:szCs w:val="21"/>
                <w:lang w:val="en-GB"/>
              </w:rPr>
              <w:fldChar w:fldCharType="end"/>
            </w:r>
            <w:bookmarkEnd w:id="28"/>
          </w:p>
        </w:tc>
      </w:tr>
      <w:tr w:rsidR="00C10617" w:rsidRPr="00057A03" w14:paraId="74A26F71" w14:textId="77777777" w:rsidTr="00976A5D">
        <w:trPr>
          <w:trHeight w:val="465"/>
        </w:trPr>
        <w:tc>
          <w:tcPr>
            <w:tcW w:w="5973" w:type="dxa"/>
            <w:shd w:val="clear" w:color="auto" w:fill="auto"/>
          </w:tcPr>
          <w:p w14:paraId="7CDD552E" w14:textId="77777777" w:rsidR="00C10617" w:rsidRPr="00057A03" w:rsidRDefault="00C10617">
            <w:pPr>
              <w:rPr>
                <w:rFonts w:ascii="Verdana" w:hAnsi="Verdana"/>
                <w:sz w:val="21"/>
                <w:szCs w:val="21"/>
                <w:lang w:val="en-GB"/>
              </w:rPr>
            </w:pPr>
          </w:p>
          <w:p w14:paraId="5219C65D" w14:textId="04BA985C"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29"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44709" w:rsidRPr="00944709">
              <w:rPr>
                <w:rFonts w:ascii="Verdana" w:hAnsi="Verdana"/>
                <w:noProof/>
                <w:sz w:val="21"/>
                <w:szCs w:val="21"/>
                <w:lang w:val="en-GB"/>
              </w:rPr>
              <w:t>Federal University of Paraiba, João Pessoa, Brazil, Visiting Professor,</w:t>
            </w:r>
            <w:r w:rsidR="00864518">
              <w:rPr>
                <w:rFonts w:ascii="Verdana" w:hAnsi="Verdana"/>
                <w:noProof/>
                <w:sz w:val="21"/>
                <w:szCs w:val="21"/>
                <w:lang w:val="en-GB"/>
              </w:rPr>
              <w:t xml:space="preserve"> </w:t>
            </w:r>
            <w:r w:rsidR="00864518" w:rsidRPr="00864518">
              <w:rPr>
                <w:rFonts w:ascii="Verdana" w:hAnsi="Verdana"/>
                <w:noProof/>
                <w:sz w:val="21"/>
                <w:szCs w:val="21"/>
                <w:lang w:val="en-GB"/>
              </w:rPr>
              <w:t xml:space="preserve">teaching an advanced course on the territorial and extraterritorial application of human rights law: a comprehensive treatment of the global international legal and institutional regime applicable to this mandate.  Rights covered included the right to life, liberty, freedom from torture, inhuman and degrading treatment, freedom of movement, and social rights.  These rights were analyzed in the light of the interface between human rights law and other areas co-applicable international law: the law on the use of force, international humanitarian law including occupation law, international criminal law, and UN law. This analysis was deepened through an appreciation of the operation of relevant general areas of international law, notably principles of treaty interpretation, the law of state responsibility, and the law of statehood, sovereignty and territorial title. </w:t>
            </w:r>
            <w:r w:rsidR="00944709" w:rsidRPr="00944709">
              <w:rPr>
                <w:rFonts w:ascii="Verdana" w:hAnsi="Verdana"/>
                <w:noProof/>
                <w:sz w:val="21"/>
                <w:szCs w:val="21"/>
                <w:lang w:val="en-GB"/>
              </w:rPr>
              <w:t xml:space="preserve"> </w:t>
            </w:r>
            <w:r w:rsidRPr="00057A03">
              <w:rPr>
                <w:rFonts w:ascii="Verdana" w:hAnsi="Verdana"/>
                <w:sz w:val="21"/>
                <w:szCs w:val="21"/>
                <w:lang w:val="en-GB"/>
              </w:rPr>
              <w:fldChar w:fldCharType="end"/>
            </w:r>
            <w:bookmarkEnd w:id="29"/>
          </w:p>
        </w:tc>
        <w:tc>
          <w:tcPr>
            <w:tcW w:w="1890" w:type="dxa"/>
            <w:shd w:val="clear" w:color="auto" w:fill="auto"/>
          </w:tcPr>
          <w:p w14:paraId="41DBB2FB" w14:textId="77777777" w:rsidR="00C10617" w:rsidRPr="00057A03" w:rsidRDefault="00C10617">
            <w:pPr>
              <w:rPr>
                <w:rFonts w:ascii="Verdana" w:hAnsi="Verdana"/>
                <w:sz w:val="21"/>
                <w:szCs w:val="21"/>
                <w:lang w:val="en-GB"/>
              </w:rPr>
            </w:pPr>
          </w:p>
          <w:p w14:paraId="2A060EBE" w14:textId="77777777" w:rsidR="008069CE"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0"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p>
          <w:p w14:paraId="246E0ED1" w14:textId="6A110552" w:rsidR="00D2004C" w:rsidRPr="00057A03" w:rsidRDefault="008069CE">
            <w:pPr>
              <w:rPr>
                <w:rFonts w:ascii="Verdana" w:hAnsi="Verdana"/>
                <w:sz w:val="21"/>
                <w:szCs w:val="21"/>
                <w:lang w:val="en-GB"/>
              </w:rPr>
            </w:pPr>
            <w:r>
              <w:rPr>
                <w:rFonts w:ascii="Verdana" w:hAnsi="Verdana"/>
                <w:noProof/>
                <w:sz w:val="21"/>
                <w:szCs w:val="21"/>
                <w:lang w:val="en-GB"/>
              </w:rPr>
              <w:t>2015</w:t>
            </w:r>
            <w:r w:rsidR="004328CC" w:rsidRPr="004328CC">
              <w:rPr>
                <w:rFonts w:ascii="Verdana" w:hAnsi="Verdana"/>
                <w:noProof/>
                <w:sz w:val="21"/>
                <w:szCs w:val="21"/>
                <w:lang w:val="en-GB"/>
              </w:rPr>
              <w:t xml:space="preserve"> </w:t>
            </w:r>
            <w:r w:rsidR="00D2004C" w:rsidRPr="00057A03">
              <w:rPr>
                <w:rFonts w:ascii="Verdana" w:hAnsi="Verdana"/>
                <w:sz w:val="21"/>
                <w:szCs w:val="21"/>
                <w:lang w:val="en-GB"/>
              </w:rPr>
              <w:fldChar w:fldCharType="end"/>
            </w:r>
            <w:bookmarkEnd w:id="30"/>
          </w:p>
        </w:tc>
        <w:tc>
          <w:tcPr>
            <w:tcW w:w="2450" w:type="dxa"/>
            <w:shd w:val="clear" w:color="auto" w:fill="auto"/>
          </w:tcPr>
          <w:p w14:paraId="2D3B3447" w14:textId="77777777" w:rsidR="00C10617" w:rsidRPr="00057A03" w:rsidRDefault="00C10617">
            <w:pPr>
              <w:rPr>
                <w:rFonts w:ascii="Verdana" w:hAnsi="Verdana"/>
                <w:sz w:val="21"/>
                <w:szCs w:val="21"/>
                <w:lang w:val="en-GB"/>
              </w:rPr>
            </w:pPr>
          </w:p>
          <w:p w14:paraId="02153340" w14:textId="77777777" w:rsidR="008069CE"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1"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p>
          <w:p w14:paraId="53516527" w14:textId="4570590D" w:rsidR="00D2004C" w:rsidRPr="00057A03" w:rsidRDefault="004328CC">
            <w:pPr>
              <w:rPr>
                <w:rFonts w:ascii="Verdana" w:hAnsi="Verdana"/>
                <w:sz w:val="21"/>
                <w:szCs w:val="21"/>
                <w:lang w:val="en-GB"/>
              </w:rPr>
            </w:pPr>
            <w:r w:rsidRPr="004328CC">
              <w:rPr>
                <w:rFonts w:ascii="Verdana" w:hAnsi="Verdana"/>
                <w:noProof/>
                <w:sz w:val="21"/>
                <w:szCs w:val="21"/>
                <w:lang w:val="en-GB"/>
              </w:rPr>
              <w:t xml:space="preserve">João Pessoa, Brazil </w:t>
            </w:r>
            <w:r w:rsidR="00D2004C" w:rsidRPr="00057A03">
              <w:rPr>
                <w:rFonts w:ascii="Verdana" w:hAnsi="Verdana"/>
                <w:sz w:val="21"/>
                <w:szCs w:val="21"/>
                <w:lang w:val="en-GB"/>
              </w:rPr>
              <w:fldChar w:fldCharType="end"/>
            </w:r>
            <w:bookmarkEnd w:id="31"/>
          </w:p>
        </w:tc>
      </w:tr>
      <w:tr w:rsidR="00C10617" w:rsidRPr="00057A03" w14:paraId="06FA0BCF" w14:textId="77777777" w:rsidTr="00976A5D">
        <w:trPr>
          <w:trHeight w:val="433"/>
        </w:trPr>
        <w:tc>
          <w:tcPr>
            <w:tcW w:w="5973" w:type="dxa"/>
            <w:shd w:val="clear" w:color="auto" w:fill="auto"/>
          </w:tcPr>
          <w:p w14:paraId="169A3FEF" w14:textId="77777777" w:rsidR="00C10617" w:rsidRPr="00057A03" w:rsidRDefault="00C10617">
            <w:pPr>
              <w:rPr>
                <w:rFonts w:ascii="Verdana" w:hAnsi="Verdana"/>
                <w:sz w:val="21"/>
                <w:szCs w:val="21"/>
                <w:lang w:val="en-GB"/>
              </w:rPr>
            </w:pPr>
          </w:p>
          <w:p w14:paraId="36936D4C" w14:textId="70124C9A"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2"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86DCD" w:rsidRPr="00D86DCD">
              <w:rPr>
                <w:rFonts w:ascii="Verdana" w:hAnsi="Verdana"/>
                <w:noProof/>
                <w:sz w:val="21"/>
                <w:szCs w:val="21"/>
                <w:lang w:val="en-GB"/>
              </w:rPr>
              <w:t>Academy of European Law, European University Institute, Florence, delivered a Specialist Course on the extraterritorial application of human rights law</w:t>
            </w:r>
            <w:r w:rsidR="002F40D5">
              <w:rPr>
                <w:rFonts w:ascii="Verdana" w:hAnsi="Verdana"/>
                <w:noProof/>
                <w:sz w:val="21"/>
                <w:szCs w:val="21"/>
                <w:lang w:val="en-GB"/>
              </w:rPr>
              <w:t>, with a particular focus on socio-economic rights including the right to development, the right to water, food, shelter,</w:t>
            </w:r>
            <w:r w:rsidR="00811ADD">
              <w:rPr>
                <w:rFonts w:ascii="Verdana" w:hAnsi="Verdana"/>
                <w:noProof/>
                <w:sz w:val="21"/>
                <w:szCs w:val="21"/>
                <w:lang w:val="en-GB"/>
              </w:rPr>
              <w:t xml:space="preserve"> healthcare and education</w:t>
            </w:r>
            <w:r w:rsidR="00D86DCD" w:rsidRPr="00D86DCD">
              <w:rPr>
                <w:rFonts w:ascii="Verdana" w:hAnsi="Verdana"/>
                <w:noProof/>
                <w:sz w:val="21"/>
                <w:szCs w:val="21"/>
                <w:lang w:val="en-GB"/>
              </w:rPr>
              <w:t xml:space="preserve">. </w:t>
            </w:r>
            <w:r w:rsidRPr="00057A03">
              <w:rPr>
                <w:rFonts w:ascii="Verdana" w:hAnsi="Verdana"/>
                <w:sz w:val="21"/>
                <w:szCs w:val="21"/>
                <w:lang w:val="en-GB"/>
              </w:rPr>
              <w:fldChar w:fldCharType="end"/>
            </w:r>
            <w:bookmarkEnd w:id="32"/>
          </w:p>
        </w:tc>
        <w:tc>
          <w:tcPr>
            <w:tcW w:w="1890" w:type="dxa"/>
            <w:shd w:val="clear" w:color="auto" w:fill="auto"/>
          </w:tcPr>
          <w:p w14:paraId="50D4BC4C" w14:textId="77777777" w:rsidR="00C10617" w:rsidRPr="00057A03" w:rsidRDefault="00C10617">
            <w:pPr>
              <w:rPr>
                <w:rFonts w:ascii="Verdana" w:hAnsi="Verdana"/>
                <w:sz w:val="21"/>
                <w:szCs w:val="21"/>
                <w:lang w:val="en-GB"/>
              </w:rPr>
            </w:pPr>
          </w:p>
          <w:p w14:paraId="0C489896" w14:textId="6A93A23C"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3"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F45CF" w:rsidRPr="00DF45CF">
              <w:rPr>
                <w:rFonts w:ascii="Verdana" w:hAnsi="Verdana"/>
                <w:noProof/>
                <w:sz w:val="21"/>
                <w:szCs w:val="21"/>
                <w:lang w:val="en-GB"/>
              </w:rPr>
              <w:t>2013</w:t>
            </w:r>
            <w:r w:rsidRPr="00057A03">
              <w:rPr>
                <w:rFonts w:ascii="Verdana" w:hAnsi="Verdana"/>
                <w:sz w:val="21"/>
                <w:szCs w:val="21"/>
                <w:lang w:val="en-GB"/>
              </w:rPr>
              <w:fldChar w:fldCharType="end"/>
            </w:r>
            <w:bookmarkEnd w:id="33"/>
          </w:p>
        </w:tc>
        <w:tc>
          <w:tcPr>
            <w:tcW w:w="2450" w:type="dxa"/>
            <w:shd w:val="clear" w:color="auto" w:fill="auto"/>
          </w:tcPr>
          <w:p w14:paraId="58127853" w14:textId="77777777" w:rsidR="00C10617" w:rsidRPr="00057A03" w:rsidRDefault="00C10617">
            <w:pPr>
              <w:rPr>
                <w:rFonts w:ascii="Verdana" w:hAnsi="Verdana"/>
                <w:sz w:val="21"/>
                <w:szCs w:val="21"/>
                <w:lang w:val="en-GB"/>
              </w:rPr>
            </w:pPr>
          </w:p>
          <w:p w14:paraId="579EED14" w14:textId="1C77FF2E"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4"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846D2" w:rsidRPr="004846D2">
              <w:rPr>
                <w:rFonts w:ascii="Verdana" w:hAnsi="Verdana"/>
                <w:noProof/>
                <w:sz w:val="21"/>
                <w:szCs w:val="21"/>
                <w:lang w:val="en-GB"/>
              </w:rPr>
              <w:t>Florence, Italy</w:t>
            </w:r>
            <w:r w:rsidRPr="00057A03">
              <w:rPr>
                <w:rFonts w:ascii="Verdana" w:hAnsi="Verdana"/>
                <w:sz w:val="21"/>
                <w:szCs w:val="21"/>
                <w:lang w:val="en-GB"/>
              </w:rPr>
              <w:fldChar w:fldCharType="end"/>
            </w:r>
            <w:bookmarkEnd w:id="34"/>
          </w:p>
        </w:tc>
      </w:tr>
      <w:tr w:rsidR="00AE5572" w:rsidRPr="00057A03" w14:paraId="5D34E306" w14:textId="77777777" w:rsidTr="00DC7C8D">
        <w:trPr>
          <w:trHeight w:val="433"/>
        </w:trPr>
        <w:tc>
          <w:tcPr>
            <w:tcW w:w="5973" w:type="dxa"/>
            <w:shd w:val="clear" w:color="auto" w:fill="auto"/>
          </w:tcPr>
          <w:p w14:paraId="41A3BB1F" w14:textId="77777777" w:rsidR="00AE5572" w:rsidRPr="00057A03" w:rsidRDefault="00AE5572" w:rsidP="00DC7C8D">
            <w:pPr>
              <w:rPr>
                <w:rFonts w:ascii="Verdana" w:hAnsi="Verdana"/>
                <w:sz w:val="21"/>
                <w:szCs w:val="21"/>
                <w:lang w:val="en-GB"/>
              </w:rPr>
            </w:pPr>
          </w:p>
          <w:p w14:paraId="414E7392" w14:textId="10FBAD46"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E3201" w:rsidRPr="00CE3201">
              <w:rPr>
                <w:rFonts w:ascii="Verdana" w:hAnsi="Verdana"/>
                <w:noProof/>
                <w:sz w:val="21"/>
                <w:szCs w:val="21"/>
                <w:lang w:val="en-GB"/>
              </w:rPr>
              <w:t>Melbourne University Law School, Senior Fellow,</w:t>
            </w:r>
            <w:r w:rsidR="00B0030E">
              <w:rPr>
                <w:rFonts w:ascii="Verdana" w:hAnsi="Verdana"/>
                <w:noProof/>
                <w:sz w:val="21"/>
                <w:szCs w:val="21"/>
                <w:lang w:val="en-GB"/>
              </w:rPr>
              <w:t xml:space="preserve"> </w:t>
            </w:r>
            <w:r w:rsidR="00B0030E" w:rsidRPr="00B0030E">
              <w:rPr>
                <w:rFonts w:ascii="Verdana" w:hAnsi="Verdana"/>
                <w:noProof/>
                <w:sz w:val="21"/>
                <w:szCs w:val="21"/>
                <w:lang w:val="en-GB"/>
              </w:rPr>
              <w:t xml:space="preserve">teaching an advanced course on the territorial and extraterritorial application of human rights law: a comprehensive treatment of the global international legal and institutional regime applicable to this mandate.  Rights covered included the right to life, liberty, freedom from torture, inhuman and degrading treatment, freedom of movement, and social rights.  These rights were analyzed in the light of the interface between human rights law and other areas co-applicable international law: the law on the use of </w:t>
            </w:r>
            <w:r w:rsidR="00B0030E" w:rsidRPr="00B0030E">
              <w:rPr>
                <w:rFonts w:ascii="Verdana" w:hAnsi="Verdana"/>
                <w:noProof/>
                <w:sz w:val="21"/>
                <w:szCs w:val="21"/>
                <w:lang w:val="en-GB"/>
              </w:rPr>
              <w:lastRenderedPageBreak/>
              <w:t xml:space="preserve">force, international humanitarian law including occupation law, international criminal law, and UN law. This analysis was deepened through an appreciation of the operation of relevant general areas of international law, notably principles of treaty interpretation, the law of state responsibility, and the law of statehood, sovereignty and territorial title. </w:t>
            </w:r>
            <w:r w:rsidR="00CE3201" w:rsidRPr="00CE3201">
              <w:rPr>
                <w:rFonts w:ascii="Verdana" w:hAnsi="Verdana"/>
                <w:noProof/>
                <w:sz w:val="21"/>
                <w:szCs w:val="21"/>
                <w:lang w:val="en-GB"/>
              </w:rPr>
              <w:t xml:space="preserve"> </w:t>
            </w:r>
            <w:r w:rsidRPr="00057A03">
              <w:rPr>
                <w:rFonts w:ascii="Verdana" w:hAnsi="Verdana"/>
                <w:sz w:val="21"/>
                <w:szCs w:val="21"/>
                <w:lang w:val="en-GB"/>
              </w:rPr>
              <w:fldChar w:fldCharType="end"/>
            </w:r>
          </w:p>
        </w:tc>
        <w:tc>
          <w:tcPr>
            <w:tcW w:w="1890" w:type="dxa"/>
            <w:shd w:val="clear" w:color="auto" w:fill="auto"/>
          </w:tcPr>
          <w:p w14:paraId="79B483AC" w14:textId="77777777" w:rsidR="00AE5572" w:rsidRPr="00057A03" w:rsidRDefault="00AE5572" w:rsidP="00DC7C8D">
            <w:pPr>
              <w:rPr>
                <w:rFonts w:ascii="Verdana" w:hAnsi="Verdana"/>
                <w:sz w:val="21"/>
                <w:szCs w:val="21"/>
                <w:lang w:val="en-GB"/>
              </w:rPr>
            </w:pPr>
          </w:p>
          <w:p w14:paraId="1D2C634F" w14:textId="61595CDB"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1586" w:rsidRPr="00EE1586">
              <w:rPr>
                <w:rFonts w:ascii="Verdana" w:hAnsi="Verdana"/>
                <w:noProof/>
                <w:sz w:val="21"/>
                <w:szCs w:val="21"/>
                <w:lang w:val="en-GB"/>
              </w:rPr>
              <w:t>2011 and 2013</w:t>
            </w:r>
            <w:r w:rsidRPr="00057A03">
              <w:rPr>
                <w:rFonts w:ascii="Verdana" w:hAnsi="Verdana"/>
                <w:sz w:val="21"/>
                <w:szCs w:val="21"/>
                <w:lang w:val="en-GB"/>
              </w:rPr>
              <w:fldChar w:fldCharType="end"/>
            </w:r>
          </w:p>
        </w:tc>
        <w:tc>
          <w:tcPr>
            <w:tcW w:w="2450" w:type="dxa"/>
            <w:shd w:val="clear" w:color="auto" w:fill="auto"/>
          </w:tcPr>
          <w:p w14:paraId="4AEA910F" w14:textId="77777777" w:rsidR="00AE5572" w:rsidRPr="00057A03" w:rsidRDefault="00AE5572" w:rsidP="00DC7C8D">
            <w:pPr>
              <w:rPr>
                <w:rFonts w:ascii="Verdana" w:hAnsi="Verdana"/>
                <w:sz w:val="21"/>
                <w:szCs w:val="21"/>
                <w:lang w:val="en-GB"/>
              </w:rPr>
            </w:pPr>
          </w:p>
          <w:p w14:paraId="23CBD19B" w14:textId="4738EE6D"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301F6" w:rsidRPr="00C301F6">
              <w:rPr>
                <w:rFonts w:ascii="Verdana" w:hAnsi="Verdana"/>
                <w:noProof/>
                <w:sz w:val="21"/>
                <w:szCs w:val="21"/>
                <w:lang w:val="en-GB"/>
              </w:rPr>
              <w:t>Melbourne, Australia</w:t>
            </w:r>
            <w:r w:rsidRPr="00057A03">
              <w:rPr>
                <w:rFonts w:ascii="Verdana" w:hAnsi="Verdana"/>
                <w:sz w:val="21"/>
                <w:szCs w:val="21"/>
                <w:lang w:val="en-GB"/>
              </w:rPr>
              <w:fldChar w:fldCharType="end"/>
            </w:r>
          </w:p>
        </w:tc>
      </w:tr>
      <w:tr w:rsidR="00AE5572" w:rsidRPr="00057A03" w14:paraId="25067470" w14:textId="77777777" w:rsidTr="00DC7C8D">
        <w:trPr>
          <w:trHeight w:val="433"/>
        </w:trPr>
        <w:tc>
          <w:tcPr>
            <w:tcW w:w="5973" w:type="dxa"/>
            <w:shd w:val="clear" w:color="auto" w:fill="auto"/>
          </w:tcPr>
          <w:p w14:paraId="50F65477" w14:textId="77777777" w:rsidR="00AE5572" w:rsidRPr="00057A03" w:rsidRDefault="00AE5572" w:rsidP="00DC7C8D">
            <w:pPr>
              <w:rPr>
                <w:rFonts w:ascii="Verdana" w:hAnsi="Verdana"/>
                <w:sz w:val="21"/>
                <w:szCs w:val="21"/>
                <w:lang w:val="en-GB"/>
              </w:rPr>
            </w:pPr>
          </w:p>
          <w:p w14:paraId="38070193" w14:textId="77777777" w:rsidR="005F1A8F" w:rsidRPr="005F1A8F" w:rsidRDefault="00AE5572" w:rsidP="005F1A8F">
            <w:pPr>
              <w:rPr>
                <w:rFonts w:ascii="Verdana" w:hAnsi="Verdana"/>
                <w:noProof/>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F1A8F" w:rsidRPr="005F1A8F">
              <w:rPr>
                <w:rFonts w:ascii="Verdana" w:hAnsi="Verdana"/>
                <w:noProof/>
                <w:sz w:val="21"/>
                <w:szCs w:val="21"/>
                <w:lang w:val="en-GB"/>
              </w:rPr>
              <w:t>Central European University, Budapest</w:t>
            </w:r>
          </w:p>
          <w:p w14:paraId="151339AB" w14:textId="417E0C6F" w:rsidR="00AE5572" w:rsidRPr="00057A03" w:rsidRDefault="005F1A8F" w:rsidP="005F1A8F">
            <w:pPr>
              <w:rPr>
                <w:rFonts w:ascii="Verdana" w:hAnsi="Verdana"/>
                <w:sz w:val="21"/>
                <w:szCs w:val="21"/>
                <w:lang w:val="en-GB"/>
              </w:rPr>
            </w:pPr>
            <w:r w:rsidRPr="005F1A8F">
              <w:rPr>
                <w:rFonts w:ascii="Verdana" w:hAnsi="Verdana"/>
                <w:noProof/>
                <w:sz w:val="21"/>
                <w:szCs w:val="21"/>
                <w:lang w:val="en-GB"/>
              </w:rPr>
              <w:t xml:space="preserve">Visiting Faculty Member, teaching </w:t>
            </w:r>
            <w:r w:rsidR="00811ADD">
              <w:rPr>
                <w:rFonts w:ascii="Verdana" w:hAnsi="Verdana"/>
                <w:noProof/>
                <w:sz w:val="21"/>
                <w:szCs w:val="21"/>
                <w:lang w:val="en-GB"/>
              </w:rPr>
              <w:t xml:space="preserve">general </w:t>
            </w:r>
            <w:r w:rsidRPr="005F1A8F">
              <w:rPr>
                <w:rFonts w:ascii="Verdana" w:hAnsi="Verdana"/>
                <w:noProof/>
                <w:sz w:val="21"/>
                <w:szCs w:val="21"/>
                <w:lang w:val="en-GB"/>
              </w:rPr>
              <w:t>international law course, including the law on the use of force, international humanitarian law</w:t>
            </w:r>
            <w:r w:rsidR="00811ADD">
              <w:rPr>
                <w:rFonts w:ascii="Verdana" w:hAnsi="Verdana"/>
                <w:noProof/>
                <w:sz w:val="21"/>
                <w:szCs w:val="21"/>
                <w:lang w:val="en-GB"/>
              </w:rPr>
              <w:t xml:space="preserve"> including </w:t>
            </w:r>
            <w:r w:rsidR="009C2AD4">
              <w:rPr>
                <w:rFonts w:ascii="Verdana" w:hAnsi="Verdana"/>
                <w:noProof/>
                <w:sz w:val="21"/>
                <w:szCs w:val="21"/>
                <w:lang w:val="en-GB"/>
              </w:rPr>
              <w:t>occupation law</w:t>
            </w:r>
            <w:r w:rsidRPr="005F1A8F">
              <w:rPr>
                <w:rFonts w:ascii="Verdana" w:hAnsi="Verdana"/>
                <w:noProof/>
                <w:sz w:val="21"/>
                <w:szCs w:val="21"/>
                <w:lang w:val="en-GB"/>
              </w:rPr>
              <w:t>, international criminal law</w:t>
            </w:r>
            <w:r w:rsidR="00F52C3D">
              <w:rPr>
                <w:rFonts w:ascii="Verdana" w:hAnsi="Verdana"/>
                <w:noProof/>
                <w:sz w:val="21"/>
                <w:szCs w:val="21"/>
                <w:lang w:val="en-GB"/>
              </w:rPr>
              <w:t>,</w:t>
            </w:r>
            <w:r w:rsidRPr="005F1A8F">
              <w:rPr>
                <w:rFonts w:ascii="Verdana" w:hAnsi="Verdana"/>
                <w:noProof/>
                <w:sz w:val="21"/>
                <w:szCs w:val="21"/>
                <w:lang w:val="en-GB"/>
              </w:rPr>
              <w:t xml:space="preserve"> international human rights law</w:t>
            </w:r>
            <w:r w:rsidR="00F52C3D">
              <w:rPr>
                <w:rFonts w:ascii="Verdana" w:hAnsi="Verdana"/>
                <w:noProof/>
                <w:sz w:val="21"/>
                <w:szCs w:val="21"/>
                <w:lang w:val="en-GB"/>
              </w:rPr>
              <w:t>, the sources of international law, international dispute settlement, the law of statehood, sovere</w:t>
            </w:r>
            <w:r w:rsidR="00EB44E4">
              <w:rPr>
                <w:rFonts w:ascii="Verdana" w:hAnsi="Verdana"/>
                <w:noProof/>
                <w:sz w:val="21"/>
                <w:szCs w:val="21"/>
                <w:lang w:val="en-GB"/>
              </w:rPr>
              <w:t>i</w:t>
            </w:r>
            <w:r w:rsidR="00F52C3D">
              <w:rPr>
                <w:rFonts w:ascii="Verdana" w:hAnsi="Verdana"/>
                <w:noProof/>
                <w:sz w:val="21"/>
                <w:szCs w:val="21"/>
                <w:lang w:val="en-GB"/>
              </w:rPr>
              <w:t>gnty and territorial title</w:t>
            </w:r>
            <w:r w:rsidRPr="005F1A8F">
              <w:rPr>
                <w:rFonts w:ascii="Verdana" w:hAnsi="Verdana"/>
                <w:noProof/>
                <w:sz w:val="21"/>
                <w:szCs w:val="21"/>
                <w:lang w:val="en-GB"/>
              </w:rPr>
              <w:t>.</w:t>
            </w:r>
            <w:r w:rsidR="00AE5572" w:rsidRPr="00057A03">
              <w:rPr>
                <w:rFonts w:ascii="Verdana" w:hAnsi="Verdana"/>
                <w:sz w:val="21"/>
                <w:szCs w:val="21"/>
                <w:lang w:val="en-GB"/>
              </w:rPr>
              <w:fldChar w:fldCharType="end"/>
            </w:r>
          </w:p>
        </w:tc>
        <w:tc>
          <w:tcPr>
            <w:tcW w:w="1890" w:type="dxa"/>
            <w:shd w:val="clear" w:color="auto" w:fill="auto"/>
          </w:tcPr>
          <w:p w14:paraId="1D97FFD5" w14:textId="77777777" w:rsidR="00AE5572" w:rsidRPr="00057A03" w:rsidRDefault="00AE5572" w:rsidP="00DC7C8D">
            <w:pPr>
              <w:rPr>
                <w:rFonts w:ascii="Verdana" w:hAnsi="Verdana"/>
                <w:sz w:val="21"/>
                <w:szCs w:val="21"/>
                <w:lang w:val="en-GB"/>
              </w:rPr>
            </w:pPr>
          </w:p>
          <w:p w14:paraId="6B3E5662" w14:textId="40360E29"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6079F" w:rsidRPr="00D6079F">
              <w:rPr>
                <w:rFonts w:ascii="Verdana" w:hAnsi="Verdana"/>
                <w:noProof/>
                <w:sz w:val="21"/>
                <w:szCs w:val="21"/>
                <w:lang w:val="en-GB"/>
              </w:rPr>
              <w:t>2011</w:t>
            </w:r>
            <w:r w:rsidRPr="00057A03">
              <w:rPr>
                <w:rFonts w:ascii="Verdana" w:hAnsi="Verdana"/>
                <w:sz w:val="21"/>
                <w:szCs w:val="21"/>
                <w:lang w:val="en-GB"/>
              </w:rPr>
              <w:fldChar w:fldCharType="end"/>
            </w:r>
          </w:p>
        </w:tc>
        <w:tc>
          <w:tcPr>
            <w:tcW w:w="2450" w:type="dxa"/>
            <w:shd w:val="clear" w:color="auto" w:fill="auto"/>
          </w:tcPr>
          <w:p w14:paraId="5184DCCB" w14:textId="77777777" w:rsidR="00AE5572" w:rsidRPr="00057A03" w:rsidRDefault="00AE5572" w:rsidP="00DC7C8D">
            <w:pPr>
              <w:rPr>
                <w:rFonts w:ascii="Verdana" w:hAnsi="Verdana"/>
                <w:sz w:val="21"/>
                <w:szCs w:val="21"/>
                <w:lang w:val="en-GB"/>
              </w:rPr>
            </w:pPr>
          </w:p>
          <w:p w14:paraId="711746DD" w14:textId="786005B8"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6079F">
              <w:rPr>
                <w:rFonts w:ascii="Verdana" w:hAnsi="Verdana"/>
                <w:noProof/>
                <w:sz w:val="21"/>
                <w:szCs w:val="21"/>
                <w:lang w:val="en-GB"/>
              </w:rPr>
              <w:t>Budapest, Hungary</w:t>
            </w:r>
            <w:r w:rsidRPr="00057A03">
              <w:rPr>
                <w:rFonts w:ascii="Verdana" w:hAnsi="Verdana"/>
                <w:sz w:val="21"/>
                <w:szCs w:val="21"/>
                <w:lang w:val="en-GB"/>
              </w:rPr>
              <w:fldChar w:fldCharType="end"/>
            </w:r>
          </w:p>
        </w:tc>
      </w:tr>
      <w:tr w:rsidR="00F44F86" w:rsidRPr="00057A03" w14:paraId="03D5F2CE" w14:textId="77777777" w:rsidTr="00DE2726">
        <w:trPr>
          <w:trHeight w:val="433"/>
        </w:trPr>
        <w:tc>
          <w:tcPr>
            <w:tcW w:w="5973" w:type="dxa"/>
            <w:shd w:val="clear" w:color="auto" w:fill="auto"/>
          </w:tcPr>
          <w:p w14:paraId="03ADB2C0" w14:textId="77777777" w:rsidR="00F44F86" w:rsidRPr="00057A03" w:rsidRDefault="00F44F86" w:rsidP="00DE2726">
            <w:pPr>
              <w:rPr>
                <w:rFonts w:ascii="Verdana" w:hAnsi="Verdana"/>
                <w:sz w:val="21"/>
                <w:szCs w:val="21"/>
                <w:lang w:val="en-GB"/>
              </w:rPr>
            </w:pPr>
          </w:p>
          <w:p w14:paraId="39AF1CDC" w14:textId="5F92A75A"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A4B16" w:rsidRPr="00DA4B16">
              <w:rPr>
                <w:rFonts w:ascii="Verdana" w:hAnsi="Verdana"/>
                <w:noProof/>
                <w:sz w:val="21"/>
                <w:szCs w:val="21"/>
                <w:lang w:val="en-GB"/>
              </w:rPr>
              <w:t xml:space="preserve">Xiamen Academy of International Law, P.R. China, Visiting Professor, delivered a series of 10 lectures </w:t>
            </w:r>
            <w:r w:rsidR="008B5719">
              <w:rPr>
                <w:rFonts w:ascii="Verdana" w:hAnsi="Verdana"/>
                <w:noProof/>
                <w:sz w:val="21"/>
                <w:szCs w:val="21"/>
                <w:lang w:val="en-GB"/>
              </w:rPr>
              <w:t>on</w:t>
            </w:r>
            <w:r w:rsidR="00B0030E">
              <w:rPr>
                <w:rFonts w:ascii="Verdana" w:hAnsi="Verdana"/>
                <w:noProof/>
                <w:sz w:val="21"/>
                <w:szCs w:val="21"/>
                <w:lang w:val="en-GB"/>
              </w:rPr>
              <w:t xml:space="preserve"> </w:t>
            </w:r>
            <w:r w:rsidR="00B0030E" w:rsidRPr="00B0030E">
              <w:rPr>
                <w:rFonts w:ascii="Verdana" w:hAnsi="Verdana"/>
                <w:noProof/>
                <w:sz w:val="21"/>
                <w:szCs w:val="21"/>
                <w:lang w:val="en-GB"/>
              </w:rPr>
              <w:t xml:space="preserve">the territorial and extraterritorial application of human rights law: a comprehensive treatment of the global international legal and institutional regime applicable to this mandate.  Rights covered included the right to life, liberty, freedom from torture, inhuman and degrading treatment, freedom of movement, and social rights.  These rights were analyzed in the light of the interface between human rights law and other areas co-applicable international law: the law on the use of force, international humanitarian law including occupation law, international criminal law, and UN law. This analysis was deepened through an appreciation of the operation of relevant general areas of international law, notably principles of treaty interpretation, the law of state responsibility, and the law of statehood, sovereignty and territorial title. </w:t>
            </w:r>
            <w:r w:rsidR="008B5719">
              <w:rPr>
                <w:rFonts w:ascii="Verdana" w:hAnsi="Verdana"/>
                <w:noProof/>
                <w:sz w:val="21"/>
                <w:szCs w:val="21"/>
                <w:lang w:val="en-GB"/>
              </w:rPr>
              <w:t xml:space="preserve"> </w:t>
            </w:r>
            <w:r w:rsidR="00DA4B16" w:rsidRPr="00DA4B16">
              <w:rPr>
                <w:rFonts w:ascii="Verdana" w:hAnsi="Verdana"/>
                <w:noProof/>
                <w:sz w:val="21"/>
                <w:szCs w:val="21"/>
                <w:lang w:val="en-GB"/>
              </w:rPr>
              <w:t>.</w:t>
            </w:r>
            <w:r w:rsidRPr="00057A03">
              <w:rPr>
                <w:rFonts w:ascii="Verdana" w:hAnsi="Verdana"/>
                <w:sz w:val="21"/>
                <w:szCs w:val="21"/>
                <w:lang w:val="en-GB"/>
              </w:rPr>
              <w:fldChar w:fldCharType="end"/>
            </w:r>
          </w:p>
        </w:tc>
        <w:tc>
          <w:tcPr>
            <w:tcW w:w="1890" w:type="dxa"/>
            <w:shd w:val="clear" w:color="auto" w:fill="auto"/>
          </w:tcPr>
          <w:p w14:paraId="0DF2E4BD" w14:textId="77777777" w:rsidR="00F44F86" w:rsidRPr="00057A03" w:rsidRDefault="00F44F86" w:rsidP="00DE2726">
            <w:pPr>
              <w:rPr>
                <w:rFonts w:ascii="Verdana" w:hAnsi="Verdana"/>
                <w:sz w:val="21"/>
                <w:szCs w:val="21"/>
                <w:lang w:val="en-GB"/>
              </w:rPr>
            </w:pPr>
          </w:p>
          <w:p w14:paraId="3A3DDEB5" w14:textId="27258905"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C513E">
              <w:rPr>
                <w:rFonts w:ascii="Verdana" w:hAnsi="Verdana"/>
                <w:noProof/>
                <w:sz w:val="21"/>
                <w:szCs w:val="21"/>
                <w:lang w:val="en-GB"/>
              </w:rPr>
              <w:t>2010</w:t>
            </w:r>
            <w:r w:rsidRPr="00057A03">
              <w:rPr>
                <w:rFonts w:ascii="Verdana" w:hAnsi="Verdana"/>
                <w:sz w:val="21"/>
                <w:szCs w:val="21"/>
                <w:lang w:val="en-GB"/>
              </w:rPr>
              <w:fldChar w:fldCharType="end"/>
            </w:r>
          </w:p>
        </w:tc>
        <w:tc>
          <w:tcPr>
            <w:tcW w:w="2450" w:type="dxa"/>
            <w:shd w:val="clear" w:color="auto" w:fill="auto"/>
          </w:tcPr>
          <w:p w14:paraId="72959A7F" w14:textId="77777777" w:rsidR="00F44F86" w:rsidRPr="00057A03" w:rsidRDefault="00F44F86" w:rsidP="00DE2726">
            <w:pPr>
              <w:rPr>
                <w:rFonts w:ascii="Verdana" w:hAnsi="Verdana"/>
                <w:sz w:val="21"/>
                <w:szCs w:val="21"/>
                <w:lang w:val="en-GB"/>
              </w:rPr>
            </w:pPr>
          </w:p>
          <w:p w14:paraId="7054E4AF" w14:textId="2B0A9CF1"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C513E">
              <w:rPr>
                <w:rFonts w:ascii="Verdana" w:hAnsi="Verdana"/>
                <w:noProof/>
                <w:sz w:val="21"/>
                <w:szCs w:val="21"/>
                <w:lang w:val="en-GB"/>
              </w:rPr>
              <w:t>Xiamen, PR China</w:t>
            </w:r>
            <w:r w:rsidRPr="00057A03">
              <w:rPr>
                <w:rFonts w:ascii="Verdana" w:hAnsi="Verdana"/>
                <w:sz w:val="21"/>
                <w:szCs w:val="21"/>
                <w:lang w:val="en-GB"/>
              </w:rPr>
              <w:fldChar w:fldCharType="end"/>
            </w:r>
          </w:p>
        </w:tc>
      </w:tr>
      <w:tr w:rsidR="007A5E11" w:rsidRPr="00057A03" w14:paraId="6B959BC5" w14:textId="77777777"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41D08B99" w14:textId="77777777" w:rsidR="007A5E11" w:rsidRPr="00057A03" w:rsidRDefault="007A5E11" w:rsidP="001E29F0">
            <w:pPr>
              <w:rPr>
                <w:rFonts w:ascii="Verdana" w:hAnsi="Verdana"/>
                <w:sz w:val="21"/>
                <w:szCs w:val="21"/>
                <w:lang w:val="en-GB"/>
              </w:rPr>
            </w:pPr>
          </w:p>
          <w:p w14:paraId="78884059" w14:textId="5CB498DB" w:rsidR="007A5E11" w:rsidRPr="00057A03" w:rsidRDefault="007A5E11" w:rsidP="008B5719">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96922">
              <w:rPr>
                <w:rFonts w:ascii="Verdana" w:hAnsi="Verdana"/>
                <w:sz w:val="21"/>
                <w:szCs w:val="21"/>
                <w:lang w:val="en-GB"/>
              </w:rPr>
              <w:t>University of California, Los Angeles, Law School.</w:t>
            </w:r>
            <w:r w:rsidR="00A53770">
              <w:rPr>
                <w:rFonts w:ascii="Verdana" w:hAnsi="Verdana"/>
                <w:sz w:val="21"/>
                <w:szCs w:val="21"/>
                <w:lang w:val="en-GB"/>
              </w:rPr>
              <w:t xml:space="preserve"> Visiting Professor,</w:t>
            </w:r>
            <w:r w:rsidR="00095286">
              <w:rPr>
                <w:rFonts w:ascii="Verdana" w:hAnsi="Verdana"/>
                <w:sz w:val="21"/>
                <w:szCs w:val="21"/>
                <w:lang w:val="en-GB"/>
              </w:rPr>
              <w:t xml:space="preserve"> </w:t>
            </w:r>
            <w:r w:rsidR="00A53770" w:rsidRPr="00A53770">
              <w:rPr>
                <w:rFonts w:ascii="Verdana" w:hAnsi="Verdana"/>
                <w:sz w:val="21"/>
                <w:szCs w:val="21"/>
                <w:lang w:val="en-GB"/>
              </w:rPr>
              <w:t>delivered advanced courses on</w:t>
            </w:r>
            <w:r w:rsidR="00B0030E">
              <w:rPr>
                <w:rFonts w:ascii="Verdana" w:hAnsi="Verdana"/>
                <w:sz w:val="21"/>
                <w:szCs w:val="21"/>
                <w:lang w:val="en-GB"/>
              </w:rPr>
              <w:t xml:space="preserve"> </w:t>
            </w:r>
            <w:r w:rsidR="00B0030E" w:rsidRPr="00B0030E">
              <w:rPr>
                <w:rFonts w:ascii="Verdana" w:hAnsi="Verdana"/>
                <w:sz w:val="21"/>
                <w:szCs w:val="21"/>
                <w:lang w:val="en-GB"/>
              </w:rPr>
              <w:t xml:space="preserve">the territorial and extraterritorial application of human rights law: a comprehensive treatment of the global international legal and institutional regime applicable to this mandate.  Rights covered included the right to life, liberty, freedom from torture, inhuman and degrading treatment, freedom of movement, and social rights.  These rights were analyzed in the light of the interface between human rights law and other areas co-applicable international law: the law on the use of force, international humanitarian law including </w:t>
            </w:r>
            <w:r w:rsidR="00B0030E" w:rsidRPr="00B0030E">
              <w:rPr>
                <w:rFonts w:ascii="Verdana" w:hAnsi="Verdana"/>
                <w:sz w:val="21"/>
                <w:szCs w:val="21"/>
                <w:lang w:val="en-GB"/>
              </w:rPr>
              <w:lastRenderedPageBreak/>
              <w:t xml:space="preserve">occupation law, international criminal law, and UN law. This analysis was deepened through an appreciation of the operation of relevant general areas of international law, notably principles of treaty interpretation, the law of state responsibility, and the law of statehood, sovereignty and territorial title. </w:t>
            </w:r>
            <w:r w:rsidR="00A53770" w:rsidRPr="00A53770">
              <w:rPr>
                <w:rFonts w:ascii="Verdana" w:hAnsi="Verdana"/>
                <w:sz w:val="21"/>
                <w:szCs w:val="21"/>
                <w:lang w:val="en-GB"/>
              </w:rPr>
              <w:t xml:space="preserve">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E199962" w14:textId="77777777" w:rsidR="007A5E11" w:rsidRPr="00057A03" w:rsidRDefault="007A5E11" w:rsidP="001E29F0">
            <w:pPr>
              <w:rPr>
                <w:rFonts w:ascii="Verdana" w:hAnsi="Verdana"/>
                <w:sz w:val="21"/>
                <w:szCs w:val="21"/>
                <w:lang w:val="en-GB"/>
              </w:rPr>
            </w:pPr>
          </w:p>
          <w:p w14:paraId="571E129A" w14:textId="507E9EF9"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142F4">
              <w:rPr>
                <w:rFonts w:ascii="Verdana" w:hAnsi="Verdana"/>
                <w:sz w:val="21"/>
                <w:szCs w:val="21"/>
                <w:lang w:val="en-GB"/>
              </w:rPr>
              <w:t>2012 and 2019</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7BC7B28" w14:textId="77777777" w:rsidR="007A5E11" w:rsidRPr="00057A03" w:rsidRDefault="007A5E11" w:rsidP="001E29F0">
            <w:pPr>
              <w:rPr>
                <w:rFonts w:ascii="Verdana" w:hAnsi="Verdana"/>
                <w:sz w:val="21"/>
                <w:szCs w:val="21"/>
                <w:lang w:val="en-GB"/>
              </w:rPr>
            </w:pPr>
          </w:p>
          <w:p w14:paraId="54CD85DF" w14:textId="5FE79696"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142F4">
              <w:rPr>
                <w:rFonts w:ascii="Verdana" w:hAnsi="Verdana"/>
                <w:sz w:val="21"/>
                <w:szCs w:val="21"/>
                <w:lang w:val="en-GB"/>
              </w:rPr>
              <w:t>Los Angeles, USA</w:t>
            </w:r>
            <w:r w:rsidRPr="00057A03">
              <w:rPr>
                <w:rFonts w:ascii="Verdana" w:hAnsi="Verdana"/>
                <w:sz w:val="21"/>
                <w:szCs w:val="21"/>
                <w:lang w:val="en-GB"/>
              </w:rPr>
              <w:fldChar w:fldCharType="end"/>
            </w:r>
          </w:p>
        </w:tc>
      </w:tr>
    </w:tbl>
    <w:p w14:paraId="6585B3A6" w14:textId="77777777" w:rsidR="000A65A5" w:rsidRPr="00057A03" w:rsidRDefault="000A65A5" w:rsidP="006D28D4">
      <w:pPr>
        <w:rPr>
          <w:rFonts w:ascii="Verdana" w:hAnsi="Verdana"/>
          <w:sz w:val="21"/>
          <w:szCs w:val="21"/>
          <w:lang w:val="en-GB"/>
        </w:rPr>
      </w:pPr>
    </w:p>
    <w:p w14:paraId="5549D479"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0C6918C0"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36E73BB7" w14:textId="77777777" w:rsidR="000A65A5" w:rsidRPr="00057A03" w:rsidRDefault="000A65A5" w:rsidP="006D28D4">
      <w:pPr>
        <w:rPr>
          <w:rFonts w:ascii="Verdana" w:hAnsi="Verdana"/>
          <w:sz w:val="21"/>
          <w:szCs w:val="21"/>
          <w:lang w:val="en-GB"/>
        </w:rPr>
      </w:pPr>
    </w:p>
    <w:p w14:paraId="5FEABDA3"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14:paraId="4B79EE1B" w14:textId="4D14478D"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E3E9F">
        <w:rPr>
          <w:rFonts w:ascii="Verdana" w:hAnsi="Verdana"/>
          <w:sz w:val="21"/>
          <w:szCs w:val="21"/>
          <w:lang w:val="en-GB"/>
        </w:rPr>
        <w:t>No</w:t>
      </w:r>
      <w:r w:rsidRPr="00057A03">
        <w:rPr>
          <w:rFonts w:ascii="Verdana" w:hAnsi="Verdana"/>
          <w:sz w:val="21"/>
          <w:szCs w:val="21"/>
          <w:lang w:val="en-GB"/>
        </w:rPr>
        <w:fldChar w:fldCharType="end"/>
      </w:r>
    </w:p>
    <w:p w14:paraId="1FB05E1F" w14:textId="77777777" w:rsidR="00180F6A" w:rsidRPr="00057A03" w:rsidRDefault="00180F6A">
      <w:pPr>
        <w:rPr>
          <w:rFonts w:ascii="Verdana" w:hAnsi="Verdana"/>
          <w:sz w:val="21"/>
          <w:szCs w:val="21"/>
          <w:lang w:val="en-GB"/>
        </w:rPr>
      </w:pPr>
    </w:p>
    <w:p w14:paraId="4C179CB5"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40E3B69A" w14:textId="099020A0"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5"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E3E9F">
        <w:rPr>
          <w:rFonts w:ascii="Verdana" w:hAnsi="Verdana"/>
          <w:noProof/>
          <w:sz w:val="21"/>
          <w:szCs w:val="21"/>
          <w:lang w:val="en-GB"/>
        </w:rPr>
        <w:t>No</w:t>
      </w:r>
      <w:r w:rsidRPr="00057A03">
        <w:rPr>
          <w:rFonts w:ascii="Verdana" w:hAnsi="Verdana"/>
          <w:sz w:val="21"/>
          <w:szCs w:val="21"/>
          <w:lang w:val="en-GB"/>
        </w:rPr>
        <w:fldChar w:fldCharType="end"/>
      </w:r>
      <w:bookmarkEnd w:id="35"/>
    </w:p>
    <w:p w14:paraId="7AE10C88" w14:textId="77777777" w:rsidR="005A38CA" w:rsidRPr="00057A03" w:rsidRDefault="005A38CA">
      <w:pPr>
        <w:rPr>
          <w:rFonts w:ascii="Verdana" w:hAnsi="Verdana"/>
          <w:sz w:val="21"/>
          <w:szCs w:val="21"/>
          <w:lang w:val="en-GB"/>
        </w:rPr>
      </w:pPr>
    </w:p>
    <w:p w14:paraId="26AAAE66"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7CF15598" w14:textId="4CEE3190"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E3E9F">
        <w:rPr>
          <w:rFonts w:ascii="Verdana" w:hAnsi="Verdana"/>
          <w:sz w:val="21"/>
          <w:szCs w:val="21"/>
          <w:lang w:val="en-GB"/>
        </w:rPr>
        <w:t>No</w:t>
      </w:r>
      <w:r w:rsidRPr="00057A03">
        <w:rPr>
          <w:rFonts w:ascii="Verdana" w:hAnsi="Verdana"/>
          <w:sz w:val="21"/>
          <w:szCs w:val="21"/>
          <w:lang w:val="en-GB"/>
        </w:rPr>
        <w:fldChar w:fldCharType="end"/>
      </w:r>
    </w:p>
    <w:p w14:paraId="516DA08E" w14:textId="77777777" w:rsidR="005A38CA" w:rsidRPr="00057A03" w:rsidRDefault="005A38CA">
      <w:pPr>
        <w:rPr>
          <w:rFonts w:ascii="Verdana" w:hAnsi="Verdana"/>
          <w:sz w:val="21"/>
          <w:szCs w:val="21"/>
          <w:lang w:val="en-GB"/>
        </w:rPr>
      </w:pPr>
    </w:p>
    <w:p w14:paraId="75B536A2"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14:paraId="43FDD6E4"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7C29D459"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6BC44D45" w14:textId="14978818"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036C7" w:rsidRPr="005036C7">
        <w:rPr>
          <w:rFonts w:ascii="Verdana" w:hAnsi="Verdana"/>
          <w:noProof/>
          <w:sz w:val="21"/>
          <w:szCs w:val="21"/>
          <w:lang w:val="en-GB"/>
        </w:rPr>
        <w:t xml:space="preserve">I am a member of the Equality Advisory Panel to the UK Judicial Appointments Commission.  This is not a government position, but advises the independent body that makes official recommendations to the UK government on the appointment of judges.  As indicated below, if appointed to this Special Rapporteur post, I would relinquish my position on the Panel. </w:t>
      </w:r>
      <w:r w:rsidRPr="00057A03">
        <w:rPr>
          <w:rFonts w:ascii="Verdana" w:hAnsi="Verdana"/>
          <w:sz w:val="21"/>
          <w:szCs w:val="21"/>
          <w:lang w:val="en-GB"/>
        </w:rPr>
        <w:fldChar w:fldCharType="end"/>
      </w:r>
    </w:p>
    <w:p w14:paraId="64D5427B" w14:textId="77777777" w:rsidR="005A38CA" w:rsidRPr="00057A03" w:rsidRDefault="005A38CA" w:rsidP="006D28D4">
      <w:pPr>
        <w:rPr>
          <w:rFonts w:ascii="Verdana" w:hAnsi="Verdana"/>
          <w:iCs/>
          <w:sz w:val="21"/>
          <w:szCs w:val="21"/>
          <w:lang w:val="en-GB"/>
        </w:rPr>
      </w:pPr>
    </w:p>
    <w:p w14:paraId="6464509B"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14:paraId="77754809" w14:textId="336721F5" w:rsidR="005A38CA" w:rsidRPr="00057A03" w:rsidRDefault="005A38CA" w:rsidP="006D28D4">
      <w:pPr>
        <w:rPr>
          <w:rFonts w:ascii="Verdana" w:hAnsi="Verdana"/>
          <w:sz w:val="21"/>
          <w:szCs w:val="21"/>
          <w:lang w:val="en-GB"/>
        </w:rPr>
      </w:pPr>
      <w:r w:rsidRPr="00057A03">
        <w:rPr>
          <w:rFonts w:ascii="Verdana" w:hAnsi="Verdana"/>
          <w:sz w:val="21"/>
          <w:szCs w:val="21"/>
          <w:lang w:val="en-GB"/>
        </w:rPr>
        <w:lastRenderedPageBreak/>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3AF7" w:rsidRPr="00183AF7">
        <w:rPr>
          <w:rFonts w:ascii="Verdana" w:hAnsi="Verdana"/>
          <w:noProof/>
          <w:sz w:val="21"/>
          <w:szCs w:val="21"/>
          <w:lang w:val="en-GB"/>
        </w:rPr>
        <w:t>As indicated above, I would reliquish my position on the Equality Advisory Panel to the UK Judicial Appointments Commission</w:t>
      </w:r>
      <w:r w:rsidRPr="00057A03">
        <w:rPr>
          <w:rFonts w:ascii="Verdana" w:hAnsi="Verdana"/>
          <w:sz w:val="21"/>
          <w:szCs w:val="21"/>
          <w:lang w:val="en-GB"/>
        </w:rPr>
        <w:fldChar w:fldCharType="end"/>
      </w:r>
    </w:p>
    <w:p w14:paraId="69597987" w14:textId="77777777" w:rsidR="004108AE" w:rsidRDefault="004108AE" w:rsidP="006D28D4">
      <w:pPr>
        <w:rPr>
          <w:rFonts w:ascii="Verdana" w:hAnsi="Verdana"/>
          <w:sz w:val="21"/>
          <w:szCs w:val="21"/>
          <w:lang w:val="en-GB"/>
        </w:rPr>
      </w:pPr>
    </w:p>
    <w:p w14:paraId="28981E6A" w14:textId="77777777" w:rsidR="00BC1442" w:rsidRDefault="00BC1442" w:rsidP="006D28D4">
      <w:pPr>
        <w:rPr>
          <w:rFonts w:ascii="Verdana" w:hAnsi="Verdana"/>
          <w:sz w:val="21"/>
          <w:szCs w:val="21"/>
          <w:lang w:val="en-GB"/>
        </w:rPr>
      </w:pPr>
    </w:p>
    <w:p w14:paraId="6ED39156" w14:textId="77777777" w:rsidR="00FF1158" w:rsidRPr="00057A03" w:rsidRDefault="00FF1158" w:rsidP="006D28D4">
      <w:pPr>
        <w:rPr>
          <w:rFonts w:ascii="Verdana" w:hAnsi="Verdana"/>
          <w:sz w:val="21"/>
          <w:szCs w:val="21"/>
          <w:lang w:val="en-GB"/>
        </w:rPr>
      </w:pPr>
    </w:p>
    <w:p w14:paraId="457B7F5C"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2DD1D4A6" w14:textId="77777777" w:rsidR="003147CE" w:rsidRPr="00057A03" w:rsidRDefault="003147CE" w:rsidP="00FA392D">
      <w:pPr>
        <w:rPr>
          <w:rFonts w:ascii="Verdana" w:hAnsi="Verdana"/>
          <w:b/>
          <w:iCs/>
          <w:sz w:val="21"/>
          <w:szCs w:val="21"/>
          <w:lang w:val="en-GB"/>
        </w:rPr>
      </w:pPr>
    </w:p>
    <w:p w14:paraId="65D7B12E" w14:textId="77777777"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9"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1EB5197D" w14:textId="77777777" w:rsidR="002E25E9" w:rsidRPr="00057A03" w:rsidRDefault="002E25E9" w:rsidP="00FA392D">
      <w:pPr>
        <w:rPr>
          <w:rFonts w:ascii="Verdana" w:hAnsi="Verdana"/>
          <w:b/>
          <w:iCs/>
          <w:sz w:val="21"/>
          <w:szCs w:val="21"/>
          <w:lang w:val="en-GB"/>
        </w:rPr>
      </w:pPr>
    </w:p>
    <w:p w14:paraId="249F99D8"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19DDA73F" w14:textId="77777777" w:rsidR="001561CB" w:rsidRPr="00057A03" w:rsidRDefault="001561CB" w:rsidP="00FA392D">
      <w:pPr>
        <w:rPr>
          <w:rFonts w:ascii="Verdana" w:hAnsi="Verdana"/>
          <w:b/>
          <w:sz w:val="21"/>
          <w:szCs w:val="21"/>
          <w:lang w:val="en-GB"/>
        </w:rPr>
      </w:pPr>
    </w:p>
    <w:p w14:paraId="6765E311" w14:textId="51307565"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F85E17">
        <w:rPr>
          <w:rFonts w:ascii="Verdana" w:hAnsi="Verdana"/>
          <w:noProof/>
          <w:sz w:val="21"/>
          <w:szCs w:val="21"/>
          <w:lang w:val="en-GB"/>
        </w:rPr>
        <w:t>Ralph Wilde</w:t>
      </w:r>
      <w:r w:rsidR="006F0A5A" w:rsidRPr="00057A03">
        <w:rPr>
          <w:rFonts w:ascii="Verdana" w:hAnsi="Verdana"/>
          <w:sz w:val="21"/>
          <w:szCs w:val="21"/>
          <w:lang w:val="en-GB"/>
        </w:rPr>
        <w:fldChar w:fldCharType="end"/>
      </w:r>
    </w:p>
    <w:p w14:paraId="4AC4F272" w14:textId="57B65ADD"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F85E17">
        <w:rPr>
          <w:rFonts w:ascii="Verdana" w:hAnsi="Verdana"/>
          <w:noProof/>
          <w:sz w:val="21"/>
          <w:szCs w:val="21"/>
          <w:lang w:val="en-GB"/>
        </w:rPr>
        <w:t>2</w:t>
      </w:r>
      <w:r w:rsidR="00AA44EC">
        <w:rPr>
          <w:rFonts w:ascii="Verdana" w:hAnsi="Verdana"/>
          <w:noProof/>
          <w:sz w:val="21"/>
          <w:szCs w:val="21"/>
          <w:lang w:val="en-GB"/>
        </w:rPr>
        <w:t>4</w:t>
      </w:r>
      <w:r w:rsidR="00F85E17">
        <w:rPr>
          <w:rFonts w:ascii="Verdana" w:hAnsi="Verdana"/>
          <w:noProof/>
          <w:sz w:val="21"/>
          <w:szCs w:val="21"/>
          <w:lang w:val="en-GB"/>
        </w:rPr>
        <w:t xml:space="preserve"> November 2021</w:t>
      </w:r>
      <w:r w:rsidR="006F0A5A" w:rsidRPr="00057A03">
        <w:rPr>
          <w:rFonts w:ascii="Verdana" w:hAnsi="Verdana"/>
          <w:sz w:val="21"/>
          <w:szCs w:val="21"/>
          <w:lang w:val="en-GB"/>
        </w:rPr>
        <w:fldChar w:fldCharType="end"/>
      </w:r>
    </w:p>
    <w:p w14:paraId="0095CF24" w14:textId="77777777" w:rsidR="001561CB" w:rsidRPr="00057A03" w:rsidRDefault="001561CB" w:rsidP="006D28D4">
      <w:pPr>
        <w:rPr>
          <w:rFonts w:ascii="Verdana" w:hAnsi="Verdana"/>
          <w:b/>
          <w:sz w:val="21"/>
          <w:szCs w:val="21"/>
          <w:lang w:val="en-GB"/>
        </w:rPr>
      </w:pPr>
    </w:p>
    <w:p w14:paraId="0E3855BF" w14:textId="77777777"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20"/>
      <w:footerReference w:type="default" r:id="rId21"/>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E36B" w14:textId="77777777" w:rsidR="00227D5B" w:rsidRDefault="00227D5B" w:rsidP="00A027D4">
      <w:r>
        <w:separator/>
      </w:r>
    </w:p>
  </w:endnote>
  <w:endnote w:type="continuationSeparator" w:id="0">
    <w:p w14:paraId="6C69458C" w14:textId="77777777" w:rsidR="00227D5B" w:rsidRDefault="00227D5B"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D01F" w14:textId="77777777" w:rsidR="006816BD" w:rsidRDefault="006816BD" w:rsidP="00A027D4">
    <w:pPr>
      <w:pStyle w:val="Footer"/>
      <w:pBdr>
        <w:top w:val="single" w:sz="4" w:space="1" w:color="D9D9D9"/>
      </w:pBdr>
      <w:rPr>
        <w:b/>
        <w:bCs/>
      </w:rPr>
    </w:pPr>
    <w:r>
      <w:fldChar w:fldCharType="begin"/>
    </w:r>
    <w:r>
      <w:instrText xml:space="preserve"> PAGE   \* MERGEFORMAT </w:instrText>
    </w:r>
    <w:r>
      <w:fldChar w:fldCharType="separate"/>
    </w:r>
    <w:r w:rsidR="00E57F44" w:rsidRPr="00E57F44">
      <w:rPr>
        <w:b/>
        <w:bCs/>
        <w:noProof/>
      </w:rPr>
      <w:t>1</w:t>
    </w:r>
    <w:r>
      <w:rPr>
        <w:b/>
        <w:bCs/>
        <w:noProof/>
      </w:rPr>
      <w:fldChar w:fldCharType="end"/>
    </w:r>
    <w:r>
      <w:rPr>
        <w:b/>
        <w:bCs/>
      </w:rPr>
      <w:t xml:space="preserve"> | </w:t>
    </w:r>
    <w:r w:rsidRPr="00A027D4">
      <w:rPr>
        <w:color w:val="808080"/>
        <w:spacing w:val="60"/>
      </w:rPr>
      <w:t>Page</w:t>
    </w:r>
  </w:p>
  <w:p w14:paraId="7A1CD888" w14:textId="77777777" w:rsidR="006816BD" w:rsidRDefault="00681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A5A43" w14:textId="77777777" w:rsidR="00227D5B" w:rsidRDefault="00227D5B" w:rsidP="00A027D4">
      <w:r>
        <w:separator/>
      </w:r>
    </w:p>
  </w:footnote>
  <w:footnote w:type="continuationSeparator" w:id="0">
    <w:p w14:paraId="529DAEB1" w14:textId="77777777" w:rsidR="00227D5B" w:rsidRDefault="00227D5B" w:rsidP="00A027D4">
      <w:r>
        <w:continuationSeparator/>
      </w:r>
    </w:p>
  </w:footnote>
  <w:footnote w:id="1">
    <w:p w14:paraId="16DD137F" w14:textId="77777777" w:rsidR="00852107" w:rsidRPr="00810CD8" w:rsidRDefault="00852107"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sidR="00131D52">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00131D52" w:rsidRPr="00131D52">
        <w:rPr>
          <w:rFonts w:ascii="Verdana" w:hAnsi="Verdana"/>
          <w:color w:val="000000"/>
          <w:sz w:val="18"/>
          <w:szCs w:val="18"/>
        </w:rPr>
        <w:t xml:space="preserve"> </w:t>
      </w:r>
      <w:r w:rsidR="00131D52" w:rsidRPr="005D02D6">
        <w:rPr>
          <w:rFonts w:ascii="Verdana" w:hAnsi="Verdana"/>
          <w:color w:val="000000"/>
          <w:sz w:val="18"/>
          <w:szCs w:val="18"/>
          <w:u w:val="single"/>
        </w:rPr>
        <w:t xml:space="preserve">The same name, gender and nationality </w:t>
      </w:r>
      <w:r w:rsidR="005F44B2" w:rsidRPr="005D02D6">
        <w:rPr>
          <w:rFonts w:ascii="Verdana" w:hAnsi="Verdana"/>
          <w:color w:val="000000"/>
          <w:sz w:val="18"/>
          <w:szCs w:val="18"/>
          <w:u w:val="single"/>
        </w:rPr>
        <w:t>must</w:t>
      </w:r>
      <w:r w:rsidR="00131D52" w:rsidRPr="005D02D6">
        <w:rPr>
          <w:rFonts w:ascii="Verdana" w:hAnsi="Verdana"/>
          <w:color w:val="000000"/>
          <w:sz w:val="18"/>
          <w:szCs w:val="18"/>
          <w:u w:val="single"/>
        </w:rPr>
        <w:t xml:space="preserve"> be used</w:t>
      </w:r>
      <w:r w:rsidR="00131D52" w:rsidRPr="00810CD8">
        <w:rPr>
          <w:rFonts w:ascii="Verdana" w:hAnsi="Verdana"/>
          <w:color w:val="000000"/>
          <w:sz w:val="18"/>
          <w:szCs w:val="18"/>
        </w:rPr>
        <w:t xml:space="preserve"> both in the online survey and in the Word application form</w:t>
      </w:r>
      <w:r w:rsidR="0037316D">
        <w:rPr>
          <w:rFonts w:ascii="Verdana" w:hAnsi="Verdana"/>
          <w:color w:val="000000"/>
          <w:sz w:val="18"/>
          <w:szCs w:val="18"/>
        </w:rPr>
        <w:t>.</w:t>
      </w:r>
      <w:r w:rsidR="00BF4996">
        <w:rPr>
          <w:rFonts w:ascii="Verdana" w:hAnsi="Verdana"/>
          <w:color w:val="000000"/>
          <w:sz w:val="18"/>
          <w:szCs w:val="18"/>
        </w:rPr>
        <w:t xml:space="preserve"> </w:t>
      </w:r>
    </w:p>
  </w:footnote>
  <w:footnote w:id="2">
    <w:p w14:paraId="3A41BC17" w14:textId="77777777"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sidR="00BF4996">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 xml:space="preserve">English </w:t>
      </w:r>
      <w:r w:rsidR="00217544" w:rsidRPr="00217544">
        <w:rPr>
          <w:rFonts w:ascii="Verdana" w:hAnsi="Verdana"/>
          <w:color w:val="000000"/>
          <w:sz w:val="18"/>
          <w:szCs w:val="18"/>
        </w:rPr>
        <w:t>or French</w:t>
      </w:r>
      <w:r w:rsidR="00B1628C" w:rsidRPr="00217544">
        <w:rPr>
          <w:rFonts w:ascii="Verdana" w:hAnsi="Verdana"/>
          <w:color w:val="000000"/>
          <w:sz w:val="18"/>
          <w:szCs w:val="18"/>
        </w:rPr>
        <w:t xml:space="preserve"> </w:t>
      </w:r>
      <w:r w:rsidRPr="00217544">
        <w:rPr>
          <w:rFonts w:ascii="Verdana" w:hAnsi="Verdana"/>
          <w:color w:val="000000"/>
          <w:sz w:val="18"/>
          <w:szCs w:val="18"/>
        </w:rPr>
        <w:t>only</w:t>
      </w:r>
      <w:r w:rsidR="00217544" w:rsidRPr="00217544">
        <w:rPr>
          <w:rFonts w:ascii="Verdana" w:hAnsi="Verdana"/>
          <w:color w:val="000000"/>
          <w:sz w:val="18"/>
          <w:szCs w:val="18"/>
        </w:rPr>
        <w:t>, the two working languages of the United Nations Secretariat</w:t>
      </w:r>
      <w:r w:rsidRPr="00217544">
        <w:rPr>
          <w:rFonts w:ascii="Verdana" w:hAnsi="Verdana"/>
          <w:color w:val="000000"/>
          <w:sz w:val="18"/>
          <w:szCs w:val="18"/>
        </w:rPr>
        <w:t xml:space="preserve">. </w:t>
      </w:r>
      <w:r w:rsidR="00217544" w:rsidRPr="00217544">
        <w:rPr>
          <w:rFonts w:ascii="Verdana" w:hAnsi="Verdana"/>
          <w:color w:val="000000"/>
          <w:sz w:val="18"/>
          <w:szCs w:val="18"/>
        </w:rPr>
        <w:t>The application form</w:t>
      </w:r>
      <w:r w:rsidRPr="00217544">
        <w:rPr>
          <w:rFonts w:ascii="Verdana" w:hAnsi="Verdana"/>
          <w:color w:val="000000"/>
          <w:sz w:val="18"/>
          <w:szCs w:val="18"/>
        </w:rPr>
        <w:t xml:space="preserve"> will be</w:t>
      </w:r>
      <w:r w:rsidRPr="00810CD8">
        <w:rPr>
          <w:rFonts w:ascii="Verdana" w:hAnsi="Verdana"/>
          <w:color w:val="000000"/>
          <w:sz w:val="18"/>
          <w:szCs w:val="18"/>
        </w:rPr>
        <w:t xml:space="preserve"> used as received to prepare the public list of </w:t>
      </w:r>
      <w:r w:rsidR="006C7DAE">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sidR="00DB4BA5">
        <w:rPr>
          <w:rFonts w:ascii="Verdana" w:hAnsi="Verdana"/>
          <w:color w:val="000000"/>
          <w:sz w:val="18"/>
          <w:szCs w:val="18"/>
        </w:rPr>
        <w:t>the</w:t>
      </w:r>
      <w:r w:rsidRPr="00810CD8">
        <w:rPr>
          <w:rFonts w:ascii="Verdana" w:hAnsi="Verdana"/>
          <w:color w:val="000000"/>
          <w:sz w:val="18"/>
          <w:szCs w:val="18"/>
        </w:rPr>
        <w:t xml:space="preserve"> vacancy</w:t>
      </w:r>
      <w:r w:rsidR="00DC3EFE">
        <w:rPr>
          <w:rFonts w:ascii="Verdana" w:hAnsi="Verdana"/>
          <w:color w:val="000000"/>
          <w:sz w:val="18"/>
          <w:szCs w:val="18"/>
        </w:rPr>
        <w:t xml:space="preserve">. </w:t>
      </w:r>
      <w:r w:rsidR="00DC3EFE" w:rsidRPr="00834CA4">
        <w:rPr>
          <w:rFonts w:ascii="Verdana" w:hAnsi="Verdana"/>
          <w:color w:val="000000"/>
          <w:sz w:val="18"/>
          <w:szCs w:val="18"/>
          <w:u w:val="single"/>
        </w:rPr>
        <w:t xml:space="preserve">The </w:t>
      </w:r>
      <w:r w:rsidR="00834CA4" w:rsidRPr="00834CA4">
        <w:rPr>
          <w:rFonts w:ascii="Verdana" w:hAnsi="Verdana"/>
          <w:color w:val="000000"/>
          <w:sz w:val="18"/>
          <w:szCs w:val="18"/>
          <w:u w:val="single"/>
        </w:rPr>
        <w:t xml:space="preserve">application </w:t>
      </w:r>
      <w:r w:rsidR="00DC3EFE" w:rsidRPr="00834CA4">
        <w:rPr>
          <w:rFonts w:ascii="Verdana" w:hAnsi="Verdana"/>
          <w:color w:val="000000"/>
          <w:sz w:val="18"/>
          <w:szCs w:val="18"/>
          <w:u w:val="single"/>
        </w:rPr>
        <w:t>form</w:t>
      </w:r>
      <w:r w:rsidR="006C7DAE">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sidR="00F5506C">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w:t>
      </w:r>
      <w:r w:rsidR="00DC3EFE" w:rsidRPr="00834CA4">
        <w:rPr>
          <w:rFonts w:ascii="Verdana" w:hAnsi="Verdana"/>
          <w:color w:val="000000"/>
          <w:sz w:val="18"/>
          <w:szCs w:val="18"/>
          <w:u w:val="single"/>
        </w:rPr>
        <w:t xml:space="preserve">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8F0A40" w:rsidRPr="00F55F2C" w14:paraId="028D4678" w14:textId="77777777" w:rsidTr="00852107">
      <w:trPr>
        <w:jc w:val="center"/>
      </w:trPr>
      <w:tc>
        <w:tcPr>
          <w:tcW w:w="10361" w:type="dxa"/>
          <w:shd w:val="clear" w:color="auto" w:fill="E7E6E6"/>
        </w:tcPr>
        <w:p w14:paraId="37D124F3" w14:textId="77777777" w:rsidR="008F0A40" w:rsidRPr="00B913A9" w:rsidRDefault="008F0A40"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14:paraId="6D83630E" w14:textId="77777777" w:rsidR="00FF558C" w:rsidRDefault="00FF558C" w:rsidP="00FF558C">
          <w:pPr>
            <w:spacing w:before="60" w:after="80"/>
            <w:jc w:val="center"/>
            <w:rPr>
              <w:rFonts w:ascii="Verdana" w:hAnsi="Verdana"/>
              <w:b/>
              <w:color w:val="000000"/>
              <w:sz w:val="22"/>
              <w:szCs w:val="22"/>
              <w:lang w:val="en-GB"/>
            </w:rPr>
          </w:pPr>
          <w:r w:rsidRPr="00FF558C">
            <w:rPr>
              <w:rFonts w:ascii="Verdana" w:hAnsi="Verdana"/>
              <w:b/>
              <w:color w:val="000000"/>
              <w:sz w:val="22"/>
              <w:szCs w:val="22"/>
              <w:lang w:val="en-GB"/>
            </w:rPr>
            <w:t xml:space="preserve">Special Rapporteur </w:t>
          </w:r>
          <w:r w:rsidR="00D92228" w:rsidRPr="00D92228">
            <w:rPr>
              <w:rFonts w:ascii="Verdana" w:hAnsi="Verdana"/>
              <w:b/>
              <w:color w:val="000000"/>
              <w:sz w:val="22"/>
              <w:szCs w:val="22"/>
              <w:lang w:val="en-GB"/>
            </w:rPr>
            <w:t>on the situation of human rights in the Palestinian territories occupied since 1967</w:t>
          </w:r>
        </w:p>
        <w:p w14:paraId="647BF5B0" w14:textId="77777777" w:rsidR="00311DD4" w:rsidRPr="00BC3569" w:rsidRDefault="00BB7291" w:rsidP="00D92228">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Appointment to be made by the Human Rights Council</w:t>
          </w:r>
          <w:r w:rsidR="00BD6D94" w:rsidRPr="00BC1442">
            <w:rPr>
              <w:rFonts w:ascii="Verdana" w:eastAsia="Times New Roman" w:hAnsi="Verdana" w:cs="Arial"/>
              <w:i/>
              <w:sz w:val="20"/>
              <w:szCs w:val="20"/>
              <w:lang w:eastAsia="en-GB"/>
            </w:rPr>
            <w:t xml:space="preserve"> at its </w:t>
          </w:r>
          <w:r w:rsidR="00E22CAA">
            <w:rPr>
              <w:rFonts w:ascii="Verdana" w:eastAsia="Times New Roman" w:hAnsi="Verdana" w:cs="Arial"/>
              <w:i/>
              <w:sz w:val="20"/>
              <w:szCs w:val="20"/>
              <w:lang w:eastAsia="en-GB"/>
            </w:rPr>
            <w:t>4</w:t>
          </w:r>
          <w:r w:rsidR="00D92228">
            <w:rPr>
              <w:rFonts w:ascii="Verdana" w:eastAsia="Times New Roman" w:hAnsi="Verdana" w:cs="Arial"/>
              <w:i/>
              <w:sz w:val="20"/>
              <w:szCs w:val="20"/>
              <w:lang w:eastAsia="en-GB"/>
            </w:rPr>
            <w:t>9</w:t>
          </w:r>
          <w:r w:rsidR="00F375EC" w:rsidRPr="00BC1442">
            <w:rPr>
              <w:rFonts w:ascii="Verdana" w:eastAsia="Times New Roman" w:hAnsi="Verdana" w:cs="Arial"/>
              <w:i/>
              <w:sz w:val="20"/>
              <w:szCs w:val="20"/>
              <w:lang w:eastAsia="en-GB"/>
            </w:rPr>
            <w:t>th</w:t>
          </w:r>
          <w:r w:rsidR="000A6C4E" w:rsidRPr="00BC1442">
            <w:rPr>
              <w:rFonts w:ascii="Verdana" w:eastAsia="Times New Roman" w:hAnsi="Verdana" w:cs="Arial"/>
              <w:i/>
              <w:sz w:val="20"/>
              <w:szCs w:val="20"/>
              <w:lang w:eastAsia="en-GB"/>
            </w:rPr>
            <w:t xml:space="preserve"> </w:t>
          </w:r>
          <w:r w:rsidR="00BD6D94" w:rsidRPr="00BC1442">
            <w:rPr>
              <w:rFonts w:ascii="Verdana" w:eastAsia="Times New Roman" w:hAnsi="Verdana" w:cs="Arial"/>
              <w:i/>
              <w:sz w:val="20"/>
              <w:szCs w:val="20"/>
              <w:lang w:eastAsia="en-GB"/>
            </w:rPr>
            <w:t>session</w:t>
          </w:r>
        </w:p>
      </w:tc>
    </w:tr>
  </w:tbl>
  <w:p w14:paraId="00D521CB" w14:textId="77777777" w:rsidR="008F0A40" w:rsidRPr="009A609A" w:rsidDel="006816BD" w:rsidRDefault="008F0A40" w:rsidP="008F0A4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21"/>
  </w:num>
  <w:num w:numId="6">
    <w:abstractNumId w:val="3"/>
  </w:num>
  <w:num w:numId="7">
    <w:abstractNumId w:val="4"/>
  </w:num>
  <w:num w:numId="8">
    <w:abstractNumId w:val="2"/>
  </w:num>
  <w:num w:numId="9">
    <w:abstractNumId w:val="20"/>
  </w:num>
  <w:num w:numId="10">
    <w:abstractNumId w:val="5"/>
  </w:num>
  <w:num w:numId="11">
    <w:abstractNumId w:val="17"/>
  </w:num>
  <w:num w:numId="12">
    <w:abstractNumId w:val="22"/>
  </w:num>
  <w:num w:numId="13">
    <w:abstractNumId w:val="14"/>
  </w:num>
  <w:num w:numId="14">
    <w:abstractNumId w:val="16"/>
  </w:num>
  <w:num w:numId="15">
    <w:abstractNumId w:val="13"/>
  </w:num>
  <w:num w:numId="16">
    <w:abstractNumId w:val="1"/>
  </w:num>
  <w:num w:numId="17">
    <w:abstractNumId w:val="9"/>
  </w:num>
  <w:num w:numId="18">
    <w:abstractNumId w:val="8"/>
  </w:num>
  <w:num w:numId="19">
    <w:abstractNumId w:val="6"/>
  </w:num>
  <w:num w:numId="20">
    <w:abstractNumId w:val="15"/>
  </w:num>
  <w:num w:numId="21">
    <w:abstractNumId w:val="11"/>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5DLweVM8OozfzOV8UdTMyz/tyU7H0ZFGJ9o0CtMqopj8kWXGQJ+riEZAiqXZd9TuFcdhAEA/l50oPHHzSgMuw==" w:salt="bhRCOxosIPg+d1CqKmVI8w=="/>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003CA"/>
    <w:rsid w:val="000008AD"/>
    <w:rsid w:val="00000F7E"/>
    <w:rsid w:val="0000130A"/>
    <w:rsid w:val="00001571"/>
    <w:rsid w:val="0000392E"/>
    <w:rsid w:val="000047D4"/>
    <w:rsid w:val="000047E3"/>
    <w:rsid w:val="00005608"/>
    <w:rsid w:val="00005C4C"/>
    <w:rsid w:val="00005F76"/>
    <w:rsid w:val="00006E32"/>
    <w:rsid w:val="00007E51"/>
    <w:rsid w:val="0001010E"/>
    <w:rsid w:val="0001167F"/>
    <w:rsid w:val="000120DC"/>
    <w:rsid w:val="00012C8D"/>
    <w:rsid w:val="00013C14"/>
    <w:rsid w:val="00015C74"/>
    <w:rsid w:val="00020597"/>
    <w:rsid w:val="00021347"/>
    <w:rsid w:val="000223CF"/>
    <w:rsid w:val="00030817"/>
    <w:rsid w:val="000317AA"/>
    <w:rsid w:val="00032287"/>
    <w:rsid w:val="00033651"/>
    <w:rsid w:val="00036C1F"/>
    <w:rsid w:val="000404D0"/>
    <w:rsid w:val="00041B48"/>
    <w:rsid w:val="00044B8E"/>
    <w:rsid w:val="00046E41"/>
    <w:rsid w:val="0005186C"/>
    <w:rsid w:val="00051BB1"/>
    <w:rsid w:val="00053424"/>
    <w:rsid w:val="00054CEC"/>
    <w:rsid w:val="000551B7"/>
    <w:rsid w:val="0005680D"/>
    <w:rsid w:val="00057673"/>
    <w:rsid w:val="00057A03"/>
    <w:rsid w:val="000603B2"/>
    <w:rsid w:val="00060AB1"/>
    <w:rsid w:val="00060AD3"/>
    <w:rsid w:val="00060F50"/>
    <w:rsid w:val="000644B8"/>
    <w:rsid w:val="000653D7"/>
    <w:rsid w:val="00065408"/>
    <w:rsid w:val="000668F7"/>
    <w:rsid w:val="000718F1"/>
    <w:rsid w:val="0007206A"/>
    <w:rsid w:val="000760C1"/>
    <w:rsid w:val="0007620D"/>
    <w:rsid w:val="00080FF6"/>
    <w:rsid w:val="0008129E"/>
    <w:rsid w:val="000820A4"/>
    <w:rsid w:val="00092905"/>
    <w:rsid w:val="00095081"/>
    <w:rsid w:val="00095286"/>
    <w:rsid w:val="00097D22"/>
    <w:rsid w:val="000A09A5"/>
    <w:rsid w:val="000A4BDF"/>
    <w:rsid w:val="000A4D4E"/>
    <w:rsid w:val="000A65A5"/>
    <w:rsid w:val="000A6C4E"/>
    <w:rsid w:val="000B0034"/>
    <w:rsid w:val="000B0451"/>
    <w:rsid w:val="000B0E9A"/>
    <w:rsid w:val="000B482A"/>
    <w:rsid w:val="000B51D0"/>
    <w:rsid w:val="000B5A3D"/>
    <w:rsid w:val="000B76FF"/>
    <w:rsid w:val="000B79F7"/>
    <w:rsid w:val="000C0B36"/>
    <w:rsid w:val="000C4AFF"/>
    <w:rsid w:val="000D2A0A"/>
    <w:rsid w:val="000D3250"/>
    <w:rsid w:val="000D5897"/>
    <w:rsid w:val="000D6909"/>
    <w:rsid w:val="000D7CB3"/>
    <w:rsid w:val="000E0BA0"/>
    <w:rsid w:val="000E1B20"/>
    <w:rsid w:val="000E1C0E"/>
    <w:rsid w:val="000E389D"/>
    <w:rsid w:val="000E567F"/>
    <w:rsid w:val="000E65C6"/>
    <w:rsid w:val="000E6B41"/>
    <w:rsid w:val="000F0D7E"/>
    <w:rsid w:val="000F35EF"/>
    <w:rsid w:val="000F4166"/>
    <w:rsid w:val="000F51B5"/>
    <w:rsid w:val="001025A2"/>
    <w:rsid w:val="00102B85"/>
    <w:rsid w:val="00105E60"/>
    <w:rsid w:val="001133BA"/>
    <w:rsid w:val="00113FE5"/>
    <w:rsid w:val="00115148"/>
    <w:rsid w:val="0011581D"/>
    <w:rsid w:val="00116AAD"/>
    <w:rsid w:val="001171ED"/>
    <w:rsid w:val="00120106"/>
    <w:rsid w:val="0012246C"/>
    <w:rsid w:val="001239E6"/>
    <w:rsid w:val="00130DF5"/>
    <w:rsid w:val="00131D52"/>
    <w:rsid w:val="00133816"/>
    <w:rsid w:val="0013407E"/>
    <w:rsid w:val="00134144"/>
    <w:rsid w:val="0013553A"/>
    <w:rsid w:val="00136C1F"/>
    <w:rsid w:val="00136F5B"/>
    <w:rsid w:val="00137067"/>
    <w:rsid w:val="001423D1"/>
    <w:rsid w:val="0014361F"/>
    <w:rsid w:val="0015051A"/>
    <w:rsid w:val="0015371F"/>
    <w:rsid w:val="00153730"/>
    <w:rsid w:val="001561CB"/>
    <w:rsid w:val="0016591E"/>
    <w:rsid w:val="00166993"/>
    <w:rsid w:val="00166F44"/>
    <w:rsid w:val="00167563"/>
    <w:rsid w:val="00170968"/>
    <w:rsid w:val="00171173"/>
    <w:rsid w:val="0017175B"/>
    <w:rsid w:val="00173DD8"/>
    <w:rsid w:val="00175659"/>
    <w:rsid w:val="001770E0"/>
    <w:rsid w:val="00177D52"/>
    <w:rsid w:val="00180D87"/>
    <w:rsid w:val="00180F6A"/>
    <w:rsid w:val="00182E56"/>
    <w:rsid w:val="00183AF7"/>
    <w:rsid w:val="00183D20"/>
    <w:rsid w:val="00184D8F"/>
    <w:rsid w:val="00196922"/>
    <w:rsid w:val="00196DE8"/>
    <w:rsid w:val="00196F1D"/>
    <w:rsid w:val="001A0247"/>
    <w:rsid w:val="001A3379"/>
    <w:rsid w:val="001A5A49"/>
    <w:rsid w:val="001A5B3D"/>
    <w:rsid w:val="001B1248"/>
    <w:rsid w:val="001B257D"/>
    <w:rsid w:val="001B2623"/>
    <w:rsid w:val="001B4E86"/>
    <w:rsid w:val="001C05EE"/>
    <w:rsid w:val="001C470F"/>
    <w:rsid w:val="001C4EFA"/>
    <w:rsid w:val="001D139A"/>
    <w:rsid w:val="001D1CFF"/>
    <w:rsid w:val="001D4923"/>
    <w:rsid w:val="001D6541"/>
    <w:rsid w:val="001E038A"/>
    <w:rsid w:val="001E24BC"/>
    <w:rsid w:val="001E29F0"/>
    <w:rsid w:val="001E3C0D"/>
    <w:rsid w:val="001E4054"/>
    <w:rsid w:val="001E42D9"/>
    <w:rsid w:val="001E59B6"/>
    <w:rsid w:val="001F0279"/>
    <w:rsid w:val="001F09BE"/>
    <w:rsid w:val="001F0AEC"/>
    <w:rsid w:val="001F3782"/>
    <w:rsid w:val="001F440A"/>
    <w:rsid w:val="001F4844"/>
    <w:rsid w:val="001F5617"/>
    <w:rsid w:val="001F6950"/>
    <w:rsid w:val="001F6EA0"/>
    <w:rsid w:val="001F72F6"/>
    <w:rsid w:val="001F7C4F"/>
    <w:rsid w:val="0020032B"/>
    <w:rsid w:val="00200B54"/>
    <w:rsid w:val="00202077"/>
    <w:rsid w:val="00203884"/>
    <w:rsid w:val="0020580F"/>
    <w:rsid w:val="00206159"/>
    <w:rsid w:val="002127E4"/>
    <w:rsid w:val="00212D7B"/>
    <w:rsid w:val="00217544"/>
    <w:rsid w:val="00217D0A"/>
    <w:rsid w:val="002212BF"/>
    <w:rsid w:val="00221341"/>
    <w:rsid w:val="002236A8"/>
    <w:rsid w:val="002247D5"/>
    <w:rsid w:val="00227D5B"/>
    <w:rsid w:val="00231FEF"/>
    <w:rsid w:val="00234C88"/>
    <w:rsid w:val="002367B7"/>
    <w:rsid w:val="002445E3"/>
    <w:rsid w:val="00245757"/>
    <w:rsid w:val="00250D13"/>
    <w:rsid w:val="002511DE"/>
    <w:rsid w:val="002534C7"/>
    <w:rsid w:val="0025366F"/>
    <w:rsid w:val="002561A9"/>
    <w:rsid w:val="002579C4"/>
    <w:rsid w:val="00257A98"/>
    <w:rsid w:val="00262C34"/>
    <w:rsid w:val="00264662"/>
    <w:rsid w:val="002676C7"/>
    <w:rsid w:val="002725F9"/>
    <w:rsid w:val="00272EEB"/>
    <w:rsid w:val="002744E9"/>
    <w:rsid w:val="00277714"/>
    <w:rsid w:val="0027787D"/>
    <w:rsid w:val="00291280"/>
    <w:rsid w:val="00294292"/>
    <w:rsid w:val="00294F1A"/>
    <w:rsid w:val="002950CD"/>
    <w:rsid w:val="002A3621"/>
    <w:rsid w:val="002A4853"/>
    <w:rsid w:val="002A48CD"/>
    <w:rsid w:val="002A4A0D"/>
    <w:rsid w:val="002A596F"/>
    <w:rsid w:val="002A7038"/>
    <w:rsid w:val="002A7285"/>
    <w:rsid w:val="002B042F"/>
    <w:rsid w:val="002B063B"/>
    <w:rsid w:val="002B20D7"/>
    <w:rsid w:val="002B33F4"/>
    <w:rsid w:val="002B5E3A"/>
    <w:rsid w:val="002D4502"/>
    <w:rsid w:val="002D4BDF"/>
    <w:rsid w:val="002D6AF4"/>
    <w:rsid w:val="002E25E9"/>
    <w:rsid w:val="002E3CD7"/>
    <w:rsid w:val="002E5C50"/>
    <w:rsid w:val="002E5E24"/>
    <w:rsid w:val="002E5F54"/>
    <w:rsid w:val="002E5F65"/>
    <w:rsid w:val="002E6FCD"/>
    <w:rsid w:val="002F19D8"/>
    <w:rsid w:val="002F24F9"/>
    <w:rsid w:val="002F3400"/>
    <w:rsid w:val="002F3FAA"/>
    <w:rsid w:val="002F40D5"/>
    <w:rsid w:val="002F51D2"/>
    <w:rsid w:val="002F5CDE"/>
    <w:rsid w:val="002F6226"/>
    <w:rsid w:val="002F6F76"/>
    <w:rsid w:val="00301BAC"/>
    <w:rsid w:val="0030746D"/>
    <w:rsid w:val="00311C05"/>
    <w:rsid w:val="00311DD4"/>
    <w:rsid w:val="00312034"/>
    <w:rsid w:val="00313626"/>
    <w:rsid w:val="00313DC3"/>
    <w:rsid w:val="003147CE"/>
    <w:rsid w:val="00320981"/>
    <w:rsid w:val="003209D0"/>
    <w:rsid w:val="003224F1"/>
    <w:rsid w:val="0032288D"/>
    <w:rsid w:val="00326D7F"/>
    <w:rsid w:val="00333DE3"/>
    <w:rsid w:val="003351F9"/>
    <w:rsid w:val="003428CA"/>
    <w:rsid w:val="00343C00"/>
    <w:rsid w:val="00345BAC"/>
    <w:rsid w:val="0035476D"/>
    <w:rsid w:val="00354CEB"/>
    <w:rsid w:val="003553D4"/>
    <w:rsid w:val="00355449"/>
    <w:rsid w:val="00360BED"/>
    <w:rsid w:val="003616DC"/>
    <w:rsid w:val="00365A5F"/>
    <w:rsid w:val="003660A5"/>
    <w:rsid w:val="00372E62"/>
    <w:rsid w:val="0037316D"/>
    <w:rsid w:val="0037556D"/>
    <w:rsid w:val="00375BCE"/>
    <w:rsid w:val="00377753"/>
    <w:rsid w:val="00377AB9"/>
    <w:rsid w:val="0038183B"/>
    <w:rsid w:val="00382A7F"/>
    <w:rsid w:val="00383F21"/>
    <w:rsid w:val="0039102D"/>
    <w:rsid w:val="003911BA"/>
    <w:rsid w:val="00392B21"/>
    <w:rsid w:val="00395F54"/>
    <w:rsid w:val="0039620F"/>
    <w:rsid w:val="003977D4"/>
    <w:rsid w:val="003A0BEC"/>
    <w:rsid w:val="003A276E"/>
    <w:rsid w:val="003A2E44"/>
    <w:rsid w:val="003A35A0"/>
    <w:rsid w:val="003A4B6B"/>
    <w:rsid w:val="003A6BA5"/>
    <w:rsid w:val="003B0585"/>
    <w:rsid w:val="003B4929"/>
    <w:rsid w:val="003B4EE0"/>
    <w:rsid w:val="003B5C33"/>
    <w:rsid w:val="003B646D"/>
    <w:rsid w:val="003C3762"/>
    <w:rsid w:val="003C6EEC"/>
    <w:rsid w:val="003D24F6"/>
    <w:rsid w:val="003D28A2"/>
    <w:rsid w:val="003D3C68"/>
    <w:rsid w:val="003D4861"/>
    <w:rsid w:val="003E1E71"/>
    <w:rsid w:val="003E436B"/>
    <w:rsid w:val="003E5558"/>
    <w:rsid w:val="003F13F6"/>
    <w:rsid w:val="003F181D"/>
    <w:rsid w:val="003F1902"/>
    <w:rsid w:val="003F19C3"/>
    <w:rsid w:val="003F1B35"/>
    <w:rsid w:val="003F4C31"/>
    <w:rsid w:val="003F4CAF"/>
    <w:rsid w:val="003F5F70"/>
    <w:rsid w:val="003F62D1"/>
    <w:rsid w:val="004026E0"/>
    <w:rsid w:val="004028A8"/>
    <w:rsid w:val="004042F5"/>
    <w:rsid w:val="00407120"/>
    <w:rsid w:val="004108AE"/>
    <w:rsid w:val="00410F72"/>
    <w:rsid w:val="0041145A"/>
    <w:rsid w:val="00413399"/>
    <w:rsid w:val="00413E77"/>
    <w:rsid w:val="004151E2"/>
    <w:rsid w:val="00416BEE"/>
    <w:rsid w:val="0042231B"/>
    <w:rsid w:val="004243E7"/>
    <w:rsid w:val="00425EDA"/>
    <w:rsid w:val="0043101C"/>
    <w:rsid w:val="004328CC"/>
    <w:rsid w:val="004348FE"/>
    <w:rsid w:val="00435823"/>
    <w:rsid w:val="004367A0"/>
    <w:rsid w:val="0043723D"/>
    <w:rsid w:val="0044058C"/>
    <w:rsid w:val="0044106E"/>
    <w:rsid w:val="004428E9"/>
    <w:rsid w:val="00442DE1"/>
    <w:rsid w:val="00444014"/>
    <w:rsid w:val="00446C16"/>
    <w:rsid w:val="00447E21"/>
    <w:rsid w:val="004654E5"/>
    <w:rsid w:val="00466034"/>
    <w:rsid w:val="00467F06"/>
    <w:rsid w:val="004710FD"/>
    <w:rsid w:val="00472290"/>
    <w:rsid w:val="00472C03"/>
    <w:rsid w:val="00472C7E"/>
    <w:rsid w:val="004739E9"/>
    <w:rsid w:val="00473FAE"/>
    <w:rsid w:val="00483063"/>
    <w:rsid w:val="004846D2"/>
    <w:rsid w:val="00486AC0"/>
    <w:rsid w:val="0049262F"/>
    <w:rsid w:val="004A1D7C"/>
    <w:rsid w:val="004A2F83"/>
    <w:rsid w:val="004A492D"/>
    <w:rsid w:val="004A660B"/>
    <w:rsid w:val="004A78EB"/>
    <w:rsid w:val="004B05EC"/>
    <w:rsid w:val="004B0B4A"/>
    <w:rsid w:val="004B1344"/>
    <w:rsid w:val="004B4835"/>
    <w:rsid w:val="004B646C"/>
    <w:rsid w:val="004B6DE1"/>
    <w:rsid w:val="004C21AB"/>
    <w:rsid w:val="004C2270"/>
    <w:rsid w:val="004C295B"/>
    <w:rsid w:val="004C320B"/>
    <w:rsid w:val="004C3F28"/>
    <w:rsid w:val="004D13BC"/>
    <w:rsid w:val="004D28E8"/>
    <w:rsid w:val="004D4EEB"/>
    <w:rsid w:val="004D5595"/>
    <w:rsid w:val="004D5F18"/>
    <w:rsid w:val="004D7157"/>
    <w:rsid w:val="004D7DF0"/>
    <w:rsid w:val="004E099D"/>
    <w:rsid w:val="004E20A2"/>
    <w:rsid w:val="004E30E6"/>
    <w:rsid w:val="004E4E2C"/>
    <w:rsid w:val="004E52D9"/>
    <w:rsid w:val="004F53E2"/>
    <w:rsid w:val="004F5BD9"/>
    <w:rsid w:val="0050142E"/>
    <w:rsid w:val="005014E1"/>
    <w:rsid w:val="0050182D"/>
    <w:rsid w:val="00501CDF"/>
    <w:rsid w:val="0050235C"/>
    <w:rsid w:val="0050282A"/>
    <w:rsid w:val="005032CD"/>
    <w:rsid w:val="005036C7"/>
    <w:rsid w:val="005044F4"/>
    <w:rsid w:val="005052A1"/>
    <w:rsid w:val="00511AB3"/>
    <w:rsid w:val="00512676"/>
    <w:rsid w:val="005140ED"/>
    <w:rsid w:val="00514D29"/>
    <w:rsid w:val="00515390"/>
    <w:rsid w:val="005211DE"/>
    <w:rsid w:val="005279C5"/>
    <w:rsid w:val="0053254D"/>
    <w:rsid w:val="00535391"/>
    <w:rsid w:val="00536F25"/>
    <w:rsid w:val="0054069A"/>
    <w:rsid w:val="00542553"/>
    <w:rsid w:val="005440A7"/>
    <w:rsid w:val="005441F4"/>
    <w:rsid w:val="0054495B"/>
    <w:rsid w:val="0054536F"/>
    <w:rsid w:val="00545412"/>
    <w:rsid w:val="00546CF0"/>
    <w:rsid w:val="00551C4D"/>
    <w:rsid w:val="00551F99"/>
    <w:rsid w:val="00553703"/>
    <w:rsid w:val="0055385E"/>
    <w:rsid w:val="00553CB9"/>
    <w:rsid w:val="00560EC5"/>
    <w:rsid w:val="0056710B"/>
    <w:rsid w:val="00567779"/>
    <w:rsid w:val="005719C0"/>
    <w:rsid w:val="00571BB5"/>
    <w:rsid w:val="0057685B"/>
    <w:rsid w:val="00576956"/>
    <w:rsid w:val="00577C4F"/>
    <w:rsid w:val="005807C3"/>
    <w:rsid w:val="00582CEF"/>
    <w:rsid w:val="0058449E"/>
    <w:rsid w:val="005853D3"/>
    <w:rsid w:val="005856B7"/>
    <w:rsid w:val="00585FE9"/>
    <w:rsid w:val="00586A51"/>
    <w:rsid w:val="005973D0"/>
    <w:rsid w:val="005A18EF"/>
    <w:rsid w:val="005A38CA"/>
    <w:rsid w:val="005A6A07"/>
    <w:rsid w:val="005A6DB4"/>
    <w:rsid w:val="005B2710"/>
    <w:rsid w:val="005B3175"/>
    <w:rsid w:val="005C082A"/>
    <w:rsid w:val="005C2593"/>
    <w:rsid w:val="005C498B"/>
    <w:rsid w:val="005C7BF4"/>
    <w:rsid w:val="005D00C6"/>
    <w:rsid w:val="005D02D6"/>
    <w:rsid w:val="005D36F7"/>
    <w:rsid w:val="005E0393"/>
    <w:rsid w:val="005E0CD3"/>
    <w:rsid w:val="005E2E6A"/>
    <w:rsid w:val="005E7073"/>
    <w:rsid w:val="005E7631"/>
    <w:rsid w:val="005F13C9"/>
    <w:rsid w:val="005F1870"/>
    <w:rsid w:val="005F1A8F"/>
    <w:rsid w:val="005F254D"/>
    <w:rsid w:val="005F405F"/>
    <w:rsid w:val="005F44B2"/>
    <w:rsid w:val="005F54AE"/>
    <w:rsid w:val="005F71FD"/>
    <w:rsid w:val="005F7764"/>
    <w:rsid w:val="005F7D09"/>
    <w:rsid w:val="00601A7B"/>
    <w:rsid w:val="00602D1D"/>
    <w:rsid w:val="0061779E"/>
    <w:rsid w:val="006179AF"/>
    <w:rsid w:val="00622176"/>
    <w:rsid w:val="00624A07"/>
    <w:rsid w:val="00632954"/>
    <w:rsid w:val="0063318E"/>
    <w:rsid w:val="006342FF"/>
    <w:rsid w:val="0064286E"/>
    <w:rsid w:val="00645677"/>
    <w:rsid w:val="00651256"/>
    <w:rsid w:val="006514B9"/>
    <w:rsid w:val="00654267"/>
    <w:rsid w:val="00655AAE"/>
    <w:rsid w:val="0066091A"/>
    <w:rsid w:val="00662647"/>
    <w:rsid w:val="006656EE"/>
    <w:rsid w:val="00675919"/>
    <w:rsid w:val="0067681A"/>
    <w:rsid w:val="00677320"/>
    <w:rsid w:val="006816BD"/>
    <w:rsid w:val="00681F3D"/>
    <w:rsid w:val="0068484A"/>
    <w:rsid w:val="006861CB"/>
    <w:rsid w:val="00691277"/>
    <w:rsid w:val="00692F25"/>
    <w:rsid w:val="00694F21"/>
    <w:rsid w:val="00696572"/>
    <w:rsid w:val="0069731C"/>
    <w:rsid w:val="00697DB2"/>
    <w:rsid w:val="00697E06"/>
    <w:rsid w:val="006A235F"/>
    <w:rsid w:val="006A2AFE"/>
    <w:rsid w:val="006A73BA"/>
    <w:rsid w:val="006A75BF"/>
    <w:rsid w:val="006B2939"/>
    <w:rsid w:val="006B36FE"/>
    <w:rsid w:val="006B4A5C"/>
    <w:rsid w:val="006C0DAE"/>
    <w:rsid w:val="006C1708"/>
    <w:rsid w:val="006C3802"/>
    <w:rsid w:val="006C3F47"/>
    <w:rsid w:val="006C4D79"/>
    <w:rsid w:val="006C521F"/>
    <w:rsid w:val="006C694D"/>
    <w:rsid w:val="006C7DAE"/>
    <w:rsid w:val="006D1B41"/>
    <w:rsid w:val="006D28D4"/>
    <w:rsid w:val="006D617C"/>
    <w:rsid w:val="006D6A49"/>
    <w:rsid w:val="006D7658"/>
    <w:rsid w:val="006E1378"/>
    <w:rsid w:val="006E2500"/>
    <w:rsid w:val="006E5942"/>
    <w:rsid w:val="006E5BC3"/>
    <w:rsid w:val="006F0A5A"/>
    <w:rsid w:val="006F1013"/>
    <w:rsid w:val="006F3C8F"/>
    <w:rsid w:val="00702720"/>
    <w:rsid w:val="0070382E"/>
    <w:rsid w:val="007046F6"/>
    <w:rsid w:val="007059C2"/>
    <w:rsid w:val="007103F1"/>
    <w:rsid w:val="0071052A"/>
    <w:rsid w:val="00710DD6"/>
    <w:rsid w:val="00712CF0"/>
    <w:rsid w:val="007149B1"/>
    <w:rsid w:val="00716367"/>
    <w:rsid w:val="00717888"/>
    <w:rsid w:val="007207CD"/>
    <w:rsid w:val="00722211"/>
    <w:rsid w:val="007226C8"/>
    <w:rsid w:val="007228BD"/>
    <w:rsid w:val="00726D50"/>
    <w:rsid w:val="00730376"/>
    <w:rsid w:val="00730701"/>
    <w:rsid w:val="00734AD8"/>
    <w:rsid w:val="007362D4"/>
    <w:rsid w:val="00737D20"/>
    <w:rsid w:val="00740CBE"/>
    <w:rsid w:val="007410BB"/>
    <w:rsid w:val="00744F2F"/>
    <w:rsid w:val="007459A6"/>
    <w:rsid w:val="0074639A"/>
    <w:rsid w:val="00747DEC"/>
    <w:rsid w:val="007508AC"/>
    <w:rsid w:val="00750C29"/>
    <w:rsid w:val="00751DA9"/>
    <w:rsid w:val="007621ED"/>
    <w:rsid w:val="007649F0"/>
    <w:rsid w:val="00766FC3"/>
    <w:rsid w:val="00771905"/>
    <w:rsid w:val="00772E80"/>
    <w:rsid w:val="00773DE3"/>
    <w:rsid w:val="00773EF9"/>
    <w:rsid w:val="0077583F"/>
    <w:rsid w:val="00776B6D"/>
    <w:rsid w:val="00782BC6"/>
    <w:rsid w:val="00785F0E"/>
    <w:rsid w:val="0078631D"/>
    <w:rsid w:val="00791A70"/>
    <w:rsid w:val="007929E1"/>
    <w:rsid w:val="007931DB"/>
    <w:rsid w:val="00795C26"/>
    <w:rsid w:val="00795D16"/>
    <w:rsid w:val="007965C9"/>
    <w:rsid w:val="00797F37"/>
    <w:rsid w:val="007A2544"/>
    <w:rsid w:val="007A49DC"/>
    <w:rsid w:val="007A4EA7"/>
    <w:rsid w:val="007A5E11"/>
    <w:rsid w:val="007A67B9"/>
    <w:rsid w:val="007B06D2"/>
    <w:rsid w:val="007B12A8"/>
    <w:rsid w:val="007B42C0"/>
    <w:rsid w:val="007B4F8D"/>
    <w:rsid w:val="007B5D2E"/>
    <w:rsid w:val="007B69FB"/>
    <w:rsid w:val="007C0E7A"/>
    <w:rsid w:val="007C19F6"/>
    <w:rsid w:val="007C21CE"/>
    <w:rsid w:val="007C3EF4"/>
    <w:rsid w:val="007C5485"/>
    <w:rsid w:val="007D170B"/>
    <w:rsid w:val="007D2E91"/>
    <w:rsid w:val="007D3528"/>
    <w:rsid w:val="007D4847"/>
    <w:rsid w:val="007D52C7"/>
    <w:rsid w:val="007D581C"/>
    <w:rsid w:val="007D7519"/>
    <w:rsid w:val="007D7ADC"/>
    <w:rsid w:val="007E2E2B"/>
    <w:rsid w:val="007F0AA0"/>
    <w:rsid w:val="007F0B54"/>
    <w:rsid w:val="007F3545"/>
    <w:rsid w:val="007F3D66"/>
    <w:rsid w:val="007F6A57"/>
    <w:rsid w:val="00800357"/>
    <w:rsid w:val="008012A7"/>
    <w:rsid w:val="0080331E"/>
    <w:rsid w:val="00803409"/>
    <w:rsid w:val="008037CE"/>
    <w:rsid w:val="008038CF"/>
    <w:rsid w:val="00803D9C"/>
    <w:rsid w:val="008061CA"/>
    <w:rsid w:val="008069CE"/>
    <w:rsid w:val="00807565"/>
    <w:rsid w:val="008103A9"/>
    <w:rsid w:val="00810991"/>
    <w:rsid w:val="00810CD8"/>
    <w:rsid w:val="00811ADD"/>
    <w:rsid w:val="0081502B"/>
    <w:rsid w:val="0081530E"/>
    <w:rsid w:val="00822C7E"/>
    <w:rsid w:val="008327E4"/>
    <w:rsid w:val="00833913"/>
    <w:rsid w:val="00834CA4"/>
    <w:rsid w:val="00837035"/>
    <w:rsid w:val="008409C3"/>
    <w:rsid w:val="0084104A"/>
    <w:rsid w:val="008438AF"/>
    <w:rsid w:val="00845030"/>
    <w:rsid w:val="0084576E"/>
    <w:rsid w:val="0084654D"/>
    <w:rsid w:val="00847AAA"/>
    <w:rsid w:val="00852107"/>
    <w:rsid w:val="008542D0"/>
    <w:rsid w:val="00855005"/>
    <w:rsid w:val="00855145"/>
    <w:rsid w:val="0085679F"/>
    <w:rsid w:val="0085695D"/>
    <w:rsid w:val="00857351"/>
    <w:rsid w:val="008609F9"/>
    <w:rsid w:val="0086130C"/>
    <w:rsid w:val="00861E1D"/>
    <w:rsid w:val="00864518"/>
    <w:rsid w:val="00870910"/>
    <w:rsid w:val="00870C45"/>
    <w:rsid w:val="00873C92"/>
    <w:rsid w:val="00877427"/>
    <w:rsid w:val="00880B41"/>
    <w:rsid w:val="008836EE"/>
    <w:rsid w:val="008842E0"/>
    <w:rsid w:val="00884822"/>
    <w:rsid w:val="008851A2"/>
    <w:rsid w:val="008854AE"/>
    <w:rsid w:val="00891587"/>
    <w:rsid w:val="0089209C"/>
    <w:rsid w:val="008950B4"/>
    <w:rsid w:val="0089683B"/>
    <w:rsid w:val="008973E3"/>
    <w:rsid w:val="0089772A"/>
    <w:rsid w:val="008A0149"/>
    <w:rsid w:val="008A1167"/>
    <w:rsid w:val="008A1A1F"/>
    <w:rsid w:val="008A423A"/>
    <w:rsid w:val="008A5E73"/>
    <w:rsid w:val="008A609E"/>
    <w:rsid w:val="008A71A4"/>
    <w:rsid w:val="008A7441"/>
    <w:rsid w:val="008B1E2F"/>
    <w:rsid w:val="008B279D"/>
    <w:rsid w:val="008B5719"/>
    <w:rsid w:val="008B6614"/>
    <w:rsid w:val="008B6A70"/>
    <w:rsid w:val="008B73BD"/>
    <w:rsid w:val="008B7B7E"/>
    <w:rsid w:val="008C2A2D"/>
    <w:rsid w:val="008C521E"/>
    <w:rsid w:val="008C5281"/>
    <w:rsid w:val="008C58E7"/>
    <w:rsid w:val="008C5AC6"/>
    <w:rsid w:val="008C6B6D"/>
    <w:rsid w:val="008D426B"/>
    <w:rsid w:val="008D7C55"/>
    <w:rsid w:val="008E5A01"/>
    <w:rsid w:val="008E75FC"/>
    <w:rsid w:val="008F0A40"/>
    <w:rsid w:val="008F1A11"/>
    <w:rsid w:val="008F663F"/>
    <w:rsid w:val="009002CF"/>
    <w:rsid w:val="00900C27"/>
    <w:rsid w:val="0090455C"/>
    <w:rsid w:val="00904FD2"/>
    <w:rsid w:val="0090757D"/>
    <w:rsid w:val="009116F4"/>
    <w:rsid w:val="00911960"/>
    <w:rsid w:val="00912C75"/>
    <w:rsid w:val="00914165"/>
    <w:rsid w:val="00925522"/>
    <w:rsid w:val="00927CE0"/>
    <w:rsid w:val="0093080E"/>
    <w:rsid w:val="00930E59"/>
    <w:rsid w:val="00932514"/>
    <w:rsid w:val="00933218"/>
    <w:rsid w:val="00935885"/>
    <w:rsid w:val="00936711"/>
    <w:rsid w:val="009367DE"/>
    <w:rsid w:val="009407CA"/>
    <w:rsid w:val="0094274C"/>
    <w:rsid w:val="00943CB7"/>
    <w:rsid w:val="00944030"/>
    <w:rsid w:val="00944457"/>
    <w:rsid w:val="00944709"/>
    <w:rsid w:val="0094674E"/>
    <w:rsid w:val="009514AD"/>
    <w:rsid w:val="00951968"/>
    <w:rsid w:val="00952618"/>
    <w:rsid w:val="00953447"/>
    <w:rsid w:val="009626FC"/>
    <w:rsid w:val="00964E16"/>
    <w:rsid w:val="00966081"/>
    <w:rsid w:val="0097011D"/>
    <w:rsid w:val="00974EE3"/>
    <w:rsid w:val="00974F49"/>
    <w:rsid w:val="00976A5D"/>
    <w:rsid w:val="0098057F"/>
    <w:rsid w:val="00982253"/>
    <w:rsid w:val="009965E2"/>
    <w:rsid w:val="0099731F"/>
    <w:rsid w:val="009A3FF6"/>
    <w:rsid w:val="009A4AE5"/>
    <w:rsid w:val="009A570F"/>
    <w:rsid w:val="009A609A"/>
    <w:rsid w:val="009A6BA2"/>
    <w:rsid w:val="009B0647"/>
    <w:rsid w:val="009B3312"/>
    <w:rsid w:val="009B5517"/>
    <w:rsid w:val="009B6794"/>
    <w:rsid w:val="009C2AD4"/>
    <w:rsid w:val="009C2D88"/>
    <w:rsid w:val="009C4975"/>
    <w:rsid w:val="009C5419"/>
    <w:rsid w:val="009C59F3"/>
    <w:rsid w:val="009C6854"/>
    <w:rsid w:val="009C6C3A"/>
    <w:rsid w:val="009C75B4"/>
    <w:rsid w:val="009D3BE3"/>
    <w:rsid w:val="009D5D14"/>
    <w:rsid w:val="009D6D74"/>
    <w:rsid w:val="009E0743"/>
    <w:rsid w:val="009E3E9F"/>
    <w:rsid w:val="009E5479"/>
    <w:rsid w:val="009E56B9"/>
    <w:rsid w:val="009E6FFA"/>
    <w:rsid w:val="009E7679"/>
    <w:rsid w:val="009F0DC1"/>
    <w:rsid w:val="009F1940"/>
    <w:rsid w:val="009F1EF3"/>
    <w:rsid w:val="009F3ED9"/>
    <w:rsid w:val="00A027D4"/>
    <w:rsid w:val="00A078D4"/>
    <w:rsid w:val="00A119A7"/>
    <w:rsid w:val="00A13658"/>
    <w:rsid w:val="00A1491F"/>
    <w:rsid w:val="00A15739"/>
    <w:rsid w:val="00A1658C"/>
    <w:rsid w:val="00A233B9"/>
    <w:rsid w:val="00A24DDC"/>
    <w:rsid w:val="00A24EDA"/>
    <w:rsid w:val="00A254E0"/>
    <w:rsid w:val="00A26BD6"/>
    <w:rsid w:val="00A30DC7"/>
    <w:rsid w:val="00A33A04"/>
    <w:rsid w:val="00A3408B"/>
    <w:rsid w:val="00A35B28"/>
    <w:rsid w:val="00A4162A"/>
    <w:rsid w:val="00A436E4"/>
    <w:rsid w:val="00A465D8"/>
    <w:rsid w:val="00A47F28"/>
    <w:rsid w:val="00A5085D"/>
    <w:rsid w:val="00A5130C"/>
    <w:rsid w:val="00A5139E"/>
    <w:rsid w:val="00A53580"/>
    <w:rsid w:val="00A53770"/>
    <w:rsid w:val="00A53C11"/>
    <w:rsid w:val="00A56C0A"/>
    <w:rsid w:val="00A5748C"/>
    <w:rsid w:val="00A57E05"/>
    <w:rsid w:val="00A60D13"/>
    <w:rsid w:val="00A61759"/>
    <w:rsid w:val="00A672DA"/>
    <w:rsid w:val="00A72E9F"/>
    <w:rsid w:val="00A73EC8"/>
    <w:rsid w:val="00A75576"/>
    <w:rsid w:val="00A800AE"/>
    <w:rsid w:val="00A8089F"/>
    <w:rsid w:val="00A80EA0"/>
    <w:rsid w:val="00A814E2"/>
    <w:rsid w:val="00A83729"/>
    <w:rsid w:val="00A83B8D"/>
    <w:rsid w:val="00A84CFD"/>
    <w:rsid w:val="00A86388"/>
    <w:rsid w:val="00A86E58"/>
    <w:rsid w:val="00A87929"/>
    <w:rsid w:val="00A90EF1"/>
    <w:rsid w:val="00A94E8B"/>
    <w:rsid w:val="00A9534C"/>
    <w:rsid w:val="00AA000E"/>
    <w:rsid w:val="00AA0582"/>
    <w:rsid w:val="00AA3763"/>
    <w:rsid w:val="00AA39D4"/>
    <w:rsid w:val="00AA3D84"/>
    <w:rsid w:val="00AA44EC"/>
    <w:rsid w:val="00AA5163"/>
    <w:rsid w:val="00AA701C"/>
    <w:rsid w:val="00AA71FA"/>
    <w:rsid w:val="00AB297A"/>
    <w:rsid w:val="00AC0877"/>
    <w:rsid w:val="00AC3BC5"/>
    <w:rsid w:val="00AC3D6A"/>
    <w:rsid w:val="00AC4945"/>
    <w:rsid w:val="00AC5DE0"/>
    <w:rsid w:val="00AC73C8"/>
    <w:rsid w:val="00AC7950"/>
    <w:rsid w:val="00AD2D66"/>
    <w:rsid w:val="00AD4528"/>
    <w:rsid w:val="00AE055B"/>
    <w:rsid w:val="00AE2BC9"/>
    <w:rsid w:val="00AE4671"/>
    <w:rsid w:val="00AE5572"/>
    <w:rsid w:val="00AE7421"/>
    <w:rsid w:val="00AF258B"/>
    <w:rsid w:val="00AF3721"/>
    <w:rsid w:val="00AF762F"/>
    <w:rsid w:val="00B0030E"/>
    <w:rsid w:val="00B009E7"/>
    <w:rsid w:val="00B00EBD"/>
    <w:rsid w:val="00B01CE4"/>
    <w:rsid w:val="00B058AD"/>
    <w:rsid w:val="00B05D78"/>
    <w:rsid w:val="00B06926"/>
    <w:rsid w:val="00B11B52"/>
    <w:rsid w:val="00B120AB"/>
    <w:rsid w:val="00B12152"/>
    <w:rsid w:val="00B13E95"/>
    <w:rsid w:val="00B156EB"/>
    <w:rsid w:val="00B15AD0"/>
    <w:rsid w:val="00B1628C"/>
    <w:rsid w:val="00B172E6"/>
    <w:rsid w:val="00B22474"/>
    <w:rsid w:val="00B23B46"/>
    <w:rsid w:val="00B246DC"/>
    <w:rsid w:val="00B302A2"/>
    <w:rsid w:val="00B3187D"/>
    <w:rsid w:val="00B31C71"/>
    <w:rsid w:val="00B361FF"/>
    <w:rsid w:val="00B36A21"/>
    <w:rsid w:val="00B36EA2"/>
    <w:rsid w:val="00B4244C"/>
    <w:rsid w:val="00B42700"/>
    <w:rsid w:val="00B42CEC"/>
    <w:rsid w:val="00B44985"/>
    <w:rsid w:val="00B4601F"/>
    <w:rsid w:val="00B46589"/>
    <w:rsid w:val="00B473D6"/>
    <w:rsid w:val="00B50992"/>
    <w:rsid w:val="00B51461"/>
    <w:rsid w:val="00B5169A"/>
    <w:rsid w:val="00B52118"/>
    <w:rsid w:val="00B53DD8"/>
    <w:rsid w:val="00B74279"/>
    <w:rsid w:val="00B80AD8"/>
    <w:rsid w:val="00B840DC"/>
    <w:rsid w:val="00B90522"/>
    <w:rsid w:val="00B911D1"/>
    <w:rsid w:val="00B913A9"/>
    <w:rsid w:val="00B93A80"/>
    <w:rsid w:val="00B94751"/>
    <w:rsid w:val="00B94A80"/>
    <w:rsid w:val="00B966BA"/>
    <w:rsid w:val="00B9739C"/>
    <w:rsid w:val="00BA16B6"/>
    <w:rsid w:val="00BA38C5"/>
    <w:rsid w:val="00BA3B73"/>
    <w:rsid w:val="00BA7C3A"/>
    <w:rsid w:val="00BB1009"/>
    <w:rsid w:val="00BB152F"/>
    <w:rsid w:val="00BB3107"/>
    <w:rsid w:val="00BB3441"/>
    <w:rsid w:val="00BB3F62"/>
    <w:rsid w:val="00BB7291"/>
    <w:rsid w:val="00BC1442"/>
    <w:rsid w:val="00BC2C37"/>
    <w:rsid w:val="00BC3569"/>
    <w:rsid w:val="00BD6D94"/>
    <w:rsid w:val="00BE0E2E"/>
    <w:rsid w:val="00BE10A7"/>
    <w:rsid w:val="00BE141E"/>
    <w:rsid w:val="00BE1705"/>
    <w:rsid w:val="00BE21CC"/>
    <w:rsid w:val="00BE3EC7"/>
    <w:rsid w:val="00BE4AC7"/>
    <w:rsid w:val="00BE716C"/>
    <w:rsid w:val="00BF2D66"/>
    <w:rsid w:val="00BF2E26"/>
    <w:rsid w:val="00BF4996"/>
    <w:rsid w:val="00BF7386"/>
    <w:rsid w:val="00C035A9"/>
    <w:rsid w:val="00C0374C"/>
    <w:rsid w:val="00C03DC4"/>
    <w:rsid w:val="00C052E7"/>
    <w:rsid w:val="00C069D5"/>
    <w:rsid w:val="00C07088"/>
    <w:rsid w:val="00C10617"/>
    <w:rsid w:val="00C1240E"/>
    <w:rsid w:val="00C15B90"/>
    <w:rsid w:val="00C16C18"/>
    <w:rsid w:val="00C214EF"/>
    <w:rsid w:val="00C21F72"/>
    <w:rsid w:val="00C23B74"/>
    <w:rsid w:val="00C24C9C"/>
    <w:rsid w:val="00C25109"/>
    <w:rsid w:val="00C26842"/>
    <w:rsid w:val="00C27B13"/>
    <w:rsid w:val="00C301F6"/>
    <w:rsid w:val="00C404C6"/>
    <w:rsid w:val="00C405E2"/>
    <w:rsid w:val="00C41E71"/>
    <w:rsid w:val="00C441CB"/>
    <w:rsid w:val="00C4447B"/>
    <w:rsid w:val="00C51FBF"/>
    <w:rsid w:val="00C52C61"/>
    <w:rsid w:val="00C56470"/>
    <w:rsid w:val="00C567E7"/>
    <w:rsid w:val="00C57CAC"/>
    <w:rsid w:val="00C57D70"/>
    <w:rsid w:val="00C612C6"/>
    <w:rsid w:val="00C61AFD"/>
    <w:rsid w:val="00C65BEE"/>
    <w:rsid w:val="00C67475"/>
    <w:rsid w:val="00C709B6"/>
    <w:rsid w:val="00C70C83"/>
    <w:rsid w:val="00C72A36"/>
    <w:rsid w:val="00C73284"/>
    <w:rsid w:val="00C740FB"/>
    <w:rsid w:val="00C80E70"/>
    <w:rsid w:val="00C824A8"/>
    <w:rsid w:val="00C8252B"/>
    <w:rsid w:val="00C85F1D"/>
    <w:rsid w:val="00C86485"/>
    <w:rsid w:val="00C87081"/>
    <w:rsid w:val="00C9658A"/>
    <w:rsid w:val="00CA04F4"/>
    <w:rsid w:val="00CA0E15"/>
    <w:rsid w:val="00CA114C"/>
    <w:rsid w:val="00CA12D6"/>
    <w:rsid w:val="00CA1779"/>
    <w:rsid w:val="00CA3BD8"/>
    <w:rsid w:val="00CB02F0"/>
    <w:rsid w:val="00CB1195"/>
    <w:rsid w:val="00CB1542"/>
    <w:rsid w:val="00CB393E"/>
    <w:rsid w:val="00CB58ED"/>
    <w:rsid w:val="00CB62D9"/>
    <w:rsid w:val="00CB6BEE"/>
    <w:rsid w:val="00CC0B8C"/>
    <w:rsid w:val="00CC513E"/>
    <w:rsid w:val="00CC6360"/>
    <w:rsid w:val="00CD0490"/>
    <w:rsid w:val="00CD57EF"/>
    <w:rsid w:val="00CD6CF6"/>
    <w:rsid w:val="00CE0D14"/>
    <w:rsid w:val="00CE1ED9"/>
    <w:rsid w:val="00CE3201"/>
    <w:rsid w:val="00CE3B1F"/>
    <w:rsid w:val="00CE4873"/>
    <w:rsid w:val="00CE56B3"/>
    <w:rsid w:val="00CE68FA"/>
    <w:rsid w:val="00CF13A8"/>
    <w:rsid w:val="00CF2430"/>
    <w:rsid w:val="00CF25F5"/>
    <w:rsid w:val="00CF2D51"/>
    <w:rsid w:val="00CF31BE"/>
    <w:rsid w:val="00CF3DA8"/>
    <w:rsid w:val="00CF3F18"/>
    <w:rsid w:val="00CF542D"/>
    <w:rsid w:val="00CF600D"/>
    <w:rsid w:val="00CF77D7"/>
    <w:rsid w:val="00D01F35"/>
    <w:rsid w:val="00D035ED"/>
    <w:rsid w:val="00D059F4"/>
    <w:rsid w:val="00D11333"/>
    <w:rsid w:val="00D1206F"/>
    <w:rsid w:val="00D1220F"/>
    <w:rsid w:val="00D12490"/>
    <w:rsid w:val="00D1471D"/>
    <w:rsid w:val="00D2004C"/>
    <w:rsid w:val="00D2007E"/>
    <w:rsid w:val="00D259B6"/>
    <w:rsid w:val="00D27048"/>
    <w:rsid w:val="00D33A90"/>
    <w:rsid w:val="00D40184"/>
    <w:rsid w:val="00D40764"/>
    <w:rsid w:val="00D40E00"/>
    <w:rsid w:val="00D509FC"/>
    <w:rsid w:val="00D56F96"/>
    <w:rsid w:val="00D57835"/>
    <w:rsid w:val="00D6079F"/>
    <w:rsid w:val="00D61A9B"/>
    <w:rsid w:val="00D64783"/>
    <w:rsid w:val="00D64809"/>
    <w:rsid w:val="00D66524"/>
    <w:rsid w:val="00D6762D"/>
    <w:rsid w:val="00D73CD5"/>
    <w:rsid w:val="00D75989"/>
    <w:rsid w:val="00D760CF"/>
    <w:rsid w:val="00D769F5"/>
    <w:rsid w:val="00D7737D"/>
    <w:rsid w:val="00D77C20"/>
    <w:rsid w:val="00D81455"/>
    <w:rsid w:val="00D82DCB"/>
    <w:rsid w:val="00D84C24"/>
    <w:rsid w:val="00D84F27"/>
    <w:rsid w:val="00D86DCD"/>
    <w:rsid w:val="00D9065C"/>
    <w:rsid w:val="00D91115"/>
    <w:rsid w:val="00D92228"/>
    <w:rsid w:val="00D929B7"/>
    <w:rsid w:val="00D92DDC"/>
    <w:rsid w:val="00D95628"/>
    <w:rsid w:val="00DA4B16"/>
    <w:rsid w:val="00DA64A1"/>
    <w:rsid w:val="00DB02D7"/>
    <w:rsid w:val="00DB2CAF"/>
    <w:rsid w:val="00DB3D27"/>
    <w:rsid w:val="00DB4BA5"/>
    <w:rsid w:val="00DB7255"/>
    <w:rsid w:val="00DC2235"/>
    <w:rsid w:val="00DC3EFE"/>
    <w:rsid w:val="00DC40EA"/>
    <w:rsid w:val="00DC42F0"/>
    <w:rsid w:val="00DC4ABB"/>
    <w:rsid w:val="00DC6FA7"/>
    <w:rsid w:val="00DC7C8D"/>
    <w:rsid w:val="00DD0E4B"/>
    <w:rsid w:val="00DD2EDE"/>
    <w:rsid w:val="00DD34F3"/>
    <w:rsid w:val="00DD48F9"/>
    <w:rsid w:val="00DE2726"/>
    <w:rsid w:val="00DE42AB"/>
    <w:rsid w:val="00DE4358"/>
    <w:rsid w:val="00DE4EAC"/>
    <w:rsid w:val="00DE5B06"/>
    <w:rsid w:val="00DF0C97"/>
    <w:rsid w:val="00DF23D1"/>
    <w:rsid w:val="00DF45CF"/>
    <w:rsid w:val="00DF531E"/>
    <w:rsid w:val="00DF63EF"/>
    <w:rsid w:val="00DF68F4"/>
    <w:rsid w:val="00E01724"/>
    <w:rsid w:val="00E07DA1"/>
    <w:rsid w:val="00E1022B"/>
    <w:rsid w:val="00E118E4"/>
    <w:rsid w:val="00E13E23"/>
    <w:rsid w:val="00E1640A"/>
    <w:rsid w:val="00E170BE"/>
    <w:rsid w:val="00E1781E"/>
    <w:rsid w:val="00E2222F"/>
    <w:rsid w:val="00E22CAA"/>
    <w:rsid w:val="00E2312F"/>
    <w:rsid w:val="00E33072"/>
    <w:rsid w:val="00E35378"/>
    <w:rsid w:val="00E35A9E"/>
    <w:rsid w:val="00E36FE1"/>
    <w:rsid w:val="00E4000F"/>
    <w:rsid w:val="00E40B9B"/>
    <w:rsid w:val="00E423A9"/>
    <w:rsid w:val="00E465BD"/>
    <w:rsid w:val="00E46602"/>
    <w:rsid w:val="00E50A95"/>
    <w:rsid w:val="00E51794"/>
    <w:rsid w:val="00E51FF8"/>
    <w:rsid w:val="00E522EE"/>
    <w:rsid w:val="00E54604"/>
    <w:rsid w:val="00E546B5"/>
    <w:rsid w:val="00E57F44"/>
    <w:rsid w:val="00E61AE6"/>
    <w:rsid w:val="00E634CC"/>
    <w:rsid w:val="00E63562"/>
    <w:rsid w:val="00E63D47"/>
    <w:rsid w:val="00E65D94"/>
    <w:rsid w:val="00E66C7D"/>
    <w:rsid w:val="00E71250"/>
    <w:rsid w:val="00E72982"/>
    <w:rsid w:val="00E74814"/>
    <w:rsid w:val="00E75523"/>
    <w:rsid w:val="00E81F5A"/>
    <w:rsid w:val="00E83C64"/>
    <w:rsid w:val="00E85A25"/>
    <w:rsid w:val="00E87B06"/>
    <w:rsid w:val="00E90F52"/>
    <w:rsid w:val="00E9115E"/>
    <w:rsid w:val="00E972B6"/>
    <w:rsid w:val="00EA0CE9"/>
    <w:rsid w:val="00EA13B5"/>
    <w:rsid w:val="00EA2B5A"/>
    <w:rsid w:val="00EA44D1"/>
    <w:rsid w:val="00EA5CCC"/>
    <w:rsid w:val="00EA69B4"/>
    <w:rsid w:val="00EB44E4"/>
    <w:rsid w:val="00EB5411"/>
    <w:rsid w:val="00EC0293"/>
    <w:rsid w:val="00EC3654"/>
    <w:rsid w:val="00EC4760"/>
    <w:rsid w:val="00EC5AA1"/>
    <w:rsid w:val="00ED2859"/>
    <w:rsid w:val="00ED2869"/>
    <w:rsid w:val="00ED431B"/>
    <w:rsid w:val="00ED4BCA"/>
    <w:rsid w:val="00ED4CE5"/>
    <w:rsid w:val="00EE0104"/>
    <w:rsid w:val="00EE1586"/>
    <w:rsid w:val="00EE60BF"/>
    <w:rsid w:val="00EF05F6"/>
    <w:rsid w:val="00EF45EF"/>
    <w:rsid w:val="00EF4AA6"/>
    <w:rsid w:val="00EF7A18"/>
    <w:rsid w:val="00F04A5B"/>
    <w:rsid w:val="00F12D15"/>
    <w:rsid w:val="00F13126"/>
    <w:rsid w:val="00F142F4"/>
    <w:rsid w:val="00F14E16"/>
    <w:rsid w:val="00F1682F"/>
    <w:rsid w:val="00F16D95"/>
    <w:rsid w:val="00F178DE"/>
    <w:rsid w:val="00F17A9E"/>
    <w:rsid w:val="00F24595"/>
    <w:rsid w:val="00F33564"/>
    <w:rsid w:val="00F357C2"/>
    <w:rsid w:val="00F35AB8"/>
    <w:rsid w:val="00F37381"/>
    <w:rsid w:val="00F375EC"/>
    <w:rsid w:val="00F37905"/>
    <w:rsid w:val="00F40360"/>
    <w:rsid w:val="00F4413B"/>
    <w:rsid w:val="00F44A62"/>
    <w:rsid w:val="00F44F86"/>
    <w:rsid w:val="00F45936"/>
    <w:rsid w:val="00F47B22"/>
    <w:rsid w:val="00F515B4"/>
    <w:rsid w:val="00F51F7F"/>
    <w:rsid w:val="00F52C3D"/>
    <w:rsid w:val="00F5506C"/>
    <w:rsid w:val="00F555C0"/>
    <w:rsid w:val="00F55F2C"/>
    <w:rsid w:val="00F613A5"/>
    <w:rsid w:val="00F61495"/>
    <w:rsid w:val="00F63F29"/>
    <w:rsid w:val="00F649AF"/>
    <w:rsid w:val="00F65A73"/>
    <w:rsid w:val="00F70C5C"/>
    <w:rsid w:val="00F736AC"/>
    <w:rsid w:val="00F77058"/>
    <w:rsid w:val="00F817D2"/>
    <w:rsid w:val="00F81DD6"/>
    <w:rsid w:val="00F8207C"/>
    <w:rsid w:val="00F82994"/>
    <w:rsid w:val="00F85E17"/>
    <w:rsid w:val="00F8618A"/>
    <w:rsid w:val="00F928C9"/>
    <w:rsid w:val="00F93FC5"/>
    <w:rsid w:val="00F94366"/>
    <w:rsid w:val="00F9536D"/>
    <w:rsid w:val="00F96474"/>
    <w:rsid w:val="00F97CE5"/>
    <w:rsid w:val="00FA0AC5"/>
    <w:rsid w:val="00FA36C5"/>
    <w:rsid w:val="00FA392D"/>
    <w:rsid w:val="00FA6324"/>
    <w:rsid w:val="00FA6C30"/>
    <w:rsid w:val="00FA6FB1"/>
    <w:rsid w:val="00FB115E"/>
    <w:rsid w:val="00FB172F"/>
    <w:rsid w:val="00FB1FBE"/>
    <w:rsid w:val="00FB474E"/>
    <w:rsid w:val="00FB5286"/>
    <w:rsid w:val="00FB6820"/>
    <w:rsid w:val="00FB7DEC"/>
    <w:rsid w:val="00FC320B"/>
    <w:rsid w:val="00FC4ABC"/>
    <w:rsid w:val="00FD1148"/>
    <w:rsid w:val="00FE04B4"/>
    <w:rsid w:val="00FE070F"/>
    <w:rsid w:val="00FE1312"/>
    <w:rsid w:val="00FF1158"/>
    <w:rsid w:val="00FF1A6C"/>
    <w:rsid w:val="00FF5143"/>
    <w:rsid w:val="00FF558C"/>
    <w:rsid w:val="00FF6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1959C"/>
  <w15:chartTrackingRefBased/>
  <w15:docId w15:val="{92EDDF48-4ECB-433E-A322-407A1A2C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chr-hrcspecialprocedures@un.org" TargetMode="External"/><Relationship Id="rId18" Type="http://schemas.openxmlformats.org/officeDocument/2006/relationships/hyperlink" Target="mailto:ohchr-hrcspecialprocedures@u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hchr.org/EN/HRBodies/HRC/SP/Pages/HRC49.aspx" TargetMode="External"/><Relationship Id="rId17" Type="http://schemas.openxmlformats.org/officeDocument/2006/relationships/hyperlink" Target="https://www.ohchr.org/EN/HRBodies/HRC/SP/Pages/BasicInformationSelectionIndependentExperts.aspx" TargetMode="External"/><Relationship Id="rId2" Type="http://schemas.openxmlformats.org/officeDocument/2006/relationships/customXml" Target="../customXml/item2.xml"/><Relationship Id="rId16" Type="http://schemas.openxmlformats.org/officeDocument/2006/relationships/hyperlink" Target="https://www.ohchr.org/EN/HRBodies/HRC/SP/Pages/Nomination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chr-survey.unog.ch/index.php/985419" TargetMode="External"/><Relationship Id="rId5" Type="http://schemas.openxmlformats.org/officeDocument/2006/relationships/numbering" Target="numbering.xml"/><Relationship Id="rId15" Type="http://schemas.openxmlformats.org/officeDocument/2006/relationships/hyperlink" Target="https://www.un.org/dgacm/content/regional-grou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hchr-hrcspecialprocedures@u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FA526-B736-45E7-92DE-E63AD6CEA48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EA66E5-B128-4BE2-A931-D2AD304A19E0}">
  <ds:schemaRefs>
    <ds:schemaRef ds:uri="http://schemas.openxmlformats.org/officeDocument/2006/bibliography"/>
  </ds:schemaRefs>
</ds:datastoreItem>
</file>

<file path=customXml/itemProps3.xml><?xml version="1.0" encoding="utf-8"?>
<ds:datastoreItem xmlns:ds="http://schemas.openxmlformats.org/officeDocument/2006/customXml" ds:itemID="{6FEF3594-D9AB-4C0B-89D7-BEC1BB21F2E9}">
  <ds:schemaRefs>
    <ds:schemaRef ds:uri="http://schemas.microsoft.com/sharepoint/v3/contenttype/forms"/>
  </ds:schemaRefs>
</ds:datastoreItem>
</file>

<file path=customXml/itemProps4.xml><?xml version="1.0" encoding="utf-8"?>
<ds:datastoreItem xmlns:ds="http://schemas.openxmlformats.org/officeDocument/2006/customXml" ds:itemID="{D2D8B6A0-9FA6-411F-9A6D-D141EABC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16</Pages>
  <Words>5593</Words>
  <Characters>31884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37403</CharactersWithSpaces>
  <SharedDoc>false</SharedDoc>
  <HLinks>
    <vt:vector size="54" baseType="variant">
      <vt:variant>
        <vt:i4>2687067</vt:i4>
      </vt:variant>
      <vt:variant>
        <vt:i4>365</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2555961</vt:i4>
      </vt:variant>
      <vt:variant>
        <vt:i4>18</vt:i4>
      </vt:variant>
      <vt:variant>
        <vt:i4>0</vt:i4>
      </vt:variant>
      <vt:variant>
        <vt:i4>5</vt:i4>
      </vt:variant>
      <vt:variant>
        <vt:lpwstr>https://www.ohchr.org/EN/HRBodies/HRC/SP/Pages/BasicInformationSelectionIndependentExperts.aspx</vt:lpwstr>
      </vt:variant>
      <vt:variant>
        <vt:lpwstr/>
      </vt:variant>
      <vt:variant>
        <vt:i4>2883642</vt:i4>
      </vt:variant>
      <vt:variant>
        <vt:i4>15</vt:i4>
      </vt:variant>
      <vt:variant>
        <vt:i4>0</vt:i4>
      </vt:variant>
      <vt:variant>
        <vt:i4>5</vt:i4>
      </vt:variant>
      <vt:variant>
        <vt:lpwstr>https://www.ohchr.org/EN/HRBodies/HRC/SP/Pages/Nominations.aspx</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1769500</vt:i4>
      </vt:variant>
      <vt:variant>
        <vt:i4>3</vt:i4>
      </vt:variant>
      <vt:variant>
        <vt:i4>0</vt:i4>
      </vt:variant>
      <vt:variant>
        <vt:i4>5</vt:i4>
      </vt:variant>
      <vt:variant>
        <vt:lpwstr>https://www.ohchr.org/EN/HRBodies/HRC/SP/Pages/HRC49.aspx</vt:lpwstr>
      </vt:variant>
      <vt:variant>
        <vt:lpwstr/>
      </vt:variant>
      <vt:variant>
        <vt:i4>5374047</vt:i4>
      </vt:variant>
      <vt:variant>
        <vt:i4>0</vt:i4>
      </vt:variant>
      <vt:variant>
        <vt:i4>0</vt:i4>
      </vt:variant>
      <vt:variant>
        <vt:i4>5</vt:i4>
      </vt:variant>
      <vt:variant>
        <vt:lpwstr>https://ohchr-survey.unog.ch/index.php/985419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Wilde, Ralph</cp:lastModifiedBy>
  <cp:revision>335</cp:revision>
  <cp:lastPrinted>2018-11-05T09:38:00Z</cp:lastPrinted>
  <dcterms:created xsi:type="dcterms:W3CDTF">2021-11-17T11:27:00Z</dcterms:created>
  <dcterms:modified xsi:type="dcterms:W3CDTF">2021-11-24T21:47:00Z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