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2C010" w14:textId="77777777" w:rsidR="00C60653" w:rsidRDefault="00932CC5" w:rsidP="00C60653">
      <w:pPr>
        <w:pStyle w:val="Etikett"/>
        <w:sectPr w:rsidR="00C60653" w:rsidSect="00F92E56">
          <w:headerReference w:type="default" r:id="rId12"/>
          <w:footerReference w:type="default" r:id="rId13"/>
          <w:headerReference w:type="first" r:id="rId14"/>
          <w:footerReference w:type="first" r:id="rId15"/>
          <w:pgSz w:w="11906" w:h="16838" w:code="9"/>
          <w:pgMar w:top="284" w:right="680" w:bottom="1928" w:left="624" w:header="567" w:footer="567" w:gutter="0"/>
          <w:pgNumType w:start="1"/>
          <w:cols w:space="708"/>
          <w:titlePg/>
          <w:docGrid w:linePitch="360"/>
        </w:sectPr>
      </w:pPr>
      <w:bookmarkStart w:id="0" w:name="_Toc373737910"/>
      <w:bookmarkStart w:id="1" w:name="_Toc373738245"/>
      <w:bookmarkStart w:id="2" w:name="_Toc373739895"/>
      <w:bookmarkStart w:id="3" w:name="_Toc373739955"/>
      <w:bookmarkStart w:id="4" w:name="_Toc373739988"/>
      <w:bookmarkStart w:id="5" w:name="_Toc374526843"/>
      <w:bookmarkStart w:id="6" w:name="_GoBack"/>
      <w:bookmarkEnd w:id="6"/>
      <w:r>
        <w:rPr>
          <w:noProof/>
          <w:lang w:val="en-GB" w:eastAsia="en-GB"/>
        </w:rPr>
        <w:drawing>
          <wp:anchor distT="0" distB="0" distL="114300" distR="114300" simplePos="0" relativeHeight="251658752" behindDoc="0" locked="1" layoutInCell="1" allowOverlap="1" wp14:anchorId="66EB52F7" wp14:editId="6EDEE30B">
            <wp:simplePos x="0" y="0"/>
            <wp:positionH relativeFrom="page">
              <wp:posOffset>399415</wp:posOffset>
            </wp:positionH>
            <wp:positionV relativeFrom="page">
              <wp:posOffset>374650</wp:posOffset>
            </wp:positionV>
            <wp:extent cx="1015200" cy="864000"/>
            <wp:effectExtent l="0" t="0" r="0" b="0"/>
            <wp:wrapNone/>
            <wp:docPr id="6" name="Bildobjekt 6" descr="Logotype: The Equality Ombudsman, (Diskrimineringsombudsma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Logotype: The Equality Ombudsman, (Diskrimineringsombudsmanne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15200" cy="864000"/>
                    </a:xfrm>
                    <a:prstGeom prst="rect">
                      <a:avLst/>
                    </a:prstGeom>
                  </pic:spPr>
                </pic:pic>
              </a:graphicData>
            </a:graphic>
            <wp14:sizeRelH relativeFrom="margin">
              <wp14:pctWidth>0</wp14:pctWidth>
            </wp14:sizeRelH>
            <wp14:sizeRelV relativeFrom="margin">
              <wp14:pctHeight>0</wp14:pctHeight>
            </wp14:sizeRelV>
          </wp:anchor>
        </w:drawing>
      </w:r>
    </w:p>
    <w:p w14:paraId="320EDBD6" w14:textId="7DF1DA22" w:rsidR="00220F5B" w:rsidRPr="00514597" w:rsidRDefault="00F651AE" w:rsidP="00106C21">
      <w:pPr>
        <w:pStyle w:val="Etikett"/>
        <w:tabs>
          <w:tab w:val="left" w:pos="1701"/>
        </w:tabs>
        <w:spacing w:line="264" w:lineRule="auto"/>
        <w:ind w:left="312"/>
        <w:rPr>
          <w:lang w:val="en-GB"/>
        </w:rPr>
      </w:pPr>
      <w:r>
        <w:rPr>
          <w:b/>
          <w:lang w:val="en-GB"/>
        </w:rPr>
        <w:t>Case no</w:t>
      </w:r>
      <w:r w:rsidR="00220F5B" w:rsidRPr="00514597">
        <w:rPr>
          <w:b/>
          <w:lang w:val="en-GB"/>
        </w:rPr>
        <w:t>:</w:t>
      </w:r>
      <w:r w:rsidR="00220F5B" w:rsidRPr="00514597">
        <w:rPr>
          <w:lang w:val="en-GB"/>
        </w:rPr>
        <w:t xml:space="preserve"> </w:t>
      </w:r>
      <w:r w:rsidR="00323EAD">
        <w:rPr>
          <w:lang w:val="en-GB"/>
        </w:rPr>
        <w:t xml:space="preserve">LED </w:t>
      </w:r>
      <w:r w:rsidR="00C82E6B" w:rsidRPr="0053191F">
        <w:rPr>
          <w:lang w:val="en-GB"/>
        </w:rPr>
        <w:t>2021/13</w:t>
      </w:r>
      <w:r w:rsidR="00220F5B" w:rsidRPr="00514597">
        <w:rPr>
          <w:lang w:val="en-GB"/>
        </w:rPr>
        <w:t xml:space="preserve"> </w:t>
      </w:r>
    </w:p>
    <w:p w14:paraId="177FF488" w14:textId="77777777" w:rsidR="00220F5B" w:rsidRPr="00514597" w:rsidRDefault="00220F5B" w:rsidP="00220F5B">
      <w:pPr>
        <w:pStyle w:val="Etikett"/>
        <w:rPr>
          <w:lang w:val="en-GB"/>
        </w:rPr>
      </w:pPr>
    </w:p>
    <w:p w14:paraId="22D4C339" w14:textId="77777777" w:rsidR="00220F5B" w:rsidRPr="00514597" w:rsidRDefault="00220F5B" w:rsidP="00220F5B">
      <w:pPr>
        <w:pStyle w:val="Etikett"/>
        <w:rPr>
          <w:lang w:val="en-GB"/>
        </w:rPr>
      </w:pPr>
    </w:p>
    <w:p w14:paraId="575235ED" w14:textId="77777777" w:rsidR="00CE6F2D" w:rsidRPr="00514597" w:rsidRDefault="00CE6F2D" w:rsidP="00C60653">
      <w:pPr>
        <w:pStyle w:val="Etikett"/>
        <w:rPr>
          <w:lang w:val="en-GB"/>
        </w:rPr>
      </w:pPr>
    </w:p>
    <w:p w14:paraId="07EBA53C" w14:textId="77777777" w:rsidR="00C60653" w:rsidRPr="00514597" w:rsidRDefault="00C60653" w:rsidP="00C60653">
      <w:pPr>
        <w:pStyle w:val="Etikett"/>
        <w:rPr>
          <w:lang w:val="en-GB"/>
        </w:rPr>
        <w:sectPr w:rsidR="00C60653" w:rsidRPr="00514597" w:rsidSect="0093355C">
          <w:type w:val="continuous"/>
          <w:pgSz w:w="11906" w:h="16838" w:code="9"/>
          <w:pgMar w:top="1418" w:right="624" w:bottom="1134" w:left="6662" w:header="709" w:footer="284" w:gutter="0"/>
          <w:pgNumType w:start="1"/>
          <w:cols w:space="1420"/>
          <w:titlePg/>
          <w:docGrid w:linePitch="360"/>
        </w:sectPr>
      </w:pPr>
    </w:p>
    <w:p w14:paraId="762EA3FE" w14:textId="7EC11276" w:rsidR="00D83D7A" w:rsidRPr="00555B0C" w:rsidRDefault="00555B0C" w:rsidP="0053191F">
      <w:pPr>
        <w:pStyle w:val="Heading1"/>
        <w:spacing w:before="960"/>
        <w:rPr>
          <w:lang w:val="en-GB"/>
        </w:rPr>
      </w:pPr>
      <w:bookmarkStart w:id="7" w:name="_Hlk83716578"/>
      <w:bookmarkEnd w:id="0"/>
      <w:bookmarkEnd w:id="1"/>
      <w:bookmarkEnd w:id="2"/>
      <w:bookmarkEnd w:id="3"/>
      <w:bookmarkEnd w:id="4"/>
      <w:bookmarkEnd w:id="5"/>
      <w:r w:rsidRPr="00555B0C">
        <w:rPr>
          <w:lang w:val="en-GB"/>
        </w:rPr>
        <w:t xml:space="preserve">Submission </w:t>
      </w:r>
      <w:r w:rsidR="00A95B43">
        <w:rPr>
          <w:lang w:val="en-GB"/>
        </w:rPr>
        <w:t xml:space="preserve">by the Equality Ombudsman of Sweden </w:t>
      </w:r>
      <w:r w:rsidRPr="00555B0C">
        <w:rPr>
          <w:lang w:val="en-GB"/>
        </w:rPr>
        <w:t xml:space="preserve">to </w:t>
      </w:r>
      <w:r>
        <w:rPr>
          <w:lang w:val="en-GB"/>
        </w:rPr>
        <w:t xml:space="preserve">OHCHR’s </w:t>
      </w:r>
      <w:r w:rsidRPr="00555B0C">
        <w:rPr>
          <w:lang w:val="en-GB"/>
        </w:rPr>
        <w:t>study on s</w:t>
      </w:r>
      <w:r>
        <w:rPr>
          <w:lang w:val="en-GB"/>
        </w:rPr>
        <w:t xml:space="preserve">tatistics and data (ref. </w:t>
      </w:r>
      <w:r w:rsidRPr="00555B0C">
        <w:rPr>
          <w:lang w:val="en-GB"/>
        </w:rPr>
        <w:t>Human Rights Council resolution 43_L.34</w:t>
      </w:r>
      <w:r>
        <w:rPr>
          <w:lang w:val="en-GB"/>
        </w:rPr>
        <w:t>)</w:t>
      </w:r>
    </w:p>
    <w:p w14:paraId="119E18FB" w14:textId="3F53BB11" w:rsidR="00F61A81" w:rsidRDefault="00372F90" w:rsidP="00136346">
      <w:pPr>
        <w:rPr>
          <w:lang w:val="en-GB"/>
        </w:rPr>
      </w:pPr>
      <w:bookmarkStart w:id="8" w:name="_Hlk83716797"/>
      <w:bookmarkEnd w:id="7"/>
      <w:r>
        <w:rPr>
          <w:lang w:val="en-GB"/>
        </w:rPr>
        <w:t xml:space="preserve">In accordance with the </w:t>
      </w:r>
      <w:r w:rsidRPr="005E3D19">
        <w:rPr>
          <w:lang w:val="en-US"/>
        </w:rPr>
        <w:t xml:space="preserve">Human Rights Council resolution </w:t>
      </w:r>
      <w:r w:rsidRPr="00451A94">
        <w:rPr>
          <w:lang w:val="en-US"/>
        </w:rPr>
        <w:t>43_L.34</w:t>
      </w:r>
      <w:r w:rsidRPr="005E3D19">
        <w:rPr>
          <w:lang w:val="en-US"/>
        </w:rPr>
        <w:t xml:space="preserve"> </w:t>
      </w:r>
      <w:r>
        <w:rPr>
          <w:lang w:val="en-US"/>
        </w:rPr>
        <w:t>(</w:t>
      </w:r>
      <w:hyperlink r:id="rId17" w:history="1">
        <w:r w:rsidRPr="0053191F">
          <w:rPr>
            <w:rStyle w:val="Hyperlink"/>
            <w:rFonts w:ascii="Georgia" w:hAnsi="Georgia"/>
            <w:szCs w:val="22"/>
            <w:lang w:val="en-US"/>
          </w:rPr>
          <w:t>A/HRC/43/l.34</w:t>
        </w:r>
      </w:hyperlink>
      <w:r>
        <w:rPr>
          <w:lang w:val="en-US"/>
        </w:rPr>
        <w:t xml:space="preserve">) </w:t>
      </w:r>
      <w:r w:rsidRPr="005E3D19">
        <w:rPr>
          <w:lang w:val="en-US"/>
        </w:rPr>
        <w:t>concerning the rights of persons with disabilities</w:t>
      </w:r>
      <w:r>
        <w:rPr>
          <w:lang w:val="en-GB"/>
        </w:rPr>
        <w:t xml:space="preserve">, the OHCHR are to prepare a </w:t>
      </w:r>
      <w:r w:rsidR="004A3163" w:rsidRPr="003A259F">
        <w:rPr>
          <w:lang w:val="en-US"/>
        </w:rPr>
        <w:t xml:space="preserve">study on </w:t>
      </w:r>
      <w:r w:rsidR="004A3163" w:rsidRPr="00F61A81">
        <w:rPr>
          <w:lang w:val="en-GB"/>
        </w:rPr>
        <w:t>statistics and data collection under article 31 of the Convention</w:t>
      </w:r>
      <w:r>
        <w:rPr>
          <w:lang w:val="en-GB"/>
        </w:rPr>
        <w:t>.</w:t>
      </w:r>
      <w:r w:rsidR="00F61A81">
        <w:rPr>
          <w:lang w:val="en-GB"/>
        </w:rPr>
        <w:t xml:space="preserve"> </w:t>
      </w:r>
      <w:r w:rsidR="00136346" w:rsidRPr="00A95B43">
        <w:rPr>
          <w:lang w:val="en-GB"/>
        </w:rPr>
        <w:t>Stakeholders are invited to contribute to the report</w:t>
      </w:r>
      <w:r w:rsidR="00A95B43" w:rsidRPr="00A95B43">
        <w:rPr>
          <w:lang w:val="en-GB"/>
        </w:rPr>
        <w:t xml:space="preserve">. </w:t>
      </w:r>
      <w:r>
        <w:rPr>
          <w:lang w:val="en-GB"/>
        </w:rPr>
        <w:t>The Equality Ombudsman of Sweden would like to submit the following information</w:t>
      </w:r>
      <w:r w:rsidR="0056222E">
        <w:rPr>
          <w:lang w:val="en-GB"/>
        </w:rPr>
        <w:t xml:space="preserve"> as a contribution</w:t>
      </w:r>
      <w:r w:rsidR="0092465B">
        <w:rPr>
          <w:lang w:val="en-GB"/>
        </w:rPr>
        <w:t xml:space="preserve"> to </w:t>
      </w:r>
      <w:r w:rsidR="00305E5C">
        <w:rPr>
          <w:lang w:val="en-GB"/>
        </w:rPr>
        <w:t>this</w:t>
      </w:r>
      <w:r w:rsidR="0092465B">
        <w:rPr>
          <w:lang w:val="en-GB"/>
        </w:rPr>
        <w:t xml:space="preserve"> </w:t>
      </w:r>
      <w:r w:rsidR="004B256C">
        <w:rPr>
          <w:lang w:val="en-GB"/>
        </w:rPr>
        <w:t>report</w:t>
      </w:r>
      <w:r w:rsidR="006B738F">
        <w:rPr>
          <w:lang w:val="en-GB"/>
        </w:rPr>
        <w:t>.</w:t>
      </w:r>
    </w:p>
    <w:p w14:paraId="292D0AE8" w14:textId="2FF97736" w:rsidR="007B7F9C" w:rsidRPr="001C4C92" w:rsidRDefault="007B7F9C" w:rsidP="007B7F9C">
      <w:pPr>
        <w:rPr>
          <w:lang w:val="en-GB"/>
        </w:rPr>
      </w:pPr>
      <w:r w:rsidRPr="001C4C92">
        <w:rPr>
          <w:lang w:val="en-GB"/>
        </w:rPr>
        <w:t>The Swedish Agency for Participation (MFD) is</w:t>
      </w:r>
      <w:r w:rsidR="00DA68B9">
        <w:rPr>
          <w:lang w:val="en-GB"/>
        </w:rPr>
        <w:t xml:space="preserve"> the</w:t>
      </w:r>
      <w:r w:rsidRPr="001C4C92">
        <w:rPr>
          <w:lang w:val="en-GB"/>
        </w:rPr>
        <w:t xml:space="preserve"> expert agency that promotes work with the implementation of disability policy</w:t>
      </w:r>
      <w:r w:rsidR="00DA68B9">
        <w:rPr>
          <w:lang w:val="en-GB"/>
        </w:rPr>
        <w:t xml:space="preserve"> in Sweden</w:t>
      </w:r>
      <w:r w:rsidRPr="001C4C92">
        <w:rPr>
          <w:lang w:val="en-GB"/>
        </w:rPr>
        <w:t xml:space="preserve">. They develop and </w:t>
      </w:r>
      <w:r w:rsidR="002F4550">
        <w:rPr>
          <w:lang w:val="en-GB"/>
        </w:rPr>
        <w:t>distribute</w:t>
      </w:r>
      <w:r w:rsidR="002F4550" w:rsidRPr="001C4C92">
        <w:rPr>
          <w:lang w:val="en-GB"/>
        </w:rPr>
        <w:t xml:space="preserve"> </w:t>
      </w:r>
      <w:r w:rsidRPr="001C4C92">
        <w:rPr>
          <w:lang w:val="en-GB"/>
        </w:rPr>
        <w:t>information and statistics about obstacles to participation. They regular</w:t>
      </w:r>
      <w:r w:rsidR="00985E57">
        <w:rPr>
          <w:lang w:val="en-GB"/>
        </w:rPr>
        <w:t>ly</w:t>
      </w:r>
      <w:r w:rsidRPr="001C4C92">
        <w:rPr>
          <w:lang w:val="en-GB"/>
        </w:rPr>
        <w:t xml:space="preserve"> </w:t>
      </w:r>
      <w:r w:rsidR="005318A9">
        <w:rPr>
          <w:lang w:val="en-GB"/>
        </w:rPr>
        <w:t>conduct</w:t>
      </w:r>
      <w:r w:rsidR="005318A9" w:rsidRPr="001C4C92">
        <w:rPr>
          <w:lang w:val="en-GB"/>
        </w:rPr>
        <w:t xml:space="preserve"> </w:t>
      </w:r>
      <w:r w:rsidRPr="001C4C92">
        <w:rPr>
          <w:lang w:val="en-GB"/>
        </w:rPr>
        <w:t>their own surveys</w:t>
      </w:r>
      <w:r w:rsidR="00570071">
        <w:rPr>
          <w:lang w:val="en-GB"/>
        </w:rPr>
        <w:t xml:space="preserve">, </w:t>
      </w:r>
      <w:r w:rsidR="0079576A">
        <w:rPr>
          <w:lang w:val="en-GB"/>
        </w:rPr>
        <w:t>including</w:t>
      </w:r>
      <w:r w:rsidR="00570071">
        <w:rPr>
          <w:lang w:val="en-GB"/>
        </w:rPr>
        <w:t xml:space="preserve"> on </w:t>
      </w:r>
      <w:r w:rsidRPr="001C4C92">
        <w:rPr>
          <w:lang w:val="en-GB"/>
        </w:rPr>
        <w:t xml:space="preserve">economic </w:t>
      </w:r>
      <w:r w:rsidR="0079576A">
        <w:rPr>
          <w:lang w:val="en-GB"/>
        </w:rPr>
        <w:t>in</w:t>
      </w:r>
      <w:r w:rsidRPr="001C4C92">
        <w:rPr>
          <w:lang w:val="en-GB"/>
        </w:rPr>
        <w:t xml:space="preserve">equality and disability. They do not only collect data themselves but also </w:t>
      </w:r>
      <w:r w:rsidR="00697A42">
        <w:rPr>
          <w:lang w:val="en-GB"/>
        </w:rPr>
        <w:t>distribute</w:t>
      </w:r>
      <w:r w:rsidR="00697A42" w:rsidRPr="001C4C92">
        <w:rPr>
          <w:lang w:val="en-GB"/>
        </w:rPr>
        <w:t xml:space="preserve"> </w:t>
      </w:r>
      <w:r w:rsidRPr="001C4C92">
        <w:rPr>
          <w:lang w:val="en-GB"/>
        </w:rPr>
        <w:t xml:space="preserve">statistics and results from surveys from other agencies and authorities. More information can be found on their webpage: </w:t>
      </w:r>
      <w:hyperlink r:id="rId18" w:history="1">
        <w:r w:rsidRPr="0053191F">
          <w:rPr>
            <w:rStyle w:val="Hyperlink"/>
            <w:rFonts w:ascii="Georgia" w:hAnsi="Georgia"/>
            <w:szCs w:val="22"/>
            <w:lang w:val="en-GB"/>
          </w:rPr>
          <w:t>https://www.mfd.se/other-languages/</w:t>
        </w:r>
      </w:hyperlink>
    </w:p>
    <w:p w14:paraId="35AD9B2A" w14:textId="37FD1A31" w:rsidR="009C4D41" w:rsidRDefault="007B7F9C" w:rsidP="007B7F9C">
      <w:pPr>
        <w:rPr>
          <w:lang w:val="en-GB"/>
        </w:rPr>
      </w:pPr>
      <w:r w:rsidRPr="003A7174">
        <w:rPr>
          <w:lang w:val="en-GB"/>
        </w:rPr>
        <w:t>There are no</w:t>
      </w:r>
      <w:r w:rsidR="008006FF">
        <w:rPr>
          <w:lang w:val="en-GB"/>
        </w:rPr>
        <w:t xml:space="preserve"> </w:t>
      </w:r>
      <w:r w:rsidRPr="003A7174">
        <w:rPr>
          <w:lang w:val="en-GB"/>
        </w:rPr>
        <w:t xml:space="preserve">public </w:t>
      </w:r>
      <w:r w:rsidR="003A7174">
        <w:rPr>
          <w:lang w:val="en-GB"/>
        </w:rPr>
        <w:t>record</w:t>
      </w:r>
      <w:r w:rsidR="003A7174" w:rsidRPr="003A7174">
        <w:rPr>
          <w:lang w:val="en-GB"/>
        </w:rPr>
        <w:t xml:space="preserve"> </w:t>
      </w:r>
      <w:r w:rsidRPr="003A7174">
        <w:rPr>
          <w:lang w:val="en-GB"/>
        </w:rPr>
        <w:t>or data</w:t>
      </w:r>
      <w:r w:rsidR="00125F3A">
        <w:rPr>
          <w:lang w:val="en-GB"/>
        </w:rPr>
        <w:t xml:space="preserve"> on </w:t>
      </w:r>
      <w:r w:rsidRPr="003A7174">
        <w:rPr>
          <w:lang w:val="en-GB"/>
        </w:rPr>
        <w:t xml:space="preserve">persons with disabilities in Sweden. </w:t>
      </w:r>
      <w:r w:rsidR="00BF337D">
        <w:rPr>
          <w:lang w:val="en-GB"/>
        </w:rPr>
        <w:t>However,</w:t>
      </w:r>
      <w:r w:rsidR="00BF337D" w:rsidRPr="002D5088">
        <w:rPr>
          <w:lang w:val="en-GB"/>
        </w:rPr>
        <w:t xml:space="preserve"> </w:t>
      </w:r>
      <w:r w:rsidR="00E57BC4">
        <w:rPr>
          <w:lang w:val="en-GB"/>
        </w:rPr>
        <w:t xml:space="preserve">a few </w:t>
      </w:r>
      <w:r w:rsidRPr="002D5088">
        <w:rPr>
          <w:lang w:val="en-GB"/>
        </w:rPr>
        <w:t>public authorities</w:t>
      </w:r>
      <w:r w:rsidR="00BF337D">
        <w:rPr>
          <w:lang w:val="en-GB"/>
        </w:rPr>
        <w:t xml:space="preserve"> re</w:t>
      </w:r>
      <w:r w:rsidR="006D6F56">
        <w:rPr>
          <w:lang w:val="en-GB"/>
        </w:rPr>
        <w:t>gister</w:t>
      </w:r>
      <w:r w:rsidRPr="002D5088">
        <w:rPr>
          <w:lang w:val="en-GB"/>
        </w:rPr>
        <w:t xml:space="preserve"> </w:t>
      </w:r>
      <w:r w:rsidR="00BF337D">
        <w:rPr>
          <w:lang w:val="en-GB"/>
        </w:rPr>
        <w:t xml:space="preserve">specific </w:t>
      </w:r>
      <w:r w:rsidRPr="002D5088">
        <w:rPr>
          <w:lang w:val="en-GB"/>
        </w:rPr>
        <w:t xml:space="preserve">administrative data </w:t>
      </w:r>
      <w:r w:rsidR="00BF337D">
        <w:rPr>
          <w:lang w:val="en-GB"/>
        </w:rPr>
        <w:t>on</w:t>
      </w:r>
      <w:r w:rsidR="00BF337D" w:rsidRPr="002D5088">
        <w:rPr>
          <w:lang w:val="en-GB"/>
        </w:rPr>
        <w:t xml:space="preserve"> </w:t>
      </w:r>
      <w:r w:rsidRPr="002D5088">
        <w:rPr>
          <w:lang w:val="en-GB"/>
        </w:rPr>
        <w:t>pe</w:t>
      </w:r>
      <w:r w:rsidR="007D4E1C">
        <w:rPr>
          <w:lang w:val="en-GB"/>
        </w:rPr>
        <w:t>rsons</w:t>
      </w:r>
      <w:r w:rsidRPr="002D5088">
        <w:rPr>
          <w:lang w:val="en-GB"/>
        </w:rPr>
        <w:t xml:space="preserve"> with disabilities in relation to certain support systems</w:t>
      </w:r>
      <w:r w:rsidR="005A34A8">
        <w:rPr>
          <w:lang w:val="en-GB"/>
        </w:rPr>
        <w:t xml:space="preserve"> </w:t>
      </w:r>
      <w:r w:rsidRPr="002D5088">
        <w:rPr>
          <w:lang w:val="en-GB"/>
        </w:rPr>
        <w:t xml:space="preserve">such as </w:t>
      </w:r>
      <w:r w:rsidR="005A34A8">
        <w:rPr>
          <w:lang w:val="en-GB"/>
        </w:rPr>
        <w:t xml:space="preserve">the </w:t>
      </w:r>
      <w:r w:rsidRPr="002D5088">
        <w:rPr>
          <w:lang w:val="en-GB"/>
        </w:rPr>
        <w:t xml:space="preserve">Swedish </w:t>
      </w:r>
      <w:r w:rsidR="00BF337D">
        <w:rPr>
          <w:lang w:val="en-GB"/>
        </w:rPr>
        <w:t>P</w:t>
      </w:r>
      <w:r w:rsidRPr="00514597">
        <w:rPr>
          <w:lang w:val="en-GB"/>
        </w:rPr>
        <w:t xml:space="preserve">ublic </w:t>
      </w:r>
      <w:r w:rsidR="00BF337D">
        <w:rPr>
          <w:lang w:val="en-GB"/>
        </w:rPr>
        <w:t>E</w:t>
      </w:r>
      <w:r w:rsidRPr="00514597">
        <w:rPr>
          <w:lang w:val="en-GB"/>
        </w:rPr>
        <w:t xml:space="preserve">mployment </w:t>
      </w:r>
      <w:r w:rsidR="00BF337D">
        <w:rPr>
          <w:lang w:val="en-GB"/>
        </w:rPr>
        <w:t>S</w:t>
      </w:r>
      <w:r w:rsidRPr="00514597">
        <w:rPr>
          <w:lang w:val="en-GB"/>
        </w:rPr>
        <w:t xml:space="preserve">ervices, </w:t>
      </w:r>
      <w:r w:rsidR="00BF337D">
        <w:rPr>
          <w:lang w:val="en-GB"/>
        </w:rPr>
        <w:t>the Swedish Social Insurance Agency (</w:t>
      </w:r>
      <w:r w:rsidRPr="002D5088">
        <w:rPr>
          <w:lang w:val="en-GB"/>
        </w:rPr>
        <w:t>Försäkringskassan</w:t>
      </w:r>
      <w:r w:rsidR="00BF337D">
        <w:rPr>
          <w:lang w:val="en-GB"/>
        </w:rPr>
        <w:t>)</w:t>
      </w:r>
      <w:r w:rsidRPr="002D5088">
        <w:rPr>
          <w:lang w:val="en-GB"/>
        </w:rPr>
        <w:t xml:space="preserve"> and </w:t>
      </w:r>
      <w:r w:rsidR="00E57BC4">
        <w:rPr>
          <w:lang w:val="en-GB"/>
        </w:rPr>
        <w:t xml:space="preserve">the </w:t>
      </w:r>
      <w:r w:rsidRPr="002D5088">
        <w:rPr>
          <w:lang w:val="en-GB"/>
        </w:rPr>
        <w:t xml:space="preserve">National Board on </w:t>
      </w:r>
      <w:r w:rsidR="00BF337D">
        <w:rPr>
          <w:lang w:val="en-GB"/>
        </w:rPr>
        <w:t>H</w:t>
      </w:r>
      <w:r w:rsidRPr="00514597">
        <w:rPr>
          <w:lang w:val="en-GB"/>
        </w:rPr>
        <w:t xml:space="preserve">ealth and </w:t>
      </w:r>
      <w:r w:rsidR="00BF337D">
        <w:rPr>
          <w:lang w:val="en-GB"/>
        </w:rPr>
        <w:t>W</w:t>
      </w:r>
      <w:r w:rsidRPr="00514597">
        <w:rPr>
          <w:lang w:val="en-GB"/>
        </w:rPr>
        <w:t xml:space="preserve">elfare. </w:t>
      </w:r>
      <w:r w:rsidR="00BF337D">
        <w:rPr>
          <w:lang w:val="en-GB"/>
        </w:rPr>
        <w:t>This data make</w:t>
      </w:r>
      <w:r w:rsidR="007C6DAD">
        <w:rPr>
          <w:lang w:val="en-GB"/>
        </w:rPr>
        <w:t>s</w:t>
      </w:r>
      <w:r w:rsidRPr="00514597">
        <w:rPr>
          <w:lang w:val="en-GB"/>
        </w:rPr>
        <w:t xml:space="preserve"> it </w:t>
      </w:r>
      <w:r w:rsidRPr="003F6ADB">
        <w:rPr>
          <w:lang w:val="en-GB"/>
        </w:rPr>
        <w:t>possible to compare pe</w:t>
      </w:r>
      <w:r w:rsidR="00DA68B9">
        <w:rPr>
          <w:lang w:val="en-GB"/>
        </w:rPr>
        <w:t>rsons</w:t>
      </w:r>
      <w:r w:rsidRPr="003F6ADB">
        <w:rPr>
          <w:lang w:val="en-GB"/>
        </w:rPr>
        <w:t xml:space="preserve"> with disabilities with the rest of the population</w:t>
      </w:r>
      <w:r w:rsidRPr="00514597">
        <w:rPr>
          <w:lang w:val="en-GB"/>
        </w:rPr>
        <w:t xml:space="preserve">. </w:t>
      </w:r>
      <w:r w:rsidR="00BF337D">
        <w:rPr>
          <w:lang w:val="en-GB"/>
        </w:rPr>
        <w:t>Please find m</w:t>
      </w:r>
      <w:r w:rsidRPr="00514597">
        <w:rPr>
          <w:lang w:val="en-GB"/>
        </w:rPr>
        <w:t xml:space="preserve">ore </w:t>
      </w:r>
      <w:r w:rsidRPr="008006FF">
        <w:rPr>
          <w:lang w:val="en-GB"/>
        </w:rPr>
        <w:t>information</w:t>
      </w:r>
      <w:r w:rsidR="008006FF" w:rsidRPr="008006FF">
        <w:rPr>
          <w:lang w:val="en-GB"/>
        </w:rPr>
        <w:t xml:space="preserve"> </w:t>
      </w:r>
      <w:r w:rsidR="008006FF">
        <w:rPr>
          <w:lang w:val="en-GB"/>
        </w:rPr>
        <w:t>here</w:t>
      </w:r>
      <w:r w:rsidRPr="008006FF">
        <w:rPr>
          <w:lang w:val="en-GB"/>
        </w:rPr>
        <w:t xml:space="preserve">: </w:t>
      </w:r>
      <w:hyperlink r:id="rId19" w:history="1">
        <w:r w:rsidRPr="002D5088">
          <w:rPr>
            <w:rStyle w:val="Hyperlink"/>
            <w:rFonts w:ascii="Georgia" w:hAnsi="Georgia"/>
            <w:szCs w:val="22"/>
            <w:lang w:val="en-GB"/>
          </w:rPr>
          <w:t>https://www.scb.se/contentassets/502da44214f140e6bda5fb06ed7bc5c9/le0101_2018a01_br_lebr2002.pdf</w:t>
        </w:r>
      </w:hyperlink>
    </w:p>
    <w:p w14:paraId="2B7212E6" w14:textId="11DE37B3" w:rsidR="007B7F9C" w:rsidRPr="001C4C92" w:rsidRDefault="003F6ADB" w:rsidP="007B7F9C">
      <w:pPr>
        <w:rPr>
          <w:lang w:val="en-GB"/>
        </w:rPr>
      </w:pPr>
      <w:r>
        <w:rPr>
          <w:lang w:val="en-GB"/>
        </w:rPr>
        <w:t xml:space="preserve">In addition, </w:t>
      </w:r>
      <w:r w:rsidR="009D4CD2">
        <w:rPr>
          <w:lang w:val="en-GB"/>
        </w:rPr>
        <w:t>there ar</w:t>
      </w:r>
      <w:r w:rsidR="001F5957">
        <w:rPr>
          <w:lang w:val="en-GB"/>
        </w:rPr>
        <w:t xml:space="preserve">e a few </w:t>
      </w:r>
      <w:r w:rsidR="00A122A4">
        <w:rPr>
          <w:lang w:val="en-GB"/>
        </w:rPr>
        <w:t xml:space="preserve">relevant </w:t>
      </w:r>
      <w:r w:rsidR="001F5957">
        <w:rPr>
          <w:lang w:val="en-GB"/>
        </w:rPr>
        <w:t xml:space="preserve">national surveys </w:t>
      </w:r>
      <w:r>
        <w:rPr>
          <w:lang w:val="en-GB"/>
        </w:rPr>
        <w:t>that are not s</w:t>
      </w:r>
      <w:r w:rsidR="00087A0D">
        <w:rPr>
          <w:lang w:val="en-GB"/>
        </w:rPr>
        <w:t>olely</w:t>
      </w:r>
      <w:r>
        <w:rPr>
          <w:lang w:val="en-GB"/>
        </w:rPr>
        <w:t xml:space="preserve"> focusing on persons with disabilities but </w:t>
      </w:r>
      <w:r w:rsidR="00087A0D">
        <w:rPr>
          <w:lang w:val="en-GB"/>
        </w:rPr>
        <w:t>include</w:t>
      </w:r>
      <w:r w:rsidR="009D4CD2">
        <w:rPr>
          <w:lang w:val="en-GB"/>
        </w:rPr>
        <w:t>s</w:t>
      </w:r>
      <w:r w:rsidR="00E06B28">
        <w:rPr>
          <w:lang w:val="en-GB"/>
        </w:rPr>
        <w:t xml:space="preserve"> </w:t>
      </w:r>
      <w:r w:rsidR="00A122A4">
        <w:rPr>
          <w:lang w:val="en-GB"/>
        </w:rPr>
        <w:t>sections or specific questions</w:t>
      </w:r>
      <w:r w:rsidR="00AD6D71">
        <w:rPr>
          <w:lang w:val="en-GB"/>
        </w:rPr>
        <w:t xml:space="preserve"> on </w:t>
      </w:r>
      <w:r w:rsidR="001F5957">
        <w:rPr>
          <w:lang w:val="en-GB"/>
        </w:rPr>
        <w:t>persons with</w:t>
      </w:r>
      <w:r w:rsidR="009D4CD2">
        <w:rPr>
          <w:lang w:val="en-GB"/>
        </w:rPr>
        <w:t xml:space="preserve"> disabilities.</w:t>
      </w:r>
      <w:r w:rsidR="00087A0D">
        <w:rPr>
          <w:lang w:val="en-GB"/>
        </w:rPr>
        <w:t xml:space="preserve"> </w:t>
      </w:r>
      <w:r w:rsidR="00DF3DE4">
        <w:rPr>
          <w:lang w:val="en-GB"/>
        </w:rPr>
        <w:t xml:space="preserve">A short description of these surveys as follows: </w:t>
      </w:r>
    </w:p>
    <w:p w14:paraId="59547D56" w14:textId="1A1216A7" w:rsidR="007B7F9C" w:rsidRPr="001C4C92" w:rsidRDefault="007B7F9C" w:rsidP="007B7F9C">
      <w:pPr>
        <w:rPr>
          <w:lang w:val="en-GB"/>
        </w:rPr>
      </w:pPr>
      <w:r w:rsidRPr="001C4C92">
        <w:rPr>
          <w:lang w:val="en-GB"/>
        </w:rPr>
        <w:t>Statistic Sweden (SCB) conduct surveys a</w:t>
      </w:r>
      <w:r w:rsidR="00C50F96">
        <w:rPr>
          <w:lang w:val="en-GB"/>
        </w:rPr>
        <w:t>n</w:t>
      </w:r>
      <w:r w:rsidRPr="001C4C92">
        <w:rPr>
          <w:lang w:val="en-GB"/>
        </w:rPr>
        <w:t xml:space="preserve">d present statistics that describe labour market developments for the Swedish population aged 15–74. The Labour Force Survey (LFS) shows the number and percentage of employed and unemployed persons respectively, per month, quarter and year. It is the only source of continuous data on total unemployment and presents the </w:t>
      </w:r>
      <w:r w:rsidRPr="001C4C92">
        <w:rPr>
          <w:lang w:val="en-GB"/>
        </w:rPr>
        <w:lastRenderedPageBreak/>
        <w:t>official unemployment rate. This survey also shows the labour market situation for persons with disabilities. The results of the survey are mainly based on persons who have a disability or disabilities that impair their capacity to work, and comparisons are made with the population. The survey includes people aged 16–64 years who are registered in the</w:t>
      </w:r>
      <w:r w:rsidR="0036194C">
        <w:rPr>
          <w:lang w:val="en-GB"/>
        </w:rPr>
        <w:t xml:space="preserve"> Swedish </w:t>
      </w:r>
      <w:r w:rsidRPr="001C4C92">
        <w:rPr>
          <w:lang w:val="en-GB"/>
        </w:rPr>
        <w:t>population</w:t>
      </w:r>
      <w:r w:rsidR="0036194C">
        <w:rPr>
          <w:lang w:val="en-GB"/>
        </w:rPr>
        <w:t xml:space="preserve"> register. </w:t>
      </w:r>
      <w:r w:rsidR="00CB4135">
        <w:rPr>
          <w:lang w:val="en-GB"/>
        </w:rPr>
        <w:t xml:space="preserve">Those who has stated that </w:t>
      </w:r>
      <w:r w:rsidR="00CB4135" w:rsidRPr="001C4C92">
        <w:rPr>
          <w:lang w:val="en-GB"/>
        </w:rPr>
        <w:t>they have a disability are asked whether their disability has led to a reduced ability to work</w:t>
      </w:r>
      <w:r w:rsidRPr="001C4C92">
        <w:rPr>
          <w:lang w:val="en-GB"/>
        </w:rPr>
        <w:t xml:space="preserve"> in the Labour Force Survey (LFS).</w:t>
      </w:r>
    </w:p>
    <w:p w14:paraId="0B984AFF" w14:textId="5FDB53D0" w:rsidR="007B7F9C" w:rsidRPr="001C4C92" w:rsidRDefault="007B7F9C" w:rsidP="007B7F9C">
      <w:pPr>
        <w:rPr>
          <w:lang w:val="en-GB"/>
        </w:rPr>
      </w:pPr>
      <w:r w:rsidRPr="001C4C92">
        <w:rPr>
          <w:lang w:val="en-GB"/>
        </w:rPr>
        <w:t xml:space="preserve">The 2020 Labour Force Survey was carried out using a different approach than in previous years. This means it is not possible to compare results for the group with reduced ability to work for 2020 and previous years. The results for the whole group of persons with disabilities, on the other hand, is comparable over time. The information for the total population presented in the survey differs from the official statistics on the 2020 LFS. This is in part due to a difference in the collection period, and in part because the estimates are only based on the sample for this survey and not on the whole LFS sample. </w:t>
      </w:r>
      <w:r w:rsidR="009B75EF">
        <w:rPr>
          <w:lang w:val="en-GB"/>
        </w:rPr>
        <w:t>T</w:t>
      </w:r>
      <w:r w:rsidRPr="001C4C92">
        <w:rPr>
          <w:lang w:val="en-GB"/>
        </w:rPr>
        <w:t xml:space="preserve">he Statistics Sweden </w:t>
      </w:r>
      <w:r w:rsidR="001E67E7">
        <w:rPr>
          <w:lang w:val="en-GB"/>
        </w:rPr>
        <w:t>is</w:t>
      </w:r>
      <w:r w:rsidRPr="001C4C92">
        <w:rPr>
          <w:lang w:val="en-GB"/>
        </w:rPr>
        <w:t xml:space="preserve"> </w:t>
      </w:r>
      <w:r w:rsidR="009B75EF">
        <w:rPr>
          <w:lang w:val="en-GB"/>
        </w:rPr>
        <w:t xml:space="preserve">currently </w:t>
      </w:r>
      <w:r w:rsidRPr="001C4C92">
        <w:rPr>
          <w:lang w:val="en-GB"/>
        </w:rPr>
        <w:t>developing the questionnaire concerning questions about employment and disabilities. At this date, we do not know exactly how the questions will be modified and if it effects the possibility to compare data with previous years</w:t>
      </w:r>
    </w:p>
    <w:p w14:paraId="48DC9917" w14:textId="2BD94B6B" w:rsidR="007B7F9C" w:rsidRPr="001C4C92" w:rsidRDefault="007B7F9C" w:rsidP="007B7F9C">
      <w:pPr>
        <w:rPr>
          <w:lang w:val="en-GB"/>
        </w:rPr>
      </w:pPr>
      <w:r w:rsidRPr="001C4C92">
        <w:rPr>
          <w:lang w:val="en-GB"/>
        </w:rPr>
        <w:t xml:space="preserve">Statistics Sweden also </w:t>
      </w:r>
      <w:r w:rsidR="00DD11EF">
        <w:rPr>
          <w:lang w:val="en-GB"/>
        </w:rPr>
        <w:t xml:space="preserve">conducts </w:t>
      </w:r>
      <w:r w:rsidRPr="001C4C92">
        <w:rPr>
          <w:lang w:val="en-GB"/>
        </w:rPr>
        <w:t xml:space="preserve">the Living Conditions Surveys (ULF/SILC). The statistics describe various aspects of living conditions for different groups of the population aged 16 and older: housing, economy, health, leisure, civic activities, social relationships, employment and working environment, security and safety. The survey is conducted through interviews, and the respondents also answer questions about health and disabilities. More information: </w:t>
      </w:r>
      <w:hyperlink r:id="rId20" w:history="1">
        <w:r w:rsidRPr="0053191F">
          <w:rPr>
            <w:rStyle w:val="Hyperlink"/>
            <w:rFonts w:ascii="Georgia" w:hAnsi="Georgia"/>
            <w:lang w:val="en-GB"/>
          </w:rPr>
          <w:t>https://www.scb.se/hitta-statistik/statistik-efter-amne/levnadsforhallanden/levnadsforhallanden/undersokningarna-av-levnadsforhallanden-ulf-silc/produktrelaterat/Fordjupad-information/ulfsilc--intervjuformular/</w:t>
        </w:r>
      </w:hyperlink>
      <w:r w:rsidRPr="0053191F">
        <w:rPr>
          <w:lang w:val="en-GB"/>
        </w:rPr>
        <w:t xml:space="preserve">; </w:t>
      </w:r>
      <w:hyperlink r:id="rId21" w:history="1">
        <w:r w:rsidRPr="0053191F">
          <w:rPr>
            <w:rStyle w:val="Hyperlink"/>
            <w:rFonts w:ascii="Georgia" w:hAnsi="Georgia"/>
            <w:lang w:val="en-GB"/>
          </w:rPr>
          <w:t>https://ec.europa.eu/eurostat/web/income-and-living-conditions/overview</w:t>
        </w:r>
      </w:hyperlink>
    </w:p>
    <w:p w14:paraId="51E9D49B" w14:textId="0053AC10" w:rsidR="007B7F9C" w:rsidRPr="001C4C92" w:rsidRDefault="007B7F9C" w:rsidP="007B7F9C">
      <w:pPr>
        <w:jc w:val="both"/>
        <w:rPr>
          <w:lang w:val="en-GB"/>
        </w:rPr>
      </w:pPr>
      <w:r w:rsidRPr="001C4C92">
        <w:rPr>
          <w:lang w:val="en-GB"/>
        </w:rPr>
        <w:t>The Public Health Agency of Sweden (Folkhälsomyndigheten) has a national responsibility for public health issues and works to ensure good public health.</w:t>
      </w:r>
      <w:r w:rsidR="00C55270">
        <w:rPr>
          <w:lang w:val="en-GB"/>
        </w:rPr>
        <w:t xml:space="preserve"> T</w:t>
      </w:r>
      <w:r w:rsidR="00C55270" w:rsidRPr="00C55270">
        <w:rPr>
          <w:lang w:val="en-GB"/>
        </w:rPr>
        <w:t>he Public Health Agency of Sweden annually conducts a national public health survey, Health on Equal Terms, including a sample of 20 000 people aged 16-84 years.</w:t>
      </w:r>
      <w:r w:rsidR="00C55270" w:rsidRPr="00C55270">
        <w:rPr>
          <w:rFonts w:ascii="Arial" w:hAnsi="Arial" w:cs="Arial"/>
          <w:color w:val="484848"/>
          <w:sz w:val="21"/>
          <w:szCs w:val="21"/>
          <w:shd w:val="clear" w:color="auto" w:fill="FFFFFF"/>
          <w:lang w:val="en-GB"/>
        </w:rPr>
        <w:t> </w:t>
      </w:r>
      <w:r w:rsidRPr="001C4C92">
        <w:rPr>
          <w:lang w:val="en-GB"/>
        </w:rPr>
        <w:t xml:space="preserve"> </w:t>
      </w:r>
      <w:r w:rsidR="004F60D5" w:rsidRPr="001C4C92">
        <w:rPr>
          <w:lang w:val="en-GB"/>
        </w:rPr>
        <w:t xml:space="preserve">Several of the initial questions in the questionnaire Health on </w:t>
      </w:r>
      <w:r w:rsidR="00C55270">
        <w:rPr>
          <w:lang w:val="en-GB"/>
        </w:rPr>
        <w:t>E</w:t>
      </w:r>
      <w:r w:rsidR="004F60D5" w:rsidRPr="001C4C92">
        <w:rPr>
          <w:lang w:val="en-GB"/>
        </w:rPr>
        <w:t xml:space="preserve">qual </w:t>
      </w:r>
      <w:r w:rsidR="00C55270">
        <w:rPr>
          <w:lang w:val="en-GB"/>
        </w:rPr>
        <w:t>T</w:t>
      </w:r>
      <w:r w:rsidR="004F60D5" w:rsidRPr="001C4C92">
        <w:rPr>
          <w:lang w:val="en-GB"/>
        </w:rPr>
        <w:t>erm</w:t>
      </w:r>
      <w:r w:rsidR="00C55270">
        <w:rPr>
          <w:lang w:val="en-GB"/>
        </w:rPr>
        <w:t>s</w:t>
      </w:r>
      <w:r w:rsidR="004F60D5" w:rsidRPr="001C4C92">
        <w:rPr>
          <w:lang w:val="en-GB"/>
        </w:rPr>
        <w:t xml:space="preserve"> are relevant for understanding health and living conditions among disabled persons. </w:t>
      </w:r>
      <w:r w:rsidR="004F60D5" w:rsidRPr="008560A9">
        <w:rPr>
          <w:lang w:val="en-GB"/>
        </w:rPr>
        <w:t xml:space="preserve">See question 1-6. </w:t>
      </w:r>
      <w:r w:rsidR="00AB34D6">
        <w:rPr>
          <w:lang w:val="en-GB"/>
        </w:rPr>
        <w:t>It also</w:t>
      </w:r>
      <w:r w:rsidR="00F231FA">
        <w:rPr>
          <w:lang w:val="en-GB"/>
        </w:rPr>
        <w:t xml:space="preserve"> </w:t>
      </w:r>
      <w:r w:rsidR="007867F9">
        <w:rPr>
          <w:lang w:val="en-GB"/>
        </w:rPr>
        <w:t>contains</w:t>
      </w:r>
      <w:r w:rsidR="00F231FA">
        <w:rPr>
          <w:lang w:val="en-GB"/>
        </w:rPr>
        <w:t xml:space="preserve"> </w:t>
      </w:r>
      <w:r w:rsidR="000D4261">
        <w:rPr>
          <w:lang w:val="en-GB"/>
        </w:rPr>
        <w:t>a</w:t>
      </w:r>
      <w:r w:rsidR="00F231FA">
        <w:rPr>
          <w:lang w:val="en-GB"/>
        </w:rPr>
        <w:t xml:space="preserve"> </w:t>
      </w:r>
      <w:r w:rsidR="00F231FA" w:rsidRPr="001C4C92">
        <w:rPr>
          <w:lang w:val="en-GB"/>
        </w:rPr>
        <w:t xml:space="preserve">section </w:t>
      </w:r>
      <w:r w:rsidR="00F231FA">
        <w:rPr>
          <w:lang w:val="en-GB"/>
        </w:rPr>
        <w:t xml:space="preserve">on </w:t>
      </w:r>
      <w:r w:rsidR="00F231FA" w:rsidRPr="001C4C92">
        <w:rPr>
          <w:lang w:val="en-GB"/>
        </w:rPr>
        <w:t>safety and discrimination</w:t>
      </w:r>
      <w:r w:rsidR="00F231FA">
        <w:rPr>
          <w:lang w:val="en-GB"/>
        </w:rPr>
        <w:t xml:space="preserve"> which includes a </w:t>
      </w:r>
      <w:r w:rsidR="00F231FA" w:rsidRPr="001C4C92">
        <w:rPr>
          <w:lang w:val="en-GB"/>
        </w:rPr>
        <w:t>questio</w:t>
      </w:r>
      <w:r w:rsidR="00F231FA">
        <w:rPr>
          <w:lang w:val="en-GB"/>
        </w:rPr>
        <w:t>n on</w:t>
      </w:r>
      <w:r w:rsidR="00F231FA" w:rsidRPr="001C4C92">
        <w:rPr>
          <w:lang w:val="en-GB"/>
        </w:rPr>
        <w:t xml:space="preserve"> discrimination and disability. </w:t>
      </w:r>
      <w:r w:rsidRPr="001C4C92">
        <w:rPr>
          <w:lang w:val="en-GB"/>
        </w:rPr>
        <w:t xml:space="preserve">An English version of the questionnaire can be found here: </w:t>
      </w:r>
    </w:p>
    <w:p w14:paraId="07412DB0" w14:textId="10526D59" w:rsidR="007B7F9C" w:rsidRPr="0053191F" w:rsidRDefault="00D86854" w:rsidP="007B7F9C">
      <w:pPr>
        <w:jc w:val="both"/>
        <w:rPr>
          <w:lang w:val="en-GB"/>
        </w:rPr>
      </w:pPr>
      <w:hyperlink r:id="rId22" w:history="1">
        <w:r w:rsidR="007B7F9C" w:rsidRPr="0053191F">
          <w:rPr>
            <w:rStyle w:val="Hyperlink"/>
            <w:rFonts w:ascii="Georgia" w:hAnsi="Georgia"/>
            <w:lang w:val="en-GB"/>
          </w:rPr>
          <w:t>https://www.folkhalsomyndigheten.se/contentassets/840c39c076eb48bc8a1cbfdfdfd01a22/questionnare-survey-public-health-2021.pdf</w:t>
        </w:r>
      </w:hyperlink>
    </w:p>
    <w:p w14:paraId="6A827BC5" w14:textId="3FEDB568" w:rsidR="007B7F9C" w:rsidRPr="001C4C92" w:rsidRDefault="001F5957" w:rsidP="007B7F9C">
      <w:pPr>
        <w:jc w:val="both"/>
        <w:rPr>
          <w:lang w:val="en-GB"/>
        </w:rPr>
      </w:pPr>
      <w:r>
        <w:rPr>
          <w:lang w:val="en-GB"/>
        </w:rPr>
        <w:t xml:space="preserve">Please find </w:t>
      </w:r>
      <w:r w:rsidR="00525A19">
        <w:rPr>
          <w:lang w:val="en-GB"/>
        </w:rPr>
        <w:t xml:space="preserve">the reported results </w:t>
      </w:r>
      <w:r w:rsidR="007867F9">
        <w:rPr>
          <w:lang w:val="en-GB"/>
        </w:rPr>
        <w:t xml:space="preserve">for the years </w:t>
      </w:r>
      <w:r w:rsidR="007B7F9C" w:rsidRPr="001C4C92">
        <w:rPr>
          <w:lang w:val="en-GB"/>
        </w:rPr>
        <w:t xml:space="preserve">2011- 2016 </w:t>
      </w:r>
      <w:r w:rsidR="00525A19">
        <w:rPr>
          <w:lang w:val="en-GB"/>
        </w:rPr>
        <w:t>here</w:t>
      </w:r>
      <w:r w:rsidR="007B7F9C" w:rsidRPr="001C4C92">
        <w:rPr>
          <w:lang w:val="en-GB"/>
        </w:rPr>
        <w:t>:</w:t>
      </w:r>
    </w:p>
    <w:p w14:paraId="7F3D1F6B" w14:textId="3936FBAE" w:rsidR="00C53E9F" w:rsidRPr="00C82E6B" w:rsidRDefault="00D86854" w:rsidP="0053191F">
      <w:pPr>
        <w:jc w:val="both"/>
        <w:rPr>
          <w:lang w:val="en-GB"/>
        </w:rPr>
      </w:pPr>
      <w:hyperlink r:id="rId23" w:history="1">
        <w:r w:rsidR="007B7F9C" w:rsidRPr="0053191F">
          <w:rPr>
            <w:rStyle w:val="Hyperlink"/>
            <w:rFonts w:ascii="Georgia" w:hAnsi="Georgia"/>
            <w:lang w:val="en-GB"/>
          </w:rPr>
          <w:t>https://www.folkhalsomyndigheten.se/contentassets/a9f9f81fd47c40ecb2241b5d2658bfe2/slutrapport-funktionshindersuppdraget-2011-2016.pdf</w:t>
        </w:r>
      </w:hyperlink>
      <w:bookmarkEnd w:id="8"/>
    </w:p>
    <w:sectPr w:rsidR="00C53E9F" w:rsidRPr="00C82E6B" w:rsidSect="00C6777B">
      <w:headerReference w:type="default" r:id="rId24"/>
      <w:footerReference w:type="default" r:id="rId25"/>
      <w:headerReference w:type="first" r:id="rId26"/>
      <w:footerReference w:type="first" r:id="rId27"/>
      <w:type w:val="continuous"/>
      <w:pgSz w:w="11906" w:h="16838" w:code="9"/>
      <w:pgMar w:top="1928" w:right="2211" w:bottom="1928" w:left="2268"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679A3" w14:textId="77777777" w:rsidR="00D86854" w:rsidRDefault="00D86854" w:rsidP="00136639">
      <w:pPr>
        <w:spacing w:line="240" w:lineRule="auto"/>
      </w:pPr>
      <w:r>
        <w:separator/>
      </w:r>
    </w:p>
  </w:endnote>
  <w:endnote w:type="continuationSeparator" w:id="0">
    <w:p w14:paraId="03F0DD19" w14:textId="77777777" w:rsidR="00D86854" w:rsidRDefault="00D86854" w:rsidP="001366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1756F" w14:textId="77777777" w:rsidR="00C60653" w:rsidRPr="006B63F3" w:rsidRDefault="00C60653" w:rsidP="005852BD">
    <w:pPr>
      <w:pStyle w:val="Footer"/>
      <w:tabs>
        <w:tab w:val="clear" w:pos="4536"/>
        <w:tab w:val="center" w:pos="3402"/>
      </w:tabs>
      <w:jc w:val="center"/>
      <w:rPr>
        <w:color w:val="595959"/>
        <w:sz w:val="18"/>
        <w:szCs w:val="18"/>
      </w:rPr>
    </w:pPr>
    <w:r w:rsidRPr="00F4632B">
      <w:rPr>
        <w:rFonts w:ascii="Arial" w:hAnsi="Arial" w:cs="Arial"/>
        <w:color w:val="595959"/>
        <w:sz w:val="18"/>
        <w:szCs w:val="18"/>
      </w:rPr>
      <w:fldChar w:fldCharType="begin"/>
    </w:r>
    <w:r w:rsidRPr="00F4632B">
      <w:rPr>
        <w:rFonts w:ascii="Arial" w:hAnsi="Arial" w:cs="Arial"/>
        <w:color w:val="595959"/>
        <w:sz w:val="18"/>
        <w:szCs w:val="18"/>
      </w:rPr>
      <w:instrText xml:space="preserve"> PAGE   \* MERGEFORMAT </w:instrText>
    </w:r>
    <w:r w:rsidRPr="00F4632B">
      <w:rPr>
        <w:rFonts w:ascii="Arial" w:hAnsi="Arial" w:cs="Arial"/>
        <w:color w:val="595959"/>
        <w:sz w:val="18"/>
        <w:szCs w:val="18"/>
      </w:rPr>
      <w:fldChar w:fldCharType="separate"/>
    </w:r>
    <w:r>
      <w:rPr>
        <w:rFonts w:ascii="Arial" w:hAnsi="Arial" w:cs="Arial"/>
        <w:noProof/>
        <w:color w:val="595959"/>
        <w:sz w:val="18"/>
        <w:szCs w:val="18"/>
      </w:rPr>
      <w:t>2</w:t>
    </w:r>
    <w:r w:rsidRPr="00F4632B">
      <w:rPr>
        <w:rFonts w:ascii="Arial" w:hAnsi="Arial" w:cs="Arial"/>
        <w:color w:val="595959"/>
        <w:sz w:val="18"/>
        <w:szCs w:val="18"/>
      </w:rPr>
      <w:fldChar w:fldCharType="end"/>
    </w:r>
    <w:r>
      <w:rPr>
        <w:rFonts w:ascii="Arial" w:hAnsi="Arial" w:cs="Arial"/>
        <w:color w:val="595959"/>
        <w:sz w:val="18"/>
        <w:szCs w:val="18"/>
      </w:rPr>
      <w:t xml:space="preserve"> </w:t>
    </w:r>
    <w:r w:rsidRPr="00F4632B">
      <w:rPr>
        <w:rFonts w:ascii="Arial" w:hAnsi="Arial" w:cs="Arial"/>
        <w:color w:val="595959"/>
        <w:sz w:val="18"/>
        <w:szCs w:val="18"/>
      </w:rPr>
      <w:t>(</w:t>
    </w:r>
    <w:r w:rsidR="00D86854">
      <w:fldChar w:fldCharType="begin"/>
    </w:r>
    <w:r w:rsidR="00D86854">
      <w:instrText xml:space="preserve"> NUMPAGES  \* Arabic  \* MERGEFORMAT </w:instrText>
    </w:r>
    <w:r w:rsidR="00D86854">
      <w:fldChar w:fldCharType="separate"/>
    </w:r>
    <w:r w:rsidR="006461E3" w:rsidRPr="006461E3">
      <w:rPr>
        <w:rFonts w:ascii="Arial" w:hAnsi="Arial" w:cs="Arial"/>
        <w:noProof/>
        <w:color w:val="595959"/>
        <w:sz w:val="18"/>
        <w:szCs w:val="18"/>
      </w:rPr>
      <w:t>1</w:t>
    </w:r>
    <w:r w:rsidR="00D86854">
      <w:rPr>
        <w:rFonts w:ascii="Arial" w:hAnsi="Arial" w:cs="Arial"/>
        <w:noProof/>
        <w:color w:val="595959"/>
        <w:sz w:val="18"/>
        <w:szCs w:val="18"/>
      </w:rPr>
      <w:fldChar w:fldCharType="end"/>
    </w:r>
    <w:r w:rsidRPr="00F4632B">
      <w:rPr>
        <w:rFonts w:ascii="Arial" w:hAnsi="Arial" w:cs="Arial"/>
        <w:color w:val="595959"/>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58FD1" w14:textId="38E8D013" w:rsidR="00D83A61" w:rsidRPr="0053191F" w:rsidRDefault="0053191F" w:rsidP="00D83A61">
    <w:pPr>
      <w:tabs>
        <w:tab w:val="left" w:pos="2127"/>
        <w:tab w:val="left" w:pos="4253"/>
        <w:tab w:val="left" w:pos="6663"/>
      </w:tabs>
      <w:spacing w:before="120" w:after="0" w:line="240" w:lineRule="atLeast"/>
      <w:contextualSpacing/>
      <w:jc w:val="center"/>
      <w:rPr>
        <w:rFonts w:ascii="Arial" w:hAnsi="Arial" w:cs="Arial"/>
        <w:noProof/>
        <w:color w:val="262626"/>
        <w:sz w:val="18"/>
        <w:szCs w:val="18"/>
        <w:lang w:val="en-GB"/>
      </w:rPr>
    </w:pPr>
    <w:r>
      <w:rPr>
        <w:rFonts w:ascii="Arial" w:hAnsi="Arial" w:cs="Arial"/>
        <w:noProof/>
        <w:color w:val="262626"/>
        <w:sz w:val="18"/>
        <w:szCs w:val="18"/>
      </w:rPr>
      <w:t>PO</w:t>
    </w:r>
    <w:r w:rsidR="00D83A61" w:rsidRPr="00A741BA">
      <w:rPr>
        <w:rFonts w:ascii="Arial" w:hAnsi="Arial" w:cs="Arial"/>
        <w:noProof/>
        <w:color w:val="262626"/>
        <w:sz w:val="18"/>
        <w:szCs w:val="18"/>
      </w:rPr>
      <w:t xml:space="preserve"> 4057</w:t>
    </w:r>
    <w:r w:rsidR="00D83A61">
      <w:rPr>
        <w:rFonts w:ascii="Arial" w:hAnsi="Arial" w:cs="Arial"/>
        <w:noProof/>
        <w:color w:val="262626"/>
        <w:sz w:val="18"/>
        <w:szCs w:val="18"/>
      </w:rPr>
      <w:t xml:space="preserve"> </w:t>
    </w:r>
    <w:r w:rsidR="00D83A61" w:rsidRPr="00A741BA">
      <w:rPr>
        <w:rFonts w:ascii="Arial" w:eastAsiaTheme="minorEastAsia" w:hAnsi="Arial" w:cs="Arial"/>
        <w:noProof/>
        <w:sz w:val="20"/>
        <w:szCs w:val="20"/>
      </w:rPr>
      <w:t>|</w:t>
    </w:r>
    <w:r w:rsidR="00D83A61">
      <w:rPr>
        <w:rFonts w:ascii="Arial" w:hAnsi="Arial" w:cs="Arial"/>
        <w:noProof/>
        <w:color w:val="262626"/>
        <w:sz w:val="18"/>
        <w:szCs w:val="18"/>
      </w:rPr>
      <w:t xml:space="preserve"> </w:t>
    </w:r>
    <w:r>
      <w:rPr>
        <w:rFonts w:ascii="Arial" w:hAnsi="Arial" w:cs="Arial"/>
        <w:noProof/>
        <w:color w:val="262626"/>
        <w:sz w:val="18"/>
        <w:szCs w:val="18"/>
      </w:rPr>
      <w:t>SE-</w:t>
    </w:r>
    <w:r w:rsidR="00D83A61" w:rsidRPr="00A741BA">
      <w:rPr>
        <w:rFonts w:ascii="Arial" w:hAnsi="Arial" w:cs="Arial"/>
        <w:noProof/>
        <w:color w:val="262626"/>
        <w:sz w:val="18"/>
        <w:szCs w:val="18"/>
      </w:rPr>
      <w:t>169 04 Solna</w:t>
    </w:r>
    <w:r>
      <w:rPr>
        <w:rFonts w:ascii="Arial" w:hAnsi="Arial" w:cs="Arial"/>
        <w:noProof/>
        <w:color w:val="262626"/>
        <w:sz w:val="18"/>
        <w:szCs w:val="18"/>
      </w:rPr>
      <w:t>, Sweden</w:t>
    </w:r>
    <w:r w:rsidR="00D83A61">
      <w:rPr>
        <w:rFonts w:ascii="Arial" w:hAnsi="Arial" w:cs="Arial"/>
        <w:noProof/>
        <w:color w:val="262626"/>
        <w:sz w:val="18"/>
        <w:szCs w:val="18"/>
      </w:rPr>
      <w:t xml:space="preserve"> </w:t>
    </w:r>
    <w:r w:rsidR="00D83A61" w:rsidRPr="00A741BA">
      <w:rPr>
        <w:rFonts w:ascii="Arial" w:eastAsiaTheme="minorEastAsia" w:hAnsi="Arial" w:cs="Arial"/>
        <w:noProof/>
        <w:sz w:val="20"/>
        <w:szCs w:val="20"/>
      </w:rPr>
      <w:t>|</w:t>
    </w:r>
    <w:r w:rsidR="00D83A61">
      <w:rPr>
        <w:rFonts w:ascii="Arial" w:hAnsi="Arial" w:cs="Arial"/>
        <w:noProof/>
        <w:color w:val="262626"/>
        <w:sz w:val="18"/>
        <w:szCs w:val="18"/>
      </w:rPr>
      <w:t xml:space="preserve"> </w:t>
    </w:r>
    <w:r>
      <w:rPr>
        <w:rFonts w:ascii="Arial" w:hAnsi="Arial" w:cs="Arial"/>
        <w:noProof/>
        <w:color w:val="262626"/>
        <w:sz w:val="18"/>
        <w:szCs w:val="18"/>
      </w:rPr>
      <w:t>Visit</w:t>
    </w:r>
    <w:r w:rsidR="00D83A61" w:rsidRPr="00A741BA">
      <w:rPr>
        <w:rFonts w:ascii="Arial" w:hAnsi="Arial" w:cs="Arial"/>
        <w:noProof/>
        <w:color w:val="262626"/>
        <w:sz w:val="18"/>
        <w:szCs w:val="18"/>
      </w:rPr>
      <w:t xml:space="preserve"> Råsundavägen 18</w:t>
    </w:r>
    <w:r>
      <w:rPr>
        <w:rFonts w:ascii="Arial" w:hAnsi="Arial" w:cs="Arial"/>
        <w:noProof/>
        <w:color w:val="262626"/>
        <w:sz w:val="18"/>
        <w:szCs w:val="18"/>
      </w:rPr>
      <w:t xml:space="preserve"> Solna, Sweden</w:t>
    </w:r>
    <w:r w:rsidR="00D83A61">
      <w:rPr>
        <w:rFonts w:ascii="Arial" w:hAnsi="Arial" w:cs="Arial"/>
        <w:noProof/>
        <w:color w:val="262626"/>
        <w:sz w:val="18"/>
        <w:szCs w:val="18"/>
      </w:rPr>
      <w:t xml:space="preserve"> </w:t>
    </w:r>
    <w:r w:rsidR="00D83A61" w:rsidRPr="00A741BA">
      <w:rPr>
        <w:rFonts w:ascii="Arial" w:eastAsiaTheme="minorEastAsia" w:hAnsi="Arial" w:cs="Arial"/>
        <w:noProof/>
        <w:sz w:val="20"/>
        <w:szCs w:val="20"/>
      </w:rPr>
      <w:t>|</w:t>
    </w:r>
    <w:r w:rsidR="00D83A61">
      <w:rPr>
        <w:rFonts w:ascii="Arial" w:hAnsi="Arial" w:cs="Arial"/>
        <w:noProof/>
        <w:color w:val="262626"/>
        <w:sz w:val="18"/>
        <w:szCs w:val="18"/>
      </w:rPr>
      <w:t xml:space="preserve"> </w:t>
    </w:r>
    <w:r w:rsidR="00D83A61" w:rsidRPr="00A741BA">
      <w:rPr>
        <w:rFonts w:ascii="Arial" w:hAnsi="Arial" w:cs="Arial"/>
        <w:noProof/>
        <w:color w:val="262626"/>
        <w:sz w:val="18"/>
        <w:szCs w:val="18"/>
      </w:rPr>
      <w:t>Org</w:t>
    </w:r>
    <w:r>
      <w:rPr>
        <w:rFonts w:ascii="Arial" w:hAnsi="Arial" w:cs="Arial"/>
        <w:noProof/>
        <w:color w:val="262626"/>
        <w:sz w:val="18"/>
        <w:szCs w:val="18"/>
      </w:rPr>
      <w:t xml:space="preserve">. No. </w:t>
    </w:r>
    <w:r w:rsidRPr="0053191F">
      <w:rPr>
        <w:rFonts w:ascii="Arial" w:hAnsi="Arial" w:cs="Arial"/>
        <w:noProof/>
        <w:color w:val="262626"/>
        <w:sz w:val="18"/>
        <w:szCs w:val="18"/>
        <w:lang w:val="en-GB"/>
      </w:rPr>
      <w:t>SE</w:t>
    </w:r>
    <w:r w:rsidR="00D83A61" w:rsidRPr="0053191F">
      <w:rPr>
        <w:rFonts w:ascii="Arial" w:hAnsi="Arial" w:cs="Arial"/>
        <w:noProof/>
        <w:color w:val="262626"/>
        <w:sz w:val="18"/>
        <w:szCs w:val="18"/>
        <w:lang w:val="en-GB"/>
      </w:rPr>
      <w:t>2021006073</w:t>
    </w:r>
    <w:r w:rsidRPr="0053191F">
      <w:rPr>
        <w:rFonts w:ascii="Arial" w:hAnsi="Arial" w:cs="Arial"/>
        <w:noProof/>
        <w:color w:val="262626"/>
        <w:sz w:val="18"/>
        <w:szCs w:val="18"/>
        <w:lang w:val="en-GB"/>
      </w:rPr>
      <w:t>01</w:t>
    </w:r>
  </w:p>
  <w:p w14:paraId="1FBB1DDE" w14:textId="6260DC1B" w:rsidR="00C60653" w:rsidRPr="0053191F" w:rsidRDefault="0053191F" w:rsidP="00D83A61">
    <w:pPr>
      <w:tabs>
        <w:tab w:val="left" w:pos="2127"/>
        <w:tab w:val="left" w:pos="4253"/>
        <w:tab w:val="left" w:pos="6663"/>
      </w:tabs>
      <w:spacing w:before="120" w:after="0" w:line="240" w:lineRule="atLeast"/>
      <w:contextualSpacing/>
      <w:jc w:val="center"/>
      <w:rPr>
        <w:rFonts w:ascii="Arial" w:hAnsi="Arial" w:cs="Arial"/>
        <w:noProof/>
        <w:color w:val="262626"/>
        <w:sz w:val="18"/>
        <w:szCs w:val="18"/>
        <w:lang w:val="en-GB"/>
      </w:rPr>
    </w:pPr>
    <w:r w:rsidRPr="0053191F">
      <w:rPr>
        <w:lang w:val="en-GB"/>
      </w:rPr>
      <w:t xml:space="preserve"> </w:t>
    </w:r>
    <w:r w:rsidRPr="0053191F">
      <w:rPr>
        <w:rFonts w:ascii="Arial" w:hAnsi="Arial" w:cs="Arial"/>
        <w:noProof/>
        <w:color w:val="262626"/>
        <w:sz w:val="18"/>
        <w:szCs w:val="18"/>
        <w:lang w:val="en-GB"/>
      </w:rPr>
      <w:t>Switchboard +46 8 120 20 700 | Fax No + 46 8 120 20 800 | Website www.do.se | E-mail do@do.se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F304A" w14:textId="53F14209" w:rsidR="00C21F6B" w:rsidRPr="006B63F3" w:rsidRDefault="002B52FC" w:rsidP="005852BD">
    <w:pPr>
      <w:pStyle w:val="Footer"/>
      <w:tabs>
        <w:tab w:val="clear" w:pos="4536"/>
        <w:tab w:val="center" w:pos="3402"/>
      </w:tabs>
      <w:jc w:val="center"/>
      <w:rPr>
        <w:color w:val="595959"/>
        <w:sz w:val="18"/>
        <w:szCs w:val="18"/>
      </w:rPr>
    </w:pPr>
    <w:r w:rsidRPr="00F4632B">
      <w:rPr>
        <w:rFonts w:ascii="Arial" w:hAnsi="Arial" w:cs="Arial"/>
        <w:color w:val="595959"/>
        <w:sz w:val="18"/>
        <w:szCs w:val="18"/>
      </w:rPr>
      <w:fldChar w:fldCharType="begin"/>
    </w:r>
    <w:r w:rsidR="00C21F6B" w:rsidRPr="00F4632B">
      <w:rPr>
        <w:rFonts w:ascii="Arial" w:hAnsi="Arial" w:cs="Arial"/>
        <w:color w:val="595959"/>
        <w:sz w:val="18"/>
        <w:szCs w:val="18"/>
      </w:rPr>
      <w:instrText xml:space="preserve"> PAGE   \* MERGEFORMAT </w:instrText>
    </w:r>
    <w:r w:rsidRPr="00F4632B">
      <w:rPr>
        <w:rFonts w:ascii="Arial" w:hAnsi="Arial" w:cs="Arial"/>
        <w:color w:val="595959"/>
        <w:sz w:val="18"/>
        <w:szCs w:val="18"/>
      </w:rPr>
      <w:fldChar w:fldCharType="separate"/>
    </w:r>
    <w:r w:rsidR="00FB5A5E">
      <w:rPr>
        <w:rFonts w:ascii="Arial" w:hAnsi="Arial" w:cs="Arial"/>
        <w:noProof/>
        <w:color w:val="595959"/>
        <w:sz w:val="18"/>
        <w:szCs w:val="18"/>
      </w:rPr>
      <w:t>3</w:t>
    </w:r>
    <w:r w:rsidRPr="00F4632B">
      <w:rPr>
        <w:rFonts w:ascii="Arial" w:hAnsi="Arial" w:cs="Arial"/>
        <w:color w:val="595959"/>
        <w:sz w:val="18"/>
        <w:szCs w:val="18"/>
      </w:rPr>
      <w:fldChar w:fldCharType="end"/>
    </w:r>
    <w:r w:rsidR="00C21F6B">
      <w:rPr>
        <w:rFonts w:ascii="Arial" w:hAnsi="Arial" w:cs="Arial"/>
        <w:color w:val="595959"/>
        <w:sz w:val="18"/>
        <w:szCs w:val="18"/>
      </w:rPr>
      <w:t xml:space="preserve"> </w:t>
    </w:r>
    <w:r w:rsidR="00C21F6B" w:rsidRPr="00F4632B">
      <w:rPr>
        <w:rFonts w:ascii="Arial" w:hAnsi="Arial" w:cs="Arial"/>
        <w:color w:val="595959"/>
        <w:sz w:val="18"/>
        <w:szCs w:val="18"/>
      </w:rPr>
      <w:t>(</w:t>
    </w:r>
    <w:fldSimple w:instr=" NUMPAGES  \* Arabic  \* MERGEFORMAT ">
      <w:r w:rsidR="00FB5A5E" w:rsidRPr="00FB5A5E">
        <w:rPr>
          <w:rFonts w:ascii="Arial" w:hAnsi="Arial" w:cs="Arial"/>
          <w:noProof/>
          <w:color w:val="595959"/>
          <w:sz w:val="18"/>
          <w:szCs w:val="18"/>
        </w:rPr>
        <w:t>3</w:t>
      </w:r>
    </w:fldSimple>
    <w:r w:rsidR="00C21F6B" w:rsidRPr="00F4632B">
      <w:rPr>
        <w:rFonts w:ascii="Arial" w:hAnsi="Arial" w:cs="Arial"/>
        <w:color w:val="595959"/>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CBEA5" w14:textId="77777777" w:rsidR="00236361" w:rsidRPr="00A741BA" w:rsidRDefault="00236361" w:rsidP="00236361">
    <w:pPr>
      <w:tabs>
        <w:tab w:val="left" w:pos="2127"/>
        <w:tab w:val="left" w:pos="4253"/>
        <w:tab w:val="left" w:pos="6663"/>
      </w:tabs>
      <w:spacing w:before="120" w:after="0" w:line="240" w:lineRule="atLeast"/>
      <w:contextualSpacing/>
      <w:jc w:val="center"/>
      <w:rPr>
        <w:rFonts w:ascii="Arial" w:hAnsi="Arial" w:cs="Arial"/>
        <w:noProof/>
        <w:color w:val="262626"/>
        <w:sz w:val="18"/>
        <w:szCs w:val="18"/>
      </w:rPr>
    </w:pPr>
    <w:r w:rsidRPr="00A741BA">
      <w:rPr>
        <w:rFonts w:ascii="Arial" w:hAnsi="Arial" w:cs="Arial"/>
        <w:noProof/>
        <w:color w:val="262626"/>
        <w:sz w:val="18"/>
        <w:szCs w:val="18"/>
      </w:rPr>
      <w:t>Box 4057</w:t>
    </w:r>
    <w:r>
      <w:rPr>
        <w:rFonts w:ascii="Arial" w:hAnsi="Arial" w:cs="Arial"/>
        <w:noProof/>
        <w:color w:val="262626"/>
        <w:sz w:val="18"/>
        <w:szCs w:val="18"/>
      </w:rPr>
      <w:t xml:space="preserve"> </w:t>
    </w:r>
    <w:r w:rsidRPr="00A741BA">
      <w:rPr>
        <w:rFonts w:ascii="Arial" w:eastAsiaTheme="minorEastAsia" w:hAnsi="Arial" w:cs="Arial"/>
        <w:noProof/>
        <w:sz w:val="20"/>
        <w:szCs w:val="20"/>
      </w:rPr>
      <w:t>|</w:t>
    </w:r>
    <w:r>
      <w:rPr>
        <w:rFonts w:ascii="Arial" w:hAnsi="Arial" w:cs="Arial"/>
        <w:noProof/>
        <w:color w:val="262626"/>
        <w:sz w:val="18"/>
        <w:szCs w:val="18"/>
      </w:rPr>
      <w:t xml:space="preserve"> </w:t>
    </w:r>
    <w:r w:rsidRPr="00A741BA">
      <w:rPr>
        <w:rFonts w:ascii="Arial" w:hAnsi="Arial" w:cs="Arial"/>
        <w:noProof/>
        <w:color w:val="262626"/>
        <w:sz w:val="18"/>
        <w:szCs w:val="18"/>
      </w:rPr>
      <w:t>169 04 Solna</w:t>
    </w:r>
    <w:r>
      <w:rPr>
        <w:rFonts w:ascii="Arial" w:hAnsi="Arial" w:cs="Arial"/>
        <w:noProof/>
        <w:color w:val="262626"/>
        <w:sz w:val="18"/>
        <w:szCs w:val="18"/>
      </w:rPr>
      <w:t xml:space="preserve"> </w:t>
    </w:r>
    <w:r w:rsidRPr="00A741BA">
      <w:rPr>
        <w:rFonts w:ascii="Arial" w:eastAsiaTheme="minorEastAsia" w:hAnsi="Arial" w:cs="Arial"/>
        <w:noProof/>
        <w:sz w:val="20"/>
        <w:szCs w:val="20"/>
      </w:rPr>
      <w:t>|</w:t>
    </w:r>
    <w:r>
      <w:rPr>
        <w:rFonts w:ascii="Arial" w:hAnsi="Arial" w:cs="Arial"/>
        <w:noProof/>
        <w:color w:val="262626"/>
        <w:sz w:val="18"/>
        <w:szCs w:val="18"/>
      </w:rPr>
      <w:t xml:space="preserve"> </w:t>
    </w:r>
    <w:r w:rsidRPr="00A741BA">
      <w:rPr>
        <w:rFonts w:ascii="Arial" w:hAnsi="Arial" w:cs="Arial"/>
        <w:noProof/>
        <w:color w:val="262626"/>
        <w:sz w:val="18"/>
        <w:szCs w:val="18"/>
      </w:rPr>
      <w:t>Besök Råsundavägen 18</w:t>
    </w:r>
    <w:r>
      <w:rPr>
        <w:rFonts w:ascii="Arial" w:hAnsi="Arial" w:cs="Arial"/>
        <w:noProof/>
        <w:color w:val="262626"/>
        <w:sz w:val="18"/>
        <w:szCs w:val="18"/>
      </w:rPr>
      <w:t xml:space="preserve"> </w:t>
    </w:r>
    <w:r w:rsidRPr="00A741BA">
      <w:rPr>
        <w:rFonts w:ascii="Arial" w:eastAsiaTheme="minorEastAsia" w:hAnsi="Arial" w:cs="Arial"/>
        <w:noProof/>
        <w:sz w:val="20"/>
        <w:szCs w:val="20"/>
      </w:rPr>
      <w:t>|</w:t>
    </w:r>
    <w:r>
      <w:rPr>
        <w:rFonts w:ascii="Arial" w:hAnsi="Arial" w:cs="Arial"/>
        <w:noProof/>
        <w:color w:val="262626"/>
        <w:sz w:val="18"/>
        <w:szCs w:val="18"/>
      </w:rPr>
      <w:t xml:space="preserve"> </w:t>
    </w:r>
    <w:r w:rsidRPr="00A741BA">
      <w:rPr>
        <w:rFonts w:ascii="Arial" w:hAnsi="Arial" w:cs="Arial"/>
        <w:noProof/>
        <w:color w:val="262626"/>
        <w:sz w:val="18"/>
        <w:szCs w:val="18"/>
      </w:rPr>
      <w:t>Organisationsnummer 202100-6073</w:t>
    </w:r>
  </w:p>
  <w:p w14:paraId="15AAA88B" w14:textId="77777777" w:rsidR="00C21F6B" w:rsidRPr="006D216A" w:rsidRDefault="00236361" w:rsidP="00236361">
    <w:pPr>
      <w:tabs>
        <w:tab w:val="left" w:pos="2127"/>
        <w:tab w:val="left" w:pos="4253"/>
        <w:tab w:val="left" w:pos="6663"/>
      </w:tabs>
      <w:spacing w:before="120" w:after="0" w:line="240" w:lineRule="atLeast"/>
      <w:contextualSpacing/>
      <w:jc w:val="center"/>
      <w:rPr>
        <w:rFonts w:ascii="Arial" w:hAnsi="Arial" w:cs="Arial"/>
        <w:noProof/>
        <w:color w:val="262626"/>
        <w:sz w:val="18"/>
        <w:szCs w:val="18"/>
      </w:rPr>
    </w:pPr>
    <w:r w:rsidRPr="00A741BA">
      <w:rPr>
        <w:rFonts w:ascii="Arial" w:hAnsi="Arial" w:cs="Arial"/>
        <w:noProof/>
        <w:color w:val="262626"/>
        <w:sz w:val="18"/>
        <w:szCs w:val="18"/>
      </w:rPr>
      <w:t>Telefonväxel 08-12 20</w:t>
    </w:r>
    <w:r>
      <w:rPr>
        <w:rFonts w:ascii="Arial" w:hAnsi="Arial" w:cs="Arial"/>
        <w:noProof/>
        <w:color w:val="262626"/>
        <w:sz w:val="18"/>
        <w:szCs w:val="18"/>
      </w:rPr>
      <w:t> </w:t>
    </w:r>
    <w:r w:rsidRPr="00A741BA">
      <w:rPr>
        <w:rFonts w:ascii="Arial" w:hAnsi="Arial" w:cs="Arial"/>
        <w:noProof/>
        <w:color w:val="262626"/>
        <w:sz w:val="18"/>
        <w:szCs w:val="18"/>
      </w:rPr>
      <w:t>700</w:t>
    </w:r>
    <w:r>
      <w:rPr>
        <w:rFonts w:ascii="Arial" w:hAnsi="Arial" w:cs="Arial"/>
        <w:noProof/>
        <w:color w:val="262626"/>
        <w:sz w:val="18"/>
        <w:szCs w:val="18"/>
      </w:rPr>
      <w:t xml:space="preserve"> </w:t>
    </w:r>
    <w:r w:rsidRPr="00A741BA">
      <w:rPr>
        <w:rFonts w:ascii="Arial" w:eastAsiaTheme="minorEastAsia" w:hAnsi="Arial" w:cs="Arial"/>
        <w:noProof/>
        <w:sz w:val="20"/>
        <w:szCs w:val="20"/>
      </w:rPr>
      <w:t>|</w:t>
    </w:r>
    <w:r>
      <w:rPr>
        <w:rFonts w:ascii="Arial" w:hAnsi="Arial" w:cs="Arial"/>
        <w:noProof/>
        <w:color w:val="262626"/>
        <w:sz w:val="18"/>
        <w:szCs w:val="18"/>
      </w:rPr>
      <w:t xml:space="preserve"> </w:t>
    </w:r>
    <w:r w:rsidRPr="00A741BA">
      <w:rPr>
        <w:rFonts w:ascii="Arial" w:hAnsi="Arial" w:cs="Arial"/>
        <w:noProof/>
        <w:color w:val="262626"/>
        <w:sz w:val="18"/>
        <w:szCs w:val="18"/>
      </w:rPr>
      <w:t>Fax 08-120 20</w:t>
    </w:r>
    <w:r>
      <w:rPr>
        <w:rFonts w:ascii="Arial" w:hAnsi="Arial" w:cs="Arial"/>
        <w:noProof/>
        <w:color w:val="262626"/>
        <w:sz w:val="18"/>
        <w:szCs w:val="18"/>
      </w:rPr>
      <w:t> </w:t>
    </w:r>
    <w:r w:rsidRPr="00A741BA">
      <w:rPr>
        <w:rFonts w:ascii="Arial" w:hAnsi="Arial" w:cs="Arial"/>
        <w:noProof/>
        <w:color w:val="262626"/>
        <w:sz w:val="18"/>
        <w:szCs w:val="18"/>
      </w:rPr>
      <w:t>800</w:t>
    </w:r>
    <w:r>
      <w:rPr>
        <w:rFonts w:ascii="Arial" w:hAnsi="Arial" w:cs="Arial"/>
        <w:noProof/>
        <w:color w:val="262626"/>
        <w:sz w:val="18"/>
        <w:szCs w:val="18"/>
      </w:rPr>
      <w:t xml:space="preserve"> </w:t>
    </w:r>
    <w:r w:rsidRPr="00A741BA">
      <w:rPr>
        <w:rFonts w:ascii="Arial" w:eastAsiaTheme="minorEastAsia" w:hAnsi="Arial" w:cs="Arial"/>
        <w:noProof/>
        <w:sz w:val="20"/>
        <w:szCs w:val="20"/>
      </w:rPr>
      <w:t>|</w:t>
    </w:r>
    <w:r>
      <w:rPr>
        <w:rFonts w:ascii="Arial" w:hAnsi="Arial" w:cs="Arial"/>
        <w:noProof/>
        <w:color w:val="262626"/>
        <w:sz w:val="18"/>
        <w:szCs w:val="18"/>
      </w:rPr>
      <w:t xml:space="preserve"> </w:t>
    </w:r>
    <w:r w:rsidRPr="00A741BA">
      <w:rPr>
        <w:rFonts w:ascii="Arial" w:hAnsi="Arial" w:cs="Arial"/>
        <w:noProof/>
        <w:color w:val="262626"/>
        <w:sz w:val="18"/>
        <w:szCs w:val="18"/>
      </w:rPr>
      <w:t>www.do.se</w:t>
    </w:r>
    <w:r>
      <w:rPr>
        <w:rFonts w:ascii="Arial" w:hAnsi="Arial" w:cs="Arial"/>
        <w:noProof/>
        <w:color w:val="262626"/>
        <w:sz w:val="18"/>
        <w:szCs w:val="18"/>
      </w:rPr>
      <w:t xml:space="preserve"> </w:t>
    </w:r>
    <w:r w:rsidRPr="00A741BA">
      <w:rPr>
        <w:rFonts w:ascii="Arial" w:eastAsiaTheme="minorEastAsia" w:hAnsi="Arial" w:cs="Arial"/>
        <w:noProof/>
        <w:sz w:val="20"/>
        <w:szCs w:val="20"/>
      </w:rPr>
      <w:t>|</w:t>
    </w:r>
    <w:r>
      <w:rPr>
        <w:rFonts w:ascii="Arial" w:hAnsi="Arial" w:cs="Arial"/>
        <w:noProof/>
        <w:color w:val="262626"/>
        <w:sz w:val="18"/>
        <w:szCs w:val="18"/>
      </w:rPr>
      <w:t xml:space="preserve"> </w:t>
    </w:r>
    <w:r w:rsidRPr="00A741BA">
      <w:rPr>
        <w:rFonts w:ascii="Arial" w:hAnsi="Arial" w:cs="Arial"/>
        <w:noProof/>
        <w:color w:val="262626"/>
        <w:sz w:val="18"/>
        <w:szCs w:val="18"/>
      </w:rPr>
      <w:t>do@do.se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50981" w14:textId="77777777" w:rsidR="00D86854" w:rsidRDefault="00D86854" w:rsidP="00136639">
      <w:pPr>
        <w:spacing w:line="240" w:lineRule="auto"/>
      </w:pPr>
      <w:r>
        <w:separator/>
      </w:r>
    </w:p>
  </w:footnote>
  <w:footnote w:type="continuationSeparator" w:id="0">
    <w:p w14:paraId="3FD33F20" w14:textId="77777777" w:rsidR="00D86854" w:rsidRDefault="00D86854" w:rsidP="001366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3CAC" w14:textId="77777777" w:rsidR="00C60653" w:rsidRDefault="00C60653" w:rsidP="005852BD">
    <w:pPr>
      <w:pStyle w:val="Header"/>
      <w:tabs>
        <w:tab w:val="clear" w:pos="4536"/>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F7A08" w14:textId="64299F6C" w:rsidR="00932CC5" w:rsidRPr="002F261F" w:rsidRDefault="002F261F" w:rsidP="002F261F">
    <w:pPr>
      <w:pStyle w:val="Etikett"/>
      <w:ind w:left="6350"/>
      <w:rPr>
        <w:color w:val="auto"/>
      </w:rPr>
    </w:pPr>
    <w:r>
      <w:rPr>
        <w:color w:val="auto"/>
      </w:rPr>
      <w:t>I</w:t>
    </w:r>
    <w:r w:rsidRPr="008F55D1">
      <w:rPr>
        <w:color w:val="auto"/>
      </w:rPr>
      <w:t xml:space="preserve">nformation/Request </w:t>
    </w:r>
    <w:r w:rsidRPr="008F55D1">
      <w:rPr>
        <w:rFonts w:eastAsiaTheme="minorEastAsia"/>
        <w:noProof/>
        <w:color w:val="auto"/>
      </w:rPr>
      <w:t xml:space="preserve">| </w:t>
    </w:r>
    <w:r w:rsidRPr="008F55D1">
      <w:rPr>
        <w:color w:val="auto"/>
      </w:rPr>
      <w:t xml:space="preserve">Page </w:t>
    </w:r>
    <w:r w:rsidRPr="008F55D1">
      <w:rPr>
        <w:color w:val="auto"/>
      </w:rPr>
      <w:fldChar w:fldCharType="begin"/>
    </w:r>
    <w:r w:rsidRPr="008F55D1">
      <w:rPr>
        <w:color w:val="auto"/>
      </w:rPr>
      <w:instrText xml:space="preserve"> PAGE   \* MERGEFORMAT </w:instrText>
    </w:r>
    <w:r w:rsidRPr="008F55D1">
      <w:rPr>
        <w:color w:val="auto"/>
      </w:rPr>
      <w:fldChar w:fldCharType="separate"/>
    </w:r>
    <w:r w:rsidR="00D86854" w:rsidRPr="00D86854">
      <w:rPr>
        <w:noProof/>
      </w:rPr>
      <w:t>1</w:t>
    </w:r>
    <w:r w:rsidRPr="008F55D1">
      <w:rPr>
        <w:color w:val="auto"/>
      </w:rPr>
      <w:fldChar w:fldCharType="end"/>
    </w:r>
    <w:r w:rsidRPr="008F55D1">
      <w:rPr>
        <w:color w:val="auto"/>
      </w:rPr>
      <w:t xml:space="preserve"> (</w:t>
    </w:r>
    <w:r w:rsidRPr="008F55D1">
      <w:rPr>
        <w:color w:val="auto"/>
      </w:rPr>
      <w:fldChar w:fldCharType="begin"/>
    </w:r>
    <w:r w:rsidRPr="008F55D1">
      <w:rPr>
        <w:color w:val="auto"/>
      </w:rPr>
      <w:instrText xml:space="preserve"> NUMPAGES  \* Arabic  \* MERGEFORMAT </w:instrText>
    </w:r>
    <w:r w:rsidRPr="008F55D1">
      <w:rPr>
        <w:color w:val="auto"/>
      </w:rPr>
      <w:fldChar w:fldCharType="separate"/>
    </w:r>
    <w:r w:rsidR="00D86854" w:rsidRPr="00D86854">
      <w:rPr>
        <w:noProof/>
      </w:rPr>
      <w:t>1</w:t>
    </w:r>
    <w:r w:rsidRPr="008F55D1">
      <w:rPr>
        <w:noProof/>
        <w:color w:val="auto"/>
      </w:rPr>
      <w:fldChar w:fldCharType="end"/>
    </w:r>
    <w:r w:rsidRPr="008F55D1">
      <w:rPr>
        <w:color w:val="auto"/>
      </w:rPr>
      <w:t>)</w:t>
    </w:r>
    <w:r w:rsidRPr="008F55D1">
      <w:rPr>
        <w:noProof/>
        <w:color w:val="auto"/>
      </w:rPr>
      <w:t xml:space="preserve"> </w:t>
    </w:r>
    <w:r w:rsidRPr="008F55D1">
      <w:rPr>
        <w:rFonts w:eastAsiaTheme="minorEastAsia"/>
        <w:noProof/>
        <w:color w:val="auto"/>
      </w:rPr>
      <w:t xml:space="preserve">| </w:t>
    </w:r>
    <w:r w:rsidRPr="008F55D1">
      <w:rPr>
        <w:color w:val="auto"/>
      </w:rPr>
      <w:fldChar w:fldCharType="begin"/>
    </w:r>
    <w:r w:rsidRPr="008F55D1">
      <w:rPr>
        <w:color w:val="auto"/>
      </w:rPr>
      <w:instrText xml:space="preserve"> CREATEDATE  \@ "dd/MM/yyyy"  \* MERGEFORMAT </w:instrText>
    </w:r>
    <w:r w:rsidRPr="008F55D1">
      <w:rPr>
        <w:color w:val="auto"/>
      </w:rPr>
      <w:fldChar w:fldCharType="separate"/>
    </w:r>
    <w:r>
      <w:rPr>
        <w:noProof/>
        <w:color w:val="auto"/>
      </w:rPr>
      <w:t>28/09/2021</w:t>
    </w:r>
    <w:r w:rsidRPr="008F55D1">
      <w:rPr>
        <w:color w:val="auto"/>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57215" w14:textId="77777777" w:rsidR="00C21F6B" w:rsidRDefault="00C21F6B" w:rsidP="005852BD">
    <w:pPr>
      <w:pStyle w:val="Header"/>
      <w:tabs>
        <w:tab w:val="clear" w:pos="4536"/>
        <w:tab w:val="center" w:pos="3969"/>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563DB" w14:textId="77777777" w:rsidR="00236361" w:rsidRDefault="00236361" w:rsidP="00F53426">
    <w:pPr>
      <w:pStyle w:val="Etikett"/>
      <w:spacing w:after="180"/>
      <w:ind w:left="6350"/>
    </w:pPr>
    <w:r>
      <w:rPr>
        <w:noProof/>
        <w:lang w:val="en-GB" w:eastAsia="en-GB"/>
      </w:rPr>
      <w:drawing>
        <wp:anchor distT="0" distB="0" distL="114300" distR="114300" simplePos="0" relativeHeight="251663360" behindDoc="0" locked="0" layoutInCell="1" allowOverlap="1" wp14:anchorId="34383474" wp14:editId="6B410EAB">
          <wp:simplePos x="0" y="0"/>
          <wp:positionH relativeFrom="column">
            <wp:posOffset>6350</wp:posOffset>
          </wp:positionH>
          <wp:positionV relativeFrom="paragraph">
            <wp:posOffset>44450</wp:posOffset>
          </wp:positionV>
          <wp:extent cx="1015365" cy="8636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 logo_svart_RGB_Rityta.jpg"/>
                  <pic:cNvPicPr/>
                </pic:nvPicPr>
                <pic:blipFill>
                  <a:blip r:embed="rId1">
                    <a:extLst>
                      <a:ext uri="{28A0092B-C50C-407E-A947-70E740481C1C}">
                        <a14:useLocalDpi xmlns:a14="http://schemas.microsoft.com/office/drawing/2010/main" val="0"/>
                      </a:ext>
                    </a:extLst>
                  </a:blip>
                  <a:stretch>
                    <a:fillRect/>
                  </a:stretch>
                </pic:blipFill>
                <pic:spPr>
                  <a:xfrm>
                    <a:off x="0" y="0"/>
                    <a:ext cx="1015365" cy="863600"/>
                  </a:xfrm>
                  <a:prstGeom prst="rect">
                    <a:avLst/>
                  </a:prstGeom>
                </pic:spPr>
              </pic:pic>
            </a:graphicData>
          </a:graphic>
        </wp:anchor>
      </w:drawing>
    </w:r>
    <w:r w:rsidRPr="0037155F">
      <w:t>Ange kategori</w:t>
    </w:r>
    <w:r>
      <w:t xml:space="preserve"> </w:t>
    </w:r>
    <w:r w:rsidRPr="006D00D0">
      <w:rPr>
        <w:rFonts w:eastAsiaTheme="minorEastAsia"/>
        <w:noProof/>
        <w:color w:val="auto"/>
      </w:rPr>
      <w:t>|</w:t>
    </w:r>
    <w:r>
      <w:rPr>
        <w:rFonts w:eastAsiaTheme="minorEastAsia"/>
        <w:b/>
        <w:noProof/>
        <w:color w:val="789823"/>
      </w:rPr>
      <w:t xml:space="preserve"> </w:t>
    </w:r>
    <w:r w:rsidRPr="0037155F">
      <w:t xml:space="preserve">Sida </w:t>
    </w:r>
    <w:r w:rsidRPr="0037155F">
      <w:fldChar w:fldCharType="begin"/>
    </w:r>
    <w:r w:rsidRPr="0037155F">
      <w:instrText xml:space="preserve"> PAGE   \* MERGEFORMAT </w:instrText>
    </w:r>
    <w:r w:rsidRPr="0037155F">
      <w:fldChar w:fldCharType="separate"/>
    </w:r>
    <w:r w:rsidR="00C60653">
      <w:rPr>
        <w:noProof/>
      </w:rPr>
      <w:t>1</w:t>
    </w:r>
    <w:r w:rsidRPr="0037155F">
      <w:fldChar w:fldCharType="end"/>
    </w:r>
    <w:r w:rsidRPr="0037155F">
      <w:t xml:space="preserve"> (</w:t>
    </w:r>
    <w:fldSimple w:instr=" NUMPAGES  \* Arabic  \* MERGEFORMAT ">
      <w:r w:rsidR="006461E3">
        <w:rPr>
          <w:noProof/>
        </w:rPr>
        <w:t>1</w:t>
      </w:r>
    </w:fldSimple>
    <w:r w:rsidRPr="0037155F">
      <w:t>)</w:t>
    </w:r>
    <w:r w:rsidRPr="0099212C">
      <w:rPr>
        <w:noProof/>
      </w:rPr>
      <w:t xml:space="preserve"> </w:t>
    </w:r>
    <w:r w:rsidRPr="006D00D0">
      <w:rPr>
        <w:rFonts w:eastAsiaTheme="minorEastAsia"/>
        <w:noProof/>
        <w:color w:val="auto"/>
      </w:rPr>
      <w:t>|</w:t>
    </w:r>
    <w:r>
      <w:rPr>
        <w:rFonts w:eastAsiaTheme="minorEastAsia"/>
        <w:b/>
        <w:noProof/>
        <w:color w:val="789823"/>
      </w:rPr>
      <w:t xml:space="preserve"> </w:t>
    </w:r>
    <w:r w:rsidRPr="0037155F">
      <w:fldChar w:fldCharType="begin"/>
    </w:r>
    <w:r w:rsidRPr="0037155F">
      <w:instrText xml:space="preserve"> CREATEDATE  \@ "yyyy-MM-dd"  \* MERGEFORMAT </w:instrText>
    </w:r>
    <w:r w:rsidRPr="0037155F">
      <w:fldChar w:fldCharType="separate"/>
    </w:r>
    <w:r w:rsidR="00994304">
      <w:rPr>
        <w:noProof/>
      </w:rPr>
      <w:t>2021-09-27</w:t>
    </w:r>
    <w:r w:rsidRPr="0037155F">
      <w:fldChar w:fldCharType="end"/>
    </w:r>
    <w:r>
      <w:t xml:space="preserve"> </w:t>
    </w:r>
  </w:p>
  <w:p w14:paraId="24B49FB4" w14:textId="77777777" w:rsidR="00F53426" w:rsidRPr="00F53426" w:rsidRDefault="00F53426" w:rsidP="00252C99">
    <w:pPr>
      <w:pStyle w:val="Etikett"/>
      <w:spacing w:line="274" w:lineRule="auto"/>
      <w:ind w:left="6350"/>
      <w:rPr>
        <w:b/>
        <w:color w:val="auto"/>
      </w:rPr>
    </w:pPr>
    <w:r w:rsidRPr="00F53426">
      <w:rPr>
        <w:b/>
        <w:color w:val="auto"/>
      </w:rPr>
      <w:t>Diarienummer:</w:t>
    </w:r>
    <w:r>
      <w:rPr>
        <w:b/>
        <w:color w:val="auto"/>
      </w:rPr>
      <w:tab/>
    </w:r>
  </w:p>
  <w:p w14:paraId="405F7962" w14:textId="77777777" w:rsidR="00F53426" w:rsidRPr="00F53426" w:rsidRDefault="00F53426" w:rsidP="00252C99">
    <w:pPr>
      <w:pStyle w:val="Etikett"/>
      <w:spacing w:line="274" w:lineRule="auto"/>
      <w:ind w:left="6350"/>
      <w:rPr>
        <w:b/>
        <w:color w:val="auto"/>
      </w:rPr>
    </w:pPr>
    <w:r w:rsidRPr="00F53426">
      <w:rPr>
        <w:b/>
        <w:color w:val="auto"/>
      </w:rPr>
      <w:t>Handling:</w:t>
    </w:r>
    <w:r w:rsidRPr="00F53426">
      <w:rPr>
        <w:b/>
        <w:color w:val="auto"/>
      </w:rPr>
      <w:tab/>
    </w:r>
  </w:p>
  <w:p w14:paraId="29C078E6" w14:textId="77777777" w:rsidR="00F53426" w:rsidRPr="00F53426" w:rsidRDefault="00F53426" w:rsidP="00252C99">
    <w:pPr>
      <w:pStyle w:val="Etikett"/>
      <w:spacing w:line="274" w:lineRule="auto"/>
      <w:ind w:left="6350"/>
    </w:pPr>
    <w:r w:rsidRPr="00F53426">
      <w:rPr>
        <w:b/>
        <w:color w:val="auto"/>
      </w:rPr>
      <w:t>Handläggare:</w:t>
    </w:r>
    <w:r>
      <w:rPr>
        <w:b/>
        <w:color w:val="auto"/>
      </w:rPr>
      <w:tab/>
    </w:r>
    <w:r w:rsidR="00D86854">
      <w:fldChar w:fldCharType="begin"/>
    </w:r>
    <w:r w:rsidR="00D86854">
      <w:instrText xml:space="preserve"> AUTHOR   \* MERGEFORMAT </w:instrText>
    </w:r>
    <w:r w:rsidR="00D86854">
      <w:fldChar w:fldCharType="separate"/>
    </w:r>
    <w:r w:rsidR="00994304">
      <w:rPr>
        <w:noProof/>
      </w:rPr>
      <w:t>Antonia Hultin</w:t>
    </w:r>
    <w:r w:rsidR="00D86854">
      <w:rPr>
        <w:noProof/>
      </w:rPr>
      <w:fldChar w:fldCharType="end"/>
    </w:r>
  </w:p>
  <w:p w14:paraId="57EAD04B" w14:textId="77777777" w:rsidR="00F53426" w:rsidRPr="00F53426" w:rsidRDefault="00F53426" w:rsidP="00252C99">
    <w:pPr>
      <w:pStyle w:val="Etikett"/>
      <w:spacing w:line="274" w:lineRule="auto"/>
      <w:ind w:left="6350"/>
      <w:rPr>
        <w:b/>
        <w:color w:val="auto"/>
      </w:rPr>
    </w:pPr>
    <w:r w:rsidRPr="00F53426">
      <w:rPr>
        <w:b/>
        <w:color w:val="auto"/>
      </w:rPr>
      <w:t>Status:</w:t>
    </w:r>
    <w:r>
      <w:rPr>
        <w:b/>
        <w:color w:val="auto"/>
      </w:rPr>
      <w:tab/>
    </w:r>
  </w:p>
  <w:p w14:paraId="6645A4AF" w14:textId="77777777" w:rsidR="00C21F6B" w:rsidRPr="00302C1C" w:rsidRDefault="00C21F6B" w:rsidP="0037155F">
    <w:pPr>
      <w:pStyle w:val="Etikett"/>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087A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BCA1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0271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8457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B87F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90C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1A60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DA5D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F70C0C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5183B"/>
    <w:multiLevelType w:val="multilevel"/>
    <w:tmpl w:val="F5A8EF1C"/>
    <w:name w:val="NR-Rubrik1"/>
    <w:lvl w:ilvl="0">
      <w:start w:val="1"/>
      <w:numFmt w:val="decimal"/>
      <w:lvlText w:val="%1."/>
      <w:lvlJc w:val="left"/>
      <w:pPr>
        <w:tabs>
          <w:tab w:val="num" w:pos="851"/>
        </w:tabs>
        <w:ind w:left="851" w:hanging="851"/>
      </w:pPr>
      <w:rPr>
        <w:rFonts w:ascii="Arial" w:hAnsi="Arial" w:hint="default"/>
        <w:b/>
        <w:sz w:val="28"/>
      </w:rPr>
    </w:lvl>
    <w:lvl w:ilvl="1">
      <w:start w:val="1"/>
      <w:numFmt w:val="decimal"/>
      <w:lvlText w:val="%1.%2."/>
      <w:lvlJc w:val="left"/>
      <w:pPr>
        <w:tabs>
          <w:tab w:val="num" w:pos="851"/>
        </w:tabs>
        <w:ind w:left="851" w:hanging="851"/>
      </w:pPr>
      <w:rPr>
        <w:rFonts w:ascii="Arial" w:hAnsi="Arial" w:hint="default"/>
        <w:sz w:val="28"/>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418"/>
        </w:tabs>
        <w:ind w:left="1418" w:hanging="141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7FC5F1F"/>
    <w:multiLevelType w:val="multilevel"/>
    <w:tmpl w:val="4D1EE730"/>
    <w:lvl w:ilvl="0">
      <w:start w:val="1"/>
      <w:numFmt w:val="bullet"/>
      <w:pStyle w:val="ListBullet"/>
      <w:lvlText w:val=""/>
      <w:lvlJc w:val="left"/>
      <w:pPr>
        <w:ind w:left="360" w:hanging="360"/>
      </w:pPr>
      <w:rPr>
        <w:rFonts w:ascii="Symbol" w:hAnsi="Symbol" w:hint="default"/>
        <w:color w:val="404040"/>
      </w:rPr>
    </w:lvl>
    <w:lvl w:ilvl="1">
      <w:start w:val="1"/>
      <w:numFmt w:val="bullet"/>
      <w:lvlText w:val="-"/>
      <w:lvlJc w:val="left"/>
      <w:pPr>
        <w:ind w:left="567" w:hanging="283"/>
      </w:pPr>
      <w:rPr>
        <w:rFonts w:ascii="Courier New" w:hAnsi="Courier New" w:hint="default"/>
        <w:color w:val="7F7F7F"/>
      </w:rPr>
    </w:lvl>
    <w:lvl w:ilvl="2">
      <w:start w:val="1"/>
      <w:numFmt w:val="bullet"/>
      <w:lvlText w:val=""/>
      <w:lvlJc w:val="left"/>
      <w:pPr>
        <w:ind w:left="851" w:hanging="284"/>
      </w:pPr>
      <w:rPr>
        <w:rFonts w:ascii="Wingdings" w:hAnsi="Wingdings" w:hint="default"/>
        <w:color w:val="7F7F7F"/>
      </w:rPr>
    </w:lvl>
    <w:lvl w:ilvl="3">
      <w:start w:val="1"/>
      <w:numFmt w:val="bullet"/>
      <w:lvlText w:val="-"/>
      <w:lvlJc w:val="left"/>
      <w:pPr>
        <w:ind w:left="1134" w:hanging="283"/>
      </w:pPr>
      <w:rPr>
        <w:rFonts w:ascii="Courier New" w:hAnsi="Courier New" w:hint="default"/>
        <w:color w:val="7F7F7F"/>
      </w:rPr>
    </w:lvl>
    <w:lvl w:ilvl="4">
      <w:start w:val="1"/>
      <w:numFmt w:val="bullet"/>
      <w:lvlText w:val=""/>
      <w:lvlJc w:val="left"/>
      <w:pPr>
        <w:ind w:left="1418" w:hanging="284"/>
      </w:pPr>
      <w:rPr>
        <w:rFonts w:ascii="Wingdings" w:hAnsi="Wingdings" w:hint="default"/>
        <w:color w:val="7F7F7F"/>
      </w:rPr>
    </w:lvl>
    <w:lvl w:ilvl="5">
      <w:start w:val="1"/>
      <w:numFmt w:val="bullet"/>
      <w:lvlText w:val="-"/>
      <w:lvlJc w:val="left"/>
      <w:pPr>
        <w:ind w:left="1987" w:hanging="283"/>
      </w:pPr>
      <w:rPr>
        <w:rFonts w:ascii="Courier New" w:hAnsi="Courier New" w:hint="default"/>
        <w:color w:val="7F7F7F"/>
      </w:rPr>
    </w:lvl>
    <w:lvl w:ilvl="6">
      <w:start w:val="1"/>
      <w:numFmt w:val="bullet"/>
      <w:lvlText w:val=""/>
      <w:lvlJc w:val="left"/>
      <w:pPr>
        <w:ind w:left="2271" w:hanging="283"/>
      </w:pPr>
      <w:rPr>
        <w:rFonts w:ascii="Wingdings" w:hAnsi="Wingdings" w:hint="default"/>
        <w:color w:val="7F7F7F"/>
      </w:rPr>
    </w:lvl>
    <w:lvl w:ilvl="7">
      <w:start w:val="1"/>
      <w:numFmt w:val="bullet"/>
      <w:lvlText w:val="-"/>
      <w:lvlJc w:val="left"/>
      <w:pPr>
        <w:ind w:left="2555" w:hanging="283"/>
      </w:pPr>
      <w:rPr>
        <w:rFonts w:ascii="Courier New" w:hAnsi="Courier New" w:hint="default"/>
        <w:color w:val="7F7F7F"/>
      </w:rPr>
    </w:lvl>
    <w:lvl w:ilvl="8">
      <w:start w:val="1"/>
      <w:numFmt w:val="bullet"/>
      <w:lvlText w:val=""/>
      <w:lvlJc w:val="left"/>
      <w:pPr>
        <w:ind w:left="2839" w:hanging="283"/>
      </w:pPr>
      <w:rPr>
        <w:rFonts w:ascii="Wingdings" w:hAnsi="Wingdings" w:hint="default"/>
        <w:color w:val="7F7F7F"/>
      </w:rPr>
    </w:lvl>
  </w:abstractNum>
  <w:abstractNum w:abstractNumId="11" w15:restartNumberingAfterBreak="0">
    <w:nsid w:val="2D401A45"/>
    <w:multiLevelType w:val="multilevel"/>
    <w:tmpl w:val="A992DBC6"/>
    <w:lvl w:ilvl="0">
      <w:start w:val="1"/>
      <w:numFmt w:val="decimal"/>
      <w:pStyle w:val="Nummerlista"/>
      <w:lvlText w:val="%1."/>
      <w:lvlJc w:val="left"/>
      <w:pPr>
        <w:ind w:left="360" w:hanging="360"/>
      </w:pPr>
      <w:rPr>
        <w:rFonts w:ascii="Arial" w:hAnsi="Arial" w:hint="default"/>
        <w:b/>
        <w:i w:val="0"/>
        <w:color w:val="404040"/>
        <w:sz w:val="20"/>
      </w:rPr>
    </w:lvl>
    <w:lvl w:ilvl="1">
      <w:start w:val="1"/>
      <w:numFmt w:val="decimal"/>
      <w:lvlText w:val="%1.%2."/>
      <w:lvlJc w:val="left"/>
      <w:pPr>
        <w:tabs>
          <w:tab w:val="num" w:pos="397"/>
        </w:tabs>
        <w:ind w:left="907" w:hanging="510"/>
      </w:pPr>
      <w:rPr>
        <w:rFonts w:ascii="Arial" w:hAnsi="Arial" w:hint="default"/>
        <w:b/>
        <w:i w:val="0"/>
        <w:color w:val="595959"/>
        <w:sz w:val="20"/>
      </w:rPr>
    </w:lvl>
    <w:lvl w:ilvl="2">
      <w:start w:val="1"/>
      <w:numFmt w:val="decimal"/>
      <w:lvlText w:val="%1.%2.%3."/>
      <w:lvlJc w:val="left"/>
      <w:pPr>
        <w:tabs>
          <w:tab w:val="num" w:pos="1304"/>
        </w:tabs>
        <w:ind w:left="1701" w:hanging="794"/>
      </w:pPr>
      <w:rPr>
        <w:rFonts w:ascii="Arial" w:hAnsi="Arial" w:hint="default"/>
        <w:b/>
        <w:i w:val="0"/>
        <w:color w:val="595959"/>
        <w:sz w:val="20"/>
      </w:rPr>
    </w:lvl>
    <w:lvl w:ilvl="3">
      <w:start w:val="1"/>
      <w:numFmt w:val="decimal"/>
      <w:lvlText w:val="%1.%2.%3.%4."/>
      <w:lvlJc w:val="left"/>
      <w:pPr>
        <w:ind w:left="2552" w:hanging="851"/>
      </w:pPr>
      <w:rPr>
        <w:rFonts w:ascii="Arial" w:hAnsi="Arial" w:hint="default"/>
        <w:b/>
        <w:i w:val="0"/>
        <w:color w:val="595959"/>
        <w:sz w:val="20"/>
      </w:rPr>
    </w:lvl>
    <w:lvl w:ilvl="4">
      <w:start w:val="1"/>
      <w:numFmt w:val="decimal"/>
      <w:lvlText w:val="%1.%2.%3.%4.%5."/>
      <w:lvlJc w:val="left"/>
      <w:pPr>
        <w:ind w:left="3119" w:hanging="567"/>
      </w:pPr>
      <w:rPr>
        <w:rFonts w:ascii="Arial" w:hAnsi="Arial" w:hint="default"/>
        <w:b/>
        <w:i w:val="0"/>
        <w:color w:val="595959"/>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04D2946"/>
    <w:multiLevelType w:val="hybridMultilevel"/>
    <w:tmpl w:val="18F26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5E7878"/>
    <w:multiLevelType w:val="hybridMultilevel"/>
    <w:tmpl w:val="E6C49598"/>
    <w:lvl w:ilvl="0" w:tplc="BA7CC78E">
      <w:start w:val="1"/>
      <w:numFmt w:val="bullet"/>
      <w:lvlText w:val=""/>
      <w:lvlJc w:val="left"/>
      <w:pPr>
        <w:ind w:left="720" w:hanging="436"/>
      </w:pPr>
      <w:rPr>
        <w:rFonts w:ascii="Symbol" w:hAnsi="Symbol" w:hint="default"/>
        <w:color w:val="EEECE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C70BA0"/>
    <w:multiLevelType w:val="multilevel"/>
    <w:tmpl w:val="BC6C2A86"/>
    <w:lvl w:ilvl="0">
      <w:start w:val="1"/>
      <w:numFmt w:val="decimal"/>
      <w:pStyle w:val="1Rubrik"/>
      <w:lvlText w:val="%1."/>
      <w:lvlJc w:val="left"/>
      <w:pPr>
        <w:tabs>
          <w:tab w:val="num" w:pos="567"/>
        </w:tabs>
        <w:ind w:left="567" w:hanging="567"/>
      </w:pPr>
      <w:rPr>
        <w:rFonts w:ascii="Arial" w:hAnsi="Arial" w:hint="default"/>
        <w:b/>
        <w:i w:val="0"/>
        <w:color w:val="000000"/>
        <w:sz w:val="28"/>
      </w:rPr>
    </w:lvl>
    <w:lvl w:ilvl="1">
      <w:start w:val="1"/>
      <w:numFmt w:val="decimal"/>
      <w:pStyle w:val="NRRubrik2"/>
      <w:lvlText w:val="%1.%2."/>
      <w:lvlJc w:val="left"/>
      <w:pPr>
        <w:tabs>
          <w:tab w:val="num" w:pos="709"/>
        </w:tabs>
        <w:ind w:left="709" w:hanging="709"/>
      </w:pPr>
      <w:rPr>
        <w:rFonts w:ascii="Arial" w:hAnsi="Arial" w:hint="default"/>
        <w:b w:val="0"/>
        <w:i w:val="0"/>
        <w:color w:val="auto"/>
        <w:sz w:val="28"/>
      </w:rPr>
    </w:lvl>
    <w:lvl w:ilvl="2">
      <w:start w:val="1"/>
      <w:numFmt w:val="decimal"/>
      <w:pStyle w:val="NRRubrik3"/>
      <w:lvlText w:val="%1.%2.%3."/>
      <w:lvlJc w:val="left"/>
      <w:pPr>
        <w:tabs>
          <w:tab w:val="num" w:pos="851"/>
        </w:tabs>
        <w:ind w:left="851" w:hanging="851"/>
      </w:pPr>
      <w:rPr>
        <w:rFonts w:ascii="Arial" w:hAnsi="Arial" w:hint="default"/>
        <w:b/>
        <w:i w:val="0"/>
        <w:color w:val="404040"/>
        <w:sz w:val="24"/>
      </w:rPr>
    </w:lvl>
    <w:lvl w:ilvl="3">
      <w:start w:val="1"/>
      <w:numFmt w:val="decimal"/>
      <w:pStyle w:val="NRRubrik4"/>
      <w:lvlText w:val="%1.%2.%3.%4."/>
      <w:lvlJc w:val="left"/>
      <w:pPr>
        <w:tabs>
          <w:tab w:val="num" w:pos="992"/>
        </w:tabs>
        <w:ind w:left="992" w:hanging="992"/>
      </w:pPr>
      <w:rPr>
        <w:rFonts w:ascii="Arial" w:hAnsi="Arial" w:hint="default"/>
        <w:b w:val="0"/>
        <w:i w:val="0"/>
        <w:color w:val="auto"/>
        <w:sz w:val="24"/>
      </w:rPr>
    </w:lvl>
    <w:lvl w:ilvl="4">
      <w:start w:val="1"/>
      <w:numFmt w:val="decimal"/>
      <w:pStyle w:val="NRRubrik5"/>
      <w:lvlText w:val="%1.%2.%3.%4.%5."/>
      <w:lvlJc w:val="left"/>
      <w:pPr>
        <w:tabs>
          <w:tab w:val="num" w:pos="1134"/>
        </w:tabs>
        <w:ind w:left="1134" w:hanging="1134"/>
      </w:pPr>
      <w:rPr>
        <w:rFonts w:ascii="Arial" w:hAnsi="Arial" w:hint="default"/>
        <w:b/>
        <w:i w:val="0"/>
        <w:color w:val="40404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651473C"/>
    <w:multiLevelType w:val="hybridMultilevel"/>
    <w:tmpl w:val="1B9811F2"/>
    <w:lvl w:ilvl="0" w:tplc="63566F84">
      <w:start w:val="1"/>
      <w:numFmt w:val="decimal"/>
      <w:pStyle w:val="ListNumber"/>
      <w:lvlText w:val="%1."/>
      <w:lvlJc w:val="left"/>
      <w:pPr>
        <w:ind w:left="1004" w:hanging="360"/>
      </w:pPr>
    </w:lvl>
    <w:lvl w:ilvl="1" w:tplc="041D0019">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6"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2F2339C"/>
    <w:multiLevelType w:val="multilevel"/>
    <w:tmpl w:val="38767FF2"/>
    <w:name w:val="NR-Rubrik12"/>
    <w:lvl w:ilvl="0">
      <w:start w:val="1"/>
      <w:numFmt w:val="decimal"/>
      <w:lvlText w:val="%1."/>
      <w:lvlJc w:val="left"/>
      <w:pPr>
        <w:tabs>
          <w:tab w:val="num" w:pos="851"/>
        </w:tabs>
        <w:ind w:left="851" w:hanging="851"/>
      </w:pPr>
      <w:rPr>
        <w:rFonts w:ascii="Arial" w:hAnsi="Arial" w:hint="default"/>
        <w:b/>
        <w:sz w:val="28"/>
      </w:rPr>
    </w:lvl>
    <w:lvl w:ilvl="1">
      <w:start w:val="1"/>
      <w:numFmt w:val="decimal"/>
      <w:lvlText w:val="%1.%2."/>
      <w:lvlJc w:val="left"/>
      <w:pPr>
        <w:tabs>
          <w:tab w:val="num" w:pos="851"/>
        </w:tabs>
        <w:ind w:left="851" w:hanging="851"/>
      </w:pPr>
      <w:rPr>
        <w:rFonts w:ascii="Arial" w:hAnsi="Arial" w:hint="default"/>
        <w:sz w:val="28"/>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418"/>
        </w:tabs>
        <w:ind w:left="1418" w:hanging="141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09690E"/>
    <w:multiLevelType w:val="hybridMultilevel"/>
    <w:tmpl w:val="1EB8F5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C552931"/>
    <w:multiLevelType w:val="multilevel"/>
    <w:tmpl w:val="EFF2C514"/>
    <w:name w:val="NR-Rubrik13"/>
    <w:lvl w:ilvl="0">
      <w:start w:val="1"/>
      <w:numFmt w:val="decimal"/>
      <w:lvlText w:val="%1."/>
      <w:lvlJc w:val="left"/>
      <w:pPr>
        <w:tabs>
          <w:tab w:val="num" w:pos="851"/>
        </w:tabs>
        <w:ind w:left="851" w:hanging="851"/>
      </w:pPr>
      <w:rPr>
        <w:rFonts w:ascii="Arial" w:hAnsi="Arial" w:hint="default"/>
        <w:b/>
        <w:sz w:val="28"/>
      </w:rPr>
    </w:lvl>
    <w:lvl w:ilvl="1">
      <w:start w:val="1"/>
      <w:numFmt w:val="decimal"/>
      <w:lvlText w:val="%1%2"/>
      <w:lvlJc w:val="left"/>
      <w:pPr>
        <w:tabs>
          <w:tab w:val="num" w:pos="851"/>
        </w:tabs>
        <w:ind w:left="851" w:hanging="851"/>
      </w:pPr>
      <w:rPr>
        <w:rFonts w:ascii="Arial" w:hAnsi="Arial" w:hint="default"/>
        <w:sz w:val="28"/>
      </w:rPr>
    </w:lvl>
    <w:lvl w:ilvl="2">
      <w:start w:val="1"/>
      <w:numFmt w:val="decimal"/>
      <w:lvlText w:val="%3%1%2"/>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418"/>
        </w:tabs>
        <w:ind w:left="1418" w:hanging="141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4"/>
  </w:num>
  <w:num w:numId="3">
    <w:abstractNumId w:val="15"/>
  </w:num>
  <w:num w:numId="4">
    <w:abstractNumId w:val="10"/>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9"/>
    <w:lvlOverride w:ilvl="0">
      <w:lvl w:ilvl="0">
        <w:start w:val="1"/>
        <w:numFmt w:val="decimal"/>
        <w:lvlText w:val="%1."/>
        <w:lvlJc w:val="left"/>
        <w:pPr>
          <w:tabs>
            <w:tab w:val="num" w:pos="851"/>
          </w:tabs>
          <w:ind w:left="851" w:hanging="851"/>
        </w:pPr>
        <w:rPr>
          <w:rFonts w:ascii="Arial" w:hAnsi="Arial" w:hint="default"/>
          <w:b/>
          <w:sz w:val="28"/>
        </w:rPr>
      </w:lvl>
    </w:lvlOverride>
    <w:lvlOverride w:ilvl="1">
      <w:lvl w:ilvl="1">
        <w:start w:val="1"/>
        <w:numFmt w:val="decimal"/>
        <w:lvlText w:val="%2.%1."/>
        <w:lvlJc w:val="left"/>
        <w:pPr>
          <w:tabs>
            <w:tab w:val="num" w:pos="851"/>
          </w:tabs>
          <w:ind w:left="851" w:hanging="851"/>
        </w:pPr>
        <w:rPr>
          <w:rFonts w:ascii="Arial" w:hAnsi="Arial" w:hint="default"/>
          <w:sz w:val="28"/>
        </w:rPr>
      </w:lvl>
    </w:lvlOverride>
    <w:lvlOverride w:ilvl="2">
      <w:lvl w:ilvl="2">
        <w:start w:val="1"/>
        <w:numFmt w:val="decimal"/>
        <w:lvlText w:val="%1.%2.%3."/>
        <w:lvlJc w:val="left"/>
        <w:pPr>
          <w:tabs>
            <w:tab w:val="num" w:pos="1134"/>
          </w:tabs>
          <w:ind w:left="1134" w:hanging="1134"/>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decimal"/>
        <w:lvlText w:val="%1.%2.%3.%4.%5."/>
        <w:lvlJc w:val="left"/>
        <w:pPr>
          <w:tabs>
            <w:tab w:val="num" w:pos="1418"/>
          </w:tabs>
          <w:ind w:left="1418" w:hanging="1418"/>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19"/>
  </w:num>
  <w:num w:numId="11">
    <w:abstractNumId w:val="19"/>
    <w:lvlOverride w:ilvl="0">
      <w:lvl w:ilvl="0">
        <w:start w:val="1"/>
        <w:numFmt w:val="decimal"/>
        <w:lvlText w:val="%1."/>
        <w:lvlJc w:val="left"/>
        <w:pPr>
          <w:tabs>
            <w:tab w:val="num" w:pos="851"/>
          </w:tabs>
          <w:ind w:left="851" w:hanging="851"/>
        </w:pPr>
        <w:rPr>
          <w:rFonts w:ascii="Arial" w:hAnsi="Arial" w:hint="default"/>
          <w:b/>
          <w:sz w:val="28"/>
        </w:rPr>
      </w:lvl>
    </w:lvlOverride>
    <w:lvlOverride w:ilvl="1">
      <w:lvl w:ilvl="1">
        <w:start w:val="1"/>
        <w:numFmt w:val="decimal"/>
        <w:lvlText w:val="%1.%2."/>
        <w:lvlJc w:val="left"/>
        <w:pPr>
          <w:tabs>
            <w:tab w:val="num" w:pos="851"/>
          </w:tabs>
          <w:ind w:left="851" w:hanging="851"/>
        </w:pPr>
        <w:rPr>
          <w:rFonts w:ascii="Arial" w:hAnsi="Arial" w:hint="default"/>
          <w:sz w:val="28"/>
        </w:rPr>
      </w:lvl>
    </w:lvlOverride>
    <w:lvlOverride w:ilvl="2">
      <w:lvl w:ilvl="2">
        <w:start w:val="1"/>
        <w:numFmt w:val="decimal"/>
        <w:lvlText w:val="%3%1%2"/>
        <w:lvlJc w:val="left"/>
        <w:pPr>
          <w:tabs>
            <w:tab w:val="num" w:pos="1134"/>
          </w:tabs>
          <w:ind w:left="1134" w:hanging="1134"/>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decimal"/>
        <w:lvlText w:val="%1.%2.%3.%4.%5."/>
        <w:lvlJc w:val="left"/>
        <w:pPr>
          <w:tabs>
            <w:tab w:val="num" w:pos="1418"/>
          </w:tabs>
          <w:ind w:left="1418" w:hanging="1418"/>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11"/>
  </w:num>
  <w:num w:numId="13">
    <w:abstractNumId w:val="11"/>
    <w:lvlOverride w:ilvl="0">
      <w:lvl w:ilvl="0">
        <w:start w:val="1"/>
        <w:numFmt w:val="decimal"/>
        <w:pStyle w:val="Nummerlista"/>
        <w:lvlText w:val="%1."/>
        <w:lvlJc w:val="left"/>
        <w:pPr>
          <w:ind w:left="397" w:hanging="397"/>
        </w:pPr>
        <w:rPr>
          <w:rFonts w:ascii="Arial" w:hAnsi="Arial" w:hint="default"/>
          <w:b/>
          <w:i w:val="0"/>
          <w:color w:val="595959" w:themeColor="text1" w:themeTint="A6"/>
          <w:sz w:val="20"/>
        </w:rPr>
      </w:lvl>
    </w:lvlOverride>
    <w:lvlOverride w:ilvl="1">
      <w:lvl w:ilvl="1">
        <w:start w:val="1"/>
        <w:numFmt w:val="decimal"/>
        <w:lvlText w:val="%1.%2."/>
        <w:lvlJc w:val="left"/>
        <w:pPr>
          <w:tabs>
            <w:tab w:val="num" w:pos="397"/>
          </w:tabs>
          <w:ind w:left="907" w:hanging="510"/>
        </w:pPr>
        <w:rPr>
          <w:rFonts w:ascii="Arial" w:hAnsi="Arial" w:hint="default"/>
          <w:b/>
          <w:i w:val="0"/>
          <w:color w:val="595959" w:themeColor="text1" w:themeTint="A6"/>
          <w:sz w:val="20"/>
        </w:rPr>
      </w:lvl>
    </w:lvlOverride>
    <w:lvlOverride w:ilvl="2">
      <w:lvl w:ilvl="2">
        <w:start w:val="1"/>
        <w:numFmt w:val="decimal"/>
        <w:lvlText w:val="%1.%2.%3."/>
        <w:lvlJc w:val="left"/>
        <w:pPr>
          <w:tabs>
            <w:tab w:val="num" w:pos="1304"/>
          </w:tabs>
          <w:ind w:left="1361" w:hanging="454"/>
        </w:pPr>
        <w:rPr>
          <w:rFonts w:ascii="Arial" w:hAnsi="Arial" w:hint="default"/>
          <w:b/>
          <w:i w:val="0"/>
          <w:color w:val="595959" w:themeColor="text1" w:themeTint="A6"/>
          <w:sz w:val="20"/>
        </w:rPr>
      </w:lvl>
    </w:lvlOverride>
    <w:lvlOverride w:ilvl="3">
      <w:lvl w:ilvl="3">
        <w:start w:val="1"/>
        <w:numFmt w:val="decimal"/>
        <w:lvlText w:val="%1.%2.%3.%4."/>
        <w:lvlJc w:val="left"/>
        <w:pPr>
          <w:ind w:left="1814" w:hanging="453"/>
        </w:pPr>
        <w:rPr>
          <w:rFonts w:ascii="Arial" w:hAnsi="Arial" w:hint="default"/>
          <w:b/>
          <w:i w:val="0"/>
          <w:color w:val="595959" w:themeColor="text1" w:themeTint="A6"/>
          <w:sz w:val="20"/>
        </w:rPr>
      </w:lvl>
    </w:lvlOverride>
    <w:lvlOverride w:ilvl="4">
      <w:lvl w:ilvl="4">
        <w:start w:val="1"/>
        <w:numFmt w:val="decimal"/>
        <w:lvlText w:val="%1.%2.%3.%4.%5."/>
        <w:lvlJc w:val="left"/>
        <w:pPr>
          <w:ind w:left="2438" w:hanging="567"/>
        </w:pPr>
        <w:rPr>
          <w:rFonts w:ascii="Arial" w:hAnsi="Arial" w:hint="default"/>
          <w:b/>
          <w:i w:val="0"/>
          <w:color w:val="595959" w:themeColor="text1" w:themeTint="A6"/>
          <w:sz w:val="20"/>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3"/>
  </w:num>
  <w:num w:numId="15">
    <w:abstractNumId w:val="2"/>
  </w:num>
  <w:num w:numId="16">
    <w:abstractNumId w:val="1"/>
  </w:num>
  <w:num w:numId="17">
    <w:abstractNumId w:val="0"/>
  </w:num>
  <w:num w:numId="18">
    <w:abstractNumId w:val="7"/>
  </w:num>
  <w:num w:numId="19">
    <w:abstractNumId w:val="6"/>
  </w:num>
  <w:num w:numId="20">
    <w:abstractNumId w:val="5"/>
  </w:num>
  <w:num w:numId="21">
    <w:abstractNumId w:val="4"/>
  </w:num>
  <w:num w:numId="22">
    <w:abstractNumId w:val="14"/>
  </w:num>
  <w:num w:numId="23">
    <w:abstractNumId w:val="14"/>
  </w:num>
  <w:num w:numId="24">
    <w:abstractNumId w:val="8"/>
  </w:num>
  <w:num w:numId="25">
    <w:abstractNumId w:val="16"/>
  </w:num>
  <w:num w:numId="26">
    <w:abstractNumId w:val="1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B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4"/>
  <w:documentProtection w:edit="forms" w:enforcement="0"/>
  <w:defaultTabStop w:val="1304"/>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304"/>
    <w:rsid w:val="00002C4E"/>
    <w:rsid w:val="0001011B"/>
    <w:rsid w:val="000221B4"/>
    <w:rsid w:val="00034A40"/>
    <w:rsid w:val="00037645"/>
    <w:rsid w:val="000733AB"/>
    <w:rsid w:val="00075E25"/>
    <w:rsid w:val="0008094F"/>
    <w:rsid w:val="00087A0D"/>
    <w:rsid w:val="00096306"/>
    <w:rsid w:val="000C24FE"/>
    <w:rsid w:val="000D19EB"/>
    <w:rsid w:val="000D4261"/>
    <w:rsid w:val="000D6781"/>
    <w:rsid w:val="000E45CB"/>
    <w:rsid w:val="000F64A5"/>
    <w:rsid w:val="00102BB4"/>
    <w:rsid w:val="00106C21"/>
    <w:rsid w:val="00112F50"/>
    <w:rsid w:val="00125F3A"/>
    <w:rsid w:val="00132AA1"/>
    <w:rsid w:val="00136346"/>
    <w:rsid w:val="00136639"/>
    <w:rsid w:val="0013681E"/>
    <w:rsid w:val="00140C14"/>
    <w:rsid w:val="001459A5"/>
    <w:rsid w:val="00173D82"/>
    <w:rsid w:val="00174C58"/>
    <w:rsid w:val="0017765D"/>
    <w:rsid w:val="001972E1"/>
    <w:rsid w:val="001C4C92"/>
    <w:rsid w:val="001C7062"/>
    <w:rsid w:val="001D140E"/>
    <w:rsid w:val="001E67E7"/>
    <w:rsid w:val="001F166B"/>
    <w:rsid w:val="001F5957"/>
    <w:rsid w:val="002111CA"/>
    <w:rsid w:val="0021620D"/>
    <w:rsid w:val="00220F5B"/>
    <w:rsid w:val="00236361"/>
    <w:rsid w:val="00240D1C"/>
    <w:rsid w:val="002455EB"/>
    <w:rsid w:val="00252C99"/>
    <w:rsid w:val="002841FB"/>
    <w:rsid w:val="002B37E8"/>
    <w:rsid w:val="002B52FC"/>
    <w:rsid w:val="002D0D25"/>
    <w:rsid w:val="002D5088"/>
    <w:rsid w:val="002E0EB9"/>
    <w:rsid w:val="002F261F"/>
    <w:rsid w:val="002F4550"/>
    <w:rsid w:val="00302C1C"/>
    <w:rsid w:val="00305E5C"/>
    <w:rsid w:val="00312AE3"/>
    <w:rsid w:val="0031405A"/>
    <w:rsid w:val="00323EAD"/>
    <w:rsid w:val="00332D12"/>
    <w:rsid w:val="00333AF0"/>
    <w:rsid w:val="003433FF"/>
    <w:rsid w:val="00353975"/>
    <w:rsid w:val="0036194C"/>
    <w:rsid w:val="00363780"/>
    <w:rsid w:val="0037155F"/>
    <w:rsid w:val="0037241B"/>
    <w:rsid w:val="003725E4"/>
    <w:rsid w:val="00372F90"/>
    <w:rsid w:val="003866C5"/>
    <w:rsid w:val="003A259F"/>
    <w:rsid w:val="003A6AA2"/>
    <w:rsid w:val="003A7174"/>
    <w:rsid w:val="003B23D6"/>
    <w:rsid w:val="003B7E62"/>
    <w:rsid w:val="003C0A2D"/>
    <w:rsid w:val="003F3379"/>
    <w:rsid w:val="003F6ADB"/>
    <w:rsid w:val="00400A9C"/>
    <w:rsid w:val="00412CBB"/>
    <w:rsid w:val="00417701"/>
    <w:rsid w:val="00424C48"/>
    <w:rsid w:val="00431944"/>
    <w:rsid w:val="00432C2F"/>
    <w:rsid w:val="00446C68"/>
    <w:rsid w:val="00447E24"/>
    <w:rsid w:val="0045402C"/>
    <w:rsid w:val="00456BE5"/>
    <w:rsid w:val="00465B11"/>
    <w:rsid w:val="00466BCB"/>
    <w:rsid w:val="0047727D"/>
    <w:rsid w:val="004A2320"/>
    <w:rsid w:val="004A2E49"/>
    <w:rsid w:val="004A3163"/>
    <w:rsid w:val="004B256C"/>
    <w:rsid w:val="004C14BB"/>
    <w:rsid w:val="004E2675"/>
    <w:rsid w:val="004E7242"/>
    <w:rsid w:val="004F052B"/>
    <w:rsid w:val="004F498D"/>
    <w:rsid w:val="004F60D5"/>
    <w:rsid w:val="0050617C"/>
    <w:rsid w:val="00514597"/>
    <w:rsid w:val="00516245"/>
    <w:rsid w:val="00517C23"/>
    <w:rsid w:val="00520D17"/>
    <w:rsid w:val="00525A19"/>
    <w:rsid w:val="00525D77"/>
    <w:rsid w:val="0052648D"/>
    <w:rsid w:val="005318A9"/>
    <w:rsid w:val="0053191F"/>
    <w:rsid w:val="005445E7"/>
    <w:rsid w:val="00555B0C"/>
    <w:rsid w:val="00556623"/>
    <w:rsid w:val="0056222E"/>
    <w:rsid w:val="00570071"/>
    <w:rsid w:val="00573904"/>
    <w:rsid w:val="00574F1A"/>
    <w:rsid w:val="00580621"/>
    <w:rsid w:val="005852BD"/>
    <w:rsid w:val="0059576A"/>
    <w:rsid w:val="005A34A8"/>
    <w:rsid w:val="005A3F24"/>
    <w:rsid w:val="005D6D40"/>
    <w:rsid w:val="005D7E7A"/>
    <w:rsid w:val="005E568C"/>
    <w:rsid w:val="006311E8"/>
    <w:rsid w:val="0064225D"/>
    <w:rsid w:val="006461E3"/>
    <w:rsid w:val="006463D9"/>
    <w:rsid w:val="006501E8"/>
    <w:rsid w:val="006522AE"/>
    <w:rsid w:val="00695C97"/>
    <w:rsid w:val="00697A42"/>
    <w:rsid w:val="006A04E7"/>
    <w:rsid w:val="006B6156"/>
    <w:rsid w:val="006B63F3"/>
    <w:rsid w:val="006B738F"/>
    <w:rsid w:val="006C6838"/>
    <w:rsid w:val="006D216A"/>
    <w:rsid w:val="006D30CC"/>
    <w:rsid w:val="006D6F56"/>
    <w:rsid w:val="006F0F88"/>
    <w:rsid w:val="0070725B"/>
    <w:rsid w:val="00712515"/>
    <w:rsid w:val="0072062B"/>
    <w:rsid w:val="00731165"/>
    <w:rsid w:val="00740354"/>
    <w:rsid w:val="0074405B"/>
    <w:rsid w:val="00752A79"/>
    <w:rsid w:val="00752E3F"/>
    <w:rsid w:val="00755C98"/>
    <w:rsid w:val="00764131"/>
    <w:rsid w:val="00773DA7"/>
    <w:rsid w:val="00775204"/>
    <w:rsid w:val="007867F9"/>
    <w:rsid w:val="00790465"/>
    <w:rsid w:val="0079576A"/>
    <w:rsid w:val="007A2EE4"/>
    <w:rsid w:val="007B0850"/>
    <w:rsid w:val="007B7F9C"/>
    <w:rsid w:val="007C2002"/>
    <w:rsid w:val="007C4762"/>
    <w:rsid w:val="007C6DAD"/>
    <w:rsid w:val="007D0C3B"/>
    <w:rsid w:val="007D2D01"/>
    <w:rsid w:val="007D4E1C"/>
    <w:rsid w:val="007F4BBF"/>
    <w:rsid w:val="008006FF"/>
    <w:rsid w:val="008044BF"/>
    <w:rsid w:val="00814087"/>
    <w:rsid w:val="00816150"/>
    <w:rsid w:val="008225B5"/>
    <w:rsid w:val="0083478A"/>
    <w:rsid w:val="00835A6F"/>
    <w:rsid w:val="00845EC3"/>
    <w:rsid w:val="0085182B"/>
    <w:rsid w:val="00855088"/>
    <w:rsid w:val="008560A9"/>
    <w:rsid w:val="0086192F"/>
    <w:rsid w:val="0086254D"/>
    <w:rsid w:val="008651BE"/>
    <w:rsid w:val="00867A6A"/>
    <w:rsid w:val="00867EF8"/>
    <w:rsid w:val="00874A92"/>
    <w:rsid w:val="00891E3B"/>
    <w:rsid w:val="008A3020"/>
    <w:rsid w:val="008A4E42"/>
    <w:rsid w:val="008B0E35"/>
    <w:rsid w:val="008B284B"/>
    <w:rsid w:val="008D7F2C"/>
    <w:rsid w:val="008E4F00"/>
    <w:rsid w:val="009003BA"/>
    <w:rsid w:val="0092465B"/>
    <w:rsid w:val="00932CC5"/>
    <w:rsid w:val="0093355C"/>
    <w:rsid w:val="00936744"/>
    <w:rsid w:val="00940CC5"/>
    <w:rsid w:val="00941D23"/>
    <w:rsid w:val="0094353F"/>
    <w:rsid w:val="00963821"/>
    <w:rsid w:val="009650BA"/>
    <w:rsid w:val="009656A3"/>
    <w:rsid w:val="00973911"/>
    <w:rsid w:val="0098029B"/>
    <w:rsid w:val="00985E57"/>
    <w:rsid w:val="00994304"/>
    <w:rsid w:val="009A4963"/>
    <w:rsid w:val="009B75EF"/>
    <w:rsid w:val="009C4D41"/>
    <w:rsid w:val="009D4CD2"/>
    <w:rsid w:val="009D7C16"/>
    <w:rsid w:val="009F0002"/>
    <w:rsid w:val="00A118FE"/>
    <w:rsid w:val="00A122A4"/>
    <w:rsid w:val="00A15EBD"/>
    <w:rsid w:val="00A22F6D"/>
    <w:rsid w:val="00A37808"/>
    <w:rsid w:val="00A41D04"/>
    <w:rsid w:val="00A42E3F"/>
    <w:rsid w:val="00A901B7"/>
    <w:rsid w:val="00A92090"/>
    <w:rsid w:val="00A94AB7"/>
    <w:rsid w:val="00A95B43"/>
    <w:rsid w:val="00AA5421"/>
    <w:rsid w:val="00AA5C96"/>
    <w:rsid w:val="00AB34D6"/>
    <w:rsid w:val="00AB36FF"/>
    <w:rsid w:val="00AB5BE1"/>
    <w:rsid w:val="00AD6D71"/>
    <w:rsid w:val="00AE15E9"/>
    <w:rsid w:val="00AF0011"/>
    <w:rsid w:val="00AF1672"/>
    <w:rsid w:val="00AF3F33"/>
    <w:rsid w:val="00B120CC"/>
    <w:rsid w:val="00B23B3E"/>
    <w:rsid w:val="00B34BD2"/>
    <w:rsid w:val="00B5296B"/>
    <w:rsid w:val="00B73EAB"/>
    <w:rsid w:val="00B80D23"/>
    <w:rsid w:val="00B870D3"/>
    <w:rsid w:val="00BA2BF3"/>
    <w:rsid w:val="00BA3EFC"/>
    <w:rsid w:val="00BA4D75"/>
    <w:rsid w:val="00BB0415"/>
    <w:rsid w:val="00BB0A8B"/>
    <w:rsid w:val="00BB29BE"/>
    <w:rsid w:val="00BC0438"/>
    <w:rsid w:val="00BF337D"/>
    <w:rsid w:val="00C21F6B"/>
    <w:rsid w:val="00C3202E"/>
    <w:rsid w:val="00C34B74"/>
    <w:rsid w:val="00C50F96"/>
    <w:rsid w:val="00C537E1"/>
    <w:rsid w:val="00C53E9F"/>
    <w:rsid w:val="00C5501F"/>
    <w:rsid w:val="00C55270"/>
    <w:rsid w:val="00C60653"/>
    <w:rsid w:val="00C6777B"/>
    <w:rsid w:val="00C76BC1"/>
    <w:rsid w:val="00C812CF"/>
    <w:rsid w:val="00C817A1"/>
    <w:rsid w:val="00C82E6B"/>
    <w:rsid w:val="00C96C02"/>
    <w:rsid w:val="00CA0140"/>
    <w:rsid w:val="00CB4135"/>
    <w:rsid w:val="00CC5AF4"/>
    <w:rsid w:val="00CE631B"/>
    <w:rsid w:val="00CE6F2D"/>
    <w:rsid w:val="00D25474"/>
    <w:rsid w:val="00D33CF9"/>
    <w:rsid w:val="00D3638C"/>
    <w:rsid w:val="00D37486"/>
    <w:rsid w:val="00D83A61"/>
    <w:rsid w:val="00D83D7A"/>
    <w:rsid w:val="00D86854"/>
    <w:rsid w:val="00DA1BB8"/>
    <w:rsid w:val="00DA68B9"/>
    <w:rsid w:val="00DA7B29"/>
    <w:rsid w:val="00DB5176"/>
    <w:rsid w:val="00DD11EF"/>
    <w:rsid w:val="00DE2685"/>
    <w:rsid w:val="00DF0781"/>
    <w:rsid w:val="00DF3DE4"/>
    <w:rsid w:val="00DF54AB"/>
    <w:rsid w:val="00E060CC"/>
    <w:rsid w:val="00E06B28"/>
    <w:rsid w:val="00E26D84"/>
    <w:rsid w:val="00E313F4"/>
    <w:rsid w:val="00E34862"/>
    <w:rsid w:val="00E57BC4"/>
    <w:rsid w:val="00E85438"/>
    <w:rsid w:val="00E87BE0"/>
    <w:rsid w:val="00E95505"/>
    <w:rsid w:val="00EA04E9"/>
    <w:rsid w:val="00EB0FDD"/>
    <w:rsid w:val="00EC78DC"/>
    <w:rsid w:val="00ED25F4"/>
    <w:rsid w:val="00EE7134"/>
    <w:rsid w:val="00EF3B40"/>
    <w:rsid w:val="00EF57B6"/>
    <w:rsid w:val="00F11664"/>
    <w:rsid w:val="00F14954"/>
    <w:rsid w:val="00F231FA"/>
    <w:rsid w:val="00F33181"/>
    <w:rsid w:val="00F42E84"/>
    <w:rsid w:val="00F50CAB"/>
    <w:rsid w:val="00F53426"/>
    <w:rsid w:val="00F61A81"/>
    <w:rsid w:val="00F651AE"/>
    <w:rsid w:val="00F71A73"/>
    <w:rsid w:val="00F860EE"/>
    <w:rsid w:val="00F92E56"/>
    <w:rsid w:val="00F94079"/>
    <w:rsid w:val="00F96BCE"/>
    <w:rsid w:val="00FB5A5E"/>
    <w:rsid w:val="00FB71E8"/>
    <w:rsid w:val="00FE46C4"/>
    <w:rsid w:val="00FF75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E6B47"/>
  <w15:docId w15:val="{2CCE437C-47AF-45C2-B1B9-3C6ECA24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05A"/>
    <w:pPr>
      <w:spacing w:after="180" w:line="310" w:lineRule="atLeast"/>
    </w:pPr>
    <w:rPr>
      <w:rFonts w:ascii="Georgia" w:eastAsia="Times New Roman" w:hAnsi="Georgia"/>
      <w:sz w:val="22"/>
      <w:szCs w:val="24"/>
    </w:rPr>
  </w:style>
  <w:style w:type="paragraph" w:styleId="Heading1">
    <w:name w:val="heading 1"/>
    <w:basedOn w:val="Normal"/>
    <w:next w:val="Normal"/>
    <w:link w:val="Heading1Char"/>
    <w:qFormat/>
    <w:rsid w:val="00752E3F"/>
    <w:pPr>
      <w:keepNext/>
      <w:keepLines/>
      <w:suppressAutoHyphens/>
      <w:spacing w:before="360" w:after="120"/>
      <w:outlineLvl w:val="0"/>
    </w:pPr>
    <w:rPr>
      <w:rFonts w:ascii="Arial" w:hAnsi="Arial" w:cs="Arial"/>
      <w:b/>
      <w:bCs/>
      <w:spacing w:val="-4"/>
      <w:sz w:val="32"/>
      <w:szCs w:val="32"/>
    </w:rPr>
  </w:style>
  <w:style w:type="paragraph" w:styleId="Heading2">
    <w:name w:val="heading 2"/>
    <w:basedOn w:val="Normal"/>
    <w:next w:val="Normal"/>
    <w:link w:val="Heading2Char"/>
    <w:qFormat/>
    <w:rsid w:val="00C5501F"/>
    <w:pPr>
      <w:keepNext/>
      <w:keepLines/>
      <w:tabs>
        <w:tab w:val="left" w:pos="4253"/>
      </w:tabs>
      <w:suppressAutoHyphens/>
      <w:spacing w:before="360" w:after="120"/>
      <w:outlineLvl w:val="1"/>
    </w:pPr>
    <w:rPr>
      <w:rFonts w:ascii="Arial" w:hAnsi="Arial" w:cs="Arial"/>
      <w:bCs/>
      <w:spacing w:val="-4"/>
      <w:sz w:val="28"/>
    </w:rPr>
  </w:style>
  <w:style w:type="paragraph" w:styleId="Heading3">
    <w:name w:val="heading 3"/>
    <w:basedOn w:val="Normal"/>
    <w:next w:val="Normal"/>
    <w:link w:val="Heading3Char"/>
    <w:qFormat/>
    <w:rsid w:val="0083478A"/>
    <w:pPr>
      <w:keepNext/>
      <w:keepLines/>
      <w:tabs>
        <w:tab w:val="left" w:pos="4253"/>
      </w:tabs>
      <w:suppressAutoHyphens/>
      <w:spacing w:before="300" w:after="120" w:line="280" w:lineRule="atLeast"/>
      <w:outlineLvl w:val="2"/>
    </w:pPr>
    <w:rPr>
      <w:rFonts w:ascii="Arial" w:hAnsi="Arial" w:cs="Arial"/>
      <w:b/>
      <w:bCs/>
      <w:color w:val="404040"/>
      <w:spacing w:val="-4"/>
      <w:szCs w:val="22"/>
    </w:rPr>
  </w:style>
  <w:style w:type="paragraph" w:styleId="Heading4">
    <w:name w:val="heading 4"/>
    <w:basedOn w:val="Normal"/>
    <w:next w:val="Normal"/>
    <w:link w:val="Heading4Char"/>
    <w:qFormat/>
    <w:rsid w:val="003B23D6"/>
    <w:pPr>
      <w:keepNext/>
      <w:keepLines/>
      <w:tabs>
        <w:tab w:val="left" w:pos="4253"/>
      </w:tabs>
      <w:suppressAutoHyphens/>
      <w:spacing w:before="240" w:after="80" w:line="280" w:lineRule="atLeast"/>
      <w:outlineLvl w:val="3"/>
    </w:pPr>
    <w:rPr>
      <w:rFonts w:ascii="Arial" w:hAnsi="Arial" w:cs="Arial"/>
      <w:bCs/>
      <w:spacing w:val="-4"/>
      <w:szCs w:val="22"/>
    </w:rPr>
  </w:style>
  <w:style w:type="paragraph" w:styleId="Heading5">
    <w:name w:val="heading 5"/>
    <w:basedOn w:val="Heading4"/>
    <w:next w:val="Normal"/>
    <w:link w:val="Heading5Char"/>
    <w:qFormat/>
    <w:rsid w:val="0083478A"/>
    <w:pPr>
      <w:spacing w:before="180" w:after="60" w:line="240" w:lineRule="atLeast"/>
      <w:outlineLvl w:val="4"/>
    </w:pPr>
    <w:rPr>
      <w:b/>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2E3F"/>
    <w:rPr>
      <w:rFonts w:ascii="Arial" w:eastAsia="Times New Roman" w:hAnsi="Arial" w:cs="Arial"/>
      <w:b/>
      <w:bCs/>
      <w:spacing w:val="-4"/>
      <w:sz w:val="32"/>
      <w:szCs w:val="32"/>
    </w:rPr>
  </w:style>
  <w:style w:type="character" w:customStyle="1" w:styleId="Heading2Char">
    <w:name w:val="Heading 2 Char"/>
    <w:basedOn w:val="DefaultParagraphFont"/>
    <w:link w:val="Heading2"/>
    <w:rsid w:val="00C5501F"/>
    <w:rPr>
      <w:rFonts w:ascii="Arial" w:eastAsia="Times New Roman" w:hAnsi="Arial" w:cs="Arial"/>
      <w:bCs/>
      <w:spacing w:val="-4"/>
      <w:sz w:val="28"/>
      <w:szCs w:val="24"/>
    </w:rPr>
  </w:style>
  <w:style w:type="character" w:customStyle="1" w:styleId="Heading3Char">
    <w:name w:val="Heading 3 Char"/>
    <w:basedOn w:val="DefaultParagraphFont"/>
    <w:link w:val="Heading3"/>
    <w:rsid w:val="0083478A"/>
    <w:rPr>
      <w:rFonts w:ascii="Arial" w:eastAsia="Times New Roman" w:hAnsi="Arial" w:cs="Arial"/>
      <w:b/>
      <w:bCs/>
      <w:color w:val="404040"/>
      <w:spacing w:val="-4"/>
      <w:sz w:val="22"/>
      <w:szCs w:val="22"/>
    </w:rPr>
  </w:style>
  <w:style w:type="character" w:customStyle="1" w:styleId="Heading4Char">
    <w:name w:val="Heading 4 Char"/>
    <w:basedOn w:val="DefaultParagraphFont"/>
    <w:link w:val="Heading4"/>
    <w:rsid w:val="003B23D6"/>
    <w:rPr>
      <w:rFonts w:ascii="Arial" w:eastAsia="Times New Roman" w:hAnsi="Arial" w:cs="Arial"/>
      <w:bCs/>
      <w:spacing w:val="-4"/>
      <w:sz w:val="22"/>
      <w:szCs w:val="22"/>
    </w:rPr>
  </w:style>
  <w:style w:type="paragraph" w:styleId="Footer">
    <w:name w:val="footer"/>
    <w:basedOn w:val="Normal"/>
    <w:link w:val="FooterChar"/>
    <w:uiPriority w:val="8"/>
    <w:semiHidden/>
    <w:rsid w:val="00136639"/>
    <w:pPr>
      <w:tabs>
        <w:tab w:val="center" w:pos="4536"/>
        <w:tab w:val="right" w:pos="9072"/>
      </w:tabs>
    </w:pPr>
  </w:style>
  <w:style w:type="character" w:customStyle="1" w:styleId="FooterChar">
    <w:name w:val="Footer Char"/>
    <w:basedOn w:val="DefaultParagraphFont"/>
    <w:link w:val="Footer"/>
    <w:uiPriority w:val="8"/>
    <w:semiHidden/>
    <w:rsid w:val="00447E24"/>
    <w:rPr>
      <w:rFonts w:eastAsia="Times New Roman"/>
      <w:sz w:val="24"/>
      <w:szCs w:val="24"/>
    </w:rPr>
  </w:style>
  <w:style w:type="paragraph" w:styleId="TOC4">
    <w:name w:val="toc 4"/>
    <w:basedOn w:val="Normal"/>
    <w:next w:val="Normal"/>
    <w:uiPriority w:val="39"/>
    <w:unhideWhenUsed/>
    <w:rsid w:val="00C5501F"/>
    <w:pPr>
      <w:spacing w:before="60" w:after="40" w:line="220" w:lineRule="atLeast"/>
      <w:ind w:left="680"/>
    </w:pPr>
    <w:rPr>
      <w:rFonts w:ascii="Arial" w:hAnsi="Arial"/>
      <w:sz w:val="20"/>
    </w:rPr>
  </w:style>
  <w:style w:type="paragraph" w:styleId="TOC5">
    <w:name w:val="toc 5"/>
    <w:basedOn w:val="Normal"/>
    <w:next w:val="Normal"/>
    <w:uiPriority w:val="39"/>
    <w:unhideWhenUsed/>
    <w:rsid w:val="007C4762"/>
    <w:pPr>
      <w:tabs>
        <w:tab w:val="right" w:leader="dot" w:pos="7672"/>
      </w:tabs>
      <w:spacing w:before="40" w:after="0" w:line="200" w:lineRule="atLeast"/>
      <w:ind w:left="907"/>
    </w:pPr>
    <w:rPr>
      <w:rFonts w:ascii="Arial" w:hAnsi="Arial"/>
      <w:sz w:val="20"/>
    </w:rPr>
  </w:style>
  <w:style w:type="character" w:styleId="Hyperlink">
    <w:name w:val="Hyperlink"/>
    <w:basedOn w:val="DefaultParagraphFont"/>
    <w:unhideWhenUsed/>
    <w:rsid w:val="0083478A"/>
    <w:rPr>
      <w:rFonts w:ascii="Arial" w:hAnsi="Arial"/>
      <w:color w:val="005B82"/>
      <w:u w:val="none"/>
    </w:rPr>
  </w:style>
  <w:style w:type="paragraph" w:customStyle="1" w:styleId="Etikett">
    <w:name w:val="Etikett"/>
    <w:basedOn w:val="Normal"/>
    <w:link w:val="EtikettChar"/>
    <w:uiPriority w:val="6"/>
    <w:unhideWhenUsed/>
    <w:qFormat/>
    <w:rsid w:val="00F92E56"/>
    <w:pPr>
      <w:tabs>
        <w:tab w:val="left" w:pos="4253"/>
      </w:tabs>
      <w:autoSpaceDE w:val="0"/>
      <w:autoSpaceDN w:val="0"/>
      <w:adjustRightInd w:val="0"/>
      <w:spacing w:after="0" w:line="288" w:lineRule="auto"/>
      <w:textAlignment w:val="center"/>
    </w:pPr>
    <w:rPr>
      <w:rFonts w:ascii="Arial" w:hAnsi="Arial" w:cs="Arial"/>
      <w:color w:val="000000"/>
      <w:sz w:val="18"/>
      <w:szCs w:val="20"/>
    </w:rPr>
  </w:style>
  <w:style w:type="character" w:customStyle="1" w:styleId="EtikettChar">
    <w:name w:val="Etikett Char"/>
    <w:basedOn w:val="DefaultParagraphFont"/>
    <w:link w:val="Etikett"/>
    <w:uiPriority w:val="6"/>
    <w:rsid w:val="00F92E56"/>
    <w:rPr>
      <w:rFonts w:ascii="Arial" w:eastAsia="Times New Roman" w:hAnsi="Arial" w:cs="Arial"/>
      <w:color w:val="000000"/>
      <w:sz w:val="18"/>
    </w:rPr>
  </w:style>
  <w:style w:type="paragraph" w:styleId="FootnoteText">
    <w:name w:val="footnote text"/>
    <w:basedOn w:val="Normal"/>
    <w:link w:val="FootnoteTextChar"/>
    <w:uiPriority w:val="6"/>
    <w:semiHidden/>
    <w:unhideWhenUsed/>
    <w:qFormat/>
    <w:rsid w:val="00712515"/>
    <w:pPr>
      <w:spacing w:after="120" w:line="240" w:lineRule="auto"/>
    </w:pPr>
    <w:rPr>
      <w:rFonts w:ascii="Arial" w:hAnsi="Arial"/>
      <w:color w:val="595959"/>
      <w:sz w:val="18"/>
      <w:szCs w:val="20"/>
    </w:rPr>
  </w:style>
  <w:style w:type="character" w:customStyle="1" w:styleId="FootnoteTextChar">
    <w:name w:val="Footnote Text Char"/>
    <w:basedOn w:val="DefaultParagraphFont"/>
    <w:link w:val="FootnoteText"/>
    <w:uiPriority w:val="6"/>
    <w:semiHidden/>
    <w:rsid w:val="00712515"/>
    <w:rPr>
      <w:rFonts w:ascii="Arial" w:eastAsia="Times New Roman" w:hAnsi="Arial"/>
      <w:color w:val="595959"/>
      <w:sz w:val="18"/>
    </w:rPr>
  </w:style>
  <w:style w:type="character" w:styleId="FootnoteReference">
    <w:name w:val="footnote reference"/>
    <w:basedOn w:val="DefaultParagraphFont"/>
    <w:uiPriority w:val="6"/>
    <w:semiHidden/>
    <w:unhideWhenUsed/>
    <w:qFormat/>
    <w:rsid w:val="00712515"/>
    <w:rPr>
      <w:rFonts w:ascii="Arial" w:hAnsi="Arial"/>
      <w:b/>
      <w:sz w:val="18"/>
      <w:vertAlign w:val="superscript"/>
    </w:rPr>
  </w:style>
  <w:style w:type="table" w:customStyle="1" w:styleId="Ljuslista-dekorfrg11">
    <w:name w:val="Ljus lista - dekorfärg 11"/>
    <w:basedOn w:val="TableNormal"/>
    <w:uiPriority w:val="61"/>
    <w:rsid w:val="00136639"/>
    <w:rPr>
      <w:rFonts w:ascii="Arial" w:eastAsia="Times New Roman" w:hAnsi="Arial"/>
    </w:rPr>
    <w:tblPr>
      <w:tblStyleRowBandSize w:val="1"/>
      <w:tblStyleColBandSize w:val="1"/>
      <w:tblBorders>
        <w:top w:val="single" w:sz="8" w:space="0" w:color="789823"/>
        <w:left w:val="single" w:sz="8" w:space="0" w:color="789823"/>
        <w:bottom w:val="single" w:sz="8" w:space="0" w:color="789823"/>
        <w:right w:val="single" w:sz="8" w:space="0" w:color="789823"/>
      </w:tblBorders>
    </w:tblPr>
    <w:tblStylePr w:type="firstRow">
      <w:pPr>
        <w:spacing w:before="0" w:after="0" w:line="240" w:lineRule="auto"/>
      </w:pPr>
      <w:rPr>
        <w:b/>
        <w:bCs/>
        <w:color w:val="FFFFFF"/>
      </w:rPr>
      <w:tblPr/>
      <w:tcPr>
        <w:shd w:val="clear" w:color="auto" w:fill="789823"/>
      </w:tcPr>
    </w:tblStylePr>
    <w:tblStylePr w:type="lastRow">
      <w:pPr>
        <w:spacing w:before="0" w:after="0" w:line="240" w:lineRule="auto"/>
      </w:pPr>
      <w:rPr>
        <w:b/>
        <w:bCs/>
      </w:rPr>
      <w:tblPr/>
      <w:tcPr>
        <w:tcBorders>
          <w:top w:val="double" w:sz="6" w:space="0" w:color="789823"/>
          <w:left w:val="single" w:sz="8" w:space="0" w:color="789823"/>
          <w:bottom w:val="single" w:sz="8" w:space="0" w:color="789823"/>
          <w:right w:val="single" w:sz="8" w:space="0" w:color="789823"/>
        </w:tcBorders>
      </w:tcPr>
    </w:tblStylePr>
    <w:tblStylePr w:type="firstCol">
      <w:rPr>
        <w:b/>
        <w:bCs/>
      </w:rPr>
    </w:tblStylePr>
    <w:tblStylePr w:type="lastCol">
      <w:rPr>
        <w:b/>
        <w:bCs/>
      </w:rPr>
    </w:tblStylePr>
    <w:tblStylePr w:type="band1Vert">
      <w:tblPr/>
      <w:tcPr>
        <w:tcBorders>
          <w:top w:val="single" w:sz="8" w:space="0" w:color="789823"/>
          <w:left w:val="single" w:sz="8" w:space="0" w:color="789823"/>
          <w:bottom w:val="single" w:sz="8" w:space="0" w:color="789823"/>
          <w:right w:val="single" w:sz="8" w:space="0" w:color="789823"/>
        </w:tcBorders>
      </w:tcPr>
    </w:tblStylePr>
    <w:tblStylePr w:type="band1Horz">
      <w:tblPr/>
      <w:tcPr>
        <w:tcBorders>
          <w:top w:val="single" w:sz="8" w:space="0" w:color="789823"/>
          <w:left w:val="single" w:sz="8" w:space="0" w:color="789823"/>
          <w:bottom w:val="single" w:sz="8" w:space="0" w:color="789823"/>
          <w:right w:val="single" w:sz="8" w:space="0" w:color="789823"/>
        </w:tcBorders>
      </w:tcPr>
    </w:tblStylePr>
  </w:style>
  <w:style w:type="table" w:styleId="LightShading-Accent2">
    <w:name w:val="Light Shading Accent 2"/>
    <w:basedOn w:val="TableNormal"/>
    <w:uiPriority w:val="60"/>
    <w:rsid w:val="00136639"/>
    <w:rPr>
      <w:rFonts w:ascii="Arial" w:eastAsia="Times New Roman" w:hAnsi="Arial"/>
      <w:color w:val="D28F07"/>
    </w:rPr>
    <w:tblPr>
      <w:tblStyleRowBandSize w:val="1"/>
      <w:tblStyleColBandSize w:val="1"/>
      <w:tblBorders>
        <w:top w:val="single" w:sz="8" w:space="0" w:color="F8B52B"/>
        <w:bottom w:val="single" w:sz="8" w:space="0" w:color="F8B52B"/>
      </w:tblBorders>
    </w:tblPr>
    <w:tblStylePr w:type="fir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la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A"/>
      </w:tcPr>
    </w:tblStylePr>
    <w:tblStylePr w:type="band1Horz">
      <w:tblPr/>
      <w:tcPr>
        <w:tcBorders>
          <w:left w:val="nil"/>
          <w:right w:val="nil"/>
          <w:insideH w:val="nil"/>
          <w:insideV w:val="nil"/>
        </w:tcBorders>
        <w:shd w:val="clear" w:color="auto" w:fill="FDECCA"/>
      </w:tcPr>
    </w:tblStylePr>
  </w:style>
  <w:style w:type="paragraph" w:styleId="ListNumber">
    <w:name w:val="List Number"/>
    <w:basedOn w:val="Normal"/>
    <w:uiPriority w:val="4"/>
    <w:semiHidden/>
    <w:rsid w:val="00136639"/>
    <w:pPr>
      <w:numPr>
        <w:numId w:val="3"/>
      </w:numPr>
      <w:tabs>
        <w:tab w:val="left" w:pos="4253"/>
      </w:tabs>
      <w:spacing w:before="60" w:after="60"/>
      <w:ind w:left="568" w:hanging="284"/>
      <w:contextualSpacing/>
    </w:pPr>
  </w:style>
  <w:style w:type="paragraph" w:styleId="ListBullet">
    <w:name w:val="List Bullet"/>
    <w:basedOn w:val="Normal"/>
    <w:link w:val="ListBulletChar"/>
    <w:uiPriority w:val="2"/>
    <w:qFormat/>
    <w:rsid w:val="00941D23"/>
    <w:pPr>
      <w:numPr>
        <w:numId w:val="5"/>
      </w:numPr>
      <w:spacing w:before="120" w:after="240" w:line="290" w:lineRule="atLeast"/>
      <w:contextualSpacing/>
    </w:pPr>
  </w:style>
  <w:style w:type="paragraph" w:styleId="Quote">
    <w:name w:val="Quote"/>
    <w:basedOn w:val="Normal"/>
    <w:next w:val="Normal"/>
    <w:link w:val="QuoteChar"/>
    <w:uiPriority w:val="2"/>
    <w:qFormat/>
    <w:rsid w:val="00941D23"/>
    <w:pPr>
      <w:tabs>
        <w:tab w:val="left" w:pos="4253"/>
      </w:tabs>
      <w:spacing w:before="60" w:after="240"/>
      <w:ind w:left="369" w:right="284"/>
    </w:pPr>
    <w:rPr>
      <w:sz w:val="21"/>
      <w:szCs w:val="23"/>
    </w:rPr>
  </w:style>
  <w:style w:type="character" w:customStyle="1" w:styleId="QuoteChar">
    <w:name w:val="Quote Char"/>
    <w:basedOn w:val="DefaultParagraphFont"/>
    <w:link w:val="Quote"/>
    <w:uiPriority w:val="2"/>
    <w:rsid w:val="00941D23"/>
    <w:rPr>
      <w:rFonts w:ascii="Georgia" w:eastAsia="Times New Roman" w:hAnsi="Georgia"/>
      <w:sz w:val="21"/>
      <w:szCs w:val="23"/>
    </w:rPr>
  </w:style>
  <w:style w:type="paragraph" w:customStyle="1" w:styleId="Nummerlista">
    <w:name w:val="Nummerlista"/>
    <w:basedOn w:val="Normal"/>
    <w:link w:val="NummerlistaChar"/>
    <w:uiPriority w:val="4"/>
    <w:qFormat/>
    <w:rsid w:val="00941D23"/>
    <w:pPr>
      <w:keepLines/>
      <w:numPr>
        <w:numId w:val="12"/>
      </w:numPr>
      <w:spacing w:before="120" w:line="290" w:lineRule="atLeast"/>
      <w:contextualSpacing/>
    </w:pPr>
  </w:style>
  <w:style w:type="character" w:customStyle="1" w:styleId="NummerlistaChar">
    <w:name w:val="Nummerlista Char"/>
    <w:basedOn w:val="DefaultParagraphFont"/>
    <w:link w:val="Nummerlista"/>
    <w:uiPriority w:val="4"/>
    <w:rsid w:val="007D0C3B"/>
    <w:rPr>
      <w:rFonts w:eastAsia="Times New Roman"/>
      <w:sz w:val="24"/>
      <w:szCs w:val="24"/>
    </w:rPr>
  </w:style>
  <w:style w:type="paragraph" w:customStyle="1" w:styleId="Tabelltext">
    <w:name w:val="Tabelltext"/>
    <w:basedOn w:val="Etikett"/>
    <w:link w:val="TabelltextChar"/>
    <w:qFormat/>
    <w:rsid w:val="00BA2BF3"/>
    <w:pPr>
      <w:spacing w:before="40"/>
    </w:pPr>
  </w:style>
  <w:style w:type="paragraph" w:styleId="BalloonText">
    <w:name w:val="Balloon Text"/>
    <w:basedOn w:val="Normal"/>
    <w:link w:val="BalloonTextChar"/>
    <w:uiPriority w:val="99"/>
    <w:semiHidden/>
    <w:unhideWhenUsed/>
    <w:rsid w:val="001366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639"/>
    <w:rPr>
      <w:rFonts w:ascii="Tahoma" w:eastAsia="Times New Roman" w:hAnsi="Tahoma" w:cs="Tahoma"/>
      <w:sz w:val="16"/>
      <w:szCs w:val="16"/>
      <w:lang w:eastAsia="sv-SE"/>
    </w:rPr>
  </w:style>
  <w:style w:type="paragraph" w:styleId="Header">
    <w:name w:val="header"/>
    <w:basedOn w:val="Normal"/>
    <w:link w:val="HeaderChar"/>
    <w:uiPriority w:val="99"/>
    <w:unhideWhenUsed/>
    <w:rsid w:val="00B5296B"/>
    <w:pPr>
      <w:tabs>
        <w:tab w:val="center" w:pos="4536"/>
        <w:tab w:val="right" w:pos="9072"/>
      </w:tabs>
      <w:spacing w:line="240" w:lineRule="auto"/>
    </w:pPr>
  </w:style>
  <w:style w:type="character" w:customStyle="1" w:styleId="HeaderChar">
    <w:name w:val="Header Char"/>
    <w:basedOn w:val="DefaultParagraphFont"/>
    <w:link w:val="Header"/>
    <w:uiPriority w:val="99"/>
    <w:rsid w:val="00B5296B"/>
    <w:rPr>
      <w:rFonts w:eastAsia="Times New Roman"/>
      <w:sz w:val="24"/>
      <w:szCs w:val="24"/>
      <w:lang w:eastAsia="sv-SE"/>
    </w:rPr>
  </w:style>
  <w:style w:type="table" w:styleId="TableGrid">
    <w:name w:val="Table Grid"/>
    <w:basedOn w:val="TableNormal"/>
    <w:uiPriority w:val="59"/>
    <w:rsid w:val="00E31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rsid w:val="0083478A"/>
    <w:rPr>
      <w:rFonts w:ascii="Arial" w:eastAsia="Times New Roman" w:hAnsi="Arial" w:cs="Arial"/>
      <w:b/>
      <w:bCs/>
      <w:color w:val="404040"/>
      <w:spacing w:val="-4"/>
      <w:szCs w:val="22"/>
    </w:rPr>
  </w:style>
  <w:style w:type="paragraph" w:customStyle="1" w:styleId="Titel">
    <w:name w:val="Titel"/>
    <w:basedOn w:val="Normal"/>
    <w:link w:val="TitelChar"/>
    <w:uiPriority w:val="1"/>
    <w:qFormat/>
    <w:rsid w:val="00AF1672"/>
    <w:pPr>
      <w:keepLines/>
      <w:tabs>
        <w:tab w:val="left" w:pos="4253"/>
      </w:tabs>
      <w:suppressAutoHyphens/>
      <w:spacing w:before="360" w:after="480" w:line="360" w:lineRule="atLeast"/>
    </w:pPr>
    <w:rPr>
      <w:rFonts w:ascii="Arial" w:hAnsi="Arial" w:cs="Arial"/>
      <w:spacing w:val="-4"/>
      <w:sz w:val="36"/>
      <w:szCs w:val="36"/>
    </w:rPr>
  </w:style>
  <w:style w:type="paragraph" w:customStyle="1" w:styleId="PT-lista2">
    <w:name w:val="PT-lista 2"/>
    <w:basedOn w:val="ListBullet"/>
    <w:link w:val="PT-lista2Char"/>
    <w:uiPriority w:val="3"/>
    <w:qFormat/>
    <w:rsid w:val="00446C68"/>
    <w:pPr>
      <w:spacing w:after="180"/>
      <w:contextualSpacing w:val="0"/>
    </w:pPr>
  </w:style>
  <w:style w:type="character" w:customStyle="1" w:styleId="TitelChar">
    <w:name w:val="Titel Char"/>
    <w:basedOn w:val="DefaultParagraphFont"/>
    <w:link w:val="Titel"/>
    <w:uiPriority w:val="1"/>
    <w:rsid w:val="00C21F6B"/>
    <w:rPr>
      <w:rFonts w:ascii="Arial" w:eastAsia="Times New Roman" w:hAnsi="Arial" w:cs="Arial"/>
      <w:spacing w:val="-4"/>
      <w:sz w:val="36"/>
      <w:szCs w:val="36"/>
    </w:rPr>
  </w:style>
  <w:style w:type="paragraph" w:customStyle="1" w:styleId="NR-lista2">
    <w:name w:val="NR-lista 2"/>
    <w:basedOn w:val="Nummerlista"/>
    <w:link w:val="NR-lista2Char"/>
    <w:uiPriority w:val="5"/>
    <w:qFormat/>
    <w:rsid w:val="00C5501F"/>
    <w:pPr>
      <w:contextualSpacing w:val="0"/>
    </w:pPr>
  </w:style>
  <w:style w:type="character" w:customStyle="1" w:styleId="ListBulletChar">
    <w:name w:val="List Bullet Char"/>
    <w:basedOn w:val="DefaultParagraphFont"/>
    <w:link w:val="ListBullet"/>
    <w:uiPriority w:val="2"/>
    <w:rsid w:val="00446C68"/>
    <w:rPr>
      <w:rFonts w:eastAsia="Times New Roman"/>
      <w:sz w:val="24"/>
      <w:szCs w:val="24"/>
    </w:rPr>
  </w:style>
  <w:style w:type="character" w:customStyle="1" w:styleId="PT-lista2Char">
    <w:name w:val="PT-lista 2 Char"/>
    <w:basedOn w:val="ListBulletChar"/>
    <w:link w:val="PT-lista2"/>
    <w:uiPriority w:val="3"/>
    <w:rsid w:val="00446C68"/>
    <w:rPr>
      <w:rFonts w:eastAsia="Times New Roman"/>
      <w:sz w:val="24"/>
      <w:szCs w:val="24"/>
    </w:rPr>
  </w:style>
  <w:style w:type="character" w:customStyle="1" w:styleId="NR-lista2Char">
    <w:name w:val="NR-lista 2 Char"/>
    <w:basedOn w:val="NummerlistaChar"/>
    <w:link w:val="NR-lista2"/>
    <w:uiPriority w:val="5"/>
    <w:rsid w:val="00C5501F"/>
    <w:rPr>
      <w:rFonts w:eastAsia="Times New Roman"/>
      <w:sz w:val="24"/>
      <w:szCs w:val="24"/>
    </w:rPr>
  </w:style>
  <w:style w:type="paragraph" w:customStyle="1" w:styleId="Frstrkt">
    <w:name w:val="Förstärkt"/>
    <w:basedOn w:val="Normal"/>
    <w:next w:val="Normal"/>
    <w:link w:val="FrstrktChar"/>
    <w:uiPriority w:val="2"/>
    <w:qFormat/>
    <w:rsid w:val="00855088"/>
    <w:pPr>
      <w:widowControl w:val="0"/>
    </w:pPr>
    <w:rPr>
      <w:b/>
      <w:spacing w:val="-4"/>
      <w:sz w:val="21"/>
    </w:rPr>
  </w:style>
  <w:style w:type="paragraph" w:customStyle="1" w:styleId="1Rubrik">
    <w:name w:val="1. Rubrik"/>
    <w:basedOn w:val="Heading1"/>
    <w:link w:val="1RubrikChar"/>
    <w:uiPriority w:val="1"/>
    <w:qFormat/>
    <w:rsid w:val="00712515"/>
    <w:pPr>
      <w:keepNext w:val="0"/>
      <w:numPr>
        <w:numId w:val="23"/>
      </w:numPr>
    </w:pPr>
  </w:style>
  <w:style w:type="paragraph" w:customStyle="1" w:styleId="NRRubrik2">
    <w:name w:val="NR Rubrik 2"/>
    <w:basedOn w:val="Heading2"/>
    <w:link w:val="NRRubrik2Char"/>
    <w:uiPriority w:val="1"/>
    <w:semiHidden/>
    <w:qFormat/>
    <w:rsid w:val="00712515"/>
    <w:pPr>
      <w:numPr>
        <w:ilvl w:val="1"/>
        <w:numId w:val="23"/>
      </w:numPr>
    </w:pPr>
  </w:style>
  <w:style w:type="character" w:customStyle="1" w:styleId="1RubrikChar">
    <w:name w:val="1. Rubrik Char"/>
    <w:basedOn w:val="Heading1Char"/>
    <w:link w:val="1Rubrik"/>
    <w:uiPriority w:val="1"/>
    <w:rsid w:val="002D0D25"/>
    <w:rPr>
      <w:rFonts w:ascii="Arial" w:eastAsia="Times New Roman" w:hAnsi="Arial" w:cs="Arial"/>
      <w:b/>
      <w:bCs/>
      <w:spacing w:val="-4"/>
      <w:sz w:val="28"/>
      <w:szCs w:val="32"/>
    </w:rPr>
  </w:style>
  <w:style w:type="paragraph" w:customStyle="1" w:styleId="NRRubrik3">
    <w:name w:val="NR Rubrik 3"/>
    <w:basedOn w:val="Heading3"/>
    <w:link w:val="NRRubrik3Char"/>
    <w:uiPriority w:val="1"/>
    <w:semiHidden/>
    <w:qFormat/>
    <w:rsid w:val="00712515"/>
    <w:pPr>
      <w:numPr>
        <w:ilvl w:val="2"/>
        <w:numId w:val="23"/>
      </w:numPr>
    </w:pPr>
  </w:style>
  <w:style w:type="character" w:customStyle="1" w:styleId="NRRubrik2Char">
    <w:name w:val="NR Rubrik 2 Char"/>
    <w:basedOn w:val="Heading2Char"/>
    <w:link w:val="NRRubrik2"/>
    <w:uiPriority w:val="1"/>
    <w:semiHidden/>
    <w:rsid w:val="00A42E3F"/>
    <w:rPr>
      <w:rFonts w:ascii="Arial" w:eastAsia="Times New Roman" w:hAnsi="Arial" w:cs="Arial"/>
      <w:bCs/>
      <w:spacing w:val="-4"/>
      <w:sz w:val="28"/>
      <w:szCs w:val="24"/>
    </w:rPr>
  </w:style>
  <w:style w:type="paragraph" w:customStyle="1" w:styleId="NRRubrik4">
    <w:name w:val="NR Rubrik 4"/>
    <w:basedOn w:val="Heading4"/>
    <w:link w:val="NRRubrik4Char"/>
    <w:uiPriority w:val="1"/>
    <w:semiHidden/>
    <w:qFormat/>
    <w:rsid w:val="00712515"/>
    <w:pPr>
      <w:numPr>
        <w:ilvl w:val="3"/>
        <w:numId w:val="23"/>
      </w:numPr>
    </w:pPr>
  </w:style>
  <w:style w:type="character" w:customStyle="1" w:styleId="NRRubrik3Char">
    <w:name w:val="NR Rubrik 3 Char"/>
    <w:basedOn w:val="Heading3Char"/>
    <w:link w:val="NRRubrik3"/>
    <w:uiPriority w:val="1"/>
    <w:semiHidden/>
    <w:rsid w:val="00712515"/>
    <w:rPr>
      <w:rFonts w:ascii="Arial" w:eastAsia="Times New Roman" w:hAnsi="Arial" w:cs="Arial"/>
      <w:b/>
      <w:bCs/>
      <w:color w:val="404040"/>
      <w:spacing w:val="-4"/>
      <w:sz w:val="22"/>
      <w:szCs w:val="22"/>
    </w:rPr>
  </w:style>
  <w:style w:type="paragraph" w:customStyle="1" w:styleId="NRRubrik5">
    <w:name w:val="NR Rubrik 5"/>
    <w:basedOn w:val="Heading5"/>
    <w:link w:val="NRRubrik5Char"/>
    <w:uiPriority w:val="1"/>
    <w:semiHidden/>
    <w:qFormat/>
    <w:rsid w:val="00712515"/>
    <w:pPr>
      <w:numPr>
        <w:ilvl w:val="4"/>
        <w:numId w:val="23"/>
      </w:numPr>
    </w:pPr>
  </w:style>
  <w:style w:type="character" w:customStyle="1" w:styleId="NRRubrik4Char">
    <w:name w:val="NR Rubrik 4 Char"/>
    <w:basedOn w:val="Heading4Char"/>
    <w:link w:val="NRRubrik4"/>
    <w:uiPriority w:val="1"/>
    <w:semiHidden/>
    <w:rsid w:val="00447E24"/>
    <w:rPr>
      <w:rFonts w:ascii="Arial" w:eastAsia="Times New Roman" w:hAnsi="Arial" w:cs="Arial"/>
      <w:bCs/>
      <w:spacing w:val="-4"/>
      <w:sz w:val="22"/>
      <w:szCs w:val="22"/>
    </w:rPr>
  </w:style>
  <w:style w:type="character" w:customStyle="1" w:styleId="NRRubrik5Char">
    <w:name w:val="NR Rubrik 5 Char"/>
    <w:basedOn w:val="Heading5Char"/>
    <w:link w:val="NRRubrik5"/>
    <w:uiPriority w:val="1"/>
    <w:semiHidden/>
    <w:rsid w:val="00712515"/>
    <w:rPr>
      <w:rFonts w:ascii="Arial" w:eastAsia="Times New Roman" w:hAnsi="Arial" w:cs="Arial"/>
      <w:b/>
      <w:bCs/>
      <w:color w:val="404040"/>
      <w:spacing w:val="-4"/>
      <w:szCs w:val="22"/>
    </w:rPr>
  </w:style>
  <w:style w:type="character" w:customStyle="1" w:styleId="FrstrktChar">
    <w:name w:val="Förstärkt Char"/>
    <w:basedOn w:val="DefaultParagraphFont"/>
    <w:link w:val="Frstrkt"/>
    <w:uiPriority w:val="2"/>
    <w:rsid w:val="00855088"/>
    <w:rPr>
      <w:rFonts w:ascii="Georgia" w:eastAsia="Times New Roman" w:hAnsi="Georgia"/>
      <w:b/>
      <w:spacing w:val="-4"/>
      <w:sz w:val="21"/>
      <w:szCs w:val="24"/>
    </w:rPr>
  </w:style>
  <w:style w:type="paragraph" w:styleId="TOC2">
    <w:name w:val="toc 2"/>
    <w:basedOn w:val="Normal"/>
    <w:next w:val="Normal"/>
    <w:uiPriority w:val="39"/>
    <w:unhideWhenUsed/>
    <w:rsid w:val="008B284B"/>
    <w:pPr>
      <w:spacing w:before="120" w:after="60" w:line="240" w:lineRule="atLeast"/>
      <w:ind w:left="227"/>
    </w:pPr>
    <w:rPr>
      <w:rFonts w:ascii="Arial" w:hAnsi="Arial"/>
    </w:rPr>
  </w:style>
  <w:style w:type="paragraph" w:styleId="TOC1">
    <w:name w:val="toc 1"/>
    <w:basedOn w:val="Normal"/>
    <w:next w:val="Normal"/>
    <w:uiPriority w:val="39"/>
    <w:unhideWhenUsed/>
    <w:rsid w:val="006311E8"/>
    <w:pPr>
      <w:spacing w:before="120" w:after="120" w:line="240" w:lineRule="atLeast"/>
    </w:pPr>
    <w:rPr>
      <w:rFonts w:ascii="Arial" w:hAnsi="Arial"/>
    </w:rPr>
  </w:style>
  <w:style w:type="paragraph" w:styleId="TOC3">
    <w:name w:val="toc 3"/>
    <w:basedOn w:val="Normal"/>
    <w:next w:val="Normal"/>
    <w:uiPriority w:val="39"/>
    <w:unhideWhenUsed/>
    <w:rsid w:val="007C4762"/>
    <w:pPr>
      <w:spacing w:before="60" w:after="60" w:line="240" w:lineRule="atLeast"/>
      <w:ind w:left="454"/>
    </w:pPr>
    <w:rPr>
      <w:rFonts w:ascii="Arial" w:hAnsi="Arial"/>
    </w:rPr>
  </w:style>
  <w:style w:type="paragraph" w:customStyle="1" w:styleId="FormatmallNRRubrik5Text1">
    <w:name w:val="Formatmall NR Rubrik 5 + Text 1"/>
    <w:basedOn w:val="NRRubrik5"/>
    <w:semiHidden/>
    <w:rsid w:val="005D7E7A"/>
  </w:style>
  <w:style w:type="paragraph" w:styleId="TOCHeading">
    <w:name w:val="TOC Heading"/>
    <w:basedOn w:val="Heading1"/>
    <w:next w:val="Normal"/>
    <w:uiPriority w:val="6"/>
    <w:semiHidden/>
    <w:unhideWhenUsed/>
    <w:qFormat/>
    <w:rsid w:val="006311E8"/>
    <w:pPr>
      <w:keepLines w:val="0"/>
      <w:suppressAutoHyphens w:val="0"/>
      <w:outlineLvl w:val="9"/>
    </w:pPr>
    <w:rPr>
      <w:rFonts w:cs="Times New Roman"/>
    </w:rPr>
  </w:style>
  <w:style w:type="table" w:styleId="ListTable3-Accent1">
    <w:name w:val="List Table 3 Accent 1"/>
    <w:basedOn w:val="TableNormal"/>
    <w:uiPriority w:val="48"/>
    <w:rsid w:val="00332D12"/>
    <w:tblPr>
      <w:tblStyleRowBandSize w:val="1"/>
      <w:tblStyleColBandSize w:val="1"/>
      <w:tblBorders>
        <w:top w:val="single" w:sz="4" w:space="0" w:color="00526B" w:themeColor="accent1"/>
        <w:left w:val="single" w:sz="4" w:space="0" w:color="00526B" w:themeColor="accent1"/>
        <w:bottom w:val="single" w:sz="4" w:space="0" w:color="00526B" w:themeColor="accent1"/>
        <w:right w:val="single" w:sz="4" w:space="0" w:color="00526B" w:themeColor="accent1"/>
      </w:tblBorders>
    </w:tblPr>
    <w:tblStylePr w:type="firstRow">
      <w:rPr>
        <w:b/>
        <w:bCs/>
        <w:color w:val="FFFFFF" w:themeColor="background1"/>
      </w:rPr>
      <w:tblPr/>
      <w:tcPr>
        <w:shd w:val="clear" w:color="auto" w:fill="00526B" w:themeFill="accent1"/>
      </w:tcPr>
    </w:tblStylePr>
    <w:tblStylePr w:type="lastRow">
      <w:rPr>
        <w:b/>
        <w:bCs/>
      </w:rPr>
      <w:tblPr/>
      <w:tcPr>
        <w:tcBorders>
          <w:top w:val="double" w:sz="4" w:space="0" w:color="00526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26B" w:themeColor="accent1"/>
          <w:right w:val="single" w:sz="4" w:space="0" w:color="00526B" w:themeColor="accent1"/>
        </w:tcBorders>
      </w:tcPr>
    </w:tblStylePr>
    <w:tblStylePr w:type="band1Horz">
      <w:tblPr/>
      <w:tcPr>
        <w:tcBorders>
          <w:top w:val="single" w:sz="4" w:space="0" w:color="00526B" w:themeColor="accent1"/>
          <w:bottom w:val="single" w:sz="4" w:space="0" w:color="00526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26B" w:themeColor="accent1"/>
          <w:left w:val="nil"/>
        </w:tcBorders>
      </w:tcPr>
    </w:tblStylePr>
    <w:tblStylePr w:type="swCell">
      <w:tblPr/>
      <w:tcPr>
        <w:tcBorders>
          <w:top w:val="double" w:sz="4" w:space="0" w:color="00526B" w:themeColor="accent1"/>
          <w:right w:val="nil"/>
        </w:tcBorders>
      </w:tcPr>
    </w:tblStylePr>
  </w:style>
  <w:style w:type="table" w:styleId="TableGridLight">
    <w:name w:val="Grid Table Light"/>
    <w:basedOn w:val="TableNormal"/>
    <w:uiPriority w:val="40"/>
    <w:rsid w:val="00332D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elltextChar">
    <w:name w:val="Tabelltext Char"/>
    <w:basedOn w:val="EtikettChar"/>
    <w:link w:val="Tabelltext"/>
    <w:rsid w:val="00BA2BF3"/>
    <w:rPr>
      <w:rFonts w:ascii="Arial" w:eastAsia="Times New Roman" w:hAnsi="Arial" w:cs="Arial"/>
      <w:color w:val="000000"/>
      <w:sz w:val="18"/>
    </w:rPr>
  </w:style>
  <w:style w:type="character" w:styleId="PlaceholderText">
    <w:name w:val="Placeholder Text"/>
    <w:basedOn w:val="DefaultParagraphFont"/>
    <w:uiPriority w:val="99"/>
    <w:semiHidden/>
    <w:rsid w:val="00132AA1"/>
    <w:rPr>
      <w:color w:val="808080"/>
    </w:rPr>
  </w:style>
  <w:style w:type="paragraph" w:customStyle="1" w:styleId="Brdeftertabell">
    <w:name w:val="Bröd efter tabell"/>
    <w:basedOn w:val="Normal"/>
    <w:next w:val="Normal"/>
    <w:uiPriority w:val="1"/>
    <w:qFormat/>
    <w:rsid w:val="00D83A61"/>
    <w:pPr>
      <w:spacing w:before="240"/>
    </w:pPr>
  </w:style>
  <w:style w:type="table" w:customStyle="1" w:styleId="DO">
    <w:name w:val="DO"/>
    <w:basedOn w:val="TableNormal"/>
    <w:uiPriority w:val="99"/>
    <w:qFormat/>
    <w:rsid w:val="00D83D7A"/>
    <w:pPr>
      <w:jc w:val="right"/>
    </w:pPr>
    <w:rPr>
      <w:rFonts w:ascii="Arial" w:hAnsi="Arial"/>
      <w:color w:val="000000"/>
      <w:sz w:val="19"/>
    </w:rPr>
    <w:tblPr>
      <w:tblBorders>
        <w:top w:val="single" w:sz="8" w:space="0" w:color="C2C2C2"/>
        <w:left w:val="single" w:sz="8" w:space="0" w:color="C2C2C2"/>
        <w:bottom w:val="single" w:sz="8" w:space="0" w:color="C2C2C2"/>
        <w:right w:val="single" w:sz="8" w:space="0" w:color="C2C2C2"/>
        <w:insideH w:val="single" w:sz="8" w:space="0" w:color="C2C2C2"/>
        <w:insideV w:val="single" w:sz="8" w:space="0" w:color="C2C2C2"/>
      </w:tblBorders>
    </w:tblPr>
    <w:tcPr>
      <w:vAlign w:val="center"/>
    </w:tcPr>
    <w:tblStylePr w:type="firstRow">
      <w:pPr>
        <w:jc w:val="right"/>
      </w:pPr>
      <w:rPr>
        <w:rFonts w:ascii="Arial" w:hAnsi="Arial"/>
        <w:color w:val="auto"/>
        <w:sz w:val="22"/>
      </w:rPr>
      <w:tblPr/>
      <w:tcPr>
        <w:tcBorders>
          <w:top w:val="single" w:sz="8" w:space="0" w:color="F0AB00"/>
          <w:left w:val="single" w:sz="8" w:space="0" w:color="F0AB00"/>
          <w:bottom w:val="nil"/>
          <w:right w:val="single" w:sz="8" w:space="0" w:color="F0AB00"/>
          <w:insideH w:val="single" w:sz="8" w:space="0" w:color="FFFFFF"/>
          <w:insideV w:val="single" w:sz="8" w:space="0" w:color="FFFFFF"/>
        </w:tcBorders>
        <w:shd w:val="clear" w:color="auto" w:fill="F0AB00"/>
      </w:tcPr>
    </w:tblStylePr>
    <w:tblStylePr w:type="lastRow">
      <w:pPr>
        <w:jc w:val="right"/>
      </w:pPr>
      <w:rPr>
        <w:b/>
      </w:rPr>
      <w:tblPr/>
      <w:tcPr>
        <w:tcBorders>
          <w:top w:val="double" w:sz="6" w:space="0" w:color="A1A1A1"/>
          <w:bottom w:val="single" w:sz="8" w:space="0" w:color="C2C2C2"/>
        </w:tcBorders>
      </w:tcPr>
    </w:tblStylePr>
    <w:tblStylePr w:type="firstCol">
      <w:pPr>
        <w:jc w:val="left"/>
      </w:pPr>
      <w:rPr>
        <w:sz w:val="19"/>
      </w:rPr>
    </w:tblStylePr>
    <w:tblStylePr w:type="nwCell">
      <w:pPr>
        <w:jc w:val="left"/>
      </w:pPr>
    </w:tblStylePr>
    <w:tblStylePr w:type="swCell">
      <w:pPr>
        <w:jc w:val="left"/>
      </w:pPr>
    </w:tblStylePr>
  </w:style>
  <w:style w:type="paragraph" w:customStyle="1" w:styleId="Tabellrubrik">
    <w:name w:val="Tabellrubrik"/>
    <w:basedOn w:val="Normal"/>
    <w:link w:val="TabellrubrikChar"/>
    <w:qFormat/>
    <w:rsid w:val="0059576A"/>
    <w:pPr>
      <w:spacing w:before="40" w:after="40" w:line="240" w:lineRule="auto"/>
    </w:pPr>
    <w:rPr>
      <w:rFonts w:ascii="Arial" w:hAnsi="Arial"/>
      <w:szCs w:val="22"/>
    </w:rPr>
  </w:style>
  <w:style w:type="paragraph" w:customStyle="1" w:styleId="Figurbeskrivning">
    <w:name w:val="Figurbeskrivning"/>
    <w:basedOn w:val="Etikett"/>
    <w:next w:val="Normal"/>
    <w:uiPriority w:val="1"/>
    <w:qFormat/>
    <w:rsid w:val="00465B11"/>
    <w:pPr>
      <w:widowControl w:val="0"/>
      <w:spacing w:before="120" w:after="200" w:line="240" w:lineRule="auto"/>
    </w:pPr>
    <w:rPr>
      <w:bCs/>
      <w:szCs w:val="18"/>
    </w:rPr>
  </w:style>
  <w:style w:type="paragraph" w:customStyle="1" w:styleId="Tabellbeskrivning">
    <w:name w:val="Tabellbeskrivning"/>
    <w:basedOn w:val="Normal"/>
    <w:link w:val="TabellbeskrivningChar"/>
    <w:qFormat/>
    <w:rsid w:val="0059576A"/>
    <w:pPr>
      <w:keepNext/>
      <w:spacing w:before="240" w:after="120" w:line="240" w:lineRule="auto"/>
    </w:pPr>
    <w:rPr>
      <w:rFonts w:ascii="Arial" w:hAnsi="Arial"/>
      <w:bCs/>
      <w:color w:val="404040"/>
      <w:sz w:val="19"/>
      <w:szCs w:val="18"/>
    </w:rPr>
  </w:style>
  <w:style w:type="paragraph" w:customStyle="1" w:styleId="Tabellfrklaring">
    <w:name w:val="Tabellförklaring"/>
    <w:basedOn w:val="Normal"/>
    <w:qFormat/>
    <w:rsid w:val="0059576A"/>
    <w:pPr>
      <w:tabs>
        <w:tab w:val="left" w:pos="4253"/>
      </w:tabs>
      <w:autoSpaceDE w:val="0"/>
      <w:autoSpaceDN w:val="0"/>
      <w:adjustRightInd w:val="0"/>
      <w:spacing w:before="60" w:after="60" w:line="264" w:lineRule="auto"/>
      <w:textAlignment w:val="center"/>
    </w:pPr>
    <w:rPr>
      <w:rFonts w:ascii="Arial" w:hAnsi="Arial" w:cs="Arial"/>
      <w:color w:val="000000"/>
      <w:sz w:val="18"/>
      <w:szCs w:val="18"/>
    </w:rPr>
  </w:style>
  <w:style w:type="character" w:customStyle="1" w:styleId="TabellrubrikChar">
    <w:name w:val="Tabellrubrik Char"/>
    <w:basedOn w:val="DefaultParagraphFont"/>
    <w:link w:val="Tabellrubrik"/>
    <w:rsid w:val="0059576A"/>
    <w:rPr>
      <w:rFonts w:ascii="Arial" w:eastAsia="Times New Roman" w:hAnsi="Arial"/>
      <w:sz w:val="22"/>
      <w:szCs w:val="22"/>
    </w:rPr>
  </w:style>
  <w:style w:type="character" w:customStyle="1" w:styleId="TabellbeskrivningChar">
    <w:name w:val="Tabellbeskrivning Char"/>
    <w:basedOn w:val="DefaultParagraphFont"/>
    <w:link w:val="Tabellbeskrivning"/>
    <w:rsid w:val="0059576A"/>
    <w:rPr>
      <w:rFonts w:ascii="Arial" w:eastAsia="Times New Roman" w:hAnsi="Arial"/>
      <w:bCs/>
      <w:color w:val="404040"/>
      <w:sz w:val="19"/>
      <w:szCs w:val="18"/>
    </w:rPr>
  </w:style>
  <w:style w:type="character" w:styleId="CommentReference">
    <w:name w:val="annotation reference"/>
    <w:rsid w:val="00555B0C"/>
    <w:rPr>
      <w:sz w:val="16"/>
      <w:szCs w:val="16"/>
    </w:rPr>
  </w:style>
  <w:style w:type="paragraph" w:styleId="CommentText">
    <w:name w:val="annotation text"/>
    <w:basedOn w:val="Normal"/>
    <w:link w:val="CommentTextChar"/>
    <w:rsid w:val="00555B0C"/>
    <w:pPr>
      <w:spacing w:after="0" w:line="240" w:lineRule="auto"/>
    </w:pPr>
    <w:rPr>
      <w:rFonts w:ascii="Times New Roman" w:hAnsi="Times New Roman"/>
      <w:sz w:val="20"/>
      <w:szCs w:val="20"/>
      <w:lang w:val="en-GB" w:eastAsia="en-US"/>
    </w:rPr>
  </w:style>
  <w:style w:type="character" w:customStyle="1" w:styleId="CommentTextChar">
    <w:name w:val="Comment Text Char"/>
    <w:basedOn w:val="DefaultParagraphFont"/>
    <w:link w:val="CommentText"/>
    <w:rsid w:val="00555B0C"/>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BF337D"/>
    <w:pPr>
      <w:spacing w:after="180"/>
    </w:pPr>
    <w:rPr>
      <w:rFonts w:ascii="Georgia" w:hAnsi="Georgia"/>
      <w:b/>
      <w:bCs/>
      <w:lang w:val="sv-SE" w:eastAsia="sv-SE"/>
    </w:rPr>
  </w:style>
  <w:style w:type="character" w:customStyle="1" w:styleId="CommentSubjectChar">
    <w:name w:val="Comment Subject Char"/>
    <w:basedOn w:val="CommentTextChar"/>
    <w:link w:val="CommentSubject"/>
    <w:uiPriority w:val="99"/>
    <w:semiHidden/>
    <w:rsid w:val="00BF337D"/>
    <w:rPr>
      <w:rFonts w:ascii="Georgia" w:eastAsia="Times New Roman" w:hAnsi="Georgia"/>
      <w:b/>
      <w:bCs/>
      <w:lang w:val="en-GB" w:eastAsia="en-US"/>
    </w:rPr>
  </w:style>
  <w:style w:type="character" w:styleId="Emphasis">
    <w:name w:val="Emphasis"/>
    <w:basedOn w:val="DefaultParagraphFont"/>
    <w:uiPriority w:val="20"/>
    <w:qFormat/>
    <w:rsid w:val="003A6A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6629">
      <w:bodyDiv w:val="1"/>
      <w:marLeft w:val="0"/>
      <w:marRight w:val="0"/>
      <w:marTop w:val="0"/>
      <w:marBottom w:val="0"/>
      <w:divBdr>
        <w:top w:val="none" w:sz="0" w:space="0" w:color="auto"/>
        <w:left w:val="none" w:sz="0" w:space="0" w:color="auto"/>
        <w:bottom w:val="none" w:sz="0" w:space="0" w:color="auto"/>
        <w:right w:val="none" w:sz="0" w:space="0" w:color="auto"/>
      </w:divBdr>
    </w:div>
    <w:div w:id="230696956">
      <w:bodyDiv w:val="1"/>
      <w:marLeft w:val="0"/>
      <w:marRight w:val="0"/>
      <w:marTop w:val="0"/>
      <w:marBottom w:val="0"/>
      <w:divBdr>
        <w:top w:val="none" w:sz="0" w:space="0" w:color="auto"/>
        <w:left w:val="none" w:sz="0" w:space="0" w:color="auto"/>
        <w:bottom w:val="none" w:sz="0" w:space="0" w:color="auto"/>
        <w:right w:val="none" w:sz="0" w:space="0" w:color="auto"/>
      </w:divBdr>
    </w:div>
    <w:div w:id="182631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mfd.se/other-language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ec.europa.eu/eurostat/web/income-and-living-conditions/overview"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undocs.org/A/HRC/43/L.34"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www.scb.se/hitta-statistik/statistik-efter-amne/levnadsforhallanden/levnadsforhallanden/undersokningarna-av-levnadsforhallanden-ulf-silc/produktrelaterat/Fordjupad-information/ulfsilc--intervjuformula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folkhalsomyndigheten.se/contentassets/a9f9f81fd47c40ecb2241b5d2658bfe2/slutrapport-funktionshindersuppdraget-2011-2016.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cb.se/contentassets/502da44214f140e6bda5fb06ed7bc5c9/le0101_2018a01_br_lebr20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folkhalsomyndigheten.se/contentassets/840c39c076eb48bc8a1cbfdfdfd01a22/questionnare-survey-public-health-2021.pdf" TargetMode="External"/><Relationship Id="rId27" Type="http://schemas.openxmlformats.org/officeDocument/2006/relationships/footer" Target="footer4.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DO">
  <a:themeElements>
    <a:clrScheme name="Tema DO">
      <a:dk1>
        <a:sysClr val="windowText" lastClr="000000"/>
      </a:dk1>
      <a:lt1>
        <a:sysClr val="window" lastClr="FFFFFF"/>
      </a:lt1>
      <a:dk2>
        <a:srgbClr val="7F7F7F"/>
      </a:dk2>
      <a:lt2>
        <a:srgbClr val="BFBFBF"/>
      </a:lt2>
      <a:accent1>
        <a:srgbClr val="00526B"/>
      </a:accent1>
      <a:accent2>
        <a:srgbClr val="B0E5F0"/>
      </a:accent2>
      <a:accent3>
        <a:srgbClr val="613D4F"/>
      </a:accent3>
      <a:accent4>
        <a:srgbClr val="FFDEE3"/>
      </a:accent4>
      <a:accent5>
        <a:srgbClr val="008F5C"/>
      </a:accent5>
      <a:accent6>
        <a:srgbClr val="CFF0D4"/>
      </a:accent6>
      <a:hlink>
        <a:srgbClr val="006D8F"/>
      </a:hlink>
      <a:folHlink>
        <a:srgbClr val="613D4F"/>
      </a:folHlink>
    </a:clrScheme>
    <a:fontScheme name="DO">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lobal_Document>
  <Responsible.Address.Email/>
  <Responsible.Address.Phone.Default/>
  <Responsible.FullName/>
  <Responsible.Signature/>
  <Responsible.Posistion/>
  <OriginalFormat/>
  <Department.Address.Email/>
  <Department.Name/>
  <Description/>
  <Dayname/>
  <DateDay/>
  <DateMonth/>
  <DocumentTypeCategory/>
  <Unit.Address.Email/>
  <Unit.Address.Street/>
  <Unit.Address.Phone.Fax/>
  <Unit.Address.Phone.Switchboard/>
  <Unit.Description/>
  <Unit.Manager.FullName/>
  <Unit.Manager.Posistion/>
  <Unit.Name/>
  <UnitPostalAddress/>
  <Estate/>
  <Estates/>
  <WhereToStore/>
  <ApprovedDate/>
  <ApproveStartDate/>
  <Approvers/>
  <NumberSequence/>
  <DocumentType.Name/>
  <Contact.Address.Email/>
  <Contact.Address.Street/>
  <Contact.Address.ZipCode/>
  <Contact.Address.Region/>
  <Contact.Address.Phone.Work/>
  <Contact.Address.Phone.Home/>
  <Contact.Address.Phone.Mobile/>
  <Contact.ContactPerson/>
  <Contact.Name/>
  <Gender/>
  <Note/>
  <PlaceInStore/>
  <Process/>
  <ActivityAreaProcess.ProcessCode/>
  <RegisteredDate/>
  <Secrecy/>
  <CreateDate/>
  <ReplyDate/>
  <Test/>
  <VersionNumber/>
  <ParentCase.Responsible.Address.Email/>
  <ParentCase.Responsible.Address.Phone.Default/>
  <ParentCase.Responsible.FullName/>
  <ParentCase.Responsible.Posistion/>
  <ParentCase.Description/>
  <ParentCase.NumberSequence/>
  <ParentCase.Contact.Address.Email/>
  <ParentCase.Contact.Address.Street/>
  <ParentCase.Contact.Address.ZipCode/>
  <ParentCase.Contact.Address.Region/>
  <ParentCase.Contact.Name/>
</Global_Document>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C9316-5F36-415D-BE1E-0BC757BA3098}">
  <ds:schemaRefs/>
</ds:datastoreItem>
</file>

<file path=customXml/itemProps2.xml><?xml version="1.0" encoding="utf-8"?>
<ds:datastoreItem xmlns:ds="http://schemas.openxmlformats.org/officeDocument/2006/customXml" ds:itemID="{7F59ACC3-189A-4957-82C7-949EBB9B6EC8}">
  <ds:schemaRefs>
    <ds:schemaRef ds:uri="http://schemas.microsoft.com/office/2006/metadata/properties"/>
    <ds:schemaRef ds:uri="http://schemas.microsoft.com/office/infopath/2007/PartnerControls"/>
    <ds:schemaRef ds:uri="89040124-3724-453e-9e0f-d53a96d17322"/>
  </ds:schemaRefs>
</ds:datastoreItem>
</file>

<file path=customXml/itemProps3.xml><?xml version="1.0" encoding="utf-8"?>
<ds:datastoreItem xmlns:ds="http://schemas.openxmlformats.org/officeDocument/2006/customXml" ds:itemID="{6A4674EE-326E-427D-85C9-8E5E8702E2AC}">
  <ds:schemaRefs>
    <ds:schemaRef ds:uri="http://schemas.microsoft.com/sharepoint/v3/contenttype/forms"/>
  </ds:schemaRefs>
</ds:datastoreItem>
</file>

<file path=customXml/itemProps4.xml><?xml version="1.0" encoding="utf-8"?>
<ds:datastoreItem xmlns:ds="http://schemas.openxmlformats.org/officeDocument/2006/customXml" ds:itemID="{4BF3E0AE-18D5-41E9-90E3-77A830C75473}"/>
</file>

<file path=customXml/itemProps5.xml><?xml version="1.0" encoding="utf-8"?>
<ds:datastoreItem xmlns:ds="http://schemas.openxmlformats.org/officeDocument/2006/customXml" ds:itemID="{1BE6C19D-0AFD-4D34-AFA6-C1886F59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5337</Characters>
  <Application>Microsoft Office Word</Application>
  <DocSecurity>0</DocSecurity>
  <Lines>44</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Kommunikationschef</Manager>
  <Company>DO</Company>
  <LinksUpToDate>false</LinksUpToDate>
  <CharactersWithSpaces>6261</CharactersWithSpaces>
  <SharedDoc>false</SharedDoc>
  <HLinks>
    <vt:vector size="6" baseType="variant">
      <vt:variant>
        <vt:i4>5898351</vt:i4>
      </vt:variant>
      <vt:variant>
        <vt:i4>15</vt:i4>
      </vt:variant>
      <vt:variant>
        <vt:i4>0</vt:i4>
      </vt:variant>
      <vt:variant>
        <vt:i4>5</vt:i4>
      </vt:variant>
      <vt:variant>
        <vt:lpwstr>mailto:do@do.se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DO-mall</dc:subject>
  <dc:creator>Antonia Hultin</dc:creator>
  <cp:lastModifiedBy>MYTNIK Valerie</cp:lastModifiedBy>
  <cp:revision>2</cp:revision>
  <cp:lastPrinted>2019-05-02T08:34:00Z</cp:lastPrinted>
  <dcterms:created xsi:type="dcterms:W3CDTF">2021-12-03T16:45:00Z</dcterms:created>
  <dcterms:modified xsi:type="dcterms:W3CDTF">2021-12-03T16:45:00Z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