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C1B2" w14:textId="77777777" w:rsidR="00557A56" w:rsidRPr="00EE73D6" w:rsidRDefault="00557A56" w:rsidP="001F63CF">
      <w:pPr>
        <w:pStyle w:val="Normal1"/>
        <w:jc w:val="center"/>
        <w:rPr>
          <w:rFonts w:ascii="Times New Roman" w:hAnsi="Times New Roman"/>
          <w:b/>
          <w:noProof/>
          <w:sz w:val="28"/>
          <w:szCs w:val="28"/>
          <w:lang w:eastAsia="en-GB"/>
        </w:rPr>
      </w:pPr>
    </w:p>
    <w:p w14:paraId="3DC8B941" w14:textId="4657192B" w:rsidR="001F63CF" w:rsidRPr="00EE73D6" w:rsidRDefault="00D23AEC" w:rsidP="00710331">
      <w:pPr>
        <w:pStyle w:val="Normal1"/>
        <w:jc w:val="center"/>
        <w:rPr>
          <w:rFonts w:ascii="Times New Roman" w:hAnsi="Times New Roman"/>
          <w:b/>
          <w:noProof/>
          <w:sz w:val="28"/>
          <w:szCs w:val="28"/>
          <w:lang w:eastAsia="en-GB"/>
        </w:rPr>
      </w:pPr>
      <w:r>
        <w:rPr>
          <w:rFonts w:ascii="Times New Roman" w:hAnsi="Times New Roman"/>
          <w:b/>
          <w:noProof/>
          <w:sz w:val="28"/>
          <w:szCs w:val="28"/>
          <w:lang w:eastAsia="en-GB"/>
        </w:rPr>
        <w:t>UN</w:t>
      </w:r>
      <w:r w:rsidR="002B250B" w:rsidRPr="00EE73D6">
        <w:rPr>
          <w:rFonts w:ascii="Times New Roman" w:hAnsi="Times New Roman"/>
          <w:b/>
          <w:noProof/>
          <w:sz w:val="28"/>
          <w:szCs w:val="28"/>
          <w:lang w:eastAsia="en-GB"/>
        </w:rPr>
        <w:t xml:space="preserve"> </w:t>
      </w:r>
      <w:r w:rsidR="001F63CF" w:rsidRPr="00EE73D6">
        <w:rPr>
          <w:rFonts w:ascii="Times New Roman" w:hAnsi="Times New Roman"/>
          <w:b/>
          <w:noProof/>
          <w:sz w:val="28"/>
          <w:szCs w:val="28"/>
          <w:lang w:eastAsia="en-GB"/>
        </w:rPr>
        <w:t>Seminar of the Exp</w:t>
      </w:r>
      <w:r>
        <w:rPr>
          <w:rFonts w:ascii="Times New Roman" w:hAnsi="Times New Roman"/>
          <w:b/>
          <w:noProof/>
          <w:sz w:val="28"/>
          <w:szCs w:val="28"/>
          <w:lang w:eastAsia="en-GB"/>
        </w:rPr>
        <w:t>ert Mechanism on the Rights of Indigenous P</w:t>
      </w:r>
      <w:r w:rsidR="001F63CF" w:rsidRPr="00EE73D6">
        <w:rPr>
          <w:rFonts w:ascii="Times New Roman" w:hAnsi="Times New Roman"/>
          <w:b/>
          <w:noProof/>
          <w:sz w:val="28"/>
          <w:szCs w:val="28"/>
          <w:lang w:eastAsia="en-GB"/>
        </w:rPr>
        <w:t>eoples</w:t>
      </w:r>
    </w:p>
    <w:p w14:paraId="3B90E4C1" w14:textId="3B0A2E51" w:rsidR="00C534B5" w:rsidRPr="008A0D17" w:rsidRDefault="00C534B5" w:rsidP="00027454">
      <w:pPr>
        <w:pStyle w:val="Normal1"/>
        <w:rPr>
          <w:b/>
          <w:noProof/>
          <w:sz w:val="28"/>
          <w:szCs w:val="28"/>
        </w:rPr>
      </w:pPr>
    </w:p>
    <w:p w14:paraId="40A48B0B" w14:textId="2F445670" w:rsidR="00C534B5" w:rsidRPr="00027454" w:rsidRDefault="00C534B5" w:rsidP="00710331">
      <w:pPr>
        <w:spacing w:after="160" w:line="254" w:lineRule="auto"/>
        <w:jc w:val="center"/>
        <w:rPr>
          <w:rFonts w:ascii="Times New Roman" w:hAnsi="Times New Roman"/>
          <w:b/>
          <w:noProof/>
          <w:sz w:val="28"/>
          <w:szCs w:val="28"/>
        </w:rPr>
      </w:pPr>
      <w:r w:rsidRPr="00027454">
        <w:rPr>
          <w:rFonts w:ascii="Times New Roman" w:hAnsi="Times New Roman"/>
          <w:b/>
          <w:noProof/>
          <w:sz w:val="28"/>
          <w:szCs w:val="28"/>
        </w:rPr>
        <w:t>“</w:t>
      </w:r>
      <w:r w:rsidRPr="00027454">
        <w:rPr>
          <w:rFonts w:ascii="Times New Roman" w:hAnsi="Times New Roman"/>
          <w:b/>
          <w:sz w:val="28"/>
          <w:szCs w:val="28"/>
        </w:rPr>
        <w:t>Treaties, agreements and other constructive arrangements, between indigenous peoples and States, including peace accords and reconciliation initiatives, and</w:t>
      </w:r>
      <w:r w:rsidRPr="00027454" w:rsidDel="00E568A5">
        <w:rPr>
          <w:rFonts w:ascii="Times New Roman" w:hAnsi="Times New Roman"/>
          <w:b/>
          <w:noProof/>
          <w:sz w:val="28"/>
          <w:szCs w:val="28"/>
        </w:rPr>
        <w:t xml:space="preserve"> </w:t>
      </w:r>
      <w:r w:rsidRPr="00027454">
        <w:rPr>
          <w:rFonts w:ascii="Times New Roman" w:hAnsi="Times New Roman"/>
          <w:b/>
          <w:noProof/>
          <w:sz w:val="28"/>
          <w:szCs w:val="28"/>
        </w:rPr>
        <w:t xml:space="preserve">their </w:t>
      </w:r>
      <w:r w:rsidRPr="00027454">
        <w:rPr>
          <w:rFonts w:ascii="Times New Roman" w:hAnsi="Times New Roman"/>
          <w:b/>
          <w:sz w:val="28"/>
          <w:szCs w:val="28"/>
        </w:rPr>
        <w:t>constitutional recognition.”</w:t>
      </w:r>
    </w:p>
    <w:p w14:paraId="59C5A375" w14:textId="267DB59B" w:rsidR="00DE20C8" w:rsidRPr="00027454" w:rsidRDefault="000D0B17" w:rsidP="00DE20C8">
      <w:pPr>
        <w:pStyle w:val="Normal1"/>
        <w:jc w:val="center"/>
        <w:rPr>
          <w:rFonts w:ascii="Times New Roman" w:hAnsi="Times New Roman"/>
          <w:i/>
          <w:sz w:val="28"/>
          <w:szCs w:val="28"/>
        </w:rPr>
      </w:pPr>
      <w:r w:rsidRPr="00027454">
        <w:rPr>
          <w:rFonts w:ascii="Times New Roman" w:hAnsi="Times New Roman"/>
          <w:i/>
          <w:sz w:val="28"/>
          <w:szCs w:val="28"/>
        </w:rPr>
        <w:t>29</w:t>
      </w:r>
      <w:r w:rsidR="00C534B5" w:rsidRPr="00027454">
        <w:rPr>
          <w:rFonts w:ascii="Times New Roman" w:hAnsi="Times New Roman"/>
          <w:i/>
          <w:sz w:val="28"/>
          <w:szCs w:val="28"/>
        </w:rPr>
        <w:t xml:space="preserve"> November</w:t>
      </w:r>
      <w:r w:rsidRPr="00027454">
        <w:rPr>
          <w:rFonts w:ascii="Times New Roman" w:hAnsi="Times New Roman"/>
          <w:i/>
          <w:sz w:val="28"/>
          <w:szCs w:val="28"/>
        </w:rPr>
        <w:t xml:space="preserve"> to 1 December</w:t>
      </w:r>
      <w:r w:rsidR="00C534B5" w:rsidRPr="00027454">
        <w:rPr>
          <w:rFonts w:ascii="Times New Roman" w:hAnsi="Times New Roman"/>
          <w:i/>
          <w:sz w:val="28"/>
          <w:szCs w:val="28"/>
        </w:rPr>
        <w:t xml:space="preserve"> 2021</w:t>
      </w:r>
    </w:p>
    <w:p w14:paraId="3FACB4C7" w14:textId="1FE9C0D2" w:rsidR="00D23AEC" w:rsidRPr="00027454" w:rsidRDefault="00D23AEC" w:rsidP="00DE20C8">
      <w:pPr>
        <w:pStyle w:val="Normal1"/>
        <w:jc w:val="center"/>
        <w:rPr>
          <w:rFonts w:ascii="Times New Roman" w:hAnsi="Times New Roman"/>
          <w:i/>
          <w:sz w:val="28"/>
          <w:szCs w:val="28"/>
        </w:rPr>
      </w:pPr>
      <w:r w:rsidRPr="00027454">
        <w:rPr>
          <w:rFonts w:ascii="Times New Roman" w:hAnsi="Times New Roman"/>
          <w:i/>
          <w:sz w:val="28"/>
          <w:szCs w:val="28"/>
        </w:rPr>
        <w:t>(15:00-17:00, Geneva time)</w:t>
      </w:r>
    </w:p>
    <w:p w14:paraId="6596F641" w14:textId="2E28B66C" w:rsidR="00D23AEC" w:rsidRDefault="00D23AEC" w:rsidP="00DE20C8">
      <w:pPr>
        <w:pStyle w:val="Normal1"/>
        <w:jc w:val="center"/>
        <w:rPr>
          <w:rFonts w:ascii="Times New Roman" w:hAnsi="Times New Roman"/>
          <w:i/>
          <w:sz w:val="28"/>
          <w:szCs w:val="28"/>
        </w:rPr>
      </w:pPr>
      <w:r w:rsidRPr="00027454">
        <w:rPr>
          <w:rFonts w:ascii="Times New Roman" w:hAnsi="Times New Roman"/>
          <w:i/>
          <w:sz w:val="28"/>
          <w:szCs w:val="28"/>
        </w:rPr>
        <w:t>Virtual</w:t>
      </w:r>
      <w:r w:rsidR="005A2025">
        <w:rPr>
          <w:rFonts w:ascii="Times New Roman" w:hAnsi="Times New Roman"/>
          <w:i/>
          <w:sz w:val="28"/>
          <w:szCs w:val="28"/>
        </w:rPr>
        <w:t>/ZOOM</w:t>
      </w:r>
    </w:p>
    <w:p w14:paraId="6AEB08F3" w14:textId="6A5D7CE3" w:rsidR="005A2025" w:rsidRPr="00EE73D6" w:rsidRDefault="005A2025" w:rsidP="00DE20C8">
      <w:pPr>
        <w:pStyle w:val="Normal1"/>
        <w:jc w:val="center"/>
        <w:rPr>
          <w:rFonts w:ascii="Times New Roman" w:hAnsi="Times New Roman"/>
          <w:i/>
          <w:sz w:val="28"/>
          <w:szCs w:val="28"/>
        </w:rPr>
      </w:pPr>
      <w:r>
        <w:rPr>
          <w:rFonts w:ascii="Times New Roman" w:hAnsi="Times New Roman"/>
          <w:i/>
          <w:sz w:val="28"/>
          <w:szCs w:val="28"/>
        </w:rPr>
        <w:t>Interpretation in English/Spanish/Russian</w:t>
      </w:r>
    </w:p>
    <w:p w14:paraId="5C0FF193" w14:textId="5BB86CF9" w:rsidR="00DE20C8" w:rsidRPr="00976B53" w:rsidRDefault="00DE20C8" w:rsidP="00585B50">
      <w:pPr>
        <w:pStyle w:val="Normal1"/>
        <w:rPr>
          <w:i/>
          <w:sz w:val="28"/>
          <w:szCs w:val="28"/>
        </w:rPr>
      </w:pPr>
    </w:p>
    <w:p w14:paraId="18DCE580" w14:textId="0312288C" w:rsidR="00151171" w:rsidRPr="00EE73D6" w:rsidRDefault="00FF591F" w:rsidP="00EA7223">
      <w:pPr>
        <w:pStyle w:val="Normal1"/>
        <w:jc w:val="center"/>
        <w:rPr>
          <w:rFonts w:ascii="Times New Roman" w:hAnsi="Times New Roman"/>
          <w:b/>
          <w:sz w:val="24"/>
          <w:szCs w:val="24"/>
        </w:rPr>
      </w:pPr>
      <w:r w:rsidRPr="00EE73D6">
        <w:rPr>
          <w:rFonts w:ascii="Times New Roman" w:hAnsi="Times New Roman"/>
          <w:b/>
          <w:i/>
          <w:sz w:val="28"/>
          <w:szCs w:val="28"/>
        </w:rPr>
        <w:t>AGENDA</w:t>
      </w:r>
      <w:r w:rsidR="00356177" w:rsidRPr="00EE73D6">
        <w:rPr>
          <w:rFonts w:ascii="Times New Roman" w:hAnsi="Times New Roman"/>
          <w:b/>
          <w:i/>
          <w:sz w:val="28"/>
          <w:szCs w:val="28"/>
        </w:rPr>
        <w:t xml:space="preserve"> </w:t>
      </w:r>
    </w:p>
    <w:p w14:paraId="0A8F4AD3" w14:textId="6534D04E" w:rsidR="001C09D8" w:rsidRPr="00C354D5" w:rsidRDefault="00DE20C8" w:rsidP="00C354D5">
      <w:pPr>
        <w:pStyle w:val="Normal1"/>
        <w:rPr>
          <w:rFonts w:ascii="Times New Roman" w:hAnsi="Times New Roman"/>
        </w:rPr>
      </w:pPr>
      <w:r w:rsidRPr="00EE73D6">
        <w:rPr>
          <w:rFonts w:ascii="Times New Roman" w:hAnsi="Times New Roman"/>
          <w:b/>
          <w:sz w:val="24"/>
          <w:szCs w:val="24"/>
        </w:rPr>
        <w:t xml:space="preserve"> </w:t>
      </w:r>
    </w:p>
    <w:p w14:paraId="682E7AFB" w14:textId="35292A11" w:rsidR="003C63C1" w:rsidRPr="00EE73D6" w:rsidRDefault="003C63C1" w:rsidP="003C63C1">
      <w:pPr>
        <w:rPr>
          <w:rFonts w:ascii="Times New Roman" w:hAnsi="Times New Roman"/>
          <w:b/>
          <w:i/>
          <w:sz w:val="28"/>
          <w:szCs w:val="28"/>
          <w:lang w:eastAsia="en-US"/>
        </w:rPr>
      </w:pPr>
      <w:r w:rsidRPr="00EE73D6">
        <w:rPr>
          <w:rFonts w:ascii="Times New Roman" w:hAnsi="Times New Roman"/>
          <w:b/>
          <w:i/>
          <w:sz w:val="28"/>
          <w:szCs w:val="28"/>
          <w:lang w:eastAsia="en-US"/>
        </w:rPr>
        <w:t xml:space="preserve">Day 1: Monday </w:t>
      </w:r>
      <w:r w:rsidR="00C534B5">
        <w:rPr>
          <w:rFonts w:ascii="Times New Roman" w:hAnsi="Times New Roman"/>
          <w:b/>
          <w:i/>
          <w:sz w:val="28"/>
          <w:szCs w:val="28"/>
          <w:lang w:eastAsia="en-US"/>
        </w:rPr>
        <w:t>29</w:t>
      </w:r>
      <w:r w:rsidR="00DE20C8" w:rsidRPr="00EE73D6">
        <w:rPr>
          <w:rFonts w:ascii="Times New Roman" w:hAnsi="Times New Roman"/>
          <w:b/>
          <w:i/>
          <w:sz w:val="28"/>
          <w:szCs w:val="28"/>
          <w:lang w:eastAsia="en-US"/>
        </w:rPr>
        <w:t xml:space="preserve"> November</w:t>
      </w:r>
      <w:r w:rsidRPr="00EE73D6">
        <w:rPr>
          <w:rFonts w:ascii="Times New Roman" w:hAnsi="Times New Roman"/>
          <w:b/>
          <w:i/>
          <w:sz w:val="28"/>
          <w:szCs w:val="28"/>
          <w:lang w:eastAsia="en-US"/>
        </w:rPr>
        <w:t xml:space="preserve"> </w:t>
      </w:r>
    </w:p>
    <w:p w14:paraId="5A30D29D" w14:textId="77777777" w:rsidR="003C63C1" w:rsidRPr="00EA7223" w:rsidRDefault="003C63C1" w:rsidP="003C63C1">
      <w:pPr>
        <w:rPr>
          <w:b/>
          <w: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7917"/>
      </w:tblGrid>
      <w:tr w:rsidR="00C16263" w:rsidRPr="003C63C1" w14:paraId="1E193012" w14:textId="77777777" w:rsidTr="00CA64D6">
        <w:tc>
          <w:tcPr>
            <w:tcW w:w="1099" w:type="dxa"/>
            <w:shd w:val="clear" w:color="auto" w:fill="auto"/>
          </w:tcPr>
          <w:p w14:paraId="0CB3EB5A" w14:textId="73A02D00" w:rsidR="00C16263" w:rsidRPr="00EE73D6" w:rsidRDefault="00EA7223" w:rsidP="003C63C1">
            <w:pPr>
              <w:rPr>
                <w:rFonts w:ascii="Times New Roman" w:hAnsi="Times New Roman"/>
                <w:b/>
                <w:color w:val="FF0000"/>
                <w:sz w:val="24"/>
                <w:szCs w:val="24"/>
                <w:lang w:eastAsia="en-US"/>
              </w:rPr>
            </w:pPr>
            <w:r w:rsidRPr="00EE73D6">
              <w:rPr>
                <w:rFonts w:ascii="Times New Roman" w:hAnsi="Times New Roman"/>
                <w:b/>
                <w:color w:val="FF0000"/>
                <w:sz w:val="24"/>
                <w:szCs w:val="24"/>
                <w:lang w:eastAsia="en-US"/>
              </w:rPr>
              <w:t>14:</w:t>
            </w:r>
            <w:r w:rsidR="003E0029" w:rsidRPr="00EE73D6">
              <w:rPr>
                <w:rFonts w:ascii="Times New Roman" w:hAnsi="Times New Roman"/>
                <w:b/>
                <w:color w:val="FF0000"/>
                <w:sz w:val="24"/>
                <w:szCs w:val="24"/>
                <w:lang w:eastAsia="en-US"/>
              </w:rPr>
              <w:t>40</w:t>
            </w:r>
            <w:r w:rsidRPr="00EE73D6">
              <w:rPr>
                <w:rStyle w:val="Rimandonotaapidipagina"/>
                <w:rFonts w:ascii="Times New Roman" w:hAnsi="Times New Roman"/>
                <w:b/>
                <w:color w:val="FF0000"/>
                <w:sz w:val="24"/>
                <w:szCs w:val="24"/>
                <w:lang w:eastAsia="en-US"/>
              </w:rPr>
              <w:footnoteReference w:id="1"/>
            </w:r>
          </w:p>
          <w:p w14:paraId="0985DDFA" w14:textId="6FA69C08" w:rsidR="00EA7223" w:rsidRPr="00EE73D6" w:rsidRDefault="00EA7223" w:rsidP="003C63C1">
            <w:pPr>
              <w:rPr>
                <w:rFonts w:ascii="Times New Roman" w:hAnsi="Times New Roman"/>
                <w:b/>
                <w:color w:val="FF0000"/>
                <w:sz w:val="24"/>
                <w:szCs w:val="24"/>
                <w:lang w:eastAsia="en-US"/>
              </w:rPr>
            </w:pPr>
          </w:p>
        </w:tc>
        <w:tc>
          <w:tcPr>
            <w:tcW w:w="7917" w:type="dxa"/>
            <w:shd w:val="clear" w:color="auto" w:fill="auto"/>
          </w:tcPr>
          <w:p w14:paraId="6FA167D4" w14:textId="40AAE14C" w:rsidR="00C16263" w:rsidRPr="00EE73D6" w:rsidRDefault="00C16263" w:rsidP="003C63C1">
            <w:pPr>
              <w:rPr>
                <w:rFonts w:ascii="Times New Roman" w:hAnsi="Times New Roman"/>
                <w:b/>
                <w:i/>
                <w:color w:val="FF0000"/>
                <w:sz w:val="24"/>
                <w:szCs w:val="24"/>
                <w:lang w:eastAsia="en-US"/>
              </w:rPr>
            </w:pPr>
            <w:r w:rsidRPr="00EE73D6">
              <w:rPr>
                <w:rFonts w:ascii="Times New Roman" w:hAnsi="Times New Roman"/>
                <w:b/>
                <w:i/>
                <w:color w:val="FF0000"/>
                <w:sz w:val="24"/>
                <w:szCs w:val="24"/>
                <w:lang w:eastAsia="en-US"/>
              </w:rPr>
              <w:t>ARRIVAL ALL PARTICIPANTS</w:t>
            </w:r>
            <w:r w:rsidR="00EB2DCC" w:rsidRPr="00EE73D6">
              <w:rPr>
                <w:rFonts w:ascii="Times New Roman" w:hAnsi="Times New Roman"/>
                <w:b/>
                <w:i/>
                <w:color w:val="FF0000"/>
                <w:sz w:val="24"/>
                <w:szCs w:val="24"/>
                <w:lang w:eastAsia="en-US"/>
              </w:rPr>
              <w:t xml:space="preserve"> ON LINE</w:t>
            </w:r>
            <w:r w:rsidRPr="00EE73D6">
              <w:rPr>
                <w:rFonts w:ascii="Times New Roman" w:hAnsi="Times New Roman"/>
                <w:b/>
                <w:i/>
                <w:color w:val="FF0000"/>
                <w:sz w:val="24"/>
                <w:szCs w:val="24"/>
                <w:lang w:eastAsia="en-US"/>
              </w:rPr>
              <w:t xml:space="preserve"> – TEST OF EQUIPMENT</w:t>
            </w:r>
          </w:p>
        </w:tc>
      </w:tr>
      <w:tr w:rsidR="003C63C1" w:rsidRPr="00D802DF" w14:paraId="4ECFFB0E" w14:textId="77777777" w:rsidTr="00CA64D6">
        <w:tc>
          <w:tcPr>
            <w:tcW w:w="1099" w:type="dxa"/>
            <w:shd w:val="clear" w:color="auto" w:fill="auto"/>
          </w:tcPr>
          <w:p w14:paraId="1E0CAC4D" w14:textId="1A57ED37" w:rsidR="003C63C1" w:rsidRPr="00EE73D6" w:rsidRDefault="00DE20C8" w:rsidP="003C63C1">
            <w:pPr>
              <w:rPr>
                <w:rFonts w:ascii="Times New Roman" w:hAnsi="Times New Roman"/>
                <w:sz w:val="24"/>
                <w:szCs w:val="24"/>
                <w:lang w:eastAsia="en-US"/>
              </w:rPr>
            </w:pPr>
            <w:r w:rsidRPr="00EE73D6">
              <w:rPr>
                <w:rFonts w:ascii="Times New Roman" w:hAnsi="Times New Roman"/>
                <w:sz w:val="24"/>
                <w:szCs w:val="24"/>
                <w:lang w:eastAsia="en-US"/>
              </w:rPr>
              <w:t>15</w:t>
            </w:r>
            <w:r w:rsidR="00C16263" w:rsidRPr="00EE73D6">
              <w:rPr>
                <w:rFonts w:ascii="Times New Roman" w:hAnsi="Times New Roman"/>
                <w:sz w:val="24"/>
                <w:szCs w:val="24"/>
                <w:lang w:eastAsia="en-US"/>
              </w:rPr>
              <w:t>:00</w:t>
            </w:r>
          </w:p>
        </w:tc>
        <w:tc>
          <w:tcPr>
            <w:tcW w:w="7917" w:type="dxa"/>
            <w:shd w:val="clear" w:color="auto" w:fill="auto"/>
          </w:tcPr>
          <w:p w14:paraId="673AC296" w14:textId="4D5CDAED" w:rsidR="003C63C1" w:rsidRPr="00EE73D6" w:rsidRDefault="003C63C1" w:rsidP="003C63C1">
            <w:pPr>
              <w:rPr>
                <w:rFonts w:ascii="Times New Roman" w:hAnsi="Times New Roman"/>
                <w:i/>
                <w:sz w:val="24"/>
                <w:szCs w:val="24"/>
                <w:lang w:eastAsia="en-US"/>
              </w:rPr>
            </w:pPr>
            <w:r w:rsidRPr="00EE73D6">
              <w:rPr>
                <w:rFonts w:ascii="Times New Roman" w:hAnsi="Times New Roman"/>
                <w:i/>
                <w:sz w:val="24"/>
                <w:szCs w:val="24"/>
                <w:lang w:eastAsia="en-US"/>
              </w:rPr>
              <w:t xml:space="preserve">Opening </w:t>
            </w:r>
          </w:p>
          <w:p w14:paraId="7E4786F1" w14:textId="77777777" w:rsidR="00DE20C8" w:rsidRPr="00EE73D6" w:rsidRDefault="00DE20C8" w:rsidP="003C63C1">
            <w:pPr>
              <w:rPr>
                <w:rFonts w:ascii="Times New Roman" w:hAnsi="Times New Roman"/>
                <w:i/>
                <w:sz w:val="24"/>
                <w:szCs w:val="24"/>
                <w:lang w:eastAsia="en-US"/>
              </w:rPr>
            </w:pPr>
          </w:p>
          <w:p w14:paraId="44813761" w14:textId="77777777" w:rsidR="0096358F" w:rsidRPr="00EE73D6" w:rsidRDefault="003C63C1" w:rsidP="001731C6">
            <w:pPr>
              <w:rPr>
                <w:rFonts w:ascii="Times New Roman" w:hAnsi="Times New Roman"/>
                <w:b/>
                <w:sz w:val="24"/>
                <w:szCs w:val="24"/>
                <w:lang w:eastAsia="en-US"/>
              </w:rPr>
            </w:pPr>
            <w:r w:rsidRPr="00EE73D6">
              <w:rPr>
                <w:rFonts w:ascii="Times New Roman" w:hAnsi="Times New Roman"/>
                <w:b/>
                <w:sz w:val="24"/>
                <w:szCs w:val="24"/>
                <w:lang w:eastAsia="en-US"/>
              </w:rPr>
              <w:t xml:space="preserve">Welcome: </w:t>
            </w:r>
          </w:p>
          <w:p w14:paraId="285ADC18" w14:textId="126ECF51" w:rsidR="001C0B8D" w:rsidRPr="00EE73D6" w:rsidRDefault="00C534B5" w:rsidP="00F85318">
            <w:pPr>
              <w:numPr>
                <w:ilvl w:val="0"/>
                <w:numId w:val="17"/>
              </w:numPr>
              <w:rPr>
                <w:rFonts w:ascii="Times New Roman" w:hAnsi="Times New Roman"/>
                <w:sz w:val="24"/>
                <w:szCs w:val="24"/>
                <w:lang w:eastAsia="en-US"/>
              </w:rPr>
            </w:pPr>
            <w:r>
              <w:rPr>
                <w:rFonts w:ascii="Times New Roman" w:hAnsi="Times New Roman"/>
                <w:sz w:val="24"/>
                <w:szCs w:val="24"/>
                <w:lang w:eastAsia="en-US"/>
              </w:rPr>
              <w:t xml:space="preserve">Megan Davis, </w:t>
            </w:r>
            <w:r w:rsidR="00292CE3" w:rsidRPr="00EE73D6">
              <w:rPr>
                <w:rFonts w:ascii="Times New Roman" w:hAnsi="Times New Roman"/>
                <w:sz w:val="24"/>
                <w:szCs w:val="24"/>
                <w:lang w:eastAsia="en-US"/>
              </w:rPr>
              <w:t xml:space="preserve">Chair, Expert Mechanism on the Rights of Indigenous Peoples </w:t>
            </w:r>
            <w:r w:rsidR="00DE20C8" w:rsidRPr="00EE73D6">
              <w:rPr>
                <w:rFonts w:ascii="Times New Roman" w:hAnsi="Times New Roman"/>
                <w:sz w:val="24"/>
                <w:szCs w:val="24"/>
                <w:lang w:eastAsia="en-US"/>
              </w:rPr>
              <w:t>(3</w:t>
            </w:r>
            <w:r w:rsidR="003C63C1" w:rsidRPr="00EE73D6">
              <w:rPr>
                <w:rFonts w:ascii="Times New Roman" w:hAnsi="Times New Roman"/>
                <w:sz w:val="24"/>
                <w:szCs w:val="24"/>
                <w:lang w:eastAsia="en-US"/>
              </w:rPr>
              <w:t xml:space="preserve"> mins)</w:t>
            </w:r>
            <w:r w:rsidR="009B5127" w:rsidRPr="00EE73D6">
              <w:rPr>
                <w:rFonts w:ascii="Times New Roman" w:hAnsi="Times New Roman"/>
                <w:sz w:val="24"/>
                <w:szCs w:val="24"/>
                <w:lang w:eastAsia="en-US"/>
              </w:rPr>
              <w:t xml:space="preserve"> </w:t>
            </w:r>
          </w:p>
          <w:p w14:paraId="79D2F60E" w14:textId="051A30E0" w:rsidR="00281186" w:rsidRPr="00EE73D6" w:rsidRDefault="006E7CD4" w:rsidP="00281186">
            <w:pPr>
              <w:ind w:left="720"/>
              <w:rPr>
                <w:rFonts w:ascii="Times New Roman" w:hAnsi="Times New Roman"/>
                <w:sz w:val="24"/>
                <w:szCs w:val="24"/>
                <w:lang w:eastAsia="en-US"/>
              </w:rPr>
            </w:pPr>
            <w:r w:rsidRPr="00EE73D6">
              <w:rPr>
                <w:rFonts w:ascii="Times New Roman" w:hAnsi="Times New Roman"/>
                <w:sz w:val="24"/>
                <w:szCs w:val="24"/>
                <w:lang w:eastAsia="en-US"/>
              </w:rPr>
              <w:t>(</w:t>
            </w:r>
            <w:r w:rsidR="00BA13A5">
              <w:rPr>
                <w:rFonts w:ascii="Times New Roman" w:hAnsi="Times New Roman"/>
                <w:sz w:val="24"/>
                <w:szCs w:val="24"/>
                <w:lang w:eastAsia="en-US"/>
              </w:rPr>
              <w:t>Laila Susanne Vars</w:t>
            </w:r>
            <w:r w:rsidR="00281186" w:rsidRPr="00EE73D6">
              <w:rPr>
                <w:rFonts w:ascii="Times New Roman" w:hAnsi="Times New Roman"/>
                <w:sz w:val="24"/>
                <w:szCs w:val="24"/>
                <w:lang w:eastAsia="en-US"/>
              </w:rPr>
              <w:t xml:space="preserve"> as an alternate in case of connection difficulties</w:t>
            </w:r>
            <w:r w:rsidRPr="00EE73D6">
              <w:rPr>
                <w:rFonts w:ascii="Times New Roman" w:hAnsi="Times New Roman"/>
                <w:sz w:val="24"/>
                <w:szCs w:val="24"/>
                <w:lang w:eastAsia="en-US"/>
              </w:rPr>
              <w:t>)</w:t>
            </w:r>
          </w:p>
          <w:p w14:paraId="0955F9F1" w14:textId="1AC06E9B" w:rsidR="006C457B" w:rsidRPr="00EE73D6" w:rsidRDefault="006C457B" w:rsidP="00D802DF">
            <w:pPr>
              <w:numPr>
                <w:ilvl w:val="0"/>
                <w:numId w:val="17"/>
              </w:numPr>
              <w:rPr>
                <w:rFonts w:ascii="Times New Roman" w:hAnsi="Times New Roman"/>
                <w:sz w:val="24"/>
                <w:szCs w:val="24"/>
                <w:lang w:eastAsia="en-US"/>
              </w:rPr>
            </w:pPr>
            <w:r>
              <w:rPr>
                <w:rFonts w:ascii="Times New Roman" w:hAnsi="Times New Roman"/>
                <w:sz w:val="24"/>
                <w:szCs w:val="24"/>
                <w:lang w:eastAsia="en-US"/>
              </w:rPr>
              <w:t>Paulo David, Chief of the I</w:t>
            </w:r>
            <w:r w:rsidR="00276F9C">
              <w:rPr>
                <w:rFonts w:ascii="Times New Roman" w:hAnsi="Times New Roman"/>
                <w:sz w:val="24"/>
                <w:szCs w:val="24"/>
                <w:lang w:eastAsia="en-US"/>
              </w:rPr>
              <w:t>ndigenous P</w:t>
            </w:r>
            <w:r>
              <w:rPr>
                <w:rFonts w:ascii="Times New Roman" w:hAnsi="Times New Roman"/>
                <w:sz w:val="24"/>
                <w:szCs w:val="24"/>
                <w:lang w:eastAsia="en-US"/>
              </w:rPr>
              <w:t>eoples and Minorities Section, O</w:t>
            </w:r>
            <w:r w:rsidR="00027454">
              <w:rPr>
                <w:rFonts w:ascii="Times New Roman" w:hAnsi="Times New Roman"/>
                <w:sz w:val="24"/>
                <w:szCs w:val="24"/>
                <w:lang w:eastAsia="en-US"/>
              </w:rPr>
              <w:t xml:space="preserve">ffice of the </w:t>
            </w:r>
            <w:r>
              <w:rPr>
                <w:rFonts w:ascii="Times New Roman" w:hAnsi="Times New Roman"/>
                <w:sz w:val="24"/>
                <w:szCs w:val="24"/>
                <w:lang w:eastAsia="en-US"/>
              </w:rPr>
              <w:t>H</w:t>
            </w:r>
            <w:r w:rsidR="00027454">
              <w:rPr>
                <w:rFonts w:ascii="Times New Roman" w:hAnsi="Times New Roman"/>
                <w:sz w:val="24"/>
                <w:szCs w:val="24"/>
                <w:lang w:eastAsia="en-US"/>
              </w:rPr>
              <w:t xml:space="preserve">igh </w:t>
            </w:r>
            <w:r>
              <w:rPr>
                <w:rFonts w:ascii="Times New Roman" w:hAnsi="Times New Roman"/>
                <w:sz w:val="24"/>
                <w:szCs w:val="24"/>
                <w:lang w:eastAsia="en-US"/>
              </w:rPr>
              <w:t>C</w:t>
            </w:r>
            <w:r w:rsidR="00027454">
              <w:rPr>
                <w:rFonts w:ascii="Times New Roman" w:hAnsi="Times New Roman"/>
                <w:sz w:val="24"/>
                <w:szCs w:val="24"/>
                <w:lang w:eastAsia="en-US"/>
              </w:rPr>
              <w:t xml:space="preserve">ommissioner for </w:t>
            </w:r>
            <w:r>
              <w:rPr>
                <w:rFonts w:ascii="Times New Roman" w:hAnsi="Times New Roman"/>
                <w:sz w:val="24"/>
                <w:szCs w:val="24"/>
                <w:lang w:eastAsia="en-US"/>
              </w:rPr>
              <w:t>H</w:t>
            </w:r>
            <w:r w:rsidR="00027454">
              <w:rPr>
                <w:rFonts w:ascii="Times New Roman" w:hAnsi="Times New Roman"/>
                <w:sz w:val="24"/>
                <w:szCs w:val="24"/>
                <w:lang w:eastAsia="en-US"/>
              </w:rPr>
              <w:t xml:space="preserve">uman </w:t>
            </w:r>
            <w:r>
              <w:rPr>
                <w:rFonts w:ascii="Times New Roman" w:hAnsi="Times New Roman"/>
                <w:sz w:val="24"/>
                <w:szCs w:val="24"/>
                <w:lang w:eastAsia="en-US"/>
              </w:rPr>
              <w:t>R</w:t>
            </w:r>
            <w:r w:rsidR="00027454">
              <w:rPr>
                <w:rFonts w:ascii="Times New Roman" w:hAnsi="Times New Roman"/>
                <w:sz w:val="24"/>
                <w:szCs w:val="24"/>
                <w:lang w:eastAsia="en-US"/>
              </w:rPr>
              <w:t>ights</w:t>
            </w:r>
            <w:r>
              <w:rPr>
                <w:rFonts w:ascii="Times New Roman" w:hAnsi="Times New Roman"/>
                <w:sz w:val="24"/>
                <w:szCs w:val="24"/>
                <w:lang w:eastAsia="en-US"/>
              </w:rPr>
              <w:t xml:space="preserve"> (3 mins)</w:t>
            </w:r>
          </w:p>
          <w:p w14:paraId="60699D9A" w14:textId="2E776652" w:rsidR="00436314" w:rsidRPr="00EE73D6" w:rsidRDefault="00436314" w:rsidP="00DE20C8">
            <w:pPr>
              <w:rPr>
                <w:rFonts w:ascii="Times New Roman" w:hAnsi="Times New Roman"/>
                <w:sz w:val="24"/>
                <w:szCs w:val="24"/>
                <w:highlight w:val="yellow"/>
                <w:lang w:eastAsia="en-US"/>
              </w:rPr>
            </w:pPr>
          </w:p>
        </w:tc>
      </w:tr>
      <w:tr w:rsidR="003C63C1" w:rsidRPr="003C63C1" w14:paraId="4219690A" w14:textId="77777777" w:rsidTr="00CA64D6">
        <w:tc>
          <w:tcPr>
            <w:tcW w:w="1099" w:type="dxa"/>
            <w:shd w:val="clear" w:color="auto" w:fill="auto"/>
          </w:tcPr>
          <w:p w14:paraId="1BDF2753" w14:textId="4383233F" w:rsidR="003C63C1" w:rsidRPr="00EE73D6" w:rsidRDefault="00DE20C8" w:rsidP="003C63C1">
            <w:pPr>
              <w:rPr>
                <w:rFonts w:ascii="Times New Roman" w:hAnsi="Times New Roman"/>
                <w:sz w:val="24"/>
                <w:szCs w:val="24"/>
                <w:lang w:eastAsia="en-US"/>
              </w:rPr>
            </w:pPr>
            <w:r w:rsidRPr="00EE73D6">
              <w:rPr>
                <w:rFonts w:ascii="Times New Roman" w:hAnsi="Times New Roman"/>
                <w:sz w:val="24"/>
                <w:szCs w:val="24"/>
                <w:lang w:eastAsia="en-US"/>
              </w:rPr>
              <w:t>15:15</w:t>
            </w:r>
          </w:p>
        </w:tc>
        <w:tc>
          <w:tcPr>
            <w:tcW w:w="7917" w:type="dxa"/>
            <w:shd w:val="clear" w:color="auto" w:fill="auto"/>
          </w:tcPr>
          <w:p w14:paraId="2B76D49D" w14:textId="00896A63" w:rsidR="0064700A" w:rsidRPr="00027454" w:rsidRDefault="00EA7223" w:rsidP="008438C7">
            <w:pPr>
              <w:pStyle w:val="Corpo"/>
              <w:rPr>
                <w:rFonts w:ascii="Times New Roman" w:hAnsi="Times New Roman" w:cs="Times New Roman"/>
                <w:color w:val="auto"/>
                <w:sz w:val="24"/>
                <w:szCs w:val="24"/>
                <w:lang w:val="en-US"/>
              </w:rPr>
            </w:pPr>
            <w:r w:rsidRPr="00027454">
              <w:rPr>
                <w:rFonts w:ascii="Times New Roman" w:hAnsi="Times New Roman" w:cs="Times New Roman"/>
                <w:sz w:val="24"/>
                <w:szCs w:val="24"/>
                <w:lang w:val="en-GB"/>
              </w:rPr>
              <w:t>Concept Note</w:t>
            </w:r>
            <w:r w:rsidR="00DE20C8" w:rsidRPr="00027454">
              <w:rPr>
                <w:rFonts w:ascii="Times New Roman" w:hAnsi="Times New Roman" w:cs="Times New Roman"/>
                <w:sz w:val="24"/>
                <w:szCs w:val="24"/>
                <w:lang w:val="en-GB"/>
              </w:rPr>
              <w:t xml:space="preserve"> – </w:t>
            </w:r>
            <w:r w:rsidR="00C534B5" w:rsidRPr="00027454">
              <w:rPr>
                <w:rFonts w:ascii="Times New Roman" w:hAnsi="Times New Roman" w:cs="Times New Roman"/>
                <w:sz w:val="24"/>
                <w:szCs w:val="24"/>
                <w:lang w:val="en-GB"/>
              </w:rPr>
              <w:t xml:space="preserve"> </w:t>
            </w:r>
            <w:r w:rsidR="00C534B5" w:rsidRPr="00027454">
              <w:rPr>
                <w:rFonts w:ascii="Times New Roman" w:hAnsi="Times New Roman" w:cs="Times New Roman"/>
                <w:color w:val="auto"/>
                <w:sz w:val="24"/>
                <w:szCs w:val="24"/>
                <w:lang w:val="en-US"/>
              </w:rPr>
              <w:t xml:space="preserve">Types of </w:t>
            </w:r>
            <w:r w:rsidR="00C534B5" w:rsidRPr="00027454">
              <w:rPr>
                <w:rFonts w:ascii="Times New Roman" w:hAnsi="Times New Roman" w:cs="Times New Roman"/>
                <w:color w:val="auto"/>
                <w:sz w:val="24"/>
                <w:szCs w:val="24"/>
              </w:rPr>
              <w:t>treaties, agreements and other constructive arrangements that indigenous peoples have made or are making with States, including peace accords and reconciliation initiatives, and their constitutional recognition.</w:t>
            </w:r>
          </w:p>
          <w:p w14:paraId="68B2F115" w14:textId="77777777" w:rsidR="003C63C1" w:rsidRPr="00884A56" w:rsidRDefault="003C63C1" w:rsidP="003C63C1">
            <w:pPr>
              <w:rPr>
                <w:rFonts w:ascii="Times New Roman" w:hAnsi="Times New Roman"/>
                <w:sz w:val="24"/>
                <w:szCs w:val="24"/>
                <w:lang w:eastAsia="en-US"/>
              </w:rPr>
            </w:pPr>
          </w:p>
          <w:p w14:paraId="7323F380" w14:textId="2B5368F5" w:rsidR="00C16263" w:rsidRPr="00884A56" w:rsidRDefault="003C63C1" w:rsidP="003C63C1">
            <w:pPr>
              <w:rPr>
                <w:rFonts w:ascii="Times New Roman" w:hAnsi="Times New Roman"/>
                <w:sz w:val="24"/>
                <w:szCs w:val="24"/>
                <w:lang w:eastAsia="en-US"/>
              </w:rPr>
            </w:pPr>
            <w:r w:rsidRPr="00884A56">
              <w:rPr>
                <w:rFonts w:ascii="Times New Roman" w:hAnsi="Times New Roman"/>
                <w:b/>
                <w:sz w:val="24"/>
                <w:szCs w:val="24"/>
                <w:lang w:eastAsia="en-US"/>
              </w:rPr>
              <w:t>Moderator</w:t>
            </w:r>
            <w:r w:rsidRPr="00884A56">
              <w:rPr>
                <w:rFonts w:ascii="Times New Roman" w:hAnsi="Times New Roman"/>
                <w:sz w:val="24"/>
                <w:szCs w:val="24"/>
                <w:lang w:eastAsia="en-US"/>
              </w:rPr>
              <w:t>:</w:t>
            </w:r>
            <w:r w:rsidR="00C534B5" w:rsidRPr="00884A56">
              <w:rPr>
                <w:rFonts w:ascii="Times New Roman" w:hAnsi="Times New Roman"/>
                <w:sz w:val="24"/>
                <w:szCs w:val="24"/>
                <w:lang w:eastAsia="en-US"/>
              </w:rPr>
              <w:t xml:space="preserve"> </w:t>
            </w:r>
            <w:proofErr w:type="spellStart"/>
            <w:r w:rsidR="00ED4FE2" w:rsidRPr="00ED4FE2">
              <w:rPr>
                <w:rFonts w:ascii="Times New Roman" w:hAnsi="Times New Roman"/>
                <w:sz w:val="24"/>
                <w:szCs w:val="24"/>
                <w:lang w:eastAsia="en-US"/>
              </w:rPr>
              <w:t>Binota</w:t>
            </w:r>
            <w:proofErr w:type="spellEnd"/>
            <w:r w:rsidR="00ED4FE2" w:rsidRPr="00ED4FE2">
              <w:rPr>
                <w:rFonts w:ascii="Times New Roman" w:hAnsi="Times New Roman"/>
                <w:sz w:val="24"/>
                <w:szCs w:val="24"/>
                <w:lang w:eastAsia="en-US"/>
              </w:rPr>
              <w:t xml:space="preserve"> Moy </w:t>
            </w:r>
            <w:proofErr w:type="spellStart"/>
            <w:r w:rsidR="00ED4FE2" w:rsidRPr="00ED4FE2">
              <w:rPr>
                <w:rFonts w:ascii="Times New Roman" w:hAnsi="Times New Roman"/>
                <w:sz w:val="24"/>
                <w:szCs w:val="24"/>
                <w:lang w:eastAsia="en-US"/>
              </w:rPr>
              <w:t>Dhamai</w:t>
            </w:r>
            <w:proofErr w:type="spellEnd"/>
            <w:r w:rsidR="00E0762E">
              <w:rPr>
                <w:rFonts w:ascii="Times New Roman" w:hAnsi="Times New Roman"/>
                <w:sz w:val="24"/>
                <w:szCs w:val="24"/>
                <w:lang w:eastAsia="en-US"/>
              </w:rPr>
              <w:t xml:space="preserve"> (</w:t>
            </w:r>
            <w:r w:rsidR="00C534B5" w:rsidRPr="00884A56">
              <w:rPr>
                <w:rFonts w:ascii="Times New Roman" w:hAnsi="Times New Roman"/>
                <w:sz w:val="24"/>
                <w:szCs w:val="24"/>
                <w:lang w:eastAsia="en-US"/>
              </w:rPr>
              <w:t>lead on this Study</w:t>
            </w:r>
            <w:r w:rsidR="00E0762E">
              <w:rPr>
                <w:rFonts w:ascii="Times New Roman" w:hAnsi="Times New Roman"/>
                <w:sz w:val="24"/>
                <w:szCs w:val="24"/>
                <w:lang w:eastAsia="en-US"/>
              </w:rPr>
              <w:t>)</w:t>
            </w:r>
            <w:r w:rsidR="00EB2DCC" w:rsidRPr="00884A56">
              <w:rPr>
                <w:rFonts w:ascii="Times New Roman" w:hAnsi="Times New Roman"/>
                <w:sz w:val="24"/>
                <w:szCs w:val="24"/>
                <w:lang w:eastAsia="en-US"/>
              </w:rPr>
              <w:t xml:space="preserve"> </w:t>
            </w:r>
            <w:r w:rsidR="00C534B5" w:rsidRPr="00884A56">
              <w:rPr>
                <w:rFonts w:ascii="Times New Roman" w:hAnsi="Times New Roman"/>
                <w:sz w:val="24"/>
                <w:szCs w:val="24"/>
                <w:lang w:eastAsia="en-US"/>
              </w:rPr>
              <w:t xml:space="preserve">Vice Chair </w:t>
            </w:r>
            <w:r w:rsidR="00EB2DCC" w:rsidRPr="00884A56">
              <w:rPr>
                <w:rFonts w:ascii="Times New Roman" w:hAnsi="Times New Roman"/>
                <w:sz w:val="24"/>
                <w:szCs w:val="24"/>
                <w:lang w:eastAsia="en-US"/>
              </w:rPr>
              <w:t>of the Expert Mechanism</w:t>
            </w:r>
            <w:r w:rsidR="00C16263" w:rsidRPr="00884A56">
              <w:rPr>
                <w:rFonts w:ascii="Times New Roman" w:hAnsi="Times New Roman"/>
                <w:sz w:val="24"/>
                <w:szCs w:val="24"/>
                <w:lang w:eastAsia="en-US"/>
              </w:rPr>
              <w:t xml:space="preserve"> </w:t>
            </w:r>
          </w:p>
          <w:p w14:paraId="2AC08B96" w14:textId="77777777" w:rsidR="00C16263" w:rsidRPr="00884A56" w:rsidRDefault="00C16263" w:rsidP="003C63C1">
            <w:pPr>
              <w:rPr>
                <w:rFonts w:ascii="Times New Roman" w:hAnsi="Times New Roman"/>
                <w:sz w:val="24"/>
                <w:szCs w:val="24"/>
                <w:lang w:eastAsia="en-US"/>
              </w:rPr>
            </w:pPr>
          </w:p>
          <w:p w14:paraId="33D79BD4" w14:textId="4D4BE579" w:rsidR="003C63C1" w:rsidRPr="00884A56" w:rsidRDefault="006E7CD4" w:rsidP="003C63C1">
            <w:pPr>
              <w:rPr>
                <w:rFonts w:ascii="Times New Roman" w:hAnsi="Times New Roman"/>
                <w:sz w:val="24"/>
                <w:szCs w:val="24"/>
                <w:lang w:eastAsia="en-US"/>
              </w:rPr>
            </w:pPr>
            <w:r w:rsidRPr="00884A56">
              <w:rPr>
                <w:rFonts w:ascii="Times New Roman" w:hAnsi="Times New Roman"/>
                <w:sz w:val="24"/>
                <w:szCs w:val="24"/>
                <w:lang w:eastAsia="en-US"/>
              </w:rPr>
              <w:t>(</w:t>
            </w:r>
            <w:r w:rsidR="00BA13A5">
              <w:rPr>
                <w:rFonts w:ascii="Times New Roman" w:hAnsi="Times New Roman"/>
                <w:sz w:val="24"/>
                <w:szCs w:val="24"/>
                <w:lang w:eastAsia="en-US"/>
              </w:rPr>
              <w:t xml:space="preserve">Margaret </w:t>
            </w:r>
            <w:proofErr w:type="spellStart"/>
            <w:r w:rsidR="00ED4FE2" w:rsidRPr="00670508">
              <w:rPr>
                <w:rFonts w:ascii="Times New Roman" w:hAnsi="Times New Roman"/>
                <w:sz w:val="24"/>
                <w:szCs w:val="24"/>
                <w:lang w:eastAsia="en-US"/>
              </w:rPr>
              <w:t>Lokawua</w:t>
            </w:r>
            <w:proofErr w:type="spellEnd"/>
            <w:r w:rsidR="00E0762E">
              <w:rPr>
                <w:rFonts w:ascii="Times New Roman" w:hAnsi="Times New Roman"/>
                <w:sz w:val="24"/>
                <w:szCs w:val="24"/>
                <w:lang w:eastAsia="en-US"/>
              </w:rPr>
              <w:t>, member of the Expert Mechanism,</w:t>
            </w:r>
            <w:r w:rsidR="00ED4FE2">
              <w:rPr>
                <w:rFonts w:ascii="Times New Roman" w:hAnsi="Times New Roman"/>
                <w:sz w:val="24"/>
                <w:szCs w:val="24"/>
                <w:lang w:eastAsia="en-US"/>
              </w:rPr>
              <w:t xml:space="preserve"> </w:t>
            </w:r>
            <w:r w:rsidR="00C16263" w:rsidRPr="00884A56">
              <w:rPr>
                <w:rFonts w:ascii="Times New Roman" w:hAnsi="Times New Roman"/>
                <w:sz w:val="24"/>
                <w:szCs w:val="24"/>
                <w:lang w:eastAsia="en-US"/>
              </w:rPr>
              <w:t>as an alternate moderator in case of connection difficulties</w:t>
            </w:r>
            <w:r w:rsidRPr="00884A56">
              <w:rPr>
                <w:rFonts w:ascii="Times New Roman" w:hAnsi="Times New Roman"/>
                <w:sz w:val="24"/>
                <w:szCs w:val="24"/>
                <w:lang w:eastAsia="en-US"/>
              </w:rPr>
              <w:t>)</w:t>
            </w:r>
          </w:p>
          <w:p w14:paraId="7181EEC0" w14:textId="18A159A0" w:rsidR="003C63C1" w:rsidRPr="00884A56" w:rsidRDefault="003C63C1" w:rsidP="003C63C1">
            <w:pPr>
              <w:rPr>
                <w:rFonts w:ascii="Times New Roman" w:hAnsi="Times New Roman"/>
                <w:sz w:val="24"/>
                <w:szCs w:val="24"/>
                <w:lang w:eastAsia="en-US"/>
              </w:rPr>
            </w:pPr>
          </w:p>
          <w:p w14:paraId="20B13AAE" w14:textId="4AF4E59F" w:rsidR="003C63C1" w:rsidRPr="00884A56" w:rsidRDefault="003C63C1" w:rsidP="003C63C1">
            <w:pPr>
              <w:rPr>
                <w:rFonts w:ascii="Times New Roman" w:hAnsi="Times New Roman"/>
                <w:b/>
                <w:sz w:val="24"/>
                <w:szCs w:val="24"/>
                <w:lang w:eastAsia="en-US"/>
              </w:rPr>
            </w:pPr>
            <w:r w:rsidRPr="00884A56">
              <w:rPr>
                <w:rFonts w:ascii="Times New Roman" w:hAnsi="Times New Roman"/>
                <w:b/>
                <w:sz w:val="24"/>
                <w:szCs w:val="24"/>
                <w:lang w:eastAsia="en-US"/>
              </w:rPr>
              <w:t xml:space="preserve">Presenters: </w:t>
            </w:r>
          </w:p>
          <w:p w14:paraId="2274FF39" w14:textId="397B71E2" w:rsidR="002C6F55" w:rsidRPr="00884A56" w:rsidRDefault="003C63C1" w:rsidP="003C63C1">
            <w:pPr>
              <w:rPr>
                <w:rFonts w:ascii="Times New Roman" w:hAnsi="Times New Roman"/>
                <w:sz w:val="24"/>
                <w:szCs w:val="24"/>
                <w:lang w:eastAsia="en-US"/>
              </w:rPr>
            </w:pPr>
            <w:r w:rsidRPr="00884A56">
              <w:rPr>
                <w:rFonts w:ascii="Times New Roman" w:hAnsi="Times New Roman"/>
                <w:sz w:val="24"/>
                <w:szCs w:val="24"/>
                <w:lang w:eastAsia="en-US"/>
              </w:rPr>
              <w:t xml:space="preserve"> </w:t>
            </w:r>
          </w:p>
          <w:p w14:paraId="335C8F46" w14:textId="3436B6A7" w:rsidR="00F74EDC" w:rsidRPr="008C1CBC" w:rsidRDefault="00ED4FE2" w:rsidP="00884A56">
            <w:pPr>
              <w:numPr>
                <w:ilvl w:val="0"/>
                <w:numId w:val="15"/>
              </w:numPr>
              <w:rPr>
                <w:rFonts w:ascii="Times New Roman" w:hAnsi="Times New Roman"/>
                <w:sz w:val="24"/>
                <w:szCs w:val="24"/>
                <w:lang w:eastAsia="en-US"/>
              </w:rPr>
            </w:pPr>
            <w:proofErr w:type="spellStart"/>
            <w:r w:rsidRPr="008C1CBC">
              <w:rPr>
                <w:rFonts w:ascii="Times New Roman" w:hAnsi="Times New Roman"/>
                <w:sz w:val="24"/>
                <w:szCs w:val="24"/>
              </w:rPr>
              <w:lastRenderedPageBreak/>
              <w:t>Joênia</w:t>
            </w:r>
            <w:proofErr w:type="spellEnd"/>
            <w:r w:rsidRPr="008C1CBC">
              <w:rPr>
                <w:rFonts w:ascii="Times New Roman" w:hAnsi="Times New Roman"/>
                <w:sz w:val="24"/>
                <w:szCs w:val="24"/>
              </w:rPr>
              <w:t xml:space="preserve"> </w:t>
            </w:r>
            <w:proofErr w:type="spellStart"/>
            <w:r w:rsidRPr="008C1CBC">
              <w:rPr>
                <w:rFonts w:ascii="Times New Roman" w:hAnsi="Times New Roman"/>
                <w:sz w:val="24"/>
                <w:szCs w:val="24"/>
              </w:rPr>
              <w:t>Wapichana</w:t>
            </w:r>
            <w:proofErr w:type="spellEnd"/>
            <w:r w:rsidRPr="008C1CBC">
              <w:rPr>
                <w:rFonts w:ascii="Times New Roman" w:hAnsi="Times New Roman"/>
                <w:sz w:val="24"/>
                <w:szCs w:val="24"/>
              </w:rPr>
              <w:t>, Deputy</w:t>
            </w:r>
            <w:r w:rsidR="009261DC" w:rsidRPr="008C1CBC">
              <w:rPr>
                <w:rFonts w:ascii="Times New Roman" w:hAnsi="Times New Roman"/>
                <w:sz w:val="24"/>
                <w:szCs w:val="24"/>
              </w:rPr>
              <w:t>,</w:t>
            </w:r>
            <w:r w:rsidR="00027454" w:rsidRPr="008C1CBC">
              <w:rPr>
                <w:rFonts w:ascii="Times New Roman" w:hAnsi="Times New Roman"/>
                <w:sz w:val="24"/>
                <w:szCs w:val="24"/>
              </w:rPr>
              <w:t xml:space="preserve"> </w:t>
            </w:r>
            <w:r w:rsidRPr="008C1CBC">
              <w:rPr>
                <w:rFonts w:ascii="Times New Roman" w:hAnsi="Times New Roman"/>
                <w:sz w:val="24"/>
                <w:szCs w:val="24"/>
              </w:rPr>
              <w:t>National Brazilian Congress</w:t>
            </w:r>
            <w:r w:rsidR="00027454" w:rsidRPr="008C1CBC">
              <w:rPr>
                <w:rFonts w:ascii="Times New Roman" w:hAnsi="Times New Roman"/>
                <w:sz w:val="24"/>
                <w:szCs w:val="24"/>
              </w:rPr>
              <w:t xml:space="preserve"> (</w:t>
            </w:r>
            <w:r w:rsidR="003F7E57" w:rsidRPr="008C1CBC">
              <w:rPr>
                <w:rFonts w:ascii="Times New Roman" w:hAnsi="Times New Roman"/>
                <w:sz w:val="24"/>
                <w:szCs w:val="24"/>
              </w:rPr>
              <w:t>10</w:t>
            </w:r>
            <w:r w:rsidR="00884A56" w:rsidRPr="008C1CBC">
              <w:rPr>
                <w:rFonts w:ascii="Times New Roman" w:hAnsi="Times New Roman"/>
                <w:sz w:val="24"/>
                <w:szCs w:val="24"/>
                <w:lang w:eastAsia="en-US"/>
              </w:rPr>
              <w:t xml:space="preserve"> mins</w:t>
            </w:r>
            <w:r w:rsidR="00027454" w:rsidRPr="008C1CBC">
              <w:rPr>
                <w:rFonts w:ascii="Times New Roman" w:hAnsi="Times New Roman"/>
                <w:sz w:val="24"/>
                <w:szCs w:val="24"/>
                <w:lang w:eastAsia="en-US"/>
              </w:rPr>
              <w:t>)</w:t>
            </w:r>
          </w:p>
          <w:p w14:paraId="56D9C357" w14:textId="42186C1E" w:rsidR="00F74EDC" w:rsidRPr="008C1CBC" w:rsidRDefault="009811F2" w:rsidP="00E0762E">
            <w:pPr>
              <w:numPr>
                <w:ilvl w:val="0"/>
                <w:numId w:val="15"/>
              </w:numPr>
              <w:rPr>
                <w:rFonts w:ascii="Times New Roman" w:hAnsi="Times New Roman"/>
                <w:sz w:val="24"/>
                <w:szCs w:val="24"/>
                <w:lang w:eastAsia="en-US"/>
              </w:rPr>
            </w:pPr>
            <w:r w:rsidRPr="008C1CBC">
              <w:rPr>
                <w:rFonts w:ascii="Times New Roman" w:hAnsi="Times New Roman"/>
                <w:sz w:val="24"/>
                <w:szCs w:val="24"/>
                <w:lang w:val="en-US"/>
              </w:rPr>
              <w:t>Kiera Ladner</w:t>
            </w:r>
            <w:r w:rsidR="00534946" w:rsidRPr="008C1CBC">
              <w:rPr>
                <w:rFonts w:ascii="Times New Roman" w:hAnsi="Times New Roman"/>
                <w:sz w:val="24"/>
                <w:szCs w:val="24"/>
                <w:lang w:val="en-US"/>
              </w:rPr>
              <w:t xml:space="preserve">, </w:t>
            </w:r>
            <w:r w:rsidR="00E0762E" w:rsidRPr="008C1CBC">
              <w:rPr>
                <w:rFonts w:ascii="Times New Roman" w:hAnsi="Times New Roman"/>
                <w:sz w:val="24"/>
                <w:szCs w:val="24"/>
                <w:lang w:val="en-US"/>
              </w:rPr>
              <w:t xml:space="preserve">Professor, </w:t>
            </w:r>
            <w:r w:rsidR="00534946" w:rsidRPr="008C1CBC">
              <w:rPr>
                <w:rFonts w:ascii="Times New Roman" w:hAnsi="Times New Roman"/>
                <w:sz w:val="24"/>
                <w:szCs w:val="24"/>
                <w:lang w:val="en-US"/>
              </w:rPr>
              <w:t xml:space="preserve">University of Manitoba </w:t>
            </w:r>
            <w:r w:rsidR="00027454" w:rsidRPr="008C1CBC">
              <w:rPr>
                <w:rFonts w:ascii="Times New Roman" w:hAnsi="Times New Roman"/>
                <w:bCs/>
                <w:sz w:val="24"/>
                <w:szCs w:val="24"/>
                <w:lang w:eastAsia="en-US"/>
              </w:rPr>
              <w:t>(</w:t>
            </w:r>
            <w:r w:rsidR="003F7E57" w:rsidRPr="008C1CBC">
              <w:rPr>
                <w:rFonts w:ascii="Times New Roman" w:hAnsi="Times New Roman"/>
                <w:bCs/>
                <w:sz w:val="24"/>
                <w:szCs w:val="24"/>
                <w:lang w:eastAsia="en-US"/>
              </w:rPr>
              <w:t>10</w:t>
            </w:r>
            <w:r w:rsidR="00C354D5" w:rsidRPr="008C1CBC">
              <w:rPr>
                <w:rFonts w:ascii="Times New Roman" w:hAnsi="Times New Roman"/>
                <w:bCs/>
                <w:sz w:val="24"/>
                <w:szCs w:val="24"/>
                <w:lang w:eastAsia="en-US"/>
              </w:rPr>
              <w:t xml:space="preserve"> mins</w:t>
            </w:r>
            <w:r w:rsidR="00027454" w:rsidRPr="008C1CBC">
              <w:rPr>
                <w:rFonts w:ascii="Times New Roman" w:hAnsi="Times New Roman"/>
                <w:bCs/>
                <w:sz w:val="24"/>
                <w:szCs w:val="24"/>
                <w:lang w:eastAsia="en-US"/>
              </w:rPr>
              <w:t>)</w:t>
            </w:r>
            <w:r w:rsidR="00C354D5" w:rsidRPr="008C1CBC">
              <w:rPr>
                <w:rFonts w:ascii="Times New Roman" w:hAnsi="Times New Roman"/>
                <w:bCs/>
                <w:sz w:val="24"/>
                <w:szCs w:val="24"/>
                <w:lang w:eastAsia="en-US"/>
              </w:rPr>
              <w:t xml:space="preserve"> </w:t>
            </w:r>
          </w:p>
          <w:p w14:paraId="69D890F9" w14:textId="1D1EA69E" w:rsidR="00F74EDC" w:rsidRPr="008C1CBC" w:rsidRDefault="00F74EDC" w:rsidP="00D96BDE">
            <w:pPr>
              <w:pStyle w:val="Paragrafoelenco"/>
              <w:numPr>
                <w:ilvl w:val="0"/>
                <w:numId w:val="15"/>
              </w:numPr>
              <w:rPr>
                <w:rFonts w:ascii="Times New Roman" w:hAnsi="Times New Roman"/>
                <w:sz w:val="24"/>
                <w:szCs w:val="24"/>
              </w:rPr>
            </w:pPr>
            <w:r w:rsidRPr="008C1CBC">
              <w:rPr>
                <w:rFonts w:ascii="Times New Roman" w:hAnsi="Times New Roman"/>
                <w:sz w:val="24"/>
                <w:szCs w:val="24"/>
              </w:rPr>
              <w:t xml:space="preserve">Vladimir </w:t>
            </w:r>
            <w:proofErr w:type="spellStart"/>
            <w:r w:rsidRPr="008C1CBC">
              <w:rPr>
                <w:rFonts w:ascii="Times New Roman" w:hAnsi="Times New Roman"/>
                <w:sz w:val="24"/>
                <w:szCs w:val="24"/>
              </w:rPr>
              <w:t>Kryazhkov</w:t>
            </w:r>
            <w:proofErr w:type="spellEnd"/>
            <w:r w:rsidRPr="008C1CBC">
              <w:rPr>
                <w:rFonts w:ascii="Times New Roman" w:hAnsi="Times New Roman"/>
                <w:sz w:val="24"/>
                <w:szCs w:val="24"/>
              </w:rPr>
              <w:t xml:space="preserve">, </w:t>
            </w:r>
            <w:r w:rsidR="00E0762E" w:rsidRPr="008C1CBC">
              <w:rPr>
                <w:rFonts w:ascii="Times New Roman" w:hAnsi="Times New Roman"/>
                <w:sz w:val="24"/>
                <w:szCs w:val="24"/>
              </w:rPr>
              <w:t xml:space="preserve">Professor, </w:t>
            </w:r>
            <w:r w:rsidR="00D96BDE" w:rsidRPr="008C1CBC">
              <w:rPr>
                <w:rFonts w:ascii="Times New Roman" w:hAnsi="Times New Roman"/>
                <w:sz w:val="24"/>
                <w:szCs w:val="24"/>
              </w:rPr>
              <w:t xml:space="preserve">National Research University, Higher School of Economics </w:t>
            </w:r>
            <w:r w:rsidR="00E0762E" w:rsidRPr="008C1CBC">
              <w:rPr>
                <w:rFonts w:ascii="Times New Roman" w:hAnsi="Times New Roman"/>
                <w:sz w:val="24"/>
                <w:szCs w:val="24"/>
              </w:rPr>
              <w:t>(</w:t>
            </w:r>
            <w:r w:rsidR="003F7E57" w:rsidRPr="008C1CBC">
              <w:rPr>
                <w:rFonts w:ascii="Times New Roman" w:hAnsi="Times New Roman"/>
                <w:sz w:val="24"/>
                <w:szCs w:val="24"/>
              </w:rPr>
              <w:t>10</w:t>
            </w:r>
            <w:r w:rsidRPr="008C1CBC">
              <w:rPr>
                <w:rFonts w:ascii="Times New Roman" w:hAnsi="Times New Roman"/>
                <w:sz w:val="24"/>
                <w:szCs w:val="24"/>
              </w:rPr>
              <w:t xml:space="preserve"> mins</w:t>
            </w:r>
            <w:r w:rsidR="00E0762E" w:rsidRPr="008C1CBC">
              <w:rPr>
                <w:rFonts w:ascii="Times New Roman" w:hAnsi="Times New Roman"/>
                <w:sz w:val="24"/>
                <w:szCs w:val="24"/>
              </w:rPr>
              <w:t>)</w:t>
            </w:r>
          </w:p>
          <w:p w14:paraId="7F1204B0" w14:textId="3E3910F4" w:rsidR="00BC188C" w:rsidRPr="008C1CBC" w:rsidRDefault="009811F2" w:rsidP="004055D4">
            <w:pPr>
              <w:pStyle w:val="gmail-msonospacing"/>
              <w:numPr>
                <w:ilvl w:val="0"/>
                <w:numId w:val="28"/>
              </w:numPr>
              <w:spacing w:before="0" w:beforeAutospacing="0" w:after="0" w:afterAutospacing="0"/>
              <w:jc w:val="both"/>
              <w:rPr>
                <w:lang w:val="en-US" w:eastAsia="en-US"/>
              </w:rPr>
            </w:pPr>
            <w:r w:rsidRPr="008C1CBC">
              <w:rPr>
                <w:lang w:val="en-US"/>
              </w:rPr>
              <w:t>David Wilkins</w:t>
            </w:r>
            <w:r w:rsidR="00E0762E" w:rsidRPr="008C1CBC">
              <w:rPr>
                <w:lang w:val="en-US"/>
              </w:rPr>
              <w:t xml:space="preserve">, Professor, </w:t>
            </w:r>
            <w:r w:rsidR="0002013D" w:rsidRPr="008C1CBC">
              <w:rPr>
                <w:lang w:val="en-US"/>
              </w:rPr>
              <w:t>University of Richmond</w:t>
            </w:r>
            <w:r w:rsidRPr="008C1CBC">
              <w:rPr>
                <w:lang w:val="en-US"/>
              </w:rPr>
              <w:t xml:space="preserve"> </w:t>
            </w:r>
            <w:r w:rsidR="00E0762E" w:rsidRPr="008C1CBC">
              <w:rPr>
                <w:lang w:val="en-US"/>
              </w:rPr>
              <w:t>(</w:t>
            </w:r>
            <w:r w:rsidR="003F7E57" w:rsidRPr="008C1CBC">
              <w:rPr>
                <w:bCs/>
                <w:lang w:eastAsia="en-US"/>
              </w:rPr>
              <w:t>10</w:t>
            </w:r>
            <w:r w:rsidR="00EB2DCC" w:rsidRPr="008C1CBC">
              <w:rPr>
                <w:bCs/>
                <w:lang w:eastAsia="en-US"/>
              </w:rPr>
              <w:t xml:space="preserve"> mins</w:t>
            </w:r>
            <w:r w:rsidR="00E0762E" w:rsidRPr="008C1CBC">
              <w:rPr>
                <w:bCs/>
                <w:lang w:eastAsia="en-US"/>
              </w:rPr>
              <w:t>)</w:t>
            </w:r>
            <w:r w:rsidR="00C354D5" w:rsidRPr="008C1CBC">
              <w:rPr>
                <w:bCs/>
                <w:lang w:eastAsia="en-US"/>
              </w:rPr>
              <w:t xml:space="preserve"> </w:t>
            </w:r>
            <w:r w:rsidR="008C1CBC" w:rsidRPr="008C1CBC">
              <w:rPr>
                <w:bCs/>
                <w:lang w:eastAsia="en-US"/>
              </w:rPr>
              <w:t xml:space="preserve"> </w:t>
            </w:r>
          </w:p>
          <w:p w14:paraId="2E4C2607" w14:textId="77777777" w:rsidR="008C1CBC" w:rsidRPr="008C1CBC" w:rsidRDefault="008C1CBC" w:rsidP="008C1CBC">
            <w:pPr>
              <w:pStyle w:val="gmail-msonospacing"/>
              <w:spacing w:before="0" w:beforeAutospacing="0" w:after="0" w:afterAutospacing="0"/>
              <w:ind w:left="720"/>
              <w:jc w:val="both"/>
              <w:rPr>
                <w:lang w:val="en-US" w:eastAsia="en-US"/>
              </w:rPr>
            </w:pPr>
          </w:p>
          <w:p w14:paraId="3BC6E339" w14:textId="1ACCB5D6" w:rsidR="003C63C1" w:rsidRPr="00884A56" w:rsidRDefault="003C63C1" w:rsidP="003C63C1">
            <w:pPr>
              <w:rPr>
                <w:rFonts w:ascii="Times New Roman" w:hAnsi="Times New Roman"/>
                <w:b/>
                <w:sz w:val="24"/>
                <w:szCs w:val="24"/>
                <w:lang w:eastAsia="en-US"/>
              </w:rPr>
            </w:pPr>
            <w:r w:rsidRPr="00884A56">
              <w:rPr>
                <w:rFonts w:ascii="Times New Roman" w:hAnsi="Times New Roman"/>
                <w:b/>
                <w:sz w:val="24"/>
                <w:szCs w:val="24"/>
              </w:rPr>
              <w:t>Open Discussion</w:t>
            </w:r>
            <w:r w:rsidR="00C16263" w:rsidRPr="00884A56">
              <w:rPr>
                <w:rFonts w:ascii="Times New Roman" w:hAnsi="Times New Roman"/>
                <w:b/>
                <w:sz w:val="24"/>
                <w:szCs w:val="24"/>
              </w:rPr>
              <w:t xml:space="preserve"> </w:t>
            </w:r>
            <w:r w:rsidR="003F7E57" w:rsidRPr="00884A56">
              <w:rPr>
                <w:rFonts w:ascii="Times New Roman" w:hAnsi="Times New Roman"/>
                <w:b/>
                <w:sz w:val="24"/>
                <w:szCs w:val="24"/>
              </w:rPr>
              <w:t>(10</w:t>
            </w:r>
            <w:r w:rsidR="00EA7223" w:rsidRPr="00884A56">
              <w:rPr>
                <w:rFonts w:ascii="Times New Roman" w:hAnsi="Times New Roman"/>
                <w:b/>
                <w:sz w:val="24"/>
                <w:szCs w:val="24"/>
              </w:rPr>
              <w:t xml:space="preserve"> mins) </w:t>
            </w:r>
            <w:r w:rsidR="00C16263" w:rsidRPr="00884A56">
              <w:rPr>
                <w:rFonts w:ascii="Times New Roman" w:hAnsi="Times New Roman"/>
                <w:b/>
                <w:sz w:val="24"/>
                <w:szCs w:val="24"/>
              </w:rPr>
              <w:t>– Moderator leads the discussion, taking questions and comments orally and from the chat box from participants</w:t>
            </w:r>
          </w:p>
          <w:p w14:paraId="5807E642" w14:textId="77777777" w:rsidR="003C63C1" w:rsidRPr="00EE73D6" w:rsidRDefault="003C63C1" w:rsidP="003C63C1">
            <w:pPr>
              <w:ind w:left="720"/>
              <w:contextualSpacing/>
              <w:rPr>
                <w:rFonts w:ascii="Times New Roman" w:hAnsi="Times New Roman"/>
                <w:sz w:val="24"/>
                <w:szCs w:val="24"/>
                <w:lang w:eastAsia="en-US"/>
              </w:rPr>
            </w:pPr>
          </w:p>
        </w:tc>
      </w:tr>
      <w:tr w:rsidR="003C63C1" w:rsidRPr="003C63C1" w14:paraId="2A8E9C4A" w14:textId="77777777" w:rsidTr="00CA64D6">
        <w:tc>
          <w:tcPr>
            <w:tcW w:w="1099" w:type="dxa"/>
            <w:shd w:val="clear" w:color="auto" w:fill="auto"/>
          </w:tcPr>
          <w:p w14:paraId="5824653C" w14:textId="554F1AF9" w:rsidR="003C63C1" w:rsidRPr="00EE73D6" w:rsidRDefault="00A74964" w:rsidP="003C63C1">
            <w:pPr>
              <w:rPr>
                <w:rFonts w:ascii="Times New Roman" w:hAnsi="Times New Roman"/>
                <w:sz w:val="24"/>
                <w:szCs w:val="24"/>
                <w:lang w:eastAsia="en-US"/>
              </w:rPr>
            </w:pPr>
            <w:r>
              <w:rPr>
                <w:rFonts w:ascii="Times New Roman" w:hAnsi="Times New Roman"/>
                <w:sz w:val="24"/>
                <w:szCs w:val="24"/>
                <w:lang w:eastAsia="en-US"/>
              </w:rPr>
              <w:lastRenderedPageBreak/>
              <w:t>16:20</w:t>
            </w:r>
          </w:p>
        </w:tc>
        <w:tc>
          <w:tcPr>
            <w:tcW w:w="7917" w:type="dxa"/>
            <w:shd w:val="clear" w:color="auto" w:fill="auto"/>
          </w:tcPr>
          <w:p w14:paraId="20FF1DB6" w14:textId="44BAC3E7" w:rsidR="00DE20C8" w:rsidRPr="00C40FEB" w:rsidRDefault="00EA7223" w:rsidP="00C40FEB">
            <w:pPr>
              <w:spacing w:after="160" w:line="254" w:lineRule="auto"/>
              <w:rPr>
                <w:rFonts w:ascii="Times New Roman" w:hAnsi="Times New Roman"/>
                <w:sz w:val="24"/>
                <w:szCs w:val="24"/>
              </w:rPr>
            </w:pPr>
            <w:r w:rsidRPr="00884A56">
              <w:rPr>
                <w:rFonts w:ascii="Times New Roman" w:hAnsi="Times New Roman"/>
                <w:sz w:val="24"/>
                <w:szCs w:val="24"/>
              </w:rPr>
              <w:t xml:space="preserve">Concept Note </w:t>
            </w:r>
            <w:r w:rsidR="00DE20C8" w:rsidRPr="00884A56">
              <w:rPr>
                <w:rFonts w:ascii="Times New Roman" w:hAnsi="Times New Roman"/>
                <w:sz w:val="24"/>
                <w:szCs w:val="24"/>
              </w:rPr>
              <w:t xml:space="preserve">– </w:t>
            </w:r>
            <w:r w:rsidR="00C534B5" w:rsidRPr="00884A56">
              <w:rPr>
                <w:rFonts w:ascii="Times New Roman" w:hAnsi="Times New Roman"/>
                <w:sz w:val="24"/>
                <w:szCs w:val="24"/>
              </w:rPr>
              <w:t xml:space="preserve"> Barriers (structural, political, economic and social) to, and the enabling conditions necessary to promote, constructive dialogue between States and indigenous peoples for the </w:t>
            </w:r>
            <w:r w:rsidR="00C534B5" w:rsidRPr="00884A56">
              <w:rPr>
                <w:rFonts w:ascii="Times New Roman" w:hAnsi="Times New Roman"/>
                <w:i/>
                <w:sz w:val="24"/>
                <w:szCs w:val="24"/>
              </w:rPr>
              <w:t xml:space="preserve">establishment </w:t>
            </w:r>
            <w:r w:rsidR="00C534B5" w:rsidRPr="00884A56">
              <w:rPr>
                <w:rFonts w:ascii="Times New Roman" w:hAnsi="Times New Roman"/>
                <w:sz w:val="24"/>
                <w:szCs w:val="24"/>
              </w:rPr>
              <w:t>of treaties, agreements and other constructive arrangements, including peace accords and reconciliation initiatives, and t</w:t>
            </w:r>
            <w:r w:rsidR="00C40FEB">
              <w:rPr>
                <w:rFonts w:ascii="Times New Roman" w:hAnsi="Times New Roman"/>
                <w:sz w:val="24"/>
                <w:szCs w:val="24"/>
              </w:rPr>
              <w:t>heir constitutional recognition</w:t>
            </w:r>
          </w:p>
          <w:p w14:paraId="1F16FBE5" w14:textId="1E161903" w:rsidR="003C63C1" w:rsidRPr="00884A56" w:rsidRDefault="003C63C1" w:rsidP="003C63C1">
            <w:pPr>
              <w:rPr>
                <w:rFonts w:ascii="Times New Roman" w:hAnsi="Times New Roman"/>
                <w:i/>
                <w:sz w:val="24"/>
                <w:szCs w:val="24"/>
                <w:lang w:eastAsia="en-US"/>
              </w:rPr>
            </w:pPr>
          </w:p>
          <w:p w14:paraId="5936E680" w14:textId="16266F2A" w:rsidR="00292CE3" w:rsidRPr="00884A56" w:rsidRDefault="003C63C1" w:rsidP="00292CE3">
            <w:pPr>
              <w:rPr>
                <w:rFonts w:ascii="Times New Roman" w:hAnsi="Times New Roman"/>
                <w:sz w:val="24"/>
                <w:szCs w:val="24"/>
                <w:lang w:eastAsia="en-US"/>
              </w:rPr>
            </w:pPr>
            <w:r w:rsidRPr="00884A56">
              <w:rPr>
                <w:rFonts w:ascii="Times New Roman" w:hAnsi="Times New Roman"/>
                <w:b/>
                <w:sz w:val="24"/>
                <w:szCs w:val="24"/>
                <w:lang w:eastAsia="en-US"/>
              </w:rPr>
              <w:t>Moderator</w:t>
            </w:r>
            <w:r w:rsidR="00292CE3" w:rsidRPr="00884A56">
              <w:rPr>
                <w:rFonts w:ascii="Times New Roman" w:hAnsi="Times New Roman"/>
                <w:sz w:val="24"/>
                <w:szCs w:val="24"/>
                <w:lang w:eastAsia="en-US"/>
              </w:rPr>
              <w:t xml:space="preserve">: </w:t>
            </w:r>
            <w:r w:rsidR="004F25E2">
              <w:rPr>
                <w:rFonts w:ascii="Times New Roman" w:hAnsi="Times New Roman"/>
                <w:sz w:val="24"/>
                <w:szCs w:val="24"/>
                <w:lang w:eastAsia="en-US"/>
              </w:rPr>
              <w:t xml:space="preserve"> Laila</w:t>
            </w:r>
            <w:r w:rsidR="0002013D">
              <w:rPr>
                <w:rFonts w:ascii="Times New Roman" w:hAnsi="Times New Roman"/>
                <w:sz w:val="24"/>
                <w:szCs w:val="24"/>
                <w:lang w:eastAsia="en-US"/>
              </w:rPr>
              <w:t xml:space="preserve"> </w:t>
            </w:r>
            <w:r w:rsidR="009261DC">
              <w:rPr>
                <w:rFonts w:ascii="Times New Roman" w:hAnsi="Times New Roman"/>
                <w:sz w:val="24"/>
                <w:szCs w:val="24"/>
                <w:lang w:eastAsia="en-US"/>
              </w:rPr>
              <w:t xml:space="preserve">Susanne </w:t>
            </w:r>
            <w:r w:rsidR="0002013D" w:rsidRPr="0002013D">
              <w:rPr>
                <w:rFonts w:ascii="Times New Roman" w:hAnsi="Times New Roman"/>
                <w:sz w:val="24"/>
                <w:szCs w:val="24"/>
                <w:lang w:eastAsia="en-US"/>
              </w:rPr>
              <w:t>V</w:t>
            </w:r>
            <w:r w:rsidR="0002013D">
              <w:rPr>
                <w:rFonts w:ascii="Times New Roman" w:hAnsi="Times New Roman"/>
                <w:sz w:val="24"/>
                <w:szCs w:val="24"/>
                <w:lang w:eastAsia="en-US"/>
              </w:rPr>
              <w:t>ars</w:t>
            </w:r>
            <w:r w:rsidR="004F25E2">
              <w:rPr>
                <w:rFonts w:ascii="Times New Roman" w:hAnsi="Times New Roman"/>
                <w:sz w:val="24"/>
                <w:szCs w:val="24"/>
                <w:lang w:eastAsia="en-US"/>
              </w:rPr>
              <w:t>,</w:t>
            </w:r>
            <w:r w:rsidR="00292CE3" w:rsidRPr="00884A56">
              <w:rPr>
                <w:rFonts w:ascii="Times New Roman" w:hAnsi="Times New Roman"/>
                <w:sz w:val="24"/>
                <w:szCs w:val="24"/>
                <w:lang w:eastAsia="en-US"/>
              </w:rPr>
              <w:t xml:space="preserve"> Member of the Expert Mechanism </w:t>
            </w:r>
          </w:p>
          <w:p w14:paraId="7F666DB2" w14:textId="7ED34E07" w:rsidR="00C16263" w:rsidRPr="00884A56" w:rsidRDefault="00C16263" w:rsidP="003C63C1">
            <w:pPr>
              <w:rPr>
                <w:rFonts w:ascii="Times New Roman" w:hAnsi="Times New Roman"/>
                <w:sz w:val="24"/>
                <w:szCs w:val="24"/>
                <w:lang w:eastAsia="en-US"/>
              </w:rPr>
            </w:pPr>
          </w:p>
          <w:p w14:paraId="1950F502" w14:textId="5E23C987" w:rsidR="00F768CD" w:rsidRPr="00884A56" w:rsidRDefault="006E7CD4" w:rsidP="00F768CD">
            <w:pPr>
              <w:rPr>
                <w:rFonts w:ascii="Times New Roman" w:hAnsi="Times New Roman"/>
                <w:sz w:val="24"/>
                <w:szCs w:val="24"/>
                <w:lang w:eastAsia="en-US"/>
              </w:rPr>
            </w:pPr>
            <w:r w:rsidRPr="00884A56">
              <w:rPr>
                <w:rFonts w:ascii="Times New Roman" w:hAnsi="Times New Roman"/>
                <w:sz w:val="24"/>
                <w:szCs w:val="24"/>
                <w:lang w:eastAsia="en-US"/>
              </w:rPr>
              <w:t>(</w:t>
            </w:r>
            <w:r w:rsidR="00BA13A5">
              <w:rPr>
                <w:rFonts w:ascii="Times New Roman" w:hAnsi="Times New Roman"/>
                <w:sz w:val="24"/>
                <w:szCs w:val="24"/>
                <w:lang w:eastAsia="en-US"/>
              </w:rPr>
              <w:t>Erika Yamada</w:t>
            </w:r>
            <w:r w:rsidR="00C40FEB">
              <w:rPr>
                <w:rFonts w:ascii="Times New Roman" w:hAnsi="Times New Roman"/>
                <w:sz w:val="24"/>
                <w:szCs w:val="24"/>
                <w:lang w:eastAsia="en-US"/>
              </w:rPr>
              <w:t>, Member of the Expert Mechanism,</w:t>
            </w:r>
            <w:r w:rsidR="00292CE3" w:rsidRPr="00884A56">
              <w:rPr>
                <w:rFonts w:ascii="Times New Roman" w:hAnsi="Times New Roman"/>
                <w:sz w:val="24"/>
                <w:szCs w:val="24"/>
                <w:lang w:eastAsia="en-US"/>
              </w:rPr>
              <w:t xml:space="preserve"> </w:t>
            </w:r>
            <w:r w:rsidR="00C16263" w:rsidRPr="00884A56">
              <w:rPr>
                <w:rFonts w:ascii="Times New Roman" w:hAnsi="Times New Roman"/>
                <w:sz w:val="24"/>
                <w:szCs w:val="24"/>
                <w:lang w:eastAsia="en-US"/>
              </w:rPr>
              <w:t>as an alternate moderator in case of connection difficulties</w:t>
            </w:r>
            <w:r w:rsidRPr="00884A56">
              <w:rPr>
                <w:rFonts w:ascii="Times New Roman" w:hAnsi="Times New Roman"/>
                <w:sz w:val="24"/>
                <w:szCs w:val="24"/>
                <w:lang w:eastAsia="en-US"/>
              </w:rPr>
              <w:t>)</w:t>
            </w:r>
            <w:r w:rsidR="00F768CD" w:rsidRPr="00884A56">
              <w:rPr>
                <w:rFonts w:ascii="Times New Roman" w:hAnsi="Times New Roman"/>
                <w:sz w:val="24"/>
                <w:szCs w:val="24"/>
                <w:lang w:eastAsia="en-US"/>
              </w:rPr>
              <w:t xml:space="preserve"> </w:t>
            </w:r>
          </w:p>
          <w:p w14:paraId="201AE005" w14:textId="7493755F" w:rsidR="003C63C1" w:rsidRPr="00884A56" w:rsidRDefault="003C63C1" w:rsidP="003C63C1">
            <w:pPr>
              <w:rPr>
                <w:rFonts w:ascii="Times New Roman" w:hAnsi="Times New Roman"/>
                <w:sz w:val="24"/>
                <w:szCs w:val="24"/>
                <w:lang w:eastAsia="en-US"/>
              </w:rPr>
            </w:pPr>
          </w:p>
          <w:p w14:paraId="4210F323" w14:textId="27DC1BE8" w:rsidR="003C63C1" w:rsidRPr="00884A56" w:rsidRDefault="003C63C1" w:rsidP="003C63C1">
            <w:pPr>
              <w:rPr>
                <w:rFonts w:ascii="Times New Roman" w:hAnsi="Times New Roman"/>
                <w:b/>
                <w:sz w:val="24"/>
                <w:szCs w:val="24"/>
                <w:lang w:eastAsia="en-US"/>
              </w:rPr>
            </w:pPr>
            <w:r w:rsidRPr="00884A56">
              <w:rPr>
                <w:rFonts w:ascii="Times New Roman" w:hAnsi="Times New Roman"/>
                <w:b/>
                <w:sz w:val="24"/>
                <w:szCs w:val="24"/>
                <w:lang w:eastAsia="en-US"/>
              </w:rPr>
              <w:t xml:space="preserve">Presenters: </w:t>
            </w:r>
          </w:p>
          <w:p w14:paraId="6DB3DC03" w14:textId="2E04B9BC" w:rsidR="0065474B" w:rsidRPr="004F25E2" w:rsidRDefault="00C16263" w:rsidP="004F25E2">
            <w:pPr>
              <w:rPr>
                <w:rFonts w:ascii="Times New Roman" w:hAnsi="Times New Roman"/>
                <w:sz w:val="24"/>
                <w:szCs w:val="24"/>
                <w:lang w:eastAsia="en-US"/>
              </w:rPr>
            </w:pPr>
            <w:r w:rsidRPr="00884A56">
              <w:rPr>
                <w:rFonts w:ascii="Times New Roman" w:hAnsi="Times New Roman"/>
                <w:sz w:val="24"/>
                <w:szCs w:val="24"/>
                <w:lang w:val="en-US" w:eastAsia="en-US"/>
              </w:rPr>
              <w:t xml:space="preserve"> </w:t>
            </w:r>
          </w:p>
          <w:p w14:paraId="2C590E3F" w14:textId="092CEE99" w:rsidR="0065474B" w:rsidRPr="008C1CBC" w:rsidRDefault="008F153E" w:rsidP="008F153E">
            <w:pPr>
              <w:pStyle w:val="Paragrafoelenco"/>
              <w:numPr>
                <w:ilvl w:val="0"/>
                <w:numId w:val="15"/>
              </w:numPr>
              <w:contextualSpacing w:val="0"/>
              <w:rPr>
                <w:rFonts w:ascii="Times New Roman" w:hAnsi="Times New Roman"/>
                <w:sz w:val="24"/>
                <w:szCs w:val="24"/>
                <w:lang w:val="en-US"/>
              </w:rPr>
            </w:pPr>
            <w:r w:rsidRPr="008C1CBC">
              <w:rPr>
                <w:rFonts w:ascii="Times New Roman" w:hAnsi="Times New Roman"/>
                <w:sz w:val="24"/>
                <w:szCs w:val="24"/>
                <w:lang w:val="en-US"/>
              </w:rPr>
              <w:t xml:space="preserve">Belkis Florentina </w:t>
            </w:r>
            <w:proofErr w:type="spellStart"/>
            <w:r w:rsidRPr="008C1CBC">
              <w:rPr>
                <w:rFonts w:ascii="Times New Roman" w:hAnsi="Times New Roman"/>
                <w:sz w:val="24"/>
                <w:szCs w:val="24"/>
                <w:lang w:val="en-US"/>
              </w:rPr>
              <w:t>Izquierdo</w:t>
            </w:r>
            <w:proofErr w:type="spellEnd"/>
            <w:r w:rsidRPr="008C1CBC">
              <w:rPr>
                <w:rFonts w:ascii="Times New Roman" w:hAnsi="Times New Roman"/>
                <w:sz w:val="24"/>
                <w:szCs w:val="24"/>
                <w:lang w:val="en-US"/>
              </w:rPr>
              <w:t xml:space="preserve"> Torres, </w:t>
            </w:r>
            <w:proofErr w:type="spellStart"/>
            <w:r w:rsidRPr="008C1CBC">
              <w:rPr>
                <w:rFonts w:ascii="Times New Roman" w:hAnsi="Times New Roman"/>
                <w:sz w:val="24"/>
                <w:szCs w:val="24"/>
                <w:lang w:val="en-US"/>
              </w:rPr>
              <w:t>Magistrada</w:t>
            </w:r>
            <w:proofErr w:type="spellEnd"/>
            <w:r w:rsidRPr="008C1CBC">
              <w:rPr>
                <w:rFonts w:ascii="Times New Roman" w:hAnsi="Times New Roman"/>
                <w:sz w:val="24"/>
                <w:szCs w:val="24"/>
                <w:lang w:val="en-US"/>
              </w:rPr>
              <w:t xml:space="preserve"> de la Sala de </w:t>
            </w:r>
            <w:proofErr w:type="spellStart"/>
            <w:r w:rsidRPr="008C1CBC">
              <w:rPr>
                <w:rFonts w:ascii="Times New Roman" w:hAnsi="Times New Roman"/>
                <w:sz w:val="24"/>
                <w:szCs w:val="24"/>
                <w:lang w:val="en-US"/>
              </w:rPr>
              <w:t>Reconocimiento</w:t>
            </w:r>
            <w:proofErr w:type="spellEnd"/>
            <w:r w:rsidRPr="008C1CBC">
              <w:rPr>
                <w:rFonts w:ascii="Times New Roman" w:hAnsi="Times New Roman"/>
                <w:sz w:val="24"/>
                <w:szCs w:val="24"/>
                <w:lang w:val="en-US"/>
              </w:rPr>
              <w:t xml:space="preserve"> de la </w:t>
            </w:r>
            <w:proofErr w:type="spellStart"/>
            <w:r w:rsidRPr="008C1CBC">
              <w:rPr>
                <w:rFonts w:ascii="Times New Roman" w:hAnsi="Times New Roman"/>
                <w:sz w:val="24"/>
                <w:szCs w:val="24"/>
                <w:lang w:val="en-US"/>
              </w:rPr>
              <w:t>Jurisdicción</w:t>
            </w:r>
            <w:proofErr w:type="spellEnd"/>
            <w:r w:rsidRPr="008C1CBC">
              <w:rPr>
                <w:rFonts w:ascii="Times New Roman" w:hAnsi="Times New Roman"/>
                <w:sz w:val="24"/>
                <w:szCs w:val="24"/>
                <w:lang w:val="en-US"/>
              </w:rPr>
              <w:t xml:space="preserve"> Especial para la Paz, Colombia (10 mins) </w:t>
            </w:r>
            <w:r w:rsidR="008C1CBC">
              <w:rPr>
                <w:rFonts w:ascii="Times New Roman" w:hAnsi="Times New Roman"/>
                <w:sz w:val="24"/>
                <w:szCs w:val="24"/>
                <w:lang w:val="en-US"/>
              </w:rPr>
              <w:t xml:space="preserve"> </w:t>
            </w:r>
          </w:p>
          <w:p w14:paraId="7F46E73D" w14:textId="48A25A20" w:rsidR="0005450A" w:rsidRPr="008C1CBC" w:rsidRDefault="0005450A" w:rsidP="00176187">
            <w:pPr>
              <w:pStyle w:val="Paragrafoelenco"/>
              <w:numPr>
                <w:ilvl w:val="0"/>
                <w:numId w:val="15"/>
              </w:numPr>
              <w:contextualSpacing w:val="0"/>
              <w:rPr>
                <w:rFonts w:ascii="Times New Roman" w:hAnsi="Times New Roman"/>
                <w:sz w:val="24"/>
                <w:szCs w:val="24"/>
                <w:lang w:val="en-US"/>
              </w:rPr>
            </w:pPr>
            <w:proofErr w:type="spellStart"/>
            <w:r w:rsidRPr="008C1CBC">
              <w:rPr>
                <w:rFonts w:ascii="Times New Roman" w:eastAsia="Times New Roman" w:hAnsi="Times New Roman"/>
                <w:sz w:val="24"/>
                <w:szCs w:val="24"/>
              </w:rPr>
              <w:t>Chidiebere</w:t>
            </w:r>
            <w:proofErr w:type="spellEnd"/>
            <w:r w:rsidR="002B3B60" w:rsidRPr="008C1CBC">
              <w:rPr>
                <w:rFonts w:ascii="Times New Roman" w:eastAsia="Times New Roman" w:hAnsi="Times New Roman"/>
                <w:sz w:val="24"/>
                <w:szCs w:val="24"/>
              </w:rPr>
              <w:t xml:space="preserve"> C. Ogbonna</w:t>
            </w:r>
            <w:r w:rsidRPr="008C1CBC">
              <w:rPr>
                <w:rFonts w:ascii="Times New Roman" w:eastAsia="Times New Roman" w:hAnsi="Times New Roman"/>
                <w:sz w:val="24"/>
                <w:szCs w:val="24"/>
              </w:rPr>
              <w:t>,</w:t>
            </w:r>
            <w:r w:rsidR="00C40FEB" w:rsidRPr="008C1CBC">
              <w:rPr>
                <w:rFonts w:ascii="Times New Roman" w:eastAsia="Times New Roman" w:hAnsi="Times New Roman"/>
                <w:sz w:val="24"/>
                <w:szCs w:val="24"/>
              </w:rPr>
              <w:t xml:space="preserve"> Professor</w:t>
            </w:r>
            <w:r w:rsidR="009261DC" w:rsidRPr="008C1CBC">
              <w:rPr>
                <w:rFonts w:ascii="Times New Roman" w:eastAsia="Times New Roman" w:hAnsi="Times New Roman"/>
                <w:sz w:val="24"/>
                <w:szCs w:val="24"/>
              </w:rPr>
              <w:t>,</w:t>
            </w:r>
            <w:r w:rsidR="002B3B60" w:rsidRPr="008C1CBC">
              <w:rPr>
                <w:rFonts w:ascii="Times New Roman" w:eastAsia="Times New Roman" w:hAnsi="Times New Roman"/>
                <w:sz w:val="24"/>
                <w:szCs w:val="24"/>
              </w:rPr>
              <w:t xml:space="preserve"> Kampala International University </w:t>
            </w:r>
            <w:r w:rsidR="00C40FEB" w:rsidRPr="008C1CBC">
              <w:rPr>
                <w:rFonts w:ascii="Times New Roman" w:eastAsia="Times New Roman" w:hAnsi="Times New Roman"/>
                <w:sz w:val="24"/>
                <w:szCs w:val="24"/>
              </w:rPr>
              <w:t>(</w:t>
            </w:r>
            <w:r w:rsidR="003F7E57" w:rsidRPr="008C1CBC">
              <w:rPr>
                <w:rFonts w:ascii="Times New Roman" w:eastAsia="Times New Roman" w:hAnsi="Times New Roman"/>
                <w:sz w:val="24"/>
                <w:szCs w:val="24"/>
              </w:rPr>
              <w:t>10</w:t>
            </w:r>
            <w:r w:rsidRPr="008C1CBC">
              <w:rPr>
                <w:rFonts w:ascii="Times New Roman" w:eastAsia="Times New Roman" w:hAnsi="Times New Roman"/>
                <w:sz w:val="24"/>
                <w:szCs w:val="24"/>
              </w:rPr>
              <w:t xml:space="preserve"> mins</w:t>
            </w:r>
            <w:r w:rsidR="00C40FEB" w:rsidRPr="008C1CBC">
              <w:rPr>
                <w:rFonts w:ascii="Times New Roman" w:eastAsia="Times New Roman" w:hAnsi="Times New Roman"/>
                <w:sz w:val="24"/>
                <w:szCs w:val="24"/>
              </w:rPr>
              <w:t>)</w:t>
            </w:r>
            <w:r w:rsidR="00917F8A" w:rsidRPr="008C1CBC">
              <w:rPr>
                <w:rFonts w:ascii="Times New Roman" w:eastAsia="Times New Roman" w:hAnsi="Times New Roman"/>
                <w:sz w:val="24"/>
                <w:szCs w:val="24"/>
              </w:rPr>
              <w:t xml:space="preserve"> </w:t>
            </w:r>
            <w:r w:rsidR="008C1CBC">
              <w:rPr>
                <w:rFonts w:ascii="Times New Roman" w:eastAsia="Times New Roman" w:hAnsi="Times New Roman"/>
                <w:sz w:val="24"/>
                <w:szCs w:val="24"/>
              </w:rPr>
              <w:t xml:space="preserve"> </w:t>
            </w:r>
            <w:r w:rsidR="00917F8A" w:rsidRPr="008C1CBC">
              <w:rPr>
                <w:rFonts w:ascii="Times New Roman" w:eastAsia="Times New Roman" w:hAnsi="Times New Roman"/>
                <w:sz w:val="24"/>
                <w:szCs w:val="24"/>
              </w:rPr>
              <w:t xml:space="preserve"> </w:t>
            </w:r>
            <w:r w:rsidR="00FE20C4" w:rsidRPr="008C1CBC">
              <w:rPr>
                <w:rFonts w:ascii="Times New Roman" w:eastAsia="Times New Roman" w:hAnsi="Times New Roman"/>
                <w:sz w:val="24"/>
                <w:szCs w:val="24"/>
              </w:rPr>
              <w:t xml:space="preserve"> </w:t>
            </w:r>
          </w:p>
          <w:p w14:paraId="366937E5" w14:textId="59AD2DCE" w:rsidR="00C16263" w:rsidRPr="00706978" w:rsidRDefault="0043446A" w:rsidP="00176187">
            <w:pPr>
              <w:pStyle w:val="Paragrafoelenco"/>
              <w:numPr>
                <w:ilvl w:val="0"/>
                <w:numId w:val="15"/>
              </w:numPr>
              <w:contextualSpacing w:val="0"/>
              <w:rPr>
                <w:rFonts w:ascii="Times New Roman" w:hAnsi="Times New Roman"/>
                <w:b/>
                <w:sz w:val="24"/>
                <w:szCs w:val="24"/>
                <w:lang w:val="en-US"/>
              </w:rPr>
            </w:pPr>
            <w:r w:rsidRPr="00706978">
              <w:rPr>
                <w:rFonts w:ascii="Times New Roman" w:eastAsia="Times New Roman" w:hAnsi="Times New Roman"/>
                <w:strike/>
                <w:sz w:val="24"/>
                <w:szCs w:val="24"/>
              </w:rPr>
              <w:t>Jamie Lowe</w:t>
            </w:r>
            <w:r w:rsidR="002B3B60" w:rsidRPr="00706978">
              <w:rPr>
                <w:rFonts w:ascii="Times New Roman" w:eastAsia="Times New Roman" w:hAnsi="Times New Roman"/>
                <w:strike/>
                <w:sz w:val="24"/>
                <w:szCs w:val="24"/>
              </w:rPr>
              <w:t>, Chief Executive Officer</w:t>
            </w:r>
            <w:r w:rsidR="009261DC" w:rsidRPr="00706978">
              <w:rPr>
                <w:rFonts w:ascii="Times New Roman" w:eastAsia="Times New Roman" w:hAnsi="Times New Roman"/>
                <w:strike/>
                <w:sz w:val="24"/>
                <w:szCs w:val="24"/>
              </w:rPr>
              <w:t>,</w:t>
            </w:r>
            <w:r w:rsidR="00C40FEB" w:rsidRPr="00706978">
              <w:rPr>
                <w:rFonts w:ascii="Times New Roman" w:eastAsia="Times New Roman" w:hAnsi="Times New Roman"/>
                <w:strike/>
                <w:sz w:val="24"/>
                <w:szCs w:val="24"/>
              </w:rPr>
              <w:t xml:space="preserve"> N</w:t>
            </w:r>
            <w:r w:rsidR="002B3B60" w:rsidRPr="00706978">
              <w:rPr>
                <w:rFonts w:ascii="Times New Roman" w:eastAsia="Times New Roman" w:hAnsi="Times New Roman"/>
                <w:strike/>
                <w:sz w:val="24"/>
                <w:szCs w:val="24"/>
              </w:rPr>
              <w:t>ational Native Title Council</w:t>
            </w:r>
            <w:r w:rsidR="00C40FEB" w:rsidRPr="00706978">
              <w:rPr>
                <w:rFonts w:ascii="Times New Roman" w:eastAsia="Times New Roman" w:hAnsi="Times New Roman"/>
                <w:strike/>
                <w:sz w:val="24"/>
                <w:szCs w:val="24"/>
              </w:rPr>
              <w:t xml:space="preserve"> </w:t>
            </w:r>
            <w:r w:rsidR="00C40FEB" w:rsidRPr="00706978">
              <w:rPr>
                <w:rFonts w:ascii="Times New Roman" w:hAnsi="Times New Roman"/>
                <w:bCs/>
                <w:strike/>
                <w:sz w:val="24"/>
                <w:szCs w:val="24"/>
              </w:rPr>
              <w:t>(</w:t>
            </w:r>
            <w:r w:rsidR="003F7E57" w:rsidRPr="00706978">
              <w:rPr>
                <w:rFonts w:ascii="Times New Roman" w:hAnsi="Times New Roman"/>
                <w:bCs/>
                <w:strike/>
                <w:sz w:val="24"/>
                <w:szCs w:val="24"/>
              </w:rPr>
              <w:t>10</w:t>
            </w:r>
            <w:r w:rsidR="00EB2DCC" w:rsidRPr="00706978">
              <w:rPr>
                <w:rFonts w:ascii="Times New Roman" w:hAnsi="Times New Roman"/>
                <w:bCs/>
                <w:strike/>
                <w:sz w:val="24"/>
                <w:szCs w:val="24"/>
              </w:rPr>
              <w:t xml:space="preserve"> mins</w:t>
            </w:r>
            <w:r w:rsidR="00C40FEB" w:rsidRPr="00706978">
              <w:rPr>
                <w:rFonts w:ascii="Times New Roman" w:hAnsi="Times New Roman"/>
                <w:bCs/>
                <w:strike/>
                <w:sz w:val="24"/>
                <w:szCs w:val="24"/>
              </w:rPr>
              <w:t>)</w:t>
            </w:r>
            <w:r w:rsidR="00706978">
              <w:rPr>
                <w:rFonts w:ascii="Times New Roman" w:hAnsi="Times New Roman"/>
                <w:bCs/>
                <w:strike/>
                <w:sz w:val="24"/>
                <w:szCs w:val="24"/>
              </w:rPr>
              <w:t xml:space="preserve"> </w:t>
            </w:r>
            <w:r w:rsidR="00706978" w:rsidRPr="00706978">
              <w:rPr>
                <w:rFonts w:ascii="Times New Roman" w:hAnsi="Times New Roman"/>
                <w:b/>
                <w:bCs/>
                <w:sz w:val="24"/>
                <w:szCs w:val="24"/>
              </w:rPr>
              <w:t>CANCELLED</w:t>
            </w:r>
          </w:p>
          <w:p w14:paraId="142806A2" w14:textId="37A8910D" w:rsidR="00BC188C" w:rsidRPr="008C1CBC" w:rsidRDefault="00BC188C" w:rsidP="00C40FEB">
            <w:pPr>
              <w:rPr>
                <w:rFonts w:ascii="Times New Roman" w:hAnsi="Times New Roman"/>
                <w:b/>
                <w:sz w:val="24"/>
                <w:szCs w:val="24"/>
                <w:lang w:eastAsia="en-US"/>
              </w:rPr>
            </w:pPr>
          </w:p>
          <w:p w14:paraId="25A4F35E" w14:textId="7A84C7DF" w:rsidR="00C16263" w:rsidRPr="00884A56" w:rsidRDefault="007F5845" w:rsidP="00C16263">
            <w:pPr>
              <w:rPr>
                <w:rFonts w:ascii="Times New Roman" w:hAnsi="Times New Roman"/>
                <w:b/>
                <w:sz w:val="24"/>
                <w:szCs w:val="24"/>
                <w:lang w:eastAsia="en-US"/>
              </w:rPr>
            </w:pPr>
            <w:r w:rsidRPr="00884A56">
              <w:rPr>
                <w:rFonts w:ascii="Times New Roman" w:hAnsi="Times New Roman"/>
                <w:b/>
                <w:sz w:val="24"/>
                <w:szCs w:val="24"/>
                <w:lang w:eastAsia="en-US"/>
              </w:rPr>
              <w:t>Open Discussion</w:t>
            </w:r>
            <w:r w:rsidR="003F7E57" w:rsidRPr="00884A56">
              <w:rPr>
                <w:rFonts w:ascii="Times New Roman" w:hAnsi="Times New Roman"/>
                <w:b/>
                <w:sz w:val="24"/>
                <w:szCs w:val="24"/>
                <w:lang w:eastAsia="en-US"/>
              </w:rPr>
              <w:t xml:space="preserve"> (10</w:t>
            </w:r>
            <w:r w:rsidR="000531F2" w:rsidRPr="00884A56">
              <w:rPr>
                <w:rFonts w:ascii="Times New Roman" w:hAnsi="Times New Roman"/>
                <w:b/>
                <w:sz w:val="24"/>
                <w:szCs w:val="24"/>
                <w:lang w:eastAsia="en-US"/>
              </w:rPr>
              <w:t xml:space="preserve"> mins)</w:t>
            </w:r>
            <w:r w:rsidR="00C16263" w:rsidRPr="00884A56">
              <w:rPr>
                <w:rFonts w:ascii="Times New Roman" w:hAnsi="Times New Roman"/>
                <w:b/>
                <w:sz w:val="24"/>
                <w:szCs w:val="24"/>
                <w:lang w:eastAsia="en-US"/>
              </w:rPr>
              <w:t xml:space="preserve"> - </w:t>
            </w:r>
            <w:r w:rsidR="00C16263" w:rsidRPr="00884A56">
              <w:rPr>
                <w:rFonts w:ascii="Times New Roman" w:hAnsi="Times New Roman"/>
                <w:b/>
                <w:sz w:val="24"/>
                <w:szCs w:val="24"/>
              </w:rPr>
              <w:t>Moderator leads the discussion, taking questions and comments orally and from the chat box from participants</w:t>
            </w:r>
          </w:p>
          <w:p w14:paraId="036CB67E" w14:textId="4C8C2D59" w:rsidR="007F5845" w:rsidRPr="00EE73D6" w:rsidRDefault="007F5845" w:rsidP="007F5845">
            <w:pPr>
              <w:rPr>
                <w:rFonts w:ascii="Times New Roman" w:hAnsi="Times New Roman"/>
                <w:b/>
                <w:sz w:val="24"/>
                <w:szCs w:val="24"/>
                <w:lang w:eastAsia="en-US"/>
              </w:rPr>
            </w:pPr>
          </w:p>
          <w:p w14:paraId="3BD9B8AD" w14:textId="05261FFB" w:rsidR="003C63C1" w:rsidRPr="00EE73D6" w:rsidRDefault="007F5845" w:rsidP="003C63C1">
            <w:pPr>
              <w:ind w:left="360"/>
              <w:rPr>
                <w:rFonts w:ascii="Times New Roman" w:hAnsi="Times New Roman"/>
                <w:b/>
                <w:sz w:val="24"/>
                <w:szCs w:val="24"/>
                <w:lang w:eastAsia="en-US"/>
              </w:rPr>
            </w:pPr>
            <w:r w:rsidRPr="00EE73D6">
              <w:rPr>
                <w:rFonts w:ascii="Times New Roman" w:hAnsi="Times New Roman"/>
                <w:b/>
                <w:sz w:val="24"/>
                <w:szCs w:val="24"/>
                <w:lang w:eastAsia="en-US"/>
              </w:rPr>
              <w:t xml:space="preserve"> </w:t>
            </w:r>
          </w:p>
        </w:tc>
      </w:tr>
      <w:tr w:rsidR="003C63C1" w:rsidRPr="00EE73D6" w14:paraId="3875CE8D" w14:textId="77777777" w:rsidTr="00CA64D6">
        <w:tc>
          <w:tcPr>
            <w:tcW w:w="1099" w:type="dxa"/>
            <w:shd w:val="clear" w:color="auto" w:fill="auto"/>
          </w:tcPr>
          <w:p w14:paraId="3C0E9BC0" w14:textId="4A952DF1" w:rsidR="003C63C1" w:rsidRPr="00EE73D6" w:rsidRDefault="00C16263" w:rsidP="003C63C1">
            <w:pPr>
              <w:rPr>
                <w:rFonts w:ascii="Times New Roman" w:hAnsi="Times New Roman"/>
                <w:sz w:val="24"/>
                <w:szCs w:val="24"/>
                <w:lang w:eastAsia="en-US"/>
              </w:rPr>
            </w:pPr>
            <w:r w:rsidRPr="00EE73D6">
              <w:rPr>
                <w:rFonts w:ascii="Times New Roman" w:hAnsi="Times New Roman"/>
                <w:sz w:val="24"/>
                <w:szCs w:val="24"/>
                <w:lang w:eastAsia="en-US"/>
              </w:rPr>
              <w:t>17</w:t>
            </w:r>
            <w:r w:rsidR="000846D6" w:rsidRPr="00EE73D6">
              <w:rPr>
                <w:rFonts w:ascii="Times New Roman" w:hAnsi="Times New Roman"/>
                <w:sz w:val="24"/>
                <w:szCs w:val="24"/>
                <w:lang w:eastAsia="en-US"/>
              </w:rPr>
              <w:t>:00</w:t>
            </w:r>
          </w:p>
        </w:tc>
        <w:tc>
          <w:tcPr>
            <w:tcW w:w="7917" w:type="dxa"/>
            <w:shd w:val="clear" w:color="auto" w:fill="auto"/>
          </w:tcPr>
          <w:p w14:paraId="1779D890" w14:textId="49A84794" w:rsidR="003C63C1" w:rsidRPr="00EE73D6" w:rsidRDefault="00C16263" w:rsidP="003C63C1">
            <w:pPr>
              <w:rPr>
                <w:rFonts w:ascii="Times New Roman" w:hAnsi="Times New Roman"/>
                <w:sz w:val="24"/>
                <w:szCs w:val="24"/>
                <w:lang w:eastAsia="en-US"/>
              </w:rPr>
            </w:pPr>
            <w:r w:rsidRPr="00EE73D6">
              <w:rPr>
                <w:rFonts w:ascii="Times New Roman" w:hAnsi="Times New Roman"/>
                <w:sz w:val="24"/>
                <w:szCs w:val="24"/>
                <w:lang w:eastAsia="en-US"/>
              </w:rPr>
              <w:t>CLOSE/END OF DAY</w:t>
            </w:r>
          </w:p>
        </w:tc>
      </w:tr>
    </w:tbl>
    <w:p w14:paraId="54CBD9DE" w14:textId="77777777" w:rsidR="003C63C1" w:rsidRPr="00EE73D6" w:rsidRDefault="003C63C1" w:rsidP="003C63C1">
      <w:pPr>
        <w:rPr>
          <w:rFonts w:ascii="Times New Roman" w:hAnsi="Times New Roman"/>
          <w:b/>
          <w:sz w:val="24"/>
          <w:szCs w:val="24"/>
          <w:lang w:eastAsia="en-US"/>
        </w:rPr>
      </w:pPr>
    </w:p>
    <w:p w14:paraId="2B71FF07" w14:textId="6B911B48" w:rsidR="003C63C1" w:rsidRPr="00EE73D6" w:rsidRDefault="003C63C1" w:rsidP="003C63C1">
      <w:pPr>
        <w:rPr>
          <w:rFonts w:ascii="Times New Roman" w:hAnsi="Times New Roman"/>
          <w:b/>
          <w:i/>
          <w:sz w:val="28"/>
          <w:szCs w:val="28"/>
          <w:lang w:eastAsia="en-US"/>
        </w:rPr>
      </w:pPr>
      <w:r w:rsidRPr="00EE73D6">
        <w:rPr>
          <w:rFonts w:ascii="Times New Roman" w:hAnsi="Times New Roman"/>
          <w:b/>
          <w:i/>
          <w:sz w:val="28"/>
          <w:szCs w:val="28"/>
          <w:lang w:eastAsia="en-US"/>
        </w:rPr>
        <w:t xml:space="preserve">Day 2: </w:t>
      </w:r>
      <w:r w:rsidR="00C534B5">
        <w:rPr>
          <w:rFonts w:ascii="Times New Roman" w:hAnsi="Times New Roman"/>
          <w:b/>
          <w:i/>
          <w:sz w:val="28"/>
          <w:szCs w:val="28"/>
          <w:lang w:eastAsia="en-US"/>
        </w:rPr>
        <w:t>Tuesday 30</w:t>
      </w:r>
      <w:r w:rsidR="00DE20C8" w:rsidRPr="00EE73D6">
        <w:rPr>
          <w:rFonts w:ascii="Times New Roman" w:hAnsi="Times New Roman"/>
          <w:b/>
          <w:i/>
          <w:sz w:val="28"/>
          <w:szCs w:val="28"/>
          <w:lang w:eastAsia="en-US"/>
        </w:rPr>
        <w:t xml:space="preserve"> November</w:t>
      </w:r>
      <w:r w:rsidR="001731C6" w:rsidRPr="00EE73D6">
        <w:rPr>
          <w:rFonts w:ascii="Times New Roman" w:hAnsi="Times New Roman"/>
          <w:b/>
          <w:i/>
          <w:sz w:val="28"/>
          <w:szCs w:val="28"/>
          <w:lang w:eastAsia="en-US"/>
        </w:rPr>
        <w:t xml:space="preserve"> </w:t>
      </w:r>
      <w:r w:rsidR="00DE20C8" w:rsidRPr="00EE73D6">
        <w:rPr>
          <w:rFonts w:ascii="Times New Roman" w:hAnsi="Times New Roman"/>
          <w:b/>
          <w:i/>
          <w:sz w:val="28"/>
          <w:szCs w:val="28"/>
          <w:lang w:eastAsia="en-US"/>
        </w:rPr>
        <w:t xml:space="preserve"> </w:t>
      </w:r>
    </w:p>
    <w:p w14:paraId="4F51802A" w14:textId="77777777" w:rsidR="003C63C1" w:rsidRPr="00EE73D6" w:rsidRDefault="003C63C1" w:rsidP="003C63C1">
      <w:pPr>
        <w:rPr>
          <w:rFonts w:ascii="Times New Roman" w:hAnsi="Times New Roman"/>
          <w:b/>
          <w:i/>
          <w:sz w:val="24"/>
          <w:szCs w:val="24"/>
          <w:lang w:eastAsia="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3C63C1" w:rsidRPr="00EE73D6" w14:paraId="36E5024C" w14:textId="77777777" w:rsidTr="00CA64D6">
        <w:tc>
          <w:tcPr>
            <w:tcW w:w="1101" w:type="dxa"/>
            <w:shd w:val="clear" w:color="auto" w:fill="auto"/>
          </w:tcPr>
          <w:p w14:paraId="04AEB62F" w14:textId="26946A21" w:rsidR="003C63C1" w:rsidRPr="00EE73D6" w:rsidRDefault="00C16263" w:rsidP="003C63C1">
            <w:pPr>
              <w:rPr>
                <w:rFonts w:ascii="Times New Roman" w:hAnsi="Times New Roman"/>
                <w:sz w:val="24"/>
                <w:szCs w:val="24"/>
                <w:lang w:eastAsia="en-US"/>
              </w:rPr>
            </w:pPr>
            <w:r w:rsidRPr="00EE73D6">
              <w:rPr>
                <w:rFonts w:ascii="Times New Roman" w:hAnsi="Times New Roman"/>
                <w:sz w:val="24"/>
                <w:szCs w:val="24"/>
                <w:lang w:eastAsia="en-US"/>
              </w:rPr>
              <w:t>15:00</w:t>
            </w:r>
          </w:p>
        </w:tc>
        <w:tc>
          <w:tcPr>
            <w:tcW w:w="8141" w:type="dxa"/>
            <w:shd w:val="clear" w:color="auto" w:fill="auto"/>
          </w:tcPr>
          <w:p w14:paraId="5434F193" w14:textId="6287BF84" w:rsidR="003C63C1" w:rsidRPr="00884A56" w:rsidRDefault="00EA7223" w:rsidP="00965EBD">
            <w:pPr>
              <w:spacing w:after="160" w:line="254" w:lineRule="auto"/>
              <w:rPr>
                <w:rFonts w:ascii="Times New Roman" w:hAnsi="Times New Roman"/>
                <w:sz w:val="24"/>
                <w:szCs w:val="24"/>
              </w:rPr>
            </w:pPr>
            <w:r w:rsidRPr="00884A56">
              <w:rPr>
                <w:rFonts w:ascii="Times New Roman" w:hAnsi="Times New Roman"/>
                <w:sz w:val="24"/>
                <w:szCs w:val="24"/>
              </w:rPr>
              <w:t xml:space="preserve">Concept Note </w:t>
            </w:r>
            <w:r w:rsidR="00C16263" w:rsidRPr="00884A56">
              <w:rPr>
                <w:rFonts w:ascii="Times New Roman" w:hAnsi="Times New Roman"/>
                <w:sz w:val="24"/>
                <w:szCs w:val="24"/>
              </w:rPr>
              <w:t xml:space="preserve"> – </w:t>
            </w:r>
            <w:r w:rsidR="00C534B5" w:rsidRPr="00884A56">
              <w:rPr>
                <w:rFonts w:ascii="Times New Roman" w:hAnsi="Times New Roman"/>
                <w:i/>
                <w:sz w:val="24"/>
                <w:szCs w:val="24"/>
              </w:rPr>
              <w:t xml:space="preserve"> </w:t>
            </w:r>
            <w:r w:rsidR="000D0B17" w:rsidRPr="00884A56">
              <w:rPr>
                <w:rFonts w:ascii="Times New Roman" w:hAnsi="Times New Roman"/>
                <w:sz w:val="24"/>
                <w:szCs w:val="24"/>
              </w:rPr>
              <w:t xml:space="preserve">Barriers (structural, political, economic and social) to, and the enabling conditions necessary to promote, constructive dialogue between States and indigenous peoples for the </w:t>
            </w:r>
            <w:r w:rsidR="000D0B17" w:rsidRPr="00884A56">
              <w:rPr>
                <w:rFonts w:ascii="Times New Roman" w:hAnsi="Times New Roman"/>
                <w:i/>
                <w:sz w:val="24"/>
                <w:szCs w:val="24"/>
              </w:rPr>
              <w:t>establishment</w:t>
            </w:r>
            <w:r w:rsidR="000D0B17" w:rsidRPr="00884A56">
              <w:rPr>
                <w:rFonts w:ascii="Times New Roman" w:hAnsi="Times New Roman"/>
                <w:sz w:val="24"/>
                <w:szCs w:val="24"/>
              </w:rPr>
              <w:t xml:space="preserve"> of treaties, agreements and other </w:t>
            </w:r>
            <w:r w:rsidR="000D0B17" w:rsidRPr="00884A56">
              <w:rPr>
                <w:rFonts w:ascii="Times New Roman" w:hAnsi="Times New Roman"/>
                <w:sz w:val="24"/>
                <w:szCs w:val="24"/>
              </w:rPr>
              <w:lastRenderedPageBreak/>
              <w:t>constructive arrangements, including peace accords and reconciliation initiatives, and their constitutional recognition.</w:t>
            </w:r>
          </w:p>
          <w:p w14:paraId="6BE9D7B9" w14:textId="77777777" w:rsidR="00C354D5" w:rsidRPr="00884A56" w:rsidRDefault="00C354D5" w:rsidP="003C63C1">
            <w:pPr>
              <w:rPr>
                <w:rFonts w:ascii="Times New Roman" w:hAnsi="Times New Roman"/>
                <w:b/>
                <w:sz w:val="24"/>
                <w:szCs w:val="24"/>
                <w:lang w:eastAsia="en-US"/>
              </w:rPr>
            </w:pPr>
          </w:p>
          <w:p w14:paraId="0E246B53" w14:textId="0C748559" w:rsidR="003C63C1" w:rsidRPr="00884A56" w:rsidRDefault="003C63C1" w:rsidP="003C63C1">
            <w:pPr>
              <w:rPr>
                <w:rFonts w:ascii="Times New Roman" w:hAnsi="Times New Roman"/>
                <w:sz w:val="24"/>
                <w:szCs w:val="24"/>
                <w:lang w:eastAsia="en-US"/>
              </w:rPr>
            </w:pPr>
            <w:r w:rsidRPr="00884A56">
              <w:rPr>
                <w:rFonts w:ascii="Times New Roman" w:hAnsi="Times New Roman"/>
                <w:b/>
                <w:sz w:val="24"/>
                <w:szCs w:val="24"/>
                <w:lang w:eastAsia="en-US"/>
              </w:rPr>
              <w:t>Moderator</w:t>
            </w:r>
            <w:r w:rsidR="00292CE3" w:rsidRPr="00884A56">
              <w:rPr>
                <w:rFonts w:ascii="Times New Roman" w:hAnsi="Times New Roman"/>
                <w:sz w:val="24"/>
                <w:szCs w:val="24"/>
                <w:lang w:eastAsia="en-US"/>
              </w:rPr>
              <w:t xml:space="preserve">: </w:t>
            </w:r>
            <w:r w:rsidR="001C0B8D" w:rsidRPr="00884A56">
              <w:rPr>
                <w:rFonts w:ascii="Times New Roman" w:hAnsi="Times New Roman"/>
                <w:sz w:val="24"/>
                <w:szCs w:val="24"/>
                <w:lang w:eastAsia="en-US"/>
              </w:rPr>
              <w:t xml:space="preserve"> </w:t>
            </w:r>
            <w:proofErr w:type="spellStart"/>
            <w:r w:rsidR="00595219" w:rsidRPr="00595219">
              <w:rPr>
                <w:rFonts w:ascii="Times New Roman" w:hAnsi="Times New Roman"/>
                <w:sz w:val="24"/>
                <w:szCs w:val="24"/>
                <w:lang w:eastAsia="en-US"/>
              </w:rPr>
              <w:t>Rodion</w:t>
            </w:r>
            <w:proofErr w:type="spellEnd"/>
            <w:r w:rsidR="00595219" w:rsidRPr="00595219">
              <w:rPr>
                <w:rFonts w:ascii="Times New Roman" w:hAnsi="Times New Roman"/>
                <w:sz w:val="24"/>
                <w:szCs w:val="24"/>
                <w:lang w:eastAsia="en-US"/>
              </w:rPr>
              <w:t xml:space="preserve"> </w:t>
            </w:r>
            <w:proofErr w:type="spellStart"/>
            <w:r w:rsidR="00595219" w:rsidRPr="00595219">
              <w:rPr>
                <w:rFonts w:ascii="Times New Roman" w:hAnsi="Times New Roman"/>
                <w:sz w:val="24"/>
                <w:szCs w:val="24"/>
                <w:lang w:eastAsia="en-US"/>
              </w:rPr>
              <w:t>Sulyandziga</w:t>
            </w:r>
            <w:proofErr w:type="spellEnd"/>
            <w:r w:rsidR="00BA13A5" w:rsidRPr="00884A56">
              <w:rPr>
                <w:rFonts w:ascii="Times New Roman" w:hAnsi="Times New Roman"/>
                <w:sz w:val="24"/>
                <w:szCs w:val="24"/>
                <w:lang w:eastAsia="en-US"/>
              </w:rPr>
              <w:t xml:space="preserve">, </w:t>
            </w:r>
            <w:r w:rsidR="00BA13A5">
              <w:rPr>
                <w:rFonts w:ascii="Times New Roman" w:hAnsi="Times New Roman"/>
                <w:sz w:val="24"/>
                <w:szCs w:val="24"/>
                <w:lang w:eastAsia="en-US"/>
              </w:rPr>
              <w:t xml:space="preserve">Vice Chair </w:t>
            </w:r>
            <w:r w:rsidR="00BA13A5" w:rsidRPr="00884A56">
              <w:rPr>
                <w:rFonts w:ascii="Times New Roman" w:hAnsi="Times New Roman"/>
                <w:sz w:val="24"/>
                <w:szCs w:val="24"/>
                <w:lang w:eastAsia="en-US"/>
              </w:rPr>
              <w:t>of the Expert Mechanism</w:t>
            </w:r>
            <w:r w:rsidR="001C0B8D" w:rsidRPr="00884A56">
              <w:rPr>
                <w:rFonts w:ascii="Times New Roman" w:hAnsi="Times New Roman"/>
                <w:sz w:val="24"/>
                <w:szCs w:val="24"/>
                <w:lang w:eastAsia="en-US"/>
              </w:rPr>
              <w:t xml:space="preserve"> </w:t>
            </w:r>
            <w:r w:rsidR="00281186" w:rsidRPr="00884A56">
              <w:rPr>
                <w:rFonts w:ascii="Times New Roman" w:hAnsi="Times New Roman"/>
                <w:sz w:val="24"/>
                <w:szCs w:val="24"/>
                <w:lang w:eastAsia="en-US"/>
              </w:rPr>
              <w:t xml:space="preserve"> </w:t>
            </w:r>
          </w:p>
          <w:p w14:paraId="6103ED33" w14:textId="12810930" w:rsidR="001C0B8D" w:rsidRPr="00884A56" w:rsidRDefault="001C0B8D" w:rsidP="003C63C1">
            <w:pPr>
              <w:rPr>
                <w:rFonts w:ascii="Times New Roman" w:hAnsi="Times New Roman"/>
                <w:sz w:val="24"/>
                <w:szCs w:val="24"/>
                <w:lang w:eastAsia="en-US"/>
              </w:rPr>
            </w:pPr>
          </w:p>
          <w:p w14:paraId="2E54405D" w14:textId="210CC0FD" w:rsidR="00F768CD" w:rsidRPr="00884A56" w:rsidRDefault="006E7CD4" w:rsidP="00F768CD">
            <w:pPr>
              <w:rPr>
                <w:rFonts w:ascii="Times New Roman" w:hAnsi="Times New Roman"/>
                <w:sz w:val="24"/>
                <w:szCs w:val="24"/>
                <w:lang w:eastAsia="en-US"/>
              </w:rPr>
            </w:pPr>
            <w:r w:rsidRPr="00884A56">
              <w:rPr>
                <w:rFonts w:ascii="Times New Roman" w:hAnsi="Times New Roman"/>
                <w:sz w:val="24"/>
                <w:szCs w:val="24"/>
                <w:lang w:eastAsia="en-US"/>
              </w:rPr>
              <w:t>(</w:t>
            </w:r>
            <w:r w:rsidR="00BA13A5">
              <w:rPr>
                <w:rFonts w:ascii="Times New Roman" w:hAnsi="Times New Roman"/>
                <w:sz w:val="24"/>
                <w:szCs w:val="24"/>
                <w:lang w:eastAsia="en-US"/>
              </w:rPr>
              <w:t>Megan</w:t>
            </w:r>
            <w:r w:rsidR="00292CE3" w:rsidRPr="00884A56">
              <w:rPr>
                <w:rFonts w:ascii="Times New Roman" w:hAnsi="Times New Roman"/>
                <w:sz w:val="24"/>
                <w:szCs w:val="24"/>
                <w:lang w:eastAsia="en-US"/>
              </w:rPr>
              <w:t xml:space="preserve"> </w:t>
            </w:r>
            <w:r w:rsidR="00AD55C5">
              <w:rPr>
                <w:rFonts w:ascii="Times New Roman" w:hAnsi="Times New Roman"/>
                <w:sz w:val="24"/>
                <w:szCs w:val="24"/>
                <w:lang w:eastAsia="en-US"/>
              </w:rPr>
              <w:t>Davis</w:t>
            </w:r>
            <w:r w:rsidR="00C40FEB">
              <w:rPr>
                <w:rFonts w:ascii="Times New Roman" w:hAnsi="Times New Roman"/>
                <w:sz w:val="24"/>
                <w:szCs w:val="24"/>
                <w:lang w:eastAsia="en-US"/>
              </w:rPr>
              <w:t>, Chair of the Expert Mechanism,</w:t>
            </w:r>
            <w:r w:rsidR="00AD55C5">
              <w:rPr>
                <w:rFonts w:ascii="Times New Roman" w:hAnsi="Times New Roman"/>
                <w:sz w:val="24"/>
                <w:szCs w:val="24"/>
                <w:lang w:eastAsia="en-US"/>
              </w:rPr>
              <w:t xml:space="preserve"> </w:t>
            </w:r>
            <w:r w:rsidR="00292CE3" w:rsidRPr="00884A56">
              <w:rPr>
                <w:rFonts w:ascii="Times New Roman" w:hAnsi="Times New Roman"/>
                <w:sz w:val="24"/>
                <w:szCs w:val="24"/>
                <w:lang w:eastAsia="en-US"/>
              </w:rPr>
              <w:t xml:space="preserve">as an alternate moderator in </w:t>
            </w:r>
            <w:r w:rsidR="00F768CD" w:rsidRPr="00884A56">
              <w:rPr>
                <w:rFonts w:ascii="Times New Roman" w:hAnsi="Times New Roman"/>
                <w:sz w:val="24"/>
                <w:szCs w:val="24"/>
                <w:lang w:eastAsia="en-US"/>
              </w:rPr>
              <w:t xml:space="preserve">case of connection </w:t>
            </w:r>
            <w:r w:rsidR="00281186" w:rsidRPr="00884A56">
              <w:rPr>
                <w:rFonts w:ascii="Times New Roman" w:hAnsi="Times New Roman"/>
                <w:sz w:val="24"/>
                <w:szCs w:val="24"/>
                <w:lang w:eastAsia="en-US"/>
              </w:rPr>
              <w:t>difficulties</w:t>
            </w:r>
            <w:r w:rsidRPr="00884A56">
              <w:rPr>
                <w:rFonts w:ascii="Times New Roman" w:hAnsi="Times New Roman"/>
                <w:sz w:val="24"/>
                <w:szCs w:val="24"/>
                <w:lang w:eastAsia="en-US"/>
              </w:rPr>
              <w:t>)</w:t>
            </w:r>
          </w:p>
          <w:p w14:paraId="2635F73E" w14:textId="70D8A89F" w:rsidR="003C63C1" w:rsidRPr="00884A56" w:rsidRDefault="003C63C1" w:rsidP="003C63C1">
            <w:pPr>
              <w:rPr>
                <w:rFonts w:ascii="Times New Roman" w:hAnsi="Times New Roman"/>
                <w:sz w:val="24"/>
                <w:szCs w:val="24"/>
                <w:lang w:eastAsia="en-US"/>
              </w:rPr>
            </w:pPr>
          </w:p>
          <w:p w14:paraId="7F5ABFD0" w14:textId="2E49DD86" w:rsidR="003C63C1" w:rsidRPr="00884A56" w:rsidRDefault="003C63C1" w:rsidP="003C63C1">
            <w:pPr>
              <w:rPr>
                <w:rFonts w:ascii="Times New Roman" w:hAnsi="Times New Roman"/>
                <w:sz w:val="24"/>
                <w:szCs w:val="24"/>
                <w:lang w:eastAsia="en-US"/>
              </w:rPr>
            </w:pPr>
            <w:r w:rsidRPr="00884A56">
              <w:rPr>
                <w:rFonts w:ascii="Times New Roman" w:hAnsi="Times New Roman"/>
                <w:b/>
                <w:sz w:val="24"/>
                <w:szCs w:val="24"/>
                <w:lang w:eastAsia="en-US"/>
              </w:rPr>
              <w:t>Presenters</w:t>
            </w:r>
            <w:r w:rsidRPr="00884A56">
              <w:rPr>
                <w:rFonts w:ascii="Times New Roman" w:hAnsi="Times New Roman"/>
                <w:sz w:val="24"/>
                <w:szCs w:val="24"/>
                <w:lang w:eastAsia="en-US"/>
              </w:rPr>
              <w:t xml:space="preserve">: </w:t>
            </w:r>
          </w:p>
          <w:p w14:paraId="577D9AE7" w14:textId="77777777" w:rsidR="003C63C1" w:rsidRPr="00884A56" w:rsidRDefault="003C63C1" w:rsidP="003C63C1">
            <w:pPr>
              <w:rPr>
                <w:rFonts w:ascii="Times New Roman" w:eastAsiaTheme="minorHAnsi" w:hAnsi="Times New Roman"/>
                <w:sz w:val="24"/>
                <w:szCs w:val="24"/>
                <w:lang w:eastAsia="en-US"/>
              </w:rPr>
            </w:pPr>
          </w:p>
          <w:p w14:paraId="625ED000" w14:textId="6D8037BC" w:rsidR="00926799" w:rsidRPr="00E25EFA" w:rsidRDefault="00E25EFA" w:rsidP="00926799">
            <w:pPr>
              <w:numPr>
                <w:ilvl w:val="0"/>
                <w:numId w:val="15"/>
              </w:numPr>
              <w:rPr>
                <w:rFonts w:ascii="Times New Roman" w:hAnsi="Times New Roman"/>
                <w:i/>
                <w:sz w:val="24"/>
                <w:szCs w:val="24"/>
                <w:lang w:eastAsia="en-US"/>
              </w:rPr>
            </w:pPr>
            <w:r w:rsidRPr="00E25EFA">
              <w:rPr>
                <w:rFonts w:ascii="Times New Roman" w:hAnsi="Times New Roman"/>
                <w:sz w:val="24"/>
                <w:szCs w:val="24"/>
              </w:rPr>
              <w:t>Hannah Mc Glade, Member</w:t>
            </w:r>
            <w:r w:rsidR="00884A56" w:rsidRPr="00E25EFA">
              <w:rPr>
                <w:rFonts w:ascii="Times New Roman" w:hAnsi="Times New Roman"/>
                <w:bCs/>
                <w:sz w:val="24"/>
                <w:szCs w:val="24"/>
                <w:lang w:eastAsia="en-US"/>
              </w:rPr>
              <w:t xml:space="preserve"> UN Permanent Forum on Indigenous Issues </w:t>
            </w:r>
            <w:r w:rsidR="00C40FEB" w:rsidRPr="00E25EFA">
              <w:rPr>
                <w:rFonts w:ascii="Times New Roman" w:hAnsi="Times New Roman"/>
                <w:bCs/>
                <w:sz w:val="24"/>
                <w:szCs w:val="24"/>
                <w:lang w:eastAsia="en-US"/>
              </w:rPr>
              <w:t>(</w:t>
            </w:r>
            <w:r w:rsidR="00926799" w:rsidRPr="00E25EFA">
              <w:rPr>
                <w:rFonts w:ascii="Times New Roman" w:hAnsi="Times New Roman"/>
                <w:bCs/>
                <w:sz w:val="24"/>
                <w:szCs w:val="24"/>
                <w:lang w:eastAsia="en-US"/>
              </w:rPr>
              <w:t>10 mins</w:t>
            </w:r>
            <w:r w:rsidR="00C40FEB" w:rsidRPr="00E25EFA">
              <w:rPr>
                <w:rFonts w:ascii="Times New Roman" w:hAnsi="Times New Roman"/>
                <w:bCs/>
                <w:sz w:val="24"/>
                <w:szCs w:val="24"/>
                <w:lang w:eastAsia="en-US"/>
              </w:rPr>
              <w:t>)</w:t>
            </w:r>
            <w:r w:rsidR="00926799" w:rsidRPr="00E25EFA">
              <w:rPr>
                <w:rFonts w:ascii="Times New Roman" w:hAnsi="Times New Roman"/>
                <w:bCs/>
                <w:sz w:val="24"/>
                <w:szCs w:val="24"/>
                <w:lang w:eastAsia="en-US"/>
              </w:rPr>
              <w:t xml:space="preserve"> </w:t>
            </w:r>
            <w:r w:rsidRPr="00E25EFA">
              <w:rPr>
                <w:rFonts w:ascii="Times New Roman" w:hAnsi="Times New Roman"/>
                <w:b/>
                <w:bCs/>
                <w:sz w:val="24"/>
                <w:szCs w:val="24"/>
                <w:lang w:eastAsia="en-US"/>
              </w:rPr>
              <w:t xml:space="preserve"> </w:t>
            </w:r>
          </w:p>
          <w:p w14:paraId="3D306D70" w14:textId="11F44F56" w:rsidR="009B5127" w:rsidRPr="00884A56" w:rsidRDefault="00F74EDC" w:rsidP="00A61378">
            <w:pPr>
              <w:pStyle w:val="gmail-msonospacing"/>
              <w:numPr>
                <w:ilvl w:val="0"/>
                <w:numId w:val="28"/>
              </w:numPr>
              <w:spacing w:before="0" w:beforeAutospacing="0" w:after="0" w:afterAutospacing="0"/>
              <w:jc w:val="both"/>
            </w:pPr>
            <w:r w:rsidRPr="00884A56">
              <w:rPr>
                <w:rFonts w:eastAsia="Times New Roman"/>
              </w:rPr>
              <w:t xml:space="preserve">Gam </w:t>
            </w:r>
            <w:proofErr w:type="spellStart"/>
            <w:r w:rsidRPr="00884A56">
              <w:rPr>
                <w:rFonts w:eastAsia="Times New Roman"/>
              </w:rPr>
              <w:t>Shimray</w:t>
            </w:r>
            <w:proofErr w:type="spellEnd"/>
            <w:r w:rsidR="0065474B" w:rsidRPr="00884A56">
              <w:rPr>
                <w:rFonts w:eastAsia="Times New Roman"/>
              </w:rPr>
              <w:t>,</w:t>
            </w:r>
            <w:r w:rsidR="00595219">
              <w:rPr>
                <w:rFonts w:eastAsia="Times New Roman"/>
              </w:rPr>
              <w:t xml:space="preserve"> </w:t>
            </w:r>
            <w:r w:rsidR="00595219" w:rsidRPr="00595219">
              <w:rPr>
                <w:rFonts w:eastAsia="Times New Roman"/>
              </w:rPr>
              <w:t>Secretary General of the Asian Indigenous Peoples Pact</w:t>
            </w:r>
            <w:r w:rsidR="003F7E57" w:rsidRPr="00884A56">
              <w:rPr>
                <w:lang w:eastAsia="en-US"/>
              </w:rPr>
              <w:t xml:space="preserve"> </w:t>
            </w:r>
            <w:r w:rsidR="00C40FEB">
              <w:rPr>
                <w:lang w:eastAsia="en-US"/>
              </w:rPr>
              <w:t>(</w:t>
            </w:r>
            <w:r w:rsidR="003F7E57" w:rsidRPr="00884A56">
              <w:rPr>
                <w:lang w:eastAsia="en-US"/>
              </w:rPr>
              <w:t>10</w:t>
            </w:r>
            <w:r w:rsidR="00EB2DCC" w:rsidRPr="00884A56">
              <w:rPr>
                <w:lang w:eastAsia="en-US"/>
              </w:rPr>
              <w:t xml:space="preserve"> mins</w:t>
            </w:r>
            <w:r w:rsidR="00C40FEB">
              <w:rPr>
                <w:lang w:val="en-US"/>
              </w:rPr>
              <w:t>)</w:t>
            </w:r>
            <w:r w:rsidR="004D5572" w:rsidRPr="00884A56">
              <w:rPr>
                <w:lang w:val="en-US"/>
              </w:rPr>
              <w:t xml:space="preserve"> </w:t>
            </w:r>
          </w:p>
          <w:p w14:paraId="1B77B1C4" w14:textId="4CD8A600" w:rsidR="00C16263" w:rsidRPr="00521738" w:rsidRDefault="008438C7" w:rsidP="002D51B6">
            <w:pPr>
              <w:pStyle w:val="gmail-msonospacing"/>
              <w:numPr>
                <w:ilvl w:val="0"/>
                <w:numId w:val="28"/>
              </w:numPr>
              <w:spacing w:before="0" w:beforeAutospacing="0" w:after="0" w:afterAutospacing="0"/>
              <w:jc w:val="both"/>
              <w:rPr>
                <w:lang w:val="en-US"/>
              </w:rPr>
            </w:pPr>
            <w:r w:rsidRPr="00521738">
              <w:rPr>
                <w:lang w:val="en-US" w:eastAsia="en-US"/>
              </w:rPr>
              <w:t>Gilberto López y Rivas</w:t>
            </w:r>
            <w:r w:rsidR="00C40FEB">
              <w:rPr>
                <w:lang w:val="en-US" w:eastAsia="en-US"/>
              </w:rPr>
              <w:t>, P</w:t>
            </w:r>
            <w:r w:rsidR="002D51B6" w:rsidRPr="00521738">
              <w:rPr>
                <w:lang w:val="en-US" w:eastAsia="en-US"/>
              </w:rPr>
              <w:t>rofessor</w:t>
            </w:r>
            <w:r w:rsidR="009261DC">
              <w:rPr>
                <w:lang w:val="en-US" w:eastAsia="en-US"/>
              </w:rPr>
              <w:t>,</w:t>
            </w:r>
            <w:r w:rsidR="00707085">
              <w:rPr>
                <w:lang w:val="en-US" w:eastAsia="en-US"/>
              </w:rPr>
              <w:t xml:space="preserve"> </w:t>
            </w:r>
            <w:r w:rsidR="002D51B6" w:rsidRPr="00521738">
              <w:rPr>
                <w:lang w:val="en-US" w:eastAsia="en-US"/>
              </w:rPr>
              <w:t xml:space="preserve">National Institute of Anthropology and History </w:t>
            </w:r>
            <w:r w:rsidR="00C40FEB">
              <w:rPr>
                <w:lang w:val="en-US" w:eastAsia="en-US"/>
              </w:rPr>
              <w:t>(</w:t>
            </w:r>
            <w:r w:rsidR="003F7E57" w:rsidRPr="00521738">
              <w:rPr>
                <w:lang w:val="en-US" w:eastAsia="en-US"/>
              </w:rPr>
              <w:t>10</w:t>
            </w:r>
            <w:r w:rsidR="00EB2DCC" w:rsidRPr="00521738">
              <w:rPr>
                <w:lang w:val="en-US" w:eastAsia="en-US"/>
              </w:rPr>
              <w:t xml:space="preserve"> mins</w:t>
            </w:r>
            <w:r w:rsidR="00C40FEB">
              <w:rPr>
                <w:lang w:val="en-US" w:eastAsia="en-US"/>
              </w:rPr>
              <w:t>)</w:t>
            </w:r>
            <w:r w:rsidR="004D5572" w:rsidRPr="00521738">
              <w:rPr>
                <w:lang w:val="en-US" w:eastAsia="en-US"/>
              </w:rPr>
              <w:t xml:space="preserve"> </w:t>
            </w:r>
          </w:p>
          <w:p w14:paraId="5EDA7F31" w14:textId="77777777" w:rsidR="00C534B5" w:rsidRPr="00884A56" w:rsidRDefault="00C534B5" w:rsidP="00C534B5">
            <w:pPr>
              <w:pStyle w:val="gmail-msonospacing"/>
              <w:spacing w:before="0" w:beforeAutospacing="0" w:after="0" w:afterAutospacing="0"/>
              <w:ind w:left="720"/>
              <w:jc w:val="both"/>
            </w:pPr>
          </w:p>
          <w:p w14:paraId="6624AEEC" w14:textId="5BF8DEC5" w:rsidR="00C16263" w:rsidRPr="00884A56" w:rsidRDefault="003C63C1" w:rsidP="00C16263">
            <w:pPr>
              <w:rPr>
                <w:rFonts w:ascii="Times New Roman" w:hAnsi="Times New Roman"/>
                <w:b/>
                <w:sz w:val="24"/>
                <w:szCs w:val="24"/>
                <w:lang w:eastAsia="en-US"/>
              </w:rPr>
            </w:pPr>
            <w:r w:rsidRPr="00884A56">
              <w:rPr>
                <w:rFonts w:ascii="Times New Roman" w:hAnsi="Times New Roman"/>
                <w:b/>
                <w:sz w:val="24"/>
                <w:szCs w:val="24"/>
                <w:lang w:eastAsia="en-US"/>
              </w:rPr>
              <w:t>Open Discussion</w:t>
            </w:r>
            <w:r w:rsidR="00C16263" w:rsidRPr="00884A56">
              <w:rPr>
                <w:rFonts w:ascii="Times New Roman" w:hAnsi="Times New Roman"/>
                <w:b/>
                <w:sz w:val="24"/>
                <w:szCs w:val="24"/>
                <w:lang w:eastAsia="en-US"/>
              </w:rPr>
              <w:t xml:space="preserve"> </w:t>
            </w:r>
            <w:r w:rsidR="003F7E57" w:rsidRPr="00884A56">
              <w:rPr>
                <w:rFonts w:ascii="Times New Roman" w:hAnsi="Times New Roman"/>
                <w:b/>
                <w:sz w:val="24"/>
                <w:szCs w:val="24"/>
                <w:lang w:eastAsia="en-US"/>
              </w:rPr>
              <w:t>(10</w:t>
            </w:r>
            <w:r w:rsidR="000531F2" w:rsidRPr="00884A56">
              <w:rPr>
                <w:rFonts w:ascii="Times New Roman" w:hAnsi="Times New Roman"/>
                <w:b/>
                <w:sz w:val="24"/>
                <w:szCs w:val="24"/>
                <w:lang w:eastAsia="en-US"/>
              </w:rPr>
              <w:t xml:space="preserve"> mins) </w:t>
            </w:r>
            <w:r w:rsidR="00C16263" w:rsidRPr="00884A56">
              <w:rPr>
                <w:rFonts w:ascii="Times New Roman" w:hAnsi="Times New Roman"/>
                <w:b/>
                <w:sz w:val="24"/>
                <w:szCs w:val="24"/>
                <w:lang w:eastAsia="en-US"/>
              </w:rPr>
              <w:t xml:space="preserve">- </w:t>
            </w:r>
            <w:r w:rsidR="00C16263" w:rsidRPr="00884A56">
              <w:rPr>
                <w:rFonts w:ascii="Times New Roman" w:hAnsi="Times New Roman"/>
                <w:b/>
                <w:sz w:val="24"/>
                <w:szCs w:val="24"/>
              </w:rPr>
              <w:t>Moderator leads the discussion, taking questions and comments orally and from the chat box from participants</w:t>
            </w:r>
          </w:p>
          <w:p w14:paraId="42712C51" w14:textId="77777777" w:rsidR="003C63C1" w:rsidRPr="00884A56" w:rsidRDefault="003C63C1" w:rsidP="003C63C1">
            <w:pPr>
              <w:ind w:left="720"/>
              <w:contextualSpacing/>
              <w:rPr>
                <w:rFonts w:ascii="Times New Roman" w:hAnsi="Times New Roman"/>
                <w:sz w:val="24"/>
                <w:szCs w:val="24"/>
                <w:lang w:eastAsia="en-US"/>
              </w:rPr>
            </w:pPr>
          </w:p>
          <w:p w14:paraId="0ABE057B" w14:textId="77777777" w:rsidR="003C63C1" w:rsidRPr="00EE73D6" w:rsidRDefault="003C63C1" w:rsidP="003C63C1">
            <w:pPr>
              <w:ind w:left="360"/>
              <w:rPr>
                <w:rFonts w:ascii="Times New Roman" w:hAnsi="Times New Roman"/>
                <w:sz w:val="24"/>
                <w:szCs w:val="24"/>
                <w:lang w:eastAsia="en-US"/>
              </w:rPr>
            </w:pPr>
          </w:p>
        </w:tc>
      </w:tr>
      <w:tr w:rsidR="003C63C1" w:rsidRPr="003C63C1" w14:paraId="15AC407C" w14:textId="77777777" w:rsidTr="00CA64D6">
        <w:tc>
          <w:tcPr>
            <w:tcW w:w="1101" w:type="dxa"/>
            <w:shd w:val="clear" w:color="auto" w:fill="auto"/>
          </w:tcPr>
          <w:p w14:paraId="1B9E42B6" w14:textId="22922E47" w:rsidR="003C63C1" w:rsidRPr="00EE73D6" w:rsidRDefault="003F7E57" w:rsidP="003F7E57">
            <w:pPr>
              <w:rPr>
                <w:rFonts w:ascii="Times New Roman" w:hAnsi="Times New Roman"/>
                <w:sz w:val="24"/>
                <w:szCs w:val="24"/>
                <w:lang w:eastAsia="en-US"/>
              </w:rPr>
            </w:pPr>
            <w:r>
              <w:rPr>
                <w:rFonts w:ascii="Times New Roman" w:hAnsi="Times New Roman"/>
                <w:sz w:val="24"/>
                <w:szCs w:val="24"/>
                <w:lang w:eastAsia="en-US"/>
              </w:rPr>
              <w:lastRenderedPageBreak/>
              <w:t>1</w:t>
            </w:r>
            <w:r w:rsidR="00521738">
              <w:rPr>
                <w:rFonts w:ascii="Times New Roman" w:hAnsi="Times New Roman"/>
                <w:sz w:val="24"/>
                <w:szCs w:val="24"/>
                <w:lang w:eastAsia="en-US"/>
              </w:rPr>
              <w:t>6</w:t>
            </w:r>
            <w:r>
              <w:rPr>
                <w:rFonts w:ascii="Times New Roman" w:hAnsi="Times New Roman"/>
                <w:sz w:val="24"/>
                <w:szCs w:val="24"/>
                <w:lang w:eastAsia="en-US"/>
              </w:rPr>
              <w:t>:</w:t>
            </w:r>
            <w:r w:rsidR="00521738">
              <w:rPr>
                <w:rFonts w:ascii="Times New Roman" w:hAnsi="Times New Roman"/>
                <w:sz w:val="24"/>
                <w:szCs w:val="24"/>
                <w:lang w:eastAsia="en-US"/>
              </w:rPr>
              <w:t>00</w:t>
            </w:r>
          </w:p>
        </w:tc>
        <w:tc>
          <w:tcPr>
            <w:tcW w:w="8141" w:type="dxa"/>
            <w:shd w:val="clear" w:color="auto" w:fill="auto"/>
          </w:tcPr>
          <w:p w14:paraId="4647ECF7" w14:textId="1B309485" w:rsidR="00C534B5" w:rsidRPr="00884A56" w:rsidRDefault="00C40FEB" w:rsidP="00CF5AE4">
            <w:pPr>
              <w:spacing w:after="160" w:line="254" w:lineRule="auto"/>
              <w:rPr>
                <w:rFonts w:ascii="Times New Roman" w:hAnsi="Times New Roman"/>
                <w:sz w:val="24"/>
                <w:szCs w:val="24"/>
              </w:rPr>
            </w:pPr>
            <w:r>
              <w:rPr>
                <w:rFonts w:ascii="Times New Roman" w:hAnsi="Times New Roman"/>
                <w:sz w:val="24"/>
                <w:szCs w:val="24"/>
              </w:rPr>
              <w:t>Concept Note</w:t>
            </w:r>
            <w:r w:rsidR="000D0B17" w:rsidRPr="00884A56">
              <w:rPr>
                <w:rFonts w:ascii="Times New Roman" w:hAnsi="Times New Roman"/>
                <w:sz w:val="24"/>
                <w:szCs w:val="24"/>
              </w:rPr>
              <w:t xml:space="preserve"> - Examine the barriers (structural, political, economic and social) to, and the enabling conditions necessary for the </w:t>
            </w:r>
            <w:r w:rsidR="000D0B17" w:rsidRPr="00884A56">
              <w:rPr>
                <w:rFonts w:ascii="Times New Roman" w:hAnsi="Times New Roman"/>
                <w:i/>
                <w:sz w:val="24"/>
                <w:szCs w:val="24"/>
              </w:rPr>
              <w:t xml:space="preserve">implementation </w:t>
            </w:r>
            <w:r w:rsidR="000D0B17" w:rsidRPr="00884A56">
              <w:rPr>
                <w:rFonts w:ascii="Times New Roman" w:hAnsi="Times New Roman"/>
                <w:sz w:val="24"/>
                <w:szCs w:val="24"/>
              </w:rPr>
              <w:t xml:space="preserve">of treaties, agreements and other constructive arrangements, including peace accords and reconciliation initiatives, and their constitutional recognition. </w:t>
            </w:r>
          </w:p>
          <w:p w14:paraId="2C6CB674" w14:textId="7B66B20E" w:rsidR="003C63C1" w:rsidRPr="00884A56" w:rsidRDefault="003C63C1" w:rsidP="00C534B5">
            <w:pPr>
              <w:pStyle w:val="H4"/>
              <w:keepNext w:val="0"/>
              <w:keepLines w:val="0"/>
              <w:spacing w:line="240" w:lineRule="auto"/>
              <w:ind w:left="0" w:right="0" w:firstLine="0"/>
              <w:outlineLvl w:val="9"/>
              <w:rPr>
                <w:sz w:val="24"/>
                <w:szCs w:val="24"/>
              </w:rPr>
            </w:pPr>
          </w:p>
          <w:p w14:paraId="1AFFBCE6" w14:textId="2ED516EA" w:rsidR="00F768CD" w:rsidRPr="00884A56" w:rsidRDefault="00F768CD" w:rsidP="00F768CD">
            <w:pPr>
              <w:rPr>
                <w:rFonts w:ascii="Times New Roman" w:hAnsi="Times New Roman"/>
                <w:sz w:val="24"/>
                <w:szCs w:val="24"/>
                <w:lang w:eastAsia="en-US"/>
              </w:rPr>
            </w:pPr>
            <w:r w:rsidRPr="00884A56">
              <w:rPr>
                <w:rFonts w:ascii="Times New Roman" w:hAnsi="Times New Roman"/>
                <w:b/>
                <w:sz w:val="24"/>
                <w:szCs w:val="24"/>
                <w:lang w:eastAsia="en-US"/>
              </w:rPr>
              <w:t>Moderator</w:t>
            </w:r>
            <w:r w:rsidR="004F25E2">
              <w:rPr>
                <w:rFonts w:ascii="Times New Roman" w:hAnsi="Times New Roman"/>
                <w:sz w:val="24"/>
                <w:szCs w:val="24"/>
                <w:lang w:eastAsia="en-US"/>
              </w:rPr>
              <w:t>: Margaret</w:t>
            </w:r>
            <w:r w:rsidR="002D51B6">
              <w:rPr>
                <w:rFonts w:ascii="Times New Roman" w:hAnsi="Times New Roman"/>
                <w:sz w:val="24"/>
                <w:szCs w:val="24"/>
                <w:lang w:eastAsia="en-US"/>
              </w:rPr>
              <w:t xml:space="preserve"> </w:t>
            </w:r>
            <w:proofErr w:type="spellStart"/>
            <w:r w:rsidR="002D51B6" w:rsidRPr="002D51B6">
              <w:rPr>
                <w:rFonts w:ascii="Times New Roman" w:hAnsi="Times New Roman"/>
                <w:sz w:val="24"/>
                <w:szCs w:val="24"/>
                <w:lang w:eastAsia="en-US"/>
              </w:rPr>
              <w:t>Lokawua</w:t>
            </w:r>
            <w:proofErr w:type="spellEnd"/>
            <w:r w:rsidR="00C534B5" w:rsidRPr="00884A56">
              <w:rPr>
                <w:rFonts w:ascii="Times New Roman" w:hAnsi="Times New Roman"/>
                <w:sz w:val="24"/>
                <w:szCs w:val="24"/>
                <w:lang w:eastAsia="en-US"/>
              </w:rPr>
              <w:t>, Member</w:t>
            </w:r>
            <w:r w:rsidRPr="00884A56">
              <w:rPr>
                <w:rFonts w:ascii="Times New Roman" w:hAnsi="Times New Roman"/>
                <w:sz w:val="24"/>
                <w:szCs w:val="24"/>
                <w:lang w:eastAsia="en-US"/>
              </w:rPr>
              <w:t xml:space="preserve"> of the Expert Mechanism </w:t>
            </w:r>
          </w:p>
          <w:p w14:paraId="7F5AE44C" w14:textId="2625326B" w:rsidR="00F768CD" w:rsidRPr="00884A56" w:rsidRDefault="00F768CD" w:rsidP="00F768CD">
            <w:pPr>
              <w:rPr>
                <w:rFonts w:ascii="Times New Roman" w:hAnsi="Times New Roman"/>
                <w:sz w:val="24"/>
                <w:szCs w:val="24"/>
                <w:lang w:eastAsia="en-US"/>
              </w:rPr>
            </w:pPr>
          </w:p>
          <w:p w14:paraId="0398768E" w14:textId="79A42401" w:rsidR="00281186" w:rsidRPr="00884A56" w:rsidRDefault="006E7CD4" w:rsidP="00281186">
            <w:pPr>
              <w:rPr>
                <w:rFonts w:ascii="Times New Roman" w:hAnsi="Times New Roman"/>
                <w:sz w:val="24"/>
                <w:szCs w:val="24"/>
                <w:lang w:eastAsia="en-US"/>
              </w:rPr>
            </w:pPr>
            <w:r w:rsidRPr="00884A56">
              <w:rPr>
                <w:rFonts w:ascii="Times New Roman" w:hAnsi="Times New Roman"/>
                <w:sz w:val="24"/>
                <w:szCs w:val="24"/>
                <w:lang w:eastAsia="en-US"/>
              </w:rPr>
              <w:t>(</w:t>
            </w:r>
            <w:proofErr w:type="spellStart"/>
            <w:r w:rsidR="00BA13A5">
              <w:rPr>
                <w:rFonts w:ascii="Times New Roman" w:hAnsi="Times New Roman"/>
                <w:sz w:val="24"/>
                <w:szCs w:val="24"/>
                <w:lang w:eastAsia="en-US"/>
              </w:rPr>
              <w:t>Rodion</w:t>
            </w:r>
            <w:proofErr w:type="spellEnd"/>
            <w:r w:rsidR="002D51B6">
              <w:rPr>
                <w:rFonts w:ascii="Times New Roman" w:hAnsi="Times New Roman"/>
                <w:sz w:val="24"/>
                <w:szCs w:val="24"/>
                <w:lang w:eastAsia="en-US"/>
              </w:rPr>
              <w:t xml:space="preserve"> </w:t>
            </w:r>
            <w:proofErr w:type="spellStart"/>
            <w:r w:rsidR="002D51B6" w:rsidRPr="002D51B6">
              <w:rPr>
                <w:rFonts w:ascii="Times New Roman" w:hAnsi="Times New Roman"/>
                <w:sz w:val="24"/>
                <w:szCs w:val="24"/>
                <w:lang w:eastAsia="en-US"/>
              </w:rPr>
              <w:t>Sulyandziga</w:t>
            </w:r>
            <w:proofErr w:type="spellEnd"/>
            <w:r w:rsidR="00450154">
              <w:rPr>
                <w:rFonts w:ascii="Times New Roman" w:hAnsi="Times New Roman"/>
                <w:sz w:val="24"/>
                <w:szCs w:val="24"/>
                <w:lang w:eastAsia="en-US"/>
              </w:rPr>
              <w:t>, Vice Chair of the Expert Mechanism,</w:t>
            </w:r>
            <w:r w:rsidR="002D51B6" w:rsidRPr="002D51B6">
              <w:rPr>
                <w:rFonts w:ascii="Times New Roman" w:hAnsi="Times New Roman"/>
                <w:sz w:val="24"/>
                <w:szCs w:val="24"/>
                <w:lang w:eastAsia="en-US"/>
              </w:rPr>
              <w:t xml:space="preserve"> </w:t>
            </w:r>
            <w:r w:rsidR="00281186" w:rsidRPr="00884A56">
              <w:rPr>
                <w:rFonts w:ascii="Times New Roman" w:hAnsi="Times New Roman"/>
                <w:sz w:val="24"/>
                <w:szCs w:val="24"/>
                <w:lang w:eastAsia="en-US"/>
              </w:rPr>
              <w:t>as an alternate moderator in case of connection difficulties</w:t>
            </w:r>
            <w:r w:rsidRPr="00884A56">
              <w:rPr>
                <w:rFonts w:ascii="Times New Roman" w:hAnsi="Times New Roman"/>
                <w:sz w:val="24"/>
                <w:szCs w:val="24"/>
                <w:lang w:eastAsia="en-US"/>
              </w:rPr>
              <w:t>)</w:t>
            </w:r>
          </w:p>
          <w:p w14:paraId="5AC09C5F" w14:textId="37AF9AFE" w:rsidR="003C63C1" w:rsidRPr="00884A56" w:rsidRDefault="003C63C1" w:rsidP="003C63C1">
            <w:pPr>
              <w:rPr>
                <w:rFonts w:ascii="Times New Roman" w:hAnsi="Times New Roman"/>
                <w:sz w:val="24"/>
                <w:szCs w:val="24"/>
                <w:lang w:eastAsia="en-US"/>
              </w:rPr>
            </w:pPr>
          </w:p>
          <w:p w14:paraId="2A3BBFBB" w14:textId="3E2C7C18" w:rsidR="003C63C1" w:rsidRPr="00884A56" w:rsidRDefault="003C63C1" w:rsidP="003C63C1">
            <w:pPr>
              <w:rPr>
                <w:rFonts w:ascii="Times New Roman" w:hAnsi="Times New Roman"/>
                <w:sz w:val="24"/>
                <w:szCs w:val="24"/>
                <w:lang w:eastAsia="en-US"/>
              </w:rPr>
            </w:pPr>
            <w:r w:rsidRPr="00884A56">
              <w:rPr>
                <w:rFonts w:ascii="Times New Roman" w:hAnsi="Times New Roman"/>
                <w:b/>
                <w:sz w:val="24"/>
                <w:szCs w:val="24"/>
                <w:lang w:eastAsia="en-US"/>
              </w:rPr>
              <w:t>Presenters</w:t>
            </w:r>
            <w:r w:rsidRPr="00884A56">
              <w:rPr>
                <w:rFonts w:ascii="Times New Roman" w:hAnsi="Times New Roman"/>
                <w:sz w:val="24"/>
                <w:szCs w:val="24"/>
                <w:lang w:eastAsia="en-US"/>
              </w:rPr>
              <w:t xml:space="preserve">: </w:t>
            </w:r>
          </w:p>
          <w:p w14:paraId="0EA97891" w14:textId="43D54A37" w:rsidR="00915C00" w:rsidRPr="00884A56" w:rsidRDefault="0005450A" w:rsidP="00884A56">
            <w:pPr>
              <w:numPr>
                <w:ilvl w:val="0"/>
                <w:numId w:val="19"/>
              </w:numPr>
              <w:contextualSpacing/>
              <w:rPr>
                <w:rFonts w:ascii="Times New Roman" w:hAnsi="Times New Roman"/>
                <w:sz w:val="24"/>
                <w:szCs w:val="24"/>
                <w:lang w:eastAsia="en-US"/>
              </w:rPr>
            </w:pPr>
            <w:r w:rsidRPr="00884A56">
              <w:rPr>
                <w:rFonts w:ascii="Times New Roman" w:eastAsia="Times New Roman" w:hAnsi="Times New Roman"/>
                <w:sz w:val="24"/>
                <w:szCs w:val="24"/>
              </w:rPr>
              <w:t xml:space="preserve">Janine Gertz, </w:t>
            </w:r>
            <w:r w:rsidR="00450154">
              <w:rPr>
                <w:rFonts w:ascii="Times New Roman" w:eastAsia="Times New Roman" w:hAnsi="Times New Roman"/>
                <w:sz w:val="24"/>
                <w:szCs w:val="24"/>
              </w:rPr>
              <w:t xml:space="preserve">Professor, </w:t>
            </w:r>
            <w:r w:rsidR="007E257E" w:rsidRPr="007E257E">
              <w:rPr>
                <w:rFonts w:ascii="Times New Roman" w:eastAsia="Times New Roman" w:hAnsi="Times New Roman"/>
                <w:sz w:val="24"/>
                <w:szCs w:val="24"/>
              </w:rPr>
              <w:t>The Cairns Institute</w:t>
            </w:r>
            <w:r w:rsidR="007E257E">
              <w:rPr>
                <w:rFonts w:ascii="Times New Roman" w:eastAsia="Times New Roman" w:hAnsi="Times New Roman"/>
                <w:sz w:val="24"/>
                <w:szCs w:val="24"/>
              </w:rPr>
              <w:t>,</w:t>
            </w:r>
            <w:r w:rsidR="007E257E" w:rsidRPr="007E257E">
              <w:rPr>
                <w:rFonts w:ascii="Times New Roman" w:eastAsia="Times New Roman" w:hAnsi="Times New Roman"/>
                <w:sz w:val="24"/>
                <w:szCs w:val="24"/>
              </w:rPr>
              <w:t xml:space="preserve"> James Cook University</w:t>
            </w:r>
            <w:r w:rsidRPr="00884A56">
              <w:rPr>
                <w:rFonts w:ascii="Times New Roman" w:eastAsia="Times New Roman" w:hAnsi="Times New Roman"/>
                <w:sz w:val="24"/>
                <w:szCs w:val="24"/>
              </w:rPr>
              <w:t xml:space="preserve"> </w:t>
            </w:r>
            <w:r w:rsidR="00450154">
              <w:rPr>
                <w:rFonts w:ascii="Times New Roman" w:eastAsia="Times New Roman" w:hAnsi="Times New Roman"/>
                <w:sz w:val="24"/>
                <w:szCs w:val="24"/>
              </w:rPr>
              <w:t>(</w:t>
            </w:r>
            <w:r w:rsidR="003F7E57" w:rsidRPr="00884A56">
              <w:rPr>
                <w:rFonts w:ascii="Times New Roman" w:hAnsi="Times New Roman"/>
                <w:sz w:val="24"/>
                <w:szCs w:val="24"/>
                <w:lang w:eastAsia="en-US"/>
              </w:rPr>
              <w:t>10</w:t>
            </w:r>
            <w:r w:rsidR="00EB2DCC" w:rsidRPr="00884A56">
              <w:rPr>
                <w:rFonts w:ascii="Times New Roman" w:hAnsi="Times New Roman"/>
                <w:sz w:val="24"/>
                <w:szCs w:val="24"/>
                <w:lang w:eastAsia="en-US"/>
              </w:rPr>
              <w:t xml:space="preserve"> mins</w:t>
            </w:r>
            <w:r w:rsidR="00450154">
              <w:rPr>
                <w:rFonts w:ascii="Times New Roman" w:hAnsi="Times New Roman"/>
                <w:sz w:val="24"/>
                <w:szCs w:val="24"/>
                <w:lang w:eastAsia="en-US"/>
              </w:rPr>
              <w:t>)</w:t>
            </w:r>
          </w:p>
          <w:p w14:paraId="5DA6534E" w14:textId="3A84C822" w:rsidR="00915C00" w:rsidRDefault="0036179E" w:rsidP="00884A56">
            <w:pPr>
              <w:numPr>
                <w:ilvl w:val="0"/>
                <w:numId w:val="19"/>
              </w:numPr>
              <w:contextualSpacing/>
              <w:rPr>
                <w:rFonts w:ascii="Times New Roman" w:hAnsi="Times New Roman"/>
                <w:sz w:val="24"/>
                <w:szCs w:val="24"/>
                <w:lang w:eastAsia="en-US"/>
              </w:rPr>
            </w:pPr>
            <w:r w:rsidRPr="00884A56">
              <w:rPr>
                <w:rFonts w:ascii="Times New Roman" w:hAnsi="Times New Roman"/>
                <w:sz w:val="24"/>
                <w:szCs w:val="24"/>
              </w:rPr>
              <w:t xml:space="preserve">Olga </w:t>
            </w:r>
            <w:proofErr w:type="spellStart"/>
            <w:r w:rsidRPr="00884A56">
              <w:rPr>
                <w:rFonts w:ascii="Times New Roman" w:hAnsi="Times New Roman"/>
                <w:sz w:val="24"/>
                <w:szCs w:val="24"/>
              </w:rPr>
              <w:t>Murashko</w:t>
            </w:r>
            <w:proofErr w:type="spellEnd"/>
            <w:r w:rsidR="00E53D52">
              <w:rPr>
                <w:rFonts w:ascii="Times New Roman" w:hAnsi="Times New Roman"/>
                <w:sz w:val="24"/>
                <w:szCs w:val="24"/>
              </w:rPr>
              <w:t xml:space="preserve">, </w:t>
            </w:r>
            <w:r w:rsidR="00E25EFA">
              <w:rPr>
                <w:rFonts w:ascii="Times New Roman" w:hAnsi="Times New Roman"/>
                <w:sz w:val="24"/>
                <w:szCs w:val="24"/>
              </w:rPr>
              <w:t xml:space="preserve">Expert from the </w:t>
            </w:r>
            <w:r w:rsidR="00E53D52" w:rsidRPr="00E53D52">
              <w:rPr>
                <w:rFonts w:ascii="Times New Roman" w:hAnsi="Times New Roman"/>
                <w:sz w:val="24"/>
                <w:szCs w:val="24"/>
              </w:rPr>
              <w:t>Centre for the Support of Indigenous Peoples of the North</w:t>
            </w:r>
            <w:r w:rsidRPr="00884A56">
              <w:rPr>
                <w:rFonts w:ascii="Times New Roman" w:hAnsi="Times New Roman"/>
                <w:sz w:val="24"/>
                <w:szCs w:val="24"/>
              </w:rPr>
              <w:t xml:space="preserve"> </w:t>
            </w:r>
            <w:r w:rsidR="00450154">
              <w:rPr>
                <w:rFonts w:ascii="Times New Roman" w:hAnsi="Times New Roman"/>
                <w:sz w:val="24"/>
                <w:szCs w:val="24"/>
                <w:lang w:eastAsia="en-US"/>
              </w:rPr>
              <w:t>(</w:t>
            </w:r>
            <w:r w:rsidR="003F7E57" w:rsidRPr="00884A56">
              <w:rPr>
                <w:rFonts w:ascii="Times New Roman" w:hAnsi="Times New Roman"/>
                <w:sz w:val="24"/>
                <w:szCs w:val="24"/>
                <w:lang w:eastAsia="en-US"/>
              </w:rPr>
              <w:t>10</w:t>
            </w:r>
            <w:r w:rsidR="00C354D5" w:rsidRPr="00884A56">
              <w:rPr>
                <w:rFonts w:ascii="Times New Roman" w:hAnsi="Times New Roman"/>
                <w:sz w:val="24"/>
                <w:szCs w:val="24"/>
                <w:lang w:eastAsia="en-US"/>
              </w:rPr>
              <w:t xml:space="preserve"> mins</w:t>
            </w:r>
            <w:r w:rsidR="00450154">
              <w:rPr>
                <w:rFonts w:ascii="Times New Roman" w:hAnsi="Times New Roman"/>
                <w:sz w:val="24"/>
                <w:szCs w:val="24"/>
                <w:lang w:eastAsia="en-US"/>
              </w:rPr>
              <w:t>)</w:t>
            </w:r>
          </w:p>
          <w:p w14:paraId="01E312F3" w14:textId="729EC78E" w:rsidR="00450154" w:rsidRPr="008C1CBC" w:rsidRDefault="00450154" w:rsidP="00450154">
            <w:pPr>
              <w:numPr>
                <w:ilvl w:val="0"/>
                <w:numId w:val="19"/>
              </w:numPr>
              <w:contextualSpacing/>
              <w:rPr>
                <w:rFonts w:ascii="Times New Roman" w:hAnsi="Times New Roman"/>
                <w:sz w:val="24"/>
                <w:szCs w:val="24"/>
                <w:lang w:eastAsia="en-US"/>
              </w:rPr>
            </w:pPr>
            <w:r w:rsidRPr="00884A56">
              <w:rPr>
                <w:rFonts w:ascii="Times New Roman" w:hAnsi="Times New Roman"/>
                <w:sz w:val="24"/>
                <w:szCs w:val="24"/>
              </w:rPr>
              <w:t>Jesús Amadeo Martínez Guzmán</w:t>
            </w:r>
            <w:r>
              <w:rPr>
                <w:rFonts w:ascii="Times New Roman" w:hAnsi="Times New Roman"/>
                <w:sz w:val="24"/>
                <w:szCs w:val="24"/>
              </w:rPr>
              <w:t>,</w:t>
            </w:r>
            <w:r w:rsidRPr="00521738">
              <w:rPr>
                <w:rStyle w:val="gd"/>
                <w:rFonts w:ascii="Times New Roman" w:eastAsia="Times New Roman" w:hAnsi="Times New Roman"/>
                <w:bCs/>
                <w:spacing w:val="3"/>
                <w:sz w:val="24"/>
                <w:szCs w:val="24"/>
                <w:shd w:val="clear" w:color="auto" w:fill="FFFFFF"/>
              </w:rPr>
              <w:t xml:space="preserve"> General Coordinator of the </w:t>
            </w:r>
            <w:proofErr w:type="spellStart"/>
            <w:r w:rsidRPr="00521738">
              <w:rPr>
                <w:rStyle w:val="gd"/>
                <w:rFonts w:ascii="Times New Roman" w:eastAsia="Times New Roman" w:hAnsi="Times New Roman"/>
                <w:bCs/>
                <w:spacing w:val="3"/>
                <w:sz w:val="24"/>
                <w:szCs w:val="24"/>
                <w:shd w:val="clear" w:color="auto" w:fill="FFFFFF"/>
              </w:rPr>
              <w:t>Abya</w:t>
            </w:r>
            <w:proofErr w:type="spellEnd"/>
            <w:r w:rsidRPr="00521738">
              <w:rPr>
                <w:rStyle w:val="gd"/>
                <w:rFonts w:ascii="Times New Roman" w:eastAsia="Times New Roman" w:hAnsi="Times New Roman"/>
                <w:bCs/>
                <w:spacing w:val="3"/>
                <w:sz w:val="24"/>
                <w:szCs w:val="24"/>
                <w:shd w:val="clear" w:color="auto" w:fill="FFFFFF"/>
              </w:rPr>
              <w:t xml:space="preserve"> </w:t>
            </w:r>
            <w:proofErr w:type="spellStart"/>
            <w:r w:rsidRPr="00521738">
              <w:rPr>
                <w:rStyle w:val="gd"/>
                <w:rFonts w:ascii="Times New Roman" w:eastAsia="Times New Roman" w:hAnsi="Times New Roman"/>
                <w:bCs/>
                <w:spacing w:val="3"/>
                <w:sz w:val="24"/>
                <w:szCs w:val="24"/>
                <w:shd w:val="clear" w:color="auto" w:fill="FFFFFF"/>
              </w:rPr>
              <w:t>Yala</w:t>
            </w:r>
            <w:proofErr w:type="spellEnd"/>
            <w:r w:rsidRPr="00521738">
              <w:rPr>
                <w:rStyle w:val="gd"/>
                <w:rFonts w:ascii="Times New Roman" w:eastAsia="Times New Roman" w:hAnsi="Times New Roman"/>
                <w:bCs/>
                <w:spacing w:val="3"/>
                <w:sz w:val="24"/>
                <w:szCs w:val="24"/>
                <w:shd w:val="clear" w:color="auto" w:fill="FFFFFF"/>
              </w:rPr>
              <w:t xml:space="preserve"> </w:t>
            </w:r>
            <w:r w:rsidRPr="008C1CBC">
              <w:rPr>
                <w:rStyle w:val="gd"/>
                <w:rFonts w:ascii="Times New Roman" w:eastAsia="Times New Roman" w:hAnsi="Times New Roman"/>
                <w:bCs/>
                <w:spacing w:val="3"/>
                <w:sz w:val="24"/>
                <w:szCs w:val="24"/>
                <w:shd w:val="clear" w:color="auto" w:fill="FFFFFF"/>
              </w:rPr>
              <w:t xml:space="preserve">Indigenous Forum and Senior </w:t>
            </w:r>
            <w:proofErr w:type="spellStart"/>
            <w:r w:rsidRPr="008C1CBC">
              <w:rPr>
                <w:rStyle w:val="gd"/>
                <w:rFonts w:ascii="Times New Roman" w:eastAsia="Times New Roman" w:hAnsi="Times New Roman"/>
                <w:bCs/>
                <w:spacing w:val="3"/>
                <w:sz w:val="24"/>
                <w:szCs w:val="24"/>
                <w:shd w:val="clear" w:color="auto" w:fill="FFFFFF"/>
              </w:rPr>
              <w:t>Counselor</w:t>
            </w:r>
            <w:proofErr w:type="spellEnd"/>
            <w:r w:rsidRPr="008C1CBC">
              <w:rPr>
                <w:rStyle w:val="gd"/>
                <w:rFonts w:ascii="Times New Roman" w:eastAsia="Times New Roman" w:hAnsi="Times New Roman"/>
                <w:bCs/>
                <w:spacing w:val="3"/>
                <w:sz w:val="24"/>
                <w:szCs w:val="24"/>
                <w:shd w:val="clear" w:color="auto" w:fill="FFFFFF"/>
              </w:rPr>
              <w:t xml:space="preserve"> of the Indigenous Council of Central America </w:t>
            </w:r>
            <w:r w:rsidRPr="008C1CBC">
              <w:rPr>
                <w:rFonts w:ascii="Times New Roman" w:hAnsi="Times New Roman"/>
                <w:sz w:val="24"/>
                <w:szCs w:val="24"/>
                <w:lang w:eastAsia="en-US"/>
              </w:rPr>
              <w:t>(10 mins)</w:t>
            </w:r>
            <w:r w:rsidR="008C1CBC" w:rsidRPr="008C1CBC">
              <w:rPr>
                <w:rFonts w:ascii="Times New Roman" w:hAnsi="Times New Roman"/>
                <w:sz w:val="24"/>
                <w:szCs w:val="24"/>
                <w:lang w:val="en-US"/>
              </w:rPr>
              <w:t xml:space="preserve"> </w:t>
            </w:r>
          </w:p>
          <w:p w14:paraId="78AC052E" w14:textId="017B7A5C" w:rsidR="00EB2DCC" w:rsidRPr="008C1CBC" w:rsidRDefault="0036179E" w:rsidP="00EB2DCC">
            <w:pPr>
              <w:numPr>
                <w:ilvl w:val="0"/>
                <w:numId w:val="19"/>
              </w:numPr>
              <w:contextualSpacing/>
              <w:rPr>
                <w:rFonts w:ascii="Times New Roman" w:hAnsi="Times New Roman"/>
                <w:sz w:val="24"/>
                <w:szCs w:val="24"/>
                <w:lang w:eastAsia="en-US"/>
              </w:rPr>
            </w:pPr>
            <w:r w:rsidRPr="008C1CBC">
              <w:rPr>
                <w:rStyle w:val="gd"/>
                <w:rFonts w:ascii="Times New Roman" w:eastAsia="Times New Roman" w:hAnsi="Times New Roman"/>
                <w:bCs/>
                <w:spacing w:val="3"/>
                <w:sz w:val="24"/>
                <w:szCs w:val="24"/>
                <w:shd w:val="clear" w:color="auto" w:fill="FFFFFF"/>
              </w:rPr>
              <w:t xml:space="preserve">Minnie </w:t>
            </w:r>
            <w:proofErr w:type="spellStart"/>
            <w:r w:rsidRPr="008C1CBC">
              <w:rPr>
                <w:rStyle w:val="gd"/>
                <w:rFonts w:ascii="Times New Roman" w:eastAsia="Times New Roman" w:hAnsi="Times New Roman"/>
                <w:bCs/>
                <w:spacing w:val="3"/>
                <w:sz w:val="24"/>
                <w:szCs w:val="24"/>
                <w:shd w:val="clear" w:color="auto" w:fill="FFFFFF"/>
              </w:rPr>
              <w:t>Degawan</w:t>
            </w:r>
            <w:proofErr w:type="spellEnd"/>
            <w:r w:rsidRPr="008C1CBC">
              <w:rPr>
                <w:rStyle w:val="gd"/>
                <w:rFonts w:ascii="Times New Roman" w:eastAsia="Times New Roman" w:hAnsi="Times New Roman"/>
                <w:bCs/>
                <w:spacing w:val="3"/>
                <w:sz w:val="24"/>
                <w:szCs w:val="24"/>
                <w:shd w:val="clear" w:color="auto" w:fill="FFFFFF"/>
              </w:rPr>
              <w:t>,</w:t>
            </w:r>
            <w:r w:rsidR="002741FD" w:rsidRPr="008C1CBC">
              <w:rPr>
                <w:rStyle w:val="gd"/>
                <w:rFonts w:ascii="Times New Roman" w:eastAsia="Times New Roman" w:hAnsi="Times New Roman"/>
                <w:bCs/>
                <w:spacing w:val="3"/>
                <w:sz w:val="24"/>
                <w:szCs w:val="24"/>
                <w:shd w:val="clear" w:color="auto" w:fill="FFFFFF"/>
              </w:rPr>
              <w:t xml:space="preserve"> Director of Indigenous &amp; Traditional Peoples Program a</w:t>
            </w:r>
            <w:r w:rsidR="002741FD" w:rsidRPr="008C1CBC">
              <w:rPr>
                <w:rStyle w:val="gd"/>
                <w:bCs/>
                <w:spacing w:val="3"/>
                <w:shd w:val="clear" w:color="auto" w:fill="FFFFFF"/>
              </w:rPr>
              <w:t xml:space="preserve">t </w:t>
            </w:r>
            <w:r w:rsidR="002741FD" w:rsidRPr="008C1CBC">
              <w:rPr>
                <w:rStyle w:val="gd"/>
                <w:rFonts w:ascii="Times New Roman" w:eastAsia="Times New Roman" w:hAnsi="Times New Roman"/>
                <w:bCs/>
                <w:spacing w:val="3"/>
                <w:sz w:val="24"/>
                <w:szCs w:val="24"/>
                <w:shd w:val="clear" w:color="auto" w:fill="FFFFFF"/>
              </w:rPr>
              <w:t xml:space="preserve">Conservation International </w:t>
            </w:r>
            <w:r w:rsidR="00450154" w:rsidRPr="008C1CBC">
              <w:rPr>
                <w:rFonts w:ascii="Times New Roman" w:hAnsi="Times New Roman"/>
                <w:sz w:val="24"/>
                <w:szCs w:val="24"/>
                <w:lang w:eastAsia="en-US"/>
              </w:rPr>
              <w:t>(</w:t>
            </w:r>
            <w:r w:rsidR="003F7E57" w:rsidRPr="008C1CBC">
              <w:rPr>
                <w:rFonts w:ascii="Times New Roman" w:hAnsi="Times New Roman"/>
                <w:sz w:val="24"/>
                <w:szCs w:val="24"/>
                <w:lang w:eastAsia="en-US"/>
              </w:rPr>
              <w:t>10</w:t>
            </w:r>
            <w:r w:rsidR="00EB2DCC" w:rsidRPr="008C1CBC">
              <w:rPr>
                <w:rFonts w:ascii="Times New Roman" w:hAnsi="Times New Roman"/>
                <w:sz w:val="24"/>
                <w:szCs w:val="24"/>
                <w:lang w:eastAsia="en-US"/>
              </w:rPr>
              <w:t xml:space="preserve"> mins</w:t>
            </w:r>
            <w:r w:rsidR="00450154" w:rsidRPr="008C1CBC">
              <w:rPr>
                <w:rFonts w:ascii="Times New Roman" w:hAnsi="Times New Roman"/>
                <w:sz w:val="24"/>
                <w:szCs w:val="24"/>
                <w:lang w:eastAsia="en-US"/>
              </w:rPr>
              <w:t>)</w:t>
            </w:r>
            <w:r w:rsidR="008C1CBC" w:rsidRPr="008C1CBC">
              <w:rPr>
                <w:rFonts w:ascii="Times New Roman" w:hAnsi="Times New Roman"/>
                <w:sz w:val="24"/>
                <w:szCs w:val="24"/>
                <w:lang w:val="en-US"/>
              </w:rPr>
              <w:t xml:space="preserve"> </w:t>
            </w:r>
          </w:p>
          <w:p w14:paraId="3067BFEB" w14:textId="71DC34EC" w:rsidR="00176187" w:rsidRPr="00450154" w:rsidRDefault="00176187" w:rsidP="00450154">
            <w:pPr>
              <w:contextualSpacing/>
              <w:rPr>
                <w:rFonts w:ascii="Times New Roman" w:hAnsi="Times New Roman"/>
                <w:sz w:val="24"/>
                <w:szCs w:val="24"/>
                <w:lang w:eastAsia="en-US"/>
              </w:rPr>
            </w:pPr>
          </w:p>
          <w:p w14:paraId="6699D499" w14:textId="584FFAF7" w:rsidR="003C63C1" w:rsidRPr="00884A56" w:rsidRDefault="003C63C1" w:rsidP="003C63C1">
            <w:pPr>
              <w:rPr>
                <w:rFonts w:ascii="Times New Roman" w:hAnsi="Times New Roman"/>
                <w:b/>
                <w:sz w:val="24"/>
                <w:szCs w:val="24"/>
                <w:lang w:eastAsia="en-US"/>
              </w:rPr>
            </w:pPr>
            <w:r w:rsidRPr="00884A56">
              <w:rPr>
                <w:rFonts w:ascii="Times New Roman" w:hAnsi="Times New Roman"/>
                <w:b/>
                <w:sz w:val="24"/>
                <w:szCs w:val="24"/>
                <w:lang w:eastAsia="en-US"/>
              </w:rPr>
              <w:lastRenderedPageBreak/>
              <w:t>Open Discussion</w:t>
            </w:r>
            <w:r w:rsidR="00EB2DCC" w:rsidRPr="00884A56">
              <w:rPr>
                <w:rFonts w:ascii="Times New Roman" w:hAnsi="Times New Roman"/>
                <w:b/>
                <w:sz w:val="24"/>
                <w:szCs w:val="24"/>
                <w:lang w:eastAsia="en-US"/>
              </w:rPr>
              <w:t xml:space="preserve"> </w:t>
            </w:r>
            <w:r w:rsidR="003F7E57" w:rsidRPr="00884A56">
              <w:rPr>
                <w:rFonts w:ascii="Times New Roman" w:hAnsi="Times New Roman"/>
                <w:b/>
                <w:sz w:val="24"/>
                <w:szCs w:val="24"/>
                <w:lang w:eastAsia="en-US"/>
              </w:rPr>
              <w:t xml:space="preserve">(10 mins) </w:t>
            </w:r>
            <w:r w:rsidR="00EB2DCC" w:rsidRPr="00884A56">
              <w:rPr>
                <w:rFonts w:ascii="Times New Roman" w:hAnsi="Times New Roman"/>
                <w:b/>
                <w:sz w:val="24"/>
                <w:szCs w:val="24"/>
                <w:lang w:eastAsia="en-US"/>
              </w:rPr>
              <w:t xml:space="preserve">- </w:t>
            </w:r>
            <w:r w:rsidR="00EB2DCC" w:rsidRPr="00884A56">
              <w:rPr>
                <w:rFonts w:ascii="Times New Roman" w:hAnsi="Times New Roman"/>
                <w:b/>
                <w:sz w:val="24"/>
                <w:szCs w:val="24"/>
              </w:rPr>
              <w:t>Moderator leads the discussion, taking questions and comments orally and from the chat box from participants</w:t>
            </w:r>
          </w:p>
          <w:p w14:paraId="367DDDA1" w14:textId="77777777" w:rsidR="003C63C1" w:rsidRPr="00EE73D6" w:rsidRDefault="003C63C1" w:rsidP="003C63C1">
            <w:pPr>
              <w:rPr>
                <w:rFonts w:ascii="Times New Roman" w:hAnsi="Times New Roman"/>
                <w:sz w:val="24"/>
                <w:szCs w:val="24"/>
                <w:lang w:eastAsia="en-US"/>
              </w:rPr>
            </w:pPr>
            <w:r w:rsidRPr="00EE73D6">
              <w:rPr>
                <w:rFonts w:ascii="Times New Roman" w:hAnsi="Times New Roman"/>
                <w:sz w:val="24"/>
                <w:szCs w:val="24"/>
                <w:lang w:eastAsia="en-US"/>
              </w:rPr>
              <w:t xml:space="preserve"> </w:t>
            </w:r>
          </w:p>
        </w:tc>
      </w:tr>
      <w:tr w:rsidR="003C63C1" w:rsidRPr="003C63C1" w14:paraId="72A0F016" w14:textId="77777777" w:rsidTr="00CA64D6">
        <w:trPr>
          <w:trHeight w:val="272"/>
        </w:trPr>
        <w:tc>
          <w:tcPr>
            <w:tcW w:w="1101" w:type="dxa"/>
            <w:shd w:val="clear" w:color="auto" w:fill="auto"/>
          </w:tcPr>
          <w:p w14:paraId="5E270949" w14:textId="0B22BB8B" w:rsidR="003C63C1" w:rsidRPr="00EE73D6" w:rsidRDefault="00292CE3" w:rsidP="003C63C1">
            <w:pPr>
              <w:rPr>
                <w:rFonts w:ascii="Times New Roman" w:hAnsi="Times New Roman"/>
                <w:sz w:val="24"/>
                <w:szCs w:val="24"/>
                <w:lang w:eastAsia="en-US"/>
              </w:rPr>
            </w:pPr>
            <w:r w:rsidRPr="00EE73D6">
              <w:rPr>
                <w:rFonts w:ascii="Times New Roman" w:hAnsi="Times New Roman"/>
                <w:sz w:val="24"/>
                <w:szCs w:val="24"/>
                <w:lang w:eastAsia="en-US"/>
              </w:rPr>
              <w:lastRenderedPageBreak/>
              <w:t>17:00</w:t>
            </w:r>
          </w:p>
        </w:tc>
        <w:tc>
          <w:tcPr>
            <w:tcW w:w="8141" w:type="dxa"/>
            <w:shd w:val="clear" w:color="auto" w:fill="auto"/>
          </w:tcPr>
          <w:p w14:paraId="1A9C20BF" w14:textId="6CDEF724" w:rsidR="003C63C1" w:rsidRPr="00EE73D6" w:rsidRDefault="00965EBD" w:rsidP="003C63C1">
            <w:pPr>
              <w:rPr>
                <w:rFonts w:ascii="Times New Roman" w:hAnsi="Times New Roman"/>
                <w:sz w:val="24"/>
                <w:szCs w:val="24"/>
                <w:lang w:eastAsia="en-US"/>
              </w:rPr>
            </w:pPr>
            <w:r>
              <w:rPr>
                <w:rFonts w:ascii="Times New Roman" w:hAnsi="Times New Roman"/>
                <w:sz w:val="24"/>
                <w:szCs w:val="24"/>
                <w:lang w:eastAsia="en-US"/>
              </w:rPr>
              <w:t xml:space="preserve"> CLOSE/END OF DAY</w:t>
            </w:r>
          </w:p>
        </w:tc>
      </w:tr>
    </w:tbl>
    <w:p w14:paraId="5A845DC9" w14:textId="77777777" w:rsidR="000D0B17" w:rsidRDefault="000D0B17" w:rsidP="000D0B17">
      <w:pPr>
        <w:rPr>
          <w:rFonts w:ascii="Times New Roman" w:hAnsi="Times New Roman"/>
          <w:b/>
          <w:i/>
          <w:sz w:val="28"/>
          <w:szCs w:val="28"/>
          <w:lang w:eastAsia="en-US"/>
        </w:rPr>
      </w:pPr>
    </w:p>
    <w:p w14:paraId="674BE211" w14:textId="6E6A7097" w:rsidR="000D0B17" w:rsidRPr="00EE73D6" w:rsidRDefault="000D0B17" w:rsidP="000D0B17">
      <w:pPr>
        <w:rPr>
          <w:rFonts w:ascii="Times New Roman" w:hAnsi="Times New Roman"/>
          <w:b/>
          <w:i/>
          <w:sz w:val="28"/>
          <w:szCs w:val="28"/>
          <w:lang w:eastAsia="en-US"/>
        </w:rPr>
      </w:pPr>
      <w:r>
        <w:rPr>
          <w:rFonts w:ascii="Times New Roman" w:hAnsi="Times New Roman"/>
          <w:b/>
          <w:i/>
          <w:sz w:val="28"/>
          <w:szCs w:val="28"/>
          <w:lang w:eastAsia="en-US"/>
        </w:rPr>
        <w:t>Day 3</w:t>
      </w:r>
      <w:r w:rsidRPr="00EE73D6">
        <w:rPr>
          <w:rFonts w:ascii="Times New Roman" w:hAnsi="Times New Roman"/>
          <w:b/>
          <w:i/>
          <w:sz w:val="28"/>
          <w:szCs w:val="28"/>
          <w:lang w:eastAsia="en-US"/>
        </w:rPr>
        <w:t xml:space="preserve">: </w:t>
      </w:r>
      <w:r>
        <w:rPr>
          <w:rFonts w:ascii="Times New Roman" w:hAnsi="Times New Roman"/>
          <w:b/>
          <w:i/>
          <w:sz w:val="28"/>
          <w:szCs w:val="28"/>
          <w:lang w:eastAsia="en-US"/>
        </w:rPr>
        <w:t xml:space="preserve">Wednesday 1 December </w:t>
      </w:r>
      <w:r w:rsidRPr="00EE73D6">
        <w:rPr>
          <w:rFonts w:ascii="Times New Roman" w:hAnsi="Times New Roman"/>
          <w:b/>
          <w:i/>
          <w:sz w:val="28"/>
          <w:szCs w:val="28"/>
          <w:lang w:eastAsia="en-US"/>
        </w:rPr>
        <w:t xml:space="preserve">  </w:t>
      </w:r>
    </w:p>
    <w:p w14:paraId="652C9BBC" w14:textId="77777777" w:rsidR="000D0B17" w:rsidRPr="00EE73D6" w:rsidRDefault="000D0B17" w:rsidP="000D0B17">
      <w:pPr>
        <w:rPr>
          <w:rFonts w:ascii="Times New Roman" w:hAnsi="Times New Roman"/>
          <w:b/>
          <w:i/>
          <w:sz w:val="24"/>
          <w:szCs w:val="24"/>
          <w:lang w:eastAsia="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141"/>
      </w:tblGrid>
      <w:tr w:rsidR="000D0B17" w:rsidRPr="00EE73D6" w14:paraId="7EDF7A5E" w14:textId="77777777" w:rsidTr="005A428C">
        <w:tc>
          <w:tcPr>
            <w:tcW w:w="1101" w:type="dxa"/>
            <w:shd w:val="clear" w:color="auto" w:fill="auto"/>
          </w:tcPr>
          <w:p w14:paraId="7B5F7B45" w14:textId="77777777" w:rsidR="000D0B17" w:rsidRPr="00EE73D6" w:rsidRDefault="000D0B17" w:rsidP="005A428C">
            <w:pPr>
              <w:rPr>
                <w:rFonts w:ascii="Times New Roman" w:hAnsi="Times New Roman"/>
                <w:sz w:val="24"/>
                <w:szCs w:val="24"/>
                <w:lang w:eastAsia="en-US"/>
              </w:rPr>
            </w:pPr>
            <w:r w:rsidRPr="00EE73D6">
              <w:rPr>
                <w:rFonts w:ascii="Times New Roman" w:hAnsi="Times New Roman"/>
                <w:sz w:val="24"/>
                <w:szCs w:val="24"/>
                <w:lang w:eastAsia="en-US"/>
              </w:rPr>
              <w:t>15:00</w:t>
            </w:r>
          </w:p>
        </w:tc>
        <w:tc>
          <w:tcPr>
            <w:tcW w:w="8141" w:type="dxa"/>
            <w:shd w:val="clear" w:color="auto" w:fill="auto"/>
          </w:tcPr>
          <w:p w14:paraId="007786A3" w14:textId="34E546F9" w:rsidR="00521738" w:rsidRPr="00884A56" w:rsidRDefault="00521738" w:rsidP="00707085">
            <w:pPr>
              <w:spacing w:after="160" w:line="254" w:lineRule="auto"/>
              <w:rPr>
                <w:rFonts w:ascii="Times New Roman" w:hAnsi="Times New Roman"/>
                <w:sz w:val="24"/>
                <w:szCs w:val="24"/>
              </w:rPr>
            </w:pPr>
            <w:r w:rsidRPr="00884A56">
              <w:rPr>
                <w:rFonts w:ascii="Times New Roman" w:hAnsi="Times New Roman"/>
                <w:sz w:val="24"/>
                <w:szCs w:val="24"/>
              </w:rPr>
              <w:t xml:space="preserve">Concept Note   - Examine the barriers (structural, political, economic and social) to, and the enabling conditions necessary for the </w:t>
            </w:r>
            <w:r w:rsidRPr="00884A56">
              <w:rPr>
                <w:rFonts w:ascii="Times New Roman" w:hAnsi="Times New Roman"/>
                <w:i/>
                <w:sz w:val="24"/>
                <w:szCs w:val="24"/>
              </w:rPr>
              <w:t xml:space="preserve">implementation </w:t>
            </w:r>
            <w:r w:rsidRPr="00884A56">
              <w:rPr>
                <w:rFonts w:ascii="Times New Roman" w:hAnsi="Times New Roman"/>
                <w:sz w:val="24"/>
                <w:szCs w:val="24"/>
              </w:rPr>
              <w:t xml:space="preserve">of treaties, agreements and other constructive arrangements, including peace accords and reconciliation initiatives, and their constitutional recognition. </w:t>
            </w:r>
          </w:p>
          <w:p w14:paraId="0474D178" w14:textId="77777777" w:rsidR="00521738" w:rsidRPr="00884A56" w:rsidRDefault="00521738" w:rsidP="00521738">
            <w:pPr>
              <w:pStyle w:val="H4"/>
              <w:keepNext w:val="0"/>
              <w:keepLines w:val="0"/>
              <w:spacing w:line="240" w:lineRule="auto"/>
              <w:ind w:left="0" w:right="0" w:firstLine="0"/>
              <w:outlineLvl w:val="9"/>
              <w:rPr>
                <w:sz w:val="24"/>
                <w:szCs w:val="24"/>
              </w:rPr>
            </w:pPr>
          </w:p>
          <w:p w14:paraId="10948931" w14:textId="77777777" w:rsidR="00521738" w:rsidRPr="00884A56" w:rsidRDefault="00521738" w:rsidP="00521738">
            <w:pPr>
              <w:rPr>
                <w:rFonts w:ascii="Times New Roman" w:hAnsi="Times New Roman"/>
                <w:sz w:val="24"/>
                <w:szCs w:val="24"/>
                <w:lang w:eastAsia="en-US"/>
              </w:rPr>
            </w:pPr>
            <w:r w:rsidRPr="00884A56">
              <w:rPr>
                <w:rFonts w:ascii="Times New Roman" w:hAnsi="Times New Roman"/>
                <w:b/>
                <w:sz w:val="24"/>
                <w:szCs w:val="24"/>
                <w:lang w:eastAsia="en-US"/>
              </w:rPr>
              <w:t>Moderator</w:t>
            </w:r>
            <w:r>
              <w:rPr>
                <w:rFonts w:ascii="Times New Roman" w:hAnsi="Times New Roman"/>
                <w:sz w:val="24"/>
                <w:szCs w:val="24"/>
                <w:lang w:eastAsia="en-US"/>
              </w:rPr>
              <w:t xml:space="preserve">: Sheryl </w:t>
            </w:r>
            <w:r w:rsidRPr="00E54B71">
              <w:rPr>
                <w:rFonts w:ascii="Times New Roman" w:hAnsi="Times New Roman"/>
                <w:sz w:val="24"/>
                <w:szCs w:val="24"/>
                <w:lang w:eastAsia="en-US"/>
              </w:rPr>
              <w:t>Lightfoot</w:t>
            </w:r>
            <w:r w:rsidRPr="00884A56">
              <w:rPr>
                <w:rFonts w:ascii="Times New Roman" w:hAnsi="Times New Roman"/>
                <w:sz w:val="24"/>
                <w:szCs w:val="24"/>
                <w:lang w:eastAsia="en-US"/>
              </w:rPr>
              <w:t>, Member of the Expert Mechanism</w:t>
            </w:r>
          </w:p>
          <w:p w14:paraId="2D5FDC4D" w14:textId="77777777" w:rsidR="00521738" w:rsidRPr="00884A56" w:rsidRDefault="00521738" w:rsidP="00521738">
            <w:pPr>
              <w:rPr>
                <w:rFonts w:ascii="Times New Roman" w:hAnsi="Times New Roman"/>
                <w:sz w:val="24"/>
                <w:szCs w:val="24"/>
                <w:lang w:eastAsia="en-US"/>
              </w:rPr>
            </w:pPr>
          </w:p>
          <w:p w14:paraId="170DAA77" w14:textId="42E77FAE" w:rsidR="00521738" w:rsidRPr="00884A56" w:rsidRDefault="00521738" w:rsidP="00521738">
            <w:pPr>
              <w:rPr>
                <w:rFonts w:ascii="Times New Roman" w:hAnsi="Times New Roman"/>
                <w:sz w:val="24"/>
                <w:szCs w:val="24"/>
                <w:lang w:eastAsia="en-US"/>
              </w:rPr>
            </w:pPr>
            <w:r w:rsidRPr="00884A56">
              <w:rPr>
                <w:rFonts w:ascii="Times New Roman" w:hAnsi="Times New Roman"/>
                <w:sz w:val="24"/>
                <w:szCs w:val="24"/>
                <w:lang w:eastAsia="en-US"/>
              </w:rPr>
              <w:t>(</w:t>
            </w:r>
            <w:proofErr w:type="spellStart"/>
            <w:r w:rsidR="00707085">
              <w:rPr>
                <w:rFonts w:ascii="Times New Roman" w:hAnsi="Times New Roman"/>
                <w:sz w:val="24"/>
                <w:szCs w:val="24"/>
                <w:lang w:eastAsia="en-US"/>
              </w:rPr>
              <w:t>Binota</w:t>
            </w:r>
            <w:proofErr w:type="spellEnd"/>
            <w:r w:rsidR="00707085">
              <w:rPr>
                <w:rFonts w:ascii="Times New Roman" w:hAnsi="Times New Roman"/>
                <w:sz w:val="24"/>
                <w:szCs w:val="24"/>
                <w:lang w:eastAsia="en-US"/>
              </w:rPr>
              <w:t xml:space="preserve"> </w:t>
            </w:r>
            <w:r w:rsidRPr="00ED4FE2">
              <w:rPr>
                <w:rFonts w:ascii="Times New Roman" w:hAnsi="Times New Roman"/>
                <w:sz w:val="24"/>
                <w:szCs w:val="24"/>
                <w:lang w:eastAsia="en-US"/>
              </w:rPr>
              <w:t xml:space="preserve">Moy </w:t>
            </w:r>
            <w:proofErr w:type="spellStart"/>
            <w:r w:rsidRPr="00ED4FE2">
              <w:rPr>
                <w:rFonts w:ascii="Times New Roman" w:hAnsi="Times New Roman"/>
                <w:sz w:val="24"/>
                <w:szCs w:val="24"/>
                <w:lang w:eastAsia="en-US"/>
              </w:rPr>
              <w:t>Dhamai</w:t>
            </w:r>
            <w:proofErr w:type="spellEnd"/>
            <w:r w:rsidR="001F2386">
              <w:rPr>
                <w:rFonts w:ascii="Times New Roman" w:hAnsi="Times New Roman"/>
                <w:sz w:val="24"/>
                <w:szCs w:val="24"/>
                <w:lang w:eastAsia="en-US"/>
              </w:rPr>
              <w:t>, Vice Chair of the Expert Mechanism,</w:t>
            </w:r>
            <w:r w:rsidRPr="00884A56">
              <w:rPr>
                <w:rFonts w:ascii="Times New Roman" w:hAnsi="Times New Roman"/>
                <w:sz w:val="24"/>
                <w:szCs w:val="24"/>
                <w:lang w:eastAsia="en-US"/>
              </w:rPr>
              <w:t xml:space="preserve"> as an alternate moderator in case of connection difficulties)</w:t>
            </w:r>
          </w:p>
          <w:p w14:paraId="07ED426A" w14:textId="2ABC00E5" w:rsidR="00521738" w:rsidRDefault="00521738" w:rsidP="00521738">
            <w:pPr>
              <w:rPr>
                <w:rFonts w:ascii="Times New Roman" w:hAnsi="Times New Roman"/>
                <w:b/>
                <w:sz w:val="24"/>
                <w:szCs w:val="24"/>
                <w:lang w:eastAsia="en-US"/>
              </w:rPr>
            </w:pPr>
          </w:p>
          <w:p w14:paraId="34199A8D" w14:textId="77777777" w:rsidR="00521738" w:rsidRDefault="00521738" w:rsidP="00521738">
            <w:pPr>
              <w:rPr>
                <w:rFonts w:ascii="Times New Roman" w:hAnsi="Times New Roman"/>
                <w:sz w:val="24"/>
                <w:szCs w:val="24"/>
                <w:lang w:eastAsia="en-US"/>
              </w:rPr>
            </w:pPr>
            <w:r w:rsidRPr="00884A56">
              <w:rPr>
                <w:rFonts w:ascii="Times New Roman" w:hAnsi="Times New Roman"/>
                <w:b/>
                <w:sz w:val="24"/>
                <w:szCs w:val="24"/>
                <w:lang w:eastAsia="en-US"/>
              </w:rPr>
              <w:t>Presenters</w:t>
            </w:r>
            <w:r w:rsidRPr="00884A56">
              <w:rPr>
                <w:rFonts w:ascii="Times New Roman" w:hAnsi="Times New Roman"/>
                <w:sz w:val="24"/>
                <w:szCs w:val="24"/>
                <w:lang w:eastAsia="en-US"/>
              </w:rPr>
              <w:t xml:space="preserve">: </w:t>
            </w:r>
          </w:p>
          <w:p w14:paraId="554AECFA" w14:textId="77777777" w:rsidR="00521738" w:rsidRPr="00884A56" w:rsidRDefault="00521738" w:rsidP="00521738">
            <w:pPr>
              <w:rPr>
                <w:rFonts w:ascii="Times New Roman" w:hAnsi="Times New Roman"/>
                <w:sz w:val="24"/>
                <w:szCs w:val="24"/>
                <w:lang w:eastAsia="en-US"/>
              </w:rPr>
            </w:pPr>
          </w:p>
          <w:p w14:paraId="367214A4" w14:textId="09E1518D" w:rsidR="00521738" w:rsidRPr="00884A56" w:rsidRDefault="00521738" w:rsidP="007E57F7">
            <w:pPr>
              <w:numPr>
                <w:ilvl w:val="0"/>
                <w:numId w:val="19"/>
              </w:numPr>
              <w:contextualSpacing/>
              <w:rPr>
                <w:rFonts w:ascii="Times New Roman" w:hAnsi="Times New Roman"/>
                <w:sz w:val="24"/>
                <w:szCs w:val="24"/>
                <w:lang w:eastAsia="en-US"/>
              </w:rPr>
            </w:pPr>
            <w:r w:rsidRPr="00884A56">
              <w:rPr>
                <w:rFonts w:ascii="Times New Roman" w:hAnsi="Times New Roman"/>
                <w:sz w:val="24"/>
                <w:szCs w:val="24"/>
              </w:rPr>
              <w:t xml:space="preserve">Francisco </w:t>
            </w:r>
            <w:r w:rsidRPr="00884A56">
              <w:rPr>
                <w:rFonts w:ascii="Times New Roman" w:hAnsi="Times New Roman"/>
                <w:sz w:val="24"/>
                <w:szCs w:val="24"/>
                <w:lang w:val="en-US"/>
              </w:rPr>
              <w:t xml:space="preserve">Cali </w:t>
            </w:r>
            <w:proofErr w:type="spellStart"/>
            <w:r w:rsidRPr="00884A56">
              <w:rPr>
                <w:rFonts w:ascii="Times New Roman" w:hAnsi="Times New Roman"/>
                <w:sz w:val="24"/>
                <w:szCs w:val="24"/>
                <w:lang w:val="en-US"/>
              </w:rPr>
              <w:t>Tzay</w:t>
            </w:r>
            <w:proofErr w:type="spellEnd"/>
            <w:r>
              <w:rPr>
                <w:rFonts w:ascii="Times New Roman" w:hAnsi="Times New Roman"/>
                <w:sz w:val="24"/>
                <w:szCs w:val="24"/>
                <w:lang w:val="en-US"/>
              </w:rPr>
              <w:t>,</w:t>
            </w:r>
            <w:r w:rsidRPr="00884A56">
              <w:rPr>
                <w:rFonts w:ascii="Times New Roman" w:hAnsi="Times New Roman"/>
                <w:sz w:val="24"/>
                <w:szCs w:val="24"/>
                <w:lang w:val="en-US"/>
              </w:rPr>
              <w:t xml:space="preserve"> </w:t>
            </w:r>
            <w:r>
              <w:rPr>
                <w:rFonts w:ascii="Times New Roman" w:hAnsi="Times New Roman"/>
                <w:sz w:val="24"/>
                <w:szCs w:val="24"/>
                <w:lang w:val="en-US"/>
              </w:rPr>
              <w:t>UN S</w:t>
            </w:r>
            <w:r w:rsidRPr="005E4ECF">
              <w:rPr>
                <w:rFonts w:ascii="Times New Roman" w:hAnsi="Times New Roman"/>
                <w:sz w:val="24"/>
                <w:szCs w:val="24"/>
                <w:lang w:val="en-US"/>
              </w:rPr>
              <w:t>pecial</w:t>
            </w:r>
            <w:r w:rsidR="001F2386">
              <w:rPr>
                <w:rFonts w:ascii="Times New Roman" w:hAnsi="Times New Roman"/>
                <w:sz w:val="24"/>
                <w:szCs w:val="24"/>
                <w:lang w:val="en-US"/>
              </w:rPr>
              <w:t xml:space="preserve"> Rapporteur in the Rights of Indigenous P</w:t>
            </w:r>
            <w:r>
              <w:rPr>
                <w:rFonts w:ascii="Times New Roman" w:hAnsi="Times New Roman"/>
                <w:sz w:val="24"/>
                <w:szCs w:val="24"/>
                <w:lang w:val="en-US"/>
              </w:rPr>
              <w:t>eoples</w:t>
            </w:r>
            <w:r w:rsidR="00707085">
              <w:rPr>
                <w:rFonts w:ascii="Times New Roman" w:hAnsi="Times New Roman"/>
                <w:sz w:val="24"/>
                <w:szCs w:val="24"/>
                <w:lang w:val="en-US"/>
              </w:rPr>
              <w:t xml:space="preserve"> </w:t>
            </w:r>
            <w:r w:rsidR="001F2386">
              <w:rPr>
                <w:rFonts w:ascii="Times New Roman" w:hAnsi="Times New Roman"/>
                <w:sz w:val="24"/>
                <w:szCs w:val="24"/>
                <w:lang w:val="en-US"/>
              </w:rPr>
              <w:t>(</w:t>
            </w:r>
            <w:r w:rsidRPr="00884A56">
              <w:rPr>
                <w:rFonts w:ascii="Times New Roman" w:hAnsi="Times New Roman"/>
                <w:sz w:val="24"/>
                <w:szCs w:val="24"/>
                <w:lang w:val="en-US"/>
              </w:rPr>
              <w:t>10 mins</w:t>
            </w:r>
            <w:r w:rsidR="001F2386">
              <w:rPr>
                <w:rFonts w:ascii="Times New Roman" w:hAnsi="Times New Roman"/>
                <w:sz w:val="24"/>
                <w:szCs w:val="24"/>
                <w:lang w:val="en-US"/>
              </w:rPr>
              <w:t>)</w:t>
            </w:r>
          </w:p>
          <w:p w14:paraId="518EA341" w14:textId="2A20C73A" w:rsidR="00521738" w:rsidRPr="005E4ECF" w:rsidRDefault="00521738" w:rsidP="007E57F7">
            <w:pPr>
              <w:numPr>
                <w:ilvl w:val="0"/>
                <w:numId w:val="19"/>
              </w:numPr>
              <w:contextualSpacing/>
              <w:rPr>
                <w:rFonts w:ascii="Times New Roman" w:hAnsi="Times New Roman"/>
                <w:sz w:val="24"/>
                <w:szCs w:val="24"/>
                <w:lang w:val="en-US" w:eastAsia="en-US"/>
              </w:rPr>
            </w:pPr>
            <w:proofErr w:type="spellStart"/>
            <w:r w:rsidRPr="005E4ECF">
              <w:rPr>
                <w:rFonts w:ascii="Times New Roman" w:eastAsia="Times New Roman" w:hAnsi="Times New Roman"/>
                <w:color w:val="000000"/>
                <w:sz w:val="24"/>
                <w:szCs w:val="24"/>
                <w:lang w:val="en-US"/>
              </w:rPr>
              <w:t>Atina</w:t>
            </w:r>
            <w:proofErr w:type="spellEnd"/>
            <w:r w:rsidRPr="005E4ECF">
              <w:rPr>
                <w:rFonts w:ascii="Times New Roman" w:eastAsia="Times New Roman" w:hAnsi="Times New Roman"/>
                <w:color w:val="000000"/>
                <w:sz w:val="24"/>
                <w:szCs w:val="24"/>
                <w:lang w:val="en-US"/>
              </w:rPr>
              <w:t xml:space="preserve"> </w:t>
            </w:r>
            <w:proofErr w:type="spellStart"/>
            <w:r w:rsidRPr="005E4ECF">
              <w:rPr>
                <w:rFonts w:ascii="Times New Roman" w:eastAsia="Times New Roman" w:hAnsi="Times New Roman"/>
                <w:color w:val="000000"/>
                <w:sz w:val="24"/>
                <w:szCs w:val="24"/>
                <w:lang w:val="en-US"/>
              </w:rPr>
              <w:t>Pamei</w:t>
            </w:r>
            <w:proofErr w:type="spellEnd"/>
            <w:r w:rsidRPr="005E4ECF">
              <w:rPr>
                <w:rFonts w:ascii="Times New Roman" w:eastAsia="Times New Roman" w:hAnsi="Times New Roman"/>
                <w:color w:val="000000"/>
                <w:sz w:val="24"/>
                <w:szCs w:val="24"/>
                <w:lang w:val="en-US"/>
              </w:rPr>
              <w:t xml:space="preserve"> </w:t>
            </w:r>
            <w:proofErr w:type="spellStart"/>
            <w:r w:rsidRPr="005E4ECF">
              <w:rPr>
                <w:rFonts w:ascii="Times New Roman" w:eastAsia="Times New Roman" w:hAnsi="Times New Roman"/>
                <w:color w:val="000000"/>
                <w:sz w:val="24"/>
                <w:szCs w:val="24"/>
                <w:lang w:val="en-US"/>
              </w:rPr>
              <w:t>Gaare</w:t>
            </w:r>
            <w:proofErr w:type="spellEnd"/>
            <w:r w:rsidRPr="005E4ECF">
              <w:rPr>
                <w:rFonts w:ascii="Times New Roman" w:eastAsia="Times New Roman" w:hAnsi="Times New Roman"/>
                <w:color w:val="000000"/>
                <w:sz w:val="24"/>
                <w:szCs w:val="24"/>
                <w:lang w:val="en-US"/>
              </w:rPr>
              <w:t>, former UN fellow and activist</w:t>
            </w:r>
            <w:r w:rsidR="00707085">
              <w:rPr>
                <w:rFonts w:ascii="Times New Roman" w:eastAsia="Times New Roman" w:hAnsi="Times New Roman"/>
                <w:color w:val="000000"/>
                <w:sz w:val="24"/>
                <w:szCs w:val="24"/>
                <w:lang w:val="en-US"/>
              </w:rPr>
              <w:t xml:space="preserve"> </w:t>
            </w:r>
            <w:r w:rsidR="001F2386">
              <w:rPr>
                <w:rFonts w:ascii="Times New Roman" w:hAnsi="Times New Roman"/>
                <w:sz w:val="24"/>
                <w:szCs w:val="24"/>
                <w:lang w:val="en-US" w:eastAsia="en-US"/>
              </w:rPr>
              <w:t>(</w:t>
            </w:r>
            <w:r w:rsidRPr="005E4ECF">
              <w:rPr>
                <w:rFonts w:ascii="Times New Roman" w:hAnsi="Times New Roman"/>
                <w:sz w:val="24"/>
                <w:szCs w:val="24"/>
                <w:lang w:val="en-US" w:eastAsia="en-US"/>
              </w:rPr>
              <w:t>10 mins</w:t>
            </w:r>
            <w:r w:rsidR="001F2386">
              <w:rPr>
                <w:rFonts w:ascii="Times New Roman" w:hAnsi="Times New Roman"/>
                <w:sz w:val="24"/>
                <w:szCs w:val="24"/>
                <w:lang w:val="en-US" w:eastAsia="en-US"/>
              </w:rPr>
              <w:t>)</w:t>
            </w:r>
          </w:p>
          <w:p w14:paraId="6819DFFC" w14:textId="18A8ABC2" w:rsidR="00521738" w:rsidRDefault="00521738" w:rsidP="007E57F7">
            <w:pPr>
              <w:numPr>
                <w:ilvl w:val="0"/>
                <w:numId w:val="19"/>
              </w:numPr>
              <w:contextualSpacing/>
              <w:rPr>
                <w:rFonts w:ascii="Times New Roman" w:hAnsi="Times New Roman"/>
                <w:sz w:val="24"/>
                <w:szCs w:val="24"/>
                <w:lang w:val="es-MX" w:eastAsia="en-US"/>
              </w:rPr>
            </w:pPr>
            <w:proofErr w:type="spellStart"/>
            <w:r w:rsidRPr="005E4ECF">
              <w:rPr>
                <w:rFonts w:ascii="Times New Roman" w:hAnsi="Times New Roman"/>
                <w:sz w:val="24"/>
                <w:szCs w:val="24"/>
                <w:lang w:val="es-MX"/>
              </w:rPr>
              <w:t>Dario</w:t>
            </w:r>
            <w:proofErr w:type="spellEnd"/>
            <w:r w:rsidRPr="005E4ECF">
              <w:rPr>
                <w:rFonts w:ascii="Times New Roman" w:hAnsi="Times New Roman"/>
                <w:sz w:val="24"/>
                <w:szCs w:val="24"/>
                <w:lang w:val="es-MX"/>
              </w:rPr>
              <w:t xml:space="preserve"> </w:t>
            </w:r>
            <w:proofErr w:type="spellStart"/>
            <w:r w:rsidRPr="005E4ECF">
              <w:rPr>
                <w:rFonts w:ascii="Times New Roman" w:hAnsi="Times New Roman"/>
                <w:sz w:val="24"/>
                <w:szCs w:val="24"/>
                <w:lang w:val="es-MX"/>
              </w:rPr>
              <w:t>Mejia</w:t>
            </w:r>
            <w:proofErr w:type="spellEnd"/>
            <w:r w:rsidRPr="005E4ECF">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Member</w:t>
            </w:r>
            <w:proofErr w:type="spellEnd"/>
            <w:r w:rsidR="0088260C">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of</w:t>
            </w:r>
            <w:proofErr w:type="spellEnd"/>
            <w:r w:rsidR="0088260C">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the</w:t>
            </w:r>
            <w:proofErr w:type="spellEnd"/>
            <w:r w:rsidR="0088260C">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Permanent</w:t>
            </w:r>
            <w:proofErr w:type="spellEnd"/>
            <w:r w:rsidR="0088260C">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Forum</w:t>
            </w:r>
            <w:proofErr w:type="spellEnd"/>
            <w:r w:rsidR="0088260C">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on</w:t>
            </w:r>
            <w:proofErr w:type="spellEnd"/>
            <w:r w:rsidR="0088260C">
              <w:rPr>
                <w:rFonts w:ascii="Times New Roman" w:hAnsi="Times New Roman"/>
                <w:sz w:val="24"/>
                <w:szCs w:val="24"/>
                <w:lang w:val="es-MX" w:eastAsia="en-US"/>
              </w:rPr>
              <w:t xml:space="preserve"> </w:t>
            </w:r>
            <w:proofErr w:type="spellStart"/>
            <w:r w:rsidR="0088260C">
              <w:rPr>
                <w:rFonts w:ascii="Times New Roman" w:hAnsi="Times New Roman"/>
                <w:sz w:val="24"/>
                <w:szCs w:val="24"/>
                <w:lang w:val="es-MX" w:eastAsia="en-US"/>
              </w:rPr>
              <w:t>Indigenous</w:t>
            </w:r>
            <w:proofErr w:type="spellEnd"/>
            <w:r w:rsidR="0088260C">
              <w:rPr>
                <w:rFonts w:ascii="Times New Roman" w:hAnsi="Times New Roman"/>
                <w:sz w:val="24"/>
                <w:szCs w:val="24"/>
                <w:lang w:val="es-MX" w:eastAsia="en-US"/>
              </w:rPr>
              <w:t xml:space="preserve"> Issues </w:t>
            </w:r>
            <w:r w:rsidR="001F2386">
              <w:rPr>
                <w:rFonts w:ascii="Times New Roman" w:hAnsi="Times New Roman"/>
                <w:sz w:val="24"/>
                <w:szCs w:val="24"/>
                <w:lang w:val="es-MX" w:eastAsia="en-US"/>
              </w:rPr>
              <w:t>(</w:t>
            </w:r>
            <w:r w:rsidRPr="005E4ECF">
              <w:rPr>
                <w:rFonts w:ascii="Times New Roman" w:hAnsi="Times New Roman"/>
                <w:sz w:val="24"/>
                <w:szCs w:val="24"/>
                <w:lang w:val="es-MX" w:eastAsia="en-US"/>
              </w:rPr>
              <w:t xml:space="preserve">10 </w:t>
            </w:r>
            <w:proofErr w:type="spellStart"/>
            <w:r w:rsidRPr="005E4ECF">
              <w:rPr>
                <w:rFonts w:ascii="Times New Roman" w:hAnsi="Times New Roman"/>
                <w:sz w:val="24"/>
                <w:szCs w:val="24"/>
                <w:lang w:val="es-MX" w:eastAsia="en-US"/>
              </w:rPr>
              <w:t>mins</w:t>
            </w:r>
            <w:proofErr w:type="spellEnd"/>
            <w:r w:rsidR="001F2386">
              <w:rPr>
                <w:rFonts w:ascii="Times New Roman" w:hAnsi="Times New Roman"/>
                <w:sz w:val="24"/>
                <w:szCs w:val="24"/>
                <w:lang w:val="es-MX" w:eastAsia="en-US"/>
              </w:rPr>
              <w:t>)</w:t>
            </w:r>
          </w:p>
          <w:p w14:paraId="273AB6D8" w14:textId="1ECCE303" w:rsidR="007E57F7" w:rsidRPr="007E57F7" w:rsidRDefault="007E57F7" w:rsidP="007E57F7">
            <w:pPr>
              <w:pStyle w:val="gmail-msonospacing"/>
              <w:numPr>
                <w:ilvl w:val="0"/>
                <w:numId w:val="19"/>
              </w:numPr>
              <w:spacing w:before="0" w:beforeAutospacing="0" w:after="0" w:afterAutospacing="0"/>
              <w:jc w:val="both"/>
            </w:pPr>
            <w:proofErr w:type="spellStart"/>
            <w:r w:rsidRPr="00884A56">
              <w:t>Sochea</w:t>
            </w:r>
            <w:proofErr w:type="spellEnd"/>
            <w:r w:rsidRPr="00884A56">
              <w:t xml:space="preserve"> </w:t>
            </w:r>
            <w:proofErr w:type="spellStart"/>
            <w:r w:rsidRPr="00884A56">
              <w:t>Pheap</w:t>
            </w:r>
            <w:proofErr w:type="spellEnd"/>
            <w:r w:rsidRPr="00884A56">
              <w:t>,</w:t>
            </w:r>
            <w:r>
              <w:t xml:space="preserve"> L</w:t>
            </w:r>
            <w:r w:rsidRPr="002D51B6">
              <w:t>awyer</w:t>
            </w:r>
            <w:r>
              <w:t>,</w:t>
            </w:r>
            <w:r w:rsidRPr="002D51B6">
              <w:t xml:space="preserve"> Cambodian Indigenous People Organization </w:t>
            </w:r>
            <w:r>
              <w:rPr>
                <w:lang w:eastAsia="en-US"/>
              </w:rPr>
              <w:t>(</w:t>
            </w:r>
            <w:r w:rsidRPr="00884A56">
              <w:rPr>
                <w:lang w:eastAsia="en-US"/>
              </w:rPr>
              <w:t>10 mins</w:t>
            </w:r>
            <w:r>
              <w:rPr>
                <w:lang w:eastAsia="en-US"/>
              </w:rPr>
              <w:t>)</w:t>
            </w:r>
            <w:r w:rsidRPr="00884A56">
              <w:rPr>
                <w:lang w:eastAsia="en-US"/>
              </w:rPr>
              <w:t xml:space="preserve">  </w:t>
            </w:r>
          </w:p>
          <w:p w14:paraId="43B2AB8D" w14:textId="77777777" w:rsidR="00521738" w:rsidRPr="005E4ECF" w:rsidRDefault="00521738" w:rsidP="00521738">
            <w:pPr>
              <w:ind w:left="785"/>
              <w:contextualSpacing/>
              <w:rPr>
                <w:rFonts w:ascii="Times New Roman" w:hAnsi="Times New Roman"/>
                <w:sz w:val="24"/>
                <w:szCs w:val="24"/>
                <w:lang w:val="es-MX" w:eastAsia="en-US"/>
              </w:rPr>
            </w:pPr>
          </w:p>
          <w:p w14:paraId="386C145E" w14:textId="77777777" w:rsidR="00521738" w:rsidRPr="005E4ECF" w:rsidRDefault="00521738" w:rsidP="00521738">
            <w:pPr>
              <w:ind w:left="785"/>
              <w:contextualSpacing/>
              <w:rPr>
                <w:rFonts w:ascii="Times New Roman" w:hAnsi="Times New Roman"/>
                <w:sz w:val="24"/>
                <w:szCs w:val="24"/>
                <w:lang w:val="es-MX" w:eastAsia="en-US"/>
              </w:rPr>
            </w:pPr>
          </w:p>
          <w:p w14:paraId="25563351" w14:textId="77777777" w:rsidR="00521738" w:rsidRPr="00884A56" w:rsidRDefault="00521738" w:rsidP="00521738">
            <w:pPr>
              <w:rPr>
                <w:rFonts w:ascii="Times New Roman" w:hAnsi="Times New Roman"/>
                <w:b/>
                <w:sz w:val="24"/>
                <w:szCs w:val="24"/>
                <w:lang w:eastAsia="en-US"/>
              </w:rPr>
            </w:pPr>
            <w:r w:rsidRPr="00884A56">
              <w:rPr>
                <w:rFonts w:ascii="Times New Roman" w:hAnsi="Times New Roman"/>
                <w:b/>
                <w:sz w:val="24"/>
                <w:szCs w:val="24"/>
                <w:lang w:eastAsia="en-US"/>
              </w:rPr>
              <w:t xml:space="preserve">Open Discussion </w:t>
            </w:r>
            <w:r>
              <w:rPr>
                <w:rFonts w:ascii="Times New Roman" w:hAnsi="Times New Roman"/>
                <w:b/>
                <w:sz w:val="24"/>
                <w:szCs w:val="24"/>
                <w:lang w:eastAsia="en-US"/>
              </w:rPr>
              <w:t xml:space="preserve">(10 mins) </w:t>
            </w:r>
            <w:r w:rsidRPr="00884A56">
              <w:rPr>
                <w:rFonts w:ascii="Times New Roman" w:hAnsi="Times New Roman"/>
                <w:b/>
                <w:sz w:val="24"/>
                <w:szCs w:val="24"/>
                <w:lang w:eastAsia="en-US"/>
              </w:rPr>
              <w:t xml:space="preserve">- </w:t>
            </w:r>
            <w:r w:rsidRPr="00884A56">
              <w:rPr>
                <w:rFonts w:ascii="Times New Roman" w:hAnsi="Times New Roman"/>
                <w:b/>
                <w:sz w:val="24"/>
                <w:szCs w:val="24"/>
              </w:rPr>
              <w:t>Moderator leads the discussion, taking questions and comments orally and from the chat box from participants</w:t>
            </w:r>
          </w:p>
          <w:p w14:paraId="2A20E20E" w14:textId="047B003F" w:rsidR="00521738" w:rsidRDefault="00521738" w:rsidP="00884A56">
            <w:pPr>
              <w:pStyle w:val="Corpo"/>
              <w:rPr>
                <w:rFonts w:ascii="Times New Roman" w:hAnsi="Times New Roman" w:cs="Times New Roman"/>
                <w:sz w:val="24"/>
                <w:szCs w:val="24"/>
              </w:rPr>
            </w:pPr>
          </w:p>
          <w:p w14:paraId="7FDA9051" w14:textId="77777777" w:rsidR="000D0B17" w:rsidRPr="00EE73D6" w:rsidRDefault="000D0B17" w:rsidP="00521738">
            <w:pPr>
              <w:ind w:left="720"/>
              <w:contextualSpacing/>
              <w:rPr>
                <w:rFonts w:ascii="Times New Roman" w:hAnsi="Times New Roman"/>
                <w:sz w:val="24"/>
                <w:szCs w:val="24"/>
                <w:lang w:eastAsia="en-US"/>
              </w:rPr>
            </w:pPr>
          </w:p>
        </w:tc>
      </w:tr>
      <w:tr w:rsidR="00521738" w:rsidRPr="00EE73D6" w14:paraId="1DF85C96" w14:textId="77777777" w:rsidTr="005A428C">
        <w:tc>
          <w:tcPr>
            <w:tcW w:w="1101" w:type="dxa"/>
            <w:shd w:val="clear" w:color="auto" w:fill="auto"/>
          </w:tcPr>
          <w:p w14:paraId="4DABF493" w14:textId="189B2F5E" w:rsidR="00521738" w:rsidRPr="00EE73D6" w:rsidRDefault="00707085" w:rsidP="005A428C">
            <w:pPr>
              <w:rPr>
                <w:rFonts w:ascii="Times New Roman" w:hAnsi="Times New Roman"/>
                <w:sz w:val="24"/>
                <w:szCs w:val="24"/>
                <w:lang w:eastAsia="en-US"/>
              </w:rPr>
            </w:pPr>
            <w:r>
              <w:rPr>
                <w:rFonts w:ascii="Times New Roman" w:hAnsi="Times New Roman"/>
                <w:sz w:val="24"/>
                <w:szCs w:val="24"/>
                <w:lang w:eastAsia="en-US"/>
              </w:rPr>
              <w:t>15:50</w:t>
            </w:r>
          </w:p>
        </w:tc>
        <w:tc>
          <w:tcPr>
            <w:tcW w:w="8141" w:type="dxa"/>
            <w:shd w:val="clear" w:color="auto" w:fill="auto"/>
          </w:tcPr>
          <w:p w14:paraId="55D3B89F" w14:textId="77777777" w:rsidR="00521738" w:rsidRPr="00884A56" w:rsidRDefault="00521738" w:rsidP="00521738">
            <w:pPr>
              <w:pStyle w:val="Corpo"/>
              <w:rPr>
                <w:rFonts w:ascii="Times New Roman" w:hAnsi="Times New Roman" w:cs="Times New Roman"/>
                <w:color w:val="auto"/>
                <w:sz w:val="24"/>
                <w:szCs w:val="24"/>
              </w:rPr>
            </w:pPr>
            <w:r w:rsidRPr="00884A56">
              <w:rPr>
                <w:rFonts w:ascii="Times New Roman" w:hAnsi="Times New Roman" w:cs="Times New Roman"/>
                <w:sz w:val="24"/>
                <w:szCs w:val="24"/>
              </w:rPr>
              <w:t xml:space="preserve">Concept Note  – </w:t>
            </w:r>
            <w:r w:rsidRPr="00884A56">
              <w:rPr>
                <w:rFonts w:ascii="Times New Roman" w:hAnsi="Times New Roman" w:cs="Times New Roman"/>
                <w:i/>
                <w:sz w:val="24"/>
                <w:szCs w:val="24"/>
              </w:rPr>
              <w:t xml:space="preserve"> </w:t>
            </w:r>
            <w:r w:rsidRPr="00884A56">
              <w:rPr>
                <w:rFonts w:ascii="Times New Roman" w:hAnsi="Times New Roman" w:cs="Times New Roman"/>
                <w:sz w:val="24"/>
                <w:szCs w:val="24"/>
              </w:rPr>
              <w:t xml:space="preserve"> M</w:t>
            </w:r>
            <w:r w:rsidRPr="00884A56">
              <w:rPr>
                <w:rFonts w:ascii="Times New Roman" w:hAnsi="Times New Roman" w:cs="Times New Roman"/>
                <w:color w:val="auto"/>
                <w:sz w:val="24"/>
                <w:szCs w:val="24"/>
              </w:rPr>
              <w:t>echanisms with the competence to resolve conflicts between States and indigenous peoples about treaties, agreements, and other constructive arrangements,  including peace accords and reconciliation initiatives, and their constitutional recognition. Joint problem solving approaches that facilitate constructive dialogue between States and indigenous peoples.</w:t>
            </w:r>
          </w:p>
          <w:p w14:paraId="365E89CC" w14:textId="77777777" w:rsidR="00521738" w:rsidRPr="00884A56" w:rsidRDefault="00521738" w:rsidP="00521738">
            <w:pPr>
              <w:rPr>
                <w:rFonts w:ascii="Times New Roman" w:hAnsi="Times New Roman"/>
                <w:b/>
                <w:sz w:val="24"/>
                <w:szCs w:val="24"/>
                <w:lang w:eastAsia="en-US"/>
              </w:rPr>
            </w:pPr>
          </w:p>
          <w:p w14:paraId="63D92F5F" w14:textId="77777777" w:rsidR="00521738" w:rsidRPr="00884A56" w:rsidRDefault="00521738" w:rsidP="00521738">
            <w:pPr>
              <w:rPr>
                <w:rFonts w:ascii="Times New Roman" w:hAnsi="Times New Roman"/>
                <w:sz w:val="24"/>
                <w:szCs w:val="24"/>
                <w:lang w:eastAsia="en-US"/>
              </w:rPr>
            </w:pPr>
            <w:r w:rsidRPr="00884A56">
              <w:rPr>
                <w:rFonts w:ascii="Times New Roman" w:hAnsi="Times New Roman"/>
                <w:b/>
                <w:sz w:val="24"/>
                <w:szCs w:val="24"/>
                <w:lang w:eastAsia="en-US"/>
              </w:rPr>
              <w:t>Moderator</w:t>
            </w:r>
            <w:r w:rsidRPr="00884A56">
              <w:rPr>
                <w:rFonts w:ascii="Times New Roman" w:hAnsi="Times New Roman"/>
                <w:sz w:val="24"/>
                <w:szCs w:val="24"/>
                <w:lang w:eastAsia="en-US"/>
              </w:rPr>
              <w:t xml:space="preserve">:  </w:t>
            </w:r>
            <w:r>
              <w:rPr>
                <w:rFonts w:ascii="Times New Roman" w:hAnsi="Times New Roman"/>
                <w:sz w:val="24"/>
                <w:szCs w:val="24"/>
                <w:lang w:eastAsia="en-US"/>
              </w:rPr>
              <w:t>Erika Yamada</w:t>
            </w:r>
            <w:r w:rsidRPr="00884A56">
              <w:rPr>
                <w:rFonts w:ascii="Times New Roman" w:hAnsi="Times New Roman"/>
                <w:sz w:val="24"/>
                <w:szCs w:val="24"/>
                <w:lang w:eastAsia="en-US"/>
              </w:rPr>
              <w:t xml:space="preserve">, Member of the Expert Mechanism  </w:t>
            </w:r>
          </w:p>
          <w:p w14:paraId="1DFB4EAB" w14:textId="77777777" w:rsidR="00521738" w:rsidRPr="00884A56" w:rsidRDefault="00521738" w:rsidP="00521738">
            <w:pPr>
              <w:rPr>
                <w:rFonts w:ascii="Times New Roman" w:hAnsi="Times New Roman"/>
                <w:sz w:val="24"/>
                <w:szCs w:val="24"/>
                <w:lang w:eastAsia="en-US"/>
              </w:rPr>
            </w:pPr>
          </w:p>
          <w:p w14:paraId="4D05B2F6" w14:textId="785BF6B7" w:rsidR="00521738" w:rsidRPr="00884A56" w:rsidRDefault="00521738" w:rsidP="00521738">
            <w:pPr>
              <w:rPr>
                <w:rFonts w:ascii="Times New Roman" w:hAnsi="Times New Roman"/>
                <w:sz w:val="24"/>
                <w:szCs w:val="24"/>
                <w:lang w:eastAsia="en-US"/>
              </w:rPr>
            </w:pPr>
            <w:r w:rsidRPr="00884A56">
              <w:rPr>
                <w:rFonts w:ascii="Times New Roman" w:hAnsi="Times New Roman"/>
                <w:sz w:val="24"/>
                <w:szCs w:val="24"/>
                <w:lang w:eastAsia="en-US"/>
              </w:rPr>
              <w:t>(</w:t>
            </w:r>
            <w:r>
              <w:rPr>
                <w:rFonts w:ascii="Times New Roman" w:hAnsi="Times New Roman"/>
                <w:sz w:val="24"/>
                <w:szCs w:val="24"/>
                <w:lang w:eastAsia="en-US"/>
              </w:rPr>
              <w:t xml:space="preserve">Sheryl </w:t>
            </w:r>
            <w:r w:rsidRPr="002F20A6">
              <w:rPr>
                <w:rFonts w:ascii="Times New Roman" w:hAnsi="Times New Roman"/>
                <w:sz w:val="24"/>
                <w:szCs w:val="24"/>
                <w:lang w:eastAsia="en-US"/>
              </w:rPr>
              <w:t>Lightfoot</w:t>
            </w:r>
            <w:r w:rsidR="001F2386">
              <w:rPr>
                <w:rFonts w:ascii="Times New Roman" w:hAnsi="Times New Roman"/>
                <w:sz w:val="24"/>
                <w:szCs w:val="24"/>
                <w:lang w:eastAsia="en-US"/>
              </w:rPr>
              <w:t>, Member of the Expert Mechanism,</w:t>
            </w:r>
            <w:r w:rsidRPr="00884A56">
              <w:rPr>
                <w:rFonts w:ascii="Times New Roman" w:hAnsi="Times New Roman"/>
                <w:sz w:val="24"/>
                <w:szCs w:val="24"/>
                <w:lang w:eastAsia="en-US"/>
              </w:rPr>
              <w:t xml:space="preserve"> as an alternate moderator in case of connection difficulties)</w:t>
            </w:r>
          </w:p>
          <w:p w14:paraId="6EAF7416" w14:textId="77777777" w:rsidR="00521738" w:rsidRPr="00884A56" w:rsidRDefault="00521738" w:rsidP="00521738">
            <w:pPr>
              <w:rPr>
                <w:rFonts w:ascii="Times New Roman" w:hAnsi="Times New Roman"/>
                <w:sz w:val="24"/>
                <w:szCs w:val="24"/>
                <w:lang w:eastAsia="en-US"/>
              </w:rPr>
            </w:pPr>
          </w:p>
          <w:p w14:paraId="5C055F56" w14:textId="77777777" w:rsidR="00521738" w:rsidRPr="00884A56" w:rsidRDefault="00521738" w:rsidP="00521738">
            <w:pPr>
              <w:rPr>
                <w:rFonts w:ascii="Times New Roman" w:hAnsi="Times New Roman"/>
                <w:sz w:val="24"/>
                <w:szCs w:val="24"/>
                <w:lang w:eastAsia="en-US"/>
              </w:rPr>
            </w:pPr>
            <w:r w:rsidRPr="00884A56">
              <w:rPr>
                <w:rFonts w:ascii="Times New Roman" w:hAnsi="Times New Roman"/>
                <w:b/>
                <w:sz w:val="24"/>
                <w:szCs w:val="24"/>
                <w:lang w:eastAsia="en-US"/>
              </w:rPr>
              <w:t>Presenters</w:t>
            </w:r>
            <w:r w:rsidRPr="00884A56">
              <w:rPr>
                <w:rFonts w:ascii="Times New Roman" w:hAnsi="Times New Roman"/>
                <w:sz w:val="24"/>
                <w:szCs w:val="24"/>
                <w:lang w:eastAsia="en-US"/>
              </w:rPr>
              <w:t xml:space="preserve">: </w:t>
            </w:r>
          </w:p>
          <w:p w14:paraId="55273D15" w14:textId="77777777" w:rsidR="00521738" w:rsidRPr="00884A56" w:rsidRDefault="00521738" w:rsidP="00521738">
            <w:pPr>
              <w:rPr>
                <w:rFonts w:ascii="Times New Roman" w:eastAsiaTheme="minorHAnsi" w:hAnsi="Times New Roman"/>
                <w:sz w:val="24"/>
                <w:szCs w:val="24"/>
                <w:lang w:eastAsia="en-US"/>
              </w:rPr>
            </w:pPr>
          </w:p>
          <w:p w14:paraId="5D5F3C79" w14:textId="6715E27B" w:rsidR="00521738" w:rsidRPr="00137E60" w:rsidRDefault="00521738" w:rsidP="00521738">
            <w:pPr>
              <w:pStyle w:val="gmail-msonospacing"/>
              <w:numPr>
                <w:ilvl w:val="0"/>
                <w:numId w:val="28"/>
              </w:numPr>
              <w:spacing w:before="0" w:beforeAutospacing="0" w:after="0" w:afterAutospacing="0"/>
              <w:jc w:val="both"/>
            </w:pPr>
            <w:r w:rsidRPr="00BA13A5">
              <w:t xml:space="preserve">Chief </w:t>
            </w:r>
            <w:r w:rsidRPr="00137E60">
              <w:t xml:space="preserve">Wilton Littlechild, </w:t>
            </w:r>
            <w:r w:rsidR="00137E60" w:rsidRPr="00137E60">
              <w:rPr>
                <w:shd w:val="clear" w:color="auto" w:fill="FFFFFF"/>
              </w:rPr>
              <w:t>Canadian lawyer and Cree chief </w:t>
            </w:r>
            <w:r w:rsidR="00137E60">
              <w:t>(</w:t>
            </w:r>
            <w:r w:rsidRPr="00137E60">
              <w:rPr>
                <w:lang w:eastAsia="en-US"/>
              </w:rPr>
              <w:t>10 mins</w:t>
            </w:r>
            <w:r w:rsidR="00137E60">
              <w:rPr>
                <w:lang w:eastAsia="en-US"/>
              </w:rPr>
              <w:t>)</w:t>
            </w:r>
            <w:r w:rsidRPr="00137E60">
              <w:rPr>
                <w:lang w:val="en-US"/>
              </w:rPr>
              <w:t xml:space="preserve">  </w:t>
            </w:r>
          </w:p>
          <w:p w14:paraId="73645BE6" w14:textId="7CA50A70" w:rsidR="00521738" w:rsidRPr="00BA13A5" w:rsidRDefault="00521738" w:rsidP="00521738">
            <w:pPr>
              <w:pStyle w:val="gmail-msonospacing"/>
              <w:numPr>
                <w:ilvl w:val="0"/>
                <w:numId w:val="28"/>
              </w:numPr>
              <w:spacing w:before="0" w:beforeAutospacing="0" w:after="0" w:afterAutospacing="0"/>
              <w:jc w:val="both"/>
            </w:pPr>
            <w:r w:rsidRPr="00BA13A5">
              <w:rPr>
                <w:rFonts w:eastAsia="Times New Roman"/>
                <w:bCs/>
              </w:rPr>
              <w:t xml:space="preserve">Daniel </w:t>
            </w:r>
            <w:proofErr w:type="spellStart"/>
            <w:r w:rsidRPr="00BA13A5">
              <w:rPr>
                <w:rFonts w:eastAsia="Times New Roman"/>
                <w:bCs/>
              </w:rPr>
              <w:t>Kobei</w:t>
            </w:r>
            <w:proofErr w:type="spellEnd"/>
            <w:r>
              <w:rPr>
                <w:rFonts w:eastAsia="Times New Roman"/>
                <w:bCs/>
              </w:rPr>
              <w:t xml:space="preserve">, </w:t>
            </w:r>
            <w:r w:rsidRPr="000209D0">
              <w:rPr>
                <w:rFonts w:eastAsia="Times New Roman"/>
                <w:bCs/>
              </w:rPr>
              <w:t xml:space="preserve">Founder and Executive Director of </w:t>
            </w:r>
            <w:proofErr w:type="spellStart"/>
            <w:r w:rsidRPr="000209D0">
              <w:rPr>
                <w:rFonts w:eastAsia="Times New Roman"/>
                <w:bCs/>
              </w:rPr>
              <w:t>Ogiek</w:t>
            </w:r>
            <w:proofErr w:type="spellEnd"/>
            <w:r w:rsidRPr="000209D0">
              <w:rPr>
                <w:rFonts w:eastAsia="Times New Roman"/>
                <w:bCs/>
              </w:rPr>
              <w:t xml:space="preserve"> Peoples’ Development Program</w:t>
            </w:r>
            <w:r w:rsidR="00137E60">
              <w:rPr>
                <w:rFonts w:eastAsia="Times New Roman"/>
                <w:bCs/>
              </w:rPr>
              <w:t xml:space="preserve"> (</w:t>
            </w:r>
            <w:r w:rsidRPr="00BA13A5">
              <w:rPr>
                <w:lang w:eastAsia="en-US"/>
              </w:rPr>
              <w:t>10 mins</w:t>
            </w:r>
            <w:r w:rsidR="00137E60">
              <w:rPr>
                <w:lang w:eastAsia="en-US"/>
              </w:rPr>
              <w:t>)</w:t>
            </w:r>
            <w:r w:rsidRPr="00BA13A5">
              <w:rPr>
                <w:lang w:eastAsia="en-US"/>
              </w:rPr>
              <w:t xml:space="preserve"> </w:t>
            </w:r>
          </w:p>
          <w:p w14:paraId="6C266C15" w14:textId="2366536A" w:rsidR="00521738" w:rsidRPr="00BA13A5" w:rsidRDefault="00521738" w:rsidP="00521738">
            <w:pPr>
              <w:pStyle w:val="gmail-msonospacing"/>
              <w:numPr>
                <w:ilvl w:val="0"/>
                <w:numId w:val="28"/>
              </w:numPr>
              <w:spacing w:before="0" w:beforeAutospacing="0" w:after="0" w:afterAutospacing="0"/>
              <w:jc w:val="both"/>
            </w:pPr>
            <w:r w:rsidRPr="00BA13A5">
              <w:rPr>
                <w:lang w:eastAsia="en-US"/>
              </w:rPr>
              <w:t>Claire Charters</w:t>
            </w:r>
            <w:r w:rsidR="00D23AEC">
              <w:rPr>
                <w:lang w:eastAsia="en-US"/>
              </w:rPr>
              <w:t xml:space="preserve">, Professor, </w:t>
            </w:r>
            <w:r w:rsidR="00137E60">
              <w:rPr>
                <w:lang w:eastAsia="en-US"/>
              </w:rPr>
              <w:t>University of Auckland (</w:t>
            </w:r>
            <w:r>
              <w:rPr>
                <w:lang w:eastAsia="en-US"/>
              </w:rPr>
              <w:t>10 mins</w:t>
            </w:r>
            <w:r w:rsidR="00137E60">
              <w:rPr>
                <w:lang w:eastAsia="en-US"/>
              </w:rPr>
              <w:t>)</w:t>
            </w:r>
            <w:r w:rsidR="00FE20C4">
              <w:rPr>
                <w:lang w:eastAsia="en-US"/>
              </w:rPr>
              <w:t xml:space="preserve"> </w:t>
            </w:r>
            <w:r w:rsidR="008C1CBC">
              <w:rPr>
                <w:color w:val="FF0000"/>
                <w:lang w:eastAsia="en-US"/>
              </w:rPr>
              <w:t xml:space="preserve"> </w:t>
            </w:r>
          </w:p>
          <w:p w14:paraId="190D4044" w14:textId="77777777" w:rsidR="00521738" w:rsidRPr="00884A56" w:rsidRDefault="00521738" w:rsidP="00521738">
            <w:pPr>
              <w:pStyle w:val="gmail-msonospacing"/>
              <w:spacing w:before="0" w:beforeAutospacing="0" w:after="0" w:afterAutospacing="0"/>
              <w:ind w:left="720"/>
              <w:jc w:val="both"/>
            </w:pPr>
            <w:r>
              <w:rPr>
                <w:lang w:eastAsia="en-US"/>
              </w:rPr>
              <w:t xml:space="preserve"> </w:t>
            </w:r>
          </w:p>
          <w:p w14:paraId="2C673411" w14:textId="77777777" w:rsidR="00521738" w:rsidRPr="00884A56" w:rsidRDefault="00521738" w:rsidP="00521738">
            <w:pPr>
              <w:pStyle w:val="gmail-msonospacing"/>
              <w:spacing w:before="0" w:beforeAutospacing="0" w:after="0" w:afterAutospacing="0"/>
              <w:ind w:left="720"/>
              <w:jc w:val="both"/>
            </w:pPr>
          </w:p>
          <w:p w14:paraId="0E452EF8" w14:textId="77777777" w:rsidR="00521738" w:rsidRPr="00884A56" w:rsidRDefault="00521738" w:rsidP="00521738">
            <w:pPr>
              <w:rPr>
                <w:rFonts w:ascii="Times New Roman" w:hAnsi="Times New Roman"/>
                <w:b/>
                <w:sz w:val="24"/>
                <w:szCs w:val="24"/>
                <w:lang w:eastAsia="en-US"/>
              </w:rPr>
            </w:pPr>
            <w:r w:rsidRPr="00884A56">
              <w:rPr>
                <w:rFonts w:ascii="Times New Roman" w:hAnsi="Times New Roman"/>
                <w:b/>
                <w:sz w:val="24"/>
                <w:szCs w:val="24"/>
                <w:lang w:eastAsia="en-US"/>
              </w:rPr>
              <w:t xml:space="preserve">Open Discussion (10 mins) - </w:t>
            </w:r>
            <w:r w:rsidRPr="00884A56">
              <w:rPr>
                <w:rFonts w:ascii="Times New Roman" w:hAnsi="Times New Roman"/>
                <w:b/>
                <w:sz w:val="24"/>
                <w:szCs w:val="24"/>
              </w:rPr>
              <w:t>Moderator leads the discussion, taking questions and comments orally and from the chat box from participants</w:t>
            </w:r>
          </w:p>
          <w:p w14:paraId="0F279BD1" w14:textId="77777777" w:rsidR="00521738" w:rsidRPr="00EE73D6" w:rsidRDefault="00521738" w:rsidP="00521738">
            <w:pPr>
              <w:ind w:left="720"/>
              <w:contextualSpacing/>
              <w:rPr>
                <w:rFonts w:ascii="Times New Roman" w:hAnsi="Times New Roman"/>
                <w:sz w:val="24"/>
                <w:szCs w:val="24"/>
                <w:lang w:eastAsia="en-US"/>
              </w:rPr>
            </w:pPr>
          </w:p>
          <w:p w14:paraId="58D27C53" w14:textId="77777777" w:rsidR="00521738" w:rsidRDefault="00521738" w:rsidP="00884A56">
            <w:pPr>
              <w:pStyle w:val="Corpo"/>
              <w:rPr>
                <w:rFonts w:ascii="Times New Roman" w:hAnsi="Times New Roman" w:cs="Times New Roman"/>
                <w:sz w:val="24"/>
                <w:szCs w:val="24"/>
              </w:rPr>
            </w:pPr>
          </w:p>
        </w:tc>
      </w:tr>
      <w:tr w:rsidR="000D0B17" w:rsidRPr="003C63C1" w14:paraId="65CE6FF6" w14:textId="77777777" w:rsidTr="005A428C">
        <w:trPr>
          <w:trHeight w:val="852"/>
        </w:trPr>
        <w:tc>
          <w:tcPr>
            <w:tcW w:w="1101" w:type="dxa"/>
            <w:shd w:val="clear" w:color="auto" w:fill="auto"/>
          </w:tcPr>
          <w:p w14:paraId="155D7C05" w14:textId="3DF67CF9" w:rsidR="000D0B17" w:rsidRPr="00EE73D6" w:rsidRDefault="000D0B17" w:rsidP="005A428C">
            <w:pPr>
              <w:rPr>
                <w:rFonts w:ascii="Times New Roman" w:hAnsi="Times New Roman"/>
                <w:sz w:val="24"/>
                <w:szCs w:val="24"/>
                <w:lang w:eastAsia="en-US"/>
              </w:rPr>
            </w:pPr>
            <w:r w:rsidRPr="00EE73D6">
              <w:rPr>
                <w:rFonts w:ascii="Times New Roman" w:hAnsi="Times New Roman"/>
                <w:sz w:val="24"/>
                <w:szCs w:val="24"/>
                <w:lang w:eastAsia="en-US"/>
              </w:rPr>
              <w:lastRenderedPageBreak/>
              <w:t>1</w:t>
            </w:r>
            <w:r w:rsidR="008C1CBC">
              <w:rPr>
                <w:rFonts w:ascii="Times New Roman" w:hAnsi="Times New Roman"/>
                <w:sz w:val="24"/>
                <w:szCs w:val="24"/>
                <w:lang w:eastAsia="en-US"/>
              </w:rPr>
              <w:t>6:40</w:t>
            </w:r>
            <w:r w:rsidRPr="00EE73D6">
              <w:rPr>
                <w:rFonts w:ascii="Times New Roman" w:hAnsi="Times New Roman"/>
                <w:sz w:val="24"/>
                <w:szCs w:val="24"/>
                <w:lang w:eastAsia="en-US"/>
              </w:rPr>
              <w:t>-17:00</w:t>
            </w:r>
          </w:p>
        </w:tc>
        <w:tc>
          <w:tcPr>
            <w:tcW w:w="8141" w:type="dxa"/>
            <w:shd w:val="clear" w:color="auto" w:fill="auto"/>
          </w:tcPr>
          <w:p w14:paraId="3E6B7900" w14:textId="77777777" w:rsidR="000D0B17" w:rsidRPr="00EE73D6" w:rsidRDefault="000D0B17" w:rsidP="005A428C">
            <w:pPr>
              <w:rPr>
                <w:rFonts w:ascii="Times New Roman" w:hAnsi="Times New Roman"/>
                <w:i/>
                <w:sz w:val="24"/>
                <w:szCs w:val="24"/>
                <w:lang w:eastAsia="en-US"/>
              </w:rPr>
            </w:pPr>
            <w:r w:rsidRPr="00EE73D6">
              <w:rPr>
                <w:rFonts w:ascii="Times New Roman" w:hAnsi="Times New Roman"/>
                <w:i/>
                <w:sz w:val="24"/>
                <w:szCs w:val="24"/>
                <w:lang w:eastAsia="en-US"/>
              </w:rPr>
              <w:t xml:space="preserve">-Conclusions and wrap-up </w:t>
            </w:r>
          </w:p>
          <w:p w14:paraId="3C0DBCC8" w14:textId="77777777" w:rsidR="000D0B17" w:rsidRPr="00EE73D6" w:rsidRDefault="000D0B17" w:rsidP="005A428C">
            <w:pPr>
              <w:rPr>
                <w:rFonts w:ascii="Times New Roman" w:hAnsi="Times New Roman"/>
                <w:i/>
                <w:sz w:val="24"/>
                <w:szCs w:val="24"/>
                <w:lang w:eastAsia="en-US"/>
              </w:rPr>
            </w:pPr>
          </w:p>
          <w:p w14:paraId="76101EF1" w14:textId="54A84125" w:rsidR="000D0B17" w:rsidRPr="00EE73D6" w:rsidRDefault="000D0B17" w:rsidP="005A428C">
            <w:pPr>
              <w:rPr>
                <w:rFonts w:ascii="Times New Roman" w:hAnsi="Times New Roman"/>
                <w:sz w:val="24"/>
                <w:szCs w:val="24"/>
              </w:rPr>
            </w:pPr>
            <w:r w:rsidRPr="00EE73D6">
              <w:rPr>
                <w:rFonts w:ascii="Times New Roman" w:hAnsi="Times New Roman"/>
                <w:b/>
                <w:sz w:val="24"/>
                <w:szCs w:val="24"/>
              </w:rPr>
              <w:t>Moderator:</w:t>
            </w:r>
            <w:r>
              <w:rPr>
                <w:rFonts w:ascii="Times New Roman" w:hAnsi="Times New Roman"/>
                <w:b/>
                <w:sz w:val="24"/>
                <w:szCs w:val="24"/>
              </w:rPr>
              <w:t xml:space="preserve"> </w:t>
            </w:r>
            <w:proofErr w:type="spellStart"/>
            <w:r w:rsidR="004F25E2">
              <w:rPr>
                <w:rFonts w:ascii="Times New Roman" w:hAnsi="Times New Roman"/>
                <w:sz w:val="24"/>
                <w:szCs w:val="24"/>
              </w:rPr>
              <w:t>Binota</w:t>
            </w:r>
            <w:proofErr w:type="spellEnd"/>
            <w:r w:rsidR="00AD55C5">
              <w:rPr>
                <w:rFonts w:ascii="Times New Roman" w:hAnsi="Times New Roman"/>
                <w:sz w:val="24"/>
                <w:szCs w:val="24"/>
              </w:rPr>
              <w:t xml:space="preserve"> </w:t>
            </w:r>
            <w:r w:rsidR="00AD55C5" w:rsidRPr="00AD55C5">
              <w:rPr>
                <w:rFonts w:ascii="Times New Roman" w:hAnsi="Times New Roman"/>
                <w:sz w:val="24"/>
                <w:szCs w:val="24"/>
              </w:rPr>
              <w:t xml:space="preserve">Moy </w:t>
            </w:r>
            <w:proofErr w:type="spellStart"/>
            <w:r w:rsidR="00AD55C5" w:rsidRPr="00AD55C5">
              <w:rPr>
                <w:rFonts w:ascii="Times New Roman" w:hAnsi="Times New Roman"/>
                <w:sz w:val="24"/>
                <w:szCs w:val="24"/>
              </w:rPr>
              <w:t>Dhamai</w:t>
            </w:r>
            <w:proofErr w:type="spellEnd"/>
            <w:r w:rsidRPr="00915C00">
              <w:rPr>
                <w:rFonts w:ascii="Times New Roman" w:hAnsi="Times New Roman"/>
                <w:sz w:val="24"/>
                <w:szCs w:val="24"/>
              </w:rPr>
              <w:t>,</w:t>
            </w:r>
            <w:r>
              <w:rPr>
                <w:rFonts w:ascii="Times New Roman" w:hAnsi="Times New Roman"/>
                <w:sz w:val="24"/>
                <w:szCs w:val="24"/>
              </w:rPr>
              <w:t xml:space="preserve"> Vice Chair</w:t>
            </w:r>
            <w:r w:rsidRPr="00EE73D6">
              <w:rPr>
                <w:rFonts w:ascii="Times New Roman" w:hAnsi="Times New Roman"/>
                <w:sz w:val="24"/>
                <w:szCs w:val="24"/>
              </w:rPr>
              <w:t xml:space="preserve"> of the Expert Mechanism and lead on this Study </w:t>
            </w:r>
            <w:r w:rsidR="00BA13A5">
              <w:rPr>
                <w:rFonts w:ascii="Times New Roman" w:hAnsi="Times New Roman"/>
                <w:sz w:val="24"/>
                <w:szCs w:val="24"/>
              </w:rPr>
              <w:t xml:space="preserve"> </w:t>
            </w:r>
          </w:p>
          <w:p w14:paraId="637FFF08" w14:textId="77777777" w:rsidR="000D0B17" w:rsidRPr="00EE73D6" w:rsidRDefault="000D0B17" w:rsidP="005A428C">
            <w:pPr>
              <w:rPr>
                <w:rFonts w:ascii="Times New Roman" w:hAnsi="Times New Roman"/>
                <w:sz w:val="24"/>
                <w:szCs w:val="24"/>
              </w:rPr>
            </w:pPr>
          </w:p>
          <w:p w14:paraId="4067BCEF" w14:textId="53E7C28C" w:rsidR="000D0B17" w:rsidRPr="00EE73D6" w:rsidRDefault="000D0B17" w:rsidP="005A428C">
            <w:pPr>
              <w:rPr>
                <w:rFonts w:ascii="Times New Roman" w:hAnsi="Times New Roman"/>
                <w:sz w:val="24"/>
                <w:szCs w:val="24"/>
                <w:lang w:eastAsia="en-US"/>
              </w:rPr>
            </w:pPr>
            <w:r w:rsidRPr="00EE73D6">
              <w:rPr>
                <w:rFonts w:ascii="Times New Roman" w:hAnsi="Times New Roman"/>
                <w:sz w:val="24"/>
                <w:szCs w:val="24"/>
                <w:lang w:eastAsia="en-US"/>
              </w:rPr>
              <w:t>(</w:t>
            </w:r>
            <w:r w:rsidR="00BA13A5">
              <w:rPr>
                <w:rFonts w:ascii="Times New Roman" w:hAnsi="Times New Roman"/>
                <w:sz w:val="24"/>
                <w:szCs w:val="24"/>
                <w:lang w:eastAsia="en-US"/>
              </w:rPr>
              <w:t>Megan D</w:t>
            </w:r>
            <w:r w:rsidRPr="00EE73D6">
              <w:rPr>
                <w:rFonts w:ascii="Times New Roman" w:hAnsi="Times New Roman"/>
                <w:sz w:val="24"/>
                <w:szCs w:val="24"/>
                <w:lang w:eastAsia="en-US"/>
              </w:rPr>
              <w:t>a</w:t>
            </w:r>
            <w:r w:rsidR="00AD55C5">
              <w:rPr>
                <w:rFonts w:ascii="Times New Roman" w:hAnsi="Times New Roman"/>
                <w:sz w:val="24"/>
                <w:szCs w:val="24"/>
                <w:lang w:eastAsia="en-US"/>
              </w:rPr>
              <w:t>vi</w:t>
            </w:r>
            <w:r w:rsidRPr="00EE73D6">
              <w:rPr>
                <w:rFonts w:ascii="Times New Roman" w:hAnsi="Times New Roman"/>
                <w:sz w:val="24"/>
                <w:szCs w:val="24"/>
                <w:lang w:eastAsia="en-US"/>
              </w:rPr>
              <w:t>s</w:t>
            </w:r>
            <w:r w:rsidR="00137E60">
              <w:rPr>
                <w:rFonts w:ascii="Times New Roman" w:hAnsi="Times New Roman"/>
                <w:sz w:val="24"/>
                <w:szCs w:val="24"/>
                <w:lang w:eastAsia="en-US"/>
              </w:rPr>
              <w:t>, Chair of the Expert Mechanism,</w:t>
            </w:r>
            <w:r w:rsidRPr="00EE73D6">
              <w:rPr>
                <w:rFonts w:ascii="Times New Roman" w:hAnsi="Times New Roman"/>
                <w:sz w:val="24"/>
                <w:szCs w:val="24"/>
                <w:lang w:eastAsia="en-US"/>
              </w:rPr>
              <w:t xml:space="preserve"> an alternate in case of connection difficulties)</w:t>
            </w:r>
          </w:p>
          <w:p w14:paraId="66C7ED4C" w14:textId="77777777" w:rsidR="000D0B17" w:rsidRPr="00EE73D6" w:rsidRDefault="000D0B17" w:rsidP="005A428C">
            <w:pPr>
              <w:rPr>
                <w:rFonts w:ascii="Times New Roman" w:hAnsi="Times New Roman"/>
                <w:sz w:val="24"/>
                <w:szCs w:val="24"/>
                <w:highlight w:val="yellow"/>
                <w:lang w:eastAsia="en-US"/>
              </w:rPr>
            </w:pPr>
          </w:p>
          <w:p w14:paraId="1EE75999" w14:textId="2B75B33F" w:rsidR="000D0B17" w:rsidRPr="00EE73D6" w:rsidRDefault="000D0B17" w:rsidP="005A428C">
            <w:pPr>
              <w:rPr>
                <w:rFonts w:ascii="Times New Roman" w:hAnsi="Times New Roman"/>
                <w:sz w:val="24"/>
                <w:szCs w:val="24"/>
              </w:rPr>
            </w:pPr>
            <w:r w:rsidRPr="00EE73D6">
              <w:rPr>
                <w:rFonts w:ascii="Times New Roman" w:hAnsi="Times New Roman"/>
                <w:sz w:val="24"/>
                <w:szCs w:val="24"/>
              </w:rPr>
              <w:t xml:space="preserve">Here </w:t>
            </w:r>
            <w:r>
              <w:rPr>
                <w:rFonts w:ascii="Times New Roman" w:hAnsi="Times New Roman"/>
                <w:sz w:val="24"/>
                <w:szCs w:val="24"/>
              </w:rPr>
              <w:t xml:space="preserve">Moderator </w:t>
            </w:r>
            <w:r w:rsidRPr="00EE73D6">
              <w:rPr>
                <w:rFonts w:ascii="Times New Roman" w:hAnsi="Times New Roman"/>
                <w:sz w:val="24"/>
                <w:szCs w:val="24"/>
              </w:rPr>
              <w:t>sets out the main themes from the seminar and asks</w:t>
            </w:r>
            <w:r w:rsidR="00137E60">
              <w:rPr>
                <w:rFonts w:ascii="Times New Roman" w:hAnsi="Times New Roman"/>
                <w:sz w:val="24"/>
                <w:szCs w:val="24"/>
              </w:rPr>
              <w:t xml:space="preserve"> the</w:t>
            </w:r>
            <w:r w:rsidRPr="00EE73D6">
              <w:rPr>
                <w:rFonts w:ascii="Times New Roman" w:hAnsi="Times New Roman"/>
                <w:sz w:val="24"/>
                <w:szCs w:val="24"/>
              </w:rPr>
              <w:t xml:space="preserve"> other members </w:t>
            </w:r>
            <w:r w:rsidR="004F25E2">
              <w:rPr>
                <w:rFonts w:ascii="Times New Roman" w:hAnsi="Times New Roman"/>
                <w:sz w:val="24"/>
                <w:szCs w:val="24"/>
              </w:rPr>
              <w:t xml:space="preserve">of </w:t>
            </w:r>
            <w:r w:rsidR="00137E60">
              <w:rPr>
                <w:rFonts w:ascii="Times New Roman" w:hAnsi="Times New Roman"/>
                <w:sz w:val="24"/>
                <w:szCs w:val="24"/>
              </w:rPr>
              <w:t xml:space="preserve">the Expert Mechanism </w:t>
            </w:r>
            <w:r w:rsidR="004F25E2">
              <w:rPr>
                <w:rFonts w:ascii="Times New Roman" w:hAnsi="Times New Roman"/>
                <w:sz w:val="24"/>
                <w:szCs w:val="24"/>
              </w:rPr>
              <w:t xml:space="preserve">their main take </w:t>
            </w:r>
            <w:proofErr w:type="spellStart"/>
            <w:r w:rsidR="004F25E2">
              <w:rPr>
                <w:rFonts w:ascii="Times New Roman" w:hAnsi="Times New Roman"/>
                <w:sz w:val="24"/>
                <w:szCs w:val="24"/>
              </w:rPr>
              <w:t>aways</w:t>
            </w:r>
            <w:proofErr w:type="spellEnd"/>
            <w:r w:rsidR="004F25E2">
              <w:rPr>
                <w:rFonts w:ascii="Times New Roman" w:hAnsi="Times New Roman"/>
                <w:sz w:val="24"/>
                <w:szCs w:val="24"/>
              </w:rPr>
              <w:t xml:space="preserve"> from the seminar. </w:t>
            </w:r>
          </w:p>
          <w:p w14:paraId="2C650605" w14:textId="77777777" w:rsidR="000D0B17" w:rsidRPr="00EE73D6" w:rsidRDefault="000D0B17" w:rsidP="005A428C">
            <w:pPr>
              <w:rPr>
                <w:rFonts w:ascii="Times New Roman" w:hAnsi="Times New Roman"/>
                <w:sz w:val="24"/>
                <w:szCs w:val="24"/>
              </w:rPr>
            </w:pPr>
            <w:r w:rsidRPr="00EE73D6">
              <w:rPr>
                <w:rFonts w:ascii="Times New Roman" w:hAnsi="Times New Roman"/>
                <w:sz w:val="24"/>
                <w:szCs w:val="24"/>
              </w:rPr>
              <w:t xml:space="preserve"> </w:t>
            </w:r>
          </w:p>
          <w:p w14:paraId="3AA4B393" w14:textId="77777777" w:rsidR="000D0B17" w:rsidRPr="00EE73D6" w:rsidRDefault="000D0B17" w:rsidP="005A428C">
            <w:pPr>
              <w:rPr>
                <w:rFonts w:ascii="Times New Roman" w:hAnsi="Times New Roman"/>
                <w:sz w:val="24"/>
                <w:szCs w:val="24"/>
              </w:rPr>
            </w:pPr>
          </w:p>
          <w:p w14:paraId="5B89EC5C" w14:textId="77777777" w:rsidR="000D0B17" w:rsidRPr="00EE73D6" w:rsidRDefault="000D0B17" w:rsidP="005A428C">
            <w:pPr>
              <w:rPr>
                <w:rFonts w:ascii="Times New Roman" w:hAnsi="Times New Roman"/>
                <w:sz w:val="24"/>
                <w:szCs w:val="24"/>
                <w:lang w:eastAsia="en-US"/>
              </w:rPr>
            </w:pPr>
            <w:r>
              <w:rPr>
                <w:rFonts w:ascii="Times New Roman" w:hAnsi="Times New Roman"/>
                <w:sz w:val="24"/>
                <w:szCs w:val="24"/>
              </w:rPr>
              <w:t>Moderator</w:t>
            </w:r>
            <w:r w:rsidRPr="00EE73D6">
              <w:rPr>
                <w:rFonts w:ascii="Times New Roman" w:hAnsi="Times New Roman"/>
                <w:sz w:val="24"/>
                <w:szCs w:val="24"/>
              </w:rPr>
              <w:t xml:space="preserve"> formally closes the seminar.</w:t>
            </w:r>
          </w:p>
          <w:p w14:paraId="553D7D15" w14:textId="77777777" w:rsidR="000D0B17" w:rsidRPr="00EE73D6" w:rsidRDefault="000D0B17" w:rsidP="005A428C">
            <w:pPr>
              <w:rPr>
                <w:rFonts w:ascii="Times New Roman" w:hAnsi="Times New Roman"/>
                <w:sz w:val="24"/>
                <w:szCs w:val="24"/>
              </w:rPr>
            </w:pPr>
          </w:p>
          <w:p w14:paraId="32F46B8B" w14:textId="77777777" w:rsidR="000D0B17" w:rsidRPr="00EE73D6" w:rsidRDefault="000D0B17" w:rsidP="005A428C">
            <w:pPr>
              <w:ind w:left="360"/>
              <w:rPr>
                <w:rFonts w:ascii="Times New Roman" w:hAnsi="Times New Roman"/>
                <w:sz w:val="24"/>
                <w:szCs w:val="24"/>
                <w:lang w:eastAsia="en-US"/>
              </w:rPr>
            </w:pPr>
          </w:p>
        </w:tc>
      </w:tr>
      <w:tr w:rsidR="000D0B17" w:rsidRPr="003C63C1" w14:paraId="2AA85ECC" w14:textId="77777777" w:rsidTr="005A428C">
        <w:trPr>
          <w:trHeight w:val="272"/>
        </w:trPr>
        <w:tc>
          <w:tcPr>
            <w:tcW w:w="1101" w:type="dxa"/>
            <w:shd w:val="clear" w:color="auto" w:fill="auto"/>
          </w:tcPr>
          <w:p w14:paraId="3BAA209C" w14:textId="77777777" w:rsidR="000D0B17" w:rsidRPr="00EE73D6" w:rsidRDefault="000D0B17" w:rsidP="005A428C">
            <w:pPr>
              <w:rPr>
                <w:rFonts w:ascii="Times New Roman" w:hAnsi="Times New Roman"/>
                <w:sz w:val="24"/>
                <w:szCs w:val="24"/>
                <w:lang w:eastAsia="en-US"/>
              </w:rPr>
            </w:pPr>
            <w:r w:rsidRPr="00EE73D6">
              <w:rPr>
                <w:rFonts w:ascii="Times New Roman" w:hAnsi="Times New Roman"/>
                <w:sz w:val="24"/>
                <w:szCs w:val="24"/>
                <w:lang w:eastAsia="en-US"/>
              </w:rPr>
              <w:t>17:00</w:t>
            </w:r>
          </w:p>
        </w:tc>
        <w:tc>
          <w:tcPr>
            <w:tcW w:w="8141" w:type="dxa"/>
            <w:shd w:val="clear" w:color="auto" w:fill="auto"/>
          </w:tcPr>
          <w:p w14:paraId="08B1DE43" w14:textId="77777777" w:rsidR="000D0B17" w:rsidRPr="00EE73D6" w:rsidRDefault="000D0B17" w:rsidP="005A428C">
            <w:pPr>
              <w:rPr>
                <w:rFonts w:ascii="Times New Roman" w:hAnsi="Times New Roman"/>
                <w:sz w:val="24"/>
                <w:szCs w:val="24"/>
                <w:lang w:eastAsia="en-US"/>
              </w:rPr>
            </w:pPr>
            <w:r w:rsidRPr="00EE73D6">
              <w:rPr>
                <w:rFonts w:ascii="Times New Roman" w:hAnsi="Times New Roman"/>
                <w:sz w:val="24"/>
                <w:szCs w:val="24"/>
                <w:lang w:eastAsia="en-US"/>
              </w:rPr>
              <w:t>END OF SEMINAR</w:t>
            </w:r>
          </w:p>
        </w:tc>
      </w:tr>
    </w:tbl>
    <w:p w14:paraId="1C7E247A" w14:textId="1D21752D" w:rsidR="003C63C1" w:rsidRPr="00735A0D" w:rsidRDefault="003C63C1" w:rsidP="00735A0D">
      <w:pPr>
        <w:pStyle w:val="Corpo"/>
        <w:rPr>
          <w:color w:val="ED7D31"/>
          <w:lang w:val="en-US"/>
        </w:rPr>
      </w:pPr>
    </w:p>
    <w:sectPr w:rsidR="003C63C1" w:rsidRPr="00735A0D" w:rsidSect="00027454">
      <w:headerReference w:type="default" r:id="rId8"/>
      <w:footerReference w:type="default" r:id="rId9"/>
      <w:pgSz w:w="12240" w:h="15840"/>
      <w:pgMar w:top="1440" w:right="1440" w:bottom="1440" w:left="1440" w:header="12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DA86" w14:textId="77777777" w:rsidR="00E75C72" w:rsidRDefault="00E75C72" w:rsidP="001F63CF">
      <w:r>
        <w:separator/>
      </w:r>
    </w:p>
  </w:endnote>
  <w:endnote w:type="continuationSeparator" w:id="0">
    <w:p w14:paraId="253E6C76" w14:textId="77777777" w:rsidR="00E75C72" w:rsidRDefault="00E75C72" w:rsidP="001F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663808"/>
      <w:docPartObj>
        <w:docPartGallery w:val="Page Numbers (Bottom of Page)"/>
        <w:docPartUnique/>
      </w:docPartObj>
    </w:sdtPr>
    <w:sdtEndPr>
      <w:rPr>
        <w:noProof/>
      </w:rPr>
    </w:sdtEndPr>
    <w:sdtContent>
      <w:p w14:paraId="489A63E4" w14:textId="05C6B6CD" w:rsidR="00CA64D6" w:rsidRDefault="00CA64D6">
        <w:pPr>
          <w:pStyle w:val="Pidipagina"/>
          <w:jc w:val="center"/>
        </w:pPr>
        <w:r>
          <w:fldChar w:fldCharType="begin"/>
        </w:r>
        <w:r>
          <w:instrText xml:space="preserve"> PAGE   \* MERGEFORMAT </w:instrText>
        </w:r>
        <w:r>
          <w:fldChar w:fldCharType="separate"/>
        </w:r>
        <w:r w:rsidR="0088260C">
          <w:rPr>
            <w:noProof/>
          </w:rPr>
          <w:t>4</w:t>
        </w:r>
        <w:r>
          <w:rPr>
            <w:noProof/>
          </w:rPr>
          <w:fldChar w:fldCharType="end"/>
        </w:r>
      </w:p>
    </w:sdtContent>
  </w:sdt>
  <w:p w14:paraId="7192366B" w14:textId="77777777" w:rsidR="00CA64D6" w:rsidRDefault="00CA64D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A0552" w14:textId="77777777" w:rsidR="00E75C72" w:rsidRDefault="00E75C72" w:rsidP="001F63CF">
      <w:r>
        <w:separator/>
      </w:r>
    </w:p>
  </w:footnote>
  <w:footnote w:type="continuationSeparator" w:id="0">
    <w:p w14:paraId="767AE1DA" w14:textId="77777777" w:rsidR="00E75C72" w:rsidRDefault="00E75C72" w:rsidP="001F63CF">
      <w:r>
        <w:continuationSeparator/>
      </w:r>
    </w:p>
  </w:footnote>
  <w:footnote w:id="1">
    <w:p w14:paraId="687E1F60" w14:textId="4CDA6FB2" w:rsidR="00EA7223" w:rsidRPr="00EA7223" w:rsidRDefault="00EA7223">
      <w:pPr>
        <w:pStyle w:val="Testonotaapidipagina"/>
      </w:pPr>
      <w:r w:rsidRPr="00EA7223">
        <w:rPr>
          <w:rStyle w:val="Rimandonotaapidipagina"/>
        </w:rPr>
        <w:footnoteRef/>
      </w:r>
      <w:r w:rsidRPr="00EA7223">
        <w:t xml:space="preserve"> </w:t>
      </w:r>
      <w:r w:rsidRPr="00EA7223">
        <w:rPr>
          <w:sz w:val="22"/>
          <w:szCs w:val="22"/>
          <w:lang w:eastAsia="en-US"/>
        </w:rPr>
        <w:t>Geneva time zone</w:t>
      </w:r>
      <w:r>
        <w:rPr>
          <w:sz w:val="22"/>
          <w:szCs w:val="22"/>
          <w:lang w:eastAsia="en-US"/>
        </w:rPr>
        <w:t xml:space="preserve"> for all times.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52F5" w14:textId="440D0C76" w:rsidR="00CA64D6" w:rsidRPr="00267D41" w:rsidRDefault="00CA64D6" w:rsidP="001C0C34">
    <w:pPr>
      <w:pStyle w:val="Intestazione"/>
      <w:tabs>
        <w:tab w:val="clear" w:pos="4680"/>
        <w:tab w:val="clear" w:pos="9360"/>
        <w:tab w:val="left" w:pos="2040"/>
        <w:tab w:val="left" w:pos="3615"/>
      </w:tabs>
      <w:jc w:val="right"/>
      <w:rPr>
        <w:rFonts w:cstheme="minorBidi"/>
        <w:b/>
        <w:szCs w:val="25"/>
        <w:cs/>
        <w:lang w:bidi="th-TH"/>
      </w:rPr>
    </w:pPr>
    <w:r w:rsidRPr="00B14B73">
      <w:rPr>
        <w:rFonts w:asciiTheme="minorHAnsi" w:hAnsiTheme="minorHAnsi"/>
        <w:noProof/>
      </w:rPr>
      <w:drawing>
        <wp:anchor distT="0" distB="0" distL="114300" distR="114300" simplePos="0" relativeHeight="251659264" behindDoc="1" locked="0" layoutInCell="1" allowOverlap="1" wp14:anchorId="2E147DCB" wp14:editId="553B9166">
          <wp:simplePos x="0" y="0"/>
          <wp:positionH relativeFrom="margin">
            <wp:align>center</wp:align>
          </wp:positionH>
          <wp:positionV relativeFrom="paragraph">
            <wp:posOffset>-1016000</wp:posOffset>
          </wp:positionV>
          <wp:extent cx="2914650" cy="1352550"/>
          <wp:effectExtent l="0" t="0" r="0" b="0"/>
          <wp:wrapThrough wrapText="bothSides">
            <wp:wrapPolygon edited="0">
              <wp:start x="4094" y="3651"/>
              <wp:lineTo x="1976" y="9127"/>
              <wp:lineTo x="1694" y="11256"/>
              <wp:lineTo x="1694" y="14907"/>
              <wp:lineTo x="3529" y="17949"/>
              <wp:lineTo x="19906" y="17949"/>
              <wp:lineTo x="20047" y="17341"/>
              <wp:lineTo x="19482" y="15211"/>
              <wp:lineTo x="19059" y="13994"/>
              <wp:lineTo x="19906" y="8518"/>
              <wp:lineTo x="4800" y="3651"/>
              <wp:lineTo x="4094" y="3651"/>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Bidi"/>
        <w:szCs w:val="25"/>
        <w:cs/>
        <w:lang w:bidi="th-TH"/>
      </w:rPr>
      <w:tab/>
    </w:r>
    <w:r>
      <w:rPr>
        <w:rFonts w:cstheme="minorBidi"/>
        <w:szCs w:val="25"/>
        <w:cs/>
        <w:lang w:bidi="th-TH"/>
      </w:rPr>
      <w:tab/>
    </w:r>
    <w:r>
      <w:rPr>
        <w:rFonts w:cstheme="minorBidi"/>
        <w:szCs w:val="25"/>
        <w:cs/>
        <w:lang w:bidi="th-TH"/>
      </w:rPr>
      <w:tab/>
    </w:r>
  </w:p>
  <w:p w14:paraId="20327B47" w14:textId="53D74929" w:rsidR="00CA64D6" w:rsidRPr="001C0C34" w:rsidRDefault="00CA64D6" w:rsidP="008E73CB">
    <w:pPr>
      <w:pStyle w:val="Intestazione"/>
      <w:tabs>
        <w:tab w:val="clear" w:pos="4680"/>
        <w:tab w:val="clear" w:pos="9360"/>
        <w:tab w:val="left" w:pos="8415"/>
      </w:tabs>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585"/>
    <w:multiLevelType w:val="hybridMultilevel"/>
    <w:tmpl w:val="4C5E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2083"/>
    <w:multiLevelType w:val="hybridMultilevel"/>
    <w:tmpl w:val="0CDC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56729"/>
    <w:multiLevelType w:val="hybridMultilevel"/>
    <w:tmpl w:val="A48C3066"/>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 w15:restartNumberingAfterBreak="0">
    <w:nsid w:val="093566C5"/>
    <w:multiLevelType w:val="hybridMultilevel"/>
    <w:tmpl w:val="BABA276E"/>
    <w:lvl w:ilvl="0" w:tplc="0D54AEDC">
      <w:start w:val="1"/>
      <w:numFmt w:val="bullet"/>
      <w:lvlText w:val=""/>
      <w:lvlJc w:val="left"/>
      <w:pPr>
        <w:ind w:left="1254" w:hanging="360"/>
      </w:pPr>
      <w:rPr>
        <w:rFonts w:ascii="Wingdings" w:hAnsi="Wingdings" w:hint="default"/>
      </w:rPr>
    </w:lvl>
    <w:lvl w:ilvl="1" w:tplc="08090003" w:tentative="1">
      <w:start w:val="1"/>
      <w:numFmt w:val="bullet"/>
      <w:lvlText w:val="o"/>
      <w:lvlJc w:val="left"/>
      <w:pPr>
        <w:ind w:left="1974" w:hanging="360"/>
      </w:pPr>
      <w:rPr>
        <w:rFonts w:ascii="Courier New" w:hAnsi="Courier New" w:cs="Courier New" w:hint="default"/>
      </w:rPr>
    </w:lvl>
    <w:lvl w:ilvl="2" w:tplc="08090005" w:tentative="1">
      <w:start w:val="1"/>
      <w:numFmt w:val="bullet"/>
      <w:lvlText w:val=""/>
      <w:lvlJc w:val="left"/>
      <w:pPr>
        <w:ind w:left="2694" w:hanging="360"/>
      </w:pPr>
      <w:rPr>
        <w:rFonts w:ascii="Wingdings" w:hAnsi="Wingdings" w:hint="default"/>
      </w:rPr>
    </w:lvl>
    <w:lvl w:ilvl="3" w:tplc="08090001" w:tentative="1">
      <w:start w:val="1"/>
      <w:numFmt w:val="bullet"/>
      <w:lvlText w:val=""/>
      <w:lvlJc w:val="left"/>
      <w:pPr>
        <w:ind w:left="3414" w:hanging="360"/>
      </w:pPr>
      <w:rPr>
        <w:rFonts w:ascii="Symbol" w:hAnsi="Symbol" w:hint="default"/>
      </w:rPr>
    </w:lvl>
    <w:lvl w:ilvl="4" w:tplc="08090003" w:tentative="1">
      <w:start w:val="1"/>
      <w:numFmt w:val="bullet"/>
      <w:lvlText w:val="o"/>
      <w:lvlJc w:val="left"/>
      <w:pPr>
        <w:ind w:left="4134" w:hanging="360"/>
      </w:pPr>
      <w:rPr>
        <w:rFonts w:ascii="Courier New" w:hAnsi="Courier New" w:cs="Courier New" w:hint="default"/>
      </w:rPr>
    </w:lvl>
    <w:lvl w:ilvl="5" w:tplc="08090005" w:tentative="1">
      <w:start w:val="1"/>
      <w:numFmt w:val="bullet"/>
      <w:lvlText w:val=""/>
      <w:lvlJc w:val="left"/>
      <w:pPr>
        <w:ind w:left="4854" w:hanging="360"/>
      </w:pPr>
      <w:rPr>
        <w:rFonts w:ascii="Wingdings" w:hAnsi="Wingdings" w:hint="default"/>
      </w:rPr>
    </w:lvl>
    <w:lvl w:ilvl="6" w:tplc="08090001" w:tentative="1">
      <w:start w:val="1"/>
      <w:numFmt w:val="bullet"/>
      <w:lvlText w:val=""/>
      <w:lvlJc w:val="left"/>
      <w:pPr>
        <w:ind w:left="5574" w:hanging="360"/>
      </w:pPr>
      <w:rPr>
        <w:rFonts w:ascii="Symbol" w:hAnsi="Symbol" w:hint="default"/>
      </w:rPr>
    </w:lvl>
    <w:lvl w:ilvl="7" w:tplc="08090003" w:tentative="1">
      <w:start w:val="1"/>
      <w:numFmt w:val="bullet"/>
      <w:lvlText w:val="o"/>
      <w:lvlJc w:val="left"/>
      <w:pPr>
        <w:ind w:left="6294" w:hanging="360"/>
      </w:pPr>
      <w:rPr>
        <w:rFonts w:ascii="Courier New" w:hAnsi="Courier New" w:cs="Courier New" w:hint="default"/>
      </w:rPr>
    </w:lvl>
    <w:lvl w:ilvl="8" w:tplc="08090005" w:tentative="1">
      <w:start w:val="1"/>
      <w:numFmt w:val="bullet"/>
      <w:lvlText w:val=""/>
      <w:lvlJc w:val="left"/>
      <w:pPr>
        <w:ind w:left="7014" w:hanging="360"/>
      </w:pPr>
      <w:rPr>
        <w:rFonts w:ascii="Wingdings" w:hAnsi="Wingdings" w:hint="default"/>
      </w:rPr>
    </w:lvl>
  </w:abstractNum>
  <w:abstractNum w:abstractNumId="4" w15:restartNumberingAfterBreak="0">
    <w:nsid w:val="0C8C7DD9"/>
    <w:multiLevelType w:val="hybridMultilevel"/>
    <w:tmpl w:val="A810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E7CD1"/>
    <w:multiLevelType w:val="hybridMultilevel"/>
    <w:tmpl w:val="4D4E284E"/>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6" w15:restartNumberingAfterBreak="0">
    <w:nsid w:val="12103667"/>
    <w:multiLevelType w:val="hybridMultilevel"/>
    <w:tmpl w:val="8E94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B5AD3"/>
    <w:multiLevelType w:val="hybridMultilevel"/>
    <w:tmpl w:val="4B4A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47457"/>
    <w:multiLevelType w:val="hybridMultilevel"/>
    <w:tmpl w:val="2726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E6DF6"/>
    <w:multiLevelType w:val="hybridMultilevel"/>
    <w:tmpl w:val="A198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C5E23"/>
    <w:multiLevelType w:val="hybridMultilevel"/>
    <w:tmpl w:val="7966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136B5"/>
    <w:multiLevelType w:val="hybridMultilevel"/>
    <w:tmpl w:val="DBFA95A2"/>
    <w:lvl w:ilvl="0" w:tplc="E762591C">
      <w:start w:val="2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05C75"/>
    <w:multiLevelType w:val="hybridMultilevel"/>
    <w:tmpl w:val="609C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D84EDC"/>
    <w:multiLevelType w:val="hybridMultilevel"/>
    <w:tmpl w:val="4C28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11491"/>
    <w:multiLevelType w:val="hybridMultilevel"/>
    <w:tmpl w:val="30CEAD2E"/>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FC67CE"/>
    <w:multiLevelType w:val="hybridMultilevel"/>
    <w:tmpl w:val="4502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543D6"/>
    <w:multiLevelType w:val="hybridMultilevel"/>
    <w:tmpl w:val="6BBE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D34CF"/>
    <w:multiLevelType w:val="hybridMultilevel"/>
    <w:tmpl w:val="4F6A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D7859"/>
    <w:multiLevelType w:val="hybridMultilevel"/>
    <w:tmpl w:val="683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4547A"/>
    <w:multiLevelType w:val="hybridMultilevel"/>
    <w:tmpl w:val="823CC5E0"/>
    <w:numStyleLink w:val="Marcadores"/>
  </w:abstractNum>
  <w:abstractNum w:abstractNumId="20" w15:restartNumberingAfterBreak="0">
    <w:nsid w:val="386B128E"/>
    <w:multiLevelType w:val="hybridMultilevel"/>
    <w:tmpl w:val="0EC4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65D08"/>
    <w:multiLevelType w:val="hybridMultilevel"/>
    <w:tmpl w:val="823CC5E0"/>
    <w:styleLink w:val="Marcadores"/>
    <w:lvl w:ilvl="0" w:tplc="D28CD5C0">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C2AE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425F68">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52552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BA9D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16D146">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F83C3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BC3306">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54B82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8A78EC"/>
    <w:multiLevelType w:val="hybridMultilevel"/>
    <w:tmpl w:val="A862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8123A4"/>
    <w:multiLevelType w:val="hybridMultilevel"/>
    <w:tmpl w:val="923A5818"/>
    <w:lvl w:ilvl="0" w:tplc="87B6EE74">
      <w:start w:val="5"/>
      <w:numFmt w:val="bullet"/>
      <w:lvlText w:val="-"/>
      <w:lvlJc w:val="left"/>
      <w:pPr>
        <w:ind w:left="720" w:hanging="360"/>
      </w:pPr>
      <w:rPr>
        <w:rFonts w:ascii="Calibri" w:eastAsia="Calibr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835D78"/>
    <w:multiLevelType w:val="hybridMultilevel"/>
    <w:tmpl w:val="0CE6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91443"/>
    <w:multiLevelType w:val="hybridMultilevel"/>
    <w:tmpl w:val="D84EE64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03AF2"/>
    <w:multiLevelType w:val="hybridMultilevel"/>
    <w:tmpl w:val="293C3904"/>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7" w15:restartNumberingAfterBreak="0">
    <w:nsid w:val="586D19B1"/>
    <w:multiLevelType w:val="hybridMultilevel"/>
    <w:tmpl w:val="8E0C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16AB4"/>
    <w:multiLevelType w:val="hybridMultilevel"/>
    <w:tmpl w:val="B100C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B9A5378"/>
    <w:multiLevelType w:val="hybridMultilevel"/>
    <w:tmpl w:val="E834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03214A"/>
    <w:multiLevelType w:val="hybridMultilevel"/>
    <w:tmpl w:val="2D4C15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6"/>
  </w:num>
  <w:num w:numId="4">
    <w:abstractNumId w:val="29"/>
  </w:num>
  <w:num w:numId="5">
    <w:abstractNumId w:val="20"/>
  </w:num>
  <w:num w:numId="6">
    <w:abstractNumId w:val="14"/>
  </w:num>
  <w:num w:numId="7">
    <w:abstractNumId w:val="24"/>
  </w:num>
  <w:num w:numId="8">
    <w:abstractNumId w:val="21"/>
  </w:num>
  <w:num w:numId="9">
    <w:abstractNumId w:val="19"/>
  </w:num>
  <w:num w:numId="10">
    <w:abstractNumId w:val="2"/>
  </w:num>
  <w:num w:numId="11">
    <w:abstractNumId w:val="5"/>
  </w:num>
  <w:num w:numId="12">
    <w:abstractNumId w:val="16"/>
  </w:num>
  <w:num w:numId="13">
    <w:abstractNumId w:val="27"/>
  </w:num>
  <w:num w:numId="14">
    <w:abstractNumId w:val="26"/>
  </w:num>
  <w:num w:numId="15">
    <w:abstractNumId w:val="0"/>
  </w:num>
  <w:num w:numId="16">
    <w:abstractNumId w:val="8"/>
  </w:num>
  <w:num w:numId="17">
    <w:abstractNumId w:val="22"/>
  </w:num>
  <w:num w:numId="18">
    <w:abstractNumId w:val="23"/>
  </w:num>
  <w:num w:numId="19">
    <w:abstractNumId w:val="25"/>
  </w:num>
  <w:num w:numId="20">
    <w:abstractNumId w:val="13"/>
  </w:num>
  <w:num w:numId="21">
    <w:abstractNumId w:val="17"/>
  </w:num>
  <w:num w:numId="22">
    <w:abstractNumId w:val="18"/>
  </w:num>
  <w:num w:numId="23">
    <w:abstractNumId w:val="15"/>
  </w:num>
  <w:num w:numId="24">
    <w:abstractNumId w:val="3"/>
  </w:num>
  <w:num w:numId="25">
    <w:abstractNumId w:val="9"/>
  </w:num>
  <w:num w:numId="26">
    <w:abstractNumId w:val="10"/>
  </w:num>
  <w:num w:numId="27">
    <w:abstractNumId w:val="12"/>
  </w:num>
  <w:num w:numId="28">
    <w:abstractNumId w:val="28"/>
  </w:num>
  <w:num w:numId="29">
    <w:abstractNumId w:val="7"/>
  </w:num>
  <w:num w:numId="30">
    <w:abstractNumId w:val="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3CF"/>
    <w:rsid w:val="00004B73"/>
    <w:rsid w:val="0002013D"/>
    <w:rsid w:val="000209D0"/>
    <w:rsid w:val="00027454"/>
    <w:rsid w:val="00040153"/>
    <w:rsid w:val="00051F05"/>
    <w:rsid w:val="000531F2"/>
    <w:rsid w:val="0005450A"/>
    <w:rsid w:val="00063224"/>
    <w:rsid w:val="00066401"/>
    <w:rsid w:val="000846D6"/>
    <w:rsid w:val="000A51CB"/>
    <w:rsid w:val="000C66EC"/>
    <w:rsid w:val="000D0B17"/>
    <w:rsid w:val="000F6C67"/>
    <w:rsid w:val="0010026B"/>
    <w:rsid w:val="001024AC"/>
    <w:rsid w:val="00104BFD"/>
    <w:rsid w:val="00137E60"/>
    <w:rsid w:val="00147B19"/>
    <w:rsid w:val="00151171"/>
    <w:rsid w:val="001612AA"/>
    <w:rsid w:val="00161BCD"/>
    <w:rsid w:val="001731C6"/>
    <w:rsid w:val="00176187"/>
    <w:rsid w:val="00182F71"/>
    <w:rsid w:val="00184CDE"/>
    <w:rsid w:val="001A37E3"/>
    <w:rsid w:val="001B6709"/>
    <w:rsid w:val="001C09D8"/>
    <w:rsid w:val="001C0B8D"/>
    <w:rsid w:val="001C0C34"/>
    <w:rsid w:val="001D1EB3"/>
    <w:rsid w:val="001E1888"/>
    <w:rsid w:val="001F2386"/>
    <w:rsid w:val="001F63CF"/>
    <w:rsid w:val="002137F7"/>
    <w:rsid w:val="00216727"/>
    <w:rsid w:val="00257C99"/>
    <w:rsid w:val="00267D41"/>
    <w:rsid w:val="00271B9B"/>
    <w:rsid w:val="00273144"/>
    <w:rsid w:val="002741FD"/>
    <w:rsid w:val="00276F9C"/>
    <w:rsid w:val="00281186"/>
    <w:rsid w:val="00292CE3"/>
    <w:rsid w:val="002B250B"/>
    <w:rsid w:val="002B3977"/>
    <w:rsid w:val="002B3B60"/>
    <w:rsid w:val="002C6F55"/>
    <w:rsid w:val="002D51B6"/>
    <w:rsid w:val="002F20A6"/>
    <w:rsid w:val="00322779"/>
    <w:rsid w:val="003369DA"/>
    <w:rsid w:val="003509D3"/>
    <w:rsid w:val="00356177"/>
    <w:rsid w:val="0036122C"/>
    <w:rsid w:val="0036179E"/>
    <w:rsid w:val="003729B6"/>
    <w:rsid w:val="00375576"/>
    <w:rsid w:val="00377AAC"/>
    <w:rsid w:val="00386AE9"/>
    <w:rsid w:val="00387A27"/>
    <w:rsid w:val="003B3514"/>
    <w:rsid w:val="003C4FA2"/>
    <w:rsid w:val="003C63C1"/>
    <w:rsid w:val="003E0029"/>
    <w:rsid w:val="003E6C2C"/>
    <w:rsid w:val="003F7E57"/>
    <w:rsid w:val="00401EA4"/>
    <w:rsid w:val="00404473"/>
    <w:rsid w:val="00412E8B"/>
    <w:rsid w:val="0043446A"/>
    <w:rsid w:val="004347AC"/>
    <w:rsid w:val="00436314"/>
    <w:rsid w:val="00450154"/>
    <w:rsid w:val="0045095D"/>
    <w:rsid w:val="004524A0"/>
    <w:rsid w:val="00462CE7"/>
    <w:rsid w:val="0049407E"/>
    <w:rsid w:val="00494995"/>
    <w:rsid w:val="004A139A"/>
    <w:rsid w:val="004B4BA4"/>
    <w:rsid w:val="004B5FFF"/>
    <w:rsid w:val="004D5572"/>
    <w:rsid w:val="004F2514"/>
    <w:rsid w:val="004F25E2"/>
    <w:rsid w:val="00521738"/>
    <w:rsid w:val="00522D11"/>
    <w:rsid w:val="00534946"/>
    <w:rsid w:val="0054730D"/>
    <w:rsid w:val="005525B3"/>
    <w:rsid w:val="00557A56"/>
    <w:rsid w:val="00585B50"/>
    <w:rsid w:val="00594605"/>
    <w:rsid w:val="00595219"/>
    <w:rsid w:val="005960B9"/>
    <w:rsid w:val="005A11C2"/>
    <w:rsid w:val="005A2025"/>
    <w:rsid w:val="005D053D"/>
    <w:rsid w:val="005F69AD"/>
    <w:rsid w:val="006007B0"/>
    <w:rsid w:val="00621834"/>
    <w:rsid w:val="0064700A"/>
    <w:rsid w:val="0065474B"/>
    <w:rsid w:val="00654C2F"/>
    <w:rsid w:val="0065551D"/>
    <w:rsid w:val="00691CE0"/>
    <w:rsid w:val="006A76D4"/>
    <w:rsid w:val="006C457B"/>
    <w:rsid w:val="006E7CD4"/>
    <w:rsid w:val="006F7406"/>
    <w:rsid w:val="00706978"/>
    <w:rsid w:val="00707085"/>
    <w:rsid w:val="0071003E"/>
    <w:rsid w:val="00710331"/>
    <w:rsid w:val="007261A1"/>
    <w:rsid w:val="00735A0D"/>
    <w:rsid w:val="00792FD7"/>
    <w:rsid w:val="007C4BAF"/>
    <w:rsid w:val="007D3872"/>
    <w:rsid w:val="007E111F"/>
    <w:rsid w:val="007E257E"/>
    <w:rsid w:val="007E57F7"/>
    <w:rsid w:val="007F456B"/>
    <w:rsid w:val="007F5845"/>
    <w:rsid w:val="007F6DC7"/>
    <w:rsid w:val="008218F1"/>
    <w:rsid w:val="00825A12"/>
    <w:rsid w:val="00826A57"/>
    <w:rsid w:val="008438C7"/>
    <w:rsid w:val="0085705E"/>
    <w:rsid w:val="00862A52"/>
    <w:rsid w:val="0088260C"/>
    <w:rsid w:val="00884A56"/>
    <w:rsid w:val="0089371B"/>
    <w:rsid w:val="00895DC1"/>
    <w:rsid w:val="00896E13"/>
    <w:rsid w:val="008C1CBC"/>
    <w:rsid w:val="008E135E"/>
    <w:rsid w:val="008E73CB"/>
    <w:rsid w:val="008F153E"/>
    <w:rsid w:val="008F7FE7"/>
    <w:rsid w:val="00911883"/>
    <w:rsid w:val="00915C00"/>
    <w:rsid w:val="00917F8A"/>
    <w:rsid w:val="00923960"/>
    <w:rsid w:val="009261DC"/>
    <w:rsid w:val="00926799"/>
    <w:rsid w:val="009352F1"/>
    <w:rsid w:val="009376F5"/>
    <w:rsid w:val="009602DD"/>
    <w:rsid w:val="0096358F"/>
    <w:rsid w:val="00965EBD"/>
    <w:rsid w:val="00974A99"/>
    <w:rsid w:val="00975699"/>
    <w:rsid w:val="00976B53"/>
    <w:rsid w:val="009811F2"/>
    <w:rsid w:val="009B5127"/>
    <w:rsid w:val="009D751E"/>
    <w:rsid w:val="00A03CFF"/>
    <w:rsid w:val="00A147FA"/>
    <w:rsid w:val="00A2270A"/>
    <w:rsid w:val="00A26DD1"/>
    <w:rsid w:val="00A61378"/>
    <w:rsid w:val="00A6295E"/>
    <w:rsid w:val="00A62CAD"/>
    <w:rsid w:val="00A74964"/>
    <w:rsid w:val="00A967CB"/>
    <w:rsid w:val="00AB32C8"/>
    <w:rsid w:val="00AD55C5"/>
    <w:rsid w:val="00AD716E"/>
    <w:rsid w:val="00AE18DF"/>
    <w:rsid w:val="00B02566"/>
    <w:rsid w:val="00B3142B"/>
    <w:rsid w:val="00B325EF"/>
    <w:rsid w:val="00B471A0"/>
    <w:rsid w:val="00B54E0E"/>
    <w:rsid w:val="00B57B4B"/>
    <w:rsid w:val="00B67ADB"/>
    <w:rsid w:val="00B80820"/>
    <w:rsid w:val="00BA13A5"/>
    <w:rsid w:val="00BA5116"/>
    <w:rsid w:val="00BC142C"/>
    <w:rsid w:val="00BC188C"/>
    <w:rsid w:val="00BD0FDA"/>
    <w:rsid w:val="00BE5DC2"/>
    <w:rsid w:val="00BF2E5D"/>
    <w:rsid w:val="00C114B2"/>
    <w:rsid w:val="00C16263"/>
    <w:rsid w:val="00C20F65"/>
    <w:rsid w:val="00C354D5"/>
    <w:rsid w:val="00C40FEB"/>
    <w:rsid w:val="00C43D4D"/>
    <w:rsid w:val="00C470BE"/>
    <w:rsid w:val="00C534B5"/>
    <w:rsid w:val="00C53CA9"/>
    <w:rsid w:val="00C64E50"/>
    <w:rsid w:val="00C827CD"/>
    <w:rsid w:val="00CA24CB"/>
    <w:rsid w:val="00CA64D6"/>
    <w:rsid w:val="00CA6BDD"/>
    <w:rsid w:val="00CD0745"/>
    <w:rsid w:val="00CF3E5C"/>
    <w:rsid w:val="00CF5AE4"/>
    <w:rsid w:val="00D06ADF"/>
    <w:rsid w:val="00D07770"/>
    <w:rsid w:val="00D23AEC"/>
    <w:rsid w:val="00D24030"/>
    <w:rsid w:val="00D43A4E"/>
    <w:rsid w:val="00D43DF7"/>
    <w:rsid w:val="00D52740"/>
    <w:rsid w:val="00D71B69"/>
    <w:rsid w:val="00D74950"/>
    <w:rsid w:val="00D802DF"/>
    <w:rsid w:val="00D956F2"/>
    <w:rsid w:val="00D96586"/>
    <w:rsid w:val="00D96BDE"/>
    <w:rsid w:val="00DA4652"/>
    <w:rsid w:val="00DC60D0"/>
    <w:rsid w:val="00DD0C9C"/>
    <w:rsid w:val="00DE20C8"/>
    <w:rsid w:val="00DF250A"/>
    <w:rsid w:val="00DF4285"/>
    <w:rsid w:val="00E04B86"/>
    <w:rsid w:val="00E0762E"/>
    <w:rsid w:val="00E25EFA"/>
    <w:rsid w:val="00E40A13"/>
    <w:rsid w:val="00E53D52"/>
    <w:rsid w:val="00E54B71"/>
    <w:rsid w:val="00E65FC3"/>
    <w:rsid w:val="00E75C72"/>
    <w:rsid w:val="00E96A81"/>
    <w:rsid w:val="00EA5BE2"/>
    <w:rsid w:val="00EA7223"/>
    <w:rsid w:val="00EB2DCC"/>
    <w:rsid w:val="00ED183F"/>
    <w:rsid w:val="00ED4FE2"/>
    <w:rsid w:val="00EE73D6"/>
    <w:rsid w:val="00EF265E"/>
    <w:rsid w:val="00EF37ED"/>
    <w:rsid w:val="00EF7F98"/>
    <w:rsid w:val="00F320C3"/>
    <w:rsid w:val="00F340FA"/>
    <w:rsid w:val="00F3661B"/>
    <w:rsid w:val="00F41E02"/>
    <w:rsid w:val="00F44BA8"/>
    <w:rsid w:val="00F521A3"/>
    <w:rsid w:val="00F74EDC"/>
    <w:rsid w:val="00F768CD"/>
    <w:rsid w:val="00F85318"/>
    <w:rsid w:val="00FB1FC3"/>
    <w:rsid w:val="00FE20C4"/>
    <w:rsid w:val="00FF591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620197"/>
  <w15:docId w15:val="{8AA7ADDA-08B4-4ECB-81CC-69CB680C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63CF"/>
    <w:pPr>
      <w:spacing w:after="0" w:line="240" w:lineRule="auto"/>
    </w:pPr>
    <w:rPr>
      <w:rFonts w:ascii="Calibri" w:eastAsia="Calibri" w:hAnsi="Calibri" w:cs="Times New Roman"/>
      <w:sz w:val="20"/>
      <w:szCs w:val="20"/>
      <w:lang w:val="en-GB" w:eastAsia="en-GB"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63CF"/>
    <w:pPr>
      <w:tabs>
        <w:tab w:val="center" w:pos="4680"/>
        <w:tab w:val="right" w:pos="9360"/>
      </w:tabs>
    </w:pPr>
  </w:style>
  <w:style w:type="character" w:customStyle="1" w:styleId="IntestazioneCarattere">
    <w:name w:val="Intestazione Carattere"/>
    <w:basedOn w:val="Carpredefinitoparagrafo"/>
    <w:link w:val="Intestazione"/>
    <w:uiPriority w:val="99"/>
    <w:rsid w:val="001F63CF"/>
  </w:style>
  <w:style w:type="paragraph" w:styleId="Pidipagina">
    <w:name w:val="footer"/>
    <w:basedOn w:val="Normale"/>
    <w:link w:val="PidipaginaCarattere"/>
    <w:uiPriority w:val="99"/>
    <w:unhideWhenUsed/>
    <w:rsid w:val="001F63CF"/>
    <w:pPr>
      <w:tabs>
        <w:tab w:val="center" w:pos="4680"/>
        <w:tab w:val="right" w:pos="9360"/>
      </w:tabs>
    </w:pPr>
  </w:style>
  <w:style w:type="character" w:customStyle="1" w:styleId="PidipaginaCarattere">
    <w:name w:val="Piè di pagina Carattere"/>
    <w:basedOn w:val="Carpredefinitoparagrafo"/>
    <w:link w:val="Pidipagina"/>
    <w:uiPriority w:val="99"/>
    <w:rsid w:val="001F63CF"/>
  </w:style>
  <w:style w:type="paragraph" w:styleId="Testofumetto">
    <w:name w:val="Balloon Text"/>
    <w:basedOn w:val="Normale"/>
    <w:link w:val="TestofumettoCarattere"/>
    <w:uiPriority w:val="99"/>
    <w:semiHidden/>
    <w:unhideWhenUsed/>
    <w:rsid w:val="001F63CF"/>
    <w:rPr>
      <w:rFonts w:ascii="Tahoma" w:hAnsi="Tahoma" w:cs="Angsana New"/>
      <w:sz w:val="16"/>
    </w:rPr>
  </w:style>
  <w:style w:type="character" w:customStyle="1" w:styleId="TestofumettoCarattere">
    <w:name w:val="Testo fumetto Carattere"/>
    <w:basedOn w:val="Carpredefinitoparagrafo"/>
    <w:link w:val="Testofumetto"/>
    <w:uiPriority w:val="99"/>
    <w:semiHidden/>
    <w:rsid w:val="001F63CF"/>
    <w:rPr>
      <w:rFonts w:ascii="Tahoma" w:hAnsi="Tahoma" w:cs="Angsana New"/>
      <w:sz w:val="16"/>
      <w:szCs w:val="20"/>
    </w:rPr>
  </w:style>
  <w:style w:type="paragraph" w:customStyle="1" w:styleId="Normal1">
    <w:name w:val="Normal1"/>
    <w:qFormat/>
    <w:rsid w:val="001F63CF"/>
    <w:pPr>
      <w:spacing w:after="0" w:line="240" w:lineRule="auto"/>
    </w:pPr>
    <w:rPr>
      <w:rFonts w:ascii="Calibri" w:eastAsia="Calibri" w:hAnsi="Calibri" w:cs="Times New Roman"/>
      <w:szCs w:val="22"/>
      <w:lang w:val="en-GB" w:bidi="ar-SA"/>
    </w:rPr>
  </w:style>
  <w:style w:type="paragraph" w:styleId="Paragrafoelenco">
    <w:name w:val="List Paragraph"/>
    <w:basedOn w:val="Normal1"/>
    <w:uiPriority w:val="34"/>
    <w:qFormat/>
    <w:rsid w:val="001F63CF"/>
    <w:pPr>
      <w:ind w:left="720"/>
      <w:contextualSpacing/>
    </w:pPr>
  </w:style>
  <w:style w:type="paragraph" w:styleId="Testonotaapidipagina">
    <w:name w:val="footnote text"/>
    <w:basedOn w:val="Normale"/>
    <w:link w:val="TestonotaapidipaginaCarattere"/>
    <w:uiPriority w:val="99"/>
    <w:unhideWhenUsed/>
    <w:rsid w:val="001F63CF"/>
  </w:style>
  <w:style w:type="character" w:customStyle="1" w:styleId="TestonotaapidipaginaCarattere">
    <w:name w:val="Testo nota a piè di pagina Carattere"/>
    <w:basedOn w:val="Carpredefinitoparagrafo"/>
    <w:link w:val="Testonotaapidipagina"/>
    <w:uiPriority w:val="99"/>
    <w:rsid w:val="001F63CF"/>
    <w:rPr>
      <w:rFonts w:ascii="Calibri" w:eastAsia="Calibri" w:hAnsi="Calibri" w:cs="Times New Roman"/>
      <w:sz w:val="20"/>
      <w:szCs w:val="20"/>
      <w:lang w:val="en-GB" w:eastAsia="en-GB" w:bidi="ar-SA"/>
    </w:rPr>
  </w:style>
  <w:style w:type="character" w:styleId="Rimandonotaapidipagina">
    <w:name w:val="footnote reference"/>
    <w:basedOn w:val="Carpredefinitoparagrafo"/>
    <w:uiPriority w:val="99"/>
    <w:semiHidden/>
    <w:unhideWhenUsed/>
    <w:rsid w:val="001F63CF"/>
    <w:rPr>
      <w:vertAlign w:val="superscript"/>
    </w:rPr>
  </w:style>
  <w:style w:type="paragraph" w:styleId="Testonormale">
    <w:name w:val="Plain Text"/>
    <w:basedOn w:val="Normale"/>
    <w:link w:val="TestonormaleCarattere"/>
    <w:uiPriority w:val="99"/>
    <w:unhideWhenUsed/>
    <w:rsid w:val="001F63CF"/>
    <w:rPr>
      <w:rFonts w:eastAsiaTheme="minorHAnsi" w:cstheme="minorBidi"/>
      <w:sz w:val="22"/>
      <w:szCs w:val="21"/>
      <w:lang w:eastAsia="en-US"/>
    </w:rPr>
  </w:style>
  <w:style w:type="character" w:customStyle="1" w:styleId="TestonormaleCarattere">
    <w:name w:val="Testo normale Carattere"/>
    <w:basedOn w:val="Carpredefinitoparagrafo"/>
    <w:link w:val="Testonormale"/>
    <w:uiPriority w:val="99"/>
    <w:rsid w:val="001F63CF"/>
    <w:rPr>
      <w:rFonts w:ascii="Calibri" w:hAnsi="Calibri"/>
      <w:szCs w:val="21"/>
      <w:lang w:val="en-GB" w:bidi="ar-SA"/>
    </w:rPr>
  </w:style>
  <w:style w:type="paragraph" w:customStyle="1" w:styleId="Corpo">
    <w:name w:val="Corpo"/>
    <w:rsid w:val="000F6C67"/>
    <w:pPr>
      <w:pBdr>
        <w:top w:val="nil"/>
        <w:left w:val="nil"/>
        <w:bottom w:val="nil"/>
        <w:right w:val="nil"/>
        <w:between w:val="nil"/>
        <w:bar w:val="nil"/>
      </w:pBdr>
      <w:spacing w:after="160" w:line="259" w:lineRule="auto"/>
    </w:pPr>
    <w:rPr>
      <w:rFonts w:ascii="Calibri" w:eastAsia="Calibri" w:hAnsi="Calibri" w:cs="Calibri"/>
      <w:color w:val="000000"/>
      <w:szCs w:val="22"/>
      <w:u w:color="000000"/>
      <w:bdr w:val="nil"/>
      <w:lang w:val="nb-NO" w:eastAsia="nb-NO" w:bidi="ar-SA"/>
    </w:rPr>
  </w:style>
  <w:style w:type="numbering" w:customStyle="1" w:styleId="Marcadores">
    <w:name w:val="Marcadores"/>
    <w:rsid w:val="000F6C67"/>
    <w:pPr>
      <w:numPr>
        <w:numId w:val="8"/>
      </w:numPr>
    </w:pPr>
  </w:style>
  <w:style w:type="paragraph" w:styleId="Testocommento">
    <w:name w:val="annotation text"/>
    <w:basedOn w:val="Normale"/>
    <w:link w:val="TestocommentoCarattere"/>
    <w:uiPriority w:val="99"/>
    <w:unhideWhenUsed/>
    <w:rsid w:val="000F6C67"/>
    <w:pPr>
      <w:pBdr>
        <w:top w:val="nil"/>
        <w:left w:val="nil"/>
        <w:bottom w:val="nil"/>
        <w:right w:val="nil"/>
        <w:between w:val="nil"/>
        <w:bar w:val="nil"/>
      </w:pBdr>
    </w:pPr>
    <w:rPr>
      <w:rFonts w:ascii="Times New Roman" w:eastAsia="Arial Unicode MS" w:hAnsi="Times New Roman"/>
      <w:bdr w:val="nil"/>
      <w:lang w:val="en-US" w:eastAsia="en-US"/>
    </w:rPr>
  </w:style>
  <w:style w:type="character" w:customStyle="1" w:styleId="TestocommentoCarattere">
    <w:name w:val="Testo commento Carattere"/>
    <w:basedOn w:val="Carpredefinitoparagrafo"/>
    <w:link w:val="Testocommento"/>
    <w:uiPriority w:val="99"/>
    <w:rsid w:val="000F6C67"/>
    <w:rPr>
      <w:rFonts w:ascii="Times New Roman" w:eastAsia="Arial Unicode MS" w:hAnsi="Times New Roman" w:cs="Times New Roman"/>
      <w:sz w:val="20"/>
      <w:szCs w:val="20"/>
      <w:bdr w:val="nil"/>
      <w:lang w:bidi="ar-SA"/>
    </w:rPr>
  </w:style>
  <w:style w:type="character" w:styleId="Rimandocommento">
    <w:name w:val="annotation reference"/>
    <w:basedOn w:val="Carpredefinitoparagrafo"/>
    <w:uiPriority w:val="99"/>
    <w:semiHidden/>
    <w:unhideWhenUsed/>
    <w:rsid w:val="000F6C67"/>
    <w:rPr>
      <w:sz w:val="16"/>
      <w:szCs w:val="16"/>
    </w:rPr>
  </w:style>
  <w:style w:type="paragraph" w:styleId="Soggettocommento">
    <w:name w:val="annotation subject"/>
    <w:basedOn w:val="Testocommento"/>
    <w:next w:val="Testocommento"/>
    <w:link w:val="SoggettocommentoCarattere"/>
    <w:uiPriority w:val="99"/>
    <w:semiHidden/>
    <w:unhideWhenUsed/>
    <w:rsid w:val="00A03CF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
      <w:bCs/>
      <w:bdr w:val="none" w:sz="0" w:space="0" w:color="auto"/>
      <w:lang w:val="en-GB" w:eastAsia="en-GB"/>
    </w:rPr>
  </w:style>
  <w:style w:type="character" w:customStyle="1" w:styleId="SoggettocommentoCarattere">
    <w:name w:val="Soggetto commento Carattere"/>
    <w:basedOn w:val="TestocommentoCarattere"/>
    <w:link w:val="Soggettocommento"/>
    <w:uiPriority w:val="99"/>
    <w:semiHidden/>
    <w:rsid w:val="00A03CFF"/>
    <w:rPr>
      <w:rFonts w:ascii="Calibri" w:eastAsia="Calibri" w:hAnsi="Calibri" w:cs="Times New Roman"/>
      <w:b/>
      <w:bCs/>
      <w:sz w:val="20"/>
      <w:szCs w:val="20"/>
      <w:bdr w:val="nil"/>
      <w:lang w:val="en-GB" w:eastAsia="en-GB" w:bidi="ar-SA"/>
    </w:rPr>
  </w:style>
  <w:style w:type="paragraph" w:styleId="NormaleWeb">
    <w:name w:val="Normal (Web)"/>
    <w:basedOn w:val="Normale"/>
    <w:uiPriority w:val="99"/>
    <w:unhideWhenUsed/>
    <w:rsid w:val="004524A0"/>
    <w:pPr>
      <w:spacing w:before="100" w:beforeAutospacing="1" w:after="100" w:afterAutospacing="1"/>
    </w:pPr>
    <w:rPr>
      <w:rFonts w:ascii="Times New Roman" w:eastAsiaTheme="minorHAnsi" w:hAnsi="Times New Roman"/>
      <w:lang w:val="ru-RU" w:eastAsia="ru-RU"/>
    </w:rPr>
  </w:style>
  <w:style w:type="character" w:styleId="Collegamentoipertestuale">
    <w:name w:val="Hyperlink"/>
    <w:basedOn w:val="Carpredefinitoparagrafo"/>
    <w:uiPriority w:val="99"/>
    <w:unhideWhenUsed/>
    <w:rsid w:val="00B471A0"/>
    <w:rPr>
      <w:color w:val="0000FF" w:themeColor="hyperlink"/>
      <w:u w:val="single"/>
    </w:rPr>
  </w:style>
  <w:style w:type="character" w:styleId="Enfasigrassetto">
    <w:name w:val="Strong"/>
    <w:basedOn w:val="Carpredefinitoparagrafo"/>
    <w:uiPriority w:val="22"/>
    <w:qFormat/>
    <w:rsid w:val="001731C6"/>
    <w:rPr>
      <w:b/>
      <w:bCs/>
    </w:rPr>
  </w:style>
  <w:style w:type="paragraph" w:customStyle="1" w:styleId="gmail-msonospacing">
    <w:name w:val="gmail-msonospacing"/>
    <w:basedOn w:val="Normale"/>
    <w:rsid w:val="00DE20C8"/>
    <w:pPr>
      <w:spacing w:before="100" w:beforeAutospacing="1" w:after="100" w:afterAutospacing="1"/>
    </w:pPr>
    <w:rPr>
      <w:rFonts w:ascii="Times New Roman" w:eastAsiaTheme="minorHAnsi" w:hAnsi="Times New Roman"/>
      <w:sz w:val="24"/>
      <w:szCs w:val="24"/>
    </w:rPr>
  </w:style>
  <w:style w:type="paragraph" w:customStyle="1" w:styleId="SingleTxt">
    <w:name w:val="__Single Txt"/>
    <w:basedOn w:val="Normale"/>
    <w:rsid w:val="00DE20C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rFonts w:ascii="Times New Roman" w:eastAsia="SimSun" w:hAnsi="Times New Roman"/>
      <w:spacing w:val="4"/>
      <w:w w:val="103"/>
      <w:kern w:val="14"/>
      <w:lang w:val="fr-CA" w:eastAsia="en-US"/>
    </w:rPr>
  </w:style>
  <w:style w:type="paragraph" w:customStyle="1" w:styleId="H4">
    <w:name w:val="_ H_4"/>
    <w:basedOn w:val="Normale"/>
    <w:next w:val="SingleTxt"/>
    <w:rsid w:val="00C1626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i/>
      <w:spacing w:val="3"/>
      <w:w w:val="103"/>
      <w:kern w:val="14"/>
      <w:lang w:eastAsia="en-US"/>
    </w:rPr>
  </w:style>
  <w:style w:type="character" w:styleId="Enfasicorsivo">
    <w:name w:val="Emphasis"/>
    <w:basedOn w:val="Carpredefinitoparagrafo"/>
    <w:uiPriority w:val="20"/>
    <w:qFormat/>
    <w:rsid w:val="00585B50"/>
    <w:rPr>
      <w:i/>
      <w:iCs/>
    </w:rPr>
  </w:style>
  <w:style w:type="character" w:customStyle="1" w:styleId="gd">
    <w:name w:val="gd"/>
    <w:basedOn w:val="Carpredefinitoparagrafo"/>
    <w:rsid w:val="0036179E"/>
  </w:style>
  <w:style w:type="paragraph" w:styleId="Revisione">
    <w:name w:val="Revision"/>
    <w:hidden/>
    <w:uiPriority w:val="99"/>
    <w:semiHidden/>
    <w:rsid w:val="00ED4FE2"/>
    <w:pPr>
      <w:spacing w:after="0" w:line="240" w:lineRule="auto"/>
    </w:pPr>
    <w:rPr>
      <w:rFonts w:ascii="Calibri" w:eastAsia="Calibri" w:hAnsi="Calibri" w:cs="Times New Roman"/>
      <w:sz w:val="20"/>
      <w:szCs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175">
      <w:bodyDiv w:val="1"/>
      <w:marLeft w:val="0"/>
      <w:marRight w:val="0"/>
      <w:marTop w:val="0"/>
      <w:marBottom w:val="0"/>
      <w:divBdr>
        <w:top w:val="none" w:sz="0" w:space="0" w:color="auto"/>
        <w:left w:val="none" w:sz="0" w:space="0" w:color="auto"/>
        <w:bottom w:val="none" w:sz="0" w:space="0" w:color="auto"/>
        <w:right w:val="none" w:sz="0" w:space="0" w:color="auto"/>
      </w:divBdr>
    </w:div>
    <w:div w:id="666713126">
      <w:bodyDiv w:val="1"/>
      <w:marLeft w:val="0"/>
      <w:marRight w:val="0"/>
      <w:marTop w:val="0"/>
      <w:marBottom w:val="0"/>
      <w:divBdr>
        <w:top w:val="none" w:sz="0" w:space="0" w:color="auto"/>
        <w:left w:val="none" w:sz="0" w:space="0" w:color="auto"/>
        <w:bottom w:val="none" w:sz="0" w:space="0" w:color="auto"/>
        <w:right w:val="none" w:sz="0" w:space="0" w:color="auto"/>
      </w:divBdr>
    </w:div>
    <w:div w:id="673991940">
      <w:bodyDiv w:val="1"/>
      <w:marLeft w:val="0"/>
      <w:marRight w:val="0"/>
      <w:marTop w:val="0"/>
      <w:marBottom w:val="0"/>
      <w:divBdr>
        <w:top w:val="none" w:sz="0" w:space="0" w:color="auto"/>
        <w:left w:val="none" w:sz="0" w:space="0" w:color="auto"/>
        <w:bottom w:val="none" w:sz="0" w:space="0" w:color="auto"/>
        <w:right w:val="none" w:sz="0" w:space="0" w:color="auto"/>
      </w:divBdr>
    </w:div>
    <w:div w:id="835540285">
      <w:bodyDiv w:val="1"/>
      <w:marLeft w:val="0"/>
      <w:marRight w:val="0"/>
      <w:marTop w:val="0"/>
      <w:marBottom w:val="0"/>
      <w:divBdr>
        <w:top w:val="none" w:sz="0" w:space="0" w:color="auto"/>
        <w:left w:val="none" w:sz="0" w:space="0" w:color="auto"/>
        <w:bottom w:val="none" w:sz="0" w:space="0" w:color="auto"/>
        <w:right w:val="none" w:sz="0" w:space="0" w:color="auto"/>
      </w:divBdr>
    </w:div>
    <w:div w:id="877164542">
      <w:bodyDiv w:val="1"/>
      <w:marLeft w:val="0"/>
      <w:marRight w:val="0"/>
      <w:marTop w:val="0"/>
      <w:marBottom w:val="0"/>
      <w:divBdr>
        <w:top w:val="none" w:sz="0" w:space="0" w:color="auto"/>
        <w:left w:val="none" w:sz="0" w:space="0" w:color="auto"/>
        <w:bottom w:val="none" w:sz="0" w:space="0" w:color="auto"/>
        <w:right w:val="none" w:sz="0" w:space="0" w:color="auto"/>
      </w:divBdr>
    </w:div>
    <w:div w:id="883753852">
      <w:bodyDiv w:val="1"/>
      <w:marLeft w:val="0"/>
      <w:marRight w:val="0"/>
      <w:marTop w:val="0"/>
      <w:marBottom w:val="0"/>
      <w:divBdr>
        <w:top w:val="none" w:sz="0" w:space="0" w:color="auto"/>
        <w:left w:val="none" w:sz="0" w:space="0" w:color="auto"/>
        <w:bottom w:val="none" w:sz="0" w:space="0" w:color="auto"/>
        <w:right w:val="none" w:sz="0" w:space="0" w:color="auto"/>
      </w:divBdr>
    </w:div>
    <w:div w:id="995111287">
      <w:bodyDiv w:val="1"/>
      <w:marLeft w:val="0"/>
      <w:marRight w:val="0"/>
      <w:marTop w:val="0"/>
      <w:marBottom w:val="0"/>
      <w:divBdr>
        <w:top w:val="none" w:sz="0" w:space="0" w:color="auto"/>
        <w:left w:val="none" w:sz="0" w:space="0" w:color="auto"/>
        <w:bottom w:val="none" w:sz="0" w:space="0" w:color="auto"/>
        <w:right w:val="none" w:sz="0" w:space="0" w:color="auto"/>
      </w:divBdr>
    </w:div>
    <w:div w:id="1353453048">
      <w:bodyDiv w:val="1"/>
      <w:marLeft w:val="0"/>
      <w:marRight w:val="0"/>
      <w:marTop w:val="0"/>
      <w:marBottom w:val="0"/>
      <w:divBdr>
        <w:top w:val="none" w:sz="0" w:space="0" w:color="auto"/>
        <w:left w:val="none" w:sz="0" w:space="0" w:color="auto"/>
        <w:bottom w:val="none" w:sz="0" w:space="0" w:color="auto"/>
        <w:right w:val="none" w:sz="0" w:space="0" w:color="auto"/>
      </w:divBdr>
    </w:div>
    <w:div w:id="1395931856">
      <w:bodyDiv w:val="1"/>
      <w:marLeft w:val="0"/>
      <w:marRight w:val="0"/>
      <w:marTop w:val="0"/>
      <w:marBottom w:val="0"/>
      <w:divBdr>
        <w:top w:val="none" w:sz="0" w:space="0" w:color="auto"/>
        <w:left w:val="none" w:sz="0" w:space="0" w:color="auto"/>
        <w:bottom w:val="none" w:sz="0" w:space="0" w:color="auto"/>
        <w:right w:val="none" w:sz="0" w:space="0" w:color="auto"/>
      </w:divBdr>
    </w:div>
    <w:div w:id="1868912374">
      <w:bodyDiv w:val="1"/>
      <w:marLeft w:val="0"/>
      <w:marRight w:val="0"/>
      <w:marTop w:val="0"/>
      <w:marBottom w:val="0"/>
      <w:divBdr>
        <w:top w:val="none" w:sz="0" w:space="0" w:color="auto"/>
        <w:left w:val="none" w:sz="0" w:space="0" w:color="auto"/>
        <w:bottom w:val="none" w:sz="0" w:space="0" w:color="auto"/>
        <w:right w:val="none" w:sz="0" w:space="0" w:color="auto"/>
      </w:divBdr>
    </w:div>
    <w:div w:id="1929390634">
      <w:bodyDiv w:val="1"/>
      <w:marLeft w:val="0"/>
      <w:marRight w:val="0"/>
      <w:marTop w:val="0"/>
      <w:marBottom w:val="0"/>
      <w:divBdr>
        <w:top w:val="none" w:sz="0" w:space="0" w:color="auto"/>
        <w:left w:val="none" w:sz="0" w:space="0" w:color="auto"/>
        <w:bottom w:val="none" w:sz="0" w:space="0" w:color="auto"/>
        <w:right w:val="none" w:sz="0" w:space="0" w:color="auto"/>
      </w:divBdr>
    </w:div>
    <w:div w:id="2100439644">
      <w:bodyDiv w:val="1"/>
      <w:marLeft w:val="0"/>
      <w:marRight w:val="0"/>
      <w:marTop w:val="0"/>
      <w:marBottom w:val="0"/>
      <w:divBdr>
        <w:top w:val="none" w:sz="0" w:space="0" w:color="auto"/>
        <w:left w:val="none" w:sz="0" w:space="0" w:color="auto"/>
        <w:bottom w:val="none" w:sz="0" w:space="0" w:color="auto"/>
        <w:right w:val="none" w:sz="0" w:space="0" w:color="auto"/>
      </w:divBdr>
      <w:divsChild>
        <w:div w:id="1793161731">
          <w:marLeft w:val="0"/>
          <w:marRight w:val="0"/>
          <w:marTop w:val="0"/>
          <w:marBottom w:val="0"/>
          <w:divBdr>
            <w:top w:val="none" w:sz="0" w:space="0" w:color="auto"/>
            <w:left w:val="none" w:sz="0" w:space="0" w:color="auto"/>
            <w:bottom w:val="none" w:sz="0" w:space="0" w:color="auto"/>
            <w:right w:val="none" w:sz="0" w:space="0" w:color="auto"/>
          </w:divBdr>
          <w:divsChild>
            <w:div w:id="1494948125">
              <w:marLeft w:val="0"/>
              <w:marRight w:val="0"/>
              <w:marTop w:val="0"/>
              <w:marBottom w:val="0"/>
              <w:divBdr>
                <w:top w:val="none" w:sz="0" w:space="0" w:color="auto"/>
                <w:left w:val="none" w:sz="0" w:space="0" w:color="auto"/>
                <w:bottom w:val="none" w:sz="0" w:space="0" w:color="auto"/>
                <w:right w:val="none" w:sz="0" w:space="0" w:color="auto"/>
              </w:divBdr>
              <w:divsChild>
                <w:div w:id="14922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91E6FD-A627-4C5C-8E9A-507C03AA3352}">
  <ds:schemaRefs>
    <ds:schemaRef ds:uri="http://schemas.openxmlformats.org/officeDocument/2006/bibliography"/>
  </ds:schemaRefs>
</ds:datastoreItem>
</file>

<file path=customXml/itemProps2.xml><?xml version="1.0" encoding="utf-8"?>
<ds:datastoreItem xmlns:ds="http://schemas.openxmlformats.org/officeDocument/2006/customXml" ds:itemID="{842FC420-DF54-4B94-80F2-A76B942B294A}"/>
</file>

<file path=customXml/itemProps3.xml><?xml version="1.0" encoding="utf-8"?>
<ds:datastoreItem xmlns:ds="http://schemas.openxmlformats.org/officeDocument/2006/customXml" ds:itemID="{19E55CC8-3530-4C56-8870-6E71B6ABB142}"/>
</file>

<file path=customXml/itemProps4.xml><?xml version="1.0" encoding="utf-8"?>
<ds:datastoreItem xmlns:ds="http://schemas.openxmlformats.org/officeDocument/2006/customXml" ds:itemID="{E2388EB5-487D-40AD-846E-87552C784416}"/>
</file>

<file path=docProps/app.xml><?xml version="1.0" encoding="utf-8"?>
<Properties xmlns="http://schemas.openxmlformats.org/officeDocument/2006/extended-properties" xmlns:vt="http://schemas.openxmlformats.org/officeDocument/2006/docPropsVTypes">
  <Template>Normal.dotm</Template>
  <TotalTime>1</TotalTime>
  <Pages>5</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cp:lastModifiedBy>
  <cp:revision>2</cp:revision>
  <cp:lastPrinted>2019-09-13T14:32:00Z</cp:lastPrinted>
  <dcterms:created xsi:type="dcterms:W3CDTF">2021-12-01T09:11:00Z</dcterms:created>
  <dcterms:modified xsi:type="dcterms:W3CDTF">2021-12-01T09:11:00Z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