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5FA71407" w:rsidR="00A93C4F" w:rsidRPr="00D20CF7" w:rsidRDefault="00E90297" w:rsidP="008119E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F92904">
        <w:rPr>
          <w:rFonts w:ascii="Times New Roman" w:eastAsia="Times New Roman" w:hAnsi="Times New Roman" w:cs="Times New Roman"/>
          <w:b/>
          <w:bCs/>
          <w:kern w:val="32"/>
          <w:sz w:val="24"/>
          <w:szCs w:val="32"/>
          <w:u w:val="single"/>
          <w:lang w:eastAsia="en-US"/>
        </w:rPr>
        <w:t xml:space="preserve">THE </w:t>
      </w:r>
      <w:r w:rsidR="00376A46">
        <w:rPr>
          <w:rFonts w:ascii="Times New Roman" w:eastAsia="Times New Roman" w:hAnsi="Times New Roman" w:cs="Times New Roman"/>
          <w:b/>
          <w:bCs/>
          <w:kern w:val="32"/>
          <w:sz w:val="24"/>
          <w:szCs w:val="32"/>
          <w:u w:val="single"/>
          <w:lang w:eastAsia="en-US"/>
        </w:rPr>
        <w:t>SUDAN</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1D0833" w:rsidRPr="00640B6F">
        <w:rPr>
          <w:rFonts w:ascii="Times New Roman" w:eastAsia="Times New Roman" w:hAnsi="Times New Roman" w:cs="Times New Roman"/>
          <w:b/>
          <w:bCs/>
          <w:kern w:val="32"/>
          <w:sz w:val="24"/>
          <w:szCs w:val="32"/>
          <w:u w:val="single"/>
          <w:lang w:eastAsia="en-US"/>
        </w:rPr>
        <w:t>FIRST B</w:t>
      </w:r>
      <w:r w:rsidR="001D0833" w:rsidRPr="00D20CF7">
        <w:rPr>
          <w:rFonts w:ascii="Times New Roman" w:eastAsia="Times New Roman" w:hAnsi="Times New Roman" w:cs="Times New Roman"/>
          <w:b/>
          <w:bCs/>
          <w:kern w:val="32"/>
          <w:sz w:val="24"/>
          <w:szCs w:val="32"/>
          <w:u w:val="single"/>
          <w:lang w:eastAsia="en-US"/>
        </w:rPr>
        <w:t>ATCH)</w:t>
      </w:r>
    </w:p>
    <w:p w14:paraId="24E248CE" w14:textId="0BB4FB9F" w:rsidR="001D0833" w:rsidRPr="000E734A" w:rsidRDefault="00E90611" w:rsidP="00740A88">
      <w:pPr>
        <w:spacing w:before="120" w:after="120" w:line="276" w:lineRule="auto"/>
        <w:jc w:val="both"/>
        <w:rPr>
          <w:rFonts w:ascii="Times New Roman" w:eastAsia="Calibri" w:hAnsi="Times New Roman" w:cs="Times New Roman"/>
          <w:b/>
          <w:sz w:val="24"/>
          <w:szCs w:val="24"/>
          <w:lang w:eastAsia="en-US"/>
        </w:rPr>
      </w:pPr>
      <w:r w:rsidRPr="00E90611">
        <w:rPr>
          <w:rFonts w:ascii="Times New Roman" w:eastAsia="Calibri" w:hAnsi="Times New Roman" w:cs="Times New Roman"/>
          <w:b/>
          <w:sz w:val="24"/>
          <w:szCs w:val="24"/>
          <w:lang w:eastAsia="en-US"/>
        </w:rPr>
        <w:t>SWEDEN</w:t>
      </w:r>
    </w:p>
    <w:p w14:paraId="154322EC" w14:textId="77777777" w:rsidR="00E97478" w:rsidRPr="00E97478" w:rsidRDefault="00E97478" w:rsidP="00E97478">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E97478">
        <w:rPr>
          <w:rFonts w:ascii="Times New Roman" w:hAnsi="Times New Roman" w:cs="Times New Roman"/>
          <w:sz w:val="24"/>
          <w:szCs w:val="24"/>
        </w:rPr>
        <w:t xml:space="preserve">Sweden is concerned about the volatile situation and tensions in Darfur and South </w:t>
      </w:r>
      <w:proofErr w:type="spellStart"/>
      <w:r w:rsidRPr="00E97478">
        <w:rPr>
          <w:rFonts w:ascii="Times New Roman" w:hAnsi="Times New Roman" w:cs="Times New Roman"/>
          <w:sz w:val="24"/>
          <w:szCs w:val="24"/>
        </w:rPr>
        <w:t>Kordofan</w:t>
      </w:r>
      <w:proofErr w:type="spellEnd"/>
      <w:r w:rsidRPr="00E97478">
        <w:rPr>
          <w:rFonts w:ascii="Times New Roman" w:hAnsi="Times New Roman" w:cs="Times New Roman"/>
          <w:sz w:val="24"/>
          <w:szCs w:val="24"/>
        </w:rPr>
        <w:t xml:space="preserve"> state, not least after the termination of the UNAMID mandate on 31 December 2020 and the delay in operationalisation of dedicated national joint security forces. What is being done to ensure the protection of civilians in Sudan, especially in conflict affected areas such as Darfur and South </w:t>
      </w:r>
      <w:proofErr w:type="spellStart"/>
      <w:r w:rsidRPr="00E97478">
        <w:rPr>
          <w:rFonts w:ascii="Times New Roman" w:hAnsi="Times New Roman" w:cs="Times New Roman"/>
          <w:sz w:val="24"/>
          <w:szCs w:val="24"/>
        </w:rPr>
        <w:t>Kordofan</w:t>
      </w:r>
      <w:proofErr w:type="spellEnd"/>
      <w:r w:rsidRPr="00E97478">
        <w:rPr>
          <w:rFonts w:ascii="Times New Roman" w:hAnsi="Times New Roman" w:cs="Times New Roman"/>
          <w:sz w:val="24"/>
          <w:szCs w:val="24"/>
        </w:rPr>
        <w:t xml:space="preserve">? </w:t>
      </w:r>
    </w:p>
    <w:p w14:paraId="066127CB" w14:textId="77777777" w:rsidR="00E97478" w:rsidRPr="00E97478" w:rsidRDefault="00E97478" w:rsidP="00E97478">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E97478">
        <w:rPr>
          <w:rFonts w:ascii="Times New Roman" w:hAnsi="Times New Roman" w:cs="Times New Roman"/>
          <w:sz w:val="24"/>
          <w:szCs w:val="24"/>
        </w:rPr>
        <w:t>While Sweden welcomes the steps taken to start ratifying the CEDAW Convention, we are concerned about the reservation</w:t>
      </w:r>
      <w:bookmarkStart w:id="0" w:name="_GoBack"/>
      <w:bookmarkEnd w:id="0"/>
      <w:r w:rsidRPr="00E97478">
        <w:rPr>
          <w:rFonts w:ascii="Times New Roman" w:hAnsi="Times New Roman" w:cs="Times New Roman"/>
          <w:sz w:val="24"/>
          <w:szCs w:val="24"/>
        </w:rPr>
        <w:t xml:space="preserve">s made regarding women having equal rights in marriage and divorce as well as women being considered equal at all political levels. How will it be ensured that women are having equal rights in marriage and divorce and being considered equal at all political levels, and what is the status of the ratification process? </w:t>
      </w:r>
    </w:p>
    <w:p w14:paraId="5EFAA95D" w14:textId="7668A745" w:rsidR="00E97478" w:rsidRPr="00E97478" w:rsidRDefault="00E97478" w:rsidP="00E97478">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E97478">
        <w:rPr>
          <w:rFonts w:ascii="Times New Roman" w:hAnsi="Times New Roman" w:cs="Times New Roman"/>
          <w:sz w:val="24"/>
          <w:szCs w:val="24"/>
        </w:rPr>
        <w:t>What steps have been taken to investigate the most serious crimes under international law, particularly those committed by government forces and allied militia under the leadership of former President Omar al-Bashir, as well as during the political transition?</w:t>
      </w:r>
    </w:p>
    <w:p w14:paraId="7AC7D6BA" w14:textId="77777777" w:rsidR="00CF7561" w:rsidRDefault="00CF7561" w:rsidP="00CF7561">
      <w:pPr>
        <w:pStyle w:val="ListParagraph"/>
        <w:shd w:val="clear" w:color="auto" w:fill="FFFFFF"/>
        <w:spacing w:before="120" w:after="120" w:line="276" w:lineRule="auto"/>
        <w:jc w:val="both"/>
        <w:rPr>
          <w:rFonts w:ascii="Times New Roman" w:hAnsi="Times New Roman" w:cs="Times New Roman"/>
          <w:sz w:val="24"/>
          <w:szCs w:val="24"/>
        </w:rPr>
      </w:pPr>
    </w:p>
    <w:p w14:paraId="7912171F" w14:textId="7249DB15" w:rsidR="00CF7561" w:rsidRPr="00CF7561" w:rsidRDefault="00CF7561" w:rsidP="00CF7561">
      <w:pPr>
        <w:shd w:val="clear" w:color="auto" w:fill="FFFFFF"/>
        <w:spacing w:before="120" w:after="120" w:line="276" w:lineRule="auto"/>
        <w:jc w:val="both"/>
        <w:rPr>
          <w:rFonts w:ascii="Times New Roman" w:hAnsi="Times New Roman" w:cs="Times New Roman"/>
          <w:b/>
          <w:sz w:val="24"/>
          <w:szCs w:val="24"/>
        </w:rPr>
      </w:pPr>
      <w:r w:rsidRPr="00CF7561">
        <w:rPr>
          <w:rFonts w:ascii="Times New Roman" w:hAnsi="Times New Roman" w:cs="Times New Roman"/>
          <w:b/>
          <w:sz w:val="24"/>
          <w:szCs w:val="24"/>
        </w:rPr>
        <w:t>LIECHTENSTEIN</w:t>
      </w:r>
    </w:p>
    <w:p w14:paraId="30DED760" w14:textId="77777777" w:rsidR="00CF7561" w:rsidRPr="00CF7561" w:rsidRDefault="00CF7561" w:rsidP="00CF756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F7561">
        <w:rPr>
          <w:rFonts w:ascii="Times New Roman" w:hAnsi="Times New Roman" w:cs="Times New Roman"/>
          <w:sz w:val="24"/>
          <w:szCs w:val="24"/>
        </w:rPr>
        <w:t>What steps has Sudan taken to ratify the Rome Statute in its 2010 version?</w:t>
      </w:r>
    </w:p>
    <w:p w14:paraId="1D8FA784" w14:textId="77777777" w:rsidR="00CF7561" w:rsidRPr="00CF7561" w:rsidRDefault="00CF7561" w:rsidP="00CF756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F7561">
        <w:rPr>
          <w:rFonts w:ascii="Times New Roman" w:hAnsi="Times New Roman" w:cs="Times New Roman"/>
          <w:sz w:val="24"/>
          <w:szCs w:val="24"/>
        </w:rPr>
        <w:t>What steps has Sudan taken towards the full and legal abolition of the death penalty?</w:t>
      </w:r>
    </w:p>
    <w:p w14:paraId="57784485" w14:textId="3BE98A51" w:rsidR="00612A8A" w:rsidRDefault="00CF7561" w:rsidP="00612A8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F7561">
        <w:rPr>
          <w:rFonts w:ascii="Times New Roman" w:hAnsi="Times New Roman" w:cs="Times New Roman"/>
          <w:sz w:val="24"/>
          <w:szCs w:val="24"/>
        </w:rPr>
        <w:t>What steps has Sudan taken to join the Code of Conduct regarding Security Council action against genocide, crimes against humanity or war crimes, as elaborated by the Accountability, Coherence and Transparency Group (ACT)?</w:t>
      </w:r>
    </w:p>
    <w:p w14:paraId="096C23C4" w14:textId="37FA5F28" w:rsidR="00612A8A" w:rsidRDefault="00612A8A" w:rsidP="00612A8A">
      <w:pPr>
        <w:shd w:val="clear" w:color="auto" w:fill="FFFFFF"/>
        <w:spacing w:before="120" w:after="120" w:line="276" w:lineRule="auto"/>
        <w:jc w:val="both"/>
        <w:rPr>
          <w:rFonts w:ascii="Times New Roman" w:hAnsi="Times New Roman" w:cs="Times New Roman"/>
          <w:sz w:val="24"/>
          <w:szCs w:val="24"/>
        </w:rPr>
      </w:pPr>
    </w:p>
    <w:p w14:paraId="1B214173" w14:textId="522F45CE" w:rsidR="00612A8A" w:rsidRPr="00612A8A" w:rsidRDefault="00612A8A" w:rsidP="00612A8A">
      <w:pPr>
        <w:shd w:val="clear" w:color="auto" w:fill="FFFFFF"/>
        <w:spacing w:before="120" w:after="120" w:line="276" w:lineRule="auto"/>
        <w:jc w:val="both"/>
        <w:rPr>
          <w:rFonts w:ascii="Times New Roman" w:hAnsi="Times New Roman" w:cs="Times New Roman"/>
          <w:b/>
          <w:sz w:val="24"/>
          <w:szCs w:val="24"/>
        </w:rPr>
      </w:pPr>
      <w:r w:rsidRPr="00612A8A">
        <w:rPr>
          <w:rFonts w:ascii="Times New Roman" w:hAnsi="Times New Roman" w:cs="Times New Roman"/>
          <w:b/>
          <w:sz w:val="24"/>
          <w:szCs w:val="24"/>
        </w:rPr>
        <w:t>GERMANY</w:t>
      </w:r>
    </w:p>
    <w:p w14:paraId="593EDCED" w14:textId="77777777" w:rsidR="00612A8A" w:rsidRPr="00612A8A" w:rsidRDefault="00612A8A" w:rsidP="00612A8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12A8A">
        <w:rPr>
          <w:rFonts w:ascii="Times New Roman" w:hAnsi="Times New Roman" w:cs="Times New Roman"/>
          <w:sz w:val="24"/>
          <w:szCs w:val="24"/>
          <w:lang w:val="en-US"/>
        </w:rPr>
        <w:t xml:space="preserve">What is Sudan doing to ensure the right to freedom of assembly and the protection of civilians, as well as to advance investigations into the events since Oct. 25, 2021? </w:t>
      </w:r>
    </w:p>
    <w:p w14:paraId="64CEDA55" w14:textId="77777777" w:rsidR="00612A8A" w:rsidRPr="00612A8A" w:rsidRDefault="00612A8A" w:rsidP="00612A8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12A8A">
        <w:rPr>
          <w:rFonts w:ascii="Times New Roman" w:hAnsi="Times New Roman" w:cs="Times New Roman"/>
          <w:sz w:val="24"/>
          <w:szCs w:val="24"/>
          <w:lang w:val="en-US"/>
        </w:rPr>
        <w:t>When will the results of the investigations into the violent dispersal of the June 3, 2019 sit-in be published?</w:t>
      </w:r>
    </w:p>
    <w:p w14:paraId="49318BCD" w14:textId="0CCD25D8" w:rsidR="00533D60" w:rsidRPr="00533D60" w:rsidRDefault="00612A8A" w:rsidP="00533D6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12A8A">
        <w:rPr>
          <w:rFonts w:ascii="Times New Roman" w:hAnsi="Times New Roman" w:cs="Times New Roman"/>
          <w:sz w:val="24"/>
          <w:szCs w:val="24"/>
          <w:lang w:val="en-US"/>
        </w:rPr>
        <w:t>How does Sudan plan to address the ongoing violence in individual regions, particularly Darfur, in the long term?</w:t>
      </w:r>
    </w:p>
    <w:p w14:paraId="3531984D" w14:textId="7DE15DE5" w:rsidR="00533D60" w:rsidRPr="00533D60" w:rsidRDefault="00533D60" w:rsidP="00533D60">
      <w:pPr>
        <w:shd w:val="clear" w:color="auto" w:fill="FFFFFF"/>
        <w:spacing w:before="120" w:after="120" w:line="276" w:lineRule="auto"/>
        <w:jc w:val="both"/>
        <w:rPr>
          <w:rFonts w:ascii="Times New Roman" w:hAnsi="Times New Roman" w:cs="Times New Roman"/>
          <w:b/>
          <w:sz w:val="24"/>
          <w:szCs w:val="24"/>
        </w:rPr>
      </w:pPr>
    </w:p>
    <w:p w14:paraId="49DC1C57" w14:textId="582C3398" w:rsidR="00533D60" w:rsidRPr="00533D60" w:rsidRDefault="00533D60" w:rsidP="00533D60">
      <w:pPr>
        <w:shd w:val="clear" w:color="auto" w:fill="FFFFFF"/>
        <w:spacing w:before="120" w:after="120" w:line="276" w:lineRule="auto"/>
        <w:jc w:val="both"/>
        <w:rPr>
          <w:rFonts w:ascii="Times New Roman" w:hAnsi="Times New Roman" w:cs="Times New Roman"/>
          <w:b/>
          <w:sz w:val="24"/>
          <w:szCs w:val="24"/>
        </w:rPr>
      </w:pPr>
      <w:r w:rsidRPr="00533D60">
        <w:rPr>
          <w:rFonts w:ascii="Times New Roman" w:hAnsi="Times New Roman" w:cs="Times New Roman"/>
          <w:b/>
          <w:sz w:val="24"/>
          <w:szCs w:val="24"/>
        </w:rPr>
        <w:t>SPAIN</w:t>
      </w:r>
    </w:p>
    <w:p w14:paraId="5F6AC88D" w14:textId="77777777" w:rsidR="00533D60" w:rsidRPr="00533D60" w:rsidRDefault="00533D60" w:rsidP="00533D6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533D60">
        <w:rPr>
          <w:rFonts w:ascii="Times New Roman" w:hAnsi="Times New Roman" w:cs="Times New Roman"/>
          <w:sz w:val="24"/>
          <w:szCs w:val="24"/>
        </w:rPr>
        <w:t>What steps do the authorities intend to take to ratify, as approved previously, the International Convention for the Protection of All Persons from Enforced Disappearance, the United Nations Convention against Torture and the Rome Statute of the International Criminal Court?</w:t>
      </w:r>
    </w:p>
    <w:p w14:paraId="21DDD7C0" w14:textId="77777777" w:rsidR="00533D60" w:rsidRPr="00533D60" w:rsidRDefault="00533D60" w:rsidP="00533D6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533D60">
        <w:rPr>
          <w:rFonts w:ascii="Times New Roman" w:hAnsi="Times New Roman" w:cs="Times New Roman"/>
          <w:sz w:val="24"/>
          <w:szCs w:val="24"/>
        </w:rPr>
        <w:lastRenderedPageBreak/>
        <w:t>Can the authorities inform on when the National Independent Committee mandated to conduct a transparent and thorough investigation into violations committed on 3 June 2019 and other related incidents will release its findings?</w:t>
      </w:r>
    </w:p>
    <w:p w14:paraId="1CDCD2F4" w14:textId="77777777" w:rsidR="00533D60" w:rsidRPr="00533D60" w:rsidRDefault="00533D60" w:rsidP="00533D6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533D60">
        <w:rPr>
          <w:rFonts w:ascii="Times New Roman" w:hAnsi="Times New Roman" w:cs="Times New Roman"/>
          <w:sz w:val="24"/>
          <w:szCs w:val="24"/>
        </w:rPr>
        <w:t>What measures are the authorities planning to take to effectively combat and prevent cases of torture, forced disappearances and arbitrary detentions?</w:t>
      </w:r>
    </w:p>
    <w:p w14:paraId="46D09E3C" w14:textId="77777777" w:rsidR="00533D60" w:rsidRPr="00533D60" w:rsidRDefault="00533D60" w:rsidP="00533D6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533D60">
        <w:rPr>
          <w:rFonts w:ascii="Times New Roman" w:hAnsi="Times New Roman" w:cs="Times New Roman"/>
          <w:sz w:val="24"/>
          <w:szCs w:val="24"/>
        </w:rPr>
        <w:t>Spain would like to congratulate Sudan on the criminalization of female genital mutilation (FGM), as well as on the adoption of a National Strategy against FGM, and would like to know what measures have been or, will be adopted, to move towards the definitive elimination of this practice, highly prevalent in the country.</w:t>
      </w:r>
    </w:p>
    <w:p w14:paraId="1E5515CB" w14:textId="4131CBFD" w:rsidR="00DB7590" w:rsidRDefault="00533D60" w:rsidP="00DB759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533D60">
        <w:rPr>
          <w:rFonts w:ascii="Times New Roman" w:hAnsi="Times New Roman" w:cs="Times New Roman"/>
          <w:sz w:val="24"/>
          <w:szCs w:val="24"/>
        </w:rPr>
        <w:t xml:space="preserve">Do the present-day authorities plan to continue the line of reforms that </w:t>
      </w:r>
      <w:proofErr w:type="spellStart"/>
      <w:r w:rsidRPr="00533D60">
        <w:rPr>
          <w:rFonts w:ascii="Times New Roman" w:hAnsi="Times New Roman" w:cs="Times New Roman"/>
          <w:sz w:val="24"/>
          <w:szCs w:val="24"/>
        </w:rPr>
        <w:t>Hamdok’s</w:t>
      </w:r>
      <w:proofErr w:type="spellEnd"/>
      <w:r w:rsidRPr="00533D60">
        <w:rPr>
          <w:rFonts w:ascii="Times New Roman" w:hAnsi="Times New Roman" w:cs="Times New Roman"/>
          <w:sz w:val="24"/>
          <w:szCs w:val="24"/>
        </w:rPr>
        <w:t xml:space="preserve"> government started regarding, for instance, the fight against gender violence?</w:t>
      </w:r>
    </w:p>
    <w:p w14:paraId="2E6B7F14" w14:textId="6D56056D" w:rsidR="00DB7590" w:rsidRDefault="00DB7590" w:rsidP="00DB7590">
      <w:pPr>
        <w:shd w:val="clear" w:color="auto" w:fill="FFFFFF"/>
        <w:spacing w:before="120" w:after="120" w:line="276" w:lineRule="auto"/>
        <w:jc w:val="both"/>
        <w:rPr>
          <w:rFonts w:ascii="Times New Roman" w:hAnsi="Times New Roman" w:cs="Times New Roman"/>
          <w:sz w:val="24"/>
          <w:szCs w:val="24"/>
        </w:rPr>
      </w:pPr>
    </w:p>
    <w:p w14:paraId="181B0DED" w14:textId="715EE078" w:rsidR="00DB7590" w:rsidRPr="00DB7590" w:rsidRDefault="00DB7590" w:rsidP="00DB7590">
      <w:pPr>
        <w:shd w:val="clear" w:color="auto" w:fill="FFFFFF"/>
        <w:spacing w:before="120" w:after="120" w:line="276" w:lineRule="auto"/>
        <w:jc w:val="both"/>
        <w:rPr>
          <w:rFonts w:ascii="Times New Roman" w:hAnsi="Times New Roman" w:cs="Times New Roman"/>
          <w:b/>
          <w:sz w:val="24"/>
          <w:szCs w:val="24"/>
        </w:rPr>
      </w:pPr>
      <w:r w:rsidRPr="00DB7590">
        <w:rPr>
          <w:rFonts w:ascii="Times New Roman" w:hAnsi="Times New Roman" w:cs="Times New Roman"/>
          <w:b/>
          <w:sz w:val="24"/>
          <w:szCs w:val="24"/>
        </w:rPr>
        <w:t>UNITED STATES OF AMERICA</w:t>
      </w:r>
    </w:p>
    <w:p w14:paraId="128BCD3F" w14:textId="77777777" w:rsidR="00DB7590" w:rsidRPr="00DB7590" w:rsidRDefault="00DB7590" w:rsidP="00DB759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B7590">
        <w:rPr>
          <w:rFonts w:ascii="Times New Roman" w:eastAsia="Times New Roman" w:hAnsi="Times New Roman" w:cs="Times New Roman"/>
          <w:color w:val="000000" w:themeColor="text1"/>
          <w:sz w:val="24"/>
          <w:szCs w:val="24"/>
        </w:rPr>
        <w:t>What are your plans to hold accountable those responsible for violence against peaceful protestors?</w:t>
      </w:r>
    </w:p>
    <w:p w14:paraId="33B165DA" w14:textId="77777777" w:rsidR="00DB7590" w:rsidRPr="00DB7590" w:rsidRDefault="00DB7590" w:rsidP="00DB759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B7590">
        <w:rPr>
          <w:rFonts w:ascii="Times New Roman" w:eastAsia="Times New Roman" w:hAnsi="Times New Roman" w:cs="Times New Roman"/>
          <w:color w:val="000000" w:themeColor="text1"/>
          <w:sz w:val="24"/>
          <w:szCs w:val="24"/>
        </w:rPr>
        <w:t>By what date does the military commit to hand over the chair of the Sovereign Council to civilian leadership?</w:t>
      </w:r>
    </w:p>
    <w:p w14:paraId="1D7E8E8D" w14:textId="77777777" w:rsidR="00DB7590" w:rsidRPr="00DB7590" w:rsidRDefault="00DB7590" w:rsidP="00DB759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B7590">
        <w:rPr>
          <w:rFonts w:ascii="Times New Roman" w:eastAsia="Times New Roman" w:hAnsi="Times New Roman" w:cs="Times New Roman"/>
          <w:color w:val="000000" w:themeColor="text1"/>
          <w:sz w:val="24"/>
          <w:szCs w:val="24"/>
        </w:rPr>
        <w:t>Do you commit to holding free and fair elections in late 2023 or early 2024?</w:t>
      </w:r>
    </w:p>
    <w:p w14:paraId="06276085" w14:textId="77777777" w:rsidR="00DB7590" w:rsidRPr="00DB7590" w:rsidRDefault="00DB7590" w:rsidP="00DB759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B7590">
        <w:rPr>
          <w:rFonts w:ascii="Times New Roman" w:eastAsia="Times New Roman" w:hAnsi="Times New Roman" w:cs="Times New Roman"/>
          <w:color w:val="000000" w:themeColor="text1"/>
          <w:sz w:val="24"/>
          <w:szCs w:val="24"/>
        </w:rPr>
        <w:t>Do you intend to stand up the Joint Security Force to protect civilians from increased violence in Darfur?</w:t>
      </w:r>
    </w:p>
    <w:p w14:paraId="112DD534" w14:textId="77777777" w:rsidR="00DB7590" w:rsidRPr="00DB7590" w:rsidRDefault="00DB7590" w:rsidP="00DB759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B7590">
        <w:rPr>
          <w:rFonts w:ascii="Times New Roman" w:eastAsia="Times New Roman" w:hAnsi="Times New Roman" w:cs="Times New Roman"/>
          <w:color w:val="000000" w:themeColor="text1"/>
          <w:sz w:val="24"/>
          <w:szCs w:val="24"/>
        </w:rPr>
        <w:t>What steps will the government of Sudan take to promote freedom of religion or belief during the next five years?</w:t>
      </w:r>
    </w:p>
    <w:p w14:paraId="581BBF36" w14:textId="17258183" w:rsidR="009D0FF9" w:rsidRPr="00DB7590" w:rsidRDefault="00DB7590" w:rsidP="00DB759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B7590">
        <w:rPr>
          <w:rFonts w:ascii="Times New Roman" w:eastAsia="Times New Roman" w:hAnsi="Times New Roman" w:cs="Times New Roman"/>
          <w:color w:val="000000" w:themeColor="text1"/>
          <w:sz w:val="24"/>
          <w:szCs w:val="24"/>
        </w:rPr>
        <w:t>What progress has been made on the creation and implementation of the Religious Freedom Commission, called for in the Juba Peace Agreement?</w:t>
      </w: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2CFD20E7"/>
    <w:multiLevelType w:val="hybridMultilevel"/>
    <w:tmpl w:val="EA6004CE"/>
    <w:lvl w:ilvl="0" w:tplc="FFFFFFFF">
      <w:start w:val="1"/>
      <w:numFmt w:val="decimal"/>
      <w:lvlText w:val="%1."/>
      <w:lvlJc w:val="left"/>
      <w:pPr>
        <w:ind w:left="720" w:hanging="360"/>
      </w:pPr>
    </w:lvl>
    <w:lvl w:ilvl="1" w:tplc="0F4E679C">
      <w:start w:val="1"/>
      <w:numFmt w:val="lowerLetter"/>
      <w:lvlText w:val="%2."/>
      <w:lvlJc w:val="left"/>
      <w:pPr>
        <w:ind w:left="1440" w:hanging="360"/>
      </w:pPr>
    </w:lvl>
    <w:lvl w:ilvl="2" w:tplc="346C8440">
      <w:start w:val="1"/>
      <w:numFmt w:val="lowerRoman"/>
      <w:lvlText w:val="%3."/>
      <w:lvlJc w:val="right"/>
      <w:pPr>
        <w:ind w:left="2160" w:hanging="180"/>
      </w:pPr>
    </w:lvl>
    <w:lvl w:ilvl="3" w:tplc="EA623148">
      <w:start w:val="1"/>
      <w:numFmt w:val="decimal"/>
      <w:lvlText w:val="%4."/>
      <w:lvlJc w:val="left"/>
      <w:pPr>
        <w:ind w:left="2880" w:hanging="360"/>
      </w:pPr>
    </w:lvl>
    <w:lvl w:ilvl="4" w:tplc="FF842BCE">
      <w:start w:val="1"/>
      <w:numFmt w:val="lowerLetter"/>
      <w:lvlText w:val="%5."/>
      <w:lvlJc w:val="left"/>
      <w:pPr>
        <w:ind w:left="3600" w:hanging="360"/>
      </w:pPr>
    </w:lvl>
    <w:lvl w:ilvl="5" w:tplc="D3ACF7BE">
      <w:start w:val="1"/>
      <w:numFmt w:val="lowerRoman"/>
      <w:lvlText w:val="%6."/>
      <w:lvlJc w:val="right"/>
      <w:pPr>
        <w:ind w:left="4320" w:hanging="180"/>
      </w:pPr>
    </w:lvl>
    <w:lvl w:ilvl="6" w:tplc="EE9466C4">
      <w:start w:val="1"/>
      <w:numFmt w:val="decimal"/>
      <w:lvlText w:val="%7."/>
      <w:lvlJc w:val="left"/>
      <w:pPr>
        <w:ind w:left="5040" w:hanging="360"/>
      </w:pPr>
    </w:lvl>
    <w:lvl w:ilvl="7" w:tplc="D69E0B9E">
      <w:start w:val="1"/>
      <w:numFmt w:val="lowerLetter"/>
      <w:lvlText w:val="%8."/>
      <w:lvlJc w:val="left"/>
      <w:pPr>
        <w:ind w:left="5760" w:hanging="360"/>
      </w:pPr>
    </w:lvl>
    <w:lvl w:ilvl="8" w:tplc="137A9A7C">
      <w:start w:val="1"/>
      <w:numFmt w:val="lowerRoman"/>
      <w:lvlText w:val="%9."/>
      <w:lvlJc w:val="right"/>
      <w:pPr>
        <w:ind w:left="6480" w:hanging="18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C3DD9"/>
    <w:multiLevelType w:val="hybridMultilevel"/>
    <w:tmpl w:val="D4E017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7"/>
  </w:num>
  <w:num w:numId="10">
    <w:abstractNumId w:val="14"/>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2"/>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D0833"/>
    <w:rsid w:val="001E76BA"/>
    <w:rsid w:val="00243F27"/>
    <w:rsid w:val="00254AF8"/>
    <w:rsid w:val="002D68C8"/>
    <w:rsid w:val="0032634E"/>
    <w:rsid w:val="00376A46"/>
    <w:rsid w:val="00392FB9"/>
    <w:rsid w:val="003E6C9B"/>
    <w:rsid w:val="00455400"/>
    <w:rsid w:val="004D21C3"/>
    <w:rsid w:val="00510D91"/>
    <w:rsid w:val="00533D60"/>
    <w:rsid w:val="00561673"/>
    <w:rsid w:val="00567EDF"/>
    <w:rsid w:val="005C30F1"/>
    <w:rsid w:val="005D3C94"/>
    <w:rsid w:val="00601106"/>
    <w:rsid w:val="00612A8A"/>
    <w:rsid w:val="00621223"/>
    <w:rsid w:val="00640B6F"/>
    <w:rsid w:val="006478F4"/>
    <w:rsid w:val="00656CCF"/>
    <w:rsid w:val="0066672D"/>
    <w:rsid w:val="006F1598"/>
    <w:rsid w:val="00740A88"/>
    <w:rsid w:val="007E6820"/>
    <w:rsid w:val="008119E5"/>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622BF"/>
    <w:rsid w:val="00C75B40"/>
    <w:rsid w:val="00CF7561"/>
    <w:rsid w:val="00D95C35"/>
    <w:rsid w:val="00DB7590"/>
    <w:rsid w:val="00E6518C"/>
    <w:rsid w:val="00E80EC0"/>
    <w:rsid w:val="00E90297"/>
    <w:rsid w:val="00E90611"/>
    <w:rsid w:val="00E97478"/>
    <w:rsid w:val="00E97654"/>
    <w:rsid w:val="00F92904"/>
    <w:rsid w:val="00F97A3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32634E"/>
    <w:pPr>
      <w:tabs>
        <w:tab w:val="left" w:pos="1701"/>
        <w:tab w:val="left" w:pos="3600"/>
        <w:tab w:val="left" w:pos="5387"/>
      </w:tabs>
      <w:spacing w:after="0" w:line="240" w:lineRule="auto"/>
    </w:pPr>
    <w:rPr>
      <w:rFonts w:ascii="Calibri" w:eastAsiaTheme="minorHAnsi" w:hAnsi="Calibri" w:cs="Calibri"/>
      <w:lang w:val="sv-SE" w:eastAsia="en-US"/>
    </w:rPr>
  </w:style>
  <w:style w:type="paragraph" w:customStyle="1" w:styleId="Default">
    <w:name w:val="Default"/>
    <w:basedOn w:val="Normal"/>
    <w:rsid w:val="00612A8A"/>
    <w:pPr>
      <w:autoSpaceDE w:val="0"/>
      <w:autoSpaceDN w:val="0"/>
      <w:spacing w:after="0" w:line="240" w:lineRule="auto"/>
    </w:pPr>
    <w:rPr>
      <w:rFonts w:ascii="Cambria" w:eastAsiaTheme="minorHAnsi" w:hAnsi="Cambria"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7412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118E33-3F88-43C3-9CA1-E4936B0D9838}"/>
</file>

<file path=customXml/itemProps2.xml><?xml version="1.0" encoding="utf-8"?>
<ds:datastoreItem xmlns:ds="http://schemas.openxmlformats.org/officeDocument/2006/customXml" ds:itemID="{657DC80A-CD83-49F9-9DD7-5CB24AE9C3D1}"/>
</file>

<file path=customXml/itemProps3.xml><?xml version="1.0" encoding="utf-8"?>
<ds:datastoreItem xmlns:ds="http://schemas.openxmlformats.org/officeDocument/2006/customXml" ds:itemID="{CAB6C3F5-46A0-4201-8989-81D658C5FF01}"/>
</file>

<file path=docProps/app.xml><?xml version="1.0" encoding="utf-8"?>
<Properties xmlns="http://schemas.openxmlformats.org/officeDocument/2006/extended-properties" xmlns:vt="http://schemas.openxmlformats.org/officeDocument/2006/docPropsVTypes">
  <Template>Normal.dotm</Template>
  <TotalTime>20</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18</cp:revision>
  <dcterms:created xsi:type="dcterms:W3CDTF">2021-04-20T15:20:00Z</dcterms:created>
  <dcterms:modified xsi:type="dcterms:W3CDTF">2022-01-18T10:54:00Z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1555200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