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54DE" w14:textId="77777777" w:rsidR="00F64762" w:rsidRDefault="00F64762" w:rsidP="00ED7F2D">
      <w:pPr>
        <w:spacing w:after="0" w:line="360" w:lineRule="auto"/>
        <w:jc w:val="center"/>
        <w:rPr>
          <w:rFonts w:ascii="Times New Roman" w:hAnsi="Times New Roman" w:cs="Times New Roman"/>
          <w:b/>
          <w:sz w:val="24"/>
          <w:szCs w:val="24"/>
        </w:rPr>
      </w:pPr>
    </w:p>
    <w:p w14:paraId="249EA423" w14:textId="77777777" w:rsidR="00F64762" w:rsidRPr="00F64762" w:rsidRDefault="00F64762" w:rsidP="00B670E0">
      <w:pPr>
        <w:spacing w:after="0" w:line="276" w:lineRule="auto"/>
        <w:jc w:val="right"/>
        <w:rPr>
          <w:rFonts w:ascii="Times New Roman" w:hAnsi="Times New Roman" w:cs="Times New Roman"/>
          <w:b/>
          <w:i/>
          <w:iCs/>
          <w:sz w:val="24"/>
          <w:szCs w:val="24"/>
        </w:rPr>
      </w:pPr>
      <w:r w:rsidRPr="00F64762">
        <w:rPr>
          <w:rFonts w:ascii="Times New Roman" w:hAnsi="Times New Roman" w:cs="Times New Roman"/>
          <w:b/>
          <w:i/>
          <w:iCs/>
          <w:sz w:val="24"/>
          <w:szCs w:val="24"/>
        </w:rPr>
        <w:t>Informe DAJCC-Seprem 002-2020</w:t>
      </w:r>
    </w:p>
    <w:p w14:paraId="750BA43C" w14:textId="77777777" w:rsidR="00F64762" w:rsidRPr="00F64762" w:rsidRDefault="00F64762" w:rsidP="00B670E0">
      <w:pPr>
        <w:spacing w:after="0" w:line="276" w:lineRule="auto"/>
        <w:jc w:val="right"/>
        <w:rPr>
          <w:rFonts w:ascii="Times New Roman" w:hAnsi="Times New Roman" w:cs="Times New Roman"/>
          <w:b/>
          <w:i/>
          <w:iCs/>
          <w:sz w:val="24"/>
          <w:szCs w:val="24"/>
        </w:rPr>
      </w:pPr>
      <w:r w:rsidRPr="00F64762">
        <w:rPr>
          <w:rFonts w:ascii="Times New Roman" w:hAnsi="Times New Roman" w:cs="Times New Roman"/>
          <w:b/>
          <w:i/>
          <w:iCs/>
          <w:sz w:val="24"/>
          <w:szCs w:val="24"/>
        </w:rPr>
        <w:t>Guatemala, 25 de junio 2020</w:t>
      </w:r>
    </w:p>
    <w:p w14:paraId="5AA8839D" w14:textId="77777777" w:rsidR="00F64762" w:rsidRDefault="00F64762" w:rsidP="00ED7F2D">
      <w:pPr>
        <w:spacing w:after="0" w:line="360" w:lineRule="auto"/>
        <w:jc w:val="center"/>
        <w:rPr>
          <w:rFonts w:ascii="Times New Roman" w:hAnsi="Times New Roman" w:cs="Times New Roman"/>
          <w:b/>
          <w:sz w:val="24"/>
          <w:szCs w:val="24"/>
        </w:rPr>
      </w:pPr>
    </w:p>
    <w:p w14:paraId="0DCDF495" w14:textId="2209238C" w:rsidR="004F4FEF" w:rsidRPr="00EF7D36" w:rsidRDefault="00F64762" w:rsidP="00EF7D36">
      <w:pPr>
        <w:jc w:val="both"/>
        <w:rPr>
          <w:rFonts w:ascii="Times New Roman" w:hAnsi="Times New Roman" w:cs="Times New Roman"/>
          <w:b/>
          <w:bCs/>
          <w:sz w:val="24"/>
          <w:szCs w:val="24"/>
        </w:rPr>
      </w:pPr>
      <w:r w:rsidRPr="00EF7D36">
        <w:rPr>
          <w:rFonts w:ascii="Times New Roman" w:hAnsi="Times New Roman" w:cs="Times New Roman"/>
          <w:b/>
          <w:bCs/>
          <w:sz w:val="24"/>
          <w:szCs w:val="24"/>
        </w:rPr>
        <w:t>Respuesta del Estado de Guatemala al cuestionario sobre el impacto del COVID-19 en la violencia contra la mujer</w:t>
      </w:r>
      <w:r w:rsidR="00725CD2">
        <w:rPr>
          <w:rFonts w:ascii="Times New Roman" w:hAnsi="Times New Roman" w:cs="Times New Roman"/>
          <w:b/>
          <w:bCs/>
          <w:sz w:val="24"/>
          <w:szCs w:val="24"/>
        </w:rPr>
        <w:t>,</w:t>
      </w:r>
      <w:r w:rsidRPr="00EF7D36">
        <w:rPr>
          <w:rFonts w:ascii="Times New Roman" w:hAnsi="Times New Roman" w:cs="Times New Roman"/>
          <w:b/>
          <w:bCs/>
          <w:sz w:val="24"/>
          <w:szCs w:val="24"/>
        </w:rPr>
        <w:t xml:space="preserve"> solicitado por la </w:t>
      </w:r>
      <w:r w:rsidR="00725CD2" w:rsidRPr="00EF7D36">
        <w:rPr>
          <w:rFonts w:ascii="Times New Roman" w:hAnsi="Times New Roman" w:cs="Times New Roman"/>
          <w:b/>
          <w:bCs/>
          <w:sz w:val="24"/>
          <w:szCs w:val="24"/>
        </w:rPr>
        <w:t>Sra. Dubravka Simonovic</w:t>
      </w:r>
      <w:r w:rsidR="00973CF2">
        <w:rPr>
          <w:rFonts w:ascii="Times New Roman" w:hAnsi="Times New Roman" w:cs="Times New Roman"/>
          <w:b/>
          <w:bCs/>
          <w:sz w:val="24"/>
          <w:szCs w:val="24"/>
        </w:rPr>
        <w:t>,</w:t>
      </w:r>
      <w:r w:rsidR="00725CD2" w:rsidRPr="00EF7D36">
        <w:rPr>
          <w:rFonts w:ascii="Times New Roman" w:hAnsi="Times New Roman" w:cs="Times New Roman"/>
          <w:b/>
          <w:bCs/>
          <w:sz w:val="24"/>
          <w:szCs w:val="24"/>
        </w:rPr>
        <w:t xml:space="preserve"> </w:t>
      </w:r>
      <w:r w:rsidRPr="00EF7D36">
        <w:rPr>
          <w:rFonts w:ascii="Times New Roman" w:hAnsi="Times New Roman" w:cs="Times New Roman"/>
          <w:b/>
          <w:bCs/>
          <w:sz w:val="24"/>
          <w:szCs w:val="24"/>
        </w:rPr>
        <w:t xml:space="preserve">Relatora sobre la violencia contra la mujer, sus causas y consecuencia, </w:t>
      </w:r>
      <w:r w:rsidR="00EF7D36" w:rsidRPr="00EF7D36">
        <w:rPr>
          <w:rFonts w:ascii="Times New Roman" w:hAnsi="Times New Roman" w:cs="Times New Roman"/>
          <w:b/>
          <w:bCs/>
          <w:sz w:val="24"/>
          <w:szCs w:val="24"/>
        </w:rPr>
        <w:t xml:space="preserve">del Secretario General de Naciones Unidas </w:t>
      </w:r>
    </w:p>
    <w:p w14:paraId="312CA3BD" w14:textId="77777777" w:rsidR="00000EB5" w:rsidRPr="00170B82" w:rsidRDefault="00000EB5" w:rsidP="00ED7F2D">
      <w:pPr>
        <w:spacing w:after="0" w:line="360" w:lineRule="auto"/>
        <w:jc w:val="both"/>
        <w:rPr>
          <w:rFonts w:ascii="Times New Roman" w:hAnsi="Times New Roman" w:cs="Times New Roman"/>
          <w:b/>
          <w:sz w:val="24"/>
          <w:szCs w:val="24"/>
        </w:rPr>
      </w:pPr>
    </w:p>
    <w:p w14:paraId="18925890" w14:textId="0CD3F2E8" w:rsidR="00B67EBF" w:rsidRPr="00170B82" w:rsidRDefault="003C69A2"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El 22 de abril de 2020</w:t>
      </w:r>
      <w:r w:rsidR="00155113">
        <w:rPr>
          <w:rFonts w:ascii="Times New Roman" w:hAnsi="Times New Roman" w:cs="Times New Roman"/>
          <w:sz w:val="24"/>
          <w:szCs w:val="24"/>
        </w:rPr>
        <w:t>,</w:t>
      </w:r>
      <w:r w:rsidRPr="00170B82">
        <w:rPr>
          <w:rFonts w:ascii="Times New Roman" w:hAnsi="Times New Roman" w:cs="Times New Roman"/>
          <w:sz w:val="24"/>
          <w:szCs w:val="24"/>
        </w:rPr>
        <w:t xml:space="preserve"> el Secretario de las Naciones Unidas solicitó a todas las Misiones Permanentes ante la Oficina de las Naciones Unidas en Ginebra información relativa al impacto del Covid-19 en la violencia contra la mujer, adjuntando la carta de requerimiento de la</w:t>
      </w:r>
      <w:r w:rsidR="00B67EBF" w:rsidRPr="00170B82">
        <w:rPr>
          <w:rFonts w:ascii="Times New Roman" w:hAnsi="Times New Roman" w:cs="Times New Roman"/>
          <w:sz w:val="24"/>
          <w:szCs w:val="24"/>
        </w:rPr>
        <w:t xml:space="preserve"> señora Dubravka Simonovic</w:t>
      </w:r>
      <w:r w:rsidR="00973CF2">
        <w:rPr>
          <w:rFonts w:ascii="Times New Roman" w:hAnsi="Times New Roman" w:cs="Times New Roman"/>
          <w:sz w:val="24"/>
          <w:szCs w:val="24"/>
        </w:rPr>
        <w:t>,</w:t>
      </w:r>
      <w:r w:rsidR="00B67EBF" w:rsidRPr="00170B82">
        <w:rPr>
          <w:rFonts w:ascii="Times New Roman" w:hAnsi="Times New Roman" w:cs="Times New Roman"/>
          <w:sz w:val="24"/>
          <w:szCs w:val="24"/>
        </w:rPr>
        <w:t xml:space="preserve"> Relatora Especial sobre la violencia contra la mujer, sus causas y consecuencias, </w:t>
      </w:r>
      <w:r w:rsidR="00841887" w:rsidRPr="00170B82">
        <w:rPr>
          <w:rFonts w:ascii="Times New Roman" w:hAnsi="Times New Roman" w:cs="Times New Roman"/>
          <w:sz w:val="24"/>
          <w:szCs w:val="24"/>
        </w:rPr>
        <w:t>en</w:t>
      </w:r>
      <w:r w:rsidR="00B67EBF" w:rsidRPr="00170B82">
        <w:rPr>
          <w:rFonts w:ascii="Times New Roman" w:hAnsi="Times New Roman" w:cs="Times New Roman"/>
          <w:sz w:val="24"/>
          <w:szCs w:val="24"/>
        </w:rPr>
        <w:t xml:space="preserve"> la cual se hacen 11 cuestionamientos que tienen por objeto visibilizar los efectos negativos de la crisis del COVID-19 sobre la violencia contra las mujeres, así como</w:t>
      </w:r>
      <w:r w:rsidR="00841887" w:rsidRPr="00170B82">
        <w:rPr>
          <w:rFonts w:ascii="Times New Roman" w:hAnsi="Times New Roman" w:cs="Times New Roman"/>
          <w:sz w:val="24"/>
          <w:szCs w:val="24"/>
        </w:rPr>
        <w:t>,</w:t>
      </w:r>
      <w:r w:rsidR="00B67EBF" w:rsidRPr="00170B82">
        <w:rPr>
          <w:rFonts w:ascii="Times New Roman" w:hAnsi="Times New Roman" w:cs="Times New Roman"/>
          <w:sz w:val="24"/>
          <w:szCs w:val="24"/>
        </w:rPr>
        <w:t xml:space="preserve">  promover buenas prácticas para mitigar dichos efectos.  </w:t>
      </w:r>
    </w:p>
    <w:p w14:paraId="415C4A0E" w14:textId="77777777" w:rsidR="00115806" w:rsidRPr="00170B82" w:rsidRDefault="00115806" w:rsidP="00F64762">
      <w:pPr>
        <w:spacing w:after="0" w:line="276" w:lineRule="auto"/>
        <w:jc w:val="both"/>
        <w:rPr>
          <w:rFonts w:ascii="Times New Roman" w:hAnsi="Times New Roman" w:cs="Times New Roman"/>
          <w:sz w:val="24"/>
          <w:szCs w:val="24"/>
        </w:rPr>
      </w:pPr>
    </w:p>
    <w:p w14:paraId="0C91C857" w14:textId="4AE784B9" w:rsidR="003C69A2" w:rsidRPr="00170B82" w:rsidRDefault="003C69A2"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En ese contexto</w:t>
      </w:r>
      <w:r w:rsidR="00155113">
        <w:rPr>
          <w:rFonts w:ascii="Times New Roman" w:hAnsi="Times New Roman" w:cs="Times New Roman"/>
          <w:sz w:val="24"/>
          <w:szCs w:val="24"/>
        </w:rPr>
        <w:t>,</w:t>
      </w:r>
      <w:r w:rsidRPr="00170B82">
        <w:rPr>
          <w:rFonts w:ascii="Times New Roman" w:hAnsi="Times New Roman" w:cs="Times New Roman"/>
          <w:sz w:val="24"/>
          <w:szCs w:val="24"/>
        </w:rPr>
        <w:t xml:space="preserve"> l</w:t>
      </w:r>
      <w:r w:rsidR="00115806" w:rsidRPr="00170B82">
        <w:rPr>
          <w:rFonts w:ascii="Times New Roman" w:hAnsi="Times New Roman" w:cs="Times New Roman"/>
          <w:sz w:val="24"/>
          <w:szCs w:val="24"/>
        </w:rPr>
        <w:t xml:space="preserve">a Secretaría </w:t>
      </w:r>
      <w:r w:rsidR="00B670E0">
        <w:rPr>
          <w:rFonts w:ascii="Times New Roman" w:hAnsi="Times New Roman" w:cs="Times New Roman"/>
          <w:sz w:val="24"/>
          <w:szCs w:val="24"/>
        </w:rPr>
        <w:t xml:space="preserve">Presidencial </w:t>
      </w:r>
      <w:r w:rsidR="00115806" w:rsidRPr="00170B82">
        <w:rPr>
          <w:rFonts w:ascii="Times New Roman" w:hAnsi="Times New Roman" w:cs="Times New Roman"/>
          <w:sz w:val="24"/>
          <w:szCs w:val="24"/>
        </w:rPr>
        <w:t>de la Mujer</w:t>
      </w:r>
      <w:r w:rsidR="000F6BEF">
        <w:rPr>
          <w:rFonts w:ascii="Times New Roman" w:hAnsi="Times New Roman" w:cs="Times New Roman"/>
          <w:sz w:val="24"/>
          <w:szCs w:val="24"/>
        </w:rPr>
        <w:t xml:space="preserve"> (Seprem)</w:t>
      </w:r>
      <w:r w:rsidR="00115806" w:rsidRPr="00170B82">
        <w:rPr>
          <w:rFonts w:ascii="Times New Roman" w:hAnsi="Times New Roman" w:cs="Times New Roman"/>
          <w:sz w:val="24"/>
          <w:szCs w:val="24"/>
        </w:rPr>
        <w:t xml:space="preserve"> </w:t>
      </w:r>
      <w:r w:rsidRPr="00170B82">
        <w:rPr>
          <w:rFonts w:ascii="Times New Roman" w:hAnsi="Times New Roman" w:cs="Times New Roman"/>
          <w:sz w:val="24"/>
          <w:szCs w:val="24"/>
        </w:rPr>
        <w:t xml:space="preserve">recopiló información de distintas instituciones que </w:t>
      </w:r>
      <w:r w:rsidR="00155113">
        <w:rPr>
          <w:rFonts w:ascii="Times New Roman" w:hAnsi="Times New Roman" w:cs="Times New Roman"/>
          <w:sz w:val="24"/>
          <w:szCs w:val="24"/>
        </w:rPr>
        <w:t>por</w:t>
      </w:r>
      <w:r w:rsidRPr="00170B82">
        <w:rPr>
          <w:rFonts w:ascii="Times New Roman" w:hAnsi="Times New Roman" w:cs="Times New Roman"/>
          <w:sz w:val="24"/>
          <w:szCs w:val="24"/>
        </w:rPr>
        <w:t xml:space="preserve"> mandato institucional tienen competencia en el tema. Se obtuvieron insumos del Ministerio Público </w:t>
      </w:r>
      <w:r w:rsidR="00B670E0">
        <w:rPr>
          <w:rFonts w:ascii="Times New Roman" w:hAnsi="Times New Roman" w:cs="Times New Roman"/>
          <w:sz w:val="24"/>
          <w:szCs w:val="24"/>
        </w:rPr>
        <w:t>(</w:t>
      </w:r>
      <w:r w:rsidRPr="00170B82">
        <w:rPr>
          <w:rFonts w:ascii="Times New Roman" w:hAnsi="Times New Roman" w:cs="Times New Roman"/>
          <w:sz w:val="24"/>
          <w:szCs w:val="24"/>
        </w:rPr>
        <w:t>MP</w:t>
      </w:r>
      <w:r w:rsidR="00B670E0">
        <w:rPr>
          <w:rFonts w:ascii="Times New Roman" w:hAnsi="Times New Roman" w:cs="Times New Roman"/>
          <w:sz w:val="24"/>
          <w:szCs w:val="24"/>
        </w:rPr>
        <w:t>)</w:t>
      </w:r>
      <w:r w:rsidRPr="00170B82">
        <w:rPr>
          <w:rFonts w:ascii="Times New Roman" w:hAnsi="Times New Roman" w:cs="Times New Roman"/>
          <w:sz w:val="24"/>
          <w:szCs w:val="24"/>
        </w:rPr>
        <w:t xml:space="preserve">, Organismo Judicial </w:t>
      </w:r>
      <w:r w:rsidR="00B670E0">
        <w:rPr>
          <w:rFonts w:ascii="Times New Roman" w:hAnsi="Times New Roman" w:cs="Times New Roman"/>
          <w:sz w:val="24"/>
          <w:szCs w:val="24"/>
        </w:rPr>
        <w:t>(</w:t>
      </w:r>
      <w:r w:rsidRPr="00170B82">
        <w:rPr>
          <w:rFonts w:ascii="Times New Roman" w:hAnsi="Times New Roman" w:cs="Times New Roman"/>
          <w:sz w:val="24"/>
          <w:szCs w:val="24"/>
        </w:rPr>
        <w:t>OJ</w:t>
      </w:r>
      <w:r w:rsidR="00B670E0">
        <w:rPr>
          <w:rFonts w:ascii="Times New Roman" w:hAnsi="Times New Roman" w:cs="Times New Roman"/>
          <w:sz w:val="24"/>
          <w:szCs w:val="24"/>
        </w:rPr>
        <w:t>)</w:t>
      </w:r>
      <w:r w:rsidRPr="00170B82">
        <w:rPr>
          <w:rFonts w:ascii="Times New Roman" w:hAnsi="Times New Roman" w:cs="Times New Roman"/>
          <w:sz w:val="24"/>
          <w:szCs w:val="24"/>
        </w:rPr>
        <w:t>, Defensoría de la Mujer Indígena</w:t>
      </w:r>
      <w:r w:rsidR="00B670E0">
        <w:rPr>
          <w:rFonts w:ascii="Times New Roman" w:hAnsi="Times New Roman" w:cs="Times New Roman"/>
          <w:sz w:val="24"/>
          <w:szCs w:val="24"/>
        </w:rPr>
        <w:t xml:space="preserve"> (</w:t>
      </w:r>
      <w:r w:rsidRPr="00170B82">
        <w:rPr>
          <w:rFonts w:ascii="Times New Roman" w:hAnsi="Times New Roman" w:cs="Times New Roman"/>
          <w:sz w:val="24"/>
          <w:szCs w:val="24"/>
        </w:rPr>
        <w:t>Demi</w:t>
      </w:r>
      <w:r w:rsidR="00B670E0">
        <w:rPr>
          <w:rFonts w:ascii="Times New Roman" w:hAnsi="Times New Roman" w:cs="Times New Roman"/>
          <w:sz w:val="24"/>
          <w:szCs w:val="24"/>
        </w:rPr>
        <w:t>)</w:t>
      </w:r>
      <w:r w:rsidRPr="00170B82">
        <w:rPr>
          <w:rFonts w:ascii="Times New Roman" w:hAnsi="Times New Roman" w:cs="Times New Roman"/>
          <w:sz w:val="24"/>
          <w:szCs w:val="24"/>
        </w:rPr>
        <w:t>, Ministerio</w:t>
      </w:r>
      <w:r w:rsidR="0037752C">
        <w:rPr>
          <w:rFonts w:ascii="Times New Roman" w:hAnsi="Times New Roman" w:cs="Times New Roman"/>
          <w:sz w:val="24"/>
          <w:szCs w:val="24"/>
        </w:rPr>
        <w:t xml:space="preserve"> </w:t>
      </w:r>
      <w:r w:rsidRPr="00170B82">
        <w:rPr>
          <w:rFonts w:ascii="Times New Roman" w:hAnsi="Times New Roman" w:cs="Times New Roman"/>
          <w:sz w:val="24"/>
          <w:szCs w:val="24"/>
        </w:rPr>
        <w:t xml:space="preserve">de Finanzas Públicas </w:t>
      </w:r>
      <w:r w:rsidR="00B670E0">
        <w:rPr>
          <w:rFonts w:ascii="Times New Roman" w:hAnsi="Times New Roman" w:cs="Times New Roman"/>
          <w:sz w:val="24"/>
          <w:szCs w:val="24"/>
        </w:rPr>
        <w:t>(</w:t>
      </w:r>
      <w:r w:rsidRPr="00170B82">
        <w:rPr>
          <w:rFonts w:ascii="Times New Roman" w:hAnsi="Times New Roman" w:cs="Times New Roman"/>
          <w:sz w:val="24"/>
          <w:szCs w:val="24"/>
        </w:rPr>
        <w:t>Minfin</w:t>
      </w:r>
      <w:r w:rsidR="00B670E0">
        <w:rPr>
          <w:rFonts w:ascii="Times New Roman" w:hAnsi="Times New Roman" w:cs="Times New Roman"/>
          <w:sz w:val="24"/>
          <w:szCs w:val="24"/>
        </w:rPr>
        <w:t>)</w:t>
      </w:r>
      <w:r w:rsidR="00155113">
        <w:rPr>
          <w:rFonts w:ascii="Times New Roman" w:hAnsi="Times New Roman" w:cs="Times New Roman"/>
          <w:sz w:val="24"/>
          <w:szCs w:val="24"/>
        </w:rPr>
        <w:t>,</w:t>
      </w:r>
      <w:r w:rsidRPr="00170B82">
        <w:rPr>
          <w:rFonts w:ascii="Times New Roman" w:hAnsi="Times New Roman" w:cs="Times New Roman"/>
          <w:sz w:val="24"/>
          <w:szCs w:val="24"/>
        </w:rPr>
        <w:t xml:space="preserve"> Secretaría de Bienestar Social </w:t>
      </w:r>
      <w:r w:rsidR="00B670E0">
        <w:rPr>
          <w:rFonts w:ascii="Times New Roman" w:hAnsi="Times New Roman" w:cs="Times New Roman"/>
          <w:sz w:val="24"/>
          <w:szCs w:val="24"/>
        </w:rPr>
        <w:t>(</w:t>
      </w:r>
      <w:r w:rsidRPr="00170B82">
        <w:rPr>
          <w:rFonts w:ascii="Times New Roman" w:hAnsi="Times New Roman" w:cs="Times New Roman"/>
          <w:sz w:val="24"/>
          <w:szCs w:val="24"/>
        </w:rPr>
        <w:t>SBS</w:t>
      </w:r>
      <w:r w:rsidR="00B670E0">
        <w:rPr>
          <w:rFonts w:ascii="Times New Roman" w:hAnsi="Times New Roman" w:cs="Times New Roman"/>
          <w:sz w:val="24"/>
          <w:szCs w:val="24"/>
        </w:rPr>
        <w:t>)</w:t>
      </w:r>
      <w:r w:rsidRPr="00170B82">
        <w:rPr>
          <w:rFonts w:ascii="Times New Roman" w:hAnsi="Times New Roman" w:cs="Times New Roman"/>
          <w:sz w:val="24"/>
          <w:szCs w:val="24"/>
        </w:rPr>
        <w:t xml:space="preserve">, </w:t>
      </w:r>
      <w:r w:rsidR="00B670E0">
        <w:rPr>
          <w:rFonts w:ascii="Times New Roman" w:hAnsi="Times New Roman" w:cs="Times New Roman"/>
          <w:sz w:val="24"/>
          <w:szCs w:val="24"/>
        </w:rPr>
        <w:t>Ministerio de Salud Pública y Asistencia Social (MSPAS), Ministerio de Trabajo Previsión Social (Mintrab)</w:t>
      </w:r>
      <w:r w:rsidR="00155113">
        <w:rPr>
          <w:rFonts w:ascii="Times New Roman" w:hAnsi="Times New Roman" w:cs="Times New Roman"/>
          <w:sz w:val="24"/>
          <w:szCs w:val="24"/>
        </w:rPr>
        <w:t xml:space="preserve"> y</w:t>
      </w:r>
      <w:r w:rsidR="00B670E0">
        <w:rPr>
          <w:rFonts w:ascii="Times New Roman" w:hAnsi="Times New Roman" w:cs="Times New Roman"/>
          <w:sz w:val="24"/>
          <w:szCs w:val="24"/>
        </w:rPr>
        <w:t xml:space="preserve"> </w:t>
      </w:r>
      <w:r w:rsidR="00B670E0" w:rsidRPr="00095796">
        <w:rPr>
          <w:rFonts w:ascii="Times New Roman" w:hAnsi="Times New Roman" w:cs="Times New Roman"/>
          <w:sz w:val="24"/>
          <w:szCs w:val="24"/>
        </w:rPr>
        <w:t xml:space="preserve">Secretaria de Obras Sociales de la Esposa del </w:t>
      </w:r>
      <w:proofErr w:type="gramStart"/>
      <w:r w:rsidR="00B670E0" w:rsidRPr="00095796">
        <w:rPr>
          <w:rFonts w:ascii="Times New Roman" w:hAnsi="Times New Roman" w:cs="Times New Roman"/>
          <w:sz w:val="24"/>
          <w:szCs w:val="24"/>
        </w:rPr>
        <w:t>Presidente</w:t>
      </w:r>
      <w:proofErr w:type="gramEnd"/>
      <w:r w:rsidR="00B670E0" w:rsidRPr="00170B82">
        <w:rPr>
          <w:rFonts w:ascii="Times New Roman" w:hAnsi="Times New Roman" w:cs="Times New Roman"/>
          <w:sz w:val="24"/>
          <w:szCs w:val="24"/>
        </w:rPr>
        <w:t xml:space="preserve"> </w:t>
      </w:r>
      <w:r w:rsidR="00B670E0">
        <w:rPr>
          <w:rFonts w:ascii="Times New Roman" w:hAnsi="Times New Roman" w:cs="Times New Roman"/>
          <w:sz w:val="24"/>
          <w:szCs w:val="24"/>
        </w:rPr>
        <w:t>(Sosep)</w:t>
      </w:r>
      <w:r w:rsidR="00155113">
        <w:rPr>
          <w:rFonts w:ascii="Times New Roman" w:hAnsi="Times New Roman" w:cs="Times New Roman"/>
          <w:sz w:val="24"/>
          <w:szCs w:val="24"/>
        </w:rPr>
        <w:t>,</w:t>
      </w:r>
      <w:r w:rsidR="00B670E0">
        <w:rPr>
          <w:rFonts w:ascii="Times New Roman" w:hAnsi="Times New Roman" w:cs="Times New Roman"/>
          <w:sz w:val="24"/>
          <w:szCs w:val="24"/>
        </w:rPr>
        <w:t xml:space="preserve"> </w:t>
      </w:r>
      <w:r w:rsidRPr="00170B82">
        <w:rPr>
          <w:rFonts w:ascii="Times New Roman" w:hAnsi="Times New Roman" w:cs="Times New Roman"/>
          <w:sz w:val="24"/>
          <w:szCs w:val="24"/>
        </w:rPr>
        <w:t>los cuales se incorporan a continuación e</w:t>
      </w:r>
      <w:r w:rsidR="0037752C">
        <w:rPr>
          <w:rFonts w:ascii="Times New Roman" w:hAnsi="Times New Roman" w:cs="Times New Roman"/>
          <w:sz w:val="24"/>
          <w:szCs w:val="24"/>
        </w:rPr>
        <w:t>n</w:t>
      </w:r>
      <w:r w:rsidRPr="00170B82">
        <w:rPr>
          <w:rFonts w:ascii="Times New Roman" w:hAnsi="Times New Roman" w:cs="Times New Roman"/>
          <w:sz w:val="24"/>
          <w:szCs w:val="24"/>
        </w:rPr>
        <w:t xml:space="preserve"> respuesta a cada una de las once variantes planteadas: </w:t>
      </w:r>
    </w:p>
    <w:p w14:paraId="4FBF6F7F" w14:textId="77777777" w:rsidR="00115806" w:rsidRPr="00170B82" w:rsidRDefault="00115806" w:rsidP="00F64762">
      <w:pPr>
        <w:spacing w:after="0" w:line="276" w:lineRule="auto"/>
        <w:jc w:val="both"/>
        <w:rPr>
          <w:rFonts w:ascii="Times New Roman" w:hAnsi="Times New Roman" w:cs="Times New Roman"/>
          <w:sz w:val="24"/>
          <w:szCs w:val="24"/>
        </w:rPr>
      </w:pPr>
    </w:p>
    <w:p w14:paraId="7E253652" w14:textId="100380F7" w:rsidR="008A24C1" w:rsidRPr="00170B82" w:rsidRDefault="003C69A2"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De acuerdo con</w:t>
      </w:r>
      <w:r w:rsidR="00BA3104" w:rsidRPr="00170B82">
        <w:rPr>
          <w:rFonts w:ascii="Times New Roman" w:hAnsi="Times New Roman" w:cs="Times New Roman"/>
          <w:sz w:val="24"/>
          <w:szCs w:val="24"/>
        </w:rPr>
        <w:t xml:space="preserve"> la resolución WAH-49.25</w:t>
      </w:r>
      <w:r w:rsidR="00155113">
        <w:rPr>
          <w:rFonts w:ascii="Times New Roman" w:hAnsi="Times New Roman" w:cs="Times New Roman"/>
          <w:sz w:val="24"/>
          <w:szCs w:val="24"/>
        </w:rPr>
        <w:t>,</w:t>
      </w:r>
      <w:r w:rsidR="00183D8C" w:rsidRPr="00170B82">
        <w:rPr>
          <w:rFonts w:ascii="Times New Roman" w:hAnsi="Times New Roman" w:cs="Times New Roman"/>
          <w:sz w:val="24"/>
          <w:szCs w:val="24"/>
        </w:rPr>
        <w:t xml:space="preserve"> Prevención de la violencia: una prioridad de salud pública,</w:t>
      </w:r>
      <w:r w:rsidR="00BA3104" w:rsidRPr="00170B82">
        <w:rPr>
          <w:rFonts w:ascii="Times New Roman" w:hAnsi="Times New Roman" w:cs="Times New Roman"/>
          <w:sz w:val="24"/>
          <w:szCs w:val="24"/>
        </w:rPr>
        <w:t xml:space="preserve"> adoptada por </w:t>
      </w:r>
      <w:r w:rsidR="00183D8C" w:rsidRPr="00170B82">
        <w:rPr>
          <w:rFonts w:ascii="Times New Roman" w:hAnsi="Times New Roman" w:cs="Times New Roman"/>
          <w:sz w:val="24"/>
          <w:szCs w:val="24"/>
        </w:rPr>
        <w:t xml:space="preserve">la </w:t>
      </w:r>
      <w:r w:rsidR="00BA3104" w:rsidRPr="00170B82">
        <w:rPr>
          <w:rFonts w:ascii="Times New Roman" w:hAnsi="Times New Roman" w:cs="Times New Roman"/>
          <w:sz w:val="24"/>
          <w:szCs w:val="24"/>
        </w:rPr>
        <w:t xml:space="preserve">49ª. Asamblea Mundial de la Salud celebrada en 1996, se declaró “la violencia como un problema de salud pública fundamental y creciente en todo el mundo”.  </w:t>
      </w:r>
      <w:r w:rsidR="00BA3104" w:rsidRPr="00204BF7">
        <w:rPr>
          <w:rFonts w:ascii="Times New Roman" w:hAnsi="Times New Roman" w:cs="Times New Roman"/>
          <w:sz w:val="24"/>
          <w:szCs w:val="24"/>
        </w:rPr>
        <w:t xml:space="preserve">A lo declarado en </w:t>
      </w:r>
      <w:r w:rsidR="00204BF7" w:rsidRPr="00204BF7">
        <w:rPr>
          <w:rFonts w:ascii="Times New Roman" w:hAnsi="Times New Roman" w:cs="Times New Roman"/>
          <w:sz w:val="24"/>
          <w:szCs w:val="24"/>
        </w:rPr>
        <w:t xml:space="preserve"> dicha</w:t>
      </w:r>
      <w:r w:rsidR="00BA3104" w:rsidRPr="00204BF7">
        <w:rPr>
          <w:rFonts w:ascii="Times New Roman" w:hAnsi="Times New Roman" w:cs="Times New Roman"/>
          <w:sz w:val="24"/>
          <w:szCs w:val="24"/>
        </w:rPr>
        <w:t xml:space="preserve"> resolución, se suma</w:t>
      </w:r>
      <w:r w:rsidR="008A24C1" w:rsidRPr="00204BF7">
        <w:rPr>
          <w:rFonts w:ascii="Times New Roman" w:hAnsi="Times New Roman" w:cs="Times New Roman"/>
          <w:sz w:val="24"/>
          <w:szCs w:val="24"/>
        </w:rPr>
        <w:t>n</w:t>
      </w:r>
      <w:r w:rsidR="004E048F" w:rsidRPr="00204BF7">
        <w:rPr>
          <w:rFonts w:ascii="Times New Roman" w:hAnsi="Times New Roman" w:cs="Times New Roman"/>
          <w:sz w:val="24"/>
          <w:szCs w:val="24"/>
        </w:rPr>
        <w:t xml:space="preserve"> las Observaciones Generales del Comité </w:t>
      </w:r>
      <w:r w:rsidR="001677D4" w:rsidRPr="00FC2457">
        <w:rPr>
          <w:rFonts w:ascii="Times New Roman" w:hAnsi="Times New Roman" w:cs="Times New Roman"/>
          <w:color w:val="222222"/>
          <w:sz w:val="24"/>
          <w:szCs w:val="24"/>
          <w:shd w:val="clear" w:color="auto" w:fill="FFFFFF"/>
        </w:rPr>
        <w:t xml:space="preserve">para la eliminación de la discriminación contra la mujer </w:t>
      </w:r>
      <w:r w:rsidR="00204BF7">
        <w:rPr>
          <w:rFonts w:ascii="Times New Roman" w:hAnsi="Times New Roman" w:cs="Times New Roman"/>
          <w:sz w:val="24"/>
          <w:szCs w:val="24"/>
        </w:rPr>
        <w:t xml:space="preserve"> (</w:t>
      </w:r>
      <w:r w:rsidR="004E048F" w:rsidRPr="00204BF7">
        <w:rPr>
          <w:rFonts w:ascii="Times New Roman" w:hAnsi="Times New Roman" w:cs="Times New Roman"/>
          <w:sz w:val="24"/>
          <w:szCs w:val="24"/>
        </w:rPr>
        <w:t xml:space="preserve">CEDAW </w:t>
      </w:r>
      <w:r w:rsidR="00204BF7" w:rsidRPr="00204BF7">
        <w:rPr>
          <w:rFonts w:ascii="Times New Roman" w:hAnsi="Times New Roman" w:cs="Times New Roman"/>
          <w:color w:val="222222"/>
          <w:sz w:val="24"/>
          <w:szCs w:val="24"/>
          <w:shd w:val="clear" w:color="auto" w:fill="FFFFFF"/>
        </w:rPr>
        <w:t>por sus siglas en inglés)</w:t>
      </w:r>
      <w:r w:rsidR="00204BF7">
        <w:rPr>
          <w:rFonts w:ascii="Times New Roman" w:hAnsi="Times New Roman" w:cs="Times New Roman"/>
          <w:color w:val="222222"/>
          <w:sz w:val="24"/>
          <w:szCs w:val="24"/>
          <w:shd w:val="clear" w:color="auto" w:fill="FFFFFF"/>
        </w:rPr>
        <w:t xml:space="preserve"> </w:t>
      </w:r>
      <w:r w:rsidR="004E048F" w:rsidRPr="00204BF7">
        <w:rPr>
          <w:rFonts w:ascii="Times New Roman" w:hAnsi="Times New Roman" w:cs="Times New Roman"/>
          <w:sz w:val="24"/>
          <w:szCs w:val="24"/>
        </w:rPr>
        <w:t>No.19, 24 y 35, así como las</w:t>
      </w:r>
      <w:r w:rsidR="00BA3104" w:rsidRPr="00204BF7">
        <w:rPr>
          <w:rFonts w:ascii="Times New Roman" w:hAnsi="Times New Roman" w:cs="Times New Roman"/>
          <w:sz w:val="24"/>
          <w:szCs w:val="24"/>
        </w:rPr>
        <w:t xml:space="preserve"> medidas adoptadas por el Gobierno de la República</w:t>
      </w:r>
      <w:r w:rsidR="00BA3104" w:rsidRPr="00170B82">
        <w:rPr>
          <w:rFonts w:ascii="Times New Roman" w:hAnsi="Times New Roman" w:cs="Times New Roman"/>
          <w:sz w:val="24"/>
          <w:szCs w:val="24"/>
        </w:rPr>
        <w:t xml:space="preserve"> de Guatemala</w:t>
      </w:r>
      <w:r w:rsidR="00224BD6">
        <w:rPr>
          <w:rFonts w:ascii="Times New Roman" w:hAnsi="Times New Roman" w:cs="Times New Roman"/>
          <w:sz w:val="24"/>
          <w:szCs w:val="24"/>
        </w:rPr>
        <w:t>,</w:t>
      </w:r>
      <w:r w:rsidR="00D424AE" w:rsidRPr="00170B82">
        <w:rPr>
          <w:rFonts w:ascii="Times New Roman" w:hAnsi="Times New Roman" w:cs="Times New Roman"/>
          <w:sz w:val="24"/>
          <w:szCs w:val="24"/>
        </w:rPr>
        <w:t xml:space="preserve"> en el marco de la Emergencia Sanitaria </w:t>
      </w:r>
      <w:r w:rsidR="00204BF7">
        <w:rPr>
          <w:rFonts w:ascii="Times New Roman" w:hAnsi="Times New Roman" w:cs="Times New Roman"/>
          <w:sz w:val="24"/>
          <w:szCs w:val="24"/>
        </w:rPr>
        <w:t xml:space="preserve">provocada por el </w:t>
      </w:r>
      <w:r w:rsidR="00D424AE" w:rsidRPr="00170B82">
        <w:rPr>
          <w:rFonts w:ascii="Times New Roman" w:hAnsi="Times New Roman" w:cs="Times New Roman"/>
          <w:sz w:val="24"/>
          <w:szCs w:val="24"/>
        </w:rPr>
        <w:t>COVID-19</w:t>
      </w:r>
      <w:r w:rsidR="00224BD6">
        <w:rPr>
          <w:rFonts w:ascii="Times New Roman" w:hAnsi="Times New Roman" w:cs="Times New Roman"/>
          <w:sz w:val="24"/>
          <w:szCs w:val="24"/>
        </w:rPr>
        <w:t xml:space="preserve"> y</w:t>
      </w:r>
      <w:r w:rsidR="00D424AE" w:rsidRPr="00170B82">
        <w:rPr>
          <w:rFonts w:ascii="Times New Roman" w:hAnsi="Times New Roman" w:cs="Times New Roman"/>
          <w:sz w:val="24"/>
          <w:szCs w:val="24"/>
        </w:rPr>
        <w:t xml:space="preserve"> con base a la Constitución Política de la República de Guatemala que establece  los deberes del Estado,</w:t>
      </w:r>
      <w:r w:rsidR="00224BD6">
        <w:rPr>
          <w:rFonts w:ascii="Times New Roman" w:hAnsi="Times New Roman" w:cs="Times New Roman"/>
          <w:sz w:val="24"/>
          <w:szCs w:val="24"/>
        </w:rPr>
        <w:t xml:space="preserve"> de </w:t>
      </w:r>
      <w:r w:rsidR="00D424AE" w:rsidRPr="00170B82">
        <w:rPr>
          <w:rFonts w:ascii="Times New Roman" w:hAnsi="Times New Roman" w:cs="Times New Roman"/>
          <w:sz w:val="24"/>
          <w:szCs w:val="24"/>
        </w:rPr>
        <w:t xml:space="preserve">garantizar a sus habitantes la vida, la libertad, la justicia, la seguridad, la paz y el desarrollo integral de la persona. </w:t>
      </w:r>
      <w:r w:rsidR="00224BD6">
        <w:rPr>
          <w:rFonts w:ascii="Times New Roman" w:hAnsi="Times New Roman" w:cs="Times New Roman"/>
          <w:sz w:val="24"/>
          <w:szCs w:val="24"/>
        </w:rPr>
        <w:t>S</w:t>
      </w:r>
      <w:r w:rsidR="00D424AE" w:rsidRPr="00170B82">
        <w:rPr>
          <w:rFonts w:ascii="Times New Roman" w:hAnsi="Times New Roman" w:cs="Times New Roman"/>
          <w:sz w:val="24"/>
          <w:szCs w:val="24"/>
        </w:rPr>
        <w:t>e</w:t>
      </w:r>
      <w:r w:rsidR="00BA3104" w:rsidRPr="00170B82">
        <w:rPr>
          <w:rFonts w:ascii="Times New Roman" w:hAnsi="Times New Roman" w:cs="Times New Roman"/>
          <w:sz w:val="24"/>
          <w:szCs w:val="24"/>
        </w:rPr>
        <w:t xml:space="preserve"> decret</w:t>
      </w:r>
      <w:r w:rsidR="00D424AE" w:rsidRPr="00170B82">
        <w:rPr>
          <w:rFonts w:ascii="Times New Roman" w:hAnsi="Times New Roman" w:cs="Times New Roman"/>
          <w:sz w:val="24"/>
          <w:szCs w:val="24"/>
        </w:rPr>
        <w:t>ó</w:t>
      </w:r>
      <w:r w:rsidR="00BA3104" w:rsidRPr="00170B82">
        <w:rPr>
          <w:rFonts w:ascii="Times New Roman" w:hAnsi="Times New Roman" w:cs="Times New Roman"/>
          <w:sz w:val="24"/>
          <w:szCs w:val="24"/>
        </w:rPr>
        <w:t xml:space="preserve"> Estado de Calamidad Pública</w:t>
      </w:r>
      <w:r w:rsidR="00D424AE" w:rsidRPr="00170B82">
        <w:rPr>
          <w:rStyle w:val="Refdenotaalpie"/>
          <w:rFonts w:ascii="Times New Roman" w:hAnsi="Times New Roman" w:cs="Times New Roman"/>
          <w:sz w:val="24"/>
          <w:szCs w:val="24"/>
        </w:rPr>
        <w:footnoteReference w:id="1"/>
      </w:r>
      <w:r w:rsidR="00BA3104" w:rsidRPr="00170B82">
        <w:rPr>
          <w:rFonts w:ascii="Times New Roman" w:hAnsi="Times New Roman" w:cs="Times New Roman"/>
          <w:sz w:val="24"/>
          <w:szCs w:val="24"/>
        </w:rPr>
        <w:t xml:space="preserve"> </w:t>
      </w:r>
      <w:r w:rsidR="008A24C1" w:rsidRPr="00170B82">
        <w:rPr>
          <w:rFonts w:ascii="Times New Roman" w:hAnsi="Times New Roman" w:cs="Times New Roman"/>
          <w:sz w:val="24"/>
          <w:szCs w:val="24"/>
        </w:rPr>
        <w:t xml:space="preserve">y </w:t>
      </w:r>
      <w:r w:rsidR="007A475C" w:rsidRPr="00170B82">
        <w:rPr>
          <w:rFonts w:ascii="Times New Roman" w:hAnsi="Times New Roman" w:cs="Times New Roman"/>
          <w:sz w:val="24"/>
          <w:szCs w:val="24"/>
        </w:rPr>
        <w:t xml:space="preserve">disposiciones </w:t>
      </w:r>
      <w:r w:rsidR="00D424AE" w:rsidRPr="00170B82">
        <w:rPr>
          <w:rFonts w:ascii="Times New Roman" w:hAnsi="Times New Roman" w:cs="Times New Roman"/>
          <w:sz w:val="24"/>
          <w:szCs w:val="24"/>
        </w:rPr>
        <w:t xml:space="preserve">presidenciales para </w:t>
      </w:r>
      <w:r w:rsidR="00D424AE" w:rsidRPr="00170B82">
        <w:rPr>
          <w:rFonts w:ascii="Times New Roman" w:hAnsi="Times New Roman" w:cs="Times New Roman"/>
          <w:sz w:val="24"/>
          <w:szCs w:val="24"/>
        </w:rPr>
        <w:lastRenderedPageBreak/>
        <w:t xml:space="preserve">atender la </w:t>
      </w:r>
      <w:r w:rsidR="00CE5DB0">
        <w:rPr>
          <w:rFonts w:ascii="Times New Roman" w:hAnsi="Times New Roman" w:cs="Times New Roman"/>
          <w:sz w:val="24"/>
          <w:szCs w:val="24"/>
        </w:rPr>
        <w:t>e</w:t>
      </w:r>
      <w:r w:rsidR="00D424AE" w:rsidRPr="00170B82">
        <w:rPr>
          <w:rFonts w:ascii="Times New Roman" w:hAnsi="Times New Roman" w:cs="Times New Roman"/>
          <w:sz w:val="24"/>
          <w:szCs w:val="24"/>
        </w:rPr>
        <w:t xml:space="preserve">mergencia, </w:t>
      </w:r>
      <w:r w:rsidR="007A475C" w:rsidRPr="00170B82">
        <w:rPr>
          <w:rFonts w:ascii="Times New Roman" w:hAnsi="Times New Roman" w:cs="Times New Roman"/>
          <w:sz w:val="24"/>
          <w:szCs w:val="24"/>
        </w:rPr>
        <w:t xml:space="preserve">entre las cuales se restringen </w:t>
      </w:r>
      <w:r w:rsidR="00D424AE" w:rsidRPr="00170B82">
        <w:rPr>
          <w:rFonts w:ascii="Times New Roman" w:hAnsi="Times New Roman" w:cs="Times New Roman"/>
          <w:sz w:val="24"/>
          <w:szCs w:val="24"/>
        </w:rPr>
        <w:t xml:space="preserve">algunos derechos fundamentales reconocidos en la Constitución </w:t>
      </w:r>
      <w:r w:rsidR="00BA0534">
        <w:rPr>
          <w:rFonts w:ascii="Times New Roman" w:hAnsi="Times New Roman" w:cs="Times New Roman"/>
          <w:sz w:val="24"/>
          <w:szCs w:val="24"/>
        </w:rPr>
        <w:t xml:space="preserve">tales </w:t>
      </w:r>
      <w:r w:rsidR="00D424AE" w:rsidRPr="00170B82">
        <w:rPr>
          <w:rFonts w:ascii="Times New Roman" w:hAnsi="Times New Roman" w:cs="Times New Roman"/>
          <w:sz w:val="24"/>
          <w:szCs w:val="24"/>
        </w:rPr>
        <w:t>como</w:t>
      </w:r>
      <w:r w:rsidR="00BA0534">
        <w:rPr>
          <w:rFonts w:ascii="Times New Roman" w:hAnsi="Times New Roman" w:cs="Times New Roman"/>
          <w:sz w:val="24"/>
          <w:szCs w:val="24"/>
        </w:rPr>
        <w:t>:</w:t>
      </w:r>
      <w:r w:rsidR="00D424AE" w:rsidRPr="00170B82">
        <w:rPr>
          <w:rFonts w:ascii="Times New Roman" w:hAnsi="Times New Roman" w:cs="Times New Roman"/>
          <w:sz w:val="24"/>
          <w:szCs w:val="24"/>
        </w:rPr>
        <w:t xml:space="preserve"> </w:t>
      </w:r>
      <w:r w:rsidR="004B429C" w:rsidRPr="00170B82">
        <w:rPr>
          <w:rFonts w:ascii="Times New Roman" w:hAnsi="Times New Roman" w:cs="Times New Roman"/>
          <w:sz w:val="24"/>
          <w:szCs w:val="24"/>
        </w:rPr>
        <w:t xml:space="preserve">la restricción a la libertad de locomoción </w:t>
      </w:r>
      <w:r w:rsidR="0085442E">
        <w:rPr>
          <w:rFonts w:ascii="Times New Roman" w:hAnsi="Times New Roman" w:cs="Times New Roman"/>
          <w:sz w:val="24"/>
          <w:szCs w:val="24"/>
        </w:rPr>
        <w:t xml:space="preserve"> de</w:t>
      </w:r>
      <w:r w:rsidR="004B429C" w:rsidRPr="00170B82">
        <w:rPr>
          <w:rFonts w:ascii="Times New Roman" w:hAnsi="Times New Roman" w:cs="Times New Roman"/>
          <w:sz w:val="24"/>
          <w:szCs w:val="24"/>
        </w:rPr>
        <w:t xml:space="preserve"> personas expuestas y de alto riesgo a su salud en todo el territorio nacional</w:t>
      </w:r>
      <w:r w:rsidR="00BA0534">
        <w:rPr>
          <w:rFonts w:ascii="Times New Roman" w:hAnsi="Times New Roman" w:cs="Times New Roman"/>
          <w:sz w:val="24"/>
          <w:szCs w:val="24"/>
        </w:rPr>
        <w:t>,</w:t>
      </w:r>
      <w:r w:rsidR="004B429C" w:rsidRPr="00170B82">
        <w:rPr>
          <w:rFonts w:ascii="Times New Roman" w:hAnsi="Times New Roman" w:cs="Times New Roman"/>
          <w:sz w:val="24"/>
          <w:szCs w:val="24"/>
        </w:rPr>
        <w:t xml:space="preserve"> de las personas mayores de sesenta años, personas con enfermedades crónicas, mujeres en estado de</w:t>
      </w:r>
      <w:r w:rsidR="00BA0534">
        <w:rPr>
          <w:rFonts w:ascii="Times New Roman" w:hAnsi="Times New Roman" w:cs="Times New Roman"/>
          <w:sz w:val="24"/>
          <w:szCs w:val="24"/>
        </w:rPr>
        <w:t xml:space="preserve"> gestación o</w:t>
      </w:r>
      <w:r w:rsidR="004B429C" w:rsidRPr="00170B82">
        <w:rPr>
          <w:rFonts w:ascii="Times New Roman" w:hAnsi="Times New Roman" w:cs="Times New Roman"/>
          <w:sz w:val="24"/>
          <w:szCs w:val="24"/>
        </w:rPr>
        <w:t xml:space="preserve"> embaraz</w:t>
      </w:r>
      <w:r w:rsidR="00BA0534">
        <w:rPr>
          <w:rFonts w:ascii="Times New Roman" w:hAnsi="Times New Roman" w:cs="Times New Roman"/>
          <w:sz w:val="24"/>
          <w:szCs w:val="24"/>
        </w:rPr>
        <w:t>adas</w:t>
      </w:r>
      <w:r w:rsidR="004B429C" w:rsidRPr="00170B82">
        <w:rPr>
          <w:rFonts w:ascii="Times New Roman" w:hAnsi="Times New Roman" w:cs="Times New Roman"/>
          <w:sz w:val="24"/>
          <w:szCs w:val="24"/>
        </w:rPr>
        <w:t xml:space="preserve"> y niños, en los mercados y comercios ,</w:t>
      </w:r>
      <w:r w:rsidR="00BA0534">
        <w:rPr>
          <w:rFonts w:ascii="Times New Roman" w:hAnsi="Times New Roman" w:cs="Times New Roman"/>
          <w:sz w:val="24"/>
          <w:szCs w:val="24"/>
        </w:rPr>
        <w:t xml:space="preserve"> esto</w:t>
      </w:r>
      <w:r w:rsidR="004B429C" w:rsidRPr="00170B82">
        <w:rPr>
          <w:rFonts w:ascii="Times New Roman" w:hAnsi="Times New Roman" w:cs="Times New Roman"/>
          <w:sz w:val="24"/>
          <w:szCs w:val="24"/>
        </w:rPr>
        <w:t xml:space="preserve"> con la finalidad de salvaguardas los grupos especificados o más vulnerables ante la </w:t>
      </w:r>
      <w:r w:rsidR="00F270E1">
        <w:rPr>
          <w:rFonts w:ascii="Times New Roman" w:hAnsi="Times New Roman" w:cs="Times New Roman"/>
          <w:sz w:val="24"/>
          <w:szCs w:val="24"/>
        </w:rPr>
        <w:t>p</w:t>
      </w:r>
      <w:r w:rsidR="004B429C" w:rsidRPr="00170B82">
        <w:rPr>
          <w:rFonts w:ascii="Times New Roman" w:hAnsi="Times New Roman" w:cs="Times New Roman"/>
          <w:sz w:val="24"/>
          <w:szCs w:val="24"/>
        </w:rPr>
        <w:t xml:space="preserve">andemia. </w:t>
      </w:r>
      <w:r w:rsidR="00D424AE" w:rsidRPr="00170B82">
        <w:rPr>
          <w:rFonts w:ascii="Times New Roman" w:hAnsi="Times New Roman" w:cs="Times New Roman"/>
          <w:sz w:val="24"/>
          <w:szCs w:val="24"/>
        </w:rPr>
        <w:t>Estas disposiciones fueron</w:t>
      </w:r>
      <w:r w:rsidR="00BA3104" w:rsidRPr="00170B82">
        <w:rPr>
          <w:rFonts w:ascii="Times New Roman" w:hAnsi="Times New Roman" w:cs="Times New Roman"/>
          <w:sz w:val="24"/>
          <w:szCs w:val="24"/>
        </w:rPr>
        <w:t xml:space="preserve"> impuestas a partir </w:t>
      </w:r>
      <w:r w:rsidR="00502CCC" w:rsidRPr="00170B82">
        <w:rPr>
          <w:rFonts w:ascii="Times New Roman" w:hAnsi="Times New Roman" w:cs="Times New Roman"/>
          <w:sz w:val="24"/>
          <w:szCs w:val="24"/>
        </w:rPr>
        <w:t>del 5</w:t>
      </w:r>
      <w:r w:rsidR="008A24C1" w:rsidRPr="00170B82">
        <w:rPr>
          <w:rFonts w:ascii="Times New Roman" w:hAnsi="Times New Roman" w:cs="Times New Roman"/>
          <w:sz w:val="24"/>
          <w:szCs w:val="24"/>
        </w:rPr>
        <w:t xml:space="preserve"> </w:t>
      </w:r>
      <w:r w:rsidR="00073243" w:rsidRPr="00170B82">
        <w:rPr>
          <w:rFonts w:ascii="Times New Roman" w:hAnsi="Times New Roman" w:cs="Times New Roman"/>
          <w:sz w:val="24"/>
          <w:szCs w:val="24"/>
        </w:rPr>
        <w:t xml:space="preserve">y 22 </w:t>
      </w:r>
      <w:r w:rsidR="008A24C1" w:rsidRPr="00170B82">
        <w:rPr>
          <w:rFonts w:ascii="Times New Roman" w:hAnsi="Times New Roman" w:cs="Times New Roman"/>
          <w:sz w:val="24"/>
          <w:szCs w:val="24"/>
        </w:rPr>
        <w:t>de marzo de 2020</w:t>
      </w:r>
      <w:r w:rsidR="00D424AE" w:rsidRPr="00170B82">
        <w:rPr>
          <w:rStyle w:val="Refdenotaalpie"/>
          <w:rFonts w:ascii="Times New Roman" w:hAnsi="Times New Roman" w:cs="Times New Roman"/>
          <w:sz w:val="24"/>
          <w:szCs w:val="24"/>
        </w:rPr>
        <w:footnoteReference w:id="2"/>
      </w:r>
      <w:r w:rsidR="00073243" w:rsidRPr="00170B82">
        <w:rPr>
          <w:rFonts w:ascii="Times New Roman" w:hAnsi="Times New Roman" w:cs="Times New Roman"/>
          <w:sz w:val="24"/>
          <w:szCs w:val="24"/>
        </w:rPr>
        <w:t>, respectivamente</w:t>
      </w:r>
      <w:r w:rsidR="00D424AE" w:rsidRPr="00170B82">
        <w:rPr>
          <w:rFonts w:ascii="Times New Roman" w:hAnsi="Times New Roman" w:cs="Times New Roman"/>
          <w:sz w:val="24"/>
          <w:szCs w:val="24"/>
        </w:rPr>
        <w:t xml:space="preserve">. </w:t>
      </w:r>
    </w:p>
    <w:p w14:paraId="74A1EA29" w14:textId="77777777" w:rsidR="008A24C1" w:rsidRPr="00170B82" w:rsidRDefault="008A24C1" w:rsidP="00F64762">
      <w:pPr>
        <w:spacing w:after="0" w:line="276" w:lineRule="auto"/>
        <w:jc w:val="both"/>
        <w:rPr>
          <w:rFonts w:ascii="Times New Roman" w:hAnsi="Times New Roman" w:cs="Times New Roman"/>
          <w:sz w:val="24"/>
          <w:szCs w:val="24"/>
        </w:rPr>
      </w:pPr>
    </w:p>
    <w:p w14:paraId="02A12933" w14:textId="2EDB7B35" w:rsidR="00841887" w:rsidRPr="00170B82" w:rsidRDefault="008A24C1"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Las medidas son de carácter obligatorio a nivel nacional, las cuales limita</w:t>
      </w:r>
      <w:r w:rsidR="00B15AB1" w:rsidRPr="00170B82">
        <w:rPr>
          <w:rFonts w:ascii="Times New Roman" w:hAnsi="Times New Roman" w:cs="Times New Roman"/>
          <w:sz w:val="24"/>
          <w:szCs w:val="24"/>
        </w:rPr>
        <w:t>,</w:t>
      </w:r>
      <w:r w:rsidRPr="00170B82">
        <w:rPr>
          <w:rFonts w:ascii="Times New Roman" w:hAnsi="Times New Roman" w:cs="Times New Roman"/>
          <w:sz w:val="24"/>
          <w:szCs w:val="24"/>
        </w:rPr>
        <w:t xml:space="preserve"> l</w:t>
      </w:r>
      <w:r w:rsidR="00B15AB1" w:rsidRPr="00170B82">
        <w:rPr>
          <w:rFonts w:ascii="Times New Roman" w:hAnsi="Times New Roman" w:cs="Times New Roman"/>
          <w:sz w:val="24"/>
          <w:szCs w:val="24"/>
        </w:rPr>
        <w:t>a</w:t>
      </w:r>
      <w:r w:rsidRPr="00170B82">
        <w:rPr>
          <w:rFonts w:ascii="Times New Roman" w:hAnsi="Times New Roman" w:cs="Times New Roman"/>
          <w:sz w:val="24"/>
          <w:szCs w:val="24"/>
        </w:rPr>
        <w:t xml:space="preserve"> </w:t>
      </w:r>
      <w:r w:rsidR="00B15AB1" w:rsidRPr="00170B82">
        <w:rPr>
          <w:rFonts w:ascii="Times New Roman" w:hAnsi="Times New Roman" w:cs="Times New Roman"/>
          <w:sz w:val="24"/>
          <w:szCs w:val="24"/>
        </w:rPr>
        <w:t xml:space="preserve">libre </w:t>
      </w:r>
      <w:r w:rsidRPr="00170B82">
        <w:rPr>
          <w:rFonts w:ascii="Times New Roman" w:hAnsi="Times New Roman" w:cs="Times New Roman"/>
          <w:sz w:val="24"/>
          <w:szCs w:val="24"/>
        </w:rPr>
        <w:t>locomoción en horarios establecidos, confina</w:t>
      </w:r>
      <w:r w:rsidR="0085442E">
        <w:rPr>
          <w:rFonts w:ascii="Times New Roman" w:hAnsi="Times New Roman" w:cs="Times New Roman"/>
          <w:sz w:val="24"/>
          <w:szCs w:val="24"/>
        </w:rPr>
        <w:t>ndo</w:t>
      </w:r>
      <w:r w:rsidRPr="00170B82">
        <w:rPr>
          <w:rFonts w:ascii="Times New Roman" w:hAnsi="Times New Roman" w:cs="Times New Roman"/>
          <w:sz w:val="24"/>
          <w:szCs w:val="24"/>
        </w:rPr>
        <w:t xml:space="preserve"> a toda la población</w:t>
      </w:r>
      <w:r w:rsidR="008C0622">
        <w:rPr>
          <w:rFonts w:ascii="Times New Roman" w:hAnsi="Times New Roman" w:cs="Times New Roman"/>
          <w:sz w:val="24"/>
          <w:szCs w:val="24"/>
        </w:rPr>
        <w:t>.</w:t>
      </w:r>
      <w:r w:rsidRPr="00170B82">
        <w:rPr>
          <w:rFonts w:ascii="Times New Roman" w:hAnsi="Times New Roman" w:cs="Times New Roman"/>
          <w:sz w:val="24"/>
          <w:szCs w:val="24"/>
        </w:rPr>
        <w:t xml:space="preserve"> </w:t>
      </w:r>
      <w:r w:rsidR="008C0622">
        <w:rPr>
          <w:rFonts w:ascii="Times New Roman" w:hAnsi="Times New Roman" w:cs="Times New Roman"/>
          <w:sz w:val="24"/>
          <w:szCs w:val="24"/>
        </w:rPr>
        <w:t>E</w:t>
      </w:r>
      <w:r w:rsidRPr="00170B82">
        <w:rPr>
          <w:rFonts w:ascii="Times New Roman" w:hAnsi="Times New Roman" w:cs="Times New Roman"/>
          <w:sz w:val="24"/>
          <w:szCs w:val="24"/>
        </w:rPr>
        <w:t xml:space="preserve">n este sentido </w:t>
      </w:r>
      <w:r w:rsidR="008C0622">
        <w:rPr>
          <w:rFonts w:ascii="Times New Roman" w:hAnsi="Times New Roman" w:cs="Times New Roman"/>
          <w:sz w:val="24"/>
          <w:szCs w:val="24"/>
        </w:rPr>
        <w:t xml:space="preserve">se </w:t>
      </w:r>
      <w:r w:rsidRPr="00170B82">
        <w:rPr>
          <w:rFonts w:ascii="Times New Roman" w:hAnsi="Times New Roman" w:cs="Times New Roman"/>
          <w:sz w:val="24"/>
          <w:szCs w:val="24"/>
        </w:rPr>
        <w:t xml:space="preserve">hace énfasis </w:t>
      </w:r>
      <w:r w:rsidR="008C0622">
        <w:rPr>
          <w:rFonts w:ascii="Times New Roman" w:hAnsi="Times New Roman" w:cs="Times New Roman"/>
          <w:sz w:val="24"/>
          <w:szCs w:val="24"/>
        </w:rPr>
        <w:t>en</w:t>
      </w:r>
      <w:r w:rsidR="00383A09">
        <w:rPr>
          <w:rFonts w:ascii="Times New Roman" w:hAnsi="Times New Roman" w:cs="Times New Roman"/>
          <w:sz w:val="24"/>
          <w:szCs w:val="24"/>
        </w:rPr>
        <w:t xml:space="preserve"> </w:t>
      </w:r>
      <w:r w:rsidRPr="00170B82">
        <w:rPr>
          <w:rFonts w:ascii="Times New Roman" w:hAnsi="Times New Roman" w:cs="Times New Roman"/>
          <w:sz w:val="24"/>
          <w:szCs w:val="24"/>
        </w:rPr>
        <w:t>que dichas medidas</w:t>
      </w:r>
      <w:r w:rsidR="00B15AB1" w:rsidRPr="00170B82">
        <w:rPr>
          <w:rFonts w:ascii="Times New Roman" w:hAnsi="Times New Roman" w:cs="Times New Roman"/>
          <w:sz w:val="24"/>
          <w:szCs w:val="24"/>
        </w:rPr>
        <w:t>, contribu</w:t>
      </w:r>
      <w:r w:rsidR="008C0622">
        <w:rPr>
          <w:rFonts w:ascii="Times New Roman" w:hAnsi="Times New Roman" w:cs="Times New Roman"/>
          <w:sz w:val="24"/>
          <w:szCs w:val="24"/>
        </w:rPr>
        <w:t>yen</w:t>
      </w:r>
      <w:r w:rsidRPr="00170B82">
        <w:rPr>
          <w:rFonts w:ascii="Times New Roman" w:hAnsi="Times New Roman" w:cs="Times New Roman"/>
          <w:sz w:val="24"/>
          <w:szCs w:val="24"/>
        </w:rPr>
        <w:t xml:space="preserve"> </w:t>
      </w:r>
      <w:r w:rsidR="00B15AB1" w:rsidRPr="00170B82">
        <w:rPr>
          <w:rFonts w:ascii="Times New Roman" w:hAnsi="Times New Roman" w:cs="Times New Roman"/>
          <w:sz w:val="24"/>
          <w:szCs w:val="24"/>
        </w:rPr>
        <w:t xml:space="preserve">a que </w:t>
      </w:r>
      <w:r w:rsidRPr="00170B82">
        <w:rPr>
          <w:rFonts w:ascii="Times New Roman" w:hAnsi="Times New Roman" w:cs="Times New Roman"/>
          <w:sz w:val="24"/>
          <w:szCs w:val="24"/>
        </w:rPr>
        <w:t xml:space="preserve">grupos </w:t>
      </w:r>
      <w:r w:rsidR="00B15AB1" w:rsidRPr="00170B82">
        <w:rPr>
          <w:rFonts w:ascii="Times New Roman" w:hAnsi="Times New Roman" w:cs="Times New Roman"/>
          <w:sz w:val="24"/>
          <w:szCs w:val="24"/>
        </w:rPr>
        <w:t>en condiciones de vulnerabilidad queden expuestos a sufri</w:t>
      </w:r>
      <w:r w:rsidR="008C0622">
        <w:rPr>
          <w:rFonts w:ascii="Times New Roman" w:hAnsi="Times New Roman" w:cs="Times New Roman"/>
          <w:sz w:val="24"/>
          <w:szCs w:val="24"/>
        </w:rPr>
        <w:t>r</w:t>
      </w:r>
      <w:r w:rsidR="00B15AB1" w:rsidRPr="00170B82">
        <w:rPr>
          <w:rFonts w:ascii="Times New Roman" w:hAnsi="Times New Roman" w:cs="Times New Roman"/>
          <w:sz w:val="24"/>
          <w:szCs w:val="24"/>
        </w:rPr>
        <w:t xml:space="preserve"> graves violaciones a sus derechos humanos en forma reiterada, así como </w:t>
      </w:r>
      <w:r w:rsidR="008C0622">
        <w:rPr>
          <w:rFonts w:ascii="Times New Roman" w:hAnsi="Times New Roman" w:cs="Times New Roman"/>
          <w:sz w:val="24"/>
          <w:szCs w:val="24"/>
        </w:rPr>
        <w:t>afrontar</w:t>
      </w:r>
      <w:r w:rsidR="00B15AB1" w:rsidRPr="00170B82">
        <w:rPr>
          <w:rFonts w:ascii="Times New Roman" w:hAnsi="Times New Roman" w:cs="Times New Roman"/>
          <w:sz w:val="24"/>
          <w:szCs w:val="24"/>
        </w:rPr>
        <w:t xml:space="preserve"> </w:t>
      </w:r>
      <w:r w:rsidR="008C0622">
        <w:rPr>
          <w:rFonts w:ascii="Times New Roman" w:hAnsi="Times New Roman" w:cs="Times New Roman"/>
          <w:sz w:val="24"/>
          <w:szCs w:val="24"/>
        </w:rPr>
        <w:t xml:space="preserve">los </w:t>
      </w:r>
      <w:r w:rsidR="00B15AB1" w:rsidRPr="00170B82">
        <w:rPr>
          <w:rFonts w:ascii="Times New Roman" w:hAnsi="Times New Roman" w:cs="Times New Roman"/>
          <w:sz w:val="24"/>
          <w:szCs w:val="24"/>
        </w:rPr>
        <w:t>obstáculos para tener acceso a la justicia</w:t>
      </w:r>
      <w:r w:rsidR="00383A09">
        <w:rPr>
          <w:rFonts w:ascii="Times New Roman" w:hAnsi="Times New Roman" w:cs="Times New Roman"/>
          <w:sz w:val="24"/>
          <w:szCs w:val="24"/>
        </w:rPr>
        <w:t xml:space="preserve"> </w:t>
      </w:r>
      <w:r w:rsidR="00B15AB1" w:rsidRPr="00170B82">
        <w:rPr>
          <w:rFonts w:ascii="Times New Roman" w:hAnsi="Times New Roman" w:cs="Times New Roman"/>
          <w:sz w:val="24"/>
          <w:szCs w:val="24"/>
        </w:rPr>
        <w:t>y a</w:t>
      </w:r>
      <w:r w:rsidR="004B6C02">
        <w:rPr>
          <w:rFonts w:ascii="Times New Roman" w:hAnsi="Times New Roman" w:cs="Times New Roman"/>
          <w:sz w:val="24"/>
          <w:szCs w:val="24"/>
        </w:rPr>
        <w:t>l</w:t>
      </w:r>
      <w:r w:rsidR="00B15AB1" w:rsidRPr="00170B82">
        <w:rPr>
          <w:rFonts w:ascii="Times New Roman" w:hAnsi="Times New Roman" w:cs="Times New Roman"/>
          <w:sz w:val="24"/>
          <w:szCs w:val="24"/>
        </w:rPr>
        <w:t xml:space="preserve"> no contar con un plan previsor para enfrentar la emergencia los servicios que brindan las distintas entidades del sector justicia</w:t>
      </w:r>
      <w:r w:rsidR="004B6C02">
        <w:rPr>
          <w:rFonts w:ascii="Times New Roman" w:hAnsi="Times New Roman" w:cs="Times New Roman"/>
          <w:sz w:val="24"/>
          <w:szCs w:val="24"/>
        </w:rPr>
        <w:t xml:space="preserve"> se ven afectados</w:t>
      </w:r>
    </w:p>
    <w:p w14:paraId="7BB63834" w14:textId="77777777" w:rsidR="00B15AB1" w:rsidRPr="00170B82" w:rsidRDefault="008B55E2" w:rsidP="00F647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972951" w14:textId="46FE1216" w:rsidR="00073243" w:rsidRPr="00170B82" w:rsidRDefault="004E048F"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En ese sentido</w:t>
      </w:r>
      <w:r w:rsidR="00910D04">
        <w:rPr>
          <w:rFonts w:ascii="Times New Roman" w:hAnsi="Times New Roman" w:cs="Times New Roman"/>
          <w:sz w:val="24"/>
          <w:szCs w:val="24"/>
        </w:rPr>
        <w:t>,</w:t>
      </w:r>
      <w:r w:rsidRPr="00170B82">
        <w:rPr>
          <w:rFonts w:ascii="Times New Roman" w:hAnsi="Times New Roman" w:cs="Times New Roman"/>
          <w:sz w:val="24"/>
          <w:szCs w:val="24"/>
        </w:rPr>
        <w:t xml:space="preserve"> el Estado de Guatemala durante la </w:t>
      </w:r>
      <w:r w:rsidR="00B16A32">
        <w:rPr>
          <w:rFonts w:ascii="Times New Roman" w:hAnsi="Times New Roman" w:cs="Times New Roman"/>
          <w:sz w:val="24"/>
          <w:szCs w:val="24"/>
        </w:rPr>
        <w:t>e</w:t>
      </w:r>
      <w:r w:rsidRPr="00170B82">
        <w:rPr>
          <w:rFonts w:ascii="Times New Roman" w:hAnsi="Times New Roman" w:cs="Times New Roman"/>
          <w:sz w:val="24"/>
          <w:szCs w:val="24"/>
        </w:rPr>
        <w:t xml:space="preserve">mergencia </w:t>
      </w:r>
      <w:r w:rsidR="000F6BEF">
        <w:rPr>
          <w:rFonts w:ascii="Times New Roman" w:hAnsi="Times New Roman" w:cs="Times New Roman"/>
          <w:sz w:val="24"/>
          <w:szCs w:val="24"/>
        </w:rPr>
        <w:t>s</w:t>
      </w:r>
      <w:r w:rsidRPr="00170B82">
        <w:rPr>
          <w:rFonts w:ascii="Times New Roman" w:hAnsi="Times New Roman" w:cs="Times New Roman"/>
          <w:sz w:val="24"/>
          <w:szCs w:val="24"/>
        </w:rPr>
        <w:t>anitaria a través de las Instituciones</w:t>
      </w:r>
      <w:r w:rsidR="008B55E2">
        <w:rPr>
          <w:rFonts w:ascii="Times New Roman" w:hAnsi="Times New Roman" w:cs="Times New Roman"/>
          <w:sz w:val="24"/>
          <w:szCs w:val="24"/>
        </w:rPr>
        <w:t xml:space="preserve"> especializadas</w:t>
      </w:r>
      <w:r w:rsidRPr="00170B82">
        <w:rPr>
          <w:rFonts w:ascii="Times New Roman" w:hAnsi="Times New Roman" w:cs="Times New Roman"/>
          <w:sz w:val="24"/>
          <w:szCs w:val="24"/>
        </w:rPr>
        <w:t xml:space="preserve"> </w:t>
      </w:r>
      <w:r w:rsidR="00B16A32">
        <w:rPr>
          <w:rFonts w:ascii="Times New Roman" w:hAnsi="Times New Roman" w:cs="Times New Roman"/>
          <w:sz w:val="24"/>
          <w:szCs w:val="24"/>
        </w:rPr>
        <w:t xml:space="preserve"> </w:t>
      </w:r>
      <w:r w:rsidRPr="00170B82">
        <w:rPr>
          <w:rFonts w:ascii="Times New Roman" w:hAnsi="Times New Roman" w:cs="Times New Roman"/>
          <w:sz w:val="24"/>
          <w:szCs w:val="24"/>
        </w:rPr>
        <w:t xml:space="preserve"> ha adoptado diversas medidas</w:t>
      </w:r>
      <w:r w:rsidR="008B55E2">
        <w:rPr>
          <w:rFonts w:ascii="Times New Roman" w:hAnsi="Times New Roman" w:cs="Times New Roman"/>
          <w:sz w:val="24"/>
          <w:szCs w:val="24"/>
        </w:rPr>
        <w:t xml:space="preserve"> para</w:t>
      </w:r>
      <w:r w:rsidRPr="00170B82">
        <w:rPr>
          <w:rFonts w:ascii="Times New Roman" w:hAnsi="Times New Roman" w:cs="Times New Roman"/>
          <w:sz w:val="24"/>
          <w:szCs w:val="24"/>
        </w:rPr>
        <w:t xml:space="preserve">  garanti</w:t>
      </w:r>
      <w:r w:rsidR="008B55E2">
        <w:rPr>
          <w:rFonts w:ascii="Times New Roman" w:hAnsi="Times New Roman" w:cs="Times New Roman"/>
          <w:sz w:val="24"/>
          <w:szCs w:val="24"/>
        </w:rPr>
        <w:t>zar</w:t>
      </w:r>
      <w:r w:rsidR="00F270E1">
        <w:rPr>
          <w:rFonts w:ascii="Times New Roman" w:hAnsi="Times New Roman" w:cs="Times New Roman"/>
          <w:sz w:val="24"/>
          <w:szCs w:val="24"/>
        </w:rPr>
        <w:t xml:space="preserve"> </w:t>
      </w:r>
      <w:r w:rsidRPr="00170B82">
        <w:rPr>
          <w:rFonts w:ascii="Times New Roman" w:hAnsi="Times New Roman" w:cs="Times New Roman"/>
          <w:sz w:val="24"/>
          <w:szCs w:val="24"/>
        </w:rPr>
        <w:t xml:space="preserve">la vida y la integridad de las mujeres y niñas, con el compromiso de velar por el respeto </w:t>
      </w:r>
      <w:r w:rsidR="00CE5DB0">
        <w:rPr>
          <w:rFonts w:ascii="Times New Roman" w:hAnsi="Times New Roman" w:cs="Times New Roman"/>
          <w:sz w:val="24"/>
          <w:szCs w:val="24"/>
        </w:rPr>
        <w:t>a sus</w:t>
      </w:r>
      <w:r w:rsidRPr="00170B82">
        <w:rPr>
          <w:rFonts w:ascii="Times New Roman" w:hAnsi="Times New Roman" w:cs="Times New Roman"/>
          <w:sz w:val="24"/>
          <w:szCs w:val="24"/>
        </w:rPr>
        <w:t xml:space="preserve"> derechos,</w:t>
      </w:r>
      <w:r w:rsidR="008B55E2">
        <w:rPr>
          <w:rFonts w:ascii="Times New Roman" w:hAnsi="Times New Roman" w:cs="Times New Roman"/>
          <w:sz w:val="24"/>
          <w:szCs w:val="24"/>
        </w:rPr>
        <w:t xml:space="preserve"> también se encuentran </w:t>
      </w:r>
      <w:r w:rsidR="00B15AB1" w:rsidRPr="00170B82">
        <w:rPr>
          <w:rFonts w:ascii="Times New Roman" w:hAnsi="Times New Roman" w:cs="Times New Roman"/>
          <w:sz w:val="24"/>
          <w:szCs w:val="24"/>
        </w:rPr>
        <w:t xml:space="preserve">desarrollando acciones que permitan acercar los servicios </w:t>
      </w:r>
      <w:r w:rsidR="008B55E2">
        <w:rPr>
          <w:rFonts w:ascii="Times New Roman" w:hAnsi="Times New Roman" w:cs="Times New Roman"/>
          <w:sz w:val="24"/>
          <w:szCs w:val="24"/>
        </w:rPr>
        <w:t xml:space="preserve">necesarios </w:t>
      </w:r>
      <w:r w:rsidR="00B15AB1" w:rsidRPr="00170B82">
        <w:rPr>
          <w:rFonts w:ascii="Times New Roman" w:hAnsi="Times New Roman" w:cs="Times New Roman"/>
          <w:sz w:val="24"/>
          <w:szCs w:val="24"/>
        </w:rPr>
        <w:t xml:space="preserve"> </w:t>
      </w:r>
      <w:r w:rsidRPr="00170B82">
        <w:rPr>
          <w:rFonts w:ascii="Times New Roman" w:hAnsi="Times New Roman" w:cs="Times New Roman"/>
          <w:sz w:val="24"/>
          <w:szCs w:val="24"/>
        </w:rPr>
        <w:t xml:space="preserve">para combatir el delito de violencia contra la mujer en todas sus manifestaciones, </w:t>
      </w:r>
      <w:r w:rsidR="00B15AB1" w:rsidRPr="00170B82">
        <w:rPr>
          <w:rFonts w:ascii="Times New Roman" w:hAnsi="Times New Roman" w:cs="Times New Roman"/>
          <w:sz w:val="24"/>
          <w:szCs w:val="24"/>
        </w:rPr>
        <w:t xml:space="preserve"> teniendo la plena conciencia que el confinamiento puede generar una mayor exposición a</w:t>
      </w:r>
      <w:r w:rsidR="009050AF">
        <w:rPr>
          <w:rFonts w:ascii="Times New Roman" w:hAnsi="Times New Roman" w:cs="Times New Roman"/>
          <w:sz w:val="24"/>
          <w:szCs w:val="24"/>
        </w:rPr>
        <w:t xml:space="preserve"> ser víctimas</w:t>
      </w:r>
      <w:r w:rsidR="00B15AB1" w:rsidRPr="00170B82">
        <w:rPr>
          <w:rFonts w:ascii="Times New Roman" w:hAnsi="Times New Roman" w:cs="Times New Roman"/>
          <w:sz w:val="24"/>
          <w:szCs w:val="24"/>
        </w:rPr>
        <w:t xml:space="preserve">  </w:t>
      </w:r>
      <w:r w:rsidR="009050AF">
        <w:rPr>
          <w:rFonts w:ascii="Times New Roman" w:hAnsi="Times New Roman" w:cs="Times New Roman"/>
          <w:sz w:val="24"/>
          <w:szCs w:val="24"/>
        </w:rPr>
        <w:t>d</w:t>
      </w:r>
      <w:r w:rsidRPr="00170B82">
        <w:rPr>
          <w:rFonts w:ascii="Times New Roman" w:hAnsi="Times New Roman" w:cs="Times New Roman"/>
          <w:sz w:val="24"/>
          <w:szCs w:val="24"/>
        </w:rPr>
        <w:t>e</w:t>
      </w:r>
      <w:r w:rsidR="009050AF">
        <w:rPr>
          <w:rFonts w:ascii="Times New Roman" w:hAnsi="Times New Roman" w:cs="Times New Roman"/>
          <w:sz w:val="24"/>
          <w:szCs w:val="24"/>
        </w:rPr>
        <w:t xml:space="preserve"> este </w:t>
      </w:r>
      <w:r w:rsidRPr="00170B82">
        <w:rPr>
          <w:rFonts w:ascii="Times New Roman" w:hAnsi="Times New Roman" w:cs="Times New Roman"/>
          <w:sz w:val="24"/>
          <w:szCs w:val="24"/>
        </w:rPr>
        <w:t>delito</w:t>
      </w:r>
      <w:r w:rsidR="00B15AB1" w:rsidRPr="00170B82">
        <w:rPr>
          <w:rFonts w:ascii="Times New Roman" w:hAnsi="Times New Roman" w:cs="Times New Roman"/>
          <w:sz w:val="24"/>
          <w:szCs w:val="24"/>
        </w:rPr>
        <w:t xml:space="preserve">. </w:t>
      </w:r>
      <w:r w:rsidR="00CE5DB0">
        <w:rPr>
          <w:rFonts w:ascii="Times New Roman" w:hAnsi="Times New Roman" w:cs="Times New Roman"/>
          <w:sz w:val="24"/>
          <w:szCs w:val="24"/>
        </w:rPr>
        <w:t xml:space="preserve"> </w:t>
      </w:r>
    </w:p>
    <w:p w14:paraId="7A18CDBB" w14:textId="77777777" w:rsidR="00841887" w:rsidRPr="00170B82" w:rsidRDefault="00841887" w:rsidP="00F64762">
      <w:pPr>
        <w:spacing w:after="0" w:line="276" w:lineRule="auto"/>
        <w:jc w:val="both"/>
        <w:rPr>
          <w:rFonts w:ascii="Times New Roman" w:hAnsi="Times New Roman" w:cs="Times New Roman"/>
          <w:sz w:val="24"/>
          <w:szCs w:val="24"/>
        </w:rPr>
      </w:pPr>
      <w:r w:rsidRPr="00170B82">
        <w:rPr>
          <w:rFonts w:ascii="Times New Roman" w:hAnsi="Times New Roman" w:cs="Times New Roman"/>
          <w:sz w:val="24"/>
          <w:szCs w:val="24"/>
        </w:rPr>
        <w:tab/>
      </w:r>
    </w:p>
    <w:p w14:paraId="24997FD0" w14:textId="77777777" w:rsidR="006F0943" w:rsidRPr="00170B82" w:rsidRDefault="006F0943" w:rsidP="00F64762">
      <w:pPr>
        <w:numPr>
          <w:ilvl w:val="0"/>
          <w:numId w:val="20"/>
        </w:numPr>
        <w:spacing w:line="276" w:lineRule="auto"/>
        <w:contextualSpacing/>
        <w:jc w:val="both"/>
        <w:rPr>
          <w:rFonts w:ascii="Times New Roman" w:eastAsia="Calibri" w:hAnsi="Times New Roman" w:cs="Times New Roman"/>
          <w:b/>
          <w:bCs/>
          <w:sz w:val="24"/>
          <w:szCs w:val="24"/>
        </w:rPr>
      </w:pPr>
      <w:r w:rsidRPr="00170B82">
        <w:rPr>
          <w:rFonts w:ascii="Times New Roman" w:eastAsia="Calibri" w:hAnsi="Times New Roman" w:cs="Times New Roman"/>
          <w:b/>
          <w:bCs/>
          <w:sz w:val="24"/>
          <w:szCs w:val="24"/>
        </w:rPr>
        <w:t>¿En qué medida ha habido un aumento de la violencia contra las mujeres, especialmente la violencia doméstica en el contexto de confinamiento por la pandemia de COVID-19? Sírvase proporcionar todos los datos disponibles sobre el aumento de la violencia contra las mujeres, incluida la violencia doméstica y los feminicidios, registrados desde el inicio de la crisis del Covid-19.</w:t>
      </w:r>
    </w:p>
    <w:p w14:paraId="2FC91239" w14:textId="77777777" w:rsidR="00170B82" w:rsidRPr="00170B82" w:rsidRDefault="00170B82" w:rsidP="00F64762">
      <w:pPr>
        <w:spacing w:line="276" w:lineRule="auto"/>
        <w:ind w:left="360"/>
        <w:contextualSpacing/>
        <w:jc w:val="both"/>
        <w:rPr>
          <w:rFonts w:ascii="Times New Roman" w:eastAsia="Calibri" w:hAnsi="Times New Roman" w:cs="Times New Roman"/>
          <w:b/>
          <w:bCs/>
          <w:sz w:val="24"/>
          <w:szCs w:val="24"/>
        </w:rPr>
      </w:pPr>
    </w:p>
    <w:p w14:paraId="4FCCEF5F" w14:textId="6B75A299" w:rsidR="006F0943" w:rsidRPr="00170B82" w:rsidRDefault="006F0943" w:rsidP="00F64762">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El </w:t>
      </w:r>
      <w:r w:rsidR="009050AF" w:rsidRPr="00170B82">
        <w:rPr>
          <w:rFonts w:ascii="Times New Roman" w:eastAsia="Calibri" w:hAnsi="Times New Roman" w:cs="Times New Roman"/>
          <w:bCs/>
          <w:sz w:val="24"/>
          <w:szCs w:val="24"/>
        </w:rPr>
        <w:t>5 de marzo</w:t>
      </w:r>
      <w:r w:rsidR="009050AF">
        <w:rPr>
          <w:rFonts w:ascii="Times New Roman" w:eastAsia="Calibri" w:hAnsi="Times New Roman" w:cs="Times New Roman"/>
          <w:bCs/>
          <w:sz w:val="24"/>
          <w:szCs w:val="24"/>
        </w:rPr>
        <w:t xml:space="preserve"> </w:t>
      </w:r>
      <w:r w:rsidR="00D12367">
        <w:rPr>
          <w:rFonts w:ascii="Times New Roman" w:eastAsia="Calibri" w:hAnsi="Times New Roman" w:cs="Times New Roman"/>
          <w:bCs/>
          <w:sz w:val="24"/>
          <w:szCs w:val="24"/>
        </w:rPr>
        <w:t xml:space="preserve">del presente año </w:t>
      </w:r>
      <w:r w:rsidR="009050AF">
        <w:rPr>
          <w:rFonts w:ascii="Times New Roman" w:eastAsia="Calibri" w:hAnsi="Times New Roman" w:cs="Times New Roman"/>
          <w:bCs/>
          <w:sz w:val="24"/>
          <w:szCs w:val="24"/>
        </w:rPr>
        <w:t>el</w:t>
      </w:r>
      <w:r w:rsidR="009050AF" w:rsidRPr="00170B82">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Estado de Guatemala, declaró a través del Decreto 5-2020</w:t>
      </w:r>
      <w:r w:rsidR="009E3CBA" w:rsidRPr="00170B82">
        <w:rPr>
          <w:rStyle w:val="Refdenotaalpie"/>
          <w:rFonts w:ascii="Times New Roman" w:eastAsia="Calibri" w:hAnsi="Times New Roman" w:cs="Times New Roman"/>
          <w:bCs/>
          <w:sz w:val="24"/>
          <w:szCs w:val="24"/>
        </w:rPr>
        <w:footnoteReference w:id="3"/>
      </w:r>
      <w:r w:rsidRPr="00170B82">
        <w:rPr>
          <w:rFonts w:ascii="Times New Roman" w:eastAsia="Calibri" w:hAnsi="Times New Roman" w:cs="Times New Roman"/>
          <w:bCs/>
          <w:sz w:val="24"/>
          <w:szCs w:val="24"/>
        </w:rPr>
        <w:t xml:space="preserve"> “</w:t>
      </w:r>
      <w:r w:rsidR="007A475C" w:rsidRPr="00170B82">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 xml:space="preserve">estado de Calamidad Pública en todo el territorio nacional </w:t>
      </w:r>
      <w:r w:rsidR="00CE5DB0">
        <w:rPr>
          <w:rFonts w:ascii="Times New Roman" w:eastAsia="Calibri" w:hAnsi="Times New Roman" w:cs="Times New Roman"/>
          <w:bCs/>
          <w:sz w:val="24"/>
          <w:szCs w:val="24"/>
        </w:rPr>
        <w:t xml:space="preserve">por </w:t>
      </w:r>
      <w:r w:rsidRPr="00170B82">
        <w:rPr>
          <w:rFonts w:ascii="Times New Roman" w:eastAsia="Calibri" w:hAnsi="Times New Roman" w:cs="Times New Roman"/>
          <w:bCs/>
          <w:sz w:val="24"/>
          <w:szCs w:val="24"/>
        </w:rPr>
        <w:t xml:space="preserve">la epidemia del COVID-19 </w:t>
      </w:r>
      <w:r w:rsidR="00CE5DB0">
        <w:rPr>
          <w:rFonts w:ascii="Times New Roman" w:eastAsia="Calibri" w:hAnsi="Times New Roman" w:cs="Times New Roman"/>
          <w:bCs/>
          <w:sz w:val="24"/>
          <w:szCs w:val="24"/>
        </w:rPr>
        <w:t xml:space="preserve">e impulsó </w:t>
      </w:r>
      <w:r w:rsidRPr="00170B82">
        <w:rPr>
          <w:rFonts w:ascii="Times New Roman" w:eastAsia="Calibri" w:hAnsi="Times New Roman" w:cs="Times New Roman"/>
          <w:bCs/>
          <w:sz w:val="24"/>
          <w:szCs w:val="24"/>
        </w:rPr>
        <w:t xml:space="preserve">el Plan para la prevención, contención y respuesta a casos de </w:t>
      </w:r>
      <w:r w:rsidR="00E023DA" w:rsidRPr="00170B82">
        <w:rPr>
          <w:rFonts w:ascii="Times New Roman" w:eastAsia="Calibri" w:hAnsi="Times New Roman" w:cs="Times New Roman"/>
          <w:bCs/>
          <w:sz w:val="24"/>
          <w:szCs w:val="24"/>
        </w:rPr>
        <w:t>coronavirus</w:t>
      </w:r>
      <w:r w:rsidRPr="00170B82">
        <w:rPr>
          <w:rFonts w:ascii="Times New Roman" w:eastAsia="Calibri" w:hAnsi="Times New Roman" w:cs="Times New Roman"/>
          <w:bCs/>
          <w:sz w:val="24"/>
          <w:szCs w:val="24"/>
        </w:rPr>
        <w:t xml:space="preserve"> (COVID-19) en Guatemala</w:t>
      </w:r>
      <w:r w:rsidR="009050AF">
        <w:rPr>
          <w:rFonts w:ascii="Times New Roman" w:eastAsia="Calibri" w:hAnsi="Times New Roman" w:cs="Times New Roman"/>
          <w:bCs/>
          <w:sz w:val="24"/>
          <w:szCs w:val="24"/>
        </w:rPr>
        <w:t>,</w:t>
      </w:r>
      <w:r w:rsidR="00D12367">
        <w:rPr>
          <w:rFonts w:ascii="Times New Roman" w:eastAsia="Calibri" w:hAnsi="Times New Roman" w:cs="Times New Roman"/>
          <w:bCs/>
          <w:sz w:val="24"/>
          <w:szCs w:val="24"/>
        </w:rPr>
        <w:t xml:space="preserve"> por medio</w:t>
      </w:r>
      <w:r w:rsidRPr="00170B82">
        <w:rPr>
          <w:rFonts w:ascii="Times New Roman" w:eastAsia="Calibri" w:hAnsi="Times New Roman" w:cs="Times New Roman"/>
          <w:bCs/>
          <w:sz w:val="24"/>
          <w:szCs w:val="24"/>
        </w:rPr>
        <w:t xml:space="preserve"> del Ministerio de Salud Pública y Asistencia Social</w:t>
      </w:r>
      <w:r w:rsidR="009E3CBA" w:rsidRPr="00170B82">
        <w:rPr>
          <w:rStyle w:val="Refdenotaalpie"/>
          <w:rFonts w:ascii="Times New Roman" w:eastAsia="Calibri" w:hAnsi="Times New Roman" w:cs="Times New Roman"/>
          <w:bCs/>
          <w:sz w:val="24"/>
          <w:szCs w:val="24"/>
        </w:rPr>
        <w:footnoteReference w:id="4"/>
      </w:r>
      <w:r w:rsidR="00D12367">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w:t>
      </w:r>
      <w:r w:rsidR="00D12367">
        <w:rPr>
          <w:rFonts w:ascii="Times New Roman" w:eastAsia="Calibri" w:hAnsi="Times New Roman" w:cs="Times New Roman"/>
          <w:bCs/>
          <w:sz w:val="24"/>
          <w:szCs w:val="24"/>
        </w:rPr>
        <w:t>S</w:t>
      </w:r>
      <w:r w:rsidRPr="00170B82">
        <w:rPr>
          <w:rFonts w:ascii="Times New Roman" w:eastAsia="Calibri" w:hAnsi="Times New Roman" w:cs="Times New Roman"/>
          <w:bCs/>
          <w:sz w:val="24"/>
          <w:szCs w:val="24"/>
        </w:rPr>
        <w:t xml:space="preserve">iguiendo con la cronología, el primer caso de una persona contagiada por COVID-19 en </w:t>
      </w:r>
      <w:r w:rsidRPr="00170B82">
        <w:rPr>
          <w:rFonts w:ascii="Times New Roman" w:eastAsia="Calibri" w:hAnsi="Times New Roman" w:cs="Times New Roman"/>
          <w:bCs/>
          <w:sz w:val="24"/>
          <w:szCs w:val="24"/>
        </w:rPr>
        <w:lastRenderedPageBreak/>
        <w:t xml:space="preserve">Guatemala fue informado el viernes 13 de marzo en conferencia de prensa </w:t>
      </w:r>
      <w:r w:rsidR="00D12367">
        <w:rPr>
          <w:rFonts w:ascii="Times New Roman" w:eastAsia="Calibri" w:hAnsi="Times New Roman" w:cs="Times New Roman"/>
          <w:bCs/>
          <w:sz w:val="24"/>
          <w:szCs w:val="24"/>
        </w:rPr>
        <w:t xml:space="preserve"> por </w:t>
      </w:r>
      <w:r w:rsidRPr="00170B82">
        <w:rPr>
          <w:rFonts w:ascii="Times New Roman" w:eastAsia="Calibri" w:hAnsi="Times New Roman" w:cs="Times New Roman"/>
          <w:bCs/>
          <w:sz w:val="24"/>
          <w:szCs w:val="24"/>
        </w:rPr>
        <w:t xml:space="preserve">el </w:t>
      </w:r>
      <w:r w:rsidR="00B86CF9">
        <w:rPr>
          <w:rFonts w:ascii="Times New Roman" w:eastAsia="Calibri" w:hAnsi="Times New Roman" w:cs="Times New Roman"/>
          <w:bCs/>
          <w:sz w:val="24"/>
          <w:szCs w:val="24"/>
        </w:rPr>
        <w:t>P</w:t>
      </w:r>
      <w:r w:rsidRPr="00170B82">
        <w:rPr>
          <w:rFonts w:ascii="Times New Roman" w:eastAsia="Calibri" w:hAnsi="Times New Roman" w:cs="Times New Roman"/>
          <w:bCs/>
          <w:sz w:val="24"/>
          <w:szCs w:val="24"/>
        </w:rPr>
        <w:t xml:space="preserve">residente de la </w:t>
      </w:r>
      <w:r w:rsidR="00B86CF9">
        <w:rPr>
          <w:rFonts w:ascii="Times New Roman" w:eastAsia="Calibri" w:hAnsi="Times New Roman" w:cs="Times New Roman"/>
          <w:bCs/>
          <w:sz w:val="24"/>
          <w:szCs w:val="24"/>
        </w:rPr>
        <w:t>R</w:t>
      </w:r>
      <w:r w:rsidRPr="00170B82">
        <w:rPr>
          <w:rFonts w:ascii="Times New Roman" w:eastAsia="Calibri" w:hAnsi="Times New Roman" w:cs="Times New Roman"/>
          <w:bCs/>
          <w:sz w:val="24"/>
          <w:szCs w:val="24"/>
        </w:rPr>
        <w:t>epública</w:t>
      </w:r>
      <w:r w:rsidR="00D12367">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dictándose el 16 de marzo las primeras “Disposiciones presidenciales en caso de calamidad pública y órdenes para el estricto cumplimiento”</w:t>
      </w:r>
      <w:r w:rsidR="009E3CBA" w:rsidRPr="00170B82">
        <w:rPr>
          <w:rStyle w:val="Refdenotaalpie"/>
          <w:rFonts w:ascii="Times New Roman" w:eastAsia="Calibri" w:hAnsi="Times New Roman" w:cs="Times New Roman"/>
          <w:bCs/>
          <w:sz w:val="24"/>
          <w:szCs w:val="24"/>
        </w:rPr>
        <w:footnoteReference w:id="5"/>
      </w:r>
      <w:r w:rsidRPr="00170B82">
        <w:rPr>
          <w:rFonts w:ascii="Times New Roman" w:eastAsia="Calibri" w:hAnsi="Times New Roman" w:cs="Times New Roman"/>
          <w:bCs/>
          <w:sz w:val="24"/>
          <w:szCs w:val="24"/>
        </w:rPr>
        <w:t xml:space="preserve"> en las cuales se suspend</w:t>
      </w:r>
      <w:r w:rsidR="00D12367">
        <w:rPr>
          <w:rFonts w:ascii="Times New Roman" w:eastAsia="Calibri" w:hAnsi="Times New Roman" w:cs="Times New Roman"/>
          <w:bCs/>
          <w:sz w:val="24"/>
          <w:szCs w:val="24"/>
        </w:rPr>
        <w:t>ieron</w:t>
      </w:r>
      <w:r w:rsidRPr="00170B82">
        <w:rPr>
          <w:rFonts w:ascii="Times New Roman" w:eastAsia="Calibri" w:hAnsi="Times New Roman" w:cs="Times New Roman"/>
          <w:bCs/>
          <w:sz w:val="24"/>
          <w:szCs w:val="24"/>
        </w:rPr>
        <w:t xml:space="preserve"> las actividades del sector público, actividades deportivas, religiosas, sociales, centros comerciales y afines, restaurantes y concentraciones de cualquier índole</w:t>
      </w:r>
      <w:r w:rsidR="00D12367">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así como el transporte público entre otros. </w:t>
      </w:r>
    </w:p>
    <w:p w14:paraId="0407E11D" w14:textId="6B077057" w:rsidR="006F0943" w:rsidRPr="00170B82" w:rsidRDefault="006F0943" w:rsidP="00F64762">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La suspensión de actividades exceptuó los servicios de salud, asistencia social, socorro y auxilio de personas, seguridad y defensa nacional, así como la prestación de servicios del sistema de justicia en relación con las garantías judiciales esenciales. El Decreto 6-2020</w:t>
      </w:r>
      <w:r w:rsidR="009E3CBA" w:rsidRPr="00170B82">
        <w:rPr>
          <w:rStyle w:val="Refdenotaalpie"/>
          <w:rFonts w:ascii="Times New Roman" w:eastAsia="Calibri" w:hAnsi="Times New Roman" w:cs="Times New Roman"/>
          <w:bCs/>
          <w:sz w:val="24"/>
          <w:szCs w:val="24"/>
        </w:rPr>
        <w:footnoteReference w:id="6"/>
      </w:r>
      <w:r w:rsidRPr="00170B82">
        <w:rPr>
          <w:rFonts w:ascii="Times New Roman" w:eastAsia="Calibri" w:hAnsi="Times New Roman" w:cs="Times New Roman"/>
          <w:bCs/>
          <w:sz w:val="24"/>
          <w:szCs w:val="24"/>
        </w:rPr>
        <w:t xml:space="preserve"> publicado e</w:t>
      </w:r>
      <w:r w:rsidR="00D12367">
        <w:rPr>
          <w:rFonts w:ascii="Times New Roman" w:eastAsia="Calibri" w:hAnsi="Times New Roman" w:cs="Times New Roman"/>
          <w:bCs/>
          <w:sz w:val="24"/>
          <w:szCs w:val="24"/>
        </w:rPr>
        <w:t xml:space="preserve">l </w:t>
      </w:r>
      <w:r w:rsidRPr="00170B82">
        <w:rPr>
          <w:rFonts w:ascii="Times New Roman" w:eastAsia="Calibri" w:hAnsi="Times New Roman" w:cs="Times New Roman"/>
          <w:bCs/>
          <w:sz w:val="24"/>
          <w:szCs w:val="24"/>
        </w:rPr>
        <w:t>21 de marzo reformó al Decreto 5-2020, estableci</w:t>
      </w:r>
      <w:r w:rsidR="00D12367">
        <w:rPr>
          <w:rFonts w:ascii="Times New Roman" w:eastAsia="Calibri" w:hAnsi="Times New Roman" w:cs="Times New Roman"/>
          <w:bCs/>
          <w:sz w:val="24"/>
          <w:szCs w:val="24"/>
        </w:rPr>
        <w:t>endo</w:t>
      </w:r>
      <w:r w:rsidRPr="00170B82">
        <w:rPr>
          <w:rFonts w:ascii="Times New Roman" w:eastAsia="Calibri" w:hAnsi="Times New Roman" w:cs="Times New Roman"/>
          <w:bCs/>
          <w:sz w:val="24"/>
          <w:szCs w:val="24"/>
        </w:rPr>
        <w:t xml:space="preserve"> además de las medidas descritas, la limitación de movilidad en todo el territorio nacional de las 16:00 a las 4:00 horas del día siguiente</w:t>
      </w:r>
      <w:r w:rsidR="00D12367">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lo cual significó un confinamiento de 12 horas.</w:t>
      </w:r>
    </w:p>
    <w:p w14:paraId="3D53C198" w14:textId="7BC6EED7" w:rsidR="006F0943" w:rsidRPr="00170B82" w:rsidRDefault="006F0943" w:rsidP="00F64762">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Las disposiciones presidenciales fueron derogadas para emitir nuevas medidas en varias oportunidades</w:t>
      </w:r>
      <w:r w:rsidR="009E3CBA" w:rsidRPr="00170B82">
        <w:rPr>
          <w:rStyle w:val="Refdenotaalpie"/>
          <w:rFonts w:ascii="Times New Roman" w:eastAsia="Calibri" w:hAnsi="Times New Roman" w:cs="Times New Roman"/>
          <w:bCs/>
          <w:sz w:val="24"/>
          <w:szCs w:val="24"/>
        </w:rPr>
        <w:footnoteReference w:id="7"/>
      </w:r>
      <w:r w:rsidRPr="00170B82">
        <w:rPr>
          <w:rFonts w:ascii="Times New Roman" w:eastAsia="Calibri" w:hAnsi="Times New Roman" w:cs="Times New Roman"/>
          <w:bCs/>
          <w:sz w:val="24"/>
          <w:szCs w:val="24"/>
        </w:rPr>
        <w:t xml:space="preserve"> incluyendo confinamiento extendido por más de 72 horas durante los fines de semana, conllevando que grupos en condiciones de vulnerabilidad </w:t>
      </w:r>
      <w:r w:rsidR="00383A09" w:rsidRPr="00170B82">
        <w:rPr>
          <w:rFonts w:ascii="Times New Roman" w:eastAsia="Calibri" w:hAnsi="Times New Roman" w:cs="Times New Roman"/>
          <w:bCs/>
          <w:sz w:val="24"/>
          <w:szCs w:val="24"/>
        </w:rPr>
        <w:t>est</w:t>
      </w:r>
      <w:r w:rsidR="00383A09">
        <w:rPr>
          <w:rFonts w:ascii="Times New Roman" w:eastAsia="Calibri" w:hAnsi="Times New Roman" w:cs="Times New Roman"/>
          <w:bCs/>
          <w:sz w:val="24"/>
          <w:szCs w:val="24"/>
        </w:rPr>
        <w:t>uvieran</w:t>
      </w:r>
      <w:r w:rsidR="00D12367">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 xml:space="preserve"> expuestos a enfrentar un aumento de la violencia en su contra</w:t>
      </w:r>
      <w:r w:rsidR="00D12367">
        <w:rPr>
          <w:rFonts w:ascii="Times New Roman" w:eastAsia="Calibri" w:hAnsi="Times New Roman" w:cs="Times New Roman"/>
          <w:bCs/>
          <w:sz w:val="24"/>
          <w:szCs w:val="24"/>
        </w:rPr>
        <w:t>, tal es el caso de</w:t>
      </w:r>
      <w:r w:rsidRPr="00170B82">
        <w:rPr>
          <w:rFonts w:ascii="Times New Roman" w:eastAsia="Calibri" w:hAnsi="Times New Roman" w:cs="Times New Roman"/>
          <w:bCs/>
          <w:sz w:val="24"/>
          <w:szCs w:val="24"/>
        </w:rPr>
        <w:t xml:space="preserve">  las mujeres, adolescentes y niñas, ante lo cual el Estado garantizó el resguardo de la seguridad e integridad de la</w:t>
      </w:r>
      <w:r w:rsidR="004043A1" w:rsidRPr="00170B82">
        <w:rPr>
          <w:rFonts w:ascii="Times New Roman" w:eastAsia="Calibri" w:hAnsi="Times New Roman" w:cs="Times New Roman"/>
          <w:bCs/>
          <w:sz w:val="24"/>
          <w:szCs w:val="24"/>
        </w:rPr>
        <w:t>s mujeres</w:t>
      </w:r>
      <w:r w:rsidRPr="00170B82">
        <w:rPr>
          <w:rFonts w:ascii="Times New Roman" w:eastAsia="Calibri" w:hAnsi="Times New Roman" w:cs="Times New Roman"/>
          <w:bCs/>
          <w:sz w:val="24"/>
          <w:szCs w:val="24"/>
        </w:rPr>
        <w:t xml:space="preserve"> </w:t>
      </w:r>
      <w:r w:rsidR="004043A1">
        <w:rPr>
          <w:rFonts w:ascii="Times New Roman" w:eastAsia="Calibri" w:hAnsi="Times New Roman" w:cs="Times New Roman"/>
          <w:bCs/>
          <w:sz w:val="24"/>
          <w:szCs w:val="24"/>
        </w:rPr>
        <w:t xml:space="preserve">y la </w:t>
      </w:r>
      <w:r w:rsidRPr="00170B82">
        <w:rPr>
          <w:rFonts w:ascii="Times New Roman" w:eastAsia="Calibri" w:hAnsi="Times New Roman" w:cs="Times New Roman"/>
          <w:bCs/>
          <w:sz w:val="24"/>
          <w:szCs w:val="24"/>
        </w:rPr>
        <w:t>población en general</w:t>
      </w:r>
      <w:r w:rsidR="004043A1">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 manteniendo los servicios esenciales de seguridad y justica que en caso de violencia contra las mujeres pueden ser denunciados. </w:t>
      </w:r>
    </w:p>
    <w:p w14:paraId="5136B690" w14:textId="176DAB46" w:rsidR="006F0943" w:rsidRPr="00170B82" w:rsidRDefault="002866B9" w:rsidP="00F64762">
      <w:pPr>
        <w:shd w:val="clear" w:color="auto" w:fill="FFFFFF"/>
        <w:spacing w:after="0" w:line="276" w:lineRule="auto"/>
        <w:jc w:val="both"/>
        <w:textAlignment w:val="baseline"/>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El</w:t>
      </w:r>
      <w:r w:rsidR="006F0943" w:rsidRPr="00170B82">
        <w:rPr>
          <w:rFonts w:ascii="Times New Roman" w:eastAsia="Calibri" w:hAnsi="Times New Roman" w:cs="Times New Roman"/>
          <w:bCs/>
          <w:sz w:val="24"/>
          <w:szCs w:val="24"/>
        </w:rPr>
        <w:t xml:space="preserve"> 12 de abril en cadena nacional</w:t>
      </w:r>
      <w:r w:rsidR="009E3CBA" w:rsidRPr="00170B82">
        <w:rPr>
          <w:rStyle w:val="Refdenotaalpie"/>
          <w:rFonts w:ascii="Times New Roman" w:eastAsia="Calibri" w:hAnsi="Times New Roman" w:cs="Times New Roman"/>
          <w:bCs/>
          <w:sz w:val="24"/>
          <w:szCs w:val="24"/>
        </w:rPr>
        <w:footnoteReference w:id="8"/>
      </w:r>
      <w:r w:rsidR="006F0943" w:rsidRPr="00170B82">
        <w:rPr>
          <w:rFonts w:ascii="Times New Roman" w:eastAsia="Calibri" w:hAnsi="Times New Roman" w:cs="Times New Roman"/>
          <w:bCs/>
          <w:sz w:val="24"/>
          <w:szCs w:val="24"/>
        </w:rPr>
        <w:t xml:space="preserve"> el </w:t>
      </w:r>
      <w:proofErr w:type="gramStart"/>
      <w:r w:rsidR="00B86CF9">
        <w:rPr>
          <w:rFonts w:ascii="Times New Roman" w:eastAsia="Calibri" w:hAnsi="Times New Roman" w:cs="Times New Roman"/>
          <w:bCs/>
          <w:sz w:val="24"/>
          <w:szCs w:val="24"/>
        </w:rPr>
        <w:t>P</w:t>
      </w:r>
      <w:r w:rsidR="006F0943" w:rsidRPr="00170B82">
        <w:rPr>
          <w:rFonts w:ascii="Times New Roman" w:eastAsia="Calibri" w:hAnsi="Times New Roman" w:cs="Times New Roman"/>
          <w:bCs/>
          <w:sz w:val="24"/>
          <w:szCs w:val="24"/>
        </w:rPr>
        <w:t>residente</w:t>
      </w:r>
      <w:proofErr w:type="gramEnd"/>
      <w:r w:rsidR="006F0943" w:rsidRPr="00170B82">
        <w:rPr>
          <w:rFonts w:ascii="Times New Roman" w:eastAsia="Calibri" w:hAnsi="Times New Roman" w:cs="Times New Roman"/>
          <w:bCs/>
          <w:sz w:val="24"/>
          <w:szCs w:val="24"/>
        </w:rPr>
        <w:t xml:space="preserve"> de la </w:t>
      </w:r>
      <w:r w:rsidR="00B86CF9">
        <w:rPr>
          <w:rFonts w:ascii="Times New Roman" w:eastAsia="Calibri" w:hAnsi="Times New Roman" w:cs="Times New Roman"/>
          <w:bCs/>
          <w:sz w:val="24"/>
          <w:szCs w:val="24"/>
        </w:rPr>
        <w:t>R</w:t>
      </w:r>
      <w:r w:rsidR="006F0943" w:rsidRPr="00170B82">
        <w:rPr>
          <w:rFonts w:ascii="Times New Roman" w:eastAsia="Calibri" w:hAnsi="Times New Roman" w:cs="Times New Roman"/>
          <w:bCs/>
          <w:sz w:val="24"/>
          <w:szCs w:val="24"/>
        </w:rPr>
        <w:t xml:space="preserve">epública hizo un llamado a todas las mujeres para denunciar ante el MP si son víctimas de violencia. Esta información fue ampliada el 14 de abril en conferencia de prensa encabezada por el </w:t>
      </w:r>
      <w:proofErr w:type="gramStart"/>
      <w:r w:rsidR="00B86CF9">
        <w:rPr>
          <w:rFonts w:ascii="Times New Roman" w:eastAsia="Calibri" w:hAnsi="Times New Roman" w:cs="Times New Roman"/>
          <w:bCs/>
          <w:sz w:val="24"/>
          <w:szCs w:val="24"/>
        </w:rPr>
        <w:t>V</w:t>
      </w:r>
      <w:r w:rsidR="006F0943" w:rsidRPr="00170B82">
        <w:rPr>
          <w:rFonts w:ascii="Times New Roman" w:eastAsia="Calibri" w:hAnsi="Times New Roman" w:cs="Times New Roman"/>
          <w:bCs/>
          <w:sz w:val="24"/>
          <w:szCs w:val="24"/>
        </w:rPr>
        <w:t>icepresidente</w:t>
      </w:r>
      <w:proofErr w:type="gramEnd"/>
      <w:r w:rsidR="006F0943" w:rsidRPr="00170B82">
        <w:rPr>
          <w:rFonts w:ascii="Times New Roman" w:eastAsia="Calibri" w:hAnsi="Times New Roman" w:cs="Times New Roman"/>
          <w:bCs/>
          <w:sz w:val="24"/>
          <w:szCs w:val="24"/>
        </w:rPr>
        <w:t xml:space="preserve"> de la </w:t>
      </w:r>
      <w:r w:rsidR="00B86CF9">
        <w:rPr>
          <w:rFonts w:ascii="Times New Roman" w:eastAsia="Calibri" w:hAnsi="Times New Roman" w:cs="Times New Roman"/>
          <w:bCs/>
          <w:sz w:val="24"/>
          <w:szCs w:val="24"/>
        </w:rPr>
        <w:t>R</w:t>
      </w:r>
      <w:r w:rsidR="006F0943" w:rsidRPr="00170B82">
        <w:rPr>
          <w:rFonts w:ascii="Times New Roman" w:eastAsia="Calibri" w:hAnsi="Times New Roman" w:cs="Times New Roman"/>
          <w:bCs/>
          <w:sz w:val="24"/>
          <w:szCs w:val="24"/>
        </w:rPr>
        <w:t>epública y con participación de la S</w:t>
      </w:r>
      <w:r w:rsidR="000F6BEF">
        <w:rPr>
          <w:rFonts w:ascii="Times New Roman" w:eastAsia="Calibri" w:hAnsi="Times New Roman" w:cs="Times New Roman"/>
          <w:bCs/>
          <w:sz w:val="24"/>
          <w:szCs w:val="24"/>
        </w:rPr>
        <w:t>ecretaria contra la Violencia Sexual, Explotaci</w:t>
      </w:r>
      <w:r w:rsidR="004043A1">
        <w:rPr>
          <w:rFonts w:ascii="Times New Roman" w:eastAsia="Calibri" w:hAnsi="Times New Roman" w:cs="Times New Roman"/>
          <w:bCs/>
          <w:sz w:val="24"/>
          <w:szCs w:val="24"/>
        </w:rPr>
        <w:t>ó</w:t>
      </w:r>
      <w:r w:rsidR="000F6BEF">
        <w:rPr>
          <w:rFonts w:ascii="Times New Roman" w:eastAsia="Calibri" w:hAnsi="Times New Roman" w:cs="Times New Roman"/>
          <w:bCs/>
          <w:sz w:val="24"/>
          <w:szCs w:val="24"/>
        </w:rPr>
        <w:t xml:space="preserve">n y Trata de </w:t>
      </w:r>
      <w:r w:rsidR="004B56E5">
        <w:rPr>
          <w:rFonts w:ascii="Times New Roman" w:eastAsia="Calibri" w:hAnsi="Times New Roman" w:cs="Times New Roman"/>
          <w:bCs/>
          <w:sz w:val="24"/>
          <w:szCs w:val="24"/>
        </w:rPr>
        <w:t>P</w:t>
      </w:r>
      <w:r w:rsidR="000F6BEF">
        <w:rPr>
          <w:rFonts w:ascii="Times New Roman" w:eastAsia="Calibri" w:hAnsi="Times New Roman" w:cs="Times New Roman"/>
          <w:bCs/>
          <w:sz w:val="24"/>
          <w:szCs w:val="24"/>
        </w:rPr>
        <w:t>ersonas (S</w:t>
      </w:r>
      <w:r w:rsidR="006F0943" w:rsidRPr="00170B82">
        <w:rPr>
          <w:rFonts w:ascii="Times New Roman" w:eastAsia="Calibri" w:hAnsi="Times New Roman" w:cs="Times New Roman"/>
          <w:bCs/>
          <w:sz w:val="24"/>
          <w:szCs w:val="24"/>
        </w:rPr>
        <w:t>vet</w:t>
      </w:r>
      <w:r w:rsidR="000F6BEF">
        <w:rPr>
          <w:rFonts w:ascii="Times New Roman" w:eastAsia="Calibri" w:hAnsi="Times New Roman" w:cs="Times New Roman"/>
          <w:bCs/>
          <w:sz w:val="24"/>
          <w:szCs w:val="24"/>
        </w:rPr>
        <w:t>)</w:t>
      </w:r>
      <w:r w:rsidR="006F0943" w:rsidRPr="00170B82">
        <w:rPr>
          <w:rFonts w:ascii="Times New Roman" w:eastAsia="Calibri" w:hAnsi="Times New Roman" w:cs="Times New Roman"/>
          <w:bCs/>
          <w:sz w:val="24"/>
          <w:szCs w:val="24"/>
        </w:rPr>
        <w:t xml:space="preserve">, </w:t>
      </w:r>
      <w:r w:rsidR="000F6BEF">
        <w:rPr>
          <w:rFonts w:ascii="Times New Roman" w:eastAsia="Calibri" w:hAnsi="Times New Roman" w:cs="Times New Roman"/>
          <w:bCs/>
          <w:sz w:val="24"/>
          <w:szCs w:val="24"/>
        </w:rPr>
        <w:t xml:space="preserve">Procuraduría </w:t>
      </w:r>
      <w:r w:rsidR="006F0943" w:rsidRPr="00170B82">
        <w:rPr>
          <w:rFonts w:ascii="Times New Roman" w:eastAsia="Calibri" w:hAnsi="Times New Roman" w:cs="Times New Roman"/>
          <w:bCs/>
          <w:sz w:val="24"/>
          <w:szCs w:val="24"/>
        </w:rPr>
        <w:t>G</w:t>
      </w:r>
      <w:r w:rsidR="000F6BEF">
        <w:rPr>
          <w:rFonts w:ascii="Times New Roman" w:eastAsia="Calibri" w:hAnsi="Times New Roman" w:cs="Times New Roman"/>
          <w:bCs/>
          <w:sz w:val="24"/>
          <w:szCs w:val="24"/>
        </w:rPr>
        <w:t xml:space="preserve">eneral de la </w:t>
      </w:r>
      <w:r w:rsidR="006F0943" w:rsidRPr="00170B82">
        <w:rPr>
          <w:rFonts w:ascii="Times New Roman" w:eastAsia="Calibri" w:hAnsi="Times New Roman" w:cs="Times New Roman"/>
          <w:bCs/>
          <w:sz w:val="24"/>
          <w:szCs w:val="24"/>
        </w:rPr>
        <w:t>N</w:t>
      </w:r>
      <w:r w:rsidR="000F6BEF">
        <w:rPr>
          <w:rFonts w:ascii="Times New Roman" w:eastAsia="Calibri" w:hAnsi="Times New Roman" w:cs="Times New Roman"/>
          <w:bCs/>
          <w:sz w:val="24"/>
          <w:szCs w:val="24"/>
        </w:rPr>
        <w:t>ación (PGN)</w:t>
      </w:r>
      <w:r w:rsidR="006F0943" w:rsidRPr="00170B82">
        <w:rPr>
          <w:rFonts w:ascii="Times New Roman" w:eastAsia="Calibri" w:hAnsi="Times New Roman" w:cs="Times New Roman"/>
          <w:bCs/>
          <w:sz w:val="24"/>
          <w:szCs w:val="24"/>
        </w:rPr>
        <w:t xml:space="preserve"> y MP en l</w:t>
      </w:r>
      <w:r w:rsidR="004B56E5">
        <w:rPr>
          <w:rFonts w:ascii="Times New Roman" w:eastAsia="Calibri" w:hAnsi="Times New Roman" w:cs="Times New Roman"/>
          <w:bCs/>
          <w:sz w:val="24"/>
          <w:szCs w:val="24"/>
        </w:rPr>
        <w:t>a</w:t>
      </w:r>
      <w:r w:rsidR="006F0943" w:rsidRPr="00170B82">
        <w:rPr>
          <w:rFonts w:ascii="Times New Roman" w:eastAsia="Calibri" w:hAnsi="Times New Roman" w:cs="Times New Roman"/>
          <w:bCs/>
          <w:sz w:val="24"/>
          <w:szCs w:val="24"/>
        </w:rPr>
        <w:t xml:space="preserve"> cual se hizo énfasis en la disminución de denuncias diarias de </w:t>
      </w:r>
      <w:r w:rsidR="004043A1">
        <w:rPr>
          <w:rFonts w:ascii="Times New Roman" w:eastAsia="Calibri" w:hAnsi="Times New Roman" w:cs="Times New Roman"/>
          <w:bCs/>
          <w:sz w:val="24"/>
          <w:szCs w:val="24"/>
        </w:rPr>
        <w:t>violencia contra la mujer –</w:t>
      </w:r>
      <w:r w:rsidR="006F0943" w:rsidRPr="00170B82">
        <w:rPr>
          <w:rFonts w:ascii="Times New Roman" w:eastAsia="Calibri" w:hAnsi="Times New Roman" w:cs="Times New Roman"/>
          <w:bCs/>
          <w:sz w:val="24"/>
          <w:szCs w:val="24"/>
        </w:rPr>
        <w:t>VCM</w:t>
      </w:r>
      <w:r w:rsidR="004043A1">
        <w:rPr>
          <w:rFonts w:ascii="Times New Roman" w:eastAsia="Calibri" w:hAnsi="Times New Roman" w:cs="Times New Roman"/>
          <w:bCs/>
          <w:sz w:val="24"/>
          <w:szCs w:val="24"/>
        </w:rPr>
        <w:t>-</w:t>
      </w:r>
      <w:r w:rsidR="006F0943" w:rsidRPr="00170B82">
        <w:rPr>
          <w:rFonts w:ascii="Times New Roman" w:eastAsia="Calibri" w:hAnsi="Times New Roman" w:cs="Times New Roman"/>
          <w:bCs/>
          <w:sz w:val="24"/>
          <w:szCs w:val="24"/>
        </w:rPr>
        <w:t xml:space="preserve"> </w:t>
      </w:r>
      <w:r w:rsidR="004043A1">
        <w:rPr>
          <w:rFonts w:ascii="Times New Roman" w:eastAsia="Calibri" w:hAnsi="Times New Roman" w:cs="Times New Roman"/>
          <w:bCs/>
          <w:sz w:val="24"/>
          <w:szCs w:val="24"/>
        </w:rPr>
        <w:t xml:space="preserve">durante </w:t>
      </w:r>
      <w:r w:rsidR="006F0943" w:rsidRPr="00170B82">
        <w:rPr>
          <w:rFonts w:ascii="Times New Roman" w:eastAsia="Calibri" w:hAnsi="Times New Roman" w:cs="Times New Roman"/>
          <w:bCs/>
          <w:sz w:val="24"/>
          <w:szCs w:val="24"/>
        </w:rPr>
        <w:t xml:space="preserve">  marzo (Diario de Centroamérica, 2020, s.p.). </w:t>
      </w:r>
    </w:p>
    <w:p w14:paraId="3B06A40E" w14:textId="01EFD303" w:rsidR="006F0943" w:rsidRDefault="006F0943" w:rsidP="00F64762">
      <w:pPr>
        <w:spacing w:before="120" w:after="12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El MP </w:t>
      </w:r>
      <w:r w:rsidR="002866B9" w:rsidRPr="00170B82">
        <w:rPr>
          <w:rFonts w:ascii="Times New Roman" w:eastAsia="Calibri" w:hAnsi="Times New Roman" w:cs="Times New Roman"/>
          <w:bCs/>
          <w:sz w:val="24"/>
          <w:szCs w:val="24"/>
        </w:rPr>
        <w:t>report</w:t>
      </w:r>
      <w:r w:rsidR="004043A1">
        <w:rPr>
          <w:rFonts w:ascii="Times New Roman" w:eastAsia="Calibri" w:hAnsi="Times New Roman" w:cs="Times New Roman"/>
          <w:bCs/>
          <w:sz w:val="24"/>
          <w:szCs w:val="24"/>
        </w:rPr>
        <w:t>ó</w:t>
      </w:r>
      <w:r w:rsidR="00F514D4">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 xml:space="preserve">  los hechos violentos en contra de las mujeres</w:t>
      </w:r>
      <w:r w:rsidR="00F514D4">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principalmente en el ámbito privado</w:t>
      </w:r>
      <w:r w:rsidR="009E3CBA" w:rsidRPr="00170B82">
        <w:rPr>
          <w:rStyle w:val="Refdenotaalpie"/>
          <w:rFonts w:ascii="Times New Roman" w:eastAsia="Calibri" w:hAnsi="Times New Roman" w:cs="Times New Roman"/>
          <w:bCs/>
          <w:sz w:val="24"/>
          <w:szCs w:val="24"/>
        </w:rPr>
        <w:footnoteReference w:id="9"/>
      </w:r>
      <w:r w:rsidRPr="00170B82">
        <w:rPr>
          <w:rFonts w:ascii="Times New Roman" w:eastAsia="Calibri" w:hAnsi="Times New Roman" w:cs="Times New Roman"/>
          <w:bCs/>
          <w:sz w:val="24"/>
          <w:szCs w:val="24"/>
        </w:rPr>
        <w:t xml:space="preserve"> y en el marco de la emergencia sanitaria indica que se ha experimentado una baja considerable en el número de denuncias que ingresan. De acuerdo con esta entidad, lo anterior no </w:t>
      </w:r>
      <w:r w:rsidR="00F514D4">
        <w:rPr>
          <w:rFonts w:ascii="Times New Roman" w:eastAsia="Calibri" w:hAnsi="Times New Roman" w:cs="Times New Roman"/>
          <w:bCs/>
          <w:sz w:val="24"/>
          <w:szCs w:val="24"/>
        </w:rPr>
        <w:t xml:space="preserve">permite </w:t>
      </w:r>
      <w:r w:rsidRPr="00170B82">
        <w:rPr>
          <w:rFonts w:ascii="Times New Roman" w:eastAsia="Calibri" w:hAnsi="Times New Roman" w:cs="Times New Roman"/>
          <w:bCs/>
          <w:sz w:val="24"/>
          <w:szCs w:val="24"/>
        </w:rPr>
        <w:t>refleja</w:t>
      </w:r>
      <w:r w:rsidR="00F514D4">
        <w:rPr>
          <w:rFonts w:ascii="Times New Roman" w:eastAsia="Calibri" w:hAnsi="Times New Roman" w:cs="Times New Roman"/>
          <w:bCs/>
          <w:sz w:val="24"/>
          <w:szCs w:val="24"/>
        </w:rPr>
        <w:t>r</w:t>
      </w:r>
      <w:r w:rsidRPr="00170B82">
        <w:rPr>
          <w:rFonts w:ascii="Times New Roman" w:eastAsia="Calibri" w:hAnsi="Times New Roman" w:cs="Times New Roman"/>
          <w:bCs/>
          <w:sz w:val="24"/>
          <w:szCs w:val="24"/>
        </w:rPr>
        <w:t xml:space="preserve"> los índices reales de VCM</w:t>
      </w:r>
      <w:r w:rsidR="00F514D4">
        <w:rPr>
          <w:rFonts w:ascii="Times New Roman" w:eastAsia="Calibri" w:hAnsi="Times New Roman" w:cs="Times New Roman"/>
          <w:bCs/>
          <w:sz w:val="24"/>
          <w:szCs w:val="24"/>
        </w:rPr>
        <w:t>, a consecuencia del</w:t>
      </w:r>
      <w:r w:rsidRPr="00170B82">
        <w:rPr>
          <w:rFonts w:ascii="Times New Roman" w:eastAsia="Calibri" w:hAnsi="Times New Roman" w:cs="Times New Roman"/>
          <w:bCs/>
          <w:sz w:val="24"/>
          <w:szCs w:val="24"/>
        </w:rPr>
        <w:t xml:space="preserve"> impacto de las </w:t>
      </w:r>
      <w:r w:rsidRPr="00170B82">
        <w:rPr>
          <w:rFonts w:ascii="Times New Roman" w:eastAsia="Calibri" w:hAnsi="Times New Roman" w:cs="Times New Roman"/>
          <w:bCs/>
          <w:sz w:val="24"/>
          <w:szCs w:val="24"/>
        </w:rPr>
        <w:lastRenderedPageBreak/>
        <w:t>medidas de confinamiento</w:t>
      </w:r>
      <w:r w:rsidR="004043A1">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falta de transporte público</w:t>
      </w:r>
      <w:r w:rsidR="00F514D4">
        <w:rPr>
          <w:rFonts w:ascii="Times New Roman" w:eastAsia="Calibri" w:hAnsi="Times New Roman" w:cs="Times New Roman"/>
          <w:bCs/>
          <w:sz w:val="24"/>
          <w:szCs w:val="24"/>
        </w:rPr>
        <w:t xml:space="preserve"> y</w:t>
      </w:r>
      <w:r w:rsidRPr="00170B82">
        <w:rPr>
          <w:rFonts w:ascii="Times New Roman" w:eastAsia="Calibri" w:hAnsi="Times New Roman" w:cs="Times New Roman"/>
          <w:bCs/>
          <w:sz w:val="24"/>
          <w:szCs w:val="24"/>
        </w:rPr>
        <w:t xml:space="preserve"> recursos económicos</w:t>
      </w:r>
      <w:r w:rsidR="00F514D4">
        <w:rPr>
          <w:rFonts w:ascii="Times New Roman" w:eastAsia="Calibri" w:hAnsi="Times New Roman" w:cs="Times New Roman"/>
          <w:bCs/>
          <w:sz w:val="24"/>
          <w:szCs w:val="24"/>
        </w:rPr>
        <w:t>, así como a la</w:t>
      </w:r>
      <w:r w:rsidRPr="00170B82">
        <w:rPr>
          <w:rFonts w:ascii="Times New Roman" w:eastAsia="Calibri" w:hAnsi="Times New Roman" w:cs="Times New Roman"/>
          <w:bCs/>
          <w:sz w:val="24"/>
          <w:szCs w:val="24"/>
        </w:rPr>
        <w:t xml:space="preserve"> libertad de movilización, </w:t>
      </w:r>
      <w:r w:rsidR="00F514D4">
        <w:rPr>
          <w:rFonts w:ascii="Times New Roman" w:eastAsia="Calibri" w:hAnsi="Times New Roman" w:cs="Times New Roman"/>
          <w:bCs/>
          <w:sz w:val="24"/>
          <w:szCs w:val="24"/>
        </w:rPr>
        <w:t xml:space="preserve">factores que </w:t>
      </w:r>
      <w:r w:rsidRPr="00170B82">
        <w:rPr>
          <w:rFonts w:ascii="Times New Roman" w:eastAsia="Calibri" w:hAnsi="Times New Roman" w:cs="Times New Roman"/>
          <w:bCs/>
          <w:sz w:val="24"/>
          <w:szCs w:val="24"/>
        </w:rPr>
        <w:t>limitan a las mujeres para acercarse a las instituciones mandatadas para la recepción de denuncias</w:t>
      </w:r>
      <w:r w:rsidR="009E3CBA" w:rsidRPr="00170B82">
        <w:rPr>
          <w:rStyle w:val="Refdenotaalpie"/>
          <w:rFonts w:ascii="Times New Roman" w:eastAsia="Calibri" w:hAnsi="Times New Roman" w:cs="Times New Roman"/>
          <w:bCs/>
          <w:sz w:val="24"/>
          <w:szCs w:val="24"/>
        </w:rPr>
        <w:footnoteReference w:id="10"/>
      </w:r>
      <w:r w:rsidRPr="00170B82">
        <w:rPr>
          <w:rFonts w:ascii="Times New Roman" w:eastAsia="Calibri" w:hAnsi="Times New Roman" w:cs="Times New Roman"/>
          <w:bCs/>
          <w:sz w:val="24"/>
          <w:szCs w:val="24"/>
        </w:rPr>
        <w:t xml:space="preserve"> o a solicitar ayuda para resguardar su integridad y la de sus hijos e hijas (MP (b), 2020, p.3)</w:t>
      </w:r>
      <w:r w:rsidR="00F514D4">
        <w:rPr>
          <w:rFonts w:ascii="Times New Roman" w:eastAsia="Calibri" w:hAnsi="Times New Roman" w:cs="Times New Roman"/>
          <w:bCs/>
          <w:sz w:val="24"/>
          <w:szCs w:val="24"/>
        </w:rPr>
        <w:t>.</w:t>
      </w:r>
    </w:p>
    <w:p w14:paraId="08D07C97" w14:textId="77777777" w:rsidR="00F514D4" w:rsidRPr="00170B82" w:rsidRDefault="00F514D4" w:rsidP="00F64762">
      <w:pPr>
        <w:spacing w:before="120" w:after="120" w:line="276" w:lineRule="auto"/>
        <w:jc w:val="both"/>
        <w:rPr>
          <w:rFonts w:ascii="Times New Roman" w:eastAsia="Calibri" w:hAnsi="Times New Roman" w:cs="Times New Roman"/>
          <w:bCs/>
          <w:sz w:val="24"/>
          <w:szCs w:val="24"/>
        </w:rPr>
      </w:pPr>
    </w:p>
    <w:p w14:paraId="4148559E" w14:textId="6A94701B" w:rsidR="006F0943" w:rsidRPr="00170B82" w:rsidRDefault="006F0943" w:rsidP="00F64762">
      <w:pPr>
        <w:spacing w:before="120" w:after="12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Los registros del </w:t>
      </w:r>
      <w:r w:rsidR="002736DC">
        <w:rPr>
          <w:rFonts w:ascii="Times New Roman" w:eastAsia="Calibri" w:hAnsi="Times New Roman" w:cs="Times New Roman"/>
          <w:bCs/>
          <w:sz w:val="24"/>
          <w:szCs w:val="24"/>
        </w:rPr>
        <w:t>MP</w:t>
      </w:r>
      <w:r w:rsidR="002736DC" w:rsidRPr="00170B82">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evidencian la disminución de denuncias de violencia contra la mujer en sus diversas manifestaciones</w:t>
      </w:r>
      <w:r w:rsidR="009E3CBA" w:rsidRPr="00170B82">
        <w:rPr>
          <w:rStyle w:val="Refdenotaalpie"/>
          <w:rFonts w:ascii="Times New Roman" w:eastAsia="Calibri" w:hAnsi="Times New Roman" w:cs="Times New Roman"/>
          <w:bCs/>
          <w:sz w:val="24"/>
          <w:szCs w:val="24"/>
        </w:rPr>
        <w:footnoteReference w:id="11"/>
      </w:r>
      <w:r w:rsidRPr="00170B82">
        <w:rPr>
          <w:rFonts w:ascii="Times New Roman" w:eastAsia="Calibri" w:hAnsi="Times New Roman" w:cs="Times New Roman"/>
          <w:bCs/>
          <w:sz w:val="24"/>
          <w:szCs w:val="24"/>
        </w:rPr>
        <w:t xml:space="preserve"> en comparación con los meses previos a las medidas de confinamiento; al respecto en enero se registraron 5,330 denuncias a nivel nacional, 4,577 en febrero, 3,978 en marzo, 3,546 en abril </w:t>
      </w:r>
      <w:r w:rsidRPr="00035D08">
        <w:rPr>
          <w:rFonts w:ascii="Times New Roman" w:eastAsia="Calibri" w:hAnsi="Times New Roman" w:cs="Times New Roman"/>
          <w:bCs/>
          <w:sz w:val="24"/>
          <w:szCs w:val="24"/>
        </w:rPr>
        <w:t>y</w:t>
      </w:r>
      <w:r w:rsidRPr="00170B82">
        <w:rPr>
          <w:rFonts w:ascii="Times New Roman" w:eastAsia="Calibri" w:hAnsi="Times New Roman" w:cs="Times New Roman"/>
          <w:bCs/>
          <w:sz w:val="24"/>
          <w:szCs w:val="24"/>
        </w:rPr>
        <w:t xml:space="preserve"> 4,371 en mayo. Lo anterior indica que, en promedio </w:t>
      </w:r>
      <w:r w:rsidR="00BE5252">
        <w:rPr>
          <w:rFonts w:ascii="Times New Roman" w:eastAsia="Calibri" w:hAnsi="Times New Roman" w:cs="Times New Roman"/>
          <w:bCs/>
          <w:sz w:val="24"/>
          <w:szCs w:val="24"/>
        </w:rPr>
        <w:t xml:space="preserve">durante </w:t>
      </w:r>
      <w:r w:rsidRPr="00170B82">
        <w:rPr>
          <w:rFonts w:ascii="Times New Roman" w:eastAsia="Calibri" w:hAnsi="Times New Roman" w:cs="Times New Roman"/>
          <w:bCs/>
          <w:sz w:val="24"/>
          <w:szCs w:val="24"/>
        </w:rPr>
        <w:t xml:space="preserve">marzo, abril y mayo, </w:t>
      </w:r>
      <w:r w:rsidR="00BE5252">
        <w:rPr>
          <w:rFonts w:ascii="Times New Roman" w:eastAsia="Calibri" w:hAnsi="Times New Roman" w:cs="Times New Roman"/>
          <w:bCs/>
          <w:sz w:val="24"/>
          <w:szCs w:val="24"/>
        </w:rPr>
        <w:t xml:space="preserve">meses </w:t>
      </w:r>
      <w:r w:rsidRPr="00170B82">
        <w:rPr>
          <w:rFonts w:ascii="Times New Roman" w:eastAsia="Calibri" w:hAnsi="Times New Roman" w:cs="Times New Roman"/>
          <w:bCs/>
          <w:sz w:val="24"/>
          <w:szCs w:val="24"/>
        </w:rPr>
        <w:t xml:space="preserve">en los cuales </w:t>
      </w:r>
      <w:r w:rsidR="002866B9" w:rsidRPr="00170B82">
        <w:rPr>
          <w:rFonts w:ascii="Times New Roman" w:eastAsia="Calibri" w:hAnsi="Times New Roman" w:cs="Times New Roman"/>
          <w:bCs/>
          <w:sz w:val="24"/>
          <w:szCs w:val="24"/>
        </w:rPr>
        <w:t>han estado</w:t>
      </w:r>
      <w:r w:rsidRPr="00170B82">
        <w:rPr>
          <w:rFonts w:ascii="Times New Roman" w:eastAsia="Calibri" w:hAnsi="Times New Roman" w:cs="Times New Roman"/>
          <w:bCs/>
          <w:sz w:val="24"/>
          <w:szCs w:val="24"/>
        </w:rPr>
        <w:t xml:space="preserve"> vigentes las medidas de confinamiento, se registr</w:t>
      </w:r>
      <w:r w:rsidR="00BE5252">
        <w:rPr>
          <w:rFonts w:ascii="Times New Roman" w:eastAsia="Calibri" w:hAnsi="Times New Roman" w:cs="Times New Roman"/>
          <w:bCs/>
          <w:sz w:val="24"/>
          <w:szCs w:val="24"/>
        </w:rPr>
        <w:t>aron</w:t>
      </w:r>
      <w:r w:rsidR="00B129FA">
        <w:rPr>
          <w:rFonts w:ascii="Times New Roman" w:eastAsia="Calibri" w:hAnsi="Times New Roman" w:cs="Times New Roman"/>
          <w:bCs/>
          <w:sz w:val="24"/>
          <w:szCs w:val="24"/>
        </w:rPr>
        <w:t xml:space="preserve"> </w:t>
      </w:r>
      <w:r w:rsidR="001677D4" w:rsidRPr="008B45EB">
        <w:rPr>
          <w:rFonts w:ascii="Times New Roman" w:eastAsia="Calibri" w:hAnsi="Times New Roman" w:cs="Times New Roman"/>
          <w:bCs/>
          <w:sz w:val="24"/>
          <w:szCs w:val="24"/>
        </w:rPr>
        <w:t>129 denuncias</w:t>
      </w:r>
      <w:r w:rsidRPr="008B45EB">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diarias mientras que en los meses previos el promedio fue de 165 denuncias.</w:t>
      </w:r>
    </w:p>
    <w:p w14:paraId="0F09610C" w14:textId="327E657F" w:rsidR="006F0943" w:rsidRPr="00170B82" w:rsidRDefault="006F0943" w:rsidP="00F64762">
      <w:pPr>
        <w:spacing w:before="120" w:after="12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Según datos</w:t>
      </w:r>
      <w:r w:rsidR="009E3CBA" w:rsidRPr="00170B82">
        <w:rPr>
          <w:rStyle w:val="Refdenotaalpie"/>
          <w:rFonts w:ascii="Times New Roman" w:eastAsia="Calibri" w:hAnsi="Times New Roman" w:cs="Times New Roman"/>
          <w:bCs/>
          <w:sz w:val="24"/>
          <w:szCs w:val="24"/>
        </w:rPr>
        <w:footnoteReference w:id="12"/>
      </w:r>
      <w:r w:rsidRPr="00170B82">
        <w:rPr>
          <w:rFonts w:ascii="Times New Roman" w:eastAsia="Calibri" w:hAnsi="Times New Roman" w:cs="Times New Roman"/>
          <w:bCs/>
          <w:sz w:val="24"/>
          <w:szCs w:val="24"/>
        </w:rPr>
        <w:t xml:space="preserve"> </w:t>
      </w:r>
      <w:r w:rsidR="006B235D" w:rsidRPr="00170B82">
        <w:rPr>
          <w:rFonts w:ascii="Times New Roman" w:eastAsia="Calibri" w:hAnsi="Times New Roman" w:cs="Times New Roman"/>
          <w:bCs/>
          <w:sz w:val="24"/>
          <w:szCs w:val="24"/>
        </w:rPr>
        <w:t xml:space="preserve">del </w:t>
      </w:r>
      <w:r w:rsidRPr="00170B82">
        <w:rPr>
          <w:rFonts w:ascii="Times New Roman" w:eastAsia="Calibri" w:hAnsi="Times New Roman" w:cs="Times New Roman"/>
          <w:bCs/>
          <w:sz w:val="24"/>
          <w:szCs w:val="24"/>
        </w:rPr>
        <w:t>Observatorio de la Mujere</w:t>
      </w:r>
      <w:r w:rsidR="008B45EB">
        <w:rPr>
          <w:rFonts w:ascii="Times New Roman" w:eastAsia="Calibri" w:hAnsi="Times New Roman" w:cs="Times New Roman"/>
          <w:bCs/>
          <w:sz w:val="24"/>
          <w:szCs w:val="24"/>
        </w:rPr>
        <w:t>s</w:t>
      </w:r>
      <w:r w:rsidR="009E3CBA" w:rsidRPr="00170B82">
        <w:rPr>
          <w:rStyle w:val="Refdenotaalpie"/>
          <w:rFonts w:ascii="Times New Roman" w:eastAsia="Calibri" w:hAnsi="Times New Roman" w:cs="Times New Roman"/>
          <w:bCs/>
          <w:sz w:val="24"/>
          <w:szCs w:val="24"/>
        </w:rPr>
        <w:footnoteReference w:id="13"/>
      </w:r>
      <w:r w:rsidRPr="00170B82">
        <w:rPr>
          <w:rFonts w:ascii="Times New Roman" w:eastAsia="Calibri" w:hAnsi="Times New Roman" w:cs="Times New Roman"/>
          <w:bCs/>
          <w:sz w:val="24"/>
          <w:szCs w:val="24"/>
        </w:rPr>
        <w:t xml:space="preserve"> del MP, </w:t>
      </w:r>
      <w:r w:rsidR="00BE5252">
        <w:rPr>
          <w:rFonts w:ascii="Times New Roman" w:eastAsia="Calibri" w:hAnsi="Times New Roman" w:cs="Times New Roman"/>
          <w:bCs/>
          <w:sz w:val="24"/>
          <w:szCs w:val="24"/>
        </w:rPr>
        <w:t xml:space="preserve">en lo que va del </w:t>
      </w:r>
      <w:r w:rsidRPr="00170B82">
        <w:rPr>
          <w:rFonts w:ascii="Times New Roman" w:eastAsia="Calibri" w:hAnsi="Times New Roman" w:cs="Times New Roman"/>
          <w:bCs/>
          <w:sz w:val="24"/>
          <w:szCs w:val="24"/>
        </w:rPr>
        <w:t>año</w:t>
      </w:r>
      <w:r w:rsidR="00B129FA">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los delitos de violencia contra niñas y mujeres son l</w:t>
      </w:r>
      <w:r w:rsidR="00B129FA">
        <w:rPr>
          <w:rFonts w:ascii="Times New Roman" w:eastAsia="Calibri" w:hAnsi="Times New Roman" w:cs="Times New Roman"/>
          <w:bCs/>
          <w:sz w:val="24"/>
          <w:szCs w:val="24"/>
        </w:rPr>
        <w:t xml:space="preserve">os </w:t>
      </w:r>
      <w:r w:rsidRPr="00170B82">
        <w:rPr>
          <w:rFonts w:ascii="Times New Roman" w:eastAsia="Calibri" w:hAnsi="Times New Roman" w:cs="Times New Roman"/>
          <w:bCs/>
          <w:sz w:val="24"/>
          <w:szCs w:val="24"/>
        </w:rPr>
        <w:t>más denunciados representando el 29% de denuncias que ingresan a la institución, el 71% de estas denuncias son de violencia contra la mujer en sus manifestaciones física, económica y psicológica; el 13% de maltrato contra niñas y adolescentes, 9% violación sexual, 4% agresión sexual, 1% otros delitos sexuales, y 1% femicidio. Asimismo, detalla que, de cada 10 denuncias</w:t>
      </w:r>
      <w:r w:rsidR="00B129FA">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6 son registradas como mujeres adultas, 2 como niñas y 2 no registran edad; por pueblo de pertenencia</w:t>
      </w:r>
      <w:r w:rsidR="00B129FA">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2 son mujeres ladino/mestizas, 7 sin registro y 1 en la categoría otros. Sobre la búsqueda inmediata de mujeres desaparecidas</w:t>
      </w:r>
      <w:r w:rsidR="008D3DA2" w:rsidRPr="00170B82">
        <w:rPr>
          <w:rStyle w:val="Refdenotaalpie"/>
          <w:rFonts w:ascii="Times New Roman" w:eastAsia="Calibri" w:hAnsi="Times New Roman" w:cs="Times New Roman"/>
          <w:bCs/>
          <w:sz w:val="24"/>
          <w:szCs w:val="24"/>
        </w:rPr>
        <w:footnoteReference w:id="14"/>
      </w:r>
      <w:r w:rsidRPr="00170B82">
        <w:rPr>
          <w:rFonts w:ascii="Times New Roman" w:eastAsia="Calibri" w:hAnsi="Times New Roman" w:cs="Times New Roman"/>
          <w:bCs/>
          <w:sz w:val="24"/>
          <w:szCs w:val="24"/>
        </w:rPr>
        <w:t xml:space="preserve"> a través de la alerta “Isabel-Claudi</w:t>
      </w:r>
      <w:r w:rsidR="002736DC">
        <w:rPr>
          <w:rFonts w:ascii="Times New Roman" w:eastAsia="Calibri" w:hAnsi="Times New Roman" w:cs="Times New Roman"/>
          <w:bCs/>
          <w:sz w:val="24"/>
          <w:szCs w:val="24"/>
        </w:rPr>
        <w:t>n</w:t>
      </w:r>
      <w:r w:rsidRPr="00170B82">
        <w:rPr>
          <w:rFonts w:ascii="Times New Roman" w:eastAsia="Calibri" w:hAnsi="Times New Roman" w:cs="Times New Roman"/>
          <w:bCs/>
          <w:sz w:val="24"/>
          <w:szCs w:val="24"/>
        </w:rPr>
        <w:t>a”</w:t>
      </w:r>
      <w:r w:rsidR="008D3DA2" w:rsidRPr="00170B82">
        <w:rPr>
          <w:rStyle w:val="Refdenotaalpie"/>
          <w:rFonts w:ascii="Times New Roman" w:eastAsia="Calibri" w:hAnsi="Times New Roman" w:cs="Times New Roman"/>
          <w:bCs/>
          <w:sz w:val="24"/>
          <w:szCs w:val="24"/>
        </w:rPr>
        <w:footnoteReference w:id="15"/>
      </w:r>
      <w:r w:rsidRPr="00170B82">
        <w:rPr>
          <w:rFonts w:ascii="Times New Roman" w:eastAsia="Calibri" w:hAnsi="Times New Roman" w:cs="Times New Roman"/>
          <w:bCs/>
          <w:sz w:val="24"/>
          <w:szCs w:val="24"/>
        </w:rPr>
        <w:t xml:space="preserve"> se reportan 4 mujeres desaparecidas al día, de las cuales el 82% son ubicadas. El Observatorio además reporta 786 aprehensiones, 330 agresores en prisión preventiva, 565 agresores condenados </w:t>
      </w:r>
      <w:r w:rsidR="00F41792">
        <w:rPr>
          <w:rFonts w:ascii="Times New Roman" w:eastAsia="Calibri" w:hAnsi="Times New Roman" w:cs="Times New Roman"/>
          <w:bCs/>
          <w:sz w:val="24"/>
          <w:szCs w:val="24"/>
        </w:rPr>
        <w:t>en lo que va d</w:t>
      </w:r>
      <w:r w:rsidRPr="00170B82">
        <w:rPr>
          <w:rFonts w:ascii="Times New Roman" w:eastAsia="Calibri" w:hAnsi="Times New Roman" w:cs="Times New Roman"/>
          <w:bCs/>
          <w:sz w:val="24"/>
          <w:szCs w:val="24"/>
        </w:rPr>
        <w:t>el 2020</w:t>
      </w:r>
      <w:r w:rsidR="00F41792">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que representa el 78% de sentencias condenatorias, esto como respuestas del sistema de justicia penal que</w:t>
      </w:r>
      <w:r w:rsidR="00B129FA">
        <w:rPr>
          <w:rFonts w:ascii="Times New Roman" w:eastAsia="Calibri" w:hAnsi="Times New Roman" w:cs="Times New Roman"/>
          <w:bCs/>
          <w:sz w:val="24"/>
          <w:szCs w:val="24"/>
        </w:rPr>
        <w:t xml:space="preserve"> otorga</w:t>
      </w:r>
      <w:r w:rsidRPr="00170B82">
        <w:rPr>
          <w:rFonts w:ascii="Times New Roman" w:eastAsia="Calibri" w:hAnsi="Times New Roman" w:cs="Times New Roman"/>
          <w:bCs/>
          <w:sz w:val="24"/>
          <w:szCs w:val="24"/>
        </w:rPr>
        <w:t xml:space="preserve"> medidas inmediatas de protección y acceso a la justicia (MP (c), 2020, s.p)</w:t>
      </w:r>
    </w:p>
    <w:p w14:paraId="75DCCA3F" w14:textId="1B9FCCC5" w:rsidR="006F0943" w:rsidRPr="00170B82" w:rsidRDefault="006F0943" w:rsidP="00F64762">
      <w:pPr>
        <w:spacing w:before="120" w:after="12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La Fiscalía de la Niñez y la Adolescencia</w:t>
      </w:r>
      <w:r w:rsidR="00F41792">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sobre los delitos contra las niñas y adolescentes reporta 654 denuncias y asesorías</w:t>
      </w:r>
      <w:r w:rsidR="00F41792">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del 13 de marzo al 28 de mayo, siendo el delito con mayor</w:t>
      </w:r>
      <w:r w:rsidR="00F41792">
        <w:rPr>
          <w:rFonts w:ascii="Times New Roman" w:eastAsia="Calibri" w:hAnsi="Times New Roman" w:cs="Times New Roman"/>
          <w:bCs/>
          <w:sz w:val="24"/>
          <w:szCs w:val="24"/>
        </w:rPr>
        <w:t xml:space="preserve"> incidencia</w:t>
      </w:r>
      <w:r w:rsidRPr="00170B82">
        <w:rPr>
          <w:rFonts w:ascii="Times New Roman" w:eastAsia="Calibri" w:hAnsi="Times New Roman" w:cs="Times New Roman"/>
          <w:bCs/>
          <w:sz w:val="24"/>
          <w:szCs w:val="24"/>
        </w:rPr>
        <w:t xml:space="preserve"> el maltrato contra personas menores de edad</w:t>
      </w:r>
      <w:r w:rsidR="00F41792">
        <w:rPr>
          <w:rFonts w:ascii="Times New Roman" w:eastAsia="Calibri" w:hAnsi="Times New Roman" w:cs="Times New Roman"/>
          <w:bCs/>
          <w:sz w:val="24"/>
          <w:szCs w:val="24"/>
        </w:rPr>
        <w:t>, mismo</w:t>
      </w:r>
      <w:r w:rsidR="008B45EB">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 xml:space="preserve">que   </w:t>
      </w:r>
      <w:r w:rsidR="00F41792">
        <w:rPr>
          <w:rFonts w:ascii="Times New Roman" w:eastAsia="Calibri" w:hAnsi="Times New Roman" w:cs="Times New Roman"/>
          <w:bCs/>
          <w:sz w:val="24"/>
          <w:szCs w:val="24"/>
        </w:rPr>
        <w:t xml:space="preserve">durante </w:t>
      </w:r>
      <w:r w:rsidRPr="00170B82">
        <w:rPr>
          <w:rFonts w:ascii="Times New Roman" w:eastAsia="Calibri" w:hAnsi="Times New Roman" w:cs="Times New Roman"/>
          <w:bCs/>
          <w:sz w:val="24"/>
          <w:szCs w:val="24"/>
        </w:rPr>
        <w:t xml:space="preserve">enero y febrero </w:t>
      </w:r>
      <w:r w:rsidRPr="00170B82">
        <w:rPr>
          <w:rFonts w:ascii="Times New Roman" w:eastAsia="Calibri" w:hAnsi="Times New Roman" w:cs="Times New Roman"/>
          <w:bCs/>
          <w:sz w:val="24"/>
          <w:szCs w:val="24"/>
        </w:rPr>
        <w:lastRenderedPageBreak/>
        <w:t xml:space="preserve">representó el 39 y 31% de los hechos denunciados, mientras que en marzo representó el 40%, en abril 54% y mayo 37%. En el mismo período, </w:t>
      </w:r>
      <w:r w:rsidR="00F41792">
        <w:rPr>
          <w:rFonts w:ascii="Times New Roman" w:eastAsia="Calibri" w:hAnsi="Times New Roman" w:cs="Times New Roman"/>
          <w:bCs/>
          <w:sz w:val="24"/>
          <w:szCs w:val="24"/>
        </w:rPr>
        <w:t xml:space="preserve">de </w:t>
      </w:r>
      <w:r w:rsidRPr="00170B82">
        <w:rPr>
          <w:rFonts w:ascii="Times New Roman" w:eastAsia="Calibri" w:hAnsi="Times New Roman" w:cs="Times New Roman"/>
          <w:bCs/>
          <w:sz w:val="24"/>
          <w:szCs w:val="24"/>
        </w:rPr>
        <w:t>enero a mayo</w:t>
      </w:r>
      <w:r w:rsidR="00F41792">
        <w:rPr>
          <w:rFonts w:ascii="Times New Roman" w:eastAsia="Calibri" w:hAnsi="Times New Roman" w:cs="Times New Roman"/>
          <w:bCs/>
          <w:sz w:val="24"/>
          <w:szCs w:val="24"/>
        </w:rPr>
        <w:t xml:space="preserve"> de 2019</w:t>
      </w:r>
      <w:r w:rsidRPr="00170B82">
        <w:rPr>
          <w:rFonts w:ascii="Times New Roman" w:eastAsia="Calibri" w:hAnsi="Times New Roman" w:cs="Times New Roman"/>
          <w:bCs/>
          <w:sz w:val="24"/>
          <w:szCs w:val="24"/>
        </w:rPr>
        <w:t>, las niñas y adolescentes agredidas representaron entre el 64 al 71% de las víctimas. (MP (a), 2020, p.p. 1-7)</w:t>
      </w:r>
    </w:p>
    <w:p w14:paraId="3247B844" w14:textId="687EDD99" w:rsidR="006F0943" w:rsidRPr="00170B82" w:rsidRDefault="006F0943" w:rsidP="00F64762">
      <w:pPr>
        <w:spacing w:before="120" w:after="12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Por </w:t>
      </w:r>
      <w:r w:rsidR="00387A9F">
        <w:rPr>
          <w:rFonts w:ascii="Times New Roman" w:eastAsia="Calibri" w:hAnsi="Times New Roman" w:cs="Times New Roman"/>
          <w:bCs/>
          <w:sz w:val="24"/>
          <w:szCs w:val="24"/>
        </w:rPr>
        <w:t>otro lado</w:t>
      </w:r>
      <w:r w:rsidR="00D15549">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la Fiscalía contra el delito de femicidio del Ministerio Público, informa que:</w:t>
      </w:r>
    </w:p>
    <w:p w14:paraId="0474D968" w14:textId="77777777" w:rsidR="006F0943" w:rsidRPr="00170B82" w:rsidRDefault="006F0943" w:rsidP="00F64762">
      <w:pPr>
        <w:spacing w:before="120" w:after="120" w:line="276" w:lineRule="auto"/>
        <w:ind w:left="708"/>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 </w:t>
      </w:r>
      <w:proofErr w:type="gramStart"/>
      <w:r w:rsidRPr="00170B82">
        <w:rPr>
          <w:rFonts w:ascii="Times New Roman" w:eastAsia="Calibri" w:hAnsi="Times New Roman" w:cs="Times New Roman"/>
          <w:bCs/>
          <w:sz w:val="24"/>
          <w:szCs w:val="24"/>
        </w:rPr>
        <w:t>“</w:t>
      </w:r>
      <w:r w:rsidR="00170B82" w:rsidRPr="00170B82">
        <w:rPr>
          <w:rFonts w:ascii="Times New Roman" w:eastAsia="Calibri" w:hAnsi="Times New Roman" w:cs="Times New Roman"/>
          <w:bCs/>
          <w:sz w:val="24"/>
          <w:szCs w:val="24"/>
        </w:rPr>
        <w:t xml:space="preserve"> (</w:t>
      </w:r>
      <w:proofErr w:type="gramEnd"/>
      <w:r w:rsidR="00170B82" w:rsidRPr="00170B82">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los índices de casos de femicidio han disminuido durante los meses de marzo, abril y mayo del año en curso, esto, en comparación con los meses previos a la emergencia sanitaria por el COVID-19. Sin embargo, durante la emergencia, la Fiscalía ha procesado 22 escenarios de los cuales 11 se investigan como hechos violentos en contra de mujeres tipificados provisionalmente como asesinatos (6), homicidios (4) y femicidios (1), lo cual durante el desarrollo de la investigación puede ir variando con relación a la tipificación provisional que se le ha dado; sobre el resto de los casos es necesario establecer el hecho de muerte para darle una tipificación previa” (MP(b), 2020, p.p. 3,4)</w:t>
      </w:r>
    </w:p>
    <w:p w14:paraId="11C50FF3" w14:textId="2001C9BA" w:rsidR="006F0943" w:rsidRDefault="006F0943" w:rsidP="00F64762">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La disminución de denuncias de violencia contra la mujer principalmente  </w:t>
      </w:r>
      <w:r w:rsidR="00387A9F">
        <w:rPr>
          <w:rFonts w:ascii="Times New Roman" w:eastAsia="Calibri" w:hAnsi="Times New Roman" w:cs="Times New Roman"/>
          <w:bCs/>
          <w:sz w:val="24"/>
          <w:szCs w:val="24"/>
        </w:rPr>
        <w:t xml:space="preserve">durante </w:t>
      </w:r>
      <w:r w:rsidRPr="00170B82">
        <w:rPr>
          <w:rFonts w:ascii="Times New Roman" w:eastAsia="Calibri" w:hAnsi="Times New Roman" w:cs="Times New Roman"/>
          <w:bCs/>
          <w:sz w:val="24"/>
          <w:szCs w:val="24"/>
        </w:rPr>
        <w:t xml:space="preserve">marzo y abril,  </w:t>
      </w:r>
      <w:r w:rsidR="002D42F5">
        <w:rPr>
          <w:rFonts w:ascii="Times New Roman" w:eastAsia="Calibri" w:hAnsi="Times New Roman" w:cs="Times New Roman"/>
          <w:bCs/>
          <w:sz w:val="24"/>
          <w:szCs w:val="24"/>
        </w:rPr>
        <w:t xml:space="preserve">puede estar </w:t>
      </w:r>
      <w:r w:rsidRPr="00170B82">
        <w:rPr>
          <w:rFonts w:ascii="Times New Roman" w:eastAsia="Calibri" w:hAnsi="Times New Roman" w:cs="Times New Roman"/>
          <w:bCs/>
          <w:sz w:val="24"/>
          <w:szCs w:val="24"/>
        </w:rPr>
        <w:t>relacionada con las restricciones de movilidad y de medios de transporte, temor a infringir las medidas de confinamiento y arriesgar la salud propia y familiar</w:t>
      </w:r>
      <w:r w:rsidR="00B129FA">
        <w:rPr>
          <w:rFonts w:ascii="Times New Roman" w:eastAsia="Calibri" w:hAnsi="Times New Roman" w:cs="Times New Roman"/>
          <w:bCs/>
          <w:sz w:val="24"/>
          <w:szCs w:val="24"/>
        </w:rPr>
        <w:t xml:space="preserve"> y</w:t>
      </w:r>
      <w:r w:rsidRPr="00170B82">
        <w:rPr>
          <w:rFonts w:ascii="Times New Roman" w:eastAsia="Calibri" w:hAnsi="Times New Roman" w:cs="Times New Roman"/>
          <w:bCs/>
          <w:sz w:val="24"/>
          <w:szCs w:val="24"/>
        </w:rPr>
        <w:t xml:space="preserve"> falta de autonomía económica, entre otras; estos factores han sido considerados en la prestación de servicios  </w:t>
      </w:r>
      <w:r w:rsidR="00B129FA">
        <w:rPr>
          <w:rFonts w:ascii="Times New Roman" w:eastAsia="Calibri" w:hAnsi="Times New Roman" w:cs="Times New Roman"/>
          <w:bCs/>
          <w:sz w:val="24"/>
          <w:szCs w:val="24"/>
        </w:rPr>
        <w:t xml:space="preserve">de </w:t>
      </w:r>
      <w:r w:rsidRPr="00170B82">
        <w:rPr>
          <w:rFonts w:ascii="Times New Roman" w:eastAsia="Calibri" w:hAnsi="Times New Roman" w:cs="Times New Roman"/>
          <w:bCs/>
          <w:sz w:val="24"/>
          <w:szCs w:val="24"/>
        </w:rPr>
        <w:t xml:space="preserve">las instituciones de justicia y de salud, además de las medida para la adaptación de servicios y las campañas para informar a la ciudadanía,  es notorio que en  mayo nuevamente aumentan las denuncias en números similares a los registrados en los meses previos a la crisis sanitaria. En relación con el aumento de la proporción del delito de maltrato contra niñas y adolescentes menores de edad cabe resaltar que existe </w:t>
      </w:r>
      <w:r w:rsidR="00387A9F">
        <w:rPr>
          <w:rFonts w:ascii="Times New Roman" w:eastAsia="Calibri" w:hAnsi="Times New Roman" w:cs="Times New Roman"/>
          <w:bCs/>
          <w:sz w:val="24"/>
          <w:szCs w:val="24"/>
        </w:rPr>
        <w:t xml:space="preserve">el </w:t>
      </w:r>
      <w:r w:rsidRPr="00170B82">
        <w:rPr>
          <w:rFonts w:ascii="Times New Roman" w:eastAsia="Calibri" w:hAnsi="Times New Roman" w:cs="Times New Roman"/>
          <w:bCs/>
          <w:sz w:val="24"/>
          <w:szCs w:val="24"/>
        </w:rPr>
        <w:t xml:space="preserve">Modelo de Atención Integral a la Niñez y Adolescencia que brinda una atención </w:t>
      </w:r>
      <w:r w:rsidR="002D42F5">
        <w:rPr>
          <w:rFonts w:ascii="Times New Roman" w:eastAsia="Calibri" w:hAnsi="Times New Roman" w:cs="Times New Roman"/>
          <w:bCs/>
          <w:sz w:val="24"/>
          <w:szCs w:val="24"/>
        </w:rPr>
        <w:t xml:space="preserve">con celeridad </w:t>
      </w:r>
      <w:r w:rsidRPr="00170B82">
        <w:rPr>
          <w:rFonts w:ascii="Times New Roman" w:eastAsia="Calibri" w:hAnsi="Times New Roman" w:cs="Times New Roman"/>
          <w:bCs/>
          <w:sz w:val="24"/>
          <w:szCs w:val="24"/>
        </w:rPr>
        <w:t>y coordinación interinstitucional fortalecida para atender a las víctimas de dichos delitos.</w:t>
      </w:r>
    </w:p>
    <w:p w14:paraId="67A50793" w14:textId="7BD95AC3" w:rsidR="00F270E1" w:rsidRDefault="0079773D" w:rsidP="00FC2457">
      <w:pPr>
        <w:spacing w:line="276" w:lineRule="auto"/>
        <w:jc w:val="both"/>
        <w:rPr>
          <w:rFonts w:ascii="Times New Roman" w:hAnsi="Times New Roman" w:cs="Times New Roman"/>
          <w:sz w:val="24"/>
          <w:szCs w:val="24"/>
        </w:rPr>
      </w:pPr>
      <w:r>
        <w:rPr>
          <w:rFonts w:ascii="Times New Roman" w:eastAsia="Calibri" w:hAnsi="Times New Roman" w:cs="Times New Roman"/>
          <w:bCs/>
          <w:sz w:val="24"/>
          <w:szCs w:val="24"/>
        </w:rPr>
        <w:t>Asimismo, el I</w:t>
      </w:r>
      <w:r w:rsidR="002D42F5">
        <w:rPr>
          <w:rFonts w:ascii="Times New Roman" w:eastAsia="Calibri" w:hAnsi="Times New Roman" w:cs="Times New Roman"/>
          <w:bCs/>
          <w:sz w:val="24"/>
          <w:szCs w:val="24"/>
        </w:rPr>
        <w:t xml:space="preserve">nstituto de la </w:t>
      </w:r>
      <w:r>
        <w:rPr>
          <w:rFonts w:ascii="Times New Roman" w:eastAsia="Calibri" w:hAnsi="Times New Roman" w:cs="Times New Roman"/>
          <w:bCs/>
          <w:sz w:val="24"/>
          <w:szCs w:val="24"/>
        </w:rPr>
        <w:t>D</w:t>
      </w:r>
      <w:r w:rsidR="002D42F5">
        <w:rPr>
          <w:rFonts w:ascii="Times New Roman" w:eastAsia="Calibri" w:hAnsi="Times New Roman" w:cs="Times New Roman"/>
          <w:bCs/>
          <w:sz w:val="24"/>
          <w:szCs w:val="24"/>
        </w:rPr>
        <w:t xml:space="preserve">efensa </w:t>
      </w:r>
      <w:r>
        <w:rPr>
          <w:rFonts w:ascii="Times New Roman" w:eastAsia="Calibri" w:hAnsi="Times New Roman" w:cs="Times New Roman"/>
          <w:bCs/>
          <w:sz w:val="24"/>
          <w:szCs w:val="24"/>
        </w:rPr>
        <w:t>P</w:t>
      </w:r>
      <w:r w:rsidR="002D42F5">
        <w:rPr>
          <w:rFonts w:ascii="Times New Roman" w:eastAsia="Calibri" w:hAnsi="Times New Roman" w:cs="Times New Roman"/>
          <w:bCs/>
          <w:sz w:val="24"/>
          <w:szCs w:val="24"/>
        </w:rPr>
        <w:t xml:space="preserve">ública </w:t>
      </w:r>
      <w:r>
        <w:rPr>
          <w:rFonts w:ascii="Times New Roman" w:eastAsia="Calibri" w:hAnsi="Times New Roman" w:cs="Times New Roman"/>
          <w:bCs/>
          <w:sz w:val="24"/>
          <w:szCs w:val="24"/>
        </w:rPr>
        <w:t>P</w:t>
      </w:r>
      <w:r w:rsidR="002D42F5">
        <w:rPr>
          <w:rFonts w:ascii="Times New Roman" w:eastAsia="Calibri" w:hAnsi="Times New Roman" w:cs="Times New Roman"/>
          <w:bCs/>
          <w:sz w:val="24"/>
          <w:szCs w:val="24"/>
        </w:rPr>
        <w:t>enal (IDPP)</w:t>
      </w:r>
      <w:r>
        <w:rPr>
          <w:rFonts w:ascii="Times New Roman" w:eastAsia="Calibri" w:hAnsi="Times New Roman" w:cs="Times New Roman"/>
          <w:bCs/>
          <w:sz w:val="24"/>
          <w:szCs w:val="24"/>
        </w:rPr>
        <w:t xml:space="preserve"> en este período de confinamiento, ha reportado de conformidad con las llamadas recibidas a través de la línea de emergencia 1571 un aumento en denuncias, estableciendo: a) Violencia económica el 52%, b) Violencia psicológica el 20%, c) Violencia física el 23%, d) Violencia sexual el 5% </w:t>
      </w:r>
      <w:r w:rsidR="00387A9F">
        <w:rPr>
          <w:rFonts w:ascii="Times New Roman" w:eastAsia="Calibri" w:hAnsi="Times New Roman" w:cs="Times New Roman"/>
          <w:bCs/>
          <w:sz w:val="24"/>
          <w:szCs w:val="24"/>
        </w:rPr>
        <w:t xml:space="preserve">(es importante </w:t>
      </w:r>
      <w:r w:rsidR="00F33549">
        <w:rPr>
          <w:rFonts w:ascii="Times New Roman" w:eastAsia="Calibri" w:hAnsi="Times New Roman" w:cs="Times New Roman"/>
          <w:bCs/>
          <w:sz w:val="24"/>
          <w:szCs w:val="24"/>
        </w:rPr>
        <w:t>aclarar</w:t>
      </w:r>
      <w:r w:rsidR="00387A9F">
        <w:rPr>
          <w:rFonts w:ascii="Times New Roman" w:eastAsia="Calibri" w:hAnsi="Times New Roman" w:cs="Times New Roman"/>
          <w:bCs/>
          <w:sz w:val="24"/>
          <w:szCs w:val="24"/>
        </w:rPr>
        <w:t xml:space="preserve"> que puede existir un sub</w:t>
      </w:r>
      <w:r w:rsidR="00F33549">
        <w:rPr>
          <w:rFonts w:ascii="Times New Roman" w:eastAsia="Calibri" w:hAnsi="Times New Roman" w:cs="Times New Roman"/>
          <w:bCs/>
          <w:sz w:val="24"/>
          <w:szCs w:val="24"/>
        </w:rPr>
        <w:t>r</w:t>
      </w:r>
      <w:r w:rsidR="00387A9F">
        <w:rPr>
          <w:rFonts w:ascii="Times New Roman" w:eastAsia="Calibri" w:hAnsi="Times New Roman" w:cs="Times New Roman"/>
          <w:bCs/>
          <w:sz w:val="24"/>
          <w:szCs w:val="24"/>
        </w:rPr>
        <w:t>egistro</w:t>
      </w:r>
      <w:r w:rsidR="00F33549">
        <w:rPr>
          <w:rFonts w:ascii="Times New Roman" w:eastAsia="Calibri" w:hAnsi="Times New Roman" w:cs="Times New Roman"/>
          <w:bCs/>
          <w:sz w:val="24"/>
          <w:szCs w:val="24"/>
        </w:rPr>
        <w:t>, derivado que la mayoría de las víctimas son menores de edad y no tiene acceso a servicio telefónico)</w:t>
      </w:r>
      <w:r w:rsidR="00F33549">
        <w:rPr>
          <w:rFonts w:ascii="Times New Roman" w:hAnsi="Times New Roman" w:cs="Times New Roman"/>
          <w:sz w:val="24"/>
          <w:szCs w:val="24"/>
        </w:rPr>
        <w:t>.</w:t>
      </w:r>
    </w:p>
    <w:p w14:paraId="41208C29" w14:textId="77777777" w:rsidR="006F0943" w:rsidRPr="00170B82" w:rsidRDefault="006F0943" w:rsidP="00F64762">
      <w:pPr>
        <w:numPr>
          <w:ilvl w:val="0"/>
          <w:numId w:val="20"/>
        </w:numPr>
        <w:spacing w:line="276" w:lineRule="auto"/>
        <w:contextualSpacing/>
        <w:jc w:val="both"/>
        <w:rPr>
          <w:rFonts w:ascii="Times New Roman" w:eastAsia="Calibri" w:hAnsi="Times New Roman" w:cs="Times New Roman"/>
          <w:b/>
          <w:bCs/>
          <w:sz w:val="24"/>
          <w:szCs w:val="24"/>
        </w:rPr>
      </w:pPr>
      <w:r w:rsidRPr="00170B82">
        <w:rPr>
          <w:rFonts w:ascii="Times New Roman" w:eastAsia="Calibri" w:hAnsi="Times New Roman" w:cs="Times New Roman"/>
          <w:b/>
          <w:bCs/>
          <w:sz w:val="24"/>
          <w:szCs w:val="24"/>
        </w:rPr>
        <w:t>¿Existen líneas de ayuda a cargo del gobierno y/o la sociedad civil? ¿Ha habido un aumento en el número de llamadas en el contexto de la pandemia de COVID-19?</w:t>
      </w:r>
    </w:p>
    <w:p w14:paraId="18ADE11B" w14:textId="57D6E9BC" w:rsidR="006F0943" w:rsidRPr="00170B82" w:rsidRDefault="006F0943" w:rsidP="00F64762">
      <w:pPr>
        <w:spacing w:before="100" w:beforeAutospacing="1" w:after="100" w:afterAutospacing="1" w:line="276" w:lineRule="auto"/>
        <w:jc w:val="both"/>
        <w:rPr>
          <w:rFonts w:ascii="Times New Roman" w:eastAsia="Times New Roman" w:hAnsi="Times New Roman" w:cs="Times New Roman"/>
          <w:sz w:val="24"/>
          <w:szCs w:val="24"/>
          <w:lang w:val="es-ES" w:eastAsia="es-GT"/>
        </w:rPr>
      </w:pPr>
      <w:r w:rsidRPr="00170B82">
        <w:rPr>
          <w:rFonts w:ascii="Times New Roman" w:eastAsia="Times New Roman" w:hAnsi="Times New Roman" w:cs="Times New Roman"/>
          <w:sz w:val="24"/>
          <w:szCs w:val="24"/>
          <w:lang w:eastAsia="es-GT"/>
        </w:rPr>
        <w:t xml:space="preserve">El MP a través de la Unidad de enlace de la Dirección de Análisis Criminal coordina con la Fiscalía de la Mujer y la PNC, el centro de llamadas 1572, en donde funcionan los mecanismos de atención inmediata a mujeres víctimas de violencia que se reciben </w:t>
      </w:r>
      <w:r w:rsidRPr="00170B82">
        <w:rPr>
          <w:rFonts w:ascii="Times New Roman" w:eastAsia="Times New Roman" w:hAnsi="Times New Roman" w:cs="Times New Roman"/>
          <w:sz w:val="24"/>
          <w:szCs w:val="24"/>
          <w:lang w:eastAsia="es-GT"/>
        </w:rPr>
        <w:lastRenderedPageBreak/>
        <w:t xml:space="preserve">directamente o a través del “Botón de Pánico”. Previo a la emergencia las líneas atendían únicamente denuncias de violencia física y reportes de mujeres desaparecidas generando la alerta “Isabel-Claudina”, sin embargo, a partir de la emergencia del Covid-19 y la vigencia del estado de Calamidad Pública, establecieron una ruta de actuación para ampliar la recepción de denuncias de violencia contra mujer en todas sus manifestaciones incluyendo casos de violencia sexual </w:t>
      </w:r>
      <w:r w:rsidRPr="00170B82">
        <w:rPr>
          <w:rFonts w:ascii="Times New Roman" w:eastAsia="Times New Roman" w:hAnsi="Times New Roman" w:cs="Times New Roman"/>
          <w:sz w:val="24"/>
          <w:szCs w:val="24"/>
          <w:lang w:val="es-ES" w:eastAsia="es-GT"/>
        </w:rPr>
        <w:t>que requieren rutas de actuaciones especializadas (MP(b), 2020, p.5). De acuerdo con el Observatorio de la Mujer, se reciben un promedio de 40</w:t>
      </w:r>
      <w:r w:rsidR="008D3DA2" w:rsidRPr="00170B82">
        <w:rPr>
          <w:rStyle w:val="Refdenotaalpie"/>
          <w:rFonts w:ascii="Times New Roman" w:eastAsia="Times New Roman" w:hAnsi="Times New Roman" w:cs="Times New Roman"/>
          <w:sz w:val="24"/>
          <w:szCs w:val="24"/>
          <w:lang w:val="es-ES" w:eastAsia="es-GT"/>
        </w:rPr>
        <w:footnoteReference w:id="16"/>
      </w:r>
      <w:r w:rsidRPr="00170B82">
        <w:rPr>
          <w:rFonts w:ascii="Times New Roman" w:eastAsia="Times New Roman" w:hAnsi="Times New Roman" w:cs="Times New Roman"/>
          <w:sz w:val="24"/>
          <w:szCs w:val="24"/>
          <w:lang w:val="es-ES" w:eastAsia="es-GT"/>
        </w:rPr>
        <w:t xml:space="preserve"> llamadas diarias para denuncia</w:t>
      </w:r>
      <w:r w:rsidR="00222CAA">
        <w:rPr>
          <w:rFonts w:ascii="Times New Roman" w:eastAsia="Times New Roman" w:hAnsi="Times New Roman" w:cs="Times New Roman"/>
          <w:sz w:val="24"/>
          <w:szCs w:val="24"/>
          <w:lang w:val="es-ES" w:eastAsia="es-GT"/>
        </w:rPr>
        <w:t xml:space="preserve">r </w:t>
      </w:r>
      <w:r w:rsidRPr="00170B82">
        <w:rPr>
          <w:rFonts w:ascii="Times New Roman" w:eastAsia="Times New Roman" w:hAnsi="Times New Roman" w:cs="Times New Roman"/>
          <w:sz w:val="24"/>
          <w:szCs w:val="24"/>
          <w:lang w:val="es-ES" w:eastAsia="es-GT"/>
        </w:rPr>
        <w:t>o solicitar asesoría</w:t>
      </w:r>
      <w:r w:rsidR="00222CAA">
        <w:rPr>
          <w:rFonts w:ascii="Times New Roman" w:eastAsia="Times New Roman" w:hAnsi="Times New Roman" w:cs="Times New Roman"/>
          <w:sz w:val="24"/>
          <w:szCs w:val="24"/>
          <w:lang w:val="es-ES" w:eastAsia="es-GT"/>
        </w:rPr>
        <w:t>. D</w:t>
      </w:r>
      <w:r w:rsidRPr="00170B82">
        <w:rPr>
          <w:rFonts w:ascii="Times New Roman" w:eastAsia="Times New Roman" w:hAnsi="Times New Roman" w:cs="Times New Roman"/>
          <w:sz w:val="24"/>
          <w:szCs w:val="24"/>
          <w:lang w:val="es-ES" w:eastAsia="es-GT"/>
        </w:rPr>
        <w:t xml:space="preserve">e acuerdo con el MP se ha incrementado el número de llamadas tanto para denunciar hechos de violencia contra la mujer, así como para asesoría en temas civiles, familiares y violencia intrafamiliar </w:t>
      </w:r>
      <w:r w:rsidR="00222CAA">
        <w:rPr>
          <w:rFonts w:ascii="Times New Roman" w:eastAsia="Times New Roman" w:hAnsi="Times New Roman" w:cs="Times New Roman"/>
          <w:sz w:val="24"/>
          <w:szCs w:val="24"/>
          <w:lang w:val="es-ES" w:eastAsia="es-GT"/>
        </w:rPr>
        <w:t xml:space="preserve">esto </w:t>
      </w:r>
      <w:r w:rsidRPr="00170B82">
        <w:rPr>
          <w:rFonts w:ascii="Times New Roman" w:eastAsia="Times New Roman" w:hAnsi="Times New Roman" w:cs="Times New Roman"/>
          <w:sz w:val="24"/>
          <w:szCs w:val="24"/>
          <w:lang w:val="es-ES" w:eastAsia="es-GT"/>
        </w:rPr>
        <w:t xml:space="preserve">a partir del mensaje presidencial </w:t>
      </w:r>
      <w:r w:rsidR="00F33549">
        <w:rPr>
          <w:rFonts w:ascii="Times New Roman" w:eastAsia="Times New Roman" w:hAnsi="Times New Roman" w:cs="Times New Roman"/>
          <w:sz w:val="24"/>
          <w:szCs w:val="24"/>
          <w:lang w:val="es-ES" w:eastAsia="es-GT"/>
        </w:rPr>
        <w:t xml:space="preserve">emitido el </w:t>
      </w:r>
      <w:r w:rsidRPr="00170B82">
        <w:rPr>
          <w:rFonts w:ascii="Times New Roman" w:eastAsia="Times New Roman" w:hAnsi="Times New Roman" w:cs="Times New Roman"/>
          <w:sz w:val="24"/>
          <w:szCs w:val="24"/>
          <w:lang w:val="es-ES" w:eastAsia="es-GT"/>
        </w:rPr>
        <w:t>12 de abril,</w:t>
      </w:r>
      <w:r w:rsidR="00222CAA">
        <w:rPr>
          <w:rFonts w:ascii="Times New Roman" w:eastAsia="Times New Roman" w:hAnsi="Times New Roman" w:cs="Times New Roman"/>
          <w:sz w:val="24"/>
          <w:szCs w:val="24"/>
          <w:lang w:val="es-ES" w:eastAsia="es-GT"/>
        </w:rPr>
        <w:t xml:space="preserve"> donde se</w:t>
      </w:r>
      <w:r w:rsidRPr="00170B82">
        <w:rPr>
          <w:rFonts w:ascii="Times New Roman" w:eastAsia="Times New Roman" w:hAnsi="Times New Roman" w:cs="Times New Roman"/>
          <w:sz w:val="24"/>
          <w:szCs w:val="24"/>
          <w:lang w:val="es-ES" w:eastAsia="es-GT"/>
        </w:rPr>
        <w:t xml:space="preserve"> inst</w:t>
      </w:r>
      <w:r w:rsidR="00222CAA">
        <w:rPr>
          <w:rFonts w:ascii="Times New Roman" w:eastAsia="Times New Roman" w:hAnsi="Times New Roman" w:cs="Times New Roman"/>
          <w:sz w:val="24"/>
          <w:szCs w:val="24"/>
          <w:lang w:val="es-ES" w:eastAsia="es-GT"/>
        </w:rPr>
        <w:t xml:space="preserve">ó </w:t>
      </w:r>
      <w:r w:rsidRPr="00170B82">
        <w:rPr>
          <w:rFonts w:ascii="Times New Roman" w:eastAsia="Times New Roman" w:hAnsi="Times New Roman" w:cs="Times New Roman"/>
          <w:sz w:val="24"/>
          <w:szCs w:val="24"/>
          <w:lang w:val="es-ES" w:eastAsia="es-GT"/>
        </w:rPr>
        <w:t xml:space="preserve">a denunciar la VCM además de la serie de acciones coordinadas </w:t>
      </w:r>
      <w:r w:rsidR="008B45EB">
        <w:rPr>
          <w:rFonts w:ascii="Times New Roman" w:eastAsia="Times New Roman" w:hAnsi="Times New Roman" w:cs="Times New Roman"/>
          <w:sz w:val="24"/>
          <w:szCs w:val="24"/>
          <w:lang w:val="es-ES" w:eastAsia="es-GT"/>
        </w:rPr>
        <w:t>p</w:t>
      </w:r>
      <w:r w:rsidRPr="00170B82">
        <w:rPr>
          <w:rFonts w:ascii="Times New Roman" w:eastAsia="Times New Roman" w:hAnsi="Times New Roman" w:cs="Times New Roman"/>
          <w:sz w:val="24"/>
          <w:szCs w:val="24"/>
          <w:lang w:val="es-ES" w:eastAsia="es-GT"/>
        </w:rPr>
        <w:t xml:space="preserve">or diversas instituciones para informar sobre las líneas telefónicas y medios disponibles </w:t>
      </w:r>
      <w:r w:rsidR="00222CAA">
        <w:rPr>
          <w:rFonts w:ascii="Times New Roman" w:eastAsia="Times New Roman" w:hAnsi="Times New Roman" w:cs="Times New Roman"/>
          <w:sz w:val="24"/>
          <w:szCs w:val="24"/>
          <w:lang w:val="es-ES" w:eastAsia="es-GT"/>
        </w:rPr>
        <w:t xml:space="preserve">para la presentación </w:t>
      </w:r>
      <w:r w:rsidRPr="00170B82">
        <w:rPr>
          <w:rFonts w:ascii="Times New Roman" w:eastAsia="Times New Roman" w:hAnsi="Times New Roman" w:cs="Times New Roman"/>
          <w:sz w:val="24"/>
          <w:szCs w:val="24"/>
          <w:lang w:val="es-ES" w:eastAsia="es-GT"/>
        </w:rPr>
        <w:t>de denuncia</w:t>
      </w:r>
      <w:r w:rsidR="00222CAA">
        <w:rPr>
          <w:rFonts w:ascii="Times New Roman" w:eastAsia="Times New Roman" w:hAnsi="Times New Roman" w:cs="Times New Roman"/>
          <w:sz w:val="24"/>
          <w:szCs w:val="24"/>
          <w:lang w:val="es-ES" w:eastAsia="es-GT"/>
        </w:rPr>
        <w:t>s</w:t>
      </w:r>
      <w:r w:rsidRPr="00170B82">
        <w:rPr>
          <w:rFonts w:ascii="Times New Roman" w:eastAsia="Times New Roman" w:hAnsi="Times New Roman" w:cs="Times New Roman"/>
          <w:sz w:val="24"/>
          <w:szCs w:val="24"/>
          <w:lang w:val="es-ES" w:eastAsia="es-GT"/>
        </w:rPr>
        <w:t>.</w:t>
      </w:r>
    </w:p>
    <w:p w14:paraId="61A184F9" w14:textId="52DEF7B8" w:rsidR="00F270E1" w:rsidRDefault="006F0943" w:rsidP="00FC2457">
      <w:pPr>
        <w:spacing w:after="0" w:afterAutospacing="1" w:line="276" w:lineRule="auto"/>
        <w:jc w:val="both"/>
        <w:rPr>
          <w:rFonts w:ascii="Times New Roman" w:eastAsia="Calibri" w:hAnsi="Times New Roman" w:cs="Times New Roman"/>
          <w:sz w:val="24"/>
          <w:szCs w:val="24"/>
        </w:rPr>
      </w:pPr>
      <w:r w:rsidRPr="00170B82">
        <w:rPr>
          <w:rFonts w:ascii="Times New Roman" w:eastAsia="Times New Roman" w:hAnsi="Times New Roman" w:cs="Times New Roman"/>
          <w:sz w:val="24"/>
          <w:szCs w:val="24"/>
          <w:lang w:eastAsia="es-GT"/>
        </w:rPr>
        <w:t>Las actividades de</w:t>
      </w:r>
      <w:r w:rsidR="00B421C7" w:rsidRPr="00170B82">
        <w:rPr>
          <w:rFonts w:ascii="Times New Roman" w:eastAsia="Times New Roman" w:hAnsi="Times New Roman" w:cs="Times New Roman"/>
          <w:sz w:val="24"/>
          <w:szCs w:val="24"/>
          <w:lang w:eastAsia="es-GT"/>
        </w:rPr>
        <w:t>l Centro de llamadas 110</w:t>
      </w:r>
      <w:r w:rsidRPr="00170B82">
        <w:rPr>
          <w:rFonts w:ascii="Times New Roman" w:eastAsia="Times New Roman" w:hAnsi="Times New Roman" w:cs="Times New Roman"/>
          <w:sz w:val="24"/>
          <w:szCs w:val="24"/>
          <w:lang w:eastAsia="es-GT"/>
        </w:rPr>
        <w:t xml:space="preserve"> son atendidas y coordinadas  por agentes policiales de la sección del 110 de la PNC, tanto para la recepción de llamadas, como para la coordinación inmediata con el centro de operaciones que ubica la patrulla policial más cercana al lugar del hecho para que se constituyan a brindar un pronto auxilio a las mujeres en casos de emergencia, </w:t>
      </w:r>
      <w:r w:rsidR="00501F6D">
        <w:rPr>
          <w:rFonts w:ascii="Times New Roman" w:eastAsia="Times New Roman" w:hAnsi="Times New Roman" w:cs="Times New Roman"/>
          <w:sz w:val="24"/>
          <w:szCs w:val="24"/>
          <w:lang w:eastAsia="es-GT"/>
        </w:rPr>
        <w:t xml:space="preserve"> y</w:t>
      </w:r>
      <w:r w:rsidRPr="00170B82">
        <w:rPr>
          <w:rFonts w:ascii="Times New Roman" w:eastAsia="Times New Roman" w:hAnsi="Times New Roman" w:cs="Times New Roman"/>
          <w:sz w:val="24"/>
          <w:szCs w:val="24"/>
          <w:lang w:eastAsia="es-GT"/>
        </w:rPr>
        <w:t xml:space="preserve"> realizarán las acciones y gestiones necesarias como  el traslado de la víctima y del agresor a donde corresponda (MP, OJ, Centro asistencial de salud). El Centro de llamadas también cuenta con analistas y personal fiscal que se encarga de realizar los análisis de datos para vincular casos, y dar seguimiento a los reportes identificando actividades y comportamiento de violencia contra la mujer y genera</w:t>
      </w:r>
      <w:r w:rsidR="00501F6D">
        <w:rPr>
          <w:rFonts w:ascii="Times New Roman" w:eastAsia="Times New Roman" w:hAnsi="Times New Roman" w:cs="Times New Roman"/>
          <w:sz w:val="24"/>
          <w:szCs w:val="24"/>
          <w:lang w:eastAsia="es-GT"/>
        </w:rPr>
        <w:t xml:space="preserve">r </w:t>
      </w:r>
      <w:r w:rsidR="008B45EB" w:rsidRPr="00170B82">
        <w:rPr>
          <w:rFonts w:ascii="Times New Roman" w:eastAsia="Times New Roman" w:hAnsi="Times New Roman" w:cs="Times New Roman"/>
          <w:sz w:val="24"/>
          <w:szCs w:val="24"/>
          <w:lang w:eastAsia="es-GT"/>
        </w:rPr>
        <w:t>informaciones semanales</w:t>
      </w:r>
      <w:r w:rsidRPr="00170B82">
        <w:rPr>
          <w:rFonts w:ascii="Times New Roman" w:eastAsia="Times New Roman" w:hAnsi="Times New Roman" w:cs="Times New Roman"/>
          <w:sz w:val="24"/>
          <w:szCs w:val="24"/>
          <w:lang w:eastAsia="es-GT"/>
        </w:rPr>
        <w:t xml:space="preserve"> en respuesta a la solicitud de autoridades institucionales, medios de comunicación, organizaciones sociales y </w:t>
      </w:r>
      <w:r w:rsidR="00B049FD" w:rsidRPr="00170B82">
        <w:rPr>
          <w:rFonts w:ascii="Times New Roman" w:eastAsia="Times New Roman" w:hAnsi="Times New Roman" w:cs="Times New Roman"/>
          <w:sz w:val="24"/>
          <w:szCs w:val="24"/>
          <w:lang w:eastAsia="es-GT"/>
        </w:rPr>
        <w:t>cooperantes</w:t>
      </w:r>
      <w:r w:rsidR="00B049FD">
        <w:rPr>
          <w:rFonts w:ascii="Times New Roman" w:eastAsia="Calibri" w:hAnsi="Times New Roman" w:cs="Times New Roman"/>
          <w:sz w:val="24"/>
          <w:szCs w:val="24"/>
        </w:rPr>
        <w:t>.</w:t>
      </w:r>
      <w:r w:rsidR="00B049FD" w:rsidRPr="00170B82">
        <w:rPr>
          <w:rFonts w:ascii="Times New Roman" w:eastAsia="Calibri" w:hAnsi="Times New Roman" w:cs="Times New Roman"/>
          <w:sz w:val="24"/>
          <w:szCs w:val="24"/>
        </w:rPr>
        <w:t xml:space="preserve"> </w:t>
      </w:r>
    </w:p>
    <w:p w14:paraId="0C773F31" w14:textId="6A140977" w:rsidR="006F0943" w:rsidRPr="00170B82" w:rsidRDefault="00B049FD" w:rsidP="00B87ED0">
      <w:pPr>
        <w:suppressAutoHyphens/>
        <w:autoSpaceDN w:val="0"/>
        <w:spacing w:after="0" w:line="276" w:lineRule="auto"/>
        <w:jc w:val="both"/>
        <w:textAlignment w:val="baseline"/>
        <w:rPr>
          <w:rFonts w:ascii="Times New Roman" w:eastAsia="Calibri" w:hAnsi="Times New Roman" w:cs="Times New Roman"/>
          <w:sz w:val="24"/>
          <w:szCs w:val="24"/>
        </w:rPr>
      </w:pPr>
      <w:r w:rsidRPr="00170B82">
        <w:rPr>
          <w:rFonts w:ascii="Times New Roman" w:eastAsia="Calibri" w:hAnsi="Times New Roman" w:cs="Times New Roman"/>
          <w:sz w:val="24"/>
          <w:szCs w:val="24"/>
        </w:rPr>
        <w:t>El</w:t>
      </w:r>
      <w:r w:rsidR="006F0943" w:rsidRPr="00170B82">
        <w:rPr>
          <w:rFonts w:ascii="Times New Roman" w:eastAsia="Calibri" w:hAnsi="Times New Roman" w:cs="Times New Roman"/>
          <w:sz w:val="24"/>
          <w:szCs w:val="24"/>
        </w:rPr>
        <w:t xml:space="preserve"> “Botón de pánico” se encuentra disponible</w:t>
      </w:r>
      <w:r w:rsidR="00B87ED0">
        <w:rPr>
          <w:rFonts w:ascii="Times New Roman" w:eastAsia="Calibri" w:hAnsi="Times New Roman" w:cs="Times New Roman"/>
          <w:sz w:val="24"/>
          <w:szCs w:val="24"/>
        </w:rPr>
        <w:t xml:space="preserve"> a través</w:t>
      </w:r>
      <w:r w:rsidR="006F0943" w:rsidRPr="00170B82">
        <w:rPr>
          <w:rFonts w:ascii="Times New Roman" w:eastAsia="Calibri" w:hAnsi="Times New Roman" w:cs="Times New Roman"/>
          <w:sz w:val="24"/>
          <w:szCs w:val="24"/>
        </w:rPr>
        <w:t xml:space="preserve"> </w:t>
      </w:r>
      <w:r w:rsidR="00B87ED0">
        <w:rPr>
          <w:rFonts w:ascii="Times New Roman" w:eastAsia="Calibri" w:hAnsi="Times New Roman" w:cs="Times New Roman"/>
          <w:sz w:val="24"/>
          <w:szCs w:val="24"/>
        </w:rPr>
        <w:t>d</w:t>
      </w:r>
      <w:r w:rsidR="006F0943" w:rsidRPr="00170B82">
        <w:rPr>
          <w:rFonts w:ascii="Times New Roman" w:eastAsia="Calibri" w:hAnsi="Times New Roman" w:cs="Times New Roman"/>
          <w:sz w:val="24"/>
          <w:szCs w:val="24"/>
        </w:rPr>
        <w:t>e</w:t>
      </w:r>
      <w:r w:rsidR="00B87ED0">
        <w:rPr>
          <w:rFonts w:ascii="Times New Roman" w:eastAsia="Calibri" w:hAnsi="Times New Roman" w:cs="Times New Roman"/>
          <w:sz w:val="24"/>
          <w:szCs w:val="24"/>
        </w:rPr>
        <w:t xml:space="preserve"> </w:t>
      </w:r>
      <w:r w:rsidR="006F0943" w:rsidRPr="00170B82">
        <w:rPr>
          <w:rFonts w:ascii="Times New Roman" w:eastAsia="Calibri" w:hAnsi="Times New Roman" w:cs="Times New Roman"/>
          <w:sz w:val="24"/>
          <w:szCs w:val="24"/>
        </w:rPr>
        <w:t>la App Reportes MP</w:t>
      </w:r>
      <w:r>
        <w:rPr>
          <w:rFonts w:ascii="Times New Roman" w:eastAsia="Calibri" w:hAnsi="Times New Roman" w:cs="Times New Roman"/>
          <w:sz w:val="24"/>
          <w:szCs w:val="24"/>
        </w:rPr>
        <w:t xml:space="preserve">, </w:t>
      </w:r>
      <w:r w:rsidR="006F0943" w:rsidRPr="00170B82">
        <w:rPr>
          <w:rFonts w:ascii="Times New Roman" w:eastAsia="Calibri" w:hAnsi="Times New Roman" w:cs="Times New Roman"/>
          <w:sz w:val="24"/>
          <w:szCs w:val="24"/>
        </w:rPr>
        <w:t>la cual ha registra</w:t>
      </w:r>
      <w:r>
        <w:rPr>
          <w:rFonts w:ascii="Times New Roman" w:eastAsia="Calibri" w:hAnsi="Times New Roman" w:cs="Times New Roman"/>
          <w:sz w:val="24"/>
          <w:szCs w:val="24"/>
        </w:rPr>
        <w:t>do</w:t>
      </w:r>
      <w:r w:rsidR="006F0943" w:rsidRPr="00170B82">
        <w:rPr>
          <w:rFonts w:ascii="Times New Roman" w:eastAsia="Calibri" w:hAnsi="Times New Roman" w:cs="Times New Roman"/>
          <w:sz w:val="24"/>
          <w:szCs w:val="24"/>
        </w:rPr>
        <w:t xml:space="preserve"> 7,473 descargas durante </w:t>
      </w:r>
      <w:r w:rsidR="00B87ED0">
        <w:rPr>
          <w:rFonts w:ascii="Times New Roman" w:eastAsia="Calibri" w:hAnsi="Times New Roman" w:cs="Times New Roman"/>
          <w:sz w:val="24"/>
          <w:szCs w:val="24"/>
        </w:rPr>
        <w:t>lo que va d</w:t>
      </w:r>
      <w:r w:rsidR="006F0943" w:rsidRPr="00170B82">
        <w:rPr>
          <w:rFonts w:ascii="Times New Roman" w:eastAsia="Calibri" w:hAnsi="Times New Roman" w:cs="Times New Roman"/>
          <w:sz w:val="24"/>
          <w:szCs w:val="24"/>
        </w:rPr>
        <w:t>el año</w:t>
      </w:r>
      <w:r>
        <w:rPr>
          <w:rFonts w:ascii="Times New Roman" w:eastAsia="Calibri" w:hAnsi="Times New Roman" w:cs="Times New Roman"/>
          <w:sz w:val="24"/>
          <w:szCs w:val="24"/>
        </w:rPr>
        <w:t>,</w:t>
      </w:r>
      <w:r w:rsidR="006F0943" w:rsidRPr="00170B82">
        <w:rPr>
          <w:rFonts w:ascii="Times New Roman" w:eastAsia="Calibri" w:hAnsi="Times New Roman" w:cs="Times New Roman"/>
          <w:sz w:val="24"/>
          <w:szCs w:val="24"/>
        </w:rPr>
        <w:t xml:space="preserve"> también se encuentra disponible el número 57087554 </w:t>
      </w:r>
      <w:r>
        <w:rPr>
          <w:rFonts w:ascii="Times New Roman" w:eastAsia="Calibri" w:hAnsi="Times New Roman" w:cs="Times New Roman"/>
          <w:sz w:val="24"/>
          <w:szCs w:val="24"/>
        </w:rPr>
        <w:t xml:space="preserve">que </w:t>
      </w:r>
      <w:r w:rsidR="006F0943" w:rsidRPr="00170B82">
        <w:rPr>
          <w:rFonts w:ascii="Times New Roman" w:eastAsia="Calibri" w:hAnsi="Times New Roman" w:cs="Times New Roman"/>
          <w:sz w:val="24"/>
          <w:szCs w:val="24"/>
        </w:rPr>
        <w:t>a través de la aplicación móvil</w:t>
      </w:r>
      <w:r w:rsidR="00B87ED0">
        <w:rPr>
          <w:rFonts w:ascii="Times New Roman" w:eastAsia="Calibri" w:hAnsi="Times New Roman" w:cs="Times New Roman"/>
          <w:sz w:val="24"/>
          <w:szCs w:val="24"/>
        </w:rPr>
        <w:t xml:space="preserve"> de</w:t>
      </w:r>
      <w:r w:rsidR="006F0943" w:rsidRPr="00170B82">
        <w:rPr>
          <w:rFonts w:ascii="Times New Roman" w:eastAsia="Calibri" w:hAnsi="Times New Roman" w:cs="Times New Roman"/>
          <w:sz w:val="24"/>
          <w:szCs w:val="24"/>
        </w:rPr>
        <w:t xml:space="preserve"> WhatsApp brinda servicios de atención a mujeres con discapacidad auditiva en situaciones de violencia. De la misma manera la Fiscalía de la Niñez y Adolescencia, ante la emergencia sanitaria implementó la línea telefónica 50303153</w:t>
      </w:r>
      <w:r w:rsidR="00B87ED0">
        <w:rPr>
          <w:rFonts w:ascii="Times New Roman" w:eastAsia="Calibri" w:hAnsi="Times New Roman" w:cs="Times New Roman"/>
          <w:sz w:val="24"/>
          <w:szCs w:val="24"/>
        </w:rPr>
        <w:t>,</w:t>
      </w:r>
      <w:r w:rsidR="006F0943" w:rsidRPr="00170B82">
        <w:rPr>
          <w:rFonts w:ascii="Times New Roman" w:eastAsia="Calibri" w:hAnsi="Times New Roman" w:cs="Times New Roman"/>
          <w:sz w:val="24"/>
          <w:szCs w:val="24"/>
        </w:rPr>
        <w:t xml:space="preserve"> en la cual se reciben denuncias y/o</w:t>
      </w:r>
      <w:r>
        <w:rPr>
          <w:rFonts w:ascii="Times New Roman" w:eastAsia="Calibri" w:hAnsi="Times New Roman" w:cs="Times New Roman"/>
          <w:sz w:val="24"/>
          <w:szCs w:val="24"/>
        </w:rPr>
        <w:t xml:space="preserve"> brinda</w:t>
      </w:r>
      <w:r w:rsidR="006F0943" w:rsidRPr="00170B82">
        <w:rPr>
          <w:rFonts w:ascii="Times New Roman" w:eastAsia="Calibri" w:hAnsi="Times New Roman" w:cs="Times New Roman"/>
          <w:sz w:val="24"/>
          <w:szCs w:val="24"/>
        </w:rPr>
        <w:t xml:space="preserve"> asesorías</w:t>
      </w:r>
      <w:r w:rsidR="00501F6D">
        <w:rPr>
          <w:rFonts w:ascii="Times New Roman" w:eastAsia="Calibri" w:hAnsi="Times New Roman" w:cs="Times New Roman"/>
          <w:sz w:val="24"/>
          <w:szCs w:val="24"/>
        </w:rPr>
        <w:t xml:space="preserve"> </w:t>
      </w:r>
      <w:r w:rsidR="006F0943" w:rsidRPr="00170B82">
        <w:rPr>
          <w:rFonts w:ascii="Times New Roman" w:eastAsia="Calibri" w:hAnsi="Times New Roman" w:cs="Times New Roman"/>
          <w:sz w:val="24"/>
          <w:szCs w:val="24"/>
        </w:rPr>
        <w:t>e</w:t>
      </w:r>
      <w:r>
        <w:rPr>
          <w:rFonts w:ascii="Times New Roman" w:eastAsia="Calibri" w:hAnsi="Times New Roman" w:cs="Times New Roman"/>
          <w:sz w:val="24"/>
          <w:szCs w:val="24"/>
        </w:rPr>
        <w:t>n</w:t>
      </w:r>
      <w:r w:rsidR="006F0943" w:rsidRPr="00170B82">
        <w:rPr>
          <w:rFonts w:ascii="Times New Roman" w:eastAsia="Calibri" w:hAnsi="Times New Roman" w:cs="Times New Roman"/>
          <w:sz w:val="24"/>
          <w:szCs w:val="24"/>
        </w:rPr>
        <w:t xml:space="preserve"> casos de niñez y adolescencia, y ante hechos constitutivos de delito coordina con la Unidad de Rescate de la PGN para la constatación y rescate inmediato ante delito; brinda además asesorías de carácter familiar, laboral y realiza las derivaciones correspondientes a las fiscalías con competencia en cada caso. </w:t>
      </w:r>
    </w:p>
    <w:p w14:paraId="55C00282" w14:textId="1DBC012F" w:rsidR="006F0943" w:rsidRPr="00170B82" w:rsidRDefault="006F0943" w:rsidP="00F64762">
      <w:p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lastRenderedPageBreak/>
        <w:t>Además, existen otros servicios disponibles para las mujeres en situaciones de violencia en los cuales pueden solicitar auxilio e información</w:t>
      </w:r>
      <w:r w:rsidR="00B87ED0">
        <w:rPr>
          <w:rFonts w:ascii="Times New Roman" w:eastAsia="Times New Roman" w:hAnsi="Times New Roman" w:cs="Times New Roman"/>
          <w:sz w:val="24"/>
          <w:szCs w:val="24"/>
          <w:lang w:eastAsia="es-GT"/>
        </w:rPr>
        <w:t xml:space="preserve">, </w:t>
      </w:r>
      <w:r w:rsidR="007A0D43">
        <w:rPr>
          <w:rFonts w:ascii="Times New Roman" w:eastAsia="Times New Roman" w:hAnsi="Times New Roman" w:cs="Times New Roman"/>
          <w:sz w:val="24"/>
          <w:szCs w:val="24"/>
          <w:lang w:eastAsia="es-GT"/>
        </w:rPr>
        <w:t>siendo estos</w:t>
      </w:r>
      <w:r w:rsidRPr="00170B82">
        <w:rPr>
          <w:rFonts w:ascii="Times New Roman" w:eastAsia="Times New Roman" w:hAnsi="Times New Roman" w:cs="Times New Roman"/>
          <w:sz w:val="24"/>
          <w:szCs w:val="24"/>
          <w:lang w:eastAsia="es-GT"/>
        </w:rPr>
        <w:t>:</w:t>
      </w:r>
    </w:p>
    <w:p w14:paraId="422D088C"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bCs/>
          <w:sz w:val="24"/>
          <w:szCs w:val="24"/>
          <w:lang w:eastAsia="es-GT"/>
        </w:rPr>
        <w:t>Fiscalía de Niñez y Adolescencia: línea telefónica 24119191 ext. 11361</w:t>
      </w:r>
    </w:p>
    <w:p w14:paraId="54ADBC19"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PNC: línea de emergencia 110</w:t>
      </w:r>
    </w:p>
    <w:p w14:paraId="2815F1BC"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OJ:  Juzgados de Turno de Paz o de Instancia, teléfonos: 1549 o 24267000</w:t>
      </w:r>
    </w:p>
    <w:p w14:paraId="6CE78D4A"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PGN, Unidad de la Mujer: líneas de atención 24148787 Ext. 2020 o 49963754.</w:t>
      </w:r>
    </w:p>
    <w:p w14:paraId="0A24417A"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IDPP: l</w:t>
      </w:r>
      <w:r w:rsidRPr="00170B82">
        <w:rPr>
          <w:rFonts w:ascii="Times New Roman" w:eastAsia="Times New Roman" w:hAnsi="Times New Roman" w:cs="Times New Roman"/>
          <w:bCs/>
          <w:sz w:val="24"/>
          <w:szCs w:val="24"/>
          <w:lang w:eastAsia="es-GT"/>
        </w:rPr>
        <w:t>ínea telefónica 1571</w:t>
      </w:r>
      <w:r w:rsidRPr="00170B82">
        <w:rPr>
          <w:rFonts w:ascii="Times New Roman" w:eastAsia="Times New Roman" w:hAnsi="Times New Roman" w:cs="Times New Roman"/>
          <w:sz w:val="24"/>
          <w:szCs w:val="24"/>
          <w:lang w:eastAsia="es-GT"/>
        </w:rPr>
        <w:t>.</w:t>
      </w:r>
    </w:p>
    <w:p w14:paraId="2BF0A6E2"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PDH: línea de atención: 1555.</w:t>
      </w:r>
    </w:p>
    <w:p w14:paraId="4A3F0378" w14:textId="77777777" w:rsidR="006F0943" w:rsidRPr="00170B82" w:rsidRDefault="006F0943" w:rsidP="00F64762">
      <w:pPr>
        <w:numPr>
          <w:ilvl w:val="0"/>
          <w:numId w:val="22"/>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Clínicas de atención en casos de violencia sexual instaladas en los servicios de salud</w:t>
      </w:r>
    </w:p>
    <w:p w14:paraId="6E74E47D" w14:textId="799C7668" w:rsidR="006F0943" w:rsidRPr="00170B82" w:rsidRDefault="006F0943" w:rsidP="00F64762">
      <w:pPr>
        <w:spacing w:after="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Respecto a la atención de forma presencial, se encuentran disponible el Modelo de Atención Integral -MAI- que brinda atención las 24 horas los 365 días del año, el cual está funcionando en turnos durante la emergencia del Covid-19 propiciando que funcionarios </w:t>
      </w:r>
      <w:r w:rsidR="00B87ED0">
        <w:rPr>
          <w:rFonts w:ascii="Times New Roman" w:eastAsia="Calibri" w:hAnsi="Times New Roman" w:cs="Times New Roman"/>
          <w:bCs/>
          <w:sz w:val="24"/>
          <w:szCs w:val="24"/>
        </w:rPr>
        <w:t xml:space="preserve">del </w:t>
      </w:r>
      <w:r w:rsidRPr="00170B82">
        <w:rPr>
          <w:rFonts w:ascii="Times New Roman" w:eastAsia="Calibri" w:hAnsi="Times New Roman" w:cs="Times New Roman"/>
          <w:bCs/>
          <w:sz w:val="24"/>
          <w:szCs w:val="24"/>
        </w:rPr>
        <w:t xml:space="preserve">MP, PNC, OJ, IDPP e Inacif articulen acciones para la atención </w:t>
      </w:r>
      <w:r w:rsidRPr="00035D08">
        <w:rPr>
          <w:rFonts w:ascii="Times New Roman" w:eastAsia="Calibri" w:hAnsi="Times New Roman" w:cs="Times New Roman"/>
          <w:bCs/>
          <w:sz w:val="24"/>
          <w:szCs w:val="24"/>
        </w:rPr>
        <w:t xml:space="preserve">integral a </w:t>
      </w:r>
      <w:r w:rsidR="00035D08" w:rsidRPr="00035D08">
        <w:rPr>
          <w:rFonts w:ascii="Times New Roman" w:eastAsia="Calibri" w:hAnsi="Times New Roman" w:cs="Times New Roman"/>
          <w:bCs/>
          <w:sz w:val="24"/>
          <w:szCs w:val="24"/>
        </w:rPr>
        <w:t>l</w:t>
      </w:r>
      <w:r w:rsidRPr="00035D08">
        <w:rPr>
          <w:rFonts w:ascii="Times New Roman" w:eastAsia="Calibri" w:hAnsi="Times New Roman" w:cs="Times New Roman"/>
          <w:bCs/>
          <w:sz w:val="24"/>
          <w:szCs w:val="24"/>
        </w:rPr>
        <w:t>as</w:t>
      </w:r>
      <w:r w:rsidRPr="00170B82">
        <w:rPr>
          <w:rFonts w:ascii="Times New Roman" w:eastAsia="Calibri" w:hAnsi="Times New Roman" w:cs="Times New Roman"/>
          <w:bCs/>
          <w:sz w:val="24"/>
          <w:szCs w:val="24"/>
        </w:rPr>
        <w:t xml:space="preserve"> víctimas de </w:t>
      </w:r>
      <w:proofErr w:type="gramStart"/>
      <w:r w:rsidR="00B87ED0">
        <w:rPr>
          <w:rFonts w:ascii="Times New Roman" w:eastAsia="Calibri" w:hAnsi="Times New Roman" w:cs="Times New Roman"/>
          <w:bCs/>
          <w:sz w:val="24"/>
          <w:szCs w:val="24"/>
        </w:rPr>
        <w:t xml:space="preserve">cualquier </w:t>
      </w:r>
      <w:r w:rsidRPr="00170B82">
        <w:rPr>
          <w:rFonts w:ascii="Times New Roman" w:eastAsia="Calibri" w:hAnsi="Times New Roman" w:cs="Times New Roman"/>
          <w:bCs/>
          <w:sz w:val="24"/>
          <w:szCs w:val="24"/>
        </w:rPr>
        <w:t xml:space="preserve"> tipo</w:t>
      </w:r>
      <w:proofErr w:type="gramEnd"/>
      <w:r w:rsidRPr="00170B82">
        <w:rPr>
          <w:rFonts w:ascii="Times New Roman" w:eastAsia="Calibri" w:hAnsi="Times New Roman" w:cs="Times New Roman"/>
          <w:bCs/>
          <w:sz w:val="24"/>
          <w:szCs w:val="24"/>
        </w:rPr>
        <w:t xml:space="preserve"> de violencia. De la misma manera el Modelo de Atención Integral de Niñez y Adolescencia </w:t>
      </w:r>
      <w:r w:rsidR="0050069C">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MAINA</w:t>
      </w:r>
      <w:r w:rsidR="0050069C">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brinda atención especializada a</w:t>
      </w:r>
      <w:r w:rsidR="00B87ED0">
        <w:rPr>
          <w:rFonts w:ascii="Times New Roman" w:eastAsia="Calibri" w:hAnsi="Times New Roman" w:cs="Times New Roman"/>
          <w:bCs/>
          <w:sz w:val="24"/>
          <w:szCs w:val="24"/>
        </w:rPr>
        <w:t xml:space="preserve"> la</w:t>
      </w:r>
      <w:r w:rsidRPr="00170B82">
        <w:rPr>
          <w:rFonts w:ascii="Times New Roman" w:eastAsia="Calibri" w:hAnsi="Times New Roman" w:cs="Times New Roman"/>
          <w:bCs/>
          <w:sz w:val="24"/>
          <w:szCs w:val="24"/>
        </w:rPr>
        <w:t xml:space="preserve"> niñez y adolescencia víctima de violencia, y al igual que el MAI durante la emergencia </w:t>
      </w:r>
      <w:r w:rsidR="003E054A">
        <w:rPr>
          <w:rFonts w:ascii="Times New Roman" w:eastAsia="Calibri" w:hAnsi="Times New Roman" w:cs="Times New Roman"/>
          <w:bCs/>
          <w:sz w:val="24"/>
          <w:szCs w:val="24"/>
        </w:rPr>
        <w:t xml:space="preserve">el </w:t>
      </w:r>
      <w:r w:rsidRPr="00170B82">
        <w:rPr>
          <w:rFonts w:ascii="Times New Roman" w:eastAsia="Calibri" w:hAnsi="Times New Roman" w:cs="Times New Roman"/>
          <w:bCs/>
          <w:sz w:val="24"/>
          <w:szCs w:val="24"/>
        </w:rPr>
        <w:t>personal</w:t>
      </w:r>
      <w:r w:rsidR="003E054A">
        <w:rPr>
          <w:rFonts w:ascii="Times New Roman" w:eastAsia="Calibri" w:hAnsi="Times New Roman" w:cs="Times New Roman"/>
          <w:bCs/>
          <w:sz w:val="24"/>
          <w:szCs w:val="24"/>
        </w:rPr>
        <w:t xml:space="preserve"> labora por turnos</w:t>
      </w:r>
      <w:r w:rsidRPr="00170B82">
        <w:rPr>
          <w:rFonts w:ascii="Times New Roman" w:eastAsia="Calibri" w:hAnsi="Times New Roman" w:cs="Times New Roman"/>
          <w:bCs/>
          <w:sz w:val="24"/>
          <w:szCs w:val="24"/>
        </w:rPr>
        <w:t xml:space="preserve"> (MP(d), 2020, s.p)</w:t>
      </w:r>
      <w:r w:rsidR="003E054A">
        <w:rPr>
          <w:rFonts w:ascii="Times New Roman" w:eastAsia="Calibri" w:hAnsi="Times New Roman" w:cs="Times New Roman"/>
          <w:bCs/>
          <w:sz w:val="24"/>
          <w:szCs w:val="24"/>
        </w:rPr>
        <w:t>.</w:t>
      </w:r>
    </w:p>
    <w:p w14:paraId="156E7DB5" w14:textId="1205D909" w:rsidR="006F0943" w:rsidRPr="00170B82" w:rsidRDefault="006F0943" w:rsidP="00F64762">
      <w:p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 xml:space="preserve">Las líneas de atención puestas a disposición, por sociedad civil </w:t>
      </w:r>
      <w:r w:rsidR="003E054A" w:rsidRPr="00170B82">
        <w:rPr>
          <w:rFonts w:ascii="Times New Roman" w:eastAsia="Times New Roman" w:hAnsi="Times New Roman" w:cs="Times New Roman"/>
          <w:sz w:val="24"/>
          <w:szCs w:val="24"/>
          <w:lang w:eastAsia="es-GT"/>
        </w:rPr>
        <w:t>para la atención y orientación a mujeres</w:t>
      </w:r>
      <w:r w:rsidR="003E054A">
        <w:rPr>
          <w:rFonts w:ascii="Times New Roman" w:eastAsia="Times New Roman" w:hAnsi="Times New Roman" w:cs="Times New Roman"/>
          <w:sz w:val="24"/>
          <w:szCs w:val="24"/>
          <w:lang w:eastAsia="es-GT"/>
        </w:rPr>
        <w:t xml:space="preserve">, </w:t>
      </w:r>
      <w:r w:rsidRPr="00170B82">
        <w:rPr>
          <w:rFonts w:ascii="Times New Roman" w:eastAsia="Times New Roman" w:hAnsi="Times New Roman" w:cs="Times New Roman"/>
          <w:sz w:val="24"/>
          <w:szCs w:val="24"/>
          <w:lang w:eastAsia="es-GT"/>
        </w:rPr>
        <w:t xml:space="preserve">son principalmente a través de los Centros de apoyo integral para mujeres sobrevivientes de violencia </w:t>
      </w:r>
      <w:r w:rsidR="0050069C">
        <w:rPr>
          <w:rFonts w:ascii="Times New Roman" w:eastAsia="Times New Roman" w:hAnsi="Times New Roman" w:cs="Times New Roman"/>
          <w:sz w:val="24"/>
          <w:szCs w:val="24"/>
          <w:lang w:eastAsia="es-GT"/>
        </w:rPr>
        <w:t>(</w:t>
      </w:r>
      <w:r w:rsidRPr="00170B82">
        <w:rPr>
          <w:rFonts w:ascii="Times New Roman" w:eastAsia="Times New Roman" w:hAnsi="Times New Roman" w:cs="Times New Roman"/>
          <w:sz w:val="24"/>
          <w:szCs w:val="24"/>
          <w:lang w:eastAsia="es-GT"/>
        </w:rPr>
        <w:t>Caimus</w:t>
      </w:r>
      <w:r w:rsidR="0050069C">
        <w:rPr>
          <w:rFonts w:ascii="Times New Roman" w:eastAsia="Times New Roman" w:hAnsi="Times New Roman" w:cs="Times New Roman"/>
          <w:sz w:val="24"/>
          <w:szCs w:val="24"/>
          <w:lang w:eastAsia="es-GT"/>
        </w:rPr>
        <w:t>)</w:t>
      </w:r>
      <w:r w:rsidRPr="00170B82">
        <w:rPr>
          <w:rFonts w:ascii="Times New Roman" w:eastAsia="Times New Roman" w:hAnsi="Times New Roman" w:cs="Times New Roman"/>
          <w:sz w:val="24"/>
          <w:szCs w:val="24"/>
          <w:lang w:eastAsia="es-GT"/>
        </w:rPr>
        <w:t xml:space="preserve"> los cuales tienen sede en 5 departamentos del país y</w:t>
      </w:r>
      <w:r w:rsidR="000374C8">
        <w:rPr>
          <w:rFonts w:ascii="Times New Roman" w:eastAsia="Times New Roman" w:hAnsi="Times New Roman" w:cs="Times New Roman"/>
          <w:sz w:val="24"/>
          <w:szCs w:val="24"/>
          <w:lang w:eastAsia="es-GT"/>
        </w:rPr>
        <w:t xml:space="preserve"> cuentan </w:t>
      </w:r>
      <w:r w:rsidR="008B45EB">
        <w:rPr>
          <w:rFonts w:ascii="Times New Roman" w:eastAsia="Times New Roman" w:hAnsi="Times New Roman" w:cs="Times New Roman"/>
          <w:sz w:val="24"/>
          <w:szCs w:val="24"/>
          <w:lang w:eastAsia="es-GT"/>
        </w:rPr>
        <w:t>c</w:t>
      </w:r>
      <w:r w:rsidR="000374C8">
        <w:rPr>
          <w:rFonts w:ascii="Times New Roman" w:eastAsia="Times New Roman" w:hAnsi="Times New Roman" w:cs="Times New Roman"/>
          <w:sz w:val="24"/>
          <w:szCs w:val="24"/>
          <w:lang w:eastAsia="es-GT"/>
        </w:rPr>
        <w:t>on las siguientes</w:t>
      </w:r>
      <w:r w:rsidRPr="00170B82">
        <w:rPr>
          <w:rFonts w:ascii="Times New Roman" w:eastAsia="Times New Roman" w:hAnsi="Times New Roman" w:cs="Times New Roman"/>
          <w:sz w:val="24"/>
          <w:szCs w:val="24"/>
          <w:lang w:eastAsia="es-GT"/>
        </w:rPr>
        <w:t xml:space="preserve"> líneas telefónicas: </w:t>
      </w:r>
    </w:p>
    <w:p w14:paraId="4AD94A9E"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Caimus en el departamento de Baja Verapaz municipio de Rabinal, teléfono 4066-6125.</w:t>
      </w:r>
    </w:p>
    <w:p w14:paraId="0D105C47"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Caimus en el departamento y municipio de Guatemala, teléfono 40371002.</w:t>
      </w:r>
    </w:p>
    <w:p w14:paraId="47B0D135"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Caimus en el departamento y municipio de Escuintla, teléfono 42161070.</w:t>
      </w:r>
    </w:p>
    <w:p w14:paraId="6556A7AF"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Caimus en el departamento y municipio de Suchitepéquez, teléfono 46165631.</w:t>
      </w:r>
    </w:p>
    <w:p w14:paraId="486BBEB6"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Caimus en el departamento y municipio de Quetzaltenango, teléfonos 41791475 o 35951897.</w:t>
      </w:r>
    </w:p>
    <w:p w14:paraId="688039A9"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 xml:space="preserve">Colectivo Vida Independiente: </w:t>
      </w:r>
      <w:r w:rsidR="000374C8">
        <w:rPr>
          <w:rFonts w:ascii="Times New Roman" w:eastAsia="Times New Roman" w:hAnsi="Times New Roman" w:cs="Times New Roman"/>
          <w:sz w:val="24"/>
          <w:szCs w:val="24"/>
          <w:lang w:eastAsia="es-GT"/>
        </w:rPr>
        <w:t xml:space="preserve">brinda </w:t>
      </w:r>
      <w:r w:rsidRPr="00170B82">
        <w:rPr>
          <w:rFonts w:ascii="Times New Roman" w:eastAsia="Times New Roman" w:hAnsi="Times New Roman" w:cs="Times New Roman"/>
          <w:sz w:val="24"/>
          <w:szCs w:val="24"/>
          <w:lang w:eastAsia="es-GT"/>
        </w:rPr>
        <w:t xml:space="preserve">apoyo especializado para mujeres y niñas con discapacidad y su acceso a la justicia. Teléfono 22026600 Correo </w:t>
      </w:r>
      <w:hyperlink r:id="rId8" w:history="1">
        <w:r w:rsidRPr="00170B82">
          <w:rPr>
            <w:rFonts w:ascii="Times New Roman" w:eastAsia="Times New Roman" w:hAnsi="Times New Roman" w:cs="Times New Roman"/>
            <w:sz w:val="24"/>
            <w:szCs w:val="24"/>
            <w:lang w:eastAsia="es-GT"/>
          </w:rPr>
          <w:t>fsalazar@lesgis.gt</w:t>
        </w:r>
      </w:hyperlink>
      <w:r w:rsidRPr="00170B82">
        <w:rPr>
          <w:rFonts w:ascii="Times New Roman" w:eastAsia="Times New Roman" w:hAnsi="Times New Roman" w:cs="Times New Roman"/>
          <w:sz w:val="24"/>
          <w:szCs w:val="24"/>
          <w:lang w:eastAsia="es-GT"/>
        </w:rPr>
        <w:t>.</w:t>
      </w:r>
    </w:p>
    <w:p w14:paraId="1A30F7AA" w14:textId="77777777" w:rsidR="006F0943" w:rsidRPr="00170B82" w:rsidRDefault="006F0943" w:rsidP="00F64762">
      <w:pPr>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Fundación Sobrevivientes: teléfono 4809 9562 (MP(b), 2020, p.p.4-6)</w:t>
      </w:r>
    </w:p>
    <w:p w14:paraId="639A047B" w14:textId="43F5EFC6" w:rsidR="006F0943" w:rsidRPr="00170B82" w:rsidRDefault="006F0943" w:rsidP="00F64762">
      <w:pPr>
        <w:spacing w:after="0"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Respecto a las medias que impulsó el Gobierno para prevenir la violencia y discriminación con</w:t>
      </w:r>
      <w:r w:rsidR="007A08C8">
        <w:rPr>
          <w:rFonts w:ascii="Times New Roman" w:eastAsia="Calibri" w:hAnsi="Times New Roman" w:cs="Times New Roman"/>
          <w:bCs/>
          <w:sz w:val="24"/>
          <w:szCs w:val="24"/>
        </w:rPr>
        <w:t>tra</w:t>
      </w:r>
      <w:r w:rsidRPr="00170B82">
        <w:rPr>
          <w:rFonts w:ascii="Times New Roman" w:eastAsia="Calibri" w:hAnsi="Times New Roman" w:cs="Times New Roman"/>
          <w:bCs/>
          <w:sz w:val="24"/>
          <w:szCs w:val="24"/>
        </w:rPr>
        <w:t xml:space="preserve"> las mujeres y las niñas durante el confinamiento, como se mencionó anteriormente, destaca la implementación de una campaña masiva con información sobre las </w:t>
      </w:r>
      <w:r w:rsidRPr="00170B82">
        <w:rPr>
          <w:rFonts w:ascii="Times New Roman" w:eastAsia="Calibri" w:hAnsi="Times New Roman" w:cs="Times New Roman"/>
          <w:bCs/>
          <w:sz w:val="24"/>
          <w:szCs w:val="24"/>
        </w:rPr>
        <w:lastRenderedPageBreak/>
        <w:t>manifestaciones de violencia contra la mujer y los mecanismos de denuncia. La campaña va dirigida a la violencia contra las mujeres en el ámbito privado y fue adaptada y mediada por varias instituciones del Estado, entre estos se puede mencionar</w:t>
      </w:r>
      <w:r w:rsidR="00505EBE">
        <w:rPr>
          <w:rFonts w:ascii="Times New Roman" w:eastAsia="Calibri" w:hAnsi="Times New Roman" w:cs="Times New Roman"/>
          <w:bCs/>
          <w:sz w:val="24"/>
          <w:szCs w:val="24"/>
        </w:rPr>
        <w:t xml:space="preserve"> a</w:t>
      </w:r>
      <w:r w:rsidRPr="00170B82">
        <w:rPr>
          <w:rFonts w:ascii="Times New Roman" w:eastAsia="Calibri" w:hAnsi="Times New Roman" w:cs="Times New Roman"/>
          <w:bCs/>
          <w:sz w:val="24"/>
          <w:szCs w:val="24"/>
        </w:rPr>
        <w:t xml:space="preserve">: </w:t>
      </w:r>
    </w:p>
    <w:p w14:paraId="26AAC6B7" w14:textId="77777777" w:rsidR="006F0943" w:rsidRPr="00170B82" w:rsidRDefault="006F0943" w:rsidP="00F64762">
      <w:pPr>
        <w:spacing w:line="276" w:lineRule="auto"/>
        <w:ind w:left="720"/>
        <w:contextualSpacing/>
        <w:jc w:val="both"/>
        <w:rPr>
          <w:rFonts w:ascii="Times New Roman" w:eastAsia="Calibri" w:hAnsi="Times New Roman" w:cs="Times New Roman"/>
          <w:sz w:val="24"/>
          <w:szCs w:val="24"/>
          <w:lang w:val="es-ES"/>
        </w:rPr>
      </w:pPr>
    </w:p>
    <w:p w14:paraId="009620C4" w14:textId="08996E88" w:rsidR="006F0943" w:rsidRPr="00170B82" w:rsidRDefault="006F0943" w:rsidP="00F64762">
      <w:pPr>
        <w:numPr>
          <w:ilvl w:val="0"/>
          <w:numId w:val="21"/>
        </w:numPr>
        <w:spacing w:after="0" w:line="276" w:lineRule="auto"/>
        <w:contextualSpacing/>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La Svet </w:t>
      </w:r>
      <w:r w:rsidR="007A08C8">
        <w:rPr>
          <w:rFonts w:ascii="Times New Roman" w:eastAsia="Calibri" w:hAnsi="Times New Roman" w:cs="Times New Roman"/>
          <w:bCs/>
          <w:sz w:val="24"/>
          <w:szCs w:val="24"/>
        </w:rPr>
        <w:t xml:space="preserve">quien </w:t>
      </w:r>
      <w:r w:rsidRPr="00170B82">
        <w:rPr>
          <w:rFonts w:ascii="Times New Roman" w:eastAsia="Calibri" w:hAnsi="Times New Roman" w:cs="Times New Roman"/>
          <w:bCs/>
          <w:sz w:val="24"/>
          <w:szCs w:val="24"/>
        </w:rPr>
        <w:t>realizó el diseño y reproducción de material informativo para la prevención de delitos de violencia sexual que s</w:t>
      </w:r>
      <w:r w:rsidR="007A08C8">
        <w:rPr>
          <w:rFonts w:ascii="Times New Roman" w:eastAsia="Calibri" w:hAnsi="Times New Roman" w:cs="Times New Roman"/>
          <w:bCs/>
          <w:sz w:val="24"/>
          <w:szCs w:val="24"/>
        </w:rPr>
        <w:t>e</w:t>
      </w:r>
      <w:r w:rsidRPr="00170B82">
        <w:rPr>
          <w:rFonts w:ascii="Times New Roman" w:eastAsia="Calibri" w:hAnsi="Times New Roman" w:cs="Times New Roman"/>
          <w:bCs/>
          <w:sz w:val="24"/>
          <w:szCs w:val="24"/>
        </w:rPr>
        <w:t xml:space="preserve"> entrega</w:t>
      </w:r>
      <w:r w:rsidR="007A08C8">
        <w:rPr>
          <w:rFonts w:ascii="Times New Roman" w:eastAsia="Calibri" w:hAnsi="Times New Roman" w:cs="Times New Roman"/>
          <w:bCs/>
          <w:sz w:val="24"/>
          <w:szCs w:val="24"/>
        </w:rPr>
        <w:t>n</w:t>
      </w:r>
      <w:r w:rsidRPr="00170B82">
        <w:rPr>
          <w:rFonts w:ascii="Times New Roman" w:eastAsia="Calibri" w:hAnsi="Times New Roman" w:cs="Times New Roman"/>
          <w:bCs/>
          <w:sz w:val="24"/>
          <w:szCs w:val="24"/>
        </w:rPr>
        <w:t xml:space="preserve"> en las cajas de alimentos “Juntos saldremos adelante” </w:t>
      </w:r>
      <w:r w:rsidR="007A08C8" w:rsidRPr="00170B82">
        <w:rPr>
          <w:rFonts w:ascii="Times New Roman" w:eastAsia="Calibri" w:hAnsi="Times New Roman" w:cs="Times New Roman"/>
          <w:bCs/>
          <w:sz w:val="24"/>
          <w:szCs w:val="24"/>
        </w:rPr>
        <w:t>otorgadas</w:t>
      </w:r>
      <w:r w:rsidRPr="00170B82">
        <w:rPr>
          <w:rFonts w:ascii="Times New Roman" w:eastAsia="Calibri" w:hAnsi="Times New Roman" w:cs="Times New Roman"/>
          <w:bCs/>
          <w:sz w:val="24"/>
          <w:szCs w:val="24"/>
        </w:rPr>
        <w:t xml:space="preserve"> a familias vulnerables, además de una campaña informativa </w:t>
      </w:r>
      <w:r w:rsidR="007A0D43">
        <w:rPr>
          <w:rFonts w:ascii="Times New Roman" w:eastAsia="Calibri" w:hAnsi="Times New Roman" w:cs="Times New Roman"/>
          <w:bCs/>
          <w:sz w:val="24"/>
          <w:szCs w:val="24"/>
        </w:rPr>
        <w:t xml:space="preserve">que se dio a conocer por medio de </w:t>
      </w:r>
      <w:r w:rsidRPr="00170B82">
        <w:rPr>
          <w:rFonts w:ascii="Times New Roman" w:eastAsia="Calibri" w:hAnsi="Times New Roman" w:cs="Times New Roman"/>
          <w:bCs/>
          <w:sz w:val="24"/>
          <w:szCs w:val="24"/>
        </w:rPr>
        <w:t xml:space="preserve">redes sociales, medios de comunicación en idiomas locales, oficinas municipales de niñez y mujer, coordinada con </w:t>
      </w:r>
      <w:r w:rsidR="007A08C8">
        <w:rPr>
          <w:rFonts w:ascii="Times New Roman" w:eastAsia="Calibri" w:hAnsi="Times New Roman" w:cs="Times New Roman"/>
          <w:bCs/>
          <w:sz w:val="24"/>
          <w:szCs w:val="24"/>
        </w:rPr>
        <w:t xml:space="preserve">el </w:t>
      </w:r>
      <w:r w:rsidRPr="00170B82">
        <w:rPr>
          <w:rFonts w:ascii="Times New Roman" w:eastAsia="Calibri" w:hAnsi="Times New Roman" w:cs="Times New Roman"/>
          <w:bCs/>
          <w:sz w:val="24"/>
          <w:szCs w:val="24"/>
        </w:rPr>
        <w:t xml:space="preserve">Mineduc, Mingob, PGN, SCSP. </w:t>
      </w:r>
      <w:r w:rsidR="00505EBE">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 xml:space="preserve">A través del “Plan Nacional para la Prevención de los Delitos de Violencia Sexual, Explotación y Trata de Personas” en coordinación con la PNC, gobernaciones, municipalidades, iglesias y otros sectores a nivel comunitario, </w:t>
      </w:r>
      <w:r w:rsidR="007A0D43">
        <w:rPr>
          <w:rFonts w:ascii="Times New Roman" w:eastAsia="Calibri" w:hAnsi="Times New Roman" w:cs="Times New Roman"/>
          <w:bCs/>
          <w:sz w:val="24"/>
          <w:szCs w:val="24"/>
        </w:rPr>
        <w:t xml:space="preserve">se </w:t>
      </w:r>
      <w:r w:rsidRPr="00170B82">
        <w:rPr>
          <w:rFonts w:ascii="Times New Roman" w:eastAsia="Calibri" w:hAnsi="Times New Roman" w:cs="Times New Roman"/>
          <w:bCs/>
          <w:sz w:val="24"/>
          <w:szCs w:val="24"/>
        </w:rPr>
        <w:t xml:space="preserve">realizó </w:t>
      </w:r>
      <w:r w:rsidR="00505EBE">
        <w:rPr>
          <w:rFonts w:ascii="Times New Roman" w:eastAsia="Calibri" w:hAnsi="Times New Roman" w:cs="Times New Roman"/>
          <w:bCs/>
          <w:sz w:val="24"/>
          <w:szCs w:val="24"/>
        </w:rPr>
        <w:t xml:space="preserve">el </w:t>
      </w:r>
      <w:r w:rsidRPr="00170B82">
        <w:rPr>
          <w:rFonts w:ascii="Times New Roman" w:eastAsia="Calibri" w:hAnsi="Times New Roman" w:cs="Times New Roman"/>
          <w:bCs/>
          <w:sz w:val="24"/>
          <w:szCs w:val="24"/>
        </w:rPr>
        <w:t xml:space="preserve">monitoreo de acciones y </w:t>
      </w:r>
      <w:r w:rsidR="008B45EB" w:rsidRPr="00170B82">
        <w:rPr>
          <w:rFonts w:ascii="Times New Roman" w:eastAsia="Calibri" w:hAnsi="Times New Roman" w:cs="Times New Roman"/>
          <w:bCs/>
          <w:sz w:val="24"/>
          <w:szCs w:val="24"/>
        </w:rPr>
        <w:t>coordinación</w:t>
      </w:r>
      <w:r w:rsidR="008B45EB">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interinstitucional (Svet, 2020, p.p. 6-8).</w:t>
      </w:r>
    </w:p>
    <w:p w14:paraId="1A73C138" w14:textId="2AA39DCD" w:rsidR="006F0943" w:rsidRPr="00170B82" w:rsidRDefault="006F0943" w:rsidP="00F64762">
      <w:pPr>
        <w:numPr>
          <w:ilvl w:val="0"/>
          <w:numId w:val="21"/>
        </w:numPr>
        <w:spacing w:after="0" w:line="276" w:lineRule="auto"/>
        <w:contextualSpacing/>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La PNC como parte de las acciones preventivas implement</w:t>
      </w:r>
      <w:r w:rsidR="00AC36D0">
        <w:rPr>
          <w:rFonts w:ascii="Times New Roman" w:eastAsia="Calibri" w:hAnsi="Times New Roman" w:cs="Times New Roman"/>
          <w:bCs/>
          <w:sz w:val="24"/>
          <w:szCs w:val="24"/>
        </w:rPr>
        <w:t>ó</w:t>
      </w:r>
      <w:r w:rsidRPr="00170B82">
        <w:rPr>
          <w:rFonts w:ascii="Times New Roman" w:eastAsia="Calibri" w:hAnsi="Times New Roman" w:cs="Times New Roman"/>
          <w:bCs/>
          <w:sz w:val="24"/>
          <w:szCs w:val="24"/>
        </w:rPr>
        <w:t xml:space="preserve"> el </w:t>
      </w:r>
      <w:r w:rsidR="00505EBE">
        <w:rPr>
          <w:rFonts w:ascii="Times New Roman" w:eastAsia="Calibri" w:hAnsi="Times New Roman" w:cs="Times New Roman"/>
          <w:bCs/>
          <w:sz w:val="24"/>
          <w:szCs w:val="24"/>
        </w:rPr>
        <w:t>P</w:t>
      </w:r>
      <w:r w:rsidRPr="00170B82">
        <w:rPr>
          <w:rFonts w:ascii="Times New Roman" w:eastAsia="Calibri" w:hAnsi="Times New Roman" w:cs="Times New Roman"/>
          <w:bCs/>
          <w:sz w:val="24"/>
          <w:szCs w:val="24"/>
        </w:rPr>
        <w:t xml:space="preserve">lan de prevención No. 09-2020 “Campaña cuarentena si violencia”, para informar sobre los servicios </w:t>
      </w:r>
      <w:r w:rsidR="00AC36D0">
        <w:rPr>
          <w:rFonts w:ascii="Times New Roman" w:eastAsia="Calibri" w:hAnsi="Times New Roman" w:cs="Times New Roman"/>
          <w:bCs/>
          <w:sz w:val="24"/>
          <w:szCs w:val="24"/>
        </w:rPr>
        <w:t xml:space="preserve">de recepción </w:t>
      </w:r>
      <w:r w:rsidRPr="00170B82">
        <w:rPr>
          <w:rFonts w:ascii="Times New Roman" w:eastAsia="Calibri" w:hAnsi="Times New Roman" w:cs="Times New Roman"/>
          <w:bCs/>
          <w:sz w:val="24"/>
          <w:szCs w:val="24"/>
        </w:rPr>
        <w:t xml:space="preserve">de denuncia en casos de violencia contra la mujer, violencia intrafamiliar, violencia sexual y trata de personas, la campaña además se enfoca en advertir a los agresores sobre la comisión de estos delitos (PNC, 2020, p.2).  </w:t>
      </w:r>
    </w:p>
    <w:p w14:paraId="65C835CB" w14:textId="24E9CC6A" w:rsidR="006F0943" w:rsidRPr="00170B82" w:rsidRDefault="00AC36D0" w:rsidP="00F64762">
      <w:pPr>
        <w:numPr>
          <w:ilvl w:val="0"/>
          <w:numId w:val="21"/>
        </w:numPr>
        <w:spacing w:after="0" w:line="276" w:lineRule="auto"/>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La </w:t>
      </w:r>
      <w:r w:rsidR="006F0943" w:rsidRPr="00170B82">
        <w:rPr>
          <w:rFonts w:ascii="Times New Roman" w:eastAsia="Calibri" w:hAnsi="Times New Roman" w:cs="Times New Roman"/>
          <w:sz w:val="24"/>
          <w:szCs w:val="24"/>
          <w:lang w:val="es-ES"/>
        </w:rPr>
        <w:t>Seprem lanzó una campaña de prevención de violencia que incluyó en sus piezas comunicacionales el enfoque de interseccionalidad</w:t>
      </w:r>
      <w:r>
        <w:rPr>
          <w:rFonts w:ascii="Times New Roman" w:eastAsia="Calibri" w:hAnsi="Times New Roman" w:cs="Times New Roman"/>
          <w:sz w:val="24"/>
          <w:szCs w:val="24"/>
          <w:lang w:val="es-ES"/>
        </w:rPr>
        <w:t xml:space="preserve"> y</w:t>
      </w:r>
      <w:r w:rsidR="006F0943" w:rsidRPr="00170B82">
        <w:rPr>
          <w:rFonts w:ascii="Times New Roman" w:eastAsia="Calibri" w:hAnsi="Times New Roman" w:cs="Times New Roman"/>
          <w:sz w:val="24"/>
          <w:szCs w:val="24"/>
          <w:lang w:val="es-ES"/>
        </w:rPr>
        <w:t xml:space="preserve"> otras manifestaciones de violencia y el ámbito público</w:t>
      </w:r>
      <w:r>
        <w:rPr>
          <w:rFonts w:ascii="Times New Roman" w:eastAsia="Calibri" w:hAnsi="Times New Roman" w:cs="Times New Roman"/>
          <w:sz w:val="24"/>
          <w:szCs w:val="24"/>
          <w:lang w:val="es-ES"/>
        </w:rPr>
        <w:t>, s</w:t>
      </w:r>
      <w:r w:rsidR="006F0943" w:rsidRPr="00170B82">
        <w:rPr>
          <w:rFonts w:ascii="Times New Roman" w:eastAsia="Calibri" w:hAnsi="Times New Roman" w:cs="Times New Roman"/>
          <w:sz w:val="24"/>
          <w:szCs w:val="24"/>
          <w:lang w:val="es-ES"/>
        </w:rPr>
        <w:t>e enfatizó en otros grupos poblaciones en condición de vulnerabilidad, tales como: mujeres con discapacidad y mujeres migrantes retornada</w:t>
      </w:r>
      <w:r w:rsidR="007A0D43">
        <w:rPr>
          <w:rFonts w:ascii="Times New Roman" w:eastAsia="Calibri" w:hAnsi="Times New Roman" w:cs="Times New Roman"/>
          <w:sz w:val="24"/>
          <w:szCs w:val="24"/>
          <w:lang w:val="es-ES"/>
        </w:rPr>
        <w:t>s</w:t>
      </w:r>
      <w:r w:rsidR="006F0943" w:rsidRPr="00170B82">
        <w:rPr>
          <w:rFonts w:ascii="Times New Roman" w:eastAsia="Calibri" w:hAnsi="Times New Roman" w:cs="Times New Roman"/>
          <w:sz w:val="24"/>
          <w:szCs w:val="24"/>
          <w:lang w:val="es-ES"/>
        </w:rPr>
        <w:t xml:space="preserve"> que sufren discriminación y estigmatización en el contexto de la </w:t>
      </w:r>
      <w:r>
        <w:rPr>
          <w:rFonts w:ascii="Times New Roman" w:eastAsia="Calibri" w:hAnsi="Times New Roman" w:cs="Times New Roman"/>
          <w:sz w:val="24"/>
          <w:szCs w:val="24"/>
          <w:lang w:val="es-ES"/>
        </w:rPr>
        <w:t>p</w:t>
      </w:r>
      <w:r w:rsidR="006F0943" w:rsidRPr="00170B82">
        <w:rPr>
          <w:rFonts w:ascii="Times New Roman" w:eastAsia="Calibri" w:hAnsi="Times New Roman" w:cs="Times New Roman"/>
          <w:sz w:val="24"/>
          <w:szCs w:val="24"/>
          <w:lang w:val="es-ES"/>
        </w:rPr>
        <w:t>andemia.</w:t>
      </w:r>
    </w:p>
    <w:p w14:paraId="4CC497C8" w14:textId="77777777" w:rsidR="006F0943" w:rsidRPr="00170B82" w:rsidRDefault="006F0943" w:rsidP="00F64762">
      <w:pPr>
        <w:spacing w:after="0" w:line="276" w:lineRule="auto"/>
        <w:contextualSpacing/>
        <w:jc w:val="both"/>
        <w:rPr>
          <w:rFonts w:ascii="Times New Roman" w:eastAsia="Calibri" w:hAnsi="Times New Roman" w:cs="Times New Roman"/>
          <w:bCs/>
          <w:sz w:val="24"/>
          <w:szCs w:val="24"/>
        </w:rPr>
      </w:pPr>
    </w:p>
    <w:p w14:paraId="2CFFAC86" w14:textId="77777777" w:rsidR="002E0BDC" w:rsidRPr="00170B82" w:rsidRDefault="002E0BDC"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t xml:space="preserve">Pueden las mujeres víctimas de violencia domestica quedar exentas de medidas restrictivas para quedarse en casa en aislamiento si sufren </w:t>
      </w:r>
      <w:r w:rsidR="00502CCC" w:rsidRPr="00170B82">
        <w:rPr>
          <w:rFonts w:ascii="Times New Roman" w:hAnsi="Times New Roman" w:cs="Times New Roman"/>
          <w:b/>
          <w:sz w:val="24"/>
          <w:szCs w:val="24"/>
        </w:rPr>
        <w:t>violencia domestica</w:t>
      </w:r>
    </w:p>
    <w:p w14:paraId="678A547D" w14:textId="77777777" w:rsidR="002E0BDC" w:rsidRPr="00170B82" w:rsidRDefault="002E0BDC" w:rsidP="00F64762">
      <w:pPr>
        <w:pStyle w:val="Prrafodelista"/>
        <w:spacing w:line="276" w:lineRule="auto"/>
        <w:ind w:left="708"/>
        <w:jc w:val="both"/>
        <w:rPr>
          <w:rFonts w:ascii="Times New Roman" w:hAnsi="Times New Roman" w:cs="Times New Roman"/>
          <w:sz w:val="24"/>
          <w:szCs w:val="24"/>
        </w:rPr>
      </w:pPr>
    </w:p>
    <w:p w14:paraId="40D82803" w14:textId="77777777" w:rsidR="009853B6" w:rsidRPr="00170B82" w:rsidRDefault="009853B6"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Las disposiciones implementadas por el Estado de Guatemala en virtud del </w:t>
      </w:r>
      <w:r w:rsidR="00D05A8E">
        <w:rPr>
          <w:rFonts w:ascii="Times New Roman" w:hAnsi="Times New Roman" w:cs="Times New Roman"/>
          <w:sz w:val="24"/>
          <w:szCs w:val="24"/>
        </w:rPr>
        <w:t>e</w:t>
      </w:r>
      <w:r w:rsidRPr="00170B82">
        <w:rPr>
          <w:rFonts w:ascii="Times New Roman" w:hAnsi="Times New Roman" w:cs="Times New Roman"/>
          <w:sz w:val="24"/>
          <w:szCs w:val="24"/>
        </w:rPr>
        <w:t xml:space="preserve">stado de </w:t>
      </w:r>
      <w:r w:rsidR="00D05A8E">
        <w:rPr>
          <w:rFonts w:ascii="Times New Roman" w:hAnsi="Times New Roman" w:cs="Times New Roman"/>
          <w:sz w:val="24"/>
          <w:szCs w:val="24"/>
        </w:rPr>
        <w:t>c</w:t>
      </w:r>
      <w:r w:rsidRPr="00170B82">
        <w:rPr>
          <w:rFonts w:ascii="Times New Roman" w:hAnsi="Times New Roman" w:cs="Times New Roman"/>
          <w:sz w:val="24"/>
          <w:szCs w:val="24"/>
        </w:rPr>
        <w:t xml:space="preserve">alamidad para atender la </w:t>
      </w:r>
      <w:r w:rsidR="00D05A8E">
        <w:rPr>
          <w:rFonts w:ascii="Times New Roman" w:hAnsi="Times New Roman" w:cs="Times New Roman"/>
          <w:sz w:val="24"/>
          <w:szCs w:val="24"/>
        </w:rPr>
        <w:t>e</w:t>
      </w:r>
      <w:r w:rsidRPr="00170B82">
        <w:rPr>
          <w:rFonts w:ascii="Times New Roman" w:hAnsi="Times New Roman" w:cs="Times New Roman"/>
          <w:sz w:val="24"/>
          <w:szCs w:val="24"/>
        </w:rPr>
        <w:t xml:space="preserve">mergencia </w:t>
      </w:r>
      <w:r w:rsidR="00D05A8E">
        <w:rPr>
          <w:rFonts w:ascii="Times New Roman" w:hAnsi="Times New Roman" w:cs="Times New Roman"/>
          <w:sz w:val="24"/>
          <w:szCs w:val="24"/>
        </w:rPr>
        <w:t>s</w:t>
      </w:r>
      <w:r w:rsidRPr="00170B82">
        <w:rPr>
          <w:rFonts w:ascii="Times New Roman" w:hAnsi="Times New Roman" w:cs="Times New Roman"/>
          <w:sz w:val="24"/>
          <w:szCs w:val="24"/>
        </w:rPr>
        <w:t xml:space="preserve">anitaria del COVID-19, son de aplicación y de observancia general, es decir que deben ser cumplidas por todas y todos los guatemaltecos. </w:t>
      </w:r>
    </w:p>
    <w:p w14:paraId="3F83C472" w14:textId="1260C75F" w:rsidR="000D1EFC" w:rsidRPr="00170B82" w:rsidRDefault="009853B6"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Sin</w:t>
      </w:r>
      <w:r w:rsidR="000D1EFC" w:rsidRPr="00170B82">
        <w:rPr>
          <w:rFonts w:ascii="Times New Roman" w:hAnsi="Times New Roman" w:cs="Times New Roman"/>
          <w:sz w:val="24"/>
          <w:szCs w:val="24"/>
        </w:rPr>
        <w:t xml:space="preserve"> embargo, el Presidente de la República </w:t>
      </w:r>
      <w:r w:rsidR="00053CE5" w:rsidRPr="00170B82">
        <w:rPr>
          <w:rFonts w:ascii="Times New Roman" w:hAnsi="Times New Roman" w:cs="Times New Roman"/>
          <w:sz w:val="24"/>
          <w:szCs w:val="24"/>
        </w:rPr>
        <w:t>ha</w:t>
      </w:r>
      <w:r w:rsidR="000D1EFC" w:rsidRPr="00170B82">
        <w:rPr>
          <w:rFonts w:ascii="Times New Roman" w:hAnsi="Times New Roman" w:cs="Times New Roman"/>
          <w:sz w:val="24"/>
          <w:szCs w:val="24"/>
        </w:rPr>
        <w:t xml:space="preserve"> instado a las víctimas de violencia contra la mujer a denunciar, así también el M</w:t>
      </w:r>
      <w:r w:rsidR="000F6BEF">
        <w:rPr>
          <w:rFonts w:ascii="Times New Roman" w:hAnsi="Times New Roman" w:cs="Times New Roman"/>
          <w:sz w:val="24"/>
          <w:szCs w:val="24"/>
        </w:rPr>
        <w:t>P</w:t>
      </w:r>
      <w:r w:rsidR="000D1EFC" w:rsidRPr="00170B82">
        <w:rPr>
          <w:rFonts w:ascii="Times New Roman" w:hAnsi="Times New Roman" w:cs="Times New Roman"/>
          <w:sz w:val="24"/>
          <w:szCs w:val="24"/>
        </w:rPr>
        <w:t xml:space="preserve"> </w:t>
      </w:r>
      <w:r w:rsidR="00053CE5" w:rsidRPr="00170B82">
        <w:rPr>
          <w:rFonts w:ascii="Times New Roman" w:hAnsi="Times New Roman" w:cs="Times New Roman"/>
          <w:sz w:val="24"/>
          <w:szCs w:val="24"/>
        </w:rPr>
        <w:t>ha</w:t>
      </w:r>
      <w:r w:rsidR="000D1EFC" w:rsidRPr="00170B82">
        <w:rPr>
          <w:rFonts w:ascii="Times New Roman" w:hAnsi="Times New Roman" w:cs="Times New Roman"/>
          <w:sz w:val="24"/>
          <w:szCs w:val="24"/>
        </w:rPr>
        <w:t xml:space="preserve"> realizado acciones afirmativas para </w:t>
      </w:r>
      <w:r w:rsidR="00D05A8E">
        <w:rPr>
          <w:rFonts w:ascii="Times New Roman" w:hAnsi="Times New Roman" w:cs="Times New Roman"/>
          <w:sz w:val="24"/>
          <w:szCs w:val="24"/>
        </w:rPr>
        <w:t xml:space="preserve">fomentar la denuncia a </w:t>
      </w:r>
      <w:r w:rsidR="00053CE5" w:rsidRPr="00170B82">
        <w:rPr>
          <w:rFonts w:ascii="Times New Roman" w:hAnsi="Times New Roman" w:cs="Times New Roman"/>
          <w:sz w:val="24"/>
          <w:szCs w:val="24"/>
        </w:rPr>
        <w:t>través de</w:t>
      </w:r>
      <w:r w:rsidR="000D1EFC" w:rsidRPr="00170B82">
        <w:rPr>
          <w:rFonts w:ascii="Times New Roman" w:hAnsi="Times New Roman" w:cs="Times New Roman"/>
          <w:sz w:val="24"/>
          <w:szCs w:val="24"/>
        </w:rPr>
        <w:t xml:space="preserve"> la Instrucción 007-2020 </w:t>
      </w:r>
      <w:r w:rsidR="00CD0CCD">
        <w:rPr>
          <w:rFonts w:ascii="Times New Roman" w:hAnsi="Times New Roman" w:cs="Times New Roman"/>
          <w:sz w:val="24"/>
          <w:szCs w:val="24"/>
        </w:rPr>
        <w:t xml:space="preserve">emitida  </w:t>
      </w:r>
      <w:r w:rsidR="000D1EFC" w:rsidRPr="00170B82">
        <w:rPr>
          <w:rFonts w:ascii="Times New Roman" w:hAnsi="Times New Roman" w:cs="Times New Roman"/>
          <w:sz w:val="24"/>
          <w:szCs w:val="24"/>
        </w:rPr>
        <w:t>e</w:t>
      </w:r>
      <w:r w:rsidR="00CD0CCD">
        <w:rPr>
          <w:rFonts w:ascii="Times New Roman" w:hAnsi="Times New Roman" w:cs="Times New Roman"/>
          <w:sz w:val="24"/>
          <w:szCs w:val="24"/>
        </w:rPr>
        <w:t>l</w:t>
      </w:r>
      <w:r w:rsidR="000D1EFC" w:rsidRPr="00170B82">
        <w:rPr>
          <w:rFonts w:ascii="Times New Roman" w:hAnsi="Times New Roman" w:cs="Times New Roman"/>
          <w:sz w:val="24"/>
          <w:szCs w:val="24"/>
        </w:rPr>
        <w:t xml:space="preserve">  06 de abril del 2020, se estableció una ruta</w:t>
      </w:r>
      <w:r w:rsidR="00053CE5" w:rsidRPr="00170B82">
        <w:rPr>
          <w:rFonts w:ascii="Times New Roman" w:hAnsi="Times New Roman" w:cs="Times New Roman"/>
          <w:sz w:val="24"/>
          <w:szCs w:val="24"/>
        </w:rPr>
        <w:t xml:space="preserve"> de atención, </w:t>
      </w:r>
      <w:r w:rsidR="000D1EFC" w:rsidRPr="00170B82">
        <w:rPr>
          <w:rFonts w:ascii="Times New Roman" w:hAnsi="Times New Roman" w:cs="Times New Roman"/>
          <w:sz w:val="24"/>
          <w:szCs w:val="24"/>
        </w:rPr>
        <w:t xml:space="preserve"> que permite </w:t>
      </w:r>
      <w:r w:rsidR="00053CE5" w:rsidRPr="00170B82">
        <w:rPr>
          <w:rFonts w:ascii="Times New Roman" w:hAnsi="Times New Roman" w:cs="Times New Roman"/>
          <w:sz w:val="24"/>
          <w:szCs w:val="24"/>
        </w:rPr>
        <w:t xml:space="preserve">enviar vía electrónica el reporte de violencia contra la mujer, </w:t>
      </w:r>
      <w:r w:rsidR="000D1EFC" w:rsidRPr="00170B82">
        <w:rPr>
          <w:rFonts w:ascii="Times New Roman" w:hAnsi="Times New Roman" w:cs="Times New Roman"/>
          <w:sz w:val="24"/>
          <w:szCs w:val="24"/>
        </w:rPr>
        <w:t xml:space="preserve">a la Fiscalía que corresponde conocer el hecho denunciado para que en forma inmediata se </w:t>
      </w:r>
      <w:r w:rsidR="00053CE5" w:rsidRPr="00170B82">
        <w:rPr>
          <w:rFonts w:ascii="Times New Roman" w:hAnsi="Times New Roman" w:cs="Times New Roman"/>
          <w:sz w:val="24"/>
          <w:szCs w:val="24"/>
        </w:rPr>
        <w:t xml:space="preserve">comuniquen </w:t>
      </w:r>
      <w:r w:rsidR="000D1EFC" w:rsidRPr="00170B82">
        <w:rPr>
          <w:rFonts w:ascii="Times New Roman" w:hAnsi="Times New Roman" w:cs="Times New Roman"/>
          <w:sz w:val="24"/>
          <w:szCs w:val="24"/>
        </w:rPr>
        <w:t xml:space="preserve">con la </w:t>
      </w:r>
      <w:r w:rsidR="00053CE5" w:rsidRPr="00170B82">
        <w:rPr>
          <w:rFonts w:ascii="Times New Roman" w:hAnsi="Times New Roman" w:cs="Times New Roman"/>
          <w:sz w:val="24"/>
          <w:szCs w:val="24"/>
        </w:rPr>
        <w:t xml:space="preserve">persona denunciante o </w:t>
      </w:r>
      <w:r w:rsidR="000D1EFC" w:rsidRPr="00170B82">
        <w:rPr>
          <w:rFonts w:ascii="Times New Roman" w:hAnsi="Times New Roman" w:cs="Times New Roman"/>
          <w:sz w:val="24"/>
          <w:szCs w:val="24"/>
        </w:rPr>
        <w:t>víctima</w:t>
      </w:r>
      <w:r w:rsidR="00053CE5" w:rsidRPr="00170B82">
        <w:rPr>
          <w:rFonts w:ascii="Times New Roman" w:hAnsi="Times New Roman" w:cs="Times New Roman"/>
          <w:sz w:val="24"/>
          <w:szCs w:val="24"/>
        </w:rPr>
        <w:t xml:space="preserve">, </w:t>
      </w:r>
      <w:r w:rsidR="000D1EFC" w:rsidRPr="00170B82">
        <w:rPr>
          <w:rFonts w:ascii="Times New Roman" w:hAnsi="Times New Roman" w:cs="Times New Roman"/>
          <w:sz w:val="24"/>
          <w:szCs w:val="24"/>
        </w:rPr>
        <w:t>y</w:t>
      </w:r>
      <w:r w:rsidR="00053CE5" w:rsidRPr="00170B82">
        <w:rPr>
          <w:rFonts w:ascii="Times New Roman" w:hAnsi="Times New Roman" w:cs="Times New Roman"/>
          <w:sz w:val="24"/>
          <w:szCs w:val="24"/>
        </w:rPr>
        <w:t xml:space="preserve"> se</w:t>
      </w:r>
      <w:r w:rsidR="000D1EFC" w:rsidRPr="00170B82">
        <w:rPr>
          <w:rFonts w:ascii="Times New Roman" w:hAnsi="Times New Roman" w:cs="Times New Roman"/>
          <w:sz w:val="24"/>
          <w:szCs w:val="24"/>
        </w:rPr>
        <w:t xml:space="preserve"> reali</w:t>
      </w:r>
      <w:r w:rsidR="00053CE5" w:rsidRPr="00170B82">
        <w:rPr>
          <w:rFonts w:ascii="Times New Roman" w:hAnsi="Times New Roman" w:cs="Times New Roman"/>
          <w:sz w:val="24"/>
          <w:szCs w:val="24"/>
        </w:rPr>
        <w:t>cen</w:t>
      </w:r>
      <w:r w:rsidR="000D1EFC" w:rsidRPr="00170B82">
        <w:rPr>
          <w:rFonts w:ascii="Times New Roman" w:hAnsi="Times New Roman" w:cs="Times New Roman"/>
          <w:sz w:val="24"/>
          <w:szCs w:val="24"/>
        </w:rPr>
        <w:t xml:space="preserve"> las diligencias </w:t>
      </w:r>
      <w:r w:rsidR="000D1EFC" w:rsidRPr="00170B82">
        <w:rPr>
          <w:rFonts w:ascii="Times New Roman" w:hAnsi="Times New Roman" w:cs="Times New Roman"/>
          <w:sz w:val="24"/>
          <w:szCs w:val="24"/>
        </w:rPr>
        <w:lastRenderedPageBreak/>
        <w:t xml:space="preserve">necesarias para el pronto resguardo de su integridad física y la de sus hijos e hijas, si fuera el caso. </w:t>
      </w:r>
    </w:p>
    <w:p w14:paraId="3D141C96" w14:textId="013211DB" w:rsidR="00AD0552" w:rsidRPr="00170B82" w:rsidRDefault="00B63387"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El MP</w:t>
      </w:r>
      <w:r w:rsidR="000D1EFC" w:rsidRPr="00170B82">
        <w:rPr>
          <w:rFonts w:ascii="Times New Roman" w:hAnsi="Times New Roman" w:cs="Times New Roman"/>
          <w:sz w:val="24"/>
          <w:szCs w:val="24"/>
        </w:rPr>
        <w:t xml:space="preserve"> con el objeto </w:t>
      </w:r>
      <w:r w:rsidR="00050A28" w:rsidRPr="00170B82">
        <w:rPr>
          <w:rFonts w:ascii="Times New Roman" w:hAnsi="Times New Roman" w:cs="Times New Roman"/>
          <w:sz w:val="24"/>
          <w:szCs w:val="24"/>
        </w:rPr>
        <w:t xml:space="preserve">de </w:t>
      </w:r>
      <w:r w:rsidR="000D1EFC" w:rsidRPr="00170B82">
        <w:rPr>
          <w:rFonts w:ascii="Times New Roman" w:hAnsi="Times New Roman" w:cs="Times New Roman"/>
          <w:sz w:val="24"/>
          <w:szCs w:val="24"/>
        </w:rPr>
        <w:t>que las víctimas puedan tener acceso a la justicia de forma inmediata</w:t>
      </w:r>
      <w:r w:rsidR="00053CE5" w:rsidRPr="00170B82">
        <w:rPr>
          <w:rFonts w:ascii="Times New Roman" w:hAnsi="Times New Roman" w:cs="Times New Roman"/>
          <w:sz w:val="24"/>
          <w:szCs w:val="24"/>
        </w:rPr>
        <w:t>,</w:t>
      </w:r>
      <w:r w:rsidR="000D1EFC" w:rsidRPr="00170B82">
        <w:rPr>
          <w:rFonts w:ascii="Times New Roman" w:hAnsi="Times New Roman" w:cs="Times New Roman"/>
          <w:sz w:val="24"/>
          <w:szCs w:val="24"/>
        </w:rPr>
        <w:t xml:space="preserve"> </w:t>
      </w:r>
      <w:r w:rsidR="00053CE5" w:rsidRPr="00170B82">
        <w:rPr>
          <w:rFonts w:ascii="Times New Roman" w:hAnsi="Times New Roman" w:cs="Times New Roman"/>
          <w:sz w:val="24"/>
          <w:szCs w:val="24"/>
        </w:rPr>
        <w:t xml:space="preserve">con base en lo regulado en el artículo 9 </w:t>
      </w:r>
      <w:r w:rsidR="00050A28" w:rsidRPr="00170B82">
        <w:rPr>
          <w:rFonts w:ascii="Times New Roman" w:hAnsi="Times New Roman" w:cs="Times New Roman"/>
          <w:sz w:val="24"/>
          <w:szCs w:val="24"/>
        </w:rPr>
        <w:t>del Decreto 22-2008</w:t>
      </w:r>
      <w:r w:rsidRPr="00170B82">
        <w:rPr>
          <w:rStyle w:val="Refdenotaalpie"/>
          <w:rFonts w:ascii="Times New Roman" w:hAnsi="Times New Roman" w:cs="Times New Roman"/>
          <w:sz w:val="24"/>
          <w:szCs w:val="24"/>
        </w:rPr>
        <w:footnoteReference w:id="17"/>
      </w:r>
      <w:r w:rsidR="00053CE5" w:rsidRPr="00170B82">
        <w:rPr>
          <w:rFonts w:ascii="Times New Roman" w:hAnsi="Times New Roman" w:cs="Times New Roman"/>
          <w:sz w:val="24"/>
          <w:szCs w:val="24"/>
        </w:rPr>
        <w:t>,</w:t>
      </w:r>
      <w:r w:rsidR="00050A28" w:rsidRPr="00170B82">
        <w:rPr>
          <w:rFonts w:ascii="Times New Roman" w:hAnsi="Times New Roman" w:cs="Times New Roman"/>
          <w:sz w:val="24"/>
          <w:szCs w:val="24"/>
        </w:rPr>
        <w:t xml:space="preserve"> </w:t>
      </w:r>
      <w:r w:rsidR="00053CE5" w:rsidRPr="00170B82">
        <w:rPr>
          <w:rFonts w:ascii="Times New Roman" w:hAnsi="Times New Roman" w:cs="Times New Roman"/>
          <w:sz w:val="24"/>
          <w:szCs w:val="24"/>
        </w:rPr>
        <w:t xml:space="preserve"> solicit</w:t>
      </w:r>
      <w:r w:rsidR="00050A28" w:rsidRPr="00170B82">
        <w:rPr>
          <w:rFonts w:ascii="Times New Roman" w:hAnsi="Times New Roman" w:cs="Times New Roman"/>
          <w:sz w:val="24"/>
          <w:szCs w:val="24"/>
        </w:rPr>
        <w:t>ó</w:t>
      </w:r>
      <w:r w:rsidR="00053CE5" w:rsidRPr="00170B82">
        <w:rPr>
          <w:rFonts w:ascii="Times New Roman" w:hAnsi="Times New Roman" w:cs="Times New Roman"/>
          <w:sz w:val="24"/>
          <w:szCs w:val="24"/>
        </w:rPr>
        <w:t xml:space="preserve"> al órgano jurisdiccional correspondiente </w:t>
      </w:r>
      <w:r w:rsidR="002E0BDC" w:rsidRPr="00170B82">
        <w:rPr>
          <w:rFonts w:ascii="Times New Roman" w:hAnsi="Times New Roman" w:cs="Times New Roman"/>
          <w:sz w:val="24"/>
          <w:szCs w:val="24"/>
        </w:rPr>
        <w:t>otorg</w:t>
      </w:r>
      <w:r w:rsidR="00050A28" w:rsidRPr="00170B82">
        <w:rPr>
          <w:rFonts w:ascii="Times New Roman" w:hAnsi="Times New Roman" w:cs="Times New Roman"/>
          <w:sz w:val="24"/>
          <w:szCs w:val="24"/>
        </w:rPr>
        <w:t>ar</w:t>
      </w:r>
      <w:r w:rsidR="00053CE5" w:rsidRPr="00170B82">
        <w:rPr>
          <w:rFonts w:ascii="Times New Roman" w:hAnsi="Times New Roman" w:cs="Times New Roman"/>
          <w:sz w:val="24"/>
          <w:szCs w:val="24"/>
        </w:rPr>
        <w:t xml:space="preserve"> l</w:t>
      </w:r>
      <w:r w:rsidR="002E0BDC" w:rsidRPr="00170B82">
        <w:rPr>
          <w:rFonts w:ascii="Times New Roman" w:hAnsi="Times New Roman" w:cs="Times New Roman"/>
          <w:sz w:val="24"/>
          <w:szCs w:val="24"/>
        </w:rPr>
        <w:t>a</w:t>
      </w:r>
      <w:r w:rsidR="00053CE5" w:rsidRPr="00170B82">
        <w:rPr>
          <w:rFonts w:ascii="Times New Roman" w:hAnsi="Times New Roman" w:cs="Times New Roman"/>
          <w:sz w:val="24"/>
          <w:szCs w:val="24"/>
        </w:rPr>
        <w:t>s</w:t>
      </w:r>
      <w:r w:rsidR="002E0BDC" w:rsidRPr="00170B82">
        <w:rPr>
          <w:rFonts w:ascii="Times New Roman" w:hAnsi="Times New Roman" w:cs="Times New Roman"/>
          <w:sz w:val="24"/>
          <w:szCs w:val="24"/>
        </w:rPr>
        <w:t xml:space="preserve"> medidas de seguridad </w:t>
      </w:r>
      <w:r w:rsidR="00053CE5" w:rsidRPr="00170B82">
        <w:rPr>
          <w:rFonts w:ascii="Times New Roman" w:hAnsi="Times New Roman" w:cs="Times New Roman"/>
          <w:sz w:val="24"/>
          <w:szCs w:val="24"/>
        </w:rPr>
        <w:t>que sean necesarias</w:t>
      </w:r>
      <w:r w:rsidRPr="00170B82">
        <w:rPr>
          <w:rStyle w:val="Refdenotaalpie"/>
          <w:rFonts w:ascii="Times New Roman" w:hAnsi="Times New Roman" w:cs="Times New Roman"/>
          <w:sz w:val="24"/>
          <w:szCs w:val="24"/>
        </w:rPr>
        <w:footnoteReference w:id="18"/>
      </w:r>
      <w:r w:rsidR="00053CE5" w:rsidRPr="00170B82">
        <w:rPr>
          <w:rFonts w:ascii="Times New Roman" w:hAnsi="Times New Roman" w:cs="Times New Roman"/>
          <w:sz w:val="24"/>
          <w:szCs w:val="24"/>
        </w:rPr>
        <w:t xml:space="preserve">,  </w:t>
      </w:r>
      <w:r w:rsidR="00AA1AED">
        <w:rPr>
          <w:rFonts w:ascii="Times New Roman" w:hAnsi="Times New Roman" w:cs="Times New Roman"/>
          <w:sz w:val="24"/>
          <w:szCs w:val="24"/>
        </w:rPr>
        <w:t xml:space="preserve"> para </w:t>
      </w:r>
      <w:r w:rsidR="00053CE5" w:rsidRPr="00170B82">
        <w:rPr>
          <w:rFonts w:ascii="Times New Roman" w:hAnsi="Times New Roman" w:cs="Times New Roman"/>
          <w:sz w:val="24"/>
          <w:szCs w:val="24"/>
        </w:rPr>
        <w:t xml:space="preserve">que </w:t>
      </w:r>
      <w:r w:rsidR="002E0BDC" w:rsidRPr="00170B82">
        <w:rPr>
          <w:rFonts w:ascii="Times New Roman" w:hAnsi="Times New Roman" w:cs="Times New Roman"/>
          <w:sz w:val="24"/>
          <w:szCs w:val="24"/>
        </w:rPr>
        <w:t xml:space="preserve">la víctima </w:t>
      </w:r>
      <w:r w:rsidR="00053CE5" w:rsidRPr="00170B82">
        <w:rPr>
          <w:rFonts w:ascii="Times New Roman" w:hAnsi="Times New Roman" w:cs="Times New Roman"/>
          <w:sz w:val="24"/>
          <w:szCs w:val="24"/>
        </w:rPr>
        <w:t>pued</w:t>
      </w:r>
      <w:r w:rsidR="00CF0FD2">
        <w:rPr>
          <w:rFonts w:ascii="Times New Roman" w:hAnsi="Times New Roman" w:cs="Times New Roman"/>
          <w:sz w:val="24"/>
          <w:szCs w:val="24"/>
        </w:rPr>
        <w:t xml:space="preserve">a </w:t>
      </w:r>
      <w:r w:rsidR="00053CE5" w:rsidRPr="00170B82">
        <w:rPr>
          <w:rFonts w:ascii="Times New Roman" w:hAnsi="Times New Roman" w:cs="Times New Roman"/>
          <w:sz w:val="24"/>
          <w:szCs w:val="24"/>
        </w:rPr>
        <w:t>acudir a</w:t>
      </w:r>
      <w:r w:rsidR="002E0BDC" w:rsidRPr="00170B82">
        <w:rPr>
          <w:rFonts w:ascii="Times New Roman" w:hAnsi="Times New Roman" w:cs="Times New Roman"/>
          <w:sz w:val="24"/>
          <w:szCs w:val="24"/>
        </w:rPr>
        <w:t>nte el Juez o</w:t>
      </w:r>
      <w:r w:rsidR="00AA1AED">
        <w:rPr>
          <w:rFonts w:ascii="Times New Roman" w:hAnsi="Times New Roman" w:cs="Times New Roman"/>
          <w:sz w:val="24"/>
          <w:szCs w:val="24"/>
        </w:rPr>
        <w:t xml:space="preserve"> fiscal del</w:t>
      </w:r>
      <w:r w:rsidR="002E0BDC" w:rsidRPr="00170B82">
        <w:rPr>
          <w:rFonts w:ascii="Times New Roman" w:hAnsi="Times New Roman" w:cs="Times New Roman"/>
          <w:sz w:val="24"/>
          <w:szCs w:val="24"/>
        </w:rPr>
        <w:t xml:space="preserve"> M</w:t>
      </w:r>
      <w:r w:rsidR="000F6BEF">
        <w:rPr>
          <w:rFonts w:ascii="Times New Roman" w:hAnsi="Times New Roman" w:cs="Times New Roman"/>
          <w:sz w:val="24"/>
          <w:szCs w:val="24"/>
        </w:rPr>
        <w:t>P</w:t>
      </w:r>
      <w:r w:rsidR="002E0BDC" w:rsidRPr="00170B82">
        <w:rPr>
          <w:rFonts w:ascii="Times New Roman" w:hAnsi="Times New Roman" w:cs="Times New Roman"/>
          <w:sz w:val="24"/>
          <w:szCs w:val="24"/>
        </w:rPr>
        <w:t xml:space="preserve">, o </w:t>
      </w:r>
      <w:r w:rsidR="00053CE5" w:rsidRPr="00170B82">
        <w:rPr>
          <w:rFonts w:ascii="Times New Roman" w:hAnsi="Times New Roman" w:cs="Times New Roman"/>
          <w:sz w:val="24"/>
          <w:szCs w:val="24"/>
        </w:rPr>
        <w:t xml:space="preserve">bien </w:t>
      </w:r>
      <w:r w:rsidR="007A0951" w:rsidRPr="00170B82">
        <w:rPr>
          <w:rFonts w:ascii="Times New Roman" w:hAnsi="Times New Roman" w:cs="Times New Roman"/>
          <w:sz w:val="24"/>
          <w:szCs w:val="24"/>
        </w:rPr>
        <w:t xml:space="preserve">sí tuviera limitantes para hacerlo, de oficio </w:t>
      </w:r>
      <w:r w:rsidR="00053CE5" w:rsidRPr="00170B82">
        <w:rPr>
          <w:rFonts w:ascii="Times New Roman" w:hAnsi="Times New Roman" w:cs="Times New Roman"/>
          <w:sz w:val="24"/>
          <w:szCs w:val="24"/>
        </w:rPr>
        <w:t>s</w:t>
      </w:r>
      <w:r w:rsidR="007A0951" w:rsidRPr="00170B82">
        <w:rPr>
          <w:rFonts w:ascii="Times New Roman" w:hAnsi="Times New Roman" w:cs="Times New Roman"/>
          <w:sz w:val="24"/>
          <w:szCs w:val="24"/>
        </w:rPr>
        <w:t>e solicitan</w:t>
      </w:r>
      <w:r w:rsidR="00053CE5" w:rsidRPr="00170B82">
        <w:rPr>
          <w:rFonts w:ascii="Times New Roman" w:hAnsi="Times New Roman" w:cs="Times New Roman"/>
          <w:sz w:val="24"/>
          <w:szCs w:val="24"/>
        </w:rPr>
        <w:t xml:space="preserve"> </w:t>
      </w:r>
      <w:r w:rsidR="002E0BDC" w:rsidRPr="00170B82">
        <w:rPr>
          <w:rFonts w:ascii="Times New Roman" w:hAnsi="Times New Roman" w:cs="Times New Roman"/>
          <w:sz w:val="24"/>
          <w:szCs w:val="24"/>
        </w:rPr>
        <w:t xml:space="preserve">con la sola denuncia de violencia contra la mujer </w:t>
      </w:r>
      <w:r w:rsidR="00053CE5" w:rsidRPr="00170B82">
        <w:rPr>
          <w:rFonts w:ascii="Times New Roman" w:hAnsi="Times New Roman" w:cs="Times New Roman"/>
          <w:sz w:val="24"/>
          <w:szCs w:val="24"/>
        </w:rPr>
        <w:t xml:space="preserve">presentada. </w:t>
      </w:r>
      <w:r w:rsidRPr="00170B82">
        <w:rPr>
          <w:rFonts w:ascii="Times New Roman" w:hAnsi="Times New Roman" w:cs="Times New Roman"/>
          <w:sz w:val="24"/>
          <w:szCs w:val="24"/>
        </w:rPr>
        <w:t>U</w:t>
      </w:r>
      <w:r w:rsidR="002E0BDC" w:rsidRPr="00170B82">
        <w:rPr>
          <w:rFonts w:ascii="Times New Roman" w:hAnsi="Times New Roman" w:cs="Times New Roman"/>
          <w:sz w:val="24"/>
          <w:szCs w:val="24"/>
        </w:rPr>
        <w:t xml:space="preserve">na vez decretadas las medidas de seguridad, estas son ejecutadas por la </w:t>
      </w:r>
      <w:r w:rsidRPr="00170B82">
        <w:rPr>
          <w:rFonts w:ascii="Times New Roman" w:hAnsi="Times New Roman" w:cs="Times New Roman"/>
          <w:sz w:val="24"/>
          <w:szCs w:val="24"/>
        </w:rPr>
        <w:t>PNC</w:t>
      </w:r>
      <w:r w:rsidR="002E0BDC" w:rsidRPr="00170B82">
        <w:rPr>
          <w:rFonts w:ascii="Times New Roman" w:hAnsi="Times New Roman" w:cs="Times New Roman"/>
          <w:sz w:val="24"/>
          <w:szCs w:val="24"/>
        </w:rPr>
        <w:t>, debiendo el agresor salir de la residencia común</w:t>
      </w:r>
      <w:r w:rsidR="00053CE5" w:rsidRPr="00170B82">
        <w:rPr>
          <w:rFonts w:ascii="Times New Roman" w:hAnsi="Times New Roman" w:cs="Times New Roman"/>
          <w:sz w:val="24"/>
          <w:szCs w:val="24"/>
        </w:rPr>
        <w:t xml:space="preserve">. </w:t>
      </w:r>
      <w:r w:rsidR="007A0951" w:rsidRPr="00170B82">
        <w:rPr>
          <w:rFonts w:ascii="Times New Roman" w:hAnsi="Times New Roman" w:cs="Times New Roman"/>
          <w:sz w:val="24"/>
          <w:szCs w:val="24"/>
        </w:rPr>
        <w:t xml:space="preserve"> Esto permite brindar el acceso necesario a las víctimas que tengan algún tipo de dificultad para buscar ayuda</w:t>
      </w:r>
      <w:r w:rsidR="00C02AE8" w:rsidRPr="00170B82">
        <w:rPr>
          <w:rFonts w:ascii="Times New Roman" w:hAnsi="Times New Roman" w:cs="Times New Roman"/>
          <w:sz w:val="24"/>
          <w:szCs w:val="24"/>
        </w:rPr>
        <w:t xml:space="preserve"> y asegurar su integridad y vida</w:t>
      </w:r>
      <w:r w:rsidR="007A0951" w:rsidRPr="00170B82">
        <w:rPr>
          <w:rFonts w:ascii="Times New Roman" w:hAnsi="Times New Roman" w:cs="Times New Roman"/>
          <w:sz w:val="24"/>
          <w:szCs w:val="24"/>
        </w:rPr>
        <w:t xml:space="preserve">. </w:t>
      </w:r>
    </w:p>
    <w:p w14:paraId="479971CC" w14:textId="77777777" w:rsidR="002E0BDC" w:rsidRPr="00170B82" w:rsidRDefault="002E0BDC" w:rsidP="00F64762">
      <w:pPr>
        <w:pStyle w:val="Prrafodelista"/>
        <w:spacing w:line="276" w:lineRule="auto"/>
        <w:ind w:left="708"/>
        <w:jc w:val="both"/>
        <w:rPr>
          <w:rFonts w:ascii="Times New Roman" w:hAnsi="Times New Roman" w:cs="Times New Roman"/>
          <w:sz w:val="24"/>
          <w:szCs w:val="24"/>
        </w:rPr>
      </w:pPr>
    </w:p>
    <w:p w14:paraId="64AF67A3" w14:textId="77777777" w:rsidR="002E0BDC" w:rsidRPr="00170B82" w:rsidRDefault="002E0BDC"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t>Están las casas de acogida abiertas y disponibles hay alguna alternativa a las casas de acogida si están cerradas o sin capacidad suficiente:</w:t>
      </w:r>
    </w:p>
    <w:p w14:paraId="3827D1D3" w14:textId="77777777" w:rsidR="002E0BDC" w:rsidRPr="00170B82" w:rsidRDefault="002E0BDC" w:rsidP="00F64762">
      <w:pPr>
        <w:pStyle w:val="Prrafodelista"/>
        <w:spacing w:line="276" w:lineRule="auto"/>
        <w:ind w:left="360"/>
        <w:jc w:val="both"/>
        <w:rPr>
          <w:rFonts w:ascii="Times New Roman" w:hAnsi="Times New Roman" w:cs="Times New Roman"/>
          <w:sz w:val="24"/>
          <w:szCs w:val="24"/>
        </w:rPr>
      </w:pPr>
    </w:p>
    <w:p w14:paraId="6AA95DEC" w14:textId="77777777" w:rsidR="006E2544" w:rsidRPr="00170B82" w:rsidRDefault="007A0951"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El Estado de Guatemala, cuenta con </w:t>
      </w:r>
      <w:r w:rsidR="008F7FBB" w:rsidRPr="00170B82">
        <w:rPr>
          <w:rFonts w:ascii="Times New Roman" w:hAnsi="Times New Roman" w:cs="Times New Roman"/>
          <w:sz w:val="24"/>
          <w:szCs w:val="24"/>
        </w:rPr>
        <w:t>Caimus</w:t>
      </w:r>
      <w:r w:rsidR="00C02AE8" w:rsidRPr="00170B82">
        <w:rPr>
          <w:rStyle w:val="Refdenotaalpie"/>
          <w:rFonts w:ascii="Times New Roman" w:hAnsi="Times New Roman" w:cs="Times New Roman"/>
          <w:sz w:val="24"/>
          <w:szCs w:val="24"/>
        </w:rPr>
        <w:footnoteReference w:id="19"/>
      </w:r>
      <w:r w:rsidRPr="00170B82">
        <w:rPr>
          <w:rFonts w:ascii="Times New Roman" w:hAnsi="Times New Roman" w:cs="Times New Roman"/>
          <w:sz w:val="24"/>
          <w:szCs w:val="24"/>
        </w:rPr>
        <w:t>,</w:t>
      </w:r>
      <w:r w:rsidR="006E2544" w:rsidRPr="00170B82">
        <w:rPr>
          <w:rFonts w:ascii="Times New Roman" w:hAnsi="Times New Roman" w:cs="Times New Roman"/>
          <w:sz w:val="24"/>
          <w:szCs w:val="24"/>
        </w:rPr>
        <w:t xml:space="preserve"> </w:t>
      </w:r>
      <w:r w:rsidR="00D60DA9" w:rsidRPr="00170B82">
        <w:rPr>
          <w:rFonts w:ascii="Times New Roman" w:hAnsi="Times New Roman" w:cs="Times New Roman"/>
          <w:sz w:val="24"/>
          <w:szCs w:val="24"/>
        </w:rPr>
        <w:t>a través de los cuales se</w:t>
      </w:r>
      <w:r w:rsidR="006E2544" w:rsidRPr="00170B82">
        <w:rPr>
          <w:rFonts w:ascii="Times New Roman" w:hAnsi="Times New Roman" w:cs="Times New Roman"/>
          <w:sz w:val="24"/>
          <w:szCs w:val="24"/>
        </w:rPr>
        <w:t xml:space="preserve"> brinda apoyo social, psicológico y legal a las mujeres víctimas de violencia y principalmente </w:t>
      </w:r>
      <w:r w:rsidR="00D60DA9" w:rsidRPr="00170B82">
        <w:rPr>
          <w:rFonts w:ascii="Times New Roman" w:hAnsi="Times New Roman" w:cs="Times New Roman"/>
          <w:sz w:val="24"/>
          <w:szCs w:val="24"/>
        </w:rPr>
        <w:t>presta</w:t>
      </w:r>
      <w:r w:rsidR="006E2544" w:rsidRPr="00170B82">
        <w:rPr>
          <w:rFonts w:ascii="Times New Roman" w:hAnsi="Times New Roman" w:cs="Times New Roman"/>
          <w:sz w:val="24"/>
          <w:szCs w:val="24"/>
        </w:rPr>
        <w:t xml:space="preserve"> refugio</w:t>
      </w:r>
      <w:r w:rsidR="008F7FBB">
        <w:rPr>
          <w:rFonts w:ascii="Times New Roman" w:hAnsi="Times New Roman" w:cs="Times New Roman"/>
          <w:sz w:val="24"/>
          <w:szCs w:val="24"/>
        </w:rPr>
        <w:t xml:space="preserve"> a</w:t>
      </w:r>
      <w:r w:rsidR="006E2544" w:rsidRPr="00170B82">
        <w:rPr>
          <w:rFonts w:ascii="Times New Roman" w:hAnsi="Times New Roman" w:cs="Times New Roman"/>
          <w:sz w:val="24"/>
          <w:szCs w:val="24"/>
        </w:rPr>
        <w:t xml:space="preserve"> las mujeres juntamente con sus hijas e hijos.</w:t>
      </w:r>
      <w:r w:rsidRPr="00170B82">
        <w:rPr>
          <w:rFonts w:ascii="Times New Roman" w:hAnsi="Times New Roman" w:cs="Times New Roman"/>
          <w:sz w:val="24"/>
          <w:szCs w:val="24"/>
        </w:rPr>
        <w:t xml:space="preserve"> </w:t>
      </w:r>
      <w:r w:rsidR="00D05A8E">
        <w:rPr>
          <w:rFonts w:ascii="Times New Roman" w:hAnsi="Times New Roman" w:cs="Times New Roman"/>
          <w:sz w:val="24"/>
          <w:szCs w:val="24"/>
        </w:rPr>
        <w:t>Los C</w:t>
      </w:r>
      <w:r w:rsidR="008F7FBB">
        <w:rPr>
          <w:rFonts w:ascii="Times New Roman" w:hAnsi="Times New Roman" w:cs="Times New Roman"/>
          <w:sz w:val="24"/>
          <w:szCs w:val="24"/>
        </w:rPr>
        <w:t>aimus</w:t>
      </w:r>
      <w:r w:rsidR="00D05A8E">
        <w:rPr>
          <w:rFonts w:ascii="Times New Roman" w:hAnsi="Times New Roman" w:cs="Times New Roman"/>
          <w:sz w:val="24"/>
          <w:szCs w:val="24"/>
        </w:rPr>
        <w:t xml:space="preserve"> están </w:t>
      </w:r>
      <w:r w:rsidRPr="00170B82">
        <w:rPr>
          <w:rFonts w:ascii="Times New Roman" w:hAnsi="Times New Roman" w:cs="Times New Roman"/>
          <w:sz w:val="24"/>
          <w:szCs w:val="24"/>
        </w:rPr>
        <w:t xml:space="preserve">limitados en su funcionamiento por dificultades </w:t>
      </w:r>
      <w:proofErr w:type="gramStart"/>
      <w:r w:rsidRPr="00170B82">
        <w:rPr>
          <w:rFonts w:ascii="Times New Roman" w:hAnsi="Times New Roman" w:cs="Times New Roman"/>
          <w:sz w:val="24"/>
          <w:szCs w:val="24"/>
        </w:rPr>
        <w:t>presupuestarias</w:t>
      </w:r>
      <w:r w:rsidR="00046AC8">
        <w:rPr>
          <w:rFonts w:ascii="Times New Roman" w:hAnsi="Times New Roman" w:cs="Times New Roman"/>
          <w:sz w:val="24"/>
          <w:szCs w:val="24"/>
        </w:rPr>
        <w:t xml:space="preserve"> </w:t>
      </w:r>
      <w:r w:rsidR="00D05A8E">
        <w:rPr>
          <w:rFonts w:ascii="Times New Roman" w:hAnsi="Times New Roman" w:cs="Times New Roman"/>
          <w:sz w:val="24"/>
          <w:szCs w:val="24"/>
        </w:rPr>
        <w:t xml:space="preserve"> y</w:t>
      </w:r>
      <w:proofErr w:type="gramEnd"/>
      <w:r w:rsidR="00D05A8E">
        <w:rPr>
          <w:rFonts w:ascii="Times New Roman" w:hAnsi="Times New Roman" w:cs="Times New Roman"/>
          <w:sz w:val="24"/>
          <w:szCs w:val="24"/>
        </w:rPr>
        <w:t xml:space="preserve"> porque </w:t>
      </w:r>
      <w:r w:rsidR="00F3745C" w:rsidRPr="00170B82">
        <w:rPr>
          <w:rFonts w:ascii="Times New Roman" w:hAnsi="Times New Roman" w:cs="Times New Roman"/>
          <w:sz w:val="24"/>
          <w:szCs w:val="24"/>
        </w:rPr>
        <w:t>d</w:t>
      </w:r>
      <w:r w:rsidR="00750A8B" w:rsidRPr="00170B82">
        <w:rPr>
          <w:rFonts w:ascii="Times New Roman" w:hAnsi="Times New Roman" w:cs="Times New Roman"/>
          <w:sz w:val="24"/>
          <w:szCs w:val="24"/>
        </w:rPr>
        <w:t xml:space="preserve">erivado de la </w:t>
      </w:r>
      <w:r w:rsidR="00D05A8E">
        <w:rPr>
          <w:rFonts w:ascii="Times New Roman" w:hAnsi="Times New Roman" w:cs="Times New Roman"/>
          <w:sz w:val="24"/>
          <w:szCs w:val="24"/>
        </w:rPr>
        <w:t>e</w:t>
      </w:r>
      <w:r w:rsidR="00750A8B" w:rsidRPr="00170B82">
        <w:rPr>
          <w:rFonts w:ascii="Times New Roman" w:hAnsi="Times New Roman" w:cs="Times New Roman"/>
          <w:sz w:val="24"/>
          <w:szCs w:val="24"/>
        </w:rPr>
        <w:t xml:space="preserve">mergencia </w:t>
      </w:r>
      <w:r w:rsidR="00D05A8E">
        <w:rPr>
          <w:rFonts w:ascii="Times New Roman" w:hAnsi="Times New Roman" w:cs="Times New Roman"/>
          <w:sz w:val="24"/>
          <w:szCs w:val="24"/>
        </w:rPr>
        <w:t>s</w:t>
      </w:r>
      <w:r w:rsidR="00750A8B" w:rsidRPr="00170B82">
        <w:rPr>
          <w:rFonts w:ascii="Times New Roman" w:hAnsi="Times New Roman" w:cs="Times New Roman"/>
          <w:sz w:val="24"/>
          <w:szCs w:val="24"/>
        </w:rPr>
        <w:t xml:space="preserve">anitaria </w:t>
      </w:r>
      <w:r w:rsidRPr="00170B82">
        <w:rPr>
          <w:rFonts w:ascii="Times New Roman" w:hAnsi="Times New Roman" w:cs="Times New Roman"/>
          <w:sz w:val="24"/>
          <w:szCs w:val="24"/>
        </w:rPr>
        <w:t xml:space="preserve">del COVID-19, </w:t>
      </w:r>
      <w:r w:rsidR="00750A8B" w:rsidRPr="00170B82">
        <w:rPr>
          <w:rFonts w:ascii="Times New Roman" w:hAnsi="Times New Roman" w:cs="Times New Roman"/>
          <w:sz w:val="24"/>
          <w:szCs w:val="24"/>
        </w:rPr>
        <w:t xml:space="preserve">han </w:t>
      </w:r>
      <w:r w:rsidR="00D60DA9" w:rsidRPr="00170B82">
        <w:rPr>
          <w:rFonts w:ascii="Times New Roman" w:hAnsi="Times New Roman" w:cs="Times New Roman"/>
          <w:sz w:val="24"/>
          <w:szCs w:val="24"/>
        </w:rPr>
        <w:t>restringido</w:t>
      </w:r>
      <w:r w:rsidR="00750A8B" w:rsidRPr="00170B82">
        <w:rPr>
          <w:rFonts w:ascii="Times New Roman" w:hAnsi="Times New Roman" w:cs="Times New Roman"/>
          <w:sz w:val="24"/>
          <w:szCs w:val="24"/>
        </w:rPr>
        <w:t xml:space="preserve"> la recepción de víctimas de violencia contra la mujer, </w:t>
      </w:r>
      <w:r w:rsidR="00F3745C" w:rsidRPr="00170B82">
        <w:rPr>
          <w:rFonts w:ascii="Times New Roman" w:hAnsi="Times New Roman" w:cs="Times New Roman"/>
          <w:sz w:val="24"/>
          <w:szCs w:val="24"/>
        </w:rPr>
        <w:t xml:space="preserve">como medida de prevención para evitar que </w:t>
      </w:r>
      <w:r w:rsidR="00750A8B" w:rsidRPr="00170B82">
        <w:rPr>
          <w:rFonts w:ascii="Times New Roman" w:hAnsi="Times New Roman" w:cs="Times New Roman"/>
          <w:sz w:val="24"/>
          <w:szCs w:val="24"/>
        </w:rPr>
        <w:t xml:space="preserve">el virus llegue </w:t>
      </w:r>
      <w:r w:rsidR="00F3745C" w:rsidRPr="00170B82">
        <w:rPr>
          <w:rFonts w:ascii="Times New Roman" w:hAnsi="Times New Roman" w:cs="Times New Roman"/>
          <w:sz w:val="24"/>
          <w:szCs w:val="24"/>
        </w:rPr>
        <w:t>a los albergues</w:t>
      </w:r>
      <w:r w:rsidR="00750A8B" w:rsidRPr="00170B82">
        <w:rPr>
          <w:rFonts w:ascii="Times New Roman" w:hAnsi="Times New Roman" w:cs="Times New Roman"/>
          <w:sz w:val="24"/>
          <w:szCs w:val="24"/>
        </w:rPr>
        <w:t xml:space="preserve"> y se propague a</w:t>
      </w:r>
      <w:r w:rsidR="00F3745C" w:rsidRPr="00170B82">
        <w:rPr>
          <w:rFonts w:ascii="Times New Roman" w:hAnsi="Times New Roman" w:cs="Times New Roman"/>
          <w:sz w:val="24"/>
          <w:szCs w:val="24"/>
        </w:rPr>
        <w:t xml:space="preserve"> las mujeres que se encuentran refugiadas</w:t>
      </w:r>
      <w:r w:rsidRPr="00170B82">
        <w:rPr>
          <w:rFonts w:ascii="Times New Roman" w:hAnsi="Times New Roman" w:cs="Times New Roman"/>
          <w:sz w:val="24"/>
          <w:szCs w:val="24"/>
        </w:rPr>
        <w:t xml:space="preserve">. </w:t>
      </w:r>
      <w:r w:rsidR="00750A8B" w:rsidRPr="00170B82">
        <w:rPr>
          <w:rFonts w:ascii="Times New Roman" w:hAnsi="Times New Roman" w:cs="Times New Roman"/>
          <w:sz w:val="24"/>
          <w:szCs w:val="24"/>
        </w:rPr>
        <w:t xml:space="preserve">Algunos centros han tomado la decisión de cerrar sus puertas como medida preventiva. </w:t>
      </w:r>
    </w:p>
    <w:p w14:paraId="7E851181" w14:textId="505A6A27" w:rsidR="002E0BDC" w:rsidRPr="00170B82" w:rsidRDefault="00E31F44"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El MP </w:t>
      </w:r>
      <w:r w:rsidR="006E2544" w:rsidRPr="00170B82">
        <w:rPr>
          <w:rFonts w:ascii="Times New Roman" w:hAnsi="Times New Roman" w:cs="Times New Roman"/>
          <w:sz w:val="24"/>
          <w:szCs w:val="24"/>
        </w:rPr>
        <w:t>como</w:t>
      </w:r>
      <w:r w:rsidRPr="00170B82">
        <w:rPr>
          <w:rFonts w:ascii="Times New Roman" w:hAnsi="Times New Roman" w:cs="Times New Roman"/>
          <w:sz w:val="24"/>
          <w:szCs w:val="24"/>
        </w:rPr>
        <w:t xml:space="preserve"> </w:t>
      </w:r>
      <w:r w:rsidR="000F6BEF">
        <w:rPr>
          <w:rFonts w:ascii="Times New Roman" w:hAnsi="Times New Roman" w:cs="Times New Roman"/>
          <w:sz w:val="24"/>
          <w:szCs w:val="24"/>
        </w:rPr>
        <w:t>e</w:t>
      </w:r>
      <w:r w:rsidRPr="00170B82">
        <w:rPr>
          <w:rFonts w:ascii="Times New Roman" w:hAnsi="Times New Roman" w:cs="Times New Roman"/>
          <w:sz w:val="24"/>
          <w:szCs w:val="24"/>
        </w:rPr>
        <w:t xml:space="preserve">nte investigador y </w:t>
      </w:r>
      <w:r w:rsidR="006E2544" w:rsidRPr="00170B82">
        <w:rPr>
          <w:rFonts w:ascii="Times New Roman" w:hAnsi="Times New Roman" w:cs="Times New Roman"/>
          <w:sz w:val="24"/>
          <w:szCs w:val="24"/>
        </w:rPr>
        <w:t xml:space="preserve">siendo uno de los actores </w:t>
      </w:r>
      <w:r w:rsidRPr="00170B82">
        <w:rPr>
          <w:rFonts w:ascii="Times New Roman" w:hAnsi="Times New Roman" w:cs="Times New Roman"/>
          <w:sz w:val="24"/>
          <w:szCs w:val="24"/>
        </w:rPr>
        <w:t>encargado</w:t>
      </w:r>
      <w:r w:rsidR="006E2544" w:rsidRPr="00170B82">
        <w:rPr>
          <w:rFonts w:ascii="Times New Roman" w:hAnsi="Times New Roman" w:cs="Times New Roman"/>
          <w:sz w:val="24"/>
          <w:szCs w:val="24"/>
        </w:rPr>
        <w:t>s</w:t>
      </w:r>
      <w:r w:rsidRPr="00170B82">
        <w:rPr>
          <w:rFonts w:ascii="Times New Roman" w:hAnsi="Times New Roman" w:cs="Times New Roman"/>
          <w:sz w:val="24"/>
          <w:szCs w:val="24"/>
        </w:rPr>
        <w:t xml:space="preserve"> de recibir denuncias</w:t>
      </w:r>
      <w:r w:rsidRPr="00170B82">
        <w:rPr>
          <w:rStyle w:val="Refdenotaalpie"/>
          <w:rFonts w:ascii="Times New Roman" w:hAnsi="Times New Roman" w:cs="Times New Roman"/>
          <w:sz w:val="24"/>
          <w:szCs w:val="24"/>
        </w:rPr>
        <w:footnoteReference w:id="20"/>
      </w:r>
      <w:r w:rsidR="00E56934" w:rsidRPr="00170B82">
        <w:rPr>
          <w:rFonts w:ascii="Times New Roman" w:hAnsi="Times New Roman" w:cs="Times New Roman"/>
          <w:sz w:val="24"/>
          <w:szCs w:val="24"/>
        </w:rPr>
        <w:t xml:space="preserve"> al no contar con refugios propios se apoya de Organizaciones No Gubernamentales que ejercen esa función.</w:t>
      </w:r>
      <w:r w:rsidRPr="00170B82">
        <w:rPr>
          <w:rFonts w:ascii="Times New Roman" w:hAnsi="Times New Roman" w:cs="Times New Roman"/>
          <w:sz w:val="24"/>
          <w:szCs w:val="24"/>
        </w:rPr>
        <w:t xml:space="preserve"> </w:t>
      </w:r>
      <w:r w:rsidR="00750A8B" w:rsidRPr="00170B82">
        <w:rPr>
          <w:rFonts w:ascii="Times New Roman" w:hAnsi="Times New Roman" w:cs="Times New Roman"/>
          <w:sz w:val="24"/>
          <w:szCs w:val="24"/>
        </w:rPr>
        <w:t xml:space="preserve">Se cuentan con </w:t>
      </w:r>
      <w:r w:rsidR="002E0BDC" w:rsidRPr="00170B82">
        <w:rPr>
          <w:rFonts w:ascii="Times New Roman" w:hAnsi="Times New Roman" w:cs="Times New Roman"/>
          <w:sz w:val="24"/>
          <w:szCs w:val="24"/>
        </w:rPr>
        <w:t xml:space="preserve">casas de acogidas o refugios disponibles para las mujeres víctimas de violencia, </w:t>
      </w:r>
      <w:r w:rsidR="00750A8B" w:rsidRPr="00170B82">
        <w:rPr>
          <w:rFonts w:ascii="Times New Roman" w:hAnsi="Times New Roman" w:cs="Times New Roman"/>
          <w:sz w:val="24"/>
          <w:szCs w:val="24"/>
        </w:rPr>
        <w:t xml:space="preserve">aún con limitaciones </w:t>
      </w:r>
      <w:r w:rsidR="002E0BDC" w:rsidRPr="00170B82">
        <w:rPr>
          <w:rFonts w:ascii="Times New Roman" w:hAnsi="Times New Roman" w:cs="Times New Roman"/>
          <w:sz w:val="24"/>
          <w:szCs w:val="24"/>
        </w:rPr>
        <w:t xml:space="preserve">trata en la </w:t>
      </w:r>
      <w:r w:rsidR="008F7FBB">
        <w:rPr>
          <w:rFonts w:ascii="Times New Roman" w:hAnsi="Times New Roman" w:cs="Times New Roman"/>
          <w:sz w:val="24"/>
          <w:szCs w:val="24"/>
        </w:rPr>
        <w:t>medida</w:t>
      </w:r>
      <w:r w:rsidR="002E0BDC" w:rsidRPr="00170B82">
        <w:rPr>
          <w:rFonts w:ascii="Times New Roman" w:hAnsi="Times New Roman" w:cs="Times New Roman"/>
          <w:sz w:val="24"/>
          <w:szCs w:val="24"/>
        </w:rPr>
        <w:t xml:space="preserve"> de lo posible trasladar a la</w:t>
      </w:r>
      <w:r w:rsidR="008F7FBB">
        <w:rPr>
          <w:rFonts w:ascii="Times New Roman" w:hAnsi="Times New Roman" w:cs="Times New Roman"/>
          <w:sz w:val="24"/>
          <w:szCs w:val="24"/>
        </w:rPr>
        <w:t>s</w:t>
      </w:r>
      <w:r w:rsidR="002E0BDC" w:rsidRPr="00170B82">
        <w:rPr>
          <w:rFonts w:ascii="Times New Roman" w:hAnsi="Times New Roman" w:cs="Times New Roman"/>
          <w:sz w:val="24"/>
          <w:szCs w:val="24"/>
        </w:rPr>
        <w:t xml:space="preserve"> </w:t>
      </w:r>
      <w:r w:rsidR="002C6431" w:rsidRPr="00170B82">
        <w:rPr>
          <w:rFonts w:ascii="Times New Roman" w:hAnsi="Times New Roman" w:cs="Times New Roman"/>
          <w:sz w:val="24"/>
          <w:szCs w:val="24"/>
        </w:rPr>
        <w:t>víctimas</w:t>
      </w:r>
      <w:r w:rsidR="002E0BDC" w:rsidRPr="00170B82">
        <w:rPr>
          <w:rFonts w:ascii="Times New Roman" w:hAnsi="Times New Roman" w:cs="Times New Roman"/>
          <w:sz w:val="24"/>
          <w:szCs w:val="24"/>
        </w:rPr>
        <w:t xml:space="preserve"> a los refugios en donde puedan ser recibidas</w:t>
      </w:r>
      <w:r w:rsidR="00502CCC" w:rsidRPr="00170B82">
        <w:rPr>
          <w:rFonts w:ascii="Times New Roman" w:hAnsi="Times New Roman" w:cs="Times New Roman"/>
          <w:sz w:val="24"/>
          <w:szCs w:val="24"/>
        </w:rPr>
        <w:t xml:space="preserve">. </w:t>
      </w:r>
    </w:p>
    <w:p w14:paraId="51FD7BD9" w14:textId="37A73069" w:rsidR="00162801" w:rsidRDefault="002E0BDC"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Entre los refugios con los que</w:t>
      </w:r>
      <w:r w:rsidR="005C01DA">
        <w:rPr>
          <w:rFonts w:ascii="Times New Roman" w:hAnsi="Times New Roman" w:cs="Times New Roman"/>
          <w:sz w:val="24"/>
          <w:szCs w:val="24"/>
        </w:rPr>
        <w:t xml:space="preserve"> se</w:t>
      </w:r>
      <w:r w:rsidRPr="00170B82">
        <w:rPr>
          <w:rFonts w:ascii="Times New Roman" w:hAnsi="Times New Roman" w:cs="Times New Roman"/>
          <w:sz w:val="24"/>
          <w:szCs w:val="24"/>
        </w:rPr>
        <w:t xml:space="preserve"> cuenta </w:t>
      </w:r>
      <w:r w:rsidR="00750A8B" w:rsidRPr="00170B82">
        <w:rPr>
          <w:rFonts w:ascii="Times New Roman" w:hAnsi="Times New Roman" w:cs="Times New Roman"/>
          <w:sz w:val="24"/>
          <w:szCs w:val="24"/>
        </w:rPr>
        <w:t xml:space="preserve">en </w:t>
      </w:r>
      <w:r w:rsidRPr="00170B82">
        <w:rPr>
          <w:rFonts w:ascii="Times New Roman" w:hAnsi="Times New Roman" w:cs="Times New Roman"/>
          <w:sz w:val="24"/>
          <w:szCs w:val="24"/>
        </w:rPr>
        <w:t xml:space="preserve">Guatemala </w:t>
      </w:r>
      <w:r w:rsidR="005C01DA">
        <w:rPr>
          <w:rFonts w:ascii="Times New Roman" w:hAnsi="Times New Roman" w:cs="Times New Roman"/>
          <w:sz w:val="24"/>
          <w:szCs w:val="24"/>
        </w:rPr>
        <w:t>de detallan los siguientes</w:t>
      </w:r>
      <w:r w:rsidRPr="00170B82">
        <w:rPr>
          <w:rFonts w:ascii="Times New Roman" w:hAnsi="Times New Roman" w:cs="Times New Roman"/>
          <w:sz w:val="24"/>
          <w:szCs w:val="24"/>
        </w:rPr>
        <w:t xml:space="preserve">: </w:t>
      </w:r>
    </w:p>
    <w:p w14:paraId="62339C53" w14:textId="77777777" w:rsidR="00D15549" w:rsidRDefault="00D15549" w:rsidP="00095796">
      <w:pPr>
        <w:spacing w:line="276" w:lineRule="auto"/>
        <w:jc w:val="center"/>
        <w:rPr>
          <w:rFonts w:ascii="Times New Roman" w:hAnsi="Times New Roman" w:cs="Times New Roman"/>
          <w:b/>
          <w:bCs/>
          <w:sz w:val="24"/>
          <w:szCs w:val="24"/>
        </w:rPr>
      </w:pPr>
    </w:p>
    <w:p w14:paraId="04850296" w14:textId="660829AC" w:rsidR="006154D6" w:rsidRPr="000F6BEF" w:rsidRDefault="00945D94" w:rsidP="00095796">
      <w:pPr>
        <w:spacing w:line="276" w:lineRule="auto"/>
        <w:jc w:val="center"/>
        <w:rPr>
          <w:rFonts w:ascii="Times New Roman" w:hAnsi="Times New Roman" w:cs="Times New Roman"/>
          <w:b/>
          <w:bCs/>
          <w:sz w:val="24"/>
          <w:szCs w:val="24"/>
        </w:rPr>
      </w:pPr>
      <w:r w:rsidRPr="000F6BEF">
        <w:rPr>
          <w:rFonts w:ascii="Times New Roman" w:hAnsi="Times New Roman" w:cs="Times New Roman"/>
          <w:b/>
          <w:bCs/>
          <w:sz w:val="24"/>
          <w:szCs w:val="24"/>
        </w:rPr>
        <w:lastRenderedPageBreak/>
        <w:t>Tabla</w:t>
      </w:r>
      <w:r w:rsidR="006154D6" w:rsidRPr="000F6BEF">
        <w:rPr>
          <w:rFonts w:ascii="Times New Roman" w:hAnsi="Times New Roman" w:cs="Times New Roman"/>
          <w:b/>
          <w:bCs/>
          <w:sz w:val="24"/>
          <w:szCs w:val="24"/>
        </w:rPr>
        <w:t xml:space="preserve"> 1</w:t>
      </w:r>
    </w:p>
    <w:p w14:paraId="7DC0E44B" w14:textId="77777777" w:rsidR="006154D6" w:rsidRPr="00170B82" w:rsidRDefault="006154D6" w:rsidP="00095796">
      <w:pPr>
        <w:spacing w:line="276" w:lineRule="auto"/>
        <w:jc w:val="center"/>
        <w:rPr>
          <w:rFonts w:ascii="Times New Roman" w:hAnsi="Times New Roman" w:cs="Times New Roman"/>
          <w:sz w:val="24"/>
          <w:szCs w:val="24"/>
        </w:rPr>
      </w:pPr>
      <w:r>
        <w:rPr>
          <w:rFonts w:ascii="Times New Roman" w:hAnsi="Times New Roman" w:cs="Times New Roman"/>
          <w:sz w:val="24"/>
          <w:szCs w:val="24"/>
        </w:rPr>
        <w:t>Refugios para mujeres víctimas de violencia contra la mujer a nivel nacional</w:t>
      </w:r>
    </w:p>
    <w:tbl>
      <w:tblPr>
        <w:tblStyle w:val="Tablaconcuadrcula"/>
        <w:tblW w:w="8931" w:type="dxa"/>
        <w:tblInd w:w="-5" w:type="dxa"/>
        <w:tblLook w:val="04A0" w:firstRow="1" w:lastRow="0" w:firstColumn="1" w:lastColumn="0" w:noHBand="0" w:noVBand="1"/>
      </w:tblPr>
      <w:tblGrid>
        <w:gridCol w:w="3544"/>
        <w:gridCol w:w="4111"/>
        <w:gridCol w:w="1276"/>
      </w:tblGrid>
      <w:tr w:rsidR="002E0BDC" w:rsidRPr="00170B82" w14:paraId="4CA688D9" w14:textId="77777777" w:rsidTr="00170B82">
        <w:tc>
          <w:tcPr>
            <w:tcW w:w="3544" w:type="dxa"/>
            <w:shd w:val="clear" w:color="auto" w:fill="FFFF00"/>
          </w:tcPr>
          <w:p w14:paraId="6C030D1A"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 xml:space="preserve">Departamento </w:t>
            </w:r>
          </w:p>
        </w:tc>
        <w:tc>
          <w:tcPr>
            <w:tcW w:w="4111" w:type="dxa"/>
            <w:shd w:val="clear" w:color="auto" w:fill="FFFF00"/>
          </w:tcPr>
          <w:p w14:paraId="4C1A8206"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Casa de acogida</w:t>
            </w:r>
          </w:p>
        </w:tc>
        <w:tc>
          <w:tcPr>
            <w:tcW w:w="1276" w:type="dxa"/>
            <w:shd w:val="clear" w:color="auto" w:fill="FFFF00"/>
          </w:tcPr>
          <w:p w14:paraId="2FFB0975"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Teléfono</w:t>
            </w:r>
          </w:p>
        </w:tc>
      </w:tr>
      <w:tr w:rsidR="002E0BDC" w:rsidRPr="00170B82" w14:paraId="0F00EE5D" w14:textId="77777777" w:rsidTr="00170B82">
        <w:tc>
          <w:tcPr>
            <w:tcW w:w="3544" w:type="dxa"/>
          </w:tcPr>
          <w:p w14:paraId="2BDCC147"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Alta Verapaz, Cobán</w:t>
            </w:r>
          </w:p>
        </w:tc>
        <w:tc>
          <w:tcPr>
            <w:tcW w:w="4111" w:type="dxa"/>
          </w:tcPr>
          <w:p w14:paraId="4EEF8F78"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Alberguye AK´YU´AM</w:t>
            </w:r>
          </w:p>
        </w:tc>
        <w:tc>
          <w:tcPr>
            <w:tcW w:w="1276" w:type="dxa"/>
          </w:tcPr>
          <w:p w14:paraId="575FBDCB"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57801201</w:t>
            </w:r>
          </w:p>
        </w:tc>
      </w:tr>
      <w:tr w:rsidR="002E0BDC" w:rsidRPr="00170B82" w14:paraId="59F2EB20" w14:textId="77777777" w:rsidTr="00170B82">
        <w:tc>
          <w:tcPr>
            <w:tcW w:w="3544" w:type="dxa"/>
          </w:tcPr>
          <w:p w14:paraId="31C5228E"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Sacatepéquez Antigua Guatemala</w:t>
            </w:r>
          </w:p>
        </w:tc>
        <w:tc>
          <w:tcPr>
            <w:tcW w:w="4111" w:type="dxa"/>
          </w:tcPr>
          <w:p w14:paraId="72CB60F9"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Refugio Panibal</w:t>
            </w:r>
          </w:p>
        </w:tc>
        <w:tc>
          <w:tcPr>
            <w:tcW w:w="1276" w:type="dxa"/>
          </w:tcPr>
          <w:p w14:paraId="7F5423EB"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44855671</w:t>
            </w:r>
          </w:p>
        </w:tc>
      </w:tr>
      <w:tr w:rsidR="002E0BDC" w:rsidRPr="00170B82" w14:paraId="03EBD6F1" w14:textId="77777777" w:rsidTr="00170B82">
        <w:tc>
          <w:tcPr>
            <w:tcW w:w="3544" w:type="dxa"/>
          </w:tcPr>
          <w:p w14:paraId="57331519"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Chimaltenango</w:t>
            </w:r>
          </w:p>
        </w:tc>
        <w:tc>
          <w:tcPr>
            <w:tcW w:w="4111" w:type="dxa"/>
          </w:tcPr>
          <w:p w14:paraId="5DBD3E31"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Refugio AMES</w:t>
            </w:r>
          </w:p>
        </w:tc>
        <w:tc>
          <w:tcPr>
            <w:tcW w:w="1276" w:type="dxa"/>
          </w:tcPr>
          <w:p w14:paraId="4007BD09"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55036531</w:t>
            </w:r>
          </w:p>
        </w:tc>
      </w:tr>
      <w:tr w:rsidR="002E0BDC" w:rsidRPr="00170B82" w14:paraId="3FC9E1FC" w14:textId="77777777" w:rsidTr="00170B82">
        <w:trPr>
          <w:trHeight w:val="1071"/>
        </w:trPr>
        <w:tc>
          <w:tcPr>
            <w:tcW w:w="3544" w:type="dxa"/>
          </w:tcPr>
          <w:p w14:paraId="09A198C5"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Quetzaltenango</w:t>
            </w:r>
          </w:p>
        </w:tc>
        <w:tc>
          <w:tcPr>
            <w:tcW w:w="4111" w:type="dxa"/>
          </w:tcPr>
          <w:p w14:paraId="176E8068"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Albergue Nuevos Horizontes</w:t>
            </w:r>
          </w:p>
          <w:p w14:paraId="0540CA29"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Programa especializado para NNA para víctimas de trata</w:t>
            </w:r>
          </w:p>
        </w:tc>
        <w:tc>
          <w:tcPr>
            <w:tcW w:w="1276" w:type="dxa"/>
          </w:tcPr>
          <w:p w14:paraId="21983919"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52410801</w:t>
            </w:r>
          </w:p>
          <w:p w14:paraId="67D34261"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p>
          <w:p w14:paraId="2EA67C53"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p>
          <w:p w14:paraId="43FC4402"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51313030</w:t>
            </w:r>
          </w:p>
        </w:tc>
      </w:tr>
      <w:tr w:rsidR="002E0BDC" w:rsidRPr="00170B82" w14:paraId="75B41FBC" w14:textId="77777777" w:rsidTr="00170B82">
        <w:tc>
          <w:tcPr>
            <w:tcW w:w="3544" w:type="dxa"/>
          </w:tcPr>
          <w:p w14:paraId="3EEF518B"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Guatemala</w:t>
            </w:r>
          </w:p>
        </w:tc>
        <w:tc>
          <w:tcPr>
            <w:tcW w:w="4111" w:type="dxa"/>
          </w:tcPr>
          <w:p w14:paraId="7E1828E5"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Casa Misericordia</w:t>
            </w:r>
          </w:p>
          <w:p w14:paraId="7FE5CC81"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Refugio MIM</w:t>
            </w:r>
          </w:p>
          <w:p w14:paraId="2DE35FAF"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 xml:space="preserve">Casa </w:t>
            </w:r>
            <w:r w:rsidR="00162801" w:rsidRPr="00170B82">
              <w:rPr>
                <w:rFonts w:ascii="Times New Roman" w:hAnsi="Times New Roman" w:cs="Times New Roman"/>
                <w:sz w:val="24"/>
                <w:szCs w:val="24"/>
              </w:rPr>
              <w:t>Bernabé</w:t>
            </w:r>
          </w:p>
          <w:p w14:paraId="06DA88EE"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Fundación Sobrevivientes</w:t>
            </w:r>
          </w:p>
          <w:p w14:paraId="08C3C976"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SVET</w:t>
            </w:r>
          </w:p>
          <w:p w14:paraId="5A1473C8"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Casa de Vida</w:t>
            </w:r>
          </w:p>
          <w:p w14:paraId="5DAA972C"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Refugio Dios con nosotros</w:t>
            </w:r>
          </w:p>
          <w:p w14:paraId="747652D1"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GGM</w:t>
            </w:r>
          </w:p>
        </w:tc>
        <w:tc>
          <w:tcPr>
            <w:tcW w:w="1276" w:type="dxa"/>
          </w:tcPr>
          <w:p w14:paraId="7A5401FA"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53063422</w:t>
            </w:r>
          </w:p>
          <w:p w14:paraId="03DCBCF3"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50164690</w:t>
            </w:r>
          </w:p>
          <w:p w14:paraId="464963C2"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66717979</w:t>
            </w:r>
          </w:p>
          <w:p w14:paraId="0884ED23"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22453000</w:t>
            </w:r>
          </w:p>
          <w:p w14:paraId="6E89FB27"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25048888</w:t>
            </w:r>
          </w:p>
          <w:p w14:paraId="3E750426"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49829505</w:t>
            </w:r>
          </w:p>
          <w:p w14:paraId="2A2CFEBF"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53063422</w:t>
            </w:r>
          </w:p>
          <w:p w14:paraId="1B35B02B"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40371002</w:t>
            </w:r>
          </w:p>
        </w:tc>
      </w:tr>
      <w:tr w:rsidR="002E0BDC" w:rsidRPr="00170B82" w14:paraId="230CFD9F" w14:textId="77777777" w:rsidTr="00170B82">
        <w:tc>
          <w:tcPr>
            <w:tcW w:w="3544" w:type="dxa"/>
          </w:tcPr>
          <w:p w14:paraId="1A325F64"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Sololá</w:t>
            </w:r>
          </w:p>
        </w:tc>
        <w:tc>
          <w:tcPr>
            <w:tcW w:w="4111" w:type="dxa"/>
          </w:tcPr>
          <w:p w14:paraId="19824EFB"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Albergue Temporal casa Aqabal</w:t>
            </w:r>
          </w:p>
          <w:p w14:paraId="371CA9E2"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Casa Hogar Manos de Compasión.</w:t>
            </w:r>
          </w:p>
        </w:tc>
        <w:tc>
          <w:tcPr>
            <w:tcW w:w="1276" w:type="dxa"/>
          </w:tcPr>
          <w:p w14:paraId="61AE0D81"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7722 0769</w:t>
            </w:r>
          </w:p>
          <w:p w14:paraId="6D48F5DC" w14:textId="77777777" w:rsidR="002E0BDC" w:rsidRPr="00170B82" w:rsidRDefault="002E0BDC" w:rsidP="00F64762">
            <w:pPr>
              <w:pStyle w:val="Prrafodelista"/>
              <w:spacing w:line="276" w:lineRule="auto"/>
              <w:ind w:left="0"/>
              <w:jc w:val="both"/>
              <w:rPr>
                <w:rFonts w:ascii="Times New Roman" w:hAnsi="Times New Roman" w:cs="Times New Roman"/>
                <w:sz w:val="24"/>
                <w:szCs w:val="24"/>
              </w:rPr>
            </w:pPr>
            <w:r w:rsidRPr="00170B82">
              <w:rPr>
                <w:rFonts w:ascii="Times New Roman" w:hAnsi="Times New Roman" w:cs="Times New Roman"/>
                <w:sz w:val="24"/>
                <w:szCs w:val="24"/>
              </w:rPr>
              <w:t>4407 0519</w:t>
            </w:r>
          </w:p>
        </w:tc>
      </w:tr>
    </w:tbl>
    <w:p w14:paraId="446A8A9D" w14:textId="77777777" w:rsidR="002E0BDC" w:rsidRPr="00170B82" w:rsidRDefault="002E0BDC" w:rsidP="00F64762">
      <w:pPr>
        <w:spacing w:line="276" w:lineRule="auto"/>
        <w:jc w:val="both"/>
        <w:rPr>
          <w:rFonts w:ascii="Times New Roman" w:hAnsi="Times New Roman" w:cs="Times New Roman"/>
          <w:sz w:val="24"/>
          <w:szCs w:val="24"/>
        </w:rPr>
      </w:pPr>
    </w:p>
    <w:p w14:paraId="4654784F" w14:textId="291ED92E" w:rsidR="00E56934" w:rsidRDefault="00E56934"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Por otro lado, la Svet cuenta con el apoyo de</w:t>
      </w:r>
      <w:r w:rsidR="006154D6">
        <w:rPr>
          <w:rFonts w:ascii="Times New Roman" w:eastAsia="Times New Roman" w:hAnsi="Times New Roman" w:cs="Times New Roman"/>
          <w:sz w:val="24"/>
          <w:szCs w:val="24"/>
          <w:lang w:eastAsia="es-GT"/>
        </w:rPr>
        <w:t xml:space="preserve"> 2</w:t>
      </w:r>
      <w:r w:rsidR="003F7401">
        <w:rPr>
          <w:rFonts w:ascii="Times New Roman" w:eastAsia="Times New Roman" w:hAnsi="Times New Roman" w:cs="Times New Roman"/>
          <w:sz w:val="24"/>
          <w:szCs w:val="24"/>
          <w:lang w:eastAsia="es-GT"/>
        </w:rPr>
        <w:t>3</w:t>
      </w:r>
      <w:r w:rsidRPr="00170B82">
        <w:rPr>
          <w:rFonts w:ascii="Times New Roman" w:eastAsia="Times New Roman" w:hAnsi="Times New Roman" w:cs="Times New Roman"/>
          <w:sz w:val="24"/>
          <w:szCs w:val="24"/>
          <w:lang w:eastAsia="es-GT"/>
        </w:rPr>
        <w:t xml:space="preserve"> </w:t>
      </w:r>
      <w:r w:rsidR="006154D6">
        <w:rPr>
          <w:rFonts w:ascii="Times New Roman" w:eastAsia="Times New Roman" w:hAnsi="Times New Roman" w:cs="Times New Roman"/>
          <w:sz w:val="24"/>
          <w:szCs w:val="24"/>
          <w:lang w:eastAsia="es-GT"/>
        </w:rPr>
        <w:t xml:space="preserve">asociaciones y </w:t>
      </w:r>
      <w:proofErr w:type="gramStart"/>
      <w:r w:rsidR="006154D6">
        <w:rPr>
          <w:rFonts w:ascii="Times New Roman" w:eastAsia="Times New Roman" w:hAnsi="Times New Roman" w:cs="Times New Roman"/>
          <w:sz w:val="24"/>
          <w:szCs w:val="24"/>
          <w:lang w:eastAsia="es-GT"/>
        </w:rPr>
        <w:t xml:space="preserve">fundaciones </w:t>
      </w:r>
      <w:r w:rsidRPr="00170B82">
        <w:rPr>
          <w:rFonts w:ascii="Times New Roman" w:eastAsia="Times New Roman" w:hAnsi="Times New Roman" w:cs="Times New Roman"/>
          <w:sz w:val="24"/>
          <w:szCs w:val="24"/>
          <w:lang w:eastAsia="es-GT"/>
        </w:rPr>
        <w:t xml:space="preserve"> de</w:t>
      </w:r>
      <w:proofErr w:type="gramEnd"/>
      <w:r w:rsidRPr="00170B82">
        <w:rPr>
          <w:rFonts w:ascii="Times New Roman" w:eastAsia="Times New Roman" w:hAnsi="Times New Roman" w:cs="Times New Roman"/>
          <w:sz w:val="24"/>
          <w:szCs w:val="24"/>
          <w:lang w:eastAsia="es-GT"/>
        </w:rPr>
        <w:t xml:space="preserve"> protección y abrigo para niños, niñas y adolescentes víctimas de violencia sexual</w:t>
      </w:r>
      <w:r w:rsidR="00D31D3D">
        <w:rPr>
          <w:rFonts w:ascii="Times New Roman" w:eastAsia="Times New Roman" w:hAnsi="Times New Roman" w:cs="Times New Roman"/>
          <w:sz w:val="24"/>
          <w:szCs w:val="24"/>
          <w:lang w:eastAsia="es-GT"/>
        </w:rPr>
        <w:t xml:space="preserve"> que están funcionando en el contexto de la pandemia</w:t>
      </w:r>
      <w:r w:rsidR="003F7401">
        <w:rPr>
          <w:rFonts w:ascii="Times New Roman" w:eastAsia="Times New Roman" w:hAnsi="Times New Roman" w:cs="Times New Roman"/>
          <w:sz w:val="24"/>
          <w:szCs w:val="24"/>
          <w:lang w:eastAsia="es-GT"/>
        </w:rPr>
        <w:t xml:space="preserve">. </w:t>
      </w:r>
      <w:r w:rsidR="000F6BEF">
        <w:rPr>
          <w:rFonts w:ascii="Times New Roman" w:eastAsia="Times New Roman" w:hAnsi="Times New Roman" w:cs="Times New Roman"/>
          <w:sz w:val="24"/>
          <w:szCs w:val="24"/>
          <w:lang w:eastAsia="es-GT"/>
        </w:rPr>
        <w:t xml:space="preserve">La SBS cuenta con </w:t>
      </w:r>
      <w:r w:rsidR="003F7401">
        <w:rPr>
          <w:rFonts w:ascii="Times New Roman" w:eastAsia="Times New Roman" w:hAnsi="Times New Roman" w:cs="Times New Roman"/>
          <w:sz w:val="24"/>
          <w:szCs w:val="24"/>
          <w:lang w:eastAsia="es-GT"/>
        </w:rPr>
        <w:t xml:space="preserve">los </w:t>
      </w:r>
      <w:r w:rsidR="003F7401" w:rsidRPr="00170B82">
        <w:rPr>
          <w:rFonts w:ascii="Times New Roman" w:eastAsia="Times New Roman" w:hAnsi="Times New Roman" w:cs="Times New Roman"/>
          <w:sz w:val="24"/>
          <w:szCs w:val="24"/>
          <w:lang w:eastAsia="es-GT"/>
        </w:rPr>
        <w:t xml:space="preserve">Hogares de Protección y Abrigo </w:t>
      </w:r>
      <w:r w:rsidR="000F6BEF">
        <w:rPr>
          <w:rFonts w:ascii="Times New Roman" w:eastAsia="Times New Roman" w:hAnsi="Times New Roman" w:cs="Times New Roman"/>
          <w:sz w:val="24"/>
          <w:szCs w:val="24"/>
          <w:lang w:eastAsia="es-GT"/>
        </w:rPr>
        <w:t>que también están al servicio de la Svet</w:t>
      </w:r>
      <w:r w:rsidR="00961F60" w:rsidRPr="00170B82">
        <w:rPr>
          <w:rStyle w:val="Refdenotaalpie"/>
          <w:rFonts w:ascii="Times New Roman" w:eastAsia="Times New Roman" w:hAnsi="Times New Roman" w:cs="Times New Roman"/>
          <w:sz w:val="24"/>
          <w:szCs w:val="24"/>
          <w:lang w:eastAsia="es-GT"/>
        </w:rPr>
        <w:footnoteReference w:id="21"/>
      </w:r>
      <w:r w:rsidR="00961F60" w:rsidRPr="00170B82">
        <w:rPr>
          <w:rFonts w:ascii="Times New Roman" w:eastAsia="Times New Roman" w:hAnsi="Times New Roman" w:cs="Times New Roman"/>
          <w:sz w:val="24"/>
          <w:szCs w:val="24"/>
          <w:lang w:eastAsia="es-GT"/>
        </w:rPr>
        <w:t>:</w:t>
      </w:r>
    </w:p>
    <w:p w14:paraId="31984F48" w14:textId="71010B1E" w:rsidR="006154D6" w:rsidRDefault="006154D6"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50147E7A" w14:textId="3D44DC79"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15CAD2BE" w14:textId="21039320"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212FECC6" w14:textId="469B199B"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4732398F" w14:textId="6CD6EC27"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0C2E7FC5" w14:textId="6EE855BF"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622E6E88" w14:textId="77777777" w:rsidR="00D15549" w:rsidRDefault="00D15549"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3B265C2A" w14:textId="77777777" w:rsidR="006154D6" w:rsidRPr="000F6BEF" w:rsidRDefault="006154D6" w:rsidP="00095796">
      <w:pPr>
        <w:autoSpaceDE w:val="0"/>
        <w:autoSpaceDN w:val="0"/>
        <w:adjustRightInd w:val="0"/>
        <w:spacing w:after="0" w:line="276" w:lineRule="auto"/>
        <w:jc w:val="center"/>
        <w:rPr>
          <w:rFonts w:ascii="Times New Roman" w:eastAsia="Times New Roman" w:hAnsi="Times New Roman" w:cs="Times New Roman"/>
          <w:b/>
          <w:bCs/>
          <w:sz w:val="24"/>
          <w:szCs w:val="24"/>
          <w:lang w:eastAsia="es-GT"/>
        </w:rPr>
      </w:pPr>
      <w:r w:rsidRPr="000F6BEF">
        <w:rPr>
          <w:rFonts w:ascii="Times New Roman" w:eastAsia="Times New Roman" w:hAnsi="Times New Roman" w:cs="Times New Roman"/>
          <w:b/>
          <w:bCs/>
          <w:sz w:val="24"/>
          <w:szCs w:val="24"/>
          <w:lang w:eastAsia="es-GT"/>
        </w:rPr>
        <w:lastRenderedPageBreak/>
        <w:t>Tabla 2</w:t>
      </w:r>
    </w:p>
    <w:p w14:paraId="49AA9D63" w14:textId="77777777" w:rsidR="006154D6" w:rsidRDefault="006154D6" w:rsidP="00095796">
      <w:pPr>
        <w:autoSpaceDE w:val="0"/>
        <w:autoSpaceDN w:val="0"/>
        <w:adjustRightInd w:val="0"/>
        <w:spacing w:after="0" w:line="276" w:lineRule="auto"/>
        <w:jc w:val="cente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Fundaciones y </w:t>
      </w:r>
      <w:r w:rsidR="003F7401">
        <w:rPr>
          <w:rFonts w:ascii="Times New Roman" w:eastAsia="Times New Roman" w:hAnsi="Times New Roman" w:cs="Times New Roman"/>
          <w:sz w:val="24"/>
          <w:szCs w:val="24"/>
          <w:lang w:eastAsia="es-GT"/>
        </w:rPr>
        <w:t>a</w:t>
      </w:r>
      <w:r>
        <w:rPr>
          <w:rFonts w:ascii="Times New Roman" w:eastAsia="Times New Roman" w:hAnsi="Times New Roman" w:cs="Times New Roman"/>
          <w:sz w:val="24"/>
          <w:szCs w:val="24"/>
          <w:lang w:eastAsia="es-GT"/>
        </w:rPr>
        <w:t>sociaciones de protección y abrigo para NNA víctimas de violencia sexual</w:t>
      </w:r>
    </w:p>
    <w:p w14:paraId="3164A88C" w14:textId="77777777" w:rsidR="00095796" w:rsidRDefault="00095796" w:rsidP="00095796">
      <w:pPr>
        <w:autoSpaceDE w:val="0"/>
        <w:autoSpaceDN w:val="0"/>
        <w:adjustRightInd w:val="0"/>
        <w:spacing w:after="0" w:line="276" w:lineRule="auto"/>
        <w:jc w:val="center"/>
        <w:rPr>
          <w:rFonts w:ascii="Times New Roman" w:eastAsia="Times New Roman" w:hAnsi="Times New Roman" w:cs="Times New Roman"/>
          <w:sz w:val="24"/>
          <w:szCs w:val="24"/>
          <w:lang w:eastAsia="es-GT"/>
        </w:rPr>
      </w:pPr>
    </w:p>
    <w:tbl>
      <w:tblPr>
        <w:tblStyle w:val="Tablaconcuadrcula"/>
        <w:tblW w:w="0" w:type="auto"/>
        <w:tblLook w:val="04A0" w:firstRow="1" w:lastRow="0" w:firstColumn="1" w:lastColumn="0" w:noHBand="0" w:noVBand="1"/>
      </w:tblPr>
      <w:tblGrid>
        <w:gridCol w:w="4414"/>
        <w:gridCol w:w="4414"/>
      </w:tblGrid>
      <w:tr w:rsidR="006154D6" w14:paraId="2B9FCBA0" w14:textId="77777777" w:rsidTr="000F6BEF">
        <w:tc>
          <w:tcPr>
            <w:tcW w:w="4414" w:type="dxa"/>
            <w:shd w:val="clear" w:color="auto" w:fill="FFFF00"/>
          </w:tcPr>
          <w:p w14:paraId="7DA2C491" w14:textId="77777777" w:rsidR="006154D6" w:rsidRPr="000F6BEF" w:rsidRDefault="006154D6" w:rsidP="00F64762">
            <w:pPr>
              <w:autoSpaceDE w:val="0"/>
              <w:autoSpaceDN w:val="0"/>
              <w:adjustRightInd w:val="0"/>
              <w:spacing w:line="276" w:lineRule="auto"/>
              <w:jc w:val="both"/>
              <w:rPr>
                <w:rFonts w:ascii="Times New Roman" w:eastAsia="Times New Roman" w:hAnsi="Times New Roman" w:cs="Times New Roman"/>
                <w:b/>
                <w:bCs/>
                <w:sz w:val="24"/>
                <w:szCs w:val="24"/>
                <w:lang w:eastAsia="es-GT"/>
              </w:rPr>
            </w:pPr>
            <w:r w:rsidRPr="000F6BEF">
              <w:rPr>
                <w:rFonts w:ascii="Times New Roman" w:eastAsia="Times New Roman" w:hAnsi="Times New Roman" w:cs="Times New Roman"/>
                <w:b/>
                <w:bCs/>
                <w:sz w:val="24"/>
                <w:szCs w:val="24"/>
                <w:lang w:eastAsia="es-GT"/>
              </w:rPr>
              <w:t xml:space="preserve">Asociaciones </w:t>
            </w:r>
          </w:p>
        </w:tc>
        <w:tc>
          <w:tcPr>
            <w:tcW w:w="4414" w:type="dxa"/>
            <w:shd w:val="clear" w:color="auto" w:fill="FFFF00"/>
          </w:tcPr>
          <w:p w14:paraId="685BFA57" w14:textId="77777777" w:rsidR="006154D6" w:rsidRPr="000F6BEF" w:rsidRDefault="006154D6" w:rsidP="00F64762">
            <w:pPr>
              <w:autoSpaceDE w:val="0"/>
              <w:autoSpaceDN w:val="0"/>
              <w:adjustRightInd w:val="0"/>
              <w:spacing w:line="276" w:lineRule="auto"/>
              <w:jc w:val="both"/>
              <w:rPr>
                <w:rFonts w:ascii="Times New Roman" w:eastAsia="Times New Roman" w:hAnsi="Times New Roman" w:cs="Times New Roman"/>
                <w:b/>
                <w:bCs/>
                <w:sz w:val="24"/>
                <w:szCs w:val="24"/>
                <w:lang w:eastAsia="es-GT"/>
              </w:rPr>
            </w:pPr>
            <w:r w:rsidRPr="000F6BEF">
              <w:rPr>
                <w:rFonts w:ascii="Times New Roman" w:eastAsia="Times New Roman" w:hAnsi="Times New Roman" w:cs="Times New Roman"/>
                <w:b/>
                <w:bCs/>
                <w:sz w:val="24"/>
                <w:szCs w:val="24"/>
                <w:lang w:eastAsia="es-GT"/>
              </w:rPr>
              <w:t xml:space="preserve">Fundaciones </w:t>
            </w:r>
          </w:p>
        </w:tc>
      </w:tr>
      <w:tr w:rsidR="006154D6" w14:paraId="053003DB" w14:textId="77777777" w:rsidTr="006154D6">
        <w:tc>
          <w:tcPr>
            <w:tcW w:w="4414" w:type="dxa"/>
          </w:tcPr>
          <w:p w14:paraId="2C5381CF" w14:textId="77777777" w:rsidR="003F7401" w:rsidRPr="00095796" w:rsidRDefault="003F7401"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Asociación hogar de asistencia y protección de la mujer, niños y niñas "Luz de la Virgen de Fátima"</w:t>
            </w:r>
          </w:p>
          <w:p w14:paraId="1AA79D05" w14:textId="77777777" w:rsidR="006154D6" w:rsidRDefault="006154D6" w:rsidP="00F64762">
            <w:pPr>
              <w:autoSpaceDE w:val="0"/>
              <w:autoSpaceDN w:val="0"/>
              <w:adjustRightInd w:val="0"/>
              <w:spacing w:line="276" w:lineRule="auto"/>
              <w:jc w:val="both"/>
              <w:rPr>
                <w:rFonts w:ascii="Times New Roman" w:eastAsia="Times New Roman" w:hAnsi="Times New Roman" w:cs="Times New Roman"/>
                <w:sz w:val="24"/>
                <w:szCs w:val="24"/>
                <w:lang w:eastAsia="es-GT"/>
              </w:rPr>
            </w:pPr>
          </w:p>
        </w:tc>
        <w:tc>
          <w:tcPr>
            <w:tcW w:w="4414" w:type="dxa"/>
          </w:tcPr>
          <w:p w14:paraId="2B3F92D9" w14:textId="77777777" w:rsidR="006154D6" w:rsidRPr="00095796" w:rsidRDefault="006154D6"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 xml:space="preserve">Fundación protectora del niño huérfano - FUNPRON </w:t>
            </w:r>
          </w:p>
          <w:p w14:paraId="40F153FE" w14:textId="77777777" w:rsidR="006154D6" w:rsidRDefault="006154D6" w:rsidP="00F64762">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08600A24" w14:textId="77777777" w:rsidTr="006154D6">
        <w:tc>
          <w:tcPr>
            <w:tcW w:w="4414" w:type="dxa"/>
          </w:tcPr>
          <w:p w14:paraId="1E108E1A"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D62612">
              <w:rPr>
                <w:rFonts w:ascii="Times New Roman" w:eastAsia="Times New Roman" w:hAnsi="Times New Roman" w:cs="Times New Roman"/>
                <w:sz w:val="24"/>
                <w:szCs w:val="24"/>
                <w:lang w:eastAsia="es-GT"/>
              </w:rPr>
              <w:t>Asociación el Refugio de la Niñez</w:t>
            </w:r>
          </w:p>
        </w:tc>
        <w:tc>
          <w:tcPr>
            <w:tcW w:w="4414" w:type="dxa"/>
          </w:tcPr>
          <w:p w14:paraId="7C282EFE" w14:textId="77777777" w:rsidR="003F7401" w:rsidRPr="00095796" w:rsidRDefault="003F7401"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Fundación Casa de Alabanza</w:t>
            </w:r>
          </w:p>
          <w:p w14:paraId="2C9FC547"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6D1F4899" w14:textId="77777777" w:rsidTr="006154D6">
        <w:tc>
          <w:tcPr>
            <w:tcW w:w="4414" w:type="dxa"/>
          </w:tcPr>
          <w:p w14:paraId="6771B648"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D62612">
              <w:rPr>
                <w:rFonts w:ascii="Times New Roman" w:eastAsia="Times New Roman" w:hAnsi="Times New Roman" w:cs="Times New Roman"/>
                <w:sz w:val="24"/>
                <w:szCs w:val="24"/>
                <w:lang w:eastAsia="es-GT"/>
              </w:rPr>
              <w:t>Asociación La Alianza</w:t>
            </w:r>
          </w:p>
        </w:tc>
        <w:tc>
          <w:tcPr>
            <w:tcW w:w="4414" w:type="dxa"/>
          </w:tcPr>
          <w:p w14:paraId="106AD2A2"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Fundación Vida</w:t>
            </w:r>
          </w:p>
        </w:tc>
      </w:tr>
      <w:tr w:rsidR="003F7401" w:rsidRPr="003F7401" w14:paraId="47EF4133" w14:textId="77777777" w:rsidTr="006154D6">
        <w:tc>
          <w:tcPr>
            <w:tcW w:w="4414" w:type="dxa"/>
          </w:tcPr>
          <w:p w14:paraId="6430F4D0" w14:textId="77777777" w:rsidR="003F7401" w:rsidRPr="00095796"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val="en-US" w:eastAsia="es-GT"/>
              </w:rPr>
            </w:pPr>
            <w:r w:rsidRPr="00095796">
              <w:rPr>
                <w:rFonts w:ascii="Times New Roman" w:eastAsia="Times New Roman" w:hAnsi="Times New Roman" w:cs="Times New Roman"/>
                <w:sz w:val="24"/>
                <w:szCs w:val="24"/>
                <w:lang w:val="en-US" w:eastAsia="es-GT"/>
              </w:rPr>
              <w:t xml:space="preserve">Asociación God Bless </w:t>
            </w:r>
            <w:proofErr w:type="gramStart"/>
            <w:r w:rsidRPr="00095796">
              <w:rPr>
                <w:rFonts w:ascii="Times New Roman" w:eastAsia="Times New Roman" w:hAnsi="Times New Roman" w:cs="Times New Roman"/>
                <w:sz w:val="24"/>
                <w:szCs w:val="24"/>
                <w:lang w:val="en-US" w:eastAsia="es-GT"/>
              </w:rPr>
              <w:t>The</w:t>
            </w:r>
            <w:proofErr w:type="gramEnd"/>
            <w:r w:rsidRPr="00095796">
              <w:rPr>
                <w:rFonts w:ascii="Times New Roman" w:eastAsia="Times New Roman" w:hAnsi="Times New Roman" w:cs="Times New Roman"/>
                <w:sz w:val="24"/>
                <w:szCs w:val="24"/>
                <w:lang w:val="en-US" w:eastAsia="es-GT"/>
              </w:rPr>
              <w:t xml:space="preserve"> Children</w:t>
            </w:r>
          </w:p>
        </w:tc>
        <w:tc>
          <w:tcPr>
            <w:tcW w:w="4414" w:type="dxa"/>
          </w:tcPr>
          <w:p w14:paraId="452CCAAB" w14:textId="77777777" w:rsidR="003F7401" w:rsidRPr="00095796" w:rsidRDefault="003F7401"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Fundación Escuela Nuestros Pequeños Hermanos</w:t>
            </w:r>
          </w:p>
          <w:p w14:paraId="6267ECAB" w14:textId="77777777" w:rsidR="003F7401" w:rsidRPr="00095796"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val="en-US" w:eastAsia="es-GT"/>
              </w:rPr>
            </w:pPr>
          </w:p>
        </w:tc>
      </w:tr>
      <w:tr w:rsidR="003F7401" w14:paraId="455387E2" w14:textId="77777777" w:rsidTr="006154D6">
        <w:tc>
          <w:tcPr>
            <w:tcW w:w="4414" w:type="dxa"/>
          </w:tcPr>
          <w:p w14:paraId="40A51CA4" w14:textId="77777777" w:rsidR="003F7401" w:rsidRPr="00095796" w:rsidRDefault="003F7401"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Asociación Home International Guatemala</w:t>
            </w:r>
          </w:p>
          <w:p w14:paraId="194894A0"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c>
          <w:tcPr>
            <w:tcW w:w="4414" w:type="dxa"/>
          </w:tcPr>
          <w:p w14:paraId="107A77D3"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E13517">
              <w:rPr>
                <w:rFonts w:ascii="Times New Roman" w:eastAsia="Times New Roman" w:hAnsi="Times New Roman" w:cs="Times New Roman"/>
                <w:sz w:val="24"/>
                <w:szCs w:val="24"/>
                <w:lang w:eastAsia="es-GT"/>
              </w:rPr>
              <w:t>Story Internacional, ONG</w:t>
            </w:r>
          </w:p>
        </w:tc>
      </w:tr>
      <w:tr w:rsidR="003F7401" w14:paraId="6E65D70C" w14:textId="77777777" w:rsidTr="006154D6">
        <w:tc>
          <w:tcPr>
            <w:tcW w:w="4414" w:type="dxa"/>
          </w:tcPr>
          <w:p w14:paraId="3090C5B7"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C847CC">
              <w:rPr>
                <w:rFonts w:ascii="Times New Roman" w:eastAsia="Times New Roman" w:hAnsi="Times New Roman" w:cs="Times New Roman"/>
                <w:sz w:val="24"/>
                <w:szCs w:val="24"/>
                <w:lang w:eastAsia="es-GT"/>
              </w:rPr>
              <w:t>Asociación Vida Para Niños ONG</w:t>
            </w:r>
          </w:p>
        </w:tc>
        <w:tc>
          <w:tcPr>
            <w:tcW w:w="4414" w:type="dxa"/>
          </w:tcPr>
          <w:p w14:paraId="3CFDC470"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E13517">
              <w:rPr>
                <w:rFonts w:ascii="Times New Roman" w:eastAsia="Times New Roman" w:hAnsi="Times New Roman" w:cs="Times New Roman"/>
                <w:sz w:val="24"/>
                <w:szCs w:val="24"/>
                <w:lang w:eastAsia="es-GT"/>
              </w:rPr>
              <w:t>Religiosas Franciscanas de San Antonio "Hogar Esquipulas"</w:t>
            </w:r>
          </w:p>
        </w:tc>
      </w:tr>
      <w:tr w:rsidR="003F7401" w14:paraId="4A21F587" w14:textId="77777777" w:rsidTr="006154D6">
        <w:tc>
          <w:tcPr>
            <w:tcW w:w="4414" w:type="dxa"/>
          </w:tcPr>
          <w:p w14:paraId="53F7E9CF"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C847CC">
              <w:rPr>
                <w:rFonts w:ascii="Times New Roman" w:eastAsia="Times New Roman" w:hAnsi="Times New Roman" w:cs="Times New Roman"/>
                <w:sz w:val="24"/>
                <w:szCs w:val="24"/>
                <w:lang w:eastAsia="es-GT"/>
              </w:rPr>
              <w:t>Asociación Mimi's House</w:t>
            </w:r>
          </w:p>
        </w:tc>
        <w:tc>
          <w:tcPr>
            <w:tcW w:w="4414" w:type="dxa"/>
          </w:tcPr>
          <w:p w14:paraId="68D18D2D"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1E67C3E2" w14:textId="77777777" w:rsidTr="006154D6">
        <w:tc>
          <w:tcPr>
            <w:tcW w:w="4414" w:type="dxa"/>
          </w:tcPr>
          <w:p w14:paraId="13D51164"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c>
          <w:tcPr>
            <w:tcW w:w="4414" w:type="dxa"/>
          </w:tcPr>
          <w:p w14:paraId="7008D888"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6D9DEABC" w14:textId="77777777" w:rsidTr="006154D6">
        <w:tc>
          <w:tcPr>
            <w:tcW w:w="4414" w:type="dxa"/>
          </w:tcPr>
          <w:p w14:paraId="0DD26CED"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687B2A">
              <w:rPr>
                <w:rFonts w:ascii="Times New Roman" w:eastAsia="Times New Roman" w:hAnsi="Times New Roman" w:cs="Times New Roman"/>
                <w:sz w:val="24"/>
                <w:szCs w:val="24"/>
                <w:lang w:eastAsia="es-GT"/>
              </w:rPr>
              <w:t>Asociación Ministerio De Esperanza "AME”</w:t>
            </w:r>
          </w:p>
        </w:tc>
        <w:tc>
          <w:tcPr>
            <w:tcW w:w="4414" w:type="dxa"/>
          </w:tcPr>
          <w:p w14:paraId="5CA97FEF"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3DBC5E56" w14:textId="77777777" w:rsidTr="006154D6">
        <w:tc>
          <w:tcPr>
            <w:tcW w:w="4414" w:type="dxa"/>
          </w:tcPr>
          <w:p w14:paraId="5E431240"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687B2A">
              <w:rPr>
                <w:rFonts w:ascii="Times New Roman" w:eastAsia="Times New Roman" w:hAnsi="Times New Roman" w:cs="Times New Roman"/>
                <w:sz w:val="24"/>
                <w:szCs w:val="24"/>
                <w:lang w:eastAsia="es-GT"/>
              </w:rPr>
              <w:t>Asociación Aldea De Esperanza "AAE”</w:t>
            </w:r>
          </w:p>
        </w:tc>
        <w:tc>
          <w:tcPr>
            <w:tcW w:w="4414" w:type="dxa"/>
          </w:tcPr>
          <w:p w14:paraId="4E200714"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015D2885" w14:textId="77777777" w:rsidTr="006154D6">
        <w:tc>
          <w:tcPr>
            <w:tcW w:w="4414" w:type="dxa"/>
          </w:tcPr>
          <w:p w14:paraId="7E7BDB6F"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687B2A">
              <w:rPr>
                <w:rFonts w:ascii="Times New Roman" w:eastAsia="Times New Roman" w:hAnsi="Times New Roman" w:cs="Times New Roman"/>
                <w:sz w:val="24"/>
                <w:szCs w:val="24"/>
                <w:lang w:eastAsia="es-GT"/>
              </w:rPr>
              <w:t>Asociación Esperanza y Futuro</w:t>
            </w:r>
          </w:p>
        </w:tc>
        <w:tc>
          <w:tcPr>
            <w:tcW w:w="4414" w:type="dxa"/>
          </w:tcPr>
          <w:p w14:paraId="709E3B7D"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339E686B" w14:textId="77777777" w:rsidTr="006154D6">
        <w:tc>
          <w:tcPr>
            <w:tcW w:w="4414" w:type="dxa"/>
          </w:tcPr>
          <w:p w14:paraId="6DE81E67"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687B2A">
              <w:rPr>
                <w:rFonts w:ascii="Times New Roman" w:eastAsia="Times New Roman" w:hAnsi="Times New Roman" w:cs="Times New Roman"/>
                <w:sz w:val="24"/>
                <w:szCs w:val="24"/>
                <w:lang w:eastAsia="es-GT"/>
              </w:rPr>
              <w:t>Asociación Misión Vida Nueva Guatemala "MVNG"</w:t>
            </w:r>
          </w:p>
        </w:tc>
        <w:tc>
          <w:tcPr>
            <w:tcW w:w="4414" w:type="dxa"/>
          </w:tcPr>
          <w:p w14:paraId="7CE33613"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7C6CA946" w14:textId="77777777" w:rsidTr="006154D6">
        <w:tc>
          <w:tcPr>
            <w:tcW w:w="4414" w:type="dxa"/>
          </w:tcPr>
          <w:p w14:paraId="5F18B1E7" w14:textId="77777777" w:rsidR="003F7401" w:rsidRPr="00C847CC"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687B2A">
              <w:rPr>
                <w:rFonts w:ascii="Times New Roman" w:eastAsia="Times New Roman" w:hAnsi="Times New Roman" w:cs="Times New Roman"/>
                <w:sz w:val="24"/>
                <w:szCs w:val="24"/>
                <w:lang w:eastAsia="es-GT"/>
              </w:rPr>
              <w:t>Asociación Madres de Desamparados y San José La Montaña, Cobán</w:t>
            </w:r>
          </w:p>
        </w:tc>
        <w:tc>
          <w:tcPr>
            <w:tcW w:w="4414" w:type="dxa"/>
          </w:tcPr>
          <w:p w14:paraId="516DCD5F"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604882CA" w14:textId="77777777" w:rsidTr="006154D6">
        <w:tc>
          <w:tcPr>
            <w:tcW w:w="4414" w:type="dxa"/>
          </w:tcPr>
          <w:p w14:paraId="6FA6D49E" w14:textId="77777777" w:rsidR="003F7401" w:rsidRPr="00170B82" w:rsidRDefault="003F7401" w:rsidP="003F7401">
            <w:pPr>
              <w:pStyle w:val="Prrafodelista"/>
              <w:numPr>
                <w:ilvl w:val="0"/>
                <w:numId w:val="29"/>
              </w:numPr>
              <w:autoSpaceDE w:val="0"/>
              <w:autoSpaceDN w:val="0"/>
              <w:adjustRightInd w:val="0"/>
              <w:spacing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Asociación Nido del Águila</w:t>
            </w:r>
          </w:p>
          <w:p w14:paraId="6E37AAB4" w14:textId="77777777" w:rsidR="003F7401" w:rsidRPr="00687B2A"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c>
          <w:tcPr>
            <w:tcW w:w="4414" w:type="dxa"/>
          </w:tcPr>
          <w:p w14:paraId="689CBE97"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233194C2" w14:textId="77777777" w:rsidTr="006154D6">
        <w:tc>
          <w:tcPr>
            <w:tcW w:w="4414" w:type="dxa"/>
          </w:tcPr>
          <w:p w14:paraId="58CE7AB7" w14:textId="77777777" w:rsidR="003F7401" w:rsidRPr="00687B2A"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C0175">
              <w:rPr>
                <w:rFonts w:ascii="Times New Roman" w:eastAsia="Times New Roman" w:hAnsi="Times New Roman" w:cs="Times New Roman"/>
                <w:sz w:val="24"/>
                <w:szCs w:val="24"/>
                <w:lang w:eastAsia="es-GT"/>
              </w:rPr>
              <w:t>Asociación Guatemalteco-Americana de Ayuda Mutua y Cooperación Social</w:t>
            </w:r>
          </w:p>
        </w:tc>
        <w:tc>
          <w:tcPr>
            <w:tcW w:w="4414" w:type="dxa"/>
          </w:tcPr>
          <w:p w14:paraId="04469793"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26373DF4" w14:textId="77777777" w:rsidTr="006154D6">
        <w:tc>
          <w:tcPr>
            <w:tcW w:w="4414" w:type="dxa"/>
          </w:tcPr>
          <w:p w14:paraId="40248C5A" w14:textId="77777777" w:rsidR="003F7401" w:rsidRPr="00687B2A"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C0175">
              <w:rPr>
                <w:rFonts w:ascii="Times New Roman" w:eastAsia="Times New Roman" w:hAnsi="Times New Roman" w:cs="Times New Roman"/>
                <w:sz w:val="24"/>
                <w:szCs w:val="24"/>
                <w:lang w:eastAsia="es-GT"/>
              </w:rPr>
              <w:t>Asociación Aldeas Infantiles S.O.S. Guatemala</w:t>
            </w:r>
          </w:p>
        </w:tc>
        <w:tc>
          <w:tcPr>
            <w:tcW w:w="4414" w:type="dxa"/>
          </w:tcPr>
          <w:p w14:paraId="5529232C"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r w:rsidR="003F7401" w14:paraId="1DD6C605" w14:textId="77777777" w:rsidTr="006154D6">
        <w:tc>
          <w:tcPr>
            <w:tcW w:w="4414" w:type="dxa"/>
          </w:tcPr>
          <w:p w14:paraId="305093DB" w14:textId="77777777" w:rsidR="003F7401" w:rsidRPr="00095796" w:rsidRDefault="003F7401" w:rsidP="00095796">
            <w:pPr>
              <w:autoSpaceDE w:val="0"/>
              <w:autoSpaceDN w:val="0"/>
              <w:adjustRightInd w:val="0"/>
              <w:spacing w:line="276" w:lineRule="auto"/>
              <w:jc w:val="both"/>
              <w:rPr>
                <w:rFonts w:ascii="Times New Roman" w:eastAsia="Times New Roman" w:hAnsi="Times New Roman" w:cs="Times New Roman"/>
                <w:sz w:val="24"/>
                <w:szCs w:val="24"/>
                <w:lang w:eastAsia="es-GT"/>
              </w:rPr>
            </w:pPr>
            <w:r w:rsidRPr="00095796">
              <w:rPr>
                <w:rFonts w:ascii="Times New Roman" w:eastAsia="Times New Roman" w:hAnsi="Times New Roman" w:cs="Times New Roman"/>
                <w:sz w:val="24"/>
                <w:szCs w:val="24"/>
                <w:lang w:eastAsia="es-GT"/>
              </w:rPr>
              <w:t>Asociación Cristiana Proyecto Santiago De Latinoamérica</w:t>
            </w:r>
          </w:p>
          <w:p w14:paraId="1E4506B6" w14:textId="77777777" w:rsidR="003F7401" w:rsidRPr="00687B2A"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c>
          <w:tcPr>
            <w:tcW w:w="4414" w:type="dxa"/>
          </w:tcPr>
          <w:p w14:paraId="591F38E6" w14:textId="77777777" w:rsidR="003F7401" w:rsidRDefault="003F7401" w:rsidP="003F7401">
            <w:pPr>
              <w:autoSpaceDE w:val="0"/>
              <w:autoSpaceDN w:val="0"/>
              <w:adjustRightInd w:val="0"/>
              <w:spacing w:line="276" w:lineRule="auto"/>
              <w:jc w:val="both"/>
              <w:rPr>
                <w:rFonts w:ascii="Times New Roman" w:eastAsia="Times New Roman" w:hAnsi="Times New Roman" w:cs="Times New Roman"/>
                <w:sz w:val="24"/>
                <w:szCs w:val="24"/>
                <w:lang w:eastAsia="es-GT"/>
              </w:rPr>
            </w:pPr>
          </w:p>
        </w:tc>
      </w:tr>
    </w:tbl>
    <w:p w14:paraId="537767F6" w14:textId="77777777" w:rsidR="003F7401" w:rsidRPr="00170B82" w:rsidRDefault="003F7401" w:rsidP="003F7401">
      <w:pPr>
        <w:autoSpaceDE w:val="0"/>
        <w:autoSpaceDN w:val="0"/>
        <w:adjustRightInd w:val="0"/>
        <w:spacing w:after="0" w:line="276" w:lineRule="auto"/>
        <w:jc w:val="both"/>
        <w:rPr>
          <w:rFonts w:ascii="Times New Roman" w:eastAsia="Times New Roman" w:hAnsi="Times New Roman" w:cs="Times New Roman"/>
          <w:sz w:val="18"/>
          <w:szCs w:val="18"/>
          <w:lang w:eastAsia="es-GT"/>
        </w:rPr>
      </w:pPr>
      <w:r w:rsidRPr="00170B82">
        <w:rPr>
          <w:rFonts w:ascii="Times New Roman" w:eastAsia="Times New Roman" w:hAnsi="Times New Roman" w:cs="Times New Roman"/>
          <w:sz w:val="18"/>
          <w:szCs w:val="18"/>
          <w:lang w:eastAsia="es-GT"/>
        </w:rPr>
        <w:t>Fuente: Consejo Nacional de Adopciones -CNA-</w:t>
      </w:r>
    </w:p>
    <w:p w14:paraId="26DC2069" w14:textId="77777777" w:rsidR="00170B82" w:rsidRPr="00170B82" w:rsidRDefault="00170B82" w:rsidP="00F64762">
      <w:pPr>
        <w:autoSpaceDE w:val="0"/>
        <w:autoSpaceDN w:val="0"/>
        <w:adjustRightInd w:val="0"/>
        <w:spacing w:after="0" w:line="276" w:lineRule="auto"/>
        <w:jc w:val="both"/>
        <w:rPr>
          <w:rFonts w:ascii="Times New Roman" w:eastAsia="Times New Roman" w:hAnsi="Times New Roman" w:cs="Times New Roman"/>
          <w:sz w:val="24"/>
          <w:szCs w:val="24"/>
          <w:lang w:eastAsia="es-GT"/>
        </w:rPr>
      </w:pPr>
    </w:p>
    <w:p w14:paraId="65D42007" w14:textId="48DA309E" w:rsidR="002A354F" w:rsidRPr="00170B82" w:rsidRDefault="000F6BEF" w:rsidP="00F64762">
      <w:pPr>
        <w:spacing w:after="0" w:line="276"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lastRenderedPageBreak/>
        <w:t>L</w:t>
      </w:r>
      <w:r w:rsidR="002A354F" w:rsidRPr="00170B82">
        <w:rPr>
          <w:rFonts w:ascii="Times New Roman" w:eastAsia="Times New Roman" w:hAnsi="Times New Roman" w:cs="Times New Roman"/>
          <w:sz w:val="24"/>
          <w:szCs w:val="24"/>
          <w:lang w:eastAsia="es-GT"/>
        </w:rPr>
        <w:t xml:space="preserve">a Subsecretaría de Protección y Acogimiento a la Niñez y Adolescencia </w:t>
      </w:r>
      <w:r w:rsidR="005F6995">
        <w:rPr>
          <w:rFonts w:ascii="Times New Roman" w:eastAsia="Times New Roman" w:hAnsi="Times New Roman" w:cs="Times New Roman"/>
          <w:sz w:val="24"/>
          <w:szCs w:val="24"/>
          <w:lang w:eastAsia="es-GT"/>
        </w:rPr>
        <w:t xml:space="preserve">de la SBS </w:t>
      </w:r>
      <w:r w:rsidR="002A354F" w:rsidRPr="00170B82">
        <w:rPr>
          <w:rFonts w:ascii="Times New Roman" w:eastAsia="Times New Roman" w:hAnsi="Times New Roman" w:cs="Times New Roman"/>
          <w:sz w:val="24"/>
          <w:szCs w:val="24"/>
          <w:lang w:eastAsia="es-GT"/>
        </w:rPr>
        <w:t>cuenta actualmente con protocolos y rutas</w:t>
      </w:r>
      <w:r w:rsidR="00A053C9">
        <w:rPr>
          <w:rFonts w:ascii="Times New Roman" w:eastAsia="Times New Roman" w:hAnsi="Times New Roman" w:cs="Times New Roman"/>
          <w:sz w:val="24"/>
          <w:szCs w:val="24"/>
          <w:lang w:eastAsia="es-GT"/>
        </w:rPr>
        <w:t xml:space="preserve"> de actuación</w:t>
      </w:r>
      <w:r w:rsidR="002A354F" w:rsidRPr="00170B82">
        <w:rPr>
          <w:rFonts w:ascii="Times New Roman" w:eastAsia="Times New Roman" w:hAnsi="Times New Roman" w:cs="Times New Roman"/>
          <w:sz w:val="24"/>
          <w:szCs w:val="24"/>
          <w:lang w:eastAsia="es-GT"/>
        </w:rPr>
        <w:t xml:space="preserve"> </w:t>
      </w:r>
      <w:proofErr w:type="gramStart"/>
      <w:r w:rsidR="002A354F" w:rsidRPr="00170B82">
        <w:rPr>
          <w:rFonts w:ascii="Times New Roman" w:eastAsia="Times New Roman" w:hAnsi="Times New Roman" w:cs="Times New Roman"/>
          <w:sz w:val="24"/>
          <w:szCs w:val="24"/>
          <w:lang w:eastAsia="es-GT"/>
        </w:rPr>
        <w:t>en relación a</w:t>
      </w:r>
      <w:r w:rsidR="004A0B95">
        <w:rPr>
          <w:rFonts w:ascii="Times New Roman" w:eastAsia="Times New Roman" w:hAnsi="Times New Roman" w:cs="Times New Roman"/>
          <w:sz w:val="24"/>
          <w:szCs w:val="24"/>
          <w:lang w:eastAsia="es-GT"/>
        </w:rPr>
        <w:t>l</w:t>
      </w:r>
      <w:proofErr w:type="gramEnd"/>
      <w:r w:rsidR="002A354F" w:rsidRPr="00170B82">
        <w:rPr>
          <w:rFonts w:ascii="Times New Roman" w:eastAsia="Times New Roman" w:hAnsi="Times New Roman" w:cs="Times New Roman"/>
          <w:sz w:val="24"/>
          <w:szCs w:val="24"/>
          <w:lang w:eastAsia="es-GT"/>
        </w:rPr>
        <w:t xml:space="preserve"> COVID-19, los cuales son implementados </w:t>
      </w:r>
      <w:r w:rsidR="00A053C9">
        <w:rPr>
          <w:rFonts w:ascii="Times New Roman" w:eastAsia="Times New Roman" w:hAnsi="Times New Roman" w:cs="Times New Roman"/>
          <w:sz w:val="24"/>
          <w:szCs w:val="24"/>
          <w:lang w:eastAsia="es-GT"/>
        </w:rPr>
        <w:t>por</w:t>
      </w:r>
      <w:r w:rsidR="002A354F" w:rsidRPr="00170B82">
        <w:rPr>
          <w:rFonts w:ascii="Times New Roman" w:eastAsia="Times New Roman" w:hAnsi="Times New Roman" w:cs="Times New Roman"/>
          <w:sz w:val="24"/>
          <w:szCs w:val="24"/>
          <w:lang w:eastAsia="es-GT"/>
        </w:rPr>
        <w:t xml:space="preserve"> las diferentes direcciones y programas de protección, siendo </w:t>
      </w:r>
      <w:r w:rsidR="00A053C9">
        <w:rPr>
          <w:rFonts w:ascii="Times New Roman" w:eastAsia="Times New Roman" w:hAnsi="Times New Roman" w:cs="Times New Roman"/>
          <w:sz w:val="24"/>
          <w:szCs w:val="24"/>
          <w:lang w:eastAsia="es-GT"/>
        </w:rPr>
        <w:t>estos</w:t>
      </w:r>
      <w:r w:rsidR="002A354F" w:rsidRPr="00170B82">
        <w:rPr>
          <w:rFonts w:ascii="Times New Roman" w:eastAsia="Times New Roman" w:hAnsi="Times New Roman" w:cs="Times New Roman"/>
          <w:sz w:val="24"/>
          <w:szCs w:val="24"/>
          <w:lang w:eastAsia="es-GT"/>
        </w:rPr>
        <w:t>:</w:t>
      </w:r>
    </w:p>
    <w:p w14:paraId="15DD9C1D" w14:textId="77777777" w:rsidR="002A354F" w:rsidRPr="00170B82" w:rsidRDefault="002A354F" w:rsidP="00F64762">
      <w:pPr>
        <w:spacing w:after="0" w:line="276" w:lineRule="auto"/>
        <w:jc w:val="both"/>
        <w:rPr>
          <w:rFonts w:ascii="Times New Roman" w:eastAsia="Times New Roman" w:hAnsi="Times New Roman" w:cs="Times New Roman"/>
          <w:sz w:val="24"/>
          <w:szCs w:val="24"/>
          <w:lang w:eastAsia="es-GT"/>
        </w:rPr>
      </w:pPr>
    </w:p>
    <w:p w14:paraId="71BAC9C4" w14:textId="77777777" w:rsidR="002A354F" w:rsidRPr="00170B82" w:rsidRDefault="002A354F" w:rsidP="00F64762">
      <w:pPr>
        <w:numPr>
          <w:ilvl w:val="0"/>
          <w:numId w:val="19"/>
        </w:numPr>
        <w:spacing w:after="0"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Protocolo de Prevención COVID-19 (Con recomendaciones del Departamento de Epidemiología del Ministerio de Salud Pública y Asistencia Social –MSPAS-).</w:t>
      </w:r>
    </w:p>
    <w:p w14:paraId="25DB5E1D" w14:textId="77777777" w:rsidR="002A354F" w:rsidRPr="00170B82" w:rsidRDefault="002A354F" w:rsidP="00F64762">
      <w:pPr>
        <w:numPr>
          <w:ilvl w:val="0"/>
          <w:numId w:val="19"/>
        </w:numPr>
        <w:spacing w:after="0"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Protocolo de Actuación y Respuesta inmediata.</w:t>
      </w:r>
    </w:p>
    <w:p w14:paraId="6BB64664" w14:textId="77777777" w:rsidR="002A354F" w:rsidRPr="00170B82" w:rsidRDefault="002A354F" w:rsidP="00F64762">
      <w:pPr>
        <w:numPr>
          <w:ilvl w:val="0"/>
          <w:numId w:val="19"/>
        </w:numPr>
        <w:spacing w:after="0"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Ruta para la Atención de NNA Migrantes no Acompañados en el contexto de la Emergencia por el Estado de Calamidad (COVID-19).</w:t>
      </w:r>
    </w:p>
    <w:p w14:paraId="4AB74B96" w14:textId="77777777" w:rsidR="002A354F" w:rsidRPr="00170B82" w:rsidRDefault="002A354F" w:rsidP="00F64762">
      <w:pPr>
        <w:numPr>
          <w:ilvl w:val="0"/>
          <w:numId w:val="19"/>
        </w:numPr>
        <w:spacing w:after="0" w:line="276" w:lineRule="auto"/>
        <w:jc w:val="both"/>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Procedimiento Previo al Ingreso de los NNA a las Residencias de Abrigo y Protección de la SBS en el Contexto de la Emergencia por el Estado de Calamidad.</w:t>
      </w:r>
    </w:p>
    <w:p w14:paraId="74DB8AA3" w14:textId="77777777" w:rsidR="002A354F" w:rsidRPr="00170B82" w:rsidRDefault="002A354F" w:rsidP="00F64762">
      <w:pPr>
        <w:spacing w:after="0" w:line="276" w:lineRule="auto"/>
        <w:jc w:val="both"/>
        <w:rPr>
          <w:rFonts w:ascii="Times New Roman" w:eastAsia="Times New Roman" w:hAnsi="Times New Roman" w:cs="Times New Roman"/>
          <w:b/>
          <w:sz w:val="24"/>
          <w:szCs w:val="24"/>
          <w:lang w:eastAsia="es-GT"/>
        </w:rPr>
      </w:pPr>
    </w:p>
    <w:p w14:paraId="2562848E" w14:textId="77777777" w:rsidR="00F85C48" w:rsidRPr="00170B82" w:rsidRDefault="005F6995" w:rsidP="00F64762">
      <w:pPr>
        <w:spacing w:after="0" w:line="276"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A consecuencia de la </w:t>
      </w:r>
      <w:r w:rsidR="002A354F" w:rsidRPr="00170B82">
        <w:rPr>
          <w:rFonts w:ascii="Times New Roman" w:eastAsia="Times New Roman" w:hAnsi="Times New Roman" w:cs="Times New Roman"/>
          <w:sz w:val="24"/>
          <w:szCs w:val="24"/>
          <w:lang w:eastAsia="es-GT"/>
        </w:rPr>
        <w:t xml:space="preserve">pandemia </w:t>
      </w:r>
      <w:r w:rsidR="00A053C9">
        <w:rPr>
          <w:rFonts w:ascii="Times New Roman" w:eastAsia="Times New Roman" w:hAnsi="Times New Roman" w:cs="Times New Roman"/>
          <w:sz w:val="24"/>
          <w:szCs w:val="24"/>
          <w:lang w:eastAsia="es-GT"/>
        </w:rPr>
        <w:t xml:space="preserve">del </w:t>
      </w:r>
      <w:r w:rsidR="002A354F" w:rsidRPr="00170B82">
        <w:rPr>
          <w:rFonts w:ascii="Times New Roman" w:eastAsia="Times New Roman" w:hAnsi="Times New Roman" w:cs="Times New Roman"/>
          <w:sz w:val="24"/>
          <w:szCs w:val="24"/>
          <w:lang w:eastAsia="es-GT"/>
        </w:rPr>
        <w:t xml:space="preserve">COVID-19 la Dirección de Protección Especial y Atención no Residencial, a través de sus departamentos y programas se encuentran brindando atención psicosocial y educativa </w:t>
      </w:r>
      <w:r>
        <w:rPr>
          <w:rFonts w:ascii="Times New Roman" w:eastAsia="Times New Roman" w:hAnsi="Times New Roman" w:cs="Times New Roman"/>
          <w:sz w:val="24"/>
          <w:szCs w:val="24"/>
          <w:lang w:eastAsia="es-GT"/>
        </w:rPr>
        <w:t>por medio</w:t>
      </w:r>
      <w:r w:rsidR="002A354F" w:rsidRPr="00170B82">
        <w:rPr>
          <w:rFonts w:ascii="Times New Roman" w:eastAsia="Times New Roman" w:hAnsi="Times New Roman" w:cs="Times New Roman"/>
          <w:sz w:val="24"/>
          <w:szCs w:val="24"/>
          <w:lang w:eastAsia="es-GT"/>
        </w:rPr>
        <w:t xml:space="preserve"> de plataformas virtuales y llamadas telefónicas</w:t>
      </w:r>
      <w:r w:rsidR="00D31D3D">
        <w:rPr>
          <w:rFonts w:ascii="Times New Roman" w:eastAsia="Times New Roman" w:hAnsi="Times New Roman" w:cs="Times New Roman"/>
          <w:sz w:val="24"/>
          <w:szCs w:val="24"/>
          <w:lang w:eastAsia="es-GT"/>
        </w:rPr>
        <w:t xml:space="preserve"> (</w:t>
      </w:r>
      <w:r w:rsidR="002A354F" w:rsidRPr="00170B82">
        <w:rPr>
          <w:rFonts w:ascii="Times New Roman" w:eastAsia="Times New Roman" w:hAnsi="Times New Roman" w:cs="Times New Roman"/>
          <w:sz w:val="24"/>
          <w:szCs w:val="24"/>
          <w:lang w:eastAsia="es-GT"/>
        </w:rPr>
        <w:t>SBS</w:t>
      </w:r>
      <w:r w:rsidR="00D31D3D">
        <w:rPr>
          <w:rFonts w:ascii="Times New Roman" w:eastAsia="Times New Roman" w:hAnsi="Times New Roman" w:cs="Times New Roman"/>
          <w:sz w:val="24"/>
          <w:szCs w:val="24"/>
          <w:lang w:eastAsia="es-GT"/>
        </w:rPr>
        <w:t>, 2020)</w:t>
      </w:r>
      <w:r w:rsidR="004A0B95">
        <w:rPr>
          <w:rFonts w:ascii="Times New Roman" w:eastAsia="Times New Roman" w:hAnsi="Times New Roman" w:cs="Times New Roman"/>
          <w:sz w:val="24"/>
          <w:szCs w:val="24"/>
          <w:lang w:eastAsia="es-GT"/>
        </w:rPr>
        <w:t>.</w:t>
      </w:r>
      <w:r w:rsidR="00D31D3D">
        <w:rPr>
          <w:rFonts w:ascii="Times New Roman" w:eastAsia="Times New Roman" w:hAnsi="Times New Roman" w:cs="Times New Roman"/>
          <w:sz w:val="24"/>
          <w:szCs w:val="24"/>
          <w:lang w:eastAsia="es-GT"/>
        </w:rPr>
        <w:t xml:space="preserve"> </w:t>
      </w:r>
    </w:p>
    <w:p w14:paraId="4F840072" w14:textId="77777777" w:rsidR="00B6606B" w:rsidRPr="00170B82" w:rsidRDefault="00B6606B" w:rsidP="00F64762">
      <w:pPr>
        <w:spacing w:after="0" w:line="276" w:lineRule="auto"/>
        <w:jc w:val="both"/>
        <w:rPr>
          <w:rFonts w:ascii="Times New Roman" w:eastAsia="Times New Roman" w:hAnsi="Times New Roman" w:cs="Times New Roman"/>
          <w:sz w:val="24"/>
          <w:szCs w:val="24"/>
          <w:lang w:eastAsia="es-GT"/>
        </w:rPr>
      </w:pPr>
    </w:p>
    <w:p w14:paraId="1611EC7C" w14:textId="77777777" w:rsidR="004B1DF8" w:rsidRPr="008B45EB" w:rsidRDefault="004B1DF8" w:rsidP="00F64762">
      <w:pPr>
        <w:pStyle w:val="Prrafodelista"/>
        <w:spacing w:line="276" w:lineRule="auto"/>
        <w:ind w:left="360"/>
        <w:jc w:val="both"/>
        <w:rPr>
          <w:rFonts w:ascii="Times New Roman" w:hAnsi="Times New Roman" w:cs="Times New Roman"/>
          <w:b/>
          <w:bCs/>
          <w:sz w:val="24"/>
          <w:szCs w:val="24"/>
        </w:rPr>
      </w:pPr>
    </w:p>
    <w:p w14:paraId="48AA0712" w14:textId="77777777" w:rsidR="0079773D" w:rsidRPr="008B45EB" w:rsidRDefault="00A053C9" w:rsidP="00F64762">
      <w:pPr>
        <w:pStyle w:val="Prrafodelista"/>
        <w:numPr>
          <w:ilvl w:val="0"/>
          <w:numId w:val="20"/>
        </w:numPr>
        <w:spacing w:before="120" w:after="120" w:line="276" w:lineRule="auto"/>
        <w:jc w:val="both"/>
        <w:rPr>
          <w:rFonts w:ascii="Times New Roman" w:hAnsi="Times New Roman" w:cs="Times New Roman"/>
          <w:b/>
          <w:bCs/>
          <w:sz w:val="24"/>
          <w:szCs w:val="24"/>
        </w:rPr>
      </w:pPr>
      <w:r w:rsidRPr="008B45EB">
        <w:rPr>
          <w:rFonts w:ascii="Times New Roman" w:hAnsi="Times New Roman" w:cs="Times New Roman"/>
          <w:b/>
          <w:bCs/>
          <w:sz w:val="24"/>
          <w:szCs w:val="24"/>
        </w:rPr>
        <w:t>¿</w:t>
      </w:r>
      <w:r w:rsidR="002E0BDC" w:rsidRPr="008B45EB">
        <w:rPr>
          <w:rFonts w:ascii="Times New Roman" w:hAnsi="Times New Roman" w:cs="Times New Roman"/>
          <w:b/>
          <w:bCs/>
          <w:sz w:val="24"/>
          <w:szCs w:val="24"/>
        </w:rPr>
        <w:t xml:space="preserve">Hay órdenes de protección disponibles </w:t>
      </w:r>
      <w:r w:rsidRPr="008B45EB">
        <w:rPr>
          <w:rFonts w:ascii="Times New Roman" w:hAnsi="Times New Roman" w:cs="Times New Roman"/>
          <w:b/>
          <w:bCs/>
          <w:sz w:val="24"/>
          <w:szCs w:val="24"/>
        </w:rPr>
        <w:t xml:space="preserve">y accesibles </w:t>
      </w:r>
      <w:r w:rsidR="002E0BDC" w:rsidRPr="008B45EB">
        <w:rPr>
          <w:rFonts w:ascii="Times New Roman" w:hAnsi="Times New Roman" w:cs="Times New Roman"/>
          <w:b/>
          <w:bCs/>
          <w:sz w:val="24"/>
          <w:szCs w:val="24"/>
        </w:rPr>
        <w:t>en el contexto de la pandemia de COVID19</w:t>
      </w:r>
      <w:r w:rsidRPr="008B45EB">
        <w:rPr>
          <w:rFonts w:ascii="Times New Roman" w:hAnsi="Times New Roman" w:cs="Times New Roman"/>
          <w:b/>
          <w:bCs/>
          <w:sz w:val="24"/>
          <w:szCs w:val="24"/>
        </w:rPr>
        <w:t>?</w:t>
      </w:r>
      <w:r w:rsidR="002E0BDC" w:rsidRPr="008B45EB">
        <w:rPr>
          <w:rFonts w:ascii="Times New Roman" w:hAnsi="Times New Roman" w:cs="Times New Roman"/>
          <w:b/>
          <w:bCs/>
          <w:sz w:val="24"/>
          <w:szCs w:val="24"/>
        </w:rPr>
        <w:t>:</w:t>
      </w:r>
    </w:p>
    <w:p w14:paraId="3DDE15F4" w14:textId="77777777" w:rsidR="0079773D" w:rsidRPr="0079773D" w:rsidRDefault="0079773D" w:rsidP="00F64762">
      <w:pPr>
        <w:pStyle w:val="Prrafodelista"/>
        <w:spacing w:before="120" w:after="120" w:line="276" w:lineRule="auto"/>
        <w:ind w:left="360"/>
        <w:jc w:val="both"/>
        <w:rPr>
          <w:rFonts w:ascii="Times New Roman" w:hAnsi="Times New Roman" w:cs="Times New Roman"/>
          <w:sz w:val="24"/>
          <w:szCs w:val="24"/>
        </w:rPr>
      </w:pPr>
    </w:p>
    <w:p w14:paraId="0BFD185F" w14:textId="77777777" w:rsidR="00790F2D" w:rsidRPr="00170B82" w:rsidRDefault="000126CF"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El </w:t>
      </w:r>
      <w:r w:rsidR="00426823" w:rsidRPr="00170B82">
        <w:rPr>
          <w:rFonts w:ascii="Times New Roman" w:hAnsi="Times New Roman" w:cs="Times New Roman"/>
          <w:sz w:val="24"/>
          <w:szCs w:val="24"/>
        </w:rPr>
        <w:t xml:space="preserve">Estado de Guatemala no ha emitido ordenes </w:t>
      </w:r>
      <w:r w:rsidR="00790F2D" w:rsidRPr="00170B82">
        <w:rPr>
          <w:rFonts w:ascii="Times New Roman" w:hAnsi="Times New Roman" w:cs="Times New Roman"/>
          <w:sz w:val="24"/>
          <w:szCs w:val="24"/>
        </w:rPr>
        <w:t>específicas</w:t>
      </w:r>
      <w:r w:rsidR="00426823" w:rsidRPr="00170B82">
        <w:rPr>
          <w:rFonts w:ascii="Times New Roman" w:hAnsi="Times New Roman" w:cs="Times New Roman"/>
          <w:sz w:val="24"/>
          <w:szCs w:val="24"/>
        </w:rPr>
        <w:t xml:space="preserve"> </w:t>
      </w:r>
      <w:r w:rsidR="00790F2D" w:rsidRPr="00170B82">
        <w:rPr>
          <w:rFonts w:ascii="Times New Roman" w:hAnsi="Times New Roman" w:cs="Times New Roman"/>
          <w:sz w:val="24"/>
          <w:szCs w:val="24"/>
        </w:rPr>
        <w:t xml:space="preserve">para la protección </w:t>
      </w:r>
      <w:r w:rsidR="005F6995">
        <w:rPr>
          <w:rFonts w:ascii="Times New Roman" w:hAnsi="Times New Roman" w:cs="Times New Roman"/>
          <w:sz w:val="24"/>
          <w:szCs w:val="24"/>
        </w:rPr>
        <w:t xml:space="preserve">de víctimas/sobrevivientes de </w:t>
      </w:r>
      <w:r w:rsidR="00790F2D" w:rsidRPr="00170B82">
        <w:rPr>
          <w:rFonts w:ascii="Times New Roman" w:hAnsi="Times New Roman" w:cs="Times New Roman"/>
          <w:sz w:val="24"/>
          <w:szCs w:val="24"/>
        </w:rPr>
        <w:t xml:space="preserve"> violencia </w:t>
      </w:r>
      <w:r w:rsidR="005F6995">
        <w:rPr>
          <w:rFonts w:ascii="Times New Roman" w:hAnsi="Times New Roman" w:cs="Times New Roman"/>
          <w:sz w:val="24"/>
          <w:szCs w:val="24"/>
        </w:rPr>
        <w:t xml:space="preserve">contra </w:t>
      </w:r>
      <w:r w:rsidR="00790F2D" w:rsidRPr="00170B82">
        <w:rPr>
          <w:rFonts w:ascii="Times New Roman" w:hAnsi="Times New Roman" w:cs="Times New Roman"/>
          <w:sz w:val="24"/>
          <w:szCs w:val="24"/>
        </w:rPr>
        <w:t xml:space="preserve">las mujeres </w:t>
      </w:r>
      <w:r w:rsidR="00426823" w:rsidRPr="00170B82">
        <w:rPr>
          <w:rFonts w:ascii="Times New Roman" w:hAnsi="Times New Roman" w:cs="Times New Roman"/>
          <w:sz w:val="24"/>
          <w:szCs w:val="24"/>
        </w:rPr>
        <w:t xml:space="preserve">en el contexto del </w:t>
      </w:r>
      <w:r w:rsidR="002C6431" w:rsidRPr="00170B82">
        <w:rPr>
          <w:rFonts w:ascii="Times New Roman" w:hAnsi="Times New Roman" w:cs="Times New Roman"/>
          <w:sz w:val="24"/>
          <w:szCs w:val="24"/>
        </w:rPr>
        <w:t>COVID</w:t>
      </w:r>
      <w:r w:rsidR="00426823" w:rsidRPr="00170B82">
        <w:rPr>
          <w:rFonts w:ascii="Times New Roman" w:hAnsi="Times New Roman" w:cs="Times New Roman"/>
          <w:sz w:val="24"/>
          <w:szCs w:val="24"/>
        </w:rPr>
        <w:t xml:space="preserve">-19, ya que el </w:t>
      </w:r>
      <w:r w:rsidR="00790F2D" w:rsidRPr="00170B82">
        <w:rPr>
          <w:rFonts w:ascii="Times New Roman" w:hAnsi="Times New Roman" w:cs="Times New Roman"/>
          <w:sz w:val="24"/>
          <w:szCs w:val="24"/>
        </w:rPr>
        <w:t xml:space="preserve">Decreto 17-73 del Congreso de la República, Código Penal, el Decreto 97-96, Ley para Prevenir, Sancionar y Erradicar la Violencia Intrafamiliar y el </w:t>
      </w:r>
      <w:r w:rsidR="00426823" w:rsidRPr="00170B82">
        <w:rPr>
          <w:rFonts w:ascii="Times New Roman" w:hAnsi="Times New Roman" w:cs="Times New Roman"/>
          <w:sz w:val="24"/>
          <w:szCs w:val="24"/>
        </w:rPr>
        <w:t xml:space="preserve">Decreto 22-2008, Ley contra el </w:t>
      </w:r>
      <w:r w:rsidR="00790F2D" w:rsidRPr="00170B82">
        <w:rPr>
          <w:rFonts w:ascii="Times New Roman" w:hAnsi="Times New Roman" w:cs="Times New Roman"/>
          <w:sz w:val="24"/>
          <w:szCs w:val="24"/>
        </w:rPr>
        <w:t>Femicidio</w:t>
      </w:r>
      <w:r w:rsidR="00426823" w:rsidRPr="00170B82">
        <w:rPr>
          <w:rFonts w:ascii="Times New Roman" w:hAnsi="Times New Roman" w:cs="Times New Roman"/>
          <w:sz w:val="24"/>
          <w:szCs w:val="24"/>
        </w:rPr>
        <w:t xml:space="preserve"> y Otras Formas de Violencia Contra la Mujer,</w:t>
      </w:r>
      <w:r w:rsidR="00790F2D" w:rsidRPr="00170B82">
        <w:rPr>
          <w:rFonts w:ascii="Times New Roman" w:hAnsi="Times New Roman" w:cs="Times New Roman"/>
          <w:sz w:val="24"/>
          <w:szCs w:val="24"/>
        </w:rPr>
        <w:t xml:space="preserve"> son normas vigentes que</w:t>
      </w:r>
      <w:r w:rsidR="00426823" w:rsidRPr="00170B82">
        <w:rPr>
          <w:rFonts w:ascii="Times New Roman" w:hAnsi="Times New Roman" w:cs="Times New Roman"/>
          <w:sz w:val="24"/>
          <w:szCs w:val="24"/>
        </w:rPr>
        <w:t xml:space="preserve"> regulan medidas de prevención y de seguridad </w:t>
      </w:r>
      <w:r w:rsidR="00790F2D" w:rsidRPr="00170B82">
        <w:rPr>
          <w:rFonts w:ascii="Times New Roman" w:hAnsi="Times New Roman" w:cs="Times New Roman"/>
          <w:sz w:val="24"/>
          <w:szCs w:val="24"/>
        </w:rPr>
        <w:t xml:space="preserve">que deben ser aplicadas por el </w:t>
      </w:r>
      <w:r w:rsidR="008C4716" w:rsidRPr="00170B82">
        <w:rPr>
          <w:rFonts w:ascii="Times New Roman" w:hAnsi="Times New Roman" w:cs="Times New Roman"/>
          <w:sz w:val="24"/>
          <w:szCs w:val="24"/>
        </w:rPr>
        <w:t xml:space="preserve">órgano jurisdiccional </w:t>
      </w:r>
      <w:r w:rsidR="00790F2D" w:rsidRPr="00170B82">
        <w:rPr>
          <w:rFonts w:ascii="Times New Roman" w:hAnsi="Times New Roman" w:cs="Times New Roman"/>
          <w:sz w:val="24"/>
          <w:szCs w:val="24"/>
        </w:rPr>
        <w:t xml:space="preserve">competente. </w:t>
      </w:r>
    </w:p>
    <w:p w14:paraId="079CA91D" w14:textId="54AC0E86" w:rsidR="001E5F2A" w:rsidRPr="00170B82" w:rsidRDefault="002C6431" w:rsidP="00F6476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790F2D" w:rsidRPr="00170B82">
        <w:rPr>
          <w:rFonts w:ascii="Times New Roman" w:hAnsi="Times New Roman" w:cs="Times New Roman"/>
          <w:sz w:val="24"/>
          <w:szCs w:val="24"/>
        </w:rPr>
        <w:t>l MP</w:t>
      </w:r>
      <w:r w:rsidR="000126CF" w:rsidRPr="00170B82">
        <w:rPr>
          <w:rFonts w:ascii="Times New Roman" w:hAnsi="Times New Roman" w:cs="Times New Roman"/>
          <w:sz w:val="24"/>
          <w:szCs w:val="24"/>
        </w:rPr>
        <w:t xml:space="preserve"> no ha limitado </w:t>
      </w:r>
      <w:r w:rsidR="0045290F" w:rsidRPr="00170B82">
        <w:rPr>
          <w:rFonts w:ascii="Times New Roman" w:hAnsi="Times New Roman" w:cs="Times New Roman"/>
          <w:sz w:val="24"/>
          <w:szCs w:val="24"/>
        </w:rPr>
        <w:t xml:space="preserve">el acceso a los servicios que brinda, por lo que </w:t>
      </w:r>
      <w:r w:rsidR="00790F2D" w:rsidRPr="00170B82">
        <w:rPr>
          <w:rFonts w:ascii="Times New Roman" w:hAnsi="Times New Roman" w:cs="Times New Roman"/>
          <w:sz w:val="24"/>
          <w:szCs w:val="24"/>
        </w:rPr>
        <w:t>continúa facilitando</w:t>
      </w:r>
      <w:r w:rsidR="000126CF" w:rsidRPr="00170B82">
        <w:rPr>
          <w:rFonts w:ascii="Times New Roman" w:hAnsi="Times New Roman" w:cs="Times New Roman"/>
          <w:sz w:val="24"/>
          <w:szCs w:val="24"/>
        </w:rPr>
        <w:t xml:space="preserve"> </w:t>
      </w:r>
      <w:r w:rsidR="0045290F" w:rsidRPr="00170B82">
        <w:rPr>
          <w:rFonts w:ascii="Times New Roman" w:hAnsi="Times New Roman" w:cs="Times New Roman"/>
          <w:sz w:val="24"/>
          <w:szCs w:val="24"/>
        </w:rPr>
        <w:t xml:space="preserve">la </w:t>
      </w:r>
      <w:r w:rsidR="000126CF" w:rsidRPr="00170B82">
        <w:rPr>
          <w:rFonts w:ascii="Times New Roman" w:hAnsi="Times New Roman" w:cs="Times New Roman"/>
          <w:sz w:val="24"/>
          <w:szCs w:val="24"/>
        </w:rPr>
        <w:t xml:space="preserve">atención de conformidad a sus normas internas, por </w:t>
      </w:r>
      <w:r w:rsidR="0045290F" w:rsidRPr="00170B82">
        <w:rPr>
          <w:rFonts w:ascii="Times New Roman" w:hAnsi="Times New Roman" w:cs="Times New Roman"/>
          <w:sz w:val="24"/>
          <w:szCs w:val="24"/>
        </w:rPr>
        <w:t xml:space="preserve">medio de </w:t>
      </w:r>
      <w:r w:rsidR="000126CF" w:rsidRPr="00170B82">
        <w:rPr>
          <w:rFonts w:ascii="Times New Roman" w:hAnsi="Times New Roman" w:cs="Times New Roman"/>
          <w:sz w:val="24"/>
          <w:szCs w:val="24"/>
        </w:rPr>
        <w:t>l</w:t>
      </w:r>
      <w:r w:rsidR="0045290F" w:rsidRPr="00170B82">
        <w:rPr>
          <w:rFonts w:ascii="Times New Roman" w:hAnsi="Times New Roman" w:cs="Times New Roman"/>
          <w:sz w:val="24"/>
          <w:szCs w:val="24"/>
        </w:rPr>
        <w:t>a</w:t>
      </w:r>
      <w:r w:rsidR="000126CF" w:rsidRPr="00170B82">
        <w:rPr>
          <w:rFonts w:ascii="Times New Roman" w:hAnsi="Times New Roman" w:cs="Times New Roman"/>
          <w:sz w:val="24"/>
          <w:szCs w:val="24"/>
        </w:rPr>
        <w:t xml:space="preserve"> Oficina de Atención a la Víctima, Modelo de Atención Integral</w:t>
      </w:r>
      <w:r w:rsidR="00E92287" w:rsidRPr="00170B82">
        <w:rPr>
          <w:rFonts w:ascii="Times New Roman" w:hAnsi="Times New Roman" w:cs="Times New Roman"/>
          <w:sz w:val="24"/>
          <w:szCs w:val="24"/>
        </w:rPr>
        <w:t xml:space="preserve"> </w:t>
      </w:r>
      <w:r w:rsidR="00D31D3D">
        <w:rPr>
          <w:rFonts w:ascii="Times New Roman" w:hAnsi="Times New Roman" w:cs="Times New Roman"/>
          <w:sz w:val="24"/>
          <w:szCs w:val="24"/>
        </w:rPr>
        <w:t>(</w:t>
      </w:r>
      <w:r w:rsidR="000126CF" w:rsidRPr="00170B82">
        <w:rPr>
          <w:rFonts w:ascii="Times New Roman" w:hAnsi="Times New Roman" w:cs="Times New Roman"/>
          <w:sz w:val="24"/>
          <w:szCs w:val="24"/>
        </w:rPr>
        <w:t>MAI</w:t>
      </w:r>
      <w:r w:rsidR="00D31D3D">
        <w:rPr>
          <w:rFonts w:ascii="Times New Roman" w:hAnsi="Times New Roman" w:cs="Times New Roman"/>
          <w:sz w:val="24"/>
          <w:szCs w:val="24"/>
        </w:rPr>
        <w:t>)</w:t>
      </w:r>
      <w:r w:rsidR="000126CF" w:rsidRPr="00170B82">
        <w:rPr>
          <w:rFonts w:ascii="Times New Roman" w:hAnsi="Times New Roman" w:cs="Times New Roman"/>
          <w:sz w:val="24"/>
          <w:szCs w:val="24"/>
        </w:rPr>
        <w:t>-, y el Modelo de Atención</w:t>
      </w:r>
      <w:r>
        <w:rPr>
          <w:rFonts w:ascii="Times New Roman" w:hAnsi="Times New Roman" w:cs="Times New Roman"/>
          <w:sz w:val="24"/>
          <w:szCs w:val="24"/>
        </w:rPr>
        <w:t xml:space="preserve"> Integral</w:t>
      </w:r>
      <w:r w:rsidR="000126CF" w:rsidRPr="00170B82">
        <w:rPr>
          <w:rFonts w:ascii="Times New Roman" w:hAnsi="Times New Roman" w:cs="Times New Roman"/>
          <w:sz w:val="24"/>
          <w:szCs w:val="24"/>
        </w:rPr>
        <w:t xml:space="preserve"> a</w:t>
      </w:r>
      <w:r>
        <w:rPr>
          <w:rFonts w:ascii="Times New Roman" w:hAnsi="Times New Roman" w:cs="Times New Roman"/>
          <w:sz w:val="24"/>
          <w:szCs w:val="24"/>
        </w:rPr>
        <w:t xml:space="preserve"> la</w:t>
      </w:r>
      <w:r w:rsidR="000126CF" w:rsidRPr="00170B82">
        <w:rPr>
          <w:rFonts w:ascii="Times New Roman" w:hAnsi="Times New Roman" w:cs="Times New Roman"/>
          <w:sz w:val="24"/>
          <w:szCs w:val="24"/>
        </w:rPr>
        <w:t xml:space="preserve"> Niñez y Adolescencia </w:t>
      </w:r>
      <w:r w:rsidR="00D31D3D">
        <w:rPr>
          <w:rFonts w:ascii="Times New Roman" w:hAnsi="Times New Roman" w:cs="Times New Roman"/>
          <w:sz w:val="24"/>
          <w:szCs w:val="24"/>
        </w:rPr>
        <w:t>(</w:t>
      </w:r>
      <w:r w:rsidR="000126CF" w:rsidRPr="00170B82">
        <w:rPr>
          <w:rFonts w:ascii="Times New Roman" w:hAnsi="Times New Roman" w:cs="Times New Roman"/>
          <w:sz w:val="24"/>
          <w:szCs w:val="24"/>
        </w:rPr>
        <w:t>MAINA</w:t>
      </w:r>
      <w:r w:rsidR="00D31D3D">
        <w:rPr>
          <w:rFonts w:ascii="Times New Roman" w:hAnsi="Times New Roman" w:cs="Times New Roman"/>
          <w:sz w:val="24"/>
          <w:szCs w:val="24"/>
        </w:rPr>
        <w:t>)</w:t>
      </w:r>
      <w:r w:rsidR="000126CF" w:rsidRPr="00170B82">
        <w:rPr>
          <w:rFonts w:ascii="Times New Roman" w:hAnsi="Times New Roman" w:cs="Times New Roman"/>
          <w:sz w:val="24"/>
          <w:szCs w:val="24"/>
        </w:rPr>
        <w:t xml:space="preserve">, </w:t>
      </w:r>
      <w:r w:rsidR="004A0B95">
        <w:rPr>
          <w:rFonts w:ascii="Times New Roman" w:hAnsi="Times New Roman" w:cs="Times New Roman"/>
          <w:sz w:val="24"/>
          <w:szCs w:val="24"/>
        </w:rPr>
        <w:t xml:space="preserve">quienes </w:t>
      </w:r>
      <w:r>
        <w:rPr>
          <w:rFonts w:ascii="Times New Roman" w:hAnsi="Times New Roman" w:cs="Times New Roman"/>
          <w:sz w:val="24"/>
          <w:szCs w:val="24"/>
        </w:rPr>
        <w:t>presta</w:t>
      </w:r>
      <w:r w:rsidR="004A0B95">
        <w:rPr>
          <w:rFonts w:ascii="Times New Roman" w:hAnsi="Times New Roman" w:cs="Times New Roman"/>
          <w:sz w:val="24"/>
          <w:szCs w:val="24"/>
        </w:rPr>
        <w:t>n</w:t>
      </w:r>
      <w:r>
        <w:rPr>
          <w:rFonts w:ascii="Times New Roman" w:hAnsi="Times New Roman" w:cs="Times New Roman"/>
          <w:sz w:val="24"/>
          <w:szCs w:val="24"/>
        </w:rPr>
        <w:t xml:space="preserve"> los servicios de </w:t>
      </w:r>
      <w:r w:rsidR="000126CF" w:rsidRPr="00170B82">
        <w:rPr>
          <w:rFonts w:ascii="Times New Roman" w:hAnsi="Times New Roman" w:cs="Times New Roman"/>
          <w:sz w:val="24"/>
          <w:szCs w:val="24"/>
        </w:rPr>
        <w:t>atención a las víctimas</w:t>
      </w:r>
      <w:r w:rsidR="0045290F" w:rsidRPr="00170B82">
        <w:rPr>
          <w:rFonts w:ascii="Times New Roman" w:hAnsi="Times New Roman" w:cs="Times New Roman"/>
          <w:sz w:val="24"/>
          <w:szCs w:val="24"/>
        </w:rPr>
        <w:t xml:space="preserve"> del delito</w:t>
      </w:r>
      <w:r w:rsidR="000126CF" w:rsidRPr="00170B82">
        <w:rPr>
          <w:rFonts w:ascii="Times New Roman" w:hAnsi="Times New Roman" w:cs="Times New Roman"/>
          <w:sz w:val="24"/>
          <w:szCs w:val="24"/>
        </w:rPr>
        <w:t xml:space="preserve"> </w:t>
      </w:r>
      <w:r w:rsidR="0045290F" w:rsidRPr="00170B82">
        <w:rPr>
          <w:rFonts w:ascii="Times New Roman" w:hAnsi="Times New Roman" w:cs="Times New Roman"/>
          <w:sz w:val="24"/>
          <w:szCs w:val="24"/>
        </w:rPr>
        <w:t xml:space="preserve">de manera integral </w:t>
      </w:r>
      <w:r w:rsidR="000126CF" w:rsidRPr="00170B82">
        <w:rPr>
          <w:rFonts w:ascii="Times New Roman" w:hAnsi="Times New Roman" w:cs="Times New Roman"/>
          <w:sz w:val="24"/>
          <w:szCs w:val="24"/>
        </w:rPr>
        <w:t>las 24 horas todos los días del año</w:t>
      </w:r>
      <w:r w:rsidR="00790F2D" w:rsidRPr="00170B82">
        <w:rPr>
          <w:rFonts w:ascii="Times New Roman" w:hAnsi="Times New Roman" w:cs="Times New Roman"/>
          <w:sz w:val="24"/>
          <w:szCs w:val="24"/>
        </w:rPr>
        <w:t xml:space="preserve">, en modalidad de turnos por la </w:t>
      </w:r>
      <w:r w:rsidR="005F6995">
        <w:rPr>
          <w:rFonts w:ascii="Times New Roman" w:hAnsi="Times New Roman" w:cs="Times New Roman"/>
          <w:sz w:val="24"/>
          <w:szCs w:val="24"/>
        </w:rPr>
        <w:t>e</w:t>
      </w:r>
      <w:r w:rsidR="00790F2D" w:rsidRPr="00170B82">
        <w:rPr>
          <w:rFonts w:ascii="Times New Roman" w:hAnsi="Times New Roman" w:cs="Times New Roman"/>
          <w:sz w:val="24"/>
          <w:szCs w:val="24"/>
        </w:rPr>
        <w:t xml:space="preserve">mergencia </w:t>
      </w:r>
      <w:r w:rsidR="005F6995">
        <w:rPr>
          <w:rFonts w:ascii="Times New Roman" w:hAnsi="Times New Roman" w:cs="Times New Roman"/>
          <w:sz w:val="24"/>
          <w:szCs w:val="24"/>
        </w:rPr>
        <w:t>s</w:t>
      </w:r>
      <w:r w:rsidR="00790F2D" w:rsidRPr="00170B82">
        <w:rPr>
          <w:rFonts w:ascii="Times New Roman" w:hAnsi="Times New Roman" w:cs="Times New Roman"/>
          <w:sz w:val="24"/>
          <w:szCs w:val="24"/>
        </w:rPr>
        <w:t>anitaria.</w:t>
      </w:r>
      <w:r w:rsidR="008C4716" w:rsidRPr="00170B82">
        <w:rPr>
          <w:rFonts w:ascii="Times New Roman" w:hAnsi="Times New Roman" w:cs="Times New Roman"/>
          <w:sz w:val="24"/>
          <w:szCs w:val="24"/>
        </w:rPr>
        <w:t xml:space="preserve"> </w:t>
      </w:r>
      <w:r w:rsidR="00790F2D" w:rsidRPr="00170B82">
        <w:rPr>
          <w:rFonts w:ascii="Times New Roman" w:hAnsi="Times New Roman" w:cs="Times New Roman"/>
          <w:sz w:val="24"/>
          <w:szCs w:val="24"/>
        </w:rPr>
        <w:t>L</w:t>
      </w:r>
      <w:r w:rsidR="00502CCC" w:rsidRPr="00170B82">
        <w:rPr>
          <w:rFonts w:ascii="Times New Roman" w:hAnsi="Times New Roman" w:cs="Times New Roman"/>
          <w:sz w:val="24"/>
          <w:szCs w:val="24"/>
        </w:rPr>
        <w:t>as medidas</w:t>
      </w:r>
      <w:r w:rsidR="002E0BDC" w:rsidRPr="00170B82">
        <w:rPr>
          <w:rFonts w:ascii="Times New Roman" w:hAnsi="Times New Roman" w:cs="Times New Roman"/>
          <w:sz w:val="24"/>
          <w:szCs w:val="24"/>
        </w:rPr>
        <w:t xml:space="preserve"> de seguridad </w:t>
      </w:r>
      <w:r w:rsidR="0045290F" w:rsidRPr="00170B82">
        <w:rPr>
          <w:rFonts w:ascii="Times New Roman" w:hAnsi="Times New Roman" w:cs="Times New Roman"/>
          <w:sz w:val="24"/>
          <w:szCs w:val="24"/>
        </w:rPr>
        <w:t>d</w:t>
      </w:r>
      <w:r w:rsidR="002E0BDC" w:rsidRPr="00170B82">
        <w:rPr>
          <w:rFonts w:ascii="Times New Roman" w:hAnsi="Times New Roman" w:cs="Times New Roman"/>
          <w:sz w:val="24"/>
          <w:szCs w:val="24"/>
        </w:rPr>
        <w:t>isponibles para las víctimas</w:t>
      </w:r>
      <w:r w:rsidR="0045290F" w:rsidRPr="00170B82">
        <w:rPr>
          <w:rFonts w:ascii="Times New Roman" w:hAnsi="Times New Roman" w:cs="Times New Roman"/>
          <w:sz w:val="24"/>
          <w:szCs w:val="24"/>
        </w:rPr>
        <w:t xml:space="preserve"> del delito de violencia contra la mujer</w:t>
      </w:r>
      <w:r w:rsidR="002E0BDC" w:rsidRPr="00170B82">
        <w:rPr>
          <w:rFonts w:ascii="Times New Roman" w:hAnsi="Times New Roman" w:cs="Times New Roman"/>
          <w:sz w:val="24"/>
          <w:szCs w:val="24"/>
        </w:rPr>
        <w:t xml:space="preserve"> decretadas por los </w:t>
      </w:r>
      <w:r w:rsidR="00DA2E8B" w:rsidRPr="00170B82">
        <w:rPr>
          <w:rFonts w:ascii="Times New Roman" w:hAnsi="Times New Roman" w:cs="Times New Roman"/>
          <w:sz w:val="24"/>
          <w:szCs w:val="24"/>
        </w:rPr>
        <w:t>jueces</w:t>
      </w:r>
      <w:r w:rsidR="00D31D3D">
        <w:rPr>
          <w:rFonts w:ascii="Times New Roman" w:hAnsi="Times New Roman" w:cs="Times New Roman"/>
          <w:sz w:val="24"/>
          <w:szCs w:val="24"/>
        </w:rPr>
        <w:t xml:space="preserve"> y juezas</w:t>
      </w:r>
      <w:r w:rsidR="0045290F" w:rsidRPr="00170B82">
        <w:rPr>
          <w:rFonts w:ascii="Times New Roman" w:hAnsi="Times New Roman" w:cs="Times New Roman"/>
          <w:sz w:val="24"/>
          <w:szCs w:val="24"/>
        </w:rPr>
        <w:t xml:space="preserve"> son</w:t>
      </w:r>
      <w:r w:rsidR="00162801" w:rsidRPr="00170B82">
        <w:rPr>
          <w:rFonts w:ascii="Times New Roman" w:hAnsi="Times New Roman" w:cs="Times New Roman"/>
          <w:sz w:val="24"/>
          <w:szCs w:val="24"/>
        </w:rPr>
        <w:t>:</w:t>
      </w:r>
    </w:p>
    <w:p w14:paraId="201084A5"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Ordenar al presunto agresor que salga inmediatamente de la residencia común</w:t>
      </w:r>
      <w:r w:rsidR="002E0BDC" w:rsidRPr="00170B82">
        <w:rPr>
          <w:rFonts w:ascii="Times New Roman" w:hAnsi="Times New Roman" w:cs="Times New Roman"/>
          <w:sz w:val="24"/>
          <w:szCs w:val="24"/>
        </w:rPr>
        <w:t xml:space="preserve">.  </w:t>
      </w:r>
      <w:r w:rsidRPr="00170B82">
        <w:rPr>
          <w:rFonts w:ascii="Times New Roman" w:hAnsi="Times New Roman" w:cs="Times New Roman"/>
          <w:sz w:val="24"/>
          <w:szCs w:val="24"/>
        </w:rPr>
        <w:t>Si resiste, se</w:t>
      </w:r>
      <w:r w:rsidR="002E0BDC" w:rsidRPr="00170B82">
        <w:rPr>
          <w:rFonts w:ascii="Times New Roman" w:hAnsi="Times New Roman" w:cs="Times New Roman"/>
          <w:sz w:val="24"/>
          <w:szCs w:val="24"/>
        </w:rPr>
        <w:t xml:space="preserve"> utilizará la fuerza pública.</w:t>
      </w:r>
    </w:p>
    <w:p w14:paraId="34BD6FE1"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lastRenderedPageBreak/>
        <w:t>Ordenar la asistencia obligatoria a instituciones con programas terapéutico</w:t>
      </w:r>
      <w:r w:rsidR="002E0BDC" w:rsidRPr="00170B82">
        <w:rPr>
          <w:rFonts w:ascii="Times New Roman" w:hAnsi="Times New Roman" w:cs="Times New Roman"/>
          <w:sz w:val="24"/>
          <w:szCs w:val="24"/>
        </w:rPr>
        <w:t>-educativos, creados para ese fin.</w:t>
      </w:r>
    </w:p>
    <w:p w14:paraId="6279DE95"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Ordenar el allanamiento de la morada cuando, por violencia intrafamiliar, se arriesgue</w:t>
      </w:r>
      <w:r w:rsidR="002E0BDC" w:rsidRPr="00170B82">
        <w:rPr>
          <w:rFonts w:ascii="Times New Roman" w:hAnsi="Times New Roman" w:cs="Times New Roman"/>
          <w:sz w:val="24"/>
          <w:szCs w:val="24"/>
        </w:rPr>
        <w:t xml:space="preserve"> </w:t>
      </w:r>
      <w:r w:rsidRPr="00170B82">
        <w:rPr>
          <w:rFonts w:ascii="Times New Roman" w:hAnsi="Times New Roman" w:cs="Times New Roman"/>
          <w:sz w:val="24"/>
          <w:szCs w:val="24"/>
        </w:rPr>
        <w:t>gravemente la integridad física, sexual, patrimonial, o psicológica de cualquiera de sus</w:t>
      </w:r>
      <w:r w:rsidR="002E0BDC" w:rsidRPr="00170B82">
        <w:rPr>
          <w:rFonts w:ascii="Times New Roman" w:hAnsi="Times New Roman" w:cs="Times New Roman"/>
          <w:sz w:val="24"/>
          <w:szCs w:val="24"/>
        </w:rPr>
        <w:t xml:space="preserve"> habitantes.</w:t>
      </w:r>
    </w:p>
    <w:p w14:paraId="785CDDC8"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Prohibir que se introduzcan o se mantengan armas en la casa de habitación, cuando se utilicen </w:t>
      </w:r>
      <w:r w:rsidR="00502CCC" w:rsidRPr="00170B82">
        <w:rPr>
          <w:rFonts w:ascii="Times New Roman" w:hAnsi="Times New Roman" w:cs="Times New Roman"/>
          <w:sz w:val="24"/>
          <w:szCs w:val="24"/>
        </w:rPr>
        <w:t>para intimidar, amenazar o causar daño a alguna de las personas integrantes del grupo</w:t>
      </w:r>
      <w:r w:rsidRPr="00170B82">
        <w:rPr>
          <w:rFonts w:ascii="Times New Roman" w:hAnsi="Times New Roman" w:cs="Times New Roman"/>
          <w:sz w:val="24"/>
          <w:szCs w:val="24"/>
        </w:rPr>
        <w:t xml:space="preserve"> familiar.</w:t>
      </w:r>
    </w:p>
    <w:p w14:paraId="1DB531D4"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Decomisar las armas en posesión del presunto agresor, aun cuando tenga licencia deportación</w:t>
      </w:r>
      <w:r w:rsidR="002E0BDC" w:rsidRPr="00170B82">
        <w:rPr>
          <w:rFonts w:ascii="Times New Roman" w:hAnsi="Times New Roman" w:cs="Times New Roman"/>
          <w:sz w:val="24"/>
          <w:szCs w:val="24"/>
        </w:rPr>
        <w:t>.</w:t>
      </w:r>
    </w:p>
    <w:p w14:paraId="4B454258"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Suspenderle provisionalmente al presunto agresor, la guarda y custodia de sus hijos e hijas</w:t>
      </w:r>
      <w:r w:rsidR="002E0BDC" w:rsidRPr="00170B82">
        <w:rPr>
          <w:rFonts w:ascii="Times New Roman" w:hAnsi="Times New Roman" w:cs="Times New Roman"/>
          <w:sz w:val="24"/>
          <w:szCs w:val="24"/>
        </w:rPr>
        <w:t xml:space="preserve"> menores de edad.</w:t>
      </w:r>
    </w:p>
    <w:p w14:paraId="3B0F09E1"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Ordenar al presunto agresor abstenerse de interferir, en cualquier forma, en el ejercicio de la guarda, crianza y educación de sus hijos e hijas.</w:t>
      </w:r>
    </w:p>
    <w:p w14:paraId="4AFAC365"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Suspenderle al presunto agresor el derecho de visitar a sus hijos e hijas, en caso de agresión sexual contra menores de edad.</w:t>
      </w:r>
    </w:p>
    <w:p w14:paraId="1126DE8C"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Prohibir, al presunto agresor que perturbe o intimide a cualquier integrante del grupo familiar.</w:t>
      </w:r>
    </w:p>
    <w:p w14:paraId="1B346712"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Prohibir el acceso del presunto agresor al domicilio permanente o temporal de la persona</w:t>
      </w:r>
      <w:r w:rsidR="002E0BDC" w:rsidRPr="00170B82">
        <w:rPr>
          <w:rFonts w:ascii="Times New Roman" w:hAnsi="Times New Roman" w:cs="Times New Roman"/>
          <w:sz w:val="24"/>
          <w:szCs w:val="24"/>
        </w:rPr>
        <w:t xml:space="preserve"> agredida y a su lugar de trabajo o estudio.</w:t>
      </w:r>
    </w:p>
    <w:p w14:paraId="4462D895"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Fijar una obligación alimentaria provisional, de conformidad con lo establecido en el Código Civil.</w:t>
      </w:r>
    </w:p>
    <w:p w14:paraId="1F1BAB11" w14:textId="77777777" w:rsidR="002E0BDC" w:rsidRPr="00170B82" w:rsidRDefault="00502CC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Disponer el embargo preventivo de bienes, del presunto agresor</w:t>
      </w:r>
      <w:r w:rsidR="002E0BDC" w:rsidRPr="00170B82">
        <w:rPr>
          <w:rFonts w:ascii="Times New Roman" w:hAnsi="Times New Roman" w:cs="Times New Roman"/>
          <w:sz w:val="24"/>
          <w:szCs w:val="24"/>
        </w:rPr>
        <w:t xml:space="preserve">.  </w:t>
      </w:r>
      <w:r w:rsidRPr="00170B82">
        <w:rPr>
          <w:rFonts w:ascii="Times New Roman" w:hAnsi="Times New Roman" w:cs="Times New Roman"/>
          <w:sz w:val="24"/>
          <w:szCs w:val="24"/>
        </w:rPr>
        <w:t>Para aplicar esta medida no</w:t>
      </w:r>
      <w:r w:rsidR="002E0BDC" w:rsidRPr="00170B82">
        <w:rPr>
          <w:rFonts w:ascii="Times New Roman" w:hAnsi="Times New Roman" w:cs="Times New Roman"/>
          <w:sz w:val="24"/>
          <w:szCs w:val="24"/>
        </w:rPr>
        <w:t xml:space="preserve"> será necesario ningún depósito de garantía </w:t>
      </w:r>
      <w:r w:rsidRPr="00170B82">
        <w:rPr>
          <w:rFonts w:ascii="Times New Roman" w:hAnsi="Times New Roman" w:cs="Times New Roman"/>
          <w:sz w:val="24"/>
          <w:szCs w:val="24"/>
        </w:rPr>
        <w:t>a juicio de la autoridad judicial competente, el embargo recaerá sobre la casa de habitación</w:t>
      </w:r>
      <w:r w:rsidR="002E0BDC" w:rsidRPr="00170B82">
        <w:rPr>
          <w:rFonts w:ascii="Times New Roman" w:hAnsi="Times New Roman" w:cs="Times New Roman"/>
          <w:sz w:val="24"/>
          <w:szCs w:val="24"/>
        </w:rPr>
        <w:t xml:space="preserve"> </w:t>
      </w:r>
      <w:r w:rsidRPr="00170B82">
        <w:rPr>
          <w:rFonts w:ascii="Times New Roman" w:hAnsi="Times New Roman" w:cs="Times New Roman"/>
          <w:sz w:val="24"/>
          <w:szCs w:val="24"/>
        </w:rPr>
        <w:t>familiar y sobre los bienes necesarios para respaldar</w:t>
      </w:r>
      <w:r w:rsidR="002E0BDC" w:rsidRPr="00170B82">
        <w:rPr>
          <w:rFonts w:ascii="Times New Roman" w:hAnsi="Times New Roman" w:cs="Times New Roman"/>
          <w:sz w:val="24"/>
          <w:szCs w:val="24"/>
        </w:rPr>
        <w:t xml:space="preserve"> la obligación alimentaria en favor de la persona agredida y los dependientes que correspondan, conforme a la ley.</w:t>
      </w:r>
    </w:p>
    <w:p w14:paraId="037E63FA"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Levantar un inventario de los bienes muebles </w:t>
      </w:r>
      <w:r w:rsidR="001E5F2A" w:rsidRPr="00170B82">
        <w:rPr>
          <w:rFonts w:ascii="Times New Roman" w:hAnsi="Times New Roman" w:cs="Times New Roman"/>
          <w:sz w:val="24"/>
          <w:szCs w:val="24"/>
        </w:rPr>
        <w:t>existentes en el núcleo habitacional, en</w:t>
      </w:r>
      <w:r w:rsidRPr="00170B82">
        <w:rPr>
          <w:rFonts w:ascii="Times New Roman" w:hAnsi="Times New Roman" w:cs="Times New Roman"/>
          <w:sz w:val="24"/>
          <w:szCs w:val="24"/>
        </w:rPr>
        <w:t xml:space="preserve"> particular el menaje de casa u otros que le sirvan como medio de trabajo a la persona agredida.</w:t>
      </w:r>
    </w:p>
    <w:p w14:paraId="22CE1529" w14:textId="77777777" w:rsidR="002E0BDC" w:rsidRPr="00170B82" w:rsidRDefault="002E0BDC"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Otorgar el uso exclusivo, por un plazo determinado, del menaje de casa a la persona agredida. Deberán   salvaguardarse   especialmente   la   vivienda   y   el   menaje   amparado   al   régimen   de patrimonio familiar.</w:t>
      </w:r>
    </w:p>
    <w:p w14:paraId="570E873B" w14:textId="77777777" w:rsidR="002E0BDC" w:rsidRPr="00170B82" w:rsidRDefault="001E5F2A"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Ordenar, al presunto agresor, que se abstenga de interferir en el uso y disfrute de los</w:t>
      </w:r>
      <w:r w:rsidR="002E0BDC" w:rsidRPr="00170B82">
        <w:rPr>
          <w:rFonts w:ascii="Times New Roman" w:hAnsi="Times New Roman" w:cs="Times New Roman"/>
          <w:sz w:val="24"/>
          <w:szCs w:val="24"/>
        </w:rPr>
        <w:t xml:space="preserve"> instrumentos de trabajo de la persona agredida. Cuando ésta tenga sesenta (60) años o más o sea </w:t>
      </w:r>
      <w:r w:rsidRPr="00170B82">
        <w:rPr>
          <w:rFonts w:ascii="Times New Roman" w:hAnsi="Times New Roman" w:cs="Times New Roman"/>
          <w:sz w:val="24"/>
          <w:szCs w:val="24"/>
        </w:rPr>
        <w:t>discapacitada, el presunto agresor no deberá interferir en el uso y disfrute de instrumentos</w:t>
      </w:r>
      <w:r w:rsidR="002E0BDC" w:rsidRPr="00170B82">
        <w:rPr>
          <w:rFonts w:ascii="Times New Roman" w:hAnsi="Times New Roman" w:cs="Times New Roman"/>
          <w:sz w:val="24"/>
          <w:szCs w:val="24"/>
        </w:rPr>
        <w:t xml:space="preserve"> indispensables para que la víctima pueda valerse por sí misma o integrarse a la sociedad.</w:t>
      </w:r>
    </w:p>
    <w:p w14:paraId="6366CB42" w14:textId="77777777" w:rsidR="00395379" w:rsidRPr="00170B82" w:rsidRDefault="001E5F2A" w:rsidP="00F64762">
      <w:pPr>
        <w:pStyle w:val="Prrafodelista"/>
        <w:numPr>
          <w:ilvl w:val="0"/>
          <w:numId w:val="4"/>
        </w:num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lastRenderedPageBreak/>
        <w:t>Ordenar al presunto agresor, la reparación en dinero efectivo de los daños ocasionados a la</w:t>
      </w:r>
      <w:r w:rsidR="002E0BDC" w:rsidRPr="00170B82">
        <w:rPr>
          <w:rFonts w:ascii="Times New Roman" w:hAnsi="Times New Roman" w:cs="Times New Roman"/>
          <w:sz w:val="24"/>
          <w:szCs w:val="24"/>
        </w:rPr>
        <w:t xml:space="preserve"> </w:t>
      </w:r>
      <w:r w:rsidRPr="00170B82">
        <w:rPr>
          <w:rFonts w:ascii="Times New Roman" w:hAnsi="Times New Roman" w:cs="Times New Roman"/>
          <w:sz w:val="24"/>
          <w:szCs w:val="24"/>
        </w:rPr>
        <w:t>persona agredida, o a los bienes que le sean indispensables para continuar su vida normal</w:t>
      </w:r>
      <w:r w:rsidR="002E0BDC" w:rsidRPr="00170B82">
        <w:rPr>
          <w:rFonts w:ascii="Times New Roman" w:hAnsi="Times New Roman" w:cs="Times New Roman"/>
          <w:sz w:val="24"/>
          <w:szCs w:val="24"/>
        </w:rPr>
        <w:t xml:space="preserve">.  Se incluyen gastos de traslado, reparaciones a la propiedad, alojamiento y gastos médicos. El monto </w:t>
      </w:r>
      <w:r w:rsidRPr="00170B82">
        <w:rPr>
          <w:rFonts w:ascii="Times New Roman" w:hAnsi="Times New Roman" w:cs="Times New Roman"/>
          <w:sz w:val="24"/>
          <w:szCs w:val="24"/>
        </w:rPr>
        <w:t>se hará efectivo en la forma y procedimiento que la autoridad judicial estime conveniente para</w:t>
      </w:r>
      <w:r w:rsidR="002E0BDC" w:rsidRPr="00170B82">
        <w:rPr>
          <w:rFonts w:ascii="Times New Roman" w:hAnsi="Times New Roman" w:cs="Times New Roman"/>
          <w:sz w:val="24"/>
          <w:szCs w:val="24"/>
        </w:rPr>
        <w:t xml:space="preserve"> garantizar que la misma sea cumplida.</w:t>
      </w:r>
      <w:r w:rsidR="00AD0552" w:rsidRPr="00170B82">
        <w:rPr>
          <w:rFonts w:ascii="Times New Roman" w:hAnsi="Times New Roman" w:cs="Times New Roman"/>
          <w:sz w:val="24"/>
          <w:szCs w:val="24"/>
        </w:rPr>
        <w:t xml:space="preserve"> </w:t>
      </w:r>
    </w:p>
    <w:p w14:paraId="7990813C" w14:textId="7E8EB506" w:rsidR="00ED7F2D" w:rsidRPr="00994EEC" w:rsidRDefault="00ED7F2D" w:rsidP="00F64762">
      <w:p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Los juzgados </w:t>
      </w:r>
      <w:r w:rsidR="000A3F9B">
        <w:rPr>
          <w:rFonts w:ascii="Times New Roman" w:hAnsi="Times New Roman" w:cs="Times New Roman"/>
          <w:sz w:val="24"/>
          <w:szCs w:val="24"/>
        </w:rPr>
        <w:t>de primera instancia penal de delitos de femicidio y otras formas de violencia contra la mujer y violencia sexual, funcionan en la modalidad de turnos</w:t>
      </w:r>
      <w:r w:rsidR="00684EB4">
        <w:rPr>
          <w:rFonts w:ascii="Times New Roman" w:hAnsi="Times New Roman" w:cs="Times New Roman"/>
          <w:sz w:val="24"/>
          <w:szCs w:val="24"/>
        </w:rPr>
        <w:t xml:space="preserve"> de</w:t>
      </w:r>
      <w:r w:rsidR="00947E7C">
        <w:rPr>
          <w:rFonts w:ascii="Times New Roman" w:hAnsi="Times New Roman" w:cs="Times New Roman"/>
          <w:sz w:val="24"/>
          <w:szCs w:val="24"/>
        </w:rPr>
        <w:t>sde</w:t>
      </w:r>
      <w:r w:rsidR="00684EB4">
        <w:rPr>
          <w:rFonts w:ascii="Times New Roman" w:hAnsi="Times New Roman" w:cs="Times New Roman"/>
          <w:sz w:val="24"/>
          <w:szCs w:val="24"/>
        </w:rPr>
        <w:t xml:space="preserve"> marzo 2020</w:t>
      </w:r>
      <w:r w:rsidR="000A3F9B">
        <w:rPr>
          <w:rFonts w:ascii="Times New Roman" w:hAnsi="Times New Roman" w:cs="Times New Roman"/>
          <w:sz w:val="24"/>
          <w:szCs w:val="24"/>
        </w:rPr>
        <w:t xml:space="preserve">, </w:t>
      </w:r>
      <w:r w:rsidR="00345D16">
        <w:rPr>
          <w:rFonts w:ascii="Times New Roman" w:hAnsi="Times New Roman" w:cs="Times New Roman"/>
          <w:sz w:val="24"/>
          <w:szCs w:val="24"/>
        </w:rPr>
        <w:t xml:space="preserve">estos </w:t>
      </w:r>
      <w:r w:rsidRPr="00170B82">
        <w:rPr>
          <w:rFonts w:ascii="Times New Roman" w:hAnsi="Times New Roman" w:cs="Times New Roman"/>
          <w:sz w:val="24"/>
          <w:szCs w:val="24"/>
        </w:rPr>
        <w:t xml:space="preserve">han decretado </w:t>
      </w:r>
      <w:r w:rsidR="000A3F9B">
        <w:rPr>
          <w:rFonts w:ascii="Times New Roman" w:hAnsi="Times New Roman" w:cs="Times New Roman"/>
          <w:sz w:val="24"/>
          <w:szCs w:val="24"/>
        </w:rPr>
        <w:t>1</w:t>
      </w:r>
      <w:r w:rsidR="00684EB4">
        <w:rPr>
          <w:rFonts w:ascii="Times New Roman" w:hAnsi="Times New Roman" w:cs="Times New Roman"/>
          <w:sz w:val="24"/>
          <w:szCs w:val="24"/>
        </w:rPr>
        <w:t>,</w:t>
      </w:r>
      <w:r w:rsidR="000A3F9B">
        <w:rPr>
          <w:rFonts w:ascii="Times New Roman" w:hAnsi="Times New Roman" w:cs="Times New Roman"/>
          <w:sz w:val="24"/>
          <w:szCs w:val="24"/>
        </w:rPr>
        <w:t xml:space="preserve">646 </w:t>
      </w:r>
      <w:r w:rsidRPr="00170B82">
        <w:rPr>
          <w:rFonts w:ascii="Times New Roman" w:hAnsi="Times New Roman" w:cs="Times New Roman"/>
          <w:sz w:val="24"/>
          <w:szCs w:val="24"/>
        </w:rPr>
        <w:t>medidas de seguridad</w:t>
      </w:r>
      <w:r w:rsidR="000A3F9B">
        <w:rPr>
          <w:rFonts w:ascii="Times New Roman" w:hAnsi="Times New Roman" w:cs="Times New Roman"/>
          <w:sz w:val="24"/>
          <w:szCs w:val="24"/>
        </w:rPr>
        <w:t xml:space="preserve"> en el contexto de la </w:t>
      </w:r>
      <w:r w:rsidR="004A0B95">
        <w:rPr>
          <w:rFonts w:ascii="Times New Roman" w:hAnsi="Times New Roman" w:cs="Times New Roman"/>
          <w:sz w:val="24"/>
          <w:szCs w:val="24"/>
        </w:rPr>
        <w:t>p</w:t>
      </w:r>
      <w:r w:rsidR="000A3F9B">
        <w:rPr>
          <w:rFonts w:ascii="Times New Roman" w:hAnsi="Times New Roman" w:cs="Times New Roman"/>
          <w:sz w:val="24"/>
          <w:szCs w:val="24"/>
        </w:rPr>
        <w:t xml:space="preserve">andemia. En comparación a los meses anteriores, </w:t>
      </w:r>
      <w:r w:rsidR="00345D16">
        <w:rPr>
          <w:rFonts w:ascii="Times New Roman" w:hAnsi="Times New Roman" w:cs="Times New Roman"/>
          <w:sz w:val="24"/>
          <w:szCs w:val="24"/>
        </w:rPr>
        <w:t>(</w:t>
      </w:r>
      <w:r w:rsidR="000A3F9B">
        <w:rPr>
          <w:rFonts w:ascii="Times New Roman" w:hAnsi="Times New Roman" w:cs="Times New Roman"/>
          <w:sz w:val="24"/>
          <w:szCs w:val="24"/>
        </w:rPr>
        <w:t>enero y febrero</w:t>
      </w:r>
      <w:r w:rsidR="00345D16">
        <w:rPr>
          <w:rFonts w:ascii="Times New Roman" w:hAnsi="Times New Roman" w:cs="Times New Roman"/>
          <w:sz w:val="24"/>
          <w:szCs w:val="24"/>
        </w:rPr>
        <w:t>)</w:t>
      </w:r>
      <w:r w:rsidR="000A3F9B">
        <w:rPr>
          <w:rFonts w:ascii="Times New Roman" w:hAnsi="Times New Roman" w:cs="Times New Roman"/>
          <w:sz w:val="24"/>
          <w:szCs w:val="24"/>
        </w:rPr>
        <w:t xml:space="preserve">, </w:t>
      </w:r>
      <w:r w:rsidR="00345D16">
        <w:rPr>
          <w:rFonts w:ascii="Times New Roman" w:hAnsi="Times New Roman" w:cs="Times New Roman"/>
          <w:sz w:val="24"/>
          <w:szCs w:val="24"/>
        </w:rPr>
        <w:t xml:space="preserve">se presenta </w:t>
      </w:r>
      <w:r w:rsidR="000A3F9B">
        <w:rPr>
          <w:rFonts w:ascii="Times New Roman" w:hAnsi="Times New Roman" w:cs="Times New Roman"/>
          <w:sz w:val="24"/>
          <w:szCs w:val="24"/>
        </w:rPr>
        <w:t xml:space="preserve">una disminución considerable en </w:t>
      </w:r>
      <w:r w:rsidR="00684EB4">
        <w:rPr>
          <w:rFonts w:ascii="Times New Roman" w:hAnsi="Times New Roman" w:cs="Times New Roman"/>
          <w:sz w:val="24"/>
          <w:szCs w:val="24"/>
        </w:rPr>
        <w:t xml:space="preserve">las medidas otorgadas, </w:t>
      </w:r>
      <w:r w:rsidR="00345D16">
        <w:rPr>
          <w:rFonts w:ascii="Times New Roman" w:hAnsi="Times New Roman" w:cs="Times New Roman"/>
          <w:sz w:val="24"/>
          <w:szCs w:val="24"/>
        </w:rPr>
        <w:t xml:space="preserve">esto </w:t>
      </w:r>
      <w:r w:rsidR="00684EB4">
        <w:rPr>
          <w:rFonts w:ascii="Times New Roman" w:hAnsi="Times New Roman" w:cs="Times New Roman"/>
          <w:sz w:val="24"/>
          <w:szCs w:val="24"/>
        </w:rPr>
        <w:t>puede tener relación con las medidas de contención sobre distanciamiento social y toque de queda, lo cual disminuye la movilidad de las mujeres, para solicitar dichas medidas</w:t>
      </w:r>
      <w:r w:rsidR="000A3F9B">
        <w:rPr>
          <w:rFonts w:ascii="Times New Roman" w:hAnsi="Times New Roman" w:cs="Times New Roman"/>
          <w:sz w:val="24"/>
          <w:szCs w:val="24"/>
        </w:rPr>
        <w:t xml:space="preserve">, lo cual se demuestra en la siguiente gráfica. </w:t>
      </w:r>
    </w:p>
    <w:p w14:paraId="37BAC7F8" w14:textId="77777777" w:rsidR="00D31D3D" w:rsidRDefault="00D31D3D" w:rsidP="00F64762">
      <w:pPr>
        <w:pStyle w:val="Prrafodelista"/>
        <w:spacing w:before="120" w:after="120" w:line="276" w:lineRule="auto"/>
        <w:ind w:left="1080"/>
        <w:jc w:val="both"/>
        <w:rPr>
          <w:rFonts w:ascii="Times New Roman" w:hAnsi="Times New Roman" w:cs="Times New Roman"/>
          <w:sz w:val="24"/>
          <w:szCs w:val="24"/>
        </w:rPr>
      </w:pPr>
    </w:p>
    <w:p w14:paraId="13964199" w14:textId="77777777" w:rsidR="00D31D3D" w:rsidRPr="008B45EB" w:rsidRDefault="005F6995" w:rsidP="00095796">
      <w:pPr>
        <w:pStyle w:val="Prrafodelista"/>
        <w:spacing w:before="120" w:after="120" w:line="276" w:lineRule="auto"/>
        <w:ind w:left="1080"/>
        <w:jc w:val="center"/>
        <w:rPr>
          <w:rFonts w:ascii="Times New Roman" w:hAnsi="Times New Roman" w:cs="Times New Roman"/>
          <w:b/>
          <w:bCs/>
          <w:sz w:val="24"/>
          <w:szCs w:val="24"/>
        </w:rPr>
      </w:pPr>
      <w:r w:rsidRPr="008B45EB">
        <w:rPr>
          <w:rFonts w:ascii="Times New Roman" w:hAnsi="Times New Roman" w:cs="Times New Roman"/>
          <w:b/>
          <w:bCs/>
          <w:sz w:val="24"/>
          <w:szCs w:val="24"/>
        </w:rPr>
        <w:t>Gráfica 1</w:t>
      </w:r>
    </w:p>
    <w:p w14:paraId="065F4F85" w14:textId="77286F78" w:rsidR="000A3F9B" w:rsidRDefault="005F6995" w:rsidP="000A3F9B">
      <w:pPr>
        <w:pStyle w:val="Prrafodelista"/>
        <w:spacing w:before="120" w:after="120" w:line="276"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Medidas de seguridad otorgadas en los juzgados de primera instancia penal de delitos de femicidio y otras formas de violencia contra la mujer </w:t>
      </w:r>
    </w:p>
    <w:p w14:paraId="117A58FE" w14:textId="65493578" w:rsidR="000A3F9B" w:rsidRDefault="00D15549" w:rsidP="000A3F9B">
      <w:pPr>
        <w:pStyle w:val="Prrafodelista"/>
        <w:spacing w:before="120" w:after="120" w:line="276" w:lineRule="auto"/>
        <w:ind w:left="1080"/>
        <w:jc w:val="center"/>
        <w:rPr>
          <w:rFonts w:ascii="Times New Roman" w:hAnsi="Times New Roman" w:cs="Times New Roman"/>
          <w:sz w:val="24"/>
          <w:szCs w:val="24"/>
        </w:rPr>
      </w:pPr>
      <w:r w:rsidRPr="00FC2457">
        <w:rPr>
          <w:rFonts w:ascii="Times New Roman" w:hAnsi="Times New Roman" w:cs="Times New Roman"/>
          <w:noProof/>
          <w:sz w:val="24"/>
          <w:szCs w:val="24"/>
          <w:lang w:eastAsia="es-GT"/>
        </w:rPr>
        <w:drawing>
          <wp:anchor distT="0" distB="0" distL="114300" distR="114300" simplePos="0" relativeHeight="251666432" behindDoc="0" locked="0" layoutInCell="1" allowOverlap="1" wp14:anchorId="6D19D0FF" wp14:editId="40AB90DE">
            <wp:simplePos x="0" y="0"/>
            <wp:positionH relativeFrom="margin">
              <wp:posOffset>129540</wp:posOffset>
            </wp:positionH>
            <wp:positionV relativeFrom="paragraph">
              <wp:posOffset>290195</wp:posOffset>
            </wp:positionV>
            <wp:extent cx="5314950" cy="297180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9572923" w14:textId="4D95EB74" w:rsidR="00ED7F2D" w:rsidRPr="00170B82" w:rsidRDefault="00D15549" w:rsidP="00F64762">
      <w:pPr>
        <w:pStyle w:val="Prrafodelista"/>
        <w:spacing w:before="120" w:after="120" w:line="276" w:lineRule="auto"/>
        <w:ind w:left="1080"/>
        <w:jc w:val="both"/>
        <w:rPr>
          <w:rFonts w:ascii="Times New Roman" w:hAnsi="Times New Roman" w:cs="Times New Roman"/>
          <w:sz w:val="24"/>
          <w:szCs w:val="24"/>
        </w:rPr>
      </w:pPr>
      <w:r>
        <w:rPr>
          <w:rFonts w:ascii="Times New Roman" w:hAnsi="Times New Roman" w:cs="Times New Roman"/>
          <w:sz w:val="18"/>
          <w:szCs w:val="18"/>
        </w:rPr>
        <w:t>F</w:t>
      </w:r>
      <w:r w:rsidR="000A3F9B" w:rsidRPr="00684EB4">
        <w:rPr>
          <w:rFonts w:ascii="Times New Roman" w:hAnsi="Times New Roman" w:cs="Times New Roman"/>
          <w:sz w:val="18"/>
          <w:szCs w:val="18"/>
        </w:rPr>
        <w:t>uente:</w:t>
      </w:r>
      <w:r w:rsidR="00345D16">
        <w:rPr>
          <w:rFonts w:ascii="Times New Roman" w:hAnsi="Times New Roman" w:cs="Times New Roman"/>
          <w:sz w:val="18"/>
          <w:szCs w:val="18"/>
        </w:rPr>
        <w:t xml:space="preserve"> </w:t>
      </w:r>
      <w:r w:rsidR="000A3F9B" w:rsidRPr="00684EB4">
        <w:rPr>
          <w:rFonts w:ascii="Times New Roman" w:hAnsi="Times New Roman" w:cs="Times New Roman"/>
          <w:sz w:val="18"/>
          <w:szCs w:val="18"/>
        </w:rPr>
        <w:t xml:space="preserve">Unidad de Control, Seguimiento y Evaluación de los órganos jurisdiccionales especializados en delitos de femicidio y otras formas de violencia contra la mujer. Elaboración propia. </w:t>
      </w:r>
      <w:r w:rsidR="00ED7F2D" w:rsidRPr="00170B82">
        <w:rPr>
          <w:rStyle w:val="Refdenotaalpie"/>
          <w:rFonts w:ascii="Times New Roman" w:hAnsi="Times New Roman" w:cs="Times New Roman"/>
          <w:sz w:val="24"/>
          <w:szCs w:val="24"/>
        </w:rPr>
        <w:footnoteReference w:id="22"/>
      </w:r>
    </w:p>
    <w:p w14:paraId="5FD206EB" w14:textId="77777777" w:rsidR="00684EB4" w:rsidRDefault="00684EB4" w:rsidP="00F64762">
      <w:pPr>
        <w:spacing w:before="120" w:after="120" w:line="276" w:lineRule="auto"/>
        <w:jc w:val="both"/>
        <w:rPr>
          <w:rFonts w:ascii="Times New Roman" w:hAnsi="Times New Roman" w:cs="Times New Roman"/>
          <w:sz w:val="24"/>
          <w:szCs w:val="24"/>
        </w:rPr>
      </w:pPr>
    </w:p>
    <w:p w14:paraId="17605218" w14:textId="526A6CC0" w:rsidR="00ED7F2D" w:rsidRPr="00170B82" w:rsidRDefault="00ED7F2D" w:rsidP="00F64762">
      <w:pPr>
        <w:spacing w:before="120" w:after="120"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 </w:t>
      </w:r>
      <w:r w:rsidR="00DB21B0">
        <w:rPr>
          <w:rFonts w:ascii="Times New Roman" w:hAnsi="Times New Roman" w:cs="Times New Roman"/>
          <w:sz w:val="24"/>
          <w:szCs w:val="24"/>
        </w:rPr>
        <w:t xml:space="preserve">A nivel departamental, </w:t>
      </w:r>
      <w:r w:rsidRPr="00170B82">
        <w:rPr>
          <w:rFonts w:ascii="Times New Roman" w:hAnsi="Times New Roman" w:cs="Times New Roman"/>
          <w:sz w:val="24"/>
          <w:szCs w:val="24"/>
        </w:rPr>
        <w:t xml:space="preserve">existe mayor facilidad de comunicación interinstitucional,  no solo </w:t>
      </w:r>
      <w:r w:rsidR="00DB21B0">
        <w:rPr>
          <w:rFonts w:ascii="Times New Roman" w:hAnsi="Times New Roman" w:cs="Times New Roman"/>
          <w:sz w:val="24"/>
          <w:szCs w:val="24"/>
        </w:rPr>
        <w:t xml:space="preserve">entre los sectores </w:t>
      </w:r>
      <w:r w:rsidRPr="00170B82">
        <w:rPr>
          <w:rFonts w:ascii="Times New Roman" w:hAnsi="Times New Roman" w:cs="Times New Roman"/>
          <w:sz w:val="24"/>
          <w:szCs w:val="24"/>
        </w:rPr>
        <w:t xml:space="preserve">de justicia y seguridad, </w:t>
      </w:r>
      <w:r w:rsidR="00B57203" w:rsidRPr="00170B82">
        <w:rPr>
          <w:rFonts w:ascii="Times New Roman" w:hAnsi="Times New Roman" w:cs="Times New Roman"/>
          <w:sz w:val="24"/>
          <w:szCs w:val="24"/>
        </w:rPr>
        <w:t>sino</w:t>
      </w:r>
      <w:r w:rsidR="00B57203">
        <w:rPr>
          <w:rFonts w:ascii="Times New Roman" w:hAnsi="Times New Roman" w:cs="Times New Roman"/>
          <w:sz w:val="24"/>
          <w:szCs w:val="24"/>
        </w:rPr>
        <w:t xml:space="preserve"> también</w:t>
      </w:r>
      <w:r w:rsidR="00DB21B0">
        <w:rPr>
          <w:rFonts w:ascii="Times New Roman" w:hAnsi="Times New Roman" w:cs="Times New Roman"/>
          <w:sz w:val="24"/>
          <w:szCs w:val="24"/>
        </w:rPr>
        <w:t xml:space="preserve"> entre</w:t>
      </w:r>
      <w:r w:rsidRPr="00170B82">
        <w:rPr>
          <w:rFonts w:ascii="Times New Roman" w:hAnsi="Times New Roman" w:cs="Times New Roman"/>
          <w:sz w:val="24"/>
          <w:szCs w:val="24"/>
        </w:rPr>
        <w:t xml:space="preserve"> municipal</w:t>
      </w:r>
      <w:r w:rsidR="00DB21B0">
        <w:rPr>
          <w:rFonts w:ascii="Times New Roman" w:hAnsi="Times New Roman" w:cs="Times New Roman"/>
          <w:sz w:val="24"/>
          <w:szCs w:val="24"/>
        </w:rPr>
        <w:t>idad</w:t>
      </w:r>
      <w:r w:rsidRPr="00170B82">
        <w:rPr>
          <w:rFonts w:ascii="Times New Roman" w:hAnsi="Times New Roman" w:cs="Times New Roman"/>
          <w:sz w:val="24"/>
          <w:szCs w:val="24"/>
        </w:rPr>
        <w:t xml:space="preserve">es  y  estructuras  departamentales  que  apoyan  para  difundir información  sobre  la  suspensión  </w:t>
      </w:r>
      <w:r w:rsidR="00345D16">
        <w:rPr>
          <w:rFonts w:ascii="Times New Roman" w:hAnsi="Times New Roman" w:cs="Times New Roman"/>
          <w:sz w:val="24"/>
          <w:szCs w:val="24"/>
        </w:rPr>
        <w:t xml:space="preserve">y </w:t>
      </w:r>
      <w:r w:rsidRPr="00170B82">
        <w:rPr>
          <w:rFonts w:ascii="Times New Roman" w:hAnsi="Times New Roman" w:cs="Times New Roman"/>
          <w:sz w:val="24"/>
          <w:szCs w:val="24"/>
        </w:rPr>
        <w:t xml:space="preserve">  vencimiento  de  plazos de  medidas de seguridad </w:t>
      </w:r>
      <w:r w:rsidR="00DB21B0">
        <w:rPr>
          <w:rFonts w:ascii="Times New Roman" w:hAnsi="Times New Roman" w:cs="Times New Roman"/>
          <w:sz w:val="24"/>
          <w:szCs w:val="24"/>
        </w:rPr>
        <w:t>par</w:t>
      </w:r>
      <w:r w:rsidRPr="00170B82">
        <w:rPr>
          <w:rFonts w:ascii="Times New Roman" w:hAnsi="Times New Roman" w:cs="Times New Roman"/>
          <w:sz w:val="24"/>
          <w:szCs w:val="24"/>
        </w:rPr>
        <w:t>a mujeres sobrevivientes de violencia durante la crisis</w:t>
      </w:r>
      <w:r w:rsidR="008B45EB">
        <w:rPr>
          <w:rFonts w:ascii="Times New Roman" w:hAnsi="Times New Roman" w:cs="Times New Roman"/>
          <w:sz w:val="24"/>
          <w:szCs w:val="24"/>
        </w:rPr>
        <w:t xml:space="preserve"> </w:t>
      </w:r>
      <w:r w:rsidR="00B57203">
        <w:rPr>
          <w:rFonts w:ascii="Times New Roman" w:hAnsi="Times New Roman" w:cs="Times New Roman"/>
          <w:sz w:val="24"/>
          <w:szCs w:val="24"/>
        </w:rPr>
        <w:t>con el fin de que  el</w:t>
      </w:r>
      <w:r w:rsidRPr="00170B82">
        <w:rPr>
          <w:rFonts w:ascii="Times New Roman" w:hAnsi="Times New Roman" w:cs="Times New Roman"/>
          <w:sz w:val="24"/>
          <w:szCs w:val="24"/>
        </w:rPr>
        <w:t xml:space="preserve"> Organismo Judicial  </w:t>
      </w:r>
      <w:r w:rsidR="00B57203">
        <w:rPr>
          <w:rFonts w:ascii="Times New Roman" w:hAnsi="Times New Roman" w:cs="Times New Roman"/>
          <w:sz w:val="24"/>
          <w:szCs w:val="24"/>
        </w:rPr>
        <w:t xml:space="preserve">realice las </w:t>
      </w:r>
      <w:r w:rsidRPr="00170B82">
        <w:rPr>
          <w:rFonts w:ascii="Times New Roman" w:hAnsi="Times New Roman" w:cs="Times New Roman"/>
          <w:sz w:val="24"/>
          <w:szCs w:val="24"/>
        </w:rPr>
        <w:t>acci</w:t>
      </w:r>
      <w:r w:rsidR="008B45EB">
        <w:rPr>
          <w:rFonts w:ascii="Times New Roman" w:hAnsi="Times New Roman" w:cs="Times New Roman"/>
          <w:sz w:val="24"/>
          <w:szCs w:val="24"/>
        </w:rPr>
        <w:t>o</w:t>
      </w:r>
      <w:r w:rsidRPr="00170B82">
        <w:rPr>
          <w:rFonts w:ascii="Times New Roman" w:hAnsi="Times New Roman" w:cs="Times New Roman"/>
          <w:sz w:val="24"/>
          <w:szCs w:val="24"/>
        </w:rPr>
        <w:t>n</w:t>
      </w:r>
      <w:r w:rsidR="00B57203">
        <w:rPr>
          <w:rFonts w:ascii="Times New Roman" w:hAnsi="Times New Roman" w:cs="Times New Roman"/>
          <w:sz w:val="24"/>
          <w:szCs w:val="24"/>
        </w:rPr>
        <w:t>es</w:t>
      </w:r>
      <w:r w:rsidRPr="00170B82">
        <w:rPr>
          <w:rFonts w:ascii="Times New Roman" w:hAnsi="Times New Roman" w:cs="Times New Roman"/>
          <w:sz w:val="24"/>
          <w:szCs w:val="24"/>
        </w:rPr>
        <w:t xml:space="preserve"> de protección </w:t>
      </w:r>
      <w:r w:rsidR="00B57203">
        <w:rPr>
          <w:rFonts w:ascii="Times New Roman" w:hAnsi="Times New Roman" w:cs="Times New Roman"/>
          <w:sz w:val="24"/>
          <w:szCs w:val="24"/>
        </w:rPr>
        <w:t xml:space="preserve"> de</w:t>
      </w:r>
      <w:r w:rsidRPr="00170B82">
        <w:rPr>
          <w:rFonts w:ascii="Times New Roman" w:hAnsi="Times New Roman" w:cs="Times New Roman"/>
          <w:sz w:val="24"/>
          <w:szCs w:val="24"/>
        </w:rPr>
        <w:t xml:space="preserve"> la vida y seguridad de las mujeres, así como </w:t>
      </w:r>
      <w:r w:rsidR="00B57203">
        <w:rPr>
          <w:rFonts w:ascii="Times New Roman" w:hAnsi="Times New Roman" w:cs="Times New Roman"/>
          <w:sz w:val="24"/>
          <w:szCs w:val="24"/>
        </w:rPr>
        <w:t xml:space="preserve"> la atención en</w:t>
      </w:r>
      <w:r w:rsidRPr="00170B82">
        <w:rPr>
          <w:rFonts w:ascii="Times New Roman" w:hAnsi="Times New Roman" w:cs="Times New Roman"/>
          <w:sz w:val="24"/>
          <w:szCs w:val="24"/>
        </w:rPr>
        <w:t xml:space="preserve"> horarios regulares  para ellas</w:t>
      </w:r>
      <w:r w:rsidR="000A3F9B">
        <w:rPr>
          <w:rFonts w:ascii="Times New Roman" w:hAnsi="Times New Roman" w:cs="Times New Roman"/>
          <w:sz w:val="24"/>
          <w:szCs w:val="24"/>
        </w:rPr>
        <w:t xml:space="preserve"> (OJ, 2020)</w:t>
      </w:r>
      <w:r w:rsidRPr="00170B82">
        <w:rPr>
          <w:rFonts w:ascii="Times New Roman" w:hAnsi="Times New Roman" w:cs="Times New Roman"/>
          <w:sz w:val="24"/>
          <w:szCs w:val="24"/>
        </w:rPr>
        <w:t>.</w:t>
      </w:r>
    </w:p>
    <w:p w14:paraId="653A2BB2" w14:textId="77777777" w:rsidR="002E0BDC" w:rsidRPr="00170B82" w:rsidRDefault="002E0BDC" w:rsidP="00F64762">
      <w:pPr>
        <w:pStyle w:val="Prrafodelista"/>
        <w:spacing w:line="276" w:lineRule="auto"/>
        <w:ind w:left="360"/>
        <w:jc w:val="both"/>
        <w:rPr>
          <w:rFonts w:ascii="Times New Roman" w:hAnsi="Times New Roman" w:cs="Times New Roman"/>
          <w:sz w:val="24"/>
          <w:szCs w:val="24"/>
        </w:rPr>
      </w:pPr>
    </w:p>
    <w:p w14:paraId="03AB48B9" w14:textId="77777777" w:rsidR="00162801" w:rsidRPr="00170B82" w:rsidRDefault="00A47D1D"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t>¿Cuáles son los impactos en el acceso de las mujeres a la justicia?</w:t>
      </w:r>
      <w:r w:rsidR="00162801" w:rsidRPr="00170B82">
        <w:rPr>
          <w:rFonts w:ascii="Times New Roman" w:hAnsi="Times New Roman" w:cs="Times New Roman"/>
          <w:b/>
          <w:sz w:val="24"/>
          <w:szCs w:val="24"/>
        </w:rPr>
        <w:t xml:space="preserve"> </w:t>
      </w:r>
      <w:r w:rsidRPr="00170B82">
        <w:rPr>
          <w:rFonts w:ascii="Times New Roman" w:hAnsi="Times New Roman" w:cs="Times New Roman"/>
          <w:b/>
          <w:sz w:val="24"/>
          <w:szCs w:val="24"/>
        </w:rPr>
        <w:t>¿Están los tribunales abiertos y brindan protección y decisiones en casos de violencia domestica?</w:t>
      </w:r>
    </w:p>
    <w:p w14:paraId="5D119AC0" w14:textId="49DDAC36" w:rsidR="00B914A8" w:rsidRPr="00170B82" w:rsidRDefault="00EB5FC2" w:rsidP="005223D5">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Derivado de</w:t>
      </w:r>
      <w:r w:rsidR="000A3F9B">
        <w:rPr>
          <w:rFonts w:ascii="Times New Roman" w:hAnsi="Times New Roman" w:cs="Times New Roman"/>
          <w:sz w:val="24"/>
          <w:szCs w:val="24"/>
        </w:rPr>
        <w:t xml:space="preserve"> la emergencia sanitaria </w:t>
      </w:r>
      <w:r w:rsidR="00B57203">
        <w:rPr>
          <w:rFonts w:ascii="Times New Roman" w:hAnsi="Times New Roman" w:cs="Times New Roman"/>
          <w:sz w:val="24"/>
          <w:szCs w:val="24"/>
        </w:rPr>
        <w:t>por</w:t>
      </w:r>
      <w:r w:rsidR="000A3F9B">
        <w:rPr>
          <w:rFonts w:ascii="Times New Roman" w:hAnsi="Times New Roman" w:cs="Times New Roman"/>
          <w:sz w:val="24"/>
          <w:szCs w:val="24"/>
        </w:rPr>
        <w:t xml:space="preserve"> </w:t>
      </w:r>
      <w:r w:rsidRPr="00170B82">
        <w:rPr>
          <w:rFonts w:ascii="Times New Roman" w:hAnsi="Times New Roman" w:cs="Times New Roman"/>
          <w:sz w:val="24"/>
          <w:szCs w:val="24"/>
        </w:rPr>
        <w:t>COVID-19, los riesgos de violencia y explotación contra</w:t>
      </w:r>
      <w:r w:rsidR="00B57203">
        <w:rPr>
          <w:rFonts w:ascii="Times New Roman" w:hAnsi="Times New Roman" w:cs="Times New Roman"/>
          <w:sz w:val="24"/>
          <w:szCs w:val="24"/>
        </w:rPr>
        <w:t xml:space="preserve"> las</w:t>
      </w:r>
      <w:r w:rsidRPr="00170B82">
        <w:rPr>
          <w:rFonts w:ascii="Times New Roman" w:hAnsi="Times New Roman" w:cs="Times New Roman"/>
          <w:sz w:val="24"/>
          <w:szCs w:val="24"/>
        </w:rPr>
        <w:t xml:space="preserve"> mujeres y niñas ha aumentado, debido a las tensiones en el hogar y la convivencia por tiempo prolongado, la mayoría de las veces </w:t>
      </w:r>
      <w:r w:rsidR="00AE788B">
        <w:rPr>
          <w:rFonts w:ascii="Times New Roman" w:hAnsi="Times New Roman" w:cs="Times New Roman"/>
          <w:sz w:val="24"/>
          <w:szCs w:val="24"/>
        </w:rPr>
        <w:t xml:space="preserve">las víctimas </w:t>
      </w:r>
      <w:r w:rsidR="00684EB4">
        <w:rPr>
          <w:rFonts w:ascii="Times New Roman" w:hAnsi="Times New Roman" w:cs="Times New Roman"/>
          <w:sz w:val="24"/>
          <w:szCs w:val="24"/>
        </w:rPr>
        <w:t>se encuentran bajo él mismo</w:t>
      </w:r>
      <w:r w:rsidRPr="00170B82">
        <w:rPr>
          <w:rFonts w:ascii="Times New Roman" w:hAnsi="Times New Roman" w:cs="Times New Roman"/>
          <w:sz w:val="24"/>
          <w:szCs w:val="24"/>
        </w:rPr>
        <w:t xml:space="preserve"> techo que sus agresores. Las mujeres y niñas víctimas de violencia siguen enfrentando dificultades para denunciar por el toque de queda, la suspensión del servicio de transporte público, la restricción de desplazamiento interdepartamental, la pérdida de medios económicos, además</w:t>
      </w:r>
      <w:r w:rsidR="005223D5">
        <w:rPr>
          <w:rFonts w:ascii="Times New Roman" w:hAnsi="Times New Roman" w:cs="Times New Roman"/>
          <w:sz w:val="24"/>
          <w:szCs w:val="24"/>
        </w:rPr>
        <w:t xml:space="preserve"> del limitado </w:t>
      </w:r>
      <w:r w:rsidRPr="00170B82">
        <w:rPr>
          <w:rFonts w:ascii="Times New Roman" w:hAnsi="Times New Roman" w:cs="Times New Roman"/>
          <w:sz w:val="24"/>
          <w:szCs w:val="24"/>
        </w:rPr>
        <w:t>acceso a</w:t>
      </w:r>
      <w:r w:rsidR="006D40C7">
        <w:rPr>
          <w:rFonts w:ascii="Times New Roman" w:hAnsi="Times New Roman" w:cs="Times New Roman"/>
          <w:sz w:val="24"/>
          <w:szCs w:val="24"/>
        </w:rPr>
        <w:t xml:space="preserve"> servicio</w:t>
      </w:r>
      <w:r w:rsidRPr="00170B82">
        <w:rPr>
          <w:rFonts w:ascii="Times New Roman" w:hAnsi="Times New Roman" w:cs="Times New Roman"/>
          <w:sz w:val="24"/>
          <w:szCs w:val="24"/>
        </w:rPr>
        <w:t xml:space="preserve"> </w:t>
      </w:r>
      <w:r w:rsidR="006D40C7" w:rsidRPr="00170B82">
        <w:rPr>
          <w:rFonts w:ascii="Times New Roman" w:hAnsi="Times New Roman" w:cs="Times New Roman"/>
          <w:sz w:val="24"/>
          <w:szCs w:val="24"/>
        </w:rPr>
        <w:t>telefón</w:t>
      </w:r>
      <w:r w:rsidR="006D40C7">
        <w:rPr>
          <w:rFonts w:ascii="Times New Roman" w:hAnsi="Times New Roman" w:cs="Times New Roman"/>
          <w:sz w:val="24"/>
          <w:szCs w:val="24"/>
        </w:rPr>
        <w:t>ic</w:t>
      </w:r>
      <w:r w:rsidR="006D40C7" w:rsidRPr="00170B82">
        <w:rPr>
          <w:rFonts w:ascii="Times New Roman" w:hAnsi="Times New Roman" w:cs="Times New Roman"/>
          <w:sz w:val="24"/>
          <w:szCs w:val="24"/>
        </w:rPr>
        <w:t>os</w:t>
      </w:r>
      <w:r w:rsidRPr="00170B82">
        <w:rPr>
          <w:rFonts w:ascii="Times New Roman" w:hAnsi="Times New Roman" w:cs="Times New Roman"/>
          <w:sz w:val="24"/>
          <w:szCs w:val="24"/>
        </w:rPr>
        <w:t xml:space="preserve"> o internet, así como a herramientas tecnológicas y redes digitales para acceder a las líneas de atención </w:t>
      </w:r>
      <w:r w:rsidR="006D40C7">
        <w:rPr>
          <w:rFonts w:ascii="Times New Roman" w:hAnsi="Times New Roman" w:cs="Times New Roman"/>
          <w:sz w:val="24"/>
          <w:szCs w:val="24"/>
        </w:rPr>
        <w:t>o</w:t>
      </w:r>
      <w:r w:rsidRPr="00170B82">
        <w:rPr>
          <w:rFonts w:ascii="Times New Roman" w:hAnsi="Times New Roman" w:cs="Times New Roman"/>
          <w:sz w:val="24"/>
          <w:szCs w:val="24"/>
        </w:rPr>
        <w:t xml:space="preserve"> servicios que el Estado</w:t>
      </w:r>
      <w:r w:rsidR="00667477">
        <w:rPr>
          <w:rFonts w:ascii="Times New Roman" w:hAnsi="Times New Roman" w:cs="Times New Roman"/>
          <w:sz w:val="24"/>
          <w:szCs w:val="24"/>
        </w:rPr>
        <w:t xml:space="preserve"> presta a la población.</w:t>
      </w:r>
      <w:r w:rsidRPr="00170B82">
        <w:rPr>
          <w:rFonts w:ascii="Times New Roman" w:hAnsi="Times New Roman" w:cs="Times New Roman"/>
          <w:sz w:val="24"/>
          <w:szCs w:val="24"/>
        </w:rPr>
        <w:t xml:space="preserve">  Del mismo modo, las mujeres indígenas particularmente se ven limitadas, ya que, aunado a lo indicado</w:t>
      </w:r>
      <w:r w:rsidR="005223D5">
        <w:rPr>
          <w:rFonts w:ascii="Times New Roman" w:hAnsi="Times New Roman" w:cs="Times New Roman"/>
          <w:sz w:val="24"/>
          <w:szCs w:val="24"/>
        </w:rPr>
        <w:t xml:space="preserve"> anteriormente,</w:t>
      </w:r>
      <w:r w:rsidR="00667477">
        <w:rPr>
          <w:rFonts w:ascii="Times New Roman" w:hAnsi="Times New Roman" w:cs="Times New Roman"/>
          <w:sz w:val="24"/>
          <w:szCs w:val="24"/>
        </w:rPr>
        <w:t xml:space="preserve"> existe</w:t>
      </w:r>
      <w:r w:rsidR="005223D5">
        <w:rPr>
          <w:rFonts w:ascii="Times New Roman" w:hAnsi="Times New Roman" w:cs="Times New Roman"/>
          <w:sz w:val="24"/>
          <w:szCs w:val="24"/>
        </w:rPr>
        <w:t xml:space="preserve"> una barrera idiomática que no permite </w:t>
      </w:r>
      <w:r w:rsidRPr="00170B82">
        <w:rPr>
          <w:rFonts w:ascii="Times New Roman" w:hAnsi="Times New Roman" w:cs="Times New Roman"/>
          <w:sz w:val="24"/>
          <w:szCs w:val="24"/>
        </w:rPr>
        <w:t xml:space="preserve">brindar </w:t>
      </w:r>
      <w:r w:rsidR="005223D5">
        <w:rPr>
          <w:rFonts w:ascii="Times New Roman" w:hAnsi="Times New Roman" w:cs="Times New Roman"/>
          <w:sz w:val="24"/>
          <w:szCs w:val="24"/>
        </w:rPr>
        <w:t xml:space="preserve">la </w:t>
      </w:r>
      <w:r w:rsidRPr="00170B82">
        <w:rPr>
          <w:rFonts w:ascii="Times New Roman" w:hAnsi="Times New Roman" w:cs="Times New Roman"/>
          <w:sz w:val="24"/>
          <w:szCs w:val="24"/>
        </w:rPr>
        <w:t>atención en idiomas mayas</w:t>
      </w:r>
      <w:r w:rsidR="005223D5">
        <w:rPr>
          <w:rFonts w:ascii="Times New Roman" w:hAnsi="Times New Roman" w:cs="Times New Roman"/>
          <w:sz w:val="24"/>
          <w:szCs w:val="24"/>
        </w:rPr>
        <w:t xml:space="preserve">. </w:t>
      </w:r>
    </w:p>
    <w:p w14:paraId="076AA4C6" w14:textId="2B58C383" w:rsidR="00B914A8" w:rsidRDefault="00B914A8" w:rsidP="00F64762">
      <w:pPr>
        <w:spacing w:line="276" w:lineRule="auto"/>
        <w:contextualSpacing/>
        <w:jc w:val="both"/>
        <w:rPr>
          <w:rFonts w:ascii="Times New Roman" w:hAnsi="Times New Roman" w:cs="Times New Roman"/>
          <w:sz w:val="24"/>
          <w:szCs w:val="24"/>
        </w:rPr>
      </w:pPr>
      <w:r w:rsidRPr="00170B82">
        <w:rPr>
          <w:rFonts w:ascii="Times New Roman" w:hAnsi="Times New Roman" w:cs="Times New Roman"/>
          <w:sz w:val="24"/>
          <w:szCs w:val="24"/>
        </w:rPr>
        <w:t xml:space="preserve">El Equipo Humanitario que se conforma de manera multisectorial para atender la </w:t>
      </w:r>
      <w:r w:rsidR="00667477">
        <w:rPr>
          <w:rFonts w:ascii="Times New Roman" w:hAnsi="Times New Roman" w:cs="Times New Roman"/>
          <w:sz w:val="24"/>
          <w:szCs w:val="24"/>
        </w:rPr>
        <w:t>e</w:t>
      </w:r>
      <w:r w:rsidRPr="00170B82">
        <w:rPr>
          <w:rFonts w:ascii="Times New Roman" w:hAnsi="Times New Roman" w:cs="Times New Roman"/>
          <w:sz w:val="24"/>
          <w:szCs w:val="24"/>
        </w:rPr>
        <w:t xml:space="preserve">mergencia </w:t>
      </w:r>
      <w:r w:rsidR="00667477">
        <w:rPr>
          <w:rFonts w:ascii="Times New Roman" w:hAnsi="Times New Roman" w:cs="Times New Roman"/>
          <w:sz w:val="24"/>
          <w:szCs w:val="24"/>
        </w:rPr>
        <w:t>s</w:t>
      </w:r>
      <w:r w:rsidRPr="00170B82">
        <w:rPr>
          <w:rFonts w:ascii="Times New Roman" w:hAnsi="Times New Roman" w:cs="Times New Roman"/>
          <w:sz w:val="24"/>
          <w:szCs w:val="24"/>
        </w:rPr>
        <w:t xml:space="preserve">anitaria ha publicado en uno de sus </w:t>
      </w:r>
      <w:r w:rsidR="00D6138F" w:rsidRPr="00170B82">
        <w:rPr>
          <w:rFonts w:ascii="Times New Roman" w:hAnsi="Times New Roman" w:cs="Times New Roman"/>
          <w:sz w:val="24"/>
          <w:szCs w:val="24"/>
        </w:rPr>
        <w:t>Informes</w:t>
      </w:r>
      <w:r w:rsidR="00667477">
        <w:rPr>
          <w:rFonts w:ascii="Times New Roman" w:hAnsi="Times New Roman" w:cs="Times New Roman"/>
          <w:sz w:val="24"/>
          <w:szCs w:val="24"/>
        </w:rPr>
        <w:t xml:space="preserve"> lo siguiente</w:t>
      </w:r>
      <w:r w:rsidRPr="00170B82">
        <w:rPr>
          <w:rFonts w:ascii="Times New Roman" w:hAnsi="Times New Roman" w:cs="Times New Roman"/>
          <w:sz w:val="24"/>
          <w:szCs w:val="24"/>
        </w:rPr>
        <w:t>:</w:t>
      </w:r>
    </w:p>
    <w:p w14:paraId="213FFE6C" w14:textId="77777777" w:rsidR="00994EEC" w:rsidRPr="00170B82" w:rsidRDefault="00994EEC" w:rsidP="00F64762">
      <w:pPr>
        <w:spacing w:line="276" w:lineRule="auto"/>
        <w:contextualSpacing/>
        <w:jc w:val="both"/>
        <w:rPr>
          <w:rFonts w:ascii="Times New Roman" w:hAnsi="Times New Roman" w:cs="Times New Roman"/>
          <w:sz w:val="24"/>
          <w:szCs w:val="24"/>
        </w:rPr>
      </w:pPr>
    </w:p>
    <w:p w14:paraId="2F103B72" w14:textId="77777777" w:rsidR="00B914A8" w:rsidRPr="00170B82" w:rsidRDefault="00B914A8" w:rsidP="00F64762">
      <w:pPr>
        <w:spacing w:line="276" w:lineRule="auto"/>
        <w:ind w:left="708"/>
        <w:contextualSpacing/>
        <w:jc w:val="both"/>
        <w:rPr>
          <w:rFonts w:ascii="Times New Roman" w:hAnsi="Times New Roman" w:cs="Times New Roman"/>
          <w:sz w:val="24"/>
          <w:szCs w:val="24"/>
        </w:rPr>
      </w:pPr>
      <w:r w:rsidRPr="00170B82">
        <w:rPr>
          <w:rFonts w:ascii="Times New Roman" w:hAnsi="Times New Roman" w:cs="Times New Roman"/>
          <w:sz w:val="24"/>
          <w:szCs w:val="24"/>
        </w:rPr>
        <w:t xml:space="preserve">“La violencia contra las mujeres sigue incrementando. Guatemala, Chimaltenango y Sacatepéquez reportan el 66 por ciento del total de denuncias en el país. A partir del llamado del 13 de abril del presidente de la República a no tolerar, denunciar y atender la violencia contra las mujeres, las denuncias aumentaron un 10%. Se ha incrementado el número de mujeres desaparecidas, que totalizó 13 en abril y la falta de pago de pensiones pone en mayor riesgo de inseguridad alimentaria y nutricional a mujeres sobrevivientes de violencia, sus hijos e hijas.  Dado el incremento de violaciones a derechos laborales, el Organismo Judicial reabrió los juzgados laborales a partir del 27 de abril. Se han reportado casos de personal de servicio de primera línea que podrían acusar COVID-19 en el sistema de justicia, lo que ha llevado a </w:t>
      </w:r>
      <w:r w:rsidRPr="00170B82">
        <w:rPr>
          <w:rFonts w:ascii="Times New Roman" w:hAnsi="Times New Roman" w:cs="Times New Roman"/>
          <w:sz w:val="24"/>
          <w:szCs w:val="24"/>
        </w:rPr>
        <w:lastRenderedPageBreak/>
        <w:t>cierre y sanitización de espacios de atención, estresando aún más la falta de acceso a apoyo para las sobrevivientes”.</w:t>
      </w:r>
      <w:r w:rsidR="005223D5">
        <w:rPr>
          <w:rFonts w:ascii="Times New Roman" w:hAnsi="Times New Roman" w:cs="Times New Roman"/>
          <w:sz w:val="24"/>
          <w:szCs w:val="24"/>
        </w:rPr>
        <w:t xml:space="preserve"> (Informe Covid-19, 2020)</w:t>
      </w:r>
    </w:p>
    <w:p w14:paraId="1CC53F76" w14:textId="77777777" w:rsidR="00994EEC" w:rsidRDefault="00994EEC" w:rsidP="00F64762">
      <w:pPr>
        <w:spacing w:line="276" w:lineRule="auto"/>
        <w:jc w:val="both"/>
        <w:rPr>
          <w:rFonts w:ascii="Times New Roman" w:hAnsi="Times New Roman" w:cs="Times New Roman"/>
          <w:sz w:val="24"/>
          <w:szCs w:val="24"/>
        </w:rPr>
      </w:pPr>
    </w:p>
    <w:p w14:paraId="56204A70" w14:textId="471DF0D7" w:rsidR="008E0315" w:rsidRPr="00170B82" w:rsidRDefault="00B914A8" w:rsidP="00F64762">
      <w:pPr>
        <w:spacing w:line="276" w:lineRule="auto"/>
        <w:jc w:val="both"/>
        <w:rPr>
          <w:rFonts w:ascii="Times New Roman" w:hAnsi="Times New Roman" w:cs="Times New Roman"/>
          <w:sz w:val="24"/>
          <w:szCs w:val="24"/>
        </w:rPr>
      </w:pPr>
      <w:r w:rsidRPr="00170B82">
        <w:rPr>
          <w:rFonts w:ascii="Times New Roman" w:hAnsi="Times New Roman" w:cs="Times New Roman"/>
          <w:sz w:val="24"/>
          <w:szCs w:val="24"/>
        </w:rPr>
        <w:t xml:space="preserve">Consciente del riesgo que </w:t>
      </w:r>
      <w:r w:rsidR="002F70F1">
        <w:rPr>
          <w:rFonts w:ascii="Times New Roman" w:hAnsi="Times New Roman" w:cs="Times New Roman"/>
          <w:sz w:val="24"/>
          <w:szCs w:val="24"/>
        </w:rPr>
        <w:t xml:space="preserve"> corren</w:t>
      </w:r>
      <w:r w:rsidRPr="00170B82">
        <w:rPr>
          <w:rFonts w:ascii="Times New Roman" w:hAnsi="Times New Roman" w:cs="Times New Roman"/>
          <w:sz w:val="24"/>
          <w:szCs w:val="24"/>
        </w:rPr>
        <w:t xml:space="preserve">  las mujeres y niñas, el</w:t>
      </w:r>
      <w:r w:rsidR="00A34ECF" w:rsidRPr="00170B82">
        <w:rPr>
          <w:rFonts w:ascii="Times New Roman" w:hAnsi="Times New Roman" w:cs="Times New Roman"/>
          <w:sz w:val="24"/>
          <w:szCs w:val="24"/>
        </w:rPr>
        <w:t xml:space="preserve"> 15 d</w:t>
      </w:r>
      <w:r w:rsidR="00CA2DAB" w:rsidRPr="00170B82">
        <w:rPr>
          <w:rFonts w:ascii="Times New Roman" w:hAnsi="Times New Roman" w:cs="Times New Roman"/>
          <w:sz w:val="24"/>
          <w:szCs w:val="24"/>
        </w:rPr>
        <w:t>e</w:t>
      </w:r>
      <w:r w:rsidR="00A34ECF" w:rsidRPr="00170B82">
        <w:rPr>
          <w:rFonts w:ascii="Times New Roman" w:hAnsi="Times New Roman" w:cs="Times New Roman"/>
          <w:sz w:val="24"/>
          <w:szCs w:val="24"/>
        </w:rPr>
        <w:t xml:space="preserve"> abril de 2020, e</w:t>
      </w:r>
      <w:r w:rsidR="002E0BDC" w:rsidRPr="00170B82">
        <w:rPr>
          <w:rFonts w:ascii="Times New Roman" w:hAnsi="Times New Roman" w:cs="Times New Roman"/>
          <w:sz w:val="24"/>
          <w:szCs w:val="24"/>
        </w:rPr>
        <w:t xml:space="preserve">l Organismo Judicial a través de la Corte Suprema de Justicia dictó distintas disposiciones con respecto a los </w:t>
      </w:r>
      <w:r w:rsidR="00284ADC" w:rsidRPr="00170B82">
        <w:rPr>
          <w:rFonts w:ascii="Times New Roman" w:hAnsi="Times New Roman" w:cs="Times New Roman"/>
          <w:sz w:val="24"/>
          <w:szCs w:val="24"/>
        </w:rPr>
        <w:t>órganos jurisdiccionales especializados en delitos de femicidio y violencia contra la</w:t>
      </w:r>
      <w:r w:rsidR="00A34ECF" w:rsidRPr="00170B82">
        <w:rPr>
          <w:rFonts w:ascii="Times New Roman" w:hAnsi="Times New Roman" w:cs="Times New Roman"/>
          <w:sz w:val="24"/>
          <w:szCs w:val="24"/>
        </w:rPr>
        <w:t xml:space="preserve"> mujer</w:t>
      </w:r>
      <w:r w:rsidR="002E0BDC" w:rsidRPr="00170B82">
        <w:rPr>
          <w:rFonts w:ascii="Times New Roman" w:hAnsi="Times New Roman" w:cs="Times New Roman"/>
          <w:sz w:val="24"/>
          <w:szCs w:val="24"/>
        </w:rPr>
        <w:t xml:space="preserve">, </w:t>
      </w:r>
      <w:r w:rsidR="00CA2DAB" w:rsidRPr="00170B82">
        <w:rPr>
          <w:rFonts w:ascii="Times New Roman" w:hAnsi="Times New Roman" w:cs="Times New Roman"/>
          <w:sz w:val="24"/>
          <w:szCs w:val="24"/>
        </w:rPr>
        <w:t>determinando</w:t>
      </w:r>
      <w:r w:rsidR="002E0BDC" w:rsidRPr="00170B82">
        <w:rPr>
          <w:rFonts w:ascii="Times New Roman" w:hAnsi="Times New Roman" w:cs="Times New Roman"/>
          <w:sz w:val="24"/>
          <w:szCs w:val="24"/>
        </w:rPr>
        <w:t xml:space="preserve"> que los juzgados de Paz a nivel nacional y los juzgados de Primera Instancia Penal especializados en materia de Femicidio y delitos de Trata de Personas y Juzgados de Familia, deben reanudar labores para atender lo concerniente </w:t>
      </w:r>
      <w:r w:rsidR="00CA2DAB" w:rsidRPr="00170B82">
        <w:rPr>
          <w:rFonts w:ascii="Times New Roman" w:hAnsi="Times New Roman" w:cs="Times New Roman"/>
          <w:sz w:val="24"/>
          <w:szCs w:val="24"/>
        </w:rPr>
        <w:t xml:space="preserve">a este tema, considerando el impacto diferenciado con relación a la violencia causada por la </w:t>
      </w:r>
      <w:r w:rsidR="002F70F1">
        <w:rPr>
          <w:rFonts w:ascii="Times New Roman" w:hAnsi="Times New Roman" w:cs="Times New Roman"/>
          <w:sz w:val="24"/>
          <w:szCs w:val="24"/>
        </w:rPr>
        <w:t>p</w:t>
      </w:r>
      <w:r w:rsidR="00CA2DAB" w:rsidRPr="00170B82">
        <w:rPr>
          <w:rFonts w:ascii="Times New Roman" w:hAnsi="Times New Roman" w:cs="Times New Roman"/>
          <w:sz w:val="24"/>
          <w:szCs w:val="24"/>
        </w:rPr>
        <w:t>andemia</w:t>
      </w:r>
      <w:r w:rsidR="002E0BDC" w:rsidRPr="00170B82">
        <w:rPr>
          <w:rFonts w:ascii="Times New Roman" w:hAnsi="Times New Roman" w:cs="Times New Roman"/>
          <w:sz w:val="24"/>
          <w:szCs w:val="24"/>
        </w:rPr>
        <w:t xml:space="preserve">. </w:t>
      </w:r>
      <w:r w:rsidR="008E0315" w:rsidRPr="00170B82">
        <w:rPr>
          <w:rFonts w:ascii="Times New Roman" w:hAnsi="Times New Roman" w:cs="Times New Roman"/>
          <w:sz w:val="24"/>
          <w:szCs w:val="24"/>
        </w:rPr>
        <w:t xml:space="preserve"> </w:t>
      </w:r>
    </w:p>
    <w:p w14:paraId="2FD489D9" w14:textId="233C21DF" w:rsidR="000876D3" w:rsidRPr="00170B82" w:rsidRDefault="000876D3" w:rsidP="00F64762">
      <w:pPr>
        <w:spacing w:line="276" w:lineRule="auto"/>
        <w:contextualSpacing/>
        <w:jc w:val="both"/>
        <w:rPr>
          <w:rFonts w:ascii="Times New Roman" w:hAnsi="Times New Roman" w:cs="Times New Roman"/>
          <w:sz w:val="24"/>
          <w:szCs w:val="24"/>
        </w:rPr>
      </w:pPr>
      <w:r w:rsidRPr="00170B82">
        <w:rPr>
          <w:rFonts w:ascii="Times New Roman" w:hAnsi="Times New Roman" w:cs="Times New Roman"/>
          <w:sz w:val="24"/>
          <w:szCs w:val="24"/>
        </w:rPr>
        <w:t>El O</w:t>
      </w:r>
      <w:r w:rsidR="00684EB4">
        <w:rPr>
          <w:rFonts w:ascii="Times New Roman" w:hAnsi="Times New Roman" w:cs="Times New Roman"/>
          <w:sz w:val="24"/>
          <w:szCs w:val="24"/>
        </w:rPr>
        <w:t>J</w:t>
      </w:r>
      <w:r w:rsidRPr="00170B82">
        <w:rPr>
          <w:rFonts w:ascii="Times New Roman" w:hAnsi="Times New Roman" w:cs="Times New Roman"/>
          <w:sz w:val="24"/>
          <w:szCs w:val="24"/>
        </w:rPr>
        <w:t xml:space="preserve">, </w:t>
      </w:r>
      <w:r w:rsidR="009C412C" w:rsidRPr="00170B82">
        <w:rPr>
          <w:rFonts w:ascii="Times New Roman" w:hAnsi="Times New Roman" w:cs="Times New Roman"/>
          <w:sz w:val="24"/>
          <w:szCs w:val="24"/>
        </w:rPr>
        <w:t>suspen</w:t>
      </w:r>
      <w:r w:rsidR="009E4586">
        <w:rPr>
          <w:rFonts w:ascii="Times New Roman" w:hAnsi="Times New Roman" w:cs="Times New Roman"/>
          <w:sz w:val="24"/>
          <w:szCs w:val="24"/>
        </w:rPr>
        <w:t xml:space="preserve">dió </w:t>
      </w:r>
      <w:r w:rsidRPr="00170B82">
        <w:rPr>
          <w:rFonts w:ascii="Times New Roman" w:hAnsi="Times New Roman" w:cs="Times New Roman"/>
          <w:sz w:val="24"/>
          <w:szCs w:val="24"/>
        </w:rPr>
        <w:t xml:space="preserve">  labores y </w:t>
      </w:r>
      <w:r w:rsidR="009C412C" w:rsidRPr="00170B82">
        <w:rPr>
          <w:rFonts w:ascii="Times New Roman" w:hAnsi="Times New Roman" w:cs="Times New Roman"/>
          <w:sz w:val="24"/>
          <w:szCs w:val="24"/>
        </w:rPr>
        <w:t>organiz</w:t>
      </w:r>
      <w:r w:rsidR="009E4586">
        <w:rPr>
          <w:rFonts w:ascii="Times New Roman" w:hAnsi="Times New Roman" w:cs="Times New Roman"/>
          <w:sz w:val="24"/>
          <w:szCs w:val="24"/>
        </w:rPr>
        <w:t xml:space="preserve">ó </w:t>
      </w:r>
      <w:r w:rsidRPr="00170B82">
        <w:rPr>
          <w:rFonts w:ascii="Times New Roman" w:hAnsi="Times New Roman" w:cs="Times New Roman"/>
          <w:sz w:val="24"/>
          <w:szCs w:val="24"/>
        </w:rPr>
        <w:t xml:space="preserve"> </w:t>
      </w:r>
      <w:r w:rsidR="009E4586">
        <w:rPr>
          <w:rFonts w:ascii="Times New Roman" w:hAnsi="Times New Roman" w:cs="Times New Roman"/>
          <w:sz w:val="24"/>
          <w:szCs w:val="24"/>
        </w:rPr>
        <w:t xml:space="preserve"> </w:t>
      </w:r>
      <w:r w:rsidRPr="00170B82">
        <w:rPr>
          <w:rFonts w:ascii="Times New Roman" w:hAnsi="Times New Roman" w:cs="Times New Roman"/>
          <w:sz w:val="24"/>
          <w:szCs w:val="24"/>
        </w:rPr>
        <w:t>e</w:t>
      </w:r>
      <w:r w:rsidR="002F70F1">
        <w:rPr>
          <w:rFonts w:ascii="Times New Roman" w:hAnsi="Times New Roman" w:cs="Times New Roman"/>
          <w:sz w:val="24"/>
          <w:szCs w:val="24"/>
        </w:rPr>
        <w:t>l</w:t>
      </w:r>
      <w:r w:rsidRPr="00170B82">
        <w:rPr>
          <w:rFonts w:ascii="Times New Roman" w:hAnsi="Times New Roman" w:cs="Times New Roman"/>
          <w:sz w:val="24"/>
          <w:szCs w:val="24"/>
        </w:rPr>
        <w:t xml:space="preserve"> </w:t>
      </w:r>
      <w:r w:rsidRPr="00170B82">
        <w:rPr>
          <w:rFonts w:ascii="Times New Roman" w:hAnsi="Times New Roman" w:cs="Times New Roman"/>
          <w:sz w:val="24"/>
          <w:szCs w:val="24"/>
        </w:rPr>
        <w:br/>
        <w:t>trabajo por turnos, a partir del 17 de marzo del a</w:t>
      </w:r>
      <w:r w:rsidR="009C412C" w:rsidRPr="00170B82">
        <w:rPr>
          <w:rFonts w:ascii="Times New Roman" w:hAnsi="Times New Roman" w:cs="Times New Roman"/>
          <w:sz w:val="24"/>
          <w:szCs w:val="24"/>
        </w:rPr>
        <w:t>ñ</w:t>
      </w:r>
      <w:r w:rsidRPr="00170B82">
        <w:rPr>
          <w:rFonts w:ascii="Times New Roman" w:hAnsi="Times New Roman" w:cs="Times New Roman"/>
          <w:sz w:val="24"/>
          <w:szCs w:val="24"/>
        </w:rPr>
        <w:t xml:space="preserve">o en curso,  </w:t>
      </w:r>
      <w:r w:rsidR="00D15549" w:rsidRPr="00170B82">
        <w:rPr>
          <w:rFonts w:ascii="Times New Roman" w:hAnsi="Times New Roman" w:cs="Times New Roman"/>
          <w:sz w:val="24"/>
          <w:szCs w:val="24"/>
        </w:rPr>
        <w:t>atendi</w:t>
      </w:r>
      <w:r w:rsidR="00D15549">
        <w:rPr>
          <w:rFonts w:ascii="Times New Roman" w:hAnsi="Times New Roman" w:cs="Times New Roman"/>
          <w:sz w:val="24"/>
          <w:szCs w:val="24"/>
        </w:rPr>
        <w:t>e</w:t>
      </w:r>
      <w:r w:rsidR="00D15549" w:rsidRPr="00170B82">
        <w:rPr>
          <w:rFonts w:ascii="Times New Roman" w:hAnsi="Times New Roman" w:cs="Times New Roman"/>
          <w:sz w:val="24"/>
          <w:szCs w:val="24"/>
        </w:rPr>
        <w:t>nd</w:t>
      </w:r>
      <w:r w:rsidR="00D15549">
        <w:rPr>
          <w:rFonts w:ascii="Times New Roman" w:hAnsi="Times New Roman" w:cs="Times New Roman"/>
          <w:sz w:val="24"/>
          <w:szCs w:val="24"/>
        </w:rPr>
        <w:t>o</w:t>
      </w:r>
      <w:r w:rsidRPr="00170B82">
        <w:rPr>
          <w:rFonts w:ascii="Times New Roman" w:hAnsi="Times New Roman" w:cs="Times New Roman"/>
          <w:sz w:val="24"/>
          <w:szCs w:val="24"/>
        </w:rPr>
        <w:t xml:space="preserve"> en </w:t>
      </w:r>
      <w:r w:rsidRPr="00170B82">
        <w:rPr>
          <w:rFonts w:ascii="Times New Roman" w:hAnsi="Times New Roman" w:cs="Times New Roman"/>
          <w:sz w:val="24"/>
          <w:szCs w:val="24"/>
        </w:rPr>
        <w:br/>
        <w:t>juzgados de paz y juzgados de turno, 24 horas y en juzgados de primera instancia penal</w:t>
      </w:r>
      <w:r w:rsidR="009C412C" w:rsidRPr="00170B82">
        <w:rPr>
          <w:rFonts w:ascii="Times New Roman" w:hAnsi="Times New Roman" w:cs="Times New Roman"/>
          <w:sz w:val="24"/>
          <w:szCs w:val="24"/>
        </w:rPr>
        <w:t>,</w:t>
      </w:r>
      <w:r w:rsidRPr="00170B82">
        <w:rPr>
          <w:rFonts w:ascii="Times New Roman" w:hAnsi="Times New Roman" w:cs="Times New Roman"/>
          <w:sz w:val="24"/>
          <w:szCs w:val="24"/>
        </w:rPr>
        <w:t xml:space="preserve"> especializados y de orden </w:t>
      </w:r>
      <w:r w:rsidR="009C412C" w:rsidRPr="00170B82">
        <w:rPr>
          <w:rFonts w:ascii="Times New Roman" w:hAnsi="Times New Roman" w:cs="Times New Roman"/>
          <w:sz w:val="24"/>
          <w:szCs w:val="24"/>
        </w:rPr>
        <w:t>común</w:t>
      </w:r>
      <w:r w:rsidRPr="00170B82">
        <w:rPr>
          <w:rFonts w:ascii="Times New Roman" w:hAnsi="Times New Roman" w:cs="Times New Roman"/>
          <w:sz w:val="24"/>
          <w:szCs w:val="24"/>
        </w:rPr>
        <w:t xml:space="preserve"> en toda la Republica de Guatemala, </w:t>
      </w:r>
      <w:r w:rsidRPr="00170B82">
        <w:rPr>
          <w:rFonts w:ascii="Times New Roman" w:hAnsi="Times New Roman" w:cs="Times New Roman"/>
          <w:sz w:val="24"/>
          <w:szCs w:val="24"/>
        </w:rPr>
        <w:br/>
        <w:t xml:space="preserve">conociendo </w:t>
      </w:r>
      <w:r w:rsidR="009C412C" w:rsidRPr="00170B82">
        <w:rPr>
          <w:rFonts w:ascii="Times New Roman" w:hAnsi="Times New Roman" w:cs="Times New Roman"/>
          <w:sz w:val="24"/>
          <w:szCs w:val="24"/>
        </w:rPr>
        <w:t>únicamente</w:t>
      </w:r>
      <w:r w:rsidRPr="00170B82">
        <w:rPr>
          <w:rFonts w:ascii="Times New Roman" w:hAnsi="Times New Roman" w:cs="Times New Roman"/>
          <w:sz w:val="24"/>
          <w:szCs w:val="24"/>
        </w:rPr>
        <w:t xml:space="preserve"> actuaciones y diligencias que </w:t>
      </w:r>
      <w:r w:rsidR="002F70F1">
        <w:rPr>
          <w:rFonts w:ascii="Times New Roman" w:hAnsi="Times New Roman" w:cs="Times New Roman"/>
          <w:sz w:val="24"/>
          <w:szCs w:val="24"/>
        </w:rPr>
        <w:t xml:space="preserve"> por</w:t>
      </w:r>
      <w:r w:rsidRPr="00170B82">
        <w:rPr>
          <w:rFonts w:ascii="Times New Roman" w:hAnsi="Times New Roman" w:cs="Times New Roman"/>
          <w:sz w:val="24"/>
          <w:szCs w:val="24"/>
        </w:rPr>
        <w:t xml:space="preserve"> mandato constitucional deban ser realizadas sin </w:t>
      </w:r>
      <w:r w:rsidR="009C412C" w:rsidRPr="00170B82">
        <w:rPr>
          <w:rFonts w:ascii="Times New Roman" w:hAnsi="Times New Roman" w:cs="Times New Roman"/>
          <w:sz w:val="24"/>
          <w:szCs w:val="24"/>
        </w:rPr>
        <w:t>dilación</w:t>
      </w:r>
      <w:r w:rsidRPr="00170B82">
        <w:rPr>
          <w:rFonts w:ascii="Times New Roman" w:hAnsi="Times New Roman" w:cs="Times New Roman"/>
          <w:sz w:val="24"/>
          <w:szCs w:val="24"/>
        </w:rPr>
        <w:t xml:space="preserve"> alguna para no vulnerar derechos fundamentales (primera </w:t>
      </w:r>
      <w:r w:rsidR="009C412C" w:rsidRPr="00170B82">
        <w:rPr>
          <w:rFonts w:ascii="Times New Roman" w:hAnsi="Times New Roman" w:cs="Times New Roman"/>
          <w:sz w:val="24"/>
          <w:szCs w:val="24"/>
        </w:rPr>
        <w:t>declaración</w:t>
      </w:r>
      <w:r w:rsidRPr="00170B82">
        <w:rPr>
          <w:rFonts w:ascii="Times New Roman" w:hAnsi="Times New Roman" w:cs="Times New Roman"/>
          <w:sz w:val="24"/>
          <w:szCs w:val="24"/>
        </w:rPr>
        <w:t xml:space="preserve">, conocimiento y </w:t>
      </w:r>
      <w:r w:rsidR="009C412C" w:rsidRPr="00170B82">
        <w:rPr>
          <w:rFonts w:ascii="Times New Roman" w:hAnsi="Times New Roman" w:cs="Times New Roman"/>
          <w:sz w:val="24"/>
          <w:szCs w:val="24"/>
        </w:rPr>
        <w:t>tramitación</w:t>
      </w:r>
      <w:r w:rsidRPr="00170B82">
        <w:rPr>
          <w:rFonts w:ascii="Times New Roman" w:hAnsi="Times New Roman" w:cs="Times New Roman"/>
          <w:sz w:val="24"/>
          <w:szCs w:val="24"/>
        </w:rPr>
        <w:t xml:space="preserve"> de </w:t>
      </w:r>
      <w:r w:rsidR="009C412C" w:rsidRPr="00170B82">
        <w:rPr>
          <w:rFonts w:ascii="Times New Roman" w:hAnsi="Times New Roman" w:cs="Times New Roman"/>
          <w:sz w:val="24"/>
          <w:szCs w:val="24"/>
        </w:rPr>
        <w:t>garantías</w:t>
      </w:r>
      <w:r w:rsidRPr="00170B82">
        <w:rPr>
          <w:rFonts w:ascii="Times New Roman" w:hAnsi="Times New Roman" w:cs="Times New Roman"/>
          <w:sz w:val="24"/>
          <w:szCs w:val="24"/>
        </w:rPr>
        <w:t xml:space="preserve"> constitucionales y las que a criterio de cada titular encuadren en dicho supuesto).</w:t>
      </w:r>
      <w:r w:rsidR="009C412C" w:rsidRPr="00170B82">
        <w:rPr>
          <w:rFonts w:ascii="Times New Roman" w:hAnsi="Times New Roman" w:cs="Times New Roman"/>
          <w:sz w:val="24"/>
          <w:szCs w:val="24"/>
        </w:rPr>
        <w:t xml:space="preserve"> </w:t>
      </w:r>
      <w:r w:rsidRPr="00170B82">
        <w:rPr>
          <w:rFonts w:ascii="Times New Roman" w:hAnsi="Times New Roman" w:cs="Times New Roman"/>
          <w:sz w:val="24"/>
          <w:szCs w:val="24"/>
        </w:rPr>
        <w:t xml:space="preserve">Los juzgados de primera instancia penal </w:t>
      </w:r>
      <w:r w:rsidR="0078531C">
        <w:rPr>
          <w:rFonts w:ascii="Times New Roman" w:hAnsi="Times New Roman" w:cs="Times New Roman"/>
          <w:sz w:val="24"/>
          <w:szCs w:val="24"/>
        </w:rPr>
        <w:t xml:space="preserve">y tribunales de sentencia </w:t>
      </w:r>
      <w:r w:rsidRPr="00170B82">
        <w:rPr>
          <w:rFonts w:ascii="Times New Roman" w:hAnsi="Times New Roman" w:cs="Times New Roman"/>
          <w:sz w:val="24"/>
          <w:szCs w:val="24"/>
        </w:rPr>
        <w:t xml:space="preserve">de delitos de </w:t>
      </w:r>
      <w:r w:rsidR="002F70F1">
        <w:rPr>
          <w:rFonts w:ascii="Times New Roman" w:hAnsi="Times New Roman" w:cs="Times New Roman"/>
          <w:sz w:val="24"/>
          <w:szCs w:val="24"/>
        </w:rPr>
        <w:t>f</w:t>
      </w:r>
      <w:r w:rsidRPr="00170B82">
        <w:rPr>
          <w:rFonts w:ascii="Times New Roman" w:hAnsi="Times New Roman" w:cs="Times New Roman"/>
          <w:sz w:val="24"/>
          <w:szCs w:val="24"/>
        </w:rPr>
        <w:t xml:space="preserve">emicidio y   otras formas de </w:t>
      </w:r>
      <w:r w:rsidR="002F70F1">
        <w:rPr>
          <w:rFonts w:ascii="Times New Roman" w:hAnsi="Times New Roman" w:cs="Times New Roman"/>
          <w:sz w:val="24"/>
          <w:szCs w:val="24"/>
        </w:rPr>
        <w:t>v</w:t>
      </w:r>
      <w:r w:rsidRPr="00170B82">
        <w:rPr>
          <w:rFonts w:ascii="Times New Roman" w:hAnsi="Times New Roman" w:cs="Times New Roman"/>
          <w:sz w:val="24"/>
          <w:szCs w:val="24"/>
        </w:rPr>
        <w:t xml:space="preserve">iolencia contra la </w:t>
      </w:r>
      <w:r w:rsidR="002F70F1">
        <w:rPr>
          <w:rFonts w:ascii="Times New Roman" w:hAnsi="Times New Roman" w:cs="Times New Roman"/>
          <w:sz w:val="24"/>
          <w:szCs w:val="24"/>
        </w:rPr>
        <w:t>m</w:t>
      </w:r>
      <w:r w:rsidRPr="00170B82">
        <w:rPr>
          <w:rFonts w:ascii="Times New Roman" w:hAnsi="Times New Roman" w:cs="Times New Roman"/>
          <w:sz w:val="24"/>
          <w:szCs w:val="24"/>
        </w:rPr>
        <w:t xml:space="preserve">ujer y </w:t>
      </w:r>
      <w:r w:rsidR="002F70F1">
        <w:rPr>
          <w:rFonts w:ascii="Times New Roman" w:hAnsi="Times New Roman" w:cs="Times New Roman"/>
          <w:sz w:val="24"/>
          <w:szCs w:val="24"/>
        </w:rPr>
        <w:t>v</w:t>
      </w:r>
      <w:r w:rsidRPr="00170B82">
        <w:rPr>
          <w:rFonts w:ascii="Times New Roman" w:hAnsi="Times New Roman" w:cs="Times New Roman"/>
          <w:sz w:val="24"/>
          <w:szCs w:val="24"/>
        </w:rPr>
        <w:t xml:space="preserve">iolencia </w:t>
      </w:r>
      <w:r w:rsidR="002F70F1">
        <w:rPr>
          <w:rFonts w:ascii="Times New Roman" w:hAnsi="Times New Roman" w:cs="Times New Roman"/>
          <w:sz w:val="24"/>
          <w:szCs w:val="24"/>
        </w:rPr>
        <w:t>s</w:t>
      </w:r>
      <w:r w:rsidRPr="00170B82">
        <w:rPr>
          <w:rFonts w:ascii="Times New Roman" w:hAnsi="Times New Roman" w:cs="Times New Roman"/>
          <w:sz w:val="24"/>
          <w:szCs w:val="24"/>
        </w:rPr>
        <w:t>exual de los catorce departamentos en los que se cuenta, laboran organizados p</w:t>
      </w:r>
      <w:r w:rsidR="0078531C">
        <w:rPr>
          <w:rFonts w:ascii="Times New Roman" w:hAnsi="Times New Roman" w:cs="Times New Roman"/>
          <w:sz w:val="24"/>
          <w:szCs w:val="24"/>
        </w:rPr>
        <w:t>o</w:t>
      </w:r>
      <w:r w:rsidRPr="00170B82">
        <w:rPr>
          <w:rFonts w:ascii="Times New Roman" w:hAnsi="Times New Roman" w:cs="Times New Roman"/>
          <w:sz w:val="24"/>
          <w:szCs w:val="24"/>
        </w:rPr>
        <w:t xml:space="preserve">r turnos y los </w:t>
      </w:r>
      <w:r w:rsidR="009C412C" w:rsidRPr="00170B82">
        <w:rPr>
          <w:rFonts w:ascii="Times New Roman" w:hAnsi="Times New Roman" w:cs="Times New Roman"/>
          <w:sz w:val="24"/>
          <w:szCs w:val="24"/>
        </w:rPr>
        <w:t xml:space="preserve">mismos </w:t>
      </w:r>
      <w:r w:rsidR="00B914A8" w:rsidRPr="00170B82">
        <w:rPr>
          <w:rFonts w:ascii="Times New Roman" w:hAnsi="Times New Roman" w:cs="Times New Roman"/>
          <w:sz w:val="24"/>
          <w:szCs w:val="24"/>
        </w:rPr>
        <w:t xml:space="preserve">se </w:t>
      </w:r>
      <w:r w:rsidR="00435D59" w:rsidRPr="00170B82">
        <w:rPr>
          <w:rFonts w:ascii="Times New Roman" w:hAnsi="Times New Roman" w:cs="Times New Roman"/>
          <w:sz w:val="24"/>
          <w:szCs w:val="24"/>
        </w:rPr>
        <w:t>ubica</w:t>
      </w:r>
      <w:r w:rsidR="002F70F1">
        <w:rPr>
          <w:rFonts w:ascii="Times New Roman" w:hAnsi="Times New Roman" w:cs="Times New Roman"/>
          <w:sz w:val="24"/>
          <w:szCs w:val="24"/>
        </w:rPr>
        <w:t>n</w:t>
      </w:r>
      <w:r w:rsidRPr="00170B82">
        <w:rPr>
          <w:rFonts w:ascii="Times New Roman" w:hAnsi="Times New Roman" w:cs="Times New Roman"/>
          <w:sz w:val="24"/>
          <w:szCs w:val="24"/>
        </w:rPr>
        <w:t xml:space="preserve"> en</w:t>
      </w:r>
      <w:r w:rsidR="009C412C" w:rsidRPr="00170B82">
        <w:rPr>
          <w:rFonts w:ascii="Times New Roman" w:hAnsi="Times New Roman" w:cs="Times New Roman"/>
          <w:sz w:val="24"/>
          <w:szCs w:val="24"/>
        </w:rPr>
        <w:t xml:space="preserve"> </w:t>
      </w:r>
      <w:r w:rsidRPr="00170B82">
        <w:rPr>
          <w:rFonts w:ascii="Times New Roman" w:hAnsi="Times New Roman" w:cs="Times New Roman"/>
          <w:sz w:val="24"/>
          <w:szCs w:val="24"/>
        </w:rPr>
        <w:t>las</w:t>
      </w:r>
      <w:r w:rsidR="009C412C" w:rsidRPr="00170B82">
        <w:rPr>
          <w:rFonts w:ascii="Times New Roman" w:hAnsi="Times New Roman" w:cs="Times New Roman"/>
          <w:sz w:val="24"/>
          <w:szCs w:val="24"/>
        </w:rPr>
        <w:t xml:space="preserve"> </w:t>
      </w:r>
      <w:r w:rsidRPr="00170B82">
        <w:rPr>
          <w:rFonts w:ascii="Times New Roman" w:hAnsi="Times New Roman" w:cs="Times New Roman"/>
          <w:sz w:val="24"/>
          <w:szCs w:val="24"/>
        </w:rPr>
        <w:t>cabeceras</w:t>
      </w:r>
      <w:r w:rsidR="009C412C" w:rsidRPr="00170B82">
        <w:rPr>
          <w:rFonts w:ascii="Times New Roman" w:hAnsi="Times New Roman" w:cs="Times New Roman"/>
          <w:sz w:val="24"/>
          <w:szCs w:val="24"/>
        </w:rPr>
        <w:t xml:space="preserve"> </w:t>
      </w:r>
      <w:r w:rsidRPr="00170B82">
        <w:rPr>
          <w:rFonts w:ascii="Times New Roman" w:hAnsi="Times New Roman" w:cs="Times New Roman"/>
          <w:sz w:val="24"/>
          <w:szCs w:val="24"/>
        </w:rPr>
        <w:t>departamentales, igualmente el Juzgado</w:t>
      </w:r>
      <w:r w:rsidR="00994EEC">
        <w:rPr>
          <w:rFonts w:ascii="Times New Roman" w:hAnsi="Times New Roman" w:cs="Times New Roman"/>
          <w:sz w:val="24"/>
          <w:szCs w:val="24"/>
        </w:rPr>
        <w:t xml:space="preserve"> </w:t>
      </w:r>
      <w:r w:rsidRPr="00170B82">
        <w:rPr>
          <w:rFonts w:ascii="Times New Roman" w:hAnsi="Times New Roman" w:cs="Times New Roman"/>
          <w:sz w:val="24"/>
          <w:szCs w:val="24"/>
        </w:rPr>
        <w:t>de</w:t>
      </w:r>
      <w:r w:rsidR="00994EEC">
        <w:rPr>
          <w:rFonts w:ascii="Times New Roman" w:hAnsi="Times New Roman" w:cs="Times New Roman"/>
          <w:sz w:val="24"/>
          <w:szCs w:val="24"/>
        </w:rPr>
        <w:t xml:space="preserve"> </w:t>
      </w:r>
      <w:r w:rsidRPr="00170B82">
        <w:rPr>
          <w:rFonts w:ascii="Times New Roman" w:hAnsi="Times New Roman" w:cs="Times New Roman"/>
          <w:sz w:val="24"/>
          <w:szCs w:val="24"/>
        </w:rPr>
        <w:t>Primera Instancia Penal de Turno, 24 horas, en delitos antes mencionados, en la ciudad de Guatemala</w:t>
      </w:r>
      <w:r w:rsidR="009C412C" w:rsidRPr="00170B82">
        <w:rPr>
          <w:rFonts w:ascii="Times New Roman" w:hAnsi="Times New Roman" w:cs="Times New Roman"/>
          <w:sz w:val="24"/>
          <w:szCs w:val="24"/>
        </w:rPr>
        <w:t>.</w:t>
      </w:r>
    </w:p>
    <w:p w14:paraId="07B91789" w14:textId="77777777" w:rsidR="008E0315" w:rsidRPr="00170B82" w:rsidRDefault="008E0315" w:rsidP="00F64762">
      <w:pPr>
        <w:spacing w:line="276" w:lineRule="auto"/>
        <w:jc w:val="both"/>
        <w:rPr>
          <w:rFonts w:ascii="Times New Roman" w:hAnsi="Times New Roman" w:cs="Times New Roman"/>
          <w:sz w:val="24"/>
          <w:szCs w:val="24"/>
        </w:rPr>
      </w:pPr>
    </w:p>
    <w:p w14:paraId="62C8A41B" w14:textId="016B77A9" w:rsidR="002E0BDC" w:rsidRPr="00095796" w:rsidRDefault="00442C71" w:rsidP="00F64762">
      <w:pPr>
        <w:pStyle w:val="Prrafodelista"/>
        <w:numPr>
          <w:ilvl w:val="0"/>
          <w:numId w:val="20"/>
        </w:num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2E0BDC" w:rsidRPr="00095796">
        <w:rPr>
          <w:rFonts w:ascii="Times New Roman" w:hAnsi="Times New Roman" w:cs="Times New Roman"/>
          <w:b/>
          <w:sz w:val="24"/>
          <w:szCs w:val="24"/>
        </w:rPr>
        <w:t>Cuáles son los impactos de las medidas restrictivas y del confinamiento sobre el acceso de las mujeres a los servicios de salud</w:t>
      </w:r>
      <w:r>
        <w:rPr>
          <w:rFonts w:ascii="Times New Roman" w:hAnsi="Times New Roman" w:cs="Times New Roman"/>
          <w:b/>
          <w:sz w:val="24"/>
          <w:szCs w:val="24"/>
        </w:rPr>
        <w:t>?</w:t>
      </w:r>
      <w:r w:rsidR="002E0BDC" w:rsidRPr="00095796">
        <w:rPr>
          <w:rFonts w:ascii="Times New Roman" w:hAnsi="Times New Roman" w:cs="Times New Roman"/>
          <w:b/>
          <w:sz w:val="24"/>
          <w:szCs w:val="24"/>
        </w:rPr>
        <w:t xml:space="preserve"> </w:t>
      </w:r>
      <w:r>
        <w:rPr>
          <w:rFonts w:ascii="Times New Roman" w:hAnsi="Times New Roman" w:cs="Times New Roman"/>
          <w:b/>
          <w:sz w:val="24"/>
          <w:szCs w:val="24"/>
        </w:rPr>
        <w:t>E</w:t>
      </w:r>
      <w:r w:rsidR="002E0BDC" w:rsidRPr="00095796">
        <w:rPr>
          <w:rFonts w:ascii="Times New Roman" w:hAnsi="Times New Roman" w:cs="Times New Roman"/>
          <w:b/>
          <w:sz w:val="24"/>
          <w:szCs w:val="24"/>
        </w:rPr>
        <w:t>specifique si los servicios están cerrados o suspendidos, en particular los que se centran en la salud reproductiva.</w:t>
      </w:r>
    </w:p>
    <w:p w14:paraId="464C88A2" w14:textId="77777777" w:rsidR="0078531C" w:rsidRDefault="0078531C" w:rsidP="0078531C">
      <w:pPr>
        <w:jc w:val="both"/>
        <w:rPr>
          <w:rFonts w:ascii="Times New Roman" w:hAnsi="Times New Roman" w:cs="Times New Roman"/>
          <w:sz w:val="24"/>
          <w:szCs w:val="24"/>
        </w:rPr>
      </w:pPr>
    </w:p>
    <w:p w14:paraId="01228D1E" w14:textId="77777777" w:rsidR="00F64762" w:rsidRPr="00095796" w:rsidRDefault="00F64762" w:rsidP="00095796">
      <w:pPr>
        <w:spacing w:line="276" w:lineRule="auto"/>
        <w:jc w:val="both"/>
        <w:rPr>
          <w:rFonts w:ascii="Times New Roman" w:hAnsi="Times New Roman" w:cs="Times New Roman"/>
          <w:sz w:val="24"/>
          <w:szCs w:val="24"/>
        </w:rPr>
      </w:pPr>
      <w:r w:rsidRPr="00095796">
        <w:rPr>
          <w:rFonts w:ascii="Times New Roman" w:hAnsi="Times New Roman" w:cs="Times New Roman"/>
          <w:sz w:val="24"/>
          <w:szCs w:val="24"/>
        </w:rPr>
        <w:t xml:space="preserve">La pandemia del COVID-19 ha impactado en todos los servicios de atención en el ámbito de la salud. El Ministerio de Salud Pública y Asistencia Social </w:t>
      </w:r>
      <w:r w:rsidR="0078531C">
        <w:rPr>
          <w:rFonts w:ascii="Times New Roman" w:hAnsi="Times New Roman" w:cs="Times New Roman"/>
          <w:sz w:val="24"/>
          <w:szCs w:val="24"/>
        </w:rPr>
        <w:t>(</w:t>
      </w:r>
      <w:r w:rsidRPr="00095796">
        <w:rPr>
          <w:rFonts w:ascii="Times New Roman" w:hAnsi="Times New Roman" w:cs="Times New Roman"/>
          <w:sz w:val="24"/>
          <w:szCs w:val="24"/>
        </w:rPr>
        <w:t>MSPAS</w:t>
      </w:r>
      <w:r w:rsidR="0078531C">
        <w:rPr>
          <w:rFonts w:ascii="Times New Roman" w:hAnsi="Times New Roman" w:cs="Times New Roman"/>
          <w:sz w:val="24"/>
          <w:szCs w:val="24"/>
        </w:rPr>
        <w:t>)</w:t>
      </w:r>
      <w:r w:rsidRPr="00095796">
        <w:rPr>
          <w:rFonts w:ascii="Times New Roman" w:hAnsi="Times New Roman" w:cs="Times New Roman"/>
          <w:sz w:val="24"/>
          <w:szCs w:val="24"/>
        </w:rPr>
        <w:t xml:space="preserve">- es una de las entidades de gobierno que ha permanecido activa prestando la mayoría de los servicios tanto hospitalarios, como en las áreas de salud a nivel nacional. </w:t>
      </w:r>
    </w:p>
    <w:p w14:paraId="258C5858" w14:textId="3D61C8A4" w:rsidR="00F64762" w:rsidRPr="00095796" w:rsidRDefault="00F64762" w:rsidP="00095796">
      <w:pPr>
        <w:jc w:val="both"/>
        <w:rPr>
          <w:rFonts w:ascii="Times New Roman" w:hAnsi="Times New Roman" w:cs="Times New Roman"/>
          <w:sz w:val="24"/>
          <w:szCs w:val="24"/>
        </w:rPr>
      </w:pPr>
      <w:r w:rsidRPr="00095796">
        <w:rPr>
          <w:rFonts w:ascii="Times New Roman" w:hAnsi="Times New Roman" w:cs="Times New Roman"/>
          <w:sz w:val="24"/>
          <w:szCs w:val="24"/>
        </w:rPr>
        <w:t>A partir del 13 de marzo del 2020 se oficializó el primer caso de COVID</w:t>
      </w:r>
      <w:r w:rsidR="00684EB4">
        <w:rPr>
          <w:rFonts w:ascii="Times New Roman" w:hAnsi="Times New Roman" w:cs="Times New Roman"/>
          <w:sz w:val="24"/>
          <w:szCs w:val="24"/>
        </w:rPr>
        <w:t>-19</w:t>
      </w:r>
      <w:r w:rsidRPr="00095796">
        <w:rPr>
          <w:rFonts w:ascii="Times New Roman" w:hAnsi="Times New Roman" w:cs="Times New Roman"/>
          <w:sz w:val="24"/>
          <w:szCs w:val="24"/>
        </w:rPr>
        <w:t xml:space="preserve"> en Guatemala, </w:t>
      </w:r>
      <w:r w:rsidR="00684EB4">
        <w:rPr>
          <w:rFonts w:ascii="Times New Roman" w:hAnsi="Times New Roman" w:cs="Times New Roman"/>
          <w:sz w:val="24"/>
          <w:szCs w:val="24"/>
        </w:rPr>
        <w:t xml:space="preserve">por lo que </w:t>
      </w:r>
      <w:r w:rsidRPr="00095796">
        <w:rPr>
          <w:rFonts w:ascii="Times New Roman" w:hAnsi="Times New Roman" w:cs="Times New Roman"/>
          <w:sz w:val="24"/>
          <w:szCs w:val="24"/>
        </w:rPr>
        <w:t xml:space="preserve">se </w:t>
      </w:r>
      <w:r w:rsidR="00D15549" w:rsidRPr="00095796">
        <w:rPr>
          <w:rFonts w:ascii="Times New Roman" w:hAnsi="Times New Roman" w:cs="Times New Roman"/>
          <w:sz w:val="24"/>
          <w:szCs w:val="24"/>
        </w:rPr>
        <w:t>establec</w:t>
      </w:r>
      <w:r w:rsidR="00D15549">
        <w:rPr>
          <w:rFonts w:ascii="Times New Roman" w:hAnsi="Times New Roman" w:cs="Times New Roman"/>
          <w:sz w:val="24"/>
          <w:szCs w:val="24"/>
        </w:rPr>
        <w:t xml:space="preserve">ieron </w:t>
      </w:r>
      <w:r w:rsidR="00D15549" w:rsidRPr="00095796">
        <w:rPr>
          <w:rFonts w:ascii="Times New Roman" w:hAnsi="Times New Roman" w:cs="Times New Roman"/>
          <w:sz w:val="24"/>
          <w:szCs w:val="24"/>
        </w:rPr>
        <w:t>disposiciones</w:t>
      </w:r>
      <w:r w:rsidRPr="00095796">
        <w:rPr>
          <w:rFonts w:ascii="Times New Roman" w:hAnsi="Times New Roman" w:cs="Times New Roman"/>
          <w:sz w:val="24"/>
          <w:szCs w:val="24"/>
        </w:rPr>
        <w:t xml:space="preserve"> legales y sanitarias necesarias para proteger la salud de la ciudadanía. Entre ell</w:t>
      </w:r>
      <w:r w:rsidR="00684EB4">
        <w:rPr>
          <w:rFonts w:ascii="Times New Roman" w:hAnsi="Times New Roman" w:cs="Times New Roman"/>
          <w:sz w:val="24"/>
          <w:szCs w:val="24"/>
        </w:rPr>
        <w:t>as,</w:t>
      </w:r>
      <w:r w:rsidRPr="00095796">
        <w:rPr>
          <w:rFonts w:ascii="Times New Roman" w:hAnsi="Times New Roman" w:cs="Times New Roman"/>
          <w:sz w:val="24"/>
          <w:szCs w:val="24"/>
        </w:rPr>
        <w:t xml:space="preserve"> el distanciamiento social, que ha transformado la convivencia tradicional de las familias, convirtiendo el hogar </w:t>
      </w:r>
      <w:r w:rsidR="00442C71">
        <w:rPr>
          <w:rFonts w:ascii="Times New Roman" w:hAnsi="Times New Roman" w:cs="Times New Roman"/>
          <w:sz w:val="24"/>
          <w:szCs w:val="24"/>
        </w:rPr>
        <w:t>en un</w:t>
      </w:r>
      <w:r w:rsidRPr="00095796">
        <w:rPr>
          <w:rFonts w:ascii="Times New Roman" w:hAnsi="Times New Roman" w:cs="Times New Roman"/>
          <w:sz w:val="24"/>
          <w:szCs w:val="24"/>
        </w:rPr>
        <w:t xml:space="preserve"> espacio único de relacionamiento familiar</w:t>
      </w:r>
      <w:r w:rsidR="0078531C">
        <w:rPr>
          <w:rFonts w:ascii="Times New Roman" w:hAnsi="Times New Roman" w:cs="Times New Roman"/>
          <w:sz w:val="24"/>
          <w:szCs w:val="24"/>
        </w:rPr>
        <w:t xml:space="preserve">, cuidado de enfermos y de protección ante la </w:t>
      </w:r>
      <w:r w:rsidR="00442C71">
        <w:rPr>
          <w:rFonts w:ascii="Times New Roman" w:hAnsi="Times New Roman" w:cs="Times New Roman"/>
          <w:sz w:val="24"/>
          <w:szCs w:val="24"/>
        </w:rPr>
        <w:t>p</w:t>
      </w:r>
      <w:r w:rsidR="0078531C">
        <w:rPr>
          <w:rFonts w:ascii="Times New Roman" w:hAnsi="Times New Roman" w:cs="Times New Roman"/>
          <w:sz w:val="24"/>
          <w:szCs w:val="24"/>
        </w:rPr>
        <w:t>andemia</w:t>
      </w:r>
      <w:r w:rsidRPr="00095796">
        <w:rPr>
          <w:rFonts w:ascii="Times New Roman" w:hAnsi="Times New Roman" w:cs="Times New Roman"/>
          <w:sz w:val="24"/>
          <w:szCs w:val="24"/>
        </w:rPr>
        <w:t>.</w:t>
      </w:r>
    </w:p>
    <w:p w14:paraId="1425F466" w14:textId="574AB80B" w:rsidR="00F64762" w:rsidRPr="00095796" w:rsidRDefault="0078531C" w:rsidP="000957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En el con</w:t>
      </w:r>
      <w:r w:rsidR="0073190F">
        <w:rPr>
          <w:rFonts w:ascii="Times New Roman" w:hAnsi="Times New Roman" w:cs="Times New Roman"/>
          <w:sz w:val="24"/>
          <w:szCs w:val="24"/>
        </w:rPr>
        <w:t>t</w:t>
      </w:r>
      <w:r>
        <w:rPr>
          <w:rFonts w:ascii="Times New Roman" w:hAnsi="Times New Roman" w:cs="Times New Roman"/>
          <w:sz w:val="24"/>
          <w:szCs w:val="24"/>
        </w:rPr>
        <w:t xml:space="preserve">exto del COVID-19 </w:t>
      </w:r>
      <w:r w:rsidR="00631871">
        <w:rPr>
          <w:rFonts w:ascii="Times New Roman" w:hAnsi="Times New Roman" w:cs="Times New Roman"/>
          <w:sz w:val="24"/>
          <w:szCs w:val="24"/>
        </w:rPr>
        <w:t xml:space="preserve">se incrementó </w:t>
      </w:r>
      <w:r>
        <w:rPr>
          <w:rFonts w:ascii="Times New Roman" w:hAnsi="Times New Roman" w:cs="Times New Roman"/>
          <w:sz w:val="24"/>
          <w:szCs w:val="24"/>
        </w:rPr>
        <w:t>el riesgo de la poblaci</w:t>
      </w:r>
      <w:r w:rsidR="008B45EB">
        <w:rPr>
          <w:rFonts w:ascii="Times New Roman" w:hAnsi="Times New Roman" w:cs="Times New Roman"/>
          <w:sz w:val="24"/>
          <w:szCs w:val="24"/>
        </w:rPr>
        <w:t>ó</w:t>
      </w:r>
      <w:r>
        <w:rPr>
          <w:rFonts w:ascii="Times New Roman" w:hAnsi="Times New Roman" w:cs="Times New Roman"/>
          <w:sz w:val="24"/>
          <w:szCs w:val="24"/>
        </w:rPr>
        <w:t xml:space="preserve">n en situación </w:t>
      </w:r>
      <w:r w:rsidR="00684EB4">
        <w:rPr>
          <w:rFonts w:ascii="Times New Roman" w:hAnsi="Times New Roman" w:cs="Times New Roman"/>
          <w:sz w:val="24"/>
          <w:szCs w:val="24"/>
        </w:rPr>
        <w:t>vulnerable,</w:t>
      </w:r>
      <w:r w:rsidR="00F64762" w:rsidRPr="00095796">
        <w:rPr>
          <w:rFonts w:ascii="Times New Roman" w:hAnsi="Times New Roman" w:cs="Times New Roman"/>
          <w:sz w:val="24"/>
          <w:szCs w:val="24"/>
        </w:rPr>
        <w:t xml:space="preserve"> </w:t>
      </w:r>
      <w:r w:rsidR="00631871">
        <w:rPr>
          <w:rFonts w:ascii="Times New Roman" w:hAnsi="Times New Roman" w:cs="Times New Roman"/>
          <w:sz w:val="24"/>
          <w:szCs w:val="24"/>
        </w:rPr>
        <w:t xml:space="preserve">ya que </w:t>
      </w:r>
      <w:r>
        <w:rPr>
          <w:rFonts w:ascii="Times New Roman" w:hAnsi="Times New Roman" w:cs="Times New Roman"/>
          <w:sz w:val="24"/>
          <w:szCs w:val="24"/>
        </w:rPr>
        <w:t xml:space="preserve">el confinamiento trae consigo en ocasiones el aumento de consumo de </w:t>
      </w:r>
      <w:r w:rsidR="00F64762" w:rsidRPr="00095796">
        <w:rPr>
          <w:rFonts w:ascii="Times New Roman" w:hAnsi="Times New Roman" w:cs="Times New Roman"/>
          <w:sz w:val="24"/>
          <w:szCs w:val="24"/>
        </w:rPr>
        <w:t>sustancias psicoactivas, especialmente alcohol</w:t>
      </w:r>
      <w:r>
        <w:rPr>
          <w:rFonts w:ascii="Times New Roman" w:hAnsi="Times New Roman" w:cs="Times New Roman"/>
          <w:sz w:val="24"/>
          <w:szCs w:val="24"/>
        </w:rPr>
        <w:t>, así como el tabaco y otras sustancias estupefacientes</w:t>
      </w:r>
      <w:r w:rsidR="00F64762" w:rsidRPr="00095796">
        <w:rPr>
          <w:rFonts w:ascii="Times New Roman" w:hAnsi="Times New Roman" w:cs="Times New Roman"/>
          <w:sz w:val="24"/>
          <w:szCs w:val="24"/>
        </w:rPr>
        <w:t xml:space="preserve">. </w:t>
      </w:r>
    </w:p>
    <w:p w14:paraId="0F1DB686" w14:textId="68835596" w:rsidR="00F64762" w:rsidRPr="00095796" w:rsidRDefault="00F64762" w:rsidP="00095796">
      <w:pPr>
        <w:jc w:val="both"/>
        <w:rPr>
          <w:rFonts w:ascii="Times New Roman" w:hAnsi="Times New Roman" w:cs="Times New Roman"/>
          <w:sz w:val="24"/>
          <w:szCs w:val="24"/>
        </w:rPr>
      </w:pPr>
      <w:r w:rsidRPr="00095796">
        <w:rPr>
          <w:rFonts w:ascii="Times New Roman" w:hAnsi="Times New Roman" w:cs="Times New Roman"/>
          <w:sz w:val="24"/>
          <w:szCs w:val="24"/>
        </w:rPr>
        <w:t xml:space="preserve">El confinamiento está afectando especialmente a las mujeres que se encuentran a cargo de tareas del hogar como son: la elaboración de los alimentos, cuidado, higiene y educación a niñez y adolescencia, atención de personas adultas mayores, personas </w:t>
      </w:r>
      <w:r w:rsidR="00631871">
        <w:rPr>
          <w:rFonts w:ascii="Times New Roman" w:hAnsi="Times New Roman" w:cs="Times New Roman"/>
          <w:sz w:val="24"/>
          <w:szCs w:val="24"/>
        </w:rPr>
        <w:t>con</w:t>
      </w:r>
      <w:r w:rsidRPr="00095796">
        <w:rPr>
          <w:rFonts w:ascii="Times New Roman" w:hAnsi="Times New Roman" w:cs="Times New Roman"/>
          <w:sz w:val="24"/>
          <w:szCs w:val="24"/>
        </w:rPr>
        <w:t xml:space="preserve"> discapacidad, entre otras. Otro factor como el distanciamiento social, limita el acceso a las mujeres a los servicios de salud, lo que da como resultado que no puedan hacerse controles preventivos, de atención y recuperación en las áreas de salud física y mental. </w:t>
      </w:r>
    </w:p>
    <w:p w14:paraId="01EFFD20" w14:textId="1177424C" w:rsidR="00F64762" w:rsidRPr="00095796" w:rsidRDefault="00F64762" w:rsidP="00095796">
      <w:pPr>
        <w:jc w:val="both"/>
        <w:rPr>
          <w:rFonts w:ascii="Times New Roman" w:hAnsi="Times New Roman" w:cs="Times New Roman"/>
          <w:sz w:val="24"/>
          <w:szCs w:val="24"/>
        </w:rPr>
      </w:pPr>
      <w:r w:rsidRPr="00095796">
        <w:rPr>
          <w:rFonts w:ascii="Times New Roman" w:hAnsi="Times New Roman" w:cs="Times New Roman"/>
          <w:sz w:val="24"/>
          <w:szCs w:val="24"/>
        </w:rPr>
        <w:t xml:space="preserve">El </w:t>
      </w:r>
      <w:r w:rsidR="0078531C" w:rsidRPr="003957F3">
        <w:rPr>
          <w:rFonts w:ascii="Times New Roman" w:hAnsi="Times New Roman" w:cs="Times New Roman"/>
          <w:sz w:val="24"/>
          <w:szCs w:val="24"/>
        </w:rPr>
        <w:t>MSPAS</w:t>
      </w:r>
      <w:r w:rsidR="00AC5519">
        <w:rPr>
          <w:rFonts w:ascii="Times New Roman" w:hAnsi="Times New Roman" w:cs="Times New Roman"/>
          <w:sz w:val="24"/>
          <w:szCs w:val="24"/>
        </w:rPr>
        <w:t xml:space="preserve"> </w:t>
      </w:r>
      <w:r w:rsidRPr="00095796">
        <w:rPr>
          <w:rFonts w:ascii="Times New Roman" w:hAnsi="Times New Roman" w:cs="Times New Roman"/>
          <w:sz w:val="24"/>
          <w:szCs w:val="24"/>
        </w:rPr>
        <w:t>contin</w:t>
      </w:r>
      <w:r w:rsidR="0078531C">
        <w:rPr>
          <w:rFonts w:ascii="Times New Roman" w:hAnsi="Times New Roman" w:cs="Times New Roman"/>
          <w:sz w:val="24"/>
          <w:szCs w:val="24"/>
        </w:rPr>
        <w:t>ú</w:t>
      </w:r>
      <w:r w:rsidRPr="00095796">
        <w:rPr>
          <w:rFonts w:ascii="Times New Roman" w:hAnsi="Times New Roman" w:cs="Times New Roman"/>
          <w:sz w:val="24"/>
          <w:szCs w:val="24"/>
        </w:rPr>
        <w:t xml:space="preserve">a brindando asistencia en salud reproductiva, en el área de maternidad de los hospitales nacionales, donde llegan las pacientes para ser atendidas en caso de emergencias o evolución normal del embarazo. </w:t>
      </w:r>
    </w:p>
    <w:p w14:paraId="6ECE6690" w14:textId="513602F7" w:rsidR="00F64762" w:rsidRDefault="00F64762" w:rsidP="00095796">
      <w:pPr>
        <w:jc w:val="both"/>
      </w:pPr>
      <w:r w:rsidRPr="00095796">
        <w:rPr>
          <w:rFonts w:ascii="Times New Roman" w:hAnsi="Times New Roman" w:cs="Times New Roman"/>
          <w:sz w:val="24"/>
          <w:szCs w:val="24"/>
        </w:rPr>
        <w:t>En el área rural las pacientes son atendidas en los Centros de Salud y los Centros de Atención Permanente –CAP-, en estos servicios de atención se evalúan a las pacientes y si presentan alguna complicación son trasladadas a los Hospitales Nacionales más cercanos a la residencia de la paciente. Si es un caso positivo o sugestivo de COVID</w:t>
      </w:r>
      <w:r w:rsidR="006B4DC0" w:rsidRPr="00095796">
        <w:rPr>
          <w:rFonts w:ascii="Times New Roman" w:hAnsi="Times New Roman" w:cs="Times New Roman"/>
          <w:sz w:val="24"/>
          <w:szCs w:val="24"/>
        </w:rPr>
        <w:t>-19</w:t>
      </w:r>
      <w:r w:rsidRPr="00095796">
        <w:rPr>
          <w:rFonts w:ascii="Times New Roman" w:hAnsi="Times New Roman" w:cs="Times New Roman"/>
          <w:sz w:val="24"/>
          <w:szCs w:val="24"/>
        </w:rPr>
        <w:t xml:space="preserve"> son referid</w:t>
      </w:r>
      <w:r w:rsidR="00631871">
        <w:rPr>
          <w:rFonts w:ascii="Times New Roman" w:hAnsi="Times New Roman" w:cs="Times New Roman"/>
          <w:sz w:val="24"/>
          <w:szCs w:val="24"/>
        </w:rPr>
        <w:t>a</w:t>
      </w:r>
      <w:r w:rsidRPr="00095796">
        <w:rPr>
          <w:rFonts w:ascii="Times New Roman" w:hAnsi="Times New Roman" w:cs="Times New Roman"/>
          <w:sz w:val="24"/>
          <w:szCs w:val="24"/>
        </w:rPr>
        <w:t xml:space="preserve">s a centros hospitalarios, dando cumplimiento a protocolos establecidos para la atención de pacientes positivos. </w:t>
      </w:r>
      <w:sdt>
        <w:sdtPr>
          <w:id w:val="-1076439533"/>
          <w:citation/>
        </w:sdtPr>
        <w:sdtEndPr/>
        <w:sdtContent>
          <w:r w:rsidR="001677D4" w:rsidRPr="00095796">
            <w:rPr>
              <w:rFonts w:ascii="Times New Roman" w:hAnsi="Times New Roman" w:cs="Times New Roman"/>
              <w:sz w:val="24"/>
              <w:szCs w:val="24"/>
            </w:rPr>
            <w:fldChar w:fldCharType="begin"/>
          </w:r>
          <w:r w:rsidR="003C0092">
            <w:rPr>
              <w:rFonts w:ascii="Times New Roman" w:hAnsi="Times New Roman" w:cs="Times New Roman"/>
              <w:sz w:val="24"/>
              <w:szCs w:val="24"/>
            </w:rPr>
            <w:instrText xml:space="preserve">CITATION Min201 \l 4106 </w:instrText>
          </w:r>
          <w:r w:rsidR="001677D4" w:rsidRPr="00095796">
            <w:rPr>
              <w:rFonts w:ascii="Times New Roman" w:hAnsi="Times New Roman" w:cs="Times New Roman"/>
              <w:sz w:val="24"/>
              <w:szCs w:val="24"/>
            </w:rPr>
            <w:fldChar w:fldCharType="separate"/>
          </w:r>
          <w:r w:rsidR="003C0092" w:rsidRPr="00095796">
            <w:rPr>
              <w:rFonts w:ascii="Times New Roman" w:hAnsi="Times New Roman" w:cs="Times New Roman"/>
              <w:noProof/>
              <w:sz w:val="24"/>
              <w:szCs w:val="24"/>
            </w:rPr>
            <w:t>(MSPAS, 2020)</w:t>
          </w:r>
          <w:r w:rsidR="001677D4" w:rsidRPr="00095796">
            <w:rPr>
              <w:rFonts w:ascii="Times New Roman" w:hAnsi="Times New Roman" w:cs="Times New Roman"/>
              <w:sz w:val="24"/>
              <w:szCs w:val="24"/>
            </w:rPr>
            <w:fldChar w:fldCharType="end"/>
          </w:r>
        </w:sdtContent>
      </w:sdt>
    </w:p>
    <w:p w14:paraId="7F4191C4" w14:textId="77777777" w:rsidR="00F64762" w:rsidRPr="00684EB4" w:rsidRDefault="00F64762" w:rsidP="00684EB4">
      <w:pPr>
        <w:spacing w:line="360" w:lineRule="auto"/>
        <w:jc w:val="both"/>
        <w:rPr>
          <w:rFonts w:ascii="Times New Roman" w:hAnsi="Times New Roman" w:cs="Times New Roman"/>
          <w:sz w:val="24"/>
          <w:szCs w:val="24"/>
        </w:rPr>
      </w:pPr>
      <w:r w:rsidRPr="00684EB4">
        <w:rPr>
          <w:rFonts w:ascii="Times New Roman" w:hAnsi="Times New Roman" w:cs="Times New Roman"/>
          <w:sz w:val="24"/>
          <w:szCs w:val="24"/>
        </w:rPr>
        <w:t xml:space="preserve">Entre los servicios brindados en salud sexual y reproductiva están los siguientes:  </w:t>
      </w:r>
    </w:p>
    <w:p w14:paraId="118217A6" w14:textId="77777777" w:rsidR="006B4DC0" w:rsidRDefault="006B4DC0" w:rsidP="005223D5">
      <w:pPr>
        <w:spacing w:line="360" w:lineRule="auto"/>
        <w:jc w:val="center"/>
        <w:rPr>
          <w:rFonts w:ascii="Times New Roman" w:hAnsi="Times New Roman" w:cs="Times New Roman"/>
          <w:b/>
          <w:sz w:val="24"/>
          <w:szCs w:val="24"/>
        </w:rPr>
      </w:pPr>
      <w:r w:rsidRPr="00BA6B27">
        <w:rPr>
          <w:rFonts w:ascii="Times New Roman" w:hAnsi="Times New Roman" w:cs="Times New Roman"/>
          <w:b/>
          <w:sz w:val="24"/>
          <w:szCs w:val="24"/>
        </w:rPr>
        <w:t xml:space="preserve">Tabla </w:t>
      </w:r>
      <w:r w:rsidR="005223D5">
        <w:rPr>
          <w:rFonts w:ascii="Times New Roman" w:hAnsi="Times New Roman" w:cs="Times New Roman"/>
          <w:b/>
          <w:sz w:val="24"/>
          <w:szCs w:val="24"/>
        </w:rPr>
        <w:t>3</w:t>
      </w:r>
    </w:p>
    <w:p w14:paraId="46D1F021" w14:textId="77777777" w:rsidR="005223D5" w:rsidRDefault="005223D5" w:rsidP="00FC2457">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Cuadro con cantidad de mujeres atendidas para el control puerperio</w:t>
      </w:r>
      <w:r w:rsidR="003C0092">
        <w:rPr>
          <w:rFonts w:ascii="Times New Roman" w:eastAsia="Calibri" w:hAnsi="Times New Roman" w:cs="Times New Roman"/>
          <w:b/>
          <w:bCs/>
          <w:sz w:val="24"/>
          <w:szCs w:val="24"/>
        </w:rPr>
        <w:t xml:space="preserve"> a nivel nacional </w:t>
      </w:r>
    </w:p>
    <w:p w14:paraId="3E1E21F0" w14:textId="77777777" w:rsidR="00631871" w:rsidRPr="0094522B" w:rsidRDefault="00631871" w:rsidP="00FC2457">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 febrero a mayo 2020</w:t>
      </w:r>
    </w:p>
    <w:tbl>
      <w:tblPr>
        <w:tblStyle w:val="Tablaconcuadrcula"/>
        <w:tblW w:w="8784" w:type="dxa"/>
        <w:tblLook w:val="04A0" w:firstRow="1" w:lastRow="0" w:firstColumn="1" w:lastColumn="0" w:noHBand="0" w:noVBand="1"/>
      </w:tblPr>
      <w:tblGrid>
        <w:gridCol w:w="570"/>
        <w:gridCol w:w="3820"/>
        <w:gridCol w:w="4394"/>
      </w:tblGrid>
      <w:tr w:rsidR="006B4DC0" w:rsidRPr="00BA6B27" w14:paraId="2B937BCC" w14:textId="77777777" w:rsidTr="006B4DC0">
        <w:trPr>
          <w:trHeight w:val="534"/>
        </w:trPr>
        <w:tc>
          <w:tcPr>
            <w:tcW w:w="570" w:type="dxa"/>
            <w:shd w:val="clear" w:color="auto" w:fill="E7E6E6" w:themeFill="background2"/>
          </w:tcPr>
          <w:p w14:paraId="2508C93C" w14:textId="77777777"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No.</w:t>
            </w:r>
          </w:p>
        </w:tc>
        <w:tc>
          <w:tcPr>
            <w:tcW w:w="3820" w:type="dxa"/>
            <w:shd w:val="clear" w:color="auto" w:fill="E7E6E6" w:themeFill="background2"/>
          </w:tcPr>
          <w:p w14:paraId="5D1CBC7D" w14:textId="77777777" w:rsidR="006B4DC0" w:rsidRPr="00BA6B27" w:rsidRDefault="003C0092" w:rsidP="006B4DC0">
            <w:pPr>
              <w:ind w:left="-1637" w:firstLine="1637"/>
              <w:rPr>
                <w:rFonts w:ascii="Times New Roman" w:hAnsi="Times New Roman" w:cs="Times New Roman"/>
                <w:b/>
                <w:sz w:val="24"/>
                <w:szCs w:val="24"/>
              </w:rPr>
            </w:pPr>
            <w:r>
              <w:rPr>
                <w:rFonts w:ascii="Times New Roman" w:hAnsi="Times New Roman" w:cs="Times New Roman"/>
                <w:b/>
                <w:sz w:val="24"/>
                <w:szCs w:val="24"/>
              </w:rPr>
              <w:t>C</w:t>
            </w:r>
            <w:r w:rsidR="006B4DC0" w:rsidRPr="00BA6B27">
              <w:rPr>
                <w:rFonts w:ascii="Times New Roman" w:hAnsi="Times New Roman" w:cs="Times New Roman"/>
                <w:b/>
                <w:sz w:val="24"/>
                <w:szCs w:val="24"/>
              </w:rPr>
              <w:t xml:space="preserve">ontrol puerperio </w:t>
            </w:r>
          </w:p>
          <w:p w14:paraId="3278025E" w14:textId="77777777" w:rsidR="006B4DC0" w:rsidRPr="00BA6B27" w:rsidRDefault="006B4DC0" w:rsidP="006B4DC0">
            <w:pPr>
              <w:ind w:left="-1637" w:firstLine="1637"/>
              <w:rPr>
                <w:rFonts w:ascii="Times New Roman" w:hAnsi="Times New Roman" w:cs="Times New Roman"/>
                <w:sz w:val="24"/>
                <w:szCs w:val="24"/>
              </w:rPr>
            </w:pPr>
          </w:p>
        </w:tc>
        <w:tc>
          <w:tcPr>
            <w:tcW w:w="4394" w:type="dxa"/>
            <w:shd w:val="clear" w:color="auto" w:fill="E7E6E6" w:themeFill="background2"/>
          </w:tcPr>
          <w:p w14:paraId="40FFACC3" w14:textId="77777777"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 xml:space="preserve">Cantidad de mujeres atendidas en todos los departamentos y municipios del país. </w:t>
            </w:r>
          </w:p>
        </w:tc>
      </w:tr>
      <w:tr w:rsidR="006B4DC0" w:rsidRPr="00BA6B27" w14:paraId="089FCBC5" w14:textId="77777777" w:rsidTr="006B4DC0">
        <w:tc>
          <w:tcPr>
            <w:tcW w:w="570" w:type="dxa"/>
          </w:tcPr>
          <w:p w14:paraId="54011B79"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1</w:t>
            </w:r>
          </w:p>
        </w:tc>
        <w:tc>
          <w:tcPr>
            <w:tcW w:w="3820" w:type="dxa"/>
          </w:tcPr>
          <w:p w14:paraId="4987CD0B"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 xml:space="preserve">Examen </w:t>
            </w:r>
            <w:proofErr w:type="gramStart"/>
            <w:r w:rsidRPr="00BA6B27">
              <w:rPr>
                <w:rFonts w:ascii="Times New Roman" w:hAnsi="Times New Roman" w:cs="Times New Roman"/>
                <w:sz w:val="24"/>
                <w:szCs w:val="24"/>
              </w:rPr>
              <w:t>de  atención</w:t>
            </w:r>
            <w:proofErr w:type="gramEnd"/>
            <w:r w:rsidRPr="00BA6B27">
              <w:rPr>
                <w:rFonts w:ascii="Times New Roman" w:hAnsi="Times New Roman" w:cs="Times New Roman"/>
                <w:sz w:val="24"/>
                <w:szCs w:val="24"/>
              </w:rPr>
              <w:t xml:space="preserve"> del postparto</w:t>
            </w:r>
          </w:p>
        </w:tc>
        <w:tc>
          <w:tcPr>
            <w:tcW w:w="4394" w:type="dxa"/>
          </w:tcPr>
          <w:p w14:paraId="79D201E6"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7</w:t>
            </w:r>
            <w:r w:rsidR="001E5C83">
              <w:rPr>
                <w:rFonts w:ascii="Times New Roman" w:hAnsi="Times New Roman" w:cs="Times New Roman"/>
                <w:sz w:val="24"/>
                <w:szCs w:val="24"/>
              </w:rPr>
              <w:t>,</w:t>
            </w:r>
            <w:r w:rsidRPr="00BA6B27">
              <w:rPr>
                <w:rFonts w:ascii="Times New Roman" w:hAnsi="Times New Roman" w:cs="Times New Roman"/>
                <w:sz w:val="24"/>
                <w:szCs w:val="24"/>
              </w:rPr>
              <w:t>127</w:t>
            </w:r>
          </w:p>
        </w:tc>
      </w:tr>
      <w:tr w:rsidR="006B4DC0" w:rsidRPr="00BA6B27" w14:paraId="0A982AD3" w14:textId="77777777" w:rsidTr="006B4DC0">
        <w:tc>
          <w:tcPr>
            <w:tcW w:w="570" w:type="dxa"/>
          </w:tcPr>
          <w:p w14:paraId="7558F7BD"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2</w:t>
            </w:r>
          </w:p>
        </w:tc>
        <w:tc>
          <w:tcPr>
            <w:tcW w:w="3820" w:type="dxa"/>
          </w:tcPr>
          <w:p w14:paraId="7125102F"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 xml:space="preserve">Atención y examen inmediatamente después del parto </w:t>
            </w:r>
          </w:p>
        </w:tc>
        <w:tc>
          <w:tcPr>
            <w:tcW w:w="4394" w:type="dxa"/>
          </w:tcPr>
          <w:p w14:paraId="35EAC519"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21</w:t>
            </w:r>
            <w:r w:rsidR="001E5C83">
              <w:rPr>
                <w:rFonts w:ascii="Times New Roman" w:hAnsi="Times New Roman" w:cs="Times New Roman"/>
                <w:sz w:val="24"/>
                <w:szCs w:val="24"/>
              </w:rPr>
              <w:t>,</w:t>
            </w:r>
            <w:r w:rsidRPr="00BA6B27">
              <w:rPr>
                <w:rFonts w:ascii="Times New Roman" w:hAnsi="Times New Roman" w:cs="Times New Roman"/>
                <w:sz w:val="24"/>
                <w:szCs w:val="24"/>
              </w:rPr>
              <w:t>952</w:t>
            </w:r>
          </w:p>
        </w:tc>
      </w:tr>
      <w:tr w:rsidR="006B4DC0" w14:paraId="227694CD" w14:textId="77777777" w:rsidTr="006B4DC0">
        <w:tc>
          <w:tcPr>
            <w:tcW w:w="570" w:type="dxa"/>
          </w:tcPr>
          <w:p w14:paraId="0AAF92DC"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3</w:t>
            </w:r>
          </w:p>
        </w:tc>
        <w:tc>
          <w:tcPr>
            <w:tcW w:w="3820" w:type="dxa"/>
          </w:tcPr>
          <w:p w14:paraId="0CA1A9DD"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 xml:space="preserve">Atención y examen de madre en periodo de lactancia </w:t>
            </w:r>
          </w:p>
        </w:tc>
        <w:tc>
          <w:tcPr>
            <w:tcW w:w="4394" w:type="dxa"/>
          </w:tcPr>
          <w:p w14:paraId="30FE2FA5"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4</w:t>
            </w:r>
            <w:r w:rsidR="001E5C83">
              <w:rPr>
                <w:rFonts w:ascii="Times New Roman" w:hAnsi="Times New Roman" w:cs="Times New Roman"/>
                <w:sz w:val="24"/>
                <w:szCs w:val="24"/>
              </w:rPr>
              <w:t>,</w:t>
            </w:r>
            <w:r w:rsidRPr="00BA6B27">
              <w:rPr>
                <w:rFonts w:ascii="Times New Roman" w:hAnsi="Times New Roman" w:cs="Times New Roman"/>
                <w:sz w:val="24"/>
                <w:szCs w:val="24"/>
              </w:rPr>
              <w:t>933</w:t>
            </w:r>
          </w:p>
        </w:tc>
      </w:tr>
      <w:tr w:rsidR="006B4DC0" w14:paraId="4683076C" w14:textId="77777777" w:rsidTr="006B4DC0">
        <w:tc>
          <w:tcPr>
            <w:tcW w:w="570" w:type="dxa"/>
          </w:tcPr>
          <w:p w14:paraId="3A37375E"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4</w:t>
            </w:r>
          </w:p>
        </w:tc>
        <w:tc>
          <w:tcPr>
            <w:tcW w:w="3820" w:type="dxa"/>
          </w:tcPr>
          <w:p w14:paraId="7353E225"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Seguimiento postparto de rutina</w:t>
            </w:r>
          </w:p>
        </w:tc>
        <w:tc>
          <w:tcPr>
            <w:tcW w:w="4394" w:type="dxa"/>
          </w:tcPr>
          <w:p w14:paraId="74178CD7"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29</w:t>
            </w:r>
            <w:r w:rsidR="001E5C83">
              <w:rPr>
                <w:rFonts w:ascii="Times New Roman" w:hAnsi="Times New Roman" w:cs="Times New Roman"/>
                <w:sz w:val="24"/>
                <w:szCs w:val="24"/>
              </w:rPr>
              <w:t>,</w:t>
            </w:r>
            <w:r w:rsidRPr="00BA6B27">
              <w:rPr>
                <w:rFonts w:ascii="Times New Roman" w:hAnsi="Times New Roman" w:cs="Times New Roman"/>
                <w:sz w:val="24"/>
                <w:szCs w:val="24"/>
              </w:rPr>
              <w:t>209</w:t>
            </w:r>
          </w:p>
        </w:tc>
      </w:tr>
    </w:tbl>
    <w:p w14:paraId="2BC082B1"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Fuente: SIGSA</w:t>
      </w:r>
    </w:p>
    <w:p w14:paraId="13628C95"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 xml:space="preserve">Datos preliminares, los datos contenidos en el reporte, corresponden a los registrados dentro del sistema de información los mismos están sujetos a cambios según el análisis y confirmación de las unidades de salud. </w:t>
      </w:r>
      <w:r>
        <w:rPr>
          <w:rFonts w:ascii="Times New Roman" w:hAnsi="Times New Roman" w:cs="Times New Roman"/>
          <w:sz w:val="16"/>
          <w:szCs w:val="16"/>
        </w:rPr>
        <w:t xml:space="preserve"> </w:t>
      </w:r>
      <w:proofErr w:type="gramStart"/>
      <w:r w:rsidRPr="00711813">
        <w:rPr>
          <w:rFonts w:ascii="Times New Roman" w:hAnsi="Times New Roman" w:cs="Times New Roman"/>
          <w:sz w:val="16"/>
          <w:szCs w:val="16"/>
        </w:rPr>
        <w:t>Actualización  2020</w:t>
      </w:r>
      <w:proofErr w:type="gramEnd"/>
      <w:r w:rsidRPr="00711813">
        <w:rPr>
          <w:rFonts w:ascii="Times New Roman" w:hAnsi="Times New Roman" w:cs="Times New Roman"/>
          <w:sz w:val="16"/>
          <w:szCs w:val="16"/>
        </w:rPr>
        <w:t xml:space="preserve"> con datos recibidos con datos recibidos el 20 de mayo</w:t>
      </w:r>
    </w:p>
    <w:p w14:paraId="46B7E028" w14:textId="77777777" w:rsidR="006B4DC0" w:rsidRDefault="006B4DC0" w:rsidP="006B4DC0">
      <w:pPr>
        <w:rPr>
          <w:rFonts w:ascii="Times New Roman" w:hAnsi="Times New Roman" w:cs="Times New Roman"/>
          <w:szCs w:val="24"/>
        </w:rPr>
      </w:pPr>
    </w:p>
    <w:p w14:paraId="171F48EF" w14:textId="2737192E" w:rsidR="00631871" w:rsidRDefault="00631871" w:rsidP="006B4DC0">
      <w:pPr>
        <w:rPr>
          <w:rFonts w:ascii="Times New Roman" w:hAnsi="Times New Roman" w:cs="Times New Roman"/>
          <w:szCs w:val="24"/>
        </w:rPr>
      </w:pPr>
    </w:p>
    <w:p w14:paraId="07CDBCB3" w14:textId="7ACCE156" w:rsidR="008B45EB" w:rsidRDefault="008B45EB" w:rsidP="006B4DC0">
      <w:pPr>
        <w:rPr>
          <w:rFonts w:ascii="Times New Roman" w:hAnsi="Times New Roman" w:cs="Times New Roman"/>
          <w:szCs w:val="24"/>
        </w:rPr>
      </w:pPr>
    </w:p>
    <w:p w14:paraId="6CB979CD" w14:textId="77777777" w:rsidR="006B4DC0" w:rsidRDefault="006B4DC0" w:rsidP="003C0092">
      <w:pPr>
        <w:jc w:val="center"/>
        <w:rPr>
          <w:rFonts w:ascii="Times New Roman" w:hAnsi="Times New Roman" w:cs="Times New Roman"/>
          <w:b/>
          <w:szCs w:val="24"/>
        </w:rPr>
      </w:pPr>
      <w:r w:rsidRPr="0077238F">
        <w:rPr>
          <w:rFonts w:ascii="Times New Roman" w:hAnsi="Times New Roman" w:cs="Times New Roman"/>
          <w:b/>
          <w:szCs w:val="24"/>
        </w:rPr>
        <w:lastRenderedPageBreak/>
        <w:t xml:space="preserve">Tabla </w:t>
      </w:r>
      <w:r w:rsidR="003C0092">
        <w:rPr>
          <w:rFonts w:ascii="Times New Roman" w:hAnsi="Times New Roman" w:cs="Times New Roman"/>
          <w:b/>
          <w:szCs w:val="24"/>
        </w:rPr>
        <w:t>4</w:t>
      </w:r>
    </w:p>
    <w:p w14:paraId="2282AB48" w14:textId="5D181213" w:rsidR="003C0092" w:rsidRDefault="003C0092" w:rsidP="003C0092">
      <w:pPr>
        <w:jc w:val="center"/>
        <w:rPr>
          <w:rFonts w:ascii="Times New Roman" w:hAnsi="Times New Roman" w:cs="Times New Roman"/>
          <w:b/>
          <w:szCs w:val="24"/>
        </w:rPr>
      </w:pPr>
      <w:r>
        <w:rPr>
          <w:rFonts w:ascii="Times New Roman" w:hAnsi="Times New Roman" w:cs="Times New Roman"/>
          <w:b/>
          <w:szCs w:val="24"/>
        </w:rPr>
        <w:t xml:space="preserve">Cuadro con cantidad de mujeres atendidas por consultas y controles IVAA y </w:t>
      </w:r>
      <w:r w:rsidR="00A910B8">
        <w:rPr>
          <w:rFonts w:ascii="Times New Roman" w:hAnsi="Times New Roman" w:cs="Times New Roman"/>
          <w:b/>
          <w:szCs w:val="24"/>
        </w:rPr>
        <w:t>Papanicolaou</w:t>
      </w:r>
      <w:r>
        <w:rPr>
          <w:rFonts w:ascii="Times New Roman" w:hAnsi="Times New Roman" w:cs="Times New Roman"/>
          <w:b/>
          <w:szCs w:val="24"/>
        </w:rPr>
        <w:t xml:space="preserve"> a nivel nacional </w:t>
      </w:r>
    </w:p>
    <w:p w14:paraId="09F19BBD" w14:textId="4B5751E8" w:rsidR="003C0092" w:rsidRPr="0077238F" w:rsidRDefault="00FC2457" w:rsidP="00095796">
      <w:pPr>
        <w:jc w:val="center"/>
        <w:rPr>
          <w:rFonts w:ascii="Times New Roman" w:hAnsi="Times New Roman" w:cs="Times New Roman"/>
          <w:b/>
          <w:szCs w:val="24"/>
        </w:rPr>
      </w:pPr>
      <w:r>
        <w:rPr>
          <w:rFonts w:ascii="Times New Roman" w:hAnsi="Times New Roman" w:cs="Times New Roman"/>
          <w:b/>
          <w:szCs w:val="24"/>
        </w:rPr>
        <w:t xml:space="preserve">De </w:t>
      </w:r>
      <w:r w:rsidR="008B45EB">
        <w:rPr>
          <w:rFonts w:ascii="Times New Roman" w:hAnsi="Times New Roman" w:cs="Times New Roman"/>
          <w:b/>
          <w:szCs w:val="24"/>
        </w:rPr>
        <w:t>f</w:t>
      </w:r>
      <w:r w:rsidR="003C0092">
        <w:rPr>
          <w:rFonts w:ascii="Times New Roman" w:hAnsi="Times New Roman" w:cs="Times New Roman"/>
          <w:b/>
          <w:szCs w:val="24"/>
        </w:rPr>
        <w:t>ebrero a mayo 2020</w:t>
      </w:r>
    </w:p>
    <w:p w14:paraId="14F04614" w14:textId="77777777" w:rsidR="006B4DC0" w:rsidRDefault="006B4DC0" w:rsidP="006B4DC0">
      <w:pPr>
        <w:rPr>
          <w:rFonts w:ascii="Times New Roman" w:hAnsi="Times New Roman" w:cs="Times New Roman"/>
          <w:szCs w:val="24"/>
        </w:rPr>
      </w:pPr>
    </w:p>
    <w:tbl>
      <w:tblPr>
        <w:tblStyle w:val="Tablaconcuadrcula"/>
        <w:tblW w:w="8926" w:type="dxa"/>
        <w:tblLook w:val="04A0" w:firstRow="1" w:lastRow="0" w:firstColumn="1" w:lastColumn="0" w:noHBand="0" w:noVBand="1"/>
      </w:tblPr>
      <w:tblGrid>
        <w:gridCol w:w="570"/>
        <w:gridCol w:w="3820"/>
        <w:gridCol w:w="4536"/>
      </w:tblGrid>
      <w:tr w:rsidR="006B4DC0" w14:paraId="3461CC1B" w14:textId="77777777" w:rsidTr="006B4DC0">
        <w:tc>
          <w:tcPr>
            <w:tcW w:w="570" w:type="dxa"/>
            <w:shd w:val="clear" w:color="auto" w:fill="E7E6E6" w:themeFill="background2"/>
          </w:tcPr>
          <w:p w14:paraId="60BD2B61"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b/>
                <w:sz w:val="24"/>
                <w:szCs w:val="24"/>
              </w:rPr>
              <w:t>No</w:t>
            </w:r>
            <w:r w:rsidRPr="00BA6B27">
              <w:rPr>
                <w:rFonts w:ascii="Times New Roman" w:hAnsi="Times New Roman" w:cs="Times New Roman"/>
                <w:sz w:val="24"/>
                <w:szCs w:val="24"/>
              </w:rPr>
              <w:t>.</w:t>
            </w:r>
          </w:p>
        </w:tc>
        <w:tc>
          <w:tcPr>
            <w:tcW w:w="3820" w:type="dxa"/>
            <w:shd w:val="clear" w:color="auto" w:fill="E7E6E6" w:themeFill="background2"/>
          </w:tcPr>
          <w:p w14:paraId="54361855" w14:textId="77777777" w:rsidR="006B4DC0" w:rsidRPr="00BA6B27" w:rsidRDefault="003C0092" w:rsidP="006B4DC0">
            <w:pPr>
              <w:rPr>
                <w:rFonts w:ascii="Times New Roman" w:hAnsi="Times New Roman" w:cs="Times New Roman"/>
                <w:b/>
                <w:sz w:val="24"/>
                <w:szCs w:val="24"/>
              </w:rPr>
            </w:pPr>
            <w:r>
              <w:rPr>
                <w:rFonts w:ascii="Times New Roman" w:hAnsi="Times New Roman" w:cs="Times New Roman"/>
                <w:b/>
                <w:sz w:val="24"/>
                <w:szCs w:val="24"/>
              </w:rPr>
              <w:t>C</w:t>
            </w:r>
            <w:r w:rsidR="006B4DC0" w:rsidRPr="00BA6B27">
              <w:rPr>
                <w:rFonts w:ascii="Times New Roman" w:hAnsi="Times New Roman" w:cs="Times New Roman"/>
                <w:b/>
                <w:sz w:val="24"/>
                <w:szCs w:val="24"/>
              </w:rPr>
              <w:t>onsultas por controles IVAA y Papanicolaou</w:t>
            </w:r>
          </w:p>
        </w:tc>
        <w:tc>
          <w:tcPr>
            <w:tcW w:w="4536" w:type="dxa"/>
            <w:shd w:val="clear" w:color="auto" w:fill="E7E6E6" w:themeFill="background2"/>
          </w:tcPr>
          <w:p w14:paraId="3A504487" w14:textId="6FEE056C"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Cantidad de mujeres atendidas en todos los departamentos</w:t>
            </w:r>
            <w:r w:rsidR="00A910B8">
              <w:rPr>
                <w:rFonts w:ascii="Times New Roman" w:hAnsi="Times New Roman" w:cs="Times New Roman"/>
                <w:b/>
                <w:sz w:val="24"/>
                <w:szCs w:val="24"/>
              </w:rPr>
              <w:t>,</w:t>
            </w:r>
            <w:r w:rsidRPr="00BA6B27">
              <w:rPr>
                <w:rFonts w:ascii="Times New Roman" w:hAnsi="Times New Roman" w:cs="Times New Roman"/>
                <w:b/>
                <w:sz w:val="24"/>
                <w:szCs w:val="24"/>
              </w:rPr>
              <w:t xml:space="preserve"> municipios y </w:t>
            </w:r>
            <w:r w:rsidR="00A910B8">
              <w:rPr>
                <w:rFonts w:ascii="Times New Roman" w:hAnsi="Times New Roman" w:cs="Times New Roman"/>
                <w:b/>
                <w:sz w:val="24"/>
                <w:szCs w:val="24"/>
              </w:rPr>
              <w:t>á</w:t>
            </w:r>
            <w:r w:rsidR="00A910B8" w:rsidRPr="00BA6B27">
              <w:rPr>
                <w:rFonts w:ascii="Times New Roman" w:hAnsi="Times New Roman" w:cs="Times New Roman"/>
                <w:b/>
                <w:sz w:val="24"/>
                <w:szCs w:val="24"/>
              </w:rPr>
              <w:t>rea</w:t>
            </w:r>
            <w:r w:rsidR="00A910B8">
              <w:rPr>
                <w:rFonts w:ascii="Times New Roman" w:hAnsi="Times New Roman" w:cs="Times New Roman"/>
                <w:b/>
                <w:sz w:val="24"/>
                <w:szCs w:val="24"/>
              </w:rPr>
              <w:t>s</w:t>
            </w:r>
            <w:r w:rsidRPr="00BA6B27">
              <w:rPr>
                <w:rFonts w:ascii="Times New Roman" w:hAnsi="Times New Roman" w:cs="Times New Roman"/>
                <w:b/>
                <w:sz w:val="24"/>
                <w:szCs w:val="24"/>
              </w:rPr>
              <w:t xml:space="preserve"> de salud del país. </w:t>
            </w:r>
          </w:p>
        </w:tc>
      </w:tr>
      <w:tr w:rsidR="006B4DC0" w14:paraId="16406A26" w14:textId="77777777" w:rsidTr="006B4DC0">
        <w:tc>
          <w:tcPr>
            <w:tcW w:w="570" w:type="dxa"/>
          </w:tcPr>
          <w:p w14:paraId="26DFF237"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1</w:t>
            </w:r>
          </w:p>
        </w:tc>
        <w:tc>
          <w:tcPr>
            <w:tcW w:w="3820" w:type="dxa"/>
          </w:tcPr>
          <w:p w14:paraId="785BE99D"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IVAA</w:t>
            </w:r>
          </w:p>
        </w:tc>
        <w:tc>
          <w:tcPr>
            <w:tcW w:w="4536" w:type="dxa"/>
          </w:tcPr>
          <w:p w14:paraId="791E30BB"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12,746</w:t>
            </w:r>
          </w:p>
        </w:tc>
      </w:tr>
      <w:tr w:rsidR="006B4DC0" w14:paraId="37228B70" w14:textId="77777777" w:rsidTr="006B4DC0">
        <w:tc>
          <w:tcPr>
            <w:tcW w:w="570" w:type="dxa"/>
          </w:tcPr>
          <w:p w14:paraId="40350327"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2</w:t>
            </w:r>
          </w:p>
        </w:tc>
        <w:tc>
          <w:tcPr>
            <w:tcW w:w="3820" w:type="dxa"/>
          </w:tcPr>
          <w:p w14:paraId="4CC6D6B8"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Papanicolaou</w:t>
            </w:r>
          </w:p>
        </w:tc>
        <w:tc>
          <w:tcPr>
            <w:tcW w:w="4536" w:type="dxa"/>
          </w:tcPr>
          <w:p w14:paraId="03282BBC"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19,098</w:t>
            </w:r>
          </w:p>
        </w:tc>
      </w:tr>
    </w:tbl>
    <w:p w14:paraId="434C0DBF"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Fuente: SIGSA</w:t>
      </w:r>
    </w:p>
    <w:p w14:paraId="57B842DC"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 xml:space="preserve">Datos preliminares, los datos contenidos en el reporte, corresponden a los registrados dentro del sistema de información los mismos están sujetos a cambios según el análisis y confirmación de las unidades de salud. </w:t>
      </w:r>
      <w:r>
        <w:rPr>
          <w:rFonts w:ascii="Times New Roman" w:hAnsi="Times New Roman" w:cs="Times New Roman"/>
          <w:sz w:val="16"/>
          <w:szCs w:val="16"/>
        </w:rPr>
        <w:t xml:space="preserve"> </w:t>
      </w:r>
      <w:proofErr w:type="gramStart"/>
      <w:r w:rsidRPr="00711813">
        <w:rPr>
          <w:rFonts w:ascii="Times New Roman" w:hAnsi="Times New Roman" w:cs="Times New Roman"/>
          <w:sz w:val="16"/>
          <w:szCs w:val="16"/>
        </w:rPr>
        <w:t>Actualización  2020</w:t>
      </w:r>
      <w:proofErr w:type="gramEnd"/>
      <w:r w:rsidRPr="00711813">
        <w:rPr>
          <w:rFonts w:ascii="Times New Roman" w:hAnsi="Times New Roman" w:cs="Times New Roman"/>
          <w:sz w:val="16"/>
          <w:szCs w:val="16"/>
        </w:rPr>
        <w:t xml:space="preserve"> con datos recibidos con datos recibidos el 20 de mayo</w:t>
      </w:r>
    </w:p>
    <w:p w14:paraId="52E9D008" w14:textId="77777777" w:rsidR="00684EB4" w:rsidRDefault="00684EB4" w:rsidP="001E5C83">
      <w:pPr>
        <w:jc w:val="both"/>
        <w:rPr>
          <w:rFonts w:ascii="Times New Roman" w:hAnsi="Times New Roman" w:cs="Times New Roman"/>
          <w:sz w:val="24"/>
          <w:szCs w:val="24"/>
        </w:rPr>
      </w:pPr>
    </w:p>
    <w:p w14:paraId="6EDEA223" w14:textId="77777777" w:rsidR="001E5C83" w:rsidRPr="001F639F" w:rsidRDefault="001E5C83" w:rsidP="001E5C83">
      <w:pPr>
        <w:jc w:val="both"/>
        <w:rPr>
          <w:rFonts w:ascii="Times New Roman" w:hAnsi="Times New Roman" w:cs="Times New Roman"/>
          <w:sz w:val="24"/>
          <w:szCs w:val="24"/>
        </w:rPr>
      </w:pPr>
      <w:r>
        <w:rPr>
          <w:rFonts w:ascii="Times New Roman" w:hAnsi="Times New Roman" w:cs="Times New Roman"/>
          <w:sz w:val="24"/>
          <w:szCs w:val="24"/>
        </w:rPr>
        <w:t xml:space="preserve">Lo que se demuestra en el cuadro 3 y 4 es que, a pesar de la saturación de casos en los hospitales naciones y centros de salud a nivel municipal por casos de Covid-19, la atención a mujeres continua, ya que se brindaron </w:t>
      </w:r>
      <w:r w:rsidRPr="001F639F">
        <w:rPr>
          <w:rFonts w:ascii="Times New Roman" w:hAnsi="Times New Roman" w:cs="Times New Roman"/>
          <w:sz w:val="24"/>
          <w:szCs w:val="24"/>
        </w:rPr>
        <w:t>21,952 consultas de atención y examen inmediatamente después del parto y 29,209 consultas de seguimiento de posparto de rutina</w:t>
      </w:r>
      <w:r>
        <w:rPr>
          <w:rFonts w:ascii="Times New Roman" w:hAnsi="Times New Roman" w:cs="Times New Roman"/>
          <w:sz w:val="24"/>
          <w:szCs w:val="24"/>
        </w:rPr>
        <w:t>, en un período de 4 meses</w:t>
      </w:r>
      <w:r w:rsidRPr="001F639F">
        <w:rPr>
          <w:rFonts w:ascii="Times New Roman" w:hAnsi="Times New Roman" w:cs="Times New Roman"/>
          <w:sz w:val="24"/>
          <w:szCs w:val="24"/>
        </w:rPr>
        <w:t xml:space="preserve">. </w:t>
      </w:r>
    </w:p>
    <w:p w14:paraId="6DFF13BF" w14:textId="77777777" w:rsidR="006B4DC0" w:rsidRDefault="006B4DC0" w:rsidP="00F64762">
      <w:pPr>
        <w:pStyle w:val="Prrafodelista"/>
        <w:ind w:left="360"/>
        <w:jc w:val="both"/>
        <w:rPr>
          <w:rFonts w:ascii="Times New Roman" w:hAnsi="Times New Roman" w:cs="Times New Roman"/>
          <w:sz w:val="24"/>
          <w:szCs w:val="24"/>
        </w:rPr>
      </w:pPr>
    </w:p>
    <w:p w14:paraId="6DA56A1D" w14:textId="77777777" w:rsidR="006B4DC0" w:rsidRDefault="006B4DC0" w:rsidP="003C0092">
      <w:pPr>
        <w:jc w:val="center"/>
        <w:rPr>
          <w:rFonts w:ascii="Times New Roman" w:hAnsi="Times New Roman" w:cs="Times New Roman"/>
          <w:b/>
          <w:szCs w:val="24"/>
        </w:rPr>
      </w:pPr>
      <w:r w:rsidRPr="0077238F">
        <w:rPr>
          <w:rFonts w:ascii="Times New Roman" w:hAnsi="Times New Roman" w:cs="Times New Roman"/>
          <w:b/>
          <w:szCs w:val="24"/>
        </w:rPr>
        <w:t xml:space="preserve">Tabla </w:t>
      </w:r>
      <w:r w:rsidR="003C0092">
        <w:rPr>
          <w:rFonts w:ascii="Times New Roman" w:hAnsi="Times New Roman" w:cs="Times New Roman"/>
          <w:b/>
          <w:szCs w:val="24"/>
        </w:rPr>
        <w:t>5</w:t>
      </w:r>
    </w:p>
    <w:p w14:paraId="7DE4D1BE" w14:textId="77777777" w:rsidR="003C0092" w:rsidRDefault="003C0092" w:rsidP="003C0092">
      <w:pPr>
        <w:jc w:val="center"/>
        <w:rPr>
          <w:rFonts w:ascii="Times New Roman" w:hAnsi="Times New Roman" w:cs="Times New Roman"/>
          <w:b/>
          <w:szCs w:val="24"/>
        </w:rPr>
      </w:pPr>
      <w:r>
        <w:rPr>
          <w:rFonts w:ascii="Times New Roman" w:hAnsi="Times New Roman" w:cs="Times New Roman"/>
          <w:b/>
          <w:szCs w:val="24"/>
        </w:rPr>
        <w:t xml:space="preserve">Cuadro con cantidad de consultas por controles prenatales a nivel nacional </w:t>
      </w:r>
    </w:p>
    <w:p w14:paraId="4E4F65ED" w14:textId="77777777" w:rsidR="003C0092" w:rsidRPr="0077238F" w:rsidRDefault="00A910B8" w:rsidP="00095796">
      <w:pPr>
        <w:jc w:val="center"/>
        <w:rPr>
          <w:rFonts w:ascii="Times New Roman" w:hAnsi="Times New Roman" w:cs="Times New Roman"/>
          <w:b/>
          <w:szCs w:val="24"/>
        </w:rPr>
      </w:pPr>
      <w:r>
        <w:rPr>
          <w:rFonts w:ascii="Times New Roman" w:hAnsi="Times New Roman" w:cs="Times New Roman"/>
          <w:b/>
          <w:szCs w:val="24"/>
        </w:rPr>
        <w:t xml:space="preserve">De ** </w:t>
      </w:r>
      <w:r w:rsidR="003C0092">
        <w:rPr>
          <w:rFonts w:ascii="Times New Roman" w:hAnsi="Times New Roman" w:cs="Times New Roman"/>
          <w:b/>
          <w:szCs w:val="24"/>
        </w:rPr>
        <w:t>Febrero a</w:t>
      </w:r>
      <w:r>
        <w:rPr>
          <w:rFonts w:ascii="Times New Roman" w:hAnsi="Times New Roman" w:cs="Times New Roman"/>
          <w:b/>
          <w:szCs w:val="24"/>
        </w:rPr>
        <w:t>l</w:t>
      </w:r>
      <w:r w:rsidR="003C0092">
        <w:rPr>
          <w:rFonts w:ascii="Times New Roman" w:hAnsi="Times New Roman" w:cs="Times New Roman"/>
          <w:b/>
          <w:szCs w:val="24"/>
        </w:rPr>
        <w:t xml:space="preserve"> 20 de mayo </w:t>
      </w:r>
    </w:p>
    <w:tbl>
      <w:tblPr>
        <w:tblStyle w:val="Tablaconcuadrcula"/>
        <w:tblW w:w="8784" w:type="dxa"/>
        <w:tblLook w:val="04A0" w:firstRow="1" w:lastRow="0" w:firstColumn="1" w:lastColumn="0" w:noHBand="0" w:noVBand="1"/>
      </w:tblPr>
      <w:tblGrid>
        <w:gridCol w:w="570"/>
        <w:gridCol w:w="3820"/>
        <w:gridCol w:w="4394"/>
      </w:tblGrid>
      <w:tr w:rsidR="006B4DC0" w14:paraId="4663FC71" w14:textId="77777777" w:rsidTr="006B4DC0">
        <w:trPr>
          <w:trHeight w:val="895"/>
        </w:trPr>
        <w:tc>
          <w:tcPr>
            <w:tcW w:w="570" w:type="dxa"/>
            <w:shd w:val="clear" w:color="auto" w:fill="E7E6E6" w:themeFill="background2"/>
          </w:tcPr>
          <w:p w14:paraId="57061155" w14:textId="77777777"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No.</w:t>
            </w:r>
          </w:p>
        </w:tc>
        <w:tc>
          <w:tcPr>
            <w:tcW w:w="3820" w:type="dxa"/>
            <w:shd w:val="clear" w:color="auto" w:fill="E7E6E6" w:themeFill="background2"/>
          </w:tcPr>
          <w:p w14:paraId="1ED3DAB9" w14:textId="77777777" w:rsidR="006B4DC0" w:rsidRPr="00BA6B27" w:rsidRDefault="003C0092" w:rsidP="00095796">
            <w:pPr>
              <w:rPr>
                <w:rFonts w:ascii="Times New Roman" w:hAnsi="Times New Roman" w:cs="Times New Roman"/>
                <w:b/>
                <w:sz w:val="24"/>
                <w:szCs w:val="24"/>
              </w:rPr>
            </w:pPr>
            <w:r>
              <w:rPr>
                <w:rFonts w:ascii="Times New Roman" w:hAnsi="Times New Roman" w:cs="Times New Roman"/>
                <w:b/>
                <w:sz w:val="24"/>
                <w:szCs w:val="24"/>
              </w:rPr>
              <w:t>C</w:t>
            </w:r>
            <w:r w:rsidR="006B4DC0" w:rsidRPr="00BA6B27">
              <w:rPr>
                <w:rFonts w:ascii="Times New Roman" w:hAnsi="Times New Roman" w:cs="Times New Roman"/>
                <w:b/>
                <w:sz w:val="24"/>
                <w:szCs w:val="24"/>
              </w:rPr>
              <w:t xml:space="preserve">onsultas por </w:t>
            </w:r>
          </w:p>
          <w:p w14:paraId="407AB3D0" w14:textId="77777777"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 xml:space="preserve">controles prenatales </w:t>
            </w:r>
          </w:p>
        </w:tc>
        <w:tc>
          <w:tcPr>
            <w:tcW w:w="4394" w:type="dxa"/>
            <w:shd w:val="clear" w:color="auto" w:fill="E7E6E6" w:themeFill="background2"/>
          </w:tcPr>
          <w:p w14:paraId="3E510CC7" w14:textId="47B812F1" w:rsidR="006B4DC0" w:rsidRPr="00BA6B27" w:rsidRDefault="006B4DC0" w:rsidP="006B4DC0">
            <w:pPr>
              <w:rPr>
                <w:rFonts w:ascii="Times New Roman" w:hAnsi="Times New Roman" w:cs="Times New Roman"/>
                <w:b/>
                <w:sz w:val="24"/>
                <w:szCs w:val="24"/>
              </w:rPr>
            </w:pPr>
            <w:r w:rsidRPr="00BA6B27">
              <w:rPr>
                <w:rFonts w:ascii="Times New Roman" w:hAnsi="Times New Roman" w:cs="Times New Roman"/>
                <w:b/>
                <w:sz w:val="24"/>
                <w:szCs w:val="24"/>
              </w:rPr>
              <w:t xml:space="preserve">Cantidad de mujeres atendidas en todos los </w:t>
            </w:r>
            <w:proofErr w:type="gramStart"/>
            <w:r w:rsidRPr="00BA6B27">
              <w:rPr>
                <w:rFonts w:ascii="Times New Roman" w:hAnsi="Times New Roman" w:cs="Times New Roman"/>
                <w:b/>
                <w:sz w:val="24"/>
                <w:szCs w:val="24"/>
              </w:rPr>
              <w:t>departamentos</w:t>
            </w:r>
            <w:r w:rsidR="00A910B8">
              <w:rPr>
                <w:rFonts w:ascii="Times New Roman" w:hAnsi="Times New Roman" w:cs="Times New Roman"/>
                <w:b/>
                <w:sz w:val="24"/>
                <w:szCs w:val="24"/>
              </w:rPr>
              <w:t>,</w:t>
            </w:r>
            <w:r w:rsidRPr="00BA6B27">
              <w:rPr>
                <w:rFonts w:ascii="Times New Roman" w:hAnsi="Times New Roman" w:cs="Times New Roman"/>
                <w:b/>
                <w:sz w:val="24"/>
                <w:szCs w:val="24"/>
              </w:rPr>
              <w:t xml:space="preserve">  municipios</w:t>
            </w:r>
            <w:proofErr w:type="gramEnd"/>
            <w:r w:rsidRPr="00BA6B27">
              <w:rPr>
                <w:rFonts w:ascii="Times New Roman" w:hAnsi="Times New Roman" w:cs="Times New Roman"/>
                <w:b/>
                <w:sz w:val="24"/>
                <w:szCs w:val="24"/>
              </w:rPr>
              <w:t xml:space="preserve"> y Área de salud del país. </w:t>
            </w:r>
          </w:p>
        </w:tc>
      </w:tr>
      <w:tr w:rsidR="006B4DC0" w14:paraId="128162E5" w14:textId="77777777" w:rsidTr="006B4DC0">
        <w:tc>
          <w:tcPr>
            <w:tcW w:w="570" w:type="dxa"/>
          </w:tcPr>
          <w:p w14:paraId="04D86634"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1</w:t>
            </w:r>
          </w:p>
        </w:tc>
        <w:tc>
          <w:tcPr>
            <w:tcW w:w="3820" w:type="dxa"/>
          </w:tcPr>
          <w:p w14:paraId="7CD5829F"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Primer control de embarazo</w:t>
            </w:r>
          </w:p>
        </w:tc>
        <w:tc>
          <w:tcPr>
            <w:tcW w:w="4394" w:type="dxa"/>
          </w:tcPr>
          <w:p w14:paraId="260114A2"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95,643</w:t>
            </w:r>
          </w:p>
        </w:tc>
      </w:tr>
      <w:tr w:rsidR="006B4DC0" w14:paraId="33068959" w14:textId="77777777" w:rsidTr="006B4DC0">
        <w:tc>
          <w:tcPr>
            <w:tcW w:w="570" w:type="dxa"/>
          </w:tcPr>
          <w:p w14:paraId="08BBAF15"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2</w:t>
            </w:r>
          </w:p>
        </w:tc>
        <w:tc>
          <w:tcPr>
            <w:tcW w:w="3820" w:type="dxa"/>
          </w:tcPr>
          <w:p w14:paraId="23385B79"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Segundo control de embarazo</w:t>
            </w:r>
          </w:p>
        </w:tc>
        <w:tc>
          <w:tcPr>
            <w:tcW w:w="4394" w:type="dxa"/>
          </w:tcPr>
          <w:p w14:paraId="4419F631"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49,884</w:t>
            </w:r>
          </w:p>
        </w:tc>
      </w:tr>
      <w:tr w:rsidR="006B4DC0" w14:paraId="6633E497" w14:textId="77777777" w:rsidTr="006B4DC0">
        <w:tc>
          <w:tcPr>
            <w:tcW w:w="570" w:type="dxa"/>
          </w:tcPr>
          <w:p w14:paraId="1CCFE31E"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3</w:t>
            </w:r>
          </w:p>
        </w:tc>
        <w:tc>
          <w:tcPr>
            <w:tcW w:w="3820" w:type="dxa"/>
          </w:tcPr>
          <w:p w14:paraId="6E48A9D2"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Tercer control de embarazo</w:t>
            </w:r>
          </w:p>
        </w:tc>
        <w:tc>
          <w:tcPr>
            <w:tcW w:w="4394" w:type="dxa"/>
          </w:tcPr>
          <w:p w14:paraId="74A7D8C5"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31,867</w:t>
            </w:r>
          </w:p>
        </w:tc>
      </w:tr>
      <w:tr w:rsidR="006B4DC0" w14:paraId="5F38237D" w14:textId="77777777" w:rsidTr="006B4DC0">
        <w:tc>
          <w:tcPr>
            <w:tcW w:w="570" w:type="dxa"/>
          </w:tcPr>
          <w:p w14:paraId="6FD56BC4"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4</w:t>
            </w:r>
          </w:p>
        </w:tc>
        <w:tc>
          <w:tcPr>
            <w:tcW w:w="3820" w:type="dxa"/>
          </w:tcPr>
          <w:p w14:paraId="69942228" w14:textId="77777777" w:rsidR="006B4DC0" w:rsidRPr="00BA6B27" w:rsidRDefault="006B4DC0" w:rsidP="006B4DC0">
            <w:pPr>
              <w:rPr>
                <w:rFonts w:ascii="Times New Roman" w:hAnsi="Times New Roman" w:cs="Times New Roman"/>
                <w:sz w:val="24"/>
                <w:szCs w:val="24"/>
              </w:rPr>
            </w:pPr>
            <w:r w:rsidRPr="00BA6B27">
              <w:rPr>
                <w:rFonts w:ascii="Times New Roman" w:hAnsi="Times New Roman" w:cs="Times New Roman"/>
                <w:sz w:val="24"/>
                <w:szCs w:val="24"/>
              </w:rPr>
              <w:t>Cuarto control de embarazo.</w:t>
            </w:r>
          </w:p>
        </w:tc>
        <w:tc>
          <w:tcPr>
            <w:tcW w:w="4394" w:type="dxa"/>
          </w:tcPr>
          <w:p w14:paraId="72EF3E5B" w14:textId="77777777" w:rsidR="006B4DC0" w:rsidRPr="00BA6B27" w:rsidRDefault="006B4DC0" w:rsidP="006B4DC0">
            <w:pPr>
              <w:jc w:val="center"/>
              <w:rPr>
                <w:rFonts w:ascii="Times New Roman" w:hAnsi="Times New Roman" w:cs="Times New Roman"/>
                <w:sz w:val="24"/>
                <w:szCs w:val="24"/>
              </w:rPr>
            </w:pPr>
            <w:r w:rsidRPr="00BA6B27">
              <w:rPr>
                <w:rFonts w:ascii="Times New Roman" w:hAnsi="Times New Roman" w:cs="Times New Roman"/>
                <w:sz w:val="24"/>
                <w:szCs w:val="24"/>
              </w:rPr>
              <w:t>24,077</w:t>
            </w:r>
          </w:p>
        </w:tc>
      </w:tr>
    </w:tbl>
    <w:p w14:paraId="07B66B20"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Fuente: SIGSA</w:t>
      </w:r>
    </w:p>
    <w:p w14:paraId="7C384FA3" w14:textId="77777777" w:rsidR="006B4DC0" w:rsidRPr="00711813" w:rsidRDefault="006B4DC0" w:rsidP="006B4DC0">
      <w:pPr>
        <w:pStyle w:val="Sinespaciado"/>
        <w:rPr>
          <w:rFonts w:ascii="Times New Roman" w:hAnsi="Times New Roman" w:cs="Times New Roman"/>
          <w:sz w:val="16"/>
          <w:szCs w:val="16"/>
        </w:rPr>
      </w:pPr>
      <w:r w:rsidRPr="00711813">
        <w:rPr>
          <w:rFonts w:ascii="Times New Roman" w:hAnsi="Times New Roman" w:cs="Times New Roman"/>
          <w:sz w:val="16"/>
          <w:szCs w:val="16"/>
        </w:rPr>
        <w:t xml:space="preserve">Datos preliminares, los datos contenidos en el reporte, corresponden a los registrados dentro del sistema de información los mismos están sujetos a cambios según el análisis y confirmación de las unidades de salud. </w:t>
      </w:r>
      <w:r>
        <w:rPr>
          <w:rFonts w:ascii="Times New Roman" w:hAnsi="Times New Roman" w:cs="Times New Roman"/>
          <w:sz w:val="16"/>
          <w:szCs w:val="16"/>
        </w:rPr>
        <w:t xml:space="preserve"> </w:t>
      </w:r>
      <w:proofErr w:type="gramStart"/>
      <w:r w:rsidRPr="00711813">
        <w:rPr>
          <w:rFonts w:ascii="Times New Roman" w:hAnsi="Times New Roman" w:cs="Times New Roman"/>
          <w:sz w:val="16"/>
          <w:szCs w:val="16"/>
        </w:rPr>
        <w:t>Actualización  2020</w:t>
      </w:r>
      <w:proofErr w:type="gramEnd"/>
      <w:r w:rsidRPr="00711813">
        <w:rPr>
          <w:rFonts w:ascii="Times New Roman" w:hAnsi="Times New Roman" w:cs="Times New Roman"/>
          <w:sz w:val="16"/>
          <w:szCs w:val="16"/>
        </w:rPr>
        <w:t xml:space="preserve"> con datos recibidos con datos recibidos el 20 de mayo</w:t>
      </w:r>
    </w:p>
    <w:p w14:paraId="17541614" w14:textId="77777777" w:rsidR="006B4DC0" w:rsidRDefault="006B4DC0" w:rsidP="006B4DC0">
      <w:pPr>
        <w:shd w:val="clear" w:color="auto" w:fill="FFFFFF"/>
        <w:spacing w:after="0" w:line="360" w:lineRule="auto"/>
        <w:jc w:val="both"/>
        <w:textAlignment w:val="baseline"/>
        <w:rPr>
          <w:rFonts w:ascii="Times New Roman" w:eastAsia="Calibri" w:hAnsi="Times New Roman" w:cs="Times New Roman"/>
          <w:bCs/>
          <w:sz w:val="24"/>
          <w:szCs w:val="24"/>
        </w:rPr>
      </w:pPr>
    </w:p>
    <w:p w14:paraId="0FDFCC78" w14:textId="7BBB84FC" w:rsidR="00F64762" w:rsidRDefault="003C0092" w:rsidP="00095796">
      <w:pPr>
        <w:jc w:val="both"/>
      </w:pPr>
      <w:r>
        <w:rPr>
          <w:rFonts w:ascii="Times New Roman" w:hAnsi="Times New Roman" w:cs="Times New Roman"/>
          <w:sz w:val="24"/>
          <w:szCs w:val="24"/>
        </w:rPr>
        <w:t xml:space="preserve">Los servicios esenciales para mujeres embarazadas continuaron en el marco de la </w:t>
      </w:r>
      <w:r w:rsidR="00A910B8">
        <w:rPr>
          <w:rFonts w:ascii="Times New Roman" w:hAnsi="Times New Roman" w:cs="Times New Roman"/>
          <w:sz w:val="24"/>
          <w:szCs w:val="24"/>
        </w:rPr>
        <w:t>p</w:t>
      </w:r>
      <w:r>
        <w:rPr>
          <w:rFonts w:ascii="Times New Roman" w:hAnsi="Times New Roman" w:cs="Times New Roman"/>
          <w:sz w:val="24"/>
          <w:szCs w:val="24"/>
        </w:rPr>
        <w:t>andemia, sin embargo, se destaca que</w:t>
      </w:r>
      <w:r w:rsidR="00684EB4">
        <w:rPr>
          <w:rFonts w:ascii="Times New Roman" w:hAnsi="Times New Roman" w:cs="Times New Roman"/>
          <w:sz w:val="24"/>
          <w:szCs w:val="24"/>
        </w:rPr>
        <w:t>,</w:t>
      </w:r>
      <w:r>
        <w:rPr>
          <w:rFonts w:ascii="Times New Roman" w:hAnsi="Times New Roman" w:cs="Times New Roman"/>
          <w:sz w:val="24"/>
          <w:szCs w:val="24"/>
        </w:rPr>
        <w:t xml:space="preserve"> con base al cuadro, hay una disminución en la cantidad de mujeres atendidas conforme avanza el embarazo, ya que en el cuarto control se registran 24,077 mujeres atendidas</w:t>
      </w:r>
      <w:r w:rsidR="00F64762" w:rsidRPr="00095796">
        <w:rPr>
          <w:rFonts w:ascii="Times New Roman" w:hAnsi="Times New Roman" w:cs="Times New Roman"/>
          <w:sz w:val="24"/>
          <w:szCs w:val="24"/>
        </w:rPr>
        <w:t xml:space="preserve">. </w:t>
      </w:r>
      <w:sdt>
        <w:sdtPr>
          <w:id w:val="-1540973630"/>
          <w:citation/>
        </w:sdtPr>
        <w:sdtEndPr/>
        <w:sdtContent>
          <w:r w:rsidR="001677D4" w:rsidRPr="00095796">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Min201 \l 4106 </w:instrText>
          </w:r>
          <w:r w:rsidR="001677D4" w:rsidRPr="00095796">
            <w:rPr>
              <w:rFonts w:ascii="Times New Roman" w:hAnsi="Times New Roman" w:cs="Times New Roman"/>
              <w:sz w:val="24"/>
              <w:szCs w:val="24"/>
            </w:rPr>
            <w:fldChar w:fldCharType="separate"/>
          </w:r>
          <w:r w:rsidRPr="00095796">
            <w:rPr>
              <w:rFonts w:ascii="Times New Roman" w:hAnsi="Times New Roman" w:cs="Times New Roman"/>
              <w:noProof/>
              <w:sz w:val="24"/>
              <w:szCs w:val="24"/>
            </w:rPr>
            <w:t>(MSPAS, 2020)</w:t>
          </w:r>
          <w:r w:rsidR="001677D4" w:rsidRPr="00095796">
            <w:rPr>
              <w:rFonts w:ascii="Times New Roman" w:hAnsi="Times New Roman" w:cs="Times New Roman"/>
              <w:sz w:val="24"/>
              <w:szCs w:val="24"/>
            </w:rPr>
            <w:fldChar w:fldCharType="end"/>
          </w:r>
        </w:sdtContent>
      </w:sdt>
      <w:r w:rsidR="00A910B8">
        <w:t>.</w:t>
      </w:r>
    </w:p>
    <w:p w14:paraId="17B3CAD9" w14:textId="77777777" w:rsidR="00684EB4" w:rsidRPr="00095796" w:rsidRDefault="00684EB4" w:rsidP="00095796">
      <w:pPr>
        <w:jc w:val="both"/>
        <w:rPr>
          <w:rFonts w:ascii="Times New Roman" w:hAnsi="Times New Roman" w:cs="Times New Roman"/>
          <w:sz w:val="24"/>
          <w:szCs w:val="24"/>
        </w:rPr>
      </w:pPr>
    </w:p>
    <w:p w14:paraId="6779A399" w14:textId="77777777" w:rsidR="002E0BDC" w:rsidRPr="00170B82" w:rsidRDefault="002E0BDC"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t>Proporcione ejemplos de obstáculos encontrados para prevenir y combatir la violencia doméstica durante el confinamiento del COVID19.</w:t>
      </w:r>
    </w:p>
    <w:p w14:paraId="40860A56" w14:textId="0851BFBF" w:rsidR="002A35F9" w:rsidRPr="00170B82" w:rsidRDefault="002A35F9" w:rsidP="00F64762">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En el contexto de la </w:t>
      </w:r>
      <w:r w:rsidR="00A910B8">
        <w:rPr>
          <w:rFonts w:ascii="Times New Roman" w:eastAsia="Calibri" w:hAnsi="Times New Roman" w:cs="Times New Roman"/>
          <w:bCs/>
          <w:sz w:val="24"/>
          <w:szCs w:val="24"/>
        </w:rPr>
        <w:t>p</w:t>
      </w:r>
      <w:r>
        <w:rPr>
          <w:rFonts w:ascii="Times New Roman" w:eastAsia="Calibri" w:hAnsi="Times New Roman" w:cs="Times New Roman"/>
          <w:bCs/>
          <w:sz w:val="24"/>
          <w:szCs w:val="24"/>
        </w:rPr>
        <w:t xml:space="preserve">andemia la prioridad uno para el Gobierno es atender la crisis sanitaria provocada </w:t>
      </w:r>
      <w:r w:rsidR="00A910B8">
        <w:rPr>
          <w:rFonts w:ascii="Times New Roman" w:eastAsia="Calibri" w:hAnsi="Times New Roman" w:cs="Times New Roman"/>
          <w:bCs/>
          <w:sz w:val="24"/>
          <w:szCs w:val="24"/>
        </w:rPr>
        <w:t xml:space="preserve">por el </w:t>
      </w:r>
      <w:r>
        <w:rPr>
          <w:rFonts w:ascii="Times New Roman" w:eastAsia="Calibri" w:hAnsi="Times New Roman" w:cs="Times New Roman"/>
          <w:bCs/>
          <w:sz w:val="24"/>
          <w:szCs w:val="24"/>
        </w:rPr>
        <w:t>COVID-19</w:t>
      </w:r>
      <w:r w:rsidR="00291520">
        <w:rPr>
          <w:rFonts w:ascii="Times New Roman" w:eastAsia="Calibri" w:hAnsi="Times New Roman" w:cs="Times New Roman"/>
          <w:bCs/>
          <w:sz w:val="24"/>
          <w:szCs w:val="24"/>
        </w:rPr>
        <w:t xml:space="preserve"> y contener la propagación del virus a través de medidas de contención</w:t>
      </w:r>
      <w:r>
        <w:rPr>
          <w:rFonts w:ascii="Times New Roman" w:eastAsia="Calibri" w:hAnsi="Times New Roman" w:cs="Times New Roman"/>
          <w:bCs/>
          <w:sz w:val="24"/>
          <w:szCs w:val="24"/>
        </w:rPr>
        <w:t>, y naturalmente esto impacta en otros temas importantes que afecta a las mujeres</w:t>
      </w:r>
      <w:r w:rsidR="00291520">
        <w:rPr>
          <w:rFonts w:ascii="Times New Roman" w:eastAsia="Calibri" w:hAnsi="Times New Roman" w:cs="Times New Roman"/>
          <w:bCs/>
          <w:sz w:val="24"/>
          <w:szCs w:val="24"/>
        </w:rPr>
        <w:t xml:space="preserve">, como lo es la violencia contra las mujeres en el ámbito privado. </w:t>
      </w:r>
      <w:r w:rsidR="00684EB4">
        <w:rPr>
          <w:rFonts w:ascii="Times New Roman" w:eastAsia="Calibri" w:hAnsi="Times New Roman" w:cs="Times New Roman"/>
          <w:bCs/>
          <w:sz w:val="24"/>
          <w:szCs w:val="24"/>
        </w:rPr>
        <w:t xml:space="preserve">Ante esto, </w:t>
      </w:r>
      <w:r w:rsidR="00291520">
        <w:rPr>
          <w:rFonts w:ascii="Times New Roman" w:eastAsia="Calibri" w:hAnsi="Times New Roman" w:cs="Times New Roman"/>
          <w:bCs/>
          <w:sz w:val="24"/>
          <w:szCs w:val="24"/>
        </w:rPr>
        <w:t xml:space="preserve">como se ha mencionado anteriormente el </w:t>
      </w:r>
      <w:r w:rsidR="008B45EB">
        <w:rPr>
          <w:rFonts w:ascii="Times New Roman" w:eastAsia="Calibri" w:hAnsi="Times New Roman" w:cs="Times New Roman"/>
          <w:bCs/>
          <w:sz w:val="24"/>
          <w:szCs w:val="24"/>
        </w:rPr>
        <w:t>G</w:t>
      </w:r>
      <w:r w:rsidR="00291520">
        <w:rPr>
          <w:rFonts w:ascii="Times New Roman" w:eastAsia="Calibri" w:hAnsi="Times New Roman" w:cs="Times New Roman"/>
          <w:bCs/>
          <w:sz w:val="24"/>
          <w:szCs w:val="24"/>
        </w:rPr>
        <w:t>obierno ha impulsado acciones de prevención</w:t>
      </w:r>
      <w:r w:rsidR="00684EB4">
        <w:rPr>
          <w:rFonts w:ascii="Times New Roman" w:eastAsia="Calibri" w:hAnsi="Times New Roman" w:cs="Times New Roman"/>
          <w:bCs/>
          <w:sz w:val="24"/>
          <w:szCs w:val="24"/>
        </w:rPr>
        <w:t xml:space="preserve"> y fomento a la denuncia de dichos</w:t>
      </w:r>
      <w:r w:rsidR="00A910B8">
        <w:rPr>
          <w:rFonts w:ascii="Times New Roman" w:eastAsia="Calibri" w:hAnsi="Times New Roman" w:cs="Times New Roman"/>
          <w:bCs/>
          <w:sz w:val="24"/>
          <w:szCs w:val="24"/>
        </w:rPr>
        <w:t xml:space="preserve"> delitos</w:t>
      </w:r>
      <w:r w:rsidR="00684EB4">
        <w:rPr>
          <w:rFonts w:ascii="Times New Roman" w:eastAsia="Calibri" w:hAnsi="Times New Roman" w:cs="Times New Roman"/>
          <w:bCs/>
          <w:sz w:val="24"/>
          <w:szCs w:val="24"/>
        </w:rPr>
        <w:t xml:space="preserve">. Sin embargo, </w:t>
      </w:r>
      <w:r w:rsidR="00291520">
        <w:rPr>
          <w:rFonts w:ascii="Times New Roman" w:eastAsia="Calibri" w:hAnsi="Times New Roman" w:cs="Times New Roman"/>
          <w:bCs/>
          <w:sz w:val="24"/>
          <w:szCs w:val="24"/>
        </w:rPr>
        <w:t xml:space="preserve">se reconoce que existen obstáculos para poder atender los casos debido a la situación y sobre esos se seguirá trabajando. </w:t>
      </w:r>
      <w:r w:rsidR="008053EC">
        <w:rPr>
          <w:rFonts w:ascii="Times New Roman" w:eastAsia="Calibri" w:hAnsi="Times New Roman" w:cs="Times New Roman"/>
          <w:bCs/>
          <w:sz w:val="24"/>
          <w:szCs w:val="24"/>
        </w:rPr>
        <w:t>A continuación</w:t>
      </w:r>
      <w:r w:rsidR="008B45EB">
        <w:rPr>
          <w:rFonts w:ascii="Times New Roman" w:eastAsia="Calibri" w:hAnsi="Times New Roman" w:cs="Times New Roman"/>
          <w:bCs/>
          <w:sz w:val="24"/>
          <w:szCs w:val="24"/>
        </w:rPr>
        <w:t>,</w:t>
      </w:r>
      <w:r w:rsidR="008053EC">
        <w:rPr>
          <w:rFonts w:ascii="Times New Roman" w:eastAsia="Calibri" w:hAnsi="Times New Roman" w:cs="Times New Roman"/>
          <w:bCs/>
          <w:sz w:val="24"/>
          <w:szCs w:val="24"/>
        </w:rPr>
        <w:t xml:space="preserve"> s</w:t>
      </w:r>
      <w:r w:rsidR="00291520">
        <w:rPr>
          <w:rFonts w:ascii="Times New Roman" w:eastAsia="Calibri" w:hAnsi="Times New Roman" w:cs="Times New Roman"/>
          <w:bCs/>
          <w:sz w:val="24"/>
          <w:szCs w:val="24"/>
        </w:rPr>
        <w:t xml:space="preserve">e mencionan algunos obstáculos identificados: </w:t>
      </w:r>
    </w:p>
    <w:p w14:paraId="71475257" w14:textId="5AD73B16" w:rsidR="008F2AB6" w:rsidRPr="00095796" w:rsidRDefault="00291520" w:rsidP="00095796">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 confinamiento </w:t>
      </w:r>
      <w:r w:rsidR="008053EC">
        <w:rPr>
          <w:rFonts w:ascii="Times New Roman" w:eastAsia="Calibri" w:hAnsi="Times New Roman" w:cs="Times New Roman"/>
          <w:bCs/>
          <w:sz w:val="24"/>
          <w:szCs w:val="24"/>
        </w:rPr>
        <w:t xml:space="preserve">ha </w:t>
      </w:r>
      <w:r>
        <w:rPr>
          <w:rFonts w:ascii="Times New Roman" w:eastAsia="Calibri" w:hAnsi="Times New Roman" w:cs="Times New Roman"/>
          <w:bCs/>
          <w:sz w:val="24"/>
          <w:szCs w:val="24"/>
        </w:rPr>
        <w:t>provoca</w:t>
      </w:r>
      <w:r w:rsidR="008053EC">
        <w:rPr>
          <w:rFonts w:ascii="Times New Roman" w:eastAsia="Calibri" w:hAnsi="Times New Roman" w:cs="Times New Roman"/>
          <w:bCs/>
          <w:sz w:val="24"/>
          <w:szCs w:val="24"/>
        </w:rPr>
        <w:t>do</w:t>
      </w:r>
      <w:r>
        <w:rPr>
          <w:rFonts w:ascii="Times New Roman" w:eastAsia="Calibri" w:hAnsi="Times New Roman" w:cs="Times New Roman"/>
          <w:bCs/>
          <w:sz w:val="24"/>
          <w:szCs w:val="24"/>
        </w:rPr>
        <w:t xml:space="preserve"> </w:t>
      </w:r>
      <w:r w:rsidR="008621B4">
        <w:rPr>
          <w:rFonts w:ascii="Times New Roman" w:eastAsia="Calibri" w:hAnsi="Times New Roman" w:cs="Times New Roman"/>
          <w:bCs/>
          <w:sz w:val="24"/>
          <w:szCs w:val="24"/>
        </w:rPr>
        <w:t xml:space="preserve">en las mujeres </w:t>
      </w:r>
      <w:r>
        <w:rPr>
          <w:rFonts w:ascii="Times New Roman" w:eastAsia="Calibri" w:hAnsi="Times New Roman" w:cs="Times New Roman"/>
          <w:bCs/>
          <w:sz w:val="24"/>
          <w:szCs w:val="24"/>
        </w:rPr>
        <w:t>una doble carga de</w:t>
      </w:r>
      <w:r w:rsidR="008F2AB6" w:rsidRPr="00095796">
        <w:rPr>
          <w:rFonts w:ascii="Times New Roman" w:eastAsia="Calibri" w:hAnsi="Times New Roman" w:cs="Times New Roman"/>
          <w:bCs/>
          <w:sz w:val="24"/>
          <w:szCs w:val="24"/>
        </w:rPr>
        <w:t xml:space="preserve"> trabajo no remunerado</w:t>
      </w:r>
      <w:r w:rsidR="000D4696">
        <w:rPr>
          <w:rFonts w:ascii="Times New Roman" w:eastAsia="Calibri" w:hAnsi="Times New Roman" w:cs="Times New Roman"/>
          <w:bCs/>
          <w:sz w:val="24"/>
          <w:szCs w:val="24"/>
        </w:rPr>
        <w:t xml:space="preserve"> </w:t>
      </w:r>
      <w:r w:rsidR="008B45EB">
        <w:rPr>
          <w:rFonts w:ascii="Times New Roman" w:eastAsia="Calibri" w:hAnsi="Times New Roman" w:cs="Times New Roman"/>
          <w:bCs/>
          <w:sz w:val="24"/>
          <w:szCs w:val="24"/>
        </w:rPr>
        <w:t>y esto</w:t>
      </w:r>
      <w:r>
        <w:rPr>
          <w:rFonts w:ascii="Times New Roman" w:eastAsia="Calibri" w:hAnsi="Times New Roman" w:cs="Times New Roman"/>
          <w:bCs/>
          <w:sz w:val="24"/>
          <w:szCs w:val="24"/>
        </w:rPr>
        <w:t xml:space="preserve"> es un factor</w:t>
      </w:r>
      <w:r w:rsidR="008621B4">
        <w:rPr>
          <w:rFonts w:ascii="Times New Roman" w:eastAsia="Calibri" w:hAnsi="Times New Roman" w:cs="Times New Roman"/>
          <w:bCs/>
          <w:sz w:val="24"/>
          <w:szCs w:val="24"/>
        </w:rPr>
        <w:t xml:space="preserve"> que puede incidir en la explosión de la violencia, ya que est</w:t>
      </w:r>
      <w:r w:rsidR="000D4696">
        <w:rPr>
          <w:rFonts w:ascii="Times New Roman" w:eastAsia="Calibri" w:hAnsi="Times New Roman" w:cs="Times New Roman"/>
          <w:bCs/>
          <w:sz w:val="24"/>
          <w:szCs w:val="24"/>
        </w:rPr>
        <w:t>ar</w:t>
      </w:r>
      <w:r w:rsidR="008621B4">
        <w:rPr>
          <w:rFonts w:ascii="Times New Roman" w:eastAsia="Calibri" w:hAnsi="Times New Roman" w:cs="Times New Roman"/>
          <w:bCs/>
          <w:sz w:val="24"/>
          <w:szCs w:val="24"/>
        </w:rPr>
        <w:t xml:space="preserve"> a cargo de </w:t>
      </w:r>
      <w:r w:rsidR="008F2AB6" w:rsidRPr="00095796">
        <w:rPr>
          <w:rFonts w:ascii="Times New Roman" w:eastAsia="Calibri" w:hAnsi="Times New Roman" w:cs="Times New Roman"/>
          <w:bCs/>
          <w:sz w:val="24"/>
          <w:szCs w:val="24"/>
        </w:rPr>
        <w:t xml:space="preserve">los cuidados </w:t>
      </w:r>
      <w:r w:rsidR="008621B4">
        <w:rPr>
          <w:rFonts w:ascii="Times New Roman" w:eastAsia="Calibri" w:hAnsi="Times New Roman" w:cs="Times New Roman"/>
          <w:bCs/>
          <w:sz w:val="24"/>
          <w:szCs w:val="24"/>
        </w:rPr>
        <w:t xml:space="preserve">por salud, alimentación, educación </w:t>
      </w:r>
      <w:r w:rsidR="008F2AB6" w:rsidRPr="00095796">
        <w:rPr>
          <w:rFonts w:ascii="Times New Roman" w:eastAsia="Calibri" w:hAnsi="Times New Roman" w:cs="Times New Roman"/>
          <w:bCs/>
          <w:sz w:val="24"/>
          <w:szCs w:val="24"/>
        </w:rPr>
        <w:t xml:space="preserve">de grupos dependientes, niñas/os y personas adultas mayores, </w:t>
      </w:r>
      <w:r w:rsidR="000D4696">
        <w:rPr>
          <w:rFonts w:ascii="Times New Roman" w:eastAsia="Calibri" w:hAnsi="Times New Roman" w:cs="Times New Roman"/>
          <w:bCs/>
          <w:sz w:val="24"/>
          <w:szCs w:val="24"/>
        </w:rPr>
        <w:t xml:space="preserve">las mujeres están expuestas a que cualquier situación anormal sobre eso, sea un detonante de violencia. </w:t>
      </w:r>
    </w:p>
    <w:p w14:paraId="582ED049" w14:textId="1E5F0F70" w:rsidR="00000EB5" w:rsidRPr="00095796" w:rsidRDefault="008621B4" w:rsidP="00095796">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La autonomía económica de las </w:t>
      </w:r>
      <w:r w:rsidR="000D4696">
        <w:rPr>
          <w:rFonts w:ascii="Times New Roman" w:eastAsia="Calibri" w:hAnsi="Times New Roman" w:cs="Times New Roman"/>
          <w:bCs/>
          <w:sz w:val="24"/>
          <w:szCs w:val="24"/>
        </w:rPr>
        <w:t>mujeres</w:t>
      </w:r>
      <w:r>
        <w:rPr>
          <w:rFonts w:ascii="Times New Roman" w:eastAsia="Calibri" w:hAnsi="Times New Roman" w:cs="Times New Roman"/>
          <w:bCs/>
          <w:sz w:val="24"/>
          <w:szCs w:val="24"/>
        </w:rPr>
        <w:t xml:space="preserve"> se ha visto afectada en el contexto de la </w:t>
      </w:r>
      <w:r w:rsidR="008053EC">
        <w:rPr>
          <w:rFonts w:ascii="Times New Roman" w:eastAsia="Calibri" w:hAnsi="Times New Roman" w:cs="Times New Roman"/>
          <w:bCs/>
          <w:sz w:val="24"/>
          <w:szCs w:val="24"/>
        </w:rPr>
        <w:t>p</w:t>
      </w:r>
      <w:r>
        <w:rPr>
          <w:rFonts w:ascii="Times New Roman" w:eastAsia="Calibri" w:hAnsi="Times New Roman" w:cs="Times New Roman"/>
          <w:bCs/>
          <w:sz w:val="24"/>
          <w:szCs w:val="24"/>
        </w:rPr>
        <w:t>andemia</w:t>
      </w:r>
      <w:r w:rsidR="000D469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8F2AB6" w:rsidRPr="00095796">
        <w:rPr>
          <w:rFonts w:ascii="Times New Roman" w:eastAsia="Calibri" w:hAnsi="Times New Roman" w:cs="Times New Roman"/>
          <w:bCs/>
          <w:sz w:val="24"/>
          <w:szCs w:val="24"/>
        </w:rPr>
        <w:t xml:space="preserve"> </w:t>
      </w:r>
      <w:r w:rsidR="008053EC">
        <w:rPr>
          <w:rFonts w:ascii="Times New Roman" w:eastAsia="Calibri" w:hAnsi="Times New Roman" w:cs="Times New Roman"/>
          <w:bCs/>
          <w:sz w:val="24"/>
          <w:szCs w:val="24"/>
        </w:rPr>
        <w:t>E</w:t>
      </w:r>
      <w:r w:rsidR="000D4696">
        <w:rPr>
          <w:rFonts w:ascii="Times New Roman" w:eastAsia="Calibri" w:hAnsi="Times New Roman" w:cs="Times New Roman"/>
          <w:bCs/>
          <w:sz w:val="24"/>
          <w:szCs w:val="24"/>
        </w:rPr>
        <w:t>l 26% del empleo informal lo ocupan mujeres (INE, 2013),</w:t>
      </w:r>
      <w:r w:rsidR="008053EC">
        <w:rPr>
          <w:rFonts w:ascii="Times New Roman" w:eastAsia="Calibri" w:hAnsi="Times New Roman" w:cs="Times New Roman"/>
          <w:bCs/>
          <w:sz w:val="24"/>
          <w:szCs w:val="24"/>
        </w:rPr>
        <w:t xml:space="preserve"> por lo que</w:t>
      </w:r>
      <w:r w:rsidR="008F2AB6" w:rsidRPr="00095796">
        <w:rPr>
          <w:rFonts w:ascii="Times New Roman" w:eastAsia="Calibri" w:hAnsi="Times New Roman" w:cs="Times New Roman"/>
          <w:bCs/>
          <w:sz w:val="24"/>
          <w:szCs w:val="24"/>
        </w:rPr>
        <w:t xml:space="preserve"> </w:t>
      </w:r>
      <w:r w:rsidR="000D4696">
        <w:rPr>
          <w:rFonts w:ascii="Times New Roman" w:eastAsia="Calibri" w:hAnsi="Times New Roman" w:cs="Times New Roman"/>
          <w:bCs/>
          <w:sz w:val="24"/>
          <w:szCs w:val="24"/>
        </w:rPr>
        <w:t>se ven afectadas por las</w:t>
      </w:r>
      <w:r>
        <w:rPr>
          <w:rFonts w:ascii="Times New Roman" w:eastAsia="Calibri" w:hAnsi="Times New Roman" w:cs="Times New Roman"/>
          <w:bCs/>
          <w:sz w:val="24"/>
          <w:szCs w:val="24"/>
        </w:rPr>
        <w:t xml:space="preserve"> medidas de contención como el distanciamiento social,</w:t>
      </w:r>
      <w:r w:rsidR="000D469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provoca</w:t>
      </w:r>
      <w:r w:rsidR="008053EC">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do una reducción en </w:t>
      </w:r>
      <w:r w:rsidR="00BC3D6C" w:rsidRPr="00095796">
        <w:rPr>
          <w:rFonts w:ascii="Times New Roman" w:eastAsia="Calibri" w:hAnsi="Times New Roman" w:cs="Times New Roman"/>
          <w:bCs/>
          <w:sz w:val="24"/>
          <w:szCs w:val="24"/>
        </w:rPr>
        <w:t>los ingresos</w:t>
      </w:r>
      <w:r>
        <w:rPr>
          <w:rFonts w:ascii="Times New Roman" w:eastAsia="Calibri" w:hAnsi="Times New Roman" w:cs="Times New Roman"/>
          <w:bCs/>
          <w:sz w:val="24"/>
          <w:szCs w:val="24"/>
        </w:rPr>
        <w:t xml:space="preserve">. </w:t>
      </w:r>
      <w:r w:rsidR="00000EB5" w:rsidRPr="00095796">
        <w:rPr>
          <w:rFonts w:ascii="Times New Roman" w:eastAsia="Calibri" w:hAnsi="Times New Roman" w:cs="Times New Roman"/>
          <w:bCs/>
          <w:sz w:val="24"/>
          <w:szCs w:val="24"/>
        </w:rPr>
        <w:t xml:space="preserve"> </w:t>
      </w:r>
      <w:proofErr w:type="gramStart"/>
      <w:r w:rsidR="000D4696" w:rsidRPr="00095796">
        <w:rPr>
          <w:rFonts w:ascii="Times New Roman" w:eastAsia="Calibri" w:hAnsi="Times New Roman" w:cs="Times New Roman"/>
          <w:bCs/>
          <w:sz w:val="24"/>
          <w:szCs w:val="24"/>
        </w:rPr>
        <w:t>E</w:t>
      </w:r>
      <w:r>
        <w:rPr>
          <w:rFonts w:ascii="Times New Roman" w:eastAsia="Calibri" w:hAnsi="Times New Roman" w:cs="Times New Roman"/>
          <w:bCs/>
          <w:sz w:val="24"/>
          <w:szCs w:val="24"/>
        </w:rPr>
        <w:t>n relación a</w:t>
      </w:r>
      <w:proofErr w:type="gramEnd"/>
      <w:r>
        <w:rPr>
          <w:rFonts w:ascii="Times New Roman" w:eastAsia="Calibri" w:hAnsi="Times New Roman" w:cs="Times New Roman"/>
          <w:bCs/>
          <w:sz w:val="24"/>
          <w:szCs w:val="24"/>
        </w:rPr>
        <w:t xml:space="preserve"> la </w:t>
      </w:r>
      <w:r w:rsidR="00000EB5" w:rsidRPr="00095796">
        <w:rPr>
          <w:rFonts w:ascii="Times New Roman" w:eastAsia="Calibri" w:hAnsi="Times New Roman" w:cs="Times New Roman"/>
          <w:bCs/>
          <w:sz w:val="24"/>
          <w:szCs w:val="24"/>
        </w:rPr>
        <w:t>economía formal</w:t>
      </w:r>
      <w:r>
        <w:rPr>
          <w:rFonts w:ascii="Times New Roman" w:eastAsia="Calibri" w:hAnsi="Times New Roman" w:cs="Times New Roman"/>
          <w:bCs/>
          <w:sz w:val="24"/>
          <w:szCs w:val="24"/>
        </w:rPr>
        <w:t>,</w:t>
      </w:r>
      <w:r w:rsidR="00000EB5" w:rsidRPr="00095796">
        <w:rPr>
          <w:rFonts w:ascii="Times New Roman" w:eastAsia="Calibri" w:hAnsi="Times New Roman" w:cs="Times New Roman"/>
          <w:bCs/>
          <w:sz w:val="24"/>
          <w:szCs w:val="24"/>
        </w:rPr>
        <w:t xml:space="preserve"> se han realizado suspensiones laborales sin goce de salario o despidos. Esta situación </w:t>
      </w:r>
      <w:r w:rsidR="00521D41">
        <w:rPr>
          <w:rFonts w:ascii="Times New Roman" w:eastAsia="Calibri" w:hAnsi="Times New Roman" w:cs="Times New Roman"/>
          <w:bCs/>
          <w:sz w:val="24"/>
          <w:szCs w:val="24"/>
        </w:rPr>
        <w:t>incide</w:t>
      </w:r>
      <w:r>
        <w:rPr>
          <w:rFonts w:ascii="Times New Roman" w:eastAsia="Calibri" w:hAnsi="Times New Roman" w:cs="Times New Roman"/>
          <w:bCs/>
          <w:sz w:val="24"/>
          <w:szCs w:val="24"/>
        </w:rPr>
        <w:t xml:space="preserve"> que las mujeres dependan económicamente de su pareja y dificulta romper con el círculo de la violencia</w:t>
      </w:r>
      <w:r w:rsidR="008053E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8F2AB6" w:rsidRPr="00095796">
        <w:rPr>
          <w:rFonts w:ascii="Times New Roman" w:eastAsia="Calibri" w:hAnsi="Times New Roman" w:cs="Times New Roman"/>
          <w:bCs/>
          <w:sz w:val="24"/>
          <w:szCs w:val="24"/>
        </w:rPr>
        <w:t xml:space="preserve">El </w:t>
      </w:r>
      <w:r w:rsidR="00521D41">
        <w:rPr>
          <w:rFonts w:ascii="Times New Roman" w:eastAsia="Calibri" w:hAnsi="Times New Roman" w:cs="Times New Roman"/>
          <w:bCs/>
          <w:sz w:val="24"/>
          <w:szCs w:val="24"/>
        </w:rPr>
        <w:t>s</w:t>
      </w:r>
      <w:r w:rsidR="008F2AB6" w:rsidRPr="00095796">
        <w:rPr>
          <w:rFonts w:ascii="Times New Roman" w:eastAsia="Calibri" w:hAnsi="Times New Roman" w:cs="Times New Roman"/>
          <w:bCs/>
          <w:sz w:val="24"/>
          <w:szCs w:val="24"/>
        </w:rPr>
        <w:t xml:space="preserve">istema de </w:t>
      </w:r>
      <w:r w:rsidR="00521D41">
        <w:rPr>
          <w:rFonts w:ascii="Times New Roman" w:eastAsia="Calibri" w:hAnsi="Times New Roman" w:cs="Times New Roman"/>
          <w:bCs/>
          <w:sz w:val="24"/>
          <w:szCs w:val="24"/>
        </w:rPr>
        <w:t>s</w:t>
      </w:r>
      <w:r w:rsidR="008F2AB6" w:rsidRPr="00095796">
        <w:rPr>
          <w:rFonts w:ascii="Times New Roman" w:eastAsia="Calibri" w:hAnsi="Times New Roman" w:cs="Times New Roman"/>
          <w:bCs/>
          <w:sz w:val="24"/>
          <w:szCs w:val="24"/>
        </w:rPr>
        <w:t xml:space="preserve">alud ha </w:t>
      </w:r>
      <w:r w:rsidR="00000EB5" w:rsidRPr="00095796">
        <w:rPr>
          <w:rFonts w:ascii="Times New Roman" w:eastAsia="Calibri" w:hAnsi="Times New Roman" w:cs="Times New Roman"/>
          <w:bCs/>
          <w:sz w:val="24"/>
          <w:szCs w:val="24"/>
        </w:rPr>
        <w:t>restringido</w:t>
      </w:r>
      <w:r w:rsidR="008053EC">
        <w:rPr>
          <w:rFonts w:ascii="Times New Roman" w:eastAsia="Calibri" w:hAnsi="Times New Roman" w:cs="Times New Roman"/>
          <w:bCs/>
          <w:sz w:val="24"/>
          <w:szCs w:val="24"/>
        </w:rPr>
        <w:t xml:space="preserve"> el</w:t>
      </w:r>
      <w:r w:rsidR="00000EB5" w:rsidRPr="00095796">
        <w:rPr>
          <w:rFonts w:ascii="Times New Roman" w:eastAsia="Calibri" w:hAnsi="Times New Roman" w:cs="Times New Roman"/>
          <w:bCs/>
          <w:sz w:val="24"/>
          <w:szCs w:val="24"/>
        </w:rPr>
        <w:t xml:space="preserve"> acceso a los servicios de salud en general y salud sexual y reproductiva ya que la atención inmediata ha sido limitada por </w:t>
      </w:r>
      <w:r w:rsidR="008F2AB6" w:rsidRPr="00095796">
        <w:rPr>
          <w:rFonts w:ascii="Times New Roman" w:eastAsia="Calibri" w:hAnsi="Times New Roman" w:cs="Times New Roman"/>
          <w:bCs/>
          <w:sz w:val="24"/>
          <w:szCs w:val="24"/>
        </w:rPr>
        <w:t>el COVID</w:t>
      </w:r>
      <w:r w:rsidR="00521D41">
        <w:rPr>
          <w:rFonts w:ascii="Times New Roman" w:eastAsia="Calibri" w:hAnsi="Times New Roman" w:cs="Times New Roman"/>
          <w:bCs/>
          <w:sz w:val="24"/>
          <w:szCs w:val="24"/>
        </w:rPr>
        <w:t>-</w:t>
      </w:r>
      <w:r w:rsidR="00000EB5" w:rsidRPr="00095796">
        <w:rPr>
          <w:rFonts w:ascii="Times New Roman" w:eastAsia="Calibri" w:hAnsi="Times New Roman" w:cs="Times New Roman"/>
          <w:bCs/>
          <w:sz w:val="24"/>
          <w:szCs w:val="24"/>
        </w:rPr>
        <w:t xml:space="preserve">19, esto </w:t>
      </w:r>
      <w:r w:rsidR="008053EC">
        <w:rPr>
          <w:rFonts w:ascii="Times New Roman" w:eastAsia="Calibri" w:hAnsi="Times New Roman" w:cs="Times New Roman"/>
          <w:bCs/>
          <w:sz w:val="24"/>
          <w:szCs w:val="24"/>
        </w:rPr>
        <w:t>evita</w:t>
      </w:r>
      <w:r w:rsidR="008053EC" w:rsidRPr="00095796">
        <w:rPr>
          <w:rFonts w:ascii="Times New Roman" w:eastAsia="Calibri" w:hAnsi="Times New Roman" w:cs="Times New Roman"/>
          <w:bCs/>
          <w:sz w:val="24"/>
          <w:szCs w:val="24"/>
        </w:rPr>
        <w:t xml:space="preserve"> </w:t>
      </w:r>
      <w:r w:rsidR="008F2AB6" w:rsidRPr="00095796">
        <w:rPr>
          <w:rFonts w:ascii="Times New Roman" w:eastAsia="Calibri" w:hAnsi="Times New Roman" w:cs="Times New Roman"/>
          <w:bCs/>
          <w:sz w:val="24"/>
          <w:szCs w:val="24"/>
        </w:rPr>
        <w:t>que las mujeres puedan recibir atención médica de forma adecuada en</w:t>
      </w:r>
      <w:r w:rsidR="00000EB5" w:rsidRPr="00095796">
        <w:rPr>
          <w:rFonts w:ascii="Times New Roman" w:eastAsia="Calibri" w:hAnsi="Times New Roman" w:cs="Times New Roman"/>
          <w:bCs/>
          <w:sz w:val="24"/>
          <w:szCs w:val="24"/>
        </w:rPr>
        <w:t xml:space="preserve"> casos de violencia sexual y se apliquen los protocolos para evitar el contagio de ITS, VIH y embarazos no deseados.</w:t>
      </w:r>
    </w:p>
    <w:p w14:paraId="16F963F4" w14:textId="13DAA962" w:rsidR="00000EB5" w:rsidRPr="00095796" w:rsidRDefault="00000EB5" w:rsidP="00095796">
      <w:pPr>
        <w:spacing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El idioma en un obstáculo trasversal que trasciende en todas las esferas de la vida de una mujer, así como en los servicios públicos que brinda el </w:t>
      </w:r>
      <w:r w:rsidR="008F2AB6" w:rsidRPr="00095796">
        <w:rPr>
          <w:rFonts w:ascii="Times New Roman" w:eastAsia="Calibri" w:hAnsi="Times New Roman" w:cs="Times New Roman"/>
          <w:bCs/>
          <w:sz w:val="24"/>
          <w:szCs w:val="24"/>
        </w:rPr>
        <w:t>E</w:t>
      </w:r>
      <w:r w:rsidRPr="00095796">
        <w:rPr>
          <w:rFonts w:ascii="Times New Roman" w:eastAsia="Calibri" w:hAnsi="Times New Roman" w:cs="Times New Roman"/>
          <w:bCs/>
          <w:sz w:val="24"/>
          <w:szCs w:val="24"/>
        </w:rPr>
        <w:t xml:space="preserve">stado ya que la pertinencia cultural no es aplicada en todas las comunidades lo cual no </w:t>
      </w:r>
      <w:r w:rsidR="008053EC">
        <w:rPr>
          <w:rFonts w:ascii="Times New Roman" w:eastAsia="Calibri" w:hAnsi="Times New Roman" w:cs="Times New Roman"/>
          <w:bCs/>
          <w:sz w:val="24"/>
          <w:szCs w:val="24"/>
        </w:rPr>
        <w:t xml:space="preserve">permite </w:t>
      </w:r>
      <w:r w:rsidRPr="00095796">
        <w:rPr>
          <w:rFonts w:ascii="Times New Roman" w:eastAsia="Calibri" w:hAnsi="Times New Roman" w:cs="Times New Roman"/>
          <w:bCs/>
          <w:sz w:val="24"/>
          <w:szCs w:val="24"/>
        </w:rPr>
        <w:t>transmit</w:t>
      </w:r>
      <w:r w:rsidR="008053EC">
        <w:rPr>
          <w:rFonts w:ascii="Times New Roman" w:eastAsia="Calibri" w:hAnsi="Times New Roman" w:cs="Times New Roman"/>
          <w:bCs/>
          <w:sz w:val="24"/>
          <w:szCs w:val="24"/>
        </w:rPr>
        <w:t>ir</w:t>
      </w:r>
      <w:r w:rsidR="00576AA3">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 xml:space="preserve">la información sobre </w:t>
      </w:r>
      <w:r w:rsidR="008F2AB6" w:rsidRPr="00095796">
        <w:rPr>
          <w:rFonts w:ascii="Times New Roman" w:eastAsia="Calibri" w:hAnsi="Times New Roman" w:cs="Times New Roman"/>
          <w:bCs/>
          <w:sz w:val="24"/>
          <w:szCs w:val="24"/>
        </w:rPr>
        <w:t>cómo</w:t>
      </w:r>
      <w:r w:rsidRPr="00095796">
        <w:rPr>
          <w:rFonts w:ascii="Times New Roman" w:eastAsia="Calibri" w:hAnsi="Times New Roman" w:cs="Times New Roman"/>
          <w:bCs/>
          <w:sz w:val="24"/>
          <w:szCs w:val="24"/>
        </w:rPr>
        <w:t xml:space="preserve"> prevenir actos de violencia contra la mujer en la situación del COVID</w:t>
      </w:r>
      <w:r w:rsidR="00666F52">
        <w:rPr>
          <w:rFonts w:ascii="Times New Roman" w:eastAsia="Calibri" w:hAnsi="Times New Roman" w:cs="Times New Roman"/>
          <w:bCs/>
          <w:sz w:val="24"/>
          <w:szCs w:val="24"/>
        </w:rPr>
        <w:t>-</w:t>
      </w:r>
      <w:r w:rsidRPr="00095796">
        <w:rPr>
          <w:rFonts w:ascii="Times New Roman" w:eastAsia="Calibri" w:hAnsi="Times New Roman" w:cs="Times New Roman"/>
          <w:bCs/>
          <w:sz w:val="24"/>
          <w:szCs w:val="24"/>
        </w:rPr>
        <w:t>19.</w:t>
      </w:r>
    </w:p>
    <w:p w14:paraId="787C3C89" w14:textId="46A0D09E" w:rsidR="008F2AB6" w:rsidRDefault="008F2AB6" w:rsidP="00F64762">
      <w:pPr>
        <w:pStyle w:val="Prrafodelista"/>
        <w:spacing w:line="276" w:lineRule="auto"/>
        <w:jc w:val="both"/>
        <w:rPr>
          <w:rFonts w:ascii="Times New Roman" w:eastAsia="Calibri" w:hAnsi="Times New Roman" w:cs="Times New Roman"/>
          <w:bCs/>
          <w:sz w:val="24"/>
          <w:szCs w:val="24"/>
        </w:rPr>
      </w:pPr>
    </w:p>
    <w:p w14:paraId="22702A32" w14:textId="440F901D" w:rsidR="00666F52" w:rsidRDefault="00666F52" w:rsidP="00F64762">
      <w:pPr>
        <w:pStyle w:val="Prrafodelista"/>
        <w:spacing w:line="276" w:lineRule="auto"/>
        <w:jc w:val="both"/>
        <w:rPr>
          <w:rFonts w:ascii="Times New Roman" w:eastAsia="Calibri" w:hAnsi="Times New Roman" w:cs="Times New Roman"/>
          <w:bCs/>
          <w:sz w:val="24"/>
          <w:szCs w:val="24"/>
        </w:rPr>
      </w:pPr>
    </w:p>
    <w:p w14:paraId="24187B1C" w14:textId="5A379B17" w:rsidR="00666F52" w:rsidRDefault="00666F52" w:rsidP="00F64762">
      <w:pPr>
        <w:pStyle w:val="Prrafodelista"/>
        <w:spacing w:line="276" w:lineRule="auto"/>
        <w:jc w:val="both"/>
        <w:rPr>
          <w:rFonts w:ascii="Times New Roman" w:eastAsia="Calibri" w:hAnsi="Times New Roman" w:cs="Times New Roman"/>
          <w:bCs/>
          <w:sz w:val="24"/>
          <w:szCs w:val="24"/>
        </w:rPr>
      </w:pPr>
    </w:p>
    <w:p w14:paraId="2245AADB" w14:textId="65B863CE" w:rsidR="00666F52" w:rsidRDefault="00666F52" w:rsidP="00F64762">
      <w:pPr>
        <w:pStyle w:val="Prrafodelista"/>
        <w:spacing w:line="276" w:lineRule="auto"/>
        <w:jc w:val="both"/>
        <w:rPr>
          <w:rFonts w:ascii="Times New Roman" w:eastAsia="Calibri" w:hAnsi="Times New Roman" w:cs="Times New Roman"/>
          <w:bCs/>
          <w:sz w:val="24"/>
          <w:szCs w:val="24"/>
        </w:rPr>
      </w:pPr>
    </w:p>
    <w:p w14:paraId="6DD9C447" w14:textId="77777777" w:rsidR="00666F52" w:rsidRPr="00170B82" w:rsidRDefault="00666F52" w:rsidP="00F64762">
      <w:pPr>
        <w:pStyle w:val="Prrafodelista"/>
        <w:spacing w:line="276" w:lineRule="auto"/>
        <w:jc w:val="both"/>
        <w:rPr>
          <w:rFonts w:ascii="Times New Roman" w:eastAsia="Calibri" w:hAnsi="Times New Roman" w:cs="Times New Roman"/>
          <w:bCs/>
          <w:sz w:val="24"/>
          <w:szCs w:val="24"/>
        </w:rPr>
      </w:pPr>
    </w:p>
    <w:p w14:paraId="512B5D1D" w14:textId="77777777" w:rsidR="00000EB5" w:rsidRPr="00170B82" w:rsidRDefault="002E0BDC"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lastRenderedPageBreak/>
        <w:t xml:space="preserve">Proporcione ejemplos de buenas </w:t>
      </w:r>
      <w:r w:rsidR="00162801" w:rsidRPr="00170B82">
        <w:rPr>
          <w:rFonts w:ascii="Times New Roman" w:hAnsi="Times New Roman" w:cs="Times New Roman"/>
          <w:b/>
          <w:sz w:val="24"/>
          <w:szCs w:val="24"/>
        </w:rPr>
        <w:t>prácticas</w:t>
      </w:r>
      <w:r w:rsidRPr="00170B82">
        <w:rPr>
          <w:rFonts w:ascii="Times New Roman" w:hAnsi="Times New Roman" w:cs="Times New Roman"/>
          <w:b/>
          <w:sz w:val="24"/>
          <w:szCs w:val="24"/>
        </w:rPr>
        <w:t xml:space="preserve"> para prevenir y combatir la violencia contra las mujeres y la violencia </w:t>
      </w:r>
      <w:r w:rsidR="001E5F2A" w:rsidRPr="00170B82">
        <w:rPr>
          <w:rFonts w:ascii="Times New Roman" w:hAnsi="Times New Roman" w:cs="Times New Roman"/>
          <w:b/>
          <w:sz w:val="24"/>
          <w:szCs w:val="24"/>
        </w:rPr>
        <w:t>doméstica</w:t>
      </w:r>
      <w:r w:rsidR="00502CCC" w:rsidRPr="00170B82">
        <w:rPr>
          <w:rFonts w:ascii="Times New Roman" w:hAnsi="Times New Roman" w:cs="Times New Roman"/>
          <w:b/>
          <w:sz w:val="24"/>
          <w:szCs w:val="24"/>
        </w:rPr>
        <w:t>,</w:t>
      </w:r>
      <w:r w:rsidRPr="00170B82">
        <w:rPr>
          <w:rFonts w:ascii="Times New Roman" w:hAnsi="Times New Roman" w:cs="Times New Roman"/>
          <w:b/>
          <w:sz w:val="24"/>
          <w:szCs w:val="24"/>
        </w:rPr>
        <w:t xml:space="preserve"> así como para combatir otros impactos de género de la pandemia de COVID 19 por parte del gobierno.</w:t>
      </w:r>
    </w:p>
    <w:p w14:paraId="079FF96E" w14:textId="77777777" w:rsidR="00967DDA" w:rsidRPr="00170B82" w:rsidRDefault="00967DDA" w:rsidP="00F64762">
      <w:pPr>
        <w:pStyle w:val="Prrafodelista"/>
        <w:spacing w:before="120" w:after="120" w:line="276" w:lineRule="auto"/>
        <w:ind w:left="360"/>
        <w:jc w:val="both"/>
        <w:rPr>
          <w:rFonts w:ascii="Times New Roman" w:hAnsi="Times New Roman" w:cs="Times New Roman"/>
          <w:b/>
          <w:sz w:val="24"/>
          <w:szCs w:val="24"/>
        </w:rPr>
      </w:pPr>
    </w:p>
    <w:p w14:paraId="1F30A6E9" w14:textId="564BCDF4" w:rsidR="00000EB5" w:rsidRPr="00095796" w:rsidRDefault="00000EB5" w:rsidP="00095796">
      <w:pPr>
        <w:spacing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El Estado de Guatemala tiene claro el origen estructural y multicausal de la violencia contra las mujeres y sus distintas formas de manifestación y considera que, entre las medidas a tomar para la disminución y erradicación de la problemática, están los procesos de comunicación para el cambio de comportamiento</w:t>
      </w:r>
      <w:r w:rsidR="00521D41">
        <w:rPr>
          <w:rFonts w:ascii="Times New Roman" w:eastAsia="Calibri" w:hAnsi="Times New Roman" w:cs="Times New Roman"/>
          <w:bCs/>
          <w:sz w:val="24"/>
          <w:szCs w:val="24"/>
        </w:rPr>
        <w:t xml:space="preserve">. </w:t>
      </w:r>
      <w:r w:rsidR="00CF036C" w:rsidRPr="00095796">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Las instituciones públicas han difundido campañas de información sobre la prevención de la violencia contra la mujer por medio de sus plataformas digitales</w:t>
      </w:r>
      <w:r w:rsidR="00576AA3">
        <w:rPr>
          <w:rFonts w:ascii="Times New Roman" w:eastAsia="Calibri" w:hAnsi="Times New Roman" w:cs="Times New Roman"/>
          <w:bCs/>
          <w:sz w:val="24"/>
          <w:szCs w:val="24"/>
        </w:rPr>
        <w:t>,</w:t>
      </w:r>
      <w:r w:rsidRPr="00095796">
        <w:rPr>
          <w:rFonts w:ascii="Times New Roman" w:eastAsia="Calibri" w:hAnsi="Times New Roman" w:cs="Times New Roman"/>
          <w:bCs/>
          <w:sz w:val="24"/>
          <w:szCs w:val="24"/>
        </w:rPr>
        <w:t xml:space="preserve"> redes sociales, canales nacionales de televisión.</w:t>
      </w:r>
    </w:p>
    <w:p w14:paraId="28800A18" w14:textId="3528F4B7" w:rsidR="00000EB5" w:rsidRPr="00170B82" w:rsidRDefault="00000EB5" w:rsidP="00095796">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La S</w:t>
      </w:r>
      <w:r w:rsidR="00CF036C" w:rsidRPr="00170B82">
        <w:rPr>
          <w:rFonts w:ascii="Times New Roman" w:eastAsia="Calibri" w:hAnsi="Times New Roman" w:cs="Times New Roman"/>
          <w:bCs/>
          <w:sz w:val="24"/>
          <w:szCs w:val="24"/>
        </w:rPr>
        <w:t>eprem</w:t>
      </w:r>
      <w:r w:rsidRPr="00170B82">
        <w:rPr>
          <w:rFonts w:ascii="Times New Roman" w:eastAsia="Calibri" w:hAnsi="Times New Roman" w:cs="Times New Roman"/>
          <w:bCs/>
          <w:sz w:val="24"/>
          <w:szCs w:val="24"/>
        </w:rPr>
        <w:t>, como institución rectora en materia de políticas públicas para el avance de las mujeres, en el marco de la pandemia COVID</w:t>
      </w:r>
      <w:r w:rsidR="00521D41">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19, considera importante garantizar </w:t>
      </w:r>
      <w:r w:rsidR="00576AA3">
        <w:rPr>
          <w:rFonts w:ascii="Times New Roman" w:eastAsia="Calibri" w:hAnsi="Times New Roman" w:cs="Times New Roman"/>
          <w:bCs/>
          <w:sz w:val="24"/>
          <w:szCs w:val="24"/>
        </w:rPr>
        <w:t xml:space="preserve">las </w:t>
      </w:r>
      <w:r w:rsidRPr="00170B82">
        <w:rPr>
          <w:rFonts w:ascii="Times New Roman" w:eastAsia="Calibri" w:hAnsi="Times New Roman" w:cs="Times New Roman"/>
          <w:bCs/>
          <w:sz w:val="24"/>
          <w:szCs w:val="24"/>
        </w:rPr>
        <w:t xml:space="preserve">medidas necesarias respecto a las condiciones sociales a las cuales están sujetas las mujeres, tales como, la discapacidad, pertinencia étnica, actividad laboral, situación de pobreza, entre otras. En este sentido, diseñó una campaña de comunicación, </w:t>
      </w:r>
      <w:r w:rsidR="00CF036C" w:rsidRPr="00170B82">
        <w:rPr>
          <w:rFonts w:ascii="Times New Roman" w:eastAsia="Calibri" w:hAnsi="Times New Roman" w:cs="Times New Roman"/>
          <w:bCs/>
          <w:sz w:val="24"/>
          <w:szCs w:val="24"/>
        </w:rPr>
        <w:t>que</w:t>
      </w:r>
      <w:r w:rsidRPr="00170B82">
        <w:rPr>
          <w:rFonts w:ascii="Times New Roman" w:eastAsia="Calibri" w:hAnsi="Times New Roman" w:cs="Times New Roman"/>
          <w:bCs/>
          <w:sz w:val="24"/>
          <w:szCs w:val="24"/>
        </w:rPr>
        <w:t xml:space="preserve"> tuvo por objeto socializar y sensibilizar en temas inherentes a la equidad de derechos entre hombres y mujeres, la campaña llevó por nombre </w:t>
      </w:r>
      <w:r w:rsidR="00CF036C" w:rsidRPr="00170B82">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Equidad Covid-19</w:t>
      </w:r>
      <w:r w:rsidR="00CF036C" w:rsidRPr="00170B82">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 y fue diseñada con una mirada amplia de la problemática que atañe a las mujeres y el abordaje integral que el Estado de Guatemala debe tomar para dar respuesta. </w:t>
      </w:r>
      <w:proofErr w:type="gramStart"/>
      <w:r w:rsidRPr="00170B82">
        <w:rPr>
          <w:rFonts w:ascii="Times New Roman" w:eastAsia="Calibri" w:hAnsi="Times New Roman" w:cs="Times New Roman"/>
          <w:bCs/>
          <w:sz w:val="24"/>
          <w:szCs w:val="24"/>
        </w:rPr>
        <w:t>El hashtag</w:t>
      </w:r>
      <w:proofErr w:type="gramEnd"/>
      <w:r w:rsidRPr="00170B82">
        <w:rPr>
          <w:rFonts w:ascii="Times New Roman" w:eastAsia="Calibri" w:hAnsi="Times New Roman" w:cs="Times New Roman"/>
          <w:bCs/>
          <w:sz w:val="24"/>
          <w:szCs w:val="24"/>
        </w:rPr>
        <w:t xml:space="preserve"> #EquidadCovid19 integró una serie de recomendaciones para poner en práctica la equidad durante la pandemia COVID</w:t>
      </w:r>
      <w:r w:rsidR="00CF036C" w:rsidRPr="00170B82">
        <w:rPr>
          <w:rFonts w:ascii="Times New Roman" w:eastAsia="Calibri" w:hAnsi="Times New Roman" w:cs="Times New Roman"/>
          <w:bCs/>
          <w:sz w:val="24"/>
          <w:szCs w:val="24"/>
        </w:rPr>
        <w:t>-</w:t>
      </w:r>
      <w:r w:rsidRPr="00170B82">
        <w:rPr>
          <w:rFonts w:ascii="Times New Roman" w:eastAsia="Calibri" w:hAnsi="Times New Roman" w:cs="Times New Roman"/>
          <w:bCs/>
          <w:sz w:val="24"/>
          <w:szCs w:val="24"/>
        </w:rPr>
        <w:t xml:space="preserve">19, y desde un enfoque de interseccionalidad se diseñaron mensajes para </w:t>
      </w:r>
      <w:r w:rsidR="00241273">
        <w:rPr>
          <w:rFonts w:ascii="Times New Roman" w:eastAsia="Calibri" w:hAnsi="Times New Roman" w:cs="Times New Roman"/>
          <w:bCs/>
          <w:sz w:val="24"/>
          <w:szCs w:val="24"/>
        </w:rPr>
        <w:t xml:space="preserve">fomentar </w:t>
      </w:r>
      <w:r w:rsidRPr="00170B82">
        <w:rPr>
          <w:rFonts w:ascii="Times New Roman" w:eastAsia="Calibri" w:hAnsi="Times New Roman" w:cs="Times New Roman"/>
          <w:bCs/>
          <w:sz w:val="24"/>
          <w:szCs w:val="24"/>
        </w:rPr>
        <w:t xml:space="preserve">el respeto de los derechos humanos de las niñas, mujeres con discapacidad, mujeres migrantes, trabajadoras domésticas, trabajadoras de salud, entre otras. </w:t>
      </w:r>
    </w:p>
    <w:p w14:paraId="530FFF34" w14:textId="75E91A4C" w:rsidR="00000EB5" w:rsidRPr="00170B82" w:rsidRDefault="00000EB5" w:rsidP="00095796">
      <w:pPr>
        <w:spacing w:line="276"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A partir de las medidas de contención se crearon rutas de derivación en coordinación</w:t>
      </w:r>
      <w:r w:rsidR="000D4696">
        <w:rPr>
          <w:rFonts w:ascii="Times New Roman" w:eastAsia="Calibri" w:hAnsi="Times New Roman" w:cs="Times New Roman"/>
          <w:bCs/>
          <w:sz w:val="24"/>
          <w:szCs w:val="24"/>
        </w:rPr>
        <w:t xml:space="preserve"> </w:t>
      </w:r>
      <w:r w:rsidRPr="00170B82">
        <w:rPr>
          <w:rFonts w:ascii="Times New Roman" w:eastAsia="Calibri" w:hAnsi="Times New Roman" w:cs="Times New Roman"/>
          <w:bCs/>
          <w:sz w:val="24"/>
          <w:szCs w:val="24"/>
        </w:rPr>
        <w:t>con juzgados y PNC</w:t>
      </w:r>
      <w:r w:rsidR="00241273">
        <w:rPr>
          <w:rFonts w:ascii="Times New Roman" w:eastAsia="Calibri" w:hAnsi="Times New Roman" w:cs="Times New Roman"/>
          <w:bCs/>
          <w:sz w:val="24"/>
          <w:szCs w:val="24"/>
        </w:rPr>
        <w:t xml:space="preserve"> quienes</w:t>
      </w:r>
      <w:r w:rsidRPr="00170B82">
        <w:rPr>
          <w:rFonts w:ascii="Times New Roman" w:eastAsia="Calibri" w:hAnsi="Times New Roman" w:cs="Times New Roman"/>
          <w:bCs/>
          <w:sz w:val="24"/>
          <w:szCs w:val="24"/>
        </w:rPr>
        <w:t xml:space="preserve"> ha</w:t>
      </w:r>
      <w:r w:rsidR="00241273">
        <w:rPr>
          <w:rFonts w:ascii="Times New Roman" w:eastAsia="Calibri" w:hAnsi="Times New Roman" w:cs="Times New Roman"/>
          <w:bCs/>
          <w:sz w:val="24"/>
          <w:szCs w:val="24"/>
        </w:rPr>
        <w:t>n</w:t>
      </w:r>
      <w:r w:rsidRPr="00170B82">
        <w:rPr>
          <w:rFonts w:ascii="Times New Roman" w:eastAsia="Calibri" w:hAnsi="Times New Roman" w:cs="Times New Roman"/>
          <w:bCs/>
          <w:sz w:val="24"/>
          <w:szCs w:val="24"/>
        </w:rPr>
        <w:t xml:space="preserve"> impulsado la campaña “la violencia no es normal”, siendo difundida a través de redes sociales para concientizar y erradicar la violencia contra la </w:t>
      </w:r>
      <w:r w:rsidR="00CF036C" w:rsidRPr="00170B82">
        <w:rPr>
          <w:rFonts w:ascii="Times New Roman" w:eastAsia="Calibri" w:hAnsi="Times New Roman" w:cs="Times New Roman"/>
          <w:bCs/>
          <w:sz w:val="24"/>
          <w:szCs w:val="24"/>
        </w:rPr>
        <w:t xml:space="preserve">mujer </w:t>
      </w:r>
      <w:r w:rsidR="00166AB4">
        <w:rPr>
          <w:rFonts w:ascii="Times New Roman" w:eastAsia="Calibri" w:hAnsi="Times New Roman" w:cs="Times New Roman"/>
          <w:bCs/>
          <w:sz w:val="24"/>
          <w:szCs w:val="24"/>
        </w:rPr>
        <w:t xml:space="preserve">asi mismo dan a conocer </w:t>
      </w:r>
      <w:r w:rsidRPr="00170B82">
        <w:rPr>
          <w:rFonts w:ascii="Times New Roman" w:eastAsia="Calibri" w:hAnsi="Times New Roman" w:cs="Times New Roman"/>
          <w:bCs/>
          <w:sz w:val="24"/>
          <w:szCs w:val="24"/>
        </w:rPr>
        <w:t>los números de emergencia en cuatro idiomas nacionales.</w:t>
      </w:r>
    </w:p>
    <w:p w14:paraId="27BE487B" w14:textId="7F69FD21" w:rsidR="00521D41" w:rsidRDefault="00000EB5">
      <w:pPr>
        <w:spacing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El fortalecimiento de la cultura de denuncia forma parte de las intervenciones estratégicas que se han desarrollado  </w:t>
      </w:r>
      <w:r w:rsidR="00166AB4">
        <w:rPr>
          <w:rFonts w:ascii="Times New Roman" w:eastAsia="Calibri" w:hAnsi="Times New Roman" w:cs="Times New Roman"/>
          <w:bCs/>
          <w:sz w:val="24"/>
          <w:szCs w:val="24"/>
        </w:rPr>
        <w:t xml:space="preserve"> a través de</w:t>
      </w:r>
      <w:r w:rsidRPr="00095796">
        <w:rPr>
          <w:rFonts w:ascii="Times New Roman" w:eastAsia="Calibri" w:hAnsi="Times New Roman" w:cs="Times New Roman"/>
          <w:bCs/>
          <w:sz w:val="24"/>
          <w:szCs w:val="24"/>
        </w:rPr>
        <w:t xml:space="preserve"> “La ruta para la recepción de denuncias de violencia contra la mujer y violencia sexual, por medio del Centro de Llamadas 1572, en el marco de la emergencia por el COVID 19” en coordinación con la Fiscalía de la Mujer y Secretaría de la Mujer del MP</w:t>
      </w:r>
      <w:r w:rsidR="00521D41">
        <w:rPr>
          <w:rFonts w:ascii="Times New Roman" w:eastAsia="Calibri" w:hAnsi="Times New Roman" w:cs="Times New Roman"/>
          <w:bCs/>
          <w:sz w:val="24"/>
          <w:szCs w:val="24"/>
        </w:rPr>
        <w:t xml:space="preserve">. La ruta se centra en ampliar servicios, como se mencionó anteriormente, </w:t>
      </w:r>
      <w:r w:rsidRPr="00095796">
        <w:rPr>
          <w:rFonts w:ascii="Times New Roman" w:eastAsia="Calibri" w:hAnsi="Times New Roman" w:cs="Times New Roman"/>
          <w:bCs/>
          <w:sz w:val="24"/>
          <w:szCs w:val="24"/>
        </w:rPr>
        <w:t>brinda atención inmediata a mujeres víctimas de violencia física por medio de la línea telefónica 1572, la aplicación Botón de Pánico y recepción de reportes de mujeres desaparecías para activar la Alerta Isabel-Claudina</w:t>
      </w:r>
      <w:r w:rsidR="00521D41">
        <w:rPr>
          <w:rFonts w:ascii="Times New Roman" w:eastAsia="Calibri" w:hAnsi="Times New Roman" w:cs="Times New Roman"/>
          <w:bCs/>
          <w:sz w:val="24"/>
          <w:szCs w:val="24"/>
        </w:rPr>
        <w:t xml:space="preserve">. La </w:t>
      </w:r>
      <w:r w:rsidRPr="00095796">
        <w:rPr>
          <w:rFonts w:ascii="Times New Roman" w:eastAsia="Calibri" w:hAnsi="Times New Roman" w:cs="Times New Roman"/>
          <w:bCs/>
          <w:sz w:val="24"/>
          <w:szCs w:val="24"/>
        </w:rPr>
        <w:t xml:space="preserve">cobertura y atención a víctimas de violencia contra la mujer y violencia sexual, </w:t>
      </w:r>
      <w:r w:rsidR="00521D41">
        <w:rPr>
          <w:rFonts w:ascii="Times New Roman" w:eastAsia="Calibri" w:hAnsi="Times New Roman" w:cs="Times New Roman"/>
          <w:bCs/>
          <w:sz w:val="24"/>
          <w:szCs w:val="24"/>
        </w:rPr>
        <w:t xml:space="preserve">es </w:t>
      </w:r>
      <w:r w:rsidR="00521D41" w:rsidRPr="001F639F">
        <w:rPr>
          <w:rFonts w:ascii="Times New Roman" w:eastAsia="Calibri" w:hAnsi="Times New Roman" w:cs="Times New Roman"/>
          <w:bCs/>
          <w:sz w:val="24"/>
          <w:szCs w:val="24"/>
        </w:rPr>
        <w:t>a nivel nacional</w:t>
      </w:r>
      <w:r w:rsidR="00521D41">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 xml:space="preserve">recibiendo denuncias y </w:t>
      </w:r>
      <w:r w:rsidRPr="00095796">
        <w:rPr>
          <w:rFonts w:ascii="Times New Roman" w:eastAsia="Calibri" w:hAnsi="Times New Roman" w:cs="Times New Roman"/>
          <w:bCs/>
          <w:sz w:val="24"/>
          <w:szCs w:val="24"/>
        </w:rPr>
        <w:lastRenderedPageBreak/>
        <w:t xml:space="preserve">derivándolas a las Fiscalías correspondientes e instancias como PNC, </w:t>
      </w:r>
      <w:r w:rsidR="00166AB4">
        <w:rPr>
          <w:rFonts w:ascii="Times New Roman" w:eastAsia="Calibri" w:hAnsi="Times New Roman" w:cs="Times New Roman"/>
          <w:bCs/>
          <w:sz w:val="24"/>
          <w:szCs w:val="24"/>
        </w:rPr>
        <w:t>B</w:t>
      </w:r>
      <w:r w:rsidRPr="00095796">
        <w:rPr>
          <w:rFonts w:ascii="Times New Roman" w:eastAsia="Calibri" w:hAnsi="Times New Roman" w:cs="Times New Roman"/>
          <w:bCs/>
          <w:sz w:val="24"/>
          <w:szCs w:val="24"/>
        </w:rPr>
        <w:t xml:space="preserve">omberos </w:t>
      </w:r>
      <w:r w:rsidR="00166AB4">
        <w:rPr>
          <w:rFonts w:ascii="Times New Roman" w:eastAsia="Calibri" w:hAnsi="Times New Roman" w:cs="Times New Roman"/>
          <w:bCs/>
          <w:sz w:val="24"/>
          <w:szCs w:val="24"/>
        </w:rPr>
        <w:t>M</w:t>
      </w:r>
      <w:r w:rsidRPr="00095796">
        <w:rPr>
          <w:rFonts w:ascii="Times New Roman" w:eastAsia="Calibri" w:hAnsi="Times New Roman" w:cs="Times New Roman"/>
          <w:bCs/>
          <w:sz w:val="24"/>
          <w:szCs w:val="24"/>
        </w:rPr>
        <w:t>unicipales y centros asistenciales en caso de riesgos, según el lugar en donde ocurre el hecho</w:t>
      </w:r>
      <w:r w:rsidR="00521D41">
        <w:rPr>
          <w:rFonts w:ascii="Times New Roman" w:eastAsia="Calibri" w:hAnsi="Times New Roman" w:cs="Times New Roman"/>
          <w:bCs/>
          <w:sz w:val="24"/>
          <w:szCs w:val="24"/>
        </w:rPr>
        <w:t xml:space="preserve"> (MP,2020). </w:t>
      </w:r>
    </w:p>
    <w:p w14:paraId="49EF6150" w14:textId="2020D619" w:rsidR="00000EB5" w:rsidRPr="00095796" w:rsidRDefault="00521D41" w:rsidP="00095796">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El MP</w:t>
      </w:r>
      <w:r w:rsidR="000D4696">
        <w:rPr>
          <w:rFonts w:ascii="Times New Roman" w:eastAsia="Calibri" w:hAnsi="Times New Roman" w:cs="Times New Roman"/>
          <w:bCs/>
          <w:sz w:val="24"/>
          <w:szCs w:val="24"/>
        </w:rPr>
        <w:t>,</w:t>
      </w:r>
      <w:r w:rsidR="00000EB5" w:rsidRPr="00095796">
        <w:rPr>
          <w:rFonts w:ascii="Times New Roman" w:eastAsia="Calibri" w:hAnsi="Times New Roman" w:cs="Times New Roman"/>
          <w:bCs/>
          <w:sz w:val="24"/>
          <w:szCs w:val="24"/>
        </w:rPr>
        <w:t xml:space="preserve"> además de contar con Auxiliares Fiscales de turno para asesorar a las agentes policiales que atienden el centro de llamadas, la línea 1572, aumentó en un 73% sus actividades, con relación a los cuatro años anteriores desde su creación, esto refleja que este tipo de medidas fomentan una cultura de denuncia y brindan acceso a las justicia para afrontar el flagelo de la violencia que sufren las mujeres en el país, pues a pesar que existe una pandemia que afecta a la población, la violencia contra la mujer es una realidad </w:t>
      </w:r>
      <w:r w:rsidR="00166AB4">
        <w:rPr>
          <w:rFonts w:ascii="Times New Roman" w:eastAsia="Calibri" w:hAnsi="Times New Roman" w:cs="Times New Roman"/>
          <w:bCs/>
          <w:sz w:val="24"/>
          <w:szCs w:val="24"/>
        </w:rPr>
        <w:t xml:space="preserve"> innegable</w:t>
      </w:r>
      <w:r w:rsidR="00000EB5" w:rsidRPr="00095796">
        <w:rPr>
          <w:rFonts w:ascii="Times New Roman" w:eastAsia="Calibri" w:hAnsi="Times New Roman" w:cs="Times New Roman"/>
          <w:bCs/>
          <w:sz w:val="24"/>
          <w:szCs w:val="24"/>
        </w:rPr>
        <w:t>.</w:t>
      </w:r>
    </w:p>
    <w:p w14:paraId="7F75109A" w14:textId="7483EF19" w:rsidR="00000EB5" w:rsidRPr="00095796" w:rsidRDefault="00000EB5" w:rsidP="00095796">
      <w:pPr>
        <w:spacing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La crisis sanitaria </w:t>
      </w:r>
      <w:r w:rsidR="00521D41">
        <w:rPr>
          <w:rFonts w:ascii="Times New Roman" w:eastAsia="Calibri" w:hAnsi="Times New Roman" w:cs="Times New Roman"/>
          <w:bCs/>
          <w:sz w:val="24"/>
          <w:szCs w:val="24"/>
        </w:rPr>
        <w:t>h</w:t>
      </w:r>
      <w:r w:rsidRPr="00095796">
        <w:rPr>
          <w:rFonts w:ascii="Times New Roman" w:eastAsia="Calibri" w:hAnsi="Times New Roman" w:cs="Times New Roman"/>
          <w:bCs/>
          <w:sz w:val="24"/>
          <w:szCs w:val="24"/>
        </w:rPr>
        <w:t xml:space="preserve">a conllevado la aprobación de normativas </w:t>
      </w:r>
      <w:r w:rsidR="0070068C" w:rsidRPr="00095796">
        <w:rPr>
          <w:rFonts w:ascii="Times New Roman" w:eastAsia="Calibri" w:hAnsi="Times New Roman" w:cs="Times New Roman"/>
          <w:bCs/>
          <w:sz w:val="24"/>
          <w:szCs w:val="24"/>
        </w:rPr>
        <w:t>específicas</w:t>
      </w:r>
      <w:r w:rsidR="0070068C">
        <w:rPr>
          <w:rFonts w:ascii="Times New Roman" w:eastAsia="Calibri" w:hAnsi="Times New Roman" w:cs="Times New Roman"/>
          <w:bCs/>
          <w:sz w:val="24"/>
          <w:szCs w:val="24"/>
        </w:rPr>
        <w:t xml:space="preserve"> en</w:t>
      </w:r>
      <w:r w:rsidRPr="00095796">
        <w:rPr>
          <w:rFonts w:ascii="Times New Roman" w:eastAsia="Calibri" w:hAnsi="Times New Roman" w:cs="Times New Roman"/>
          <w:bCs/>
          <w:sz w:val="24"/>
          <w:szCs w:val="24"/>
        </w:rPr>
        <w:t xml:space="preserve"> </w:t>
      </w:r>
      <w:r w:rsidRPr="00095796">
        <w:rPr>
          <w:rFonts w:ascii="Times New Roman" w:eastAsia="Times New Roman" w:hAnsi="Times New Roman" w:cs="Times New Roman"/>
          <w:color w:val="000000"/>
          <w:sz w:val="24"/>
          <w:szCs w:val="24"/>
          <w:lang w:val="es-ES"/>
        </w:rPr>
        <w:t xml:space="preserve">el marco de la </w:t>
      </w:r>
      <w:r w:rsidR="00166AB4">
        <w:rPr>
          <w:rFonts w:ascii="Times New Roman" w:eastAsia="Times New Roman" w:hAnsi="Times New Roman" w:cs="Times New Roman"/>
          <w:color w:val="000000"/>
          <w:sz w:val="24"/>
          <w:szCs w:val="24"/>
          <w:lang w:val="es-ES"/>
        </w:rPr>
        <w:t>p</w:t>
      </w:r>
      <w:r w:rsidRPr="00095796">
        <w:rPr>
          <w:rFonts w:ascii="Times New Roman" w:eastAsia="Times New Roman" w:hAnsi="Times New Roman" w:cs="Times New Roman"/>
          <w:color w:val="000000"/>
          <w:sz w:val="24"/>
          <w:szCs w:val="24"/>
          <w:lang w:val="es-ES"/>
        </w:rPr>
        <w:t>andemia del C</w:t>
      </w:r>
      <w:r w:rsidR="00521D41">
        <w:rPr>
          <w:rFonts w:ascii="Times New Roman" w:eastAsia="Times New Roman" w:hAnsi="Times New Roman" w:cs="Times New Roman"/>
          <w:color w:val="000000"/>
          <w:sz w:val="24"/>
          <w:szCs w:val="24"/>
          <w:lang w:val="es-ES"/>
        </w:rPr>
        <w:t>OVID-</w:t>
      </w:r>
      <w:r w:rsidRPr="00095796">
        <w:rPr>
          <w:rFonts w:ascii="Times New Roman" w:eastAsia="Times New Roman" w:hAnsi="Times New Roman" w:cs="Times New Roman"/>
          <w:color w:val="000000"/>
          <w:sz w:val="24"/>
          <w:szCs w:val="24"/>
          <w:lang w:val="es-ES"/>
        </w:rPr>
        <w:t>19 y sus efectos económicos</w:t>
      </w:r>
      <w:r w:rsidR="00166AB4">
        <w:rPr>
          <w:rFonts w:ascii="Times New Roman" w:eastAsia="Times New Roman" w:hAnsi="Times New Roman" w:cs="Times New Roman"/>
          <w:color w:val="000000"/>
          <w:sz w:val="24"/>
          <w:szCs w:val="24"/>
          <w:lang w:val="es-ES"/>
        </w:rPr>
        <w:t>.</w:t>
      </w:r>
      <w:r w:rsidRPr="00095796">
        <w:rPr>
          <w:rFonts w:ascii="Times New Roman" w:eastAsia="Times New Roman" w:hAnsi="Times New Roman" w:cs="Times New Roman"/>
          <w:color w:val="000000"/>
          <w:sz w:val="24"/>
          <w:szCs w:val="24"/>
          <w:lang w:val="es-ES"/>
        </w:rPr>
        <w:t xml:space="preserve"> </w:t>
      </w:r>
      <w:r w:rsidR="00166AB4">
        <w:rPr>
          <w:rFonts w:ascii="Times New Roman" w:eastAsia="Times New Roman" w:hAnsi="Times New Roman" w:cs="Times New Roman"/>
          <w:color w:val="000000"/>
          <w:sz w:val="24"/>
          <w:szCs w:val="24"/>
          <w:lang w:val="es-ES"/>
        </w:rPr>
        <w:t>S</w:t>
      </w:r>
      <w:r w:rsidRPr="00095796">
        <w:rPr>
          <w:rFonts w:ascii="Times New Roman" w:eastAsia="Times New Roman" w:hAnsi="Times New Roman" w:cs="Times New Roman"/>
          <w:color w:val="000000"/>
          <w:sz w:val="24"/>
          <w:szCs w:val="24"/>
          <w:lang w:val="es-ES"/>
        </w:rPr>
        <w:t>e aprobaron los Decretos Legislativos Números 12-2020, 13-2020 y 20-2020 del Congreso de la República de Guatemala</w:t>
      </w:r>
      <w:r w:rsidR="000D4696">
        <w:rPr>
          <w:rFonts w:ascii="Times New Roman" w:eastAsia="Times New Roman" w:hAnsi="Times New Roman" w:cs="Times New Roman"/>
          <w:color w:val="000000"/>
          <w:sz w:val="24"/>
          <w:szCs w:val="24"/>
          <w:lang w:val="es-ES"/>
        </w:rPr>
        <w:t xml:space="preserve"> (CRG)</w:t>
      </w:r>
      <w:r w:rsidRPr="00095796">
        <w:rPr>
          <w:rFonts w:ascii="Times New Roman" w:eastAsia="Times New Roman" w:hAnsi="Times New Roman" w:cs="Times New Roman"/>
          <w:color w:val="000000"/>
          <w:sz w:val="24"/>
          <w:szCs w:val="24"/>
          <w:lang w:val="es-ES"/>
        </w:rPr>
        <w:t xml:space="preserve">, los cuales contienen fondos y programas que se orientan a fortalecer las finanzas públicas para mejora del sistema de salud y la atención  </w:t>
      </w:r>
      <w:r w:rsidR="0070068C">
        <w:rPr>
          <w:rFonts w:ascii="Times New Roman" w:eastAsia="Times New Roman" w:hAnsi="Times New Roman" w:cs="Times New Roman"/>
          <w:color w:val="000000"/>
          <w:sz w:val="24"/>
          <w:szCs w:val="24"/>
          <w:lang w:val="es-ES"/>
        </w:rPr>
        <w:t xml:space="preserve">a </w:t>
      </w:r>
      <w:r w:rsidRPr="00095796">
        <w:rPr>
          <w:rFonts w:ascii="Times New Roman" w:eastAsia="Times New Roman" w:hAnsi="Times New Roman" w:cs="Times New Roman"/>
          <w:color w:val="000000"/>
          <w:sz w:val="24"/>
          <w:szCs w:val="24"/>
          <w:lang w:val="es-ES"/>
        </w:rPr>
        <w:t>la población vulnerable, la ejecución de estos presupuestos es registrado por medio de las plataformas establecidas donde se permite identifica los y las beneficiarias desagregado por sexo, edad y etnia de los diferentes programas que se desarrollen el marco del COVID 19</w:t>
      </w:r>
      <w:r w:rsidR="00521D41">
        <w:rPr>
          <w:rFonts w:ascii="Times New Roman" w:eastAsia="Times New Roman" w:hAnsi="Times New Roman" w:cs="Times New Roman"/>
          <w:color w:val="000000"/>
          <w:sz w:val="24"/>
          <w:szCs w:val="24"/>
          <w:lang w:val="es-ES"/>
        </w:rPr>
        <w:t xml:space="preserve"> (Minfin, 2020)</w:t>
      </w:r>
      <w:r w:rsidRPr="00095796">
        <w:rPr>
          <w:rFonts w:ascii="Times New Roman" w:eastAsia="Times New Roman" w:hAnsi="Times New Roman" w:cs="Times New Roman"/>
          <w:color w:val="000000"/>
          <w:sz w:val="24"/>
          <w:szCs w:val="24"/>
          <w:lang w:val="es-ES"/>
        </w:rPr>
        <w:t>.</w:t>
      </w:r>
      <w:r w:rsidR="000D4696">
        <w:rPr>
          <w:rFonts w:ascii="Times New Roman" w:eastAsia="Times New Roman" w:hAnsi="Times New Roman" w:cs="Times New Roman"/>
          <w:color w:val="000000"/>
          <w:sz w:val="24"/>
          <w:szCs w:val="24"/>
          <w:lang w:val="es-ES"/>
        </w:rPr>
        <w:t xml:space="preserve"> </w:t>
      </w:r>
      <w:r w:rsidRPr="00095796">
        <w:rPr>
          <w:rFonts w:ascii="Times New Roman" w:eastAsia="Calibri" w:hAnsi="Times New Roman" w:cs="Times New Roman"/>
          <w:bCs/>
          <w:sz w:val="24"/>
          <w:szCs w:val="24"/>
        </w:rPr>
        <w:t>La entrega de bonos específicos a la población ha contribuido a sobrellevar la crisis económica del país y de las familias en especial las mujeres quienes, por el rol asignado dentro de los hogares como administradoras de recursos, disminuyen la carga emocional para cubrir necesidades de alimentación.</w:t>
      </w:r>
    </w:p>
    <w:p w14:paraId="490ADC48" w14:textId="77777777" w:rsidR="00000EB5" w:rsidRPr="00170B82" w:rsidRDefault="00000EB5" w:rsidP="00F64762">
      <w:pPr>
        <w:spacing w:before="120" w:after="120" w:line="276" w:lineRule="auto"/>
        <w:jc w:val="both"/>
        <w:rPr>
          <w:rFonts w:ascii="Times New Roman" w:hAnsi="Times New Roman" w:cs="Times New Roman"/>
          <w:sz w:val="24"/>
          <w:szCs w:val="24"/>
        </w:rPr>
      </w:pPr>
    </w:p>
    <w:p w14:paraId="40B18535" w14:textId="77777777" w:rsidR="00000EB5" w:rsidRPr="00170B82" w:rsidRDefault="002E0BDC" w:rsidP="00F64762">
      <w:pPr>
        <w:pStyle w:val="Prrafodelista"/>
        <w:numPr>
          <w:ilvl w:val="0"/>
          <w:numId w:val="20"/>
        </w:numPr>
        <w:spacing w:before="120" w:after="120" w:line="276" w:lineRule="auto"/>
        <w:jc w:val="both"/>
        <w:rPr>
          <w:rFonts w:ascii="Times New Roman" w:eastAsia="Calibri" w:hAnsi="Times New Roman" w:cs="Times New Roman"/>
          <w:bCs/>
          <w:sz w:val="24"/>
          <w:szCs w:val="24"/>
        </w:rPr>
      </w:pPr>
      <w:r w:rsidRPr="00170B82">
        <w:rPr>
          <w:rFonts w:ascii="Times New Roman" w:hAnsi="Times New Roman" w:cs="Times New Roman"/>
          <w:b/>
          <w:sz w:val="24"/>
          <w:szCs w:val="24"/>
        </w:rPr>
        <w:t xml:space="preserve">Sírvase proporcionar ejemplos de buenas prácticas para prevenir y combatir la violencia contra </w:t>
      </w:r>
      <w:r w:rsidR="00502CCC" w:rsidRPr="00170B82">
        <w:rPr>
          <w:rFonts w:ascii="Times New Roman" w:hAnsi="Times New Roman" w:cs="Times New Roman"/>
          <w:b/>
          <w:sz w:val="24"/>
          <w:szCs w:val="24"/>
        </w:rPr>
        <w:t>las mujeres</w:t>
      </w:r>
      <w:r w:rsidRPr="00170B82">
        <w:rPr>
          <w:rFonts w:ascii="Times New Roman" w:hAnsi="Times New Roman" w:cs="Times New Roman"/>
          <w:b/>
          <w:sz w:val="24"/>
          <w:szCs w:val="24"/>
        </w:rPr>
        <w:t xml:space="preserve"> y la violencia </w:t>
      </w:r>
      <w:r w:rsidR="00502CCC" w:rsidRPr="00170B82">
        <w:rPr>
          <w:rFonts w:ascii="Times New Roman" w:hAnsi="Times New Roman" w:cs="Times New Roman"/>
          <w:b/>
          <w:sz w:val="24"/>
          <w:szCs w:val="24"/>
        </w:rPr>
        <w:t>doméstica,</w:t>
      </w:r>
      <w:r w:rsidRPr="00170B82">
        <w:rPr>
          <w:rFonts w:ascii="Times New Roman" w:hAnsi="Times New Roman" w:cs="Times New Roman"/>
          <w:b/>
          <w:sz w:val="24"/>
          <w:szCs w:val="24"/>
        </w:rPr>
        <w:t xml:space="preserve"> así como para combatir otros impactos de género de la pandemia COVID 19 por parte de ONG E INDH u otros organismos de promoción de la igualdad.</w:t>
      </w:r>
    </w:p>
    <w:p w14:paraId="75500DEE" w14:textId="77777777" w:rsidR="00DF109A" w:rsidRDefault="00DF109A" w:rsidP="00CA0ECA">
      <w:pPr>
        <w:spacing w:before="120" w:after="120" w:line="276" w:lineRule="auto"/>
        <w:jc w:val="both"/>
        <w:rPr>
          <w:rFonts w:ascii="Times New Roman" w:eastAsia="Calibri" w:hAnsi="Times New Roman" w:cs="Times New Roman"/>
          <w:bCs/>
          <w:sz w:val="24"/>
          <w:szCs w:val="24"/>
        </w:rPr>
      </w:pPr>
    </w:p>
    <w:p w14:paraId="1B334ED6" w14:textId="1947010A" w:rsidR="00CA0ECA" w:rsidRDefault="00CA0ECA" w:rsidP="00CA0ECA">
      <w:pPr>
        <w:spacing w:before="120" w:after="12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La coordinación interinstitucional es fundamental para poder impulsar acciones estratégicas que generen impacto,</w:t>
      </w:r>
      <w:r w:rsidR="00035D08">
        <w:rPr>
          <w:rFonts w:ascii="Times New Roman" w:eastAsia="Calibri" w:hAnsi="Times New Roman" w:cs="Times New Roman"/>
          <w:bCs/>
          <w:sz w:val="24"/>
          <w:szCs w:val="24"/>
        </w:rPr>
        <w:t xml:space="preserve"> por lo que</w:t>
      </w:r>
      <w:r w:rsidR="000D469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D4696">
        <w:rPr>
          <w:rFonts w:ascii="Times New Roman" w:eastAsia="Calibri" w:hAnsi="Times New Roman" w:cs="Times New Roman"/>
          <w:bCs/>
          <w:sz w:val="24"/>
          <w:szCs w:val="24"/>
        </w:rPr>
        <w:t>el Gobierno</w:t>
      </w:r>
      <w:r>
        <w:rPr>
          <w:rFonts w:ascii="Times New Roman" w:eastAsia="Calibri" w:hAnsi="Times New Roman" w:cs="Times New Roman"/>
          <w:bCs/>
          <w:sz w:val="24"/>
          <w:szCs w:val="24"/>
        </w:rPr>
        <w:t xml:space="preserve"> impulsó un mecanismo multisectorial denominado Equipo Humanitario de País (EHP</w:t>
      </w:r>
      <w:r w:rsidR="00D80BBA">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que </w:t>
      </w:r>
      <w:r w:rsidRPr="00095796">
        <w:rPr>
          <w:rFonts w:ascii="Times New Roman" w:eastAsia="Calibri" w:hAnsi="Times New Roman" w:cs="Times New Roman"/>
          <w:bCs/>
          <w:sz w:val="24"/>
          <w:szCs w:val="24"/>
        </w:rPr>
        <w:t xml:space="preserve">está integrado por representantes de Gobierno, Cooperación </w:t>
      </w:r>
      <w:r w:rsidR="0070068C">
        <w:rPr>
          <w:rFonts w:ascii="Times New Roman" w:eastAsia="Calibri" w:hAnsi="Times New Roman" w:cs="Times New Roman"/>
          <w:bCs/>
          <w:sz w:val="24"/>
          <w:szCs w:val="24"/>
        </w:rPr>
        <w:t>I</w:t>
      </w:r>
      <w:r w:rsidRPr="00095796">
        <w:rPr>
          <w:rFonts w:ascii="Times New Roman" w:eastAsia="Calibri" w:hAnsi="Times New Roman" w:cs="Times New Roman"/>
          <w:bCs/>
          <w:sz w:val="24"/>
          <w:szCs w:val="24"/>
        </w:rPr>
        <w:t xml:space="preserve">nternacional, Organizaciones de sociedad civil con experticia en la gestión de riesgo y respuesta humanitaria. Actualmente el EHP está liderado por </w:t>
      </w:r>
      <w:r w:rsidR="00D80BBA" w:rsidRPr="00095796">
        <w:rPr>
          <w:rFonts w:ascii="Times New Roman" w:eastAsia="Calibri" w:hAnsi="Times New Roman" w:cs="Times New Roman"/>
          <w:bCs/>
          <w:sz w:val="24"/>
          <w:szCs w:val="24"/>
        </w:rPr>
        <w:t>Coordinadora Nacional para la Reducción de Desastres (</w:t>
      </w:r>
      <w:r w:rsidRPr="00095796">
        <w:rPr>
          <w:rFonts w:ascii="Times New Roman" w:eastAsia="Calibri" w:hAnsi="Times New Roman" w:cs="Times New Roman"/>
          <w:bCs/>
          <w:sz w:val="24"/>
          <w:szCs w:val="24"/>
        </w:rPr>
        <w:t>CONRED</w:t>
      </w:r>
      <w:r w:rsidR="00D80BBA" w:rsidRPr="00095796">
        <w:rPr>
          <w:rFonts w:ascii="Times New Roman" w:eastAsia="Calibri" w:hAnsi="Times New Roman" w:cs="Times New Roman"/>
          <w:bCs/>
          <w:sz w:val="24"/>
          <w:szCs w:val="24"/>
        </w:rPr>
        <w:t>)</w:t>
      </w:r>
      <w:r w:rsidRPr="00095796">
        <w:rPr>
          <w:rFonts w:ascii="Times New Roman" w:eastAsia="Calibri" w:hAnsi="Times New Roman" w:cs="Times New Roman"/>
          <w:bCs/>
          <w:sz w:val="24"/>
          <w:szCs w:val="24"/>
        </w:rPr>
        <w:t xml:space="preserve"> en representación de la institucionalidad pública</w:t>
      </w:r>
      <w:r>
        <w:rPr>
          <w:rFonts w:ascii="Arial" w:hAnsi="Arial" w:cs="Arial"/>
          <w:color w:val="222222"/>
          <w:shd w:val="clear" w:color="auto" w:fill="FFFFFF"/>
        </w:rPr>
        <w:t xml:space="preserve">, </w:t>
      </w:r>
      <w:r w:rsidRPr="00095796">
        <w:rPr>
          <w:rFonts w:ascii="Times New Roman" w:eastAsia="Calibri" w:hAnsi="Times New Roman" w:cs="Times New Roman"/>
          <w:bCs/>
          <w:sz w:val="24"/>
          <w:szCs w:val="24"/>
        </w:rPr>
        <w:t>Sistema de Naciones Unidas y Plan internacional en representaci</w:t>
      </w:r>
      <w:r w:rsidR="00D80BBA">
        <w:rPr>
          <w:rFonts w:ascii="Times New Roman" w:eastAsia="Calibri" w:hAnsi="Times New Roman" w:cs="Times New Roman"/>
          <w:bCs/>
          <w:sz w:val="24"/>
          <w:szCs w:val="24"/>
        </w:rPr>
        <w:t>ó</w:t>
      </w:r>
      <w:r w:rsidRPr="00095796">
        <w:rPr>
          <w:rFonts w:ascii="Times New Roman" w:eastAsia="Calibri" w:hAnsi="Times New Roman" w:cs="Times New Roman"/>
          <w:bCs/>
          <w:sz w:val="24"/>
          <w:szCs w:val="24"/>
        </w:rPr>
        <w:t>n de las ONGs nacionales e internacionales con experiencia en Gestión y Respuesta Humanitaria. </w:t>
      </w:r>
    </w:p>
    <w:p w14:paraId="1A642676" w14:textId="77777777" w:rsidR="00CA0ECA" w:rsidRDefault="00CA0ECA" w:rsidP="00095796">
      <w:pPr>
        <w:spacing w:before="120" w:after="12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En dicho mecanismo, se creó el Clúster de Protección y el </w:t>
      </w:r>
      <w:r w:rsidRPr="00095796">
        <w:rPr>
          <w:rFonts w:ascii="Times New Roman" w:eastAsia="Calibri" w:hAnsi="Times New Roman" w:cs="Times New Roman"/>
          <w:bCs/>
          <w:sz w:val="24"/>
          <w:szCs w:val="24"/>
        </w:rPr>
        <w:t>Grupo de Trabajo de Género y el Subgrupo de Violencia Basada en Género y Violencia Contra las Mujeres,</w:t>
      </w:r>
      <w:r>
        <w:rPr>
          <w:rFonts w:ascii="Times New Roman" w:eastAsia="Calibri" w:hAnsi="Times New Roman" w:cs="Times New Roman"/>
          <w:bCs/>
          <w:sz w:val="24"/>
          <w:szCs w:val="24"/>
        </w:rPr>
        <w:t xml:space="preserve"> en el cual convergen instituciones estatales, sociedad civil y comunidad internacional</w:t>
      </w:r>
      <w:r w:rsidR="00D80BBA">
        <w:rPr>
          <w:rFonts w:ascii="Times New Roman" w:eastAsia="Calibri" w:hAnsi="Times New Roman" w:cs="Times New Roman"/>
          <w:bCs/>
          <w:sz w:val="24"/>
          <w:szCs w:val="24"/>
        </w:rPr>
        <w:t xml:space="preserve"> especialistas en el tema</w:t>
      </w:r>
      <w:r>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 xml:space="preserve"> </w:t>
      </w:r>
      <w:r w:rsidR="00D80BBA">
        <w:rPr>
          <w:rFonts w:ascii="Times New Roman" w:eastAsia="Calibri" w:hAnsi="Times New Roman" w:cs="Times New Roman"/>
          <w:bCs/>
          <w:sz w:val="24"/>
          <w:szCs w:val="24"/>
        </w:rPr>
        <w:t xml:space="preserve">Ambos grupos de trabajo dan </w:t>
      </w:r>
      <w:r w:rsidRPr="00095796">
        <w:rPr>
          <w:rFonts w:ascii="Times New Roman" w:eastAsia="Calibri" w:hAnsi="Times New Roman" w:cs="Times New Roman"/>
          <w:bCs/>
          <w:sz w:val="24"/>
          <w:szCs w:val="24"/>
        </w:rPr>
        <w:t>seguimiento a la situación de las mujeres adultas mayores, niñas y adolescentes, y otras poblaciones clave, durante</w:t>
      </w:r>
      <w:r>
        <w:rPr>
          <w:rFonts w:ascii="Calibri" w:hAnsi="Calibri"/>
          <w:color w:val="222222"/>
          <w:shd w:val="clear" w:color="auto" w:fill="FFFFFF"/>
        </w:rPr>
        <w:t xml:space="preserve"> </w:t>
      </w:r>
      <w:r w:rsidRPr="000D4696">
        <w:rPr>
          <w:rFonts w:ascii="Times New Roman" w:eastAsia="Calibri" w:hAnsi="Times New Roman" w:cs="Times New Roman"/>
          <w:bCs/>
          <w:sz w:val="24"/>
          <w:szCs w:val="24"/>
        </w:rPr>
        <w:t>la etapa del confinamiento y el proceso de recuperación</w:t>
      </w:r>
      <w:r>
        <w:rPr>
          <w:rFonts w:ascii="Times New Roman" w:eastAsia="Calibri" w:hAnsi="Times New Roman" w:cs="Times New Roman"/>
          <w:bCs/>
          <w:sz w:val="24"/>
          <w:szCs w:val="24"/>
        </w:rPr>
        <w:t xml:space="preserve">. </w:t>
      </w:r>
    </w:p>
    <w:p w14:paraId="7A904F70" w14:textId="4DA2407F" w:rsidR="00CA0ECA" w:rsidRPr="00095796" w:rsidRDefault="00D80BBA" w:rsidP="00095796">
      <w:pPr>
        <w:spacing w:line="276" w:lineRule="auto"/>
        <w:jc w:val="both"/>
        <w:rPr>
          <w:rFonts w:ascii="Times New Roman" w:hAnsi="Times New Roman" w:cs="Times New Roman"/>
          <w:sz w:val="24"/>
          <w:szCs w:val="24"/>
          <w:lang w:val="es-ES_tradnl"/>
        </w:rPr>
      </w:pPr>
      <w:r>
        <w:rPr>
          <w:rFonts w:ascii="Times New Roman" w:eastAsia="Calibri" w:hAnsi="Times New Roman" w:cs="Times New Roman"/>
          <w:bCs/>
          <w:sz w:val="24"/>
          <w:szCs w:val="24"/>
        </w:rPr>
        <w:t xml:space="preserve">Como resultado de </w:t>
      </w:r>
      <w:r w:rsidR="00666F52">
        <w:rPr>
          <w:rFonts w:ascii="Times New Roman" w:eastAsia="Calibri" w:hAnsi="Times New Roman" w:cs="Times New Roman"/>
          <w:bCs/>
          <w:sz w:val="24"/>
          <w:szCs w:val="24"/>
        </w:rPr>
        <w:t xml:space="preserve">coordinación </w:t>
      </w:r>
      <w:r w:rsidR="00CA0ECA" w:rsidRPr="00095796">
        <w:rPr>
          <w:rFonts w:ascii="Times New Roman" w:eastAsia="Calibri" w:hAnsi="Times New Roman" w:cs="Times New Roman"/>
          <w:bCs/>
          <w:sz w:val="24"/>
          <w:szCs w:val="24"/>
        </w:rPr>
        <w:t>UNFPA, USAID, JES e IJM entre otras organizaciones, han proporcionado insumos para evitar el contagio y herramientas para realizar rutas de derivación de víctimas de violencia contra las mujeres, material informativo, y capacitación al personal, a través de cursos en línea que permita incorporar el impacto de la Emergencia Sanitaria COVID-19 al sector justicia.</w:t>
      </w:r>
    </w:p>
    <w:p w14:paraId="184040EB" w14:textId="31B12463" w:rsidR="00000EB5" w:rsidRPr="00170B82" w:rsidRDefault="00000EB5" w:rsidP="00095796">
      <w:pPr>
        <w:spacing w:before="120" w:after="120"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La Asociación de Abogadas Indígenas Chomija, ha desarrollado medidas comunicacionales para la socialización de información mediada básica, sencilla y de fácil comprensión sobre las disposiciones del gobierno en cuanto a las medidas de confinamiento y restricción de libertad de locomoción (toque de queda), información que se divulgó en las redes sociales y compartidas a líderes y lideresas de las comunidades a efecto de entes replicadores de información.</w:t>
      </w:r>
      <w:r w:rsidR="00DF109A" w:rsidRPr="00095796">
        <w:rPr>
          <w:rFonts w:ascii="Times New Roman" w:eastAsia="Calibri" w:hAnsi="Times New Roman" w:cs="Times New Roman"/>
          <w:bCs/>
          <w:sz w:val="24"/>
          <w:szCs w:val="24"/>
        </w:rPr>
        <w:t xml:space="preserve"> C</w:t>
      </w:r>
      <w:r w:rsidRPr="00095796">
        <w:rPr>
          <w:rFonts w:ascii="Times New Roman" w:eastAsia="Calibri" w:hAnsi="Times New Roman" w:cs="Times New Roman"/>
          <w:bCs/>
          <w:sz w:val="24"/>
          <w:szCs w:val="24"/>
        </w:rPr>
        <w:t>omo parte de</w:t>
      </w:r>
      <w:r w:rsidR="0070068C">
        <w:rPr>
          <w:rFonts w:ascii="Times New Roman" w:eastAsia="Calibri" w:hAnsi="Times New Roman" w:cs="Times New Roman"/>
          <w:bCs/>
          <w:sz w:val="24"/>
          <w:szCs w:val="24"/>
        </w:rPr>
        <w:t xml:space="preserve"> la</w:t>
      </w:r>
      <w:r w:rsidRPr="00095796">
        <w:rPr>
          <w:rFonts w:ascii="Times New Roman" w:eastAsia="Calibri" w:hAnsi="Times New Roman" w:cs="Times New Roman"/>
          <w:bCs/>
          <w:sz w:val="24"/>
          <w:szCs w:val="24"/>
        </w:rPr>
        <w:t xml:space="preserve"> información estrategia se ha tomado en cuenta los canales de denuncia traducido a idiomas nacionales </w:t>
      </w:r>
      <w:proofErr w:type="gramStart"/>
      <w:r w:rsidRPr="00095796">
        <w:rPr>
          <w:rFonts w:ascii="Times New Roman" w:eastAsia="Calibri" w:hAnsi="Times New Roman" w:cs="Times New Roman"/>
          <w:bCs/>
          <w:sz w:val="24"/>
          <w:szCs w:val="24"/>
        </w:rPr>
        <w:t>de acuerdo a</w:t>
      </w:r>
      <w:proofErr w:type="gramEnd"/>
      <w:r w:rsidRPr="00095796">
        <w:rPr>
          <w:rFonts w:ascii="Times New Roman" w:eastAsia="Calibri" w:hAnsi="Times New Roman" w:cs="Times New Roman"/>
          <w:bCs/>
          <w:sz w:val="24"/>
          <w:szCs w:val="24"/>
        </w:rPr>
        <w:t xml:space="preserve"> la región donde se ha socializado.</w:t>
      </w:r>
      <w:r w:rsidR="00951F7C">
        <w:rPr>
          <w:rFonts w:ascii="Times New Roman" w:eastAsia="Calibri" w:hAnsi="Times New Roman" w:cs="Times New Roman"/>
          <w:bCs/>
          <w:sz w:val="24"/>
          <w:szCs w:val="24"/>
        </w:rPr>
        <w:t xml:space="preserve"> Así como, la </w:t>
      </w:r>
      <w:r w:rsidRPr="00170B82">
        <w:rPr>
          <w:rFonts w:ascii="Times New Roman" w:eastAsia="Calibri" w:hAnsi="Times New Roman" w:cs="Times New Roman"/>
          <w:bCs/>
          <w:sz w:val="24"/>
          <w:szCs w:val="24"/>
        </w:rPr>
        <w:t xml:space="preserve">asesoría legal virtual y vía telefónica son parte de las acciones que se han desarrollado algunas </w:t>
      </w:r>
      <w:r w:rsidR="00DF109A" w:rsidRPr="00170B82">
        <w:rPr>
          <w:rFonts w:ascii="Times New Roman" w:eastAsia="Calibri" w:hAnsi="Times New Roman" w:cs="Times New Roman"/>
          <w:bCs/>
          <w:sz w:val="24"/>
          <w:szCs w:val="24"/>
        </w:rPr>
        <w:t xml:space="preserve">Organizaciones de Sociedad Civil </w:t>
      </w:r>
      <w:r w:rsidRPr="00170B82">
        <w:rPr>
          <w:rFonts w:ascii="Times New Roman" w:eastAsia="Calibri" w:hAnsi="Times New Roman" w:cs="Times New Roman"/>
          <w:bCs/>
          <w:sz w:val="24"/>
          <w:szCs w:val="24"/>
        </w:rPr>
        <w:t>como Chomija para orientar y dar soporte emocional a mujeres que sufren violencia y a partir de ello se coordina con las instituciones públicas del sector justicia, previo a referirlas.</w:t>
      </w:r>
    </w:p>
    <w:p w14:paraId="74073B8E" w14:textId="77777777" w:rsidR="001B5FEE" w:rsidRPr="00046AC8" w:rsidRDefault="001B5FEE" w:rsidP="00046AC8">
      <w:pPr>
        <w:spacing w:line="276" w:lineRule="auto"/>
        <w:jc w:val="both"/>
        <w:rPr>
          <w:rFonts w:ascii="Times New Roman" w:hAnsi="Times New Roman" w:cs="Times New Roman"/>
          <w:sz w:val="24"/>
          <w:szCs w:val="24"/>
          <w:lang w:val="es-ES_tradnl"/>
        </w:rPr>
      </w:pPr>
    </w:p>
    <w:p w14:paraId="54849BAA" w14:textId="77777777" w:rsidR="002E0BDC" w:rsidRPr="00170B82" w:rsidRDefault="002E0BDC" w:rsidP="00F64762">
      <w:pPr>
        <w:pStyle w:val="Prrafodelista"/>
        <w:spacing w:line="276" w:lineRule="auto"/>
        <w:ind w:left="360"/>
        <w:jc w:val="both"/>
        <w:rPr>
          <w:rFonts w:ascii="Times New Roman" w:hAnsi="Times New Roman" w:cs="Times New Roman"/>
          <w:sz w:val="24"/>
          <w:szCs w:val="24"/>
        </w:rPr>
      </w:pPr>
    </w:p>
    <w:p w14:paraId="7E54A3F1" w14:textId="77777777" w:rsidR="002E0BDC" w:rsidRPr="00170B82" w:rsidRDefault="002E0BDC" w:rsidP="00F64762">
      <w:pPr>
        <w:pStyle w:val="Prrafodelista"/>
        <w:numPr>
          <w:ilvl w:val="0"/>
          <w:numId w:val="20"/>
        </w:numPr>
        <w:spacing w:before="120" w:after="120" w:line="276" w:lineRule="auto"/>
        <w:jc w:val="both"/>
        <w:rPr>
          <w:rFonts w:ascii="Times New Roman" w:hAnsi="Times New Roman" w:cs="Times New Roman"/>
          <w:b/>
          <w:sz w:val="24"/>
          <w:szCs w:val="24"/>
        </w:rPr>
      </w:pPr>
      <w:r w:rsidRPr="00170B82">
        <w:rPr>
          <w:rFonts w:ascii="Times New Roman" w:hAnsi="Times New Roman" w:cs="Times New Roman"/>
          <w:b/>
          <w:sz w:val="24"/>
          <w:szCs w:val="24"/>
        </w:rPr>
        <w:t>Envíe cualquier información adicional sobre los impactos de la crisis de</w:t>
      </w:r>
      <w:r w:rsidR="00CD385E">
        <w:rPr>
          <w:rFonts w:ascii="Times New Roman" w:hAnsi="Times New Roman" w:cs="Times New Roman"/>
          <w:b/>
          <w:sz w:val="24"/>
          <w:szCs w:val="24"/>
        </w:rPr>
        <w:t>l</w:t>
      </w:r>
      <w:r w:rsidRPr="00170B82">
        <w:rPr>
          <w:rFonts w:ascii="Times New Roman" w:hAnsi="Times New Roman" w:cs="Times New Roman"/>
          <w:b/>
          <w:sz w:val="24"/>
          <w:szCs w:val="24"/>
        </w:rPr>
        <w:t xml:space="preserve"> COVID19 en la violencia domestica contra las mujeres que no estén cubiertos por las preguntas anteriores. </w:t>
      </w:r>
    </w:p>
    <w:p w14:paraId="102256EE" w14:textId="72CB75EE" w:rsidR="00830C0B" w:rsidRPr="00095796" w:rsidRDefault="00951F7C" w:rsidP="00095796">
      <w:pPr>
        <w:spacing w:after="0"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Es importante mencionar la violencia en contra de las mujeres en el ámbito público, siendo una preocupación más </w:t>
      </w:r>
      <w:r w:rsidR="00830C0B" w:rsidRPr="00095796">
        <w:rPr>
          <w:rFonts w:ascii="Times New Roman" w:eastAsia="Calibri" w:hAnsi="Times New Roman" w:cs="Times New Roman"/>
          <w:bCs/>
          <w:sz w:val="24"/>
          <w:szCs w:val="24"/>
        </w:rPr>
        <w:t xml:space="preserve">del Estado </w:t>
      </w:r>
      <w:r w:rsidRPr="00095796">
        <w:rPr>
          <w:rFonts w:ascii="Times New Roman" w:eastAsia="Calibri" w:hAnsi="Times New Roman" w:cs="Times New Roman"/>
          <w:bCs/>
          <w:sz w:val="24"/>
          <w:szCs w:val="24"/>
        </w:rPr>
        <w:t xml:space="preserve">en el contexto de la </w:t>
      </w:r>
      <w:r w:rsidR="00FC2457">
        <w:rPr>
          <w:rFonts w:ascii="Times New Roman" w:eastAsia="Calibri" w:hAnsi="Times New Roman" w:cs="Times New Roman"/>
          <w:bCs/>
          <w:sz w:val="24"/>
          <w:szCs w:val="24"/>
        </w:rPr>
        <w:t>p</w:t>
      </w:r>
      <w:r w:rsidRPr="00095796">
        <w:rPr>
          <w:rFonts w:ascii="Times New Roman" w:eastAsia="Calibri" w:hAnsi="Times New Roman" w:cs="Times New Roman"/>
          <w:bCs/>
          <w:sz w:val="24"/>
          <w:szCs w:val="24"/>
        </w:rPr>
        <w:t xml:space="preserve">andemia del COVID-19. </w:t>
      </w:r>
      <w:r w:rsidR="00E16F6F" w:rsidRPr="00095796">
        <w:rPr>
          <w:rFonts w:ascii="Times New Roman" w:eastAsia="Calibri" w:hAnsi="Times New Roman" w:cs="Times New Roman"/>
          <w:bCs/>
          <w:sz w:val="24"/>
          <w:szCs w:val="24"/>
        </w:rPr>
        <w:t>Se reconoce que e</w:t>
      </w:r>
      <w:r w:rsidRPr="00095796">
        <w:rPr>
          <w:rFonts w:ascii="Times New Roman" w:eastAsia="Calibri" w:hAnsi="Times New Roman" w:cs="Times New Roman"/>
          <w:bCs/>
          <w:sz w:val="24"/>
          <w:szCs w:val="24"/>
        </w:rPr>
        <w:t>xisten poblaciones que se encuentran en riesgo, para lo cual se requieren acciones concretas</w:t>
      </w:r>
      <w:r w:rsidR="00830C0B" w:rsidRPr="00095796">
        <w:rPr>
          <w:rFonts w:ascii="Times New Roman" w:eastAsia="Calibri" w:hAnsi="Times New Roman" w:cs="Times New Roman"/>
          <w:bCs/>
          <w:sz w:val="24"/>
          <w:szCs w:val="24"/>
        </w:rPr>
        <w:t xml:space="preserve"> que prevengan la violencia</w:t>
      </w:r>
      <w:r w:rsidRPr="00095796">
        <w:rPr>
          <w:rFonts w:ascii="Times New Roman" w:eastAsia="Calibri" w:hAnsi="Times New Roman" w:cs="Times New Roman"/>
          <w:bCs/>
          <w:sz w:val="24"/>
          <w:szCs w:val="24"/>
        </w:rPr>
        <w:t xml:space="preserve">. Tal es el caso de las </w:t>
      </w:r>
      <w:r w:rsidR="00830C0B" w:rsidRPr="00095796">
        <w:rPr>
          <w:rFonts w:ascii="Times New Roman" w:eastAsia="Calibri" w:hAnsi="Times New Roman" w:cs="Times New Roman"/>
          <w:bCs/>
          <w:sz w:val="24"/>
          <w:szCs w:val="24"/>
        </w:rPr>
        <w:t>m</w:t>
      </w:r>
      <w:r w:rsidR="00ED1D3D" w:rsidRPr="00095796">
        <w:rPr>
          <w:rFonts w:ascii="Times New Roman" w:eastAsia="Calibri" w:hAnsi="Times New Roman" w:cs="Times New Roman"/>
          <w:bCs/>
          <w:sz w:val="24"/>
          <w:szCs w:val="24"/>
        </w:rPr>
        <w:t xml:space="preserve">ujeres y niñas migrantes retornadas </w:t>
      </w:r>
      <w:r w:rsidRPr="00095796">
        <w:rPr>
          <w:rFonts w:ascii="Times New Roman" w:eastAsia="Calibri" w:hAnsi="Times New Roman" w:cs="Times New Roman"/>
          <w:bCs/>
          <w:sz w:val="24"/>
          <w:szCs w:val="24"/>
        </w:rPr>
        <w:t xml:space="preserve">a Guatemala durante </w:t>
      </w:r>
      <w:r w:rsidR="00830C0B" w:rsidRPr="00095796">
        <w:rPr>
          <w:rFonts w:ascii="Times New Roman" w:eastAsia="Calibri" w:hAnsi="Times New Roman" w:cs="Times New Roman"/>
          <w:bCs/>
          <w:sz w:val="24"/>
          <w:szCs w:val="24"/>
        </w:rPr>
        <w:t>la emergencia sanitaria provocada por el COVID-19, que han sido víctimas de e</w:t>
      </w:r>
      <w:r w:rsidR="00ED1D3D" w:rsidRPr="00095796">
        <w:rPr>
          <w:rFonts w:ascii="Times New Roman" w:eastAsia="Calibri" w:hAnsi="Times New Roman" w:cs="Times New Roman"/>
          <w:bCs/>
          <w:sz w:val="24"/>
          <w:szCs w:val="24"/>
        </w:rPr>
        <w:t>stigmatización</w:t>
      </w:r>
      <w:r w:rsidR="00830C0B" w:rsidRPr="00095796">
        <w:rPr>
          <w:rFonts w:ascii="Times New Roman" w:eastAsia="Calibri" w:hAnsi="Times New Roman" w:cs="Times New Roman"/>
          <w:bCs/>
          <w:sz w:val="24"/>
          <w:szCs w:val="24"/>
        </w:rPr>
        <w:t xml:space="preserve"> y discriminación dentro de sus comunidades y familia. Ya que</w:t>
      </w:r>
      <w:r w:rsidR="00095796">
        <w:rPr>
          <w:rFonts w:ascii="Times New Roman" w:eastAsia="Calibri" w:hAnsi="Times New Roman" w:cs="Times New Roman"/>
          <w:bCs/>
          <w:sz w:val="24"/>
          <w:szCs w:val="24"/>
        </w:rPr>
        <w:t>,</w:t>
      </w:r>
      <w:r w:rsidR="00830C0B" w:rsidRPr="00095796">
        <w:rPr>
          <w:rFonts w:ascii="Times New Roman" w:eastAsia="Calibri" w:hAnsi="Times New Roman" w:cs="Times New Roman"/>
          <w:bCs/>
          <w:sz w:val="24"/>
          <w:szCs w:val="24"/>
        </w:rPr>
        <w:t xml:space="preserve"> al ser </w:t>
      </w:r>
      <w:r w:rsidR="00ED1D3D" w:rsidRPr="00095796">
        <w:rPr>
          <w:rFonts w:ascii="Times New Roman" w:eastAsia="Calibri" w:hAnsi="Times New Roman" w:cs="Times New Roman"/>
          <w:bCs/>
          <w:sz w:val="24"/>
          <w:szCs w:val="24"/>
        </w:rPr>
        <w:t>personas retornadas</w:t>
      </w:r>
      <w:r w:rsidR="00830C0B" w:rsidRPr="00095796">
        <w:rPr>
          <w:rFonts w:ascii="Times New Roman" w:eastAsia="Calibri" w:hAnsi="Times New Roman" w:cs="Times New Roman"/>
          <w:bCs/>
          <w:sz w:val="24"/>
          <w:szCs w:val="24"/>
        </w:rPr>
        <w:t>, son señaladas de portar el virus y propagarlo en su entorno. Esto puede aumentar el riesgo de violencia hacia ellas, por medio de amenazas, aislamiento forzado, expulsión de la comunidad e incluso violencia física</w:t>
      </w:r>
      <w:r w:rsidR="00FC2457">
        <w:rPr>
          <w:rFonts w:ascii="Times New Roman" w:eastAsia="Calibri" w:hAnsi="Times New Roman" w:cs="Times New Roman"/>
          <w:bCs/>
          <w:sz w:val="24"/>
          <w:szCs w:val="24"/>
        </w:rPr>
        <w:t>, afectando su autonomía física y económica</w:t>
      </w:r>
      <w:r w:rsidR="00830C0B" w:rsidRPr="00095796">
        <w:rPr>
          <w:rFonts w:ascii="Times New Roman" w:eastAsia="Calibri" w:hAnsi="Times New Roman" w:cs="Times New Roman"/>
          <w:bCs/>
          <w:sz w:val="24"/>
          <w:szCs w:val="24"/>
        </w:rPr>
        <w:t>.  En el período de la pandemia de</w:t>
      </w:r>
      <w:r w:rsidR="00CD385E">
        <w:rPr>
          <w:rFonts w:ascii="Times New Roman" w:eastAsia="Calibri" w:hAnsi="Times New Roman" w:cs="Times New Roman"/>
          <w:bCs/>
          <w:sz w:val="24"/>
          <w:szCs w:val="24"/>
        </w:rPr>
        <w:t xml:space="preserve"> </w:t>
      </w:r>
      <w:r w:rsidR="00830C0B" w:rsidRPr="00095796">
        <w:rPr>
          <w:rFonts w:ascii="Times New Roman" w:eastAsia="Calibri" w:hAnsi="Times New Roman" w:cs="Times New Roman"/>
          <w:bCs/>
          <w:sz w:val="24"/>
          <w:szCs w:val="24"/>
        </w:rPr>
        <w:t xml:space="preserve">marzo al 22 de junio el </w:t>
      </w:r>
      <w:r w:rsidR="00E16F6F" w:rsidRPr="00095796">
        <w:rPr>
          <w:rFonts w:ascii="Times New Roman" w:eastAsia="Calibri" w:hAnsi="Times New Roman" w:cs="Times New Roman"/>
          <w:bCs/>
          <w:sz w:val="24"/>
          <w:szCs w:val="24"/>
        </w:rPr>
        <w:lastRenderedPageBreak/>
        <w:t xml:space="preserve">Instituto Guatemalteco </w:t>
      </w:r>
      <w:r w:rsidR="00830C0B" w:rsidRPr="00095796">
        <w:rPr>
          <w:rFonts w:ascii="Times New Roman" w:eastAsia="Calibri" w:hAnsi="Times New Roman" w:cs="Times New Roman"/>
          <w:bCs/>
          <w:sz w:val="24"/>
          <w:szCs w:val="24"/>
        </w:rPr>
        <w:t>de Migración</w:t>
      </w:r>
      <w:r w:rsidR="00046AC8">
        <w:rPr>
          <w:rFonts w:ascii="Times New Roman" w:eastAsia="Calibri" w:hAnsi="Times New Roman" w:cs="Times New Roman"/>
          <w:bCs/>
          <w:sz w:val="24"/>
          <w:szCs w:val="24"/>
        </w:rPr>
        <w:t xml:space="preserve"> (IGM)</w:t>
      </w:r>
      <w:r w:rsidR="00830C0B" w:rsidRPr="00095796">
        <w:rPr>
          <w:rFonts w:ascii="Times New Roman" w:eastAsia="Calibri" w:hAnsi="Times New Roman" w:cs="Times New Roman"/>
          <w:bCs/>
          <w:sz w:val="24"/>
          <w:szCs w:val="24"/>
        </w:rPr>
        <w:t xml:space="preserve"> reportó que 3,546 mujeres y niñas han ingresado a Guatemala por vía área desde Estado Unidos. </w:t>
      </w:r>
      <w:r w:rsidR="00E16F6F" w:rsidRPr="00095796">
        <w:rPr>
          <w:rFonts w:ascii="Times New Roman" w:eastAsia="Calibri" w:hAnsi="Times New Roman" w:cs="Times New Roman"/>
          <w:bCs/>
          <w:sz w:val="24"/>
          <w:szCs w:val="24"/>
        </w:rPr>
        <w:t xml:space="preserve">Lo cual se demuestra en la siguiente tabla. </w:t>
      </w:r>
    </w:p>
    <w:p w14:paraId="106D9E0A" w14:textId="77777777" w:rsidR="00CD385E" w:rsidRDefault="00CD385E" w:rsidP="00CD385E">
      <w:pPr>
        <w:spacing w:after="0" w:line="276" w:lineRule="auto"/>
        <w:jc w:val="both"/>
        <w:rPr>
          <w:rFonts w:ascii="Times New Roman" w:hAnsi="Times New Roman" w:cs="Times New Roman"/>
          <w:b/>
          <w:sz w:val="24"/>
          <w:szCs w:val="24"/>
        </w:rPr>
      </w:pPr>
    </w:p>
    <w:p w14:paraId="5854943D" w14:textId="77777777" w:rsidR="00CD385E" w:rsidRPr="00095796" w:rsidRDefault="00CD385E" w:rsidP="00CD385E">
      <w:pPr>
        <w:spacing w:after="0" w:line="240" w:lineRule="auto"/>
        <w:jc w:val="center"/>
        <w:rPr>
          <w:rFonts w:ascii="Times New Roman" w:eastAsia="Calibri" w:hAnsi="Times New Roman" w:cs="Times New Roman"/>
          <w:b/>
          <w:sz w:val="24"/>
          <w:szCs w:val="24"/>
        </w:rPr>
      </w:pPr>
      <w:r w:rsidRPr="00095796">
        <w:rPr>
          <w:rFonts w:ascii="Times New Roman" w:eastAsia="Calibri" w:hAnsi="Times New Roman" w:cs="Times New Roman"/>
          <w:b/>
          <w:sz w:val="24"/>
          <w:szCs w:val="24"/>
        </w:rPr>
        <w:t>Tabla 6</w:t>
      </w:r>
    </w:p>
    <w:p w14:paraId="3FC7C140" w14:textId="77777777" w:rsidR="00CD385E" w:rsidRPr="00095796" w:rsidRDefault="00CD385E" w:rsidP="00CD385E">
      <w:pPr>
        <w:spacing w:after="0" w:line="240" w:lineRule="auto"/>
        <w:jc w:val="center"/>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Mujeres guatemaltecas deportadas vía aérea de Estados Unidos de Norte América, ingresados y registrados en la fuerza aérea gua</w:t>
      </w:r>
      <w:r>
        <w:rPr>
          <w:rFonts w:ascii="Times New Roman" w:eastAsia="Calibri" w:hAnsi="Times New Roman" w:cs="Times New Roman"/>
          <w:bCs/>
          <w:sz w:val="24"/>
          <w:szCs w:val="24"/>
        </w:rPr>
        <w:t>temalteca</w:t>
      </w:r>
    </w:p>
    <w:p w14:paraId="6D4D8CF6" w14:textId="2B6A736A" w:rsidR="00CD385E" w:rsidRPr="00095796" w:rsidRDefault="00666F52" w:rsidP="00CD385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 m</w:t>
      </w:r>
      <w:r w:rsidR="00CD385E" w:rsidRPr="00095796">
        <w:rPr>
          <w:rFonts w:ascii="Times New Roman" w:eastAsia="Calibri" w:hAnsi="Times New Roman" w:cs="Times New Roman"/>
          <w:bCs/>
          <w:sz w:val="24"/>
          <w:szCs w:val="24"/>
        </w:rPr>
        <w:t xml:space="preserve">arzo a junio 2020 </w:t>
      </w:r>
    </w:p>
    <w:p w14:paraId="5325BBF7" w14:textId="77777777" w:rsidR="00046AC8" w:rsidRDefault="00046AC8" w:rsidP="00095796">
      <w:pPr>
        <w:spacing w:after="0" w:line="276" w:lineRule="auto"/>
        <w:jc w:val="both"/>
        <w:rPr>
          <w:rFonts w:ascii="Times New Roman" w:hAnsi="Times New Roman" w:cs="Times New Roman"/>
          <w:b/>
          <w:sz w:val="24"/>
          <w:szCs w:val="24"/>
        </w:rPr>
      </w:pPr>
    </w:p>
    <w:tbl>
      <w:tblPr>
        <w:tblStyle w:val="Tablaconcuadrcula"/>
        <w:tblpPr w:leftFromText="141" w:rightFromText="141" w:vertAnchor="page" w:horzAnchor="margin" w:tblpY="5191"/>
        <w:tblW w:w="0" w:type="auto"/>
        <w:tblLook w:val="04A0" w:firstRow="1" w:lastRow="0" w:firstColumn="1" w:lastColumn="0" w:noHBand="0" w:noVBand="1"/>
      </w:tblPr>
      <w:tblGrid>
        <w:gridCol w:w="2207"/>
        <w:gridCol w:w="2207"/>
        <w:gridCol w:w="2207"/>
        <w:gridCol w:w="2207"/>
      </w:tblGrid>
      <w:tr w:rsidR="003B780C" w:rsidRPr="00095796" w14:paraId="52352D8B" w14:textId="77777777" w:rsidTr="00666F52">
        <w:tc>
          <w:tcPr>
            <w:tcW w:w="2207" w:type="dxa"/>
          </w:tcPr>
          <w:p w14:paraId="69A8E3A5" w14:textId="77777777" w:rsidR="003B780C" w:rsidRPr="00095796" w:rsidRDefault="003B780C" w:rsidP="00666F52">
            <w:pPr>
              <w:spacing w:line="360" w:lineRule="auto"/>
              <w:jc w:val="both"/>
              <w:rPr>
                <w:rFonts w:ascii="Times New Roman" w:hAnsi="Times New Roman" w:cs="Times New Roman"/>
                <w:b/>
                <w:bCs/>
              </w:rPr>
            </w:pPr>
            <w:r w:rsidRPr="00095796">
              <w:rPr>
                <w:rFonts w:ascii="Times New Roman" w:hAnsi="Times New Roman" w:cs="Times New Roman"/>
                <w:b/>
                <w:bCs/>
              </w:rPr>
              <w:t xml:space="preserve">Mes </w:t>
            </w:r>
          </w:p>
        </w:tc>
        <w:tc>
          <w:tcPr>
            <w:tcW w:w="2207" w:type="dxa"/>
          </w:tcPr>
          <w:p w14:paraId="0F3226E2" w14:textId="77777777" w:rsidR="003B780C" w:rsidRPr="00095796" w:rsidRDefault="003B780C" w:rsidP="00666F52">
            <w:pPr>
              <w:spacing w:line="360" w:lineRule="auto"/>
              <w:jc w:val="both"/>
              <w:rPr>
                <w:rFonts w:ascii="Times New Roman" w:hAnsi="Times New Roman" w:cs="Times New Roman"/>
                <w:b/>
                <w:bCs/>
              </w:rPr>
            </w:pPr>
            <w:r w:rsidRPr="00095796">
              <w:rPr>
                <w:rFonts w:ascii="Times New Roman" w:hAnsi="Times New Roman" w:cs="Times New Roman"/>
                <w:b/>
                <w:bCs/>
              </w:rPr>
              <w:t xml:space="preserve">Mujeres mayores </w:t>
            </w:r>
          </w:p>
        </w:tc>
        <w:tc>
          <w:tcPr>
            <w:tcW w:w="2207" w:type="dxa"/>
          </w:tcPr>
          <w:p w14:paraId="120A5BD6" w14:textId="77777777" w:rsidR="003B780C" w:rsidRPr="00095796" w:rsidRDefault="003B780C" w:rsidP="00666F52">
            <w:pPr>
              <w:spacing w:line="360" w:lineRule="auto"/>
              <w:jc w:val="both"/>
              <w:rPr>
                <w:rFonts w:ascii="Times New Roman" w:hAnsi="Times New Roman" w:cs="Times New Roman"/>
                <w:b/>
                <w:bCs/>
              </w:rPr>
            </w:pPr>
            <w:r w:rsidRPr="00095796">
              <w:rPr>
                <w:rFonts w:ascii="Times New Roman" w:hAnsi="Times New Roman" w:cs="Times New Roman"/>
                <w:b/>
                <w:bCs/>
              </w:rPr>
              <w:t xml:space="preserve">Niñas acompañadas </w:t>
            </w:r>
          </w:p>
        </w:tc>
        <w:tc>
          <w:tcPr>
            <w:tcW w:w="2207" w:type="dxa"/>
          </w:tcPr>
          <w:p w14:paraId="3271C8E8" w14:textId="77777777" w:rsidR="003B780C" w:rsidRPr="00095796" w:rsidRDefault="003B780C" w:rsidP="00666F52">
            <w:pPr>
              <w:spacing w:line="360" w:lineRule="auto"/>
              <w:jc w:val="both"/>
              <w:rPr>
                <w:rFonts w:ascii="Times New Roman" w:hAnsi="Times New Roman" w:cs="Times New Roman"/>
                <w:b/>
                <w:bCs/>
              </w:rPr>
            </w:pPr>
            <w:r w:rsidRPr="00095796">
              <w:rPr>
                <w:rFonts w:ascii="Times New Roman" w:hAnsi="Times New Roman" w:cs="Times New Roman"/>
                <w:b/>
                <w:bCs/>
              </w:rPr>
              <w:t xml:space="preserve">Niñas no acompañadas </w:t>
            </w:r>
          </w:p>
        </w:tc>
      </w:tr>
      <w:tr w:rsidR="003B780C" w:rsidRPr="00095796" w14:paraId="5D38EA64" w14:textId="77777777" w:rsidTr="00666F52">
        <w:tc>
          <w:tcPr>
            <w:tcW w:w="2207" w:type="dxa"/>
          </w:tcPr>
          <w:p w14:paraId="5D210F5A"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 xml:space="preserve">Marzo </w:t>
            </w:r>
          </w:p>
        </w:tc>
        <w:tc>
          <w:tcPr>
            <w:tcW w:w="2207" w:type="dxa"/>
          </w:tcPr>
          <w:p w14:paraId="5856D213"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1812</w:t>
            </w:r>
          </w:p>
        </w:tc>
        <w:tc>
          <w:tcPr>
            <w:tcW w:w="2207" w:type="dxa"/>
          </w:tcPr>
          <w:p w14:paraId="15C60FB3"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110</w:t>
            </w:r>
          </w:p>
        </w:tc>
        <w:tc>
          <w:tcPr>
            <w:tcW w:w="2207" w:type="dxa"/>
          </w:tcPr>
          <w:p w14:paraId="6A5515F9"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149</w:t>
            </w:r>
          </w:p>
        </w:tc>
      </w:tr>
      <w:tr w:rsidR="003B780C" w:rsidRPr="00095796" w14:paraId="37AA70B0" w14:textId="77777777" w:rsidTr="00666F52">
        <w:tc>
          <w:tcPr>
            <w:tcW w:w="2207" w:type="dxa"/>
          </w:tcPr>
          <w:p w14:paraId="6B84DE9C"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 xml:space="preserve">Abril </w:t>
            </w:r>
          </w:p>
        </w:tc>
        <w:tc>
          <w:tcPr>
            <w:tcW w:w="2207" w:type="dxa"/>
          </w:tcPr>
          <w:p w14:paraId="635CF02B"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772</w:t>
            </w:r>
          </w:p>
        </w:tc>
        <w:tc>
          <w:tcPr>
            <w:tcW w:w="2207" w:type="dxa"/>
          </w:tcPr>
          <w:p w14:paraId="7F76983B"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27</w:t>
            </w:r>
          </w:p>
        </w:tc>
        <w:tc>
          <w:tcPr>
            <w:tcW w:w="2207" w:type="dxa"/>
          </w:tcPr>
          <w:p w14:paraId="03BAFDE2"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102</w:t>
            </w:r>
          </w:p>
        </w:tc>
      </w:tr>
      <w:tr w:rsidR="003B780C" w:rsidRPr="00095796" w14:paraId="2811A05F" w14:textId="77777777" w:rsidTr="00666F52">
        <w:tc>
          <w:tcPr>
            <w:tcW w:w="2207" w:type="dxa"/>
          </w:tcPr>
          <w:p w14:paraId="20B1E283"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 xml:space="preserve">Mayo </w:t>
            </w:r>
          </w:p>
        </w:tc>
        <w:tc>
          <w:tcPr>
            <w:tcW w:w="2207" w:type="dxa"/>
          </w:tcPr>
          <w:p w14:paraId="634B7582"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174</w:t>
            </w:r>
          </w:p>
        </w:tc>
        <w:tc>
          <w:tcPr>
            <w:tcW w:w="2207" w:type="dxa"/>
          </w:tcPr>
          <w:p w14:paraId="60E7E5B9"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4</w:t>
            </w:r>
          </w:p>
        </w:tc>
        <w:tc>
          <w:tcPr>
            <w:tcW w:w="2207" w:type="dxa"/>
          </w:tcPr>
          <w:p w14:paraId="3B64E0D2"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10</w:t>
            </w:r>
          </w:p>
        </w:tc>
      </w:tr>
      <w:tr w:rsidR="003B780C" w:rsidRPr="00095796" w14:paraId="615028BA" w14:textId="77777777" w:rsidTr="00666F52">
        <w:tc>
          <w:tcPr>
            <w:tcW w:w="2207" w:type="dxa"/>
          </w:tcPr>
          <w:p w14:paraId="47422C4F"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 xml:space="preserve">Junio </w:t>
            </w:r>
          </w:p>
        </w:tc>
        <w:tc>
          <w:tcPr>
            <w:tcW w:w="2207" w:type="dxa"/>
          </w:tcPr>
          <w:p w14:paraId="50AABDB2"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202</w:t>
            </w:r>
          </w:p>
        </w:tc>
        <w:tc>
          <w:tcPr>
            <w:tcW w:w="2207" w:type="dxa"/>
          </w:tcPr>
          <w:p w14:paraId="413C3E30"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10</w:t>
            </w:r>
          </w:p>
        </w:tc>
        <w:tc>
          <w:tcPr>
            <w:tcW w:w="2207" w:type="dxa"/>
          </w:tcPr>
          <w:p w14:paraId="3F2AA030"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9</w:t>
            </w:r>
          </w:p>
        </w:tc>
      </w:tr>
      <w:tr w:rsidR="003B780C" w:rsidRPr="00095796" w14:paraId="280F06BC" w14:textId="77777777" w:rsidTr="00666F52">
        <w:tc>
          <w:tcPr>
            <w:tcW w:w="2207" w:type="dxa"/>
          </w:tcPr>
          <w:p w14:paraId="5B3758DC"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 xml:space="preserve">Total </w:t>
            </w:r>
          </w:p>
        </w:tc>
        <w:tc>
          <w:tcPr>
            <w:tcW w:w="2207" w:type="dxa"/>
          </w:tcPr>
          <w:p w14:paraId="7558E256"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2960</w:t>
            </w:r>
          </w:p>
        </w:tc>
        <w:tc>
          <w:tcPr>
            <w:tcW w:w="2207" w:type="dxa"/>
          </w:tcPr>
          <w:p w14:paraId="6DEFE517"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151</w:t>
            </w:r>
          </w:p>
        </w:tc>
        <w:tc>
          <w:tcPr>
            <w:tcW w:w="2207" w:type="dxa"/>
          </w:tcPr>
          <w:p w14:paraId="27349A45" w14:textId="77777777" w:rsidR="003B780C" w:rsidRPr="00095796" w:rsidRDefault="003B780C" w:rsidP="00666F52">
            <w:pPr>
              <w:spacing w:line="360" w:lineRule="auto"/>
              <w:jc w:val="both"/>
              <w:rPr>
                <w:rFonts w:ascii="Times New Roman" w:hAnsi="Times New Roman" w:cs="Times New Roman"/>
              </w:rPr>
            </w:pPr>
            <w:r w:rsidRPr="00095796">
              <w:rPr>
                <w:rFonts w:ascii="Times New Roman" w:hAnsi="Times New Roman" w:cs="Times New Roman"/>
              </w:rPr>
              <w:t>270</w:t>
            </w:r>
          </w:p>
        </w:tc>
      </w:tr>
    </w:tbl>
    <w:p w14:paraId="1228B625" w14:textId="77777777" w:rsidR="00095796" w:rsidRDefault="00095796" w:rsidP="00CD385E">
      <w:pPr>
        <w:spacing w:after="0" w:line="240" w:lineRule="auto"/>
        <w:rPr>
          <w:rFonts w:ascii="Times New Roman" w:eastAsia="Calibri" w:hAnsi="Times New Roman" w:cs="Times New Roman"/>
          <w:bCs/>
          <w:sz w:val="24"/>
          <w:szCs w:val="24"/>
        </w:rPr>
      </w:pPr>
      <w:r w:rsidRPr="00095796">
        <w:rPr>
          <w:rFonts w:ascii="Times New Roman" w:hAnsi="Times New Roman" w:cs="Times New Roman"/>
          <w:bCs/>
          <w:sz w:val="20"/>
          <w:szCs w:val="20"/>
        </w:rPr>
        <w:t>Fuente. División de Operativos: elaboración propia. Al 22 de</w:t>
      </w:r>
      <w:r>
        <w:rPr>
          <w:rFonts w:ascii="Times New Roman" w:hAnsi="Times New Roman" w:cs="Times New Roman"/>
          <w:bCs/>
          <w:sz w:val="20"/>
          <w:szCs w:val="20"/>
        </w:rPr>
        <w:t xml:space="preserve"> </w:t>
      </w:r>
      <w:r w:rsidRPr="00095796">
        <w:rPr>
          <w:rFonts w:ascii="Times New Roman" w:hAnsi="Times New Roman" w:cs="Times New Roman"/>
          <w:bCs/>
          <w:sz w:val="20"/>
          <w:szCs w:val="20"/>
        </w:rPr>
        <w:t>junio 2020</w:t>
      </w:r>
    </w:p>
    <w:p w14:paraId="3EE05DE4" w14:textId="77777777" w:rsidR="00095796" w:rsidRDefault="00095796" w:rsidP="00095796">
      <w:pPr>
        <w:spacing w:after="0" w:line="240" w:lineRule="auto"/>
        <w:jc w:val="center"/>
        <w:rPr>
          <w:rFonts w:ascii="Times New Roman" w:eastAsia="Calibri" w:hAnsi="Times New Roman" w:cs="Times New Roman"/>
          <w:bCs/>
          <w:sz w:val="24"/>
          <w:szCs w:val="24"/>
        </w:rPr>
      </w:pPr>
    </w:p>
    <w:p w14:paraId="407ED35D" w14:textId="77777777" w:rsidR="003B780C" w:rsidRDefault="003B780C" w:rsidP="00095796">
      <w:pPr>
        <w:spacing w:after="0" w:line="240" w:lineRule="auto"/>
        <w:jc w:val="center"/>
        <w:rPr>
          <w:rFonts w:ascii="Times New Roman" w:eastAsia="Calibri" w:hAnsi="Times New Roman" w:cs="Times New Roman"/>
          <w:bCs/>
          <w:sz w:val="24"/>
          <w:szCs w:val="24"/>
        </w:rPr>
      </w:pPr>
    </w:p>
    <w:p w14:paraId="5C7F60F6" w14:textId="77777777" w:rsidR="00F270E1" w:rsidRDefault="00CD385E">
      <w:pPr>
        <w:tabs>
          <w:tab w:val="left" w:pos="9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2BEDA75A" w14:textId="77777777" w:rsidR="00F270E1" w:rsidRDefault="00F270E1">
      <w:pPr>
        <w:tabs>
          <w:tab w:val="left" w:pos="960"/>
        </w:tabs>
        <w:spacing w:after="0" w:line="240" w:lineRule="auto"/>
        <w:rPr>
          <w:rFonts w:ascii="Times New Roman" w:eastAsia="Calibri" w:hAnsi="Times New Roman" w:cs="Times New Roman"/>
          <w:bCs/>
          <w:sz w:val="24"/>
          <w:szCs w:val="24"/>
        </w:rPr>
      </w:pPr>
    </w:p>
    <w:p w14:paraId="5739F459" w14:textId="77777777" w:rsidR="00095796" w:rsidRDefault="00095796" w:rsidP="00095796">
      <w:pPr>
        <w:spacing w:after="0" w:line="240" w:lineRule="auto"/>
        <w:jc w:val="center"/>
        <w:rPr>
          <w:rFonts w:ascii="Times New Roman" w:eastAsia="Calibri" w:hAnsi="Times New Roman" w:cs="Times New Roman"/>
          <w:bCs/>
          <w:sz w:val="24"/>
          <w:szCs w:val="24"/>
        </w:rPr>
      </w:pPr>
    </w:p>
    <w:p w14:paraId="655FCD33" w14:textId="77777777" w:rsidR="00E16F6F" w:rsidRPr="00095796" w:rsidRDefault="00E16F6F" w:rsidP="00095796">
      <w:pPr>
        <w:spacing w:after="0" w:line="240" w:lineRule="auto"/>
        <w:jc w:val="center"/>
        <w:rPr>
          <w:rFonts w:ascii="Times New Roman" w:eastAsia="Calibri" w:hAnsi="Times New Roman" w:cs="Times New Roman"/>
          <w:b/>
          <w:sz w:val="24"/>
          <w:szCs w:val="24"/>
        </w:rPr>
      </w:pPr>
      <w:r w:rsidRPr="00095796">
        <w:rPr>
          <w:rFonts w:ascii="Times New Roman" w:eastAsia="Calibri" w:hAnsi="Times New Roman" w:cs="Times New Roman"/>
          <w:b/>
          <w:sz w:val="24"/>
          <w:szCs w:val="24"/>
        </w:rPr>
        <w:t>Tabla 7</w:t>
      </w:r>
    </w:p>
    <w:p w14:paraId="275019AF" w14:textId="77777777" w:rsidR="00E16F6F" w:rsidRPr="00095796" w:rsidRDefault="00945D94" w:rsidP="00095796">
      <w:pPr>
        <w:spacing w:after="0" w:line="240" w:lineRule="auto"/>
        <w:jc w:val="center"/>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Mujeres g</w:t>
      </w:r>
      <w:r w:rsidR="00E16F6F" w:rsidRPr="00095796">
        <w:rPr>
          <w:rFonts w:ascii="Times New Roman" w:eastAsia="Calibri" w:hAnsi="Times New Roman" w:cs="Times New Roman"/>
          <w:bCs/>
          <w:sz w:val="24"/>
          <w:szCs w:val="24"/>
        </w:rPr>
        <w:t>uatemaltec</w:t>
      </w:r>
      <w:r w:rsidRPr="00095796">
        <w:rPr>
          <w:rFonts w:ascii="Times New Roman" w:eastAsia="Calibri" w:hAnsi="Times New Roman" w:cs="Times New Roman"/>
          <w:bCs/>
          <w:sz w:val="24"/>
          <w:szCs w:val="24"/>
        </w:rPr>
        <w:t>a</w:t>
      </w:r>
      <w:r w:rsidR="00E16F6F" w:rsidRPr="00095796">
        <w:rPr>
          <w:rFonts w:ascii="Times New Roman" w:eastAsia="Calibri" w:hAnsi="Times New Roman" w:cs="Times New Roman"/>
          <w:bCs/>
          <w:sz w:val="24"/>
          <w:szCs w:val="24"/>
        </w:rPr>
        <w:t>s deportad</w:t>
      </w:r>
      <w:r w:rsidRPr="00095796">
        <w:rPr>
          <w:rFonts w:ascii="Times New Roman" w:eastAsia="Calibri" w:hAnsi="Times New Roman" w:cs="Times New Roman"/>
          <w:bCs/>
          <w:sz w:val="24"/>
          <w:szCs w:val="24"/>
        </w:rPr>
        <w:t>a</w:t>
      </w:r>
      <w:r w:rsidR="00E16F6F" w:rsidRPr="00095796">
        <w:rPr>
          <w:rFonts w:ascii="Times New Roman" w:eastAsia="Calibri" w:hAnsi="Times New Roman" w:cs="Times New Roman"/>
          <w:bCs/>
          <w:sz w:val="24"/>
          <w:szCs w:val="24"/>
        </w:rPr>
        <w:t xml:space="preserve">s </w:t>
      </w:r>
      <w:r w:rsidRPr="00095796">
        <w:rPr>
          <w:rFonts w:ascii="Times New Roman" w:eastAsia="Calibri" w:hAnsi="Times New Roman" w:cs="Times New Roman"/>
          <w:bCs/>
          <w:sz w:val="24"/>
          <w:szCs w:val="24"/>
        </w:rPr>
        <w:t xml:space="preserve">de México </w:t>
      </w:r>
      <w:r w:rsidR="00E16F6F" w:rsidRPr="00095796">
        <w:rPr>
          <w:rFonts w:ascii="Times New Roman" w:eastAsia="Calibri" w:hAnsi="Times New Roman" w:cs="Times New Roman"/>
          <w:bCs/>
          <w:sz w:val="24"/>
          <w:szCs w:val="24"/>
        </w:rPr>
        <w:t xml:space="preserve">vía terrestre </w:t>
      </w:r>
    </w:p>
    <w:p w14:paraId="46F62797" w14:textId="77777777" w:rsidR="00E16F6F" w:rsidRPr="00095796" w:rsidRDefault="00945D94" w:rsidP="00095796">
      <w:pPr>
        <w:spacing w:after="0" w:line="240" w:lineRule="auto"/>
        <w:jc w:val="center"/>
        <w:rPr>
          <w:rFonts w:ascii="Times New Roman" w:eastAsia="Calibri" w:hAnsi="Times New Roman" w:cs="Times New Roman"/>
          <w:bCs/>
          <w:sz w:val="24"/>
          <w:szCs w:val="24"/>
        </w:rPr>
      </w:pPr>
      <w:proofErr w:type="gramStart"/>
      <w:r w:rsidRPr="00095796">
        <w:rPr>
          <w:rFonts w:ascii="Times New Roman" w:eastAsia="Calibri" w:hAnsi="Times New Roman" w:cs="Times New Roman"/>
          <w:bCs/>
          <w:sz w:val="24"/>
          <w:szCs w:val="24"/>
        </w:rPr>
        <w:t>M</w:t>
      </w:r>
      <w:r w:rsidR="00E16F6F" w:rsidRPr="00095796">
        <w:rPr>
          <w:rFonts w:ascii="Times New Roman" w:eastAsia="Calibri" w:hAnsi="Times New Roman" w:cs="Times New Roman"/>
          <w:bCs/>
          <w:sz w:val="24"/>
          <w:szCs w:val="24"/>
        </w:rPr>
        <w:t>arzo  a</w:t>
      </w:r>
      <w:proofErr w:type="gramEnd"/>
      <w:r w:rsidR="00E16F6F" w:rsidRPr="00095796">
        <w:rPr>
          <w:rFonts w:ascii="Times New Roman" w:eastAsia="Calibri" w:hAnsi="Times New Roman" w:cs="Times New Roman"/>
          <w:bCs/>
          <w:sz w:val="24"/>
          <w:szCs w:val="24"/>
        </w:rPr>
        <w:t xml:space="preserve"> junio 2020 </w:t>
      </w:r>
    </w:p>
    <w:tbl>
      <w:tblPr>
        <w:tblStyle w:val="Tablaconcuadrcula"/>
        <w:tblpPr w:leftFromText="141" w:rightFromText="141" w:vertAnchor="page" w:horzAnchor="margin" w:tblpY="10801"/>
        <w:tblW w:w="0" w:type="auto"/>
        <w:tblLook w:val="04A0" w:firstRow="1" w:lastRow="0" w:firstColumn="1" w:lastColumn="0" w:noHBand="0" w:noVBand="1"/>
      </w:tblPr>
      <w:tblGrid>
        <w:gridCol w:w="2207"/>
        <w:gridCol w:w="2207"/>
        <w:gridCol w:w="2207"/>
        <w:gridCol w:w="2207"/>
      </w:tblGrid>
      <w:tr w:rsidR="00666F52" w14:paraId="34E94245" w14:textId="77777777" w:rsidTr="00666F52">
        <w:tc>
          <w:tcPr>
            <w:tcW w:w="2207" w:type="dxa"/>
          </w:tcPr>
          <w:p w14:paraId="54C43EB3" w14:textId="77777777" w:rsidR="00666F52" w:rsidRPr="00095796" w:rsidRDefault="00666F52" w:rsidP="00666F52">
            <w:pPr>
              <w:spacing w:line="360" w:lineRule="auto"/>
              <w:jc w:val="both"/>
              <w:rPr>
                <w:rFonts w:ascii="Times New Roman" w:hAnsi="Times New Roman" w:cs="Times New Roman"/>
                <w:b/>
                <w:sz w:val="24"/>
                <w:szCs w:val="24"/>
              </w:rPr>
            </w:pPr>
            <w:r w:rsidRPr="00095796">
              <w:rPr>
                <w:rFonts w:ascii="Times New Roman" w:hAnsi="Times New Roman" w:cs="Times New Roman"/>
                <w:b/>
                <w:sz w:val="24"/>
                <w:szCs w:val="24"/>
              </w:rPr>
              <w:t xml:space="preserve">Mes  </w:t>
            </w:r>
          </w:p>
        </w:tc>
        <w:tc>
          <w:tcPr>
            <w:tcW w:w="2207" w:type="dxa"/>
          </w:tcPr>
          <w:p w14:paraId="07A63BDD" w14:textId="77777777" w:rsidR="00666F52" w:rsidRPr="00095796" w:rsidRDefault="00666F52" w:rsidP="00666F52">
            <w:pPr>
              <w:spacing w:line="360" w:lineRule="auto"/>
              <w:jc w:val="both"/>
              <w:rPr>
                <w:rFonts w:ascii="Times New Roman" w:hAnsi="Times New Roman" w:cs="Times New Roman"/>
                <w:b/>
                <w:sz w:val="24"/>
                <w:szCs w:val="24"/>
              </w:rPr>
            </w:pPr>
            <w:r w:rsidRPr="00095796">
              <w:rPr>
                <w:rFonts w:ascii="Times New Roman" w:hAnsi="Times New Roman" w:cs="Times New Roman"/>
                <w:b/>
                <w:sz w:val="24"/>
                <w:szCs w:val="24"/>
              </w:rPr>
              <w:t xml:space="preserve">Mujeres mayores </w:t>
            </w:r>
          </w:p>
        </w:tc>
        <w:tc>
          <w:tcPr>
            <w:tcW w:w="2207" w:type="dxa"/>
          </w:tcPr>
          <w:p w14:paraId="0F5330CE" w14:textId="77777777" w:rsidR="00666F52" w:rsidRPr="00095796" w:rsidRDefault="00666F52" w:rsidP="00666F52">
            <w:pPr>
              <w:spacing w:line="360" w:lineRule="auto"/>
              <w:jc w:val="both"/>
              <w:rPr>
                <w:rFonts w:ascii="Times New Roman" w:hAnsi="Times New Roman" w:cs="Times New Roman"/>
                <w:b/>
                <w:sz w:val="24"/>
                <w:szCs w:val="24"/>
              </w:rPr>
            </w:pPr>
            <w:r w:rsidRPr="00095796">
              <w:rPr>
                <w:rFonts w:ascii="Times New Roman" w:hAnsi="Times New Roman" w:cs="Times New Roman"/>
                <w:b/>
                <w:sz w:val="24"/>
                <w:szCs w:val="24"/>
              </w:rPr>
              <w:t xml:space="preserve">Niñas menores acompañadas </w:t>
            </w:r>
          </w:p>
        </w:tc>
        <w:tc>
          <w:tcPr>
            <w:tcW w:w="2207" w:type="dxa"/>
          </w:tcPr>
          <w:p w14:paraId="05840610" w14:textId="77777777" w:rsidR="00666F52" w:rsidRPr="00095796" w:rsidRDefault="00666F52" w:rsidP="00666F52">
            <w:pPr>
              <w:spacing w:line="360" w:lineRule="auto"/>
              <w:jc w:val="both"/>
              <w:rPr>
                <w:rFonts w:ascii="Times New Roman" w:hAnsi="Times New Roman" w:cs="Times New Roman"/>
                <w:b/>
                <w:sz w:val="24"/>
                <w:szCs w:val="24"/>
              </w:rPr>
            </w:pPr>
            <w:r w:rsidRPr="00095796">
              <w:rPr>
                <w:rFonts w:ascii="Times New Roman" w:hAnsi="Times New Roman" w:cs="Times New Roman"/>
                <w:b/>
                <w:sz w:val="24"/>
                <w:szCs w:val="24"/>
              </w:rPr>
              <w:t xml:space="preserve">Niñas menores no acompañadas </w:t>
            </w:r>
          </w:p>
        </w:tc>
      </w:tr>
      <w:tr w:rsidR="00666F52" w14:paraId="51C29DB6" w14:textId="77777777" w:rsidTr="00666F52">
        <w:tc>
          <w:tcPr>
            <w:tcW w:w="2207" w:type="dxa"/>
          </w:tcPr>
          <w:p w14:paraId="73A01C37"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 xml:space="preserve">Marzo </w:t>
            </w:r>
          </w:p>
        </w:tc>
        <w:tc>
          <w:tcPr>
            <w:tcW w:w="2207" w:type="dxa"/>
          </w:tcPr>
          <w:p w14:paraId="6067714D"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2,265</w:t>
            </w:r>
          </w:p>
        </w:tc>
        <w:tc>
          <w:tcPr>
            <w:tcW w:w="2207" w:type="dxa"/>
          </w:tcPr>
          <w:p w14:paraId="7B72729B"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82</w:t>
            </w:r>
          </w:p>
        </w:tc>
        <w:tc>
          <w:tcPr>
            <w:tcW w:w="2207" w:type="dxa"/>
          </w:tcPr>
          <w:p w14:paraId="70A3AA21"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75</w:t>
            </w:r>
          </w:p>
        </w:tc>
      </w:tr>
      <w:tr w:rsidR="00666F52" w14:paraId="240C11C1" w14:textId="77777777" w:rsidTr="00666F52">
        <w:tc>
          <w:tcPr>
            <w:tcW w:w="2207" w:type="dxa"/>
          </w:tcPr>
          <w:p w14:paraId="32293459"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 xml:space="preserve">Abril </w:t>
            </w:r>
          </w:p>
        </w:tc>
        <w:tc>
          <w:tcPr>
            <w:tcW w:w="2207" w:type="dxa"/>
          </w:tcPr>
          <w:p w14:paraId="71C9FD04"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481</w:t>
            </w:r>
          </w:p>
        </w:tc>
        <w:tc>
          <w:tcPr>
            <w:tcW w:w="2207" w:type="dxa"/>
          </w:tcPr>
          <w:p w14:paraId="6CFC759E"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34</w:t>
            </w:r>
          </w:p>
        </w:tc>
        <w:tc>
          <w:tcPr>
            <w:tcW w:w="2207" w:type="dxa"/>
          </w:tcPr>
          <w:p w14:paraId="2C390F48"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86</w:t>
            </w:r>
          </w:p>
        </w:tc>
      </w:tr>
      <w:tr w:rsidR="00666F52" w14:paraId="2012A1AC" w14:textId="77777777" w:rsidTr="00666F52">
        <w:tc>
          <w:tcPr>
            <w:tcW w:w="2207" w:type="dxa"/>
          </w:tcPr>
          <w:p w14:paraId="7E11CF5C"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 xml:space="preserve">Mayo </w:t>
            </w:r>
          </w:p>
        </w:tc>
        <w:tc>
          <w:tcPr>
            <w:tcW w:w="2207" w:type="dxa"/>
          </w:tcPr>
          <w:p w14:paraId="0C4CE9BF"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250</w:t>
            </w:r>
          </w:p>
        </w:tc>
        <w:tc>
          <w:tcPr>
            <w:tcW w:w="2207" w:type="dxa"/>
          </w:tcPr>
          <w:p w14:paraId="7DAFF875"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1</w:t>
            </w:r>
          </w:p>
        </w:tc>
        <w:tc>
          <w:tcPr>
            <w:tcW w:w="2207" w:type="dxa"/>
          </w:tcPr>
          <w:p w14:paraId="62DBA9EC"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30</w:t>
            </w:r>
          </w:p>
        </w:tc>
      </w:tr>
      <w:tr w:rsidR="00666F52" w14:paraId="33A6A2BC" w14:textId="77777777" w:rsidTr="00666F52">
        <w:tc>
          <w:tcPr>
            <w:tcW w:w="2207" w:type="dxa"/>
          </w:tcPr>
          <w:p w14:paraId="05D0FC49"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 xml:space="preserve">Junio </w:t>
            </w:r>
          </w:p>
        </w:tc>
        <w:tc>
          <w:tcPr>
            <w:tcW w:w="2207" w:type="dxa"/>
          </w:tcPr>
          <w:p w14:paraId="3D6B23DB"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207</w:t>
            </w:r>
          </w:p>
        </w:tc>
        <w:tc>
          <w:tcPr>
            <w:tcW w:w="2207" w:type="dxa"/>
          </w:tcPr>
          <w:p w14:paraId="524B7042"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2</w:t>
            </w:r>
          </w:p>
        </w:tc>
        <w:tc>
          <w:tcPr>
            <w:tcW w:w="2207" w:type="dxa"/>
          </w:tcPr>
          <w:p w14:paraId="331E7CCD"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33</w:t>
            </w:r>
          </w:p>
        </w:tc>
      </w:tr>
      <w:tr w:rsidR="00666F52" w14:paraId="24D3906C" w14:textId="77777777" w:rsidTr="00666F52">
        <w:tc>
          <w:tcPr>
            <w:tcW w:w="2207" w:type="dxa"/>
          </w:tcPr>
          <w:p w14:paraId="1ABDCD1B"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 xml:space="preserve">Total </w:t>
            </w:r>
          </w:p>
        </w:tc>
        <w:tc>
          <w:tcPr>
            <w:tcW w:w="2207" w:type="dxa"/>
          </w:tcPr>
          <w:p w14:paraId="7E72513B"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3,203</w:t>
            </w:r>
          </w:p>
        </w:tc>
        <w:tc>
          <w:tcPr>
            <w:tcW w:w="2207" w:type="dxa"/>
          </w:tcPr>
          <w:p w14:paraId="02A34F21"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119</w:t>
            </w:r>
          </w:p>
        </w:tc>
        <w:tc>
          <w:tcPr>
            <w:tcW w:w="2207" w:type="dxa"/>
          </w:tcPr>
          <w:p w14:paraId="4E1F60DB" w14:textId="77777777" w:rsidR="00666F52" w:rsidRPr="00095796" w:rsidRDefault="00666F52" w:rsidP="00666F52">
            <w:pPr>
              <w:spacing w:line="360" w:lineRule="auto"/>
              <w:jc w:val="both"/>
              <w:rPr>
                <w:rFonts w:ascii="Times New Roman" w:hAnsi="Times New Roman" w:cs="Times New Roman"/>
                <w:bCs/>
                <w:sz w:val="24"/>
                <w:szCs w:val="24"/>
              </w:rPr>
            </w:pPr>
            <w:r w:rsidRPr="00095796">
              <w:rPr>
                <w:rFonts w:ascii="Times New Roman" w:hAnsi="Times New Roman" w:cs="Times New Roman"/>
                <w:bCs/>
                <w:sz w:val="24"/>
                <w:szCs w:val="24"/>
              </w:rPr>
              <w:t>224</w:t>
            </w:r>
          </w:p>
        </w:tc>
      </w:tr>
    </w:tbl>
    <w:p w14:paraId="1D9C474D" w14:textId="77777777" w:rsidR="00095796" w:rsidRPr="00095796" w:rsidRDefault="00095796" w:rsidP="00095796">
      <w:pPr>
        <w:spacing w:after="0" w:line="360" w:lineRule="auto"/>
        <w:jc w:val="both"/>
        <w:rPr>
          <w:rFonts w:ascii="Times New Roman" w:hAnsi="Times New Roman" w:cs="Times New Roman"/>
          <w:bCs/>
          <w:sz w:val="20"/>
          <w:szCs w:val="20"/>
        </w:rPr>
      </w:pPr>
      <w:r w:rsidRPr="00095796">
        <w:rPr>
          <w:rFonts w:ascii="Times New Roman" w:hAnsi="Times New Roman" w:cs="Times New Roman"/>
          <w:bCs/>
          <w:sz w:val="20"/>
          <w:szCs w:val="20"/>
        </w:rPr>
        <w:t>Fuente. División de Operativos: elaboración propia. Al 22 de</w:t>
      </w:r>
      <w:r>
        <w:rPr>
          <w:rFonts w:ascii="Times New Roman" w:hAnsi="Times New Roman" w:cs="Times New Roman"/>
          <w:bCs/>
          <w:sz w:val="20"/>
          <w:szCs w:val="20"/>
        </w:rPr>
        <w:t xml:space="preserve"> </w:t>
      </w:r>
      <w:r w:rsidRPr="00095796">
        <w:rPr>
          <w:rFonts w:ascii="Times New Roman" w:hAnsi="Times New Roman" w:cs="Times New Roman"/>
          <w:bCs/>
          <w:sz w:val="20"/>
          <w:szCs w:val="20"/>
        </w:rPr>
        <w:t>junio 2020</w:t>
      </w:r>
    </w:p>
    <w:p w14:paraId="0F682932" w14:textId="77777777" w:rsidR="00945D94" w:rsidRDefault="00945D94" w:rsidP="00830C0B">
      <w:pPr>
        <w:spacing w:after="0" w:line="360" w:lineRule="auto"/>
        <w:jc w:val="both"/>
        <w:rPr>
          <w:rFonts w:ascii="Times New Roman" w:hAnsi="Times New Roman" w:cs="Times New Roman"/>
          <w:b/>
          <w:sz w:val="24"/>
          <w:szCs w:val="24"/>
        </w:rPr>
      </w:pPr>
    </w:p>
    <w:p w14:paraId="2A011CEF" w14:textId="2E7BB2F2" w:rsidR="00945D94" w:rsidRDefault="00945D94" w:rsidP="00095796">
      <w:pPr>
        <w:spacing w:after="0"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El IGM ha implementado los protocolos </w:t>
      </w:r>
      <w:r w:rsidR="003B780C">
        <w:rPr>
          <w:rFonts w:ascii="Times New Roman" w:eastAsia="Calibri" w:hAnsi="Times New Roman" w:cs="Times New Roman"/>
          <w:bCs/>
          <w:sz w:val="24"/>
          <w:szCs w:val="24"/>
        </w:rPr>
        <w:t xml:space="preserve">internos </w:t>
      </w:r>
      <w:r w:rsidRPr="00095796">
        <w:rPr>
          <w:rFonts w:ascii="Times New Roman" w:eastAsia="Calibri" w:hAnsi="Times New Roman" w:cs="Times New Roman"/>
          <w:bCs/>
          <w:sz w:val="24"/>
          <w:szCs w:val="24"/>
        </w:rPr>
        <w:t>establecidos</w:t>
      </w:r>
      <w:r w:rsidR="003B780C">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 xml:space="preserve">en todas las delegaciones fronterizas y se han creado albergues temporales para </w:t>
      </w:r>
      <w:r w:rsidR="003B780C">
        <w:rPr>
          <w:rFonts w:ascii="Times New Roman" w:eastAsia="Calibri" w:hAnsi="Times New Roman" w:cs="Times New Roman"/>
          <w:bCs/>
          <w:sz w:val="24"/>
          <w:szCs w:val="24"/>
        </w:rPr>
        <w:t xml:space="preserve">la </w:t>
      </w:r>
      <w:r w:rsidRPr="00095796">
        <w:rPr>
          <w:rFonts w:ascii="Times New Roman" w:eastAsia="Calibri" w:hAnsi="Times New Roman" w:cs="Times New Roman"/>
          <w:bCs/>
          <w:sz w:val="24"/>
          <w:szCs w:val="24"/>
        </w:rPr>
        <w:t xml:space="preserve">estadía durante </w:t>
      </w:r>
      <w:r w:rsidR="003B780C">
        <w:rPr>
          <w:rFonts w:ascii="Times New Roman" w:eastAsia="Calibri" w:hAnsi="Times New Roman" w:cs="Times New Roman"/>
          <w:bCs/>
          <w:sz w:val="24"/>
          <w:szCs w:val="24"/>
        </w:rPr>
        <w:t xml:space="preserve">el desarrollo </w:t>
      </w:r>
      <w:r w:rsidRPr="00095796">
        <w:rPr>
          <w:rFonts w:ascii="Times New Roman" w:eastAsia="Calibri" w:hAnsi="Times New Roman" w:cs="Times New Roman"/>
          <w:bCs/>
          <w:sz w:val="24"/>
          <w:szCs w:val="24"/>
        </w:rPr>
        <w:t>del protocolo.</w:t>
      </w:r>
      <w:r w:rsidR="00046AC8">
        <w:rPr>
          <w:rFonts w:ascii="Times New Roman" w:eastAsia="Calibri" w:hAnsi="Times New Roman" w:cs="Times New Roman"/>
          <w:bCs/>
          <w:sz w:val="24"/>
          <w:szCs w:val="24"/>
        </w:rPr>
        <w:t xml:space="preserve"> Unas de las acciones es la</w:t>
      </w:r>
      <w:r w:rsidRPr="00095796">
        <w:rPr>
          <w:rFonts w:ascii="Times New Roman" w:eastAsia="Calibri" w:hAnsi="Times New Roman" w:cs="Times New Roman"/>
          <w:bCs/>
          <w:sz w:val="24"/>
          <w:szCs w:val="24"/>
        </w:rPr>
        <w:t xml:space="preserve"> prohibición de</w:t>
      </w:r>
      <w:r w:rsidR="00046AC8">
        <w:rPr>
          <w:rFonts w:ascii="Times New Roman" w:eastAsia="Calibri" w:hAnsi="Times New Roman" w:cs="Times New Roman"/>
          <w:bCs/>
          <w:sz w:val="24"/>
          <w:szCs w:val="24"/>
        </w:rPr>
        <w:t>l</w:t>
      </w:r>
      <w:r w:rsidRPr="00095796">
        <w:rPr>
          <w:rFonts w:ascii="Times New Roman" w:eastAsia="Calibri" w:hAnsi="Times New Roman" w:cs="Times New Roman"/>
          <w:bCs/>
          <w:sz w:val="24"/>
          <w:szCs w:val="24"/>
        </w:rPr>
        <w:t xml:space="preserve"> ingreso a Guatemala </w:t>
      </w:r>
      <w:r w:rsidR="00046AC8">
        <w:rPr>
          <w:rFonts w:ascii="Times New Roman" w:eastAsia="Calibri" w:hAnsi="Times New Roman" w:cs="Times New Roman"/>
          <w:bCs/>
          <w:sz w:val="24"/>
          <w:szCs w:val="24"/>
        </w:rPr>
        <w:t xml:space="preserve">de personas </w:t>
      </w:r>
      <w:r w:rsidR="00046AC8">
        <w:rPr>
          <w:rFonts w:ascii="Times New Roman" w:eastAsia="Calibri" w:hAnsi="Times New Roman" w:cs="Times New Roman"/>
          <w:bCs/>
          <w:sz w:val="24"/>
          <w:szCs w:val="24"/>
        </w:rPr>
        <w:lastRenderedPageBreak/>
        <w:t>extranjeras,</w:t>
      </w:r>
      <w:r w:rsidRPr="00095796">
        <w:rPr>
          <w:rFonts w:ascii="Times New Roman" w:eastAsia="Calibri" w:hAnsi="Times New Roman" w:cs="Times New Roman"/>
          <w:bCs/>
          <w:sz w:val="24"/>
          <w:szCs w:val="24"/>
        </w:rPr>
        <w:t xml:space="preserve"> si son nacionales   puede ingresar siempre y cuando hagan constar que no han estado en su país durante el tiempo en mención.</w:t>
      </w:r>
    </w:p>
    <w:p w14:paraId="07BFD864" w14:textId="77777777" w:rsidR="00095796" w:rsidRPr="00095796" w:rsidRDefault="00095796" w:rsidP="00095796">
      <w:pPr>
        <w:spacing w:after="0" w:line="276" w:lineRule="auto"/>
        <w:jc w:val="both"/>
        <w:rPr>
          <w:rFonts w:ascii="Times New Roman" w:eastAsia="Calibri" w:hAnsi="Times New Roman" w:cs="Times New Roman"/>
          <w:bCs/>
          <w:sz w:val="24"/>
          <w:szCs w:val="24"/>
        </w:rPr>
      </w:pPr>
    </w:p>
    <w:p w14:paraId="65DD2674" w14:textId="5A8CB372" w:rsidR="00945D94" w:rsidRPr="00095796" w:rsidRDefault="00945D94" w:rsidP="00095796">
      <w:pPr>
        <w:spacing w:after="0"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 xml:space="preserve">Todas las personas que ingresan al país están siendo evaluadas por médicos del MSPAS, </w:t>
      </w:r>
      <w:r w:rsidR="00CB263D">
        <w:rPr>
          <w:rFonts w:ascii="Times New Roman" w:eastAsia="Calibri" w:hAnsi="Times New Roman" w:cs="Times New Roman"/>
          <w:bCs/>
          <w:sz w:val="24"/>
          <w:szCs w:val="24"/>
        </w:rPr>
        <w:t>en primer lugar</w:t>
      </w:r>
      <w:r w:rsidR="00666F52">
        <w:rPr>
          <w:rFonts w:ascii="Times New Roman" w:eastAsia="Calibri" w:hAnsi="Times New Roman" w:cs="Times New Roman"/>
          <w:bCs/>
          <w:sz w:val="24"/>
          <w:szCs w:val="24"/>
        </w:rPr>
        <w:t>,</w:t>
      </w:r>
      <w:r w:rsidR="00CB263D">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 xml:space="preserve">se les toma la temperatura, posteriormente deben llenar una boleta </w:t>
      </w:r>
      <w:r w:rsidR="00CB263D">
        <w:rPr>
          <w:rFonts w:ascii="Times New Roman" w:eastAsia="Calibri" w:hAnsi="Times New Roman" w:cs="Times New Roman"/>
          <w:bCs/>
          <w:sz w:val="24"/>
          <w:szCs w:val="24"/>
        </w:rPr>
        <w:t>para</w:t>
      </w:r>
      <w:r w:rsidRPr="00095796">
        <w:rPr>
          <w:rFonts w:ascii="Times New Roman" w:eastAsia="Calibri" w:hAnsi="Times New Roman" w:cs="Times New Roman"/>
          <w:bCs/>
          <w:sz w:val="24"/>
          <w:szCs w:val="24"/>
        </w:rPr>
        <w:t xml:space="preserve"> realiza</w:t>
      </w:r>
      <w:r w:rsidR="00CB263D">
        <w:rPr>
          <w:rFonts w:ascii="Times New Roman" w:eastAsia="Calibri" w:hAnsi="Times New Roman" w:cs="Times New Roman"/>
          <w:bCs/>
          <w:sz w:val="24"/>
          <w:szCs w:val="24"/>
        </w:rPr>
        <w:t>r</w:t>
      </w:r>
      <w:r w:rsidRPr="00095796">
        <w:rPr>
          <w:rFonts w:ascii="Times New Roman" w:eastAsia="Calibri" w:hAnsi="Times New Roman" w:cs="Times New Roman"/>
          <w:bCs/>
          <w:sz w:val="24"/>
          <w:szCs w:val="24"/>
        </w:rPr>
        <w:t xml:space="preserve"> el Control Migratorio</w:t>
      </w:r>
      <w:r w:rsidR="00046AC8">
        <w:rPr>
          <w:rFonts w:ascii="Times New Roman" w:eastAsia="Calibri" w:hAnsi="Times New Roman" w:cs="Times New Roman"/>
          <w:bCs/>
          <w:sz w:val="24"/>
          <w:szCs w:val="24"/>
        </w:rPr>
        <w:t xml:space="preserve">. </w:t>
      </w:r>
      <w:r w:rsidRPr="00095796">
        <w:rPr>
          <w:rFonts w:ascii="Times New Roman" w:eastAsia="Calibri" w:hAnsi="Times New Roman" w:cs="Times New Roman"/>
          <w:bCs/>
          <w:sz w:val="24"/>
          <w:szCs w:val="24"/>
        </w:rPr>
        <w:t>Si el personal del M</w:t>
      </w:r>
      <w:r w:rsidR="00FC2457">
        <w:rPr>
          <w:rFonts w:ascii="Times New Roman" w:eastAsia="Calibri" w:hAnsi="Times New Roman" w:cs="Times New Roman"/>
          <w:bCs/>
          <w:sz w:val="24"/>
          <w:szCs w:val="24"/>
        </w:rPr>
        <w:t>SPAS</w:t>
      </w:r>
      <w:r w:rsidRPr="00095796">
        <w:rPr>
          <w:rFonts w:ascii="Times New Roman" w:eastAsia="Calibri" w:hAnsi="Times New Roman" w:cs="Times New Roman"/>
          <w:bCs/>
          <w:sz w:val="24"/>
          <w:szCs w:val="24"/>
        </w:rPr>
        <w:t>, considera que alguna persona puede estar contagiada, lo notifica a los delegados migratorios y se realizan las coordinaciones correspondientes. (IGM,2020).</w:t>
      </w:r>
    </w:p>
    <w:p w14:paraId="70191DD5" w14:textId="77777777" w:rsidR="00830C0B" w:rsidRPr="00095796" w:rsidRDefault="00830C0B" w:rsidP="00095796">
      <w:pPr>
        <w:spacing w:after="0" w:line="276" w:lineRule="auto"/>
        <w:jc w:val="both"/>
        <w:rPr>
          <w:rFonts w:ascii="Times New Roman" w:eastAsia="Calibri" w:hAnsi="Times New Roman" w:cs="Times New Roman"/>
          <w:bCs/>
          <w:sz w:val="24"/>
          <w:szCs w:val="24"/>
        </w:rPr>
      </w:pPr>
    </w:p>
    <w:p w14:paraId="0E9A7196" w14:textId="022EC3B5" w:rsidR="00830C0B" w:rsidRPr="00095796" w:rsidRDefault="00830C0B" w:rsidP="00095796">
      <w:pPr>
        <w:spacing w:after="0" w:line="276" w:lineRule="auto"/>
        <w:jc w:val="both"/>
        <w:rPr>
          <w:rFonts w:ascii="Times New Roman" w:eastAsia="Calibri" w:hAnsi="Times New Roman" w:cs="Times New Roman"/>
          <w:bCs/>
          <w:sz w:val="24"/>
          <w:szCs w:val="24"/>
        </w:rPr>
      </w:pPr>
      <w:r w:rsidRPr="00095796">
        <w:rPr>
          <w:rFonts w:ascii="Times New Roman" w:eastAsia="Calibri" w:hAnsi="Times New Roman" w:cs="Times New Roman"/>
          <w:bCs/>
          <w:sz w:val="24"/>
          <w:szCs w:val="24"/>
        </w:rPr>
        <w:t>Como una medida de prevención se han impulsado campañas de concientización y solidaridad con las personas migrantes retornadas</w:t>
      </w:r>
      <w:r w:rsidR="00E16F6F" w:rsidRPr="00095796">
        <w:rPr>
          <w:rFonts w:ascii="Times New Roman" w:eastAsia="Calibri" w:hAnsi="Times New Roman" w:cs="Times New Roman"/>
          <w:bCs/>
          <w:sz w:val="24"/>
          <w:szCs w:val="24"/>
        </w:rPr>
        <w:t xml:space="preserve"> en el marco de la </w:t>
      </w:r>
      <w:r w:rsidR="00FC2457">
        <w:rPr>
          <w:rFonts w:ascii="Times New Roman" w:eastAsia="Calibri" w:hAnsi="Times New Roman" w:cs="Times New Roman"/>
          <w:bCs/>
          <w:sz w:val="24"/>
          <w:szCs w:val="24"/>
        </w:rPr>
        <w:t>p</w:t>
      </w:r>
      <w:r w:rsidR="00E16F6F" w:rsidRPr="00095796">
        <w:rPr>
          <w:rFonts w:ascii="Times New Roman" w:eastAsia="Calibri" w:hAnsi="Times New Roman" w:cs="Times New Roman"/>
          <w:bCs/>
          <w:sz w:val="24"/>
          <w:szCs w:val="24"/>
        </w:rPr>
        <w:t>andemia</w:t>
      </w:r>
      <w:r w:rsidRPr="00095796">
        <w:rPr>
          <w:rFonts w:ascii="Times New Roman" w:eastAsia="Calibri" w:hAnsi="Times New Roman" w:cs="Times New Roman"/>
          <w:bCs/>
          <w:sz w:val="24"/>
          <w:szCs w:val="24"/>
        </w:rPr>
        <w:t xml:space="preserve">. Dentro de estas se puede mencionar la impulsada por el </w:t>
      </w:r>
      <w:r w:rsidR="00945D94" w:rsidRPr="00095796">
        <w:rPr>
          <w:rFonts w:ascii="Times New Roman" w:eastAsia="Calibri" w:hAnsi="Times New Roman" w:cs="Times New Roman"/>
          <w:bCs/>
          <w:sz w:val="24"/>
          <w:szCs w:val="24"/>
        </w:rPr>
        <w:t>IGM</w:t>
      </w:r>
      <w:r w:rsidR="00E16F6F" w:rsidRPr="00095796">
        <w:rPr>
          <w:rFonts w:ascii="Times New Roman" w:eastAsia="Calibri" w:hAnsi="Times New Roman" w:cs="Times New Roman"/>
          <w:bCs/>
          <w:sz w:val="24"/>
          <w:szCs w:val="24"/>
        </w:rPr>
        <w:t xml:space="preserve"> a través de material  audiovisual</w:t>
      </w:r>
      <w:r w:rsidR="00046AC8">
        <w:rPr>
          <w:rFonts w:ascii="Times New Roman" w:eastAsia="Calibri" w:hAnsi="Times New Roman" w:cs="Times New Roman"/>
          <w:bCs/>
          <w:sz w:val="24"/>
          <w:szCs w:val="24"/>
        </w:rPr>
        <w:t>, la campaña fue</w:t>
      </w:r>
      <w:r w:rsidR="00E16F6F" w:rsidRPr="00095796">
        <w:rPr>
          <w:rFonts w:ascii="Times New Roman" w:eastAsia="Calibri" w:hAnsi="Times New Roman" w:cs="Times New Roman"/>
          <w:bCs/>
          <w:sz w:val="24"/>
          <w:szCs w:val="24"/>
        </w:rPr>
        <w:t xml:space="preserve"> denominada “Migración ante Contención y Mitigación COVID-19”, con el objetivo de atender y apoyar  a migrantes indígenas retornados, la cual está traducida a los 22 Idiomas Mayas (Ver </w:t>
      </w:r>
      <w:hyperlink r:id="rId10" w:history="1">
        <w:r w:rsidR="00E16F6F" w:rsidRPr="00095796">
          <w:rPr>
            <w:rFonts w:ascii="Times New Roman" w:eastAsia="Calibri" w:hAnsi="Times New Roman" w:cs="Times New Roman"/>
            <w:bCs/>
            <w:sz w:val="24"/>
            <w:szCs w:val="24"/>
          </w:rPr>
          <w:t>http://igm.gob.gt/campana-migracion-irregular/</w:t>
        </w:r>
      </w:hyperlink>
      <w:r w:rsidR="00E16F6F" w:rsidRPr="00095796">
        <w:rPr>
          <w:rFonts w:ascii="Times New Roman" w:eastAsia="Calibri" w:hAnsi="Times New Roman" w:cs="Times New Roman"/>
          <w:bCs/>
          <w:sz w:val="24"/>
          <w:szCs w:val="24"/>
        </w:rPr>
        <w:t>). Asimismo, la Seprem realizó piezas comunicacionales con recomendaciones para prevenir la</w:t>
      </w:r>
      <w:r w:rsidR="00046AC8">
        <w:rPr>
          <w:rFonts w:ascii="Times New Roman" w:eastAsia="Calibri" w:hAnsi="Times New Roman" w:cs="Times New Roman"/>
          <w:bCs/>
          <w:sz w:val="24"/>
          <w:szCs w:val="24"/>
        </w:rPr>
        <w:t xml:space="preserve"> </w:t>
      </w:r>
      <w:r w:rsidR="00E16F6F" w:rsidRPr="00095796">
        <w:rPr>
          <w:rFonts w:ascii="Times New Roman" w:eastAsia="Calibri" w:hAnsi="Times New Roman" w:cs="Times New Roman"/>
          <w:bCs/>
          <w:sz w:val="24"/>
          <w:szCs w:val="24"/>
        </w:rPr>
        <w:t>violencia sexual contra las mujeres en albergues temporales para personas migrantes</w:t>
      </w:r>
      <w:r w:rsidR="00CB263D">
        <w:rPr>
          <w:rFonts w:ascii="Times New Roman" w:eastAsia="Calibri" w:hAnsi="Times New Roman" w:cs="Times New Roman"/>
          <w:bCs/>
          <w:sz w:val="24"/>
          <w:szCs w:val="24"/>
        </w:rPr>
        <w:t>.</w:t>
      </w:r>
    </w:p>
    <w:p w14:paraId="56044F0C" w14:textId="77777777" w:rsidR="00830C0B" w:rsidRDefault="00830C0B" w:rsidP="00830C0B">
      <w:pPr>
        <w:spacing w:after="0" w:line="360" w:lineRule="auto"/>
        <w:jc w:val="both"/>
        <w:rPr>
          <w:rFonts w:ascii="Times New Roman" w:hAnsi="Times New Roman" w:cs="Times New Roman"/>
          <w:b/>
          <w:sz w:val="24"/>
          <w:szCs w:val="24"/>
        </w:rPr>
      </w:pPr>
    </w:p>
    <w:p w14:paraId="7E596B1A" w14:textId="77777777" w:rsidR="001B5FEE" w:rsidRDefault="001B5FEE" w:rsidP="00ED7F2D">
      <w:pPr>
        <w:spacing w:after="0" w:line="360" w:lineRule="auto"/>
        <w:jc w:val="both"/>
        <w:rPr>
          <w:rFonts w:ascii="Times New Roman" w:hAnsi="Times New Roman" w:cs="Times New Roman"/>
          <w:b/>
          <w:sz w:val="24"/>
          <w:szCs w:val="24"/>
        </w:rPr>
      </w:pPr>
    </w:p>
    <w:p w14:paraId="476ECC4A" w14:textId="77777777" w:rsidR="005E6066" w:rsidRDefault="005E6066" w:rsidP="00ED7F2D">
      <w:pPr>
        <w:spacing w:after="0" w:line="360" w:lineRule="auto"/>
        <w:jc w:val="both"/>
        <w:rPr>
          <w:rFonts w:ascii="Times New Roman" w:hAnsi="Times New Roman" w:cs="Times New Roman"/>
          <w:b/>
          <w:sz w:val="24"/>
          <w:szCs w:val="24"/>
        </w:rPr>
      </w:pPr>
    </w:p>
    <w:p w14:paraId="00A018DD" w14:textId="77777777" w:rsidR="005E6066" w:rsidRDefault="005E6066" w:rsidP="00ED7F2D">
      <w:pPr>
        <w:spacing w:after="0" w:line="360" w:lineRule="auto"/>
        <w:jc w:val="both"/>
        <w:rPr>
          <w:rFonts w:ascii="Times New Roman" w:hAnsi="Times New Roman" w:cs="Times New Roman"/>
          <w:b/>
          <w:sz w:val="24"/>
          <w:szCs w:val="24"/>
        </w:rPr>
      </w:pPr>
    </w:p>
    <w:p w14:paraId="18E691EE" w14:textId="77777777" w:rsidR="001B5FEE" w:rsidRDefault="001B5FEE" w:rsidP="00ED7F2D">
      <w:pPr>
        <w:spacing w:after="0" w:line="360" w:lineRule="auto"/>
        <w:jc w:val="both"/>
        <w:rPr>
          <w:rFonts w:ascii="Times New Roman" w:hAnsi="Times New Roman" w:cs="Times New Roman"/>
          <w:b/>
          <w:sz w:val="24"/>
          <w:szCs w:val="24"/>
        </w:rPr>
      </w:pPr>
    </w:p>
    <w:p w14:paraId="6079216A" w14:textId="77777777" w:rsidR="001B5FEE" w:rsidRDefault="001B5FEE" w:rsidP="00ED7F2D">
      <w:pPr>
        <w:spacing w:after="0" w:line="360" w:lineRule="auto"/>
        <w:jc w:val="both"/>
        <w:rPr>
          <w:rFonts w:ascii="Times New Roman" w:hAnsi="Times New Roman" w:cs="Times New Roman"/>
          <w:b/>
          <w:sz w:val="24"/>
          <w:szCs w:val="24"/>
        </w:rPr>
      </w:pPr>
    </w:p>
    <w:p w14:paraId="2203CF91" w14:textId="77777777" w:rsidR="00095796" w:rsidRDefault="00095796" w:rsidP="00ED7F2D">
      <w:pPr>
        <w:spacing w:after="0" w:line="360" w:lineRule="auto"/>
        <w:jc w:val="both"/>
        <w:rPr>
          <w:rFonts w:ascii="Times New Roman" w:hAnsi="Times New Roman" w:cs="Times New Roman"/>
          <w:b/>
          <w:sz w:val="24"/>
          <w:szCs w:val="24"/>
        </w:rPr>
      </w:pPr>
    </w:p>
    <w:p w14:paraId="073EA6A0" w14:textId="77777777" w:rsidR="00095796" w:rsidRDefault="00095796" w:rsidP="00ED7F2D">
      <w:pPr>
        <w:spacing w:after="0" w:line="360" w:lineRule="auto"/>
        <w:jc w:val="both"/>
        <w:rPr>
          <w:rFonts w:ascii="Times New Roman" w:hAnsi="Times New Roman" w:cs="Times New Roman"/>
          <w:b/>
          <w:sz w:val="24"/>
          <w:szCs w:val="24"/>
        </w:rPr>
      </w:pPr>
    </w:p>
    <w:p w14:paraId="098AFD67" w14:textId="77777777" w:rsidR="00095796" w:rsidRDefault="00095796" w:rsidP="00ED7F2D">
      <w:pPr>
        <w:spacing w:after="0" w:line="360" w:lineRule="auto"/>
        <w:jc w:val="both"/>
        <w:rPr>
          <w:rFonts w:ascii="Times New Roman" w:hAnsi="Times New Roman" w:cs="Times New Roman"/>
          <w:b/>
          <w:sz w:val="24"/>
          <w:szCs w:val="24"/>
        </w:rPr>
      </w:pPr>
    </w:p>
    <w:p w14:paraId="34281184" w14:textId="77777777" w:rsidR="00095796" w:rsidRDefault="00095796" w:rsidP="00ED7F2D">
      <w:pPr>
        <w:spacing w:after="0" w:line="360" w:lineRule="auto"/>
        <w:jc w:val="both"/>
        <w:rPr>
          <w:rFonts w:ascii="Times New Roman" w:hAnsi="Times New Roman" w:cs="Times New Roman"/>
          <w:b/>
          <w:sz w:val="24"/>
          <w:szCs w:val="24"/>
        </w:rPr>
      </w:pPr>
    </w:p>
    <w:p w14:paraId="0034B82B" w14:textId="77777777" w:rsidR="00D6138F" w:rsidRDefault="00D6138F" w:rsidP="00ED7F2D">
      <w:pPr>
        <w:spacing w:after="0" w:line="360" w:lineRule="auto"/>
        <w:jc w:val="both"/>
        <w:rPr>
          <w:rFonts w:ascii="Times New Roman" w:hAnsi="Times New Roman" w:cs="Times New Roman"/>
          <w:b/>
          <w:sz w:val="24"/>
          <w:szCs w:val="24"/>
        </w:rPr>
      </w:pPr>
    </w:p>
    <w:p w14:paraId="0189FA7A" w14:textId="77777777" w:rsidR="00046AC8" w:rsidRDefault="00046AC8" w:rsidP="00ED7F2D">
      <w:pPr>
        <w:spacing w:after="0" w:line="360" w:lineRule="auto"/>
        <w:jc w:val="both"/>
        <w:rPr>
          <w:rFonts w:ascii="Times New Roman" w:hAnsi="Times New Roman" w:cs="Times New Roman"/>
          <w:b/>
          <w:sz w:val="24"/>
          <w:szCs w:val="24"/>
        </w:rPr>
      </w:pPr>
    </w:p>
    <w:p w14:paraId="255ADE49" w14:textId="77777777" w:rsidR="00046AC8" w:rsidRDefault="00046AC8" w:rsidP="00ED7F2D">
      <w:pPr>
        <w:spacing w:after="0" w:line="360" w:lineRule="auto"/>
        <w:jc w:val="both"/>
        <w:rPr>
          <w:rFonts w:ascii="Times New Roman" w:hAnsi="Times New Roman" w:cs="Times New Roman"/>
          <w:b/>
          <w:sz w:val="24"/>
          <w:szCs w:val="24"/>
        </w:rPr>
      </w:pPr>
    </w:p>
    <w:p w14:paraId="2A0E4EB4" w14:textId="77777777" w:rsidR="00046AC8" w:rsidRDefault="00046AC8" w:rsidP="00ED7F2D">
      <w:pPr>
        <w:spacing w:after="0" w:line="360" w:lineRule="auto"/>
        <w:jc w:val="both"/>
        <w:rPr>
          <w:rFonts w:ascii="Times New Roman" w:hAnsi="Times New Roman" w:cs="Times New Roman"/>
          <w:b/>
          <w:sz w:val="24"/>
          <w:szCs w:val="24"/>
        </w:rPr>
      </w:pPr>
    </w:p>
    <w:p w14:paraId="01EE26B0" w14:textId="3918F07C" w:rsidR="00D6138F" w:rsidRDefault="00D6138F" w:rsidP="00ED7F2D">
      <w:pPr>
        <w:spacing w:after="0" w:line="360" w:lineRule="auto"/>
        <w:jc w:val="both"/>
        <w:rPr>
          <w:rFonts w:ascii="Times New Roman" w:hAnsi="Times New Roman" w:cs="Times New Roman"/>
          <w:b/>
          <w:sz w:val="24"/>
          <w:szCs w:val="24"/>
        </w:rPr>
      </w:pPr>
    </w:p>
    <w:p w14:paraId="0CCE9573" w14:textId="6B5B0215" w:rsidR="00FC2457" w:rsidRDefault="00FC2457" w:rsidP="00ED7F2D">
      <w:pPr>
        <w:spacing w:after="0" w:line="360" w:lineRule="auto"/>
        <w:jc w:val="both"/>
        <w:rPr>
          <w:rFonts w:ascii="Times New Roman" w:hAnsi="Times New Roman" w:cs="Times New Roman"/>
          <w:b/>
          <w:sz w:val="24"/>
          <w:szCs w:val="24"/>
        </w:rPr>
      </w:pPr>
    </w:p>
    <w:p w14:paraId="1D6BDCE9" w14:textId="4E06A518" w:rsidR="00D15549" w:rsidRDefault="00D15549" w:rsidP="00ED7F2D">
      <w:pPr>
        <w:spacing w:after="0" w:line="360" w:lineRule="auto"/>
        <w:jc w:val="both"/>
        <w:rPr>
          <w:rFonts w:ascii="Times New Roman" w:hAnsi="Times New Roman" w:cs="Times New Roman"/>
          <w:b/>
          <w:sz w:val="24"/>
          <w:szCs w:val="24"/>
        </w:rPr>
      </w:pPr>
    </w:p>
    <w:p w14:paraId="6FF86A60" w14:textId="77777777" w:rsidR="00D15549" w:rsidRDefault="00D15549" w:rsidP="00ED7F2D">
      <w:pPr>
        <w:spacing w:after="0" w:line="360" w:lineRule="auto"/>
        <w:jc w:val="both"/>
        <w:rPr>
          <w:rFonts w:ascii="Times New Roman" w:hAnsi="Times New Roman" w:cs="Times New Roman"/>
          <w:b/>
          <w:sz w:val="24"/>
          <w:szCs w:val="24"/>
        </w:rPr>
      </w:pPr>
    </w:p>
    <w:p w14:paraId="3F8891DD" w14:textId="77777777" w:rsidR="006F0943" w:rsidRDefault="006F0943" w:rsidP="00ED7F2D">
      <w:pPr>
        <w:spacing w:line="360" w:lineRule="auto"/>
        <w:jc w:val="both"/>
        <w:rPr>
          <w:rFonts w:ascii="Times New Roman" w:eastAsia="Calibri" w:hAnsi="Times New Roman" w:cs="Times New Roman"/>
          <w:b/>
          <w:bCs/>
          <w:sz w:val="24"/>
          <w:szCs w:val="24"/>
        </w:rPr>
      </w:pPr>
      <w:r w:rsidRPr="00170B82">
        <w:rPr>
          <w:rFonts w:ascii="Times New Roman" w:eastAsia="Calibri" w:hAnsi="Times New Roman" w:cs="Times New Roman"/>
          <w:b/>
          <w:bCs/>
          <w:sz w:val="24"/>
          <w:szCs w:val="24"/>
        </w:rPr>
        <w:t>Referencias bibliográficas y documentales</w:t>
      </w:r>
    </w:p>
    <w:p w14:paraId="755092B0" w14:textId="77777777" w:rsidR="007515BB" w:rsidRPr="00170B82" w:rsidRDefault="007515BB"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bookmarkStart w:id="0" w:name="_Hlk43724758"/>
      <w:r w:rsidRPr="00170B82">
        <w:rPr>
          <w:rFonts w:ascii="Times New Roman" w:eastAsia="Calibri" w:hAnsi="Times New Roman" w:cs="Times New Roman"/>
          <w:bCs/>
          <w:sz w:val="24"/>
          <w:szCs w:val="24"/>
        </w:rPr>
        <w:t xml:space="preserve">Defensoría de la Mujer Indígena, (2020). </w:t>
      </w:r>
      <w:bookmarkStart w:id="1" w:name="_Hlk43710963"/>
      <w:r w:rsidRPr="00170B82">
        <w:rPr>
          <w:rFonts w:ascii="Times New Roman" w:eastAsia="Calibri" w:hAnsi="Times New Roman" w:cs="Times New Roman"/>
          <w:bCs/>
          <w:sz w:val="24"/>
          <w:szCs w:val="24"/>
        </w:rPr>
        <w:t>Informe institucional cuestiones formuladas por la relatora especial sobre la violencia contra la mujer.</w:t>
      </w:r>
      <w:bookmarkEnd w:id="1"/>
    </w:p>
    <w:bookmarkEnd w:id="0"/>
    <w:p w14:paraId="2F186E1D" w14:textId="77777777" w:rsidR="007515BB" w:rsidRPr="00170B82" w:rsidRDefault="007515BB"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p>
    <w:p w14:paraId="574511E5" w14:textId="77777777" w:rsidR="006F0943" w:rsidRDefault="006F0943"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Diario de Centroamérica, (2020). Fortalecen prevención de violencia por emergencia. [noticia en página web]. Guatemala. Recuperado de </w:t>
      </w:r>
      <w:hyperlink r:id="rId11" w:history="1">
        <w:r w:rsidRPr="00170B82">
          <w:rPr>
            <w:rFonts w:ascii="Times New Roman" w:eastAsia="Calibri" w:hAnsi="Times New Roman" w:cs="Times New Roman"/>
            <w:bCs/>
            <w:sz w:val="24"/>
            <w:szCs w:val="24"/>
          </w:rPr>
          <w:t>https://dca.gob.gt/noticias-guatemala-diario-centro-america/implementaran-medidas-para-atender-la-violencia-intrafamiliar/</w:t>
        </w:r>
      </w:hyperlink>
    </w:p>
    <w:p w14:paraId="0FCC6359" w14:textId="77777777" w:rsidR="00AD3218" w:rsidRDefault="00AD3218"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p>
    <w:p w14:paraId="2F0C090D" w14:textId="77777777" w:rsidR="00AD3218" w:rsidRPr="00170B82" w:rsidRDefault="00AD3218" w:rsidP="00AD3218">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Instituto de la Defensa Pública Penal</w:t>
      </w:r>
      <w:r w:rsidRPr="00170B82">
        <w:rPr>
          <w:rFonts w:ascii="Times New Roman" w:eastAsia="Calibri" w:hAnsi="Times New Roman" w:cs="Times New Roman"/>
          <w:bCs/>
          <w:sz w:val="24"/>
          <w:szCs w:val="24"/>
        </w:rPr>
        <w:t>, (2020). Informe institucional cuestiones formuladas por la relatora especial sobre la violencia contra la mujer.</w:t>
      </w:r>
    </w:p>
    <w:p w14:paraId="7BC408A4" w14:textId="77777777" w:rsidR="00682C48" w:rsidRPr="00170B82" w:rsidRDefault="00682C48" w:rsidP="00AD3218">
      <w:pPr>
        <w:shd w:val="clear" w:color="auto" w:fill="FFFFFF"/>
        <w:spacing w:after="0" w:line="360" w:lineRule="auto"/>
        <w:jc w:val="both"/>
        <w:textAlignment w:val="baseline"/>
        <w:rPr>
          <w:rFonts w:ascii="Times New Roman" w:eastAsia="Calibri" w:hAnsi="Times New Roman" w:cs="Times New Roman"/>
          <w:bCs/>
          <w:sz w:val="24"/>
          <w:szCs w:val="24"/>
        </w:rPr>
      </w:pPr>
    </w:p>
    <w:p w14:paraId="2A8C8260" w14:textId="77777777" w:rsidR="00682C48" w:rsidRPr="00170B82" w:rsidRDefault="00682C48" w:rsidP="00682C48">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 xml:space="preserve">Ministerio de Finanzas Públicas, (2020). Informe institucional cuestiones formuladas por la relatora especial sobre la violencia contra la mujer: Fiscalía de la Niñez y Adolescencia. </w:t>
      </w:r>
    </w:p>
    <w:p w14:paraId="6B726E05" w14:textId="77777777" w:rsidR="00AE337D" w:rsidRPr="00170B82" w:rsidRDefault="00AE337D"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p>
    <w:p w14:paraId="1FF3AB28" w14:textId="77777777" w:rsidR="006F0943" w:rsidRPr="00170B82" w:rsidRDefault="006F0943"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bookmarkStart w:id="2" w:name="_Hlk43706842"/>
      <w:r w:rsidRPr="00170B82">
        <w:rPr>
          <w:rFonts w:ascii="Times New Roman" w:eastAsia="Calibri" w:hAnsi="Times New Roman" w:cs="Times New Roman"/>
          <w:bCs/>
          <w:sz w:val="24"/>
          <w:szCs w:val="24"/>
        </w:rPr>
        <w:t>Ministerio Público, (2020). Informe institucional cuestiones formuladas por la relatora especial sobre la violencia contra la mujer</w:t>
      </w:r>
      <w:bookmarkEnd w:id="2"/>
      <w:r w:rsidRPr="00170B82">
        <w:rPr>
          <w:rFonts w:ascii="Times New Roman" w:eastAsia="Calibri" w:hAnsi="Times New Roman" w:cs="Times New Roman"/>
          <w:bCs/>
          <w:sz w:val="24"/>
          <w:szCs w:val="24"/>
        </w:rPr>
        <w:t xml:space="preserve">: Fiscalía de la Niñez y Adolescencia. </w:t>
      </w:r>
    </w:p>
    <w:p w14:paraId="61F9E263" w14:textId="77777777" w:rsidR="00AE337D" w:rsidRPr="00170B82" w:rsidRDefault="00AE337D"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p>
    <w:p w14:paraId="4A6EED65" w14:textId="77777777" w:rsidR="006F0943" w:rsidRPr="00170B82" w:rsidRDefault="006F0943"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lang w:eastAsia="es-GT"/>
        </w:rPr>
      </w:pPr>
      <w:r w:rsidRPr="00170B82">
        <w:rPr>
          <w:rFonts w:ascii="Times New Roman" w:eastAsia="Calibri" w:hAnsi="Times New Roman" w:cs="Times New Roman"/>
          <w:bCs/>
          <w:sz w:val="24"/>
          <w:szCs w:val="24"/>
        </w:rPr>
        <w:t xml:space="preserve">Ministerio Público, (2020). Informe institucional </w:t>
      </w:r>
      <w:r w:rsidRPr="00170B82">
        <w:rPr>
          <w:rFonts w:ascii="Times New Roman" w:eastAsia="Times New Roman" w:hAnsi="Times New Roman" w:cs="Times New Roman"/>
          <w:sz w:val="24"/>
          <w:szCs w:val="24"/>
          <w:lang w:eastAsia="es-GT"/>
        </w:rPr>
        <w:t xml:space="preserve">cuestiones formuladas por la relatora especial sobre la violencia contra la mujer: Secretaría de la Mujer. </w:t>
      </w:r>
      <w:r w:rsidRPr="00170B82">
        <w:rPr>
          <w:rFonts w:ascii="Times New Roman" w:eastAsia="Calibri" w:hAnsi="Times New Roman" w:cs="Times New Roman"/>
          <w:bCs/>
          <w:sz w:val="24"/>
          <w:szCs w:val="24"/>
          <w:lang w:eastAsia="es-GT"/>
        </w:rPr>
        <w:t xml:space="preserve">[versión PDF]. Guatemala. Recuperado de </w:t>
      </w:r>
    </w:p>
    <w:p w14:paraId="1C961815" w14:textId="77777777" w:rsidR="00AE337D" w:rsidRPr="00170B82" w:rsidRDefault="00AE337D"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lang w:eastAsia="es-GT"/>
        </w:rPr>
      </w:pPr>
    </w:p>
    <w:p w14:paraId="45268FAE" w14:textId="77777777" w:rsidR="006F0943" w:rsidRPr="00170B82" w:rsidRDefault="006F0943"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Ministerio Público, (2020). Observatorio de las Mujeres del Ministerio Público</w:t>
      </w:r>
      <w:r w:rsidR="00682C48" w:rsidRPr="00170B82">
        <w:rPr>
          <w:rFonts w:ascii="Times New Roman" w:eastAsia="Calibri" w:hAnsi="Times New Roman" w:cs="Times New Roman"/>
          <w:bCs/>
          <w:sz w:val="24"/>
          <w:szCs w:val="24"/>
        </w:rPr>
        <w:t>.</w:t>
      </w:r>
      <w:r w:rsidR="00AE337D" w:rsidRPr="00170B82">
        <w:rPr>
          <w:rFonts w:ascii="Times New Roman" w:eastAsia="Times New Roman" w:hAnsi="Times New Roman" w:cs="Times New Roman"/>
          <w:sz w:val="24"/>
          <w:szCs w:val="24"/>
          <w:lang w:eastAsia="es-GT"/>
        </w:rPr>
        <w:t xml:space="preserve"> </w:t>
      </w:r>
      <w:r w:rsidRPr="00170B82">
        <w:rPr>
          <w:rFonts w:ascii="Times New Roman" w:eastAsia="Calibri" w:hAnsi="Times New Roman" w:cs="Times New Roman"/>
          <w:bCs/>
          <w:sz w:val="24"/>
          <w:szCs w:val="24"/>
          <w:lang w:eastAsia="es-GT"/>
        </w:rPr>
        <w:t>[página web].</w:t>
      </w:r>
      <w:r w:rsidR="007515BB" w:rsidRPr="00170B82">
        <w:rPr>
          <w:rFonts w:ascii="Times New Roman" w:eastAsia="Calibri" w:hAnsi="Times New Roman" w:cs="Times New Roman"/>
          <w:bCs/>
          <w:sz w:val="24"/>
          <w:szCs w:val="24"/>
          <w:lang w:eastAsia="es-GT"/>
        </w:rPr>
        <w:t xml:space="preserve"> </w:t>
      </w:r>
      <w:r w:rsidRPr="00170B82">
        <w:rPr>
          <w:rFonts w:ascii="Times New Roman" w:eastAsia="Calibri" w:hAnsi="Times New Roman" w:cs="Times New Roman"/>
          <w:bCs/>
          <w:sz w:val="24"/>
          <w:szCs w:val="24"/>
          <w:lang w:eastAsia="es-GT"/>
        </w:rPr>
        <w:t>Guatemala. Recuperado de</w:t>
      </w:r>
      <w:r w:rsidR="007515BB" w:rsidRPr="00170B82">
        <w:rPr>
          <w:rFonts w:ascii="Times New Roman" w:eastAsia="Calibri" w:hAnsi="Times New Roman" w:cs="Times New Roman"/>
          <w:bCs/>
          <w:sz w:val="24"/>
          <w:szCs w:val="24"/>
          <w:lang w:eastAsia="es-GT"/>
        </w:rPr>
        <w:t xml:space="preserve"> </w:t>
      </w:r>
      <w:hyperlink r:id="rId12" w:history="1">
        <w:r w:rsidRPr="00170B82">
          <w:rPr>
            <w:rFonts w:ascii="Times New Roman" w:eastAsia="Calibri" w:hAnsi="Times New Roman" w:cs="Times New Roman"/>
            <w:bCs/>
            <w:sz w:val="24"/>
            <w:szCs w:val="24"/>
          </w:rPr>
          <w:t>http://observatorio.mp.gob.gt/wordpress/index.php/estadisticasportal/</w:t>
        </w:r>
      </w:hyperlink>
    </w:p>
    <w:p w14:paraId="7362ECEF" w14:textId="77777777" w:rsidR="00AE337D" w:rsidRPr="00170B82" w:rsidRDefault="00AE337D" w:rsidP="00ED7F2D">
      <w:pPr>
        <w:shd w:val="clear" w:color="auto" w:fill="FFFFFF"/>
        <w:spacing w:after="0" w:line="360" w:lineRule="auto"/>
        <w:ind w:left="709" w:hanging="709"/>
        <w:jc w:val="both"/>
        <w:textAlignment w:val="baseline"/>
        <w:rPr>
          <w:rFonts w:ascii="Times New Roman" w:eastAsia="Calibri" w:hAnsi="Times New Roman" w:cs="Times New Roman"/>
          <w:bCs/>
          <w:sz w:val="24"/>
          <w:szCs w:val="24"/>
        </w:rPr>
      </w:pPr>
    </w:p>
    <w:p w14:paraId="35288E27" w14:textId="77777777" w:rsidR="006F0943" w:rsidRPr="00170B82" w:rsidRDefault="006F0943" w:rsidP="00ED7F2D">
      <w:pPr>
        <w:shd w:val="clear" w:color="auto" w:fill="FFFFFF"/>
        <w:spacing w:after="0" w:line="360" w:lineRule="auto"/>
        <w:ind w:left="709" w:hanging="709"/>
        <w:jc w:val="both"/>
        <w:textAlignment w:val="baseline"/>
        <w:rPr>
          <w:rFonts w:ascii="Times New Roman" w:eastAsia="Calibri" w:hAnsi="Times New Roman" w:cs="Times New Roman"/>
          <w:sz w:val="24"/>
          <w:szCs w:val="24"/>
        </w:rPr>
      </w:pPr>
      <w:r w:rsidRPr="00170B82">
        <w:rPr>
          <w:rFonts w:ascii="Times New Roman" w:eastAsia="Calibri" w:hAnsi="Times New Roman" w:cs="Times New Roman"/>
          <w:bCs/>
          <w:sz w:val="24"/>
          <w:szCs w:val="24"/>
        </w:rPr>
        <w:t>Ministerio Público, (2020). Fiscal General reitera su compromiso de garantizar el acceso a la justicia durante Estado de Calamidad por Covid 19.</w:t>
      </w:r>
      <w:r w:rsidRPr="00170B82">
        <w:rPr>
          <w:rFonts w:ascii="Times New Roman" w:eastAsia="Times New Roman" w:hAnsi="Times New Roman" w:cs="Times New Roman"/>
          <w:sz w:val="24"/>
          <w:szCs w:val="24"/>
          <w:lang w:eastAsia="es-GT"/>
        </w:rPr>
        <w:t xml:space="preserve"> </w:t>
      </w:r>
      <w:r w:rsidRPr="00170B82">
        <w:rPr>
          <w:rFonts w:ascii="Times New Roman" w:eastAsia="Calibri" w:hAnsi="Times New Roman" w:cs="Times New Roman"/>
          <w:bCs/>
          <w:sz w:val="24"/>
          <w:szCs w:val="24"/>
          <w:lang w:eastAsia="es-GT"/>
        </w:rPr>
        <w:t xml:space="preserve">[noticia en página web]. </w:t>
      </w:r>
      <w:r w:rsidRPr="00170B82">
        <w:rPr>
          <w:rFonts w:ascii="Times New Roman" w:eastAsia="Calibri" w:hAnsi="Times New Roman" w:cs="Times New Roman"/>
          <w:bCs/>
          <w:sz w:val="24"/>
          <w:szCs w:val="24"/>
          <w:lang w:eastAsia="es-GT"/>
        </w:rPr>
        <w:lastRenderedPageBreak/>
        <w:t>Guatemala. Recuperado de</w:t>
      </w:r>
      <w:r w:rsidRPr="00170B82">
        <w:rPr>
          <w:rFonts w:ascii="Times New Roman" w:eastAsia="Calibri" w:hAnsi="Times New Roman" w:cs="Times New Roman"/>
          <w:sz w:val="24"/>
          <w:szCs w:val="24"/>
        </w:rPr>
        <w:t xml:space="preserve"> </w:t>
      </w:r>
      <w:hyperlink r:id="rId13" w:history="1">
        <w:r w:rsidRPr="00170B82">
          <w:rPr>
            <w:rFonts w:ascii="Times New Roman" w:eastAsia="Calibri" w:hAnsi="Times New Roman" w:cs="Times New Roman"/>
            <w:sz w:val="24"/>
            <w:szCs w:val="24"/>
          </w:rPr>
          <w:t>https://www.mp.gob.gt/noticias/2020/04/08/fiscal-general-reitera-su-compromiso-de-garantizar-el-acceso-a-la-justicia-durante-estado-de-calamidad-por-covid-19/</w:t>
        </w:r>
      </w:hyperlink>
    </w:p>
    <w:p w14:paraId="6FE2356C" w14:textId="77777777" w:rsidR="007515BB" w:rsidRPr="00170B82" w:rsidRDefault="007515BB" w:rsidP="007515BB">
      <w:pPr>
        <w:shd w:val="clear" w:color="auto" w:fill="FFFFFF"/>
        <w:spacing w:after="0" w:line="360" w:lineRule="auto"/>
        <w:jc w:val="both"/>
        <w:textAlignment w:val="baseline"/>
        <w:rPr>
          <w:rFonts w:ascii="Times New Roman" w:eastAsia="Calibri" w:hAnsi="Times New Roman" w:cs="Times New Roman"/>
          <w:sz w:val="24"/>
          <w:szCs w:val="24"/>
        </w:rPr>
      </w:pPr>
    </w:p>
    <w:p w14:paraId="54286678" w14:textId="77777777" w:rsidR="007515BB" w:rsidRPr="00170B82" w:rsidRDefault="007515BB" w:rsidP="007515BB">
      <w:pPr>
        <w:shd w:val="clear" w:color="auto" w:fill="FFFFFF"/>
        <w:spacing w:after="0" w:line="360" w:lineRule="auto"/>
        <w:ind w:left="709" w:hanging="709"/>
        <w:jc w:val="both"/>
        <w:textAlignment w:val="baseline"/>
        <w:rPr>
          <w:rFonts w:ascii="Times New Roman" w:eastAsia="Calibri" w:hAnsi="Times New Roman" w:cs="Times New Roman"/>
          <w:bCs/>
          <w:sz w:val="24"/>
          <w:szCs w:val="24"/>
          <w:lang w:eastAsia="es-GT"/>
        </w:rPr>
      </w:pPr>
      <w:r w:rsidRPr="00170B82">
        <w:rPr>
          <w:rFonts w:ascii="Times New Roman" w:eastAsia="Calibri" w:hAnsi="Times New Roman" w:cs="Times New Roman"/>
          <w:bCs/>
          <w:sz w:val="24"/>
          <w:szCs w:val="24"/>
        </w:rPr>
        <w:t xml:space="preserve">Organismo Judicial, (2020). </w:t>
      </w:r>
      <w:r w:rsidR="0035744D" w:rsidRPr="00170B82">
        <w:rPr>
          <w:rFonts w:ascii="Times New Roman" w:eastAsia="Calibri" w:hAnsi="Times New Roman" w:cs="Times New Roman"/>
          <w:bCs/>
          <w:sz w:val="24"/>
          <w:szCs w:val="24"/>
        </w:rPr>
        <w:t>Informe institucional cuestiones formuladas por la relatora especial sobre la violencia contra la mujer.</w:t>
      </w:r>
    </w:p>
    <w:p w14:paraId="2CEFFBB6" w14:textId="77777777" w:rsidR="007515BB" w:rsidRPr="00170B82" w:rsidRDefault="007515BB" w:rsidP="00ED7F2D">
      <w:pPr>
        <w:shd w:val="clear" w:color="auto" w:fill="FFFFFF"/>
        <w:spacing w:after="0" w:line="360" w:lineRule="auto"/>
        <w:ind w:left="709" w:hanging="709"/>
        <w:jc w:val="both"/>
        <w:textAlignment w:val="baseline"/>
        <w:rPr>
          <w:rFonts w:ascii="Times New Roman" w:eastAsia="Times New Roman" w:hAnsi="Times New Roman" w:cs="Times New Roman"/>
          <w:sz w:val="24"/>
          <w:szCs w:val="24"/>
          <w:lang w:eastAsia="es-GT"/>
        </w:rPr>
      </w:pPr>
    </w:p>
    <w:p w14:paraId="0D984119" w14:textId="77777777" w:rsidR="00887E63" w:rsidRPr="00170B82" w:rsidRDefault="006F0943" w:rsidP="0035744D">
      <w:pPr>
        <w:spacing w:line="360" w:lineRule="auto"/>
        <w:ind w:left="709" w:hanging="709"/>
        <w:jc w:val="both"/>
        <w:rPr>
          <w:rFonts w:ascii="Times New Roman" w:eastAsia="Calibri" w:hAnsi="Times New Roman" w:cs="Times New Roman"/>
          <w:sz w:val="24"/>
          <w:szCs w:val="24"/>
        </w:rPr>
      </w:pPr>
      <w:r w:rsidRPr="00170B82">
        <w:rPr>
          <w:rFonts w:ascii="Times New Roman" w:eastAsia="Calibri" w:hAnsi="Times New Roman" w:cs="Times New Roman"/>
          <w:sz w:val="24"/>
          <w:szCs w:val="24"/>
        </w:rPr>
        <w:t xml:space="preserve">Policía Nacional Civil, (2020). </w:t>
      </w:r>
      <w:bookmarkStart w:id="3" w:name="_Hlk43707011"/>
      <w:r w:rsidRPr="00170B82">
        <w:rPr>
          <w:rFonts w:ascii="Times New Roman" w:eastAsia="Calibri" w:hAnsi="Times New Roman" w:cs="Times New Roman"/>
          <w:sz w:val="24"/>
          <w:szCs w:val="24"/>
        </w:rPr>
        <w:t xml:space="preserve">Informe institucional, intensificación de los esfuerzos para eliminar todas las formas de violencia contra las mujeres y las niñas: el acoso sexual. [versión PDF]. </w:t>
      </w:r>
      <w:bookmarkEnd w:id="3"/>
    </w:p>
    <w:p w14:paraId="2506169A" w14:textId="77777777" w:rsidR="00BC3D6C" w:rsidRPr="00170B82" w:rsidRDefault="006F0943" w:rsidP="007515BB">
      <w:pPr>
        <w:shd w:val="clear" w:color="auto" w:fill="FFFFFF"/>
        <w:spacing w:after="0" w:line="360" w:lineRule="auto"/>
        <w:ind w:left="709" w:hanging="709"/>
        <w:jc w:val="both"/>
        <w:textAlignment w:val="baseline"/>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 xml:space="preserve">Secretaría contra la Violencia Sexual, Explotación y Trata de Personas, (2020). Informe institucional, intensificación de los esfuerzos para eliminar todas las formas de violencia contra las mujeres y las niñas: el acoso sexual. </w:t>
      </w:r>
    </w:p>
    <w:p w14:paraId="759DE676" w14:textId="77777777" w:rsidR="00887E63" w:rsidRPr="00170B82" w:rsidRDefault="00887E63" w:rsidP="007515BB">
      <w:pPr>
        <w:shd w:val="clear" w:color="auto" w:fill="FFFFFF"/>
        <w:spacing w:after="0" w:line="360" w:lineRule="auto"/>
        <w:ind w:left="709" w:hanging="709"/>
        <w:jc w:val="both"/>
        <w:textAlignment w:val="baseline"/>
        <w:rPr>
          <w:rFonts w:ascii="Times New Roman" w:eastAsia="Times New Roman" w:hAnsi="Times New Roman" w:cs="Times New Roman"/>
          <w:sz w:val="24"/>
          <w:szCs w:val="24"/>
          <w:lang w:eastAsia="es-GT"/>
        </w:rPr>
      </w:pPr>
    </w:p>
    <w:p w14:paraId="459F38E0" w14:textId="77777777" w:rsidR="00887E63" w:rsidRPr="00170B82" w:rsidRDefault="00887E63" w:rsidP="007515BB">
      <w:pPr>
        <w:shd w:val="clear" w:color="auto" w:fill="FFFFFF"/>
        <w:spacing w:after="0" w:line="360" w:lineRule="auto"/>
        <w:ind w:left="709" w:hanging="709"/>
        <w:jc w:val="both"/>
        <w:textAlignment w:val="baseline"/>
        <w:rPr>
          <w:rFonts w:ascii="Times New Roman" w:eastAsia="Times New Roman" w:hAnsi="Times New Roman" w:cs="Times New Roman"/>
          <w:sz w:val="24"/>
          <w:szCs w:val="24"/>
          <w:lang w:eastAsia="es-GT"/>
        </w:rPr>
      </w:pPr>
      <w:r w:rsidRPr="00170B82">
        <w:rPr>
          <w:rFonts w:ascii="Times New Roman" w:eastAsia="Times New Roman" w:hAnsi="Times New Roman" w:cs="Times New Roman"/>
          <w:sz w:val="24"/>
          <w:szCs w:val="24"/>
          <w:lang w:eastAsia="es-GT"/>
        </w:rPr>
        <w:t xml:space="preserve">Secretaría de Obras Sociales de la Esposa del </w:t>
      </w:r>
      <w:proofErr w:type="gramStart"/>
      <w:r w:rsidRPr="00170B82">
        <w:rPr>
          <w:rFonts w:ascii="Times New Roman" w:eastAsia="Times New Roman" w:hAnsi="Times New Roman" w:cs="Times New Roman"/>
          <w:sz w:val="24"/>
          <w:szCs w:val="24"/>
          <w:lang w:eastAsia="es-GT"/>
        </w:rPr>
        <w:t>Presidente</w:t>
      </w:r>
      <w:proofErr w:type="gramEnd"/>
      <w:r w:rsidRPr="00170B82">
        <w:rPr>
          <w:rFonts w:ascii="Times New Roman" w:eastAsia="Times New Roman" w:hAnsi="Times New Roman" w:cs="Times New Roman"/>
          <w:sz w:val="24"/>
          <w:szCs w:val="24"/>
          <w:lang w:eastAsia="es-GT"/>
        </w:rPr>
        <w:t>, (2020</w:t>
      </w:r>
      <w:r w:rsidR="0035744D" w:rsidRPr="00170B82">
        <w:rPr>
          <w:rFonts w:ascii="Times New Roman" w:eastAsia="Calibri" w:hAnsi="Times New Roman" w:cs="Times New Roman"/>
          <w:bCs/>
          <w:sz w:val="24"/>
          <w:szCs w:val="24"/>
        </w:rPr>
        <w:t xml:space="preserve"> Informe institucional cuestiones formuladas por la relatora especial sobre la violencia contra la mujer</w:t>
      </w:r>
      <w:r w:rsidR="00CB263D">
        <w:rPr>
          <w:rFonts w:ascii="Times New Roman" w:eastAsia="Calibri" w:hAnsi="Times New Roman" w:cs="Times New Roman"/>
          <w:bCs/>
          <w:sz w:val="24"/>
          <w:szCs w:val="24"/>
        </w:rPr>
        <w:t>)</w:t>
      </w:r>
      <w:r w:rsidR="0035744D" w:rsidRPr="00170B82">
        <w:rPr>
          <w:rFonts w:ascii="Times New Roman" w:eastAsia="Calibri" w:hAnsi="Times New Roman" w:cs="Times New Roman"/>
          <w:bCs/>
          <w:sz w:val="24"/>
          <w:szCs w:val="24"/>
        </w:rPr>
        <w:t>.</w:t>
      </w:r>
    </w:p>
    <w:p w14:paraId="0855B488" w14:textId="77777777" w:rsidR="006F0943" w:rsidRDefault="006F0943"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5AFB8000"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7D6A5B7C"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74449BEE"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071EEB48"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4834D956"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2E828A37" w14:textId="77777777" w:rsidR="00994EEC" w:rsidRDefault="00994EEC" w:rsidP="00ED7F2D">
      <w:pPr>
        <w:shd w:val="clear" w:color="auto" w:fill="FFFFFF"/>
        <w:spacing w:after="0" w:line="360" w:lineRule="auto"/>
        <w:jc w:val="both"/>
        <w:textAlignment w:val="baseline"/>
        <w:rPr>
          <w:rFonts w:ascii="Times New Roman" w:eastAsia="Calibri" w:hAnsi="Times New Roman" w:cs="Times New Roman"/>
          <w:bCs/>
          <w:sz w:val="24"/>
          <w:szCs w:val="24"/>
        </w:rPr>
      </w:pPr>
    </w:p>
    <w:p w14:paraId="60FD2EE1" w14:textId="77777777" w:rsidR="00994EEC" w:rsidRDefault="00994EEC" w:rsidP="00ED7F2D">
      <w:pPr>
        <w:spacing w:after="0" w:line="360" w:lineRule="auto"/>
        <w:jc w:val="both"/>
        <w:rPr>
          <w:rFonts w:ascii="Times New Roman" w:eastAsia="Calibri" w:hAnsi="Times New Roman" w:cs="Times New Roman"/>
          <w:b/>
          <w:sz w:val="24"/>
          <w:szCs w:val="24"/>
        </w:rPr>
      </w:pPr>
    </w:p>
    <w:p w14:paraId="6BFC51D7" w14:textId="77777777" w:rsidR="00994EEC" w:rsidRDefault="00994EEC" w:rsidP="00ED7F2D">
      <w:pPr>
        <w:spacing w:after="0" w:line="360" w:lineRule="auto"/>
        <w:jc w:val="both"/>
        <w:rPr>
          <w:rFonts w:ascii="Times New Roman" w:eastAsia="Calibri" w:hAnsi="Times New Roman" w:cs="Times New Roman"/>
          <w:b/>
          <w:sz w:val="24"/>
          <w:szCs w:val="24"/>
        </w:rPr>
      </w:pPr>
    </w:p>
    <w:p w14:paraId="49DC98B8" w14:textId="77777777" w:rsidR="00046AC8" w:rsidRDefault="00046AC8" w:rsidP="00ED7F2D">
      <w:pPr>
        <w:spacing w:after="0" w:line="360" w:lineRule="auto"/>
        <w:jc w:val="both"/>
        <w:rPr>
          <w:rFonts w:ascii="Times New Roman" w:eastAsia="Calibri" w:hAnsi="Times New Roman" w:cs="Times New Roman"/>
          <w:b/>
          <w:sz w:val="24"/>
          <w:szCs w:val="24"/>
        </w:rPr>
      </w:pPr>
    </w:p>
    <w:p w14:paraId="2EDBAF2D" w14:textId="77777777" w:rsidR="00046AC8" w:rsidRDefault="00046AC8" w:rsidP="00ED7F2D">
      <w:pPr>
        <w:spacing w:after="0" w:line="360" w:lineRule="auto"/>
        <w:jc w:val="both"/>
        <w:rPr>
          <w:rFonts w:ascii="Times New Roman" w:eastAsia="Calibri" w:hAnsi="Times New Roman" w:cs="Times New Roman"/>
          <w:b/>
          <w:sz w:val="24"/>
          <w:szCs w:val="24"/>
        </w:rPr>
      </w:pPr>
    </w:p>
    <w:p w14:paraId="3CDC0D24" w14:textId="77777777" w:rsidR="00046AC8" w:rsidRDefault="00046AC8" w:rsidP="00ED7F2D">
      <w:pPr>
        <w:spacing w:after="0" w:line="360" w:lineRule="auto"/>
        <w:jc w:val="both"/>
        <w:rPr>
          <w:rFonts w:ascii="Times New Roman" w:eastAsia="Calibri" w:hAnsi="Times New Roman" w:cs="Times New Roman"/>
          <w:b/>
          <w:sz w:val="24"/>
          <w:szCs w:val="24"/>
        </w:rPr>
      </w:pPr>
    </w:p>
    <w:p w14:paraId="60F0F5F8" w14:textId="77777777" w:rsidR="00046AC8" w:rsidRDefault="00046AC8" w:rsidP="00ED7F2D">
      <w:pPr>
        <w:spacing w:after="0" w:line="360" w:lineRule="auto"/>
        <w:jc w:val="both"/>
        <w:rPr>
          <w:rFonts w:ascii="Times New Roman" w:eastAsia="Calibri" w:hAnsi="Times New Roman" w:cs="Times New Roman"/>
          <w:b/>
          <w:sz w:val="24"/>
          <w:szCs w:val="24"/>
        </w:rPr>
      </w:pPr>
    </w:p>
    <w:p w14:paraId="43F6CA25" w14:textId="77777777" w:rsidR="00917C38" w:rsidRDefault="00917C38" w:rsidP="00917C38">
      <w:pPr>
        <w:spacing w:after="0" w:line="360" w:lineRule="auto"/>
        <w:jc w:val="both"/>
        <w:rPr>
          <w:rFonts w:ascii="Times New Roman" w:eastAsia="Calibri" w:hAnsi="Times New Roman" w:cs="Times New Roman"/>
          <w:b/>
          <w:sz w:val="24"/>
          <w:szCs w:val="24"/>
        </w:rPr>
      </w:pPr>
    </w:p>
    <w:p w14:paraId="6DB5D477" w14:textId="77777777" w:rsidR="00917C38" w:rsidRDefault="00917C38" w:rsidP="00917C3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ANEXOS:</w:t>
      </w:r>
    </w:p>
    <w:p w14:paraId="73A4D010" w14:textId="77777777" w:rsidR="00917C38" w:rsidRDefault="00917C38" w:rsidP="00917C38">
      <w:pPr>
        <w:spacing w:after="0" w:line="360" w:lineRule="auto"/>
        <w:jc w:val="both"/>
        <w:rPr>
          <w:rFonts w:ascii="Times New Roman" w:eastAsia="Calibri" w:hAnsi="Times New Roman" w:cs="Times New Roman"/>
          <w:b/>
          <w:sz w:val="24"/>
          <w:szCs w:val="24"/>
        </w:rPr>
      </w:pPr>
    </w:p>
    <w:p w14:paraId="14CEF951" w14:textId="77777777" w:rsidR="00917C38" w:rsidRPr="00776515" w:rsidRDefault="00917C38" w:rsidP="00917C38">
      <w:pPr>
        <w:pStyle w:val="Prrafodelista"/>
        <w:numPr>
          <w:ilvl w:val="0"/>
          <w:numId w:val="31"/>
        </w:numPr>
        <w:spacing w:after="0" w:line="360" w:lineRule="auto"/>
        <w:jc w:val="both"/>
        <w:rPr>
          <w:rFonts w:ascii="Times New Roman" w:eastAsia="Calibri" w:hAnsi="Times New Roman" w:cs="Times New Roman"/>
          <w:b/>
          <w:sz w:val="24"/>
          <w:szCs w:val="24"/>
        </w:rPr>
      </w:pPr>
      <w:r w:rsidRPr="00776515">
        <w:rPr>
          <w:rFonts w:ascii="Times New Roman" w:eastAsia="Calibri" w:hAnsi="Times New Roman" w:cs="Times New Roman"/>
          <w:b/>
          <w:sz w:val="24"/>
          <w:szCs w:val="24"/>
        </w:rPr>
        <w:t xml:space="preserve">Medios de verificación </w:t>
      </w:r>
    </w:p>
    <w:p w14:paraId="633F4382" w14:textId="77777777" w:rsidR="00917C38" w:rsidRPr="00170B82" w:rsidRDefault="00917C38" w:rsidP="00917C38">
      <w:pPr>
        <w:spacing w:after="0" w:line="360" w:lineRule="auto"/>
        <w:jc w:val="both"/>
        <w:rPr>
          <w:rFonts w:ascii="Times New Roman" w:eastAsia="Calibri" w:hAnsi="Times New Roman" w:cs="Times New Roman"/>
          <w:bCs/>
          <w:sz w:val="24"/>
          <w:szCs w:val="24"/>
        </w:rPr>
      </w:pPr>
    </w:p>
    <w:tbl>
      <w:tblPr>
        <w:tblStyle w:val="Tablaconcuadrcula"/>
        <w:tblW w:w="9918" w:type="dxa"/>
        <w:tblLayout w:type="fixed"/>
        <w:tblLook w:val="04A0" w:firstRow="1" w:lastRow="0" w:firstColumn="1" w:lastColumn="0" w:noHBand="0" w:noVBand="1"/>
      </w:tblPr>
      <w:tblGrid>
        <w:gridCol w:w="570"/>
        <w:gridCol w:w="2686"/>
        <w:gridCol w:w="3402"/>
        <w:gridCol w:w="3260"/>
      </w:tblGrid>
      <w:tr w:rsidR="00917C38" w:rsidRPr="00170B82" w14:paraId="4BF79857" w14:textId="77777777" w:rsidTr="00917C38">
        <w:tc>
          <w:tcPr>
            <w:tcW w:w="570" w:type="dxa"/>
          </w:tcPr>
          <w:p w14:paraId="0D0DBD14" w14:textId="77777777" w:rsidR="00917C38" w:rsidRPr="00776515" w:rsidRDefault="00917C38" w:rsidP="00917C38">
            <w:pPr>
              <w:spacing w:line="360" w:lineRule="auto"/>
              <w:jc w:val="center"/>
              <w:rPr>
                <w:rFonts w:ascii="Times New Roman" w:eastAsia="Calibri" w:hAnsi="Times New Roman" w:cs="Times New Roman"/>
                <w:b/>
                <w:sz w:val="24"/>
                <w:szCs w:val="24"/>
              </w:rPr>
            </w:pPr>
            <w:bookmarkStart w:id="4" w:name="_Hlk44056920"/>
            <w:r w:rsidRPr="00776515">
              <w:rPr>
                <w:rFonts w:ascii="Times New Roman" w:eastAsia="Calibri" w:hAnsi="Times New Roman" w:cs="Times New Roman"/>
                <w:b/>
                <w:sz w:val="24"/>
                <w:szCs w:val="24"/>
              </w:rPr>
              <w:t>No.</w:t>
            </w:r>
          </w:p>
        </w:tc>
        <w:tc>
          <w:tcPr>
            <w:tcW w:w="2686" w:type="dxa"/>
          </w:tcPr>
          <w:p w14:paraId="631B5C7D" w14:textId="77777777" w:rsidR="00917C38" w:rsidRPr="00776515" w:rsidRDefault="00917C38" w:rsidP="00917C38">
            <w:pPr>
              <w:spacing w:line="360" w:lineRule="auto"/>
              <w:jc w:val="center"/>
              <w:rPr>
                <w:rFonts w:ascii="Times New Roman" w:eastAsia="Calibri" w:hAnsi="Times New Roman" w:cs="Times New Roman"/>
                <w:b/>
                <w:sz w:val="24"/>
                <w:szCs w:val="24"/>
              </w:rPr>
            </w:pPr>
            <w:r w:rsidRPr="00776515">
              <w:rPr>
                <w:rFonts w:ascii="Times New Roman" w:eastAsia="Calibri" w:hAnsi="Times New Roman" w:cs="Times New Roman"/>
                <w:b/>
                <w:sz w:val="24"/>
                <w:szCs w:val="24"/>
              </w:rPr>
              <w:t>Medios de verificación</w:t>
            </w:r>
          </w:p>
        </w:tc>
        <w:tc>
          <w:tcPr>
            <w:tcW w:w="3402" w:type="dxa"/>
          </w:tcPr>
          <w:p w14:paraId="2BB81867" w14:textId="77777777" w:rsidR="00917C38" w:rsidRPr="00776515" w:rsidRDefault="00917C38" w:rsidP="00917C38">
            <w:pPr>
              <w:spacing w:line="360" w:lineRule="auto"/>
              <w:jc w:val="center"/>
              <w:rPr>
                <w:rFonts w:ascii="Times New Roman" w:eastAsia="Calibri" w:hAnsi="Times New Roman" w:cs="Times New Roman"/>
                <w:b/>
                <w:sz w:val="24"/>
                <w:szCs w:val="24"/>
              </w:rPr>
            </w:pPr>
            <w:r w:rsidRPr="00776515">
              <w:rPr>
                <w:rFonts w:ascii="Times New Roman" w:eastAsia="Calibri" w:hAnsi="Times New Roman" w:cs="Times New Roman"/>
                <w:b/>
                <w:sz w:val="24"/>
                <w:szCs w:val="24"/>
              </w:rPr>
              <w:t>Institución</w:t>
            </w:r>
          </w:p>
        </w:tc>
        <w:tc>
          <w:tcPr>
            <w:tcW w:w="3260" w:type="dxa"/>
          </w:tcPr>
          <w:p w14:paraId="508CFDF6" w14:textId="77777777" w:rsidR="00917C38" w:rsidRPr="00776515" w:rsidDel="005D7CE6" w:rsidRDefault="00917C38" w:rsidP="00917C38">
            <w:pPr>
              <w:spacing w:line="360" w:lineRule="auto"/>
              <w:jc w:val="center"/>
              <w:rPr>
                <w:rFonts w:ascii="Times New Roman" w:eastAsia="Calibri" w:hAnsi="Times New Roman" w:cs="Times New Roman"/>
                <w:b/>
                <w:sz w:val="24"/>
                <w:szCs w:val="24"/>
              </w:rPr>
            </w:pPr>
            <w:r w:rsidRPr="00776515">
              <w:rPr>
                <w:rFonts w:ascii="Times New Roman" w:eastAsia="Calibri" w:hAnsi="Times New Roman" w:cs="Times New Roman"/>
                <w:b/>
                <w:sz w:val="24"/>
                <w:szCs w:val="24"/>
              </w:rPr>
              <w:t>Vínculo</w:t>
            </w:r>
          </w:p>
        </w:tc>
      </w:tr>
      <w:tr w:rsidR="00917C38" w:rsidRPr="00170B82" w14:paraId="4538ACF2" w14:textId="77777777" w:rsidTr="00917C38">
        <w:tc>
          <w:tcPr>
            <w:tcW w:w="570" w:type="dxa"/>
          </w:tcPr>
          <w:p w14:paraId="749C1081"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1</w:t>
            </w:r>
          </w:p>
        </w:tc>
        <w:tc>
          <w:tcPr>
            <w:tcW w:w="2686" w:type="dxa"/>
          </w:tcPr>
          <w:p w14:paraId="223208F8"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Reportes del Observatorio de las Mujeres del MP al 13 de junio 2020</w:t>
            </w:r>
          </w:p>
          <w:p w14:paraId="748EDF58" w14:textId="77777777" w:rsidR="00917C38" w:rsidRPr="00170B82" w:rsidRDefault="00917C38" w:rsidP="00917C38">
            <w:pPr>
              <w:spacing w:line="360" w:lineRule="auto"/>
              <w:jc w:val="both"/>
              <w:rPr>
                <w:rFonts w:ascii="Times New Roman" w:eastAsia="Calibri" w:hAnsi="Times New Roman" w:cs="Times New Roman"/>
                <w:bCs/>
                <w:sz w:val="24"/>
                <w:szCs w:val="24"/>
              </w:rPr>
            </w:pPr>
          </w:p>
        </w:tc>
        <w:tc>
          <w:tcPr>
            <w:tcW w:w="3402" w:type="dxa"/>
          </w:tcPr>
          <w:p w14:paraId="281B1739" w14:textId="77777777" w:rsidR="00917C38" w:rsidRPr="00170B82" w:rsidRDefault="00917C38"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Ministerio Público</w:t>
            </w:r>
          </w:p>
        </w:tc>
        <w:tc>
          <w:tcPr>
            <w:tcW w:w="3260" w:type="dxa"/>
          </w:tcPr>
          <w:p w14:paraId="3256C10C" w14:textId="77777777" w:rsidR="00917C38" w:rsidRPr="00170B82" w:rsidRDefault="00917C38"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 se coloca sitio web, debido a que el dato se va actualizando</w:t>
            </w:r>
          </w:p>
        </w:tc>
      </w:tr>
      <w:tr w:rsidR="00917C38" w:rsidRPr="00170B82" w14:paraId="4F695A18" w14:textId="77777777" w:rsidTr="00917C38">
        <w:tc>
          <w:tcPr>
            <w:tcW w:w="570" w:type="dxa"/>
          </w:tcPr>
          <w:p w14:paraId="2A4F939C"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2</w:t>
            </w:r>
          </w:p>
        </w:tc>
        <w:tc>
          <w:tcPr>
            <w:tcW w:w="2686" w:type="dxa"/>
          </w:tcPr>
          <w:p w14:paraId="49DE9D64"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Banner Botón de pánico VCM, idiomas nacionales</w:t>
            </w:r>
          </w:p>
        </w:tc>
        <w:tc>
          <w:tcPr>
            <w:tcW w:w="3402" w:type="dxa"/>
            <w:vMerge w:val="restart"/>
          </w:tcPr>
          <w:p w14:paraId="7C48D75F" w14:textId="77777777" w:rsidR="00917C38" w:rsidRPr="00170B82" w:rsidRDefault="00917C38"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Ministerio Público</w:t>
            </w:r>
          </w:p>
        </w:tc>
        <w:tc>
          <w:tcPr>
            <w:tcW w:w="3260" w:type="dxa"/>
            <w:vMerge w:val="restart"/>
          </w:tcPr>
          <w:p w14:paraId="117B53BF" w14:textId="77777777" w:rsidR="00917C38" w:rsidRPr="00170B82" w:rsidRDefault="00B31496" w:rsidP="00917C38">
            <w:pPr>
              <w:spacing w:line="360" w:lineRule="auto"/>
              <w:jc w:val="both"/>
              <w:rPr>
                <w:rFonts w:ascii="Times New Roman" w:eastAsia="Calibri" w:hAnsi="Times New Roman" w:cs="Times New Roman"/>
                <w:bCs/>
                <w:sz w:val="24"/>
                <w:szCs w:val="24"/>
              </w:rPr>
            </w:pPr>
            <w:hyperlink r:id="rId14" w:history="1">
              <w:r w:rsidR="00917C38" w:rsidRPr="00170B82">
                <w:rPr>
                  <w:rFonts w:ascii="Times New Roman" w:eastAsia="Calibri" w:hAnsi="Times New Roman" w:cs="Times New Roman"/>
                  <w:sz w:val="24"/>
                  <w:szCs w:val="24"/>
                </w:rPr>
                <w:t>https://www.mp.gob.gt/noticias/2020/04/08/fiscal-general-reitera-su-compromiso-de-garantizar-el-acceso-a-la-justicia-durante-estado-de-calamidad-por-covid-19/</w:t>
              </w:r>
            </w:hyperlink>
          </w:p>
          <w:p w14:paraId="43488028" w14:textId="77777777" w:rsidR="00917C38" w:rsidRDefault="00917C38" w:rsidP="00917C38">
            <w:pPr>
              <w:spacing w:line="360" w:lineRule="auto"/>
              <w:jc w:val="both"/>
            </w:pPr>
          </w:p>
        </w:tc>
      </w:tr>
      <w:tr w:rsidR="00917C38" w:rsidRPr="00170B82" w14:paraId="6F8A8BCD" w14:textId="77777777" w:rsidTr="00917C38">
        <w:tc>
          <w:tcPr>
            <w:tcW w:w="570" w:type="dxa"/>
          </w:tcPr>
          <w:p w14:paraId="17B22336"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3</w:t>
            </w:r>
          </w:p>
        </w:tc>
        <w:tc>
          <w:tcPr>
            <w:tcW w:w="2686" w:type="dxa"/>
          </w:tcPr>
          <w:p w14:paraId="27FD95F3"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Banner Botón de pánico VCM, español</w:t>
            </w:r>
          </w:p>
        </w:tc>
        <w:tc>
          <w:tcPr>
            <w:tcW w:w="3402" w:type="dxa"/>
            <w:vMerge/>
          </w:tcPr>
          <w:p w14:paraId="466E621F" w14:textId="77777777" w:rsidR="00917C38" w:rsidRPr="00170B82" w:rsidRDefault="00917C38" w:rsidP="00917C38">
            <w:pPr>
              <w:spacing w:line="360" w:lineRule="auto"/>
              <w:jc w:val="both"/>
              <w:rPr>
                <w:rFonts w:ascii="Times New Roman" w:eastAsia="Calibri" w:hAnsi="Times New Roman" w:cs="Times New Roman"/>
                <w:bCs/>
                <w:sz w:val="24"/>
                <w:szCs w:val="24"/>
              </w:rPr>
            </w:pPr>
          </w:p>
        </w:tc>
        <w:tc>
          <w:tcPr>
            <w:tcW w:w="3260" w:type="dxa"/>
            <w:vMerge/>
          </w:tcPr>
          <w:p w14:paraId="13B706BF" w14:textId="77777777" w:rsidR="00917C38" w:rsidRPr="00170B82" w:rsidRDefault="00917C38" w:rsidP="00917C38">
            <w:pPr>
              <w:spacing w:line="360" w:lineRule="auto"/>
              <w:jc w:val="both"/>
              <w:rPr>
                <w:rFonts w:ascii="Times New Roman" w:eastAsia="Calibri" w:hAnsi="Times New Roman" w:cs="Times New Roman"/>
                <w:bCs/>
                <w:sz w:val="24"/>
                <w:szCs w:val="24"/>
              </w:rPr>
            </w:pPr>
          </w:p>
        </w:tc>
      </w:tr>
      <w:tr w:rsidR="00917C38" w:rsidRPr="00170B82" w14:paraId="54BFB5F1" w14:textId="77777777" w:rsidTr="00917C38">
        <w:tc>
          <w:tcPr>
            <w:tcW w:w="570" w:type="dxa"/>
          </w:tcPr>
          <w:p w14:paraId="31221D14"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4</w:t>
            </w:r>
          </w:p>
        </w:tc>
        <w:tc>
          <w:tcPr>
            <w:tcW w:w="2686" w:type="dxa"/>
          </w:tcPr>
          <w:p w14:paraId="04C2476F"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Ruta VCM, emergencia COVID-19</w:t>
            </w:r>
          </w:p>
        </w:tc>
        <w:tc>
          <w:tcPr>
            <w:tcW w:w="3402" w:type="dxa"/>
            <w:vMerge/>
          </w:tcPr>
          <w:p w14:paraId="2C3B2586" w14:textId="77777777" w:rsidR="00917C38" w:rsidRPr="00170B82" w:rsidRDefault="00917C38" w:rsidP="00917C38">
            <w:pPr>
              <w:spacing w:line="360" w:lineRule="auto"/>
              <w:jc w:val="both"/>
              <w:rPr>
                <w:rFonts w:ascii="Times New Roman" w:eastAsia="Calibri" w:hAnsi="Times New Roman" w:cs="Times New Roman"/>
                <w:bCs/>
                <w:sz w:val="24"/>
                <w:szCs w:val="24"/>
              </w:rPr>
            </w:pPr>
          </w:p>
        </w:tc>
        <w:tc>
          <w:tcPr>
            <w:tcW w:w="3260" w:type="dxa"/>
            <w:vMerge/>
          </w:tcPr>
          <w:p w14:paraId="741B41FE" w14:textId="77777777" w:rsidR="00917C38" w:rsidRPr="00170B82" w:rsidRDefault="00917C38" w:rsidP="00917C38">
            <w:pPr>
              <w:spacing w:line="360" w:lineRule="auto"/>
              <w:jc w:val="both"/>
              <w:rPr>
                <w:rFonts w:ascii="Times New Roman" w:eastAsia="Calibri" w:hAnsi="Times New Roman" w:cs="Times New Roman"/>
                <w:bCs/>
                <w:sz w:val="24"/>
                <w:szCs w:val="24"/>
              </w:rPr>
            </w:pPr>
          </w:p>
        </w:tc>
      </w:tr>
      <w:tr w:rsidR="00917C38" w:rsidRPr="00170B82" w14:paraId="6E44AF60" w14:textId="77777777" w:rsidTr="00917C38">
        <w:tc>
          <w:tcPr>
            <w:tcW w:w="570" w:type="dxa"/>
          </w:tcPr>
          <w:p w14:paraId="59B3C461"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5</w:t>
            </w:r>
          </w:p>
        </w:tc>
        <w:tc>
          <w:tcPr>
            <w:tcW w:w="2686" w:type="dxa"/>
          </w:tcPr>
          <w:p w14:paraId="6081914E"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Ruta violencia sexual dentro 72 horas, emergencia COVID-9</w:t>
            </w:r>
          </w:p>
        </w:tc>
        <w:tc>
          <w:tcPr>
            <w:tcW w:w="3402" w:type="dxa"/>
            <w:vMerge/>
          </w:tcPr>
          <w:p w14:paraId="65B055E5" w14:textId="77777777" w:rsidR="00917C38" w:rsidRPr="00170B82" w:rsidRDefault="00917C38" w:rsidP="00917C38">
            <w:pPr>
              <w:spacing w:line="360" w:lineRule="auto"/>
              <w:jc w:val="both"/>
              <w:rPr>
                <w:rFonts w:ascii="Times New Roman" w:eastAsia="Calibri" w:hAnsi="Times New Roman" w:cs="Times New Roman"/>
                <w:bCs/>
                <w:sz w:val="24"/>
                <w:szCs w:val="24"/>
              </w:rPr>
            </w:pPr>
          </w:p>
        </w:tc>
        <w:tc>
          <w:tcPr>
            <w:tcW w:w="3260" w:type="dxa"/>
            <w:vMerge/>
          </w:tcPr>
          <w:p w14:paraId="38DC15FF" w14:textId="77777777" w:rsidR="00917C38" w:rsidRPr="00170B82" w:rsidRDefault="00917C38" w:rsidP="00917C38">
            <w:pPr>
              <w:spacing w:line="360" w:lineRule="auto"/>
              <w:jc w:val="both"/>
              <w:rPr>
                <w:rFonts w:ascii="Times New Roman" w:eastAsia="Calibri" w:hAnsi="Times New Roman" w:cs="Times New Roman"/>
                <w:bCs/>
                <w:sz w:val="24"/>
                <w:szCs w:val="24"/>
              </w:rPr>
            </w:pPr>
          </w:p>
        </w:tc>
      </w:tr>
      <w:tr w:rsidR="00917C38" w:rsidRPr="00170B82" w14:paraId="1B9F29FA" w14:textId="77777777" w:rsidTr="00917C38">
        <w:tc>
          <w:tcPr>
            <w:tcW w:w="570" w:type="dxa"/>
          </w:tcPr>
          <w:p w14:paraId="5C08EA9D"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6</w:t>
            </w:r>
          </w:p>
        </w:tc>
        <w:tc>
          <w:tcPr>
            <w:tcW w:w="2686" w:type="dxa"/>
          </w:tcPr>
          <w:p w14:paraId="5D1D62DF"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Banner servicios MP</w:t>
            </w:r>
          </w:p>
        </w:tc>
        <w:tc>
          <w:tcPr>
            <w:tcW w:w="3402" w:type="dxa"/>
            <w:vMerge/>
          </w:tcPr>
          <w:p w14:paraId="4B66FD0C" w14:textId="77777777" w:rsidR="00917C38" w:rsidRPr="00170B82" w:rsidRDefault="00917C38" w:rsidP="00917C38">
            <w:pPr>
              <w:spacing w:line="360" w:lineRule="auto"/>
              <w:jc w:val="both"/>
              <w:rPr>
                <w:rFonts w:ascii="Times New Roman" w:eastAsia="Calibri" w:hAnsi="Times New Roman" w:cs="Times New Roman"/>
                <w:bCs/>
                <w:sz w:val="24"/>
                <w:szCs w:val="24"/>
              </w:rPr>
            </w:pPr>
          </w:p>
        </w:tc>
        <w:tc>
          <w:tcPr>
            <w:tcW w:w="3260" w:type="dxa"/>
            <w:vMerge/>
          </w:tcPr>
          <w:p w14:paraId="49068EC0" w14:textId="77777777" w:rsidR="00917C38" w:rsidRPr="00170B82" w:rsidRDefault="00917C38" w:rsidP="00917C38">
            <w:pPr>
              <w:spacing w:line="360" w:lineRule="auto"/>
              <w:jc w:val="both"/>
              <w:rPr>
                <w:rFonts w:ascii="Times New Roman" w:eastAsia="Calibri" w:hAnsi="Times New Roman" w:cs="Times New Roman"/>
                <w:bCs/>
                <w:sz w:val="24"/>
                <w:szCs w:val="24"/>
              </w:rPr>
            </w:pPr>
          </w:p>
        </w:tc>
      </w:tr>
      <w:tr w:rsidR="00917C38" w:rsidRPr="00170B82" w14:paraId="48D2F34D" w14:textId="77777777" w:rsidTr="00917C38">
        <w:tc>
          <w:tcPr>
            <w:tcW w:w="570" w:type="dxa"/>
          </w:tcPr>
          <w:p w14:paraId="441A2793" w14:textId="77777777" w:rsidR="00917C38" w:rsidRPr="00170B82" w:rsidRDefault="00917C38" w:rsidP="00917C38">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686" w:type="dxa"/>
          </w:tcPr>
          <w:p w14:paraId="3A6CFE61"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2240AF">
              <w:rPr>
                <w:rFonts w:ascii="Times New Roman" w:eastAsia="Calibri" w:hAnsi="Times New Roman" w:cs="Times New Roman"/>
                <w:bCs/>
                <w:sz w:val="24"/>
                <w:szCs w:val="24"/>
              </w:rPr>
              <w:t>CAMPAÑA #EquidadCovid19</w:t>
            </w:r>
          </w:p>
        </w:tc>
        <w:tc>
          <w:tcPr>
            <w:tcW w:w="3402" w:type="dxa"/>
          </w:tcPr>
          <w:p w14:paraId="0267B020" w14:textId="77777777" w:rsidR="00917C38" w:rsidRPr="00170B82" w:rsidRDefault="00917C38"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Secretaría Presidencial de la Mujer</w:t>
            </w:r>
          </w:p>
        </w:tc>
        <w:tc>
          <w:tcPr>
            <w:tcW w:w="3260" w:type="dxa"/>
          </w:tcPr>
          <w:p w14:paraId="2965BEDA" w14:textId="77777777" w:rsidR="00917C38" w:rsidRDefault="00B31496" w:rsidP="00917C38">
            <w:pPr>
              <w:spacing w:line="360" w:lineRule="auto"/>
              <w:jc w:val="both"/>
              <w:rPr>
                <w:rFonts w:ascii="Times New Roman" w:eastAsia="Calibri" w:hAnsi="Times New Roman" w:cs="Times New Roman"/>
                <w:bCs/>
                <w:sz w:val="24"/>
                <w:szCs w:val="24"/>
              </w:rPr>
            </w:pPr>
            <w:hyperlink r:id="rId15" w:history="1">
              <w:r w:rsidR="00917C38" w:rsidRPr="00902CBB">
                <w:rPr>
                  <w:rStyle w:val="Hipervnculo"/>
                  <w:rFonts w:ascii="Times New Roman" w:eastAsia="Calibri" w:hAnsi="Times New Roman" w:cs="Times New Roman"/>
                  <w:bCs/>
                  <w:sz w:val="24"/>
                  <w:szCs w:val="24"/>
                </w:rPr>
                <w:t>https://seprem.gob.gt/</w:t>
              </w:r>
            </w:hyperlink>
          </w:p>
          <w:p w14:paraId="5EDC69C7" w14:textId="5A15CDEB" w:rsidR="00FC2457" w:rsidRPr="00170B82" w:rsidRDefault="00FC2457" w:rsidP="00917C38">
            <w:pPr>
              <w:spacing w:line="360" w:lineRule="auto"/>
              <w:jc w:val="both"/>
              <w:rPr>
                <w:rFonts w:ascii="Times New Roman" w:eastAsia="Calibri" w:hAnsi="Times New Roman" w:cs="Times New Roman"/>
                <w:bCs/>
                <w:sz w:val="24"/>
                <w:szCs w:val="24"/>
              </w:rPr>
            </w:pPr>
          </w:p>
        </w:tc>
      </w:tr>
      <w:tr w:rsidR="00FC2457" w:rsidRPr="00170B82" w14:paraId="0A83534B" w14:textId="77777777" w:rsidTr="00917C38">
        <w:tc>
          <w:tcPr>
            <w:tcW w:w="570" w:type="dxa"/>
          </w:tcPr>
          <w:p w14:paraId="67E1D1DD" w14:textId="6B1F22E2" w:rsidR="00FC2457" w:rsidRDefault="00FC2457" w:rsidP="00917C38">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686" w:type="dxa"/>
          </w:tcPr>
          <w:p w14:paraId="5D3D01F8" w14:textId="73F3B6FF" w:rsidR="00FC2457" w:rsidRPr="002240AF" w:rsidRDefault="00383A09"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Campaña “</w:t>
            </w:r>
            <w:r w:rsidRPr="00095796">
              <w:rPr>
                <w:rFonts w:ascii="Times New Roman" w:eastAsia="Calibri" w:hAnsi="Times New Roman" w:cs="Times New Roman"/>
                <w:bCs/>
                <w:sz w:val="24"/>
                <w:szCs w:val="24"/>
              </w:rPr>
              <w:t>Migración ante Contención y Mitigación COVID-19</w:t>
            </w:r>
            <w:r>
              <w:rPr>
                <w:rFonts w:ascii="Times New Roman" w:eastAsia="Calibri" w:hAnsi="Times New Roman" w:cs="Times New Roman"/>
                <w:bCs/>
                <w:sz w:val="24"/>
                <w:szCs w:val="24"/>
              </w:rPr>
              <w:t>”</w:t>
            </w:r>
          </w:p>
        </w:tc>
        <w:tc>
          <w:tcPr>
            <w:tcW w:w="3402" w:type="dxa"/>
          </w:tcPr>
          <w:p w14:paraId="08817C83" w14:textId="0645860A" w:rsidR="00FC2457" w:rsidRDefault="00383A09" w:rsidP="00917C3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Instituto Guatemalteco de Migración</w:t>
            </w:r>
          </w:p>
        </w:tc>
        <w:tc>
          <w:tcPr>
            <w:tcW w:w="3260" w:type="dxa"/>
          </w:tcPr>
          <w:p w14:paraId="6A9252E7" w14:textId="118996A7" w:rsidR="00FC2457" w:rsidRDefault="00B31496" w:rsidP="00917C38">
            <w:pPr>
              <w:spacing w:line="360" w:lineRule="auto"/>
              <w:jc w:val="both"/>
              <w:rPr>
                <w:rFonts w:ascii="Times New Roman" w:eastAsia="Calibri" w:hAnsi="Times New Roman" w:cs="Times New Roman"/>
                <w:bCs/>
                <w:sz w:val="24"/>
                <w:szCs w:val="24"/>
              </w:rPr>
            </w:pPr>
            <w:hyperlink r:id="rId16" w:history="1">
              <w:r w:rsidR="00383A09" w:rsidRPr="00095796">
                <w:rPr>
                  <w:rFonts w:ascii="Times New Roman" w:eastAsia="Calibri" w:hAnsi="Times New Roman" w:cs="Times New Roman"/>
                  <w:bCs/>
                  <w:sz w:val="24"/>
                  <w:szCs w:val="24"/>
                </w:rPr>
                <w:t>http://igm.gob.gt/campana-migracion-irregular/</w:t>
              </w:r>
            </w:hyperlink>
          </w:p>
        </w:tc>
      </w:tr>
      <w:bookmarkEnd w:id="4"/>
    </w:tbl>
    <w:p w14:paraId="5FCCB30D" w14:textId="62CD0BD5" w:rsidR="00917C38" w:rsidRDefault="00917C38" w:rsidP="00917C38">
      <w:pPr>
        <w:spacing w:line="360" w:lineRule="auto"/>
        <w:jc w:val="both"/>
        <w:rPr>
          <w:rFonts w:ascii="Times New Roman" w:eastAsia="Calibri" w:hAnsi="Times New Roman" w:cs="Times New Roman"/>
          <w:sz w:val="24"/>
          <w:szCs w:val="24"/>
        </w:rPr>
      </w:pPr>
    </w:p>
    <w:p w14:paraId="6F4BC809" w14:textId="4946036B" w:rsidR="00666F52" w:rsidRDefault="00666F52" w:rsidP="00917C38">
      <w:pPr>
        <w:spacing w:line="360" w:lineRule="auto"/>
        <w:jc w:val="both"/>
        <w:rPr>
          <w:rFonts w:ascii="Times New Roman" w:eastAsia="Calibri" w:hAnsi="Times New Roman" w:cs="Times New Roman"/>
          <w:sz w:val="24"/>
          <w:szCs w:val="24"/>
        </w:rPr>
      </w:pPr>
    </w:p>
    <w:p w14:paraId="1DFE0D58" w14:textId="3652AAE8" w:rsidR="00666F52" w:rsidRDefault="00666F52" w:rsidP="00917C38">
      <w:pPr>
        <w:spacing w:line="360" w:lineRule="auto"/>
        <w:jc w:val="both"/>
        <w:rPr>
          <w:rFonts w:ascii="Times New Roman" w:eastAsia="Calibri" w:hAnsi="Times New Roman" w:cs="Times New Roman"/>
          <w:sz w:val="24"/>
          <w:szCs w:val="24"/>
        </w:rPr>
      </w:pPr>
    </w:p>
    <w:p w14:paraId="1C735A21" w14:textId="10556148" w:rsidR="00666F52" w:rsidRDefault="00666F52" w:rsidP="00917C38">
      <w:pPr>
        <w:spacing w:line="360" w:lineRule="auto"/>
        <w:jc w:val="both"/>
        <w:rPr>
          <w:rFonts w:ascii="Times New Roman" w:eastAsia="Calibri" w:hAnsi="Times New Roman" w:cs="Times New Roman"/>
          <w:sz w:val="24"/>
          <w:szCs w:val="24"/>
        </w:rPr>
      </w:pPr>
    </w:p>
    <w:p w14:paraId="3681D0F6" w14:textId="77777777" w:rsidR="00666F52" w:rsidRPr="00170B82" w:rsidRDefault="00666F52" w:rsidP="00917C38">
      <w:pPr>
        <w:spacing w:line="360" w:lineRule="auto"/>
        <w:jc w:val="both"/>
        <w:rPr>
          <w:rFonts w:ascii="Times New Roman" w:eastAsia="Calibri" w:hAnsi="Times New Roman" w:cs="Times New Roman"/>
          <w:sz w:val="24"/>
          <w:szCs w:val="24"/>
        </w:rPr>
      </w:pPr>
    </w:p>
    <w:p w14:paraId="4AFDF102" w14:textId="77777777" w:rsidR="00917C38" w:rsidRPr="00776515" w:rsidRDefault="00917C38" w:rsidP="00917C38">
      <w:pPr>
        <w:pStyle w:val="Prrafodelista"/>
        <w:numPr>
          <w:ilvl w:val="0"/>
          <w:numId w:val="31"/>
        </w:numPr>
        <w:spacing w:line="360" w:lineRule="auto"/>
        <w:jc w:val="both"/>
        <w:rPr>
          <w:rFonts w:ascii="Times New Roman" w:eastAsia="Calibri" w:hAnsi="Times New Roman" w:cs="Times New Roman"/>
          <w:b/>
          <w:bCs/>
          <w:sz w:val="24"/>
          <w:szCs w:val="24"/>
        </w:rPr>
      </w:pPr>
      <w:r w:rsidRPr="00776515">
        <w:rPr>
          <w:rFonts w:ascii="Times New Roman" w:eastAsia="Calibri" w:hAnsi="Times New Roman" w:cs="Times New Roman"/>
          <w:b/>
          <w:bCs/>
          <w:sz w:val="24"/>
          <w:szCs w:val="24"/>
        </w:rPr>
        <w:t>Índice de Tablas</w:t>
      </w:r>
    </w:p>
    <w:tbl>
      <w:tblPr>
        <w:tblStyle w:val="Tablaconcuadrcula"/>
        <w:tblW w:w="9918" w:type="dxa"/>
        <w:tblLayout w:type="fixed"/>
        <w:tblLook w:val="04A0" w:firstRow="1" w:lastRow="0" w:firstColumn="1" w:lastColumn="0" w:noHBand="0" w:noVBand="1"/>
      </w:tblPr>
      <w:tblGrid>
        <w:gridCol w:w="570"/>
        <w:gridCol w:w="9348"/>
      </w:tblGrid>
      <w:tr w:rsidR="00917C38" w:rsidRPr="00170B82" w14:paraId="4A41FD19" w14:textId="77777777" w:rsidTr="00917C38">
        <w:tc>
          <w:tcPr>
            <w:tcW w:w="570" w:type="dxa"/>
          </w:tcPr>
          <w:p w14:paraId="0B13BA2A" w14:textId="77777777" w:rsidR="00917C38" w:rsidRPr="008A7C8F" w:rsidRDefault="00917C38" w:rsidP="00917C38">
            <w:pPr>
              <w:spacing w:line="360" w:lineRule="auto"/>
              <w:jc w:val="center"/>
              <w:rPr>
                <w:rFonts w:ascii="Times New Roman" w:eastAsia="Calibri" w:hAnsi="Times New Roman" w:cs="Times New Roman"/>
                <w:b/>
                <w:sz w:val="24"/>
                <w:szCs w:val="24"/>
              </w:rPr>
            </w:pPr>
            <w:bookmarkStart w:id="5" w:name="_Hlk44057203"/>
            <w:r w:rsidRPr="008A7C8F">
              <w:rPr>
                <w:rFonts w:ascii="Times New Roman" w:eastAsia="Calibri" w:hAnsi="Times New Roman" w:cs="Times New Roman"/>
                <w:b/>
                <w:sz w:val="24"/>
                <w:szCs w:val="24"/>
              </w:rPr>
              <w:t>No.</w:t>
            </w:r>
          </w:p>
        </w:tc>
        <w:tc>
          <w:tcPr>
            <w:tcW w:w="9348" w:type="dxa"/>
          </w:tcPr>
          <w:p w14:paraId="0ED987F8" w14:textId="77777777" w:rsidR="00917C38" w:rsidRPr="008A7C8F" w:rsidRDefault="00917C38" w:rsidP="00917C38">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Título de tabla</w:t>
            </w:r>
          </w:p>
        </w:tc>
      </w:tr>
      <w:tr w:rsidR="00917C38" w:rsidRPr="00170B82" w14:paraId="572CAE02" w14:textId="77777777" w:rsidTr="00917C38">
        <w:tc>
          <w:tcPr>
            <w:tcW w:w="570" w:type="dxa"/>
          </w:tcPr>
          <w:p w14:paraId="60979746"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1</w:t>
            </w:r>
          </w:p>
        </w:tc>
        <w:tc>
          <w:tcPr>
            <w:tcW w:w="9348" w:type="dxa"/>
          </w:tcPr>
          <w:p w14:paraId="3293478D"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0158BF">
              <w:rPr>
                <w:rFonts w:ascii="Times New Roman" w:eastAsia="Calibri" w:hAnsi="Times New Roman" w:cs="Times New Roman"/>
                <w:bCs/>
                <w:sz w:val="24"/>
                <w:szCs w:val="24"/>
              </w:rPr>
              <w:t>Refugios para mujeres víctimas de violencia contra la mujer a nivel nacional</w:t>
            </w:r>
          </w:p>
        </w:tc>
      </w:tr>
      <w:tr w:rsidR="00917C38" w:rsidRPr="00170B82" w14:paraId="614908D3" w14:textId="77777777" w:rsidTr="00917C38">
        <w:tc>
          <w:tcPr>
            <w:tcW w:w="570" w:type="dxa"/>
          </w:tcPr>
          <w:p w14:paraId="681C6EFF"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2</w:t>
            </w:r>
          </w:p>
        </w:tc>
        <w:tc>
          <w:tcPr>
            <w:tcW w:w="9348" w:type="dxa"/>
          </w:tcPr>
          <w:p w14:paraId="25DB1889"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Fundaciones y asociaciones de protección y abrigo para NNA víctimas de violencia sexual</w:t>
            </w:r>
          </w:p>
        </w:tc>
      </w:tr>
      <w:tr w:rsidR="00917C38" w:rsidRPr="00170B82" w14:paraId="616A6E3A" w14:textId="77777777" w:rsidTr="00917C38">
        <w:tc>
          <w:tcPr>
            <w:tcW w:w="570" w:type="dxa"/>
          </w:tcPr>
          <w:p w14:paraId="49E46450"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3</w:t>
            </w:r>
          </w:p>
        </w:tc>
        <w:tc>
          <w:tcPr>
            <w:tcW w:w="9348" w:type="dxa"/>
          </w:tcPr>
          <w:p w14:paraId="59E92CD9" w14:textId="27DB54F2"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Cuadro con cantidad de mujeres atendidas para el control puerperio a nivel nacional</w:t>
            </w:r>
            <w:r>
              <w:rPr>
                <w:rFonts w:ascii="Times New Roman" w:eastAsia="Calibri" w:hAnsi="Times New Roman" w:cs="Times New Roman"/>
                <w:bCs/>
                <w:sz w:val="24"/>
                <w:szCs w:val="24"/>
              </w:rPr>
              <w:t xml:space="preserve">, </w:t>
            </w:r>
            <w:r w:rsidR="00035D08">
              <w:rPr>
                <w:rFonts w:ascii="Times New Roman" w:eastAsia="Calibri" w:hAnsi="Times New Roman" w:cs="Times New Roman"/>
                <w:bCs/>
                <w:sz w:val="24"/>
                <w:szCs w:val="24"/>
              </w:rPr>
              <w:t>f</w:t>
            </w:r>
            <w:r w:rsidRPr="00DD51D2">
              <w:rPr>
                <w:rFonts w:ascii="Times New Roman" w:eastAsia="Calibri" w:hAnsi="Times New Roman" w:cs="Times New Roman"/>
                <w:bCs/>
                <w:sz w:val="24"/>
                <w:szCs w:val="24"/>
              </w:rPr>
              <w:t>ebrero a 20 de mayo 2020</w:t>
            </w:r>
          </w:p>
        </w:tc>
      </w:tr>
      <w:tr w:rsidR="00917C38" w:rsidRPr="00170B82" w14:paraId="7CA925E1" w14:textId="77777777" w:rsidTr="00917C38">
        <w:tc>
          <w:tcPr>
            <w:tcW w:w="570" w:type="dxa"/>
          </w:tcPr>
          <w:p w14:paraId="4B138867"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4</w:t>
            </w:r>
          </w:p>
        </w:tc>
        <w:tc>
          <w:tcPr>
            <w:tcW w:w="9348" w:type="dxa"/>
          </w:tcPr>
          <w:p w14:paraId="4764AF62" w14:textId="0D70BD8C"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Cuadro con cantidad de mujeres atendidas por consultas y controles IVVAA y Papanicolau a nivel nacional</w:t>
            </w:r>
            <w:r>
              <w:rPr>
                <w:rFonts w:ascii="Times New Roman" w:eastAsia="Calibri" w:hAnsi="Times New Roman" w:cs="Times New Roman"/>
                <w:bCs/>
                <w:sz w:val="24"/>
                <w:szCs w:val="24"/>
              </w:rPr>
              <w:t xml:space="preserve">, </w:t>
            </w:r>
            <w:r w:rsidR="00035D08">
              <w:rPr>
                <w:rFonts w:ascii="Times New Roman" w:eastAsia="Calibri" w:hAnsi="Times New Roman" w:cs="Times New Roman"/>
                <w:bCs/>
                <w:sz w:val="24"/>
                <w:szCs w:val="24"/>
              </w:rPr>
              <w:t>f</w:t>
            </w:r>
            <w:r w:rsidRPr="00DD51D2">
              <w:rPr>
                <w:rFonts w:ascii="Times New Roman" w:eastAsia="Calibri" w:hAnsi="Times New Roman" w:cs="Times New Roman"/>
                <w:bCs/>
                <w:sz w:val="24"/>
                <w:szCs w:val="24"/>
              </w:rPr>
              <w:t>ebrero a mayo 2020</w:t>
            </w:r>
          </w:p>
        </w:tc>
      </w:tr>
      <w:tr w:rsidR="00917C38" w:rsidRPr="00170B82" w14:paraId="40658B5C" w14:textId="77777777" w:rsidTr="00917C38">
        <w:tc>
          <w:tcPr>
            <w:tcW w:w="570" w:type="dxa"/>
          </w:tcPr>
          <w:p w14:paraId="001F1C6F"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5</w:t>
            </w:r>
          </w:p>
        </w:tc>
        <w:tc>
          <w:tcPr>
            <w:tcW w:w="9348" w:type="dxa"/>
          </w:tcPr>
          <w:p w14:paraId="44926CD2" w14:textId="42796CF1"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Cuadro con cantidad de consultas por controles prenatales a nivel nacional</w:t>
            </w:r>
            <w:r>
              <w:rPr>
                <w:rFonts w:ascii="Times New Roman" w:eastAsia="Calibri" w:hAnsi="Times New Roman" w:cs="Times New Roman"/>
                <w:bCs/>
                <w:sz w:val="24"/>
                <w:szCs w:val="24"/>
              </w:rPr>
              <w:t xml:space="preserve">, </w:t>
            </w:r>
            <w:r w:rsidR="00035D08">
              <w:rPr>
                <w:rFonts w:ascii="Times New Roman" w:eastAsia="Calibri" w:hAnsi="Times New Roman" w:cs="Times New Roman"/>
                <w:bCs/>
                <w:sz w:val="24"/>
                <w:szCs w:val="24"/>
              </w:rPr>
              <w:t>f</w:t>
            </w:r>
            <w:r w:rsidRPr="00DD51D2">
              <w:rPr>
                <w:rFonts w:ascii="Times New Roman" w:eastAsia="Calibri" w:hAnsi="Times New Roman" w:cs="Times New Roman"/>
                <w:bCs/>
                <w:sz w:val="24"/>
                <w:szCs w:val="24"/>
              </w:rPr>
              <w:t>ebrero a 20 de mayo</w:t>
            </w:r>
          </w:p>
        </w:tc>
      </w:tr>
      <w:tr w:rsidR="00917C38" w:rsidRPr="00170B82" w14:paraId="5B2D9DC0" w14:textId="77777777" w:rsidTr="00917C38">
        <w:tc>
          <w:tcPr>
            <w:tcW w:w="570" w:type="dxa"/>
          </w:tcPr>
          <w:p w14:paraId="12A00CD6"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6</w:t>
            </w:r>
          </w:p>
        </w:tc>
        <w:tc>
          <w:tcPr>
            <w:tcW w:w="9348" w:type="dxa"/>
          </w:tcPr>
          <w:p w14:paraId="21191B00" w14:textId="27C7FA79"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Mujeres guatemaltecas deportadas vía aérea de Estados Unidos de Norte América, ingresados y registrados en la fuerza aérea guatemalteca</w:t>
            </w:r>
            <w:r>
              <w:rPr>
                <w:rFonts w:ascii="Times New Roman" w:eastAsia="Calibri" w:hAnsi="Times New Roman" w:cs="Times New Roman"/>
                <w:bCs/>
                <w:sz w:val="24"/>
                <w:szCs w:val="24"/>
              </w:rPr>
              <w:t xml:space="preserve">, </w:t>
            </w:r>
            <w:r w:rsidR="00035D08">
              <w:rPr>
                <w:rFonts w:ascii="Times New Roman" w:eastAsia="Calibri" w:hAnsi="Times New Roman" w:cs="Times New Roman"/>
                <w:bCs/>
                <w:sz w:val="24"/>
                <w:szCs w:val="24"/>
              </w:rPr>
              <w:t>m</w:t>
            </w:r>
            <w:r w:rsidRPr="00DD51D2">
              <w:rPr>
                <w:rFonts w:ascii="Times New Roman" w:eastAsia="Calibri" w:hAnsi="Times New Roman" w:cs="Times New Roman"/>
                <w:bCs/>
                <w:sz w:val="24"/>
                <w:szCs w:val="24"/>
              </w:rPr>
              <w:t>arzo a junio 2020</w:t>
            </w:r>
          </w:p>
        </w:tc>
      </w:tr>
      <w:tr w:rsidR="00917C38" w:rsidRPr="00170B82" w14:paraId="1F1021CB" w14:textId="77777777" w:rsidTr="00917C38">
        <w:tc>
          <w:tcPr>
            <w:tcW w:w="570" w:type="dxa"/>
          </w:tcPr>
          <w:p w14:paraId="0009A4EC" w14:textId="77777777" w:rsidR="00917C38" w:rsidRPr="00170B82" w:rsidRDefault="00917C38" w:rsidP="00917C38">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9348" w:type="dxa"/>
          </w:tcPr>
          <w:p w14:paraId="0D08A0DE" w14:textId="7ED4E6DB" w:rsidR="00917C38" w:rsidRPr="00170B82" w:rsidRDefault="00917C38" w:rsidP="00917C38">
            <w:pPr>
              <w:spacing w:line="360" w:lineRule="auto"/>
              <w:jc w:val="both"/>
              <w:rPr>
                <w:rFonts w:ascii="Times New Roman" w:eastAsia="Calibri" w:hAnsi="Times New Roman" w:cs="Times New Roman"/>
                <w:bCs/>
                <w:sz w:val="24"/>
                <w:szCs w:val="24"/>
              </w:rPr>
            </w:pPr>
            <w:r w:rsidRPr="00DD51D2">
              <w:rPr>
                <w:rFonts w:ascii="Times New Roman" w:eastAsia="Calibri" w:hAnsi="Times New Roman" w:cs="Times New Roman"/>
                <w:bCs/>
                <w:sz w:val="24"/>
                <w:szCs w:val="24"/>
              </w:rPr>
              <w:t>Mujeres guatemaltecas deportadas de México vía terrestre</w:t>
            </w:r>
            <w:r>
              <w:rPr>
                <w:rFonts w:ascii="Times New Roman" w:eastAsia="Calibri" w:hAnsi="Times New Roman" w:cs="Times New Roman"/>
                <w:bCs/>
                <w:sz w:val="24"/>
                <w:szCs w:val="24"/>
              </w:rPr>
              <w:t xml:space="preserve">, </w:t>
            </w:r>
            <w:r w:rsidR="00035D08">
              <w:rPr>
                <w:rFonts w:ascii="Times New Roman" w:eastAsia="Calibri" w:hAnsi="Times New Roman" w:cs="Times New Roman"/>
                <w:bCs/>
                <w:sz w:val="24"/>
                <w:szCs w:val="24"/>
              </w:rPr>
              <w:t>m</w:t>
            </w:r>
            <w:r w:rsidRPr="00DD51D2">
              <w:rPr>
                <w:rFonts w:ascii="Times New Roman" w:eastAsia="Calibri" w:hAnsi="Times New Roman" w:cs="Times New Roman"/>
                <w:bCs/>
                <w:sz w:val="24"/>
                <w:szCs w:val="24"/>
              </w:rPr>
              <w:t>arzo a junio 2020</w:t>
            </w:r>
          </w:p>
        </w:tc>
      </w:tr>
      <w:bookmarkEnd w:id="5"/>
    </w:tbl>
    <w:p w14:paraId="48ED3245" w14:textId="77777777" w:rsidR="00917C38" w:rsidRDefault="00917C38" w:rsidP="00917C38">
      <w:pPr>
        <w:spacing w:line="360" w:lineRule="auto"/>
        <w:jc w:val="both"/>
        <w:rPr>
          <w:rFonts w:ascii="Times New Roman" w:eastAsia="Calibri" w:hAnsi="Times New Roman" w:cs="Times New Roman"/>
          <w:sz w:val="24"/>
          <w:szCs w:val="24"/>
        </w:rPr>
      </w:pPr>
    </w:p>
    <w:p w14:paraId="4EAE5A4E" w14:textId="77777777" w:rsidR="00917C38" w:rsidRPr="00776515" w:rsidRDefault="00917C38" w:rsidP="00917C38">
      <w:pPr>
        <w:pStyle w:val="Prrafodelista"/>
        <w:numPr>
          <w:ilvl w:val="0"/>
          <w:numId w:val="31"/>
        </w:numPr>
        <w:spacing w:line="360" w:lineRule="auto"/>
        <w:jc w:val="both"/>
        <w:rPr>
          <w:rFonts w:ascii="Times New Roman" w:eastAsia="Calibri" w:hAnsi="Times New Roman" w:cs="Times New Roman"/>
          <w:b/>
          <w:bCs/>
          <w:sz w:val="24"/>
          <w:szCs w:val="24"/>
        </w:rPr>
      </w:pPr>
      <w:r w:rsidRPr="00776515">
        <w:rPr>
          <w:rFonts w:ascii="Times New Roman" w:eastAsia="Calibri" w:hAnsi="Times New Roman" w:cs="Times New Roman"/>
          <w:b/>
          <w:bCs/>
          <w:sz w:val="24"/>
          <w:szCs w:val="24"/>
        </w:rPr>
        <w:t>Índice de Gráficas</w:t>
      </w:r>
    </w:p>
    <w:tbl>
      <w:tblPr>
        <w:tblStyle w:val="Tablaconcuadrcula"/>
        <w:tblW w:w="9918" w:type="dxa"/>
        <w:tblLayout w:type="fixed"/>
        <w:tblLook w:val="04A0" w:firstRow="1" w:lastRow="0" w:firstColumn="1" w:lastColumn="0" w:noHBand="0" w:noVBand="1"/>
      </w:tblPr>
      <w:tblGrid>
        <w:gridCol w:w="570"/>
        <w:gridCol w:w="9348"/>
      </w:tblGrid>
      <w:tr w:rsidR="00917C38" w:rsidRPr="00170B82" w14:paraId="496FC082" w14:textId="77777777" w:rsidTr="00917C38">
        <w:tc>
          <w:tcPr>
            <w:tcW w:w="570" w:type="dxa"/>
          </w:tcPr>
          <w:p w14:paraId="11CB48FE" w14:textId="77777777" w:rsidR="00917C38" w:rsidRPr="008A7C8F" w:rsidRDefault="00917C38" w:rsidP="00917C38">
            <w:pPr>
              <w:spacing w:line="360" w:lineRule="auto"/>
              <w:jc w:val="center"/>
              <w:rPr>
                <w:rFonts w:ascii="Times New Roman" w:eastAsia="Calibri" w:hAnsi="Times New Roman" w:cs="Times New Roman"/>
                <w:b/>
                <w:sz w:val="24"/>
                <w:szCs w:val="24"/>
              </w:rPr>
            </w:pPr>
            <w:r w:rsidRPr="008A7C8F">
              <w:rPr>
                <w:rFonts w:ascii="Times New Roman" w:eastAsia="Calibri" w:hAnsi="Times New Roman" w:cs="Times New Roman"/>
                <w:b/>
                <w:sz w:val="24"/>
                <w:szCs w:val="24"/>
              </w:rPr>
              <w:t>No.</w:t>
            </w:r>
          </w:p>
        </w:tc>
        <w:tc>
          <w:tcPr>
            <w:tcW w:w="9348" w:type="dxa"/>
          </w:tcPr>
          <w:p w14:paraId="3EBBE5E8" w14:textId="77777777" w:rsidR="00917C38" w:rsidRPr="008A7C8F" w:rsidRDefault="00917C38" w:rsidP="00917C38">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Título de gráfica</w:t>
            </w:r>
          </w:p>
        </w:tc>
      </w:tr>
      <w:tr w:rsidR="00917C38" w:rsidRPr="00170B82" w14:paraId="469867AB" w14:textId="77777777" w:rsidTr="00917C38">
        <w:tc>
          <w:tcPr>
            <w:tcW w:w="570" w:type="dxa"/>
          </w:tcPr>
          <w:p w14:paraId="5F392327" w14:textId="77777777" w:rsidR="00917C38" w:rsidRPr="00170B82" w:rsidRDefault="00917C38" w:rsidP="00917C38">
            <w:pPr>
              <w:spacing w:line="360" w:lineRule="auto"/>
              <w:jc w:val="center"/>
              <w:rPr>
                <w:rFonts w:ascii="Times New Roman" w:eastAsia="Calibri" w:hAnsi="Times New Roman" w:cs="Times New Roman"/>
                <w:bCs/>
                <w:sz w:val="24"/>
                <w:szCs w:val="24"/>
              </w:rPr>
            </w:pPr>
            <w:r w:rsidRPr="00170B82">
              <w:rPr>
                <w:rFonts w:ascii="Times New Roman" w:eastAsia="Calibri" w:hAnsi="Times New Roman" w:cs="Times New Roman"/>
                <w:bCs/>
                <w:sz w:val="24"/>
                <w:szCs w:val="24"/>
              </w:rPr>
              <w:t>1</w:t>
            </w:r>
          </w:p>
        </w:tc>
        <w:tc>
          <w:tcPr>
            <w:tcW w:w="9348" w:type="dxa"/>
          </w:tcPr>
          <w:p w14:paraId="2E066689" w14:textId="77777777" w:rsidR="00917C38" w:rsidRPr="00170B82" w:rsidRDefault="00917C38" w:rsidP="00917C38">
            <w:pPr>
              <w:spacing w:line="360" w:lineRule="auto"/>
              <w:jc w:val="both"/>
              <w:rPr>
                <w:rFonts w:ascii="Times New Roman" w:eastAsia="Calibri" w:hAnsi="Times New Roman" w:cs="Times New Roman"/>
                <w:bCs/>
                <w:sz w:val="24"/>
                <w:szCs w:val="24"/>
              </w:rPr>
            </w:pPr>
            <w:r w:rsidRPr="000158BF">
              <w:rPr>
                <w:rFonts w:ascii="Times New Roman" w:eastAsia="Calibri" w:hAnsi="Times New Roman" w:cs="Times New Roman"/>
                <w:bCs/>
                <w:sz w:val="24"/>
                <w:szCs w:val="24"/>
              </w:rPr>
              <w:t>Medidas de seguridad otorgadas en los juzgados de primera instancia penal de delitos de femicidio y otras formas de violencia contra la mujer</w:t>
            </w:r>
          </w:p>
        </w:tc>
      </w:tr>
    </w:tbl>
    <w:p w14:paraId="5FCDD30D" w14:textId="77777777" w:rsidR="00917C38" w:rsidRPr="00170B82" w:rsidRDefault="00917C38" w:rsidP="00917C38">
      <w:pPr>
        <w:spacing w:line="360" w:lineRule="auto"/>
        <w:jc w:val="both"/>
        <w:rPr>
          <w:rFonts w:ascii="Times New Roman" w:eastAsia="Calibri" w:hAnsi="Times New Roman" w:cs="Times New Roman"/>
          <w:sz w:val="24"/>
          <w:szCs w:val="24"/>
        </w:rPr>
      </w:pPr>
    </w:p>
    <w:p w14:paraId="762681F2" w14:textId="77777777" w:rsidR="00917C38" w:rsidRPr="00170B82" w:rsidRDefault="00917C38" w:rsidP="00917C38">
      <w:pPr>
        <w:spacing w:line="360" w:lineRule="auto"/>
        <w:jc w:val="both"/>
        <w:rPr>
          <w:rFonts w:ascii="Times New Roman" w:eastAsia="Calibri" w:hAnsi="Times New Roman" w:cs="Times New Roman"/>
          <w:sz w:val="24"/>
          <w:szCs w:val="24"/>
        </w:rPr>
      </w:pPr>
    </w:p>
    <w:p w14:paraId="3E541427" w14:textId="77777777" w:rsidR="00917C38" w:rsidRPr="00170B82" w:rsidRDefault="00917C38" w:rsidP="00917C38">
      <w:pPr>
        <w:spacing w:line="360" w:lineRule="auto"/>
        <w:jc w:val="both"/>
        <w:rPr>
          <w:rFonts w:ascii="Times New Roman" w:eastAsia="Calibri" w:hAnsi="Times New Roman" w:cs="Times New Roman"/>
          <w:sz w:val="24"/>
          <w:szCs w:val="24"/>
        </w:rPr>
      </w:pPr>
    </w:p>
    <w:p w14:paraId="3A960418" w14:textId="77777777" w:rsidR="00917C38" w:rsidRDefault="00917C38" w:rsidP="00917C38">
      <w:pPr>
        <w:spacing w:line="360" w:lineRule="auto"/>
        <w:jc w:val="both"/>
        <w:rPr>
          <w:rFonts w:ascii="Times New Roman" w:eastAsia="Calibri" w:hAnsi="Times New Roman" w:cs="Times New Roman"/>
          <w:sz w:val="24"/>
          <w:szCs w:val="24"/>
        </w:rPr>
      </w:pPr>
    </w:p>
    <w:p w14:paraId="2827E416" w14:textId="77777777" w:rsidR="00917C38" w:rsidRDefault="00917C38" w:rsidP="00917C38">
      <w:pPr>
        <w:spacing w:line="360" w:lineRule="auto"/>
        <w:jc w:val="both"/>
        <w:rPr>
          <w:rFonts w:ascii="Times New Roman" w:eastAsia="Calibri" w:hAnsi="Times New Roman" w:cs="Times New Roman"/>
          <w:sz w:val="24"/>
          <w:szCs w:val="24"/>
        </w:rPr>
      </w:pPr>
    </w:p>
    <w:p w14:paraId="1D65F1E4" w14:textId="77777777" w:rsidR="00917C38" w:rsidRPr="00170B82" w:rsidRDefault="00917C38" w:rsidP="00917C38">
      <w:pPr>
        <w:spacing w:after="0" w:line="360" w:lineRule="auto"/>
        <w:jc w:val="both"/>
        <w:rPr>
          <w:rFonts w:ascii="Times New Roman" w:hAnsi="Times New Roman" w:cs="Times New Roman"/>
          <w:b/>
          <w:sz w:val="24"/>
          <w:szCs w:val="24"/>
        </w:rPr>
      </w:pPr>
    </w:p>
    <w:p w14:paraId="2F11CF29" w14:textId="77777777" w:rsidR="00000EB5" w:rsidRPr="00170B82" w:rsidRDefault="00000EB5" w:rsidP="00ED7F2D">
      <w:pPr>
        <w:spacing w:line="360" w:lineRule="auto"/>
        <w:jc w:val="both"/>
        <w:rPr>
          <w:rFonts w:ascii="Times New Roman" w:eastAsia="Calibri" w:hAnsi="Times New Roman" w:cs="Times New Roman"/>
          <w:sz w:val="24"/>
          <w:szCs w:val="24"/>
        </w:rPr>
      </w:pPr>
    </w:p>
    <w:p w14:paraId="5D49E530" w14:textId="34B736F5" w:rsidR="00000EB5" w:rsidRPr="00666F52" w:rsidRDefault="00CB263D" w:rsidP="00666F52">
      <w:pPr>
        <w:pStyle w:val="Prrafodelista"/>
        <w:numPr>
          <w:ilvl w:val="0"/>
          <w:numId w:val="31"/>
        </w:numPr>
        <w:spacing w:line="360" w:lineRule="auto"/>
        <w:jc w:val="both"/>
        <w:rPr>
          <w:rFonts w:ascii="Times New Roman" w:eastAsia="Calibri" w:hAnsi="Times New Roman" w:cs="Times New Roman"/>
          <w:b/>
          <w:bCs/>
          <w:sz w:val="24"/>
          <w:szCs w:val="24"/>
        </w:rPr>
      </w:pPr>
      <w:r>
        <w:rPr>
          <w:noProof/>
          <w:lang w:eastAsia="es-GT"/>
        </w:rPr>
        <w:lastRenderedPageBreak/>
        <w:drawing>
          <wp:anchor distT="0" distB="0" distL="114300" distR="114300" simplePos="0" relativeHeight="251661312" behindDoc="1" locked="0" layoutInCell="1" allowOverlap="1" wp14:anchorId="7A336ACE" wp14:editId="21954DA2">
            <wp:simplePos x="0" y="0"/>
            <wp:positionH relativeFrom="margin">
              <wp:posOffset>-127635</wp:posOffset>
            </wp:positionH>
            <wp:positionV relativeFrom="paragraph">
              <wp:posOffset>360680</wp:posOffset>
            </wp:positionV>
            <wp:extent cx="2775585" cy="1847850"/>
            <wp:effectExtent l="19050" t="0" r="5715" b="0"/>
            <wp:wrapTight wrapText="bothSides">
              <wp:wrapPolygon edited="0">
                <wp:start x="-148" y="0"/>
                <wp:lineTo x="-148" y="21377"/>
                <wp:lineTo x="21644" y="21377"/>
                <wp:lineTo x="21644" y="0"/>
                <wp:lineTo x="-148" y="0"/>
              </wp:wrapPolygon>
            </wp:wrapTight>
            <wp:docPr id="4" name="Imagen 4"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er Linea de Contención.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5585" cy="1847850"/>
                    </a:xfrm>
                    <a:prstGeom prst="rect">
                      <a:avLst/>
                    </a:prstGeom>
                  </pic:spPr>
                </pic:pic>
              </a:graphicData>
            </a:graphic>
          </wp:anchor>
        </w:drawing>
      </w:r>
      <w:r>
        <w:rPr>
          <w:noProof/>
          <w:lang w:eastAsia="es-GT"/>
        </w:rPr>
        <w:drawing>
          <wp:anchor distT="0" distB="0" distL="114300" distR="114300" simplePos="0" relativeHeight="251663360" behindDoc="0" locked="0" layoutInCell="1" allowOverlap="1" wp14:anchorId="77D00FCC" wp14:editId="03FAFE0C">
            <wp:simplePos x="0" y="0"/>
            <wp:positionH relativeFrom="margin">
              <wp:posOffset>2771775</wp:posOffset>
            </wp:positionH>
            <wp:positionV relativeFrom="paragraph">
              <wp:posOffset>313055</wp:posOffset>
            </wp:positionV>
            <wp:extent cx="3305175" cy="1838325"/>
            <wp:effectExtent l="19050" t="0" r="9525" b="0"/>
            <wp:wrapNone/>
            <wp:docPr id="8" name="Imagen 8"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tereotipos de Género.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05175" cy="1838325"/>
                    </a:xfrm>
                    <a:prstGeom prst="rect">
                      <a:avLst/>
                    </a:prstGeom>
                  </pic:spPr>
                </pic:pic>
              </a:graphicData>
            </a:graphic>
          </wp:anchor>
        </w:drawing>
      </w:r>
      <w:r w:rsidR="00046AC8" w:rsidRPr="00666F52">
        <w:rPr>
          <w:rFonts w:ascii="Times New Roman" w:eastAsia="Calibri" w:hAnsi="Times New Roman" w:cs="Times New Roman"/>
          <w:b/>
          <w:bCs/>
          <w:sz w:val="24"/>
          <w:szCs w:val="24"/>
        </w:rPr>
        <w:t>Campañas sobre prevención de la violencia contra las mujeres</w:t>
      </w:r>
    </w:p>
    <w:p w14:paraId="76EA4843" w14:textId="77777777" w:rsidR="00000EB5" w:rsidRPr="00170B82" w:rsidRDefault="00000EB5" w:rsidP="00ED7F2D">
      <w:pPr>
        <w:spacing w:line="360" w:lineRule="auto"/>
        <w:jc w:val="both"/>
        <w:rPr>
          <w:rFonts w:ascii="Times New Roman" w:hAnsi="Times New Roman" w:cs="Times New Roman"/>
          <w:bCs/>
          <w:sz w:val="24"/>
          <w:szCs w:val="24"/>
        </w:rPr>
      </w:pPr>
    </w:p>
    <w:p w14:paraId="14E32CC7" w14:textId="77777777" w:rsidR="00000EB5" w:rsidRPr="00170B82" w:rsidRDefault="00000EB5" w:rsidP="00ED7F2D">
      <w:pPr>
        <w:spacing w:line="360" w:lineRule="auto"/>
        <w:jc w:val="both"/>
        <w:rPr>
          <w:rFonts w:ascii="Times New Roman" w:hAnsi="Times New Roman" w:cs="Times New Roman"/>
          <w:bCs/>
          <w:sz w:val="24"/>
          <w:szCs w:val="24"/>
        </w:rPr>
      </w:pPr>
    </w:p>
    <w:p w14:paraId="6A397A46" w14:textId="77777777" w:rsidR="00000EB5" w:rsidRPr="00170B82" w:rsidRDefault="00000EB5" w:rsidP="00ED7F2D">
      <w:pPr>
        <w:spacing w:line="360" w:lineRule="auto"/>
        <w:jc w:val="both"/>
        <w:rPr>
          <w:rFonts w:ascii="Times New Roman" w:hAnsi="Times New Roman" w:cs="Times New Roman"/>
          <w:bCs/>
          <w:sz w:val="24"/>
          <w:szCs w:val="24"/>
        </w:rPr>
      </w:pPr>
    </w:p>
    <w:p w14:paraId="3A14C12C" w14:textId="77777777" w:rsidR="00000EB5" w:rsidRPr="00170B82" w:rsidRDefault="00000EB5" w:rsidP="00ED7F2D">
      <w:pPr>
        <w:spacing w:line="360" w:lineRule="auto"/>
        <w:jc w:val="both"/>
        <w:rPr>
          <w:rFonts w:ascii="Times New Roman" w:hAnsi="Times New Roman" w:cs="Times New Roman"/>
          <w:bCs/>
          <w:sz w:val="24"/>
          <w:szCs w:val="24"/>
        </w:rPr>
      </w:pPr>
    </w:p>
    <w:p w14:paraId="4943847C" w14:textId="77777777" w:rsidR="00000EB5" w:rsidRPr="00170B82" w:rsidRDefault="00CB263D" w:rsidP="00ED7F2D">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eastAsia="es-GT"/>
        </w:rPr>
        <w:drawing>
          <wp:anchor distT="0" distB="0" distL="114300" distR="114300" simplePos="0" relativeHeight="251659264" behindDoc="1" locked="0" layoutInCell="1" allowOverlap="1" wp14:anchorId="4EF0CC6E" wp14:editId="06DF690A">
            <wp:simplePos x="0" y="0"/>
            <wp:positionH relativeFrom="margin">
              <wp:posOffset>3072765</wp:posOffset>
            </wp:positionH>
            <wp:positionV relativeFrom="paragraph">
              <wp:posOffset>548005</wp:posOffset>
            </wp:positionV>
            <wp:extent cx="2838450" cy="1981200"/>
            <wp:effectExtent l="19050" t="0" r="0" b="0"/>
            <wp:wrapTight wrapText="bothSides">
              <wp:wrapPolygon edited="0">
                <wp:start x="-145" y="0"/>
                <wp:lineTo x="-145" y="21392"/>
                <wp:lineTo x="21600" y="21392"/>
                <wp:lineTo x="21600" y="0"/>
                <wp:lineTo x="-145" y="0"/>
              </wp:wrapPolygon>
            </wp:wrapTight>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ernidad Activa.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anchor>
        </w:drawing>
      </w:r>
    </w:p>
    <w:p w14:paraId="3E3E582C" w14:textId="77777777" w:rsidR="00000EB5" w:rsidRPr="00170B82" w:rsidRDefault="00CB263D" w:rsidP="00ED7F2D">
      <w:pPr>
        <w:spacing w:line="360" w:lineRule="auto"/>
        <w:jc w:val="both"/>
        <w:rPr>
          <w:rFonts w:ascii="Times New Roman" w:hAnsi="Times New Roman" w:cs="Times New Roman"/>
          <w:bCs/>
          <w:sz w:val="24"/>
          <w:szCs w:val="24"/>
        </w:rPr>
      </w:pPr>
      <w:r>
        <w:rPr>
          <w:rFonts w:ascii="Times New Roman" w:hAnsi="Times New Roman" w:cs="Times New Roman"/>
          <w:noProof/>
          <w:sz w:val="24"/>
          <w:szCs w:val="24"/>
          <w:lang w:eastAsia="es-GT"/>
        </w:rPr>
        <w:drawing>
          <wp:anchor distT="0" distB="0" distL="114300" distR="114300" simplePos="0" relativeHeight="251660288" behindDoc="1" locked="0" layoutInCell="1" allowOverlap="1" wp14:anchorId="43CD4647" wp14:editId="350DDAA0">
            <wp:simplePos x="0" y="0"/>
            <wp:positionH relativeFrom="column">
              <wp:posOffset>-461010</wp:posOffset>
            </wp:positionH>
            <wp:positionV relativeFrom="paragraph">
              <wp:posOffset>193040</wp:posOffset>
            </wp:positionV>
            <wp:extent cx="2752725" cy="2057400"/>
            <wp:effectExtent l="19050" t="0" r="9525" b="0"/>
            <wp:wrapTight wrapText="bothSides">
              <wp:wrapPolygon edited="0">
                <wp:start x="-149" y="0"/>
                <wp:lineTo x="-149" y="21400"/>
                <wp:lineTo x="21675" y="21400"/>
                <wp:lineTo x="21675" y="0"/>
                <wp:lineTo x="-149" y="0"/>
              </wp:wrapPolygon>
            </wp:wrapTight>
            <wp:docPr id="1" name="Imagen 1" descr="Imagen que contiene camise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C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52725" cy="2057400"/>
                    </a:xfrm>
                    <a:prstGeom prst="rect">
                      <a:avLst/>
                    </a:prstGeom>
                  </pic:spPr>
                </pic:pic>
              </a:graphicData>
            </a:graphic>
          </wp:anchor>
        </w:drawing>
      </w:r>
    </w:p>
    <w:p w14:paraId="78C962A1" w14:textId="77777777" w:rsidR="00000EB5" w:rsidRPr="00170B82" w:rsidRDefault="00000EB5" w:rsidP="00ED7F2D">
      <w:pPr>
        <w:spacing w:line="360" w:lineRule="auto"/>
        <w:jc w:val="both"/>
        <w:rPr>
          <w:rFonts w:ascii="Times New Roman" w:hAnsi="Times New Roman" w:cs="Times New Roman"/>
          <w:bCs/>
          <w:sz w:val="24"/>
          <w:szCs w:val="24"/>
        </w:rPr>
      </w:pPr>
      <w:r w:rsidRPr="00170B82">
        <w:rPr>
          <w:rFonts w:ascii="Times New Roman" w:hAnsi="Times New Roman" w:cs="Times New Roman"/>
          <w:noProof/>
          <w:sz w:val="24"/>
          <w:szCs w:val="24"/>
          <w:lang w:eastAsia="es-GT"/>
        </w:rPr>
        <w:drawing>
          <wp:anchor distT="0" distB="0" distL="114300" distR="114300" simplePos="0" relativeHeight="251662336" behindDoc="1" locked="0" layoutInCell="1" allowOverlap="1" wp14:anchorId="6F88F4E1" wp14:editId="742743E3">
            <wp:simplePos x="0" y="0"/>
            <wp:positionH relativeFrom="margin">
              <wp:align>left</wp:align>
            </wp:positionH>
            <wp:positionV relativeFrom="paragraph">
              <wp:posOffset>2004060</wp:posOffset>
            </wp:positionV>
            <wp:extent cx="2819400" cy="2819400"/>
            <wp:effectExtent l="0" t="0" r="0" b="0"/>
            <wp:wrapTight wrapText="bothSides">
              <wp:wrapPolygon edited="0">
                <wp:start x="0" y="0"/>
                <wp:lineTo x="0" y="21454"/>
                <wp:lineTo x="21454" y="21454"/>
                <wp:lineTo x="2145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rcul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19400" cy="2819400"/>
                    </a:xfrm>
                    <a:prstGeom prst="rect">
                      <a:avLst/>
                    </a:prstGeom>
                  </pic:spPr>
                </pic:pic>
              </a:graphicData>
            </a:graphic>
          </wp:anchor>
        </w:drawing>
      </w:r>
    </w:p>
    <w:p w14:paraId="60D9A1BD" w14:textId="77777777" w:rsidR="006F0943" w:rsidRPr="00170B82" w:rsidRDefault="006F0943" w:rsidP="00ED7F2D">
      <w:pPr>
        <w:spacing w:line="360" w:lineRule="auto"/>
        <w:jc w:val="both"/>
        <w:rPr>
          <w:rFonts w:ascii="Times New Roman" w:eastAsia="Calibri" w:hAnsi="Times New Roman" w:cs="Times New Roman"/>
          <w:sz w:val="24"/>
          <w:szCs w:val="24"/>
        </w:rPr>
      </w:pPr>
    </w:p>
    <w:p w14:paraId="181EB531" w14:textId="77777777" w:rsidR="000466E3" w:rsidRPr="00170B82" w:rsidRDefault="00CB263D" w:rsidP="00ED7F2D">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GT"/>
        </w:rPr>
        <w:drawing>
          <wp:anchor distT="0" distB="0" distL="114300" distR="114300" simplePos="0" relativeHeight="251664384" behindDoc="1" locked="0" layoutInCell="1" allowOverlap="1" wp14:anchorId="216447E3" wp14:editId="3F496DD9">
            <wp:simplePos x="0" y="0"/>
            <wp:positionH relativeFrom="column">
              <wp:posOffset>3009900</wp:posOffset>
            </wp:positionH>
            <wp:positionV relativeFrom="paragraph">
              <wp:posOffset>1516380</wp:posOffset>
            </wp:positionV>
            <wp:extent cx="2895600" cy="2037715"/>
            <wp:effectExtent l="19050" t="0" r="0" b="0"/>
            <wp:wrapTight wrapText="bothSides">
              <wp:wrapPolygon edited="0">
                <wp:start x="-142" y="0"/>
                <wp:lineTo x="-142" y="21405"/>
                <wp:lineTo x="21600" y="21405"/>
                <wp:lineTo x="21600" y="0"/>
                <wp:lineTo x="-142"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gración 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95600" cy="2037715"/>
                    </a:xfrm>
                    <a:prstGeom prst="rect">
                      <a:avLst/>
                    </a:prstGeom>
                  </pic:spPr>
                </pic:pic>
              </a:graphicData>
            </a:graphic>
          </wp:anchor>
        </w:drawing>
      </w:r>
    </w:p>
    <w:sectPr w:rsidR="000466E3" w:rsidRPr="00170B82" w:rsidSect="0080305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EFC3E" w14:textId="77777777" w:rsidR="00B31496" w:rsidRDefault="00B31496" w:rsidP="00833D95">
      <w:pPr>
        <w:spacing w:after="0" w:line="240" w:lineRule="auto"/>
      </w:pPr>
      <w:r>
        <w:separator/>
      </w:r>
    </w:p>
  </w:endnote>
  <w:endnote w:type="continuationSeparator" w:id="0">
    <w:p w14:paraId="6D37AB3F" w14:textId="77777777" w:rsidR="00B31496" w:rsidRDefault="00B31496" w:rsidP="0083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526379"/>
      <w:docPartObj>
        <w:docPartGallery w:val="Page Numbers (Bottom of Page)"/>
        <w:docPartUnique/>
      </w:docPartObj>
    </w:sdtPr>
    <w:sdtEndPr/>
    <w:sdtContent>
      <w:sdt>
        <w:sdtPr>
          <w:id w:val="-1769616900"/>
          <w:docPartObj>
            <w:docPartGallery w:val="Page Numbers (Top of Page)"/>
            <w:docPartUnique/>
          </w:docPartObj>
        </w:sdtPr>
        <w:sdtEndPr/>
        <w:sdtContent>
          <w:p w14:paraId="4C30ED55" w14:textId="77777777" w:rsidR="00BB6ECB" w:rsidRDefault="00BB6E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546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5464">
              <w:rPr>
                <w:b/>
                <w:bCs/>
                <w:noProof/>
              </w:rPr>
              <w:t>29</w:t>
            </w:r>
            <w:r>
              <w:rPr>
                <w:b/>
                <w:bCs/>
                <w:sz w:val="24"/>
                <w:szCs w:val="24"/>
              </w:rPr>
              <w:fldChar w:fldCharType="end"/>
            </w:r>
          </w:p>
        </w:sdtContent>
      </w:sdt>
    </w:sdtContent>
  </w:sdt>
  <w:p w14:paraId="0C0DBA10" w14:textId="77777777" w:rsidR="00BB6ECB" w:rsidRDefault="00BB6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27BC" w14:textId="77777777" w:rsidR="00B31496" w:rsidRDefault="00B31496" w:rsidP="00833D95">
      <w:pPr>
        <w:spacing w:after="0" w:line="240" w:lineRule="auto"/>
      </w:pPr>
      <w:r>
        <w:separator/>
      </w:r>
    </w:p>
  </w:footnote>
  <w:footnote w:type="continuationSeparator" w:id="0">
    <w:p w14:paraId="27C2EABA" w14:textId="77777777" w:rsidR="00B31496" w:rsidRDefault="00B31496" w:rsidP="00833D95">
      <w:pPr>
        <w:spacing w:after="0" w:line="240" w:lineRule="auto"/>
      </w:pPr>
      <w:r>
        <w:continuationSeparator/>
      </w:r>
    </w:p>
  </w:footnote>
  <w:footnote w:id="1">
    <w:p w14:paraId="4142D383" w14:textId="77777777" w:rsidR="00BB6ECB" w:rsidRPr="00682C48" w:rsidRDefault="00BB6ECB" w:rsidP="00D424AE">
      <w:pPr>
        <w:pStyle w:val="Textonotapie"/>
        <w:jc w:val="both"/>
        <w:rPr>
          <w:rFonts w:ascii="Times New Roman" w:hAnsi="Times New Roman" w:cs="Times New Roman"/>
          <w:sz w:val="18"/>
          <w:szCs w:val="18"/>
        </w:rPr>
      </w:pPr>
      <w:r w:rsidRPr="00682C48">
        <w:rPr>
          <w:rStyle w:val="Refdenotaalpie"/>
          <w:rFonts w:ascii="Times New Roman" w:hAnsi="Times New Roman" w:cs="Times New Roman"/>
          <w:sz w:val="18"/>
          <w:szCs w:val="18"/>
        </w:rPr>
        <w:footnoteRef/>
      </w:r>
      <w:r w:rsidRPr="00682C48">
        <w:rPr>
          <w:rFonts w:ascii="Times New Roman" w:hAnsi="Times New Roman" w:cs="Times New Roman"/>
          <w:sz w:val="18"/>
          <w:szCs w:val="18"/>
        </w:rPr>
        <w:t xml:space="preserve"> El Estado de Calamidad Pública se encuentra regulado en la Ley del Orden Público, Decreto No. 7 de la Asamblea Nacional Constituyente</w:t>
      </w:r>
    </w:p>
  </w:footnote>
  <w:footnote w:id="2">
    <w:p w14:paraId="3BB92667" w14:textId="77777777" w:rsidR="00BB6ECB" w:rsidRPr="00ED7F2D" w:rsidRDefault="00BB6ECB" w:rsidP="00D424AE">
      <w:pPr>
        <w:pStyle w:val="Textonotapie"/>
        <w:jc w:val="both"/>
        <w:rPr>
          <w:rFonts w:ascii="Times New Roman" w:hAnsi="Times New Roman" w:cs="Times New Roman"/>
          <w:sz w:val="18"/>
          <w:szCs w:val="18"/>
        </w:rPr>
      </w:pPr>
      <w:r w:rsidRPr="00682C48">
        <w:rPr>
          <w:rStyle w:val="Refdenotaalpie"/>
          <w:rFonts w:ascii="Times New Roman" w:hAnsi="Times New Roman" w:cs="Times New Roman"/>
          <w:sz w:val="18"/>
          <w:szCs w:val="18"/>
        </w:rPr>
        <w:footnoteRef/>
      </w:r>
      <w:r w:rsidRPr="00682C48">
        <w:rPr>
          <w:rFonts w:ascii="Times New Roman" w:hAnsi="Times New Roman" w:cs="Times New Roman"/>
          <w:sz w:val="18"/>
          <w:szCs w:val="18"/>
        </w:rPr>
        <w:t xml:space="preserve"> La Ley de Orden Público, los efectos de dicho decreto no podrán exceder de treinta (30) días por cada vez que sea aprobado, y si en caso las circunstancias que originaron dicho decreto desaparecieran, el mismo quedará sin efecto. Vencidos los treinta días, sin que se dicte otro decreto igual, cesarán sus efectos de inmediato.</w:t>
      </w:r>
    </w:p>
  </w:footnote>
  <w:footnote w:id="3">
    <w:p w14:paraId="490300C7" w14:textId="77777777" w:rsidR="00BB6ECB" w:rsidRPr="009E3CBA" w:rsidRDefault="00BB6ECB">
      <w:pPr>
        <w:pStyle w:val="Textonotapie"/>
        <w:rPr>
          <w:rFonts w:ascii="Times New Roman" w:hAnsi="Times New Roman" w:cs="Times New Roman"/>
          <w:sz w:val="18"/>
          <w:szCs w:val="18"/>
        </w:rPr>
      </w:pPr>
      <w:r>
        <w:rPr>
          <w:rStyle w:val="Refdenotaalpie"/>
        </w:rPr>
        <w:footnoteRef/>
      </w:r>
      <w:r>
        <w:t xml:space="preserve"> </w:t>
      </w:r>
      <w:r w:rsidRPr="009E3CBA">
        <w:rPr>
          <w:rFonts w:ascii="Times New Roman" w:hAnsi="Times New Roman" w:cs="Times New Roman"/>
          <w:sz w:val="18"/>
          <w:szCs w:val="18"/>
        </w:rPr>
        <w:t>https://sgp.gob.gt/wp-content/uploads/2020/05/DG-005-2020.pdf</w:t>
      </w:r>
    </w:p>
  </w:footnote>
  <w:footnote w:id="4">
    <w:p w14:paraId="1341B773" w14:textId="77777777" w:rsidR="00BB6ECB" w:rsidRPr="009E3CBA" w:rsidRDefault="00BB6ECB">
      <w:pPr>
        <w:pStyle w:val="Textonotapie"/>
        <w:rPr>
          <w:rFonts w:ascii="Times New Roman" w:hAnsi="Times New Roman" w:cs="Times New Roman"/>
          <w:sz w:val="18"/>
          <w:szCs w:val="18"/>
        </w:rPr>
      </w:pPr>
      <w:r>
        <w:rPr>
          <w:rStyle w:val="Refdenotaalpie"/>
        </w:rPr>
        <w:footnoteRef/>
      </w:r>
      <w:r>
        <w:t xml:space="preserve"> </w:t>
      </w:r>
      <w:r w:rsidRPr="009E3CBA">
        <w:rPr>
          <w:rFonts w:ascii="Times New Roman" w:hAnsi="Times New Roman" w:cs="Times New Roman"/>
          <w:sz w:val="18"/>
          <w:szCs w:val="18"/>
        </w:rPr>
        <w:t>Ratificado por el Decreto legislativo 8-2020 del Congreso de la República de Guatemala</w:t>
      </w:r>
    </w:p>
  </w:footnote>
  <w:footnote w:id="5">
    <w:p w14:paraId="5B27727E" w14:textId="77777777" w:rsidR="00BB6ECB" w:rsidRDefault="00BB6ECB">
      <w:pPr>
        <w:pStyle w:val="Textonotapie"/>
      </w:pPr>
      <w:r>
        <w:rPr>
          <w:rStyle w:val="Refdenotaalpie"/>
        </w:rPr>
        <w:footnoteRef/>
      </w:r>
      <w:r>
        <w:t xml:space="preserve"> </w:t>
      </w:r>
      <w:r w:rsidRPr="009E3CBA">
        <w:rPr>
          <w:rFonts w:ascii="Times New Roman" w:hAnsi="Times New Roman" w:cs="Times New Roman"/>
          <w:sz w:val="18"/>
          <w:szCs w:val="18"/>
        </w:rPr>
        <w:t>https://sgp.gob.gt/wp-content/uploads/2020/05/DISPOSICI%C3%93N-16-03-2020.pdf</w:t>
      </w:r>
    </w:p>
  </w:footnote>
  <w:footnote w:id="6">
    <w:p w14:paraId="13604310" w14:textId="77777777" w:rsidR="00BB6ECB" w:rsidRPr="009E3CBA" w:rsidRDefault="00BB6ECB">
      <w:pPr>
        <w:pStyle w:val="Textonotapie"/>
        <w:rPr>
          <w:rFonts w:ascii="Times New Roman" w:hAnsi="Times New Roman" w:cs="Times New Roman"/>
          <w:sz w:val="18"/>
          <w:szCs w:val="18"/>
        </w:rPr>
      </w:pPr>
      <w:r>
        <w:rPr>
          <w:rStyle w:val="Refdenotaalpie"/>
        </w:rPr>
        <w:footnoteRef/>
      </w:r>
      <w:r>
        <w:t xml:space="preserve"> </w:t>
      </w:r>
      <w:r w:rsidRPr="009E3CBA">
        <w:rPr>
          <w:rFonts w:ascii="Times New Roman" w:hAnsi="Times New Roman" w:cs="Times New Roman"/>
          <w:sz w:val="18"/>
          <w:szCs w:val="18"/>
        </w:rPr>
        <w:t>https://sgp.gob.gt/wp-content/uploads/2020/05/DG-006-2020.pdf</w:t>
      </w:r>
    </w:p>
  </w:footnote>
  <w:footnote w:id="7">
    <w:p w14:paraId="6EF976E1" w14:textId="77777777" w:rsidR="00BB6ECB" w:rsidRPr="009E3CBA"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9E3CBA">
        <w:rPr>
          <w:rFonts w:ascii="Times New Roman" w:hAnsi="Times New Roman" w:cs="Times New Roman"/>
          <w:sz w:val="18"/>
          <w:szCs w:val="18"/>
        </w:rPr>
        <w:t>https://sgp.gob.gt/decretos/</w:t>
      </w:r>
    </w:p>
  </w:footnote>
  <w:footnote w:id="8">
    <w:p w14:paraId="73528D2C" w14:textId="77777777" w:rsidR="00BB6ECB" w:rsidRPr="009E3CBA"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9E3CBA">
        <w:rPr>
          <w:rFonts w:ascii="Times New Roman" w:hAnsi="Times New Roman" w:cs="Times New Roman"/>
          <w:sz w:val="18"/>
          <w:szCs w:val="18"/>
        </w:rPr>
        <w:t>https://alejandrogiammattei.presidencia.gob.gt/presidente-giammattei-hace-llamado-para-que-las-mujeres-denuncien-violencia-intrafamiliar/</w:t>
      </w:r>
    </w:p>
  </w:footnote>
  <w:footnote w:id="9">
    <w:p w14:paraId="40FEBF81" w14:textId="77777777" w:rsidR="00BB6ECB" w:rsidRDefault="00BB6ECB" w:rsidP="00FA7674">
      <w:pPr>
        <w:pStyle w:val="Textonotapie"/>
        <w:jc w:val="both"/>
      </w:pPr>
      <w:r>
        <w:rPr>
          <w:rStyle w:val="Refdenotaalpie"/>
        </w:rPr>
        <w:footnoteRef/>
      </w:r>
      <w:r>
        <w:t xml:space="preserve"> </w:t>
      </w:r>
      <w:r w:rsidRPr="009E3CBA">
        <w:rPr>
          <w:rFonts w:ascii="Times New Roman" w:hAnsi="Times New Roman" w:cs="Times New Roman"/>
          <w:sz w:val="18"/>
          <w:szCs w:val="18"/>
        </w:rPr>
        <w:t>Decreto 22-2008, Ley contra el Femicidio y otras formas de Violencia contra la Mujer, Artículo 3 literal b) “comprenden las relaciones interpersonales domésticas, familiares o de confianza… cuando el agresor es el conyugue, ex conyugue, conviviente o ex conviviente… el agresor fuere el novio o exnovio o pariente de la víctima …o con las hijas de esta”.</w:t>
      </w:r>
    </w:p>
  </w:footnote>
  <w:footnote w:id="10">
    <w:p w14:paraId="08058EB5"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Decreto 97-96 Ley para Prevenir, Sancionar y Erradicar la Violencia Intrafamiliar, Artículo 4, MP, PNC, PGN, Juzgados de familia, Bufetes populares, PDH que remitirá en un plazo no mayor de 24 horas a autoridad competente.</w:t>
      </w:r>
    </w:p>
  </w:footnote>
  <w:footnote w:id="11">
    <w:p w14:paraId="58407D3C"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Decreto 22-2008</w:t>
      </w:r>
      <w:proofErr w:type="gramStart"/>
      <w:r w:rsidRPr="008D3DA2">
        <w:rPr>
          <w:rFonts w:ascii="Times New Roman" w:hAnsi="Times New Roman" w:cs="Times New Roman"/>
          <w:sz w:val="18"/>
          <w:szCs w:val="18"/>
        </w:rPr>
        <w:t>, ,</w:t>
      </w:r>
      <w:proofErr w:type="gramEnd"/>
      <w:r w:rsidRPr="008D3DA2">
        <w:rPr>
          <w:rFonts w:ascii="Times New Roman" w:hAnsi="Times New Roman" w:cs="Times New Roman"/>
          <w:sz w:val="18"/>
          <w:szCs w:val="18"/>
        </w:rPr>
        <w:t xml:space="preserve"> Ley contra el Femicidio y otras formas de Violencia contra la Mujer, Artículo 3, literales j, k, l y m; violencia económica, violencia física, violencia psicológica, violencia sexual.</w:t>
      </w:r>
    </w:p>
  </w:footnote>
  <w:footnote w:id="12">
    <w:p w14:paraId="3D114B93"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Datos consultados al 13 de junio 2020.</w:t>
      </w:r>
    </w:p>
  </w:footnote>
  <w:footnote w:id="13">
    <w:p w14:paraId="5B8D2C01"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http://observatorio.mp.gob.gt/wordpress/index.php/estadisticasportal/</w:t>
      </w:r>
    </w:p>
  </w:footnote>
  <w:footnote w:id="14">
    <w:p w14:paraId="51DE07E4"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Decreto 09-2016, Ley de Búsqueda inmediata de Mujeres desaparecidas.</w:t>
      </w:r>
    </w:p>
  </w:footnote>
  <w:footnote w:id="15">
    <w:p w14:paraId="4DE19463" w14:textId="77777777" w:rsidR="00BB6ECB" w:rsidRPr="008D3DA2" w:rsidRDefault="00BB6ECB" w:rsidP="00FA7674">
      <w:pPr>
        <w:pStyle w:val="Textonotapie"/>
        <w:jc w:val="both"/>
        <w:rPr>
          <w:rFonts w:ascii="Times New Roman" w:hAnsi="Times New Roman" w:cs="Times New Roman"/>
          <w:sz w:val="18"/>
          <w:szCs w:val="18"/>
        </w:rPr>
      </w:pPr>
      <w:r>
        <w:rPr>
          <w:rStyle w:val="Refdenotaalpie"/>
        </w:rPr>
        <w:footnoteRef/>
      </w:r>
      <w:r>
        <w:t xml:space="preserve"> </w:t>
      </w:r>
      <w:r w:rsidRPr="008D3DA2">
        <w:rPr>
          <w:rFonts w:ascii="Times New Roman" w:hAnsi="Times New Roman" w:cs="Times New Roman"/>
          <w:sz w:val="18"/>
          <w:szCs w:val="18"/>
        </w:rPr>
        <w:t>El nombre de la alerta surgió por la desaparición de María Isabel Franco y Claudina Isabel Velásquez Paiz, se fundamenta en el Decreto 09-2016 y fue creada mediante la instrucción 09-2018 que aprobó la Fiscal</w:t>
      </w:r>
      <w:r w:rsidRPr="008D3DA2">
        <w:t xml:space="preserve"> </w:t>
      </w:r>
      <w:r w:rsidRPr="008D3DA2">
        <w:rPr>
          <w:rFonts w:ascii="Times New Roman" w:hAnsi="Times New Roman" w:cs="Times New Roman"/>
          <w:sz w:val="18"/>
          <w:szCs w:val="18"/>
        </w:rPr>
        <w:t xml:space="preserve">General de la República y </w:t>
      </w:r>
      <w:proofErr w:type="gramStart"/>
      <w:r w:rsidRPr="008D3DA2">
        <w:rPr>
          <w:rFonts w:ascii="Times New Roman" w:hAnsi="Times New Roman" w:cs="Times New Roman"/>
          <w:sz w:val="18"/>
          <w:szCs w:val="18"/>
        </w:rPr>
        <w:t>Jefa</w:t>
      </w:r>
      <w:proofErr w:type="gramEnd"/>
      <w:r w:rsidRPr="008D3DA2">
        <w:rPr>
          <w:rFonts w:ascii="Times New Roman" w:hAnsi="Times New Roman" w:cs="Times New Roman"/>
          <w:sz w:val="18"/>
          <w:szCs w:val="18"/>
        </w:rPr>
        <w:t xml:space="preserve"> del MP.</w:t>
      </w:r>
    </w:p>
  </w:footnote>
  <w:footnote w:id="16">
    <w:p w14:paraId="62067CA5" w14:textId="77777777" w:rsidR="00BB6ECB" w:rsidRPr="00170B82" w:rsidRDefault="00BB6ECB">
      <w:pPr>
        <w:pStyle w:val="Textonotapie"/>
        <w:rPr>
          <w:rFonts w:ascii="Times New Roman" w:hAnsi="Times New Roman" w:cs="Times New Roman"/>
          <w:sz w:val="18"/>
          <w:szCs w:val="18"/>
        </w:rPr>
      </w:pPr>
      <w:r>
        <w:rPr>
          <w:rStyle w:val="Refdenotaalpie"/>
        </w:rPr>
        <w:footnoteRef/>
      </w:r>
      <w:r>
        <w:t xml:space="preserve"> </w:t>
      </w:r>
      <w:r w:rsidRPr="00170B82">
        <w:rPr>
          <w:rFonts w:ascii="Times New Roman" w:hAnsi="Times New Roman" w:cs="Times New Roman"/>
          <w:sz w:val="18"/>
          <w:szCs w:val="18"/>
        </w:rPr>
        <w:t>Datos al 13 de junio 2020.</w:t>
      </w:r>
    </w:p>
  </w:footnote>
  <w:footnote w:id="17">
    <w:p w14:paraId="2DE8A840" w14:textId="77777777" w:rsidR="00BB6ECB" w:rsidRPr="00ED7F2D" w:rsidRDefault="00BB6ECB" w:rsidP="00FA7674">
      <w:pPr>
        <w:pStyle w:val="Textonotapie"/>
        <w:jc w:val="both"/>
        <w:rPr>
          <w:rFonts w:ascii="Times New Roman" w:hAnsi="Times New Roman" w:cs="Times New Roman"/>
          <w:sz w:val="18"/>
          <w:szCs w:val="18"/>
        </w:rPr>
      </w:pPr>
      <w:r w:rsidRPr="00ED7F2D">
        <w:rPr>
          <w:rStyle w:val="Refdenotaalpie"/>
          <w:rFonts w:ascii="Times New Roman" w:hAnsi="Times New Roman" w:cs="Times New Roman"/>
          <w:sz w:val="18"/>
          <w:szCs w:val="18"/>
        </w:rPr>
        <w:footnoteRef/>
      </w:r>
      <w:r w:rsidRPr="00ED7F2D">
        <w:rPr>
          <w:rFonts w:ascii="Times New Roman" w:hAnsi="Times New Roman" w:cs="Times New Roman"/>
          <w:sz w:val="18"/>
          <w:szCs w:val="18"/>
        </w:rPr>
        <w:t xml:space="preserve"> Decreto 22-2008, Ley contra el Femicidio y Otras Formas de Violencia contra la Mujer</w:t>
      </w:r>
    </w:p>
  </w:footnote>
  <w:footnote w:id="18">
    <w:p w14:paraId="518B5EB7" w14:textId="77777777" w:rsidR="00BB6ECB" w:rsidRPr="00ED7F2D" w:rsidRDefault="00BB6ECB" w:rsidP="00FA7674">
      <w:pPr>
        <w:pStyle w:val="Textonotapie"/>
        <w:jc w:val="both"/>
        <w:rPr>
          <w:rFonts w:ascii="Times New Roman" w:hAnsi="Times New Roman" w:cs="Times New Roman"/>
          <w:sz w:val="18"/>
          <w:szCs w:val="18"/>
        </w:rPr>
      </w:pPr>
      <w:r w:rsidRPr="00ED7F2D">
        <w:rPr>
          <w:rStyle w:val="Refdenotaalpie"/>
          <w:rFonts w:ascii="Times New Roman" w:hAnsi="Times New Roman" w:cs="Times New Roman"/>
          <w:sz w:val="18"/>
          <w:szCs w:val="18"/>
        </w:rPr>
        <w:footnoteRef/>
      </w:r>
      <w:r w:rsidRPr="00ED7F2D">
        <w:rPr>
          <w:rFonts w:ascii="Times New Roman" w:hAnsi="Times New Roman" w:cs="Times New Roman"/>
          <w:sz w:val="18"/>
          <w:szCs w:val="18"/>
        </w:rPr>
        <w:t xml:space="preserve"> Artículo 7 del Decreto 97-96, Ley para Prevenir, Sancionar y Erradicar la Violencia Intrafamiliar</w:t>
      </w:r>
    </w:p>
  </w:footnote>
  <w:footnote w:id="19">
    <w:p w14:paraId="6ABD668C" w14:textId="77777777" w:rsidR="00BB6ECB" w:rsidRPr="00ED7F2D" w:rsidRDefault="00BB6ECB" w:rsidP="00FA7674">
      <w:pPr>
        <w:pStyle w:val="Textonotapie"/>
        <w:jc w:val="both"/>
        <w:rPr>
          <w:rFonts w:ascii="Times New Roman" w:hAnsi="Times New Roman" w:cs="Times New Roman"/>
          <w:sz w:val="18"/>
          <w:szCs w:val="18"/>
        </w:rPr>
      </w:pPr>
      <w:r w:rsidRPr="00ED7F2D">
        <w:rPr>
          <w:rStyle w:val="Refdenotaalpie"/>
          <w:rFonts w:ascii="Times New Roman" w:hAnsi="Times New Roman" w:cs="Times New Roman"/>
          <w:sz w:val="18"/>
          <w:szCs w:val="18"/>
        </w:rPr>
        <w:footnoteRef/>
      </w:r>
      <w:r w:rsidRPr="00ED7F2D">
        <w:rPr>
          <w:rFonts w:ascii="Times New Roman" w:hAnsi="Times New Roman" w:cs="Times New Roman"/>
          <w:sz w:val="18"/>
          <w:szCs w:val="18"/>
        </w:rPr>
        <w:t xml:space="preserve">Centro de Apoyo Integral para Mujeres Sobrevivientes de Violencia (CAIMUS), son albergues donde las mujeres que sufren o han sufrido violencia pueden encontrar apoyo, información y asesoría, sin ningún costo, ni requisitos o condiciones, solamente se necesita que tengan el deseo de recibir acompañamiento. </w:t>
      </w:r>
    </w:p>
  </w:footnote>
  <w:footnote w:id="20">
    <w:p w14:paraId="7F14016A" w14:textId="77777777" w:rsidR="00BB6ECB" w:rsidRPr="00ED7F2D" w:rsidRDefault="00BB6ECB" w:rsidP="00FA7674">
      <w:pPr>
        <w:pStyle w:val="Textonotapie"/>
        <w:jc w:val="both"/>
        <w:rPr>
          <w:rFonts w:ascii="Times New Roman" w:hAnsi="Times New Roman" w:cs="Times New Roman"/>
          <w:sz w:val="18"/>
          <w:szCs w:val="18"/>
        </w:rPr>
      </w:pPr>
      <w:r w:rsidRPr="00ED7F2D">
        <w:rPr>
          <w:rStyle w:val="Refdenotaalpie"/>
          <w:rFonts w:ascii="Times New Roman" w:hAnsi="Times New Roman" w:cs="Times New Roman"/>
          <w:sz w:val="18"/>
          <w:szCs w:val="18"/>
        </w:rPr>
        <w:footnoteRef/>
      </w:r>
      <w:r w:rsidRPr="00ED7F2D">
        <w:rPr>
          <w:rFonts w:ascii="Times New Roman" w:hAnsi="Times New Roman" w:cs="Times New Roman"/>
          <w:sz w:val="18"/>
          <w:szCs w:val="18"/>
        </w:rPr>
        <w:t xml:space="preserve"> Artículo 4 del Decreto 97-96 del Congreso de la República, Ley para Prevenir, Sancionar y Erradicar la Violencia Intrafamiliar</w:t>
      </w:r>
    </w:p>
  </w:footnote>
  <w:footnote w:id="21">
    <w:p w14:paraId="3D8749AD" w14:textId="77777777" w:rsidR="00BB6ECB" w:rsidRPr="00ED7F2D" w:rsidRDefault="00BB6ECB" w:rsidP="00961F60">
      <w:pPr>
        <w:pStyle w:val="Textonotapie"/>
        <w:jc w:val="both"/>
        <w:rPr>
          <w:rFonts w:ascii="Times New Roman" w:hAnsi="Times New Roman" w:cs="Times New Roman"/>
          <w:sz w:val="18"/>
          <w:szCs w:val="18"/>
        </w:rPr>
      </w:pPr>
      <w:r w:rsidRPr="00ED7F2D">
        <w:rPr>
          <w:rStyle w:val="Refdenotaalpie"/>
          <w:rFonts w:ascii="Times New Roman" w:hAnsi="Times New Roman" w:cs="Times New Roman"/>
          <w:sz w:val="18"/>
          <w:szCs w:val="18"/>
        </w:rPr>
        <w:footnoteRef/>
      </w:r>
      <w:r w:rsidRPr="00ED7F2D">
        <w:rPr>
          <w:rFonts w:ascii="Times New Roman" w:hAnsi="Times New Roman" w:cs="Times New Roman"/>
          <w:sz w:val="18"/>
          <w:szCs w:val="18"/>
        </w:rPr>
        <w:t xml:space="preserve"> Este Directorio de Asistencia Social hace referencia únicamente a hogares que están autorizados por el Consejo Nacional de Adopciones (Según Ley de Adopciones Decreto No. 77-2007 y su respectivo reglamento Acuerdo Gubernativo 182-2010); sin embargo, hay hogares en proceso de revalidación y hogares en proceso de autorización en los que se encuentran NNA abrigados. Es importante resaltar que la autorización que extiende el CNA para el funcionamiento de hogares tiene vigencia por dos años, prorrogables por periodos iguales. Art.74 del Acuerdo Gubernativo No. 182-2010, Reglamento de la Ley de Adopciones.</w:t>
      </w:r>
    </w:p>
  </w:footnote>
  <w:footnote w:id="22">
    <w:p w14:paraId="0A224998" w14:textId="77777777" w:rsidR="00BB6ECB" w:rsidRPr="00ED7F2D" w:rsidRDefault="00BB6ECB" w:rsidP="00ED7F2D">
      <w:pPr>
        <w:pStyle w:val="Textonotapie"/>
        <w:jc w:val="both"/>
        <w:rPr>
          <w:sz w:val="18"/>
          <w:szCs w:val="18"/>
        </w:rPr>
      </w:pPr>
      <w:r w:rsidRPr="00ED7F2D">
        <w:rPr>
          <w:rStyle w:val="Refdenotaalpie"/>
          <w:sz w:val="18"/>
          <w:szCs w:val="18"/>
        </w:rPr>
        <w:footnoteRef/>
      </w:r>
      <w:r w:rsidRPr="00ED7F2D">
        <w:rPr>
          <w:sz w:val="18"/>
          <w:szCs w:val="18"/>
        </w:rPr>
        <w:t xml:space="preserve"> Información proporcionada por las y los secretarios jurisdiccionales correspondientes monitoreado, por la Unidad de Control, Seguimiento y Evaluación de los Órganos Especializados en delitos de femicidio y otras formas de violencia contra la Mujer.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46B7" w14:textId="77777777" w:rsidR="00BB6ECB" w:rsidRDefault="00BB6ECB">
    <w:pPr>
      <w:pStyle w:val="Encabezado"/>
    </w:pPr>
  </w:p>
  <w:p w14:paraId="2AF4B512" w14:textId="77777777" w:rsidR="00BB6ECB" w:rsidRDefault="00BB6ECB">
    <w:pPr>
      <w:pStyle w:val="Encabezado"/>
    </w:pPr>
    <w:r w:rsidRPr="00152582">
      <w:rPr>
        <w:rFonts w:ascii="Calibri" w:eastAsia="Calibri" w:hAnsi="Calibri" w:cs="Times New Roman"/>
        <w:noProof/>
        <w:lang w:eastAsia="es-GT"/>
      </w:rPr>
      <w:drawing>
        <wp:anchor distT="0" distB="0" distL="114300" distR="114300" simplePos="0" relativeHeight="251659264" behindDoc="1" locked="0" layoutInCell="1" allowOverlap="1" wp14:anchorId="7F84A62C" wp14:editId="1EE7E4D7">
          <wp:simplePos x="0" y="0"/>
          <wp:positionH relativeFrom="margin">
            <wp:align>center</wp:align>
          </wp:positionH>
          <wp:positionV relativeFrom="paragraph">
            <wp:posOffset>-153035</wp:posOffset>
          </wp:positionV>
          <wp:extent cx="2313305"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533400"/>
                  </a:xfrm>
                  <a:prstGeom prst="rect">
                    <a:avLst/>
                  </a:prstGeom>
                  <a:noFill/>
                  <a:ln>
                    <a:noFill/>
                  </a:ln>
                </pic:spPr>
              </pic:pic>
            </a:graphicData>
          </a:graphic>
        </wp:anchor>
      </w:drawing>
    </w:r>
  </w:p>
  <w:p w14:paraId="08D33E2C" w14:textId="77777777" w:rsidR="00BB6ECB" w:rsidRPr="005D4E4E" w:rsidRDefault="00BB6ECB" w:rsidP="00152582">
    <w:pPr>
      <w:pStyle w:val="Contenidodelmarco"/>
      <w:spacing w:before="0" w:after="0" w:line="240" w:lineRule="auto"/>
      <w:rPr>
        <w:rFonts w:ascii="Helvetica" w:eastAsiaTheme="minorHAnsi" w:hAnsi="Helvetica" w:cs="Helvetica"/>
        <w:b/>
      </w:rPr>
    </w:pPr>
  </w:p>
  <w:p w14:paraId="2B04CE2A" w14:textId="77777777" w:rsidR="00BB6ECB" w:rsidRDefault="00BB6E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4660"/>
    <w:multiLevelType w:val="hybridMultilevel"/>
    <w:tmpl w:val="E34A2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5106076"/>
    <w:multiLevelType w:val="hybridMultilevel"/>
    <w:tmpl w:val="AF862AF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333869"/>
    <w:multiLevelType w:val="hybridMultilevel"/>
    <w:tmpl w:val="9DE4A9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62273CD"/>
    <w:multiLevelType w:val="hybridMultilevel"/>
    <w:tmpl w:val="29B68DA2"/>
    <w:lvl w:ilvl="0" w:tplc="2982A6A2">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0727134B"/>
    <w:multiLevelType w:val="hybridMultilevel"/>
    <w:tmpl w:val="A986EF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77C54E5"/>
    <w:multiLevelType w:val="hybridMultilevel"/>
    <w:tmpl w:val="5D2850E2"/>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0C6D5443"/>
    <w:multiLevelType w:val="hybridMultilevel"/>
    <w:tmpl w:val="CBAC0C66"/>
    <w:lvl w:ilvl="0" w:tplc="0409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5E35EFB"/>
    <w:multiLevelType w:val="hybridMultilevel"/>
    <w:tmpl w:val="FA482C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6646DB"/>
    <w:multiLevelType w:val="hybridMultilevel"/>
    <w:tmpl w:val="AF9C9F2C"/>
    <w:lvl w:ilvl="0" w:tplc="08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176D54D6"/>
    <w:multiLevelType w:val="hybridMultilevel"/>
    <w:tmpl w:val="83B89284"/>
    <w:lvl w:ilvl="0" w:tplc="B2D41FA0">
      <w:start w:val="7"/>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AAF741C"/>
    <w:multiLevelType w:val="hybridMultilevel"/>
    <w:tmpl w:val="CFFA40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C924007"/>
    <w:multiLevelType w:val="hybridMultilevel"/>
    <w:tmpl w:val="AD2CFF6E"/>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2" w15:restartNumberingAfterBreak="0">
    <w:nsid w:val="22B23BE7"/>
    <w:multiLevelType w:val="hybridMultilevel"/>
    <w:tmpl w:val="7C2C03E8"/>
    <w:lvl w:ilvl="0" w:tplc="08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A280253"/>
    <w:multiLevelType w:val="hybridMultilevel"/>
    <w:tmpl w:val="37E00D14"/>
    <w:lvl w:ilvl="0" w:tplc="DF40462A">
      <w:start w:val="4"/>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4" w15:restartNumberingAfterBreak="0">
    <w:nsid w:val="2D3C15B0"/>
    <w:multiLevelType w:val="hybridMultilevel"/>
    <w:tmpl w:val="71AA18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7987327"/>
    <w:multiLevelType w:val="hybridMultilevel"/>
    <w:tmpl w:val="B4FA4DEC"/>
    <w:lvl w:ilvl="0" w:tplc="100A000F">
      <w:start w:val="1"/>
      <w:numFmt w:val="decimal"/>
      <w:lvlText w:val="%1."/>
      <w:lvlJc w:val="left"/>
      <w:pPr>
        <w:ind w:left="360" w:hanging="360"/>
      </w:pPr>
    </w:lvl>
    <w:lvl w:ilvl="1" w:tplc="100A0017">
      <w:start w:val="1"/>
      <w:numFmt w:val="lowerLetter"/>
      <w:lvlText w:val="%2)"/>
      <w:lvlJc w:val="left"/>
      <w:pPr>
        <w:ind w:left="1080" w:hanging="360"/>
      </w:pPr>
    </w:lvl>
    <w:lvl w:ilvl="2" w:tplc="8B70D7DC">
      <w:start w:val="1"/>
      <w:numFmt w:val="lowerLetter"/>
      <w:lvlText w:val="%3)"/>
      <w:lvlJc w:val="left"/>
      <w:pPr>
        <w:ind w:left="1980" w:hanging="360"/>
      </w:pPr>
      <w:rPr>
        <w:rFonts w:hint="default"/>
      </w:r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AE35F00"/>
    <w:multiLevelType w:val="hybridMultilevel"/>
    <w:tmpl w:val="B0F09992"/>
    <w:lvl w:ilvl="0" w:tplc="100A000F">
      <w:start w:val="1"/>
      <w:numFmt w:val="decimal"/>
      <w:lvlText w:val="%1."/>
      <w:lvlJc w:val="left"/>
      <w:pPr>
        <w:ind w:left="1080" w:hanging="360"/>
      </w:pPr>
      <w:rPr>
        <w:rFonts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7" w15:restartNumberingAfterBreak="0">
    <w:nsid w:val="43A844B5"/>
    <w:multiLevelType w:val="hybridMultilevel"/>
    <w:tmpl w:val="37C020E8"/>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8" w15:restartNumberingAfterBreak="0">
    <w:nsid w:val="446F133B"/>
    <w:multiLevelType w:val="hybridMultilevel"/>
    <w:tmpl w:val="D3DE8EC8"/>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4B180E40"/>
    <w:multiLevelType w:val="hybridMultilevel"/>
    <w:tmpl w:val="AF862AF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DB844EF"/>
    <w:multiLevelType w:val="hybridMultilevel"/>
    <w:tmpl w:val="AF862AF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5002A4D"/>
    <w:multiLevelType w:val="hybridMultilevel"/>
    <w:tmpl w:val="3C5AAD82"/>
    <w:lvl w:ilvl="0" w:tplc="29EE146E">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0295593"/>
    <w:multiLevelType w:val="hybridMultilevel"/>
    <w:tmpl w:val="3E3E6104"/>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3" w15:restartNumberingAfterBreak="0">
    <w:nsid w:val="68ED22D7"/>
    <w:multiLevelType w:val="hybridMultilevel"/>
    <w:tmpl w:val="6D388FE0"/>
    <w:lvl w:ilvl="0" w:tplc="10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CE1A75"/>
    <w:multiLevelType w:val="hybridMultilevel"/>
    <w:tmpl w:val="6DFCD9B0"/>
    <w:lvl w:ilvl="0" w:tplc="100A000D">
      <w:start w:val="1"/>
      <w:numFmt w:val="bullet"/>
      <w:lvlText w:val=""/>
      <w:lvlJc w:val="left"/>
      <w:pPr>
        <w:ind w:left="1080" w:hanging="360"/>
      </w:pPr>
      <w:rPr>
        <w:rFonts w:ascii="Wingdings" w:hAnsi="Wingdings" w:hint="default"/>
      </w:rPr>
    </w:lvl>
    <w:lvl w:ilvl="1" w:tplc="100A0001">
      <w:start w:val="1"/>
      <w:numFmt w:val="bullet"/>
      <w:lvlText w:val=""/>
      <w:lvlJc w:val="left"/>
      <w:pPr>
        <w:ind w:left="1800" w:hanging="360"/>
      </w:pPr>
      <w:rPr>
        <w:rFonts w:ascii="Symbol" w:hAnsi="Symbol"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5" w15:restartNumberingAfterBreak="0">
    <w:nsid w:val="6E3D57E1"/>
    <w:multiLevelType w:val="hybridMultilevel"/>
    <w:tmpl w:val="56F6A816"/>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6" w15:restartNumberingAfterBreak="0">
    <w:nsid w:val="6F3B754D"/>
    <w:multiLevelType w:val="hybridMultilevel"/>
    <w:tmpl w:val="C736E9F6"/>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70067741"/>
    <w:multiLevelType w:val="hybridMultilevel"/>
    <w:tmpl w:val="8D764C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1EA7D49"/>
    <w:multiLevelType w:val="hybridMultilevel"/>
    <w:tmpl w:val="C5062546"/>
    <w:lvl w:ilvl="0" w:tplc="100A000D">
      <w:start w:val="1"/>
      <w:numFmt w:val="bullet"/>
      <w:lvlText w:val=""/>
      <w:lvlJc w:val="left"/>
      <w:pPr>
        <w:ind w:left="1080" w:hanging="360"/>
      </w:pPr>
      <w:rPr>
        <w:rFonts w:ascii="Wingdings" w:hAnsi="Wingdings"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9" w15:restartNumberingAfterBreak="0">
    <w:nsid w:val="7DB85CE8"/>
    <w:multiLevelType w:val="hybridMultilevel"/>
    <w:tmpl w:val="191A76B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EDB5C5C"/>
    <w:multiLevelType w:val="hybridMultilevel"/>
    <w:tmpl w:val="2836ECA8"/>
    <w:lvl w:ilvl="0" w:tplc="85E4E628">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1"/>
  </w:num>
  <w:num w:numId="2">
    <w:abstractNumId w:val="15"/>
  </w:num>
  <w:num w:numId="3">
    <w:abstractNumId w:val="28"/>
  </w:num>
  <w:num w:numId="4">
    <w:abstractNumId w:val="22"/>
  </w:num>
  <w:num w:numId="5">
    <w:abstractNumId w:val="18"/>
  </w:num>
  <w:num w:numId="6">
    <w:abstractNumId w:val="25"/>
  </w:num>
  <w:num w:numId="7">
    <w:abstractNumId w:val="24"/>
  </w:num>
  <w:num w:numId="8">
    <w:abstractNumId w:val="17"/>
  </w:num>
  <w:num w:numId="9">
    <w:abstractNumId w:val="7"/>
  </w:num>
  <w:num w:numId="10">
    <w:abstractNumId w:val="3"/>
  </w:num>
  <w:num w:numId="11">
    <w:abstractNumId w:val="13"/>
  </w:num>
  <w:num w:numId="12">
    <w:abstractNumId w:val="9"/>
  </w:num>
  <w:num w:numId="13">
    <w:abstractNumId w:val="30"/>
  </w:num>
  <w:num w:numId="14">
    <w:abstractNumId w:val="4"/>
  </w:num>
  <w:num w:numId="15">
    <w:abstractNumId w:val="11"/>
  </w:num>
  <w:num w:numId="16">
    <w:abstractNumId w:val="23"/>
  </w:num>
  <w:num w:numId="17">
    <w:abstractNumId w:val="0"/>
  </w:num>
  <w:num w:numId="18">
    <w:abstractNumId w:val="8"/>
  </w:num>
  <w:num w:numId="19">
    <w:abstractNumId w:val="6"/>
  </w:num>
  <w:num w:numId="20">
    <w:abstractNumId w:val="26"/>
  </w:num>
  <w:num w:numId="21">
    <w:abstractNumId w:val="29"/>
  </w:num>
  <w:num w:numId="22">
    <w:abstractNumId w:val="16"/>
  </w:num>
  <w:num w:numId="23">
    <w:abstractNumId w:val="5"/>
  </w:num>
  <w:num w:numId="24">
    <w:abstractNumId w:val="12"/>
  </w:num>
  <w:num w:numId="25">
    <w:abstractNumId w:val="2"/>
  </w:num>
  <w:num w:numId="26">
    <w:abstractNumId w:val="14"/>
  </w:num>
  <w:num w:numId="27">
    <w:abstractNumId w:val="10"/>
  </w:num>
  <w:num w:numId="28">
    <w:abstractNumId w:val="1"/>
  </w:num>
  <w:num w:numId="29">
    <w:abstractNumId w:val="19"/>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95"/>
    <w:rsid w:val="00000EB5"/>
    <w:rsid w:val="000056EB"/>
    <w:rsid w:val="000126CF"/>
    <w:rsid w:val="000335F4"/>
    <w:rsid w:val="00035D08"/>
    <w:rsid w:val="000374C8"/>
    <w:rsid w:val="000466E3"/>
    <w:rsid w:val="00046AC8"/>
    <w:rsid w:val="00050A28"/>
    <w:rsid w:val="00053CE5"/>
    <w:rsid w:val="000554D5"/>
    <w:rsid w:val="00061C0A"/>
    <w:rsid w:val="00073243"/>
    <w:rsid w:val="000870C4"/>
    <w:rsid w:val="000876D3"/>
    <w:rsid w:val="00090ABC"/>
    <w:rsid w:val="00095796"/>
    <w:rsid w:val="000A3F9B"/>
    <w:rsid w:val="000B4539"/>
    <w:rsid w:val="000C3E5F"/>
    <w:rsid w:val="000D1EFC"/>
    <w:rsid w:val="000D4696"/>
    <w:rsid w:val="000E4F82"/>
    <w:rsid w:val="000F2F64"/>
    <w:rsid w:val="000F5754"/>
    <w:rsid w:val="000F6BEF"/>
    <w:rsid w:val="00115806"/>
    <w:rsid w:val="00117116"/>
    <w:rsid w:val="00130213"/>
    <w:rsid w:val="00152582"/>
    <w:rsid w:val="001531A8"/>
    <w:rsid w:val="00155113"/>
    <w:rsid w:val="00162801"/>
    <w:rsid w:val="00166AB4"/>
    <w:rsid w:val="001677D4"/>
    <w:rsid w:val="00170B82"/>
    <w:rsid w:val="00183D8C"/>
    <w:rsid w:val="00191E40"/>
    <w:rsid w:val="001B3241"/>
    <w:rsid w:val="001B5FEE"/>
    <w:rsid w:val="001E5C83"/>
    <w:rsid w:val="001E5F2A"/>
    <w:rsid w:val="00201037"/>
    <w:rsid w:val="00204BF7"/>
    <w:rsid w:val="00212C16"/>
    <w:rsid w:val="00222CAA"/>
    <w:rsid w:val="00224BD6"/>
    <w:rsid w:val="00241273"/>
    <w:rsid w:val="00256B3F"/>
    <w:rsid w:val="00265FDA"/>
    <w:rsid w:val="002736DC"/>
    <w:rsid w:val="00284ADC"/>
    <w:rsid w:val="002866B9"/>
    <w:rsid w:val="00291520"/>
    <w:rsid w:val="002A354F"/>
    <w:rsid w:val="002A35F9"/>
    <w:rsid w:val="002A7E5B"/>
    <w:rsid w:val="002C6431"/>
    <w:rsid w:val="002C6D4A"/>
    <w:rsid w:val="002D42F5"/>
    <w:rsid w:val="002D72B1"/>
    <w:rsid w:val="002D74A6"/>
    <w:rsid w:val="002E0BDC"/>
    <w:rsid w:val="002F2DCD"/>
    <w:rsid w:val="002F3B58"/>
    <w:rsid w:val="002F70F1"/>
    <w:rsid w:val="00323EF6"/>
    <w:rsid w:val="00342613"/>
    <w:rsid w:val="00345D16"/>
    <w:rsid w:val="003465B6"/>
    <w:rsid w:val="00356241"/>
    <w:rsid w:val="0035744D"/>
    <w:rsid w:val="0037752C"/>
    <w:rsid w:val="00383A09"/>
    <w:rsid w:val="00387A9F"/>
    <w:rsid w:val="00395379"/>
    <w:rsid w:val="003B780C"/>
    <w:rsid w:val="003C0092"/>
    <w:rsid w:val="003C69A2"/>
    <w:rsid w:val="003E054A"/>
    <w:rsid w:val="003F7401"/>
    <w:rsid w:val="004043A1"/>
    <w:rsid w:val="00412DE0"/>
    <w:rsid w:val="00426823"/>
    <w:rsid w:val="00435283"/>
    <w:rsid w:val="00435D59"/>
    <w:rsid w:val="00442C71"/>
    <w:rsid w:val="00446044"/>
    <w:rsid w:val="0045290F"/>
    <w:rsid w:val="0045574B"/>
    <w:rsid w:val="004724F6"/>
    <w:rsid w:val="00492F52"/>
    <w:rsid w:val="00496644"/>
    <w:rsid w:val="004A0B95"/>
    <w:rsid w:val="004A5928"/>
    <w:rsid w:val="004B1DF8"/>
    <w:rsid w:val="004B429C"/>
    <w:rsid w:val="004B56E5"/>
    <w:rsid w:val="004B6C02"/>
    <w:rsid w:val="004C48FA"/>
    <w:rsid w:val="004C5DD5"/>
    <w:rsid w:val="004E048F"/>
    <w:rsid w:val="004E0940"/>
    <w:rsid w:val="004E7535"/>
    <w:rsid w:val="004F4FEF"/>
    <w:rsid w:val="004F7221"/>
    <w:rsid w:val="0050069C"/>
    <w:rsid w:val="00501DC2"/>
    <w:rsid w:val="00501F6D"/>
    <w:rsid w:val="00502CCC"/>
    <w:rsid w:val="00505EBE"/>
    <w:rsid w:val="00517E2C"/>
    <w:rsid w:val="00521D41"/>
    <w:rsid w:val="005223D5"/>
    <w:rsid w:val="00532973"/>
    <w:rsid w:val="00537A71"/>
    <w:rsid w:val="00576AA3"/>
    <w:rsid w:val="00580F6A"/>
    <w:rsid w:val="005819FA"/>
    <w:rsid w:val="00591E4F"/>
    <w:rsid w:val="005A2000"/>
    <w:rsid w:val="005C01DA"/>
    <w:rsid w:val="005C4E1F"/>
    <w:rsid w:val="005E4164"/>
    <w:rsid w:val="005E6066"/>
    <w:rsid w:val="005F6995"/>
    <w:rsid w:val="00606395"/>
    <w:rsid w:val="006154D6"/>
    <w:rsid w:val="00631871"/>
    <w:rsid w:val="00660A6A"/>
    <w:rsid w:val="00666F52"/>
    <w:rsid w:val="00667477"/>
    <w:rsid w:val="00682C48"/>
    <w:rsid w:val="00684EB4"/>
    <w:rsid w:val="00687185"/>
    <w:rsid w:val="006871CA"/>
    <w:rsid w:val="006B235D"/>
    <w:rsid w:val="006B4DC0"/>
    <w:rsid w:val="006B57AE"/>
    <w:rsid w:val="006D1075"/>
    <w:rsid w:val="006D40C7"/>
    <w:rsid w:val="006E2544"/>
    <w:rsid w:val="006F0943"/>
    <w:rsid w:val="006F5F30"/>
    <w:rsid w:val="0070068C"/>
    <w:rsid w:val="00725CD2"/>
    <w:rsid w:val="0073190F"/>
    <w:rsid w:val="00750A8B"/>
    <w:rsid w:val="007515BB"/>
    <w:rsid w:val="007539D6"/>
    <w:rsid w:val="00762B3E"/>
    <w:rsid w:val="00765715"/>
    <w:rsid w:val="00781805"/>
    <w:rsid w:val="0078531C"/>
    <w:rsid w:val="0078730E"/>
    <w:rsid w:val="00790F2D"/>
    <w:rsid w:val="007945FB"/>
    <w:rsid w:val="0079773D"/>
    <w:rsid w:val="007A08C8"/>
    <w:rsid w:val="007A0951"/>
    <w:rsid w:val="007A0D43"/>
    <w:rsid w:val="007A475C"/>
    <w:rsid w:val="007B0186"/>
    <w:rsid w:val="007B119A"/>
    <w:rsid w:val="007C3BA9"/>
    <w:rsid w:val="007F3DF4"/>
    <w:rsid w:val="00803050"/>
    <w:rsid w:val="008053EC"/>
    <w:rsid w:val="00814BB9"/>
    <w:rsid w:val="00817F16"/>
    <w:rsid w:val="00830C0B"/>
    <w:rsid w:val="00833D95"/>
    <w:rsid w:val="00840DE2"/>
    <w:rsid w:val="00841887"/>
    <w:rsid w:val="0084423D"/>
    <w:rsid w:val="0085442E"/>
    <w:rsid w:val="008621B4"/>
    <w:rsid w:val="00873C74"/>
    <w:rsid w:val="00876D27"/>
    <w:rsid w:val="00887E63"/>
    <w:rsid w:val="00895183"/>
    <w:rsid w:val="008A24C1"/>
    <w:rsid w:val="008B45EB"/>
    <w:rsid w:val="008B55E2"/>
    <w:rsid w:val="008C0622"/>
    <w:rsid w:val="008C4716"/>
    <w:rsid w:val="008D0225"/>
    <w:rsid w:val="008D2595"/>
    <w:rsid w:val="008D3DA2"/>
    <w:rsid w:val="008E0315"/>
    <w:rsid w:val="008F2AB6"/>
    <w:rsid w:val="008F7176"/>
    <w:rsid w:val="008F7FBB"/>
    <w:rsid w:val="009050AF"/>
    <w:rsid w:val="00910D04"/>
    <w:rsid w:val="00917C38"/>
    <w:rsid w:val="00921D75"/>
    <w:rsid w:val="00927A92"/>
    <w:rsid w:val="009314C7"/>
    <w:rsid w:val="00945D94"/>
    <w:rsid w:val="00947E7C"/>
    <w:rsid w:val="00951F7C"/>
    <w:rsid w:val="00954993"/>
    <w:rsid w:val="00961F60"/>
    <w:rsid w:val="00963EEF"/>
    <w:rsid w:val="00967DDA"/>
    <w:rsid w:val="00973CF2"/>
    <w:rsid w:val="009853B6"/>
    <w:rsid w:val="00994EEC"/>
    <w:rsid w:val="009B531F"/>
    <w:rsid w:val="009C2BF5"/>
    <w:rsid w:val="009C412C"/>
    <w:rsid w:val="009E3CBA"/>
    <w:rsid w:val="009E4586"/>
    <w:rsid w:val="00A01EDC"/>
    <w:rsid w:val="00A053C9"/>
    <w:rsid w:val="00A2130B"/>
    <w:rsid w:val="00A34ECF"/>
    <w:rsid w:val="00A47D1D"/>
    <w:rsid w:val="00A5529C"/>
    <w:rsid w:val="00A72774"/>
    <w:rsid w:val="00A845C1"/>
    <w:rsid w:val="00A910B8"/>
    <w:rsid w:val="00AA1AED"/>
    <w:rsid w:val="00AC36D0"/>
    <w:rsid w:val="00AC5519"/>
    <w:rsid w:val="00AD0552"/>
    <w:rsid w:val="00AD3218"/>
    <w:rsid w:val="00AE337D"/>
    <w:rsid w:val="00AE788B"/>
    <w:rsid w:val="00B016F2"/>
    <w:rsid w:val="00B049FD"/>
    <w:rsid w:val="00B1034C"/>
    <w:rsid w:val="00B1043D"/>
    <w:rsid w:val="00B1114A"/>
    <w:rsid w:val="00B129FA"/>
    <w:rsid w:val="00B15AB1"/>
    <w:rsid w:val="00B16A32"/>
    <w:rsid w:val="00B249DA"/>
    <w:rsid w:val="00B252EA"/>
    <w:rsid w:val="00B254A6"/>
    <w:rsid w:val="00B31496"/>
    <w:rsid w:val="00B41992"/>
    <w:rsid w:val="00B421C7"/>
    <w:rsid w:val="00B47069"/>
    <w:rsid w:val="00B57203"/>
    <w:rsid w:val="00B63387"/>
    <w:rsid w:val="00B6606B"/>
    <w:rsid w:val="00B670E0"/>
    <w:rsid w:val="00B67EBF"/>
    <w:rsid w:val="00B75370"/>
    <w:rsid w:val="00B86CF9"/>
    <w:rsid w:val="00B87ED0"/>
    <w:rsid w:val="00B914A8"/>
    <w:rsid w:val="00B93DC4"/>
    <w:rsid w:val="00B95E94"/>
    <w:rsid w:val="00BA0534"/>
    <w:rsid w:val="00BA3104"/>
    <w:rsid w:val="00BA3E42"/>
    <w:rsid w:val="00BB6ECB"/>
    <w:rsid w:val="00BC3D6C"/>
    <w:rsid w:val="00BD5F79"/>
    <w:rsid w:val="00BE2218"/>
    <w:rsid w:val="00BE5252"/>
    <w:rsid w:val="00BE5464"/>
    <w:rsid w:val="00BF4A17"/>
    <w:rsid w:val="00BF638A"/>
    <w:rsid w:val="00C00925"/>
    <w:rsid w:val="00C02AE8"/>
    <w:rsid w:val="00C21263"/>
    <w:rsid w:val="00C3794B"/>
    <w:rsid w:val="00C629E6"/>
    <w:rsid w:val="00C64C74"/>
    <w:rsid w:val="00C73051"/>
    <w:rsid w:val="00C76BBA"/>
    <w:rsid w:val="00C963EE"/>
    <w:rsid w:val="00CA0ECA"/>
    <w:rsid w:val="00CA2DAB"/>
    <w:rsid w:val="00CA5774"/>
    <w:rsid w:val="00CA5F23"/>
    <w:rsid w:val="00CB01FE"/>
    <w:rsid w:val="00CB263D"/>
    <w:rsid w:val="00CB2D34"/>
    <w:rsid w:val="00CC16C0"/>
    <w:rsid w:val="00CD0CCD"/>
    <w:rsid w:val="00CD2B13"/>
    <w:rsid w:val="00CD385E"/>
    <w:rsid w:val="00CE5DB0"/>
    <w:rsid w:val="00CF036C"/>
    <w:rsid w:val="00CF0FD2"/>
    <w:rsid w:val="00CF368E"/>
    <w:rsid w:val="00CF5F69"/>
    <w:rsid w:val="00D05A8E"/>
    <w:rsid w:val="00D12367"/>
    <w:rsid w:val="00D12D6A"/>
    <w:rsid w:val="00D15549"/>
    <w:rsid w:val="00D165A1"/>
    <w:rsid w:val="00D21218"/>
    <w:rsid w:val="00D31D3D"/>
    <w:rsid w:val="00D3416E"/>
    <w:rsid w:val="00D369EF"/>
    <w:rsid w:val="00D424AE"/>
    <w:rsid w:val="00D46E41"/>
    <w:rsid w:val="00D503D1"/>
    <w:rsid w:val="00D55975"/>
    <w:rsid w:val="00D60DA9"/>
    <w:rsid w:val="00D6138F"/>
    <w:rsid w:val="00D71478"/>
    <w:rsid w:val="00D80BBA"/>
    <w:rsid w:val="00D90187"/>
    <w:rsid w:val="00D94C2B"/>
    <w:rsid w:val="00D96888"/>
    <w:rsid w:val="00DA2E8B"/>
    <w:rsid w:val="00DB21B0"/>
    <w:rsid w:val="00DB48BF"/>
    <w:rsid w:val="00DD24C8"/>
    <w:rsid w:val="00DE4685"/>
    <w:rsid w:val="00DE6D57"/>
    <w:rsid w:val="00DE777F"/>
    <w:rsid w:val="00DF109A"/>
    <w:rsid w:val="00E023DA"/>
    <w:rsid w:val="00E03F32"/>
    <w:rsid w:val="00E121E0"/>
    <w:rsid w:val="00E12265"/>
    <w:rsid w:val="00E16F6F"/>
    <w:rsid w:val="00E2386A"/>
    <w:rsid w:val="00E31F44"/>
    <w:rsid w:val="00E36A6B"/>
    <w:rsid w:val="00E51502"/>
    <w:rsid w:val="00E56934"/>
    <w:rsid w:val="00E66B8A"/>
    <w:rsid w:val="00E92287"/>
    <w:rsid w:val="00EB3387"/>
    <w:rsid w:val="00EB5FC2"/>
    <w:rsid w:val="00ED1D3D"/>
    <w:rsid w:val="00ED7F2D"/>
    <w:rsid w:val="00EF6BAA"/>
    <w:rsid w:val="00EF7D36"/>
    <w:rsid w:val="00F11B26"/>
    <w:rsid w:val="00F24A92"/>
    <w:rsid w:val="00F2529E"/>
    <w:rsid w:val="00F270E1"/>
    <w:rsid w:val="00F33549"/>
    <w:rsid w:val="00F3745C"/>
    <w:rsid w:val="00F41792"/>
    <w:rsid w:val="00F43E2E"/>
    <w:rsid w:val="00F505F1"/>
    <w:rsid w:val="00F514D4"/>
    <w:rsid w:val="00F6201F"/>
    <w:rsid w:val="00F64762"/>
    <w:rsid w:val="00F85C48"/>
    <w:rsid w:val="00F860A8"/>
    <w:rsid w:val="00F94CD7"/>
    <w:rsid w:val="00FA277E"/>
    <w:rsid w:val="00FA7674"/>
    <w:rsid w:val="00FB5705"/>
    <w:rsid w:val="00FC2457"/>
    <w:rsid w:val="00FE0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1F590"/>
  <w15:docId w15:val="{E43F93EF-77BA-48F3-A1A4-498BF51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3D"/>
  </w:style>
  <w:style w:type="paragraph" w:styleId="Ttulo1">
    <w:name w:val="heading 1"/>
    <w:basedOn w:val="Normal"/>
    <w:next w:val="Normal"/>
    <w:link w:val="Ttulo1Car"/>
    <w:uiPriority w:val="9"/>
    <w:qFormat/>
    <w:rsid w:val="00EF7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3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D95"/>
  </w:style>
  <w:style w:type="paragraph" w:styleId="Piedepgina">
    <w:name w:val="footer"/>
    <w:basedOn w:val="Normal"/>
    <w:link w:val="PiedepginaCar"/>
    <w:uiPriority w:val="99"/>
    <w:unhideWhenUsed/>
    <w:rsid w:val="00833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D95"/>
  </w:style>
  <w:style w:type="paragraph" w:customStyle="1" w:styleId="Contenidodelmarco">
    <w:name w:val="Contenido del marco"/>
    <w:basedOn w:val="Normal"/>
    <w:rsid w:val="00833D95"/>
    <w:pPr>
      <w:spacing w:before="100" w:after="200" w:line="276" w:lineRule="auto"/>
    </w:pPr>
    <w:rPr>
      <w:rFonts w:eastAsiaTheme="minorEastAsia"/>
      <w:sz w:val="20"/>
      <w:szCs w:val="20"/>
      <w:lang w:eastAsia="es-GT"/>
    </w:rPr>
  </w:style>
  <w:style w:type="paragraph" w:styleId="Prrafodelista">
    <w:name w:val="List Paragraph"/>
    <w:basedOn w:val="Normal"/>
    <w:link w:val="PrrafodelistaCar"/>
    <w:uiPriority w:val="34"/>
    <w:qFormat/>
    <w:rsid w:val="00B1034C"/>
    <w:pPr>
      <w:ind w:left="720"/>
      <w:contextualSpacing/>
    </w:pPr>
  </w:style>
  <w:style w:type="paragraph" w:styleId="NormalWeb">
    <w:name w:val="Normal (Web)"/>
    <w:basedOn w:val="Normal"/>
    <w:uiPriority w:val="99"/>
    <w:unhideWhenUsed/>
    <w:rsid w:val="002E0BD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2E0BDC"/>
    <w:rPr>
      <w:b/>
      <w:bCs/>
    </w:rPr>
  </w:style>
  <w:style w:type="character" w:styleId="Hipervnculo">
    <w:name w:val="Hyperlink"/>
    <w:basedOn w:val="Fuentedeprrafopredeter"/>
    <w:uiPriority w:val="99"/>
    <w:unhideWhenUsed/>
    <w:rsid w:val="002E0BDC"/>
    <w:rPr>
      <w:color w:val="0000FF"/>
      <w:u w:val="single"/>
    </w:rPr>
  </w:style>
  <w:style w:type="character" w:customStyle="1" w:styleId="PrrafodelistaCar">
    <w:name w:val="Párrafo de lista Car"/>
    <w:link w:val="Prrafodelista"/>
    <w:uiPriority w:val="34"/>
    <w:locked/>
    <w:rsid w:val="00D369EF"/>
  </w:style>
  <w:style w:type="paragraph" w:styleId="Textodeglobo">
    <w:name w:val="Balloon Text"/>
    <w:basedOn w:val="Normal"/>
    <w:link w:val="TextodegloboCar"/>
    <w:uiPriority w:val="99"/>
    <w:semiHidden/>
    <w:unhideWhenUsed/>
    <w:rsid w:val="00F62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01F"/>
    <w:rPr>
      <w:rFonts w:ascii="Segoe UI" w:hAnsi="Segoe UI" w:cs="Segoe UI"/>
      <w:sz w:val="18"/>
      <w:szCs w:val="18"/>
    </w:rPr>
  </w:style>
  <w:style w:type="table" w:customStyle="1" w:styleId="Tablanormal11">
    <w:name w:val="Tabla normal 11"/>
    <w:basedOn w:val="Tablanormal"/>
    <w:uiPriority w:val="41"/>
    <w:rsid w:val="00D559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426823"/>
    <w:rPr>
      <w:sz w:val="16"/>
      <w:szCs w:val="16"/>
    </w:rPr>
  </w:style>
  <w:style w:type="paragraph" w:styleId="Textocomentario">
    <w:name w:val="annotation text"/>
    <w:basedOn w:val="Normal"/>
    <w:link w:val="TextocomentarioCar"/>
    <w:uiPriority w:val="99"/>
    <w:semiHidden/>
    <w:unhideWhenUsed/>
    <w:rsid w:val="004268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6823"/>
    <w:rPr>
      <w:sz w:val="20"/>
      <w:szCs w:val="20"/>
    </w:rPr>
  </w:style>
  <w:style w:type="paragraph" w:styleId="Asuntodelcomentario">
    <w:name w:val="annotation subject"/>
    <w:basedOn w:val="Textocomentario"/>
    <w:next w:val="Textocomentario"/>
    <w:link w:val="AsuntodelcomentarioCar"/>
    <w:uiPriority w:val="99"/>
    <w:semiHidden/>
    <w:unhideWhenUsed/>
    <w:rsid w:val="00426823"/>
    <w:rPr>
      <w:b/>
      <w:bCs/>
    </w:rPr>
  </w:style>
  <w:style w:type="character" w:customStyle="1" w:styleId="AsuntodelcomentarioCar">
    <w:name w:val="Asunto del comentario Car"/>
    <w:basedOn w:val="TextocomentarioCar"/>
    <w:link w:val="Asuntodelcomentario"/>
    <w:uiPriority w:val="99"/>
    <w:semiHidden/>
    <w:rsid w:val="00426823"/>
    <w:rPr>
      <w:b/>
      <w:bCs/>
      <w:sz w:val="20"/>
      <w:szCs w:val="20"/>
    </w:rPr>
  </w:style>
  <w:style w:type="paragraph" w:customStyle="1" w:styleId="Textonotapie1">
    <w:name w:val="Texto nota pie1"/>
    <w:basedOn w:val="Normal"/>
    <w:next w:val="Textonotapie"/>
    <w:link w:val="TextonotapieCar"/>
    <w:uiPriority w:val="99"/>
    <w:semiHidden/>
    <w:unhideWhenUsed/>
    <w:rsid w:val="006F0943"/>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6F0943"/>
    <w:rPr>
      <w:sz w:val="20"/>
      <w:szCs w:val="20"/>
    </w:rPr>
  </w:style>
  <w:style w:type="paragraph" w:styleId="Textonotapie">
    <w:name w:val="footnote text"/>
    <w:basedOn w:val="Normal"/>
    <w:link w:val="TextonotapieCar1"/>
    <w:uiPriority w:val="99"/>
    <w:semiHidden/>
    <w:unhideWhenUsed/>
    <w:rsid w:val="006F094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6F0943"/>
    <w:rPr>
      <w:sz w:val="20"/>
      <w:szCs w:val="20"/>
    </w:rPr>
  </w:style>
  <w:style w:type="character" w:styleId="Refdenotaalpie">
    <w:name w:val="footnote reference"/>
    <w:basedOn w:val="Fuentedeprrafopredeter"/>
    <w:uiPriority w:val="99"/>
    <w:semiHidden/>
    <w:unhideWhenUsed/>
    <w:rsid w:val="00B63387"/>
    <w:rPr>
      <w:vertAlign w:val="superscript"/>
    </w:rPr>
  </w:style>
  <w:style w:type="character" w:customStyle="1" w:styleId="Mencinsinresolver1">
    <w:name w:val="Mención sin resolver1"/>
    <w:basedOn w:val="Fuentedeprrafopredeter"/>
    <w:uiPriority w:val="99"/>
    <w:semiHidden/>
    <w:unhideWhenUsed/>
    <w:rsid w:val="00765715"/>
    <w:rPr>
      <w:color w:val="605E5C"/>
      <w:shd w:val="clear" w:color="auto" w:fill="E1DFDD"/>
    </w:rPr>
  </w:style>
  <w:style w:type="character" w:customStyle="1" w:styleId="Ttulo1Car">
    <w:name w:val="Título 1 Car"/>
    <w:basedOn w:val="Fuentedeprrafopredeter"/>
    <w:link w:val="Ttulo1"/>
    <w:uiPriority w:val="9"/>
    <w:rsid w:val="00EF7D36"/>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6B4DC0"/>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39197">
      <w:bodyDiv w:val="1"/>
      <w:marLeft w:val="0"/>
      <w:marRight w:val="0"/>
      <w:marTop w:val="0"/>
      <w:marBottom w:val="0"/>
      <w:divBdr>
        <w:top w:val="none" w:sz="0" w:space="0" w:color="auto"/>
        <w:left w:val="none" w:sz="0" w:space="0" w:color="auto"/>
        <w:bottom w:val="none" w:sz="0" w:space="0" w:color="auto"/>
        <w:right w:val="none" w:sz="0" w:space="0" w:color="auto"/>
      </w:divBdr>
    </w:div>
    <w:div w:id="366763338">
      <w:bodyDiv w:val="1"/>
      <w:marLeft w:val="0"/>
      <w:marRight w:val="0"/>
      <w:marTop w:val="0"/>
      <w:marBottom w:val="0"/>
      <w:divBdr>
        <w:top w:val="none" w:sz="0" w:space="0" w:color="auto"/>
        <w:left w:val="none" w:sz="0" w:space="0" w:color="auto"/>
        <w:bottom w:val="none" w:sz="0" w:space="0" w:color="auto"/>
        <w:right w:val="none" w:sz="0" w:space="0" w:color="auto"/>
      </w:divBdr>
    </w:div>
    <w:div w:id="776174865">
      <w:bodyDiv w:val="1"/>
      <w:marLeft w:val="0"/>
      <w:marRight w:val="0"/>
      <w:marTop w:val="0"/>
      <w:marBottom w:val="0"/>
      <w:divBdr>
        <w:top w:val="none" w:sz="0" w:space="0" w:color="auto"/>
        <w:left w:val="none" w:sz="0" w:space="0" w:color="auto"/>
        <w:bottom w:val="none" w:sz="0" w:space="0" w:color="auto"/>
        <w:right w:val="none" w:sz="0" w:space="0" w:color="auto"/>
      </w:divBdr>
      <w:divsChild>
        <w:div w:id="875047205">
          <w:marLeft w:val="0"/>
          <w:marRight w:val="0"/>
          <w:marTop w:val="0"/>
          <w:marBottom w:val="0"/>
          <w:divBdr>
            <w:top w:val="none" w:sz="0" w:space="0" w:color="auto"/>
            <w:left w:val="none" w:sz="0" w:space="0" w:color="auto"/>
            <w:bottom w:val="none" w:sz="0" w:space="0" w:color="auto"/>
            <w:right w:val="none" w:sz="0" w:space="0" w:color="auto"/>
          </w:divBdr>
          <w:divsChild>
            <w:div w:id="1298073742">
              <w:marLeft w:val="0"/>
              <w:marRight w:val="0"/>
              <w:marTop w:val="0"/>
              <w:marBottom w:val="0"/>
              <w:divBdr>
                <w:top w:val="none" w:sz="0" w:space="0" w:color="auto"/>
                <w:left w:val="none" w:sz="0" w:space="0" w:color="auto"/>
                <w:bottom w:val="none" w:sz="0" w:space="0" w:color="auto"/>
                <w:right w:val="none" w:sz="0" w:space="0" w:color="auto"/>
              </w:divBdr>
            </w:div>
          </w:divsChild>
        </w:div>
        <w:div w:id="940794230">
          <w:marLeft w:val="0"/>
          <w:marRight w:val="0"/>
          <w:marTop w:val="0"/>
          <w:marBottom w:val="0"/>
          <w:divBdr>
            <w:top w:val="none" w:sz="0" w:space="0" w:color="auto"/>
            <w:left w:val="none" w:sz="0" w:space="0" w:color="auto"/>
            <w:bottom w:val="none" w:sz="0" w:space="0" w:color="auto"/>
            <w:right w:val="none" w:sz="0" w:space="0" w:color="auto"/>
          </w:divBdr>
          <w:divsChild>
            <w:div w:id="196696595">
              <w:marLeft w:val="0"/>
              <w:marRight w:val="0"/>
              <w:marTop w:val="0"/>
              <w:marBottom w:val="0"/>
              <w:divBdr>
                <w:top w:val="none" w:sz="0" w:space="0" w:color="auto"/>
                <w:left w:val="none" w:sz="0" w:space="0" w:color="auto"/>
                <w:bottom w:val="none" w:sz="0" w:space="0" w:color="auto"/>
                <w:right w:val="none" w:sz="0" w:space="0" w:color="auto"/>
              </w:divBdr>
            </w:div>
          </w:divsChild>
        </w:div>
        <w:div w:id="1388187530">
          <w:marLeft w:val="0"/>
          <w:marRight w:val="0"/>
          <w:marTop w:val="0"/>
          <w:marBottom w:val="0"/>
          <w:divBdr>
            <w:top w:val="none" w:sz="0" w:space="0" w:color="auto"/>
            <w:left w:val="none" w:sz="0" w:space="0" w:color="auto"/>
            <w:bottom w:val="none" w:sz="0" w:space="0" w:color="auto"/>
            <w:right w:val="none" w:sz="0" w:space="0" w:color="auto"/>
          </w:divBdr>
          <w:divsChild>
            <w:div w:id="439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0441">
      <w:bodyDiv w:val="1"/>
      <w:marLeft w:val="0"/>
      <w:marRight w:val="0"/>
      <w:marTop w:val="0"/>
      <w:marBottom w:val="0"/>
      <w:divBdr>
        <w:top w:val="none" w:sz="0" w:space="0" w:color="auto"/>
        <w:left w:val="none" w:sz="0" w:space="0" w:color="auto"/>
        <w:bottom w:val="none" w:sz="0" w:space="0" w:color="auto"/>
        <w:right w:val="none" w:sz="0" w:space="0" w:color="auto"/>
      </w:divBdr>
      <w:divsChild>
        <w:div w:id="1671906975">
          <w:marLeft w:val="0"/>
          <w:marRight w:val="0"/>
          <w:marTop w:val="0"/>
          <w:marBottom w:val="0"/>
          <w:divBdr>
            <w:top w:val="none" w:sz="0" w:space="0" w:color="auto"/>
            <w:left w:val="none" w:sz="0" w:space="0" w:color="auto"/>
            <w:bottom w:val="none" w:sz="0" w:space="0" w:color="auto"/>
            <w:right w:val="none" w:sz="0" w:space="0" w:color="auto"/>
          </w:divBdr>
        </w:div>
        <w:div w:id="1341740032">
          <w:marLeft w:val="0"/>
          <w:marRight w:val="0"/>
          <w:marTop w:val="0"/>
          <w:marBottom w:val="0"/>
          <w:divBdr>
            <w:top w:val="none" w:sz="0" w:space="0" w:color="auto"/>
            <w:left w:val="none" w:sz="0" w:space="0" w:color="auto"/>
            <w:bottom w:val="none" w:sz="0" w:space="0" w:color="auto"/>
            <w:right w:val="none" w:sz="0" w:space="0" w:color="auto"/>
          </w:divBdr>
        </w:div>
        <w:div w:id="554897974">
          <w:marLeft w:val="0"/>
          <w:marRight w:val="0"/>
          <w:marTop w:val="0"/>
          <w:marBottom w:val="0"/>
          <w:divBdr>
            <w:top w:val="none" w:sz="0" w:space="0" w:color="auto"/>
            <w:left w:val="none" w:sz="0" w:space="0" w:color="auto"/>
            <w:bottom w:val="none" w:sz="0" w:space="0" w:color="auto"/>
            <w:right w:val="none" w:sz="0" w:space="0" w:color="auto"/>
          </w:divBdr>
        </w:div>
        <w:div w:id="568033145">
          <w:marLeft w:val="0"/>
          <w:marRight w:val="0"/>
          <w:marTop w:val="0"/>
          <w:marBottom w:val="0"/>
          <w:divBdr>
            <w:top w:val="none" w:sz="0" w:space="0" w:color="auto"/>
            <w:left w:val="none" w:sz="0" w:space="0" w:color="auto"/>
            <w:bottom w:val="none" w:sz="0" w:space="0" w:color="auto"/>
            <w:right w:val="none" w:sz="0" w:space="0" w:color="auto"/>
          </w:divBdr>
        </w:div>
        <w:div w:id="17391355">
          <w:marLeft w:val="0"/>
          <w:marRight w:val="0"/>
          <w:marTop w:val="0"/>
          <w:marBottom w:val="0"/>
          <w:divBdr>
            <w:top w:val="none" w:sz="0" w:space="0" w:color="auto"/>
            <w:left w:val="none" w:sz="0" w:space="0" w:color="auto"/>
            <w:bottom w:val="none" w:sz="0" w:space="0" w:color="auto"/>
            <w:right w:val="none" w:sz="0" w:space="0" w:color="auto"/>
          </w:divBdr>
        </w:div>
        <w:div w:id="1875803513">
          <w:marLeft w:val="0"/>
          <w:marRight w:val="0"/>
          <w:marTop w:val="0"/>
          <w:marBottom w:val="0"/>
          <w:divBdr>
            <w:top w:val="none" w:sz="0" w:space="0" w:color="auto"/>
            <w:left w:val="none" w:sz="0" w:space="0" w:color="auto"/>
            <w:bottom w:val="none" w:sz="0" w:space="0" w:color="auto"/>
            <w:right w:val="none" w:sz="0" w:space="0" w:color="auto"/>
          </w:divBdr>
        </w:div>
        <w:div w:id="1165169585">
          <w:marLeft w:val="0"/>
          <w:marRight w:val="0"/>
          <w:marTop w:val="0"/>
          <w:marBottom w:val="0"/>
          <w:divBdr>
            <w:top w:val="none" w:sz="0" w:space="0" w:color="auto"/>
            <w:left w:val="none" w:sz="0" w:space="0" w:color="auto"/>
            <w:bottom w:val="none" w:sz="0" w:space="0" w:color="auto"/>
            <w:right w:val="none" w:sz="0" w:space="0" w:color="auto"/>
          </w:divBdr>
        </w:div>
        <w:div w:id="206648985">
          <w:marLeft w:val="0"/>
          <w:marRight w:val="0"/>
          <w:marTop w:val="0"/>
          <w:marBottom w:val="0"/>
          <w:divBdr>
            <w:top w:val="none" w:sz="0" w:space="0" w:color="auto"/>
            <w:left w:val="none" w:sz="0" w:space="0" w:color="auto"/>
            <w:bottom w:val="none" w:sz="0" w:space="0" w:color="auto"/>
            <w:right w:val="none" w:sz="0" w:space="0" w:color="auto"/>
          </w:divBdr>
        </w:div>
        <w:div w:id="382608233">
          <w:marLeft w:val="0"/>
          <w:marRight w:val="0"/>
          <w:marTop w:val="0"/>
          <w:marBottom w:val="0"/>
          <w:divBdr>
            <w:top w:val="none" w:sz="0" w:space="0" w:color="auto"/>
            <w:left w:val="none" w:sz="0" w:space="0" w:color="auto"/>
            <w:bottom w:val="none" w:sz="0" w:space="0" w:color="auto"/>
            <w:right w:val="none" w:sz="0" w:space="0" w:color="auto"/>
          </w:divBdr>
        </w:div>
        <w:div w:id="407196946">
          <w:marLeft w:val="0"/>
          <w:marRight w:val="0"/>
          <w:marTop w:val="0"/>
          <w:marBottom w:val="0"/>
          <w:divBdr>
            <w:top w:val="none" w:sz="0" w:space="0" w:color="auto"/>
            <w:left w:val="none" w:sz="0" w:space="0" w:color="auto"/>
            <w:bottom w:val="none" w:sz="0" w:space="0" w:color="auto"/>
            <w:right w:val="none" w:sz="0" w:space="0" w:color="auto"/>
          </w:divBdr>
        </w:div>
        <w:div w:id="758133791">
          <w:marLeft w:val="0"/>
          <w:marRight w:val="0"/>
          <w:marTop w:val="0"/>
          <w:marBottom w:val="0"/>
          <w:divBdr>
            <w:top w:val="none" w:sz="0" w:space="0" w:color="auto"/>
            <w:left w:val="none" w:sz="0" w:space="0" w:color="auto"/>
            <w:bottom w:val="none" w:sz="0" w:space="0" w:color="auto"/>
            <w:right w:val="none" w:sz="0" w:space="0" w:color="auto"/>
          </w:divBdr>
        </w:div>
        <w:div w:id="584650985">
          <w:marLeft w:val="0"/>
          <w:marRight w:val="0"/>
          <w:marTop w:val="0"/>
          <w:marBottom w:val="0"/>
          <w:divBdr>
            <w:top w:val="none" w:sz="0" w:space="0" w:color="auto"/>
            <w:left w:val="none" w:sz="0" w:space="0" w:color="auto"/>
            <w:bottom w:val="none" w:sz="0" w:space="0" w:color="auto"/>
            <w:right w:val="none" w:sz="0" w:space="0" w:color="auto"/>
          </w:divBdr>
        </w:div>
        <w:div w:id="1405567650">
          <w:marLeft w:val="0"/>
          <w:marRight w:val="0"/>
          <w:marTop w:val="0"/>
          <w:marBottom w:val="0"/>
          <w:divBdr>
            <w:top w:val="none" w:sz="0" w:space="0" w:color="auto"/>
            <w:left w:val="none" w:sz="0" w:space="0" w:color="auto"/>
            <w:bottom w:val="none" w:sz="0" w:space="0" w:color="auto"/>
            <w:right w:val="none" w:sz="0" w:space="0" w:color="auto"/>
          </w:divBdr>
        </w:div>
        <w:div w:id="1457522920">
          <w:marLeft w:val="0"/>
          <w:marRight w:val="0"/>
          <w:marTop w:val="0"/>
          <w:marBottom w:val="0"/>
          <w:divBdr>
            <w:top w:val="none" w:sz="0" w:space="0" w:color="auto"/>
            <w:left w:val="none" w:sz="0" w:space="0" w:color="auto"/>
            <w:bottom w:val="none" w:sz="0" w:space="0" w:color="auto"/>
            <w:right w:val="none" w:sz="0" w:space="0" w:color="auto"/>
          </w:divBdr>
        </w:div>
        <w:div w:id="696391822">
          <w:marLeft w:val="0"/>
          <w:marRight w:val="0"/>
          <w:marTop w:val="0"/>
          <w:marBottom w:val="0"/>
          <w:divBdr>
            <w:top w:val="none" w:sz="0" w:space="0" w:color="auto"/>
            <w:left w:val="none" w:sz="0" w:space="0" w:color="auto"/>
            <w:bottom w:val="none" w:sz="0" w:space="0" w:color="auto"/>
            <w:right w:val="none" w:sz="0" w:space="0" w:color="auto"/>
          </w:divBdr>
        </w:div>
        <w:div w:id="218397822">
          <w:marLeft w:val="0"/>
          <w:marRight w:val="0"/>
          <w:marTop w:val="0"/>
          <w:marBottom w:val="0"/>
          <w:divBdr>
            <w:top w:val="none" w:sz="0" w:space="0" w:color="auto"/>
            <w:left w:val="none" w:sz="0" w:space="0" w:color="auto"/>
            <w:bottom w:val="none" w:sz="0" w:space="0" w:color="auto"/>
            <w:right w:val="none" w:sz="0" w:space="0" w:color="auto"/>
          </w:divBdr>
        </w:div>
        <w:div w:id="540023112">
          <w:marLeft w:val="0"/>
          <w:marRight w:val="0"/>
          <w:marTop w:val="0"/>
          <w:marBottom w:val="0"/>
          <w:divBdr>
            <w:top w:val="none" w:sz="0" w:space="0" w:color="auto"/>
            <w:left w:val="none" w:sz="0" w:space="0" w:color="auto"/>
            <w:bottom w:val="none" w:sz="0" w:space="0" w:color="auto"/>
            <w:right w:val="none" w:sz="0" w:space="0" w:color="auto"/>
          </w:divBdr>
        </w:div>
        <w:div w:id="1596354598">
          <w:marLeft w:val="0"/>
          <w:marRight w:val="0"/>
          <w:marTop w:val="0"/>
          <w:marBottom w:val="0"/>
          <w:divBdr>
            <w:top w:val="none" w:sz="0" w:space="0" w:color="auto"/>
            <w:left w:val="none" w:sz="0" w:space="0" w:color="auto"/>
            <w:bottom w:val="none" w:sz="0" w:space="0" w:color="auto"/>
            <w:right w:val="none" w:sz="0" w:space="0" w:color="auto"/>
          </w:divBdr>
        </w:div>
        <w:div w:id="432819210">
          <w:marLeft w:val="0"/>
          <w:marRight w:val="0"/>
          <w:marTop w:val="0"/>
          <w:marBottom w:val="0"/>
          <w:divBdr>
            <w:top w:val="none" w:sz="0" w:space="0" w:color="auto"/>
            <w:left w:val="none" w:sz="0" w:space="0" w:color="auto"/>
            <w:bottom w:val="none" w:sz="0" w:space="0" w:color="auto"/>
            <w:right w:val="none" w:sz="0" w:space="0" w:color="auto"/>
          </w:divBdr>
        </w:div>
        <w:div w:id="688409915">
          <w:marLeft w:val="0"/>
          <w:marRight w:val="0"/>
          <w:marTop w:val="0"/>
          <w:marBottom w:val="0"/>
          <w:divBdr>
            <w:top w:val="none" w:sz="0" w:space="0" w:color="auto"/>
            <w:left w:val="none" w:sz="0" w:space="0" w:color="auto"/>
            <w:bottom w:val="none" w:sz="0" w:space="0" w:color="auto"/>
            <w:right w:val="none" w:sz="0" w:space="0" w:color="auto"/>
          </w:divBdr>
        </w:div>
        <w:div w:id="1744983339">
          <w:marLeft w:val="0"/>
          <w:marRight w:val="0"/>
          <w:marTop w:val="0"/>
          <w:marBottom w:val="0"/>
          <w:divBdr>
            <w:top w:val="none" w:sz="0" w:space="0" w:color="auto"/>
            <w:left w:val="none" w:sz="0" w:space="0" w:color="auto"/>
            <w:bottom w:val="none" w:sz="0" w:space="0" w:color="auto"/>
            <w:right w:val="none" w:sz="0" w:space="0" w:color="auto"/>
          </w:divBdr>
        </w:div>
        <w:div w:id="1802265170">
          <w:marLeft w:val="0"/>
          <w:marRight w:val="0"/>
          <w:marTop w:val="0"/>
          <w:marBottom w:val="0"/>
          <w:divBdr>
            <w:top w:val="none" w:sz="0" w:space="0" w:color="auto"/>
            <w:left w:val="none" w:sz="0" w:space="0" w:color="auto"/>
            <w:bottom w:val="none" w:sz="0" w:space="0" w:color="auto"/>
            <w:right w:val="none" w:sz="0" w:space="0" w:color="auto"/>
          </w:divBdr>
        </w:div>
        <w:div w:id="2028288233">
          <w:marLeft w:val="0"/>
          <w:marRight w:val="0"/>
          <w:marTop w:val="0"/>
          <w:marBottom w:val="0"/>
          <w:divBdr>
            <w:top w:val="none" w:sz="0" w:space="0" w:color="auto"/>
            <w:left w:val="none" w:sz="0" w:space="0" w:color="auto"/>
            <w:bottom w:val="none" w:sz="0" w:space="0" w:color="auto"/>
            <w:right w:val="none" w:sz="0" w:space="0" w:color="auto"/>
          </w:divBdr>
        </w:div>
        <w:div w:id="1223249270">
          <w:marLeft w:val="0"/>
          <w:marRight w:val="0"/>
          <w:marTop w:val="0"/>
          <w:marBottom w:val="0"/>
          <w:divBdr>
            <w:top w:val="none" w:sz="0" w:space="0" w:color="auto"/>
            <w:left w:val="none" w:sz="0" w:space="0" w:color="auto"/>
            <w:bottom w:val="none" w:sz="0" w:space="0" w:color="auto"/>
            <w:right w:val="none" w:sz="0" w:space="0" w:color="auto"/>
          </w:divBdr>
        </w:div>
        <w:div w:id="1254435956">
          <w:marLeft w:val="0"/>
          <w:marRight w:val="0"/>
          <w:marTop w:val="0"/>
          <w:marBottom w:val="0"/>
          <w:divBdr>
            <w:top w:val="none" w:sz="0" w:space="0" w:color="auto"/>
            <w:left w:val="none" w:sz="0" w:space="0" w:color="auto"/>
            <w:bottom w:val="none" w:sz="0" w:space="0" w:color="auto"/>
            <w:right w:val="none" w:sz="0" w:space="0" w:color="auto"/>
          </w:divBdr>
        </w:div>
        <w:div w:id="33846642">
          <w:marLeft w:val="0"/>
          <w:marRight w:val="0"/>
          <w:marTop w:val="0"/>
          <w:marBottom w:val="0"/>
          <w:divBdr>
            <w:top w:val="none" w:sz="0" w:space="0" w:color="auto"/>
            <w:left w:val="none" w:sz="0" w:space="0" w:color="auto"/>
            <w:bottom w:val="none" w:sz="0" w:space="0" w:color="auto"/>
            <w:right w:val="none" w:sz="0" w:space="0" w:color="auto"/>
          </w:divBdr>
        </w:div>
        <w:div w:id="1329944347">
          <w:marLeft w:val="0"/>
          <w:marRight w:val="0"/>
          <w:marTop w:val="0"/>
          <w:marBottom w:val="0"/>
          <w:divBdr>
            <w:top w:val="none" w:sz="0" w:space="0" w:color="auto"/>
            <w:left w:val="none" w:sz="0" w:space="0" w:color="auto"/>
            <w:bottom w:val="none" w:sz="0" w:space="0" w:color="auto"/>
            <w:right w:val="none" w:sz="0" w:space="0" w:color="auto"/>
          </w:divBdr>
        </w:div>
        <w:div w:id="1336224688">
          <w:marLeft w:val="0"/>
          <w:marRight w:val="0"/>
          <w:marTop w:val="0"/>
          <w:marBottom w:val="0"/>
          <w:divBdr>
            <w:top w:val="none" w:sz="0" w:space="0" w:color="auto"/>
            <w:left w:val="none" w:sz="0" w:space="0" w:color="auto"/>
            <w:bottom w:val="none" w:sz="0" w:space="0" w:color="auto"/>
            <w:right w:val="none" w:sz="0" w:space="0" w:color="auto"/>
          </w:divBdr>
        </w:div>
        <w:div w:id="496769537">
          <w:marLeft w:val="0"/>
          <w:marRight w:val="0"/>
          <w:marTop w:val="0"/>
          <w:marBottom w:val="0"/>
          <w:divBdr>
            <w:top w:val="none" w:sz="0" w:space="0" w:color="auto"/>
            <w:left w:val="none" w:sz="0" w:space="0" w:color="auto"/>
            <w:bottom w:val="none" w:sz="0" w:space="0" w:color="auto"/>
            <w:right w:val="none" w:sz="0" w:space="0" w:color="auto"/>
          </w:divBdr>
        </w:div>
        <w:div w:id="561840479">
          <w:marLeft w:val="0"/>
          <w:marRight w:val="0"/>
          <w:marTop w:val="0"/>
          <w:marBottom w:val="0"/>
          <w:divBdr>
            <w:top w:val="none" w:sz="0" w:space="0" w:color="auto"/>
            <w:left w:val="none" w:sz="0" w:space="0" w:color="auto"/>
            <w:bottom w:val="none" w:sz="0" w:space="0" w:color="auto"/>
            <w:right w:val="none" w:sz="0" w:space="0" w:color="auto"/>
          </w:divBdr>
        </w:div>
        <w:div w:id="730469411">
          <w:marLeft w:val="0"/>
          <w:marRight w:val="0"/>
          <w:marTop w:val="0"/>
          <w:marBottom w:val="0"/>
          <w:divBdr>
            <w:top w:val="none" w:sz="0" w:space="0" w:color="auto"/>
            <w:left w:val="none" w:sz="0" w:space="0" w:color="auto"/>
            <w:bottom w:val="none" w:sz="0" w:space="0" w:color="auto"/>
            <w:right w:val="none" w:sz="0" w:space="0" w:color="auto"/>
          </w:divBdr>
        </w:div>
        <w:div w:id="537670591">
          <w:marLeft w:val="0"/>
          <w:marRight w:val="0"/>
          <w:marTop w:val="0"/>
          <w:marBottom w:val="0"/>
          <w:divBdr>
            <w:top w:val="none" w:sz="0" w:space="0" w:color="auto"/>
            <w:left w:val="none" w:sz="0" w:space="0" w:color="auto"/>
            <w:bottom w:val="none" w:sz="0" w:space="0" w:color="auto"/>
            <w:right w:val="none" w:sz="0" w:space="0" w:color="auto"/>
          </w:divBdr>
        </w:div>
        <w:div w:id="1145701047">
          <w:marLeft w:val="0"/>
          <w:marRight w:val="0"/>
          <w:marTop w:val="0"/>
          <w:marBottom w:val="0"/>
          <w:divBdr>
            <w:top w:val="none" w:sz="0" w:space="0" w:color="auto"/>
            <w:left w:val="none" w:sz="0" w:space="0" w:color="auto"/>
            <w:bottom w:val="none" w:sz="0" w:space="0" w:color="auto"/>
            <w:right w:val="none" w:sz="0" w:space="0" w:color="auto"/>
          </w:divBdr>
        </w:div>
        <w:div w:id="474492095">
          <w:marLeft w:val="0"/>
          <w:marRight w:val="0"/>
          <w:marTop w:val="0"/>
          <w:marBottom w:val="0"/>
          <w:divBdr>
            <w:top w:val="none" w:sz="0" w:space="0" w:color="auto"/>
            <w:left w:val="none" w:sz="0" w:space="0" w:color="auto"/>
            <w:bottom w:val="none" w:sz="0" w:space="0" w:color="auto"/>
            <w:right w:val="none" w:sz="0" w:space="0" w:color="auto"/>
          </w:divBdr>
        </w:div>
        <w:div w:id="810445277">
          <w:marLeft w:val="0"/>
          <w:marRight w:val="0"/>
          <w:marTop w:val="0"/>
          <w:marBottom w:val="0"/>
          <w:divBdr>
            <w:top w:val="none" w:sz="0" w:space="0" w:color="auto"/>
            <w:left w:val="none" w:sz="0" w:space="0" w:color="auto"/>
            <w:bottom w:val="none" w:sz="0" w:space="0" w:color="auto"/>
            <w:right w:val="none" w:sz="0" w:space="0" w:color="auto"/>
          </w:divBdr>
        </w:div>
        <w:div w:id="1637024740">
          <w:marLeft w:val="0"/>
          <w:marRight w:val="0"/>
          <w:marTop w:val="0"/>
          <w:marBottom w:val="0"/>
          <w:divBdr>
            <w:top w:val="none" w:sz="0" w:space="0" w:color="auto"/>
            <w:left w:val="none" w:sz="0" w:space="0" w:color="auto"/>
            <w:bottom w:val="none" w:sz="0" w:space="0" w:color="auto"/>
            <w:right w:val="none" w:sz="0" w:space="0" w:color="auto"/>
          </w:divBdr>
        </w:div>
        <w:div w:id="1315839748">
          <w:marLeft w:val="0"/>
          <w:marRight w:val="0"/>
          <w:marTop w:val="0"/>
          <w:marBottom w:val="0"/>
          <w:divBdr>
            <w:top w:val="none" w:sz="0" w:space="0" w:color="auto"/>
            <w:left w:val="none" w:sz="0" w:space="0" w:color="auto"/>
            <w:bottom w:val="none" w:sz="0" w:space="0" w:color="auto"/>
            <w:right w:val="none" w:sz="0" w:space="0" w:color="auto"/>
          </w:divBdr>
        </w:div>
        <w:div w:id="2049799254">
          <w:marLeft w:val="0"/>
          <w:marRight w:val="0"/>
          <w:marTop w:val="0"/>
          <w:marBottom w:val="0"/>
          <w:divBdr>
            <w:top w:val="none" w:sz="0" w:space="0" w:color="auto"/>
            <w:left w:val="none" w:sz="0" w:space="0" w:color="auto"/>
            <w:bottom w:val="none" w:sz="0" w:space="0" w:color="auto"/>
            <w:right w:val="none" w:sz="0" w:space="0" w:color="auto"/>
          </w:divBdr>
        </w:div>
        <w:div w:id="1058286020">
          <w:marLeft w:val="0"/>
          <w:marRight w:val="0"/>
          <w:marTop w:val="0"/>
          <w:marBottom w:val="0"/>
          <w:divBdr>
            <w:top w:val="none" w:sz="0" w:space="0" w:color="auto"/>
            <w:left w:val="none" w:sz="0" w:space="0" w:color="auto"/>
            <w:bottom w:val="none" w:sz="0" w:space="0" w:color="auto"/>
            <w:right w:val="none" w:sz="0" w:space="0" w:color="auto"/>
          </w:divBdr>
        </w:div>
        <w:div w:id="1761441322">
          <w:marLeft w:val="0"/>
          <w:marRight w:val="0"/>
          <w:marTop w:val="0"/>
          <w:marBottom w:val="0"/>
          <w:divBdr>
            <w:top w:val="none" w:sz="0" w:space="0" w:color="auto"/>
            <w:left w:val="none" w:sz="0" w:space="0" w:color="auto"/>
            <w:bottom w:val="none" w:sz="0" w:space="0" w:color="auto"/>
            <w:right w:val="none" w:sz="0" w:space="0" w:color="auto"/>
          </w:divBdr>
        </w:div>
        <w:div w:id="1277102805">
          <w:marLeft w:val="0"/>
          <w:marRight w:val="0"/>
          <w:marTop w:val="0"/>
          <w:marBottom w:val="0"/>
          <w:divBdr>
            <w:top w:val="none" w:sz="0" w:space="0" w:color="auto"/>
            <w:left w:val="none" w:sz="0" w:space="0" w:color="auto"/>
            <w:bottom w:val="none" w:sz="0" w:space="0" w:color="auto"/>
            <w:right w:val="none" w:sz="0" w:space="0" w:color="auto"/>
          </w:divBdr>
        </w:div>
        <w:div w:id="616714461">
          <w:marLeft w:val="0"/>
          <w:marRight w:val="0"/>
          <w:marTop w:val="0"/>
          <w:marBottom w:val="0"/>
          <w:divBdr>
            <w:top w:val="none" w:sz="0" w:space="0" w:color="auto"/>
            <w:left w:val="none" w:sz="0" w:space="0" w:color="auto"/>
            <w:bottom w:val="none" w:sz="0" w:space="0" w:color="auto"/>
            <w:right w:val="none" w:sz="0" w:space="0" w:color="auto"/>
          </w:divBdr>
        </w:div>
        <w:div w:id="1541504860">
          <w:marLeft w:val="0"/>
          <w:marRight w:val="0"/>
          <w:marTop w:val="0"/>
          <w:marBottom w:val="0"/>
          <w:divBdr>
            <w:top w:val="none" w:sz="0" w:space="0" w:color="auto"/>
            <w:left w:val="none" w:sz="0" w:space="0" w:color="auto"/>
            <w:bottom w:val="none" w:sz="0" w:space="0" w:color="auto"/>
            <w:right w:val="none" w:sz="0" w:space="0" w:color="auto"/>
          </w:divBdr>
        </w:div>
        <w:div w:id="677342443">
          <w:marLeft w:val="0"/>
          <w:marRight w:val="0"/>
          <w:marTop w:val="0"/>
          <w:marBottom w:val="0"/>
          <w:divBdr>
            <w:top w:val="none" w:sz="0" w:space="0" w:color="auto"/>
            <w:left w:val="none" w:sz="0" w:space="0" w:color="auto"/>
            <w:bottom w:val="none" w:sz="0" w:space="0" w:color="auto"/>
            <w:right w:val="none" w:sz="0" w:space="0" w:color="auto"/>
          </w:divBdr>
        </w:div>
        <w:div w:id="438256124">
          <w:marLeft w:val="0"/>
          <w:marRight w:val="0"/>
          <w:marTop w:val="0"/>
          <w:marBottom w:val="0"/>
          <w:divBdr>
            <w:top w:val="none" w:sz="0" w:space="0" w:color="auto"/>
            <w:left w:val="none" w:sz="0" w:space="0" w:color="auto"/>
            <w:bottom w:val="none" w:sz="0" w:space="0" w:color="auto"/>
            <w:right w:val="none" w:sz="0" w:space="0" w:color="auto"/>
          </w:divBdr>
        </w:div>
        <w:div w:id="1865943817">
          <w:marLeft w:val="0"/>
          <w:marRight w:val="0"/>
          <w:marTop w:val="0"/>
          <w:marBottom w:val="0"/>
          <w:divBdr>
            <w:top w:val="none" w:sz="0" w:space="0" w:color="auto"/>
            <w:left w:val="none" w:sz="0" w:space="0" w:color="auto"/>
            <w:bottom w:val="none" w:sz="0" w:space="0" w:color="auto"/>
            <w:right w:val="none" w:sz="0" w:space="0" w:color="auto"/>
          </w:divBdr>
        </w:div>
        <w:div w:id="1528449491">
          <w:marLeft w:val="0"/>
          <w:marRight w:val="0"/>
          <w:marTop w:val="0"/>
          <w:marBottom w:val="0"/>
          <w:divBdr>
            <w:top w:val="none" w:sz="0" w:space="0" w:color="auto"/>
            <w:left w:val="none" w:sz="0" w:space="0" w:color="auto"/>
            <w:bottom w:val="none" w:sz="0" w:space="0" w:color="auto"/>
            <w:right w:val="none" w:sz="0" w:space="0" w:color="auto"/>
          </w:divBdr>
        </w:div>
        <w:div w:id="1315527669">
          <w:marLeft w:val="0"/>
          <w:marRight w:val="0"/>
          <w:marTop w:val="0"/>
          <w:marBottom w:val="0"/>
          <w:divBdr>
            <w:top w:val="none" w:sz="0" w:space="0" w:color="auto"/>
            <w:left w:val="none" w:sz="0" w:space="0" w:color="auto"/>
            <w:bottom w:val="none" w:sz="0" w:space="0" w:color="auto"/>
            <w:right w:val="none" w:sz="0" w:space="0" w:color="auto"/>
          </w:divBdr>
        </w:div>
        <w:div w:id="1809660259">
          <w:marLeft w:val="0"/>
          <w:marRight w:val="0"/>
          <w:marTop w:val="0"/>
          <w:marBottom w:val="0"/>
          <w:divBdr>
            <w:top w:val="none" w:sz="0" w:space="0" w:color="auto"/>
            <w:left w:val="none" w:sz="0" w:space="0" w:color="auto"/>
            <w:bottom w:val="none" w:sz="0" w:space="0" w:color="auto"/>
            <w:right w:val="none" w:sz="0" w:space="0" w:color="auto"/>
          </w:divBdr>
        </w:div>
        <w:div w:id="667909020">
          <w:marLeft w:val="0"/>
          <w:marRight w:val="0"/>
          <w:marTop w:val="0"/>
          <w:marBottom w:val="0"/>
          <w:divBdr>
            <w:top w:val="none" w:sz="0" w:space="0" w:color="auto"/>
            <w:left w:val="none" w:sz="0" w:space="0" w:color="auto"/>
            <w:bottom w:val="none" w:sz="0" w:space="0" w:color="auto"/>
            <w:right w:val="none" w:sz="0" w:space="0" w:color="auto"/>
          </w:divBdr>
        </w:div>
        <w:div w:id="1170633417">
          <w:marLeft w:val="0"/>
          <w:marRight w:val="0"/>
          <w:marTop w:val="0"/>
          <w:marBottom w:val="0"/>
          <w:divBdr>
            <w:top w:val="none" w:sz="0" w:space="0" w:color="auto"/>
            <w:left w:val="none" w:sz="0" w:space="0" w:color="auto"/>
            <w:bottom w:val="none" w:sz="0" w:space="0" w:color="auto"/>
            <w:right w:val="none" w:sz="0" w:space="0" w:color="auto"/>
          </w:divBdr>
        </w:div>
        <w:div w:id="695034565">
          <w:marLeft w:val="0"/>
          <w:marRight w:val="0"/>
          <w:marTop w:val="0"/>
          <w:marBottom w:val="0"/>
          <w:divBdr>
            <w:top w:val="none" w:sz="0" w:space="0" w:color="auto"/>
            <w:left w:val="none" w:sz="0" w:space="0" w:color="auto"/>
            <w:bottom w:val="none" w:sz="0" w:space="0" w:color="auto"/>
            <w:right w:val="none" w:sz="0" w:space="0" w:color="auto"/>
          </w:divBdr>
        </w:div>
        <w:div w:id="1020669515">
          <w:marLeft w:val="0"/>
          <w:marRight w:val="0"/>
          <w:marTop w:val="0"/>
          <w:marBottom w:val="0"/>
          <w:divBdr>
            <w:top w:val="none" w:sz="0" w:space="0" w:color="auto"/>
            <w:left w:val="none" w:sz="0" w:space="0" w:color="auto"/>
            <w:bottom w:val="none" w:sz="0" w:space="0" w:color="auto"/>
            <w:right w:val="none" w:sz="0" w:space="0" w:color="auto"/>
          </w:divBdr>
        </w:div>
        <w:div w:id="217670143">
          <w:marLeft w:val="0"/>
          <w:marRight w:val="0"/>
          <w:marTop w:val="0"/>
          <w:marBottom w:val="0"/>
          <w:divBdr>
            <w:top w:val="none" w:sz="0" w:space="0" w:color="auto"/>
            <w:left w:val="none" w:sz="0" w:space="0" w:color="auto"/>
            <w:bottom w:val="none" w:sz="0" w:space="0" w:color="auto"/>
            <w:right w:val="none" w:sz="0" w:space="0" w:color="auto"/>
          </w:divBdr>
        </w:div>
        <w:div w:id="509298669">
          <w:marLeft w:val="0"/>
          <w:marRight w:val="0"/>
          <w:marTop w:val="0"/>
          <w:marBottom w:val="0"/>
          <w:divBdr>
            <w:top w:val="none" w:sz="0" w:space="0" w:color="auto"/>
            <w:left w:val="none" w:sz="0" w:space="0" w:color="auto"/>
            <w:bottom w:val="none" w:sz="0" w:space="0" w:color="auto"/>
            <w:right w:val="none" w:sz="0" w:space="0" w:color="auto"/>
          </w:divBdr>
        </w:div>
        <w:div w:id="1561554641">
          <w:marLeft w:val="0"/>
          <w:marRight w:val="0"/>
          <w:marTop w:val="0"/>
          <w:marBottom w:val="0"/>
          <w:divBdr>
            <w:top w:val="none" w:sz="0" w:space="0" w:color="auto"/>
            <w:left w:val="none" w:sz="0" w:space="0" w:color="auto"/>
            <w:bottom w:val="none" w:sz="0" w:space="0" w:color="auto"/>
            <w:right w:val="none" w:sz="0" w:space="0" w:color="auto"/>
          </w:divBdr>
        </w:div>
        <w:div w:id="2079283850">
          <w:marLeft w:val="0"/>
          <w:marRight w:val="0"/>
          <w:marTop w:val="0"/>
          <w:marBottom w:val="0"/>
          <w:divBdr>
            <w:top w:val="none" w:sz="0" w:space="0" w:color="auto"/>
            <w:left w:val="none" w:sz="0" w:space="0" w:color="auto"/>
            <w:bottom w:val="none" w:sz="0" w:space="0" w:color="auto"/>
            <w:right w:val="none" w:sz="0" w:space="0" w:color="auto"/>
          </w:divBdr>
        </w:div>
        <w:div w:id="234554433">
          <w:marLeft w:val="0"/>
          <w:marRight w:val="0"/>
          <w:marTop w:val="0"/>
          <w:marBottom w:val="0"/>
          <w:divBdr>
            <w:top w:val="none" w:sz="0" w:space="0" w:color="auto"/>
            <w:left w:val="none" w:sz="0" w:space="0" w:color="auto"/>
            <w:bottom w:val="none" w:sz="0" w:space="0" w:color="auto"/>
            <w:right w:val="none" w:sz="0" w:space="0" w:color="auto"/>
          </w:divBdr>
        </w:div>
        <w:div w:id="1136683117">
          <w:marLeft w:val="0"/>
          <w:marRight w:val="0"/>
          <w:marTop w:val="0"/>
          <w:marBottom w:val="0"/>
          <w:divBdr>
            <w:top w:val="none" w:sz="0" w:space="0" w:color="auto"/>
            <w:left w:val="none" w:sz="0" w:space="0" w:color="auto"/>
            <w:bottom w:val="none" w:sz="0" w:space="0" w:color="auto"/>
            <w:right w:val="none" w:sz="0" w:space="0" w:color="auto"/>
          </w:divBdr>
        </w:div>
        <w:div w:id="1205554985">
          <w:marLeft w:val="0"/>
          <w:marRight w:val="0"/>
          <w:marTop w:val="0"/>
          <w:marBottom w:val="0"/>
          <w:divBdr>
            <w:top w:val="none" w:sz="0" w:space="0" w:color="auto"/>
            <w:left w:val="none" w:sz="0" w:space="0" w:color="auto"/>
            <w:bottom w:val="none" w:sz="0" w:space="0" w:color="auto"/>
            <w:right w:val="none" w:sz="0" w:space="0" w:color="auto"/>
          </w:divBdr>
        </w:div>
        <w:div w:id="2091541731">
          <w:marLeft w:val="0"/>
          <w:marRight w:val="0"/>
          <w:marTop w:val="0"/>
          <w:marBottom w:val="0"/>
          <w:divBdr>
            <w:top w:val="none" w:sz="0" w:space="0" w:color="auto"/>
            <w:left w:val="none" w:sz="0" w:space="0" w:color="auto"/>
            <w:bottom w:val="none" w:sz="0" w:space="0" w:color="auto"/>
            <w:right w:val="none" w:sz="0" w:space="0" w:color="auto"/>
          </w:divBdr>
        </w:div>
        <w:div w:id="1953200594">
          <w:marLeft w:val="0"/>
          <w:marRight w:val="0"/>
          <w:marTop w:val="0"/>
          <w:marBottom w:val="0"/>
          <w:divBdr>
            <w:top w:val="none" w:sz="0" w:space="0" w:color="auto"/>
            <w:left w:val="none" w:sz="0" w:space="0" w:color="auto"/>
            <w:bottom w:val="none" w:sz="0" w:space="0" w:color="auto"/>
            <w:right w:val="none" w:sz="0" w:space="0" w:color="auto"/>
          </w:divBdr>
        </w:div>
        <w:div w:id="244803752">
          <w:marLeft w:val="0"/>
          <w:marRight w:val="0"/>
          <w:marTop w:val="0"/>
          <w:marBottom w:val="0"/>
          <w:divBdr>
            <w:top w:val="none" w:sz="0" w:space="0" w:color="auto"/>
            <w:left w:val="none" w:sz="0" w:space="0" w:color="auto"/>
            <w:bottom w:val="none" w:sz="0" w:space="0" w:color="auto"/>
            <w:right w:val="none" w:sz="0" w:space="0" w:color="auto"/>
          </w:divBdr>
        </w:div>
        <w:div w:id="267934587">
          <w:marLeft w:val="0"/>
          <w:marRight w:val="0"/>
          <w:marTop w:val="0"/>
          <w:marBottom w:val="0"/>
          <w:divBdr>
            <w:top w:val="none" w:sz="0" w:space="0" w:color="auto"/>
            <w:left w:val="none" w:sz="0" w:space="0" w:color="auto"/>
            <w:bottom w:val="none" w:sz="0" w:space="0" w:color="auto"/>
            <w:right w:val="none" w:sz="0" w:space="0" w:color="auto"/>
          </w:divBdr>
        </w:div>
        <w:div w:id="544878567">
          <w:marLeft w:val="0"/>
          <w:marRight w:val="0"/>
          <w:marTop w:val="0"/>
          <w:marBottom w:val="0"/>
          <w:divBdr>
            <w:top w:val="none" w:sz="0" w:space="0" w:color="auto"/>
            <w:left w:val="none" w:sz="0" w:space="0" w:color="auto"/>
            <w:bottom w:val="none" w:sz="0" w:space="0" w:color="auto"/>
            <w:right w:val="none" w:sz="0" w:space="0" w:color="auto"/>
          </w:divBdr>
        </w:div>
        <w:div w:id="992414068">
          <w:marLeft w:val="0"/>
          <w:marRight w:val="0"/>
          <w:marTop w:val="0"/>
          <w:marBottom w:val="0"/>
          <w:divBdr>
            <w:top w:val="none" w:sz="0" w:space="0" w:color="auto"/>
            <w:left w:val="none" w:sz="0" w:space="0" w:color="auto"/>
            <w:bottom w:val="none" w:sz="0" w:space="0" w:color="auto"/>
            <w:right w:val="none" w:sz="0" w:space="0" w:color="auto"/>
          </w:divBdr>
        </w:div>
        <w:div w:id="1034884935">
          <w:marLeft w:val="0"/>
          <w:marRight w:val="0"/>
          <w:marTop w:val="0"/>
          <w:marBottom w:val="0"/>
          <w:divBdr>
            <w:top w:val="none" w:sz="0" w:space="0" w:color="auto"/>
            <w:left w:val="none" w:sz="0" w:space="0" w:color="auto"/>
            <w:bottom w:val="none" w:sz="0" w:space="0" w:color="auto"/>
            <w:right w:val="none" w:sz="0" w:space="0" w:color="auto"/>
          </w:divBdr>
        </w:div>
        <w:div w:id="197007436">
          <w:marLeft w:val="0"/>
          <w:marRight w:val="0"/>
          <w:marTop w:val="0"/>
          <w:marBottom w:val="0"/>
          <w:divBdr>
            <w:top w:val="none" w:sz="0" w:space="0" w:color="auto"/>
            <w:left w:val="none" w:sz="0" w:space="0" w:color="auto"/>
            <w:bottom w:val="none" w:sz="0" w:space="0" w:color="auto"/>
            <w:right w:val="none" w:sz="0" w:space="0" w:color="auto"/>
          </w:divBdr>
        </w:div>
        <w:div w:id="496187477">
          <w:marLeft w:val="0"/>
          <w:marRight w:val="0"/>
          <w:marTop w:val="0"/>
          <w:marBottom w:val="0"/>
          <w:divBdr>
            <w:top w:val="none" w:sz="0" w:space="0" w:color="auto"/>
            <w:left w:val="none" w:sz="0" w:space="0" w:color="auto"/>
            <w:bottom w:val="none" w:sz="0" w:space="0" w:color="auto"/>
            <w:right w:val="none" w:sz="0" w:space="0" w:color="auto"/>
          </w:divBdr>
        </w:div>
        <w:div w:id="965232509">
          <w:marLeft w:val="0"/>
          <w:marRight w:val="0"/>
          <w:marTop w:val="0"/>
          <w:marBottom w:val="0"/>
          <w:divBdr>
            <w:top w:val="none" w:sz="0" w:space="0" w:color="auto"/>
            <w:left w:val="none" w:sz="0" w:space="0" w:color="auto"/>
            <w:bottom w:val="none" w:sz="0" w:space="0" w:color="auto"/>
            <w:right w:val="none" w:sz="0" w:space="0" w:color="auto"/>
          </w:divBdr>
        </w:div>
        <w:div w:id="400569526">
          <w:marLeft w:val="0"/>
          <w:marRight w:val="0"/>
          <w:marTop w:val="0"/>
          <w:marBottom w:val="0"/>
          <w:divBdr>
            <w:top w:val="none" w:sz="0" w:space="0" w:color="auto"/>
            <w:left w:val="none" w:sz="0" w:space="0" w:color="auto"/>
            <w:bottom w:val="none" w:sz="0" w:space="0" w:color="auto"/>
            <w:right w:val="none" w:sz="0" w:space="0" w:color="auto"/>
          </w:divBdr>
        </w:div>
        <w:div w:id="866328592">
          <w:marLeft w:val="0"/>
          <w:marRight w:val="0"/>
          <w:marTop w:val="0"/>
          <w:marBottom w:val="0"/>
          <w:divBdr>
            <w:top w:val="none" w:sz="0" w:space="0" w:color="auto"/>
            <w:left w:val="none" w:sz="0" w:space="0" w:color="auto"/>
            <w:bottom w:val="none" w:sz="0" w:space="0" w:color="auto"/>
            <w:right w:val="none" w:sz="0" w:space="0" w:color="auto"/>
          </w:divBdr>
        </w:div>
        <w:div w:id="711687929">
          <w:marLeft w:val="0"/>
          <w:marRight w:val="0"/>
          <w:marTop w:val="0"/>
          <w:marBottom w:val="0"/>
          <w:divBdr>
            <w:top w:val="none" w:sz="0" w:space="0" w:color="auto"/>
            <w:left w:val="none" w:sz="0" w:space="0" w:color="auto"/>
            <w:bottom w:val="none" w:sz="0" w:space="0" w:color="auto"/>
            <w:right w:val="none" w:sz="0" w:space="0" w:color="auto"/>
          </w:divBdr>
        </w:div>
        <w:div w:id="1201432016">
          <w:marLeft w:val="0"/>
          <w:marRight w:val="0"/>
          <w:marTop w:val="0"/>
          <w:marBottom w:val="0"/>
          <w:divBdr>
            <w:top w:val="none" w:sz="0" w:space="0" w:color="auto"/>
            <w:left w:val="none" w:sz="0" w:space="0" w:color="auto"/>
            <w:bottom w:val="none" w:sz="0" w:space="0" w:color="auto"/>
            <w:right w:val="none" w:sz="0" w:space="0" w:color="auto"/>
          </w:divBdr>
        </w:div>
        <w:div w:id="2108501999">
          <w:marLeft w:val="0"/>
          <w:marRight w:val="0"/>
          <w:marTop w:val="0"/>
          <w:marBottom w:val="0"/>
          <w:divBdr>
            <w:top w:val="none" w:sz="0" w:space="0" w:color="auto"/>
            <w:left w:val="none" w:sz="0" w:space="0" w:color="auto"/>
            <w:bottom w:val="none" w:sz="0" w:space="0" w:color="auto"/>
            <w:right w:val="none" w:sz="0" w:space="0" w:color="auto"/>
          </w:divBdr>
        </w:div>
        <w:div w:id="82261211">
          <w:marLeft w:val="0"/>
          <w:marRight w:val="0"/>
          <w:marTop w:val="0"/>
          <w:marBottom w:val="0"/>
          <w:divBdr>
            <w:top w:val="none" w:sz="0" w:space="0" w:color="auto"/>
            <w:left w:val="none" w:sz="0" w:space="0" w:color="auto"/>
            <w:bottom w:val="none" w:sz="0" w:space="0" w:color="auto"/>
            <w:right w:val="none" w:sz="0" w:space="0" w:color="auto"/>
          </w:divBdr>
        </w:div>
        <w:div w:id="1221870503">
          <w:marLeft w:val="0"/>
          <w:marRight w:val="0"/>
          <w:marTop w:val="0"/>
          <w:marBottom w:val="0"/>
          <w:divBdr>
            <w:top w:val="none" w:sz="0" w:space="0" w:color="auto"/>
            <w:left w:val="none" w:sz="0" w:space="0" w:color="auto"/>
            <w:bottom w:val="none" w:sz="0" w:space="0" w:color="auto"/>
            <w:right w:val="none" w:sz="0" w:space="0" w:color="auto"/>
          </w:divBdr>
        </w:div>
        <w:div w:id="1777360971">
          <w:marLeft w:val="0"/>
          <w:marRight w:val="0"/>
          <w:marTop w:val="0"/>
          <w:marBottom w:val="0"/>
          <w:divBdr>
            <w:top w:val="none" w:sz="0" w:space="0" w:color="auto"/>
            <w:left w:val="none" w:sz="0" w:space="0" w:color="auto"/>
            <w:bottom w:val="none" w:sz="0" w:space="0" w:color="auto"/>
            <w:right w:val="none" w:sz="0" w:space="0" w:color="auto"/>
          </w:divBdr>
        </w:div>
        <w:div w:id="1061635785">
          <w:marLeft w:val="0"/>
          <w:marRight w:val="0"/>
          <w:marTop w:val="0"/>
          <w:marBottom w:val="0"/>
          <w:divBdr>
            <w:top w:val="none" w:sz="0" w:space="0" w:color="auto"/>
            <w:left w:val="none" w:sz="0" w:space="0" w:color="auto"/>
            <w:bottom w:val="none" w:sz="0" w:space="0" w:color="auto"/>
            <w:right w:val="none" w:sz="0" w:space="0" w:color="auto"/>
          </w:divBdr>
        </w:div>
        <w:div w:id="413085261">
          <w:marLeft w:val="0"/>
          <w:marRight w:val="0"/>
          <w:marTop w:val="0"/>
          <w:marBottom w:val="0"/>
          <w:divBdr>
            <w:top w:val="none" w:sz="0" w:space="0" w:color="auto"/>
            <w:left w:val="none" w:sz="0" w:space="0" w:color="auto"/>
            <w:bottom w:val="none" w:sz="0" w:space="0" w:color="auto"/>
            <w:right w:val="none" w:sz="0" w:space="0" w:color="auto"/>
          </w:divBdr>
        </w:div>
        <w:div w:id="1744184213">
          <w:marLeft w:val="0"/>
          <w:marRight w:val="0"/>
          <w:marTop w:val="0"/>
          <w:marBottom w:val="0"/>
          <w:divBdr>
            <w:top w:val="none" w:sz="0" w:space="0" w:color="auto"/>
            <w:left w:val="none" w:sz="0" w:space="0" w:color="auto"/>
            <w:bottom w:val="none" w:sz="0" w:space="0" w:color="auto"/>
            <w:right w:val="none" w:sz="0" w:space="0" w:color="auto"/>
          </w:divBdr>
        </w:div>
        <w:div w:id="466513781">
          <w:marLeft w:val="0"/>
          <w:marRight w:val="0"/>
          <w:marTop w:val="0"/>
          <w:marBottom w:val="0"/>
          <w:divBdr>
            <w:top w:val="none" w:sz="0" w:space="0" w:color="auto"/>
            <w:left w:val="none" w:sz="0" w:space="0" w:color="auto"/>
            <w:bottom w:val="none" w:sz="0" w:space="0" w:color="auto"/>
            <w:right w:val="none" w:sz="0" w:space="0" w:color="auto"/>
          </w:divBdr>
        </w:div>
        <w:div w:id="80372381">
          <w:marLeft w:val="0"/>
          <w:marRight w:val="0"/>
          <w:marTop w:val="0"/>
          <w:marBottom w:val="0"/>
          <w:divBdr>
            <w:top w:val="none" w:sz="0" w:space="0" w:color="auto"/>
            <w:left w:val="none" w:sz="0" w:space="0" w:color="auto"/>
            <w:bottom w:val="none" w:sz="0" w:space="0" w:color="auto"/>
            <w:right w:val="none" w:sz="0" w:space="0" w:color="auto"/>
          </w:divBdr>
        </w:div>
        <w:div w:id="1296522572">
          <w:marLeft w:val="0"/>
          <w:marRight w:val="0"/>
          <w:marTop w:val="0"/>
          <w:marBottom w:val="0"/>
          <w:divBdr>
            <w:top w:val="none" w:sz="0" w:space="0" w:color="auto"/>
            <w:left w:val="none" w:sz="0" w:space="0" w:color="auto"/>
            <w:bottom w:val="none" w:sz="0" w:space="0" w:color="auto"/>
            <w:right w:val="none" w:sz="0" w:space="0" w:color="auto"/>
          </w:divBdr>
        </w:div>
        <w:div w:id="1168403003">
          <w:marLeft w:val="0"/>
          <w:marRight w:val="0"/>
          <w:marTop w:val="0"/>
          <w:marBottom w:val="0"/>
          <w:divBdr>
            <w:top w:val="none" w:sz="0" w:space="0" w:color="auto"/>
            <w:left w:val="none" w:sz="0" w:space="0" w:color="auto"/>
            <w:bottom w:val="none" w:sz="0" w:space="0" w:color="auto"/>
            <w:right w:val="none" w:sz="0" w:space="0" w:color="auto"/>
          </w:divBdr>
        </w:div>
        <w:div w:id="1896812605">
          <w:marLeft w:val="0"/>
          <w:marRight w:val="0"/>
          <w:marTop w:val="0"/>
          <w:marBottom w:val="0"/>
          <w:divBdr>
            <w:top w:val="none" w:sz="0" w:space="0" w:color="auto"/>
            <w:left w:val="none" w:sz="0" w:space="0" w:color="auto"/>
            <w:bottom w:val="none" w:sz="0" w:space="0" w:color="auto"/>
            <w:right w:val="none" w:sz="0" w:space="0" w:color="auto"/>
          </w:divBdr>
        </w:div>
        <w:div w:id="321396358">
          <w:marLeft w:val="0"/>
          <w:marRight w:val="0"/>
          <w:marTop w:val="0"/>
          <w:marBottom w:val="0"/>
          <w:divBdr>
            <w:top w:val="none" w:sz="0" w:space="0" w:color="auto"/>
            <w:left w:val="none" w:sz="0" w:space="0" w:color="auto"/>
            <w:bottom w:val="none" w:sz="0" w:space="0" w:color="auto"/>
            <w:right w:val="none" w:sz="0" w:space="0" w:color="auto"/>
          </w:divBdr>
        </w:div>
        <w:div w:id="2036147860">
          <w:marLeft w:val="0"/>
          <w:marRight w:val="0"/>
          <w:marTop w:val="0"/>
          <w:marBottom w:val="0"/>
          <w:divBdr>
            <w:top w:val="none" w:sz="0" w:space="0" w:color="auto"/>
            <w:left w:val="none" w:sz="0" w:space="0" w:color="auto"/>
            <w:bottom w:val="none" w:sz="0" w:space="0" w:color="auto"/>
            <w:right w:val="none" w:sz="0" w:space="0" w:color="auto"/>
          </w:divBdr>
        </w:div>
        <w:div w:id="413552519">
          <w:marLeft w:val="0"/>
          <w:marRight w:val="0"/>
          <w:marTop w:val="0"/>
          <w:marBottom w:val="0"/>
          <w:divBdr>
            <w:top w:val="none" w:sz="0" w:space="0" w:color="auto"/>
            <w:left w:val="none" w:sz="0" w:space="0" w:color="auto"/>
            <w:bottom w:val="none" w:sz="0" w:space="0" w:color="auto"/>
            <w:right w:val="none" w:sz="0" w:space="0" w:color="auto"/>
          </w:divBdr>
        </w:div>
        <w:div w:id="380129191">
          <w:marLeft w:val="0"/>
          <w:marRight w:val="0"/>
          <w:marTop w:val="0"/>
          <w:marBottom w:val="0"/>
          <w:divBdr>
            <w:top w:val="none" w:sz="0" w:space="0" w:color="auto"/>
            <w:left w:val="none" w:sz="0" w:space="0" w:color="auto"/>
            <w:bottom w:val="none" w:sz="0" w:space="0" w:color="auto"/>
            <w:right w:val="none" w:sz="0" w:space="0" w:color="auto"/>
          </w:divBdr>
        </w:div>
        <w:div w:id="1277521907">
          <w:marLeft w:val="0"/>
          <w:marRight w:val="0"/>
          <w:marTop w:val="0"/>
          <w:marBottom w:val="0"/>
          <w:divBdr>
            <w:top w:val="none" w:sz="0" w:space="0" w:color="auto"/>
            <w:left w:val="none" w:sz="0" w:space="0" w:color="auto"/>
            <w:bottom w:val="none" w:sz="0" w:space="0" w:color="auto"/>
            <w:right w:val="none" w:sz="0" w:space="0" w:color="auto"/>
          </w:divBdr>
        </w:div>
        <w:div w:id="1563834739">
          <w:marLeft w:val="0"/>
          <w:marRight w:val="0"/>
          <w:marTop w:val="0"/>
          <w:marBottom w:val="0"/>
          <w:divBdr>
            <w:top w:val="none" w:sz="0" w:space="0" w:color="auto"/>
            <w:left w:val="none" w:sz="0" w:space="0" w:color="auto"/>
            <w:bottom w:val="none" w:sz="0" w:space="0" w:color="auto"/>
            <w:right w:val="none" w:sz="0" w:space="0" w:color="auto"/>
          </w:divBdr>
        </w:div>
        <w:div w:id="255983640">
          <w:marLeft w:val="0"/>
          <w:marRight w:val="0"/>
          <w:marTop w:val="0"/>
          <w:marBottom w:val="0"/>
          <w:divBdr>
            <w:top w:val="none" w:sz="0" w:space="0" w:color="auto"/>
            <w:left w:val="none" w:sz="0" w:space="0" w:color="auto"/>
            <w:bottom w:val="none" w:sz="0" w:space="0" w:color="auto"/>
            <w:right w:val="none" w:sz="0" w:space="0" w:color="auto"/>
          </w:divBdr>
        </w:div>
        <w:div w:id="502470983">
          <w:marLeft w:val="0"/>
          <w:marRight w:val="0"/>
          <w:marTop w:val="0"/>
          <w:marBottom w:val="0"/>
          <w:divBdr>
            <w:top w:val="none" w:sz="0" w:space="0" w:color="auto"/>
            <w:left w:val="none" w:sz="0" w:space="0" w:color="auto"/>
            <w:bottom w:val="none" w:sz="0" w:space="0" w:color="auto"/>
            <w:right w:val="none" w:sz="0" w:space="0" w:color="auto"/>
          </w:divBdr>
        </w:div>
        <w:div w:id="1506435799">
          <w:marLeft w:val="0"/>
          <w:marRight w:val="0"/>
          <w:marTop w:val="0"/>
          <w:marBottom w:val="0"/>
          <w:divBdr>
            <w:top w:val="none" w:sz="0" w:space="0" w:color="auto"/>
            <w:left w:val="none" w:sz="0" w:space="0" w:color="auto"/>
            <w:bottom w:val="none" w:sz="0" w:space="0" w:color="auto"/>
            <w:right w:val="none" w:sz="0" w:space="0" w:color="auto"/>
          </w:divBdr>
        </w:div>
        <w:div w:id="1979408243">
          <w:marLeft w:val="0"/>
          <w:marRight w:val="0"/>
          <w:marTop w:val="0"/>
          <w:marBottom w:val="0"/>
          <w:divBdr>
            <w:top w:val="none" w:sz="0" w:space="0" w:color="auto"/>
            <w:left w:val="none" w:sz="0" w:space="0" w:color="auto"/>
            <w:bottom w:val="none" w:sz="0" w:space="0" w:color="auto"/>
            <w:right w:val="none" w:sz="0" w:space="0" w:color="auto"/>
          </w:divBdr>
        </w:div>
        <w:div w:id="1664775205">
          <w:marLeft w:val="0"/>
          <w:marRight w:val="0"/>
          <w:marTop w:val="0"/>
          <w:marBottom w:val="0"/>
          <w:divBdr>
            <w:top w:val="none" w:sz="0" w:space="0" w:color="auto"/>
            <w:left w:val="none" w:sz="0" w:space="0" w:color="auto"/>
            <w:bottom w:val="none" w:sz="0" w:space="0" w:color="auto"/>
            <w:right w:val="none" w:sz="0" w:space="0" w:color="auto"/>
          </w:divBdr>
        </w:div>
        <w:div w:id="1676103860">
          <w:marLeft w:val="0"/>
          <w:marRight w:val="0"/>
          <w:marTop w:val="0"/>
          <w:marBottom w:val="0"/>
          <w:divBdr>
            <w:top w:val="none" w:sz="0" w:space="0" w:color="auto"/>
            <w:left w:val="none" w:sz="0" w:space="0" w:color="auto"/>
            <w:bottom w:val="none" w:sz="0" w:space="0" w:color="auto"/>
            <w:right w:val="none" w:sz="0" w:space="0" w:color="auto"/>
          </w:divBdr>
        </w:div>
        <w:div w:id="798568342">
          <w:marLeft w:val="0"/>
          <w:marRight w:val="0"/>
          <w:marTop w:val="0"/>
          <w:marBottom w:val="0"/>
          <w:divBdr>
            <w:top w:val="none" w:sz="0" w:space="0" w:color="auto"/>
            <w:left w:val="none" w:sz="0" w:space="0" w:color="auto"/>
            <w:bottom w:val="none" w:sz="0" w:space="0" w:color="auto"/>
            <w:right w:val="none" w:sz="0" w:space="0" w:color="auto"/>
          </w:divBdr>
        </w:div>
        <w:div w:id="775101172">
          <w:marLeft w:val="0"/>
          <w:marRight w:val="0"/>
          <w:marTop w:val="0"/>
          <w:marBottom w:val="0"/>
          <w:divBdr>
            <w:top w:val="none" w:sz="0" w:space="0" w:color="auto"/>
            <w:left w:val="none" w:sz="0" w:space="0" w:color="auto"/>
            <w:bottom w:val="none" w:sz="0" w:space="0" w:color="auto"/>
            <w:right w:val="none" w:sz="0" w:space="0" w:color="auto"/>
          </w:divBdr>
        </w:div>
        <w:div w:id="57436617">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4886015">
          <w:marLeft w:val="0"/>
          <w:marRight w:val="0"/>
          <w:marTop w:val="0"/>
          <w:marBottom w:val="0"/>
          <w:divBdr>
            <w:top w:val="none" w:sz="0" w:space="0" w:color="auto"/>
            <w:left w:val="none" w:sz="0" w:space="0" w:color="auto"/>
            <w:bottom w:val="none" w:sz="0" w:space="0" w:color="auto"/>
            <w:right w:val="none" w:sz="0" w:space="0" w:color="auto"/>
          </w:divBdr>
        </w:div>
        <w:div w:id="1327368778">
          <w:marLeft w:val="0"/>
          <w:marRight w:val="0"/>
          <w:marTop w:val="0"/>
          <w:marBottom w:val="0"/>
          <w:divBdr>
            <w:top w:val="none" w:sz="0" w:space="0" w:color="auto"/>
            <w:left w:val="none" w:sz="0" w:space="0" w:color="auto"/>
            <w:bottom w:val="none" w:sz="0" w:space="0" w:color="auto"/>
            <w:right w:val="none" w:sz="0" w:space="0" w:color="auto"/>
          </w:divBdr>
        </w:div>
        <w:div w:id="1165169011">
          <w:marLeft w:val="0"/>
          <w:marRight w:val="0"/>
          <w:marTop w:val="0"/>
          <w:marBottom w:val="0"/>
          <w:divBdr>
            <w:top w:val="none" w:sz="0" w:space="0" w:color="auto"/>
            <w:left w:val="none" w:sz="0" w:space="0" w:color="auto"/>
            <w:bottom w:val="none" w:sz="0" w:space="0" w:color="auto"/>
            <w:right w:val="none" w:sz="0" w:space="0" w:color="auto"/>
          </w:divBdr>
        </w:div>
        <w:div w:id="51999409">
          <w:marLeft w:val="0"/>
          <w:marRight w:val="0"/>
          <w:marTop w:val="0"/>
          <w:marBottom w:val="0"/>
          <w:divBdr>
            <w:top w:val="none" w:sz="0" w:space="0" w:color="auto"/>
            <w:left w:val="none" w:sz="0" w:space="0" w:color="auto"/>
            <w:bottom w:val="none" w:sz="0" w:space="0" w:color="auto"/>
            <w:right w:val="none" w:sz="0" w:space="0" w:color="auto"/>
          </w:divBdr>
        </w:div>
        <w:div w:id="385959005">
          <w:marLeft w:val="0"/>
          <w:marRight w:val="0"/>
          <w:marTop w:val="0"/>
          <w:marBottom w:val="0"/>
          <w:divBdr>
            <w:top w:val="none" w:sz="0" w:space="0" w:color="auto"/>
            <w:left w:val="none" w:sz="0" w:space="0" w:color="auto"/>
            <w:bottom w:val="none" w:sz="0" w:space="0" w:color="auto"/>
            <w:right w:val="none" w:sz="0" w:space="0" w:color="auto"/>
          </w:divBdr>
        </w:div>
        <w:div w:id="1061516623">
          <w:marLeft w:val="0"/>
          <w:marRight w:val="0"/>
          <w:marTop w:val="0"/>
          <w:marBottom w:val="0"/>
          <w:divBdr>
            <w:top w:val="none" w:sz="0" w:space="0" w:color="auto"/>
            <w:left w:val="none" w:sz="0" w:space="0" w:color="auto"/>
            <w:bottom w:val="none" w:sz="0" w:space="0" w:color="auto"/>
            <w:right w:val="none" w:sz="0" w:space="0" w:color="auto"/>
          </w:divBdr>
        </w:div>
        <w:div w:id="2056461827">
          <w:marLeft w:val="0"/>
          <w:marRight w:val="0"/>
          <w:marTop w:val="0"/>
          <w:marBottom w:val="0"/>
          <w:divBdr>
            <w:top w:val="none" w:sz="0" w:space="0" w:color="auto"/>
            <w:left w:val="none" w:sz="0" w:space="0" w:color="auto"/>
            <w:bottom w:val="none" w:sz="0" w:space="0" w:color="auto"/>
            <w:right w:val="none" w:sz="0" w:space="0" w:color="auto"/>
          </w:divBdr>
        </w:div>
        <w:div w:id="1915968726">
          <w:marLeft w:val="0"/>
          <w:marRight w:val="0"/>
          <w:marTop w:val="0"/>
          <w:marBottom w:val="0"/>
          <w:divBdr>
            <w:top w:val="none" w:sz="0" w:space="0" w:color="auto"/>
            <w:left w:val="none" w:sz="0" w:space="0" w:color="auto"/>
            <w:bottom w:val="none" w:sz="0" w:space="0" w:color="auto"/>
            <w:right w:val="none" w:sz="0" w:space="0" w:color="auto"/>
          </w:divBdr>
        </w:div>
        <w:div w:id="497306415">
          <w:marLeft w:val="0"/>
          <w:marRight w:val="0"/>
          <w:marTop w:val="0"/>
          <w:marBottom w:val="0"/>
          <w:divBdr>
            <w:top w:val="none" w:sz="0" w:space="0" w:color="auto"/>
            <w:left w:val="none" w:sz="0" w:space="0" w:color="auto"/>
            <w:bottom w:val="none" w:sz="0" w:space="0" w:color="auto"/>
            <w:right w:val="none" w:sz="0" w:space="0" w:color="auto"/>
          </w:divBdr>
        </w:div>
        <w:div w:id="1872179904">
          <w:marLeft w:val="0"/>
          <w:marRight w:val="0"/>
          <w:marTop w:val="0"/>
          <w:marBottom w:val="0"/>
          <w:divBdr>
            <w:top w:val="none" w:sz="0" w:space="0" w:color="auto"/>
            <w:left w:val="none" w:sz="0" w:space="0" w:color="auto"/>
            <w:bottom w:val="none" w:sz="0" w:space="0" w:color="auto"/>
            <w:right w:val="none" w:sz="0" w:space="0" w:color="auto"/>
          </w:divBdr>
        </w:div>
        <w:div w:id="379935618">
          <w:marLeft w:val="0"/>
          <w:marRight w:val="0"/>
          <w:marTop w:val="0"/>
          <w:marBottom w:val="0"/>
          <w:divBdr>
            <w:top w:val="none" w:sz="0" w:space="0" w:color="auto"/>
            <w:left w:val="none" w:sz="0" w:space="0" w:color="auto"/>
            <w:bottom w:val="none" w:sz="0" w:space="0" w:color="auto"/>
            <w:right w:val="none" w:sz="0" w:space="0" w:color="auto"/>
          </w:divBdr>
        </w:div>
        <w:div w:id="633097561">
          <w:marLeft w:val="0"/>
          <w:marRight w:val="0"/>
          <w:marTop w:val="0"/>
          <w:marBottom w:val="0"/>
          <w:divBdr>
            <w:top w:val="none" w:sz="0" w:space="0" w:color="auto"/>
            <w:left w:val="none" w:sz="0" w:space="0" w:color="auto"/>
            <w:bottom w:val="none" w:sz="0" w:space="0" w:color="auto"/>
            <w:right w:val="none" w:sz="0" w:space="0" w:color="auto"/>
          </w:divBdr>
        </w:div>
        <w:div w:id="2091460874">
          <w:marLeft w:val="0"/>
          <w:marRight w:val="0"/>
          <w:marTop w:val="0"/>
          <w:marBottom w:val="0"/>
          <w:divBdr>
            <w:top w:val="none" w:sz="0" w:space="0" w:color="auto"/>
            <w:left w:val="none" w:sz="0" w:space="0" w:color="auto"/>
            <w:bottom w:val="none" w:sz="0" w:space="0" w:color="auto"/>
            <w:right w:val="none" w:sz="0" w:space="0" w:color="auto"/>
          </w:divBdr>
        </w:div>
        <w:div w:id="49042969">
          <w:marLeft w:val="0"/>
          <w:marRight w:val="0"/>
          <w:marTop w:val="0"/>
          <w:marBottom w:val="0"/>
          <w:divBdr>
            <w:top w:val="none" w:sz="0" w:space="0" w:color="auto"/>
            <w:left w:val="none" w:sz="0" w:space="0" w:color="auto"/>
            <w:bottom w:val="none" w:sz="0" w:space="0" w:color="auto"/>
            <w:right w:val="none" w:sz="0" w:space="0" w:color="auto"/>
          </w:divBdr>
        </w:div>
        <w:div w:id="516817906">
          <w:marLeft w:val="0"/>
          <w:marRight w:val="0"/>
          <w:marTop w:val="0"/>
          <w:marBottom w:val="0"/>
          <w:divBdr>
            <w:top w:val="none" w:sz="0" w:space="0" w:color="auto"/>
            <w:left w:val="none" w:sz="0" w:space="0" w:color="auto"/>
            <w:bottom w:val="none" w:sz="0" w:space="0" w:color="auto"/>
            <w:right w:val="none" w:sz="0" w:space="0" w:color="auto"/>
          </w:divBdr>
        </w:div>
        <w:div w:id="1869948475">
          <w:marLeft w:val="0"/>
          <w:marRight w:val="0"/>
          <w:marTop w:val="0"/>
          <w:marBottom w:val="0"/>
          <w:divBdr>
            <w:top w:val="none" w:sz="0" w:space="0" w:color="auto"/>
            <w:left w:val="none" w:sz="0" w:space="0" w:color="auto"/>
            <w:bottom w:val="none" w:sz="0" w:space="0" w:color="auto"/>
            <w:right w:val="none" w:sz="0" w:space="0" w:color="auto"/>
          </w:divBdr>
        </w:div>
        <w:div w:id="825130449">
          <w:marLeft w:val="0"/>
          <w:marRight w:val="0"/>
          <w:marTop w:val="0"/>
          <w:marBottom w:val="0"/>
          <w:divBdr>
            <w:top w:val="none" w:sz="0" w:space="0" w:color="auto"/>
            <w:left w:val="none" w:sz="0" w:space="0" w:color="auto"/>
            <w:bottom w:val="none" w:sz="0" w:space="0" w:color="auto"/>
            <w:right w:val="none" w:sz="0" w:space="0" w:color="auto"/>
          </w:divBdr>
        </w:div>
        <w:div w:id="1510292755">
          <w:marLeft w:val="0"/>
          <w:marRight w:val="0"/>
          <w:marTop w:val="0"/>
          <w:marBottom w:val="0"/>
          <w:divBdr>
            <w:top w:val="none" w:sz="0" w:space="0" w:color="auto"/>
            <w:left w:val="none" w:sz="0" w:space="0" w:color="auto"/>
            <w:bottom w:val="none" w:sz="0" w:space="0" w:color="auto"/>
            <w:right w:val="none" w:sz="0" w:space="0" w:color="auto"/>
          </w:divBdr>
        </w:div>
        <w:div w:id="510949324">
          <w:marLeft w:val="0"/>
          <w:marRight w:val="0"/>
          <w:marTop w:val="0"/>
          <w:marBottom w:val="0"/>
          <w:divBdr>
            <w:top w:val="none" w:sz="0" w:space="0" w:color="auto"/>
            <w:left w:val="none" w:sz="0" w:space="0" w:color="auto"/>
            <w:bottom w:val="none" w:sz="0" w:space="0" w:color="auto"/>
            <w:right w:val="none" w:sz="0" w:space="0" w:color="auto"/>
          </w:divBdr>
        </w:div>
        <w:div w:id="1765878591">
          <w:marLeft w:val="0"/>
          <w:marRight w:val="0"/>
          <w:marTop w:val="0"/>
          <w:marBottom w:val="0"/>
          <w:divBdr>
            <w:top w:val="none" w:sz="0" w:space="0" w:color="auto"/>
            <w:left w:val="none" w:sz="0" w:space="0" w:color="auto"/>
            <w:bottom w:val="none" w:sz="0" w:space="0" w:color="auto"/>
            <w:right w:val="none" w:sz="0" w:space="0" w:color="auto"/>
          </w:divBdr>
        </w:div>
        <w:div w:id="822310400">
          <w:marLeft w:val="0"/>
          <w:marRight w:val="0"/>
          <w:marTop w:val="0"/>
          <w:marBottom w:val="0"/>
          <w:divBdr>
            <w:top w:val="none" w:sz="0" w:space="0" w:color="auto"/>
            <w:left w:val="none" w:sz="0" w:space="0" w:color="auto"/>
            <w:bottom w:val="none" w:sz="0" w:space="0" w:color="auto"/>
            <w:right w:val="none" w:sz="0" w:space="0" w:color="auto"/>
          </w:divBdr>
        </w:div>
        <w:div w:id="2099517569">
          <w:marLeft w:val="0"/>
          <w:marRight w:val="0"/>
          <w:marTop w:val="0"/>
          <w:marBottom w:val="0"/>
          <w:divBdr>
            <w:top w:val="none" w:sz="0" w:space="0" w:color="auto"/>
            <w:left w:val="none" w:sz="0" w:space="0" w:color="auto"/>
            <w:bottom w:val="none" w:sz="0" w:space="0" w:color="auto"/>
            <w:right w:val="none" w:sz="0" w:space="0" w:color="auto"/>
          </w:divBdr>
        </w:div>
        <w:div w:id="501895065">
          <w:marLeft w:val="0"/>
          <w:marRight w:val="0"/>
          <w:marTop w:val="0"/>
          <w:marBottom w:val="0"/>
          <w:divBdr>
            <w:top w:val="none" w:sz="0" w:space="0" w:color="auto"/>
            <w:left w:val="none" w:sz="0" w:space="0" w:color="auto"/>
            <w:bottom w:val="none" w:sz="0" w:space="0" w:color="auto"/>
            <w:right w:val="none" w:sz="0" w:space="0" w:color="auto"/>
          </w:divBdr>
        </w:div>
        <w:div w:id="979114072">
          <w:marLeft w:val="0"/>
          <w:marRight w:val="0"/>
          <w:marTop w:val="0"/>
          <w:marBottom w:val="0"/>
          <w:divBdr>
            <w:top w:val="none" w:sz="0" w:space="0" w:color="auto"/>
            <w:left w:val="none" w:sz="0" w:space="0" w:color="auto"/>
            <w:bottom w:val="none" w:sz="0" w:space="0" w:color="auto"/>
            <w:right w:val="none" w:sz="0" w:space="0" w:color="auto"/>
          </w:divBdr>
        </w:div>
        <w:div w:id="1884948944">
          <w:marLeft w:val="0"/>
          <w:marRight w:val="0"/>
          <w:marTop w:val="0"/>
          <w:marBottom w:val="0"/>
          <w:divBdr>
            <w:top w:val="none" w:sz="0" w:space="0" w:color="auto"/>
            <w:left w:val="none" w:sz="0" w:space="0" w:color="auto"/>
            <w:bottom w:val="none" w:sz="0" w:space="0" w:color="auto"/>
            <w:right w:val="none" w:sz="0" w:space="0" w:color="auto"/>
          </w:divBdr>
        </w:div>
        <w:div w:id="2131242048">
          <w:marLeft w:val="0"/>
          <w:marRight w:val="0"/>
          <w:marTop w:val="0"/>
          <w:marBottom w:val="0"/>
          <w:divBdr>
            <w:top w:val="none" w:sz="0" w:space="0" w:color="auto"/>
            <w:left w:val="none" w:sz="0" w:space="0" w:color="auto"/>
            <w:bottom w:val="none" w:sz="0" w:space="0" w:color="auto"/>
            <w:right w:val="none" w:sz="0" w:space="0" w:color="auto"/>
          </w:divBdr>
        </w:div>
        <w:div w:id="375350820">
          <w:marLeft w:val="0"/>
          <w:marRight w:val="0"/>
          <w:marTop w:val="0"/>
          <w:marBottom w:val="0"/>
          <w:divBdr>
            <w:top w:val="none" w:sz="0" w:space="0" w:color="auto"/>
            <w:left w:val="none" w:sz="0" w:space="0" w:color="auto"/>
            <w:bottom w:val="none" w:sz="0" w:space="0" w:color="auto"/>
            <w:right w:val="none" w:sz="0" w:space="0" w:color="auto"/>
          </w:divBdr>
        </w:div>
        <w:div w:id="117534784">
          <w:marLeft w:val="0"/>
          <w:marRight w:val="0"/>
          <w:marTop w:val="0"/>
          <w:marBottom w:val="0"/>
          <w:divBdr>
            <w:top w:val="none" w:sz="0" w:space="0" w:color="auto"/>
            <w:left w:val="none" w:sz="0" w:space="0" w:color="auto"/>
            <w:bottom w:val="none" w:sz="0" w:space="0" w:color="auto"/>
            <w:right w:val="none" w:sz="0" w:space="0" w:color="auto"/>
          </w:divBdr>
        </w:div>
        <w:div w:id="1949043928">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150832211">
          <w:marLeft w:val="0"/>
          <w:marRight w:val="0"/>
          <w:marTop w:val="0"/>
          <w:marBottom w:val="0"/>
          <w:divBdr>
            <w:top w:val="none" w:sz="0" w:space="0" w:color="auto"/>
            <w:left w:val="none" w:sz="0" w:space="0" w:color="auto"/>
            <w:bottom w:val="none" w:sz="0" w:space="0" w:color="auto"/>
            <w:right w:val="none" w:sz="0" w:space="0" w:color="auto"/>
          </w:divBdr>
        </w:div>
        <w:div w:id="1914194845">
          <w:marLeft w:val="0"/>
          <w:marRight w:val="0"/>
          <w:marTop w:val="0"/>
          <w:marBottom w:val="0"/>
          <w:divBdr>
            <w:top w:val="none" w:sz="0" w:space="0" w:color="auto"/>
            <w:left w:val="none" w:sz="0" w:space="0" w:color="auto"/>
            <w:bottom w:val="none" w:sz="0" w:space="0" w:color="auto"/>
            <w:right w:val="none" w:sz="0" w:space="0" w:color="auto"/>
          </w:divBdr>
        </w:div>
        <w:div w:id="1530096200">
          <w:marLeft w:val="0"/>
          <w:marRight w:val="0"/>
          <w:marTop w:val="0"/>
          <w:marBottom w:val="0"/>
          <w:divBdr>
            <w:top w:val="none" w:sz="0" w:space="0" w:color="auto"/>
            <w:left w:val="none" w:sz="0" w:space="0" w:color="auto"/>
            <w:bottom w:val="none" w:sz="0" w:space="0" w:color="auto"/>
            <w:right w:val="none" w:sz="0" w:space="0" w:color="auto"/>
          </w:divBdr>
        </w:div>
        <w:div w:id="2015497545">
          <w:marLeft w:val="0"/>
          <w:marRight w:val="0"/>
          <w:marTop w:val="0"/>
          <w:marBottom w:val="0"/>
          <w:divBdr>
            <w:top w:val="none" w:sz="0" w:space="0" w:color="auto"/>
            <w:left w:val="none" w:sz="0" w:space="0" w:color="auto"/>
            <w:bottom w:val="none" w:sz="0" w:space="0" w:color="auto"/>
            <w:right w:val="none" w:sz="0" w:space="0" w:color="auto"/>
          </w:divBdr>
        </w:div>
        <w:div w:id="932279456">
          <w:marLeft w:val="0"/>
          <w:marRight w:val="0"/>
          <w:marTop w:val="0"/>
          <w:marBottom w:val="0"/>
          <w:divBdr>
            <w:top w:val="none" w:sz="0" w:space="0" w:color="auto"/>
            <w:left w:val="none" w:sz="0" w:space="0" w:color="auto"/>
            <w:bottom w:val="none" w:sz="0" w:space="0" w:color="auto"/>
            <w:right w:val="none" w:sz="0" w:space="0" w:color="auto"/>
          </w:divBdr>
        </w:div>
        <w:div w:id="1175537048">
          <w:marLeft w:val="0"/>
          <w:marRight w:val="0"/>
          <w:marTop w:val="0"/>
          <w:marBottom w:val="0"/>
          <w:divBdr>
            <w:top w:val="none" w:sz="0" w:space="0" w:color="auto"/>
            <w:left w:val="none" w:sz="0" w:space="0" w:color="auto"/>
            <w:bottom w:val="none" w:sz="0" w:space="0" w:color="auto"/>
            <w:right w:val="none" w:sz="0" w:space="0" w:color="auto"/>
          </w:divBdr>
        </w:div>
        <w:div w:id="1871141201">
          <w:marLeft w:val="0"/>
          <w:marRight w:val="0"/>
          <w:marTop w:val="0"/>
          <w:marBottom w:val="0"/>
          <w:divBdr>
            <w:top w:val="none" w:sz="0" w:space="0" w:color="auto"/>
            <w:left w:val="none" w:sz="0" w:space="0" w:color="auto"/>
            <w:bottom w:val="none" w:sz="0" w:space="0" w:color="auto"/>
            <w:right w:val="none" w:sz="0" w:space="0" w:color="auto"/>
          </w:divBdr>
        </w:div>
        <w:div w:id="533814253">
          <w:marLeft w:val="0"/>
          <w:marRight w:val="0"/>
          <w:marTop w:val="0"/>
          <w:marBottom w:val="0"/>
          <w:divBdr>
            <w:top w:val="none" w:sz="0" w:space="0" w:color="auto"/>
            <w:left w:val="none" w:sz="0" w:space="0" w:color="auto"/>
            <w:bottom w:val="none" w:sz="0" w:space="0" w:color="auto"/>
            <w:right w:val="none" w:sz="0" w:space="0" w:color="auto"/>
          </w:divBdr>
        </w:div>
        <w:div w:id="913467643">
          <w:marLeft w:val="0"/>
          <w:marRight w:val="0"/>
          <w:marTop w:val="0"/>
          <w:marBottom w:val="0"/>
          <w:divBdr>
            <w:top w:val="none" w:sz="0" w:space="0" w:color="auto"/>
            <w:left w:val="none" w:sz="0" w:space="0" w:color="auto"/>
            <w:bottom w:val="none" w:sz="0" w:space="0" w:color="auto"/>
            <w:right w:val="none" w:sz="0" w:space="0" w:color="auto"/>
          </w:divBdr>
        </w:div>
        <w:div w:id="104233495">
          <w:marLeft w:val="0"/>
          <w:marRight w:val="0"/>
          <w:marTop w:val="0"/>
          <w:marBottom w:val="0"/>
          <w:divBdr>
            <w:top w:val="none" w:sz="0" w:space="0" w:color="auto"/>
            <w:left w:val="none" w:sz="0" w:space="0" w:color="auto"/>
            <w:bottom w:val="none" w:sz="0" w:space="0" w:color="auto"/>
            <w:right w:val="none" w:sz="0" w:space="0" w:color="auto"/>
          </w:divBdr>
        </w:div>
        <w:div w:id="1726878137">
          <w:marLeft w:val="0"/>
          <w:marRight w:val="0"/>
          <w:marTop w:val="0"/>
          <w:marBottom w:val="0"/>
          <w:divBdr>
            <w:top w:val="none" w:sz="0" w:space="0" w:color="auto"/>
            <w:left w:val="none" w:sz="0" w:space="0" w:color="auto"/>
            <w:bottom w:val="none" w:sz="0" w:space="0" w:color="auto"/>
            <w:right w:val="none" w:sz="0" w:space="0" w:color="auto"/>
          </w:divBdr>
        </w:div>
        <w:div w:id="2038043226">
          <w:marLeft w:val="0"/>
          <w:marRight w:val="0"/>
          <w:marTop w:val="0"/>
          <w:marBottom w:val="0"/>
          <w:divBdr>
            <w:top w:val="none" w:sz="0" w:space="0" w:color="auto"/>
            <w:left w:val="none" w:sz="0" w:space="0" w:color="auto"/>
            <w:bottom w:val="none" w:sz="0" w:space="0" w:color="auto"/>
            <w:right w:val="none" w:sz="0" w:space="0" w:color="auto"/>
          </w:divBdr>
        </w:div>
        <w:div w:id="284240875">
          <w:marLeft w:val="0"/>
          <w:marRight w:val="0"/>
          <w:marTop w:val="0"/>
          <w:marBottom w:val="0"/>
          <w:divBdr>
            <w:top w:val="none" w:sz="0" w:space="0" w:color="auto"/>
            <w:left w:val="none" w:sz="0" w:space="0" w:color="auto"/>
            <w:bottom w:val="none" w:sz="0" w:space="0" w:color="auto"/>
            <w:right w:val="none" w:sz="0" w:space="0" w:color="auto"/>
          </w:divBdr>
        </w:div>
        <w:div w:id="2067483299">
          <w:marLeft w:val="0"/>
          <w:marRight w:val="0"/>
          <w:marTop w:val="0"/>
          <w:marBottom w:val="0"/>
          <w:divBdr>
            <w:top w:val="none" w:sz="0" w:space="0" w:color="auto"/>
            <w:left w:val="none" w:sz="0" w:space="0" w:color="auto"/>
            <w:bottom w:val="none" w:sz="0" w:space="0" w:color="auto"/>
            <w:right w:val="none" w:sz="0" w:space="0" w:color="auto"/>
          </w:divBdr>
        </w:div>
        <w:div w:id="2128429200">
          <w:marLeft w:val="0"/>
          <w:marRight w:val="0"/>
          <w:marTop w:val="0"/>
          <w:marBottom w:val="0"/>
          <w:divBdr>
            <w:top w:val="none" w:sz="0" w:space="0" w:color="auto"/>
            <w:left w:val="none" w:sz="0" w:space="0" w:color="auto"/>
            <w:bottom w:val="none" w:sz="0" w:space="0" w:color="auto"/>
            <w:right w:val="none" w:sz="0" w:space="0" w:color="auto"/>
          </w:divBdr>
        </w:div>
        <w:div w:id="1871525873">
          <w:marLeft w:val="0"/>
          <w:marRight w:val="0"/>
          <w:marTop w:val="0"/>
          <w:marBottom w:val="0"/>
          <w:divBdr>
            <w:top w:val="none" w:sz="0" w:space="0" w:color="auto"/>
            <w:left w:val="none" w:sz="0" w:space="0" w:color="auto"/>
            <w:bottom w:val="none" w:sz="0" w:space="0" w:color="auto"/>
            <w:right w:val="none" w:sz="0" w:space="0" w:color="auto"/>
          </w:divBdr>
        </w:div>
        <w:div w:id="824128553">
          <w:marLeft w:val="0"/>
          <w:marRight w:val="0"/>
          <w:marTop w:val="0"/>
          <w:marBottom w:val="0"/>
          <w:divBdr>
            <w:top w:val="none" w:sz="0" w:space="0" w:color="auto"/>
            <w:left w:val="none" w:sz="0" w:space="0" w:color="auto"/>
            <w:bottom w:val="none" w:sz="0" w:space="0" w:color="auto"/>
            <w:right w:val="none" w:sz="0" w:space="0" w:color="auto"/>
          </w:divBdr>
        </w:div>
        <w:div w:id="842476587">
          <w:marLeft w:val="0"/>
          <w:marRight w:val="0"/>
          <w:marTop w:val="0"/>
          <w:marBottom w:val="0"/>
          <w:divBdr>
            <w:top w:val="none" w:sz="0" w:space="0" w:color="auto"/>
            <w:left w:val="none" w:sz="0" w:space="0" w:color="auto"/>
            <w:bottom w:val="none" w:sz="0" w:space="0" w:color="auto"/>
            <w:right w:val="none" w:sz="0" w:space="0" w:color="auto"/>
          </w:divBdr>
        </w:div>
        <w:div w:id="114099700">
          <w:marLeft w:val="0"/>
          <w:marRight w:val="0"/>
          <w:marTop w:val="0"/>
          <w:marBottom w:val="0"/>
          <w:divBdr>
            <w:top w:val="none" w:sz="0" w:space="0" w:color="auto"/>
            <w:left w:val="none" w:sz="0" w:space="0" w:color="auto"/>
            <w:bottom w:val="none" w:sz="0" w:space="0" w:color="auto"/>
            <w:right w:val="none" w:sz="0" w:space="0" w:color="auto"/>
          </w:divBdr>
        </w:div>
        <w:div w:id="1554776890">
          <w:marLeft w:val="0"/>
          <w:marRight w:val="0"/>
          <w:marTop w:val="0"/>
          <w:marBottom w:val="0"/>
          <w:divBdr>
            <w:top w:val="none" w:sz="0" w:space="0" w:color="auto"/>
            <w:left w:val="none" w:sz="0" w:space="0" w:color="auto"/>
            <w:bottom w:val="none" w:sz="0" w:space="0" w:color="auto"/>
            <w:right w:val="none" w:sz="0" w:space="0" w:color="auto"/>
          </w:divBdr>
        </w:div>
        <w:div w:id="1618412087">
          <w:marLeft w:val="0"/>
          <w:marRight w:val="0"/>
          <w:marTop w:val="0"/>
          <w:marBottom w:val="0"/>
          <w:divBdr>
            <w:top w:val="none" w:sz="0" w:space="0" w:color="auto"/>
            <w:left w:val="none" w:sz="0" w:space="0" w:color="auto"/>
            <w:bottom w:val="none" w:sz="0" w:space="0" w:color="auto"/>
            <w:right w:val="none" w:sz="0" w:space="0" w:color="auto"/>
          </w:divBdr>
        </w:div>
        <w:div w:id="25328547">
          <w:marLeft w:val="0"/>
          <w:marRight w:val="0"/>
          <w:marTop w:val="0"/>
          <w:marBottom w:val="0"/>
          <w:divBdr>
            <w:top w:val="none" w:sz="0" w:space="0" w:color="auto"/>
            <w:left w:val="none" w:sz="0" w:space="0" w:color="auto"/>
            <w:bottom w:val="none" w:sz="0" w:space="0" w:color="auto"/>
            <w:right w:val="none" w:sz="0" w:space="0" w:color="auto"/>
          </w:divBdr>
        </w:div>
        <w:div w:id="1523518151">
          <w:marLeft w:val="0"/>
          <w:marRight w:val="0"/>
          <w:marTop w:val="0"/>
          <w:marBottom w:val="0"/>
          <w:divBdr>
            <w:top w:val="none" w:sz="0" w:space="0" w:color="auto"/>
            <w:left w:val="none" w:sz="0" w:space="0" w:color="auto"/>
            <w:bottom w:val="none" w:sz="0" w:space="0" w:color="auto"/>
            <w:right w:val="none" w:sz="0" w:space="0" w:color="auto"/>
          </w:divBdr>
        </w:div>
        <w:div w:id="1931043959">
          <w:marLeft w:val="0"/>
          <w:marRight w:val="0"/>
          <w:marTop w:val="0"/>
          <w:marBottom w:val="0"/>
          <w:divBdr>
            <w:top w:val="none" w:sz="0" w:space="0" w:color="auto"/>
            <w:left w:val="none" w:sz="0" w:space="0" w:color="auto"/>
            <w:bottom w:val="none" w:sz="0" w:space="0" w:color="auto"/>
            <w:right w:val="none" w:sz="0" w:space="0" w:color="auto"/>
          </w:divBdr>
        </w:div>
        <w:div w:id="1551379118">
          <w:marLeft w:val="0"/>
          <w:marRight w:val="0"/>
          <w:marTop w:val="0"/>
          <w:marBottom w:val="0"/>
          <w:divBdr>
            <w:top w:val="none" w:sz="0" w:space="0" w:color="auto"/>
            <w:left w:val="none" w:sz="0" w:space="0" w:color="auto"/>
            <w:bottom w:val="none" w:sz="0" w:space="0" w:color="auto"/>
            <w:right w:val="none" w:sz="0" w:space="0" w:color="auto"/>
          </w:divBdr>
        </w:div>
        <w:div w:id="1528566876">
          <w:marLeft w:val="0"/>
          <w:marRight w:val="0"/>
          <w:marTop w:val="0"/>
          <w:marBottom w:val="0"/>
          <w:divBdr>
            <w:top w:val="none" w:sz="0" w:space="0" w:color="auto"/>
            <w:left w:val="none" w:sz="0" w:space="0" w:color="auto"/>
            <w:bottom w:val="none" w:sz="0" w:space="0" w:color="auto"/>
            <w:right w:val="none" w:sz="0" w:space="0" w:color="auto"/>
          </w:divBdr>
        </w:div>
        <w:div w:id="744568000">
          <w:marLeft w:val="0"/>
          <w:marRight w:val="0"/>
          <w:marTop w:val="0"/>
          <w:marBottom w:val="0"/>
          <w:divBdr>
            <w:top w:val="none" w:sz="0" w:space="0" w:color="auto"/>
            <w:left w:val="none" w:sz="0" w:space="0" w:color="auto"/>
            <w:bottom w:val="none" w:sz="0" w:space="0" w:color="auto"/>
            <w:right w:val="none" w:sz="0" w:space="0" w:color="auto"/>
          </w:divBdr>
        </w:div>
        <w:div w:id="1281061490">
          <w:marLeft w:val="0"/>
          <w:marRight w:val="0"/>
          <w:marTop w:val="0"/>
          <w:marBottom w:val="0"/>
          <w:divBdr>
            <w:top w:val="none" w:sz="0" w:space="0" w:color="auto"/>
            <w:left w:val="none" w:sz="0" w:space="0" w:color="auto"/>
            <w:bottom w:val="none" w:sz="0" w:space="0" w:color="auto"/>
            <w:right w:val="none" w:sz="0" w:space="0" w:color="auto"/>
          </w:divBdr>
        </w:div>
        <w:div w:id="889927039">
          <w:marLeft w:val="0"/>
          <w:marRight w:val="0"/>
          <w:marTop w:val="0"/>
          <w:marBottom w:val="0"/>
          <w:divBdr>
            <w:top w:val="none" w:sz="0" w:space="0" w:color="auto"/>
            <w:left w:val="none" w:sz="0" w:space="0" w:color="auto"/>
            <w:bottom w:val="none" w:sz="0" w:space="0" w:color="auto"/>
            <w:right w:val="none" w:sz="0" w:space="0" w:color="auto"/>
          </w:divBdr>
        </w:div>
        <w:div w:id="1440366869">
          <w:marLeft w:val="0"/>
          <w:marRight w:val="0"/>
          <w:marTop w:val="0"/>
          <w:marBottom w:val="0"/>
          <w:divBdr>
            <w:top w:val="none" w:sz="0" w:space="0" w:color="auto"/>
            <w:left w:val="none" w:sz="0" w:space="0" w:color="auto"/>
            <w:bottom w:val="none" w:sz="0" w:space="0" w:color="auto"/>
            <w:right w:val="none" w:sz="0" w:space="0" w:color="auto"/>
          </w:divBdr>
        </w:div>
        <w:div w:id="1557664333">
          <w:marLeft w:val="0"/>
          <w:marRight w:val="0"/>
          <w:marTop w:val="0"/>
          <w:marBottom w:val="0"/>
          <w:divBdr>
            <w:top w:val="none" w:sz="0" w:space="0" w:color="auto"/>
            <w:left w:val="none" w:sz="0" w:space="0" w:color="auto"/>
            <w:bottom w:val="none" w:sz="0" w:space="0" w:color="auto"/>
            <w:right w:val="none" w:sz="0" w:space="0" w:color="auto"/>
          </w:divBdr>
        </w:div>
        <w:div w:id="683440380">
          <w:marLeft w:val="0"/>
          <w:marRight w:val="0"/>
          <w:marTop w:val="0"/>
          <w:marBottom w:val="0"/>
          <w:divBdr>
            <w:top w:val="none" w:sz="0" w:space="0" w:color="auto"/>
            <w:left w:val="none" w:sz="0" w:space="0" w:color="auto"/>
            <w:bottom w:val="none" w:sz="0" w:space="0" w:color="auto"/>
            <w:right w:val="none" w:sz="0" w:space="0" w:color="auto"/>
          </w:divBdr>
        </w:div>
        <w:div w:id="2129352183">
          <w:marLeft w:val="0"/>
          <w:marRight w:val="0"/>
          <w:marTop w:val="0"/>
          <w:marBottom w:val="0"/>
          <w:divBdr>
            <w:top w:val="none" w:sz="0" w:space="0" w:color="auto"/>
            <w:left w:val="none" w:sz="0" w:space="0" w:color="auto"/>
            <w:bottom w:val="none" w:sz="0" w:space="0" w:color="auto"/>
            <w:right w:val="none" w:sz="0" w:space="0" w:color="auto"/>
          </w:divBdr>
        </w:div>
        <w:div w:id="2046559781">
          <w:marLeft w:val="0"/>
          <w:marRight w:val="0"/>
          <w:marTop w:val="0"/>
          <w:marBottom w:val="0"/>
          <w:divBdr>
            <w:top w:val="none" w:sz="0" w:space="0" w:color="auto"/>
            <w:left w:val="none" w:sz="0" w:space="0" w:color="auto"/>
            <w:bottom w:val="none" w:sz="0" w:space="0" w:color="auto"/>
            <w:right w:val="none" w:sz="0" w:space="0" w:color="auto"/>
          </w:divBdr>
        </w:div>
        <w:div w:id="1234587217">
          <w:marLeft w:val="0"/>
          <w:marRight w:val="0"/>
          <w:marTop w:val="0"/>
          <w:marBottom w:val="0"/>
          <w:divBdr>
            <w:top w:val="none" w:sz="0" w:space="0" w:color="auto"/>
            <w:left w:val="none" w:sz="0" w:space="0" w:color="auto"/>
            <w:bottom w:val="none" w:sz="0" w:space="0" w:color="auto"/>
            <w:right w:val="none" w:sz="0" w:space="0" w:color="auto"/>
          </w:divBdr>
        </w:div>
        <w:div w:id="190654656">
          <w:marLeft w:val="0"/>
          <w:marRight w:val="0"/>
          <w:marTop w:val="0"/>
          <w:marBottom w:val="0"/>
          <w:divBdr>
            <w:top w:val="none" w:sz="0" w:space="0" w:color="auto"/>
            <w:left w:val="none" w:sz="0" w:space="0" w:color="auto"/>
            <w:bottom w:val="none" w:sz="0" w:space="0" w:color="auto"/>
            <w:right w:val="none" w:sz="0" w:space="0" w:color="auto"/>
          </w:divBdr>
        </w:div>
        <w:div w:id="1899170125">
          <w:marLeft w:val="0"/>
          <w:marRight w:val="0"/>
          <w:marTop w:val="0"/>
          <w:marBottom w:val="0"/>
          <w:divBdr>
            <w:top w:val="none" w:sz="0" w:space="0" w:color="auto"/>
            <w:left w:val="none" w:sz="0" w:space="0" w:color="auto"/>
            <w:bottom w:val="none" w:sz="0" w:space="0" w:color="auto"/>
            <w:right w:val="none" w:sz="0" w:space="0" w:color="auto"/>
          </w:divBdr>
        </w:div>
        <w:div w:id="1772897817">
          <w:marLeft w:val="0"/>
          <w:marRight w:val="0"/>
          <w:marTop w:val="0"/>
          <w:marBottom w:val="0"/>
          <w:divBdr>
            <w:top w:val="none" w:sz="0" w:space="0" w:color="auto"/>
            <w:left w:val="none" w:sz="0" w:space="0" w:color="auto"/>
            <w:bottom w:val="none" w:sz="0" w:space="0" w:color="auto"/>
            <w:right w:val="none" w:sz="0" w:space="0" w:color="auto"/>
          </w:divBdr>
        </w:div>
        <w:div w:id="948049501">
          <w:marLeft w:val="0"/>
          <w:marRight w:val="0"/>
          <w:marTop w:val="0"/>
          <w:marBottom w:val="0"/>
          <w:divBdr>
            <w:top w:val="none" w:sz="0" w:space="0" w:color="auto"/>
            <w:left w:val="none" w:sz="0" w:space="0" w:color="auto"/>
            <w:bottom w:val="none" w:sz="0" w:space="0" w:color="auto"/>
            <w:right w:val="none" w:sz="0" w:space="0" w:color="auto"/>
          </w:divBdr>
        </w:div>
        <w:div w:id="174418298">
          <w:marLeft w:val="0"/>
          <w:marRight w:val="0"/>
          <w:marTop w:val="0"/>
          <w:marBottom w:val="0"/>
          <w:divBdr>
            <w:top w:val="none" w:sz="0" w:space="0" w:color="auto"/>
            <w:left w:val="none" w:sz="0" w:space="0" w:color="auto"/>
            <w:bottom w:val="none" w:sz="0" w:space="0" w:color="auto"/>
            <w:right w:val="none" w:sz="0" w:space="0" w:color="auto"/>
          </w:divBdr>
        </w:div>
        <w:div w:id="463937118">
          <w:marLeft w:val="0"/>
          <w:marRight w:val="0"/>
          <w:marTop w:val="0"/>
          <w:marBottom w:val="0"/>
          <w:divBdr>
            <w:top w:val="none" w:sz="0" w:space="0" w:color="auto"/>
            <w:left w:val="none" w:sz="0" w:space="0" w:color="auto"/>
            <w:bottom w:val="none" w:sz="0" w:space="0" w:color="auto"/>
            <w:right w:val="none" w:sz="0" w:space="0" w:color="auto"/>
          </w:divBdr>
        </w:div>
        <w:div w:id="258100069">
          <w:marLeft w:val="0"/>
          <w:marRight w:val="0"/>
          <w:marTop w:val="0"/>
          <w:marBottom w:val="0"/>
          <w:divBdr>
            <w:top w:val="none" w:sz="0" w:space="0" w:color="auto"/>
            <w:left w:val="none" w:sz="0" w:space="0" w:color="auto"/>
            <w:bottom w:val="none" w:sz="0" w:space="0" w:color="auto"/>
            <w:right w:val="none" w:sz="0" w:space="0" w:color="auto"/>
          </w:divBdr>
        </w:div>
        <w:div w:id="81295837">
          <w:marLeft w:val="0"/>
          <w:marRight w:val="0"/>
          <w:marTop w:val="0"/>
          <w:marBottom w:val="0"/>
          <w:divBdr>
            <w:top w:val="none" w:sz="0" w:space="0" w:color="auto"/>
            <w:left w:val="none" w:sz="0" w:space="0" w:color="auto"/>
            <w:bottom w:val="none" w:sz="0" w:space="0" w:color="auto"/>
            <w:right w:val="none" w:sz="0" w:space="0" w:color="auto"/>
          </w:divBdr>
        </w:div>
        <w:div w:id="1159080612">
          <w:marLeft w:val="0"/>
          <w:marRight w:val="0"/>
          <w:marTop w:val="0"/>
          <w:marBottom w:val="0"/>
          <w:divBdr>
            <w:top w:val="none" w:sz="0" w:space="0" w:color="auto"/>
            <w:left w:val="none" w:sz="0" w:space="0" w:color="auto"/>
            <w:bottom w:val="none" w:sz="0" w:space="0" w:color="auto"/>
            <w:right w:val="none" w:sz="0" w:space="0" w:color="auto"/>
          </w:divBdr>
        </w:div>
        <w:div w:id="1979677470">
          <w:marLeft w:val="0"/>
          <w:marRight w:val="0"/>
          <w:marTop w:val="0"/>
          <w:marBottom w:val="0"/>
          <w:divBdr>
            <w:top w:val="none" w:sz="0" w:space="0" w:color="auto"/>
            <w:left w:val="none" w:sz="0" w:space="0" w:color="auto"/>
            <w:bottom w:val="none" w:sz="0" w:space="0" w:color="auto"/>
            <w:right w:val="none" w:sz="0" w:space="0" w:color="auto"/>
          </w:divBdr>
        </w:div>
        <w:div w:id="1482114966">
          <w:marLeft w:val="0"/>
          <w:marRight w:val="0"/>
          <w:marTop w:val="0"/>
          <w:marBottom w:val="0"/>
          <w:divBdr>
            <w:top w:val="none" w:sz="0" w:space="0" w:color="auto"/>
            <w:left w:val="none" w:sz="0" w:space="0" w:color="auto"/>
            <w:bottom w:val="none" w:sz="0" w:space="0" w:color="auto"/>
            <w:right w:val="none" w:sz="0" w:space="0" w:color="auto"/>
          </w:divBdr>
        </w:div>
        <w:div w:id="1626231267">
          <w:marLeft w:val="0"/>
          <w:marRight w:val="0"/>
          <w:marTop w:val="0"/>
          <w:marBottom w:val="0"/>
          <w:divBdr>
            <w:top w:val="none" w:sz="0" w:space="0" w:color="auto"/>
            <w:left w:val="none" w:sz="0" w:space="0" w:color="auto"/>
            <w:bottom w:val="none" w:sz="0" w:space="0" w:color="auto"/>
            <w:right w:val="none" w:sz="0" w:space="0" w:color="auto"/>
          </w:divBdr>
        </w:div>
        <w:div w:id="607548987">
          <w:marLeft w:val="0"/>
          <w:marRight w:val="0"/>
          <w:marTop w:val="0"/>
          <w:marBottom w:val="0"/>
          <w:divBdr>
            <w:top w:val="none" w:sz="0" w:space="0" w:color="auto"/>
            <w:left w:val="none" w:sz="0" w:space="0" w:color="auto"/>
            <w:bottom w:val="none" w:sz="0" w:space="0" w:color="auto"/>
            <w:right w:val="none" w:sz="0" w:space="0" w:color="auto"/>
          </w:divBdr>
        </w:div>
        <w:div w:id="1485661544">
          <w:marLeft w:val="0"/>
          <w:marRight w:val="0"/>
          <w:marTop w:val="0"/>
          <w:marBottom w:val="0"/>
          <w:divBdr>
            <w:top w:val="none" w:sz="0" w:space="0" w:color="auto"/>
            <w:left w:val="none" w:sz="0" w:space="0" w:color="auto"/>
            <w:bottom w:val="none" w:sz="0" w:space="0" w:color="auto"/>
            <w:right w:val="none" w:sz="0" w:space="0" w:color="auto"/>
          </w:divBdr>
        </w:div>
        <w:div w:id="2025475247">
          <w:marLeft w:val="0"/>
          <w:marRight w:val="0"/>
          <w:marTop w:val="0"/>
          <w:marBottom w:val="0"/>
          <w:divBdr>
            <w:top w:val="none" w:sz="0" w:space="0" w:color="auto"/>
            <w:left w:val="none" w:sz="0" w:space="0" w:color="auto"/>
            <w:bottom w:val="none" w:sz="0" w:space="0" w:color="auto"/>
            <w:right w:val="none" w:sz="0" w:space="0" w:color="auto"/>
          </w:divBdr>
        </w:div>
        <w:div w:id="1932621166">
          <w:marLeft w:val="0"/>
          <w:marRight w:val="0"/>
          <w:marTop w:val="0"/>
          <w:marBottom w:val="0"/>
          <w:divBdr>
            <w:top w:val="none" w:sz="0" w:space="0" w:color="auto"/>
            <w:left w:val="none" w:sz="0" w:space="0" w:color="auto"/>
            <w:bottom w:val="none" w:sz="0" w:space="0" w:color="auto"/>
            <w:right w:val="none" w:sz="0" w:space="0" w:color="auto"/>
          </w:divBdr>
        </w:div>
        <w:div w:id="855537560">
          <w:marLeft w:val="0"/>
          <w:marRight w:val="0"/>
          <w:marTop w:val="0"/>
          <w:marBottom w:val="0"/>
          <w:divBdr>
            <w:top w:val="none" w:sz="0" w:space="0" w:color="auto"/>
            <w:left w:val="none" w:sz="0" w:space="0" w:color="auto"/>
            <w:bottom w:val="none" w:sz="0" w:space="0" w:color="auto"/>
            <w:right w:val="none" w:sz="0" w:space="0" w:color="auto"/>
          </w:divBdr>
        </w:div>
        <w:div w:id="569317549">
          <w:marLeft w:val="0"/>
          <w:marRight w:val="0"/>
          <w:marTop w:val="0"/>
          <w:marBottom w:val="0"/>
          <w:divBdr>
            <w:top w:val="none" w:sz="0" w:space="0" w:color="auto"/>
            <w:left w:val="none" w:sz="0" w:space="0" w:color="auto"/>
            <w:bottom w:val="none" w:sz="0" w:space="0" w:color="auto"/>
            <w:right w:val="none" w:sz="0" w:space="0" w:color="auto"/>
          </w:divBdr>
        </w:div>
        <w:div w:id="589042611">
          <w:marLeft w:val="0"/>
          <w:marRight w:val="0"/>
          <w:marTop w:val="0"/>
          <w:marBottom w:val="0"/>
          <w:divBdr>
            <w:top w:val="none" w:sz="0" w:space="0" w:color="auto"/>
            <w:left w:val="none" w:sz="0" w:space="0" w:color="auto"/>
            <w:bottom w:val="none" w:sz="0" w:space="0" w:color="auto"/>
            <w:right w:val="none" w:sz="0" w:space="0" w:color="auto"/>
          </w:divBdr>
        </w:div>
        <w:div w:id="1187330385">
          <w:marLeft w:val="0"/>
          <w:marRight w:val="0"/>
          <w:marTop w:val="0"/>
          <w:marBottom w:val="0"/>
          <w:divBdr>
            <w:top w:val="none" w:sz="0" w:space="0" w:color="auto"/>
            <w:left w:val="none" w:sz="0" w:space="0" w:color="auto"/>
            <w:bottom w:val="none" w:sz="0" w:space="0" w:color="auto"/>
            <w:right w:val="none" w:sz="0" w:space="0" w:color="auto"/>
          </w:divBdr>
        </w:div>
        <w:div w:id="1865047508">
          <w:marLeft w:val="0"/>
          <w:marRight w:val="0"/>
          <w:marTop w:val="0"/>
          <w:marBottom w:val="0"/>
          <w:divBdr>
            <w:top w:val="none" w:sz="0" w:space="0" w:color="auto"/>
            <w:left w:val="none" w:sz="0" w:space="0" w:color="auto"/>
            <w:bottom w:val="none" w:sz="0" w:space="0" w:color="auto"/>
            <w:right w:val="none" w:sz="0" w:space="0" w:color="auto"/>
          </w:divBdr>
        </w:div>
        <w:div w:id="749233538">
          <w:marLeft w:val="0"/>
          <w:marRight w:val="0"/>
          <w:marTop w:val="0"/>
          <w:marBottom w:val="0"/>
          <w:divBdr>
            <w:top w:val="none" w:sz="0" w:space="0" w:color="auto"/>
            <w:left w:val="none" w:sz="0" w:space="0" w:color="auto"/>
            <w:bottom w:val="none" w:sz="0" w:space="0" w:color="auto"/>
            <w:right w:val="none" w:sz="0" w:space="0" w:color="auto"/>
          </w:divBdr>
        </w:div>
        <w:div w:id="1304771167">
          <w:marLeft w:val="0"/>
          <w:marRight w:val="0"/>
          <w:marTop w:val="0"/>
          <w:marBottom w:val="0"/>
          <w:divBdr>
            <w:top w:val="none" w:sz="0" w:space="0" w:color="auto"/>
            <w:left w:val="none" w:sz="0" w:space="0" w:color="auto"/>
            <w:bottom w:val="none" w:sz="0" w:space="0" w:color="auto"/>
            <w:right w:val="none" w:sz="0" w:space="0" w:color="auto"/>
          </w:divBdr>
        </w:div>
        <w:div w:id="1471753080">
          <w:marLeft w:val="0"/>
          <w:marRight w:val="0"/>
          <w:marTop w:val="0"/>
          <w:marBottom w:val="0"/>
          <w:divBdr>
            <w:top w:val="none" w:sz="0" w:space="0" w:color="auto"/>
            <w:left w:val="none" w:sz="0" w:space="0" w:color="auto"/>
            <w:bottom w:val="none" w:sz="0" w:space="0" w:color="auto"/>
            <w:right w:val="none" w:sz="0" w:space="0" w:color="auto"/>
          </w:divBdr>
        </w:div>
        <w:div w:id="1076632129">
          <w:marLeft w:val="0"/>
          <w:marRight w:val="0"/>
          <w:marTop w:val="0"/>
          <w:marBottom w:val="0"/>
          <w:divBdr>
            <w:top w:val="none" w:sz="0" w:space="0" w:color="auto"/>
            <w:left w:val="none" w:sz="0" w:space="0" w:color="auto"/>
            <w:bottom w:val="none" w:sz="0" w:space="0" w:color="auto"/>
            <w:right w:val="none" w:sz="0" w:space="0" w:color="auto"/>
          </w:divBdr>
        </w:div>
        <w:div w:id="1118140775">
          <w:marLeft w:val="0"/>
          <w:marRight w:val="0"/>
          <w:marTop w:val="0"/>
          <w:marBottom w:val="0"/>
          <w:divBdr>
            <w:top w:val="none" w:sz="0" w:space="0" w:color="auto"/>
            <w:left w:val="none" w:sz="0" w:space="0" w:color="auto"/>
            <w:bottom w:val="none" w:sz="0" w:space="0" w:color="auto"/>
            <w:right w:val="none" w:sz="0" w:space="0" w:color="auto"/>
          </w:divBdr>
        </w:div>
        <w:div w:id="263420188">
          <w:marLeft w:val="0"/>
          <w:marRight w:val="0"/>
          <w:marTop w:val="0"/>
          <w:marBottom w:val="0"/>
          <w:divBdr>
            <w:top w:val="none" w:sz="0" w:space="0" w:color="auto"/>
            <w:left w:val="none" w:sz="0" w:space="0" w:color="auto"/>
            <w:bottom w:val="none" w:sz="0" w:space="0" w:color="auto"/>
            <w:right w:val="none" w:sz="0" w:space="0" w:color="auto"/>
          </w:divBdr>
        </w:div>
        <w:div w:id="1124807916">
          <w:marLeft w:val="0"/>
          <w:marRight w:val="0"/>
          <w:marTop w:val="0"/>
          <w:marBottom w:val="0"/>
          <w:divBdr>
            <w:top w:val="none" w:sz="0" w:space="0" w:color="auto"/>
            <w:left w:val="none" w:sz="0" w:space="0" w:color="auto"/>
            <w:bottom w:val="none" w:sz="0" w:space="0" w:color="auto"/>
            <w:right w:val="none" w:sz="0" w:space="0" w:color="auto"/>
          </w:divBdr>
        </w:div>
        <w:div w:id="1543978339">
          <w:marLeft w:val="0"/>
          <w:marRight w:val="0"/>
          <w:marTop w:val="0"/>
          <w:marBottom w:val="0"/>
          <w:divBdr>
            <w:top w:val="none" w:sz="0" w:space="0" w:color="auto"/>
            <w:left w:val="none" w:sz="0" w:space="0" w:color="auto"/>
            <w:bottom w:val="none" w:sz="0" w:space="0" w:color="auto"/>
            <w:right w:val="none" w:sz="0" w:space="0" w:color="auto"/>
          </w:divBdr>
        </w:div>
        <w:div w:id="565605607">
          <w:marLeft w:val="0"/>
          <w:marRight w:val="0"/>
          <w:marTop w:val="0"/>
          <w:marBottom w:val="0"/>
          <w:divBdr>
            <w:top w:val="none" w:sz="0" w:space="0" w:color="auto"/>
            <w:left w:val="none" w:sz="0" w:space="0" w:color="auto"/>
            <w:bottom w:val="none" w:sz="0" w:space="0" w:color="auto"/>
            <w:right w:val="none" w:sz="0" w:space="0" w:color="auto"/>
          </w:divBdr>
        </w:div>
        <w:div w:id="2045057919">
          <w:marLeft w:val="0"/>
          <w:marRight w:val="0"/>
          <w:marTop w:val="0"/>
          <w:marBottom w:val="0"/>
          <w:divBdr>
            <w:top w:val="none" w:sz="0" w:space="0" w:color="auto"/>
            <w:left w:val="none" w:sz="0" w:space="0" w:color="auto"/>
            <w:bottom w:val="none" w:sz="0" w:space="0" w:color="auto"/>
            <w:right w:val="none" w:sz="0" w:space="0" w:color="auto"/>
          </w:divBdr>
        </w:div>
        <w:div w:id="1994334912">
          <w:marLeft w:val="0"/>
          <w:marRight w:val="0"/>
          <w:marTop w:val="0"/>
          <w:marBottom w:val="0"/>
          <w:divBdr>
            <w:top w:val="none" w:sz="0" w:space="0" w:color="auto"/>
            <w:left w:val="none" w:sz="0" w:space="0" w:color="auto"/>
            <w:bottom w:val="none" w:sz="0" w:space="0" w:color="auto"/>
            <w:right w:val="none" w:sz="0" w:space="0" w:color="auto"/>
          </w:divBdr>
        </w:div>
        <w:div w:id="873276022">
          <w:marLeft w:val="0"/>
          <w:marRight w:val="0"/>
          <w:marTop w:val="0"/>
          <w:marBottom w:val="0"/>
          <w:divBdr>
            <w:top w:val="none" w:sz="0" w:space="0" w:color="auto"/>
            <w:left w:val="none" w:sz="0" w:space="0" w:color="auto"/>
            <w:bottom w:val="none" w:sz="0" w:space="0" w:color="auto"/>
            <w:right w:val="none" w:sz="0" w:space="0" w:color="auto"/>
          </w:divBdr>
        </w:div>
        <w:div w:id="565454296">
          <w:marLeft w:val="0"/>
          <w:marRight w:val="0"/>
          <w:marTop w:val="0"/>
          <w:marBottom w:val="0"/>
          <w:divBdr>
            <w:top w:val="none" w:sz="0" w:space="0" w:color="auto"/>
            <w:left w:val="none" w:sz="0" w:space="0" w:color="auto"/>
            <w:bottom w:val="none" w:sz="0" w:space="0" w:color="auto"/>
            <w:right w:val="none" w:sz="0" w:space="0" w:color="auto"/>
          </w:divBdr>
        </w:div>
        <w:div w:id="1841307384">
          <w:marLeft w:val="0"/>
          <w:marRight w:val="0"/>
          <w:marTop w:val="0"/>
          <w:marBottom w:val="0"/>
          <w:divBdr>
            <w:top w:val="none" w:sz="0" w:space="0" w:color="auto"/>
            <w:left w:val="none" w:sz="0" w:space="0" w:color="auto"/>
            <w:bottom w:val="none" w:sz="0" w:space="0" w:color="auto"/>
            <w:right w:val="none" w:sz="0" w:space="0" w:color="auto"/>
          </w:divBdr>
        </w:div>
        <w:div w:id="751198828">
          <w:marLeft w:val="0"/>
          <w:marRight w:val="0"/>
          <w:marTop w:val="0"/>
          <w:marBottom w:val="0"/>
          <w:divBdr>
            <w:top w:val="none" w:sz="0" w:space="0" w:color="auto"/>
            <w:left w:val="none" w:sz="0" w:space="0" w:color="auto"/>
            <w:bottom w:val="none" w:sz="0" w:space="0" w:color="auto"/>
            <w:right w:val="none" w:sz="0" w:space="0" w:color="auto"/>
          </w:divBdr>
        </w:div>
        <w:div w:id="1977300714">
          <w:marLeft w:val="0"/>
          <w:marRight w:val="0"/>
          <w:marTop w:val="0"/>
          <w:marBottom w:val="0"/>
          <w:divBdr>
            <w:top w:val="none" w:sz="0" w:space="0" w:color="auto"/>
            <w:left w:val="none" w:sz="0" w:space="0" w:color="auto"/>
            <w:bottom w:val="none" w:sz="0" w:space="0" w:color="auto"/>
            <w:right w:val="none" w:sz="0" w:space="0" w:color="auto"/>
          </w:divBdr>
        </w:div>
        <w:div w:id="945114362">
          <w:marLeft w:val="0"/>
          <w:marRight w:val="0"/>
          <w:marTop w:val="0"/>
          <w:marBottom w:val="0"/>
          <w:divBdr>
            <w:top w:val="none" w:sz="0" w:space="0" w:color="auto"/>
            <w:left w:val="none" w:sz="0" w:space="0" w:color="auto"/>
            <w:bottom w:val="none" w:sz="0" w:space="0" w:color="auto"/>
            <w:right w:val="none" w:sz="0" w:space="0" w:color="auto"/>
          </w:divBdr>
        </w:div>
        <w:div w:id="1009479535">
          <w:marLeft w:val="0"/>
          <w:marRight w:val="0"/>
          <w:marTop w:val="0"/>
          <w:marBottom w:val="0"/>
          <w:divBdr>
            <w:top w:val="none" w:sz="0" w:space="0" w:color="auto"/>
            <w:left w:val="none" w:sz="0" w:space="0" w:color="auto"/>
            <w:bottom w:val="none" w:sz="0" w:space="0" w:color="auto"/>
            <w:right w:val="none" w:sz="0" w:space="0" w:color="auto"/>
          </w:divBdr>
        </w:div>
        <w:div w:id="722561336">
          <w:marLeft w:val="0"/>
          <w:marRight w:val="0"/>
          <w:marTop w:val="0"/>
          <w:marBottom w:val="0"/>
          <w:divBdr>
            <w:top w:val="none" w:sz="0" w:space="0" w:color="auto"/>
            <w:left w:val="none" w:sz="0" w:space="0" w:color="auto"/>
            <w:bottom w:val="none" w:sz="0" w:space="0" w:color="auto"/>
            <w:right w:val="none" w:sz="0" w:space="0" w:color="auto"/>
          </w:divBdr>
        </w:div>
        <w:div w:id="811872728">
          <w:marLeft w:val="0"/>
          <w:marRight w:val="0"/>
          <w:marTop w:val="0"/>
          <w:marBottom w:val="0"/>
          <w:divBdr>
            <w:top w:val="none" w:sz="0" w:space="0" w:color="auto"/>
            <w:left w:val="none" w:sz="0" w:space="0" w:color="auto"/>
            <w:bottom w:val="none" w:sz="0" w:space="0" w:color="auto"/>
            <w:right w:val="none" w:sz="0" w:space="0" w:color="auto"/>
          </w:divBdr>
        </w:div>
        <w:div w:id="1373382794">
          <w:marLeft w:val="0"/>
          <w:marRight w:val="0"/>
          <w:marTop w:val="0"/>
          <w:marBottom w:val="0"/>
          <w:divBdr>
            <w:top w:val="none" w:sz="0" w:space="0" w:color="auto"/>
            <w:left w:val="none" w:sz="0" w:space="0" w:color="auto"/>
            <w:bottom w:val="none" w:sz="0" w:space="0" w:color="auto"/>
            <w:right w:val="none" w:sz="0" w:space="0" w:color="auto"/>
          </w:divBdr>
        </w:div>
        <w:div w:id="1425298779">
          <w:marLeft w:val="0"/>
          <w:marRight w:val="0"/>
          <w:marTop w:val="0"/>
          <w:marBottom w:val="0"/>
          <w:divBdr>
            <w:top w:val="none" w:sz="0" w:space="0" w:color="auto"/>
            <w:left w:val="none" w:sz="0" w:space="0" w:color="auto"/>
            <w:bottom w:val="none" w:sz="0" w:space="0" w:color="auto"/>
            <w:right w:val="none" w:sz="0" w:space="0" w:color="auto"/>
          </w:divBdr>
        </w:div>
        <w:div w:id="494802109">
          <w:marLeft w:val="0"/>
          <w:marRight w:val="0"/>
          <w:marTop w:val="0"/>
          <w:marBottom w:val="0"/>
          <w:divBdr>
            <w:top w:val="none" w:sz="0" w:space="0" w:color="auto"/>
            <w:left w:val="none" w:sz="0" w:space="0" w:color="auto"/>
            <w:bottom w:val="none" w:sz="0" w:space="0" w:color="auto"/>
            <w:right w:val="none" w:sz="0" w:space="0" w:color="auto"/>
          </w:divBdr>
        </w:div>
        <w:div w:id="756093522">
          <w:marLeft w:val="0"/>
          <w:marRight w:val="0"/>
          <w:marTop w:val="0"/>
          <w:marBottom w:val="0"/>
          <w:divBdr>
            <w:top w:val="none" w:sz="0" w:space="0" w:color="auto"/>
            <w:left w:val="none" w:sz="0" w:space="0" w:color="auto"/>
            <w:bottom w:val="none" w:sz="0" w:space="0" w:color="auto"/>
            <w:right w:val="none" w:sz="0" w:space="0" w:color="auto"/>
          </w:divBdr>
        </w:div>
        <w:div w:id="1944611921">
          <w:marLeft w:val="0"/>
          <w:marRight w:val="0"/>
          <w:marTop w:val="0"/>
          <w:marBottom w:val="0"/>
          <w:divBdr>
            <w:top w:val="none" w:sz="0" w:space="0" w:color="auto"/>
            <w:left w:val="none" w:sz="0" w:space="0" w:color="auto"/>
            <w:bottom w:val="none" w:sz="0" w:space="0" w:color="auto"/>
            <w:right w:val="none" w:sz="0" w:space="0" w:color="auto"/>
          </w:divBdr>
        </w:div>
        <w:div w:id="372772353">
          <w:marLeft w:val="0"/>
          <w:marRight w:val="0"/>
          <w:marTop w:val="0"/>
          <w:marBottom w:val="0"/>
          <w:divBdr>
            <w:top w:val="none" w:sz="0" w:space="0" w:color="auto"/>
            <w:left w:val="none" w:sz="0" w:space="0" w:color="auto"/>
            <w:bottom w:val="none" w:sz="0" w:space="0" w:color="auto"/>
            <w:right w:val="none" w:sz="0" w:space="0" w:color="auto"/>
          </w:divBdr>
        </w:div>
        <w:div w:id="1046445193">
          <w:marLeft w:val="0"/>
          <w:marRight w:val="0"/>
          <w:marTop w:val="0"/>
          <w:marBottom w:val="0"/>
          <w:divBdr>
            <w:top w:val="none" w:sz="0" w:space="0" w:color="auto"/>
            <w:left w:val="none" w:sz="0" w:space="0" w:color="auto"/>
            <w:bottom w:val="none" w:sz="0" w:space="0" w:color="auto"/>
            <w:right w:val="none" w:sz="0" w:space="0" w:color="auto"/>
          </w:divBdr>
        </w:div>
        <w:div w:id="914433265">
          <w:marLeft w:val="0"/>
          <w:marRight w:val="0"/>
          <w:marTop w:val="0"/>
          <w:marBottom w:val="0"/>
          <w:divBdr>
            <w:top w:val="none" w:sz="0" w:space="0" w:color="auto"/>
            <w:left w:val="none" w:sz="0" w:space="0" w:color="auto"/>
            <w:bottom w:val="none" w:sz="0" w:space="0" w:color="auto"/>
            <w:right w:val="none" w:sz="0" w:space="0" w:color="auto"/>
          </w:divBdr>
        </w:div>
        <w:div w:id="1233009602">
          <w:marLeft w:val="0"/>
          <w:marRight w:val="0"/>
          <w:marTop w:val="0"/>
          <w:marBottom w:val="0"/>
          <w:divBdr>
            <w:top w:val="none" w:sz="0" w:space="0" w:color="auto"/>
            <w:left w:val="none" w:sz="0" w:space="0" w:color="auto"/>
            <w:bottom w:val="none" w:sz="0" w:space="0" w:color="auto"/>
            <w:right w:val="none" w:sz="0" w:space="0" w:color="auto"/>
          </w:divBdr>
        </w:div>
        <w:div w:id="493837526">
          <w:marLeft w:val="0"/>
          <w:marRight w:val="0"/>
          <w:marTop w:val="0"/>
          <w:marBottom w:val="0"/>
          <w:divBdr>
            <w:top w:val="none" w:sz="0" w:space="0" w:color="auto"/>
            <w:left w:val="none" w:sz="0" w:space="0" w:color="auto"/>
            <w:bottom w:val="none" w:sz="0" w:space="0" w:color="auto"/>
            <w:right w:val="none" w:sz="0" w:space="0" w:color="auto"/>
          </w:divBdr>
        </w:div>
        <w:div w:id="445781694">
          <w:marLeft w:val="0"/>
          <w:marRight w:val="0"/>
          <w:marTop w:val="0"/>
          <w:marBottom w:val="0"/>
          <w:divBdr>
            <w:top w:val="none" w:sz="0" w:space="0" w:color="auto"/>
            <w:left w:val="none" w:sz="0" w:space="0" w:color="auto"/>
            <w:bottom w:val="none" w:sz="0" w:space="0" w:color="auto"/>
            <w:right w:val="none" w:sz="0" w:space="0" w:color="auto"/>
          </w:divBdr>
        </w:div>
        <w:div w:id="355352335">
          <w:marLeft w:val="0"/>
          <w:marRight w:val="0"/>
          <w:marTop w:val="0"/>
          <w:marBottom w:val="0"/>
          <w:divBdr>
            <w:top w:val="none" w:sz="0" w:space="0" w:color="auto"/>
            <w:left w:val="none" w:sz="0" w:space="0" w:color="auto"/>
            <w:bottom w:val="none" w:sz="0" w:space="0" w:color="auto"/>
            <w:right w:val="none" w:sz="0" w:space="0" w:color="auto"/>
          </w:divBdr>
        </w:div>
        <w:div w:id="1326787917">
          <w:marLeft w:val="0"/>
          <w:marRight w:val="0"/>
          <w:marTop w:val="0"/>
          <w:marBottom w:val="0"/>
          <w:divBdr>
            <w:top w:val="none" w:sz="0" w:space="0" w:color="auto"/>
            <w:left w:val="none" w:sz="0" w:space="0" w:color="auto"/>
            <w:bottom w:val="none" w:sz="0" w:space="0" w:color="auto"/>
            <w:right w:val="none" w:sz="0" w:space="0" w:color="auto"/>
          </w:divBdr>
        </w:div>
        <w:div w:id="1754206495">
          <w:marLeft w:val="0"/>
          <w:marRight w:val="0"/>
          <w:marTop w:val="0"/>
          <w:marBottom w:val="0"/>
          <w:divBdr>
            <w:top w:val="none" w:sz="0" w:space="0" w:color="auto"/>
            <w:left w:val="none" w:sz="0" w:space="0" w:color="auto"/>
            <w:bottom w:val="none" w:sz="0" w:space="0" w:color="auto"/>
            <w:right w:val="none" w:sz="0" w:space="0" w:color="auto"/>
          </w:divBdr>
        </w:div>
        <w:div w:id="1799955395">
          <w:marLeft w:val="0"/>
          <w:marRight w:val="0"/>
          <w:marTop w:val="0"/>
          <w:marBottom w:val="0"/>
          <w:divBdr>
            <w:top w:val="none" w:sz="0" w:space="0" w:color="auto"/>
            <w:left w:val="none" w:sz="0" w:space="0" w:color="auto"/>
            <w:bottom w:val="none" w:sz="0" w:space="0" w:color="auto"/>
            <w:right w:val="none" w:sz="0" w:space="0" w:color="auto"/>
          </w:divBdr>
        </w:div>
        <w:div w:id="1980332245">
          <w:marLeft w:val="0"/>
          <w:marRight w:val="0"/>
          <w:marTop w:val="0"/>
          <w:marBottom w:val="0"/>
          <w:divBdr>
            <w:top w:val="none" w:sz="0" w:space="0" w:color="auto"/>
            <w:left w:val="none" w:sz="0" w:space="0" w:color="auto"/>
            <w:bottom w:val="none" w:sz="0" w:space="0" w:color="auto"/>
            <w:right w:val="none" w:sz="0" w:space="0" w:color="auto"/>
          </w:divBdr>
        </w:div>
        <w:div w:id="651562704">
          <w:marLeft w:val="0"/>
          <w:marRight w:val="0"/>
          <w:marTop w:val="0"/>
          <w:marBottom w:val="0"/>
          <w:divBdr>
            <w:top w:val="none" w:sz="0" w:space="0" w:color="auto"/>
            <w:left w:val="none" w:sz="0" w:space="0" w:color="auto"/>
            <w:bottom w:val="none" w:sz="0" w:space="0" w:color="auto"/>
            <w:right w:val="none" w:sz="0" w:space="0" w:color="auto"/>
          </w:divBdr>
        </w:div>
        <w:div w:id="1148673227">
          <w:marLeft w:val="0"/>
          <w:marRight w:val="0"/>
          <w:marTop w:val="0"/>
          <w:marBottom w:val="0"/>
          <w:divBdr>
            <w:top w:val="none" w:sz="0" w:space="0" w:color="auto"/>
            <w:left w:val="none" w:sz="0" w:space="0" w:color="auto"/>
            <w:bottom w:val="none" w:sz="0" w:space="0" w:color="auto"/>
            <w:right w:val="none" w:sz="0" w:space="0" w:color="auto"/>
          </w:divBdr>
        </w:div>
        <w:div w:id="2117941737">
          <w:marLeft w:val="0"/>
          <w:marRight w:val="0"/>
          <w:marTop w:val="0"/>
          <w:marBottom w:val="0"/>
          <w:divBdr>
            <w:top w:val="none" w:sz="0" w:space="0" w:color="auto"/>
            <w:left w:val="none" w:sz="0" w:space="0" w:color="auto"/>
            <w:bottom w:val="none" w:sz="0" w:space="0" w:color="auto"/>
            <w:right w:val="none" w:sz="0" w:space="0" w:color="auto"/>
          </w:divBdr>
        </w:div>
        <w:div w:id="776602986">
          <w:marLeft w:val="0"/>
          <w:marRight w:val="0"/>
          <w:marTop w:val="0"/>
          <w:marBottom w:val="0"/>
          <w:divBdr>
            <w:top w:val="none" w:sz="0" w:space="0" w:color="auto"/>
            <w:left w:val="none" w:sz="0" w:space="0" w:color="auto"/>
            <w:bottom w:val="none" w:sz="0" w:space="0" w:color="auto"/>
            <w:right w:val="none" w:sz="0" w:space="0" w:color="auto"/>
          </w:divBdr>
        </w:div>
        <w:div w:id="1026835935">
          <w:marLeft w:val="0"/>
          <w:marRight w:val="0"/>
          <w:marTop w:val="0"/>
          <w:marBottom w:val="0"/>
          <w:divBdr>
            <w:top w:val="none" w:sz="0" w:space="0" w:color="auto"/>
            <w:left w:val="none" w:sz="0" w:space="0" w:color="auto"/>
            <w:bottom w:val="none" w:sz="0" w:space="0" w:color="auto"/>
            <w:right w:val="none" w:sz="0" w:space="0" w:color="auto"/>
          </w:divBdr>
        </w:div>
        <w:div w:id="379670289">
          <w:marLeft w:val="0"/>
          <w:marRight w:val="0"/>
          <w:marTop w:val="0"/>
          <w:marBottom w:val="0"/>
          <w:divBdr>
            <w:top w:val="none" w:sz="0" w:space="0" w:color="auto"/>
            <w:left w:val="none" w:sz="0" w:space="0" w:color="auto"/>
            <w:bottom w:val="none" w:sz="0" w:space="0" w:color="auto"/>
            <w:right w:val="none" w:sz="0" w:space="0" w:color="auto"/>
          </w:divBdr>
        </w:div>
        <w:div w:id="1661612924">
          <w:marLeft w:val="0"/>
          <w:marRight w:val="0"/>
          <w:marTop w:val="0"/>
          <w:marBottom w:val="0"/>
          <w:divBdr>
            <w:top w:val="none" w:sz="0" w:space="0" w:color="auto"/>
            <w:left w:val="none" w:sz="0" w:space="0" w:color="auto"/>
            <w:bottom w:val="none" w:sz="0" w:space="0" w:color="auto"/>
            <w:right w:val="none" w:sz="0" w:space="0" w:color="auto"/>
          </w:divBdr>
        </w:div>
        <w:div w:id="922224595">
          <w:marLeft w:val="0"/>
          <w:marRight w:val="0"/>
          <w:marTop w:val="0"/>
          <w:marBottom w:val="0"/>
          <w:divBdr>
            <w:top w:val="none" w:sz="0" w:space="0" w:color="auto"/>
            <w:left w:val="none" w:sz="0" w:space="0" w:color="auto"/>
            <w:bottom w:val="none" w:sz="0" w:space="0" w:color="auto"/>
            <w:right w:val="none" w:sz="0" w:space="0" w:color="auto"/>
          </w:divBdr>
        </w:div>
        <w:div w:id="779684771">
          <w:marLeft w:val="0"/>
          <w:marRight w:val="0"/>
          <w:marTop w:val="0"/>
          <w:marBottom w:val="0"/>
          <w:divBdr>
            <w:top w:val="none" w:sz="0" w:space="0" w:color="auto"/>
            <w:left w:val="none" w:sz="0" w:space="0" w:color="auto"/>
            <w:bottom w:val="none" w:sz="0" w:space="0" w:color="auto"/>
            <w:right w:val="none" w:sz="0" w:space="0" w:color="auto"/>
          </w:divBdr>
        </w:div>
        <w:div w:id="1879465137">
          <w:marLeft w:val="0"/>
          <w:marRight w:val="0"/>
          <w:marTop w:val="0"/>
          <w:marBottom w:val="0"/>
          <w:divBdr>
            <w:top w:val="none" w:sz="0" w:space="0" w:color="auto"/>
            <w:left w:val="none" w:sz="0" w:space="0" w:color="auto"/>
            <w:bottom w:val="none" w:sz="0" w:space="0" w:color="auto"/>
            <w:right w:val="none" w:sz="0" w:space="0" w:color="auto"/>
          </w:divBdr>
        </w:div>
        <w:div w:id="436170780">
          <w:marLeft w:val="0"/>
          <w:marRight w:val="0"/>
          <w:marTop w:val="0"/>
          <w:marBottom w:val="0"/>
          <w:divBdr>
            <w:top w:val="none" w:sz="0" w:space="0" w:color="auto"/>
            <w:left w:val="none" w:sz="0" w:space="0" w:color="auto"/>
            <w:bottom w:val="none" w:sz="0" w:space="0" w:color="auto"/>
            <w:right w:val="none" w:sz="0" w:space="0" w:color="auto"/>
          </w:divBdr>
        </w:div>
        <w:div w:id="366640010">
          <w:marLeft w:val="0"/>
          <w:marRight w:val="0"/>
          <w:marTop w:val="0"/>
          <w:marBottom w:val="0"/>
          <w:divBdr>
            <w:top w:val="none" w:sz="0" w:space="0" w:color="auto"/>
            <w:left w:val="none" w:sz="0" w:space="0" w:color="auto"/>
            <w:bottom w:val="none" w:sz="0" w:space="0" w:color="auto"/>
            <w:right w:val="none" w:sz="0" w:space="0" w:color="auto"/>
          </w:divBdr>
        </w:div>
        <w:div w:id="222570003">
          <w:marLeft w:val="0"/>
          <w:marRight w:val="0"/>
          <w:marTop w:val="0"/>
          <w:marBottom w:val="0"/>
          <w:divBdr>
            <w:top w:val="none" w:sz="0" w:space="0" w:color="auto"/>
            <w:left w:val="none" w:sz="0" w:space="0" w:color="auto"/>
            <w:bottom w:val="none" w:sz="0" w:space="0" w:color="auto"/>
            <w:right w:val="none" w:sz="0" w:space="0" w:color="auto"/>
          </w:divBdr>
        </w:div>
        <w:div w:id="1294405005">
          <w:marLeft w:val="0"/>
          <w:marRight w:val="0"/>
          <w:marTop w:val="0"/>
          <w:marBottom w:val="0"/>
          <w:divBdr>
            <w:top w:val="none" w:sz="0" w:space="0" w:color="auto"/>
            <w:left w:val="none" w:sz="0" w:space="0" w:color="auto"/>
            <w:bottom w:val="none" w:sz="0" w:space="0" w:color="auto"/>
            <w:right w:val="none" w:sz="0" w:space="0" w:color="auto"/>
          </w:divBdr>
        </w:div>
        <w:div w:id="1844973310">
          <w:marLeft w:val="0"/>
          <w:marRight w:val="0"/>
          <w:marTop w:val="0"/>
          <w:marBottom w:val="0"/>
          <w:divBdr>
            <w:top w:val="none" w:sz="0" w:space="0" w:color="auto"/>
            <w:left w:val="none" w:sz="0" w:space="0" w:color="auto"/>
            <w:bottom w:val="none" w:sz="0" w:space="0" w:color="auto"/>
            <w:right w:val="none" w:sz="0" w:space="0" w:color="auto"/>
          </w:divBdr>
        </w:div>
        <w:div w:id="1032462509">
          <w:marLeft w:val="0"/>
          <w:marRight w:val="0"/>
          <w:marTop w:val="0"/>
          <w:marBottom w:val="0"/>
          <w:divBdr>
            <w:top w:val="none" w:sz="0" w:space="0" w:color="auto"/>
            <w:left w:val="none" w:sz="0" w:space="0" w:color="auto"/>
            <w:bottom w:val="none" w:sz="0" w:space="0" w:color="auto"/>
            <w:right w:val="none" w:sz="0" w:space="0" w:color="auto"/>
          </w:divBdr>
        </w:div>
        <w:div w:id="354428374">
          <w:marLeft w:val="0"/>
          <w:marRight w:val="0"/>
          <w:marTop w:val="0"/>
          <w:marBottom w:val="0"/>
          <w:divBdr>
            <w:top w:val="none" w:sz="0" w:space="0" w:color="auto"/>
            <w:left w:val="none" w:sz="0" w:space="0" w:color="auto"/>
            <w:bottom w:val="none" w:sz="0" w:space="0" w:color="auto"/>
            <w:right w:val="none" w:sz="0" w:space="0" w:color="auto"/>
          </w:divBdr>
        </w:div>
        <w:div w:id="267781705">
          <w:marLeft w:val="0"/>
          <w:marRight w:val="0"/>
          <w:marTop w:val="0"/>
          <w:marBottom w:val="0"/>
          <w:divBdr>
            <w:top w:val="none" w:sz="0" w:space="0" w:color="auto"/>
            <w:left w:val="none" w:sz="0" w:space="0" w:color="auto"/>
            <w:bottom w:val="none" w:sz="0" w:space="0" w:color="auto"/>
            <w:right w:val="none" w:sz="0" w:space="0" w:color="auto"/>
          </w:divBdr>
        </w:div>
        <w:div w:id="421142814">
          <w:marLeft w:val="0"/>
          <w:marRight w:val="0"/>
          <w:marTop w:val="0"/>
          <w:marBottom w:val="0"/>
          <w:divBdr>
            <w:top w:val="none" w:sz="0" w:space="0" w:color="auto"/>
            <w:left w:val="none" w:sz="0" w:space="0" w:color="auto"/>
            <w:bottom w:val="none" w:sz="0" w:space="0" w:color="auto"/>
            <w:right w:val="none" w:sz="0" w:space="0" w:color="auto"/>
          </w:divBdr>
        </w:div>
        <w:div w:id="2090420206">
          <w:marLeft w:val="0"/>
          <w:marRight w:val="0"/>
          <w:marTop w:val="0"/>
          <w:marBottom w:val="0"/>
          <w:divBdr>
            <w:top w:val="none" w:sz="0" w:space="0" w:color="auto"/>
            <w:left w:val="none" w:sz="0" w:space="0" w:color="auto"/>
            <w:bottom w:val="none" w:sz="0" w:space="0" w:color="auto"/>
            <w:right w:val="none" w:sz="0" w:space="0" w:color="auto"/>
          </w:divBdr>
        </w:div>
        <w:div w:id="514728177">
          <w:marLeft w:val="0"/>
          <w:marRight w:val="0"/>
          <w:marTop w:val="0"/>
          <w:marBottom w:val="0"/>
          <w:divBdr>
            <w:top w:val="none" w:sz="0" w:space="0" w:color="auto"/>
            <w:left w:val="none" w:sz="0" w:space="0" w:color="auto"/>
            <w:bottom w:val="none" w:sz="0" w:space="0" w:color="auto"/>
            <w:right w:val="none" w:sz="0" w:space="0" w:color="auto"/>
          </w:divBdr>
        </w:div>
        <w:div w:id="1394693808">
          <w:marLeft w:val="0"/>
          <w:marRight w:val="0"/>
          <w:marTop w:val="0"/>
          <w:marBottom w:val="0"/>
          <w:divBdr>
            <w:top w:val="none" w:sz="0" w:space="0" w:color="auto"/>
            <w:left w:val="none" w:sz="0" w:space="0" w:color="auto"/>
            <w:bottom w:val="none" w:sz="0" w:space="0" w:color="auto"/>
            <w:right w:val="none" w:sz="0" w:space="0" w:color="auto"/>
          </w:divBdr>
        </w:div>
        <w:div w:id="906838156">
          <w:marLeft w:val="0"/>
          <w:marRight w:val="0"/>
          <w:marTop w:val="0"/>
          <w:marBottom w:val="0"/>
          <w:divBdr>
            <w:top w:val="none" w:sz="0" w:space="0" w:color="auto"/>
            <w:left w:val="none" w:sz="0" w:space="0" w:color="auto"/>
            <w:bottom w:val="none" w:sz="0" w:space="0" w:color="auto"/>
            <w:right w:val="none" w:sz="0" w:space="0" w:color="auto"/>
          </w:divBdr>
        </w:div>
        <w:div w:id="1522822285">
          <w:marLeft w:val="0"/>
          <w:marRight w:val="0"/>
          <w:marTop w:val="0"/>
          <w:marBottom w:val="0"/>
          <w:divBdr>
            <w:top w:val="none" w:sz="0" w:space="0" w:color="auto"/>
            <w:left w:val="none" w:sz="0" w:space="0" w:color="auto"/>
            <w:bottom w:val="none" w:sz="0" w:space="0" w:color="auto"/>
            <w:right w:val="none" w:sz="0" w:space="0" w:color="auto"/>
          </w:divBdr>
        </w:div>
        <w:div w:id="229389100">
          <w:marLeft w:val="0"/>
          <w:marRight w:val="0"/>
          <w:marTop w:val="0"/>
          <w:marBottom w:val="0"/>
          <w:divBdr>
            <w:top w:val="none" w:sz="0" w:space="0" w:color="auto"/>
            <w:left w:val="none" w:sz="0" w:space="0" w:color="auto"/>
            <w:bottom w:val="none" w:sz="0" w:space="0" w:color="auto"/>
            <w:right w:val="none" w:sz="0" w:space="0" w:color="auto"/>
          </w:divBdr>
        </w:div>
        <w:div w:id="653416422">
          <w:marLeft w:val="0"/>
          <w:marRight w:val="0"/>
          <w:marTop w:val="0"/>
          <w:marBottom w:val="0"/>
          <w:divBdr>
            <w:top w:val="none" w:sz="0" w:space="0" w:color="auto"/>
            <w:left w:val="none" w:sz="0" w:space="0" w:color="auto"/>
            <w:bottom w:val="none" w:sz="0" w:space="0" w:color="auto"/>
            <w:right w:val="none" w:sz="0" w:space="0" w:color="auto"/>
          </w:divBdr>
        </w:div>
        <w:div w:id="601228762">
          <w:marLeft w:val="0"/>
          <w:marRight w:val="0"/>
          <w:marTop w:val="0"/>
          <w:marBottom w:val="0"/>
          <w:divBdr>
            <w:top w:val="none" w:sz="0" w:space="0" w:color="auto"/>
            <w:left w:val="none" w:sz="0" w:space="0" w:color="auto"/>
            <w:bottom w:val="none" w:sz="0" w:space="0" w:color="auto"/>
            <w:right w:val="none" w:sz="0" w:space="0" w:color="auto"/>
          </w:divBdr>
        </w:div>
        <w:div w:id="177543676">
          <w:marLeft w:val="0"/>
          <w:marRight w:val="0"/>
          <w:marTop w:val="0"/>
          <w:marBottom w:val="0"/>
          <w:divBdr>
            <w:top w:val="none" w:sz="0" w:space="0" w:color="auto"/>
            <w:left w:val="none" w:sz="0" w:space="0" w:color="auto"/>
            <w:bottom w:val="none" w:sz="0" w:space="0" w:color="auto"/>
            <w:right w:val="none" w:sz="0" w:space="0" w:color="auto"/>
          </w:divBdr>
        </w:div>
        <w:div w:id="1629579453">
          <w:marLeft w:val="0"/>
          <w:marRight w:val="0"/>
          <w:marTop w:val="0"/>
          <w:marBottom w:val="0"/>
          <w:divBdr>
            <w:top w:val="none" w:sz="0" w:space="0" w:color="auto"/>
            <w:left w:val="none" w:sz="0" w:space="0" w:color="auto"/>
            <w:bottom w:val="none" w:sz="0" w:space="0" w:color="auto"/>
            <w:right w:val="none" w:sz="0" w:space="0" w:color="auto"/>
          </w:divBdr>
        </w:div>
        <w:div w:id="973489645">
          <w:marLeft w:val="0"/>
          <w:marRight w:val="0"/>
          <w:marTop w:val="0"/>
          <w:marBottom w:val="0"/>
          <w:divBdr>
            <w:top w:val="none" w:sz="0" w:space="0" w:color="auto"/>
            <w:left w:val="none" w:sz="0" w:space="0" w:color="auto"/>
            <w:bottom w:val="none" w:sz="0" w:space="0" w:color="auto"/>
            <w:right w:val="none" w:sz="0" w:space="0" w:color="auto"/>
          </w:divBdr>
        </w:div>
        <w:div w:id="780880556">
          <w:marLeft w:val="0"/>
          <w:marRight w:val="0"/>
          <w:marTop w:val="0"/>
          <w:marBottom w:val="0"/>
          <w:divBdr>
            <w:top w:val="none" w:sz="0" w:space="0" w:color="auto"/>
            <w:left w:val="none" w:sz="0" w:space="0" w:color="auto"/>
            <w:bottom w:val="none" w:sz="0" w:space="0" w:color="auto"/>
            <w:right w:val="none" w:sz="0" w:space="0" w:color="auto"/>
          </w:divBdr>
        </w:div>
        <w:div w:id="1262764203">
          <w:marLeft w:val="0"/>
          <w:marRight w:val="0"/>
          <w:marTop w:val="0"/>
          <w:marBottom w:val="0"/>
          <w:divBdr>
            <w:top w:val="none" w:sz="0" w:space="0" w:color="auto"/>
            <w:left w:val="none" w:sz="0" w:space="0" w:color="auto"/>
            <w:bottom w:val="none" w:sz="0" w:space="0" w:color="auto"/>
            <w:right w:val="none" w:sz="0" w:space="0" w:color="auto"/>
          </w:divBdr>
        </w:div>
        <w:div w:id="2109882152">
          <w:marLeft w:val="0"/>
          <w:marRight w:val="0"/>
          <w:marTop w:val="0"/>
          <w:marBottom w:val="0"/>
          <w:divBdr>
            <w:top w:val="none" w:sz="0" w:space="0" w:color="auto"/>
            <w:left w:val="none" w:sz="0" w:space="0" w:color="auto"/>
            <w:bottom w:val="none" w:sz="0" w:space="0" w:color="auto"/>
            <w:right w:val="none" w:sz="0" w:space="0" w:color="auto"/>
          </w:divBdr>
        </w:div>
        <w:div w:id="1801151122">
          <w:marLeft w:val="0"/>
          <w:marRight w:val="0"/>
          <w:marTop w:val="0"/>
          <w:marBottom w:val="0"/>
          <w:divBdr>
            <w:top w:val="none" w:sz="0" w:space="0" w:color="auto"/>
            <w:left w:val="none" w:sz="0" w:space="0" w:color="auto"/>
            <w:bottom w:val="none" w:sz="0" w:space="0" w:color="auto"/>
            <w:right w:val="none" w:sz="0" w:space="0" w:color="auto"/>
          </w:divBdr>
        </w:div>
        <w:div w:id="452402942">
          <w:marLeft w:val="0"/>
          <w:marRight w:val="0"/>
          <w:marTop w:val="0"/>
          <w:marBottom w:val="0"/>
          <w:divBdr>
            <w:top w:val="none" w:sz="0" w:space="0" w:color="auto"/>
            <w:left w:val="none" w:sz="0" w:space="0" w:color="auto"/>
            <w:bottom w:val="none" w:sz="0" w:space="0" w:color="auto"/>
            <w:right w:val="none" w:sz="0" w:space="0" w:color="auto"/>
          </w:divBdr>
        </w:div>
        <w:div w:id="2072117420">
          <w:marLeft w:val="0"/>
          <w:marRight w:val="0"/>
          <w:marTop w:val="0"/>
          <w:marBottom w:val="0"/>
          <w:divBdr>
            <w:top w:val="none" w:sz="0" w:space="0" w:color="auto"/>
            <w:left w:val="none" w:sz="0" w:space="0" w:color="auto"/>
            <w:bottom w:val="none" w:sz="0" w:space="0" w:color="auto"/>
            <w:right w:val="none" w:sz="0" w:space="0" w:color="auto"/>
          </w:divBdr>
        </w:div>
        <w:div w:id="1555578412">
          <w:marLeft w:val="0"/>
          <w:marRight w:val="0"/>
          <w:marTop w:val="0"/>
          <w:marBottom w:val="0"/>
          <w:divBdr>
            <w:top w:val="none" w:sz="0" w:space="0" w:color="auto"/>
            <w:left w:val="none" w:sz="0" w:space="0" w:color="auto"/>
            <w:bottom w:val="none" w:sz="0" w:space="0" w:color="auto"/>
            <w:right w:val="none" w:sz="0" w:space="0" w:color="auto"/>
          </w:divBdr>
        </w:div>
        <w:div w:id="1042437526">
          <w:marLeft w:val="0"/>
          <w:marRight w:val="0"/>
          <w:marTop w:val="0"/>
          <w:marBottom w:val="0"/>
          <w:divBdr>
            <w:top w:val="none" w:sz="0" w:space="0" w:color="auto"/>
            <w:left w:val="none" w:sz="0" w:space="0" w:color="auto"/>
            <w:bottom w:val="none" w:sz="0" w:space="0" w:color="auto"/>
            <w:right w:val="none" w:sz="0" w:space="0" w:color="auto"/>
          </w:divBdr>
        </w:div>
        <w:div w:id="192691476">
          <w:marLeft w:val="0"/>
          <w:marRight w:val="0"/>
          <w:marTop w:val="0"/>
          <w:marBottom w:val="0"/>
          <w:divBdr>
            <w:top w:val="none" w:sz="0" w:space="0" w:color="auto"/>
            <w:left w:val="none" w:sz="0" w:space="0" w:color="auto"/>
            <w:bottom w:val="none" w:sz="0" w:space="0" w:color="auto"/>
            <w:right w:val="none" w:sz="0" w:space="0" w:color="auto"/>
          </w:divBdr>
        </w:div>
        <w:div w:id="1321081463">
          <w:marLeft w:val="0"/>
          <w:marRight w:val="0"/>
          <w:marTop w:val="0"/>
          <w:marBottom w:val="0"/>
          <w:divBdr>
            <w:top w:val="none" w:sz="0" w:space="0" w:color="auto"/>
            <w:left w:val="none" w:sz="0" w:space="0" w:color="auto"/>
            <w:bottom w:val="none" w:sz="0" w:space="0" w:color="auto"/>
            <w:right w:val="none" w:sz="0" w:space="0" w:color="auto"/>
          </w:divBdr>
        </w:div>
        <w:div w:id="1664581045">
          <w:marLeft w:val="0"/>
          <w:marRight w:val="0"/>
          <w:marTop w:val="0"/>
          <w:marBottom w:val="0"/>
          <w:divBdr>
            <w:top w:val="none" w:sz="0" w:space="0" w:color="auto"/>
            <w:left w:val="none" w:sz="0" w:space="0" w:color="auto"/>
            <w:bottom w:val="none" w:sz="0" w:space="0" w:color="auto"/>
            <w:right w:val="none" w:sz="0" w:space="0" w:color="auto"/>
          </w:divBdr>
        </w:div>
        <w:div w:id="1192721743">
          <w:marLeft w:val="0"/>
          <w:marRight w:val="0"/>
          <w:marTop w:val="0"/>
          <w:marBottom w:val="0"/>
          <w:divBdr>
            <w:top w:val="none" w:sz="0" w:space="0" w:color="auto"/>
            <w:left w:val="none" w:sz="0" w:space="0" w:color="auto"/>
            <w:bottom w:val="none" w:sz="0" w:space="0" w:color="auto"/>
            <w:right w:val="none" w:sz="0" w:space="0" w:color="auto"/>
          </w:divBdr>
        </w:div>
        <w:div w:id="1948808912">
          <w:marLeft w:val="0"/>
          <w:marRight w:val="0"/>
          <w:marTop w:val="0"/>
          <w:marBottom w:val="0"/>
          <w:divBdr>
            <w:top w:val="none" w:sz="0" w:space="0" w:color="auto"/>
            <w:left w:val="none" w:sz="0" w:space="0" w:color="auto"/>
            <w:bottom w:val="none" w:sz="0" w:space="0" w:color="auto"/>
            <w:right w:val="none" w:sz="0" w:space="0" w:color="auto"/>
          </w:divBdr>
        </w:div>
        <w:div w:id="800921091">
          <w:marLeft w:val="0"/>
          <w:marRight w:val="0"/>
          <w:marTop w:val="0"/>
          <w:marBottom w:val="0"/>
          <w:divBdr>
            <w:top w:val="none" w:sz="0" w:space="0" w:color="auto"/>
            <w:left w:val="none" w:sz="0" w:space="0" w:color="auto"/>
            <w:bottom w:val="none" w:sz="0" w:space="0" w:color="auto"/>
            <w:right w:val="none" w:sz="0" w:space="0" w:color="auto"/>
          </w:divBdr>
        </w:div>
        <w:div w:id="2042319596">
          <w:marLeft w:val="0"/>
          <w:marRight w:val="0"/>
          <w:marTop w:val="0"/>
          <w:marBottom w:val="0"/>
          <w:divBdr>
            <w:top w:val="none" w:sz="0" w:space="0" w:color="auto"/>
            <w:left w:val="none" w:sz="0" w:space="0" w:color="auto"/>
            <w:bottom w:val="none" w:sz="0" w:space="0" w:color="auto"/>
            <w:right w:val="none" w:sz="0" w:space="0" w:color="auto"/>
          </w:divBdr>
        </w:div>
        <w:div w:id="1192643250">
          <w:marLeft w:val="0"/>
          <w:marRight w:val="0"/>
          <w:marTop w:val="0"/>
          <w:marBottom w:val="0"/>
          <w:divBdr>
            <w:top w:val="none" w:sz="0" w:space="0" w:color="auto"/>
            <w:left w:val="none" w:sz="0" w:space="0" w:color="auto"/>
            <w:bottom w:val="none" w:sz="0" w:space="0" w:color="auto"/>
            <w:right w:val="none" w:sz="0" w:space="0" w:color="auto"/>
          </w:divBdr>
        </w:div>
        <w:div w:id="978417213">
          <w:marLeft w:val="0"/>
          <w:marRight w:val="0"/>
          <w:marTop w:val="0"/>
          <w:marBottom w:val="0"/>
          <w:divBdr>
            <w:top w:val="none" w:sz="0" w:space="0" w:color="auto"/>
            <w:left w:val="none" w:sz="0" w:space="0" w:color="auto"/>
            <w:bottom w:val="none" w:sz="0" w:space="0" w:color="auto"/>
            <w:right w:val="none" w:sz="0" w:space="0" w:color="auto"/>
          </w:divBdr>
        </w:div>
        <w:div w:id="769206903">
          <w:marLeft w:val="0"/>
          <w:marRight w:val="0"/>
          <w:marTop w:val="0"/>
          <w:marBottom w:val="0"/>
          <w:divBdr>
            <w:top w:val="none" w:sz="0" w:space="0" w:color="auto"/>
            <w:left w:val="none" w:sz="0" w:space="0" w:color="auto"/>
            <w:bottom w:val="none" w:sz="0" w:space="0" w:color="auto"/>
            <w:right w:val="none" w:sz="0" w:space="0" w:color="auto"/>
          </w:divBdr>
        </w:div>
        <w:div w:id="919750748">
          <w:marLeft w:val="0"/>
          <w:marRight w:val="0"/>
          <w:marTop w:val="0"/>
          <w:marBottom w:val="0"/>
          <w:divBdr>
            <w:top w:val="none" w:sz="0" w:space="0" w:color="auto"/>
            <w:left w:val="none" w:sz="0" w:space="0" w:color="auto"/>
            <w:bottom w:val="none" w:sz="0" w:space="0" w:color="auto"/>
            <w:right w:val="none" w:sz="0" w:space="0" w:color="auto"/>
          </w:divBdr>
        </w:div>
        <w:div w:id="109904093">
          <w:marLeft w:val="0"/>
          <w:marRight w:val="0"/>
          <w:marTop w:val="0"/>
          <w:marBottom w:val="0"/>
          <w:divBdr>
            <w:top w:val="none" w:sz="0" w:space="0" w:color="auto"/>
            <w:left w:val="none" w:sz="0" w:space="0" w:color="auto"/>
            <w:bottom w:val="none" w:sz="0" w:space="0" w:color="auto"/>
            <w:right w:val="none" w:sz="0" w:space="0" w:color="auto"/>
          </w:divBdr>
        </w:div>
        <w:div w:id="852769035">
          <w:marLeft w:val="0"/>
          <w:marRight w:val="0"/>
          <w:marTop w:val="0"/>
          <w:marBottom w:val="0"/>
          <w:divBdr>
            <w:top w:val="none" w:sz="0" w:space="0" w:color="auto"/>
            <w:left w:val="none" w:sz="0" w:space="0" w:color="auto"/>
            <w:bottom w:val="none" w:sz="0" w:space="0" w:color="auto"/>
            <w:right w:val="none" w:sz="0" w:space="0" w:color="auto"/>
          </w:divBdr>
        </w:div>
        <w:div w:id="79182823">
          <w:marLeft w:val="0"/>
          <w:marRight w:val="0"/>
          <w:marTop w:val="0"/>
          <w:marBottom w:val="0"/>
          <w:divBdr>
            <w:top w:val="none" w:sz="0" w:space="0" w:color="auto"/>
            <w:left w:val="none" w:sz="0" w:space="0" w:color="auto"/>
            <w:bottom w:val="none" w:sz="0" w:space="0" w:color="auto"/>
            <w:right w:val="none" w:sz="0" w:space="0" w:color="auto"/>
          </w:divBdr>
        </w:div>
        <w:div w:id="697390868">
          <w:marLeft w:val="0"/>
          <w:marRight w:val="0"/>
          <w:marTop w:val="0"/>
          <w:marBottom w:val="0"/>
          <w:divBdr>
            <w:top w:val="none" w:sz="0" w:space="0" w:color="auto"/>
            <w:left w:val="none" w:sz="0" w:space="0" w:color="auto"/>
            <w:bottom w:val="none" w:sz="0" w:space="0" w:color="auto"/>
            <w:right w:val="none" w:sz="0" w:space="0" w:color="auto"/>
          </w:divBdr>
        </w:div>
        <w:div w:id="1155223839">
          <w:marLeft w:val="0"/>
          <w:marRight w:val="0"/>
          <w:marTop w:val="0"/>
          <w:marBottom w:val="0"/>
          <w:divBdr>
            <w:top w:val="none" w:sz="0" w:space="0" w:color="auto"/>
            <w:left w:val="none" w:sz="0" w:space="0" w:color="auto"/>
            <w:bottom w:val="none" w:sz="0" w:space="0" w:color="auto"/>
            <w:right w:val="none" w:sz="0" w:space="0" w:color="auto"/>
          </w:divBdr>
        </w:div>
        <w:div w:id="870218769">
          <w:marLeft w:val="0"/>
          <w:marRight w:val="0"/>
          <w:marTop w:val="0"/>
          <w:marBottom w:val="0"/>
          <w:divBdr>
            <w:top w:val="none" w:sz="0" w:space="0" w:color="auto"/>
            <w:left w:val="none" w:sz="0" w:space="0" w:color="auto"/>
            <w:bottom w:val="none" w:sz="0" w:space="0" w:color="auto"/>
            <w:right w:val="none" w:sz="0" w:space="0" w:color="auto"/>
          </w:divBdr>
        </w:div>
        <w:div w:id="1458792254">
          <w:marLeft w:val="0"/>
          <w:marRight w:val="0"/>
          <w:marTop w:val="0"/>
          <w:marBottom w:val="0"/>
          <w:divBdr>
            <w:top w:val="none" w:sz="0" w:space="0" w:color="auto"/>
            <w:left w:val="none" w:sz="0" w:space="0" w:color="auto"/>
            <w:bottom w:val="none" w:sz="0" w:space="0" w:color="auto"/>
            <w:right w:val="none" w:sz="0" w:space="0" w:color="auto"/>
          </w:divBdr>
        </w:div>
        <w:div w:id="1364751002">
          <w:marLeft w:val="0"/>
          <w:marRight w:val="0"/>
          <w:marTop w:val="0"/>
          <w:marBottom w:val="0"/>
          <w:divBdr>
            <w:top w:val="none" w:sz="0" w:space="0" w:color="auto"/>
            <w:left w:val="none" w:sz="0" w:space="0" w:color="auto"/>
            <w:bottom w:val="none" w:sz="0" w:space="0" w:color="auto"/>
            <w:right w:val="none" w:sz="0" w:space="0" w:color="auto"/>
          </w:divBdr>
        </w:div>
        <w:div w:id="632444674">
          <w:marLeft w:val="0"/>
          <w:marRight w:val="0"/>
          <w:marTop w:val="0"/>
          <w:marBottom w:val="0"/>
          <w:divBdr>
            <w:top w:val="none" w:sz="0" w:space="0" w:color="auto"/>
            <w:left w:val="none" w:sz="0" w:space="0" w:color="auto"/>
            <w:bottom w:val="none" w:sz="0" w:space="0" w:color="auto"/>
            <w:right w:val="none" w:sz="0" w:space="0" w:color="auto"/>
          </w:divBdr>
        </w:div>
        <w:div w:id="152643620">
          <w:marLeft w:val="0"/>
          <w:marRight w:val="0"/>
          <w:marTop w:val="0"/>
          <w:marBottom w:val="0"/>
          <w:divBdr>
            <w:top w:val="none" w:sz="0" w:space="0" w:color="auto"/>
            <w:left w:val="none" w:sz="0" w:space="0" w:color="auto"/>
            <w:bottom w:val="none" w:sz="0" w:space="0" w:color="auto"/>
            <w:right w:val="none" w:sz="0" w:space="0" w:color="auto"/>
          </w:divBdr>
        </w:div>
        <w:div w:id="247159372">
          <w:marLeft w:val="0"/>
          <w:marRight w:val="0"/>
          <w:marTop w:val="0"/>
          <w:marBottom w:val="0"/>
          <w:divBdr>
            <w:top w:val="none" w:sz="0" w:space="0" w:color="auto"/>
            <w:left w:val="none" w:sz="0" w:space="0" w:color="auto"/>
            <w:bottom w:val="none" w:sz="0" w:space="0" w:color="auto"/>
            <w:right w:val="none" w:sz="0" w:space="0" w:color="auto"/>
          </w:divBdr>
        </w:div>
        <w:div w:id="1116874833">
          <w:marLeft w:val="0"/>
          <w:marRight w:val="0"/>
          <w:marTop w:val="0"/>
          <w:marBottom w:val="0"/>
          <w:divBdr>
            <w:top w:val="none" w:sz="0" w:space="0" w:color="auto"/>
            <w:left w:val="none" w:sz="0" w:space="0" w:color="auto"/>
            <w:bottom w:val="none" w:sz="0" w:space="0" w:color="auto"/>
            <w:right w:val="none" w:sz="0" w:space="0" w:color="auto"/>
          </w:divBdr>
        </w:div>
        <w:div w:id="1046955351">
          <w:marLeft w:val="0"/>
          <w:marRight w:val="0"/>
          <w:marTop w:val="0"/>
          <w:marBottom w:val="0"/>
          <w:divBdr>
            <w:top w:val="none" w:sz="0" w:space="0" w:color="auto"/>
            <w:left w:val="none" w:sz="0" w:space="0" w:color="auto"/>
            <w:bottom w:val="none" w:sz="0" w:space="0" w:color="auto"/>
            <w:right w:val="none" w:sz="0" w:space="0" w:color="auto"/>
          </w:divBdr>
        </w:div>
        <w:div w:id="733816842">
          <w:marLeft w:val="0"/>
          <w:marRight w:val="0"/>
          <w:marTop w:val="0"/>
          <w:marBottom w:val="0"/>
          <w:divBdr>
            <w:top w:val="none" w:sz="0" w:space="0" w:color="auto"/>
            <w:left w:val="none" w:sz="0" w:space="0" w:color="auto"/>
            <w:bottom w:val="none" w:sz="0" w:space="0" w:color="auto"/>
            <w:right w:val="none" w:sz="0" w:space="0" w:color="auto"/>
          </w:divBdr>
        </w:div>
        <w:div w:id="781651766">
          <w:marLeft w:val="0"/>
          <w:marRight w:val="0"/>
          <w:marTop w:val="0"/>
          <w:marBottom w:val="0"/>
          <w:divBdr>
            <w:top w:val="none" w:sz="0" w:space="0" w:color="auto"/>
            <w:left w:val="none" w:sz="0" w:space="0" w:color="auto"/>
            <w:bottom w:val="none" w:sz="0" w:space="0" w:color="auto"/>
            <w:right w:val="none" w:sz="0" w:space="0" w:color="auto"/>
          </w:divBdr>
        </w:div>
        <w:div w:id="526218089">
          <w:marLeft w:val="0"/>
          <w:marRight w:val="0"/>
          <w:marTop w:val="0"/>
          <w:marBottom w:val="0"/>
          <w:divBdr>
            <w:top w:val="none" w:sz="0" w:space="0" w:color="auto"/>
            <w:left w:val="none" w:sz="0" w:space="0" w:color="auto"/>
            <w:bottom w:val="none" w:sz="0" w:space="0" w:color="auto"/>
            <w:right w:val="none" w:sz="0" w:space="0" w:color="auto"/>
          </w:divBdr>
        </w:div>
        <w:div w:id="1023825269">
          <w:marLeft w:val="0"/>
          <w:marRight w:val="0"/>
          <w:marTop w:val="0"/>
          <w:marBottom w:val="0"/>
          <w:divBdr>
            <w:top w:val="none" w:sz="0" w:space="0" w:color="auto"/>
            <w:left w:val="none" w:sz="0" w:space="0" w:color="auto"/>
            <w:bottom w:val="none" w:sz="0" w:space="0" w:color="auto"/>
            <w:right w:val="none" w:sz="0" w:space="0" w:color="auto"/>
          </w:divBdr>
        </w:div>
        <w:div w:id="68699465">
          <w:marLeft w:val="0"/>
          <w:marRight w:val="0"/>
          <w:marTop w:val="0"/>
          <w:marBottom w:val="0"/>
          <w:divBdr>
            <w:top w:val="none" w:sz="0" w:space="0" w:color="auto"/>
            <w:left w:val="none" w:sz="0" w:space="0" w:color="auto"/>
            <w:bottom w:val="none" w:sz="0" w:space="0" w:color="auto"/>
            <w:right w:val="none" w:sz="0" w:space="0" w:color="auto"/>
          </w:divBdr>
        </w:div>
        <w:div w:id="207377040">
          <w:marLeft w:val="0"/>
          <w:marRight w:val="0"/>
          <w:marTop w:val="0"/>
          <w:marBottom w:val="0"/>
          <w:divBdr>
            <w:top w:val="none" w:sz="0" w:space="0" w:color="auto"/>
            <w:left w:val="none" w:sz="0" w:space="0" w:color="auto"/>
            <w:bottom w:val="none" w:sz="0" w:space="0" w:color="auto"/>
            <w:right w:val="none" w:sz="0" w:space="0" w:color="auto"/>
          </w:divBdr>
        </w:div>
        <w:div w:id="2071154698">
          <w:marLeft w:val="0"/>
          <w:marRight w:val="0"/>
          <w:marTop w:val="0"/>
          <w:marBottom w:val="0"/>
          <w:divBdr>
            <w:top w:val="none" w:sz="0" w:space="0" w:color="auto"/>
            <w:left w:val="none" w:sz="0" w:space="0" w:color="auto"/>
            <w:bottom w:val="none" w:sz="0" w:space="0" w:color="auto"/>
            <w:right w:val="none" w:sz="0" w:space="0" w:color="auto"/>
          </w:divBdr>
        </w:div>
        <w:div w:id="534316310">
          <w:marLeft w:val="0"/>
          <w:marRight w:val="0"/>
          <w:marTop w:val="0"/>
          <w:marBottom w:val="0"/>
          <w:divBdr>
            <w:top w:val="none" w:sz="0" w:space="0" w:color="auto"/>
            <w:left w:val="none" w:sz="0" w:space="0" w:color="auto"/>
            <w:bottom w:val="none" w:sz="0" w:space="0" w:color="auto"/>
            <w:right w:val="none" w:sz="0" w:space="0" w:color="auto"/>
          </w:divBdr>
        </w:div>
        <w:div w:id="769737718">
          <w:marLeft w:val="0"/>
          <w:marRight w:val="0"/>
          <w:marTop w:val="0"/>
          <w:marBottom w:val="0"/>
          <w:divBdr>
            <w:top w:val="none" w:sz="0" w:space="0" w:color="auto"/>
            <w:left w:val="none" w:sz="0" w:space="0" w:color="auto"/>
            <w:bottom w:val="none" w:sz="0" w:space="0" w:color="auto"/>
            <w:right w:val="none" w:sz="0" w:space="0" w:color="auto"/>
          </w:divBdr>
        </w:div>
        <w:div w:id="1374307790">
          <w:marLeft w:val="0"/>
          <w:marRight w:val="0"/>
          <w:marTop w:val="0"/>
          <w:marBottom w:val="0"/>
          <w:divBdr>
            <w:top w:val="none" w:sz="0" w:space="0" w:color="auto"/>
            <w:left w:val="none" w:sz="0" w:space="0" w:color="auto"/>
            <w:bottom w:val="none" w:sz="0" w:space="0" w:color="auto"/>
            <w:right w:val="none" w:sz="0" w:space="0" w:color="auto"/>
          </w:divBdr>
        </w:div>
        <w:div w:id="143202046">
          <w:marLeft w:val="0"/>
          <w:marRight w:val="0"/>
          <w:marTop w:val="0"/>
          <w:marBottom w:val="0"/>
          <w:divBdr>
            <w:top w:val="none" w:sz="0" w:space="0" w:color="auto"/>
            <w:left w:val="none" w:sz="0" w:space="0" w:color="auto"/>
            <w:bottom w:val="none" w:sz="0" w:space="0" w:color="auto"/>
            <w:right w:val="none" w:sz="0" w:space="0" w:color="auto"/>
          </w:divBdr>
        </w:div>
        <w:div w:id="766925402">
          <w:marLeft w:val="0"/>
          <w:marRight w:val="0"/>
          <w:marTop w:val="0"/>
          <w:marBottom w:val="0"/>
          <w:divBdr>
            <w:top w:val="none" w:sz="0" w:space="0" w:color="auto"/>
            <w:left w:val="none" w:sz="0" w:space="0" w:color="auto"/>
            <w:bottom w:val="none" w:sz="0" w:space="0" w:color="auto"/>
            <w:right w:val="none" w:sz="0" w:space="0" w:color="auto"/>
          </w:divBdr>
        </w:div>
        <w:div w:id="1637566862">
          <w:marLeft w:val="0"/>
          <w:marRight w:val="0"/>
          <w:marTop w:val="0"/>
          <w:marBottom w:val="0"/>
          <w:divBdr>
            <w:top w:val="none" w:sz="0" w:space="0" w:color="auto"/>
            <w:left w:val="none" w:sz="0" w:space="0" w:color="auto"/>
            <w:bottom w:val="none" w:sz="0" w:space="0" w:color="auto"/>
            <w:right w:val="none" w:sz="0" w:space="0" w:color="auto"/>
          </w:divBdr>
        </w:div>
        <w:div w:id="1899701645">
          <w:marLeft w:val="0"/>
          <w:marRight w:val="0"/>
          <w:marTop w:val="0"/>
          <w:marBottom w:val="0"/>
          <w:divBdr>
            <w:top w:val="none" w:sz="0" w:space="0" w:color="auto"/>
            <w:left w:val="none" w:sz="0" w:space="0" w:color="auto"/>
            <w:bottom w:val="none" w:sz="0" w:space="0" w:color="auto"/>
            <w:right w:val="none" w:sz="0" w:space="0" w:color="auto"/>
          </w:divBdr>
        </w:div>
        <w:div w:id="827592966">
          <w:marLeft w:val="0"/>
          <w:marRight w:val="0"/>
          <w:marTop w:val="0"/>
          <w:marBottom w:val="0"/>
          <w:divBdr>
            <w:top w:val="none" w:sz="0" w:space="0" w:color="auto"/>
            <w:left w:val="none" w:sz="0" w:space="0" w:color="auto"/>
            <w:bottom w:val="none" w:sz="0" w:space="0" w:color="auto"/>
            <w:right w:val="none" w:sz="0" w:space="0" w:color="auto"/>
          </w:divBdr>
        </w:div>
        <w:div w:id="260376463">
          <w:marLeft w:val="0"/>
          <w:marRight w:val="0"/>
          <w:marTop w:val="0"/>
          <w:marBottom w:val="0"/>
          <w:divBdr>
            <w:top w:val="none" w:sz="0" w:space="0" w:color="auto"/>
            <w:left w:val="none" w:sz="0" w:space="0" w:color="auto"/>
            <w:bottom w:val="none" w:sz="0" w:space="0" w:color="auto"/>
            <w:right w:val="none" w:sz="0" w:space="0" w:color="auto"/>
          </w:divBdr>
        </w:div>
        <w:div w:id="100344285">
          <w:marLeft w:val="0"/>
          <w:marRight w:val="0"/>
          <w:marTop w:val="0"/>
          <w:marBottom w:val="0"/>
          <w:divBdr>
            <w:top w:val="none" w:sz="0" w:space="0" w:color="auto"/>
            <w:left w:val="none" w:sz="0" w:space="0" w:color="auto"/>
            <w:bottom w:val="none" w:sz="0" w:space="0" w:color="auto"/>
            <w:right w:val="none" w:sz="0" w:space="0" w:color="auto"/>
          </w:divBdr>
        </w:div>
        <w:div w:id="655456645">
          <w:marLeft w:val="0"/>
          <w:marRight w:val="0"/>
          <w:marTop w:val="0"/>
          <w:marBottom w:val="0"/>
          <w:divBdr>
            <w:top w:val="none" w:sz="0" w:space="0" w:color="auto"/>
            <w:left w:val="none" w:sz="0" w:space="0" w:color="auto"/>
            <w:bottom w:val="none" w:sz="0" w:space="0" w:color="auto"/>
            <w:right w:val="none" w:sz="0" w:space="0" w:color="auto"/>
          </w:divBdr>
        </w:div>
        <w:div w:id="2126925190">
          <w:marLeft w:val="0"/>
          <w:marRight w:val="0"/>
          <w:marTop w:val="0"/>
          <w:marBottom w:val="0"/>
          <w:divBdr>
            <w:top w:val="none" w:sz="0" w:space="0" w:color="auto"/>
            <w:left w:val="none" w:sz="0" w:space="0" w:color="auto"/>
            <w:bottom w:val="none" w:sz="0" w:space="0" w:color="auto"/>
            <w:right w:val="none" w:sz="0" w:space="0" w:color="auto"/>
          </w:divBdr>
        </w:div>
        <w:div w:id="815729267">
          <w:marLeft w:val="0"/>
          <w:marRight w:val="0"/>
          <w:marTop w:val="0"/>
          <w:marBottom w:val="0"/>
          <w:divBdr>
            <w:top w:val="none" w:sz="0" w:space="0" w:color="auto"/>
            <w:left w:val="none" w:sz="0" w:space="0" w:color="auto"/>
            <w:bottom w:val="none" w:sz="0" w:space="0" w:color="auto"/>
            <w:right w:val="none" w:sz="0" w:space="0" w:color="auto"/>
          </w:divBdr>
        </w:div>
        <w:div w:id="1473064205">
          <w:marLeft w:val="0"/>
          <w:marRight w:val="0"/>
          <w:marTop w:val="0"/>
          <w:marBottom w:val="0"/>
          <w:divBdr>
            <w:top w:val="none" w:sz="0" w:space="0" w:color="auto"/>
            <w:left w:val="none" w:sz="0" w:space="0" w:color="auto"/>
            <w:bottom w:val="none" w:sz="0" w:space="0" w:color="auto"/>
            <w:right w:val="none" w:sz="0" w:space="0" w:color="auto"/>
          </w:divBdr>
        </w:div>
        <w:div w:id="1621301371">
          <w:marLeft w:val="0"/>
          <w:marRight w:val="0"/>
          <w:marTop w:val="0"/>
          <w:marBottom w:val="0"/>
          <w:divBdr>
            <w:top w:val="none" w:sz="0" w:space="0" w:color="auto"/>
            <w:left w:val="none" w:sz="0" w:space="0" w:color="auto"/>
            <w:bottom w:val="none" w:sz="0" w:space="0" w:color="auto"/>
            <w:right w:val="none" w:sz="0" w:space="0" w:color="auto"/>
          </w:divBdr>
        </w:div>
        <w:div w:id="769662764">
          <w:marLeft w:val="0"/>
          <w:marRight w:val="0"/>
          <w:marTop w:val="0"/>
          <w:marBottom w:val="0"/>
          <w:divBdr>
            <w:top w:val="none" w:sz="0" w:space="0" w:color="auto"/>
            <w:left w:val="none" w:sz="0" w:space="0" w:color="auto"/>
            <w:bottom w:val="none" w:sz="0" w:space="0" w:color="auto"/>
            <w:right w:val="none" w:sz="0" w:space="0" w:color="auto"/>
          </w:divBdr>
        </w:div>
        <w:div w:id="1764523929">
          <w:marLeft w:val="0"/>
          <w:marRight w:val="0"/>
          <w:marTop w:val="0"/>
          <w:marBottom w:val="0"/>
          <w:divBdr>
            <w:top w:val="none" w:sz="0" w:space="0" w:color="auto"/>
            <w:left w:val="none" w:sz="0" w:space="0" w:color="auto"/>
            <w:bottom w:val="none" w:sz="0" w:space="0" w:color="auto"/>
            <w:right w:val="none" w:sz="0" w:space="0" w:color="auto"/>
          </w:divBdr>
        </w:div>
        <w:div w:id="1076560808">
          <w:marLeft w:val="0"/>
          <w:marRight w:val="0"/>
          <w:marTop w:val="0"/>
          <w:marBottom w:val="0"/>
          <w:divBdr>
            <w:top w:val="none" w:sz="0" w:space="0" w:color="auto"/>
            <w:left w:val="none" w:sz="0" w:space="0" w:color="auto"/>
            <w:bottom w:val="none" w:sz="0" w:space="0" w:color="auto"/>
            <w:right w:val="none" w:sz="0" w:space="0" w:color="auto"/>
          </w:divBdr>
        </w:div>
        <w:div w:id="1165317963">
          <w:marLeft w:val="0"/>
          <w:marRight w:val="0"/>
          <w:marTop w:val="0"/>
          <w:marBottom w:val="0"/>
          <w:divBdr>
            <w:top w:val="none" w:sz="0" w:space="0" w:color="auto"/>
            <w:left w:val="none" w:sz="0" w:space="0" w:color="auto"/>
            <w:bottom w:val="none" w:sz="0" w:space="0" w:color="auto"/>
            <w:right w:val="none" w:sz="0" w:space="0" w:color="auto"/>
          </w:divBdr>
        </w:div>
        <w:div w:id="79181592">
          <w:marLeft w:val="0"/>
          <w:marRight w:val="0"/>
          <w:marTop w:val="0"/>
          <w:marBottom w:val="0"/>
          <w:divBdr>
            <w:top w:val="none" w:sz="0" w:space="0" w:color="auto"/>
            <w:left w:val="none" w:sz="0" w:space="0" w:color="auto"/>
            <w:bottom w:val="none" w:sz="0" w:space="0" w:color="auto"/>
            <w:right w:val="none" w:sz="0" w:space="0" w:color="auto"/>
          </w:divBdr>
        </w:div>
        <w:div w:id="1006634341">
          <w:marLeft w:val="0"/>
          <w:marRight w:val="0"/>
          <w:marTop w:val="0"/>
          <w:marBottom w:val="0"/>
          <w:divBdr>
            <w:top w:val="none" w:sz="0" w:space="0" w:color="auto"/>
            <w:left w:val="none" w:sz="0" w:space="0" w:color="auto"/>
            <w:bottom w:val="none" w:sz="0" w:space="0" w:color="auto"/>
            <w:right w:val="none" w:sz="0" w:space="0" w:color="auto"/>
          </w:divBdr>
        </w:div>
        <w:div w:id="39206308">
          <w:marLeft w:val="0"/>
          <w:marRight w:val="0"/>
          <w:marTop w:val="0"/>
          <w:marBottom w:val="0"/>
          <w:divBdr>
            <w:top w:val="none" w:sz="0" w:space="0" w:color="auto"/>
            <w:left w:val="none" w:sz="0" w:space="0" w:color="auto"/>
            <w:bottom w:val="none" w:sz="0" w:space="0" w:color="auto"/>
            <w:right w:val="none" w:sz="0" w:space="0" w:color="auto"/>
          </w:divBdr>
        </w:div>
        <w:div w:id="1636375166">
          <w:marLeft w:val="0"/>
          <w:marRight w:val="0"/>
          <w:marTop w:val="0"/>
          <w:marBottom w:val="0"/>
          <w:divBdr>
            <w:top w:val="none" w:sz="0" w:space="0" w:color="auto"/>
            <w:left w:val="none" w:sz="0" w:space="0" w:color="auto"/>
            <w:bottom w:val="none" w:sz="0" w:space="0" w:color="auto"/>
            <w:right w:val="none" w:sz="0" w:space="0" w:color="auto"/>
          </w:divBdr>
        </w:div>
        <w:div w:id="1739549230">
          <w:marLeft w:val="0"/>
          <w:marRight w:val="0"/>
          <w:marTop w:val="0"/>
          <w:marBottom w:val="0"/>
          <w:divBdr>
            <w:top w:val="none" w:sz="0" w:space="0" w:color="auto"/>
            <w:left w:val="none" w:sz="0" w:space="0" w:color="auto"/>
            <w:bottom w:val="none" w:sz="0" w:space="0" w:color="auto"/>
            <w:right w:val="none" w:sz="0" w:space="0" w:color="auto"/>
          </w:divBdr>
        </w:div>
        <w:div w:id="394863812">
          <w:marLeft w:val="0"/>
          <w:marRight w:val="0"/>
          <w:marTop w:val="0"/>
          <w:marBottom w:val="0"/>
          <w:divBdr>
            <w:top w:val="none" w:sz="0" w:space="0" w:color="auto"/>
            <w:left w:val="none" w:sz="0" w:space="0" w:color="auto"/>
            <w:bottom w:val="none" w:sz="0" w:space="0" w:color="auto"/>
            <w:right w:val="none" w:sz="0" w:space="0" w:color="auto"/>
          </w:divBdr>
        </w:div>
        <w:div w:id="22169461">
          <w:marLeft w:val="0"/>
          <w:marRight w:val="0"/>
          <w:marTop w:val="0"/>
          <w:marBottom w:val="0"/>
          <w:divBdr>
            <w:top w:val="none" w:sz="0" w:space="0" w:color="auto"/>
            <w:left w:val="none" w:sz="0" w:space="0" w:color="auto"/>
            <w:bottom w:val="none" w:sz="0" w:space="0" w:color="auto"/>
            <w:right w:val="none" w:sz="0" w:space="0" w:color="auto"/>
          </w:divBdr>
        </w:div>
        <w:div w:id="2099674321">
          <w:marLeft w:val="0"/>
          <w:marRight w:val="0"/>
          <w:marTop w:val="0"/>
          <w:marBottom w:val="0"/>
          <w:divBdr>
            <w:top w:val="none" w:sz="0" w:space="0" w:color="auto"/>
            <w:left w:val="none" w:sz="0" w:space="0" w:color="auto"/>
            <w:bottom w:val="none" w:sz="0" w:space="0" w:color="auto"/>
            <w:right w:val="none" w:sz="0" w:space="0" w:color="auto"/>
          </w:divBdr>
        </w:div>
        <w:div w:id="2123915034">
          <w:marLeft w:val="0"/>
          <w:marRight w:val="0"/>
          <w:marTop w:val="0"/>
          <w:marBottom w:val="0"/>
          <w:divBdr>
            <w:top w:val="none" w:sz="0" w:space="0" w:color="auto"/>
            <w:left w:val="none" w:sz="0" w:space="0" w:color="auto"/>
            <w:bottom w:val="none" w:sz="0" w:space="0" w:color="auto"/>
            <w:right w:val="none" w:sz="0" w:space="0" w:color="auto"/>
          </w:divBdr>
        </w:div>
        <w:div w:id="164790256">
          <w:marLeft w:val="0"/>
          <w:marRight w:val="0"/>
          <w:marTop w:val="0"/>
          <w:marBottom w:val="0"/>
          <w:divBdr>
            <w:top w:val="none" w:sz="0" w:space="0" w:color="auto"/>
            <w:left w:val="none" w:sz="0" w:space="0" w:color="auto"/>
            <w:bottom w:val="none" w:sz="0" w:space="0" w:color="auto"/>
            <w:right w:val="none" w:sz="0" w:space="0" w:color="auto"/>
          </w:divBdr>
        </w:div>
        <w:div w:id="1179466628">
          <w:marLeft w:val="0"/>
          <w:marRight w:val="0"/>
          <w:marTop w:val="0"/>
          <w:marBottom w:val="0"/>
          <w:divBdr>
            <w:top w:val="none" w:sz="0" w:space="0" w:color="auto"/>
            <w:left w:val="none" w:sz="0" w:space="0" w:color="auto"/>
            <w:bottom w:val="none" w:sz="0" w:space="0" w:color="auto"/>
            <w:right w:val="none" w:sz="0" w:space="0" w:color="auto"/>
          </w:divBdr>
        </w:div>
        <w:div w:id="1629167106">
          <w:marLeft w:val="0"/>
          <w:marRight w:val="0"/>
          <w:marTop w:val="0"/>
          <w:marBottom w:val="0"/>
          <w:divBdr>
            <w:top w:val="none" w:sz="0" w:space="0" w:color="auto"/>
            <w:left w:val="none" w:sz="0" w:space="0" w:color="auto"/>
            <w:bottom w:val="none" w:sz="0" w:space="0" w:color="auto"/>
            <w:right w:val="none" w:sz="0" w:space="0" w:color="auto"/>
          </w:divBdr>
        </w:div>
        <w:div w:id="1416706583">
          <w:marLeft w:val="0"/>
          <w:marRight w:val="0"/>
          <w:marTop w:val="0"/>
          <w:marBottom w:val="0"/>
          <w:divBdr>
            <w:top w:val="none" w:sz="0" w:space="0" w:color="auto"/>
            <w:left w:val="none" w:sz="0" w:space="0" w:color="auto"/>
            <w:bottom w:val="none" w:sz="0" w:space="0" w:color="auto"/>
            <w:right w:val="none" w:sz="0" w:space="0" w:color="auto"/>
          </w:divBdr>
        </w:div>
        <w:div w:id="340814991">
          <w:marLeft w:val="0"/>
          <w:marRight w:val="0"/>
          <w:marTop w:val="0"/>
          <w:marBottom w:val="0"/>
          <w:divBdr>
            <w:top w:val="none" w:sz="0" w:space="0" w:color="auto"/>
            <w:left w:val="none" w:sz="0" w:space="0" w:color="auto"/>
            <w:bottom w:val="none" w:sz="0" w:space="0" w:color="auto"/>
            <w:right w:val="none" w:sz="0" w:space="0" w:color="auto"/>
          </w:divBdr>
        </w:div>
        <w:div w:id="1205606706">
          <w:marLeft w:val="0"/>
          <w:marRight w:val="0"/>
          <w:marTop w:val="0"/>
          <w:marBottom w:val="0"/>
          <w:divBdr>
            <w:top w:val="none" w:sz="0" w:space="0" w:color="auto"/>
            <w:left w:val="none" w:sz="0" w:space="0" w:color="auto"/>
            <w:bottom w:val="none" w:sz="0" w:space="0" w:color="auto"/>
            <w:right w:val="none" w:sz="0" w:space="0" w:color="auto"/>
          </w:divBdr>
        </w:div>
        <w:div w:id="547181006">
          <w:marLeft w:val="0"/>
          <w:marRight w:val="0"/>
          <w:marTop w:val="0"/>
          <w:marBottom w:val="0"/>
          <w:divBdr>
            <w:top w:val="none" w:sz="0" w:space="0" w:color="auto"/>
            <w:left w:val="none" w:sz="0" w:space="0" w:color="auto"/>
            <w:bottom w:val="none" w:sz="0" w:space="0" w:color="auto"/>
            <w:right w:val="none" w:sz="0" w:space="0" w:color="auto"/>
          </w:divBdr>
        </w:div>
        <w:div w:id="2013333240">
          <w:marLeft w:val="0"/>
          <w:marRight w:val="0"/>
          <w:marTop w:val="0"/>
          <w:marBottom w:val="0"/>
          <w:divBdr>
            <w:top w:val="none" w:sz="0" w:space="0" w:color="auto"/>
            <w:left w:val="none" w:sz="0" w:space="0" w:color="auto"/>
            <w:bottom w:val="none" w:sz="0" w:space="0" w:color="auto"/>
            <w:right w:val="none" w:sz="0" w:space="0" w:color="auto"/>
          </w:divBdr>
        </w:div>
        <w:div w:id="1691640343">
          <w:marLeft w:val="0"/>
          <w:marRight w:val="0"/>
          <w:marTop w:val="0"/>
          <w:marBottom w:val="0"/>
          <w:divBdr>
            <w:top w:val="none" w:sz="0" w:space="0" w:color="auto"/>
            <w:left w:val="none" w:sz="0" w:space="0" w:color="auto"/>
            <w:bottom w:val="none" w:sz="0" w:space="0" w:color="auto"/>
            <w:right w:val="none" w:sz="0" w:space="0" w:color="auto"/>
          </w:divBdr>
        </w:div>
        <w:div w:id="863831166">
          <w:marLeft w:val="0"/>
          <w:marRight w:val="0"/>
          <w:marTop w:val="0"/>
          <w:marBottom w:val="0"/>
          <w:divBdr>
            <w:top w:val="none" w:sz="0" w:space="0" w:color="auto"/>
            <w:left w:val="none" w:sz="0" w:space="0" w:color="auto"/>
            <w:bottom w:val="none" w:sz="0" w:space="0" w:color="auto"/>
            <w:right w:val="none" w:sz="0" w:space="0" w:color="auto"/>
          </w:divBdr>
        </w:div>
        <w:div w:id="1315798009">
          <w:marLeft w:val="0"/>
          <w:marRight w:val="0"/>
          <w:marTop w:val="0"/>
          <w:marBottom w:val="0"/>
          <w:divBdr>
            <w:top w:val="none" w:sz="0" w:space="0" w:color="auto"/>
            <w:left w:val="none" w:sz="0" w:space="0" w:color="auto"/>
            <w:bottom w:val="none" w:sz="0" w:space="0" w:color="auto"/>
            <w:right w:val="none" w:sz="0" w:space="0" w:color="auto"/>
          </w:divBdr>
        </w:div>
        <w:div w:id="977877553">
          <w:marLeft w:val="0"/>
          <w:marRight w:val="0"/>
          <w:marTop w:val="0"/>
          <w:marBottom w:val="0"/>
          <w:divBdr>
            <w:top w:val="none" w:sz="0" w:space="0" w:color="auto"/>
            <w:left w:val="none" w:sz="0" w:space="0" w:color="auto"/>
            <w:bottom w:val="none" w:sz="0" w:space="0" w:color="auto"/>
            <w:right w:val="none" w:sz="0" w:space="0" w:color="auto"/>
          </w:divBdr>
        </w:div>
        <w:div w:id="1973710861">
          <w:marLeft w:val="0"/>
          <w:marRight w:val="0"/>
          <w:marTop w:val="0"/>
          <w:marBottom w:val="0"/>
          <w:divBdr>
            <w:top w:val="none" w:sz="0" w:space="0" w:color="auto"/>
            <w:left w:val="none" w:sz="0" w:space="0" w:color="auto"/>
            <w:bottom w:val="none" w:sz="0" w:space="0" w:color="auto"/>
            <w:right w:val="none" w:sz="0" w:space="0" w:color="auto"/>
          </w:divBdr>
        </w:div>
        <w:div w:id="1110510471">
          <w:marLeft w:val="0"/>
          <w:marRight w:val="0"/>
          <w:marTop w:val="0"/>
          <w:marBottom w:val="0"/>
          <w:divBdr>
            <w:top w:val="none" w:sz="0" w:space="0" w:color="auto"/>
            <w:left w:val="none" w:sz="0" w:space="0" w:color="auto"/>
            <w:bottom w:val="none" w:sz="0" w:space="0" w:color="auto"/>
            <w:right w:val="none" w:sz="0" w:space="0" w:color="auto"/>
          </w:divBdr>
        </w:div>
        <w:div w:id="869227460">
          <w:marLeft w:val="0"/>
          <w:marRight w:val="0"/>
          <w:marTop w:val="0"/>
          <w:marBottom w:val="0"/>
          <w:divBdr>
            <w:top w:val="none" w:sz="0" w:space="0" w:color="auto"/>
            <w:left w:val="none" w:sz="0" w:space="0" w:color="auto"/>
            <w:bottom w:val="none" w:sz="0" w:space="0" w:color="auto"/>
            <w:right w:val="none" w:sz="0" w:space="0" w:color="auto"/>
          </w:divBdr>
        </w:div>
        <w:div w:id="529297181">
          <w:marLeft w:val="0"/>
          <w:marRight w:val="0"/>
          <w:marTop w:val="0"/>
          <w:marBottom w:val="0"/>
          <w:divBdr>
            <w:top w:val="none" w:sz="0" w:space="0" w:color="auto"/>
            <w:left w:val="none" w:sz="0" w:space="0" w:color="auto"/>
            <w:bottom w:val="none" w:sz="0" w:space="0" w:color="auto"/>
            <w:right w:val="none" w:sz="0" w:space="0" w:color="auto"/>
          </w:divBdr>
        </w:div>
        <w:div w:id="1334600174">
          <w:marLeft w:val="0"/>
          <w:marRight w:val="0"/>
          <w:marTop w:val="0"/>
          <w:marBottom w:val="0"/>
          <w:divBdr>
            <w:top w:val="none" w:sz="0" w:space="0" w:color="auto"/>
            <w:left w:val="none" w:sz="0" w:space="0" w:color="auto"/>
            <w:bottom w:val="none" w:sz="0" w:space="0" w:color="auto"/>
            <w:right w:val="none" w:sz="0" w:space="0" w:color="auto"/>
          </w:divBdr>
        </w:div>
        <w:div w:id="479425157">
          <w:marLeft w:val="0"/>
          <w:marRight w:val="0"/>
          <w:marTop w:val="0"/>
          <w:marBottom w:val="0"/>
          <w:divBdr>
            <w:top w:val="none" w:sz="0" w:space="0" w:color="auto"/>
            <w:left w:val="none" w:sz="0" w:space="0" w:color="auto"/>
            <w:bottom w:val="none" w:sz="0" w:space="0" w:color="auto"/>
            <w:right w:val="none" w:sz="0" w:space="0" w:color="auto"/>
          </w:divBdr>
        </w:div>
        <w:div w:id="2112118725">
          <w:marLeft w:val="0"/>
          <w:marRight w:val="0"/>
          <w:marTop w:val="0"/>
          <w:marBottom w:val="0"/>
          <w:divBdr>
            <w:top w:val="none" w:sz="0" w:space="0" w:color="auto"/>
            <w:left w:val="none" w:sz="0" w:space="0" w:color="auto"/>
            <w:bottom w:val="none" w:sz="0" w:space="0" w:color="auto"/>
            <w:right w:val="none" w:sz="0" w:space="0" w:color="auto"/>
          </w:divBdr>
        </w:div>
        <w:div w:id="891505507">
          <w:marLeft w:val="0"/>
          <w:marRight w:val="0"/>
          <w:marTop w:val="0"/>
          <w:marBottom w:val="0"/>
          <w:divBdr>
            <w:top w:val="none" w:sz="0" w:space="0" w:color="auto"/>
            <w:left w:val="none" w:sz="0" w:space="0" w:color="auto"/>
            <w:bottom w:val="none" w:sz="0" w:space="0" w:color="auto"/>
            <w:right w:val="none" w:sz="0" w:space="0" w:color="auto"/>
          </w:divBdr>
        </w:div>
        <w:div w:id="700278799">
          <w:marLeft w:val="0"/>
          <w:marRight w:val="0"/>
          <w:marTop w:val="0"/>
          <w:marBottom w:val="0"/>
          <w:divBdr>
            <w:top w:val="none" w:sz="0" w:space="0" w:color="auto"/>
            <w:left w:val="none" w:sz="0" w:space="0" w:color="auto"/>
            <w:bottom w:val="none" w:sz="0" w:space="0" w:color="auto"/>
            <w:right w:val="none" w:sz="0" w:space="0" w:color="auto"/>
          </w:divBdr>
        </w:div>
        <w:div w:id="950014150">
          <w:marLeft w:val="0"/>
          <w:marRight w:val="0"/>
          <w:marTop w:val="0"/>
          <w:marBottom w:val="0"/>
          <w:divBdr>
            <w:top w:val="none" w:sz="0" w:space="0" w:color="auto"/>
            <w:left w:val="none" w:sz="0" w:space="0" w:color="auto"/>
            <w:bottom w:val="none" w:sz="0" w:space="0" w:color="auto"/>
            <w:right w:val="none" w:sz="0" w:space="0" w:color="auto"/>
          </w:divBdr>
        </w:div>
        <w:div w:id="368721384">
          <w:marLeft w:val="0"/>
          <w:marRight w:val="0"/>
          <w:marTop w:val="0"/>
          <w:marBottom w:val="0"/>
          <w:divBdr>
            <w:top w:val="none" w:sz="0" w:space="0" w:color="auto"/>
            <w:left w:val="none" w:sz="0" w:space="0" w:color="auto"/>
            <w:bottom w:val="none" w:sz="0" w:space="0" w:color="auto"/>
            <w:right w:val="none" w:sz="0" w:space="0" w:color="auto"/>
          </w:divBdr>
        </w:div>
        <w:div w:id="427577297">
          <w:marLeft w:val="0"/>
          <w:marRight w:val="0"/>
          <w:marTop w:val="0"/>
          <w:marBottom w:val="0"/>
          <w:divBdr>
            <w:top w:val="none" w:sz="0" w:space="0" w:color="auto"/>
            <w:left w:val="none" w:sz="0" w:space="0" w:color="auto"/>
            <w:bottom w:val="none" w:sz="0" w:space="0" w:color="auto"/>
            <w:right w:val="none" w:sz="0" w:space="0" w:color="auto"/>
          </w:divBdr>
        </w:div>
        <w:div w:id="398215128">
          <w:marLeft w:val="0"/>
          <w:marRight w:val="0"/>
          <w:marTop w:val="0"/>
          <w:marBottom w:val="0"/>
          <w:divBdr>
            <w:top w:val="none" w:sz="0" w:space="0" w:color="auto"/>
            <w:left w:val="none" w:sz="0" w:space="0" w:color="auto"/>
            <w:bottom w:val="none" w:sz="0" w:space="0" w:color="auto"/>
            <w:right w:val="none" w:sz="0" w:space="0" w:color="auto"/>
          </w:divBdr>
        </w:div>
        <w:div w:id="1166281615">
          <w:marLeft w:val="0"/>
          <w:marRight w:val="0"/>
          <w:marTop w:val="0"/>
          <w:marBottom w:val="0"/>
          <w:divBdr>
            <w:top w:val="none" w:sz="0" w:space="0" w:color="auto"/>
            <w:left w:val="none" w:sz="0" w:space="0" w:color="auto"/>
            <w:bottom w:val="none" w:sz="0" w:space="0" w:color="auto"/>
            <w:right w:val="none" w:sz="0" w:space="0" w:color="auto"/>
          </w:divBdr>
        </w:div>
        <w:div w:id="1911189969">
          <w:marLeft w:val="0"/>
          <w:marRight w:val="0"/>
          <w:marTop w:val="0"/>
          <w:marBottom w:val="0"/>
          <w:divBdr>
            <w:top w:val="none" w:sz="0" w:space="0" w:color="auto"/>
            <w:left w:val="none" w:sz="0" w:space="0" w:color="auto"/>
            <w:bottom w:val="none" w:sz="0" w:space="0" w:color="auto"/>
            <w:right w:val="none" w:sz="0" w:space="0" w:color="auto"/>
          </w:divBdr>
        </w:div>
        <w:div w:id="276564531">
          <w:marLeft w:val="0"/>
          <w:marRight w:val="0"/>
          <w:marTop w:val="0"/>
          <w:marBottom w:val="0"/>
          <w:divBdr>
            <w:top w:val="none" w:sz="0" w:space="0" w:color="auto"/>
            <w:left w:val="none" w:sz="0" w:space="0" w:color="auto"/>
            <w:bottom w:val="none" w:sz="0" w:space="0" w:color="auto"/>
            <w:right w:val="none" w:sz="0" w:space="0" w:color="auto"/>
          </w:divBdr>
        </w:div>
        <w:div w:id="1298338844">
          <w:marLeft w:val="0"/>
          <w:marRight w:val="0"/>
          <w:marTop w:val="0"/>
          <w:marBottom w:val="0"/>
          <w:divBdr>
            <w:top w:val="none" w:sz="0" w:space="0" w:color="auto"/>
            <w:left w:val="none" w:sz="0" w:space="0" w:color="auto"/>
            <w:bottom w:val="none" w:sz="0" w:space="0" w:color="auto"/>
            <w:right w:val="none" w:sz="0" w:space="0" w:color="auto"/>
          </w:divBdr>
        </w:div>
        <w:div w:id="297809070">
          <w:marLeft w:val="0"/>
          <w:marRight w:val="0"/>
          <w:marTop w:val="0"/>
          <w:marBottom w:val="0"/>
          <w:divBdr>
            <w:top w:val="none" w:sz="0" w:space="0" w:color="auto"/>
            <w:left w:val="none" w:sz="0" w:space="0" w:color="auto"/>
            <w:bottom w:val="none" w:sz="0" w:space="0" w:color="auto"/>
            <w:right w:val="none" w:sz="0" w:space="0" w:color="auto"/>
          </w:divBdr>
        </w:div>
        <w:div w:id="453911838">
          <w:marLeft w:val="0"/>
          <w:marRight w:val="0"/>
          <w:marTop w:val="0"/>
          <w:marBottom w:val="0"/>
          <w:divBdr>
            <w:top w:val="none" w:sz="0" w:space="0" w:color="auto"/>
            <w:left w:val="none" w:sz="0" w:space="0" w:color="auto"/>
            <w:bottom w:val="none" w:sz="0" w:space="0" w:color="auto"/>
            <w:right w:val="none" w:sz="0" w:space="0" w:color="auto"/>
          </w:divBdr>
        </w:div>
        <w:div w:id="179586904">
          <w:marLeft w:val="0"/>
          <w:marRight w:val="0"/>
          <w:marTop w:val="0"/>
          <w:marBottom w:val="0"/>
          <w:divBdr>
            <w:top w:val="none" w:sz="0" w:space="0" w:color="auto"/>
            <w:left w:val="none" w:sz="0" w:space="0" w:color="auto"/>
            <w:bottom w:val="none" w:sz="0" w:space="0" w:color="auto"/>
            <w:right w:val="none" w:sz="0" w:space="0" w:color="auto"/>
          </w:divBdr>
        </w:div>
        <w:div w:id="668749417">
          <w:marLeft w:val="0"/>
          <w:marRight w:val="0"/>
          <w:marTop w:val="0"/>
          <w:marBottom w:val="0"/>
          <w:divBdr>
            <w:top w:val="none" w:sz="0" w:space="0" w:color="auto"/>
            <w:left w:val="none" w:sz="0" w:space="0" w:color="auto"/>
            <w:bottom w:val="none" w:sz="0" w:space="0" w:color="auto"/>
            <w:right w:val="none" w:sz="0" w:space="0" w:color="auto"/>
          </w:divBdr>
        </w:div>
        <w:div w:id="679546465">
          <w:marLeft w:val="0"/>
          <w:marRight w:val="0"/>
          <w:marTop w:val="0"/>
          <w:marBottom w:val="0"/>
          <w:divBdr>
            <w:top w:val="none" w:sz="0" w:space="0" w:color="auto"/>
            <w:left w:val="none" w:sz="0" w:space="0" w:color="auto"/>
            <w:bottom w:val="none" w:sz="0" w:space="0" w:color="auto"/>
            <w:right w:val="none" w:sz="0" w:space="0" w:color="auto"/>
          </w:divBdr>
        </w:div>
        <w:div w:id="911934963">
          <w:marLeft w:val="0"/>
          <w:marRight w:val="0"/>
          <w:marTop w:val="0"/>
          <w:marBottom w:val="0"/>
          <w:divBdr>
            <w:top w:val="none" w:sz="0" w:space="0" w:color="auto"/>
            <w:left w:val="none" w:sz="0" w:space="0" w:color="auto"/>
            <w:bottom w:val="none" w:sz="0" w:space="0" w:color="auto"/>
            <w:right w:val="none" w:sz="0" w:space="0" w:color="auto"/>
          </w:divBdr>
        </w:div>
        <w:div w:id="1405026760">
          <w:marLeft w:val="0"/>
          <w:marRight w:val="0"/>
          <w:marTop w:val="0"/>
          <w:marBottom w:val="0"/>
          <w:divBdr>
            <w:top w:val="none" w:sz="0" w:space="0" w:color="auto"/>
            <w:left w:val="none" w:sz="0" w:space="0" w:color="auto"/>
            <w:bottom w:val="none" w:sz="0" w:space="0" w:color="auto"/>
            <w:right w:val="none" w:sz="0" w:space="0" w:color="auto"/>
          </w:divBdr>
        </w:div>
        <w:div w:id="1836532605">
          <w:marLeft w:val="0"/>
          <w:marRight w:val="0"/>
          <w:marTop w:val="0"/>
          <w:marBottom w:val="0"/>
          <w:divBdr>
            <w:top w:val="none" w:sz="0" w:space="0" w:color="auto"/>
            <w:left w:val="none" w:sz="0" w:space="0" w:color="auto"/>
            <w:bottom w:val="none" w:sz="0" w:space="0" w:color="auto"/>
            <w:right w:val="none" w:sz="0" w:space="0" w:color="auto"/>
          </w:divBdr>
        </w:div>
        <w:div w:id="888302493">
          <w:marLeft w:val="0"/>
          <w:marRight w:val="0"/>
          <w:marTop w:val="0"/>
          <w:marBottom w:val="0"/>
          <w:divBdr>
            <w:top w:val="none" w:sz="0" w:space="0" w:color="auto"/>
            <w:left w:val="none" w:sz="0" w:space="0" w:color="auto"/>
            <w:bottom w:val="none" w:sz="0" w:space="0" w:color="auto"/>
            <w:right w:val="none" w:sz="0" w:space="0" w:color="auto"/>
          </w:divBdr>
        </w:div>
        <w:div w:id="518206248">
          <w:marLeft w:val="0"/>
          <w:marRight w:val="0"/>
          <w:marTop w:val="0"/>
          <w:marBottom w:val="0"/>
          <w:divBdr>
            <w:top w:val="none" w:sz="0" w:space="0" w:color="auto"/>
            <w:left w:val="none" w:sz="0" w:space="0" w:color="auto"/>
            <w:bottom w:val="none" w:sz="0" w:space="0" w:color="auto"/>
            <w:right w:val="none" w:sz="0" w:space="0" w:color="auto"/>
          </w:divBdr>
        </w:div>
        <w:div w:id="348069801">
          <w:marLeft w:val="0"/>
          <w:marRight w:val="0"/>
          <w:marTop w:val="0"/>
          <w:marBottom w:val="0"/>
          <w:divBdr>
            <w:top w:val="none" w:sz="0" w:space="0" w:color="auto"/>
            <w:left w:val="none" w:sz="0" w:space="0" w:color="auto"/>
            <w:bottom w:val="none" w:sz="0" w:space="0" w:color="auto"/>
            <w:right w:val="none" w:sz="0" w:space="0" w:color="auto"/>
          </w:divBdr>
        </w:div>
        <w:div w:id="674453608">
          <w:marLeft w:val="0"/>
          <w:marRight w:val="0"/>
          <w:marTop w:val="0"/>
          <w:marBottom w:val="0"/>
          <w:divBdr>
            <w:top w:val="none" w:sz="0" w:space="0" w:color="auto"/>
            <w:left w:val="none" w:sz="0" w:space="0" w:color="auto"/>
            <w:bottom w:val="none" w:sz="0" w:space="0" w:color="auto"/>
            <w:right w:val="none" w:sz="0" w:space="0" w:color="auto"/>
          </w:divBdr>
        </w:div>
        <w:div w:id="628170415">
          <w:marLeft w:val="0"/>
          <w:marRight w:val="0"/>
          <w:marTop w:val="0"/>
          <w:marBottom w:val="0"/>
          <w:divBdr>
            <w:top w:val="none" w:sz="0" w:space="0" w:color="auto"/>
            <w:left w:val="none" w:sz="0" w:space="0" w:color="auto"/>
            <w:bottom w:val="none" w:sz="0" w:space="0" w:color="auto"/>
            <w:right w:val="none" w:sz="0" w:space="0" w:color="auto"/>
          </w:divBdr>
        </w:div>
        <w:div w:id="694577065">
          <w:marLeft w:val="0"/>
          <w:marRight w:val="0"/>
          <w:marTop w:val="0"/>
          <w:marBottom w:val="0"/>
          <w:divBdr>
            <w:top w:val="none" w:sz="0" w:space="0" w:color="auto"/>
            <w:left w:val="none" w:sz="0" w:space="0" w:color="auto"/>
            <w:bottom w:val="none" w:sz="0" w:space="0" w:color="auto"/>
            <w:right w:val="none" w:sz="0" w:space="0" w:color="auto"/>
          </w:divBdr>
        </w:div>
        <w:div w:id="1502234949">
          <w:marLeft w:val="0"/>
          <w:marRight w:val="0"/>
          <w:marTop w:val="0"/>
          <w:marBottom w:val="0"/>
          <w:divBdr>
            <w:top w:val="none" w:sz="0" w:space="0" w:color="auto"/>
            <w:left w:val="none" w:sz="0" w:space="0" w:color="auto"/>
            <w:bottom w:val="none" w:sz="0" w:space="0" w:color="auto"/>
            <w:right w:val="none" w:sz="0" w:space="0" w:color="auto"/>
          </w:divBdr>
        </w:div>
        <w:div w:id="2079133219">
          <w:marLeft w:val="0"/>
          <w:marRight w:val="0"/>
          <w:marTop w:val="0"/>
          <w:marBottom w:val="0"/>
          <w:divBdr>
            <w:top w:val="none" w:sz="0" w:space="0" w:color="auto"/>
            <w:left w:val="none" w:sz="0" w:space="0" w:color="auto"/>
            <w:bottom w:val="none" w:sz="0" w:space="0" w:color="auto"/>
            <w:right w:val="none" w:sz="0" w:space="0" w:color="auto"/>
          </w:divBdr>
        </w:div>
        <w:div w:id="1655452190">
          <w:marLeft w:val="0"/>
          <w:marRight w:val="0"/>
          <w:marTop w:val="0"/>
          <w:marBottom w:val="0"/>
          <w:divBdr>
            <w:top w:val="none" w:sz="0" w:space="0" w:color="auto"/>
            <w:left w:val="none" w:sz="0" w:space="0" w:color="auto"/>
            <w:bottom w:val="none" w:sz="0" w:space="0" w:color="auto"/>
            <w:right w:val="none" w:sz="0" w:space="0" w:color="auto"/>
          </w:divBdr>
        </w:div>
        <w:div w:id="1103575656">
          <w:marLeft w:val="0"/>
          <w:marRight w:val="0"/>
          <w:marTop w:val="0"/>
          <w:marBottom w:val="0"/>
          <w:divBdr>
            <w:top w:val="none" w:sz="0" w:space="0" w:color="auto"/>
            <w:left w:val="none" w:sz="0" w:space="0" w:color="auto"/>
            <w:bottom w:val="none" w:sz="0" w:space="0" w:color="auto"/>
            <w:right w:val="none" w:sz="0" w:space="0" w:color="auto"/>
          </w:divBdr>
        </w:div>
        <w:div w:id="1188063946">
          <w:marLeft w:val="0"/>
          <w:marRight w:val="0"/>
          <w:marTop w:val="0"/>
          <w:marBottom w:val="0"/>
          <w:divBdr>
            <w:top w:val="none" w:sz="0" w:space="0" w:color="auto"/>
            <w:left w:val="none" w:sz="0" w:space="0" w:color="auto"/>
            <w:bottom w:val="none" w:sz="0" w:space="0" w:color="auto"/>
            <w:right w:val="none" w:sz="0" w:space="0" w:color="auto"/>
          </w:divBdr>
        </w:div>
        <w:div w:id="1739085445">
          <w:marLeft w:val="0"/>
          <w:marRight w:val="0"/>
          <w:marTop w:val="0"/>
          <w:marBottom w:val="0"/>
          <w:divBdr>
            <w:top w:val="none" w:sz="0" w:space="0" w:color="auto"/>
            <w:left w:val="none" w:sz="0" w:space="0" w:color="auto"/>
            <w:bottom w:val="none" w:sz="0" w:space="0" w:color="auto"/>
            <w:right w:val="none" w:sz="0" w:space="0" w:color="auto"/>
          </w:divBdr>
        </w:div>
        <w:div w:id="1109198172">
          <w:marLeft w:val="0"/>
          <w:marRight w:val="0"/>
          <w:marTop w:val="0"/>
          <w:marBottom w:val="0"/>
          <w:divBdr>
            <w:top w:val="none" w:sz="0" w:space="0" w:color="auto"/>
            <w:left w:val="none" w:sz="0" w:space="0" w:color="auto"/>
            <w:bottom w:val="none" w:sz="0" w:space="0" w:color="auto"/>
            <w:right w:val="none" w:sz="0" w:space="0" w:color="auto"/>
          </w:divBdr>
        </w:div>
        <w:div w:id="660307906">
          <w:marLeft w:val="0"/>
          <w:marRight w:val="0"/>
          <w:marTop w:val="0"/>
          <w:marBottom w:val="0"/>
          <w:divBdr>
            <w:top w:val="none" w:sz="0" w:space="0" w:color="auto"/>
            <w:left w:val="none" w:sz="0" w:space="0" w:color="auto"/>
            <w:bottom w:val="none" w:sz="0" w:space="0" w:color="auto"/>
            <w:right w:val="none" w:sz="0" w:space="0" w:color="auto"/>
          </w:divBdr>
        </w:div>
        <w:div w:id="1811708239">
          <w:marLeft w:val="0"/>
          <w:marRight w:val="0"/>
          <w:marTop w:val="0"/>
          <w:marBottom w:val="0"/>
          <w:divBdr>
            <w:top w:val="none" w:sz="0" w:space="0" w:color="auto"/>
            <w:left w:val="none" w:sz="0" w:space="0" w:color="auto"/>
            <w:bottom w:val="none" w:sz="0" w:space="0" w:color="auto"/>
            <w:right w:val="none" w:sz="0" w:space="0" w:color="auto"/>
          </w:divBdr>
        </w:div>
        <w:div w:id="1743748367">
          <w:marLeft w:val="0"/>
          <w:marRight w:val="0"/>
          <w:marTop w:val="0"/>
          <w:marBottom w:val="0"/>
          <w:divBdr>
            <w:top w:val="none" w:sz="0" w:space="0" w:color="auto"/>
            <w:left w:val="none" w:sz="0" w:space="0" w:color="auto"/>
            <w:bottom w:val="none" w:sz="0" w:space="0" w:color="auto"/>
            <w:right w:val="none" w:sz="0" w:space="0" w:color="auto"/>
          </w:divBdr>
        </w:div>
        <w:div w:id="1401830138">
          <w:marLeft w:val="0"/>
          <w:marRight w:val="0"/>
          <w:marTop w:val="0"/>
          <w:marBottom w:val="0"/>
          <w:divBdr>
            <w:top w:val="none" w:sz="0" w:space="0" w:color="auto"/>
            <w:left w:val="none" w:sz="0" w:space="0" w:color="auto"/>
            <w:bottom w:val="none" w:sz="0" w:space="0" w:color="auto"/>
            <w:right w:val="none" w:sz="0" w:space="0" w:color="auto"/>
          </w:divBdr>
        </w:div>
        <w:div w:id="716243065">
          <w:marLeft w:val="0"/>
          <w:marRight w:val="0"/>
          <w:marTop w:val="0"/>
          <w:marBottom w:val="0"/>
          <w:divBdr>
            <w:top w:val="none" w:sz="0" w:space="0" w:color="auto"/>
            <w:left w:val="none" w:sz="0" w:space="0" w:color="auto"/>
            <w:bottom w:val="none" w:sz="0" w:space="0" w:color="auto"/>
            <w:right w:val="none" w:sz="0" w:space="0" w:color="auto"/>
          </w:divBdr>
        </w:div>
        <w:div w:id="920483768">
          <w:marLeft w:val="0"/>
          <w:marRight w:val="0"/>
          <w:marTop w:val="0"/>
          <w:marBottom w:val="0"/>
          <w:divBdr>
            <w:top w:val="none" w:sz="0" w:space="0" w:color="auto"/>
            <w:left w:val="none" w:sz="0" w:space="0" w:color="auto"/>
            <w:bottom w:val="none" w:sz="0" w:space="0" w:color="auto"/>
            <w:right w:val="none" w:sz="0" w:space="0" w:color="auto"/>
          </w:divBdr>
        </w:div>
        <w:div w:id="1773698517">
          <w:marLeft w:val="0"/>
          <w:marRight w:val="0"/>
          <w:marTop w:val="0"/>
          <w:marBottom w:val="0"/>
          <w:divBdr>
            <w:top w:val="none" w:sz="0" w:space="0" w:color="auto"/>
            <w:left w:val="none" w:sz="0" w:space="0" w:color="auto"/>
            <w:bottom w:val="none" w:sz="0" w:space="0" w:color="auto"/>
            <w:right w:val="none" w:sz="0" w:space="0" w:color="auto"/>
          </w:divBdr>
        </w:div>
        <w:div w:id="1867061068">
          <w:marLeft w:val="0"/>
          <w:marRight w:val="0"/>
          <w:marTop w:val="0"/>
          <w:marBottom w:val="0"/>
          <w:divBdr>
            <w:top w:val="none" w:sz="0" w:space="0" w:color="auto"/>
            <w:left w:val="none" w:sz="0" w:space="0" w:color="auto"/>
            <w:bottom w:val="none" w:sz="0" w:space="0" w:color="auto"/>
            <w:right w:val="none" w:sz="0" w:space="0" w:color="auto"/>
          </w:divBdr>
        </w:div>
        <w:div w:id="1213421861">
          <w:marLeft w:val="0"/>
          <w:marRight w:val="0"/>
          <w:marTop w:val="0"/>
          <w:marBottom w:val="0"/>
          <w:divBdr>
            <w:top w:val="none" w:sz="0" w:space="0" w:color="auto"/>
            <w:left w:val="none" w:sz="0" w:space="0" w:color="auto"/>
            <w:bottom w:val="none" w:sz="0" w:space="0" w:color="auto"/>
            <w:right w:val="none" w:sz="0" w:space="0" w:color="auto"/>
          </w:divBdr>
        </w:div>
        <w:div w:id="1990094329">
          <w:marLeft w:val="0"/>
          <w:marRight w:val="0"/>
          <w:marTop w:val="0"/>
          <w:marBottom w:val="0"/>
          <w:divBdr>
            <w:top w:val="none" w:sz="0" w:space="0" w:color="auto"/>
            <w:left w:val="none" w:sz="0" w:space="0" w:color="auto"/>
            <w:bottom w:val="none" w:sz="0" w:space="0" w:color="auto"/>
            <w:right w:val="none" w:sz="0" w:space="0" w:color="auto"/>
          </w:divBdr>
        </w:div>
        <w:div w:id="196046367">
          <w:marLeft w:val="0"/>
          <w:marRight w:val="0"/>
          <w:marTop w:val="0"/>
          <w:marBottom w:val="0"/>
          <w:divBdr>
            <w:top w:val="none" w:sz="0" w:space="0" w:color="auto"/>
            <w:left w:val="none" w:sz="0" w:space="0" w:color="auto"/>
            <w:bottom w:val="none" w:sz="0" w:space="0" w:color="auto"/>
            <w:right w:val="none" w:sz="0" w:space="0" w:color="auto"/>
          </w:divBdr>
        </w:div>
        <w:div w:id="1083450526">
          <w:marLeft w:val="0"/>
          <w:marRight w:val="0"/>
          <w:marTop w:val="0"/>
          <w:marBottom w:val="0"/>
          <w:divBdr>
            <w:top w:val="none" w:sz="0" w:space="0" w:color="auto"/>
            <w:left w:val="none" w:sz="0" w:space="0" w:color="auto"/>
            <w:bottom w:val="none" w:sz="0" w:space="0" w:color="auto"/>
            <w:right w:val="none" w:sz="0" w:space="0" w:color="auto"/>
          </w:divBdr>
        </w:div>
        <w:div w:id="1597323452">
          <w:marLeft w:val="0"/>
          <w:marRight w:val="0"/>
          <w:marTop w:val="0"/>
          <w:marBottom w:val="0"/>
          <w:divBdr>
            <w:top w:val="none" w:sz="0" w:space="0" w:color="auto"/>
            <w:left w:val="none" w:sz="0" w:space="0" w:color="auto"/>
            <w:bottom w:val="none" w:sz="0" w:space="0" w:color="auto"/>
            <w:right w:val="none" w:sz="0" w:space="0" w:color="auto"/>
          </w:divBdr>
        </w:div>
        <w:div w:id="732653978">
          <w:marLeft w:val="0"/>
          <w:marRight w:val="0"/>
          <w:marTop w:val="0"/>
          <w:marBottom w:val="0"/>
          <w:divBdr>
            <w:top w:val="none" w:sz="0" w:space="0" w:color="auto"/>
            <w:left w:val="none" w:sz="0" w:space="0" w:color="auto"/>
            <w:bottom w:val="none" w:sz="0" w:space="0" w:color="auto"/>
            <w:right w:val="none" w:sz="0" w:space="0" w:color="auto"/>
          </w:divBdr>
        </w:div>
        <w:div w:id="1412042175">
          <w:marLeft w:val="0"/>
          <w:marRight w:val="0"/>
          <w:marTop w:val="0"/>
          <w:marBottom w:val="0"/>
          <w:divBdr>
            <w:top w:val="none" w:sz="0" w:space="0" w:color="auto"/>
            <w:left w:val="none" w:sz="0" w:space="0" w:color="auto"/>
            <w:bottom w:val="none" w:sz="0" w:space="0" w:color="auto"/>
            <w:right w:val="none" w:sz="0" w:space="0" w:color="auto"/>
          </w:divBdr>
        </w:div>
        <w:div w:id="1567106296">
          <w:marLeft w:val="0"/>
          <w:marRight w:val="0"/>
          <w:marTop w:val="0"/>
          <w:marBottom w:val="0"/>
          <w:divBdr>
            <w:top w:val="none" w:sz="0" w:space="0" w:color="auto"/>
            <w:left w:val="none" w:sz="0" w:space="0" w:color="auto"/>
            <w:bottom w:val="none" w:sz="0" w:space="0" w:color="auto"/>
            <w:right w:val="none" w:sz="0" w:space="0" w:color="auto"/>
          </w:divBdr>
        </w:div>
        <w:div w:id="1277181300">
          <w:marLeft w:val="0"/>
          <w:marRight w:val="0"/>
          <w:marTop w:val="0"/>
          <w:marBottom w:val="0"/>
          <w:divBdr>
            <w:top w:val="none" w:sz="0" w:space="0" w:color="auto"/>
            <w:left w:val="none" w:sz="0" w:space="0" w:color="auto"/>
            <w:bottom w:val="none" w:sz="0" w:space="0" w:color="auto"/>
            <w:right w:val="none" w:sz="0" w:space="0" w:color="auto"/>
          </w:divBdr>
        </w:div>
        <w:div w:id="535048928">
          <w:marLeft w:val="0"/>
          <w:marRight w:val="0"/>
          <w:marTop w:val="0"/>
          <w:marBottom w:val="0"/>
          <w:divBdr>
            <w:top w:val="none" w:sz="0" w:space="0" w:color="auto"/>
            <w:left w:val="none" w:sz="0" w:space="0" w:color="auto"/>
            <w:bottom w:val="none" w:sz="0" w:space="0" w:color="auto"/>
            <w:right w:val="none" w:sz="0" w:space="0" w:color="auto"/>
          </w:divBdr>
        </w:div>
        <w:div w:id="1211112917">
          <w:marLeft w:val="0"/>
          <w:marRight w:val="0"/>
          <w:marTop w:val="0"/>
          <w:marBottom w:val="0"/>
          <w:divBdr>
            <w:top w:val="none" w:sz="0" w:space="0" w:color="auto"/>
            <w:left w:val="none" w:sz="0" w:space="0" w:color="auto"/>
            <w:bottom w:val="none" w:sz="0" w:space="0" w:color="auto"/>
            <w:right w:val="none" w:sz="0" w:space="0" w:color="auto"/>
          </w:divBdr>
        </w:div>
        <w:div w:id="21244742">
          <w:marLeft w:val="0"/>
          <w:marRight w:val="0"/>
          <w:marTop w:val="0"/>
          <w:marBottom w:val="0"/>
          <w:divBdr>
            <w:top w:val="none" w:sz="0" w:space="0" w:color="auto"/>
            <w:left w:val="none" w:sz="0" w:space="0" w:color="auto"/>
            <w:bottom w:val="none" w:sz="0" w:space="0" w:color="auto"/>
            <w:right w:val="none" w:sz="0" w:space="0" w:color="auto"/>
          </w:divBdr>
        </w:div>
        <w:div w:id="1145394906">
          <w:marLeft w:val="0"/>
          <w:marRight w:val="0"/>
          <w:marTop w:val="0"/>
          <w:marBottom w:val="0"/>
          <w:divBdr>
            <w:top w:val="none" w:sz="0" w:space="0" w:color="auto"/>
            <w:left w:val="none" w:sz="0" w:space="0" w:color="auto"/>
            <w:bottom w:val="none" w:sz="0" w:space="0" w:color="auto"/>
            <w:right w:val="none" w:sz="0" w:space="0" w:color="auto"/>
          </w:divBdr>
        </w:div>
        <w:div w:id="2013752810">
          <w:marLeft w:val="0"/>
          <w:marRight w:val="0"/>
          <w:marTop w:val="0"/>
          <w:marBottom w:val="0"/>
          <w:divBdr>
            <w:top w:val="none" w:sz="0" w:space="0" w:color="auto"/>
            <w:left w:val="none" w:sz="0" w:space="0" w:color="auto"/>
            <w:bottom w:val="none" w:sz="0" w:space="0" w:color="auto"/>
            <w:right w:val="none" w:sz="0" w:space="0" w:color="auto"/>
          </w:divBdr>
        </w:div>
        <w:div w:id="1684504343">
          <w:marLeft w:val="0"/>
          <w:marRight w:val="0"/>
          <w:marTop w:val="0"/>
          <w:marBottom w:val="0"/>
          <w:divBdr>
            <w:top w:val="none" w:sz="0" w:space="0" w:color="auto"/>
            <w:left w:val="none" w:sz="0" w:space="0" w:color="auto"/>
            <w:bottom w:val="none" w:sz="0" w:space="0" w:color="auto"/>
            <w:right w:val="none" w:sz="0" w:space="0" w:color="auto"/>
          </w:divBdr>
        </w:div>
        <w:div w:id="1300572504">
          <w:marLeft w:val="0"/>
          <w:marRight w:val="0"/>
          <w:marTop w:val="0"/>
          <w:marBottom w:val="0"/>
          <w:divBdr>
            <w:top w:val="none" w:sz="0" w:space="0" w:color="auto"/>
            <w:left w:val="none" w:sz="0" w:space="0" w:color="auto"/>
            <w:bottom w:val="none" w:sz="0" w:space="0" w:color="auto"/>
            <w:right w:val="none" w:sz="0" w:space="0" w:color="auto"/>
          </w:divBdr>
        </w:div>
        <w:div w:id="896824166">
          <w:marLeft w:val="0"/>
          <w:marRight w:val="0"/>
          <w:marTop w:val="0"/>
          <w:marBottom w:val="0"/>
          <w:divBdr>
            <w:top w:val="none" w:sz="0" w:space="0" w:color="auto"/>
            <w:left w:val="none" w:sz="0" w:space="0" w:color="auto"/>
            <w:bottom w:val="none" w:sz="0" w:space="0" w:color="auto"/>
            <w:right w:val="none" w:sz="0" w:space="0" w:color="auto"/>
          </w:divBdr>
        </w:div>
        <w:div w:id="713233905">
          <w:marLeft w:val="0"/>
          <w:marRight w:val="0"/>
          <w:marTop w:val="0"/>
          <w:marBottom w:val="0"/>
          <w:divBdr>
            <w:top w:val="none" w:sz="0" w:space="0" w:color="auto"/>
            <w:left w:val="none" w:sz="0" w:space="0" w:color="auto"/>
            <w:bottom w:val="none" w:sz="0" w:space="0" w:color="auto"/>
            <w:right w:val="none" w:sz="0" w:space="0" w:color="auto"/>
          </w:divBdr>
        </w:div>
        <w:div w:id="1046874067">
          <w:marLeft w:val="0"/>
          <w:marRight w:val="0"/>
          <w:marTop w:val="0"/>
          <w:marBottom w:val="0"/>
          <w:divBdr>
            <w:top w:val="none" w:sz="0" w:space="0" w:color="auto"/>
            <w:left w:val="none" w:sz="0" w:space="0" w:color="auto"/>
            <w:bottom w:val="none" w:sz="0" w:space="0" w:color="auto"/>
            <w:right w:val="none" w:sz="0" w:space="0" w:color="auto"/>
          </w:divBdr>
        </w:div>
        <w:div w:id="658537622">
          <w:marLeft w:val="0"/>
          <w:marRight w:val="0"/>
          <w:marTop w:val="0"/>
          <w:marBottom w:val="0"/>
          <w:divBdr>
            <w:top w:val="none" w:sz="0" w:space="0" w:color="auto"/>
            <w:left w:val="none" w:sz="0" w:space="0" w:color="auto"/>
            <w:bottom w:val="none" w:sz="0" w:space="0" w:color="auto"/>
            <w:right w:val="none" w:sz="0" w:space="0" w:color="auto"/>
          </w:divBdr>
        </w:div>
        <w:div w:id="617417913">
          <w:marLeft w:val="0"/>
          <w:marRight w:val="0"/>
          <w:marTop w:val="0"/>
          <w:marBottom w:val="0"/>
          <w:divBdr>
            <w:top w:val="none" w:sz="0" w:space="0" w:color="auto"/>
            <w:left w:val="none" w:sz="0" w:space="0" w:color="auto"/>
            <w:bottom w:val="none" w:sz="0" w:space="0" w:color="auto"/>
            <w:right w:val="none" w:sz="0" w:space="0" w:color="auto"/>
          </w:divBdr>
        </w:div>
        <w:div w:id="864102731">
          <w:marLeft w:val="0"/>
          <w:marRight w:val="0"/>
          <w:marTop w:val="0"/>
          <w:marBottom w:val="0"/>
          <w:divBdr>
            <w:top w:val="none" w:sz="0" w:space="0" w:color="auto"/>
            <w:left w:val="none" w:sz="0" w:space="0" w:color="auto"/>
            <w:bottom w:val="none" w:sz="0" w:space="0" w:color="auto"/>
            <w:right w:val="none" w:sz="0" w:space="0" w:color="auto"/>
          </w:divBdr>
        </w:div>
        <w:div w:id="1137189062">
          <w:marLeft w:val="0"/>
          <w:marRight w:val="0"/>
          <w:marTop w:val="0"/>
          <w:marBottom w:val="0"/>
          <w:divBdr>
            <w:top w:val="none" w:sz="0" w:space="0" w:color="auto"/>
            <w:left w:val="none" w:sz="0" w:space="0" w:color="auto"/>
            <w:bottom w:val="none" w:sz="0" w:space="0" w:color="auto"/>
            <w:right w:val="none" w:sz="0" w:space="0" w:color="auto"/>
          </w:divBdr>
        </w:div>
        <w:div w:id="1665355123">
          <w:marLeft w:val="0"/>
          <w:marRight w:val="0"/>
          <w:marTop w:val="0"/>
          <w:marBottom w:val="0"/>
          <w:divBdr>
            <w:top w:val="none" w:sz="0" w:space="0" w:color="auto"/>
            <w:left w:val="none" w:sz="0" w:space="0" w:color="auto"/>
            <w:bottom w:val="none" w:sz="0" w:space="0" w:color="auto"/>
            <w:right w:val="none" w:sz="0" w:space="0" w:color="auto"/>
          </w:divBdr>
        </w:div>
        <w:div w:id="1453940110">
          <w:marLeft w:val="0"/>
          <w:marRight w:val="0"/>
          <w:marTop w:val="0"/>
          <w:marBottom w:val="0"/>
          <w:divBdr>
            <w:top w:val="none" w:sz="0" w:space="0" w:color="auto"/>
            <w:left w:val="none" w:sz="0" w:space="0" w:color="auto"/>
            <w:bottom w:val="none" w:sz="0" w:space="0" w:color="auto"/>
            <w:right w:val="none" w:sz="0" w:space="0" w:color="auto"/>
          </w:divBdr>
        </w:div>
        <w:div w:id="740177826">
          <w:marLeft w:val="0"/>
          <w:marRight w:val="0"/>
          <w:marTop w:val="0"/>
          <w:marBottom w:val="0"/>
          <w:divBdr>
            <w:top w:val="none" w:sz="0" w:space="0" w:color="auto"/>
            <w:left w:val="none" w:sz="0" w:space="0" w:color="auto"/>
            <w:bottom w:val="none" w:sz="0" w:space="0" w:color="auto"/>
            <w:right w:val="none" w:sz="0" w:space="0" w:color="auto"/>
          </w:divBdr>
        </w:div>
        <w:div w:id="1510362986">
          <w:marLeft w:val="0"/>
          <w:marRight w:val="0"/>
          <w:marTop w:val="0"/>
          <w:marBottom w:val="0"/>
          <w:divBdr>
            <w:top w:val="none" w:sz="0" w:space="0" w:color="auto"/>
            <w:left w:val="none" w:sz="0" w:space="0" w:color="auto"/>
            <w:bottom w:val="none" w:sz="0" w:space="0" w:color="auto"/>
            <w:right w:val="none" w:sz="0" w:space="0" w:color="auto"/>
          </w:divBdr>
        </w:div>
        <w:div w:id="993800482">
          <w:marLeft w:val="0"/>
          <w:marRight w:val="0"/>
          <w:marTop w:val="0"/>
          <w:marBottom w:val="0"/>
          <w:divBdr>
            <w:top w:val="none" w:sz="0" w:space="0" w:color="auto"/>
            <w:left w:val="none" w:sz="0" w:space="0" w:color="auto"/>
            <w:bottom w:val="none" w:sz="0" w:space="0" w:color="auto"/>
            <w:right w:val="none" w:sz="0" w:space="0" w:color="auto"/>
          </w:divBdr>
        </w:div>
        <w:div w:id="158085706">
          <w:marLeft w:val="0"/>
          <w:marRight w:val="0"/>
          <w:marTop w:val="0"/>
          <w:marBottom w:val="0"/>
          <w:divBdr>
            <w:top w:val="none" w:sz="0" w:space="0" w:color="auto"/>
            <w:left w:val="none" w:sz="0" w:space="0" w:color="auto"/>
            <w:bottom w:val="none" w:sz="0" w:space="0" w:color="auto"/>
            <w:right w:val="none" w:sz="0" w:space="0" w:color="auto"/>
          </w:divBdr>
        </w:div>
        <w:div w:id="1600140116">
          <w:marLeft w:val="0"/>
          <w:marRight w:val="0"/>
          <w:marTop w:val="0"/>
          <w:marBottom w:val="0"/>
          <w:divBdr>
            <w:top w:val="none" w:sz="0" w:space="0" w:color="auto"/>
            <w:left w:val="none" w:sz="0" w:space="0" w:color="auto"/>
            <w:bottom w:val="none" w:sz="0" w:space="0" w:color="auto"/>
            <w:right w:val="none" w:sz="0" w:space="0" w:color="auto"/>
          </w:divBdr>
        </w:div>
        <w:div w:id="864321527">
          <w:marLeft w:val="0"/>
          <w:marRight w:val="0"/>
          <w:marTop w:val="0"/>
          <w:marBottom w:val="0"/>
          <w:divBdr>
            <w:top w:val="none" w:sz="0" w:space="0" w:color="auto"/>
            <w:left w:val="none" w:sz="0" w:space="0" w:color="auto"/>
            <w:bottom w:val="none" w:sz="0" w:space="0" w:color="auto"/>
            <w:right w:val="none" w:sz="0" w:space="0" w:color="auto"/>
          </w:divBdr>
        </w:div>
        <w:div w:id="1239898339">
          <w:marLeft w:val="0"/>
          <w:marRight w:val="0"/>
          <w:marTop w:val="0"/>
          <w:marBottom w:val="0"/>
          <w:divBdr>
            <w:top w:val="none" w:sz="0" w:space="0" w:color="auto"/>
            <w:left w:val="none" w:sz="0" w:space="0" w:color="auto"/>
            <w:bottom w:val="none" w:sz="0" w:space="0" w:color="auto"/>
            <w:right w:val="none" w:sz="0" w:space="0" w:color="auto"/>
          </w:divBdr>
        </w:div>
        <w:div w:id="834109117">
          <w:marLeft w:val="0"/>
          <w:marRight w:val="0"/>
          <w:marTop w:val="0"/>
          <w:marBottom w:val="0"/>
          <w:divBdr>
            <w:top w:val="none" w:sz="0" w:space="0" w:color="auto"/>
            <w:left w:val="none" w:sz="0" w:space="0" w:color="auto"/>
            <w:bottom w:val="none" w:sz="0" w:space="0" w:color="auto"/>
            <w:right w:val="none" w:sz="0" w:space="0" w:color="auto"/>
          </w:divBdr>
        </w:div>
        <w:div w:id="1246114510">
          <w:marLeft w:val="0"/>
          <w:marRight w:val="0"/>
          <w:marTop w:val="0"/>
          <w:marBottom w:val="0"/>
          <w:divBdr>
            <w:top w:val="none" w:sz="0" w:space="0" w:color="auto"/>
            <w:left w:val="none" w:sz="0" w:space="0" w:color="auto"/>
            <w:bottom w:val="none" w:sz="0" w:space="0" w:color="auto"/>
            <w:right w:val="none" w:sz="0" w:space="0" w:color="auto"/>
          </w:divBdr>
        </w:div>
        <w:div w:id="347827056">
          <w:marLeft w:val="0"/>
          <w:marRight w:val="0"/>
          <w:marTop w:val="0"/>
          <w:marBottom w:val="0"/>
          <w:divBdr>
            <w:top w:val="none" w:sz="0" w:space="0" w:color="auto"/>
            <w:left w:val="none" w:sz="0" w:space="0" w:color="auto"/>
            <w:bottom w:val="none" w:sz="0" w:space="0" w:color="auto"/>
            <w:right w:val="none" w:sz="0" w:space="0" w:color="auto"/>
          </w:divBdr>
        </w:div>
        <w:div w:id="1640458384">
          <w:marLeft w:val="0"/>
          <w:marRight w:val="0"/>
          <w:marTop w:val="0"/>
          <w:marBottom w:val="0"/>
          <w:divBdr>
            <w:top w:val="none" w:sz="0" w:space="0" w:color="auto"/>
            <w:left w:val="none" w:sz="0" w:space="0" w:color="auto"/>
            <w:bottom w:val="none" w:sz="0" w:space="0" w:color="auto"/>
            <w:right w:val="none" w:sz="0" w:space="0" w:color="auto"/>
          </w:divBdr>
        </w:div>
        <w:div w:id="131679851">
          <w:marLeft w:val="0"/>
          <w:marRight w:val="0"/>
          <w:marTop w:val="0"/>
          <w:marBottom w:val="0"/>
          <w:divBdr>
            <w:top w:val="none" w:sz="0" w:space="0" w:color="auto"/>
            <w:left w:val="none" w:sz="0" w:space="0" w:color="auto"/>
            <w:bottom w:val="none" w:sz="0" w:space="0" w:color="auto"/>
            <w:right w:val="none" w:sz="0" w:space="0" w:color="auto"/>
          </w:divBdr>
        </w:div>
        <w:div w:id="171188636">
          <w:marLeft w:val="0"/>
          <w:marRight w:val="0"/>
          <w:marTop w:val="0"/>
          <w:marBottom w:val="0"/>
          <w:divBdr>
            <w:top w:val="none" w:sz="0" w:space="0" w:color="auto"/>
            <w:left w:val="none" w:sz="0" w:space="0" w:color="auto"/>
            <w:bottom w:val="none" w:sz="0" w:space="0" w:color="auto"/>
            <w:right w:val="none" w:sz="0" w:space="0" w:color="auto"/>
          </w:divBdr>
        </w:div>
        <w:div w:id="1960837420">
          <w:marLeft w:val="0"/>
          <w:marRight w:val="0"/>
          <w:marTop w:val="0"/>
          <w:marBottom w:val="0"/>
          <w:divBdr>
            <w:top w:val="none" w:sz="0" w:space="0" w:color="auto"/>
            <w:left w:val="none" w:sz="0" w:space="0" w:color="auto"/>
            <w:bottom w:val="none" w:sz="0" w:space="0" w:color="auto"/>
            <w:right w:val="none" w:sz="0" w:space="0" w:color="auto"/>
          </w:divBdr>
        </w:div>
        <w:div w:id="1869560803">
          <w:marLeft w:val="0"/>
          <w:marRight w:val="0"/>
          <w:marTop w:val="0"/>
          <w:marBottom w:val="0"/>
          <w:divBdr>
            <w:top w:val="none" w:sz="0" w:space="0" w:color="auto"/>
            <w:left w:val="none" w:sz="0" w:space="0" w:color="auto"/>
            <w:bottom w:val="none" w:sz="0" w:space="0" w:color="auto"/>
            <w:right w:val="none" w:sz="0" w:space="0" w:color="auto"/>
          </w:divBdr>
        </w:div>
        <w:div w:id="283539516">
          <w:marLeft w:val="0"/>
          <w:marRight w:val="0"/>
          <w:marTop w:val="0"/>
          <w:marBottom w:val="0"/>
          <w:divBdr>
            <w:top w:val="none" w:sz="0" w:space="0" w:color="auto"/>
            <w:left w:val="none" w:sz="0" w:space="0" w:color="auto"/>
            <w:bottom w:val="none" w:sz="0" w:space="0" w:color="auto"/>
            <w:right w:val="none" w:sz="0" w:space="0" w:color="auto"/>
          </w:divBdr>
        </w:div>
        <w:div w:id="1162238149">
          <w:marLeft w:val="0"/>
          <w:marRight w:val="0"/>
          <w:marTop w:val="0"/>
          <w:marBottom w:val="0"/>
          <w:divBdr>
            <w:top w:val="none" w:sz="0" w:space="0" w:color="auto"/>
            <w:left w:val="none" w:sz="0" w:space="0" w:color="auto"/>
            <w:bottom w:val="none" w:sz="0" w:space="0" w:color="auto"/>
            <w:right w:val="none" w:sz="0" w:space="0" w:color="auto"/>
          </w:divBdr>
        </w:div>
        <w:div w:id="256056717">
          <w:marLeft w:val="0"/>
          <w:marRight w:val="0"/>
          <w:marTop w:val="0"/>
          <w:marBottom w:val="0"/>
          <w:divBdr>
            <w:top w:val="none" w:sz="0" w:space="0" w:color="auto"/>
            <w:left w:val="none" w:sz="0" w:space="0" w:color="auto"/>
            <w:bottom w:val="none" w:sz="0" w:space="0" w:color="auto"/>
            <w:right w:val="none" w:sz="0" w:space="0" w:color="auto"/>
          </w:divBdr>
        </w:div>
        <w:div w:id="1010640690">
          <w:marLeft w:val="0"/>
          <w:marRight w:val="0"/>
          <w:marTop w:val="0"/>
          <w:marBottom w:val="0"/>
          <w:divBdr>
            <w:top w:val="none" w:sz="0" w:space="0" w:color="auto"/>
            <w:left w:val="none" w:sz="0" w:space="0" w:color="auto"/>
            <w:bottom w:val="none" w:sz="0" w:space="0" w:color="auto"/>
            <w:right w:val="none" w:sz="0" w:space="0" w:color="auto"/>
          </w:divBdr>
        </w:div>
        <w:div w:id="1116100139">
          <w:marLeft w:val="0"/>
          <w:marRight w:val="0"/>
          <w:marTop w:val="0"/>
          <w:marBottom w:val="0"/>
          <w:divBdr>
            <w:top w:val="none" w:sz="0" w:space="0" w:color="auto"/>
            <w:left w:val="none" w:sz="0" w:space="0" w:color="auto"/>
            <w:bottom w:val="none" w:sz="0" w:space="0" w:color="auto"/>
            <w:right w:val="none" w:sz="0" w:space="0" w:color="auto"/>
          </w:divBdr>
        </w:div>
        <w:div w:id="1313632887">
          <w:marLeft w:val="0"/>
          <w:marRight w:val="0"/>
          <w:marTop w:val="0"/>
          <w:marBottom w:val="0"/>
          <w:divBdr>
            <w:top w:val="none" w:sz="0" w:space="0" w:color="auto"/>
            <w:left w:val="none" w:sz="0" w:space="0" w:color="auto"/>
            <w:bottom w:val="none" w:sz="0" w:space="0" w:color="auto"/>
            <w:right w:val="none" w:sz="0" w:space="0" w:color="auto"/>
          </w:divBdr>
        </w:div>
        <w:div w:id="1787001254">
          <w:marLeft w:val="0"/>
          <w:marRight w:val="0"/>
          <w:marTop w:val="0"/>
          <w:marBottom w:val="0"/>
          <w:divBdr>
            <w:top w:val="none" w:sz="0" w:space="0" w:color="auto"/>
            <w:left w:val="none" w:sz="0" w:space="0" w:color="auto"/>
            <w:bottom w:val="none" w:sz="0" w:space="0" w:color="auto"/>
            <w:right w:val="none" w:sz="0" w:space="0" w:color="auto"/>
          </w:divBdr>
        </w:div>
        <w:div w:id="1932004055">
          <w:marLeft w:val="0"/>
          <w:marRight w:val="0"/>
          <w:marTop w:val="0"/>
          <w:marBottom w:val="0"/>
          <w:divBdr>
            <w:top w:val="none" w:sz="0" w:space="0" w:color="auto"/>
            <w:left w:val="none" w:sz="0" w:space="0" w:color="auto"/>
            <w:bottom w:val="none" w:sz="0" w:space="0" w:color="auto"/>
            <w:right w:val="none" w:sz="0" w:space="0" w:color="auto"/>
          </w:divBdr>
        </w:div>
        <w:div w:id="1514146535">
          <w:marLeft w:val="0"/>
          <w:marRight w:val="0"/>
          <w:marTop w:val="0"/>
          <w:marBottom w:val="0"/>
          <w:divBdr>
            <w:top w:val="none" w:sz="0" w:space="0" w:color="auto"/>
            <w:left w:val="none" w:sz="0" w:space="0" w:color="auto"/>
            <w:bottom w:val="none" w:sz="0" w:space="0" w:color="auto"/>
            <w:right w:val="none" w:sz="0" w:space="0" w:color="auto"/>
          </w:divBdr>
        </w:div>
        <w:div w:id="1546677782">
          <w:marLeft w:val="0"/>
          <w:marRight w:val="0"/>
          <w:marTop w:val="0"/>
          <w:marBottom w:val="0"/>
          <w:divBdr>
            <w:top w:val="none" w:sz="0" w:space="0" w:color="auto"/>
            <w:left w:val="none" w:sz="0" w:space="0" w:color="auto"/>
            <w:bottom w:val="none" w:sz="0" w:space="0" w:color="auto"/>
            <w:right w:val="none" w:sz="0" w:space="0" w:color="auto"/>
          </w:divBdr>
        </w:div>
        <w:div w:id="1522935636">
          <w:marLeft w:val="0"/>
          <w:marRight w:val="0"/>
          <w:marTop w:val="0"/>
          <w:marBottom w:val="0"/>
          <w:divBdr>
            <w:top w:val="none" w:sz="0" w:space="0" w:color="auto"/>
            <w:left w:val="none" w:sz="0" w:space="0" w:color="auto"/>
            <w:bottom w:val="none" w:sz="0" w:space="0" w:color="auto"/>
            <w:right w:val="none" w:sz="0" w:space="0" w:color="auto"/>
          </w:divBdr>
        </w:div>
        <w:div w:id="1122579153">
          <w:marLeft w:val="0"/>
          <w:marRight w:val="0"/>
          <w:marTop w:val="0"/>
          <w:marBottom w:val="0"/>
          <w:divBdr>
            <w:top w:val="none" w:sz="0" w:space="0" w:color="auto"/>
            <w:left w:val="none" w:sz="0" w:space="0" w:color="auto"/>
            <w:bottom w:val="none" w:sz="0" w:space="0" w:color="auto"/>
            <w:right w:val="none" w:sz="0" w:space="0" w:color="auto"/>
          </w:divBdr>
        </w:div>
        <w:div w:id="240792450">
          <w:marLeft w:val="0"/>
          <w:marRight w:val="0"/>
          <w:marTop w:val="0"/>
          <w:marBottom w:val="0"/>
          <w:divBdr>
            <w:top w:val="none" w:sz="0" w:space="0" w:color="auto"/>
            <w:left w:val="none" w:sz="0" w:space="0" w:color="auto"/>
            <w:bottom w:val="none" w:sz="0" w:space="0" w:color="auto"/>
            <w:right w:val="none" w:sz="0" w:space="0" w:color="auto"/>
          </w:divBdr>
        </w:div>
        <w:div w:id="636834202">
          <w:marLeft w:val="0"/>
          <w:marRight w:val="0"/>
          <w:marTop w:val="0"/>
          <w:marBottom w:val="0"/>
          <w:divBdr>
            <w:top w:val="none" w:sz="0" w:space="0" w:color="auto"/>
            <w:left w:val="none" w:sz="0" w:space="0" w:color="auto"/>
            <w:bottom w:val="none" w:sz="0" w:space="0" w:color="auto"/>
            <w:right w:val="none" w:sz="0" w:space="0" w:color="auto"/>
          </w:divBdr>
        </w:div>
        <w:div w:id="741103229">
          <w:marLeft w:val="0"/>
          <w:marRight w:val="0"/>
          <w:marTop w:val="0"/>
          <w:marBottom w:val="0"/>
          <w:divBdr>
            <w:top w:val="none" w:sz="0" w:space="0" w:color="auto"/>
            <w:left w:val="none" w:sz="0" w:space="0" w:color="auto"/>
            <w:bottom w:val="none" w:sz="0" w:space="0" w:color="auto"/>
            <w:right w:val="none" w:sz="0" w:space="0" w:color="auto"/>
          </w:divBdr>
        </w:div>
        <w:div w:id="257180393">
          <w:marLeft w:val="0"/>
          <w:marRight w:val="0"/>
          <w:marTop w:val="0"/>
          <w:marBottom w:val="0"/>
          <w:divBdr>
            <w:top w:val="none" w:sz="0" w:space="0" w:color="auto"/>
            <w:left w:val="none" w:sz="0" w:space="0" w:color="auto"/>
            <w:bottom w:val="none" w:sz="0" w:space="0" w:color="auto"/>
            <w:right w:val="none" w:sz="0" w:space="0" w:color="auto"/>
          </w:divBdr>
        </w:div>
        <w:div w:id="207573184">
          <w:marLeft w:val="0"/>
          <w:marRight w:val="0"/>
          <w:marTop w:val="0"/>
          <w:marBottom w:val="0"/>
          <w:divBdr>
            <w:top w:val="none" w:sz="0" w:space="0" w:color="auto"/>
            <w:left w:val="none" w:sz="0" w:space="0" w:color="auto"/>
            <w:bottom w:val="none" w:sz="0" w:space="0" w:color="auto"/>
            <w:right w:val="none" w:sz="0" w:space="0" w:color="auto"/>
          </w:divBdr>
        </w:div>
        <w:div w:id="2098284249">
          <w:marLeft w:val="0"/>
          <w:marRight w:val="0"/>
          <w:marTop w:val="0"/>
          <w:marBottom w:val="0"/>
          <w:divBdr>
            <w:top w:val="none" w:sz="0" w:space="0" w:color="auto"/>
            <w:left w:val="none" w:sz="0" w:space="0" w:color="auto"/>
            <w:bottom w:val="none" w:sz="0" w:space="0" w:color="auto"/>
            <w:right w:val="none" w:sz="0" w:space="0" w:color="auto"/>
          </w:divBdr>
        </w:div>
        <w:div w:id="332726458">
          <w:marLeft w:val="0"/>
          <w:marRight w:val="0"/>
          <w:marTop w:val="0"/>
          <w:marBottom w:val="0"/>
          <w:divBdr>
            <w:top w:val="none" w:sz="0" w:space="0" w:color="auto"/>
            <w:left w:val="none" w:sz="0" w:space="0" w:color="auto"/>
            <w:bottom w:val="none" w:sz="0" w:space="0" w:color="auto"/>
            <w:right w:val="none" w:sz="0" w:space="0" w:color="auto"/>
          </w:divBdr>
        </w:div>
        <w:div w:id="1609195487">
          <w:marLeft w:val="0"/>
          <w:marRight w:val="0"/>
          <w:marTop w:val="0"/>
          <w:marBottom w:val="0"/>
          <w:divBdr>
            <w:top w:val="none" w:sz="0" w:space="0" w:color="auto"/>
            <w:left w:val="none" w:sz="0" w:space="0" w:color="auto"/>
            <w:bottom w:val="none" w:sz="0" w:space="0" w:color="auto"/>
            <w:right w:val="none" w:sz="0" w:space="0" w:color="auto"/>
          </w:divBdr>
        </w:div>
        <w:div w:id="182129900">
          <w:marLeft w:val="0"/>
          <w:marRight w:val="0"/>
          <w:marTop w:val="0"/>
          <w:marBottom w:val="0"/>
          <w:divBdr>
            <w:top w:val="none" w:sz="0" w:space="0" w:color="auto"/>
            <w:left w:val="none" w:sz="0" w:space="0" w:color="auto"/>
            <w:bottom w:val="none" w:sz="0" w:space="0" w:color="auto"/>
            <w:right w:val="none" w:sz="0" w:space="0" w:color="auto"/>
          </w:divBdr>
        </w:div>
        <w:div w:id="840893092">
          <w:marLeft w:val="0"/>
          <w:marRight w:val="0"/>
          <w:marTop w:val="0"/>
          <w:marBottom w:val="0"/>
          <w:divBdr>
            <w:top w:val="none" w:sz="0" w:space="0" w:color="auto"/>
            <w:left w:val="none" w:sz="0" w:space="0" w:color="auto"/>
            <w:bottom w:val="none" w:sz="0" w:space="0" w:color="auto"/>
            <w:right w:val="none" w:sz="0" w:space="0" w:color="auto"/>
          </w:divBdr>
        </w:div>
        <w:div w:id="1665619618">
          <w:marLeft w:val="0"/>
          <w:marRight w:val="0"/>
          <w:marTop w:val="0"/>
          <w:marBottom w:val="0"/>
          <w:divBdr>
            <w:top w:val="none" w:sz="0" w:space="0" w:color="auto"/>
            <w:left w:val="none" w:sz="0" w:space="0" w:color="auto"/>
            <w:bottom w:val="none" w:sz="0" w:space="0" w:color="auto"/>
            <w:right w:val="none" w:sz="0" w:space="0" w:color="auto"/>
          </w:divBdr>
        </w:div>
        <w:div w:id="455569096">
          <w:marLeft w:val="0"/>
          <w:marRight w:val="0"/>
          <w:marTop w:val="0"/>
          <w:marBottom w:val="0"/>
          <w:divBdr>
            <w:top w:val="none" w:sz="0" w:space="0" w:color="auto"/>
            <w:left w:val="none" w:sz="0" w:space="0" w:color="auto"/>
            <w:bottom w:val="none" w:sz="0" w:space="0" w:color="auto"/>
            <w:right w:val="none" w:sz="0" w:space="0" w:color="auto"/>
          </w:divBdr>
        </w:div>
        <w:div w:id="110249441">
          <w:marLeft w:val="0"/>
          <w:marRight w:val="0"/>
          <w:marTop w:val="0"/>
          <w:marBottom w:val="0"/>
          <w:divBdr>
            <w:top w:val="none" w:sz="0" w:space="0" w:color="auto"/>
            <w:left w:val="none" w:sz="0" w:space="0" w:color="auto"/>
            <w:bottom w:val="none" w:sz="0" w:space="0" w:color="auto"/>
            <w:right w:val="none" w:sz="0" w:space="0" w:color="auto"/>
          </w:divBdr>
        </w:div>
        <w:div w:id="1408458729">
          <w:marLeft w:val="0"/>
          <w:marRight w:val="0"/>
          <w:marTop w:val="0"/>
          <w:marBottom w:val="0"/>
          <w:divBdr>
            <w:top w:val="none" w:sz="0" w:space="0" w:color="auto"/>
            <w:left w:val="none" w:sz="0" w:space="0" w:color="auto"/>
            <w:bottom w:val="none" w:sz="0" w:space="0" w:color="auto"/>
            <w:right w:val="none" w:sz="0" w:space="0" w:color="auto"/>
          </w:divBdr>
        </w:div>
        <w:div w:id="517962079">
          <w:marLeft w:val="0"/>
          <w:marRight w:val="0"/>
          <w:marTop w:val="0"/>
          <w:marBottom w:val="0"/>
          <w:divBdr>
            <w:top w:val="none" w:sz="0" w:space="0" w:color="auto"/>
            <w:left w:val="none" w:sz="0" w:space="0" w:color="auto"/>
            <w:bottom w:val="none" w:sz="0" w:space="0" w:color="auto"/>
            <w:right w:val="none" w:sz="0" w:space="0" w:color="auto"/>
          </w:divBdr>
        </w:div>
        <w:div w:id="1711567491">
          <w:marLeft w:val="0"/>
          <w:marRight w:val="0"/>
          <w:marTop w:val="0"/>
          <w:marBottom w:val="0"/>
          <w:divBdr>
            <w:top w:val="none" w:sz="0" w:space="0" w:color="auto"/>
            <w:left w:val="none" w:sz="0" w:space="0" w:color="auto"/>
            <w:bottom w:val="none" w:sz="0" w:space="0" w:color="auto"/>
            <w:right w:val="none" w:sz="0" w:space="0" w:color="auto"/>
          </w:divBdr>
        </w:div>
        <w:div w:id="1126044039">
          <w:marLeft w:val="0"/>
          <w:marRight w:val="0"/>
          <w:marTop w:val="0"/>
          <w:marBottom w:val="0"/>
          <w:divBdr>
            <w:top w:val="none" w:sz="0" w:space="0" w:color="auto"/>
            <w:left w:val="none" w:sz="0" w:space="0" w:color="auto"/>
            <w:bottom w:val="none" w:sz="0" w:space="0" w:color="auto"/>
            <w:right w:val="none" w:sz="0" w:space="0" w:color="auto"/>
          </w:divBdr>
        </w:div>
        <w:div w:id="1727532966">
          <w:marLeft w:val="0"/>
          <w:marRight w:val="0"/>
          <w:marTop w:val="0"/>
          <w:marBottom w:val="0"/>
          <w:divBdr>
            <w:top w:val="none" w:sz="0" w:space="0" w:color="auto"/>
            <w:left w:val="none" w:sz="0" w:space="0" w:color="auto"/>
            <w:bottom w:val="none" w:sz="0" w:space="0" w:color="auto"/>
            <w:right w:val="none" w:sz="0" w:space="0" w:color="auto"/>
          </w:divBdr>
        </w:div>
        <w:div w:id="1325013762">
          <w:marLeft w:val="0"/>
          <w:marRight w:val="0"/>
          <w:marTop w:val="0"/>
          <w:marBottom w:val="0"/>
          <w:divBdr>
            <w:top w:val="none" w:sz="0" w:space="0" w:color="auto"/>
            <w:left w:val="none" w:sz="0" w:space="0" w:color="auto"/>
            <w:bottom w:val="none" w:sz="0" w:space="0" w:color="auto"/>
            <w:right w:val="none" w:sz="0" w:space="0" w:color="auto"/>
          </w:divBdr>
        </w:div>
        <w:div w:id="988175150">
          <w:marLeft w:val="0"/>
          <w:marRight w:val="0"/>
          <w:marTop w:val="0"/>
          <w:marBottom w:val="0"/>
          <w:divBdr>
            <w:top w:val="none" w:sz="0" w:space="0" w:color="auto"/>
            <w:left w:val="none" w:sz="0" w:space="0" w:color="auto"/>
            <w:bottom w:val="none" w:sz="0" w:space="0" w:color="auto"/>
            <w:right w:val="none" w:sz="0" w:space="0" w:color="auto"/>
          </w:divBdr>
        </w:div>
        <w:div w:id="155924796">
          <w:marLeft w:val="0"/>
          <w:marRight w:val="0"/>
          <w:marTop w:val="0"/>
          <w:marBottom w:val="0"/>
          <w:divBdr>
            <w:top w:val="none" w:sz="0" w:space="0" w:color="auto"/>
            <w:left w:val="none" w:sz="0" w:space="0" w:color="auto"/>
            <w:bottom w:val="none" w:sz="0" w:space="0" w:color="auto"/>
            <w:right w:val="none" w:sz="0" w:space="0" w:color="auto"/>
          </w:divBdr>
        </w:div>
        <w:div w:id="1386031280">
          <w:marLeft w:val="0"/>
          <w:marRight w:val="0"/>
          <w:marTop w:val="0"/>
          <w:marBottom w:val="0"/>
          <w:divBdr>
            <w:top w:val="none" w:sz="0" w:space="0" w:color="auto"/>
            <w:left w:val="none" w:sz="0" w:space="0" w:color="auto"/>
            <w:bottom w:val="none" w:sz="0" w:space="0" w:color="auto"/>
            <w:right w:val="none" w:sz="0" w:space="0" w:color="auto"/>
          </w:divBdr>
        </w:div>
        <w:div w:id="241330837">
          <w:marLeft w:val="0"/>
          <w:marRight w:val="0"/>
          <w:marTop w:val="0"/>
          <w:marBottom w:val="0"/>
          <w:divBdr>
            <w:top w:val="none" w:sz="0" w:space="0" w:color="auto"/>
            <w:left w:val="none" w:sz="0" w:space="0" w:color="auto"/>
            <w:bottom w:val="none" w:sz="0" w:space="0" w:color="auto"/>
            <w:right w:val="none" w:sz="0" w:space="0" w:color="auto"/>
          </w:divBdr>
        </w:div>
        <w:div w:id="2100058405">
          <w:marLeft w:val="0"/>
          <w:marRight w:val="0"/>
          <w:marTop w:val="0"/>
          <w:marBottom w:val="0"/>
          <w:divBdr>
            <w:top w:val="none" w:sz="0" w:space="0" w:color="auto"/>
            <w:left w:val="none" w:sz="0" w:space="0" w:color="auto"/>
            <w:bottom w:val="none" w:sz="0" w:space="0" w:color="auto"/>
            <w:right w:val="none" w:sz="0" w:space="0" w:color="auto"/>
          </w:divBdr>
        </w:div>
        <w:div w:id="363794692">
          <w:marLeft w:val="0"/>
          <w:marRight w:val="0"/>
          <w:marTop w:val="0"/>
          <w:marBottom w:val="0"/>
          <w:divBdr>
            <w:top w:val="none" w:sz="0" w:space="0" w:color="auto"/>
            <w:left w:val="none" w:sz="0" w:space="0" w:color="auto"/>
            <w:bottom w:val="none" w:sz="0" w:space="0" w:color="auto"/>
            <w:right w:val="none" w:sz="0" w:space="0" w:color="auto"/>
          </w:divBdr>
        </w:div>
        <w:div w:id="1527672137">
          <w:marLeft w:val="0"/>
          <w:marRight w:val="0"/>
          <w:marTop w:val="0"/>
          <w:marBottom w:val="0"/>
          <w:divBdr>
            <w:top w:val="none" w:sz="0" w:space="0" w:color="auto"/>
            <w:left w:val="none" w:sz="0" w:space="0" w:color="auto"/>
            <w:bottom w:val="none" w:sz="0" w:space="0" w:color="auto"/>
            <w:right w:val="none" w:sz="0" w:space="0" w:color="auto"/>
          </w:divBdr>
        </w:div>
        <w:div w:id="828985626">
          <w:marLeft w:val="0"/>
          <w:marRight w:val="0"/>
          <w:marTop w:val="0"/>
          <w:marBottom w:val="0"/>
          <w:divBdr>
            <w:top w:val="none" w:sz="0" w:space="0" w:color="auto"/>
            <w:left w:val="none" w:sz="0" w:space="0" w:color="auto"/>
            <w:bottom w:val="none" w:sz="0" w:space="0" w:color="auto"/>
            <w:right w:val="none" w:sz="0" w:space="0" w:color="auto"/>
          </w:divBdr>
        </w:div>
        <w:div w:id="1834494495">
          <w:marLeft w:val="0"/>
          <w:marRight w:val="0"/>
          <w:marTop w:val="0"/>
          <w:marBottom w:val="0"/>
          <w:divBdr>
            <w:top w:val="none" w:sz="0" w:space="0" w:color="auto"/>
            <w:left w:val="none" w:sz="0" w:space="0" w:color="auto"/>
            <w:bottom w:val="none" w:sz="0" w:space="0" w:color="auto"/>
            <w:right w:val="none" w:sz="0" w:space="0" w:color="auto"/>
          </w:divBdr>
        </w:div>
        <w:div w:id="1959529230">
          <w:marLeft w:val="0"/>
          <w:marRight w:val="0"/>
          <w:marTop w:val="0"/>
          <w:marBottom w:val="0"/>
          <w:divBdr>
            <w:top w:val="none" w:sz="0" w:space="0" w:color="auto"/>
            <w:left w:val="none" w:sz="0" w:space="0" w:color="auto"/>
            <w:bottom w:val="none" w:sz="0" w:space="0" w:color="auto"/>
            <w:right w:val="none" w:sz="0" w:space="0" w:color="auto"/>
          </w:divBdr>
        </w:div>
        <w:div w:id="505246907">
          <w:marLeft w:val="0"/>
          <w:marRight w:val="0"/>
          <w:marTop w:val="0"/>
          <w:marBottom w:val="0"/>
          <w:divBdr>
            <w:top w:val="none" w:sz="0" w:space="0" w:color="auto"/>
            <w:left w:val="none" w:sz="0" w:space="0" w:color="auto"/>
            <w:bottom w:val="none" w:sz="0" w:space="0" w:color="auto"/>
            <w:right w:val="none" w:sz="0" w:space="0" w:color="auto"/>
          </w:divBdr>
        </w:div>
        <w:div w:id="1606765946">
          <w:marLeft w:val="0"/>
          <w:marRight w:val="0"/>
          <w:marTop w:val="0"/>
          <w:marBottom w:val="0"/>
          <w:divBdr>
            <w:top w:val="none" w:sz="0" w:space="0" w:color="auto"/>
            <w:left w:val="none" w:sz="0" w:space="0" w:color="auto"/>
            <w:bottom w:val="none" w:sz="0" w:space="0" w:color="auto"/>
            <w:right w:val="none" w:sz="0" w:space="0" w:color="auto"/>
          </w:divBdr>
        </w:div>
        <w:div w:id="1762025685">
          <w:marLeft w:val="0"/>
          <w:marRight w:val="0"/>
          <w:marTop w:val="0"/>
          <w:marBottom w:val="0"/>
          <w:divBdr>
            <w:top w:val="none" w:sz="0" w:space="0" w:color="auto"/>
            <w:left w:val="none" w:sz="0" w:space="0" w:color="auto"/>
            <w:bottom w:val="none" w:sz="0" w:space="0" w:color="auto"/>
            <w:right w:val="none" w:sz="0" w:space="0" w:color="auto"/>
          </w:divBdr>
        </w:div>
        <w:div w:id="1945265208">
          <w:marLeft w:val="0"/>
          <w:marRight w:val="0"/>
          <w:marTop w:val="0"/>
          <w:marBottom w:val="0"/>
          <w:divBdr>
            <w:top w:val="none" w:sz="0" w:space="0" w:color="auto"/>
            <w:left w:val="none" w:sz="0" w:space="0" w:color="auto"/>
            <w:bottom w:val="none" w:sz="0" w:space="0" w:color="auto"/>
            <w:right w:val="none" w:sz="0" w:space="0" w:color="auto"/>
          </w:divBdr>
        </w:div>
        <w:div w:id="1716466321">
          <w:marLeft w:val="0"/>
          <w:marRight w:val="0"/>
          <w:marTop w:val="0"/>
          <w:marBottom w:val="0"/>
          <w:divBdr>
            <w:top w:val="none" w:sz="0" w:space="0" w:color="auto"/>
            <w:left w:val="none" w:sz="0" w:space="0" w:color="auto"/>
            <w:bottom w:val="none" w:sz="0" w:space="0" w:color="auto"/>
            <w:right w:val="none" w:sz="0" w:space="0" w:color="auto"/>
          </w:divBdr>
        </w:div>
        <w:div w:id="193154618">
          <w:marLeft w:val="0"/>
          <w:marRight w:val="0"/>
          <w:marTop w:val="0"/>
          <w:marBottom w:val="0"/>
          <w:divBdr>
            <w:top w:val="none" w:sz="0" w:space="0" w:color="auto"/>
            <w:left w:val="none" w:sz="0" w:space="0" w:color="auto"/>
            <w:bottom w:val="none" w:sz="0" w:space="0" w:color="auto"/>
            <w:right w:val="none" w:sz="0" w:space="0" w:color="auto"/>
          </w:divBdr>
        </w:div>
        <w:div w:id="861211676">
          <w:marLeft w:val="0"/>
          <w:marRight w:val="0"/>
          <w:marTop w:val="0"/>
          <w:marBottom w:val="0"/>
          <w:divBdr>
            <w:top w:val="none" w:sz="0" w:space="0" w:color="auto"/>
            <w:left w:val="none" w:sz="0" w:space="0" w:color="auto"/>
            <w:bottom w:val="none" w:sz="0" w:space="0" w:color="auto"/>
            <w:right w:val="none" w:sz="0" w:space="0" w:color="auto"/>
          </w:divBdr>
        </w:div>
        <w:div w:id="430858987">
          <w:marLeft w:val="0"/>
          <w:marRight w:val="0"/>
          <w:marTop w:val="0"/>
          <w:marBottom w:val="0"/>
          <w:divBdr>
            <w:top w:val="none" w:sz="0" w:space="0" w:color="auto"/>
            <w:left w:val="none" w:sz="0" w:space="0" w:color="auto"/>
            <w:bottom w:val="none" w:sz="0" w:space="0" w:color="auto"/>
            <w:right w:val="none" w:sz="0" w:space="0" w:color="auto"/>
          </w:divBdr>
        </w:div>
        <w:div w:id="2091808088">
          <w:marLeft w:val="0"/>
          <w:marRight w:val="0"/>
          <w:marTop w:val="0"/>
          <w:marBottom w:val="0"/>
          <w:divBdr>
            <w:top w:val="none" w:sz="0" w:space="0" w:color="auto"/>
            <w:left w:val="none" w:sz="0" w:space="0" w:color="auto"/>
            <w:bottom w:val="none" w:sz="0" w:space="0" w:color="auto"/>
            <w:right w:val="none" w:sz="0" w:space="0" w:color="auto"/>
          </w:divBdr>
        </w:div>
        <w:div w:id="1669291368">
          <w:marLeft w:val="0"/>
          <w:marRight w:val="0"/>
          <w:marTop w:val="0"/>
          <w:marBottom w:val="0"/>
          <w:divBdr>
            <w:top w:val="none" w:sz="0" w:space="0" w:color="auto"/>
            <w:left w:val="none" w:sz="0" w:space="0" w:color="auto"/>
            <w:bottom w:val="none" w:sz="0" w:space="0" w:color="auto"/>
            <w:right w:val="none" w:sz="0" w:space="0" w:color="auto"/>
          </w:divBdr>
        </w:div>
        <w:div w:id="126318318">
          <w:marLeft w:val="0"/>
          <w:marRight w:val="0"/>
          <w:marTop w:val="0"/>
          <w:marBottom w:val="0"/>
          <w:divBdr>
            <w:top w:val="none" w:sz="0" w:space="0" w:color="auto"/>
            <w:left w:val="none" w:sz="0" w:space="0" w:color="auto"/>
            <w:bottom w:val="none" w:sz="0" w:space="0" w:color="auto"/>
            <w:right w:val="none" w:sz="0" w:space="0" w:color="auto"/>
          </w:divBdr>
        </w:div>
        <w:div w:id="863400143">
          <w:marLeft w:val="0"/>
          <w:marRight w:val="0"/>
          <w:marTop w:val="0"/>
          <w:marBottom w:val="0"/>
          <w:divBdr>
            <w:top w:val="none" w:sz="0" w:space="0" w:color="auto"/>
            <w:left w:val="none" w:sz="0" w:space="0" w:color="auto"/>
            <w:bottom w:val="none" w:sz="0" w:space="0" w:color="auto"/>
            <w:right w:val="none" w:sz="0" w:space="0" w:color="auto"/>
          </w:divBdr>
        </w:div>
        <w:div w:id="1870291895">
          <w:marLeft w:val="0"/>
          <w:marRight w:val="0"/>
          <w:marTop w:val="0"/>
          <w:marBottom w:val="0"/>
          <w:divBdr>
            <w:top w:val="none" w:sz="0" w:space="0" w:color="auto"/>
            <w:left w:val="none" w:sz="0" w:space="0" w:color="auto"/>
            <w:bottom w:val="none" w:sz="0" w:space="0" w:color="auto"/>
            <w:right w:val="none" w:sz="0" w:space="0" w:color="auto"/>
          </w:divBdr>
        </w:div>
        <w:div w:id="356200398">
          <w:marLeft w:val="0"/>
          <w:marRight w:val="0"/>
          <w:marTop w:val="0"/>
          <w:marBottom w:val="0"/>
          <w:divBdr>
            <w:top w:val="none" w:sz="0" w:space="0" w:color="auto"/>
            <w:left w:val="none" w:sz="0" w:space="0" w:color="auto"/>
            <w:bottom w:val="none" w:sz="0" w:space="0" w:color="auto"/>
            <w:right w:val="none" w:sz="0" w:space="0" w:color="auto"/>
          </w:divBdr>
        </w:div>
        <w:div w:id="2093311497">
          <w:marLeft w:val="0"/>
          <w:marRight w:val="0"/>
          <w:marTop w:val="0"/>
          <w:marBottom w:val="0"/>
          <w:divBdr>
            <w:top w:val="none" w:sz="0" w:space="0" w:color="auto"/>
            <w:left w:val="none" w:sz="0" w:space="0" w:color="auto"/>
            <w:bottom w:val="none" w:sz="0" w:space="0" w:color="auto"/>
            <w:right w:val="none" w:sz="0" w:space="0" w:color="auto"/>
          </w:divBdr>
        </w:div>
        <w:div w:id="190992477">
          <w:marLeft w:val="0"/>
          <w:marRight w:val="0"/>
          <w:marTop w:val="0"/>
          <w:marBottom w:val="0"/>
          <w:divBdr>
            <w:top w:val="none" w:sz="0" w:space="0" w:color="auto"/>
            <w:left w:val="none" w:sz="0" w:space="0" w:color="auto"/>
            <w:bottom w:val="none" w:sz="0" w:space="0" w:color="auto"/>
            <w:right w:val="none" w:sz="0" w:space="0" w:color="auto"/>
          </w:divBdr>
        </w:div>
        <w:div w:id="773131816">
          <w:marLeft w:val="0"/>
          <w:marRight w:val="0"/>
          <w:marTop w:val="0"/>
          <w:marBottom w:val="0"/>
          <w:divBdr>
            <w:top w:val="none" w:sz="0" w:space="0" w:color="auto"/>
            <w:left w:val="none" w:sz="0" w:space="0" w:color="auto"/>
            <w:bottom w:val="none" w:sz="0" w:space="0" w:color="auto"/>
            <w:right w:val="none" w:sz="0" w:space="0" w:color="auto"/>
          </w:divBdr>
        </w:div>
        <w:div w:id="687409340">
          <w:marLeft w:val="0"/>
          <w:marRight w:val="0"/>
          <w:marTop w:val="0"/>
          <w:marBottom w:val="0"/>
          <w:divBdr>
            <w:top w:val="none" w:sz="0" w:space="0" w:color="auto"/>
            <w:left w:val="none" w:sz="0" w:space="0" w:color="auto"/>
            <w:bottom w:val="none" w:sz="0" w:space="0" w:color="auto"/>
            <w:right w:val="none" w:sz="0" w:space="0" w:color="auto"/>
          </w:divBdr>
        </w:div>
        <w:div w:id="821315112">
          <w:marLeft w:val="0"/>
          <w:marRight w:val="0"/>
          <w:marTop w:val="0"/>
          <w:marBottom w:val="0"/>
          <w:divBdr>
            <w:top w:val="none" w:sz="0" w:space="0" w:color="auto"/>
            <w:left w:val="none" w:sz="0" w:space="0" w:color="auto"/>
            <w:bottom w:val="none" w:sz="0" w:space="0" w:color="auto"/>
            <w:right w:val="none" w:sz="0" w:space="0" w:color="auto"/>
          </w:divBdr>
        </w:div>
        <w:div w:id="171145122">
          <w:marLeft w:val="0"/>
          <w:marRight w:val="0"/>
          <w:marTop w:val="0"/>
          <w:marBottom w:val="0"/>
          <w:divBdr>
            <w:top w:val="none" w:sz="0" w:space="0" w:color="auto"/>
            <w:left w:val="none" w:sz="0" w:space="0" w:color="auto"/>
            <w:bottom w:val="none" w:sz="0" w:space="0" w:color="auto"/>
            <w:right w:val="none" w:sz="0" w:space="0" w:color="auto"/>
          </w:divBdr>
        </w:div>
        <w:div w:id="937786493">
          <w:marLeft w:val="0"/>
          <w:marRight w:val="0"/>
          <w:marTop w:val="0"/>
          <w:marBottom w:val="0"/>
          <w:divBdr>
            <w:top w:val="none" w:sz="0" w:space="0" w:color="auto"/>
            <w:left w:val="none" w:sz="0" w:space="0" w:color="auto"/>
            <w:bottom w:val="none" w:sz="0" w:space="0" w:color="auto"/>
            <w:right w:val="none" w:sz="0" w:space="0" w:color="auto"/>
          </w:divBdr>
        </w:div>
        <w:div w:id="1831824600">
          <w:marLeft w:val="0"/>
          <w:marRight w:val="0"/>
          <w:marTop w:val="0"/>
          <w:marBottom w:val="0"/>
          <w:divBdr>
            <w:top w:val="none" w:sz="0" w:space="0" w:color="auto"/>
            <w:left w:val="none" w:sz="0" w:space="0" w:color="auto"/>
            <w:bottom w:val="none" w:sz="0" w:space="0" w:color="auto"/>
            <w:right w:val="none" w:sz="0" w:space="0" w:color="auto"/>
          </w:divBdr>
        </w:div>
        <w:div w:id="945384784">
          <w:marLeft w:val="0"/>
          <w:marRight w:val="0"/>
          <w:marTop w:val="0"/>
          <w:marBottom w:val="0"/>
          <w:divBdr>
            <w:top w:val="none" w:sz="0" w:space="0" w:color="auto"/>
            <w:left w:val="none" w:sz="0" w:space="0" w:color="auto"/>
            <w:bottom w:val="none" w:sz="0" w:space="0" w:color="auto"/>
            <w:right w:val="none" w:sz="0" w:space="0" w:color="auto"/>
          </w:divBdr>
        </w:div>
        <w:div w:id="1065951984">
          <w:marLeft w:val="0"/>
          <w:marRight w:val="0"/>
          <w:marTop w:val="0"/>
          <w:marBottom w:val="0"/>
          <w:divBdr>
            <w:top w:val="none" w:sz="0" w:space="0" w:color="auto"/>
            <w:left w:val="none" w:sz="0" w:space="0" w:color="auto"/>
            <w:bottom w:val="none" w:sz="0" w:space="0" w:color="auto"/>
            <w:right w:val="none" w:sz="0" w:space="0" w:color="auto"/>
          </w:divBdr>
        </w:div>
        <w:div w:id="1850480933">
          <w:marLeft w:val="0"/>
          <w:marRight w:val="0"/>
          <w:marTop w:val="0"/>
          <w:marBottom w:val="0"/>
          <w:divBdr>
            <w:top w:val="none" w:sz="0" w:space="0" w:color="auto"/>
            <w:left w:val="none" w:sz="0" w:space="0" w:color="auto"/>
            <w:bottom w:val="none" w:sz="0" w:space="0" w:color="auto"/>
            <w:right w:val="none" w:sz="0" w:space="0" w:color="auto"/>
          </w:divBdr>
        </w:div>
        <w:div w:id="996105348">
          <w:marLeft w:val="0"/>
          <w:marRight w:val="0"/>
          <w:marTop w:val="0"/>
          <w:marBottom w:val="0"/>
          <w:divBdr>
            <w:top w:val="none" w:sz="0" w:space="0" w:color="auto"/>
            <w:left w:val="none" w:sz="0" w:space="0" w:color="auto"/>
            <w:bottom w:val="none" w:sz="0" w:space="0" w:color="auto"/>
            <w:right w:val="none" w:sz="0" w:space="0" w:color="auto"/>
          </w:divBdr>
        </w:div>
        <w:div w:id="1570647478">
          <w:marLeft w:val="0"/>
          <w:marRight w:val="0"/>
          <w:marTop w:val="0"/>
          <w:marBottom w:val="0"/>
          <w:divBdr>
            <w:top w:val="none" w:sz="0" w:space="0" w:color="auto"/>
            <w:left w:val="none" w:sz="0" w:space="0" w:color="auto"/>
            <w:bottom w:val="none" w:sz="0" w:space="0" w:color="auto"/>
            <w:right w:val="none" w:sz="0" w:space="0" w:color="auto"/>
          </w:divBdr>
        </w:div>
        <w:div w:id="585189377">
          <w:marLeft w:val="0"/>
          <w:marRight w:val="0"/>
          <w:marTop w:val="0"/>
          <w:marBottom w:val="0"/>
          <w:divBdr>
            <w:top w:val="none" w:sz="0" w:space="0" w:color="auto"/>
            <w:left w:val="none" w:sz="0" w:space="0" w:color="auto"/>
            <w:bottom w:val="none" w:sz="0" w:space="0" w:color="auto"/>
            <w:right w:val="none" w:sz="0" w:space="0" w:color="auto"/>
          </w:divBdr>
        </w:div>
        <w:div w:id="2104758144">
          <w:marLeft w:val="0"/>
          <w:marRight w:val="0"/>
          <w:marTop w:val="0"/>
          <w:marBottom w:val="0"/>
          <w:divBdr>
            <w:top w:val="none" w:sz="0" w:space="0" w:color="auto"/>
            <w:left w:val="none" w:sz="0" w:space="0" w:color="auto"/>
            <w:bottom w:val="none" w:sz="0" w:space="0" w:color="auto"/>
            <w:right w:val="none" w:sz="0" w:space="0" w:color="auto"/>
          </w:divBdr>
        </w:div>
        <w:div w:id="950472042">
          <w:marLeft w:val="0"/>
          <w:marRight w:val="0"/>
          <w:marTop w:val="0"/>
          <w:marBottom w:val="0"/>
          <w:divBdr>
            <w:top w:val="none" w:sz="0" w:space="0" w:color="auto"/>
            <w:left w:val="none" w:sz="0" w:space="0" w:color="auto"/>
            <w:bottom w:val="none" w:sz="0" w:space="0" w:color="auto"/>
            <w:right w:val="none" w:sz="0" w:space="0" w:color="auto"/>
          </w:divBdr>
        </w:div>
        <w:div w:id="445588091">
          <w:marLeft w:val="0"/>
          <w:marRight w:val="0"/>
          <w:marTop w:val="0"/>
          <w:marBottom w:val="0"/>
          <w:divBdr>
            <w:top w:val="none" w:sz="0" w:space="0" w:color="auto"/>
            <w:left w:val="none" w:sz="0" w:space="0" w:color="auto"/>
            <w:bottom w:val="none" w:sz="0" w:space="0" w:color="auto"/>
            <w:right w:val="none" w:sz="0" w:space="0" w:color="auto"/>
          </w:divBdr>
        </w:div>
        <w:div w:id="1365016251">
          <w:marLeft w:val="0"/>
          <w:marRight w:val="0"/>
          <w:marTop w:val="0"/>
          <w:marBottom w:val="0"/>
          <w:divBdr>
            <w:top w:val="none" w:sz="0" w:space="0" w:color="auto"/>
            <w:left w:val="none" w:sz="0" w:space="0" w:color="auto"/>
            <w:bottom w:val="none" w:sz="0" w:space="0" w:color="auto"/>
            <w:right w:val="none" w:sz="0" w:space="0" w:color="auto"/>
          </w:divBdr>
        </w:div>
        <w:div w:id="1829857727">
          <w:marLeft w:val="0"/>
          <w:marRight w:val="0"/>
          <w:marTop w:val="0"/>
          <w:marBottom w:val="0"/>
          <w:divBdr>
            <w:top w:val="none" w:sz="0" w:space="0" w:color="auto"/>
            <w:left w:val="none" w:sz="0" w:space="0" w:color="auto"/>
            <w:bottom w:val="none" w:sz="0" w:space="0" w:color="auto"/>
            <w:right w:val="none" w:sz="0" w:space="0" w:color="auto"/>
          </w:divBdr>
        </w:div>
        <w:div w:id="2000383552">
          <w:marLeft w:val="0"/>
          <w:marRight w:val="0"/>
          <w:marTop w:val="0"/>
          <w:marBottom w:val="0"/>
          <w:divBdr>
            <w:top w:val="none" w:sz="0" w:space="0" w:color="auto"/>
            <w:left w:val="none" w:sz="0" w:space="0" w:color="auto"/>
            <w:bottom w:val="none" w:sz="0" w:space="0" w:color="auto"/>
            <w:right w:val="none" w:sz="0" w:space="0" w:color="auto"/>
          </w:divBdr>
        </w:div>
        <w:div w:id="619187153">
          <w:marLeft w:val="0"/>
          <w:marRight w:val="0"/>
          <w:marTop w:val="0"/>
          <w:marBottom w:val="0"/>
          <w:divBdr>
            <w:top w:val="none" w:sz="0" w:space="0" w:color="auto"/>
            <w:left w:val="none" w:sz="0" w:space="0" w:color="auto"/>
            <w:bottom w:val="none" w:sz="0" w:space="0" w:color="auto"/>
            <w:right w:val="none" w:sz="0" w:space="0" w:color="auto"/>
          </w:divBdr>
        </w:div>
        <w:div w:id="1426346791">
          <w:marLeft w:val="0"/>
          <w:marRight w:val="0"/>
          <w:marTop w:val="0"/>
          <w:marBottom w:val="0"/>
          <w:divBdr>
            <w:top w:val="none" w:sz="0" w:space="0" w:color="auto"/>
            <w:left w:val="none" w:sz="0" w:space="0" w:color="auto"/>
            <w:bottom w:val="none" w:sz="0" w:space="0" w:color="auto"/>
            <w:right w:val="none" w:sz="0" w:space="0" w:color="auto"/>
          </w:divBdr>
        </w:div>
        <w:div w:id="674572897">
          <w:marLeft w:val="0"/>
          <w:marRight w:val="0"/>
          <w:marTop w:val="0"/>
          <w:marBottom w:val="0"/>
          <w:divBdr>
            <w:top w:val="none" w:sz="0" w:space="0" w:color="auto"/>
            <w:left w:val="none" w:sz="0" w:space="0" w:color="auto"/>
            <w:bottom w:val="none" w:sz="0" w:space="0" w:color="auto"/>
            <w:right w:val="none" w:sz="0" w:space="0" w:color="auto"/>
          </w:divBdr>
        </w:div>
        <w:div w:id="1526559061">
          <w:marLeft w:val="0"/>
          <w:marRight w:val="0"/>
          <w:marTop w:val="0"/>
          <w:marBottom w:val="0"/>
          <w:divBdr>
            <w:top w:val="none" w:sz="0" w:space="0" w:color="auto"/>
            <w:left w:val="none" w:sz="0" w:space="0" w:color="auto"/>
            <w:bottom w:val="none" w:sz="0" w:space="0" w:color="auto"/>
            <w:right w:val="none" w:sz="0" w:space="0" w:color="auto"/>
          </w:divBdr>
        </w:div>
        <w:div w:id="1639334651">
          <w:marLeft w:val="0"/>
          <w:marRight w:val="0"/>
          <w:marTop w:val="0"/>
          <w:marBottom w:val="0"/>
          <w:divBdr>
            <w:top w:val="none" w:sz="0" w:space="0" w:color="auto"/>
            <w:left w:val="none" w:sz="0" w:space="0" w:color="auto"/>
            <w:bottom w:val="none" w:sz="0" w:space="0" w:color="auto"/>
            <w:right w:val="none" w:sz="0" w:space="0" w:color="auto"/>
          </w:divBdr>
        </w:div>
        <w:div w:id="554320418">
          <w:marLeft w:val="0"/>
          <w:marRight w:val="0"/>
          <w:marTop w:val="0"/>
          <w:marBottom w:val="0"/>
          <w:divBdr>
            <w:top w:val="none" w:sz="0" w:space="0" w:color="auto"/>
            <w:left w:val="none" w:sz="0" w:space="0" w:color="auto"/>
            <w:bottom w:val="none" w:sz="0" w:space="0" w:color="auto"/>
            <w:right w:val="none" w:sz="0" w:space="0" w:color="auto"/>
          </w:divBdr>
        </w:div>
        <w:div w:id="542525168">
          <w:marLeft w:val="0"/>
          <w:marRight w:val="0"/>
          <w:marTop w:val="0"/>
          <w:marBottom w:val="0"/>
          <w:divBdr>
            <w:top w:val="none" w:sz="0" w:space="0" w:color="auto"/>
            <w:left w:val="none" w:sz="0" w:space="0" w:color="auto"/>
            <w:bottom w:val="none" w:sz="0" w:space="0" w:color="auto"/>
            <w:right w:val="none" w:sz="0" w:space="0" w:color="auto"/>
          </w:divBdr>
        </w:div>
        <w:div w:id="77096699">
          <w:marLeft w:val="0"/>
          <w:marRight w:val="0"/>
          <w:marTop w:val="0"/>
          <w:marBottom w:val="0"/>
          <w:divBdr>
            <w:top w:val="none" w:sz="0" w:space="0" w:color="auto"/>
            <w:left w:val="none" w:sz="0" w:space="0" w:color="auto"/>
            <w:bottom w:val="none" w:sz="0" w:space="0" w:color="auto"/>
            <w:right w:val="none" w:sz="0" w:space="0" w:color="auto"/>
          </w:divBdr>
        </w:div>
      </w:divsChild>
    </w:div>
    <w:div w:id="17301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alazar@lesgis.gt" TargetMode="External"/><Relationship Id="rId13" Type="http://schemas.openxmlformats.org/officeDocument/2006/relationships/hyperlink" Target="https://www.mp.gob.gt/noticias/2020/04/08/fiscal-general-reitera-su-compromiso-de-garantizar-el-acceso-a-la-justicia-durante-estado-de-calamidad-por-covid-19/"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observatorio.mp.gob.gt/wordpress/index.php/estadisticasportal/"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gm.gob.gt/campana-migracion-irregular/" TargetMode="External"/><Relationship Id="rId20" Type="http://schemas.openxmlformats.org/officeDocument/2006/relationships/image" Target="media/image4.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a.gob.gt/noticias-guatemala-diario-centro-america/implementaran-medidas-para-atender-la-violencia-intrafamilia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prem.gob.gt/"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igm.gob.gt/campana-migracion-irregular/"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mp.gob.gt/noticias/2020/04/08/fiscal-general-reitera-su-compromiso-de-garantizar-el-acceso-a-la-justicia-durante-estado-de-calamidad-por-covid-19/" TargetMode="External"/><Relationship Id="rId22" Type="http://schemas.openxmlformats.org/officeDocument/2006/relationships/image" Target="media/image6.jpeg"/><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Medidas de seguridad otorgadas de enero a mayo 2020 por los juzgados de primera instancia penal de delitos de femicidio y otras formas de VCM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Serie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Enero </c:v>
                </c:pt>
                <c:pt idx="1">
                  <c:v>Febrero </c:v>
                </c:pt>
                <c:pt idx="2">
                  <c:v>Marzo </c:v>
                </c:pt>
                <c:pt idx="3">
                  <c:v>Abril </c:v>
                </c:pt>
                <c:pt idx="4">
                  <c:v>Mayo </c:v>
                </c:pt>
              </c:strCache>
            </c:strRef>
          </c:cat>
          <c:val>
            <c:numRef>
              <c:f>Hoja1!$B$2:$B$6</c:f>
              <c:numCache>
                <c:formatCode>General</c:formatCode>
                <c:ptCount val="5"/>
                <c:pt idx="0">
                  <c:v>1093</c:v>
                </c:pt>
                <c:pt idx="1">
                  <c:v>1072</c:v>
                </c:pt>
                <c:pt idx="2">
                  <c:v>740</c:v>
                </c:pt>
                <c:pt idx="3">
                  <c:v>553</c:v>
                </c:pt>
                <c:pt idx="4">
                  <c:v>353</c:v>
                </c:pt>
              </c:numCache>
            </c:numRef>
          </c:val>
          <c:extLst>
            <c:ext xmlns:c16="http://schemas.microsoft.com/office/drawing/2014/chart" uri="{C3380CC4-5D6E-409C-BE32-E72D297353CC}">
              <c16:uniqueId val="{00000000-D73C-43F1-9EDB-0B1273809349}"/>
            </c:ext>
          </c:extLst>
        </c:ser>
        <c:dLbls>
          <c:showLegendKey val="0"/>
          <c:showVal val="1"/>
          <c:showCatName val="0"/>
          <c:showSerName val="0"/>
          <c:showPercent val="0"/>
          <c:showBubbleSize val="0"/>
        </c:dLbls>
        <c:gapWidth val="65"/>
        <c:axId val="1329003280"/>
        <c:axId val="1329001648"/>
      </c:barChart>
      <c:catAx>
        <c:axId val="1329003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329001648"/>
        <c:crosses val="autoZero"/>
        <c:auto val="1"/>
        <c:lblAlgn val="ctr"/>
        <c:lblOffset val="100"/>
        <c:noMultiLvlLbl val="0"/>
      </c:catAx>
      <c:valAx>
        <c:axId val="1329001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3290032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Min201</b:Tag>
    <b:SourceType>Report</b:SourceType>
    <b:Guid>{AEE9349D-6EFC-42C5-900E-CD16B637796D}</b:Guid>
    <b:Author>
      <b:Author>
        <b:Corporate>MSPAS</b:Corporate>
      </b:Author>
    </b:Author>
    <b:Title>Informe sobre el Mandato de la Relatora sobre la violencia contra la mujer, sus causas y sus concencuencias</b:Title>
    <b:Year>2020</b:Year>
    <b:City>Guatemala</b:Cit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4A6C146-F847-402B-9B33-3A7A297FF07B}">
  <ds:schemaRefs>
    <ds:schemaRef ds:uri="http://schemas.openxmlformats.org/officeDocument/2006/bibliography"/>
  </ds:schemaRefs>
</ds:datastoreItem>
</file>

<file path=customXml/itemProps2.xml><?xml version="1.0" encoding="utf-8"?>
<ds:datastoreItem xmlns:ds="http://schemas.openxmlformats.org/officeDocument/2006/customXml" ds:itemID="{DE4082C7-0807-4C2D-863C-34A2B091AE26}"/>
</file>

<file path=customXml/itemProps3.xml><?xml version="1.0" encoding="utf-8"?>
<ds:datastoreItem xmlns:ds="http://schemas.openxmlformats.org/officeDocument/2006/customXml" ds:itemID="{438FFB03-D339-4901-8A1D-A66F8B03EDCF}"/>
</file>

<file path=customXml/itemProps4.xml><?xml version="1.0" encoding="utf-8"?>
<ds:datastoreItem xmlns:ds="http://schemas.openxmlformats.org/officeDocument/2006/customXml" ds:itemID="{9782AB48-BF60-4FAE-ACE7-BBDE8C1DD64F}"/>
</file>

<file path=docProps/app.xml><?xml version="1.0" encoding="utf-8"?>
<Properties xmlns="http://schemas.openxmlformats.org/officeDocument/2006/extended-properties" xmlns:vt="http://schemas.openxmlformats.org/officeDocument/2006/docPropsVTypes">
  <Template>Normal</Template>
  <TotalTime>4</TotalTime>
  <Pages>29</Pages>
  <Words>9224</Words>
  <Characters>50736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Eduardo Woltke</cp:lastModifiedBy>
  <cp:revision>3</cp:revision>
  <cp:lastPrinted>2020-05-29T16:55:00Z</cp:lastPrinted>
  <dcterms:created xsi:type="dcterms:W3CDTF">2020-06-29T15:31:00Z</dcterms:created>
  <dcterms:modified xsi:type="dcterms:W3CDTF">2020-06-29T17:26:00Z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