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77" w:rsidRPr="000A538D" w:rsidRDefault="006538B3" w:rsidP="00977B51">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Author:  </w:t>
      </w:r>
      <w:r w:rsidR="000A538D" w:rsidRPr="000A538D">
        <w:rPr>
          <w:rFonts w:ascii="Times New Roman" w:hAnsi="Times New Roman" w:cs="Times New Roman"/>
          <w:b/>
          <w:i/>
          <w:sz w:val="24"/>
          <w:szCs w:val="24"/>
        </w:rPr>
        <w:t>JOHN JAKINDA.</w:t>
      </w:r>
    </w:p>
    <w:p w:rsidR="005F3177" w:rsidRDefault="005F3177">
      <w:pPr>
        <w:rPr>
          <w:rFonts w:ascii="Times New Roman" w:hAnsi="Times New Roman" w:cs="Times New Roman"/>
          <w:b/>
          <w:sz w:val="24"/>
          <w:szCs w:val="24"/>
        </w:rPr>
      </w:pPr>
    </w:p>
    <w:p w:rsidR="005F3177" w:rsidRDefault="00A7759D" w:rsidP="007D194F">
      <w:pPr>
        <w:spacing w:line="600" w:lineRule="auto"/>
        <w:jc w:val="both"/>
        <w:rPr>
          <w:rFonts w:ascii="Times New Roman" w:hAnsi="Times New Roman" w:cs="Times New Roman"/>
          <w:b/>
          <w:sz w:val="24"/>
          <w:szCs w:val="24"/>
        </w:rPr>
      </w:pPr>
      <w:r w:rsidRPr="00962DA4">
        <w:rPr>
          <w:rFonts w:ascii="Times New Roman" w:hAnsi="Times New Roman" w:cs="Times New Roman"/>
          <w:b/>
          <w:sz w:val="28"/>
          <w:szCs w:val="28"/>
        </w:rPr>
        <w:t xml:space="preserve">A RESEARCH SUBMITTED TO THE </w:t>
      </w:r>
      <w:r w:rsidR="00ED5CC2" w:rsidRPr="00962DA4">
        <w:rPr>
          <w:rFonts w:ascii="Times New Roman" w:hAnsi="Times New Roman" w:cs="Times New Roman"/>
          <w:b/>
          <w:sz w:val="28"/>
          <w:szCs w:val="28"/>
        </w:rPr>
        <w:t xml:space="preserve">UNITED NATIONS </w:t>
      </w:r>
      <w:r w:rsidRPr="00962DA4">
        <w:rPr>
          <w:rFonts w:ascii="Times New Roman" w:hAnsi="Times New Roman" w:cs="Times New Roman"/>
          <w:b/>
          <w:sz w:val="28"/>
          <w:szCs w:val="28"/>
        </w:rPr>
        <w:t>SPECIAL RAPPORTUER ON</w:t>
      </w:r>
      <w:r w:rsidR="00CA0D94" w:rsidRPr="00962DA4">
        <w:rPr>
          <w:rFonts w:ascii="Times New Roman" w:hAnsi="Times New Roman" w:cs="Times New Roman"/>
          <w:b/>
          <w:sz w:val="28"/>
          <w:szCs w:val="28"/>
        </w:rPr>
        <w:t xml:space="preserve"> </w:t>
      </w:r>
      <w:r w:rsidRPr="00962DA4">
        <w:rPr>
          <w:rFonts w:ascii="Times New Roman" w:hAnsi="Times New Roman" w:cs="Times New Roman"/>
          <w:b/>
          <w:sz w:val="28"/>
          <w:szCs w:val="28"/>
        </w:rPr>
        <w:t>VIOLENCE AGAINST WOMEN</w:t>
      </w:r>
      <w:r w:rsidR="00CA0D94" w:rsidRPr="00962DA4">
        <w:rPr>
          <w:rFonts w:ascii="Times New Roman" w:hAnsi="Times New Roman" w:cs="Times New Roman"/>
          <w:b/>
          <w:sz w:val="28"/>
          <w:szCs w:val="28"/>
        </w:rPr>
        <w:t xml:space="preserve"> ON THE SURGE</w:t>
      </w:r>
      <w:r w:rsidRPr="00962DA4">
        <w:rPr>
          <w:rFonts w:ascii="Times New Roman" w:hAnsi="Times New Roman" w:cs="Times New Roman"/>
          <w:b/>
          <w:sz w:val="28"/>
          <w:szCs w:val="28"/>
        </w:rPr>
        <w:t xml:space="preserve"> </w:t>
      </w:r>
      <w:r w:rsidR="007D194F" w:rsidRPr="00962DA4">
        <w:rPr>
          <w:rFonts w:ascii="Times New Roman" w:hAnsi="Times New Roman" w:cs="Times New Roman"/>
          <w:b/>
          <w:sz w:val="28"/>
          <w:szCs w:val="28"/>
        </w:rPr>
        <w:t>AND  IMPACT</w:t>
      </w:r>
      <w:r w:rsidR="00BD1428" w:rsidRPr="00962DA4">
        <w:rPr>
          <w:rFonts w:ascii="Times New Roman" w:hAnsi="Times New Roman" w:cs="Times New Roman"/>
          <w:b/>
          <w:sz w:val="28"/>
          <w:szCs w:val="28"/>
        </w:rPr>
        <w:t xml:space="preserve"> OF GENDER-BASED AND DOMESTIC VIOLENCE AGAINST WOMEN</w:t>
      </w:r>
      <w:r w:rsidR="007D194F" w:rsidRPr="00962DA4">
        <w:rPr>
          <w:rFonts w:ascii="Times New Roman" w:hAnsi="Times New Roman" w:cs="Times New Roman"/>
          <w:b/>
          <w:sz w:val="28"/>
          <w:szCs w:val="28"/>
        </w:rPr>
        <w:t xml:space="preserve"> </w:t>
      </w:r>
      <w:r w:rsidRPr="00962DA4">
        <w:rPr>
          <w:rFonts w:ascii="Times New Roman" w:hAnsi="Times New Roman" w:cs="Times New Roman"/>
          <w:b/>
          <w:sz w:val="28"/>
          <w:szCs w:val="28"/>
        </w:rPr>
        <w:t>AMID THE COVID 19 PANDEMIC</w:t>
      </w:r>
      <w:r w:rsidR="007D194F" w:rsidRPr="00962DA4">
        <w:rPr>
          <w:rFonts w:ascii="Times New Roman" w:hAnsi="Times New Roman" w:cs="Times New Roman"/>
          <w:b/>
          <w:sz w:val="28"/>
          <w:szCs w:val="28"/>
        </w:rPr>
        <w:t xml:space="preserve"> AND HOW TO ADDRESS THE MENACE GOING FORWARD</w:t>
      </w:r>
      <w:r>
        <w:rPr>
          <w:rFonts w:ascii="Times New Roman" w:hAnsi="Times New Roman" w:cs="Times New Roman"/>
          <w:b/>
          <w:sz w:val="24"/>
          <w:szCs w:val="24"/>
        </w:rPr>
        <w:t>.</w:t>
      </w:r>
      <w:r w:rsidR="005F3177">
        <w:rPr>
          <w:rFonts w:ascii="Times New Roman" w:hAnsi="Times New Roman" w:cs="Times New Roman"/>
          <w:b/>
          <w:sz w:val="24"/>
          <w:szCs w:val="24"/>
        </w:rPr>
        <w:br w:type="page"/>
      </w:r>
    </w:p>
    <w:p w:rsidR="00977B51" w:rsidRDefault="00977B51" w:rsidP="00977B51">
      <w:pPr>
        <w:spacing w:line="360" w:lineRule="auto"/>
        <w:jc w:val="both"/>
        <w:rPr>
          <w:rFonts w:ascii="Times New Roman" w:hAnsi="Times New Roman" w:cs="Times New Roman"/>
          <w:b/>
          <w:sz w:val="24"/>
          <w:szCs w:val="24"/>
        </w:rPr>
      </w:pPr>
      <w:r w:rsidRPr="008A680F">
        <w:rPr>
          <w:rFonts w:ascii="Times New Roman" w:hAnsi="Times New Roman" w:cs="Times New Roman"/>
          <w:b/>
          <w:sz w:val="24"/>
          <w:szCs w:val="24"/>
        </w:rPr>
        <w:lastRenderedPageBreak/>
        <w:t>ADDRESSING</w:t>
      </w:r>
      <w:r w:rsidR="008F3FEB">
        <w:rPr>
          <w:rFonts w:ascii="Times New Roman" w:hAnsi="Times New Roman" w:cs="Times New Roman"/>
          <w:b/>
          <w:sz w:val="24"/>
          <w:szCs w:val="24"/>
        </w:rPr>
        <w:t xml:space="preserve"> GENDER</w:t>
      </w:r>
      <w:r w:rsidR="00264095">
        <w:rPr>
          <w:rFonts w:ascii="Times New Roman" w:hAnsi="Times New Roman" w:cs="Times New Roman"/>
          <w:b/>
          <w:sz w:val="24"/>
          <w:szCs w:val="24"/>
        </w:rPr>
        <w:t>-</w:t>
      </w:r>
      <w:r w:rsidR="008F3FEB">
        <w:rPr>
          <w:rFonts w:ascii="Times New Roman" w:hAnsi="Times New Roman" w:cs="Times New Roman"/>
          <w:b/>
          <w:sz w:val="24"/>
          <w:szCs w:val="24"/>
        </w:rPr>
        <w:t xml:space="preserve">BASED </w:t>
      </w:r>
      <w:r w:rsidR="00897476">
        <w:rPr>
          <w:rFonts w:ascii="Times New Roman" w:hAnsi="Times New Roman" w:cs="Times New Roman"/>
          <w:b/>
          <w:sz w:val="24"/>
          <w:szCs w:val="24"/>
        </w:rPr>
        <w:t xml:space="preserve">AND </w:t>
      </w:r>
      <w:r w:rsidRPr="008A680F">
        <w:rPr>
          <w:rFonts w:ascii="Times New Roman" w:hAnsi="Times New Roman" w:cs="Times New Roman"/>
          <w:b/>
          <w:sz w:val="24"/>
          <w:szCs w:val="24"/>
        </w:rPr>
        <w:t>DOMESTIC VIOLENCE</w:t>
      </w:r>
      <w:r w:rsidR="00264095">
        <w:rPr>
          <w:rFonts w:ascii="Times New Roman" w:hAnsi="Times New Roman" w:cs="Times New Roman"/>
          <w:b/>
          <w:sz w:val="24"/>
          <w:szCs w:val="24"/>
        </w:rPr>
        <w:t xml:space="preserve"> AGAINST WOMEN</w:t>
      </w:r>
      <w:r w:rsidRPr="008A680F">
        <w:rPr>
          <w:rFonts w:ascii="Times New Roman" w:hAnsi="Times New Roman" w:cs="Times New Roman"/>
          <w:b/>
          <w:sz w:val="24"/>
          <w:szCs w:val="24"/>
        </w:rPr>
        <w:t xml:space="preserve"> AMID THE COVID </w:t>
      </w:r>
      <w:r w:rsidR="00C0703E">
        <w:rPr>
          <w:rFonts w:ascii="Times New Roman" w:hAnsi="Times New Roman" w:cs="Times New Roman"/>
          <w:b/>
          <w:sz w:val="24"/>
          <w:szCs w:val="24"/>
        </w:rPr>
        <w:t>-</w:t>
      </w:r>
      <w:r w:rsidRPr="008A680F">
        <w:rPr>
          <w:rFonts w:ascii="Times New Roman" w:hAnsi="Times New Roman" w:cs="Times New Roman"/>
          <w:b/>
          <w:sz w:val="24"/>
          <w:szCs w:val="24"/>
        </w:rPr>
        <w:t>19 PANDEMIC</w:t>
      </w:r>
      <w:r w:rsidR="00D86E0C">
        <w:rPr>
          <w:rFonts w:ascii="Times New Roman" w:hAnsi="Times New Roman" w:cs="Times New Roman"/>
          <w:b/>
          <w:sz w:val="24"/>
          <w:szCs w:val="24"/>
        </w:rPr>
        <w:t>.</w:t>
      </w:r>
    </w:p>
    <w:p w:rsidR="00977B51" w:rsidRDefault="00977B51" w:rsidP="00977B51">
      <w:pPr>
        <w:spacing w:line="360" w:lineRule="auto"/>
        <w:jc w:val="both"/>
        <w:rPr>
          <w:rFonts w:ascii="Times New Roman" w:hAnsi="Times New Roman" w:cs="Times New Roman"/>
          <w:sz w:val="24"/>
          <w:szCs w:val="24"/>
        </w:rPr>
      </w:pPr>
      <w:r w:rsidRPr="005F3177">
        <w:rPr>
          <w:rFonts w:ascii="Times New Roman" w:hAnsi="Times New Roman" w:cs="Times New Roman"/>
          <w:b/>
          <w:sz w:val="24"/>
          <w:szCs w:val="24"/>
        </w:rPr>
        <w:t>JOHN JAKINDA</w:t>
      </w:r>
      <w:r>
        <w:rPr>
          <w:rFonts w:ascii="Times New Roman" w:hAnsi="Times New Roman" w:cs="Times New Roman"/>
          <w:sz w:val="24"/>
          <w:szCs w:val="24"/>
        </w:rPr>
        <w:t>, Egerton University School of Law</w:t>
      </w:r>
    </w:p>
    <w:p w:rsidR="00977B51" w:rsidRPr="00FD7C41" w:rsidRDefault="00977B51"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LP11/07818/18</w:t>
      </w:r>
    </w:p>
    <w:p w:rsidR="00977B51" w:rsidRPr="00713ADA" w:rsidRDefault="006F1AEF" w:rsidP="00977B5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1.0 </w:t>
      </w:r>
      <w:r w:rsidR="00977B51" w:rsidRPr="00713ADA">
        <w:rPr>
          <w:rFonts w:ascii="Times New Roman" w:hAnsi="Times New Roman" w:cs="Times New Roman"/>
          <w:b/>
          <w:sz w:val="24"/>
          <w:szCs w:val="24"/>
        </w:rPr>
        <w:t>Introduction</w:t>
      </w:r>
    </w:p>
    <w:p w:rsidR="00D0411A" w:rsidRDefault="00977B51" w:rsidP="00977B51">
      <w:pPr>
        <w:spacing w:line="360" w:lineRule="auto"/>
        <w:jc w:val="both"/>
        <w:rPr>
          <w:rFonts w:ascii="Times New Roman" w:hAnsi="Times New Roman" w:cs="Times New Roman"/>
          <w:sz w:val="24"/>
          <w:szCs w:val="24"/>
        </w:rPr>
      </w:pPr>
      <w:r w:rsidRPr="00713ADA">
        <w:rPr>
          <w:rFonts w:ascii="Times New Roman" w:hAnsi="Times New Roman" w:cs="Times New Roman"/>
          <w:sz w:val="24"/>
          <w:szCs w:val="24"/>
        </w:rPr>
        <w:t xml:space="preserve">Are you a victim of domestic violence? This is a question that should be posed to women </w:t>
      </w:r>
      <w:r>
        <w:rPr>
          <w:rFonts w:ascii="Times New Roman" w:hAnsi="Times New Roman" w:cs="Times New Roman"/>
          <w:sz w:val="24"/>
          <w:szCs w:val="24"/>
        </w:rPr>
        <w:t xml:space="preserve">around the world </w:t>
      </w:r>
      <w:r w:rsidRPr="00713ADA">
        <w:rPr>
          <w:rFonts w:ascii="Times New Roman" w:hAnsi="Times New Roman" w:cs="Times New Roman"/>
          <w:sz w:val="24"/>
          <w:szCs w:val="24"/>
        </w:rPr>
        <w:t xml:space="preserve">during this COVID-19 crisis. </w:t>
      </w:r>
      <w:r w:rsidR="00D0411A">
        <w:rPr>
          <w:rFonts w:ascii="Times New Roman" w:hAnsi="Times New Roman" w:cs="Times New Roman"/>
          <w:sz w:val="24"/>
          <w:szCs w:val="24"/>
        </w:rPr>
        <w:t>Gender Based Violence include</w:t>
      </w:r>
      <w:r w:rsidR="009E105D">
        <w:rPr>
          <w:rFonts w:ascii="Times New Roman" w:hAnsi="Times New Roman" w:cs="Times New Roman"/>
          <w:sz w:val="24"/>
          <w:szCs w:val="24"/>
        </w:rPr>
        <w:t>s</w:t>
      </w:r>
      <w:r w:rsidR="00D0411A">
        <w:rPr>
          <w:rFonts w:ascii="Times New Roman" w:hAnsi="Times New Roman" w:cs="Times New Roman"/>
          <w:sz w:val="24"/>
          <w:szCs w:val="24"/>
        </w:rPr>
        <w:t xml:space="preserve"> sexual violence within marriage, female genital mutilati</w:t>
      </w:r>
      <w:r w:rsidR="00F66A6C">
        <w:rPr>
          <w:rFonts w:ascii="Times New Roman" w:hAnsi="Times New Roman" w:cs="Times New Roman"/>
          <w:sz w:val="24"/>
          <w:szCs w:val="24"/>
        </w:rPr>
        <w:t>on, sexual abuse and any other conduct against a person, where such conduct harms or may cause imminent harm to the safety, health, or well-being of the person</w:t>
      </w:r>
      <w:r w:rsidR="001767EB">
        <w:rPr>
          <w:rFonts w:ascii="Times New Roman" w:hAnsi="Times New Roman" w:cs="Times New Roman"/>
          <w:sz w:val="24"/>
          <w:szCs w:val="24"/>
        </w:rPr>
        <w:t xml:space="preserve"> including children as </w:t>
      </w:r>
      <w:r w:rsidR="009E105D">
        <w:rPr>
          <w:rFonts w:ascii="Times New Roman" w:hAnsi="Times New Roman" w:cs="Times New Roman"/>
          <w:sz w:val="24"/>
          <w:szCs w:val="24"/>
        </w:rPr>
        <w:t>this study w</w:t>
      </w:r>
      <w:bookmarkStart w:id="0" w:name="_GoBack"/>
      <w:bookmarkEnd w:id="0"/>
      <w:r w:rsidR="009E105D">
        <w:rPr>
          <w:rFonts w:ascii="Times New Roman" w:hAnsi="Times New Roman" w:cs="Times New Roman"/>
          <w:sz w:val="24"/>
          <w:szCs w:val="24"/>
        </w:rPr>
        <w:t>ill aim to focus on</w:t>
      </w:r>
      <w:r w:rsidR="001767EB">
        <w:rPr>
          <w:rFonts w:ascii="Times New Roman" w:hAnsi="Times New Roman" w:cs="Times New Roman"/>
          <w:sz w:val="24"/>
          <w:szCs w:val="24"/>
        </w:rPr>
        <w:t xml:space="preserve"> addressing the surge and providing solutions</w:t>
      </w:r>
      <w:r w:rsidR="00047F74">
        <w:rPr>
          <w:rFonts w:ascii="Times New Roman" w:hAnsi="Times New Roman" w:cs="Times New Roman"/>
          <w:sz w:val="24"/>
          <w:szCs w:val="24"/>
        </w:rPr>
        <w:t xml:space="preserve"> on the various </w:t>
      </w:r>
      <w:r w:rsidR="001767EB">
        <w:rPr>
          <w:rFonts w:ascii="Times New Roman" w:hAnsi="Times New Roman" w:cs="Times New Roman"/>
          <w:sz w:val="24"/>
          <w:szCs w:val="24"/>
        </w:rPr>
        <w:t xml:space="preserve">aforementioned forms of gender-based </w:t>
      </w:r>
      <w:r w:rsidR="008F2629">
        <w:rPr>
          <w:rFonts w:ascii="Times New Roman" w:hAnsi="Times New Roman" w:cs="Times New Roman"/>
          <w:sz w:val="24"/>
          <w:szCs w:val="24"/>
        </w:rPr>
        <w:t xml:space="preserve">domestic </w:t>
      </w:r>
      <w:r w:rsidR="001767EB">
        <w:rPr>
          <w:rFonts w:ascii="Times New Roman" w:hAnsi="Times New Roman" w:cs="Times New Roman"/>
          <w:sz w:val="24"/>
          <w:szCs w:val="24"/>
        </w:rPr>
        <w:t>violence</w:t>
      </w:r>
      <w:r w:rsidR="00D0411A">
        <w:rPr>
          <w:rFonts w:ascii="Times New Roman" w:hAnsi="Times New Roman" w:cs="Times New Roman"/>
          <w:sz w:val="24"/>
          <w:szCs w:val="24"/>
        </w:rPr>
        <w:t xml:space="preserve">. </w:t>
      </w:r>
      <w:r w:rsidRPr="00713ADA">
        <w:rPr>
          <w:rFonts w:ascii="Times New Roman" w:hAnsi="Times New Roman" w:cs="Times New Roman"/>
          <w:sz w:val="24"/>
          <w:szCs w:val="24"/>
        </w:rPr>
        <w:t xml:space="preserve">Domestic violence </w:t>
      </w:r>
      <w:r>
        <w:rPr>
          <w:rFonts w:ascii="Times New Roman" w:hAnsi="Times New Roman" w:cs="Times New Roman"/>
          <w:sz w:val="24"/>
          <w:szCs w:val="24"/>
        </w:rPr>
        <w:t xml:space="preserve">has become rampant the </w:t>
      </w:r>
      <w:r w:rsidRPr="00713ADA">
        <w:rPr>
          <w:rFonts w:ascii="Times New Roman" w:hAnsi="Times New Roman" w:cs="Times New Roman"/>
          <w:sz w:val="24"/>
          <w:szCs w:val="24"/>
        </w:rPr>
        <w:t>sad</w:t>
      </w:r>
      <w:r>
        <w:rPr>
          <w:rFonts w:ascii="Times New Roman" w:hAnsi="Times New Roman" w:cs="Times New Roman"/>
          <w:sz w:val="24"/>
          <w:szCs w:val="24"/>
        </w:rPr>
        <w:t xml:space="preserve"> part being that </w:t>
      </w:r>
      <w:r w:rsidRPr="00713ADA">
        <w:rPr>
          <w:rFonts w:ascii="Times New Roman" w:hAnsi="Times New Roman" w:cs="Times New Roman"/>
          <w:sz w:val="24"/>
          <w:szCs w:val="24"/>
        </w:rPr>
        <w:t>victims of abuse do not have someone to help them through such difficult period, or do not know where to begin looking for help in the first place. They do not only fail to get justice but they also lack moral, financial and emotional support. What is painful is that most of them have to live with the pain for the rest of their life</w:t>
      </w:r>
      <w:r w:rsidR="00F45945">
        <w:rPr>
          <w:rFonts w:ascii="Times New Roman" w:hAnsi="Times New Roman" w:cs="Times New Roman"/>
          <w:sz w:val="24"/>
          <w:szCs w:val="24"/>
        </w:rPr>
        <w:t xml:space="preserve"> not forgetting the adverse effects they bring on Children causing psychological harm to the children who witness this abuse is also a reality to contend with</w:t>
      </w:r>
      <w:r w:rsidRPr="00713ADA">
        <w:rPr>
          <w:rFonts w:ascii="Times New Roman" w:hAnsi="Times New Roman" w:cs="Times New Roman"/>
          <w:sz w:val="24"/>
          <w:szCs w:val="24"/>
        </w:rPr>
        <w:t>.</w:t>
      </w:r>
    </w:p>
    <w:p w:rsidR="00977B51" w:rsidRDefault="00977B51"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Domestic violence is as a result of many socio-cultural variables such as social posit</w:t>
      </w:r>
      <w:r w:rsidR="000D3006">
        <w:rPr>
          <w:rFonts w:ascii="Times New Roman" w:hAnsi="Times New Roman" w:cs="Times New Roman"/>
          <w:sz w:val="24"/>
          <w:szCs w:val="24"/>
        </w:rPr>
        <w:t>ion and</w:t>
      </w:r>
      <w:r>
        <w:rPr>
          <w:rFonts w:ascii="Times New Roman" w:hAnsi="Times New Roman" w:cs="Times New Roman"/>
          <w:sz w:val="24"/>
          <w:szCs w:val="24"/>
        </w:rPr>
        <w:t xml:space="preserve"> employment which many lack due to the prevailing circumstances</w:t>
      </w:r>
      <w:r w:rsidRPr="00713ADA">
        <w:rPr>
          <w:rFonts w:ascii="Times New Roman" w:hAnsi="Times New Roman" w:cs="Times New Roman"/>
          <w:sz w:val="24"/>
          <w:szCs w:val="24"/>
        </w:rPr>
        <w:t>.</w:t>
      </w:r>
      <w:r>
        <w:rPr>
          <w:rFonts w:ascii="Times New Roman" w:hAnsi="Times New Roman" w:cs="Times New Roman"/>
          <w:sz w:val="24"/>
          <w:szCs w:val="24"/>
        </w:rPr>
        <w:t xml:space="preserve"> In Kenya</w:t>
      </w:r>
      <w:r w:rsidR="0087634A">
        <w:rPr>
          <w:rFonts w:ascii="Times New Roman" w:hAnsi="Times New Roman" w:cs="Times New Roman"/>
          <w:sz w:val="24"/>
          <w:szCs w:val="24"/>
        </w:rPr>
        <w:t xml:space="preserve"> and many other parts of the world</w:t>
      </w:r>
      <w:r>
        <w:rPr>
          <w:rFonts w:ascii="Times New Roman" w:hAnsi="Times New Roman" w:cs="Times New Roman"/>
          <w:sz w:val="24"/>
          <w:szCs w:val="24"/>
        </w:rPr>
        <w:t xml:space="preserve"> women’s economic dependence on men forces them to endure violence in silence </w:t>
      </w:r>
      <w:r w:rsidR="00CB62AE">
        <w:rPr>
          <w:rFonts w:ascii="Times New Roman" w:hAnsi="Times New Roman" w:cs="Times New Roman"/>
          <w:sz w:val="24"/>
          <w:szCs w:val="24"/>
        </w:rPr>
        <w:t xml:space="preserve">with blaming victims being a popular tactic used to dispel the systematic nature of domestic violence </w:t>
      </w:r>
      <w:r w:rsidR="0087634A">
        <w:rPr>
          <w:rFonts w:ascii="Times New Roman" w:hAnsi="Times New Roman" w:cs="Times New Roman"/>
          <w:sz w:val="24"/>
          <w:szCs w:val="24"/>
        </w:rPr>
        <w:t xml:space="preserve">and </w:t>
      </w:r>
      <w:r>
        <w:rPr>
          <w:rFonts w:ascii="Times New Roman" w:hAnsi="Times New Roman" w:cs="Times New Roman"/>
          <w:sz w:val="24"/>
          <w:szCs w:val="24"/>
        </w:rPr>
        <w:t>even if they were to seek justice then it may not come to fr</w:t>
      </w:r>
      <w:r w:rsidR="006E2747">
        <w:rPr>
          <w:rFonts w:ascii="Times New Roman" w:hAnsi="Times New Roman" w:cs="Times New Roman"/>
          <w:sz w:val="24"/>
          <w:szCs w:val="24"/>
        </w:rPr>
        <w:t>uition as courts are closed attributed to</w:t>
      </w:r>
      <w:r>
        <w:rPr>
          <w:rFonts w:ascii="Times New Roman" w:hAnsi="Times New Roman" w:cs="Times New Roman"/>
          <w:sz w:val="24"/>
          <w:szCs w:val="24"/>
        </w:rPr>
        <w:t xml:space="preserve"> this pandemic making access to justice difficult.</w:t>
      </w:r>
      <w:r w:rsidR="00B26A42">
        <w:rPr>
          <w:rFonts w:ascii="Times New Roman" w:hAnsi="Times New Roman" w:cs="Times New Roman"/>
          <w:sz w:val="24"/>
          <w:szCs w:val="24"/>
        </w:rPr>
        <w:t xml:space="preserve"> This study</w:t>
      </w:r>
      <w:r w:rsidR="007041AE">
        <w:rPr>
          <w:rFonts w:ascii="Times New Roman" w:hAnsi="Times New Roman" w:cs="Times New Roman"/>
          <w:sz w:val="24"/>
          <w:szCs w:val="24"/>
        </w:rPr>
        <w:t xml:space="preserve"> will aim to unearth the various forms of Gender Based Violence and how to address the menace going forward </w:t>
      </w:r>
      <w:r w:rsidR="006B170B">
        <w:rPr>
          <w:rFonts w:ascii="Times New Roman" w:hAnsi="Times New Roman" w:cs="Times New Roman"/>
          <w:sz w:val="24"/>
          <w:szCs w:val="24"/>
        </w:rPr>
        <w:t xml:space="preserve">with key players in the campaign against Gender Based Violence such as World Vision, Equality Now, The Girl Generation and the United Nations Population Fund coming to aid in combatting Gender Based Violence. </w:t>
      </w:r>
    </w:p>
    <w:p w:rsidR="000171C2" w:rsidRDefault="000171C2" w:rsidP="00977B51">
      <w:pPr>
        <w:spacing w:line="360" w:lineRule="auto"/>
        <w:jc w:val="both"/>
        <w:rPr>
          <w:rFonts w:ascii="Times New Roman" w:hAnsi="Times New Roman" w:cs="Times New Roman"/>
          <w:b/>
          <w:sz w:val="24"/>
          <w:szCs w:val="24"/>
        </w:rPr>
      </w:pPr>
    </w:p>
    <w:p w:rsidR="00977B51" w:rsidRPr="005710C7" w:rsidRDefault="00AF758B" w:rsidP="00977B5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2.0 </w:t>
      </w:r>
      <w:r w:rsidR="00977B51" w:rsidRPr="005710C7">
        <w:rPr>
          <w:rFonts w:ascii="Times New Roman" w:hAnsi="Times New Roman" w:cs="Times New Roman"/>
          <w:b/>
          <w:sz w:val="24"/>
          <w:szCs w:val="24"/>
        </w:rPr>
        <w:t>Model Laws &amp; Strategies relating to</w:t>
      </w:r>
      <w:r w:rsidR="00EC1F33">
        <w:rPr>
          <w:rFonts w:ascii="Times New Roman" w:hAnsi="Times New Roman" w:cs="Times New Roman"/>
          <w:b/>
          <w:sz w:val="24"/>
          <w:szCs w:val="24"/>
        </w:rPr>
        <w:t xml:space="preserve"> Gender-Based</w:t>
      </w:r>
      <w:r w:rsidR="00977B51" w:rsidRPr="005710C7">
        <w:rPr>
          <w:rFonts w:ascii="Times New Roman" w:hAnsi="Times New Roman" w:cs="Times New Roman"/>
          <w:b/>
          <w:sz w:val="24"/>
          <w:szCs w:val="24"/>
        </w:rPr>
        <w:t xml:space="preserve"> Domestic Violence</w:t>
      </w:r>
    </w:p>
    <w:p w:rsidR="00977B51" w:rsidRDefault="00EF26CD"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As state’s</w:t>
      </w:r>
      <w:r w:rsidR="00977B51">
        <w:rPr>
          <w:rFonts w:ascii="Times New Roman" w:hAnsi="Times New Roman" w:cs="Times New Roman"/>
          <w:sz w:val="24"/>
          <w:szCs w:val="24"/>
        </w:rPr>
        <w:t xml:space="preserve"> obligations to address violence against women, including through legislation, have been clarified </w:t>
      </w:r>
      <w:r w:rsidR="004A050D">
        <w:rPr>
          <w:rFonts w:ascii="Times New Roman" w:hAnsi="Times New Roman" w:cs="Times New Roman"/>
          <w:sz w:val="24"/>
          <w:szCs w:val="24"/>
        </w:rPr>
        <w:t xml:space="preserve">as </w:t>
      </w:r>
      <w:r w:rsidR="00977B51">
        <w:rPr>
          <w:rFonts w:ascii="Times New Roman" w:hAnsi="Times New Roman" w:cs="Times New Roman"/>
          <w:sz w:val="24"/>
          <w:szCs w:val="24"/>
        </w:rPr>
        <w:t>different states have developed model laws, strategies and measures to facilitate and encourage action. In 1996, the United Nations Special Rapporteur on violence against women it’s causes and consequences presented a framework for model legislation of domestic violence.</w:t>
      </w:r>
      <w:r w:rsidR="00977B51">
        <w:rPr>
          <w:rStyle w:val="FootnoteReference"/>
          <w:rFonts w:ascii="Times New Roman" w:hAnsi="Times New Roman" w:cs="Times New Roman"/>
          <w:sz w:val="24"/>
          <w:szCs w:val="24"/>
        </w:rPr>
        <w:footnoteReference w:id="1"/>
      </w:r>
      <w:r w:rsidR="000A5DB5">
        <w:rPr>
          <w:rFonts w:ascii="Times New Roman" w:hAnsi="Times New Roman" w:cs="Times New Roman"/>
          <w:sz w:val="24"/>
          <w:szCs w:val="24"/>
        </w:rPr>
        <w:t xml:space="preserve"> The framework urges states to adopt legislation which inter alia: contains the broadest possible definition of acts of domestic violence and relationships within which domestic violence occurs;</w:t>
      </w:r>
    </w:p>
    <w:p w:rsidR="000A5DB5" w:rsidRDefault="000A5DB5"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Includes </w:t>
      </w:r>
      <w:r w:rsidR="00E60D60">
        <w:rPr>
          <w:rFonts w:ascii="Times New Roman" w:hAnsi="Times New Roman" w:cs="Times New Roman"/>
          <w:sz w:val="24"/>
          <w:szCs w:val="24"/>
        </w:rPr>
        <w:t>complainant’s</w:t>
      </w:r>
      <w:r>
        <w:rPr>
          <w:rFonts w:ascii="Times New Roman" w:hAnsi="Times New Roman" w:cs="Times New Roman"/>
          <w:sz w:val="24"/>
          <w:szCs w:val="24"/>
        </w:rPr>
        <w:t xml:space="preserve"> mechanism and duties of police officers, including that the police must respond to every request for assistance and protection in causes of domestic violence and explain to the victims their legal rights</w:t>
      </w:r>
      <w:r w:rsidR="00307F26">
        <w:rPr>
          <w:rFonts w:ascii="Times New Roman" w:hAnsi="Times New Roman" w:cs="Times New Roman"/>
          <w:sz w:val="24"/>
          <w:szCs w:val="24"/>
        </w:rPr>
        <w:t>.</w:t>
      </w:r>
    </w:p>
    <w:p w:rsidR="00C90F31" w:rsidRDefault="000A5DB5"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Provide</w:t>
      </w:r>
      <w:r w:rsidR="00E60D60">
        <w:rPr>
          <w:rFonts w:ascii="Times New Roman" w:hAnsi="Times New Roman" w:cs="Times New Roman"/>
          <w:sz w:val="24"/>
          <w:szCs w:val="24"/>
        </w:rPr>
        <w:t xml:space="preserve"> for</w:t>
      </w:r>
      <w:r w:rsidR="008A119E">
        <w:rPr>
          <w:rFonts w:ascii="Times New Roman" w:hAnsi="Times New Roman" w:cs="Times New Roman"/>
          <w:sz w:val="24"/>
          <w:szCs w:val="24"/>
        </w:rPr>
        <w:t xml:space="preserve"> ex-parte restraining orders,</w:t>
      </w:r>
      <w:r w:rsidR="00E60D60">
        <w:rPr>
          <w:rFonts w:ascii="Times New Roman" w:hAnsi="Times New Roman" w:cs="Times New Roman"/>
          <w:sz w:val="24"/>
          <w:szCs w:val="24"/>
        </w:rPr>
        <w:t xml:space="preserve"> protection orders</w:t>
      </w:r>
      <w:r w:rsidR="005710C7">
        <w:rPr>
          <w:rFonts w:ascii="Times New Roman" w:hAnsi="Times New Roman" w:cs="Times New Roman"/>
          <w:sz w:val="24"/>
          <w:szCs w:val="24"/>
        </w:rPr>
        <w:t xml:space="preserve"> and address both criminal and civil proceedings</w:t>
      </w:r>
      <w:r w:rsidR="00124149">
        <w:rPr>
          <w:rFonts w:ascii="Times New Roman" w:hAnsi="Times New Roman" w:cs="Times New Roman"/>
          <w:sz w:val="24"/>
          <w:szCs w:val="24"/>
        </w:rPr>
        <w:t xml:space="preserve"> so that perpetrators perpetuating violence against women are brought to book and prosecuted to deter others from committing the same</w:t>
      </w:r>
      <w:r w:rsidR="005710C7">
        <w:rPr>
          <w:rFonts w:ascii="Times New Roman" w:hAnsi="Times New Roman" w:cs="Times New Roman"/>
          <w:sz w:val="24"/>
          <w:szCs w:val="24"/>
        </w:rPr>
        <w:t>.</w:t>
      </w:r>
    </w:p>
    <w:p w:rsidR="009A59D0" w:rsidRDefault="007724BC" w:rsidP="00977B5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3.0 </w:t>
      </w:r>
      <w:r w:rsidR="003A5C4D">
        <w:rPr>
          <w:rFonts w:ascii="Times New Roman" w:hAnsi="Times New Roman" w:cs="Times New Roman"/>
          <w:b/>
          <w:sz w:val="24"/>
          <w:szCs w:val="24"/>
        </w:rPr>
        <w:t xml:space="preserve">International </w:t>
      </w:r>
      <w:r w:rsidR="000310B5" w:rsidRPr="009A59D0">
        <w:rPr>
          <w:rFonts w:ascii="Times New Roman" w:hAnsi="Times New Roman" w:cs="Times New Roman"/>
          <w:b/>
          <w:sz w:val="24"/>
          <w:szCs w:val="24"/>
        </w:rPr>
        <w:t>P</w:t>
      </w:r>
      <w:r w:rsidR="009A59D0" w:rsidRPr="009A59D0">
        <w:rPr>
          <w:rFonts w:ascii="Times New Roman" w:hAnsi="Times New Roman" w:cs="Times New Roman"/>
          <w:b/>
          <w:sz w:val="24"/>
          <w:szCs w:val="24"/>
        </w:rPr>
        <w:t xml:space="preserve">olicy Instruments and jurisprudence in </w:t>
      </w:r>
      <w:r w:rsidR="00570385">
        <w:rPr>
          <w:rFonts w:ascii="Times New Roman" w:hAnsi="Times New Roman" w:cs="Times New Roman"/>
          <w:b/>
          <w:sz w:val="24"/>
          <w:szCs w:val="24"/>
        </w:rPr>
        <w:t xml:space="preserve">Gender-Based and </w:t>
      </w:r>
      <w:r w:rsidR="000310B5" w:rsidRPr="009A59D0">
        <w:rPr>
          <w:rFonts w:ascii="Times New Roman" w:hAnsi="Times New Roman" w:cs="Times New Roman"/>
          <w:b/>
          <w:sz w:val="24"/>
          <w:szCs w:val="24"/>
        </w:rPr>
        <w:t>D</w:t>
      </w:r>
      <w:r w:rsidR="009A59D0" w:rsidRPr="009A59D0">
        <w:rPr>
          <w:rFonts w:ascii="Times New Roman" w:hAnsi="Times New Roman" w:cs="Times New Roman"/>
          <w:b/>
          <w:sz w:val="24"/>
          <w:szCs w:val="24"/>
        </w:rPr>
        <w:t xml:space="preserve">omestic </w:t>
      </w:r>
      <w:r w:rsidR="000310B5" w:rsidRPr="009A59D0">
        <w:rPr>
          <w:rFonts w:ascii="Times New Roman" w:hAnsi="Times New Roman" w:cs="Times New Roman"/>
          <w:b/>
          <w:sz w:val="24"/>
          <w:szCs w:val="24"/>
        </w:rPr>
        <w:t>V</w:t>
      </w:r>
      <w:r w:rsidR="009A59D0" w:rsidRPr="009A59D0">
        <w:rPr>
          <w:rFonts w:ascii="Times New Roman" w:hAnsi="Times New Roman" w:cs="Times New Roman"/>
          <w:b/>
          <w:sz w:val="24"/>
          <w:szCs w:val="24"/>
        </w:rPr>
        <w:t>iolence</w:t>
      </w:r>
    </w:p>
    <w:p w:rsidR="00EE042B" w:rsidRPr="00A55A04" w:rsidRDefault="00EE042B" w:rsidP="00977B51">
      <w:pPr>
        <w:spacing w:line="360" w:lineRule="auto"/>
        <w:jc w:val="both"/>
        <w:rPr>
          <w:rFonts w:ascii="Times New Roman" w:hAnsi="Times New Roman" w:cs="Times New Roman"/>
          <w:sz w:val="24"/>
          <w:szCs w:val="24"/>
        </w:rPr>
      </w:pPr>
      <w:r w:rsidRPr="00A55A04">
        <w:rPr>
          <w:rFonts w:ascii="Times New Roman" w:hAnsi="Times New Roman" w:cs="Times New Roman"/>
          <w:sz w:val="24"/>
          <w:szCs w:val="24"/>
        </w:rPr>
        <w:t>The main achievement of the International Instruments is to recognize gender based vi</w:t>
      </w:r>
      <w:r w:rsidR="00A55A04">
        <w:rPr>
          <w:rFonts w:ascii="Times New Roman" w:hAnsi="Times New Roman" w:cs="Times New Roman"/>
          <w:sz w:val="24"/>
          <w:szCs w:val="24"/>
        </w:rPr>
        <w:t>olence as a human rights violation</w:t>
      </w:r>
      <w:r w:rsidRPr="00A55A04">
        <w:rPr>
          <w:rFonts w:ascii="Times New Roman" w:hAnsi="Times New Roman" w:cs="Times New Roman"/>
          <w:sz w:val="24"/>
          <w:szCs w:val="24"/>
        </w:rPr>
        <w:t>.</w:t>
      </w:r>
    </w:p>
    <w:p w:rsidR="009545D7" w:rsidRDefault="009A59D0" w:rsidP="00977B51">
      <w:pPr>
        <w:spacing w:line="360" w:lineRule="auto"/>
        <w:jc w:val="both"/>
        <w:rPr>
          <w:rFonts w:ascii="Times New Roman" w:hAnsi="Times New Roman" w:cs="Times New Roman"/>
          <w:sz w:val="24"/>
          <w:szCs w:val="24"/>
        </w:rPr>
      </w:pPr>
      <w:r w:rsidRPr="004B123A">
        <w:rPr>
          <w:rFonts w:ascii="Times New Roman" w:hAnsi="Times New Roman" w:cs="Times New Roman"/>
          <w:sz w:val="24"/>
          <w:szCs w:val="24"/>
        </w:rPr>
        <w:t xml:space="preserve">The Inter-American </w:t>
      </w:r>
      <w:r w:rsidR="004B123A" w:rsidRPr="004B123A">
        <w:rPr>
          <w:rFonts w:ascii="Times New Roman" w:hAnsi="Times New Roman" w:cs="Times New Roman"/>
          <w:sz w:val="24"/>
          <w:szCs w:val="24"/>
        </w:rPr>
        <w:t>Convention on the Prevention,</w:t>
      </w:r>
      <w:r w:rsidRPr="004B123A">
        <w:rPr>
          <w:rFonts w:ascii="Times New Roman" w:hAnsi="Times New Roman" w:cs="Times New Roman"/>
          <w:sz w:val="24"/>
          <w:szCs w:val="24"/>
        </w:rPr>
        <w:t xml:space="preserve"> Punishment and Eradication of violence against women is the only convention directed solely at eli</w:t>
      </w:r>
      <w:r w:rsidR="004B123A">
        <w:rPr>
          <w:rFonts w:ascii="Times New Roman" w:hAnsi="Times New Roman" w:cs="Times New Roman"/>
          <w:sz w:val="24"/>
          <w:szCs w:val="24"/>
        </w:rPr>
        <w:t>minating violence against women and contains detailed provisions re</w:t>
      </w:r>
      <w:r w:rsidR="00EC0BB5">
        <w:rPr>
          <w:rFonts w:ascii="Times New Roman" w:hAnsi="Times New Roman" w:cs="Times New Roman"/>
          <w:sz w:val="24"/>
          <w:szCs w:val="24"/>
        </w:rPr>
        <w:t xml:space="preserve">garding the obligations </w:t>
      </w:r>
      <w:r w:rsidR="00BB49E2">
        <w:rPr>
          <w:rFonts w:ascii="Times New Roman" w:hAnsi="Times New Roman" w:cs="Times New Roman"/>
          <w:sz w:val="24"/>
          <w:szCs w:val="24"/>
        </w:rPr>
        <w:t>of states</w:t>
      </w:r>
      <w:r w:rsidR="004B123A">
        <w:rPr>
          <w:rFonts w:ascii="Times New Roman" w:hAnsi="Times New Roman" w:cs="Times New Roman"/>
          <w:sz w:val="24"/>
          <w:szCs w:val="24"/>
        </w:rPr>
        <w:t xml:space="preserve"> to enact legislation under</w:t>
      </w:r>
      <w:r w:rsidR="009545D7">
        <w:rPr>
          <w:rFonts w:ascii="Times New Roman" w:hAnsi="Times New Roman" w:cs="Times New Roman"/>
          <w:sz w:val="24"/>
          <w:szCs w:val="24"/>
        </w:rPr>
        <w:t xml:space="preserve"> Article 7, state parties are obligated to:</w:t>
      </w:r>
    </w:p>
    <w:p w:rsidR="009545D7" w:rsidRPr="007031CD" w:rsidRDefault="009545D7" w:rsidP="00977B51">
      <w:pPr>
        <w:spacing w:line="360" w:lineRule="auto"/>
        <w:jc w:val="both"/>
        <w:rPr>
          <w:rFonts w:ascii="Times New Roman" w:hAnsi="Times New Roman" w:cs="Times New Roman"/>
          <w:i/>
          <w:sz w:val="24"/>
          <w:szCs w:val="24"/>
        </w:rPr>
      </w:pPr>
      <w:r w:rsidRPr="007031CD">
        <w:rPr>
          <w:rFonts w:ascii="Times New Roman" w:hAnsi="Times New Roman" w:cs="Times New Roman"/>
          <w:i/>
          <w:sz w:val="24"/>
          <w:szCs w:val="24"/>
        </w:rPr>
        <w:t>Adopt legal measures to require the perpetrator to refrain from harassing, intimi</w:t>
      </w:r>
      <w:r w:rsidR="00054D0D">
        <w:rPr>
          <w:rFonts w:ascii="Times New Roman" w:hAnsi="Times New Roman" w:cs="Times New Roman"/>
          <w:i/>
          <w:sz w:val="24"/>
          <w:szCs w:val="24"/>
        </w:rPr>
        <w:t>dating or threatening the woman.</w:t>
      </w:r>
    </w:p>
    <w:p w:rsidR="009545D7" w:rsidRDefault="009545D7" w:rsidP="00977B51">
      <w:pPr>
        <w:spacing w:line="360" w:lineRule="auto"/>
        <w:jc w:val="both"/>
        <w:rPr>
          <w:rFonts w:ascii="Times New Roman" w:hAnsi="Times New Roman" w:cs="Times New Roman"/>
          <w:i/>
          <w:sz w:val="24"/>
          <w:szCs w:val="24"/>
        </w:rPr>
      </w:pPr>
      <w:r w:rsidRPr="007031CD">
        <w:rPr>
          <w:rFonts w:ascii="Times New Roman" w:hAnsi="Times New Roman" w:cs="Times New Roman"/>
          <w:i/>
          <w:sz w:val="24"/>
          <w:szCs w:val="24"/>
        </w:rPr>
        <w:t>Take all appropriate measures including legislative measures to amend existing laws or modify legal or customary practices which sustain the persistence and violence against women.</w:t>
      </w:r>
    </w:p>
    <w:p w:rsidR="00F10C2E" w:rsidRDefault="007031CD" w:rsidP="00977B51">
      <w:p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Establish fair and effective legal procedure for victims of domestic violence.</w:t>
      </w:r>
    </w:p>
    <w:p w:rsidR="00F10C2E" w:rsidRDefault="00F10C2E"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Cases heard by the Inter-American Commission on Human Rights and European Court of Human Rights have directed states to: </w:t>
      </w:r>
    </w:p>
    <w:p w:rsidR="00F10C2E" w:rsidRPr="00F10C2E" w:rsidRDefault="00F10C2E" w:rsidP="00977B51">
      <w:pPr>
        <w:spacing w:line="360" w:lineRule="auto"/>
        <w:jc w:val="both"/>
        <w:rPr>
          <w:rFonts w:ascii="Times New Roman" w:hAnsi="Times New Roman" w:cs="Times New Roman"/>
          <w:i/>
          <w:sz w:val="24"/>
          <w:szCs w:val="24"/>
        </w:rPr>
      </w:pPr>
      <w:r w:rsidRPr="00F10C2E">
        <w:rPr>
          <w:rFonts w:ascii="Times New Roman" w:hAnsi="Times New Roman" w:cs="Times New Roman"/>
          <w:i/>
          <w:sz w:val="24"/>
          <w:szCs w:val="24"/>
        </w:rPr>
        <w:t>Create appropriate criminal legislations</w:t>
      </w:r>
    </w:p>
    <w:p w:rsidR="00F10C2E" w:rsidRPr="00F10C2E" w:rsidRDefault="00F10C2E" w:rsidP="00977B51">
      <w:pPr>
        <w:spacing w:line="360" w:lineRule="auto"/>
        <w:jc w:val="both"/>
        <w:rPr>
          <w:rFonts w:ascii="Times New Roman" w:hAnsi="Times New Roman" w:cs="Times New Roman"/>
          <w:i/>
          <w:sz w:val="24"/>
          <w:szCs w:val="24"/>
        </w:rPr>
      </w:pPr>
      <w:r w:rsidRPr="00F10C2E">
        <w:rPr>
          <w:rFonts w:ascii="Times New Roman" w:hAnsi="Times New Roman" w:cs="Times New Roman"/>
          <w:i/>
          <w:sz w:val="24"/>
          <w:szCs w:val="24"/>
        </w:rPr>
        <w:t>Review and revise existing laws and policies and</w:t>
      </w:r>
    </w:p>
    <w:p w:rsidR="00F10C2E" w:rsidRDefault="00F10C2E" w:rsidP="00977B51">
      <w:pPr>
        <w:spacing w:line="360" w:lineRule="auto"/>
        <w:jc w:val="both"/>
        <w:rPr>
          <w:rFonts w:ascii="Times New Roman" w:hAnsi="Times New Roman" w:cs="Times New Roman"/>
          <w:sz w:val="24"/>
          <w:szCs w:val="24"/>
        </w:rPr>
      </w:pPr>
      <w:r w:rsidRPr="00F10C2E">
        <w:rPr>
          <w:rFonts w:ascii="Times New Roman" w:hAnsi="Times New Roman" w:cs="Times New Roman"/>
          <w:i/>
          <w:sz w:val="24"/>
          <w:szCs w:val="24"/>
        </w:rPr>
        <w:t>Monitor the manner in which legislation is enforced</w:t>
      </w:r>
      <w:r>
        <w:rPr>
          <w:rFonts w:ascii="Times New Roman" w:hAnsi="Times New Roman" w:cs="Times New Roman"/>
          <w:sz w:val="24"/>
          <w:szCs w:val="24"/>
        </w:rPr>
        <w:t>.</w:t>
      </w:r>
    </w:p>
    <w:p w:rsidR="00454984" w:rsidRDefault="00454984"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Domestic violence can include:</w:t>
      </w:r>
    </w:p>
    <w:p w:rsidR="00454984" w:rsidRDefault="007702A7"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454984">
        <w:rPr>
          <w:rFonts w:ascii="Times New Roman" w:hAnsi="Times New Roman" w:cs="Times New Roman"/>
          <w:sz w:val="24"/>
          <w:szCs w:val="24"/>
        </w:rPr>
        <w:t>Domestic abuse</w:t>
      </w:r>
    </w:p>
    <w:p w:rsidR="00454984" w:rsidRDefault="007702A7"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454984">
        <w:rPr>
          <w:rFonts w:ascii="Times New Roman" w:hAnsi="Times New Roman" w:cs="Times New Roman"/>
          <w:sz w:val="24"/>
          <w:szCs w:val="24"/>
        </w:rPr>
        <w:t>Sexual violence and rape</w:t>
      </w:r>
    </w:p>
    <w:p w:rsidR="00454984" w:rsidRDefault="007702A7"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454984">
        <w:rPr>
          <w:rFonts w:ascii="Times New Roman" w:hAnsi="Times New Roman" w:cs="Times New Roman"/>
          <w:sz w:val="24"/>
          <w:szCs w:val="24"/>
        </w:rPr>
        <w:t xml:space="preserve">Trafficking of women </w:t>
      </w:r>
    </w:p>
    <w:p w:rsidR="00454984" w:rsidRDefault="007702A7"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454984">
        <w:rPr>
          <w:rFonts w:ascii="Times New Roman" w:hAnsi="Times New Roman" w:cs="Times New Roman"/>
          <w:sz w:val="24"/>
          <w:szCs w:val="24"/>
        </w:rPr>
        <w:t>Forced marriage.</w:t>
      </w:r>
      <w:r w:rsidR="002122DD">
        <w:rPr>
          <w:rStyle w:val="FootnoteReference"/>
          <w:rFonts w:ascii="Times New Roman" w:hAnsi="Times New Roman" w:cs="Times New Roman"/>
          <w:sz w:val="24"/>
          <w:szCs w:val="24"/>
        </w:rPr>
        <w:footnoteReference w:id="2"/>
      </w:r>
    </w:p>
    <w:p w:rsidR="009A411A" w:rsidRDefault="009A411A"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Women and girls are most at risk of sexual and gender based violence which occurs even at home leaving them feeling unsafe and insecure. In most cases, women and girls become the target of such mishandled and misplaced stress because of their vulnerabilities. A study of post-crises- humanitarian, disease outbreaks and conflicts such as </w:t>
      </w:r>
      <w:r w:rsidR="00EF76BE">
        <w:rPr>
          <w:rFonts w:ascii="Times New Roman" w:hAnsi="Times New Roman" w:cs="Times New Roman"/>
          <w:sz w:val="24"/>
          <w:szCs w:val="24"/>
        </w:rPr>
        <w:t xml:space="preserve">war </w:t>
      </w:r>
      <w:r>
        <w:rPr>
          <w:rFonts w:ascii="Times New Roman" w:hAnsi="Times New Roman" w:cs="Times New Roman"/>
          <w:sz w:val="24"/>
          <w:szCs w:val="24"/>
        </w:rPr>
        <w:t>indicates that women and girls become more susceptible to the ensuing chaos. They are likely to be hit hardest by specific vulnerabilities that go beyond the risk of being infected.</w:t>
      </w:r>
    </w:p>
    <w:p w:rsidR="0024448E" w:rsidRDefault="0024448E"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need to review and revise the existing laws and policies to eliminate discrimination against women was addressed by the Inter-American Commission on Human Rights in </w:t>
      </w:r>
      <w:r w:rsidRPr="0024448E">
        <w:rPr>
          <w:rFonts w:ascii="Times New Roman" w:hAnsi="Times New Roman" w:cs="Times New Roman"/>
          <w:i/>
          <w:sz w:val="24"/>
          <w:szCs w:val="24"/>
        </w:rPr>
        <w:t xml:space="preserve">Maria </w:t>
      </w:r>
      <w:proofErr w:type="spellStart"/>
      <w:r w:rsidRPr="0024448E">
        <w:rPr>
          <w:rFonts w:ascii="Times New Roman" w:hAnsi="Times New Roman" w:cs="Times New Roman"/>
          <w:i/>
          <w:sz w:val="24"/>
          <w:szCs w:val="24"/>
        </w:rPr>
        <w:t>Mamerita</w:t>
      </w:r>
      <w:proofErr w:type="spellEnd"/>
      <w:r w:rsidRPr="0024448E">
        <w:rPr>
          <w:rFonts w:ascii="Times New Roman" w:hAnsi="Times New Roman" w:cs="Times New Roman"/>
          <w:i/>
          <w:sz w:val="24"/>
          <w:szCs w:val="24"/>
        </w:rPr>
        <w:t xml:space="preserve"> v Peru</w:t>
      </w:r>
      <w:r>
        <w:rPr>
          <w:rFonts w:ascii="Times New Roman" w:hAnsi="Times New Roman" w:cs="Times New Roman"/>
          <w:sz w:val="24"/>
          <w:szCs w:val="24"/>
        </w:rPr>
        <w:t xml:space="preserve"> which dealt with forced sterilization</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
    <w:p w:rsidR="00F10C2E" w:rsidRDefault="00F10C2E" w:rsidP="00977B51">
      <w:pPr>
        <w:spacing w:line="360" w:lineRule="auto"/>
        <w:jc w:val="both"/>
        <w:rPr>
          <w:rFonts w:ascii="Times New Roman" w:hAnsi="Times New Roman" w:cs="Times New Roman"/>
          <w:sz w:val="24"/>
          <w:szCs w:val="24"/>
        </w:rPr>
      </w:pPr>
      <w:r w:rsidRPr="0024448E">
        <w:rPr>
          <w:rFonts w:ascii="Times New Roman" w:hAnsi="Times New Roman" w:cs="Times New Roman"/>
          <w:i/>
          <w:sz w:val="24"/>
          <w:szCs w:val="24"/>
        </w:rPr>
        <w:t xml:space="preserve">In X&amp;Y </w:t>
      </w:r>
      <w:r w:rsidR="006D104A" w:rsidRPr="0024448E">
        <w:rPr>
          <w:rFonts w:ascii="Times New Roman" w:hAnsi="Times New Roman" w:cs="Times New Roman"/>
          <w:i/>
          <w:sz w:val="24"/>
          <w:szCs w:val="24"/>
        </w:rPr>
        <w:t>v</w:t>
      </w:r>
      <w:r w:rsidRPr="0024448E">
        <w:rPr>
          <w:rFonts w:ascii="Times New Roman" w:hAnsi="Times New Roman" w:cs="Times New Roman"/>
          <w:i/>
          <w:sz w:val="24"/>
          <w:szCs w:val="24"/>
        </w:rPr>
        <w:t xml:space="preserve"> the Netherlands</w:t>
      </w:r>
      <w:r>
        <w:rPr>
          <w:rFonts w:ascii="Times New Roman" w:hAnsi="Times New Roman" w:cs="Times New Roman"/>
          <w:sz w:val="24"/>
          <w:szCs w:val="24"/>
        </w:rPr>
        <w:t xml:space="preserve">, the European court on human rights found that Netherlands had breached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human rights responsibilities under </w:t>
      </w:r>
      <w:r w:rsidR="00F05F59">
        <w:rPr>
          <w:rFonts w:ascii="Times New Roman" w:hAnsi="Times New Roman" w:cs="Times New Roman"/>
          <w:sz w:val="24"/>
          <w:szCs w:val="24"/>
        </w:rPr>
        <w:t>the European Convention for the</w:t>
      </w:r>
      <w:r>
        <w:rPr>
          <w:rFonts w:ascii="Times New Roman" w:hAnsi="Times New Roman" w:cs="Times New Roman"/>
          <w:sz w:val="24"/>
          <w:szCs w:val="24"/>
        </w:rPr>
        <w:t xml:space="preserve"> Protection of </w:t>
      </w:r>
      <w:r>
        <w:rPr>
          <w:rFonts w:ascii="Times New Roman" w:hAnsi="Times New Roman" w:cs="Times New Roman"/>
          <w:sz w:val="24"/>
          <w:szCs w:val="24"/>
        </w:rPr>
        <w:lastRenderedPageBreak/>
        <w:t xml:space="preserve">Human Rights &amp; Fundamental Freedoms by failing to create </w:t>
      </w:r>
      <w:r w:rsidR="00F05F59">
        <w:rPr>
          <w:rFonts w:ascii="Times New Roman" w:hAnsi="Times New Roman" w:cs="Times New Roman"/>
          <w:sz w:val="24"/>
          <w:szCs w:val="24"/>
        </w:rPr>
        <w:t>appropriate criminal legislation applicable to the rape of a mentally handicapped woman.</w:t>
      </w:r>
      <w:r w:rsidR="00F967AF">
        <w:rPr>
          <w:rStyle w:val="FootnoteReference"/>
          <w:rFonts w:ascii="Times New Roman" w:hAnsi="Times New Roman" w:cs="Times New Roman"/>
          <w:sz w:val="24"/>
          <w:szCs w:val="24"/>
        </w:rPr>
        <w:footnoteReference w:id="4"/>
      </w:r>
    </w:p>
    <w:p w:rsidR="00F967AF" w:rsidRDefault="00F967AF"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In</w:t>
      </w:r>
      <w:r w:rsidRPr="002B374D">
        <w:rPr>
          <w:rFonts w:ascii="Times New Roman" w:hAnsi="Times New Roman" w:cs="Times New Roman"/>
          <w:i/>
          <w:sz w:val="24"/>
          <w:szCs w:val="24"/>
        </w:rPr>
        <w:t xml:space="preserve"> MC v Bulgaria</w:t>
      </w:r>
      <w:r w:rsidR="006D3C5E">
        <w:rPr>
          <w:rFonts w:ascii="Times New Roman" w:hAnsi="Times New Roman" w:cs="Times New Roman"/>
          <w:i/>
          <w:sz w:val="24"/>
          <w:szCs w:val="24"/>
        </w:rPr>
        <w:t>,</w:t>
      </w:r>
      <w:r w:rsidRPr="002B374D">
        <w:rPr>
          <w:rFonts w:ascii="Times New Roman" w:hAnsi="Times New Roman" w:cs="Times New Roman"/>
          <w:i/>
          <w:sz w:val="24"/>
          <w:szCs w:val="24"/>
        </w:rPr>
        <w:t xml:space="preserve"> </w:t>
      </w:r>
      <w:r w:rsidRPr="006D3C5E">
        <w:rPr>
          <w:rFonts w:ascii="Times New Roman" w:hAnsi="Times New Roman" w:cs="Times New Roman"/>
          <w:sz w:val="24"/>
          <w:szCs w:val="24"/>
        </w:rPr>
        <w:t>the European Court of Human Rights</w:t>
      </w:r>
      <w:r w:rsidRPr="002B374D">
        <w:rPr>
          <w:rFonts w:ascii="Times New Roman" w:hAnsi="Times New Roman" w:cs="Times New Roman"/>
          <w:i/>
          <w:sz w:val="24"/>
          <w:szCs w:val="24"/>
        </w:rPr>
        <w:t xml:space="preserve"> </w:t>
      </w:r>
      <w:r>
        <w:rPr>
          <w:rFonts w:ascii="Times New Roman" w:hAnsi="Times New Roman" w:cs="Times New Roman"/>
          <w:sz w:val="24"/>
          <w:szCs w:val="24"/>
        </w:rPr>
        <w:t xml:space="preserve">highlighted the importance of monitoring the manner in which the legislation is enforced. The case found that although the article prohibiting rape in Bulgaria’s Penal Code did not mention </w:t>
      </w:r>
      <w:r w:rsidR="00B27E54">
        <w:rPr>
          <w:rFonts w:ascii="Times New Roman" w:hAnsi="Times New Roman" w:cs="Times New Roman"/>
          <w:sz w:val="24"/>
          <w:szCs w:val="24"/>
        </w:rPr>
        <w:t>any requirement of physical resistance b</w:t>
      </w:r>
      <w:r w:rsidR="00A91A8A">
        <w:rPr>
          <w:rFonts w:ascii="Times New Roman" w:hAnsi="Times New Roman" w:cs="Times New Roman"/>
          <w:sz w:val="24"/>
          <w:szCs w:val="24"/>
        </w:rPr>
        <w:t xml:space="preserve">y the victim, </w:t>
      </w:r>
      <w:r w:rsidR="00B27E54">
        <w:rPr>
          <w:rFonts w:ascii="Times New Roman" w:hAnsi="Times New Roman" w:cs="Times New Roman"/>
          <w:sz w:val="24"/>
          <w:szCs w:val="24"/>
        </w:rPr>
        <w:t xml:space="preserve"> </w:t>
      </w:r>
      <w:r w:rsidR="00896480">
        <w:rPr>
          <w:rFonts w:ascii="Times New Roman" w:hAnsi="Times New Roman" w:cs="Times New Roman"/>
          <w:sz w:val="24"/>
          <w:szCs w:val="24"/>
        </w:rPr>
        <w:t xml:space="preserve">it </w:t>
      </w:r>
      <w:r w:rsidR="00B27E54">
        <w:rPr>
          <w:rFonts w:ascii="Times New Roman" w:hAnsi="Times New Roman" w:cs="Times New Roman"/>
          <w:sz w:val="24"/>
          <w:szCs w:val="24"/>
        </w:rPr>
        <w:t>appeared to be</w:t>
      </w:r>
      <w:r w:rsidR="00896480">
        <w:rPr>
          <w:rFonts w:ascii="Times New Roman" w:hAnsi="Times New Roman" w:cs="Times New Roman"/>
          <w:sz w:val="24"/>
          <w:szCs w:val="24"/>
        </w:rPr>
        <w:t xml:space="preserve"> a</w:t>
      </w:r>
      <w:r w:rsidR="00B27E54">
        <w:rPr>
          <w:rFonts w:ascii="Times New Roman" w:hAnsi="Times New Roman" w:cs="Times New Roman"/>
          <w:sz w:val="24"/>
          <w:szCs w:val="24"/>
        </w:rPr>
        <w:t xml:space="preserve"> required practice to pursue a charge of rape.</w:t>
      </w:r>
      <w:r w:rsidR="002B374D">
        <w:rPr>
          <w:rStyle w:val="FootnoteReference"/>
          <w:rFonts w:ascii="Times New Roman" w:hAnsi="Times New Roman" w:cs="Times New Roman"/>
          <w:sz w:val="24"/>
          <w:szCs w:val="24"/>
        </w:rPr>
        <w:footnoteReference w:id="5"/>
      </w:r>
    </w:p>
    <w:p w:rsidR="00766C0E" w:rsidRDefault="00766C0E"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With the closure of schools and colleges having to suddenly have all the children and sometimes even siblings and other blood relatives back home abruptly, cases o</w:t>
      </w:r>
      <w:r w:rsidR="00071391">
        <w:rPr>
          <w:rFonts w:ascii="Times New Roman" w:hAnsi="Times New Roman" w:cs="Times New Roman"/>
          <w:sz w:val="24"/>
          <w:szCs w:val="24"/>
        </w:rPr>
        <w:t>f incest are imminent and to prevent this parents need to take charge by monitoring any unusual behaviors among their children</w:t>
      </w:r>
      <w:r>
        <w:rPr>
          <w:rFonts w:ascii="Times New Roman" w:hAnsi="Times New Roman" w:cs="Times New Roman"/>
          <w:sz w:val="24"/>
          <w:szCs w:val="24"/>
        </w:rPr>
        <w:t>.</w:t>
      </w:r>
    </w:p>
    <w:p w:rsidR="004008E4" w:rsidRDefault="004008E4"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Importance of appropriately enforcing legislation was also emphasized by the </w:t>
      </w:r>
      <w:r w:rsidRPr="004008E4">
        <w:rPr>
          <w:rFonts w:ascii="Times New Roman" w:hAnsi="Times New Roman" w:cs="Times New Roman"/>
          <w:i/>
          <w:sz w:val="24"/>
          <w:szCs w:val="24"/>
        </w:rPr>
        <w:t>Inter-American Commission on Human Rights in Maria Da Pemba v Brazil</w:t>
      </w:r>
      <w:r>
        <w:rPr>
          <w:rFonts w:ascii="Times New Roman" w:hAnsi="Times New Roman" w:cs="Times New Roman"/>
          <w:i/>
          <w:sz w:val="24"/>
          <w:szCs w:val="24"/>
        </w:rPr>
        <w:t xml:space="preserve"> </w:t>
      </w:r>
      <w:r w:rsidRPr="004008E4">
        <w:rPr>
          <w:rFonts w:ascii="Times New Roman" w:hAnsi="Times New Roman" w:cs="Times New Roman"/>
          <w:sz w:val="24"/>
          <w:szCs w:val="24"/>
        </w:rPr>
        <w:t xml:space="preserve">in </w:t>
      </w:r>
      <w:r>
        <w:rPr>
          <w:rFonts w:ascii="Times New Roman" w:hAnsi="Times New Roman" w:cs="Times New Roman"/>
          <w:sz w:val="24"/>
          <w:szCs w:val="24"/>
        </w:rPr>
        <w:t xml:space="preserve">which the commission found the Brazilian government in breach of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human rights obligations due to significant judicial delay and Incompetence in the investigation of domestic violence.</w:t>
      </w:r>
      <w:r>
        <w:rPr>
          <w:rStyle w:val="FootnoteReference"/>
          <w:rFonts w:ascii="Times New Roman" w:hAnsi="Times New Roman" w:cs="Times New Roman"/>
          <w:sz w:val="24"/>
          <w:szCs w:val="24"/>
        </w:rPr>
        <w:footnoteReference w:id="6"/>
      </w:r>
    </w:p>
    <w:p w:rsidR="007940F4" w:rsidRDefault="007940F4"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Council of Europe Convention on preventing and combatting violence against Women and Domestic Violence otherwise known as the </w:t>
      </w:r>
      <w:proofErr w:type="spellStart"/>
      <w:r w:rsidRPr="00013A06">
        <w:rPr>
          <w:rFonts w:ascii="Times New Roman" w:hAnsi="Times New Roman" w:cs="Times New Roman"/>
          <w:i/>
          <w:sz w:val="24"/>
          <w:szCs w:val="24"/>
        </w:rPr>
        <w:t>Instabul</w:t>
      </w:r>
      <w:proofErr w:type="spellEnd"/>
      <w:r w:rsidRPr="00013A06">
        <w:rPr>
          <w:rFonts w:ascii="Times New Roman" w:hAnsi="Times New Roman" w:cs="Times New Roman"/>
          <w:i/>
          <w:sz w:val="24"/>
          <w:szCs w:val="24"/>
        </w:rPr>
        <w:t xml:space="preserve"> Convention</w:t>
      </w:r>
      <w:r>
        <w:rPr>
          <w:rFonts w:ascii="Times New Roman" w:hAnsi="Times New Roman" w:cs="Times New Roman"/>
          <w:sz w:val="24"/>
          <w:szCs w:val="24"/>
        </w:rPr>
        <w:t xml:space="preserve"> </w:t>
      </w:r>
      <w:r w:rsidR="00B166A2">
        <w:rPr>
          <w:rFonts w:ascii="Times New Roman" w:hAnsi="Times New Roman" w:cs="Times New Roman"/>
          <w:sz w:val="24"/>
          <w:szCs w:val="24"/>
        </w:rPr>
        <w:t>aims at prevention of violence, victim protection and to end the impunity of perpetrators.</w:t>
      </w:r>
      <w:r w:rsidR="00B166A2">
        <w:rPr>
          <w:rStyle w:val="FootnoteReference"/>
          <w:rFonts w:ascii="Times New Roman" w:hAnsi="Times New Roman" w:cs="Times New Roman"/>
          <w:sz w:val="24"/>
          <w:szCs w:val="24"/>
        </w:rPr>
        <w:footnoteReference w:id="7"/>
      </w:r>
    </w:p>
    <w:p w:rsidR="00917D18" w:rsidRDefault="00917D18" w:rsidP="00977B51">
      <w:pPr>
        <w:spacing w:line="360" w:lineRule="auto"/>
        <w:jc w:val="both"/>
        <w:rPr>
          <w:rFonts w:ascii="Times New Roman" w:hAnsi="Times New Roman" w:cs="Times New Roman"/>
          <w:sz w:val="24"/>
          <w:szCs w:val="24"/>
        </w:rPr>
      </w:pPr>
    </w:p>
    <w:p w:rsidR="000A5DB5" w:rsidRPr="00713ADA" w:rsidRDefault="005D17C7"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Protocol to the African Charter on Human and People’s Rights on the Rights of Women in Africa addresses violence against women within many of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provisions and establishes obligations related to legal reform.</w:t>
      </w:r>
      <w:r w:rsidR="00747549">
        <w:rPr>
          <w:rFonts w:ascii="Times New Roman" w:hAnsi="Times New Roman" w:cs="Times New Roman"/>
          <w:sz w:val="24"/>
          <w:szCs w:val="24"/>
        </w:rPr>
        <w:t xml:space="preserve"> Under the Protocol, state parties are required to enact and enforce laws to prohibit all forms of violence against women</w:t>
      </w:r>
      <w:r w:rsidR="00747549">
        <w:rPr>
          <w:rStyle w:val="FootnoteReference"/>
          <w:rFonts w:ascii="Times New Roman" w:hAnsi="Times New Roman" w:cs="Times New Roman"/>
          <w:sz w:val="24"/>
          <w:szCs w:val="24"/>
        </w:rPr>
        <w:footnoteReference w:id="8"/>
      </w:r>
      <w:r w:rsidR="00747549">
        <w:rPr>
          <w:rFonts w:ascii="Times New Roman" w:hAnsi="Times New Roman" w:cs="Times New Roman"/>
          <w:sz w:val="24"/>
          <w:szCs w:val="24"/>
        </w:rPr>
        <w:t xml:space="preserve"> and to take all necessary legislative and other measures to eliminate harmful prac</w:t>
      </w:r>
      <w:r w:rsidR="00D911EE">
        <w:rPr>
          <w:rFonts w:ascii="Times New Roman" w:hAnsi="Times New Roman" w:cs="Times New Roman"/>
          <w:sz w:val="24"/>
          <w:szCs w:val="24"/>
        </w:rPr>
        <w:t>tices such as violence. In some</w:t>
      </w:r>
      <w:r w:rsidR="00747549">
        <w:rPr>
          <w:rFonts w:ascii="Times New Roman" w:hAnsi="Times New Roman" w:cs="Times New Roman"/>
          <w:sz w:val="24"/>
          <w:szCs w:val="24"/>
        </w:rPr>
        <w:t xml:space="preserve"> African societies women are considered second</w:t>
      </w:r>
      <w:r w:rsidR="00D911EE">
        <w:rPr>
          <w:rFonts w:ascii="Times New Roman" w:hAnsi="Times New Roman" w:cs="Times New Roman"/>
          <w:sz w:val="24"/>
          <w:szCs w:val="24"/>
        </w:rPr>
        <w:t xml:space="preserve"> class</w:t>
      </w:r>
      <w:r w:rsidR="00747549">
        <w:rPr>
          <w:rFonts w:ascii="Times New Roman" w:hAnsi="Times New Roman" w:cs="Times New Roman"/>
          <w:sz w:val="24"/>
          <w:szCs w:val="24"/>
        </w:rPr>
        <w:t xml:space="preserve"> citizens hence making them prone to violence.</w:t>
      </w:r>
      <w:r w:rsidR="005C046F">
        <w:rPr>
          <w:rFonts w:ascii="Times New Roman" w:hAnsi="Times New Roman" w:cs="Times New Roman"/>
          <w:sz w:val="24"/>
          <w:szCs w:val="24"/>
        </w:rPr>
        <w:t xml:space="preserve"> Legislations </w:t>
      </w:r>
      <w:r w:rsidR="005C046F">
        <w:rPr>
          <w:rFonts w:ascii="Times New Roman" w:hAnsi="Times New Roman" w:cs="Times New Roman"/>
          <w:sz w:val="24"/>
          <w:szCs w:val="24"/>
        </w:rPr>
        <w:lastRenderedPageBreak/>
        <w:t>should protect all women by recognizing gender inequality and addressing them by creating gender sensitive legislations.</w:t>
      </w:r>
    </w:p>
    <w:p w:rsidR="00586519" w:rsidRDefault="00586519" w:rsidP="00977B51">
      <w:pPr>
        <w:spacing w:line="360" w:lineRule="auto"/>
        <w:jc w:val="both"/>
        <w:rPr>
          <w:rFonts w:ascii="Times New Roman" w:hAnsi="Times New Roman" w:cs="Times New Roman"/>
          <w:b/>
          <w:sz w:val="24"/>
          <w:szCs w:val="24"/>
        </w:rPr>
      </w:pPr>
    </w:p>
    <w:p w:rsidR="00977B51" w:rsidRPr="00713ADA" w:rsidRDefault="003A6B2B" w:rsidP="00977B5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4.0 </w:t>
      </w:r>
      <w:r w:rsidR="00436A86">
        <w:rPr>
          <w:rFonts w:ascii="Times New Roman" w:hAnsi="Times New Roman" w:cs="Times New Roman"/>
          <w:b/>
          <w:sz w:val="24"/>
          <w:szCs w:val="24"/>
        </w:rPr>
        <w:t>A Comparative Study on Gender-Based</w:t>
      </w:r>
      <w:r w:rsidR="006257B4">
        <w:rPr>
          <w:rFonts w:ascii="Times New Roman" w:hAnsi="Times New Roman" w:cs="Times New Roman"/>
          <w:b/>
          <w:sz w:val="24"/>
          <w:szCs w:val="24"/>
        </w:rPr>
        <w:t xml:space="preserve"> Domestic</w:t>
      </w:r>
      <w:r w:rsidR="00977B51">
        <w:rPr>
          <w:rFonts w:ascii="Times New Roman" w:hAnsi="Times New Roman" w:cs="Times New Roman"/>
          <w:b/>
          <w:sz w:val="24"/>
          <w:szCs w:val="24"/>
        </w:rPr>
        <w:t xml:space="preserve"> Violence Against Women</w:t>
      </w:r>
      <w:r w:rsidR="00A51E78">
        <w:rPr>
          <w:rFonts w:ascii="Times New Roman" w:hAnsi="Times New Roman" w:cs="Times New Roman"/>
          <w:b/>
          <w:sz w:val="24"/>
          <w:szCs w:val="24"/>
        </w:rPr>
        <w:t xml:space="preserve"> amid COVID-19 Pandemic.</w:t>
      </w:r>
    </w:p>
    <w:p w:rsidR="004F155B" w:rsidRDefault="00977B51" w:rsidP="00977B51">
      <w:pPr>
        <w:spacing w:line="360" w:lineRule="auto"/>
        <w:jc w:val="both"/>
        <w:rPr>
          <w:rFonts w:ascii="Times New Roman" w:hAnsi="Times New Roman" w:cs="Times New Roman"/>
          <w:sz w:val="24"/>
          <w:szCs w:val="24"/>
        </w:rPr>
      </w:pPr>
      <w:r w:rsidRPr="00713ADA">
        <w:rPr>
          <w:rFonts w:ascii="Times New Roman" w:hAnsi="Times New Roman" w:cs="Times New Roman"/>
          <w:sz w:val="24"/>
          <w:szCs w:val="24"/>
        </w:rPr>
        <w:t xml:space="preserve">Domestic violence abuse </w:t>
      </w:r>
      <w:r>
        <w:rPr>
          <w:rFonts w:ascii="Times New Roman" w:hAnsi="Times New Roman" w:cs="Times New Roman"/>
          <w:sz w:val="24"/>
          <w:szCs w:val="24"/>
        </w:rPr>
        <w:t>and killings have become rampant around the world amid the COVID -19 pandemic</w:t>
      </w:r>
      <w:r w:rsidRPr="00713ADA">
        <w:rPr>
          <w:rFonts w:ascii="Times New Roman" w:hAnsi="Times New Roman" w:cs="Times New Roman"/>
          <w:sz w:val="24"/>
          <w:szCs w:val="24"/>
        </w:rPr>
        <w:t xml:space="preserve">. At least 16 suspected domestic abuse killings in the </w:t>
      </w:r>
      <w:r w:rsidRPr="006D104A">
        <w:rPr>
          <w:rFonts w:ascii="Times New Roman" w:hAnsi="Times New Roman" w:cs="Times New Roman"/>
          <w:sz w:val="24"/>
          <w:szCs w:val="24"/>
        </w:rPr>
        <w:t>United Kingdom</w:t>
      </w:r>
      <w:r w:rsidRPr="00713ADA">
        <w:rPr>
          <w:rFonts w:ascii="Times New Roman" w:hAnsi="Times New Roman" w:cs="Times New Roman"/>
          <w:sz w:val="24"/>
          <w:szCs w:val="24"/>
        </w:rPr>
        <w:t xml:space="preserve"> have been identified by campaigners since the COVID</w:t>
      </w:r>
      <w:r>
        <w:rPr>
          <w:rFonts w:ascii="Times New Roman" w:hAnsi="Times New Roman" w:cs="Times New Roman"/>
          <w:sz w:val="24"/>
          <w:szCs w:val="24"/>
        </w:rPr>
        <w:t>-</w:t>
      </w:r>
      <w:r w:rsidRPr="00713ADA">
        <w:rPr>
          <w:rFonts w:ascii="Times New Roman" w:hAnsi="Times New Roman" w:cs="Times New Roman"/>
          <w:sz w:val="24"/>
          <w:szCs w:val="24"/>
        </w:rPr>
        <w:t xml:space="preserve">19 lockdown restrictions were imposed far higher than the average rate for the time </w:t>
      </w:r>
      <w:r w:rsidR="002B690D" w:rsidRPr="00713ADA">
        <w:rPr>
          <w:rFonts w:ascii="Times New Roman" w:hAnsi="Times New Roman" w:cs="Times New Roman"/>
          <w:sz w:val="24"/>
          <w:szCs w:val="24"/>
        </w:rPr>
        <w:t xml:space="preserve">of </w:t>
      </w:r>
      <w:r w:rsidR="002B690D">
        <w:rPr>
          <w:rFonts w:ascii="Times New Roman" w:hAnsi="Times New Roman" w:cs="Times New Roman"/>
          <w:sz w:val="24"/>
          <w:szCs w:val="24"/>
        </w:rPr>
        <w:t>the</w:t>
      </w:r>
      <w:r w:rsidR="00214394">
        <w:rPr>
          <w:rFonts w:ascii="Times New Roman" w:hAnsi="Times New Roman" w:cs="Times New Roman"/>
          <w:sz w:val="24"/>
          <w:szCs w:val="24"/>
        </w:rPr>
        <w:t xml:space="preserve"> </w:t>
      </w:r>
      <w:r w:rsidRPr="00713ADA">
        <w:rPr>
          <w:rFonts w:ascii="Times New Roman" w:hAnsi="Times New Roman" w:cs="Times New Roman"/>
          <w:sz w:val="24"/>
          <w:szCs w:val="24"/>
        </w:rPr>
        <w:t>year.</w:t>
      </w:r>
      <w:r w:rsidR="000F11FA">
        <w:rPr>
          <w:rStyle w:val="FootnoteReference"/>
          <w:rFonts w:ascii="Times New Roman" w:hAnsi="Times New Roman" w:cs="Times New Roman"/>
          <w:sz w:val="24"/>
          <w:szCs w:val="24"/>
        </w:rPr>
        <w:footnoteReference w:id="9"/>
      </w:r>
      <w:r w:rsidRPr="00713ADA">
        <w:rPr>
          <w:rFonts w:ascii="Times New Roman" w:hAnsi="Times New Roman" w:cs="Times New Roman"/>
          <w:sz w:val="24"/>
          <w:szCs w:val="24"/>
        </w:rPr>
        <w:t xml:space="preserve"> This is according to the pioneering project that records the killing of women by men in the United</w:t>
      </w:r>
      <w:r>
        <w:rPr>
          <w:rFonts w:ascii="Times New Roman" w:hAnsi="Times New Roman" w:cs="Times New Roman"/>
          <w:sz w:val="24"/>
          <w:szCs w:val="24"/>
        </w:rPr>
        <w:t xml:space="preserve"> Kingdom headed by </w:t>
      </w:r>
      <w:proofErr w:type="spellStart"/>
      <w:r>
        <w:rPr>
          <w:rFonts w:ascii="Times New Roman" w:hAnsi="Times New Roman" w:cs="Times New Roman"/>
          <w:sz w:val="24"/>
          <w:szCs w:val="24"/>
        </w:rPr>
        <w:t>Ingala</w:t>
      </w:r>
      <w:proofErr w:type="spellEnd"/>
      <w:r>
        <w:rPr>
          <w:rFonts w:ascii="Times New Roman" w:hAnsi="Times New Roman" w:cs="Times New Roman"/>
          <w:sz w:val="24"/>
          <w:szCs w:val="24"/>
        </w:rPr>
        <w:t xml:space="preserve"> Smith. In Sub-Saharan Africa women are facing human rights abuses unparalleled than elsewhere in the world with lockdowns piling more misery on the victims.</w:t>
      </w:r>
      <w:r w:rsidR="00474658">
        <w:rPr>
          <w:rFonts w:ascii="Times New Roman" w:hAnsi="Times New Roman" w:cs="Times New Roman"/>
          <w:sz w:val="24"/>
          <w:szCs w:val="24"/>
        </w:rPr>
        <w:t xml:space="preserve"> </w:t>
      </w:r>
    </w:p>
    <w:p w:rsidR="00ED73C2" w:rsidRDefault="00ED73C2" w:rsidP="00977B51">
      <w:pPr>
        <w:spacing w:line="360" w:lineRule="auto"/>
        <w:jc w:val="both"/>
        <w:rPr>
          <w:rFonts w:ascii="Times New Roman" w:hAnsi="Times New Roman" w:cs="Times New Roman"/>
          <w:b/>
          <w:sz w:val="24"/>
          <w:szCs w:val="24"/>
        </w:rPr>
      </w:pPr>
      <w:r w:rsidRPr="00ED73C2">
        <w:rPr>
          <w:rFonts w:ascii="Times New Roman" w:hAnsi="Times New Roman" w:cs="Times New Roman"/>
          <w:b/>
          <w:sz w:val="24"/>
          <w:szCs w:val="24"/>
        </w:rPr>
        <w:t>4.1.1 Uganda</w:t>
      </w:r>
    </w:p>
    <w:p w:rsidR="00ED73C2" w:rsidRPr="00ED73C2" w:rsidRDefault="00ED73C2" w:rsidP="00977B51">
      <w:pPr>
        <w:spacing w:line="360" w:lineRule="auto"/>
        <w:jc w:val="both"/>
        <w:rPr>
          <w:rFonts w:ascii="Times New Roman" w:hAnsi="Times New Roman" w:cs="Times New Roman"/>
          <w:sz w:val="24"/>
          <w:szCs w:val="24"/>
        </w:rPr>
      </w:pPr>
      <w:r w:rsidRPr="00ED73C2">
        <w:rPr>
          <w:rFonts w:ascii="Times New Roman" w:hAnsi="Times New Roman" w:cs="Times New Roman"/>
          <w:sz w:val="24"/>
          <w:szCs w:val="24"/>
        </w:rPr>
        <w:t>Violence Against Women in Uganda is predominantly domestic</w:t>
      </w:r>
      <w:r>
        <w:rPr>
          <w:rFonts w:ascii="Times New Roman" w:hAnsi="Times New Roman" w:cs="Times New Roman"/>
          <w:sz w:val="24"/>
          <w:szCs w:val="24"/>
        </w:rPr>
        <w:t xml:space="preserve"> and </w:t>
      </w:r>
      <w:proofErr w:type="gramStart"/>
      <w:r>
        <w:rPr>
          <w:rFonts w:ascii="Times New Roman" w:hAnsi="Times New Roman" w:cs="Times New Roman"/>
          <w:sz w:val="24"/>
          <w:szCs w:val="24"/>
        </w:rPr>
        <w:t>it’s</w:t>
      </w:r>
      <w:proofErr w:type="gramEnd"/>
      <w:r w:rsidRPr="00ED73C2">
        <w:rPr>
          <w:rFonts w:ascii="Times New Roman" w:hAnsi="Times New Roman" w:cs="Times New Roman"/>
          <w:sz w:val="24"/>
          <w:szCs w:val="24"/>
        </w:rPr>
        <w:t xml:space="preserve"> </w:t>
      </w:r>
      <w:r>
        <w:rPr>
          <w:rFonts w:ascii="Times New Roman" w:hAnsi="Times New Roman" w:cs="Times New Roman"/>
          <w:sz w:val="24"/>
          <w:szCs w:val="24"/>
        </w:rPr>
        <w:t>reference as Domestic Violence is at epidemic level worldwide. Recent statistics in Uganda shows that 30% of women or one of every 3 women is a victim of domestic violence.</w:t>
      </w:r>
      <w:r>
        <w:rPr>
          <w:rStyle w:val="FootnoteReference"/>
          <w:rFonts w:ascii="Times New Roman" w:hAnsi="Times New Roman" w:cs="Times New Roman"/>
          <w:sz w:val="24"/>
          <w:szCs w:val="24"/>
        </w:rPr>
        <w:footnoteReference w:id="10"/>
      </w:r>
      <w:r w:rsidR="00111A31">
        <w:rPr>
          <w:rFonts w:ascii="Times New Roman" w:hAnsi="Times New Roman" w:cs="Times New Roman"/>
          <w:sz w:val="24"/>
          <w:szCs w:val="24"/>
        </w:rPr>
        <w:t xml:space="preserve"> With the total lockdown experienced in Uganda matters are only going to get worse.</w:t>
      </w:r>
      <w:r w:rsidR="002D545C">
        <w:rPr>
          <w:rFonts w:ascii="Times New Roman" w:hAnsi="Times New Roman" w:cs="Times New Roman"/>
          <w:sz w:val="24"/>
          <w:szCs w:val="24"/>
        </w:rPr>
        <w:t xml:space="preserve"> In response to this emerging trends of domestic violence in these trying </w:t>
      </w:r>
      <w:r w:rsidR="00631621">
        <w:rPr>
          <w:rFonts w:ascii="Times New Roman" w:hAnsi="Times New Roman" w:cs="Times New Roman"/>
          <w:sz w:val="24"/>
          <w:szCs w:val="24"/>
        </w:rPr>
        <w:t>times, the</w:t>
      </w:r>
      <w:r w:rsidR="002D545C">
        <w:rPr>
          <w:rFonts w:ascii="Times New Roman" w:hAnsi="Times New Roman" w:cs="Times New Roman"/>
          <w:sz w:val="24"/>
          <w:szCs w:val="24"/>
        </w:rPr>
        <w:t xml:space="preserve"> Uganda Episcopal Conference came up with programs to fight against domestic violence through strengthening of families to finding solutions for people who have difficulty with their marriages and relationships.</w:t>
      </w:r>
      <w:r w:rsidR="0057638C">
        <w:rPr>
          <w:rStyle w:val="FootnoteReference"/>
          <w:rFonts w:ascii="Times New Roman" w:hAnsi="Times New Roman" w:cs="Times New Roman"/>
          <w:sz w:val="24"/>
          <w:szCs w:val="24"/>
        </w:rPr>
        <w:footnoteReference w:id="11"/>
      </w:r>
    </w:p>
    <w:p w:rsidR="00ED73C2" w:rsidRDefault="00ED73C2" w:rsidP="00977B51">
      <w:pPr>
        <w:spacing w:line="360" w:lineRule="auto"/>
        <w:jc w:val="both"/>
        <w:rPr>
          <w:rFonts w:ascii="Times New Roman" w:hAnsi="Times New Roman" w:cs="Times New Roman"/>
          <w:sz w:val="24"/>
          <w:szCs w:val="24"/>
        </w:rPr>
      </w:pPr>
    </w:p>
    <w:p w:rsidR="005269C5" w:rsidRDefault="00EC79C4" w:rsidP="00977B51">
      <w:pPr>
        <w:spacing w:line="360" w:lineRule="auto"/>
        <w:jc w:val="both"/>
        <w:rPr>
          <w:rFonts w:ascii="Times New Roman" w:hAnsi="Times New Roman" w:cs="Times New Roman"/>
          <w:b/>
          <w:sz w:val="24"/>
          <w:szCs w:val="24"/>
        </w:rPr>
      </w:pPr>
      <w:r>
        <w:rPr>
          <w:rFonts w:ascii="Times New Roman" w:hAnsi="Times New Roman" w:cs="Times New Roman"/>
          <w:b/>
          <w:sz w:val="24"/>
          <w:szCs w:val="24"/>
        </w:rPr>
        <w:t>4.1.2</w:t>
      </w:r>
      <w:r w:rsidR="000A5640">
        <w:rPr>
          <w:rFonts w:ascii="Times New Roman" w:hAnsi="Times New Roman" w:cs="Times New Roman"/>
          <w:b/>
          <w:sz w:val="24"/>
          <w:szCs w:val="24"/>
        </w:rPr>
        <w:t xml:space="preserve"> </w:t>
      </w:r>
      <w:r w:rsidR="00474658" w:rsidRPr="004F155B">
        <w:rPr>
          <w:rFonts w:ascii="Times New Roman" w:hAnsi="Times New Roman" w:cs="Times New Roman"/>
          <w:b/>
          <w:sz w:val="24"/>
          <w:szCs w:val="24"/>
        </w:rPr>
        <w:t>South Africa</w:t>
      </w:r>
    </w:p>
    <w:p w:rsidR="00977B51" w:rsidRDefault="006D24B5" w:rsidP="00977B5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5269C5">
        <w:rPr>
          <w:rFonts w:ascii="Times New Roman" w:hAnsi="Times New Roman" w:cs="Times New Roman"/>
          <w:sz w:val="24"/>
          <w:szCs w:val="24"/>
        </w:rPr>
        <w:t>R</w:t>
      </w:r>
      <w:r>
        <w:rPr>
          <w:rFonts w:ascii="Times New Roman" w:hAnsi="Times New Roman" w:cs="Times New Roman"/>
          <w:sz w:val="24"/>
          <w:szCs w:val="24"/>
        </w:rPr>
        <w:t>anks as the most affected nation in Africa with Covid-19</w:t>
      </w:r>
      <w:r w:rsidR="005269C5">
        <w:rPr>
          <w:rFonts w:ascii="Times New Roman" w:hAnsi="Times New Roman" w:cs="Times New Roman"/>
          <w:sz w:val="24"/>
          <w:szCs w:val="24"/>
        </w:rPr>
        <w:t xml:space="preserve"> cases which made the government to declare</w:t>
      </w:r>
      <w:r>
        <w:rPr>
          <w:rFonts w:ascii="Times New Roman" w:hAnsi="Times New Roman" w:cs="Times New Roman"/>
          <w:sz w:val="24"/>
          <w:szCs w:val="24"/>
        </w:rPr>
        <w:t xml:space="preserve"> a total lockdown</w:t>
      </w:r>
      <w:r w:rsidR="00353965">
        <w:rPr>
          <w:rFonts w:ascii="Times New Roman" w:hAnsi="Times New Roman" w:cs="Times New Roman"/>
          <w:sz w:val="24"/>
          <w:szCs w:val="24"/>
        </w:rPr>
        <w:t xml:space="preserve"> makes domestic violence to be rampant,</w:t>
      </w:r>
      <w:r>
        <w:rPr>
          <w:rFonts w:ascii="Times New Roman" w:hAnsi="Times New Roman" w:cs="Times New Roman"/>
          <w:sz w:val="24"/>
          <w:szCs w:val="24"/>
        </w:rPr>
        <w:t xml:space="preserve"> </w:t>
      </w:r>
      <w:r w:rsidR="00474658">
        <w:rPr>
          <w:rFonts w:ascii="Times New Roman" w:hAnsi="Times New Roman" w:cs="Times New Roman"/>
          <w:sz w:val="24"/>
          <w:szCs w:val="24"/>
        </w:rPr>
        <w:t>there have been reform policies to reduce the occurrences of domestic violence especially among the vulnerable groups.</w:t>
      </w:r>
      <w:r w:rsidR="00B57383">
        <w:rPr>
          <w:rStyle w:val="FootnoteReference"/>
          <w:rFonts w:ascii="Times New Roman" w:hAnsi="Times New Roman" w:cs="Times New Roman"/>
          <w:sz w:val="24"/>
          <w:szCs w:val="24"/>
        </w:rPr>
        <w:footnoteReference w:id="12"/>
      </w:r>
      <w:r w:rsidR="00E94FAA">
        <w:rPr>
          <w:rFonts w:ascii="Times New Roman" w:hAnsi="Times New Roman" w:cs="Times New Roman"/>
          <w:sz w:val="24"/>
          <w:szCs w:val="24"/>
        </w:rPr>
        <w:t xml:space="preserve">The </w:t>
      </w:r>
      <w:r w:rsidR="00E94FAA">
        <w:rPr>
          <w:rFonts w:ascii="Times New Roman" w:hAnsi="Times New Roman" w:cs="Times New Roman"/>
          <w:sz w:val="24"/>
          <w:szCs w:val="24"/>
        </w:rPr>
        <w:lastRenderedPageBreak/>
        <w:t>Domestic</w:t>
      </w:r>
      <w:r w:rsidR="000A3729">
        <w:rPr>
          <w:rFonts w:ascii="Times New Roman" w:hAnsi="Times New Roman" w:cs="Times New Roman"/>
          <w:sz w:val="24"/>
          <w:szCs w:val="24"/>
        </w:rPr>
        <w:t xml:space="preserve"> Violence Act of 1998 </w:t>
      </w:r>
      <w:r w:rsidR="00E94FAA">
        <w:rPr>
          <w:rFonts w:ascii="Times New Roman" w:hAnsi="Times New Roman" w:cs="Times New Roman"/>
          <w:sz w:val="24"/>
          <w:szCs w:val="24"/>
        </w:rPr>
        <w:t>also</w:t>
      </w:r>
      <w:r w:rsidR="000A3729">
        <w:rPr>
          <w:rFonts w:ascii="Times New Roman" w:hAnsi="Times New Roman" w:cs="Times New Roman"/>
          <w:sz w:val="24"/>
          <w:szCs w:val="24"/>
        </w:rPr>
        <w:t xml:space="preserve"> emphasizes on the protection of women and children who form part of the vulnerable groups</w:t>
      </w:r>
      <w:r w:rsidR="005269C5">
        <w:rPr>
          <w:rFonts w:ascii="Times New Roman" w:hAnsi="Times New Roman" w:cs="Times New Roman"/>
          <w:sz w:val="24"/>
          <w:szCs w:val="24"/>
        </w:rPr>
        <w:t xml:space="preserve"> in South Africa</w:t>
      </w:r>
      <w:r w:rsidR="003A55E9">
        <w:rPr>
          <w:rFonts w:ascii="Times New Roman" w:hAnsi="Times New Roman" w:cs="Times New Roman"/>
          <w:sz w:val="24"/>
          <w:szCs w:val="24"/>
        </w:rPr>
        <w:t xml:space="preserve"> with </w:t>
      </w:r>
      <w:proofErr w:type="spellStart"/>
      <w:r w:rsidR="003A55E9">
        <w:rPr>
          <w:rFonts w:ascii="Times New Roman" w:hAnsi="Times New Roman" w:cs="Times New Roman"/>
          <w:sz w:val="24"/>
          <w:szCs w:val="24"/>
        </w:rPr>
        <w:t>it’s</w:t>
      </w:r>
      <w:proofErr w:type="spellEnd"/>
      <w:r w:rsidR="003A55E9">
        <w:rPr>
          <w:rFonts w:ascii="Times New Roman" w:hAnsi="Times New Roman" w:cs="Times New Roman"/>
          <w:sz w:val="24"/>
          <w:szCs w:val="24"/>
        </w:rPr>
        <w:t xml:space="preserve"> domestic violence legislation describing violence as any other abusive behavior towards a complainant including any child in the care of the complainant</w:t>
      </w:r>
      <w:r w:rsidR="000A3729">
        <w:rPr>
          <w:rFonts w:ascii="Times New Roman" w:hAnsi="Times New Roman" w:cs="Times New Roman"/>
          <w:sz w:val="24"/>
          <w:szCs w:val="24"/>
        </w:rPr>
        <w:t>.</w:t>
      </w:r>
      <w:r w:rsidR="00E94FAA">
        <w:rPr>
          <w:rStyle w:val="FootnoteReference"/>
          <w:rFonts w:ascii="Times New Roman" w:hAnsi="Times New Roman" w:cs="Times New Roman"/>
          <w:sz w:val="24"/>
          <w:szCs w:val="24"/>
        </w:rPr>
        <w:footnoteReference w:id="13"/>
      </w:r>
    </w:p>
    <w:p w:rsidR="0049222C" w:rsidRDefault="00977B51" w:rsidP="00977B51">
      <w:pPr>
        <w:spacing w:line="360" w:lineRule="auto"/>
        <w:jc w:val="both"/>
        <w:rPr>
          <w:rFonts w:ascii="Times New Roman" w:hAnsi="Times New Roman" w:cs="Times New Roman"/>
          <w:b/>
          <w:sz w:val="24"/>
          <w:szCs w:val="24"/>
        </w:rPr>
      </w:pPr>
      <w:r w:rsidRPr="004F155B">
        <w:rPr>
          <w:rFonts w:ascii="Times New Roman" w:hAnsi="Times New Roman" w:cs="Times New Roman"/>
          <w:b/>
          <w:sz w:val="24"/>
          <w:szCs w:val="24"/>
        </w:rPr>
        <w:t xml:space="preserve"> </w:t>
      </w:r>
      <w:r w:rsidR="00EC79C4">
        <w:rPr>
          <w:rFonts w:ascii="Times New Roman" w:hAnsi="Times New Roman" w:cs="Times New Roman"/>
          <w:b/>
          <w:sz w:val="24"/>
          <w:szCs w:val="24"/>
        </w:rPr>
        <w:t>4.1.3</w:t>
      </w:r>
      <w:r w:rsidR="000A5640">
        <w:rPr>
          <w:rFonts w:ascii="Times New Roman" w:hAnsi="Times New Roman" w:cs="Times New Roman"/>
          <w:b/>
          <w:sz w:val="24"/>
          <w:szCs w:val="24"/>
        </w:rPr>
        <w:t xml:space="preserve"> </w:t>
      </w:r>
      <w:r w:rsidR="00005E8B">
        <w:rPr>
          <w:rFonts w:ascii="Times New Roman" w:hAnsi="Times New Roman" w:cs="Times New Roman"/>
          <w:b/>
          <w:sz w:val="24"/>
          <w:szCs w:val="24"/>
        </w:rPr>
        <w:t>Libya</w:t>
      </w:r>
    </w:p>
    <w:p w:rsidR="00005E8B" w:rsidRPr="00514765" w:rsidRDefault="00005E8B" w:rsidP="00977B51">
      <w:pPr>
        <w:spacing w:line="360" w:lineRule="auto"/>
        <w:jc w:val="both"/>
        <w:rPr>
          <w:rFonts w:ascii="Times New Roman" w:hAnsi="Times New Roman" w:cs="Times New Roman"/>
          <w:sz w:val="24"/>
          <w:szCs w:val="24"/>
        </w:rPr>
      </w:pPr>
      <w:r w:rsidRPr="00514765">
        <w:rPr>
          <w:rFonts w:ascii="Times New Roman" w:hAnsi="Times New Roman" w:cs="Times New Roman"/>
          <w:sz w:val="24"/>
          <w:szCs w:val="24"/>
        </w:rPr>
        <w:t xml:space="preserve">The only Libyan law addressing domestic violence is </w:t>
      </w:r>
      <w:r w:rsidRPr="00BD771B">
        <w:rPr>
          <w:rFonts w:ascii="Times New Roman" w:hAnsi="Times New Roman" w:cs="Times New Roman"/>
          <w:sz w:val="24"/>
          <w:szCs w:val="24"/>
        </w:rPr>
        <w:t>law number 10 of 1984</w:t>
      </w:r>
      <w:r w:rsidRPr="00514765">
        <w:rPr>
          <w:rFonts w:ascii="Times New Roman" w:hAnsi="Times New Roman" w:cs="Times New Roman"/>
          <w:sz w:val="24"/>
          <w:szCs w:val="24"/>
        </w:rPr>
        <w:t>.</w:t>
      </w:r>
      <w:r w:rsidR="008B0C9B">
        <w:rPr>
          <w:rStyle w:val="FootnoteReference"/>
          <w:rFonts w:ascii="Times New Roman" w:hAnsi="Times New Roman" w:cs="Times New Roman"/>
          <w:sz w:val="24"/>
          <w:szCs w:val="24"/>
        </w:rPr>
        <w:footnoteReference w:id="14"/>
      </w:r>
      <w:r w:rsidRPr="00514765">
        <w:rPr>
          <w:rFonts w:ascii="Times New Roman" w:hAnsi="Times New Roman" w:cs="Times New Roman"/>
          <w:sz w:val="24"/>
          <w:szCs w:val="24"/>
        </w:rPr>
        <w:t xml:space="preserve"> This does not appropriately reflect the nature of the crime and </w:t>
      </w:r>
      <w:r w:rsidR="00514765" w:rsidRPr="00514765">
        <w:rPr>
          <w:rFonts w:ascii="Times New Roman" w:hAnsi="Times New Roman" w:cs="Times New Roman"/>
          <w:sz w:val="24"/>
          <w:szCs w:val="24"/>
        </w:rPr>
        <w:t>gender based violence should be considered a crime against the individual rather than against a specific norm/value.</w:t>
      </w:r>
      <w:r w:rsidR="00D65A6D">
        <w:rPr>
          <w:rFonts w:ascii="Times New Roman" w:hAnsi="Times New Roman" w:cs="Times New Roman"/>
          <w:sz w:val="24"/>
          <w:szCs w:val="24"/>
        </w:rPr>
        <w:t xml:space="preserve"> It has been reported that domestic violence in Libya is a problem that is serious.</w:t>
      </w:r>
      <w:r w:rsidR="00CE452C">
        <w:rPr>
          <w:rStyle w:val="FootnoteReference"/>
          <w:rFonts w:ascii="Times New Roman" w:hAnsi="Times New Roman" w:cs="Times New Roman"/>
          <w:sz w:val="24"/>
          <w:szCs w:val="24"/>
        </w:rPr>
        <w:footnoteReference w:id="15"/>
      </w:r>
    </w:p>
    <w:p w:rsidR="00977B51" w:rsidRDefault="00977B51" w:rsidP="00977B51">
      <w:pPr>
        <w:spacing w:line="360" w:lineRule="auto"/>
        <w:jc w:val="both"/>
        <w:rPr>
          <w:rFonts w:ascii="Times New Roman" w:hAnsi="Times New Roman" w:cs="Times New Roman"/>
          <w:sz w:val="24"/>
          <w:szCs w:val="24"/>
        </w:rPr>
      </w:pPr>
      <w:r w:rsidRPr="004F155B">
        <w:rPr>
          <w:rFonts w:ascii="Times New Roman" w:hAnsi="Times New Roman" w:cs="Times New Roman"/>
          <w:b/>
          <w:sz w:val="24"/>
          <w:szCs w:val="24"/>
        </w:rPr>
        <w:t xml:space="preserve"> </w:t>
      </w:r>
      <w:r w:rsidR="0049222C">
        <w:rPr>
          <w:rFonts w:ascii="Times New Roman" w:hAnsi="Times New Roman" w:cs="Times New Roman"/>
          <w:sz w:val="24"/>
          <w:szCs w:val="24"/>
        </w:rPr>
        <w:t>O</w:t>
      </w:r>
      <w:r>
        <w:rPr>
          <w:rFonts w:ascii="Times New Roman" w:hAnsi="Times New Roman" w:cs="Times New Roman"/>
          <w:sz w:val="24"/>
          <w:szCs w:val="24"/>
        </w:rPr>
        <w:t>ver the last year, thousands have lost their jobs or had their salaries slashed akin in Kenya. On march 15, the government announced a lockdown limiting all non-essential economic act</w:t>
      </w:r>
      <w:r w:rsidR="000449C0">
        <w:rPr>
          <w:rFonts w:ascii="Times New Roman" w:hAnsi="Times New Roman" w:cs="Times New Roman"/>
          <w:sz w:val="24"/>
          <w:szCs w:val="24"/>
        </w:rPr>
        <w:t>ivities and locking families. Li</w:t>
      </w:r>
      <w:r>
        <w:rPr>
          <w:rFonts w:ascii="Times New Roman" w:hAnsi="Times New Roman" w:cs="Times New Roman"/>
          <w:sz w:val="24"/>
          <w:szCs w:val="24"/>
        </w:rPr>
        <w:t xml:space="preserve">bya law does not criminalize domestic violence particularly with respect to marriage making more women vulnerable to </w:t>
      </w:r>
      <w:r w:rsidR="00B47077">
        <w:rPr>
          <w:rFonts w:ascii="Times New Roman" w:hAnsi="Times New Roman" w:cs="Times New Roman"/>
          <w:sz w:val="24"/>
          <w:szCs w:val="24"/>
        </w:rPr>
        <w:t>violence</w:t>
      </w:r>
      <w:r w:rsidR="000449C0">
        <w:rPr>
          <w:rFonts w:ascii="Times New Roman" w:hAnsi="Times New Roman" w:cs="Times New Roman"/>
          <w:sz w:val="24"/>
          <w:szCs w:val="24"/>
        </w:rPr>
        <w:t>, even the United Nations Human Rights Council notes that Libya culture contains entrenched discriminatory norms regarding gender.</w:t>
      </w:r>
      <w:r w:rsidR="00B47077">
        <w:rPr>
          <w:rFonts w:ascii="Times New Roman" w:hAnsi="Times New Roman" w:cs="Times New Roman"/>
          <w:sz w:val="24"/>
          <w:szCs w:val="24"/>
        </w:rPr>
        <w:t xml:space="preserve"> </w:t>
      </w:r>
      <w:r w:rsidR="000449C0">
        <w:rPr>
          <w:rStyle w:val="FootnoteReference"/>
          <w:rFonts w:ascii="Times New Roman" w:hAnsi="Times New Roman" w:cs="Times New Roman"/>
          <w:sz w:val="24"/>
          <w:szCs w:val="24"/>
        </w:rPr>
        <w:footnoteReference w:id="16"/>
      </w:r>
      <w:r w:rsidR="00B47077">
        <w:rPr>
          <w:rFonts w:ascii="Times New Roman" w:hAnsi="Times New Roman" w:cs="Times New Roman"/>
          <w:sz w:val="24"/>
          <w:szCs w:val="24"/>
        </w:rPr>
        <w:t>It is clear that</w:t>
      </w:r>
      <w:r w:rsidR="00CF6B33">
        <w:rPr>
          <w:rFonts w:ascii="Times New Roman" w:hAnsi="Times New Roman" w:cs="Times New Roman"/>
          <w:sz w:val="24"/>
          <w:szCs w:val="24"/>
        </w:rPr>
        <w:t xml:space="preserve"> violence cases </w:t>
      </w:r>
      <w:r w:rsidR="00B47077">
        <w:rPr>
          <w:rFonts w:ascii="Times New Roman" w:hAnsi="Times New Roman" w:cs="Times New Roman"/>
          <w:sz w:val="24"/>
          <w:szCs w:val="24"/>
        </w:rPr>
        <w:t>expose</w:t>
      </w:r>
      <w:r w:rsidR="00CF6B33">
        <w:rPr>
          <w:rFonts w:ascii="Times New Roman" w:hAnsi="Times New Roman" w:cs="Times New Roman"/>
          <w:sz w:val="24"/>
          <w:szCs w:val="24"/>
        </w:rPr>
        <w:t xml:space="preserve"> the government’s priority in keeping families intact rather than safeguarding women’s safety.</w:t>
      </w:r>
    </w:p>
    <w:p w:rsidR="0049222C" w:rsidRDefault="00EC79C4" w:rsidP="00977B51">
      <w:pPr>
        <w:spacing w:line="360" w:lineRule="auto"/>
        <w:jc w:val="both"/>
        <w:rPr>
          <w:rFonts w:ascii="Times New Roman" w:hAnsi="Times New Roman" w:cs="Times New Roman"/>
          <w:sz w:val="24"/>
          <w:szCs w:val="24"/>
        </w:rPr>
      </w:pPr>
      <w:r>
        <w:rPr>
          <w:rFonts w:ascii="Times New Roman" w:hAnsi="Times New Roman" w:cs="Times New Roman"/>
          <w:b/>
          <w:sz w:val="24"/>
          <w:szCs w:val="24"/>
        </w:rPr>
        <w:t>4.1.4</w:t>
      </w:r>
      <w:r w:rsidR="000A5640">
        <w:rPr>
          <w:rFonts w:ascii="Times New Roman" w:hAnsi="Times New Roman" w:cs="Times New Roman"/>
          <w:b/>
          <w:sz w:val="24"/>
          <w:szCs w:val="24"/>
        </w:rPr>
        <w:t xml:space="preserve"> </w:t>
      </w:r>
      <w:r w:rsidR="004F155B" w:rsidRPr="00883FBC">
        <w:rPr>
          <w:rFonts w:ascii="Times New Roman" w:hAnsi="Times New Roman" w:cs="Times New Roman"/>
          <w:b/>
          <w:sz w:val="24"/>
          <w:szCs w:val="24"/>
        </w:rPr>
        <w:t>Bangladesh</w:t>
      </w:r>
      <w:r w:rsidR="004F155B">
        <w:rPr>
          <w:rFonts w:ascii="Times New Roman" w:hAnsi="Times New Roman" w:cs="Times New Roman"/>
          <w:sz w:val="24"/>
          <w:szCs w:val="24"/>
        </w:rPr>
        <w:t xml:space="preserve"> </w:t>
      </w:r>
    </w:p>
    <w:p w:rsidR="004F155B" w:rsidRDefault="0049222C"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The government of Bangladesh has made strides in harmonizing national legislation with International commitments</w:t>
      </w:r>
      <w:r w:rsidR="009005EA">
        <w:rPr>
          <w:rFonts w:ascii="Times New Roman" w:hAnsi="Times New Roman" w:cs="Times New Roman"/>
          <w:sz w:val="24"/>
          <w:szCs w:val="24"/>
        </w:rPr>
        <w:t xml:space="preserve"> to protecting the rights of women and eliminating violence against women</w:t>
      </w:r>
      <w:r w:rsidR="004F155B">
        <w:rPr>
          <w:rFonts w:ascii="Times New Roman" w:hAnsi="Times New Roman" w:cs="Times New Roman"/>
          <w:sz w:val="24"/>
          <w:szCs w:val="24"/>
        </w:rPr>
        <w:t>. Every year thousands of women and children are exposed to domestic violence at home. Research indicates that 66% of women in Bangladesh have been victims of domestic violence and 73% have never disclosed their experiences to others. In 2019 alone from January to July,112 women had been murdered by their husbands.</w:t>
      </w:r>
      <w:r w:rsidR="004F155B">
        <w:rPr>
          <w:rStyle w:val="FootnoteReference"/>
          <w:rFonts w:ascii="Times New Roman" w:hAnsi="Times New Roman" w:cs="Times New Roman"/>
          <w:sz w:val="24"/>
          <w:szCs w:val="24"/>
        </w:rPr>
        <w:footnoteReference w:id="17"/>
      </w:r>
      <w:r w:rsidR="00363F77">
        <w:rPr>
          <w:rFonts w:ascii="Times New Roman" w:hAnsi="Times New Roman" w:cs="Times New Roman"/>
          <w:sz w:val="24"/>
          <w:szCs w:val="24"/>
        </w:rPr>
        <w:t xml:space="preserve"> </w:t>
      </w:r>
      <w:r w:rsidR="002D0873">
        <w:rPr>
          <w:rFonts w:ascii="Times New Roman" w:hAnsi="Times New Roman" w:cs="Times New Roman"/>
          <w:sz w:val="24"/>
          <w:szCs w:val="24"/>
        </w:rPr>
        <w:t>On April 15 a Bangladeshi man livestreamed the murder of his wife on Facebook using a Machete in his home</w:t>
      </w:r>
      <w:r w:rsidR="00800F88">
        <w:rPr>
          <w:rFonts w:ascii="Times New Roman" w:hAnsi="Times New Roman" w:cs="Times New Roman"/>
          <w:sz w:val="24"/>
          <w:szCs w:val="24"/>
        </w:rPr>
        <w:t xml:space="preserve"> reportedly over a financial dispute</w:t>
      </w:r>
      <w:r w:rsidR="002D0873">
        <w:rPr>
          <w:rFonts w:ascii="Times New Roman" w:hAnsi="Times New Roman" w:cs="Times New Roman"/>
          <w:sz w:val="24"/>
          <w:szCs w:val="24"/>
        </w:rPr>
        <w:t xml:space="preserve">. </w:t>
      </w:r>
      <w:r w:rsidR="002D0873">
        <w:rPr>
          <w:rFonts w:ascii="Times New Roman" w:hAnsi="Times New Roman" w:cs="Times New Roman"/>
          <w:sz w:val="24"/>
          <w:szCs w:val="24"/>
        </w:rPr>
        <w:lastRenderedPageBreak/>
        <w:t xml:space="preserve">The </w:t>
      </w:r>
      <w:r w:rsidR="00800F88">
        <w:rPr>
          <w:rFonts w:ascii="Times New Roman" w:hAnsi="Times New Roman" w:cs="Times New Roman"/>
          <w:sz w:val="24"/>
          <w:szCs w:val="24"/>
        </w:rPr>
        <w:t>incident took place amid a countrywide lockdown in Bangladesh to slow the spread of the novel coronavirus.</w:t>
      </w:r>
      <w:r w:rsidR="002D0873">
        <w:rPr>
          <w:rFonts w:ascii="Times New Roman" w:hAnsi="Times New Roman" w:cs="Times New Roman"/>
          <w:sz w:val="24"/>
          <w:szCs w:val="24"/>
        </w:rPr>
        <w:t xml:space="preserve"> </w:t>
      </w:r>
    </w:p>
    <w:p w:rsidR="00A85334" w:rsidRPr="00A85334" w:rsidRDefault="00A85334" w:rsidP="00977B51">
      <w:pPr>
        <w:spacing w:line="360" w:lineRule="auto"/>
        <w:jc w:val="both"/>
        <w:rPr>
          <w:rFonts w:ascii="Times New Roman" w:hAnsi="Times New Roman" w:cs="Times New Roman"/>
          <w:b/>
          <w:sz w:val="24"/>
          <w:szCs w:val="24"/>
        </w:rPr>
      </w:pPr>
      <w:r w:rsidRPr="00A85334">
        <w:rPr>
          <w:rFonts w:ascii="Times New Roman" w:hAnsi="Times New Roman" w:cs="Times New Roman"/>
          <w:b/>
          <w:sz w:val="24"/>
          <w:szCs w:val="24"/>
        </w:rPr>
        <w:t>4.1.5 China</w:t>
      </w:r>
    </w:p>
    <w:p w:rsidR="00977B51" w:rsidRPr="001913C0" w:rsidRDefault="00C80179"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surge of domestic violence in China amid COVID-19 lockdown points to the Ineffectiveness of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Anti-Domestic Law. Abuse can happen </w:t>
      </w:r>
      <w:r w:rsidR="00906E48">
        <w:rPr>
          <w:rFonts w:ascii="Times New Roman" w:hAnsi="Times New Roman" w:cs="Times New Roman"/>
          <w:sz w:val="24"/>
          <w:szCs w:val="24"/>
        </w:rPr>
        <w:t>behind closed doors, and this is especially so for women in China. Domestic violence has increased threefold in Hubei province, the heart of the initial coronavirus outbreak, from 47 in 2019 to 162 in 2020 which is merely halfway. Domestic violence in China has become a more visible issue in recent years, but the first law that specifically targets the problem was only passed in 2015.</w:t>
      </w:r>
      <w:r w:rsidR="00906E48">
        <w:rPr>
          <w:rStyle w:val="FootnoteReference"/>
          <w:rFonts w:ascii="Times New Roman" w:hAnsi="Times New Roman" w:cs="Times New Roman"/>
          <w:sz w:val="24"/>
          <w:szCs w:val="24"/>
        </w:rPr>
        <w:footnoteReference w:id="18"/>
      </w:r>
    </w:p>
    <w:p w:rsidR="00977B51" w:rsidRPr="00713ADA" w:rsidRDefault="002C12B0" w:rsidP="00977B5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5.0 </w:t>
      </w:r>
      <w:r w:rsidR="00233BDE">
        <w:rPr>
          <w:rFonts w:ascii="Times New Roman" w:hAnsi="Times New Roman" w:cs="Times New Roman"/>
          <w:b/>
          <w:sz w:val="24"/>
          <w:szCs w:val="24"/>
        </w:rPr>
        <w:t xml:space="preserve">Gender- Based </w:t>
      </w:r>
      <w:r w:rsidR="00977B51" w:rsidRPr="00713ADA">
        <w:rPr>
          <w:rFonts w:ascii="Times New Roman" w:hAnsi="Times New Roman" w:cs="Times New Roman"/>
          <w:b/>
          <w:sz w:val="24"/>
          <w:szCs w:val="24"/>
        </w:rPr>
        <w:t>Domestic Violence and Human Rights</w:t>
      </w:r>
    </w:p>
    <w:p w:rsidR="00977B51" w:rsidRPr="00713ADA" w:rsidRDefault="00977B51" w:rsidP="00977B51">
      <w:pPr>
        <w:spacing w:line="360" w:lineRule="auto"/>
        <w:jc w:val="both"/>
        <w:rPr>
          <w:rFonts w:ascii="Times New Roman" w:hAnsi="Times New Roman" w:cs="Times New Roman"/>
          <w:sz w:val="24"/>
          <w:szCs w:val="24"/>
        </w:rPr>
      </w:pPr>
      <w:r w:rsidRPr="00713ADA">
        <w:rPr>
          <w:rFonts w:ascii="Times New Roman" w:hAnsi="Times New Roman" w:cs="Times New Roman"/>
          <w:sz w:val="24"/>
          <w:szCs w:val="24"/>
        </w:rPr>
        <w:t>Domestic violence is a violation of fundamental human rights and one of the most important steps in addressing violence against women is to assess government compliance with International standards relating to this human right abuse.</w:t>
      </w:r>
      <w:r w:rsidR="0056422B">
        <w:rPr>
          <w:rFonts w:ascii="Times New Roman" w:hAnsi="Times New Roman" w:cs="Times New Roman"/>
          <w:sz w:val="24"/>
          <w:szCs w:val="24"/>
        </w:rPr>
        <w:t xml:space="preserve"> Violence against women is one of the most widespread, persistent and devastating human rights violations in our world today and most cases remain unreported mainly due to impunity, silence and stigma surrounding it especially during this trying times of COVID-19.</w:t>
      </w:r>
      <w:r w:rsidRPr="00713ADA">
        <w:rPr>
          <w:rFonts w:ascii="Times New Roman" w:hAnsi="Times New Roman" w:cs="Times New Roman"/>
          <w:sz w:val="24"/>
          <w:szCs w:val="24"/>
        </w:rPr>
        <w:t xml:space="preserve"> </w:t>
      </w:r>
      <w:r w:rsidR="00E35C00">
        <w:rPr>
          <w:rFonts w:ascii="Times New Roman" w:hAnsi="Times New Roman" w:cs="Times New Roman"/>
          <w:sz w:val="24"/>
          <w:szCs w:val="24"/>
        </w:rPr>
        <w:t>Depending on the violation it can deprive a woman of; her right to health and physical and mental integrity, her right to be free from torture, inhuman and degrading treatment, and her right to life.</w:t>
      </w:r>
      <w:r w:rsidR="00E35C00" w:rsidRPr="00713ADA">
        <w:rPr>
          <w:rFonts w:ascii="Times New Roman" w:hAnsi="Times New Roman" w:cs="Times New Roman"/>
          <w:sz w:val="24"/>
          <w:szCs w:val="24"/>
        </w:rPr>
        <w:t xml:space="preserve"> The</w:t>
      </w:r>
      <w:r w:rsidRPr="00713ADA">
        <w:rPr>
          <w:rFonts w:ascii="Times New Roman" w:hAnsi="Times New Roman" w:cs="Times New Roman"/>
          <w:sz w:val="24"/>
          <w:szCs w:val="24"/>
        </w:rPr>
        <w:t xml:space="preserve"> Implementation of laws pertaining to domestic violence is an important focus when making such an assessment. </w:t>
      </w:r>
      <w:r>
        <w:rPr>
          <w:rFonts w:ascii="Times New Roman" w:hAnsi="Times New Roman" w:cs="Times New Roman"/>
          <w:sz w:val="24"/>
          <w:szCs w:val="24"/>
        </w:rPr>
        <w:t>Kenya has a comprehensive law that deals with the issues regarding domestic violence the current law being</w:t>
      </w:r>
      <w:r w:rsidR="00954703">
        <w:rPr>
          <w:rFonts w:ascii="Times New Roman" w:hAnsi="Times New Roman" w:cs="Times New Roman"/>
          <w:sz w:val="24"/>
          <w:szCs w:val="24"/>
        </w:rPr>
        <w:t xml:space="preserve"> the</w:t>
      </w:r>
      <w:r>
        <w:rPr>
          <w:rFonts w:ascii="Times New Roman" w:hAnsi="Times New Roman" w:cs="Times New Roman"/>
          <w:sz w:val="24"/>
          <w:szCs w:val="24"/>
        </w:rPr>
        <w:t xml:space="preserve"> Protection Agai</w:t>
      </w:r>
      <w:r w:rsidR="007E7C4E">
        <w:rPr>
          <w:rFonts w:ascii="Times New Roman" w:hAnsi="Times New Roman" w:cs="Times New Roman"/>
          <w:sz w:val="24"/>
          <w:szCs w:val="24"/>
        </w:rPr>
        <w:t>nst Domestic Violence Act 2015, Unlike Kenya that has taken a broad step to criminalize domestic violence including Female Genital Mutilation</w:t>
      </w:r>
      <w:r w:rsidR="006E649E">
        <w:rPr>
          <w:rFonts w:ascii="Times New Roman" w:hAnsi="Times New Roman" w:cs="Times New Roman"/>
          <w:sz w:val="24"/>
          <w:szCs w:val="24"/>
        </w:rPr>
        <w:t>, the oldest African country</w:t>
      </w:r>
      <w:r w:rsidR="007E7C4E">
        <w:rPr>
          <w:rFonts w:ascii="Times New Roman" w:hAnsi="Times New Roman" w:cs="Times New Roman"/>
          <w:sz w:val="24"/>
          <w:szCs w:val="24"/>
        </w:rPr>
        <w:t xml:space="preserve"> Liberia has not done so as currently there is no law that expressly </w:t>
      </w:r>
      <w:r w:rsidR="00B718B3">
        <w:rPr>
          <w:rFonts w:ascii="Times New Roman" w:hAnsi="Times New Roman" w:cs="Times New Roman"/>
          <w:sz w:val="24"/>
          <w:szCs w:val="24"/>
        </w:rPr>
        <w:t>criminalizes</w:t>
      </w:r>
      <w:r w:rsidR="007E7C4E">
        <w:rPr>
          <w:rFonts w:ascii="Times New Roman" w:hAnsi="Times New Roman" w:cs="Times New Roman"/>
          <w:sz w:val="24"/>
          <w:szCs w:val="24"/>
        </w:rPr>
        <w:t xml:space="preserve"> the practice. More than 50% of girls and women in Liberia have been mutilated but no perpetrator has ever been prosecuted. On 19</w:t>
      </w:r>
      <w:r w:rsidR="007E7C4E" w:rsidRPr="007E7C4E">
        <w:rPr>
          <w:rFonts w:ascii="Times New Roman" w:hAnsi="Times New Roman" w:cs="Times New Roman"/>
          <w:sz w:val="24"/>
          <w:szCs w:val="24"/>
          <w:vertAlign w:val="superscript"/>
        </w:rPr>
        <w:t>th</w:t>
      </w:r>
      <w:r w:rsidR="007E7C4E">
        <w:rPr>
          <w:rFonts w:ascii="Times New Roman" w:hAnsi="Times New Roman" w:cs="Times New Roman"/>
          <w:sz w:val="24"/>
          <w:szCs w:val="24"/>
        </w:rPr>
        <w:t xml:space="preserve"> January 2018, former Liberian president Ellen Johnson signed Executive Order 92, temporarily banning the practice of Female Genital Mutilation in Liberia for one year. Although this has been a step in the right direction, it only covered girls below the age of 18 years and imposed lenient penalties on perpetrators. The temporary ban came to end on January 19 leaving Liberian girls and </w:t>
      </w:r>
      <w:r w:rsidR="007E7C4E">
        <w:rPr>
          <w:rFonts w:ascii="Times New Roman" w:hAnsi="Times New Roman" w:cs="Times New Roman"/>
          <w:sz w:val="24"/>
          <w:szCs w:val="24"/>
        </w:rPr>
        <w:lastRenderedPageBreak/>
        <w:t>women open to the risk of undergoing Female Genital Mutilation once again with the sections removed from the Domestic Violence Bill 2019</w:t>
      </w:r>
      <w:r w:rsidR="008F6DAE">
        <w:rPr>
          <w:rFonts w:ascii="Times New Roman" w:hAnsi="Times New Roman" w:cs="Times New Roman"/>
          <w:sz w:val="24"/>
          <w:szCs w:val="24"/>
        </w:rPr>
        <w:t>, girls and women in Liberia are at serious</w:t>
      </w:r>
      <w:r w:rsidR="008F6DAE" w:rsidRPr="00941988">
        <w:rPr>
          <w:rFonts w:ascii="Times New Roman" w:hAnsi="Times New Roman" w:cs="Times New Roman"/>
          <w:b/>
          <w:sz w:val="24"/>
          <w:szCs w:val="24"/>
        </w:rPr>
        <w:t xml:space="preserve"> </w:t>
      </w:r>
      <w:r w:rsidR="008F6DAE" w:rsidRPr="00BD771B">
        <w:rPr>
          <w:rFonts w:ascii="Times New Roman" w:hAnsi="Times New Roman" w:cs="Times New Roman"/>
          <w:sz w:val="24"/>
          <w:szCs w:val="24"/>
        </w:rPr>
        <w:t>risk</w:t>
      </w:r>
      <w:r w:rsidR="008F6DAE">
        <w:rPr>
          <w:rFonts w:ascii="Times New Roman" w:hAnsi="Times New Roman" w:cs="Times New Roman"/>
          <w:sz w:val="24"/>
          <w:szCs w:val="24"/>
        </w:rPr>
        <w:t>.</w:t>
      </w:r>
      <w:r w:rsidR="006B0DD9">
        <w:rPr>
          <w:rFonts w:ascii="Times New Roman" w:hAnsi="Times New Roman" w:cs="Times New Roman"/>
          <w:sz w:val="24"/>
          <w:szCs w:val="24"/>
        </w:rPr>
        <w:t xml:space="preserve"> Putting in place a law that prohibits the practice would ensure that women and girls in the country are protected</w:t>
      </w:r>
      <w:r w:rsidR="00B40462">
        <w:rPr>
          <w:rFonts w:ascii="Times New Roman" w:hAnsi="Times New Roman" w:cs="Times New Roman"/>
          <w:sz w:val="24"/>
          <w:szCs w:val="24"/>
        </w:rPr>
        <w:t xml:space="preserve"> as their right to life is also threatened and with many girls and women at home during the COVID 19 pandemic it </w:t>
      </w:r>
      <w:r w:rsidR="004E68E0">
        <w:rPr>
          <w:rFonts w:ascii="Times New Roman" w:hAnsi="Times New Roman" w:cs="Times New Roman"/>
          <w:sz w:val="24"/>
          <w:szCs w:val="24"/>
        </w:rPr>
        <w:t xml:space="preserve">is predictable that girls are likely to be subjected to this evil </w:t>
      </w:r>
      <w:r w:rsidR="00740686">
        <w:rPr>
          <w:rFonts w:ascii="Times New Roman" w:hAnsi="Times New Roman" w:cs="Times New Roman"/>
          <w:sz w:val="24"/>
          <w:szCs w:val="24"/>
        </w:rPr>
        <w:t>practice</w:t>
      </w:r>
      <w:r w:rsidR="004E68E0">
        <w:rPr>
          <w:rFonts w:ascii="Times New Roman" w:hAnsi="Times New Roman" w:cs="Times New Roman"/>
          <w:sz w:val="24"/>
          <w:szCs w:val="24"/>
        </w:rPr>
        <w:t xml:space="preserve"> hence prohibition of Female Genital Mutilation would </w:t>
      </w:r>
      <w:r w:rsidR="00F43440">
        <w:rPr>
          <w:rFonts w:ascii="Times New Roman" w:hAnsi="Times New Roman" w:cs="Times New Roman"/>
          <w:sz w:val="24"/>
          <w:szCs w:val="24"/>
        </w:rPr>
        <w:t>ensure that</w:t>
      </w:r>
      <w:r w:rsidR="006B0DD9">
        <w:rPr>
          <w:rFonts w:ascii="Times New Roman" w:hAnsi="Times New Roman" w:cs="Times New Roman"/>
          <w:sz w:val="24"/>
          <w:szCs w:val="24"/>
        </w:rPr>
        <w:t xml:space="preserve"> Liberia adheres to </w:t>
      </w:r>
      <w:proofErr w:type="spellStart"/>
      <w:r w:rsidR="006B0DD9">
        <w:rPr>
          <w:rFonts w:ascii="Times New Roman" w:hAnsi="Times New Roman" w:cs="Times New Roman"/>
          <w:sz w:val="24"/>
          <w:szCs w:val="24"/>
        </w:rPr>
        <w:t>it’s</w:t>
      </w:r>
      <w:proofErr w:type="spellEnd"/>
      <w:r w:rsidR="006B0DD9">
        <w:rPr>
          <w:rFonts w:ascii="Times New Roman" w:hAnsi="Times New Roman" w:cs="Times New Roman"/>
          <w:sz w:val="24"/>
          <w:szCs w:val="24"/>
        </w:rPr>
        <w:t xml:space="preserve"> regional and International Human Rights Commitment.</w:t>
      </w:r>
      <w:r w:rsidR="00F43440">
        <w:rPr>
          <w:rFonts w:ascii="Times New Roman" w:hAnsi="Times New Roman" w:cs="Times New Roman"/>
          <w:sz w:val="24"/>
          <w:szCs w:val="24"/>
        </w:rPr>
        <w:t xml:space="preserve"> This will only take if there is government commitment </w:t>
      </w:r>
      <w:r w:rsidR="000F2D6F">
        <w:rPr>
          <w:rFonts w:ascii="Times New Roman" w:hAnsi="Times New Roman" w:cs="Times New Roman"/>
          <w:sz w:val="24"/>
          <w:szCs w:val="24"/>
        </w:rPr>
        <w:t xml:space="preserve">in combatting the vice </w:t>
      </w:r>
      <w:r w:rsidR="00F43440">
        <w:rPr>
          <w:rFonts w:ascii="Times New Roman" w:hAnsi="Times New Roman" w:cs="Times New Roman"/>
          <w:sz w:val="24"/>
          <w:szCs w:val="24"/>
        </w:rPr>
        <w:t>as it is not in all cases the International community can get involved</w:t>
      </w:r>
      <w:r w:rsidR="006246EE">
        <w:rPr>
          <w:rStyle w:val="FootnoteReference"/>
          <w:rFonts w:ascii="Times New Roman" w:hAnsi="Times New Roman" w:cs="Times New Roman"/>
          <w:sz w:val="24"/>
          <w:szCs w:val="24"/>
        </w:rPr>
        <w:footnoteReference w:id="19"/>
      </w:r>
      <w:r w:rsidR="007E7C4E">
        <w:rPr>
          <w:rFonts w:ascii="Times New Roman" w:hAnsi="Times New Roman" w:cs="Times New Roman"/>
          <w:sz w:val="24"/>
          <w:szCs w:val="24"/>
        </w:rPr>
        <w:t xml:space="preserve"> Women</w:t>
      </w:r>
      <w:r w:rsidRPr="00713ADA">
        <w:rPr>
          <w:rFonts w:ascii="Times New Roman" w:hAnsi="Times New Roman" w:cs="Times New Roman"/>
          <w:sz w:val="24"/>
          <w:szCs w:val="24"/>
        </w:rPr>
        <w:t xml:space="preserve"> have the right to security of pers</w:t>
      </w:r>
      <w:r w:rsidR="00BA7E4E">
        <w:rPr>
          <w:rFonts w:ascii="Times New Roman" w:hAnsi="Times New Roman" w:cs="Times New Roman"/>
          <w:sz w:val="24"/>
          <w:szCs w:val="24"/>
        </w:rPr>
        <w:t>ons and freedom from torture,</w:t>
      </w:r>
      <w:r w:rsidRPr="00713ADA">
        <w:rPr>
          <w:rFonts w:ascii="Times New Roman" w:hAnsi="Times New Roman" w:cs="Times New Roman"/>
          <w:sz w:val="24"/>
          <w:szCs w:val="24"/>
        </w:rPr>
        <w:t xml:space="preserve"> cruel and Inhuman treatment. The Committee on the Elimination of Discrimination Against Women in its general recommendation 19 has explained that violence against women constitutes discrimination and seriously inhibits women’s ability to enjoy rights and freedoms on a basis of equality with men.</w:t>
      </w:r>
    </w:p>
    <w:p w:rsidR="00977B51" w:rsidRDefault="00977B51" w:rsidP="00977B51">
      <w:pPr>
        <w:spacing w:line="360" w:lineRule="auto"/>
        <w:jc w:val="both"/>
        <w:rPr>
          <w:rFonts w:ascii="Times New Roman" w:hAnsi="Times New Roman" w:cs="Times New Roman"/>
          <w:sz w:val="24"/>
          <w:szCs w:val="24"/>
        </w:rPr>
      </w:pPr>
      <w:r w:rsidRPr="00713ADA">
        <w:rPr>
          <w:rFonts w:ascii="Times New Roman" w:hAnsi="Times New Roman" w:cs="Times New Roman"/>
          <w:sz w:val="24"/>
          <w:szCs w:val="24"/>
        </w:rPr>
        <w:t>The Declaration on the Elimination of Violence Against Women sets forth specific steps a country should take in combatting domestic violence</w:t>
      </w:r>
      <w:r>
        <w:rPr>
          <w:rFonts w:ascii="Times New Roman" w:hAnsi="Times New Roman" w:cs="Times New Roman"/>
          <w:sz w:val="24"/>
          <w:szCs w:val="24"/>
        </w:rPr>
        <w:t xml:space="preserve"> especially in these trying times</w:t>
      </w:r>
      <w:r w:rsidRPr="00713ADA">
        <w:rPr>
          <w:rFonts w:ascii="Times New Roman" w:hAnsi="Times New Roman" w:cs="Times New Roman"/>
          <w:sz w:val="24"/>
          <w:szCs w:val="24"/>
        </w:rPr>
        <w:t>. These steps include; Investigating and punishing acts of domestic violence and developing comprehensive legal programs to prevent violence against women.</w:t>
      </w:r>
    </w:p>
    <w:p w:rsidR="00917D18" w:rsidRDefault="00917D18"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The Convention on the Elimination of All Forms of Discrimination Against Women often described as the International bill of rights for women provide</w:t>
      </w:r>
      <w:r w:rsidR="00FC298E">
        <w:rPr>
          <w:rFonts w:ascii="Times New Roman" w:hAnsi="Times New Roman" w:cs="Times New Roman"/>
          <w:sz w:val="24"/>
          <w:szCs w:val="24"/>
        </w:rPr>
        <w:t>s the essential rights of women adopted by the United Nations General Assembly in 1979, defines how United Nations member states should define and act to stop discrimination against women.</w:t>
      </w:r>
    </w:p>
    <w:p w:rsidR="00294E67" w:rsidRDefault="00294E67"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Domestic violence is a violation of the right to dignity and this is provided under Article 3 of the Maputo Protocol which states that every woman shall have the right to dignity inherent in human being and to the recognition and protection of her human and legal rights.</w:t>
      </w:r>
      <w:r w:rsidR="003021A6">
        <w:rPr>
          <w:rFonts w:ascii="Times New Roman" w:hAnsi="Times New Roman" w:cs="Times New Roman"/>
          <w:sz w:val="24"/>
          <w:szCs w:val="24"/>
        </w:rPr>
        <w:t xml:space="preserve"> Ultimately, a culture that is embedded in gender inequality is the root cause of the evil that is domestic violence.</w:t>
      </w:r>
    </w:p>
    <w:p w:rsidR="00F45945" w:rsidRDefault="00F45945" w:rsidP="00977B51">
      <w:pPr>
        <w:spacing w:line="360" w:lineRule="auto"/>
        <w:jc w:val="both"/>
        <w:rPr>
          <w:rFonts w:ascii="Times New Roman" w:hAnsi="Times New Roman" w:cs="Times New Roman"/>
          <w:sz w:val="24"/>
          <w:szCs w:val="24"/>
        </w:rPr>
      </w:pPr>
    </w:p>
    <w:p w:rsidR="008063C6" w:rsidRDefault="007E000F" w:rsidP="00977B51">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6.0 </w:t>
      </w:r>
      <w:r w:rsidR="00C90F31" w:rsidRPr="00C90F31">
        <w:rPr>
          <w:rFonts w:ascii="Times New Roman" w:hAnsi="Times New Roman" w:cs="Times New Roman"/>
          <w:b/>
          <w:sz w:val="24"/>
          <w:szCs w:val="24"/>
        </w:rPr>
        <w:t>What are the best approaches to preventing and responding to</w:t>
      </w:r>
      <w:r w:rsidR="00E2542F">
        <w:rPr>
          <w:rFonts w:ascii="Times New Roman" w:hAnsi="Times New Roman" w:cs="Times New Roman"/>
          <w:b/>
          <w:sz w:val="24"/>
          <w:szCs w:val="24"/>
        </w:rPr>
        <w:t xml:space="preserve"> Gender-Based</w:t>
      </w:r>
      <w:r w:rsidR="00C90F31" w:rsidRPr="00C90F31">
        <w:rPr>
          <w:rFonts w:ascii="Times New Roman" w:hAnsi="Times New Roman" w:cs="Times New Roman"/>
          <w:b/>
          <w:sz w:val="24"/>
          <w:szCs w:val="24"/>
        </w:rPr>
        <w:t xml:space="preserve"> Domestic Violence</w:t>
      </w:r>
      <w:r w:rsidR="00C90F31">
        <w:rPr>
          <w:rFonts w:ascii="Times New Roman" w:hAnsi="Times New Roman" w:cs="Times New Roman"/>
          <w:sz w:val="24"/>
          <w:szCs w:val="24"/>
        </w:rPr>
        <w:t>?</w:t>
      </w:r>
    </w:p>
    <w:p w:rsidR="00C90F31" w:rsidRDefault="00C90F31"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Many studies have found an association between domestic violence against women and </w:t>
      </w:r>
      <w:r w:rsidR="007174F6">
        <w:rPr>
          <w:rFonts w:ascii="Times New Roman" w:hAnsi="Times New Roman" w:cs="Times New Roman"/>
          <w:sz w:val="24"/>
          <w:szCs w:val="24"/>
        </w:rPr>
        <w:t xml:space="preserve">negative social, health </w:t>
      </w:r>
      <w:r w:rsidR="000C65A4">
        <w:rPr>
          <w:rFonts w:ascii="Times New Roman" w:hAnsi="Times New Roman" w:cs="Times New Roman"/>
          <w:sz w:val="24"/>
          <w:szCs w:val="24"/>
        </w:rPr>
        <w:t>consequences in presenting a challenge to</w:t>
      </w:r>
      <w:r w:rsidR="007174F6">
        <w:rPr>
          <w:rFonts w:ascii="Times New Roman" w:hAnsi="Times New Roman" w:cs="Times New Roman"/>
          <w:sz w:val="24"/>
          <w:szCs w:val="24"/>
        </w:rPr>
        <w:t xml:space="preserve"> children. This means there is a need for comprehensive, multi-sectoral, long-term collaboration between governments and civil society at all levels of ecological framework.</w:t>
      </w:r>
      <w:r w:rsidR="00593551">
        <w:rPr>
          <w:rFonts w:ascii="Times New Roman" w:hAnsi="Times New Roman" w:cs="Times New Roman"/>
          <w:sz w:val="24"/>
          <w:szCs w:val="24"/>
        </w:rPr>
        <w:t xml:space="preserve"> The World vision</w:t>
      </w:r>
      <w:r w:rsidR="007528DD">
        <w:rPr>
          <w:rFonts w:ascii="Times New Roman" w:hAnsi="Times New Roman" w:cs="Times New Roman"/>
          <w:sz w:val="24"/>
          <w:szCs w:val="24"/>
        </w:rPr>
        <w:t>,</w:t>
      </w:r>
      <w:r w:rsidR="00593551">
        <w:rPr>
          <w:rFonts w:ascii="Times New Roman" w:hAnsi="Times New Roman" w:cs="Times New Roman"/>
          <w:sz w:val="24"/>
          <w:szCs w:val="24"/>
        </w:rPr>
        <w:t xml:space="preserve"> an Non –governmental organization based in the United States aimed at advocating against domestic violence </w:t>
      </w:r>
      <w:r w:rsidR="00B42466">
        <w:rPr>
          <w:rFonts w:ascii="Times New Roman" w:hAnsi="Times New Roman" w:cs="Times New Roman"/>
          <w:sz w:val="24"/>
          <w:szCs w:val="24"/>
        </w:rPr>
        <w:t xml:space="preserve">especially where children </w:t>
      </w:r>
      <w:r w:rsidR="00FC197B">
        <w:rPr>
          <w:rFonts w:ascii="Times New Roman" w:hAnsi="Times New Roman" w:cs="Times New Roman"/>
          <w:sz w:val="24"/>
          <w:szCs w:val="24"/>
        </w:rPr>
        <w:t>are involved</w:t>
      </w:r>
      <w:r w:rsidR="00C51BD0">
        <w:rPr>
          <w:rFonts w:ascii="Times New Roman" w:hAnsi="Times New Roman" w:cs="Times New Roman"/>
          <w:sz w:val="24"/>
          <w:szCs w:val="24"/>
        </w:rPr>
        <w:t xml:space="preserve"> and </w:t>
      </w:r>
      <w:proofErr w:type="gramStart"/>
      <w:r w:rsidR="00C51BD0">
        <w:rPr>
          <w:rFonts w:ascii="Times New Roman" w:hAnsi="Times New Roman" w:cs="Times New Roman"/>
          <w:sz w:val="24"/>
          <w:szCs w:val="24"/>
        </w:rPr>
        <w:t>it’s</w:t>
      </w:r>
      <w:proofErr w:type="gramEnd"/>
      <w:r w:rsidR="00C51BD0">
        <w:rPr>
          <w:rFonts w:ascii="Times New Roman" w:hAnsi="Times New Roman" w:cs="Times New Roman"/>
          <w:sz w:val="24"/>
          <w:szCs w:val="24"/>
        </w:rPr>
        <w:t xml:space="preserve"> advocacy of continuing working for girls </w:t>
      </w:r>
      <w:r w:rsidR="0053696D">
        <w:rPr>
          <w:rFonts w:ascii="Times New Roman" w:hAnsi="Times New Roman" w:cs="Times New Roman"/>
          <w:sz w:val="24"/>
          <w:szCs w:val="24"/>
        </w:rPr>
        <w:t xml:space="preserve">through implementation of support programs </w:t>
      </w:r>
      <w:r w:rsidR="00C51BD0">
        <w:rPr>
          <w:rFonts w:ascii="Times New Roman" w:hAnsi="Times New Roman" w:cs="Times New Roman"/>
          <w:sz w:val="24"/>
          <w:szCs w:val="24"/>
        </w:rPr>
        <w:t>so that they can have a reason to live is a testament to this</w:t>
      </w:r>
      <w:r w:rsidR="00593551">
        <w:rPr>
          <w:rFonts w:ascii="Times New Roman" w:hAnsi="Times New Roman" w:cs="Times New Roman"/>
          <w:sz w:val="24"/>
          <w:szCs w:val="24"/>
        </w:rPr>
        <w:t xml:space="preserve">. </w:t>
      </w:r>
      <w:proofErr w:type="gramStart"/>
      <w:r w:rsidR="003D6710">
        <w:rPr>
          <w:rFonts w:ascii="Times New Roman" w:hAnsi="Times New Roman" w:cs="Times New Roman"/>
          <w:sz w:val="24"/>
          <w:szCs w:val="24"/>
        </w:rPr>
        <w:t>It’s</w:t>
      </w:r>
      <w:proofErr w:type="gramEnd"/>
      <w:r w:rsidR="003D6710">
        <w:rPr>
          <w:rFonts w:ascii="Times New Roman" w:hAnsi="Times New Roman" w:cs="Times New Roman"/>
          <w:sz w:val="24"/>
          <w:szCs w:val="24"/>
        </w:rPr>
        <w:t xml:space="preserve"> objective is to move towards a future free from violence against women with activities to increase awareness about gender-based violence. World vision program has supported many victims worldwide in the past and now that COVID-19 is in our midst then it should continue with this commendable act.</w:t>
      </w:r>
    </w:p>
    <w:p w:rsidR="00007AEF" w:rsidRDefault="00302728"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The Health Sector can play a vital role in preventing violence against women</w:t>
      </w:r>
      <w:r w:rsidR="004C7D64">
        <w:rPr>
          <w:rFonts w:ascii="Times New Roman" w:hAnsi="Times New Roman" w:cs="Times New Roman"/>
          <w:sz w:val="24"/>
          <w:szCs w:val="24"/>
        </w:rPr>
        <w:t xml:space="preserve"> by helping to</w:t>
      </w:r>
      <w:r w:rsidR="00007AEF">
        <w:rPr>
          <w:rFonts w:ascii="Times New Roman" w:hAnsi="Times New Roman" w:cs="Times New Roman"/>
          <w:sz w:val="24"/>
          <w:szCs w:val="24"/>
        </w:rPr>
        <w:t xml:space="preserve"> identify abuse early, </w:t>
      </w:r>
      <w:r>
        <w:rPr>
          <w:rFonts w:ascii="Times New Roman" w:hAnsi="Times New Roman" w:cs="Times New Roman"/>
          <w:sz w:val="24"/>
          <w:szCs w:val="24"/>
        </w:rPr>
        <w:t>providing victims with necessary treatment and referring women to appropriate care thereafter</w:t>
      </w:r>
      <w:r w:rsidR="00037445">
        <w:rPr>
          <w:rFonts w:ascii="Times New Roman" w:hAnsi="Times New Roman" w:cs="Times New Roman"/>
          <w:sz w:val="24"/>
          <w:szCs w:val="24"/>
        </w:rPr>
        <w:t xml:space="preserve"> with guidance and counselling being one of the options</w:t>
      </w:r>
      <w:r>
        <w:rPr>
          <w:rFonts w:ascii="Times New Roman" w:hAnsi="Times New Roman" w:cs="Times New Roman"/>
          <w:sz w:val="24"/>
          <w:szCs w:val="24"/>
        </w:rPr>
        <w:t>.</w:t>
      </w:r>
    </w:p>
    <w:p w:rsidR="00E21878" w:rsidRDefault="006F677B" w:rsidP="00977B5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6.1.1 </w:t>
      </w:r>
      <w:r w:rsidR="00E21878" w:rsidRPr="00E21878">
        <w:rPr>
          <w:rFonts w:ascii="Times New Roman" w:hAnsi="Times New Roman" w:cs="Times New Roman"/>
          <w:b/>
          <w:sz w:val="24"/>
          <w:szCs w:val="24"/>
        </w:rPr>
        <w:t xml:space="preserve">Use of Mediation in solving </w:t>
      </w:r>
      <w:r w:rsidR="00154A1E">
        <w:rPr>
          <w:rFonts w:ascii="Times New Roman" w:hAnsi="Times New Roman" w:cs="Times New Roman"/>
          <w:b/>
          <w:sz w:val="24"/>
          <w:szCs w:val="24"/>
        </w:rPr>
        <w:t xml:space="preserve">Gender-Based </w:t>
      </w:r>
      <w:r w:rsidR="00E21878" w:rsidRPr="00E21878">
        <w:rPr>
          <w:rFonts w:ascii="Times New Roman" w:hAnsi="Times New Roman" w:cs="Times New Roman"/>
          <w:b/>
          <w:sz w:val="24"/>
          <w:szCs w:val="24"/>
        </w:rPr>
        <w:t>Violence</w:t>
      </w:r>
    </w:p>
    <w:p w:rsidR="00E21878" w:rsidRDefault="00E21878" w:rsidP="00977B51">
      <w:pPr>
        <w:spacing w:line="360" w:lineRule="auto"/>
        <w:jc w:val="both"/>
        <w:rPr>
          <w:rFonts w:ascii="Times New Roman" w:hAnsi="Times New Roman" w:cs="Times New Roman"/>
          <w:sz w:val="24"/>
          <w:szCs w:val="24"/>
        </w:rPr>
      </w:pPr>
      <w:r w:rsidRPr="00E21878">
        <w:rPr>
          <w:rFonts w:ascii="Times New Roman" w:hAnsi="Times New Roman" w:cs="Times New Roman"/>
          <w:sz w:val="24"/>
          <w:szCs w:val="24"/>
        </w:rPr>
        <w:t xml:space="preserve">The </w:t>
      </w:r>
      <w:r>
        <w:rPr>
          <w:rFonts w:ascii="Times New Roman" w:hAnsi="Times New Roman" w:cs="Times New Roman"/>
          <w:sz w:val="24"/>
          <w:szCs w:val="24"/>
        </w:rPr>
        <w:t xml:space="preserve">goal of </w:t>
      </w:r>
      <w:r w:rsidR="006E3A88">
        <w:rPr>
          <w:rFonts w:ascii="Times New Roman" w:hAnsi="Times New Roman" w:cs="Times New Roman"/>
          <w:sz w:val="24"/>
          <w:szCs w:val="24"/>
        </w:rPr>
        <w:t>promoting family harmony</w:t>
      </w:r>
      <w:r>
        <w:rPr>
          <w:rFonts w:ascii="Times New Roman" w:hAnsi="Times New Roman" w:cs="Times New Roman"/>
          <w:sz w:val="24"/>
          <w:szCs w:val="24"/>
        </w:rPr>
        <w:t xml:space="preserve"> and social stability makes mediation the preferred method to handle domestic violence</w:t>
      </w:r>
      <w:r w:rsidR="006E3A88">
        <w:rPr>
          <w:rFonts w:ascii="Times New Roman" w:hAnsi="Times New Roman" w:cs="Times New Roman"/>
          <w:sz w:val="24"/>
          <w:szCs w:val="24"/>
        </w:rPr>
        <w:t xml:space="preserve">. The use of mediation has </w:t>
      </w:r>
      <w:proofErr w:type="spellStart"/>
      <w:r w:rsidR="006E3A88">
        <w:rPr>
          <w:rFonts w:ascii="Times New Roman" w:hAnsi="Times New Roman" w:cs="Times New Roman"/>
          <w:sz w:val="24"/>
          <w:szCs w:val="24"/>
        </w:rPr>
        <w:t>it’s</w:t>
      </w:r>
      <w:proofErr w:type="spellEnd"/>
      <w:r w:rsidR="006E3A88">
        <w:rPr>
          <w:rFonts w:ascii="Times New Roman" w:hAnsi="Times New Roman" w:cs="Times New Roman"/>
          <w:sz w:val="24"/>
          <w:szCs w:val="24"/>
        </w:rPr>
        <w:t xml:space="preserve"> advantages such as confidentiality, flexibility and </w:t>
      </w:r>
      <w:proofErr w:type="spellStart"/>
      <w:r w:rsidR="006E3A88">
        <w:rPr>
          <w:rFonts w:ascii="Times New Roman" w:hAnsi="Times New Roman" w:cs="Times New Roman"/>
          <w:sz w:val="24"/>
          <w:szCs w:val="24"/>
        </w:rPr>
        <w:t>it’s</w:t>
      </w:r>
      <w:proofErr w:type="spellEnd"/>
      <w:r w:rsidR="006E3A88">
        <w:rPr>
          <w:rFonts w:ascii="Times New Roman" w:hAnsi="Times New Roman" w:cs="Times New Roman"/>
          <w:sz w:val="24"/>
          <w:szCs w:val="24"/>
        </w:rPr>
        <w:t xml:space="preserve"> ability</w:t>
      </w:r>
      <w:r w:rsidR="00A758D4">
        <w:rPr>
          <w:rFonts w:ascii="Times New Roman" w:hAnsi="Times New Roman" w:cs="Times New Roman"/>
          <w:sz w:val="24"/>
          <w:szCs w:val="24"/>
        </w:rPr>
        <w:t xml:space="preserve"> t</w:t>
      </w:r>
      <w:r w:rsidR="00F92ACC">
        <w:rPr>
          <w:rFonts w:ascii="Times New Roman" w:hAnsi="Times New Roman" w:cs="Times New Roman"/>
          <w:sz w:val="24"/>
          <w:szCs w:val="24"/>
        </w:rPr>
        <w:t>o sustain and save relationships.</w:t>
      </w:r>
      <w:r w:rsidR="002E434F">
        <w:rPr>
          <w:rStyle w:val="FootnoteReference"/>
          <w:rFonts w:ascii="Times New Roman" w:hAnsi="Times New Roman" w:cs="Times New Roman"/>
          <w:sz w:val="24"/>
          <w:szCs w:val="24"/>
        </w:rPr>
        <w:footnoteReference w:id="20"/>
      </w:r>
      <w:r w:rsidR="00F07238">
        <w:rPr>
          <w:rFonts w:ascii="Times New Roman" w:hAnsi="Times New Roman" w:cs="Times New Roman"/>
          <w:sz w:val="24"/>
          <w:szCs w:val="24"/>
        </w:rPr>
        <w:t xml:space="preserve"> Ultimately the goal of mediation is to revive and save the damaged family relationships and protect the victims from suffering from long-drawn court litigations.</w:t>
      </w:r>
    </w:p>
    <w:p w:rsidR="009B03A3" w:rsidRPr="00E21878" w:rsidRDefault="009B03A3"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However multiple studies have shown that mediation is ineffective in curbing domestic violence</w:t>
      </w:r>
      <w:r w:rsidR="0047724B">
        <w:rPr>
          <w:rFonts w:ascii="Times New Roman" w:hAnsi="Times New Roman" w:cs="Times New Roman"/>
          <w:sz w:val="24"/>
          <w:szCs w:val="24"/>
        </w:rPr>
        <w:t>.</w:t>
      </w:r>
      <w:r w:rsidR="00093B73">
        <w:rPr>
          <w:rFonts w:ascii="Times New Roman" w:hAnsi="Times New Roman" w:cs="Times New Roman"/>
          <w:sz w:val="24"/>
          <w:szCs w:val="24"/>
        </w:rPr>
        <w:t xml:space="preserve"> During mediation periods victims regularly erase the violence against them out of fear and intimidation </w:t>
      </w:r>
      <w:r w:rsidR="007412C0">
        <w:rPr>
          <w:rFonts w:ascii="Times New Roman" w:hAnsi="Times New Roman" w:cs="Times New Roman"/>
          <w:sz w:val="24"/>
          <w:szCs w:val="24"/>
        </w:rPr>
        <w:t>by glossing over the reality of violence in their descriptions or leaving out significant aspects of the violent incidences.</w:t>
      </w:r>
      <w:r w:rsidR="007A29D6">
        <w:rPr>
          <w:rStyle w:val="FootnoteReference"/>
          <w:rFonts w:ascii="Times New Roman" w:hAnsi="Times New Roman" w:cs="Times New Roman"/>
          <w:sz w:val="24"/>
          <w:szCs w:val="24"/>
        </w:rPr>
        <w:footnoteReference w:id="21"/>
      </w:r>
    </w:p>
    <w:p w:rsidR="00752D75" w:rsidRDefault="00752D75" w:rsidP="00977B51">
      <w:pPr>
        <w:spacing w:line="360" w:lineRule="auto"/>
        <w:jc w:val="both"/>
        <w:rPr>
          <w:rFonts w:ascii="Times New Roman" w:hAnsi="Times New Roman" w:cs="Times New Roman"/>
          <w:b/>
          <w:sz w:val="24"/>
          <w:szCs w:val="24"/>
        </w:rPr>
      </w:pPr>
    </w:p>
    <w:p w:rsidR="007E156B" w:rsidRPr="005D062E" w:rsidRDefault="006F677B" w:rsidP="00977B5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6.1.2 </w:t>
      </w:r>
      <w:r w:rsidR="007E156B" w:rsidRPr="005D062E">
        <w:rPr>
          <w:rFonts w:ascii="Times New Roman" w:hAnsi="Times New Roman" w:cs="Times New Roman"/>
          <w:b/>
          <w:sz w:val="24"/>
          <w:szCs w:val="24"/>
        </w:rPr>
        <w:t>Reforming Legal Frameworks</w:t>
      </w:r>
    </w:p>
    <w:p w:rsidR="007E156B" w:rsidRDefault="007E156B"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Reforming legal frameworks may include strengthening women’s civil rights and improving existing laws and their Implementation. Whatever the situation is in the world domestic violence remains socially unacceptable and strengthening sanctions against perpetrators is the only way to curb it.</w:t>
      </w:r>
    </w:p>
    <w:p w:rsidR="009B56F7" w:rsidRDefault="009B56F7"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In recent years the United Nations General Assembly has addressed violence against women in general including crime against women</w:t>
      </w:r>
      <w:r w:rsidR="00F00117">
        <w:rPr>
          <w:rFonts w:ascii="Times New Roman" w:hAnsi="Times New Roman" w:cs="Times New Roman"/>
          <w:sz w:val="24"/>
          <w:szCs w:val="24"/>
        </w:rPr>
        <w:t xml:space="preserve"> committed in the name of “</w:t>
      </w:r>
      <w:proofErr w:type="spellStart"/>
      <w:r w:rsidR="00F00117">
        <w:rPr>
          <w:rFonts w:ascii="Times New Roman" w:hAnsi="Times New Roman" w:cs="Times New Roman"/>
          <w:sz w:val="24"/>
          <w:szCs w:val="24"/>
        </w:rPr>
        <w:t>honour</w:t>
      </w:r>
      <w:proofErr w:type="spellEnd"/>
      <w:r w:rsidR="00F00117">
        <w:rPr>
          <w:rFonts w:ascii="Times New Roman" w:hAnsi="Times New Roman" w:cs="Times New Roman"/>
          <w:sz w:val="24"/>
          <w:szCs w:val="24"/>
        </w:rPr>
        <w:t>”.</w:t>
      </w:r>
      <w:r w:rsidR="00F00117">
        <w:rPr>
          <w:rStyle w:val="FootnoteReference"/>
          <w:rFonts w:ascii="Times New Roman" w:hAnsi="Times New Roman" w:cs="Times New Roman"/>
          <w:sz w:val="24"/>
          <w:szCs w:val="24"/>
        </w:rPr>
        <w:footnoteReference w:id="22"/>
      </w:r>
      <w:r w:rsidR="002B4C47">
        <w:rPr>
          <w:rFonts w:ascii="Times New Roman" w:hAnsi="Times New Roman" w:cs="Times New Roman"/>
          <w:sz w:val="24"/>
          <w:szCs w:val="24"/>
        </w:rPr>
        <w:t xml:space="preserve">  In relevant resolutions, the General Assembly has routinely called on member states to strengthen their legal frameworks.</w:t>
      </w:r>
      <w:r w:rsidR="002B4C47">
        <w:rPr>
          <w:rStyle w:val="FootnoteReference"/>
          <w:rFonts w:ascii="Times New Roman" w:hAnsi="Times New Roman" w:cs="Times New Roman"/>
          <w:sz w:val="24"/>
          <w:szCs w:val="24"/>
        </w:rPr>
        <w:footnoteReference w:id="23"/>
      </w:r>
    </w:p>
    <w:p w:rsidR="00B34601" w:rsidRPr="005E1E12" w:rsidRDefault="004C602C"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Resolution 63/155 of 18/12/08 on the same topic urges states to use best practices to end impunity and a culture of tolerance towards violence against women, including by evaluating and assessing the impact of legislation, rules and procedures regarding violence against women, reinforcing criminal law and procedure relating to all forms of violence against women and incorporating into law measures aimed at preventing violence against women during this period.</w:t>
      </w:r>
      <w:r w:rsidR="003C7C00">
        <w:rPr>
          <w:rFonts w:ascii="Times New Roman" w:hAnsi="Times New Roman" w:cs="Times New Roman"/>
          <w:sz w:val="24"/>
          <w:szCs w:val="24"/>
        </w:rPr>
        <w:t xml:space="preserve"> South Africa</w:t>
      </w:r>
      <w:r w:rsidR="00C8756E">
        <w:rPr>
          <w:rFonts w:ascii="Times New Roman" w:hAnsi="Times New Roman" w:cs="Times New Roman"/>
          <w:sz w:val="24"/>
          <w:szCs w:val="24"/>
        </w:rPr>
        <w:t>n</w:t>
      </w:r>
      <w:r w:rsidR="003C7C00">
        <w:rPr>
          <w:rFonts w:ascii="Times New Roman" w:hAnsi="Times New Roman" w:cs="Times New Roman"/>
          <w:sz w:val="24"/>
          <w:szCs w:val="24"/>
        </w:rPr>
        <w:t xml:space="preserve"> president Cyril </w:t>
      </w:r>
      <w:proofErr w:type="spellStart"/>
      <w:r w:rsidR="003C7C00">
        <w:rPr>
          <w:rFonts w:ascii="Times New Roman" w:hAnsi="Times New Roman" w:cs="Times New Roman"/>
          <w:sz w:val="24"/>
          <w:szCs w:val="24"/>
        </w:rPr>
        <w:t>Ramaphosa</w:t>
      </w:r>
      <w:proofErr w:type="spellEnd"/>
      <w:r w:rsidR="003C7C00">
        <w:rPr>
          <w:rFonts w:ascii="Times New Roman" w:hAnsi="Times New Roman" w:cs="Times New Roman"/>
          <w:sz w:val="24"/>
          <w:szCs w:val="24"/>
        </w:rPr>
        <w:t xml:space="preserve"> promised 11 new courts, a review on cold cases and har</w:t>
      </w:r>
      <w:r w:rsidR="00605DA9">
        <w:rPr>
          <w:rFonts w:ascii="Times New Roman" w:hAnsi="Times New Roman" w:cs="Times New Roman"/>
          <w:sz w:val="24"/>
          <w:szCs w:val="24"/>
        </w:rPr>
        <w:t>sher penalties for perpetrators to end the crisis of violence perpetrated by men against women</w:t>
      </w:r>
      <w:r w:rsidR="005D26BB">
        <w:rPr>
          <w:rFonts w:ascii="Times New Roman" w:hAnsi="Times New Roman" w:cs="Times New Roman"/>
          <w:sz w:val="24"/>
          <w:szCs w:val="24"/>
        </w:rPr>
        <w:t>, in September 2019 women had called for the reinstatement of the death penalty to deter other perpetrators from violating women’s rights</w:t>
      </w:r>
      <w:r w:rsidR="00425354">
        <w:rPr>
          <w:rStyle w:val="FootnoteReference"/>
          <w:rFonts w:ascii="Times New Roman" w:hAnsi="Times New Roman" w:cs="Times New Roman"/>
          <w:sz w:val="24"/>
          <w:szCs w:val="24"/>
        </w:rPr>
        <w:footnoteReference w:id="24"/>
      </w:r>
      <w:r w:rsidR="005D26BB">
        <w:rPr>
          <w:rFonts w:ascii="Times New Roman" w:hAnsi="Times New Roman" w:cs="Times New Roman"/>
          <w:sz w:val="24"/>
          <w:szCs w:val="24"/>
        </w:rPr>
        <w:t>, even though the setting up of new courts</w:t>
      </w:r>
      <w:r w:rsidR="008F4457">
        <w:rPr>
          <w:rFonts w:ascii="Times New Roman" w:hAnsi="Times New Roman" w:cs="Times New Roman"/>
          <w:sz w:val="24"/>
          <w:szCs w:val="24"/>
        </w:rPr>
        <w:t xml:space="preserve"> had not</w:t>
      </w:r>
      <w:r w:rsidR="00605DA9">
        <w:rPr>
          <w:rFonts w:ascii="Times New Roman" w:hAnsi="Times New Roman" w:cs="Times New Roman"/>
          <w:sz w:val="24"/>
          <w:szCs w:val="24"/>
        </w:rPr>
        <w:t xml:space="preserve"> been eff</w:t>
      </w:r>
      <w:r w:rsidR="005D26BB">
        <w:rPr>
          <w:rFonts w:ascii="Times New Roman" w:hAnsi="Times New Roman" w:cs="Times New Roman"/>
          <w:sz w:val="24"/>
          <w:szCs w:val="24"/>
        </w:rPr>
        <w:t xml:space="preserve">ected </w:t>
      </w:r>
      <w:r w:rsidR="00A903AF">
        <w:rPr>
          <w:rFonts w:ascii="Times New Roman" w:hAnsi="Times New Roman" w:cs="Times New Roman"/>
          <w:sz w:val="24"/>
          <w:szCs w:val="24"/>
        </w:rPr>
        <w:t>yet, this</w:t>
      </w:r>
      <w:r w:rsidR="00605DA9">
        <w:rPr>
          <w:rFonts w:ascii="Times New Roman" w:hAnsi="Times New Roman" w:cs="Times New Roman"/>
          <w:sz w:val="24"/>
          <w:szCs w:val="24"/>
        </w:rPr>
        <w:t xml:space="preserve"> sheds some light in addressing matters domestic violence now that the lockdown is in place domestic violence is likely to go from bad to worse.</w:t>
      </w:r>
    </w:p>
    <w:p w:rsidR="00977B51" w:rsidRPr="00713ADA" w:rsidRDefault="007E000F" w:rsidP="00977B5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7.0 </w:t>
      </w:r>
      <w:r w:rsidR="00697423">
        <w:rPr>
          <w:rFonts w:ascii="Times New Roman" w:hAnsi="Times New Roman" w:cs="Times New Roman"/>
          <w:b/>
          <w:sz w:val="24"/>
          <w:szCs w:val="24"/>
        </w:rPr>
        <w:t xml:space="preserve">Recommendations </w:t>
      </w:r>
      <w:r w:rsidR="00B34601">
        <w:rPr>
          <w:rFonts w:ascii="Times New Roman" w:hAnsi="Times New Roman" w:cs="Times New Roman"/>
          <w:b/>
          <w:sz w:val="24"/>
          <w:szCs w:val="24"/>
        </w:rPr>
        <w:t xml:space="preserve">and </w:t>
      </w:r>
      <w:r w:rsidR="00977B51" w:rsidRPr="00713ADA">
        <w:rPr>
          <w:rFonts w:ascii="Times New Roman" w:hAnsi="Times New Roman" w:cs="Times New Roman"/>
          <w:b/>
          <w:sz w:val="24"/>
          <w:szCs w:val="24"/>
        </w:rPr>
        <w:t>Conclusion</w:t>
      </w:r>
    </w:p>
    <w:p w:rsidR="00977B51" w:rsidRDefault="00977B51" w:rsidP="00977B51">
      <w:pPr>
        <w:spacing w:line="360" w:lineRule="auto"/>
        <w:jc w:val="both"/>
        <w:rPr>
          <w:rFonts w:ascii="Times New Roman" w:hAnsi="Times New Roman" w:cs="Times New Roman"/>
          <w:sz w:val="24"/>
          <w:szCs w:val="24"/>
        </w:rPr>
      </w:pPr>
      <w:r w:rsidRPr="00713ADA">
        <w:rPr>
          <w:rFonts w:ascii="Times New Roman" w:hAnsi="Times New Roman" w:cs="Times New Roman"/>
          <w:sz w:val="24"/>
          <w:szCs w:val="24"/>
        </w:rPr>
        <w:t>I don’t believe that Corona virus creates violent men what we are seeing across the globe is a window into the levels of abuse that women live all the time. COVID 19 may exacerbate triggers</w:t>
      </w:r>
      <w:r>
        <w:rPr>
          <w:rFonts w:ascii="Times New Roman" w:hAnsi="Times New Roman" w:cs="Times New Roman"/>
          <w:sz w:val="24"/>
          <w:szCs w:val="24"/>
        </w:rPr>
        <w:t xml:space="preserve"> due to the challenges it presents</w:t>
      </w:r>
      <w:r w:rsidRPr="00713ADA">
        <w:rPr>
          <w:rFonts w:ascii="Times New Roman" w:hAnsi="Times New Roman" w:cs="Times New Roman"/>
          <w:sz w:val="24"/>
          <w:szCs w:val="24"/>
        </w:rPr>
        <w:t xml:space="preserve">, though I might prefer to call them excuses. Lockdown may restrict some women’s access to support or escape and it may even curtail measures some men take to keep their violence </w:t>
      </w:r>
      <w:r>
        <w:rPr>
          <w:rFonts w:ascii="Times New Roman" w:hAnsi="Times New Roman" w:cs="Times New Roman"/>
          <w:sz w:val="24"/>
          <w:szCs w:val="24"/>
        </w:rPr>
        <w:t>under control</w:t>
      </w:r>
      <w:r w:rsidRPr="00713ADA">
        <w:rPr>
          <w:rFonts w:ascii="Times New Roman" w:hAnsi="Times New Roman" w:cs="Times New Roman"/>
          <w:sz w:val="24"/>
          <w:szCs w:val="24"/>
        </w:rPr>
        <w:t>. All is not lost however as there are a num</w:t>
      </w:r>
      <w:r>
        <w:rPr>
          <w:rFonts w:ascii="Times New Roman" w:hAnsi="Times New Roman" w:cs="Times New Roman"/>
          <w:sz w:val="24"/>
          <w:szCs w:val="24"/>
        </w:rPr>
        <w:t>ber of organizations such as United Nations Women,</w:t>
      </w:r>
      <w:r w:rsidR="004678D6">
        <w:rPr>
          <w:rFonts w:ascii="Times New Roman" w:hAnsi="Times New Roman" w:cs="Times New Roman"/>
          <w:sz w:val="24"/>
          <w:szCs w:val="24"/>
        </w:rPr>
        <w:t xml:space="preserve"> United Nations Population Fund, United Nations Children’s Fund</w:t>
      </w:r>
      <w:r>
        <w:rPr>
          <w:rFonts w:ascii="Times New Roman" w:hAnsi="Times New Roman" w:cs="Times New Roman"/>
          <w:sz w:val="24"/>
          <w:szCs w:val="24"/>
        </w:rPr>
        <w:t xml:space="preserve"> </w:t>
      </w:r>
      <w:r>
        <w:rPr>
          <w:rFonts w:ascii="Times New Roman" w:hAnsi="Times New Roman" w:cs="Times New Roman"/>
          <w:sz w:val="24"/>
          <w:szCs w:val="24"/>
        </w:rPr>
        <w:lastRenderedPageBreak/>
        <w:t>Human Rights Watch</w:t>
      </w:r>
      <w:r w:rsidR="000D634C">
        <w:rPr>
          <w:rFonts w:ascii="Times New Roman" w:hAnsi="Times New Roman" w:cs="Times New Roman"/>
          <w:sz w:val="24"/>
          <w:szCs w:val="24"/>
        </w:rPr>
        <w:t>, World Vision</w:t>
      </w:r>
      <w:r>
        <w:rPr>
          <w:rFonts w:ascii="Times New Roman" w:hAnsi="Times New Roman" w:cs="Times New Roman"/>
          <w:sz w:val="24"/>
          <w:szCs w:val="24"/>
        </w:rPr>
        <w:t xml:space="preserve"> and Equality Now who give </w:t>
      </w:r>
      <w:r w:rsidRPr="00713ADA">
        <w:rPr>
          <w:rFonts w:ascii="Times New Roman" w:hAnsi="Times New Roman" w:cs="Times New Roman"/>
          <w:sz w:val="24"/>
          <w:szCs w:val="24"/>
        </w:rPr>
        <w:t>voice to the voiceless and fight for the wellbeing of abused victims</w:t>
      </w:r>
      <w:r w:rsidR="004678D6">
        <w:rPr>
          <w:rFonts w:ascii="Times New Roman" w:hAnsi="Times New Roman" w:cs="Times New Roman"/>
          <w:sz w:val="24"/>
          <w:szCs w:val="24"/>
        </w:rPr>
        <w:t xml:space="preserve"> by providing numerous support at their capacities</w:t>
      </w:r>
      <w:r w:rsidR="003F7659">
        <w:rPr>
          <w:rFonts w:ascii="Times New Roman" w:hAnsi="Times New Roman" w:cs="Times New Roman"/>
          <w:sz w:val="24"/>
          <w:szCs w:val="24"/>
        </w:rPr>
        <w:t>, for instance</w:t>
      </w:r>
      <w:r w:rsidRPr="00713ADA">
        <w:rPr>
          <w:rFonts w:ascii="Times New Roman" w:hAnsi="Times New Roman" w:cs="Times New Roman"/>
          <w:sz w:val="24"/>
          <w:szCs w:val="24"/>
        </w:rPr>
        <w:t xml:space="preserve"> </w:t>
      </w:r>
      <w:r w:rsidR="007F466F">
        <w:rPr>
          <w:rFonts w:ascii="Times New Roman" w:hAnsi="Times New Roman" w:cs="Times New Roman"/>
          <w:sz w:val="24"/>
          <w:szCs w:val="24"/>
        </w:rPr>
        <w:t xml:space="preserve">Equality Now is calling on President </w:t>
      </w:r>
      <w:r w:rsidR="00DB7578">
        <w:rPr>
          <w:rFonts w:ascii="Times New Roman" w:hAnsi="Times New Roman" w:cs="Times New Roman"/>
          <w:sz w:val="24"/>
          <w:szCs w:val="24"/>
        </w:rPr>
        <w:t>George</w:t>
      </w:r>
      <w:r w:rsidR="007F466F">
        <w:rPr>
          <w:rFonts w:ascii="Times New Roman" w:hAnsi="Times New Roman" w:cs="Times New Roman"/>
          <w:sz w:val="24"/>
          <w:szCs w:val="24"/>
        </w:rPr>
        <w:t xml:space="preserve"> </w:t>
      </w:r>
      <w:proofErr w:type="spellStart"/>
      <w:r w:rsidR="007F466F">
        <w:rPr>
          <w:rFonts w:ascii="Times New Roman" w:hAnsi="Times New Roman" w:cs="Times New Roman"/>
          <w:sz w:val="24"/>
          <w:szCs w:val="24"/>
        </w:rPr>
        <w:t>Weah</w:t>
      </w:r>
      <w:proofErr w:type="spellEnd"/>
      <w:r w:rsidR="007F466F">
        <w:rPr>
          <w:rFonts w:ascii="Times New Roman" w:hAnsi="Times New Roman" w:cs="Times New Roman"/>
          <w:sz w:val="24"/>
          <w:szCs w:val="24"/>
        </w:rPr>
        <w:t>, Vice president Jewel Taylor along with the 54</w:t>
      </w:r>
      <w:r w:rsidR="007F466F" w:rsidRPr="007F466F">
        <w:rPr>
          <w:rFonts w:ascii="Times New Roman" w:hAnsi="Times New Roman" w:cs="Times New Roman"/>
          <w:sz w:val="24"/>
          <w:szCs w:val="24"/>
          <w:vertAlign w:val="superscript"/>
        </w:rPr>
        <w:t>th</w:t>
      </w:r>
      <w:r w:rsidR="007F466F">
        <w:rPr>
          <w:rFonts w:ascii="Times New Roman" w:hAnsi="Times New Roman" w:cs="Times New Roman"/>
          <w:sz w:val="24"/>
          <w:szCs w:val="24"/>
        </w:rPr>
        <w:t xml:space="preserve"> legislature to ensure that women and girls in Liberia are permanently protected from Female Genital Mutilation. The government should also support educational outreach to relevant communities and educate local chiefs on the harms of Female Genital Mutilation. Women’s rights and health matters must be treated as a national </w:t>
      </w:r>
      <w:r w:rsidR="003E116D">
        <w:rPr>
          <w:rFonts w:ascii="Times New Roman" w:hAnsi="Times New Roman" w:cs="Times New Roman"/>
          <w:sz w:val="24"/>
          <w:szCs w:val="24"/>
        </w:rPr>
        <w:t>priority.</w:t>
      </w:r>
      <w:r w:rsidR="003E116D" w:rsidRPr="00713ADA">
        <w:rPr>
          <w:rFonts w:ascii="Times New Roman" w:hAnsi="Times New Roman" w:cs="Times New Roman"/>
          <w:sz w:val="24"/>
          <w:szCs w:val="24"/>
        </w:rPr>
        <w:t xml:space="preserve"> </w:t>
      </w:r>
      <w:r w:rsidR="00F31EF4">
        <w:rPr>
          <w:rStyle w:val="FootnoteReference"/>
          <w:rFonts w:ascii="Times New Roman" w:hAnsi="Times New Roman" w:cs="Times New Roman"/>
          <w:sz w:val="24"/>
          <w:szCs w:val="24"/>
        </w:rPr>
        <w:footnoteReference w:id="25"/>
      </w:r>
      <w:r w:rsidR="003E116D" w:rsidRPr="00713ADA">
        <w:rPr>
          <w:rFonts w:ascii="Times New Roman" w:hAnsi="Times New Roman" w:cs="Times New Roman"/>
          <w:sz w:val="24"/>
          <w:szCs w:val="24"/>
        </w:rPr>
        <w:t>They</w:t>
      </w:r>
      <w:r w:rsidRPr="00713ADA">
        <w:rPr>
          <w:rFonts w:ascii="Times New Roman" w:hAnsi="Times New Roman" w:cs="Times New Roman"/>
          <w:sz w:val="24"/>
          <w:szCs w:val="24"/>
        </w:rPr>
        <w:t xml:space="preserve"> also tend to protect the vulnerable before they turn into victims.</w:t>
      </w:r>
      <w:r>
        <w:rPr>
          <w:rFonts w:ascii="Times New Roman" w:hAnsi="Times New Roman" w:cs="Times New Roman"/>
          <w:sz w:val="24"/>
          <w:szCs w:val="24"/>
        </w:rPr>
        <w:t xml:space="preserve"> Equality Now specifically was founded with the mission of using legal advocacy to protect and promote the human rights of women and this is the period these organizations should show their commitment by coming out and fighting violence against women and ensuring perpetrators are prosecuted.</w:t>
      </w:r>
      <w:r w:rsidR="006244BD">
        <w:rPr>
          <w:rFonts w:ascii="Times New Roman" w:hAnsi="Times New Roman" w:cs="Times New Roman"/>
          <w:sz w:val="24"/>
          <w:szCs w:val="24"/>
        </w:rPr>
        <w:t xml:space="preserve"> World Vision has also not been left out as earlier stated it prioritizes gender as a critical area of a programmatic focus which will enable it to continue deepening </w:t>
      </w:r>
      <w:proofErr w:type="spellStart"/>
      <w:proofErr w:type="gramStart"/>
      <w:r w:rsidR="006244BD">
        <w:rPr>
          <w:rFonts w:ascii="Times New Roman" w:hAnsi="Times New Roman" w:cs="Times New Roman"/>
          <w:sz w:val="24"/>
          <w:szCs w:val="24"/>
        </w:rPr>
        <w:t>it’s</w:t>
      </w:r>
      <w:proofErr w:type="spellEnd"/>
      <w:proofErr w:type="gramEnd"/>
      <w:r w:rsidR="006244BD">
        <w:rPr>
          <w:rFonts w:ascii="Times New Roman" w:hAnsi="Times New Roman" w:cs="Times New Roman"/>
          <w:sz w:val="24"/>
          <w:szCs w:val="24"/>
        </w:rPr>
        <w:t xml:space="preserve"> commitment to the most vulnerable in the society</w:t>
      </w:r>
      <w:r w:rsidR="00BA4BC5">
        <w:rPr>
          <w:rFonts w:ascii="Times New Roman" w:hAnsi="Times New Roman" w:cs="Times New Roman"/>
          <w:sz w:val="24"/>
          <w:szCs w:val="24"/>
        </w:rPr>
        <w:t xml:space="preserve"> especially in times of crisis</w:t>
      </w:r>
      <w:r w:rsidR="006244BD">
        <w:rPr>
          <w:rFonts w:ascii="Times New Roman" w:hAnsi="Times New Roman" w:cs="Times New Roman"/>
          <w:sz w:val="24"/>
          <w:szCs w:val="24"/>
        </w:rPr>
        <w:t xml:space="preserve">. </w:t>
      </w:r>
      <w:r w:rsidR="00DA4752">
        <w:rPr>
          <w:rFonts w:ascii="Times New Roman" w:hAnsi="Times New Roman" w:cs="Times New Roman"/>
          <w:sz w:val="24"/>
          <w:szCs w:val="24"/>
        </w:rPr>
        <w:t xml:space="preserve">Some countries such as Kenya have established gender based recovery </w:t>
      </w:r>
      <w:r w:rsidR="00320C49">
        <w:rPr>
          <w:rFonts w:ascii="Times New Roman" w:hAnsi="Times New Roman" w:cs="Times New Roman"/>
          <w:sz w:val="24"/>
          <w:szCs w:val="24"/>
        </w:rPr>
        <w:t>centers</w:t>
      </w:r>
      <w:r w:rsidR="00DA4752">
        <w:rPr>
          <w:rFonts w:ascii="Times New Roman" w:hAnsi="Times New Roman" w:cs="Times New Roman"/>
          <w:sz w:val="24"/>
          <w:szCs w:val="24"/>
        </w:rPr>
        <w:t xml:space="preserve"> making this a commendable </w:t>
      </w:r>
      <w:r w:rsidR="00677D9F">
        <w:rPr>
          <w:rFonts w:ascii="Times New Roman" w:hAnsi="Times New Roman" w:cs="Times New Roman"/>
          <w:sz w:val="24"/>
          <w:szCs w:val="24"/>
        </w:rPr>
        <w:t xml:space="preserve">advance. </w:t>
      </w:r>
      <w:r w:rsidR="001E5E9F">
        <w:rPr>
          <w:rFonts w:ascii="Times New Roman" w:hAnsi="Times New Roman" w:cs="Times New Roman"/>
          <w:sz w:val="24"/>
          <w:szCs w:val="24"/>
        </w:rPr>
        <w:t>Furthermore,</w:t>
      </w:r>
      <w:r w:rsidR="00677D9F">
        <w:rPr>
          <w:rFonts w:ascii="Times New Roman" w:hAnsi="Times New Roman" w:cs="Times New Roman"/>
          <w:sz w:val="24"/>
          <w:szCs w:val="24"/>
        </w:rPr>
        <w:t xml:space="preserve"> in trying how to determine how to deal with violence Against Women, the government in a joint initiative with the United Nations signed in April 2019 a 4 year $ 11.5 Million contract for the prevention and response to gender-based violence.</w:t>
      </w:r>
      <w:r w:rsidR="00AC6246">
        <w:rPr>
          <w:rFonts w:ascii="Times New Roman" w:hAnsi="Times New Roman" w:cs="Times New Roman"/>
          <w:sz w:val="24"/>
          <w:szCs w:val="24"/>
        </w:rPr>
        <w:t xml:space="preserve"> Collaboration between governmental and non-governmental</w:t>
      </w:r>
      <w:r w:rsidR="006D7E66">
        <w:rPr>
          <w:rFonts w:ascii="Times New Roman" w:hAnsi="Times New Roman" w:cs="Times New Roman"/>
          <w:sz w:val="24"/>
          <w:szCs w:val="24"/>
        </w:rPr>
        <w:t xml:space="preserve"> bodies</w:t>
      </w:r>
      <w:r w:rsidR="00AC6246">
        <w:rPr>
          <w:rFonts w:ascii="Times New Roman" w:hAnsi="Times New Roman" w:cs="Times New Roman"/>
          <w:sz w:val="24"/>
          <w:szCs w:val="24"/>
        </w:rPr>
        <w:t xml:space="preserve"> is called for during</w:t>
      </w:r>
      <w:r w:rsidR="007E77CD">
        <w:rPr>
          <w:rFonts w:ascii="Times New Roman" w:hAnsi="Times New Roman" w:cs="Times New Roman"/>
          <w:sz w:val="24"/>
          <w:szCs w:val="24"/>
        </w:rPr>
        <w:t xml:space="preserve"> this</w:t>
      </w:r>
      <w:r w:rsidR="00AC6246">
        <w:rPr>
          <w:rFonts w:ascii="Times New Roman" w:hAnsi="Times New Roman" w:cs="Times New Roman"/>
          <w:sz w:val="24"/>
          <w:szCs w:val="24"/>
        </w:rPr>
        <w:t xml:space="preserve"> trying period.</w:t>
      </w:r>
    </w:p>
    <w:p w:rsidR="009752F1" w:rsidRDefault="009752F1"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The surge we are observing in domestic violence cases globally during lockdowns proves that the home behind closed doors is often the most violent space for women.</w:t>
      </w:r>
      <w:r w:rsidR="001913C0">
        <w:rPr>
          <w:rFonts w:ascii="Times New Roman" w:hAnsi="Times New Roman" w:cs="Times New Roman"/>
          <w:sz w:val="24"/>
          <w:szCs w:val="24"/>
        </w:rPr>
        <w:t xml:space="preserve"> </w:t>
      </w:r>
      <w:r w:rsidR="00362EBB">
        <w:rPr>
          <w:rStyle w:val="FootnoteReference"/>
          <w:rFonts w:ascii="Times New Roman" w:hAnsi="Times New Roman" w:cs="Times New Roman"/>
          <w:sz w:val="24"/>
          <w:szCs w:val="24"/>
        </w:rPr>
        <w:footnoteReference w:id="26"/>
      </w:r>
      <w:r w:rsidR="001913C0">
        <w:rPr>
          <w:rFonts w:ascii="Times New Roman" w:hAnsi="Times New Roman" w:cs="Times New Roman"/>
          <w:sz w:val="24"/>
          <w:szCs w:val="24"/>
        </w:rPr>
        <w:t>The</w:t>
      </w:r>
      <w:r w:rsidR="007045C1">
        <w:rPr>
          <w:rFonts w:ascii="Times New Roman" w:hAnsi="Times New Roman" w:cs="Times New Roman"/>
          <w:sz w:val="24"/>
          <w:szCs w:val="24"/>
        </w:rPr>
        <w:t xml:space="preserve"> C</w:t>
      </w:r>
      <w:r w:rsidR="001913C0">
        <w:rPr>
          <w:rFonts w:ascii="Times New Roman" w:hAnsi="Times New Roman" w:cs="Times New Roman"/>
          <w:sz w:val="24"/>
          <w:szCs w:val="24"/>
        </w:rPr>
        <w:t xml:space="preserve">orona virus lockdown has shown us how Inadequate the Anti-Domestic </w:t>
      </w:r>
      <w:r w:rsidR="000F502E">
        <w:rPr>
          <w:rFonts w:ascii="Times New Roman" w:hAnsi="Times New Roman" w:cs="Times New Roman"/>
          <w:sz w:val="24"/>
          <w:szCs w:val="24"/>
        </w:rPr>
        <w:t xml:space="preserve">Violence laws are. Domestic violence cases also expose the government’s priority </w:t>
      </w:r>
      <w:r w:rsidR="002749AE">
        <w:rPr>
          <w:rFonts w:ascii="Times New Roman" w:hAnsi="Times New Roman" w:cs="Times New Roman"/>
          <w:sz w:val="24"/>
          <w:szCs w:val="24"/>
        </w:rPr>
        <w:t>in keeping families intact rather than safeguarding women’s safety.</w:t>
      </w:r>
      <w:r w:rsidR="00807B68">
        <w:rPr>
          <w:rFonts w:ascii="Times New Roman" w:hAnsi="Times New Roman" w:cs="Times New Roman"/>
          <w:sz w:val="24"/>
          <w:szCs w:val="24"/>
        </w:rPr>
        <w:t xml:space="preserve"> Violence against women is a serious cause of death and incapacity among women of reproductive age and a greater cause of ill-health than traffic accidents and malaria combined with the situation likely to get even worse in the coming days.</w:t>
      </w:r>
      <w:r w:rsidR="00B42AEF">
        <w:rPr>
          <w:rFonts w:ascii="Times New Roman" w:hAnsi="Times New Roman" w:cs="Times New Roman"/>
          <w:sz w:val="24"/>
          <w:szCs w:val="24"/>
        </w:rPr>
        <w:t xml:space="preserve"> At the core of it all, nations have to structurally modernize its deeply entrenched patriarchal culture. Only then will women realize that they can stand up to their male partners when their rights are viola</w:t>
      </w:r>
      <w:r w:rsidR="006E28E5">
        <w:rPr>
          <w:rFonts w:ascii="Times New Roman" w:hAnsi="Times New Roman" w:cs="Times New Roman"/>
          <w:sz w:val="24"/>
          <w:szCs w:val="24"/>
        </w:rPr>
        <w:t xml:space="preserve">ted, demand equal treatment, </w:t>
      </w:r>
      <w:r w:rsidR="00B42AEF">
        <w:rPr>
          <w:rFonts w:ascii="Times New Roman" w:hAnsi="Times New Roman" w:cs="Times New Roman"/>
          <w:sz w:val="24"/>
          <w:szCs w:val="24"/>
        </w:rPr>
        <w:lastRenderedPageBreak/>
        <w:t>respect from their partners</w:t>
      </w:r>
      <w:r w:rsidR="00137E4C">
        <w:rPr>
          <w:rFonts w:ascii="Times New Roman" w:hAnsi="Times New Roman" w:cs="Times New Roman"/>
          <w:sz w:val="24"/>
          <w:szCs w:val="24"/>
        </w:rPr>
        <w:t xml:space="preserve">, and report any instances of abuse to trustworthy </w:t>
      </w:r>
      <w:r w:rsidR="003A34BA">
        <w:rPr>
          <w:rFonts w:ascii="Times New Roman" w:hAnsi="Times New Roman" w:cs="Times New Roman"/>
          <w:sz w:val="24"/>
          <w:szCs w:val="24"/>
        </w:rPr>
        <w:t>personnel or to relevant authorities.</w:t>
      </w:r>
    </w:p>
    <w:p w:rsidR="003A464C" w:rsidRDefault="003A464C"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Women empowerment through skills building to enable them become self-reliant and providing adult literacy on daily operations like understanding and managing their money. This calls for a lot of sensitization and raising awareness on ways of preventing violence which calls for interactive talks that enables victims and the perpetrators </w:t>
      </w:r>
      <w:r w:rsidR="003B385F">
        <w:rPr>
          <w:rFonts w:ascii="Times New Roman" w:hAnsi="Times New Roman" w:cs="Times New Roman"/>
          <w:sz w:val="24"/>
          <w:szCs w:val="24"/>
        </w:rPr>
        <w:t>listen and also contribute to the dissemination of information on domestic violence prevention.</w:t>
      </w:r>
    </w:p>
    <w:p w:rsidR="00C164B2" w:rsidRPr="00516AE7" w:rsidRDefault="00516AE7" w:rsidP="00977B51">
      <w:pPr>
        <w:spacing w:line="360" w:lineRule="auto"/>
        <w:jc w:val="both"/>
        <w:rPr>
          <w:rFonts w:ascii="Times New Roman" w:hAnsi="Times New Roman" w:cs="Times New Roman"/>
          <w:b/>
          <w:sz w:val="24"/>
          <w:szCs w:val="24"/>
        </w:rPr>
      </w:pPr>
      <w:r>
        <w:rPr>
          <w:rFonts w:ascii="Times New Roman" w:hAnsi="Times New Roman" w:cs="Times New Roman"/>
          <w:b/>
          <w:sz w:val="24"/>
          <w:szCs w:val="24"/>
        </w:rPr>
        <w:t>7.1</w:t>
      </w:r>
      <w:r w:rsidR="00C164B2" w:rsidRPr="00516AE7">
        <w:rPr>
          <w:rFonts w:ascii="Times New Roman" w:hAnsi="Times New Roman" w:cs="Times New Roman"/>
          <w:b/>
          <w:sz w:val="24"/>
          <w:szCs w:val="24"/>
        </w:rPr>
        <w:t>Publish Hotlines</w:t>
      </w:r>
    </w:p>
    <w:p w:rsidR="00C164B2" w:rsidRDefault="00C164B2" w:rsidP="00977B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Sexual based gender violence survivors need access to protection and health services amid the measures to contain Corona including quarantines. The ministry of public service and gender in Kenya has been outstanding in matters gender by publishing hotlines and helplines where in Kenya, Nairobi the helpline for adults is 21094 and 116 for child care centers. This makes it possible for survivors and Kenyans of goodwill to report sexual gender based violence against women and girls. Other countries that have not yet published hotlines should follow suit so that the vulnerable women and children can be secured. </w:t>
      </w:r>
      <w:r w:rsidR="000C3045">
        <w:rPr>
          <w:rStyle w:val="FootnoteReference"/>
          <w:rFonts w:ascii="Times New Roman" w:hAnsi="Times New Roman" w:cs="Times New Roman"/>
          <w:sz w:val="24"/>
          <w:szCs w:val="24"/>
        </w:rPr>
        <w:footnoteReference w:id="27"/>
      </w:r>
    </w:p>
    <w:p w:rsidR="000216AB" w:rsidRDefault="000216AB" w:rsidP="00535151">
      <w:pPr>
        <w:spacing w:line="360" w:lineRule="auto"/>
        <w:jc w:val="both"/>
        <w:rPr>
          <w:rFonts w:ascii="Times New Roman" w:hAnsi="Times New Roman" w:cs="Times New Roman"/>
          <w:sz w:val="24"/>
          <w:szCs w:val="24"/>
        </w:rPr>
      </w:pPr>
      <w:r>
        <w:rPr>
          <w:rFonts w:ascii="Times New Roman" w:hAnsi="Times New Roman" w:cs="Times New Roman"/>
          <w:sz w:val="24"/>
          <w:szCs w:val="24"/>
        </w:rPr>
        <w:t>Rights advocates and other organs should be vigilant, reach out and be on hand to deal with possible risks and escalation of Sexual Gender Based Violence at this time when all the attention and focus is on COVID 19.</w:t>
      </w:r>
    </w:p>
    <w:p w:rsidR="00977B51" w:rsidRPr="00D60C0D" w:rsidRDefault="00BC5C5F" w:rsidP="004C44A8">
      <w:pPr>
        <w:spacing w:line="480" w:lineRule="auto"/>
        <w:jc w:val="both"/>
        <w:rPr>
          <w:rFonts w:ascii="Times New Roman" w:hAnsi="Times New Roman" w:cs="Times New Roman"/>
          <w:i/>
          <w:sz w:val="24"/>
          <w:szCs w:val="24"/>
        </w:rPr>
      </w:pPr>
      <w:r w:rsidRPr="00D60C0D">
        <w:rPr>
          <w:rFonts w:ascii="Times New Roman" w:hAnsi="Times New Roman" w:cs="Times New Roman"/>
          <w:i/>
          <w:sz w:val="24"/>
          <w:szCs w:val="24"/>
        </w:rPr>
        <w:t>The Way Forward</w:t>
      </w:r>
    </w:p>
    <w:p w:rsidR="00BC5C5F" w:rsidRDefault="00BC5C5F" w:rsidP="00205088">
      <w:pPr>
        <w:spacing w:line="360" w:lineRule="auto"/>
        <w:jc w:val="both"/>
        <w:rPr>
          <w:rFonts w:ascii="Times New Roman" w:hAnsi="Times New Roman" w:cs="Times New Roman"/>
          <w:sz w:val="24"/>
          <w:szCs w:val="24"/>
        </w:rPr>
      </w:pPr>
      <w:r>
        <w:rPr>
          <w:rFonts w:ascii="Times New Roman" w:hAnsi="Times New Roman" w:cs="Times New Roman"/>
          <w:sz w:val="24"/>
          <w:szCs w:val="24"/>
        </w:rPr>
        <w:t>Different types of violence are linked to each other in many different ways often sharing similar risk factors. The overlap between the set of risk factors for different types of violence suggests a strong potential for partnerships between groups with a major interest in both primary and secondary preventions which include local government and community officials, the police, women’s and human rights groups, the medical profession and researchers working in specific fields particularly those concerned in gender issues not forgetting legal experts.</w:t>
      </w:r>
    </w:p>
    <w:p w:rsidR="009739A3" w:rsidRDefault="009739A3" w:rsidP="002050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need for </w:t>
      </w:r>
      <w:r w:rsidRPr="009A692A">
        <w:rPr>
          <w:rFonts w:ascii="Times New Roman" w:hAnsi="Times New Roman" w:cs="Times New Roman"/>
          <w:b/>
          <w:sz w:val="24"/>
          <w:szCs w:val="24"/>
        </w:rPr>
        <w:t>exploiting linkages</w:t>
      </w:r>
      <w:r>
        <w:rPr>
          <w:rFonts w:ascii="Times New Roman" w:hAnsi="Times New Roman" w:cs="Times New Roman"/>
          <w:sz w:val="24"/>
          <w:szCs w:val="24"/>
        </w:rPr>
        <w:t xml:space="preserve"> such as improving the effectiveness of interventions, avoiding a duplication of efforts, increasing the resources available through a pooling of funds and </w:t>
      </w:r>
      <w:r>
        <w:rPr>
          <w:rFonts w:ascii="Times New Roman" w:hAnsi="Times New Roman" w:cs="Times New Roman"/>
          <w:sz w:val="24"/>
          <w:szCs w:val="24"/>
        </w:rPr>
        <w:lastRenderedPageBreak/>
        <w:t>personnel in joint actions</w:t>
      </w:r>
      <w:r w:rsidR="0032112C">
        <w:rPr>
          <w:rFonts w:ascii="Times New Roman" w:hAnsi="Times New Roman" w:cs="Times New Roman"/>
          <w:sz w:val="24"/>
          <w:szCs w:val="24"/>
        </w:rPr>
        <w:t>, this calls for</w:t>
      </w:r>
      <w:r w:rsidR="004678D6">
        <w:rPr>
          <w:rFonts w:ascii="Times New Roman" w:hAnsi="Times New Roman" w:cs="Times New Roman"/>
          <w:sz w:val="24"/>
          <w:szCs w:val="24"/>
        </w:rPr>
        <w:t xml:space="preserve"> Involvement of</w:t>
      </w:r>
      <w:r w:rsidR="0032112C">
        <w:rPr>
          <w:rFonts w:ascii="Times New Roman" w:hAnsi="Times New Roman" w:cs="Times New Roman"/>
          <w:sz w:val="24"/>
          <w:szCs w:val="24"/>
        </w:rPr>
        <w:t xml:space="preserve"> Community Based </w:t>
      </w:r>
      <w:proofErr w:type="spellStart"/>
      <w:r w:rsidR="0032112C">
        <w:rPr>
          <w:rFonts w:ascii="Times New Roman" w:hAnsi="Times New Roman" w:cs="Times New Roman"/>
          <w:sz w:val="24"/>
          <w:szCs w:val="24"/>
        </w:rPr>
        <w:t>Organisations</w:t>
      </w:r>
      <w:proofErr w:type="spellEnd"/>
      <w:r w:rsidR="0032112C">
        <w:rPr>
          <w:rFonts w:ascii="Times New Roman" w:hAnsi="Times New Roman" w:cs="Times New Roman"/>
          <w:sz w:val="24"/>
          <w:szCs w:val="24"/>
        </w:rPr>
        <w:t>, youth groups, women groups, the</w:t>
      </w:r>
      <w:r w:rsidR="004E6989">
        <w:rPr>
          <w:rFonts w:ascii="Times New Roman" w:hAnsi="Times New Roman" w:cs="Times New Roman"/>
          <w:sz w:val="24"/>
          <w:szCs w:val="24"/>
        </w:rPr>
        <w:t xml:space="preserve"> use of various research based i</w:t>
      </w:r>
      <w:r w:rsidR="0032112C">
        <w:rPr>
          <w:rFonts w:ascii="Times New Roman" w:hAnsi="Times New Roman" w:cs="Times New Roman"/>
          <w:sz w:val="24"/>
          <w:szCs w:val="24"/>
        </w:rPr>
        <w:t>nterventions, public participation, partnerships between state and non-state actors as well as village or community approaches are some of the Interventions that can be adopted with the goal of eliminating violence against women in these trying times</w:t>
      </w:r>
      <w:r w:rsidR="004D27F7">
        <w:rPr>
          <w:rFonts w:ascii="Times New Roman" w:hAnsi="Times New Roman" w:cs="Times New Roman"/>
          <w:sz w:val="24"/>
          <w:szCs w:val="24"/>
        </w:rPr>
        <w:t xml:space="preserve"> as mobilization of stakeholders both women and youth will enable them put their issues across into a policy document</w:t>
      </w:r>
      <w:r>
        <w:rPr>
          <w:rFonts w:ascii="Times New Roman" w:hAnsi="Times New Roman" w:cs="Times New Roman"/>
          <w:sz w:val="24"/>
          <w:szCs w:val="24"/>
        </w:rPr>
        <w:t>. Unfortunately, research and prevention efforts have often been develope</w:t>
      </w:r>
      <w:r w:rsidR="002A0228">
        <w:rPr>
          <w:rFonts w:ascii="Times New Roman" w:hAnsi="Times New Roman" w:cs="Times New Roman"/>
          <w:sz w:val="24"/>
          <w:szCs w:val="24"/>
        </w:rPr>
        <w:t>d in isolation from one another as even men experience violence during this trying time of COVID-19. If this fragmentation can be overcome, there is a considerable scope in the future for more comprehensive and effective interventions.</w:t>
      </w:r>
      <w:r w:rsidR="00412AC2">
        <w:rPr>
          <w:rStyle w:val="FootnoteReference"/>
          <w:rFonts w:ascii="Times New Roman" w:hAnsi="Times New Roman" w:cs="Times New Roman"/>
          <w:sz w:val="24"/>
          <w:szCs w:val="24"/>
        </w:rPr>
        <w:footnoteReference w:id="28"/>
      </w:r>
      <w:r w:rsidR="002A0228">
        <w:rPr>
          <w:rFonts w:ascii="Times New Roman" w:hAnsi="Times New Roman" w:cs="Times New Roman"/>
          <w:sz w:val="24"/>
          <w:szCs w:val="24"/>
        </w:rPr>
        <w:t xml:space="preserve"> Violence like many health problems is not neutral while all social classes experience violence research consistently suggests that people with the lowest socioeconomic </w:t>
      </w:r>
      <w:r w:rsidR="00525EE2">
        <w:rPr>
          <w:rFonts w:ascii="Times New Roman" w:hAnsi="Times New Roman" w:cs="Times New Roman"/>
          <w:sz w:val="24"/>
          <w:szCs w:val="24"/>
        </w:rPr>
        <w:t xml:space="preserve">status are at a greater risk hence whenever programs are planned, the context of violence must be understood in order to tailor the interventions to the targeted populations </w:t>
      </w:r>
      <w:r w:rsidR="00C35EFF">
        <w:rPr>
          <w:rStyle w:val="FootnoteReference"/>
          <w:rFonts w:ascii="Times New Roman" w:hAnsi="Times New Roman" w:cs="Times New Roman"/>
          <w:sz w:val="24"/>
          <w:szCs w:val="24"/>
        </w:rPr>
        <w:footnoteReference w:id="29"/>
      </w:r>
      <w:r w:rsidR="00525EE2">
        <w:rPr>
          <w:rFonts w:ascii="Times New Roman" w:hAnsi="Times New Roman" w:cs="Times New Roman"/>
          <w:sz w:val="24"/>
          <w:szCs w:val="24"/>
        </w:rPr>
        <w:t xml:space="preserve">beginning with those of lower social class who find it hard to escape domestic violence and </w:t>
      </w:r>
      <w:r w:rsidR="003C2405">
        <w:rPr>
          <w:rFonts w:ascii="Times New Roman" w:hAnsi="Times New Roman" w:cs="Times New Roman"/>
          <w:sz w:val="24"/>
          <w:szCs w:val="24"/>
        </w:rPr>
        <w:t xml:space="preserve"> also </w:t>
      </w:r>
      <w:r w:rsidR="00525EE2">
        <w:rPr>
          <w:rFonts w:ascii="Times New Roman" w:hAnsi="Times New Roman" w:cs="Times New Roman"/>
          <w:sz w:val="24"/>
          <w:szCs w:val="24"/>
        </w:rPr>
        <w:t>departing from retrospective cultural practices that men have a right to discipline their wives through the use of force.</w:t>
      </w:r>
    </w:p>
    <w:p w:rsidR="00FC0A22" w:rsidRDefault="00FC0A22" w:rsidP="002050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That being said violence is not an inevitable part of the human determination and ingenuity, this research has shown how public health interventions can be applied in an attempt to reduce both their </w:t>
      </w:r>
      <w:r w:rsidR="000310B5">
        <w:rPr>
          <w:rFonts w:ascii="Times New Roman" w:hAnsi="Times New Roman" w:cs="Times New Roman"/>
          <w:sz w:val="24"/>
          <w:szCs w:val="24"/>
        </w:rPr>
        <w:t>occurrences</w:t>
      </w:r>
      <w:r>
        <w:rPr>
          <w:rFonts w:ascii="Times New Roman" w:hAnsi="Times New Roman" w:cs="Times New Roman"/>
          <w:sz w:val="24"/>
          <w:szCs w:val="24"/>
        </w:rPr>
        <w:t xml:space="preserve"> and their consequences. It reiterates a case for a public health approach and provides a set of recommendations for decision makers and practitioners at all levels. Violence is both predictable and preventable, certain factors appear to be strongly predictive as this study has shown as since the emergence of COVID-19 it was expected that domes</w:t>
      </w:r>
      <w:r w:rsidR="000310B5">
        <w:rPr>
          <w:rFonts w:ascii="Times New Roman" w:hAnsi="Times New Roman" w:cs="Times New Roman"/>
          <w:sz w:val="24"/>
          <w:szCs w:val="24"/>
        </w:rPr>
        <w:t>tic violence against women will increase</w:t>
      </w:r>
      <w:r>
        <w:rPr>
          <w:rFonts w:ascii="Times New Roman" w:hAnsi="Times New Roman" w:cs="Times New Roman"/>
          <w:sz w:val="24"/>
          <w:szCs w:val="24"/>
        </w:rPr>
        <w:t xml:space="preserve"> globally. This is the picture we are seeing today</w:t>
      </w:r>
      <w:r w:rsidR="000E3C03">
        <w:rPr>
          <w:rFonts w:ascii="Times New Roman" w:hAnsi="Times New Roman" w:cs="Times New Roman"/>
          <w:sz w:val="24"/>
          <w:szCs w:val="24"/>
        </w:rPr>
        <w:t>,</w:t>
      </w:r>
      <w:r w:rsidR="0087029B">
        <w:rPr>
          <w:rFonts w:ascii="Times New Roman" w:hAnsi="Times New Roman" w:cs="Times New Roman"/>
          <w:sz w:val="24"/>
          <w:szCs w:val="24"/>
        </w:rPr>
        <w:t xml:space="preserve"> Equality amongst men and women and freedom from discrimination is captured clearly in the Constitution of Kenya 2010 as well as the right to </w:t>
      </w:r>
      <w:r w:rsidR="007C00F2">
        <w:rPr>
          <w:rFonts w:ascii="Times New Roman" w:hAnsi="Times New Roman" w:cs="Times New Roman"/>
          <w:sz w:val="24"/>
          <w:szCs w:val="24"/>
        </w:rPr>
        <w:t>inherent dignity</w:t>
      </w:r>
      <w:r w:rsidR="0020115B">
        <w:rPr>
          <w:rStyle w:val="FootnoteReference"/>
          <w:rFonts w:ascii="Times New Roman" w:hAnsi="Times New Roman" w:cs="Times New Roman"/>
          <w:sz w:val="24"/>
          <w:szCs w:val="24"/>
        </w:rPr>
        <w:footnoteReference w:id="30"/>
      </w:r>
      <w:r w:rsidR="007C00F2">
        <w:rPr>
          <w:rFonts w:ascii="Times New Roman" w:hAnsi="Times New Roman" w:cs="Times New Roman"/>
          <w:sz w:val="24"/>
          <w:szCs w:val="24"/>
        </w:rPr>
        <w:t xml:space="preserve"> and the right to have that dignity respected and protected</w:t>
      </w:r>
      <w:r w:rsidR="006077B1">
        <w:rPr>
          <w:rFonts w:ascii="Times New Roman" w:hAnsi="Times New Roman" w:cs="Times New Roman"/>
          <w:sz w:val="24"/>
          <w:szCs w:val="24"/>
        </w:rPr>
        <w:t xml:space="preserve"> meaning all state organs</w:t>
      </w:r>
      <w:r w:rsidR="00353E63">
        <w:rPr>
          <w:rFonts w:ascii="Times New Roman" w:hAnsi="Times New Roman" w:cs="Times New Roman"/>
          <w:sz w:val="24"/>
          <w:szCs w:val="24"/>
        </w:rPr>
        <w:t xml:space="preserve"> these include the judiciary, executive and the judiciary</w:t>
      </w:r>
      <w:r w:rsidR="006077B1">
        <w:rPr>
          <w:rFonts w:ascii="Times New Roman" w:hAnsi="Times New Roman" w:cs="Times New Roman"/>
          <w:sz w:val="24"/>
          <w:szCs w:val="24"/>
        </w:rPr>
        <w:t xml:space="preserve"> must ensure these rights are guaranteed in order to prevent violence against women</w:t>
      </w:r>
      <w:r w:rsidR="00E24A22">
        <w:rPr>
          <w:rFonts w:ascii="Times New Roman" w:hAnsi="Times New Roman" w:cs="Times New Roman"/>
          <w:sz w:val="24"/>
          <w:szCs w:val="24"/>
        </w:rPr>
        <w:t xml:space="preserve"> </w:t>
      </w:r>
      <w:r w:rsidR="00484CDD">
        <w:rPr>
          <w:rFonts w:ascii="Times New Roman" w:hAnsi="Times New Roman" w:cs="Times New Roman"/>
          <w:sz w:val="24"/>
          <w:szCs w:val="24"/>
        </w:rPr>
        <w:t>by up</w:t>
      </w:r>
      <w:r w:rsidR="00353E63">
        <w:rPr>
          <w:rFonts w:ascii="Times New Roman" w:hAnsi="Times New Roman" w:cs="Times New Roman"/>
          <w:sz w:val="24"/>
          <w:szCs w:val="24"/>
        </w:rPr>
        <w:t>holding the</w:t>
      </w:r>
      <w:r w:rsidR="00484CDD">
        <w:rPr>
          <w:rFonts w:ascii="Times New Roman" w:hAnsi="Times New Roman" w:cs="Times New Roman"/>
          <w:sz w:val="24"/>
          <w:szCs w:val="24"/>
        </w:rPr>
        <w:t xml:space="preserve"> superior law</w:t>
      </w:r>
      <w:r w:rsidR="00E24A22">
        <w:rPr>
          <w:rFonts w:ascii="Times New Roman" w:hAnsi="Times New Roman" w:cs="Times New Roman"/>
          <w:sz w:val="24"/>
          <w:szCs w:val="24"/>
        </w:rPr>
        <w:t xml:space="preserve"> being the Constitution</w:t>
      </w:r>
      <w:r w:rsidR="006077B1">
        <w:rPr>
          <w:rFonts w:ascii="Times New Roman" w:hAnsi="Times New Roman" w:cs="Times New Roman"/>
          <w:sz w:val="24"/>
          <w:szCs w:val="24"/>
        </w:rPr>
        <w:t>.</w:t>
      </w:r>
    </w:p>
    <w:p w:rsidR="00111A31" w:rsidRDefault="00111A31" w:rsidP="0020508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While all is not lost countries are taki</w:t>
      </w:r>
      <w:r w:rsidR="0018671C">
        <w:rPr>
          <w:rFonts w:ascii="Times New Roman" w:hAnsi="Times New Roman" w:cs="Times New Roman"/>
          <w:sz w:val="24"/>
          <w:szCs w:val="24"/>
        </w:rPr>
        <w:t>ng measures to curb the prevalence of</w:t>
      </w:r>
      <w:r>
        <w:rPr>
          <w:rFonts w:ascii="Times New Roman" w:hAnsi="Times New Roman" w:cs="Times New Roman"/>
          <w:sz w:val="24"/>
          <w:szCs w:val="24"/>
        </w:rPr>
        <w:t xml:space="preserve"> domestic violence amid the</w:t>
      </w:r>
      <w:r w:rsidR="001D7E7E">
        <w:rPr>
          <w:rFonts w:ascii="Times New Roman" w:hAnsi="Times New Roman" w:cs="Times New Roman"/>
          <w:sz w:val="24"/>
          <w:szCs w:val="24"/>
        </w:rPr>
        <w:t xml:space="preserve"> COVID </w:t>
      </w:r>
      <w:r>
        <w:rPr>
          <w:rFonts w:ascii="Times New Roman" w:hAnsi="Times New Roman" w:cs="Times New Roman"/>
          <w:sz w:val="24"/>
          <w:szCs w:val="24"/>
        </w:rPr>
        <w:t>19 pandemic. Some have set up hotlines, banned the sale of Alcohol, provided safe houses whilst others like France have set up centers in grocery stores with secret passwords where victims can seek help in one of the few places they still are not allowed to visit. France is also paying for hotels and other accommodations</w:t>
      </w:r>
      <w:r w:rsidR="00F45945">
        <w:rPr>
          <w:rFonts w:ascii="Times New Roman" w:hAnsi="Times New Roman" w:cs="Times New Roman"/>
          <w:sz w:val="24"/>
          <w:szCs w:val="24"/>
        </w:rPr>
        <w:t xml:space="preserve"> as shelters exceed capacity.</w:t>
      </w:r>
      <w:r w:rsidR="00412AC2">
        <w:rPr>
          <w:rStyle w:val="FootnoteReference"/>
          <w:rFonts w:ascii="Times New Roman" w:hAnsi="Times New Roman" w:cs="Times New Roman"/>
          <w:sz w:val="24"/>
          <w:szCs w:val="24"/>
        </w:rPr>
        <w:footnoteReference w:id="31"/>
      </w:r>
      <w:r w:rsidR="00775F0A">
        <w:rPr>
          <w:rFonts w:ascii="Times New Roman" w:hAnsi="Times New Roman" w:cs="Times New Roman"/>
          <w:sz w:val="24"/>
          <w:szCs w:val="24"/>
        </w:rPr>
        <w:t xml:space="preserve"> Kenya has set up a national Emergency C</w:t>
      </w:r>
      <w:r w:rsidR="00D3383C">
        <w:rPr>
          <w:rFonts w:ascii="Times New Roman" w:hAnsi="Times New Roman" w:cs="Times New Roman"/>
          <w:sz w:val="24"/>
          <w:szCs w:val="24"/>
        </w:rPr>
        <w:t xml:space="preserve">OVID 19 Response Committee </w:t>
      </w:r>
      <w:r w:rsidR="00775F0A">
        <w:rPr>
          <w:rFonts w:ascii="Times New Roman" w:hAnsi="Times New Roman" w:cs="Times New Roman"/>
          <w:sz w:val="24"/>
          <w:szCs w:val="24"/>
        </w:rPr>
        <w:t>to aid COVID 19 patients and to provide funds to the most vulnerable member</w:t>
      </w:r>
      <w:r w:rsidR="00B15150">
        <w:rPr>
          <w:rFonts w:ascii="Times New Roman" w:hAnsi="Times New Roman" w:cs="Times New Roman"/>
          <w:sz w:val="24"/>
          <w:szCs w:val="24"/>
        </w:rPr>
        <w:t>s</w:t>
      </w:r>
      <w:r w:rsidR="00775F0A">
        <w:rPr>
          <w:rFonts w:ascii="Times New Roman" w:hAnsi="Times New Roman" w:cs="Times New Roman"/>
          <w:sz w:val="24"/>
          <w:szCs w:val="24"/>
        </w:rPr>
        <w:t xml:space="preserve"> of the society which include women in deplorable conditions who in many cases may not have anyone to run to as a result of the violence meted out by their husbands.</w:t>
      </w:r>
    </w:p>
    <w:p w:rsidR="00D3383C" w:rsidRDefault="003A464C" w:rsidP="002050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teachings of Pope Francis to the catholic church is that in order to resolve problems in relationships men and women need to speak to each other and love one another more. The catholic church is behind families 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goal is to turn men into role models so that they can work hand in hand with women to break the cycle of</w:t>
      </w:r>
      <w:r w:rsidR="00BB6E30">
        <w:rPr>
          <w:rFonts w:ascii="Times New Roman" w:hAnsi="Times New Roman" w:cs="Times New Roman"/>
          <w:sz w:val="24"/>
          <w:szCs w:val="24"/>
        </w:rPr>
        <w:t xml:space="preserve"> gender -based</w:t>
      </w:r>
      <w:r>
        <w:rPr>
          <w:rFonts w:ascii="Times New Roman" w:hAnsi="Times New Roman" w:cs="Times New Roman"/>
          <w:sz w:val="24"/>
          <w:szCs w:val="24"/>
        </w:rPr>
        <w:t xml:space="preserve"> violence. </w:t>
      </w:r>
      <w:r w:rsidR="00623E39">
        <w:rPr>
          <w:rFonts w:ascii="Times New Roman" w:hAnsi="Times New Roman" w:cs="Times New Roman"/>
          <w:sz w:val="24"/>
          <w:szCs w:val="24"/>
        </w:rPr>
        <w:t xml:space="preserve">A number of activities have been carried out mainly trainings have been conducted for the clergy and laity on domestic violence prevention. </w:t>
      </w:r>
      <w:r w:rsidR="00EC79C4">
        <w:rPr>
          <w:rFonts w:ascii="Times New Roman" w:hAnsi="Times New Roman" w:cs="Times New Roman"/>
          <w:sz w:val="24"/>
          <w:szCs w:val="24"/>
        </w:rPr>
        <w:t>However,</w:t>
      </w:r>
      <w:r w:rsidR="00623E39">
        <w:rPr>
          <w:rFonts w:ascii="Times New Roman" w:hAnsi="Times New Roman" w:cs="Times New Roman"/>
          <w:sz w:val="24"/>
          <w:szCs w:val="24"/>
        </w:rPr>
        <w:t xml:space="preserve"> emphasis has been put on women leaders to sensitize other women in their respective levels of leadership at provincial levels and down to grassroots.</w:t>
      </w:r>
      <w:r w:rsidR="003526A2">
        <w:rPr>
          <w:rFonts w:ascii="Times New Roman" w:hAnsi="Times New Roman" w:cs="Times New Roman"/>
          <w:sz w:val="24"/>
          <w:szCs w:val="24"/>
        </w:rPr>
        <w:t xml:space="preserve"> The United Nations Population Fund (UNFPA), which has been advocating gender-sensitive responses in the face of the COVID-19 urges policymakers to include women’s perspectives in pandemic planning and decision making.</w:t>
      </w:r>
    </w:p>
    <w:p w:rsidR="00BC5C5F" w:rsidRDefault="00BC5C5F" w:rsidP="004C44A8">
      <w:pPr>
        <w:spacing w:line="480" w:lineRule="auto"/>
        <w:jc w:val="both"/>
        <w:rPr>
          <w:rFonts w:ascii="Times New Roman" w:hAnsi="Times New Roman" w:cs="Times New Roman"/>
          <w:sz w:val="24"/>
          <w:szCs w:val="24"/>
        </w:rPr>
      </w:pPr>
    </w:p>
    <w:p w:rsidR="001B00CF" w:rsidRPr="00A70E14" w:rsidRDefault="00962DA4" w:rsidP="00A70E14">
      <w:pPr>
        <w:tabs>
          <w:tab w:val="left" w:pos="5745"/>
        </w:tabs>
        <w:spacing w:line="480" w:lineRule="auto"/>
        <w:ind w:left="5745"/>
        <w:rPr>
          <w:rFonts w:ascii="Times New Roman" w:hAnsi="Times New Roman" w:cs="Times New Roman"/>
          <w:b/>
          <w:sz w:val="24"/>
          <w:szCs w:val="24"/>
        </w:rPr>
      </w:pPr>
      <w:r>
        <w:rPr>
          <w:rFonts w:ascii="Times New Roman" w:hAnsi="Times New Roman" w:cs="Times New Roman"/>
          <w:sz w:val="24"/>
          <w:szCs w:val="24"/>
        </w:rPr>
        <w:tab/>
        <w:t>The Author is a student</w:t>
      </w:r>
      <w:r w:rsidR="00977B51">
        <w:rPr>
          <w:rFonts w:ascii="Times New Roman" w:hAnsi="Times New Roman" w:cs="Times New Roman"/>
          <w:sz w:val="24"/>
          <w:szCs w:val="24"/>
        </w:rPr>
        <w:t xml:space="preserve"> at Egerton </w:t>
      </w:r>
      <w:r w:rsidR="00977B51" w:rsidRPr="00962DA4">
        <w:rPr>
          <w:rFonts w:ascii="Times New Roman" w:hAnsi="Times New Roman" w:cs="Times New Roman"/>
          <w:sz w:val="24"/>
          <w:szCs w:val="24"/>
        </w:rPr>
        <w:t>University School of Law</w:t>
      </w:r>
    </w:p>
    <w:p w:rsidR="004C67EC" w:rsidRDefault="004C67EC">
      <w:pPr>
        <w:rPr>
          <w:rFonts w:ascii="Times New Roman" w:hAnsi="Times New Roman" w:cs="Times New Roman"/>
          <w:b/>
        </w:rPr>
      </w:pPr>
    </w:p>
    <w:p w:rsidR="004C67EC" w:rsidRDefault="004C67EC">
      <w:pPr>
        <w:rPr>
          <w:rFonts w:ascii="Times New Roman" w:hAnsi="Times New Roman" w:cs="Times New Roman"/>
          <w:b/>
        </w:rPr>
      </w:pPr>
    </w:p>
    <w:p w:rsidR="00962DA4" w:rsidRDefault="00962DA4">
      <w:pPr>
        <w:rPr>
          <w:rFonts w:ascii="Times New Roman" w:hAnsi="Times New Roman" w:cs="Times New Roman"/>
          <w:b/>
        </w:rPr>
      </w:pPr>
    </w:p>
    <w:p w:rsidR="00962DA4" w:rsidRDefault="00962DA4">
      <w:pPr>
        <w:rPr>
          <w:rFonts w:ascii="Times New Roman" w:hAnsi="Times New Roman" w:cs="Times New Roman"/>
          <w:b/>
        </w:rPr>
      </w:pPr>
    </w:p>
    <w:p w:rsidR="00962DA4" w:rsidRDefault="00962DA4">
      <w:pPr>
        <w:rPr>
          <w:rFonts w:ascii="Times New Roman" w:hAnsi="Times New Roman" w:cs="Times New Roman"/>
          <w:b/>
        </w:rPr>
      </w:pPr>
    </w:p>
    <w:p w:rsidR="00B91A8A" w:rsidRPr="002E24A7" w:rsidRDefault="00A12E1C">
      <w:pPr>
        <w:rPr>
          <w:rFonts w:ascii="Times New Roman" w:hAnsi="Times New Roman" w:cs="Times New Roman"/>
        </w:rPr>
      </w:pPr>
      <w:r w:rsidRPr="002E24A7">
        <w:rPr>
          <w:rFonts w:ascii="Times New Roman" w:hAnsi="Times New Roman" w:cs="Times New Roman"/>
          <w:b/>
        </w:rPr>
        <w:t>REFERENCES</w:t>
      </w:r>
    </w:p>
    <w:p w:rsidR="00A12E1C" w:rsidRDefault="00A12E1C">
      <w:pPr>
        <w:rPr>
          <w:rFonts w:ascii="Times New Roman" w:hAnsi="Times New Roman" w:cs="Times New Roman"/>
        </w:rPr>
      </w:pPr>
      <w:r w:rsidRPr="002E24A7">
        <w:rPr>
          <w:rFonts w:ascii="Times New Roman" w:hAnsi="Times New Roman" w:cs="Times New Roman"/>
        </w:rPr>
        <w:t>The Constitution of Kenya ,2010</w:t>
      </w:r>
    </w:p>
    <w:p w:rsidR="002E24A7" w:rsidRDefault="002E24A7">
      <w:pPr>
        <w:rPr>
          <w:rFonts w:ascii="Times New Roman" w:hAnsi="Times New Roman" w:cs="Times New Roman"/>
          <w:b/>
        </w:rPr>
      </w:pPr>
      <w:r w:rsidRPr="002E24A7">
        <w:rPr>
          <w:rFonts w:ascii="Times New Roman" w:hAnsi="Times New Roman" w:cs="Times New Roman"/>
          <w:b/>
        </w:rPr>
        <w:t>Legislations</w:t>
      </w:r>
    </w:p>
    <w:p w:rsidR="002E24A7" w:rsidRPr="002E24A7" w:rsidRDefault="002E24A7">
      <w:pPr>
        <w:rPr>
          <w:rFonts w:ascii="Times New Roman" w:hAnsi="Times New Roman" w:cs="Times New Roman"/>
        </w:rPr>
      </w:pPr>
      <w:r w:rsidRPr="002E24A7">
        <w:rPr>
          <w:rFonts w:ascii="Times New Roman" w:hAnsi="Times New Roman" w:cs="Times New Roman"/>
        </w:rPr>
        <w:t>The Maputo Protocol</w:t>
      </w:r>
      <w:r w:rsidR="00214827">
        <w:rPr>
          <w:rFonts w:ascii="Times New Roman" w:hAnsi="Times New Roman" w:cs="Times New Roman"/>
        </w:rPr>
        <w:t>, Protocol to the African Charter on Human and People’s Rights on the Rights of Women.</w:t>
      </w:r>
    </w:p>
    <w:p w:rsidR="00A12E1C" w:rsidRDefault="00A12E1C">
      <w:pPr>
        <w:rPr>
          <w:rFonts w:ascii="Times New Roman" w:hAnsi="Times New Roman" w:cs="Times New Roman"/>
        </w:rPr>
      </w:pPr>
      <w:r w:rsidRPr="002E24A7">
        <w:rPr>
          <w:rFonts w:ascii="Times New Roman" w:hAnsi="Times New Roman" w:cs="Times New Roman"/>
        </w:rPr>
        <w:t>Domestic Violence Act 1998 South Africa</w:t>
      </w:r>
    </w:p>
    <w:p w:rsidR="00EB553E" w:rsidRDefault="00EB553E">
      <w:pPr>
        <w:rPr>
          <w:rFonts w:ascii="Times New Roman" w:hAnsi="Times New Roman" w:cs="Times New Roman"/>
        </w:rPr>
      </w:pPr>
      <w:r>
        <w:rPr>
          <w:rFonts w:ascii="Times New Roman" w:hAnsi="Times New Roman" w:cs="Times New Roman"/>
        </w:rPr>
        <w:t>Libya Domestic Violence Legislation Law Number 10 of 1984.</w:t>
      </w:r>
    </w:p>
    <w:p w:rsidR="00EB553E" w:rsidRPr="002E24A7" w:rsidRDefault="003D1474">
      <w:pPr>
        <w:rPr>
          <w:rFonts w:ascii="Times New Roman" w:hAnsi="Times New Roman" w:cs="Times New Roman"/>
        </w:rPr>
      </w:pPr>
      <w:r>
        <w:rPr>
          <w:rFonts w:ascii="Times New Roman" w:hAnsi="Times New Roman" w:cs="Times New Roman"/>
        </w:rPr>
        <w:t xml:space="preserve">Protection Against </w:t>
      </w:r>
      <w:r w:rsidR="00C07970">
        <w:rPr>
          <w:rFonts w:ascii="Times New Roman" w:hAnsi="Times New Roman" w:cs="Times New Roman"/>
        </w:rPr>
        <w:t>Domestic Violence Act 2015</w:t>
      </w:r>
      <w:r w:rsidR="00EB553E">
        <w:rPr>
          <w:rFonts w:ascii="Times New Roman" w:hAnsi="Times New Roman" w:cs="Times New Roman"/>
        </w:rPr>
        <w:t xml:space="preserve"> Kenya law</w:t>
      </w:r>
      <w:r w:rsidR="00C07970">
        <w:rPr>
          <w:rFonts w:ascii="Times New Roman" w:hAnsi="Times New Roman" w:cs="Times New Roman"/>
        </w:rPr>
        <w:t>.</w:t>
      </w:r>
    </w:p>
    <w:p w:rsidR="002E24A7" w:rsidRPr="002E24A7" w:rsidRDefault="002E24A7">
      <w:pPr>
        <w:rPr>
          <w:rFonts w:ascii="Times New Roman" w:hAnsi="Times New Roman" w:cs="Times New Roman"/>
          <w:b/>
        </w:rPr>
      </w:pPr>
      <w:r w:rsidRPr="002E24A7">
        <w:rPr>
          <w:rFonts w:ascii="Times New Roman" w:hAnsi="Times New Roman" w:cs="Times New Roman"/>
          <w:b/>
        </w:rPr>
        <w:t>Reports</w:t>
      </w:r>
      <w:r w:rsidR="003D1474">
        <w:rPr>
          <w:rFonts w:ascii="Times New Roman" w:hAnsi="Times New Roman" w:cs="Times New Roman"/>
          <w:b/>
        </w:rPr>
        <w:t>, Manuals and Other Useful Materials</w:t>
      </w:r>
    </w:p>
    <w:p w:rsidR="00A12E1C" w:rsidRDefault="00A12E1C">
      <w:pPr>
        <w:rPr>
          <w:rFonts w:ascii="Times New Roman" w:hAnsi="Times New Roman" w:cs="Times New Roman"/>
        </w:rPr>
      </w:pPr>
      <w:r w:rsidRPr="002E24A7">
        <w:rPr>
          <w:rFonts w:ascii="Times New Roman" w:hAnsi="Times New Roman" w:cs="Times New Roman"/>
        </w:rPr>
        <w:t xml:space="preserve">Inter-American Commission on Human Rights </w:t>
      </w:r>
      <w:r w:rsidR="002E24A7" w:rsidRPr="002E24A7">
        <w:rPr>
          <w:rFonts w:ascii="Times New Roman" w:hAnsi="Times New Roman" w:cs="Times New Roman"/>
        </w:rPr>
        <w:t xml:space="preserve">in Maria </w:t>
      </w:r>
      <w:proofErr w:type="gramStart"/>
      <w:r w:rsidR="002E24A7" w:rsidRPr="002E24A7">
        <w:rPr>
          <w:rFonts w:ascii="Times New Roman" w:hAnsi="Times New Roman" w:cs="Times New Roman"/>
        </w:rPr>
        <w:t>Da</w:t>
      </w:r>
      <w:proofErr w:type="gramEnd"/>
      <w:r w:rsidR="002E24A7" w:rsidRPr="002E24A7">
        <w:rPr>
          <w:rFonts w:ascii="Times New Roman" w:hAnsi="Times New Roman" w:cs="Times New Roman"/>
        </w:rPr>
        <w:t xml:space="preserve"> Pemba v Brazil Report no. 54/01</w:t>
      </w:r>
    </w:p>
    <w:p w:rsidR="002E24A7" w:rsidRDefault="002E24A7">
      <w:pPr>
        <w:rPr>
          <w:rFonts w:ascii="Times New Roman" w:hAnsi="Times New Roman" w:cs="Times New Roman"/>
        </w:rPr>
      </w:pPr>
      <w:r>
        <w:rPr>
          <w:rFonts w:ascii="Times New Roman" w:hAnsi="Times New Roman" w:cs="Times New Roman"/>
        </w:rPr>
        <w:t>The Guardian South Africa in a crisis of Violence Against Women Published on Friday 9/14</w:t>
      </w:r>
    </w:p>
    <w:p w:rsidR="002E24A7" w:rsidRDefault="002E24A7">
      <w:pPr>
        <w:rPr>
          <w:rFonts w:ascii="Times New Roman" w:hAnsi="Times New Roman" w:cs="Times New Roman"/>
        </w:rPr>
      </w:pPr>
      <w:r>
        <w:rPr>
          <w:rFonts w:ascii="Times New Roman" w:hAnsi="Times New Roman" w:cs="Times New Roman"/>
        </w:rPr>
        <w:t>Holder Y et al eds. Injury Surveillance guidelines: Geneva WHO (Published in collaboration with the United States Centre for Disease Control and Prevention)</w:t>
      </w:r>
    </w:p>
    <w:p w:rsidR="005E4198" w:rsidRDefault="005E4198">
      <w:pPr>
        <w:rPr>
          <w:rFonts w:ascii="Times New Roman" w:hAnsi="Times New Roman" w:cs="Times New Roman"/>
        </w:rPr>
      </w:pPr>
      <w:r>
        <w:rPr>
          <w:rFonts w:ascii="Times New Roman" w:hAnsi="Times New Roman" w:cs="Times New Roman"/>
        </w:rPr>
        <w:t xml:space="preserve">Report of the Special Rapporteur on Violence Against Women, It’s causes and Consequences (1996). </w:t>
      </w:r>
    </w:p>
    <w:p w:rsidR="002E24A7" w:rsidRDefault="002E24A7">
      <w:pPr>
        <w:rPr>
          <w:rFonts w:ascii="Times New Roman" w:hAnsi="Times New Roman" w:cs="Times New Roman"/>
          <w:b/>
        </w:rPr>
      </w:pPr>
      <w:r w:rsidRPr="002E24A7">
        <w:rPr>
          <w:rFonts w:ascii="Times New Roman" w:hAnsi="Times New Roman" w:cs="Times New Roman"/>
          <w:b/>
        </w:rPr>
        <w:t>Journal and Articles</w:t>
      </w:r>
    </w:p>
    <w:p w:rsidR="004117E1" w:rsidRDefault="004117E1">
      <w:pPr>
        <w:rPr>
          <w:rFonts w:ascii="Times New Roman" w:hAnsi="Times New Roman" w:cs="Times New Roman"/>
        </w:rPr>
      </w:pPr>
      <w:r w:rsidRPr="00BC4B44">
        <w:rPr>
          <w:rFonts w:ascii="Times New Roman" w:hAnsi="Times New Roman" w:cs="Times New Roman"/>
        </w:rPr>
        <w:t xml:space="preserve">Ain </w:t>
      </w:r>
      <w:proofErr w:type="spellStart"/>
      <w:r w:rsidRPr="00BC4B44">
        <w:rPr>
          <w:rFonts w:ascii="Times New Roman" w:hAnsi="Times New Roman" w:cs="Times New Roman"/>
        </w:rPr>
        <w:t>Oshalish</w:t>
      </w:r>
      <w:proofErr w:type="spellEnd"/>
      <w:r w:rsidRPr="00BC4B44">
        <w:rPr>
          <w:rFonts w:ascii="Times New Roman" w:hAnsi="Times New Roman" w:cs="Times New Roman"/>
        </w:rPr>
        <w:t xml:space="preserve"> </w:t>
      </w:r>
      <w:proofErr w:type="spellStart"/>
      <w:r w:rsidRPr="00BC4B44">
        <w:rPr>
          <w:rFonts w:ascii="Times New Roman" w:hAnsi="Times New Roman" w:cs="Times New Roman"/>
        </w:rPr>
        <w:t>Kendrol</w:t>
      </w:r>
      <w:proofErr w:type="spellEnd"/>
      <w:r w:rsidRPr="00BC4B44">
        <w:rPr>
          <w:rFonts w:ascii="Times New Roman" w:hAnsi="Times New Roman" w:cs="Times New Roman"/>
        </w:rPr>
        <w:t xml:space="preserve"> (2003) Exploring Links and Key Policy Issues</w:t>
      </w:r>
    </w:p>
    <w:p w:rsidR="00B02F7E" w:rsidRPr="00BC4B44" w:rsidRDefault="00B02F7E">
      <w:pPr>
        <w:rPr>
          <w:rFonts w:ascii="Times New Roman" w:hAnsi="Times New Roman" w:cs="Times New Roman"/>
        </w:rPr>
      </w:pPr>
      <w:proofErr w:type="spellStart"/>
      <w:r>
        <w:rPr>
          <w:rFonts w:ascii="Times New Roman" w:hAnsi="Times New Roman" w:cs="Times New Roman"/>
        </w:rPr>
        <w:t>Ms</w:t>
      </w:r>
      <w:proofErr w:type="spellEnd"/>
      <w:r>
        <w:rPr>
          <w:rFonts w:ascii="Times New Roman" w:hAnsi="Times New Roman" w:cs="Times New Roman"/>
        </w:rPr>
        <w:t xml:space="preserve"> </w:t>
      </w:r>
      <w:proofErr w:type="spellStart"/>
      <w:r>
        <w:rPr>
          <w:rFonts w:ascii="Times New Roman" w:hAnsi="Times New Roman" w:cs="Times New Roman"/>
        </w:rPr>
        <w:t>Rugene</w:t>
      </w:r>
      <w:proofErr w:type="spellEnd"/>
      <w:r>
        <w:rPr>
          <w:rFonts w:ascii="Times New Roman" w:hAnsi="Times New Roman" w:cs="Times New Roman"/>
        </w:rPr>
        <w:t xml:space="preserve"> Consulting Editor: </w:t>
      </w:r>
      <w:proofErr w:type="spellStart"/>
      <w:r>
        <w:rPr>
          <w:rFonts w:ascii="Times New Roman" w:hAnsi="Times New Roman" w:cs="Times New Roman"/>
        </w:rPr>
        <w:t>nrugene@womansnewsroom.africa@nrugene</w:t>
      </w:r>
      <w:proofErr w:type="spellEnd"/>
    </w:p>
    <w:p w:rsidR="005E4198" w:rsidRDefault="005E4198">
      <w:pPr>
        <w:rPr>
          <w:rFonts w:ascii="Times New Roman" w:hAnsi="Times New Roman" w:cs="Times New Roman"/>
        </w:rPr>
      </w:pPr>
      <w:r w:rsidRPr="00BC4B44">
        <w:rPr>
          <w:rFonts w:ascii="Times New Roman" w:hAnsi="Times New Roman" w:cs="Times New Roman"/>
        </w:rPr>
        <w:t xml:space="preserve">Sophie Mark, </w:t>
      </w:r>
      <w:r w:rsidRPr="00BC4B44">
        <w:rPr>
          <w:rFonts w:ascii="Times New Roman" w:hAnsi="Times New Roman" w:cs="Times New Roman"/>
          <w:i/>
        </w:rPr>
        <w:t>Winners and Losers of China’s Anti-Domestic Laws</w:t>
      </w:r>
      <w:r w:rsidRPr="00BC4B44">
        <w:rPr>
          <w:rFonts w:ascii="Times New Roman" w:hAnsi="Times New Roman" w:cs="Times New Roman"/>
        </w:rPr>
        <w:t>” 2019 University of Hong Kong</w:t>
      </w:r>
    </w:p>
    <w:p w:rsidR="00B02F7E" w:rsidRPr="00815FB4" w:rsidRDefault="00815FB4">
      <w:pPr>
        <w:rPr>
          <w:rFonts w:ascii="Times New Roman" w:hAnsi="Times New Roman" w:cs="Times New Roman"/>
        </w:rPr>
      </w:pPr>
      <w:proofErr w:type="spellStart"/>
      <w:r>
        <w:rPr>
          <w:rFonts w:ascii="Times New Roman" w:hAnsi="Times New Roman" w:cs="Times New Roman"/>
        </w:rPr>
        <w:t>Sitawa</w:t>
      </w:r>
      <w:proofErr w:type="spellEnd"/>
      <w:r>
        <w:rPr>
          <w:rFonts w:ascii="Times New Roman" w:hAnsi="Times New Roman" w:cs="Times New Roman"/>
        </w:rPr>
        <w:t xml:space="preserve"> R. </w:t>
      </w:r>
      <w:proofErr w:type="spellStart"/>
      <w:r>
        <w:rPr>
          <w:rFonts w:ascii="Times New Roman" w:hAnsi="Times New Roman" w:cs="Times New Roman"/>
        </w:rPr>
        <w:t>Kimuna</w:t>
      </w:r>
      <w:proofErr w:type="spellEnd"/>
      <w:r w:rsidR="00CE2CAF">
        <w:rPr>
          <w:rFonts w:ascii="Times New Roman" w:hAnsi="Times New Roman" w:cs="Times New Roman"/>
        </w:rPr>
        <w:t>,</w:t>
      </w:r>
      <w:r>
        <w:rPr>
          <w:rFonts w:ascii="Times New Roman" w:hAnsi="Times New Roman" w:cs="Times New Roman"/>
        </w:rPr>
        <w:t xml:space="preserve"> (Gender Based Violence: </w:t>
      </w:r>
      <w:r w:rsidRPr="00815FB4">
        <w:rPr>
          <w:rFonts w:ascii="Times New Roman" w:hAnsi="Times New Roman" w:cs="Times New Roman"/>
          <w:i/>
        </w:rPr>
        <w:t>Correlates of physical and Sexual Wife Abuse in Kenya</w:t>
      </w:r>
      <w:r>
        <w:rPr>
          <w:rFonts w:ascii="Times New Roman" w:hAnsi="Times New Roman" w:cs="Times New Roman"/>
          <w:i/>
        </w:rPr>
        <w:t xml:space="preserve"> </w:t>
      </w:r>
      <w:r w:rsidRPr="00815FB4">
        <w:rPr>
          <w:rFonts w:ascii="Times New Roman" w:hAnsi="Times New Roman" w:cs="Times New Roman"/>
        </w:rPr>
        <w:t>published online 30/1/2008.</w:t>
      </w:r>
    </w:p>
    <w:p w:rsidR="005E4198" w:rsidRDefault="005E4198">
      <w:pPr>
        <w:rPr>
          <w:rFonts w:ascii="Times New Roman" w:hAnsi="Times New Roman" w:cs="Times New Roman"/>
          <w:b/>
        </w:rPr>
      </w:pPr>
      <w:r>
        <w:rPr>
          <w:rFonts w:ascii="Times New Roman" w:hAnsi="Times New Roman" w:cs="Times New Roman"/>
          <w:b/>
        </w:rPr>
        <w:t>List of Cases</w:t>
      </w:r>
    </w:p>
    <w:p w:rsidR="005E4198" w:rsidRPr="00BC4B44" w:rsidRDefault="005E4198">
      <w:pPr>
        <w:rPr>
          <w:rFonts w:ascii="Times New Roman" w:hAnsi="Times New Roman" w:cs="Times New Roman"/>
        </w:rPr>
      </w:pPr>
      <w:r w:rsidRPr="00BC4B44">
        <w:rPr>
          <w:rFonts w:ascii="Times New Roman" w:hAnsi="Times New Roman" w:cs="Times New Roman"/>
        </w:rPr>
        <w:t>MC v Bulgaria (European Court on Human Rights (4/12/003)</w:t>
      </w:r>
    </w:p>
    <w:p w:rsidR="005E4198" w:rsidRDefault="005E4198">
      <w:pPr>
        <w:rPr>
          <w:rFonts w:ascii="Times New Roman" w:hAnsi="Times New Roman" w:cs="Times New Roman"/>
        </w:rPr>
      </w:pPr>
      <w:r w:rsidRPr="00BC4B44">
        <w:rPr>
          <w:rFonts w:ascii="Times New Roman" w:hAnsi="Times New Roman" w:cs="Times New Roman"/>
        </w:rPr>
        <w:t>X &amp; Y v The Netherlands (ECHR 8978/80)</w:t>
      </w:r>
    </w:p>
    <w:p w:rsidR="005F3177" w:rsidRPr="00BC4B44" w:rsidRDefault="005F3177">
      <w:pPr>
        <w:rPr>
          <w:rFonts w:ascii="Times New Roman" w:hAnsi="Times New Roman" w:cs="Times New Roman"/>
        </w:rPr>
      </w:pPr>
      <w:r>
        <w:rPr>
          <w:rFonts w:ascii="Times New Roman" w:hAnsi="Times New Roman" w:cs="Times New Roman"/>
        </w:rPr>
        <w:t xml:space="preserve">Maria </w:t>
      </w:r>
      <w:proofErr w:type="spellStart"/>
      <w:r>
        <w:rPr>
          <w:rFonts w:ascii="Times New Roman" w:hAnsi="Times New Roman" w:cs="Times New Roman"/>
        </w:rPr>
        <w:t>Mamerita</w:t>
      </w:r>
      <w:proofErr w:type="spellEnd"/>
      <w:r>
        <w:rPr>
          <w:rFonts w:ascii="Times New Roman" w:hAnsi="Times New Roman" w:cs="Times New Roman"/>
        </w:rPr>
        <w:t xml:space="preserve"> v Peru</w:t>
      </w:r>
    </w:p>
    <w:p w:rsidR="005E4198" w:rsidRDefault="00AC077A">
      <w:pPr>
        <w:rPr>
          <w:rFonts w:ascii="Times New Roman" w:hAnsi="Times New Roman" w:cs="Times New Roman"/>
          <w:b/>
        </w:rPr>
      </w:pPr>
      <w:r>
        <w:rPr>
          <w:rFonts w:ascii="Times New Roman" w:hAnsi="Times New Roman" w:cs="Times New Roman"/>
          <w:b/>
        </w:rPr>
        <w:t xml:space="preserve">UN </w:t>
      </w:r>
      <w:r w:rsidR="00697423">
        <w:rPr>
          <w:rFonts w:ascii="Times New Roman" w:hAnsi="Times New Roman" w:cs="Times New Roman"/>
          <w:b/>
        </w:rPr>
        <w:t>Resolutions</w:t>
      </w:r>
    </w:p>
    <w:p w:rsidR="00697423" w:rsidRDefault="00697423">
      <w:pPr>
        <w:rPr>
          <w:rFonts w:ascii="Times New Roman" w:hAnsi="Times New Roman" w:cs="Times New Roman"/>
        </w:rPr>
      </w:pPr>
      <w:r w:rsidRPr="00697423">
        <w:rPr>
          <w:rFonts w:ascii="Times New Roman" w:hAnsi="Times New Roman" w:cs="Times New Roman"/>
        </w:rPr>
        <w:t>General Assembly Resolutions 65/143, 59/166</w:t>
      </w:r>
    </w:p>
    <w:p w:rsidR="00AC077A" w:rsidRPr="00697423" w:rsidRDefault="00AC077A">
      <w:pPr>
        <w:rPr>
          <w:rFonts w:ascii="Times New Roman" w:hAnsi="Times New Roman" w:cs="Times New Roman"/>
        </w:rPr>
      </w:pPr>
    </w:p>
    <w:p w:rsidR="00697423" w:rsidRDefault="00AC077A">
      <w:pPr>
        <w:rPr>
          <w:rFonts w:ascii="Times New Roman" w:hAnsi="Times New Roman" w:cs="Times New Roman"/>
          <w:b/>
        </w:rPr>
      </w:pPr>
      <w:r>
        <w:rPr>
          <w:rFonts w:ascii="Times New Roman" w:hAnsi="Times New Roman" w:cs="Times New Roman"/>
          <w:b/>
        </w:rPr>
        <w:t>Websites</w:t>
      </w:r>
    </w:p>
    <w:p w:rsidR="00AC077A" w:rsidRDefault="00AC077A">
      <w:pPr>
        <w:rPr>
          <w:rFonts w:ascii="Times New Roman" w:hAnsi="Times New Roman" w:cs="Times New Roman"/>
          <w:b/>
        </w:rPr>
      </w:pPr>
      <w:proofErr w:type="spellStart"/>
      <w:r w:rsidRPr="00AC077A">
        <w:rPr>
          <w:rFonts w:ascii="Times New Roman" w:hAnsi="Times New Roman" w:cs="Times New Roman"/>
        </w:rPr>
        <w:t>Ms</w:t>
      </w:r>
      <w:proofErr w:type="spellEnd"/>
      <w:r w:rsidRPr="00AC077A">
        <w:rPr>
          <w:rFonts w:ascii="Times New Roman" w:hAnsi="Times New Roman" w:cs="Times New Roman"/>
        </w:rPr>
        <w:t xml:space="preserve"> </w:t>
      </w:r>
      <w:proofErr w:type="spellStart"/>
      <w:r w:rsidRPr="00AC077A">
        <w:rPr>
          <w:rFonts w:ascii="Times New Roman" w:hAnsi="Times New Roman" w:cs="Times New Roman"/>
        </w:rPr>
        <w:t>Njeri</w:t>
      </w:r>
      <w:proofErr w:type="spellEnd"/>
      <w:r w:rsidRPr="00AC077A">
        <w:rPr>
          <w:rFonts w:ascii="Times New Roman" w:hAnsi="Times New Roman" w:cs="Times New Roman"/>
        </w:rPr>
        <w:t xml:space="preserve"> </w:t>
      </w:r>
      <w:proofErr w:type="spellStart"/>
      <w:r w:rsidRPr="00AC077A">
        <w:rPr>
          <w:rFonts w:ascii="Times New Roman" w:hAnsi="Times New Roman" w:cs="Times New Roman"/>
        </w:rPr>
        <w:t>Rugena</w:t>
      </w:r>
      <w:proofErr w:type="spellEnd"/>
      <w:r w:rsidRPr="00AC077A">
        <w:rPr>
          <w:rFonts w:ascii="Times New Roman" w:hAnsi="Times New Roman" w:cs="Times New Roman"/>
        </w:rPr>
        <w:t xml:space="preserve"> Consulting Editor </w:t>
      </w:r>
      <w:proofErr w:type="spellStart"/>
      <w:r w:rsidRPr="00AC077A">
        <w:rPr>
          <w:rFonts w:ascii="Times New Roman" w:hAnsi="Times New Roman" w:cs="Times New Roman"/>
        </w:rPr>
        <w:t>nrugene@woman’s</w:t>
      </w:r>
      <w:proofErr w:type="spellEnd"/>
      <w:r w:rsidRPr="00AC077A">
        <w:rPr>
          <w:rFonts w:ascii="Times New Roman" w:hAnsi="Times New Roman" w:cs="Times New Roman"/>
        </w:rPr>
        <w:t xml:space="preserve"> newsroom. </w:t>
      </w:r>
      <w:proofErr w:type="spellStart"/>
      <w:r w:rsidRPr="00AC077A">
        <w:rPr>
          <w:rFonts w:ascii="Times New Roman" w:hAnsi="Times New Roman" w:cs="Times New Roman"/>
        </w:rPr>
        <w:t>africa@nrugene</w:t>
      </w:r>
      <w:proofErr w:type="spellEnd"/>
      <w:r>
        <w:rPr>
          <w:rFonts w:ascii="Times New Roman" w:hAnsi="Times New Roman" w:cs="Times New Roman"/>
          <w:b/>
        </w:rPr>
        <w:t>.</w:t>
      </w:r>
    </w:p>
    <w:p w:rsidR="00AC077A" w:rsidRPr="00AC077A" w:rsidRDefault="00AC077A">
      <w:pPr>
        <w:rPr>
          <w:rFonts w:ascii="Times New Roman" w:hAnsi="Times New Roman" w:cs="Times New Roman"/>
        </w:rPr>
      </w:pPr>
      <w:r w:rsidRPr="00AC077A">
        <w:rPr>
          <w:rFonts w:ascii="Times New Roman" w:hAnsi="Times New Roman" w:cs="Times New Roman"/>
        </w:rPr>
        <w:t>Liberia: Enact a Comprehensive anti FGM Law- Equality Now www.equaliynow.org.</w:t>
      </w:r>
    </w:p>
    <w:p w:rsidR="005E4198" w:rsidRPr="007733BF" w:rsidRDefault="007733BF">
      <w:pPr>
        <w:rPr>
          <w:rFonts w:ascii="Times New Roman" w:hAnsi="Times New Roman" w:cs="Times New Roman"/>
        </w:rPr>
      </w:pPr>
      <w:r w:rsidRPr="007733BF">
        <w:rPr>
          <w:rFonts w:ascii="Times New Roman" w:hAnsi="Times New Roman" w:cs="Times New Roman"/>
        </w:rPr>
        <w:lastRenderedPageBreak/>
        <w:t>www.refworld .com</w:t>
      </w:r>
    </w:p>
    <w:p w:rsidR="00A12E1C" w:rsidRDefault="00A12E1C"/>
    <w:sectPr w:rsidR="00A12E1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FBB" w:rsidRDefault="00407FBB" w:rsidP="00977B51">
      <w:pPr>
        <w:spacing w:after="0" w:line="240" w:lineRule="auto"/>
      </w:pPr>
      <w:r>
        <w:separator/>
      </w:r>
    </w:p>
  </w:endnote>
  <w:endnote w:type="continuationSeparator" w:id="0">
    <w:p w:rsidR="00407FBB" w:rsidRDefault="00407FBB" w:rsidP="0097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227695"/>
      <w:docPartObj>
        <w:docPartGallery w:val="Page Numbers (Bottom of Page)"/>
        <w:docPartUnique/>
      </w:docPartObj>
    </w:sdtPr>
    <w:sdtEndPr>
      <w:rPr>
        <w:noProof/>
      </w:rPr>
    </w:sdtEndPr>
    <w:sdtContent>
      <w:p w:rsidR="008514D5" w:rsidRDefault="00E13B17">
        <w:pPr>
          <w:pStyle w:val="Footer"/>
          <w:jc w:val="center"/>
        </w:pPr>
        <w:r>
          <w:fldChar w:fldCharType="begin"/>
        </w:r>
        <w:r>
          <w:instrText xml:space="preserve"> PAGE   \* MERGEFORMAT </w:instrText>
        </w:r>
        <w:r>
          <w:fldChar w:fldCharType="separate"/>
        </w:r>
        <w:r w:rsidR="00897476">
          <w:rPr>
            <w:noProof/>
          </w:rPr>
          <w:t>17</w:t>
        </w:r>
        <w:r>
          <w:rPr>
            <w:noProof/>
          </w:rPr>
          <w:fldChar w:fldCharType="end"/>
        </w:r>
      </w:p>
    </w:sdtContent>
  </w:sdt>
  <w:p w:rsidR="008514D5" w:rsidRDefault="00407F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FBB" w:rsidRDefault="00407FBB" w:rsidP="00977B51">
      <w:pPr>
        <w:spacing w:after="0" w:line="240" w:lineRule="auto"/>
      </w:pPr>
      <w:r>
        <w:separator/>
      </w:r>
    </w:p>
  </w:footnote>
  <w:footnote w:type="continuationSeparator" w:id="0">
    <w:p w:rsidR="00407FBB" w:rsidRDefault="00407FBB" w:rsidP="00977B51">
      <w:pPr>
        <w:spacing w:after="0" w:line="240" w:lineRule="auto"/>
      </w:pPr>
      <w:r>
        <w:continuationSeparator/>
      </w:r>
    </w:p>
  </w:footnote>
  <w:footnote w:id="1">
    <w:p w:rsidR="00977B51" w:rsidRPr="004E4316" w:rsidRDefault="00977B51">
      <w:pPr>
        <w:pStyle w:val="FootnoteText"/>
        <w:rPr>
          <w:rFonts w:ascii="Times New Roman" w:hAnsi="Times New Roman" w:cs="Times New Roman"/>
        </w:rPr>
      </w:pPr>
      <w:r w:rsidRPr="004E4316">
        <w:rPr>
          <w:rStyle w:val="FootnoteReference"/>
          <w:rFonts w:ascii="Times New Roman" w:hAnsi="Times New Roman" w:cs="Times New Roman"/>
        </w:rPr>
        <w:footnoteRef/>
      </w:r>
      <w:r w:rsidRPr="004E4316">
        <w:rPr>
          <w:rFonts w:ascii="Times New Roman" w:hAnsi="Times New Roman" w:cs="Times New Roman"/>
        </w:rPr>
        <w:t xml:space="preserve"> Report of the S</w:t>
      </w:r>
      <w:r w:rsidR="00D53667" w:rsidRPr="004E4316">
        <w:rPr>
          <w:rFonts w:ascii="Times New Roman" w:hAnsi="Times New Roman" w:cs="Times New Roman"/>
        </w:rPr>
        <w:t xml:space="preserve">pecial Rapporteur on VAW, it’s causes &amp; Consequences (1996). A framework on model legislation. See also 15 years of the UN Special </w:t>
      </w:r>
      <w:r w:rsidR="000A5DB5" w:rsidRPr="004E4316">
        <w:rPr>
          <w:rFonts w:ascii="Times New Roman" w:hAnsi="Times New Roman" w:cs="Times New Roman"/>
        </w:rPr>
        <w:t>Rapporteur</w:t>
      </w:r>
      <w:r w:rsidR="00D53667" w:rsidRPr="004E4316">
        <w:rPr>
          <w:rFonts w:ascii="Times New Roman" w:hAnsi="Times New Roman" w:cs="Times New Roman"/>
        </w:rPr>
        <w:t xml:space="preserve"> on Violence Against Women. </w:t>
      </w:r>
    </w:p>
  </w:footnote>
  <w:footnote w:id="2">
    <w:p w:rsidR="002122DD" w:rsidRPr="00402469" w:rsidRDefault="002122DD">
      <w:pPr>
        <w:pStyle w:val="FootnoteText"/>
        <w:rPr>
          <w:rFonts w:ascii="Times New Roman" w:hAnsi="Times New Roman" w:cs="Times New Roman"/>
        </w:rPr>
      </w:pPr>
      <w:r w:rsidRPr="00402469">
        <w:rPr>
          <w:rStyle w:val="FootnoteReference"/>
          <w:rFonts w:ascii="Times New Roman" w:hAnsi="Times New Roman" w:cs="Times New Roman"/>
        </w:rPr>
        <w:footnoteRef/>
      </w:r>
      <w:r w:rsidRPr="00402469">
        <w:rPr>
          <w:rFonts w:ascii="Times New Roman" w:hAnsi="Times New Roman" w:cs="Times New Roman"/>
        </w:rPr>
        <w:t xml:space="preserve"> Amnesty International UK/ issues.</w:t>
      </w:r>
    </w:p>
  </w:footnote>
  <w:footnote w:id="3">
    <w:p w:rsidR="0024448E" w:rsidRPr="00402469" w:rsidRDefault="0024448E">
      <w:pPr>
        <w:pStyle w:val="FootnoteText"/>
        <w:rPr>
          <w:rFonts w:ascii="Times New Roman" w:hAnsi="Times New Roman" w:cs="Times New Roman"/>
        </w:rPr>
      </w:pPr>
      <w:r w:rsidRPr="00402469">
        <w:rPr>
          <w:rStyle w:val="FootnoteReference"/>
          <w:rFonts w:ascii="Times New Roman" w:hAnsi="Times New Roman" w:cs="Times New Roman"/>
        </w:rPr>
        <w:footnoteRef/>
      </w:r>
      <w:r w:rsidRPr="00402469">
        <w:rPr>
          <w:rFonts w:ascii="Times New Roman" w:hAnsi="Times New Roman" w:cs="Times New Roman"/>
        </w:rPr>
        <w:t xml:space="preserve"> Inter -American Commission on Human Rights, Petition 12.191, Report no. 71/03.2003.</w:t>
      </w:r>
    </w:p>
  </w:footnote>
  <w:footnote w:id="4">
    <w:p w:rsidR="00F967AF" w:rsidRPr="00402469" w:rsidRDefault="00F967AF">
      <w:pPr>
        <w:pStyle w:val="FootnoteText"/>
        <w:rPr>
          <w:rFonts w:ascii="Times New Roman" w:hAnsi="Times New Roman" w:cs="Times New Roman"/>
        </w:rPr>
      </w:pPr>
      <w:r w:rsidRPr="00402469">
        <w:rPr>
          <w:rStyle w:val="FootnoteReference"/>
          <w:rFonts w:ascii="Times New Roman" w:hAnsi="Times New Roman" w:cs="Times New Roman"/>
        </w:rPr>
        <w:footnoteRef/>
      </w:r>
      <w:r w:rsidRPr="00402469">
        <w:rPr>
          <w:rFonts w:ascii="Times New Roman" w:hAnsi="Times New Roman" w:cs="Times New Roman"/>
        </w:rPr>
        <w:t xml:space="preserve"> </w:t>
      </w:r>
      <w:r w:rsidR="002B374D" w:rsidRPr="00402469">
        <w:rPr>
          <w:rFonts w:ascii="Times New Roman" w:hAnsi="Times New Roman" w:cs="Times New Roman"/>
        </w:rPr>
        <w:t>ECHR 8978/80.</w:t>
      </w:r>
    </w:p>
  </w:footnote>
  <w:footnote w:id="5">
    <w:p w:rsidR="002B374D" w:rsidRPr="00402469" w:rsidRDefault="002B374D">
      <w:pPr>
        <w:pStyle w:val="FootnoteText"/>
        <w:rPr>
          <w:rFonts w:ascii="Times New Roman" w:hAnsi="Times New Roman" w:cs="Times New Roman"/>
        </w:rPr>
      </w:pPr>
      <w:r w:rsidRPr="00402469">
        <w:rPr>
          <w:rStyle w:val="FootnoteReference"/>
          <w:rFonts w:ascii="Times New Roman" w:hAnsi="Times New Roman" w:cs="Times New Roman"/>
        </w:rPr>
        <w:footnoteRef/>
      </w:r>
      <w:r w:rsidRPr="00402469">
        <w:rPr>
          <w:rFonts w:ascii="Times New Roman" w:hAnsi="Times New Roman" w:cs="Times New Roman"/>
        </w:rPr>
        <w:t xml:space="preserve"> European Court of Human Rights 39272/98, 4/12/003.</w:t>
      </w:r>
    </w:p>
  </w:footnote>
  <w:footnote w:id="6">
    <w:p w:rsidR="004008E4" w:rsidRPr="009401C4" w:rsidRDefault="004008E4">
      <w:pPr>
        <w:pStyle w:val="FootnoteText"/>
        <w:rPr>
          <w:rFonts w:ascii="Times New Roman" w:hAnsi="Times New Roman" w:cs="Times New Roman"/>
        </w:rPr>
      </w:pPr>
      <w:r w:rsidRPr="009401C4">
        <w:rPr>
          <w:rStyle w:val="FootnoteReference"/>
          <w:rFonts w:ascii="Times New Roman" w:hAnsi="Times New Roman" w:cs="Times New Roman"/>
        </w:rPr>
        <w:footnoteRef/>
      </w:r>
      <w:r w:rsidRPr="009401C4">
        <w:rPr>
          <w:rFonts w:ascii="Times New Roman" w:hAnsi="Times New Roman" w:cs="Times New Roman"/>
        </w:rPr>
        <w:t xml:space="preserve"> Report No. 54/01 Doc. rev@ 704(2000).</w:t>
      </w:r>
    </w:p>
  </w:footnote>
  <w:footnote w:id="7">
    <w:p w:rsidR="00B166A2" w:rsidRPr="009401C4" w:rsidRDefault="00B166A2">
      <w:pPr>
        <w:pStyle w:val="FootnoteText"/>
        <w:rPr>
          <w:rFonts w:ascii="Times New Roman" w:hAnsi="Times New Roman" w:cs="Times New Roman"/>
        </w:rPr>
      </w:pPr>
      <w:r w:rsidRPr="009401C4">
        <w:rPr>
          <w:rStyle w:val="FootnoteReference"/>
          <w:rFonts w:ascii="Times New Roman" w:hAnsi="Times New Roman" w:cs="Times New Roman"/>
        </w:rPr>
        <w:footnoteRef/>
      </w:r>
      <w:r w:rsidRPr="009401C4">
        <w:rPr>
          <w:rFonts w:ascii="Times New Roman" w:hAnsi="Times New Roman" w:cs="Times New Roman"/>
        </w:rPr>
        <w:t xml:space="preserve"> The Human Rights treaty of the Council of Europe against Domestic Violence which was opened for signature on 11/5/11 in </w:t>
      </w:r>
      <w:proofErr w:type="spellStart"/>
      <w:r w:rsidRPr="009401C4">
        <w:rPr>
          <w:rFonts w:ascii="Times New Roman" w:hAnsi="Times New Roman" w:cs="Times New Roman"/>
        </w:rPr>
        <w:t>Instabul</w:t>
      </w:r>
      <w:proofErr w:type="spellEnd"/>
      <w:r w:rsidRPr="009401C4">
        <w:rPr>
          <w:rFonts w:ascii="Times New Roman" w:hAnsi="Times New Roman" w:cs="Times New Roman"/>
        </w:rPr>
        <w:t>, Turkey assented to by the EU in March 2012.</w:t>
      </w:r>
    </w:p>
  </w:footnote>
  <w:footnote w:id="8">
    <w:p w:rsidR="00747549" w:rsidRPr="009401C4" w:rsidRDefault="00747549">
      <w:pPr>
        <w:pStyle w:val="FootnoteText"/>
        <w:rPr>
          <w:rFonts w:ascii="Times New Roman" w:hAnsi="Times New Roman" w:cs="Times New Roman"/>
        </w:rPr>
      </w:pPr>
      <w:r w:rsidRPr="009401C4">
        <w:rPr>
          <w:rStyle w:val="FootnoteReference"/>
          <w:rFonts w:ascii="Times New Roman" w:hAnsi="Times New Roman" w:cs="Times New Roman"/>
        </w:rPr>
        <w:footnoteRef/>
      </w:r>
      <w:r w:rsidRPr="009401C4">
        <w:rPr>
          <w:rFonts w:ascii="Times New Roman" w:hAnsi="Times New Roman" w:cs="Times New Roman"/>
        </w:rPr>
        <w:t xml:space="preserve"> Article 4(2)</w:t>
      </w:r>
    </w:p>
  </w:footnote>
  <w:footnote w:id="9">
    <w:p w:rsidR="000F11FA" w:rsidRDefault="000F11FA">
      <w:pPr>
        <w:pStyle w:val="FootnoteText"/>
      </w:pPr>
      <w:r w:rsidRPr="009401C4">
        <w:rPr>
          <w:rStyle w:val="FootnoteReference"/>
          <w:rFonts w:ascii="Times New Roman" w:hAnsi="Times New Roman" w:cs="Times New Roman"/>
        </w:rPr>
        <w:footnoteRef/>
      </w:r>
      <w:r w:rsidRPr="009401C4">
        <w:rPr>
          <w:rFonts w:ascii="Times New Roman" w:hAnsi="Times New Roman" w:cs="Times New Roman"/>
        </w:rPr>
        <w:t xml:space="preserve"> Note 6 above.</w:t>
      </w:r>
    </w:p>
  </w:footnote>
  <w:footnote w:id="10">
    <w:p w:rsidR="00ED73C2" w:rsidRPr="00D572FE" w:rsidRDefault="00ED73C2">
      <w:pPr>
        <w:pStyle w:val="FootnoteText"/>
        <w:rPr>
          <w:rFonts w:ascii="Times New Roman" w:hAnsi="Times New Roman" w:cs="Times New Roman"/>
        </w:rPr>
      </w:pPr>
      <w:r w:rsidRPr="00D572FE">
        <w:rPr>
          <w:rStyle w:val="FootnoteReference"/>
          <w:rFonts w:ascii="Times New Roman" w:hAnsi="Times New Roman" w:cs="Times New Roman"/>
        </w:rPr>
        <w:footnoteRef/>
      </w:r>
      <w:r w:rsidRPr="00D572FE">
        <w:rPr>
          <w:rFonts w:ascii="Times New Roman" w:hAnsi="Times New Roman" w:cs="Times New Roman"/>
        </w:rPr>
        <w:t xml:space="preserve"> A Study by the Uganda Law Reform Commission.</w:t>
      </w:r>
    </w:p>
  </w:footnote>
  <w:footnote w:id="11">
    <w:p w:rsidR="0057638C" w:rsidRPr="00D572FE" w:rsidRDefault="0057638C">
      <w:pPr>
        <w:pStyle w:val="FootnoteText"/>
        <w:rPr>
          <w:rFonts w:ascii="Times New Roman" w:hAnsi="Times New Roman" w:cs="Times New Roman"/>
        </w:rPr>
      </w:pPr>
      <w:r w:rsidRPr="00D572FE">
        <w:rPr>
          <w:rStyle w:val="FootnoteReference"/>
          <w:rFonts w:ascii="Times New Roman" w:hAnsi="Times New Roman" w:cs="Times New Roman"/>
        </w:rPr>
        <w:footnoteRef/>
      </w:r>
      <w:r w:rsidRPr="00D572FE">
        <w:rPr>
          <w:rFonts w:ascii="Times New Roman" w:hAnsi="Times New Roman" w:cs="Times New Roman"/>
        </w:rPr>
        <w:t xml:space="preserve"> ibid</w:t>
      </w:r>
    </w:p>
  </w:footnote>
  <w:footnote w:id="12">
    <w:p w:rsidR="00B57383" w:rsidRPr="00D572FE" w:rsidRDefault="00B57383">
      <w:pPr>
        <w:pStyle w:val="FootnoteText"/>
        <w:rPr>
          <w:rFonts w:ascii="Times New Roman" w:hAnsi="Times New Roman" w:cs="Times New Roman"/>
        </w:rPr>
      </w:pPr>
      <w:r w:rsidRPr="00D572FE">
        <w:rPr>
          <w:rStyle w:val="FootnoteReference"/>
          <w:rFonts w:ascii="Times New Roman" w:hAnsi="Times New Roman" w:cs="Times New Roman"/>
        </w:rPr>
        <w:footnoteRef/>
      </w:r>
      <w:r w:rsidRPr="00D572FE">
        <w:rPr>
          <w:rFonts w:ascii="Times New Roman" w:hAnsi="Times New Roman" w:cs="Times New Roman"/>
        </w:rPr>
        <w:t xml:space="preserve"> Hester (2015), Global Gender Gap index.</w:t>
      </w:r>
    </w:p>
  </w:footnote>
  <w:footnote w:id="13">
    <w:p w:rsidR="00E94FAA" w:rsidRPr="00D572FE" w:rsidRDefault="00E94FAA">
      <w:pPr>
        <w:pStyle w:val="FootnoteText"/>
        <w:rPr>
          <w:rFonts w:ascii="Times New Roman" w:hAnsi="Times New Roman" w:cs="Times New Roman"/>
        </w:rPr>
      </w:pPr>
      <w:r w:rsidRPr="00D572FE">
        <w:rPr>
          <w:rStyle w:val="FootnoteReference"/>
          <w:rFonts w:ascii="Times New Roman" w:hAnsi="Times New Roman" w:cs="Times New Roman"/>
        </w:rPr>
        <w:footnoteRef/>
      </w:r>
      <w:r w:rsidR="003A55E9">
        <w:rPr>
          <w:rFonts w:ascii="Times New Roman" w:hAnsi="Times New Roman" w:cs="Times New Roman"/>
        </w:rPr>
        <w:t>Section B (</w:t>
      </w:r>
      <w:r w:rsidR="00DE4BF9">
        <w:rPr>
          <w:rFonts w:ascii="Times New Roman" w:hAnsi="Times New Roman" w:cs="Times New Roman"/>
        </w:rPr>
        <w:t>iii</w:t>
      </w:r>
      <w:r w:rsidR="003A55E9">
        <w:rPr>
          <w:rFonts w:ascii="Times New Roman" w:hAnsi="Times New Roman" w:cs="Times New Roman"/>
        </w:rPr>
        <w:t>)</w:t>
      </w:r>
      <w:r w:rsidRPr="00D572FE">
        <w:rPr>
          <w:rFonts w:ascii="Times New Roman" w:hAnsi="Times New Roman" w:cs="Times New Roman"/>
        </w:rPr>
        <w:t xml:space="preserve"> Domestic Violence Act 1998</w:t>
      </w:r>
      <w:r w:rsidR="00DE4BF9">
        <w:rPr>
          <w:rFonts w:ascii="Times New Roman" w:hAnsi="Times New Roman" w:cs="Times New Roman"/>
        </w:rPr>
        <w:t>Republic of</w:t>
      </w:r>
      <w:r w:rsidRPr="00D572FE">
        <w:rPr>
          <w:rFonts w:ascii="Times New Roman" w:hAnsi="Times New Roman" w:cs="Times New Roman"/>
        </w:rPr>
        <w:t xml:space="preserve"> South Africa.</w:t>
      </w:r>
    </w:p>
  </w:footnote>
  <w:footnote w:id="14">
    <w:p w:rsidR="008B0C9B" w:rsidRDefault="008B0C9B">
      <w:pPr>
        <w:pStyle w:val="FootnoteText"/>
      </w:pPr>
      <w:r>
        <w:rPr>
          <w:rStyle w:val="FootnoteReference"/>
        </w:rPr>
        <w:footnoteRef/>
      </w:r>
      <w:r>
        <w:t xml:space="preserve"> Libyan Domestic Violence Legislation.</w:t>
      </w:r>
    </w:p>
  </w:footnote>
  <w:footnote w:id="15">
    <w:p w:rsidR="00CE452C" w:rsidRPr="00D572FE" w:rsidRDefault="00CE452C">
      <w:pPr>
        <w:pStyle w:val="FootnoteText"/>
        <w:rPr>
          <w:rFonts w:ascii="Times New Roman" w:hAnsi="Times New Roman" w:cs="Times New Roman"/>
        </w:rPr>
      </w:pPr>
      <w:r w:rsidRPr="00D572FE">
        <w:rPr>
          <w:rStyle w:val="FootnoteReference"/>
          <w:rFonts w:ascii="Times New Roman" w:hAnsi="Times New Roman" w:cs="Times New Roman"/>
        </w:rPr>
        <w:footnoteRef/>
      </w:r>
      <w:r w:rsidRPr="00D572FE">
        <w:rPr>
          <w:rFonts w:ascii="Times New Roman" w:hAnsi="Times New Roman" w:cs="Times New Roman"/>
        </w:rPr>
        <w:t xml:space="preserve"> Freedom house 2010, describes Libyan society as influenced by extremely conservative patriarchal traditions and tribal culture which continue to foster general discrimination.</w:t>
      </w:r>
    </w:p>
  </w:footnote>
  <w:footnote w:id="16">
    <w:p w:rsidR="000449C0" w:rsidRPr="00D96946" w:rsidRDefault="000449C0">
      <w:pPr>
        <w:pStyle w:val="FootnoteText"/>
        <w:rPr>
          <w:rFonts w:ascii="Times New Roman" w:hAnsi="Times New Roman" w:cs="Times New Roman"/>
        </w:rPr>
      </w:pPr>
      <w:r w:rsidRPr="00D96946">
        <w:rPr>
          <w:rStyle w:val="FootnoteReference"/>
          <w:rFonts w:ascii="Times New Roman" w:hAnsi="Times New Roman" w:cs="Times New Roman"/>
        </w:rPr>
        <w:footnoteRef/>
      </w:r>
      <w:r w:rsidRPr="00D96946">
        <w:rPr>
          <w:rFonts w:ascii="Times New Roman" w:hAnsi="Times New Roman" w:cs="Times New Roman"/>
        </w:rPr>
        <w:t xml:space="preserve"> United Nations Security Council Report on Domestic Violence.</w:t>
      </w:r>
    </w:p>
  </w:footnote>
  <w:footnote w:id="17">
    <w:p w:rsidR="004F155B" w:rsidRPr="00D96946" w:rsidRDefault="004F155B">
      <w:pPr>
        <w:pStyle w:val="FootnoteText"/>
        <w:rPr>
          <w:rFonts w:ascii="Times New Roman" w:hAnsi="Times New Roman" w:cs="Times New Roman"/>
        </w:rPr>
      </w:pPr>
      <w:r w:rsidRPr="00D96946">
        <w:rPr>
          <w:rStyle w:val="FootnoteReference"/>
          <w:rFonts w:ascii="Times New Roman" w:hAnsi="Times New Roman" w:cs="Times New Roman"/>
        </w:rPr>
        <w:footnoteRef/>
      </w:r>
      <w:r w:rsidRPr="00D96946">
        <w:rPr>
          <w:rFonts w:ascii="Times New Roman" w:hAnsi="Times New Roman" w:cs="Times New Roman"/>
        </w:rPr>
        <w:t xml:space="preserve"> Ain </w:t>
      </w:r>
      <w:proofErr w:type="spellStart"/>
      <w:r w:rsidRPr="00D96946">
        <w:rPr>
          <w:rFonts w:ascii="Times New Roman" w:hAnsi="Times New Roman" w:cs="Times New Roman"/>
        </w:rPr>
        <w:t>Oshalish</w:t>
      </w:r>
      <w:proofErr w:type="spellEnd"/>
      <w:r w:rsidRPr="00D96946">
        <w:rPr>
          <w:rFonts w:ascii="Times New Roman" w:hAnsi="Times New Roman" w:cs="Times New Roman"/>
        </w:rPr>
        <w:t xml:space="preserve"> </w:t>
      </w:r>
      <w:proofErr w:type="spellStart"/>
      <w:r w:rsidRPr="00D96946">
        <w:rPr>
          <w:rFonts w:ascii="Times New Roman" w:hAnsi="Times New Roman" w:cs="Times New Roman"/>
        </w:rPr>
        <w:t>Kendrol</w:t>
      </w:r>
      <w:proofErr w:type="spellEnd"/>
      <w:r w:rsidRPr="00D96946">
        <w:rPr>
          <w:rFonts w:ascii="Times New Roman" w:hAnsi="Times New Roman" w:cs="Times New Roman"/>
        </w:rPr>
        <w:t xml:space="preserve"> (2003) Exploring Links and Key policy issues.</w:t>
      </w:r>
    </w:p>
  </w:footnote>
  <w:footnote w:id="18">
    <w:p w:rsidR="00906E48" w:rsidRPr="00D96946" w:rsidRDefault="00906E48">
      <w:pPr>
        <w:pStyle w:val="FootnoteText"/>
        <w:rPr>
          <w:rFonts w:ascii="Times New Roman" w:hAnsi="Times New Roman" w:cs="Times New Roman"/>
        </w:rPr>
      </w:pPr>
      <w:r w:rsidRPr="00D96946">
        <w:rPr>
          <w:rStyle w:val="FootnoteReference"/>
          <w:rFonts w:ascii="Times New Roman" w:hAnsi="Times New Roman" w:cs="Times New Roman"/>
        </w:rPr>
        <w:footnoteRef/>
      </w:r>
      <w:r w:rsidRPr="00D96946">
        <w:rPr>
          <w:rFonts w:ascii="Times New Roman" w:hAnsi="Times New Roman" w:cs="Times New Roman"/>
        </w:rPr>
        <w:t xml:space="preserve"> Article </w:t>
      </w:r>
      <w:r w:rsidR="00961591" w:rsidRPr="00D96946">
        <w:rPr>
          <w:rFonts w:ascii="Times New Roman" w:hAnsi="Times New Roman" w:cs="Times New Roman"/>
        </w:rPr>
        <w:t>1:</w:t>
      </w:r>
      <w:r w:rsidRPr="00D96946">
        <w:rPr>
          <w:rFonts w:ascii="Times New Roman" w:hAnsi="Times New Roman" w:cs="Times New Roman"/>
        </w:rPr>
        <w:t xml:space="preserve"> </w:t>
      </w:r>
      <w:r w:rsidR="00961591" w:rsidRPr="00D96946">
        <w:rPr>
          <w:rFonts w:ascii="Times New Roman" w:hAnsi="Times New Roman" w:cs="Times New Roman"/>
        </w:rPr>
        <w:t>“to</w:t>
      </w:r>
      <w:r w:rsidRPr="00D96946">
        <w:rPr>
          <w:rFonts w:ascii="Times New Roman" w:hAnsi="Times New Roman" w:cs="Times New Roman"/>
        </w:rPr>
        <w:t xml:space="preserve"> prevent and stop domestic </w:t>
      </w:r>
      <w:r w:rsidR="00961591" w:rsidRPr="00D96946">
        <w:rPr>
          <w:rFonts w:ascii="Times New Roman" w:hAnsi="Times New Roman" w:cs="Times New Roman"/>
        </w:rPr>
        <w:t>violence;</w:t>
      </w:r>
      <w:r w:rsidRPr="00D96946">
        <w:rPr>
          <w:rFonts w:ascii="Times New Roman" w:hAnsi="Times New Roman" w:cs="Times New Roman"/>
        </w:rPr>
        <w:t xml:space="preserve"> protect the equal rights of family members; preserve equal, harmonious. Civilized familial relationship; promote family harmony and social stability </w:t>
      </w:r>
    </w:p>
  </w:footnote>
  <w:footnote w:id="19">
    <w:p w:rsidR="006246EE" w:rsidRDefault="006246EE">
      <w:pPr>
        <w:pStyle w:val="FootnoteText"/>
      </w:pPr>
      <w:r>
        <w:rPr>
          <w:rStyle w:val="FootnoteReference"/>
        </w:rPr>
        <w:footnoteRef/>
      </w:r>
      <w:r>
        <w:t xml:space="preserve"> Liberia: Enact a Comprehensive Anti-FGM law: EqualityNow.www.equalitynow.org.</w:t>
      </w:r>
    </w:p>
  </w:footnote>
  <w:footnote w:id="20">
    <w:p w:rsidR="002E434F" w:rsidRPr="00A95932" w:rsidRDefault="002E434F">
      <w:pPr>
        <w:pStyle w:val="FootnoteText"/>
        <w:rPr>
          <w:rFonts w:ascii="Times New Roman" w:hAnsi="Times New Roman" w:cs="Times New Roman"/>
        </w:rPr>
      </w:pPr>
      <w:r w:rsidRPr="00A95932">
        <w:rPr>
          <w:rStyle w:val="FootnoteReference"/>
          <w:rFonts w:ascii="Times New Roman" w:hAnsi="Times New Roman" w:cs="Times New Roman"/>
        </w:rPr>
        <w:footnoteRef/>
      </w:r>
      <w:r w:rsidRPr="00A95932">
        <w:rPr>
          <w:rFonts w:ascii="Times New Roman" w:hAnsi="Times New Roman" w:cs="Times New Roman"/>
        </w:rPr>
        <w:t xml:space="preserve"> Dane E. </w:t>
      </w:r>
      <w:proofErr w:type="spellStart"/>
      <w:r w:rsidRPr="00A95932">
        <w:rPr>
          <w:rFonts w:ascii="Times New Roman" w:hAnsi="Times New Roman" w:cs="Times New Roman"/>
          <w:i/>
        </w:rPr>
        <w:t>Gaschem</w:t>
      </w:r>
      <w:proofErr w:type="spellEnd"/>
      <w:r w:rsidRPr="00A95932">
        <w:rPr>
          <w:rFonts w:ascii="Times New Roman" w:hAnsi="Times New Roman" w:cs="Times New Roman"/>
          <w:i/>
        </w:rPr>
        <w:t xml:space="preserve">, Mandatory Custody Mediation: The Debate Over </w:t>
      </w:r>
      <w:proofErr w:type="spellStart"/>
      <w:r w:rsidRPr="00A95932">
        <w:rPr>
          <w:rFonts w:ascii="Times New Roman" w:hAnsi="Times New Roman" w:cs="Times New Roman"/>
          <w:i/>
        </w:rPr>
        <w:t>It’s</w:t>
      </w:r>
      <w:proofErr w:type="spellEnd"/>
      <w:r w:rsidRPr="00A95932">
        <w:rPr>
          <w:rFonts w:ascii="Times New Roman" w:hAnsi="Times New Roman" w:cs="Times New Roman"/>
          <w:i/>
        </w:rPr>
        <w:t xml:space="preserve"> Usefulness </w:t>
      </w:r>
      <w:r w:rsidR="009E6AEF" w:rsidRPr="00A95932">
        <w:rPr>
          <w:rFonts w:ascii="Times New Roman" w:hAnsi="Times New Roman" w:cs="Times New Roman"/>
          <w:i/>
        </w:rPr>
        <w:t>Continues</w:t>
      </w:r>
      <w:r w:rsidR="009E6AEF" w:rsidRPr="00A95932">
        <w:rPr>
          <w:rFonts w:ascii="Times New Roman" w:hAnsi="Times New Roman" w:cs="Times New Roman"/>
        </w:rPr>
        <w:t>, Ohio St J on Dis. Res. 469-70 (1995)</w:t>
      </w:r>
    </w:p>
  </w:footnote>
  <w:footnote w:id="21">
    <w:p w:rsidR="007A29D6" w:rsidRDefault="007A29D6">
      <w:pPr>
        <w:pStyle w:val="FootnoteText"/>
      </w:pPr>
      <w:r w:rsidRPr="00A95932">
        <w:rPr>
          <w:rStyle w:val="FootnoteReference"/>
          <w:rFonts w:ascii="Times New Roman" w:hAnsi="Times New Roman" w:cs="Times New Roman"/>
        </w:rPr>
        <w:footnoteRef/>
      </w:r>
      <w:r w:rsidRPr="00A95932">
        <w:rPr>
          <w:rFonts w:ascii="Times New Roman" w:hAnsi="Times New Roman" w:cs="Times New Roman"/>
        </w:rPr>
        <w:t xml:space="preserve"> ibid</w:t>
      </w:r>
    </w:p>
  </w:footnote>
  <w:footnote w:id="22">
    <w:p w:rsidR="00F00117" w:rsidRPr="004E4316" w:rsidRDefault="00F00117">
      <w:pPr>
        <w:pStyle w:val="FootnoteText"/>
        <w:rPr>
          <w:rFonts w:ascii="Times New Roman" w:hAnsi="Times New Roman" w:cs="Times New Roman"/>
        </w:rPr>
      </w:pPr>
      <w:r w:rsidRPr="004E4316">
        <w:rPr>
          <w:rStyle w:val="FootnoteReference"/>
          <w:rFonts w:ascii="Times New Roman" w:hAnsi="Times New Roman" w:cs="Times New Roman"/>
        </w:rPr>
        <w:footnoteRef/>
      </w:r>
      <w:r w:rsidRPr="004E4316">
        <w:rPr>
          <w:rFonts w:ascii="Times New Roman" w:hAnsi="Times New Roman" w:cs="Times New Roman"/>
        </w:rPr>
        <w:t xml:space="preserve"> The functional Commission of the Economic&amp; Social Council, including the </w:t>
      </w:r>
      <w:r w:rsidR="00B65321" w:rsidRPr="004E4316">
        <w:rPr>
          <w:rFonts w:ascii="Times New Roman" w:hAnsi="Times New Roman" w:cs="Times New Roman"/>
        </w:rPr>
        <w:t>Human Rights Council.</w:t>
      </w:r>
    </w:p>
  </w:footnote>
  <w:footnote w:id="23">
    <w:p w:rsidR="002B4C47" w:rsidRPr="004E4316" w:rsidRDefault="002B4C47">
      <w:pPr>
        <w:pStyle w:val="FootnoteText"/>
        <w:rPr>
          <w:rFonts w:ascii="Times New Roman" w:hAnsi="Times New Roman" w:cs="Times New Roman"/>
        </w:rPr>
      </w:pPr>
      <w:r w:rsidRPr="004E4316">
        <w:rPr>
          <w:rStyle w:val="FootnoteReference"/>
          <w:rFonts w:ascii="Times New Roman" w:hAnsi="Times New Roman" w:cs="Times New Roman"/>
        </w:rPr>
        <w:footnoteRef/>
      </w:r>
      <w:r w:rsidRPr="004E4316">
        <w:rPr>
          <w:rFonts w:ascii="Times New Roman" w:hAnsi="Times New Roman" w:cs="Times New Roman"/>
        </w:rPr>
        <w:t xml:space="preserve"> General Assembly resolutions 65/143,59/166/56/128.</w:t>
      </w:r>
    </w:p>
  </w:footnote>
  <w:footnote w:id="24">
    <w:p w:rsidR="00425354" w:rsidRPr="00BD771B" w:rsidRDefault="00425354">
      <w:pPr>
        <w:pStyle w:val="FootnoteText"/>
        <w:rPr>
          <w:rFonts w:ascii="Times New Roman" w:hAnsi="Times New Roman" w:cs="Times New Roman"/>
        </w:rPr>
      </w:pPr>
      <w:r w:rsidRPr="00BD771B">
        <w:rPr>
          <w:rStyle w:val="FootnoteReference"/>
          <w:rFonts w:ascii="Times New Roman" w:hAnsi="Times New Roman" w:cs="Times New Roman"/>
        </w:rPr>
        <w:footnoteRef/>
      </w:r>
      <w:r w:rsidRPr="00BD771B">
        <w:rPr>
          <w:rFonts w:ascii="Times New Roman" w:hAnsi="Times New Roman" w:cs="Times New Roman"/>
        </w:rPr>
        <w:t xml:space="preserve"> The Guardian; </w:t>
      </w:r>
      <w:r w:rsidRPr="00BD771B">
        <w:rPr>
          <w:rFonts w:ascii="Times New Roman" w:hAnsi="Times New Roman" w:cs="Times New Roman"/>
          <w:i/>
        </w:rPr>
        <w:t>South Africa in a crisis of Violence Against Women</w:t>
      </w:r>
      <w:r w:rsidRPr="00BD771B">
        <w:rPr>
          <w:rFonts w:ascii="Times New Roman" w:hAnsi="Times New Roman" w:cs="Times New Roman"/>
        </w:rPr>
        <w:t xml:space="preserve"> Published on Friday September 2019.</w:t>
      </w:r>
    </w:p>
  </w:footnote>
  <w:footnote w:id="25">
    <w:p w:rsidR="00F31EF4" w:rsidRPr="00BD771B" w:rsidRDefault="00F31EF4">
      <w:pPr>
        <w:pStyle w:val="FootnoteText"/>
        <w:rPr>
          <w:rFonts w:ascii="Times New Roman" w:hAnsi="Times New Roman" w:cs="Times New Roman"/>
        </w:rPr>
      </w:pPr>
      <w:r w:rsidRPr="00BD771B">
        <w:rPr>
          <w:rStyle w:val="FootnoteReference"/>
          <w:rFonts w:ascii="Times New Roman" w:hAnsi="Times New Roman" w:cs="Times New Roman"/>
        </w:rPr>
        <w:footnoteRef/>
      </w:r>
      <w:r w:rsidRPr="00BD771B">
        <w:rPr>
          <w:rFonts w:ascii="Times New Roman" w:hAnsi="Times New Roman" w:cs="Times New Roman"/>
        </w:rPr>
        <w:t xml:space="preserve"> Liberia: Enact a Comprehensive anti-FGM Law-Equality Now www.equalitynow.org</w:t>
      </w:r>
      <w:r w:rsidR="00BD771B">
        <w:rPr>
          <w:rFonts w:ascii="Times New Roman" w:hAnsi="Times New Roman" w:cs="Times New Roman"/>
        </w:rPr>
        <w:t>.</w:t>
      </w:r>
    </w:p>
  </w:footnote>
  <w:footnote w:id="26">
    <w:p w:rsidR="00362EBB" w:rsidRPr="004E4316" w:rsidRDefault="00362EBB">
      <w:pPr>
        <w:pStyle w:val="FootnoteText"/>
        <w:rPr>
          <w:rFonts w:ascii="Times New Roman" w:hAnsi="Times New Roman" w:cs="Times New Roman"/>
        </w:rPr>
      </w:pPr>
      <w:r w:rsidRPr="004E4316">
        <w:rPr>
          <w:rStyle w:val="FootnoteReference"/>
          <w:rFonts w:ascii="Times New Roman" w:hAnsi="Times New Roman" w:cs="Times New Roman"/>
        </w:rPr>
        <w:footnoteRef/>
      </w:r>
      <w:r w:rsidRPr="004E4316">
        <w:rPr>
          <w:rFonts w:ascii="Times New Roman" w:hAnsi="Times New Roman" w:cs="Times New Roman"/>
        </w:rPr>
        <w:t xml:space="preserve"> Sophie Mark, </w:t>
      </w:r>
      <w:r w:rsidRPr="004E4316">
        <w:rPr>
          <w:rFonts w:ascii="Times New Roman" w:hAnsi="Times New Roman" w:cs="Times New Roman"/>
          <w:i/>
        </w:rPr>
        <w:t xml:space="preserve">Winners and Losers of China’s Anti-Domestic Violence Law </w:t>
      </w:r>
      <w:r w:rsidRPr="004E4316">
        <w:rPr>
          <w:rFonts w:ascii="Times New Roman" w:hAnsi="Times New Roman" w:cs="Times New Roman"/>
        </w:rPr>
        <w:t>“2019 student at University of Hong Kong.</w:t>
      </w:r>
    </w:p>
  </w:footnote>
  <w:footnote w:id="27">
    <w:p w:rsidR="000C3045" w:rsidRPr="000C3045" w:rsidRDefault="000C3045">
      <w:pPr>
        <w:pStyle w:val="FootnoteText"/>
        <w:rPr>
          <w:rFonts w:ascii="Times New Roman" w:hAnsi="Times New Roman" w:cs="Times New Roman"/>
        </w:rPr>
      </w:pPr>
      <w:r w:rsidRPr="000C3045">
        <w:rPr>
          <w:rStyle w:val="FootnoteReference"/>
          <w:rFonts w:ascii="Times New Roman" w:hAnsi="Times New Roman" w:cs="Times New Roman"/>
        </w:rPr>
        <w:footnoteRef/>
      </w:r>
      <w:r w:rsidRPr="000C3045">
        <w:rPr>
          <w:rFonts w:ascii="Times New Roman" w:hAnsi="Times New Roman" w:cs="Times New Roman"/>
        </w:rPr>
        <w:t xml:space="preserve"> </w:t>
      </w:r>
      <w:proofErr w:type="spellStart"/>
      <w:r w:rsidRPr="000C3045">
        <w:rPr>
          <w:rFonts w:ascii="Times New Roman" w:hAnsi="Times New Roman" w:cs="Times New Roman"/>
        </w:rPr>
        <w:t>Ms</w:t>
      </w:r>
      <w:proofErr w:type="spellEnd"/>
      <w:r w:rsidRPr="000C3045">
        <w:rPr>
          <w:rFonts w:ascii="Times New Roman" w:hAnsi="Times New Roman" w:cs="Times New Roman"/>
        </w:rPr>
        <w:t xml:space="preserve"> </w:t>
      </w:r>
      <w:proofErr w:type="spellStart"/>
      <w:r w:rsidRPr="000C3045">
        <w:rPr>
          <w:rFonts w:ascii="Times New Roman" w:hAnsi="Times New Roman" w:cs="Times New Roman"/>
        </w:rPr>
        <w:t>Rugenea</w:t>
      </w:r>
      <w:proofErr w:type="spellEnd"/>
      <w:r w:rsidRPr="000C3045">
        <w:rPr>
          <w:rFonts w:ascii="Times New Roman" w:hAnsi="Times New Roman" w:cs="Times New Roman"/>
        </w:rPr>
        <w:t xml:space="preserve"> </w:t>
      </w:r>
      <w:r w:rsidRPr="000C3045">
        <w:rPr>
          <w:rFonts w:ascii="Times New Roman" w:hAnsi="Times New Roman" w:cs="Times New Roman"/>
          <w:i/>
        </w:rPr>
        <w:t xml:space="preserve">Consulting Editor </w:t>
      </w:r>
      <w:proofErr w:type="spellStart"/>
      <w:r w:rsidRPr="000C3045">
        <w:rPr>
          <w:rFonts w:ascii="Times New Roman" w:hAnsi="Times New Roman" w:cs="Times New Roman"/>
          <w:i/>
        </w:rPr>
        <w:t>nrugene@woman’snewsroom</w:t>
      </w:r>
      <w:proofErr w:type="spellEnd"/>
      <w:r w:rsidRPr="000C3045">
        <w:rPr>
          <w:rFonts w:ascii="Times New Roman" w:hAnsi="Times New Roman" w:cs="Times New Roman"/>
        </w:rPr>
        <w:t xml:space="preserve">. </w:t>
      </w:r>
      <w:proofErr w:type="spellStart"/>
      <w:r w:rsidRPr="000C3045">
        <w:rPr>
          <w:rFonts w:ascii="Times New Roman" w:hAnsi="Times New Roman" w:cs="Times New Roman"/>
        </w:rPr>
        <w:t>africa@nrugene</w:t>
      </w:r>
      <w:proofErr w:type="spellEnd"/>
      <w:r w:rsidRPr="000C3045">
        <w:rPr>
          <w:rFonts w:ascii="Times New Roman" w:hAnsi="Times New Roman" w:cs="Times New Roman"/>
        </w:rPr>
        <w:t>.</w:t>
      </w:r>
    </w:p>
  </w:footnote>
  <w:footnote w:id="28">
    <w:p w:rsidR="00412AC2" w:rsidRDefault="00412AC2">
      <w:pPr>
        <w:pStyle w:val="FootnoteText"/>
      </w:pPr>
      <w:r>
        <w:rPr>
          <w:rStyle w:val="FootnoteReference"/>
        </w:rPr>
        <w:footnoteRef/>
      </w:r>
      <w:r>
        <w:t xml:space="preserve"> Ibid,12</w:t>
      </w:r>
    </w:p>
  </w:footnote>
  <w:footnote w:id="29">
    <w:p w:rsidR="00C35EFF" w:rsidRPr="000C3045" w:rsidRDefault="00C35EFF">
      <w:pPr>
        <w:pStyle w:val="FootnoteText"/>
        <w:rPr>
          <w:rFonts w:ascii="Times New Roman" w:hAnsi="Times New Roman" w:cs="Times New Roman"/>
        </w:rPr>
      </w:pPr>
      <w:r w:rsidRPr="000C3045">
        <w:rPr>
          <w:rStyle w:val="FootnoteReference"/>
          <w:rFonts w:ascii="Times New Roman" w:hAnsi="Times New Roman" w:cs="Times New Roman"/>
        </w:rPr>
        <w:footnoteRef/>
      </w:r>
      <w:r w:rsidRPr="000C3045">
        <w:rPr>
          <w:rFonts w:ascii="Times New Roman" w:hAnsi="Times New Roman" w:cs="Times New Roman"/>
        </w:rPr>
        <w:t xml:space="preserve"> Holder Y et al., eds.</w:t>
      </w:r>
      <w:r w:rsidR="007366CC" w:rsidRPr="000C3045">
        <w:rPr>
          <w:rFonts w:ascii="Times New Roman" w:hAnsi="Times New Roman" w:cs="Times New Roman"/>
        </w:rPr>
        <w:t xml:space="preserve"> </w:t>
      </w:r>
      <w:r w:rsidRPr="000C3045">
        <w:rPr>
          <w:rFonts w:ascii="Times New Roman" w:hAnsi="Times New Roman" w:cs="Times New Roman"/>
          <w:i/>
        </w:rPr>
        <w:t>Injury surveillance guidelines</w:t>
      </w:r>
      <w:r w:rsidRPr="000C3045">
        <w:rPr>
          <w:rFonts w:ascii="Times New Roman" w:hAnsi="Times New Roman" w:cs="Times New Roman"/>
        </w:rPr>
        <w:t xml:space="preserve">. Geneva, World Health </w:t>
      </w:r>
      <w:r w:rsidR="007366CC" w:rsidRPr="000C3045">
        <w:rPr>
          <w:rFonts w:ascii="Times New Roman" w:hAnsi="Times New Roman" w:cs="Times New Roman"/>
        </w:rPr>
        <w:t>Organization (published in collaboration with the United States Centers for Disease Control and Prevention), 2001 (document WHO/NMH/VIP/01.02).</w:t>
      </w:r>
    </w:p>
  </w:footnote>
  <w:footnote w:id="30">
    <w:p w:rsidR="0020115B" w:rsidRPr="000C3045" w:rsidRDefault="0020115B">
      <w:pPr>
        <w:pStyle w:val="FootnoteText"/>
        <w:rPr>
          <w:rFonts w:ascii="Times New Roman" w:hAnsi="Times New Roman" w:cs="Times New Roman"/>
        </w:rPr>
      </w:pPr>
      <w:r w:rsidRPr="000C3045">
        <w:rPr>
          <w:rStyle w:val="FootnoteReference"/>
          <w:rFonts w:ascii="Times New Roman" w:hAnsi="Times New Roman" w:cs="Times New Roman"/>
        </w:rPr>
        <w:footnoteRef/>
      </w:r>
      <w:r w:rsidRPr="000C3045">
        <w:rPr>
          <w:rFonts w:ascii="Times New Roman" w:hAnsi="Times New Roman" w:cs="Times New Roman"/>
        </w:rPr>
        <w:t xml:space="preserve"> Article 28 Constitution of Kenya, 2010</w:t>
      </w:r>
    </w:p>
  </w:footnote>
  <w:footnote w:id="31">
    <w:p w:rsidR="00412AC2" w:rsidRPr="00A70E14" w:rsidRDefault="00412AC2">
      <w:pPr>
        <w:pStyle w:val="FootnoteText"/>
        <w:rPr>
          <w:rFonts w:ascii="Times New Roman" w:hAnsi="Times New Roman" w:cs="Times New Roman"/>
        </w:rPr>
      </w:pPr>
      <w:r w:rsidRPr="00A70E14">
        <w:rPr>
          <w:rStyle w:val="FootnoteReference"/>
          <w:rFonts w:ascii="Times New Roman" w:hAnsi="Times New Roman" w:cs="Times New Roman"/>
        </w:rPr>
        <w:footnoteRef/>
      </w:r>
      <w:proofErr w:type="spellStart"/>
      <w:r w:rsidR="00A70E14" w:rsidRPr="00A70E14">
        <w:rPr>
          <w:rFonts w:ascii="Times New Roman" w:hAnsi="Times New Roman" w:cs="Times New Roman"/>
        </w:rPr>
        <w:t>Sitawa</w:t>
      </w:r>
      <w:proofErr w:type="spellEnd"/>
      <w:r w:rsidR="00A70E14" w:rsidRPr="00A70E14">
        <w:rPr>
          <w:rFonts w:ascii="Times New Roman" w:hAnsi="Times New Roman" w:cs="Times New Roman"/>
        </w:rPr>
        <w:t xml:space="preserve"> R. </w:t>
      </w:r>
      <w:proofErr w:type="spellStart"/>
      <w:r w:rsidR="00A70E14" w:rsidRPr="00A70E14">
        <w:rPr>
          <w:rFonts w:ascii="Times New Roman" w:hAnsi="Times New Roman" w:cs="Times New Roman"/>
        </w:rPr>
        <w:t>Kimuna</w:t>
      </w:r>
      <w:proofErr w:type="spellEnd"/>
      <w:r w:rsidR="00A70E14" w:rsidRPr="00A70E14">
        <w:rPr>
          <w:rFonts w:ascii="Times New Roman" w:hAnsi="Times New Roman" w:cs="Times New Roman"/>
        </w:rPr>
        <w:t xml:space="preserve"> (2008)</w:t>
      </w:r>
      <w:r w:rsidRPr="00A70E14">
        <w:rPr>
          <w:rFonts w:ascii="Times New Roman" w:hAnsi="Times New Roman" w:cs="Times New Roman"/>
        </w:rPr>
        <w:t xml:space="preserve"> </w:t>
      </w:r>
      <w:r w:rsidR="00A70E14" w:rsidRPr="00A70E14">
        <w:rPr>
          <w:rFonts w:ascii="Times New Roman" w:hAnsi="Times New Roman" w:cs="Times New Roman"/>
        </w:rPr>
        <w:t xml:space="preserve">Gender Based Violence: </w:t>
      </w:r>
      <w:r w:rsidR="00A70E14" w:rsidRPr="00A70E14">
        <w:rPr>
          <w:rFonts w:ascii="Times New Roman" w:hAnsi="Times New Roman" w:cs="Times New Roman"/>
          <w:i/>
        </w:rPr>
        <w:t xml:space="preserve">Correlates of Physical and Sexual Wife Abuse in Kenya. </w:t>
      </w:r>
      <w:r w:rsidR="00A70E14" w:rsidRPr="00A70E14">
        <w:rPr>
          <w:rFonts w:ascii="Times New Roman" w:hAnsi="Times New Roman" w:cs="Times New Roman"/>
        </w:rPr>
        <w:t>LLC 2008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51"/>
    <w:rsid w:val="00005E8B"/>
    <w:rsid w:val="00007AEF"/>
    <w:rsid w:val="00013A06"/>
    <w:rsid w:val="000171C2"/>
    <w:rsid w:val="000216AB"/>
    <w:rsid w:val="00023EE6"/>
    <w:rsid w:val="000310B5"/>
    <w:rsid w:val="00031FD7"/>
    <w:rsid w:val="00037445"/>
    <w:rsid w:val="000449C0"/>
    <w:rsid w:val="00047F74"/>
    <w:rsid w:val="00054D0D"/>
    <w:rsid w:val="00071391"/>
    <w:rsid w:val="00093B73"/>
    <w:rsid w:val="00094C2F"/>
    <w:rsid w:val="000A3729"/>
    <w:rsid w:val="000A538D"/>
    <w:rsid w:val="000A5640"/>
    <w:rsid w:val="000A5DB5"/>
    <w:rsid w:val="000C3045"/>
    <w:rsid w:val="000C65A4"/>
    <w:rsid w:val="000D3006"/>
    <w:rsid w:val="000D5801"/>
    <w:rsid w:val="000D634C"/>
    <w:rsid w:val="000E3C03"/>
    <w:rsid w:val="000F11FA"/>
    <w:rsid w:val="000F2D6F"/>
    <w:rsid w:val="000F502E"/>
    <w:rsid w:val="000F551B"/>
    <w:rsid w:val="00111A31"/>
    <w:rsid w:val="00124149"/>
    <w:rsid w:val="00137E4C"/>
    <w:rsid w:val="00154A1E"/>
    <w:rsid w:val="00171524"/>
    <w:rsid w:val="001767EB"/>
    <w:rsid w:val="0018671C"/>
    <w:rsid w:val="001913C0"/>
    <w:rsid w:val="001B00CF"/>
    <w:rsid w:val="001B6B91"/>
    <w:rsid w:val="001C5196"/>
    <w:rsid w:val="001D7E7E"/>
    <w:rsid w:val="001E5E9F"/>
    <w:rsid w:val="0020115B"/>
    <w:rsid w:val="00205088"/>
    <w:rsid w:val="002122DD"/>
    <w:rsid w:val="00214394"/>
    <w:rsid w:val="00214827"/>
    <w:rsid w:val="00233BDE"/>
    <w:rsid w:val="0024448E"/>
    <w:rsid w:val="00264095"/>
    <w:rsid w:val="002749AE"/>
    <w:rsid w:val="00294E67"/>
    <w:rsid w:val="002A0228"/>
    <w:rsid w:val="002B28A4"/>
    <w:rsid w:val="002B374D"/>
    <w:rsid w:val="002B4C47"/>
    <w:rsid w:val="002B690D"/>
    <w:rsid w:val="002C12B0"/>
    <w:rsid w:val="002D0873"/>
    <w:rsid w:val="002D545C"/>
    <w:rsid w:val="002E24A7"/>
    <w:rsid w:val="002E434F"/>
    <w:rsid w:val="003021A6"/>
    <w:rsid w:val="00302728"/>
    <w:rsid w:val="00307F26"/>
    <w:rsid w:val="00320C49"/>
    <w:rsid w:val="0032112C"/>
    <w:rsid w:val="003526A2"/>
    <w:rsid w:val="00353965"/>
    <w:rsid w:val="00353E63"/>
    <w:rsid w:val="00362EBB"/>
    <w:rsid w:val="00363F77"/>
    <w:rsid w:val="003A34BA"/>
    <w:rsid w:val="003A464C"/>
    <w:rsid w:val="003A55E9"/>
    <w:rsid w:val="003A5C4D"/>
    <w:rsid w:val="003A6B2B"/>
    <w:rsid w:val="003B385F"/>
    <w:rsid w:val="003C2405"/>
    <w:rsid w:val="003C7C00"/>
    <w:rsid w:val="003D1474"/>
    <w:rsid w:val="003D392D"/>
    <w:rsid w:val="003D6710"/>
    <w:rsid w:val="003E116D"/>
    <w:rsid w:val="003F7659"/>
    <w:rsid w:val="004008E4"/>
    <w:rsid w:val="00402469"/>
    <w:rsid w:val="00407FBB"/>
    <w:rsid w:val="004117E1"/>
    <w:rsid w:val="00412AC2"/>
    <w:rsid w:val="0042267E"/>
    <w:rsid w:val="00425354"/>
    <w:rsid w:val="00436A86"/>
    <w:rsid w:val="00454984"/>
    <w:rsid w:val="004678D6"/>
    <w:rsid w:val="00474658"/>
    <w:rsid w:val="0047724B"/>
    <w:rsid w:val="00484CDD"/>
    <w:rsid w:val="0049222C"/>
    <w:rsid w:val="004A050D"/>
    <w:rsid w:val="004B123A"/>
    <w:rsid w:val="004C44A8"/>
    <w:rsid w:val="004C602C"/>
    <w:rsid w:val="004C67EC"/>
    <w:rsid w:val="004C7D64"/>
    <w:rsid w:val="004D27F7"/>
    <w:rsid w:val="004E4316"/>
    <w:rsid w:val="004E68E0"/>
    <w:rsid w:val="004E6989"/>
    <w:rsid w:val="004F155B"/>
    <w:rsid w:val="004F758E"/>
    <w:rsid w:val="00514765"/>
    <w:rsid w:val="00516AE7"/>
    <w:rsid w:val="00525EE2"/>
    <w:rsid w:val="005269C5"/>
    <w:rsid w:val="00526CF3"/>
    <w:rsid w:val="00535151"/>
    <w:rsid w:val="0053696D"/>
    <w:rsid w:val="0056422B"/>
    <w:rsid w:val="00570385"/>
    <w:rsid w:val="005710C7"/>
    <w:rsid w:val="0057638C"/>
    <w:rsid w:val="00586519"/>
    <w:rsid w:val="00593551"/>
    <w:rsid w:val="005C046F"/>
    <w:rsid w:val="005C6312"/>
    <w:rsid w:val="005D062E"/>
    <w:rsid w:val="005D17C7"/>
    <w:rsid w:val="005D26BB"/>
    <w:rsid w:val="005E1E12"/>
    <w:rsid w:val="005E2AA2"/>
    <w:rsid w:val="005E4198"/>
    <w:rsid w:val="005F3177"/>
    <w:rsid w:val="00605DA9"/>
    <w:rsid w:val="006077B1"/>
    <w:rsid w:val="00623E39"/>
    <w:rsid w:val="006244BD"/>
    <w:rsid w:val="006246EE"/>
    <w:rsid w:val="006257B4"/>
    <w:rsid w:val="00631621"/>
    <w:rsid w:val="00642F60"/>
    <w:rsid w:val="006538B3"/>
    <w:rsid w:val="00677D9F"/>
    <w:rsid w:val="00697423"/>
    <w:rsid w:val="006A1CAE"/>
    <w:rsid w:val="006B0DD9"/>
    <w:rsid w:val="006B170B"/>
    <w:rsid w:val="006D104A"/>
    <w:rsid w:val="006D24B5"/>
    <w:rsid w:val="006D3C5E"/>
    <w:rsid w:val="006D7E66"/>
    <w:rsid w:val="006E1F73"/>
    <w:rsid w:val="006E2747"/>
    <w:rsid w:val="006E28E5"/>
    <w:rsid w:val="006E3A88"/>
    <w:rsid w:val="006E649E"/>
    <w:rsid w:val="006F1AEF"/>
    <w:rsid w:val="006F677B"/>
    <w:rsid w:val="007031CD"/>
    <w:rsid w:val="007041AE"/>
    <w:rsid w:val="007045C1"/>
    <w:rsid w:val="007174F6"/>
    <w:rsid w:val="007366CC"/>
    <w:rsid w:val="00740686"/>
    <w:rsid w:val="007412C0"/>
    <w:rsid w:val="00747549"/>
    <w:rsid w:val="007528DD"/>
    <w:rsid w:val="00752D75"/>
    <w:rsid w:val="00762C47"/>
    <w:rsid w:val="00766C0E"/>
    <w:rsid w:val="007702A7"/>
    <w:rsid w:val="00771EF6"/>
    <w:rsid w:val="007724BC"/>
    <w:rsid w:val="007733BF"/>
    <w:rsid w:val="00775F0A"/>
    <w:rsid w:val="007940F4"/>
    <w:rsid w:val="007A29D6"/>
    <w:rsid w:val="007C00F2"/>
    <w:rsid w:val="007D194F"/>
    <w:rsid w:val="007E000F"/>
    <w:rsid w:val="007E156B"/>
    <w:rsid w:val="007E77CD"/>
    <w:rsid w:val="007E7C4E"/>
    <w:rsid w:val="007F466F"/>
    <w:rsid w:val="00800F88"/>
    <w:rsid w:val="008063C6"/>
    <w:rsid w:val="00807B68"/>
    <w:rsid w:val="00815FB4"/>
    <w:rsid w:val="0087029B"/>
    <w:rsid w:val="0087634A"/>
    <w:rsid w:val="00883FBC"/>
    <w:rsid w:val="00896480"/>
    <w:rsid w:val="00897476"/>
    <w:rsid w:val="008A119E"/>
    <w:rsid w:val="008B0C9B"/>
    <w:rsid w:val="008F2629"/>
    <w:rsid w:val="008F3FEB"/>
    <w:rsid w:val="008F4457"/>
    <w:rsid w:val="008F6DAE"/>
    <w:rsid w:val="009005EA"/>
    <w:rsid w:val="00906E48"/>
    <w:rsid w:val="00917D18"/>
    <w:rsid w:val="009401C4"/>
    <w:rsid w:val="00940B3F"/>
    <w:rsid w:val="00941988"/>
    <w:rsid w:val="0095215C"/>
    <w:rsid w:val="009545D7"/>
    <w:rsid w:val="00954703"/>
    <w:rsid w:val="00961591"/>
    <w:rsid w:val="00962DA4"/>
    <w:rsid w:val="009739A3"/>
    <w:rsid w:val="009752F1"/>
    <w:rsid w:val="00977A1B"/>
    <w:rsid w:val="00977B51"/>
    <w:rsid w:val="00994617"/>
    <w:rsid w:val="009A411A"/>
    <w:rsid w:val="009A55EF"/>
    <w:rsid w:val="009A59D0"/>
    <w:rsid w:val="009A692A"/>
    <w:rsid w:val="009B03A3"/>
    <w:rsid w:val="009B56F7"/>
    <w:rsid w:val="009C6908"/>
    <w:rsid w:val="009E105D"/>
    <w:rsid w:val="009E6AEF"/>
    <w:rsid w:val="00A12E1C"/>
    <w:rsid w:val="00A51E78"/>
    <w:rsid w:val="00A55A04"/>
    <w:rsid w:val="00A70E14"/>
    <w:rsid w:val="00A758D4"/>
    <w:rsid w:val="00A7759D"/>
    <w:rsid w:val="00A8371E"/>
    <w:rsid w:val="00A85334"/>
    <w:rsid w:val="00A903AF"/>
    <w:rsid w:val="00A91A8A"/>
    <w:rsid w:val="00A92EB5"/>
    <w:rsid w:val="00A95932"/>
    <w:rsid w:val="00AC077A"/>
    <w:rsid w:val="00AC6246"/>
    <w:rsid w:val="00AF758B"/>
    <w:rsid w:val="00B02F7E"/>
    <w:rsid w:val="00B051CE"/>
    <w:rsid w:val="00B15150"/>
    <w:rsid w:val="00B166A2"/>
    <w:rsid w:val="00B23CBB"/>
    <w:rsid w:val="00B26A42"/>
    <w:rsid w:val="00B27E54"/>
    <w:rsid w:val="00B34601"/>
    <w:rsid w:val="00B40462"/>
    <w:rsid w:val="00B42466"/>
    <w:rsid w:val="00B42AEF"/>
    <w:rsid w:val="00B47077"/>
    <w:rsid w:val="00B57383"/>
    <w:rsid w:val="00B65321"/>
    <w:rsid w:val="00B718B3"/>
    <w:rsid w:val="00B72A20"/>
    <w:rsid w:val="00B731CC"/>
    <w:rsid w:val="00B91A8A"/>
    <w:rsid w:val="00BA4BC5"/>
    <w:rsid w:val="00BA7E4E"/>
    <w:rsid w:val="00BB49E2"/>
    <w:rsid w:val="00BB6CE2"/>
    <w:rsid w:val="00BB6E30"/>
    <w:rsid w:val="00BC4B44"/>
    <w:rsid w:val="00BC5C5F"/>
    <w:rsid w:val="00BD1428"/>
    <w:rsid w:val="00BD5D94"/>
    <w:rsid w:val="00BD771B"/>
    <w:rsid w:val="00C0703E"/>
    <w:rsid w:val="00C07970"/>
    <w:rsid w:val="00C164B2"/>
    <w:rsid w:val="00C35EFF"/>
    <w:rsid w:val="00C43197"/>
    <w:rsid w:val="00C51BD0"/>
    <w:rsid w:val="00C80179"/>
    <w:rsid w:val="00C8756E"/>
    <w:rsid w:val="00C90F31"/>
    <w:rsid w:val="00CA0D94"/>
    <w:rsid w:val="00CB62AE"/>
    <w:rsid w:val="00CE2CAF"/>
    <w:rsid w:val="00CE452C"/>
    <w:rsid w:val="00CF6B33"/>
    <w:rsid w:val="00D0411A"/>
    <w:rsid w:val="00D3383C"/>
    <w:rsid w:val="00D42756"/>
    <w:rsid w:val="00D438F4"/>
    <w:rsid w:val="00D53667"/>
    <w:rsid w:val="00D572FE"/>
    <w:rsid w:val="00D60C0D"/>
    <w:rsid w:val="00D65A6D"/>
    <w:rsid w:val="00D86E0C"/>
    <w:rsid w:val="00D911EE"/>
    <w:rsid w:val="00D96946"/>
    <w:rsid w:val="00DA4752"/>
    <w:rsid w:val="00DB7578"/>
    <w:rsid w:val="00DE4BF9"/>
    <w:rsid w:val="00DF09F8"/>
    <w:rsid w:val="00E13B17"/>
    <w:rsid w:val="00E21878"/>
    <w:rsid w:val="00E24A22"/>
    <w:rsid w:val="00E2542F"/>
    <w:rsid w:val="00E35C00"/>
    <w:rsid w:val="00E40483"/>
    <w:rsid w:val="00E60D60"/>
    <w:rsid w:val="00E94FAA"/>
    <w:rsid w:val="00EB553E"/>
    <w:rsid w:val="00EC0BB5"/>
    <w:rsid w:val="00EC1F33"/>
    <w:rsid w:val="00EC79C4"/>
    <w:rsid w:val="00ED11E0"/>
    <w:rsid w:val="00ED5CC2"/>
    <w:rsid w:val="00ED73C2"/>
    <w:rsid w:val="00EE042B"/>
    <w:rsid w:val="00EF26CD"/>
    <w:rsid w:val="00EF76BE"/>
    <w:rsid w:val="00F00117"/>
    <w:rsid w:val="00F05F59"/>
    <w:rsid w:val="00F07238"/>
    <w:rsid w:val="00F10C2E"/>
    <w:rsid w:val="00F23AA9"/>
    <w:rsid w:val="00F31EF4"/>
    <w:rsid w:val="00F43440"/>
    <w:rsid w:val="00F45945"/>
    <w:rsid w:val="00F66A6C"/>
    <w:rsid w:val="00F92ACC"/>
    <w:rsid w:val="00F967AF"/>
    <w:rsid w:val="00FA1BC0"/>
    <w:rsid w:val="00FC0A22"/>
    <w:rsid w:val="00FC197B"/>
    <w:rsid w:val="00FC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A1E2"/>
  <w15:chartTrackingRefBased/>
  <w15:docId w15:val="{49019C11-1A6D-4458-9632-6EBDAF90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B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7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B51"/>
  </w:style>
  <w:style w:type="paragraph" w:styleId="FootnoteText">
    <w:name w:val="footnote text"/>
    <w:basedOn w:val="Normal"/>
    <w:link w:val="FootnoteTextChar"/>
    <w:uiPriority w:val="99"/>
    <w:semiHidden/>
    <w:unhideWhenUsed/>
    <w:rsid w:val="00977B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B51"/>
    <w:rPr>
      <w:sz w:val="20"/>
      <w:szCs w:val="20"/>
    </w:rPr>
  </w:style>
  <w:style w:type="character" w:styleId="FootnoteReference">
    <w:name w:val="footnote reference"/>
    <w:basedOn w:val="DefaultParagraphFont"/>
    <w:uiPriority w:val="99"/>
    <w:semiHidden/>
    <w:unhideWhenUsed/>
    <w:rsid w:val="00977B51"/>
    <w:rPr>
      <w:vertAlign w:val="superscript"/>
    </w:rPr>
  </w:style>
  <w:style w:type="character" w:styleId="Hyperlink">
    <w:name w:val="Hyperlink"/>
    <w:basedOn w:val="DefaultParagraphFont"/>
    <w:uiPriority w:val="99"/>
    <w:unhideWhenUsed/>
    <w:rsid w:val="007733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3212E5FD-CD85-4BBD-BEED-4D0321CEE24A}">
  <ds:schemaRefs>
    <ds:schemaRef ds:uri="http://schemas.openxmlformats.org/officeDocument/2006/bibliography"/>
  </ds:schemaRefs>
</ds:datastoreItem>
</file>

<file path=customXml/itemProps2.xml><?xml version="1.0" encoding="utf-8"?>
<ds:datastoreItem xmlns:ds="http://schemas.openxmlformats.org/officeDocument/2006/customXml" ds:itemID="{1AE6796E-D8BF-402E-8F7F-60120916FCF2}"/>
</file>

<file path=customXml/itemProps3.xml><?xml version="1.0" encoding="utf-8"?>
<ds:datastoreItem xmlns:ds="http://schemas.openxmlformats.org/officeDocument/2006/customXml" ds:itemID="{D8C2D86D-284D-4470-A7C0-3D21FE316146}"/>
</file>

<file path=customXml/itemProps4.xml><?xml version="1.0" encoding="utf-8"?>
<ds:datastoreItem xmlns:ds="http://schemas.openxmlformats.org/officeDocument/2006/customXml" ds:itemID="{3BBBC061-28BE-4EC4-A273-80A78B2906F2}"/>
</file>

<file path=docProps/app.xml><?xml version="1.0" encoding="utf-8"?>
<Properties xmlns="http://schemas.openxmlformats.org/officeDocument/2006/extended-properties" xmlns:vt="http://schemas.openxmlformats.org/officeDocument/2006/docPropsVTypes">
  <Template>Normal.dotm</Template>
  <TotalTime>1319</TotalTime>
  <Pages>17</Pages>
  <Words>4595</Words>
  <Characters>26196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Larvin</dc:creator>
  <cp:keywords/>
  <dc:description/>
  <cp:lastModifiedBy>Larvin</cp:lastModifiedBy>
  <cp:revision>289</cp:revision>
  <dcterms:created xsi:type="dcterms:W3CDTF">2020-05-14T12:17:00Z</dcterms:created>
  <dcterms:modified xsi:type="dcterms:W3CDTF">2020-06-29T15:13:00Z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