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1FF" w:rsidRPr="000F6A7B" w:rsidRDefault="00AF01FF" w:rsidP="000F6A7B">
      <w:pPr>
        <w:spacing w:after="0" w:line="360" w:lineRule="auto"/>
        <w:jc w:val="both"/>
        <w:rPr>
          <w:rFonts w:cstheme="minorHAnsi"/>
          <w:b/>
          <w:caps/>
          <w:sz w:val="24"/>
          <w:szCs w:val="24"/>
        </w:rPr>
      </w:pPr>
      <w:r w:rsidRPr="000F6A7B">
        <w:rPr>
          <w:rFonts w:cstheme="minorHAnsi"/>
          <w:b/>
          <w:caps/>
          <w:sz w:val="24"/>
          <w:szCs w:val="24"/>
        </w:rPr>
        <w:t>Why is Gender-Based Violence on the rise?</w:t>
      </w:r>
    </w:p>
    <w:p w:rsidR="001127DA" w:rsidRDefault="00B92EA1" w:rsidP="000F6A7B">
      <w:pPr>
        <w:spacing w:after="0" w:line="360" w:lineRule="auto"/>
        <w:jc w:val="both"/>
        <w:rPr>
          <w:rFonts w:cstheme="minorHAnsi"/>
          <w:sz w:val="24"/>
          <w:szCs w:val="24"/>
        </w:rPr>
      </w:pPr>
      <w:r>
        <w:rPr>
          <w:rFonts w:cstheme="minorHAnsi"/>
          <w:sz w:val="24"/>
          <w:szCs w:val="24"/>
        </w:rPr>
        <w:t>Submission to the</w:t>
      </w:r>
      <w:r w:rsidR="001127DA" w:rsidRPr="001127DA">
        <w:rPr>
          <w:rFonts w:cstheme="minorHAnsi"/>
          <w:sz w:val="24"/>
          <w:szCs w:val="24"/>
        </w:rPr>
        <w:t xml:space="preserve"> UN </w:t>
      </w:r>
      <w:r w:rsidR="001127DA" w:rsidRPr="001127DA">
        <w:rPr>
          <w:rFonts w:cstheme="minorHAnsi"/>
          <w:sz w:val="24"/>
          <w:szCs w:val="24"/>
          <w:shd w:val="clear" w:color="auto" w:fill="FFFFFF"/>
        </w:rPr>
        <w:t>High Commissioner for Human Right</w:t>
      </w:r>
      <w:r w:rsidR="001127DA" w:rsidRPr="001127DA">
        <w:rPr>
          <w:rFonts w:cstheme="minorHAnsi"/>
          <w:sz w:val="24"/>
          <w:szCs w:val="24"/>
        </w:rPr>
        <w:t xml:space="preserve"> </w:t>
      </w:r>
      <w:r w:rsidR="001127DA" w:rsidRPr="001127DA">
        <w:rPr>
          <w:rFonts w:cstheme="minorHAnsi"/>
          <w:sz w:val="24"/>
          <w:szCs w:val="24"/>
        </w:rPr>
        <w:t>(M</w:t>
      </w:r>
      <w:r>
        <w:rPr>
          <w:rFonts w:cstheme="minorHAnsi"/>
          <w:sz w:val="24"/>
          <w:szCs w:val="24"/>
        </w:rPr>
        <w:t>ay</w:t>
      </w:r>
      <w:r w:rsidR="001B4435">
        <w:rPr>
          <w:rFonts w:cstheme="minorHAnsi"/>
          <w:sz w:val="24"/>
          <w:szCs w:val="24"/>
        </w:rPr>
        <w:t xml:space="preserve"> </w:t>
      </w:r>
      <w:r w:rsidR="001127DA" w:rsidRPr="001127DA">
        <w:rPr>
          <w:rFonts w:cstheme="minorHAnsi"/>
          <w:sz w:val="24"/>
          <w:szCs w:val="24"/>
        </w:rPr>
        <w:t>2020</w:t>
      </w:r>
      <w:r w:rsidR="001127DA" w:rsidRPr="001127DA">
        <w:rPr>
          <w:rFonts w:cstheme="minorHAnsi"/>
          <w:sz w:val="24"/>
          <w:szCs w:val="24"/>
        </w:rPr>
        <w:t>)</w:t>
      </w:r>
    </w:p>
    <w:p w:rsidR="000F6A7B" w:rsidRPr="001127DA" w:rsidRDefault="000F6A7B" w:rsidP="000F6A7B">
      <w:pPr>
        <w:spacing w:after="0" w:line="360" w:lineRule="auto"/>
        <w:jc w:val="both"/>
        <w:rPr>
          <w:rFonts w:cstheme="minorHAnsi"/>
          <w:b/>
          <w:caps/>
          <w:sz w:val="24"/>
          <w:szCs w:val="24"/>
        </w:rPr>
      </w:pPr>
      <w:bookmarkStart w:id="0" w:name="_GoBack"/>
      <w:bookmarkEnd w:id="0"/>
    </w:p>
    <w:p w:rsidR="001127DA" w:rsidRDefault="001127DA" w:rsidP="001B4435">
      <w:pPr>
        <w:spacing w:after="0" w:line="240" w:lineRule="auto"/>
        <w:jc w:val="center"/>
        <w:rPr>
          <w:rFonts w:cstheme="minorHAnsi"/>
          <w:sz w:val="24"/>
          <w:szCs w:val="24"/>
        </w:rPr>
      </w:pPr>
      <w:r w:rsidRPr="001127DA">
        <w:rPr>
          <w:rFonts w:cstheme="minorHAnsi"/>
          <w:sz w:val="24"/>
          <w:szCs w:val="24"/>
        </w:rPr>
        <w:t>Meltem INCE YENILMEZ</w:t>
      </w:r>
    </w:p>
    <w:p w:rsidR="001127DA" w:rsidRDefault="001127DA" w:rsidP="001B4435">
      <w:pPr>
        <w:spacing w:after="0" w:line="240" w:lineRule="auto"/>
        <w:jc w:val="center"/>
        <w:rPr>
          <w:rFonts w:cstheme="minorHAnsi"/>
          <w:sz w:val="24"/>
          <w:szCs w:val="24"/>
        </w:rPr>
      </w:pPr>
      <w:r w:rsidRPr="001127DA">
        <w:rPr>
          <w:rFonts w:cstheme="minorHAnsi"/>
          <w:sz w:val="24"/>
          <w:szCs w:val="24"/>
        </w:rPr>
        <w:t xml:space="preserve"> Yasar University Department of Economics </w:t>
      </w:r>
    </w:p>
    <w:p w:rsidR="001127DA" w:rsidRDefault="001127DA" w:rsidP="001B4435">
      <w:pPr>
        <w:spacing w:after="0" w:line="240" w:lineRule="auto"/>
        <w:jc w:val="center"/>
        <w:rPr>
          <w:rFonts w:cstheme="minorHAnsi"/>
          <w:sz w:val="24"/>
          <w:szCs w:val="24"/>
        </w:rPr>
      </w:pPr>
      <w:hyperlink r:id="rId7" w:history="1">
        <w:r w:rsidRPr="00C9609B">
          <w:rPr>
            <w:rStyle w:val="Kpr"/>
            <w:rFonts w:cstheme="minorHAnsi"/>
            <w:sz w:val="24"/>
            <w:szCs w:val="24"/>
          </w:rPr>
          <w:t>meltem.ince@yasar.edu.tr</w:t>
        </w:r>
      </w:hyperlink>
      <w:r w:rsidRPr="001127DA">
        <w:rPr>
          <w:rFonts w:cstheme="minorHAnsi"/>
          <w:sz w:val="24"/>
          <w:szCs w:val="24"/>
        </w:rPr>
        <w:t xml:space="preserve"> </w:t>
      </w:r>
    </w:p>
    <w:p w:rsidR="001127DA" w:rsidRDefault="001127DA" w:rsidP="001B4435">
      <w:pPr>
        <w:spacing w:after="0" w:line="240" w:lineRule="auto"/>
        <w:jc w:val="center"/>
        <w:rPr>
          <w:rFonts w:cstheme="minorHAnsi"/>
          <w:sz w:val="24"/>
          <w:szCs w:val="24"/>
        </w:rPr>
      </w:pPr>
      <w:r w:rsidRPr="001127DA">
        <w:rPr>
          <w:rFonts w:cstheme="minorHAnsi"/>
          <w:sz w:val="24"/>
          <w:szCs w:val="24"/>
        </w:rPr>
        <w:t>Submitted on 1</w:t>
      </w:r>
      <w:r w:rsidR="001B4435">
        <w:rPr>
          <w:rFonts w:cstheme="minorHAnsi"/>
          <w:sz w:val="24"/>
          <w:szCs w:val="24"/>
        </w:rPr>
        <w:t>1</w:t>
      </w:r>
      <w:r w:rsidRPr="001127DA">
        <w:rPr>
          <w:rFonts w:cstheme="minorHAnsi"/>
          <w:sz w:val="24"/>
          <w:szCs w:val="24"/>
        </w:rPr>
        <w:t xml:space="preserve"> </w:t>
      </w:r>
      <w:r w:rsidR="001B4435">
        <w:rPr>
          <w:rFonts w:cstheme="minorHAnsi"/>
          <w:sz w:val="24"/>
          <w:szCs w:val="24"/>
        </w:rPr>
        <w:t xml:space="preserve">May </w:t>
      </w:r>
      <w:r w:rsidRPr="001127DA">
        <w:rPr>
          <w:rFonts w:cstheme="minorHAnsi"/>
          <w:sz w:val="24"/>
          <w:szCs w:val="24"/>
        </w:rPr>
        <w:t>20</w:t>
      </w:r>
      <w:r w:rsidR="001B4435">
        <w:rPr>
          <w:rFonts w:cstheme="minorHAnsi"/>
          <w:sz w:val="24"/>
          <w:szCs w:val="24"/>
        </w:rPr>
        <w:t>20</w:t>
      </w:r>
    </w:p>
    <w:p w:rsidR="001B4435" w:rsidRPr="001127DA" w:rsidRDefault="001B4435" w:rsidP="001B4435">
      <w:pPr>
        <w:spacing w:after="0" w:line="240" w:lineRule="auto"/>
        <w:jc w:val="center"/>
        <w:rPr>
          <w:rFonts w:cstheme="minorHAnsi"/>
          <w:sz w:val="24"/>
          <w:szCs w:val="24"/>
        </w:rPr>
      </w:pPr>
    </w:p>
    <w:p w:rsidR="004120DF" w:rsidRPr="007F4275" w:rsidRDefault="00AF01FF" w:rsidP="004120DF">
      <w:pPr>
        <w:pStyle w:val="NormalWeb"/>
        <w:shd w:val="clear" w:color="auto" w:fill="FFFFFF"/>
        <w:spacing w:before="0" w:beforeAutospacing="0" w:after="0" w:afterAutospacing="0" w:line="360" w:lineRule="auto"/>
        <w:jc w:val="both"/>
        <w:rPr>
          <w:shd w:val="clear" w:color="auto" w:fill="FFFFFF"/>
        </w:rPr>
      </w:pPr>
      <w:r w:rsidRPr="001127DA">
        <w:rPr>
          <w:rFonts w:asciiTheme="minorHAnsi" w:hAnsiTheme="minorHAnsi" w:cstheme="minorHAnsi"/>
        </w:rPr>
        <w:t xml:space="preserve">Gender inequality and socio-cultural norms in our world today has played a key role in the exacerbation of </w:t>
      </w:r>
      <w:r w:rsidR="005237ED" w:rsidRPr="001127DA">
        <w:rPr>
          <w:rFonts w:asciiTheme="minorHAnsi" w:hAnsiTheme="minorHAnsi" w:cstheme="minorHAnsi"/>
        </w:rPr>
        <w:t xml:space="preserve">Gender-Based Violence </w:t>
      </w:r>
      <w:r w:rsidR="001A2D90" w:rsidRPr="001127DA">
        <w:rPr>
          <w:rFonts w:asciiTheme="minorHAnsi" w:hAnsiTheme="minorHAnsi" w:cstheme="minorHAnsi"/>
        </w:rPr>
        <w:t>(GBV)</w:t>
      </w:r>
      <w:r w:rsidRPr="001127DA">
        <w:rPr>
          <w:rFonts w:asciiTheme="minorHAnsi" w:hAnsiTheme="minorHAnsi" w:cstheme="minorHAnsi"/>
        </w:rPr>
        <w:t>.</w:t>
      </w:r>
      <w:r w:rsidR="006D4C41" w:rsidRPr="001127DA">
        <w:rPr>
          <w:rFonts w:asciiTheme="minorHAnsi" w:hAnsiTheme="minorHAnsi" w:cstheme="minorHAnsi"/>
        </w:rPr>
        <w:t xml:space="preserve"> In times of mass distress, civil disturbances and economic meltdown, there is always a notable increase in cases of violence against women and children</w:t>
      </w:r>
      <w:r w:rsidR="00A91511" w:rsidRPr="001127DA">
        <w:rPr>
          <w:rFonts w:asciiTheme="minorHAnsi" w:hAnsiTheme="minorHAnsi" w:cstheme="minorHAnsi"/>
        </w:rPr>
        <w:t>.</w:t>
      </w:r>
      <w:r w:rsidR="006D4C41" w:rsidRPr="001127DA">
        <w:rPr>
          <w:rFonts w:asciiTheme="minorHAnsi" w:hAnsiTheme="minorHAnsi" w:cstheme="minorHAnsi"/>
        </w:rPr>
        <w:t xml:space="preserve"> As the world is plunged into chaos due to the </w:t>
      </w:r>
      <w:r w:rsidR="00643D60" w:rsidRPr="001127DA">
        <w:rPr>
          <w:rFonts w:asciiTheme="minorHAnsi" w:hAnsiTheme="minorHAnsi" w:cstheme="minorHAnsi"/>
        </w:rPr>
        <w:t>coronavirus</w:t>
      </w:r>
      <w:r w:rsidR="006D4C41" w:rsidRPr="001127DA">
        <w:rPr>
          <w:rFonts w:asciiTheme="minorHAnsi" w:hAnsiTheme="minorHAnsi" w:cstheme="minorHAnsi"/>
        </w:rPr>
        <w:t xml:space="preserve"> pandemic, this rise in violence has once more began to rear its ugly head in our society. </w:t>
      </w:r>
      <w:r w:rsidR="00AF01F3" w:rsidRPr="001127DA">
        <w:rPr>
          <w:rFonts w:asciiTheme="minorHAnsi" w:hAnsiTheme="minorHAnsi" w:cstheme="minorHAnsi"/>
        </w:rPr>
        <w:t>Across</w:t>
      </w:r>
      <w:r w:rsidR="00AF01F3" w:rsidRPr="007F4275">
        <w:t xml:space="preserve"> the world, it is estimated that about </w:t>
      </w:r>
      <w:r w:rsidR="004120DF" w:rsidRPr="007F4275">
        <w:t>1 in 3 women</w:t>
      </w:r>
      <w:r w:rsidR="003A24C1">
        <w:t xml:space="preserve">- </w:t>
      </w:r>
      <w:r w:rsidR="003A24C1" w:rsidRPr="009B12CC">
        <w:t xml:space="preserve">243 million women </w:t>
      </w:r>
      <w:r w:rsidR="003A24C1">
        <w:t>aged 15 to 49 years</w:t>
      </w:r>
      <w:r w:rsidR="003A24C1">
        <w:t>-</w:t>
      </w:r>
      <w:r w:rsidR="004120DF" w:rsidRPr="007F4275">
        <w:t xml:space="preserve"> ha</w:t>
      </w:r>
      <w:r w:rsidR="00643D60">
        <w:t>s</w:t>
      </w:r>
      <w:r w:rsidR="004120DF" w:rsidRPr="007F4275">
        <w:t xml:space="preserve"> experienced physical and/or sexual violence by an intimate partner in their lifetime.</w:t>
      </w:r>
    </w:p>
    <w:p w:rsidR="000F6A7B" w:rsidRPr="000F6A7B" w:rsidRDefault="00AF01F3" w:rsidP="000F6A7B">
      <w:pPr>
        <w:spacing w:after="0" w:line="360" w:lineRule="auto"/>
        <w:jc w:val="both"/>
        <w:rPr>
          <w:rFonts w:cstheme="minorHAnsi"/>
          <w:sz w:val="24"/>
          <w:szCs w:val="24"/>
        </w:rPr>
      </w:pPr>
      <w:r w:rsidRPr="000F6A7B">
        <w:rPr>
          <w:rFonts w:cstheme="minorHAnsi"/>
          <w:sz w:val="24"/>
          <w:szCs w:val="24"/>
        </w:rPr>
        <w:t xml:space="preserve">With approximately half of the world population on lockdown, the incidence of violence against women has been on the rise. </w:t>
      </w:r>
      <w:r w:rsidR="00DF1D26" w:rsidRPr="000F6A7B">
        <w:rPr>
          <w:rFonts w:cstheme="minorHAnsi"/>
          <w:sz w:val="24"/>
          <w:szCs w:val="24"/>
        </w:rPr>
        <w:t>Countries like China, the United Kingdom, the United States, and Ireland suggest an increase in domestic violence cases since the C</w:t>
      </w:r>
      <w:r w:rsidR="000F6A7B">
        <w:rPr>
          <w:rFonts w:cstheme="minorHAnsi"/>
          <w:sz w:val="24"/>
          <w:szCs w:val="24"/>
        </w:rPr>
        <w:t>ovid-</w:t>
      </w:r>
      <w:r w:rsidR="00DF1D26" w:rsidRPr="000F6A7B">
        <w:rPr>
          <w:rFonts w:cstheme="minorHAnsi"/>
          <w:sz w:val="24"/>
          <w:szCs w:val="24"/>
        </w:rPr>
        <w:t>19 outbreak although sufficient data to substantiate the claim is scarce (Godin, 2020).</w:t>
      </w:r>
      <w:r w:rsidR="001A2D90" w:rsidRPr="000F6A7B">
        <w:rPr>
          <w:rFonts w:cstheme="minorHAnsi"/>
          <w:sz w:val="24"/>
          <w:szCs w:val="24"/>
        </w:rPr>
        <w:t xml:space="preserve"> This increase in the cases of GBV has been linked to the shutdown of essential </w:t>
      </w:r>
      <w:r w:rsidR="00C8766D" w:rsidRPr="000F6A7B">
        <w:rPr>
          <w:rFonts w:cstheme="minorHAnsi"/>
          <w:sz w:val="24"/>
          <w:szCs w:val="24"/>
        </w:rPr>
        <w:t xml:space="preserve">services </w:t>
      </w:r>
      <w:r w:rsidR="001A2D90" w:rsidRPr="000F6A7B">
        <w:rPr>
          <w:rFonts w:cstheme="minorHAnsi"/>
          <w:sz w:val="24"/>
          <w:szCs w:val="24"/>
        </w:rPr>
        <w:t xml:space="preserve">during the </w:t>
      </w:r>
      <w:r w:rsidR="00643D60" w:rsidRPr="000F6A7B">
        <w:rPr>
          <w:rFonts w:cstheme="minorHAnsi"/>
          <w:sz w:val="24"/>
          <w:szCs w:val="24"/>
        </w:rPr>
        <w:t>coronavirus</w:t>
      </w:r>
      <w:r w:rsidR="001A2D90" w:rsidRPr="000F6A7B">
        <w:rPr>
          <w:rFonts w:cstheme="minorHAnsi"/>
          <w:sz w:val="24"/>
          <w:szCs w:val="24"/>
        </w:rPr>
        <w:t xml:space="preserve"> induced lockdown.</w:t>
      </w:r>
    </w:p>
    <w:p w:rsidR="00AF01F3" w:rsidRPr="000F6A7B" w:rsidRDefault="00583A83" w:rsidP="000F6A7B">
      <w:pPr>
        <w:spacing w:after="0" w:line="360" w:lineRule="auto"/>
        <w:jc w:val="both"/>
        <w:rPr>
          <w:rFonts w:cstheme="minorHAnsi"/>
          <w:sz w:val="24"/>
          <w:szCs w:val="24"/>
        </w:rPr>
      </w:pPr>
      <w:r w:rsidRPr="000F6A7B">
        <w:rPr>
          <w:rFonts w:cstheme="minorHAnsi"/>
          <w:sz w:val="24"/>
          <w:szCs w:val="24"/>
        </w:rPr>
        <w:t xml:space="preserve">The fact that most women work in an informal and less secure employment setting may </w:t>
      </w:r>
      <w:r w:rsidR="001D4D6F" w:rsidRPr="000F6A7B">
        <w:rPr>
          <w:rFonts w:cstheme="minorHAnsi"/>
          <w:sz w:val="24"/>
          <w:szCs w:val="24"/>
        </w:rPr>
        <w:t xml:space="preserve">also </w:t>
      </w:r>
      <w:r w:rsidRPr="000F6A7B">
        <w:rPr>
          <w:rFonts w:cstheme="minorHAnsi"/>
          <w:sz w:val="24"/>
          <w:szCs w:val="24"/>
        </w:rPr>
        <w:t>be to blame for this uncanny rise in violence.</w:t>
      </w:r>
      <w:r w:rsidR="00244217" w:rsidRPr="000F6A7B">
        <w:rPr>
          <w:rFonts w:cstheme="minorHAnsi"/>
          <w:sz w:val="24"/>
          <w:szCs w:val="24"/>
        </w:rPr>
        <w:t xml:space="preserve"> A police report f</w:t>
      </w:r>
      <w:r w:rsidR="00643D60" w:rsidRPr="000F6A7B">
        <w:rPr>
          <w:rFonts w:cstheme="minorHAnsi"/>
          <w:sz w:val="24"/>
          <w:szCs w:val="24"/>
        </w:rPr>
        <w:t>ro</w:t>
      </w:r>
      <w:r w:rsidR="00244217" w:rsidRPr="000F6A7B">
        <w:rPr>
          <w:rFonts w:cstheme="minorHAnsi"/>
          <w:sz w:val="24"/>
          <w:szCs w:val="24"/>
        </w:rPr>
        <w:t>m Jinzhou, Hubei province indicate a three-fold increase in the GBV report in February 2020 when compared to February 2019</w:t>
      </w:r>
      <w:r w:rsidR="00636418" w:rsidRPr="000F6A7B">
        <w:rPr>
          <w:rFonts w:cstheme="minorHAnsi"/>
          <w:sz w:val="24"/>
          <w:szCs w:val="24"/>
        </w:rPr>
        <w:t xml:space="preserve"> (Allen-Ebrahimian, 2020)</w:t>
      </w:r>
      <w:r w:rsidR="00244217" w:rsidRPr="000F6A7B">
        <w:rPr>
          <w:rFonts w:cstheme="minorHAnsi"/>
          <w:sz w:val="24"/>
          <w:szCs w:val="24"/>
        </w:rPr>
        <w:t>.</w:t>
      </w:r>
      <w:r w:rsidR="005E5C50" w:rsidRPr="000F6A7B">
        <w:rPr>
          <w:rFonts w:cstheme="minorHAnsi"/>
          <w:sz w:val="24"/>
          <w:szCs w:val="24"/>
        </w:rPr>
        <w:t xml:space="preserve"> This may indicate that social norms affect the place and treatment of women in society.</w:t>
      </w:r>
    </w:p>
    <w:p w:rsidR="00164391" w:rsidRPr="000F6A7B" w:rsidRDefault="00164391" w:rsidP="000F6A7B">
      <w:pPr>
        <w:spacing w:after="0" w:line="360" w:lineRule="auto"/>
        <w:jc w:val="both"/>
        <w:rPr>
          <w:rFonts w:cstheme="minorHAnsi"/>
          <w:b/>
          <w:sz w:val="24"/>
          <w:szCs w:val="24"/>
        </w:rPr>
      </w:pPr>
      <w:r w:rsidRPr="000F6A7B">
        <w:rPr>
          <w:rFonts w:cstheme="minorHAnsi"/>
          <w:b/>
          <w:sz w:val="24"/>
          <w:szCs w:val="24"/>
        </w:rPr>
        <w:t>The global lockdown and the rise in violence against women and children</w:t>
      </w:r>
    </w:p>
    <w:p w:rsidR="00164391" w:rsidRPr="007F4275" w:rsidRDefault="00243A9A" w:rsidP="00243A9A">
      <w:pPr>
        <w:shd w:val="clear" w:color="auto" w:fill="FFFFFF"/>
        <w:spacing w:after="0" w:line="360" w:lineRule="auto"/>
        <w:jc w:val="both"/>
        <w:rPr>
          <w:rFonts w:ascii="Times New Roman" w:eastAsia="Times New Roman" w:hAnsi="Times New Roman" w:cs="Times New Roman"/>
          <w:sz w:val="24"/>
          <w:szCs w:val="24"/>
          <w:lang w:eastAsia="tr-TR"/>
        </w:rPr>
      </w:pPr>
      <w:r w:rsidRPr="007F4275">
        <w:rPr>
          <w:rFonts w:ascii="Times New Roman" w:eastAsia="Times New Roman" w:hAnsi="Times New Roman" w:cs="Times New Roman"/>
          <w:sz w:val="24"/>
          <w:szCs w:val="24"/>
          <w:lang w:eastAsia="tr-TR"/>
        </w:rPr>
        <w:t xml:space="preserve">Based on anecdotal evidence from recent reports countries such as the US, China, Brazil and Australia have seen increases in </w:t>
      </w:r>
      <w:r w:rsidR="00643D60">
        <w:rPr>
          <w:rFonts w:ascii="Times New Roman" w:eastAsia="Times New Roman" w:hAnsi="Times New Roman" w:cs="Times New Roman"/>
          <w:sz w:val="24"/>
          <w:szCs w:val="24"/>
          <w:lang w:eastAsia="tr-TR"/>
        </w:rPr>
        <w:t xml:space="preserve">an </w:t>
      </w:r>
      <w:r w:rsidRPr="007F4275">
        <w:rPr>
          <w:rFonts w:ascii="Times New Roman" w:eastAsia="Times New Roman" w:hAnsi="Times New Roman" w:cs="Times New Roman"/>
          <w:sz w:val="24"/>
          <w:szCs w:val="24"/>
          <w:lang w:eastAsia="tr-TR"/>
        </w:rPr>
        <w:t>intimate partner, women and children violence which may be as a result of the iso</w:t>
      </w:r>
      <w:r w:rsidR="00E76836">
        <w:rPr>
          <w:rFonts w:ascii="Times New Roman" w:eastAsia="Times New Roman" w:hAnsi="Times New Roman" w:cs="Times New Roman"/>
          <w:sz w:val="24"/>
          <w:szCs w:val="24"/>
          <w:lang w:eastAsia="tr-TR"/>
        </w:rPr>
        <w:t xml:space="preserve">lation and quarantine (Campbell, </w:t>
      </w:r>
      <w:r w:rsidRPr="007F4275">
        <w:rPr>
          <w:rFonts w:ascii="Times New Roman" w:eastAsia="Times New Roman" w:hAnsi="Times New Roman" w:cs="Times New Roman"/>
          <w:sz w:val="24"/>
          <w:szCs w:val="24"/>
          <w:lang w:eastAsia="tr-TR"/>
        </w:rPr>
        <w:t>2020; Peterman et al.</w:t>
      </w:r>
      <w:r w:rsidR="00E76836">
        <w:rPr>
          <w:rFonts w:ascii="Times New Roman" w:eastAsia="Times New Roman" w:hAnsi="Times New Roman" w:cs="Times New Roman"/>
          <w:sz w:val="24"/>
          <w:szCs w:val="24"/>
          <w:lang w:eastAsia="tr-TR"/>
        </w:rPr>
        <w:t>,</w:t>
      </w:r>
      <w:r w:rsidRPr="007F4275">
        <w:rPr>
          <w:rFonts w:ascii="Times New Roman" w:eastAsia="Times New Roman" w:hAnsi="Times New Roman" w:cs="Times New Roman"/>
          <w:sz w:val="24"/>
          <w:szCs w:val="24"/>
          <w:lang w:eastAsia="tr-TR"/>
        </w:rPr>
        <w:t xml:space="preserve"> 2020; van Gelder et al. 2020). </w:t>
      </w:r>
      <w:r w:rsidR="00504AB6" w:rsidRPr="007F4275">
        <w:rPr>
          <w:rFonts w:ascii="Times New Roman" w:hAnsi="Times New Roman" w:cs="Times New Roman"/>
          <w:sz w:val="24"/>
          <w:szCs w:val="24"/>
        </w:rPr>
        <w:t>As the effects of the social distancing measures set in, rural areas have also encountered abuse against women and children although most go undocumented due to lack of facilities.</w:t>
      </w:r>
    </w:p>
    <w:p w:rsidR="00EA65E4" w:rsidRPr="007F4275" w:rsidRDefault="00520C54" w:rsidP="000F6A7B">
      <w:pPr>
        <w:spacing w:after="0" w:line="360" w:lineRule="auto"/>
        <w:jc w:val="both"/>
        <w:rPr>
          <w:rFonts w:ascii="Times New Roman" w:eastAsia="Times New Roman" w:hAnsi="Times New Roman" w:cs="Times New Roman"/>
          <w:sz w:val="24"/>
          <w:szCs w:val="24"/>
          <w:lang w:eastAsia="tr-TR"/>
        </w:rPr>
      </w:pPr>
      <w:r>
        <w:rPr>
          <w:rFonts w:ascii="Times New Roman" w:hAnsi="Times New Roman" w:cs="Times New Roman"/>
          <w:sz w:val="24"/>
          <w:szCs w:val="24"/>
        </w:rPr>
        <w:lastRenderedPageBreak/>
        <w:t>Global</w:t>
      </w:r>
      <w:r w:rsidR="000A68AA" w:rsidRPr="007F4275">
        <w:rPr>
          <w:rFonts w:ascii="Times New Roman" w:hAnsi="Times New Roman" w:cs="Times New Roman"/>
          <w:sz w:val="24"/>
          <w:szCs w:val="24"/>
        </w:rPr>
        <w:t xml:space="preserve"> disease outbreaks have been linked to a rise in mental disorders such as depression, excessive aggression, suicidal tendencies etc. The restriction on movement and freedom leads to stress and hence degradation of mental health. </w:t>
      </w:r>
      <w:r w:rsidR="00EA65E4" w:rsidRPr="007F4275">
        <w:rPr>
          <w:rFonts w:ascii="Times New Roman" w:eastAsia="Times New Roman" w:hAnsi="Times New Roman" w:cs="Times New Roman"/>
          <w:sz w:val="24"/>
          <w:szCs w:val="24"/>
          <w:lang w:eastAsia="tr-TR"/>
        </w:rPr>
        <w:t>In France, a 32% - 36% increase in domestic abuse complaints has been reported following the implementation of self-isolation and quarantine measures (Reuters News Agency</w:t>
      </w:r>
      <w:r w:rsidR="00E76836">
        <w:rPr>
          <w:rFonts w:ascii="Times New Roman" w:eastAsia="Times New Roman" w:hAnsi="Times New Roman" w:cs="Times New Roman"/>
          <w:sz w:val="24"/>
          <w:szCs w:val="24"/>
          <w:lang w:eastAsia="tr-TR"/>
        </w:rPr>
        <w:t>,</w:t>
      </w:r>
      <w:r w:rsidR="00EA65E4" w:rsidRPr="007F4275">
        <w:rPr>
          <w:rFonts w:ascii="Times New Roman" w:eastAsia="Times New Roman" w:hAnsi="Times New Roman" w:cs="Times New Roman"/>
          <w:sz w:val="24"/>
          <w:szCs w:val="24"/>
          <w:lang w:eastAsia="tr-TR"/>
        </w:rPr>
        <w:t xml:space="preserve"> 2020). This has led to the commissioning of hotels for victims of abuse. In the same vein, the Italian government also began commissioning hotels to provide shelters for those escaping abuse (Davies </w:t>
      </w:r>
      <w:r w:rsidR="00E76836">
        <w:rPr>
          <w:rFonts w:ascii="Times New Roman" w:eastAsia="Times New Roman" w:hAnsi="Times New Roman" w:cs="Times New Roman"/>
          <w:sz w:val="24"/>
          <w:szCs w:val="24"/>
          <w:lang w:eastAsia="tr-TR"/>
        </w:rPr>
        <w:t>and</w:t>
      </w:r>
      <w:r w:rsidR="00EA65E4" w:rsidRPr="007F4275">
        <w:rPr>
          <w:rFonts w:ascii="Times New Roman" w:eastAsia="Times New Roman" w:hAnsi="Times New Roman" w:cs="Times New Roman"/>
          <w:sz w:val="24"/>
          <w:szCs w:val="24"/>
          <w:lang w:eastAsia="tr-TR"/>
        </w:rPr>
        <w:t xml:space="preserve"> Batha</w:t>
      </w:r>
      <w:r w:rsidR="00E76836">
        <w:rPr>
          <w:rFonts w:ascii="Times New Roman" w:eastAsia="Times New Roman" w:hAnsi="Times New Roman" w:cs="Times New Roman"/>
          <w:sz w:val="24"/>
          <w:szCs w:val="24"/>
          <w:lang w:eastAsia="tr-TR"/>
        </w:rPr>
        <w:t>,</w:t>
      </w:r>
      <w:r w:rsidR="00EA65E4" w:rsidRPr="007F4275">
        <w:rPr>
          <w:rFonts w:ascii="Times New Roman" w:eastAsia="Times New Roman" w:hAnsi="Times New Roman" w:cs="Times New Roman"/>
          <w:sz w:val="24"/>
          <w:szCs w:val="24"/>
          <w:lang w:eastAsia="tr-TR"/>
        </w:rPr>
        <w:t xml:space="preserve"> 2020).</w:t>
      </w:r>
    </w:p>
    <w:p w:rsidR="00F84514" w:rsidRPr="007F4275" w:rsidRDefault="00EA65E4" w:rsidP="000F6A7B">
      <w:pPr>
        <w:spacing w:after="0" w:line="360" w:lineRule="auto"/>
        <w:jc w:val="both"/>
        <w:rPr>
          <w:rFonts w:ascii="Times New Roman" w:eastAsia="Times New Roman" w:hAnsi="Times New Roman" w:cs="Times New Roman"/>
          <w:sz w:val="24"/>
          <w:szCs w:val="24"/>
          <w:lang w:eastAsia="tr-TR"/>
        </w:rPr>
      </w:pPr>
      <w:r w:rsidRPr="007F4275">
        <w:rPr>
          <w:rFonts w:ascii="Times New Roman" w:hAnsi="Times New Roman" w:cs="Times New Roman"/>
          <w:sz w:val="24"/>
          <w:szCs w:val="24"/>
        </w:rPr>
        <w:t xml:space="preserve">According to Wagers 2020, the US has an increase of </w:t>
      </w:r>
      <w:r w:rsidRPr="007F4275">
        <w:rPr>
          <w:rFonts w:ascii="Times New Roman" w:eastAsia="Times New Roman" w:hAnsi="Times New Roman" w:cs="Times New Roman"/>
          <w:sz w:val="24"/>
          <w:szCs w:val="24"/>
          <w:lang w:eastAsia="tr-TR"/>
        </w:rPr>
        <w:t xml:space="preserve">21%-35% across its states while the UK has encountered an increase in family violence and </w:t>
      </w:r>
      <w:r w:rsidR="00F84514" w:rsidRPr="007F4275">
        <w:rPr>
          <w:rFonts w:ascii="Times New Roman" w:eastAsia="Times New Roman" w:hAnsi="Times New Roman" w:cs="Times New Roman"/>
          <w:sz w:val="24"/>
          <w:szCs w:val="24"/>
          <w:lang w:eastAsia="tr-TR"/>
        </w:rPr>
        <w:t xml:space="preserve">homicide (Bradbury-Jones </w:t>
      </w:r>
      <w:r w:rsidR="00E76836">
        <w:rPr>
          <w:rFonts w:ascii="Times New Roman" w:eastAsia="Times New Roman" w:hAnsi="Times New Roman" w:cs="Times New Roman"/>
          <w:sz w:val="24"/>
          <w:szCs w:val="24"/>
          <w:lang w:eastAsia="tr-TR"/>
        </w:rPr>
        <w:t>and</w:t>
      </w:r>
      <w:r w:rsidR="00F84514" w:rsidRPr="007F4275">
        <w:rPr>
          <w:rFonts w:ascii="Times New Roman" w:eastAsia="Times New Roman" w:hAnsi="Times New Roman" w:cs="Times New Roman"/>
          <w:sz w:val="24"/>
          <w:szCs w:val="24"/>
          <w:lang w:eastAsia="tr-TR"/>
        </w:rPr>
        <w:t xml:space="preserve"> Isham</w:t>
      </w:r>
      <w:r w:rsidR="00E76836">
        <w:rPr>
          <w:rFonts w:ascii="Times New Roman" w:eastAsia="Times New Roman" w:hAnsi="Times New Roman" w:cs="Times New Roman"/>
          <w:sz w:val="24"/>
          <w:szCs w:val="24"/>
          <w:lang w:eastAsia="tr-TR"/>
        </w:rPr>
        <w:t>,</w:t>
      </w:r>
      <w:r w:rsidR="00F84514" w:rsidRPr="007F4275">
        <w:rPr>
          <w:rFonts w:ascii="Times New Roman" w:eastAsia="Times New Roman" w:hAnsi="Times New Roman" w:cs="Times New Roman"/>
          <w:sz w:val="24"/>
          <w:szCs w:val="24"/>
          <w:lang w:eastAsia="tr-TR"/>
        </w:rPr>
        <w:t xml:space="preserve"> 2020; Reuters News Agency</w:t>
      </w:r>
      <w:r w:rsidR="000F6A7B">
        <w:rPr>
          <w:rFonts w:ascii="Times New Roman" w:eastAsia="Times New Roman" w:hAnsi="Times New Roman" w:cs="Times New Roman"/>
          <w:sz w:val="24"/>
          <w:szCs w:val="24"/>
          <w:lang w:eastAsia="tr-TR"/>
        </w:rPr>
        <w:t>,</w:t>
      </w:r>
      <w:r w:rsidR="00F84514" w:rsidRPr="007F4275">
        <w:rPr>
          <w:rFonts w:ascii="Times New Roman" w:eastAsia="Times New Roman" w:hAnsi="Times New Roman" w:cs="Times New Roman"/>
          <w:sz w:val="24"/>
          <w:szCs w:val="24"/>
          <w:lang w:eastAsia="tr-TR"/>
        </w:rPr>
        <w:t xml:space="preserve"> 2020). With a record of about eight family violence</w:t>
      </w:r>
      <w:r w:rsidR="00643D60">
        <w:rPr>
          <w:rFonts w:ascii="Times New Roman" w:eastAsia="Times New Roman" w:hAnsi="Times New Roman" w:cs="Times New Roman"/>
          <w:sz w:val="24"/>
          <w:szCs w:val="24"/>
          <w:lang w:eastAsia="tr-TR"/>
        </w:rPr>
        <w:t>-</w:t>
      </w:r>
      <w:r w:rsidR="00F84514" w:rsidRPr="007F4275">
        <w:rPr>
          <w:rFonts w:ascii="Times New Roman" w:eastAsia="Times New Roman" w:hAnsi="Times New Roman" w:cs="Times New Roman"/>
          <w:sz w:val="24"/>
          <w:szCs w:val="24"/>
          <w:lang w:eastAsia="tr-TR"/>
        </w:rPr>
        <w:t xml:space="preserve">related deaths (Knowles 2020), the National Domestic Abuse Hotline in the UK saw a 25% increase in calls since the implementation of the stay at home directive (Kelly </w:t>
      </w:r>
      <w:r w:rsidR="00E76836">
        <w:rPr>
          <w:rFonts w:ascii="Times New Roman" w:eastAsia="Times New Roman" w:hAnsi="Times New Roman" w:cs="Times New Roman"/>
          <w:sz w:val="24"/>
          <w:szCs w:val="24"/>
          <w:lang w:eastAsia="tr-TR"/>
        </w:rPr>
        <w:t>and</w:t>
      </w:r>
      <w:r w:rsidR="00F84514" w:rsidRPr="007F4275">
        <w:rPr>
          <w:rFonts w:ascii="Times New Roman" w:eastAsia="Times New Roman" w:hAnsi="Times New Roman" w:cs="Times New Roman"/>
          <w:sz w:val="24"/>
          <w:szCs w:val="24"/>
          <w:lang w:eastAsia="tr-TR"/>
        </w:rPr>
        <w:t xml:space="preserve"> Morgan 2020).</w:t>
      </w:r>
    </w:p>
    <w:p w:rsidR="007B2E01" w:rsidRPr="007F4275" w:rsidRDefault="007B2E01" w:rsidP="000F6A7B">
      <w:pPr>
        <w:spacing w:after="0" w:line="360" w:lineRule="auto"/>
        <w:jc w:val="both"/>
        <w:rPr>
          <w:rFonts w:ascii="Times New Roman" w:hAnsi="Times New Roman" w:cs="Times New Roman"/>
          <w:sz w:val="24"/>
          <w:szCs w:val="24"/>
        </w:rPr>
      </w:pPr>
      <w:r w:rsidRPr="007F4275">
        <w:rPr>
          <w:rFonts w:ascii="Times New Roman" w:hAnsi="Times New Roman" w:cs="Times New Roman"/>
          <w:sz w:val="24"/>
          <w:szCs w:val="24"/>
        </w:rPr>
        <w:t>Due to a displacement in normal structures in most families due to the quarantine, the more vulnerable in society (women) are forced to stay for longer periods with their abusers. This means that as the virus intensifies in its spread, more women are forced to be exposed to their abusers during this lockdown, increasing the incidence of abuse and violence.</w:t>
      </w:r>
    </w:p>
    <w:p w:rsidR="00750689" w:rsidRPr="007F4275" w:rsidRDefault="00750689" w:rsidP="000F6A7B">
      <w:pPr>
        <w:spacing w:after="0" w:line="360" w:lineRule="auto"/>
        <w:jc w:val="both"/>
        <w:rPr>
          <w:rFonts w:ascii="Times New Roman" w:hAnsi="Times New Roman" w:cs="Times New Roman"/>
          <w:b/>
          <w:sz w:val="24"/>
          <w:szCs w:val="24"/>
        </w:rPr>
      </w:pPr>
      <w:r w:rsidRPr="007F4275">
        <w:rPr>
          <w:rFonts w:ascii="Times New Roman" w:hAnsi="Times New Roman" w:cs="Times New Roman"/>
          <w:b/>
          <w:sz w:val="24"/>
          <w:szCs w:val="24"/>
        </w:rPr>
        <w:t xml:space="preserve">How do the </w:t>
      </w:r>
      <w:r w:rsidR="00643D60">
        <w:rPr>
          <w:rFonts w:ascii="Times New Roman" w:hAnsi="Times New Roman" w:cs="Times New Roman"/>
          <w:b/>
          <w:sz w:val="24"/>
          <w:szCs w:val="24"/>
        </w:rPr>
        <w:t>Coronavirus</w:t>
      </w:r>
      <w:r w:rsidRPr="007F4275">
        <w:rPr>
          <w:rFonts w:ascii="Times New Roman" w:hAnsi="Times New Roman" w:cs="Times New Roman"/>
          <w:b/>
          <w:sz w:val="24"/>
          <w:szCs w:val="24"/>
        </w:rPr>
        <w:t xml:space="preserve"> and lockdown intensify Gender-Based Violence?</w:t>
      </w:r>
    </w:p>
    <w:p w:rsidR="00EE7E3D" w:rsidRPr="007F4275" w:rsidRDefault="00750689" w:rsidP="000F6A7B">
      <w:pPr>
        <w:spacing w:after="0" w:line="360" w:lineRule="auto"/>
        <w:jc w:val="both"/>
        <w:rPr>
          <w:rFonts w:ascii="Times New Roman" w:hAnsi="Times New Roman" w:cs="Times New Roman"/>
          <w:sz w:val="24"/>
          <w:szCs w:val="24"/>
        </w:rPr>
      </w:pPr>
      <w:r w:rsidRPr="007F4275">
        <w:rPr>
          <w:rFonts w:ascii="Times New Roman" w:hAnsi="Times New Roman" w:cs="Times New Roman"/>
          <w:sz w:val="24"/>
          <w:szCs w:val="24"/>
        </w:rPr>
        <w:t>Due to the social distancing rules put in place by the government and health officials, there is an increase in ‘exposure time’, meaning that women and children have to spend more time with their abusers than they normally would.</w:t>
      </w:r>
      <w:r w:rsidR="00FB4AF6" w:rsidRPr="007F4275">
        <w:rPr>
          <w:rFonts w:ascii="Times New Roman" w:hAnsi="Times New Roman" w:cs="Times New Roman"/>
          <w:sz w:val="24"/>
          <w:szCs w:val="24"/>
        </w:rPr>
        <w:t xml:space="preserve"> Most women also tend to endure and stay with abusive partners during periods of </w:t>
      </w:r>
      <w:r w:rsidR="00B91966" w:rsidRPr="007F4275">
        <w:rPr>
          <w:rFonts w:ascii="Times New Roman" w:hAnsi="Times New Roman" w:cs="Times New Roman"/>
          <w:sz w:val="24"/>
          <w:szCs w:val="24"/>
        </w:rPr>
        <w:t>disaster</w:t>
      </w:r>
      <w:r w:rsidR="00FB4AF6" w:rsidRPr="007F4275">
        <w:rPr>
          <w:rFonts w:ascii="Times New Roman" w:hAnsi="Times New Roman" w:cs="Times New Roman"/>
          <w:sz w:val="24"/>
          <w:szCs w:val="24"/>
        </w:rPr>
        <w:t xml:space="preserve"> for reasons such as for psychological and financial dependence, fear of personal safety, fear of offspring safety and emotional attachment to perpetrators.  This makes </w:t>
      </w:r>
      <w:r w:rsidR="00643D60">
        <w:rPr>
          <w:rFonts w:ascii="Times New Roman" w:hAnsi="Times New Roman" w:cs="Times New Roman"/>
          <w:sz w:val="24"/>
          <w:szCs w:val="24"/>
        </w:rPr>
        <w:t xml:space="preserve">the </w:t>
      </w:r>
      <w:r w:rsidR="00FB4AF6" w:rsidRPr="007F4275">
        <w:rPr>
          <w:rFonts w:ascii="Times New Roman" w:hAnsi="Times New Roman" w:cs="Times New Roman"/>
          <w:sz w:val="24"/>
          <w:szCs w:val="24"/>
        </w:rPr>
        <w:t>handling of the situation difficult as they remain unreported.</w:t>
      </w:r>
    </w:p>
    <w:p w:rsidR="00EE7E3D" w:rsidRPr="007F4275" w:rsidRDefault="00674ADC" w:rsidP="000F6A7B">
      <w:pPr>
        <w:spacing w:after="0" w:line="360" w:lineRule="auto"/>
        <w:jc w:val="both"/>
        <w:rPr>
          <w:rFonts w:ascii="Times New Roman" w:hAnsi="Times New Roman" w:cs="Times New Roman"/>
          <w:sz w:val="24"/>
          <w:szCs w:val="24"/>
        </w:rPr>
      </w:pPr>
      <w:r w:rsidRPr="007F4275">
        <w:rPr>
          <w:rFonts w:ascii="Times New Roman" w:hAnsi="Times New Roman" w:cs="Times New Roman"/>
          <w:sz w:val="24"/>
          <w:szCs w:val="24"/>
        </w:rPr>
        <w:t xml:space="preserve">The presence of rising tensions </w:t>
      </w:r>
      <w:r w:rsidR="00EB6411" w:rsidRPr="007F4275">
        <w:rPr>
          <w:rFonts w:ascii="Times New Roman" w:hAnsi="Times New Roman" w:cs="Times New Roman"/>
          <w:sz w:val="24"/>
          <w:szCs w:val="24"/>
        </w:rPr>
        <w:t xml:space="preserve">and instability </w:t>
      </w:r>
      <w:r w:rsidRPr="007F4275">
        <w:rPr>
          <w:rFonts w:ascii="Times New Roman" w:hAnsi="Times New Roman" w:cs="Times New Roman"/>
          <w:sz w:val="24"/>
          <w:szCs w:val="24"/>
        </w:rPr>
        <w:t xml:space="preserve">in the </w:t>
      </w:r>
      <w:r w:rsidR="00EB6411" w:rsidRPr="007F4275">
        <w:rPr>
          <w:rFonts w:ascii="Times New Roman" w:hAnsi="Times New Roman" w:cs="Times New Roman"/>
          <w:sz w:val="24"/>
          <w:szCs w:val="24"/>
        </w:rPr>
        <w:t>home</w:t>
      </w:r>
      <w:r w:rsidRPr="007F4275">
        <w:rPr>
          <w:rFonts w:ascii="Times New Roman" w:hAnsi="Times New Roman" w:cs="Times New Roman"/>
          <w:sz w:val="24"/>
          <w:szCs w:val="24"/>
        </w:rPr>
        <w:t xml:space="preserve"> will tend to make partners who are under stress </w:t>
      </w:r>
      <w:r w:rsidR="00EB6411" w:rsidRPr="007F4275">
        <w:rPr>
          <w:rFonts w:ascii="Times New Roman" w:hAnsi="Times New Roman" w:cs="Times New Roman"/>
          <w:sz w:val="24"/>
          <w:szCs w:val="24"/>
        </w:rPr>
        <w:t xml:space="preserve">to </w:t>
      </w:r>
      <w:r w:rsidRPr="007F4275">
        <w:rPr>
          <w:rFonts w:ascii="Times New Roman" w:hAnsi="Times New Roman" w:cs="Times New Roman"/>
          <w:sz w:val="24"/>
          <w:szCs w:val="24"/>
        </w:rPr>
        <w:t>exhibit aggressive behavio</w:t>
      </w:r>
      <w:r w:rsidR="009B12CC" w:rsidRPr="007F4275">
        <w:rPr>
          <w:rFonts w:ascii="Times New Roman" w:hAnsi="Times New Roman" w:cs="Times New Roman"/>
          <w:sz w:val="24"/>
          <w:szCs w:val="24"/>
        </w:rPr>
        <w:t>u</w:t>
      </w:r>
      <w:r w:rsidRPr="007F4275">
        <w:rPr>
          <w:rFonts w:ascii="Times New Roman" w:hAnsi="Times New Roman" w:cs="Times New Roman"/>
          <w:sz w:val="24"/>
          <w:szCs w:val="24"/>
        </w:rPr>
        <w:t>r.</w:t>
      </w:r>
      <w:r w:rsidR="007969E6" w:rsidRPr="007F4275">
        <w:rPr>
          <w:rFonts w:ascii="Times New Roman" w:hAnsi="Times New Roman" w:cs="Times New Roman"/>
          <w:sz w:val="24"/>
          <w:szCs w:val="24"/>
        </w:rPr>
        <w:t xml:space="preserve"> This is made worse in people with </w:t>
      </w:r>
      <w:r w:rsidR="00FF4E85" w:rsidRPr="007F4275">
        <w:rPr>
          <w:rFonts w:ascii="Times New Roman" w:hAnsi="Times New Roman" w:cs="Times New Roman"/>
          <w:sz w:val="24"/>
          <w:szCs w:val="24"/>
        </w:rPr>
        <w:t xml:space="preserve">a </w:t>
      </w:r>
      <w:r w:rsidR="007969E6" w:rsidRPr="007F4275">
        <w:rPr>
          <w:rFonts w:ascii="Times New Roman" w:hAnsi="Times New Roman" w:cs="Times New Roman"/>
          <w:sz w:val="24"/>
          <w:szCs w:val="24"/>
        </w:rPr>
        <w:t>histor</w:t>
      </w:r>
      <w:r w:rsidR="00FF4E85" w:rsidRPr="007F4275">
        <w:rPr>
          <w:rFonts w:ascii="Times New Roman" w:hAnsi="Times New Roman" w:cs="Times New Roman"/>
          <w:sz w:val="24"/>
          <w:szCs w:val="24"/>
        </w:rPr>
        <w:t>y</w:t>
      </w:r>
      <w:r w:rsidR="007969E6" w:rsidRPr="007F4275">
        <w:rPr>
          <w:rFonts w:ascii="Times New Roman" w:hAnsi="Times New Roman" w:cs="Times New Roman"/>
          <w:sz w:val="24"/>
          <w:szCs w:val="24"/>
        </w:rPr>
        <w:t xml:space="preserve"> of alcohol and substance abuse.</w:t>
      </w:r>
      <w:r w:rsidR="00EE7E3D" w:rsidRPr="007F4275">
        <w:rPr>
          <w:rFonts w:ascii="Times New Roman" w:hAnsi="Times New Roman" w:cs="Times New Roman"/>
          <w:sz w:val="24"/>
          <w:szCs w:val="24"/>
        </w:rPr>
        <w:t xml:space="preserve"> Furthermore, the threatening of both the informal and formal social structures tend to place women especially adolescents in rather sexually compromising situations, escalating the rate of abuse</w:t>
      </w:r>
      <w:r w:rsidR="001E121D" w:rsidRPr="007F4275">
        <w:rPr>
          <w:rFonts w:ascii="Times New Roman" w:hAnsi="Times New Roman" w:cs="Times New Roman"/>
          <w:sz w:val="24"/>
          <w:szCs w:val="24"/>
        </w:rPr>
        <w:t>.</w:t>
      </w:r>
      <w:r w:rsidR="00EE7E3D" w:rsidRPr="007F4275">
        <w:rPr>
          <w:rFonts w:ascii="Times New Roman" w:hAnsi="Times New Roman" w:cs="Times New Roman"/>
          <w:sz w:val="24"/>
          <w:szCs w:val="24"/>
        </w:rPr>
        <w:t xml:space="preserve"> This</w:t>
      </w:r>
      <w:r w:rsidR="00643D60">
        <w:rPr>
          <w:rFonts w:ascii="Times New Roman" w:hAnsi="Times New Roman" w:cs="Times New Roman"/>
          <w:sz w:val="24"/>
          <w:szCs w:val="24"/>
        </w:rPr>
        <w:t>, however,</w:t>
      </w:r>
      <w:r w:rsidR="00EE7E3D" w:rsidRPr="007F4275">
        <w:rPr>
          <w:rFonts w:ascii="Times New Roman" w:hAnsi="Times New Roman" w:cs="Times New Roman"/>
          <w:sz w:val="24"/>
          <w:szCs w:val="24"/>
        </w:rPr>
        <w:t xml:space="preserve"> is not only limited to sexual abuse but also physical, mental and emotional abuse. With little to no help from outsiders, this can escalate over time.</w:t>
      </w:r>
    </w:p>
    <w:p w:rsidR="00F4353A" w:rsidRPr="007F4275" w:rsidRDefault="00F4353A" w:rsidP="000F6A7B">
      <w:pPr>
        <w:spacing w:after="0" w:line="360" w:lineRule="auto"/>
        <w:jc w:val="both"/>
        <w:rPr>
          <w:rFonts w:ascii="Times New Roman" w:hAnsi="Times New Roman" w:cs="Times New Roman"/>
          <w:b/>
          <w:sz w:val="24"/>
          <w:szCs w:val="24"/>
        </w:rPr>
      </w:pPr>
      <w:r w:rsidRPr="007F4275">
        <w:rPr>
          <w:rFonts w:ascii="Times New Roman" w:hAnsi="Times New Roman" w:cs="Times New Roman"/>
          <w:b/>
          <w:sz w:val="24"/>
          <w:szCs w:val="24"/>
        </w:rPr>
        <w:t>Increase in Gender-Based Violence- Is the virus responsible?</w:t>
      </w:r>
    </w:p>
    <w:p w:rsidR="00F4353A" w:rsidRPr="008760A5" w:rsidRDefault="00F4353A" w:rsidP="000F6A7B">
      <w:pPr>
        <w:spacing w:after="0" w:line="360" w:lineRule="auto"/>
        <w:jc w:val="both"/>
        <w:rPr>
          <w:rFonts w:ascii="Times New Roman" w:hAnsi="Times New Roman" w:cs="Times New Roman"/>
          <w:sz w:val="24"/>
          <w:szCs w:val="24"/>
        </w:rPr>
      </w:pPr>
      <w:r w:rsidRPr="007F4275">
        <w:rPr>
          <w:rFonts w:ascii="Times New Roman" w:hAnsi="Times New Roman" w:cs="Times New Roman"/>
          <w:sz w:val="24"/>
          <w:szCs w:val="24"/>
        </w:rPr>
        <w:t>It is pertinent to note that there is an associated increase in Gender-Based Violence</w:t>
      </w:r>
      <w:r w:rsidRPr="007F4275">
        <w:rPr>
          <w:rFonts w:ascii="Times New Roman" w:hAnsi="Times New Roman" w:cs="Times New Roman"/>
          <w:b/>
          <w:sz w:val="24"/>
          <w:szCs w:val="24"/>
        </w:rPr>
        <w:t xml:space="preserve"> </w:t>
      </w:r>
      <w:r w:rsidRPr="007F4275">
        <w:rPr>
          <w:rFonts w:ascii="Times New Roman" w:hAnsi="Times New Roman" w:cs="Times New Roman"/>
          <w:sz w:val="24"/>
          <w:szCs w:val="24"/>
        </w:rPr>
        <w:t>in cases of disease outbreak and natural disasters</w:t>
      </w:r>
      <w:r w:rsidR="00337AA3" w:rsidRPr="007F4275">
        <w:rPr>
          <w:rFonts w:ascii="Times New Roman" w:hAnsi="Times New Roman" w:cs="Times New Roman"/>
          <w:sz w:val="24"/>
          <w:szCs w:val="24"/>
        </w:rPr>
        <w:t>.</w:t>
      </w:r>
      <w:r w:rsidRPr="007F4275">
        <w:rPr>
          <w:rFonts w:ascii="Times New Roman" w:hAnsi="Times New Roman" w:cs="Times New Roman"/>
          <w:sz w:val="24"/>
          <w:szCs w:val="24"/>
        </w:rPr>
        <w:t xml:space="preserve"> However, it is essential to determine the crux of the matter. Most reports tend to point an accusing finger on the pandemic- in this case the </w:t>
      </w:r>
      <w:r w:rsidR="00643D60">
        <w:rPr>
          <w:rFonts w:ascii="Times New Roman" w:hAnsi="Times New Roman" w:cs="Times New Roman"/>
          <w:sz w:val="24"/>
          <w:szCs w:val="24"/>
        </w:rPr>
        <w:lastRenderedPageBreak/>
        <w:t>coronavirus</w:t>
      </w:r>
      <w:r w:rsidRPr="007F4275">
        <w:rPr>
          <w:rFonts w:ascii="Times New Roman" w:hAnsi="Times New Roman" w:cs="Times New Roman"/>
          <w:sz w:val="24"/>
          <w:szCs w:val="24"/>
        </w:rPr>
        <w:t>. This results in improper handling of gender</w:t>
      </w:r>
      <w:r w:rsidR="00643D60">
        <w:rPr>
          <w:rFonts w:ascii="Times New Roman" w:hAnsi="Times New Roman" w:cs="Times New Roman"/>
          <w:sz w:val="24"/>
          <w:szCs w:val="24"/>
        </w:rPr>
        <w:t>-</w:t>
      </w:r>
      <w:r w:rsidRPr="007F4275">
        <w:rPr>
          <w:rFonts w:ascii="Times New Roman" w:hAnsi="Times New Roman" w:cs="Times New Roman"/>
          <w:sz w:val="24"/>
          <w:szCs w:val="24"/>
        </w:rPr>
        <w:t xml:space="preserve">based issues whenever they arise. </w:t>
      </w:r>
      <w:r w:rsidR="00337AA3" w:rsidRPr="007F4275">
        <w:rPr>
          <w:rFonts w:ascii="Times New Roman" w:hAnsi="Times New Roman" w:cs="Times New Roman"/>
          <w:sz w:val="24"/>
          <w:szCs w:val="24"/>
        </w:rPr>
        <w:t xml:space="preserve">It is therefore worthy of note that the economic and financial stress associated with </w:t>
      </w:r>
      <w:r w:rsidR="00643D60">
        <w:rPr>
          <w:rFonts w:ascii="Times New Roman" w:hAnsi="Times New Roman" w:cs="Times New Roman"/>
          <w:sz w:val="24"/>
          <w:szCs w:val="24"/>
        </w:rPr>
        <w:t xml:space="preserve">the </w:t>
      </w:r>
      <w:r w:rsidR="00337AA3" w:rsidRPr="007F4275">
        <w:rPr>
          <w:rFonts w:ascii="Times New Roman" w:hAnsi="Times New Roman" w:cs="Times New Roman"/>
          <w:sz w:val="24"/>
          <w:szCs w:val="24"/>
        </w:rPr>
        <w:t>onset of C</w:t>
      </w:r>
      <w:r w:rsidR="000F6A7B">
        <w:rPr>
          <w:rFonts w:ascii="Times New Roman" w:hAnsi="Times New Roman" w:cs="Times New Roman"/>
          <w:sz w:val="24"/>
          <w:szCs w:val="24"/>
        </w:rPr>
        <w:t>ovid</w:t>
      </w:r>
      <w:r w:rsidR="00337AA3" w:rsidRPr="007F4275">
        <w:rPr>
          <w:rFonts w:ascii="Times New Roman" w:hAnsi="Times New Roman" w:cs="Times New Roman"/>
          <w:sz w:val="24"/>
          <w:szCs w:val="24"/>
        </w:rPr>
        <w:t>-19 and the subsequent lockdown puts a strain on most families and relationships. This produces fear and uncertainty thereby</w:t>
      </w:r>
      <w:r w:rsidRPr="007F4275">
        <w:rPr>
          <w:rFonts w:ascii="Times New Roman" w:hAnsi="Times New Roman" w:cs="Times New Roman"/>
          <w:sz w:val="24"/>
          <w:szCs w:val="24"/>
        </w:rPr>
        <w:t xml:space="preserve"> expos</w:t>
      </w:r>
      <w:r w:rsidR="00337AA3" w:rsidRPr="007F4275">
        <w:rPr>
          <w:rFonts w:ascii="Times New Roman" w:hAnsi="Times New Roman" w:cs="Times New Roman"/>
          <w:sz w:val="24"/>
          <w:szCs w:val="24"/>
        </w:rPr>
        <w:t>ing</w:t>
      </w:r>
      <w:r w:rsidRPr="007F4275">
        <w:rPr>
          <w:rFonts w:ascii="Times New Roman" w:hAnsi="Times New Roman" w:cs="Times New Roman"/>
          <w:sz w:val="24"/>
          <w:szCs w:val="24"/>
        </w:rPr>
        <w:t xml:space="preserve"> the underlying societal gender inequalities and female child </w:t>
      </w:r>
      <w:r w:rsidRPr="008760A5">
        <w:rPr>
          <w:rFonts w:ascii="Times New Roman" w:hAnsi="Times New Roman" w:cs="Times New Roman"/>
          <w:sz w:val="24"/>
          <w:szCs w:val="24"/>
        </w:rPr>
        <w:t xml:space="preserve">vulnerabilities. This means that as the world battles to handle such disasters, the women who are more financially dependent end up with no way to fend for themselves and thus </w:t>
      </w:r>
      <w:r w:rsidR="00337AA3" w:rsidRPr="008760A5">
        <w:rPr>
          <w:rFonts w:ascii="Times New Roman" w:hAnsi="Times New Roman" w:cs="Times New Roman"/>
          <w:sz w:val="24"/>
          <w:szCs w:val="24"/>
        </w:rPr>
        <w:t xml:space="preserve">may become victims of </w:t>
      </w:r>
      <w:r w:rsidRPr="008760A5">
        <w:rPr>
          <w:rFonts w:ascii="Times New Roman" w:hAnsi="Times New Roman" w:cs="Times New Roman"/>
          <w:sz w:val="24"/>
          <w:szCs w:val="24"/>
        </w:rPr>
        <w:t>abuse.</w:t>
      </w:r>
    </w:p>
    <w:p w:rsidR="00F4353A" w:rsidRPr="008760A5" w:rsidRDefault="00F4353A" w:rsidP="000F6A7B">
      <w:pPr>
        <w:spacing w:after="0" w:line="360" w:lineRule="auto"/>
        <w:jc w:val="both"/>
        <w:rPr>
          <w:rFonts w:ascii="Times New Roman" w:hAnsi="Times New Roman" w:cs="Times New Roman"/>
          <w:sz w:val="24"/>
          <w:szCs w:val="24"/>
        </w:rPr>
      </w:pPr>
      <w:r w:rsidRPr="008760A5">
        <w:rPr>
          <w:rFonts w:ascii="Times New Roman" w:hAnsi="Times New Roman" w:cs="Times New Roman"/>
          <w:sz w:val="24"/>
          <w:szCs w:val="24"/>
        </w:rPr>
        <w:t>There is a notable breakdown in government policies and financ</w:t>
      </w:r>
      <w:r w:rsidR="000F4669" w:rsidRPr="008760A5">
        <w:rPr>
          <w:rFonts w:ascii="Times New Roman" w:hAnsi="Times New Roman" w:cs="Times New Roman"/>
          <w:sz w:val="24"/>
          <w:szCs w:val="24"/>
        </w:rPr>
        <w:t xml:space="preserve">ial activities during pandemics. </w:t>
      </w:r>
      <w:r w:rsidRPr="008760A5">
        <w:rPr>
          <w:rFonts w:ascii="Times New Roman" w:hAnsi="Times New Roman" w:cs="Times New Roman"/>
          <w:sz w:val="24"/>
          <w:szCs w:val="24"/>
        </w:rPr>
        <w:t>This disorganization in structure leads to a shift in focus from the vulnerable in the society since few measures put in place can accommodate them, a fact made visible once again by the C</w:t>
      </w:r>
      <w:r w:rsidR="000F6A7B">
        <w:rPr>
          <w:rFonts w:ascii="Times New Roman" w:hAnsi="Times New Roman" w:cs="Times New Roman"/>
          <w:sz w:val="24"/>
          <w:szCs w:val="24"/>
        </w:rPr>
        <w:t>ovid</w:t>
      </w:r>
      <w:r w:rsidRPr="008760A5">
        <w:rPr>
          <w:rFonts w:ascii="Times New Roman" w:hAnsi="Times New Roman" w:cs="Times New Roman"/>
          <w:sz w:val="24"/>
          <w:szCs w:val="24"/>
        </w:rPr>
        <w:t xml:space="preserve">-19 outbreak. Thus an increase in abusive behaviour largely perpetrated by men against women </w:t>
      </w:r>
      <w:r w:rsidR="000F4669" w:rsidRPr="008760A5">
        <w:rPr>
          <w:rFonts w:ascii="Times New Roman" w:hAnsi="Times New Roman" w:cs="Times New Roman"/>
          <w:sz w:val="24"/>
          <w:szCs w:val="24"/>
        </w:rPr>
        <w:t xml:space="preserve">is expected to skyrocket. </w:t>
      </w:r>
      <w:r w:rsidRPr="008760A5">
        <w:rPr>
          <w:rFonts w:ascii="Times New Roman" w:hAnsi="Times New Roman" w:cs="Times New Roman"/>
          <w:sz w:val="24"/>
          <w:szCs w:val="24"/>
        </w:rPr>
        <w:t>The economic and financial meltdown which follows crisis response in disease outbreaks also has a crippling effect on gender-based support groups</w:t>
      </w:r>
      <w:r w:rsidR="000F4669" w:rsidRPr="008760A5">
        <w:rPr>
          <w:rFonts w:ascii="Times New Roman" w:hAnsi="Times New Roman" w:cs="Times New Roman"/>
          <w:sz w:val="24"/>
          <w:szCs w:val="24"/>
        </w:rPr>
        <w:t>, the health sector and security outfits</w:t>
      </w:r>
      <w:r w:rsidRPr="008760A5">
        <w:rPr>
          <w:rFonts w:ascii="Times New Roman" w:hAnsi="Times New Roman" w:cs="Times New Roman"/>
          <w:sz w:val="24"/>
          <w:szCs w:val="24"/>
        </w:rPr>
        <w:t xml:space="preserve"> since funds to facilitate their activities </w:t>
      </w:r>
      <w:r w:rsidR="000F4669" w:rsidRPr="008760A5">
        <w:rPr>
          <w:rFonts w:ascii="Times New Roman" w:hAnsi="Times New Roman" w:cs="Times New Roman"/>
          <w:sz w:val="24"/>
          <w:szCs w:val="24"/>
        </w:rPr>
        <w:t>have become limited.</w:t>
      </w:r>
    </w:p>
    <w:p w:rsidR="00BD637C" w:rsidRPr="008760A5" w:rsidRDefault="00BD637C" w:rsidP="000F6A7B">
      <w:pPr>
        <w:spacing w:after="0" w:line="360" w:lineRule="auto"/>
        <w:jc w:val="both"/>
        <w:rPr>
          <w:rFonts w:ascii="Times New Roman" w:hAnsi="Times New Roman" w:cs="Times New Roman"/>
          <w:b/>
          <w:sz w:val="24"/>
          <w:szCs w:val="24"/>
        </w:rPr>
      </w:pPr>
      <w:r w:rsidRPr="008760A5">
        <w:rPr>
          <w:rFonts w:ascii="Times New Roman" w:hAnsi="Times New Roman" w:cs="Times New Roman"/>
          <w:b/>
          <w:sz w:val="24"/>
          <w:szCs w:val="24"/>
        </w:rPr>
        <w:t>The Way Forward</w:t>
      </w:r>
    </w:p>
    <w:p w:rsidR="00704A10" w:rsidRPr="008760A5" w:rsidRDefault="00BD637C" w:rsidP="000F6A7B">
      <w:pPr>
        <w:spacing w:after="0" w:line="360" w:lineRule="auto"/>
        <w:jc w:val="both"/>
        <w:rPr>
          <w:rFonts w:ascii="Times New Roman" w:hAnsi="Times New Roman" w:cs="Times New Roman"/>
          <w:sz w:val="24"/>
          <w:szCs w:val="24"/>
        </w:rPr>
      </w:pPr>
      <w:r w:rsidRPr="008760A5">
        <w:rPr>
          <w:rFonts w:ascii="Times New Roman" w:hAnsi="Times New Roman" w:cs="Times New Roman"/>
          <w:sz w:val="24"/>
          <w:szCs w:val="24"/>
        </w:rPr>
        <w:t>In as much as the outbreak of C</w:t>
      </w:r>
      <w:r w:rsidR="000F6A7B">
        <w:rPr>
          <w:rFonts w:ascii="Times New Roman" w:hAnsi="Times New Roman" w:cs="Times New Roman"/>
          <w:sz w:val="24"/>
          <w:szCs w:val="24"/>
        </w:rPr>
        <w:t>ovid</w:t>
      </w:r>
      <w:r w:rsidRPr="008760A5">
        <w:rPr>
          <w:rFonts w:ascii="Times New Roman" w:hAnsi="Times New Roman" w:cs="Times New Roman"/>
          <w:sz w:val="24"/>
          <w:szCs w:val="24"/>
        </w:rPr>
        <w:t>-19 has placed a huge burden on the authorities around the world, certain measures can still be put in place to ensure that the incessant rise in Gender-Based Violence is curbed</w:t>
      </w:r>
      <w:r w:rsidR="00704A10" w:rsidRPr="008760A5">
        <w:rPr>
          <w:rFonts w:ascii="Times New Roman" w:hAnsi="Times New Roman" w:cs="Times New Roman"/>
          <w:sz w:val="24"/>
          <w:szCs w:val="24"/>
        </w:rPr>
        <w:t xml:space="preserve">. </w:t>
      </w:r>
      <w:r w:rsidR="00C35633" w:rsidRPr="008760A5">
        <w:rPr>
          <w:rFonts w:ascii="Times New Roman" w:hAnsi="Times New Roman" w:cs="Times New Roman"/>
          <w:sz w:val="24"/>
          <w:szCs w:val="24"/>
        </w:rPr>
        <w:t xml:space="preserve">These measures should be aimed at targeting all governmental, non-governmental organizations and health care facilities around the world. </w:t>
      </w:r>
      <w:r w:rsidR="00704A10" w:rsidRPr="008760A5">
        <w:rPr>
          <w:rFonts w:ascii="Times New Roman" w:hAnsi="Times New Roman" w:cs="Times New Roman"/>
          <w:sz w:val="24"/>
          <w:szCs w:val="24"/>
        </w:rPr>
        <w:t xml:space="preserve">‘Dignity kits’ which contain sanitary kits, soap flashlight and whistles can be distributed at </w:t>
      </w:r>
      <w:r w:rsidR="00643D60" w:rsidRPr="008760A5">
        <w:rPr>
          <w:rFonts w:ascii="Times New Roman" w:hAnsi="Times New Roman" w:cs="Times New Roman"/>
          <w:sz w:val="24"/>
          <w:szCs w:val="24"/>
        </w:rPr>
        <w:t xml:space="preserve">the </w:t>
      </w:r>
      <w:r w:rsidR="00704A10" w:rsidRPr="008760A5">
        <w:rPr>
          <w:rFonts w:ascii="Times New Roman" w:hAnsi="Times New Roman" w:cs="Times New Roman"/>
          <w:sz w:val="24"/>
          <w:szCs w:val="24"/>
        </w:rPr>
        <w:t>county level.</w:t>
      </w:r>
      <w:r w:rsidR="00341E5C" w:rsidRPr="008760A5">
        <w:rPr>
          <w:rFonts w:ascii="Times New Roman" w:hAnsi="Times New Roman" w:cs="Times New Roman"/>
          <w:sz w:val="24"/>
          <w:szCs w:val="24"/>
        </w:rPr>
        <w:t xml:space="preserve"> Other articles to enhance living for women such as cash </w:t>
      </w:r>
      <w:r w:rsidR="00666D12" w:rsidRPr="008760A5">
        <w:rPr>
          <w:rFonts w:ascii="Times New Roman" w:hAnsi="Times New Roman" w:cs="Times New Roman"/>
          <w:sz w:val="24"/>
          <w:szCs w:val="24"/>
        </w:rPr>
        <w:t xml:space="preserve">transfers or </w:t>
      </w:r>
      <w:r w:rsidR="00341E5C" w:rsidRPr="008760A5">
        <w:rPr>
          <w:rFonts w:ascii="Times New Roman" w:hAnsi="Times New Roman" w:cs="Times New Roman"/>
          <w:sz w:val="24"/>
          <w:szCs w:val="24"/>
        </w:rPr>
        <w:t>vouchers can also be disbursed</w:t>
      </w:r>
      <w:r w:rsidR="00666D12" w:rsidRPr="008760A5">
        <w:rPr>
          <w:rFonts w:ascii="Times New Roman" w:hAnsi="Times New Roman" w:cs="Times New Roman"/>
          <w:sz w:val="24"/>
          <w:szCs w:val="24"/>
        </w:rPr>
        <w:t xml:space="preserve"> hence reducing </w:t>
      </w:r>
      <w:r w:rsidR="00643D60" w:rsidRPr="008760A5">
        <w:rPr>
          <w:rFonts w:ascii="Times New Roman" w:hAnsi="Times New Roman" w:cs="Times New Roman"/>
          <w:sz w:val="24"/>
          <w:szCs w:val="24"/>
        </w:rPr>
        <w:t xml:space="preserve">the </w:t>
      </w:r>
      <w:r w:rsidR="00666D12" w:rsidRPr="008760A5">
        <w:rPr>
          <w:rFonts w:ascii="Times New Roman" w:hAnsi="Times New Roman" w:cs="Times New Roman"/>
          <w:sz w:val="24"/>
          <w:szCs w:val="24"/>
        </w:rPr>
        <w:t>risk of infection through social contact.</w:t>
      </w:r>
    </w:p>
    <w:p w:rsidR="00B9280D" w:rsidRPr="008760A5" w:rsidRDefault="002712E9" w:rsidP="000F6A7B">
      <w:pPr>
        <w:spacing w:after="0" w:line="360" w:lineRule="auto"/>
        <w:jc w:val="both"/>
        <w:rPr>
          <w:rFonts w:ascii="Times New Roman" w:hAnsi="Times New Roman" w:cs="Times New Roman"/>
          <w:sz w:val="24"/>
          <w:szCs w:val="24"/>
        </w:rPr>
      </w:pPr>
      <w:r w:rsidRPr="008760A5">
        <w:rPr>
          <w:rFonts w:ascii="Times New Roman" w:hAnsi="Times New Roman" w:cs="Times New Roman"/>
          <w:sz w:val="24"/>
          <w:szCs w:val="24"/>
        </w:rPr>
        <w:t xml:space="preserve">The government can also provide services which are targeted at supporting the mental health and psychosocial aspect of women across the world. This includes the provision of safe spaces and online counselling services, even when the physical services have been shut down. </w:t>
      </w:r>
      <w:r w:rsidR="00643D60" w:rsidRPr="008760A5">
        <w:rPr>
          <w:rFonts w:ascii="Times New Roman" w:hAnsi="Times New Roman" w:cs="Times New Roman"/>
          <w:sz w:val="24"/>
          <w:szCs w:val="24"/>
        </w:rPr>
        <w:t>The o</w:t>
      </w:r>
      <w:r w:rsidRPr="008760A5">
        <w:rPr>
          <w:rFonts w:ascii="Times New Roman" w:hAnsi="Times New Roman" w:cs="Times New Roman"/>
          <w:sz w:val="24"/>
          <w:szCs w:val="24"/>
        </w:rPr>
        <w:t xml:space="preserve">rientation of health care providers on the handling of victims of abuse is also necessary while providing them with the equipment required. </w:t>
      </w:r>
      <w:r w:rsidR="00B9280D" w:rsidRPr="008760A5">
        <w:rPr>
          <w:rFonts w:ascii="Times New Roman" w:hAnsi="Times New Roman" w:cs="Times New Roman"/>
          <w:sz w:val="24"/>
          <w:szCs w:val="24"/>
        </w:rPr>
        <w:t>Proper sensitization can be done to ensure that members of a community can easily keep track of one another. This will go a long way in identifying abuse victims since community members will be able to communicate with the victims much easily unlike the agencies.</w:t>
      </w:r>
    </w:p>
    <w:p w:rsidR="002F1631" w:rsidRPr="008760A5" w:rsidRDefault="002F1631" w:rsidP="000F6A7B">
      <w:pPr>
        <w:spacing w:after="0" w:line="360" w:lineRule="auto"/>
        <w:jc w:val="both"/>
        <w:rPr>
          <w:rFonts w:ascii="Times New Roman" w:hAnsi="Times New Roman" w:cs="Times New Roman"/>
          <w:b/>
          <w:sz w:val="24"/>
          <w:szCs w:val="24"/>
        </w:rPr>
      </w:pPr>
      <w:r w:rsidRPr="008760A5">
        <w:rPr>
          <w:rFonts w:ascii="Times New Roman" w:hAnsi="Times New Roman" w:cs="Times New Roman"/>
          <w:b/>
          <w:sz w:val="24"/>
          <w:szCs w:val="24"/>
        </w:rPr>
        <w:t>Role of the government in abating the C</w:t>
      </w:r>
      <w:r w:rsidR="000F6A7B">
        <w:rPr>
          <w:rFonts w:ascii="Times New Roman" w:hAnsi="Times New Roman" w:cs="Times New Roman"/>
          <w:b/>
          <w:sz w:val="24"/>
          <w:szCs w:val="24"/>
        </w:rPr>
        <w:t>ovid</w:t>
      </w:r>
      <w:r w:rsidRPr="008760A5">
        <w:rPr>
          <w:rFonts w:ascii="Times New Roman" w:hAnsi="Times New Roman" w:cs="Times New Roman"/>
          <w:b/>
          <w:sz w:val="24"/>
          <w:szCs w:val="24"/>
        </w:rPr>
        <w:t>-19 GBV surge</w:t>
      </w:r>
    </w:p>
    <w:p w:rsidR="006B07F0" w:rsidRPr="008760A5" w:rsidRDefault="0054237E" w:rsidP="006B07F0">
      <w:pPr>
        <w:pStyle w:val="ListeParagraf"/>
        <w:numPr>
          <w:ilvl w:val="0"/>
          <w:numId w:val="1"/>
        </w:numPr>
        <w:spacing w:line="360" w:lineRule="auto"/>
        <w:jc w:val="both"/>
        <w:rPr>
          <w:rFonts w:ascii="Times New Roman" w:hAnsi="Times New Roman" w:cs="Times New Roman"/>
          <w:b/>
          <w:sz w:val="24"/>
          <w:szCs w:val="24"/>
        </w:rPr>
      </w:pPr>
      <w:r w:rsidRPr="008760A5">
        <w:rPr>
          <w:rFonts w:ascii="Times New Roman" w:hAnsi="Times New Roman" w:cs="Times New Roman"/>
          <w:b/>
          <w:sz w:val="24"/>
          <w:szCs w:val="24"/>
        </w:rPr>
        <w:t xml:space="preserve">Active carelines and information channels: </w:t>
      </w:r>
      <w:r w:rsidR="00643D60" w:rsidRPr="008760A5">
        <w:rPr>
          <w:rFonts w:ascii="Times New Roman" w:hAnsi="Times New Roman" w:cs="Times New Roman"/>
          <w:sz w:val="24"/>
          <w:szCs w:val="24"/>
        </w:rPr>
        <w:t>The government needs</w:t>
      </w:r>
      <w:r w:rsidRPr="008760A5">
        <w:rPr>
          <w:rFonts w:ascii="Times New Roman" w:hAnsi="Times New Roman" w:cs="Times New Roman"/>
          <w:sz w:val="24"/>
          <w:szCs w:val="24"/>
        </w:rPr>
        <w:t xml:space="preserve"> to ensure that hotlines and other means of accessing help in cases of violence against women and children are open during the </w:t>
      </w:r>
      <w:r w:rsidR="00643D60" w:rsidRPr="008760A5">
        <w:rPr>
          <w:rFonts w:ascii="Times New Roman" w:hAnsi="Times New Roman" w:cs="Times New Roman"/>
          <w:sz w:val="24"/>
          <w:szCs w:val="24"/>
        </w:rPr>
        <w:t>coronavirus</w:t>
      </w:r>
      <w:r w:rsidRPr="008760A5">
        <w:rPr>
          <w:rFonts w:ascii="Times New Roman" w:hAnsi="Times New Roman" w:cs="Times New Roman"/>
          <w:sz w:val="24"/>
          <w:szCs w:val="24"/>
        </w:rPr>
        <w:t xml:space="preserve"> lockdown. It is also important to make available the numbers </w:t>
      </w:r>
      <w:r w:rsidRPr="008760A5">
        <w:rPr>
          <w:rFonts w:ascii="Times New Roman" w:hAnsi="Times New Roman" w:cs="Times New Roman"/>
          <w:sz w:val="24"/>
          <w:szCs w:val="24"/>
        </w:rPr>
        <w:lastRenderedPageBreak/>
        <w:t>and addresses of local care-givers in the media to ensure that abused women can always have access to help locally. One of the most affected countries during this pandemic, Italy advertising </w:t>
      </w:r>
      <w:hyperlink r:id="rId8" w:history="1">
        <w:r w:rsidRPr="008760A5">
          <w:rPr>
            <w:rStyle w:val="Kpr"/>
            <w:rFonts w:ascii="Times New Roman" w:hAnsi="Times New Roman" w:cs="Times New Roman"/>
            <w:bCs/>
            <w:color w:val="auto"/>
            <w:sz w:val="24"/>
            <w:szCs w:val="24"/>
            <w:u w:val="none"/>
          </w:rPr>
          <w:t>the 1522 helpline</w:t>
        </w:r>
      </w:hyperlink>
      <w:r w:rsidRPr="008760A5">
        <w:rPr>
          <w:rFonts w:ascii="Times New Roman" w:hAnsi="Times New Roman" w:cs="Times New Roman"/>
          <w:sz w:val="24"/>
          <w:szCs w:val="24"/>
        </w:rPr>
        <w:t xml:space="preserve"> for violence and stalking to prevent “an emergency within an emergency”. Other countries such as France, Australia and the UK have invested in the provision of carelines for victims of GBV during this period.</w:t>
      </w:r>
    </w:p>
    <w:p w:rsidR="007814B3" w:rsidRPr="008760A5" w:rsidRDefault="006B07F0" w:rsidP="007814B3">
      <w:pPr>
        <w:pStyle w:val="ListeParagraf"/>
        <w:numPr>
          <w:ilvl w:val="0"/>
          <w:numId w:val="1"/>
        </w:numPr>
        <w:spacing w:line="360" w:lineRule="auto"/>
        <w:jc w:val="both"/>
        <w:rPr>
          <w:rFonts w:ascii="Times New Roman" w:hAnsi="Times New Roman" w:cs="Times New Roman"/>
          <w:b/>
          <w:sz w:val="24"/>
          <w:szCs w:val="24"/>
        </w:rPr>
      </w:pPr>
      <w:r w:rsidRPr="008760A5">
        <w:rPr>
          <w:rFonts w:ascii="Times New Roman" w:hAnsi="Times New Roman" w:cs="Times New Roman"/>
          <w:b/>
          <w:sz w:val="24"/>
          <w:szCs w:val="24"/>
        </w:rPr>
        <w:t xml:space="preserve">Provision of adequate Shelter and housing: </w:t>
      </w:r>
      <w:r w:rsidRPr="008760A5">
        <w:rPr>
          <w:rFonts w:ascii="Times New Roman" w:hAnsi="Times New Roman" w:cs="Times New Roman"/>
          <w:sz w:val="24"/>
          <w:szCs w:val="24"/>
        </w:rPr>
        <w:t>Provision of adequate shelter for women and children in abusive relationships will go a long way in ensuring that they have a haven away from their abusers</w:t>
      </w:r>
      <w:r w:rsidR="007A4015" w:rsidRPr="008760A5">
        <w:rPr>
          <w:rFonts w:ascii="Times New Roman" w:hAnsi="Times New Roman" w:cs="Times New Roman"/>
          <w:sz w:val="24"/>
          <w:szCs w:val="24"/>
        </w:rPr>
        <w:t>.</w:t>
      </w:r>
      <w:r w:rsidRPr="008760A5">
        <w:rPr>
          <w:rFonts w:ascii="Times New Roman" w:hAnsi="Times New Roman" w:cs="Times New Roman"/>
          <w:sz w:val="24"/>
          <w:szCs w:val="24"/>
        </w:rPr>
        <w:t xml:space="preserve"> </w:t>
      </w:r>
      <w:r w:rsidR="007A4015" w:rsidRPr="008760A5">
        <w:rPr>
          <w:rFonts w:ascii="Times New Roman" w:hAnsi="Times New Roman" w:cs="Times New Roman"/>
          <w:sz w:val="24"/>
          <w:szCs w:val="24"/>
        </w:rPr>
        <w:t xml:space="preserve">In Trento, Italy it was </w:t>
      </w:r>
      <w:r w:rsidRPr="008760A5">
        <w:rPr>
          <w:rFonts w:ascii="Times New Roman" w:hAnsi="Times New Roman" w:cs="Times New Roman"/>
          <w:sz w:val="24"/>
          <w:szCs w:val="24"/>
        </w:rPr>
        <w:t xml:space="preserve">ruled that </w:t>
      </w:r>
      <w:hyperlink r:id="rId9" w:history="1">
        <w:r w:rsidRPr="008760A5">
          <w:rPr>
            <w:rStyle w:val="Kpr"/>
            <w:rFonts w:ascii="Times New Roman" w:hAnsi="Times New Roman" w:cs="Times New Roman"/>
            <w:bCs/>
            <w:color w:val="auto"/>
            <w:sz w:val="24"/>
            <w:szCs w:val="24"/>
            <w:u w:val="none"/>
          </w:rPr>
          <w:t>abuse</w:t>
        </w:r>
        <w:r w:rsidR="007A4015" w:rsidRPr="008760A5">
          <w:rPr>
            <w:rStyle w:val="Kpr"/>
            <w:rFonts w:ascii="Times New Roman" w:hAnsi="Times New Roman" w:cs="Times New Roman"/>
            <w:bCs/>
            <w:color w:val="auto"/>
            <w:sz w:val="24"/>
            <w:szCs w:val="24"/>
            <w:u w:val="none"/>
          </w:rPr>
          <w:t>rs</w:t>
        </w:r>
        <w:r w:rsidRPr="008760A5">
          <w:rPr>
            <w:rStyle w:val="Kpr"/>
            <w:rFonts w:ascii="Times New Roman" w:hAnsi="Times New Roman" w:cs="Times New Roman"/>
            <w:bCs/>
            <w:color w:val="auto"/>
            <w:sz w:val="24"/>
            <w:szCs w:val="24"/>
            <w:u w:val="none"/>
          </w:rPr>
          <w:t xml:space="preserve"> must leave the family home rather than the victim</w:t>
        </w:r>
      </w:hyperlink>
      <w:r w:rsidRPr="008760A5">
        <w:rPr>
          <w:rFonts w:ascii="Times New Roman" w:hAnsi="Times New Roman" w:cs="Times New Roman"/>
          <w:sz w:val="24"/>
          <w:szCs w:val="24"/>
        </w:rPr>
        <w:t> </w:t>
      </w:r>
      <w:r w:rsidR="007A4015" w:rsidRPr="008760A5">
        <w:rPr>
          <w:rFonts w:ascii="Times New Roman" w:hAnsi="Times New Roman" w:cs="Times New Roman"/>
          <w:sz w:val="24"/>
          <w:szCs w:val="24"/>
        </w:rPr>
        <w:t xml:space="preserve">in situations of domestic violence </w:t>
      </w:r>
      <w:r w:rsidRPr="008760A5">
        <w:rPr>
          <w:rFonts w:ascii="Times New Roman" w:hAnsi="Times New Roman" w:cs="Times New Roman"/>
          <w:sz w:val="24"/>
          <w:szCs w:val="24"/>
        </w:rPr>
        <w:t xml:space="preserve">[March 28]. </w:t>
      </w:r>
      <w:hyperlink r:id="rId10" w:history="1">
        <w:r w:rsidRPr="008760A5">
          <w:rPr>
            <w:rStyle w:val="Kpr"/>
            <w:rFonts w:ascii="Times New Roman" w:hAnsi="Times New Roman" w:cs="Times New Roman"/>
            <w:bCs/>
            <w:color w:val="auto"/>
            <w:sz w:val="24"/>
            <w:szCs w:val="24"/>
            <w:u w:val="none"/>
          </w:rPr>
          <w:t>Austria and Germany</w:t>
        </w:r>
      </w:hyperlink>
      <w:r w:rsidR="007A4015" w:rsidRPr="008760A5">
        <w:rPr>
          <w:rStyle w:val="Kpr"/>
          <w:rFonts w:ascii="Times New Roman" w:hAnsi="Times New Roman" w:cs="Times New Roman"/>
          <w:bCs/>
          <w:color w:val="auto"/>
          <w:sz w:val="24"/>
          <w:szCs w:val="24"/>
          <w:u w:val="none"/>
        </w:rPr>
        <w:t xml:space="preserve"> have also made similar rulings a</w:t>
      </w:r>
      <w:r w:rsidRPr="008760A5">
        <w:rPr>
          <w:rFonts w:ascii="Times New Roman" w:hAnsi="Times New Roman" w:cs="Times New Roman"/>
          <w:sz w:val="24"/>
          <w:szCs w:val="24"/>
        </w:rPr>
        <w:t xml:space="preserve">lthough </w:t>
      </w:r>
      <w:r w:rsidR="007A4015" w:rsidRPr="008760A5">
        <w:rPr>
          <w:rFonts w:ascii="Times New Roman" w:hAnsi="Times New Roman" w:cs="Times New Roman"/>
          <w:sz w:val="24"/>
          <w:szCs w:val="24"/>
        </w:rPr>
        <w:t>this makes it a challenge to protect the victims since the perpetrators are aware of the location of their victims. Canada has allocated </w:t>
      </w:r>
      <w:hyperlink r:id="rId11" w:history="1">
        <w:r w:rsidR="007A4015" w:rsidRPr="008760A5">
          <w:rPr>
            <w:rStyle w:val="Kpr"/>
            <w:rFonts w:ascii="Times New Roman" w:hAnsi="Times New Roman" w:cs="Times New Roman"/>
            <w:bCs/>
            <w:color w:val="auto"/>
            <w:sz w:val="24"/>
            <w:szCs w:val="24"/>
            <w:u w:val="none"/>
          </w:rPr>
          <w:t>$50 million to women’s shelters and sexual assault centres</w:t>
        </w:r>
      </w:hyperlink>
      <w:r w:rsidR="007A4015" w:rsidRPr="008760A5">
        <w:rPr>
          <w:rFonts w:ascii="Times New Roman" w:hAnsi="Times New Roman" w:cs="Times New Roman"/>
          <w:sz w:val="24"/>
          <w:szCs w:val="24"/>
        </w:rPr>
        <w:t> as part of the C</w:t>
      </w:r>
      <w:r w:rsidR="000F6A7B">
        <w:rPr>
          <w:rFonts w:ascii="Times New Roman" w:hAnsi="Times New Roman" w:cs="Times New Roman"/>
          <w:sz w:val="24"/>
          <w:szCs w:val="24"/>
        </w:rPr>
        <w:t>ovid</w:t>
      </w:r>
      <w:r w:rsidR="007A4015" w:rsidRPr="008760A5">
        <w:rPr>
          <w:rFonts w:ascii="Times New Roman" w:hAnsi="Times New Roman" w:cs="Times New Roman"/>
          <w:sz w:val="24"/>
          <w:szCs w:val="24"/>
        </w:rPr>
        <w:t xml:space="preserve">-19 relief package [March 18]. In the same light, </w:t>
      </w:r>
      <w:r w:rsidRPr="008760A5">
        <w:rPr>
          <w:rFonts w:ascii="Times New Roman" w:hAnsi="Times New Roman" w:cs="Times New Roman"/>
          <w:sz w:val="24"/>
          <w:szCs w:val="24"/>
        </w:rPr>
        <w:t xml:space="preserve">France, a </w:t>
      </w:r>
      <w:r w:rsidR="007A4015" w:rsidRPr="008760A5">
        <w:rPr>
          <w:rFonts w:ascii="Times New Roman" w:hAnsi="Times New Roman" w:cs="Times New Roman"/>
          <w:sz w:val="24"/>
          <w:szCs w:val="24"/>
        </w:rPr>
        <w:t xml:space="preserve">funding increase of  </w:t>
      </w:r>
      <w:r w:rsidRPr="008760A5">
        <w:rPr>
          <w:rFonts w:ascii="Times New Roman" w:hAnsi="Times New Roman" w:cs="Times New Roman"/>
          <w:sz w:val="24"/>
          <w:szCs w:val="24"/>
        </w:rPr>
        <w:t xml:space="preserve">€1.1 million </w:t>
      </w:r>
      <w:r w:rsidR="007A4015" w:rsidRPr="008760A5">
        <w:rPr>
          <w:rFonts w:ascii="Times New Roman" w:hAnsi="Times New Roman" w:cs="Times New Roman"/>
          <w:sz w:val="24"/>
          <w:szCs w:val="24"/>
        </w:rPr>
        <w:t xml:space="preserve">has been made </w:t>
      </w:r>
      <w:r w:rsidRPr="008760A5">
        <w:rPr>
          <w:rFonts w:ascii="Times New Roman" w:hAnsi="Times New Roman" w:cs="Times New Roman"/>
          <w:sz w:val="24"/>
          <w:szCs w:val="24"/>
        </w:rPr>
        <w:t>for anti-abuse organisations included</w:t>
      </w:r>
      <w:r w:rsidRPr="008760A5">
        <w:rPr>
          <w:rFonts w:ascii="Times New Roman" w:hAnsi="Times New Roman" w:cs="Times New Roman"/>
          <w:b/>
          <w:sz w:val="24"/>
          <w:szCs w:val="24"/>
        </w:rPr>
        <w:t> </w:t>
      </w:r>
      <w:hyperlink r:id="rId12" w:history="1">
        <w:r w:rsidRPr="008760A5">
          <w:rPr>
            <w:rStyle w:val="Kpr"/>
            <w:rFonts w:ascii="Times New Roman" w:hAnsi="Times New Roman" w:cs="Times New Roman"/>
            <w:bCs/>
            <w:color w:val="auto"/>
            <w:sz w:val="24"/>
            <w:szCs w:val="24"/>
            <w:u w:val="none"/>
          </w:rPr>
          <w:t>20,000 hotel nights for survivors to escape abusive partners</w:t>
        </w:r>
      </w:hyperlink>
      <w:r w:rsidRPr="008760A5">
        <w:rPr>
          <w:rFonts w:ascii="Times New Roman" w:hAnsi="Times New Roman" w:cs="Times New Roman"/>
          <w:sz w:val="24"/>
          <w:szCs w:val="24"/>
        </w:rPr>
        <w:t> [March 30].</w:t>
      </w:r>
    </w:p>
    <w:p w:rsidR="00304654" w:rsidRPr="008760A5" w:rsidRDefault="007814B3" w:rsidP="00304654">
      <w:pPr>
        <w:pStyle w:val="ListeParagraf"/>
        <w:numPr>
          <w:ilvl w:val="0"/>
          <w:numId w:val="1"/>
        </w:numPr>
        <w:spacing w:line="360" w:lineRule="auto"/>
        <w:jc w:val="both"/>
        <w:rPr>
          <w:rFonts w:ascii="Times New Roman" w:hAnsi="Times New Roman" w:cs="Times New Roman"/>
          <w:b/>
          <w:sz w:val="24"/>
          <w:szCs w:val="24"/>
        </w:rPr>
      </w:pPr>
      <w:r w:rsidRPr="008760A5">
        <w:rPr>
          <w:rStyle w:val="Gl"/>
          <w:rFonts w:ascii="Times New Roman" w:hAnsi="Times New Roman" w:cs="Times New Roman"/>
          <w:sz w:val="24"/>
          <w:szCs w:val="24"/>
        </w:rPr>
        <w:t>Improved access to services for survivors:</w:t>
      </w:r>
      <w:r w:rsidRPr="008760A5">
        <w:rPr>
          <w:rFonts w:ascii="Times New Roman" w:hAnsi="Times New Roman" w:cs="Times New Roman"/>
          <w:sz w:val="24"/>
          <w:szCs w:val="24"/>
        </w:rPr>
        <w:t xml:space="preserve"> Due to the limiting nature of mobility and movement during this quarantine, some countries bringing up alternatives to expand access to violence-related services. In France, a ‘</w:t>
      </w:r>
      <w:hyperlink r:id="rId13" w:history="1">
        <w:r w:rsidRPr="008760A5">
          <w:rPr>
            <w:rStyle w:val="Kpr"/>
            <w:rFonts w:ascii="Times New Roman" w:hAnsi="Times New Roman" w:cs="Times New Roman"/>
            <w:bCs/>
            <w:color w:val="auto"/>
            <w:sz w:val="24"/>
            <w:szCs w:val="24"/>
            <w:u w:val="none"/>
          </w:rPr>
          <w:t>pop up’ centres in grocery stores</w:t>
        </w:r>
      </w:hyperlink>
      <w:r w:rsidRPr="008760A5">
        <w:rPr>
          <w:rFonts w:ascii="Times New Roman" w:hAnsi="Times New Roman" w:cs="Times New Roman"/>
          <w:sz w:val="24"/>
          <w:szCs w:val="24"/>
        </w:rPr>
        <w:t xml:space="preserve"> where women are likely to be already visiting, have been initiated [March 30]. Specific ‘code word’ signals have been developed countries such as France, Italy, and Spain, which signals to </w:t>
      </w:r>
      <w:hyperlink r:id="rId14" w:history="1">
        <w:r w:rsidRPr="008760A5">
          <w:rPr>
            <w:rStyle w:val="Kpr"/>
            <w:rFonts w:ascii="Times New Roman" w:hAnsi="Times New Roman" w:cs="Times New Roman"/>
            <w:bCs/>
            <w:color w:val="auto"/>
            <w:sz w:val="24"/>
            <w:szCs w:val="24"/>
            <w:u w:val="none"/>
          </w:rPr>
          <w:t>pharmacies to contact</w:t>
        </w:r>
      </w:hyperlink>
      <w:r w:rsidRPr="008760A5">
        <w:rPr>
          <w:rFonts w:ascii="Times New Roman" w:hAnsi="Times New Roman" w:cs="Times New Roman"/>
          <w:sz w:val="24"/>
          <w:szCs w:val="24"/>
        </w:rPr>
        <w:t xml:space="preserve"> the relevant authorities. </w:t>
      </w:r>
      <w:r w:rsidR="00DB1FF0" w:rsidRPr="008760A5">
        <w:rPr>
          <w:rFonts w:ascii="Times New Roman" w:hAnsi="Times New Roman" w:cs="Times New Roman"/>
          <w:sz w:val="24"/>
          <w:szCs w:val="24"/>
        </w:rPr>
        <w:t xml:space="preserve">In </w:t>
      </w:r>
      <w:hyperlink r:id="rId15" w:history="1">
        <w:r w:rsidR="00DB1FF0" w:rsidRPr="008760A5">
          <w:rPr>
            <w:rStyle w:val="Kpr"/>
            <w:rFonts w:ascii="Times New Roman" w:hAnsi="Times New Roman" w:cs="Times New Roman"/>
            <w:bCs/>
            <w:color w:val="auto"/>
            <w:sz w:val="24"/>
            <w:szCs w:val="24"/>
            <w:u w:val="none"/>
          </w:rPr>
          <w:t>Italy</w:t>
        </w:r>
      </w:hyperlink>
      <w:r w:rsidR="00DB1FF0" w:rsidRPr="008760A5">
        <w:rPr>
          <w:rFonts w:ascii="Times New Roman" w:hAnsi="Times New Roman" w:cs="Times New Roman"/>
          <w:sz w:val="24"/>
          <w:szCs w:val="24"/>
        </w:rPr>
        <w:t>, </w:t>
      </w:r>
      <w:r w:rsidR="00643D60" w:rsidRPr="008760A5">
        <w:rPr>
          <w:rFonts w:ascii="Times New Roman" w:hAnsi="Times New Roman" w:cs="Times New Roman"/>
          <w:sz w:val="24"/>
          <w:szCs w:val="24"/>
        </w:rPr>
        <w:t xml:space="preserve">the </w:t>
      </w:r>
      <w:hyperlink r:id="rId16" w:history="1">
        <w:r w:rsidR="00DB1FF0" w:rsidRPr="008760A5">
          <w:rPr>
            <w:rStyle w:val="Kpr"/>
            <w:rFonts w:ascii="Times New Roman" w:hAnsi="Times New Roman" w:cs="Times New Roman"/>
            <w:bCs/>
            <w:color w:val="auto"/>
            <w:sz w:val="24"/>
            <w:szCs w:val="24"/>
            <w:u w:val="none"/>
          </w:rPr>
          <w:t>UK</w:t>
        </w:r>
      </w:hyperlink>
      <w:r w:rsidR="00DB1FF0" w:rsidRPr="008760A5">
        <w:rPr>
          <w:rFonts w:ascii="Times New Roman" w:hAnsi="Times New Roman" w:cs="Times New Roman"/>
          <w:sz w:val="24"/>
          <w:szCs w:val="24"/>
        </w:rPr>
        <w:t>, </w:t>
      </w:r>
      <w:hyperlink r:id="rId17" w:history="1">
        <w:r w:rsidR="00DB1FF0" w:rsidRPr="008760A5">
          <w:rPr>
            <w:rStyle w:val="Kpr"/>
            <w:rFonts w:ascii="Times New Roman" w:hAnsi="Times New Roman" w:cs="Times New Roman"/>
            <w:bCs/>
            <w:color w:val="auto"/>
            <w:sz w:val="24"/>
            <w:szCs w:val="24"/>
            <w:u w:val="none"/>
          </w:rPr>
          <w:t>among others</w:t>
        </w:r>
      </w:hyperlink>
      <w:r w:rsidR="00DB1FF0" w:rsidRPr="008760A5">
        <w:rPr>
          <w:rStyle w:val="Kpr"/>
          <w:rFonts w:ascii="Times New Roman" w:hAnsi="Times New Roman" w:cs="Times New Roman"/>
          <w:bCs/>
          <w:color w:val="auto"/>
          <w:sz w:val="24"/>
          <w:szCs w:val="24"/>
          <w:u w:val="none"/>
        </w:rPr>
        <w:t xml:space="preserve">, </w:t>
      </w:r>
      <w:r w:rsidR="00DB1FF0" w:rsidRPr="008760A5">
        <w:rPr>
          <w:rFonts w:ascii="Times New Roman" w:hAnsi="Times New Roman" w:cs="Times New Roman"/>
          <w:sz w:val="24"/>
          <w:szCs w:val="24"/>
        </w:rPr>
        <w:t xml:space="preserve">concealed apps </w:t>
      </w:r>
      <w:r w:rsidRPr="008760A5">
        <w:rPr>
          <w:rFonts w:ascii="Times New Roman" w:hAnsi="Times New Roman" w:cs="Times New Roman"/>
          <w:sz w:val="24"/>
          <w:szCs w:val="24"/>
        </w:rPr>
        <w:t xml:space="preserve">have </w:t>
      </w:r>
      <w:r w:rsidR="00DB1FF0" w:rsidRPr="008760A5">
        <w:rPr>
          <w:rFonts w:ascii="Times New Roman" w:hAnsi="Times New Roman" w:cs="Times New Roman"/>
          <w:sz w:val="24"/>
          <w:szCs w:val="24"/>
        </w:rPr>
        <w:t xml:space="preserve">been </w:t>
      </w:r>
      <w:r w:rsidRPr="008760A5">
        <w:rPr>
          <w:rFonts w:ascii="Times New Roman" w:hAnsi="Times New Roman" w:cs="Times New Roman"/>
          <w:sz w:val="24"/>
          <w:szCs w:val="24"/>
        </w:rPr>
        <w:t xml:space="preserve">released </w:t>
      </w:r>
      <w:r w:rsidR="00DB1FF0" w:rsidRPr="008760A5">
        <w:rPr>
          <w:rFonts w:ascii="Times New Roman" w:hAnsi="Times New Roman" w:cs="Times New Roman"/>
          <w:sz w:val="24"/>
          <w:szCs w:val="24"/>
        </w:rPr>
        <w:t>or improved for women to use to send signals especially when in close quarters with their abusers.</w:t>
      </w:r>
      <w:r w:rsidRPr="008760A5">
        <w:rPr>
          <w:rFonts w:ascii="Times New Roman" w:hAnsi="Times New Roman" w:cs="Times New Roman"/>
          <w:sz w:val="24"/>
          <w:szCs w:val="24"/>
        </w:rPr>
        <w:t xml:space="preserve"> Protection services for women and children must be</w:t>
      </w:r>
      <w:r w:rsidR="00DB1FF0" w:rsidRPr="008760A5">
        <w:rPr>
          <w:rFonts w:ascii="Times New Roman" w:hAnsi="Times New Roman" w:cs="Times New Roman"/>
          <w:sz w:val="24"/>
          <w:szCs w:val="24"/>
        </w:rPr>
        <w:t xml:space="preserve"> it is also necessary to</w:t>
      </w:r>
      <w:r w:rsidRPr="008760A5">
        <w:rPr>
          <w:rFonts w:ascii="Times New Roman" w:hAnsi="Times New Roman" w:cs="Times New Roman"/>
          <w:sz w:val="24"/>
          <w:szCs w:val="24"/>
        </w:rPr>
        <w:t> </w:t>
      </w:r>
      <w:hyperlink r:id="rId18" w:history="1">
        <w:r w:rsidR="00643D60" w:rsidRPr="008760A5">
          <w:rPr>
            <w:rStyle w:val="Kpr"/>
            <w:rFonts w:ascii="Times New Roman" w:hAnsi="Times New Roman" w:cs="Times New Roman"/>
            <w:bCs/>
            <w:color w:val="auto"/>
            <w:sz w:val="24"/>
            <w:szCs w:val="24"/>
            <w:u w:val="none"/>
          </w:rPr>
          <w:t>consider “essential”</w:t>
        </w:r>
      </w:hyperlink>
      <w:r w:rsidRPr="008760A5">
        <w:rPr>
          <w:rFonts w:ascii="Times New Roman" w:hAnsi="Times New Roman" w:cs="Times New Roman"/>
          <w:sz w:val="24"/>
          <w:szCs w:val="24"/>
        </w:rPr>
        <w:t> </w:t>
      </w:r>
      <w:r w:rsidR="00DB1FF0" w:rsidRPr="008760A5">
        <w:rPr>
          <w:rFonts w:ascii="Times New Roman" w:hAnsi="Times New Roman" w:cs="Times New Roman"/>
          <w:sz w:val="24"/>
          <w:szCs w:val="24"/>
        </w:rPr>
        <w:t xml:space="preserve"> all forms of protection services during the </w:t>
      </w:r>
      <w:r w:rsidR="00643D60" w:rsidRPr="008760A5">
        <w:rPr>
          <w:rFonts w:ascii="Times New Roman" w:hAnsi="Times New Roman" w:cs="Times New Roman"/>
          <w:sz w:val="24"/>
          <w:szCs w:val="24"/>
        </w:rPr>
        <w:t>coronavirus</w:t>
      </w:r>
      <w:r w:rsidR="00DB1FF0" w:rsidRPr="008760A5">
        <w:rPr>
          <w:rFonts w:ascii="Times New Roman" w:hAnsi="Times New Roman" w:cs="Times New Roman"/>
          <w:sz w:val="24"/>
          <w:szCs w:val="24"/>
        </w:rPr>
        <w:t xml:space="preserve"> lockdown.</w:t>
      </w:r>
    </w:p>
    <w:p w:rsidR="008A0C13" w:rsidRPr="008760A5" w:rsidRDefault="00304654" w:rsidP="008A0C13">
      <w:pPr>
        <w:pStyle w:val="ListeParagraf"/>
        <w:numPr>
          <w:ilvl w:val="0"/>
          <w:numId w:val="1"/>
        </w:numPr>
        <w:spacing w:line="360" w:lineRule="auto"/>
        <w:jc w:val="both"/>
        <w:rPr>
          <w:rFonts w:ascii="Times New Roman" w:hAnsi="Times New Roman" w:cs="Times New Roman"/>
          <w:b/>
          <w:sz w:val="24"/>
          <w:szCs w:val="24"/>
        </w:rPr>
      </w:pPr>
      <w:r w:rsidRPr="008760A5">
        <w:rPr>
          <w:rFonts w:ascii="Times New Roman" w:hAnsi="Times New Roman" w:cs="Times New Roman"/>
          <w:b/>
          <w:sz w:val="24"/>
          <w:szCs w:val="24"/>
        </w:rPr>
        <w:t xml:space="preserve">Risk factor reduction: </w:t>
      </w:r>
      <w:r w:rsidRPr="008760A5">
        <w:rPr>
          <w:rFonts w:ascii="Times New Roman" w:hAnsi="Times New Roman" w:cs="Times New Roman"/>
          <w:sz w:val="24"/>
          <w:szCs w:val="24"/>
        </w:rPr>
        <w:t xml:space="preserve">It is necessary to curb ways which may increase the risk of abuse against women and children. </w:t>
      </w:r>
      <w:hyperlink r:id="rId19" w:history="1">
        <w:r w:rsidRPr="008760A5">
          <w:rPr>
            <w:rStyle w:val="Kpr"/>
            <w:rFonts w:ascii="Times New Roman" w:hAnsi="Times New Roman" w:cs="Times New Roman"/>
            <w:bCs/>
            <w:color w:val="auto"/>
            <w:sz w:val="24"/>
            <w:szCs w:val="24"/>
            <w:u w:val="none"/>
          </w:rPr>
          <w:t>South Africa</w:t>
        </w:r>
      </w:hyperlink>
      <w:r w:rsidRPr="008760A5">
        <w:rPr>
          <w:rFonts w:ascii="Times New Roman" w:hAnsi="Times New Roman" w:cs="Times New Roman"/>
          <w:sz w:val="24"/>
          <w:szCs w:val="24"/>
        </w:rPr>
        <w:t> has banned alcohol sales [26 March]. Nuuk, the capital of Greenland has </w:t>
      </w:r>
      <w:hyperlink r:id="rId20" w:history="1">
        <w:r w:rsidRPr="008760A5">
          <w:rPr>
            <w:rStyle w:val="Kpr"/>
            <w:rFonts w:ascii="Times New Roman" w:hAnsi="Times New Roman" w:cs="Times New Roman"/>
            <w:bCs/>
            <w:color w:val="auto"/>
            <w:sz w:val="24"/>
            <w:szCs w:val="24"/>
            <w:u w:val="none"/>
          </w:rPr>
          <w:t>also taken similar measures</w:t>
        </w:r>
      </w:hyperlink>
      <w:r w:rsidRPr="008760A5">
        <w:rPr>
          <w:rStyle w:val="Kpr"/>
          <w:rFonts w:ascii="Times New Roman" w:hAnsi="Times New Roman" w:cs="Times New Roman"/>
          <w:bCs/>
          <w:color w:val="auto"/>
          <w:sz w:val="24"/>
          <w:szCs w:val="24"/>
          <w:u w:val="none"/>
        </w:rPr>
        <w:t xml:space="preserve"> </w:t>
      </w:r>
      <w:r w:rsidRPr="008760A5">
        <w:rPr>
          <w:rFonts w:ascii="Times New Roman" w:hAnsi="Times New Roman" w:cs="Times New Roman"/>
          <w:sz w:val="24"/>
          <w:szCs w:val="24"/>
        </w:rPr>
        <w:t xml:space="preserve">to reduce the risk of violence against women and children in the home [March 29].  With a </w:t>
      </w:r>
      <w:hyperlink r:id="rId21" w:history="1">
        <w:r w:rsidRPr="008760A5">
          <w:rPr>
            <w:rStyle w:val="Kpr"/>
            <w:rFonts w:ascii="Times New Roman" w:hAnsi="Times New Roman" w:cs="Times New Roman"/>
            <w:color w:val="auto"/>
            <w:sz w:val="24"/>
            <w:szCs w:val="24"/>
            <w:u w:val="none"/>
          </w:rPr>
          <w:t>complex relationship </w:t>
        </w:r>
      </w:hyperlink>
      <w:r w:rsidRPr="008760A5">
        <w:rPr>
          <w:rFonts w:ascii="Times New Roman" w:hAnsi="Times New Roman" w:cs="Times New Roman"/>
          <w:sz w:val="24"/>
          <w:szCs w:val="24"/>
        </w:rPr>
        <w:t xml:space="preserve">between violence and alcohol abuse, there is limited evidence of these policies will affect the increasing levels of violence. </w:t>
      </w:r>
      <w:r w:rsidR="001F76A4" w:rsidRPr="008760A5">
        <w:rPr>
          <w:rFonts w:ascii="Times New Roman" w:hAnsi="Times New Roman" w:cs="Times New Roman"/>
          <w:sz w:val="24"/>
          <w:szCs w:val="24"/>
        </w:rPr>
        <w:t>Other policies targeted at the promotion of stable mental and psychological health should be put in place to reduce VAW/C during this pandemic.</w:t>
      </w:r>
    </w:p>
    <w:p w:rsidR="008A0C13" w:rsidRPr="008760A5" w:rsidRDefault="005E4279" w:rsidP="0042278C">
      <w:pPr>
        <w:pStyle w:val="ListeParagraf"/>
        <w:numPr>
          <w:ilvl w:val="0"/>
          <w:numId w:val="1"/>
        </w:numPr>
        <w:spacing w:after="0" w:line="360" w:lineRule="auto"/>
        <w:jc w:val="both"/>
        <w:rPr>
          <w:rFonts w:ascii="Times New Roman" w:hAnsi="Times New Roman" w:cs="Times New Roman"/>
          <w:b/>
          <w:sz w:val="24"/>
          <w:szCs w:val="24"/>
        </w:rPr>
      </w:pPr>
      <w:r w:rsidRPr="008760A5">
        <w:rPr>
          <w:rFonts w:ascii="Times New Roman" w:hAnsi="Times New Roman" w:cs="Times New Roman"/>
          <w:b/>
          <w:sz w:val="24"/>
          <w:szCs w:val="24"/>
        </w:rPr>
        <w:t>Making judicial adjustments</w:t>
      </w:r>
      <w:r w:rsidR="006409A6" w:rsidRPr="008760A5">
        <w:rPr>
          <w:rFonts w:ascii="Times New Roman" w:hAnsi="Times New Roman" w:cs="Times New Roman"/>
          <w:sz w:val="24"/>
          <w:szCs w:val="24"/>
        </w:rPr>
        <w:t xml:space="preserve">: </w:t>
      </w:r>
      <w:r w:rsidR="008A0C13" w:rsidRPr="008760A5">
        <w:rPr>
          <w:rFonts w:ascii="Times New Roman" w:hAnsi="Times New Roman" w:cs="Times New Roman"/>
          <w:sz w:val="24"/>
          <w:szCs w:val="24"/>
        </w:rPr>
        <w:t>Due to the rapid increase in mortality following the C</w:t>
      </w:r>
      <w:r w:rsidR="000F6A7B">
        <w:rPr>
          <w:rFonts w:ascii="Times New Roman" w:hAnsi="Times New Roman" w:cs="Times New Roman"/>
          <w:sz w:val="24"/>
          <w:szCs w:val="24"/>
        </w:rPr>
        <w:t>ovid</w:t>
      </w:r>
      <w:r w:rsidR="008A0C13" w:rsidRPr="008760A5">
        <w:rPr>
          <w:rFonts w:ascii="Times New Roman" w:hAnsi="Times New Roman" w:cs="Times New Roman"/>
          <w:sz w:val="24"/>
          <w:szCs w:val="24"/>
        </w:rPr>
        <w:t xml:space="preserve">-19 pandemic, the stay-at-home order has markedly reduced </w:t>
      </w:r>
      <w:r w:rsidR="00BF4BE8" w:rsidRPr="008760A5">
        <w:rPr>
          <w:rFonts w:ascii="Times New Roman" w:hAnsi="Times New Roman" w:cs="Times New Roman"/>
          <w:sz w:val="24"/>
          <w:szCs w:val="24"/>
        </w:rPr>
        <w:t xml:space="preserve">the activities of the judiciary. </w:t>
      </w:r>
      <w:r w:rsidR="008A0C13" w:rsidRPr="008760A5">
        <w:rPr>
          <w:rFonts w:ascii="Times New Roman" w:hAnsi="Times New Roman" w:cs="Times New Roman"/>
          <w:sz w:val="24"/>
          <w:szCs w:val="24"/>
        </w:rPr>
        <w:lastRenderedPageBreak/>
        <w:t xml:space="preserve">Despite this, </w:t>
      </w:r>
      <w:hyperlink r:id="rId22" w:history="1">
        <w:r w:rsidR="008A0C13" w:rsidRPr="008760A5">
          <w:rPr>
            <w:rStyle w:val="Kpr"/>
            <w:rFonts w:ascii="Times New Roman" w:hAnsi="Times New Roman" w:cs="Times New Roman"/>
            <w:bCs/>
            <w:color w:val="auto"/>
            <w:sz w:val="24"/>
            <w:szCs w:val="24"/>
            <w:u w:val="none"/>
          </w:rPr>
          <w:t>modifications to the family law</w:t>
        </w:r>
      </w:hyperlink>
      <w:r w:rsidR="008A0C13" w:rsidRPr="008760A5">
        <w:rPr>
          <w:rStyle w:val="Kpr"/>
          <w:rFonts w:ascii="Times New Roman" w:hAnsi="Times New Roman" w:cs="Times New Roman"/>
          <w:bCs/>
          <w:color w:val="auto"/>
          <w:sz w:val="24"/>
          <w:szCs w:val="24"/>
          <w:u w:val="none"/>
        </w:rPr>
        <w:t xml:space="preserve"> have been made by the Australian government as a means to allow for better response </w:t>
      </w:r>
      <w:r w:rsidR="00E82698" w:rsidRPr="008760A5">
        <w:rPr>
          <w:rFonts w:ascii="Times New Roman" w:hAnsi="Times New Roman" w:cs="Times New Roman"/>
          <w:sz w:val="24"/>
          <w:szCs w:val="24"/>
        </w:rPr>
        <w:t>b</w:t>
      </w:r>
      <w:r w:rsidR="008A0C13" w:rsidRPr="008760A5">
        <w:rPr>
          <w:rFonts w:ascii="Times New Roman" w:hAnsi="Times New Roman" w:cs="Times New Roman"/>
          <w:sz w:val="24"/>
          <w:szCs w:val="24"/>
        </w:rPr>
        <w:t xml:space="preserve">y the judiciary to cases during the quarantine [April 3]. These modifications include firstly, the imposition of electronic monitoring requirements for bail and conditional suspension of imprisonment orders. Secondly, the ability to file restraining orders via online portals. Thirdly, the creation of new offences and increased fines with extended periods of restraining orders. Other </w:t>
      </w:r>
      <w:r w:rsidR="006409A6" w:rsidRPr="008760A5">
        <w:rPr>
          <w:rFonts w:ascii="Times New Roman" w:hAnsi="Times New Roman" w:cs="Times New Roman"/>
          <w:sz w:val="24"/>
          <w:szCs w:val="24"/>
        </w:rPr>
        <w:t xml:space="preserve">countries like Columbia have used virtual means to pursue domestic violence cases to clamp down </w:t>
      </w:r>
      <w:r w:rsidR="00237805" w:rsidRPr="008760A5">
        <w:rPr>
          <w:rFonts w:ascii="Times New Roman" w:hAnsi="Times New Roman" w:cs="Times New Roman"/>
          <w:sz w:val="24"/>
          <w:szCs w:val="24"/>
        </w:rPr>
        <w:t xml:space="preserve">on </w:t>
      </w:r>
      <w:r w:rsidR="006409A6" w:rsidRPr="008760A5">
        <w:rPr>
          <w:rFonts w:ascii="Times New Roman" w:hAnsi="Times New Roman" w:cs="Times New Roman"/>
          <w:sz w:val="24"/>
          <w:szCs w:val="24"/>
        </w:rPr>
        <w:t>the increase in abusive behaviour. All these are targeted at ensuring that violence against women and children is curbed during this period.</w:t>
      </w:r>
    </w:p>
    <w:p w:rsidR="00CF12DB" w:rsidRPr="008760A5" w:rsidRDefault="00CF12DB" w:rsidP="0042278C">
      <w:pPr>
        <w:spacing w:after="0" w:line="360" w:lineRule="auto"/>
        <w:jc w:val="both"/>
        <w:rPr>
          <w:rFonts w:ascii="Times New Roman" w:hAnsi="Times New Roman" w:cs="Times New Roman"/>
          <w:b/>
          <w:sz w:val="24"/>
          <w:szCs w:val="24"/>
        </w:rPr>
      </w:pPr>
      <w:r w:rsidRPr="008760A5">
        <w:rPr>
          <w:rFonts w:ascii="Times New Roman" w:hAnsi="Times New Roman" w:cs="Times New Roman"/>
          <w:b/>
          <w:sz w:val="24"/>
          <w:szCs w:val="24"/>
        </w:rPr>
        <w:t>A lasting solution</w:t>
      </w:r>
    </w:p>
    <w:p w:rsidR="007F4275" w:rsidRPr="00E25DDD" w:rsidRDefault="007F4275" w:rsidP="0042278C">
      <w:pPr>
        <w:pStyle w:val="NormalWeb"/>
        <w:shd w:val="clear" w:color="auto" w:fill="FFFFFF"/>
        <w:spacing w:before="0" w:beforeAutospacing="0" w:after="0" w:afterAutospacing="0" w:line="360" w:lineRule="auto"/>
        <w:jc w:val="both"/>
      </w:pPr>
      <w:r w:rsidRPr="008760A5">
        <w:t>Globally, women all over the world represent a larger percentage of unskilled, informal and part-time workers. This means that as the world is ravaged by the C</w:t>
      </w:r>
      <w:r w:rsidR="000F6A7B">
        <w:t>ovid</w:t>
      </w:r>
      <w:r w:rsidRPr="008760A5">
        <w:t xml:space="preserve">-19 pandemic, issues regarding their health and safety become important as they are most affected </w:t>
      </w:r>
      <w:r>
        <w:t xml:space="preserve">by </w:t>
      </w:r>
      <w:r w:rsidR="00643D60">
        <w:t xml:space="preserve">a </w:t>
      </w:r>
      <w:r>
        <w:t>crisis such as this. İt is therefore urgent to create condu</w:t>
      </w:r>
      <w:r w:rsidR="00643D60">
        <w:t>c</w:t>
      </w:r>
      <w:r>
        <w:t>ive working environments for women with dependents in skilled and better</w:t>
      </w:r>
      <w:r w:rsidR="00643D60">
        <w:t>-</w:t>
      </w:r>
      <w:r>
        <w:t>paid jobs hence encouraging them to seek these out. As the lockdown increases, paid household jobs are now left for women who are temporarily out of jobs to do without payment further making them financially dependent.</w:t>
      </w:r>
    </w:p>
    <w:p w:rsidR="008A0C13" w:rsidRPr="007F4275" w:rsidRDefault="007F4275" w:rsidP="0042278C">
      <w:pPr>
        <w:pStyle w:val="NormalWeb"/>
        <w:shd w:val="clear" w:color="auto" w:fill="FFFFFF"/>
        <w:spacing w:before="0" w:beforeAutospacing="0" w:after="0" w:afterAutospacing="0" w:line="360" w:lineRule="auto"/>
        <w:jc w:val="both"/>
      </w:pPr>
      <w:r w:rsidRPr="00E25DDD">
        <w:t xml:space="preserve">Furthermore, </w:t>
      </w:r>
      <w:r w:rsidR="005815F0">
        <w:t>as the world enjoins women to perform acts of charity such as the production of facemasks and other essentials, it is nece</w:t>
      </w:r>
      <w:r w:rsidR="00643D60">
        <w:t>s</w:t>
      </w:r>
      <w:r w:rsidR="005815F0">
        <w:t>sary to put them on stipends which will not only encourage them but also give them a source of income throughout the pandemic period. including</w:t>
      </w:r>
      <w:r w:rsidR="00FC1591" w:rsidRPr="007F4275">
        <w:t xml:space="preserve"> programs that aid victims of Gender-Based Violence</w:t>
      </w:r>
      <w:r w:rsidR="005815F0">
        <w:t xml:space="preserve"> and</w:t>
      </w:r>
      <w:r w:rsidR="00FC1591" w:rsidRPr="007F4275">
        <w:t xml:space="preserve"> integrating such programs as parts of a disaster relief programme </w:t>
      </w:r>
      <w:r w:rsidR="006A3BB6" w:rsidRPr="007F4275">
        <w:t xml:space="preserve">permanently </w:t>
      </w:r>
      <w:r w:rsidR="00FC1591" w:rsidRPr="007F4275">
        <w:t xml:space="preserve">will go a long way in curbing the </w:t>
      </w:r>
      <w:r w:rsidR="00BF4BE8">
        <w:t xml:space="preserve">pandemic induced surge in VAW </w:t>
      </w:r>
      <w:r w:rsidR="00CF12DB" w:rsidRPr="007F4275">
        <w:t xml:space="preserve">(Willmer, 2020). </w:t>
      </w:r>
      <w:r w:rsidR="008E38FB" w:rsidRPr="007F4275">
        <w:t xml:space="preserve">This means that community programmes should include options for shelter and </w:t>
      </w:r>
      <w:r w:rsidR="00AA1604" w:rsidRPr="007F4275">
        <w:t xml:space="preserve">psychological support in cases of disease outbreak </w:t>
      </w:r>
      <w:r w:rsidR="004C51F0" w:rsidRPr="007F4275">
        <w:t>and natural disasters for abuse victims.</w:t>
      </w:r>
    </w:p>
    <w:p w:rsidR="00E76836" w:rsidRDefault="004F3A37" w:rsidP="0042278C">
      <w:pPr>
        <w:spacing w:after="0" w:line="360" w:lineRule="auto"/>
        <w:jc w:val="both"/>
        <w:rPr>
          <w:rFonts w:ascii="Times New Roman" w:hAnsi="Times New Roman" w:cs="Times New Roman"/>
          <w:sz w:val="24"/>
          <w:szCs w:val="24"/>
        </w:rPr>
      </w:pPr>
      <w:r w:rsidRPr="007F4275">
        <w:rPr>
          <w:rFonts w:ascii="Times New Roman" w:hAnsi="Times New Roman" w:cs="Times New Roman"/>
          <w:sz w:val="24"/>
          <w:szCs w:val="24"/>
        </w:rPr>
        <w:t xml:space="preserve">As the world is thrown into chaos and waiting for its healing, </w:t>
      </w:r>
      <w:r w:rsidR="00643D60">
        <w:rPr>
          <w:rFonts w:ascii="Times New Roman" w:hAnsi="Times New Roman" w:cs="Times New Roman"/>
          <w:sz w:val="24"/>
          <w:szCs w:val="24"/>
        </w:rPr>
        <w:t>we must</w:t>
      </w:r>
      <w:r w:rsidRPr="007F4275">
        <w:rPr>
          <w:rFonts w:ascii="Times New Roman" w:hAnsi="Times New Roman" w:cs="Times New Roman"/>
          <w:sz w:val="24"/>
          <w:szCs w:val="24"/>
        </w:rPr>
        <w:t xml:space="preserve"> go back to the drawing board and re-strategize on our crisis management technique</w:t>
      </w:r>
      <w:r w:rsidR="00CD76F4" w:rsidRPr="007F4275">
        <w:rPr>
          <w:rFonts w:ascii="Times New Roman" w:hAnsi="Times New Roman" w:cs="Times New Roman"/>
          <w:sz w:val="24"/>
          <w:szCs w:val="24"/>
        </w:rPr>
        <w:t>s</w:t>
      </w:r>
      <w:r w:rsidRPr="007F4275">
        <w:rPr>
          <w:rFonts w:ascii="Times New Roman" w:hAnsi="Times New Roman" w:cs="Times New Roman"/>
          <w:sz w:val="24"/>
          <w:szCs w:val="24"/>
        </w:rPr>
        <w:t xml:space="preserve">. This can only happen if we see this viral outbreak for the exposé </w:t>
      </w:r>
      <w:r w:rsidR="00CD76F4" w:rsidRPr="007F4275">
        <w:rPr>
          <w:rFonts w:ascii="Times New Roman" w:hAnsi="Times New Roman" w:cs="Times New Roman"/>
          <w:sz w:val="24"/>
          <w:szCs w:val="24"/>
        </w:rPr>
        <w:t>to an underlying problem rather than just a disease</w:t>
      </w:r>
      <w:r w:rsidRPr="007F4275">
        <w:rPr>
          <w:rFonts w:ascii="Times New Roman" w:hAnsi="Times New Roman" w:cs="Times New Roman"/>
          <w:sz w:val="24"/>
          <w:szCs w:val="24"/>
        </w:rPr>
        <w:t>.</w:t>
      </w:r>
      <w:r w:rsidR="00CD76F4" w:rsidRPr="007F4275">
        <w:rPr>
          <w:rFonts w:ascii="Times New Roman" w:hAnsi="Times New Roman" w:cs="Times New Roman"/>
          <w:sz w:val="24"/>
          <w:szCs w:val="24"/>
        </w:rPr>
        <w:t xml:space="preserve"> Thus ensuring that women and children are better protected in the future.</w:t>
      </w:r>
    </w:p>
    <w:p w:rsidR="0042278C" w:rsidRDefault="0042278C" w:rsidP="0042278C">
      <w:pPr>
        <w:spacing w:after="0" w:line="360" w:lineRule="auto"/>
        <w:jc w:val="both"/>
        <w:rPr>
          <w:rFonts w:ascii="Times New Roman" w:hAnsi="Times New Roman" w:cs="Times New Roman"/>
          <w:sz w:val="24"/>
          <w:szCs w:val="24"/>
        </w:rPr>
      </w:pPr>
    </w:p>
    <w:p w:rsidR="00E76836" w:rsidRPr="0042278C" w:rsidRDefault="00E76836" w:rsidP="0042278C">
      <w:pPr>
        <w:spacing w:after="0" w:line="360" w:lineRule="auto"/>
        <w:jc w:val="both"/>
        <w:rPr>
          <w:rFonts w:ascii="Times New Roman" w:hAnsi="Times New Roman" w:cs="Times New Roman"/>
          <w:b/>
          <w:sz w:val="24"/>
          <w:szCs w:val="24"/>
        </w:rPr>
      </w:pPr>
      <w:r w:rsidRPr="0042278C">
        <w:rPr>
          <w:rFonts w:ascii="Times New Roman" w:hAnsi="Times New Roman" w:cs="Times New Roman"/>
          <w:b/>
          <w:sz w:val="24"/>
          <w:szCs w:val="24"/>
        </w:rPr>
        <w:t>References</w:t>
      </w:r>
    </w:p>
    <w:p w:rsidR="00E76836" w:rsidRPr="00533E05" w:rsidRDefault="00E76836" w:rsidP="00E76836">
      <w:pPr>
        <w:jc w:val="both"/>
        <w:rPr>
          <w:rFonts w:cstheme="minorHAnsi"/>
          <w:sz w:val="24"/>
          <w:szCs w:val="24"/>
        </w:rPr>
      </w:pPr>
      <w:r w:rsidRPr="00533E05">
        <w:rPr>
          <w:rFonts w:cstheme="minorHAnsi"/>
          <w:sz w:val="24"/>
          <w:szCs w:val="24"/>
        </w:rPr>
        <w:t xml:space="preserve">Allen-Ebrahimian, B. (2020). China’s Domestic Violence Epidemic, Axios. Retrieved on 7th April, 2020 from: </w:t>
      </w:r>
      <w:hyperlink r:id="rId23" w:history="1">
        <w:r w:rsidRPr="00533E05">
          <w:rPr>
            <w:rStyle w:val="Kpr"/>
            <w:rFonts w:cstheme="minorHAnsi"/>
            <w:sz w:val="24"/>
            <w:szCs w:val="24"/>
          </w:rPr>
          <w:t>https://www.axios.com/china-domestic-violencecoronavirusquarantine-7b00c3ba-35bc-4d16-afdd-b76ecfb28882.html</w:t>
        </w:r>
      </w:hyperlink>
    </w:p>
    <w:p w:rsidR="00E76836" w:rsidRPr="00533E05" w:rsidRDefault="00E76836" w:rsidP="00E76836">
      <w:pPr>
        <w:jc w:val="both"/>
        <w:rPr>
          <w:rFonts w:cstheme="minorHAnsi"/>
          <w:sz w:val="24"/>
          <w:szCs w:val="24"/>
        </w:rPr>
      </w:pPr>
      <w:r w:rsidRPr="00533E05">
        <w:rPr>
          <w:rFonts w:cstheme="minorHAnsi"/>
          <w:sz w:val="24"/>
          <w:szCs w:val="24"/>
        </w:rPr>
        <w:lastRenderedPageBreak/>
        <w:t xml:space="preserve">Bradbury-Jones, C. </w:t>
      </w:r>
      <w:r>
        <w:rPr>
          <w:rFonts w:cstheme="minorHAnsi"/>
          <w:sz w:val="24"/>
          <w:szCs w:val="24"/>
        </w:rPr>
        <w:t>and</w:t>
      </w:r>
      <w:r w:rsidRPr="00533E05">
        <w:rPr>
          <w:rFonts w:cstheme="minorHAnsi"/>
          <w:sz w:val="24"/>
          <w:szCs w:val="24"/>
        </w:rPr>
        <w:t xml:space="preserve"> Isham, L. (2020). The pandemic paradox: the consequences of COVID-19 on domestic violence. Journal of Clinical Nursing, </w:t>
      </w:r>
      <w:hyperlink r:id="rId24" w:history="1">
        <w:r w:rsidRPr="00533E05">
          <w:rPr>
            <w:rStyle w:val="Kpr"/>
            <w:rFonts w:cstheme="minorHAnsi"/>
            <w:sz w:val="24"/>
            <w:szCs w:val="24"/>
          </w:rPr>
          <w:t>https://doi.org/10. 1111/jocn.15296</w:t>
        </w:r>
      </w:hyperlink>
    </w:p>
    <w:p w:rsidR="00E76836" w:rsidRPr="00533E05" w:rsidRDefault="00E76836" w:rsidP="00E76836">
      <w:pPr>
        <w:jc w:val="both"/>
        <w:rPr>
          <w:rFonts w:cstheme="minorHAnsi"/>
          <w:sz w:val="24"/>
          <w:szCs w:val="24"/>
        </w:rPr>
      </w:pPr>
      <w:r w:rsidRPr="00533E05">
        <w:rPr>
          <w:rFonts w:cstheme="minorHAnsi"/>
          <w:sz w:val="24"/>
          <w:szCs w:val="24"/>
        </w:rPr>
        <w:t>Campbell, A. M. (2020). An Increasing Risk of Family Violence during the Covid-19 Pandemic: Strengthening Community Collaborations to Save Lives.Forensic Science International: Reports, 100089.</w:t>
      </w:r>
    </w:p>
    <w:p w:rsidR="00E76836" w:rsidRPr="00533E05" w:rsidRDefault="00E76836" w:rsidP="00E76836">
      <w:pPr>
        <w:jc w:val="both"/>
        <w:rPr>
          <w:rFonts w:cstheme="minorHAnsi"/>
          <w:sz w:val="24"/>
          <w:szCs w:val="24"/>
        </w:rPr>
      </w:pPr>
      <w:r w:rsidRPr="00533E05">
        <w:rPr>
          <w:rFonts w:cstheme="minorHAnsi"/>
          <w:sz w:val="24"/>
          <w:szCs w:val="24"/>
        </w:rPr>
        <w:t xml:space="preserve">Davies, S. </w:t>
      </w:r>
      <w:r>
        <w:rPr>
          <w:rFonts w:cstheme="minorHAnsi"/>
          <w:sz w:val="24"/>
          <w:szCs w:val="24"/>
        </w:rPr>
        <w:t>and</w:t>
      </w:r>
      <w:r w:rsidRPr="00533E05">
        <w:rPr>
          <w:rFonts w:cstheme="minorHAnsi"/>
          <w:sz w:val="24"/>
          <w:szCs w:val="24"/>
        </w:rPr>
        <w:t xml:space="preserve"> Batha, E. (2020). Europe braces for domestic abuse ’perfect storm’ amid coronavirus lockdown. Thomas Reuters Foundation News. Retrieved on </w:t>
      </w:r>
      <w:r>
        <w:rPr>
          <w:rFonts w:cstheme="minorHAnsi"/>
          <w:sz w:val="24"/>
          <w:szCs w:val="24"/>
        </w:rPr>
        <w:t>8</w:t>
      </w:r>
      <w:r w:rsidRPr="00533E05">
        <w:rPr>
          <w:rFonts w:cstheme="minorHAnsi"/>
          <w:sz w:val="24"/>
          <w:szCs w:val="24"/>
        </w:rPr>
        <w:t xml:space="preserve"> </w:t>
      </w:r>
      <w:r>
        <w:rPr>
          <w:rFonts w:cstheme="minorHAnsi"/>
          <w:sz w:val="24"/>
          <w:szCs w:val="24"/>
        </w:rPr>
        <w:t>May</w:t>
      </w:r>
      <w:r w:rsidRPr="00533E05">
        <w:rPr>
          <w:rFonts w:cstheme="minorHAnsi"/>
          <w:sz w:val="24"/>
          <w:szCs w:val="24"/>
        </w:rPr>
        <w:t xml:space="preserve"> 2020 from: </w:t>
      </w:r>
      <w:hyperlink r:id="rId25" w:history="1">
        <w:r w:rsidRPr="00533E05">
          <w:rPr>
            <w:rStyle w:val="Kpr"/>
            <w:rFonts w:cstheme="minorHAnsi"/>
            <w:sz w:val="24"/>
            <w:szCs w:val="24"/>
          </w:rPr>
          <w:t>https://news.trust.org/item/20200326160316-7l0uf</w:t>
        </w:r>
      </w:hyperlink>
    </w:p>
    <w:p w:rsidR="00E76836" w:rsidRPr="00533E05" w:rsidRDefault="00E76836" w:rsidP="00E76836">
      <w:pPr>
        <w:jc w:val="both"/>
        <w:rPr>
          <w:rFonts w:cstheme="minorHAnsi"/>
          <w:sz w:val="24"/>
          <w:szCs w:val="24"/>
        </w:rPr>
      </w:pPr>
      <w:r w:rsidRPr="00533E05">
        <w:rPr>
          <w:rFonts w:cstheme="minorHAnsi"/>
          <w:sz w:val="24"/>
          <w:szCs w:val="24"/>
        </w:rPr>
        <w:t xml:space="preserve">Godin, </w:t>
      </w:r>
      <w:r>
        <w:rPr>
          <w:rFonts w:cstheme="minorHAnsi"/>
          <w:sz w:val="24"/>
          <w:szCs w:val="24"/>
        </w:rPr>
        <w:t xml:space="preserve">M. (2020). </w:t>
      </w:r>
      <w:hyperlink r:id="rId26" w:history="1">
        <w:r w:rsidRPr="00533E05">
          <w:rPr>
            <w:rStyle w:val="Kpr"/>
            <w:rFonts w:cstheme="minorHAnsi"/>
            <w:color w:val="auto"/>
            <w:sz w:val="24"/>
            <w:szCs w:val="24"/>
            <w:u w:val="none"/>
          </w:rPr>
          <w:t>As Cities Around the World Go on Lockdown, Victims of Domestic Violence Look for a Way Out</w:t>
        </w:r>
      </w:hyperlink>
      <w:r w:rsidRPr="00533E05">
        <w:rPr>
          <w:rFonts w:cstheme="minorHAnsi"/>
          <w:sz w:val="24"/>
          <w:szCs w:val="24"/>
        </w:rPr>
        <w:t>,</w:t>
      </w:r>
      <w:r w:rsidRPr="00533E05">
        <w:rPr>
          <w:rStyle w:val="Vurgu"/>
          <w:rFonts w:cstheme="minorHAnsi"/>
          <w:sz w:val="24"/>
          <w:szCs w:val="24"/>
        </w:rPr>
        <w:t xml:space="preserve"> Time, </w:t>
      </w:r>
      <w:r w:rsidRPr="00533E05">
        <w:rPr>
          <w:rFonts w:cstheme="minorHAnsi"/>
          <w:sz w:val="24"/>
          <w:szCs w:val="24"/>
        </w:rPr>
        <w:t xml:space="preserve">Retrieved on </w:t>
      </w:r>
      <w:r>
        <w:rPr>
          <w:rFonts w:cstheme="minorHAnsi"/>
          <w:sz w:val="24"/>
          <w:szCs w:val="24"/>
        </w:rPr>
        <w:t>7 May</w:t>
      </w:r>
      <w:r w:rsidRPr="00533E05">
        <w:rPr>
          <w:rFonts w:cstheme="minorHAnsi"/>
          <w:sz w:val="24"/>
          <w:szCs w:val="24"/>
        </w:rPr>
        <w:t xml:space="preserve"> 2020</w:t>
      </w:r>
    </w:p>
    <w:p w:rsidR="00E76836" w:rsidRPr="00533E05" w:rsidRDefault="00E76836" w:rsidP="00E76836">
      <w:pPr>
        <w:jc w:val="both"/>
        <w:rPr>
          <w:rFonts w:cstheme="minorHAnsi"/>
          <w:sz w:val="24"/>
          <w:szCs w:val="24"/>
        </w:rPr>
      </w:pPr>
      <w:r w:rsidRPr="00533E05">
        <w:rPr>
          <w:rFonts w:cstheme="minorHAnsi"/>
          <w:sz w:val="24"/>
          <w:szCs w:val="24"/>
        </w:rPr>
        <w:t xml:space="preserve">Kelly, J. </w:t>
      </w:r>
      <w:r>
        <w:rPr>
          <w:rFonts w:cstheme="minorHAnsi"/>
          <w:sz w:val="24"/>
          <w:szCs w:val="24"/>
        </w:rPr>
        <w:t>and</w:t>
      </w:r>
      <w:r w:rsidRPr="00533E05">
        <w:rPr>
          <w:rFonts w:cstheme="minorHAnsi"/>
          <w:sz w:val="24"/>
          <w:szCs w:val="24"/>
        </w:rPr>
        <w:t xml:space="preserve"> Morgan, T. (2020). Coronavirus: Domestic abuse calls up 25% since lockdown, charity says. BBC News. Retrieved on </w:t>
      </w:r>
      <w:r>
        <w:rPr>
          <w:rFonts w:cstheme="minorHAnsi"/>
          <w:sz w:val="24"/>
          <w:szCs w:val="24"/>
        </w:rPr>
        <w:t>7 May</w:t>
      </w:r>
      <w:r w:rsidRPr="00533E05">
        <w:rPr>
          <w:rFonts w:cstheme="minorHAnsi"/>
          <w:sz w:val="24"/>
          <w:szCs w:val="24"/>
        </w:rPr>
        <w:t xml:space="preserve"> 2020 from: https://www.bbc.com/ news/uk-52157620</w:t>
      </w:r>
    </w:p>
    <w:p w:rsidR="00E76836" w:rsidRPr="00E62FAC" w:rsidRDefault="00E76836" w:rsidP="00E76836">
      <w:pPr>
        <w:jc w:val="both"/>
        <w:rPr>
          <w:rFonts w:cstheme="minorHAnsi"/>
          <w:sz w:val="24"/>
          <w:szCs w:val="24"/>
        </w:rPr>
      </w:pPr>
      <w:r w:rsidRPr="00533E05">
        <w:rPr>
          <w:rFonts w:cstheme="minorHAnsi"/>
          <w:sz w:val="24"/>
          <w:szCs w:val="24"/>
        </w:rPr>
        <w:t xml:space="preserve">Knowels, M. (2020). Coronavirus lockdown risks murder frenzy - PM sent warning on domestic </w:t>
      </w:r>
      <w:r w:rsidRPr="00E62FAC">
        <w:rPr>
          <w:rFonts w:cstheme="minorHAnsi"/>
          <w:sz w:val="24"/>
          <w:szCs w:val="24"/>
        </w:rPr>
        <w:t xml:space="preserve">abuse. The Express. Retrieved on 7 May 2020 from: </w:t>
      </w:r>
      <w:hyperlink r:id="rId27" w:history="1">
        <w:r w:rsidRPr="00E62FAC">
          <w:rPr>
            <w:rStyle w:val="Kpr"/>
            <w:sz w:val="24"/>
            <w:szCs w:val="24"/>
          </w:rPr>
          <w:t>https://www.express.co.uk/news/uk/1265912/coronavirus-lockdown-murder-warning-domestic-abuse-boris-johnson</w:t>
        </w:r>
      </w:hyperlink>
    </w:p>
    <w:p w:rsidR="00E76836" w:rsidRPr="00E76836" w:rsidRDefault="00E76836" w:rsidP="00E76836">
      <w:pPr>
        <w:jc w:val="both"/>
        <w:rPr>
          <w:rFonts w:cstheme="minorHAnsi"/>
          <w:sz w:val="24"/>
          <w:szCs w:val="24"/>
        </w:rPr>
      </w:pPr>
      <w:r w:rsidRPr="00E62FAC">
        <w:rPr>
          <w:rFonts w:cstheme="minorHAnsi"/>
          <w:sz w:val="24"/>
          <w:szCs w:val="24"/>
        </w:rPr>
        <w:t>Peterman, A., Potts, A., O’Donnell, M., Thompson, K., Shah, N., Oertelt-Prigione, S, and van Gelder, N. (2020</w:t>
      </w:r>
      <w:r w:rsidRPr="00E76836">
        <w:rPr>
          <w:rFonts w:cstheme="minorHAnsi"/>
          <w:sz w:val="24"/>
          <w:szCs w:val="24"/>
        </w:rPr>
        <w:t xml:space="preserve">). Pandemics and Violence Against Women and Children. Center for Global Development Working Paper 528.  Washington, DC: Centre for Global Development. </w:t>
      </w:r>
      <w:hyperlink r:id="rId28" w:history="1">
        <w:r w:rsidRPr="00E76836">
          <w:rPr>
            <w:rStyle w:val="Kpr"/>
            <w:sz w:val="24"/>
            <w:szCs w:val="24"/>
          </w:rPr>
          <w:t>https://www.cgdev.org/publication/pandemics-and-violence-against-women-and-children</w:t>
        </w:r>
      </w:hyperlink>
    </w:p>
    <w:p w:rsidR="00E76836" w:rsidRPr="00E76836" w:rsidRDefault="00E76836" w:rsidP="00E76836">
      <w:pPr>
        <w:jc w:val="both"/>
        <w:rPr>
          <w:rFonts w:cstheme="minorHAnsi"/>
          <w:sz w:val="24"/>
          <w:szCs w:val="24"/>
        </w:rPr>
      </w:pPr>
      <w:r w:rsidRPr="00E76836">
        <w:rPr>
          <w:rFonts w:cstheme="minorHAnsi"/>
          <w:sz w:val="24"/>
          <w:szCs w:val="24"/>
        </w:rPr>
        <w:t xml:space="preserve">Reuters News Agency (2020). As domestic abuse rises in lockdown, France to fund hotel rooms. Aljazeera. Retrieved on 7 May 2020 from: </w:t>
      </w:r>
      <w:hyperlink r:id="rId29" w:history="1">
        <w:r w:rsidRPr="00E76836">
          <w:rPr>
            <w:rStyle w:val="Kpr"/>
            <w:sz w:val="24"/>
            <w:szCs w:val="24"/>
          </w:rPr>
          <w:t>https://www.aljazeera.com/news/2020/03/domestic-abuse-rises-lockdown-france-fund-hotel-rooms-200331074110199.html</w:t>
        </w:r>
      </w:hyperlink>
      <w:r w:rsidRPr="00E76836">
        <w:rPr>
          <w:sz w:val="24"/>
          <w:szCs w:val="24"/>
        </w:rPr>
        <w:t xml:space="preserve"> </w:t>
      </w:r>
    </w:p>
    <w:p w:rsidR="00E76836" w:rsidRPr="00E76836" w:rsidRDefault="00E76836" w:rsidP="00E76836">
      <w:pPr>
        <w:jc w:val="both"/>
        <w:rPr>
          <w:rFonts w:cstheme="minorHAnsi"/>
          <w:sz w:val="24"/>
          <w:szCs w:val="24"/>
        </w:rPr>
      </w:pPr>
      <w:r w:rsidRPr="00E76836">
        <w:rPr>
          <w:rFonts w:cstheme="minorHAnsi"/>
          <w:sz w:val="24"/>
          <w:szCs w:val="24"/>
        </w:rPr>
        <w:t>van Gelder, N., Peterman, A., Potts, A., O’Donnell, M., Thompson, K., Shah, N. and Oertelt-Prigione, S. (2020). COVID-19: Reducing the risk of infection might increase the risk of intimate partner violence. EClinicalMedicine</w:t>
      </w:r>
      <w:r w:rsidRPr="00E76836">
        <w:rPr>
          <w:rFonts w:cstheme="minorHAnsi"/>
          <w:sz w:val="24"/>
          <w:szCs w:val="24"/>
        </w:rPr>
        <w:t>.</w:t>
      </w:r>
    </w:p>
    <w:p w:rsidR="00E76836" w:rsidRPr="00E76836" w:rsidRDefault="00E76836" w:rsidP="00E76836">
      <w:pPr>
        <w:jc w:val="both"/>
        <w:rPr>
          <w:rFonts w:cstheme="minorHAnsi"/>
          <w:b/>
          <w:sz w:val="24"/>
          <w:szCs w:val="24"/>
        </w:rPr>
      </w:pPr>
      <w:r w:rsidRPr="00E76836">
        <w:rPr>
          <w:rFonts w:cstheme="minorHAnsi"/>
          <w:sz w:val="24"/>
          <w:szCs w:val="24"/>
        </w:rPr>
        <w:t>Wager, S.M. (2020).</w:t>
      </w:r>
      <w:r w:rsidRPr="00E76836">
        <w:rPr>
          <w:rFonts w:cstheme="minorHAnsi"/>
          <w:b/>
          <w:sz w:val="24"/>
          <w:szCs w:val="24"/>
        </w:rPr>
        <w:t xml:space="preserve"> </w:t>
      </w:r>
      <w:r w:rsidRPr="00E76836">
        <w:rPr>
          <w:rStyle w:val="Gl"/>
          <w:rFonts w:cstheme="minorHAnsi"/>
          <w:b w:val="0"/>
          <w:color w:val="383838"/>
          <w:sz w:val="24"/>
          <w:szCs w:val="24"/>
          <w:bdr w:val="none" w:sz="0" w:space="0" w:color="auto" w:frame="1"/>
        </w:rPr>
        <w:t>Domestic violence growing in wake of coronavirus outbreak</w:t>
      </w:r>
      <w:r w:rsidRPr="00E76836">
        <w:rPr>
          <w:rStyle w:val="Gl"/>
          <w:rFonts w:cstheme="minorHAnsi"/>
          <w:b w:val="0"/>
          <w:color w:val="383838"/>
          <w:sz w:val="24"/>
          <w:szCs w:val="24"/>
          <w:bdr w:val="none" w:sz="0" w:space="0" w:color="auto" w:frame="1"/>
        </w:rPr>
        <w:t xml:space="preserve">. The Conversation. </w:t>
      </w:r>
      <w:r w:rsidRPr="00E76836">
        <w:rPr>
          <w:rFonts w:cstheme="minorHAnsi"/>
          <w:sz w:val="24"/>
          <w:szCs w:val="24"/>
        </w:rPr>
        <w:t>Retrieved on 7 May 2020 from:</w:t>
      </w:r>
      <w:r w:rsidRPr="00E76836">
        <w:rPr>
          <w:rFonts w:cstheme="minorHAnsi"/>
          <w:sz w:val="24"/>
          <w:szCs w:val="24"/>
        </w:rPr>
        <w:t xml:space="preserve"> </w:t>
      </w:r>
      <w:hyperlink r:id="rId30" w:history="1">
        <w:r w:rsidRPr="00E76836">
          <w:rPr>
            <w:rStyle w:val="Kpr"/>
            <w:sz w:val="24"/>
            <w:szCs w:val="24"/>
          </w:rPr>
          <w:t>https://theconversation.com/domestic-violence-growing-in-wake-of-coronavirus-outbreak-135598</w:t>
        </w:r>
      </w:hyperlink>
      <w:r w:rsidRPr="00E76836">
        <w:rPr>
          <w:sz w:val="24"/>
          <w:szCs w:val="24"/>
        </w:rPr>
        <w:t xml:space="preserve"> </w:t>
      </w:r>
    </w:p>
    <w:p w:rsidR="00E76836" w:rsidRPr="00533E05" w:rsidRDefault="00E76836" w:rsidP="00E76836">
      <w:pPr>
        <w:jc w:val="both"/>
        <w:rPr>
          <w:rFonts w:cstheme="minorHAnsi"/>
          <w:sz w:val="24"/>
          <w:szCs w:val="24"/>
        </w:rPr>
      </w:pPr>
      <w:r w:rsidRPr="00533E05">
        <w:rPr>
          <w:rFonts w:cstheme="minorHAnsi"/>
          <w:sz w:val="24"/>
          <w:szCs w:val="24"/>
        </w:rPr>
        <w:t>Willmer, G. (2020). ‘Gender blind’ coronavirus policies could</w:t>
      </w:r>
      <w:r>
        <w:rPr>
          <w:rFonts w:cstheme="minorHAnsi"/>
          <w:sz w:val="24"/>
          <w:szCs w:val="24"/>
        </w:rPr>
        <w:t xml:space="preserve"> hinder disease fight. Retrieved on 10 May </w:t>
      </w:r>
      <w:r w:rsidRPr="00533E05">
        <w:rPr>
          <w:rFonts w:cstheme="minorHAnsi"/>
          <w:sz w:val="24"/>
          <w:szCs w:val="24"/>
        </w:rPr>
        <w:t xml:space="preserve">2020: </w:t>
      </w:r>
      <w:hyperlink r:id="rId31" w:history="1">
        <w:r w:rsidRPr="00C9609B">
          <w:rPr>
            <w:rStyle w:val="Kpr"/>
            <w:rFonts w:cstheme="minorHAnsi"/>
            <w:sz w:val="24"/>
            <w:szCs w:val="24"/>
          </w:rPr>
          <w:t>https://www.scidev.net/global/gender/news/gender-blind-coronavirus-policies-could-hinder-diseasefight.html</w:t>
        </w:r>
      </w:hyperlink>
      <w:r>
        <w:rPr>
          <w:rFonts w:cstheme="minorHAnsi"/>
          <w:sz w:val="24"/>
          <w:szCs w:val="24"/>
        </w:rPr>
        <w:t xml:space="preserve"> </w:t>
      </w:r>
    </w:p>
    <w:p w:rsidR="00E76836" w:rsidRPr="00B92EA1" w:rsidRDefault="00E76836" w:rsidP="00B92EA1">
      <w:pPr>
        <w:spacing w:after="0" w:line="240" w:lineRule="auto"/>
        <w:jc w:val="both"/>
        <w:rPr>
          <w:rFonts w:cstheme="minorHAnsi"/>
          <w:sz w:val="24"/>
          <w:szCs w:val="24"/>
        </w:rPr>
      </w:pPr>
    </w:p>
    <w:p w:rsidR="00B92EA1" w:rsidRPr="00B92EA1" w:rsidRDefault="005A4801" w:rsidP="00B92EA1">
      <w:pPr>
        <w:spacing w:after="0" w:line="240" w:lineRule="auto"/>
        <w:jc w:val="both"/>
        <w:rPr>
          <w:rFonts w:cstheme="minorHAnsi"/>
          <w:sz w:val="24"/>
          <w:szCs w:val="24"/>
        </w:rPr>
      </w:pPr>
      <w:r w:rsidRPr="0042278C">
        <w:rPr>
          <w:rFonts w:cstheme="minorHAnsi"/>
          <w:i/>
          <w:sz w:val="24"/>
          <w:szCs w:val="24"/>
        </w:rPr>
        <w:t xml:space="preserve">Dr </w:t>
      </w:r>
      <w:r w:rsidRPr="0042278C">
        <w:rPr>
          <w:rFonts w:cstheme="minorHAnsi"/>
          <w:i/>
          <w:sz w:val="24"/>
          <w:szCs w:val="24"/>
        </w:rPr>
        <w:t>Meltem INCE-YENILMEZ</w:t>
      </w:r>
      <w:r w:rsidRPr="00B92EA1">
        <w:rPr>
          <w:rFonts w:cstheme="minorHAnsi"/>
          <w:sz w:val="24"/>
          <w:szCs w:val="24"/>
        </w:rPr>
        <w:t xml:space="preserve"> is Associate Professor at the </w:t>
      </w:r>
      <w:r w:rsidR="00E22D72" w:rsidRPr="00B92EA1">
        <w:rPr>
          <w:rFonts w:cstheme="minorHAnsi"/>
          <w:sz w:val="24"/>
          <w:szCs w:val="24"/>
        </w:rPr>
        <w:t>Yaşar</w:t>
      </w:r>
      <w:r w:rsidRPr="00B92EA1">
        <w:rPr>
          <w:rFonts w:cstheme="minorHAnsi"/>
          <w:sz w:val="24"/>
          <w:szCs w:val="24"/>
        </w:rPr>
        <w:t xml:space="preserve"> University, Turkey.</w:t>
      </w:r>
      <w:r w:rsidRPr="00B92EA1">
        <w:rPr>
          <w:rFonts w:cstheme="minorHAnsi"/>
          <w:sz w:val="24"/>
          <w:szCs w:val="24"/>
        </w:rPr>
        <w:t xml:space="preserve"> </w:t>
      </w:r>
      <w:r w:rsidRPr="00B92EA1">
        <w:rPr>
          <w:rFonts w:cstheme="minorHAnsi"/>
          <w:sz w:val="24"/>
          <w:szCs w:val="24"/>
        </w:rPr>
        <w:t>Her researches explore</w:t>
      </w:r>
      <w:r w:rsidRPr="00B92EA1">
        <w:rPr>
          <w:rFonts w:cstheme="minorHAnsi"/>
          <w:sz w:val="24"/>
          <w:szCs w:val="24"/>
        </w:rPr>
        <w:t xml:space="preserve"> how </w:t>
      </w:r>
      <w:r w:rsidRPr="00B92EA1">
        <w:rPr>
          <w:rFonts w:cstheme="minorHAnsi"/>
          <w:sz w:val="24"/>
          <w:szCs w:val="24"/>
        </w:rPr>
        <w:t xml:space="preserve">social and </w:t>
      </w:r>
      <w:r w:rsidRPr="00B92EA1">
        <w:rPr>
          <w:rFonts w:cstheme="minorHAnsi"/>
          <w:sz w:val="24"/>
          <w:szCs w:val="24"/>
        </w:rPr>
        <w:t>economic considerations</w:t>
      </w:r>
      <w:r w:rsidRPr="00B92EA1">
        <w:rPr>
          <w:rFonts w:cstheme="minorHAnsi"/>
          <w:sz w:val="24"/>
          <w:szCs w:val="24"/>
        </w:rPr>
        <w:t xml:space="preserve"> and problems</w:t>
      </w:r>
      <w:r w:rsidRPr="00B92EA1">
        <w:rPr>
          <w:rFonts w:cstheme="minorHAnsi"/>
          <w:sz w:val="24"/>
          <w:szCs w:val="24"/>
        </w:rPr>
        <w:t xml:space="preserve"> affect the </w:t>
      </w:r>
      <w:r w:rsidRPr="00B92EA1">
        <w:rPr>
          <w:rFonts w:cstheme="minorHAnsi"/>
          <w:sz w:val="24"/>
          <w:szCs w:val="24"/>
        </w:rPr>
        <w:t>women’s labor force, empowerment and equality</w:t>
      </w:r>
      <w:r w:rsidRPr="00B92EA1">
        <w:rPr>
          <w:rFonts w:cstheme="minorHAnsi"/>
          <w:sz w:val="24"/>
          <w:szCs w:val="24"/>
        </w:rPr>
        <w:t xml:space="preserve"> (and especially socio-economic rights</w:t>
      </w:r>
      <w:r w:rsidRPr="00B92EA1">
        <w:rPr>
          <w:rFonts w:cstheme="minorHAnsi"/>
          <w:sz w:val="24"/>
          <w:szCs w:val="24"/>
        </w:rPr>
        <w:t>).</w:t>
      </w:r>
      <w:r w:rsidRPr="00B92EA1">
        <w:rPr>
          <w:rFonts w:cstheme="minorHAnsi"/>
          <w:sz w:val="24"/>
          <w:szCs w:val="24"/>
        </w:rPr>
        <w:t xml:space="preserve"> </w:t>
      </w:r>
      <w:r w:rsidR="00B92EA1" w:rsidRPr="00B92EA1">
        <w:rPr>
          <w:rFonts w:cstheme="minorHAnsi"/>
          <w:sz w:val="24"/>
          <w:szCs w:val="24"/>
          <w:shd w:val="clear" w:color="auto" w:fill="FFFFFF"/>
        </w:rPr>
        <w:t xml:space="preserve">Her research </w:t>
      </w:r>
      <w:r w:rsidR="00B92EA1" w:rsidRPr="00B92EA1">
        <w:rPr>
          <w:rFonts w:cstheme="minorHAnsi"/>
          <w:sz w:val="24"/>
          <w:szCs w:val="24"/>
          <w:shd w:val="clear" w:color="auto" w:fill="FFFFFF"/>
        </w:rPr>
        <w:lastRenderedPageBreak/>
        <w:t>analyses the impact of various forces of economics and social change on the constitution of gender relations and women’s empowerment. Her expertise encompasses cyclical patterns of female employment and wage differentials to discrimination, care work and employment patterns in developing countries as well as issues related to gender and development.  </w:t>
      </w:r>
      <w:r w:rsidR="00B92EA1">
        <w:rPr>
          <w:rFonts w:cstheme="minorHAnsi"/>
          <w:sz w:val="24"/>
          <w:szCs w:val="24"/>
          <w:shd w:val="clear" w:color="auto" w:fill="FFFFFF"/>
        </w:rPr>
        <w:t>(</w:t>
      </w:r>
      <w:hyperlink r:id="rId32" w:history="1">
        <w:r w:rsidR="00B92EA1" w:rsidRPr="00C9609B">
          <w:rPr>
            <w:rStyle w:val="Kpr"/>
            <w:rFonts w:cstheme="minorHAnsi"/>
            <w:sz w:val="24"/>
            <w:szCs w:val="24"/>
            <w:shd w:val="clear" w:color="auto" w:fill="FFFFFF"/>
          </w:rPr>
          <w:t>meltem.ince@yasar.edu.tr</w:t>
        </w:r>
      </w:hyperlink>
      <w:r w:rsidR="00B92EA1">
        <w:rPr>
          <w:rFonts w:cstheme="minorHAnsi"/>
          <w:sz w:val="24"/>
          <w:szCs w:val="24"/>
          <w:shd w:val="clear" w:color="auto" w:fill="FFFFFF"/>
        </w:rPr>
        <w:t xml:space="preserve">) </w:t>
      </w:r>
    </w:p>
    <w:p w:rsidR="005A4801" w:rsidRPr="007F4275" w:rsidRDefault="005A4801" w:rsidP="005E4279">
      <w:pPr>
        <w:spacing w:line="360" w:lineRule="auto"/>
        <w:jc w:val="both"/>
        <w:rPr>
          <w:rFonts w:ascii="Times New Roman" w:hAnsi="Times New Roman" w:cs="Times New Roman"/>
          <w:sz w:val="24"/>
          <w:szCs w:val="24"/>
        </w:rPr>
      </w:pPr>
    </w:p>
    <w:sectPr w:rsidR="005A4801" w:rsidRPr="007F42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E07" w:rsidRDefault="000C7E07" w:rsidP="005E4279">
      <w:pPr>
        <w:spacing w:after="0" w:line="240" w:lineRule="auto"/>
      </w:pPr>
      <w:r>
        <w:separator/>
      </w:r>
    </w:p>
  </w:endnote>
  <w:endnote w:type="continuationSeparator" w:id="0">
    <w:p w:rsidR="000C7E07" w:rsidRDefault="000C7E07" w:rsidP="005E4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E07" w:rsidRDefault="000C7E07" w:rsidP="005E4279">
      <w:pPr>
        <w:spacing w:after="0" w:line="240" w:lineRule="auto"/>
      </w:pPr>
      <w:r>
        <w:separator/>
      </w:r>
    </w:p>
  </w:footnote>
  <w:footnote w:type="continuationSeparator" w:id="0">
    <w:p w:rsidR="000C7E07" w:rsidRDefault="000C7E07" w:rsidP="005E4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C21FF"/>
    <w:multiLevelType w:val="hybridMultilevel"/>
    <w:tmpl w:val="DA7C5D0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YzNDAzMTQ2NLYwsjRT0lEKTi0uzszPAykwrAUARFrT5SwAAAA="/>
  </w:docVars>
  <w:rsids>
    <w:rsidRoot w:val="00AF01FF"/>
    <w:rsid w:val="00003910"/>
    <w:rsid w:val="00017751"/>
    <w:rsid w:val="000272D9"/>
    <w:rsid w:val="0003643E"/>
    <w:rsid w:val="00043516"/>
    <w:rsid w:val="000A1E09"/>
    <w:rsid w:val="000A68AA"/>
    <w:rsid w:val="000C7E07"/>
    <w:rsid w:val="000F4669"/>
    <w:rsid w:val="000F6A7B"/>
    <w:rsid w:val="001127DA"/>
    <w:rsid w:val="001639C9"/>
    <w:rsid w:val="00164391"/>
    <w:rsid w:val="00171FF0"/>
    <w:rsid w:val="00181570"/>
    <w:rsid w:val="001915FF"/>
    <w:rsid w:val="001967CC"/>
    <w:rsid w:val="001A2D90"/>
    <w:rsid w:val="001A314D"/>
    <w:rsid w:val="001A7E66"/>
    <w:rsid w:val="001B4435"/>
    <w:rsid w:val="001D4D6F"/>
    <w:rsid w:val="001E121D"/>
    <w:rsid w:val="001F76A4"/>
    <w:rsid w:val="00202627"/>
    <w:rsid w:val="00237805"/>
    <w:rsid w:val="00243A9A"/>
    <w:rsid w:val="00244217"/>
    <w:rsid w:val="00265CD7"/>
    <w:rsid w:val="002712E9"/>
    <w:rsid w:val="00290279"/>
    <w:rsid w:val="002C1E4F"/>
    <w:rsid w:val="002D474B"/>
    <w:rsid w:val="002F1631"/>
    <w:rsid w:val="00304654"/>
    <w:rsid w:val="00331E9B"/>
    <w:rsid w:val="00337AA3"/>
    <w:rsid w:val="00341E5C"/>
    <w:rsid w:val="00344843"/>
    <w:rsid w:val="00350B57"/>
    <w:rsid w:val="003A24C1"/>
    <w:rsid w:val="003A32F0"/>
    <w:rsid w:val="003F681C"/>
    <w:rsid w:val="00406F00"/>
    <w:rsid w:val="004120DF"/>
    <w:rsid w:val="0042278C"/>
    <w:rsid w:val="00456E34"/>
    <w:rsid w:val="004B4044"/>
    <w:rsid w:val="004B423E"/>
    <w:rsid w:val="004C51F0"/>
    <w:rsid w:val="004C6CA5"/>
    <w:rsid w:val="004F1A50"/>
    <w:rsid w:val="004F3A37"/>
    <w:rsid w:val="00504AB6"/>
    <w:rsid w:val="00520C54"/>
    <w:rsid w:val="005237ED"/>
    <w:rsid w:val="0054237E"/>
    <w:rsid w:val="005815F0"/>
    <w:rsid w:val="00583A83"/>
    <w:rsid w:val="00593C7D"/>
    <w:rsid w:val="005A4801"/>
    <w:rsid w:val="005E4279"/>
    <w:rsid w:val="005E5C50"/>
    <w:rsid w:val="005F77C0"/>
    <w:rsid w:val="0060161D"/>
    <w:rsid w:val="00601710"/>
    <w:rsid w:val="00636418"/>
    <w:rsid w:val="006409A6"/>
    <w:rsid w:val="00643D60"/>
    <w:rsid w:val="00651B10"/>
    <w:rsid w:val="00653102"/>
    <w:rsid w:val="00665DC9"/>
    <w:rsid w:val="00666D12"/>
    <w:rsid w:val="00674ADC"/>
    <w:rsid w:val="00676838"/>
    <w:rsid w:val="0068625D"/>
    <w:rsid w:val="006A3BB6"/>
    <w:rsid w:val="006B07F0"/>
    <w:rsid w:val="006D4C41"/>
    <w:rsid w:val="00702481"/>
    <w:rsid w:val="00704A10"/>
    <w:rsid w:val="00711F3D"/>
    <w:rsid w:val="00750689"/>
    <w:rsid w:val="007814B3"/>
    <w:rsid w:val="007969E6"/>
    <w:rsid w:val="007A4015"/>
    <w:rsid w:val="007B2E01"/>
    <w:rsid w:val="007C0C5C"/>
    <w:rsid w:val="007F4275"/>
    <w:rsid w:val="008760A5"/>
    <w:rsid w:val="00895E3D"/>
    <w:rsid w:val="008A0C13"/>
    <w:rsid w:val="008E38FB"/>
    <w:rsid w:val="008E4305"/>
    <w:rsid w:val="00922394"/>
    <w:rsid w:val="00940DF0"/>
    <w:rsid w:val="009912E8"/>
    <w:rsid w:val="00997DB0"/>
    <w:rsid w:val="009B12CC"/>
    <w:rsid w:val="009C7498"/>
    <w:rsid w:val="00A91511"/>
    <w:rsid w:val="00AA1604"/>
    <w:rsid w:val="00AD65A2"/>
    <w:rsid w:val="00AE1DD4"/>
    <w:rsid w:val="00AF01F3"/>
    <w:rsid w:val="00AF01FF"/>
    <w:rsid w:val="00AF1E12"/>
    <w:rsid w:val="00B137B3"/>
    <w:rsid w:val="00B91966"/>
    <w:rsid w:val="00B9280D"/>
    <w:rsid w:val="00B92EA1"/>
    <w:rsid w:val="00BA26EF"/>
    <w:rsid w:val="00BD142C"/>
    <w:rsid w:val="00BD637C"/>
    <w:rsid w:val="00BE5723"/>
    <w:rsid w:val="00BE7242"/>
    <w:rsid w:val="00BF4BE8"/>
    <w:rsid w:val="00C35633"/>
    <w:rsid w:val="00C568AF"/>
    <w:rsid w:val="00C636EE"/>
    <w:rsid w:val="00C8766D"/>
    <w:rsid w:val="00C96661"/>
    <w:rsid w:val="00CA294E"/>
    <w:rsid w:val="00CD76F4"/>
    <w:rsid w:val="00CF12DB"/>
    <w:rsid w:val="00D30680"/>
    <w:rsid w:val="00DB1FF0"/>
    <w:rsid w:val="00DC4F83"/>
    <w:rsid w:val="00DF1D26"/>
    <w:rsid w:val="00DF5365"/>
    <w:rsid w:val="00E20DC0"/>
    <w:rsid w:val="00E22D72"/>
    <w:rsid w:val="00E76836"/>
    <w:rsid w:val="00E82698"/>
    <w:rsid w:val="00E904F1"/>
    <w:rsid w:val="00EA65E4"/>
    <w:rsid w:val="00EB6411"/>
    <w:rsid w:val="00ED7027"/>
    <w:rsid w:val="00EE7E3D"/>
    <w:rsid w:val="00F23969"/>
    <w:rsid w:val="00F3017E"/>
    <w:rsid w:val="00F37B35"/>
    <w:rsid w:val="00F42608"/>
    <w:rsid w:val="00F4353A"/>
    <w:rsid w:val="00F84514"/>
    <w:rsid w:val="00FA25BC"/>
    <w:rsid w:val="00FB0367"/>
    <w:rsid w:val="00FB4AF6"/>
    <w:rsid w:val="00FC1591"/>
    <w:rsid w:val="00FD5065"/>
    <w:rsid w:val="00FD69E0"/>
    <w:rsid w:val="00FE416D"/>
    <w:rsid w:val="00FF4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2F184"/>
  <w15:chartTrackingRefBased/>
  <w15:docId w15:val="{87B26C58-562F-4CB5-B4AD-D2ED5961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next w:val="Normal"/>
    <w:link w:val="Balk4Char"/>
    <w:uiPriority w:val="9"/>
    <w:semiHidden/>
    <w:unhideWhenUsed/>
    <w:qFormat/>
    <w:rsid w:val="007814B3"/>
    <w:pPr>
      <w:keepNext/>
      <w:keepLines/>
      <w:spacing w:before="40" w:after="0"/>
      <w:outlineLvl w:val="3"/>
    </w:pPr>
    <w:rPr>
      <w:rFonts w:asciiTheme="majorHAnsi" w:eastAsiaTheme="majorEastAsia" w:hAnsiTheme="majorHAnsi" w:cstheme="majorBidi"/>
      <w:i/>
      <w:iCs/>
      <w:color w:val="2E74B5" w:themeColor="accent1" w:themeShade="B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E4279"/>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E4279"/>
  </w:style>
  <w:style w:type="paragraph" w:styleId="AltBilgi">
    <w:name w:val="footer"/>
    <w:basedOn w:val="Normal"/>
    <w:link w:val="AltBilgiChar"/>
    <w:uiPriority w:val="99"/>
    <w:unhideWhenUsed/>
    <w:rsid w:val="005E4279"/>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E4279"/>
  </w:style>
  <w:style w:type="paragraph" w:styleId="ListeParagraf">
    <w:name w:val="List Paragraph"/>
    <w:basedOn w:val="Normal"/>
    <w:uiPriority w:val="34"/>
    <w:qFormat/>
    <w:rsid w:val="005E4279"/>
    <w:pPr>
      <w:ind w:left="720"/>
      <w:contextualSpacing/>
    </w:pPr>
  </w:style>
  <w:style w:type="paragraph" w:styleId="NormalWeb">
    <w:name w:val="Normal (Web)"/>
    <w:basedOn w:val="Normal"/>
    <w:uiPriority w:val="99"/>
    <w:unhideWhenUsed/>
    <w:rsid w:val="004120D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Kpr">
    <w:name w:val="Hyperlink"/>
    <w:basedOn w:val="VarsaylanParagrafYazTipi"/>
    <w:uiPriority w:val="99"/>
    <w:unhideWhenUsed/>
    <w:rsid w:val="0054237E"/>
    <w:rPr>
      <w:color w:val="0000FF"/>
      <w:u w:val="single"/>
    </w:rPr>
  </w:style>
  <w:style w:type="character" w:customStyle="1" w:styleId="Balk4Char">
    <w:name w:val="Başlık 4 Char"/>
    <w:basedOn w:val="VarsaylanParagrafYazTipi"/>
    <w:link w:val="Balk4"/>
    <w:uiPriority w:val="9"/>
    <w:semiHidden/>
    <w:rsid w:val="007814B3"/>
    <w:rPr>
      <w:rFonts w:asciiTheme="majorHAnsi" w:eastAsiaTheme="majorEastAsia" w:hAnsiTheme="majorHAnsi" w:cstheme="majorBidi"/>
      <w:i/>
      <w:iCs/>
      <w:color w:val="2E74B5" w:themeColor="accent1" w:themeShade="BF"/>
      <w:lang w:val="tr-TR"/>
    </w:rPr>
  </w:style>
  <w:style w:type="character" w:styleId="Gl">
    <w:name w:val="Strong"/>
    <w:basedOn w:val="VarsaylanParagrafYazTipi"/>
    <w:uiPriority w:val="22"/>
    <w:qFormat/>
    <w:rsid w:val="007814B3"/>
    <w:rPr>
      <w:b/>
      <w:bCs/>
    </w:rPr>
  </w:style>
  <w:style w:type="character" w:styleId="Vurgu">
    <w:name w:val="Emphasis"/>
    <w:basedOn w:val="VarsaylanParagrafYazTipi"/>
    <w:uiPriority w:val="20"/>
    <w:qFormat/>
    <w:rsid w:val="00E768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rance24.com/en/20200330-france-to-put-domestic-violence-victims-in-hotels-as-numbers-soar-under-coronavirus-lockdown" TargetMode="External"/><Relationship Id="rId18" Type="http://schemas.openxmlformats.org/officeDocument/2006/relationships/hyperlink" Target="https://twitter.com/DrTedros/status/1246517636760027139" TargetMode="External"/><Relationship Id="rId26" Type="http://schemas.openxmlformats.org/officeDocument/2006/relationships/hyperlink" Target="https://time.com/5803887/coronavirus-domestic-violence-victims/" TargetMode="External"/><Relationship Id="rId21" Type="http://schemas.openxmlformats.org/officeDocument/2006/relationships/hyperlink" Target="https://search.proquest.com/openview/8192ef6f612341acbc47d29257d554b5/1?pq-origsite=gscholar&amp;cbl=37917" TargetMode="External"/><Relationship Id="rId34" Type="http://schemas.openxmlformats.org/officeDocument/2006/relationships/theme" Target="theme/theme1.xml"/><Relationship Id="rId7" Type="http://schemas.openxmlformats.org/officeDocument/2006/relationships/hyperlink" Target="mailto:meltem.ince@yasar.edu.tr" TargetMode="External"/><Relationship Id="rId12" Type="http://schemas.openxmlformats.org/officeDocument/2006/relationships/hyperlink" Target="https://www.france24.com/en/20200330-france-to-put-domestic-violence-victims-in-hotels-as-numbers-soar-under-coronavirus-lockdown" TargetMode="External"/><Relationship Id="rId17" Type="http://schemas.openxmlformats.org/officeDocument/2006/relationships/hyperlink" Target="https://www.techsafety.org/" TargetMode="External"/><Relationship Id="rId25" Type="http://schemas.openxmlformats.org/officeDocument/2006/relationships/hyperlink" Target="https://news.trust.org/item/20200326160316-7l0u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ducingtherisk.org.uk/cms/content/hestias-bright-sky-app" TargetMode="External"/><Relationship Id="rId20" Type="http://schemas.openxmlformats.org/officeDocument/2006/relationships/hyperlink" Target="https://www.theguardian.com/world/2020/mar/29/alcohol-sales-banned-in-greenland-capital-during-lockdown" TargetMode="External"/><Relationship Id="rId29" Type="http://schemas.openxmlformats.org/officeDocument/2006/relationships/hyperlink" Target="https://www.aljazeera.com/news/2020/03/domestic-abuse-rises-lockdown-france-fund-hotel-rooms-200331074110199.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department-finance/news/2020/03/canadas-covid-19-economic-response-plan-support-for-canadians-and-businesses.html" TargetMode="External"/><Relationship Id="rId24" Type="http://schemas.openxmlformats.org/officeDocument/2006/relationships/hyperlink" Target="https://doi.org/10.%201111/jocn.15296" TargetMode="External"/><Relationship Id="rId32" Type="http://schemas.openxmlformats.org/officeDocument/2006/relationships/hyperlink" Target="mailto:meltem.ince@yasar.edu.tr" TargetMode="Externa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interno.gov.it/it/notizie/lamorgese-sempre-vicini-vittime-e-testimoni-dei-maltrattamenti-famiglia" TargetMode="External"/><Relationship Id="rId23" Type="http://schemas.openxmlformats.org/officeDocument/2006/relationships/hyperlink" Target="https://www.axios.com/china-domestic-violencecoronavirusquarantine-7b00c3ba-35bc-4d16-afdd-b76ecfb28882.html" TargetMode="External"/><Relationship Id="rId28" Type="http://schemas.openxmlformats.org/officeDocument/2006/relationships/hyperlink" Target="https://www.cgdev.org/publication/pandemics-and-violence-against-women-and-children" TargetMode="External"/><Relationship Id="rId36" Type="http://schemas.openxmlformats.org/officeDocument/2006/relationships/customXml" Target="../customXml/item2.xml"/><Relationship Id="rId10" Type="http://schemas.openxmlformats.org/officeDocument/2006/relationships/hyperlink" Target="https://www.ctvnews.ca/health/coronavirus/fears-of-domestic-violence-rise-as-millions-confined-over-virus-1.4872437" TargetMode="External"/><Relationship Id="rId19" Type="http://schemas.openxmlformats.org/officeDocument/2006/relationships/hyperlink" Target="https://www.bbc.com/news/world-africa-52047374" TargetMode="External"/><Relationship Id="rId31" Type="http://schemas.openxmlformats.org/officeDocument/2006/relationships/hyperlink" Target="https://www.scidev.net/global/gender/news/gender-blind-coronavirus-policies-could-hinder-diseasefight.html" TargetMode="External"/><Relationship Id="rId4" Type="http://schemas.openxmlformats.org/officeDocument/2006/relationships/webSettings" Target="webSettings.xml"/><Relationship Id="rId9" Type="http://schemas.openxmlformats.org/officeDocument/2006/relationships/hyperlink" Target="https://www.theguardian.com/society/2020/mar/28/lockdowns-world-rise-domestic-violence" TargetMode="External"/><Relationship Id="rId14" Type="http://schemas.openxmlformats.org/officeDocument/2006/relationships/hyperlink" Target="https://spainsnews.com/coronavirus-in-the-canary-islands-women-victims-of-gender-violence-may-alert-them-of-their-situation-in-pharmacies-la-provincia/" TargetMode="External"/><Relationship Id="rId22" Type="http://schemas.openxmlformats.org/officeDocument/2006/relationships/hyperlink" Target="https://www.miragenews.com/new-laws-to-protect-family-violence-victims-during-covid-19-pandemic/" TargetMode="External"/><Relationship Id="rId27" Type="http://schemas.openxmlformats.org/officeDocument/2006/relationships/hyperlink" Target="https://www.express.co.uk/news/uk/1265912/coronavirus-lockdown-murder-warning-domestic-abuse-boris-johnson" TargetMode="External"/><Relationship Id="rId30" Type="http://schemas.openxmlformats.org/officeDocument/2006/relationships/hyperlink" Target="https://theconversation.com/domestic-violence-growing-in-wake-of-coronavirus-outbreak-135598" TargetMode="External"/><Relationship Id="rId35" Type="http://schemas.openxmlformats.org/officeDocument/2006/relationships/customXml" Target="../customXml/item1.xml"/><Relationship Id="rId8" Type="http://schemas.openxmlformats.org/officeDocument/2006/relationships/hyperlink" Target="https://www.1522.e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49523649-2F2A-4AA4-AA0F-67D9790BC53F}"/>
</file>

<file path=customXml/itemProps2.xml><?xml version="1.0" encoding="utf-8"?>
<ds:datastoreItem xmlns:ds="http://schemas.openxmlformats.org/officeDocument/2006/customXml" ds:itemID="{C2E03173-9E2D-4005-B813-AD14B33AB649}"/>
</file>

<file path=customXml/itemProps3.xml><?xml version="1.0" encoding="utf-8"?>
<ds:datastoreItem xmlns:ds="http://schemas.openxmlformats.org/officeDocument/2006/customXml" ds:itemID="{1F8EE03B-6799-4F0F-BF76-34DFF4479941}"/>
</file>

<file path=docProps/app.xml><?xml version="1.0" encoding="utf-8"?>
<Properties xmlns="http://schemas.openxmlformats.org/officeDocument/2006/extended-properties" xmlns:vt="http://schemas.openxmlformats.org/officeDocument/2006/docPropsVTypes">
  <Template>Normal.dotm</Template>
  <TotalTime>1</TotalTime>
  <Pages>7</Pages>
  <Words>2884</Words>
  <Characters>16442</Characters>
  <Application>Microsoft Office Word</Application>
  <DocSecurity>0</DocSecurity>
  <Lines>137</Lines>
  <Paragraphs>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Author</cp:lastModifiedBy>
  <cp:revision>3</cp:revision>
  <dcterms:created xsi:type="dcterms:W3CDTF">2020-05-10T22:38:00Z</dcterms:created>
  <dcterms:modified xsi:type="dcterms:W3CDTF">2020-05-10T22:39:00Z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