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906" w:rsidRDefault="00EF5906" w:rsidP="00EF5906">
      <w:pPr>
        <w:jc w:val="center"/>
        <w:rPr>
          <w:rFonts w:ascii="Times New Roman" w:hAnsi="Times New Roman" w:cs="Times New Roman"/>
          <w:b/>
          <w:sz w:val="24"/>
          <w:szCs w:val="24"/>
        </w:rPr>
      </w:pPr>
      <w:r w:rsidRPr="00EF5906">
        <w:rPr>
          <w:rFonts w:ascii="Calibri" w:eastAsia="Calibri" w:hAnsi="Calibri" w:cs="Times New Roman"/>
          <w:b/>
          <w:noProof/>
          <w:lang w:val="en-GB" w:eastAsia="en-GB"/>
        </w:rPr>
        <w:drawing>
          <wp:inline distT="0" distB="0" distL="0" distR="0" wp14:anchorId="76432584" wp14:editId="0903242E">
            <wp:extent cx="1502318" cy="762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08265" cy="765016"/>
                    </a:xfrm>
                    <a:prstGeom prst="rect">
                      <a:avLst/>
                    </a:prstGeom>
                    <a:noFill/>
                    <a:ln w="9525">
                      <a:noFill/>
                      <a:miter lim="800000"/>
                      <a:headEnd/>
                      <a:tailEnd/>
                    </a:ln>
                  </pic:spPr>
                </pic:pic>
              </a:graphicData>
            </a:graphic>
          </wp:inline>
        </w:drawing>
      </w:r>
    </w:p>
    <w:p w:rsidR="00CF2C46" w:rsidRDefault="00EF5906" w:rsidP="00CF2C46">
      <w:pPr>
        <w:jc w:val="center"/>
        <w:rPr>
          <w:rFonts w:ascii="Times New Roman" w:hAnsi="Times New Roman" w:cs="Times New Roman"/>
          <w:b/>
          <w:sz w:val="24"/>
          <w:szCs w:val="24"/>
        </w:rPr>
      </w:pPr>
      <w:r>
        <w:rPr>
          <w:rFonts w:ascii="Times New Roman" w:hAnsi="Times New Roman" w:cs="Times New Roman"/>
          <w:b/>
          <w:sz w:val="24"/>
          <w:szCs w:val="24"/>
        </w:rPr>
        <w:t xml:space="preserve">CIVIC FORUM ON HOUSING </w:t>
      </w:r>
      <w:r w:rsidR="00CF2C46">
        <w:rPr>
          <w:rFonts w:ascii="Times New Roman" w:hAnsi="Times New Roman" w:cs="Times New Roman"/>
          <w:b/>
          <w:sz w:val="24"/>
          <w:szCs w:val="24"/>
        </w:rPr>
        <w:t xml:space="preserve">AND HABITAT ZAMBIA SUBMISSION </w:t>
      </w:r>
    </w:p>
    <w:p w:rsidR="00CF2C46" w:rsidRDefault="00EF5906" w:rsidP="00CF2C46">
      <w:pPr>
        <w:jc w:val="center"/>
        <w:rPr>
          <w:rFonts w:ascii="Calibri" w:eastAsia="Calibri" w:hAnsi="Calibri" w:cs="Times New Roman"/>
        </w:rPr>
      </w:pPr>
      <w:bookmarkStart w:id="0" w:name="_GoBack"/>
      <w:bookmarkEnd w:id="0"/>
      <w:r>
        <w:rPr>
          <w:rFonts w:ascii="Times New Roman" w:hAnsi="Times New Roman" w:cs="Times New Roman"/>
          <w:b/>
          <w:sz w:val="24"/>
          <w:szCs w:val="24"/>
        </w:rPr>
        <w:t xml:space="preserve"> </w:t>
      </w:r>
      <w:r w:rsidR="00CF2C46" w:rsidRPr="00CF2C46">
        <w:rPr>
          <w:rFonts w:ascii="Times New Roman" w:eastAsia="Calibri" w:hAnsi="Times New Roman" w:cs="Times New Roman"/>
          <w:b/>
        </w:rPr>
        <w:t>DRAFT GENERAL RECOMMENDATION ON IWAG</w:t>
      </w:r>
      <w:r w:rsidR="00CF2C46">
        <w:rPr>
          <w:rFonts w:ascii="Calibri" w:eastAsia="Calibri" w:hAnsi="Calibri" w:cs="Times New Roman"/>
        </w:rPr>
        <w:t xml:space="preserve"> </w:t>
      </w:r>
    </w:p>
    <w:p w:rsidR="0025173A" w:rsidRPr="00CF2C46" w:rsidRDefault="00CF2C46" w:rsidP="00CF2C46">
      <w:pPr>
        <w:jc w:val="center"/>
        <w:rPr>
          <w:rFonts w:ascii="Times New Roman" w:hAnsi="Times New Roman" w:cs="Times New Roman"/>
          <w:b/>
          <w:sz w:val="24"/>
          <w:szCs w:val="24"/>
        </w:rPr>
      </w:pPr>
      <w:r w:rsidRPr="009671B5">
        <w:rPr>
          <w:rFonts w:ascii="Times New Roman" w:hAnsi="Times New Roman" w:cs="Times New Roman"/>
          <w:b/>
          <w:sz w:val="24"/>
          <w:szCs w:val="24"/>
        </w:rPr>
        <w:t>THE RIGHTS OF INDIGENOUS WOMEN AND GIRLS</w:t>
      </w:r>
      <w:r>
        <w:rPr>
          <w:rFonts w:ascii="Times New Roman" w:hAnsi="Times New Roman" w:cs="Times New Roman"/>
          <w:b/>
          <w:sz w:val="24"/>
          <w:szCs w:val="24"/>
        </w:rPr>
        <w:t xml:space="preserve"> TO LAND</w:t>
      </w:r>
    </w:p>
    <w:p w:rsidR="009671B5" w:rsidRPr="007A7D0A" w:rsidRDefault="009671B5" w:rsidP="009671B5">
      <w:pPr>
        <w:jc w:val="both"/>
        <w:rPr>
          <w:rFonts w:ascii="Times New Roman" w:hAnsi="Times New Roman" w:cs="Times New Roman"/>
          <w:b/>
          <w:sz w:val="24"/>
          <w:szCs w:val="24"/>
        </w:rPr>
      </w:pPr>
      <w:r w:rsidRPr="007A7D0A">
        <w:rPr>
          <w:rFonts w:ascii="Times New Roman" w:hAnsi="Times New Roman" w:cs="Times New Roman"/>
          <w:b/>
          <w:sz w:val="24"/>
          <w:szCs w:val="24"/>
        </w:rPr>
        <w:t>Introduction</w:t>
      </w:r>
    </w:p>
    <w:p w:rsidR="004656AB" w:rsidRDefault="004656AB" w:rsidP="009671B5">
      <w:pPr>
        <w:jc w:val="both"/>
        <w:rPr>
          <w:rFonts w:ascii="Times New Roman" w:hAnsi="Times New Roman" w:cs="Times New Roman"/>
          <w:sz w:val="24"/>
          <w:szCs w:val="24"/>
        </w:rPr>
      </w:pPr>
      <w:r w:rsidRPr="004656AB">
        <w:rPr>
          <w:rFonts w:ascii="Times New Roman" w:hAnsi="Times New Roman" w:cs="Times New Roman"/>
          <w:sz w:val="24"/>
          <w:szCs w:val="24"/>
        </w:rPr>
        <w:t>Any form of viol</w:t>
      </w:r>
      <w:r>
        <w:rPr>
          <w:rFonts w:ascii="Times New Roman" w:hAnsi="Times New Roman" w:cs="Times New Roman"/>
          <w:sz w:val="24"/>
          <w:szCs w:val="24"/>
        </w:rPr>
        <w:t>ence</w:t>
      </w:r>
      <w:r w:rsidRPr="004656AB">
        <w:rPr>
          <w:rFonts w:ascii="Times New Roman" w:hAnsi="Times New Roman" w:cs="Times New Roman"/>
          <w:sz w:val="24"/>
          <w:szCs w:val="24"/>
        </w:rPr>
        <w:t xml:space="preserve"> against people </w:t>
      </w:r>
      <w:r>
        <w:rPr>
          <w:rFonts w:ascii="Times New Roman" w:hAnsi="Times New Roman" w:cs="Times New Roman"/>
          <w:sz w:val="24"/>
          <w:szCs w:val="24"/>
        </w:rPr>
        <w:t>based on their gender, creed, socio-economic status, cultural and political affiliations is detrimental to the realization of fundamental human rights and development.</w:t>
      </w:r>
      <w:r w:rsidR="009671B5">
        <w:rPr>
          <w:rFonts w:ascii="Times New Roman" w:hAnsi="Times New Roman" w:cs="Times New Roman"/>
          <w:sz w:val="24"/>
          <w:szCs w:val="24"/>
        </w:rPr>
        <w:t xml:space="preserve"> In developing countries, promoting and appreciating fundamental human rights remains critical considering a number of cases of human rights violation as a result of </w:t>
      </w:r>
      <w:r w:rsidR="00AF5F3A">
        <w:rPr>
          <w:rFonts w:ascii="Times New Roman" w:hAnsi="Times New Roman" w:cs="Times New Roman"/>
          <w:sz w:val="24"/>
          <w:szCs w:val="24"/>
        </w:rPr>
        <w:t>Large-Scale</w:t>
      </w:r>
      <w:r w:rsidR="009671B5">
        <w:rPr>
          <w:rFonts w:ascii="Times New Roman" w:hAnsi="Times New Roman" w:cs="Times New Roman"/>
          <w:sz w:val="24"/>
          <w:szCs w:val="24"/>
        </w:rPr>
        <w:t xml:space="preserve"> Investments ranging from mining to industrial agriculture.</w:t>
      </w:r>
    </w:p>
    <w:p w:rsidR="009671B5" w:rsidRDefault="009671B5" w:rsidP="009671B5">
      <w:pPr>
        <w:jc w:val="both"/>
        <w:rPr>
          <w:rFonts w:ascii="Times New Roman" w:hAnsi="Times New Roman" w:cs="Times New Roman"/>
          <w:sz w:val="24"/>
          <w:szCs w:val="24"/>
        </w:rPr>
      </w:pPr>
      <w:r w:rsidRPr="009671B5">
        <w:rPr>
          <w:rFonts w:ascii="Times New Roman" w:hAnsi="Times New Roman" w:cs="Times New Roman"/>
          <w:sz w:val="24"/>
          <w:szCs w:val="24"/>
        </w:rPr>
        <w:t xml:space="preserve">Noting that the Universal Declaration of Human Rights affirms the principle of the inadmissibility of discrimination and proclaims that all human beings are born free and equal in dignity and rights and that everyone is entitled to all the rights and freedoms set forth therein, without distinction of any kind, including distinction based on </w:t>
      </w:r>
      <w:r w:rsidR="00EF5906">
        <w:rPr>
          <w:rFonts w:ascii="Times New Roman" w:hAnsi="Times New Roman" w:cs="Times New Roman"/>
          <w:sz w:val="24"/>
          <w:szCs w:val="24"/>
        </w:rPr>
        <w:t>Gender</w:t>
      </w:r>
      <w:r w:rsidR="00DC0D29">
        <w:rPr>
          <w:rFonts w:ascii="Times New Roman" w:hAnsi="Times New Roman" w:cs="Times New Roman"/>
          <w:sz w:val="24"/>
          <w:szCs w:val="24"/>
        </w:rPr>
        <w:t>-General Assembly 1979 resolutions.</w:t>
      </w:r>
    </w:p>
    <w:p w:rsidR="00DC0D29" w:rsidRPr="00DC0D29" w:rsidRDefault="00DC0D29" w:rsidP="009671B5">
      <w:pPr>
        <w:jc w:val="both"/>
        <w:rPr>
          <w:rFonts w:ascii="Times New Roman" w:hAnsi="Times New Roman" w:cs="Times New Roman"/>
          <w:b/>
          <w:sz w:val="24"/>
          <w:szCs w:val="24"/>
        </w:rPr>
      </w:pPr>
      <w:r w:rsidRPr="00DC0D29">
        <w:rPr>
          <w:rFonts w:ascii="Times New Roman" w:hAnsi="Times New Roman" w:cs="Times New Roman"/>
          <w:b/>
          <w:sz w:val="24"/>
          <w:szCs w:val="24"/>
        </w:rPr>
        <w:t>Discrimination against Women and Girls</w:t>
      </w:r>
      <w:r>
        <w:rPr>
          <w:rFonts w:ascii="Times New Roman" w:hAnsi="Times New Roman" w:cs="Times New Roman"/>
          <w:b/>
          <w:sz w:val="24"/>
          <w:szCs w:val="24"/>
        </w:rPr>
        <w:t xml:space="preserve"> to Land Access</w:t>
      </w:r>
    </w:p>
    <w:p w:rsidR="009671B5" w:rsidRDefault="00DC0D29" w:rsidP="009671B5">
      <w:pPr>
        <w:jc w:val="both"/>
        <w:rPr>
          <w:rFonts w:ascii="Times New Roman" w:hAnsi="Times New Roman" w:cs="Times New Roman"/>
          <w:sz w:val="24"/>
          <w:szCs w:val="24"/>
        </w:rPr>
      </w:pPr>
      <w:r>
        <w:rPr>
          <w:rFonts w:ascii="Times New Roman" w:hAnsi="Times New Roman" w:cs="Times New Roman"/>
          <w:sz w:val="24"/>
          <w:szCs w:val="24"/>
        </w:rPr>
        <w:t>With regard to women land rights and access, Zambia like many other developing countries has not performed well</w:t>
      </w:r>
      <w:r w:rsidR="001944EB">
        <w:rPr>
          <w:rFonts w:ascii="Times New Roman" w:hAnsi="Times New Roman" w:cs="Times New Roman"/>
          <w:sz w:val="24"/>
          <w:szCs w:val="24"/>
        </w:rPr>
        <w:t xml:space="preserve">. Women and Land Access remains a </w:t>
      </w:r>
      <w:r w:rsidR="004D2E1A">
        <w:rPr>
          <w:rFonts w:ascii="Times New Roman" w:hAnsi="Times New Roman" w:cs="Times New Roman"/>
          <w:sz w:val="24"/>
          <w:szCs w:val="24"/>
        </w:rPr>
        <w:t>big challenge</w:t>
      </w:r>
      <w:r w:rsidR="001944EB">
        <w:rPr>
          <w:rFonts w:ascii="Times New Roman" w:hAnsi="Times New Roman" w:cs="Times New Roman"/>
          <w:sz w:val="24"/>
          <w:szCs w:val="24"/>
        </w:rPr>
        <w:t xml:space="preserve"> for many women in Zambia considering the economic challenges that most women experience</w:t>
      </w:r>
      <w:r w:rsidR="004D2E1A">
        <w:rPr>
          <w:rFonts w:ascii="Times New Roman" w:hAnsi="Times New Roman" w:cs="Times New Roman"/>
          <w:sz w:val="24"/>
          <w:szCs w:val="24"/>
        </w:rPr>
        <w:t xml:space="preserve">, cultural beliefs that deters women from accessing land for housing, and </w:t>
      </w:r>
      <w:r w:rsidR="00EF5906">
        <w:rPr>
          <w:rFonts w:ascii="Times New Roman" w:hAnsi="Times New Roman" w:cs="Times New Roman"/>
          <w:sz w:val="24"/>
          <w:szCs w:val="24"/>
        </w:rPr>
        <w:t>farming. The</w:t>
      </w:r>
      <w:r w:rsidR="002B75EF">
        <w:rPr>
          <w:rFonts w:ascii="Times New Roman" w:hAnsi="Times New Roman" w:cs="Times New Roman"/>
          <w:sz w:val="24"/>
          <w:szCs w:val="24"/>
        </w:rPr>
        <w:t xml:space="preserve"> gender inequality index (GII) value increased from 0.517 in 2017 to 0.540 in 2018, signifying an increase in the inequalities that exist in the participation of women in labour markets. This has further been </w:t>
      </w:r>
      <w:r w:rsidR="00EF5906">
        <w:rPr>
          <w:rFonts w:ascii="Times New Roman" w:hAnsi="Times New Roman" w:cs="Times New Roman"/>
          <w:sz w:val="24"/>
          <w:szCs w:val="24"/>
        </w:rPr>
        <w:t>exacerbated</w:t>
      </w:r>
      <w:r w:rsidR="002B75EF">
        <w:rPr>
          <w:rFonts w:ascii="Times New Roman" w:hAnsi="Times New Roman" w:cs="Times New Roman"/>
          <w:sz w:val="24"/>
          <w:szCs w:val="24"/>
        </w:rPr>
        <w:t xml:space="preserve"> by lack of institutional and human resource </w:t>
      </w:r>
      <w:r w:rsidR="00EF5906">
        <w:rPr>
          <w:rFonts w:ascii="Times New Roman" w:hAnsi="Times New Roman" w:cs="Times New Roman"/>
          <w:sz w:val="24"/>
          <w:szCs w:val="24"/>
        </w:rPr>
        <w:t>capabilities, coupled</w:t>
      </w:r>
      <w:r w:rsidR="002B75EF">
        <w:rPr>
          <w:rFonts w:ascii="Times New Roman" w:hAnsi="Times New Roman" w:cs="Times New Roman"/>
          <w:sz w:val="24"/>
          <w:szCs w:val="24"/>
        </w:rPr>
        <w:t xml:space="preserve"> with the persistence of </w:t>
      </w:r>
      <w:r w:rsidR="00EF5906">
        <w:rPr>
          <w:rFonts w:ascii="Times New Roman" w:hAnsi="Times New Roman" w:cs="Times New Roman"/>
          <w:sz w:val="24"/>
          <w:szCs w:val="24"/>
        </w:rPr>
        <w:t>patriarchal</w:t>
      </w:r>
      <w:r w:rsidR="002B75EF">
        <w:rPr>
          <w:rFonts w:ascii="Times New Roman" w:hAnsi="Times New Roman" w:cs="Times New Roman"/>
          <w:sz w:val="24"/>
          <w:szCs w:val="24"/>
        </w:rPr>
        <w:t xml:space="preserve"> cultural beliefs or norms and Zambia’s dual legal system (though recently revised to give supremacy to constitutional law) which continue to hamper efforts aimed at achieving the full participation of women, girls, and the youth in various sectors, notably in </w:t>
      </w:r>
      <w:r w:rsidR="00EF5906">
        <w:rPr>
          <w:rFonts w:ascii="Times New Roman" w:hAnsi="Times New Roman" w:cs="Times New Roman"/>
          <w:sz w:val="24"/>
          <w:szCs w:val="24"/>
        </w:rPr>
        <w:t>education, sexual</w:t>
      </w:r>
      <w:r w:rsidR="002B75EF">
        <w:rPr>
          <w:rFonts w:ascii="Times New Roman" w:hAnsi="Times New Roman" w:cs="Times New Roman"/>
          <w:sz w:val="24"/>
          <w:szCs w:val="24"/>
        </w:rPr>
        <w:t xml:space="preserve"> and reproductive health, and access to resources and economic opportunities, among others</w:t>
      </w:r>
      <w:r w:rsidR="002B75EF">
        <w:rPr>
          <w:rStyle w:val="FootnoteReference"/>
          <w:rFonts w:ascii="Times New Roman" w:hAnsi="Times New Roman" w:cs="Times New Roman"/>
          <w:sz w:val="24"/>
          <w:szCs w:val="24"/>
        </w:rPr>
        <w:footnoteReference w:id="1"/>
      </w:r>
      <w:r w:rsidR="002B75EF">
        <w:rPr>
          <w:rFonts w:ascii="Times New Roman" w:hAnsi="Times New Roman" w:cs="Times New Roman"/>
          <w:sz w:val="24"/>
          <w:szCs w:val="24"/>
        </w:rPr>
        <w:t>.</w:t>
      </w:r>
    </w:p>
    <w:p w:rsidR="00E97029" w:rsidRDefault="00E97029" w:rsidP="009671B5">
      <w:pPr>
        <w:jc w:val="both"/>
        <w:rPr>
          <w:rFonts w:ascii="Times New Roman" w:hAnsi="Times New Roman" w:cs="Times New Roman"/>
          <w:sz w:val="24"/>
          <w:szCs w:val="24"/>
        </w:rPr>
      </w:pPr>
      <w:r>
        <w:rPr>
          <w:rFonts w:ascii="Times New Roman" w:hAnsi="Times New Roman" w:cs="Times New Roman"/>
          <w:sz w:val="24"/>
          <w:szCs w:val="24"/>
        </w:rPr>
        <w:t>Further</w:t>
      </w:r>
      <w:r w:rsidR="002B75EF">
        <w:rPr>
          <w:rFonts w:ascii="Times New Roman" w:hAnsi="Times New Roman" w:cs="Times New Roman"/>
          <w:sz w:val="24"/>
          <w:szCs w:val="24"/>
        </w:rPr>
        <w:t>,</w:t>
      </w:r>
      <w:r>
        <w:rPr>
          <w:rFonts w:ascii="Times New Roman" w:hAnsi="Times New Roman" w:cs="Times New Roman"/>
          <w:sz w:val="24"/>
          <w:szCs w:val="24"/>
        </w:rPr>
        <w:t xml:space="preserve"> t</w:t>
      </w:r>
      <w:r w:rsidR="00625314">
        <w:rPr>
          <w:rFonts w:ascii="Times New Roman" w:hAnsi="Times New Roman" w:cs="Times New Roman"/>
          <w:sz w:val="24"/>
          <w:szCs w:val="24"/>
        </w:rPr>
        <w:t>he</w:t>
      </w:r>
      <w:r w:rsidR="002B75EF">
        <w:rPr>
          <w:rFonts w:ascii="Times New Roman" w:hAnsi="Times New Roman" w:cs="Times New Roman"/>
          <w:sz w:val="24"/>
          <w:szCs w:val="24"/>
        </w:rPr>
        <w:t xml:space="preserve"> 2021</w:t>
      </w:r>
      <w:r w:rsidR="00625314">
        <w:rPr>
          <w:rFonts w:ascii="Times New Roman" w:hAnsi="Times New Roman" w:cs="Times New Roman"/>
          <w:sz w:val="24"/>
          <w:szCs w:val="24"/>
        </w:rPr>
        <w:t xml:space="preserve"> Zambia National Land Policy does not clearly provide policy objectives on how it seeks to address inequality affecting women in accessing land and how women can be protected in the wake of displacement and evictions. This is a serious threat to indigenous women and girls that often face threats of eviction as a result of industrial agriculture and mining investments in Zambia.</w:t>
      </w:r>
      <w:r w:rsidR="0036531A">
        <w:rPr>
          <w:rFonts w:ascii="Times New Roman" w:hAnsi="Times New Roman" w:cs="Times New Roman"/>
          <w:sz w:val="24"/>
          <w:szCs w:val="24"/>
        </w:rPr>
        <w:t xml:space="preserve"> Therefore, the</w:t>
      </w:r>
      <w:r w:rsidR="002B75EF">
        <w:rPr>
          <w:rFonts w:ascii="Times New Roman" w:hAnsi="Times New Roman" w:cs="Times New Roman"/>
          <w:sz w:val="24"/>
          <w:szCs w:val="24"/>
        </w:rPr>
        <w:t>re is</w:t>
      </w:r>
      <w:r w:rsidR="0036531A">
        <w:rPr>
          <w:rFonts w:ascii="Times New Roman" w:hAnsi="Times New Roman" w:cs="Times New Roman"/>
          <w:sz w:val="24"/>
          <w:szCs w:val="24"/>
        </w:rPr>
        <w:t xml:space="preserve"> need to have </w:t>
      </w:r>
      <w:r w:rsidR="002B75EF">
        <w:rPr>
          <w:rFonts w:ascii="Times New Roman" w:hAnsi="Times New Roman" w:cs="Times New Roman"/>
          <w:sz w:val="24"/>
          <w:szCs w:val="24"/>
        </w:rPr>
        <w:t xml:space="preserve">a </w:t>
      </w:r>
      <w:r w:rsidR="0036531A">
        <w:rPr>
          <w:rFonts w:ascii="Times New Roman" w:hAnsi="Times New Roman" w:cs="Times New Roman"/>
          <w:sz w:val="24"/>
          <w:szCs w:val="24"/>
        </w:rPr>
        <w:t>sound</w:t>
      </w:r>
      <w:r w:rsidR="002B75EF">
        <w:rPr>
          <w:rFonts w:ascii="Times New Roman" w:hAnsi="Times New Roman" w:cs="Times New Roman"/>
          <w:sz w:val="24"/>
          <w:szCs w:val="24"/>
        </w:rPr>
        <w:t xml:space="preserve"> land</w:t>
      </w:r>
      <w:r w:rsidR="0036531A">
        <w:rPr>
          <w:rFonts w:ascii="Times New Roman" w:hAnsi="Times New Roman" w:cs="Times New Roman"/>
          <w:sz w:val="24"/>
          <w:szCs w:val="24"/>
        </w:rPr>
        <w:t xml:space="preserve"> policy and policy objectives/implementation strategies aimed at protecting </w:t>
      </w:r>
      <w:r w:rsidR="005A1735">
        <w:rPr>
          <w:rFonts w:ascii="Times New Roman" w:hAnsi="Times New Roman" w:cs="Times New Roman"/>
          <w:sz w:val="24"/>
          <w:szCs w:val="24"/>
        </w:rPr>
        <w:t xml:space="preserve">and promoting </w:t>
      </w:r>
      <w:r w:rsidR="0036531A">
        <w:rPr>
          <w:rFonts w:ascii="Times New Roman" w:hAnsi="Times New Roman" w:cs="Times New Roman"/>
          <w:sz w:val="24"/>
          <w:szCs w:val="24"/>
        </w:rPr>
        <w:t>indigenous Women and Girls</w:t>
      </w:r>
      <w:r w:rsidR="00441ED3">
        <w:rPr>
          <w:rFonts w:ascii="Times New Roman" w:hAnsi="Times New Roman" w:cs="Times New Roman"/>
          <w:sz w:val="24"/>
          <w:szCs w:val="24"/>
        </w:rPr>
        <w:t xml:space="preserve"> access to </w:t>
      </w:r>
      <w:r w:rsidR="002B75EF">
        <w:rPr>
          <w:rFonts w:ascii="Times New Roman" w:hAnsi="Times New Roman" w:cs="Times New Roman"/>
          <w:sz w:val="24"/>
          <w:szCs w:val="24"/>
        </w:rPr>
        <w:t xml:space="preserve">secure </w:t>
      </w:r>
      <w:r w:rsidR="00441ED3">
        <w:rPr>
          <w:rFonts w:ascii="Times New Roman" w:hAnsi="Times New Roman" w:cs="Times New Roman"/>
          <w:sz w:val="24"/>
          <w:szCs w:val="24"/>
        </w:rPr>
        <w:t>land</w:t>
      </w:r>
      <w:r w:rsidR="002B75EF">
        <w:rPr>
          <w:rFonts w:ascii="Times New Roman" w:hAnsi="Times New Roman" w:cs="Times New Roman"/>
          <w:sz w:val="24"/>
          <w:szCs w:val="24"/>
        </w:rPr>
        <w:t>. This</w:t>
      </w:r>
      <w:r w:rsidR="0036531A">
        <w:rPr>
          <w:rFonts w:ascii="Times New Roman" w:hAnsi="Times New Roman" w:cs="Times New Roman"/>
          <w:sz w:val="24"/>
          <w:szCs w:val="24"/>
        </w:rPr>
        <w:t xml:space="preserve"> will be ideal in addressing women and </w:t>
      </w:r>
      <w:r w:rsidR="00EF5906">
        <w:rPr>
          <w:rFonts w:ascii="Times New Roman" w:hAnsi="Times New Roman" w:cs="Times New Roman"/>
          <w:sz w:val="24"/>
          <w:szCs w:val="24"/>
        </w:rPr>
        <w:t>girls’</w:t>
      </w:r>
      <w:r w:rsidR="0036531A">
        <w:rPr>
          <w:rFonts w:ascii="Times New Roman" w:hAnsi="Times New Roman" w:cs="Times New Roman"/>
          <w:sz w:val="24"/>
          <w:szCs w:val="24"/>
        </w:rPr>
        <w:t xml:space="preserve"> rights against land right</w:t>
      </w:r>
      <w:r w:rsidR="00441ED3">
        <w:rPr>
          <w:rFonts w:ascii="Times New Roman" w:hAnsi="Times New Roman" w:cs="Times New Roman"/>
          <w:sz w:val="24"/>
          <w:szCs w:val="24"/>
        </w:rPr>
        <w:t>s</w:t>
      </w:r>
      <w:r w:rsidR="0036531A">
        <w:rPr>
          <w:rFonts w:ascii="Times New Roman" w:hAnsi="Times New Roman" w:cs="Times New Roman"/>
          <w:sz w:val="24"/>
          <w:szCs w:val="24"/>
        </w:rPr>
        <w:t xml:space="preserve"> violations.</w:t>
      </w:r>
    </w:p>
    <w:p w:rsidR="00BF3F13" w:rsidRDefault="005A1735" w:rsidP="009671B5">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It is </w:t>
      </w:r>
      <w:r w:rsidR="007607BE">
        <w:rPr>
          <w:rFonts w:ascii="Times New Roman" w:hAnsi="Times New Roman" w:cs="Times New Roman"/>
          <w:sz w:val="24"/>
          <w:szCs w:val="24"/>
        </w:rPr>
        <w:t>in the public domain that women</w:t>
      </w:r>
      <w:r>
        <w:rPr>
          <w:rFonts w:ascii="Times New Roman" w:hAnsi="Times New Roman" w:cs="Times New Roman"/>
          <w:sz w:val="24"/>
          <w:szCs w:val="24"/>
        </w:rPr>
        <w:t xml:space="preserve"> ro</w:t>
      </w:r>
      <w:r w:rsidR="007607BE">
        <w:rPr>
          <w:rFonts w:ascii="Times New Roman" w:hAnsi="Times New Roman" w:cs="Times New Roman"/>
          <w:sz w:val="24"/>
          <w:szCs w:val="24"/>
        </w:rPr>
        <w:t>le</w:t>
      </w:r>
      <w:r>
        <w:rPr>
          <w:rFonts w:ascii="Times New Roman" w:hAnsi="Times New Roman" w:cs="Times New Roman"/>
          <w:sz w:val="24"/>
          <w:szCs w:val="24"/>
        </w:rPr>
        <w:t xml:space="preserve"> in Agriculture and food production</w:t>
      </w:r>
      <w:r w:rsidR="007607BE">
        <w:rPr>
          <w:rFonts w:ascii="Times New Roman" w:hAnsi="Times New Roman" w:cs="Times New Roman"/>
          <w:sz w:val="24"/>
          <w:szCs w:val="24"/>
        </w:rPr>
        <w:t xml:space="preserve"> cannot go unnoticed</w:t>
      </w:r>
      <w:r>
        <w:rPr>
          <w:rFonts w:ascii="Times New Roman" w:hAnsi="Times New Roman" w:cs="Times New Roman"/>
          <w:sz w:val="24"/>
          <w:szCs w:val="24"/>
        </w:rPr>
        <w:t>, yet the</w:t>
      </w:r>
      <w:r w:rsidR="002B75EF">
        <w:rPr>
          <w:rFonts w:ascii="Times New Roman" w:hAnsi="Times New Roman" w:cs="Times New Roman"/>
          <w:sz w:val="24"/>
          <w:szCs w:val="24"/>
        </w:rPr>
        <w:t>ir</w:t>
      </w:r>
      <w:r>
        <w:rPr>
          <w:rFonts w:ascii="Times New Roman" w:hAnsi="Times New Roman" w:cs="Times New Roman"/>
          <w:sz w:val="24"/>
          <w:szCs w:val="24"/>
        </w:rPr>
        <w:t xml:space="preserve"> role </w:t>
      </w:r>
      <w:r w:rsidR="001F4EEE">
        <w:rPr>
          <w:rFonts w:ascii="Times New Roman" w:hAnsi="Times New Roman" w:cs="Times New Roman"/>
          <w:sz w:val="24"/>
          <w:szCs w:val="24"/>
        </w:rPr>
        <w:t xml:space="preserve">and efforts are not recognized. ‘Agriculture can be an important engine of growth and poverty reduction but the sector is underperforming in many countries in part because women who are often </w:t>
      </w:r>
      <w:r w:rsidR="002B75EF">
        <w:rPr>
          <w:rFonts w:ascii="Times New Roman" w:hAnsi="Times New Roman" w:cs="Times New Roman"/>
          <w:sz w:val="24"/>
          <w:szCs w:val="24"/>
        </w:rPr>
        <w:t xml:space="preserve">a </w:t>
      </w:r>
      <w:r w:rsidR="001F4EEE">
        <w:rPr>
          <w:rFonts w:ascii="Times New Roman" w:hAnsi="Times New Roman" w:cs="Times New Roman"/>
          <w:sz w:val="24"/>
          <w:szCs w:val="24"/>
        </w:rPr>
        <w:t>crucial resource in agriculture and the rural economy, face constraints that reduce their productivity’</w:t>
      </w:r>
      <w:r w:rsidR="008B1D7E">
        <w:rPr>
          <w:rFonts w:ascii="Times New Roman" w:hAnsi="Times New Roman" w:cs="Times New Roman"/>
          <w:sz w:val="24"/>
          <w:szCs w:val="24"/>
        </w:rPr>
        <w:t xml:space="preserve"> (The 2008 World Development Report</w:t>
      </w:r>
      <w:r w:rsidR="002B75EF">
        <w:rPr>
          <w:rFonts w:ascii="Times New Roman" w:hAnsi="Times New Roman" w:cs="Times New Roman"/>
          <w:sz w:val="24"/>
          <w:szCs w:val="24"/>
        </w:rPr>
        <w:t xml:space="preserve">; </w:t>
      </w:r>
      <w:r w:rsidR="008B1D7E">
        <w:rPr>
          <w:rFonts w:ascii="Times New Roman" w:hAnsi="Times New Roman" w:cs="Times New Roman"/>
          <w:sz w:val="24"/>
          <w:szCs w:val="24"/>
        </w:rPr>
        <w:t>World Bank, 2007)</w:t>
      </w:r>
      <w:r w:rsidR="00635C30">
        <w:rPr>
          <w:rFonts w:ascii="Times New Roman" w:hAnsi="Times New Roman" w:cs="Times New Roman"/>
          <w:sz w:val="24"/>
          <w:szCs w:val="24"/>
        </w:rPr>
        <w:t xml:space="preserve">. </w:t>
      </w:r>
      <w:r w:rsidR="001F4EEE">
        <w:rPr>
          <w:rFonts w:ascii="Times New Roman" w:hAnsi="Times New Roman" w:cs="Times New Roman"/>
          <w:sz w:val="24"/>
          <w:szCs w:val="24"/>
        </w:rPr>
        <w:t xml:space="preserve"> Access to secure land tenure</w:t>
      </w:r>
      <w:r w:rsidR="00635C30">
        <w:rPr>
          <w:rFonts w:ascii="Times New Roman" w:hAnsi="Times New Roman" w:cs="Times New Roman"/>
          <w:sz w:val="24"/>
          <w:szCs w:val="24"/>
        </w:rPr>
        <w:t xml:space="preserve"> for women for indigenous women and girls in developing countries remains critical </w:t>
      </w:r>
      <w:r w:rsidR="00591597">
        <w:rPr>
          <w:rFonts w:ascii="Times New Roman" w:hAnsi="Times New Roman" w:cs="Times New Roman"/>
          <w:sz w:val="24"/>
          <w:szCs w:val="24"/>
        </w:rPr>
        <w:t xml:space="preserve">as it denies them opportunities to fully utilize </w:t>
      </w:r>
      <w:r w:rsidR="00246B80">
        <w:rPr>
          <w:rFonts w:ascii="Times New Roman" w:hAnsi="Times New Roman" w:cs="Times New Roman"/>
          <w:sz w:val="24"/>
          <w:szCs w:val="24"/>
        </w:rPr>
        <w:t xml:space="preserve">the </w:t>
      </w:r>
      <w:r w:rsidR="00591597">
        <w:rPr>
          <w:rFonts w:ascii="Times New Roman" w:hAnsi="Times New Roman" w:cs="Times New Roman"/>
          <w:sz w:val="24"/>
          <w:szCs w:val="24"/>
        </w:rPr>
        <w:t>land for income generation and economic participation.</w:t>
      </w:r>
    </w:p>
    <w:p w:rsidR="00BE71E6" w:rsidRDefault="00BE71E6" w:rsidP="009671B5">
      <w:pPr>
        <w:jc w:val="both"/>
        <w:rPr>
          <w:rFonts w:ascii="Times New Roman" w:hAnsi="Times New Roman" w:cs="Times New Roman"/>
          <w:b/>
          <w:sz w:val="24"/>
          <w:szCs w:val="24"/>
        </w:rPr>
      </w:pPr>
      <w:r w:rsidRPr="00BE71E6">
        <w:rPr>
          <w:rFonts w:ascii="Times New Roman" w:hAnsi="Times New Roman" w:cs="Times New Roman"/>
          <w:b/>
          <w:sz w:val="24"/>
          <w:szCs w:val="24"/>
        </w:rPr>
        <w:t>Recommendations for consideration</w:t>
      </w:r>
    </w:p>
    <w:p w:rsidR="0069381F" w:rsidRDefault="0069381F" w:rsidP="009671B5">
      <w:pPr>
        <w:jc w:val="both"/>
        <w:rPr>
          <w:rFonts w:ascii="Times New Roman" w:hAnsi="Times New Roman" w:cs="Times New Roman"/>
          <w:sz w:val="24"/>
          <w:szCs w:val="24"/>
        </w:rPr>
      </w:pPr>
      <w:r>
        <w:rPr>
          <w:rFonts w:ascii="Times New Roman" w:hAnsi="Times New Roman" w:cs="Times New Roman"/>
          <w:sz w:val="24"/>
          <w:szCs w:val="24"/>
        </w:rPr>
        <w:t>Land is a birth right of every human being regardless of their gender, creed, socio-cultural and economic inequalities that exist</w:t>
      </w:r>
      <w:r w:rsidR="00BF3F13">
        <w:rPr>
          <w:rFonts w:ascii="Times New Roman" w:hAnsi="Times New Roman" w:cs="Times New Roman"/>
          <w:sz w:val="24"/>
          <w:szCs w:val="24"/>
        </w:rPr>
        <w:t xml:space="preserve"> in society. Therefore, indigenous women and girls should not be left out in access</w:t>
      </w:r>
      <w:r w:rsidR="002B75EF">
        <w:rPr>
          <w:rFonts w:ascii="Times New Roman" w:hAnsi="Times New Roman" w:cs="Times New Roman"/>
          <w:sz w:val="24"/>
          <w:szCs w:val="24"/>
        </w:rPr>
        <w:t>ing</w:t>
      </w:r>
      <w:r w:rsidR="00BF3F13">
        <w:rPr>
          <w:rFonts w:ascii="Times New Roman" w:hAnsi="Times New Roman" w:cs="Times New Roman"/>
          <w:sz w:val="24"/>
          <w:szCs w:val="24"/>
        </w:rPr>
        <w:t xml:space="preserve"> secure land tenure.</w:t>
      </w:r>
    </w:p>
    <w:p w:rsidR="00971B09" w:rsidRDefault="00BE71E6" w:rsidP="009671B5">
      <w:pPr>
        <w:jc w:val="both"/>
        <w:rPr>
          <w:rFonts w:ascii="Times New Roman" w:hAnsi="Times New Roman" w:cs="Times New Roman"/>
          <w:sz w:val="24"/>
          <w:szCs w:val="24"/>
        </w:rPr>
      </w:pPr>
      <w:r>
        <w:rPr>
          <w:rFonts w:ascii="Times New Roman" w:hAnsi="Times New Roman" w:cs="Times New Roman"/>
          <w:sz w:val="24"/>
          <w:szCs w:val="24"/>
        </w:rPr>
        <w:t xml:space="preserve">The need to </w:t>
      </w:r>
      <w:r w:rsidR="0036531A">
        <w:rPr>
          <w:rFonts w:ascii="Times New Roman" w:hAnsi="Times New Roman" w:cs="Times New Roman"/>
          <w:sz w:val="24"/>
          <w:szCs w:val="24"/>
        </w:rPr>
        <w:t>actualize fundamental human rights especially the right of women and indigenous girls to land access and ownership is very cardinal in addressing not only poverty but also women poverty in developing countries.</w:t>
      </w:r>
      <w:r w:rsidR="00733ED0">
        <w:rPr>
          <w:rFonts w:ascii="Times New Roman" w:hAnsi="Times New Roman" w:cs="Times New Roman"/>
          <w:sz w:val="24"/>
          <w:szCs w:val="24"/>
        </w:rPr>
        <w:t xml:space="preserve"> </w:t>
      </w:r>
    </w:p>
    <w:p w:rsidR="005E6393" w:rsidRDefault="00733ED0" w:rsidP="009671B5">
      <w:pPr>
        <w:jc w:val="both"/>
        <w:rPr>
          <w:rFonts w:ascii="Times New Roman" w:hAnsi="Times New Roman" w:cs="Times New Roman"/>
          <w:sz w:val="24"/>
          <w:szCs w:val="24"/>
        </w:rPr>
      </w:pPr>
      <w:r>
        <w:rPr>
          <w:rFonts w:ascii="Times New Roman" w:hAnsi="Times New Roman" w:cs="Times New Roman"/>
          <w:sz w:val="24"/>
          <w:szCs w:val="24"/>
        </w:rPr>
        <w:t xml:space="preserve">Therefore, CEDAW should make it mandatory for </w:t>
      </w:r>
      <w:r w:rsidR="009A5689">
        <w:rPr>
          <w:rFonts w:ascii="Times New Roman" w:hAnsi="Times New Roman" w:cs="Times New Roman"/>
          <w:sz w:val="24"/>
          <w:szCs w:val="24"/>
        </w:rPr>
        <w:t xml:space="preserve">member countries to domesticate good policy recommendations </w:t>
      </w:r>
      <w:r w:rsidR="00971B09">
        <w:rPr>
          <w:rFonts w:ascii="Times New Roman" w:hAnsi="Times New Roman" w:cs="Times New Roman"/>
          <w:sz w:val="24"/>
          <w:szCs w:val="24"/>
        </w:rPr>
        <w:t xml:space="preserve">made at global level and integrate them in </w:t>
      </w:r>
      <w:r w:rsidR="002B75EF">
        <w:rPr>
          <w:rFonts w:ascii="Times New Roman" w:hAnsi="Times New Roman" w:cs="Times New Roman"/>
          <w:sz w:val="24"/>
          <w:szCs w:val="24"/>
        </w:rPr>
        <w:t xml:space="preserve">national </w:t>
      </w:r>
      <w:r w:rsidR="00971B09">
        <w:rPr>
          <w:rFonts w:ascii="Times New Roman" w:hAnsi="Times New Roman" w:cs="Times New Roman"/>
          <w:sz w:val="24"/>
          <w:szCs w:val="24"/>
        </w:rPr>
        <w:t>policies for consideration and implementation</w:t>
      </w:r>
      <w:r w:rsidR="00051851">
        <w:rPr>
          <w:rFonts w:ascii="Times New Roman" w:hAnsi="Times New Roman" w:cs="Times New Roman"/>
          <w:sz w:val="24"/>
          <w:szCs w:val="24"/>
        </w:rPr>
        <w:t>.</w:t>
      </w:r>
    </w:p>
    <w:p w:rsidR="005E6393" w:rsidRDefault="005E6393" w:rsidP="009671B5">
      <w:pPr>
        <w:jc w:val="both"/>
        <w:rPr>
          <w:rFonts w:ascii="Times New Roman" w:hAnsi="Times New Roman" w:cs="Times New Roman"/>
          <w:sz w:val="24"/>
          <w:szCs w:val="24"/>
        </w:rPr>
      </w:pPr>
    </w:p>
    <w:p w:rsidR="005E6393" w:rsidRDefault="005E6393" w:rsidP="009671B5">
      <w:pPr>
        <w:jc w:val="both"/>
        <w:rPr>
          <w:rFonts w:ascii="Times New Roman" w:hAnsi="Times New Roman" w:cs="Times New Roman"/>
          <w:sz w:val="24"/>
          <w:szCs w:val="24"/>
        </w:rPr>
      </w:pPr>
    </w:p>
    <w:p w:rsidR="005E6393" w:rsidRPr="0078089A" w:rsidRDefault="00574974" w:rsidP="009671B5">
      <w:pPr>
        <w:jc w:val="both"/>
        <w:rPr>
          <w:rFonts w:ascii="Times New Roman" w:hAnsi="Times New Roman" w:cs="Times New Roman"/>
          <w:b/>
          <w:bCs/>
          <w:sz w:val="24"/>
          <w:szCs w:val="24"/>
        </w:rPr>
      </w:pPr>
      <w:r>
        <w:rPr>
          <w:rFonts w:ascii="Times New Roman" w:hAnsi="Times New Roman" w:cs="Times New Roman"/>
          <w:sz w:val="24"/>
          <w:szCs w:val="24"/>
        </w:rPr>
        <w:t xml:space="preserve"> </w:t>
      </w:r>
    </w:p>
    <w:p w:rsidR="00BE71E6" w:rsidRPr="00BE71E6" w:rsidRDefault="00BE71E6" w:rsidP="009671B5">
      <w:pPr>
        <w:jc w:val="both"/>
        <w:rPr>
          <w:rFonts w:ascii="Times New Roman" w:hAnsi="Times New Roman" w:cs="Times New Roman"/>
          <w:sz w:val="24"/>
          <w:szCs w:val="24"/>
        </w:rPr>
      </w:pPr>
    </w:p>
    <w:sectPr w:rsidR="00BE71E6" w:rsidRPr="00BE71E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D6" w:rsidRDefault="009802D6" w:rsidP="002B75EF">
      <w:pPr>
        <w:spacing w:after="0" w:line="240" w:lineRule="auto"/>
      </w:pPr>
      <w:r>
        <w:separator/>
      </w:r>
    </w:p>
  </w:endnote>
  <w:endnote w:type="continuationSeparator" w:id="0">
    <w:p w:rsidR="009802D6" w:rsidRDefault="009802D6" w:rsidP="002B75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579811"/>
      <w:docPartObj>
        <w:docPartGallery w:val="Page Numbers (Bottom of Page)"/>
        <w:docPartUnique/>
      </w:docPartObj>
    </w:sdtPr>
    <w:sdtEndPr>
      <w:rPr>
        <w:color w:val="7F7F7F"/>
        <w:spacing w:val="60"/>
      </w:rPr>
    </w:sdtEndPr>
    <w:sdtContent>
      <w:p w:rsidR="00EF5906" w:rsidRDefault="00EF5906" w:rsidP="00EF5906">
        <w:pPr>
          <w:pStyle w:val="Footer"/>
          <w:pBdr>
            <w:top w:val="single" w:sz="4" w:space="1" w:color="D9D9D9"/>
          </w:pBdr>
          <w:jc w:val="right"/>
        </w:pPr>
        <w:r>
          <w:fldChar w:fldCharType="begin"/>
        </w:r>
        <w:r>
          <w:instrText xml:space="preserve"> PAGE   \* MERGEFORMAT </w:instrText>
        </w:r>
        <w:r>
          <w:fldChar w:fldCharType="separate"/>
        </w:r>
        <w:r w:rsidR="00CF2C46">
          <w:rPr>
            <w:noProof/>
          </w:rPr>
          <w:t>1</w:t>
        </w:r>
        <w:r>
          <w:rPr>
            <w:noProof/>
          </w:rPr>
          <w:fldChar w:fldCharType="end"/>
        </w:r>
        <w:r>
          <w:t xml:space="preserve"> | </w:t>
        </w:r>
        <w:r w:rsidRPr="00EF5906">
          <w:rPr>
            <w:color w:val="7F7F7F"/>
            <w:spacing w:val="60"/>
          </w:rPr>
          <w:t>Page</w:t>
        </w:r>
      </w:p>
    </w:sdtContent>
  </w:sdt>
  <w:p w:rsidR="00EF5906" w:rsidRDefault="00EF590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D6" w:rsidRDefault="009802D6" w:rsidP="002B75EF">
      <w:pPr>
        <w:spacing w:after="0" w:line="240" w:lineRule="auto"/>
      </w:pPr>
      <w:r>
        <w:separator/>
      </w:r>
    </w:p>
  </w:footnote>
  <w:footnote w:type="continuationSeparator" w:id="0">
    <w:p w:rsidR="009802D6" w:rsidRDefault="009802D6" w:rsidP="002B75EF">
      <w:pPr>
        <w:spacing w:after="0" w:line="240" w:lineRule="auto"/>
      </w:pPr>
      <w:r>
        <w:continuationSeparator/>
      </w:r>
    </w:p>
  </w:footnote>
  <w:footnote w:id="1">
    <w:p w:rsidR="002B75EF" w:rsidRDefault="002B75EF">
      <w:pPr>
        <w:pStyle w:val="FootnoteText"/>
      </w:pPr>
      <w:r>
        <w:rPr>
          <w:rStyle w:val="FootnoteReference"/>
        </w:rPr>
        <w:footnoteRef/>
      </w:r>
      <w:r>
        <w:t xml:space="preserve"> </w:t>
      </w:r>
      <w:r w:rsidRPr="00EF5906">
        <w:rPr>
          <w:rFonts w:ascii="Times New Roman" w:hAnsi="Times New Roman" w:cs="Times New Roman"/>
        </w:rPr>
        <w:t>Gender Status Report 2017-2019</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11F99"/>
    <w:multiLevelType w:val="hybridMultilevel"/>
    <w:tmpl w:val="2CB20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C2D"/>
    <w:rsid w:val="00051851"/>
    <w:rsid w:val="00053BE3"/>
    <w:rsid w:val="001944EB"/>
    <w:rsid w:val="001F4EEE"/>
    <w:rsid w:val="00246B80"/>
    <w:rsid w:val="002B75EF"/>
    <w:rsid w:val="003128EB"/>
    <w:rsid w:val="00312B75"/>
    <w:rsid w:val="00332CF2"/>
    <w:rsid w:val="0036531A"/>
    <w:rsid w:val="003C72F1"/>
    <w:rsid w:val="003E2D3C"/>
    <w:rsid w:val="003F1DB8"/>
    <w:rsid w:val="003F610B"/>
    <w:rsid w:val="00441ED3"/>
    <w:rsid w:val="004656AB"/>
    <w:rsid w:val="004D2E1A"/>
    <w:rsid w:val="00574974"/>
    <w:rsid w:val="00591597"/>
    <w:rsid w:val="005A1735"/>
    <w:rsid w:val="005E6393"/>
    <w:rsid w:val="00625314"/>
    <w:rsid w:val="00635C30"/>
    <w:rsid w:val="0069381F"/>
    <w:rsid w:val="006D075C"/>
    <w:rsid w:val="006D77D4"/>
    <w:rsid w:val="00733ED0"/>
    <w:rsid w:val="007607BE"/>
    <w:rsid w:val="0078089A"/>
    <w:rsid w:val="007A7D0A"/>
    <w:rsid w:val="007B792A"/>
    <w:rsid w:val="008B1D7E"/>
    <w:rsid w:val="00934F68"/>
    <w:rsid w:val="00953AE4"/>
    <w:rsid w:val="009671B5"/>
    <w:rsid w:val="00971B09"/>
    <w:rsid w:val="009802D6"/>
    <w:rsid w:val="009A5689"/>
    <w:rsid w:val="00A33C2D"/>
    <w:rsid w:val="00AD75DA"/>
    <w:rsid w:val="00AF5F3A"/>
    <w:rsid w:val="00BE71E6"/>
    <w:rsid w:val="00BF3F13"/>
    <w:rsid w:val="00C447AB"/>
    <w:rsid w:val="00CF2C46"/>
    <w:rsid w:val="00DC0D29"/>
    <w:rsid w:val="00E236D3"/>
    <w:rsid w:val="00E97029"/>
    <w:rsid w:val="00EF5906"/>
    <w:rsid w:val="00F35D99"/>
    <w:rsid w:val="00F608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906DA"/>
  <w15:chartTrackingRefBased/>
  <w15:docId w15:val="{6CF299A0-CA0A-4370-942D-381AC89F1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B75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75EF"/>
    <w:rPr>
      <w:sz w:val="20"/>
      <w:szCs w:val="20"/>
    </w:rPr>
  </w:style>
  <w:style w:type="character" w:styleId="FootnoteReference">
    <w:name w:val="footnote reference"/>
    <w:basedOn w:val="DefaultParagraphFont"/>
    <w:uiPriority w:val="99"/>
    <w:semiHidden/>
    <w:unhideWhenUsed/>
    <w:rsid w:val="002B75EF"/>
    <w:rPr>
      <w:vertAlign w:val="superscript"/>
    </w:rPr>
  </w:style>
  <w:style w:type="paragraph" w:styleId="Header">
    <w:name w:val="header"/>
    <w:basedOn w:val="Normal"/>
    <w:link w:val="HeaderChar"/>
    <w:uiPriority w:val="99"/>
    <w:unhideWhenUsed/>
    <w:rsid w:val="00EF59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5906"/>
  </w:style>
  <w:style w:type="paragraph" w:styleId="Footer">
    <w:name w:val="footer"/>
    <w:basedOn w:val="Normal"/>
    <w:link w:val="FooterChar"/>
    <w:uiPriority w:val="99"/>
    <w:unhideWhenUsed/>
    <w:rsid w:val="00EF59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38FD-06D6-45EE-B5D5-023CB86AE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615</Words>
  <Characters>3509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dc:creator>
  <cp:keywords/>
  <dc:description/>
  <cp:lastModifiedBy>User</cp:lastModifiedBy>
  <cp:revision>3</cp:revision>
  <cp:lastPrinted>2022-01-31T14:46:00Z</cp:lastPrinted>
  <dcterms:created xsi:type="dcterms:W3CDTF">2022-01-31T14:46:00Z</dcterms:created>
  <dcterms:modified xsi:type="dcterms:W3CDTF">2022-01-31T15:18:00Z</dcterms:modified>
</cp:coreProperties>
</file>