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F54" w:rsidRPr="00AA75EF" w:rsidRDefault="005A10B7" w:rsidP="0064584D">
      <w:pPr>
        <w:spacing w:line="240" w:lineRule="auto"/>
        <w:jc w:val="center"/>
        <w:rPr>
          <w:rFonts w:ascii="Times New Roman" w:hAnsi="Times New Roman" w:cs="Times New Roman"/>
          <w:b/>
          <w:color w:val="1F4E79" w:themeColor="accent1" w:themeShade="80"/>
          <w:sz w:val="24"/>
          <w:szCs w:val="24"/>
          <w:shd w:val="clear" w:color="auto" w:fill="EEEEEE"/>
        </w:rPr>
      </w:pPr>
      <w:bookmarkStart w:id="0" w:name="_GoBack"/>
      <w:bookmarkEnd w:id="0"/>
      <w:r w:rsidRPr="00AA75EF">
        <w:rPr>
          <w:rFonts w:ascii="Times New Roman" w:hAnsi="Times New Roman" w:cs="Times New Roman"/>
          <w:b/>
          <w:color w:val="1F4E79" w:themeColor="accent1" w:themeShade="80"/>
          <w:sz w:val="24"/>
          <w:szCs w:val="24"/>
          <w:shd w:val="clear" w:color="auto" w:fill="EEEEEE"/>
        </w:rPr>
        <w:t> INTERSESSIONAL SEMINAR ON THE NEGATIVE IMPACT OF THE NON-REPATRIATION OF FUNDS OF ILLICIT ORIGIN TO THE COUNTRIES OF ORIGIN ON THE ENJOYMENT OF HUMAN RIGHTS</w:t>
      </w:r>
    </w:p>
    <w:p w:rsidR="005A10B7" w:rsidRPr="00AA75EF" w:rsidRDefault="0064584D" w:rsidP="0064584D">
      <w:pPr>
        <w:spacing w:line="240" w:lineRule="auto"/>
        <w:jc w:val="center"/>
        <w:rPr>
          <w:rFonts w:ascii="Times New Roman" w:hAnsi="Times New Roman" w:cs="Times New Roman"/>
          <w:b/>
          <w:color w:val="1F4E79" w:themeColor="accent1" w:themeShade="80"/>
          <w:sz w:val="24"/>
          <w:szCs w:val="24"/>
        </w:rPr>
      </w:pPr>
      <w:r w:rsidRPr="00AA75EF">
        <w:rPr>
          <w:rFonts w:ascii="Times New Roman" w:hAnsi="Times New Roman" w:cs="Times New Roman"/>
          <w:b/>
          <w:color w:val="1F4E79" w:themeColor="accent1" w:themeShade="80"/>
          <w:sz w:val="24"/>
          <w:szCs w:val="24"/>
        </w:rPr>
        <w:t>8 February 2022</w:t>
      </w:r>
      <w:r w:rsidR="005A10B7" w:rsidRPr="00AA75EF">
        <w:rPr>
          <w:rFonts w:ascii="Times New Roman" w:hAnsi="Times New Roman" w:cs="Times New Roman"/>
          <w:b/>
          <w:color w:val="1F4E79" w:themeColor="accent1" w:themeShade="80"/>
          <w:sz w:val="24"/>
          <w:szCs w:val="24"/>
        </w:rPr>
        <w:t xml:space="preserve"> - Palais des Nations, Geneva</w:t>
      </w:r>
    </w:p>
    <w:p w:rsidR="005A10B7" w:rsidRPr="0064584D" w:rsidRDefault="00333D97" w:rsidP="00AA75EF">
      <w:pPr>
        <w:tabs>
          <w:tab w:val="left" w:pos="720"/>
        </w:tabs>
        <w:spacing w:line="240" w:lineRule="auto"/>
        <w:ind w:left="720" w:hanging="720"/>
        <w:jc w:val="center"/>
        <w:rPr>
          <w:rFonts w:ascii="Times New Roman" w:hAnsi="Times New Roman" w:cs="Times New Roman"/>
          <w:b/>
          <w:color w:val="2E74B5" w:themeColor="accent1" w:themeShade="BF"/>
          <w:sz w:val="24"/>
          <w:szCs w:val="24"/>
          <w:shd w:val="clear" w:color="auto" w:fill="EEEEEE"/>
        </w:rPr>
      </w:pPr>
      <w:r w:rsidRPr="0064584D">
        <w:rPr>
          <w:rFonts w:ascii="Times New Roman" w:hAnsi="Times New Roman" w:cs="Times New Roman"/>
          <w:b/>
          <w:color w:val="2E74B5" w:themeColor="accent1" w:themeShade="BF"/>
          <w:sz w:val="24"/>
          <w:szCs w:val="24"/>
          <w:shd w:val="clear" w:color="auto" w:fill="EEEEEE"/>
        </w:rPr>
        <w:t>(I)</w:t>
      </w:r>
      <w:r w:rsidRPr="0064584D">
        <w:rPr>
          <w:rFonts w:ascii="Times New Roman" w:hAnsi="Times New Roman" w:cs="Times New Roman"/>
          <w:b/>
          <w:color w:val="2E74B5" w:themeColor="accent1" w:themeShade="BF"/>
          <w:sz w:val="24"/>
          <w:szCs w:val="24"/>
          <w:shd w:val="clear" w:color="auto" w:fill="EEEEEE"/>
        </w:rPr>
        <w:tab/>
        <w:t>C</w:t>
      </w:r>
      <w:r w:rsidR="005A10B7" w:rsidRPr="0064584D">
        <w:rPr>
          <w:rFonts w:ascii="Times New Roman" w:hAnsi="Times New Roman" w:cs="Times New Roman"/>
          <w:b/>
          <w:color w:val="2E74B5" w:themeColor="accent1" w:themeShade="BF"/>
          <w:sz w:val="24"/>
          <w:szCs w:val="24"/>
          <w:shd w:val="clear" w:color="auto" w:fill="EEEEEE"/>
        </w:rPr>
        <w:t xml:space="preserve">hallenges and good practices for efficient </w:t>
      </w:r>
      <w:r w:rsidR="002066FB" w:rsidRPr="0064584D">
        <w:rPr>
          <w:rFonts w:ascii="Times New Roman" w:hAnsi="Times New Roman" w:cs="Times New Roman"/>
          <w:b/>
          <w:color w:val="2E74B5" w:themeColor="accent1" w:themeShade="BF"/>
          <w:sz w:val="24"/>
          <w:szCs w:val="24"/>
          <w:shd w:val="clear" w:color="auto" w:fill="EEEEEE"/>
        </w:rPr>
        <w:t>International Cooperation</w:t>
      </w:r>
    </w:p>
    <w:p w:rsidR="005A10B7" w:rsidRPr="0064584D" w:rsidRDefault="005A10B7" w:rsidP="00AA75EF">
      <w:pPr>
        <w:tabs>
          <w:tab w:val="left" w:pos="720"/>
        </w:tabs>
        <w:spacing w:line="240" w:lineRule="auto"/>
        <w:ind w:left="720" w:hanging="720"/>
        <w:jc w:val="center"/>
        <w:rPr>
          <w:rFonts w:ascii="Times New Roman" w:hAnsi="Times New Roman" w:cs="Times New Roman"/>
          <w:b/>
          <w:color w:val="2E74B5" w:themeColor="accent1" w:themeShade="BF"/>
          <w:sz w:val="24"/>
          <w:szCs w:val="24"/>
          <w:shd w:val="clear" w:color="auto" w:fill="EEEEEE"/>
        </w:rPr>
      </w:pPr>
      <w:r w:rsidRPr="0064584D">
        <w:rPr>
          <w:rFonts w:ascii="Times New Roman" w:hAnsi="Times New Roman" w:cs="Times New Roman"/>
          <w:b/>
          <w:color w:val="2E74B5" w:themeColor="accent1" w:themeShade="BF"/>
          <w:sz w:val="24"/>
          <w:szCs w:val="24"/>
          <w:shd w:val="clear" w:color="auto" w:fill="EEEEEE"/>
        </w:rPr>
        <w:t>(II)</w:t>
      </w:r>
      <w:r w:rsidRPr="0064584D">
        <w:rPr>
          <w:rFonts w:ascii="Times New Roman" w:hAnsi="Times New Roman" w:cs="Times New Roman"/>
          <w:b/>
          <w:color w:val="2E74B5" w:themeColor="accent1" w:themeShade="BF"/>
          <w:sz w:val="24"/>
          <w:szCs w:val="24"/>
          <w:shd w:val="clear" w:color="auto" w:fill="EEEEEE"/>
        </w:rPr>
        <w:tab/>
        <w:t xml:space="preserve">Options for a non-binding set of </w:t>
      </w:r>
      <w:r w:rsidR="002066FB" w:rsidRPr="0064584D">
        <w:rPr>
          <w:rFonts w:ascii="Times New Roman" w:hAnsi="Times New Roman" w:cs="Times New Roman"/>
          <w:b/>
          <w:color w:val="2E74B5" w:themeColor="accent1" w:themeShade="BF"/>
          <w:sz w:val="24"/>
          <w:szCs w:val="24"/>
          <w:shd w:val="clear" w:color="auto" w:fill="EEEEEE"/>
        </w:rPr>
        <w:t xml:space="preserve">practical </w:t>
      </w:r>
      <w:r w:rsidRPr="0064584D">
        <w:rPr>
          <w:rFonts w:ascii="Times New Roman" w:hAnsi="Times New Roman" w:cs="Times New Roman"/>
          <w:b/>
          <w:color w:val="2E74B5" w:themeColor="accent1" w:themeShade="BF"/>
          <w:sz w:val="24"/>
          <w:szCs w:val="24"/>
          <w:shd w:val="clear" w:color="auto" w:fill="EEEEEE"/>
        </w:rPr>
        <w:t>Guidelines for efficient Asset Recovery</w:t>
      </w:r>
    </w:p>
    <w:p w:rsidR="008E5B35" w:rsidRDefault="00653F54" w:rsidP="0064584D">
      <w:pPr>
        <w:spacing w:line="240" w:lineRule="auto"/>
        <w:jc w:val="both"/>
        <w:rPr>
          <w:rFonts w:ascii="Times New Roman" w:hAnsi="Times New Roman" w:cs="Times New Roman"/>
          <w:sz w:val="28"/>
          <w:szCs w:val="28"/>
        </w:rPr>
      </w:pPr>
      <w:r w:rsidRPr="0008352B">
        <w:rPr>
          <w:rFonts w:ascii="Times New Roman" w:hAnsi="Times New Roman" w:cs="Times New Roman"/>
          <w:b/>
          <w:sz w:val="28"/>
          <w:szCs w:val="28"/>
        </w:rPr>
        <w:t>1.</w:t>
      </w:r>
      <w:r>
        <w:rPr>
          <w:rFonts w:ascii="Times New Roman" w:hAnsi="Times New Roman" w:cs="Times New Roman"/>
          <w:sz w:val="28"/>
          <w:szCs w:val="28"/>
        </w:rPr>
        <w:tab/>
        <w:t xml:space="preserve">Asset Recovery as regards illicit funds transferred </w:t>
      </w:r>
      <w:r w:rsidR="0008352B">
        <w:rPr>
          <w:rFonts w:ascii="Times New Roman" w:hAnsi="Times New Roman" w:cs="Times New Roman"/>
          <w:sz w:val="28"/>
          <w:szCs w:val="28"/>
        </w:rPr>
        <w:t xml:space="preserve">abroad </w:t>
      </w:r>
      <w:r w:rsidR="00D75116" w:rsidRPr="00D75116">
        <w:rPr>
          <w:rFonts w:ascii="Times New Roman" w:hAnsi="Times New Roman" w:cs="Times New Roman"/>
          <w:sz w:val="28"/>
          <w:szCs w:val="28"/>
        </w:rPr>
        <w:t>is a matter of co</w:t>
      </w:r>
      <w:r>
        <w:rPr>
          <w:rFonts w:ascii="Times New Roman" w:hAnsi="Times New Roman" w:cs="Times New Roman"/>
          <w:sz w:val="28"/>
          <w:szCs w:val="28"/>
        </w:rPr>
        <w:t xml:space="preserve">ncern for human rights lawyers though </w:t>
      </w:r>
      <w:r w:rsidR="00D75116" w:rsidRPr="00D75116">
        <w:rPr>
          <w:rFonts w:ascii="Times New Roman" w:hAnsi="Times New Roman" w:cs="Times New Roman"/>
          <w:sz w:val="28"/>
          <w:szCs w:val="28"/>
        </w:rPr>
        <w:t xml:space="preserve">the subject is </w:t>
      </w:r>
      <w:r>
        <w:rPr>
          <w:rFonts w:ascii="Times New Roman" w:hAnsi="Times New Roman" w:cs="Times New Roman"/>
          <w:sz w:val="28"/>
          <w:szCs w:val="28"/>
        </w:rPr>
        <w:t xml:space="preserve">also </w:t>
      </w:r>
      <w:r w:rsidR="00D75116" w:rsidRPr="00D75116">
        <w:rPr>
          <w:rFonts w:ascii="Times New Roman" w:hAnsi="Times New Roman" w:cs="Times New Roman"/>
          <w:sz w:val="28"/>
          <w:szCs w:val="28"/>
        </w:rPr>
        <w:t>within the domain of experienced economists</w:t>
      </w:r>
      <w:r w:rsidR="00A82C2E">
        <w:rPr>
          <w:rFonts w:ascii="Times New Roman" w:hAnsi="Times New Roman" w:cs="Times New Roman"/>
          <w:sz w:val="28"/>
          <w:szCs w:val="28"/>
        </w:rPr>
        <w:t xml:space="preserve"> and financial advisers</w:t>
      </w:r>
      <w:r w:rsidR="00D75116" w:rsidRPr="00D75116">
        <w:rPr>
          <w:rFonts w:ascii="Times New Roman" w:hAnsi="Times New Roman" w:cs="Times New Roman"/>
          <w:sz w:val="28"/>
          <w:szCs w:val="28"/>
        </w:rPr>
        <w:t xml:space="preserve">.  </w:t>
      </w:r>
      <w:r>
        <w:rPr>
          <w:rFonts w:ascii="Times New Roman" w:hAnsi="Times New Roman" w:cs="Times New Roman"/>
          <w:sz w:val="28"/>
          <w:szCs w:val="28"/>
        </w:rPr>
        <w:t xml:space="preserve">The Advisory Committee of the Human Rights Council was first entrusted to carry out a study on the impact of non-repatriation of funds of illicit origin on the enjoyment of human rights [A/HRC/26/52 dated 29 June 2017].  </w:t>
      </w:r>
      <w:r w:rsidR="00D75116" w:rsidRPr="00D75116">
        <w:rPr>
          <w:rFonts w:ascii="Times New Roman" w:hAnsi="Times New Roman" w:cs="Times New Roman"/>
          <w:sz w:val="28"/>
          <w:szCs w:val="28"/>
        </w:rPr>
        <w:t xml:space="preserve">When the Advisory Committee of the Human Rights Council was tasked </w:t>
      </w:r>
      <w:r>
        <w:rPr>
          <w:rFonts w:ascii="Times New Roman" w:hAnsi="Times New Roman" w:cs="Times New Roman"/>
          <w:sz w:val="28"/>
          <w:szCs w:val="28"/>
        </w:rPr>
        <w:t xml:space="preserve">subsequently with producing a Study on </w:t>
      </w:r>
      <w:r w:rsidR="002F1E9D">
        <w:rPr>
          <w:rFonts w:ascii="Times New Roman" w:hAnsi="Times New Roman" w:cs="Times New Roman"/>
          <w:sz w:val="28"/>
          <w:szCs w:val="28"/>
        </w:rPr>
        <w:t>utilizing</w:t>
      </w:r>
      <w:r w:rsidR="002F1E9D" w:rsidRPr="00D75116">
        <w:rPr>
          <w:rFonts w:ascii="Times New Roman" w:hAnsi="Times New Roman" w:cs="Times New Roman"/>
          <w:sz w:val="28"/>
          <w:szCs w:val="28"/>
        </w:rPr>
        <w:t xml:space="preserve"> </w:t>
      </w:r>
      <w:r w:rsidR="002F1E9D">
        <w:rPr>
          <w:rFonts w:ascii="Times New Roman" w:hAnsi="Times New Roman" w:cs="Times New Roman"/>
          <w:sz w:val="28"/>
          <w:szCs w:val="28"/>
        </w:rPr>
        <w:t>non</w:t>
      </w:r>
      <w:r w:rsidR="005A10B7">
        <w:rPr>
          <w:rFonts w:ascii="Times New Roman" w:hAnsi="Times New Roman" w:cs="Times New Roman"/>
          <w:sz w:val="28"/>
          <w:szCs w:val="28"/>
        </w:rPr>
        <w:t xml:space="preserve">-repatriated illicit funds, </w:t>
      </w:r>
      <w:r w:rsidR="0008352B">
        <w:rPr>
          <w:rFonts w:ascii="Times New Roman" w:hAnsi="Times New Roman" w:cs="Times New Roman"/>
          <w:sz w:val="28"/>
          <w:szCs w:val="28"/>
        </w:rPr>
        <w:t>pending their repatriation</w:t>
      </w:r>
      <w:r w:rsidR="005A10B7">
        <w:rPr>
          <w:rFonts w:ascii="Times New Roman" w:hAnsi="Times New Roman" w:cs="Times New Roman"/>
          <w:sz w:val="28"/>
          <w:szCs w:val="28"/>
        </w:rPr>
        <w:t>,</w:t>
      </w:r>
      <w:r w:rsidR="0008352B">
        <w:rPr>
          <w:rFonts w:ascii="Times New Roman" w:hAnsi="Times New Roman" w:cs="Times New Roman"/>
          <w:sz w:val="28"/>
          <w:szCs w:val="28"/>
        </w:rPr>
        <w:t xml:space="preserve"> to support the achievement of the Sustainable Development Goals </w:t>
      </w:r>
      <w:r w:rsidR="00D75116" w:rsidRPr="00D75116">
        <w:rPr>
          <w:rFonts w:ascii="Times New Roman" w:hAnsi="Times New Roman" w:cs="Times New Roman"/>
          <w:sz w:val="28"/>
          <w:szCs w:val="28"/>
        </w:rPr>
        <w:t xml:space="preserve">few experts on the Committee were willing to act as </w:t>
      </w:r>
      <w:r>
        <w:rPr>
          <w:rFonts w:ascii="Times New Roman" w:hAnsi="Times New Roman" w:cs="Times New Roman"/>
          <w:sz w:val="28"/>
          <w:szCs w:val="28"/>
        </w:rPr>
        <w:t xml:space="preserve">Rapporteur </w:t>
      </w:r>
      <w:r w:rsidR="005A10B7">
        <w:rPr>
          <w:rFonts w:ascii="Times New Roman" w:hAnsi="Times New Roman" w:cs="Times New Roman"/>
          <w:sz w:val="28"/>
          <w:szCs w:val="28"/>
        </w:rPr>
        <w:t>as this encompassed</w:t>
      </w:r>
      <w:r>
        <w:rPr>
          <w:rFonts w:ascii="Times New Roman" w:hAnsi="Times New Roman" w:cs="Times New Roman"/>
          <w:sz w:val="28"/>
          <w:szCs w:val="28"/>
        </w:rPr>
        <w:t xml:space="preserve"> the realm</w:t>
      </w:r>
      <w:r w:rsidR="005A10B7">
        <w:rPr>
          <w:rFonts w:ascii="Times New Roman" w:hAnsi="Times New Roman" w:cs="Times New Roman"/>
          <w:sz w:val="28"/>
          <w:szCs w:val="28"/>
        </w:rPr>
        <w:t>s</w:t>
      </w:r>
      <w:r>
        <w:rPr>
          <w:rFonts w:ascii="Times New Roman" w:hAnsi="Times New Roman" w:cs="Times New Roman"/>
          <w:sz w:val="28"/>
          <w:szCs w:val="28"/>
        </w:rPr>
        <w:t xml:space="preserve"> of law and finance.  </w:t>
      </w:r>
      <w:r w:rsidR="00D75116" w:rsidRPr="00D75116">
        <w:rPr>
          <w:rFonts w:ascii="Times New Roman" w:hAnsi="Times New Roman" w:cs="Times New Roman"/>
          <w:sz w:val="28"/>
          <w:szCs w:val="28"/>
        </w:rPr>
        <w:t xml:space="preserve"> </w:t>
      </w:r>
      <w:r w:rsidR="00A82C2E">
        <w:rPr>
          <w:rFonts w:ascii="Times New Roman" w:hAnsi="Times New Roman" w:cs="Times New Roman"/>
          <w:sz w:val="28"/>
          <w:szCs w:val="28"/>
        </w:rPr>
        <w:t>[</w:t>
      </w:r>
      <w:r w:rsidR="00D75116" w:rsidRPr="00D75116">
        <w:rPr>
          <w:rFonts w:ascii="Times New Roman" w:hAnsi="Times New Roman" w:cs="Times New Roman"/>
          <w:sz w:val="28"/>
          <w:szCs w:val="28"/>
        </w:rPr>
        <w:t>Having studied Philosophy, Politics and Economics at the University of Oxford before becoming a barrister I volunteered to be Rapporteur</w:t>
      </w:r>
      <w:r w:rsidR="001A57C5">
        <w:rPr>
          <w:rFonts w:ascii="Times New Roman" w:hAnsi="Times New Roman" w:cs="Times New Roman"/>
          <w:sz w:val="28"/>
          <w:szCs w:val="28"/>
        </w:rPr>
        <w:t>, perhaps little realizing what I had got myself into before taking up the challenge</w:t>
      </w:r>
      <w:r w:rsidR="00A82C2E">
        <w:rPr>
          <w:rFonts w:ascii="Times New Roman" w:hAnsi="Times New Roman" w:cs="Times New Roman"/>
          <w:sz w:val="28"/>
          <w:szCs w:val="28"/>
        </w:rPr>
        <w:t>]</w:t>
      </w:r>
      <w:r w:rsidR="001A57C5">
        <w:rPr>
          <w:rFonts w:ascii="Times New Roman" w:hAnsi="Times New Roman" w:cs="Times New Roman"/>
          <w:sz w:val="28"/>
          <w:szCs w:val="28"/>
        </w:rPr>
        <w:t xml:space="preserve">.  </w:t>
      </w:r>
      <w:r>
        <w:rPr>
          <w:rFonts w:ascii="Times New Roman" w:hAnsi="Times New Roman" w:cs="Times New Roman"/>
          <w:sz w:val="28"/>
          <w:szCs w:val="28"/>
        </w:rPr>
        <w:t>The Report we produced is to be found at A.HRC/43/66 dated 23 January 2020.</w:t>
      </w:r>
    </w:p>
    <w:p w:rsidR="001A57C5" w:rsidRDefault="00653F54" w:rsidP="0064584D">
      <w:pPr>
        <w:spacing w:line="240" w:lineRule="auto"/>
        <w:jc w:val="both"/>
        <w:rPr>
          <w:rFonts w:ascii="Times New Roman" w:hAnsi="Times New Roman" w:cs="Times New Roman"/>
          <w:sz w:val="28"/>
          <w:szCs w:val="28"/>
        </w:rPr>
      </w:pPr>
      <w:r w:rsidRPr="002B1A7D">
        <w:rPr>
          <w:rFonts w:ascii="Times New Roman" w:hAnsi="Times New Roman" w:cs="Times New Roman"/>
          <w:b/>
          <w:sz w:val="28"/>
          <w:szCs w:val="28"/>
        </w:rPr>
        <w:t>2.</w:t>
      </w:r>
      <w:r>
        <w:rPr>
          <w:rFonts w:ascii="Times New Roman" w:hAnsi="Times New Roman" w:cs="Times New Roman"/>
          <w:sz w:val="28"/>
          <w:szCs w:val="28"/>
        </w:rPr>
        <w:tab/>
      </w:r>
      <w:r w:rsidR="001A57C5">
        <w:rPr>
          <w:rFonts w:ascii="Times New Roman" w:hAnsi="Times New Roman" w:cs="Times New Roman"/>
          <w:sz w:val="28"/>
          <w:szCs w:val="28"/>
        </w:rPr>
        <w:t xml:space="preserve">I propose first to </w:t>
      </w:r>
      <w:r w:rsidR="00404A60">
        <w:rPr>
          <w:rFonts w:ascii="Times New Roman" w:hAnsi="Times New Roman" w:cs="Times New Roman"/>
          <w:sz w:val="28"/>
          <w:szCs w:val="28"/>
        </w:rPr>
        <w:t>summarize</w:t>
      </w:r>
      <w:r w:rsidR="001A57C5">
        <w:rPr>
          <w:rFonts w:ascii="Times New Roman" w:hAnsi="Times New Roman" w:cs="Times New Roman"/>
          <w:sz w:val="28"/>
          <w:szCs w:val="28"/>
        </w:rPr>
        <w:t xml:space="preserve"> the two studies carried out by the Advisory Committee and to mention the Recommendations made therein.</w:t>
      </w:r>
    </w:p>
    <w:p w:rsidR="001A57C5" w:rsidRDefault="00653F54" w:rsidP="0064584D">
      <w:pPr>
        <w:spacing w:line="240" w:lineRule="auto"/>
        <w:ind w:left="720" w:hanging="720"/>
        <w:jc w:val="both"/>
        <w:rPr>
          <w:rFonts w:ascii="Times New Roman" w:hAnsi="Times New Roman" w:cs="Times New Roman"/>
          <w:sz w:val="28"/>
          <w:szCs w:val="28"/>
        </w:rPr>
      </w:pPr>
      <w:r w:rsidRPr="002B1A7D">
        <w:rPr>
          <w:rFonts w:ascii="Times New Roman" w:hAnsi="Times New Roman" w:cs="Times New Roman"/>
          <w:b/>
          <w:sz w:val="28"/>
          <w:szCs w:val="28"/>
        </w:rPr>
        <w:t>3.</w:t>
      </w:r>
      <w:r w:rsidR="00AD3C9D" w:rsidRPr="002B1A7D">
        <w:rPr>
          <w:rFonts w:ascii="Times New Roman" w:hAnsi="Times New Roman" w:cs="Times New Roman"/>
          <w:b/>
          <w:sz w:val="28"/>
          <w:szCs w:val="28"/>
        </w:rPr>
        <w:tab/>
      </w:r>
      <w:r w:rsidRPr="002B1A7D">
        <w:rPr>
          <w:rFonts w:ascii="Times New Roman" w:hAnsi="Times New Roman" w:cs="Times New Roman"/>
          <w:b/>
          <w:sz w:val="28"/>
          <w:szCs w:val="28"/>
        </w:rPr>
        <w:t>I.</w:t>
      </w:r>
      <w:r>
        <w:rPr>
          <w:rFonts w:ascii="Times New Roman" w:hAnsi="Times New Roman" w:cs="Times New Roman"/>
          <w:sz w:val="28"/>
          <w:szCs w:val="28"/>
        </w:rPr>
        <w:tab/>
      </w:r>
      <w:r w:rsidR="00AD3C9D" w:rsidRPr="00C91189">
        <w:rPr>
          <w:rFonts w:ascii="Times New Roman" w:hAnsi="Times New Roman" w:cs="Times New Roman"/>
          <w:b/>
          <w:sz w:val="28"/>
          <w:szCs w:val="28"/>
        </w:rPr>
        <w:t>The negative impact of the non-repatriation of illicit funds on the enjoyment of human rights.</w:t>
      </w:r>
    </w:p>
    <w:p w:rsidR="00AD3C9D" w:rsidRDefault="00AD3C9D" w:rsidP="0064584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1A7D">
        <w:rPr>
          <w:rFonts w:ascii="Times New Roman" w:hAnsi="Times New Roman" w:cs="Times New Roman"/>
          <w:b/>
          <w:sz w:val="28"/>
          <w:szCs w:val="28"/>
        </w:rPr>
        <w:t>(i)</w:t>
      </w:r>
      <w:r>
        <w:rPr>
          <w:rFonts w:ascii="Times New Roman" w:hAnsi="Times New Roman" w:cs="Times New Roman"/>
          <w:sz w:val="28"/>
          <w:szCs w:val="28"/>
        </w:rPr>
        <w:tab/>
        <w:t>Non return prevents states from fulfilling their minimum core obligations of most basic rights; the right to food, the right to an adequate standard of living, and the rights to health and education and consequently jeopardizes the enjoyment of economic, social and cultural rights</w:t>
      </w:r>
      <w:r w:rsidR="0041144A">
        <w:rPr>
          <w:rFonts w:ascii="Times New Roman" w:hAnsi="Times New Roman" w:cs="Times New Roman"/>
          <w:sz w:val="28"/>
          <w:szCs w:val="28"/>
        </w:rPr>
        <w:t>,</w:t>
      </w:r>
      <w:r>
        <w:rPr>
          <w:rFonts w:ascii="Times New Roman" w:hAnsi="Times New Roman" w:cs="Times New Roman"/>
          <w:sz w:val="28"/>
          <w:szCs w:val="28"/>
        </w:rPr>
        <w:t xml:space="preserve"> </w:t>
      </w:r>
      <w:r w:rsidR="00404A60">
        <w:rPr>
          <w:rFonts w:ascii="Times New Roman" w:hAnsi="Times New Roman" w:cs="Times New Roman"/>
          <w:sz w:val="28"/>
          <w:szCs w:val="28"/>
        </w:rPr>
        <w:t>especially</w:t>
      </w:r>
      <w:r>
        <w:rPr>
          <w:rFonts w:ascii="Times New Roman" w:hAnsi="Times New Roman" w:cs="Times New Roman"/>
          <w:sz w:val="28"/>
          <w:szCs w:val="28"/>
        </w:rPr>
        <w:t xml:space="preserve"> by the poorest section of the population.</w:t>
      </w:r>
    </w:p>
    <w:p w:rsidR="00AD3C9D" w:rsidRDefault="00AD3C9D" w:rsidP="0064584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1A7D">
        <w:rPr>
          <w:rFonts w:ascii="Times New Roman" w:hAnsi="Times New Roman" w:cs="Times New Roman"/>
          <w:b/>
          <w:sz w:val="28"/>
          <w:szCs w:val="28"/>
        </w:rPr>
        <w:t>(ii)</w:t>
      </w:r>
      <w:r>
        <w:rPr>
          <w:rFonts w:ascii="Times New Roman" w:hAnsi="Times New Roman" w:cs="Times New Roman"/>
          <w:sz w:val="28"/>
          <w:szCs w:val="28"/>
        </w:rPr>
        <w:tab/>
        <w:t>Non-return hinders the realization of the right to development as capital which could have been used to finance development or programmes is siphoned elsewhere. Examples of this are in abundanc</w:t>
      </w:r>
      <w:r w:rsidR="00653F54">
        <w:rPr>
          <w:rFonts w:ascii="Times New Roman" w:hAnsi="Times New Roman" w:cs="Times New Roman"/>
          <w:sz w:val="28"/>
          <w:szCs w:val="28"/>
        </w:rPr>
        <w:t>e and are closely linked</w:t>
      </w:r>
      <w:r>
        <w:rPr>
          <w:rFonts w:ascii="Times New Roman" w:hAnsi="Times New Roman" w:cs="Times New Roman"/>
          <w:sz w:val="28"/>
          <w:szCs w:val="28"/>
        </w:rPr>
        <w:t xml:space="preserve"> with acts of corruption.</w:t>
      </w:r>
    </w:p>
    <w:p w:rsidR="00AD3C9D" w:rsidRDefault="00AD3C9D" w:rsidP="0064584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2B1A7D">
        <w:rPr>
          <w:rFonts w:ascii="Times New Roman" w:hAnsi="Times New Roman" w:cs="Times New Roman"/>
          <w:b/>
          <w:sz w:val="28"/>
          <w:szCs w:val="28"/>
        </w:rPr>
        <w:t>(iii)</w:t>
      </w:r>
      <w:r>
        <w:rPr>
          <w:rFonts w:ascii="Times New Roman" w:hAnsi="Times New Roman" w:cs="Times New Roman"/>
          <w:sz w:val="28"/>
          <w:szCs w:val="28"/>
        </w:rPr>
        <w:tab/>
        <w:t>Non return reinforces impunity of those who are culpable of financial and economic crimes and result in the perpetuation of corruption and the systematic pillage of the public resources of a country.</w:t>
      </w:r>
    </w:p>
    <w:p w:rsidR="00AD3C9D" w:rsidRDefault="00AD3C9D" w:rsidP="0064584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B1A7D">
        <w:rPr>
          <w:rFonts w:ascii="Times New Roman" w:hAnsi="Times New Roman" w:cs="Times New Roman"/>
          <w:b/>
          <w:sz w:val="28"/>
          <w:szCs w:val="28"/>
        </w:rPr>
        <w:t>(iv)</w:t>
      </w:r>
      <w:r>
        <w:rPr>
          <w:rFonts w:ascii="Times New Roman" w:hAnsi="Times New Roman" w:cs="Times New Roman"/>
          <w:sz w:val="28"/>
          <w:szCs w:val="28"/>
        </w:rPr>
        <w:tab/>
        <w:t>The above may even lead to violations of civil and political rights putting at risk democratic states.</w:t>
      </w:r>
    </w:p>
    <w:p w:rsidR="00AD3C9D" w:rsidRPr="0041144A" w:rsidRDefault="002B1A7D" w:rsidP="0064584D">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r>
      <w:r w:rsidR="00AD3C9D" w:rsidRPr="00EF31CC">
        <w:rPr>
          <w:rFonts w:ascii="Times New Roman" w:hAnsi="Times New Roman" w:cs="Times New Roman"/>
          <w:b/>
          <w:sz w:val="28"/>
          <w:szCs w:val="28"/>
        </w:rPr>
        <w:t>II.</w:t>
      </w:r>
      <w:r w:rsidR="00AD3C9D">
        <w:rPr>
          <w:rFonts w:ascii="Times New Roman" w:hAnsi="Times New Roman" w:cs="Times New Roman"/>
          <w:sz w:val="28"/>
          <w:szCs w:val="28"/>
        </w:rPr>
        <w:tab/>
      </w:r>
      <w:r w:rsidR="00AD3C9D" w:rsidRPr="0041144A">
        <w:rPr>
          <w:rFonts w:ascii="Times New Roman" w:hAnsi="Times New Roman" w:cs="Times New Roman"/>
          <w:b/>
          <w:sz w:val="28"/>
          <w:szCs w:val="28"/>
        </w:rPr>
        <w:t>Main challenges inhibiting the return of illicit funds</w:t>
      </w:r>
      <w:r w:rsidR="0041144A">
        <w:rPr>
          <w:rFonts w:ascii="Times New Roman" w:hAnsi="Times New Roman" w:cs="Times New Roman"/>
          <w:b/>
          <w:sz w:val="28"/>
          <w:szCs w:val="28"/>
        </w:rPr>
        <w:t>.</w:t>
      </w:r>
    </w:p>
    <w:p w:rsidR="00AD3C9D" w:rsidRDefault="00AD3C9D" w:rsidP="00032B5E">
      <w:pPr>
        <w:tabs>
          <w:tab w:val="left" w:pos="1440"/>
        </w:tabs>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A.</w:t>
      </w:r>
      <w:r>
        <w:rPr>
          <w:rFonts w:ascii="Times New Roman" w:hAnsi="Times New Roman" w:cs="Times New Roman"/>
          <w:sz w:val="28"/>
          <w:szCs w:val="28"/>
        </w:rPr>
        <w:tab/>
      </w:r>
      <w:r w:rsidRPr="002B1A7D">
        <w:rPr>
          <w:rFonts w:ascii="Times New Roman" w:hAnsi="Times New Roman" w:cs="Times New Roman"/>
          <w:b/>
          <w:sz w:val="28"/>
          <w:szCs w:val="28"/>
        </w:rPr>
        <w:t>(i)</w:t>
      </w:r>
      <w:r>
        <w:rPr>
          <w:rFonts w:ascii="Times New Roman" w:hAnsi="Times New Roman" w:cs="Times New Roman"/>
          <w:sz w:val="28"/>
          <w:szCs w:val="28"/>
        </w:rPr>
        <w:tab/>
        <w:t xml:space="preserve">Lack of political will in some destination countries to repatriate illicit funds (which have become </w:t>
      </w:r>
      <w:r w:rsidR="00FF0BAE">
        <w:rPr>
          <w:rFonts w:ascii="Times New Roman" w:hAnsi="Times New Roman" w:cs="Times New Roman"/>
          <w:sz w:val="28"/>
          <w:szCs w:val="28"/>
        </w:rPr>
        <w:t xml:space="preserve">embricated </w:t>
      </w:r>
      <w:r>
        <w:rPr>
          <w:rFonts w:ascii="Times New Roman" w:hAnsi="Times New Roman" w:cs="Times New Roman"/>
          <w:sz w:val="28"/>
          <w:szCs w:val="28"/>
        </w:rPr>
        <w:t>in their economy).</w:t>
      </w:r>
    </w:p>
    <w:p w:rsidR="00AD3C9D" w:rsidRDefault="00032B5E" w:rsidP="00032B5E">
      <w:pPr>
        <w:tabs>
          <w:tab w:val="left" w:pos="1440"/>
        </w:tabs>
        <w:spacing w:line="240" w:lineRule="auto"/>
        <w:ind w:left="720"/>
        <w:jc w:val="both"/>
        <w:rPr>
          <w:rFonts w:ascii="Times New Roman" w:hAnsi="Times New Roman" w:cs="Times New Roman"/>
          <w:sz w:val="28"/>
          <w:szCs w:val="28"/>
        </w:rPr>
      </w:pPr>
      <w:r>
        <w:rPr>
          <w:rFonts w:ascii="Times New Roman" w:hAnsi="Times New Roman" w:cs="Times New Roman"/>
          <w:b/>
          <w:sz w:val="28"/>
          <w:szCs w:val="28"/>
        </w:rPr>
        <w:tab/>
      </w:r>
      <w:r w:rsidR="00AD3C9D" w:rsidRPr="002B1A7D">
        <w:rPr>
          <w:rFonts w:ascii="Times New Roman" w:hAnsi="Times New Roman" w:cs="Times New Roman"/>
          <w:b/>
          <w:sz w:val="28"/>
          <w:szCs w:val="28"/>
        </w:rPr>
        <w:t>(ii)</w:t>
      </w:r>
      <w:r w:rsidR="00AD3C9D">
        <w:rPr>
          <w:rFonts w:ascii="Times New Roman" w:hAnsi="Times New Roman" w:cs="Times New Roman"/>
          <w:sz w:val="28"/>
          <w:szCs w:val="28"/>
        </w:rPr>
        <w:tab/>
        <w:t xml:space="preserve">Illicit Funds may benefit local property markets in some destination </w:t>
      </w:r>
      <w:r w:rsidR="00FF0BAE">
        <w:rPr>
          <w:rFonts w:ascii="Times New Roman" w:hAnsi="Times New Roman" w:cs="Times New Roman"/>
          <w:sz w:val="28"/>
          <w:szCs w:val="28"/>
        </w:rPr>
        <w:t>countries when used to finance</w:t>
      </w:r>
      <w:r w:rsidR="00AD3C9D">
        <w:rPr>
          <w:rFonts w:ascii="Times New Roman" w:hAnsi="Times New Roman" w:cs="Times New Roman"/>
          <w:sz w:val="28"/>
          <w:szCs w:val="28"/>
        </w:rPr>
        <w:t xml:space="preserve"> the construction industry and the expansion of property finance-related industries</w:t>
      </w:r>
      <w:r w:rsidR="00391AA4">
        <w:rPr>
          <w:rFonts w:ascii="Times New Roman" w:hAnsi="Times New Roman" w:cs="Times New Roman"/>
          <w:sz w:val="28"/>
          <w:szCs w:val="28"/>
        </w:rPr>
        <w:t>.</w:t>
      </w:r>
    </w:p>
    <w:p w:rsidR="00FF0BAE" w:rsidRDefault="00391AA4" w:rsidP="00032B5E">
      <w:pPr>
        <w:tabs>
          <w:tab w:val="left" w:pos="1440"/>
        </w:tabs>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ab/>
      </w:r>
      <w:r w:rsidRPr="002B1A7D">
        <w:rPr>
          <w:rFonts w:ascii="Times New Roman" w:hAnsi="Times New Roman" w:cs="Times New Roman"/>
          <w:b/>
          <w:sz w:val="28"/>
          <w:szCs w:val="28"/>
        </w:rPr>
        <w:t>(iii)</w:t>
      </w:r>
      <w:r>
        <w:rPr>
          <w:rFonts w:ascii="Times New Roman" w:hAnsi="Times New Roman" w:cs="Times New Roman"/>
          <w:sz w:val="28"/>
          <w:szCs w:val="28"/>
        </w:rPr>
        <w:tab/>
        <w:t xml:space="preserve">Illicit Funds are also alleged to benefit local financial markets.  </w:t>
      </w:r>
      <w:r w:rsidR="00FF0BAE">
        <w:rPr>
          <w:rFonts w:ascii="Times New Roman" w:hAnsi="Times New Roman" w:cs="Times New Roman"/>
          <w:sz w:val="28"/>
          <w:szCs w:val="28"/>
        </w:rPr>
        <w:t>In the 2008 financial cra</w:t>
      </w:r>
      <w:r>
        <w:rPr>
          <w:rFonts w:ascii="Times New Roman" w:hAnsi="Times New Roman" w:cs="Times New Roman"/>
          <w:sz w:val="28"/>
          <w:szCs w:val="28"/>
        </w:rPr>
        <w:t xml:space="preserve">sh it appears that drug money was pumped into the global financial system to keep it </w:t>
      </w:r>
      <w:r w:rsidR="00FF0BAE">
        <w:rPr>
          <w:rFonts w:ascii="Times New Roman" w:hAnsi="Times New Roman" w:cs="Times New Roman"/>
          <w:sz w:val="28"/>
          <w:szCs w:val="28"/>
        </w:rPr>
        <w:t>afloat.</w:t>
      </w:r>
    </w:p>
    <w:p w:rsidR="00391AA4" w:rsidRDefault="00391AA4" w:rsidP="00032B5E">
      <w:pPr>
        <w:tabs>
          <w:tab w:val="left" w:pos="1440"/>
        </w:tabs>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ab/>
      </w:r>
      <w:r w:rsidRPr="002B1A7D">
        <w:rPr>
          <w:rFonts w:ascii="Times New Roman" w:hAnsi="Times New Roman" w:cs="Times New Roman"/>
          <w:b/>
          <w:sz w:val="28"/>
          <w:szCs w:val="28"/>
        </w:rPr>
        <w:t>(iv)</w:t>
      </w:r>
      <w:r>
        <w:rPr>
          <w:rFonts w:ascii="Times New Roman" w:hAnsi="Times New Roman" w:cs="Times New Roman"/>
          <w:sz w:val="28"/>
          <w:szCs w:val="28"/>
        </w:rPr>
        <w:tab/>
        <w:t xml:space="preserve">Illicit funds may also have helped </w:t>
      </w:r>
      <w:r w:rsidR="0064584D">
        <w:rPr>
          <w:rFonts w:ascii="Times New Roman" w:hAnsi="Times New Roman" w:cs="Times New Roman"/>
          <w:sz w:val="28"/>
          <w:szCs w:val="28"/>
        </w:rPr>
        <w:t>to develop</w:t>
      </w:r>
      <w:r>
        <w:rPr>
          <w:rFonts w:ascii="Times New Roman" w:hAnsi="Times New Roman" w:cs="Times New Roman"/>
          <w:sz w:val="28"/>
          <w:szCs w:val="28"/>
        </w:rPr>
        <w:t xml:space="preserve"> the provision of financial and legal services</w:t>
      </w:r>
      <w:r w:rsidR="005F2A28">
        <w:rPr>
          <w:rFonts w:ascii="Times New Roman" w:hAnsi="Times New Roman" w:cs="Times New Roman"/>
          <w:sz w:val="28"/>
          <w:szCs w:val="28"/>
        </w:rPr>
        <w:t>.</w:t>
      </w:r>
      <w:r>
        <w:rPr>
          <w:rFonts w:ascii="Times New Roman" w:hAnsi="Times New Roman" w:cs="Times New Roman"/>
          <w:sz w:val="28"/>
          <w:szCs w:val="28"/>
        </w:rPr>
        <w:t xml:space="preserve"> </w:t>
      </w:r>
      <w:r w:rsidR="005F2A28">
        <w:rPr>
          <w:rFonts w:ascii="Times New Roman" w:hAnsi="Times New Roman" w:cs="Times New Roman"/>
          <w:sz w:val="28"/>
          <w:szCs w:val="28"/>
        </w:rPr>
        <w:t>P</w:t>
      </w:r>
      <w:r>
        <w:rPr>
          <w:rFonts w:ascii="Times New Roman" w:hAnsi="Times New Roman" w:cs="Times New Roman"/>
          <w:sz w:val="28"/>
          <w:szCs w:val="28"/>
        </w:rPr>
        <w:t>rofessional services providers i</w:t>
      </w:r>
      <w:r w:rsidR="00FF0BAE">
        <w:rPr>
          <w:rFonts w:ascii="Times New Roman" w:hAnsi="Times New Roman" w:cs="Times New Roman"/>
          <w:sz w:val="28"/>
          <w:szCs w:val="28"/>
        </w:rPr>
        <w:t>n destination countries would be</w:t>
      </w:r>
      <w:r>
        <w:rPr>
          <w:rFonts w:ascii="Times New Roman" w:hAnsi="Times New Roman" w:cs="Times New Roman"/>
          <w:sz w:val="28"/>
          <w:szCs w:val="28"/>
        </w:rPr>
        <w:t xml:space="preserve"> losing business if funds are repatriated.</w:t>
      </w:r>
    </w:p>
    <w:p w:rsidR="00EF31CC" w:rsidRDefault="00EF31CC" w:rsidP="0064584D">
      <w:pPr>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B.</w:t>
      </w:r>
      <w:r>
        <w:rPr>
          <w:rFonts w:ascii="Times New Roman" w:hAnsi="Times New Roman" w:cs="Times New Roman"/>
          <w:sz w:val="28"/>
          <w:szCs w:val="28"/>
        </w:rPr>
        <w:tab/>
        <w:t>Difficult</w:t>
      </w:r>
      <w:r w:rsidR="00FF0BAE">
        <w:rPr>
          <w:rFonts w:ascii="Times New Roman" w:hAnsi="Times New Roman" w:cs="Times New Roman"/>
          <w:sz w:val="28"/>
          <w:szCs w:val="28"/>
        </w:rPr>
        <w:t>y</w:t>
      </w:r>
      <w:r>
        <w:rPr>
          <w:rFonts w:ascii="Times New Roman" w:hAnsi="Times New Roman" w:cs="Times New Roman"/>
          <w:sz w:val="28"/>
          <w:szCs w:val="28"/>
        </w:rPr>
        <w:t xml:space="preserve"> of </w:t>
      </w:r>
      <w:r w:rsidR="00FF0BAE">
        <w:rPr>
          <w:rFonts w:ascii="Times New Roman" w:hAnsi="Times New Roman" w:cs="Times New Roman"/>
          <w:sz w:val="28"/>
          <w:szCs w:val="28"/>
        </w:rPr>
        <w:t>establishing a nexus between IFF</w:t>
      </w:r>
      <w:r>
        <w:rPr>
          <w:rFonts w:ascii="Times New Roman" w:hAnsi="Times New Roman" w:cs="Times New Roman"/>
          <w:sz w:val="28"/>
          <w:szCs w:val="28"/>
        </w:rPr>
        <w:t>s and crime and/or civil wrongdoings</w:t>
      </w:r>
      <w:r w:rsidR="002B1A7D">
        <w:rPr>
          <w:rFonts w:ascii="Times New Roman" w:hAnsi="Times New Roman" w:cs="Times New Roman"/>
          <w:sz w:val="28"/>
          <w:szCs w:val="28"/>
        </w:rPr>
        <w:t>.</w:t>
      </w:r>
    </w:p>
    <w:p w:rsidR="00EF31CC" w:rsidRDefault="00EF31CC" w:rsidP="0064584D">
      <w:pPr>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C.</w:t>
      </w:r>
      <w:r>
        <w:rPr>
          <w:rFonts w:ascii="Times New Roman" w:hAnsi="Times New Roman" w:cs="Times New Roman"/>
          <w:sz w:val="28"/>
          <w:szCs w:val="28"/>
        </w:rPr>
        <w:tab/>
        <w:t>Difficulty of establishing beneficial ownership and/or piercing the corporate veil</w:t>
      </w:r>
      <w:r w:rsidR="002B1A7D">
        <w:rPr>
          <w:rFonts w:ascii="Times New Roman" w:hAnsi="Times New Roman" w:cs="Times New Roman"/>
          <w:sz w:val="28"/>
          <w:szCs w:val="28"/>
        </w:rPr>
        <w:t>.</w:t>
      </w:r>
    </w:p>
    <w:p w:rsidR="00EF31CC" w:rsidRDefault="00EF31CC" w:rsidP="0064584D">
      <w:pPr>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D.</w:t>
      </w:r>
      <w:r>
        <w:rPr>
          <w:rFonts w:ascii="Times New Roman" w:hAnsi="Times New Roman" w:cs="Times New Roman"/>
          <w:sz w:val="28"/>
          <w:szCs w:val="28"/>
        </w:rPr>
        <w:tab/>
        <w:t>Should repatriation be linked with conditional</w:t>
      </w:r>
      <w:r w:rsidR="00FF0BAE">
        <w:rPr>
          <w:rFonts w:ascii="Times New Roman" w:hAnsi="Times New Roman" w:cs="Times New Roman"/>
          <w:sz w:val="28"/>
          <w:szCs w:val="28"/>
        </w:rPr>
        <w:t>it</w:t>
      </w:r>
      <w:r>
        <w:rPr>
          <w:rFonts w:ascii="Times New Roman" w:hAnsi="Times New Roman" w:cs="Times New Roman"/>
          <w:sz w:val="28"/>
          <w:szCs w:val="28"/>
        </w:rPr>
        <w:t>y</w:t>
      </w:r>
      <w:r w:rsidR="00FF0BAE">
        <w:rPr>
          <w:rFonts w:ascii="Times New Roman" w:hAnsi="Times New Roman" w:cs="Times New Roman"/>
          <w:sz w:val="28"/>
          <w:szCs w:val="28"/>
        </w:rPr>
        <w:t>,</w:t>
      </w:r>
      <w:r>
        <w:rPr>
          <w:rFonts w:ascii="Times New Roman" w:hAnsi="Times New Roman" w:cs="Times New Roman"/>
          <w:sz w:val="28"/>
          <w:szCs w:val="28"/>
        </w:rPr>
        <w:t xml:space="preserve"> that is</w:t>
      </w:r>
      <w:r w:rsidR="00FF0BAE">
        <w:rPr>
          <w:rFonts w:ascii="Times New Roman" w:hAnsi="Times New Roman" w:cs="Times New Roman"/>
          <w:sz w:val="28"/>
          <w:szCs w:val="28"/>
        </w:rPr>
        <w:t>,</w:t>
      </w:r>
      <w:r>
        <w:rPr>
          <w:rFonts w:ascii="Times New Roman" w:hAnsi="Times New Roman" w:cs="Times New Roman"/>
          <w:sz w:val="28"/>
          <w:szCs w:val="28"/>
        </w:rPr>
        <w:t xml:space="preserve"> should destination </w:t>
      </w:r>
      <w:r w:rsidR="00FF0BAE">
        <w:rPr>
          <w:rFonts w:ascii="Times New Roman" w:hAnsi="Times New Roman" w:cs="Times New Roman"/>
          <w:sz w:val="28"/>
          <w:szCs w:val="28"/>
        </w:rPr>
        <w:t xml:space="preserve">countries </w:t>
      </w:r>
      <w:r>
        <w:rPr>
          <w:rFonts w:ascii="Times New Roman" w:hAnsi="Times New Roman" w:cs="Times New Roman"/>
          <w:sz w:val="28"/>
          <w:szCs w:val="28"/>
        </w:rPr>
        <w:t xml:space="preserve">dictate how repatriated funds should be used in countries of </w:t>
      </w:r>
      <w:r w:rsidR="001E2D52">
        <w:rPr>
          <w:rFonts w:ascii="Times New Roman" w:hAnsi="Times New Roman" w:cs="Times New Roman"/>
          <w:sz w:val="28"/>
          <w:szCs w:val="28"/>
        </w:rPr>
        <w:t>origin?</w:t>
      </w:r>
    </w:p>
    <w:p w:rsidR="00FF0BAE" w:rsidRPr="00FF0BAE" w:rsidRDefault="002B1A7D" w:rsidP="0064584D">
      <w:pPr>
        <w:tabs>
          <w:tab w:val="left" w:pos="720"/>
        </w:tabs>
        <w:spacing w:line="240" w:lineRule="auto"/>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r>
      <w:r w:rsidR="006D33A6" w:rsidRPr="00EF31CC">
        <w:rPr>
          <w:rFonts w:ascii="Times New Roman" w:hAnsi="Times New Roman" w:cs="Times New Roman"/>
          <w:b/>
          <w:sz w:val="28"/>
          <w:szCs w:val="28"/>
        </w:rPr>
        <w:t>III.</w:t>
      </w:r>
      <w:r w:rsidR="006D33A6">
        <w:rPr>
          <w:rFonts w:ascii="Times New Roman" w:hAnsi="Times New Roman" w:cs="Times New Roman"/>
          <w:sz w:val="28"/>
          <w:szCs w:val="28"/>
        </w:rPr>
        <w:tab/>
      </w:r>
      <w:r w:rsidR="001E2D52" w:rsidRPr="001E2D52">
        <w:rPr>
          <w:rFonts w:ascii="Times New Roman" w:hAnsi="Times New Roman" w:cs="Times New Roman"/>
          <w:b/>
          <w:sz w:val="28"/>
          <w:szCs w:val="28"/>
        </w:rPr>
        <w:t>Necessity for</w:t>
      </w:r>
      <w:r w:rsidR="001E2D52">
        <w:rPr>
          <w:rFonts w:ascii="Times New Roman" w:hAnsi="Times New Roman" w:cs="Times New Roman"/>
          <w:sz w:val="28"/>
          <w:szCs w:val="28"/>
        </w:rPr>
        <w:t xml:space="preserve"> </w:t>
      </w:r>
      <w:r w:rsidR="00FF0BAE" w:rsidRPr="00FF0BAE">
        <w:rPr>
          <w:rFonts w:ascii="Times New Roman" w:hAnsi="Times New Roman" w:cs="Times New Roman"/>
          <w:b/>
          <w:sz w:val="28"/>
          <w:szCs w:val="28"/>
        </w:rPr>
        <w:t>International Cooperation</w:t>
      </w:r>
    </w:p>
    <w:p w:rsidR="00391AA4" w:rsidRDefault="00391AA4" w:rsidP="0064584D">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The first study also stressed the importanc</w:t>
      </w:r>
      <w:r w:rsidR="00FF0BAE">
        <w:rPr>
          <w:rFonts w:ascii="Times New Roman" w:hAnsi="Times New Roman" w:cs="Times New Roman"/>
          <w:sz w:val="28"/>
          <w:szCs w:val="28"/>
        </w:rPr>
        <w:t>e of international cooperation i</w:t>
      </w:r>
      <w:r>
        <w:rPr>
          <w:rFonts w:ascii="Times New Roman" w:hAnsi="Times New Roman" w:cs="Times New Roman"/>
          <w:sz w:val="28"/>
          <w:szCs w:val="28"/>
        </w:rPr>
        <w:t xml:space="preserve">n the return of funds of illicit origin whether it is North-South cooperation or South-South cooperation.  In extreme cases there may be a rivalry </w:t>
      </w:r>
      <w:r w:rsidR="00FF0BAE">
        <w:rPr>
          <w:rFonts w:ascii="Times New Roman" w:hAnsi="Times New Roman" w:cs="Times New Roman"/>
          <w:sz w:val="28"/>
          <w:szCs w:val="28"/>
        </w:rPr>
        <w:t xml:space="preserve">among destination countries </w:t>
      </w:r>
      <w:r>
        <w:rPr>
          <w:rFonts w:ascii="Times New Roman" w:hAnsi="Times New Roman" w:cs="Times New Roman"/>
          <w:sz w:val="28"/>
          <w:szCs w:val="28"/>
        </w:rPr>
        <w:t>to attract funds without ascertaining their source.  The Financial Action Task Force is now addressing this issue</w:t>
      </w:r>
      <w:r w:rsidR="006D33A6">
        <w:rPr>
          <w:rFonts w:ascii="Times New Roman" w:hAnsi="Times New Roman" w:cs="Times New Roman"/>
          <w:sz w:val="28"/>
          <w:szCs w:val="28"/>
        </w:rPr>
        <w:t xml:space="preserve"> seriously to ensure that offshore centres are clean and </w:t>
      </w:r>
      <w:r w:rsidR="00FF0BAE">
        <w:rPr>
          <w:rFonts w:ascii="Times New Roman" w:hAnsi="Times New Roman" w:cs="Times New Roman"/>
          <w:sz w:val="28"/>
          <w:szCs w:val="28"/>
        </w:rPr>
        <w:t xml:space="preserve">to </w:t>
      </w:r>
      <w:r w:rsidR="006D33A6">
        <w:rPr>
          <w:rFonts w:ascii="Times New Roman" w:hAnsi="Times New Roman" w:cs="Times New Roman"/>
          <w:sz w:val="28"/>
          <w:szCs w:val="28"/>
        </w:rPr>
        <w:t>practice an effective KYC.  The existence of multiple legal regimes does not make matters eas</w:t>
      </w:r>
      <w:r w:rsidR="003323A2">
        <w:rPr>
          <w:rFonts w:ascii="Times New Roman" w:hAnsi="Times New Roman" w:cs="Times New Roman"/>
          <w:sz w:val="28"/>
          <w:szCs w:val="28"/>
        </w:rPr>
        <w:t xml:space="preserve">ier when it comes to tracing Illicit </w:t>
      </w:r>
      <w:r w:rsidR="00BD38E6">
        <w:rPr>
          <w:rFonts w:ascii="Times New Roman" w:hAnsi="Times New Roman" w:cs="Times New Roman"/>
          <w:sz w:val="28"/>
          <w:szCs w:val="28"/>
        </w:rPr>
        <w:t xml:space="preserve">Funds Flows, </w:t>
      </w:r>
      <w:r w:rsidR="006D33A6">
        <w:rPr>
          <w:rFonts w:ascii="Times New Roman" w:hAnsi="Times New Roman" w:cs="Times New Roman"/>
          <w:sz w:val="28"/>
          <w:szCs w:val="28"/>
        </w:rPr>
        <w:t xml:space="preserve">for it is well known that funds transit through many countries before reaching safely their eventual destination.  The issue of advantageous tax regimes has become </w:t>
      </w:r>
      <w:r w:rsidR="00FF0BAE">
        <w:rPr>
          <w:rFonts w:ascii="Times New Roman" w:hAnsi="Times New Roman" w:cs="Times New Roman"/>
          <w:sz w:val="28"/>
          <w:szCs w:val="28"/>
        </w:rPr>
        <w:t>of</w:t>
      </w:r>
      <w:r w:rsidR="006D33A6">
        <w:rPr>
          <w:rFonts w:ascii="Times New Roman" w:hAnsi="Times New Roman" w:cs="Times New Roman"/>
          <w:sz w:val="28"/>
          <w:szCs w:val="28"/>
        </w:rPr>
        <w:t xml:space="preserve"> international concern.  New Guidelines are attempting </w:t>
      </w:r>
      <w:r w:rsidR="00FF0BAE">
        <w:rPr>
          <w:rFonts w:ascii="Times New Roman" w:hAnsi="Times New Roman" w:cs="Times New Roman"/>
          <w:sz w:val="28"/>
          <w:szCs w:val="28"/>
        </w:rPr>
        <w:t>to</w:t>
      </w:r>
      <w:r w:rsidR="006D33A6">
        <w:rPr>
          <w:rFonts w:ascii="Times New Roman" w:hAnsi="Times New Roman" w:cs="Times New Roman"/>
          <w:sz w:val="28"/>
          <w:szCs w:val="28"/>
        </w:rPr>
        <w:t xml:space="preserve"> take care of such matters.</w:t>
      </w:r>
    </w:p>
    <w:p w:rsidR="00AA75EF" w:rsidRDefault="00AA75EF" w:rsidP="0064584D">
      <w:pPr>
        <w:spacing w:line="240" w:lineRule="auto"/>
        <w:ind w:left="720" w:hanging="720"/>
        <w:jc w:val="both"/>
        <w:rPr>
          <w:rFonts w:ascii="Times New Roman" w:hAnsi="Times New Roman" w:cs="Times New Roman"/>
          <w:b/>
          <w:sz w:val="16"/>
          <w:szCs w:val="16"/>
        </w:rPr>
      </w:pPr>
    </w:p>
    <w:p w:rsidR="003E4FD9" w:rsidRPr="00AA75EF" w:rsidRDefault="003E4FD9" w:rsidP="0064584D">
      <w:pPr>
        <w:spacing w:line="240" w:lineRule="auto"/>
        <w:ind w:left="720" w:hanging="720"/>
        <w:jc w:val="both"/>
        <w:rPr>
          <w:rFonts w:ascii="Times New Roman" w:hAnsi="Times New Roman" w:cs="Times New Roman"/>
          <w:b/>
          <w:sz w:val="16"/>
          <w:szCs w:val="16"/>
        </w:rPr>
      </w:pPr>
    </w:p>
    <w:p w:rsidR="006D33A6" w:rsidRPr="001E5828" w:rsidRDefault="002B1A7D" w:rsidP="0064584D">
      <w:pPr>
        <w:spacing w:line="240" w:lineRule="auto"/>
        <w:ind w:left="720" w:hanging="720"/>
        <w:jc w:val="both"/>
        <w:rPr>
          <w:rFonts w:ascii="Times New Roman" w:hAnsi="Times New Roman" w:cs="Times New Roman"/>
          <w:sz w:val="28"/>
          <w:szCs w:val="28"/>
        </w:rPr>
      </w:pPr>
      <w:r>
        <w:rPr>
          <w:rFonts w:ascii="Times New Roman" w:hAnsi="Times New Roman" w:cs="Times New Roman"/>
          <w:b/>
          <w:sz w:val="28"/>
          <w:szCs w:val="28"/>
        </w:rPr>
        <w:lastRenderedPageBreak/>
        <w:t>6.</w:t>
      </w:r>
      <w:r>
        <w:rPr>
          <w:rFonts w:ascii="Times New Roman" w:hAnsi="Times New Roman" w:cs="Times New Roman"/>
          <w:b/>
          <w:sz w:val="28"/>
          <w:szCs w:val="28"/>
        </w:rPr>
        <w:tab/>
      </w:r>
      <w:r w:rsidR="006D33A6" w:rsidRPr="00EF31CC">
        <w:rPr>
          <w:rFonts w:ascii="Times New Roman" w:hAnsi="Times New Roman" w:cs="Times New Roman"/>
          <w:b/>
          <w:sz w:val="28"/>
          <w:szCs w:val="28"/>
        </w:rPr>
        <w:t>IV.</w:t>
      </w:r>
      <w:r w:rsidR="006D33A6">
        <w:rPr>
          <w:rFonts w:ascii="Times New Roman" w:hAnsi="Times New Roman" w:cs="Times New Roman"/>
          <w:sz w:val="28"/>
          <w:szCs w:val="28"/>
        </w:rPr>
        <w:tab/>
      </w:r>
      <w:r w:rsidR="006D33A6" w:rsidRPr="001E5828">
        <w:rPr>
          <w:rFonts w:ascii="Times New Roman" w:hAnsi="Times New Roman" w:cs="Times New Roman"/>
          <w:b/>
          <w:sz w:val="28"/>
          <w:szCs w:val="28"/>
        </w:rPr>
        <w:t xml:space="preserve">Recommendations of the Advisory Committee </w:t>
      </w:r>
      <w:r w:rsidR="00FF0BAE" w:rsidRPr="001E5828">
        <w:rPr>
          <w:rFonts w:ascii="Times New Roman" w:hAnsi="Times New Roman" w:cs="Times New Roman"/>
          <w:b/>
          <w:sz w:val="28"/>
          <w:szCs w:val="28"/>
        </w:rPr>
        <w:t xml:space="preserve">in the first study </w:t>
      </w:r>
      <w:r w:rsidR="006D33A6" w:rsidRPr="001E5828">
        <w:rPr>
          <w:rFonts w:ascii="Times New Roman" w:hAnsi="Times New Roman" w:cs="Times New Roman"/>
          <w:b/>
          <w:sz w:val="28"/>
          <w:szCs w:val="28"/>
        </w:rPr>
        <w:t xml:space="preserve">– </w:t>
      </w:r>
      <w:r w:rsidR="001E5828" w:rsidRPr="00F60B0C">
        <w:rPr>
          <w:rFonts w:ascii="Times New Roman" w:hAnsi="Times New Roman" w:cs="Times New Roman"/>
          <w:sz w:val="28"/>
          <w:szCs w:val="28"/>
        </w:rPr>
        <w:t>Th</w:t>
      </w:r>
      <w:r w:rsidR="001E5828" w:rsidRPr="001E5828">
        <w:rPr>
          <w:rFonts w:ascii="Times New Roman" w:hAnsi="Times New Roman" w:cs="Times New Roman"/>
          <w:sz w:val="28"/>
          <w:szCs w:val="28"/>
        </w:rPr>
        <w:t>at states should -</w:t>
      </w:r>
    </w:p>
    <w:p w:rsidR="006D33A6" w:rsidRDefault="006D33A6" w:rsidP="003E4FD9">
      <w:pPr>
        <w:tabs>
          <w:tab w:val="left" w:pos="1440"/>
        </w:tabs>
        <w:spacing w:line="240" w:lineRule="auto"/>
        <w:ind w:left="720"/>
        <w:jc w:val="both"/>
        <w:rPr>
          <w:rFonts w:ascii="Times New Roman" w:hAnsi="Times New Roman" w:cs="Times New Roman"/>
          <w:sz w:val="28"/>
          <w:szCs w:val="28"/>
        </w:rPr>
      </w:pPr>
      <w:r w:rsidRPr="002B1A7D">
        <w:rPr>
          <w:rFonts w:ascii="Times New Roman" w:hAnsi="Times New Roman" w:cs="Times New Roman"/>
          <w:b/>
          <w:sz w:val="28"/>
          <w:szCs w:val="28"/>
        </w:rPr>
        <w:t>(i)</w:t>
      </w:r>
      <w:r>
        <w:rPr>
          <w:rFonts w:ascii="Times New Roman" w:hAnsi="Times New Roman" w:cs="Times New Roman"/>
          <w:sz w:val="28"/>
          <w:szCs w:val="28"/>
        </w:rPr>
        <w:tab/>
        <w:t>Ensure the prompt and unconditional repatriation of illicit funds to their countries of origin;</w:t>
      </w:r>
    </w:p>
    <w:p w:rsidR="006D33A6" w:rsidRDefault="006D33A6" w:rsidP="003E4FD9">
      <w:pPr>
        <w:tabs>
          <w:tab w:val="left" w:pos="1440"/>
        </w:tabs>
        <w:spacing w:line="240" w:lineRule="auto"/>
        <w:ind w:left="720"/>
        <w:jc w:val="both"/>
        <w:rPr>
          <w:rFonts w:ascii="Times New Roman" w:hAnsi="Times New Roman" w:cs="Times New Roman"/>
          <w:sz w:val="28"/>
          <w:szCs w:val="28"/>
        </w:rPr>
      </w:pPr>
      <w:r w:rsidRPr="002B1A7D">
        <w:rPr>
          <w:rFonts w:ascii="Times New Roman" w:hAnsi="Times New Roman" w:cs="Times New Roman"/>
          <w:b/>
          <w:sz w:val="28"/>
          <w:szCs w:val="28"/>
        </w:rPr>
        <w:t>(ii)</w:t>
      </w:r>
      <w:r>
        <w:rPr>
          <w:rFonts w:ascii="Times New Roman" w:hAnsi="Times New Roman" w:cs="Times New Roman"/>
          <w:sz w:val="28"/>
          <w:szCs w:val="28"/>
        </w:rPr>
        <w:tab/>
        <w:t>Ensure that crim</w:t>
      </w:r>
      <w:r w:rsidR="00FF0BAE">
        <w:rPr>
          <w:rFonts w:ascii="Times New Roman" w:hAnsi="Times New Roman" w:cs="Times New Roman"/>
          <w:sz w:val="28"/>
          <w:szCs w:val="28"/>
        </w:rPr>
        <w:t>es that are at the origin of IFF</w:t>
      </w:r>
      <w:r>
        <w:rPr>
          <w:rFonts w:ascii="Times New Roman" w:hAnsi="Times New Roman" w:cs="Times New Roman"/>
          <w:sz w:val="28"/>
          <w:szCs w:val="28"/>
        </w:rPr>
        <w:t>s are adequately sanctioned and do not remain unpunished;</w:t>
      </w:r>
    </w:p>
    <w:p w:rsidR="006D33A6" w:rsidRDefault="006D33A6" w:rsidP="003E4FD9">
      <w:pPr>
        <w:tabs>
          <w:tab w:val="left" w:pos="1440"/>
        </w:tabs>
        <w:spacing w:line="240" w:lineRule="auto"/>
        <w:ind w:left="720"/>
        <w:jc w:val="both"/>
        <w:rPr>
          <w:rFonts w:ascii="Times New Roman" w:hAnsi="Times New Roman" w:cs="Times New Roman"/>
          <w:sz w:val="28"/>
          <w:szCs w:val="28"/>
        </w:rPr>
      </w:pPr>
      <w:r w:rsidRPr="002B1A7D">
        <w:rPr>
          <w:rFonts w:ascii="Times New Roman" w:hAnsi="Times New Roman" w:cs="Times New Roman"/>
          <w:b/>
          <w:sz w:val="28"/>
          <w:szCs w:val="28"/>
        </w:rPr>
        <w:t>(iii)</w:t>
      </w:r>
      <w:r>
        <w:rPr>
          <w:rFonts w:ascii="Times New Roman" w:hAnsi="Times New Roman" w:cs="Times New Roman"/>
          <w:sz w:val="28"/>
          <w:szCs w:val="28"/>
        </w:rPr>
        <w:tab/>
        <w:t>Monitor banks and financial intermediaries involved, notably those specialized in asset management, to c</w:t>
      </w:r>
      <w:r w:rsidR="00FF0BAE">
        <w:rPr>
          <w:rFonts w:ascii="Times New Roman" w:hAnsi="Times New Roman" w:cs="Times New Roman"/>
          <w:sz w:val="28"/>
          <w:szCs w:val="28"/>
        </w:rPr>
        <w:t xml:space="preserve">ompel then </w:t>
      </w:r>
      <w:r>
        <w:rPr>
          <w:rFonts w:ascii="Times New Roman" w:hAnsi="Times New Roman" w:cs="Times New Roman"/>
          <w:sz w:val="28"/>
          <w:szCs w:val="28"/>
        </w:rPr>
        <w:t>to carry out their business with due diligence and make them accountable in case of violation</w:t>
      </w:r>
      <w:r w:rsidR="00FF0BAE">
        <w:rPr>
          <w:rFonts w:ascii="Times New Roman" w:hAnsi="Times New Roman" w:cs="Times New Roman"/>
          <w:sz w:val="28"/>
          <w:szCs w:val="28"/>
        </w:rPr>
        <w:t>,</w:t>
      </w:r>
      <w:r>
        <w:rPr>
          <w:rFonts w:ascii="Times New Roman" w:hAnsi="Times New Roman" w:cs="Times New Roman"/>
          <w:sz w:val="28"/>
          <w:szCs w:val="28"/>
        </w:rPr>
        <w:t xml:space="preserve"> to support global initiatives, to regulate tax payers and offshore companies</w:t>
      </w:r>
      <w:r w:rsidR="00FF0BAE">
        <w:rPr>
          <w:rFonts w:ascii="Times New Roman" w:hAnsi="Times New Roman" w:cs="Times New Roman"/>
          <w:sz w:val="28"/>
          <w:szCs w:val="28"/>
        </w:rPr>
        <w:t>.</w:t>
      </w:r>
    </w:p>
    <w:p w:rsidR="009D2468" w:rsidRPr="009D2468" w:rsidRDefault="003F71E3" w:rsidP="003F71E3">
      <w:pPr>
        <w:spacing w:line="240" w:lineRule="auto"/>
        <w:jc w:val="center"/>
        <w:rPr>
          <w:rFonts w:ascii="Times New Roman" w:hAnsi="Times New Roman" w:cs="Times New Roman"/>
          <w:b/>
          <w:sz w:val="28"/>
          <w:szCs w:val="28"/>
        </w:rPr>
      </w:pPr>
      <w:r w:rsidRPr="009D2468">
        <w:rPr>
          <w:rFonts w:ascii="Times New Roman" w:hAnsi="Times New Roman" w:cs="Times New Roman"/>
          <w:b/>
          <w:sz w:val="28"/>
          <w:szCs w:val="28"/>
        </w:rPr>
        <w:t>UTILIZATION OF ILLICIT FUNDS PENDING THEIR REPATRIATION</w:t>
      </w:r>
    </w:p>
    <w:p w:rsidR="00E93BB6" w:rsidRDefault="00FF0BAE" w:rsidP="0064584D">
      <w:pPr>
        <w:spacing w:line="240" w:lineRule="auto"/>
        <w:jc w:val="both"/>
        <w:rPr>
          <w:rFonts w:ascii="Times New Roman" w:hAnsi="Times New Roman" w:cs="Times New Roman"/>
          <w:sz w:val="28"/>
          <w:szCs w:val="28"/>
        </w:rPr>
      </w:pPr>
      <w:r w:rsidRPr="00106C87">
        <w:rPr>
          <w:rFonts w:ascii="Times New Roman" w:hAnsi="Times New Roman" w:cs="Times New Roman"/>
          <w:b/>
          <w:sz w:val="28"/>
          <w:szCs w:val="28"/>
        </w:rPr>
        <w:t>7.</w:t>
      </w:r>
      <w:r>
        <w:rPr>
          <w:rFonts w:ascii="Times New Roman" w:hAnsi="Times New Roman" w:cs="Times New Roman"/>
          <w:sz w:val="28"/>
          <w:szCs w:val="28"/>
        </w:rPr>
        <w:tab/>
      </w:r>
      <w:r w:rsidR="00E93BB6">
        <w:rPr>
          <w:rFonts w:ascii="Times New Roman" w:hAnsi="Times New Roman" w:cs="Times New Roman"/>
          <w:sz w:val="28"/>
          <w:szCs w:val="28"/>
        </w:rPr>
        <w:t xml:space="preserve">The second study of the Advisory Committee of which I was the Rapporteur </w:t>
      </w:r>
      <w:r>
        <w:rPr>
          <w:rFonts w:ascii="Times New Roman" w:hAnsi="Times New Roman" w:cs="Times New Roman"/>
          <w:sz w:val="28"/>
          <w:szCs w:val="28"/>
        </w:rPr>
        <w:t>formulated</w:t>
      </w:r>
      <w:r w:rsidR="00E93BB6">
        <w:rPr>
          <w:rFonts w:ascii="Times New Roman" w:hAnsi="Times New Roman" w:cs="Times New Roman"/>
          <w:sz w:val="28"/>
          <w:szCs w:val="28"/>
        </w:rPr>
        <w:t xml:space="preserve"> proposals to utilize non repatriated illicit funds pending their repatriation to support the achievement of the SDGs </w:t>
      </w:r>
      <w:r>
        <w:rPr>
          <w:rFonts w:ascii="Times New Roman" w:hAnsi="Times New Roman" w:cs="Times New Roman"/>
          <w:sz w:val="28"/>
          <w:szCs w:val="28"/>
        </w:rPr>
        <w:t>(</w:t>
      </w:r>
      <w:r w:rsidR="00E93BB6">
        <w:rPr>
          <w:rFonts w:ascii="Times New Roman" w:hAnsi="Times New Roman" w:cs="Times New Roman"/>
          <w:sz w:val="28"/>
          <w:szCs w:val="28"/>
        </w:rPr>
        <w:t>A/HRC/43/66)</w:t>
      </w:r>
      <w:r w:rsidR="009D5C23">
        <w:rPr>
          <w:rFonts w:ascii="Times New Roman" w:hAnsi="Times New Roman" w:cs="Times New Roman"/>
          <w:sz w:val="28"/>
          <w:szCs w:val="28"/>
        </w:rPr>
        <w:t xml:space="preserve">.  It was </w:t>
      </w:r>
      <w:r w:rsidR="00E93BB6">
        <w:rPr>
          <w:rFonts w:ascii="Times New Roman" w:hAnsi="Times New Roman" w:cs="Times New Roman"/>
          <w:sz w:val="28"/>
          <w:szCs w:val="28"/>
        </w:rPr>
        <w:t>presented at the 43</w:t>
      </w:r>
      <w:r w:rsidR="00E93BB6" w:rsidRPr="00E93BB6">
        <w:rPr>
          <w:rFonts w:ascii="Times New Roman" w:hAnsi="Times New Roman" w:cs="Times New Roman"/>
          <w:sz w:val="28"/>
          <w:szCs w:val="28"/>
          <w:vertAlign w:val="superscript"/>
        </w:rPr>
        <w:t>rd</w:t>
      </w:r>
      <w:r w:rsidR="00E93BB6">
        <w:rPr>
          <w:rFonts w:ascii="Times New Roman" w:hAnsi="Times New Roman" w:cs="Times New Roman"/>
          <w:sz w:val="28"/>
          <w:szCs w:val="28"/>
        </w:rPr>
        <w:t xml:space="preserve"> session of the Human Rights Council in February 2020.  It involved looking at all the documents on the subject from the STAR initiative, the Mb</w:t>
      </w:r>
      <w:r>
        <w:rPr>
          <w:rFonts w:ascii="Times New Roman" w:hAnsi="Times New Roman" w:cs="Times New Roman"/>
          <w:sz w:val="28"/>
          <w:szCs w:val="28"/>
        </w:rPr>
        <w:t>eki Report concerning Africa, pa</w:t>
      </w:r>
      <w:r w:rsidR="00E93BB6">
        <w:rPr>
          <w:rFonts w:ascii="Times New Roman" w:hAnsi="Times New Roman" w:cs="Times New Roman"/>
          <w:sz w:val="28"/>
          <w:szCs w:val="28"/>
        </w:rPr>
        <w:t xml:space="preserve">rt of jurisprudence of the European Court of Human Rights, etc.   The end result was not so rewarding as one was venturing into </w:t>
      </w:r>
      <w:r>
        <w:rPr>
          <w:rFonts w:ascii="Times New Roman" w:hAnsi="Times New Roman" w:cs="Times New Roman"/>
          <w:sz w:val="28"/>
          <w:szCs w:val="28"/>
        </w:rPr>
        <w:t>unchartered</w:t>
      </w:r>
      <w:r w:rsidR="004417B2">
        <w:rPr>
          <w:rFonts w:ascii="Times New Roman" w:hAnsi="Times New Roman" w:cs="Times New Roman"/>
          <w:sz w:val="28"/>
          <w:szCs w:val="28"/>
        </w:rPr>
        <w:t xml:space="preserve"> territory.</w:t>
      </w:r>
    </w:p>
    <w:p w:rsidR="00190969" w:rsidRDefault="00CC7C1D" w:rsidP="0064584D">
      <w:pPr>
        <w:spacing w:line="240" w:lineRule="auto"/>
        <w:jc w:val="both"/>
        <w:rPr>
          <w:rFonts w:ascii="Times New Roman" w:hAnsi="Times New Roman" w:cs="Times New Roman"/>
          <w:sz w:val="28"/>
          <w:szCs w:val="28"/>
        </w:rPr>
      </w:pPr>
      <w:r w:rsidRPr="00106C87">
        <w:rPr>
          <w:rFonts w:ascii="Times New Roman" w:hAnsi="Times New Roman" w:cs="Times New Roman"/>
          <w:b/>
          <w:sz w:val="28"/>
          <w:szCs w:val="28"/>
        </w:rPr>
        <w:t>8.</w:t>
      </w:r>
      <w:r>
        <w:rPr>
          <w:rFonts w:ascii="Times New Roman" w:hAnsi="Times New Roman" w:cs="Times New Roman"/>
          <w:sz w:val="28"/>
          <w:szCs w:val="28"/>
        </w:rPr>
        <w:tab/>
        <w:t>F</w:t>
      </w:r>
      <w:r w:rsidR="00190969">
        <w:rPr>
          <w:rFonts w:ascii="Times New Roman" w:hAnsi="Times New Roman" w:cs="Times New Roman"/>
          <w:sz w:val="28"/>
          <w:szCs w:val="28"/>
        </w:rPr>
        <w:t xml:space="preserve">unds allegedly of an illicit nature </w:t>
      </w:r>
      <w:r>
        <w:rPr>
          <w:rFonts w:ascii="Times New Roman" w:hAnsi="Times New Roman" w:cs="Times New Roman"/>
          <w:sz w:val="28"/>
          <w:szCs w:val="28"/>
        </w:rPr>
        <w:t xml:space="preserve">may </w:t>
      </w:r>
      <w:r w:rsidR="00190969">
        <w:rPr>
          <w:rFonts w:ascii="Times New Roman" w:hAnsi="Times New Roman" w:cs="Times New Roman"/>
          <w:sz w:val="28"/>
          <w:szCs w:val="28"/>
        </w:rPr>
        <w:t xml:space="preserve">be frozen during investigation </w:t>
      </w:r>
      <w:r w:rsidR="002E24FE">
        <w:rPr>
          <w:rFonts w:ascii="Times New Roman" w:hAnsi="Times New Roman" w:cs="Times New Roman"/>
          <w:sz w:val="28"/>
          <w:szCs w:val="28"/>
        </w:rPr>
        <w:t>and proceedings i</w:t>
      </w:r>
      <w:r w:rsidR="00FF0BAE">
        <w:rPr>
          <w:rFonts w:ascii="Times New Roman" w:hAnsi="Times New Roman" w:cs="Times New Roman"/>
          <w:sz w:val="28"/>
          <w:szCs w:val="28"/>
        </w:rPr>
        <w:t>n Court which are subject to a l</w:t>
      </w:r>
      <w:r w:rsidR="007A2F1A">
        <w:rPr>
          <w:rFonts w:ascii="Times New Roman" w:hAnsi="Times New Roman" w:cs="Times New Roman"/>
          <w:sz w:val="28"/>
          <w:szCs w:val="28"/>
        </w:rPr>
        <w:t>ong drawn process. B</w:t>
      </w:r>
      <w:r w:rsidR="00190969">
        <w:rPr>
          <w:rFonts w:ascii="Times New Roman" w:hAnsi="Times New Roman" w:cs="Times New Roman"/>
          <w:sz w:val="28"/>
          <w:szCs w:val="28"/>
        </w:rPr>
        <w:t xml:space="preserve">ut was there a solution </w:t>
      </w:r>
      <w:r w:rsidR="00FF0BAE">
        <w:rPr>
          <w:rFonts w:ascii="Times New Roman" w:hAnsi="Times New Roman" w:cs="Times New Roman"/>
          <w:sz w:val="28"/>
          <w:szCs w:val="28"/>
        </w:rPr>
        <w:t xml:space="preserve">for their being </w:t>
      </w:r>
      <w:r w:rsidR="007A2F1A">
        <w:rPr>
          <w:rFonts w:ascii="Times New Roman" w:hAnsi="Times New Roman" w:cs="Times New Roman"/>
          <w:sz w:val="28"/>
          <w:szCs w:val="28"/>
        </w:rPr>
        <w:t>put to good use in the meantime?</w:t>
      </w:r>
    </w:p>
    <w:p w:rsidR="00190969" w:rsidRDefault="007A2F1A" w:rsidP="0064584D">
      <w:pPr>
        <w:spacing w:line="240" w:lineRule="auto"/>
        <w:jc w:val="both"/>
        <w:rPr>
          <w:rFonts w:ascii="Times New Roman" w:hAnsi="Times New Roman" w:cs="Times New Roman"/>
          <w:sz w:val="28"/>
          <w:szCs w:val="28"/>
        </w:rPr>
      </w:pPr>
      <w:r>
        <w:rPr>
          <w:rFonts w:ascii="Times New Roman" w:hAnsi="Times New Roman" w:cs="Times New Roman"/>
          <w:b/>
          <w:sz w:val="28"/>
          <w:szCs w:val="28"/>
        </w:rPr>
        <w:t>9</w:t>
      </w:r>
      <w:r w:rsidR="00FF0BAE" w:rsidRPr="002B1A7D">
        <w:rPr>
          <w:rFonts w:ascii="Times New Roman" w:hAnsi="Times New Roman" w:cs="Times New Roman"/>
          <w:b/>
          <w:sz w:val="28"/>
          <w:szCs w:val="28"/>
        </w:rPr>
        <w:t>.</w:t>
      </w:r>
      <w:r w:rsidR="00190969">
        <w:rPr>
          <w:rFonts w:ascii="Times New Roman" w:hAnsi="Times New Roman" w:cs="Times New Roman"/>
          <w:sz w:val="28"/>
          <w:szCs w:val="28"/>
        </w:rPr>
        <w:tab/>
      </w:r>
      <w:r>
        <w:rPr>
          <w:rFonts w:ascii="Times New Roman" w:hAnsi="Times New Roman" w:cs="Times New Roman"/>
          <w:sz w:val="28"/>
          <w:szCs w:val="28"/>
        </w:rPr>
        <w:t>The Advisory Committee put forward s</w:t>
      </w:r>
      <w:r w:rsidR="00190969">
        <w:rPr>
          <w:rFonts w:ascii="Times New Roman" w:hAnsi="Times New Roman" w:cs="Times New Roman"/>
          <w:sz w:val="28"/>
          <w:szCs w:val="28"/>
        </w:rPr>
        <w:t>ome proposals with</w:t>
      </w:r>
      <w:r w:rsidR="00505373">
        <w:rPr>
          <w:rFonts w:ascii="Times New Roman" w:hAnsi="Times New Roman" w:cs="Times New Roman"/>
          <w:sz w:val="28"/>
          <w:szCs w:val="28"/>
        </w:rPr>
        <w:t xml:space="preserve"> an urgent</w:t>
      </w:r>
      <w:r w:rsidR="00FF0BAE">
        <w:rPr>
          <w:rFonts w:ascii="Times New Roman" w:hAnsi="Times New Roman" w:cs="Times New Roman"/>
          <w:sz w:val="28"/>
          <w:szCs w:val="28"/>
        </w:rPr>
        <w:t xml:space="preserve"> </w:t>
      </w:r>
      <w:r w:rsidR="00190969">
        <w:rPr>
          <w:rFonts w:ascii="Times New Roman" w:hAnsi="Times New Roman" w:cs="Times New Roman"/>
          <w:sz w:val="28"/>
          <w:szCs w:val="28"/>
        </w:rPr>
        <w:t xml:space="preserve">need for follow-up by </w:t>
      </w:r>
      <w:r w:rsidR="00EC6A57">
        <w:rPr>
          <w:rFonts w:ascii="Times New Roman" w:hAnsi="Times New Roman" w:cs="Times New Roman"/>
          <w:sz w:val="28"/>
          <w:szCs w:val="28"/>
        </w:rPr>
        <w:t xml:space="preserve">lawyers, </w:t>
      </w:r>
      <w:r w:rsidR="00190969">
        <w:rPr>
          <w:rFonts w:ascii="Times New Roman" w:hAnsi="Times New Roman" w:cs="Times New Roman"/>
          <w:sz w:val="28"/>
          <w:szCs w:val="28"/>
        </w:rPr>
        <w:t>economists, bankers and financial advisers.</w:t>
      </w:r>
    </w:p>
    <w:p w:rsidR="00190969" w:rsidRPr="00EF31CC" w:rsidRDefault="006868C2" w:rsidP="00D128B0">
      <w:pPr>
        <w:tabs>
          <w:tab w:val="left" w:pos="720"/>
        </w:tabs>
        <w:spacing w:line="240" w:lineRule="auto"/>
        <w:ind w:left="720" w:hanging="720"/>
        <w:jc w:val="both"/>
        <w:rPr>
          <w:rFonts w:ascii="Times New Roman" w:hAnsi="Times New Roman" w:cs="Times New Roman"/>
          <w:b/>
          <w:sz w:val="28"/>
          <w:szCs w:val="28"/>
        </w:rPr>
      </w:pPr>
      <w:r>
        <w:rPr>
          <w:rFonts w:ascii="Times New Roman" w:hAnsi="Times New Roman" w:cs="Times New Roman"/>
          <w:b/>
          <w:sz w:val="28"/>
          <w:szCs w:val="28"/>
        </w:rPr>
        <w:t>10.</w:t>
      </w:r>
      <w:r w:rsidR="00190969" w:rsidRPr="00EF31CC">
        <w:rPr>
          <w:rFonts w:ascii="Times New Roman" w:hAnsi="Times New Roman" w:cs="Times New Roman"/>
          <w:b/>
          <w:sz w:val="28"/>
          <w:szCs w:val="28"/>
        </w:rPr>
        <w:tab/>
      </w:r>
      <w:r w:rsidR="003F71E3">
        <w:rPr>
          <w:rFonts w:ascii="Times New Roman" w:hAnsi="Times New Roman" w:cs="Times New Roman"/>
          <w:b/>
          <w:sz w:val="28"/>
          <w:szCs w:val="28"/>
        </w:rPr>
        <w:t>A.</w:t>
      </w:r>
      <w:r w:rsidR="003F71E3">
        <w:rPr>
          <w:rFonts w:ascii="Times New Roman" w:hAnsi="Times New Roman" w:cs="Times New Roman"/>
          <w:b/>
          <w:sz w:val="28"/>
          <w:szCs w:val="28"/>
        </w:rPr>
        <w:tab/>
      </w:r>
      <w:r w:rsidR="00190969" w:rsidRPr="00EF31CC">
        <w:rPr>
          <w:rFonts w:ascii="Times New Roman" w:hAnsi="Times New Roman" w:cs="Times New Roman"/>
          <w:b/>
          <w:sz w:val="28"/>
          <w:szCs w:val="28"/>
        </w:rPr>
        <w:t>Creation of a special fund in the country of origin</w:t>
      </w:r>
    </w:p>
    <w:p w:rsidR="00190969" w:rsidRDefault="00D128B0" w:rsidP="00D128B0">
      <w:pPr>
        <w:tabs>
          <w:tab w:val="left" w:pos="720"/>
        </w:tabs>
        <w:spacing w:line="240" w:lineRule="auto"/>
        <w:ind w:left="720" w:hanging="720"/>
        <w:jc w:val="both"/>
        <w:rPr>
          <w:sz w:val="28"/>
          <w:szCs w:val="28"/>
        </w:rPr>
      </w:pPr>
      <w:r>
        <w:rPr>
          <w:b/>
          <w:sz w:val="28"/>
          <w:szCs w:val="28"/>
        </w:rPr>
        <w:tab/>
      </w:r>
      <w:r w:rsidR="00FF0BAE">
        <w:rPr>
          <w:b/>
          <w:sz w:val="28"/>
          <w:szCs w:val="28"/>
        </w:rPr>
        <w:t>(i)</w:t>
      </w:r>
      <w:r w:rsidR="00190969" w:rsidRPr="00BF4512">
        <w:rPr>
          <w:sz w:val="28"/>
          <w:szCs w:val="28"/>
        </w:rPr>
        <w:tab/>
        <w:t xml:space="preserve">Under this procedure, assets pertaining to illicit funds, especially </w:t>
      </w:r>
      <w:r w:rsidR="00331C8B">
        <w:rPr>
          <w:sz w:val="28"/>
          <w:szCs w:val="28"/>
        </w:rPr>
        <w:t xml:space="preserve">emanating from </w:t>
      </w:r>
      <w:r w:rsidR="00190969" w:rsidRPr="00BF4512">
        <w:rPr>
          <w:sz w:val="28"/>
          <w:szCs w:val="28"/>
        </w:rPr>
        <w:t>dictators who have absconded, who have passed away or who have been imprisoned, may be frozen through an administrative procedure or through a judicial procedure that is not conviction based.</w:t>
      </w:r>
    </w:p>
    <w:p w:rsidR="00190969" w:rsidRDefault="00190969" w:rsidP="00D128B0">
      <w:pPr>
        <w:pStyle w:val="SingleTxtG"/>
        <w:tabs>
          <w:tab w:val="left" w:pos="720"/>
          <w:tab w:val="left" w:pos="1440"/>
        </w:tabs>
        <w:spacing w:line="240" w:lineRule="auto"/>
        <w:ind w:left="720" w:right="29" w:hanging="720"/>
        <w:rPr>
          <w:sz w:val="28"/>
          <w:szCs w:val="28"/>
        </w:rPr>
      </w:pPr>
      <w:r>
        <w:rPr>
          <w:b/>
          <w:sz w:val="28"/>
          <w:szCs w:val="28"/>
        </w:rPr>
        <w:tab/>
      </w:r>
      <w:r w:rsidR="00FF0BAE">
        <w:rPr>
          <w:b/>
          <w:sz w:val="28"/>
          <w:szCs w:val="28"/>
        </w:rPr>
        <w:t>(ii)</w:t>
      </w:r>
      <w:r w:rsidRPr="00BF4512">
        <w:rPr>
          <w:sz w:val="28"/>
          <w:szCs w:val="28"/>
        </w:rPr>
        <w:tab/>
        <w:t xml:space="preserve">The funds may be transferred to the country of origin by the </w:t>
      </w:r>
      <w:r w:rsidR="002E58AA" w:rsidRPr="00BF4512">
        <w:rPr>
          <w:sz w:val="28"/>
          <w:szCs w:val="28"/>
        </w:rPr>
        <w:t xml:space="preserve">Ministry </w:t>
      </w:r>
      <w:r w:rsidRPr="00BF4512">
        <w:rPr>
          <w:sz w:val="28"/>
          <w:szCs w:val="28"/>
        </w:rPr>
        <w:t xml:space="preserve">of </w:t>
      </w:r>
      <w:r w:rsidR="00331C8B" w:rsidRPr="00BF4512">
        <w:rPr>
          <w:sz w:val="28"/>
          <w:szCs w:val="28"/>
        </w:rPr>
        <w:t>Finance</w:t>
      </w:r>
      <w:r w:rsidRPr="00BF4512">
        <w:rPr>
          <w:sz w:val="28"/>
          <w:szCs w:val="28"/>
        </w:rPr>
        <w:t xml:space="preserve">, or </w:t>
      </w:r>
      <w:r w:rsidR="00331C8B" w:rsidRPr="00BF4512">
        <w:rPr>
          <w:sz w:val="28"/>
          <w:szCs w:val="28"/>
        </w:rPr>
        <w:t xml:space="preserve">Central Bank </w:t>
      </w:r>
      <w:r w:rsidRPr="00BF4512">
        <w:rPr>
          <w:sz w:val="28"/>
          <w:szCs w:val="28"/>
        </w:rPr>
        <w:t xml:space="preserve">of the country of destination. There must be a precondition, however, that the transferee will not put the funds into the </w:t>
      </w:r>
      <w:r w:rsidR="002E58AA" w:rsidRPr="00BF4512">
        <w:rPr>
          <w:sz w:val="28"/>
          <w:szCs w:val="28"/>
        </w:rPr>
        <w:t xml:space="preserve">Consolidated Fund </w:t>
      </w:r>
      <w:r w:rsidRPr="00BF4512">
        <w:rPr>
          <w:sz w:val="28"/>
          <w:szCs w:val="28"/>
        </w:rPr>
        <w:t xml:space="preserve">or annual budget of the Government. A special fund should be created for the utilization of the money. </w:t>
      </w:r>
    </w:p>
    <w:p w:rsidR="00190969" w:rsidRDefault="002E58AA" w:rsidP="00D128B0">
      <w:pPr>
        <w:pStyle w:val="SingleTxtG"/>
        <w:tabs>
          <w:tab w:val="left" w:pos="720"/>
          <w:tab w:val="left" w:pos="1440"/>
        </w:tabs>
        <w:spacing w:line="240" w:lineRule="auto"/>
        <w:ind w:left="720" w:right="29"/>
        <w:rPr>
          <w:sz w:val="28"/>
          <w:szCs w:val="28"/>
        </w:rPr>
      </w:pPr>
      <w:r>
        <w:rPr>
          <w:b/>
          <w:sz w:val="28"/>
          <w:szCs w:val="28"/>
        </w:rPr>
        <w:t>(iii)</w:t>
      </w:r>
      <w:r w:rsidR="00190969" w:rsidRPr="00BF4512">
        <w:rPr>
          <w:sz w:val="28"/>
          <w:szCs w:val="28"/>
        </w:rPr>
        <w:tab/>
        <w:t xml:space="preserve">A separate board of management should be set up consisting of representatives from the public sector, including the central bank, and the </w:t>
      </w:r>
      <w:r w:rsidR="00190969" w:rsidRPr="00BF4512">
        <w:rPr>
          <w:sz w:val="28"/>
          <w:szCs w:val="28"/>
        </w:rPr>
        <w:lastRenderedPageBreak/>
        <w:t xml:space="preserve">private sector to decide on the use and allocation of the funds. The funds will be in the nature of a solidarity fund reserved for social projects to improve the living conditions of the population, especially </w:t>
      </w:r>
      <w:r w:rsidR="0071305E">
        <w:rPr>
          <w:sz w:val="28"/>
          <w:szCs w:val="28"/>
        </w:rPr>
        <w:t>those who are living in poverty in order to achieve the SDGs.</w:t>
      </w:r>
    </w:p>
    <w:p w:rsidR="00190969" w:rsidRPr="00EF31CC" w:rsidRDefault="002311BA" w:rsidP="0064584D">
      <w:pPr>
        <w:pStyle w:val="SingleTxtG"/>
        <w:tabs>
          <w:tab w:val="left" w:pos="720"/>
          <w:tab w:val="left" w:pos="1440"/>
        </w:tabs>
        <w:spacing w:line="240" w:lineRule="auto"/>
        <w:ind w:left="0" w:right="29"/>
        <w:rPr>
          <w:b/>
          <w:sz w:val="28"/>
          <w:szCs w:val="28"/>
        </w:rPr>
      </w:pPr>
      <w:r w:rsidRPr="002311BA">
        <w:rPr>
          <w:b/>
          <w:sz w:val="28"/>
          <w:szCs w:val="28"/>
        </w:rPr>
        <w:t>11.</w:t>
      </w:r>
      <w:r w:rsidR="00190969" w:rsidRPr="00EF31CC">
        <w:rPr>
          <w:b/>
          <w:sz w:val="28"/>
          <w:szCs w:val="28"/>
        </w:rPr>
        <w:tab/>
      </w:r>
      <w:r w:rsidR="003F71E3">
        <w:rPr>
          <w:b/>
          <w:sz w:val="28"/>
          <w:szCs w:val="28"/>
        </w:rPr>
        <w:t>B.</w:t>
      </w:r>
      <w:r w:rsidR="003F71E3">
        <w:rPr>
          <w:b/>
          <w:sz w:val="28"/>
          <w:szCs w:val="28"/>
        </w:rPr>
        <w:tab/>
      </w:r>
      <w:r w:rsidR="00190969" w:rsidRPr="00EF31CC">
        <w:rPr>
          <w:b/>
          <w:sz w:val="28"/>
          <w:szCs w:val="28"/>
        </w:rPr>
        <w:t>Creation of a Fund of Funds</w:t>
      </w:r>
    </w:p>
    <w:p w:rsidR="00190969" w:rsidRPr="00190969" w:rsidRDefault="002E58AA" w:rsidP="00D128B0">
      <w:pPr>
        <w:tabs>
          <w:tab w:val="left" w:pos="720"/>
          <w:tab w:val="left" w:pos="1440"/>
        </w:tabs>
        <w:suppressAutoHyphens/>
        <w:kinsoku w:val="0"/>
        <w:overflowPunct w:val="0"/>
        <w:autoSpaceDE w:val="0"/>
        <w:autoSpaceDN w:val="0"/>
        <w:adjustRightInd w:val="0"/>
        <w:snapToGrid w:val="0"/>
        <w:spacing w:after="120" w:line="240" w:lineRule="auto"/>
        <w:ind w:left="720" w:right="29"/>
        <w:jc w:val="both"/>
        <w:rPr>
          <w:rFonts w:ascii="Times New Roman" w:hAnsi="Times New Roman" w:cs="Times New Roman"/>
          <w:sz w:val="28"/>
          <w:szCs w:val="28"/>
          <w:lang w:val="en-GB"/>
        </w:rPr>
      </w:pPr>
      <w:r>
        <w:rPr>
          <w:rFonts w:ascii="Times New Roman" w:hAnsi="Times New Roman" w:cs="Times New Roman"/>
          <w:b/>
          <w:sz w:val="28"/>
          <w:szCs w:val="28"/>
          <w:lang w:val="en-GB"/>
        </w:rPr>
        <w:t>(i)</w:t>
      </w:r>
      <w:r w:rsidR="00190969" w:rsidRPr="00190969">
        <w:rPr>
          <w:rFonts w:ascii="Times New Roman" w:hAnsi="Times New Roman" w:cs="Times New Roman"/>
          <w:sz w:val="28"/>
          <w:szCs w:val="28"/>
          <w:lang w:val="en-GB"/>
        </w:rPr>
        <w:tab/>
        <w:t>One type of market-based re-empowerment scheme through which the non-repatriated assets could be revalued and reactivated monetarily and financially is the creation of a fund of funds in which each country of origin concerned would participate. The advantages of such a mechanism are manifold and include:</w:t>
      </w:r>
    </w:p>
    <w:p w:rsidR="00190969" w:rsidRDefault="00190969" w:rsidP="00A6305D">
      <w:pPr>
        <w:tabs>
          <w:tab w:val="left" w:pos="720"/>
          <w:tab w:val="left" w:pos="1440"/>
        </w:tabs>
        <w:suppressAutoHyphens/>
        <w:kinsoku w:val="0"/>
        <w:overflowPunct w:val="0"/>
        <w:autoSpaceDE w:val="0"/>
        <w:autoSpaceDN w:val="0"/>
        <w:adjustRightInd w:val="0"/>
        <w:snapToGrid w:val="0"/>
        <w:spacing w:after="120" w:line="240" w:lineRule="auto"/>
        <w:ind w:left="1440" w:right="29" w:hanging="1440"/>
        <w:jc w:val="both"/>
        <w:rPr>
          <w:rFonts w:ascii="Times New Roman" w:hAnsi="Times New Roman" w:cs="Times New Roman"/>
          <w:sz w:val="28"/>
          <w:szCs w:val="28"/>
          <w:lang w:val="en-GB"/>
        </w:rPr>
      </w:pPr>
      <w:r w:rsidRPr="00190969">
        <w:rPr>
          <w:rFonts w:ascii="Times New Roman" w:hAnsi="Times New Roman" w:cs="Times New Roman"/>
          <w:sz w:val="28"/>
          <w:szCs w:val="28"/>
          <w:lang w:val="en-GB"/>
        </w:rPr>
        <w:tab/>
      </w:r>
      <w:r w:rsidR="002B1A7D">
        <w:rPr>
          <w:rFonts w:ascii="Times New Roman" w:hAnsi="Times New Roman" w:cs="Times New Roman"/>
          <w:sz w:val="28"/>
          <w:szCs w:val="28"/>
          <w:lang w:val="en-GB"/>
        </w:rPr>
        <w:tab/>
      </w:r>
      <w:r w:rsidRPr="00516B35">
        <w:rPr>
          <w:rFonts w:ascii="Times New Roman" w:hAnsi="Times New Roman" w:cs="Times New Roman"/>
          <w:b/>
          <w:sz w:val="28"/>
          <w:szCs w:val="28"/>
          <w:lang w:val="en-GB"/>
        </w:rPr>
        <w:t>(a)</w:t>
      </w:r>
      <w:r w:rsidRPr="00516B35">
        <w:rPr>
          <w:rFonts w:ascii="Times New Roman" w:hAnsi="Times New Roman" w:cs="Times New Roman"/>
          <w:b/>
          <w:sz w:val="28"/>
          <w:szCs w:val="28"/>
          <w:lang w:val="en-GB"/>
        </w:rPr>
        <w:tab/>
      </w:r>
      <w:r w:rsidRPr="00190969">
        <w:rPr>
          <w:rFonts w:ascii="Times New Roman" w:hAnsi="Times New Roman" w:cs="Times New Roman"/>
          <w:sz w:val="28"/>
          <w:szCs w:val="28"/>
          <w:lang w:val="en-GB"/>
        </w:rPr>
        <w:t>Portfolios made of diverse assets from investments in bonds and equities, direct investment in different sectors, and indirect investment through a multitude of channels, such as asset management funds, private equity funds, hedge funds, payment funds, environmental funds, social funds and governance funds;</w:t>
      </w:r>
    </w:p>
    <w:p w:rsidR="00190969" w:rsidRPr="00190969" w:rsidRDefault="002B1A7D" w:rsidP="00A6305D">
      <w:pPr>
        <w:tabs>
          <w:tab w:val="left" w:pos="720"/>
          <w:tab w:val="left" w:pos="1440"/>
        </w:tabs>
        <w:suppressAutoHyphens/>
        <w:kinsoku w:val="0"/>
        <w:overflowPunct w:val="0"/>
        <w:autoSpaceDE w:val="0"/>
        <w:autoSpaceDN w:val="0"/>
        <w:adjustRightInd w:val="0"/>
        <w:snapToGrid w:val="0"/>
        <w:spacing w:after="120" w:line="240" w:lineRule="auto"/>
        <w:ind w:left="1440" w:right="29" w:hanging="1440"/>
        <w:jc w:val="both"/>
        <w:rPr>
          <w:rFonts w:ascii="Times New Roman" w:hAnsi="Times New Roman" w:cs="Times New Roman"/>
          <w:sz w:val="28"/>
          <w:szCs w:val="28"/>
          <w:lang w:val="en-GB"/>
        </w:rPr>
      </w:pPr>
      <w:r>
        <w:rPr>
          <w:rFonts w:ascii="Times New Roman" w:hAnsi="Times New Roman" w:cs="Times New Roman"/>
          <w:sz w:val="28"/>
          <w:szCs w:val="28"/>
          <w:lang w:val="en-GB"/>
        </w:rPr>
        <w:tab/>
      </w:r>
      <w:r>
        <w:rPr>
          <w:rFonts w:ascii="Times New Roman" w:hAnsi="Times New Roman" w:cs="Times New Roman"/>
          <w:sz w:val="28"/>
          <w:szCs w:val="28"/>
          <w:lang w:val="en-GB"/>
        </w:rPr>
        <w:tab/>
      </w:r>
      <w:r w:rsidR="00190969" w:rsidRPr="00516B35">
        <w:rPr>
          <w:rFonts w:ascii="Times New Roman" w:hAnsi="Times New Roman" w:cs="Times New Roman"/>
          <w:b/>
          <w:sz w:val="28"/>
          <w:szCs w:val="28"/>
          <w:lang w:val="en-GB"/>
        </w:rPr>
        <w:t>(b)</w:t>
      </w:r>
      <w:r w:rsidR="00190969" w:rsidRPr="00190969">
        <w:rPr>
          <w:rFonts w:ascii="Times New Roman" w:hAnsi="Times New Roman" w:cs="Times New Roman"/>
          <w:sz w:val="28"/>
          <w:szCs w:val="28"/>
          <w:lang w:val="en-GB"/>
        </w:rPr>
        <w:tab/>
        <w:t>Distribution of risk, which reduces the probability of losses an</w:t>
      </w:r>
      <w:r w:rsidR="00BE7125">
        <w:rPr>
          <w:rFonts w:ascii="Times New Roman" w:hAnsi="Times New Roman" w:cs="Times New Roman"/>
          <w:sz w:val="28"/>
          <w:szCs w:val="28"/>
          <w:lang w:val="en-GB"/>
        </w:rPr>
        <w:t>d increases the opportunities for</w:t>
      </w:r>
      <w:r w:rsidR="00190969" w:rsidRPr="00190969">
        <w:rPr>
          <w:rFonts w:ascii="Times New Roman" w:hAnsi="Times New Roman" w:cs="Times New Roman"/>
          <w:sz w:val="28"/>
          <w:szCs w:val="28"/>
          <w:lang w:val="en-GB"/>
        </w:rPr>
        <w:t xml:space="preserve"> profit.</w:t>
      </w:r>
    </w:p>
    <w:p w:rsidR="00190969" w:rsidRDefault="002B1A7D" w:rsidP="005035F1">
      <w:pPr>
        <w:pStyle w:val="SingleTxtG"/>
        <w:tabs>
          <w:tab w:val="left" w:pos="720"/>
          <w:tab w:val="left" w:pos="1440"/>
        </w:tabs>
        <w:spacing w:line="240" w:lineRule="auto"/>
        <w:ind w:left="720" w:right="29" w:hanging="720"/>
        <w:rPr>
          <w:sz w:val="28"/>
          <w:szCs w:val="28"/>
        </w:rPr>
      </w:pPr>
      <w:r>
        <w:rPr>
          <w:b/>
          <w:sz w:val="28"/>
          <w:szCs w:val="28"/>
        </w:rPr>
        <w:tab/>
      </w:r>
      <w:r w:rsidR="002E58AA">
        <w:rPr>
          <w:b/>
          <w:sz w:val="28"/>
          <w:szCs w:val="28"/>
        </w:rPr>
        <w:t>(ii)</w:t>
      </w:r>
      <w:r w:rsidR="00190969" w:rsidRPr="00BF4512">
        <w:rPr>
          <w:sz w:val="28"/>
          <w:szCs w:val="28"/>
        </w:rPr>
        <w:tab/>
        <w:t>Revenues from such funds should be used to advance the implementation of the Sustainable Development Goals, in accordance with national priorities, determined through wide consultation and participation processes.</w:t>
      </w:r>
    </w:p>
    <w:p w:rsidR="00190969" w:rsidRDefault="002B1A7D" w:rsidP="005035F1">
      <w:pPr>
        <w:pStyle w:val="SingleTxtG"/>
        <w:tabs>
          <w:tab w:val="left" w:pos="720"/>
          <w:tab w:val="left" w:pos="1440"/>
        </w:tabs>
        <w:spacing w:line="240" w:lineRule="auto"/>
        <w:ind w:left="720" w:right="29" w:hanging="720"/>
        <w:rPr>
          <w:sz w:val="28"/>
          <w:szCs w:val="28"/>
        </w:rPr>
      </w:pPr>
      <w:r>
        <w:rPr>
          <w:b/>
          <w:sz w:val="28"/>
          <w:szCs w:val="28"/>
        </w:rPr>
        <w:tab/>
      </w:r>
      <w:r w:rsidR="002E58AA">
        <w:rPr>
          <w:b/>
          <w:sz w:val="28"/>
          <w:szCs w:val="28"/>
        </w:rPr>
        <w:t>(iii)</w:t>
      </w:r>
      <w:r w:rsidR="00190969" w:rsidRPr="00BF4512">
        <w:rPr>
          <w:sz w:val="28"/>
          <w:szCs w:val="28"/>
        </w:rPr>
        <w:tab/>
        <w:t>The advantage of an investment fund is that money may be invested in a wide portfolio of shares and securities so as to spread risk and ensure “safe” returns.</w:t>
      </w:r>
    </w:p>
    <w:p w:rsidR="00190969" w:rsidRPr="00EF31CC" w:rsidRDefault="00144A41" w:rsidP="0064584D">
      <w:pPr>
        <w:pStyle w:val="SingleTxtG"/>
        <w:tabs>
          <w:tab w:val="left" w:pos="720"/>
          <w:tab w:val="left" w:pos="1440"/>
        </w:tabs>
        <w:spacing w:line="240" w:lineRule="auto"/>
        <w:ind w:left="0" w:right="29"/>
        <w:rPr>
          <w:b/>
          <w:sz w:val="28"/>
          <w:szCs w:val="28"/>
        </w:rPr>
      </w:pPr>
      <w:r>
        <w:rPr>
          <w:b/>
          <w:sz w:val="28"/>
          <w:szCs w:val="28"/>
        </w:rPr>
        <w:t>12</w:t>
      </w:r>
      <w:r w:rsidR="00190969" w:rsidRPr="00EF31CC">
        <w:rPr>
          <w:b/>
          <w:sz w:val="28"/>
          <w:szCs w:val="28"/>
        </w:rPr>
        <w:t>.</w:t>
      </w:r>
      <w:r w:rsidR="00190969" w:rsidRPr="00EF31CC">
        <w:rPr>
          <w:b/>
          <w:sz w:val="28"/>
          <w:szCs w:val="28"/>
        </w:rPr>
        <w:tab/>
      </w:r>
      <w:r w:rsidR="002C1F32">
        <w:rPr>
          <w:b/>
          <w:sz w:val="28"/>
          <w:szCs w:val="28"/>
        </w:rPr>
        <w:t>C.</w:t>
      </w:r>
      <w:r w:rsidR="002C1F32">
        <w:rPr>
          <w:b/>
          <w:sz w:val="28"/>
          <w:szCs w:val="28"/>
        </w:rPr>
        <w:tab/>
      </w:r>
      <w:r w:rsidR="00190969" w:rsidRPr="00EF31CC">
        <w:rPr>
          <w:b/>
          <w:sz w:val="28"/>
          <w:szCs w:val="28"/>
        </w:rPr>
        <w:t>Creation of fund governed by national central banks</w:t>
      </w:r>
    </w:p>
    <w:p w:rsidR="00190969" w:rsidRPr="00EF31CC" w:rsidRDefault="00144A41" w:rsidP="0064584D">
      <w:pPr>
        <w:pStyle w:val="SingleTxtG"/>
        <w:tabs>
          <w:tab w:val="left" w:pos="720"/>
          <w:tab w:val="left" w:pos="1440"/>
        </w:tabs>
        <w:spacing w:line="240" w:lineRule="auto"/>
        <w:ind w:left="0" w:right="29"/>
        <w:rPr>
          <w:b/>
          <w:sz w:val="28"/>
          <w:szCs w:val="28"/>
        </w:rPr>
      </w:pPr>
      <w:r>
        <w:rPr>
          <w:b/>
          <w:sz w:val="28"/>
          <w:szCs w:val="28"/>
        </w:rPr>
        <w:t>13</w:t>
      </w:r>
      <w:r w:rsidR="000571FE" w:rsidRPr="00EF31CC">
        <w:rPr>
          <w:b/>
          <w:sz w:val="28"/>
          <w:szCs w:val="28"/>
        </w:rPr>
        <w:t>.</w:t>
      </w:r>
      <w:r w:rsidR="000571FE" w:rsidRPr="00EF31CC">
        <w:rPr>
          <w:b/>
          <w:sz w:val="28"/>
          <w:szCs w:val="28"/>
        </w:rPr>
        <w:tab/>
      </w:r>
      <w:r w:rsidR="002C1F32">
        <w:rPr>
          <w:b/>
          <w:sz w:val="28"/>
          <w:szCs w:val="28"/>
        </w:rPr>
        <w:t>D.</w:t>
      </w:r>
      <w:r w:rsidR="002C1F32">
        <w:rPr>
          <w:b/>
          <w:sz w:val="28"/>
          <w:szCs w:val="28"/>
        </w:rPr>
        <w:tab/>
      </w:r>
      <w:r w:rsidR="000571FE" w:rsidRPr="00EF31CC">
        <w:rPr>
          <w:b/>
          <w:sz w:val="28"/>
          <w:szCs w:val="28"/>
        </w:rPr>
        <w:t>Creation of a sovereign wealth fund in the country of destination</w:t>
      </w:r>
    </w:p>
    <w:p w:rsidR="000571FE" w:rsidRDefault="000571FE" w:rsidP="00A6305D">
      <w:pPr>
        <w:pStyle w:val="SingleTxtG"/>
        <w:tabs>
          <w:tab w:val="left" w:pos="720"/>
          <w:tab w:val="left" w:pos="1440"/>
        </w:tabs>
        <w:spacing w:line="240" w:lineRule="auto"/>
        <w:ind w:left="720" w:right="29" w:hanging="720"/>
        <w:rPr>
          <w:sz w:val="28"/>
          <w:szCs w:val="28"/>
        </w:rPr>
      </w:pPr>
      <w:r>
        <w:rPr>
          <w:sz w:val="28"/>
          <w:szCs w:val="28"/>
        </w:rPr>
        <w:tab/>
      </w:r>
      <w:r w:rsidR="002E58AA">
        <w:rPr>
          <w:sz w:val="28"/>
          <w:szCs w:val="28"/>
        </w:rPr>
        <w:tab/>
      </w:r>
      <w:r w:rsidRPr="00BF4512">
        <w:rPr>
          <w:sz w:val="28"/>
          <w:szCs w:val="28"/>
        </w:rPr>
        <w:t>The country of destination could establish a sovereign wealth fund using the frozen illicit funds, which would be a State-owned investment fund investing in real and financial assets such as stocks, bonds, private equity funds or hedge funds. The return from the investments could be used for the benefit of the countries of origin.</w:t>
      </w:r>
    </w:p>
    <w:p w:rsidR="000571FE" w:rsidRPr="00EF31CC" w:rsidRDefault="00144A41" w:rsidP="0064584D">
      <w:pPr>
        <w:pStyle w:val="SingleTxtG"/>
        <w:tabs>
          <w:tab w:val="left" w:pos="720"/>
          <w:tab w:val="left" w:pos="1440"/>
        </w:tabs>
        <w:spacing w:line="240" w:lineRule="auto"/>
        <w:ind w:left="0" w:right="29"/>
        <w:rPr>
          <w:b/>
          <w:sz w:val="28"/>
          <w:szCs w:val="28"/>
        </w:rPr>
      </w:pPr>
      <w:r>
        <w:rPr>
          <w:b/>
          <w:sz w:val="28"/>
          <w:szCs w:val="28"/>
        </w:rPr>
        <w:t>14</w:t>
      </w:r>
      <w:r w:rsidR="000571FE" w:rsidRPr="00EF31CC">
        <w:rPr>
          <w:b/>
          <w:sz w:val="28"/>
          <w:szCs w:val="28"/>
        </w:rPr>
        <w:t>.</w:t>
      </w:r>
      <w:r w:rsidR="000571FE" w:rsidRPr="00EF31CC">
        <w:rPr>
          <w:b/>
          <w:sz w:val="28"/>
          <w:szCs w:val="28"/>
        </w:rPr>
        <w:tab/>
      </w:r>
      <w:r w:rsidR="002C1F32">
        <w:rPr>
          <w:b/>
          <w:sz w:val="28"/>
          <w:szCs w:val="28"/>
        </w:rPr>
        <w:t>E.</w:t>
      </w:r>
      <w:r w:rsidR="002C1F32">
        <w:rPr>
          <w:b/>
          <w:sz w:val="28"/>
          <w:szCs w:val="28"/>
        </w:rPr>
        <w:tab/>
      </w:r>
      <w:r w:rsidR="000571FE" w:rsidRPr="00EF31CC">
        <w:rPr>
          <w:b/>
          <w:sz w:val="28"/>
          <w:szCs w:val="28"/>
        </w:rPr>
        <w:t>Channelling the funds through regional banks</w:t>
      </w:r>
    </w:p>
    <w:p w:rsidR="000571FE" w:rsidRDefault="000571FE" w:rsidP="00A6305D">
      <w:pPr>
        <w:pStyle w:val="SingleTxtG"/>
        <w:tabs>
          <w:tab w:val="left" w:pos="720"/>
          <w:tab w:val="left" w:pos="1440"/>
        </w:tabs>
        <w:spacing w:line="240" w:lineRule="auto"/>
        <w:ind w:left="720" w:right="29" w:hanging="720"/>
        <w:rPr>
          <w:sz w:val="28"/>
          <w:szCs w:val="28"/>
        </w:rPr>
      </w:pPr>
      <w:r w:rsidRPr="00BF4512">
        <w:rPr>
          <w:sz w:val="28"/>
          <w:szCs w:val="28"/>
        </w:rPr>
        <w:tab/>
        <w:t xml:space="preserve">Another proposal is to channel the funds through regional banks, which have the financing of projects in member countries as an objective. This would be in line with the proposals made by the High-level Panel on Illicit Financial Flows from Africa. Funds would be allocated pro rata to the countries of </w:t>
      </w:r>
      <w:r w:rsidRPr="00BF4512">
        <w:rPr>
          <w:sz w:val="28"/>
          <w:szCs w:val="28"/>
        </w:rPr>
        <w:lastRenderedPageBreak/>
        <w:t>origin concerned. Where central banks act as independent monetary authorities, they could play a key role in the transfer of funds and in the supervision over the use of the illicit funds.</w:t>
      </w:r>
    </w:p>
    <w:p w:rsidR="000571FE" w:rsidRPr="002C1F32" w:rsidRDefault="006C39FD" w:rsidP="0064584D">
      <w:pPr>
        <w:pStyle w:val="SingleTxtG"/>
        <w:tabs>
          <w:tab w:val="left" w:pos="720"/>
          <w:tab w:val="left" w:pos="1440"/>
        </w:tabs>
        <w:spacing w:line="240" w:lineRule="auto"/>
        <w:ind w:left="0" w:right="29"/>
        <w:jc w:val="center"/>
        <w:rPr>
          <w:b/>
          <w:sz w:val="28"/>
          <w:szCs w:val="28"/>
        </w:rPr>
      </w:pPr>
      <w:r w:rsidRPr="006C39FD">
        <w:rPr>
          <w:b/>
          <w:sz w:val="28"/>
          <w:szCs w:val="28"/>
        </w:rPr>
        <w:t>GUIDELINES FOR ASSET RECOVERY</w:t>
      </w:r>
    </w:p>
    <w:p w:rsidR="006C39FD" w:rsidRDefault="002C1F32" w:rsidP="0064584D">
      <w:pPr>
        <w:spacing w:line="240" w:lineRule="auto"/>
        <w:jc w:val="both"/>
        <w:rPr>
          <w:rFonts w:ascii="Times New Roman" w:hAnsi="Times New Roman" w:cs="Times New Roman"/>
          <w:sz w:val="28"/>
          <w:szCs w:val="28"/>
          <w:lang w:val="en-GB"/>
        </w:rPr>
      </w:pPr>
      <w:r w:rsidRPr="002C1F32">
        <w:rPr>
          <w:rFonts w:ascii="Times New Roman" w:hAnsi="Times New Roman" w:cs="Times New Roman"/>
          <w:b/>
          <w:sz w:val="28"/>
          <w:szCs w:val="28"/>
          <w:lang w:val="en-GB"/>
        </w:rPr>
        <w:t>15.</w:t>
      </w:r>
      <w:r w:rsidR="006C39FD">
        <w:rPr>
          <w:rFonts w:ascii="Times New Roman" w:hAnsi="Times New Roman" w:cs="Times New Roman"/>
          <w:sz w:val="28"/>
          <w:szCs w:val="28"/>
          <w:lang w:val="en-GB"/>
        </w:rPr>
        <w:tab/>
      </w:r>
      <w:r w:rsidR="00EF31CC">
        <w:rPr>
          <w:rFonts w:ascii="Times New Roman" w:hAnsi="Times New Roman" w:cs="Times New Roman"/>
          <w:sz w:val="28"/>
          <w:szCs w:val="28"/>
          <w:lang w:val="en-GB"/>
        </w:rPr>
        <w:t>A</w:t>
      </w:r>
      <w:r w:rsidR="00B21938">
        <w:rPr>
          <w:rFonts w:ascii="Times New Roman" w:hAnsi="Times New Roman" w:cs="Times New Roman"/>
          <w:sz w:val="28"/>
          <w:szCs w:val="28"/>
          <w:lang w:val="en-GB"/>
        </w:rPr>
        <w:t>s for Guidelines for efficient Recovery of Stolen Assets t</w:t>
      </w:r>
      <w:r w:rsidR="00042F49">
        <w:rPr>
          <w:rFonts w:ascii="Times New Roman" w:hAnsi="Times New Roman" w:cs="Times New Roman"/>
          <w:sz w:val="28"/>
          <w:szCs w:val="28"/>
          <w:lang w:val="en-GB"/>
        </w:rPr>
        <w:t>he following may be consulted.</w:t>
      </w:r>
    </w:p>
    <w:p w:rsidR="00B21938" w:rsidRDefault="006C39FD" w:rsidP="00A6305D">
      <w:pPr>
        <w:spacing w:line="240" w:lineRule="auto"/>
        <w:ind w:left="720" w:hanging="720"/>
        <w:jc w:val="both"/>
        <w:rPr>
          <w:rFonts w:ascii="Times New Roman" w:hAnsi="Times New Roman" w:cs="Times New Roman"/>
          <w:sz w:val="28"/>
          <w:szCs w:val="28"/>
          <w:lang w:val="en-GB"/>
        </w:rPr>
      </w:pPr>
      <w:r>
        <w:rPr>
          <w:rFonts w:ascii="Times New Roman" w:hAnsi="Times New Roman" w:cs="Times New Roman"/>
          <w:sz w:val="28"/>
          <w:szCs w:val="28"/>
          <w:lang w:val="en-GB"/>
        </w:rPr>
        <w:tab/>
      </w:r>
      <w:r w:rsidR="002C1F32">
        <w:rPr>
          <w:rFonts w:ascii="Times New Roman" w:hAnsi="Times New Roman" w:cs="Times New Roman"/>
          <w:b/>
          <w:sz w:val="28"/>
          <w:szCs w:val="28"/>
          <w:lang w:val="en-GB"/>
        </w:rPr>
        <w:t>I.</w:t>
      </w:r>
      <w:r w:rsidR="002C1F32">
        <w:rPr>
          <w:rFonts w:ascii="Times New Roman" w:hAnsi="Times New Roman" w:cs="Times New Roman"/>
          <w:b/>
          <w:sz w:val="28"/>
          <w:szCs w:val="28"/>
          <w:lang w:val="en-GB"/>
        </w:rPr>
        <w:tab/>
      </w:r>
      <w:r w:rsidR="00B21938" w:rsidRPr="0091208A">
        <w:rPr>
          <w:rFonts w:ascii="Times New Roman" w:hAnsi="Times New Roman" w:cs="Times New Roman"/>
          <w:b/>
          <w:sz w:val="28"/>
          <w:szCs w:val="28"/>
          <w:lang w:val="en-GB"/>
        </w:rPr>
        <w:t xml:space="preserve">The </w:t>
      </w:r>
      <w:r w:rsidRPr="0091208A">
        <w:rPr>
          <w:rFonts w:ascii="Times New Roman" w:hAnsi="Times New Roman" w:cs="Times New Roman"/>
          <w:b/>
          <w:sz w:val="28"/>
          <w:szCs w:val="28"/>
          <w:lang w:val="en-GB"/>
        </w:rPr>
        <w:t xml:space="preserve">Draft </w:t>
      </w:r>
      <w:r w:rsidR="00042F49" w:rsidRPr="0091208A">
        <w:rPr>
          <w:rFonts w:ascii="Times New Roman" w:hAnsi="Times New Roman" w:cs="Times New Roman"/>
          <w:b/>
          <w:sz w:val="28"/>
          <w:szCs w:val="28"/>
          <w:lang w:val="en-GB"/>
        </w:rPr>
        <w:t>OHCHR GUIDELINES</w:t>
      </w:r>
      <w:r w:rsidR="00042F49">
        <w:rPr>
          <w:rFonts w:ascii="Times New Roman" w:hAnsi="Times New Roman" w:cs="Times New Roman"/>
          <w:sz w:val="28"/>
          <w:szCs w:val="28"/>
          <w:lang w:val="en-GB"/>
        </w:rPr>
        <w:t xml:space="preserve"> </w:t>
      </w:r>
      <w:r w:rsidR="00B21938">
        <w:rPr>
          <w:rFonts w:ascii="Times New Roman" w:hAnsi="Times New Roman" w:cs="Times New Roman"/>
          <w:sz w:val="28"/>
          <w:szCs w:val="28"/>
          <w:lang w:val="en-GB"/>
        </w:rPr>
        <w:t xml:space="preserve">being developed by a group of experts </w:t>
      </w:r>
      <w:r>
        <w:rPr>
          <w:rFonts w:ascii="Times New Roman" w:hAnsi="Times New Roman" w:cs="Times New Roman"/>
          <w:sz w:val="28"/>
          <w:szCs w:val="28"/>
          <w:lang w:val="en-GB"/>
        </w:rPr>
        <w:t xml:space="preserve">in private meetings held </w:t>
      </w:r>
      <w:r w:rsidR="00B21938">
        <w:rPr>
          <w:rFonts w:ascii="Times New Roman" w:hAnsi="Times New Roman" w:cs="Times New Roman"/>
          <w:sz w:val="28"/>
          <w:szCs w:val="28"/>
          <w:lang w:val="en-GB"/>
        </w:rPr>
        <w:t xml:space="preserve">under the auspices of the OHCHR </w:t>
      </w:r>
      <w:r w:rsidR="00EF31CC">
        <w:rPr>
          <w:rFonts w:ascii="Times New Roman" w:hAnsi="Times New Roman" w:cs="Times New Roman"/>
          <w:sz w:val="28"/>
          <w:szCs w:val="28"/>
          <w:lang w:val="en-GB"/>
        </w:rPr>
        <w:t>-</w:t>
      </w:r>
    </w:p>
    <w:p w:rsidR="001F6D50" w:rsidRDefault="00B21938" w:rsidP="00A6305D">
      <w:pPr>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Principle 1:</w:t>
      </w:r>
      <w:r w:rsidRPr="001F6D50">
        <w:rPr>
          <w:rFonts w:ascii="Times New Roman" w:hAnsi="Times New Roman" w:cs="Times New Roman"/>
          <w:sz w:val="28"/>
          <w:szCs w:val="28"/>
        </w:rPr>
        <w:t xml:space="preserve"> States have a duty to protect and fulfill human rights by adopting and enforcing laws and policies on the prevention of corruption and money laundering. </w:t>
      </w:r>
    </w:p>
    <w:p w:rsidR="001F6D50" w:rsidRDefault="00B21938" w:rsidP="00A6305D">
      <w:pPr>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Principle 2:</w:t>
      </w:r>
      <w:r w:rsidRPr="001F6D50">
        <w:rPr>
          <w:rFonts w:ascii="Times New Roman" w:hAnsi="Times New Roman" w:cs="Times New Roman"/>
          <w:sz w:val="28"/>
          <w:szCs w:val="28"/>
        </w:rPr>
        <w:t xml:space="preserve"> States’ laws and policies for the prevention of corruption must reflect the principles of accountability, transparency, and participation.</w:t>
      </w:r>
    </w:p>
    <w:p w:rsidR="001F6D50" w:rsidRDefault="00B21938" w:rsidP="00A6305D">
      <w:pPr>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Principle 3:</w:t>
      </w:r>
      <w:r w:rsidRPr="001F6D50">
        <w:rPr>
          <w:rFonts w:ascii="Times New Roman" w:hAnsi="Times New Roman" w:cs="Times New Roman"/>
          <w:sz w:val="28"/>
          <w:szCs w:val="28"/>
        </w:rPr>
        <w:t xml:space="preserve"> States have a duty to protect the human rights of persons who report corruption and money laundering. </w:t>
      </w:r>
    </w:p>
    <w:p w:rsidR="001F6D50" w:rsidRDefault="00B21938" w:rsidP="00A6305D">
      <w:pPr>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Principle 4:</w:t>
      </w:r>
      <w:r w:rsidRPr="001F6D50">
        <w:rPr>
          <w:rFonts w:ascii="Times New Roman" w:hAnsi="Times New Roman" w:cs="Times New Roman"/>
          <w:sz w:val="28"/>
          <w:szCs w:val="28"/>
        </w:rPr>
        <w:t xml:space="preserve"> States have a duty to ensure the progressive realization of economic, social and cultural rights by providing international assistance and cooperation in the context of asset recovery.</w:t>
      </w:r>
    </w:p>
    <w:p w:rsidR="001F6D50" w:rsidRDefault="00B21938" w:rsidP="00A6305D">
      <w:pPr>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Principle 5:</w:t>
      </w:r>
      <w:r w:rsidRPr="001F6D50">
        <w:rPr>
          <w:rFonts w:ascii="Times New Roman" w:hAnsi="Times New Roman" w:cs="Times New Roman"/>
          <w:sz w:val="28"/>
          <w:szCs w:val="28"/>
        </w:rPr>
        <w:t xml:space="preserve"> States must respect the human rights of persons under investigation for, accused of, or convicted of corruption and money laundering offences. </w:t>
      </w:r>
    </w:p>
    <w:p w:rsidR="001F6D50" w:rsidRDefault="00B21938" w:rsidP="00A6305D">
      <w:pPr>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Principle 6:</w:t>
      </w:r>
      <w:r w:rsidRPr="001F6D50">
        <w:rPr>
          <w:rFonts w:ascii="Times New Roman" w:hAnsi="Times New Roman" w:cs="Times New Roman"/>
          <w:sz w:val="28"/>
          <w:szCs w:val="28"/>
        </w:rPr>
        <w:t xml:space="preserve"> Persons whose human rights have been violated as a result of corruption have a right to an effective remedy.</w:t>
      </w:r>
    </w:p>
    <w:p w:rsidR="001F6D50" w:rsidRDefault="00B21938" w:rsidP="00A6305D">
      <w:pPr>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Principle 7:</w:t>
      </w:r>
      <w:r w:rsidRPr="001F6D50">
        <w:rPr>
          <w:rFonts w:ascii="Times New Roman" w:hAnsi="Times New Roman" w:cs="Times New Roman"/>
          <w:sz w:val="28"/>
          <w:szCs w:val="28"/>
        </w:rPr>
        <w:t xml:space="preserve"> States have a duty to allocate returned assets in an accountable, transparent, and participatory manner. </w:t>
      </w:r>
    </w:p>
    <w:p w:rsidR="001F6D50" w:rsidRDefault="00B21938" w:rsidP="00A6305D">
      <w:pPr>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Principle 8:</w:t>
      </w:r>
      <w:r w:rsidRPr="001F6D50">
        <w:rPr>
          <w:rFonts w:ascii="Times New Roman" w:hAnsi="Times New Roman" w:cs="Times New Roman"/>
          <w:sz w:val="28"/>
          <w:szCs w:val="28"/>
        </w:rPr>
        <w:t xml:space="preserve"> Receiving States have a duty to use recovered assets in a manner that contributes to the realization of human rights.</w:t>
      </w:r>
    </w:p>
    <w:p w:rsidR="00B21938" w:rsidRDefault="00B21938" w:rsidP="00A6305D">
      <w:pPr>
        <w:spacing w:line="240" w:lineRule="auto"/>
        <w:ind w:left="720"/>
        <w:jc w:val="both"/>
        <w:rPr>
          <w:rFonts w:ascii="Times New Roman" w:hAnsi="Times New Roman" w:cs="Times New Roman"/>
          <w:sz w:val="28"/>
          <w:szCs w:val="28"/>
        </w:rPr>
      </w:pPr>
      <w:r w:rsidRPr="00EF31CC">
        <w:rPr>
          <w:rFonts w:ascii="Times New Roman" w:hAnsi="Times New Roman" w:cs="Times New Roman"/>
          <w:b/>
          <w:sz w:val="28"/>
          <w:szCs w:val="28"/>
        </w:rPr>
        <w:t>Principle 9:</w:t>
      </w:r>
      <w:r w:rsidRPr="001F6D50">
        <w:rPr>
          <w:rFonts w:ascii="Times New Roman" w:hAnsi="Times New Roman" w:cs="Times New Roman"/>
          <w:sz w:val="28"/>
          <w:szCs w:val="28"/>
        </w:rPr>
        <w:t xml:space="preserve"> Requested States have an obligation to return embezzled public funds to requesting States</w:t>
      </w:r>
      <w:r w:rsidR="00EF31CC">
        <w:rPr>
          <w:rFonts w:ascii="Times New Roman" w:hAnsi="Times New Roman" w:cs="Times New Roman"/>
          <w:sz w:val="28"/>
          <w:szCs w:val="28"/>
        </w:rPr>
        <w:t>.</w:t>
      </w:r>
    </w:p>
    <w:p w:rsidR="0091208A" w:rsidRDefault="0091208A" w:rsidP="0064584D">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There</w:t>
      </w:r>
      <w:r w:rsidR="002C1F32">
        <w:rPr>
          <w:rFonts w:ascii="Times New Roman" w:hAnsi="Times New Roman" w:cs="Times New Roman"/>
          <w:sz w:val="28"/>
          <w:szCs w:val="28"/>
        </w:rPr>
        <w:t xml:space="preserve"> is</w:t>
      </w:r>
      <w:r>
        <w:rPr>
          <w:rFonts w:ascii="Times New Roman" w:hAnsi="Times New Roman" w:cs="Times New Roman"/>
          <w:sz w:val="28"/>
          <w:szCs w:val="28"/>
        </w:rPr>
        <w:t xml:space="preserve"> a very comprehensive COMMENTARY which elaborates on these Principles.</w:t>
      </w:r>
    </w:p>
    <w:p w:rsidR="009D43A0" w:rsidRDefault="002B4F22" w:rsidP="0064584D">
      <w:pPr>
        <w:spacing w:line="240" w:lineRule="auto"/>
        <w:jc w:val="both"/>
        <w:rPr>
          <w:rFonts w:ascii="Times New Roman" w:hAnsi="Times New Roman" w:cs="Times New Roman"/>
          <w:sz w:val="28"/>
          <w:szCs w:val="28"/>
        </w:rPr>
      </w:pPr>
      <w:r>
        <w:rPr>
          <w:rFonts w:ascii="Times New Roman" w:hAnsi="Times New Roman" w:cs="Times New Roman"/>
          <w:sz w:val="28"/>
          <w:szCs w:val="28"/>
        </w:rPr>
        <w:t>Regarding Principle 5</w:t>
      </w:r>
      <w:r w:rsidR="009927EF">
        <w:rPr>
          <w:rFonts w:ascii="Times New Roman" w:hAnsi="Times New Roman" w:cs="Times New Roman"/>
          <w:sz w:val="28"/>
          <w:szCs w:val="28"/>
        </w:rPr>
        <w:t xml:space="preserve"> one may refer to the work of Prof. Radha Ivory </w:t>
      </w:r>
      <w:r w:rsidR="009D43A0">
        <w:rPr>
          <w:rFonts w:ascii="Times New Roman" w:hAnsi="Times New Roman" w:cs="Times New Roman"/>
          <w:sz w:val="28"/>
          <w:szCs w:val="28"/>
        </w:rPr>
        <w:t>“Corruption, Asset Recovery and the Protection of Property in Public International Law: the Human Rights of Bad Guys</w:t>
      </w:r>
      <w:r w:rsidR="009927EF">
        <w:rPr>
          <w:rFonts w:ascii="Times New Roman" w:hAnsi="Times New Roman" w:cs="Times New Roman"/>
          <w:sz w:val="28"/>
          <w:szCs w:val="28"/>
        </w:rPr>
        <w:t>”</w:t>
      </w:r>
      <w:r w:rsidR="009D43A0">
        <w:rPr>
          <w:rFonts w:ascii="Times New Roman" w:hAnsi="Times New Roman" w:cs="Times New Roman"/>
          <w:sz w:val="28"/>
          <w:szCs w:val="28"/>
        </w:rPr>
        <w:t xml:space="preserve"> (Cambridge University Press, 2014).  </w:t>
      </w:r>
      <w:r w:rsidR="008812A2">
        <w:rPr>
          <w:rFonts w:ascii="Times New Roman" w:hAnsi="Times New Roman" w:cs="Times New Roman"/>
          <w:sz w:val="28"/>
          <w:szCs w:val="28"/>
        </w:rPr>
        <w:t>The</w:t>
      </w:r>
      <w:r w:rsidR="00F321DC">
        <w:rPr>
          <w:rFonts w:ascii="Times New Roman" w:hAnsi="Times New Roman" w:cs="Times New Roman"/>
          <w:sz w:val="28"/>
          <w:szCs w:val="28"/>
        </w:rPr>
        <w:t xml:space="preserve"> human rights </w:t>
      </w:r>
      <w:r w:rsidR="00F321DC">
        <w:rPr>
          <w:rFonts w:ascii="Times New Roman" w:hAnsi="Times New Roman" w:cs="Times New Roman"/>
          <w:sz w:val="28"/>
          <w:szCs w:val="28"/>
        </w:rPr>
        <w:lastRenderedPageBreak/>
        <w:t>of accused parties</w:t>
      </w:r>
      <w:r w:rsidR="008812A2">
        <w:rPr>
          <w:rFonts w:ascii="Times New Roman" w:hAnsi="Times New Roman" w:cs="Times New Roman"/>
          <w:sz w:val="28"/>
          <w:szCs w:val="28"/>
        </w:rPr>
        <w:t xml:space="preserve"> must be respected, but there are instances wher</w:t>
      </w:r>
      <w:r w:rsidR="00B41995">
        <w:rPr>
          <w:rFonts w:ascii="Times New Roman" w:hAnsi="Times New Roman" w:cs="Times New Roman"/>
          <w:sz w:val="28"/>
          <w:szCs w:val="28"/>
        </w:rPr>
        <w:t>e the burden o</w:t>
      </w:r>
      <w:r w:rsidR="00D82A86">
        <w:rPr>
          <w:rFonts w:ascii="Times New Roman" w:hAnsi="Times New Roman" w:cs="Times New Roman"/>
          <w:sz w:val="28"/>
          <w:szCs w:val="28"/>
        </w:rPr>
        <w:t>f proof may shift</w:t>
      </w:r>
      <w:r w:rsidR="00B41995">
        <w:rPr>
          <w:rFonts w:ascii="Times New Roman" w:hAnsi="Times New Roman" w:cs="Times New Roman"/>
          <w:sz w:val="28"/>
          <w:szCs w:val="28"/>
        </w:rPr>
        <w:t xml:space="preserve"> </w:t>
      </w:r>
      <w:r w:rsidR="00F321DC">
        <w:rPr>
          <w:rFonts w:ascii="Times New Roman" w:hAnsi="Times New Roman" w:cs="Times New Roman"/>
          <w:sz w:val="28"/>
          <w:szCs w:val="28"/>
        </w:rPr>
        <w:t xml:space="preserve">on them </w:t>
      </w:r>
      <w:r w:rsidR="00B41995">
        <w:rPr>
          <w:rFonts w:ascii="Times New Roman" w:hAnsi="Times New Roman" w:cs="Times New Roman"/>
          <w:sz w:val="28"/>
          <w:szCs w:val="28"/>
        </w:rPr>
        <w:t xml:space="preserve">to account for </w:t>
      </w:r>
      <w:r w:rsidR="00DC4829">
        <w:rPr>
          <w:rFonts w:ascii="Times New Roman" w:hAnsi="Times New Roman" w:cs="Times New Roman"/>
          <w:sz w:val="28"/>
          <w:szCs w:val="28"/>
        </w:rPr>
        <w:t xml:space="preserve">their </w:t>
      </w:r>
      <w:r w:rsidR="00B41995">
        <w:rPr>
          <w:rFonts w:ascii="Times New Roman" w:hAnsi="Times New Roman" w:cs="Times New Roman"/>
          <w:sz w:val="28"/>
          <w:szCs w:val="28"/>
        </w:rPr>
        <w:t>unexplained</w:t>
      </w:r>
      <w:r w:rsidR="008812A2">
        <w:rPr>
          <w:rFonts w:ascii="Times New Roman" w:hAnsi="Times New Roman" w:cs="Times New Roman"/>
          <w:sz w:val="28"/>
          <w:szCs w:val="28"/>
        </w:rPr>
        <w:t xml:space="preserve"> </w:t>
      </w:r>
      <w:r w:rsidR="00B41995">
        <w:rPr>
          <w:rFonts w:ascii="Times New Roman" w:hAnsi="Times New Roman" w:cs="Times New Roman"/>
          <w:sz w:val="28"/>
          <w:szCs w:val="28"/>
        </w:rPr>
        <w:t>wealth.</w:t>
      </w:r>
      <w:r w:rsidR="007331BA">
        <w:rPr>
          <w:rFonts w:ascii="Times New Roman" w:hAnsi="Times New Roman" w:cs="Times New Roman"/>
          <w:sz w:val="28"/>
          <w:szCs w:val="28"/>
        </w:rPr>
        <w:t xml:space="preserve">  In Reve</w:t>
      </w:r>
      <w:r w:rsidR="00DC4829">
        <w:rPr>
          <w:rFonts w:ascii="Times New Roman" w:hAnsi="Times New Roman" w:cs="Times New Roman"/>
          <w:sz w:val="28"/>
          <w:szCs w:val="28"/>
        </w:rPr>
        <w:t>nue Law tax authorities do ask</w:t>
      </w:r>
      <w:r w:rsidR="00FD4E1C">
        <w:rPr>
          <w:rFonts w:ascii="Times New Roman" w:hAnsi="Times New Roman" w:cs="Times New Roman"/>
          <w:sz w:val="28"/>
          <w:szCs w:val="28"/>
        </w:rPr>
        <w:t xml:space="preserve"> for explanations about</w:t>
      </w:r>
      <w:r w:rsidR="007331BA">
        <w:rPr>
          <w:rFonts w:ascii="Times New Roman" w:hAnsi="Times New Roman" w:cs="Times New Roman"/>
          <w:sz w:val="28"/>
          <w:szCs w:val="28"/>
        </w:rPr>
        <w:t xml:space="preserve"> the origin</w:t>
      </w:r>
      <w:r w:rsidR="008F1A26">
        <w:rPr>
          <w:rFonts w:ascii="Times New Roman" w:hAnsi="Times New Roman" w:cs="Times New Roman"/>
          <w:sz w:val="28"/>
          <w:szCs w:val="28"/>
        </w:rPr>
        <w:t>s</w:t>
      </w:r>
      <w:r w:rsidR="007331BA">
        <w:rPr>
          <w:rFonts w:ascii="Times New Roman" w:hAnsi="Times New Roman" w:cs="Times New Roman"/>
          <w:sz w:val="28"/>
          <w:szCs w:val="28"/>
        </w:rPr>
        <w:t xml:space="preserve"> of sudden enrichment.  It would be advisable to </w:t>
      </w:r>
      <w:r w:rsidR="00D82A86">
        <w:rPr>
          <w:rFonts w:ascii="Times New Roman" w:hAnsi="Times New Roman" w:cs="Times New Roman"/>
          <w:sz w:val="28"/>
          <w:szCs w:val="28"/>
        </w:rPr>
        <w:t>dilute Principle No. 5 for investigation and prosecution in exceptional cases.</w:t>
      </w:r>
    </w:p>
    <w:p w:rsidR="006C39FD" w:rsidRDefault="00045E91" w:rsidP="0064584D">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We</w:t>
      </w:r>
      <w:r w:rsidR="00245A0F">
        <w:rPr>
          <w:rFonts w:ascii="Times New Roman" w:hAnsi="Times New Roman" w:cs="Times New Roman"/>
          <w:sz w:val="28"/>
          <w:szCs w:val="28"/>
        </w:rPr>
        <w:t xml:space="preserve"> may</w:t>
      </w:r>
      <w:r>
        <w:rPr>
          <w:rFonts w:ascii="Times New Roman" w:hAnsi="Times New Roman" w:cs="Times New Roman"/>
          <w:sz w:val="28"/>
          <w:szCs w:val="28"/>
        </w:rPr>
        <w:t xml:space="preserve"> also suggest the introduction of an additional principle to take further the proposals in the second report </w:t>
      </w:r>
      <w:r w:rsidR="00245A0F">
        <w:rPr>
          <w:rFonts w:ascii="Times New Roman" w:hAnsi="Times New Roman" w:cs="Times New Roman"/>
          <w:sz w:val="28"/>
          <w:szCs w:val="28"/>
        </w:rPr>
        <w:t>of the Advisory Committee to the following</w:t>
      </w:r>
      <w:r w:rsidR="0018661A">
        <w:rPr>
          <w:rFonts w:ascii="Times New Roman" w:hAnsi="Times New Roman" w:cs="Times New Roman"/>
          <w:sz w:val="28"/>
          <w:szCs w:val="28"/>
        </w:rPr>
        <w:t xml:space="preserve"> effect-</w:t>
      </w:r>
    </w:p>
    <w:p w:rsidR="00245A0F" w:rsidRDefault="00245A0F" w:rsidP="0064584D">
      <w:pPr>
        <w:spacing w:line="240" w:lineRule="auto"/>
        <w:ind w:firstLine="720"/>
        <w:jc w:val="both"/>
        <w:rPr>
          <w:rFonts w:ascii="Times New Roman" w:hAnsi="Times New Roman" w:cs="Times New Roman"/>
          <w:sz w:val="28"/>
          <w:szCs w:val="28"/>
        </w:rPr>
      </w:pPr>
      <w:r w:rsidRPr="00245A0F">
        <w:rPr>
          <w:rFonts w:ascii="Times New Roman" w:hAnsi="Times New Roman" w:cs="Times New Roman"/>
          <w:b/>
          <w:sz w:val="28"/>
          <w:szCs w:val="28"/>
        </w:rPr>
        <w:t>Principle 10</w:t>
      </w:r>
      <w:r>
        <w:rPr>
          <w:rFonts w:ascii="Times New Roman" w:hAnsi="Times New Roman" w:cs="Times New Roman"/>
          <w:b/>
          <w:sz w:val="28"/>
          <w:szCs w:val="28"/>
        </w:rPr>
        <w:t xml:space="preserve">:  </w:t>
      </w:r>
      <w:r w:rsidR="00F81DFD" w:rsidRPr="00F81DFD">
        <w:rPr>
          <w:rFonts w:ascii="Times New Roman" w:hAnsi="Times New Roman" w:cs="Times New Roman"/>
          <w:sz w:val="28"/>
          <w:szCs w:val="28"/>
        </w:rPr>
        <w:t>Requested States</w:t>
      </w:r>
      <w:r w:rsidR="00F81DFD">
        <w:rPr>
          <w:rFonts w:ascii="Times New Roman" w:hAnsi="Times New Roman" w:cs="Times New Roman"/>
          <w:sz w:val="28"/>
          <w:szCs w:val="28"/>
        </w:rPr>
        <w:t xml:space="preserve"> have to devise schemes to respond </w:t>
      </w:r>
      <w:r w:rsidR="00516B35">
        <w:rPr>
          <w:rFonts w:ascii="Times New Roman" w:hAnsi="Times New Roman" w:cs="Times New Roman"/>
          <w:sz w:val="28"/>
          <w:szCs w:val="28"/>
        </w:rPr>
        <w:t>to reasonable</w:t>
      </w:r>
      <w:r w:rsidR="00F81DFD">
        <w:rPr>
          <w:rFonts w:ascii="Times New Roman" w:hAnsi="Times New Roman" w:cs="Times New Roman"/>
          <w:sz w:val="28"/>
          <w:szCs w:val="28"/>
        </w:rPr>
        <w:t xml:space="preserve"> demand</w:t>
      </w:r>
      <w:r w:rsidR="0018661A">
        <w:rPr>
          <w:rFonts w:ascii="Times New Roman" w:hAnsi="Times New Roman" w:cs="Times New Roman"/>
          <w:sz w:val="28"/>
          <w:szCs w:val="28"/>
        </w:rPr>
        <w:t>s</w:t>
      </w:r>
      <w:r w:rsidR="00F81DFD">
        <w:rPr>
          <w:rFonts w:ascii="Times New Roman" w:hAnsi="Times New Roman" w:cs="Times New Roman"/>
          <w:sz w:val="28"/>
          <w:szCs w:val="28"/>
        </w:rPr>
        <w:t xml:space="preserve"> from the States where Illicit Funds originate to utilize non-repatriated </w:t>
      </w:r>
      <w:r w:rsidR="004039D7">
        <w:rPr>
          <w:rFonts w:ascii="Times New Roman" w:hAnsi="Times New Roman" w:cs="Times New Roman"/>
          <w:sz w:val="28"/>
          <w:szCs w:val="28"/>
        </w:rPr>
        <w:t>Illicit Funds pending the</w:t>
      </w:r>
      <w:r w:rsidR="009837ED">
        <w:rPr>
          <w:rFonts w:ascii="Times New Roman" w:hAnsi="Times New Roman" w:cs="Times New Roman"/>
          <w:sz w:val="28"/>
          <w:szCs w:val="28"/>
        </w:rPr>
        <w:t>ir</w:t>
      </w:r>
      <w:r w:rsidR="004039D7">
        <w:rPr>
          <w:rFonts w:ascii="Times New Roman" w:hAnsi="Times New Roman" w:cs="Times New Roman"/>
          <w:sz w:val="28"/>
          <w:szCs w:val="28"/>
        </w:rPr>
        <w:t xml:space="preserve"> repatriation</w:t>
      </w:r>
      <w:r w:rsidR="00810B79">
        <w:rPr>
          <w:rFonts w:ascii="Times New Roman" w:hAnsi="Times New Roman" w:cs="Times New Roman"/>
          <w:sz w:val="28"/>
          <w:szCs w:val="28"/>
        </w:rPr>
        <w:t>,</w:t>
      </w:r>
      <w:r w:rsidR="004039D7">
        <w:rPr>
          <w:rFonts w:ascii="Times New Roman" w:hAnsi="Times New Roman" w:cs="Times New Roman"/>
          <w:sz w:val="28"/>
          <w:szCs w:val="28"/>
        </w:rPr>
        <w:t xml:space="preserve"> for the benefit of the Requesting States.</w:t>
      </w:r>
    </w:p>
    <w:p w:rsidR="006C39FD" w:rsidRPr="003741AB" w:rsidRDefault="004039D7" w:rsidP="0064584D">
      <w:pPr>
        <w:spacing w:line="240" w:lineRule="auto"/>
        <w:jc w:val="both"/>
        <w:rPr>
          <w:rFonts w:ascii="Times New Roman" w:hAnsi="Times New Roman" w:cs="Times New Roman"/>
          <w:sz w:val="28"/>
          <w:szCs w:val="28"/>
        </w:rPr>
      </w:pPr>
      <w:r w:rsidRPr="007907FC">
        <w:rPr>
          <w:rFonts w:ascii="Times New Roman" w:hAnsi="Times New Roman" w:cs="Times New Roman"/>
          <w:b/>
          <w:sz w:val="28"/>
          <w:szCs w:val="28"/>
        </w:rPr>
        <w:t>II.</w:t>
      </w:r>
      <w:r>
        <w:rPr>
          <w:rFonts w:ascii="Times New Roman" w:hAnsi="Times New Roman" w:cs="Times New Roman"/>
          <w:sz w:val="28"/>
          <w:szCs w:val="28"/>
        </w:rPr>
        <w:tab/>
      </w:r>
      <w:r w:rsidR="006C39FD" w:rsidRPr="004039D7">
        <w:rPr>
          <w:rFonts w:ascii="Times New Roman" w:hAnsi="Times New Roman" w:cs="Times New Roman"/>
          <w:b/>
          <w:sz w:val="28"/>
          <w:szCs w:val="28"/>
        </w:rPr>
        <w:t>The Lausanne Guidelines</w:t>
      </w:r>
      <w:r w:rsidR="006C39FD" w:rsidRPr="003741AB">
        <w:rPr>
          <w:rFonts w:ascii="Times New Roman" w:hAnsi="Times New Roman" w:cs="Times New Roman"/>
          <w:sz w:val="28"/>
          <w:szCs w:val="28"/>
        </w:rPr>
        <w:t xml:space="preserve"> </w:t>
      </w:r>
      <w:r w:rsidR="006C39FD">
        <w:rPr>
          <w:rFonts w:ascii="Times New Roman" w:hAnsi="Times New Roman" w:cs="Times New Roman"/>
          <w:sz w:val="28"/>
          <w:szCs w:val="28"/>
        </w:rPr>
        <w:t xml:space="preserve">adopt a more practical approach towards asset recovery including restraining assets, Investigation, Timing, Legal Requirements, Contacts, Communications, Parallel Investigation and </w:t>
      </w:r>
      <w:r w:rsidR="007907FC">
        <w:rPr>
          <w:rFonts w:ascii="Times New Roman" w:hAnsi="Times New Roman" w:cs="Times New Roman"/>
          <w:sz w:val="28"/>
          <w:szCs w:val="28"/>
        </w:rPr>
        <w:t>Mutual Legal Assistance.</w:t>
      </w:r>
    </w:p>
    <w:p w:rsidR="008817A2" w:rsidRPr="003741AB" w:rsidRDefault="00651AA5" w:rsidP="0064584D">
      <w:pPr>
        <w:spacing w:line="240" w:lineRule="auto"/>
        <w:jc w:val="both"/>
        <w:rPr>
          <w:rFonts w:ascii="Times New Roman" w:hAnsi="Times New Roman" w:cs="Times New Roman"/>
          <w:sz w:val="28"/>
          <w:szCs w:val="28"/>
        </w:rPr>
      </w:pPr>
      <w:r w:rsidRPr="00651AA5">
        <w:rPr>
          <w:rFonts w:ascii="Times New Roman" w:hAnsi="Times New Roman" w:cs="Times New Roman"/>
          <w:b/>
          <w:sz w:val="28"/>
          <w:szCs w:val="28"/>
        </w:rPr>
        <w:t>III.</w:t>
      </w:r>
      <w:r w:rsidR="008817A2">
        <w:rPr>
          <w:rFonts w:ascii="Times New Roman" w:hAnsi="Times New Roman" w:cs="Times New Roman"/>
          <w:sz w:val="28"/>
          <w:szCs w:val="28"/>
        </w:rPr>
        <w:tab/>
      </w:r>
      <w:r w:rsidR="008817A2" w:rsidRPr="00651AA5">
        <w:rPr>
          <w:rFonts w:ascii="Times New Roman" w:hAnsi="Times New Roman" w:cs="Times New Roman"/>
          <w:b/>
          <w:sz w:val="28"/>
          <w:szCs w:val="28"/>
        </w:rPr>
        <w:t xml:space="preserve">The </w:t>
      </w:r>
      <w:r w:rsidR="006C39FD" w:rsidRPr="00651AA5">
        <w:rPr>
          <w:rFonts w:ascii="Times New Roman" w:hAnsi="Times New Roman" w:cs="Times New Roman"/>
          <w:b/>
          <w:sz w:val="28"/>
          <w:szCs w:val="28"/>
        </w:rPr>
        <w:t xml:space="preserve">Guidelines for the efficient </w:t>
      </w:r>
      <w:r w:rsidR="00A90E37" w:rsidRPr="00651AA5">
        <w:rPr>
          <w:rFonts w:ascii="Times New Roman" w:hAnsi="Times New Roman" w:cs="Times New Roman"/>
          <w:b/>
          <w:sz w:val="28"/>
          <w:szCs w:val="28"/>
        </w:rPr>
        <w:t xml:space="preserve">Recovery </w:t>
      </w:r>
      <w:r w:rsidR="006C39FD" w:rsidRPr="00651AA5">
        <w:rPr>
          <w:rFonts w:ascii="Times New Roman" w:hAnsi="Times New Roman" w:cs="Times New Roman"/>
          <w:b/>
          <w:sz w:val="28"/>
          <w:szCs w:val="28"/>
        </w:rPr>
        <w:t>of Stolen Assets</w:t>
      </w:r>
      <w:r w:rsidR="008817A2">
        <w:rPr>
          <w:rFonts w:ascii="Times New Roman" w:hAnsi="Times New Roman" w:cs="Times New Roman"/>
          <w:sz w:val="28"/>
          <w:szCs w:val="28"/>
        </w:rPr>
        <w:t xml:space="preserve"> published by the </w:t>
      </w:r>
      <w:r w:rsidR="008817A2" w:rsidRPr="008817A2">
        <w:rPr>
          <w:rFonts w:ascii="Times New Roman" w:hAnsi="Times New Roman" w:cs="Times New Roman"/>
          <w:sz w:val="28"/>
          <w:szCs w:val="28"/>
        </w:rPr>
        <w:t xml:space="preserve"> </w:t>
      </w:r>
      <w:r w:rsidR="008817A2" w:rsidRPr="003741AB">
        <w:rPr>
          <w:rFonts w:ascii="Times New Roman" w:hAnsi="Times New Roman" w:cs="Times New Roman"/>
          <w:sz w:val="28"/>
          <w:szCs w:val="28"/>
        </w:rPr>
        <w:t>International Centre for Assets Recovery</w:t>
      </w:r>
      <w:r w:rsidR="008817A2">
        <w:rPr>
          <w:rFonts w:ascii="Times New Roman" w:hAnsi="Times New Roman" w:cs="Times New Roman"/>
          <w:sz w:val="28"/>
          <w:szCs w:val="28"/>
        </w:rPr>
        <w:t xml:space="preserve">, </w:t>
      </w:r>
      <w:r w:rsidR="008817A2" w:rsidRPr="003741AB">
        <w:rPr>
          <w:rFonts w:ascii="Times New Roman" w:hAnsi="Times New Roman" w:cs="Times New Roman"/>
          <w:sz w:val="28"/>
          <w:szCs w:val="28"/>
        </w:rPr>
        <w:t xml:space="preserve">Stolen Asset Recovery Initiative of </w:t>
      </w:r>
      <w:r w:rsidR="00980804">
        <w:rPr>
          <w:rFonts w:ascii="Times New Roman" w:hAnsi="Times New Roman" w:cs="Times New Roman"/>
          <w:sz w:val="28"/>
          <w:szCs w:val="28"/>
        </w:rPr>
        <w:t xml:space="preserve">the </w:t>
      </w:r>
      <w:r w:rsidR="008817A2" w:rsidRPr="003741AB">
        <w:rPr>
          <w:rFonts w:ascii="Times New Roman" w:hAnsi="Times New Roman" w:cs="Times New Roman"/>
          <w:sz w:val="28"/>
          <w:szCs w:val="28"/>
        </w:rPr>
        <w:t>World Bank</w:t>
      </w:r>
      <w:r w:rsidR="008817A2">
        <w:rPr>
          <w:rFonts w:ascii="Times New Roman" w:hAnsi="Times New Roman" w:cs="Times New Roman"/>
          <w:sz w:val="28"/>
          <w:szCs w:val="28"/>
        </w:rPr>
        <w:t xml:space="preserve"> following the Lauzanne Seminar Initiative of the Swiss Federal Department of Foreign Affairs.</w:t>
      </w:r>
    </w:p>
    <w:p w:rsidR="006C39FD" w:rsidRDefault="006C39FD" w:rsidP="00AA75EF">
      <w:pPr>
        <w:spacing w:line="240" w:lineRule="auto"/>
        <w:jc w:val="both"/>
        <w:rPr>
          <w:rFonts w:ascii="Times New Roman" w:hAnsi="Times New Roman" w:cs="Times New Roman"/>
          <w:sz w:val="28"/>
          <w:szCs w:val="28"/>
        </w:rPr>
      </w:pPr>
      <w:r w:rsidRPr="003741AB">
        <w:rPr>
          <w:rFonts w:ascii="Times New Roman" w:hAnsi="Times New Roman" w:cs="Times New Roman"/>
          <w:sz w:val="28"/>
          <w:szCs w:val="28"/>
        </w:rPr>
        <w:tab/>
        <w:t xml:space="preserve">Guidelines 1 to </w:t>
      </w:r>
      <w:r w:rsidR="008817A2">
        <w:rPr>
          <w:rFonts w:ascii="Times New Roman" w:hAnsi="Times New Roman" w:cs="Times New Roman"/>
          <w:sz w:val="28"/>
          <w:szCs w:val="28"/>
        </w:rPr>
        <w:t>10 include</w:t>
      </w:r>
      <w:r w:rsidRPr="003741AB">
        <w:rPr>
          <w:rFonts w:ascii="Times New Roman" w:hAnsi="Times New Roman" w:cs="Times New Roman"/>
          <w:sz w:val="28"/>
          <w:szCs w:val="28"/>
        </w:rPr>
        <w:t xml:space="preserve"> Freezing, Investigat</w:t>
      </w:r>
      <w:r w:rsidR="008817A2">
        <w:rPr>
          <w:rFonts w:ascii="Times New Roman" w:hAnsi="Times New Roman" w:cs="Times New Roman"/>
          <w:sz w:val="28"/>
          <w:szCs w:val="28"/>
        </w:rPr>
        <w:t xml:space="preserve">ion and Mutual Legal Assistance and the </w:t>
      </w:r>
      <w:r w:rsidRPr="003741AB">
        <w:rPr>
          <w:rFonts w:ascii="Times New Roman" w:hAnsi="Times New Roman" w:cs="Times New Roman"/>
          <w:sz w:val="28"/>
          <w:szCs w:val="28"/>
        </w:rPr>
        <w:t>Steps accompanying same</w:t>
      </w:r>
      <w:r w:rsidR="008817A2">
        <w:rPr>
          <w:rFonts w:ascii="Times New Roman" w:hAnsi="Times New Roman" w:cs="Times New Roman"/>
          <w:sz w:val="28"/>
          <w:szCs w:val="28"/>
        </w:rPr>
        <w:t xml:space="preserve"> are again practical guidelines</w:t>
      </w:r>
    </w:p>
    <w:p w:rsidR="006C39FD" w:rsidRPr="003741AB" w:rsidRDefault="00F65B80" w:rsidP="0064584D">
      <w:pPr>
        <w:spacing w:line="240" w:lineRule="auto"/>
        <w:ind w:left="720" w:hanging="720"/>
        <w:jc w:val="both"/>
        <w:rPr>
          <w:rFonts w:ascii="Times New Roman" w:hAnsi="Times New Roman" w:cs="Times New Roman"/>
          <w:sz w:val="28"/>
          <w:szCs w:val="28"/>
        </w:rPr>
      </w:pPr>
      <w:r w:rsidRPr="00F65B80">
        <w:rPr>
          <w:rFonts w:ascii="Times New Roman" w:hAnsi="Times New Roman" w:cs="Times New Roman"/>
          <w:b/>
          <w:sz w:val="28"/>
          <w:szCs w:val="28"/>
        </w:rPr>
        <w:t>IV</w:t>
      </w:r>
      <w:r w:rsidR="006C39FD" w:rsidRPr="003741AB">
        <w:rPr>
          <w:rFonts w:ascii="Times New Roman" w:hAnsi="Times New Roman" w:cs="Times New Roman"/>
          <w:sz w:val="28"/>
          <w:szCs w:val="28"/>
        </w:rPr>
        <w:t>.</w:t>
      </w:r>
      <w:r w:rsidR="006C39FD" w:rsidRPr="003741AB">
        <w:rPr>
          <w:rFonts w:ascii="Times New Roman" w:hAnsi="Times New Roman" w:cs="Times New Roman"/>
          <w:sz w:val="28"/>
          <w:szCs w:val="28"/>
        </w:rPr>
        <w:tab/>
      </w:r>
      <w:r w:rsidR="008817A2">
        <w:rPr>
          <w:rFonts w:ascii="Times New Roman" w:hAnsi="Times New Roman" w:cs="Times New Roman"/>
          <w:sz w:val="28"/>
          <w:szCs w:val="28"/>
        </w:rPr>
        <w:t xml:space="preserve">Finally we have the </w:t>
      </w:r>
      <w:r w:rsidR="006C39FD" w:rsidRPr="00F65B80">
        <w:rPr>
          <w:rFonts w:ascii="Times New Roman" w:hAnsi="Times New Roman" w:cs="Times New Roman"/>
          <w:b/>
          <w:sz w:val="28"/>
          <w:szCs w:val="28"/>
        </w:rPr>
        <w:t>Asset Recovery Handbook</w:t>
      </w:r>
      <w:r>
        <w:rPr>
          <w:rFonts w:ascii="Times New Roman" w:hAnsi="Times New Roman" w:cs="Times New Roman"/>
          <w:b/>
          <w:sz w:val="28"/>
          <w:szCs w:val="28"/>
        </w:rPr>
        <w:t xml:space="preserve"> - A guide for Practitioners </w:t>
      </w:r>
      <w:r w:rsidRPr="00F65B80">
        <w:rPr>
          <w:rFonts w:ascii="Times New Roman" w:hAnsi="Times New Roman" w:cs="Times New Roman"/>
          <w:sz w:val="28"/>
          <w:szCs w:val="28"/>
        </w:rPr>
        <w:t>p</w:t>
      </w:r>
      <w:r w:rsidR="008817A2">
        <w:rPr>
          <w:rFonts w:ascii="Times New Roman" w:hAnsi="Times New Roman" w:cs="Times New Roman"/>
          <w:sz w:val="28"/>
          <w:szCs w:val="28"/>
        </w:rPr>
        <w:t xml:space="preserve">roduced by the </w:t>
      </w:r>
      <w:r w:rsidR="006C39FD" w:rsidRPr="003741AB">
        <w:rPr>
          <w:rFonts w:ascii="Times New Roman" w:hAnsi="Times New Roman" w:cs="Times New Roman"/>
          <w:sz w:val="28"/>
          <w:szCs w:val="28"/>
        </w:rPr>
        <w:t>World Bank Group and STAR Initiative as well as the UNODC</w:t>
      </w:r>
      <w:r>
        <w:rPr>
          <w:rFonts w:ascii="Times New Roman" w:hAnsi="Times New Roman" w:cs="Times New Roman"/>
          <w:sz w:val="28"/>
          <w:szCs w:val="28"/>
        </w:rPr>
        <w:t xml:space="preserve"> in 2020.</w:t>
      </w:r>
    </w:p>
    <w:p w:rsidR="006C39FD" w:rsidRDefault="006C39FD" w:rsidP="0064584D">
      <w:pPr>
        <w:spacing w:line="240" w:lineRule="auto"/>
        <w:jc w:val="both"/>
        <w:rPr>
          <w:rFonts w:ascii="Times New Roman" w:hAnsi="Times New Roman" w:cs="Times New Roman"/>
          <w:sz w:val="28"/>
          <w:szCs w:val="28"/>
        </w:rPr>
      </w:pPr>
      <w:r w:rsidRPr="003741AB">
        <w:rPr>
          <w:rFonts w:ascii="Times New Roman" w:hAnsi="Times New Roman" w:cs="Times New Roman"/>
          <w:sz w:val="28"/>
          <w:szCs w:val="28"/>
        </w:rPr>
        <w:tab/>
        <w:t>This voluminous, comprehensive and useful handbook identifies the challenges that may be encountered and the goo</w:t>
      </w:r>
      <w:r w:rsidR="008817A2">
        <w:rPr>
          <w:rFonts w:ascii="Times New Roman" w:hAnsi="Times New Roman" w:cs="Times New Roman"/>
          <w:sz w:val="28"/>
          <w:szCs w:val="28"/>
        </w:rPr>
        <w:t>d practices that may be adopted in the process of Asset Recovery.</w:t>
      </w:r>
    </w:p>
    <w:p w:rsidR="008817A2" w:rsidRPr="008817A2" w:rsidRDefault="002E0D25" w:rsidP="0064584D">
      <w:pPr>
        <w:spacing w:line="240" w:lineRule="auto"/>
        <w:rPr>
          <w:rFonts w:ascii="Times New Roman" w:hAnsi="Times New Roman" w:cs="Times New Roman"/>
          <w:b/>
          <w:sz w:val="28"/>
          <w:szCs w:val="28"/>
        </w:rPr>
      </w:pPr>
      <w:r>
        <w:rPr>
          <w:rFonts w:ascii="Times New Roman" w:hAnsi="Times New Roman" w:cs="Times New Roman"/>
          <w:b/>
          <w:sz w:val="28"/>
          <w:szCs w:val="28"/>
        </w:rPr>
        <w:t>1</w:t>
      </w:r>
      <w:r w:rsidR="00980804">
        <w:rPr>
          <w:rFonts w:ascii="Times New Roman" w:hAnsi="Times New Roman" w:cs="Times New Roman"/>
          <w:b/>
          <w:sz w:val="28"/>
          <w:szCs w:val="28"/>
        </w:rPr>
        <w:t>6</w:t>
      </w:r>
      <w:r w:rsidR="008817A2" w:rsidRPr="008817A2">
        <w:rPr>
          <w:rFonts w:ascii="Times New Roman" w:hAnsi="Times New Roman" w:cs="Times New Roman"/>
          <w:b/>
          <w:sz w:val="28"/>
          <w:szCs w:val="28"/>
        </w:rPr>
        <w:t>.</w:t>
      </w:r>
      <w:r w:rsidR="008817A2" w:rsidRPr="008817A2">
        <w:rPr>
          <w:rFonts w:ascii="Times New Roman" w:hAnsi="Times New Roman" w:cs="Times New Roman"/>
          <w:b/>
          <w:sz w:val="28"/>
          <w:szCs w:val="28"/>
        </w:rPr>
        <w:tab/>
        <w:t>CONCLUSION</w:t>
      </w:r>
    </w:p>
    <w:p w:rsidR="008817A2" w:rsidRPr="003741AB" w:rsidRDefault="008817A2" w:rsidP="0064584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2E0D25">
        <w:rPr>
          <w:rFonts w:ascii="Times New Roman" w:hAnsi="Times New Roman" w:cs="Times New Roman"/>
          <w:sz w:val="28"/>
          <w:szCs w:val="28"/>
        </w:rPr>
        <w:t xml:space="preserve">Asset Recovery </w:t>
      </w:r>
      <w:r>
        <w:rPr>
          <w:rFonts w:ascii="Times New Roman" w:hAnsi="Times New Roman" w:cs="Times New Roman"/>
          <w:sz w:val="28"/>
          <w:szCs w:val="28"/>
        </w:rPr>
        <w:t>following illicit transfer of funds has not met with worldwide success.</w:t>
      </w:r>
      <w:r w:rsidR="001B13D8">
        <w:rPr>
          <w:rFonts w:ascii="Times New Roman" w:hAnsi="Times New Roman" w:cs="Times New Roman"/>
          <w:sz w:val="28"/>
          <w:szCs w:val="28"/>
        </w:rPr>
        <w:t xml:space="preserve">  </w:t>
      </w:r>
      <w:r>
        <w:rPr>
          <w:rFonts w:ascii="Times New Roman" w:hAnsi="Times New Roman" w:cs="Times New Roman"/>
          <w:sz w:val="28"/>
          <w:szCs w:val="28"/>
        </w:rPr>
        <w:t xml:space="preserve">How to render it more efficient is still a problem.  As </w:t>
      </w:r>
      <w:r w:rsidR="00E95DE3">
        <w:rPr>
          <w:rFonts w:ascii="Times New Roman" w:hAnsi="Times New Roman" w:cs="Times New Roman"/>
          <w:sz w:val="28"/>
          <w:szCs w:val="28"/>
        </w:rPr>
        <w:t xml:space="preserve">the </w:t>
      </w:r>
      <w:r>
        <w:rPr>
          <w:rFonts w:ascii="Times New Roman" w:hAnsi="Times New Roman" w:cs="Times New Roman"/>
          <w:sz w:val="28"/>
          <w:szCs w:val="28"/>
        </w:rPr>
        <w:t xml:space="preserve">title of one publication has put it, the cases have been </w:t>
      </w:r>
      <w:r w:rsidR="008B1ADA">
        <w:rPr>
          <w:rFonts w:ascii="Times New Roman" w:hAnsi="Times New Roman" w:cs="Times New Roman"/>
          <w:sz w:val="28"/>
          <w:szCs w:val="28"/>
        </w:rPr>
        <w:t>“</w:t>
      </w:r>
      <w:r>
        <w:rPr>
          <w:rFonts w:ascii="Times New Roman" w:hAnsi="Times New Roman" w:cs="Times New Roman"/>
          <w:sz w:val="28"/>
          <w:szCs w:val="28"/>
        </w:rPr>
        <w:t xml:space="preserve">Few and Far </w:t>
      </w:r>
      <w:r w:rsidR="008B1ADA">
        <w:rPr>
          <w:rFonts w:ascii="Times New Roman" w:hAnsi="Times New Roman" w:cs="Times New Roman"/>
          <w:sz w:val="28"/>
          <w:szCs w:val="28"/>
        </w:rPr>
        <w:t>Between”</w:t>
      </w:r>
      <w:r w:rsidR="00FE1876">
        <w:rPr>
          <w:rFonts w:ascii="Times New Roman" w:hAnsi="Times New Roman" w:cs="Times New Roman"/>
          <w:sz w:val="28"/>
          <w:szCs w:val="28"/>
        </w:rPr>
        <w:t xml:space="preserve">. </w:t>
      </w:r>
      <w:r w:rsidR="008B1ADA">
        <w:rPr>
          <w:rFonts w:ascii="Times New Roman" w:hAnsi="Times New Roman" w:cs="Times New Roman"/>
          <w:sz w:val="28"/>
          <w:szCs w:val="28"/>
        </w:rPr>
        <w:t xml:space="preserve"> </w:t>
      </w:r>
      <w:r w:rsidR="00FE1876">
        <w:rPr>
          <w:rFonts w:ascii="Times New Roman" w:hAnsi="Times New Roman" w:cs="Times New Roman"/>
          <w:sz w:val="28"/>
          <w:szCs w:val="28"/>
        </w:rPr>
        <w:t>L</w:t>
      </w:r>
      <w:r>
        <w:rPr>
          <w:rFonts w:ascii="Times New Roman" w:hAnsi="Times New Roman" w:cs="Times New Roman"/>
          <w:sz w:val="28"/>
          <w:szCs w:val="28"/>
        </w:rPr>
        <w:t>egal p</w:t>
      </w:r>
      <w:r w:rsidR="008E1E91">
        <w:rPr>
          <w:rFonts w:ascii="Times New Roman" w:hAnsi="Times New Roman" w:cs="Times New Roman"/>
          <w:sz w:val="28"/>
          <w:szCs w:val="28"/>
        </w:rPr>
        <w:t>roceedings</w:t>
      </w:r>
      <w:r w:rsidR="00CF7333">
        <w:rPr>
          <w:rFonts w:ascii="Times New Roman" w:hAnsi="Times New Roman" w:cs="Times New Roman"/>
          <w:sz w:val="28"/>
          <w:szCs w:val="28"/>
        </w:rPr>
        <w:t>,</w:t>
      </w:r>
      <w:r w:rsidR="008E1E91">
        <w:rPr>
          <w:rFonts w:ascii="Times New Roman" w:hAnsi="Times New Roman" w:cs="Times New Roman"/>
          <w:sz w:val="28"/>
          <w:szCs w:val="28"/>
        </w:rPr>
        <w:t xml:space="preserve"> whether criminal or civil</w:t>
      </w:r>
      <w:r w:rsidR="00CF7333">
        <w:rPr>
          <w:rFonts w:ascii="Times New Roman" w:hAnsi="Times New Roman" w:cs="Times New Roman"/>
          <w:sz w:val="28"/>
          <w:szCs w:val="28"/>
        </w:rPr>
        <w:t>,</w:t>
      </w:r>
      <w:r w:rsidR="008E1E91">
        <w:rPr>
          <w:rFonts w:ascii="Times New Roman" w:hAnsi="Times New Roman" w:cs="Times New Roman"/>
          <w:sz w:val="28"/>
          <w:szCs w:val="28"/>
        </w:rPr>
        <w:t xml:space="preserve"> </w:t>
      </w:r>
      <w:r w:rsidR="004C74AE">
        <w:rPr>
          <w:rFonts w:ascii="Times New Roman" w:hAnsi="Times New Roman" w:cs="Times New Roman"/>
          <w:sz w:val="28"/>
          <w:szCs w:val="28"/>
        </w:rPr>
        <w:t xml:space="preserve">take too much time.  </w:t>
      </w:r>
      <w:r w:rsidR="00CF7333">
        <w:rPr>
          <w:rFonts w:ascii="Times New Roman" w:hAnsi="Times New Roman" w:cs="Times New Roman"/>
          <w:sz w:val="28"/>
          <w:szCs w:val="28"/>
        </w:rPr>
        <w:t xml:space="preserve">Cases of Non-Conviction based Asset Recovery have been concerned with relatively small amounts of Illicit Funds.  </w:t>
      </w:r>
      <w:r w:rsidR="004C74AE">
        <w:rPr>
          <w:rFonts w:ascii="Times New Roman" w:hAnsi="Times New Roman" w:cs="Times New Roman"/>
          <w:sz w:val="28"/>
          <w:szCs w:val="28"/>
        </w:rPr>
        <w:t>L</w:t>
      </w:r>
      <w:r w:rsidR="00C66363">
        <w:rPr>
          <w:rFonts w:ascii="Times New Roman" w:hAnsi="Times New Roman" w:cs="Times New Roman"/>
          <w:sz w:val="28"/>
          <w:szCs w:val="28"/>
        </w:rPr>
        <w:t xml:space="preserve">et us </w:t>
      </w:r>
      <w:r w:rsidR="00CF7333">
        <w:rPr>
          <w:rFonts w:ascii="Times New Roman" w:hAnsi="Times New Roman" w:cs="Times New Roman"/>
          <w:sz w:val="28"/>
          <w:szCs w:val="28"/>
        </w:rPr>
        <w:t>hope Internation</w:t>
      </w:r>
      <w:r>
        <w:rPr>
          <w:rFonts w:ascii="Times New Roman" w:hAnsi="Times New Roman" w:cs="Times New Roman"/>
          <w:sz w:val="28"/>
          <w:szCs w:val="28"/>
        </w:rPr>
        <w:t>al Cooperation, Mutual Legal Assistance will prevail to prevent the unjust</w:t>
      </w:r>
      <w:r w:rsidR="00C66363">
        <w:rPr>
          <w:rFonts w:ascii="Times New Roman" w:hAnsi="Times New Roman" w:cs="Times New Roman"/>
          <w:sz w:val="28"/>
          <w:szCs w:val="28"/>
        </w:rPr>
        <w:t xml:space="preserve"> enrichment </w:t>
      </w:r>
      <w:r w:rsidR="000F7562">
        <w:rPr>
          <w:rFonts w:ascii="Times New Roman" w:hAnsi="Times New Roman" w:cs="Times New Roman"/>
          <w:sz w:val="28"/>
          <w:szCs w:val="28"/>
        </w:rPr>
        <w:t>of the bad guys and mak</w:t>
      </w:r>
      <w:r w:rsidR="00CF7333">
        <w:rPr>
          <w:rFonts w:ascii="Times New Roman" w:hAnsi="Times New Roman" w:cs="Times New Roman"/>
          <w:sz w:val="28"/>
          <w:szCs w:val="28"/>
        </w:rPr>
        <w:t xml:space="preserve">e them accountable </w:t>
      </w:r>
      <w:r w:rsidR="00C66363">
        <w:rPr>
          <w:rFonts w:ascii="Times New Roman" w:hAnsi="Times New Roman" w:cs="Times New Roman"/>
          <w:sz w:val="28"/>
          <w:szCs w:val="28"/>
        </w:rPr>
        <w:t>for their unexplained wealth.</w:t>
      </w:r>
      <w:r w:rsidR="000F7562">
        <w:rPr>
          <w:rFonts w:ascii="Times New Roman" w:hAnsi="Times New Roman" w:cs="Times New Roman"/>
          <w:sz w:val="28"/>
          <w:szCs w:val="28"/>
        </w:rPr>
        <w:t xml:space="preserve">  This</w:t>
      </w:r>
      <w:r w:rsidR="00CF7333">
        <w:rPr>
          <w:rFonts w:ascii="Times New Roman" w:hAnsi="Times New Roman" w:cs="Times New Roman"/>
          <w:sz w:val="28"/>
          <w:szCs w:val="28"/>
        </w:rPr>
        <w:t xml:space="preserve"> would facilitate and speed up the recovery and repatriation of Illicit Funds to achieve the SDGs by 2030.</w:t>
      </w:r>
    </w:p>
    <w:sectPr w:rsidR="008817A2" w:rsidRPr="003741AB" w:rsidSect="00F61D5B">
      <w:footerReference w:type="default" r:id="rId6"/>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118" w:rsidRDefault="00D46118" w:rsidP="001A57C5">
      <w:pPr>
        <w:spacing w:after="0" w:line="240" w:lineRule="auto"/>
      </w:pPr>
      <w:r>
        <w:separator/>
      </w:r>
    </w:p>
  </w:endnote>
  <w:endnote w:type="continuationSeparator" w:id="0">
    <w:p w:rsidR="00D46118" w:rsidRDefault="00D46118" w:rsidP="001A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209048"/>
      <w:docPartObj>
        <w:docPartGallery w:val="Page Numbers (Bottom of Page)"/>
        <w:docPartUnique/>
      </w:docPartObj>
    </w:sdtPr>
    <w:sdtEndPr>
      <w:rPr>
        <w:noProof/>
      </w:rPr>
    </w:sdtEndPr>
    <w:sdtContent>
      <w:p w:rsidR="00AD3C9D" w:rsidRDefault="00AD3C9D">
        <w:pPr>
          <w:pStyle w:val="Footer"/>
          <w:jc w:val="right"/>
        </w:pPr>
        <w:r>
          <w:fldChar w:fldCharType="begin"/>
        </w:r>
        <w:r>
          <w:instrText xml:space="preserve"> PAGE   \* MERGEFORMAT </w:instrText>
        </w:r>
        <w:r>
          <w:fldChar w:fldCharType="separate"/>
        </w:r>
        <w:r w:rsidR="00CD22DE">
          <w:rPr>
            <w:noProof/>
          </w:rPr>
          <w:t>1</w:t>
        </w:r>
        <w:r>
          <w:rPr>
            <w:noProof/>
          </w:rPr>
          <w:fldChar w:fldCharType="end"/>
        </w:r>
      </w:p>
    </w:sdtContent>
  </w:sdt>
  <w:p w:rsidR="00AD3C9D" w:rsidRDefault="00AD3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118" w:rsidRDefault="00D46118" w:rsidP="001A57C5">
      <w:pPr>
        <w:spacing w:after="0" w:line="240" w:lineRule="auto"/>
      </w:pPr>
      <w:r>
        <w:separator/>
      </w:r>
    </w:p>
  </w:footnote>
  <w:footnote w:type="continuationSeparator" w:id="0">
    <w:p w:rsidR="00D46118" w:rsidRDefault="00D46118" w:rsidP="001A5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16"/>
    <w:rsid w:val="00032B5E"/>
    <w:rsid w:val="00042F49"/>
    <w:rsid w:val="00043DFA"/>
    <w:rsid w:val="00045E91"/>
    <w:rsid w:val="000571FE"/>
    <w:rsid w:val="00070EEF"/>
    <w:rsid w:val="0008352B"/>
    <w:rsid w:val="000F560E"/>
    <w:rsid w:val="000F7562"/>
    <w:rsid w:val="00106C87"/>
    <w:rsid w:val="00144A41"/>
    <w:rsid w:val="0018661A"/>
    <w:rsid w:val="00190969"/>
    <w:rsid w:val="001A57C5"/>
    <w:rsid w:val="001B13D8"/>
    <w:rsid w:val="001E141A"/>
    <w:rsid w:val="001E2D52"/>
    <w:rsid w:val="001E5828"/>
    <w:rsid w:val="001F6D50"/>
    <w:rsid w:val="002066FB"/>
    <w:rsid w:val="002311BA"/>
    <w:rsid w:val="00245A0F"/>
    <w:rsid w:val="002625B2"/>
    <w:rsid w:val="0029229D"/>
    <w:rsid w:val="002B1A7D"/>
    <w:rsid w:val="002B4F22"/>
    <w:rsid w:val="002C1F32"/>
    <w:rsid w:val="002E0D25"/>
    <w:rsid w:val="002E24FE"/>
    <w:rsid w:val="002E58AA"/>
    <w:rsid w:val="002F1E9D"/>
    <w:rsid w:val="00331C8B"/>
    <w:rsid w:val="003323A2"/>
    <w:rsid w:val="00333D97"/>
    <w:rsid w:val="00391AA4"/>
    <w:rsid w:val="003A4B33"/>
    <w:rsid w:val="003E4FD9"/>
    <w:rsid w:val="003F71E3"/>
    <w:rsid w:val="004039D7"/>
    <w:rsid w:val="00404A60"/>
    <w:rsid w:val="0041144A"/>
    <w:rsid w:val="004417B2"/>
    <w:rsid w:val="004C74AE"/>
    <w:rsid w:val="004D3A60"/>
    <w:rsid w:val="005027C1"/>
    <w:rsid w:val="005035F1"/>
    <w:rsid w:val="00505373"/>
    <w:rsid w:val="00516B35"/>
    <w:rsid w:val="005A10B7"/>
    <w:rsid w:val="005F2A28"/>
    <w:rsid w:val="0064584D"/>
    <w:rsid w:val="00651AA5"/>
    <w:rsid w:val="00653F54"/>
    <w:rsid w:val="006868C2"/>
    <w:rsid w:val="006A588C"/>
    <w:rsid w:val="006B778C"/>
    <w:rsid w:val="006C39FD"/>
    <w:rsid w:val="006D33A6"/>
    <w:rsid w:val="0071305E"/>
    <w:rsid w:val="00716346"/>
    <w:rsid w:val="007331BA"/>
    <w:rsid w:val="007907FC"/>
    <w:rsid w:val="007A2F1A"/>
    <w:rsid w:val="00810B79"/>
    <w:rsid w:val="00813A92"/>
    <w:rsid w:val="008812A2"/>
    <w:rsid w:val="008817A2"/>
    <w:rsid w:val="008B1ADA"/>
    <w:rsid w:val="008E1E91"/>
    <w:rsid w:val="008E5B35"/>
    <w:rsid w:val="008F1A26"/>
    <w:rsid w:val="009050F2"/>
    <w:rsid w:val="0091208A"/>
    <w:rsid w:val="00980804"/>
    <w:rsid w:val="009837ED"/>
    <w:rsid w:val="009927EF"/>
    <w:rsid w:val="009D2468"/>
    <w:rsid w:val="009D43A0"/>
    <w:rsid w:val="009D5C23"/>
    <w:rsid w:val="00A6305D"/>
    <w:rsid w:val="00A82C2E"/>
    <w:rsid w:val="00A90E37"/>
    <w:rsid w:val="00AA75EF"/>
    <w:rsid w:val="00AD3C9D"/>
    <w:rsid w:val="00B04A7E"/>
    <w:rsid w:val="00B21938"/>
    <w:rsid w:val="00B41995"/>
    <w:rsid w:val="00B85259"/>
    <w:rsid w:val="00B87ECD"/>
    <w:rsid w:val="00BD38E6"/>
    <w:rsid w:val="00BE7125"/>
    <w:rsid w:val="00C07CFD"/>
    <w:rsid w:val="00C66363"/>
    <w:rsid w:val="00C91189"/>
    <w:rsid w:val="00CC7C1D"/>
    <w:rsid w:val="00CD22DE"/>
    <w:rsid w:val="00CF7333"/>
    <w:rsid w:val="00D128B0"/>
    <w:rsid w:val="00D46118"/>
    <w:rsid w:val="00D5306B"/>
    <w:rsid w:val="00D75116"/>
    <w:rsid w:val="00D82A86"/>
    <w:rsid w:val="00DC4829"/>
    <w:rsid w:val="00DE589C"/>
    <w:rsid w:val="00E251A3"/>
    <w:rsid w:val="00E50ED0"/>
    <w:rsid w:val="00E928A3"/>
    <w:rsid w:val="00E93BB6"/>
    <w:rsid w:val="00E95DE3"/>
    <w:rsid w:val="00EC6A57"/>
    <w:rsid w:val="00ED645D"/>
    <w:rsid w:val="00EF31CC"/>
    <w:rsid w:val="00F226C1"/>
    <w:rsid w:val="00F321DC"/>
    <w:rsid w:val="00F60B0C"/>
    <w:rsid w:val="00F61D5B"/>
    <w:rsid w:val="00F65B80"/>
    <w:rsid w:val="00F81DFD"/>
    <w:rsid w:val="00FA0A2F"/>
    <w:rsid w:val="00FD4E1C"/>
    <w:rsid w:val="00FE1876"/>
    <w:rsid w:val="00FF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2BE47-F879-4BB1-8280-E7FCF168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7C5"/>
  </w:style>
  <w:style w:type="paragraph" w:styleId="Footer">
    <w:name w:val="footer"/>
    <w:basedOn w:val="Normal"/>
    <w:link w:val="FooterChar"/>
    <w:uiPriority w:val="99"/>
    <w:unhideWhenUsed/>
    <w:rsid w:val="001A5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7C5"/>
  </w:style>
  <w:style w:type="paragraph" w:customStyle="1" w:styleId="SingleTxtG">
    <w:name w:val="_ Single Txt_G"/>
    <w:basedOn w:val="Normal"/>
    <w:link w:val="SingleTxtGChar"/>
    <w:qFormat/>
    <w:rsid w:val="00190969"/>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locked/>
    <w:rsid w:val="00190969"/>
    <w:rPr>
      <w:rFonts w:ascii="Times New Roman" w:hAnsi="Times New Roman" w:cs="Times New Roman"/>
      <w:sz w:val="20"/>
      <w:szCs w:val="20"/>
      <w:lang w:val="en-GB"/>
    </w:rPr>
  </w:style>
  <w:style w:type="paragraph" w:customStyle="1" w:styleId="HChG">
    <w:name w:val="_ H _Ch_G"/>
    <w:basedOn w:val="Normal"/>
    <w:next w:val="Normal"/>
    <w:link w:val="HChGChar"/>
    <w:qFormat/>
    <w:rsid w:val="00404A60"/>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x-none"/>
    </w:rPr>
  </w:style>
  <w:style w:type="paragraph" w:customStyle="1" w:styleId="H1G">
    <w:name w:val="_ H_1_G"/>
    <w:basedOn w:val="Normal"/>
    <w:next w:val="Normal"/>
    <w:rsid w:val="00404A60"/>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character" w:customStyle="1" w:styleId="HChGChar">
    <w:name w:val="_ H _Ch_G Char"/>
    <w:link w:val="HChG"/>
    <w:locked/>
    <w:rsid w:val="00404A60"/>
    <w:rPr>
      <w:rFonts w:ascii="Times New Roman" w:eastAsia="Times New Roman" w:hAnsi="Times New Roman" w:cs="Times New Roman"/>
      <w:b/>
      <w:sz w:val="28"/>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2051</Words>
  <Characters>11692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Lapper</cp:lastModifiedBy>
  <cp:revision>2</cp:revision>
  <dcterms:created xsi:type="dcterms:W3CDTF">2022-02-04T07:32:00Z</dcterms:created>
  <dcterms:modified xsi:type="dcterms:W3CDTF">2022-02-04T07:32:00Z</dcterms:modified>
</cp:coreProperties>
</file>