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A989" w14:textId="161EB4CD" w:rsidR="0049445C" w:rsidRPr="00614EAA" w:rsidRDefault="00DF1850" w:rsidP="00F9122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4EAA">
        <w:rPr>
          <w:rFonts w:ascii="Times New Roman" w:hAnsi="Times New Roman" w:cs="Times New Roman"/>
          <w:b/>
          <w:bCs/>
          <w:sz w:val="28"/>
          <w:szCs w:val="28"/>
          <w:u w:val="single"/>
        </w:rPr>
        <w:t>COMMENTS OF THE NATIONAL HUMA</w:t>
      </w:r>
      <w:r w:rsidR="00614EAA" w:rsidRPr="00614EAA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614E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RIGHTS COMMISSION TO QUESTIONNAIRE </w:t>
      </w:r>
      <w:r w:rsidR="00614EAA" w:rsidRPr="00614EAA">
        <w:rPr>
          <w:rFonts w:ascii="Times New Roman" w:hAnsi="Times New Roman" w:cs="Times New Roman"/>
          <w:b/>
          <w:bCs/>
          <w:sz w:val="28"/>
          <w:szCs w:val="28"/>
          <w:u w:val="single"/>
        </w:rPr>
        <w:t>IN RELATION TO THE IMPLEMENTAION OF GENERAL ASSEMBLY RESOLUTION 68/268</w:t>
      </w:r>
    </w:p>
    <w:p w14:paraId="14E79A5D" w14:textId="74716C99" w:rsidR="0049445C" w:rsidRDefault="0049445C" w:rsidP="00F912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instructive to reiterate that </w:t>
      </w:r>
      <w:r w:rsidR="00614EAA">
        <w:rPr>
          <w:rFonts w:ascii="Times New Roman" w:hAnsi="Times New Roman" w:cs="Times New Roman"/>
          <w:sz w:val="28"/>
          <w:szCs w:val="28"/>
        </w:rPr>
        <w:t>Resolutions</w:t>
      </w:r>
      <w:r>
        <w:rPr>
          <w:rFonts w:ascii="Times New Roman" w:hAnsi="Times New Roman" w:cs="Times New Roman"/>
          <w:sz w:val="28"/>
          <w:szCs w:val="28"/>
        </w:rPr>
        <w:t xml:space="preserve"> 68/268 and 75/174 </w:t>
      </w:r>
      <w:r w:rsidR="00C075DB">
        <w:rPr>
          <w:rFonts w:ascii="Times New Roman" w:hAnsi="Times New Roman" w:cs="Times New Roman"/>
          <w:sz w:val="28"/>
          <w:szCs w:val="28"/>
        </w:rPr>
        <w:t>emphasize</w:t>
      </w:r>
      <w:r w:rsidRPr="0049445C">
        <w:rPr>
          <w:rFonts w:ascii="Times New Roman" w:hAnsi="Times New Roman" w:cs="Times New Roman"/>
          <w:sz w:val="28"/>
          <w:szCs w:val="28"/>
        </w:rPr>
        <w:t xml:space="preserve"> the important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5C">
        <w:rPr>
          <w:rFonts w:ascii="Times New Roman" w:hAnsi="Times New Roman" w:cs="Times New Roman"/>
          <w:sz w:val="28"/>
          <w:szCs w:val="28"/>
        </w:rPr>
        <w:t>and unique role and contribution of each of the human rights treaty bodies in the promotion and protection of human rights and fundamental freedoms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8C97B" w14:textId="6156A332" w:rsidR="0049445C" w:rsidRDefault="00F91220" w:rsidP="00F912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Treaty bodies t</w:t>
      </w:r>
      <w:r w:rsidR="0049445C" w:rsidRPr="0049445C">
        <w:rPr>
          <w:rFonts w:ascii="Times New Roman" w:hAnsi="Times New Roman" w:cs="Times New Roman"/>
          <w:sz w:val="28"/>
          <w:szCs w:val="28"/>
        </w:rPr>
        <w:t>hrough their examination of the progress made by States parties to the respective human rights treaties</w:t>
      </w:r>
      <w:r w:rsidR="004944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ensure that States</w:t>
      </w:r>
      <w:r w:rsidR="0049445C" w:rsidRPr="0049445C">
        <w:rPr>
          <w:rFonts w:ascii="Times New Roman" w:hAnsi="Times New Roman" w:cs="Times New Roman"/>
          <w:sz w:val="28"/>
          <w:szCs w:val="28"/>
        </w:rPr>
        <w:t xml:space="preserve"> render account to the United Nations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5C" w:rsidRPr="0049445C">
        <w:rPr>
          <w:rFonts w:ascii="Times New Roman" w:hAnsi="Times New Roman" w:cs="Times New Roman"/>
          <w:sz w:val="28"/>
          <w:szCs w:val="28"/>
        </w:rPr>
        <w:t>on ho</w:t>
      </w:r>
      <w:r>
        <w:rPr>
          <w:rFonts w:ascii="Times New Roman" w:hAnsi="Times New Roman" w:cs="Times New Roman"/>
          <w:sz w:val="28"/>
          <w:szCs w:val="28"/>
        </w:rPr>
        <w:t>w</w:t>
      </w:r>
      <w:r w:rsidR="0049445C" w:rsidRPr="00494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they have</w:t>
      </w:r>
      <w:r w:rsidR="0049445C" w:rsidRPr="0049445C">
        <w:rPr>
          <w:rFonts w:ascii="Times New Roman" w:hAnsi="Times New Roman" w:cs="Times New Roman"/>
          <w:sz w:val="28"/>
          <w:szCs w:val="28"/>
        </w:rPr>
        <w:t xml:space="preserve"> fared in the implementation and application of respective treaties. </w:t>
      </w:r>
      <w:r w:rsidR="00B62224">
        <w:rPr>
          <w:rFonts w:ascii="Times New Roman" w:hAnsi="Times New Roman" w:cs="Times New Roman"/>
          <w:sz w:val="28"/>
          <w:szCs w:val="28"/>
        </w:rPr>
        <w:t>Indeed,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49445C" w:rsidRPr="0049445C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5C" w:rsidRPr="0049445C">
        <w:rPr>
          <w:rFonts w:ascii="Times New Roman" w:hAnsi="Times New Roman" w:cs="Times New Roman"/>
          <w:sz w:val="28"/>
          <w:szCs w:val="28"/>
        </w:rPr>
        <w:t>process of treaty reporting is expected to enable the citizens of a State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="0049445C" w:rsidRPr="0049445C">
        <w:rPr>
          <w:rFonts w:ascii="Times New Roman" w:hAnsi="Times New Roman" w:cs="Times New Roman"/>
          <w:sz w:val="28"/>
          <w:szCs w:val="28"/>
        </w:rPr>
        <w:t xml:space="preserve"> evaluate the performance of that State in fulfilling its treaty obligations. In the same vein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45C" w:rsidRPr="0049445C">
        <w:rPr>
          <w:rFonts w:ascii="Times New Roman" w:hAnsi="Times New Roman" w:cs="Times New Roman"/>
          <w:sz w:val="28"/>
          <w:szCs w:val="28"/>
        </w:rPr>
        <w:t xml:space="preserve">the process </w:t>
      </w:r>
      <w:r w:rsidR="00B72D70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t</w:t>
      </w:r>
      <w:r w:rsidR="0049445C" w:rsidRPr="0049445C">
        <w:rPr>
          <w:rFonts w:ascii="Times New Roman" w:hAnsi="Times New Roman" w:cs="Times New Roman"/>
          <w:sz w:val="28"/>
          <w:szCs w:val="28"/>
        </w:rPr>
        <w:t>reaty reporting provides an appropriate opportunity for the State to strategically align its policies in such a way that communities can be brought together, whilst vulnerable and marginalized groups can be brought into active participation of the nation building process.</w:t>
      </w:r>
    </w:p>
    <w:p w14:paraId="374FAD10" w14:textId="03612F9C" w:rsidR="009B6565" w:rsidRDefault="00F91220" w:rsidP="009B6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National Human Rights Commission </w:t>
      </w:r>
      <w:r w:rsidR="00B62224">
        <w:rPr>
          <w:rFonts w:ascii="Times New Roman" w:hAnsi="Times New Roman" w:cs="Times New Roman"/>
          <w:sz w:val="28"/>
          <w:szCs w:val="28"/>
        </w:rPr>
        <w:t xml:space="preserve">is of the view that this questionnaire will help in no small measure in strengthening the </w:t>
      </w:r>
      <w:r w:rsidR="00DF1850">
        <w:rPr>
          <w:rFonts w:ascii="Times New Roman" w:hAnsi="Times New Roman" w:cs="Times New Roman"/>
          <w:sz w:val="28"/>
          <w:szCs w:val="28"/>
        </w:rPr>
        <w:t>relationship</w:t>
      </w:r>
      <w:r w:rsidR="00B62224">
        <w:rPr>
          <w:rFonts w:ascii="Times New Roman" w:hAnsi="Times New Roman" w:cs="Times New Roman"/>
          <w:sz w:val="28"/>
          <w:szCs w:val="28"/>
        </w:rPr>
        <w:t xml:space="preserve"> between States and the Treaty bodies a</w:t>
      </w:r>
      <w:r w:rsidR="00DC3DFF">
        <w:rPr>
          <w:rFonts w:ascii="Times New Roman" w:hAnsi="Times New Roman" w:cs="Times New Roman"/>
          <w:sz w:val="28"/>
          <w:szCs w:val="28"/>
        </w:rPr>
        <w:t>nd address the</w:t>
      </w:r>
      <w:r w:rsidR="00B62224">
        <w:rPr>
          <w:rFonts w:ascii="Times New Roman" w:hAnsi="Times New Roman" w:cs="Times New Roman"/>
          <w:sz w:val="28"/>
          <w:szCs w:val="28"/>
        </w:rPr>
        <w:t xml:space="preserve"> </w:t>
      </w:r>
      <w:r w:rsidR="009B6565" w:rsidRPr="009B6565">
        <w:rPr>
          <w:rFonts w:ascii="Times New Roman" w:hAnsi="Times New Roman" w:cs="Times New Roman"/>
          <w:sz w:val="28"/>
          <w:szCs w:val="28"/>
        </w:rPr>
        <w:t>growing backlog of State reports, individual communications, and urgent actions</w:t>
      </w:r>
      <w:r w:rsidR="003611E2">
        <w:rPr>
          <w:rFonts w:ascii="Times New Roman" w:hAnsi="Times New Roman" w:cs="Times New Roman"/>
          <w:sz w:val="28"/>
          <w:szCs w:val="28"/>
        </w:rPr>
        <w:t>.</w:t>
      </w:r>
    </w:p>
    <w:p w14:paraId="2F816611" w14:textId="7C278023" w:rsidR="00215877" w:rsidRDefault="00AD60E3" w:rsidP="002158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215877">
        <w:rPr>
          <w:rFonts w:ascii="Times New Roman" w:hAnsi="Times New Roman" w:cs="Times New Roman"/>
          <w:sz w:val="28"/>
          <w:szCs w:val="28"/>
        </w:rPr>
        <w:t xml:space="preserve"> recommend that States should be encouraged to set up or strengthen National Mechanism for Reporting and follow-up. This, we believe, will go a long way to strengthen cooperation with treaty bodies.</w:t>
      </w:r>
    </w:p>
    <w:p w14:paraId="42C01FAB" w14:textId="6C34DCB7" w:rsidR="0049445C" w:rsidRPr="0049445C" w:rsidRDefault="00215877" w:rsidP="00331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our part, the Commission will continue to cooperate with Ministries, </w:t>
      </w:r>
      <w:r w:rsidR="00A93B55"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/>
          <w:sz w:val="28"/>
          <w:szCs w:val="28"/>
        </w:rPr>
        <w:t xml:space="preserve"> and Agencies as well as Civil </w:t>
      </w:r>
      <w:r w:rsidR="00A93B55">
        <w:rPr>
          <w:rFonts w:ascii="Times New Roman" w:hAnsi="Times New Roman" w:cs="Times New Roman"/>
          <w:sz w:val="28"/>
          <w:szCs w:val="28"/>
        </w:rPr>
        <w:t>Society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B55">
        <w:rPr>
          <w:rFonts w:ascii="Times New Roman" w:hAnsi="Times New Roman" w:cs="Times New Roman"/>
          <w:sz w:val="28"/>
          <w:szCs w:val="28"/>
        </w:rPr>
        <w:t>Organizations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A93B55">
        <w:rPr>
          <w:rFonts w:ascii="Times New Roman" w:hAnsi="Times New Roman" w:cs="Times New Roman"/>
          <w:sz w:val="28"/>
          <w:szCs w:val="28"/>
        </w:rPr>
        <w:t xml:space="preserve">Nigeria to ensure </w:t>
      </w:r>
      <w:r>
        <w:rPr>
          <w:rFonts w:ascii="Times New Roman" w:hAnsi="Times New Roman" w:cs="Times New Roman"/>
          <w:sz w:val="28"/>
          <w:szCs w:val="28"/>
        </w:rPr>
        <w:t>that Nigeria meets her treaty reporting obligations.</w:t>
      </w:r>
      <w:bookmarkStart w:id="0" w:name="_GoBack"/>
      <w:bookmarkEnd w:id="0"/>
    </w:p>
    <w:sectPr w:rsidR="0049445C" w:rsidRPr="0049445C" w:rsidSect="00A7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3"/>
    <w:rsid w:val="00047773"/>
    <w:rsid w:val="00215877"/>
    <w:rsid w:val="00303A96"/>
    <w:rsid w:val="00331D49"/>
    <w:rsid w:val="003611E2"/>
    <w:rsid w:val="0049445C"/>
    <w:rsid w:val="00513EBB"/>
    <w:rsid w:val="00614EAA"/>
    <w:rsid w:val="00737902"/>
    <w:rsid w:val="007A3544"/>
    <w:rsid w:val="008E2282"/>
    <w:rsid w:val="009B6565"/>
    <w:rsid w:val="00A7433B"/>
    <w:rsid w:val="00A93B55"/>
    <w:rsid w:val="00AB3C36"/>
    <w:rsid w:val="00AD60E3"/>
    <w:rsid w:val="00B62224"/>
    <w:rsid w:val="00B72D70"/>
    <w:rsid w:val="00C075DB"/>
    <w:rsid w:val="00DC3DFF"/>
    <w:rsid w:val="00DE17E9"/>
    <w:rsid w:val="00DF1850"/>
    <w:rsid w:val="00EA69EE"/>
    <w:rsid w:val="00F9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9FF9"/>
  <w15:chartTrackingRefBased/>
  <w15:docId w15:val="{6BEA0F3D-A008-41C3-9E91-5B65C9AB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86B8E5-0E04-4677-A11B-D0864E3D3464}"/>
</file>

<file path=customXml/itemProps2.xml><?xml version="1.0" encoding="utf-8"?>
<ds:datastoreItem xmlns:ds="http://schemas.openxmlformats.org/officeDocument/2006/customXml" ds:itemID="{DC941527-B28E-4301-A7EE-3EE7DFEAD76F}"/>
</file>

<file path=customXml/itemProps3.xml><?xml version="1.0" encoding="utf-8"?>
<ds:datastoreItem xmlns:ds="http://schemas.openxmlformats.org/officeDocument/2006/customXml" ds:itemID="{C6F3C256-2082-48CE-8D97-986A2717D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Kabiru Elayo</dc:creator>
  <cp:keywords/>
  <dc:description/>
  <cp:lastModifiedBy>Klynt</cp:lastModifiedBy>
  <cp:revision>6</cp:revision>
  <cp:lastPrinted>2022-01-18T13:10:00Z</cp:lastPrinted>
  <dcterms:created xsi:type="dcterms:W3CDTF">2022-01-12T10:33:00Z</dcterms:created>
  <dcterms:modified xsi:type="dcterms:W3CDTF">2022-01-18T13:17:00Z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