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198E1" w14:textId="77777777" w:rsidR="00731985" w:rsidRPr="008A0DD8" w:rsidRDefault="00731985" w:rsidP="00DC51BE">
      <w:pPr>
        <w:spacing w:after="0" w:line="240" w:lineRule="auto"/>
        <w:jc w:val="center"/>
        <w:rPr>
          <w:rFonts w:ascii="Times New Roman" w:hAnsi="Times New Roman" w:cs="Times New Roman"/>
          <w:b/>
          <w:sz w:val="24"/>
          <w:szCs w:val="24"/>
        </w:rPr>
      </w:pPr>
      <w:bookmarkStart w:id="0" w:name="_GoBack"/>
      <w:bookmarkEnd w:id="0"/>
      <w:r w:rsidRPr="008A0DD8">
        <w:rPr>
          <w:rFonts w:ascii="Times New Roman" w:hAnsi="Times New Roman" w:cs="Times New Roman"/>
          <w:b/>
          <w:sz w:val="24"/>
          <w:szCs w:val="24"/>
        </w:rPr>
        <w:t>Ministry of Foreign Affairs, Regional Integration and International Trade</w:t>
      </w:r>
    </w:p>
    <w:p w14:paraId="23F29DD2" w14:textId="77777777" w:rsidR="00731985" w:rsidRPr="008A0DD8" w:rsidRDefault="00731985" w:rsidP="00DC51BE">
      <w:pPr>
        <w:spacing w:line="240" w:lineRule="auto"/>
        <w:jc w:val="center"/>
        <w:rPr>
          <w:rFonts w:ascii="Times New Roman" w:hAnsi="Times New Roman" w:cs="Times New Roman"/>
          <w:b/>
          <w:sz w:val="24"/>
          <w:szCs w:val="24"/>
        </w:rPr>
      </w:pPr>
      <w:r w:rsidRPr="008A0DD8">
        <w:rPr>
          <w:rFonts w:ascii="Times New Roman" w:hAnsi="Times New Roman" w:cs="Times New Roman"/>
          <w:b/>
          <w:sz w:val="24"/>
          <w:szCs w:val="24"/>
        </w:rPr>
        <w:t>(Human Rights Division)</w:t>
      </w:r>
    </w:p>
    <w:p w14:paraId="2D9D4FF7" w14:textId="77777777" w:rsidR="00731985" w:rsidRPr="00AC7AE4" w:rsidRDefault="00731985" w:rsidP="00DC51BE">
      <w:pPr>
        <w:spacing w:after="0" w:line="240" w:lineRule="auto"/>
        <w:rPr>
          <w:sz w:val="16"/>
        </w:rPr>
      </w:pPr>
    </w:p>
    <w:p w14:paraId="07119452" w14:textId="77777777" w:rsidR="00731985" w:rsidRDefault="007E6955" w:rsidP="00DC51BE">
      <w:pPr>
        <w:spacing w:line="240" w:lineRule="auto"/>
        <w:jc w:val="center"/>
        <w:rPr>
          <w:rFonts w:ascii="Times New Roman" w:hAnsi="Times New Roman" w:cs="Times New Roman"/>
          <w:b/>
          <w:sz w:val="24"/>
        </w:rPr>
      </w:pPr>
      <w:r>
        <w:rPr>
          <w:rFonts w:ascii="Times New Roman" w:hAnsi="Times New Roman" w:cs="Times New Roman"/>
          <w:b/>
          <w:sz w:val="24"/>
        </w:rPr>
        <w:t>Questionnaire in relation to Human Rights Council Resolution 47/24 on human rights and climate c</w:t>
      </w:r>
      <w:r w:rsidR="00731985" w:rsidRPr="00731985">
        <w:rPr>
          <w:rFonts w:ascii="Times New Roman" w:hAnsi="Times New Roman" w:cs="Times New Roman"/>
          <w:b/>
          <w:sz w:val="24"/>
        </w:rPr>
        <w:t>hange</w:t>
      </w:r>
    </w:p>
    <w:p w14:paraId="1B09880B" w14:textId="6A1F717D" w:rsidR="00190A0D" w:rsidRPr="008A0DD8" w:rsidRDefault="00190A0D" w:rsidP="00DC51BE">
      <w:pPr>
        <w:tabs>
          <w:tab w:val="left" w:pos="851"/>
          <w:tab w:val="left" w:pos="993"/>
        </w:tabs>
        <w:spacing w:line="240" w:lineRule="auto"/>
        <w:rPr>
          <w:rFonts w:ascii="Times New Roman" w:hAnsi="Times New Roman" w:cs="Times New Roman"/>
          <w:b/>
        </w:rPr>
      </w:pPr>
    </w:p>
    <w:p w14:paraId="4D802458" w14:textId="69E99374" w:rsidR="00190A0D" w:rsidRPr="00630C84" w:rsidRDefault="00D24A4D" w:rsidP="00DC51BE">
      <w:pPr>
        <w:spacing w:after="0" w:line="24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190A0D" w:rsidRPr="008A0DD8">
        <w:rPr>
          <w:rFonts w:ascii="Times New Roman" w:hAnsi="Times New Roman" w:cs="Times New Roman"/>
        </w:rPr>
        <w:t>The State of Mauritius is amongst the most vulnerable countries to climate change and one of the most exposed to natural hazards due to its geographical location in an active tropical cyclone basin. The 2020 World Risk Report has ranked Mauritius as the 53</w:t>
      </w:r>
      <w:r w:rsidR="00190A0D" w:rsidRPr="00D24A4D">
        <w:rPr>
          <w:rFonts w:ascii="Times New Roman" w:hAnsi="Times New Roman" w:cs="Times New Roman"/>
          <w:vertAlign w:val="superscript"/>
        </w:rPr>
        <w:t>rd</w:t>
      </w:r>
      <w:r w:rsidR="00190A0D" w:rsidRPr="008A0DD8">
        <w:rPr>
          <w:rFonts w:ascii="Times New Roman" w:hAnsi="Times New Roman" w:cs="Times New Roman"/>
        </w:rPr>
        <w:t xml:space="preserve"> country with the highest disaster risk, out of 181 countries. </w:t>
      </w:r>
    </w:p>
    <w:p w14:paraId="47FF157E" w14:textId="77777777" w:rsidR="00300D5D" w:rsidRPr="009A74AB" w:rsidRDefault="00300D5D" w:rsidP="00DC51BE">
      <w:pPr>
        <w:spacing w:after="0" w:line="240" w:lineRule="auto"/>
        <w:jc w:val="both"/>
        <w:rPr>
          <w:rFonts w:ascii="Times New Roman" w:hAnsi="Times New Roman" w:cs="Times New Roman"/>
          <w:sz w:val="20"/>
        </w:rPr>
      </w:pPr>
    </w:p>
    <w:p w14:paraId="1FE84E3A" w14:textId="77777777" w:rsidR="00AC7AE4" w:rsidRPr="009A74AB" w:rsidRDefault="00AC7AE4" w:rsidP="00DC51BE">
      <w:pPr>
        <w:spacing w:after="0" w:line="240" w:lineRule="auto"/>
        <w:jc w:val="both"/>
        <w:rPr>
          <w:rFonts w:ascii="Times New Roman" w:hAnsi="Times New Roman" w:cs="Times New Roman"/>
          <w:sz w:val="20"/>
        </w:rPr>
      </w:pPr>
    </w:p>
    <w:p w14:paraId="2E0DDD8A" w14:textId="77777777" w:rsidR="00190A0D" w:rsidRPr="008A0DD8" w:rsidRDefault="00BC268D" w:rsidP="00063418">
      <w:pPr>
        <w:tabs>
          <w:tab w:val="left" w:pos="851"/>
        </w:tabs>
        <w:spacing w:line="240" w:lineRule="auto"/>
        <w:rPr>
          <w:rFonts w:ascii="Times New Roman" w:hAnsi="Times New Roman" w:cs="Times New Roman"/>
          <w:b/>
        </w:rPr>
      </w:pPr>
      <w:r w:rsidRPr="008A0DD8">
        <w:rPr>
          <w:rFonts w:ascii="Times New Roman" w:hAnsi="Times New Roman" w:cs="Times New Roman"/>
          <w:b/>
        </w:rPr>
        <w:t>2.</w:t>
      </w:r>
      <w:r w:rsidRPr="008A0DD8">
        <w:rPr>
          <w:rFonts w:ascii="Times New Roman" w:hAnsi="Times New Roman" w:cs="Times New Roman"/>
          <w:b/>
        </w:rPr>
        <w:tab/>
      </w:r>
      <w:r w:rsidR="00190A0D" w:rsidRPr="008A0DD8">
        <w:rPr>
          <w:rFonts w:ascii="Times New Roman" w:hAnsi="Times New Roman" w:cs="Times New Roman"/>
          <w:b/>
        </w:rPr>
        <w:t xml:space="preserve">Impacts of the adverse effects of climate change </w:t>
      </w:r>
    </w:p>
    <w:p w14:paraId="64F8C222" w14:textId="311EA65A" w:rsidR="00190A0D" w:rsidRPr="008A0DD8" w:rsidRDefault="00BC268D" w:rsidP="00DC51BE">
      <w:pPr>
        <w:spacing w:after="0" w:line="240" w:lineRule="auto"/>
        <w:jc w:val="both"/>
        <w:rPr>
          <w:rFonts w:ascii="Times New Roman" w:hAnsi="Times New Roman" w:cs="Times New Roman"/>
        </w:rPr>
      </w:pPr>
      <w:r w:rsidRPr="008A0DD8">
        <w:rPr>
          <w:rFonts w:ascii="Times New Roman" w:hAnsi="Times New Roman" w:cs="Times New Roman"/>
        </w:rPr>
        <w:t xml:space="preserve">The State </w:t>
      </w:r>
      <w:r w:rsidR="00D224A9">
        <w:rPr>
          <w:rFonts w:ascii="Times New Roman" w:hAnsi="Times New Roman" w:cs="Times New Roman"/>
        </w:rPr>
        <w:t xml:space="preserve">of </w:t>
      </w:r>
      <w:r w:rsidR="00190A0D" w:rsidRPr="008A0DD8">
        <w:rPr>
          <w:rFonts w:ascii="Times New Roman" w:hAnsi="Times New Roman" w:cs="Times New Roman"/>
        </w:rPr>
        <w:t>Mauritius continues to experience an increase in air temperature by up to 1.39 degree Celsius and concerning</w:t>
      </w:r>
      <w:r w:rsidR="004E4707">
        <w:rPr>
          <w:rFonts w:ascii="Times New Roman" w:hAnsi="Times New Roman" w:cs="Times New Roman"/>
        </w:rPr>
        <w:t xml:space="preserve"> the</w:t>
      </w:r>
      <w:r w:rsidR="00190A0D" w:rsidRPr="008A0DD8">
        <w:rPr>
          <w:rFonts w:ascii="Times New Roman" w:hAnsi="Times New Roman" w:cs="Times New Roman"/>
        </w:rPr>
        <w:t xml:space="preserve"> sea level rise</w:t>
      </w:r>
      <w:r w:rsidR="004E4707">
        <w:rPr>
          <w:rFonts w:ascii="Times New Roman" w:hAnsi="Times New Roman" w:cs="Times New Roman"/>
        </w:rPr>
        <w:t>,</w:t>
      </w:r>
      <w:r w:rsidR="00190A0D" w:rsidRPr="008A0DD8">
        <w:rPr>
          <w:rFonts w:ascii="Times New Roman" w:hAnsi="Times New Roman" w:cs="Times New Roman"/>
        </w:rPr>
        <w:t xml:space="preserve"> an estimated rate of increase</w:t>
      </w:r>
      <w:r w:rsidRPr="008A0DD8">
        <w:rPr>
          <w:rFonts w:ascii="Times New Roman" w:hAnsi="Times New Roman" w:cs="Times New Roman"/>
        </w:rPr>
        <w:t xml:space="preserve"> of 5.6mm per year</w:t>
      </w:r>
      <w:r w:rsidR="00190A0D" w:rsidRPr="008A0DD8">
        <w:rPr>
          <w:rFonts w:ascii="Times New Roman" w:hAnsi="Times New Roman" w:cs="Times New Roman"/>
        </w:rPr>
        <w:t xml:space="preserve">. At Port Louis, during the last decade (period 2011 to 2020), analysis of sea level has increased by 8 mm per year as compared to the long-term mean rise of 4.7 mm per year (between 1987 and 2020), while the global average is 3.3 mm per year. </w:t>
      </w:r>
      <w:r w:rsidRPr="008A0DD8">
        <w:rPr>
          <w:rFonts w:ascii="Times New Roman" w:hAnsi="Times New Roman" w:cs="Times New Roman"/>
        </w:rPr>
        <w:t xml:space="preserve">The </w:t>
      </w:r>
      <w:r w:rsidR="001F711F">
        <w:rPr>
          <w:rFonts w:ascii="Times New Roman" w:hAnsi="Times New Roman" w:cs="Times New Roman"/>
        </w:rPr>
        <w:t>sea level</w:t>
      </w:r>
      <w:r w:rsidRPr="008A0DD8">
        <w:rPr>
          <w:rFonts w:ascii="Times New Roman" w:hAnsi="Times New Roman" w:cs="Times New Roman"/>
        </w:rPr>
        <w:t xml:space="preserve"> </w:t>
      </w:r>
      <w:r w:rsidR="00AC0052">
        <w:rPr>
          <w:rFonts w:ascii="Times New Roman" w:hAnsi="Times New Roman" w:cs="Times New Roman"/>
        </w:rPr>
        <w:t xml:space="preserve">rise </w:t>
      </w:r>
      <w:r w:rsidRPr="008A0DD8">
        <w:rPr>
          <w:rFonts w:ascii="Times New Roman" w:hAnsi="Times New Roman" w:cs="Times New Roman"/>
        </w:rPr>
        <w:t>impacts the</w:t>
      </w:r>
      <w:r w:rsidR="00541CD3">
        <w:rPr>
          <w:rFonts w:ascii="Times New Roman" w:hAnsi="Times New Roman" w:cs="Times New Roman"/>
        </w:rPr>
        <w:t xml:space="preserve"> beaches that are sustaining t</w:t>
      </w:r>
      <w:r w:rsidR="00190A0D" w:rsidRPr="008A0DD8">
        <w:rPr>
          <w:rFonts w:ascii="Times New Roman" w:hAnsi="Times New Roman" w:cs="Times New Roman"/>
        </w:rPr>
        <w:t>he tourism industry</w:t>
      </w:r>
      <w:r w:rsidR="00541CD3">
        <w:rPr>
          <w:rFonts w:ascii="Times New Roman" w:hAnsi="Times New Roman" w:cs="Times New Roman"/>
        </w:rPr>
        <w:t xml:space="preserve"> </w:t>
      </w:r>
      <w:r w:rsidR="00190A0D" w:rsidRPr="008A0DD8">
        <w:rPr>
          <w:rFonts w:ascii="Times New Roman" w:hAnsi="Times New Roman" w:cs="Times New Roman"/>
        </w:rPr>
        <w:t xml:space="preserve">which is a </w:t>
      </w:r>
      <w:r w:rsidRPr="008A0DD8">
        <w:rPr>
          <w:rFonts w:ascii="Times New Roman" w:hAnsi="Times New Roman" w:cs="Times New Roman"/>
        </w:rPr>
        <w:t>major pillar of the Mauritian</w:t>
      </w:r>
      <w:r w:rsidR="00190A0D" w:rsidRPr="008A0DD8">
        <w:rPr>
          <w:rFonts w:ascii="Times New Roman" w:hAnsi="Times New Roman" w:cs="Times New Roman"/>
        </w:rPr>
        <w:t xml:space="preserve"> economy. In some places, erosion has reduced beach width by up to </w:t>
      </w:r>
      <w:r w:rsidR="001F711F">
        <w:rPr>
          <w:rFonts w:ascii="Times New Roman" w:hAnsi="Times New Roman" w:cs="Times New Roman"/>
        </w:rPr>
        <w:t>20 metres over the past decade.</w:t>
      </w:r>
    </w:p>
    <w:p w14:paraId="363C8BBC" w14:textId="77777777" w:rsidR="00190A0D" w:rsidRPr="009A74AB" w:rsidRDefault="00190A0D" w:rsidP="00DC51BE">
      <w:pPr>
        <w:spacing w:after="0" w:line="240" w:lineRule="auto"/>
        <w:jc w:val="both"/>
        <w:rPr>
          <w:rFonts w:ascii="Times New Roman" w:hAnsi="Times New Roman" w:cs="Times New Roman"/>
          <w:sz w:val="20"/>
        </w:rPr>
      </w:pPr>
    </w:p>
    <w:p w14:paraId="4BC98F07" w14:textId="4462BA23" w:rsidR="00190A0D" w:rsidRPr="008A0DD8" w:rsidRDefault="001F711F" w:rsidP="00DC51BE">
      <w:pPr>
        <w:spacing w:after="0" w:line="240" w:lineRule="auto"/>
        <w:jc w:val="both"/>
        <w:rPr>
          <w:rFonts w:ascii="Times New Roman" w:hAnsi="Times New Roman" w:cs="Times New Roman"/>
        </w:rPr>
      </w:pPr>
      <w:r>
        <w:rPr>
          <w:rFonts w:ascii="Times New Roman" w:hAnsi="Times New Roman" w:cs="Times New Roman"/>
        </w:rPr>
        <w:t>A</w:t>
      </w:r>
      <w:r w:rsidR="004B0029">
        <w:rPr>
          <w:rFonts w:ascii="Times New Roman" w:hAnsi="Times New Roman" w:cs="Times New Roman"/>
        </w:rPr>
        <w:t xml:space="preserve">n </w:t>
      </w:r>
      <w:r w:rsidR="00190A0D" w:rsidRPr="008A0DD8">
        <w:rPr>
          <w:rFonts w:ascii="Times New Roman" w:hAnsi="Times New Roman" w:cs="Times New Roman"/>
        </w:rPr>
        <w:t xml:space="preserve">unprecedented 408 mm rainfall in 24 hours </w:t>
      </w:r>
      <w:r>
        <w:rPr>
          <w:rFonts w:ascii="Times New Roman" w:hAnsi="Times New Roman" w:cs="Times New Roman"/>
        </w:rPr>
        <w:t xml:space="preserve">was recorded </w:t>
      </w:r>
      <w:r w:rsidR="00190A0D" w:rsidRPr="008A0DD8">
        <w:rPr>
          <w:rFonts w:ascii="Times New Roman" w:hAnsi="Times New Roman" w:cs="Times New Roman"/>
        </w:rPr>
        <w:t xml:space="preserve">on </w:t>
      </w:r>
      <w:r w:rsidR="004B0029">
        <w:rPr>
          <w:rFonts w:ascii="Times New Roman" w:hAnsi="Times New Roman" w:cs="Times New Roman"/>
        </w:rPr>
        <w:t xml:space="preserve">the </w:t>
      </w:r>
      <w:r w:rsidR="00190A0D" w:rsidRPr="008A0DD8">
        <w:rPr>
          <w:rFonts w:ascii="Times New Roman" w:hAnsi="Times New Roman" w:cs="Times New Roman"/>
        </w:rPr>
        <w:t>16 April 2021 in th</w:t>
      </w:r>
      <w:r w:rsidR="00541CD3">
        <w:rPr>
          <w:rFonts w:ascii="Times New Roman" w:hAnsi="Times New Roman" w:cs="Times New Roman"/>
        </w:rPr>
        <w:t>e south east region of the island</w:t>
      </w:r>
      <w:r>
        <w:rPr>
          <w:rFonts w:ascii="Times New Roman" w:hAnsi="Times New Roman" w:cs="Times New Roman"/>
        </w:rPr>
        <w:t>, which in turn</w:t>
      </w:r>
      <w:r w:rsidR="00190A0D" w:rsidRPr="008A0DD8">
        <w:rPr>
          <w:rFonts w:ascii="Times New Roman" w:hAnsi="Times New Roman" w:cs="Times New Roman"/>
        </w:rPr>
        <w:t xml:space="preserve"> resulted in acute flash floods and associated risks to life, damage to infrastructure as well as property. Mauritius is highly vulnerable to </w:t>
      </w:r>
      <w:r>
        <w:rPr>
          <w:rFonts w:ascii="Times New Roman" w:hAnsi="Times New Roman" w:cs="Times New Roman"/>
        </w:rPr>
        <w:t xml:space="preserve">the </w:t>
      </w:r>
      <w:r w:rsidR="00190A0D" w:rsidRPr="008A0DD8">
        <w:rPr>
          <w:rFonts w:ascii="Times New Roman" w:hAnsi="Times New Roman" w:cs="Times New Roman"/>
        </w:rPr>
        <w:t>adv</w:t>
      </w:r>
      <w:r w:rsidR="004B0029">
        <w:rPr>
          <w:rFonts w:ascii="Times New Roman" w:hAnsi="Times New Roman" w:cs="Times New Roman"/>
        </w:rPr>
        <w:t>erse impacts of climate change with k</w:t>
      </w:r>
      <w:r w:rsidR="00190A0D" w:rsidRPr="008A0DD8">
        <w:rPr>
          <w:rFonts w:ascii="Times New Roman" w:hAnsi="Times New Roman" w:cs="Times New Roman"/>
        </w:rPr>
        <w:t>ey sectors such as agriculture, coastal zone, fisheries, marine environment and water</w:t>
      </w:r>
      <w:r w:rsidR="004B0029">
        <w:rPr>
          <w:rFonts w:ascii="Times New Roman" w:hAnsi="Times New Roman" w:cs="Times New Roman"/>
        </w:rPr>
        <w:t xml:space="preserve"> being at risk</w:t>
      </w:r>
      <w:r w:rsidR="00190A0D" w:rsidRPr="008A0DD8">
        <w:rPr>
          <w:rFonts w:ascii="Times New Roman" w:hAnsi="Times New Roman" w:cs="Times New Roman"/>
        </w:rPr>
        <w:t xml:space="preserve">. The frequency of storms reaching at least tropical cyclone strength has also increased. </w:t>
      </w:r>
    </w:p>
    <w:p w14:paraId="0E80D052" w14:textId="77777777" w:rsidR="00190A0D" w:rsidRPr="009A74AB" w:rsidRDefault="00190A0D" w:rsidP="00DC51BE">
      <w:pPr>
        <w:spacing w:after="0" w:line="240" w:lineRule="auto"/>
        <w:jc w:val="both"/>
        <w:rPr>
          <w:rFonts w:ascii="Times New Roman" w:hAnsi="Times New Roman" w:cs="Times New Roman"/>
          <w:sz w:val="20"/>
        </w:rPr>
      </w:pPr>
    </w:p>
    <w:p w14:paraId="7EC485EB" w14:textId="265C6696" w:rsidR="00190A0D" w:rsidRPr="008A0DD8" w:rsidRDefault="00190A0D" w:rsidP="00DC51BE">
      <w:pPr>
        <w:spacing w:after="0" w:line="240" w:lineRule="auto"/>
        <w:jc w:val="both"/>
        <w:rPr>
          <w:rFonts w:ascii="Times New Roman" w:hAnsi="Times New Roman" w:cs="Times New Roman"/>
        </w:rPr>
      </w:pPr>
      <w:r w:rsidRPr="008A0DD8">
        <w:rPr>
          <w:rFonts w:ascii="Times New Roman" w:hAnsi="Times New Roman" w:cs="Times New Roman"/>
        </w:rPr>
        <w:t>Mauritius is also experiencing ever more frequent and devastating extreme weather events such as f</w:t>
      </w:r>
      <w:r w:rsidR="004B0029">
        <w:rPr>
          <w:rFonts w:ascii="Times New Roman" w:hAnsi="Times New Roman" w:cs="Times New Roman"/>
        </w:rPr>
        <w:t>lash floods, which severely affect</w:t>
      </w:r>
      <w:r w:rsidRPr="008A0DD8">
        <w:rPr>
          <w:rFonts w:ascii="Times New Roman" w:hAnsi="Times New Roman" w:cs="Times New Roman"/>
        </w:rPr>
        <w:t xml:space="preserve"> the economy, the ecosystem and livelihoods. A study conducted by the US National Academy of Sciences has underlined that the chances of a major tro</w:t>
      </w:r>
      <w:r w:rsidR="004B0029">
        <w:rPr>
          <w:rFonts w:ascii="Times New Roman" w:hAnsi="Times New Roman" w:cs="Times New Roman"/>
        </w:rPr>
        <w:t>pical cyclone occurring in the S</w:t>
      </w:r>
      <w:r w:rsidRPr="008A0DD8">
        <w:rPr>
          <w:rFonts w:ascii="Times New Roman" w:hAnsi="Times New Roman" w:cs="Times New Roman"/>
        </w:rPr>
        <w:t xml:space="preserve">outhern Indian Ocean basin will increase by 18 % every decade. </w:t>
      </w:r>
    </w:p>
    <w:p w14:paraId="5452880C" w14:textId="77777777" w:rsidR="00190A0D" w:rsidRPr="009A74AB" w:rsidRDefault="00190A0D" w:rsidP="00DC51BE">
      <w:pPr>
        <w:spacing w:after="0" w:line="240" w:lineRule="auto"/>
        <w:jc w:val="both"/>
        <w:rPr>
          <w:rFonts w:ascii="Times New Roman" w:hAnsi="Times New Roman" w:cs="Times New Roman"/>
          <w:sz w:val="20"/>
        </w:rPr>
      </w:pPr>
    </w:p>
    <w:p w14:paraId="7D3A21FA" w14:textId="68E32782" w:rsidR="00190A0D" w:rsidRPr="008A0DD8" w:rsidRDefault="00190A0D" w:rsidP="00DC51BE">
      <w:pPr>
        <w:spacing w:after="0" w:line="240" w:lineRule="auto"/>
        <w:jc w:val="both"/>
        <w:rPr>
          <w:rFonts w:ascii="Times New Roman" w:hAnsi="Times New Roman" w:cs="Times New Roman"/>
        </w:rPr>
      </w:pPr>
      <w:r w:rsidRPr="008A0DD8">
        <w:rPr>
          <w:rFonts w:ascii="Times New Roman" w:hAnsi="Times New Roman" w:cs="Times New Roman"/>
        </w:rPr>
        <w:t>Projections for Mauritius are also a concern</w:t>
      </w:r>
      <w:r w:rsidR="00BC268D" w:rsidRPr="008A0DD8">
        <w:rPr>
          <w:rFonts w:ascii="Times New Roman" w:hAnsi="Times New Roman" w:cs="Times New Roman"/>
        </w:rPr>
        <w:t>, whereby t</w:t>
      </w:r>
      <w:r w:rsidRPr="008A0DD8">
        <w:rPr>
          <w:rFonts w:ascii="Times New Roman" w:hAnsi="Times New Roman" w:cs="Times New Roman"/>
        </w:rPr>
        <w:t>he projected reduction in rainfall and an increase in evapotranspiration may make agricultural production decline by as much as 15 to 25 % by 2050. With a decrease in rainfall of 10 to 20 % and a temperature increase of 2 degree Celsius, sugar yield is expected to decline by one half to two thirds. The Mauritius Sector Strategy Plan 2018 -2021 on Tourism estimates that over the next 50 years, half of the beaches will be lost to the point of supporting no visitors. Extreme weather events, including heavy rains, storms and flash floods, are likely to become ever more f</w:t>
      </w:r>
      <w:r w:rsidR="004B0029">
        <w:rPr>
          <w:rFonts w:ascii="Times New Roman" w:hAnsi="Times New Roman" w:cs="Times New Roman"/>
        </w:rPr>
        <w:t>requent and intense</w:t>
      </w:r>
      <w:r w:rsidRPr="008A0DD8">
        <w:rPr>
          <w:rFonts w:ascii="Times New Roman" w:hAnsi="Times New Roman" w:cs="Times New Roman"/>
        </w:rPr>
        <w:t>.</w:t>
      </w:r>
    </w:p>
    <w:p w14:paraId="548F8D33" w14:textId="77777777" w:rsidR="00190A0D" w:rsidRPr="009A74AB" w:rsidRDefault="00190A0D" w:rsidP="00DC51BE">
      <w:pPr>
        <w:spacing w:after="0" w:line="240" w:lineRule="auto"/>
        <w:rPr>
          <w:sz w:val="20"/>
        </w:rPr>
      </w:pPr>
    </w:p>
    <w:p w14:paraId="2228CFDF" w14:textId="77777777" w:rsidR="00AC7AE4" w:rsidRPr="009A74AB" w:rsidRDefault="00AC7AE4" w:rsidP="00DC51BE">
      <w:pPr>
        <w:spacing w:after="0" w:line="240" w:lineRule="auto"/>
        <w:rPr>
          <w:sz w:val="20"/>
        </w:rPr>
      </w:pPr>
    </w:p>
    <w:p w14:paraId="12BB5889" w14:textId="66347079" w:rsidR="005B700E" w:rsidRDefault="00D24A4D" w:rsidP="00DC51BE">
      <w:pPr>
        <w:spacing w:line="240" w:lineRule="auto"/>
        <w:rPr>
          <w:rFonts w:ascii="Times New Roman" w:hAnsi="Times New Roman" w:cs="Times New Roman"/>
          <w:b/>
        </w:rPr>
      </w:pPr>
      <w:r>
        <w:rPr>
          <w:rFonts w:ascii="Times New Roman" w:hAnsi="Times New Roman" w:cs="Times New Roman"/>
          <w:b/>
        </w:rPr>
        <w:t>3.</w:t>
      </w:r>
      <w:r>
        <w:rPr>
          <w:rFonts w:ascii="Times New Roman" w:hAnsi="Times New Roman" w:cs="Times New Roman"/>
          <w:b/>
        </w:rPr>
        <w:tab/>
        <w:t>The Constitution of the Republic of Mauritius</w:t>
      </w:r>
    </w:p>
    <w:p w14:paraId="711CDE55" w14:textId="77777777" w:rsidR="00D24A4D" w:rsidRPr="00656AA7" w:rsidRDefault="00D24A4D" w:rsidP="00D24A4D">
      <w:pPr>
        <w:spacing w:after="0" w:line="240" w:lineRule="auto"/>
        <w:jc w:val="both"/>
        <w:rPr>
          <w:rFonts w:ascii="Times New Roman" w:hAnsi="Times New Roman" w:cs="Times New Roman"/>
        </w:rPr>
      </w:pPr>
      <w:r w:rsidRPr="00656AA7">
        <w:rPr>
          <w:rFonts w:ascii="Times New Roman" w:hAnsi="Times New Roman" w:cs="Times New Roman"/>
        </w:rPr>
        <w:t>Although the Mauritian Constitution does not specifically provide for climate change and its impact on the enjoyment of the human rights of people in vulnerable situations, it does provide for the protection of wider fundamental rights such as</w:t>
      </w:r>
      <w:r w:rsidRPr="00656AA7">
        <w:rPr>
          <w:rFonts w:ascii="Times New Roman" w:eastAsia="Times New Roman" w:hAnsi="Times New Roman" w:cs="Times New Roman"/>
        </w:rPr>
        <w:t xml:space="preserve"> </w:t>
      </w:r>
      <w:r w:rsidRPr="00656AA7">
        <w:rPr>
          <w:rFonts w:ascii="Times New Roman" w:hAnsi="Times New Roman" w:cs="Times New Roman"/>
        </w:rPr>
        <w:t xml:space="preserve">the right of the individual to life, liberty and security. </w:t>
      </w:r>
    </w:p>
    <w:p w14:paraId="7B8A4794" w14:textId="77777777" w:rsidR="00D24A4D" w:rsidRPr="00656AA7" w:rsidRDefault="00D24A4D" w:rsidP="00D24A4D">
      <w:pPr>
        <w:spacing w:after="0" w:line="240" w:lineRule="auto"/>
        <w:ind w:left="720"/>
        <w:jc w:val="both"/>
        <w:rPr>
          <w:rFonts w:ascii="Times New Roman" w:hAnsi="Times New Roman" w:cs="Times New Roman"/>
        </w:rPr>
      </w:pPr>
      <w:r w:rsidRPr="00656AA7">
        <w:rPr>
          <w:rFonts w:ascii="Times New Roman" w:hAnsi="Times New Roman" w:cs="Times New Roman"/>
        </w:rPr>
        <w:t xml:space="preserve"> </w:t>
      </w:r>
    </w:p>
    <w:p w14:paraId="02E8FDC4" w14:textId="6867ECA0" w:rsidR="00D24A4D" w:rsidRPr="00656AA7" w:rsidRDefault="00D24A4D" w:rsidP="00D24A4D">
      <w:pPr>
        <w:spacing w:after="0" w:line="240" w:lineRule="auto"/>
        <w:jc w:val="both"/>
        <w:rPr>
          <w:rFonts w:ascii="Times New Roman" w:hAnsi="Times New Roman" w:cs="Times New Roman"/>
        </w:rPr>
      </w:pPr>
      <w:r w:rsidRPr="00656AA7">
        <w:rPr>
          <w:rFonts w:ascii="Times New Roman" w:hAnsi="Times New Roman" w:cs="Times New Roman"/>
        </w:rPr>
        <w:t>In some instances, the right to clean water and sanitation or to food has been encompassed under the right to live in dignity which itself is construed as an emanation of the right to life (</w:t>
      </w:r>
      <w:r w:rsidR="00487E6F">
        <w:rPr>
          <w:rFonts w:ascii="Times New Roman" w:hAnsi="Times New Roman" w:cs="Times New Roman"/>
        </w:rPr>
        <w:t>as provided under Chapter II</w:t>
      </w:r>
      <w:r w:rsidRPr="00656AA7">
        <w:rPr>
          <w:rFonts w:ascii="Times New Roman" w:hAnsi="Times New Roman" w:cs="Times New Roman"/>
        </w:rPr>
        <w:t xml:space="preserve">).  </w:t>
      </w:r>
    </w:p>
    <w:p w14:paraId="3C0B2C1D" w14:textId="77777777" w:rsidR="00D24A4D" w:rsidRPr="008A0DD8" w:rsidRDefault="00D24A4D" w:rsidP="00DC51BE">
      <w:pPr>
        <w:spacing w:line="240" w:lineRule="auto"/>
        <w:rPr>
          <w:rFonts w:ascii="Times New Roman" w:hAnsi="Times New Roman" w:cs="Times New Roman"/>
          <w:b/>
        </w:rPr>
      </w:pPr>
    </w:p>
    <w:p w14:paraId="38402DED" w14:textId="08D9699A" w:rsidR="005B700E" w:rsidRPr="00300D5D" w:rsidRDefault="00063418" w:rsidP="00DC51BE">
      <w:pPr>
        <w:spacing w:line="240" w:lineRule="auto"/>
        <w:rPr>
          <w:rFonts w:ascii="Times New Roman" w:hAnsi="Times New Roman" w:cs="Times New Roman"/>
          <w:b/>
        </w:rPr>
      </w:pPr>
      <w:r>
        <w:rPr>
          <w:rFonts w:ascii="Times New Roman" w:hAnsi="Times New Roman" w:cs="Times New Roman"/>
          <w:b/>
        </w:rPr>
        <w:t>4.</w:t>
      </w:r>
      <w:r w:rsidR="00300D5D">
        <w:rPr>
          <w:rFonts w:ascii="Times New Roman" w:hAnsi="Times New Roman" w:cs="Times New Roman"/>
          <w:b/>
        </w:rPr>
        <w:tab/>
      </w:r>
      <w:r w:rsidR="005B700E" w:rsidRPr="00300D5D">
        <w:rPr>
          <w:rFonts w:ascii="Times New Roman" w:hAnsi="Times New Roman" w:cs="Times New Roman"/>
          <w:b/>
        </w:rPr>
        <w:t>Multilateral Environmental Agreements</w:t>
      </w:r>
    </w:p>
    <w:p w14:paraId="112EB2BE" w14:textId="77777777" w:rsidR="005B700E" w:rsidRPr="008A0DD8" w:rsidRDefault="005B700E" w:rsidP="00DC51BE">
      <w:pPr>
        <w:spacing w:line="240" w:lineRule="auto"/>
        <w:jc w:val="both"/>
        <w:rPr>
          <w:rFonts w:ascii="Times New Roman" w:hAnsi="Times New Roman" w:cs="Times New Roman"/>
        </w:rPr>
      </w:pPr>
      <w:r w:rsidRPr="008A0DD8">
        <w:rPr>
          <w:rFonts w:ascii="Times New Roman" w:hAnsi="Times New Roman" w:cs="Times New Roman"/>
        </w:rPr>
        <w:t xml:space="preserve">The State of Mauritius is a party to several multilateral environmental agreements relating to climate change, chemicals, biodiversity, marine, atmosphere and associated challenges, such as, </w:t>
      </w:r>
      <w:r w:rsidRPr="00110532">
        <w:rPr>
          <w:rFonts w:ascii="Times New Roman" w:hAnsi="Times New Roman" w:cs="Times New Roman"/>
          <w:i/>
          <w:iCs/>
        </w:rPr>
        <w:t>inter alia</w:t>
      </w:r>
      <w:r w:rsidRPr="008A0DD8">
        <w:rPr>
          <w:rFonts w:ascii="Times New Roman" w:hAnsi="Times New Roman" w:cs="Times New Roman"/>
        </w:rPr>
        <w:t>:</w:t>
      </w:r>
    </w:p>
    <w:p w14:paraId="478BEE1A" w14:textId="77777777" w:rsidR="005B700E" w:rsidRPr="008A0DD8" w:rsidRDefault="005B700E" w:rsidP="00DC51BE">
      <w:pPr>
        <w:pStyle w:val="ListParagraph"/>
        <w:numPr>
          <w:ilvl w:val="0"/>
          <w:numId w:val="3"/>
        </w:numPr>
        <w:spacing w:line="240" w:lineRule="auto"/>
        <w:jc w:val="both"/>
        <w:rPr>
          <w:rFonts w:ascii="Times New Roman" w:hAnsi="Times New Roman" w:cs="Times New Roman"/>
        </w:rPr>
      </w:pPr>
      <w:r w:rsidRPr="008A0DD8">
        <w:rPr>
          <w:rFonts w:ascii="Times New Roman" w:hAnsi="Times New Roman" w:cs="Times New Roman"/>
        </w:rPr>
        <w:t>the United Nations Convention to Combat Desertification;</w:t>
      </w:r>
    </w:p>
    <w:p w14:paraId="5E3A356F" w14:textId="77777777" w:rsidR="005B700E" w:rsidRPr="008A0DD8" w:rsidRDefault="005B700E" w:rsidP="00DC51BE">
      <w:pPr>
        <w:pStyle w:val="ListParagraph"/>
        <w:numPr>
          <w:ilvl w:val="0"/>
          <w:numId w:val="3"/>
        </w:numPr>
        <w:spacing w:line="240" w:lineRule="auto"/>
        <w:jc w:val="both"/>
        <w:rPr>
          <w:rFonts w:ascii="Times New Roman" w:hAnsi="Times New Roman" w:cs="Times New Roman"/>
        </w:rPr>
      </w:pPr>
      <w:r w:rsidRPr="008A0DD8">
        <w:rPr>
          <w:rFonts w:ascii="Times New Roman" w:hAnsi="Times New Roman" w:cs="Times New Roman"/>
        </w:rPr>
        <w:t>the Convention on the Protection, Management and Development of the marine and coastal environment of the Eastern African Region and related</w:t>
      </w:r>
      <w:r w:rsidR="00D84CEB" w:rsidRPr="008A0DD8">
        <w:rPr>
          <w:rFonts w:ascii="Times New Roman" w:hAnsi="Times New Roman" w:cs="Times New Roman"/>
        </w:rPr>
        <w:t xml:space="preserve"> protocols (Nairobi Convention);</w:t>
      </w:r>
    </w:p>
    <w:p w14:paraId="7A20C2EE" w14:textId="10A7124F" w:rsidR="00D84CEB" w:rsidRPr="008A0DD8" w:rsidRDefault="005B700E" w:rsidP="00DC51BE">
      <w:pPr>
        <w:pStyle w:val="ListParagraph"/>
        <w:numPr>
          <w:ilvl w:val="0"/>
          <w:numId w:val="3"/>
        </w:numPr>
        <w:spacing w:line="240" w:lineRule="auto"/>
        <w:jc w:val="both"/>
        <w:rPr>
          <w:rFonts w:ascii="Times New Roman" w:hAnsi="Times New Roman" w:cs="Times New Roman"/>
        </w:rPr>
      </w:pPr>
      <w:r w:rsidRPr="008A0DD8">
        <w:rPr>
          <w:rFonts w:ascii="Times New Roman" w:hAnsi="Times New Roman" w:cs="Times New Roman"/>
        </w:rPr>
        <w:lastRenderedPageBreak/>
        <w:t>the United Nations Framework Convention on Climate Change (UNFCCC) and the K</w:t>
      </w:r>
      <w:r w:rsidR="00D84CEB" w:rsidRPr="008A0DD8">
        <w:rPr>
          <w:rFonts w:ascii="Times New Roman" w:hAnsi="Times New Roman" w:cs="Times New Roman"/>
        </w:rPr>
        <w:t>yoto Protocol under the UNFCCC;</w:t>
      </w:r>
    </w:p>
    <w:p w14:paraId="55E31BF8" w14:textId="77777777" w:rsidR="00D84CEB" w:rsidRPr="008A0DD8" w:rsidRDefault="005B700E" w:rsidP="00DC51BE">
      <w:pPr>
        <w:pStyle w:val="ListParagraph"/>
        <w:numPr>
          <w:ilvl w:val="0"/>
          <w:numId w:val="3"/>
        </w:numPr>
        <w:spacing w:line="240" w:lineRule="auto"/>
        <w:jc w:val="both"/>
        <w:rPr>
          <w:rFonts w:ascii="Times New Roman" w:hAnsi="Times New Roman" w:cs="Times New Roman"/>
        </w:rPr>
      </w:pPr>
      <w:r w:rsidRPr="008A0DD8">
        <w:rPr>
          <w:rFonts w:ascii="Times New Roman" w:hAnsi="Times New Roman" w:cs="Times New Roman"/>
        </w:rPr>
        <w:t>the Vienna Convention for the Protection of the Ozone Layer and the Montreal Protoc</w:t>
      </w:r>
      <w:r w:rsidR="00D84CEB" w:rsidRPr="008A0DD8">
        <w:rPr>
          <w:rFonts w:ascii="Times New Roman" w:hAnsi="Times New Roman" w:cs="Times New Roman"/>
        </w:rPr>
        <w:t>ol under the Vienna Convention;</w:t>
      </w:r>
    </w:p>
    <w:p w14:paraId="04B4EE83" w14:textId="6D698B41" w:rsidR="00D84CEB" w:rsidRPr="008A0DD8" w:rsidRDefault="005B700E" w:rsidP="00DC51BE">
      <w:pPr>
        <w:pStyle w:val="ListParagraph"/>
        <w:numPr>
          <w:ilvl w:val="0"/>
          <w:numId w:val="3"/>
        </w:numPr>
        <w:spacing w:line="240" w:lineRule="auto"/>
        <w:jc w:val="both"/>
        <w:rPr>
          <w:rFonts w:ascii="Times New Roman" w:hAnsi="Times New Roman" w:cs="Times New Roman"/>
        </w:rPr>
      </w:pPr>
      <w:r w:rsidRPr="008A0DD8">
        <w:rPr>
          <w:rFonts w:ascii="Times New Roman" w:hAnsi="Times New Roman" w:cs="Times New Roman"/>
        </w:rPr>
        <w:t xml:space="preserve">the Stockholm Convention on Persistent </w:t>
      </w:r>
      <w:r w:rsidR="00D84CEB" w:rsidRPr="008A0DD8">
        <w:rPr>
          <w:rFonts w:ascii="Times New Roman" w:hAnsi="Times New Roman" w:cs="Times New Roman"/>
        </w:rPr>
        <w:t>Organic Pollutants;</w:t>
      </w:r>
    </w:p>
    <w:p w14:paraId="2C2EBCE8" w14:textId="77777777" w:rsidR="00D84CEB" w:rsidRPr="008A0DD8" w:rsidRDefault="005B700E" w:rsidP="00DC51BE">
      <w:pPr>
        <w:pStyle w:val="ListParagraph"/>
        <w:numPr>
          <w:ilvl w:val="0"/>
          <w:numId w:val="3"/>
        </w:numPr>
        <w:spacing w:line="240" w:lineRule="auto"/>
        <w:jc w:val="both"/>
        <w:rPr>
          <w:rFonts w:ascii="Times New Roman" w:hAnsi="Times New Roman" w:cs="Times New Roman"/>
        </w:rPr>
      </w:pPr>
      <w:r w:rsidRPr="008A0DD8">
        <w:rPr>
          <w:rFonts w:ascii="Times New Roman" w:hAnsi="Times New Roman" w:cs="Times New Roman"/>
        </w:rPr>
        <w:t>the</w:t>
      </w:r>
      <w:r w:rsidR="00D84CEB" w:rsidRPr="008A0DD8">
        <w:rPr>
          <w:rFonts w:ascii="Times New Roman" w:hAnsi="Times New Roman" w:cs="Times New Roman"/>
        </w:rPr>
        <w:t xml:space="preserve"> Minamata Convention on Mercury;</w:t>
      </w:r>
    </w:p>
    <w:p w14:paraId="1811D54B" w14:textId="77777777" w:rsidR="00D84CEB" w:rsidRPr="008A0DD8" w:rsidRDefault="005B700E" w:rsidP="00DC51BE">
      <w:pPr>
        <w:pStyle w:val="ListParagraph"/>
        <w:numPr>
          <w:ilvl w:val="0"/>
          <w:numId w:val="3"/>
        </w:numPr>
        <w:spacing w:line="240" w:lineRule="auto"/>
        <w:jc w:val="both"/>
        <w:rPr>
          <w:rFonts w:ascii="Times New Roman" w:hAnsi="Times New Roman" w:cs="Times New Roman"/>
        </w:rPr>
      </w:pPr>
      <w:r w:rsidRPr="008A0DD8">
        <w:rPr>
          <w:rFonts w:ascii="Times New Roman" w:hAnsi="Times New Roman" w:cs="Times New Roman"/>
        </w:rPr>
        <w:t>the Basel Convention on the Control of Transboundary Movement of Hazardous Wastes and their Disposal</w:t>
      </w:r>
      <w:r w:rsidR="00D84CEB" w:rsidRPr="008A0DD8">
        <w:rPr>
          <w:rFonts w:ascii="Times New Roman" w:hAnsi="Times New Roman" w:cs="Times New Roman"/>
        </w:rPr>
        <w:t>;</w:t>
      </w:r>
    </w:p>
    <w:p w14:paraId="241CEDEA" w14:textId="02DE9B9C" w:rsidR="00846353" w:rsidRPr="00D038D6" w:rsidRDefault="005B700E" w:rsidP="00D038D6">
      <w:pPr>
        <w:pStyle w:val="ListParagraph"/>
        <w:numPr>
          <w:ilvl w:val="0"/>
          <w:numId w:val="3"/>
        </w:numPr>
        <w:spacing w:line="240" w:lineRule="auto"/>
        <w:jc w:val="both"/>
        <w:rPr>
          <w:rFonts w:ascii="Times New Roman" w:hAnsi="Times New Roman" w:cs="Times New Roman"/>
        </w:rPr>
      </w:pPr>
      <w:r w:rsidRPr="008A0DD8">
        <w:rPr>
          <w:rFonts w:ascii="Times New Roman" w:hAnsi="Times New Roman" w:cs="Times New Roman"/>
        </w:rPr>
        <w:t xml:space="preserve"> the Bamako Convention on the ban of the import into Africa and the control of transboundary movement and management of</w:t>
      </w:r>
      <w:r w:rsidR="00846353">
        <w:rPr>
          <w:rFonts w:ascii="Times New Roman" w:hAnsi="Times New Roman" w:cs="Times New Roman"/>
        </w:rPr>
        <w:t xml:space="preserve"> hazardous wastes within Africa; and </w:t>
      </w:r>
    </w:p>
    <w:p w14:paraId="04DFEA60" w14:textId="77777777" w:rsidR="00846353" w:rsidRDefault="00846353" w:rsidP="00DC51BE">
      <w:pPr>
        <w:pStyle w:val="ListParagraph"/>
        <w:numPr>
          <w:ilvl w:val="0"/>
          <w:numId w:val="3"/>
        </w:numPr>
        <w:spacing w:line="240" w:lineRule="auto"/>
        <w:jc w:val="both"/>
        <w:rPr>
          <w:rFonts w:ascii="Times New Roman" w:hAnsi="Times New Roman" w:cs="Times New Roman"/>
        </w:rPr>
      </w:pPr>
      <w:r>
        <w:rPr>
          <w:rFonts w:ascii="Times New Roman" w:hAnsi="Times New Roman" w:cs="Times New Roman"/>
        </w:rPr>
        <w:t xml:space="preserve">the Paris Agreement. </w:t>
      </w:r>
    </w:p>
    <w:p w14:paraId="32F1246E" w14:textId="77777777" w:rsidR="00731985" w:rsidRPr="009A74AB" w:rsidRDefault="00731985" w:rsidP="00DC51BE">
      <w:pPr>
        <w:spacing w:after="0" w:line="240" w:lineRule="auto"/>
        <w:rPr>
          <w:sz w:val="20"/>
        </w:rPr>
      </w:pPr>
    </w:p>
    <w:p w14:paraId="18BA5570" w14:textId="5739BCE8" w:rsidR="000C5654" w:rsidRPr="00F6355D" w:rsidRDefault="00063418" w:rsidP="00F6355D">
      <w:pPr>
        <w:spacing w:line="240" w:lineRule="auto"/>
        <w:jc w:val="both"/>
        <w:rPr>
          <w:rFonts w:ascii="Times New Roman" w:hAnsi="Times New Roman" w:cs="Times New Roman"/>
          <w:b/>
        </w:rPr>
      </w:pPr>
      <w:r>
        <w:rPr>
          <w:rFonts w:ascii="Times New Roman" w:hAnsi="Times New Roman" w:cs="Times New Roman"/>
          <w:b/>
        </w:rPr>
        <w:t>5.</w:t>
      </w:r>
      <w:r w:rsidR="00300D5D">
        <w:rPr>
          <w:rFonts w:ascii="Times New Roman" w:hAnsi="Times New Roman" w:cs="Times New Roman"/>
          <w:b/>
        </w:rPr>
        <w:tab/>
      </w:r>
      <w:r w:rsidR="00D84CEB" w:rsidRPr="00300D5D">
        <w:rPr>
          <w:rFonts w:ascii="Times New Roman" w:hAnsi="Times New Roman" w:cs="Times New Roman"/>
          <w:b/>
        </w:rPr>
        <w:t>Legislations</w:t>
      </w:r>
    </w:p>
    <w:p w14:paraId="2EC5B867" w14:textId="166F69E1" w:rsidR="00B52A9B" w:rsidRPr="00063418" w:rsidRDefault="00063418" w:rsidP="00063418">
      <w:pPr>
        <w:spacing w:line="240" w:lineRule="auto"/>
        <w:jc w:val="both"/>
        <w:rPr>
          <w:rFonts w:ascii="Times New Roman" w:hAnsi="Times New Roman" w:cs="Times New Roman"/>
          <w:u w:val="single"/>
        </w:rPr>
      </w:pPr>
      <w:r w:rsidRPr="00063418">
        <w:rPr>
          <w:rFonts w:ascii="Times New Roman" w:hAnsi="Times New Roman" w:cs="Times New Roman"/>
        </w:rPr>
        <w:t xml:space="preserve">5.1 </w:t>
      </w:r>
      <w:r w:rsidRPr="00063418">
        <w:rPr>
          <w:rFonts w:ascii="Times New Roman" w:hAnsi="Times New Roman" w:cs="Times New Roman"/>
        </w:rPr>
        <w:tab/>
      </w:r>
      <w:r w:rsidR="00FE196C" w:rsidRPr="00063418">
        <w:rPr>
          <w:rFonts w:ascii="Times New Roman" w:hAnsi="Times New Roman" w:cs="Times New Roman"/>
          <w:u w:val="single"/>
        </w:rPr>
        <w:t>The Climate Change Act</w:t>
      </w:r>
      <w:r w:rsidR="00B52A9B" w:rsidRPr="00063418">
        <w:rPr>
          <w:rFonts w:ascii="Times New Roman" w:hAnsi="Times New Roman" w:cs="Times New Roman"/>
          <w:u w:val="single"/>
        </w:rPr>
        <w:t xml:space="preserve">  </w:t>
      </w:r>
    </w:p>
    <w:p w14:paraId="42E7BCDE" w14:textId="1E92F420" w:rsidR="00477B0A" w:rsidRPr="00FB1A43" w:rsidRDefault="009650A9" w:rsidP="00477B0A">
      <w:pPr>
        <w:spacing w:after="0" w:line="240" w:lineRule="auto"/>
        <w:jc w:val="both"/>
        <w:rPr>
          <w:rFonts w:ascii="Times New Roman" w:hAnsi="Times New Roman" w:cs="Times New Roman"/>
        </w:rPr>
      </w:pPr>
      <w:r w:rsidRPr="003F5CD5">
        <w:rPr>
          <w:rFonts w:ascii="Times New Roman" w:hAnsi="Times New Roman" w:cs="Times New Roman"/>
        </w:rPr>
        <w:t>The Government has come up with a series of legislation to support climate change mainstreaming across key sectors and this culminated into the adopt</w:t>
      </w:r>
      <w:r w:rsidR="009A74AB">
        <w:rPr>
          <w:rFonts w:ascii="Times New Roman" w:hAnsi="Times New Roman" w:cs="Times New Roman"/>
        </w:rPr>
        <w:t xml:space="preserve">ion of a Climate Change Act. </w:t>
      </w:r>
      <w:r w:rsidRPr="003F5CD5">
        <w:rPr>
          <w:rFonts w:ascii="Times New Roman" w:hAnsi="Times New Roman" w:cs="Times New Roman"/>
        </w:rPr>
        <w:t xml:space="preserve">This </w:t>
      </w:r>
      <w:r w:rsidR="003F5CD5">
        <w:rPr>
          <w:rFonts w:ascii="Times New Roman" w:hAnsi="Times New Roman" w:cs="Times New Roman"/>
        </w:rPr>
        <w:t xml:space="preserve">strategic </w:t>
      </w:r>
      <w:r w:rsidRPr="003F5CD5">
        <w:rPr>
          <w:rFonts w:ascii="Times New Roman" w:hAnsi="Times New Roman" w:cs="Times New Roman"/>
        </w:rPr>
        <w:t>legislative framework will support the mainstreaming and effective coordination of the climate cha</w:t>
      </w:r>
      <w:r w:rsidR="003F5CD5">
        <w:rPr>
          <w:rFonts w:ascii="Times New Roman" w:hAnsi="Times New Roman" w:cs="Times New Roman"/>
        </w:rPr>
        <w:t xml:space="preserve">nge issues at the highest level and </w:t>
      </w:r>
      <w:r w:rsidR="003F5CD5" w:rsidRPr="00A21C81">
        <w:rPr>
          <w:rFonts w:ascii="Times New Roman" w:hAnsi="Times New Roman" w:cs="Times New Roman"/>
        </w:rPr>
        <w:t xml:space="preserve">provide for an integrated and holistic management across all </w:t>
      </w:r>
      <w:r w:rsidR="003F5CD5">
        <w:rPr>
          <w:rFonts w:ascii="Times New Roman" w:hAnsi="Times New Roman" w:cs="Times New Roman"/>
        </w:rPr>
        <w:t>socio-economic sectors</w:t>
      </w:r>
      <w:r w:rsidR="003F5CD5" w:rsidRPr="00CF600A">
        <w:rPr>
          <w:rFonts w:ascii="Times New Roman" w:hAnsi="Times New Roman" w:cs="Times New Roman"/>
        </w:rPr>
        <w:t xml:space="preserve">. </w:t>
      </w:r>
    </w:p>
    <w:p w14:paraId="71DE4335" w14:textId="77777777" w:rsidR="009650A9" w:rsidRPr="009A74AB" w:rsidRDefault="009650A9" w:rsidP="009650A9">
      <w:pPr>
        <w:spacing w:after="0" w:line="240" w:lineRule="auto"/>
        <w:jc w:val="both"/>
        <w:rPr>
          <w:rFonts w:ascii="Times New Roman" w:hAnsi="Times New Roman" w:cs="Times New Roman"/>
          <w:sz w:val="20"/>
          <w:highlight w:val="cyan"/>
        </w:rPr>
      </w:pPr>
    </w:p>
    <w:p w14:paraId="74103A89" w14:textId="5F0FCD4B" w:rsidR="00FB1A43" w:rsidRDefault="00FB1A43" w:rsidP="00DC51BE">
      <w:pPr>
        <w:spacing w:after="0" w:line="240" w:lineRule="auto"/>
        <w:jc w:val="both"/>
        <w:rPr>
          <w:rFonts w:ascii="Times New Roman" w:hAnsi="Times New Roman" w:cs="Times New Roman"/>
        </w:rPr>
      </w:pPr>
      <w:r>
        <w:rPr>
          <w:rFonts w:ascii="Times New Roman" w:hAnsi="Times New Roman" w:cs="Times New Roman"/>
        </w:rPr>
        <w:t>The</w:t>
      </w:r>
      <w:r w:rsidR="00B52A9B" w:rsidRPr="00656AA7">
        <w:rPr>
          <w:rFonts w:ascii="Times New Roman" w:hAnsi="Times New Roman" w:cs="Times New Roman"/>
        </w:rPr>
        <w:t xml:space="preserve"> </w:t>
      </w:r>
      <w:r>
        <w:rPr>
          <w:rFonts w:ascii="Times New Roman" w:hAnsi="Times New Roman" w:cs="Times New Roman"/>
        </w:rPr>
        <w:t xml:space="preserve">aforementioned </w:t>
      </w:r>
      <w:r w:rsidR="00B52A9B" w:rsidRPr="00656AA7">
        <w:rPr>
          <w:rFonts w:ascii="Times New Roman" w:hAnsi="Times New Roman" w:cs="Times New Roman"/>
        </w:rPr>
        <w:t xml:space="preserve">Act </w:t>
      </w:r>
      <w:r>
        <w:rPr>
          <w:rFonts w:ascii="Times New Roman" w:hAnsi="Times New Roman" w:cs="Times New Roman"/>
        </w:rPr>
        <w:t xml:space="preserve">also </w:t>
      </w:r>
      <w:r w:rsidR="00B52A9B" w:rsidRPr="00656AA7">
        <w:rPr>
          <w:rFonts w:ascii="Times New Roman" w:hAnsi="Times New Roman" w:cs="Times New Roman"/>
        </w:rPr>
        <w:t>establishes an Inter-Ministerial Council on Climate Change</w:t>
      </w:r>
      <w:r w:rsidR="003F5CD5">
        <w:rPr>
          <w:rFonts w:ascii="Times New Roman" w:hAnsi="Times New Roman" w:cs="Times New Roman"/>
        </w:rPr>
        <w:t>,</w:t>
      </w:r>
      <w:r w:rsidR="00B52A9B" w:rsidRPr="00656AA7">
        <w:rPr>
          <w:rFonts w:ascii="Times New Roman" w:hAnsi="Times New Roman" w:cs="Times New Roman"/>
        </w:rPr>
        <w:t xml:space="preserve"> the object of which shall be to set national objectives, goals and targets with a view to making Mauritius a climate change-resil</w:t>
      </w:r>
      <w:r w:rsidR="003F5CD5">
        <w:rPr>
          <w:rFonts w:ascii="Times New Roman" w:hAnsi="Times New Roman" w:cs="Times New Roman"/>
        </w:rPr>
        <w:t xml:space="preserve">ient and low emission country </w:t>
      </w:r>
      <w:r>
        <w:rPr>
          <w:rFonts w:ascii="Times New Roman" w:hAnsi="Times New Roman" w:cs="Times New Roman"/>
        </w:rPr>
        <w:t>and the Dep</w:t>
      </w:r>
      <w:r w:rsidR="00487E6F">
        <w:rPr>
          <w:rFonts w:ascii="Times New Roman" w:hAnsi="Times New Roman" w:cs="Times New Roman"/>
        </w:rPr>
        <w:t>artment of Climate Change. The p</w:t>
      </w:r>
      <w:r>
        <w:rPr>
          <w:rFonts w:ascii="Times New Roman" w:hAnsi="Times New Roman" w:cs="Times New Roman"/>
        </w:rPr>
        <w:t>rovision</w:t>
      </w:r>
      <w:r w:rsidR="00487E6F">
        <w:rPr>
          <w:rFonts w:ascii="Times New Roman" w:hAnsi="Times New Roman" w:cs="Times New Roman"/>
        </w:rPr>
        <w:t>s</w:t>
      </w:r>
      <w:r>
        <w:rPr>
          <w:rFonts w:ascii="Times New Roman" w:hAnsi="Times New Roman" w:cs="Times New Roman"/>
        </w:rPr>
        <w:t xml:space="preserve"> of the Climate Change </w:t>
      </w:r>
      <w:r w:rsidR="00487E6F">
        <w:rPr>
          <w:rFonts w:ascii="Times New Roman" w:hAnsi="Times New Roman" w:cs="Times New Roman"/>
        </w:rPr>
        <w:t xml:space="preserve"> Act </w:t>
      </w:r>
      <w:r>
        <w:rPr>
          <w:rFonts w:ascii="Times New Roman" w:hAnsi="Times New Roman" w:cs="Times New Roman"/>
        </w:rPr>
        <w:t xml:space="preserve">can be accessed on </w:t>
      </w:r>
      <w:hyperlink r:id="rId10" w:history="1">
        <w:r w:rsidRPr="005E2FCE">
          <w:rPr>
            <w:rStyle w:val="Hyperlink"/>
            <w:rFonts w:ascii="Times New Roman" w:hAnsi="Times New Roman" w:cs="Times New Roman"/>
          </w:rPr>
          <w:t>https://mauritiusassembly.govmu.org/Documents/Acts/2020/act112020.pdf</w:t>
        </w:r>
      </w:hyperlink>
      <w:r>
        <w:rPr>
          <w:rFonts w:ascii="Times New Roman" w:hAnsi="Times New Roman" w:cs="Times New Roman"/>
        </w:rPr>
        <w:t xml:space="preserve">.  </w:t>
      </w:r>
    </w:p>
    <w:p w14:paraId="73AE94E6" w14:textId="77777777" w:rsidR="00FB1A43" w:rsidRPr="009A74AB" w:rsidRDefault="00FB1A43" w:rsidP="00FB1A43">
      <w:pPr>
        <w:spacing w:after="0" w:line="240" w:lineRule="auto"/>
        <w:jc w:val="both"/>
        <w:rPr>
          <w:rFonts w:ascii="Times New Roman" w:hAnsi="Times New Roman" w:cs="Times New Roman"/>
          <w:b/>
          <w:sz w:val="20"/>
          <w:highlight w:val="yellow"/>
        </w:rPr>
      </w:pPr>
    </w:p>
    <w:p w14:paraId="275978C5" w14:textId="25BC0886" w:rsidR="00B52A9B" w:rsidRPr="009A74AB" w:rsidRDefault="00B52A9B" w:rsidP="00FB1A43">
      <w:pPr>
        <w:spacing w:after="0" w:line="240" w:lineRule="auto"/>
        <w:jc w:val="both"/>
        <w:rPr>
          <w:rFonts w:ascii="Times New Roman" w:hAnsi="Times New Roman" w:cs="Times New Roman"/>
          <w:sz w:val="20"/>
        </w:rPr>
      </w:pPr>
    </w:p>
    <w:p w14:paraId="1AAD3AEF" w14:textId="78227A56" w:rsidR="00DA1267" w:rsidRPr="00063418" w:rsidRDefault="00063418" w:rsidP="00063418">
      <w:pPr>
        <w:spacing w:line="240" w:lineRule="auto"/>
        <w:jc w:val="both"/>
        <w:rPr>
          <w:rFonts w:ascii="Times New Roman" w:hAnsi="Times New Roman" w:cs="Times New Roman"/>
          <w:u w:val="single"/>
        </w:rPr>
      </w:pPr>
      <w:r w:rsidRPr="00063418">
        <w:rPr>
          <w:rFonts w:ascii="Times New Roman" w:hAnsi="Times New Roman" w:cs="Times New Roman"/>
        </w:rPr>
        <w:t>5.2</w:t>
      </w:r>
      <w:r w:rsidRPr="00063418">
        <w:rPr>
          <w:rFonts w:ascii="Times New Roman" w:hAnsi="Times New Roman" w:cs="Times New Roman"/>
        </w:rPr>
        <w:tab/>
      </w:r>
      <w:r w:rsidR="00B52A9B" w:rsidRPr="00063418">
        <w:rPr>
          <w:rFonts w:ascii="Times New Roman" w:hAnsi="Times New Roman" w:cs="Times New Roman"/>
          <w:u w:val="single"/>
        </w:rPr>
        <w:t xml:space="preserve">The National Disaster Risk Reduction and Management Act  </w:t>
      </w:r>
    </w:p>
    <w:p w14:paraId="3CA03827" w14:textId="079EB3D0" w:rsidR="00770DF1" w:rsidRDefault="00545E22" w:rsidP="00770DF1">
      <w:pPr>
        <w:spacing w:after="0" w:line="240" w:lineRule="auto"/>
        <w:jc w:val="both"/>
        <w:rPr>
          <w:rFonts w:ascii="Times New Roman" w:hAnsi="Times New Roman" w:cs="Times New Roman"/>
        </w:rPr>
      </w:pPr>
      <w:r>
        <w:rPr>
          <w:rFonts w:ascii="Times New Roman" w:hAnsi="Times New Roman" w:cs="Times New Roman"/>
        </w:rPr>
        <w:t xml:space="preserve">The above mentioned Act established the </w:t>
      </w:r>
      <w:r w:rsidR="00B52A9B" w:rsidRPr="00656AA7">
        <w:rPr>
          <w:rFonts w:ascii="Times New Roman" w:hAnsi="Times New Roman" w:cs="Times New Roman"/>
        </w:rPr>
        <w:t>National Disaster Risk Reduction and Management Council</w:t>
      </w:r>
      <w:r>
        <w:rPr>
          <w:rFonts w:ascii="Times New Roman" w:hAnsi="Times New Roman" w:cs="Times New Roman"/>
        </w:rPr>
        <w:t xml:space="preserve">, the </w:t>
      </w:r>
      <w:r w:rsidRPr="00656AA7">
        <w:rPr>
          <w:rFonts w:ascii="Times New Roman" w:hAnsi="Times New Roman" w:cs="Times New Roman"/>
        </w:rPr>
        <w:t>National Disaster Risk Reduction and Management Centre (NDRRMC)</w:t>
      </w:r>
      <w:r>
        <w:rPr>
          <w:rFonts w:ascii="Times New Roman" w:hAnsi="Times New Roman" w:cs="Times New Roman"/>
        </w:rPr>
        <w:t xml:space="preserve"> and the </w:t>
      </w:r>
      <w:r w:rsidRPr="00656AA7">
        <w:rPr>
          <w:rFonts w:ascii="Times New Roman" w:hAnsi="Times New Roman" w:cs="Times New Roman"/>
        </w:rPr>
        <w:t>National Crisis Committee</w:t>
      </w:r>
      <w:r>
        <w:rPr>
          <w:rFonts w:ascii="Times New Roman" w:hAnsi="Times New Roman" w:cs="Times New Roman"/>
        </w:rPr>
        <w:t xml:space="preserve"> in Part II, III and IV of the Act respectively. </w:t>
      </w:r>
      <w:r w:rsidR="00BF75FE">
        <w:rPr>
          <w:rFonts w:ascii="Times New Roman" w:hAnsi="Times New Roman" w:cs="Times New Roman"/>
        </w:rPr>
        <w:t xml:space="preserve">Additional information regarding their </w:t>
      </w:r>
      <w:r w:rsidR="00A36705">
        <w:rPr>
          <w:rFonts w:ascii="Times New Roman" w:hAnsi="Times New Roman" w:cs="Times New Roman"/>
        </w:rPr>
        <w:t xml:space="preserve">mandates </w:t>
      </w:r>
      <w:r>
        <w:rPr>
          <w:rFonts w:ascii="Times New Roman" w:hAnsi="Times New Roman" w:cs="Times New Roman"/>
        </w:rPr>
        <w:t xml:space="preserve">can be accessed on </w:t>
      </w:r>
      <w:hyperlink r:id="rId11" w:history="1">
        <w:r w:rsidRPr="005E2FCE">
          <w:rPr>
            <w:rStyle w:val="Hyperlink"/>
            <w:rFonts w:ascii="Times New Roman" w:hAnsi="Times New Roman" w:cs="Times New Roman"/>
          </w:rPr>
          <w:t>https://localgovernment.govmu.org/MyDocument/Legislations/NDRRMC%20Act.pdf</w:t>
        </w:r>
      </w:hyperlink>
      <w:r>
        <w:rPr>
          <w:rFonts w:ascii="Times New Roman" w:hAnsi="Times New Roman" w:cs="Times New Roman"/>
        </w:rPr>
        <w:t xml:space="preserve"> </w:t>
      </w:r>
      <w:r w:rsidR="00770DF1">
        <w:rPr>
          <w:rFonts w:ascii="Times New Roman" w:hAnsi="Times New Roman" w:cs="Times New Roman"/>
        </w:rPr>
        <w:t xml:space="preserve">. </w:t>
      </w:r>
    </w:p>
    <w:p w14:paraId="27BCA93A" w14:textId="77777777" w:rsidR="00770DF1" w:rsidRDefault="00770DF1" w:rsidP="00770DF1">
      <w:pPr>
        <w:spacing w:after="0" w:line="240" w:lineRule="auto"/>
        <w:jc w:val="both"/>
        <w:rPr>
          <w:rFonts w:ascii="Times New Roman" w:hAnsi="Times New Roman" w:cs="Times New Roman"/>
        </w:rPr>
      </w:pPr>
    </w:p>
    <w:p w14:paraId="08901775" w14:textId="244D8B1B" w:rsidR="00770DF1" w:rsidRPr="00656AA7" w:rsidRDefault="00770DF1" w:rsidP="00770DF1">
      <w:pPr>
        <w:spacing w:after="0" w:line="240" w:lineRule="auto"/>
        <w:jc w:val="both"/>
        <w:rPr>
          <w:rFonts w:ascii="Times New Roman" w:hAnsi="Times New Roman" w:cs="Times New Roman"/>
        </w:rPr>
      </w:pPr>
      <w:r w:rsidRPr="00656AA7">
        <w:rPr>
          <w:rFonts w:ascii="Times New Roman" w:hAnsi="Times New Roman" w:cs="Times New Roman"/>
        </w:rPr>
        <w:t>The Disaster Response Unit set up within the Special Mobile Force of the police is</w:t>
      </w:r>
      <w:r w:rsidR="00266DED">
        <w:rPr>
          <w:rFonts w:ascii="Times New Roman" w:hAnsi="Times New Roman" w:cs="Times New Roman"/>
        </w:rPr>
        <w:t xml:space="preserve"> also</w:t>
      </w:r>
      <w:r w:rsidRPr="00656AA7">
        <w:rPr>
          <w:rFonts w:ascii="Times New Roman" w:hAnsi="Times New Roman" w:cs="Times New Roman"/>
        </w:rPr>
        <w:t xml:space="preserve"> mandated to assist emergency services in disaster response operations.   </w:t>
      </w:r>
    </w:p>
    <w:p w14:paraId="0F28F71A" w14:textId="07182745" w:rsidR="00545E22" w:rsidRDefault="00545E22" w:rsidP="00DC51BE">
      <w:pPr>
        <w:spacing w:after="0" w:line="240" w:lineRule="auto"/>
        <w:jc w:val="both"/>
        <w:rPr>
          <w:rFonts w:ascii="Times New Roman" w:hAnsi="Times New Roman" w:cs="Times New Roman"/>
        </w:rPr>
      </w:pPr>
    </w:p>
    <w:p w14:paraId="308C111D" w14:textId="7D1E2576" w:rsidR="00B52A9B" w:rsidRPr="00656AA7" w:rsidRDefault="00B52A9B" w:rsidP="00630C84">
      <w:pPr>
        <w:spacing w:after="0" w:line="240" w:lineRule="auto"/>
        <w:jc w:val="both"/>
        <w:rPr>
          <w:rFonts w:ascii="Times New Roman" w:hAnsi="Times New Roman" w:cs="Times New Roman"/>
        </w:rPr>
      </w:pPr>
    </w:p>
    <w:p w14:paraId="1846BEC1" w14:textId="340C3D2E" w:rsidR="00A73127" w:rsidRPr="00063418" w:rsidRDefault="00063418" w:rsidP="00063418">
      <w:pPr>
        <w:spacing w:line="240" w:lineRule="auto"/>
        <w:jc w:val="both"/>
        <w:rPr>
          <w:rFonts w:ascii="Times New Roman" w:hAnsi="Times New Roman" w:cs="Times New Roman"/>
          <w:u w:val="single"/>
        </w:rPr>
      </w:pPr>
      <w:r w:rsidRPr="00063418">
        <w:rPr>
          <w:rFonts w:ascii="Times New Roman" w:hAnsi="Times New Roman" w:cs="Times New Roman"/>
        </w:rPr>
        <w:t>5.3</w:t>
      </w:r>
      <w:r w:rsidRPr="00063418">
        <w:rPr>
          <w:rFonts w:ascii="Times New Roman" w:hAnsi="Times New Roman" w:cs="Times New Roman"/>
        </w:rPr>
        <w:tab/>
      </w:r>
      <w:r w:rsidR="00A73127" w:rsidRPr="00063418">
        <w:rPr>
          <w:rFonts w:ascii="Times New Roman" w:hAnsi="Times New Roman" w:cs="Times New Roman"/>
          <w:u w:val="single"/>
        </w:rPr>
        <w:t xml:space="preserve">The Environment Protection Act </w:t>
      </w:r>
    </w:p>
    <w:p w14:paraId="6D10C176" w14:textId="77777777" w:rsidR="00A73127" w:rsidRPr="00656AA7" w:rsidRDefault="00A73127" w:rsidP="00A73127">
      <w:pPr>
        <w:spacing w:after="0" w:line="240" w:lineRule="auto"/>
        <w:jc w:val="both"/>
        <w:rPr>
          <w:rFonts w:ascii="Times New Roman" w:hAnsi="Times New Roman" w:cs="Times New Roman"/>
        </w:rPr>
      </w:pPr>
      <w:r>
        <w:rPr>
          <w:rFonts w:ascii="Times New Roman" w:hAnsi="Times New Roman" w:cs="Times New Roman"/>
        </w:rPr>
        <w:t>Under S</w:t>
      </w:r>
      <w:r w:rsidRPr="00656AA7">
        <w:rPr>
          <w:rFonts w:ascii="Times New Roman" w:hAnsi="Times New Roman" w:cs="Times New Roman"/>
        </w:rPr>
        <w:t>ection 4, the Act binds the State of Mauritius in matters relating generally to the protection of the environment, including establishing such standards, policies, environmental action plans and programmes for the protection of the air, water, land, quality/state of the environment and pollution prevention/control as may be necessary to safeguard the h</w:t>
      </w:r>
      <w:r>
        <w:rPr>
          <w:rFonts w:ascii="Times New Roman" w:hAnsi="Times New Roman" w:cs="Times New Roman"/>
        </w:rPr>
        <w:t>uman health and the environment.</w:t>
      </w:r>
      <w:r w:rsidRPr="00656AA7">
        <w:rPr>
          <w:rFonts w:ascii="Times New Roman" w:hAnsi="Times New Roman" w:cs="Times New Roman"/>
        </w:rPr>
        <w:t xml:space="preserve">  </w:t>
      </w:r>
    </w:p>
    <w:p w14:paraId="36DAB36B" w14:textId="77777777" w:rsidR="00A73127" w:rsidRPr="00656AA7" w:rsidRDefault="00A73127" w:rsidP="00A73127">
      <w:pPr>
        <w:spacing w:after="0" w:line="240" w:lineRule="auto"/>
        <w:ind w:left="720"/>
        <w:jc w:val="both"/>
        <w:rPr>
          <w:rFonts w:ascii="Times New Roman" w:hAnsi="Times New Roman" w:cs="Times New Roman"/>
        </w:rPr>
      </w:pPr>
      <w:r w:rsidRPr="00656AA7">
        <w:rPr>
          <w:rFonts w:ascii="Times New Roman" w:hAnsi="Times New Roman" w:cs="Times New Roman"/>
        </w:rPr>
        <w:t xml:space="preserve"> </w:t>
      </w:r>
    </w:p>
    <w:p w14:paraId="4964770A" w14:textId="29D98F4E" w:rsidR="00631875" w:rsidRDefault="00A73127" w:rsidP="00A73127">
      <w:pPr>
        <w:spacing w:after="0" w:line="240" w:lineRule="auto"/>
        <w:jc w:val="both"/>
        <w:rPr>
          <w:rFonts w:ascii="Times New Roman" w:hAnsi="Times New Roman" w:cs="Times New Roman"/>
        </w:rPr>
      </w:pPr>
      <w:r w:rsidRPr="00656AA7">
        <w:rPr>
          <w:rFonts w:ascii="Times New Roman" w:hAnsi="Times New Roman" w:cs="Times New Roman"/>
        </w:rPr>
        <w:t xml:space="preserve">The Act </w:t>
      </w:r>
      <w:r>
        <w:rPr>
          <w:rFonts w:ascii="Times New Roman" w:hAnsi="Times New Roman" w:cs="Times New Roman"/>
        </w:rPr>
        <w:t xml:space="preserve">also </w:t>
      </w:r>
      <w:r w:rsidRPr="00656AA7">
        <w:rPr>
          <w:rFonts w:ascii="Times New Roman" w:hAnsi="Times New Roman" w:cs="Times New Roman"/>
        </w:rPr>
        <w:t>establishes</w:t>
      </w:r>
      <w:r w:rsidR="00631875">
        <w:rPr>
          <w:rFonts w:ascii="Times New Roman" w:hAnsi="Times New Roman" w:cs="Times New Roman"/>
        </w:rPr>
        <w:t>:</w:t>
      </w:r>
    </w:p>
    <w:p w14:paraId="3BF99200" w14:textId="692B06C7" w:rsidR="00631875" w:rsidRPr="00631875" w:rsidRDefault="00631875" w:rsidP="00631875">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 xml:space="preserve">the </w:t>
      </w:r>
      <w:r w:rsidR="00A73127" w:rsidRPr="00631875">
        <w:rPr>
          <w:rFonts w:ascii="Times New Roman" w:hAnsi="Times New Roman" w:cs="Times New Roman"/>
        </w:rPr>
        <w:t xml:space="preserve">National Environment Commission (Section 5), </w:t>
      </w:r>
    </w:p>
    <w:p w14:paraId="193DBBF5" w14:textId="0348FB6A" w:rsidR="00631875" w:rsidRPr="00631875" w:rsidRDefault="00631875" w:rsidP="00631875">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 xml:space="preserve">the </w:t>
      </w:r>
      <w:r w:rsidR="00A73127" w:rsidRPr="00631875">
        <w:rPr>
          <w:rFonts w:ascii="Times New Roman" w:hAnsi="Times New Roman" w:cs="Times New Roman"/>
        </w:rPr>
        <w:t xml:space="preserve">Police de L’Environnement (Section 9) which is a unit of the Mauritius Police Force, </w:t>
      </w:r>
    </w:p>
    <w:p w14:paraId="4CE83DD2" w14:textId="4F8CD594" w:rsidR="00631875" w:rsidRPr="00631875" w:rsidRDefault="00631875" w:rsidP="00631875">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 xml:space="preserve">the </w:t>
      </w:r>
      <w:r w:rsidRPr="00631875">
        <w:rPr>
          <w:rFonts w:ascii="Times New Roman" w:hAnsi="Times New Roman" w:cs="Times New Roman"/>
        </w:rPr>
        <w:t>National Network for Sustainable Development (Section 10)</w:t>
      </w:r>
    </w:p>
    <w:p w14:paraId="6A6A3014" w14:textId="77777777" w:rsidR="00631875" w:rsidRDefault="00A73127" w:rsidP="00631875">
      <w:pPr>
        <w:pStyle w:val="ListParagraph"/>
        <w:numPr>
          <w:ilvl w:val="0"/>
          <w:numId w:val="24"/>
        </w:numPr>
        <w:spacing w:after="0" w:line="240" w:lineRule="auto"/>
        <w:jc w:val="both"/>
        <w:rPr>
          <w:rFonts w:ascii="Times New Roman" w:hAnsi="Times New Roman" w:cs="Times New Roman"/>
        </w:rPr>
      </w:pPr>
      <w:r w:rsidRPr="00631875">
        <w:rPr>
          <w:rFonts w:ascii="Times New Roman" w:hAnsi="Times New Roman" w:cs="Times New Roman"/>
        </w:rPr>
        <w:t>enforcing agencies (Section 13) and various committees for th</w:t>
      </w:r>
      <w:r w:rsidR="00631875">
        <w:rPr>
          <w:rFonts w:ascii="Times New Roman" w:hAnsi="Times New Roman" w:cs="Times New Roman"/>
        </w:rPr>
        <w:t xml:space="preserve">e protection of the environment; and </w:t>
      </w:r>
    </w:p>
    <w:p w14:paraId="7F21EAE8" w14:textId="23EC56C3" w:rsidR="00A73127" w:rsidRPr="00631875" w:rsidRDefault="00631875" w:rsidP="00631875">
      <w:pPr>
        <w:pStyle w:val="ListParagraph"/>
        <w:numPr>
          <w:ilvl w:val="0"/>
          <w:numId w:val="24"/>
        </w:numPr>
        <w:spacing w:after="0" w:line="240" w:lineRule="auto"/>
        <w:jc w:val="both"/>
        <w:rPr>
          <w:rFonts w:ascii="Times New Roman" w:hAnsi="Times New Roman" w:cs="Times New Roman"/>
        </w:rPr>
      </w:pPr>
      <w:r>
        <w:rPr>
          <w:rFonts w:ascii="Times New Roman" w:hAnsi="Times New Roman" w:cs="Times New Roman"/>
        </w:rPr>
        <w:t xml:space="preserve">the </w:t>
      </w:r>
      <w:r w:rsidRPr="00631875">
        <w:rPr>
          <w:rFonts w:ascii="Times New Roman" w:hAnsi="Times New Roman" w:cs="Times New Roman"/>
        </w:rPr>
        <w:t>National Environment Fund (Se</w:t>
      </w:r>
      <w:r>
        <w:rPr>
          <w:rFonts w:ascii="Times New Roman" w:hAnsi="Times New Roman" w:cs="Times New Roman"/>
        </w:rPr>
        <w:t xml:space="preserve">ction 59). </w:t>
      </w:r>
    </w:p>
    <w:p w14:paraId="533DBAB8" w14:textId="77777777" w:rsidR="00A73127" w:rsidRPr="00656AA7" w:rsidRDefault="00A73127" w:rsidP="00A73127">
      <w:pPr>
        <w:spacing w:after="0" w:line="240" w:lineRule="auto"/>
        <w:ind w:left="720"/>
        <w:jc w:val="both"/>
        <w:rPr>
          <w:rFonts w:ascii="Times New Roman" w:hAnsi="Times New Roman" w:cs="Times New Roman"/>
        </w:rPr>
      </w:pPr>
      <w:r w:rsidRPr="00656AA7">
        <w:rPr>
          <w:rFonts w:ascii="Times New Roman" w:hAnsi="Times New Roman" w:cs="Times New Roman"/>
        </w:rPr>
        <w:t xml:space="preserve"> </w:t>
      </w:r>
    </w:p>
    <w:p w14:paraId="7EDC68EA" w14:textId="270DC2E5" w:rsidR="00A73127" w:rsidRDefault="00631875" w:rsidP="00631875">
      <w:pPr>
        <w:spacing w:after="0" w:line="240" w:lineRule="auto"/>
        <w:jc w:val="both"/>
        <w:rPr>
          <w:rFonts w:ascii="Times New Roman" w:hAnsi="Times New Roman" w:cs="Times New Roman"/>
        </w:rPr>
      </w:pPr>
      <w:r>
        <w:rPr>
          <w:rFonts w:ascii="Times New Roman" w:hAnsi="Times New Roman" w:cs="Times New Roman"/>
        </w:rPr>
        <w:t>The</w:t>
      </w:r>
      <w:r w:rsidR="00A73127" w:rsidRPr="00656AA7">
        <w:rPr>
          <w:rFonts w:ascii="Times New Roman" w:hAnsi="Times New Roman" w:cs="Times New Roman"/>
        </w:rPr>
        <w:t xml:space="preserve"> Act</w:t>
      </w:r>
      <w:r>
        <w:rPr>
          <w:rFonts w:ascii="Times New Roman" w:hAnsi="Times New Roman" w:cs="Times New Roman"/>
        </w:rPr>
        <w:t xml:space="preserve"> also</w:t>
      </w:r>
      <w:r w:rsidR="00A73127" w:rsidRPr="00656AA7">
        <w:rPr>
          <w:rFonts w:ascii="Times New Roman" w:hAnsi="Times New Roman" w:cs="Times New Roman"/>
        </w:rPr>
        <w:t xml:space="preserve"> places a legal obligation on an enterprise to apply for a Preliminary Environmental Report (PER)/ an Environmental Impact Assessment (EIA) licence in respect of prescribed undertakings and a proponent for an EIA licence has to support same with an EIA report. </w:t>
      </w:r>
    </w:p>
    <w:p w14:paraId="55FA9D16" w14:textId="77777777" w:rsidR="00631875" w:rsidRPr="00656AA7" w:rsidRDefault="00631875" w:rsidP="00631875">
      <w:pPr>
        <w:spacing w:after="0" w:line="240" w:lineRule="auto"/>
        <w:jc w:val="both"/>
        <w:rPr>
          <w:rFonts w:ascii="Times New Roman" w:hAnsi="Times New Roman" w:cs="Times New Roman"/>
        </w:rPr>
      </w:pPr>
    </w:p>
    <w:p w14:paraId="68B1D6CF" w14:textId="77777777" w:rsidR="00A73127" w:rsidRPr="00656AA7" w:rsidRDefault="00A73127" w:rsidP="00A73127">
      <w:pPr>
        <w:spacing w:after="0" w:line="240" w:lineRule="auto"/>
        <w:jc w:val="both"/>
        <w:rPr>
          <w:rFonts w:ascii="Times New Roman" w:hAnsi="Times New Roman" w:cs="Times New Roman"/>
        </w:rPr>
      </w:pPr>
      <w:r w:rsidRPr="00656AA7">
        <w:rPr>
          <w:rFonts w:ascii="Times New Roman" w:hAnsi="Times New Roman" w:cs="Times New Roman"/>
        </w:rPr>
        <w:t xml:space="preserve">Section 40 of the Act provides that the Minister can prescribe standards to protect the quality of air resources so as to promote the public health and welfare, and the development and the productive capacity of human, animal or plant life. </w:t>
      </w:r>
    </w:p>
    <w:p w14:paraId="098AC282" w14:textId="77777777" w:rsidR="00A73127" w:rsidRPr="00656AA7" w:rsidRDefault="00A73127" w:rsidP="00A73127">
      <w:pPr>
        <w:spacing w:after="0" w:line="240" w:lineRule="auto"/>
        <w:jc w:val="both"/>
        <w:rPr>
          <w:rFonts w:ascii="Times New Roman" w:hAnsi="Times New Roman" w:cs="Times New Roman"/>
        </w:rPr>
      </w:pPr>
      <w:r w:rsidRPr="00656AA7">
        <w:rPr>
          <w:rFonts w:ascii="Times New Roman" w:hAnsi="Times New Roman" w:cs="Times New Roman"/>
        </w:rPr>
        <w:lastRenderedPageBreak/>
        <w:t xml:space="preserve"> </w:t>
      </w:r>
    </w:p>
    <w:p w14:paraId="2B5499A5" w14:textId="1A0E03F3" w:rsidR="00A73127" w:rsidRPr="00656AA7" w:rsidRDefault="00A73127" w:rsidP="00A73127">
      <w:pPr>
        <w:spacing w:after="0" w:line="240" w:lineRule="auto"/>
        <w:jc w:val="both"/>
        <w:rPr>
          <w:rFonts w:ascii="Times New Roman" w:hAnsi="Times New Roman" w:cs="Times New Roman"/>
        </w:rPr>
      </w:pPr>
      <w:r w:rsidRPr="00656AA7">
        <w:rPr>
          <w:rFonts w:ascii="Times New Roman" w:hAnsi="Times New Roman" w:cs="Times New Roman"/>
        </w:rPr>
        <w:t>Section 59 of the Act establishes</w:t>
      </w:r>
      <w:r w:rsidRPr="00656AA7">
        <w:rPr>
          <w:rFonts w:ascii="Times New Roman" w:eastAsia="Calibri" w:hAnsi="Times New Roman" w:cs="Times New Roman"/>
        </w:rPr>
        <w:t xml:space="preserve"> </w:t>
      </w:r>
      <w:r w:rsidRPr="00656AA7">
        <w:rPr>
          <w:rFonts w:ascii="Times New Roman" w:hAnsi="Times New Roman" w:cs="Times New Roman"/>
        </w:rPr>
        <w:t>a National Environment and Climate Change Fund</w:t>
      </w:r>
      <w:r w:rsidR="00266DED">
        <w:rPr>
          <w:rFonts w:ascii="Times New Roman" w:hAnsi="Times New Roman" w:cs="Times New Roman"/>
        </w:rPr>
        <w:t>. T</w:t>
      </w:r>
      <w:r w:rsidRPr="00656AA7">
        <w:rPr>
          <w:rFonts w:ascii="Times New Roman" w:hAnsi="Times New Roman" w:cs="Times New Roman"/>
        </w:rPr>
        <w:t xml:space="preserve">he objects of </w:t>
      </w:r>
      <w:r w:rsidR="00266DED">
        <w:rPr>
          <w:rFonts w:ascii="Times New Roman" w:hAnsi="Times New Roman" w:cs="Times New Roman"/>
        </w:rPr>
        <w:t>the Fund</w:t>
      </w:r>
      <w:r w:rsidRPr="00656AA7">
        <w:rPr>
          <w:rFonts w:ascii="Times New Roman" w:hAnsi="Times New Roman" w:cs="Times New Roman"/>
        </w:rPr>
        <w:t xml:space="preserve"> shall be, </w:t>
      </w:r>
      <w:r w:rsidRPr="00B8596B">
        <w:rPr>
          <w:rFonts w:ascii="Times New Roman" w:hAnsi="Times New Roman" w:cs="Times New Roman"/>
          <w:i/>
        </w:rPr>
        <w:t>inter alia</w:t>
      </w:r>
      <w:r w:rsidRPr="00656AA7">
        <w:rPr>
          <w:rFonts w:ascii="Times New Roman" w:hAnsi="Times New Roman" w:cs="Times New Roman"/>
        </w:rPr>
        <w:t>,</w:t>
      </w:r>
      <w:r w:rsidRPr="00656AA7">
        <w:rPr>
          <w:rFonts w:ascii="Times New Roman" w:eastAsia="Calibri" w:hAnsi="Times New Roman" w:cs="Times New Roman"/>
        </w:rPr>
        <w:t xml:space="preserve"> </w:t>
      </w:r>
      <w:r w:rsidRPr="00656AA7">
        <w:rPr>
          <w:rFonts w:ascii="Times New Roman" w:hAnsi="Times New Roman" w:cs="Times New Roman"/>
        </w:rPr>
        <w:t xml:space="preserve">to promote, support and encourage activities relating to environment protection and management and to finance projects, programmes and schemes relating to – </w:t>
      </w:r>
    </w:p>
    <w:p w14:paraId="67970D0E" w14:textId="77777777" w:rsidR="00A73127" w:rsidRPr="00656AA7" w:rsidRDefault="00A73127" w:rsidP="00A73127">
      <w:pPr>
        <w:numPr>
          <w:ilvl w:val="0"/>
          <w:numId w:val="11"/>
        </w:numPr>
        <w:spacing w:after="0" w:line="240" w:lineRule="auto"/>
        <w:ind w:left="567" w:hanging="567"/>
        <w:jc w:val="both"/>
        <w:rPr>
          <w:rFonts w:ascii="Times New Roman" w:hAnsi="Times New Roman" w:cs="Times New Roman"/>
        </w:rPr>
      </w:pPr>
      <w:r w:rsidRPr="00656AA7">
        <w:rPr>
          <w:rFonts w:ascii="Times New Roman" w:hAnsi="Times New Roman" w:cs="Times New Roman"/>
        </w:rPr>
        <w:t xml:space="preserve">rehabilitation, protection and management of beaches, lagoons and coral reefs; </w:t>
      </w:r>
    </w:p>
    <w:p w14:paraId="28DCC22E" w14:textId="77777777" w:rsidR="00A73127" w:rsidRPr="00656AA7" w:rsidRDefault="00A73127" w:rsidP="00A73127">
      <w:pPr>
        <w:numPr>
          <w:ilvl w:val="0"/>
          <w:numId w:val="11"/>
        </w:numPr>
        <w:spacing w:after="0" w:line="240" w:lineRule="auto"/>
        <w:ind w:left="567" w:hanging="567"/>
        <w:jc w:val="both"/>
        <w:rPr>
          <w:rFonts w:ascii="Times New Roman" w:hAnsi="Times New Roman" w:cs="Times New Roman"/>
        </w:rPr>
      </w:pPr>
      <w:r w:rsidRPr="00656AA7">
        <w:rPr>
          <w:rFonts w:ascii="Times New Roman" w:hAnsi="Times New Roman" w:cs="Times New Roman"/>
        </w:rPr>
        <w:t xml:space="preserve">flood management and cleaning, rehabilitation and upgrading of drains, bridges and rivers; </w:t>
      </w:r>
    </w:p>
    <w:p w14:paraId="38122E5C" w14:textId="77777777" w:rsidR="00A73127" w:rsidRPr="00656AA7" w:rsidRDefault="00A73127" w:rsidP="00A73127">
      <w:pPr>
        <w:numPr>
          <w:ilvl w:val="0"/>
          <w:numId w:val="11"/>
        </w:numPr>
        <w:spacing w:after="0" w:line="240" w:lineRule="auto"/>
        <w:ind w:left="567" w:hanging="567"/>
        <w:jc w:val="both"/>
        <w:rPr>
          <w:rFonts w:ascii="Times New Roman" w:hAnsi="Times New Roman" w:cs="Times New Roman"/>
        </w:rPr>
      </w:pPr>
      <w:r w:rsidRPr="00656AA7">
        <w:rPr>
          <w:rFonts w:ascii="Times New Roman" w:hAnsi="Times New Roman" w:cs="Times New Roman"/>
        </w:rPr>
        <w:t xml:space="preserve">solid waste management; </w:t>
      </w:r>
    </w:p>
    <w:p w14:paraId="2C895C7C" w14:textId="77777777" w:rsidR="00A73127" w:rsidRPr="00656AA7" w:rsidRDefault="00A73127" w:rsidP="00A73127">
      <w:pPr>
        <w:numPr>
          <w:ilvl w:val="0"/>
          <w:numId w:val="11"/>
        </w:numPr>
        <w:spacing w:after="0" w:line="240" w:lineRule="auto"/>
        <w:ind w:left="567" w:hanging="567"/>
        <w:jc w:val="both"/>
        <w:rPr>
          <w:rFonts w:ascii="Times New Roman" w:hAnsi="Times New Roman" w:cs="Times New Roman"/>
        </w:rPr>
      </w:pPr>
      <w:r w:rsidRPr="00656AA7">
        <w:rPr>
          <w:rFonts w:ascii="Times New Roman" w:hAnsi="Times New Roman" w:cs="Times New Roman"/>
        </w:rPr>
        <w:t xml:space="preserve">landslide management; </w:t>
      </w:r>
    </w:p>
    <w:p w14:paraId="2CADCB74" w14:textId="77777777" w:rsidR="00A73127" w:rsidRPr="00656AA7" w:rsidRDefault="00A73127" w:rsidP="00A73127">
      <w:pPr>
        <w:numPr>
          <w:ilvl w:val="0"/>
          <w:numId w:val="11"/>
        </w:numPr>
        <w:spacing w:after="0" w:line="240" w:lineRule="auto"/>
        <w:ind w:left="567" w:hanging="567"/>
        <w:jc w:val="both"/>
        <w:rPr>
          <w:rFonts w:ascii="Times New Roman" w:hAnsi="Times New Roman" w:cs="Times New Roman"/>
        </w:rPr>
      </w:pPr>
      <w:r w:rsidRPr="00656AA7">
        <w:rPr>
          <w:rFonts w:ascii="Times New Roman" w:hAnsi="Times New Roman" w:cs="Times New Roman"/>
        </w:rPr>
        <w:t xml:space="preserve">disaster risk reduction; </w:t>
      </w:r>
      <w:r>
        <w:rPr>
          <w:rFonts w:ascii="Times New Roman" w:hAnsi="Times New Roman" w:cs="Times New Roman"/>
        </w:rPr>
        <w:t>and</w:t>
      </w:r>
    </w:p>
    <w:p w14:paraId="2262E2C8" w14:textId="77777777" w:rsidR="00A73127" w:rsidRPr="00656AA7" w:rsidRDefault="00A73127" w:rsidP="00A73127">
      <w:pPr>
        <w:numPr>
          <w:ilvl w:val="0"/>
          <w:numId w:val="11"/>
        </w:numPr>
        <w:spacing w:after="0" w:line="240" w:lineRule="auto"/>
        <w:ind w:left="567" w:hanging="567"/>
        <w:jc w:val="both"/>
        <w:rPr>
          <w:rFonts w:ascii="Times New Roman" w:hAnsi="Times New Roman" w:cs="Times New Roman"/>
        </w:rPr>
      </w:pPr>
      <w:r w:rsidRPr="00656AA7">
        <w:rPr>
          <w:rFonts w:ascii="Times New Roman" w:hAnsi="Times New Roman" w:cs="Times New Roman"/>
        </w:rPr>
        <w:t>clea</w:t>
      </w:r>
      <w:r>
        <w:rPr>
          <w:rFonts w:ascii="Times New Roman" w:hAnsi="Times New Roman" w:cs="Times New Roman"/>
        </w:rPr>
        <w:t>ning and embellishment works. (S</w:t>
      </w:r>
      <w:r w:rsidRPr="00656AA7">
        <w:rPr>
          <w:rFonts w:ascii="Times New Roman" w:hAnsi="Times New Roman" w:cs="Times New Roman"/>
        </w:rPr>
        <w:t xml:space="preserve">ection 60) </w:t>
      </w:r>
    </w:p>
    <w:p w14:paraId="46A2CAA1" w14:textId="77777777" w:rsidR="00A73127" w:rsidRPr="00656AA7" w:rsidRDefault="00A73127" w:rsidP="00A73127">
      <w:pPr>
        <w:spacing w:after="0" w:line="240" w:lineRule="auto"/>
        <w:jc w:val="both"/>
        <w:rPr>
          <w:rFonts w:ascii="Times New Roman" w:hAnsi="Times New Roman" w:cs="Times New Roman"/>
        </w:rPr>
      </w:pPr>
      <w:r w:rsidRPr="00656AA7">
        <w:rPr>
          <w:rFonts w:ascii="Times New Roman" w:hAnsi="Times New Roman" w:cs="Times New Roman"/>
        </w:rPr>
        <w:t xml:space="preserve"> </w:t>
      </w:r>
    </w:p>
    <w:p w14:paraId="6E445043" w14:textId="77777777" w:rsidR="00A73127" w:rsidRPr="00656AA7" w:rsidRDefault="00A73127" w:rsidP="00A73127">
      <w:pPr>
        <w:spacing w:after="0" w:line="240" w:lineRule="auto"/>
        <w:jc w:val="both"/>
        <w:rPr>
          <w:rFonts w:ascii="Times New Roman" w:hAnsi="Times New Roman" w:cs="Times New Roman"/>
        </w:rPr>
      </w:pPr>
      <w:r w:rsidRPr="00656AA7">
        <w:rPr>
          <w:rFonts w:ascii="Times New Roman" w:hAnsi="Times New Roman" w:cs="Times New Roman"/>
        </w:rPr>
        <w:t>Part Vll of the Act provides for the protection of coastal and maritime zones</w:t>
      </w:r>
      <w:r>
        <w:rPr>
          <w:rFonts w:ascii="Times New Roman" w:hAnsi="Times New Roman" w:cs="Times New Roman"/>
        </w:rPr>
        <w:t xml:space="preserve"> and</w:t>
      </w:r>
      <w:r w:rsidRPr="00656AA7">
        <w:rPr>
          <w:rFonts w:ascii="Times New Roman" w:hAnsi="Times New Roman" w:cs="Times New Roman"/>
        </w:rPr>
        <w:t xml:space="preserve"> for the setting up of an Integrated and Coastal Zone Management Committee which shall </w:t>
      </w:r>
      <w:r w:rsidRPr="00B8596B">
        <w:rPr>
          <w:rFonts w:ascii="Times New Roman" w:hAnsi="Times New Roman" w:cs="Times New Roman"/>
          <w:i/>
        </w:rPr>
        <w:t>inter alia</w:t>
      </w:r>
      <w:r w:rsidRPr="00656AA7">
        <w:rPr>
          <w:rFonts w:ascii="Times New Roman" w:hAnsi="Times New Roman" w:cs="Times New Roman"/>
        </w:rPr>
        <w:t xml:space="preserve"> monitor coastal water quality and coastal resource, including wetlands. Under the Act, it is an offence to release or cause to release into the coastal zone any pollutant, waste or other noxious substance from or through the atmosphere or by dumping.  </w:t>
      </w:r>
    </w:p>
    <w:p w14:paraId="4DC80902" w14:textId="77777777" w:rsidR="00A73127" w:rsidRPr="00656AA7" w:rsidRDefault="00A73127" w:rsidP="00A73127">
      <w:pPr>
        <w:spacing w:after="0" w:line="240" w:lineRule="auto"/>
        <w:ind w:left="708"/>
        <w:jc w:val="both"/>
        <w:rPr>
          <w:rFonts w:ascii="Times New Roman" w:hAnsi="Times New Roman" w:cs="Times New Roman"/>
        </w:rPr>
      </w:pPr>
      <w:r w:rsidRPr="00656AA7">
        <w:rPr>
          <w:rFonts w:ascii="Times New Roman" w:hAnsi="Times New Roman" w:cs="Times New Roman"/>
        </w:rPr>
        <w:t xml:space="preserve"> </w:t>
      </w:r>
    </w:p>
    <w:p w14:paraId="5BE51877" w14:textId="25A6FB20" w:rsidR="00A73127" w:rsidRPr="00CE37C5" w:rsidRDefault="00A73127" w:rsidP="00A73127">
      <w:pPr>
        <w:spacing w:after="0" w:line="240" w:lineRule="auto"/>
        <w:jc w:val="both"/>
        <w:rPr>
          <w:rFonts w:ascii="Times New Roman" w:hAnsi="Times New Roman" w:cs="Times New Roman"/>
        </w:rPr>
      </w:pPr>
      <w:r w:rsidRPr="00656AA7">
        <w:rPr>
          <w:rFonts w:ascii="Times New Roman" w:hAnsi="Times New Roman" w:cs="Times New Roman"/>
        </w:rPr>
        <w:t xml:space="preserve">The Act also establishes standards for drinking water and managing effluent discharges.  </w:t>
      </w:r>
    </w:p>
    <w:p w14:paraId="4FCBA551" w14:textId="77777777" w:rsidR="00A73127" w:rsidRPr="00A73127" w:rsidRDefault="00A73127" w:rsidP="00A73127">
      <w:pPr>
        <w:spacing w:after="0" w:line="240" w:lineRule="auto"/>
        <w:jc w:val="both"/>
        <w:rPr>
          <w:rFonts w:ascii="Times New Roman" w:hAnsi="Times New Roman" w:cs="Times New Roman"/>
          <w:b/>
        </w:rPr>
      </w:pPr>
    </w:p>
    <w:p w14:paraId="4F96DEA3" w14:textId="3F47A275" w:rsidR="00A73127" w:rsidRPr="00063418" w:rsidRDefault="00063418" w:rsidP="00063418">
      <w:pPr>
        <w:spacing w:line="240" w:lineRule="auto"/>
        <w:jc w:val="both"/>
        <w:rPr>
          <w:rFonts w:ascii="Times New Roman" w:hAnsi="Times New Roman" w:cs="Times New Roman"/>
          <w:u w:val="single"/>
        </w:rPr>
      </w:pPr>
      <w:r w:rsidRPr="00063418">
        <w:rPr>
          <w:rFonts w:ascii="Times New Roman" w:hAnsi="Times New Roman" w:cs="Times New Roman"/>
        </w:rPr>
        <w:t>5.4</w:t>
      </w:r>
      <w:r w:rsidRPr="00063418">
        <w:rPr>
          <w:rFonts w:ascii="Times New Roman" w:hAnsi="Times New Roman" w:cs="Times New Roman"/>
        </w:rPr>
        <w:tab/>
      </w:r>
      <w:r w:rsidR="00A73127" w:rsidRPr="00063418">
        <w:rPr>
          <w:rFonts w:ascii="Times New Roman" w:hAnsi="Times New Roman" w:cs="Times New Roman"/>
          <w:u w:val="single"/>
        </w:rPr>
        <w:t xml:space="preserve">The Energy Efficiency Act </w:t>
      </w:r>
      <w:r w:rsidR="00A73127" w:rsidRPr="00063418">
        <w:rPr>
          <w:rFonts w:ascii="Times New Roman" w:hAnsi="Times New Roman" w:cs="Times New Roman"/>
          <w:i/>
          <w:u w:val="single"/>
        </w:rPr>
        <w:t xml:space="preserve"> </w:t>
      </w:r>
    </w:p>
    <w:p w14:paraId="65D6056B" w14:textId="5B2D87D0" w:rsidR="000C5654" w:rsidRDefault="00B52A9B" w:rsidP="00DC51BE">
      <w:pPr>
        <w:spacing w:after="0" w:line="240" w:lineRule="auto"/>
        <w:jc w:val="both"/>
        <w:rPr>
          <w:rFonts w:ascii="Times New Roman" w:hAnsi="Times New Roman" w:cs="Times New Roman"/>
        </w:rPr>
      </w:pPr>
      <w:r w:rsidRPr="00656AA7">
        <w:rPr>
          <w:rFonts w:ascii="Times New Roman" w:hAnsi="Times New Roman" w:cs="Times New Roman"/>
        </w:rPr>
        <w:t>Part II of the aforementioned Act sets up the Energy Efficiency Management Office</w:t>
      </w:r>
      <w:r w:rsidRPr="00656AA7">
        <w:rPr>
          <w:rFonts w:ascii="Times New Roman" w:eastAsia="Times New Roman" w:hAnsi="Times New Roman" w:cs="Times New Roman"/>
        </w:rPr>
        <w:t xml:space="preserve"> the object of which is to </w:t>
      </w:r>
      <w:r w:rsidRPr="00656AA7">
        <w:rPr>
          <w:rFonts w:ascii="Times New Roman" w:hAnsi="Times New Roman" w:cs="Times New Roman"/>
        </w:rPr>
        <w:t>promote the efficient use of energy and to promote national awareness for the efficient use of energy as a means to reduce carbon emissions and protect the environment. The abovementioned Office also has, as one of its functions, to encourage and assist project developers in applying for carbon credits for energy efficiency projects using the Clea</w:t>
      </w:r>
      <w:r w:rsidR="00B63972">
        <w:rPr>
          <w:rFonts w:ascii="Times New Roman" w:hAnsi="Times New Roman" w:cs="Times New Roman"/>
        </w:rPr>
        <w:t>n Development Mechanism. Under S</w:t>
      </w:r>
      <w:r w:rsidRPr="00656AA7">
        <w:rPr>
          <w:rFonts w:ascii="Times New Roman" w:hAnsi="Times New Roman" w:cs="Times New Roman"/>
        </w:rPr>
        <w:t>ection 2 of the Act, the Clean Development Mechanism means the mechanism developed under the Kyoto Protocol of the U</w:t>
      </w:r>
      <w:r w:rsidR="00B8596B">
        <w:rPr>
          <w:rFonts w:ascii="Times New Roman" w:hAnsi="Times New Roman" w:cs="Times New Roman"/>
        </w:rPr>
        <w:t>NFCCC.</w:t>
      </w:r>
      <w:r w:rsidRPr="00656AA7">
        <w:rPr>
          <w:rFonts w:ascii="Times New Roman" w:hAnsi="Times New Roman" w:cs="Times New Roman"/>
        </w:rPr>
        <w:t xml:space="preserve"> </w:t>
      </w:r>
    </w:p>
    <w:p w14:paraId="0F8FD640" w14:textId="68642B17" w:rsidR="00B52A9B" w:rsidRPr="00656AA7" w:rsidRDefault="00B52A9B" w:rsidP="00DC51BE">
      <w:pPr>
        <w:spacing w:after="0" w:line="240" w:lineRule="auto"/>
        <w:jc w:val="both"/>
        <w:rPr>
          <w:rFonts w:ascii="Times New Roman" w:hAnsi="Times New Roman" w:cs="Times New Roman"/>
        </w:rPr>
      </w:pPr>
      <w:r w:rsidRPr="00656AA7">
        <w:rPr>
          <w:rFonts w:ascii="Times New Roman" w:hAnsi="Times New Roman" w:cs="Times New Roman"/>
        </w:rPr>
        <w:t xml:space="preserve"> </w:t>
      </w:r>
    </w:p>
    <w:p w14:paraId="1C1B0B80" w14:textId="44DAE853" w:rsidR="00B52A9B" w:rsidRPr="00063418" w:rsidRDefault="00063418" w:rsidP="00063418">
      <w:pPr>
        <w:spacing w:line="240" w:lineRule="auto"/>
        <w:jc w:val="both"/>
        <w:rPr>
          <w:rFonts w:ascii="Times New Roman" w:hAnsi="Times New Roman" w:cs="Times New Roman"/>
          <w:u w:val="single"/>
        </w:rPr>
      </w:pPr>
      <w:r w:rsidRPr="00063418">
        <w:rPr>
          <w:rFonts w:ascii="Times New Roman" w:hAnsi="Times New Roman" w:cs="Times New Roman"/>
        </w:rPr>
        <w:t>5.5</w:t>
      </w:r>
      <w:r w:rsidRPr="00063418">
        <w:rPr>
          <w:rFonts w:ascii="Times New Roman" w:hAnsi="Times New Roman" w:cs="Times New Roman"/>
        </w:rPr>
        <w:tab/>
      </w:r>
      <w:r w:rsidR="00B52A9B" w:rsidRPr="00063418">
        <w:rPr>
          <w:rFonts w:ascii="Times New Roman" w:hAnsi="Times New Roman" w:cs="Times New Roman"/>
          <w:u w:val="single"/>
        </w:rPr>
        <w:t xml:space="preserve">The Mauritius Renewable Energy Agency Act   </w:t>
      </w:r>
    </w:p>
    <w:p w14:paraId="5494F475" w14:textId="6B201957" w:rsidR="00B52A9B" w:rsidRPr="00656AA7" w:rsidRDefault="00266DED" w:rsidP="00DC51BE">
      <w:pPr>
        <w:spacing w:after="0" w:line="240" w:lineRule="auto"/>
        <w:jc w:val="both"/>
        <w:rPr>
          <w:rFonts w:ascii="Times New Roman" w:hAnsi="Times New Roman" w:cs="Times New Roman"/>
        </w:rPr>
      </w:pPr>
      <w:r>
        <w:rPr>
          <w:rFonts w:ascii="Times New Roman" w:hAnsi="Times New Roman" w:cs="Times New Roman"/>
        </w:rPr>
        <w:t>The</w:t>
      </w:r>
      <w:r w:rsidR="00B52A9B" w:rsidRPr="00656AA7">
        <w:rPr>
          <w:rFonts w:ascii="Times New Roman" w:hAnsi="Times New Roman" w:cs="Times New Roman"/>
        </w:rPr>
        <w:t xml:space="preserve"> Mauritius Renewable Energy Agency</w:t>
      </w:r>
      <w:r w:rsidR="00AC591D">
        <w:rPr>
          <w:rFonts w:ascii="Times New Roman" w:hAnsi="Times New Roman" w:cs="Times New Roman"/>
        </w:rPr>
        <w:t>,</w:t>
      </w:r>
      <w:r>
        <w:rPr>
          <w:rFonts w:ascii="Times New Roman" w:hAnsi="Times New Roman" w:cs="Times New Roman"/>
        </w:rPr>
        <w:t xml:space="preserve"> set up under the Act</w:t>
      </w:r>
      <w:r w:rsidR="00D34537" w:rsidRPr="00656AA7">
        <w:rPr>
          <w:rFonts w:ascii="Times New Roman" w:hAnsi="Times New Roman" w:cs="Times New Roman"/>
        </w:rPr>
        <w:t xml:space="preserve"> in 2016</w:t>
      </w:r>
      <w:r w:rsidR="00AC591D">
        <w:rPr>
          <w:rFonts w:ascii="Times New Roman" w:hAnsi="Times New Roman" w:cs="Times New Roman"/>
        </w:rPr>
        <w:t>,</w:t>
      </w:r>
      <w:r w:rsidR="00D34537" w:rsidRPr="00656AA7">
        <w:rPr>
          <w:rFonts w:ascii="Times New Roman" w:hAnsi="Times New Roman" w:cs="Times New Roman"/>
        </w:rPr>
        <w:t xml:space="preserve"> </w:t>
      </w:r>
      <w:r w:rsidR="00B52A9B" w:rsidRPr="00656AA7">
        <w:rPr>
          <w:rFonts w:ascii="Times New Roman" w:hAnsi="Times New Roman" w:cs="Times New Roman"/>
        </w:rPr>
        <w:t xml:space="preserve">is entrusted </w:t>
      </w:r>
      <w:r>
        <w:rPr>
          <w:rFonts w:ascii="Times New Roman" w:hAnsi="Times New Roman" w:cs="Times New Roman"/>
        </w:rPr>
        <w:t>to promote</w:t>
      </w:r>
      <w:r w:rsidR="00B52A9B" w:rsidRPr="00656AA7">
        <w:rPr>
          <w:rFonts w:ascii="Times New Roman" w:hAnsi="Times New Roman" w:cs="Times New Roman"/>
        </w:rPr>
        <w:t xml:space="preserve"> the adoption and use of renewable energy with a view to achieving sustainable development goals.  </w:t>
      </w:r>
    </w:p>
    <w:p w14:paraId="717306DD" w14:textId="77777777" w:rsidR="00B52A9B" w:rsidRPr="00656AA7" w:rsidRDefault="00B52A9B" w:rsidP="00DC51BE">
      <w:pPr>
        <w:spacing w:after="0" w:line="240" w:lineRule="auto"/>
        <w:ind w:left="720"/>
        <w:jc w:val="both"/>
        <w:rPr>
          <w:rFonts w:ascii="Times New Roman" w:hAnsi="Times New Roman" w:cs="Times New Roman"/>
        </w:rPr>
      </w:pPr>
      <w:r w:rsidRPr="00656AA7">
        <w:rPr>
          <w:rFonts w:ascii="Times New Roman" w:hAnsi="Times New Roman" w:cs="Times New Roman"/>
        </w:rPr>
        <w:t xml:space="preserve"> </w:t>
      </w:r>
    </w:p>
    <w:p w14:paraId="64DB4EBC" w14:textId="234A0815" w:rsidR="00B52A9B" w:rsidRPr="00063418" w:rsidRDefault="00063418" w:rsidP="00063418">
      <w:pPr>
        <w:spacing w:line="240" w:lineRule="auto"/>
        <w:jc w:val="both"/>
        <w:rPr>
          <w:rFonts w:ascii="Times New Roman" w:hAnsi="Times New Roman" w:cs="Times New Roman"/>
          <w:u w:val="single"/>
        </w:rPr>
      </w:pPr>
      <w:r w:rsidRPr="00063418">
        <w:rPr>
          <w:rFonts w:ascii="Times New Roman" w:hAnsi="Times New Roman" w:cs="Times New Roman"/>
        </w:rPr>
        <w:t>5.6</w:t>
      </w:r>
      <w:r w:rsidRPr="00063418">
        <w:rPr>
          <w:rFonts w:ascii="Times New Roman" w:hAnsi="Times New Roman" w:cs="Times New Roman"/>
        </w:rPr>
        <w:tab/>
      </w:r>
      <w:r w:rsidR="00B52A9B" w:rsidRPr="00063418">
        <w:rPr>
          <w:rFonts w:ascii="Times New Roman" w:hAnsi="Times New Roman" w:cs="Times New Roman"/>
          <w:u w:val="single"/>
        </w:rPr>
        <w:t xml:space="preserve">Board of Agriculture and Natural Resources Act  </w:t>
      </w:r>
    </w:p>
    <w:p w14:paraId="4C686547" w14:textId="3CB744AA" w:rsidR="00B52A9B" w:rsidRPr="00656AA7" w:rsidRDefault="00B52A9B" w:rsidP="00DC51BE">
      <w:pPr>
        <w:spacing w:after="0" w:line="240" w:lineRule="auto"/>
        <w:jc w:val="both"/>
        <w:rPr>
          <w:rFonts w:ascii="Times New Roman" w:hAnsi="Times New Roman" w:cs="Times New Roman"/>
        </w:rPr>
      </w:pPr>
      <w:r w:rsidRPr="00656AA7">
        <w:rPr>
          <w:rFonts w:ascii="Times New Roman" w:hAnsi="Times New Roman" w:cs="Times New Roman"/>
        </w:rPr>
        <w:t>Section 3 of the aforementioned Act</w:t>
      </w:r>
      <w:r w:rsidRPr="00656AA7">
        <w:rPr>
          <w:rFonts w:ascii="Times New Roman" w:eastAsia="Times New Roman" w:hAnsi="Times New Roman" w:cs="Times New Roman"/>
        </w:rPr>
        <w:t xml:space="preserve"> establishes </w:t>
      </w:r>
      <w:r w:rsidRPr="00656AA7">
        <w:rPr>
          <w:rFonts w:ascii="Times New Roman" w:hAnsi="Times New Roman" w:cs="Times New Roman"/>
        </w:rPr>
        <w:t>a Board of Agricul</w:t>
      </w:r>
      <w:r w:rsidR="00B8596B">
        <w:rPr>
          <w:rFonts w:ascii="Times New Roman" w:hAnsi="Times New Roman" w:cs="Times New Roman"/>
        </w:rPr>
        <w:t>ture, Natural Resources. Under S</w:t>
      </w:r>
      <w:r w:rsidRPr="00656AA7">
        <w:rPr>
          <w:rFonts w:ascii="Times New Roman" w:hAnsi="Times New Roman" w:cs="Times New Roman"/>
        </w:rPr>
        <w:t xml:space="preserve">ection 4, the Board shall advise the Minister on all matters of general policy relating to agriculture, forestry and the utilizations and preservation of natural resources and the environment. </w:t>
      </w:r>
    </w:p>
    <w:p w14:paraId="5C022C9C" w14:textId="77777777" w:rsidR="00B52A9B" w:rsidRPr="00656AA7" w:rsidRDefault="00B52A9B" w:rsidP="00DC51BE">
      <w:pPr>
        <w:spacing w:after="0" w:line="240" w:lineRule="auto"/>
        <w:ind w:left="720"/>
        <w:jc w:val="both"/>
        <w:rPr>
          <w:rFonts w:ascii="Times New Roman" w:hAnsi="Times New Roman" w:cs="Times New Roman"/>
        </w:rPr>
      </w:pPr>
      <w:r w:rsidRPr="00656AA7">
        <w:rPr>
          <w:rFonts w:ascii="Times New Roman" w:hAnsi="Times New Roman" w:cs="Times New Roman"/>
        </w:rPr>
        <w:t xml:space="preserve"> </w:t>
      </w:r>
    </w:p>
    <w:p w14:paraId="5A763204" w14:textId="065973A5" w:rsidR="00B52A9B" w:rsidRPr="00063418" w:rsidRDefault="00063418" w:rsidP="00063418">
      <w:pPr>
        <w:spacing w:line="240" w:lineRule="auto"/>
        <w:jc w:val="both"/>
        <w:rPr>
          <w:rFonts w:ascii="Times New Roman" w:hAnsi="Times New Roman" w:cs="Times New Roman"/>
          <w:u w:val="single"/>
        </w:rPr>
      </w:pPr>
      <w:r w:rsidRPr="00063418">
        <w:rPr>
          <w:rFonts w:ascii="Times New Roman" w:hAnsi="Times New Roman" w:cs="Times New Roman"/>
        </w:rPr>
        <w:t>5.7</w:t>
      </w:r>
      <w:r w:rsidRPr="00063418">
        <w:rPr>
          <w:rFonts w:ascii="Times New Roman" w:hAnsi="Times New Roman" w:cs="Times New Roman"/>
        </w:rPr>
        <w:tab/>
      </w:r>
      <w:r w:rsidR="00B52A9B" w:rsidRPr="00063418">
        <w:rPr>
          <w:rFonts w:ascii="Times New Roman" w:hAnsi="Times New Roman" w:cs="Times New Roman"/>
          <w:u w:val="single"/>
        </w:rPr>
        <w:t xml:space="preserve">The Central Electricity Board </w:t>
      </w:r>
      <w:r w:rsidR="00B52A9B" w:rsidRPr="00063418">
        <w:rPr>
          <w:rFonts w:ascii="Times New Roman" w:hAnsi="Times New Roman" w:cs="Times New Roman"/>
          <w:i/>
          <w:u w:val="single"/>
        </w:rPr>
        <w:t xml:space="preserve"> </w:t>
      </w:r>
    </w:p>
    <w:p w14:paraId="03699906" w14:textId="5DE07AD7" w:rsidR="00B52A9B" w:rsidRPr="00656AA7" w:rsidRDefault="00B8596B" w:rsidP="00DC51BE">
      <w:pPr>
        <w:spacing w:after="0" w:line="240" w:lineRule="auto"/>
        <w:jc w:val="both"/>
        <w:rPr>
          <w:rFonts w:ascii="Times New Roman" w:hAnsi="Times New Roman" w:cs="Times New Roman"/>
        </w:rPr>
      </w:pPr>
      <w:r>
        <w:rPr>
          <w:rFonts w:ascii="Times New Roman" w:hAnsi="Times New Roman" w:cs="Times New Roman"/>
        </w:rPr>
        <w:t>Under S</w:t>
      </w:r>
      <w:r w:rsidR="00B52A9B" w:rsidRPr="00656AA7">
        <w:rPr>
          <w:rFonts w:ascii="Times New Roman" w:hAnsi="Times New Roman" w:cs="Times New Roman"/>
        </w:rPr>
        <w:t xml:space="preserve">ection 10 of the aforementioned Act, the Central Electricity Board shall have as duties, </w:t>
      </w:r>
      <w:r w:rsidR="00B52A9B" w:rsidRPr="00B8596B">
        <w:rPr>
          <w:rFonts w:ascii="Times New Roman" w:hAnsi="Times New Roman" w:cs="Times New Roman"/>
          <w:i/>
        </w:rPr>
        <w:t>inter alia</w:t>
      </w:r>
      <w:r w:rsidR="00B52A9B" w:rsidRPr="00656AA7">
        <w:rPr>
          <w:rFonts w:ascii="Times New Roman" w:hAnsi="Times New Roman" w:cs="Times New Roman"/>
        </w:rPr>
        <w:t xml:space="preserve">, implementing projects relating to the production of electricity from renewable energy sources and other clean technology. It may also set up such companies under the Companies Act for the implementation of projects relating to the production of electricity from renewable energy sources. </w:t>
      </w:r>
    </w:p>
    <w:p w14:paraId="05203F4B" w14:textId="77777777" w:rsidR="00B52A9B" w:rsidRPr="00656AA7" w:rsidRDefault="00B52A9B" w:rsidP="00DC51BE">
      <w:pPr>
        <w:spacing w:after="0" w:line="240" w:lineRule="auto"/>
        <w:ind w:left="720"/>
        <w:jc w:val="both"/>
        <w:rPr>
          <w:rFonts w:ascii="Times New Roman" w:hAnsi="Times New Roman" w:cs="Times New Roman"/>
        </w:rPr>
      </w:pPr>
      <w:r w:rsidRPr="00656AA7">
        <w:rPr>
          <w:rFonts w:ascii="Times New Roman" w:hAnsi="Times New Roman" w:cs="Times New Roman"/>
        </w:rPr>
        <w:t xml:space="preserve"> </w:t>
      </w:r>
    </w:p>
    <w:p w14:paraId="4128D7FE" w14:textId="44713D6D" w:rsidR="00B52A9B" w:rsidRPr="00063418" w:rsidRDefault="00063418" w:rsidP="00063418">
      <w:pPr>
        <w:spacing w:line="240" w:lineRule="auto"/>
        <w:jc w:val="both"/>
        <w:rPr>
          <w:rFonts w:ascii="Times New Roman" w:hAnsi="Times New Roman" w:cs="Times New Roman"/>
          <w:u w:val="single"/>
        </w:rPr>
      </w:pPr>
      <w:r w:rsidRPr="00063418">
        <w:rPr>
          <w:rFonts w:ascii="Times New Roman" w:hAnsi="Times New Roman" w:cs="Times New Roman"/>
        </w:rPr>
        <w:t>5.8</w:t>
      </w:r>
      <w:r w:rsidRPr="00063418">
        <w:rPr>
          <w:rFonts w:ascii="Times New Roman" w:hAnsi="Times New Roman" w:cs="Times New Roman"/>
        </w:rPr>
        <w:tab/>
      </w:r>
      <w:r w:rsidR="00B52A9B" w:rsidRPr="00063418">
        <w:rPr>
          <w:rFonts w:ascii="Times New Roman" w:hAnsi="Times New Roman" w:cs="Times New Roman"/>
          <w:u w:val="single"/>
        </w:rPr>
        <w:t xml:space="preserve">Finance and Audit Act </w:t>
      </w:r>
      <w:r w:rsidR="00B52A9B" w:rsidRPr="00063418">
        <w:rPr>
          <w:rFonts w:ascii="Times New Roman" w:hAnsi="Times New Roman" w:cs="Times New Roman"/>
          <w:i/>
          <w:u w:val="single"/>
        </w:rPr>
        <w:t xml:space="preserve"> </w:t>
      </w:r>
    </w:p>
    <w:p w14:paraId="44E6F1E5" w14:textId="3B302753" w:rsidR="00B52A9B" w:rsidRPr="00656AA7" w:rsidRDefault="00B52A9B" w:rsidP="00CE37C5">
      <w:pPr>
        <w:spacing w:after="0" w:line="240" w:lineRule="auto"/>
        <w:jc w:val="both"/>
        <w:rPr>
          <w:rFonts w:ascii="Times New Roman" w:hAnsi="Times New Roman" w:cs="Times New Roman"/>
        </w:rPr>
      </w:pPr>
      <w:r w:rsidRPr="00656AA7">
        <w:rPr>
          <w:rFonts w:ascii="Times New Roman" w:hAnsi="Times New Roman" w:cs="Times New Roman"/>
        </w:rPr>
        <w:t xml:space="preserve">The Schedule to the aforementioned Act provides for a National Environment and Climate Change Fund.  </w:t>
      </w:r>
    </w:p>
    <w:p w14:paraId="07E53A3B" w14:textId="533CEFA0" w:rsidR="00B52A9B" w:rsidRPr="00656AA7" w:rsidRDefault="00B52A9B" w:rsidP="00DC51BE">
      <w:pPr>
        <w:spacing w:after="0" w:line="240" w:lineRule="auto"/>
        <w:ind w:left="708"/>
        <w:jc w:val="both"/>
        <w:rPr>
          <w:rFonts w:ascii="Times New Roman" w:hAnsi="Times New Roman" w:cs="Times New Roman"/>
        </w:rPr>
      </w:pPr>
    </w:p>
    <w:p w14:paraId="7FF7981C" w14:textId="4F10CF1B" w:rsidR="00B52A9B" w:rsidRPr="00063418" w:rsidRDefault="00063418" w:rsidP="00063418">
      <w:pPr>
        <w:spacing w:after="0" w:line="240" w:lineRule="auto"/>
        <w:jc w:val="both"/>
        <w:rPr>
          <w:rFonts w:ascii="Times New Roman" w:hAnsi="Times New Roman" w:cs="Times New Roman"/>
          <w:u w:val="single"/>
        </w:rPr>
      </w:pPr>
      <w:r w:rsidRPr="00063418">
        <w:rPr>
          <w:rFonts w:ascii="Times New Roman" w:hAnsi="Times New Roman" w:cs="Times New Roman"/>
        </w:rPr>
        <w:t>5.9</w:t>
      </w:r>
      <w:r w:rsidRPr="00063418">
        <w:rPr>
          <w:rFonts w:ascii="Times New Roman" w:hAnsi="Times New Roman" w:cs="Times New Roman"/>
        </w:rPr>
        <w:tab/>
      </w:r>
      <w:r w:rsidR="00B52A9B" w:rsidRPr="00063418">
        <w:rPr>
          <w:rFonts w:ascii="Times New Roman" w:hAnsi="Times New Roman" w:cs="Times New Roman"/>
          <w:u w:val="single"/>
        </w:rPr>
        <w:t xml:space="preserve">The Mauritius Meteorological Services Act </w:t>
      </w:r>
    </w:p>
    <w:p w14:paraId="58937098" w14:textId="38C2705A" w:rsidR="00B52A9B" w:rsidRPr="00656AA7" w:rsidRDefault="00D34537" w:rsidP="00DC51BE">
      <w:pPr>
        <w:spacing w:before="120" w:after="0" w:line="240" w:lineRule="auto"/>
        <w:jc w:val="both"/>
        <w:rPr>
          <w:rFonts w:ascii="Times New Roman" w:hAnsi="Times New Roman" w:cs="Times New Roman"/>
        </w:rPr>
      </w:pPr>
      <w:r w:rsidRPr="00656AA7">
        <w:rPr>
          <w:rFonts w:ascii="Times New Roman" w:hAnsi="Times New Roman" w:cs="Times New Roman"/>
        </w:rPr>
        <w:t>The Mauritius Meteorological Services Act 201</w:t>
      </w:r>
      <w:r w:rsidR="00AC0052">
        <w:rPr>
          <w:rFonts w:ascii="Times New Roman" w:hAnsi="Times New Roman" w:cs="Times New Roman"/>
        </w:rPr>
        <w:t>9 was promulgated to ensure</w:t>
      </w:r>
      <w:r w:rsidRPr="00656AA7">
        <w:rPr>
          <w:rFonts w:ascii="Times New Roman" w:hAnsi="Times New Roman" w:cs="Times New Roman"/>
        </w:rPr>
        <w:t xml:space="preserve"> proper surveillance and monitori</w:t>
      </w:r>
      <w:r w:rsidR="00AC0052">
        <w:rPr>
          <w:rFonts w:ascii="Times New Roman" w:hAnsi="Times New Roman" w:cs="Times New Roman"/>
        </w:rPr>
        <w:t>ng of meteorological parameters.</w:t>
      </w:r>
      <w:r w:rsidRPr="00656AA7">
        <w:rPr>
          <w:rFonts w:ascii="Times New Roman" w:hAnsi="Times New Roman" w:cs="Times New Roman"/>
        </w:rPr>
        <w:t xml:space="preserve"> </w:t>
      </w:r>
      <w:r w:rsidR="00AC0052">
        <w:rPr>
          <w:rFonts w:ascii="Times New Roman" w:hAnsi="Times New Roman" w:cs="Times New Roman"/>
        </w:rPr>
        <w:t>Under S</w:t>
      </w:r>
      <w:r w:rsidR="00B52A9B" w:rsidRPr="00656AA7">
        <w:rPr>
          <w:rFonts w:ascii="Times New Roman" w:hAnsi="Times New Roman" w:cs="Times New Roman"/>
        </w:rPr>
        <w:t xml:space="preserve">ection 5 of the aforementioned Act, the Mauritius Meteorological Services has as one of its functions to monitor, assess and conduct research on climate change, in particular on the science of climate change and sea level rise, and provide baseline information for the sustainable development of Mauritius and promote education, sensitisation and awareness on weather and climate.  </w:t>
      </w:r>
    </w:p>
    <w:p w14:paraId="359606EB" w14:textId="456668A2" w:rsidR="00D34537" w:rsidRDefault="00D34537" w:rsidP="00DC51BE">
      <w:pPr>
        <w:spacing w:after="0" w:line="240" w:lineRule="auto"/>
        <w:jc w:val="both"/>
        <w:rPr>
          <w:rFonts w:ascii="Times New Roman" w:hAnsi="Times New Roman" w:cs="Times New Roman"/>
          <w:b/>
        </w:rPr>
      </w:pPr>
    </w:p>
    <w:p w14:paraId="04C8E65F" w14:textId="6A0B31F5" w:rsidR="00CE37C5" w:rsidRDefault="00CE37C5" w:rsidP="00DC51BE">
      <w:pPr>
        <w:spacing w:after="0" w:line="240" w:lineRule="auto"/>
        <w:jc w:val="both"/>
        <w:rPr>
          <w:rFonts w:ascii="Times New Roman" w:hAnsi="Times New Roman" w:cs="Times New Roman"/>
          <w:b/>
        </w:rPr>
      </w:pPr>
    </w:p>
    <w:p w14:paraId="4A886B7B" w14:textId="77777777" w:rsidR="00CE37C5" w:rsidRPr="00656AA7" w:rsidRDefault="00CE37C5" w:rsidP="00DC51BE">
      <w:pPr>
        <w:spacing w:after="0" w:line="240" w:lineRule="auto"/>
        <w:jc w:val="both"/>
        <w:rPr>
          <w:rFonts w:ascii="Times New Roman" w:hAnsi="Times New Roman" w:cs="Times New Roman"/>
          <w:b/>
        </w:rPr>
      </w:pPr>
    </w:p>
    <w:p w14:paraId="57942416" w14:textId="6477AC76" w:rsidR="00D34537" w:rsidRPr="00063418" w:rsidRDefault="00063418" w:rsidP="00063418">
      <w:pPr>
        <w:spacing w:after="0" w:line="240" w:lineRule="auto"/>
        <w:jc w:val="both"/>
        <w:rPr>
          <w:rFonts w:ascii="Times New Roman" w:hAnsi="Times New Roman" w:cs="Times New Roman"/>
          <w:u w:val="single"/>
        </w:rPr>
      </w:pPr>
      <w:r w:rsidRPr="00063418">
        <w:rPr>
          <w:rFonts w:ascii="Times New Roman" w:hAnsi="Times New Roman" w:cs="Times New Roman"/>
        </w:rPr>
        <w:t>5.10</w:t>
      </w:r>
      <w:r w:rsidRPr="00063418">
        <w:rPr>
          <w:rFonts w:ascii="Times New Roman" w:hAnsi="Times New Roman" w:cs="Times New Roman"/>
        </w:rPr>
        <w:tab/>
      </w:r>
      <w:r w:rsidR="00D34537" w:rsidRPr="00063418">
        <w:rPr>
          <w:rFonts w:ascii="Times New Roman" w:hAnsi="Times New Roman" w:cs="Times New Roman"/>
          <w:u w:val="single"/>
        </w:rPr>
        <w:t xml:space="preserve">Land Drainage Authority Act </w:t>
      </w:r>
    </w:p>
    <w:p w14:paraId="69393B1A" w14:textId="3FE4BB3E" w:rsidR="00D34537" w:rsidRDefault="000B618C" w:rsidP="00DC51BE">
      <w:pPr>
        <w:spacing w:before="120" w:after="0" w:line="240" w:lineRule="auto"/>
        <w:jc w:val="both"/>
        <w:rPr>
          <w:rFonts w:ascii="Times New Roman" w:hAnsi="Times New Roman" w:cs="Times New Roman"/>
        </w:rPr>
      </w:pPr>
      <w:r>
        <w:rPr>
          <w:rFonts w:ascii="Times New Roman" w:hAnsi="Times New Roman" w:cs="Times New Roman"/>
        </w:rPr>
        <w:t>The aforementioned Act</w:t>
      </w:r>
      <w:r w:rsidR="00D34537" w:rsidRPr="00656AA7">
        <w:rPr>
          <w:rFonts w:ascii="Times New Roman" w:hAnsi="Times New Roman" w:cs="Times New Roman"/>
        </w:rPr>
        <w:t xml:space="preserve"> was promulgated to provide for the setting up of a Land Drainage Authority whose objects is to foresee the development and implementation of a Land Drainage Master Plan.</w:t>
      </w:r>
    </w:p>
    <w:p w14:paraId="75AF1131" w14:textId="77777777" w:rsidR="000C5654" w:rsidRPr="009A74AB" w:rsidRDefault="000C5654" w:rsidP="00DC51BE">
      <w:pPr>
        <w:spacing w:before="120" w:after="0" w:line="240" w:lineRule="auto"/>
        <w:jc w:val="both"/>
        <w:rPr>
          <w:rFonts w:ascii="Times New Roman" w:hAnsi="Times New Roman" w:cs="Times New Roman"/>
          <w:sz w:val="20"/>
        </w:rPr>
      </w:pPr>
    </w:p>
    <w:p w14:paraId="539D4FDA" w14:textId="3C54B646" w:rsidR="00D34537" w:rsidRPr="00063418" w:rsidRDefault="00063418" w:rsidP="00063418">
      <w:pPr>
        <w:spacing w:after="0" w:line="240" w:lineRule="auto"/>
        <w:jc w:val="both"/>
        <w:rPr>
          <w:rFonts w:ascii="Times New Roman" w:hAnsi="Times New Roman" w:cs="Times New Roman"/>
          <w:u w:val="single"/>
        </w:rPr>
      </w:pPr>
      <w:r w:rsidRPr="00063418">
        <w:rPr>
          <w:rFonts w:ascii="Times New Roman" w:hAnsi="Times New Roman" w:cs="Times New Roman"/>
        </w:rPr>
        <w:t>5.11</w:t>
      </w:r>
      <w:r w:rsidRPr="00063418">
        <w:rPr>
          <w:rFonts w:ascii="Times New Roman" w:hAnsi="Times New Roman" w:cs="Times New Roman"/>
        </w:rPr>
        <w:tab/>
      </w:r>
      <w:r w:rsidR="00D34537" w:rsidRPr="00063418">
        <w:rPr>
          <w:rFonts w:ascii="Times New Roman" w:hAnsi="Times New Roman" w:cs="Times New Roman"/>
          <w:u w:val="single"/>
        </w:rPr>
        <w:t xml:space="preserve">Local Government (Amendment) Act </w:t>
      </w:r>
    </w:p>
    <w:p w14:paraId="550D3E41" w14:textId="23AA7850" w:rsidR="00953E9D" w:rsidRPr="00656AA7" w:rsidRDefault="00D34537" w:rsidP="00DC51BE">
      <w:pPr>
        <w:spacing w:before="120" w:after="0" w:line="240" w:lineRule="auto"/>
        <w:jc w:val="both"/>
        <w:rPr>
          <w:rFonts w:ascii="Times New Roman" w:hAnsi="Times New Roman" w:cs="Times New Roman"/>
        </w:rPr>
      </w:pPr>
      <w:r w:rsidRPr="00656AA7">
        <w:rPr>
          <w:rFonts w:ascii="Times New Roman" w:hAnsi="Times New Roman" w:cs="Times New Roman"/>
        </w:rPr>
        <w:t xml:space="preserve">The </w:t>
      </w:r>
      <w:r w:rsidR="000B618C">
        <w:rPr>
          <w:rFonts w:ascii="Times New Roman" w:hAnsi="Times New Roman" w:cs="Times New Roman"/>
        </w:rPr>
        <w:t>aforementioned Act</w:t>
      </w:r>
      <w:r w:rsidRPr="00656AA7">
        <w:rPr>
          <w:rFonts w:ascii="Times New Roman" w:hAnsi="Times New Roman" w:cs="Times New Roman"/>
        </w:rPr>
        <w:t xml:space="preserve"> was promulgated to ensure adequate management of drains infrastructure at local level.</w:t>
      </w:r>
    </w:p>
    <w:p w14:paraId="781A1834" w14:textId="77777777" w:rsidR="00AC7AE4" w:rsidRPr="009A74AB" w:rsidRDefault="00AC7AE4" w:rsidP="00DC51BE">
      <w:pPr>
        <w:spacing w:after="0" w:line="240" w:lineRule="auto"/>
        <w:jc w:val="both"/>
        <w:rPr>
          <w:rFonts w:ascii="Times New Roman" w:hAnsi="Times New Roman" w:cs="Times New Roman"/>
          <w:sz w:val="20"/>
        </w:rPr>
      </w:pPr>
    </w:p>
    <w:p w14:paraId="0AE059BA" w14:textId="77777777" w:rsidR="00063418" w:rsidRDefault="00063418" w:rsidP="00DC51BE">
      <w:pPr>
        <w:spacing w:after="0" w:line="240" w:lineRule="auto"/>
        <w:jc w:val="both"/>
        <w:rPr>
          <w:rFonts w:ascii="Times New Roman" w:hAnsi="Times New Roman" w:cs="Times New Roman"/>
        </w:rPr>
      </w:pPr>
    </w:p>
    <w:p w14:paraId="1C1F85DE" w14:textId="2B522EF6" w:rsidR="00D34537" w:rsidRDefault="00FE196C" w:rsidP="00DC51BE">
      <w:pPr>
        <w:spacing w:after="0" w:line="240" w:lineRule="auto"/>
        <w:jc w:val="both"/>
        <w:rPr>
          <w:rFonts w:ascii="Times New Roman" w:hAnsi="Times New Roman" w:cs="Times New Roman"/>
        </w:rPr>
      </w:pPr>
      <w:r>
        <w:rPr>
          <w:rFonts w:ascii="Times New Roman" w:hAnsi="Times New Roman" w:cs="Times New Roman"/>
        </w:rPr>
        <w:t xml:space="preserve">The above mentioned legislations can be accessed on the following link for ease of reference </w:t>
      </w:r>
      <w:hyperlink r:id="rId12" w:history="1">
        <w:r w:rsidRPr="005E2FCE">
          <w:rPr>
            <w:rStyle w:val="Hyperlink"/>
            <w:rFonts w:ascii="Times New Roman" w:hAnsi="Times New Roman" w:cs="Times New Roman"/>
          </w:rPr>
          <w:t>https://attorneygeneral.govmu.org/Pages/Laws%20of%20Mauritius/A-Z%20Acts/ActsAZ.aspx</w:t>
        </w:r>
      </w:hyperlink>
      <w:r>
        <w:rPr>
          <w:rFonts w:ascii="Times New Roman" w:hAnsi="Times New Roman" w:cs="Times New Roman"/>
        </w:rPr>
        <w:t>.</w:t>
      </w:r>
    </w:p>
    <w:p w14:paraId="21882650" w14:textId="2F56FF8D" w:rsidR="00FE196C" w:rsidRPr="009A74AB" w:rsidRDefault="00FE196C" w:rsidP="00DC51BE">
      <w:pPr>
        <w:spacing w:after="0" w:line="240" w:lineRule="auto"/>
        <w:jc w:val="both"/>
        <w:rPr>
          <w:rFonts w:ascii="Times New Roman" w:hAnsi="Times New Roman" w:cs="Times New Roman"/>
          <w:sz w:val="18"/>
        </w:rPr>
      </w:pPr>
    </w:p>
    <w:p w14:paraId="37968ABB" w14:textId="77777777" w:rsidR="009A74AB" w:rsidRPr="009A74AB" w:rsidRDefault="009A74AB" w:rsidP="00DC51BE">
      <w:pPr>
        <w:spacing w:after="0" w:line="240" w:lineRule="auto"/>
        <w:jc w:val="both"/>
        <w:rPr>
          <w:rFonts w:ascii="Times New Roman" w:hAnsi="Times New Roman" w:cs="Times New Roman"/>
          <w:sz w:val="18"/>
        </w:rPr>
      </w:pPr>
    </w:p>
    <w:p w14:paraId="28052293" w14:textId="2A7C2527" w:rsidR="004D3402" w:rsidRPr="00A232B3" w:rsidRDefault="00063418" w:rsidP="00F6355D">
      <w:pPr>
        <w:spacing w:line="240" w:lineRule="auto"/>
        <w:jc w:val="both"/>
        <w:rPr>
          <w:rFonts w:ascii="Times New Roman" w:hAnsi="Times New Roman" w:cs="Times New Roman"/>
          <w:b/>
        </w:rPr>
      </w:pPr>
      <w:r>
        <w:rPr>
          <w:rFonts w:ascii="Times New Roman" w:hAnsi="Times New Roman" w:cs="Times New Roman"/>
          <w:b/>
        </w:rPr>
        <w:t>6</w:t>
      </w:r>
      <w:r w:rsidR="00953E9D" w:rsidRPr="00953E9D">
        <w:rPr>
          <w:rFonts w:ascii="Times New Roman" w:hAnsi="Times New Roman" w:cs="Times New Roman"/>
          <w:b/>
        </w:rPr>
        <w:t xml:space="preserve">. </w:t>
      </w:r>
      <w:r w:rsidR="00953E9D" w:rsidRPr="00953E9D">
        <w:rPr>
          <w:rFonts w:ascii="Times New Roman" w:hAnsi="Times New Roman" w:cs="Times New Roman"/>
          <w:b/>
        </w:rPr>
        <w:tab/>
      </w:r>
      <w:r w:rsidR="0048670E">
        <w:rPr>
          <w:rFonts w:ascii="Times New Roman" w:hAnsi="Times New Roman" w:cs="Times New Roman"/>
          <w:b/>
        </w:rPr>
        <w:t>Measures</w:t>
      </w:r>
      <w:r w:rsidR="006820D5">
        <w:rPr>
          <w:rFonts w:ascii="Times New Roman" w:hAnsi="Times New Roman" w:cs="Times New Roman"/>
          <w:b/>
        </w:rPr>
        <w:t xml:space="preserve"> </w:t>
      </w:r>
      <w:r w:rsidR="00953E9D" w:rsidRPr="00953E9D">
        <w:rPr>
          <w:rFonts w:ascii="Times New Roman" w:hAnsi="Times New Roman" w:cs="Times New Roman"/>
          <w:b/>
        </w:rPr>
        <w:t>adopted by the State of Mauritius</w:t>
      </w:r>
    </w:p>
    <w:p w14:paraId="680C2C54" w14:textId="5424E88F" w:rsidR="008A0DD8" w:rsidRPr="00953E9D" w:rsidRDefault="00063418" w:rsidP="00DC51BE">
      <w:pPr>
        <w:spacing w:after="0" w:line="240" w:lineRule="auto"/>
        <w:jc w:val="both"/>
        <w:rPr>
          <w:rFonts w:ascii="Times New Roman" w:hAnsi="Times New Roman" w:cs="Times New Roman"/>
        </w:rPr>
      </w:pPr>
      <w:r>
        <w:rPr>
          <w:rFonts w:ascii="Times New Roman" w:hAnsi="Times New Roman" w:cs="Times New Roman"/>
          <w:lang w:val="en-GB"/>
        </w:rPr>
        <w:t>6.1</w:t>
      </w:r>
      <w:r>
        <w:rPr>
          <w:rFonts w:ascii="Times New Roman" w:hAnsi="Times New Roman" w:cs="Times New Roman"/>
          <w:lang w:val="en-GB"/>
        </w:rPr>
        <w:tab/>
      </w:r>
      <w:r w:rsidR="0009386E">
        <w:rPr>
          <w:rFonts w:ascii="Times New Roman" w:hAnsi="Times New Roman" w:cs="Times New Roman"/>
          <w:lang w:val="en-GB"/>
        </w:rPr>
        <w:t xml:space="preserve">The State of </w:t>
      </w:r>
      <w:r w:rsidR="008A0DD8" w:rsidRPr="00953E9D">
        <w:rPr>
          <w:rFonts w:ascii="Times New Roman" w:hAnsi="Times New Roman" w:cs="Times New Roman"/>
          <w:lang w:val="en-GB"/>
        </w:rPr>
        <w:t xml:space="preserve">Mauritius is fulfilling the obligations of every climate-related multilateral environmental agreement. Since the adoption of the </w:t>
      </w:r>
      <w:r w:rsidR="00846353">
        <w:rPr>
          <w:rFonts w:ascii="Times New Roman" w:hAnsi="Times New Roman" w:cs="Times New Roman"/>
          <w:lang w:val="en-GB"/>
        </w:rPr>
        <w:t xml:space="preserve">Paris Agreement in 2015, </w:t>
      </w:r>
      <w:r w:rsidR="008A0DD8" w:rsidRPr="00953E9D">
        <w:rPr>
          <w:rFonts w:ascii="Times New Roman" w:hAnsi="Times New Roman" w:cs="Times New Roman"/>
          <w:lang w:val="en-GB"/>
        </w:rPr>
        <w:t>considerable r</w:t>
      </w:r>
      <w:r w:rsidR="009F6AD7">
        <w:rPr>
          <w:rFonts w:ascii="Times New Roman" w:hAnsi="Times New Roman" w:cs="Times New Roman"/>
          <w:lang w:val="en-GB"/>
        </w:rPr>
        <w:t xml:space="preserve">esources at the domestic level </w:t>
      </w:r>
      <w:r w:rsidR="00144314">
        <w:rPr>
          <w:rFonts w:ascii="Times New Roman" w:hAnsi="Times New Roman" w:cs="Times New Roman"/>
          <w:lang w:val="en-GB"/>
        </w:rPr>
        <w:t xml:space="preserve">have been mobilised </w:t>
      </w:r>
      <w:r w:rsidR="009F6AD7">
        <w:rPr>
          <w:rFonts w:ascii="Times New Roman" w:hAnsi="Times New Roman" w:cs="Times New Roman"/>
          <w:lang w:val="en-GB"/>
        </w:rPr>
        <w:t>with s</w:t>
      </w:r>
      <w:r w:rsidR="008A0DD8" w:rsidRPr="00953E9D">
        <w:rPr>
          <w:rFonts w:ascii="Times New Roman" w:hAnsi="Times New Roman" w:cs="Times New Roman"/>
          <w:lang w:val="en-GB"/>
        </w:rPr>
        <w:t>ome Rs 3 billion (the equivalent of $ 7</w:t>
      </w:r>
      <w:r w:rsidR="009F6AD7">
        <w:rPr>
          <w:rFonts w:ascii="Times New Roman" w:hAnsi="Times New Roman" w:cs="Times New Roman"/>
          <w:lang w:val="en-GB"/>
        </w:rPr>
        <w:t>0 million) in support of its</w:t>
      </w:r>
      <w:r w:rsidR="008A0DD8" w:rsidRPr="00953E9D">
        <w:rPr>
          <w:rFonts w:ascii="Times New Roman" w:hAnsi="Times New Roman" w:cs="Times New Roman"/>
          <w:lang w:val="en-GB"/>
        </w:rPr>
        <w:t xml:space="preserve"> climate agenda in the</w:t>
      </w:r>
      <w:r w:rsidR="00D55551">
        <w:rPr>
          <w:rFonts w:ascii="Times New Roman" w:hAnsi="Times New Roman" w:cs="Times New Roman"/>
          <w:lang w:val="en-GB"/>
        </w:rPr>
        <w:t xml:space="preserve"> past five years.</w:t>
      </w:r>
      <w:r w:rsidR="00D55551" w:rsidRPr="00953E9D">
        <w:rPr>
          <w:rFonts w:ascii="Times New Roman" w:hAnsi="Times New Roman" w:cs="Times New Roman"/>
          <w:lang w:val="en-GB"/>
        </w:rPr>
        <w:t xml:space="preserve"> </w:t>
      </w:r>
      <w:r w:rsidR="00D55551">
        <w:rPr>
          <w:rFonts w:ascii="Times New Roman" w:hAnsi="Times New Roman" w:cs="Times New Roman"/>
          <w:lang w:val="en-GB"/>
        </w:rPr>
        <w:t>The State</w:t>
      </w:r>
      <w:r w:rsidR="00D55551" w:rsidRPr="00953E9D">
        <w:rPr>
          <w:rFonts w:ascii="Times New Roman" w:hAnsi="Times New Roman" w:cs="Times New Roman"/>
          <w:lang w:val="en-GB"/>
        </w:rPr>
        <w:t xml:space="preserve"> is spending about two percent of its GDP (around $ 265 million) on environment and climate-change related policies.</w:t>
      </w:r>
    </w:p>
    <w:p w14:paraId="360D84EF" w14:textId="77777777" w:rsidR="004D3402" w:rsidRPr="009A74AB" w:rsidRDefault="004D3402" w:rsidP="00DC51BE">
      <w:pPr>
        <w:spacing w:after="0" w:line="240" w:lineRule="auto"/>
        <w:jc w:val="both"/>
        <w:rPr>
          <w:rFonts w:ascii="Times New Roman" w:hAnsi="Times New Roman" w:cs="Times New Roman"/>
          <w:sz w:val="20"/>
          <w:lang w:val="en-GB"/>
        </w:rPr>
      </w:pPr>
    </w:p>
    <w:p w14:paraId="3FB18650" w14:textId="5161845E" w:rsidR="006820D5" w:rsidRDefault="00063418" w:rsidP="00DC51BE">
      <w:pPr>
        <w:spacing w:after="0" w:line="240" w:lineRule="auto"/>
        <w:jc w:val="both"/>
        <w:rPr>
          <w:rFonts w:ascii="Times New Roman" w:hAnsi="Times New Roman" w:cs="Times New Roman"/>
        </w:rPr>
      </w:pPr>
      <w:r>
        <w:rPr>
          <w:rFonts w:ascii="Times New Roman" w:hAnsi="Times New Roman" w:cs="Times New Roman"/>
        </w:rPr>
        <w:t>6.2</w:t>
      </w:r>
      <w:r>
        <w:rPr>
          <w:rFonts w:ascii="Times New Roman" w:hAnsi="Times New Roman" w:cs="Times New Roman"/>
        </w:rPr>
        <w:tab/>
      </w:r>
      <w:r w:rsidR="006820D5" w:rsidRPr="00D34537">
        <w:rPr>
          <w:rFonts w:ascii="Times New Roman" w:hAnsi="Times New Roman" w:cs="Times New Roman"/>
        </w:rPr>
        <w:t>A National Disasters Scheme (NDS) was</w:t>
      </w:r>
      <w:r w:rsidR="00FE66C0">
        <w:rPr>
          <w:rFonts w:ascii="Times New Roman" w:hAnsi="Times New Roman" w:cs="Times New Roman"/>
        </w:rPr>
        <w:t xml:space="preserve"> also</w:t>
      </w:r>
      <w:r w:rsidR="006820D5" w:rsidRPr="00D34537">
        <w:rPr>
          <w:rFonts w:ascii="Times New Roman" w:hAnsi="Times New Roman" w:cs="Times New Roman"/>
        </w:rPr>
        <w:t xml:space="preserve"> prepared in 2015, to support agencies and stakeholders in understanding and undertaking their roles, responsibilit</w:t>
      </w:r>
      <w:r w:rsidR="006820D5">
        <w:rPr>
          <w:rFonts w:ascii="Times New Roman" w:hAnsi="Times New Roman" w:cs="Times New Roman"/>
        </w:rPr>
        <w:t>ies and actions in emergencies.</w:t>
      </w:r>
    </w:p>
    <w:p w14:paraId="187A7B77" w14:textId="77777777" w:rsidR="006820D5" w:rsidRPr="009A74AB" w:rsidRDefault="006820D5" w:rsidP="00DC51BE">
      <w:pPr>
        <w:spacing w:after="0" w:line="240" w:lineRule="auto"/>
        <w:jc w:val="both"/>
        <w:rPr>
          <w:rFonts w:ascii="Times New Roman" w:hAnsi="Times New Roman" w:cs="Times New Roman"/>
          <w:sz w:val="20"/>
        </w:rPr>
      </w:pPr>
    </w:p>
    <w:p w14:paraId="2DDF33E3" w14:textId="0586A739" w:rsidR="008A0DD8" w:rsidRPr="00953E9D" w:rsidRDefault="00063418" w:rsidP="00DC51BE">
      <w:pPr>
        <w:spacing w:after="0" w:line="240" w:lineRule="auto"/>
        <w:jc w:val="both"/>
        <w:rPr>
          <w:rFonts w:ascii="Times New Roman" w:hAnsi="Times New Roman" w:cs="Times New Roman"/>
        </w:rPr>
      </w:pPr>
      <w:r>
        <w:rPr>
          <w:rFonts w:ascii="Times New Roman" w:hAnsi="Times New Roman" w:cs="Times New Roman"/>
          <w:lang w:val="en-GB"/>
        </w:rPr>
        <w:t>6.3</w:t>
      </w:r>
      <w:r>
        <w:rPr>
          <w:rFonts w:ascii="Times New Roman" w:hAnsi="Times New Roman" w:cs="Times New Roman"/>
          <w:lang w:val="en-GB"/>
        </w:rPr>
        <w:tab/>
      </w:r>
      <w:r w:rsidR="008A0DD8" w:rsidRPr="00953E9D">
        <w:rPr>
          <w:rFonts w:ascii="Times New Roman" w:hAnsi="Times New Roman" w:cs="Times New Roman"/>
          <w:lang w:val="en-GB"/>
        </w:rPr>
        <w:t xml:space="preserve">Mauritius has been among the first country to ratify the Paris Agreement in 2016 and its first Nationally Determined Contribution (NDC) which was submitted ahead of the COP21 in 2015 had pledged to reduce greenhouse gas emissions by 30% by 2030 relative to </w:t>
      </w:r>
      <w:r w:rsidR="00541767">
        <w:rPr>
          <w:rFonts w:ascii="Times New Roman" w:hAnsi="Times New Roman" w:cs="Times New Roman"/>
          <w:lang w:val="en-GB"/>
        </w:rPr>
        <w:t>the business as usual scenario.</w:t>
      </w:r>
      <w:r w:rsidR="008A0DD8" w:rsidRPr="00953E9D">
        <w:rPr>
          <w:rFonts w:ascii="Times New Roman" w:hAnsi="Times New Roman" w:cs="Times New Roman"/>
          <w:lang w:val="en-GB"/>
        </w:rPr>
        <w:t xml:space="preserve"> Mauritius has </w:t>
      </w:r>
      <w:r w:rsidR="009F6AD7">
        <w:rPr>
          <w:rFonts w:ascii="Times New Roman" w:hAnsi="Times New Roman" w:cs="Times New Roman"/>
          <w:lang w:val="en-GB"/>
        </w:rPr>
        <w:t xml:space="preserve">also </w:t>
      </w:r>
      <w:r w:rsidR="008A0DD8" w:rsidRPr="00953E9D">
        <w:rPr>
          <w:rFonts w:ascii="Times New Roman" w:hAnsi="Times New Roman" w:cs="Times New Roman"/>
          <w:lang w:val="en-GB"/>
        </w:rPr>
        <w:t>revised its NDC with more ambitious targets</w:t>
      </w:r>
      <w:r w:rsidR="00194794">
        <w:rPr>
          <w:rFonts w:ascii="Times New Roman" w:hAnsi="Times New Roman" w:cs="Times New Roman"/>
          <w:lang w:val="en-GB"/>
        </w:rPr>
        <w:t xml:space="preserve"> and </w:t>
      </w:r>
      <w:r w:rsidR="008A0DD8" w:rsidRPr="00953E9D">
        <w:rPr>
          <w:rFonts w:ascii="Times New Roman" w:hAnsi="Times New Roman" w:cs="Times New Roman"/>
          <w:lang w:val="en-GB"/>
        </w:rPr>
        <w:t xml:space="preserve">has now pledged to reduce its greenhouse gas emissions by 40% by 2030, relative to the business as usual scenario. </w:t>
      </w:r>
      <w:r w:rsidR="00194794">
        <w:rPr>
          <w:rFonts w:ascii="Times New Roman" w:hAnsi="Times New Roman" w:cs="Times New Roman"/>
          <w:lang w:val="en-GB"/>
        </w:rPr>
        <w:t xml:space="preserve">The </w:t>
      </w:r>
      <w:r w:rsidR="008A0DD8" w:rsidRPr="00953E9D">
        <w:rPr>
          <w:rFonts w:ascii="Times New Roman" w:hAnsi="Times New Roman" w:cs="Times New Roman"/>
        </w:rPr>
        <w:t xml:space="preserve">Government has taken the commitment to provide an unconditional support of 35 % share of the total financial needs of USD 6.5 billion, which will be borne from its own national budget and private sector contribution. The remaining 65 % share amounting to USD 4.2 billion will rest on support from international sources and donors agencies. </w:t>
      </w:r>
      <w:r w:rsidR="008A0DD8" w:rsidRPr="00953E9D">
        <w:rPr>
          <w:rFonts w:ascii="Times New Roman" w:hAnsi="Times New Roman" w:cs="Times New Roman"/>
          <w:lang w:val="en-GB"/>
        </w:rPr>
        <w:t xml:space="preserve">The reviewed NDC for Mauritius has been approved by Cabinet on 1 October 2021 and was submitted to the secretariat of the UNFCCC on 5 October 2021.  </w:t>
      </w:r>
    </w:p>
    <w:p w14:paraId="66D65305" w14:textId="77777777" w:rsidR="004D3402" w:rsidRPr="009A74AB" w:rsidRDefault="004D3402" w:rsidP="00DC51BE">
      <w:pPr>
        <w:spacing w:after="0" w:line="240" w:lineRule="auto"/>
        <w:jc w:val="both"/>
        <w:rPr>
          <w:rFonts w:ascii="Times New Roman" w:hAnsi="Times New Roman" w:cs="Times New Roman"/>
          <w:sz w:val="20"/>
        </w:rPr>
      </w:pPr>
    </w:p>
    <w:p w14:paraId="4A63B78D" w14:textId="4FEF8578" w:rsidR="00243EA1" w:rsidRDefault="00063418" w:rsidP="00DC51BE">
      <w:pPr>
        <w:spacing w:after="0" w:line="240" w:lineRule="auto"/>
        <w:jc w:val="both"/>
        <w:rPr>
          <w:rFonts w:ascii="Times New Roman" w:hAnsi="Times New Roman" w:cs="Times New Roman"/>
        </w:rPr>
      </w:pPr>
      <w:r>
        <w:rPr>
          <w:rFonts w:ascii="Times New Roman" w:hAnsi="Times New Roman" w:cs="Times New Roman"/>
        </w:rPr>
        <w:t>6.4</w:t>
      </w:r>
      <w:r>
        <w:rPr>
          <w:rFonts w:ascii="Times New Roman" w:hAnsi="Times New Roman" w:cs="Times New Roman"/>
        </w:rPr>
        <w:tab/>
      </w:r>
      <w:r w:rsidR="00243EA1">
        <w:rPr>
          <w:rFonts w:ascii="Times New Roman" w:hAnsi="Times New Roman" w:cs="Times New Roman"/>
        </w:rPr>
        <w:t>The State</w:t>
      </w:r>
      <w:r w:rsidR="00243EA1" w:rsidRPr="00953E9D">
        <w:rPr>
          <w:rFonts w:ascii="Times New Roman" w:hAnsi="Times New Roman" w:cs="Times New Roman"/>
        </w:rPr>
        <w:t xml:space="preserve"> has demonstrated its serious commitment and has already implemented a series of measures on climate change adaptation and mitigation actions within its national development objectives. They relate, amongst others, to the promotion of renewable energy technologies such as the solar water heaters and photovoltaic, development of a Road map on Renewable Energy, development of a Road map on Electric Integration Vehicles, implementation of an alternative mode of mass transport system, development of a strategy to promote “circular economy” in the waste sector, national tree planting campaigns, the implementation of coastal rehabilitation works, rain water harvesting schemes, land drainage management, and disaster risk reduction.</w:t>
      </w:r>
    </w:p>
    <w:p w14:paraId="62BD81C6" w14:textId="7522EF0D" w:rsidR="00243EA1" w:rsidRPr="009A74AB" w:rsidRDefault="00243EA1" w:rsidP="00DC51BE">
      <w:pPr>
        <w:spacing w:after="0" w:line="240" w:lineRule="auto"/>
        <w:jc w:val="both"/>
        <w:rPr>
          <w:rFonts w:ascii="Times New Roman" w:hAnsi="Times New Roman" w:cs="Times New Roman"/>
          <w:sz w:val="20"/>
        </w:rPr>
      </w:pPr>
    </w:p>
    <w:p w14:paraId="37F09F53" w14:textId="04070563" w:rsidR="0048670E" w:rsidRPr="002A0453" w:rsidRDefault="00063418" w:rsidP="00DC51BE">
      <w:pPr>
        <w:spacing w:after="0" w:line="240" w:lineRule="auto"/>
        <w:jc w:val="both"/>
        <w:rPr>
          <w:rFonts w:ascii="Times New Roman" w:hAnsi="Times New Roman" w:cs="Times New Roman"/>
          <w:highlight w:val="cyan"/>
        </w:rPr>
      </w:pPr>
      <w:r>
        <w:rPr>
          <w:rFonts w:ascii="Times New Roman" w:hAnsi="Times New Roman" w:cs="Times New Roman"/>
        </w:rPr>
        <w:t>6.5</w:t>
      </w:r>
      <w:r>
        <w:rPr>
          <w:rFonts w:ascii="Times New Roman" w:hAnsi="Times New Roman" w:cs="Times New Roman"/>
        </w:rPr>
        <w:tab/>
      </w:r>
      <w:r w:rsidR="00FE66C0">
        <w:rPr>
          <w:rFonts w:ascii="Times New Roman" w:hAnsi="Times New Roman" w:cs="Times New Roman"/>
        </w:rPr>
        <w:t>Moreover, a</w:t>
      </w:r>
      <w:r w:rsidR="0048670E" w:rsidRPr="002A0453">
        <w:rPr>
          <w:rFonts w:ascii="Times New Roman" w:hAnsi="Times New Roman" w:cs="Times New Roman"/>
        </w:rPr>
        <w:t xml:space="preserve"> Refuge Centre has been constructed at Quatre Soeurs to create a community sanctuary safe from frequent flooding and </w:t>
      </w:r>
      <w:r w:rsidR="00243EA1">
        <w:rPr>
          <w:rFonts w:ascii="Times New Roman" w:hAnsi="Times New Roman" w:cs="Times New Roman"/>
        </w:rPr>
        <w:t xml:space="preserve">to </w:t>
      </w:r>
      <w:r w:rsidR="0048670E" w:rsidRPr="002A0453">
        <w:rPr>
          <w:rFonts w:ascii="Times New Roman" w:hAnsi="Times New Roman" w:cs="Times New Roman"/>
        </w:rPr>
        <w:t xml:space="preserve">demonstrate infrastructure alternatives to minimize flooding risk in the future. The Centre is first in its kind in the Indian Ocean and has objective to increase climate resilience of communities and livelihoods in coastal areas around Quatre Soeurs through the implementation of adaptation measures to protect currently vulnerable coastal ecosystem and community features. </w:t>
      </w:r>
      <w:r w:rsidR="0048670E" w:rsidRPr="007B3B5E">
        <w:rPr>
          <w:rFonts w:ascii="Times New Roman" w:hAnsi="Times New Roman" w:cs="Times New Roman"/>
        </w:rPr>
        <w:t xml:space="preserve">The coastal community is sandwiched between the lagoon, the coastal road and a mountain range and vulnerable to coastal inundation and landslide. </w:t>
      </w:r>
      <w:r w:rsidR="00FC5CA5">
        <w:rPr>
          <w:rFonts w:ascii="Times New Roman" w:hAnsi="Times New Roman" w:cs="Times New Roman"/>
        </w:rPr>
        <w:t>The Centre therefore</w:t>
      </w:r>
      <w:r w:rsidR="00FC5CA5" w:rsidRPr="002A0453">
        <w:rPr>
          <w:rFonts w:ascii="Times New Roman" w:hAnsi="Times New Roman" w:cs="Times New Roman"/>
        </w:rPr>
        <w:t xml:space="preserve"> assists coastal communities</w:t>
      </w:r>
      <w:r w:rsidR="00FC5CA5">
        <w:rPr>
          <w:rFonts w:ascii="Times New Roman" w:hAnsi="Times New Roman" w:cs="Times New Roman"/>
        </w:rPr>
        <w:t xml:space="preserve"> at Quatre Soeurs and its neighbouring areas which are</w:t>
      </w:r>
      <w:r w:rsidR="00FC5CA5" w:rsidRPr="002A0453">
        <w:rPr>
          <w:rFonts w:ascii="Times New Roman" w:hAnsi="Times New Roman" w:cs="Times New Roman"/>
        </w:rPr>
        <w:t xml:space="preserve"> </w:t>
      </w:r>
      <w:r w:rsidR="00FC5CA5" w:rsidRPr="007B3B5E">
        <w:rPr>
          <w:rFonts w:ascii="Times New Roman" w:hAnsi="Times New Roman" w:cs="Times New Roman"/>
        </w:rPr>
        <w:t>located in a low</w:t>
      </w:r>
      <w:r w:rsidR="00FC5CA5">
        <w:rPr>
          <w:rFonts w:ascii="Times New Roman" w:hAnsi="Times New Roman" w:cs="Times New Roman"/>
        </w:rPr>
        <w:t>-</w:t>
      </w:r>
      <w:r w:rsidR="00FC5CA5" w:rsidRPr="007B3B5E">
        <w:rPr>
          <w:rFonts w:ascii="Times New Roman" w:hAnsi="Times New Roman" w:cs="Times New Roman"/>
        </w:rPr>
        <w:t xml:space="preserve">lying area and highly at risks of </w:t>
      </w:r>
      <w:r w:rsidR="00FC5CA5">
        <w:rPr>
          <w:rFonts w:ascii="Times New Roman" w:hAnsi="Times New Roman" w:cs="Times New Roman"/>
        </w:rPr>
        <w:t xml:space="preserve">frequent </w:t>
      </w:r>
      <w:r w:rsidR="00FC5CA5" w:rsidRPr="007B3B5E">
        <w:rPr>
          <w:rFonts w:ascii="Times New Roman" w:hAnsi="Times New Roman" w:cs="Times New Roman"/>
        </w:rPr>
        <w:t>flooding due to high tides, sto</w:t>
      </w:r>
      <w:r w:rsidR="00FC5CA5">
        <w:rPr>
          <w:rFonts w:ascii="Times New Roman" w:hAnsi="Times New Roman" w:cs="Times New Roman"/>
        </w:rPr>
        <w:t>rm surges and other calamities and</w:t>
      </w:r>
      <w:r w:rsidR="0048670E">
        <w:rPr>
          <w:rFonts w:ascii="Times New Roman" w:hAnsi="Times New Roman" w:cs="Times New Roman"/>
        </w:rPr>
        <w:t xml:space="preserve"> </w:t>
      </w:r>
      <w:r w:rsidR="0048670E" w:rsidRPr="007B3B5E">
        <w:rPr>
          <w:rFonts w:ascii="Times New Roman" w:hAnsi="Times New Roman" w:cs="Times New Roman"/>
        </w:rPr>
        <w:t>serves as an emergency escape haven for 1000 persons.</w:t>
      </w:r>
    </w:p>
    <w:p w14:paraId="251D0D4B" w14:textId="77777777" w:rsidR="0048670E" w:rsidRPr="009A74AB" w:rsidRDefault="0048670E" w:rsidP="00DC51BE">
      <w:pPr>
        <w:spacing w:after="0" w:line="240" w:lineRule="auto"/>
        <w:jc w:val="both"/>
        <w:rPr>
          <w:rFonts w:ascii="Times New Roman" w:hAnsi="Times New Roman" w:cs="Times New Roman"/>
          <w:sz w:val="20"/>
        </w:rPr>
      </w:pPr>
    </w:p>
    <w:p w14:paraId="6693BD6D" w14:textId="36EED512" w:rsidR="0048670E" w:rsidRPr="007B3B5E" w:rsidRDefault="00622481" w:rsidP="00DC51BE">
      <w:pPr>
        <w:spacing w:after="0" w:line="240" w:lineRule="auto"/>
        <w:jc w:val="both"/>
        <w:rPr>
          <w:rFonts w:ascii="Times New Roman" w:hAnsi="Times New Roman" w:cs="Times New Roman"/>
        </w:rPr>
      </w:pPr>
      <w:r>
        <w:rPr>
          <w:rFonts w:ascii="Times New Roman" w:hAnsi="Times New Roman" w:cs="Times New Roman"/>
        </w:rPr>
        <w:t>K</w:t>
      </w:r>
      <w:r w:rsidR="0048670E" w:rsidRPr="007B3B5E">
        <w:rPr>
          <w:rFonts w:ascii="Times New Roman" w:hAnsi="Times New Roman" w:cs="Times New Roman"/>
        </w:rPr>
        <w:t xml:space="preserve">ey adaptation measures have </w:t>
      </w:r>
      <w:r>
        <w:rPr>
          <w:rFonts w:ascii="Times New Roman" w:hAnsi="Times New Roman" w:cs="Times New Roman"/>
        </w:rPr>
        <w:t xml:space="preserve">also </w:t>
      </w:r>
      <w:r w:rsidR="0048670E" w:rsidRPr="007B3B5E">
        <w:rPr>
          <w:rFonts w:ascii="Times New Roman" w:hAnsi="Times New Roman" w:cs="Times New Roman"/>
        </w:rPr>
        <w:t xml:space="preserve">been implemented in the Coastal Zone are namely: </w:t>
      </w:r>
    </w:p>
    <w:p w14:paraId="4CD6EDDE" w14:textId="77777777" w:rsidR="0048670E" w:rsidRPr="007B3B5E" w:rsidRDefault="0048670E" w:rsidP="00DC51BE">
      <w:pPr>
        <w:pStyle w:val="ListParagraph"/>
        <w:numPr>
          <w:ilvl w:val="0"/>
          <w:numId w:val="19"/>
        </w:numPr>
        <w:spacing w:after="0" w:line="240" w:lineRule="auto"/>
        <w:jc w:val="both"/>
        <w:rPr>
          <w:rFonts w:ascii="Times New Roman" w:hAnsi="Times New Roman" w:cs="Times New Roman"/>
        </w:rPr>
      </w:pPr>
      <w:r w:rsidRPr="007B3B5E">
        <w:rPr>
          <w:rFonts w:ascii="Times New Roman" w:hAnsi="Times New Roman" w:cs="Times New Roman"/>
        </w:rPr>
        <w:t xml:space="preserve">Climate Change Adaptation Programme in the Coastal Zone in Mauritius; </w:t>
      </w:r>
    </w:p>
    <w:p w14:paraId="6C702D5F" w14:textId="77777777" w:rsidR="0048670E" w:rsidRPr="007B3B5E" w:rsidRDefault="0048670E" w:rsidP="00DC51BE">
      <w:pPr>
        <w:pStyle w:val="ListParagraph"/>
        <w:numPr>
          <w:ilvl w:val="0"/>
          <w:numId w:val="19"/>
        </w:numPr>
        <w:spacing w:after="0" w:line="240" w:lineRule="auto"/>
        <w:jc w:val="both"/>
        <w:rPr>
          <w:rFonts w:ascii="Times New Roman" w:hAnsi="Times New Roman" w:cs="Times New Roman"/>
        </w:rPr>
      </w:pPr>
      <w:r w:rsidRPr="007B3B5E">
        <w:rPr>
          <w:rFonts w:ascii="Times New Roman" w:hAnsi="Times New Roman" w:cs="Times New Roman"/>
        </w:rPr>
        <w:t xml:space="preserve">the development and implementation of an early warning system (EWS); </w:t>
      </w:r>
    </w:p>
    <w:p w14:paraId="2689798B" w14:textId="77777777" w:rsidR="0048670E" w:rsidRPr="007B3B5E" w:rsidRDefault="0048670E" w:rsidP="00DC51BE">
      <w:pPr>
        <w:pStyle w:val="ListParagraph"/>
        <w:numPr>
          <w:ilvl w:val="0"/>
          <w:numId w:val="19"/>
        </w:numPr>
        <w:spacing w:after="0" w:line="240" w:lineRule="auto"/>
        <w:jc w:val="both"/>
        <w:rPr>
          <w:rFonts w:ascii="Times New Roman" w:hAnsi="Times New Roman" w:cs="Times New Roman"/>
        </w:rPr>
      </w:pPr>
      <w:r w:rsidRPr="007B3B5E">
        <w:rPr>
          <w:rFonts w:ascii="Times New Roman" w:hAnsi="Times New Roman" w:cs="Times New Roman"/>
        </w:rPr>
        <w:t xml:space="preserve">the construction of a rock revetment of 450m and parapet wall at Riviere des Galets and the rehabilitation of various beaches including beach works, rock groin removal and installation of an artificial reef to protect coastal communities; </w:t>
      </w:r>
    </w:p>
    <w:p w14:paraId="03088FDC" w14:textId="520C1680" w:rsidR="0048670E" w:rsidRPr="007B3B5E" w:rsidRDefault="00571672" w:rsidP="00DC51BE">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ongoing </w:t>
      </w:r>
      <w:r w:rsidR="0048670E" w:rsidRPr="007B3B5E">
        <w:rPr>
          <w:rFonts w:ascii="Times New Roman" w:hAnsi="Times New Roman" w:cs="Times New Roman"/>
        </w:rPr>
        <w:t xml:space="preserve">Coastal Protection, Landscaping and Infrastructural Works at various sites; and </w:t>
      </w:r>
    </w:p>
    <w:p w14:paraId="7A838D89" w14:textId="5FBB1184" w:rsidR="0048670E" w:rsidRPr="007B3B5E" w:rsidRDefault="00243EA1" w:rsidP="00DC51BE">
      <w:pPr>
        <w:pStyle w:val="ListParagraph"/>
        <w:numPr>
          <w:ilvl w:val="0"/>
          <w:numId w:val="19"/>
        </w:numPr>
        <w:spacing w:after="0" w:line="240" w:lineRule="auto"/>
        <w:contextualSpacing w:val="0"/>
        <w:jc w:val="both"/>
        <w:rPr>
          <w:rFonts w:ascii="Times New Roman" w:hAnsi="Times New Roman" w:cs="Times New Roman"/>
        </w:rPr>
      </w:pPr>
      <w:r>
        <w:rPr>
          <w:rFonts w:ascii="Times New Roman" w:hAnsi="Times New Roman" w:cs="Times New Roman"/>
        </w:rPr>
        <w:t>b</w:t>
      </w:r>
      <w:r w:rsidR="0048670E" w:rsidRPr="007B3B5E">
        <w:rPr>
          <w:rFonts w:ascii="Times New Roman" w:hAnsi="Times New Roman" w:cs="Times New Roman"/>
        </w:rPr>
        <w:t xml:space="preserve">each rehabilitation of 10 km of eroded sites at 16 critical sites is ongoing.  </w:t>
      </w:r>
    </w:p>
    <w:p w14:paraId="23D9BDD4" w14:textId="77777777" w:rsidR="0048670E" w:rsidRPr="009A74AB" w:rsidRDefault="0048670E" w:rsidP="00DC51BE">
      <w:pPr>
        <w:spacing w:after="0" w:line="240" w:lineRule="auto"/>
        <w:jc w:val="both"/>
        <w:rPr>
          <w:rFonts w:ascii="Times New Roman" w:hAnsi="Times New Roman" w:cs="Times New Roman"/>
          <w:sz w:val="20"/>
          <w:highlight w:val="cyan"/>
        </w:rPr>
      </w:pPr>
    </w:p>
    <w:p w14:paraId="73543E90" w14:textId="597DAB27" w:rsidR="0048670E" w:rsidRPr="00CE07BB" w:rsidRDefault="00063418" w:rsidP="00DC51BE">
      <w:pPr>
        <w:spacing w:after="0" w:line="240" w:lineRule="auto"/>
        <w:jc w:val="both"/>
        <w:rPr>
          <w:rFonts w:ascii="Times New Roman" w:hAnsi="Times New Roman" w:cs="Times New Roman"/>
        </w:rPr>
      </w:pPr>
      <w:r>
        <w:rPr>
          <w:rFonts w:ascii="Times New Roman" w:hAnsi="Times New Roman" w:cs="Times New Roman"/>
        </w:rPr>
        <w:t>6.6</w:t>
      </w:r>
      <w:r>
        <w:rPr>
          <w:rFonts w:ascii="Times New Roman" w:hAnsi="Times New Roman" w:cs="Times New Roman"/>
        </w:rPr>
        <w:tab/>
      </w:r>
      <w:r w:rsidR="0048670E" w:rsidRPr="00CE07BB">
        <w:rPr>
          <w:rFonts w:ascii="Times New Roman" w:hAnsi="Times New Roman" w:cs="Times New Roman"/>
        </w:rPr>
        <w:t>Since 2015, the State of Mauritius undert</w:t>
      </w:r>
      <w:r w:rsidR="0048670E">
        <w:rPr>
          <w:rFonts w:ascii="Times New Roman" w:hAnsi="Times New Roman" w:cs="Times New Roman"/>
        </w:rPr>
        <w:t>ook</w:t>
      </w:r>
      <w:r w:rsidR="0048670E" w:rsidRPr="00CE07BB">
        <w:rPr>
          <w:rFonts w:ascii="Times New Roman" w:hAnsi="Times New Roman" w:cs="Times New Roman"/>
        </w:rPr>
        <w:t xml:space="preserve"> the rehabilitation of more than 8.4 km of coastal line. Coastal protection works have been undertaken at 19 priority sites, while additional 16 priority sites for coastal protection works are underway for period 2021-2025. </w:t>
      </w:r>
    </w:p>
    <w:p w14:paraId="01F0FE45" w14:textId="77777777" w:rsidR="0048670E" w:rsidRPr="009A74AB" w:rsidRDefault="0048670E" w:rsidP="00DC51BE">
      <w:pPr>
        <w:spacing w:after="0" w:line="240" w:lineRule="auto"/>
        <w:jc w:val="both"/>
        <w:rPr>
          <w:rFonts w:ascii="Times New Roman" w:hAnsi="Times New Roman" w:cs="Times New Roman"/>
          <w:sz w:val="20"/>
          <w:highlight w:val="cyan"/>
        </w:rPr>
      </w:pPr>
    </w:p>
    <w:p w14:paraId="15575C89" w14:textId="1FCD7933" w:rsidR="0048670E" w:rsidRPr="00BA5DD0" w:rsidRDefault="0048670E" w:rsidP="00DC51BE">
      <w:pPr>
        <w:spacing w:after="0" w:line="240" w:lineRule="auto"/>
        <w:jc w:val="both"/>
        <w:rPr>
          <w:rFonts w:ascii="Times New Roman" w:hAnsi="Times New Roman" w:cs="Times New Roman"/>
        </w:rPr>
      </w:pPr>
      <w:r w:rsidRPr="00CE07BB">
        <w:rPr>
          <w:rFonts w:ascii="Times New Roman" w:hAnsi="Times New Roman" w:cs="Times New Roman"/>
        </w:rPr>
        <w:t xml:space="preserve">To support its disaster risk reduction sector, an </w:t>
      </w:r>
      <w:r w:rsidR="00FE66C0">
        <w:rPr>
          <w:rFonts w:ascii="Times New Roman" w:hAnsi="Times New Roman" w:cs="Times New Roman"/>
        </w:rPr>
        <w:t>EWS</w:t>
      </w:r>
      <w:r w:rsidRPr="00CE07BB">
        <w:rPr>
          <w:rFonts w:ascii="Times New Roman" w:hAnsi="Times New Roman" w:cs="Times New Roman"/>
        </w:rPr>
        <w:t xml:space="preserve"> has been developed for storm surges for Mauritius, Rodrigues and Agalega. The fully-automated EWS enables the coastal communities to evacuate in a timely manner and safely in case of predicted extreme water levels. </w:t>
      </w:r>
      <w:r>
        <w:rPr>
          <w:rFonts w:ascii="Times New Roman" w:hAnsi="Times New Roman" w:cs="Times New Roman"/>
        </w:rPr>
        <w:t xml:space="preserve">A </w:t>
      </w:r>
      <w:r w:rsidRPr="00BA5DD0">
        <w:rPr>
          <w:rFonts w:ascii="Times New Roman" w:hAnsi="Times New Roman" w:cs="Times New Roman"/>
        </w:rPr>
        <w:t>National Multi-hazard Emergency Alert System has also been developed with a Common Alerting Protocol which is standard message format designed for all media.</w:t>
      </w:r>
    </w:p>
    <w:p w14:paraId="5385A17A" w14:textId="77777777" w:rsidR="0048670E" w:rsidRPr="009A74AB" w:rsidRDefault="0048670E" w:rsidP="00DC51BE">
      <w:pPr>
        <w:spacing w:after="0" w:line="240" w:lineRule="auto"/>
        <w:jc w:val="both"/>
        <w:rPr>
          <w:rFonts w:ascii="Times New Roman" w:hAnsi="Times New Roman" w:cs="Times New Roman"/>
          <w:sz w:val="20"/>
          <w:highlight w:val="cyan"/>
        </w:rPr>
      </w:pPr>
    </w:p>
    <w:p w14:paraId="4890AE85" w14:textId="3922B644" w:rsidR="0048670E" w:rsidRDefault="00063418" w:rsidP="00DC51BE">
      <w:pPr>
        <w:spacing w:after="0" w:line="240" w:lineRule="auto"/>
        <w:jc w:val="both"/>
        <w:rPr>
          <w:rFonts w:ascii="Times New Roman" w:hAnsi="Times New Roman" w:cs="Times New Roman"/>
        </w:rPr>
      </w:pPr>
      <w:r>
        <w:rPr>
          <w:rFonts w:ascii="Times New Roman" w:hAnsi="Times New Roman" w:cs="Times New Roman"/>
        </w:rPr>
        <w:t>6.7</w:t>
      </w:r>
      <w:r>
        <w:rPr>
          <w:rFonts w:ascii="Times New Roman" w:hAnsi="Times New Roman" w:cs="Times New Roman"/>
        </w:rPr>
        <w:tab/>
      </w:r>
      <w:r w:rsidR="0048670E" w:rsidRPr="008E59C0">
        <w:rPr>
          <w:rFonts w:ascii="Times New Roman" w:hAnsi="Times New Roman" w:cs="Times New Roman"/>
        </w:rPr>
        <w:t>As part of the ecosystem-based management and to further</w:t>
      </w:r>
      <w:r w:rsidR="00FE66C0">
        <w:rPr>
          <w:rFonts w:ascii="Times New Roman" w:hAnsi="Times New Roman" w:cs="Times New Roman"/>
        </w:rPr>
        <w:t xml:space="preserve"> enhance mangrove propagation and restoration</w:t>
      </w:r>
      <w:r w:rsidR="0048670E" w:rsidRPr="008E59C0">
        <w:rPr>
          <w:rFonts w:ascii="Times New Roman" w:hAnsi="Times New Roman" w:cs="Times New Roman"/>
        </w:rPr>
        <w:t xml:space="preserve"> with a view to rehabilitate silted areas and reforest denuded areas, 20,000 mangroves were planted under the Adaptation Fund project and around 80,000 mangroves were planted by NGOs and coastal communities.</w:t>
      </w:r>
      <w:r w:rsidR="0048670E" w:rsidRPr="00D1228B">
        <w:rPr>
          <w:rFonts w:ascii="Times New Roman" w:hAnsi="Times New Roman" w:cs="Times New Roman"/>
        </w:rPr>
        <w:t xml:space="preserve"> </w:t>
      </w:r>
    </w:p>
    <w:p w14:paraId="5E2B70D2" w14:textId="77777777" w:rsidR="0048670E" w:rsidRDefault="0048670E" w:rsidP="00DC51BE">
      <w:pPr>
        <w:spacing w:after="0" w:line="240" w:lineRule="auto"/>
        <w:jc w:val="both"/>
        <w:rPr>
          <w:rFonts w:ascii="Times New Roman" w:hAnsi="Times New Roman" w:cs="Times New Roman"/>
        </w:rPr>
      </w:pPr>
    </w:p>
    <w:p w14:paraId="2FDA0CA4" w14:textId="4E4BBAB4" w:rsidR="0048670E" w:rsidRDefault="00063418" w:rsidP="00DC51BE">
      <w:pPr>
        <w:spacing w:after="0" w:line="240" w:lineRule="auto"/>
        <w:jc w:val="both"/>
        <w:rPr>
          <w:rFonts w:ascii="Times New Roman" w:hAnsi="Times New Roman" w:cs="Times New Roman"/>
        </w:rPr>
      </w:pPr>
      <w:r>
        <w:rPr>
          <w:rFonts w:ascii="Times New Roman" w:hAnsi="Times New Roman" w:cs="Times New Roman"/>
          <w:lang w:val="en-GB"/>
        </w:rPr>
        <w:t>6.8</w:t>
      </w:r>
      <w:r>
        <w:rPr>
          <w:rFonts w:ascii="Times New Roman" w:hAnsi="Times New Roman" w:cs="Times New Roman"/>
          <w:lang w:val="en-GB"/>
        </w:rPr>
        <w:tab/>
      </w:r>
      <w:r w:rsidR="001767DF">
        <w:rPr>
          <w:rFonts w:ascii="Times New Roman" w:hAnsi="Times New Roman" w:cs="Times New Roman"/>
          <w:lang w:val="en-GB"/>
        </w:rPr>
        <w:t>In 2018, the G</w:t>
      </w:r>
      <w:r w:rsidR="001767DF" w:rsidRPr="00953E9D">
        <w:rPr>
          <w:rFonts w:ascii="Times New Roman" w:hAnsi="Times New Roman" w:cs="Times New Roman"/>
          <w:lang w:val="en-GB"/>
        </w:rPr>
        <w:t>overnment revamped the National Environment Fund by providing around Rs 2 billion ($ 50 million) in support of measures to mitigate flooding and water accumulation, rehabilitation of degraded coastal zones, solid waste management amongst others</w:t>
      </w:r>
      <w:r w:rsidR="00D55551">
        <w:rPr>
          <w:rFonts w:ascii="Times New Roman" w:hAnsi="Times New Roman" w:cs="Times New Roman"/>
          <w:lang w:val="en-GB"/>
        </w:rPr>
        <w:t>.</w:t>
      </w:r>
    </w:p>
    <w:p w14:paraId="5D09BFCB" w14:textId="77777777" w:rsidR="004D3402" w:rsidRPr="00A55EAD" w:rsidRDefault="004D3402" w:rsidP="00DC51BE">
      <w:pPr>
        <w:spacing w:after="0" w:line="240" w:lineRule="auto"/>
        <w:jc w:val="both"/>
        <w:rPr>
          <w:rFonts w:ascii="Times New Roman" w:hAnsi="Times New Roman" w:cs="Times New Roman"/>
          <w:highlight w:val="cyan"/>
        </w:rPr>
      </w:pPr>
    </w:p>
    <w:p w14:paraId="5F1737BC" w14:textId="6F30DAEC" w:rsidR="00CF50E4" w:rsidRDefault="00063418" w:rsidP="00CF50E4">
      <w:pPr>
        <w:spacing w:after="0" w:line="240" w:lineRule="auto"/>
        <w:jc w:val="both"/>
        <w:rPr>
          <w:rFonts w:ascii="Times New Roman" w:hAnsi="Times New Roman" w:cs="Times New Roman"/>
        </w:rPr>
      </w:pPr>
      <w:r>
        <w:rPr>
          <w:rFonts w:ascii="Times New Roman" w:hAnsi="Times New Roman" w:cs="Times New Roman"/>
        </w:rPr>
        <w:t>6.9</w:t>
      </w:r>
      <w:r>
        <w:rPr>
          <w:rFonts w:ascii="Times New Roman" w:hAnsi="Times New Roman" w:cs="Times New Roman"/>
        </w:rPr>
        <w:tab/>
      </w:r>
      <w:r w:rsidR="003F5CD5" w:rsidRPr="00A21C81">
        <w:rPr>
          <w:rFonts w:ascii="Times New Roman" w:hAnsi="Times New Roman" w:cs="Times New Roman"/>
        </w:rPr>
        <w:t>Additionally,</w:t>
      </w:r>
      <w:r w:rsidR="003F5CD5" w:rsidRPr="003F5CD5">
        <w:rPr>
          <w:rFonts w:ascii="Times New Roman" w:hAnsi="Times New Roman" w:cs="Times New Roman"/>
        </w:rPr>
        <w:t xml:space="preserve"> </w:t>
      </w:r>
      <w:r w:rsidR="003F5CD5">
        <w:rPr>
          <w:rFonts w:ascii="Times New Roman" w:hAnsi="Times New Roman" w:cs="Times New Roman"/>
        </w:rPr>
        <w:t xml:space="preserve">the </w:t>
      </w:r>
      <w:r w:rsidR="003F5CD5" w:rsidRPr="00A21C81">
        <w:rPr>
          <w:rFonts w:ascii="Times New Roman" w:hAnsi="Times New Roman" w:cs="Times New Roman"/>
        </w:rPr>
        <w:t xml:space="preserve">Climate Change Act mentioned above in Part 3 </w:t>
      </w:r>
      <w:r w:rsidR="00CF600A">
        <w:rPr>
          <w:rFonts w:ascii="Times New Roman" w:hAnsi="Times New Roman" w:cs="Times New Roman"/>
        </w:rPr>
        <w:t>also</w:t>
      </w:r>
      <w:r w:rsidR="00144314" w:rsidRPr="00A21C81">
        <w:rPr>
          <w:rFonts w:ascii="Times New Roman" w:hAnsi="Times New Roman" w:cs="Times New Roman"/>
        </w:rPr>
        <w:t xml:space="preserve"> commission studies on climate change, taking into consideration, </w:t>
      </w:r>
      <w:r w:rsidR="00144314" w:rsidRPr="00B8596B">
        <w:rPr>
          <w:rFonts w:ascii="Times New Roman" w:hAnsi="Times New Roman" w:cs="Times New Roman"/>
          <w:i/>
        </w:rPr>
        <w:t>inter alia</w:t>
      </w:r>
      <w:r w:rsidR="00144314" w:rsidRPr="00A21C81">
        <w:rPr>
          <w:rFonts w:ascii="Times New Roman" w:hAnsi="Times New Roman" w:cs="Times New Roman"/>
        </w:rPr>
        <w:t xml:space="preserve">, human rights, cultural heritage and gender issues. At the moment, there are no tools to measure and monitor impacts of </w:t>
      </w:r>
      <w:r w:rsidR="00CF50E4">
        <w:rPr>
          <w:rFonts w:ascii="Times New Roman" w:hAnsi="Times New Roman" w:cs="Times New Roman"/>
        </w:rPr>
        <w:t xml:space="preserve">climate change on human rights nor any </w:t>
      </w:r>
      <w:r w:rsidR="00CF50E4" w:rsidRPr="002E0858">
        <w:rPr>
          <w:rFonts w:ascii="Times New Roman" w:hAnsi="Times New Roman" w:cs="Times New Roman"/>
        </w:rPr>
        <w:t xml:space="preserve">social indicators to assess </w:t>
      </w:r>
      <w:r w:rsidR="00CF50E4">
        <w:rPr>
          <w:rFonts w:ascii="Times New Roman" w:hAnsi="Times New Roman" w:cs="Times New Roman"/>
        </w:rPr>
        <w:t>same</w:t>
      </w:r>
      <w:r w:rsidR="00CF50E4" w:rsidRPr="002E0858">
        <w:rPr>
          <w:rFonts w:ascii="Times New Roman" w:hAnsi="Times New Roman" w:cs="Times New Roman"/>
        </w:rPr>
        <w:t xml:space="preserve"> on specific community groups. </w:t>
      </w:r>
    </w:p>
    <w:p w14:paraId="46FC4859" w14:textId="77777777" w:rsidR="00CF50E4" w:rsidRPr="009A74AB" w:rsidRDefault="00CF50E4" w:rsidP="00DC51BE">
      <w:pPr>
        <w:spacing w:after="0" w:line="240" w:lineRule="auto"/>
        <w:jc w:val="both"/>
        <w:rPr>
          <w:rFonts w:ascii="Times New Roman" w:hAnsi="Times New Roman" w:cs="Times New Roman"/>
          <w:sz w:val="20"/>
        </w:rPr>
      </w:pPr>
    </w:p>
    <w:p w14:paraId="2BC9410C" w14:textId="0FD3AF64" w:rsidR="00144314" w:rsidRPr="00A21C81" w:rsidRDefault="00144314" w:rsidP="00DC51BE">
      <w:pPr>
        <w:spacing w:after="0" w:line="240" w:lineRule="auto"/>
        <w:jc w:val="both"/>
        <w:rPr>
          <w:rFonts w:ascii="Times New Roman" w:hAnsi="Times New Roman" w:cs="Times New Roman"/>
        </w:rPr>
      </w:pPr>
      <w:r w:rsidRPr="00A21C81">
        <w:rPr>
          <w:rFonts w:ascii="Times New Roman" w:hAnsi="Times New Roman" w:cs="Times New Roman"/>
        </w:rPr>
        <w:t>However, the National Disaster Risk Reduction and Management Centre has a network in place at local government level to support preparedness and response</w:t>
      </w:r>
      <w:r w:rsidR="00712E65">
        <w:rPr>
          <w:rFonts w:ascii="Times New Roman" w:hAnsi="Times New Roman" w:cs="Times New Roman"/>
        </w:rPr>
        <w:t xml:space="preserve"> in situation of extreme weather</w:t>
      </w:r>
      <w:r w:rsidRPr="00A21C81">
        <w:rPr>
          <w:rFonts w:ascii="Times New Roman" w:hAnsi="Times New Roman" w:cs="Times New Roman"/>
        </w:rPr>
        <w:t xml:space="preserve"> events and they include a list of vulnerable people in respective regions. Additionally, the Ministry</w:t>
      </w:r>
      <w:r w:rsidR="00415B5E" w:rsidRPr="00A21C81">
        <w:rPr>
          <w:rFonts w:ascii="Times New Roman" w:hAnsi="Times New Roman" w:cs="Times New Roman"/>
        </w:rPr>
        <w:t xml:space="preserve"> of Social Integration, Social Security and National Solidarity has</w:t>
      </w:r>
      <w:r w:rsidRPr="00A21C81">
        <w:rPr>
          <w:rFonts w:ascii="Times New Roman" w:hAnsi="Times New Roman" w:cs="Times New Roman"/>
        </w:rPr>
        <w:t xml:space="preserve"> a list of most vulnerable people who are provided with various support including refuge in emergency shelters, payment of cyclone and refugees allowances, flood allowances, fishermen allowances as well as other ad</w:t>
      </w:r>
      <w:r w:rsidR="00415B5E" w:rsidRPr="00A21C81">
        <w:rPr>
          <w:rFonts w:ascii="Times New Roman" w:hAnsi="Times New Roman" w:cs="Times New Roman"/>
        </w:rPr>
        <w:t xml:space="preserve"> </w:t>
      </w:r>
      <w:r w:rsidRPr="00A21C81">
        <w:rPr>
          <w:rFonts w:ascii="Times New Roman" w:hAnsi="Times New Roman" w:cs="Times New Roman"/>
        </w:rPr>
        <w:t xml:space="preserve">hoc allowances. </w:t>
      </w:r>
    </w:p>
    <w:p w14:paraId="62D1272C" w14:textId="77777777" w:rsidR="004D3402" w:rsidRPr="009A74AB" w:rsidRDefault="004D3402" w:rsidP="00DC51BE">
      <w:pPr>
        <w:spacing w:after="0" w:line="240" w:lineRule="auto"/>
        <w:jc w:val="both"/>
        <w:rPr>
          <w:rFonts w:ascii="Times New Roman" w:hAnsi="Times New Roman" w:cs="Times New Roman"/>
          <w:sz w:val="20"/>
        </w:rPr>
      </w:pPr>
    </w:p>
    <w:p w14:paraId="0CD8BD92" w14:textId="146866DC" w:rsidR="00194794" w:rsidRPr="00A21C81" w:rsidRDefault="000B4C1D" w:rsidP="00DC51BE">
      <w:pPr>
        <w:spacing w:after="0" w:line="240" w:lineRule="auto"/>
        <w:jc w:val="both"/>
        <w:rPr>
          <w:rFonts w:ascii="Times New Roman" w:hAnsi="Times New Roman" w:cs="Times New Roman"/>
        </w:rPr>
      </w:pPr>
      <w:r>
        <w:rPr>
          <w:rFonts w:ascii="Times New Roman" w:hAnsi="Times New Roman" w:cs="Times New Roman"/>
        </w:rPr>
        <w:t>6.10</w:t>
      </w:r>
      <w:r>
        <w:rPr>
          <w:rFonts w:ascii="Times New Roman" w:hAnsi="Times New Roman" w:cs="Times New Roman"/>
        </w:rPr>
        <w:tab/>
        <w:t>Moreover, a</w:t>
      </w:r>
      <w:r w:rsidR="00A21C81">
        <w:rPr>
          <w:rFonts w:ascii="Times New Roman" w:hAnsi="Times New Roman" w:cs="Times New Roman"/>
        </w:rPr>
        <w:t>n</w:t>
      </w:r>
      <w:r w:rsidR="00F21819" w:rsidRPr="00A21C81">
        <w:rPr>
          <w:rFonts w:ascii="Times New Roman" w:hAnsi="Times New Roman" w:cs="Times New Roman"/>
        </w:rPr>
        <w:t xml:space="preserve"> Inter-Ministerial C</w:t>
      </w:r>
      <w:r w:rsidR="008A0DD8" w:rsidRPr="00A21C81">
        <w:rPr>
          <w:rFonts w:ascii="Times New Roman" w:hAnsi="Times New Roman" w:cs="Times New Roman"/>
        </w:rPr>
        <w:t>ouncil chaired by the Prime Minister h</w:t>
      </w:r>
      <w:r w:rsidR="00F11EFD">
        <w:rPr>
          <w:rFonts w:ascii="Times New Roman" w:hAnsi="Times New Roman" w:cs="Times New Roman"/>
        </w:rPr>
        <w:t>as also been provided under the Climate Change Act</w:t>
      </w:r>
      <w:r w:rsidR="00194794" w:rsidRPr="00A21C81">
        <w:rPr>
          <w:rFonts w:ascii="Times New Roman" w:hAnsi="Times New Roman" w:cs="Times New Roman"/>
        </w:rPr>
        <w:t xml:space="preserve">. </w:t>
      </w:r>
      <w:r w:rsidR="008A0DD8" w:rsidRPr="00A21C81">
        <w:rPr>
          <w:rFonts w:ascii="Times New Roman" w:hAnsi="Times New Roman" w:cs="Times New Roman"/>
        </w:rPr>
        <w:t>The first IMCCC was held on 28</w:t>
      </w:r>
      <w:r w:rsidRPr="000B4C1D">
        <w:rPr>
          <w:rFonts w:ascii="Times New Roman" w:hAnsi="Times New Roman" w:cs="Times New Roman"/>
          <w:vertAlign w:val="superscript"/>
        </w:rPr>
        <w:t>th</w:t>
      </w:r>
      <w:r w:rsidR="008A0DD8" w:rsidRPr="00A21C81">
        <w:rPr>
          <w:rFonts w:ascii="Times New Roman" w:hAnsi="Times New Roman" w:cs="Times New Roman"/>
        </w:rPr>
        <w:t xml:space="preserve"> Sept</w:t>
      </w:r>
      <w:r w:rsidR="00194794" w:rsidRPr="00A21C81">
        <w:rPr>
          <w:rFonts w:ascii="Times New Roman" w:hAnsi="Times New Roman" w:cs="Times New Roman"/>
        </w:rPr>
        <w:t>ember</w:t>
      </w:r>
      <w:r w:rsidR="008A0DD8" w:rsidRPr="00A21C81">
        <w:rPr>
          <w:rFonts w:ascii="Times New Roman" w:hAnsi="Times New Roman" w:cs="Times New Roman"/>
        </w:rPr>
        <w:t xml:space="preserve"> 2021 as main purpose to approve the NDC document. Under the </w:t>
      </w:r>
      <w:r w:rsidR="00A21C81" w:rsidRPr="00A21C81">
        <w:rPr>
          <w:rFonts w:ascii="Times New Roman" w:hAnsi="Times New Roman" w:cs="Times New Roman"/>
        </w:rPr>
        <w:t>said</w:t>
      </w:r>
      <w:r w:rsidR="008A0DD8" w:rsidRPr="00A21C81">
        <w:rPr>
          <w:rFonts w:ascii="Times New Roman" w:hAnsi="Times New Roman" w:cs="Times New Roman"/>
        </w:rPr>
        <w:t xml:space="preserve"> Act, the National Environment Fund has been renamed as the National Environment and Climate Change Fund to ensure that funding of projects take into consideration the climate change needs as a criterion. </w:t>
      </w:r>
    </w:p>
    <w:p w14:paraId="71ED43CE" w14:textId="77777777" w:rsidR="004D3402" w:rsidRPr="009A74AB" w:rsidRDefault="004D3402" w:rsidP="00DC51BE">
      <w:pPr>
        <w:spacing w:after="0" w:line="240" w:lineRule="auto"/>
        <w:jc w:val="both"/>
        <w:rPr>
          <w:rFonts w:ascii="Times New Roman" w:hAnsi="Times New Roman" w:cs="Times New Roman"/>
          <w:sz w:val="20"/>
          <w:highlight w:val="cyan"/>
        </w:rPr>
      </w:pPr>
    </w:p>
    <w:p w14:paraId="181B0C7C" w14:textId="31E9A73E" w:rsidR="004D3402" w:rsidRDefault="001A2D97" w:rsidP="00DC51BE">
      <w:pPr>
        <w:spacing w:after="0" w:line="240" w:lineRule="auto"/>
        <w:jc w:val="both"/>
        <w:rPr>
          <w:rFonts w:ascii="Times New Roman" w:hAnsi="Times New Roman" w:cs="Times New Roman"/>
        </w:rPr>
      </w:pPr>
      <w:r>
        <w:rPr>
          <w:rFonts w:ascii="Times New Roman" w:hAnsi="Times New Roman" w:cs="Times New Roman"/>
        </w:rPr>
        <w:t>The</w:t>
      </w:r>
      <w:r w:rsidR="00CF50E4">
        <w:rPr>
          <w:rFonts w:ascii="Times New Roman" w:hAnsi="Times New Roman" w:cs="Times New Roman"/>
        </w:rPr>
        <w:t xml:space="preserve"> Inter-M</w:t>
      </w:r>
      <w:r w:rsidR="00415B5E" w:rsidRPr="00F6355D">
        <w:rPr>
          <w:rFonts w:ascii="Times New Roman" w:hAnsi="Times New Roman" w:cs="Times New Roman"/>
        </w:rPr>
        <w:t>inisterial Council on Climate Change will continue to drive the climate change agenda from the highest priority perspective to set national goals and targets in adaptation and mitigation sectors and monitor p</w:t>
      </w:r>
      <w:r w:rsidR="00CF600A" w:rsidRPr="00F6355D">
        <w:rPr>
          <w:rFonts w:ascii="Times New Roman" w:hAnsi="Times New Roman" w:cs="Times New Roman"/>
        </w:rPr>
        <w:t xml:space="preserve">rogress of the NDC action plan </w:t>
      </w:r>
      <w:r>
        <w:rPr>
          <w:rFonts w:ascii="Times New Roman" w:hAnsi="Times New Roman" w:cs="Times New Roman"/>
        </w:rPr>
        <w:t xml:space="preserve">which </w:t>
      </w:r>
      <w:r w:rsidR="00CF600A" w:rsidRPr="00F6355D">
        <w:rPr>
          <w:rFonts w:ascii="Times New Roman" w:hAnsi="Times New Roman" w:cs="Times New Roman"/>
        </w:rPr>
        <w:t>is u</w:t>
      </w:r>
      <w:r w:rsidR="00415B5E" w:rsidRPr="00F6355D">
        <w:rPr>
          <w:rFonts w:ascii="Times New Roman" w:hAnsi="Times New Roman" w:cs="Times New Roman"/>
        </w:rPr>
        <w:t>nder finalisation.</w:t>
      </w:r>
    </w:p>
    <w:p w14:paraId="2ADBE47E" w14:textId="32472B23" w:rsidR="00A21C81" w:rsidRPr="009A74AB" w:rsidRDefault="00A21C81" w:rsidP="00DC51BE">
      <w:pPr>
        <w:spacing w:after="0" w:line="240" w:lineRule="auto"/>
        <w:jc w:val="both"/>
        <w:rPr>
          <w:rFonts w:ascii="Times New Roman" w:hAnsi="Times New Roman" w:cs="Times New Roman"/>
          <w:sz w:val="20"/>
        </w:rPr>
      </w:pPr>
    </w:p>
    <w:p w14:paraId="2B096CC2" w14:textId="53F3DE1F" w:rsidR="00953E9D" w:rsidRDefault="000B4C1D" w:rsidP="00DC51BE">
      <w:pPr>
        <w:spacing w:after="0" w:line="240" w:lineRule="auto"/>
        <w:jc w:val="both"/>
        <w:rPr>
          <w:rFonts w:ascii="Times New Roman" w:hAnsi="Times New Roman" w:cs="Times New Roman"/>
        </w:rPr>
      </w:pPr>
      <w:r>
        <w:rPr>
          <w:rFonts w:ascii="Times New Roman" w:hAnsi="Times New Roman" w:cs="Times New Roman"/>
        </w:rPr>
        <w:t>6.11</w:t>
      </w:r>
      <w:r w:rsidR="00063418">
        <w:rPr>
          <w:rFonts w:ascii="Times New Roman" w:hAnsi="Times New Roman" w:cs="Times New Roman"/>
        </w:rPr>
        <w:tab/>
      </w:r>
      <w:r w:rsidR="00194794" w:rsidRPr="00953E9D">
        <w:rPr>
          <w:rFonts w:ascii="Times New Roman" w:hAnsi="Times New Roman" w:cs="Times New Roman"/>
        </w:rPr>
        <w:t>The forthcoming Master Plan on Environment, which will provide policy strategy for the next 10 year</w:t>
      </w:r>
      <w:r w:rsidR="00CF50E4">
        <w:rPr>
          <w:rFonts w:ascii="Times New Roman" w:hAnsi="Times New Roman" w:cs="Times New Roman"/>
        </w:rPr>
        <w:t>s</w:t>
      </w:r>
      <w:r w:rsidR="00194794" w:rsidRPr="00953E9D">
        <w:rPr>
          <w:rFonts w:ascii="Times New Roman" w:hAnsi="Times New Roman" w:cs="Times New Roman"/>
        </w:rPr>
        <w:t xml:space="preserve"> and </w:t>
      </w:r>
      <w:r w:rsidR="0021218F">
        <w:rPr>
          <w:rFonts w:ascii="Times New Roman" w:hAnsi="Times New Roman" w:cs="Times New Roman"/>
        </w:rPr>
        <w:t>a 5-</w:t>
      </w:r>
      <w:r w:rsidR="00194794" w:rsidRPr="00953E9D">
        <w:rPr>
          <w:rFonts w:ascii="Times New Roman" w:hAnsi="Times New Roman" w:cs="Times New Roman"/>
        </w:rPr>
        <w:t xml:space="preserve">year action plan, also has a dedicated component on climate change with key </w:t>
      </w:r>
      <w:r w:rsidR="00CF50E4">
        <w:rPr>
          <w:rFonts w:ascii="Times New Roman" w:hAnsi="Times New Roman" w:cs="Times New Roman"/>
        </w:rPr>
        <w:t>measures</w:t>
      </w:r>
      <w:r w:rsidR="00F11EFD">
        <w:rPr>
          <w:rFonts w:ascii="Times New Roman" w:hAnsi="Times New Roman" w:cs="Times New Roman"/>
        </w:rPr>
        <w:t xml:space="preserve"> which will support Mauritius’ objective to strengthen its</w:t>
      </w:r>
      <w:r w:rsidR="00194794" w:rsidRPr="00953E9D">
        <w:rPr>
          <w:rFonts w:ascii="Times New Roman" w:hAnsi="Times New Roman" w:cs="Times New Roman"/>
        </w:rPr>
        <w:t xml:space="preserve"> resilience to climate change impacts and achieve a low carbon economy model. It has set a vision to achieve carbon neutrality by 2070.</w:t>
      </w:r>
    </w:p>
    <w:p w14:paraId="0E385E2E" w14:textId="7C7BD445" w:rsidR="001B6431" w:rsidRPr="009A74AB" w:rsidRDefault="001B6431" w:rsidP="00DC51BE">
      <w:pPr>
        <w:spacing w:after="0" w:line="240" w:lineRule="auto"/>
        <w:jc w:val="both"/>
        <w:rPr>
          <w:rFonts w:ascii="Times New Roman" w:hAnsi="Times New Roman" w:cs="Times New Roman"/>
          <w:b/>
          <w:sz w:val="20"/>
        </w:rPr>
      </w:pPr>
    </w:p>
    <w:p w14:paraId="5A861D1B" w14:textId="4381A8FA" w:rsidR="00DC51BE" w:rsidRDefault="00DC51BE" w:rsidP="00DC51BE">
      <w:pPr>
        <w:spacing w:after="0" w:line="240" w:lineRule="auto"/>
        <w:jc w:val="both"/>
        <w:rPr>
          <w:rFonts w:ascii="Times New Roman" w:hAnsi="Times New Roman" w:cs="Times New Roman"/>
        </w:rPr>
      </w:pPr>
    </w:p>
    <w:p w14:paraId="6F7A4D48" w14:textId="639663E5" w:rsidR="00DC51BE" w:rsidRDefault="00063418" w:rsidP="00DC51BE">
      <w:pPr>
        <w:spacing w:after="0" w:line="240" w:lineRule="auto"/>
        <w:jc w:val="right"/>
        <w:rPr>
          <w:rFonts w:ascii="Times New Roman" w:hAnsi="Times New Roman" w:cs="Times New Roman"/>
          <w:b/>
        </w:rPr>
      </w:pPr>
      <w:r>
        <w:rPr>
          <w:rFonts w:ascii="Times New Roman" w:hAnsi="Times New Roman" w:cs="Times New Roman"/>
          <w:b/>
        </w:rPr>
        <w:t>09.11</w:t>
      </w:r>
      <w:r w:rsidR="00DC51BE" w:rsidRPr="00DC51BE">
        <w:rPr>
          <w:rFonts w:ascii="Times New Roman" w:hAnsi="Times New Roman" w:cs="Times New Roman"/>
          <w:b/>
        </w:rPr>
        <w:t>.2021</w:t>
      </w:r>
    </w:p>
    <w:p w14:paraId="6AF5D4CC" w14:textId="2796BB55" w:rsidR="002902B3" w:rsidRDefault="002902B3" w:rsidP="00DC51BE">
      <w:pPr>
        <w:spacing w:after="0" w:line="240" w:lineRule="auto"/>
        <w:jc w:val="right"/>
        <w:rPr>
          <w:rFonts w:ascii="Times New Roman" w:hAnsi="Times New Roman" w:cs="Times New Roman"/>
          <w:b/>
        </w:rPr>
      </w:pPr>
    </w:p>
    <w:p w14:paraId="297A4438" w14:textId="3E7BB363" w:rsidR="002902B3" w:rsidRPr="00DC51BE" w:rsidRDefault="002902B3" w:rsidP="002902B3">
      <w:pPr>
        <w:spacing w:after="0" w:line="240" w:lineRule="auto"/>
        <w:rPr>
          <w:rFonts w:ascii="Times New Roman" w:hAnsi="Times New Roman" w:cs="Times New Roman"/>
          <w:b/>
        </w:rPr>
      </w:pPr>
    </w:p>
    <w:sectPr w:rsidR="002902B3" w:rsidRPr="00DC51BE" w:rsidSect="009A74AB">
      <w:footerReference w:type="default" r:id="rId13"/>
      <w:pgSz w:w="12240" w:h="15840"/>
      <w:pgMar w:top="426" w:right="1325" w:bottom="709"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A29BD" w14:textId="77777777" w:rsidR="004F29B2" w:rsidRDefault="004F29B2" w:rsidP="00541767">
      <w:pPr>
        <w:spacing w:after="0" w:line="240" w:lineRule="auto"/>
      </w:pPr>
      <w:r>
        <w:separator/>
      </w:r>
    </w:p>
  </w:endnote>
  <w:endnote w:type="continuationSeparator" w:id="0">
    <w:p w14:paraId="58065CF3" w14:textId="77777777" w:rsidR="004F29B2" w:rsidRDefault="004F29B2" w:rsidP="0054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131574"/>
      <w:docPartObj>
        <w:docPartGallery w:val="Page Numbers (Bottom of Page)"/>
        <w:docPartUnique/>
      </w:docPartObj>
    </w:sdtPr>
    <w:sdtEndPr/>
    <w:sdtContent>
      <w:sdt>
        <w:sdtPr>
          <w:id w:val="1095751"/>
          <w:docPartObj>
            <w:docPartGallery w:val="Page Numbers (Top of Page)"/>
            <w:docPartUnique/>
          </w:docPartObj>
        </w:sdtPr>
        <w:sdtEndPr/>
        <w:sdtContent>
          <w:p w14:paraId="224002C7" w14:textId="33A02533" w:rsidR="00541767" w:rsidRDefault="00541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165A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65A5">
              <w:rPr>
                <w:b/>
                <w:bCs/>
                <w:noProof/>
              </w:rPr>
              <w:t>5</w:t>
            </w:r>
            <w:r>
              <w:rPr>
                <w:b/>
                <w:bCs/>
                <w:sz w:val="24"/>
                <w:szCs w:val="24"/>
              </w:rPr>
              <w:fldChar w:fldCharType="end"/>
            </w:r>
          </w:p>
        </w:sdtContent>
      </w:sdt>
    </w:sdtContent>
  </w:sdt>
  <w:p w14:paraId="0CB759FF" w14:textId="77777777" w:rsidR="00541767" w:rsidRDefault="0054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B1CF8" w14:textId="77777777" w:rsidR="004F29B2" w:rsidRDefault="004F29B2" w:rsidP="00541767">
      <w:pPr>
        <w:spacing w:after="0" w:line="240" w:lineRule="auto"/>
      </w:pPr>
      <w:r>
        <w:separator/>
      </w:r>
    </w:p>
  </w:footnote>
  <w:footnote w:type="continuationSeparator" w:id="0">
    <w:p w14:paraId="00EB9B94" w14:textId="77777777" w:rsidR="004F29B2" w:rsidRDefault="004F29B2" w:rsidP="00541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510"/>
    <w:multiLevelType w:val="hybridMultilevel"/>
    <w:tmpl w:val="430C7D3E"/>
    <w:lvl w:ilvl="0" w:tplc="5804234E">
      <w:start w:val="10"/>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A4BB7E">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6C4F1E">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8E80AC">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90599E">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504BF0">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7652E6">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CA198C">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681372">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182144"/>
    <w:multiLevelType w:val="hybridMultilevel"/>
    <w:tmpl w:val="A204FF36"/>
    <w:lvl w:ilvl="0" w:tplc="6F440C8A">
      <w:start w:val="1"/>
      <w:numFmt w:val="lowerLetter"/>
      <w:lvlText w:val="(%1)"/>
      <w:lvlJc w:val="left"/>
      <w:pPr>
        <w:ind w:left="198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265" w:hanging="360"/>
      </w:pPr>
    </w:lvl>
    <w:lvl w:ilvl="2" w:tplc="0409001B" w:tentative="1">
      <w:start w:val="1"/>
      <w:numFmt w:val="lowerRoman"/>
      <w:lvlText w:val="%3."/>
      <w:lvlJc w:val="right"/>
      <w:pPr>
        <w:ind w:left="1985" w:hanging="180"/>
      </w:pPr>
    </w:lvl>
    <w:lvl w:ilvl="3" w:tplc="0409000F" w:tentative="1">
      <w:start w:val="1"/>
      <w:numFmt w:val="decimal"/>
      <w:lvlText w:val="%4."/>
      <w:lvlJc w:val="left"/>
      <w:pPr>
        <w:ind w:left="2705" w:hanging="360"/>
      </w:pPr>
    </w:lvl>
    <w:lvl w:ilvl="4" w:tplc="04090019" w:tentative="1">
      <w:start w:val="1"/>
      <w:numFmt w:val="lowerLetter"/>
      <w:lvlText w:val="%5."/>
      <w:lvlJc w:val="left"/>
      <w:pPr>
        <w:ind w:left="3425" w:hanging="360"/>
      </w:pPr>
    </w:lvl>
    <w:lvl w:ilvl="5" w:tplc="0409001B" w:tentative="1">
      <w:start w:val="1"/>
      <w:numFmt w:val="lowerRoman"/>
      <w:lvlText w:val="%6."/>
      <w:lvlJc w:val="right"/>
      <w:pPr>
        <w:ind w:left="4145" w:hanging="180"/>
      </w:pPr>
    </w:lvl>
    <w:lvl w:ilvl="6" w:tplc="0409000F" w:tentative="1">
      <w:start w:val="1"/>
      <w:numFmt w:val="decimal"/>
      <w:lvlText w:val="%7."/>
      <w:lvlJc w:val="left"/>
      <w:pPr>
        <w:ind w:left="4865" w:hanging="360"/>
      </w:pPr>
    </w:lvl>
    <w:lvl w:ilvl="7" w:tplc="04090019" w:tentative="1">
      <w:start w:val="1"/>
      <w:numFmt w:val="lowerLetter"/>
      <w:lvlText w:val="%8."/>
      <w:lvlJc w:val="left"/>
      <w:pPr>
        <w:ind w:left="5585" w:hanging="360"/>
      </w:pPr>
    </w:lvl>
    <w:lvl w:ilvl="8" w:tplc="0409001B" w:tentative="1">
      <w:start w:val="1"/>
      <w:numFmt w:val="lowerRoman"/>
      <w:lvlText w:val="%9."/>
      <w:lvlJc w:val="right"/>
      <w:pPr>
        <w:ind w:left="6305" w:hanging="180"/>
      </w:pPr>
    </w:lvl>
  </w:abstractNum>
  <w:abstractNum w:abstractNumId="2" w15:restartNumberingAfterBreak="0">
    <w:nsid w:val="066F1055"/>
    <w:multiLevelType w:val="hybridMultilevel"/>
    <w:tmpl w:val="4FE2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155E7"/>
    <w:multiLevelType w:val="hybridMultilevel"/>
    <w:tmpl w:val="5038CA04"/>
    <w:lvl w:ilvl="0" w:tplc="78EEA7BE">
      <w:start w:val="4"/>
      <w:numFmt w:val="decimal"/>
      <w:lvlText w:val="%1."/>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D4E6E6">
      <w:start w:val="1"/>
      <w:numFmt w:val="lowerLetter"/>
      <w:lvlText w:val="(%2)"/>
      <w:lvlJc w:val="left"/>
      <w:pPr>
        <w:ind w:left="2155"/>
      </w:pPr>
      <w:rPr>
        <w:rFonts w:ascii="Times New Roman" w:eastAsia="Arial"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2" w:tplc="BC6E7B8C">
      <w:start w:val="1"/>
      <w:numFmt w:val="lowerLetter"/>
      <w:lvlText w:val="(%3)"/>
      <w:lvlJc w:val="left"/>
      <w:pPr>
        <w:ind w:left="225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FDFA0C9A">
      <w:start w:val="1"/>
      <w:numFmt w:val="lowerRoman"/>
      <w:lvlText w:val="(%4)"/>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60D32">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744710">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ECB7A2">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786A74">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64F5F8">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653570"/>
    <w:multiLevelType w:val="hybridMultilevel"/>
    <w:tmpl w:val="8878CBAC"/>
    <w:lvl w:ilvl="0" w:tplc="A0207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D2D95"/>
    <w:multiLevelType w:val="hybridMultilevel"/>
    <w:tmpl w:val="EE362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604A3"/>
    <w:multiLevelType w:val="hybridMultilevel"/>
    <w:tmpl w:val="933AB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C3B63"/>
    <w:multiLevelType w:val="hybridMultilevel"/>
    <w:tmpl w:val="28B03BEA"/>
    <w:lvl w:ilvl="0" w:tplc="C9DC999E">
      <w:start w:val="19"/>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B49C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CEAA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3EFF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6E5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20F80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965F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D689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AA9F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592A48"/>
    <w:multiLevelType w:val="hybridMultilevel"/>
    <w:tmpl w:val="4044C526"/>
    <w:lvl w:ilvl="0" w:tplc="C6A41588">
      <w:start w:val="1"/>
      <w:numFmt w:val="lowerLetter"/>
      <w:lvlText w:val="(%1)"/>
      <w:lvlJc w:val="left"/>
      <w:pPr>
        <w:ind w:left="45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9" w15:restartNumberingAfterBreak="0">
    <w:nsid w:val="334228DA"/>
    <w:multiLevelType w:val="hybridMultilevel"/>
    <w:tmpl w:val="F162CF22"/>
    <w:lvl w:ilvl="0" w:tplc="E0D62B8C">
      <w:start w:val="21"/>
      <w:numFmt w:val="decimal"/>
      <w:lvlText w:val="%1."/>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A0DA34">
      <w:start w:val="1"/>
      <w:numFmt w:val="lowerLetter"/>
      <w:lvlText w:val="(%2)"/>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5046DA">
      <w:start w:val="1"/>
      <w:numFmt w:val="lowerRoman"/>
      <w:lvlText w:val="%3"/>
      <w:lvlJc w:val="left"/>
      <w:pPr>
        <w:ind w:left="1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94B9E4">
      <w:start w:val="1"/>
      <w:numFmt w:val="decimal"/>
      <w:lvlText w:val="%4"/>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76E3AC">
      <w:start w:val="1"/>
      <w:numFmt w:val="lowerLetter"/>
      <w:lvlText w:val="%5"/>
      <w:lvlJc w:val="left"/>
      <w:pPr>
        <w:ind w:left="3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2AEB88">
      <w:start w:val="1"/>
      <w:numFmt w:val="lowerRoman"/>
      <w:lvlText w:val="%6"/>
      <w:lvlJc w:val="left"/>
      <w:pPr>
        <w:ind w:left="3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20234C">
      <w:start w:val="1"/>
      <w:numFmt w:val="decimal"/>
      <w:lvlText w:val="%7"/>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220D26">
      <w:start w:val="1"/>
      <w:numFmt w:val="lowerLetter"/>
      <w:lvlText w:val="%8"/>
      <w:lvlJc w:val="left"/>
      <w:pPr>
        <w:ind w:left="5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F846B4">
      <w:start w:val="1"/>
      <w:numFmt w:val="lowerRoman"/>
      <w:lvlText w:val="%9"/>
      <w:lvlJc w:val="left"/>
      <w:pPr>
        <w:ind w:left="6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1E11CA"/>
    <w:multiLevelType w:val="hybridMultilevel"/>
    <w:tmpl w:val="D7B24EEE"/>
    <w:lvl w:ilvl="0" w:tplc="6810C488">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86A12"/>
    <w:multiLevelType w:val="hybridMultilevel"/>
    <w:tmpl w:val="4044C526"/>
    <w:lvl w:ilvl="0" w:tplc="C6A41588">
      <w:start w:val="1"/>
      <w:numFmt w:val="lowerLetter"/>
      <w:lvlText w:val="(%1)"/>
      <w:lvlJc w:val="left"/>
      <w:pPr>
        <w:ind w:left="74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68" w:hanging="360"/>
      </w:pPr>
    </w:lvl>
    <w:lvl w:ilvl="2" w:tplc="0409001B">
      <w:start w:val="1"/>
      <w:numFmt w:val="lowerRoman"/>
      <w:lvlText w:val="%3."/>
      <w:lvlJc w:val="right"/>
      <w:pPr>
        <w:ind w:left="652" w:hanging="180"/>
      </w:pPr>
    </w:lvl>
    <w:lvl w:ilvl="3" w:tplc="0409000F" w:tentative="1">
      <w:start w:val="1"/>
      <w:numFmt w:val="decimal"/>
      <w:lvlText w:val="%4."/>
      <w:lvlJc w:val="left"/>
      <w:pPr>
        <w:ind w:left="1372" w:hanging="360"/>
      </w:pPr>
    </w:lvl>
    <w:lvl w:ilvl="4" w:tplc="04090019" w:tentative="1">
      <w:start w:val="1"/>
      <w:numFmt w:val="lowerLetter"/>
      <w:lvlText w:val="%5."/>
      <w:lvlJc w:val="left"/>
      <w:pPr>
        <w:ind w:left="2092" w:hanging="360"/>
      </w:pPr>
    </w:lvl>
    <w:lvl w:ilvl="5" w:tplc="0409001B" w:tentative="1">
      <w:start w:val="1"/>
      <w:numFmt w:val="lowerRoman"/>
      <w:lvlText w:val="%6."/>
      <w:lvlJc w:val="right"/>
      <w:pPr>
        <w:ind w:left="2812" w:hanging="180"/>
      </w:pPr>
    </w:lvl>
    <w:lvl w:ilvl="6" w:tplc="0409000F" w:tentative="1">
      <w:start w:val="1"/>
      <w:numFmt w:val="decimal"/>
      <w:lvlText w:val="%7."/>
      <w:lvlJc w:val="left"/>
      <w:pPr>
        <w:ind w:left="3532" w:hanging="360"/>
      </w:pPr>
    </w:lvl>
    <w:lvl w:ilvl="7" w:tplc="04090019" w:tentative="1">
      <w:start w:val="1"/>
      <w:numFmt w:val="lowerLetter"/>
      <w:lvlText w:val="%8."/>
      <w:lvlJc w:val="left"/>
      <w:pPr>
        <w:ind w:left="4252" w:hanging="360"/>
      </w:pPr>
    </w:lvl>
    <w:lvl w:ilvl="8" w:tplc="0409001B" w:tentative="1">
      <w:start w:val="1"/>
      <w:numFmt w:val="lowerRoman"/>
      <w:lvlText w:val="%9."/>
      <w:lvlJc w:val="right"/>
      <w:pPr>
        <w:ind w:left="4972" w:hanging="180"/>
      </w:pPr>
    </w:lvl>
  </w:abstractNum>
  <w:abstractNum w:abstractNumId="12" w15:restartNumberingAfterBreak="0">
    <w:nsid w:val="4A4174D9"/>
    <w:multiLevelType w:val="hybridMultilevel"/>
    <w:tmpl w:val="01682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F6E7F"/>
    <w:multiLevelType w:val="hybridMultilevel"/>
    <w:tmpl w:val="9064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9530F"/>
    <w:multiLevelType w:val="hybridMultilevel"/>
    <w:tmpl w:val="6006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73BAA"/>
    <w:multiLevelType w:val="hybridMultilevel"/>
    <w:tmpl w:val="72F22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C21E2C"/>
    <w:multiLevelType w:val="hybridMultilevel"/>
    <w:tmpl w:val="0366B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5E55E1"/>
    <w:multiLevelType w:val="hybridMultilevel"/>
    <w:tmpl w:val="E2CE76CC"/>
    <w:lvl w:ilvl="0" w:tplc="E0F6ED2C">
      <w:start w:val="1"/>
      <w:numFmt w:val="lowerLetter"/>
      <w:lvlText w:val="(%1)"/>
      <w:lvlJc w:val="left"/>
      <w:pPr>
        <w:ind w:left="74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5" w:hanging="360"/>
      </w:pPr>
    </w:lvl>
    <w:lvl w:ilvl="2" w:tplc="0409001B" w:tentative="1">
      <w:start w:val="1"/>
      <w:numFmt w:val="lowerRoman"/>
      <w:lvlText w:val="%3."/>
      <w:lvlJc w:val="right"/>
      <w:pPr>
        <w:ind w:left="735" w:hanging="180"/>
      </w:pPr>
    </w:lvl>
    <w:lvl w:ilvl="3" w:tplc="0409000F" w:tentative="1">
      <w:start w:val="1"/>
      <w:numFmt w:val="decimal"/>
      <w:lvlText w:val="%4."/>
      <w:lvlJc w:val="left"/>
      <w:pPr>
        <w:ind w:left="1455" w:hanging="360"/>
      </w:pPr>
    </w:lvl>
    <w:lvl w:ilvl="4" w:tplc="04090019" w:tentative="1">
      <w:start w:val="1"/>
      <w:numFmt w:val="lowerLetter"/>
      <w:lvlText w:val="%5."/>
      <w:lvlJc w:val="left"/>
      <w:pPr>
        <w:ind w:left="2175" w:hanging="360"/>
      </w:pPr>
    </w:lvl>
    <w:lvl w:ilvl="5" w:tplc="0409001B" w:tentative="1">
      <w:start w:val="1"/>
      <w:numFmt w:val="lowerRoman"/>
      <w:lvlText w:val="%6."/>
      <w:lvlJc w:val="right"/>
      <w:pPr>
        <w:ind w:left="2895" w:hanging="180"/>
      </w:pPr>
    </w:lvl>
    <w:lvl w:ilvl="6" w:tplc="0409000F" w:tentative="1">
      <w:start w:val="1"/>
      <w:numFmt w:val="decimal"/>
      <w:lvlText w:val="%7."/>
      <w:lvlJc w:val="left"/>
      <w:pPr>
        <w:ind w:left="3615" w:hanging="360"/>
      </w:pPr>
    </w:lvl>
    <w:lvl w:ilvl="7" w:tplc="04090019" w:tentative="1">
      <w:start w:val="1"/>
      <w:numFmt w:val="lowerLetter"/>
      <w:lvlText w:val="%8."/>
      <w:lvlJc w:val="left"/>
      <w:pPr>
        <w:ind w:left="4335" w:hanging="360"/>
      </w:pPr>
    </w:lvl>
    <w:lvl w:ilvl="8" w:tplc="0409001B" w:tentative="1">
      <w:start w:val="1"/>
      <w:numFmt w:val="lowerRoman"/>
      <w:lvlText w:val="%9."/>
      <w:lvlJc w:val="right"/>
      <w:pPr>
        <w:ind w:left="5055" w:hanging="180"/>
      </w:pPr>
    </w:lvl>
  </w:abstractNum>
  <w:abstractNum w:abstractNumId="18" w15:restartNumberingAfterBreak="0">
    <w:nsid w:val="5DD20894"/>
    <w:multiLevelType w:val="hybridMultilevel"/>
    <w:tmpl w:val="A8B810EA"/>
    <w:lvl w:ilvl="0" w:tplc="3A6EF384">
      <w:start w:val="1"/>
      <w:numFmt w:val="lowerLetter"/>
      <w:lvlText w:val="(%1)"/>
      <w:lvlJc w:val="left"/>
      <w:pPr>
        <w:ind w:left="360" w:hanging="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650057"/>
    <w:multiLevelType w:val="hybridMultilevel"/>
    <w:tmpl w:val="75E89F28"/>
    <w:lvl w:ilvl="0" w:tplc="4552CCEE">
      <w:start w:val="1"/>
      <w:numFmt w:val="lowerLetter"/>
      <w:lvlText w:val="(%1)"/>
      <w:lvlJc w:val="left"/>
      <w:pPr>
        <w:ind w:left="108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353" w:hanging="360"/>
      </w:pPr>
    </w:lvl>
    <w:lvl w:ilvl="2" w:tplc="0409001B" w:tentative="1">
      <w:start w:val="1"/>
      <w:numFmt w:val="lowerRoman"/>
      <w:lvlText w:val="%3."/>
      <w:lvlJc w:val="right"/>
      <w:pPr>
        <w:ind w:left="1073" w:hanging="180"/>
      </w:pPr>
    </w:lvl>
    <w:lvl w:ilvl="3" w:tplc="0409000F" w:tentative="1">
      <w:start w:val="1"/>
      <w:numFmt w:val="decimal"/>
      <w:lvlText w:val="%4."/>
      <w:lvlJc w:val="left"/>
      <w:pPr>
        <w:ind w:left="1793" w:hanging="360"/>
      </w:pPr>
    </w:lvl>
    <w:lvl w:ilvl="4" w:tplc="04090019" w:tentative="1">
      <w:start w:val="1"/>
      <w:numFmt w:val="lowerLetter"/>
      <w:lvlText w:val="%5."/>
      <w:lvlJc w:val="left"/>
      <w:pPr>
        <w:ind w:left="2513" w:hanging="360"/>
      </w:pPr>
    </w:lvl>
    <w:lvl w:ilvl="5" w:tplc="0409001B" w:tentative="1">
      <w:start w:val="1"/>
      <w:numFmt w:val="lowerRoman"/>
      <w:lvlText w:val="%6."/>
      <w:lvlJc w:val="right"/>
      <w:pPr>
        <w:ind w:left="3233" w:hanging="180"/>
      </w:pPr>
    </w:lvl>
    <w:lvl w:ilvl="6" w:tplc="0409000F" w:tentative="1">
      <w:start w:val="1"/>
      <w:numFmt w:val="decimal"/>
      <w:lvlText w:val="%7."/>
      <w:lvlJc w:val="left"/>
      <w:pPr>
        <w:ind w:left="3953" w:hanging="360"/>
      </w:pPr>
    </w:lvl>
    <w:lvl w:ilvl="7" w:tplc="04090019" w:tentative="1">
      <w:start w:val="1"/>
      <w:numFmt w:val="lowerLetter"/>
      <w:lvlText w:val="%8."/>
      <w:lvlJc w:val="left"/>
      <w:pPr>
        <w:ind w:left="4673" w:hanging="360"/>
      </w:pPr>
    </w:lvl>
    <w:lvl w:ilvl="8" w:tplc="0409001B" w:tentative="1">
      <w:start w:val="1"/>
      <w:numFmt w:val="lowerRoman"/>
      <w:lvlText w:val="%9."/>
      <w:lvlJc w:val="right"/>
      <w:pPr>
        <w:ind w:left="5393" w:hanging="180"/>
      </w:pPr>
    </w:lvl>
  </w:abstractNum>
  <w:abstractNum w:abstractNumId="20" w15:restartNumberingAfterBreak="0">
    <w:nsid w:val="6BFA269E"/>
    <w:multiLevelType w:val="hybridMultilevel"/>
    <w:tmpl w:val="5A2EE992"/>
    <w:lvl w:ilvl="0" w:tplc="237A70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007F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4A27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08A076">
      <w:start w:val="1"/>
      <w:numFmt w:val="lowerLetter"/>
      <w:lvlRestart w:val="0"/>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3E0C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8466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BEB1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E68F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5E08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2544BA0"/>
    <w:multiLevelType w:val="hybridMultilevel"/>
    <w:tmpl w:val="D5FE2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E44BF"/>
    <w:multiLevelType w:val="hybridMultilevel"/>
    <w:tmpl w:val="4B660132"/>
    <w:lvl w:ilvl="0" w:tplc="6810C488">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21187F"/>
    <w:multiLevelType w:val="hybridMultilevel"/>
    <w:tmpl w:val="E278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0"/>
  </w:num>
  <w:num w:numId="4">
    <w:abstractNumId w:val="3"/>
  </w:num>
  <w:num w:numId="5">
    <w:abstractNumId w:val="20"/>
  </w:num>
  <w:num w:numId="6">
    <w:abstractNumId w:val="0"/>
  </w:num>
  <w:num w:numId="7">
    <w:abstractNumId w:val="7"/>
  </w:num>
  <w:num w:numId="8">
    <w:abstractNumId w:val="9"/>
  </w:num>
  <w:num w:numId="9">
    <w:abstractNumId w:val="1"/>
  </w:num>
  <w:num w:numId="10">
    <w:abstractNumId w:val="17"/>
  </w:num>
  <w:num w:numId="11">
    <w:abstractNumId w:val="19"/>
  </w:num>
  <w:num w:numId="12">
    <w:abstractNumId w:val="8"/>
  </w:num>
  <w:num w:numId="13">
    <w:abstractNumId w:val="11"/>
  </w:num>
  <w:num w:numId="14">
    <w:abstractNumId w:val="16"/>
  </w:num>
  <w:num w:numId="15">
    <w:abstractNumId w:val="4"/>
  </w:num>
  <w:num w:numId="16">
    <w:abstractNumId w:val="5"/>
  </w:num>
  <w:num w:numId="17">
    <w:abstractNumId w:val="13"/>
  </w:num>
  <w:num w:numId="18">
    <w:abstractNumId w:val="2"/>
  </w:num>
  <w:num w:numId="19">
    <w:abstractNumId w:val="18"/>
  </w:num>
  <w:num w:numId="20">
    <w:abstractNumId w:val="15"/>
  </w:num>
  <w:num w:numId="21">
    <w:abstractNumId w:val="14"/>
  </w:num>
  <w:num w:numId="22">
    <w:abstractNumId w:val="21"/>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85"/>
    <w:rsid w:val="00051ECB"/>
    <w:rsid w:val="00063418"/>
    <w:rsid w:val="0009386E"/>
    <w:rsid w:val="000B08D3"/>
    <w:rsid w:val="000B4C1D"/>
    <w:rsid w:val="000B618C"/>
    <w:rsid w:val="000C5654"/>
    <w:rsid w:val="00110532"/>
    <w:rsid w:val="001134A3"/>
    <w:rsid w:val="00125878"/>
    <w:rsid w:val="00144314"/>
    <w:rsid w:val="001767DF"/>
    <w:rsid w:val="00190A0D"/>
    <w:rsid w:val="00194794"/>
    <w:rsid w:val="001A2D97"/>
    <w:rsid w:val="001B6431"/>
    <w:rsid w:val="001C29AF"/>
    <w:rsid w:val="001F711F"/>
    <w:rsid w:val="0021218F"/>
    <w:rsid w:val="00241D5B"/>
    <w:rsid w:val="00243EA1"/>
    <w:rsid w:val="00266DED"/>
    <w:rsid w:val="0028128B"/>
    <w:rsid w:val="002828D2"/>
    <w:rsid w:val="002902B3"/>
    <w:rsid w:val="002A70D6"/>
    <w:rsid w:val="002C3950"/>
    <w:rsid w:val="002C608C"/>
    <w:rsid w:val="002E0858"/>
    <w:rsid w:val="002E1FE7"/>
    <w:rsid w:val="00300D5D"/>
    <w:rsid w:val="00346605"/>
    <w:rsid w:val="00373048"/>
    <w:rsid w:val="003A0BE2"/>
    <w:rsid w:val="003B0D83"/>
    <w:rsid w:val="003F5CD5"/>
    <w:rsid w:val="00415B5E"/>
    <w:rsid w:val="004268C6"/>
    <w:rsid w:val="00477B0A"/>
    <w:rsid w:val="00477F94"/>
    <w:rsid w:val="0048670E"/>
    <w:rsid w:val="00487E6F"/>
    <w:rsid w:val="004B0029"/>
    <w:rsid w:val="004D3402"/>
    <w:rsid w:val="004E4707"/>
    <w:rsid w:val="004F29B2"/>
    <w:rsid w:val="004F4B8F"/>
    <w:rsid w:val="00541767"/>
    <w:rsid w:val="00541CD3"/>
    <w:rsid w:val="00545E22"/>
    <w:rsid w:val="005559F1"/>
    <w:rsid w:val="00571672"/>
    <w:rsid w:val="0057599F"/>
    <w:rsid w:val="00585824"/>
    <w:rsid w:val="005A13FB"/>
    <w:rsid w:val="005B700E"/>
    <w:rsid w:val="00622481"/>
    <w:rsid w:val="00630C84"/>
    <w:rsid w:val="00631875"/>
    <w:rsid w:val="00635325"/>
    <w:rsid w:val="00656AA7"/>
    <w:rsid w:val="006820D5"/>
    <w:rsid w:val="006F2E42"/>
    <w:rsid w:val="00712E65"/>
    <w:rsid w:val="00731985"/>
    <w:rsid w:val="00741215"/>
    <w:rsid w:val="00770DF1"/>
    <w:rsid w:val="00782C79"/>
    <w:rsid w:val="007B3B5E"/>
    <w:rsid w:val="007E04F3"/>
    <w:rsid w:val="007E6955"/>
    <w:rsid w:val="00846353"/>
    <w:rsid w:val="00882228"/>
    <w:rsid w:val="00892999"/>
    <w:rsid w:val="008937BC"/>
    <w:rsid w:val="008A0DD8"/>
    <w:rsid w:val="008E59C0"/>
    <w:rsid w:val="00910D52"/>
    <w:rsid w:val="00953E9D"/>
    <w:rsid w:val="009643BC"/>
    <w:rsid w:val="009650A9"/>
    <w:rsid w:val="009A74AB"/>
    <w:rsid w:val="009C3AEC"/>
    <w:rsid w:val="009D1871"/>
    <w:rsid w:val="009F6AD7"/>
    <w:rsid w:val="00A21C81"/>
    <w:rsid w:val="00A232B3"/>
    <w:rsid w:val="00A36705"/>
    <w:rsid w:val="00A418A5"/>
    <w:rsid w:val="00A55EAD"/>
    <w:rsid w:val="00A578DD"/>
    <w:rsid w:val="00A73127"/>
    <w:rsid w:val="00AA6664"/>
    <w:rsid w:val="00AB5CDA"/>
    <w:rsid w:val="00AC0052"/>
    <w:rsid w:val="00AC591D"/>
    <w:rsid w:val="00AC7AE4"/>
    <w:rsid w:val="00AD28B8"/>
    <w:rsid w:val="00B40B2A"/>
    <w:rsid w:val="00B445F4"/>
    <w:rsid w:val="00B52A9B"/>
    <w:rsid w:val="00B63972"/>
    <w:rsid w:val="00B8596B"/>
    <w:rsid w:val="00BA5DD0"/>
    <w:rsid w:val="00BB5CD3"/>
    <w:rsid w:val="00BC268D"/>
    <w:rsid w:val="00BD1C54"/>
    <w:rsid w:val="00BF75FE"/>
    <w:rsid w:val="00C00D1A"/>
    <w:rsid w:val="00C0228D"/>
    <w:rsid w:val="00C0794A"/>
    <w:rsid w:val="00C550D1"/>
    <w:rsid w:val="00C57697"/>
    <w:rsid w:val="00CA641B"/>
    <w:rsid w:val="00CD2565"/>
    <w:rsid w:val="00CE07BB"/>
    <w:rsid w:val="00CE37C5"/>
    <w:rsid w:val="00CF50E4"/>
    <w:rsid w:val="00CF600A"/>
    <w:rsid w:val="00D038D6"/>
    <w:rsid w:val="00D1228B"/>
    <w:rsid w:val="00D1349F"/>
    <w:rsid w:val="00D224A9"/>
    <w:rsid w:val="00D24A4D"/>
    <w:rsid w:val="00D34537"/>
    <w:rsid w:val="00D55551"/>
    <w:rsid w:val="00D84CEB"/>
    <w:rsid w:val="00DA1267"/>
    <w:rsid w:val="00DC038D"/>
    <w:rsid w:val="00DC51BE"/>
    <w:rsid w:val="00E06303"/>
    <w:rsid w:val="00E165A5"/>
    <w:rsid w:val="00E45197"/>
    <w:rsid w:val="00E67EDE"/>
    <w:rsid w:val="00E85FD3"/>
    <w:rsid w:val="00F11EFD"/>
    <w:rsid w:val="00F21819"/>
    <w:rsid w:val="00F240B4"/>
    <w:rsid w:val="00F3524C"/>
    <w:rsid w:val="00F43316"/>
    <w:rsid w:val="00F438F6"/>
    <w:rsid w:val="00F62A43"/>
    <w:rsid w:val="00F6355D"/>
    <w:rsid w:val="00F843F8"/>
    <w:rsid w:val="00F922AB"/>
    <w:rsid w:val="00FB1A43"/>
    <w:rsid w:val="00FB1B78"/>
    <w:rsid w:val="00FB3709"/>
    <w:rsid w:val="00FC5CA5"/>
    <w:rsid w:val="00FE196C"/>
    <w:rsid w:val="00FE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A0F48D"/>
  <w15:chartTrackingRefBased/>
  <w15:docId w15:val="{828641E6-ED15-4035-9428-2EEB62D9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5B700E"/>
    <w:pPr>
      <w:keepNext/>
      <w:keepLines/>
      <w:spacing w:after="4" w:line="250" w:lineRule="auto"/>
      <w:ind w:left="10" w:hanging="10"/>
      <w:outlineLvl w:val="1"/>
    </w:pPr>
    <w:rPr>
      <w:rFonts w:ascii="Arial" w:eastAsia="Arial" w:hAnsi="Arial" w:cs="Arial"/>
      <w:b/>
      <w:color w:val="000000"/>
    </w:rPr>
  </w:style>
  <w:style w:type="paragraph" w:styleId="Heading3">
    <w:name w:val="heading 3"/>
    <w:basedOn w:val="Normal"/>
    <w:next w:val="Normal"/>
    <w:link w:val="Heading3Char"/>
    <w:uiPriority w:val="9"/>
    <w:unhideWhenUsed/>
    <w:qFormat/>
    <w:rsid w:val="00B52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A0D"/>
    <w:pPr>
      <w:spacing w:after="200" w:line="276" w:lineRule="auto"/>
      <w:ind w:left="720"/>
      <w:contextualSpacing/>
    </w:pPr>
  </w:style>
  <w:style w:type="character" w:customStyle="1" w:styleId="Heading2Char">
    <w:name w:val="Heading 2 Char"/>
    <w:basedOn w:val="DefaultParagraphFont"/>
    <w:link w:val="Heading2"/>
    <w:rsid w:val="005B700E"/>
    <w:rPr>
      <w:rFonts w:ascii="Arial" w:eastAsia="Arial" w:hAnsi="Arial" w:cs="Arial"/>
      <w:b/>
      <w:color w:val="000000"/>
    </w:rPr>
  </w:style>
  <w:style w:type="character" w:customStyle="1" w:styleId="Heading3Char">
    <w:name w:val="Heading 3 Char"/>
    <w:basedOn w:val="DefaultParagraphFont"/>
    <w:link w:val="Heading3"/>
    <w:uiPriority w:val="9"/>
    <w:rsid w:val="00B52A9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41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767"/>
  </w:style>
  <w:style w:type="paragraph" w:styleId="Footer">
    <w:name w:val="footer"/>
    <w:basedOn w:val="Normal"/>
    <w:link w:val="FooterChar"/>
    <w:uiPriority w:val="99"/>
    <w:unhideWhenUsed/>
    <w:rsid w:val="00541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767"/>
  </w:style>
  <w:style w:type="paragraph" w:styleId="BalloonText">
    <w:name w:val="Balloon Text"/>
    <w:basedOn w:val="Normal"/>
    <w:link w:val="BalloonTextChar"/>
    <w:uiPriority w:val="99"/>
    <w:semiHidden/>
    <w:unhideWhenUsed/>
    <w:rsid w:val="0089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999"/>
    <w:rPr>
      <w:rFonts w:ascii="Segoe UI" w:hAnsi="Segoe UI" w:cs="Segoe UI"/>
      <w:sz w:val="18"/>
      <w:szCs w:val="18"/>
    </w:rPr>
  </w:style>
  <w:style w:type="character" w:styleId="Hyperlink">
    <w:name w:val="Hyperlink"/>
    <w:basedOn w:val="DefaultParagraphFont"/>
    <w:uiPriority w:val="99"/>
    <w:unhideWhenUsed/>
    <w:rsid w:val="00FB1A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ttorneygeneral.govmu.org/Pages/Laws%20of%20Mauritius/A-Z%20Acts/ActsAZ.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calgovernment.govmu.org/MyDocument/Legislations/NDRRMC%20Ac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auritiusassembly.govmu.org/Documents/Acts/2020/act11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5C655-368C-4016-8885-5E0800B07AB6}">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21DA24D0-9F4C-4FD4-9353-5E0AB79B5268}">
  <ds:schemaRefs>
    <ds:schemaRef ds:uri="http://schemas.microsoft.com/sharepoint/v3/contenttype/forms"/>
  </ds:schemaRefs>
</ds:datastoreItem>
</file>

<file path=customXml/itemProps3.xml><?xml version="1.0" encoding="utf-8"?>
<ds:datastoreItem xmlns:ds="http://schemas.openxmlformats.org/officeDocument/2006/customXml" ds:itemID="{205906F0-E2FB-42FE-B9BE-E620862331AD}"/>
</file>

<file path=docProps/app.xml><?xml version="1.0" encoding="utf-8"?>
<Properties xmlns="http://schemas.openxmlformats.org/officeDocument/2006/extended-properties" xmlns:vt="http://schemas.openxmlformats.org/officeDocument/2006/docPropsVTypes">
  <Template>Normal.dotm</Template>
  <TotalTime>0</TotalTime>
  <Pages>5</Pages>
  <Words>2830</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dc:creator>
  <cp:keywords/>
  <dc:description/>
  <cp:lastModifiedBy>Therese Arnesen</cp:lastModifiedBy>
  <cp:revision>2</cp:revision>
  <cp:lastPrinted>2021-11-08T07:13:00Z</cp:lastPrinted>
  <dcterms:created xsi:type="dcterms:W3CDTF">2021-11-16T13:35:00Z</dcterms:created>
  <dcterms:modified xsi:type="dcterms:W3CDTF">2021-11-16T13:35:00Z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