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D911A" w14:textId="77777777" w:rsidR="00C36769" w:rsidRPr="003D275E" w:rsidRDefault="00C36769" w:rsidP="002D0765">
      <w:pPr>
        <w:ind w:left="5760" w:firstLine="720"/>
        <w:rPr>
          <w:sz w:val="24"/>
          <w:lang w:val="it-IT"/>
        </w:rPr>
      </w:pPr>
    </w:p>
    <w:p w14:paraId="35A484F0" w14:textId="77777777" w:rsidR="00C36769" w:rsidRPr="003D275E" w:rsidRDefault="00C36769" w:rsidP="002D0765">
      <w:pPr>
        <w:ind w:left="5760" w:firstLine="720"/>
        <w:rPr>
          <w:b/>
          <w:sz w:val="24"/>
          <w:lang w:val="it-IT"/>
        </w:rPr>
      </w:pPr>
    </w:p>
    <w:p w14:paraId="038CB3A6" w14:textId="67ED09CA" w:rsidR="00721EB0" w:rsidRPr="003D275E" w:rsidRDefault="00E15B4C" w:rsidP="00370C5D">
      <w:pPr>
        <w:jc w:val="center"/>
        <w:rPr>
          <w:b/>
          <w:color w:val="FF0000"/>
          <w:sz w:val="28"/>
        </w:rPr>
      </w:pPr>
      <w:r w:rsidRPr="003D275E">
        <w:rPr>
          <w:b/>
          <w:color w:val="FF0000"/>
          <w:sz w:val="28"/>
        </w:rPr>
        <w:t>QUESTIONNAIRE OF THE SPECIAL RAPPORTEUR ON HUMAN RIGHTS VIOLATIONS AT INTERNATIONAL BORDERS: TRENDS, PREVENTION AND ACCOUNTABILITY.</w:t>
      </w:r>
    </w:p>
    <w:p w14:paraId="47D48D38" w14:textId="77777777" w:rsidR="00F11933" w:rsidRPr="003D275E" w:rsidRDefault="00F11933" w:rsidP="00370C5D">
      <w:pPr>
        <w:jc w:val="center"/>
        <w:rPr>
          <w:b/>
          <w:color w:val="FF0000"/>
          <w:sz w:val="28"/>
        </w:rPr>
      </w:pPr>
    </w:p>
    <w:p w14:paraId="403A73BD" w14:textId="77777777" w:rsidR="00F11933" w:rsidRPr="003D275E" w:rsidRDefault="00F11933" w:rsidP="00370C5D">
      <w:pPr>
        <w:jc w:val="center"/>
        <w:rPr>
          <w:b/>
          <w:color w:val="FF0000"/>
          <w:sz w:val="28"/>
        </w:rPr>
      </w:pPr>
    </w:p>
    <w:p w14:paraId="1D76DDB3" w14:textId="538CC237" w:rsidR="00370C5D" w:rsidRPr="003D275E" w:rsidRDefault="00F11933" w:rsidP="00370C5D">
      <w:pPr>
        <w:jc w:val="center"/>
        <w:rPr>
          <w:b/>
          <w:color w:val="FF0000"/>
          <w:sz w:val="28"/>
        </w:rPr>
      </w:pPr>
      <w:r w:rsidRPr="003D275E">
        <w:rPr>
          <w:b/>
          <w:color w:val="FF0000"/>
          <w:sz w:val="28"/>
        </w:rPr>
        <w:t>Submission by Save</w:t>
      </w:r>
      <w:r w:rsidR="003C1318" w:rsidRPr="003D275E">
        <w:rPr>
          <w:b/>
          <w:color w:val="FF0000"/>
          <w:sz w:val="28"/>
        </w:rPr>
        <w:t xml:space="preserve"> the Children </w:t>
      </w:r>
      <w:r w:rsidR="00E15B4C" w:rsidRPr="003D275E">
        <w:rPr>
          <w:b/>
          <w:color w:val="FF0000"/>
          <w:sz w:val="28"/>
        </w:rPr>
        <w:t>on child rights violations at international borders</w:t>
      </w:r>
      <w:r w:rsidR="003D275E" w:rsidRPr="003D275E">
        <w:rPr>
          <w:b/>
          <w:color w:val="FF0000"/>
          <w:sz w:val="28"/>
        </w:rPr>
        <w:t xml:space="preserve"> in Italy.</w:t>
      </w:r>
    </w:p>
    <w:p w14:paraId="7423CCCE" w14:textId="77777777" w:rsidR="00F11933" w:rsidRPr="003D275E" w:rsidRDefault="00F11933" w:rsidP="00370C5D">
      <w:pPr>
        <w:jc w:val="center"/>
        <w:rPr>
          <w:b/>
          <w:color w:val="FF0000"/>
          <w:sz w:val="28"/>
        </w:rPr>
      </w:pPr>
    </w:p>
    <w:p w14:paraId="63E946D7" w14:textId="77777777" w:rsidR="00135C83" w:rsidRPr="009F3391" w:rsidRDefault="00135C83" w:rsidP="00135C83">
      <w:pPr>
        <w:tabs>
          <w:tab w:val="left" w:pos="5415"/>
        </w:tabs>
        <w:jc w:val="both"/>
        <w:rPr>
          <w:szCs w:val="22"/>
          <w:u w:val="single"/>
        </w:rPr>
      </w:pPr>
      <w:r w:rsidRPr="007B27F4">
        <w:rPr>
          <w:szCs w:val="22"/>
        </w:rPr>
        <w:t xml:space="preserve">Save the Children is hereby submitting input regarding child rights violations at international borders. </w:t>
      </w:r>
      <w:proofErr w:type="gramStart"/>
      <w:r w:rsidRPr="007B27F4">
        <w:rPr>
          <w:szCs w:val="22"/>
        </w:rPr>
        <w:t>Contributions have been collected in Italy, Greece, Spain, Bosnia and Herzegovina and Serbia by Save the Children representatives</w:t>
      </w:r>
      <w:proofErr w:type="gramEnd"/>
      <w:r w:rsidRPr="007B27F4">
        <w:rPr>
          <w:szCs w:val="22"/>
        </w:rPr>
        <w:t xml:space="preserve">. The submission </w:t>
      </w:r>
      <w:proofErr w:type="gramStart"/>
      <w:r w:rsidRPr="007B27F4">
        <w:rPr>
          <w:szCs w:val="22"/>
        </w:rPr>
        <w:t>is not intended</w:t>
      </w:r>
      <w:proofErr w:type="gramEnd"/>
      <w:r w:rsidRPr="007B27F4">
        <w:rPr>
          <w:szCs w:val="22"/>
        </w:rPr>
        <w:t xml:space="preserve"> to be exhaustive.</w:t>
      </w:r>
      <w:r w:rsidRPr="009F3391">
        <w:rPr>
          <w:szCs w:val="22"/>
          <w:u w:val="single"/>
        </w:rPr>
        <w:tab/>
      </w:r>
    </w:p>
    <w:p w14:paraId="1C74DE32" w14:textId="2FBBF07B" w:rsidR="00F11933" w:rsidRPr="003D275E" w:rsidRDefault="008C6E27" w:rsidP="005D3DA0">
      <w:pPr>
        <w:tabs>
          <w:tab w:val="left" w:pos="5415"/>
        </w:tabs>
        <w:jc w:val="both"/>
        <w:rPr>
          <w:sz w:val="24"/>
          <w:u w:val="single"/>
        </w:rPr>
      </w:pPr>
      <w:bookmarkStart w:id="0" w:name="_GoBack"/>
      <w:bookmarkEnd w:id="0"/>
      <w:r w:rsidRPr="003D275E">
        <w:rPr>
          <w:sz w:val="24"/>
          <w:u w:val="single"/>
        </w:rPr>
        <w:tab/>
      </w:r>
    </w:p>
    <w:p w14:paraId="4A07CE6E" w14:textId="77777777" w:rsidR="00E15B4C" w:rsidRPr="003D275E" w:rsidRDefault="00E15B4C" w:rsidP="00E15B4C">
      <w:pPr>
        <w:pStyle w:val="NormalWeb"/>
        <w:shd w:val="clear" w:color="auto" w:fill="FFFFFF"/>
        <w:spacing w:before="0" w:beforeAutospacing="0" w:after="150" w:afterAutospacing="0"/>
        <w:rPr>
          <w:rFonts w:ascii="Gill Sans Infant Std" w:hAnsi="Gill Sans Infant Std"/>
          <w:color w:val="000000"/>
          <w:sz w:val="19"/>
          <w:szCs w:val="19"/>
          <w:lang w:val="en-US"/>
        </w:rPr>
      </w:pPr>
    </w:p>
    <w:p w14:paraId="2EF4430C" w14:textId="6944BF5F" w:rsidR="00E15B4C" w:rsidRPr="003D275E" w:rsidRDefault="00E15B4C" w:rsidP="00E15B4C">
      <w:pPr>
        <w:jc w:val="both"/>
        <w:rPr>
          <w:color w:val="000000"/>
          <w:sz w:val="19"/>
          <w:szCs w:val="19"/>
          <w:lang w:val="en-US"/>
        </w:rPr>
      </w:pPr>
      <w:r w:rsidRPr="003D275E">
        <w:rPr>
          <w:color w:val="000000"/>
          <w:sz w:val="19"/>
          <w:szCs w:val="19"/>
          <w:lang w:val="en-US"/>
        </w:rPr>
        <w:t>The Special Rapporteur is particularly interested in receiving inputs on any or all of the following issues:</w:t>
      </w:r>
    </w:p>
    <w:p w14:paraId="0D6EA09E" w14:textId="77777777" w:rsidR="00E15B4C" w:rsidRPr="003D275E" w:rsidRDefault="00E15B4C" w:rsidP="00E15B4C">
      <w:pPr>
        <w:jc w:val="both"/>
        <w:rPr>
          <w:color w:val="000000"/>
          <w:sz w:val="19"/>
          <w:szCs w:val="19"/>
          <w:lang w:val="en-US"/>
        </w:rPr>
      </w:pPr>
    </w:p>
    <w:p w14:paraId="6BBCF434" w14:textId="68147F99"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b/>
          <w:bCs/>
          <w:color w:val="000000"/>
          <w:sz w:val="19"/>
          <w:szCs w:val="19"/>
          <w:lang w:val="en-US"/>
        </w:rPr>
      </w:pPr>
      <w:proofErr w:type="gramStart"/>
      <w:r w:rsidRPr="003D275E">
        <w:rPr>
          <w:rFonts w:ascii="Gill Sans Infant Std" w:hAnsi="Gill Sans Infant Std"/>
          <w:b/>
          <w:bCs/>
          <w:color w:val="000000"/>
          <w:sz w:val="19"/>
          <w:szCs w:val="19"/>
          <w:lang w:val="en-US"/>
        </w:rPr>
        <w:t>1. Please</w:t>
      </w:r>
      <w:proofErr w:type="gramEnd"/>
      <w:r w:rsidRPr="003D275E">
        <w:rPr>
          <w:rFonts w:ascii="Gill Sans Infant Std" w:hAnsi="Gill Sans Infant Std"/>
          <w:b/>
          <w:bCs/>
          <w:color w:val="000000"/>
          <w:sz w:val="19"/>
          <w:szCs w:val="19"/>
          <w:lang w:val="en-US"/>
        </w:rPr>
        <w:t xml:space="preserve"> provide information on any recently adopted domestic legislation amending border entry, asylum and other international protection procedures for non-nationals since May 2021. Grateful if you could kindly submit the original text of the relevant provisions of the legislation or policy(</w:t>
      </w:r>
      <w:proofErr w:type="spellStart"/>
      <w:r w:rsidRPr="003D275E">
        <w:rPr>
          <w:rFonts w:ascii="Gill Sans Infant Std" w:hAnsi="Gill Sans Infant Std"/>
          <w:b/>
          <w:bCs/>
          <w:color w:val="000000"/>
          <w:sz w:val="19"/>
          <w:szCs w:val="19"/>
          <w:lang w:val="en-US"/>
        </w:rPr>
        <w:t>ies</w:t>
      </w:r>
      <w:proofErr w:type="spellEnd"/>
      <w:r w:rsidRPr="003D275E">
        <w:rPr>
          <w:rFonts w:ascii="Gill Sans Infant Std" w:hAnsi="Gill Sans Infant Std"/>
          <w:b/>
          <w:bCs/>
          <w:color w:val="000000"/>
          <w:sz w:val="19"/>
          <w:szCs w:val="19"/>
          <w:lang w:val="en-US"/>
        </w:rPr>
        <w:t>), accompanied by an English translation if it is in a language other than English, French or Spanish.</w:t>
      </w:r>
    </w:p>
    <w:p w14:paraId="63973907" w14:textId="77777777" w:rsidR="00E578B8" w:rsidRPr="003D275E" w:rsidRDefault="00E15B4C" w:rsidP="00E15B4C">
      <w:pPr>
        <w:pStyle w:val="NormalWeb"/>
        <w:shd w:val="clear" w:color="auto" w:fill="FFFFFF"/>
        <w:spacing w:before="0" w:beforeAutospacing="0" w:after="150" w:afterAutospacing="0"/>
        <w:jc w:val="both"/>
        <w:rPr>
          <w:rFonts w:ascii="Gill Sans Infant Std" w:hAnsi="Gill Sans Infant Std"/>
          <w:b/>
          <w:color w:val="000000"/>
          <w:sz w:val="19"/>
          <w:szCs w:val="19"/>
          <w:lang w:val="en-US"/>
        </w:rPr>
      </w:pPr>
      <w:r w:rsidRPr="003D275E">
        <w:rPr>
          <w:rFonts w:ascii="Gill Sans Infant Std" w:hAnsi="Gill Sans Infant Std"/>
          <w:b/>
          <w:color w:val="000000"/>
          <w:sz w:val="19"/>
          <w:szCs w:val="19"/>
          <w:lang w:val="en-US"/>
        </w:rPr>
        <w:t>ITALY</w:t>
      </w:r>
      <w:r w:rsidR="00E578B8" w:rsidRPr="003D275E">
        <w:rPr>
          <w:rFonts w:ascii="Gill Sans Infant Std" w:hAnsi="Gill Sans Infant Std"/>
          <w:b/>
          <w:color w:val="000000"/>
          <w:sz w:val="19"/>
          <w:szCs w:val="19"/>
          <w:lang w:val="en-US"/>
        </w:rPr>
        <w:t xml:space="preserve"> </w:t>
      </w:r>
    </w:p>
    <w:p w14:paraId="63D16C87" w14:textId="001C9545" w:rsidR="00E15B4C" w:rsidRPr="003D275E" w:rsidRDefault="00E578B8" w:rsidP="00E15B4C">
      <w:pPr>
        <w:pStyle w:val="NormalWeb"/>
        <w:shd w:val="clear" w:color="auto" w:fill="FFFFFF"/>
        <w:spacing w:before="0" w:beforeAutospacing="0" w:after="150" w:afterAutospacing="0"/>
        <w:jc w:val="both"/>
        <w:rPr>
          <w:rFonts w:ascii="Gill Sans Infant Std" w:hAnsi="Gill Sans Infant Std"/>
          <w:b/>
          <w:color w:val="000000"/>
          <w:sz w:val="19"/>
          <w:szCs w:val="19"/>
          <w:lang w:val="en-US"/>
        </w:rPr>
      </w:pPr>
      <w:r w:rsidRPr="003D275E">
        <w:rPr>
          <w:rFonts w:ascii="Gill Sans Infant Std" w:hAnsi="Gill Sans Infant Std"/>
          <w:bCs/>
          <w:color w:val="000000"/>
          <w:sz w:val="19"/>
          <w:szCs w:val="19"/>
          <w:lang w:val="en-US"/>
        </w:rPr>
        <w:t>N/A</w:t>
      </w:r>
    </w:p>
    <w:p w14:paraId="4AF16EB8" w14:textId="4688DB92"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b/>
          <w:bCs/>
          <w:color w:val="000000"/>
          <w:sz w:val="19"/>
          <w:szCs w:val="19"/>
          <w:lang w:val="en-US"/>
        </w:rPr>
      </w:pPr>
      <w:r w:rsidRPr="003D275E">
        <w:rPr>
          <w:rFonts w:ascii="Gill Sans Infant Std" w:hAnsi="Gill Sans Infant Std"/>
          <w:b/>
          <w:bCs/>
          <w:color w:val="000000"/>
          <w:sz w:val="19"/>
          <w:szCs w:val="19"/>
          <w:lang w:val="en-US"/>
        </w:rPr>
        <w:t>2. Please provide information on recent or current border management legislation/policies/measures, (including those temporary measures as part of a state of emergency), with the view to control, reduce or prevent migrant arrivals in your country.</w:t>
      </w:r>
    </w:p>
    <w:p w14:paraId="0DFE9C7D" w14:textId="77777777" w:rsidR="00353170" w:rsidRPr="003D275E" w:rsidRDefault="00353170" w:rsidP="00353170">
      <w:pPr>
        <w:pStyle w:val="NormalWeb"/>
        <w:shd w:val="clear" w:color="auto" w:fill="FFFFFF"/>
        <w:spacing w:after="150"/>
        <w:jc w:val="both"/>
        <w:rPr>
          <w:rFonts w:ascii="Gill Sans Infant Std" w:hAnsi="Gill Sans Infant Std"/>
          <w:bCs/>
          <w:color w:val="000000"/>
          <w:sz w:val="19"/>
          <w:szCs w:val="19"/>
          <w:lang w:val="en-US"/>
        </w:rPr>
      </w:pPr>
      <w:r w:rsidRPr="003D275E">
        <w:rPr>
          <w:rFonts w:ascii="Gill Sans Infant Std" w:hAnsi="Gill Sans Infant Std"/>
          <w:bCs/>
          <w:color w:val="000000"/>
          <w:sz w:val="19"/>
          <w:szCs w:val="19"/>
          <w:lang w:val="en-US"/>
        </w:rPr>
        <w:t xml:space="preserve">In April </w:t>
      </w:r>
      <w:proofErr w:type="gramStart"/>
      <w:r w:rsidRPr="003D275E">
        <w:rPr>
          <w:rFonts w:ascii="Gill Sans Infant Std" w:hAnsi="Gill Sans Infant Std"/>
          <w:bCs/>
          <w:color w:val="000000"/>
          <w:sz w:val="19"/>
          <w:szCs w:val="19"/>
          <w:lang w:val="en-US"/>
        </w:rPr>
        <w:t>2021</w:t>
      </w:r>
      <w:proofErr w:type="gramEnd"/>
      <w:r w:rsidRPr="003D275E">
        <w:rPr>
          <w:rFonts w:ascii="Gill Sans Infant Std" w:hAnsi="Gill Sans Infant Std"/>
          <w:bCs/>
          <w:color w:val="000000"/>
          <w:sz w:val="19"/>
          <w:szCs w:val="19"/>
          <w:lang w:val="en-US"/>
        </w:rPr>
        <w:t xml:space="preserve"> Save the Children conducted research between </w:t>
      </w:r>
      <w:proofErr w:type="spellStart"/>
      <w:r w:rsidRPr="003D275E">
        <w:rPr>
          <w:rFonts w:ascii="Gill Sans Infant Std" w:hAnsi="Gill Sans Infant Std"/>
          <w:bCs/>
          <w:color w:val="000000"/>
          <w:sz w:val="19"/>
          <w:szCs w:val="19"/>
          <w:lang w:val="en-US"/>
        </w:rPr>
        <w:t>Oulx</w:t>
      </w:r>
      <w:proofErr w:type="spellEnd"/>
      <w:r w:rsidRPr="003D275E">
        <w:rPr>
          <w:rFonts w:ascii="Gill Sans Infant Std" w:hAnsi="Gill Sans Infant Std"/>
          <w:bCs/>
          <w:color w:val="000000"/>
          <w:sz w:val="19"/>
          <w:szCs w:val="19"/>
          <w:lang w:val="en-US"/>
        </w:rPr>
        <w:t>, Ventimiglia, Udine and Trieste to trace the journey of UASCs coming to Italy by land and hear the testimonies of the people providing them with first humanitarian aid, organizations involved in addressing their situations, and the local institutions.</w:t>
      </w:r>
    </w:p>
    <w:p w14:paraId="38259A20" w14:textId="4599E08C" w:rsidR="00602A4C" w:rsidRPr="003D275E" w:rsidRDefault="00FD01E1" w:rsidP="005139E1">
      <w:pPr>
        <w:pStyle w:val="NormalWeb"/>
        <w:shd w:val="clear" w:color="auto" w:fill="FFFFFF"/>
        <w:spacing w:after="150"/>
        <w:jc w:val="both"/>
        <w:rPr>
          <w:rFonts w:ascii="Gill Sans Infant Std" w:hAnsi="Gill Sans Infant Std"/>
          <w:bCs/>
          <w:color w:val="000000"/>
          <w:sz w:val="19"/>
          <w:szCs w:val="19"/>
          <w:lang w:val="en-US"/>
        </w:rPr>
      </w:pPr>
      <w:r w:rsidRPr="003D275E">
        <w:rPr>
          <w:rFonts w:ascii="Gill Sans Infant Std" w:hAnsi="Gill Sans Infant Std"/>
          <w:bCs/>
          <w:color w:val="000000"/>
          <w:sz w:val="19"/>
          <w:szCs w:val="19"/>
          <w:lang w:val="en-US"/>
        </w:rPr>
        <w:t>Official data show that a</w:t>
      </w:r>
      <w:r w:rsidR="00F17802" w:rsidRPr="003D275E">
        <w:rPr>
          <w:rFonts w:ascii="Gill Sans Infant Std" w:hAnsi="Gill Sans Infant Std"/>
          <w:bCs/>
          <w:color w:val="000000"/>
          <w:sz w:val="19"/>
          <w:szCs w:val="19"/>
          <w:lang w:val="en-US"/>
        </w:rPr>
        <w:t>t the end of April 2021 6</w:t>
      </w:r>
      <w:r w:rsidR="0058256A" w:rsidRPr="003D275E">
        <w:rPr>
          <w:rFonts w:ascii="Gill Sans Infant Std" w:hAnsi="Gill Sans Infant Std"/>
          <w:bCs/>
          <w:color w:val="000000"/>
          <w:sz w:val="19"/>
          <w:szCs w:val="19"/>
          <w:lang w:val="en-US"/>
        </w:rPr>
        <w:t>,</w:t>
      </w:r>
      <w:r w:rsidR="00F17802" w:rsidRPr="003D275E">
        <w:rPr>
          <w:rFonts w:ascii="Gill Sans Infant Std" w:hAnsi="Gill Sans Infant Std"/>
          <w:bCs/>
          <w:color w:val="000000"/>
          <w:sz w:val="19"/>
          <w:szCs w:val="19"/>
          <w:lang w:val="en-US"/>
        </w:rPr>
        <w:t xml:space="preserve">633 </w:t>
      </w:r>
      <w:r w:rsidR="0058256A" w:rsidRPr="003D275E">
        <w:rPr>
          <w:rFonts w:ascii="Gill Sans Infant Std" w:hAnsi="Gill Sans Infant Std"/>
          <w:bCs/>
          <w:color w:val="000000"/>
          <w:sz w:val="19"/>
          <w:szCs w:val="19"/>
          <w:lang w:val="en-US"/>
        </w:rPr>
        <w:t xml:space="preserve">UASCs </w:t>
      </w:r>
      <w:r w:rsidR="00F17802" w:rsidRPr="003D275E">
        <w:rPr>
          <w:rFonts w:ascii="Gill Sans Infant Std" w:hAnsi="Gill Sans Infant Std"/>
          <w:bCs/>
          <w:color w:val="000000"/>
          <w:sz w:val="19"/>
          <w:szCs w:val="19"/>
          <w:lang w:val="en-US"/>
        </w:rPr>
        <w:t>were registered</w:t>
      </w:r>
      <w:r w:rsidR="00353170" w:rsidRPr="003D275E">
        <w:rPr>
          <w:rFonts w:ascii="Gill Sans Infant Std" w:hAnsi="Gill Sans Infant Std"/>
          <w:bCs/>
          <w:color w:val="000000"/>
          <w:sz w:val="19"/>
          <w:szCs w:val="19"/>
          <w:lang w:val="en-US"/>
        </w:rPr>
        <w:t xml:space="preserve"> in Italy</w:t>
      </w:r>
      <w:r w:rsidR="00F17802" w:rsidRPr="003D275E">
        <w:rPr>
          <w:rFonts w:ascii="Gill Sans Infant Std" w:hAnsi="Gill Sans Infant Std"/>
          <w:bCs/>
          <w:color w:val="000000"/>
          <w:sz w:val="19"/>
          <w:szCs w:val="19"/>
          <w:lang w:val="en-US"/>
        </w:rPr>
        <w:t xml:space="preserve"> by the Ministry of </w:t>
      </w:r>
      <w:r w:rsidR="00353170" w:rsidRPr="003D275E">
        <w:rPr>
          <w:rFonts w:ascii="Gill Sans Infant Std" w:hAnsi="Gill Sans Infant Std"/>
          <w:bCs/>
          <w:color w:val="000000"/>
          <w:sz w:val="19"/>
          <w:szCs w:val="19"/>
          <w:lang w:val="en-US"/>
        </w:rPr>
        <w:t>Labor</w:t>
      </w:r>
      <w:r w:rsidR="00F17802" w:rsidRPr="003D275E">
        <w:rPr>
          <w:rFonts w:ascii="Gill Sans Infant Std" w:hAnsi="Gill Sans Infant Std"/>
          <w:bCs/>
          <w:color w:val="000000"/>
          <w:sz w:val="19"/>
          <w:szCs w:val="19"/>
          <w:lang w:val="en-US"/>
        </w:rPr>
        <w:t xml:space="preserve"> and Social Policies</w:t>
      </w:r>
      <w:r w:rsidRPr="003D275E">
        <w:rPr>
          <w:rFonts w:ascii="Gill Sans Infant Std" w:hAnsi="Gill Sans Infant Std"/>
          <w:bCs/>
          <w:color w:val="000000"/>
          <w:sz w:val="19"/>
          <w:szCs w:val="19"/>
          <w:lang w:val="en-US"/>
        </w:rPr>
        <w:t>;</w:t>
      </w:r>
      <w:r w:rsidR="00F17802" w:rsidRPr="003D275E">
        <w:rPr>
          <w:rFonts w:ascii="Gill Sans Infant Std" w:hAnsi="Gill Sans Infant Std"/>
          <w:bCs/>
          <w:color w:val="000000"/>
          <w:sz w:val="19"/>
          <w:szCs w:val="19"/>
          <w:lang w:val="en-US"/>
        </w:rPr>
        <w:t xml:space="preserve"> during the</w:t>
      </w:r>
      <w:r w:rsidR="0058256A" w:rsidRPr="003D275E">
        <w:rPr>
          <w:rFonts w:ascii="Gill Sans Infant Std" w:hAnsi="Gill Sans Infant Std"/>
          <w:bCs/>
          <w:color w:val="000000"/>
          <w:sz w:val="19"/>
          <w:szCs w:val="19"/>
          <w:lang w:val="en-US"/>
        </w:rPr>
        <w:t xml:space="preserve"> </w:t>
      </w:r>
      <w:r w:rsidR="00F17802" w:rsidRPr="003D275E">
        <w:rPr>
          <w:rFonts w:ascii="Gill Sans Infant Std" w:hAnsi="Gill Sans Infant Std"/>
          <w:bCs/>
          <w:color w:val="000000"/>
          <w:sz w:val="19"/>
          <w:szCs w:val="19"/>
          <w:lang w:val="en-US"/>
        </w:rPr>
        <w:t>same month, 453 unaccompanied children arrived in Italy, with 149 of them reaching the country by boat</w:t>
      </w:r>
      <w:r w:rsidRPr="003D275E">
        <w:rPr>
          <w:rFonts w:ascii="Gill Sans Infant Std" w:hAnsi="Gill Sans Infant Std"/>
          <w:bCs/>
          <w:color w:val="000000"/>
          <w:sz w:val="19"/>
          <w:szCs w:val="19"/>
          <w:lang w:val="en-US"/>
        </w:rPr>
        <w:t xml:space="preserve">, and </w:t>
      </w:r>
      <w:r w:rsidR="00F17802" w:rsidRPr="003D275E">
        <w:rPr>
          <w:rFonts w:ascii="Gill Sans Infant Std" w:hAnsi="Gill Sans Infant Std"/>
          <w:bCs/>
          <w:color w:val="000000"/>
          <w:sz w:val="19"/>
          <w:szCs w:val="19"/>
          <w:lang w:val="en-US"/>
        </w:rPr>
        <w:t xml:space="preserve">302 </w:t>
      </w:r>
      <w:r w:rsidR="0058256A" w:rsidRPr="003D275E">
        <w:rPr>
          <w:rFonts w:ascii="Gill Sans Infant Std" w:hAnsi="Gill Sans Infant Std"/>
          <w:bCs/>
          <w:color w:val="000000"/>
          <w:sz w:val="19"/>
          <w:szCs w:val="19"/>
          <w:lang w:val="en-US"/>
        </w:rPr>
        <w:t xml:space="preserve">UASCs </w:t>
      </w:r>
      <w:r w:rsidR="00F17802" w:rsidRPr="003D275E">
        <w:rPr>
          <w:rFonts w:ascii="Gill Sans Infant Std" w:hAnsi="Gill Sans Infant Std"/>
          <w:bCs/>
          <w:color w:val="000000"/>
          <w:sz w:val="19"/>
          <w:szCs w:val="19"/>
          <w:lang w:val="en-US"/>
        </w:rPr>
        <w:t>left the reception structures they were staying in o</w:t>
      </w:r>
      <w:r w:rsidR="0058256A" w:rsidRPr="003D275E">
        <w:rPr>
          <w:rFonts w:ascii="Gill Sans Infant Std" w:hAnsi="Gill Sans Infant Std"/>
          <w:bCs/>
          <w:color w:val="000000"/>
          <w:sz w:val="19"/>
          <w:szCs w:val="19"/>
          <w:lang w:val="en-US"/>
        </w:rPr>
        <w:t>n</w:t>
      </w:r>
      <w:r w:rsidR="00F17802" w:rsidRPr="003D275E">
        <w:rPr>
          <w:rFonts w:ascii="Gill Sans Infant Std" w:hAnsi="Gill Sans Infant Std"/>
          <w:bCs/>
          <w:color w:val="000000"/>
          <w:sz w:val="19"/>
          <w:szCs w:val="19"/>
          <w:lang w:val="en-US"/>
        </w:rPr>
        <w:t xml:space="preserve"> their own freewill. </w:t>
      </w:r>
      <w:r w:rsidR="00353170" w:rsidRPr="003D275E">
        <w:rPr>
          <w:rFonts w:ascii="Gill Sans Infant Std" w:hAnsi="Gill Sans Infant Std"/>
          <w:bCs/>
          <w:color w:val="000000"/>
          <w:sz w:val="19"/>
          <w:szCs w:val="19"/>
          <w:lang w:val="en-US"/>
        </w:rPr>
        <w:t>However, t</w:t>
      </w:r>
      <w:r w:rsidR="005139E1" w:rsidRPr="003D275E">
        <w:rPr>
          <w:rFonts w:ascii="Gill Sans Infant Std" w:hAnsi="Gill Sans Infant Std"/>
          <w:bCs/>
          <w:color w:val="000000"/>
          <w:sz w:val="19"/>
          <w:szCs w:val="19"/>
          <w:lang w:val="en-US"/>
        </w:rPr>
        <w:t>he research showed that</w:t>
      </w:r>
      <w:r w:rsidRPr="003D275E">
        <w:rPr>
          <w:rFonts w:ascii="Gill Sans Infant Std" w:hAnsi="Gill Sans Infant Std"/>
          <w:bCs/>
          <w:color w:val="000000"/>
          <w:sz w:val="19"/>
          <w:szCs w:val="19"/>
          <w:lang w:val="en-US"/>
        </w:rPr>
        <w:t xml:space="preserve"> in the month of April the 107 unaccompanied migrant children</w:t>
      </w:r>
      <w:r w:rsidR="005139E1" w:rsidRPr="003D275E">
        <w:rPr>
          <w:rFonts w:ascii="Gill Sans Infant Std" w:hAnsi="Gill Sans Infant Std"/>
          <w:bCs/>
          <w:color w:val="000000"/>
          <w:sz w:val="19"/>
          <w:szCs w:val="19"/>
          <w:lang w:val="en-US"/>
        </w:rPr>
        <w:t xml:space="preserve"> </w:t>
      </w:r>
      <w:r w:rsidRPr="003D275E">
        <w:rPr>
          <w:rFonts w:ascii="Gill Sans Infant Std" w:hAnsi="Gill Sans Infant Std"/>
          <w:bCs/>
          <w:color w:val="000000"/>
          <w:sz w:val="19"/>
          <w:szCs w:val="19"/>
          <w:lang w:val="en-US"/>
        </w:rPr>
        <w:t>that arrived in Italy via the Balkan</w:t>
      </w:r>
      <w:r w:rsidR="005139E1" w:rsidRPr="003D275E">
        <w:rPr>
          <w:rFonts w:ascii="Gill Sans Infant Std" w:hAnsi="Gill Sans Infant Std"/>
          <w:bCs/>
          <w:color w:val="000000"/>
          <w:sz w:val="19"/>
          <w:szCs w:val="19"/>
          <w:lang w:val="en-US"/>
        </w:rPr>
        <w:t>s</w:t>
      </w:r>
      <w:r w:rsidRPr="003D275E">
        <w:rPr>
          <w:rFonts w:ascii="Gill Sans Infant Std" w:hAnsi="Gill Sans Infant Std"/>
          <w:bCs/>
          <w:color w:val="000000"/>
          <w:sz w:val="19"/>
          <w:szCs w:val="19"/>
          <w:lang w:val="en-US"/>
        </w:rPr>
        <w:t xml:space="preserve"> </w:t>
      </w:r>
      <w:r w:rsidR="005139E1" w:rsidRPr="003D275E">
        <w:rPr>
          <w:rFonts w:ascii="Gill Sans Infant Std" w:hAnsi="Gill Sans Infant Std"/>
          <w:bCs/>
          <w:color w:val="000000"/>
          <w:sz w:val="19"/>
          <w:szCs w:val="19"/>
          <w:lang w:val="en-US"/>
        </w:rPr>
        <w:t>route and</w:t>
      </w:r>
      <w:r w:rsidRPr="003D275E">
        <w:rPr>
          <w:rFonts w:ascii="Gill Sans Infant Std" w:hAnsi="Gill Sans Infant Std"/>
          <w:bCs/>
          <w:color w:val="000000"/>
          <w:sz w:val="19"/>
          <w:szCs w:val="19"/>
          <w:lang w:val="en-US"/>
        </w:rPr>
        <w:t xml:space="preserve"> were intercepted and taken into the care of the Italian</w:t>
      </w:r>
      <w:r w:rsidR="005139E1" w:rsidRPr="003D275E">
        <w:rPr>
          <w:rFonts w:ascii="Gill Sans Infant Std" w:hAnsi="Gill Sans Infant Std"/>
          <w:bCs/>
          <w:color w:val="000000"/>
          <w:sz w:val="19"/>
          <w:szCs w:val="19"/>
          <w:lang w:val="en-US"/>
        </w:rPr>
        <w:t xml:space="preserve"> </w:t>
      </w:r>
      <w:r w:rsidRPr="003D275E">
        <w:rPr>
          <w:rFonts w:ascii="Gill Sans Infant Std" w:hAnsi="Gill Sans Infant Std"/>
          <w:bCs/>
          <w:color w:val="000000"/>
          <w:sz w:val="19"/>
          <w:szCs w:val="19"/>
          <w:lang w:val="en-US"/>
        </w:rPr>
        <w:t xml:space="preserve">protection system are the tip of a much more consistent iceberg. </w:t>
      </w:r>
      <w:r w:rsidR="00602A4C" w:rsidRPr="003D275E">
        <w:rPr>
          <w:rFonts w:ascii="Gill Sans Infant Std" w:hAnsi="Gill Sans Infant Std"/>
          <w:bCs/>
          <w:color w:val="000000"/>
          <w:sz w:val="19"/>
          <w:szCs w:val="19"/>
          <w:lang w:val="en-US"/>
        </w:rPr>
        <w:t>Probably almost all of them came on foot or in trucks, but this regards only those intercepted. According to estimates from the social workers in the area, at least a double figure did not pass through border controls on the way in.</w:t>
      </w:r>
    </w:p>
    <w:p w14:paraId="37CD2DBF" w14:textId="77777777" w:rsidR="00456AB7" w:rsidRPr="003D275E" w:rsidRDefault="00456AB7" w:rsidP="00456AB7">
      <w:pPr>
        <w:pStyle w:val="NormalWeb"/>
        <w:shd w:val="clear" w:color="auto" w:fill="FFFFFF"/>
        <w:spacing w:after="150"/>
        <w:jc w:val="both"/>
        <w:rPr>
          <w:rFonts w:ascii="Gill Sans Infant Std" w:hAnsi="Gill Sans Infant Std"/>
          <w:bCs/>
          <w:color w:val="000000"/>
          <w:sz w:val="19"/>
          <w:szCs w:val="19"/>
          <w:lang w:val="en-US"/>
        </w:rPr>
      </w:pPr>
      <w:r w:rsidRPr="003D275E">
        <w:rPr>
          <w:rFonts w:ascii="Gill Sans Infant Std" w:hAnsi="Gill Sans Infant Std"/>
          <w:bCs/>
          <w:color w:val="000000"/>
          <w:sz w:val="19"/>
          <w:szCs w:val="19"/>
          <w:lang w:val="en-US"/>
        </w:rPr>
        <w:t>UASCs seem relieved when they manage to reach Italy, but for many of them the journey is not over. They choose to become “ghosts”, as they have another destination planned. The risk of trafficking and exploitation is a reality for them. Where there is a lack of legal, safe routes, children are willing to risk it all, crossing dangerous mountain paths during the night, struggling to get by, and trusting smugglers and anyone who promises to help them to cross the border.</w:t>
      </w:r>
    </w:p>
    <w:p w14:paraId="1698E495" w14:textId="3EB76E24" w:rsidR="00456AB7" w:rsidRPr="003D275E" w:rsidRDefault="00456AB7" w:rsidP="002C6499">
      <w:pPr>
        <w:pStyle w:val="NormalWeb"/>
        <w:shd w:val="clear" w:color="auto" w:fill="FFFFFF"/>
        <w:spacing w:after="150"/>
        <w:jc w:val="both"/>
        <w:rPr>
          <w:rFonts w:ascii="Gill Sans Infant Std" w:hAnsi="Gill Sans Infant Std"/>
          <w:bCs/>
          <w:color w:val="000000"/>
          <w:sz w:val="19"/>
          <w:szCs w:val="19"/>
          <w:lang w:val="en-US"/>
        </w:rPr>
      </w:pPr>
      <w:r w:rsidRPr="003D275E">
        <w:rPr>
          <w:rFonts w:ascii="Gill Sans Infant Std" w:hAnsi="Gill Sans Infant Std"/>
          <w:bCs/>
          <w:color w:val="000000"/>
          <w:sz w:val="19"/>
          <w:szCs w:val="19"/>
          <w:lang w:val="en-US"/>
        </w:rPr>
        <w:t>From Udine and Trieste, they and others arriving from the south of Italy (where they disembarked) reach Ventimiglia.</w:t>
      </w:r>
      <w:r w:rsidR="0009772A" w:rsidRPr="003D275E">
        <w:rPr>
          <w:rFonts w:ascii="Gill Sans Infant Std" w:hAnsi="Gill Sans Infant Std"/>
          <w:bCs/>
          <w:color w:val="000000"/>
          <w:sz w:val="19"/>
          <w:szCs w:val="19"/>
          <w:lang w:val="en-US"/>
        </w:rPr>
        <w:t xml:space="preserve"> In total 300/350 </w:t>
      </w:r>
      <w:r w:rsidRPr="003D275E">
        <w:rPr>
          <w:rFonts w:ascii="Gill Sans Infant Std" w:hAnsi="Gill Sans Infant Std"/>
          <w:bCs/>
          <w:color w:val="000000"/>
          <w:sz w:val="19"/>
          <w:szCs w:val="19"/>
          <w:lang w:val="en-US"/>
        </w:rPr>
        <w:t xml:space="preserve">UASCs </w:t>
      </w:r>
      <w:r w:rsidR="0009772A" w:rsidRPr="003D275E">
        <w:rPr>
          <w:rFonts w:ascii="Gill Sans Infant Std" w:hAnsi="Gill Sans Infant Std"/>
          <w:bCs/>
          <w:color w:val="000000"/>
          <w:sz w:val="19"/>
          <w:szCs w:val="19"/>
          <w:lang w:val="en-US"/>
        </w:rPr>
        <w:t xml:space="preserve">pass through </w:t>
      </w:r>
      <w:r w:rsidRPr="003D275E">
        <w:rPr>
          <w:rFonts w:ascii="Gill Sans Infant Std" w:hAnsi="Gill Sans Infant Std"/>
          <w:bCs/>
          <w:color w:val="000000"/>
          <w:sz w:val="19"/>
          <w:szCs w:val="19"/>
          <w:lang w:val="en-US"/>
        </w:rPr>
        <w:t xml:space="preserve">Ventimiglia </w:t>
      </w:r>
      <w:r w:rsidR="0009772A" w:rsidRPr="003D275E">
        <w:rPr>
          <w:rFonts w:ascii="Gill Sans Infant Std" w:hAnsi="Gill Sans Infant Std"/>
          <w:bCs/>
          <w:color w:val="000000"/>
          <w:sz w:val="19"/>
          <w:szCs w:val="19"/>
          <w:lang w:val="en-US"/>
        </w:rPr>
        <w:t>every day,</w:t>
      </w:r>
      <w:r w:rsidRPr="003D275E">
        <w:rPr>
          <w:rFonts w:ascii="Gill Sans Infant Std" w:hAnsi="Gill Sans Infant Std"/>
          <w:bCs/>
          <w:color w:val="000000"/>
          <w:sz w:val="19"/>
          <w:szCs w:val="19"/>
          <w:lang w:val="en-US"/>
        </w:rPr>
        <w:t xml:space="preserve"> </w:t>
      </w:r>
      <w:r w:rsidR="0009772A" w:rsidRPr="003D275E">
        <w:rPr>
          <w:rFonts w:ascii="Gill Sans Infant Std" w:hAnsi="Gill Sans Infant Std"/>
          <w:bCs/>
          <w:color w:val="000000"/>
          <w:sz w:val="19"/>
          <w:szCs w:val="19"/>
          <w:lang w:val="en-US"/>
        </w:rPr>
        <w:t>almost all sleep</w:t>
      </w:r>
      <w:r w:rsidRPr="003D275E">
        <w:rPr>
          <w:rFonts w:ascii="Gill Sans Infant Std" w:hAnsi="Gill Sans Infant Std"/>
          <w:bCs/>
          <w:color w:val="000000"/>
          <w:sz w:val="19"/>
          <w:szCs w:val="19"/>
          <w:lang w:val="en-US"/>
        </w:rPr>
        <w:t>ing</w:t>
      </w:r>
      <w:r w:rsidR="0009772A" w:rsidRPr="003D275E">
        <w:rPr>
          <w:rFonts w:ascii="Gill Sans Infant Std" w:hAnsi="Gill Sans Infant Std"/>
          <w:bCs/>
          <w:color w:val="000000"/>
          <w:sz w:val="19"/>
          <w:szCs w:val="19"/>
          <w:lang w:val="en-US"/>
        </w:rPr>
        <w:t xml:space="preserve"> on the street</w:t>
      </w:r>
      <w:r w:rsidRPr="003D275E">
        <w:rPr>
          <w:rFonts w:ascii="Gill Sans Infant Std" w:hAnsi="Gill Sans Infant Std"/>
          <w:bCs/>
          <w:color w:val="000000"/>
          <w:sz w:val="19"/>
          <w:szCs w:val="19"/>
          <w:lang w:val="en-US"/>
        </w:rPr>
        <w:t>s</w:t>
      </w:r>
      <w:r w:rsidR="0009772A" w:rsidRPr="003D275E">
        <w:rPr>
          <w:rFonts w:ascii="Gill Sans Infant Std" w:hAnsi="Gill Sans Infant Std"/>
          <w:bCs/>
          <w:color w:val="000000"/>
          <w:sz w:val="19"/>
          <w:szCs w:val="19"/>
          <w:lang w:val="en-US"/>
        </w:rPr>
        <w:t>, if there are no places in</w:t>
      </w:r>
      <w:r w:rsidRPr="003D275E">
        <w:rPr>
          <w:rFonts w:ascii="Gill Sans Infant Std" w:hAnsi="Gill Sans Infant Std"/>
          <w:bCs/>
          <w:color w:val="000000"/>
          <w:sz w:val="19"/>
          <w:szCs w:val="19"/>
          <w:lang w:val="en-US"/>
        </w:rPr>
        <w:t xml:space="preserve"> </w:t>
      </w:r>
      <w:r w:rsidR="0009772A" w:rsidRPr="003D275E">
        <w:rPr>
          <w:rFonts w:ascii="Gill Sans Infant Std" w:hAnsi="Gill Sans Infant Std"/>
          <w:bCs/>
          <w:color w:val="000000"/>
          <w:sz w:val="19"/>
          <w:szCs w:val="19"/>
          <w:lang w:val="en-US"/>
        </w:rPr>
        <w:t>shelters. Three/four per day, if not more, heading towards Clavi</w:t>
      </w:r>
      <w:r w:rsidRPr="003D275E">
        <w:rPr>
          <w:rFonts w:ascii="Gill Sans Infant Std" w:hAnsi="Gill Sans Infant Std"/>
          <w:bCs/>
          <w:color w:val="000000"/>
          <w:sz w:val="19"/>
          <w:szCs w:val="19"/>
          <w:lang w:val="en-US"/>
        </w:rPr>
        <w:t>è</w:t>
      </w:r>
      <w:r w:rsidR="0009772A" w:rsidRPr="003D275E">
        <w:rPr>
          <w:rFonts w:ascii="Gill Sans Infant Std" w:hAnsi="Gill Sans Infant Std"/>
          <w:bCs/>
          <w:color w:val="000000"/>
          <w:sz w:val="19"/>
          <w:szCs w:val="19"/>
          <w:lang w:val="en-US"/>
        </w:rPr>
        <w:t>re</w:t>
      </w:r>
      <w:r w:rsidRPr="003D275E">
        <w:rPr>
          <w:rFonts w:ascii="Gill Sans Infant Std" w:hAnsi="Gill Sans Infant Std"/>
          <w:bCs/>
          <w:color w:val="000000"/>
          <w:sz w:val="19"/>
          <w:szCs w:val="19"/>
          <w:lang w:val="en-US"/>
        </w:rPr>
        <w:t xml:space="preserve"> </w:t>
      </w:r>
      <w:r w:rsidR="0009772A" w:rsidRPr="003D275E">
        <w:rPr>
          <w:rFonts w:ascii="Gill Sans Infant Std" w:hAnsi="Gill Sans Infant Std"/>
          <w:bCs/>
          <w:color w:val="000000"/>
          <w:sz w:val="19"/>
          <w:szCs w:val="19"/>
          <w:lang w:val="en-US"/>
        </w:rPr>
        <w:t xml:space="preserve">stop off in </w:t>
      </w:r>
      <w:proofErr w:type="spellStart"/>
      <w:r w:rsidR="0009772A" w:rsidRPr="003D275E">
        <w:rPr>
          <w:rFonts w:ascii="Gill Sans Infant Std" w:hAnsi="Gill Sans Infant Std"/>
          <w:bCs/>
          <w:color w:val="000000"/>
          <w:sz w:val="19"/>
          <w:szCs w:val="19"/>
          <w:lang w:val="en-US"/>
        </w:rPr>
        <w:t>Oulx</w:t>
      </w:r>
      <w:proofErr w:type="spellEnd"/>
      <w:r w:rsidR="0009772A" w:rsidRPr="003D275E">
        <w:rPr>
          <w:rFonts w:ascii="Gill Sans Infant Std" w:hAnsi="Gill Sans Infant Std"/>
          <w:bCs/>
          <w:color w:val="000000"/>
          <w:sz w:val="19"/>
          <w:szCs w:val="19"/>
          <w:lang w:val="en-US"/>
        </w:rPr>
        <w:t>, where there is a shelter which helps the significant</w:t>
      </w:r>
      <w:r w:rsidRPr="003D275E">
        <w:rPr>
          <w:rFonts w:ascii="Gill Sans Infant Std" w:hAnsi="Gill Sans Infant Std"/>
          <w:bCs/>
          <w:color w:val="000000"/>
          <w:sz w:val="19"/>
          <w:szCs w:val="19"/>
          <w:lang w:val="en-US"/>
        </w:rPr>
        <w:t xml:space="preserve"> </w:t>
      </w:r>
      <w:r w:rsidR="0009772A" w:rsidRPr="003D275E">
        <w:rPr>
          <w:rFonts w:ascii="Gill Sans Infant Std" w:hAnsi="Gill Sans Infant Std"/>
          <w:bCs/>
          <w:color w:val="000000"/>
          <w:sz w:val="19"/>
          <w:szCs w:val="19"/>
          <w:lang w:val="en-US"/>
        </w:rPr>
        <w:t>flow of families with children</w:t>
      </w:r>
      <w:r w:rsidRPr="003D275E">
        <w:rPr>
          <w:rFonts w:ascii="Gill Sans Infant Std" w:hAnsi="Gill Sans Infant Std"/>
          <w:bCs/>
          <w:color w:val="000000"/>
          <w:sz w:val="19"/>
          <w:szCs w:val="19"/>
          <w:lang w:val="en-US"/>
        </w:rPr>
        <w:t xml:space="preserve">. </w:t>
      </w:r>
      <w:r w:rsidR="002C6499" w:rsidRPr="003D275E">
        <w:rPr>
          <w:rFonts w:ascii="Gill Sans Infant Std" w:hAnsi="Gill Sans Infant Std"/>
          <w:bCs/>
          <w:color w:val="000000"/>
          <w:sz w:val="19"/>
          <w:szCs w:val="19"/>
          <w:lang w:val="en-US"/>
        </w:rPr>
        <w:t>Unaccompanied children are mostly male, but there are also some girls travelling alone, as we saw for ourselves, from Sub-Saharan African countries.</w:t>
      </w:r>
    </w:p>
    <w:p w14:paraId="3E6A1203" w14:textId="07BCDA5D" w:rsidR="00E15B4C" w:rsidRPr="003D275E" w:rsidRDefault="00456AB7" w:rsidP="005139E1">
      <w:pPr>
        <w:pStyle w:val="NormalWeb"/>
        <w:shd w:val="clear" w:color="auto" w:fill="FFFFFF"/>
        <w:spacing w:after="150"/>
        <w:jc w:val="both"/>
        <w:rPr>
          <w:rFonts w:ascii="Gill Sans Infant Std" w:hAnsi="Gill Sans Infant Std"/>
          <w:bCs/>
          <w:color w:val="000000"/>
          <w:sz w:val="19"/>
          <w:szCs w:val="19"/>
          <w:lang w:val="en-US"/>
        </w:rPr>
      </w:pPr>
      <w:r w:rsidRPr="003D275E">
        <w:rPr>
          <w:rFonts w:ascii="Gill Sans Infant Std" w:hAnsi="Gill Sans Infant Std"/>
          <w:bCs/>
          <w:color w:val="000000"/>
          <w:sz w:val="19"/>
          <w:szCs w:val="19"/>
          <w:lang w:val="en-US"/>
        </w:rPr>
        <w:lastRenderedPageBreak/>
        <w:t xml:space="preserve">In </w:t>
      </w:r>
      <w:r w:rsidR="00FD01E1" w:rsidRPr="003D275E">
        <w:rPr>
          <w:rFonts w:ascii="Gill Sans Infant Std" w:hAnsi="Gill Sans Infant Std"/>
          <w:bCs/>
          <w:color w:val="000000"/>
          <w:sz w:val="19"/>
          <w:szCs w:val="19"/>
          <w:lang w:val="en-US"/>
        </w:rPr>
        <w:t>April</w:t>
      </w:r>
      <w:r w:rsidRPr="003D275E">
        <w:rPr>
          <w:rFonts w:ascii="Gill Sans Infant Std" w:hAnsi="Gill Sans Infant Std"/>
          <w:bCs/>
          <w:color w:val="000000"/>
          <w:sz w:val="19"/>
          <w:szCs w:val="19"/>
          <w:lang w:val="en-US"/>
        </w:rPr>
        <w:t xml:space="preserve"> 2021</w:t>
      </w:r>
      <w:r w:rsidR="00FD01E1" w:rsidRPr="003D275E">
        <w:rPr>
          <w:rFonts w:ascii="Gill Sans Infant Std" w:hAnsi="Gill Sans Infant Std"/>
          <w:bCs/>
          <w:color w:val="000000"/>
          <w:sz w:val="19"/>
          <w:szCs w:val="19"/>
          <w:lang w:val="en-US"/>
        </w:rPr>
        <w:t xml:space="preserve">, </w:t>
      </w:r>
      <w:r w:rsidRPr="003D275E">
        <w:rPr>
          <w:rFonts w:ascii="Gill Sans Infant Std" w:hAnsi="Gill Sans Infant Std"/>
          <w:bCs/>
          <w:color w:val="000000"/>
          <w:sz w:val="19"/>
          <w:szCs w:val="19"/>
          <w:lang w:val="en-US"/>
        </w:rPr>
        <w:t>6 UASCs</w:t>
      </w:r>
      <w:r w:rsidR="00FD01E1" w:rsidRPr="003D275E">
        <w:rPr>
          <w:rFonts w:ascii="Gill Sans Infant Std" w:hAnsi="Gill Sans Infant Std"/>
          <w:bCs/>
          <w:color w:val="000000"/>
          <w:sz w:val="19"/>
          <w:szCs w:val="19"/>
          <w:lang w:val="en-US"/>
        </w:rPr>
        <w:t xml:space="preserve"> were assisted by the Red Cross in Susa Valley after</w:t>
      </w:r>
      <w:r w:rsidR="005139E1" w:rsidRPr="003D275E">
        <w:rPr>
          <w:rFonts w:ascii="Gill Sans Infant Std" w:hAnsi="Gill Sans Infant Std"/>
          <w:bCs/>
          <w:color w:val="000000"/>
          <w:sz w:val="19"/>
          <w:szCs w:val="19"/>
          <w:lang w:val="en-US"/>
        </w:rPr>
        <w:t xml:space="preserve"> </w:t>
      </w:r>
      <w:r w:rsidR="00FD01E1" w:rsidRPr="003D275E">
        <w:rPr>
          <w:rFonts w:ascii="Gill Sans Infant Std" w:hAnsi="Gill Sans Infant Std"/>
          <w:bCs/>
          <w:color w:val="000000"/>
          <w:sz w:val="19"/>
          <w:szCs w:val="19"/>
          <w:lang w:val="en-US"/>
        </w:rPr>
        <w:t>being rejected by the French border police, while activists reported 18</w:t>
      </w:r>
      <w:r w:rsidR="005139E1" w:rsidRPr="003D275E">
        <w:rPr>
          <w:rFonts w:ascii="Gill Sans Infant Std" w:hAnsi="Gill Sans Infant Std"/>
          <w:bCs/>
          <w:color w:val="000000"/>
          <w:sz w:val="19"/>
          <w:szCs w:val="19"/>
          <w:lang w:val="en-US"/>
        </w:rPr>
        <w:t xml:space="preserve"> UASCs</w:t>
      </w:r>
      <w:r w:rsidR="00FD01E1" w:rsidRPr="003D275E">
        <w:rPr>
          <w:rFonts w:ascii="Gill Sans Infant Std" w:hAnsi="Gill Sans Infant Std"/>
          <w:bCs/>
          <w:color w:val="000000"/>
          <w:sz w:val="19"/>
          <w:szCs w:val="19"/>
          <w:lang w:val="en-US"/>
        </w:rPr>
        <w:t xml:space="preserve"> were rejected by the French border</w:t>
      </w:r>
      <w:r w:rsidR="005139E1" w:rsidRPr="003D275E">
        <w:rPr>
          <w:rFonts w:ascii="Gill Sans Infant Std" w:hAnsi="Gill Sans Infant Std"/>
          <w:bCs/>
          <w:color w:val="000000"/>
          <w:sz w:val="19"/>
          <w:szCs w:val="19"/>
          <w:lang w:val="en-US"/>
        </w:rPr>
        <w:t xml:space="preserve"> </w:t>
      </w:r>
      <w:r w:rsidR="00FD01E1" w:rsidRPr="003D275E">
        <w:rPr>
          <w:rFonts w:ascii="Gill Sans Infant Std" w:hAnsi="Gill Sans Infant Std"/>
          <w:bCs/>
          <w:color w:val="000000"/>
          <w:sz w:val="19"/>
          <w:szCs w:val="19"/>
          <w:lang w:val="en-US"/>
        </w:rPr>
        <w:t>police in Ventimiglia.</w:t>
      </w:r>
    </w:p>
    <w:p w14:paraId="4E7C1A75" w14:textId="018A6215" w:rsidR="00433FBD" w:rsidRPr="003D275E" w:rsidRDefault="00433FBD" w:rsidP="00433FBD">
      <w:pPr>
        <w:pStyle w:val="NormalWeb"/>
        <w:shd w:val="clear" w:color="auto" w:fill="FFFFFF"/>
        <w:spacing w:after="150"/>
        <w:jc w:val="both"/>
        <w:rPr>
          <w:rFonts w:ascii="Gill Sans Infant Std" w:hAnsi="Gill Sans Infant Std"/>
          <w:bCs/>
          <w:color w:val="000000"/>
          <w:sz w:val="19"/>
          <w:szCs w:val="19"/>
          <w:lang w:val="en-US"/>
        </w:rPr>
      </w:pPr>
      <w:r w:rsidRPr="003D275E">
        <w:rPr>
          <w:rFonts w:ascii="Gill Sans Infant Std" w:hAnsi="Gill Sans Infant Std"/>
          <w:bCs/>
          <w:color w:val="000000"/>
          <w:sz w:val="19"/>
          <w:szCs w:val="19"/>
          <w:lang w:val="en-US"/>
        </w:rPr>
        <w:t xml:space="preserve">All this occurs almost at the light of day. The borders are even more difficult to get through since the pandemic hit and the free circulation of the Schengen treaty seems to belong to a time long gone. As local figures and the minors themselves we interviewed tell us, in France, in </w:t>
      </w:r>
      <w:proofErr w:type="spellStart"/>
      <w:r w:rsidRPr="003D275E">
        <w:rPr>
          <w:rFonts w:ascii="Gill Sans Infant Std" w:hAnsi="Gill Sans Infant Std"/>
          <w:bCs/>
          <w:color w:val="000000"/>
          <w:sz w:val="19"/>
          <w:szCs w:val="19"/>
          <w:lang w:val="en-US"/>
        </w:rPr>
        <w:t>Menton</w:t>
      </w:r>
      <w:proofErr w:type="spellEnd"/>
      <w:r w:rsidRPr="003D275E">
        <w:rPr>
          <w:rFonts w:ascii="Gill Sans Infant Std" w:hAnsi="Gill Sans Infant Std"/>
          <w:bCs/>
          <w:color w:val="000000"/>
          <w:sz w:val="19"/>
          <w:szCs w:val="19"/>
          <w:lang w:val="en-US"/>
        </w:rPr>
        <w:t xml:space="preserve">, unaccompanied minors, in addition to being closed in containers like adults, see their birth dates changed making them adults and thus rejectable towards Ventimiglia. Instead, between the Italian town of </w:t>
      </w:r>
      <w:r w:rsidR="00353170" w:rsidRPr="003D275E">
        <w:rPr>
          <w:rFonts w:ascii="Gill Sans Infant Std" w:hAnsi="Gill Sans Infant Std"/>
          <w:bCs/>
          <w:color w:val="000000"/>
          <w:sz w:val="19"/>
          <w:szCs w:val="19"/>
          <w:lang w:val="en-US"/>
        </w:rPr>
        <w:t>Clavière</w:t>
      </w:r>
      <w:r w:rsidRPr="003D275E">
        <w:rPr>
          <w:rFonts w:ascii="Gill Sans Infant Std" w:hAnsi="Gill Sans Infant Std"/>
          <w:bCs/>
          <w:color w:val="000000"/>
          <w:sz w:val="19"/>
          <w:szCs w:val="19"/>
          <w:lang w:val="en-US"/>
        </w:rPr>
        <w:t xml:space="preserve"> and French town </w:t>
      </w:r>
      <w:proofErr w:type="spellStart"/>
      <w:r w:rsidRPr="003D275E">
        <w:rPr>
          <w:rFonts w:ascii="Gill Sans Infant Std" w:hAnsi="Gill Sans Infant Std"/>
          <w:bCs/>
          <w:color w:val="000000"/>
          <w:sz w:val="19"/>
          <w:szCs w:val="19"/>
          <w:lang w:val="en-US"/>
        </w:rPr>
        <w:t>Montgènevre</w:t>
      </w:r>
      <w:proofErr w:type="spellEnd"/>
      <w:r w:rsidRPr="003D275E">
        <w:rPr>
          <w:rFonts w:ascii="Gill Sans Infant Std" w:hAnsi="Gill Sans Infant Std"/>
          <w:bCs/>
          <w:color w:val="000000"/>
          <w:sz w:val="19"/>
          <w:szCs w:val="19"/>
          <w:lang w:val="en-US"/>
        </w:rPr>
        <w:t xml:space="preserve">, as the social workers reported, they are granted entry and protected if they find a “kind police-officer”, otherwise you are considered an adult and </w:t>
      </w:r>
      <w:r w:rsidR="00353170" w:rsidRPr="003D275E">
        <w:rPr>
          <w:rFonts w:ascii="Gill Sans Infant Std" w:hAnsi="Gill Sans Infant Std"/>
          <w:bCs/>
          <w:color w:val="000000"/>
          <w:sz w:val="19"/>
          <w:szCs w:val="19"/>
          <w:lang w:val="en-US"/>
        </w:rPr>
        <w:t>must</w:t>
      </w:r>
      <w:r w:rsidRPr="003D275E">
        <w:rPr>
          <w:rFonts w:ascii="Gill Sans Infant Std" w:hAnsi="Gill Sans Infant Std"/>
          <w:bCs/>
          <w:color w:val="000000"/>
          <w:sz w:val="19"/>
          <w:szCs w:val="19"/>
          <w:lang w:val="en-US"/>
        </w:rPr>
        <w:t xml:space="preserve"> go back to where you came from a few hours before. At Trieste, until a year ago, the Italian police forces followed a procedure which was no less concerning for those arriving from Slovenia, following two 2020 directives issued by the public prosecutor at the Juvenile Court, although a sentence from the Ordinary Court of Rome of 18 January 2021 has suspended all returns to Slovenia.</w:t>
      </w:r>
    </w:p>
    <w:p w14:paraId="7311C54C" w14:textId="74A972F0" w:rsidR="00433FBD" w:rsidRPr="003D275E" w:rsidRDefault="00433FBD" w:rsidP="00C76AFE">
      <w:pPr>
        <w:pStyle w:val="NormalWeb"/>
        <w:shd w:val="clear" w:color="auto" w:fill="FFFFFF"/>
        <w:spacing w:after="150"/>
        <w:jc w:val="both"/>
        <w:rPr>
          <w:rFonts w:ascii="Gill Sans Infant Std" w:hAnsi="Gill Sans Infant Std"/>
          <w:bCs/>
          <w:color w:val="000000"/>
          <w:sz w:val="19"/>
          <w:szCs w:val="19"/>
          <w:lang w:val="en-US"/>
        </w:rPr>
      </w:pPr>
      <w:proofErr w:type="gramStart"/>
      <w:r w:rsidRPr="003D275E">
        <w:rPr>
          <w:rFonts w:ascii="Gill Sans Infant Std" w:hAnsi="Gill Sans Infant Std"/>
          <w:bCs/>
          <w:color w:val="000000"/>
          <w:sz w:val="19"/>
          <w:szCs w:val="19"/>
          <w:lang w:val="en-US"/>
        </w:rPr>
        <w:t xml:space="preserve">However, if the claim of the Ministry of the Interior is granted – which would not undermine the fact that these returns are unlawful – there is no guarantee that this will not start up again, with the risk of returns to Slovenia, and the consequent nightmare of returning to Croatia, from which many horrible testimonies of humiliation, beatings and other </w:t>
      </w:r>
      <w:r w:rsidR="00353170" w:rsidRPr="003D275E">
        <w:rPr>
          <w:rFonts w:ascii="Gill Sans Infant Std" w:hAnsi="Gill Sans Infant Std"/>
          <w:bCs/>
          <w:color w:val="000000"/>
          <w:sz w:val="19"/>
          <w:szCs w:val="19"/>
          <w:lang w:val="en-US"/>
        </w:rPr>
        <w:t>behavior</w:t>
      </w:r>
      <w:r w:rsidRPr="003D275E">
        <w:rPr>
          <w:rFonts w:ascii="Gill Sans Infant Std" w:hAnsi="Gill Sans Infant Std"/>
          <w:bCs/>
          <w:color w:val="000000"/>
          <w:sz w:val="19"/>
          <w:szCs w:val="19"/>
          <w:lang w:val="en-US"/>
        </w:rPr>
        <w:t xml:space="preserve"> considered crimes against humanity arrive.</w:t>
      </w:r>
      <w:proofErr w:type="gramEnd"/>
      <w:r w:rsidR="00C76AFE" w:rsidRPr="003D275E">
        <w:rPr>
          <w:rFonts w:ascii="Gill Sans Infant Std" w:hAnsi="Gill Sans Infant Std"/>
          <w:lang w:val="en-US"/>
        </w:rPr>
        <w:t xml:space="preserve"> </w:t>
      </w:r>
      <w:r w:rsidR="00C76AFE" w:rsidRPr="003D275E">
        <w:rPr>
          <w:rFonts w:ascii="Gill Sans Infant Std" w:hAnsi="Gill Sans Infant Std"/>
          <w:bCs/>
          <w:color w:val="000000"/>
          <w:sz w:val="19"/>
          <w:szCs w:val="19"/>
          <w:lang w:val="en-US"/>
        </w:rPr>
        <w:t xml:space="preserve">This suspension is indeed not </w:t>
      </w:r>
      <w:r w:rsidR="00353170" w:rsidRPr="003D275E">
        <w:rPr>
          <w:rFonts w:ascii="Gill Sans Infant Std" w:hAnsi="Gill Sans Infant Std"/>
          <w:bCs/>
          <w:color w:val="000000"/>
          <w:sz w:val="19"/>
          <w:szCs w:val="19"/>
          <w:lang w:val="en-US"/>
        </w:rPr>
        <w:t>definitive,</w:t>
      </w:r>
      <w:r w:rsidR="00C76AFE" w:rsidRPr="003D275E">
        <w:rPr>
          <w:rFonts w:ascii="Gill Sans Infant Std" w:hAnsi="Gill Sans Infant Std"/>
          <w:bCs/>
          <w:color w:val="000000"/>
          <w:sz w:val="19"/>
          <w:szCs w:val="19"/>
          <w:lang w:val="en-US"/>
        </w:rPr>
        <w:t xml:space="preserve"> and the practice could begin once more, as the prefect of Trieste declared in a Parliament hearing.</w:t>
      </w:r>
    </w:p>
    <w:p w14:paraId="4807677A" w14:textId="77777777"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color w:val="000000"/>
          <w:sz w:val="19"/>
          <w:szCs w:val="19"/>
          <w:lang w:val="en-US"/>
        </w:rPr>
      </w:pPr>
    </w:p>
    <w:p w14:paraId="2B315E30" w14:textId="5F199D7E"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b/>
          <w:bCs/>
          <w:color w:val="000000"/>
          <w:sz w:val="19"/>
          <w:szCs w:val="19"/>
          <w:lang w:val="en-US"/>
        </w:rPr>
      </w:pPr>
      <w:proofErr w:type="gramStart"/>
      <w:r w:rsidRPr="003D275E">
        <w:rPr>
          <w:rFonts w:ascii="Gill Sans Infant Std" w:hAnsi="Gill Sans Infant Std"/>
          <w:b/>
          <w:bCs/>
          <w:color w:val="000000"/>
          <w:sz w:val="19"/>
          <w:szCs w:val="19"/>
          <w:lang w:val="en-US"/>
        </w:rPr>
        <w:t>3. Please</w:t>
      </w:r>
      <w:proofErr w:type="gramEnd"/>
      <w:r w:rsidRPr="003D275E">
        <w:rPr>
          <w:rFonts w:ascii="Gill Sans Infant Std" w:hAnsi="Gill Sans Infant Std"/>
          <w:b/>
          <w:bCs/>
          <w:color w:val="000000"/>
          <w:sz w:val="19"/>
          <w:szCs w:val="19"/>
          <w:lang w:val="en-US"/>
        </w:rPr>
        <w:t xml:space="preserv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p>
    <w:p w14:paraId="6B77938D" w14:textId="77777777"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b/>
          <w:color w:val="000000"/>
          <w:sz w:val="19"/>
          <w:szCs w:val="19"/>
          <w:lang w:val="en-US"/>
        </w:rPr>
      </w:pPr>
      <w:r w:rsidRPr="003D275E">
        <w:rPr>
          <w:rFonts w:ascii="Gill Sans Infant Std" w:hAnsi="Gill Sans Infant Std"/>
          <w:b/>
          <w:color w:val="000000"/>
          <w:sz w:val="19"/>
          <w:szCs w:val="19"/>
          <w:lang w:val="en-US"/>
        </w:rPr>
        <w:t>ITALY</w:t>
      </w:r>
    </w:p>
    <w:p w14:paraId="3B1589B1" w14:textId="77777777" w:rsidR="00B73C56" w:rsidRPr="003D275E" w:rsidRDefault="00B73C56" w:rsidP="00B73C56">
      <w:pPr>
        <w:pStyle w:val="NormalWeb"/>
        <w:shd w:val="clear" w:color="auto" w:fill="FFFFFF"/>
        <w:spacing w:before="0" w:beforeAutospacing="0" w:after="150" w:afterAutospacing="0"/>
        <w:jc w:val="both"/>
        <w:rPr>
          <w:rFonts w:ascii="Gill Sans Infant Std" w:hAnsi="Gill Sans Infant Std"/>
          <w:b/>
          <w:color w:val="000000"/>
          <w:sz w:val="19"/>
          <w:szCs w:val="19"/>
          <w:lang w:val="en-US"/>
        </w:rPr>
      </w:pPr>
      <w:r w:rsidRPr="003D275E">
        <w:rPr>
          <w:rFonts w:ascii="Gill Sans Infant Std" w:hAnsi="Gill Sans Infant Std"/>
          <w:bCs/>
          <w:color w:val="000000"/>
          <w:sz w:val="19"/>
          <w:szCs w:val="19"/>
          <w:lang w:val="en-US"/>
        </w:rPr>
        <w:t>N/A</w:t>
      </w:r>
    </w:p>
    <w:p w14:paraId="1BE72375" w14:textId="77777777"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color w:val="000000"/>
          <w:sz w:val="19"/>
          <w:szCs w:val="19"/>
          <w:lang w:val="en-US"/>
        </w:rPr>
      </w:pPr>
    </w:p>
    <w:p w14:paraId="1FF72D02" w14:textId="77777777"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b/>
          <w:bCs/>
          <w:color w:val="000000"/>
          <w:sz w:val="19"/>
          <w:szCs w:val="19"/>
          <w:lang w:val="en-US"/>
        </w:rPr>
      </w:pPr>
      <w:proofErr w:type="gramStart"/>
      <w:r w:rsidRPr="003D275E">
        <w:rPr>
          <w:rFonts w:ascii="Gill Sans Infant Std" w:hAnsi="Gill Sans Infant Std"/>
          <w:b/>
          <w:bCs/>
          <w:color w:val="000000"/>
          <w:sz w:val="19"/>
          <w:szCs w:val="19"/>
          <w:lang w:val="en-US"/>
        </w:rPr>
        <w:t>4. Please</w:t>
      </w:r>
      <w:proofErr w:type="gramEnd"/>
      <w:r w:rsidRPr="003D275E">
        <w:rPr>
          <w:rFonts w:ascii="Gill Sans Infant Std" w:hAnsi="Gill Sans Infant Std"/>
          <w:b/>
          <w:bCs/>
          <w:color w:val="000000"/>
          <w:sz w:val="19"/>
          <w:szCs w:val="19"/>
          <w:lang w:val="en-US"/>
        </w:rPr>
        <w:t xml:space="preserve"> provide information on any progress made in developing independent border monitoring mechanism(s) at the national level.</w:t>
      </w:r>
    </w:p>
    <w:p w14:paraId="3B552D58" w14:textId="77777777" w:rsidR="00E15B4C" w:rsidRPr="003D275E" w:rsidRDefault="00E15B4C" w:rsidP="00E15B4C">
      <w:pPr>
        <w:pStyle w:val="NormalWeb"/>
        <w:shd w:val="clear" w:color="auto" w:fill="FFFFFF"/>
        <w:spacing w:before="0" w:beforeAutospacing="0" w:after="150" w:afterAutospacing="0"/>
        <w:jc w:val="both"/>
        <w:rPr>
          <w:rFonts w:ascii="Gill Sans Infant Std" w:hAnsi="Gill Sans Infant Std"/>
          <w:b/>
          <w:color w:val="000000"/>
          <w:sz w:val="19"/>
          <w:szCs w:val="19"/>
          <w:lang w:val="en-US"/>
        </w:rPr>
      </w:pPr>
      <w:r w:rsidRPr="003D275E">
        <w:rPr>
          <w:rFonts w:ascii="Gill Sans Infant Std" w:hAnsi="Gill Sans Infant Std"/>
          <w:b/>
          <w:color w:val="000000"/>
          <w:sz w:val="19"/>
          <w:szCs w:val="19"/>
          <w:lang w:val="en-US"/>
        </w:rPr>
        <w:t>ITALY</w:t>
      </w:r>
    </w:p>
    <w:p w14:paraId="6A0E8F09" w14:textId="349EFF23" w:rsidR="00A23631" w:rsidRPr="003D275E" w:rsidRDefault="00A23631" w:rsidP="006A605D">
      <w:pPr>
        <w:pStyle w:val="NormalWeb"/>
        <w:shd w:val="clear" w:color="auto" w:fill="FFFFFF"/>
        <w:spacing w:after="150"/>
        <w:jc w:val="both"/>
        <w:rPr>
          <w:rFonts w:ascii="Gill Sans Infant Std" w:hAnsi="Gill Sans Infant Std"/>
          <w:color w:val="000000"/>
          <w:sz w:val="19"/>
          <w:szCs w:val="19"/>
          <w:lang w:val="en-US"/>
        </w:rPr>
      </w:pPr>
      <w:r w:rsidRPr="003D275E">
        <w:rPr>
          <w:rFonts w:ascii="Gill Sans Infant Std" w:hAnsi="Gill Sans Infant Std"/>
          <w:bCs/>
          <w:color w:val="000000"/>
          <w:sz w:val="19"/>
          <w:szCs w:val="19"/>
          <w:lang w:val="en-US"/>
        </w:rPr>
        <w:t xml:space="preserve">We are not aware of significant </w:t>
      </w:r>
      <w:r w:rsidRPr="003D275E">
        <w:rPr>
          <w:rFonts w:ascii="Gill Sans Infant Std" w:hAnsi="Gill Sans Infant Std"/>
          <w:color w:val="000000"/>
          <w:sz w:val="19"/>
          <w:szCs w:val="19"/>
          <w:lang w:val="en-US"/>
        </w:rPr>
        <w:t>progress made in developing an independent border monitoring mechanism at the national level which would be very much needed</w:t>
      </w:r>
      <w:r w:rsidR="00F73C15" w:rsidRPr="003D275E">
        <w:rPr>
          <w:rFonts w:ascii="Gill Sans Infant Std" w:hAnsi="Gill Sans Infant Std"/>
          <w:color w:val="000000"/>
          <w:sz w:val="19"/>
          <w:szCs w:val="19"/>
          <w:lang w:val="en-US"/>
        </w:rPr>
        <w:t xml:space="preserve"> as there are </w:t>
      </w:r>
      <w:r w:rsidR="006A605D" w:rsidRPr="003D275E">
        <w:rPr>
          <w:rFonts w:ascii="Gill Sans Infant Std" w:hAnsi="Gill Sans Infant Std"/>
          <w:color w:val="000000"/>
          <w:sz w:val="19"/>
          <w:szCs w:val="19"/>
          <w:lang w:val="en-US"/>
        </w:rPr>
        <w:t>news of continuous pushbacks from France, including several minors</w:t>
      </w:r>
      <w:r w:rsidR="00ED5225" w:rsidRPr="003D275E">
        <w:rPr>
          <w:rFonts w:ascii="Gill Sans Infant Std" w:hAnsi="Gill Sans Infant Std"/>
          <w:color w:val="000000"/>
          <w:sz w:val="19"/>
          <w:szCs w:val="19"/>
          <w:lang w:val="en-US"/>
        </w:rPr>
        <w:t>, and there is no guarantee that illegal pushbacks from Italy to Slovenia will not start up again, with the risk of chain returns to Croatia.</w:t>
      </w:r>
    </w:p>
    <w:sectPr w:rsidR="00A23631" w:rsidRPr="003D275E" w:rsidSect="00C36769">
      <w:footerReference w:type="default" r:id="rId11"/>
      <w:headerReference w:type="first" r:id="rId12"/>
      <w:footerReference w:type="first" r:id="rId13"/>
      <w:pgSz w:w="11906" w:h="16838" w:code="9"/>
      <w:pgMar w:top="1701" w:right="1418"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6BB5" w14:textId="77777777" w:rsidR="002C0E8F" w:rsidRDefault="002C0E8F" w:rsidP="00B66612">
      <w:r>
        <w:separator/>
      </w:r>
    </w:p>
  </w:endnote>
  <w:endnote w:type="continuationSeparator" w:id="0">
    <w:p w14:paraId="5225C100" w14:textId="77777777" w:rsidR="002C0E8F" w:rsidRDefault="002C0E8F"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Infant Std">
    <w:altName w:val="Times New Roman"/>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6D4E" w14:textId="207C03A9" w:rsidR="00F14891" w:rsidRDefault="00F14891" w:rsidP="00F14891">
    <w:pPr>
      <w:pStyle w:val="PageNumber1"/>
      <w:rPr>
        <w:noProof/>
      </w:rPr>
    </w:pPr>
    <w:r>
      <w:fldChar w:fldCharType="begin"/>
    </w:r>
    <w:r>
      <w:instrText xml:space="preserve"> PAGE   \* MERGEFORMAT </w:instrText>
    </w:r>
    <w:r>
      <w:fldChar w:fldCharType="separate"/>
    </w:r>
    <w:r w:rsidR="00135C83">
      <w:rPr>
        <w:noProof/>
      </w:rPr>
      <w:t>2</w:t>
    </w:r>
    <w:r>
      <w:rPr>
        <w:noProof/>
      </w:rPr>
      <w:fldChar w:fldCharType="end"/>
    </w:r>
  </w:p>
  <w:p w14:paraId="728921D3" w14:textId="77777777" w:rsidR="00F14891" w:rsidRDefault="00F14891">
    <w:pPr>
      <w:pStyle w:val="Piedepgina"/>
    </w:pPr>
  </w:p>
  <w:p w14:paraId="11E3895A" w14:textId="77777777" w:rsidR="00B66612" w:rsidRDefault="00E83987">
    <w:pPr>
      <w:pStyle w:val="Piedepgina"/>
    </w:pPr>
    <w:r>
      <w:rPr>
        <w:noProof/>
        <w:lang w:val="es-ES" w:eastAsia="es-ES"/>
      </w:rPr>
      <w:drawing>
        <wp:anchor distT="0" distB="0" distL="114300" distR="114300" simplePos="0" relativeHeight="251670528" behindDoc="1" locked="0" layoutInCell="1" allowOverlap="1" wp14:anchorId="4F622D2F" wp14:editId="046C3839">
          <wp:simplePos x="0" y="0"/>
          <wp:positionH relativeFrom="page">
            <wp:posOffset>342265</wp:posOffset>
          </wp:positionH>
          <wp:positionV relativeFrom="page">
            <wp:posOffset>9685020</wp:posOffset>
          </wp:positionV>
          <wp:extent cx="6915600" cy="6336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915600" cy="633600"/>
                  </a:xfrm>
                  <a:prstGeom prst="rect">
                    <a:avLst/>
                  </a:prstGeom>
                </pic:spPr>
              </pic:pic>
            </a:graphicData>
          </a:graphic>
          <wp14:sizeRelH relativeFrom="margin">
            <wp14:pctWidth>0</wp14:pctWidth>
          </wp14:sizeRelH>
          <wp14:sizeRelV relativeFrom="margin">
            <wp14:pctHeight>0</wp14:pctHeight>
          </wp14:sizeRelV>
        </wp:anchor>
      </w:drawing>
    </w:r>
    <w:r w:rsidR="00705237">
      <w:rPr>
        <w:noProof/>
        <w:lang w:val="es-ES" w:eastAsia="es-ES"/>
      </w:rPr>
      <mc:AlternateContent>
        <mc:Choice Requires="wps">
          <w:drawing>
            <wp:anchor distT="0" distB="0" distL="114300" distR="114300" simplePos="0" relativeHeight="251664384" behindDoc="0" locked="0" layoutInCell="1" allowOverlap="1" wp14:anchorId="46B59582" wp14:editId="3F357BE9">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306677" id="Rectangle 10" o:spid="_x0000_s1026"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DD59" w14:textId="77777777" w:rsidR="000A72D2" w:rsidRDefault="00E83987" w:rsidP="000A72D2">
    <w:pPr>
      <w:pStyle w:val="Piedepgina"/>
    </w:pPr>
    <w:r>
      <w:rPr>
        <w:noProof/>
        <w:lang w:val="es-ES" w:eastAsia="es-ES"/>
      </w:rPr>
      <w:drawing>
        <wp:anchor distT="0" distB="0" distL="114300" distR="114300" simplePos="0" relativeHeight="251669504" behindDoc="1" locked="1" layoutInCell="1" allowOverlap="1" wp14:anchorId="73B941BF" wp14:editId="251C3F70">
          <wp:simplePos x="0" y="0"/>
          <wp:positionH relativeFrom="page">
            <wp:posOffset>342265</wp:posOffset>
          </wp:positionH>
          <wp:positionV relativeFrom="page">
            <wp:posOffset>9469120</wp:posOffset>
          </wp:positionV>
          <wp:extent cx="6886800" cy="820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820800"/>
                  </a:xfrm>
                  <a:prstGeom prst="rect">
                    <a:avLst/>
                  </a:prstGeom>
                </pic:spPr>
              </pic:pic>
            </a:graphicData>
          </a:graphic>
          <wp14:sizeRelH relativeFrom="page">
            <wp14:pctWidth>0</wp14:pctWidth>
          </wp14:sizeRelH>
          <wp14:sizeRelV relativeFrom="page">
            <wp14:pctHeight>0</wp14:pctHeight>
          </wp14:sizeRelV>
        </wp:anchor>
      </w:drawing>
    </w:r>
  </w:p>
  <w:p w14:paraId="42B784DC" w14:textId="77777777" w:rsidR="003C14B6" w:rsidRPr="00AE594A" w:rsidRDefault="003C14B6">
    <w:pPr>
      <w:pStyle w:val="Piedepgina"/>
      <w:rPr>
        <w:sz w:val="16"/>
        <w:szCs w:val="16"/>
        <w:lang w:val="it-IT"/>
      </w:rPr>
    </w:pPr>
  </w:p>
  <w:p w14:paraId="1570CA7C" w14:textId="77777777" w:rsidR="003C14B6" w:rsidRPr="00AE594A" w:rsidRDefault="003C14B6">
    <w:pPr>
      <w:pStyle w:val="Piedep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EBC4" w14:textId="77777777" w:rsidR="002C0E8F" w:rsidRDefault="002C0E8F" w:rsidP="00B66612">
      <w:r>
        <w:separator/>
      </w:r>
    </w:p>
  </w:footnote>
  <w:footnote w:type="continuationSeparator" w:id="0">
    <w:p w14:paraId="55F8C573" w14:textId="77777777" w:rsidR="002C0E8F" w:rsidRDefault="002C0E8F"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FD5" w14:textId="77777777" w:rsidR="00A315D2" w:rsidRDefault="00B66612">
    <w:pPr>
      <w:pStyle w:val="Encabezado"/>
    </w:pPr>
    <w:r>
      <w:rPr>
        <w:noProof/>
        <w:lang w:val="es-ES" w:eastAsia="es-ES"/>
      </w:rPr>
      <w:drawing>
        <wp:anchor distT="0" distB="0" distL="114300" distR="114300" simplePos="0" relativeHeight="251655168" behindDoc="1" locked="1" layoutInCell="1" allowOverlap="1" wp14:anchorId="01DF71C4" wp14:editId="741C10B1">
          <wp:simplePos x="0" y="0"/>
          <wp:positionH relativeFrom="page">
            <wp:posOffset>4464685</wp:posOffset>
          </wp:positionH>
          <wp:positionV relativeFrom="page">
            <wp:posOffset>464185</wp:posOffset>
          </wp:positionV>
          <wp:extent cx="2512800" cy="514800"/>
          <wp:effectExtent l="0" t="0" r="190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800" cy="51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90A9F4"/>
    <w:lvl w:ilvl="0">
      <w:start w:val="1"/>
      <w:numFmt w:val="decimal"/>
      <w:pStyle w:val="Listaconnmeros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aconvietas"/>
      <w:lvlText w:val=""/>
      <w:lvlJc w:val="left"/>
      <w:pPr>
        <w:ind w:left="360" w:hanging="360"/>
      </w:pPr>
      <w:rPr>
        <w:rFonts w:ascii="Symbol" w:hAnsi="Symbol" w:hint="default"/>
        <w:color w:val="DA291C" w:themeColor="background2"/>
      </w:rPr>
    </w:lvl>
  </w:abstractNum>
  <w:abstractNum w:abstractNumId="4" w15:restartNumberingAfterBreak="0">
    <w:nsid w:val="39262E0D"/>
    <w:multiLevelType w:val="hybridMultilevel"/>
    <w:tmpl w:val="0734A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0"/>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12"/>
    <w:rsid w:val="00005A40"/>
    <w:rsid w:val="00015AB0"/>
    <w:rsid w:val="0009772A"/>
    <w:rsid w:val="000A72D2"/>
    <w:rsid w:val="000E5058"/>
    <w:rsid w:val="000F0FB4"/>
    <w:rsid w:val="001038F3"/>
    <w:rsid w:val="00110789"/>
    <w:rsid w:val="00114BC2"/>
    <w:rsid w:val="00125C49"/>
    <w:rsid w:val="00135C83"/>
    <w:rsid w:val="00140C80"/>
    <w:rsid w:val="001C781A"/>
    <w:rsid w:val="001E2A4A"/>
    <w:rsid w:val="001E4C89"/>
    <w:rsid w:val="001E6B1C"/>
    <w:rsid w:val="001F425D"/>
    <w:rsid w:val="0021036D"/>
    <w:rsid w:val="00291299"/>
    <w:rsid w:val="00292182"/>
    <w:rsid w:val="002C0E8F"/>
    <w:rsid w:val="002C54B2"/>
    <w:rsid w:val="002C6499"/>
    <w:rsid w:val="002D0765"/>
    <w:rsid w:val="00300AD9"/>
    <w:rsid w:val="00306153"/>
    <w:rsid w:val="003126DA"/>
    <w:rsid w:val="00353170"/>
    <w:rsid w:val="00364285"/>
    <w:rsid w:val="00370C5D"/>
    <w:rsid w:val="00371BE4"/>
    <w:rsid w:val="00375EC3"/>
    <w:rsid w:val="003A52F6"/>
    <w:rsid w:val="003C1318"/>
    <w:rsid w:val="003C14B6"/>
    <w:rsid w:val="003C6212"/>
    <w:rsid w:val="003D275E"/>
    <w:rsid w:val="003E3DAF"/>
    <w:rsid w:val="003E7D14"/>
    <w:rsid w:val="003F5E6B"/>
    <w:rsid w:val="0040206B"/>
    <w:rsid w:val="00433FBD"/>
    <w:rsid w:val="00456AB7"/>
    <w:rsid w:val="00476B84"/>
    <w:rsid w:val="004A4EC9"/>
    <w:rsid w:val="005139E1"/>
    <w:rsid w:val="0051694F"/>
    <w:rsid w:val="0052337A"/>
    <w:rsid w:val="0058256A"/>
    <w:rsid w:val="005B4297"/>
    <w:rsid w:val="005D3DA0"/>
    <w:rsid w:val="005F6A4A"/>
    <w:rsid w:val="00602A4C"/>
    <w:rsid w:val="006A605D"/>
    <w:rsid w:val="00705237"/>
    <w:rsid w:val="00716900"/>
    <w:rsid w:val="00721EB0"/>
    <w:rsid w:val="00774DD1"/>
    <w:rsid w:val="00792D9D"/>
    <w:rsid w:val="007B19FD"/>
    <w:rsid w:val="007F0FE8"/>
    <w:rsid w:val="008A67DF"/>
    <w:rsid w:val="008B1576"/>
    <w:rsid w:val="008C6E27"/>
    <w:rsid w:val="008D6E8B"/>
    <w:rsid w:val="00921087"/>
    <w:rsid w:val="009274F2"/>
    <w:rsid w:val="00936D77"/>
    <w:rsid w:val="009628E6"/>
    <w:rsid w:val="009D3A73"/>
    <w:rsid w:val="009F42B2"/>
    <w:rsid w:val="00A11EDD"/>
    <w:rsid w:val="00A23631"/>
    <w:rsid w:val="00A315D2"/>
    <w:rsid w:val="00A34AED"/>
    <w:rsid w:val="00A8502F"/>
    <w:rsid w:val="00AA3709"/>
    <w:rsid w:val="00AA3F90"/>
    <w:rsid w:val="00AA6395"/>
    <w:rsid w:val="00AE47C1"/>
    <w:rsid w:val="00AE594A"/>
    <w:rsid w:val="00B3797B"/>
    <w:rsid w:val="00B54D18"/>
    <w:rsid w:val="00B66612"/>
    <w:rsid w:val="00B73C56"/>
    <w:rsid w:val="00B86AFF"/>
    <w:rsid w:val="00B90FC5"/>
    <w:rsid w:val="00BB5CB8"/>
    <w:rsid w:val="00BD59C7"/>
    <w:rsid w:val="00BE570E"/>
    <w:rsid w:val="00C36769"/>
    <w:rsid w:val="00C76AFE"/>
    <w:rsid w:val="00C9449A"/>
    <w:rsid w:val="00D04BC6"/>
    <w:rsid w:val="00D25B96"/>
    <w:rsid w:val="00D8474D"/>
    <w:rsid w:val="00DB3A86"/>
    <w:rsid w:val="00DB5A44"/>
    <w:rsid w:val="00DB7C30"/>
    <w:rsid w:val="00DD291B"/>
    <w:rsid w:val="00DE3800"/>
    <w:rsid w:val="00DE67A9"/>
    <w:rsid w:val="00E113A8"/>
    <w:rsid w:val="00E15B4C"/>
    <w:rsid w:val="00E17795"/>
    <w:rsid w:val="00E21D04"/>
    <w:rsid w:val="00E27D8A"/>
    <w:rsid w:val="00E34BBB"/>
    <w:rsid w:val="00E35BDB"/>
    <w:rsid w:val="00E578B8"/>
    <w:rsid w:val="00E83987"/>
    <w:rsid w:val="00EB43C1"/>
    <w:rsid w:val="00ED5225"/>
    <w:rsid w:val="00EF755D"/>
    <w:rsid w:val="00F03B71"/>
    <w:rsid w:val="00F11933"/>
    <w:rsid w:val="00F14891"/>
    <w:rsid w:val="00F17802"/>
    <w:rsid w:val="00F307F3"/>
    <w:rsid w:val="00F60EC3"/>
    <w:rsid w:val="00F667FA"/>
    <w:rsid w:val="00F7034F"/>
    <w:rsid w:val="00F73C15"/>
    <w:rsid w:val="00FC328D"/>
    <w:rsid w:val="00FD0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CF33"/>
  <w15:chartTrackingRefBased/>
  <w15:docId w15:val="{7DD6C325-7256-4D5C-8C71-48D1AF4D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91"/>
    <w:pPr>
      <w:spacing w:after="0" w:line="240" w:lineRule="auto"/>
    </w:pPr>
    <w:rPr>
      <w:rFonts w:ascii="Gill Sans Infant Std" w:eastAsia="Times New Roman" w:hAnsi="Gill Sans Infant Std" w:cs="Times New Roman"/>
      <w:szCs w:val="20"/>
    </w:rPr>
  </w:style>
  <w:style w:type="paragraph" w:styleId="Ttulo1">
    <w:name w:val="heading 1"/>
    <w:basedOn w:val="Normal"/>
    <w:next w:val="Normal"/>
    <w:link w:val="Ttulo1Car"/>
    <w:uiPriority w:val="9"/>
    <w:qFormat/>
    <w:rsid w:val="00F14891"/>
    <w:pPr>
      <w:keepNext/>
      <w:keepLines/>
      <w:spacing w:before="24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F14891"/>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Ttulo3">
    <w:name w:val="heading 3"/>
    <w:basedOn w:val="Normal"/>
    <w:next w:val="Normal"/>
    <w:link w:val="Ttulo3Car"/>
    <w:uiPriority w:val="9"/>
    <w:semiHidden/>
    <w:unhideWhenUsed/>
    <w:qFormat/>
    <w:rsid w:val="00F14891"/>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Ttulo4">
    <w:name w:val="heading 4"/>
    <w:basedOn w:val="Normal"/>
    <w:next w:val="Normal"/>
    <w:link w:val="Ttulo4Car"/>
    <w:uiPriority w:val="9"/>
    <w:semiHidden/>
    <w:unhideWhenUsed/>
    <w:qFormat/>
    <w:rsid w:val="00F14891"/>
    <w:pPr>
      <w:keepNext/>
      <w:keepLines/>
      <w:spacing w:before="40"/>
      <w:outlineLvl w:val="3"/>
    </w:pPr>
    <w:rPr>
      <w:rFonts w:asciiTheme="majorHAnsi" w:eastAsiaTheme="majorEastAsia" w:hAnsiTheme="majorHAnsi" w:cstheme="majorBidi"/>
      <w:i/>
      <w:iCs/>
      <w:color w:val="FFFFFF" w:themeColor="text2"/>
    </w:rPr>
  </w:style>
  <w:style w:type="paragraph" w:styleId="Ttulo5">
    <w:name w:val="heading 5"/>
    <w:basedOn w:val="Normal"/>
    <w:next w:val="Normal"/>
    <w:link w:val="Ttulo5Car"/>
    <w:uiPriority w:val="9"/>
    <w:semiHidden/>
    <w:unhideWhenUsed/>
    <w:qFormat/>
    <w:rsid w:val="00F14891"/>
    <w:pPr>
      <w:keepNext/>
      <w:keepLines/>
      <w:spacing w:before="40"/>
      <w:outlineLvl w:val="4"/>
    </w:pPr>
    <w:rPr>
      <w:rFonts w:asciiTheme="majorHAnsi" w:eastAsiaTheme="majorEastAsia" w:hAnsiTheme="majorHAnsi" w:cstheme="majorBidi"/>
      <w:color w:val="FFFFFF" w:themeColor="text2"/>
    </w:rPr>
  </w:style>
  <w:style w:type="paragraph" w:styleId="Ttulo6">
    <w:name w:val="heading 6"/>
    <w:basedOn w:val="Normal"/>
    <w:next w:val="Normal"/>
    <w:link w:val="Ttulo6Car"/>
    <w:uiPriority w:val="9"/>
    <w:semiHidden/>
    <w:unhideWhenUsed/>
    <w:qFormat/>
    <w:rsid w:val="00F14891"/>
    <w:pPr>
      <w:keepNext/>
      <w:keepLines/>
      <w:spacing w:before="40"/>
      <w:outlineLvl w:val="5"/>
    </w:pPr>
    <w:rPr>
      <w:rFonts w:asciiTheme="majorHAnsi" w:eastAsiaTheme="majorEastAsia" w:hAnsiTheme="majorHAnsi" w:cstheme="majorBidi"/>
      <w:color w:val="FFFFFF"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6612"/>
    <w:pPr>
      <w:tabs>
        <w:tab w:val="center" w:pos="4513"/>
        <w:tab w:val="right" w:pos="9026"/>
      </w:tabs>
    </w:pPr>
  </w:style>
  <w:style w:type="character" w:customStyle="1" w:styleId="EncabezadoCar">
    <w:name w:val="Encabezado Car"/>
    <w:basedOn w:val="Fuentedeprrafopredeter"/>
    <w:link w:val="Encabezado"/>
    <w:uiPriority w:val="99"/>
    <w:rsid w:val="00B66612"/>
  </w:style>
  <w:style w:type="paragraph" w:styleId="Piedepgina">
    <w:name w:val="footer"/>
    <w:basedOn w:val="Normal"/>
    <w:link w:val="PiedepginaCar"/>
    <w:unhideWhenUsed/>
    <w:rsid w:val="00B66612"/>
    <w:pPr>
      <w:tabs>
        <w:tab w:val="center" w:pos="4513"/>
        <w:tab w:val="right" w:pos="9026"/>
      </w:tabs>
    </w:pPr>
    <w:rPr>
      <w:sz w:val="14"/>
    </w:rPr>
  </w:style>
  <w:style w:type="character" w:customStyle="1" w:styleId="PiedepginaCar">
    <w:name w:val="Pie de página Car"/>
    <w:basedOn w:val="Fuentedeprrafopredeter"/>
    <w:link w:val="Piedepgina"/>
    <w:uiPriority w:val="99"/>
    <w:rsid w:val="00B66612"/>
    <w:rPr>
      <w:rFonts w:ascii="Garamond" w:eastAsia="Times New Roman" w:hAnsi="Garamond" w:cs="Times New Roman"/>
      <w:sz w:val="14"/>
      <w:szCs w:val="20"/>
    </w:rPr>
  </w:style>
  <w:style w:type="character" w:styleId="Hipervnculo">
    <w:name w:val="Hyperlink"/>
    <w:rsid w:val="00F14891"/>
    <w:rPr>
      <w:color w:val="DA291C" w:themeColor="accent1"/>
      <w:u w:val="single"/>
    </w:rPr>
  </w:style>
  <w:style w:type="table" w:styleId="Tablaconcuadrcula">
    <w:name w:val="Table Grid"/>
    <w:basedOn w:val="Tabla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48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891"/>
    <w:rPr>
      <w:rFonts w:ascii="Segoe UI" w:eastAsia="Times New Roman" w:hAnsi="Segoe UI" w:cs="Segoe UI"/>
      <w:sz w:val="18"/>
      <w:szCs w:val="18"/>
    </w:rPr>
  </w:style>
  <w:style w:type="character" w:customStyle="1" w:styleId="Ttulo1Car">
    <w:name w:val="Título 1 Car"/>
    <w:basedOn w:val="Fuentedeprrafopredeter"/>
    <w:link w:val="Ttulo1"/>
    <w:uiPriority w:val="9"/>
    <w:rsid w:val="00F14891"/>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F14891"/>
    <w:rPr>
      <w:rFonts w:asciiTheme="majorHAnsi" w:eastAsiaTheme="majorEastAsia" w:hAnsiTheme="majorHAnsi" w:cstheme="majorBidi"/>
      <w:b/>
      <w:color w:val="DA291C" w:themeColor="background2"/>
      <w:sz w:val="26"/>
      <w:szCs w:val="26"/>
    </w:rPr>
  </w:style>
  <w:style w:type="character" w:customStyle="1" w:styleId="Ttulo3Car">
    <w:name w:val="Título 3 Car"/>
    <w:basedOn w:val="Fuentedeprrafopredeter"/>
    <w:link w:val="Ttulo3"/>
    <w:uiPriority w:val="9"/>
    <w:semiHidden/>
    <w:rsid w:val="00F14891"/>
    <w:rPr>
      <w:rFonts w:asciiTheme="majorHAnsi" w:eastAsiaTheme="majorEastAsia" w:hAnsiTheme="majorHAnsi" w:cstheme="majorBidi"/>
      <w:b/>
      <w:color w:val="DA291C" w:themeColor="background2"/>
      <w:sz w:val="24"/>
      <w:szCs w:val="24"/>
    </w:rPr>
  </w:style>
  <w:style w:type="character" w:customStyle="1" w:styleId="Ttulo4Car">
    <w:name w:val="Título 4 Car"/>
    <w:basedOn w:val="Fuentedeprrafopredeter"/>
    <w:link w:val="Ttulo4"/>
    <w:uiPriority w:val="9"/>
    <w:semiHidden/>
    <w:rsid w:val="00F14891"/>
    <w:rPr>
      <w:rFonts w:asciiTheme="majorHAnsi" w:eastAsiaTheme="majorEastAsia" w:hAnsiTheme="majorHAnsi" w:cstheme="majorBidi"/>
      <w:i/>
      <w:iCs/>
      <w:color w:val="FFFFFF" w:themeColor="text2"/>
      <w:szCs w:val="20"/>
    </w:rPr>
  </w:style>
  <w:style w:type="character" w:customStyle="1" w:styleId="Ttulo5Car">
    <w:name w:val="Título 5 Car"/>
    <w:basedOn w:val="Fuentedeprrafopredeter"/>
    <w:link w:val="Ttulo5"/>
    <w:uiPriority w:val="9"/>
    <w:semiHidden/>
    <w:rsid w:val="00F14891"/>
    <w:rPr>
      <w:rFonts w:asciiTheme="majorHAnsi" w:eastAsiaTheme="majorEastAsia" w:hAnsiTheme="majorHAnsi" w:cstheme="majorBidi"/>
      <w:color w:val="FFFFFF" w:themeColor="text2"/>
      <w:szCs w:val="20"/>
    </w:rPr>
  </w:style>
  <w:style w:type="character" w:customStyle="1" w:styleId="Ttulo6Car">
    <w:name w:val="Título 6 Car"/>
    <w:basedOn w:val="Fuentedeprrafopredeter"/>
    <w:link w:val="Ttulo6"/>
    <w:uiPriority w:val="9"/>
    <w:semiHidden/>
    <w:rsid w:val="00F14891"/>
    <w:rPr>
      <w:rFonts w:asciiTheme="majorHAnsi" w:eastAsiaTheme="majorEastAsia" w:hAnsiTheme="majorHAnsi" w:cstheme="majorBidi"/>
      <w:color w:val="FFFFFF" w:themeColor="text2"/>
      <w:szCs w:val="20"/>
    </w:rPr>
  </w:style>
  <w:style w:type="paragraph" w:styleId="Listaconvietas">
    <w:name w:val="List Bullet"/>
    <w:basedOn w:val="Normal"/>
    <w:uiPriority w:val="99"/>
    <w:unhideWhenUsed/>
    <w:qFormat/>
    <w:rsid w:val="00F14891"/>
    <w:pPr>
      <w:numPr>
        <w:numId w:val="2"/>
      </w:numPr>
      <w:contextualSpacing/>
    </w:pPr>
  </w:style>
  <w:style w:type="paragraph" w:styleId="Listaconvietas2">
    <w:name w:val="List Bullet 2"/>
    <w:basedOn w:val="Normal"/>
    <w:uiPriority w:val="99"/>
    <w:unhideWhenUsed/>
    <w:qFormat/>
    <w:rsid w:val="00F14891"/>
    <w:pPr>
      <w:numPr>
        <w:numId w:val="4"/>
      </w:numPr>
      <w:contextualSpacing/>
    </w:pPr>
  </w:style>
  <w:style w:type="paragraph" w:styleId="Listaconnmeros">
    <w:name w:val="List Number"/>
    <w:basedOn w:val="Normal"/>
    <w:uiPriority w:val="99"/>
    <w:unhideWhenUsed/>
    <w:qFormat/>
    <w:rsid w:val="00F14891"/>
    <w:pPr>
      <w:contextualSpacing/>
    </w:pPr>
  </w:style>
  <w:style w:type="paragraph" w:styleId="Listaconnmeros2">
    <w:name w:val="List Number 2"/>
    <w:basedOn w:val="Normal"/>
    <w:uiPriority w:val="99"/>
    <w:unhideWhenUsed/>
    <w:qFormat/>
    <w:rsid w:val="00F14891"/>
    <w:pPr>
      <w:numPr>
        <w:numId w:val="8"/>
      </w:numPr>
      <w:contextualSpacing/>
    </w:pPr>
  </w:style>
  <w:style w:type="paragraph" w:customStyle="1" w:styleId="PageNumber1">
    <w:name w:val="Page Number1"/>
    <w:basedOn w:val="Normal"/>
    <w:semiHidden/>
    <w:rsid w:val="00F14891"/>
    <w:pPr>
      <w:ind w:left="170"/>
    </w:pPr>
  </w:style>
  <w:style w:type="paragraph" w:styleId="Textoindependiente2">
    <w:name w:val="Body Text 2"/>
    <w:basedOn w:val="Normal"/>
    <w:link w:val="Textoindependiente2Car"/>
    <w:uiPriority w:val="99"/>
    <w:semiHidden/>
    <w:unhideWhenUsed/>
    <w:rsid w:val="009274F2"/>
    <w:pPr>
      <w:spacing w:after="120" w:line="480" w:lineRule="auto"/>
    </w:pPr>
  </w:style>
  <w:style w:type="character" w:customStyle="1" w:styleId="Textoindependiente2Car">
    <w:name w:val="Texto independiente 2 Car"/>
    <w:basedOn w:val="Fuentedeprrafopredeter"/>
    <w:link w:val="Textoindependiente2"/>
    <w:uiPriority w:val="99"/>
    <w:semiHidden/>
    <w:rsid w:val="009274F2"/>
    <w:rPr>
      <w:rFonts w:ascii="Gill Sans Infant Std" w:eastAsia="Times New Roman" w:hAnsi="Gill Sans Infant Std" w:cs="Times New Roman"/>
      <w:szCs w:val="20"/>
    </w:rPr>
  </w:style>
  <w:style w:type="paragraph" w:customStyle="1" w:styleId="Default">
    <w:name w:val="Default"/>
    <w:rsid w:val="005B4297"/>
    <w:pPr>
      <w:autoSpaceDE w:val="0"/>
      <w:autoSpaceDN w:val="0"/>
      <w:adjustRightInd w:val="0"/>
      <w:spacing w:after="0" w:line="240" w:lineRule="auto"/>
    </w:pPr>
    <w:rPr>
      <w:rFonts w:ascii="Arial" w:hAnsi="Arial" w:cs="Arial"/>
      <w:color w:val="000000"/>
      <w:sz w:val="24"/>
      <w:szCs w:val="24"/>
      <w:lang w:val="es-ES"/>
    </w:rPr>
  </w:style>
  <w:style w:type="paragraph" w:customStyle="1" w:styleId="parrafo">
    <w:name w:val="parrafo"/>
    <w:basedOn w:val="Normal"/>
    <w:rsid w:val="00DB3A86"/>
    <w:pPr>
      <w:spacing w:before="100" w:beforeAutospacing="1" w:after="100" w:afterAutospacing="1"/>
    </w:pPr>
    <w:rPr>
      <w:rFonts w:ascii="Times New Roman" w:hAnsi="Times New Roman"/>
      <w:sz w:val="24"/>
      <w:szCs w:val="24"/>
      <w:lang w:val="es-ES" w:eastAsia="es-ES"/>
    </w:rPr>
  </w:style>
  <w:style w:type="paragraph" w:styleId="Textonotapie">
    <w:name w:val="footnote text"/>
    <w:basedOn w:val="Normal"/>
    <w:link w:val="TextonotapieCar"/>
    <w:uiPriority w:val="99"/>
    <w:semiHidden/>
    <w:unhideWhenUsed/>
    <w:rsid w:val="00375EC3"/>
    <w:rPr>
      <w:sz w:val="20"/>
    </w:rPr>
  </w:style>
  <w:style w:type="character" w:customStyle="1" w:styleId="TextonotapieCar">
    <w:name w:val="Texto nota pie Car"/>
    <w:basedOn w:val="Fuentedeprrafopredeter"/>
    <w:link w:val="Textonotapie"/>
    <w:uiPriority w:val="99"/>
    <w:semiHidden/>
    <w:rsid w:val="00375EC3"/>
    <w:rPr>
      <w:rFonts w:ascii="Gill Sans Infant Std" w:eastAsia="Times New Roman" w:hAnsi="Gill Sans Infant Std" w:cs="Times New Roman"/>
      <w:sz w:val="20"/>
      <w:szCs w:val="20"/>
    </w:rPr>
  </w:style>
  <w:style w:type="character" w:styleId="Refdenotaalpie">
    <w:name w:val="footnote reference"/>
    <w:basedOn w:val="Fuentedeprrafopredeter"/>
    <w:uiPriority w:val="99"/>
    <w:semiHidden/>
    <w:unhideWhenUsed/>
    <w:rsid w:val="00375EC3"/>
    <w:rPr>
      <w:vertAlign w:val="superscript"/>
    </w:rPr>
  </w:style>
  <w:style w:type="paragraph" w:styleId="Prrafodelista">
    <w:name w:val="List Paragraph"/>
    <w:basedOn w:val="Normal"/>
    <w:uiPriority w:val="34"/>
    <w:rsid w:val="009F42B2"/>
    <w:pPr>
      <w:ind w:left="720"/>
      <w:contextualSpacing/>
    </w:pPr>
  </w:style>
  <w:style w:type="paragraph" w:styleId="NormalWeb">
    <w:name w:val="Normal (Web)"/>
    <w:basedOn w:val="Normal"/>
    <w:uiPriority w:val="99"/>
    <w:unhideWhenUsed/>
    <w:rsid w:val="00E15B4C"/>
    <w:pPr>
      <w:spacing w:before="100" w:beforeAutospacing="1" w:after="100" w:afterAutospacing="1"/>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3481">
      <w:bodyDiv w:val="1"/>
      <w:marLeft w:val="0"/>
      <w:marRight w:val="0"/>
      <w:marTop w:val="0"/>
      <w:marBottom w:val="0"/>
      <w:divBdr>
        <w:top w:val="none" w:sz="0" w:space="0" w:color="auto"/>
        <w:left w:val="none" w:sz="0" w:space="0" w:color="auto"/>
        <w:bottom w:val="none" w:sz="0" w:space="0" w:color="auto"/>
        <w:right w:val="none" w:sz="0" w:space="0" w:color="auto"/>
      </w:divBdr>
    </w:div>
    <w:div w:id="889927607">
      <w:bodyDiv w:val="1"/>
      <w:marLeft w:val="0"/>
      <w:marRight w:val="0"/>
      <w:marTop w:val="0"/>
      <w:marBottom w:val="0"/>
      <w:divBdr>
        <w:top w:val="none" w:sz="0" w:space="0" w:color="auto"/>
        <w:left w:val="none" w:sz="0" w:space="0" w:color="auto"/>
        <w:bottom w:val="none" w:sz="0" w:space="0" w:color="auto"/>
        <w:right w:val="none" w:sz="0" w:space="0" w:color="auto"/>
      </w:divBdr>
    </w:div>
    <w:div w:id="1057390513">
      <w:bodyDiv w:val="1"/>
      <w:marLeft w:val="0"/>
      <w:marRight w:val="0"/>
      <w:marTop w:val="0"/>
      <w:marBottom w:val="0"/>
      <w:divBdr>
        <w:top w:val="none" w:sz="0" w:space="0" w:color="auto"/>
        <w:left w:val="none" w:sz="0" w:space="0" w:color="auto"/>
        <w:bottom w:val="none" w:sz="0" w:space="0" w:color="auto"/>
        <w:right w:val="none" w:sz="0" w:space="0" w:color="auto"/>
      </w:divBdr>
    </w:div>
    <w:div w:id="1384522363">
      <w:bodyDiv w:val="1"/>
      <w:marLeft w:val="0"/>
      <w:marRight w:val="0"/>
      <w:marTop w:val="0"/>
      <w:marBottom w:val="0"/>
      <w:divBdr>
        <w:top w:val="none" w:sz="0" w:space="0" w:color="auto"/>
        <w:left w:val="none" w:sz="0" w:space="0" w:color="auto"/>
        <w:bottom w:val="none" w:sz="0" w:space="0" w:color="auto"/>
        <w:right w:val="none" w:sz="0" w:space="0" w:color="auto"/>
      </w:divBdr>
      <w:divsChild>
        <w:div w:id="1663578598">
          <w:marLeft w:val="0"/>
          <w:marRight w:val="0"/>
          <w:marTop w:val="0"/>
          <w:marBottom w:val="0"/>
          <w:divBdr>
            <w:top w:val="none" w:sz="0" w:space="0" w:color="auto"/>
            <w:left w:val="none" w:sz="0" w:space="0" w:color="auto"/>
            <w:bottom w:val="none" w:sz="0" w:space="0" w:color="auto"/>
            <w:right w:val="none" w:sz="0" w:space="0" w:color="auto"/>
          </w:divBdr>
        </w:div>
      </w:divsChild>
    </w:div>
    <w:div w:id="1619212876">
      <w:bodyDiv w:val="1"/>
      <w:marLeft w:val="0"/>
      <w:marRight w:val="0"/>
      <w:marTop w:val="0"/>
      <w:marBottom w:val="0"/>
      <w:divBdr>
        <w:top w:val="none" w:sz="0" w:space="0" w:color="auto"/>
        <w:left w:val="none" w:sz="0" w:space="0" w:color="auto"/>
        <w:bottom w:val="none" w:sz="0" w:space="0" w:color="auto"/>
        <w:right w:val="none" w:sz="0" w:space="0" w:color="auto"/>
      </w:divBdr>
    </w:div>
    <w:div w:id="1651787061">
      <w:bodyDiv w:val="1"/>
      <w:marLeft w:val="0"/>
      <w:marRight w:val="0"/>
      <w:marTop w:val="0"/>
      <w:marBottom w:val="0"/>
      <w:divBdr>
        <w:top w:val="none" w:sz="0" w:space="0" w:color="auto"/>
        <w:left w:val="none" w:sz="0" w:space="0" w:color="auto"/>
        <w:bottom w:val="none" w:sz="0" w:space="0" w:color="auto"/>
        <w:right w:val="none" w:sz="0" w:space="0" w:color="auto"/>
      </w:divBdr>
    </w:div>
    <w:div w:id="16807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F009-9166-4FA3-AFC3-5381A47C7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65BCD-F442-4C99-9B0E-9EB337B9C12E}">
  <ds:schemaRefs>
    <ds:schemaRef ds:uri="http://schemas.microsoft.com/sharepoint/v3/contenttype/forms"/>
  </ds:schemaRefs>
</ds:datastoreItem>
</file>

<file path=customXml/itemProps3.xml><?xml version="1.0" encoding="utf-8"?>
<ds:datastoreItem xmlns:ds="http://schemas.openxmlformats.org/officeDocument/2006/customXml" ds:itemID="{CE6D4793-79D7-4409-B7BC-35F0C533A393}"/>
</file>

<file path=customXml/itemProps4.xml><?xml version="1.0" encoding="utf-8"?>
<ds:datastoreItem xmlns:ds="http://schemas.openxmlformats.org/officeDocument/2006/customXml" ds:itemID="{EC13E388-6B39-43A3-BD7E-E8E062C1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950</Words>
  <Characters>5225</Characters>
  <Application>Microsoft Office Word</Application>
  <DocSecurity>0</DocSecurity>
  <Lines>43</Lines>
  <Paragraphs>12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 PC</dc:creator>
  <cp:keywords/>
  <dc:description/>
  <cp:lastModifiedBy>Jennifer Zuppiroli</cp:lastModifiedBy>
  <cp:revision>26</cp:revision>
  <cp:lastPrinted>2018-04-06T15:03:00Z</cp:lastPrinted>
  <dcterms:created xsi:type="dcterms:W3CDTF">2022-02-17T14:12:00Z</dcterms:created>
  <dcterms:modified xsi:type="dcterms:W3CDTF">2022-02-28T17:52:00Z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