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E010A" w14:textId="3FD1B6B0" w:rsidR="005B3B08" w:rsidRDefault="00757B2F" w:rsidP="005B3B08">
      <w:pPr>
        <w:suppressAutoHyphens w:val="0"/>
        <w:spacing w:after="120" w:line="240" w:lineRule="auto"/>
        <w:jc w:val="center"/>
        <w:rPr>
          <w:rFonts w:ascii="Times New Roman Bold" w:eastAsia="Calibri" w:hAnsi="Times New Roman Bold"/>
          <w:b/>
          <w:bCs/>
          <w:sz w:val="28"/>
          <w:szCs w:val="28"/>
        </w:rPr>
      </w:pPr>
      <w:bookmarkStart w:id="0" w:name="_GoBack"/>
      <w:bookmarkEnd w:id="0"/>
      <w:r w:rsidRPr="00A12C67">
        <w:rPr>
          <w:rFonts w:ascii="Times New Roman Bold" w:eastAsia="Calibri" w:hAnsi="Times New Roman Bold"/>
          <w:b/>
          <w:bCs/>
          <w:sz w:val="28"/>
          <w:szCs w:val="28"/>
        </w:rPr>
        <w:t xml:space="preserve">Report of the Consultative Group to the President of the Human Rights Council relating to the </w:t>
      </w:r>
      <w:r w:rsidR="00246814" w:rsidRPr="00246814">
        <w:rPr>
          <w:rFonts w:ascii="Times New Roman Bold" w:eastAsia="Calibri" w:hAnsi="Times New Roman Bold"/>
          <w:b/>
          <w:bCs/>
          <w:sz w:val="28"/>
          <w:szCs w:val="28"/>
        </w:rPr>
        <w:t>vacanc</w:t>
      </w:r>
      <w:r w:rsidR="00120E07">
        <w:rPr>
          <w:rFonts w:ascii="Times New Roman Bold" w:eastAsia="Calibri" w:hAnsi="Times New Roman Bold"/>
          <w:b/>
          <w:bCs/>
          <w:sz w:val="28"/>
          <w:szCs w:val="28"/>
        </w:rPr>
        <w:t xml:space="preserve">ies of mandate holders to be appointed </w:t>
      </w:r>
      <w:r w:rsidR="00D210E4">
        <w:rPr>
          <w:rFonts w:ascii="Times New Roman Bold" w:eastAsia="Calibri" w:hAnsi="Times New Roman Bold"/>
          <w:b/>
          <w:bCs/>
          <w:sz w:val="28"/>
          <w:szCs w:val="28"/>
        </w:rPr>
        <w:br/>
      </w:r>
      <w:r w:rsidR="00120E07">
        <w:rPr>
          <w:rFonts w:ascii="Times New Roman Bold" w:eastAsia="Calibri" w:hAnsi="Times New Roman Bold"/>
          <w:b/>
          <w:bCs/>
          <w:sz w:val="28"/>
          <w:szCs w:val="28"/>
        </w:rPr>
        <w:t xml:space="preserve">at the </w:t>
      </w:r>
      <w:r w:rsidR="00CA17A3">
        <w:rPr>
          <w:rFonts w:ascii="Times New Roman Bold" w:eastAsia="Calibri" w:hAnsi="Times New Roman Bold"/>
          <w:b/>
          <w:bCs/>
          <w:sz w:val="28"/>
          <w:szCs w:val="28"/>
        </w:rPr>
        <w:t>fiftieth</w:t>
      </w:r>
      <w:r w:rsidR="000D0A61">
        <w:rPr>
          <w:rFonts w:ascii="Times New Roman Bold" w:eastAsia="Calibri" w:hAnsi="Times New Roman Bold"/>
          <w:b/>
          <w:bCs/>
          <w:sz w:val="28"/>
          <w:szCs w:val="28"/>
        </w:rPr>
        <w:t xml:space="preserve"> </w:t>
      </w:r>
      <w:r w:rsidR="00120E07">
        <w:rPr>
          <w:rFonts w:ascii="Times New Roman Bold" w:eastAsia="Calibri" w:hAnsi="Times New Roman Bold"/>
          <w:b/>
          <w:bCs/>
          <w:sz w:val="28"/>
          <w:szCs w:val="28"/>
        </w:rPr>
        <w:t>session of the Human Rights Council</w:t>
      </w:r>
    </w:p>
    <w:p w14:paraId="2903189A" w14:textId="50BF16AB" w:rsidR="00D55839" w:rsidRPr="00502580" w:rsidRDefault="00CA17A3" w:rsidP="003C3699">
      <w:pPr>
        <w:pBdr>
          <w:bottom w:val="single" w:sz="4" w:space="1" w:color="auto"/>
        </w:pBdr>
        <w:jc w:val="center"/>
        <w:rPr>
          <w:i/>
          <w:sz w:val="24"/>
          <w:szCs w:val="24"/>
        </w:rPr>
      </w:pPr>
      <w:r>
        <w:rPr>
          <w:i/>
          <w:sz w:val="24"/>
          <w:szCs w:val="24"/>
        </w:rPr>
        <w:t>2</w:t>
      </w:r>
      <w:r w:rsidR="009E4E1E">
        <w:rPr>
          <w:i/>
          <w:sz w:val="24"/>
          <w:szCs w:val="24"/>
        </w:rPr>
        <w:t xml:space="preserve">3 </w:t>
      </w:r>
      <w:r>
        <w:rPr>
          <w:i/>
          <w:sz w:val="24"/>
          <w:szCs w:val="24"/>
        </w:rPr>
        <w:t>May</w:t>
      </w:r>
      <w:r w:rsidR="0057203A" w:rsidRPr="00502580">
        <w:rPr>
          <w:i/>
          <w:sz w:val="24"/>
          <w:szCs w:val="24"/>
        </w:rPr>
        <w:t xml:space="preserve"> 202</w:t>
      </w:r>
      <w:r w:rsidR="001666AE">
        <w:rPr>
          <w:i/>
          <w:sz w:val="24"/>
          <w:szCs w:val="24"/>
        </w:rPr>
        <w:t>2</w:t>
      </w:r>
    </w:p>
    <w:p w14:paraId="76D38E07" w14:textId="77777777" w:rsidR="00246814" w:rsidRPr="00502580" w:rsidRDefault="00246814" w:rsidP="003C3699">
      <w:pPr>
        <w:pBdr>
          <w:bottom w:val="single" w:sz="4" w:space="1" w:color="auto"/>
        </w:pBdr>
        <w:jc w:val="center"/>
        <w:rPr>
          <w:sz w:val="24"/>
          <w:szCs w:val="24"/>
        </w:rPr>
      </w:pPr>
    </w:p>
    <w:p w14:paraId="2CFCAAB0" w14:textId="77777777" w:rsidR="00757B2F" w:rsidRPr="00502580" w:rsidRDefault="00757B2F" w:rsidP="00D22708">
      <w:pPr>
        <w:numPr>
          <w:ilvl w:val="0"/>
          <w:numId w:val="3"/>
        </w:numPr>
        <w:suppressAutoHyphens w:val="0"/>
        <w:spacing w:before="480" w:after="240" w:line="240" w:lineRule="auto"/>
        <w:ind w:left="567" w:hanging="567"/>
        <w:rPr>
          <w:rFonts w:eastAsia="Calibri"/>
          <w:b/>
          <w:sz w:val="24"/>
          <w:szCs w:val="24"/>
        </w:rPr>
      </w:pPr>
      <w:r w:rsidRPr="00502580">
        <w:rPr>
          <w:rFonts w:eastAsia="Calibri"/>
          <w:b/>
          <w:sz w:val="24"/>
          <w:szCs w:val="24"/>
        </w:rPr>
        <w:t>Background</w:t>
      </w:r>
    </w:p>
    <w:p w14:paraId="742CFD6C" w14:textId="2EB4E3AE" w:rsidR="00757B2F" w:rsidRPr="0026104E" w:rsidRDefault="00757B2F" w:rsidP="000C3815">
      <w:pPr>
        <w:pStyle w:val="SingleTxtG"/>
        <w:numPr>
          <w:ilvl w:val="0"/>
          <w:numId w:val="4"/>
        </w:numPr>
        <w:spacing w:line="240" w:lineRule="auto"/>
        <w:ind w:left="0" w:right="0" w:firstLine="0"/>
        <w:rPr>
          <w:rFonts w:eastAsia="Times New Roman"/>
          <w:sz w:val="24"/>
          <w:szCs w:val="24"/>
        </w:rPr>
      </w:pPr>
      <w:r w:rsidRPr="00502580">
        <w:rPr>
          <w:rFonts w:eastAsia="Times New Roman"/>
          <w:sz w:val="24"/>
          <w:szCs w:val="24"/>
        </w:rPr>
        <w:t>In</w:t>
      </w:r>
      <w:r w:rsidR="00195D3F" w:rsidRPr="00502580">
        <w:rPr>
          <w:rFonts w:eastAsia="Times New Roman"/>
          <w:sz w:val="24"/>
          <w:szCs w:val="24"/>
        </w:rPr>
        <w:t xml:space="preserve"> paragraph</w:t>
      </w:r>
      <w:r w:rsidR="00C82F34" w:rsidRPr="00502580">
        <w:rPr>
          <w:rFonts w:eastAsia="Times New Roman"/>
          <w:sz w:val="24"/>
          <w:szCs w:val="24"/>
        </w:rPr>
        <w:t>s</w:t>
      </w:r>
      <w:r w:rsidR="00195D3F" w:rsidRPr="00502580">
        <w:rPr>
          <w:rFonts w:eastAsia="Times New Roman"/>
          <w:sz w:val="24"/>
          <w:szCs w:val="24"/>
        </w:rPr>
        <w:t xml:space="preserve"> 47 </w:t>
      </w:r>
      <w:r w:rsidR="00C82F34" w:rsidRPr="00502580">
        <w:rPr>
          <w:rFonts w:eastAsia="Times New Roman"/>
          <w:sz w:val="24"/>
          <w:szCs w:val="24"/>
        </w:rPr>
        <w:t xml:space="preserve">and 49 </w:t>
      </w:r>
      <w:r w:rsidR="00195D3F" w:rsidRPr="00502580">
        <w:rPr>
          <w:rFonts w:eastAsia="Times New Roman"/>
          <w:sz w:val="24"/>
          <w:szCs w:val="24"/>
        </w:rPr>
        <w:t>of</w:t>
      </w:r>
      <w:r w:rsidRPr="00502580">
        <w:rPr>
          <w:rFonts w:eastAsia="Times New Roman"/>
          <w:sz w:val="24"/>
          <w:szCs w:val="24"/>
        </w:rPr>
        <w:t xml:space="preserve"> </w:t>
      </w:r>
      <w:r w:rsidR="00195D3F" w:rsidRPr="00502580">
        <w:rPr>
          <w:rFonts w:eastAsia="Times New Roman"/>
          <w:sz w:val="24"/>
          <w:szCs w:val="24"/>
        </w:rPr>
        <w:t xml:space="preserve">the annex to </w:t>
      </w:r>
      <w:r w:rsidR="00AE47F8" w:rsidRPr="00502580">
        <w:rPr>
          <w:rFonts w:eastAsia="Times New Roman"/>
          <w:sz w:val="24"/>
          <w:szCs w:val="24"/>
        </w:rPr>
        <w:t xml:space="preserve">its </w:t>
      </w:r>
      <w:r w:rsidRPr="00502580">
        <w:rPr>
          <w:rFonts w:eastAsia="Times New Roman"/>
          <w:sz w:val="24"/>
          <w:szCs w:val="24"/>
        </w:rPr>
        <w:t>resolution 5/1, t</w:t>
      </w:r>
      <w:r w:rsidR="00CA17A3">
        <w:rPr>
          <w:rFonts w:eastAsia="Times New Roman"/>
          <w:sz w:val="24"/>
          <w:szCs w:val="24"/>
        </w:rPr>
        <w:t xml:space="preserve">he Human Rights Council decided </w:t>
      </w:r>
      <w:r w:rsidRPr="00502580">
        <w:rPr>
          <w:rFonts w:eastAsia="Times New Roman"/>
          <w:sz w:val="24"/>
          <w:szCs w:val="24"/>
        </w:rPr>
        <w:t>to establish a Consultative Group</w:t>
      </w:r>
      <w:r w:rsidRPr="00502580">
        <w:rPr>
          <w:rFonts w:eastAsia="Times New Roman"/>
          <w:sz w:val="24"/>
          <w:szCs w:val="24"/>
          <w:vertAlign w:val="superscript"/>
        </w:rPr>
        <w:t xml:space="preserve"> </w:t>
      </w:r>
      <w:r w:rsidR="008B1F7B" w:rsidRPr="00502580">
        <w:rPr>
          <w:rFonts w:eastAsia="Times New Roman"/>
          <w:sz w:val="24"/>
          <w:szCs w:val="24"/>
        </w:rPr>
        <w:t xml:space="preserve">comprised of Permanent Representatives </w:t>
      </w:r>
      <w:r w:rsidR="00C82F34" w:rsidRPr="00502580">
        <w:rPr>
          <w:rFonts w:eastAsia="Times New Roman"/>
          <w:sz w:val="24"/>
          <w:szCs w:val="24"/>
        </w:rPr>
        <w:t>appointed</w:t>
      </w:r>
      <w:r w:rsidR="008B1F7B" w:rsidRPr="00502580">
        <w:rPr>
          <w:rFonts w:eastAsia="Times New Roman"/>
          <w:sz w:val="24"/>
          <w:szCs w:val="24"/>
        </w:rPr>
        <w:t xml:space="preserve"> by Regional Groups and serv</w:t>
      </w:r>
      <w:r w:rsidR="00405E28" w:rsidRPr="00502580">
        <w:rPr>
          <w:rFonts w:eastAsia="Times New Roman"/>
          <w:sz w:val="24"/>
          <w:szCs w:val="24"/>
        </w:rPr>
        <w:t>ing in their personal capacity.</w:t>
      </w:r>
      <w:r w:rsidR="008B1F7B" w:rsidRPr="00502580">
        <w:rPr>
          <w:rFonts w:eastAsia="Times New Roman"/>
          <w:sz w:val="24"/>
          <w:szCs w:val="24"/>
        </w:rPr>
        <w:t xml:space="preserve"> Th</w:t>
      </w:r>
      <w:r w:rsidR="00BD785B" w:rsidRPr="00502580">
        <w:rPr>
          <w:rFonts w:eastAsia="Times New Roman"/>
          <w:sz w:val="24"/>
          <w:szCs w:val="24"/>
        </w:rPr>
        <w:t>e Consultative Group</w:t>
      </w:r>
      <w:r w:rsidR="008B1F7B" w:rsidRPr="00502580">
        <w:rPr>
          <w:rFonts w:eastAsia="Times New Roman"/>
          <w:sz w:val="24"/>
          <w:szCs w:val="24"/>
        </w:rPr>
        <w:t xml:space="preserve"> is mandated by the Council </w:t>
      </w:r>
      <w:r w:rsidRPr="00502580">
        <w:rPr>
          <w:rFonts w:eastAsia="Times New Roman"/>
          <w:sz w:val="24"/>
          <w:szCs w:val="24"/>
        </w:rPr>
        <w:t>to propose to the President a list of candidates who possess the highest qualifications for the mandate in question and meet the general criteria and particular requirements.</w:t>
      </w:r>
      <w:r w:rsidR="008B1F7B" w:rsidRPr="00502580">
        <w:rPr>
          <w:rFonts w:eastAsia="Times New Roman"/>
          <w:sz w:val="24"/>
          <w:szCs w:val="24"/>
        </w:rPr>
        <w:t xml:space="preserve"> Recommendations to the President </w:t>
      </w:r>
      <w:r w:rsidR="00BD785B" w:rsidRPr="00502580">
        <w:rPr>
          <w:rFonts w:eastAsia="Times New Roman"/>
          <w:sz w:val="24"/>
          <w:szCs w:val="24"/>
        </w:rPr>
        <w:t xml:space="preserve">of the Human Rights Council </w:t>
      </w:r>
      <w:r w:rsidR="00320648" w:rsidRPr="00502580">
        <w:rPr>
          <w:rFonts w:eastAsia="Times New Roman"/>
          <w:sz w:val="24"/>
          <w:szCs w:val="24"/>
        </w:rPr>
        <w:t>are</w:t>
      </w:r>
      <w:r w:rsidR="008B1F7B" w:rsidRPr="00502580">
        <w:rPr>
          <w:rFonts w:eastAsia="Times New Roman"/>
          <w:sz w:val="24"/>
          <w:szCs w:val="24"/>
        </w:rPr>
        <w:t xml:space="preserve"> required to be made public and substantiated</w:t>
      </w:r>
      <w:r w:rsidR="00195D3F" w:rsidRPr="00502580">
        <w:rPr>
          <w:rFonts w:eastAsia="Times New Roman"/>
          <w:sz w:val="24"/>
          <w:szCs w:val="24"/>
        </w:rPr>
        <w:t xml:space="preserve"> pursuant to </w:t>
      </w:r>
      <w:r w:rsidR="00195D3F" w:rsidRPr="0026104E">
        <w:rPr>
          <w:rFonts w:eastAsia="Times New Roman"/>
          <w:sz w:val="24"/>
          <w:szCs w:val="24"/>
        </w:rPr>
        <w:t>paragraph 50 of the annex to resolution 5/1</w:t>
      </w:r>
      <w:r w:rsidR="008B1F7B" w:rsidRPr="0026104E">
        <w:rPr>
          <w:rFonts w:eastAsia="Times New Roman"/>
          <w:sz w:val="24"/>
          <w:szCs w:val="24"/>
        </w:rPr>
        <w:t>.</w:t>
      </w:r>
    </w:p>
    <w:p w14:paraId="7E03278F" w14:textId="4497CA78" w:rsidR="003B19FD" w:rsidRPr="00C82833" w:rsidRDefault="008B1F7B" w:rsidP="00DA4518">
      <w:pPr>
        <w:pStyle w:val="SingleTxtG"/>
        <w:numPr>
          <w:ilvl w:val="0"/>
          <w:numId w:val="4"/>
        </w:numPr>
        <w:ind w:left="0" w:right="0" w:firstLine="0"/>
        <w:rPr>
          <w:rFonts w:eastAsia="Times New Roman"/>
          <w:sz w:val="24"/>
          <w:szCs w:val="24"/>
        </w:rPr>
      </w:pPr>
      <w:r w:rsidRPr="0026104E">
        <w:rPr>
          <w:rFonts w:eastAsia="Times New Roman"/>
          <w:sz w:val="24"/>
          <w:szCs w:val="24"/>
        </w:rPr>
        <w:t>T</w:t>
      </w:r>
      <w:r w:rsidR="00B32464" w:rsidRPr="0026104E">
        <w:rPr>
          <w:rFonts w:eastAsia="Times New Roman"/>
          <w:sz w:val="24"/>
          <w:szCs w:val="24"/>
        </w:rPr>
        <w:t>he members of the</w:t>
      </w:r>
      <w:r w:rsidR="00C947F8" w:rsidRPr="0026104E">
        <w:rPr>
          <w:rFonts w:eastAsia="Times New Roman"/>
          <w:sz w:val="24"/>
          <w:szCs w:val="24"/>
        </w:rPr>
        <w:t xml:space="preserve"> </w:t>
      </w:r>
      <w:r w:rsidR="00757B2F" w:rsidRPr="0026104E">
        <w:rPr>
          <w:rFonts w:eastAsia="Times New Roman"/>
          <w:sz w:val="24"/>
          <w:szCs w:val="24"/>
        </w:rPr>
        <w:t xml:space="preserve">Consultative Group </w:t>
      </w:r>
      <w:r w:rsidR="00B32464" w:rsidRPr="0026104E">
        <w:rPr>
          <w:rFonts w:eastAsia="Times New Roman"/>
          <w:sz w:val="24"/>
          <w:szCs w:val="24"/>
        </w:rPr>
        <w:t xml:space="preserve">for the selection of </w:t>
      </w:r>
      <w:r w:rsidR="0026104E" w:rsidRPr="0026104E">
        <w:rPr>
          <w:rFonts w:eastAsia="Times New Roman"/>
          <w:sz w:val="24"/>
          <w:szCs w:val="24"/>
        </w:rPr>
        <w:t xml:space="preserve">the </w:t>
      </w:r>
      <w:r w:rsidR="00B32464" w:rsidRPr="0026104E">
        <w:rPr>
          <w:rFonts w:eastAsia="Times New Roman"/>
          <w:sz w:val="24"/>
          <w:szCs w:val="24"/>
        </w:rPr>
        <w:t xml:space="preserve">mandate holders to be appointed at the </w:t>
      </w:r>
      <w:r w:rsidR="009A5E68">
        <w:rPr>
          <w:rFonts w:eastAsia="Times New Roman"/>
          <w:sz w:val="24"/>
          <w:szCs w:val="24"/>
        </w:rPr>
        <w:t xml:space="preserve">fiftieth </w:t>
      </w:r>
      <w:r w:rsidR="00B32464" w:rsidRPr="0026104E">
        <w:rPr>
          <w:rFonts w:eastAsia="Times New Roman"/>
          <w:sz w:val="24"/>
          <w:szCs w:val="24"/>
        </w:rPr>
        <w:t xml:space="preserve">session of the Human Rights Council </w:t>
      </w:r>
      <w:r w:rsidR="00757B2F" w:rsidRPr="0026104E">
        <w:rPr>
          <w:rFonts w:eastAsia="Times New Roman"/>
          <w:sz w:val="24"/>
          <w:szCs w:val="24"/>
        </w:rPr>
        <w:t>are:</w:t>
      </w:r>
      <w:r w:rsidR="007238FF" w:rsidRPr="0026104E">
        <w:rPr>
          <w:rFonts w:eastAsia="Times New Roman"/>
          <w:sz w:val="24"/>
          <w:szCs w:val="24"/>
        </w:rPr>
        <w:t xml:space="preserve"> </w:t>
      </w:r>
      <w:r w:rsidR="009A5E68" w:rsidRPr="00DA4518">
        <w:rPr>
          <w:rFonts w:eastAsia="Times New Roman"/>
          <w:sz w:val="24"/>
          <w:szCs w:val="24"/>
        </w:rPr>
        <w:t>Ms. Juhara Al-</w:t>
      </w:r>
      <w:proofErr w:type="spellStart"/>
      <w:r w:rsidR="009A5E68" w:rsidRPr="00DA4518">
        <w:rPr>
          <w:rFonts w:eastAsia="Times New Roman"/>
          <w:sz w:val="24"/>
          <w:szCs w:val="24"/>
        </w:rPr>
        <w:t>Suwaidi</w:t>
      </w:r>
      <w:proofErr w:type="spellEnd"/>
      <w:r w:rsidR="009A5E68" w:rsidRPr="00DA4518">
        <w:rPr>
          <w:rFonts w:eastAsia="Times New Roman"/>
          <w:sz w:val="24"/>
          <w:szCs w:val="24"/>
        </w:rPr>
        <w:t xml:space="preserve"> (Qatar)</w:t>
      </w:r>
      <w:r w:rsidR="009A5E68">
        <w:rPr>
          <w:rFonts w:eastAsia="Times New Roman"/>
          <w:sz w:val="24"/>
          <w:szCs w:val="24"/>
        </w:rPr>
        <w:t xml:space="preserve">, </w:t>
      </w:r>
      <w:r w:rsidR="00DA4518" w:rsidRPr="00DA4518">
        <w:rPr>
          <w:rFonts w:eastAsia="Times New Roman"/>
          <w:sz w:val="24"/>
          <w:szCs w:val="24"/>
        </w:rPr>
        <w:t xml:space="preserve">Mr. </w:t>
      </w:r>
      <w:proofErr w:type="spellStart"/>
      <w:r w:rsidR="00DA4518" w:rsidRPr="00DA4518">
        <w:rPr>
          <w:rFonts w:eastAsia="Times New Roman"/>
          <w:sz w:val="24"/>
          <w:szCs w:val="24"/>
        </w:rPr>
        <w:t>Abdellah</w:t>
      </w:r>
      <w:proofErr w:type="spellEnd"/>
      <w:r w:rsidR="00DA4518" w:rsidRPr="00DA4518">
        <w:rPr>
          <w:rFonts w:eastAsia="Times New Roman"/>
          <w:sz w:val="24"/>
          <w:szCs w:val="24"/>
        </w:rPr>
        <w:t xml:space="preserve"> </w:t>
      </w:r>
      <w:proofErr w:type="spellStart"/>
      <w:r w:rsidR="00DA4518" w:rsidRPr="00DA4518">
        <w:rPr>
          <w:rFonts w:eastAsia="Times New Roman"/>
          <w:sz w:val="24"/>
          <w:szCs w:val="24"/>
        </w:rPr>
        <w:t>Boutadghart</w:t>
      </w:r>
      <w:proofErr w:type="spellEnd"/>
      <w:r w:rsidR="00DA4518" w:rsidRPr="00DA4518">
        <w:rPr>
          <w:rFonts w:eastAsia="Times New Roman"/>
          <w:sz w:val="24"/>
          <w:szCs w:val="24"/>
        </w:rPr>
        <w:t xml:space="preserve"> (Morocco)</w:t>
      </w:r>
      <w:r w:rsidR="00DA4518">
        <w:rPr>
          <w:rFonts w:eastAsia="Times New Roman"/>
          <w:sz w:val="24"/>
          <w:szCs w:val="24"/>
        </w:rPr>
        <w:t>,</w:t>
      </w:r>
      <w:r w:rsidR="00DA4518" w:rsidRPr="00DA4518">
        <w:rPr>
          <w:rFonts w:eastAsia="Times New Roman"/>
          <w:sz w:val="24"/>
          <w:szCs w:val="24"/>
        </w:rPr>
        <w:t xml:space="preserve"> </w:t>
      </w:r>
      <w:r w:rsidR="007238FF" w:rsidRPr="00DA4518">
        <w:rPr>
          <w:rFonts w:eastAsia="Times New Roman"/>
          <w:sz w:val="24"/>
          <w:szCs w:val="24"/>
        </w:rPr>
        <w:t xml:space="preserve">His Excellency Mr. </w:t>
      </w:r>
      <w:proofErr w:type="spellStart"/>
      <w:r w:rsidR="007238FF" w:rsidRPr="00DA4518">
        <w:rPr>
          <w:rFonts w:eastAsia="Times New Roman"/>
          <w:sz w:val="24"/>
          <w:szCs w:val="24"/>
        </w:rPr>
        <w:t>Joaquín</w:t>
      </w:r>
      <w:proofErr w:type="spellEnd"/>
      <w:r w:rsidR="007238FF" w:rsidRPr="00DA4518">
        <w:rPr>
          <w:rFonts w:eastAsia="Times New Roman"/>
          <w:sz w:val="24"/>
          <w:szCs w:val="24"/>
        </w:rPr>
        <w:t xml:space="preserve"> Alexander </w:t>
      </w:r>
      <w:proofErr w:type="spellStart"/>
      <w:r w:rsidR="003B19FD" w:rsidRPr="00DA4518">
        <w:rPr>
          <w:rFonts w:eastAsia="Times New Roman"/>
          <w:sz w:val="24"/>
          <w:szCs w:val="24"/>
        </w:rPr>
        <w:t>Maza</w:t>
      </w:r>
      <w:proofErr w:type="spellEnd"/>
      <w:r w:rsidR="003B19FD" w:rsidRPr="00DA4518">
        <w:rPr>
          <w:rFonts w:eastAsia="Times New Roman"/>
          <w:sz w:val="24"/>
          <w:szCs w:val="24"/>
        </w:rPr>
        <w:t xml:space="preserve"> </w:t>
      </w:r>
      <w:proofErr w:type="spellStart"/>
      <w:r w:rsidR="003B19FD" w:rsidRPr="00DA4518">
        <w:rPr>
          <w:rFonts w:eastAsia="Times New Roman"/>
          <w:sz w:val="24"/>
          <w:szCs w:val="24"/>
        </w:rPr>
        <w:t>Martelli</w:t>
      </w:r>
      <w:proofErr w:type="spellEnd"/>
      <w:r w:rsidR="003B19FD" w:rsidRPr="00DA4518">
        <w:rPr>
          <w:rFonts w:eastAsia="Times New Roman"/>
          <w:sz w:val="24"/>
          <w:szCs w:val="24"/>
        </w:rPr>
        <w:t xml:space="preserve"> </w:t>
      </w:r>
      <w:r w:rsidR="007238FF" w:rsidRPr="00DA4518">
        <w:rPr>
          <w:rFonts w:eastAsia="Times New Roman"/>
          <w:sz w:val="24"/>
          <w:szCs w:val="24"/>
        </w:rPr>
        <w:t>(El Salvador)</w:t>
      </w:r>
      <w:r w:rsidR="00DA4518">
        <w:rPr>
          <w:rFonts w:eastAsia="Times New Roman"/>
          <w:sz w:val="24"/>
          <w:szCs w:val="24"/>
        </w:rPr>
        <w:t xml:space="preserve"> and</w:t>
      </w:r>
      <w:r w:rsidR="007238FF" w:rsidRPr="00DA4518">
        <w:rPr>
          <w:rFonts w:eastAsia="Times New Roman"/>
          <w:sz w:val="24"/>
          <w:szCs w:val="24"/>
        </w:rPr>
        <w:t xml:space="preserve"> </w:t>
      </w:r>
      <w:r w:rsidR="00DA4518" w:rsidRPr="00DA4518">
        <w:rPr>
          <w:rFonts w:eastAsia="Times New Roman"/>
          <w:sz w:val="24"/>
          <w:szCs w:val="24"/>
        </w:rPr>
        <w:t xml:space="preserve">Mr. Tom </w:t>
      </w:r>
      <w:proofErr w:type="spellStart"/>
      <w:r w:rsidR="00B61E7D" w:rsidRPr="00DA4518">
        <w:rPr>
          <w:rFonts w:eastAsia="Times New Roman"/>
          <w:sz w:val="24"/>
          <w:szCs w:val="24"/>
        </w:rPr>
        <w:t>Neijens</w:t>
      </w:r>
      <w:proofErr w:type="spellEnd"/>
      <w:r w:rsidR="00B61E7D" w:rsidRPr="00DA4518">
        <w:rPr>
          <w:rFonts w:eastAsia="Times New Roman"/>
          <w:sz w:val="24"/>
          <w:szCs w:val="24"/>
        </w:rPr>
        <w:t xml:space="preserve"> </w:t>
      </w:r>
      <w:r w:rsidR="00DA4518" w:rsidRPr="00DA4518">
        <w:rPr>
          <w:rFonts w:eastAsia="Times New Roman"/>
          <w:sz w:val="24"/>
          <w:szCs w:val="24"/>
        </w:rPr>
        <w:t>(Belgium)</w:t>
      </w:r>
      <w:r w:rsidR="00DA4518">
        <w:rPr>
          <w:rFonts w:eastAsia="Times New Roman"/>
          <w:sz w:val="24"/>
          <w:szCs w:val="24"/>
        </w:rPr>
        <w:t>.</w:t>
      </w:r>
      <w:r w:rsidR="007238FF" w:rsidRPr="0026104E">
        <w:rPr>
          <w:rFonts w:eastAsia="Times New Roman"/>
          <w:sz w:val="24"/>
          <w:szCs w:val="24"/>
        </w:rPr>
        <w:t xml:space="preserve"> </w:t>
      </w:r>
      <w:r w:rsidR="00F973F6" w:rsidRPr="0026104E">
        <w:rPr>
          <w:rFonts w:eastAsia="Times New Roman"/>
          <w:sz w:val="24"/>
          <w:szCs w:val="24"/>
        </w:rPr>
        <w:t xml:space="preserve">The member of the Group from Eastern European States is yet to be nominated. </w:t>
      </w:r>
      <w:r w:rsidR="00C74A0E" w:rsidRPr="0026104E">
        <w:rPr>
          <w:rFonts w:eastAsia="Times New Roman"/>
          <w:sz w:val="24"/>
          <w:szCs w:val="24"/>
        </w:rPr>
        <w:t xml:space="preserve">The working cycle of the </w:t>
      </w:r>
      <w:r w:rsidR="00975337" w:rsidRPr="0026104E">
        <w:rPr>
          <w:rFonts w:eastAsia="Times New Roman"/>
          <w:sz w:val="24"/>
          <w:szCs w:val="24"/>
        </w:rPr>
        <w:t xml:space="preserve">current </w:t>
      </w:r>
      <w:r w:rsidR="00C74A0E" w:rsidRPr="0026104E">
        <w:rPr>
          <w:rFonts w:eastAsia="Times New Roman"/>
          <w:sz w:val="24"/>
          <w:szCs w:val="24"/>
        </w:rPr>
        <w:t xml:space="preserve">Consultative Group commenced on 1 </w:t>
      </w:r>
      <w:r w:rsidR="001E645D" w:rsidRPr="0026104E">
        <w:rPr>
          <w:rFonts w:eastAsia="Times New Roman"/>
          <w:sz w:val="24"/>
          <w:szCs w:val="24"/>
        </w:rPr>
        <w:t>April 20</w:t>
      </w:r>
      <w:r w:rsidR="009944A7" w:rsidRPr="0026104E">
        <w:rPr>
          <w:rFonts w:eastAsia="Times New Roman"/>
          <w:sz w:val="24"/>
          <w:szCs w:val="24"/>
        </w:rPr>
        <w:t>2</w:t>
      </w:r>
      <w:r w:rsidR="00CA17A3">
        <w:rPr>
          <w:rFonts w:eastAsia="Times New Roman"/>
          <w:sz w:val="24"/>
          <w:szCs w:val="24"/>
        </w:rPr>
        <w:t>2</w:t>
      </w:r>
      <w:r w:rsidR="00C74A0E" w:rsidRPr="0026104E">
        <w:rPr>
          <w:rFonts w:eastAsia="Times New Roman"/>
          <w:sz w:val="24"/>
          <w:szCs w:val="24"/>
        </w:rPr>
        <w:t xml:space="preserve"> and will end on 31 March 20</w:t>
      </w:r>
      <w:r w:rsidR="002E75AF" w:rsidRPr="0026104E">
        <w:rPr>
          <w:rFonts w:eastAsia="Times New Roman"/>
          <w:sz w:val="24"/>
          <w:szCs w:val="24"/>
        </w:rPr>
        <w:t>2</w:t>
      </w:r>
      <w:r w:rsidR="00CA17A3">
        <w:rPr>
          <w:rFonts w:eastAsia="Times New Roman"/>
          <w:sz w:val="24"/>
          <w:szCs w:val="24"/>
        </w:rPr>
        <w:t>3</w:t>
      </w:r>
      <w:r w:rsidR="00C74A0E" w:rsidRPr="0026104E">
        <w:rPr>
          <w:rFonts w:eastAsia="Times New Roman"/>
          <w:sz w:val="24"/>
          <w:szCs w:val="24"/>
        </w:rPr>
        <w:t>, pursuant to paragraph 1(b) of Council decision 30/115.</w:t>
      </w:r>
      <w:r w:rsidR="000B5EFB" w:rsidRPr="0026104E">
        <w:rPr>
          <w:rFonts w:eastAsia="Times New Roman"/>
          <w:sz w:val="24"/>
          <w:szCs w:val="24"/>
        </w:rPr>
        <w:t xml:space="preserve"> </w:t>
      </w:r>
      <w:r w:rsidR="00F576E4" w:rsidRPr="0026104E">
        <w:rPr>
          <w:rFonts w:eastAsia="Times New Roman"/>
          <w:sz w:val="24"/>
          <w:szCs w:val="24"/>
        </w:rPr>
        <w:t xml:space="preserve">The </w:t>
      </w:r>
      <w:r w:rsidR="008E0E70" w:rsidRPr="0026104E">
        <w:rPr>
          <w:rFonts w:eastAsia="Times New Roman"/>
          <w:sz w:val="24"/>
          <w:szCs w:val="24"/>
        </w:rPr>
        <w:t>G</w:t>
      </w:r>
      <w:r w:rsidR="00F576E4" w:rsidRPr="0026104E">
        <w:rPr>
          <w:rFonts w:eastAsia="Times New Roman"/>
          <w:sz w:val="24"/>
          <w:szCs w:val="24"/>
        </w:rPr>
        <w:t xml:space="preserve">roup held its initial organizational meeting </w:t>
      </w:r>
      <w:r w:rsidR="00F576E4" w:rsidRPr="00C82833">
        <w:rPr>
          <w:rFonts w:eastAsia="Times New Roman"/>
          <w:sz w:val="24"/>
          <w:szCs w:val="24"/>
        </w:rPr>
        <w:t xml:space="preserve">on </w:t>
      </w:r>
      <w:r w:rsidR="00C82833" w:rsidRPr="00C82833">
        <w:rPr>
          <w:rFonts w:eastAsia="Times New Roman"/>
          <w:sz w:val="24"/>
          <w:szCs w:val="24"/>
        </w:rPr>
        <w:t>7</w:t>
      </w:r>
      <w:r w:rsidR="00C82833">
        <w:rPr>
          <w:rFonts w:eastAsia="Times New Roman"/>
          <w:sz w:val="24"/>
          <w:szCs w:val="24"/>
        </w:rPr>
        <w:t xml:space="preserve"> April 2022</w:t>
      </w:r>
      <w:r w:rsidR="003B19FD" w:rsidRPr="00C82833">
        <w:rPr>
          <w:rFonts w:eastAsia="Times New Roman"/>
          <w:sz w:val="24"/>
          <w:szCs w:val="24"/>
        </w:rPr>
        <w:t xml:space="preserve">. </w:t>
      </w:r>
    </w:p>
    <w:p w14:paraId="412F319D" w14:textId="4E3AE361" w:rsidR="00120E07" w:rsidRPr="00EA2E1E" w:rsidRDefault="00120E07" w:rsidP="000C3815">
      <w:pPr>
        <w:pStyle w:val="SingleTxtG"/>
        <w:numPr>
          <w:ilvl w:val="0"/>
          <w:numId w:val="4"/>
        </w:numPr>
        <w:spacing w:line="240" w:lineRule="auto"/>
        <w:ind w:left="0" w:right="0" w:firstLine="0"/>
        <w:rPr>
          <w:rFonts w:eastAsia="Times New Roman"/>
          <w:sz w:val="24"/>
          <w:szCs w:val="24"/>
        </w:rPr>
      </w:pPr>
      <w:r w:rsidRPr="00EA2E1E">
        <w:rPr>
          <w:rFonts w:eastAsia="Times New Roman"/>
          <w:sz w:val="24"/>
          <w:szCs w:val="24"/>
        </w:rPr>
        <w:t xml:space="preserve">A total of </w:t>
      </w:r>
      <w:r w:rsidR="0066687F">
        <w:rPr>
          <w:rFonts w:eastAsia="Times New Roman"/>
          <w:sz w:val="24"/>
          <w:szCs w:val="24"/>
        </w:rPr>
        <w:t>eight</w:t>
      </w:r>
      <w:r w:rsidR="000F7BF7">
        <w:rPr>
          <w:rFonts w:eastAsia="Times New Roman"/>
          <w:sz w:val="24"/>
          <w:szCs w:val="24"/>
        </w:rPr>
        <w:t xml:space="preserve"> </w:t>
      </w:r>
      <w:r w:rsidR="00013058">
        <w:rPr>
          <w:rFonts w:eastAsia="Times New Roman"/>
          <w:sz w:val="24"/>
          <w:szCs w:val="24"/>
        </w:rPr>
        <w:t xml:space="preserve">vacancies of </w:t>
      </w:r>
      <w:r w:rsidRPr="00EA2E1E">
        <w:rPr>
          <w:rFonts w:eastAsia="Times New Roman"/>
          <w:sz w:val="24"/>
          <w:szCs w:val="24"/>
        </w:rPr>
        <w:t>mandate holder</w:t>
      </w:r>
      <w:r w:rsidR="00013058">
        <w:rPr>
          <w:rFonts w:eastAsia="Times New Roman"/>
          <w:sz w:val="24"/>
          <w:szCs w:val="24"/>
        </w:rPr>
        <w:t>s</w:t>
      </w:r>
      <w:r w:rsidR="00B61E7D">
        <w:rPr>
          <w:rFonts w:eastAsia="Times New Roman"/>
          <w:sz w:val="24"/>
          <w:szCs w:val="24"/>
        </w:rPr>
        <w:t xml:space="preserve">, including </w:t>
      </w:r>
      <w:r w:rsidR="009A5E68">
        <w:rPr>
          <w:rFonts w:eastAsia="Times New Roman"/>
          <w:sz w:val="24"/>
          <w:szCs w:val="24"/>
        </w:rPr>
        <w:t xml:space="preserve">one expert mechanism and </w:t>
      </w:r>
      <w:r w:rsidR="00B61E7D">
        <w:rPr>
          <w:rFonts w:eastAsia="Times New Roman"/>
          <w:sz w:val="24"/>
          <w:szCs w:val="24"/>
        </w:rPr>
        <w:t xml:space="preserve">seven </w:t>
      </w:r>
      <w:r w:rsidR="009A5E68">
        <w:rPr>
          <w:rFonts w:eastAsia="Times New Roman"/>
          <w:sz w:val="24"/>
          <w:szCs w:val="24"/>
        </w:rPr>
        <w:t xml:space="preserve">special procedure </w:t>
      </w:r>
      <w:r w:rsidR="00B61E7D">
        <w:rPr>
          <w:rFonts w:eastAsia="Times New Roman"/>
          <w:sz w:val="24"/>
          <w:szCs w:val="24"/>
        </w:rPr>
        <w:t>mandates,</w:t>
      </w:r>
      <w:r w:rsidR="009A5E68">
        <w:rPr>
          <w:rFonts w:eastAsia="Times New Roman"/>
          <w:sz w:val="24"/>
          <w:szCs w:val="24"/>
        </w:rPr>
        <w:t xml:space="preserve"> </w:t>
      </w:r>
      <w:r w:rsidRPr="00EA2E1E">
        <w:rPr>
          <w:rFonts w:eastAsia="Times New Roman"/>
          <w:sz w:val="24"/>
          <w:szCs w:val="24"/>
        </w:rPr>
        <w:t xml:space="preserve">are to be filled at the Council’s </w:t>
      </w:r>
      <w:r w:rsidR="00CA17A3">
        <w:rPr>
          <w:rFonts w:eastAsia="Times New Roman"/>
          <w:sz w:val="24"/>
          <w:szCs w:val="24"/>
        </w:rPr>
        <w:t>fiftieth</w:t>
      </w:r>
      <w:r w:rsidR="000F7BF7">
        <w:rPr>
          <w:rFonts w:eastAsia="Times New Roman"/>
          <w:sz w:val="24"/>
          <w:szCs w:val="24"/>
        </w:rPr>
        <w:t xml:space="preserve"> </w:t>
      </w:r>
      <w:r w:rsidR="003B19FD">
        <w:rPr>
          <w:rFonts w:eastAsia="Times New Roman"/>
          <w:sz w:val="24"/>
          <w:szCs w:val="24"/>
        </w:rPr>
        <w:t>session as follows</w:t>
      </w:r>
      <w:r w:rsidR="00F336F2">
        <w:rPr>
          <w:rFonts w:eastAsia="Times New Roman"/>
          <w:sz w:val="24"/>
          <w:szCs w:val="24"/>
        </w:rPr>
        <w:t xml:space="preserve"> (listed in alphabetical order)</w:t>
      </w:r>
      <w:r w:rsidR="003B19FD">
        <w:rPr>
          <w:rFonts w:eastAsia="Times New Roman"/>
          <w:sz w:val="24"/>
          <w:szCs w:val="24"/>
        </w:rPr>
        <w:t>:</w:t>
      </w:r>
    </w:p>
    <w:p w14:paraId="08760D00" w14:textId="2096F03A" w:rsidR="00C82833" w:rsidRPr="00C82833" w:rsidRDefault="00C82833" w:rsidP="00C82833">
      <w:pPr>
        <w:numPr>
          <w:ilvl w:val="0"/>
          <w:numId w:val="5"/>
        </w:numPr>
        <w:suppressAutoHyphens w:val="0"/>
        <w:spacing w:after="120" w:line="240" w:lineRule="auto"/>
        <w:ind w:left="993" w:hanging="426"/>
        <w:rPr>
          <w:b/>
          <w:sz w:val="24"/>
          <w:szCs w:val="24"/>
        </w:rPr>
      </w:pPr>
      <w:bookmarkStart w:id="1" w:name="_Hlk93314312"/>
      <w:r w:rsidRPr="00C82833">
        <w:rPr>
          <w:b/>
          <w:sz w:val="24"/>
          <w:szCs w:val="24"/>
        </w:rPr>
        <w:t>Expert Mechanism on the Right to Development, member from Latin American and Caribbean States (Human Rights Council resolution 42/23)</w:t>
      </w:r>
    </w:p>
    <w:p w14:paraId="33DD6FEC" w14:textId="6D0A7B39" w:rsidR="00C82833" w:rsidRPr="00C82833" w:rsidRDefault="00C82833" w:rsidP="00C82833">
      <w:pPr>
        <w:numPr>
          <w:ilvl w:val="0"/>
          <w:numId w:val="5"/>
        </w:numPr>
        <w:suppressAutoHyphens w:val="0"/>
        <w:spacing w:after="120" w:line="240" w:lineRule="auto"/>
        <w:ind w:left="993" w:hanging="426"/>
        <w:rPr>
          <w:b/>
          <w:sz w:val="24"/>
          <w:szCs w:val="24"/>
        </w:rPr>
      </w:pPr>
      <w:r w:rsidRPr="00C82833">
        <w:rPr>
          <w:b/>
          <w:sz w:val="24"/>
          <w:szCs w:val="24"/>
        </w:rPr>
        <w:t>Special Rapporteur on freedom of religion or belief (Human Rights Council resolution 4</w:t>
      </w:r>
      <w:r>
        <w:rPr>
          <w:b/>
          <w:sz w:val="24"/>
          <w:szCs w:val="24"/>
        </w:rPr>
        <w:t>9</w:t>
      </w:r>
      <w:r w:rsidRPr="00C82833">
        <w:rPr>
          <w:b/>
          <w:sz w:val="24"/>
          <w:szCs w:val="24"/>
        </w:rPr>
        <w:t>/</w:t>
      </w:r>
      <w:r>
        <w:rPr>
          <w:b/>
          <w:sz w:val="24"/>
          <w:szCs w:val="24"/>
        </w:rPr>
        <w:t>5</w:t>
      </w:r>
      <w:r w:rsidRPr="00C82833">
        <w:rPr>
          <w:b/>
          <w:sz w:val="24"/>
          <w:szCs w:val="24"/>
        </w:rPr>
        <w:t xml:space="preserve">) </w:t>
      </w:r>
    </w:p>
    <w:p w14:paraId="511B900B" w14:textId="77777777" w:rsidR="00C82833" w:rsidRPr="00C82833" w:rsidRDefault="00C82833" w:rsidP="00C82833">
      <w:pPr>
        <w:numPr>
          <w:ilvl w:val="0"/>
          <w:numId w:val="5"/>
        </w:numPr>
        <w:suppressAutoHyphens w:val="0"/>
        <w:spacing w:after="120" w:line="240" w:lineRule="auto"/>
        <w:ind w:left="993" w:hanging="426"/>
        <w:rPr>
          <w:b/>
          <w:sz w:val="24"/>
          <w:szCs w:val="24"/>
        </w:rPr>
      </w:pPr>
      <w:r w:rsidRPr="00C82833">
        <w:rPr>
          <w:b/>
          <w:sz w:val="24"/>
          <w:szCs w:val="24"/>
        </w:rPr>
        <w:t>Special Rapporteur on the right to education (Human Rights Council resolution 44/3)</w:t>
      </w:r>
    </w:p>
    <w:p w14:paraId="2971D1A3" w14:textId="6AA8982D" w:rsidR="00C82833" w:rsidRPr="00C82833" w:rsidRDefault="00C82833" w:rsidP="00C82833">
      <w:pPr>
        <w:numPr>
          <w:ilvl w:val="0"/>
          <w:numId w:val="5"/>
        </w:numPr>
        <w:suppressAutoHyphens w:val="0"/>
        <w:spacing w:after="120" w:line="240" w:lineRule="auto"/>
        <w:ind w:left="993" w:hanging="426"/>
        <w:rPr>
          <w:b/>
          <w:sz w:val="24"/>
          <w:szCs w:val="24"/>
        </w:rPr>
      </w:pPr>
      <w:r w:rsidRPr="00C82833">
        <w:rPr>
          <w:b/>
          <w:sz w:val="24"/>
          <w:szCs w:val="24"/>
        </w:rPr>
        <w:t>Special Rapporteur on the situation of human rights in the Democratic People’s Republic of Korea (Human Rights Council resolution 4</w:t>
      </w:r>
      <w:r>
        <w:rPr>
          <w:b/>
          <w:sz w:val="24"/>
          <w:szCs w:val="24"/>
        </w:rPr>
        <w:t>9</w:t>
      </w:r>
      <w:r w:rsidRPr="00C82833">
        <w:rPr>
          <w:b/>
          <w:sz w:val="24"/>
          <w:szCs w:val="24"/>
        </w:rPr>
        <w:t>/</w:t>
      </w:r>
      <w:r>
        <w:rPr>
          <w:b/>
          <w:sz w:val="24"/>
          <w:szCs w:val="24"/>
        </w:rPr>
        <w:t>22</w:t>
      </w:r>
      <w:r w:rsidRPr="00C82833">
        <w:rPr>
          <w:b/>
          <w:sz w:val="24"/>
          <w:szCs w:val="24"/>
        </w:rPr>
        <w:t>)</w:t>
      </w:r>
    </w:p>
    <w:p w14:paraId="0E841350" w14:textId="77777777" w:rsidR="00C82833" w:rsidRPr="00C82833" w:rsidRDefault="00C82833" w:rsidP="00C82833">
      <w:pPr>
        <w:numPr>
          <w:ilvl w:val="0"/>
          <w:numId w:val="5"/>
        </w:numPr>
        <w:suppressAutoHyphens w:val="0"/>
        <w:spacing w:after="120" w:line="240" w:lineRule="auto"/>
        <w:ind w:left="993" w:hanging="426"/>
        <w:rPr>
          <w:b/>
          <w:sz w:val="24"/>
          <w:szCs w:val="24"/>
        </w:rPr>
      </w:pPr>
      <w:r w:rsidRPr="00C82833">
        <w:rPr>
          <w:b/>
          <w:sz w:val="24"/>
          <w:szCs w:val="24"/>
        </w:rPr>
        <w:t xml:space="preserve">Special Rapporteur on torture and other cruel, inhuman or degrading treatment or punishment (Human Rights Council resolution 43/20) </w:t>
      </w:r>
    </w:p>
    <w:p w14:paraId="7BE5A745" w14:textId="77777777" w:rsidR="00C82833" w:rsidRPr="00C82833" w:rsidRDefault="00C82833" w:rsidP="00C82833">
      <w:pPr>
        <w:numPr>
          <w:ilvl w:val="0"/>
          <w:numId w:val="5"/>
        </w:numPr>
        <w:suppressAutoHyphens w:val="0"/>
        <w:spacing w:after="120" w:line="240" w:lineRule="auto"/>
        <w:ind w:left="993" w:hanging="426"/>
        <w:rPr>
          <w:b/>
          <w:sz w:val="24"/>
          <w:szCs w:val="24"/>
        </w:rPr>
      </w:pPr>
      <w:r w:rsidRPr="00C82833">
        <w:rPr>
          <w:b/>
          <w:sz w:val="24"/>
          <w:szCs w:val="24"/>
        </w:rPr>
        <w:t>Working Group on Enforced or Involuntary Disappearances, member from Eastern European States (Human Rights Council resolution 45/3)</w:t>
      </w:r>
    </w:p>
    <w:p w14:paraId="10254AFB" w14:textId="4496DA5C" w:rsidR="00C82833" w:rsidRPr="00C82833" w:rsidRDefault="00C82833" w:rsidP="00C82833">
      <w:pPr>
        <w:numPr>
          <w:ilvl w:val="0"/>
          <w:numId w:val="5"/>
        </w:numPr>
        <w:suppressAutoHyphens w:val="0"/>
        <w:spacing w:after="120" w:line="240" w:lineRule="auto"/>
        <w:ind w:left="993" w:hanging="426"/>
        <w:rPr>
          <w:b/>
          <w:sz w:val="24"/>
          <w:szCs w:val="24"/>
        </w:rPr>
      </w:pPr>
      <w:r w:rsidRPr="00C82833">
        <w:rPr>
          <w:b/>
          <w:sz w:val="24"/>
          <w:szCs w:val="24"/>
        </w:rPr>
        <w:t>Working Group on the issue of human rights and transnational corporations and other business enterprises, member from African States (Human Rights Council resolution 44/15)</w:t>
      </w:r>
    </w:p>
    <w:p w14:paraId="4FF55E04" w14:textId="2013C698" w:rsidR="00C82833" w:rsidRPr="00191A6E" w:rsidRDefault="00C82833" w:rsidP="00EC5E6C">
      <w:pPr>
        <w:numPr>
          <w:ilvl w:val="0"/>
          <w:numId w:val="5"/>
        </w:numPr>
        <w:suppressAutoHyphens w:val="0"/>
        <w:spacing w:after="120" w:line="240" w:lineRule="auto"/>
        <w:ind w:left="993" w:hanging="426"/>
        <w:rPr>
          <w:b/>
          <w:sz w:val="24"/>
          <w:szCs w:val="24"/>
        </w:rPr>
      </w:pPr>
      <w:r w:rsidRPr="00C82833">
        <w:rPr>
          <w:b/>
          <w:sz w:val="24"/>
          <w:szCs w:val="24"/>
        </w:rPr>
        <w:t xml:space="preserve">Working Group on the issue of human rights and transnational corporations and other business enterprises, member from Western European and other States </w:t>
      </w:r>
      <w:r w:rsidRPr="00191A6E">
        <w:rPr>
          <w:b/>
          <w:sz w:val="24"/>
          <w:szCs w:val="24"/>
        </w:rPr>
        <w:t>(Human Rights Council resolution 44/15)</w:t>
      </w:r>
    </w:p>
    <w:bookmarkEnd w:id="1"/>
    <w:p w14:paraId="5B8F161A" w14:textId="11DC5B02" w:rsidR="00191A6E" w:rsidRDefault="00191A6E" w:rsidP="00191A6E">
      <w:pPr>
        <w:pStyle w:val="SingleTxtG"/>
        <w:numPr>
          <w:ilvl w:val="0"/>
          <w:numId w:val="4"/>
        </w:numPr>
        <w:ind w:left="0" w:right="0" w:firstLine="0"/>
        <w:rPr>
          <w:rFonts w:eastAsia="Times New Roman"/>
          <w:sz w:val="24"/>
          <w:szCs w:val="24"/>
        </w:rPr>
      </w:pPr>
      <w:r w:rsidRPr="00191A6E">
        <w:rPr>
          <w:rFonts w:eastAsia="Times New Roman"/>
          <w:sz w:val="24"/>
          <w:szCs w:val="24"/>
        </w:rPr>
        <w:t>V</w:t>
      </w:r>
      <w:r w:rsidR="00761A31" w:rsidRPr="00191A6E">
        <w:rPr>
          <w:rFonts w:eastAsia="Times New Roman"/>
          <w:sz w:val="24"/>
          <w:szCs w:val="24"/>
        </w:rPr>
        <w:t>acanc</w:t>
      </w:r>
      <w:r w:rsidRPr="00191A6E">
        <w:rPr>
          <w:rFonts w:eastAsia="Times New Roman"/>
          <w:sz w:val="24"/>
          <w:szCs w:val="24"/>
        </w:rPr>
        <w:t>ies</w:t>
      </w:r>
      <w:r w:rsidR="00761A31" w:rsidRPr="00191A6E">
        <w:rPr>
          <w:rFonts w:eastAsia="Times New Roman"/>
          <w:sz w:val="24"/>
          <w:szCs w:val="24"/>
        </w:rPr>
        <w:t xml:space="preserve"> number </w:t>
      </w:r>
      <w:r w:rsidRPr="00191A6E">
        <w:rPr>
          <w:rFonts w:eastAsia="Times New Roman"/>
          <w:sz w:val="24"/>
          <w:szCs w:val="24"/>
        </w:rPr>
        <w:t>1, 5 and 7</w:t>
      </w:r>
      <w:r w:rsidR="00761A31" w:rsidRPr="00191A6E">
        <w:rPr>
          <w:rFonts w:eastAsia="Times New Roman"/>
          <w:sz w:val="24"/>
          <w:szCs w:val="24"/>
        </w:rPr>
        <w:t xml:space="preserve"> above</w:t>
      </w:r>
      <w:r w:rsidR="00A96310" w:rsidRPr="00191A6E">
        <w:rPr>
          <w:rFonts w:eastAsia="Times New Roman"/>
          <w:sz w:val="24"/>
          <w:szCs w:val="24"/>
        </w:rPr>
        <w:t xml:space="preserve"> </w:t>
      </w:r>
      <w:r w:rsidR="00A96310" w:rsidRPr="00191A6E">
        <w:rPr>
          <w:rFonts w:eastAsia="Times New Roman" w:hint="eastAsia"/>
          <w:sz w:val="24"/>
          <w:szCs w:val="24"/>
        </w:rPr>
        <w:t>–</w:t>
      </w:r>
      <w:r w:rsidR="00A96310" w:rsidRPr="00191A6E">
        <w:rPr>
          <w:rFonts w:eastAsia="Times New Roman"/>
          <w:sz w:val="24"/>
          <w:szCs w:val="24"/>
        </w:rPr>
        <w:t xml:space="preserve"> </w:t>
      </w:r>
      <w:r w:rsidRPr="00191A6E">
        <w:rPr>
          <w:rFonts w:eastAsia="Times New Roman"/>
          <w:sz w:val="24"/>
          <w:szCs w:val="24"/>
        </w:rPr>
        <w:t>those</w:t>
      </w:r>
      <w:r w:rsidR="00A96310" w:rsidRPr="00191A6E">
        <w:rPr>
          <w:rFonts w:eastAsia="Times New Roman"/>
          <w:sz w:val="24"/>
          <w:szCs w:val="24"/>
        </w:rPr>
        <w:t xml:space="preserve"> of the </w:t>
      </w:r>
      <w:r w:rsidRPr="00191A6E">
        <w:rPr>
          <w:rFonts w:eastAsia="Times New Roman"/>
          <w:sz w:val="24"/>
          <w:szCs w:val="24"/>
        </w:rPr>
        <w:t xml:space="preserve">Expert Mechanism on the Right to Development, member from Latin American and Caribbean States, Special Rapporteur on torture and </w:t>
      </w:r>
      <w:r w:rsidRPr="00191A6E">
        <w:rPr>
          <w:rFonts w:eastAsia="Times New Roman"/>
          <w:sz w:val="24"/>
          <w:szCs w:val="24"/>
        </w:rPr>
        <w:lastRenderedPageBreak/>
        <w:t>other cruel, inhuman or degrading treatment or punishment and Working Group on the issue of human rights and transnational corporations and other business enterprises, member from African</w:t>
      </w:r>
      <w:r w:rsidR="00854FBE" w:rsidRPr="00191A6E">
        <w:rPr>
          <w:rFonts w:eastAsia="Times New Roman"/>
          <w:sz w:val="24"/>
          <w:szCs w:val="24"/>
        </w:rPr>
        <w:t xml:space="preserve"> States – </w:t>
      </w:r>
      <w:r w:rsidRPr="00191A6E">
        <w:rPr>
          <w:rFonts w:eastAsia="Times New Roman"/>
          <w:sz w:val="24"/>
          <w:szCs w:val="24"/>
        </w:rPr>
        <w:t>were</w:t>
      </w:r>
      <w:r w:rsidR="00854FBE" w:rsidRPr="00191A6E">
        <w:rPr>
          <w:rFonts w:eastAsia="Times New Roman"/>
          <w:sz w:val="24"/>
          <w:szCs w:val="24"/>
        </w:rPr>
        <w:t xml:space="preserve"> </w:t>
      </w:r>
      <w:r w:rsidR="00A96310" w:rsidRPr="00191A6E">
        <w:rPr>
          <w:rFonts w:eastAsia="Times New Roman"/>
          <w:sz w:val="24"/>
          <w:szCs w:val="24"/>
        </w:rPr>
        <w:t>not initially foreseen and arose due to the resignation of the</w:t>
      </w:r>
      <w:r w:rsidR="000500A0" w:rsidRPr="00191A6E">
        <w:rPr>
          <w:rFonts w:eastAsia="Times New Roman"/>
          <w:sz w:val="24"/>
          <w:szCs w:val="24"/>
        </w:rPr>
        <w:t xml:space="preserve"> </w:t>
      </w:r>
      <w:r w:rsidRPr="00191A6E">
        <w:rPr>
          <w:rFonts w:eastAsia="Times New Roman"/>
          <w:sz w:val="24"/>
          <w:szCs w:val="24"/>
        </w:rPr>
        <w:t xml:space="preserve">respective </w:t>
      </w:r>
      <w:r w:rsidR="00A96310" w:rsidRPr="00191A6E">
        <w:rPr>
          <w:rFonts w:eastAsia="Times New Roman"/>
          <w:sz w:val="24"/>
          <w:szCs w:val="24"/>
        </w:rPr>
        <w:t>mandate holder</w:t>
      </w:r>
      <w:r w:rsidRPr="00191A6E">
        <w:rPr>
          <w:rFonts w:eastAsia="Times New Roman"/>
          <w:sz w:val="24"/>
          <w:szCs w:val="24"/>
        </w:rPr>
        <w:t>s</w:t>
      </w:r>
      <w:r w:rsidR="00A96310" w:rsidRPr="00191A6E">
        <w:rPr>
          <w:rFonts w:eastAsia="Times New Roman"/>
          <w:sz w:val="24"/>
          <w:szCs w:val="24"/>
        </w:rPr>
        <w:t xml:space="preserve">, </w:t>
      </w:r>
      <w:r w:rsidRPr="00191A6E">
        <w:rPr>
          <w:rFonts w:eastAsia="Times New Roman"/>
          <w:sz w:val="24"/>
          <w:szCs w:val="24"/>
        </w:rPr>
        <w:t xml:space="preserve">Mr. Armando Antonio De </w:t>
      </w:r>
      <w:proofErr w:type="spellStart"/>
      <w:r w:rsidRPr="00191A6E">
        <w:rPr>
          <w:rFonts w:eastAsia="Times New Roman"/>
          <w:sz w:val="24"/>
          <w:szCs w:val="24"/>
        </w:rPr>
        <w:t>Negri</w:t>
      </w:r>
      <w:proofErr w:type="spellEnd"/>
      <w:r w:rsidRPr="00191A6E">
        <w:rPr>
          <w:rFonts w:eastAsia="Times New Roman"/>
          <w:sz w:val="24"/>
          <w:szCs w:val="24"/>
        </w:rPr>
        <w:t xml:space="preserve"> </w:t>
      </w:r>
      <w:proofErr w:type="spellStart"/>
      <w:r w:rsidRPr="00191A6E">
        <w:rPr>
          <w:rFonts w:eastAsia="Times New Roman"/>
          <w:sz w:val="24"/>
          <w:szCs w:val="24"/>
        </w:rPr>
        <w:t>Filho</w:t>
      </w:r>
      <w:proofErr w:type="spellEnd"/>
      <w:r w:rsidRPr="00191A6E">
        <w:rPr>
          <w:rFonts w:eastAsia="Times New Roman"/>
          <w:sz w:val="24"/>
          <w:szCs w:val="24"/>
        </w:rPr>
        <w:t xml:space="preserve"> effective 20 January 2022, Mr. Nils Melzer effective 4 February 2022</w:t>
      </w:r>
      <w:r>
        <w:rPr>
          <w:rFonts w:eastAsia="Times New Roman"/>
          <w:sz w:val="24"/>
          <w:szCs w:val="24"/>
        </w:rPr>
        <w:t xml:space="preserve">, and </w:t>
      </w:r>
      <w:r w:rsidRPr="00191A6E">
        <w:rPr>
          <w:rFonts w:eastAsia="Times New Roman"/>
          <w:sz w:val="24"/>
          <w:szCs w:val="24"/>
        </w:rPr>
        <w:t xml:space="preserve">Mr. </w:t>
      </w:r>
      <w:proofErr w:type="spellStart"/>
      <w:r w:rsidRPr="00191A6E">
        <w:rPr>
          <w:rFonts w:eastAsia="Times New Roman"/>
          <w:sz w:val="24"/>
          <w:szCs w:val="24"/>
        </w:rPr>
        <w:t>Githu</w:t>
      </w:r>
      <w:proofErr w:type="spellEnd"/>
      <w:r w:rsidRPr="00191A6E">
        <w:rPr>
          <w:rFonts w:eastAsia="Times New Roman"/>
          <w:sz w:val="24"/>
          <w:szCs w:val="24"/>
        </w:rPr>
        <w:t xml:space="preserve"> </w:t>
      </w:r>
      <w:proofErr w:type="spellStart"/>
      <w:r w:rsidRPr="00191A6E">
        <w:rPr>
          <w:rFonts w:eastAsia="Times New Roman"/>
          <w:sz w:val="24"/>
          <w:szCs w:val="24"/>
        </w:rPr>
        <w:t>Muigai</w:t>
      </w:r>
      <w:proofErr w:type="spellEnd"/>
      <w:r>
        <w:rPr>
          <w:rFonts w:eastAsia="Times New Roman"/>
          <w:sz w:val="24"/>
          <w:szCs w:val="24"/>
        </w:rPr>
        <w:t xml:space="preserve"> effective 21 </w:t>
      </w:r>
      <w:r w:rsidRPr="00191A6E">
        <w:rPr>
          <w:rFonts w:eastAsia="Times New Roman"/>
          <w:sz w:val="24"/>
          <w:szCs w:val="24"/>
        </w:rPr>
        <w:t>February 2022</w:t>
      </w:r>
      <w:r>
        <w:rPr>
          <w:rFonts w:eastAsia="Times New Roman"/>
          <w:sz w:val="24"/>
          <w:szCs w:val="24"/>
        </w:rPr>
        <w:t>.</w:t>
      </w:r>
    </w:p>
    <w:p w14:paraId="3967832F" w14:textId="6AE04924" w:rsidR="00033105" w:rsidRPr="00191A6E" w:rsidRDefault="00033105" w:rsidP="00033105">
      <w:pPr>
        <w:pStyle w:val="SingleTxtG"/>
        <w:numPr>
          <w:ilvl w:val="0"/>
          <w:numId w:val="4"/>
        </w:numPr>
        <w:ind w:left="0" w:right="0" w:firstLine="0"/>
        <w:rPr>
          <w:rFonts w:eastAsia="Times New Roman"/>
          <w:sz w:val="24"/>
          <w:szCs w:val="24"/>
        </w:rPr>
      </w:pPr>
      <w:r w:rsidRPr="00033105">
        <w:rPr>
          <w:rFonts w:eastAsia="Times New Roman"/>
          <w:sz w:val="24"/>
          <w:szCs w:val="24"/>
        </w:rPr>
        <w:t xml:space="preserve">The present report contains the list of recommended candidates proposed by the Consultative Group to the President of the Council for these </w:t>
      </w:r>
      <w:r>
        <w:rPr>
          <w:rFonts w:eastAsia="Times New Roman"/>
          <w:sz w:val="24"/>
          <w:szCs w:val="24"/>
        </w:rPr>
        <w:t>eight</w:t>
      </w:r>
      <w:r w:rsidRPr="00033105">
        <w:rPr>
          <w:rFonts w:eastAsia="Times New Roman"/>
          <w:sz w:val="24"/>
          <w:szCs w:val="24"/>
        </w:rPr>
        <w:t xml:space="preserve"> mandates. </w:t>
      </w:r>
    </w:p>
    <w:p w14:paraId="70E7DE6C" w14:textId="5DCCDFA9" w:rsidR="008F3AEA" w:rsidRPr="00EC5E6C" w:rsidRDefault="008F3AEA" w:rsidP="002B6140">
      <w:pPr>
        <w:pStyle w:val="SingleTxtG"/>
        <w:numPr>
          <w:ilvl w:val="0"/>
          <w:numId w:val="4"/>
        </w:numPr>
        <w:spacing w:line="240" w:lineRule="auto"/>
        <w:ind w:left="0" w:right="0" w:firstLine="0"/>
        <w:rPr>
          <w:rFonts w:eastAsia="Times New Roman"/>
          <w:sz w:val="24"/>
          <w:szCs w:val="24"/>
        </w:rPr>
      </w:pPr>
      <w:r w:rsidRPr="00EC5E6C">
        <w:rPr>
          <w:rFonts w:eastAsia="Times New Roman"/>
          <w:color w:val="000000" w:themeColor="text1"/>
          <w:sz w:val="24"/>
          <w:szCs w:val="24"/>
        </w:rPr>
        <w:t xml:space="preserve">In its </w:t>
      </w:r>
      <w:r w:rsidR="00F96CEC">
        <w:rPr>
          <w:rFonts w:eastAsia="Times New Roman"/>
          <w:color w:val="000000" w:themeColor="text1"/>
          <w:sz w:val="24"/>
          <w:szCs w:val="24"/>
        </w:rPr>
        <w:t xml:space="preserve">second </w:t>
      </w:r>
      <w:r w:rsidRPr="00EC5E6C">
        <w:rPr>
          <w:rFonts w:eastAsia="Times New Roman"/>
          <w:color w:val="000000" w:themeColor="text1"/>
          <w:sz w:val="24"/>
          <w:szCs w:val="24"/>
        </w:rPr>
        <w:t xml:space="preserve">organizational meeting of </w:t>
      </w:r>
      <w:r w:rsidR="00EC5E6C">
        <w:rPr>
          <w:rFonts w:eastAsia="Times New Roman"/>
          <w:color w:val="000000" w:themeColor="text1"/>
          <w:sz w:val="24"/>
          <w:szCs w:val="24"/>
        </w:rPr>
        <w:t>26</w:t>
      </w:r>
      <w:r w:rsidRPr="00EC5E6C">
        <w:rPr>
          <w:rFonts w:eastAsia="Times New Roman"/>
          <w:color w:val="000000" w:themeColor="text1"/>
          <w:sz w:val="24"/>
          <w:szCs w:val="24"/>
        </w:rPr>
        <w:t xml:space="preserve"> April 202</w:t>
      </w:r>
      <w:r w:rsidR="002B1793" w:rsidRPr="00EC5E6C">
        <w:rPr>
          <w:rFonts w:eastAsia="Times New Roman"/>
          <w:color w:val="000000" w:themeColor="text1"/>
          <w:sz w:val="24"/>
          <w:szCs w:val="24"/>
        </w:rPr>
        <w:t>2</w:t>
      </w:r>
      <w:r w:rsidRPr="00EC5E6C">
        <w:rPr>
          <w:rFonts w:eastAsia="Times New Roman"/>
          <w:color w:val="000000" w:themeColor="text1"/>
          <w:sz w:val="24"/>
          <w:szCs w:val="24"/>
        </w:rPr>
        <w:t>, the Consultative Group decided that the chairing function for the interview and selection process for the entire period of 1 April 202</w:t>
      </w:r>
      <w:r w:rsidR="00CA17A3" w:rsidRPr="00EC5E6C">
        <w:rPr>
          <w:rFonts w:eastAsia="Times New Roman"/>
          <w:color w:val="000000" w:themeColor="text1"/>
          <w:sz w:val="24"/>
          <w:szCs w:val="24"/>
        </w:rPr>
        <w:t>2</w:t>
      </w:r>
      <w:r w:rsidRPr="00EC5E6C">
        <w:rPr>
          <w:rFonts w:eastAsia="Times New Roman"/>
          <w:color w:val="000000" w:themeColor="text1"/>
          <w:sz w:val="24"/>
          <w:szCs w:val="24"/>
        </w:rPr>
        <w:t xml:space="preserve"> to 31 March 202</w:t>
      </w:r>
      <w:r w:rsidR="00CA17A3" w:rsidRPr="00EC5E6C">
        <w:rPr>
          <w:rFonts w:eastAsia="Times New Roman"/>
          <w:color w:val="000000" w:themeColor="text1"/>
          <w:sz w:val="24"/>
          <w:szCs w:val="24"/>
        </w:rPr>
        <w:t>3</w:t>
      </w:r>
      <w:r w:rsidRPr="00EC5E6C">
        <w:rPr>
          <w:rFonts w:eastAsia="Times New Roman"/>
          <w:color w:val="000000" w:themeColor="text1"/>
          <w:sz w:val="24"/>
          <w:szCs w:val="24"/>
        </w:rPr>
        <w:t xml:space="preserve"> would be equally shared among its members through a rotation. </w:t>
      </w:r>
      <w:r w:rsidRPr="00EC5E6C">
        <w:rPr>
          <w:rFonts w:eastAsia="Times New Roman"/>
          <w:sz w:val="24"/>
          <w:szCs w:val="24"/>
        </w:rPr>
        <w:t>The Group decided to divide equally the chairing of the interviews for the mandates among the current four Consultative Group members, by alphabetical order of the mandates and of the members’ last names</w:t>
      </w:r>
      <w:r w:rsidR="00F96CEC" w:rsidRPr="00EC5E6C">
        <w:rPr>
          <w:rFonts w:eastAsia="Times New Roman"/>
          <w:sz w:val="24"/>
          <w:szCs w:val="24"/>
        </w:rPr>
        <w:t>.</w:t>
      </w:r>
      <w:r w:rsidRPr="00EC5E6C">
        <w:rPr>
          <w:rFonts w:eastAsia="Times New Roman"/>
          <w:sz w:val="24"/>
          <w:szCs w:val="24"/>
        </w:rPr>
        <w:t xml:space="preserve"> It is understood that such an arrangement is subject to adjustment upon the future nomination of the </w:t>
      </w:r>
      <w:r w:rsidR="00CB180A" w:rsidRPr="00EC5E6C">
        <w:rPr>
          <w:rFonts w:eastAsia="Times New Roman"/>
          <w:sz w:val="24"/>
          <w:szCs w:val="24"/>
        </w:rPr>
        <w:t xml:space="preserve">Consultative Group </w:t>
      </w:r>
      <w:r w:rsidRPr="00EC5E6C">
        <w:rPr>
          <w:rFonts w:eastAsia="Times New Roman"/>
          <w:sz w:val="24"/>
          <w:szCs w:val="24"/>
        </w:rPr>
        <w:t>member from the Group of Eastern European States</w:t>
      </w:r>
      <w:r w:rsidR="00545404" w:rsidRPr="00545404">
        <w:rPr>
          <w:rFonts w:eastAsia="Times New Roman"/>
          <w:sz w:val="24"/>
          <w:szCs w:val="24"/>
        </w:rPr>
        <w:t xml:space="preserve"> </w:t>
      </w:r>
      <w:r w:rsidR="00545404">
        <w:rPr>
          <w:rFonts w:eastAsia="Times New Roman"/>
          <w:sz w:val="24"/>
          <w:szCs w:val="24"/>
        </w:rPr>
        <w:t xml:space="preserve">and </w:t>
      </w:r>
      <w:r w:rsidR="00B36E80">
        <w:rPr>
          <w:rFonts w:eastAsia="Times New Roman"/>
          <w:sz w:val="24"/>
          <w:szCs w:val="24"/>
        </w:rPr>
        <w:t>upon</w:t>
      </w:r>
      <w:r w:rsidR="00545404">
        <w:rPr>
          <w:rFonts w:eastAsia="Times New Roman"/>
          <w:sz w:val="24"/>
          <w:szCs w:val="24"/>
        </w:rPr>
        <w:t xml:space="preserve"> the possibility of </w:t>
      </w:r>
      <w:r w:rsidR="00545404" w:rsidRPr="00EC5E6C">
        <w:rPr>
          <w:rFonts w:eastAsia="Times New Roman"/>
          <w:sz w:val="24"/>
          <w:szCs w:val="24"/>
        </w:rPr>
        <w:t>recusal</w:t>
      </w:r>
      <w:r w:rsidR="00545404">
        <w:rPr>
          <w:rFonts w:eastAsia="Times New Roman"/>
          <w:sz w:val="24"/>
          <w:szCs w:val="24"/>
        </w:rPr>
        <w:t xml:space="preserve"> of members of the Group</w:t>
      </w:r>
      <w:r w:rsidR="00545404" w:rsidRPr="00EC5E6C">
        <w:rPr>
          <w:rFonts w:eastAsia="Times New Roman"/>
          <w:sz w:val="24"/>
          <w:szCs w:val="24"/>
        </w:rPr>
        <w:t xml:space="preserve">, in accordance with paragraph 13 of </w:t>
      </w:r>
      <w:r w:rsidR="00545404" w:rsidRPr="00EC5E6C">
        <w:rPr>
          <w:rFonts w:eastAsia="Calibri"/>
          <w:color w:val="000000" w:themeColor="text1"/>
          <w:sz w:val="24"/>
          <w:szCs w:val="24"/>
        </w:rPr>
        <w:t xml:space="preserve">President’s statement PRST OS/14/2 on </w:t>
      </w:r>
      <w:r w:rsidR="00545404" w:rsidRPr="00EC5E6C">
        <w:rPr>
          <w:rFonts w:eastAsia="Times New Roman"/>
          <w:sz w:val="24"/>
          <w:szCs w:val="24"/>
        </w:rPr>
        <w:t>the methods of work of the Consultative Group of the Human Rights Council</w:t>
      </w:r>
      <w:r w:rsidRPr="00EC5E6C">
        <w:rPr>
          <w:rFonts w:eastAsia="Times New Roman"/>
          <w:sz w:val="24"/>
          <w:szCs w:val="24"/>
        </w:rPr>
        <w:t>.</w:t>
      </w:r>
      <w:r w:rsidRPr="00EC5E6C">
        <w:rPr>
          <w:rFonts w:eastAsia="Times New Roman"/>
          <w:color w:val="000000" w:themeColor="text1"/>
          <w:sz w:val="24"/>
          <w:szCs w:val="24"/>
        </w:rPr>
        <w:t xml:space="preserve"> The chairing arrangements for the specific mandates under consideration are noted below under each respective mandate.</w:t>
      </w:r>
    </w:p>
    <w:p w14:paraId="7AF501FC" w14:textId="025490A6" w:rsidR="002228DF" w:rsidRPr="00502580" w:rsidRDefault="002228DF" w:rsidP="002228DF">
      <w:pPr>
        <w:numPr>
          <w:ilvl w:val="0"/>
          <w:numId w:val="3"/>
        </w:numPr>
        <w:suppressAutoHyphens w:val="0"/>
        <w:spacing w:before="480" w:after="240" w:line="240" w:lineRule="auto"/>
        <w:ind w:left="567" w:hanging="567"/>
        <w:rPr>
          <w:rFonts w:eastAsia="Calibri"/>
          <w:b/>
          <w:sz w:val="24"/>
          <w:szCs w:val="24"/>
        </w:rPr>
      </w:pPr>
      <w:r w:rsidRPr="00502580">
        <w:rPr>
          <w:rFonts w:eastAsia="Calibri"/>
          <w:b/>
          <w:sz w:val="24"/>
          <w:szCs w:val="24"/>
        </w:rPr>
        <w:t>Process</w:t>
      </w:r>
    </w:p>
    <w:p w14:paraId="36714196" w14:textId="2FB1E156" w:rsidR="00E452EC" w:rsidRPr="00064309" w:rsidRDefault="005D3520" w:rsidP="00EF5CB6">
      <w:pPr>
        <w:pStyle w:val="SingleTxtG"/>
        <w:numPr>
          <w:ilvl w:val="0"/>
          <w:numId w:val="4"/>
        </w:numPr>
        <w:ind w:left="0" w:right="0" w:firstLine="0"/>
        <w:rPr>
          <w:rFonts w:eastAsia="Times New Roman"/>
          <w:bCs/>
          <w:color w:val="000000" w:themeColor="text1"/>
          <w:sz w:val="24"/>
          <w:szCs w:val="24"/>
        </w:rPr>
      </w:pPr>
      <w:r w:rsidRPr="00064309">
        <w:rPr>
          <w:rFonts w:eastAsia="Times New Roman"/>
          <w:sz w:val="24"/>
          <w:szCs w:val="24"/>
        </w:rPr>
        <w:t xml:space="preserve">The application period for the submission of applications </w:t>
      </w:r>
      <w:r w:rsidR="007510FA" w:rsidRPr="00064309">
        <w:rPr>
          <w:rFonts w:eastAsia="Times New Roman"/>
          <w:color w:val="000000" w:themeColor="text1"/>
          <w:sz w:val="24"/>
          <w:szCs w:val="24"/>
        </w:rPr>
        <w:t xml:space="preserve">opened on </w:t>
      </w:r>
      <w:r w:rsidR="006F2C52" w:rsidRPr="00064309">
        <w:rPr>
          <w:rFonts w:eastAsia="Times New Roman"/>
          <w:color w:val="000000" w:themeColor="text1"/>
          <w:sz w:val="24"/>
          <w:szCs w:val="24"/>
        </w:rPr>
        <w:t>22 February 2022</w:t>
      </w:r>
      <w:r w:rsidR="007510FA" w:rsidRPr="00064309">
        <w:rPr>
          <w:rFonts w:eastAsia="Times New Roman"/>
          <w:sz w:val="24"/>
          <w:szCs w:val="24"/>
        </w:rPr>
        <w:t xml:space="preserve"> </w:t>
      </w:r>
      <w:r w:rsidRPr="00064309">
        <w:rPr>
          <w:rFonts w:eastAsia="Times New Roman"/>
          <w:sz w:val="24"/>
          <w:szCs w:val="24"/>
        </w:rPr>
        <w:t xml:space="preserve">for </w:t>
      </w:r>
      <w:r w:rsidR="00DF1F78">
        <w:rPr>
          <w:rFonts w:eastAsia="Times New Roman"/>
          <w:sz w:val="24"/>
          <w:szCs w:val="24"/>
        </w:rPr>
        <w:t>all</w:t>
      </w:r>
      <w:r w:rsidR="007510FA" w:rsidRPr="00064309">
        <w:rPr>
          <w:rFonts w:eastAsia="Times New Roman"/>
          <w:sz w:val="24"/>
          <w:szCs w:val="24"/>
        </w:rPr>
        <w:t xml:space="preserve"> </w:t>
      </w:r>
      <w:r w:rsidR="006F2C52" w:rsidRPr="00064309">
        <w:rPr>
          <w:rFonts w:eastAsia="Times New Roman"/>
          <w:sz w:val="24"/>
          <w:szCs w:val="24"/>
        </w:rPr>
        <w:t>eight</w:t>
      </w:r>
      <w:r w:rsidR="001C7A62" w:rsidRPr="00064309">
        <w:rPr>
          <w:rFonts w:eastAsia="Times New Roman"/>
          <w:sz w:val="24"/>
          <w:szCs w:val="24"/>
        </w:rPr>
        <w:t xml:space="preserve"> </w:t>
      </w:r>
      <w:r w:rsidRPr="00064309">
        <w:rPr>
          <w:rFonts w:eastAsia="Times New Roman"/>
          <w:color w:val="000000" w:themeColor="text1"/>
          <w:sz w:val="24"/>
          <w:szCs w:val="24"/>
        </w:rPr>
        <w:t>mandates</w:t>
      </w:r>
      <w:r w:rsidR="006F2C52" w:rsidRPr="00064309">
        <w:rPr>
          <w:rFonts w:eastAsia="Times New Roman"/>
          <w:bCs/>
          <w:color w:val="000000" w:themeColor="text1"/>
          <w:sz w:val="24"/>
          <w:szCs w:val="24"/>
        </w:rPr>
        <w:t>.</w:t>
      </w:r>
      <w:r w:rsidR="002B6140" w:rsidRPr="00064309">
        <w:rPr>
          <w:rFonts w:eastAsia="Times New Roman"/>
          <w:bCs/>
          <w:color w:val="000000" w:themeColor="text1"/>
          <w:sz w:val="24"/>
          <w:szCs w:val="24"/>
        </w:rPr>
        <w:t xml:space="preserve"> The call for </w:t>
      </w:r>
      <w:r w:rsidR="00087BB8" w:rsidRPr="00064309">
        <w:rPr>
          <w:rFonts w:eastAsia="Times New Roman"/>
          <w:bCs/>
          <w:color w:val="000000" w:themeColor="text1"/>
          <w:sz w:val="24"/>
          <w:szCs w:val="24"/>
        </w:rPr>
        <w:t xml:space="preserve">applications </w:t>
      </w:r>
      <w:r w:rsidR="009B1875" w:rsidRPr="00064309">
        <w:rPr>
          <w:rFonts w:eastAsia="Times New Roman"/>
          <w:bCs/>
          <w:color w:val="000000" w:themeColor="text1"/>
          <w:sz w:val="24"/>
          <w:szCs w:val="24"/>
        </w:rPr>
        <w:t xml:space="preserve">closed on </w:t>
      </w:r>
      <w:r w:rsidR="00064309" w:rsidRPr="00064309">
        <w:rPr>
          <w:rFonts w:eastAsia="Times New Roman"/>
          <w:bCs/>
          <w:color w:val="000000" w:themeColor="text1"/>
          <w:sz w:val="24"/>
          <w:szCs w:val="24"/>
        </w:rPr>
        <w:t>6 April 2022</w:t>
      </w:r>
      <w:r w:rsidR="002B6140" w:rsidRPr="00064309">
        <w:rPr>
          <w:rFonts w:eastAsia="Times New Roman"/>
          <w:bCs/>
          <w:color w:val="000000" w:themeColor="text1"/>
          <w:sz w:val="24"/>
          <w:szCs w:val="24"/>
        </w:rPr>
        <w:t xml:space="preserve"> </w:t>
      </w:r>
      <w:r w:rsidR="009B1875" w:rsidRPr="00064309">
        <w:rPr>
          <w:rFonts w:eastAsia="Times New Roman"/>
          <w:bCs/>
          <w:color w:val="000000" w:themeColor="text1"/>
          <w:sz w:val="24"/>
          <w:szCs w:val="24"/>
        </w:rPr>
        <w:t>(12 noon Geneva time)</w:t>
      </w:r>
      <w:r w:rsidR="001C7A62" w:rsidRPr="00064309">
        <w:rPr>
          <w:rFonts w:eastAsia="Times New Roman"/>
          <w:bCs/>
          <w:color w:val="000000" w:themeColor="text1"/>
          <w:sz w:val="24"/>
          <w:szCs w:val="24"/>
        </w:rPr>
        <w:t xml:space="preserve"> for the following </w:t>
      </w:r>
      <w:r w:rsidR="00064309" w:rsidRPr="00064309">
        <w:rPr>
          <w:rFonts w:eastAsia="Times New Roman"/>
          <w:bCs/>
          <w:color w:val="000000" w:themeColor="text1"/>
          <w:sz w:val="24"/>
          <w:szCs w:val="24"/>
        </w:rPr>
        <w:t>four</w:t>
      </w:r>
      <w:r w:rsidR="00E452EC" w:rsidRPr="00064309">
        <w:rPr>
          <w:rFonts w:eastAsia="Times New Roman"/>
          <w:bCs/>
          <w:color w:val="000000" w:themeColor="text1"/>
          <w:sz w:val="24"/>
          <w:szCs w:val="24"/>
        </w:rPr>
        <w:t xml:space="preserve"> </w:t>
      </w:r>
      <w:r w:rsidR="001C7A62" w:rsidRPr="00064309">
        <w:rPr>
          <w:rFonts w:eastAsia="Times New Roman"/>
          <w:bCs/>
          <w:color w:val="000000" w:themeColor="text1"/>
          <w:sz w:val="24"/>
          <w:szCs w:val="24"/>
        </w:rPr>
        <w:t xml:space="preserve">mandates: </w:t>
      </w:r>
      <w:r w:rsidR="00064309" w:rsidRPr="00064309">
        <w:rPr>
          <w:rFonts w:eastAsia="Times New Roman"/>
          <w:bCs/>
          <w:color w:val="000000" w:themeColor="text1"/>
          <w:sz w:val="24"/>
          <w:szCs w:val="24"/>
        </w:rPr>
        <w:t xml:space="preserve">Expert Mechanism on the Right to Development, member from Latin American and Caribbean States; Special Rapporteur on torture and other cruel, inhuman or degrading treatment or punishment; Working Group on Enforced or Involuntary Disappearances, member from Eastern European States and </w:t>
      </w:r>
      <w:r w:rsidR="00064309">
        <w:rPr>
          <w:rFonts w:eastAsia="Times New Roman"/>
          <w:bCs/>
          <w:color w:val="000000" w:themeColor="text1"/>
          <w:sz w:val="24"/>
          <w:szCs w:val="24"/>
        </w:rPr>
        <w:t xml:space="preserve">the </w:t>
      </w:r>
      <w:r w:rsidR="00064309" w:rsidRPr="00064309">
        <w:rPr>
          <w:rFonts w:eastAsia="Times New Roman"/>
          <w:bCs/>
          <w:color w:val="000000" w:themeColor="text1"/>
          <w:sz w:val="24"/>
          <w:szCs w:val="24"/>
        </w:rPr>
        <w:t>Working Group on the issue of human rights and transnational corporations and other business enterprises, member from Western European and other States</w:t>
      </w:r>
      <w:r w:rsidR="00CB6857" w:rsidRPr="00064309">
        <w:rPr>
          <w:rFonts w:eastAsia="Times New Roman"/>
          <w:color w:val="000000" w:themeColor="text1"/>
          <w:sz w:val="24"/>
          <w:szCs w:val="24"/>
        </w:rPr>
        <w:t xml:space="preserve">. </w:t>
      </w:r>
      <w:r w:rsidR="001C7A62" w:rsidRPr="00064309">
        <w:rPr>
          <w:rFonts w:eastAsia="Times New Roman"/>
          <w:bCs/>
          <w:color w:val="000000" w:themeColor="text1"/>
          <w:sz w:val="24"/>
          <w:szCs w:val="24"/>
        </w:rPr>
        <w:t>Due to the initially limited number of applications received, the application period was extended until</w:t>
      </w:r>
      <w:r w:rsidR="002B6140" w:rsidRPr="00064309">
        <w:rPr>
          <w:rFonts w:eastAsia="Times New Roman"/>
          <w:bCs/>
          <w:color w:val="000000" w:themeColor="text1"/>
          <w:sz w:val="24"/>
          <w:szCs w:val="24"/>
        </w:rPr>
        <w:t xml:space="preserve"> </w:t>
      </w:r>
      <w:r w:rsidR="00064309" w:rsidRPr="00064309">
        <w:rPr>
          <w:rFonts w:eastAsia="Times New Roman"/>
          <w:bCs/>
          <w:color w:val="000000" w:themeColor="text1"/>
          <w:sz w:val="24"/>
          <w:szCs w:val="24"/>
        </w:rPr>
        <w:t>13</w:t>
      </w:r>
      <w:r w:rsidR="00E452EC" w:rsidRPr="00064309">
        <w:rPr>
          <w:rFonts w:eastAsia="Times New Roman"/>
          <w:bCs/>
          <w:color w:val="000000" w:themeColor="text1"/>
          <w:sz w:val="24"/>
          <w:szCs w:val="24"/>
        </w:rPr>
        <w:t xml:space="preserve"> </w:t>
      </w:r>
      <w:r w:rsidR="00064309" w:rsidRPr="00064309">
        <w:rPr>
          <w:rFonts w:eastAsia="Times New Roman"/>
          <w:bCs/>
          <w:color w:val="000000" w:themeColor="text1"/>
          <w:sz w:val="24"/>
          <w:szCs w:val="24"/>
        </w:rPr>
        <w:t>April 2022</w:t>
      </w:r>
      <w:r w:rsidR="00E452EC" w:rsidRPr="00064309">
        <w:rPr>
          <w:rFonts w:eastAsia="Times New Roman"/>
          <w:bCs/>
          <w:color w:val="000000" w:themeColor="text1"/>
          <w:sz w:val="24"/>
          <w:szCs w:val="24"/>
        </w:rPr>
        <w:t xml:space="preserve"> for the following </w:t>
      </w:r>
      <w:r w:rsidR="00064309" w:rsidRPr="00064309">
        <w:rPr>
          <w:rFonts w:eastAsia="Times New Roman"/>
          <w:bCs/>
          <w:color w:val="000000" w:themeColor="text1"/>
          <w:sz w:val="24"/>
          <w:szCs w:val="24"/>
        </w:rPr>
        <w:t>four</w:t>
      </w:r>
      <w:r w:rsidR="00E452EC" w:rsidRPr="00064309">
        <w:rPr>
          <w:rFonts w:eastAsia="Times New Roman"/>
          <w:bCs/>
          <w:color w:val="000000" w:themeColor="text1"/>
          <w:sz w:val="24"/>
          <w:szCs w:val="24"/>
        </w:rPr>
        <w:t xml:space="preserve"> mandates: </w:t>
      </w:r>
      <w:r w:rsidR="00064309" w:rsidRPr="00064309">
        <w:rPr>
          <w:rFonts w:eastAsia="Times New Roman"/>
          <w:bCs/>
          <w:color w:val="000000" w:themeColor="text1"/>
          <w:sz w:val="24"/>
          <w:szCs w:val="24"/>
        </w:rPr>
        <w:t>Special Rapporteur on freedom of religion or belief; Special Rapporteur on the right to education; Special Rapporteur on the situation of human rights in the Democratic People’s Republic of Korea and the Working Group on the issue of human rights and transnational corporations and other business enterprises, member from African States</w:t>
      </w:r>
      <w:r w:rsidR="00E452EC" w:rsidRPr="00064309">
        <w:rPr>
          <w:rFonts w:eastAsia="Times New Roman"/>
          <w:bCs/>
          <w:color w:val="000000" w:themeColor="text1"/>
          <w:sz w:val="24"/>
          <w:szCs w:val="24"/>
        </w:rPr>
        <w:t xml:space="preserve">. </w:t>
      </w:r>
    </w:p>
    <w:p w14:paraId="7D7E1F16" w14:textId="720F4F17" w:rsidR="002D1E83" w:rsidRPr="006A7538" w:rsidRDefault="002D1E83" w:rsidP="002D1E83">
      <w:pPr>
        <w:pStyle w:val="SingleTxtG"/>
        <w:numPr>
          <w:ilvl w:val="0"/>
          <w:numId w:val="4"/>
        </w:numPr>
        <w:spacing w:line="240" w:lineRule="auto"/>
        <w:ind w:left="0" w:right="0" w:firstLine="0"/>
        <w:rPr>
          <w:color w:val="000000" w:themeColor="text1"/>
          <w:sz w:val="24"/>
          <w:szCs w:val="24"/>
        </w:rPr>
      </w:pPr>
      <w:r w:rsidRPr="00907582">
        <w:rPr>
          <w:rFonts w:eastAsia="Calibri"/>
          <w:sz w:val="24"/>
          <w:szCs w:val="24"/>
        </w:rPr>
        <w:t xml:space="preserve">The Consultative Group considered </w:t>
      </w:r>
      <w:r w:rsidR="00A44F36">
        <w:rPr>
          <w:rFonts w:eastAsia="Calibri"/>
          <w:sz w:val="24"/>
          <w:szCs w:val="24"/>
        </w:rPr>
        <w:t>114</w:t>
      </w:r>
      <w:r w:rsidR="00DE6A36" w:rsidRPr="00907582">
        <w:rPr>
          <w:rFonts w:eastAsia="Calibri"/>
          <w:sz w:val="24"/>
          <w:szCs w:val="24"/>
        </w:rPr>
        <w:t xml:space="preserve"> </w:t>
      </w:r>
      <w:r w:rsidRPr="00907582">
        <w:rPr>
          <w:rFonts w:eastAsia="Calibri"/>
          <w:color w:val="000000" w:themeColor="text1"/>
          <w:sz w:val="24"/>
          <w:szCs w:val="24"/>
        </w:rPr>
        <w:t xml:space="preserve">individual applications from </w:t>
      </w:r>
      <w:r w:rsidR="00C250CA">
        <w:rPr>
          <w:rFonts w:eastAsia="Calibri"/>
          <w:color w:val="000000" w:themeColor="text1"/>
          <w:sz w:val="24"/>
          <w:szCs w:val="24"/>
        </w:rPr>
        <w:t>109</w:t>
      </w:r>
      <w:r w:rsidRPr="00907582">
        <w:rPr>
          <w:rFonts w:eastAsia="Calibri"/>
          <w:color w:val="000000" w:themeColor="text1"/>
          <w:sz w:val="24"/>
          <w:szCs w:val="24"/>
        </w:rPr>
        <w:t xml:space="preserve"> eligible candidates</w:t>
      </w:r>
      <w:r w:rsidR="0071358A" w:rsidRPr="00907582">
        <w:rPr>
          <w:rStyle w:val="FootnoteReference"/>
          <w:rFonts w:eastAsia="Calibri"/>
          <w:color w:val="000000" w:themeColor="text1"/>
          <w:szCs w:val="24"/>
        </w:rPr>
        <w:footnoteReference w:id="2"/>
      </w:r>
      <w:r w:rsidRPr="00E359BB">
        <w:rPr>
          <w:rFonts w:eastAsia="Calibri"/>
          <w:color w:val="000000" w:themeColor="text1"/>
          <w:sz w:val="24"/>
          <w:szCs w:val="24"/>
        </w:rPr>
        <w:t xml:space="preserve"> submitted </w:t>
      </w:r>
      <w:r w:rsidRPr="00E359BB">
        <w:rPr>
          <w:color w:val="000000" w:themeColor="text1"/>
          <w:sz w:val="24"/>
          <w:szCs w:val="24"/>
        </w:rPr>
        <w:t>for the a</w:t>
      </w:r>
      <w:r w:rsidR="00FD1D17">
        <w:rPr>
          <w:color w:val="000000" w:themeColor="text1"/>
          <w:sz w:val="24"/>
          <w:szCs w:val="24"/>
        </w:rPr>
        <w:t>fore</w:t>
      </w:r>
      <w:r w:rsidRPr="00E359BB">
        <w:rPr>
          <w:color w:val="000000" w:themeColor="text1"/>
          <w:sz w:val="24"/>
          <w:szCs w:val="24"/>
        </w:rPr>
        <w:t xml:space="preserve">mentioned </w:t>
      </w:r>
      <w:r w:rsidR="00064309">
        <w:rPr>
          <w:color w:val="000000" w:themeColor="text1"/>
          <w:sz w:val="24"/>
          <w:szCs w:val="24"/>
        </w:rPr>
        <w:t xml:space="preserve">eight </w:t>
      </w:r>
      <w:r w:rsidRPr="00E359BB">
        <w:rPr>
          <w:color w:val="000000" w:themeColor="text1"/>
          <w:sz w:val="24"/>
          <w:szCs w:val="24"/>
        </w:rPr>
        <w:t>vacancies in accordance with the relevant paragraphs of Human Rights Council resolution 16/21. The applications of the eligible candidates were made public on the designated web page</w:t>
      </w:r>
      <w:r w:rsidRPr="00E359BB">
        <w:rPr>
          <w:rStyle w:val="FootnoteReference"/>
          <w:color w:val="000000" w:themeColor="text1"/>
          <w:sz w:val="24"/>
          <w:szCs w:val="24"/>
        </w:rPr>
        <w:footnoteReference w:id="3"/>
      </w:r>
      <w:r w:rsidRPr="00E359BB">
        <w:rPr>
          <w:color w:val="000000" w:themeColor="text1"/>
          <w:sz w:val="24"/>
          <w:szCs w:val="24"/>
        </w:rPr>
        <w:t xml:space="preserve"> </w:t>
      </w:r>
      <w:r w:rsidR="00F65DF5" w:rsidRPr="00E359BB">
        <w:rPr>
          <w:color w:val="000000" w:themeColor="text1"/>
          <w:sz w:val="24"/>
          <w:szCs w:val="24"/>
        </w:rPr>
        <w:t xml:space="preserve">of the Office of the United Nations High Commissioner for Human Rights (OHCHR) </w:t>
      </w:r>
      <w:r w:rsidRPr="00E359BB">
        <w:rPr>
          <w:color w:val="000000" w:themeColor="text1"/>
          <w:sz w:val="24"/>
          <w:szCs w:val="24"/>
        </w:rPr>
        <w:t xml:space="preserve">as provided for in paragraph 22 (b) of the annex to Council resolution 16/21 </w:t>
      </w:r>
      <w:r w:rsidR="007577AF" w:rsidRPr="00E359BB">
        <w:rPr>
          <w:color w:val="000000" w:themeColor="text1"/>
          <w:sz w:val="24"/>
          <w:szCs w:val="24"/>
        </w:rPr>
        <w:t xml:space="preserve">and paragraph 26 of President’s statement PRST OS/14/2 </w:t>
      </w:r>
      <w:r w:rsidRPr="00E359BB">
        <w:rPr>
          <w:color w:val="000000" w:themeColor="text1"/>
          <w:sz w:val="24"/>
          <w:szCs w:val="24"/>
        </w:rPr>
        <w:t>(see annex I of this report).</w:t>
      </w:r>
      <w:r w:rsidRPr="006A7538">
        <w:rPr>
          <w:color w:val="000000" w:themeColor="text1"/>
          <w:sz w:val="24"/>
          <w:szCs w:val="24"/>
        </w:rPr>
        <w:t xml:space="preserve"> </w:t>
      </w:r>
    </w:p>
    <w:p w14:paraId="494B1232" w14:textId="758A435E" w:rsidR="00A5421C" w:rsidRPr="006A7538" w:rsidRDefault="00A5421C" w:rsidP="006A7538">
      <w:pPr>
        <w:pStyle w:val="SingleTxtG"/>
        <w:numPr>
          <w:ilvl w:val="0"/>
          <w:numId w:val="4"/>
        </w:numPr>
        <w:spacing w:line="240" w:lineRule="auto"/>
        <w:ind w:left="0" w:right="0" w:firstLine="0"/>
        <w:rPr>
          <w:color w:val="000000" w:themeColor="text1"/>
          <w:sz w:val="24"/>
          <w:szCs w:val="24"/>
        </w:rPr>
      </w:pPr>
      <w:r w:rsidRPr="006A7538">
        <w:rPr>
          <w:color w:val="000000" w:themeColor="text1"/>
          <w:sz w:val="24"/>
          <w:szCs w:val="24"/>
        </w:rPr>
        <w:t xml:space="preserve">The Consultative Group held </w:t>
      </w:r>
      <w:r w:rsidR="00087911" w:rsidRPr="0066687F">
        <w:rPr>
          <w:color w:val="000000" w:themeColor="text1"/>
          <w:sz w:val="24"/>
          <w:szCs w:val="24"/>
        </w:rPr>
        <w:t>1</w:t>
      </w:r>
      <w:r w:rsidR="00B36E80" w:rsidRPr="0066687F">
        <w:rPr>
          <w:color w:val="000000" w:themeColor="text1"/>
          <w:sz w:val="24"/>
          <w:szCs w:val="24"/>
        </w:rPr>
        <w:t>4</w:t>
      </w:r>
      <w:r w:rsidRPr="0066687F">
        <w:rPr>
          <w:color w:val="000000" w:themeColor="text1"/>
          <w:sz w:val="24"/>
          <w:szCs w:val="24"/>
        </w:rPr>
        <w:t xml:space="preserve"> formal meetings</w:t>
      </w:r>
      <w:r w:rsidR="00B61E7D" w:rsidRPr="0066687F">
        <w:rPr>
          <w:color w:val="000000" w:themeColor="text1"/>
          <w:sz w:val="24"/>
          <w:szCs w:val="24"/>
        </w:rPr>
        <w:t xml:space="preserve"> on</w:t>
      </w:r>
      <w:r w:rsidRPr="0066687F">
        <w:rPr>
          <w:color w:val="000000" w:themeColor="text1"/>
          <w:sz w:val="24"/>
          <w:szCs w:val="24"/>
        </w:rPr>
        <w:t xml:space="preserve"> </w:t>
      </w:r>
      <w:r w:rsidR="00B36E80" w:rsidRPr="0066687F">
        <w:rPr>
          <w:color w:val="000000" w:themeColor="text1"/>
          <w:sz w:val="24"/>
          <w:szCs w:val="24"/>
        </w:rPr>
        <w:t xml:space="preserve">7 </w:t>
      </w:r>
      <w:r w:rsidR="00B61E7D" w:rsidRPr="0066687F">
        <w:rPr>
          <w:color w:val="000000" w:themeColor="text1"/>
          <w:sz w:val="24"/>
          <w:szCs w:val="24"/>
        </w:rPr>
        <w:t xml:space="preserve">and 26 April 2022 </w:t>
      </w:r>
      <w:r w:rsidR="00B36E80" w:rsidRPr="0066687F">
        <w:rPr>
          <w:color w:val="000000" w:themeColor="text1"/>
          <w:sz w:val="24"/>
          <w:szCs w:val="24"/>
        </w:rPr>
        <w:t xml:space="preserve">and </w:t>
      </w:r>
      <w:r w:rsidR="00DF1F78" w:rsidRPr="0066687F">
        <w:rPr>
          <w:color w:val="000000" w:themeColor="text1"/>
          <w:sz w:val="24"/>
          <w:szCs w:val="24"/>
        </w:rPr>
        <w:t xml:space="preserve">from </w:t>
      </w:r>
      <w:r w:rsidR="00087911" w:rsidRPr="0066687F">
        <w:rPr>
          <w:color w:val="000000" w:themeColor="text1"/>
          <w:sz w:val="24"/>
          <w:szCs w:val="24"/>
        </w:rPr>
        <w:t>9 to 1</w:t>
      </w:r>
      <w:r w:rsidR="006A7538" w:rsidRPr="0066687F">
        <w:rPr>
          <w:color w:val="000000" w:themeColor="text1"/>
          <w:sz w:val="24"/>
          <w:szCs w:val="24"/>
        </w:rPr>
        <w:t>6</w:t>
      </w:r>
      <w:r w:rsidR="00087911" w:rsidRPr="0066687F">
        <w:rPr>
          <w:color w:val="000000" w:themeColor="text1"/>
          <w:sz w:val="24"/>
          <w:szCs w:val="24"/>
        </w:rPr>
        <w:t xml:space="preserve"> May 2022</w:t>
      </w:r>
      <w:r w:rsidR="00087911" w:rsidRPr="006A7538">
        <w:rPr>
          <w:color w:val="000000" w:themeColor="text1"/>
          <w:sz w:val="24"/>
          <w:szCs w:val="24"/>
        </w:rPr>
        <w:t xml:space="preserve"> </w:t>
      </w:r>
      <w:r w:rsidRPr="006A7538">
        <w:rPr>
          <w:color w:val="000000" w:themeColor="text1"/>
          <w:sz w:val="24"/>
          <w:szCs w:val="24"/>
        </w:rPr>
        <w:t>to consider and interview candidates for the a</w:t>
      </w:r>
      <w:r w:rsidR="00FD1D17" w:rsidRPr="006A7538">
        <w:rPr>
          <w:color w:val="000000" w:themeColor="text1"/>
          <w:sz w:val="24"/>
          <w:szCs w:val="24"/>
        </w:rPr>
        <w:t>fore</w:t>
      </w:r>
      <w:r w:rsidRPr="006A7538">
        <w:rPr>
          <w:color w:val="000000" w:themeColor="text1"/>
          <w:sz w:val="24"/>
          <w:szCs w:val="24"/>
        </w:rPr>
        <w:t xml:space="preserve">mentioned </w:t>
      </w:r>
      <w:r w:rsidR="00064309" w:rsidRPr="006A7538">
        <w:rPr>
          <w:color w:val="000000" w:themeColor="text1"/>
          <w:sz w:val="24"/>
          <w:szCs w:val="24"/>
        </w:rPr>
        <w:t>eight</w:t>
      </w:r>
      <w:r w:rsidR="00672A85" w:rsidRPr="006A7538">
        <w:rPr>
          <w:color w:val="000000" w:themeColor="text1"/>
          <w:sz w:val="24"/>
          <w:szCs w:val="24"/>
        </w:rPr>
        <w:t xml:space="preserve"> </w:t>
      </w:r>
      <w:r w:rsidRPr="006A7538">
        <w:rPr>
          <w:color w:val="000000" w:themeColor="text1"/>
          <w:sz w:val="24"/>
          <w:szCs w:val="24"/>
        </w:rPr>
        <w:t xml:space="preserve">vacancies. </w:t>
      </w:r>
      <w:r w:rsidR="0001475A" w:rsidRPr="006A7538">
        <w:rPr>
          <w:color w:val="000000" w:themeColor="text1"/>
          <w:sz w:val="24"/>
          <w:szCs w:val="24"/>
        </w:rPr>
        <w:t xml:space="preserve">This included two meetings with interpretation. </w:t>
      </w:r>
    </w:p>
    <w:p w14:paraId="2F381B96" w14:textId="5BDFA744" w:rsidR="00E05EFA" w:rsidRPr="00FC4884" w:rsidRDefault="00E05EFA" w:rsidP="00B01E14">
      <w:pPr>
        <w:pStyle w:val="SingleTxtG"/>
        <w:numPr>
          <w:ilvl w:val="0"/>
          <w:numId w:val="4"/>
        </w:numPr>
        <w:spacing w:line="240" w:lineRule="auto"/>
        <w:ind w:left="0" w:right="0" w:firstLine="0"/>
        <w:rPr>
          <w:rFonts w:eastAsia="Times New Roman"/>
          <w:sz w:val="24"/>
          <w:szCs w:val="24"/>
        </w:rPr>
      </w:pPr>
      <w:r w:rsidRPr="00FC4884">
        <w:rPr>
          <w:rFonts w:eastAsia="Times New Roman"/>
          <w:sz w:val="24"/>
          <w:szCs w:val="24"/>
        </w:rPr>
        <w:t xml:space="preserve">In accordance with </w:t>
      </w:r>
      <w:r w:rsidR="000D7622" w:rsidRPr="00FC4884">
        <w:rPr>
          <w:rFonts w:eastAsia="Times New Roman"/>
          <w:sz w:val="24"/>
          <w:szCs w:val="24"/>
        </w:rPr>
        <w:t xml:space="preserve">paragraph </w:t>
      </w:r>
      <w:r w:rsidR="00BA1FF1" w:rsidRPr="00FC4884">
        <w:rPr>
          <w:rFonts w:eastAsia="Times New Roman"/>
          <w:sz w:val="24"/>
          <w:szCs w:val="24"/>
        </w:rPr>
        <w:t>3</w:t>
      </w:r>
      <w:r w:rsidR="000D7622" w:rsidRPr="00FC4884">
        <w:rPr>
          <w:rFonts w:eastAsia="Times New Roman"/>
          <w:sz w:val="24"/>
          <w:szCs w:val="24"/>
        </w:rPr>
        <w:t>4 of President’s statement PRST</w:t>
      </w:r>
      <w:r w:rsidR="00B75C2F" w:rsidRPr="00FC4884">
        <w:rPr>
          <w:rFonts w:eastAsia="Times New Roman"/>
          <w:sz w:val="24"/>
          <w:szCs w:val="24"/>
        </w:rPr>
        <w:t xml:space="preserve"> OS/14/2,</w:t>
      </w:r>
      <w:r w:rsidR="000D7622" w:rsidRPr="00FC4884">
        <w:rPr>
          <w:rFonts w:eastAsia="Times New Roman"/>
          <w:sz w:val="24"/>
          <w:szCs w:val="24"/>
        </w:rPr>
        <w:t xml:space="preserve"> </w:t>
      </w:r>
      <w:r w:rsidRPr="00FC4884">
        <w:rPr>
          <w:rFonts w:eastAsia="Times New Roman"/>
          <w:sz w:val="24"/>
          <w:szCs w:val="24"/>
        </w:rPr>
        <w:t>each member of the Consultative Group individually rank</w:t>
      </w:r>
      <w:r w:rsidR="00B75C2F" w:rsidRPr="00FC4884">
        <w:rPr>
          <w:rFonts w:eastAsia="Times New Roman"/>
          <w:sz w:val="24"/>
          <w:szCs w:val="24"/>
        </w:rPr>
        <w:t>ed the most qualified</w:t>
      </w:r>
      <w:r w:rsidRPr="00FC4884">
        <w:rPr>
          <w:rFonts w:eastAsia="Times New Roman"/>
          <w:sz w:val="24"/>
          <w:szCs w:val="24"/>
        </w:rPr>
        <w:t xml:space="preserve"> candidates for each vacancy drawing on the written applications received, reflecting on their stated qualifications, relevant experience, </w:t>
      </w:r>
      <w:r w:rsidRPr="00FC4884">
        <w:rPr>
          <w:rFonts w:eastAsia="Times New Roman"/>
          <w:sz w:val="24"/>
          <w:szCs w:val="24"/>
        </w:rPr>
        <w:lastRenderedPageBreak/>
        <w:t>expertise, independence, impartiality, personal integrity, objectivity, availability and motivation in compliance with relevant provisions of Human Rights Council resolution 5/1, decision 6/102, resolution 16/21</w:t>
      </w:r>
      <w:r w:rsidR="007577AF" w:rsidRPr="00FC4884">
        <w:rPr>
          <w:rFonts w:eastAsia="Times New Roman"/>
          <w:sz w:val="24"/>
          <w:szCs w:val="24"/>
        </w:rPr>
        <w:t xml:space="preserve">, President’s statement PRST OS/14/2 </w:t>
      </w:r>
      <w:r w:rsidRPr="00FC4884">
        <w:rPr>
          <w:rFonts w:eastAsia="Times New Roman"/>
          <w:sz w:val="24"/>
          <w:szCs w:val="24"/>
        </w:rPr>
        <w:t xml:space="preserve">and </w:t>
      </w:r>
      <w:r w:rsidR="00B01E14" w:rsidRPr="00FC4884">
        <w:rPr>
          <w:rFonts w:eastAsia="Times New Roman"/>
          <w:sz w:val="24"/>
          <w:szCs w:val="24"/>
        </w:rPr>
        <w:t xml:space="preserve">also </w:t>
      </w:r>
      <w:r w:rsidRPr="00FC4884">
        <w:rPr>
          <w:rFonts w:eastAsia="Times New Roman"/>
          <w:sz w:val="24"/>
          <w:szCs w:val="24"/>
        </w:rPr>
        <w:t xml:space="preserve">Council </w:t>
      </w:r>
      <w:r w:rsidR="00B01E14" w:rsidRPr="00FC4884">
        <w:rPr>
          <w:rFonts w:eastAsia="Calibri"/>
          <w:color w:val="000000" w:themeColor="text1"/>
          <w:sz w:val="24"/>
          <w:szCs w:val="24"/>
        </w:rPr>
        <w:t>resolutions relating to the specific mandates under consideration.</w:t>
      </w:r>
      <w:r w:rsidRPr="00FC4884">
        <w:rPr>
          <w:rFonts w:eastAsia="Times New Roman"/>
          <w:sz w:val="24"/>
          <w:szCs w:val="24"/>
        </w:rPr>
        <w:t xml:space="preserve"> </w:t>
      </w:r>
      <w:r w:rsidR="0023352F" w:rsidRPr="00FC4884">
        <w:rPr>
          <w:rFonts w:eastAsia="Times New Roman"/>
          <w:sz w:val="24"/>
          <w:szCs w:val="24"/>
        </w:rPr>
        <w:t>On the basis of the list of ranked candidates and after consideration of all a</w:t>
      </w:r>
      <w:r w:rsidR="00FD1D17">
        <w:rPr>
          <w:rFonts w:eastAsia="Times New Roman"/>
          <w:sz w:val="24"/>
          <w:szCs w:val="24"/>
        </w:rPr>
        <w:t>forem</w:t>
      </w:r>
      <w:r w:rsidR="0023352F" w:rsidRPr="00FC4884">
        <w:rPr>
          <w:rFonts w:eastAsia="Times New Roman"/>
          <w:sz w:val="24"/>
          <w:szCs w:val="24"/>
        </w:rPr>
        <w:t xml:space="preserve">entioned elements, </w:t>
      </w:r>
      <w:r w:rsidRPr="00FC4884">
        <w:rPr>
          <w:rFonts w:eastAsia="Times New Roman"/>
          <w:sz w:val="24"/>
          <w:szCs w:val="24"/>
        </w:rPr>
        <w:t xml:space="preserve">the Group </w:t>
      </w:r>
      <w:r w:rsidR="0023352F" w:rsidRPr="00FC4884">
        <w:rPr>
          <w:rFonts w:eastAsia="Times New Roman"/>
          <w:sz w:val="24"/>
          <w:szCs w:val="24"/>
        </w:rPr>
        <w:t xml:space="preserve">had a discussion and </w:t>
      </w:r>
      <w:r w:rsidRPr="00FC4884">
        <w:rPr>
          <w:rFonts w:eastAsia="Times New Roman"/>
          <w:sz w:val="24"/>
          <w:szCs w:val="24"/>
        </w:rPr>
        <w:t xml:space="preserve">established a shortlist of candidates to be interviewed for </w:t>
      </w:r>
      <w:r w:rsidR="00BA1FF1" w:rsidRPr="00FC4884">
        <w:rPr>
          <w:rFonts w:eastAsia="Times New Roman"/>
          <w:sz w:val="24"/>
          <w:szCs w:val="24"/>
        </w:rPr>
        <w:t>each</w:t>
      </w:r>
      <w:r w:rsidRPr="00FC4884">
        <w:rPr>
          <w:rFonts w:eastAsia="Times New Roman"/>
          <w:sz w:val="24"/>
          <w:szCs w:val="24"/>
        </w:rPr>
        <w:t xml:space="preserve"> mandate. </w:t>
      </w:r>
    </w:p>
    <w:p w14:paraId="09350A83" w14:textId="1BB65705" w:rsidR="00812EA3" w:rsidRPr="00FC4884" w:rsidRDefault="001463E8" w:rsidP="008F0D06">
      <w:pPr>
        <w:pStyle w:val="SingleTxtG"/>
        <w:numPr>
          <w:ilvl w:val="0"/>
          <w:numId w:val="4"/>
        </w:numPr>
        <w:spacing w:line="240" w:lineRule="auto"/>
        <w:ind w:left="0" w:right="0" w:firstLine="0"/>
        <w:rPr>
          <w:rFonts w:eastAsia="Times New Roman"/>
          <w:sz w:val="24"/>
          <w:szCs w:val="24"/>
        </w:rPr>
      </w:pPr>
      <w:r w:rsidRPr="00FC4884">
        <w:rPr>
          <w:color w:val="000000" w:themeColor="text1"/>
          <w:sz w:val="24"/>
          <w:szCs w:val="24"/>
        </w:rPr>
        <w:t>The members of the Consultative Group took into full consideration the technical and objective requirements as stipulated in paragraphs 39-41, 44-46, 48, 50-51 of the annex to Human Rights Council resolution 5/1, decision 6/102</w:t>
      </w:r>
      <w:r w:rsidR="007577AF" w:rsidRPr="00FC4884">
        <w:rPr>
          <w:color w:val="000000" w:themeColor="text1"/>
          <w:sz w:val="24"/>
          <w:szCs w:val="24"/>
        </w:rPr>
        <w:t>,</w:t>
      </w:r>
      <w:r w:rsidRPr="00FC4884">
        <w:rPr>
          <w:color w:val="000000" w:themeColor="text1"/>
          <w:sz w:val="24"/>
          <w:szCs w:val="24"/>
        </w:rPr>
        <w:t xml:space="preserve"> paragraph 22 of resolution 16/21, </w:t>
      </w:r>
      <w:r w:rsidR="007577AF" w:rsidRPr="00FC4884">
        <w:rPr>
          <w:color w:val="000000" w:themeColor="text1"/>
          <w:sz w:val="24"/>
          <w:szCs w:val="24"/>
        </w:rPr>
        <w:t xml:space="preserve">paragraph 31 of President’s statement PRST OS/14/2 </w:t>
      </w:r>
      <w:r w:rsidRPr="00FC4884">
        <w:rPr>
          <w:rFonts w:eastAsia="Calibri"/>
          <w:color w:val="000000" w:themeColor="text1"/>
          <w:sz w:val="24"/>
          <w:szCs w:val="24"/>
        </w:rPr>
        <w:t xml:space="preserve">and </w:t>
      </w:r>
      <w:r w:rsidR="005555A1" w:rsidRPr="00FC4884">
        <w:rPr>
          <w:rFonts w:eastAsia="Calibri"/>
          <w:color w:val="000000" w:themeColor="text1"/>
          <w:sz w:val="24"/>
          <w:szCs w:val="24"/>
        </w:rPr>
        <w:t xml:space="preserve">also </w:t>
      </w:r>
      <w:r w:rsidR="00C8784F" w:rsidRPr="00FC4884">
        <w:rPr>
          <w:color w:val="000000" w:themeColor="text1"/>
          <w:sz w:val="24"/>
          <w:szCs w:val="24"/>
        </w:rPr>
        <w:t>Council resolutions relating to the specific mandates under consideration.</w:t>
      </w:r>
    </w:p>
    <w:p w14:paraId="2165F0B1" w14:textId="688855D5" w:rsidR="00AA3E6F" w:rsidRPr="00FC4884" w:rsidRDefault="00AA3E6F" w:rsidP="00AA3E6F">
      <w:pPr>
        <w:pStyle w:val="Default"/>
        <w:numPr>
          <w:ilvl w:val="0"/>
          <w:numId w:val="4"/>
        </w:numPr>
        <w:suppressAutoHyphens/>
        <w:autoSpaceDE/>
        <w:autoSpaceDN/>
        <w:adjustRightInd/>
        <w:spacing w:after="120"/>
        <w:ind w:left="0" w:firstLine="0"/>
        <w:jc w:val="both"/>
        <w:rPr>
          <w:rFonts w:eastAsia="Times New Roman"/>
          <w:color w:val="000000" w:themeColor="text1"/>
        </w:rPr>
      </w:pPr>
      <w:r w:rsidRPr="00FC4884">
        <w:rPr>
          <w:color w:val="000000" w:themeColor="text1"/>
        </w:rPr>
        <w:t>As per paragraph 51 of the annex to Council resolution 5/1</w:t>
      </w:r>
      <w:r w:rsidR="007577AF" w:rsidRPr="00FC4884">
        <w:rPr>
          <w:color w:val="000000" w:themeColor="text1"/>
        </w:rPr>
        <w:t xml:space="preserve"> and paragraph 33 of President’s statement PRST OS/14/2</w:t>
      </w:r>
      <w:r w:rsidRPr="00FC4884">
        <w:rPr>
          <w:color w:val="000000" w:themeColor="text1"/>
        </w:rPr>
        <w:t>, t</w:t>
      </w:r>
      <w:r w:rsidRPr="00FC4884">
        <w:rPr>
          <w:rFonts w:eastAsia="Times New Roman"/>
          <w:color w:val="000000" w:themeColor="text1"/>
        </w:rPr>
        <w:t>he Consultative Group took note of the perspectives offered by stakeholders including current or outgoing mandate holders in determining the necessary expertise, experience, skills and other relevant requirements for the mandates in question.</w:t>
      </w:r>
      <w:r w:rsidRPr="00FC4884">
        <w:rPr>
          <w:rStyle w:val="FootnoteReference"/>
          <w:color w:val="000000" w:themeColor="text1"/>
          <w:sz w:val="24"/>
        </w:rPr>
        <w:footnoteReference w:id="4"/>
      </w:r>
    </w:p>
    <w:p w14:paraId="773BB4D2" w14:textId="2A7AEF6B" w:rsidR="00F10185" w:rsidRPr="00D568B9" w:rsidRDefault="00F10185" w:rsidP="00FE1CDA">
      <w:pPr>
        <w:pStyle w:val="SingleTxtG"/>
        <w:numPr>
          <w:ilvl w:val="0"/>
          <w:numId w:val="4"/>
        </w:numPr>
        <w:spacing w:line="240" w:lineRule="auto"/>
        <w:ind w:left="0" w:right="0" w:firstLine="0"/>
        <w:rPr>
          <w:rFonts w:eastAsia="Times New Roman"/>
          <w:sz w:val="24"/>
          <w:szCs w:val="24"/>
        </w:rPr>
      </w:pPr>
      <w:r w:rsidRPr="00D568B9">
        <w:rPr>
          <w:rFonts w:eastAsia="Times New Roman"/>
          <w:sz w:val="24"/>
          <w:szCs w:val="24"/>
        </w:rPr>
        <w:t>The Consultative Group</w:t>
      </w:r>
      <w:r w:rsidR="0036785E" w:rsidRPr="00D568B9">
        <w:rPr>
          <w:rFonts w:eastAsia="Times New Roman"/>
          <w:sz w:val="24"/>
          <w:szCs w:val="24"/>
        </w:rPr>
        <w:t xml:space="preserve"> gave</w:t>
      </w:r>
      <w:r w:rsidRPr="00D568B9">
        <w:rPr>
          <w:rFonts w:eastAsia="Times New Roman"/>
          <w:sz w:val="24"/>
          <w:szCs w:val="24"/>
        </w:rPr>
        <w:t xml:space="preserve"> due consideration to </w:t>
      </w:r>
      <w:r w:rsidR="00E5661D" w:rsidRPr="00D568B9">
        <w:rPr>
          <w:rFonts w:eastAsia="Times New Roman"/>
          <w:sz w:val="24"/>
          <w:szCs w:val="24"/>
        </w:rPr>
        <w:t xml:space="preserve">gender balance, </w:t>
      </w:r>
      <w:r w:rsidRPr="00D568B9">
        <w:rPr>
          <w:rFonts w:eastAsia="Times New Roman"/>
          <w:sz w:val="24"/>
          <w:szCs w:val="24"/>
        </w:rPr>
        <w:t xml:space="preserve">equitable geographic representation, as well as representation of different legal systems as stipulated in </w:t>
      </w:r>
      <w:r w:rsidR="001254C9" w:rsidRPr="00D568B9">
        <w:rPr>
          <w:rFonts w:eastAsia="Times New Roman"/>
          <w:sz w:val="24"/>
          <w:szCs w:val="24"/>
        </w:rPr>
        <w:t xml:space="preserve">paragraph 40 of </w:t>
      </w:r>
      <w:r w:rsidRPr="00D568B9">
        <w:rPr>
          <w:rFonts w:eastAsia="Times New Roman"/>
          <w:sz w:val="24"/>
          <w:szCs w:val="24"/>
        </w:rPr>
        <w:t>Council resolution 5/1</w:t>
      </w:r>
      <w:r w:rsidR="007577AF" w:rsidRPr="00D568B9">
        <w:rPr>
          <w:rFonts w:eastAsia="Times New Roman"/>
          <w:sz w:val="24"/>
          <w:szCs w:val="24"/>
        </w:rPr>
        <w:t xml:space="preserve"> and in paragraphs 31 and 48 of President’s statement PRST OS/14/2</w:t>
      </w:r>
      <w:r w:rsidRPr="00D568B9">
        <w:rPr>
          <w:rFonts w:eastAsia="Times New Roman"/>
          <w:sz w:val="24"/>
          <w:szCs w:val="24"/>
        </w:rPr>
        <w:t>.</w:t>
      </w:r>
    </w:p>
    <w:p w14:paraId="311EF577" w14:textId="6416BDF9" w:rsidR="00822134" w:rsidRPr="00554F45" w:rsidRDefault="007D64BF" w:rsidP="0046621E">
      <w:pPr>
        <w:pStyle w:val="SingleTxtG"/>
        <w:numPr>
          <w:ilvl w:val="0"/>
          <w:numId w:val="4"/>
        </w:numPr>
        <w:spacing w:line="240" w:lineRule="auto"/>
        <w:ind w:left="0" w:right="0" w:firstLine="0"/>
        <w:rPr>
          <w:rFonts w:eastAsia="Times New Roman"/>
          <w:sz w:val="24"/>
          <w:szCs w:val="24"/>
        </w:rPr>
      </w:pPr>
      <w:r w:rsidRPr="00D568B9">
        <w:rPr>
          <w:rFonts w:eastAsia="Calibri"/>
          <w:sz w:val="24"/>
          <w:szCs w:val="24"/>
        </w:rPr>
        <w:t xml:space="preserve">In connection with the aforementioned, the </w:t>
      </w:r>
      <w:r w:rsidR="00DB483E" w:rsidRPr="00D568B9">
        <w:rPr>
          <w:rFonts w:eastAsia="Calibri"/>
          <w:sz w:val="24"/>
          <w:szCs w:val="24"/>
        </w:rPr>
        <w:t xml:space="preserve">Consultative </w:t>
      </w:r>
      <w:r w:rsidRPr="00D568B9">
        <w:rPr>
          <w:rFonts w:eastAsia="Calibri"/>
          <w:sz w:val="24"/>
          <w:szCs w:val="24"/>
        </w:rPr>
        <w:t xml:space="preserve">Group affirmed </w:t>
      </w:r>
      <w:r w:rsidR="00DB483E" w:rsidRPr="00D568B9">
        <w:rPr>
          <w:rFonts w:eastAsia="Calibri"/>
          <w:sz w:val="24"/>
          <w:szCs w:val="24"/>
        </w:rPr>
        <w:t xml:space="preserve">its commitment to ensuring that the most qualified candidates are recommended to the positions </w:t>
      </w:r>
      <w:r w:rsidR="00316B56" w:rsidRPr="00D568B9">
        <w:rPr>
          <w:rFonts w:eastAsia="Calibri"/>
          <w:sz w:val="24"/>
          <w:szCs w:val="24"/>
        </w:rPr>
        <w:t>under</w:t>
      </w:r>
      <w:r w:rsidR="00DB483E" w:rsidRPr="00D568B9">
        <w:rPr>
          <w:rFonts w:eastAsia="Calibri"/>
          <w:sz w:val="24"/>
          <w:szCs w:val="24"/>
        </w:rPr>
        <w:t xml:space="preserve"> consideration</w:t>
      </w:r>
      <w:r w:rsidR="00A8371C" w:rsidRPr="00D568B9">
        <w:rPr>
          <w:rFonts w:eastAsia="Calibri"/>
          <w:sz w:val="24"/>
          <w:szCs w:val="24"/>
        </w:rPr>
        <w:t>,</w:t>
      </w:r>
      <w:r w:rsidR="00DB483E" w:rsidRPr="00D568B9">
        <w:rPr>
          <w:rFonts w:eastAsia="Calibri"/>
          <w:sz w:val="24"/>
          <w:szCs w:val="24"/>
        </w:rPr>
        <w:t xml:space="preserve"> </w:t>
      </w:r>
      <w:r w:rsidRPr="00D568B9">
        <w:rPr>
          <w:rFonts w:eastAsia="Calibri"/>
          <w:sz w:val="24"/>
          <w:szCs w:val="24"/>
        </w:rPr>
        <w:t>that the process of selection is objective</w:t>
      </w:r>
      <w:r w:rsidR="005A3878" w:rsidRPr="00D568B9">
        <w:rPr>
          <w:rFonts w:eastAsia="Calibri"/>
          <w:sz w:val="24"/>
          <w:szCs w:val="24"/>
        </w:rPr>
        <w:t xml:space="preserve"> and</w:t>
      </w:r>
      <w:r w:rsidRPr="00D568B9">
        <w:rPr>
          <w:rFonts w:eastAsia="Calibri"/>
          <w:sz w:val="24"/>
          <w:szCs w:val="24"/>
        </w:rPr>
        <w:t xml:space="preserve"> transparent, ensures equal treatment of all candidates, </w:t>
      </w:r>
      <w:r w:rsidRPr="00554F45">
        <w:rPr>
          <w:rFonts w:eastAsia="Calibri"/>
          <w:sz w:val="24"/>
          <w:szCs w:val="24"/>
        </w:rPr>
        <w:t xml:space="preserve">and </w:t>
      </w:r>
      <w:r w:rsidR="00A8371C" w:rsidRPr="00554F45">
        <w:rPr>
          <w:rFonts w:eastAsia="Calibri"/>
          <w:sz w:val="24"/>
          <w:szCs w:val="24"/>
        </w:rPr>
        <w:t xml:space="preserve">that the </w:t>
      </w:r>
      <w:r w:rsidRPr="00554F45">
        <w:rPr>
          <w:rFonts w:eastAsia="Calibri"/>
          <w:sz w:val="24"/>
          <w:szCs w:val="24"/>
        </w:rPr>
        <w:t>recommendations to the President are public and substantiated pursuant to Council resolutions 5/1 and 16/21</w:t>
      </w:r>
      <w:r w:rsidR="007577AF" w:rsidRPr="00554F45">
        <w:rPr>
          <w:rFonts w:eastAsia="Calibri"/>
          <w:sz w:val="24"/>
          <w:szCs w:val="24"/>
        </w:rPr>
        <w:t xml:space="preserve"> and President’s statement PRST OS/14/2</w:t>
      </w:r>
      <w:r w:rsidRPr="00554F45">
        <w:rPr>
          <w:rFonts w:eastAsia="Calibri"/>
          <w:sz w:val="24"/>
          <w:szCs w:val="24"/>
        </w:rPr>
        <w:t xml:space="preserve">. </w:t>
      </w:r>
      <w:r w:rsidR="00822134" w:rsidRPr="00554F45">
        <w:rPr>
          <w:rFonts w:eastAsia="Times New Roman"/>
          <w:sz w:val="24"/>
          <w:szCs w:val="24"/>
        </w:rPr>
        <w:t xml:space="preserve"> </w:t>
      </w:r>
    </w:p>
    <w:p w14:paraId="2C281F6F" w14:textId="6A901352" w:rsidR="008D55EA" w:rsidRPr="002E38D7" w:rsidRDefault="009560EB" w:rsidP="00EF5CB6">
      <w:pPr>
        <w:pStyle w:val="SingleTxtG"/>
        <w:numPr>
          <w:ilvl w:val="0"/>
          <w:numId w:val="4"/>
        </w:numPr>
        <w:spacing w:line="240" w:lineRule="auto"/>
        <w:ind w:left="0" w:right="0" w:firstLine="0"/>
        <w:rPr>
          <w:rFonts w:eastAsia="Times New Roman"/>
          <w:sz w:val="24"/>
          <w:szCs w:val="24"/>
        </w:rPr>
      </w:pPr>
      <w:r w:rsidRPr="002E38D7">
        <w:rPr>
          <w:rFonts w:eastAsia="Times New Roman"/>
          <w:color w:val="000000" w:themeColor="text1"/>
          <w:sz w:val="24"/>
          <w:szCs w:val="24"/>
        </w:rPr>
        <w:t xml:space="preserve">In accordance with paragraph 13 of President’s </w:t>
      </w:r>
      <w:r w:rsidR="00857E39" w:rsidRPr="002E38D7">
        <w:rPr>
          <w:rFonts w:eastAsia="Times New Roman"/>
          <w:color w:val="000000" w:themeColor="text1"/>
          <w:sz w:val="24"/>
          <w:szCs w:val="24"/>
        </w:rPr>
        <w:t>s</w:t>
      </w:r>
      <w:r w:rsidRPr="002E38D7">
        <w:rPr>
          <w:rFonts w:eastAsia="Times New Roman"/>
          <w:color w:val="000000" w:themeColor="text1"/>
          <w:sz w:val="24"/>
          <w:szCs w:val="24"/>
        </w:rPr>
        <w:t>tatement PRST</w:t>
      </w:r>
      <w:r w:rsidR="0097164D" w:rsidRPr="002E38D7">
        <w:rPr>
          <w:rFonts w:eastAsia="Times New Roman"/>
          <w:color w:val="000000" w:themeColor="text1"/>
          <w:sz w:val="24"/>
          <w:szCs w:val="24"/>
        </w:rPr>
        <w:t xml:space="preserve"> </w:t>
      </w:r>
      <w:r w:rsidRPr="002E38D7">
        <w:rPr>
          <w:rFonts w:eastAsia="Times New Roman"/>
          <w:color w:val="000000" w:themeColor="text1"/>
          <w:sz w:val="24"/>
          <w:szCs w:val="24"/>
        </w:rPr>
        <w:t xml:space="preserve">OS/14/2, </w:t>
      </w:r>
      <w:r w:rsidR="002E38D7" w:rsidRPr="002E38D7">
        <w:rPr>
          <w:rFonts w:eastAsia="Times New Roman"/>
          <w:sz w:val="24"/>
          <w:szCs w:val="24"/>
        </w:rPr>
        <w:t xml:space="preserve">Mr. Tom </w:t>
      </w:r>
      <w:proofErr w:type="spellStart"/>
      <w:r w:rsidR="00B61E7D" w:rsidRPr="002E38D7">
        <w:rPr>
          <w:rFonts w:eastAsia="Times New Roman"/>
          <w:sz w:val="24"/>
          <w:szCs w:val="24"/>
        </w:rPr>
        <w:t>Neijens</w:t>
      </w:r>
      <w:proofErr w:type="spellEnd"/>
      <w:r w:rsidR="00B61E7D" w:rsidRPr="002E38D7">
        <w:rPr>
          <w:rFonts w:eastAsia="Times New Roman"/>
          <w:sz w:val="24"/>
          <w:szCs w:val="24"/>
        </w:rPr>
        <w:t xml:space="preserve"> </w:t>
      </w:r>
      <w:r w:rsidR="002E38D7" w:rsidRPr="002E38D7">
        <w:rPr>
          <w:rFonts w:eastAsia="Times New Roman"/>
          <w:color w:val="000000" w:themeColor="text1"/>
          <w:sz w:val="24"/>
          <w:szCs w:val="24"/>
        </w:rPr>
        <w:t>(Belgium) r</w:t>
      </w:r>
      <w:r w:rsidR="00554F45" w:rsidRPr="002E38D7">
        <w:rPr>
          <w:rFonts w:eastAsia="Times New Roman"/>
          <w:color w:val="000000" w:themeColor="text1"/>
          <w:sz w:val="24"/>
          <w:szCs w:val="24"/>
        </w:rPr>
        <w:t xml:space="preserve">ecused </w:t>
      </w:r>
      <w:r w:rsidR="002E38D7">
        <w:rPr>
          <w:rFonts w:eastAsia="Times New Roman"/>
          <w:color w:val="000000" w:themeColor="text1"/>
          <w:sz w:val="24"/>
          <w:szCs w:val="24"/>
        </w:rPr>
        <w:t>him</w:t>
      </w:r>
      <w:r w:rsidR="00554F45" w:rsidRPr="002E38D7">
        <w:rPr>
          <w:rFonts w:eastAsia="Times New Roman"/>
          <w:color w:val="000000" w:themeColor="text1"/>
          <w:sz w:val="24"/>
          <w:szCs w:val="24"/>
        </w:rPr>
        <w:t xml:space="preserve">self from participating in the shortlisting, interviews, deliberation and decision-making process of the candidates to be interviewed for the </w:t>
      </w:r>
      <w:r w:rsidR="002E38D7">
        <w:rPr>
          <w:rFonts w:eastAsia="Times New Roman"/>
          <w:sz w:val="24"/>
          <w:szCs w:val="24"/>
        </w:rPr>
        <w:t>Special Rapporteur on the right to education</w:t>
      </w:r>
      <w:r w:rsidR="00554F45" w:rsidRPr="002E38D7">
        <w:rPr>
          <w:rFonts w:eastAsia="Times New Roman"/>
          <w:color w:val="000000" w:themeColor="text1"/>
          <w:sz w:val="24"/>
          <w:szCs w:val="24"/>
        </w:rPr>
        <w:t xml:space="preserve">, </w:t>
      </w:r>
      <w:r w:rsidR="00554F45" w:rsidRPr="002E38D7">
        <w:rPr>
          <w:rFonts w:eastAsia="Times New Roman"/>
          <w:bCs/>
          <w:color w:val="000000" w:themeColor="text1"/>
          <w:sz w:val="24"/>
          <w:szCs w:val="24"/>
        </w:rPr>
        <w:t xml:space="preserve">in view of the fact that a candidate from </w:t>
      </w:r>
      <w:r w:rsidR="002E38D7">
        <w:rPr>
          <w:rFonts w:eastAsia="Times New Roman"/>
          <w:bCs/>
          <w:color w:val="000000" w:themeColor="text1"/>
          <w:sz w:val="24"/>
          <w:szCs w:val="24"/>
        </w:rPr>
        <w:t>Belgium</w:t>
      </w:r>
      <w:r w:rsidR="00554F45" w:rsidRPr="002E38D7">
        <w:rPr>
          <w:rFonts w:eastAsia="Times New Roman"/>
          <w:bCs/>
          <w:color w:val="000000" w:themeColor="text1"/>
          <w:sz w:val="24"/>
          <w:szCs w:val="24"/>
        </w:rPr>
        <w:t xml:space="preserve"> was under consideration.</w:t>
      </w:r>
      <w:r w:rsidR="00554F45" w:rsidRPr="002E38D7">
        <w:rPr>
          <w:rFonts w:eastAsia="Times New Roman"/>
          <w:sz w:val="24"/>
          <w:szCs w:val="24"/>
        </w:rPr>
        <w:t xml:space="preserve"> </w:t>
      </w:r>
    </w:p>
    <w:p w14:paraId="3A4EDD98" w14:textId="29BC5475" w:rsidR="005A1FE8" w:rsidRPr="00554F45" w:rsidRDefault="005A1FE8" w:rsidP="008F0D06">
      <w:pPr>
        <w:pStyle w:val="SingleTxtG"/>
        <w:numPr>
          <w:ilvl w:val="0"/>
          <w:numId w:val="4"/>
        </w:numPr>
        <w:spacing w:line="240" w:lineRule="auto"/>
        <w:ind w:left="0" w:right="0" w:firstLine="0"/>
        <w:rPr>
          <w:rFonts w:eastAsia="Times New Roman"/>
          <w:sz w:val="24"/>
          <w:szCs w:val="24"/>
        </w:rPr>
      </w:pPr>
      <w:r w:rsidRPr="00554F45">
        <w:rPr>
          <w:rFonts w:eastAsia="Calibri"/>
          <w:color w:val="000000" w:themeColor="text1"/>
          <w:sz w:val="24"/>
          <w:szCs w:val="24"/>
        </w:rPr>
        <w:t>The C</w:t>
      </w:r>
      <w:r w:rsidR="006E6C2B" w:rsidRPr="00554F45">
        <w:rPr>
          <w:rFonts w:eastAsia="Calibri"/>
          <w:color w:val="000000" w:themeColor="text1"/>
          <w:sz w:val="24"/>
          <w:szCs w:val="24"/>
        </w:rPr>
        <w:t xml:space="preserve">onsultative Group </w:t>
      </w:r>
      <w:r w:rsidR="009560EB" w:rsidRPr="00554F45">
        <w:rPr>
          <w:rFonts w:eastAsia="Calibri"/>
          <w:color w:val="000000" w:themeColor="text1"/>
          <w:sz w:val="24"/>
          <w:szCs w:val="24"/>
        </w:rPr>
        <w:t xml:space="preserve">adhered to paragraph 14 of President’s </w:t>
      </w:r>
      <w:r w:rsidR="00857E39" w:rsidRPr="00554F45">
        <w:rPr>
          <w:rFonts w:eastAsia="Calibri"/>
          <w:color w:val="000000" w:themeColor="text1"/>
          <w:sz w:val="24"/>
          <w:szCs w:val="24"/>
        </w:rPr>
        <w:t>s</w:t>
      </w:r>
      <w:r w:rsidR="009560EB" w:rsidRPr="00554F45">
        <w:rPr>
          <w:rFonts w:eastAsia="Calibri"/>
          <w:color w:val="000000" w:themeColor="text1"/>
          <w:sz w:val="24"/>
          <w:szCs w:val="24"/>
        </w:rPr>
        <w:t>tatement PRST</w:t>
      </w:r>
      <w:r w:rsidR="00CC70EB" w:rsidRPr="00554F45">
        <w:rPr>
          <w:rFonts w:eastAsia="Calibri"/>
          <w:color w:val="000000" w:themeColor="text1"/>
          <w:sz w:val="24"/>
          <w:szCs w:val="24"/>
        </w:rPr>
        <w:t xml:space="preserve"> </w:t>
      </w:r>
      <w:r w:rsidR="009560EB" w:rsidRPr="00554F45">
        <w:rPr>
          <w:rFonts w:eastAsia="Calibri"/>
          <w:color w:val="000000" w:themeColor="text1"/>
          <w:sz w:val="24"/>
          <w:szCs w:val="24"/>
        </w:rPr>
        <w:t xml:space="preserve">OS/14/2 which provides that the </w:t>
      </w:r>
      <w:r w:rsidR="0016302A" w:rsidRPr="00554F45">
        <w:rPr>
          <w:rFonts w:eastAsia="Calibri"/>
          <w:color w:val="000000" w:themeColor="text1"/>
          <w:sz w:val="24"/>
          <w:szCs w:val="24"/>
        </w:rPr>
        <w:t xml:space="preserve">members of the </w:t>
      </w:r>
      <w:r w:rsidR="009560EB" w:rsidRPr="00554F45">
        <w:rPr>
          <w:rFonts w:eastAsia="Calibri"/>
          <w:color w:val="000000" w:themeColor="text1"/>
          <w:sz w:val="24"/>
          <w:szCs w:val="24"/>
        </w:rPr>
        <w:t xml:space="preserve">Consultative Group, </w:t>
      </w:r>
      <w:r w:rsidR="0016302A" w:rsidRPr="00554F45">
        <w:rPr>
          <w:rFonts w:eastAsia="Calibri"/>
          <w:color w:val="000000" w:themeColor="text1"/>
          <w:sz w:val="24"/>
          <w:szCs w:val="24"/>
        </w:rPr>
        <w:t xml:space="preserve">in the event that they have been approached by any Member State, organization or individual with regard to the application of a candidate, </w:t>
      </w:r>
      <w:r w:rsidR="009560EB" w:rsidRPr="00554F45">
        <w:rPr>
          <w:rFonts w:eastAsia="Calibri"/>
          <w:color w:val="000000" w:themeColor="text1"/>
          <w:sz w:val="24"/>
          <w:szCs w:val="24"/>
        </w:rPr>
        <w:t xml:space="preserve">shall </w:t>
      </w:r>
      <w:r w:rsidR="0016302A" w:rsidRPr="00554F45">
        <w:rPr>
          <w:rFonts w:eastAsia="Calibri"/>
          <w:color w:val="000000" w:themeColor="text1"/>
          <w:sz w:val="24"/>
          <w:szCs w:val="24"/>
        </w:rPr>
        <w:t>inform the other members in order to ensure maximum transparency.</w:t>
      </w:r>
      <w:r w:rsidRPr="00554F45">
        <w:rPr>
          <w:rFonts w:eastAsia="Calibri"/>
          <w:color w:val="000000" w:themeColor="text1"/>
          <w:sz w:val="24"/>
          <w:szCs w:val="24"/>
        </w:rPr>
        <w:t xml:space="preserve"> </w:t>
      </w:r>
      <w:r w:rsidR="002B4BB9" w:rsidRPr="00554F45">
        <w:rPr>
          <w:rFonts w:eastAsia="Calibri"/>
          <w:color w:val="000000" w:themeColor="text1"/>
          <w:sz w:val="24"/>
          <w:szCs w:val="24"/>
        </w:rPr>
        <w:t xml:space="preserve"> </w:t>
      </w:r>
    </w:p>
    <w:p w14:paraId="23AFEDC8" w14:textId="444CAD22" w:rsidR="005A1FE8" w:rsidRPr="00554F45" w:rsidRDefault="005A1FE8" w:rsidP="008F0D06">
      <w:pPr>
        <w:pStyle w:val="SingleTxtG"/>
        <w:numPr>
          <w:ilvl w:val="0"/>
          <w:numId w:val="4"/>
        </w:numPr>
        <w:spacing w:line="240" w:lineRule="auto"/>
        <w:ind w:left="0" w:right="0" w:firstLine="0"/>
        <w:rPr>
          <w:rFonts w:eastAsia="Times New Roman"/>
          <w:sz w:val="24"/>
          <w:szCs w:val="24"/>
        </w:rPr>
      </w:pPr>
      <w:r w:rsidRPr="00554F45">
        <w:rPr>
          <w:rFonts w:eastAsia="Times New Roman"/>
          <w:sz w:val="24"/>
          <w:szCs w:val="24"/>
        </w:rPr>
        <w:t>In accordance with paragraphs 44 and 46 of the annex to Human Rights Council resolution 5/1</w:t>
      </w:r>
      <w:r w:rsidR="008C542D" w:rsidRPr="00554F45">
        <w:rPr>
          <w:rFonts w:eastAsia="Times New Roman"/>
          <w:sz w:val="24"/>
          <w:szCs w:val="24"/>
        </w:rPr>
        <w:t xml:space="preserve"> and paragraphs 35 to 38 of President’s statement PRST OS/14/2</w:t>
      </w:r>
      <w:r w:rsidRPr="00554F45">
        <w:rPr>
          <w:rFonts w:eastAsia="Times New Roman"/>
          <w:sz w:val="24"/>
          <w:szCs w:val="24"/>
        </w:rPr>
        <w:t xml:space="preserve">, the Consultative Group sought to address consistently </w:t>
      </w:r>
      <w:r w:rsidR="002B620C" w:rsidRPr="00554F45">
        <w:rPr>
          <w:rFonts w:eastAsia="Times New Roman"/>
          <w:sz w:val="24"/>
          <w:szCs w:val="24"/>
        </w:rPr>
        <w:t xml:space="preserve">the observance of the principle of non-accumulation of human rights functions and </w:t>
      </w:r>
      <w:r w:rsidRPr="00554F45">
        <w:rPr>
          <w:rFonts w:eastAsia="Times New Roman"/>
          <w:sz w:val="24"/>
          <w:szCs w:val="24"/>
        </w:rPr>
        <w:t>the potential for conflict of interest of all candidates holding decision-making positions in Government or in any other organization or entity</w:t>
      </w:r>
      <w:r w:rsidR="002B620C" w:rsidRPr="00554F45">
        <w:rPr>
          <w:rFonts w:eastAsia="Times New Roman"/>
          <w:sz w:val="24"/>
          <w:szCs w:val="24"/>
        </w:rPr>
        <w:t>.</w:t>
      </w:r>
      <w:r w:rsidRPr="00554F45">
        <w:rPr>
          <w:rFonts w:eastAsia="Times New Roman"/>
          <w:sz w:val="24"/>
          <w:szCs w:val="24"/>
        </w:rPr>
        <w:t xml:space="preserve"> These issues were clarified during interviews to ensure, </w:t>
      </w:r>
      <w:r w:rsidRPr="00554F45">
        <w:rPr>
          <w:rFonts w:eastAsia="Times New Roman"/>
          <w:iCs/>
          <w:sz w:val="24"/>
          <w:szCs w:val="24"/>
        </w:rPr>
        <w:t>inter alia</w:t>
      </w:r>
      <w:r w:rsidRPr="00554F45">
        <w:rPr>
          <w:rFonts w:eastAsia="Times New Roman"/>
          <w:sz w:val="24"/>
          <w:szCs w:val="24"/>
        </w:rPr>
        <w:t>, that if appointed, the candidate should state what steps he</w:t>
      </w:r>
      <w:r w:rsidR="00095981" w:rsidRPr="00554F45">
        <w:rPr>
          <w:rFonts w:eastAsia="Times New Roman"/>
          <w:sz w:val="24"/>
          <w:szCs w:val="24"/>
        </w:rPr>
        <w:t xml:space="preserve"> or she</w:t>
      </w:r>
      <w:r w:rsidRPr="00554F45">
        <w:rPr>
          <w:rFonts w:eastAsia="Times New Roman"/>
          <w:sz w:val="24"/>
          <w:szCs w:val="24"/>
        </w:rPr>
        <w:t xml:space="preserve"> would be prepared to take with regard to any functions or duties that may give rise to an accumulation of human rights functions and/or any potential conflict of interest.</w:t>
      </w:r>
      <w:r w:rsidR="002B620C" w:rsidRPr="00554F45">
        <w:rPr>
          <w:rFonts w:eastAsia="Times New Roman"/>
          <w:sz w:val="24"/>
          <w:szCs w:val="24"/>
        </w:rPr>
        <w:t xml:space="preserve"> When necessary, further clarifications were requested in writing.</w:t>
      </w:r>
    </w:p>
    <w:p w14:paraId="6A4794F2" w14:textId="415E5690" w:rsidR="007241B8" w:rsidRPr="00935856" w:rsidRDefault="00E0207B" w:rsidP="008F0D06">
      <w:pPr>
        <w:pStyle w:val="SingleTxtG"/>
        <w:numPr>
          <w:ilvl w:val="0"/>
          <w:numId w:val="4"/>
        </w:numPr>
        <w:spacing w:line="240" w:lineRule="auto"/>
        <w:ind w:left="0" w:right="0" w:firstLine="0"/>
        <w:rPr>
          <w:rFonts w:eastAsia="Times New Roman"/>
          <w:sz w:val="24"/>
          <w:szCs w:val="24"/>
        </w:rPr>
      </w:pPr>
      <w:r w:rsidRPr="00C03E72">
        <w:rPr>
          <w:rFonts w:eastAsia="Calibri"/>
          <w:color w:val="000000" w:themeColor="text1"/>
          <w:sz w:val="24"/>
          <w:szCs w:val="24"/>
        </w:rPr>
        <w:t xml:space="preserve">The Group </w:t>
      </w:r>
      <w:r w:rsidR="0041685D" w:rsidRPr="00C03E72">
        <w:rPr>
          <w:rFonts w:eastAsia="Calibri"/>
          <w:color w:val="000000" w:themeColor="text1"/>
          <w:sz w:val="24"/>
          <w:szCs w:val="24"/>
        </w:rPr>
        <w:t xml:space="preserve">held </w:t>
      </w:r>
      <w:r w:rsidR="001C41EE" w:rsidRPr="00C03E72">
        <w:rPr>
          <w:rFonts w:eastAsia="Calibri"/>
          <w:color w:val="000000" w:themeColor="text1"/>
          <w:sz w:val="24"/>
          <w:szCs w:val="24"/>
        </w:rPr>
        <w:t xml:space="preserve">a </w:t>
      </w:r>
      <w:r w:rsidR="001C41EE" w:rsidRPr="002E38D7">
        <w:rPr>
          <w:rFonts w:eastAsia="Calibri"/>
          <w:color w:val="000000" w:themeColor="text1"/>
          <w:sz w:val="24"/>
          <w:szCs w:val="24"/>
        </w:rPr>
        <w:t xml:space="preserve">total of </w:t>
      </w:r>
      <w:r w:rsidR="002E38D7" w:rsidRPr="002E38D7">
        <w:rPr>
          <w:rFonts w:eastAsia="Calibri"/>
          <w:color w:val="000000" w:themeColor="text1"/>
          <w:sz w:val="24"/>
          <w:szCs w:val="24"/>
        </w:rPr>
        <w:t>3</w:t>
      </w:r>
      <w:r w:rsidR="00610D44">
        <w:rPr>
          <w:rFonts w:eastAsia="Calibri"/>
          <w:color w:val="000000" w:themeColor="text1"/>
          <w:sz w:val="24"/>
          <w:szCs w:val="24"/>
        </w:rPr>
        <w:t>6</w:t>
      </w:r>
      <w:r w:rsidR="001C41EE" w:rsidRPr="002E38D7">
        <w:rPr>
          <w:rFonts w:eastAsia="Calibri"/>
          <w:color w:val="000000" w:themeColor="text1"/>
          <w:sz w:val="24"/>
          <w:szCs w:val="24"/>
        </w:rPr>
        <w:t xml:space="preserve"> </w:t>
      </w:r>
      <w:r w:rsidRPr="002E38D7">
        <w:rPr>
          <w:rFonts w:eastAsia="Calibri"/>
          <w:color w:val="000000" w:themeColor="text1"/>
          <w:sz w:val="24"/>
          <w:szCs w:val="24"/>
        </w:rPr>
        <w:t>interview</w:t>
      </w:r>
      <w:r w:rsidR="001C41EE" w:rsidRPr="002E38D7">
        <w:rPr>
          <w:rFonts w:eastAsia="Calibri"/>
          <w:color w:val="000000" w:themeColor="text1"/>
          <w:sz w:val="24"/>
          <w:szCs w:val="24"/>
        </w:rPr>
        <w:t xml:space="preserve">s with </w:t>
      </w:r>
      <w:r w:rsidR="002E38D7" w:rsidRPr="002E38D7">
        <w:rPr>
          <w:rFonts w:eastAsia="Calibri"/>
          <w:color w:val="000000" w:themeColor="text1"/>
          <w:sz w:val="24"/>
          <w:szCs w:val="24"/>
        </w:rPr>
        <w:t>3</w:t>
      </w:r>
      <w:r w:rsidR="00610D44">
        <w:rPr>
          <w:rFonts w:eastAsia="Calibri"/>
          <w:color w:val="000000" w:themeColor="text1"/>
          <w:sz w:val="24"/>
          <w:szCs w:val="24"/>
        </w:rPr>
        <w:t>5</w:t>
      </w:r>
      <w:r w:rsidR="00802A79" w:rsidRPr="002E38D7">
        <w:rPr>
          <w:rFonts w:eastAsia="Calibri"/>
          <w:color w:val="000000" w:themeColor="text1"/>
          <w:sz w:val="24"/>
          <w:szCs w:val="24"/>
        </w:rPr>
        <w:t xml:space="preserve"> </w:t>
      </w:r>
      <w:r w:rsidRPr="002E38D7">
        <w:rPr>
          <w:rFonts w:eastAsia="Calibri"/>
          <w:color w:val="000000" w:themeColor="text1"/>
          <w:sz w:val="24"/>
          <w:szCs w:val="24"/>
        </w:rPr>
        <w:t xml:space="preserve">shortlisted candidates for the </w:t>
      </w:r>
      <w:r w:rsidRPr="002E38D7">
        <w:rPr>
          <w:color w:val="000000" w:themeColor="text1"/>
          <w:sz w:val="24"/>
          <w:szCs w:val="24"/>
        </w:rPr>
        <w:t xml:space="preserve">aforementioned </w:t>
      </w:r>
      <w:r w:rsidR="002E38D7">
        <w:rPr>
          <w:color w:val="000000" w:themeColor="text1"/>
          <w:sz w:val="24"/>
          <w:szCs w:val="24"/>
        </w:rPr>
        <w:t>eight</w:t>
      </w:r>
      <w:r w:rsidR="00935856" w:rsidRPr="002E38D7">
        <w:rPr>
          <w:color w:val="000000" w:themeColor="text1"/>
          <w:sz w:val="24"/>
          <w:szCs w:val="24"/>
        </w:rPr>
        <w:t xml:space="preserve"> </w:t>
      </w:r>
      <w:r w:rsidR="00802A79" w:rsidRPr="002E38D7">
        <w:rPr>
          <w:color w:val="000000" w:themeColor="text1"/>
          <w:sz w:val="24"/>
          <w:szCs w:val="24"/>
        </w:rPr>
        <w:t>mandate</w:t>
      </w:r>
      <w:r w:rsidR="009653D1" w:rsidRPr="002E38D7">
        <w:rPr>
          <w:color w:val="000000" w:themeColor="text1"/>
          <w:sz w:val="24"/>
          <w:szCs w:val="24"/>
        </w:rPr>
        <w:t>s</w:t>
      </w:r>
      <w:r w:rsidRPr="002E38D7">
        <w:rPr>
          <w:color w:val="000000" w:themeColor="text1"/>
          <w:sz w:val="24"/>
          <w:szCs w:val="24"/>
        </w:rPr>
        <w:t xml:space="preserve"> (see annex II of this report</w:t>
      </w:r>
      <w:r w:rsidR="00802A79" w:rsidRPr="002E38D7">
        <w:rPr>
          <w:color w:val="000000" w:themeColor="text1"/>
          <w:sz w:val="24"/>
          <w:szCs w:val="24"/>
        </w:rPr>
        <w:t xml:space="preserve"> for the</w:t>
      </w:r>
      <w:r w:rsidR="00802A79" w:rsidRPr="00C03E72">
        <w:rPr>
          <w:color w:val="000000" w:themeColor="text1"/>
          <w:sz w:val="24"/>
          <w:szCs w:val="24"/>
        </w:rPr>
        <w:t xml:space="preserve"> </w:t>
      </w:r>
      <w:r w:rsidR="00124040" w:rsidRPr="00C03E72">
        <w:rPr>
          <w:color w:val="000000" w:themeColor="text1"/>
          <w:sz w:val="24"/>
          <w:szCs w:val="24"/>
        </w:rPr>
        <w:t xml:space="preserve">alphabetical </w:t>
      </w:r>
      <w:r w:rsidR="00802A79" w:rsidRPr="00C03E72">
        <w:rPr>
          <w:color w:val="000000" w:themeColor="text1"/>
          <w:sz w:val="24"/>
          <w:szCs w:val="24"/>
        </w:rPr>
        <w:t>list of interviewees</w:t>
      </w:r>
      <w:r w:rsidR="009653D1" w:rsidRPr="00C03E72">
        <w:rPr>
          <w:color w:val="000000" w:themeColor="text1"/>
          <w:sz w:val="24"/>
          <w:szCs w:val="24"/>
        </w:rPr>
        <w:t xml:space="preserve"> per mandate</w:t>
      </w:r>
      <w:r w:rsidRPr="00C03E72">
        <w:rPr>
          <w:color w:val="000000" w:themeColor="text1"/>
          <w:sz w:val="24"/>
          <w:szCs w:val="24"/>
        </w:rPr>
        <w:t xml:space="preserve">). These interviews occurred </w:t>
      </w:r>
      <w:r w:rsidR="00452BEE" w:rsidRPr="00C03E72">
        <w:rPr>
          <w:color w:val="000000" w:themeColor="text1"/>
          <w:sz w:val="24"/>
          <w:szCs w:val="24"/>
        </w:rPr>
        <w:t>from</w:t>
      </w:r>
      <w:r w:rsidR="00802A79" w:rsidRPr="00C03E72">
        <w:rPr>
          <w:color w:val="000000" w:themeColor="text1"/>
          <w:sz w:val="24"/>
          <w:szCs w:val="24"/>
        </w:rPr>
        <w:t xml:space="preserve"> </w:t>
      </w:r>
      <w:r w:rsidR="009F68EE" w:rsidRPr="009F68EE">
        <w:rPr>
          <w:color w:val="000000" w:themeColor="text1"/>
          <w:sz w:val="24"/>
          <w:szCs w:val="24"/>
        </w:rPr>
        <w:t>9</w:t>
      </w:r>
      <w:r w:rsidR="00935856" w:rsidRPr="009F68EE">
        <w:rPr>
          <w:color w:val="000000" w:themeColor="text1"/>
          <w:sz w:val="24"/>
          <w:szCs w:val="24"/>
        </w:rPr>
        <w:t xml:space="preserve"> to </w:t>
      </w:r>
      <w:r w:rsidR="009F68EE" w:rsidRPr="009F68EE">
        <w:rPr>
          <w:color w:val="000000" w:themeColor="text1"/>
          <w:sz w:val="24"/>
          <w:szCs w:val="24"/>
        </w:rPr>
        <w:t>16</w:t>
      </w:r>
      <w:r w:rsidR="00935856" w:rsidRPr="009F68EE">
        <w:rPr>
          <w:color w:val="000000" w:themeColor="text1"/>
          <w:sz w:val="24"/>
          <w:szCs w:val="24"/>
        </w:rPr>
        <w:t xml:space="preserve"> </w:t>
      </w:r>
      <w:r w:rsidR="009F68EE" w:rsidRPr="009F68EE">
        <w:rPr>
          <w:color w:val="000000" w:themeColor="text1"/>
          <w:sz w:val="24"/>
          <w:szCs w:val="24"/>
        </w:rPr>
        <w:t>May</w:t>
      </w:r>
      <w:r w:rsidR="00935856" w:rsidRPr="009F68EE">
        <w:rPr>
          <w:color w:val="000000" w:themeColor="text1"/>
          <w:sz w:val="24"/>
          <w:szCs w:val="24"/>
        </w:rPr>
        <w:t xml:space="preserve"> 2022</w:t>
      </w:r>
      <w:r w:rsidR="00802A79" w:rsidRPr="00C03E72">
        <w:rPr>
          <w:color w:val="000000" w:themeColor="text1"/>
          <w:sz w:val="24"/>
          <w:szCs w:val="24"/>
        </w:rPr>
        <w:t>,</w:t>
      </w:r>
      <w:r w:rsidRPr="009F68EE">
        <w:rPr>
          <w:color w:val="000000" w:themeColor="text1"/>
          <w:sz w:val="24"/>
          <w:szCs w:val="24"/>
        </w:rPr>
        <w:t xml:space="preserve"> </w:t>
      </w:r>
      <w:r w:rsidRPr="00C03E72">
        <w:rPr>
          <w:color w:val="000000" w:themeColor="text1"/>
          <w:sz w:val="24"/>
          <w:szCs w:val="24"/>
        </w:rPr>
        <w:t>pursuant</w:t>
      </w:r>
      <w:r w:rsidRPr="00935856">
        <w:rPr>
          <w:color w:val="000000" w:themeColor="text1"/>
          <w:sz w:val="24"/>
          <w:szCs w:val="24"/>
        </w:rPr>
        <w:t xml:space="preserve"> to paragraph 22 (c) of the annex to Human </w:t>
      </w:r>
      <w:r w:rsidRPr="00935856">
        <w:rPr>
          <w:color w:val="000000" w:themeColor="text1"/>
          <w:sz w:val="24"/>
          <w:szCs w:val="24"/>
        </w:rPr>
        <w:lastRenderedPageBreak/>
        <w:t>Rights Council resolution 16/21. Each candidate was asked similar questions based on the relevant provisions of Council resolution 5/1, decision 6/102, resolution 16/21</w:t>
      </w:r>
      <w:r w:rsidR="008E0E70" w:rsidRPr="00935856">
        <w:rPr>
          <w:color w:val="000000" w:themeColor="text1"/>
          <w:sz w:val="24"/>
          <w:szCs w:val="24"/>
        </w:rPr>
        <w:t>, President’s statement PRST OS/14/2</w:t>
      </w:r>
      <w:r w:rsidRPr="00935856">
        <w:rPr>
          <w:color w:val="000000" w:themeColor="text1"/>
          <w:sz w:val="24"/>
          <w:szCs w:val="24"/>
        </w:rPr>
        <w:t xml:space="preserve"> and Council resolution</w:t>
      </w:r>
      <w:r w:rsidR="009653D1" w:rsidRPr="00935856">
        <w:rPr>
          <w:color w:val="000000" w:themeColor="text1"/>
          <w:sz w:val="24"/>
          <w:szCs w:val="24"/>
        </w:rPr>
        <w:t>s</w:t>
      </w:r>
      <w:r w:rsidR="00875E1D" w:rsidRPr="00935856">
        <w:rPr>
          <w:color w:val="000000" w:themeColor="text1"/>
          <w:sz w:val="24"/>
          <w:szCs w:val="24"/>
        </w:rPr>
        <w:t xml:space="preserve"> relating to </w:t>
      </w:r>
      <w:r w:rsidRPr="00935856">
        <w:rPr>
          <w:color w:val="000000" w:themeColor="text1"/>
          <w:sz w:val="24"/>
          <w:szCs w:val="24"/>
        </w:rPr>
        <w:t>the specific mandate</w:t>
      </w:r>
      <w:r w:rsidR="009653D1" w:rsidRPr="00935856">
        <w:rPr>
          <w:color w:val="000000" w:themeColor="text1"/>
          <w:sz w:val="24"/>
          <w:szCs w:val="24"/>
        </w:rPr>
        <w:t>s</w:t>
      </w:r>
      <w:r w:rsidRPr="00935856">
        <w:rPr>
          <w:color w:val="000000" w:themeColor="text1"/>
          <w:sz w:val="24"/>
          <w:szCs w:val="24"/>
        </w:rPr>
        <w:t xml:space="preserve"> under consideration. </w:t>
      </w:r>
    </w:p>
    <w:p w14:paraId="4553211B" w14:textId="369970FC" w:rsidR="006627FF" w:rsidRPr="00935856" w:rsidRDefault="006627FF" w:rsidP="008F0D06">
      <w:pPr>
        <w:pStyle w:val="SingleTxtG"/>
        <w:numPr>
          <w:ilvl w:val="0"/>
          <w:numId w:val="4"/>
        </w:numPr>
        <w:spacing w:line="240" w:lineRule="auto"/>
        <w:ind w:left="0" w:right="0" w:firstLine="0"/>
        <w:rPr>
          <w:rFonts w:eastAsia="Calibri"/>
          <w:sz w:val="24"/>
          <w:szCs w:val="24"/>
        </w:rPr>
      </w:pPr>
      <w:r w:rsidRPr="00935856">
        <w:rPr>
          <w:rFonts w:eastAsia="Calibri"/>
          <w:sz w:val="24"/>
          <w:szCs w:val="24"/>
        </w:rPr>
        <w:t>Shortlisted candidates were able to request in advance and make use of interpretation in one of the six official languages of the United Nations during their interviews, pursuant to the President’s statement</w:t>
      </w:r>
      <w:r w:rsidR="00B8203A" w:rsidRPr="00935856">
        <w:rPr>
          <w:rFonts w:eastAsia="Calibri"/>
          <w:sz w:val="24"/>
          <w:szCs w:val="24"/>
        </w:rPr>
        <w:t>s</w:t>
      </w:r>
      <w:r w:rsidRPr="00935856">
        <w:rPr>
          <w:rFonts w:eastAsia="Calibri"/>
          <w:sz w:val="24"/>
          <w:szCs w:val="24"/>
        </w:rPr>
        <w:t xml:space="preserve"> </w:t>
      </w:r>
      <w:r w:rsidR="00B8574E" w:rsidRPr="00935856">
        <w:rPr>
          <w:rFonts w:eastAsia="Calibri"/>
          <w:sz w:val="24"/>
          <w:szCs w:val="24"/>
        </w:rPr>
        <w:t xml:space="preserve">PRST </w:t>
      </w:r>
      <w:r w:rsidRPr="00935856">
        <w:rPr>
          <w:rFonts w:eastAsia="Calibri"/>
          <w:sz w:val="24"/>
          <w:szCs w:val="24"/>
        </w:rPr>
        <w:t xml:space="preserve">29/1 </w:t>
      </w:r>
      <w:r w:rsidR="00B8203A" w:rsidRPr="00935856">
        <w:rPr>
          <w:rFonts w:eastAsia="Calibri"/>
          <w:sz w:val="24"/>
          <w:szCs w:val="24"/>
        </w:rPr>
        <w:t>and PRST OS/14/2</w:t>
      </w:r>
      <w:r w:rsidRPr="00935856">
        <w:rPr>
          <w:rFonts w:eastAsia="Calibri"/>
          <w:sz w:val="24"/>
          <w:szCs w:val="24"/>
        </w:rPr>
        <w:t>. Fluency in one of the two working languages of the United Nations was also assessed by the members of the Consultative Group for all candidates</w:t>
      </w:r>
      <w:r w:rsidR="00CA0360" w:rsidRPr="00935856">
        <w:rPr>
          <w:rFonts w:eastAsia="Calibri"/>
          <w:sz w:val="24"/>
          <w:szCs w:val="24"/>
        </w:rPr>
        <w:t>.</w:t>
      </w:r>
    </w:p>
    <w:p w14:paraId="7C57EBCF" w14:textId="4FE76075" w:rsidR="007701E0" w:rsidRPr="00935856" w:rsidRDefault="007701E0" w:rsidP="00193333">
      <w:pPr>
        <w:pStyle w:val="SingleTxtG"/>
        <w:numPr>
          <w:ilvl w:val="0"/>
          <w:numId w:val="4"/>
        </w:numPr>
        <w:spacing w:line="240" w:lineRule="auto"/>
        <w:ind w:left="0" w:right="0" w:firstLine="0"/>
        <w:rPr>
          <w:rFonts w:eastAsia="Calibri"/>
          <w:sz w:val="24"/>
          <w:szCs w:val="24"/>
        </w:rPr>
      </w:pPr>
      <w:r w:rsidRPr="00935856">
        <w:rPr>
          <w:rFonts w:eastAsia="Calibri"/>
          <w:sz w:val="24"/>
          <w:szCs w:val="24"/>
        </w:rPr>
        <w:t>The Consultative Group carried out interviews by video calls</w:t>
      </w:r>
      <w:r w:rsidR="00502580" w:rsidRPr="00935856">
        <w:rPr>
          <w:rFonts w:eastAsia="Calibri"/>
          <w:sz w:val="24"/>
          <w:szCs w:val="24"/>
        </w:rPr>
        <w:t xml:space="preserve"> </w:t>
      </w:r>
      <w:r w:rsidR="00321F64" w:rsidRPr="00935856">
        <w:rPr>
          <w:rFonts w:eastAsia="Calibri"/>
          <w:sz w:val="24"/>
          <w:szCs w:val="24"/>
        </w:rPr>
        <w:t xml:space="preserve">through the platform </w:t>
      </w:r>
      <w:proofErr w:type="spellStart"/>
      <w:r w:rsidR="00321F64" w:rsidRPr="00935856">
        <w:rPr>
          <w:rFonts w:eastAsia="Calibri"/>
          <w:sz w:val="24"/>
          <w:szCs w:val="24"/>
        </w:rPr>
        <w:t>Webex</w:t>
      </w:r>
      <w:proofErr w:type="spellEnd"/>
      <w:r w:rsidR="00321F64" w:rsidRPr="00935856">
        <w:rPr>
          <w:rFonts w:eastAsia="Calibri"/>
          <w:sz w:val="24"/>
          <w:szCs w:val="24"/>
        </w:rPr>
        <w:t xml:space="preserve">, </w:t>
      </w:r>
      <w:r w:rsidRPr="00935856">
        <w:rPr>
          <w:rFonts w:eastAsia="Calibri"/>
          <w:sz w:val="24"/>
          <w:szCs w:val="24"/>
        </w:rPr>
        <w:t xml:space="preserve">and through the platform </w:t>
      </w:r>
      <w:proofErr w:type="gramStart"/>
      <w:r w:rsidR="00935856" w:rsidRPr="00935856">
        <w:rPr>
          <w:rFonts w:eastAsia="Calibri"/>
          <w:sz w:val="24"/>
          <w:szCs w:val="24"/>
        </w:rPr>
        <w:t>Zoom</w:t>
      </w:r>
      <w:proofErr w:type="gramEnd"/>
      <w:r w:rsidRPr="00935856">
        <w:rPr>
          <w:rFonts w:eastAsia="Calibri"/>
          <w:sz w:val="24"/>
          <w:szCs w:val="24"/>
        </w:rPr>
        <w:t xml:space="preserve"> when the interviewees requested interpretation. </w:t>
      </w:r>
      <w:r w:rsidR="00327D00">
        <w:rPr>
          <w:rFonts w:eastAsia="Calibri"/>
          <w:sz w:val="24"/>
          <w:szCs w:val="24"/>
        </w:rPr>
        <w:t>T</w:t>
      </w:r>
      <w:r w:rsidR="009F68EE">
        <w:rPr>
          <w:rFonts w:eastAsia="Calibri"/>
          <w:sz w:val="24"/>
          <w:szCs w:val="24"/>
        </w:rPr>
        <w:t xml:space="preserve">hree interviews were held by phone due to poor internet connection. </w:t>
      </w:r>
    </w:p>
    <w:p w14:paraId="4C47CAFB" w14:textId="7908CABD" w:rsidR="008F0D06" w:rsidRPr="00935856" w:rsidRDefault="00907620" w:rsidP="008F0D06">
      <w:pPr>
        <w:pStyle w:val="SingleTxtG"/>
        <w:numPr>
          <w:ilvl w:val="0"/>
          <w:numId w:val="4"/>
        </w:numPr>
        <w:spacing w:line="240" w:lineRule="auto"/>
        <w:ind w:left="0" w:right="0" w:firstLine="0"/>
        <w:rPr>
          <w:rFonts w:eastAsia="Times New Roman"/>
          <w:sz w:val="24"/>
          <w:szCs w:val="24"/>
        </w:rPr>
      </w:pPr>
      <w:r w:rsidRPr="00935856">
        <w:rPr>
          <w:color w:val="000000" w:themeColor="text1"/>
          <w:sz w:val="24"/>
          <w:szCs w:val="24"/>
        </w:rPr>
        <w:t>The d</w:t>
      </w:r>
      <w:r w:rsidR="00E0207B" w:rsidRPr="00935856">
        <w:rPr>
          <w:color w:val="000000" w:themeColor="text1"/>
          <w:sz w:val="24"/>
          <w:szCs w:val="24"/>
        </w:rPr>
        <w:t xml:space="preserve">ecisions of the Consultative Group were </w:t>
      </w:r>
      <w:r w:rsidRPr="00935856">
        <w:rPr>
          <w:color w:val="000000" w:themeColor="text1"/>
          <w:sz w:val="24"/>
          <w:szCs w:val="24"/>
        </w:rPr>
        <w:t xml:space="preserve">taken </w:t>
      </w:r>
      <w:r w:rsidR="00E0207B" w:rsidRPr="00935856">
        <w:rPr>
          <w:color w:val="000000" w:themeColor="text1"/>
          <w:sz w:val="24"/>
          <w:szCs w:val="24"/>
        </w:rPr>
        <w:t>by consensus.</w:t>
      </w:r>
      <w:r w:rsidR="000464D5" w:rsidRPr="00935856">
        <w:rPr>
          <w:bCs/>
          <w:sz w:val="24"/>
          <w:szCs w:val="24"/>
        </w:rPr>
        <w:t xml:space="preserve"> </w:t>
      </w:r>
    </w:p>
    <w:p w14:paraId="44C50B46" w14:textId="0B6C3C70" w:rsidR="008F0D06" w:rsidRPr="00491119" w:rsidRDefault="008F0D06" w:rsidP="00610D44">
      <w:pPr>
        <w:pStyle w:val="ListParagraph"/>
        <w:numPr>
          <w:ilvl w:val="0"/>
          <w:numId w:val="3"/>
        </w:numPr>
        <w:suppressAutoHyphens w:val="0"/>
        <w:spacing w:before="480" w:after="240" w:line="240" w:lineRule="auto"/>
        <w:jc w:val="both"/>
        <w:rPr>
          <w:rFonts w:eastAsia="Calibri"/>
          <w:b/>
          <w:bCs/>
          <w:sz w:val="24"/>
          <w:szCs w:val="24"/>
        </w:rPr>
      </w:pPr>
      <w:r w:rsidRPr="00491119">
        <w:rPr>
          <w:rFonts w:eastAsia="Calibri"/>
          <w:b/>
          <w:sz w:val="24"/>
          <w:szCs w:val="24"/>
        </w:rPr>
        <w:t xml:space="preserve">Candidates proposed by the Consultative Group to the President for the </w:t>
      </w:r>
      <w:r w:rsidR="00610D44" w:rsidRPr="00491119">
        <w:rPr>
          <w:b/>
          <w:sz w:val="24"/>
          <w:szCs w:val="24"/>
        </w:rPr>
        <w:t>Expert Mechanism on the Right to Development, member from Latin American and Caribbean States</w:t>
      </w:r>
    </w:p>
    <w:p w14:paraId="04F2EC54" w14:textId="5CDD5165" w:rsidR="0056631F" w:rsidRPr="00800B4B" w:rsidRDefault="00B14531" w:rsidP="00610D44">
      <w:pPr>
        <w:pStyle w:val="SingleTxtG"/>
        <w:numPr>
          <w:ilvl w:val="0"/>
          <w:numId w:val="4"/>
        </w:numPr>
        <w:ind w:left="0" w:right="0" w:firstLine="0"/>
        <w:rPr>
          <w:rFonts w:eastAsia="Calibri"/>
          <w:sz w:val="24"/>
          <w:szCs w:val="24"/>
        </w:rPr>
      </w:pPr>
      <w:r>
        <w:rPr>
          <w:rFonts w:eastAsia="Calibri"/>
          <w:sz w:val="24"/>
          <w:szCs w:val="24"/>
        </w:rPr>
        <w:t>The m</w:t>
      </w:r>
      <w:r w:rsidR="00A31EA6" w:rsidRPr="007330AD">
        <w:rPr>
          <w:rFonts w:eastAsia="Calibri"/>
          <w:sz w:val="24"/>
          <w:szCs w:val="24"/>
        </w:rPr>
        <w:t xml:space="preserve">eetings </w:t>
      </w:r>
      <w:r w:rsidR="00A31EA6" w:rsidRPr="007330AD">
        <w:rPr>
          <w:rFonts w:eastAsia="Times New Roman"/>
          <w:sz w:val="24"/>
          <w:szCs w:val="24"/>
        </w:rPr>
        <w:t>held by the Consultative Group in relation to</w:t>
      </w:r>
      <w:r w:rsidR="00A31EA6" w:rsidRPr="007330AD">
        <w:rPr>
          <w:rFonts w:eastAsia="Calibri"/>
          <w:sz w:val="24"/>
          <w:szCs w:val="24"/>
        </w:rPr>
        <w:t xml:space="preserve"> this mandate were chaired by</w:t>
      </w:r>
      <w:r w:rsidR="00AA1776" w:rsidRPr="007330AD">
        <w:rPr>
          <w:rFonts w:eastAsia="Calibri"/>
          <w:sz w:val="24"/>
          <w:szCs w:val="24"/>
        </w:rPr>
        <w:t xml:space="preserve"> </w:t>
      </w:r>
      <w:r w:rsidR="00610D44" w:rsidRPr="00610D44">
        <w:rPr>
          <w:rFonts w:eastAsia="Calibri"/>
          <w:sz w:val="24"/>
          <w:szCs w:val="24"/>
        </w:rPr>
        <w:t xml:space="preserve">Ms. </w:t>
      </w:r>
      <w:proofErr w:type="spellStart"/>
      <w:r w:rsidR="00610D44" w:rsidRPr="00610D44">
        <w:rPr>
          <w:rFonts w:eastAsia="Calibri"/>
          <w:sz w:val="24"/>
          <w:szCs w:val="24"/>
        </w:rPr>
        <w:t>Juhara</w:t>
      </w:r>
      <w:proofErr w:type="spellEnd"/>
      <w:r w:rsidR="00610D44" w:rsidRPr="00610D44">
        <w:rPr>
          <w:rFonts w:eastAsia="Calibri"/>
          <w:sz w:val="24"/>
          <w:szCs w:val="24"/>
        </w:rPr>
        <w:t xml:space="preserve"> Al-</w:t>
      </w:r>
      <w:proofErr w:type="spellStart"/>
      <w:r w:rsidR="00610D44" w:rsidRPr="00610D44">
        <w:rPr>
          <w:rFonts w:eastAsia="Calibri"/>
          <w:sz w:val="24"/>
          <w:szCs w:val="24"/>
        </w:rPr>
        <w:t>Suwaidi</w:t>
      </w:r>
      <w:proofErr w:type="spellEnd"/>
      <w:r w:rsidR="00610D44">
        <w:rPr>
          <w:rFonts w:eastAsia="Calibri"/>
          <w:sz w:val="24"/>
          <w:szCs w:val="24"/>
        </w:rPr>
        <w:t xml:space="preserve"> (Qatar).</w:t>
      </w:r>
      <w:r w:rsidR="009915BA" w:rsidRPr="00BE363E">
        <w:rPr>
          <w:rFonts w:eastAsia="Calibri"/>
          <w:sz w:val="24"/>
          <w:szCs w:val="24"/>
        </w:rPr>
        <w:t xml:space="preserve"> </w:t>
      </w:r>
      <w:r w:rsidR="00C12155" w:rsidRPr="00BE363E">
        <w:rPr>
          <w:rFonts w:eastAsia="Calibri"/>
          <w:color w:val="000000" w:themeColor="text1"/>
          <w:sz w:val="24"/>
          <w:szCs w:val="24"/>
        </w:rPr>
        <w:t>There were</w:t>
      </w:r>
      <w:r w:rsidR="00A67180" w:rsidRPr="00BE363E">
        <w:rPr>
          <w:rFonts w:eastAsia="Calibri"/>
          <w:color w:val="000000" w:themeColor="text1"/>
          <w:sz w:val="24"/>
          <w:szCs w:val="24"/>
        </w:rPr>
        <w:t xml:space="preserve"> </w:t>
      </w:r>
      <w:r w:rsidR="00610D44">
        <w:rPr>
          <w:rFonts w:eastAsia="Calibri"/>
          <w:color w:val="000000" w:themeColor="text1"/>
          <w:sz w:val="24"/>
          <w:szCs w:val="24"/>
        </w:rPr>
        <w:t>six</w:t>
      </w:r>
      <w:r w:rsidR="00A67180" w:rsidRPr="00BE363E">
        <w:rPr>
          <w:rFonts w:eastAsia="Calibri"/>
          <w:color w:val="000000" w:themeColor="text1"/>
          <w:sz w:val="24"/>
          <w:szCs w:val="24"/>
        </w:rPr>
        <w:t xml:space="preserve"> </w:t>
      </w:r>
      <w:r w:rsidR="00C12155" w:rsidRPr="00BE363E">
        <w:rPr>
          <w:rFonts w:eastAsia="Calibri"/>
          <w:color w:val="000000" w:themeColor="text1"/>
          <w:sz w:val="24"/>
          <w:szCs w:val="24"/>
        </w:rPr>
        <w:t>eligible candidates for this vacancy. Of the</w:t>
      </w:r>
      <w:r w:rsidR="00FD38B2" w:rsidRPr="00BE363E">
        <w:rPr>
          <w:rFonts w:eastAsia="Calibri"/>
          <w:color w:val="000000" w:themeColor="text1"/>
          <w:sz w:val="24"/>
          <w:szCs w:val="24"/>
        </w:rPr>
        <w:t xml:space="preserve"> </w:t>
      </w:r>
      <w:r w:rsidR="00610D44">
        <w:rPr>
          <w:rFonts w:eastAsia="Calibri"/>
          <w:color w:val="000000" w:themeColor="text1"/>
          <w:sz w:val="24"/>
          <w:szCs w:val="24"/>
        </w:rPr>
        <w:t>three</w:t>
      </w:r>
      <w:r w:rsidR="00C12155" w:rsidRPr="007330AD">
        <w:rPr>
          <w:rFonts w:eastAsia="Calibri"/>
          <w:color w:val="000000" w:themeColor="text1"/>
          <w:sz w:val="24"/>
          <w:szCs w:val="24"/>
        </w:rPr>
        <w:t xml:space="preserve"> candidates interviewed, the Consultative Group decided to recommend the following </w:t>
      </w:r>
      <w:r w:rsidR="00610D44">
        <w:rPr>
          <w:rFonts w:eastAsia="Calibri"/>
          <w:color w:val="000000" w:themeColor="text1"/>
          <w:sz w:val="24"/>
          <w:szCs w:val="24"/>
        </w:rPr>
        <w:t>three</w:t>
      </w:r>
      <w:r w:rsidR="004015D2" w:rsidRPr="007330AD">
        <w:rPr>
          <w:rFonts w:eastAsia="Calibri"/>
          <w:color w:val="000000" w:themeColor="text1"/>
          <w:sz w:val="24"/>
          <w:szCs w:val="24"/>
        </w:rPr>
        <w:t xml:space="preserve"> </w:t>
      </w:r>
      <w:r w:rsidR="00E81C00" w:rsidRPr="007330AD">
        <w:rPr>
          <w:rFonts w:eastAsia="Calibri"/>
          <w:color w:val="000000" w:themeColor="text1"/>
          <w:sz w:val="24"/>
          <w:szCs w:val="24"/>
        </w:rPr>
        <w:t>candidate</w:t>
      </w:r>
      <w:r w:rsidR="00FD38B2" w:rsidRPr="007330AD">
        <w:rPr>
          <w:rFonts w:eastAsia="Calibri"/>
          <w:color w:val="000000" w:themeColor="text1"/>
          <w:sz w:val="24"/>
          <w:szCs w:val="24"/>
        </w:rPr>
        <w:t>s</w:t>
      </w:r>
      <w:r w:rsidR="00C12155" w:rsidRPr="007330AD">
        <w:rPr>
          <w:rFonts w:eastAsia="Calibri"/>
          <w:color w:val="000000" w:themeColor="text1"/>
          <w:sz w:val="24"/>
          <w:szCs w:val="24"/>
        </w:rPr>
        <w:t xml:space="preserve"> as best qualified to fulfil the mandate</w:t>
      </w:r>
      <w:r w:rsidR="007701E0">
        <w:rPr>
          <w:rFonts w:eastAsia="Calibri"/>
          <w:color w:val="000000" w:themeColor="text1"/>
          <w:sz w:val="24"/>
          <w:szCs w:val="24"/>
        </w:rPr>
        <w:t xml:space="preserve">, </w:t>
      </w:r>
      <w:r w:rsidR="007701E0" w:rsidRPr="00D73E77">
        <w:rPr>
          <w:rFonts w:eastAsia="Calibri"/>
          <w:color w:val="000000" w:themeColor="text1"/>
          <w:sz w:val="24"/>
          <w:szCs w:val="24"/>
        </w:rPr>
        <w:t>ranking them in the order of preference below</w:t>
      </w:r>
      <w:r w:rsidR="00C12155" w:rsidRPr="007330AD">
        <w:rPr>
          <w:rFonts w:eastAsia="Calibri"/>
          <w:color w:val="000000" w:themeColor="text1"/>
          <w:sz w:val="24"/>
          <w:szCs w:val="24"/>
        </w:rPr>
        <w:t xml:space="preserve">. </w:t>
      </w:r>
    </w:p>
    <w:p w14:paraId="160797A3" w14:textId="45EDFFF5" w:rsidR="00610D44" w:rsidRDefault="00610D44" w:rsidP="00C05773">
      <w:pPr>
        <w:suppressAutoHyphens w:val="0"/>
        <w:spacing w:after="200" w:line="240" w:lineRule="auto"/>
        <w:ind w:left="567"/>
        <w:rPr>
          <w:rFonts w:eastAsia="Calibri"/>
          <w:b/>
          <w:bCs/>
          <w:sz w:val="24"/>
          <w:szCs w:val="24"/>
          <w:lang w:val="es-ES_tradnl"/>
        </w:rPr>
      </w:pPr>
      <w:r>
        <w:rPr>
          <w:rFonts w:eastAsia="Calibri"/>
          <w:b/>
          <w:bCs/>
          <w:sz w:val="24"/>
          <w:szCs w:val="24"/>
          <w:lang w:val="es-ES_tradnl"/>
        </w:rPr>
        <w:t xml:space="preserve">1. </w:t>
      </w:r>
      <w:r w:rsidRPr="00610D44">
        <w:rPr>
          <w:rFonts w:eastAsia="Calibri"/>
          <w:b/>
          <w:bCs/>
          <w:sz w:val="24"/>
          <w:szCs w:val="24"/>
          <w:lang w:val="es-ES_tradnl"/>
        </w:rPr>
        <w:t>Liliana VALIÑA</w:t>
      </w:r>
      <w:r>
        <w:rPr>
          <w:rFonts w:eastAsia="Calibri"/>
          <w:b/>
          <w:bCs/>
          <w:sz w:val="24"/>
          <w:szCs w:val="24"/>
          <w:lang w:val="es-ES_tradnl"/>
        </w:rPr>
        <w:t xml:space="preserve"> (F) (Argentina)</w:t>
      </w:r>
    </w:p>
    <w:p w14:paraId="1D310C93" w14:textId="696FE5CA" w:rsidR="00610D44" w:rsidRDefault="00610D44" w:rsidP="00C05773">
      <w:pPr>
        <w:suppressAutoHyphens w:val="0"/>
        <w:spacing w:after="200" w:line="240" w:lineRule="auto"/>
        <w:ind w:left="567"/>
        <w:rPr>
          <w:rFonts w:eastAsia="Calibri"/>
          <w:b/>
          <w:bCs/>
          <w:sz w:val="24"/>
          <w:szCs w:val="24"/>
          <w:lang w:val="es-ES_tradnl"/>
        </w:rPr>
      </w:pPr>
      <w:r>
        <w:rPr>
          <w:rFonts w:eastAsia="Calibri"/>
          <w:b/>
          <w:bCs/>
          <w:sz w:val="24"/>
          <w:szCs w:val="24"/>
          <w:lang w:val="es-ES_tradnl"/>
        </w:rPr>
        <w:t xml:space="preserve">2. </w:t>
      </w:r>
      <w:r w:rsidRPr="00610D44">
        <w:rPr>
          <w:rFonts w:eastAsia="Calibri"/>
          <w:b/>
          <w:bCs/>
          <w:sz w:val="24"/>
          <w:szCs w:val="24"/>
          <w:lang w:val="es-ES_tradnl"/>
        </w:rPr>
        <w:t>Victor SACO</w:t>
      </w:r>
      <w:r>
        <w:rPr>
          <w:rFonts w:eastAsia="Calibri"/>
          <w:b/>
          <w:bCs/>
          <w:sz w:val="24"/>
          <w:szCs w:val="24"/>
          <w:lang w:val="es-ES_tradnl"/>
        </w:rPr>
        <w:t xml:space="preserve"> (M) (</w:t>
      </w:r>
      <w:proofErr w:type="spellStart"/>
      <w:r>
        <w:rPr>
          <w:rFonts w:eastAsia="Calibri"/>
          <w:b/>
          <w:bCs/>
          <w:sz w:val="24"/>
          <w:szCs w:val="24"/>
          <w:lang w:val="es-ES_tradnl"/>
        </w:rPr>
        <w:t>Peru</w:t>
      </w:r>
      <w:proofErr w:type="spellEnd"/>
      <w:r>
        <w:rPr>
          <w:rFonts w:eastAsia="Calibri"/>
          <w:b/>
          <w:bCs/>
          <w:sz w:val="24"/>
          <w:szCs w:val="24"/>
          <w:lang w:val="es-ES_tradnl"/>
        </w:rPr>
        <w:t>)</w:t>
      </w:r>
    </w:p>
    <w:p w14:paraId="21068827" w14:textId="2AEA5FAF" w:rsidR="00610D44" w:rsidRPr="0014590D" w:rsidRDefault="00610D44" w:rsidP="00C05773">
      <w:pPr>
        <w:suppressAutoHyphens w:val="0"/>
        <w:spacing w:after="200" w:line="240" w:lineRule="auto"/>
        <w:ind w:left="567"/>
        <w:rPr>
          <w:rFonts w:eastAsia="Calibri"/>
          <w:b/>
          <w:bCs/>
          <w:sz w:val="24"/>
          <w:szCs w:val="24"/>
          <w:lang w:val="es-ES_tradnl"/>
        </w:rPr>
      </w:pPr>
      <w:r>
        <w:rPr>
          <w:rFonts w:eastAsia="Calibri"/>
          <w:b/>
          <w:bCs/>
          <w:sz w:val="24"/>
          <w:szCs w:val="24"/>
          <w:lang w:val="es-ES_tradnl"/>
        </w:rPr>
        <w:t xml:space="preserve">3. </w:t>
      </w:r>
      <w:r w:rsidRPr="00610D44">
        <w:rPr>
          <w:rFonts w:eastAsia="Calibri"/>
          <w:b/>
          <w:bCs/>
          <w:sz w:val="24"/>
          <w:szCs w:val="24"/>
          <w:lang w:val="es-ES_tradnl"/>
        </w:rPr>
        <w:t>Paulo de Tarso LUGON ARANTES</w:t>
      </w:r>
      <w:r>
        <w:rPr>
          <w:rFonts w:eastAsia="Calibri"/>
          <w:b/>
          <w:bCs/>
          <w:sz w:val="24"/>
          <w:szCs w:val="24"/>
          <w:lang w:val="es-ES_tradnl"/>
        </w:rPr>
        <w:t xml:space="preserve"> (M) (</w:t>
      </w:r>
      <w:proofErr w:type="spellStart"/>
      <w:r>
        <w:rPr>
          <w:rFonts w:eastAsia="Calibri"/>
          <w:b/>
          <w:bCs/>
          <w:sz w:val="24"/>
          <w:szCs w:val="24"/>
          <w:lang w:val="es-ES_tradnl"/>
        </w:rPr>
        <w:t>Brazil</w:t>
      </w:r>
      <w:proofErr w:type="spellEnd"/>
      <w:r>
        <w:rPr>
          <w:rFonts w:eastAsia="Calibri"/>
          <w:b/>
          <w:bCs/>
          <w:sz w:val="24"/>
          <w:szCs w:val="24"/>
          <w:lang w:val="es-ES_tradnl"/>
        </w:rPr>
        <w:t>)</w:t>
      </w:r>
    </w:p>
    <w:p w14:paraId="3A23E821" w14:textId="309A2573" w:rsidR="00BE02C1" w:rsidRPr="00BE02C1" w:rsidRDefault="00BE02C1" w:rsidP="00BE02C1">
      <w:pPr>
        <w:pStyle w:val="SingleTxtG"/>
        <w:numPr>
          <w:ilvl w:val="0"/>
          <w:numId w:val="4"/>
        </w:numPr>
        <w:spacing w:line="240" w:lineRule="auto"/>
        <w:ind w:left="0" w:right="0" w:firstLine="0"/>
        <w:rPr>
          <w:rFonts w:asciiTheme="majorBidi" w:eastAsia="Calibri" w:hAnsiTheme="majorBidi" w:cstheme="majorBidi"/>
          <w:sz w:val="24"/>
          <w:szCs w:val="24"/>
        </w:rPr>
      </w:pPr>
      <w:r w:rsidRPr="00BE02C1">
        <w:rPr>
          <w:rFonts w:eastAsia="Calibri"/>
          <w:b/>
          <w:bCs/>
          <w:sz w:val="24"/>
          <w:szCs w:val="24"/>
        </w:rPr>
        <w:t xml:space="preserve">Liliana </w:t>
      </w:r>
      <w:proofErr w:type="spellStart"/>
      <w:r w:rsidRPr="00BE02C1">
        <w:rPr>
          <w:rFonts w:eastAsia="Calibri"/>
          <w:b/>
          <w:bCs/>
          <w:sz w:val="24"/>
          <w:szCs w:val="24"/>
        </w:rPr>
        <w:t>Valiña</w:t>
      </w:r>
      <w:proofErr w:type="spellEnd"/>
      <w:r w:rsidRPr="00BE02C1">
        <w:rPr>
          <w:rFonts w:eastAsia="Calibri"/>
          <w:b/>
          <w:bCs/>
          <w:sz w:val="24"/>
          <w:szCs w:val="24"/>
        </w:rPr>
        <w:t xml:space="preserve"> </w:t>
      </w:r>
      <w:r w:rsidRPr="00BE02C1">
        <w:rPr>
          <w:rFonts w:eastAsia="Calibri"/>
          <w:bCs/>
          <w:sz w:val="24"/>
          <w:szCs w:val="24"/>
        </w:rPr>
        <w:t>is a freelance writer</w:t>
      </w:r>
      <w:r w:rsidR="003F02AB">
        <w:rPr>
          <w:rFonts w:eastAsia="Calibri"/>
          <w:bCs/>
          <w:sz w:val="24"/>
          <w:szCs w:val="24"/>
        </w:rPr>
        <w:t>. She was</w:t>
      </w:r>
      <w:r w:rsidR="00B61E7D">
        <w:rPr>
          <w:rFonts w:eastAsia="Calibri"/>
          <w:bCs/>
          <w:sz w:val="24"/>
          <w:szCs w:val="24"/>
        </w:rPr>
        <w:t xml:space="preserve"> a r</w:t>
      </w:r>
      <w:r w:rsidRPr="00BE02C1">
        <w:rPr>
          <w:rFonts w:eastAsia="Calibri"/>
          <w:bCs/>
          <w:sz w:val="24"/>
          <w:szCs w:val="24"/>
        </w:rPr>
        <w:t xml:space="preserve">epresentative </w:t>
      </w:r>
      <w:r w:rsidR="003F02AB">
        <w:rPr>
          <w:rFonts w:eastAsia="Calibri"/>
          <w:bCs/>
          <w:sz w:val="24"/>
          <w:szCs w:val="24"/>
        </w:rPr>
        <w:t xml:space="preserve">of the Office of the High Commissioner for Human Rights (OHCHR) </w:t>
      </w:r>
      <w:r w:rsidRPr="00BE02C1">
        <w:rPr>
          <w:rFonts w:eastAsia="Calibri"/>
          <w:bCs/>
          <w:sz w:val="24"/>
          <w:szCs w:val="24"/>
        </w:rPr>
        <w:t>in Guatemala</w:t>
      </w:r>
      <w:r w:rsidR="00B61E7D">
        <w:rPr>
          <w:rFonts w:eastAsia="Calibri"/>
          <w:bCs/>
          <w:sz w:val="24"/>
          <w:szCs w:val="24"/>
        </w:rPr>
        <w:t xml:space="preserve"> and </w:t>
      </w:r>
      <w:r w:rsidR="003F02AB">
        <w:rPr>
          <w:rFonts w:eastAsia="Calibri"/>
          <w:bCs/>
          <w:sz w:val="24"/>
          <w:szCs w:val="24"/>
        </w:rPr>
        <w:t xml:space="preserve">worked as </w:t>
      </w:r>
      <w:r w:rsidR="00B61E7D">
        <w:rPr>
          <w:rFonts w:eastAsia="Calibri"/>
          <w:bCs/>
          <w:sz w:val="24"/>
          <w:szCs w:val="24"/>
        </w:rPr>
        <w:t xml:space="preserve">a </w:t>
      </w:r>
      <w:r w:rsidR="003F02AB">
        <w:rPr>
          <w:rFonts w:eastAsia="Calibri"/>
          <w:bCs/>
          <w:sz w:val="24"/>
          <w:szCs w:val="24"/>
        </w:rPr>
        <w:t>legal and human rights advisor for</w:t>
      </w:r>
      <w:r w:rsidRPr="00BE02C1">
        <w:rPr>
          <w:rFonts w:eastAsia="Calibri"/>
          <w:bCs/>
          <w:sz w:val="24"/>
          <w:szCs w:val="24"/>
        </w:rPr>
        <w:t xml:space="preserve"> OHCHR field offices in Paraguay, Mexico, Honduras and Col</w:t>
      </w:r>
      <w:r w:rsidR="003F02AB">
        <w:rPr>
          <w:rFonts w:eastAsia="Calibri"/>
          <w:bCs/>
          <w:sz w:val="24"/>
          <w:szCs w:val="24"/>
        </w:rPr>
        <w:t>o</w:t>
      </w:r>
      <w:r w:rsidRPr="00BE02C1">
        <w:rPr>
          <w:rFonts w:eastAsia="Calibri"/>
          <w:bCs/>
          <w:sz w:val="24"/>
          <w:szCs w:val="24"/>
        </w:rPr>
        <w:t>mbia</w:t>
      </w:r>
      <w:r w:rsidR="003F02AB">
        <w:rPr>
          <w:rFonts w:eastAsia="Calibri"/>
          <w:bCs/>
          <w:sz w:val="24"/>
          <w:szCs w:val="24"/>
        </w:rPr>
        <w:t>.</w:t>
      </w:r>
      <w:r w:rsidRPr="00BE02C1">
        <w:rPr>
          <w:rFonts w:eastAsia="Calibri"/>
          <w:bCs/>
          <w:sz w:val="24"/>
          <w:szCs w:val="24"/>
        </w:rPr>
        <w:t xml:space="preserve"> </w:t>
      </w:r>
      <w:r w:rsidR="003F02AB">
        <w:rPr>
          <w:rFonts w:eastAsia="Calibri"/>
          <w:bCs/>
          <w:sz w:val="24"/>
          <w:szCs w:val="24"/>
        </w:rPr>
        <w:t>Prior to that</w:t>
      </w:r>
      <w:r w:rsidR="00B61E7D">
        <w:rPr>
          <w:rFonts w:eastAsia="Calibri"/>
          <w:bCs/>
          <w:sz w:val="24"/>
          <w:szCs w:val="24"/>
        </w:rPr>
        <w:t>,</w:t>
      </w:r>
      <w:r w:rsidR="003F02AB">
        <w:rPr>
          <w:rFonts w:eastAsia="Calibri"/>
          <w:bCs/>
          <w:sz w:val="24"/>
          <w:szCs w:val="24"/>
        </w:rPr>
        <w:t xml:space="preserve"> she</w:t>
      </w:r>
      <w:r w:rsidRPr="00BE02C1">
        <w:rPr>
          <w:rFonts w:eastAsia="Calibri"/>
          <w:bCs/>
          <w:sz w:val="24"/>
          <w:szCs w:val="24"/>
        </w:rPr>
        <w:t xml:space="preserve"> served as a legal adviser at the Association for the Prevention of Torture and as an international consultant at the International Labour Office (ILO). She holds a law degree from the University of Buenos Aires, a Master in </w:t>
      </w:r>
      <w:r w:rsidR="00855F2F" w:rsidRPr="00BE02C1">
        <w:rPr>
          <w:rFonts w:eastAsia="Calibri"/>
          <w:bCs/>
          <w:sz w:val="24"/>
          <w:szCs w:val="24"/>
        </w:rPr>
        <w:t xml:space="preserve">Development Studies </w:t>
      </w:r>
      <w:r w:rsidRPr="00BE02C1">
        <w:rPr>
          <w:rFonts w:eastAsia="Calibri"/>
          <w:bCs/>
          <w:sz w:val="24"/>
          <w:szCs w:val="24"/>
        </w:rPr>
        <w:t xml:space="preserve">and a Master in </w:t>
      </w:r>
      <w:r w:rsidR="00855F2F" w:rsidRPr="00BE02C1">
        <w:rPr>
          <w:rFonts w:eastAsia="Calibri"/>
          <w:bCs/>
          <w:sz w:val="24"/>
          <w:szCs w:val="24"/>
        </w:rPr>
        <w:t>Law</w:t>
      </w:r>
      <w:r w:rsidRPr="00BE02C1">
        <w:rPr>
          <w:rFonts w:eastAsia="Calibri"/>
          <w:bCs/>
          <w:sz w:val="24"/>
          <w:szCs w:val="24"/>
        </w:rPr>
        <w:t xml:space="preserve">, both </w:t>
      </w:r>
      <w:r w:rsidRPr="00BE02C1">
        <w:rPr>
          <w:sz w:val="24"/>
          <w:szCs w:val="24"/>
        </w:rPr>
        <w:t>from</w:t>
      </w:r>
      <w:r w:rsidRPr="00BE02C1">
        <w:rPr>
          <w:rFonts w:eastAsia="Calibri"/>
          <w:bCs/>
          <w:sz w:val="24"/>
          <w:szCs w:val="24"/>
        </w:rPr>
        <w:t xml:space="preserve"> the Graduate Institute of International and Development Studies in Geneva. </w:t>
      </w:r>
      <w:r w:rsidRPr="00BE02C1">
        <w:rPr>
          <w:rFonts w:eastAsia="Calibri"/>
          <w:sz w:val="24"/>
          <w:szCs w:val="24"/>
          <w:lang w:val="en-US"/>
        </w:rPr>
        <w:t xml:space="preserve">The Consultative Group noted her extensive experience with the United Nations human rights system, her deep </w:t>
      </w:r>
      <w:r w:rsidRPr="00BE02C1">
        <w:rPr>
          <w:rFonts w:asciiTheme="majorBidi" w:eastAsia="Calibri" w:hAnsiTheme="majorBidi" w:cstheme="majorBidi"/>
          <w:sz w:val="24"/>
          <w:szCs w:val="24"/>
        </w:rPr>
        <w:t xml:space="preserve">knowledge of the mandate, particularly, her focus on linking development with human rights. </w:t>
      </w:r>
    </w:p>
    <w:p w14:paraId="49A8A44B" w14:textId="3C3A4C70" w:rsidR="00BE02C1" w:rsidRPr="00BE02C1" w:rsidRDefault="00BE02C1" w:rsidP="00BE02C1">
      <w:pPr>
        <w:pStyle w:val="SingleTxtG"/>
        <w:numPr>
          <w:ilvl w:val="0"/>
          <w:numId w:val="4"/>
        </w:numPr>
        <w:spacing w:line="240" w:lineRule="auto"/>
        <w:ind w:left="0" w:right="0" w:firstLine="0"/>
        <w:rPr>
          <w:sz w:val="24"/>
          <w:szCs w:val="24"/>
        </w:rPr>
      </w:pPr>
      <w:r w:rsidRPr="00BE02C1">
        <w:rPr>
          <w:rFonts w:eastAsia="Calibri"/>
          <w:b/>
          <w:bCs/>
          <w:sz w:val="24"/>
          <w:szCs w:val="24"/>
        </w:rPr>
        <w:t xml:space="preserve">Victor Saco </w:t>
      </w:r>
      <w:r w:rsidRPr="00BE02C1">
        <w:rPr>
          <w:rFonts w:eastAsia="Calibri"/>
          <w:bCs/>
          <w:sz w:val="24"/>
          <w:szCs w:val="24"/>
        </w:rPr>
        <w:t xml:space="preserve">is a professor of international development law at the Pontifical Catholic University of Peru. He worked as </w:t>
      </w:r>
      <w:r w:rsidR="00B61E7D">
        <w:rPr>
          <w:rFonts w:eastAsia="Calibri"/>
          <w:bCs/>
          <w:sz w:val="24"/>
          <w:szCs w:val="24"/>
        </w:rPr>
        <w:t>a lawyer</w:t>
      </w:r>
      <w:r w:rsidRPr="00BE02C1">
        <w:rPr>
          <w:rFonts w:eastAsia="Calibri"/>
          <w:bCs/>
          <w:sz w:val="24"/>
          <w:szCs w:val="24"/>
        </w:rPr>
        <w:t xml:space="preserve"> </w:t>
      </w:r>
      <w:r w:rsidR="00B61E7D">
        <w:rPr>
          <w:rFonts w:eastAsia="Calibri"/>
          <w:bCs/>
          <w:sz w:val="24"/>
          <w:szCs w:val="24"/>
        </w:rPr>
        <w:t>at</w:t>
      </w:r>
      <w:r w:rsidR="009751DF" w:rsidRPr="009751DF">
        <w:rPr>
          <w:rFonts w:eastAsia="Calibri"/>
          <w:bCs/>
          <w:sz w:val="24"/>
          <w:szCs w:val="24"/>
        </w:rPr>
        <w:t xml:space="preserve"> the Ministry of Foreign Affairs of Peru </w:t>
      </w:r>
      <w:r w:rsidRPr="00BE02C1">
        <w:rPr>
          <w:rFonts w:eastAsia="Calibri"/>
          <w:bCs/>
          <w:sz w:val="24"/>
          <w:szCs w:val="24"/>
        </w:rPr>
        <w:t xml:space="preserve">and as </w:t>
      </w:r>
      <w:r w:rsidR="005B241F">
        <w:rPr>
          <w:rFonts w:eastAsia="Calibri"/>
          <w:bCs/>
          <w:sz w:val="24"/>
          <w:szCs w:val="24"/>
        </w:rPr>
        <w:t xml:space="preserve">a </w:t>
      </w:r>
      <w:r w:rsidRPr="00BE02C1">
        <w:rPr>
          <w:rFonts w:eastAsia="Calibri"/>
          <w:bCs/>
          <w:sz w:val="24"/>
          <w:szCs w:val="24"/>
        </w:rPr>
        <w:t>research fellow</w:t>
      </w:r>
      <w:r w:rsidR="009751DF">
        <w:rPr>
          <w:rFonts w:eastAsia="Calibri"/>
          <w:bCs/>
          <w:sz w:val="24"/>
          <w:szCs w:val="24"/>
        </w:rPr>
        <w:t xml:space="preserve"> for</w:t>
      </w:r>
      <w:r w:rsidR="009751DF" w:rsidRPr="009751DF">
        <w:rPr>
          <w:rFonts w:eastAsia="Calibri"/>
          <w:bCs/>
          <w:sz w:val="24"/>
          <w:szCs w:val="24"/>
        </w:rPr>
        <w:t xml:space="preserve"> the World Trade Institute in Bern</w:t>
      </w:r>
      <w:r w:rsidRPr="00BE02C1">
        <w:rPr>
          <w:rFonts w:eastAsia="Calibri"/>
          <w:bCs/>
          <w:sz w:val="24"/>
          <w:szCs w:val="24"/>
        </w:rPr>
        <w:t xml:space="preserve">. He has also worked for the </w:t>
      </w:r>
      <w:proofErr w:type="spellStart"/>
      <w:r w:rsidRPr="00BE02C1">
        <w:rPr>
          <w:rFonts w:eastAsia="Calibri"/>
          <w:bCs/>
          <w:sz w:val="24"/>
          <w:szCs w:val="24"/>
        </w:rPr>
        <w:t>Interamerican</w:t>
      </w:r>
      <w:proofErr w:type="spellEnd"/>
      <w:r w:rsidRPr="00BE02C1">
        <w:rPr>
          <w:rFonts w:eastAsia="Calibri"/>
          <w:bCs/>
          <w:sz w:val="24"/>
          <w:szCs w:val="24"/>
        </w:rPr>
        <w:t xml:space="preserve"> Platform for Human Rights researching and publishing on economic, social and cultural rights. Mr. Saco holds Bachelor of Humanities and Master of Law degrees from the Pontifical Catholic University of Peru, as well as </w:t>
      </w:r>
      <w:r w:rsidR="00541FB2">
        <w:rPr>
          <w:rFonts w:eastAsia="Calibri"/>
          <w:bCs/>
          <w:sz w:val="24"/>
          <w:szCs w:val="24"/>
        </w:rPr>
        <w:t>a Master of Laws</w:t>
      </w:r>
      <w:r w:rsidRPr="00BE02C1">
        <w:rPr>
          <w:rFonts w:eastAsia="Calibri"/>
          <w:bCs/>
          <w:sz w:val="24"/>
          <w:szCs w:val="24"/>
        </w:rPr>
        <w:t xml:space="preserve"> in International European Law from the Catholic University of Louvain in Belgium. He also has a PhD in </w:t>
      </w:r>
      <w:r w:rsidR="00855F2F" w:rsidRPr="00BE02C1">
        <w:rPr>
          <w:rFonts w:eastAsia="Calibri"/>
          <w:bCs/>
          <w:sz w:val="24"/>
          <w:szCs w:val="24"/>
        </w:rPr>
        <w:t xml:space="preserve">International Investment Law </w:t>
      </w:r>
      <w:r w:rsidRPr="00BE02C1">
        <w:rPr>
          <w:rFonts w:eastAsia="Calibri"/>
          <w:bCs/>
          <w:sz w:val="24"/>
          <w:szCs w:val="24"/>
        </w:rPr>
        <w:t>from the University of Bern.</w:t>
      </w:r>
      <w:r w:rsidRPr="00BE02C1">
        <w:rPr>
          <w:sz w:val="24"/>
          <w:szCs w:val="24"/>
        </w:rPr>
        <w:t xml:space="preserve"> The Consultative Group noted </w:t>
      </w:r>
      <w:r w:rsidRPr="00BE02C1">
        <w:rPr>
          <w:iCs/>
          <w:sz w:val="24"/>
          <w:szCs w:val="24"/>
          <w:lang w:val="en-US"/>
        </w:rPr>
        <w:t>his specific focus on the relationship between investment and international trade and human rights</w:t>
      </w:r>
      <w:r w:rsidR="009751DF">
        <w:rPr>
          <w:iCs/>
          <w:sz w:val="24"/>
          <w:szCs w:val="24"/>
          <w:lang w:val="en-US"/>
        </w:rPr>
        <w:t xml:space="preserve"> as well as his experience with different stakeholders</w:t>
      </w:r>
      <w:r w:rsidRPr="00BE02C1">
        <w:rPr>
          <w:iCs/>
          <w:sz w:val="24"/>
          <w:szCs w:val="24"/>
          <w:lang w:val="en-US"/>
        </w:rPr>
        <w:t xml:space="preserve"> </w:t>
      </w:r>
    </w:p>
    <w:p w14:paraId="469E26A9" w14:textId="6E6DD0D3" w:rsidR="00BE363E" w:rsidRPr="001814AA" w:rsidRDefault="00BE02C1" w:rsidP="00F91D44">
      <w:pPr>
        <w:pStyle w:val="SingleTxtG"/>
        <w:numPr>
          <w:ilvl w:val="0"/>
          <w:numId w:val="4"/>
        </w:numPr>
        <w:spacing w:line="240" w:lineRule="auto"/>
        <w:ind w:left="0" w:right="0" w:firstLine="0"/>
        <w:rPr>
          <w:sz w:val="24"/>
          <w:szCs w:val="24"/>
        </w:rPr>
      </w:pPr>
      <w:r w:rsidRPr="001814AA">
        <w:rPr>
          <w:rFonts w:eastAsia="Calibri"/>
          <w:b/>
          <w:sz w:val="24"/>
          <w:szCs w:val="24"/>
          <w:lang w:val="en-US"/>
        </w:rPr>
        <w:t xml:space="preserve">Paulo de </w:t>
      </w:r>
      <w:proofErr w:type="spellStart"/>
      <w:r w:rsidRPr="001814AA">
        <w:rPr>
          <w:rFonts w:eastAsia="Calibri"/>
          <w:b/>
          <w:sz w:val="24"/>
          <w:szCs w:val="24"/>
          <w:lang w:val="en-US"/>
        </w:rPr>
        <w:t>Tarso</w:t>
      </w:r>
      <w:proofErr w:type="spellEnd"/>
      <w:r w:rsidRPr="001814AA">
        <w:rPr>
          <w:rFonts w:eastAsia="Calibri"/>
          <w:b/>
          <w:sz w:val="24"/>
          <w:szCs w:val="24"/>
          <w:lang w:val="en-US"/>
        </w:rPr>
        <w:t xml:space="preserve"> </w:t>
      </w:r>
      <w:proofErr w:type="spellStart"/>
      <w:r w:rsidRPr="001814AA">
        <w:rPr>
          <w:rFonts w:eastAsia="Calibri"/>
          <w:b/>
          <w:sz w:val="24"/>
          <w:szCs w:val="24"/>
          <w:lang w:val="en-US"/>
        </w:rPr>
        <w:t>Lugon</w:t>
      </w:r>
      <w:proofErr w:type="spellEnd"/>
      <w:r w:rsidRPr="001814AA">
        <w:rPr>
          <w:rFonts w:eastAsia="Calibri"/>
          <w:b/>
          <w:sz w:val="24"/>
          <w:szCs w:val="24"/>
          <w:lang w:val="en-US"/>
        </w:rPr>
        <w:t xml:space="preserve"> </w:t>
      </w:r>
      <w:proofErr w:type="spellStart"/>
      <w:r w:rsidRPr="001814AA">
        <w:rPr>
          <w:rFonts w:eastAsia="Calibri"/>
          <w:b/>
          <w:sz w:val="24"/>
          <w:szCs w:val="24"/>
          <w:lang w:val="en-US"/>
        </w:rPr>
        <w:t>Arantes</w:t>
      </w:r>
      <w:proofErr w:type="spellEnd"/>
      <w:r w:rsidRPr="001814AA">
        <w:rPr>
          <w:rFonts w:eastAsia="Calibri"/>
          <w:sz w:val="24"/>
          <w:szCs w:val="24"/>
          <w:lang w:val="en-US"/>
        </w:rPr>
        <w:t xml:space="preserve"> is an independent consultant</w:t>
      </w:r>
      <w:r w:rsidR="009751DF" w:rsidRPr="001814AA">
        <w:rPr>
          <w:rFonts w:eastAsia="Calibri"/>
          <w:sz w:val="24"/>
          <w:szCs w:val="24"/>
          <w:lang w:val="en-US"/>
        </w:rPr>
        <w:t xml:space="preserve"> on human rights</w:t>
      </w:r>
      <w:r w:rsidRPr="001814AA">
        <w:rPr>
          <w:rFonts w:eastAsia="Calibri"/>
          <w:sz w:val="24"/>
          <w:szCs w:val="24"/>
          <w:lang w:val="en-US"/>
        </w:rPr>
        <w:t xml:space="preserve">. He worked </w:t>
      </w:r>
      <w:r w:rsidR="001814AA" w:rsidRPr="001814AA">
        <w:rPr>
          <w:rFonts w:eastAsia="Calibri"/>
          <w:sz w:val="24"/>
          <w:szCs w:val="24"/>
          <w:lang w:val="en-US"/>
        </w:rPr>
        <w:t xml:space="preserve">as a representative to the United Nations </w:t>
      </w:r>
      <w:r w:rsidRPr="001814AA">
        <w:rPr>
          <w:rFonts w:eastAsia="Calibri"/>
          <w:sz w:val="24"/>
          <w:szCs w:val="24"/>
          <w:lang w:val="en-US"/>
        </w:rPr>
        <w:t>for NGO coalition</w:t>
      </w:r>
      <w:r w:rsidR="001814AA" w:rsidRPr="001814AA">
        <w:rPr>
          <w:rFonts w:eastAsia="Calibri"/>
          <w:sz w:val="24"/>
          <w:szCs w:val="24"/>
          <w:lang w:val="en-US"/>
        </w:rPr>
        <w:t xml:space="preserve"> CELS/</w:t>
      </w:r>
      <w:proofErr w:type="spellStart"/>
      <w:r w:rsidR="001814AA" w:rsidRPr="001814AA">
        <w:rPr>
          <w:rFonts w:eastAsia="Calibri"/>
          <w:sz w:val="24"/>
          <w:szCs w:val="24"/>
          <w:lang w:val="en-US"/>
        </w:rPr>
        <w:t>Conectas</w:t>
      </w:r>
      <w:proofErr w:type="spellEnd"/>
      <w:r w:rsidR="001814AA" w:rsidRPr="001814AA">
        <w:rPr>
          <w:rFonts w:eastAsia="Calibri"/>
          <w:sz w:val="24"/>
          <w:szCs w:val="24"/>
          <w:lang w:val="en-US"/>
        </w:rPr>
        <w:t>/</w:t>
      </w:r>
      <w:proofErr w:type="spellStart"/>
      <w:r w:rsidR="001814AA" w:rsidRPr="001814AA">
        <w:rPr>
          <w:rFonts w:eastAsia="Calibri"/>
          <w:sz w:val="24"/>
          <w:szCs w:val="24"/>
          <w:lang w:val="en-US"/>
        </w:rPr>
        <w:t>Humanas</w:t>
      </w:r>
      <w:proofErr w:type="spellEnd"/>
      <w:r w:rsidRPr="001814AA">
        <w:rPr>
          <w:rFonts w:eastAsia="Calibri"/>
          <w:sz w:val="24"/>
          <w:szCs w:val="24"/>
          <w:lang w:val="en-US"/>
        </w:rPr>
        <w:t xml:space="preserve">, </w:t>
      </w:r>
      <w:r w:rsidR="001814AA" w:rsidRPr="001814AA">
        <w:rPr>
          <w:rFonts w:eastAsia="Calibri"/>
          <w:sz w:val="24"/>
          <w:szCs w:val="24"/>
          <w:lang w:val="en-US"/>
        </w:rPr>
        <w:t xml:space="preserve">as a researcher and </w:t>
      </w:r>
      <w:r w:rsidR="001814AA" w:rsidRPr="001814AA">
        <w:rPr>
          <w:sz w:val="24"/>
          <w:szCs w:val="24"/>
        </w:rPr>
        <w:t>capacity</w:t>
      </w:r>
      <w:r w:rsidR="001814AA">
        <w:rPr>
          <w:sz w:val="24"/>
          <w:szCs w:val="24"/>
        </w:rPr>
        <w:t xml:space="preserve"> </w:t>
      </w:r>
      <w:r w:rsidR="001814AA" w:rsidRPr="001814AA">
        <w:rPr>
          <w:sz w:val="24"/>
          <w:szCs w:val="24"/>
        </w:rPr>
        <w:t xml:space="preserve">building officer for the Global Health Program at the Graduate </w:t>
      </w:r>
      <w:r w:rsidR="001814AA" w:rsidRPr="001814AA">
        <w:rPr>
          <w:rFonts w:eastAsia="Calibri"/>
          <w:sz w:val="24"/>
          <w:szCs w:val="24"/>
          <w:lang w:val="en-US"/>
        </w:rPr>
        <w:t>Institute</w:t>
      </w:r>
      <w:r w:rsidR="001814AA">
        <w:rPr>
          <w:sz w:val="24"/>
          <w:szCs w:val="24"/>
        </w:rPr>
        <w:t xml:space="preserve"> </w:t>
      </w:r>
      <w:r w:rsidRPr="001814AA">
        <w:rPr>
          <w:rFonts w:eastAsia="Calibri"/>
          <w:sz w:val="24"/>
          <w:szCs w:val="24"/>
          <w:lang w:val="en-US"/>
        </w:rPr>
        <w:t xml:space="preserve">of International and Development Studies </w:t>
      </w:r>
      <w:r w:rsidR="001814AA">
        <w:rPr>
          <w:rFonts w:eastAsia="Calibri"/>
          <w:sz w:val="24"/>
          <w:szCs w:val="24"/>
          <w:lang w:val="en-US"/>
        </w:rPr>
        <w:t xml:space="preserve">in Geneva and </w:t>
      </w:r>
      <w:r w:rsidR="001814AA" w:rsidRPr="001814AA">
        <w:rPr>
          <w:rFonts w:eastAsia="Calibri"/>
          <w:sz w:val="24"/>
          <w:szCs w:val="24"/>
          <w:lang w:val="en-US"/>
        </w:rPr>
        <w:t xml:space="preserve">as a human rights adviser and capacity building coordinator </w:t>
      </w:r>
      <w:r w:rsidR="001814AA">
        <w:rPr>
          <w:rFonts w:eastAsia="Calibri"/>
          <w:sz w:val="24"/>
          <w:szCs w:val="24"/>
          <w:lang w:val="en-US"/>
        </w:rPr>
        <w:lastRenderedPageBreak/>
        <w:t>at</w:t>
      </w:r>
      <w:r w:rsidRPr="001814AA">
        <w:rPr>
          <w:rFonts w:eastAsia="Calibri"/>
          <w:sz w:val="24"/>
          <w:szCs w:val="24"/>
          <w:lang w:val="en-US"/>
        </w:rPr>
        <w:t xml:space="preserve"> the Permanent Mission of Brazil to the United Nations Office in Geneva. He holds a Bachelor of Law from the Federal University of Holy Spirit in Brazil, </w:t>
      </w:r>
      <w:r w:rsidR="00541FB2">
        <w:rPr>
          <w:rFonts w:eastAsia="Calibri"/>
          <w:bCs/>
          <w:sz w:val="24"/>
          <w:szCs w:val="24"/>
        </w:rPr>
        <w:t>a Master of Laws</w:t>
      </w:r>
      <w:r w:rsidR="00541FB2" w:rsidRPr="00BE02C1">
        <w:rPr>
          <w:rFonts w:eastAsia="Calibri"/>
          <w:bCs/>
          <w:sz w:val="24"/>
          <w:szCs w:val="24"/>
        </w:rPr>
        <w:t xml:space="preserve"> </w:t>
      </w:r>
      <w:r w:rsidRPr="001814AA">
        <w:rPr>
          <w:rFonts w:eastAsia="Calibri"/>
          <w:sz w:val="24"/>
          <w:szCs w:val="24"/>
          <w:lang w:val="en-US"/>
        </w:rPr>
        <w:t xml:space="preserve">in </w:t>
      </w:r>
      <w:r w:rsidR="001814AA" w:rsidRPr="001814AA">
        <w:rPr>
          <w:rFonts w:eastAsia="Calibri"/>
          <w:sz w:val="24"/>
          <w:szCs w:val="24"/>
          <w:lang w:val="en-US"/>
        </w:rPr>
        <w:t xml:space="preserve">International </w:t>
      </w:r>
      <w:r w:rsidRPr="001814AA">
        <w:rPr>
          <w:rFonts w:eastAsia="Calibri"/>
          <w:sz w:val="24"/>
          <w:szCs w:val="24"/>
          <w:lang w:val="en-US"/>
        </w:rPr>
        <w:t xml:space="preserve">and European </w:t>
      </w:r>
      <w:r w:rsidR="001814AA" w:rsidRPr="001814AA">
        <w:rPr>
          <w:rFonts w:eastAsia="Calibri"/>
          <w:sz w:val="24"/>
          <w:szCs w:val="24"/>
          <w:lang w:val="en-US"/>
        </w:rPr>
        <w:t xml:space="preserve">Protection </w:t>
      </w:r>
      <w:r w:rsidRPr="001814AA">
        <w:rPr>
          <w:rFonts w:eastAsia="Calibri"/>
          <w:sz w:val="24"/>
          <w:szCs w:val="24"/>
          <w:lang w:val="en-US"/>
        </w:rPr>
        <w:t xml:space="preserve">of </w:t>
      </w:r>
      <w:r w:rsidR="001814AA" w:rsidRPr="001814AA">
        <w:rPr>
          <w:rFonts w:eastAsia="Calibri"/>
          <w:sz w:val="24"/>
          <w:szCs w:val="24"/>
          <w:lang w:val="en-US"/>
        </w:rPr>
        <w:t xml:space="preserve">Human Rights </w:t>
      </w:r>
      <w:r w:rsidRPr="001814AA">
        <w:rPr>
          <w:rFonts w:eastAsia="Calibri"/>
          <w:sz w:val="24"/>
          <w:szCs w:val="24"/>
          <w:lang w:val="en-US"/>
        </w:rPr>
        <w:t xml:space="preserve">from the University of Utrecht in the Netherlands and a PhD in </w:t>
      </w:r>
      <w:r w:rsidR="001814AA" w:rsidRPr="001814AA">
        <w:rPr>
          <w:rFonts w:eastAsia="Calibri"/>
          <w:sz w:val="24"/>
          <w:szCs w:val="24"/>
          <w:lang w:val="en-US"/>
        </w:rPr>
        <w:t>International Law</w:t>
      </w:r>
      <w:r w:rsidRPr="001814AA">
        <w:rPr>
          <w:rFonts w:eastAsia="Calibri"/>
          <w:sz w:val="24"/>
          <w:szCs w:val="24"/>
          <w:lang w:val="en-US"/>
        </w:rPr>
        <w:t xml:space="preserve"> from the Catholic University of Louvain in Belgium. </w:t>
      </w:r>
      <w:r w:rsidRPr="001814AA">
        <w:rPr>
          <w:sz w:val="24"/>
          <w:szCs w:val="24"/>
        </w:rPr>
        <w:t xml:space="preserve">The Consultative Group noted his diplomatic experience, </w:t>
      </w:r>
      <w:r w:rsidR="001814AA">
        <w:rPr>
          <w:sz w:val="24"/>
          <w:szCs w:val="24"/>
        </w:rPr>
        <w:t>e</w:t>
      </w:r>
      <w:r w:rsidRPr="001814AA">
        <w:rPr>
          <w:sz w:val="24"/>
          <w:szCs w:val="24"/>
        </w:rPr>
        <w:t xml:space="preserve">xpertise in liaising with different stakeholders and knowledge of the United Nations human rights mechanisms.   </w:t>
      </w:r>
    </w:p>
    <w:p w14:paraId="5B4A53C6" w14:textId="10B0CC43" w:rsidR="006237DD" w:rsidRPr="006237DD" w:rsidRDefault="00274E0A" w:rsidP="00EF5CB6">
      <w:pPr>
        <w:pStyle w:val="SingleTxtG"/>
        <w:numPr>
          <w:ilvl w:val="0"/>
          <w:numId w:val="3"/>
        </w:numPr>
        <w:suppressAutoHyphens w:val="0"/>
        <w:spacing w:before="480" w:after="240" w:line="240" w:lineRule="auto"/>
        <w:ind w:left="567" w:right="0" w:hanging="567"/>
        <w:rPr>
          <w:b/>
          <w:sz w:val="24"/>
          <w:szCs w:val="24"/>
        </w:rPr>
      </w:pPr>
      <w:r w:rsidRPr="006237DD">
        <w:rPr>
          <w:rFonts w:eastAsia="Calibri"/>
          <w:b/>
          <w:sz w:val="24"/>
          <w:szCs w:val="24"/>
        </w:rPr>
        <w:t xml:space="preserve">Candidates proposed by the Consultative Group to the President for the </w:t>
      </w:r>
      <w:r w:rsidR="00B873B6" w:rsidRPr="006237DD">
        <w:rPr>
          <w:b/>
          <w:sz w:val="24"/>
          <w:szCs w:val="24"/>
        </w:rPr>
        <w:t xml:space="preserve">Special Rapporteur </w:t>
      </w:r>
      <w:r w:rsidR="006237DD" w:rsidRPr="006237DD">
        <w:rPr>
          <w:b/>
          <w:sz w:val="24"/>
          <w:szCs w:val="24"/>
        </w:rPr>
        <w:t>on freedom of religion or belief</w:t>
      </w:r>
    </w:p>
    <w:p w14:paraId="478A9926" w14:textId="155E28B9" w:rsidR="00A27056" w:rsidRPr="00A27056" w:rsidRDefault="00B14531" w:rsidP="00A27056">
      <w:pPr>
        <w:pStyle w:val="SingleTxtG"/>
        <w:numPr>
          <w:ilvl w:val="0"/>
          <w:numId w:val="4"/>
        </w:numPr>
        <w:spacing w:line="240" w:lineRule="auto"/>
        <w:ind w:left="0" w:right="0" w:firstLine="0"/>
        <w:rPr>
          <w:rFonts w:eastAsia="Calibri"/>
          <w:bCs/>
          <w:sz w:val="24"/>
          <w:szCs w:val="24"/>
        </w:rPr>
      </w:pPr>
      <w:r>
        <w:rPr>
          <w:rFonts w:eastAsia="Calibri"/>
          <w:sz w:val="24"/>
          <w:szCs w:val="24"/>
        </w:rPr>
        <w:t>The m</w:t>
      </w:r>
      <w:r w:rsidR="00274E0A" w:rsidRPr="00FF04C2">
        <w:rPr>
          <w:rFonts w:eastAsia="Calibri"/>
          <w:sz w:val="24"/>
          <w:szCs w:val="24"/>
        </w:rPr>
        <w:t xml:space="preserve">eetings </w:t>
      </w:r>
      <w:r w:rsidR="00274E0A" w:rsidRPr="00FF04C2">
        <w:rPr>
          <w:rFonts w:eastAsia="Times New Roman"/>
          <w:sz w:val="24"/>
          <w:szCs w:val="24"/>
        </w:rPr>
        <w:t>held by the Consultative Group in relation to</w:t>
      </w:r>
      <w:r w:rsidR="00274E0A" w:rsidRPr="00FF04C2">
        <w:rPr>
          <w:rFonts w:eastAsia="Calibri"/>
          <w:sz w:val="24"/>
          <w:szCs w:val="24"/>
        </w:rPr>
        <w:t xml:space="preserve"> this mandate were </w:t>
      </w:r>
      <w:r w:rsidR="00274E0A" w:rsidRPr="00B873B6">
        <w:rPr>
          <w:rFonts w:eastAsia="Calibri"/>
          <w:sz w:val="24"/>
          <w:szCs w:val="24"/>
        </w:rPr>
        <w:t xml:space="preserve">chaired </w:t>
      </w:r>
      <w:r w:rsidR="00436EB5" w:rsidRPr="00B873B6">
        <w:rPr>
          <w:rFonts w:eastAsia="Calibri"/>
          <w:sz w:val="24"/>
          <w:szCs w:val="24"/>
        </w:rPr>
        <w:t>by</w:t>
      </w:r>
      <w:r w:rsidR="00436EB5" w:rsidRPr="00B873B6">
        <w:rPr>
          <w:rFonts w:eastAsia="Calibri"/>
          <w:bCs/>
          <w:sz w:val="24"/>
          <w:szCs w:val="24"/>
        </w:rPr>
        <w:t xml:space="preserve"> </w:t>
      </w:r>
      <w:r w:rsidR="006237DD" w:rsidRPr="006237DD">
        <w:rPr>
          <w:rFonts w:eastAsia="Calibri"/>
          <w:bCs/>
          <w:sz w:val="24"/>
          <w:szCs w:val="24"/>
        </w:rPr>
        <w:t xml:space="preserve">Mr. Abdellah </w:t>
      </w:r>
      <w:proofErr w:type="spellStart"/>
      <w:r w:rsidR="006237DD" w:rsidRPr="006237DD">
        <w:rPr>
          <w:rFonts w:eastAsia="Calibri"/>
          <w:bCs/>
          <w:sz w:val="24"/>
          <w:szCs w:val="24"/>
        </w:rPr>
        <w:t>Boutadghart</w:t>
      </w:r>
      <w:proofErr w:type="spellEnd"/>
      <w:r w:rsidR="006237DD" w:rsidRPr="006237DD">
        <w:rPr>
          <w:rFonts w:eastAsia="Calibri"/>
          <w:bCs/>
          <w:sz w:val="24"/>
          <w:szCs w:val="24"/>
        </w:rPr>
        <w:t xml:space="preserve"> (Morocco)</w:t>
      </w:r>
      <w:r w:rsidR="00436EB5">
        <w:rPr>
          <w:rFonts w:eastAsia="Calibri"/>
          <w:bCs/>
          <w:sz w:val="24"/>
          <w:szCs w:val="24"/>
        </w:rPr>
        <w:t xml:space="preserve">. </w:t>
      </w:r>
      <w:r w:rsidR="00C83372" w:rsidRPr="00436EB5">
        <w:rPr>
          <w:rFonts w:eastAsia="Calibri"/>
          <w:sz w:val="24"/>
          <w:szCs w:val="24"/>
        </w:rPr>
        <w:t>T</w:t>
      </w:r>
      <w:r w:rsidR="00274E0A" w:rsidRPr="00436EB5">
        <w:rPr>
          <w:rFonts w:eastAsia="Calibri"/>
          <w:color w:val="000000" w:themeColor="text1"/>
          <w:sz w:val="24"/>
          <w:szCs w:val="24"/>
        </w:rPr>
        <w:t>here were</w:t>
      </w:r>
      <w:r w:rsidR="00436EB5" w:rsidRPr="00436EB5">
        <w:rPr>
          <w:rFonts w:eastAsia="Calibri"/>
          <w:color w:val="000000" w:themeColor="text1"/>
          <w:sz w:val="24"/>
          <w:szCs w:val="24"/>
        </w:rPr>
        <w:t xml:space="preserve"> </w:t>
      </w:r>
      <w:r w:rsidR="0022369B">
        <w:rPr>
          <w:rFonts w:eastAsia="Calibri"/>
          <w:color w:val="000000" w:themeColor="text1"/>
          <w:sz w:val="24"/>
          <w:szCs w:val="24"/>
        </w:rPr>
        <w:t>1</w:t>
      </w:r>
      <w:r w:rsidR="006237DD">
        <w:rPr>
          <w:rFonts w:eastAsia="Calibri"/>
          <w:color w:val="000000" w:themeColor="text1"/>
          <w:sz w:val="24"/>
          <w:szCs w:val="24"/>
        </w:rPr>
        <w:t>6</w:t>
      </w:r>
      <w:r w:rsidR="00597EED">
        <w:rPr>
          <w:rFonts w:eastAsia="Calibri"/>
          <w:color w:val="000000" w:themeColor="text1"/>
          <w:sz w:val="24"/>
          <w:szCs w:val="24"/>
        </w:rPr>
        <w:t xml:space="preserve"> </w:t>
      </w:r>
      <w:r w:rsidR="00274E0A" w:rsidRPr="00436EB5">
        <w:rPr>
          <w:rFonts w:eastAsia="Calibri"/>
          <w:color w:val="000000" w:themeColor="text1"/>
          <w:sz w:val="24"/>
          <w:szCs w:val="24"/>
        </w:rPr>
        <w:t xml:space="preserve">eligible candidates for this vacancy. </w:t>
      </w:r>
      <w:r w:rsidR="00274E0A" w:rsidRPr="00D73E77">
        <w:rPr>
          <w:rFonts w:eastAsia="Calibri"/>
          <w:color w:val="000000" w:themeColor="text1"/>
          <w:sz w:val="24"/>
          <w:szCs w:val="24"/>
        </w:rPr>
        <w:t xml:space="preserve">Of the </w:t>
      </w:r>
      <w:r w:rsidR="006237DD">
        <w:rPr>
          <w:rFonts w:eastAsia="Calibri"/>
          <w:color w:val="000000" w:themeColor="text1"/>
          <w:sz w:val="24"/>
          <w:szCs w:val="24"/>
        </w:rPr>
        <w:t>four</w:t>
      </w:r>
      <w:r w:rsidR="00FF04C2" w:rsidRPr="00D73E77">
        <w:rPr>
          <w:rFonts w:eastAsia="Calibri"/>
          <w:color w:val="000000" w:themeColor="text1"/>
          <w:sz w:val="24"/>
          <w:szCs w:val="24"/>
        </w:rPr>
        <w:t xml:space="preserve"> </w:t>
      </w:r>
      <w:r w:rsidR="00274E0A" w:rsidRPr="00D73E77">
        <w:rPr>
          <w:rFonts w:eastAsia="Calibri"/>
          <w:color w:val="000000" w:themeColor="text1"/>
          <w:sz w:val="24"/>
          <w:szCs w:val="24"/>
        </w:rPr>
        <w:t>candidates interviewed</w:t>
      </w:r>
      <w:r w:rsidR="00274E0A" w:rsidRPr="00436EB5">
        <w:rPr>
          <w:rFonts w:eastAsia="Calibri"/>
          <w:color w:val="000000" w:themeColor="text1"/>
          <w:sz w:val="24"/>
          <w:szCs w:val="24"/>
        </w:rPr>
        <w:t xml:space="preserve">, the Consultative Group decided to recommend </w:t>
      </w:r>
      <w:r w:rsidR="00274E0A" w:rsidRPr="008D4825">
        <w:rPr>
          <w:rFonts w:eastAsia="Calibri"/>
          <w:color w:val="000000" w:themeColor="text1"/>
          <w:sz w:val="24"/>
          <w:szCs w:val="24"/>
        </w:rPr>
        <w:t xml:space="preserve">the following </w:t>
      </w:r>
      <w:r w:rsidR="00D73E77" w:rsidRPr="005160E2">
        <w:rPr>
          <w:rFonts w:eastAsia="Calibri"/>
          <w:color w:val="000000" w:themeColor="text1"/>
          <w:sz w:val="24"/>
          <w:szCs w:val="24"/>
        </w:rPr>
        <w:t>three</w:t>
      </w:r>
      <w:r w:rsidR="00D73E77">
        <w:rPr>
          <w:rFonts w:eastAsia="Calibri"/>
          <w:color w:val="000000" w:themeColor="text1"/>
          <w:sz w:val="24"/>
          <w:szCs w:val="24"/>
        </w:rPr>
        <w:t xml:space="preserve"> </w:t>
      </w:r>
      <w:r w:rsidR="004015D2" w:rsidRPr="008D4825">
        <w:rPr>
          <w:rFonts w:eastAsia="Calibri"/>
          <w:color w:val="000000" w:themeColor="text1"/>
          <w:sz w:val="24"/>
          <w:szCs w:val="24"/>
        </w:rPr>
        <w:t>c</w:t>
      </w:r>
      <w:r w:rsidR="00274E0A" w:rsidRPr="008D4825">
        <w:rPr>
          <w:rFonts w:eastAsia="Calibri"/>
          <w:color w:val="000000" w:themeColor="text1"/>
          <w:sz w:val="24"/>
          <w:szCs w:val="24"/>
        </w:rPr>
        <w:t xml:space="preserve">andidates as best qualified to fulfil the </w:t>
      </w:r>
      <w:r w:rsidR="00274E0A" w:rsidRPr="00D73E77">
        <w:rPr>
          <w:rFonts w:eastAsia="Calibri"/>
          <w:color w:val="000000" w:themeColor="text1"/>
          <w:sz w:val="24"/>
          <w:szCs w:val="24"/>
        </w:rPr>
        <w:t>mandate, ranking them in the order of preference below</w:t>
      </w:r>
      <w:r w:rsidR="00C32AAA" w:rsidRPr="00D73E77">
        <w:rPr>
          <w:rFonts w:eastAsia="Calibri"/>
          <w:color w:val="000000" w:themeColor="text1"/>
          <w:sz w:val="24"/>
          <w:szCs w:val="24"/>
        </w:rPr>
        <w:t>.</w:t>
      </w:r>
      <w:r w:rsidR="004015D2" w:rsidRPr="00D73E77">
        <w:rPr>
          <w:rFonts w:eastAsia="Calibri"/>
          <w:color w:val="000000" w:themeColor="text1"/>
          <w:sz w:val="24"/>
          <w:szCs w:val="24"/>
        </w:rPr>
        <w:t xml:space="preserve"> </w:t>
      </w:r>
    </w:p>
    <w:p w14:paraId="5465F2B1" w14:textId="688BF8B9" w:rsidR="006237DD" w:rsidRDefault="006237DD" w:rsidP="008F63DD">
      <w:pPr>
        <w:suppressAutoHyphens w:val="0"/>
        <w:spacing w:after="200" w:line="240" w:lineRule="auto"/>
        <w:ind w:left="567"/>
        <w:rPr>
          <w:rFonts w:eastAsia="Calibri"/>
          <w:b/>
          <w:bCs/>
          <w:sz w:val="24"/>
          <w:szCs w:val="24"/>
        </w:rPr>
      </w:pPr>
      <w:r>
        <w:rPr>
          <w:rFonts w:eastAsia="Calibri"/>
          <w:b/>
          <w:bCs/>
          <w:sz w:val="24"/>
          <w:szCs w:val="24"/>
        </w:rPr>
        <w:t xml:space="preserve">1. </w:t>
      </w:r>
      <w:proofErr w:type="spellStart"/>
      <w:r w:rsidRPr="006237DD">
        <w:rPr>
          <w:rFonts w:eastAsia="Calibri"/>
          <w:b/>
          <w:bCs/>
          <w:sz w:val="24"/>
          <w:szCs w:val="24"/>
        </w:rPr>
        <w:t>Nazila</w:t>
      </w:r>
      <w:proofErr w:type="spellEnd"/>
      <w:r w:rsidRPr="006237DD">
        <w:rPr>
          <w:rFonts w:eastAsia="Calibri"/>
          <w:b/>
          <w:bCs/>
          <w:sz w:val="24"/>
          <w:szCs w:val="24"/>
        </w:rPr>
        <w:t xml:space="preserve"> GHANEA</w:t>
      </w:r>
      <w:r>
        <w:rPr>
          <w:rFonts w:eastAsia="Calibri"/>
          <w:b/>
          <w:bCs/>
          <w:sz w:val="24"/>
          <w:szCs w:val="24"/>
        </w:rPr>
        <w:t xml:space="preserve"> (F) (Islamic Republic of Iran)</w:t>
      </w:r>
    </w:p>
    <w:p w14:paraId="03479992" w14:textId="5FDD285A" w:rsidR="006237DD" w:rsidRDefault="006237DD" w:rsidP="008F63DD">
      <w:pPr>
        <w:suppressAutoHyphens w:val="0"/>
        <w:spacing w:after="200" w:line="240" w:lineRule="auto"/>
        <w:ind w:left="567"/>
        <w:rPr>
          <w:rFonts w:eastAsia="Calibri"/>
          <w:b/>
          <w:bCs/>
          <w:sz w:val="24"/>
          <w:szCs w:val="24"/>
        </w:rPr>
      </w:pPr>
      <w:r>
        <w:rPr>
          <w:rFonts w:eastAsia="Calibri"/>
          <w:b/>
          <w:bCs/>
          <w:sz w:val="24"/>
          <w:szCs w:val="24"/>
        </w:rPr>
        <w:t xml:space="preserve">2. </w:t>
      </w:r>
      <w:proofErr w:type="spellStart"/>
      <w:r w:rsidRPr="006237DD">
        <w:rPr>
          <w:rFonts w:eastAsia="Calibri"/>
          <w:b/>
          <w:bCs/>
          <w:sz w:val="24"/>
          <w:szCs w:val="24"/>
        </w:rPr>
        <w:t>Amna</w:t>
      </w:r>
      <w:proofErr w:type="spellEnd"/>
      <w:r w:rsidRPr="006237DD">
        <w:rPr>
          <w:rFonts w:eastAsia="Calibri"/>
          <w:b/>
          <w:bCs/>
          <w:sz w:val="24"/>
          <w:szCs w:val="24"/>
        </w:rPr>
        <w:t xml:space="preserve"> NAZIR</w:t>
      </w:r>
      <w:r>
        <w:rPr>
          <w:rFonts w:eastAsia="Calibri"/>
          <w:b/>
          <w:bCs/>
          <w:sz w:val="24"/>
          <w:szCs w:val="24"/>
        </w:rPr>
        <w:t xml:space="preserve"> (F) (</w:t>
      </w:r>
      <w:r w:rsidRPr="006237DD">
        <w:rPr>
          <w:rFonts w:eastAsia="Calibri"/>
          <w:b/>
          <w:bCs/>
          <w:sz w:val="24"/>
          <w:szCs w:val="24"/>
        </w:rPr>
        <w:t>United Kingdom of Grea</w:t>
      </w:r>
      <w:r>
        <w:rPr>
          <w:rFonts w:eastAsia="Calibri"/>
          <w:b/>
          <w:bCs/>
          <w:sz w:val="24"/>
          <w:szCs w:val="24"/>
        </w:rPr>
        <w:t>t Britain and Northern Ireland)</w:t>
      </w:r>
    </w:p>
    <w:p w14:paraId="5C2D3D2F" w14:textId="60BE4857" w:rsidR="006237DD" w:rsidRPr="005160E2" w:rsidRDefault="006237DD" w:rsidP="008F63DD">
      <w:pPr>
        <w:suppressAutoHyphens w:val="0"/>
        <w:spacing w:after="200" w:line="240" w:lineRule="auto"/>
        <w:ind w:left="567"/>
        <w:rPr>
          <w:rFonts w:eastAsia="Calibri"/>
          <w:b/>
          <w:bCs/>
          <w:sz w:val="24"/>
          <w:szCs w:val="24"/>
        </w:rPr>
      </w:pPr>
      <w:r>
        <w:rPr>
          <w:rFonts w:eastAsia="Calibri"/>
          <w:b/>
          <w:bCs/>
          <w:sz w:val="24"/>
          <w:szCs w:val="24"/>
        </w:rPr>
        <w:t xml:space="preserve">3. </w:t>
      </w:r>
      <w:proofErr w:type="spellStart"/>
      <w:r w:rsidRPr="006237DD">
        <w:rPr>
          <w:rFonts w:eastAsia="Calibri"/>
          <w:b/>
          <w:bCs/>
          <w:sz w:val="24"/>
          <w:szCs w:val="24"/>
        </w:rPr>
        <w:t>Satvinder</w:t>
      </w:r>
      <w:proofErr w:type="spellEnd"/>
      <w:r w:rsidRPr="006237DD">
        <w:rPr>
          <w:rFonts w:eastAsia="Calibri"/>
          <w:b/>
          <w:bCs/>
          <w:sz w:val="24"/>
          <w:szCs w:val="24"/>
        </w:rPr>
        <w:t xml:space="preserve"> JUSS</w:t>
      </w:r>
      <w:r>
        <w:rPr>
          <w:rFonts w:eastAsia="Calibri"/>
          <w:b/>
          <w:bCs/>
          <w:sz w:val="24"/>
          <w:szCs w:val="24"/>
        </w:rPr>
        <w:t xml:space="preserve"> (F) (</w:t>
      </w:r>
      <w:r w:rsidRPr="006237DD">
        <w:rPr>
          <w:rFonts w:eastAsia="Calibri"/>
          <w:b/>
          <w:bCs/>
          <w:sz w:val="24"/>
          <w:szCs w:val="24"/>
        </w:rPr>
        <w:t>United Kingdom of Grea</w:t>
      </w:r>
      <w:r>
        <w:rPr>
          <w:rFonts w:eastAsia="Calibri"/>
          <w:b/>
          <w:bCs/>
          <w:sz w:val="24"/>
          <w:szCs w:val="24"/>
        </w:rPr>
        <w:t>t Britain and Northern Ireland)</w:t>
      </w:r>
    </w:p>
    <w:p w14:paraId="7BC27C7C" w14:textId="32588D89" w:rsidR="00A27056" w:rsidRPr="004C782E" w:rsidRDefault="00A27056" w:rsidP="00F91D44">
      <w:pPr>
        <w:pStyle w:val="SingleTxtG"/>
        <w:numPr>
          <w:ilvl w:val="0"/>
          <w:numId w:val="4"/>
        </w:numPr>
        <w:spacing w:line="240" w:lineRule="auto"/>
        <w:ind w:left="0" w:right="0" w:firstLine="0"/>
        <w:rPr>
          <w:rFonts w:eastAsia="Calibri"/>
          <w:b/>
          <w:bCs/>
          <w:sz w:val="22"/>
          <w:szCs w:val="22"/>
          <w:lang w:val="en-US"/>
        </w:rPr>
      </w:pPr>
      <w:r w:rsidRPr="004C782E">
        <w:rPr>
          <w:b/>
          <w:bCs/>
          <w:sz w:val="24"/>
          <w:szCs w:val="24"/>
          <w:lang w:val="en-US"/>
        </w:rPr>
        <w:t xml:space="preserve">Nazila </w:t>
      </w:r>
      <w:proofErr w:type="spellStart"/>
      <w:r w:rsidRPr="004C782E">
        <w:rPr>
          <w:b/>
          <w:bCs/>
          <w:sz w:val="24"/>
          <w:szCs w:val="24"/>
          <w:lang w:val="en-US"/>
        </w:rPr>
        <w:t>Ghanea</w:t>
      </w:r>
      <w:proofErr w:type="spellEnd"/>
      <w:r w:rsidRPr="004C782E">
        <w:rPr>
          <w:sz w:val="24"/>
          <w:szCs w:val="24"/>
          <w:lang w:val="en-US"/>
        </w:rPr>
        <w:t xml:space="preserve"> </w:t>
      </w:r>
      <w:r w:rsidRPr="004C782E">
        <w:rPr>
          <w:rFonts w:eastAsia="Calibri"/>
          <w:sz w:val="24"/>
          <w:szCs w:val="24"/>
          <w:lang w:val="en-US"/>
        </w:rPr>
        <w:t xml:space="preserve">is a professor of international human rights law </w:t>
      </w:r>
      <w:r w:rsidR="00D1425A" w:rsidRPr="004C782E">
        <w:rPr>
          <w:rFonts w:eastAsia="Calibri"/>
          <w:sz w:val="24"/>
          <w:szCs w:val="24"/>
          <w:lang w:val="en-US"/>
        </w:rPr>
        <w:t xml:space="preserve">and Director of Human Rights </w:t>
      </w:r>
      <w:proofErr w:type="spellStart"/>
      <w:r w:rsidR="00D1425A" w:rsidRPr="004C782E">
        <w:rPr>
          <w:rFonts w:eastAsia="Calibri"/>
          <w:sz w:val="24"/>
          <w:szCs w:val="24"/>
          <w:lang w:val="en-US"/>
        </w:rPr>
        <w:t>Programmes</w:t>
      </w:r>
      <w:proofErr w:type="spellEnd"/>
      <w:r w:rsidR="00D1425A" w:rsidRPr="004C782E">
        <w:rPr>
          <w:rFonts w:eastAsia="Calibri"/>
          <w:sz w:val="24"/>
          <w:szCs w:val="24"/>
          <w:lang w:val="en-US"/>
        </w:rPr>
        <w:t xml:space="preserve"> at </w:t>
      </w:r>
      <w:r w:rsidR="00E54A3C" w:rsidRPr="004C782E">
        <w:rPr>
          <w:rFonts w:eastAsia="Calibri"/>
          <w:sz w:val="24"/>
          <w:szCs w:val="24"/>
          <w:lang w:val="en-US"/>
        </w:rPr>
        <w:t xml:space="preserve">the </w:t>
      </w:r>
      <w:r w:rsidR="00D1425A" w:rsidRPr="004C782E">
        <w:rPr>
          <w:rFonts w:eastAsia="Calibri"/>
          <w:sz w:val="24"/>
          <w:szCs w:val="24"/>
          <w:lang w:val="en-US"/>
        </w:rPr>
        <w:t>University</w:t>
      </w:r>
      <w:r w:rsidR="00E54A3C" w:rsidRPr="004C782E">
        <w:rPr>
          <w:rFonts w:eastAsia="Calibri"/>
          <w:sz w:val="24"/>
          <w:szCs w:val="24"/>
          <w:lang w:val="en-US"/>
        </w:rPr>
        <w:t xml:space="preserve"> of Oxford </w:t>
      </w:r>
      <w:r w:rsidR="00E54A3C" w:rsidRPr="004C782E">
        <w:rPr>
          <w:rFonts w:eastAsia="Calibri"/>
          <w:sz w:val="24"/>
          <w:szCs w:val="24"/>
        </w:rPr>
        <w:t>in the United Kingdom of Great Britain and Northern Ireland</w:t>
      </w:r>
      <w:r w:rsidRPr="004C782E">
        <w:rPr>
          <w:rFonts w:eastAsia="Calibri"/>
          <w:sz w:val="24"/>
          <w:szCs w:val="24"/>
          <w:lang w:val="en-US"/>
        </w:rPr>
        <w:t xml:space="preserve">. </w:t>
      </w:r>
      <w:r w:rsidR="00E54A3C" w:rsidRPr="004C782E">
        <w:rPr>
          <w:rFonts w:eastAsia="Calibri"/>
          <w:iCs/>
          <w:sz w:val="24"/>
          <w:szCs w:val="24"/>
        </w:rPr>
        <w:t>Ms. Ghanea has extensive academic, research and writing experience in international human rights law, with freedom of religion or belief as her specialization. She has carried out training, and provided expert advice to intergovernmental organizations, Governments and other stakeholders.</w:t>
      </w:r>
      <w:r w:rsidR="00E54A3C" w:rsidRPr="004C782E">
        <w:rPr>
          <w:rFonts w:eastAsia="Calibri"/>
          <w:sz w:val="24"/>
          <w:szCs w:val="24"/>
        </w:rPr>
        <w:t xml:space="preserve"> </w:t>
      </w:r>
      <w:r w:rsidR="00C25867" w:rsidRPr="004C782E">
        <w:rPr>
          <w:rFonts w:eastAsia="Calibri"/>
          <w:sz w:val="24"/>
          <w:szCs w:val="24"/>
        </w:rPr>
        <w:t>She was a m</w:t>
      </w:r>
      <w:r w:rsidR="00C25867" w:rsidRPr="004C782E">
        <w:rPr>
          <w:rFonts w:eastAsia="Calibri"/>
          <w:iCs/>
          <w:sz w:val="24"/>
          <w:szCs w:val="24"/>
        </w:rPr>
        <w:t xml:space="preserve">ember of the Assessment Team at the Foreign, Commonwealth and Development Office of the </w:t>
      </w:r>
      <w:r w:rsidR="00C25867" w:rsidRPr="004C782E">
        <w:rPr>
          <w:rFonts w:eastAsia="Calibri"/>
          <w:sz w:val="24"/>
          <w:szCs w:val="24"/>
        </w:rPr>
        <w:t xml:space="preserve">United Kingdom of Great Britain and Northern Ireland </w:t>
      </w:r>
      <w:r w:rsidR="00C25867" w:rsidRPr="004C782E">
        <w:rPr>
          <w:rFonts w:eastAsia="Calibri"/>
          <w:iCs/>
          <w:sz w:val="24"/>
          <w:szCs w:val="24"/>
        </w:rPr>
        <w:t xml:space="preserve">appointed to review the implementation of the Truro Recommendations on freedom of religion or belief. </w:t>
      </w:r>
      <w:r w:rsidR="00E54A3C" w:rsidRPr="004C782E">
        <w:rPr>
          <w:rFonts w:eastAsia="Calibri"/>
          <w:sz w:val="24"/>
          <w:szCs w:val="24"/>
        </w:rPr>
        <w:t xml:space="preserve">She </w:t>
      </w:r>
      <w:r w:rsidR="00C25867" w:rsidRPr="004C782E">
        <w:rPr>
          <w:rFonts w:eastAsia="Calibri"/>
          <w:sz w:val="24"/>
          <w:szCs w:val="24"/>
        </w:rPr>
        <w:t>served as</w:t>
      </w:r>
      <w:r w:rsidR="00E54A3C" w:rsidRPr="004C782E">
        <w:rPr>
          <w:rFonts w:eastAsia="Calibri"/>
          <w:sz w:val="24"/>
          <w:szCs w:val="24"/>
        </w:rPr>
        <w:t xml:space="preserve"> an independent expert member of the </w:t>
      </w:r>
      <w:r w:rsidR="00E54A3C" w:rsidRPr="004C782E">
        <w:rPr>
          <w:rFonts w:eastAsia="Calibri"/>
          <w:iCs/>
          <w:sz w:val="24"/>
          <w:szCs w:val="24"/>
        </w:rPr>
        <w:t xml:space="preserve">Advisory Panel of Experts on Freedom of Religion or Belief of </w:t>
      </w:r>
      <w:r w:rsidR="00C25867" w:rsidRPr="004C782E">
        <w:rPr>
          <w:rFonts w:eastAsia="Calibri"/>
          <w:sz w:val="24"/>
          <w:szCs w:val="24"/>
          <w:lang w:val="en-US"/>
        </w:rPr>
        <w:t>the Organization for Security and Co-operation in Europe</w:t>
      </w:r>
      <w:r w:rsidR="00C25867" w:rsidRPr="004C782E">
        <w:rPr>
          <w:rFonts w:eastAsia="Calibri"/>
          <w:iCs/>
          <w:sz w:val="24"/>
          <w:szCs w:val="24"/>
        </w:rPr>
        <w:t>.</w:t>
      </w:r>
      <w:r w:rsidRPr="004C782E">
        <w:rPr>
          <w:rFonts w:eastAsia="Calibri"/>
          <w:sz w:val="24"/>
          <w:szCs w:val="24"/>
          <w:lang w:val="en-US"/>
        </w:rPr>
        <w:t xml:space="preserve"> She has published extensively on international human rights law and freedom of religion or belief. Ms. Ghanea holds a </w:t>
      </w:r>
      <w:r w:rsidR="006B4D0E">
        <w:rPr>
          <w:rFonts w:eastAsia="Calibri"/>
          <w:sz w:val="24"/>
          <w:szCs w:val="24"/>
          <w:lang w:val="en-US"/>
        </w:rPr>
        <w:t>B</w:t>
      </w:r>
      <w:r w:rsidRPr="004C782E">
        <w:rPr>
          <w:rFonts w:eastAsia="Calibri"/>
          <w:sz w:val="24"/>
          <w:szCs w:val="24"/>
          <w:lang w:val="en-US"/>
        </w:rPr>
        <w:t xml:space="preserve">achelor’s in </w:t>
      </w:r>
      <w:r w:rsidR="006B4D0E" w:rsidRPr="004C782E">
        <w:rPr>
          <w:rFonts w:eastAsia="Calibri"/>
          <w:sz w:val="24"/>
          <w:szCs w:val="24"/>
          <w:lang w:val="en-US"/>
        </w:rPr>
        <w:t xml:space="preserve">International Relations </w:t>
      </w:r>
      <w:r w:rsidRPr="004C782E">
        <w:rPr>
          <w:rFonts w:eastAsia="Calibri"/>
          <w:sz w:val="24"/>
          <w:szCs w:val="24"/>
          <w:lang w:val="en-US"/>
        </w:rPr>
        <w:t xml:space="preserve">from </w:t>
      </w:r>
      <w:proofErr w:type="spellStart"/>
      <w:r w:rsidRPr="004C782E">
        <w:rPr>
          <w:rFonts w:eastAsia="Calibri"/>
          <w:sz w:val="24"/>
          <w:szCs w:val="24"/>
          <w:lang w:val="en-US"/>
        </w:rPr>
        <w:t>Keele</w:t>
      </w:r>
      <w:proofErr w:type="spellEnd"/>
      <w:r w:rsidRPr="004C782E">
        <w:rPr>
          <w:rFonts w:eastAsia="Calibri"/>
          <w:sz w:val="24"/>
          <w:szCs w:val="24"/>
          <w:lang w:val="en-US"/>
        </w:rPr>
        <w:t xml:space="preserve"> University, a </w:t>
      </w:r>
      <w:r w:rsidR="006B4D0E" w:rsidRPr="004C782E">
        <w:rPr>
          <w:rFonts w:eastAsia="Calibri"/>
          <w:sz w:val="24"/>
          <w:szCs w:val="24"/>
          <w:lang w:val="en-US"/>
        </w:rPr>
        <w:t xml:space="preserve">Master’s </w:t>
      </w:r>
      <w:r w:rsidRPr="004C782E">
        <w:rPr>
          <w:rFonts w:eastAsia="Calibri"/>
          <w:sz w:val="24"/>
          <w:szCs w:val="24"/>
          <w:lang w:val="en-US"/>
        </w:rPr>
        <w:t xml:space="preserve">in </w:t>
      </w:r>
      <w:r w:rsidR="006B4D0E" w:rsidRPr="004C782E">
        <w:rPr>
          <w:rFonts w:eastAsia="Calibri"/>
          <w:sz w:val="24"/>
          <w:szCs w:val="24"/>
          <w:lang w:val="en-US"/>
        </w:rPr>
        <w:t xml:space="preserve">International Studies </w:t>
      </w:r>
      <w:r w:rsidRPr="004C782E">
        <w:rPr>
          <w:rFonts w:eastAsia="Calibri"/>
          <w:sz w:val="24"/>
          <w:szCs w:val="24"/>
          <w:lang w:val="en-US"/>
        </w:rPr>
        <w:t xml:space="preserve">from the University of Leeds, and a PhD in international human rights law from </w:t>
      </w:r>
      <w:proofErr w:type="spellStart"/>
      <w:r w:rsidRPr="004C782E">
        <w:rPr>
          <w:rFonts w:eastAsia="Calibri"/>
          <w:sz w:val="24"/>
          <w:szCs w:val="24"/>
          <w:lang w:val="en-US"/>
        </w:rPr>
        <w:t>Keele</w:t>
      </w:r>
      <w:proofErr w:type="spellEnd"/>
      <w:r w:rsidRPr="004C782E">
        <w:rPr>
          <w:rFonts w:eastAsia="Calibri"/>
          <w:sz w:val="24"/>
          <w:szCs w:val="24"/>
          <w:lang w:val="en-US"/>
        </w:rPr>
        <w:t xml:space="preserve"> University in the United Kingdom of Great Britain and Northern Ireland. </w:t>
      </w:r>
      <w:r w:rsidR="00E54A3C" w:rsidRPr="004C782E">
        <w:rPr>
          <w:rFonts w:eastAsia="Calibri"/>
          <w:sz w:val="24"/>
          <w:szCs w:val="24"/>
          <w:lang w:val="en-US"/>
        </w:rPr>
        <w:t>She currently serves as Vice-Chairperson of the Board of Governors of the non-governmental organization Universal Human Rights Group, and as a consultant for OHCHR for the development of online courses on the Faith4Rights toolkit. She has indicated her readiness to relinquish these positions if appointed to the mandate.</w:t>
      </w:r>
      <w:r w:rsidR="004C782E">
        <w:rPr>
          <w:rFonts w:eastAsia="Calibri"/>
          <w:sz w:val="24"/>
          <w:szCs w:val="24"/>
          <w:lang w:val="en-US"/>
        </w:rPr>
        <w:t xml:space="preserve"> T</w:t>
      </w:r>
      <w:r w:rsidRPr="004C782E">
        <w:rPr>
          <w:rFonts w:eastAsia="Calibri"/>
          <w:sz w:val="24"/>
          <w:szCs w:val="24"/>
        </w:rPr>
        <w:t>he Consultative Group noted her deep knowledge</w:t>
      </w:r>
      <w:r w:rsidR="004A403B" w:rsidRPr="004C782E">
        <w:rPr>
          <w:rFonts w:eastAsia="Calibri"/>
          <w:sz w:val="24"/>
          <w:szCs w:val="24"/>
        </w:rPr>
        <w:t xml:space="preserve"> of,</w:t>
      </w:r>
      <w:r w:rsidRPr="004C782E">
        <w:rPr>
          <w:rFonts w:eastAsia="Calibri"/>
          <w:sz w:val="24"/>
          <w:szCs w:val="24"/>
        </w:rPr>
        <w:t xml:space="preserve"> </w:t>
      </w:r>
      <w:r w:rsidR="004A403B" w:rsidRPr="004C782E">
        <w:rPr>
          <w:rFonts w:eastAsia="Calibri"/>
          <w:sz w:val="24"/>
          <w:szCs w:val="24"/>
        </w:rPr>
        <w:t xml:space="preserve">extensive expertise </w:t>
      </w:r>
      <w:r w:rsidR="004C782E">
        <w:rPr>
          <w:rFonts w:eastAsia="Calibri"/>
          <w:sz w:val="24"/>
          <w:szCs w:val="24"/>
        </w:rPr>
        <w:t>i</w:t>
      </w:r>
      <w:r w:rsidR="004A403B" w:rsidRPr="004C782E">
        <w:rPr>
          <w:rFonts w:eastAsia="Calibri"/>
          <w:sz w:val="24"/>
          <w:szCs w:val="24"/>
        </w:rPr>
        <w:t xml:space="preserve">n </w:t>
      </w:r>
      <w:r w:rsidRPr="004C782E">
        <w:rPr>
          <w:rFonts w:eastAsia="Calibri"/>
          <w:sz w:val="24"/>
          <w:szCs w:val="24"/>
        </w:rPr>
        <w:t xml:space="preserve">and </w:t>
      </w:r>
      <w:r w:rsidR="004A403B" w:rsidRPr="004C782E">
        <w:rPr>
          <w:rFonts w:eastAsia="Calibri"/>
          <w:sz w:val="24"/>
          <w:szCs w:val="24"/>
        </w:rPr>
        <w:t xml:space="preserve">clear vision for further development of the mandate as well as her experience with </w:t>
      </w:r>
      <w:r w:rsidRPr="004C782E">
        <w:rPr>
          <w:rFonts w:eastAsia="Calibri"/>
          <w:sz w:val="24"/>
          <w:szCs w:val="24"/>
        </w:rPr>
        <w:t xml:space="preserve">the United Nations human rights system. The Group valued her commitment to the mandate, her demonstrated ability to build bridges between various stakeholders and </w:t>
      </w:r>
      <w:r w:rsidR="004A403B" w:rsidRPr="004C782E">
        <w:rPr>
          <w:rFonts w:eastAsia="Calibri"/>
          <w:sz w:val="24"/>
          <w:szCs w:val="24"/>
        </w:rPr>
        <w:t xml:space="preserve">the </w:t>
      </w:r>
      <w:r w:rsidRPr="004C782E">
        <w:rPr>
          <w:rFonts w:eastAsia="Calibri"/>
          <w:sz w:val="24"/>
          <w:szCs w:val="24"/>
        </w:rPr>
        <w:t>impartial approach to the most sensitive issues relating to the mandate.</w:t>
      </w:r>
    </w:p>
    <w:p w14:paraId="004F7C55" w14:textId="6F19ABBB" w:rsidR="00A27056" w:rsidRDefault="00CD6220" w:rsidP="00CD6220">
      <w:pPr>
        <w:pStyle w:val="SingleTxtG"/>
        <w:numPr>
          <w:ilvl w:val="0"/>
          <w:numId w:val="4"/>
        </w:numPr>
        <w:spacing w:line="240" w:lineRule="auto"/>
        <w:ind w:left="0" w:right="0" w:firstLine="0"/>
        <w:rPr>
          <w:rFonts w:eastAsia="Calibri"/>
          <w:bCs/>
          <w:sz w:val="24"/>
          <w:szCs w:val="24"/>
        </w:rPr>
      </w:pPr>
      <w:r w:rsidRPr="00CD6220">
        <w:rPr>
          <w:rFonts w:eastAsia="Calibri"/>
          <w:b/>
          <w:bCs/>
          <w:sz w:val="24"/>
          <w:szCs w:val="24"/>
        </w:rPr>
        <w:t xml:space="preserve">Amna </w:t>
      </w:r>
      <w:proofErr w:type="spellStart"/>
      <w:r w:rsidRPr="00CD6220">
        <w:rPr>
          <w:rFonts w:eastAsia="Calibri"/>
          <w:b/>
          <w:bCs/>
          <w:sz w:val="24"/>
          <w:szCs w:val="24"/>
        </w:rPr>
        <w:t>Nazir</w:t>
      </w:r>
      <w:proofErr w:type="spellEnd"/>
      <w:r w:rsidRPr="00CD6220">
        <w:rPr>
          <w:rFonts w:eastAsia="Calibri"/>
          <w:bCs/>
          <w:sz w:val="24"/>
          <w:szCs w:val="24"/>
        </w:rPr>
        <w:t xml:space="preserve"> is a senior lecturer in international human rights law at Birmingham City University, where she also serves as the director of the Master of Laws programme in international </w:t>
      </w:r>
      <w:r w:rsidRPr="00CD6220">
        <w:rPr>
          <w:rFonts w:eastAsia="Calibri"/>
          <w:sz w:val="24"/>
          <w:szCs w:val="24"/>
        </w:rPr>
        <w:t>human</w:t>
      </w:r>
      <w:r w:rsidRPr="00CD6220">
        <w:rPr>
          <w:rFonts w:eastAsia="Calibri"/>
          <w:bCs/>
          <w:sz w:val="24"/>
          <w:szCs w:val="24"/>
        </w:rPr>
        <w:t xml:space="preserve"> rights law and as the deputy director of the Centre for Human Rights. She has provided consultancy to governments on human rights and freedom of religion or belief and worked on projects with NHRIs and NGOs such as Reprieve. She has published </w:t>
      </w:r>
      <w:r w:rsidR="00400444">
        <w:rPr>
          <w:rFonts w:eastAsia="Calibri"/>
          <w:bCs/>
          <w:sz w:val="24"/>
          <w:szCs w:val="24"/>
        </w:rPr>
        <w:t>extensively on freedom of religion or belief related matters</w:t>
      </w:r>
      <w:r>
        <w:rPr>
          <w:rFonts w:eastAsia="Calibri"/>
          <w:bCs/>
          <w:sz w:val="24"/>
          <w:szCs w:val="24"/>
        </w:rPr>
        <w:t xml:space="preserve">. </w:t>
      </w:r>
      <w:r w:rsidRPr="00CD6220">
        <w:rPr>
          <w:rFonts w:eastAsia="Calibri"/>
          <w:bCs/>
          <w:sz w:val="24"/>
          <w:szCs w:val="24"/>
        </w:rPr>
        <w:t xml:space="preserve">Ms. </w:t>
      </w:r>
      <w:proofErr w:type="spellStart"/>
      <w:r w:rsidRPr="00CD6220">
        <w:rPr>
          <w:rFonts w:eastAsia="Calibri"/>
          <w:bCs/>
          <w:sz w:val="24"/>
          <w:szCs w:val="24"/>
        </w:rPr>
        <w:t>Nazir</w:t>
      </w:r>
      <w:proofErr w:type="spellEnd"/>
      <w:r w:rsidRPr="00CD6220">
        <w:rPr>
          <w:rFonts w:eastAsia="Calibri"/>
          <w:bCs/>
          <w:sz w:val="24"/>
          <w:szCs w:val="24"/>
        </w:rPr>
        <w:t xml:space="preserve"> holds a Bachelor</w:t>
      </w:r>
      <w:r w:rsidR="004C782E">
        <w:rPr>
          <w:rFonts w:eastAsia="Calibri"/>
          <w:bCs/>
          <w:sz w:val="24"/>
          <w:szCs w:val="24"/>
        </w:rPr>
        <w:t xml:space="preserve">’s in Law </w:t>
      </w:r>
      <w:r w:rsidRPr="00CD6220">
        <w:rPr>
          <w:rFonts w:eastAsia="Calibri"/>
          <w:bCs/>
          <w:sz w:val="24"/>
          <w:szCs w:val="24"/>
        </w:rPr>
        <w:t>fro</w:t>
      </w:r>
      <w:r w:rsidR="002545C6">
        <w:rPr>
          <w:rFonts w:eastAsia="Calibri"/>
          <w:bCs/>
          <w:sz w:val="24"/>
          <w:szCs w:val="24"/>
        </w:rPr>
        <w:t xml:space="preserve">m Birmingham City University, </w:t>
      </w:r>
      <w:r w:rsidR="00541FB2">
        <w:rPr>
          <w:rFonts w:eastAsia="Calibri"/>
          <w:bCs/>
          <w:sz w:val="24"/>
          <w:szCs w:val="24"/>
        </w:rPr>
        <w:t>a Master of Laws</w:t>
      </w:r>
      <w:r w:rsidR="00541FB2" w:rsidRPr="00BE02C1">
        <w:rPr>
          <w:rFonts w:eastAsia="Calibri"/>
          <w:bCs/>
          <w:sz w:val="24"/>
          <w:szCs w:val="24"/>
        </w:rPr>
        <w:t xml:space="preserve"> </w:t>
      </w:r>
      <w:r w:rsidRPr="00CD6220">
        <w:rPr>
          <w:rFonts w:eastAsia="Calibri"/>
          <w:bCs/>
          <w:sz w:val="24"/>
          <w:szCs w:val="24"/>
        </w:rPr>
        <w:t xml:space="preserve">in </w:t>
      </w:r>
      <w:r w:rsidR="002545C6" w:rsidRPr="00CD6220">
        <w:rPr>
          <w:rFonts w:eastAsia="Calibri"/>
          <w:bCs/>
          <w:sz w:val="24"/>
          <w:szCs w:val="24"/>
        </w:rPr>
        <w:t>International Development Law</w:t>
      </w:r>
      <w:r w:rsidRPr="00CD6220">
        <w:rPr>
          <w:rFonts w:eastAsia="Calibri"/>
          <w:bCs/>
          <w:sz w:val="24"/>
          <w:szCs w:val="24"/>
        </w:rPr>
        <w:t xml:space="preserve"> and </w:t>
      </w:r>
      <w:r w:rsidR="002545C6" w:rsidRPr="00CD6220">
        <w:rPr>
          <w:rFonts w:eastAsia="Calibri"/>
          <w:bCs/>
          <w:sz w:val="24"/>
          <w:szCs w:val="24"/>
        </w:rPr>
        <w:t xml:space="preserve">Human Rights </w:t>
      </w:r>
      <w:r w:rsidRPr="00CD6220">
        <w:rPr>
          <w:rFonts w:eastAsia="Calibri"/>
          <w:bCs/>
          <w:sz w:val="24"/>
          <w:szCs w:val="24"/>
        </w:rPr>
        <w:t xml:space="preserve">from the University of Warwick, and a PhD in </w:t>
      </w:r>
      <w:r w:rsidR="002545C6" w:rsidRPr="00CD6220">
        <w:rPr>
          <w:rFonts w:eastAsia="Calibri"/>
          <w:bCs/>
          <w:sz w:val="24"/>
          <w:szCs w:val="24"/>
        </w:rPr>
        <w:t xml:space="preserve">International Human Rights </w:t>
      </w:r>
      <w:r w:rsidRPr="00CD6220">
        <w:rPr>
          <w:rFonts w:eastAsia="Calibri"/>
          <w:bCs/>
          <w:sz w:val="24"/>
          <w:szCs w:val="24"/>
        </w:rPr>
        <w:t xml:space="preserve">and </w:t>
      </w:r>
      <w:r w:rsidR="002545C6" w:rsidRPr="00CD6220">
        <w:rPr>
          <w:rFonts w:eastAsia="Calibri"/>
          <w:bCs/>
          <w:sz w:val="24"/>
          <w:szCs w:val="24"/>
        </w:rPr>
        <w:t xml:space="preserve">Religion </w:t>
      </w:r>
      <w:r w:rsidRPr="00CD6220">
        <w:rPr>
          <w:rFonts w:eastAsia="Calibri"/>
          <w:bCs/>
          <w:sz w:val="24"/>
          <w:szCs w:val="24"/>
        </w:rPr>
        <w:t>from the University of Birmingham and Birmingham City University</w:t>
      </w:r>
      <w:r w:rsidR="002545C6">
        <w:rPr>
          <w:rFonts w:eastAsia="Calibri"/>
          <w:bCs/>
          <w:sz w:val="24"/>
          <w:szCs w:val="24"/>
        </w:rPr>
        <w:t>, all in the United Kingdom of Great Britain and Northern Ireland</w:t>
      </w:r>
      <w:r w:rsidRPr="00CD6220">
        <w:rPr>
          <w:rFonts w:eastAsia="Calibri"/>
          <w:bCs/>
          <w:sz w:val="24"/>
          <w:szCs w:val="24"/>
        </w:rPr>
        <w:t xml:space="preserve">. </w:t>
      </w:r>
      <w:r w:rsidR="004C782E">
        <w:rPr>
          <w:rFonts w:eastAsia="Calibri"/>
          <w:bCs/>
          <w:sz w:val="24"/>
          <w:szCs w:val="24"/>
        </w:rPr>
        <w:lastRenderedPageBreak/>
        <w:t xml:space="preserve">Ms. </w:t>
      </w:r>
      <w:proofErr w:type="spellStart"/>
      <w:r w:rsidR="004C782E">
        <w:rPr>
          <w:rFonts w:eastAsia="Calibri"/>
          <w:bCs/>
          <w:sz w:val="24"/>
          <w:szCs w:val="24"/>
        </w:rPr>
        <w:t>Nazir</w:t>
      </w:r>
      <w:proofErr w:type="spellEnd"/>
      <w:r w:rsidR="004C782E" w:rsidRPr="00CD6220">
        <w:rPr>
          <w:rFonts w:eastAsia="Calibri"/>
          <w:bCs/>
          <w:sz w:val="24"/>
          <w:szCs w:val="24"/>
        </w:rPr>
        <w:t xml:space="preserve"> is</w:t>
      </w:r>
      <w:r w:rsidR="004C782E">
        <w:rPr>
          <w:rFonts w:eastAsia="Calibri"/>
          <w:bCs/>
          <w:sz w:val="24"/>
          <w:szCs w:val="24"/>
        </w:rPr>
        <w:t xml:space="preserve"> currently</w:t>
      </w:r>
      <w:r w:rsidR="004C782E" w:rsidRPr="00CD6220">
        <w:rPr>
          <w:rFonts w:eastAsia="Calibri"/>
          <w:bCs/>
          <w:sz w:val="24"/>
          <w:szCs w:val="24"/>
        </w:rPr>
        <w:t xml:space="preserve"> a consultant for the non-governmental organization Sudanese Human Rights Initiative, where she </w:t>
      </w:r>
      <w:r w:rsidR="004C782E" w:rsidRPr="001A7B93">
        <w:rPr>
          <w:rFonts w:eastAsia="Calibri"/>
          <w:bCs/>
          <w:sz w:val="24"/>
          <w:szCs w:val="24"/>
        </w:rPr>
        <w:t xml:space="preserve">focuses on freedom of religion or belief, and for the Alliance for International Development, Education and Research. </w:t>
      </w:r>
      <w:r w:rsidR="004C782E" w:rsidRPr="001A7B93">
        <w:rPr>
          <w:rFonts w:eastAsia="Calibri"/>
          <w:sz w:val="24"/>
          <w:szCs w:val="24"/>
          <w:lang w:val="en-US"/>
        </w:rPr>
        <w:t xml:space="preserve">She has indicated her readiness to relinquish these positions if appointed to the mandate. </w:t>
      </w:r>
      <w:r w:rsidRPr="001A7B93">
        <w:rPr>
          <w:rFonts w:eastAsia="Calibri"/>
          <w:bCs/>
          <w:sz w:val="24"/>
          <w:szCs w:val="24"/>
        </w:rPr>
        <w:t>The Consultative Group noted her strong and confident knowledge of the issues pertaining to the mandate</w:t>
      </w:r>
      <w:r w:rsidRPr="00CD6220">
        <w:rPr>
          <w:rFonts w:eastAsia="Calibri"/>
          <w:bCs/>
          <w:sz w:val="24"/>
          <w:szCs w:val="24"/>
        </w:rPr>
        <w:t xml:space="preserve">, her clear and structured vision for its further development, as well as her focus on </w:t>
      </w:r>
      <w:r>
        <w:rPr>
          <w:rFonts w:eastAsia="Calibri"/>
          <w:bCs/>
          <w:sz w:val="24"/>
          <w:szCs w:val="24"/>
        </w:rPr>
        <w:t xml:space="preserve">and expertise in </w:t>
      </w:r>
      <w:r w:rsidRPr="00CD6220">
        <w:rPr>
          <w:rFonts w:eastAsia="Calibri"/>
          <w:bCs/>
          <w:sz w:val="24"/>
          <w:szCs w:val="24"/>
        </w:rPr>
        <w:t>the protection of minorities.</w:t>
      </w:r>
    </w:p>
    <w:p w14:paraId="5ED006A7" w14:textId="7EF595C7" w:rsidR="00CD6220" w:rsidRPr="00AE4981" w:rsidRDefault="00CD6220" w:rsidP="00F91D44">
      <w:pPr>
        <w:pStyle w:val="SingleTxtG"/>
        <w:numPr>
          <w:ilvl w:val="0"/>
          <w:numId w:val="4"/>
        </w:numPr>
        <w:spacing w:line="240" w:lineRule="auto"/>
        <w:ind w:left="0" w:right="0" w:firstLine="0"/>
        <w:rPr>
          <w:lang w:val="en-US"/>
        </w:rPr>
      </w:pPr>
      <w:r w:rsidRPr="00AE4981">
        <w:rPr>
          <w:b/>
          <w:bCs/>
          <w:sz w:val="24"/>
          <w:szCs w:val="24"/>
          <w:lang w:val="en-US"/>
        </w:rPr>
        <w:t xml:space="preserve">Satvinder </w:t>
      </w:r>
      <w:proofErr w:type="spellStart"/>
      <w:r w:rsidRPr="00AE4981">
        <w:rPr>
          <w:b/>
          <w:bCs/>
          <w:sz w:val="24"/>
          <w:szCs w:val="24"/>
          <w:lang w:val="en-US"/>
        </w:rPr>
        <w:t>Juss</w:t>
      </w:r>
      <w:proofErr w:type="spellEnd"/>
      <w:r w:rsidRPr="00AE4981">
        <w:rPr>
          <w:b/>
          <w:bCs/>
          <w:sz w:val="24"/>
          <w:szCs w:val="24"/>
          <w:lang w:val="en-US"/>
        </w:rPr>
        <w:t xml:space="preserve"> </w:t>
      </w:r>
      <w:r w:rsidRPr="00AE4981">
        <w:rPr>
          <w:rFonts w:eastAsia="Calibri"/>
          <w:sz w:val="24"/>
          <w:szCs w:val="24"/>
          <w:lang w:val="en-US"/>
        </w:rPr>
        <w:t>is a professor of law at King’s College London, a barrister at the 3 Hare Court Chambers</w:t>
      </w:r>
      <w:r w:rsidR="00400444" w:rsidRPr="00AE4981">
        <w:rPr>
          <w:rFonts w:eastAsia="Calibri"/>
          <w:sz w:val="24"/>
          <w:szCs w:val="24"/>
          <w:lang w:val="en-US"/>
        </w:rPr>
        <w:t xml:space="preserve">, </w:t>
      </w:r>
      <w:r w:rsidRPr="00AE4981">
        <w:rPr>
          <w:rFonts w:eastAsia="Calibri"/>
          <w:sz w:val="24"/>
          <w:szCs w:val="24"/>
          <w:lang w:val="en-US"/>
        </w:rPr>
        <w:t xml:space="preserve">Master of the Bench </w:t>
      </w:r>
      <w:r w:rsidR="00BA45EE">
        <w:rPr>
          <w:rFonts w:eastAsia="Calibri"/>
          <w:sz w:val="24"/>
          <w:szCs w:val="24"/>
          <w:lang w:val="en-US"/>
        </w:rPr>
        <w:t>at</w:t>
      </w:r>
      <w:r w:rsidRPr="00AE4981">
        <w:rPr>
          <w:rFonts w:eastAsia="Calibri"/>
          <w:sz w:val="24"/>
          <w:szCs w:val="24"/>
          <w:lang w:val="en-US"/>
        </w:rPr>
        <w:t xml:space="preserve"> Gray's Inn in the </w:t>
      </w:r>
      <w:r w:rsidRPr="00AE4981">
        <w:rPr>
          <w:rFonts w:eastAsia="Calibri"/>
          <w:bCs/>
          <w:sz w:val="24"/>
          <w:szCs w:val="24"/>
        </w:rPr>
        <w:t>United</w:t>
      </w:r>
      <w:r w:rsidRPr="00AE4981">
        <w:rPr>
          <w:rFonts w:eastAsia="Calibri"/>
          <w:sz w:val="24"/>
          <w:szCs w:val="24"/>
          <w:lang w:val="en-US"/>
        </w:rPr>
        <w:t xml:space="preserve"> Kingdom of Great Britain and Northern Ireland</w:t>
      </w:r>
      <w:r w:rsidR="00400444" w:rsidRPr="00AE4981">
        <w:rPr>
          <w:rFonts w:eastAsia="Calibri"/>
          <w:sz w:val="24"/>
          <w:szCs w:val="24"/>
          <w:lang w:val="en-US"/>
        </w:rPr>
        <w:t xml:space="preserve"> and</w:t>
      </w:r>
      <w:r w:rsidRPr="00AE4981">
        <w:rPr>
          <w:rFonts w:eastAsia="Calibri"/>
          <w:sz w:val="24"/>
          <w:szCs w:val="24"/>
          <w:lang w:val="en-US"/>
        </w:rPr>
        <w:t xml:space="preserve"> serves as a Deputy Judge at the Immigration and Asylum Chamber of the Upper Tribunal</w:t>
      </w:r>
      <w:r w:rsidR="00400444" w:rsidRPr="00AE4981">
        <w:rPr>
          <w:rFonts w:eastAsia="Calibri"/>
          <w:sz w:val="24"/>
          <w:szCs w:val="24"/>
          <w:lang w:val="en-US"/>
        </w:rPr>
        <w:t>.</w:t>
      </w:r>
      <w:r w:rsidR="00AE4981" w:rsidRPr="00AE4981">
        <w:rPr>
          <w:rFonts w:eastAsia="Calibri"/>
          <w:sz w:val="24"/>
          <w:szCs w:val="24"/>
          <w:lang w:val="en-US"/>
        </w:rPr>
        <w:t xml:space="preserve"> He was previously a Lecturer in Law at Cardiff University and a barrister at 4 King's Bench Walk Chambers, both in the </w:t>
      </w:r>
      <w:r w:rsidR="00AE4981" w:rsidRPr="00AE4981">
        <w:rPr>
          <w:rFonts w:eastAsia="Calibri"/>
          <w:bCs/>
          <w:sz w:val="24"/>
          <w:szCs w:val="24"/>
        </w:rPr>
        <w:t>United</w:t>
      </w:r>
      <w:r w:rsidR="00AE4981" w:rsidRPr="00AE4981">
        <w:rPr>
          <w:rFonts w:eastAsia="Calibri"/>
          <w:sz w:val="24"/>
          <w:szCs w:val="24"/>
          <w:lang w:val="en-US"/>
        </w:rPr>
        <w:t xml:space="preserve"> Kingdom of Great Britain and Northern Ireland.</w:t>
      </w:r>
      <w:r w:rsidR="00AE4981">
        <w:rPr>
          <w:rFonts w:eastAsia="Calibri"/>
          <w:sz w:val="24"/>
          <w:szCs w:val="24"/>
          <w:lang w:val="en-US"/>
        </w:rPr>
        <w:t xml:space="preserve"> </w:t>
      </w:r>
      <w:r w:rsidRPr="00AE4981">
        <w:rPr>
          <w:rFonts w:eastAsia="Calibri"/>
          <w:sz w:val="24"/>
          <w:szCs w:val="24"/>
          <w:lang w:val="en-US"/>
        </w:rPr>
        <w:t xml:space="preserve">He has published extensively on human rights law. He holds </w:t>
      </w:r>
      <w:r w:rsidR="00F17A67">
        <w:rPr>
          <w:rFonts w:eastAsia="Calibri"/>
          <w:sz w:val="24"/>
          <w:szCs w:val="24"/>
          <w:lang w:val="en-US"/>
        </w:rPr>
        <w:t>a Bachelor of Laws</w:t>
      </w:r>
      <w:r w:rsidR="00AE4981">
        <w:rPr>
          <w:rFonts w:eastAsia="Calibri"/>
          <w:sz w:val="24"/>
          <w:szCs w:val="24"/>
          <w:lang w:val="en-US"/>
        </w:rPr>
        <w:t xml:space="preserve"> </w:t>
      </w:r>
      <w:r w:rsidRPr="00AE4981">
        <w:rPr>
          <w:rFonts w:eastAsia="Calibri"/>
          <w:sz w:val="24"/>
          <w:szCs w:val="24"/>
          <w:lang w:val="en-US"/>
        </w:rPr>
        <w:t xml:space="preserve">from the University of </w:t>
      </w:r>
      <w:proofErr w:type="spellStart"/>
      <w:r w:rsidRPr="00AE4981">
        <w:rPr>
          <w:rFonts w:eastAsia="Calibri"/>
          <w:sz w:val="24"/>
          <w:szCs w:val="24"/>
          <w:lang w:val="en-US"/>
        </w:rPr>
        <w:t>Wolverhampton</w:t>
      </w:r>
      <w:proofErr w:type="spellEnd"/>
      <w:r w:rsidRPr="00AE4981">
        <w:rPr>
          <w:rFonts w:eastAsia="Calibri"/>
          <w:sz w:val="24"/>
          <w:szCs w:val="24"/>
          <w:lang w:val="en-US"/>
        </w:rPr>
        <w:t xml:space="preserve"> and a PhD from Cambridge University</w:t>
      </w:r>
      <w:r w:rsidR="00AE4981">
        <w:rPr>
          <w:rFonts w:eastAsia="Calibri"/>
          <w:sz w:val="24"/>
          <w:szCs w:val="24"/>
          <w:lang w:val="en-US"/>
        </w:rPr>
        <w:t>, both</w:t>
      </w:r>
      <w:r w:rsidRPr="00AE4981">
        <w:rPr>
          <w:rFonts w:eastAsia="Calibri"/>
          <w:sz w:val="24"/>
          <w:szCs w:val="24"/>
          <w:lang w:val="en-US"/>
        </w:rPr>
        <w:t xml:space="preserve"> in the United Kingdom of Great Britain and Northern Ireland. </w:t>
      </w:r>
      <w:r w:rsidRPr="00AE4981">
        <w:rPr>
          <w:rFonts w:eastAsia="Calibri"/>
          <w:sz w:val="24"/>
          <w:szCs w:val="24"/>
        </w:rPr>
        <w:t>The Consultative Group noted his practical legal approach to the mandate and a geographical focus to its implementation.</w:t>
      </w:r>
    </w:p>
    <w:p w14:paraId="09D93D72" w14:textId="51767AFC" w:rsidR="00EF5CB6" w:rsidRPr="00EF5CB6" w:rsidRDefault="00B873B6" w:rsidP="00EF5CB6">
      <w:pPr>
        <w:pStyle w:val="SingleTxtG"/>
        <w:numPr>
          <w:ilvl w:val="0"/>
          <w:numId w:val="3"/>
        </w:numPr>
        <w:suppressAutoHyphens w:val="0"/>
        <w:spacing w:before="480" w:after="240" w:line="240" w:lineRule="auto"/>
        <w:ind w:left="567" w:right="0" w:hanging="567"/>
        <w:rPr>
          <w:rFonts w:eastAsia="Calibri"/>
          <w:sz w:val="24"/>
          <w:szCs w:val="24"/>
        </w:rPr>
      </w:pPr>
      <w:r w:rsidRPr="00394E19">
        <w:rPr>
          <w:rFonts w:eastAsia="Calibri"/>
          <w:b/>
          <w:sz w:val="24"/>
          <w:szCs w:val="24"/>
        </w:rPr>
        <w:t xml:space="preserve">Candidates proposed by the Consultative Group to the President for the </w:t>
      </w:r>
      <w:r w:rsidR="00EF5CB6">
        <w:rPr>
          <w:rFonts w:eastAsia="Calibri"/>
          <w:b/>
          <w:sz w:val="24"/>
          <w:szCs w:val="24"/>
        </w:rPr>
        <w:t xml:space="preserve">Special Rapporteur </w:t>
      </w:r>
      <w:r w:rsidR="00EF5CB6" w:rsidRPr="00EF5CB6">
        <w:rPr>
          <w:rFonts w:eastAsia="Calibri"/>
          <w:b/>
          <w:sz w:val="24"/>
          <w:szCs w:val="24"/>
        </w:rPr>
        <w:t>on the right to education</w:t>
      </w:r>
    </w:p>
    <w:p w14:paraId="5BCF4D78" w14:textId="2E0A1F6E" w:rsidR="00B873B6" w:rsidRPr="00D73E77" w:rsidRDefault="00B873B6" w:rsidP="00EF5CB6">
      <w:pPr>
        <w:pStyle w:val="SingleTxtG"/>
        <w:numPr>
          <w:ilvl w:val="0"/>
          <w:numId w:val="4"/>
        </w:numPr>
        <w:spacing w:line="240" w:lineRule="auto"/>
        <w:ind w:left="0" w:right="0" w:firstLine="0"/>
        <w:rPr>
          <w:rFonts w:eastAsia="Calibri"/>
          <w:bCs/>
          <w:sz w:val="24"/>
          <w:szCs w:val="24"/>
        </w:rPr>
      </w:pPr>
      <w:r>
        <w:rPr>
          <w:rFonts w:eastAsia="Calibri"/>
          <w:sz w:val="24"/>
          <w:szCs w:val="24"/>
        </w:rPr>
        <w:t>The m</w:t>
      </w:r>
      <w:r w:rsidRPr="00FF04C2">
        <w:rPr>
          <w:rFonts w:eastAsia="Calibri"/>
          <w:sz w:val="24"/>
          <w:szCs w:val="24"/>
        </w:rPr>
        <w:t xml:space="preserve">eetings </w:t>
      </w:r>
      <w:r w:rsidRPr="00FF04C2">
        <w:rPr>
          <w:rFonts w:eastAsia="Times New Roman"/>
          <w:sz w:val="24"/>
          <w:szCs w:val="24"/>
        </w:rPr>
        <w:t>held by the Consultative Group in relation to</w:t>
      </w:r>
      <w:r w:rsidRPr="00FF04C2">
        <w:rPr>
          <w:rFonts w:eastAsia="Calibri"/>
          <w:sz w:val="24"/>
          <w:szCs w:val="24"/>
        </w:rPr>
        <w:t xml:space="preserve"> this mandate were chaired by</w:t>
      </w:r>
      <w:r>
        <w:rPr>
          <w:rFonts w:eastAsia="Calibri"/>
          <w:bCs/>
          <w:sz w:val="24"/>
          <w:szCs w:val="24"/>
        </w:rPr>
        <w:t xml:space="preserve"> </w:t>
      </w:r>
      <w:r w:rsidR="00EF5CB6" w:rsidRPr="00EF5CB6">
        <w:rPr>
          <w:rFonts w:eastAsia="Calibri"/>
          <w:bCs/>
          <w:sz w:val="24"/>
          <w:szCs w:val="24"/>
        </w:rPr>
        <w:t xml:space="preserve">H.E. Mr. Joaquín Alexander </w:t>
      </w:r>
      <w:proofErr w:type="spellStart"/>
      <w:r w:rsidR="00EF5CB6" w:rsidRPr="00EF5CB6">
        <w:rPr>
          <w:rFonts w:eastAsia="Calibri"/>
          <w:bCs/>
          <w:sz w:val="24"/>
          <w:szCs w:val="24"/>
        </w:rPr>
        <w:t>Maza</w:t>
      </w:r>
      <w:proofErr w:type="spellEnd"/>
      <w:r w:rsidR="00EF5CB6" w:rsidRPr="00EF5CB6">
        <w:rPr>
          <w:rFonts w:eastAsia="Calibri"/>
          <w:bCs/>
          <w:sz w:val="24"/>
          <w:szCs w:val="24"/>
        </w:rPr>
        <w:t xml:space="preserve"> </w:t>
      </w:r>
      <w:proofErr w:type="spellStart"/>
      <w:r w:rsidR="00EF5CB6" w:rsidRPr="00EF5CB6">
        <w:rPr>
          <w:rFonts w:eastAsia="Calibri"/>
          <w:bCs/>
          <w:sz w:val="24"/>
          <w:szCs w:val="24"/>
        </w:rPr>
        <w:t>Martelli</w:t>
      </w:r>
      <w:proofErr w:type="spellEnd"/>
      <w:r w:rsidR="00EF5CB6" w:rsidRPr="00EF5CB6">
        <w:rPr>
          <w:rFonts w:eastAsia="Calibri"/>
          <w:bCs/>
          <w:sz w:val="24"/>
          <w:szCs w:val="24"/>
        </w:rPr>
        <w:t xml:space="preserve"> (El Salvador)</w:t>
      </w:r>
      <w:r w:rsidR="00EF5CB6">
        <w:rPr>
          <w:rFonts w:eastAsia="Calibri"/>
          <w:bCs/>
          <w:sz w:val="24"/>
          <w:szCs w:val="24"/>
        </w:rPr>
        <w:t>.</w:t>
      </w:r>
      <w:r>
        <w:rPr>
          <w:rFonts w:eastAsia="Calibri"/>
          <w:bCs/>
          <w:sz w:val="24"/>
          <w:szCs w:val="24"/>
        </w:rPr>
        <w:t xml:space="preserve"> </w:t>
      </w:r>
      <w:r w:rsidRPr="00436EB5">
        <w:rPr>
          <w:rFonts w:eastAsia="Calibri"/>
          <w:sz w:val="24"/>
          <w:szCs w:val="24"/>
        </w:rPr>
        <w:t>T</w:t>
      </w:r>
      <w:r w:rsidRPr="00436EB5">
        <w:rPr>
          <w:rFonts w:eastAsia="Calibri"/>
          <w:color w:val="000000" w:themeColor="text1"/>
          <w:sz w:val="24"/>
          <w:szCs w:val="24"/>
        </w:rPr>
        <w:t xml:space="preserve">here were </w:t>
      </w:r>
      <w:r w:rsidR="00EF5CB6">
        <w:rPr>
          <w:rFonts w:eastAsia="Calibri"/>
          <w:color w:val="000000" w:themeColor="text1"/>
          <w:sz w:val="24"/>
          <w:szCs w:val="24"/>
        </w:rPr>
        <w:t>27</w:t>
      </w:r>
      <w:r>
        <w:rPr>
          <w:rFonts w:eastAsia="Calibri"/>
          <w:color w:val="000000" w:themeColor="text1"/>
          <w:sz w:val="24"/>
          <w:szCs w:val="24"/>
        </w:rPr>
        <w:t xml:space="preserve"> </w:t>
      </w:r>
      <w:r w:rsidRPr="00436EB5">
        <w:rPr>
          <w:rFonts w:eastAsia="Calibri"/>
          <w:color w:val="000000" w:themeColor="text1"/>
          <w:sz w:val="24"/>
          <w:szCs w:val="24"/>
        </w:rPr>
        <w:t xml:space="preserve">eligible candidates for this vacancy. </w:t>
      </w:r>
      <w:r w:rsidRPr="00D73E77">
        <w:rPr>
          <w:rFonts w:eastAsia="Calibri"/>
          <w:color w:val="000000" w:themeColor="text1"/>
          <w:sz w:val="24"/>
          <w:szCs w:val="24"/>
        </w:rPr>
        <w:t xml:space="preserve">Of the </w:t>
      </w:r>
      <w:r w:rsidR="00EF5CB6">
        <w:rPr>
          <w:rFonts w:eastAsia="Calibri"/>
          <w:color w:val="000000" w:themeColor="text1"/>
          <w:sz w:val="24"/>
          <w:szCs w:val="24"/>
        </w:rPr>
        <w:t>six</w:t>
      </w:r>
      <w:r w:rsidRPr="00D73E77">
        <w:rPr>
          <w:rFonts w:eastAsia="Calibri"/>
          <w:color w:val="000000" w:themeColor="text1"/>
          <w:sz w:val="24"/>
          <w:szCs w:val="24"/>
        </w:rPr>
        <w:t xml:space="preserve"> candidates </w:t>
      </w:r>
      <w:r w:rsidRPr="00ED0427">
        <w:rPr>
          <w:rFonts w:eastAsia="Calibri"/>
          <w:color w:val="000000" w:themeColor="text1"/>
          <w:sz w:val="24"/>
          <w:szCs w:val="24"/>
        </w:rPr>
        <w:t>interviewe</w:t>
      </w:r>
      <w:r w:rsidR="00ED0427">
        <w:rPr>
          <w:rFonts w:eastAsia="Calibri"/>
          <w:color w:val="000000" w:themeColor="text1"/>
          <w:sz w:val="24"/>
          <w:szCs w:val="24"/>
        </w:rPr>
        <w:t>d,</w:t>
      </w:r>
      <w:r w:rsidRPr="00ED0427">
        <w:rPr>
          <w:rFonts w:eastAsia="Calibri"/>
          <w:color w:val="000000" w:themeColor="text1"/>
          <w:sz w:val="24"/>
          <w:szCs w:val="24"/>
        </w:rPr>
        <w:t xml:space="preserve"> the Consultative</w:t>
      </w:r>
      <w:r w:rsidRPr="00436EB5">
        <w:rPr>
          <w:rFonts w:eastAsia="Calibri"/>
          <w:color w:val="000000" w:themeColor="text1"/>
          <w:sz w:val="24"/>
          <w:szCs w:val="24"/>
        </w:rPr>
        <w:t xml:space="preserve"> Group decided to recommend </w:t>
      </w:r>
      <w:r w:rsidRPr="008D4825">
        <w:rPr>
          <w:rFonts w:eastAsia="Calibri"/>
          <w:color w:val="000000" w:themeColor="text1"/>
          <w:sz w:val="24"/>
          <w:szCs w:val="24"/>
        </w:rPr>
        <w:t xml:space="preserve">the following </w:t>
      </w:r>
      <w:r w:rsidR="00221267">
        <w:rPr>
          <w:rFonts w:eastAsia="Calibri"/>
          <w:color w:val="000000" w:themeColor="text1"/>
          <w:sz w:val="24"/>
          <w:szCs w:val="24"/>
        </w:rPr>
        <w:t>three</w:t>
      </w:r>
      <w:r>
        <w:rPr>
          <w:rFonts w:eastAsia="Calibri"/>
          <w:color w:val="000000" w:themeColor="text1"/>
          <w:sz w:val="24"/>
          <w:szCs w:val="24"/>
        </w:rPr>
        <w:t xml:space="preserve"> </w:t>
      </w:r>
      <w:r w:rsidRPr="008D4825">
        <w:rPr>
          <w:rFonts w:eastAsia="Calibri"/>
          <w:color w:val="000000" w:themeColor="text1"/>
          <w:sz w:val="24"/>
          <w:szCs w:val="24"/>
        </w:rPr>
        <w:t xml:space="preserve">candidates as best qualified to fulfil the </w:t>
      </w:r>
      <w:r w:rsidRPr="00D73E77">
        <w:rPr>
          <w:rFonts w:eastAsia="Calibri"/>
          <w:color w:val="000000" w:themeColor="text1"/>
          <w:sz w:val="24"/>
          <w:szCs w:val="24"/>
        </w:rPr>
        <w:t xml:space="preserve">mandate, ranking them in the order of preference below. </w:t>
      </w:r>
    </w:p>
    <w:p w14:paraId="322AD004" w14:textId="505E3CD4" w:rsidR="00F81217" w:rsidRDefault="00F81217" w:rsidP="00221267">
      <w:pPr>
        <w:suppressAutoHyphens w:val="0"/>
        <w:spacing w:after="200" w:line="240" w:lineRule="auto"/>
        <w:ind w:left="567"/>
        <w:rPr>
          <w:rFonts w:eastAsia="Calibri"/>
          <w:b/>
          <w:bCs/>
          <w:sz w:val="24"/>
          <w:szCs w:val="24"/>
        </w:rPr>
      </w:pPr>
      <w:r>
        <w:rPr>
          <w:rFonts w:eastAsia="Calibri"/>
          <w:b/>
          <w:bCs/>
          <w:sz w:val="24"/>
          <w:szCs w:val="24"/>
        </w:rPr>
        <w:t xml:space="preserve">1. </w:t>
      </w:r>
      <w:r w:rsidRPr="00F81217">
        <w:rPr>
          <w:rFonts w:eastAsia="Calibri"/>
          <w:b/>
          <w:bCs/>
          <w:sz w:val="24"/>
          <w:szCs w:val="24"/>
        </w:rPr>
        <w:t>Farida SHAHEED</w:t>
      </w:r>
      <w:r>
        <w:rPr>
          <w:rFonts w:eastAsia="Calibri"/>
          <w:b/>
          <w:bCs/>
          <w:sz w:val="24"/>
          <w:szCs w:val="24"/>
        </w:rPr>
        <w:t xml:space="preserve"> (F) (Pakistan)</w:t>
      </w:r>
    </w:p>
    <w:p w14:paraId="59FECD90" w14:textId="5E18536D" w:rsidR="00F81217" w:rsidRDefault="00F81217" w:rsidP="00221267">
      <w:pPr>
        <w:suppressAutoHyphens w:val="0"/>
        <w:spacing w:after="200" w:line="240" w:lineRule="auto"/>
        <w:ind w:left="567"/>
        <w:rPr>
          <w:rFonts w:eastAsia="Calibri"/>
          <w:b/>
          <w:bCs/>
          <w:sz w:val="24"/>
          <w:szCs w:val="24"/>
        </w:rPr>
      </w:pPr>
      <w:r>
        <w:rPr>
          <w:rFonts w:eastAsia="Calibri"/>
          <w:b/>
          <w:bCs/>
          <w:sz w:val="24"/>
          <w:szCs w:val="24"/>
        </w:rPr>
        <w:t xml:space="preserve">2. </w:t>
      </w:r>
      <w:r w:rsidRPr="00F81217">
        <w:rPr>
          <w:rFonts w:eastAsia="Calibri"/>
          <w:b/>
          <w:bCs/>
          <w:sz w:val="24"/>
          <w:szCs w:val="24"/>
        </w:rPr>
        <w:t>Mikel MANCISIDOR</w:t>
      </w:r>
      <w:r>
        <w:rPr>
          <w:rFonts w:eastAsia="Calibri"/>
          <w:b/>
          <w:bCs/>
          <w:sz w:val="24"/>
          <w:szCs w:val="24"/>
        </w:rPr>
        <w:t xml:space="preserve"> (M) (Spain)</w:t>
      </w:r>
    </w:p>
    <w:p w14:paraId="78E3F173" w14:textId="70B3646A" w:rsidR="00F81217" w:rsidRDefault="00F81217" w:rsidP="00221267">
      <w:pPr>
        <w:suppressAutoHyphens w:val="0"/>
        <w:spacing w:after="200" w:line="240" w:lineRule="auto"/>
        <w:ind w:left="567"/>
        <w:rPr>
          <w:rFonts w:eastAsia="Calibri"/>
          <w:b/>
          <w:bCs/>
          <w:sz w:val="24"/>
          <w:szCs w:val="24"/>
        </w:rPr>
      </w:pPr>
      <w:r>
        <w:rPr>
          <w:rFonts w:eastAsia="Calibri"/>
          <w:b/>
          <w:bCs/>
          <w:sz w:val="24"/>
          <w:szCs w:val="24"/>
        </w:rPr>
        <w:t xml:space="preserve">3. </w:t>
      </w:r>
      <w:r w:rsidRPr="00F81217">
        <w:rPr>
          <w:rFonts w:eastAsia="Calibri"/>
          <w:b/>
          <w:bCs/>
          <w:sz w:val="24"/>
          <w:szCs w:val="24"/>
        </w:rPr>
        <w:t>Jan DE GROOF</w:t>
      </w:r>
      <w:r>
        <w:rPr>
          <w:rFonts w:eastAsia="Calibri"/>
          <w:b/>
          <w:bCs/>
          <w:sz w:val="24"/>
          <w:szCs w:val="24"/>
        </w:rPr>
        <w:t xml:space="preserve"> (M) (Belgium)</w:t>
      </w:r>
    </w:p>
    <w:p w14:paraId="23F6479D" w14:textId="5FDFC0EB" w:rsidR="00286C26" w:rsidRPr="008A506C" w:rsidRDefault="00286C26" w:rsidP="00F91D44">
      <w:pPr>
        <w:pStyle w:val="SingleTxtG"/>
        <w:numPr>
          <w:ilvl w:val="0"/>
          <w:numId w:val="4"/>
        </w:numPr>
        <w:spacing w:line="240" w:lineRule="auto"/>
        <w:ind w:left="0" w:right="0" w:firstLine="0"/>
        <w:rPr>
          <w:rFonts w:eastAsia="Calibri"/>
          <w:sz w:val="24"/>
          <w:szCs w:val="24"/>
        </w:rPr>
      </w:pPr>
      <w:r w:rsidRPr="008A506C">
        <w:rPr>
          <w:b/>
          <w:bCs/>
          <w:sz w:val="24"/>
          <w:szCs w:val="24"/>
          <w:lang w:val="en-US"/>
        </w:rPr>
        <w:t xml:space="preserve">Farida Shaheed </w:t>
      </w:r>
      <w:r w:rsidRPr="008A506C">
        <w:rPr>
          <w:rFonts w:eastAsia="Calibri"/>
          <w:sz w:val="24"/>
          <w:szCs w:val="24"/>
          <w:lang w:val="en-US"/>
        </w:rPr>
        <w:t xml:space="preserve">is the Executive Director of </w:t>
      </w:r>
      <w:proofErr w:type="spellStart"/>
      <w:r w:rsidRPr="008A506C">
        <w:rPr>
          <w:rFonts w:eastAsia="Calibri"/>
          <w:sz w:val="24"/>
          <w:szCs w:val="24"/>
          <w:lang w:val="en-US"/>
        </w:rPr>
        <w:t>Shirkat</w:t>
      </w:r>
      <w:proofErr w:type="spellEnd"/>
      <w:r w:rsidRPr="008A506C">
        <w:rPr>
          <w:rFonts w:eastAsia="Calibri"/>
          <w:sz w:val="24"/>
          <w:szCs w:val="24"/>
          <w:lang w:val="en-US"/>
        </w:rPr>
        <w:t xml:space="preserve"> </w:t>
      </w:r>
      <w:proofErr w:type="spellStart"/>
      <w:r w:rsidRPr="008A506C">
        <w:rPr>
          <w:rFonts w:eastAsia="Calibri"/>
          <w:sz w:val="24"/>
          <w:szCs w:val="24"/>
          <w:lang w:val="en-US"/>
        </w:rPr>
        <w:t>Gah</w:t>
      </w:r>
      <w:proofErr w:type="spellEnd"/>
      <w:r w:rsidRPr="008A506C">
        <w:rPr>
          <w:rFonts w:eastAsia="Calibri"/>
          <w:sz w:val="24"/>
          <w:szCs w:val="24"/>
          <w:lang w:val="en-US"/>
        </w:rPr>
        <w:t xml:space="preserve">-Women’s Resource Centre in Pakistan and the former first Special Rapporteur in the field of cultural rights. </w:t>
      </w:r>
      <w:r w:rsidR="002042EA" w:rsidRPr="008A506C">
        <w:rPr>
          <w:rFonts w:eastAsia="Calibri"/>
          <w:sz w:val="24"/>
          <w:szCs w:val="24"/>
          <w:lang w:val="en-US"/>
        </w:rPr>
        <w:t>She worked as</w:t>
      </w:r>
      <w:r w:rsidRPr="008A506C">
        <w:rPr>
          <w:rFonts w:eastAsia="Calibri"/>
          <w:sz w:val="24"/>
          <w:szCs w:val="24"/>
          <w:lang w:val="en-US"/>
        </w:rPr>
        <w:t xml:space="preserve"> </w:t>
      </w:r>
      <w:r w:rsidR="008A506C" w:rsidRPr="008A506C">
        <w:rPr>
          <w:rFonts w:eastAsia="Calibri"/>
          <w:sz w:val="24"/>
          <w:szCs w:val="24"/>
          <w:lang w:val="en-US"/>
        </w:rPr>
        <w:t xml:space="preserve">an </w:t>
      </w:r>
      <w:r w:rsidRPr="008A506C">
        <w:rPr>
          <w:rFonts w:eastAsia="Calibri"/>
          <w:sz w:val="24"/>
          <w:szCs w:val="24"/>
          <w:lang w:val="en-US"/>
        </w:rPr>
        <w:t xml:space="preserve">independent expert consultant </w:t>
      </w:r>
      <w:r w:rsidR="00BA45EE" w:rsidRPr="008A506C">
        <w:rPr>
          <w:rFonts w:eastAsia="Calibri"/>
          <w:sz w:val="24"/>
          <w:szCs w:val="24"/>
          <w:lang w:val="en-US"/>
        </w:rPr>
        <w:t>to various international and bi</w:t>
      </w:r>
      <w:r w:rsidRPr="008A506C">
        <w:rPr>
          <w:rFonts w:eastAsia="Calibri"/>
          <w:sz w:val="24"/>
          <w:szCs w:val="24"/>
          <w:lang w:val="en-US"/>
        </w:rPr>
        <w:t>lateral development agencies as well as to the government of Pakistan</w:t>
      </w:r>
      <w:r w:rsidR="008A506C" w:rsidRPr="008A506C">
        <w:rPr>
          <w:rFonts w:eastAsia="Calibri"/>
          <w:sz w:val="24"/>
          <w:szCs w:val="24"/>
          <w:lang w:val="en-US"/>
        </w:rPr>
        <w:t>.</w:t>
      </w:r>
      <w:r w:rsidRPr="008A506C">
        <w:rPr>
          <w:rFonts w:eastAsia="Calibri"/>
          <w:sz w:val="24"/>
          <w:szCs w:val="24"/>
          <w:lang w:val="en-US"/>
        </w:rPr>
        <w:t xml:space="preserve"> </w:t>
      </w:r>
      <w:r w:rsidR="008A506C" w:rsidRPr="008A506C">
        <w:rPr>
          <w:rFonts w:eastAsia="Calibri"/>
          <w:sz w:val="24"/>
          <w:szCs w:val="24"/>
          <w:lang w:val="en-US"/>
        </w:rPr>
        <w:t>S</w:t>
      </w:r>
      <w:r w:rsidRPr="008A506C">
        <w:rPr>
          <w:rFonts w:eastAsia="Calibri"/>
          <w:sz w:val="24"/>
          <w:szCs w:val="24"/>
          <w:lang w:val="en-US"/>
        </w:rPr>
        <w:t xml:space="preserve">he is a former member of the National Commission on the Status of Women. Ms. Shaheed has coordinated work by academic institutions and civil society organizations in China, Pakistan and the United Kingdom of Great Britain and Northern Ireland. Ms. Shaheed holds a degree in sociology from the University of Geneva and a Master’s in </w:t>
      </w:r>
      <w:r w:rsidR="00BA45EE" w:rsidRPr="008A506C">
        <w:rPr>
          <w:rFonts w:eastAsia="Calibri"/>
          <w:sz w:val="24"/>
          <w:szCs w:val="24"/>
          <w:lang w:val="en-US"/>
        </w:rPr>
        <w:t xml:space="preserve">Sociology </w:t>
      </w:r>
      <w:r w:rsidRPr="008A506C">
        <w:rPr>
          <w:rFonts w:eastAsia="Calibri"/>
          <w:sz w:val="24"/>
          <w:szCs w:val="24"/>
          <w:lang w:val="en-US"/>
        </w:rPr>
        <w:t>from Leeds University</w:t>
      </w:r>
      <w:r w:rsidR="00BA45EE" w:rsidRPr="008A506C">
        <w:rPr>
          <w:rFonts w:eastAsia="Calibri"/>
          <w:sz w:val="24"/>
          <w:szCs w:val="24"/>
          <w:lang w:val="en-US"/>
        </w:rPr>
        <w:t xml:space="preserve"> in the United Kingdom of Great Britain and Northern Ireland</w:t>
      </w:r>
      <w:r w:rsidRPr="008A506C">
        <w:rPr>
          <w:rFonts w:eastAsia="Calibri"/>
          <w:sz w:val="24"/>
          <w:szCs w:val="24"/>
          <w:lang w:val="en-US"/>
        </w:rPr>
        <w:t xml:space="preserve">. </w:t>
      </w:r>
      <w:r w:rsidR="00674F97" w:rsidRPr="004C782E">
        <w:rPr>
          <w:rFonts w:eastAsia="Calibri"/>
          <w:sz w:val="24"/>
          <w:szCs w:val="24"/>
          <w:lang w:val="en-US"/>
        </w:rPr>
        <w:t xml:space="preserve">She has indicated her readiness to relinquish </w:t>
      </w:r>
      <w:r w:rsidR="00674F97">
        <w:rPr>
          <w:rFonts w:eastAsia="Calibri"/>
          <w:sz w:val="24"/>
          <w:szCs w:val="24"/>
          <w:lang w:val="en-US"/>
        </w:rPr>
        <w:t>her</w:t>
      </w:r>
      <w:r w:rsidR="00674F97" w:rsidRPr="004C782E">
        <w:rPr>
          <w:rFonts w:eastAsia="Calibri"/>
          <w:sz w:val="24"/>
          <w:szCs w:val="24"/>
          <w:lang w:val="en-US"/>
        </w:rPr>
        <w:t xml:space="preserve"> position</w:t>
      </w:r>
      <w:r w:rsidR="00674F97">
        <w:rPr>
          <w:rFonts w:eastAsia="Calibri"/>
          <w:sz w:val="24"/>
          <w:szCs w:val="24"/>
          <w:lang w:val="en-US"/>
        </w:rPr>
        <w:t xml:space="preserve"> as the Executive Director</w:t>
      </w:r>
      <w:r w:rsidR="00674F97" w:rsidRPr="004C782E">
        <w:rPr>
          <w:rFonts w:eastAsia="Calibri"/>
          <w:sz w:val="24"/>
          <w:szCs w:val="24"/>
          <w:lang w:val="en-US"/>
        </w:rPr>
        <w:t xml:space="preserve"> if appointed to the mandate.</w:t>
      </w:r>
      <w:r w:rsidR="00674F97">
        <w:rPr>
          <w:rFonts w:eastAsia="Calibri"/>
          <w:sz w:val="24"/>
          <w:szCs w:val="24"/>
          <w:lang w:val="en-US"/>
        </w:rPr>
        <w:t xml:space="preserve"> </w:t>
      </w:r>
      <w:r w:rsidRPr="008A506C">
        <w:rPr>
          <w:rFonts w:eastAsia="Calibri"/>
          <w:sz w:val="24"/>
          <w:szCs w:val="24"/>
          <w:lang w:val="en-US"/>
        </w:rPr>
        <w:t>The Consultative Group noted her excellent knowledge of and experience with the United Nations human rights mechanism</w:t>
      </w:r>
      <w:r w:rsidR="002042EA" w:rsidRPr="008A506C">
        <w:rPr>
          <w:rFonts w:eastAsia="Calibri"/>
          <w:sz w:val="24"/>
          <w:szCs w:val="24"/>
          <w:lang w:val="en-US"/>
        </w:rPr>
        <w:t>s</w:t>
      </w:r>
      <w:r w:rsidRPr="008A506C">
        <w:rPr>
          <w:rFonts w:eastAsia="Calibri"/>
          <w:sz w:val="24"/>
          <w:szCs w:val="24"/>
          <w:lang w:val="en-US"/>
        </w:rPr>
        <w:t xml:space="preserve">, as well as her experience with various aspects of education, both formal and informal. The Consultative Group highly valued the candidate’s </w:t>
      </w:r>
      <w:r w:rsidRPr="008A506C">
        <w:rPr>
          <w:rFonts w:asciiTheme="majorBidi" w:eastAsia="Calibri" w:hAnsiTheme="majorBidi" w:cstheme="majorBidi"/>
          <w:sz w:val="24"/>
          <w:szCs w:val="24"/>
        </w:rPr>
        <w:t xml:space="preserve">clear vision and focus to continue to </w:t>
      </w:r>
      <w:r w:rsidRPr="008A506C">
        <w:rPr>
          <w:rFonts w:eastAsia="Calibri"/>
          <w:bCs/>
          <w:sz w:val="24"/>
          <w:szCs w:val="24"/>
        </w:rPr>
        <w:t>further</w:t>
      </w:r>
      <w:r w:rsidRPr="008A506C">
        <w:rPr>
          <w:rFonts w:asciiTheme="majorBidi" w:eastAsia="Calibri" w:hAnsiTheme="majorBidi" w:cstheme="majorBidi"/>
          <w:sz w:val="24"/>
          <w:szCs w:val="24"/>
        </w:rPr>
        <w:t xml:space="preserve"> contribute to the development of the mandate</w:t>
      </w:r>
      <w:r w:rsidRPr="008A506C">
        <w:rPr>
          <w:rFonts w:eastAsia="Calibri"/>
          <w:sz w:val="24"/>
          <w:szCs w:val="24"/>
          <w:lang w:val="en-US"/>
        </w:rPr>
        <w:t xml:space="preserve">. </w:t>
      </w:r>
    </w:p>
    <w:p w14:paraId="610454DF" w14:textId="7DD9326E" w:rsidR="00286C26" w:rsidRPr="006A1ABF" w:rsidRDefault="00286C26" w:rsidP="006A1ABF">
      <w:pPr>
        <w:pStyle w:val="SingleTxtG"/>
        <w:numPr>
          <w:ilvl w:val="0"/>
          <w:numId w:val="4"/>
        </w:numPr>
        <w:spacing w:line="240" w:lineRule="auto"/>
        <w:ind w:left="0" w:right="0" w:firstLine="0"/>
        <w:rPr>
          <w:rFonts w:eastAsia="Calibri"/>
          <w:sz w:val="24"/>
          <w:szCs w:val="24"/>
        </w:rPr>
      </w:pPr>
      <w:r w:rsidRPr="006A1ABF">
        <w:rPr>
          <w:rFonts w:eastAsia="Calibri"/>
          <w:b/>
          <w:bCs/>
          <w:sz w:val="24"/>
          <w:szCs w:val="24"/>
        </w:rPr>
        <w:t xml:space="preserve">Mikel </w:t>
      </w:r>
      <w:proofErr w:type="spellStart"/>
      <w:r w:rsidRPr="006A1ABF">
        <w:rPr>
          <w:rFonts w:eastAsia="Calibri"/>
          <w:b/>
          <w:bCs/>
          <w:sz w:val="24"/>
          <w:szCs w:val="24"/>
        </w:rPr>
        <w:t>Mancisidor</w:t>
      </w:r>
      <w:proofErr w:type="spellEnd"/>
      <w:r w:rsidRPr="006A1ABF">
        <w:rPr>
          <w:rFonts w:eastAsia="Calibri"/>
          <w:b/>
          <w:bCs/>
          <w:sz w:val="24"/>
          <w:szCs w:val="24"/>
        </w:rPr>
        <w:t xml:space="preserve"> </w:t>
      </w:r>
      <w:r w:rsidR="009D0BCC" w:rsidRPr="006A1ABF">
        <w:rPr>
          <w:rFonts w:eastAsia="Calibri"/>
          <w:sz w:val="24"/>
          <w:szCs w:val="24"/>
          <w:lang w:val="en-US"/>
        </w:rPr>
        <w:t xml:space="preserve">is an adjunct professor of international human rights law at the American University Washington College of Law and a lecturer in international law at the University of </w:t>
      </w:r>
      <w:proofErr w:type="spellStart"/>
      <w:r w:rsidR="009D0BCC" w:rsidRPr="006A1ABF">
        <w:rPr>
          <w:rFonts w:eastAsia="Calibri"/>
          <w:sz w:val="24"/>
          <w:szCs w:val="24"/>
          <w:lang w:val="en-US"/>
        </w:rPr>
        <w:t>Deusto</w:t>
      </w:r>
      <w:proofErr w:type="spellEnd"/>
      <w:r w:rsidR="009D0BCC" w:rsidRPr="006A1ABF">
        <w:rPr>
          <w:rFonts w:eastAsia="Calibri"/>
          <w:sz w:val="24"/>
          <w:szCs w:val="24"/>
          <w:lang w:val="en-US"/>
        </w:rPr>
        <w:t xml:space="preserve"> in Spain.</w:t>
      </w:r>
      <w:r w:rsidRPr="006A1ABF">
        <w:rPr>
          <w:rFonts w:eastAsia="Calibri"/>
          <w:sz w:val="24"/>
          <w:szCs w:val="24"/>
          <w:lang w:val="en-US"/>
        </w:rPr>
        <w:t xml:space="preserve"> </w:t>
      </w:r>
      <w:r w:rsidR="009D0BCC" w:rsidRPr="006A1ABF">
        <w:rPr>
          <w:rFonts w:eastAsia="Calibri"/>
          <w:sz w:val="24"/>
          <w:szCs w:val="24"/>
          <w:lang w:val="en-US"/>
        </w:rPr>
        <w:t xml:space="preserve">He has previously worked as a human rights coordinator for the NGO </w:t>
      </w:r>
      <w:r w:rsidR="009D0BCC" w:rsidRPr="006A1ABF">
        <w:rPr>
          <w:rFonts w:eastAsia="Calibri"/>
          <w:sz w:val="24"/>
          <w:szCs w:val="24"/>
        </w:rPr>
        <w:t xml:space="preserve">Fundación </w:t>
      </w:r>
      <w:proofErr w:type="spellStart"/>
      <w:r w:rsidR="009D0BCC" w:rsidRPr="006A1ABF">
        <w:rPr>
          <w:rFonts w:eastAsia="Calibri"/>
          <w:sz w:val="24"/>
          <w:szCs w:val="24"/>
        </w:rPr>
        <w:t>Mundubat</w:t>
      </w:r>
      <w:proofErr w:type="spellEnd"/>
      <w:r w:rsidR="006A1ABF" w:rsidRPr="006A1ABF">
        <w:rPr>
          <w:rFonts w:eastAsia="Calibri"/>
          <w:sz w:val="24"/>
          <w:szCs w:val="24"/>
        </w:rPr>
        <w:t xml:space="preserve">, director of coordination of </w:t>
      </w:r>
      <w:r w:rsidR="006A1ABF" w:rsidRPr="006A1ABF">
        <w:rPr>
          <w:rFonts w:eastAsia="Calibri"/>
          <w:sz w:val="24"/>
          <w:szCs w:val="24"/>
          <w:lang w:val="en-US"/>
        </w:rPr>
        <w:t xml:space="preserve">Gernika </w:t>
      </w:r>
      <w:proofErr w:type="spellStart"/>
      <w:r w:rsidR="006A1ABF" w:rsidRPr="006A1ABF">
        <w:rPr>
          <w:rFonts w:eastAsia="Calibri"/>
          <w:sz w:val="24"/>
          <w:szCs w:val="24"/>
          <w:lang w:val="en-US"/>
        </w:rPr>
        <w:t>Gogoratuz</w:t>
      </w:r>
      <w:proofErr w:type="spellEnd"/>
      <w:r w:rsidR="006A1ABF" w:rsidRPr="006A1ABF">
        <w:rPr>
          <w:rFonts w:eastAsia="Calibri"/>
          <w:sz w:val="24"/>
          <w:szCs w:val="24"/>
          <w:lang w:val="en-US"/>
        </w:rPr>
        <w:t xml:space="preserve"> Peace Research Center and </w:t>
      </w:r>
      <w:r w:rsidR="009D0BCC" w:rsidRPr="006A1ABF">
        <w:rPr>
          <w:rFonts w:eastAsia="Calibri"/>
          <w:sz w:val="24"/>
          <w:szCs w:val="24"/>
          <w:lang w:val="en-US"/>
        </w:rPr>
        <w:t>director of the UNESCO Center at the Basque Country</w:t>
      </w:r>
      <w:r w:rsidR="006A1ABF" w:rsidRPr="006A1ABF">
        <w:rPr>
          <w:rFonts w:eastAsia="Calibri"/>
          <w:sz w:val="24"/>
          <w:szCs w:val="24"/>
          <w:lang w:val="en-US"/>
        </w:rPr>
        <w:t>, all in Spain</w:t>
      </w:r>
      <w:r w:rsidR="009D0BCC" w:rsidRPr="006A1ABF">
        <w:rPr>
          <w:rFonts w:eastAsia="Calibri"/>
          <w:sz w:val="24"/>
          <w:szCs w:val="24"/>
          <w:lang w:val="en-US"/>
        </w:rPr>
        <w:t xml:space="preserve">. He was awarded the Human Rights Golden Medal by the Spanish League of Human Rights in 2013 and received the </w:t>
      </w:r>
      <w:proofErr w:type="spellStart"/>
      <w:r w:rsidR="009D0BCC" w:rsidRPr="006A1ABF">
        <w:rPr>
          <w:rFonts w:eastAsia="Calibri"/>
          <w:sz w:val="24"/>
          <w:szCs w:val="24"/>
          <w:lang w:val="en-US"/>
        </w:rPr>
        <w:t>Eusko</w:t>
      </w:r>
      <w:proofErr w:type="spellEnd"/>
      <w:r w:rsidR="009D0BCC" w:rsidRPr="006A1ABF">
        <w:rPr>
          <w:rFonts w:eastAsia="Calibri"/>
          <w:sz w:val="24"/>
          <w:szCs w:val="24"/>
          <w:lang w:val="en-US"/>
        </w:rPr>
        <w:t xml:space="preserve"> </w:t>
      </w:r>
      <w:proofErr w:type="spellStart"/>
      <w:r w:rsidR="009D0BCC" w:rsidRPr="006A1ABF">
        <w:rPr>
          <w:rFonts w:eastAsia="Calibri"/>
          <w:sz w:val="24"/>
          <w:szCs w:val="24"/>
          <w:lang w:val="en-US"/>
        </w:rPr>
        <w:t>Ikaskuntza</w:t>
      </w:r>
      <w:proofErr w:type="spellEnd"/>
      <w:r w:rsidR="009D0BCC" w:rsidRPr="006A1ABF">
        <w:rPr>
          <w:rFonts w:eastAsia="Calibri"/>
          <w:sz w:val="24"/>
          <w:szCs w:val="24"/>
          <w:lang w:val="en-US"/>
        </w:rPr>
        <w:t xml:space="preserve"> Culture, Social </w:t>
      </w:r>
      <w:r w:rsidR="009D0BCC" w:rsidRPr="006A1ABF">
        <w:rPr>
          <w:rFonts w:eastAsia="Calibri"/>
          <w:sz w:val="24"/>
          <w:szCs w:val="24"/>
          <w:lang w:val="en-US"/>
        </w:rPr>
        <w:lastRenderedPageBreak/>
        <w:t xml:space="preserve">Sciences, Humanities and Arts Award in 2020 for his work in the human rights area. Mr. </w:t>
      </w:r>
      <w:proofErr w:type="spellStart"/>
      <w:r w:rsidR="009D0BCC" w:rsidRPr="006A1ABF">
        <w:rPr>
          <w:rFonts w:eastAsia="Calibri"/>
          <w:sz w:val="24"/>
          <w:szCs w:val="24"/>
          <w:lang w:val="en-US"/>
        </w:rPr>
        <w:t>Mancisidor</w:t>
      </w:r>
      <w:proofErr w:type="spellEnd"/>
      <w:r w:rsidR="009D0BCC" w:rsidRPr="006A1ABF">
        <w:rPr>
          <w:rFonts w:eastAsia="Calibri"/>
          <w:sz w:val="24"/>
          <w:szCs w:val="24"/>
          <w:lang w:val="en-US"/>
        </w:rPr>
        <w:t xml:space="preserve"> has </w:t>
      </w:r>
      <w:r w:rsidR="00F17A67">
        <w:rPr>
          <w:rFonts w:eastAsia="Calibri"/>
          <w:sz w:val="24"/>
          <w:szCs w:val="24"/>
          <w:lang w:val="en-US"/>
        </w:rPr>
        <w:t>publications on the right to education and the right to science</w:t>
      </w:r>
      <w:r w:rsidR="009D0BCC" w:rsidRPr="006A1ABF">
        <w:rPr>
          <w:rFonts w:eastAsia="Calibri"/>
          <w:sz w:val="24"/>
          <w:szCs w:val="24"/>
          <w:lang w:val="en-US"/>
        </w:rPr>
        <w:t>.</w:t>
      </w:r>
      <w:r w:rsidR="006A1ABF">
        <w:rPr>
          <w:rFonts w:eastAsia="Calibri"/>
          <w:sz w:val="24"/>
          <w:szCs w:val="24"/>
          <w:lang w:val="en-US"/>
        </w:rPr>
        <w:t xml:space="preserve"> </w:t>
      </w:r>
      <w:r w:rsidR="006A1ABF" w:rsidRPr="006A1ABF">
        <w:rPr>
          <w:rFonts w:eastAsia="Calibri"/>
          <w:sz w:val="24"/>
          <w:szCs w:val="24"/>
          <w:lang w:val="en-US"/>
        </w:rPr>
        <w:t xml:space="preserve">Mr. </w:t>
      </w:r>
      <w:proofErr w:type="spellStart"/>
      <w:r w:rsidR="006A1ABF" w:rsidRPr="006A1ABF">
        <w:rPr>
          <w:rFonts w:eastAsia="Calibri"/>
          <w:sz w:val="24"/>
          <w:szCs w:val="24"/>
          <w:lang w:val="en-US"/>
        </w:rPr>
        <w:t>Mancisidor</w:t>
      </w:r>
      <w:proofErr w:type="spellEnd"/>
      <w:r w:rsidR="006A1ABF">
        <w:rPr>
          <w:rFonts w:eastAsia="Calibri"/>
          <w:sz w:val="24"/>
          <w:szCs w:val="24"/>
          <w:lang w:val="en-US"/>
        </w:rPr>
        <w:t xml:space="preserve"> holds a law degree from the </w:t>
      </w:r>
      <w:r w:rsidR="006A1ABF" w:rsidRPr="006A1ABF">
        <w:rPr>
          <w:rFonts w:eastAsia="Calibri"/>
          <w:sz w:val="24"/>
          <w:szCs w:val="24"/>
          <w:lang w:val="en-US"/>
        </w:rPr>
        <w:t xml:space="preserve">University of </w:t>
      </w:r>
      <w:proofErr w:type="spellStart"/>
      <w:r w:rsidR="006A1ABF" w:rsidRPr="006A1ABF">
        <w:rPr>
          <w:rFonts w:eastAsia="Calibri"/>
          <w:sz w:val="24"/>
          <w:szCs w:val="24"/>
          <w:lang w:val="en-US"/>
        </w:rPr>
        <w:t>Deusto</w:t>
      </w:r>
      <w:proofErr w:type="spellEnd"/>
      <w:r w:rsidR="006A1ABF" w:rsidRPr="006A1ABF">
        <w:rPr>
          <w:rFonts w:eastAsia="Calibri"/>
          <w:sz w:val="24"/>
          <w:szCs w:val="24"/>
          <w:lang w:val="en-US"/>
        </w:rPr>
        <w:t xml:space="preserve"> in Spain</w:t>
      </w:r>
      <w:r w:rsidR="006A1ABF">
        <w:rPr>
          <w:rFonts w:eastAsia="Calibri"/>
          <w:sz w:val="24"/>
          <w:szCs w:val="24"/>
          <w:lang w:val="en-US"/>
        </w:rPr>
        <w:t xml:space="preserve"> and a doctorate </w:t>
      </w:r>
      <w:r w:rsidR="006A1ABF" w:rsidRPr="006A1ABF">
        <w:rPr>
          <w:rFonts w:eastAsia="Calibri"/>
          <w:sz w:val="24"/>
          <w:szCs w:val="24"/>
          <w:lang w:val="en-US"/>
        </w:rPr>
        <w:t xml:space="preserve">in international relations and diplomacy </w:t>
      </w:r>
      <w:r w:rsidR="006A1ABF">
        <w:rPr>
          <w:rFonts w:eastAsia="Calibri"/>
          <w:sz w:val="24"/>
          <w:szCs w:val="24"/>
          <w:lang w:val="en-US"/>
        </w:rPr>
        <w:t>from</w:t>
      </w:r>
      <w:r w:rsidR="006A1ABF" w:rsidRPr="006A1ABF">
        <w:rPr>
          <w:rFonts w:eastAsia="Calibri"/>
          <w:sz w:val="24"/>
          <w:szCs w:val="24"/>
          <w:lang w:val="en-US"/>
        </w:rPr>
        <w:t xml:space="preserve"> Geneva School of Diplomacy</w:t>
      </w:r>
      <w:r w:rsidR="006A1ABF">
        <w:rPr>
          <w:rFonts w:eastAsia="Calibri"/>
          <w:sz w:val="24"/>
          <w:szCs w:val="24"/>
          <w:lang w:val="en-US"/>
        </w:rPr>
        <w:t>.</w:t>
      </w:r>
      <w:r w:rsidRPr="006A1ABF">
        <w:rPr>
          <w:rFonts w:eastAsia="Calibri"/>
          <w:sz w:val="24"/>
          <w:szCs w:val="24"/>
          <w:lang w:val="en-US"/>
        </w:rPr>
        <w:t xml:space="preserve"> </w:t>
      </w:r>
      <w:r w:rsidR="006A1ABF" w:rsidRPr="006A1ABF">
        <w:rPr>
          <w:rFonts w:eastAsia="Calibri"/>
          <w:sz w:val="24"/>
          <w:szCs w:val="24"/>
          <w:lang w:val="en-US"/>
        </w:rPr>
        <w:t>Since 2012, he has been a member of the United Nations Committee on Economic, Social and Cultural Rights</w:t>
      </w:r>
      <w:r w:rsidR="006A1ABF">
        <w:rPr>
          <w:rFonts w:eastAsia="Calibri"/>
          <w:sz w:val="24"/>
          <w:szCs w:val="24"/>
          <w:lang w:val="en-US"/>
        </w:rPr>
        <w:t xml:space="preserve">, a position he would be willing to </w:t>
      </w:r>
      <w:r w:rsidR="006A1ABF" w:rsidRPr="004C782E">
        <w:rPr>
          <w:rFonts w:eastAsia="Calibri"/>
          <w:sz w:val="24"/>
          <w:szCs w:val="24"/>
          <w:lang w:val="en-US"/>
        </w:rPr>
        <w:t>relinquish if appointed to the mandate.</w:t>
      </w:r>
      <w:r w:rsidR="006A1ABF">
        <w:rPr>
          <w:rFonts w:eastAsia="Calibri"/>
          <w:sz w:val="24"/>
          <w:szCs w:val="24"/>
          <w:lang w:val="en-US"/>
        </w:rPr>
        <w:t xml:space="preserve"> </w:t>
      </w:r>
      <w:r w:rsidRPr="006A1ABF">
        <w:rPr>
          <w:rFonts w:eastAsia="Calibri"/>
          <w:sz w:val="24"/>
          <w:szCs w:val="24"/>
          <w:lang w:val="en-US"/>
        </w:rPr>
        <w:t xml:space="preserve">The Consultative Group noted his comprehensive knowledge of the issues pertaining to the mandate, his extensive experience with the </w:t>
      </w:r>
      <w:r w:rsidR="00F17A67">
        <w:rPr>
          <w:rFonts w:eastAsia="Calibri"/>
          <w:sz w:val="24"/>
          <w:szCs w:val="24"/>
          <w:lang w:val="en-US"/>
        </w:rPr>
        <w:t>United Nations</w:t>
      </w:r>
      <w:r w:rsidRPr="006A1ABF">
        <w:rPr>
          <w:rFonts w:eastAsia="Calibri"/>
          <w:sz w:val="24"/>
          <w:szCs w:val="24"/>
          <w:lang w:val="en-US"/>
        </w:rPr>
        <w:t xml:space="preserve"> system</w:t>
      </w:r>
      <w:r w:rsidR="006A1ABF">
        <w:rPr>
          <w:rFonts w:eastAsia="Calibri"/>
          <w:sz w:val="24"/>
          <w:szCs w:val="24"/>
          <w:lang w:val="en-US"/>
        </w:rPr>
        <w:t>,</w:t>
      </w:r>
      <w:r w:rsidRPr="006A1ABF">
        <w:rPr>
          <w:rFonts w:eastAsia="Calibri"/>
          <w:sz w:val="24"/>
          <w:szCs w:val="24"/>
          <w:lang w:val="en-US"/>
        </w:rPr>
        <w:t xml:space="preserve"> both as an academic and </w:t>
      </w:r>
      <w:r w:rsidR="006A1ABF">
        <w:rPr>
          <w:rFonts w:eastAsia="Calibri"/>
          <w:sz w:val="24"/>
          <w:szCs w:val="24"/>
          <w:lang w:val="en-US"/>
        </w:rPr>
        <w:t xml:space="preserve">a </w:t>
      </w:r>
      <w:r w:rsidRPr="006A1ABF">
        <w:rPr>
          <w:rFonts w:eastAsia="Calibri"/>
          <w:sz w:val="24"/>
          <w:szCs w:val="24"/>
          <w:lang w:val="en-US"/>
        </w:rPr>
        <w:t xml:space="preserve">practitioner, as well as his legal </w:t>
      </w:r>
      <w:r w:rsidRPr="006A1ABF">
        <w:rPr>
          <w:rFonts w:eastAsia="Calibri"/>
          <w:bCs/>
          <w:sz w:val="24"/>
          <w:szCs w:val="24"/>
        </w:rPr>
        <w:t>focus</w:t>
      </w:r>
      <w:r w:rsidRPr="006A1ABF">
        <w:rPr>
          <w:iCs/>
          <w:sz w:val="24"/>
          <w:szCs w:val="24"/>
        </w:rPr>
        <w:t xml:space="preserve"> on the mandate.</w:t>
      </w:r>
    </w:p>
    <w:p w14:paraId="507E47FB" w14:textId="5AC4A56B" w:rsidR="0028388A" w:rsidRPr="00283453" w:rsidRDefault="0028388A" w:rsidP="00F91D44">
      <w:pPr>
        <w:pStyle w:val="SingleTxtG"/>
        <w:numPr>
          <w:ilvl w:val="0"/>
          <w:numId w:val="4"/>
        </w:numPr>
        <w:spacing w:line="240" w:lineRule="auto"/>
        <w:ind w:left="0" w:right="0" w:firstLine="0"/>
        <w:rPr>
          <w:rFonts w:eastAsia="Calibri"/>
          <w:sz w:val="24"/>
          <w:szCs w:val="24"/>
        </w:rPr>
      </w:pPr>
      <w:r w:rsidRPr="00283453">
        <w:rPr>
          <w:rFonts w:eastAsia="Calibri"/>
          <w:b/>
          <w:bCs/>
          <w:sz w:val="24"/>
          <w:szCs w:val="24"/>
        </w:rPr>
        <w:t xml:space="preserve">Jan </w:t>
      </w:r>
      <w:r w:rsidR="00283453" w:rsidRPr="00283453">
        <w:rPr>
          <w:rFonts w:eastAsia="Calibri"/>
          <w:b/>
          <w:bCs/>
          <w:sz w:val="24"/>
          <w:szCs w:val="24"/>
        </w:rPr>
        <w:t xml:space="preserve">De </w:t>
      </w:r>
      <w:proofErr w:type="spellStart"/>
      <w:r w:rsidR="00283453" w:rsidRPr="00283453">
        <w:rPr>
          <w:rFonts w:eastAsia="Calibri"/>
          <w:b/>
          <w:bCs/>
          <w:sz w:val="24"/>
          <w:szCs w:val="24"/>
        </w:rPr>
        <w:t>Groof</w:t>
      </w:r>
      <w:proofErr w:type="spellEnd"/>
      <w:r w:rsidR="00283453" w:rsidRPr="00283453">
        <w:rPr>
          <w:rFonts w:eastAsia="Calibri"/>
          <w:sz w:val="24"/>
          <w:szCs w:val="24"/>
        </w:rPr>
        <w:t xml:space="preserve"> </w:t>
      </w:r>
      <w:r w:rsidRPr="00283453">
        <w:rPr>
          <w:sz w:val="24"/>
          <w:szCs w:val="24"/>
        </w:rPr>
        <w:t>is a professor of European Interdisciplinary Studies at the College of Europe in Belgium, professor at the Research Centre on Education Law at the National Research University, Higher School of Economics in Russia and an extraordinary professor at the Edu-</w:t>
      </w:r>
      <w:proofErr w:type="spellStart"/>
      <w:r w:rsidRPr="00283453">
        <w:rPr>
          <w:sz w:val="24"/>
          <w:szCs w:val="24"/>
        </w:rPr>
        <w:t>HRight</w:t>
      </w:r>
      <w:proofErr w:type="spellEnd"/>
      <w:r w:rsidRPr="00283453">
        <w:rPr>
          <w:sz w:val="24"/>
          <w:szCs w:val="24"/>
        </w:rPr>
        <w:t xml:space="preserve"> Research Unit at the North West University of South Africa. He is the president of the European Education Law and Policy Association (ELA), president of the Interuniversity Centre for Education Law and Policy and an international member of the National Academy of Educational Sciences of Ukraine. Previously, Mr. De </w:t>
      </w:r>
      <w:proofErr w:type="spellStart"/>
      <w:r w:rsidRPr="00283453">
        <w:rPr>
          <w:sz w:val="24"/>
          <w:szCs w:val="24"/>
        </w:rPr>
        <w:t>Groof</w:t>
      </w:r>
      <w:proofErr w:type="spellEnd"/>
      <w:r w:rsidRPr="00283453">
        <w:rPr>
          <w:sz w:val="24"/>
          <w:szCs w:val="24"/>
        </w:rPr>
        <w:t xml:space="preserve"> was a holder of the UNESCO Chair on the right to education at the College of Europe and University of Antwerp </w:t>
      </w:r>
      <w:r w:rsidR="00283453" w:rsidRPr="00283453">
        <w:rPr>
          <w:sz w:val="24"/>
          <w:szCs w:val="24"/>
        </w:rPr>
        <w:t xml:space="preserve">in Belgium </w:t>
      </w:r>
      <w:r w:rsidRPr="00283453">
        <w:rPr>
          <w:sz w:val="24"/>
          <w:szCs w:val="24"/>
        </w:rPr>
        <w:t>and held a number of public service positions at the Government of the Flemish Community in Belgium relating to education, culture, constitutional reform and ethics. He served as UNESCO Chargé de mission with the task to promote the right to education globally.</w:t>
      </w:r>
      <w:r w:rsidR="00283453" w:rsidRPr="00283453">
        <w:rPr>
          <w:sz w:val="24"/>
          <w:szCs w:val="24"/>
        </w:rPr>
        <w:t xml:space="preserve"> He worked as professor at Tilburg University in the Netherlands and in the Universities of Ghent and Antwerp in Belgium. </w:t>
      </w:r>
      <w:r w:rsidRPr="00283453">
        <w:rPr>
          <w:sz w:val="24"/>
          <w:szCs w:val="24"/>
        </w:rPr>
        <w:t xml:space="preserve">Mr. De </w:t>
      </w:r>
      <w:proofErr w:type="spellStart"/>
      <w:r w:rsidRPr="00283453">
        <w:rPr>
          <w:sz w:val="24"/>
          <w:szCs w:val="24"/>
        </w:rPr>
        <w:t>Groof</w:t>
      </w:r>
      <w:proofErr w:type="spellEnd"/>
      <w:r w:rsidRPr="00283453">
        <w:rPr>
          <w:sz w:val="24"/>
          <w:szCs w:val="24"/>
        </w:rPr>
        <w:t xml:space="preserve"> has provided legal expertise, consultancy and advisory services on education law and education rights to governments in cooperation with regional and international organizations. He has </w:t>
      </w:r>
      <w:r w:rsidR="00657921" w:rsidRPr="00283453">
        <w:rPr>
          <w:sz w:val="24"/>
          <w:szCs w:val="24"/>
        </w:rPr>
        <w:t>published extensively on the right to education</w:t>
      </w:r>
      <w:r w:rsidRPr="00283453">
        <w:rPr>
          <w:sz w:val="24"/>
          <w:szCs w:val="24"/>
        </w:rPr>
        <w:t xml:space="preserve">. Mr. De </w:t>
      </w:r>
      <w:proofErr w:type="spellStart"/>
      <w:r w:rsidRPr="00283453">
        <w:rPr>
          <w:sz w:val="24"/>
          <w:szCs w:val="24"/>
        </w:rPr>
        <w:t>Groof</w:t>
      </w:r>
      <w:proofErr w:type="spellEnd"/>
      <w:r w:rsidRPr="00283453">
        <w:rPr>
          <w:sz w:val="24"/>
          <w:szCs w:val="24"/>
        </w:rPr>
        <w:t xml:space="preserve"> holds degrees in law, religious studies, philosophy and arts, as well as a doctorate on right to and freedom of education from the Catholic University of Louvain and honorary doctorates from South East European University </w:t>
      </w:r>
      <w:r w:rsidR="00283453">
        <w:rPr>
          <w:sz w:val="24"/>
          <w:szCs w:val="24"/>
        </w:rPr>
        <w:t xml:space="preserve">in North Macedonia </w:t>
      </w:r>
      <w:r w:rsidRPr="00283453">
        <w:rPr>
          <w:sz w:val="24"/>
          <w:szCs w:val="24"/>
        </w:rPr>
        <w:t>and the University of Pretoria</w:t>
      </w:r>
      <w:r w:rsidR="00283453">
        <w:rPr>
          <w:sz w:val="24"/>
          <w:szCs w:val="24"/>
        </w:rPr>
        <w:t xml:space="preserve"> in South Africa</w:t>
      </w:r>
      <w:r w:rsidRPr="00283453">
        <w:rPr>
          <w:sz w:val="24"/>
          <w:szCs w:val="24"/>
        </w:rPr>
        <w:t xml:space="preserve">. The Consultative Group noted Mr. De </w:t>
      </w:r>
      <w:proofErr w:type="spellStart"/>
      <w:r w:rsidRPr="00283453">
        <w:rPr>
          <w:sz w:val="24"/>
          <w:szCs w:val="24"/>
        </w:rPr>
        <w:t>Groof’s</w:t>
      </w:r>
      <w:proofErr w:type="spellEnd"/>
      <w:r w:rsidRPr="00283453">
        <w:rPr>
          <w:sz w:val="24"/>
          <w:szCs w:val="24"/>
        </w:rPr>
        <w:t xml:space="preserve"> academic credentials, deep </w:t>
      </w:r>
      <w:r w:rsidR="00283453">
        <w:rPr>
          <w:sz w:val="24"/>
          <w:szCs w:val="24"/>
        </w:rPr>
        <w:t xml:space="preserve">expertise </w:t>
      </w:r>
      <w:r w:rsidRPr="00283453">
        <w:rPr>
          <w:sz w:val="24"/>
          <w:szCs w:val="24"/>
        </w:rPr>
        <w:t>in the area of the mandate</w:t>
      </w:r>
      <w:r w:rsidR="00283453">
        <w:rPr>
          <w:sz w:val="24"/>
          <w:szCs w:val="24"/>
        </w:rPr>
        <w:t xml:space="preserve"> and his experience of </w:t>
      </w:r>
      <w:r w:rsidR="00657921" w:rsidRPr="00283453">
        <w:rPr>
          <w:sz w:val="24"/>
          <w:szCs w:val="24"/>
        </w:rPr>
        <w:t>cooperation with regional and international organizations</w:t>
      </w:r>
      <w:r w:rsidRPr="00283453">
        <w:rPr>
          <w:sz w:val="24"/>
          <w:szCs w:val="24"/>
        </w:rPr>
        <w:t>.</w:t>
      </w:r>
    </w:p>
    <w:p w14:paraId="4C8B547C" w14:textId="3975B4E8" w:rsidR="00F81217" w:rsidRPr="00F81217" w:rsidRDefault="00B873B6" w:rsidP="00EE04A9">
      <w:pPr>
        <w:pStyle w:val="SingleTxtG"/>
        <w:numPr>
          <w:ilvl w:val="0"/>
          <w:numId w:val="3"/>
        </w:numPr>
        <w:suppressAutoHyphens w:val="0"/>
        <w:spacing w:before="480" w:after="240" w:line="240" w:lineRule="auto"/>
        <w:ind w:left="567" w:right="0" w:hanging="567"/>
        <w:rPr>
          <w:rFonts w:eastAsia="Calibri"/>
          <w:sz w:val="24"/>
          <w:szCs w:val="24"/>
        </w:rPr>
      </w:pPr>
      <w:r w:rsidRPr="00F81217">
        <w:rPr>
          <w:rFonts w:eastAsia="Calibri"/>
          <w:b/>
          <w:sz w:val="24"/>
          <w:szCs w:val="24"/>
        </w:rPr>
        <w:t xml:space="preserve">Candidates proposed by the Consultative Group to the President for the </w:t>
      </w:r>
      <w:r w:rsidR="005D65C8" w:rsidRPr="00F81217">
        <w:rPr>
          <w:rFonts w:eastAsia="Calibri"/>
          <w:b/>
          <w:sz w:val="24"/>
          <w:szCs w:val="24"/>
        </w:rPr>
        <w:t xml:space="preserve">Special Rapporteur </w:t>
      </w:r>
      <w:r w:rsidR="00F81217" w:rsidRPr="00F81217">
        <w:rPr>
          <w:b/>
          <w:sz w:val="24"/>
          <w:szCs w:val="24"/>
        </w:rPr>
        <w:t>on the situation of human rights in the Democratic People’s Republic of Korea</w:t>
      </w:r>
    </w:p>
    <w:p w14:paraId="731E3F3A" w14:textId="24B7BB14" w:rsidR="00B873B6" w:rsidRPr="001C50F8" w:rsidRDefault="00B873B6" w:rsidP="007137F6">
      <w:pPr>
        <w:pStyle w:val="SingleTxtG"/>
        <w:numPr>
          <w:ilvl w:val="0"/>
          <w:numId w:val="4"/>
        </w:numPr>
        <w:spacing w:line="240" w:lineRule="auto"/>
        <w:ind w:left="0" w:right="0" w:firstLine="0"/>
        <w:rPr>
          <w:rFonts w:eastAsia="Calibri"/>
          <w:bCs/>
          <w:sz w:val="24"/>
          <w:szCs w:val="24"/>
        </w:rPr>
      </w:pPr>
      <w:r w:rsidRPr="001C50F8">
        <w:rPr>
          <w:rFonts w:eastAsia="Calibri"/>
          <w:sz w:val="24"/>
          <w:szCs w:val="24"/>
        </w:rPr>
        <w:t xml:space="preserve">The meetings </w:t>
      </w:r>
      <w:r w:rsidRPr="001C50F8">
        <w:rPr>
          <w:rFonts w:eastAsia="Times New Roman"/>
          <w:sz w:val="24"/>
          <w:szCs w:val="24"/>
        </w:rPr>
        <w:t>held by the Consultative Group in relation to</w:t>
      </w:r>
      <w:r w:rsidRPr="001C50F8">
        <w:rPr>
          <w:rFonts w:eastAsia="Calibri"/>
          <w:sz w:val="24"/>
          <w:szCs w:val="24"/>
        </w:rPr>
        <w:t xml:space="preserve"> this mandate were chaired by</w:t>
      </w:r>
      <w:r w:rsidRPr="001C50F8">
        <w:rPr>
          <w:rFonts w:eastAsia="Calibri"/>
          <w:bCs/>
          <w:sz w:val="24"/>
          <w:szCs w:val="24"/>
        </w:rPr>
        <w:t xml:space="preserve"> </w:t>
      </w:r>
      <w:r w:rsidR="00F81217" w:rsidRPr="001C50F8">
        <w:rPr>
          <w:rFonts w:eastAsia="Calibri"/>
          <w:bCs/>
          <w:sz w:val="24"/>
          <w:szCs w:val="24"/>
        </w:rPr>
        <w:t xml:space="preserve">Mr. Tom </w:t>
      </w:r>
      <w:proofErr w:type="spellStart"/>
      <w:r w:rsidR="00F81217" w:rsidRPr="001C50F8">
        <w:rPr>
          <w:rFonts w:eastAsia="Calibri"/>
          <w:bCs/>
          <w:sz w:val="24"/>
          <w:szCs w:val="24"/>
        </w:rPr>
        <w:t>Neijens</w:t>
      </w:r>
      <w:proofErr w:type="spellEnd"/>
      <w:r w:rsidR="00F81217" w:rsidRPr="001C50F8">
        <w:rPr>
          <w:rFonts w:eastAsia="Calibri"/>
          <w:bCs/>
          <w:sz w:val="24"/>
          <w:szCs w:val="24"/>
        </w:rPr>
        <w:t xml:space="preserve"> (Belgium)</w:t>
      </w:r>
      <w:r w:rsidRPr="001C50F8">
        <w:rPr>
          <w:rFonts w:eastAsia="Calibri"/>
          <w:bCs/>
          <w:sz w:val="24"/>
          <w:szCs w:val="24"/>
        </w:rPr>
        <w:t xml:space="preserve">. </w:t>
      </w:r>
      <w:r w:rsidR="001075FC" w:rsidRPr="001C50F8">
        <w:rPr>
          <w:rFonts w:eastAsia="Calibri"/>
          <w:bCs/>
          <w:sz w:val="24"/>
          <w:szCs w:val="24"/>
        </w:rPr>
        <w:t xml:space="preserve">Due to conflicting commitments, Ms. </w:t>
      </w:r>
      <w:proofErr w:type="spellStart"/>
      <w:r w:rsidR="001075FC" w:rsidRPr="001C50F8">
        <w:rPr>
          <w:rFonts w:eastAsia="Calibri"/>
          <w:bCs/>
          <w:sz w:val="24"/>
          <w:szCs w:val="24"/>
        </w:rPr>
        <w:t>Juhara</w:t>
      </w:r>
      <w:proofErr w:type="spellEnd"/>
      <w:r w:rsidR="001075FC" w:rsidRPr="001C50F8">
        <w:rPr>
          <w:rFonts w:eastAsia="Calibri"/>
          <w:bCs/>
          <w:sz w:val="24"/>
          <w:szCs w:val="24"/>
        </w:rPr>
        <w:t xml:space="preserve"> Al-</w:t>
      </w:r>
      <w:proofErr w:type="spellStart"/>
      <w:r w:rsidR="001075FC" w:rsidRPr="001C50F8">
        <w:rPr>
          <w:rFonts w:eastAsia="Calibri"/>
          <w:bCs/>
          <w:sz w:val="24"/>
          <w:szCs w:val="24"/>
        </w:rPr>
        <w:t>Suwaidi</w:t>
      </w:r>
      <w:proofErr w:type="spellEnd"/>
      <w:r w:rsidR="001075FC" w:rsidRPr="001C50F8">
        <w:rPr>
          <w:rFonts w:eastAsia="Calibri"/>
          <w:bCs/>
          <w:sz w:val="24"/>
          <w:szCs w:val="24"/>
        </w:rPr>
        <w:t xml:space="preserve"> (Qatar) participated in the shortlisting but not in the interviews</w:t>
      </w:r>
      <w:r w:rsidR="001C50F8" w:rsidRPr="001C50F8">
        <w:rPr>
          <w:rFonts w:eastAsia="Calibri"/>
          <w:bCs/>
          <w:sz w:val="24"/>
          <w:szCs w:val="24"/>
        </w:rPr>
        <w:t>, deliberation and decision-making process</w:t>
      </w:r>
      <w:r w:rsidR="001075FC" w:rsidRPr="001C50F8">
        <w:rPr>
          <w:rFonts w:eastAsia="Calibri"/>
          <w:bCs/>
          <w:sz w:val="24"/>
          <w:szCs w:val="24"/>
        </w:rPr>
        <w:t xml:space="preserve"> for this mandate. </w:t>
      </w:r>
      <w:r w:rsidRPr="001C50F8">
        <w:rPr>
          <w:rFonts w:eastAsia="Calibri"/>
          <w:bCs/>
          <w:sz w:val="24"/>
          <w:szCs w:val="24"/>
        </w:rPr>
        <w:t xml:space="preserve">There were </w:t>
      </w:r>
      <w:r w:rsidR="00F81217" w:rsidRPr="001C50F8">
        <w:rPr>
          <w:rFonts w:eastAsia="Calibri"/>
          <w:bCs/>
          <w:sz w:val="24"/>
          <w:szCs w:val="24"/>
        </w:rPr>
        <w:t>eight</w:t>
      </w:r>
      <w:r w:rsidRPr="001C50F8">
        <w:rPr>
          <w:rFonts w:eastAsia="Calibri"/>
          <w:bCs/>
          <w:sz w:val="24"/>
          <w:szCs w:val="24"/>
        </w:rPr>
        <w:t xml:space="preserve"> eligible candidates for this vacancy. Of the </w:t>
      </w:r>
      <w:r w:rsidR="00F81217" w:rsidRPr="001C50F8">
        <w:rPr>
          <w:rFonts w:eastAsia="Calibri"/>
          <w:bCs/>
          <w:sz w:val="24"/>
          <w:szCs w:val="24"/>
        </w:rPr>
        <w:t>five</w:t>
      </w:r>
      <w:r w:rsidRPr="001C50F8">
        <w:rPr>
          <w:rFonts w:eastAsia="Calibri"/>
          <w:bCs/>
          <w:sz w:val="24"/>
          <w:szCs w:val="24"/>
        </w:rPr>
        <w:t xml:space="preserve"> candidates interviewed, the Consultative</w:t>
      </w:r>
      <w:r w:rsidRPr="001C50F8">
        <w:rPr>
          <w:rFonts w:eastAsia="Calibri"/>
          <w:color w:val="000000" w:themeColor="text1"/>
          <w:sz w:val="24"/>
          <w:szCs w:val="24"/>
        </w:rPr>
        <w:t xml:space="preserve"> Group decided to recommend the following </w:t>
      </w:r>
      <w:r w:rsidR="00F81217" w:rsidRPr="001C50F8">
        <w:rPr>
          <w:rFonts w:eastAsia="Calibri"/>
          <w:color w:val="000000" w:themeColor="text1"/>
          <w:sz w:val="24"/>
          <w:szCs w:val="24"/>
        </w:rPr>
        <w:t>two</w:t>
      </w:r>
      <w:r w:rsidRPr="001C50F8">
        <w:rPr>
          <w:rFonts w:eastAsia="Calibri"/>
          <w:color w:val="000000" w:themeColor="text1"/>
          <w:sz w:val="24"/>
          <w:szCs w:val="24"/>
        </w:rPr>
        <w:t xml:space="preserve"> candidates as best qualified to fulfil the mandate, ranking them in the order of preference below. </w:t>
      </w:r>
    </w:p>
    <w:p w14:paraId="3E32A37F" w14:textId="30B49596" w:rsidR="00F81217" w:rsidRDefault="00F81217" w:rsidP="000F64FA">
      <w:pPr>
        <w:suppressAutoHyphens w:val="0"/>
        <w:spacing w:after="200" w:line="240" w:lineRule="auto"/>
        <w:ind w:left="567"/>
        <w:rPr>
          <w:rFonts w:eastAsia="Calibri"/>
          <w:b/>
          <w:bCs/>
          <w:sz w:val="24"/>
          <w:szCs w:val="24"/>
        </w:rPr>
      </w:pPr>
      <w:r>
        <w:rPr>
          <w:rFonts w:eastAsia="Calibri"/>
          <w:b/>
          <w:bCs/>
          <w:sz w:val="24"/>
          <w:szCs w:val="24"/>
        </w:rPr>
        <w:t xml:space="preserve">1. </w:t>
      </w:r>
      <w:r w:rsidRPr="00F81217">
        <w:rPr>
          <w:rFonts w:eastAsia="Calibri"/>
          <w:b/>
          <w:bCs/>
          <w:sz w:val="24"/>
          <w:szCs w:val="24"/>
        </w:rPr>
        <w:t>Elizabeth SALMON</w:t>
      </w:r>
      <w:r>
        <w:rPr>
          <w:rFonts w:eastAsia="Calibri"/>
          <w:b/>
          <w:bCs/>
          <w:sz w:val="24"/>
          <w:szCs w:val="24"/>
        </w:rPr>
        <w:t xml:space="preserve"> (F) (Peru)</w:t>
      </w:r>
    </w:p>
    <w:p w14:paraId="725066F5" w14:textId="3DE158F4" w:rsidR="00F81217" w:rsidRPr="005160E2" w:rsidRDefault="00F81217" w:rsidP="000F64FA">
      <w:pPr>
        <w:suppressAutoHyphens w:val="0"/>
        <w:spacing w:after="200" w:line="240" w:lineRule="auto"/>
        <w:ind w:left="567"/>
        <w:rPr>
          <w:rFonts w:eastAsia="Calibri"/>
          <w:b/>
          <w:bCs/>
          <w:sz w:val="24"/>
          <w:szCs w:val="24"/>
        </w:rPr>
      </w:pPr>
      <w:r>
        <w:rPr>
          <w:rFonts w:eastAsia="Calibri"/>
          <w:b/>
          <w:bCs/>
          <w:sz w:val="24"/>
          <w:szCs w:val="24"/>
        </w:rPr>
        <w:t xml:space="preserve">2. </w:t>
      </w:r>
      <w:proofErr w:type="spellStart"/>
      <w:r w:rsidRPr="00F81217">
        <w:rPr>
          <w:rFonts w:eastAsia="Calibri"/>
          <w:b/>
          <w:bCs/>
          <w:sz w:val="24"/>
          <w:szCs w:val="24"/>
        </w:rPr>
        <w:t>Sriprapha</w:t>
      </w:r>
      <w:proofErr w:type="spellEnd"/>
      <w:r w:rsidRPr="00F81217">
        <w:rPr>
          <w:rFonts w:eastAsia="Calibri"/>
          <w:b/>
          <w:bCs/>
          <w:sz w:val="24"/>
          <w:szCs w:val="24"/>
        </w:rPr>
        <w:t xml:space="preserve"> PETCHARAMESREE</w:t>
      </w:r>
      <w:r>
        <w:rPr>
          <w:rFonts w:eastAsia="Calibri"/>
          <w:b/>
          <w:bCs/>
          <w:sz w:val="24"/>
          <w:szCs w:val="24"/>
        </w:rPr>
        <w:t xml:space="preserve"> (F) (Thailand)</w:t>
      </w:r>
    </w:p>
    <w:p w14:paraId="67D6AD24" w14:textId="6BD7C041" w:rsidR="00FA5692" w:rsidRPr="00390771" w:rsidRDefault="00A17806" w:rsidP="00A17806">
      <w:pPr>
        <w:pStyle w:val="SingleTxtG"/>
        <w:numPr>
          <w:ilvl w:val="0"/>
          <w:numId w:val="4"/>
        </w:numPr>
        <w:spacing w:line="240" w:lineRule="auto"/>
        <w:ind w:left="0" w:right="0" w:firstLine="0"/>
        <w:rPr>
          <w:rFonts w:eastAsia="Calibri"/>
          <w:bCs/>
          <w:sz w:val="24"/>
          <w:szCs w:val="24"/>
        </w:rPr>
      </w:pPr>
      <w:r w:rsidRPr="00390771">
        <w:rPr>
          <w:rFonts w:eastAsia="Calibri"/>
          <w:b/>
          <w:bCs/>
          <w:sz w:val="24"/>
          <w:szCs w:val="24"/>
        </w:rPr>
        <w:t>Elizabeth Salmon</w:t>
      </w:r>
      <w:r w:rsidRPr="00390771">
        <w:rPr>
          <w:rFonts w:eastAsia="Calibri"/>
          <w:bCs/>
          <w:sz w:val="24"/>
          <w:szCs w:val="24"/>
        </w:rPr>
        <w:t xml:space="preserve"> is </w:t>
      </w:r>
      <w:r w:rsidR="00037B21">
        <w:rPr>
          <w:rFonts w:eastAsia="Calibri"/>
          <w:bCs/>
          <w:sz w:val="24"/>
          <w:szCs w:val="24"/>
        </w:rPr>
        <w:t xml:space="preserve">the </w:t>
      </w:r>
      <w:r w:rsidRPr="00390771">
        <w:rPr>
          <w:rFonts w:eastAsia="Calibri"/>
          <w:bCs/>
          <w:sz w:val="24"/>
          <w:szCs w:val="24"/>
        </w:rPr>
        <w:t xml:space="preserve">Director of Institute for Democracy and Human Rights, Director of the Master Programme on Human Rights and Full Professor at the Faculty of Law at the Pontifical Catholic University of Peru. She currently serves as Chair of the Human Rights Council Advisory Committee and a member of the Working Group on Communications. She worked as </w:t>
      </w:r>
      <w:r w:rsidR="00DF0B12">
        <w:rPr>
          <w:rFonts w:eastAsia="Calibri"/>
          <w:bCs/>
          <w:sz w:val="24"/>
          <w:szCs w:val="24"/>
        </w:rPr>
        <w:t xml:space="preserve">a </w:t>
      </w:r>
      <w:r w:rsidRPr="00390771">
        <w:rPr>
          <w:rFonts w:eastAsia="Calibri"/>
          <w:bCs/>
          <w:sz w:val="24"/>
          <w:szCs w:val="24"/>
        </w:rPr>
        <w:t>legal adviser on international human rights law and international humanitarian law at the Truth and Reconciliation Commission of Peru. Prior to that</w:t>
      </w:r>
      <w:r w:rsidR="00DF0B12">
        <w:rPr>
          <w:rFonts w:eastAsia="Calibri"/>
          <w:bCs/>
          <w:sz w:val="24"/>
          <w:szCs w:val="24"/>
        </w:rPr>
        <w:t>,</w:t>
      </w:r>
      <w:r w:rsidRPr="00390771">
        <w:rPr>
          <w:rFonts w:eastAsia="Calibri"/>
          <w:bCs/>
          <w:sz w:val="24"/>
          <w:szCs w:val="24"/>
        </w:rPr>
        <w:t xml:space="preserve"> she worked as </w:t>
      </w:r>
      <w:r w:rsidR="00DF0B12">
        <w:rPr>
          <w:rFonts w:eastAsia="Calibri"/>
          <w:bCs/>
          <w:sz w:val="24"/>
          <w:szCs w:val="24"/>
        </w:rPr>
        <w:t xml:space="preserve">a </w:t>
      </w:r>
      <w:r w:rsidRPr="00390771">
        <w:rPr>
          <w:rFonts w:eastAsia="Calibri"/>
          <w:bCs/>
          <w:sz w:val="24"/>
          <w:szCs w:val="24"/>
        </w:rPr>
        <w:t xml:space="preserve">legal adviser at the International Criminal Court, </w:t>
      </w:r>
      <w:r w:rsidRPr="00390771">
        <w:rPr>
          <w:rFonts w:eastAsia="Calibri"/>
          <w:bCs/>
          <w:sz w:val="24"/>
          <w:szCs w:val="24"/>
        </w:rPr>
        <w:lastRenderedPageBreak/>
        <w:t xml:space="preserve">the United Nations Development Programme as well as the Ministry of Defence and the Ministry of Justice of Peru. She has published extensively on a variety of themes related to human rights. She holds a </w:t>
      </w:r>
      <w:r w:rsidR="00DF0B12" w:rsidRPr="00390771">
        <w:rPr>
          <w:rFonts w:eastAsia="Calibri"/>
          <w:bCs/>
          <w:sz w:val="24"/>
          <w:szCs w:val="24"/>
        </w:rPr>
        <w:t xml:space="preserve">Degree in Law from the Pontifical Catholic University of Peru </w:t>
      </w:r>
      <w:r w:rsidR="00DF0B12">
        <w:rPr>
          <w:rFonts w:eastAsia="Calibri"/>
          <w:bCs/>
          <w:sz w:val="24"/>
          <w:szCs w:val="24"/>
        </w:rPr>
        <w:t xml:space="preserve">and a </w:t>
      </w:r>
      <w:r w:rsidRPr="00390771">
        <w:rPr>
          <w:rFonts w:eastAsia="Calibri"/>
          <w:bCs/>
          <w:sz w:val="24"/>
          <w:szCs w:val="24"/>
        </w:rPr>
        <w:t>Doctorate in Law from the University of Seville</w:t>
      </w:r>
      <w:r w:rsidR="00DF0B12">
        <w:rPr>
          <w:rFonts w:eastAsia="Calibri"/>
          <w:bCs/>
          <w:sz w:val="24"/>
          <w:szCs w:val="24"/>
        </w:rPr>
        <w:t xml:space="preserve"> in</w:t>
      </w:r>
      <w:r w:rsidRPr="00390771">
        <w:rPr>
          <w:rFonts w:eastAsia="Calibri"/>
          <w:bCs/>
          <w:sz w:val="24"/>
          <w:szCs w:val="24"/>
        </w:rPr>
        <w:t xml:space="preserve"> Spain. Ms. Salmon indicated that, if appointed, she would resign from the Human Rights Council Advisory Committee, in compliance with the principle of non-accumulation of human rights functions. The Consultative Group noted her vision for the implementation of the mandate, knowledge and experience of the United Nations system as well as the at</w:t>
      </w:r>
      <w:r w:rsidR="00DE0467">
        <w:rPr>
          <w:rFonts w:eastAsia="Calibri"/>
          <w:bCs/>
          <w:sz w:val="24"/>
          <w:szCs w:val="24"/>
        </w:rPr>
        <w:t>tention to reprisals and gender-</w:t>
      </w:r>
      <w:r w:rsidRPr="00390771">
        <w:rPr>
          <w:rFonts w:eastAsia="Calibri"/>
          <w:bCs/>
          <w:sz w:val="24"/>
          <w:szCs w:val="24"/>
        </w:rPr>
        <w:t xml:space="preserve">related issues.  </w:t>
      </w:r>
    </w:p>
    <w:p w14:paraId="6ADB36D6" w14:textId="60AC5850" w:rsidR="00A17806" w:rsidRPr="00DE0467" w:rsidRDefault="00A17806" w:rsidP="00DE0467">
      <w:pPr>
        <w:pStyle w:val="SingleTxtG"/>
        <w:numPr>
          <w:ilvl w:val="0"/>
          <w:numId w:val="4"/>
        </w:numPr>
        <w:spacing w:line="240" w:lineRule="auto"/>
        <w:ind w:left="0" w:right="0" w:firstLine="0"/>
        <w:rPr>
          <w:rFonts w:eastAsia="Calibri"/>
          <w:bCs/>
          <w:sz w:val="24"/>
          <w:szCs w:val="24"/>
        </w:rPr>
      </w:pPr>
      <w:proofErr w:type="spellStart"/>
      <w:r w:rsidRPr="00DE0467">
        <w:rPr>
          <w:rFonts w:eastAsia="Calibri"/>
          <w:b/>
          <w:bCs/>
          <w:sz w:val="24"/>
          <w:szCs w:val="24"/>
        </w:rPr>
        <w:t>Sriprapha</w:t>
      </w:r>
      <w:proofErr w:type="spellEnd"/>
      <w:r w:rsidRPr="00DE0467">
        <w:rPr>
          <w:rFonts w:eastAsia="Calibri"/>
          <w:b/>
          <w:bCs/>
          <w:sz w:val="24"/>
          <w:szCs w:val="24"/>
        </w:rPr>
        <w:t xml:space="preserve"> </w:t>
      </w:r>
      <w:proofErr w:type="spellStart"/>
      <w:r w:rsidRPr="00DE0467">
        <w:rPr>
          <w:rFonts w:eastAsia="Calibri"/>
          <w:b/>
          <w:bCs/>
          <w:sz w:val="24"/>
          <w:szCs w:val="24"/>
        </w:rPr>
        <w:t>Petcharamesree</w:t>
      </w:r>
      <w:proofErr w:type="spellEnd"/>
      <w:r w:rsidRPr="00DE0467">
        <w:rPr>
          <w:rFonts w:eastAsia="Calibri"/>
          <w:bCs/>
          <w:sz w:val="24"/>
          <w:szCs w:val="24"/>
        </w:rPr>
        <w:t xml:space="preserve"> is a senior lecturer in human rights at the Institute of Human Rights and Peace Studies of </w:t>
      </w:r>
      <w:proofErr w:type="spellStart"/>
      <w:r w:rsidRPr="00DE0467">
        <w:rPr>
          <w:rFonts w:eastAsia="Calibri"/>
          <w:bCs/>
          <w:sz w:val="24"/>
          <w:szCs w:val="24"/>
        </w:rPr>
        <w:t>Mahidol</w:t>
      </w:r>
      <w:proofErr w:type="spellEnd"/>
      <w:r w:rsidRPr="00DE0467">
        <w:rPr>
          <w:rFonts w:eastAsia="Calibri"/>
          <w:bCs/>
          <w:sz w:val="24"/>
          <w:szCs w:val="24"/>
        </w:rPr>
        <w:t xml:space="preserve"> University in Thailand and a guest lecturer at the Viet Nam National University in Hanoi. She is also an </w:t>
      </w:r>
      <w:r w:rsidR="00F17A67" w:rsidRPr="00F17A67">
        <w:rPr>
          <w:rFonts w:eastAsia="Calibri"/>
          <w:bCs/>
          <w:sz w:val="24"/>
          <w:szCs w:val="24"/>
        </w:rPr>
        <w:t>ad hoc</w:t>
      </w:r>
      <w:r w:rsidR="00F17A67" w:rsidRPr="00DE0467">
        <w:rPr>
          <w:rFonts w:eastAsia="Calibri"/>
          <w:bCs/>
          <w:sz w:val="24"/>
          <w:szCs w:val="24"/>
        </w:rPr>
        <w:t xml:space="preserve"> </w:t>
      </w:r>
      <w:r w:rsidRPr="00DE0467">
        <w:rPr>
          <w:rFonts w:eastAsia="Calibri"/>
          <w:bCs/>
          <w:sz w:val="24"/>
          <w:szCs w:val="24"/>
        </w:rPr>
        <w:t>senior research advisor on statelessness and citizenship to United Nations agencies. She currently serves as a member of the Migration Research and Publishing High-Level Advisory Panel of the International Organization for Migration and as the co-chair of the Working Group for an ASEAN Human Rights Mechanism. Previously, she worked as a senior programme officer at the Department of Technical and Ec</w:t>
      </w:r>
      <w:r w:rsidR="00DE0467" w:rsidRPr="00DE0467">
        <w:rPr>
          <w:rFonts w:eastAsia="Calibri"/>
          <w:bCs/>
          <w:sz w:val="24"/>
          <w:szCs w:val="24"/>
        </w:rPr>
        <w:t xml:space="preserve">onomic Cooperation of Thailand, as a senior lecturer at the Institute of Human Rights and Peace Studies at </w:t>
      </w:r>
      <w:proofErr w:type="spellStart"/>
      <w:r w:rsidR="00DE0467" w:rsidRPr="00DE0467">
        <w:rPr>
          <w:rFonts w:eastAsia="Calibri"/>
          <w:bCs/>
          <w:sz w:val="24"/>
          <w:szCs w:val="24"/>
        </w:rPr>
        <w:t>Mahidol</w:t>
      </w:r>
      <w:proofErr w:type="spellEnd"/>
      <w:r w:rsidR="00DE0467" w:rsidRPr="00DE0467">
        <w:rPr>
          <w:rFonts w:eastAsia="Calibri"/>
          <w:bCs/>
          <w:sz w:val="24"/>
          <w:szCs w:val="24"/>
        </w:rPr>
        <w:t xml:space="preserve"> University in Thailand, as well as an adjunct professorial lecturer at the American University in Washington, D.C. She has also previously served as a representative of Thailand to the ASEAN Intergovernmental Commission on Human Rights. </w:t>
      </w:r>
      <w:r w:rsidRPr="00DE0467">
        <w:rPr>
          <w:rFonts w:eastAsia="Calibri"/>
          <w:bCs/>
          <w:sz w:val="24"/>
          <w:szCs w:val="24"/>
        </w:rPr>
        <w:t xml:space="preserve">Ms. </w:t>
      </w:r>
      <w:proofErr w:type="spellStart"/>
      <w:r w:rsidRPr="00DE0467">
        <w:rPr>
          <w:rFonts w:eastAsia="Calibri"/>
          <w:bCs/>
          <w:sz w:val="24"/>
          <w:szCs w:val="24"/>
        </w:rPr>
        <w:t>Petcharamesree</w:t>
      </w:r>
      <w:proofErr w:type="spellEnd"/>
      <w:r w:rsidRPr="00DE0467">
        <w:rPr>
          <w:rFonts w:eastAsia="Calibri"/>
          <w:bCs/>
          <w:sz w:val="24"/>
          <w:szCs w:val="24"/>
        </w:rPr>
        <w:t xml:space="preserve"> holds a Bachelor’s in </w:t>
      </w:r>
      <w:r w:rsidR="00DE0467" w:rsidRPr="00DE0467">
        <w:rPr>
          <w:rFonts w:eastAsia="Calibri"/>
          <w:bCs/>
          <w:sz w:val="24"/>
          <w:szCs w:val="24"/>
        </w:rPr>
        <w:t xml:space="preserve">Political Science </w:t>
      </w:r>
      <w:r w:rsidRPr="00DE0467">
        <w:rPr>
          <w:rFonts w:eastAsia="Calibri"/>
          <w:bCs/>
          <w:sz w:val="24"/>
          <w:szCs w:val="24"/>
        </w:rPr>
        <w:t xml:space="preserve">from </w:t>
      </w:r>
      <w:proofErr w:type="spellStart"/>
      <w:r w:rsidRPr="00DE0467">
        <w:rPr>
          <w:rFonts w:eastAsia="Calibri"/>
          <w:bCs/>
          <w:sz w:val="24"/>
          <w:szCs w:val="24"/>
        </w:rPr>
        <w:t>Thammasat</w:t>
      </w:r>
      <w:proofErr w:type="spellEnd"/>
      <w:r w:rsidRPr="00DE0467">
        <w:rPr>
          <w:rFonts w:eastAsia="Calibri"/>
          <w:bCs/>
          <w:sz w:val="24"/>
          <w:szCs w:val="24"/>
        </w:rPr>
        <w:t xml:space="preserve"> University</w:t>
      </w:r>
      <w:r w:rsidR="00AC6119" w:rsidRPr="00DE0467">
        <w:rPr>
          <w:rFonts w:eastAsia="Calibri"/>
          <w:bCs/>
          <w:sz w:val="24"/>
          <w:szCs w:val="24"/>
        </w:rPr>
        <w:t xml:space="preserve"> in Thailand</w:t>
      </w:r>
      <w:r w:rsidRPr="00DE0467">
        <w:rPr>
          <w:rFonts w:eastAsia="Calibri"/>
          <w:bCs/>
          <w:sz w:val="24"/>
          <w:szCs w:val="24"/>
        </w:rPr>
        <w:t xml:space="preserve">, a Degree of in-Depth Studies (DEA) in </w:t>
      </w:r>
      <w:r w:rsidR="00DE0467" w:rsidRPr="00DE0467">
        <w:rPr>
          <w:rFonts w:eastAsia="Calibri"/>
          <w:bCs/>
          <w:sz w:val="24"/>
          <w:szCs w:val="24"/>
        </w:rPr>
        <w:t xml:space="preserve">Comparative Politics </w:t>
      </w:r>
      <w:r w:rsidRPr="00DE0467">
        <w:rPr>
          <w:rFonts w:eastAsia="Calibri"/>
          <w:bCs/>
          <w:sz w:val="24"/>
          <w:szCs w:val="24"/>
        </w:rPr>
        <w:t xml:space="preserve">and a PhD in </w:t>
      </w:r>
      <w:r w:rsidR="00DE0467" w:rsidRPr="00DE0467">
        <w:rPr>
          <w:rFonts w:eastAsia="Calibri"/>
          <w:bCs/>
          <w:sz w:val="24"/>
          <w:szCs w:val="24"/>
        </w:rPr>
        <w:t xml:space="preserve">Political Science </w:t>
      </w:r>
      <w:r w:rsidRPr="00DE0467">
        <w:rPr>
          <w:rFonts w:eastAsia="Calibri"/>
          <w:bCs/>
          <w:sz w:val="24"/>
          <w:szCs w:val="24"/>
        </w:rPr>
        <w:t xml:space="preserve">from the </w:t>
      </w:r>
      <w:r w:rsidR="00DE0467" w:rsidRPr="00DE0467">
        <w:rPr>
          <w:rFonts w:eastAsia="Calibri"/>
          <w:bCs/>
          <w:sz w:val="24"/>
          <w:szCs w:val="24"/>
        </w:rPr>
        <w:t>Universit</w:t>
      </w:r>
      <w:r w:rsidR="00DE0467">
        <w:rPr>
          <w:rFonts w:eastAsia="Calibri"/>
          <w:bCs/>
          <w:sz w:val="24"/>
          <w:szCs w:val="24"/>
        </w:rPr>
        <w:t xml:space="preserve">y of Paris X-Nanterre. </w:t>
      </w:r>
      <w:r w:rsidRPr="00ED6BD1">
        <w:rPr>
          <w:rFonts w:eastAsia="Calibri"/>
          <w:bCs/>
          <w:sz w:val="24"/>
          <w:szCs w:val="24"/>
        </w:rPr>
        <w:t xml:space="preserve">She </w:t>
      </w:r>
      <w:r w:rsidR="00DE0467" w:rsidRPr="00ED6BD1">
        <w:rPr>
          <w:rFonts w:eastAsia="Calibri"/>
          <w:bCs/>
          <w:sz w:val="24"/>
          <w:szCs w:val="24"/>
        </w:rPr>
        <w:t>indicated</w:t>
      </w:r>
      <w:r w:rsidRPr="00ED6BD1">
        <w:rPr>
          <w:rFonts w:eastAsia="Calibri"/>
          <w:bCs/>
          <w:sz w:val="24"/>
          <w:szCs w:val="24"/>
        </w:rPr>
        <w:t xml:space="preserve"> that, if she were to be appointed, she would relinquish her activities with the United Nations</w:t>
      </w:r>
      <w:r w:rsidRPr="00DE0467">
        <w:rPr>
          <w:rFonts w:eastAsia="Calibri"/>
          <w:bCs/>
          <w:sz w:val="24"/>
          <w:szCs w:val="24"/>
        </w:rPr>
        <w:t xml:space="preserve"> agencies</w:t>
      </w:r>
      <w:r w:rsidR="00F27141">
        <w:rPr>
          <w:rFonts w:eastAsia="Calibri"/>
          <w:bCs/>
          <w:sz w:val="24"/>
          <w:szCs w:val="24"/>
        </w:rPr>
        <w:t xml:space="preserve"> and ASEAN</w:t>
      </w:r>
      <w:r w:rsidRPr="00DE0467">
        <w:rPr>
          <w:rFonts w:eastAsia="Calibri"/>
          <w:bCs/>
          <w:sz w:val="24"/>
          <w:szCs w:val="24"/>
        </w:rPr>
        <w:t xml:space="preserve">, </w:t>
      </w:r>
      <w:r w:rsidR="00F27141" w:rsidRPr="00390771">
        <w:rPr>
          <w:rFonts w:eastAsia="Calibri"/>
          <w:bCs/>
          <w:sz w:val="24"/>
          <w:szCs w:val="24"/>
        </w:rPr>
        <w:t>in compliance with the principle of non-accumulation of human rights functions</w:t>
      </w:r>
      <w:r w:rsidRPr="00DE0467">
        <w:rPr>
          <w:rFonts w:eastAsia="Calibri"/>
          <w:bCs/>
          <w:sz w:val="24"/>
          <w:szCs w:val="24"/>
        </w:rPr>
        <w:t xml:space="preserve">. The Consultative Group noted her </w:t>
      </w:r>
      <w:r w:rsidR="00F27141">
        <w:rPr>
          <w:rFonts w:eastAsia="Calibri"/>
          <w:bCs/>
          <w:sz w:val="24"/>
          <w:szCs w:val="24"/>
        </w:rPr>
        <w:t xml:space="preserve">vast </w:t>
      </w:r>
      <w:r w:rsidRPr="00DE0467">
        <w:rPr>
          <w:rFonts w:eastAsia="Calibri"/>
          <w:bCs/>
          <w:sz w:val="24"/>
          <w:szCs w:val="24"/>
        </w:rPr>
        <w:t>academic knowledge in areas indirectly related to the mandate and her experience at the regional level.</w:t>
      </w:r>
    </w:p>
    <w:p w14:paraId="3138AF28" w14:textId="5EC27BB8" w:rsidR="00F81217" w:rsidRPr="00F81217" w:rsidRDefault="00B873B6" w:rsidP="00EE04A9">
      <w:pPr>
        <w:pStyle w:val="SingleTxtG"/>
        <w:numPr>
          <w:ilvl w:val="0"/>
          <w:numId w:val="3"/>
        </w:numPr>
        <w:suppressAutoHyphens w:val="0"/>
        <w:spacing w:before="480" w:after="240" w:line="240" w:lineRule="auto"/>
        <w:ind w:left="567" w:right="0" w:hanging="567"/>
        <w:rPr>
          <w:rFonts w:eastAsia="Calibri"/>
          <w:sz w:val="24"/>
          <w:szCs w:val="24"/>
        </w:rPr>
      </w:pPr>
      <w:r w:rsidRPr="00F81217">
        <w:rPr>
          <w:rFonts w:eastAsia="Calibri"/>
          <w:b/>
          <w:sz w:val="24"/>
          <w:szCs w:val="24"/>
        </w:rPr>
        <w:t xml:space="preserve">Candidates proposed by the Consultative Group to the President for the </w:t>
      </w:r>
      <w:r w:rsidR="00F81217" w:rsidRPr="00F81217">
        <w:rPr>
          <w:b/>
          <w:color w:val="000000" w:themeColor="text1"/>
          <w:sz w:val="24"/>
          <w:szCs w:val="24"/>
        </w:rPr>
        <w:t>Special Rapporteur on torture and other cruel, inhuman or degrading treatment or punishment</w:t>
      </w:r>
    </w:p>
    <w:p w14:paraId="4C537213" w14:textId="2C3F104F" w:rsidR="00B873B6" w:rsidRPr="00F81217" w:rsidRDefault="00B873B6" w:rsidP="00EE04A9">
      <w:pPr>
        <w:pStyle w:val="SingleTxtG"/>
        <w:numPr>
          <w:ilvl w:val="0"/>
          <w:numId w:val="4"/>
        </w:numPr>
        <w:spacing w:line="240" w:lineRule="auto"/>
        <w:ind w:left="0" w:right="0" w:firstLine="0"/>
        <w:rPr>
          <w:rFonts w:eastAsia="Calibri"/>
          <w:bCs/>
          <w:sz w:val="24"/>
          <w:szCs w:val="24"/>
        </w:rPr>
      </w:pPr>
      <w:r w:rsidRPr="00F81217">
        <w:rPr>
          <w:rFonts w:eastAsia="Calibri"/>
          <w:sz w:val="24"/>
          <w:szCs w:val="24"/>
        </w:rPr>
        <w:t xml:space="preserve">The meetings </w:t>
      </w:r>
      <w:r w:rsidRPr="00F81217">
        <w:rPr>
          <w:rFonts w:eastAsia="Times New Roman"/>
          <w:sz w:val="24"/>
          <w:szCs w:val="24"/>
        </w:rPr>
        <w:t>held by the Consultative Group in relation to</w:t>
      </w:r>
      <w:r w:rsidRPr="00F81217">
        <w:rPr>
          <w:rFonts w:eastAsia="Calibri"/>
          <w:sz w:val="24"/>
          <w:szCs w:val="24"/>
        </w:rPr>
        <w:t xml:space="preserve"> this mandate were chaired by</w:t>
      </w:r>
      <w:r w:rsidRPr="00F81217">
        <w:rPr>
          <w:rFonts w:eastAsia="Calibri"/>
          <w:bCs/>
          <w:sz w:val="24"/>
          <w:szCs w:val="24"/>
        </w:rPr>
        <w:t xml:space="preserve"> </w:t>
      </w:r>
      <w:r w:rsidR="00F81217" w:rsidRPr="00F81217">
        <w:rPr>
          <w:rFonts w:eastAsia="Calibri"/>
          <w:bCs/>
          <w:sz w:val="24"/>
          <w:szCs w:val="24"/>
        </w:rPr>
        <w:t xml:space="preserve">Ms. </w:t>
      </w:r>
      <w:proofErr w:type="spellStart"/>
      <w:r w:rsidR="00F81217" w:rsidRPr="00F81217">
        <w:rPr>
          <w:rFonts w:eastAsia="Calibri"/>
          <w:bCs/>
          <w:sz w:val="24"/>
          <w:szCs w:val="24"/>
        </w:rPr>
        <w:t>Juhara</w:t>
      </w:r>
      <w:proofErr w:type="spellEnd"/>
      <w:r w:rsidR="00F81217" w:rsidRPr="00F81217">
        <w:rPr>
          <w:rFonts w:eastAsia="Calibri"/>
          <w:bCs/>
          <w:sz w:val="24"/>
          <w:szCs w:val="24"/>
        </w:rPr>
        <w:t xml:space="preserve"> Al-</w:t>
      </w:r>
      <w:proofErr w:type="spellStart"/>
      <w:r w:rsidR="00F81217" w:rsidRPr="00F81217">
        <w:rPr>
          <w:rFonts w:eastAsia="Calibri"/>
          <w:bCs/>
          <w:sz w:val="24"/>
          <w:szCs w:val="24"/>
        </w:rPr>
        <w:t>Suwaidi</w:t>
      </w:r>
      <w:proofErr w:type="spellEnd"/>
      <w:r w:rsidR="00F81217" w:rsidRPr="00F81217">
        <w:rPr>
          <w:rFonts w:eastAsia="Calibri"/>
          <w:bCs/>
          <w:sz w:val="24"/>
          <w:szCs w:val="24"/>
        </w:rPr>
        <w:t xml:space="preserve"> (Qatar).</w:t>
      </w:r>
      <w:r w:rsidRPr="00F81217">
        <w:rPr>
          <w:rFonts w:eastAsia="Calibri"/>
          <w:bCs/>
          <w:sz w:val="24"/>
          <w:szCs w:val="24"/>
        </w:rPr>
        <w:t xml:space="preserve"> </w:t>
      </w:r>
      <w:r w:rsidRPr="00F81217">
        <w:rPr>
          <w:rFonts w:eastAsia="Calibri"/>
          <w:sz w:val="24"/>
          <w:szCs w:val="24"/>
        </w:rPr>
        <w:t>T</w:t>
      </w:r>
      <w:r w:rsidRPr="00F81217">
        <w:rPr>
          <w:rFonts w:eastAsia="Calibri"/>
          <w:color w:val="000000" w:themeColor="text1"/>
          <w:sz w:val="24"/>
          <w:szCs w:val="24"/>
        </w:rPr>
        <w:t xml:space="preserve">here were </w:t>
      </w:r>
      <w:r w:rsidR="00F81217">
        <w:rPr>
          <w:rFonts w:eastAsia="Calibri"/>
          <w:color w:val="000000" w:themeColor="text1"/>
          <w:sz w:val="24"/>
          <w:szCs w:val="24"/>
        </w:rPr>
        <w:t>30</w:t>
      </w:r>
      <w:r w:rsidRPr="00F81217">
        <w:rPr>
          <w:rFonts w:eastAsia="Calibri"/>
          <w:color w:val="000000" w:themeColor="text1"/>
          <w:sz w:val="24"/>
          <w:szCs w:val="24"/>
        </w:rPr>
        <w:t xml:space="preserve"> eligible candidates for this vacancy. Of the </w:t>
      </w:r>
      <w:r w:rsidR="00F81217">
        <w:rPr>
          <w:rFonts w:eastAsia="Calibri"/>
          <w:color w:val="000000" w:themeColor="text1"/>
          <w:sz w:val="24"/>
          <w:szCs w:val="24"/>
        </w:rPr>
        <w:t>seven</w:t>
      </w:r>
      <w:r w:rsidRPr="00F81217">
        <w:rPr>
          <w:rFonts w:eastAsia="Calibri"/>
          <w:color w:val="000000" w:themeColor="text1"/>
          <w:sz w:val="24"/>
          <w:szCs w:val="24"/>
        </w:rPr>
        <w:t xml:space="preserve"> candidates interviewed, the Consultative Group decided to recommend the following three candidates as best qualified to fulfil the mandate, ranking them in the order of preference below. </w:t>
      </w:r>
    </w:p>
    <w:p w14:paraId="5924F185" w14:textId="77777777" w:rsidR="00F81217" w:rsidRDefault="00F81217" w:rsidP="000F64FA">
      <w:pPr>
        <w:suppressAutoHyphens w:val="0"/>
        <w:spacing w:after="200" w:line="240" w:lineRule="auto"/>
        <w:ind w:left="567"/>
        <w:rPr>
          <w:rFonts w:eastAsia="Calibri"/>
          <w:b/>
          <w:bCs/>
          <w:sz w:val="24"/>
          <w:szCs w:val="24"/>
        </w:rPr>
      </w:pPr>
      <w:r>
        <w:rPr>
          <w:rFonts w:eastAsia="Calibri"/>
          <w:b/>
          <w:bCs/>
          <w:sz w:val="24"/>
          <w:szCs w:val="24"/>
        </w:rPr>
        <w:t xml:space="preserve">1. </w:t>
      </w:r>
      <w:r w:rsidRPr="00F81217">
        <w:rPr>
          <w:rFonts w:eastAsia="Calibri"/>
          <w:b/>
          <w:bCs/>
          <w:sz w:val="24"/>
          <w:szCs w:val="24"/>
        </w:rPr>
        <w:t>Malcolm David EVANS</w:t>
      </w:r>
      <w:r>
        <w:rPr>
          <w:rFonts w:eastAsia="Calibri"/>
          <w:b/>
          <w:bCs/>
          <w:sz w:val="24"/>
          <w:szCs w:val="24"/>
        </w:rPr>
        <w:t xml:space="preserve"> (M) (</w:t>
      </w:r>
      <w:r w:rsidRPr="00F81217">
        <w:rPr>
          <w:rFonts w:eastAsia="Calibri"/>
          <w:b/>
          <w:bCs/>
          <w:sz w:val="24"/>
          <w:szCs w:val="24"/>
        </w:rPr>
        <w:t>United Kingdom of Great Britain and Northern Ireland</w:t>
      </w:r>
      <w:r>
        <w:rPr>
          <w:rFonts w:eastAsia="Calibri"/>
          <w:b/>
          <w:bCs/>
          <w:sz w:val="24"/>
          <w:szCs w:val="24"/>
        </w:rPr>
        <w:t>)</w:t>
      </w:r>
    </w:p>
    <w:p w14:paraId="3D14F14C" w14:textId="78566FA1" w:rsidR="00F81217" w:rsidRDefault="00F81217" w:rsidP="000F64FA">
      <w:pPr>
        <w:suppressAutoHyphens w:val="0"/>
        <w:spacing w:after="200" w:line="240" w:lineRule="auto"/>
        <w:ind w:left="567"/>
        <w:rPr>
          <w:rFonts w:eastAsia="Calibri"/>
          <w:b/>
          <w:bCs/>
          <w:sz w:val="24"/>
          <w:szCs w:val="24"/>
        </w:rPr>
      </w:pPr>
      <w:r>
        <w:rPr>
          <w:rFonts w:eastAsia="Calibri"/>
          <w:b/>
          <w:bCs/>
          <w:sz w:val="24"/>
          <w:szCs w:val="24"/>
        </w:rPr>
        <w:t xml:space="preserve">2. </w:t>
      </w:r>
      <w:r w:rsidRPr="00F81217">
        <w:rPr>
          <w:rFonts w:eastAsia="Calibri"/>
          <w:b/>
          <w:bCs/>
          <w:sz w:val="24"/>
          <w:szCs w:val="24"/>
        </w:rPr>
        <w:t>Alice Jill EDWARDS</w:t>
      </w:r>
      <w:r>
        <w:rPr>
          <w:rFonts w:eastAsia="Calibri"/>
          <w:b/>
          <w:bCs/>
          <w:sz w:val="24"/>
          <w:szCs w:val="24"/>
        </w:rPr>
        <w:t xml:space="preserve"> (F) (Australia)</w:t>
      </w:r>
    </w:p>
    <w:p w14:paraId="2CD5B646" w14:textId="2E487B34" w:rsidR="00F81217" w:rsidRPr="00F81217" w:rsidRDefault="00F81217" w:rsidP="000F64FA">
      <w:pPr>
        <w:suppressAutoHyphens w:val="0"/>
        <w:spacing w:after="200" w:line="240" w:lineRule="auto"/>
        <w:ind w:left="567"/>
        <w:rPr>
          <w:rFonts w:eastAsia="Calibri"/>
          <w:b/>
          <w:bCs/>
          <w:sz w:val="24"/>
          <w:szCs w:val="24"/>
        </w:rPr>
      </w:pPr>
      <w:r>
        <w:rPr>
          <w:rFonts w:eastAsia="Calibri"/>
          <w:b/>
          <w:bCs/>
          <w:sz w:val="24"/>
          <w:szCs w:val="24"/>
        </w:rPr>
        <w:t xml:space="preserve">3. </w:t>
      </w:r>
      <w:proofErr w:type="spellStart"/>
      <w:r w:rsidRPr="00F81217">
        <w:rPr>
          <w:rFonts w:eastAsia="Calibri"/>
          <w:b/>
          <w:bCs/>
          <w:sz w:val="24"/>
          <w:szCs w:val="24"/>
        </w:rPr>
        <w:t>Felice</w:t>
      </w:r>
      <w:proofErr w:type="spellEnd"/>
      <w:r w:rsidRPr="00F81217">
        <w:rPr>
          <w:rFonts w:eastAsia="Calibri"/>
          <w:b/>
          <w:bCs/>
          <w:sz w:val="24"/>
          <w:szCs w:val="24"/>
        </w:rPr>
        <w:t xml:space="preserve"> GAER</w:t>
      </w:r>
      <w:r>
        <w:rPr>
          <w:rFonts w:eastAsia="Calibri"/>
          <w:b/>
          <w:bCs/>
          <w:sz w:val="24"/>
          <w:szCs w:val="24"/>
        </w:rPr>
        <w:t xml:space="preserve"> (F) (United States of America)</w:t>
      </w:r>
    </w:p>
    <w:p w14:paraId="00114E1B" w14:textId="0E800B7C" w:rsidR="000D2A78" w:rsidRPr="00BC05F8" w:rsidRDefault="000D2A78" w:rsidP="00F91D44">
      <w:pPr>
        <w:pStyle w:val="SingleTxtG"/>
        <w:numPr>
          <w:ilvl w:val="0"/>
          <w:numId w:val="4"/>
        </w:numPr>
        <w:ind w:left="0" w:right="0" w:firstLine="0"/>
        <w:rPr>
          <w:rFonts w:eastAsia="Calibri"/>
          <w:sz w:val="24"/>
          <w:szCs w:val="24"/>
        </w:rPr>
      </w:pPr>
      <w:r w:rsidRPr="00BC05F8">
        <w:rPr>
          <w:b/>
          <w:bCs/>
          <w:sz w:val="24"/>
          <w:szCs w:val="24"/>
          <w:lang w:val="en-US"/>
        </w:rPr>
        <w:t>Malcolm David Evans</w:t>
      </w:r>
      <w:r w:rsidRPr="00BC05F8">
        <w:rPr>
          <w:sz w:val="24"/>
          <w:szCs w:val="24"/>
          <w:lang w:val="en-US"/>
        </w:rPr>
        <w:t xml:space="preserve"> </w:t>
      </w:r>
      <w:r w:rsidRPr="00BC05F8">
        <w:rPr>
          <w:rFonts w:eastAsia="Calibri"/>
          <w:sz w:val="24"/>
          <w:szCs w:val="24"/>
          <w:lang w:val="en-US"/>
        </w:rPr>
        <w:t>is a professor of international law at the University of Bristol in the United Kingdom of Great Britain and Northern Ireland and</w:t>
      </w:r>
      <w:r w:rsidR="00BC05F8">
        <w:rPr>
          <w:rFonts w:eastAsia="Calibri"/>
          <w:sz w:val="24"/>
          <w:szCs w:val="24"/>
          <w:lang w:val="en-US"/>
        </w:rPr>
        <w:t xml:space="preserve"> holds an honorary title of</w:t>
      </w:r>
      <w:r w:rsidRPr="00BC05F8">
        <w:rPr>
          <w:rFonts w:eastAsia="Calibri"/>
          <w:sz w:val="24"/>
          <w:szCs w:val="24"/>
          <w:lang w:val="en-US"/>
        </w:rPr>
        <w:t xml:space="preserve"> a member of the </w:t>
      </w:r>
      <w:r w:rsidR="00BC05F8" w:rsidRPr="00BC05F8">
        <w:rPr>
          <w:rFonts w:eastAsia="Calibri"/>
          <w:sz w:val="24"/>
          <w:szCs w:val="24"/>
          <w:lang w:val="en-US"/>
        </w:rPr>
        <w:t>Institute of International Law</w:t>
      </w:r>
      <w:r w:rsidRPr="00BC05F8">
        <w:rPr>
          <w:rFonts w:eastAsia="Calibri"/>
          <w:sz w:val="24"/>
          <w:szCs w:val="24"/>
        </w:rPr>
        <w:t xml:space="preserve">. </w:t>
      </w:r>
      <w:r w:rsidRPr="00BC05F8">
        <w:rPr>
          <w:rFonts w:eastAsia="Calibri"/>
          <w:sz w:val="24"/>
          <w:szCs w:val="24"/>
          <w:lang w:val="en-US"/>
        </w:rPr>
        <w:t xml:space="preserve">He </w:t>
      </w:r>
      <w:r w:rsidR="00657921" w:rsidRPr="00BC05F8">
        <w:rPr>
          <w:rFonts w:eastAsia="Calibri"/>
          <w:sz w:val="24"/>
          <w:szCs w:val="24"/>
          <w:lang w:val="en-US"/>
        </w:rPr>
        <w:t>served as C</w:t>
      </w:r>
      <w:r w:rsidRPr="00BC05F8">
        <w:rPr>
          <w:rFonts w:eastAsia="Calibri"/>
          <w:sz w:val="24"/>
          <w:szCs w:val="24"/>
          <w:lang w:val="en-US"/>
        </w:rPr>
        <w:t xml:space="preserve">hair of the United Nations Subcommittee on Prevention of Torture and other Cruel, Inhuman or Degrading Treatment or Punishment, </w:t>
      </w:r>
      <w:r w:rsidR="00657921" w:rsidRPr="00BC05F8">
        <w:rPr>
          <w:rFonts w:eastAsia="Calibri"/>
          <w:sz w:val="24"/>
          <w:szCs w:val="24"/>
          <w:lang w:val="en-US"/>
        </w:rPr>
        <w:t>and C</w:t>
      </w:r>
      <w:r w:rsidRPr="00BC05F8">
        <w:rPr>
          <w:rFonts w:eastAsia="Calibri"/>
          <w:sz w:val="24"/>
          <w:szCs w:val="24"/>
          <w:lang w:val="en-US"/>
        </w:rPr>
        <w:t xml:space="preserve">o-chair of the Advisory Board supporting United Nations Global Study of Children Deprived of Liberty. </w:t>
      </w:r>
      <w:r w:rsidR="00657921" w:rsidRPr="00BC05F8">
        <w:rPr>
          <w:rFonts w:eastAsia="Calibri"/>
          <w:sz w:val="24"/>
          <w:szCs w:val="24"/>
          <w:lang w:val="en-US"/>
        </w:rPr>
        <w:t>He</w:t>
      </w:r>
      <w:r w:rsidRPr="00BC05F8">
        <w:rPr>
          <w:rFonts w:eastAsia="Calibri"/>
          <w:sz w:val="24"/>
          <w:szCs w:val="24"/>
          <w:lang w:val="en-US"/>
        </w:rPr>
        <w:t xml:space="preserve"> contributed to the drafting of the Robben Island Guidelines on the Prevention of Torture in Africa and to the revision of the Nelson Mandela Rules. He has acted as an expert for the Organization for Security and Cooperation in Europe. He has published extensively on torture and other cruel, inhuman or degrading treatment or punishment covering, particularly, torture prevention in Europe, and on the African human rights system. He holds a Bachelor of Arts in Law and a PhD in </w:t>
      </w:r>
      <w:r w:rsidR="00BC05F8" w:rsidRPr="00BC05F8">
        <w:rPr>
          <w:rFonts w:eastAsia="Calibri"/>
          <w:sz w:val="24"/>
          <w:szCs w:val="24"/>
          <w:lang w:val="en-US"/>
        </w:rPr>
        <w:t>International Law</w:t>
      </w:r>
      <w:r w:rsidR="00BC05F8">
        <w:rPr>
          <w:rFonts w:eastAsia="Calibri"/>
          <w:sz w:val="24"/>
          <w:szCs w:val="24"/>
          <w:lang w:val="en-US"/>
        </w:rPr>
        <w:t xml:space="preserve">, </w:t>
      </w:r>
      <w:r w:rsidR="00BC05F8">
        <w:rPr>
          <w:rFonts w:eastAsia="Calibri"/>
          <w:sz w:val="24"/>
          <w:szCs w:val="24"/>
          <w:lang w:val="en-US"/>
        </w:rPr>
        <w:lastRenderedPageBreak/>
        <w:t>both</w:t>
      </w:r>
      <w:r w:rsidR="00BC05F8" w:rsidRPr="00BC05F8">
        <w:rPr>
          <w:rFonts w:eastAsia="Calibri"/>
          <w:sz w:val="24"/>
          <w:szCs w:val="24"/>
          <w:lang w:val="en-US"/>
        </w:rPr>
        <w:t xml:space="preserve"> </w:t>
      </w:r>
      <w:r w:rsidRPr="00BC05F8">
        <w:rPr>
          <w:rFonts w:eastAsia="Calibri"/>
          <w:sz w:val="24"/>
          <w:szCs w:val="24"/>
          <w:lang w:val="en-US"/>
        </w:rPr>
        <w:t xml:space="preserve">from the University of Oxford in the United Kingdom of Great Britain and Northern Ireland. </w:t>
      </w:r>
      <w:r w:rsidRPr="00BC05F8">
        <w:rPr>
          <w:rFonts w:eastAsia="Calibri"/>
          <w:sz w:val="24"/>
          <w:szCs w:val="24"/>
        </w:rPr>
        <w:t xml:space="preserve">The Consultative Group noted his considerable experience with the United Nations system and cooperative approach to working with different stakeholders, in particular, with </w:t>
      </w:r>
      <w:r w:rsidR="00F17A67">
        <w:rPr>
          <w:rFonts w:eastAsia="Calibri"/>
          <w:sz w:val="24"/>
          <w:szCs w:val="24"/>
        </w:rPr>
        <w:t>S</w:t>
      </w:r>
      <w:r w:rsidRPr="00BC05F8">
        <w:rPr>
          <w:rFonts w:eastAsia="Calibri"/>
          <w:sz w:val="24"/>
          <w:szCs w:val="24"/>
        </w:rPr>
        <w:t xml:space="preserve">tates. The Group valued his clear </w:t>
      </w:r>
      <w:r w:rsidR="00657921" w:rsidRPr="00BC05F8">
        <w:rPr>
          <w:rFonts w:eastAsia="Calibri"/>
          <w:sz w:val="24"/>
          <w:szCs w:val="24"/>
        </w:rPr>
        <w:t xml:space="preserve">vision </w:t>
      </w:r>
      <w:r w:rsidRPr="00BC05F8">
        <w:rPr>
          <w:rFonts w:eastAsia="Calibri"/>
          <w:sz w:val="24"/>
          <w:szCs w:val="24"/>
        </w:rPr>
        <w:t xml:space="preserve">of the mandate and a practical approach to its implementation. </w:t>
      </w:r>
    </w:p>
    <w:p w14:paraId="3F0C6AEC" w14:textId="4583123D" w:rsidR="00801547" w:rsidRPr="003F3DC5" w:rsidRDefault="003E2D52" w:rsidP="00F91D44">
      <w:pPr>
        <w:pStyle w:val="SingleTxtG"/>
        <w:numPr>
          <w:ilvl w:val="0"/>
          <w:numId w:val="4"/>
        </w:numPr>
        <w:ind w:left="0" w:right="0" w:firstLine="0"/>
        <w:rPr>
          <w:rFonts w:eastAsia="Calibri"/>
          <w:b/>
          <w:bCs/>
          <w:sz w:val="24"/>
          <w:szCs w:val="24"/>
        </w:rPr>
      </w:pPr>
      <w:r w:rsidRPr="003F3DC5">
        <w:rPr>
          <w:rFonts w:eastAsia="Calibri"/>
          <w:b/>
          <w:bCs/>
          <w:sz w:val="24"/>
          <w:szCs w:val="24"/>
        </w:rPr>
        <w:t xml:space="preserve">Alice Jill Edwards </w:t>
      </w:r>
      <w:r w:rsidRPr="003F3DC5">
        <w:rPr>
          <w:rFonts w:eastAsia="Calibri"/>
          <w:bCs/>
          <w:sz w:val="24"/>
          <w:szCs w:val="24"/>
        </w:rPr>
        <w:t xml:space="preserve">is an adjunct professor of international human rights law at the </w:t>
      </w:r>
      <w:r w:rsidRPr="003F3DC5">
        <w:rPr>
          <w:rFonts w:eastAsia="Calibri"/>
          <w:sz w:val="24"/>
          <w:szCs w:val="24"/>
          <w:lang w:val="en-US"/>
        </w:rPr>
        <w:t>University of Oxford in the United Kingdom of Great Britain and Northern Ireland</w:t>
      </w:r>
      <w:r w:rsidR="00BC05F8" w:rsidRPr="003F3DC5">
        <w:rPr>
          <w:rFonts w:eastAsia="Calibri"/>
          <w:sz w:val="24"/>
          <w:szCs w:val="24"/>
          <w:lang w:val="en-US"/>
        </w:rPr>
        <w:t xml:space="preserve"> and</w:t>
      </w:r>
      <w:r w:rsidRPr="003F3DC5">
        <w:rPr>
          <w:rFonts w:eastAsia="Calibri"/>
          <w:sz w:val="24"/>
          <w:szCs w:val="24"/>
          <w:lang w:val="en-US"/>
        </w:rPr>
        <w:t xml:space="preserve"> a barrister qualified in Australia</w:t>
      </w:r>
      <w:r w:rsidRPr="003F3DC5">
        <w:rPr>
          <w:rFonts w:eastAsia="Calibri"/>
          <w:bCs/>
          <w:sz w:val="24"/>
          <w:szCs w:val="24"/>
        </w:rPr>
        <w:t xml:space="preserve">. </w:t>
      </w:r>
      <w:r w:rsidR="00657921" w:rsidRPr="003F3DC5">
        <w:rPr>
          <w:rFonts w:eastAsia="Calibri"/>
          <w:bCs/>
          <w:sz w:val="24"/>
          <w:szCs w:val="24"/>
        </w:rPr>
        <w:t>She</w:t>
      </w:r>
      <w:r w:rsidRPr="003F3DC5">
        <w:rPr>
          <w:rFonts w:eastAsia="Calibri"/>
          <w:bCs/>
          <w:sz w:val="24"/>
          <w:szCs w:val="24"/>
        </w:rPr>
        <w:t xml:space="preserve"> was the Head of Secretariat for the Convention against Torture Initiative </w:t>
      </w:r>
      <w:r w:rsidRPr="003F3DC5">
        <w:rPr>
          <w:rFonts w:eastAsia="Calibri"/>
          <w:sz w:val="24"/>
          <w:szCs w:val="24"/>
          <w:lang w:val="en-US"/>
        </w:rPr>
        <w:t>working</w:t>
      </w:r>
      <w:r w:rsidRPr="003F3DC5">
        <w:rPr>
          <w:rFonts w:eastAsia="Calibri"/>
          <w:bCs/>
          <w:sz w:val="24"/>
          <w:szCs w:val="24"/>
        </w:rPr>
        <w:t xml:space="preserve"> with states on the ratification and implementation of the United Nations Convention against Torture. She </w:t>
      </w:r>
      <w:r w:rsidR="00BC05F8" w:rsidRPr="003F3DC5">
        <w:rPr>
          <w:rFonts w:eastAsia="Calibri"/>
          <w:bCs/>
          <w:sz w:val="24"/>
          <w:szCs w:val="24"/>
        </w:rPr>
        <w:t xml:space="preserve">worked as chief legal adviser </w:t>
      </w:r>
      <w:r w:rsidRPr="003F3DC5">
        <w:rPr>
          <w:rFonts w:eastAsia="Calibri"/>
          <w:bCs/>
          <w:sz w:val="24"/>
          <w:szCs w:val="24"/>
        </w:rPr>
        <w:t>at the United Nations High Commissioner for Refugees and other posts in various field locations</w:t>
      </w:r>
      <w:r w:rsidR="00BC05F8" w:rsidRPr="003F3DC5">
        <w:rPr>
          <w:rFonts w:eastAsia="Calibri"/>
          <w:bCs/>
          <w:sz w:val="24"/>
          <w:szCs w:val="24"/>
        </w:rPr>
        <w:t xml:space="preserve"> with this agency</w:t>
      </w:r>
      <w:r w:rsidRPr="003F3DC5">
        <w:rPr>
          <w:rFonts w:eastAsia="Calibri"/>
          <w:bCs/>
          <w:sz w:val="24"/>
          <w:szCs w:val="24"/>
        </w:rPr>
        <w:t xml:space="preserve">. </w:t>
      </w:r>
      <w:r w:rsidRPr="003F3DC5">
        <w:rPr>
          <w:rFonts w:eastAsia="Calibri"/>
          <w:sz w:val="24"/>
          <w:szCs w:val="24"/>
        </w:rPr>
        <w:t>Ms. Edwards</w:t>
      </w:r>
      <w:r w:rsidRPr="003F3DC5">
        <w:rPr>
          <w:rFonts w:eastAsia="Calibri"/>
          <w:sz w:val="24"/>
          <w:szCs w:val="24"/>
          <w:lang w:val="en-US"/>
        </w:rPr>
        <w:t xml:space="preserve"> has published extensively on torture and inhuman treatment, human trafficking, women's rights, rights of refugees and asylum seekers and other issues of</w:t>
      </w:r>
      <w:r w:rsidRPr="003E2D52">
        <w:t xml:space="preserve"> </w:t>
      </w:r>
      <w:r w:rsidRPr="003F3DC5">
        <w:rPr>
          <w:rFonts w:eastAsia="Calibri"/>
          <w:sz w:val="24"/>
          <w:szCs w:val="24"/>
          <w:lang w:val="en-US"/>
        </w:rPr>
        <w:t>human rights, humanitarian law and refugee law. She holds a Bachelor of Laws and a Bachelor of Arts in Political Science and Asian Studies from the University of Tasmania in Australia, a Master of Laws in Public International Law from the University of Nottingham in the United Kingdom of Great Britain and Northern Ireland, a Diploma in International and Comparative Law from Ren</w:t>
      </w:r>
      <w:r w:rsidR="003F3DC5" w:rsidRPr="003F3DC5">
        <w:rPr>
          <w:rFonts w:eastAsia="Calibri"/>
          <w:sz w:val="24"/>
          <w:szCs w:val="24"/>
          <w:lang w:val="en-US"/>
        </w:rPr>
        <w:t>é</w:t>
      </w:r>
      <w:r w:rsidRPr="003F3DC5">
        <w:rPr>
          <w:rFonts w:eastAsia="Calibri"/>
          <w:sz w:val="24"/>
          <w:szCs w:val="24"/>
          <w:lang w:val="en-US"/>
        </w:rPr>
        <w:t xml:space="preserve"> Cassin International Institute for Human Rights in France and a PhD in Public International Law from the Australian National University. </w:t>
      </w:r>
      <w:r w:rsidRPr="003F3DC5">
        <w:rPr>
          <w:rFonts w:eastAsia="Calibri"/>
          <w:sz w:val="24"/>
          <w:szCs w:val="24"/>
        </w:rPr>
        <w:t>The Consultative Group noted her in-depth knowledge of the mandate, her strong legal background and experience with the United Nations human rights mechanisms, including vast field experience.</w:t>
      </w:r>
      <w:r w:rsidR="00801547" w:rsidRPr="003F3DC5">
        <w:rPr>
          <w:rFonts w:eastAsia="Calibri"/>
          <w:b/>
          <w:bCs/>
          <w:sz w:val="24"/>
          <w:szCs w:val="24"/>
        </w:rPr>
        <w:t xml:space="preserve"> </w:t>
      </w:r>
    </w:p>
    <w:p w14:paraId="682769BF" w14:textId="338E9009" w:rsidR="00801547" w:rsidRPr="00E77AE6" w:rsidRDefault="00801547" w:rsidP="00F91D44">
      <w:pPr>
        <w:pStyle w:val="SingleTxtG"/>
        <w:numPr>
          <w:ilvl w:val="0"/>
          <w:numId w:val="4"/>
        </w:numPr>
        <w:ind w:left="0" w:right="0" w:firstLine="0"/>
        <w:rPr>
          <w:rFonts w:eastAsia="Calibri"/>
          <w:sz w:val="24"/>
          <w:szCs w:val="24"/>
        </w:rPr>
      </w:pPr>
      <w:proofErr w:type="spellStart"/>
      <w:r w:rsidRPr="00E77AE6">
        <w:rPr>
          <w:rFonts w:eastAsia="Calibri"/>
          <w:b/>
          <w:bCs/>
          <w:sz w:val="24"/>
          <w:szCs w:val="24"/>
        </w:rPr>
        <w:t>Felice</w:t>
      </w:r>
      <w:proofErr w:type="spellEnd"/>
      <w:r w:rsidRPr="00E77AE6">
        <w:rPr>
          <w:rFonts w:eastAsia="Calibri"/>
          <w:b/>
          <w:bCs/>
          <w:sz w:val="24"/>
          <w:szCs w:val="24"/>
        </w:rPr>
        <w:t xml:space="preserve"> </w:t>
      </w:r>
      <w:proofErr w:type="spellStart"/>
      <w:r w:rsidRPr="00E77AE6">
        <w:rPr>
          <w:rFonts w:eastAsia="Calibri"/>
          <w:b/>
          <w:bCs/>
          <w:sz w:val="24"/>
          <w:szCs w:val="24"/>
        </w:rPr>
        <w:t>Gaer</w:t>
      </w:r>
      <w:proofErr w:type="spellEnd"/>
      <w:r w:rsidRPr="00E77AE6">
        <w:rPr>
          <w:rFonts w:eastAsia="Calibri"/>
          <w:b/>
          <w:bCs/>
          <w:sz w:val="24"/>
          <w:szCs w:val="24"/>
        </w:rPr>
        <w:t xml:space="preserve"> </w:t>
      </w:r>
      <w:r w:rsidRPr="00E77AE6">
        <w:rPr>
          <w:rFonts w:eastAsia="Calibri"/>
          <w:bCs/>
          <w:sz w:val="24"/>
          <w:szCs w:val="24"/>
        </w:rPr>
        <w:t xml:space="preserve">is the Director of the Jacob </w:t>
      </w:r>
      <w:proofErr w:type="spellStart"/>
      <w:r w:rsidRPr="00E77AE6">
        <w:rPr>
          <w:rFonts w:eastAsia="Calibri"/>
          <w:bCs/>
          <w:sz w:val="24"/>
          <w:szCs w:val="24"/>
        </w:rPr>
        <w:t>Blaustein</w:t>
      </w:r>
      <w:proofErr w:type="spellEnd"/>
      <w:r w:rsidRPr="00E77AE6">
        <w:rPr>
          <w:rFonts w:eastAsia="Calibri"/>
          <w:bCs/>
          <w:sz w:val="24"/>
          <w:szCs w:val="24"/>
        </w:rPr>
        <w:t xml:space="preserve"> Institute for the Advancement of Human Rights of the American Jewish Committee in the United States of the America. She served as a member of the United Nations Committee </w:t>
      </w:r>
      <w:proofErr w:type="gramStart"/>
      <w:r w:rsidRPr="00E77AE6">
        <w:rPr>
          <w:rFonts w:eastAsia="Calibri"/>
          <w:bCs/>
          <w:sz w:val="24"/>
          <w:szCs w:val="24"/>
        </w:rPr>
        <w:t>Against</w:t>
      </w:r>
      <w:proofErr w:type="gramEnd"/>
      <w:r w:rsidRPr="00E77AE6">
        <w:rPr>
          <w:rFonts w:eastAsia="Calibri"/>
          <w:bCs/>
          <w:sz w:val="24"/>
          <w:szCs w:val="24"/>
        </w:rPr>
        <w:t xml:space="preserve"> Torture, including as Vice</w:t>
      </w:r>
      <w:r w:rsidR="00E77AE6" w:rsidRPr="00E77AE6">
        <w:rPr>
          <w:rFonts w:eastAsia="Calibri"/>
          <w:bCs/>
          <w:sz w:val="24"/>
          <w:szCs w:val="24"/>
        </w:rPr>
        <w:t>-</w:t>
      </w:r>
      <w:r w:rsidRPr="00E77AE6">
        <w:rPr>
          <w:rFonts w:eastAsia="Calibri"/>
          <w:bCs/>
          <w:sz w:val="24"/>
          <w:szCs w:val="24"/>
        </w:rPr>
        <w:t xml:space="preserve">Chair. She also served as Commissioner on the United States Commission on International Religious Freedom. </w:t>
      </w:r>
      <w:r w:rsidR="00E77AE6" w:rsidRPr="00E77AE6">
        <w:rPr>
          <w:rFonts w:eastAsia="Calibri"/>
          <w:bCs/>
          <w:sz w:val="24"/>
          <w:szCs w:val="24"/>
        </w:rPr>
        <w:t xml:space="preserve">Prior to that, she was a </w:t>
      </w:r>
      <w:r w:rsidR="00E77AE6" w:rsidRPr="00E77AE6">
        <w:rPr>
          <w:rFonts w:eastAsia="Calibri"/>
          <w:sz w:val="24"/>
          <w:szCs w:val="24"/>
        </w:rPr>
        <w:t xml:space="preserve">regents professor in international human rights at the University of California, Executive Director for European Programs of United Nations Association,  Executive Director of International League for Human Rights and a program officer at the Ford Foundation, all in the United States of America. </w:t>
      </w:r>
      <w:r w:rsidRPr="00E77AE6">
        <w:rPr>
          <w:rFonts w:eastAsia="Calibri"/>
          <w:bCs/>
          <w:sz w:val="24"/>
          <w:szCs w:val="24"/>
        </w:rPr>
        <w:t xml:space="preserve">She is a recipient of awards and honorary positions for her achievements in advancing international human rights. Ms. </w:t>
      </w:r>
      <w:proofErr w:type="spellStart"/>
      <w:r w:rsidRPr="00E77AE6">
        <w:rPr>
          <w:rFonts w:eastAsia="Calibri"/>
          <w:bCs/>
          <w:sz w:val="24"/>
          <w:szCs w:val="24"/>
        </w:rPr>
        <w:t>Gaer</w:t>
      </w:r>
      <w:proofErr w:type="spellEnd"/>
      <w:r w:rsidRPr="00E77AE6">
        <w:rPr>
          <w:rFonts w:eastAsia="Calibri"/>
          <w:bCs/>
          <w:sz w:val="24"/>
          <w:szCs w:val="24"/>
        </w:rPr>
        <w:t xml:space="preserve"> </w:t>
      </w:r>
      <w:r w:rsidRPr="00E77AE6">
        <w:rPr>
          <w:rFonts w:eastAsia="Calibri"/>
          <w:sz w:val="24"/>
          <w:szCs w:val="24"/>
          <w:lang w:val="en-US"/>
        </w:rPr>
        <w:t>has published extensively on human rights</w:t>
      </w:r>
      <w:r w:rsidR="00E77AE6">
        <w:rPr>
          <w:rFonts w:eastAsia="Calibri"/>
          <w:sz w:val="24"/>
          <w:szCs w:val="24"/>
          <w:lang w:val="en-US"/>
        </w:rPr>
        <w:t xml:space="preserve"> topics</w:t>
      </w:r>
      <w:r w:rsidRPr="00E77AE6">
        <w:rPr>
          <w:rFonts w:eastAsia="Calibri"/>
          <w:sz w:val="24"/>
          <w:szCs w:val="24"/>
          <w:lang w:val="en-US"/>
        </w:rPr>
        <w:t>, including on torture, human rights of women and strengthening of the United Nations human rights system.</w:t>
      </w:r>
      <w:r w:rsidRPr="00E77AE6">
        <w:rPr>
          <w:rFonts w:eastAsia="Calibri"/>
          <w:bCs/>
          <w:sz w:val="24"/>
          <w:szCs w:val="24"/>
        </w:rPr>
        <w:t xml:space="preserve"> She holds a Bachelor of Arts in </w:t>
      </w:r>
      <w:r w:rsidR="00E77AE6" w:rsidRPr="00E77AE6">
        <w:rPr>
          <w:rFonts w:eastAsia="Calibri"/>
          <w:bCs/>
          <w:sz w:val="24"/>
          <w:szCs w:val="24"/>
        </w:rPr>
        <w:t xml:space="preserve">Political Science </w:t>
      </w:r>
      <w:r w:rsidRPr="00E77AE6">
        <w:rPr>
          <w:rFonts w:eastAsia="Calibri"/>
          <w:bCs/>
          <w:sz w:val="24"/>
          <w:szCs w:val="24"/>
        </w:rPr>
        <w:t xml:space="preserve">from Wellesley College, as well as a Master of Arts and a Master of Philosophy, both in political science, from Columbia University in the United States of America. </w:t>
      </w:r>
      <w:r w:rsidRPr="00E77AE6">
        <w:rPr>
          <w:rFonts w:eastAsia="Calibri"/>
          <w:sz w:val="24"/>
          <w:szCs w:val="24"/>
        </w:rPr>
        <w:t xml:space="preserve">The Consultative </w:t>
      </w:r>
      <w:r w:rsidRPr="00E77AE6">
        <w:rPr>
          <w:rFonts w:eastAsia="Calibri"/>
          <w:bCs/>
          <w:sz w:val="24"/>
          <w:szCs w:val="24"/>
        </w:rPr>
        <w:t xml:space="preserve">Group noted her deep knowledge of international human rights instruments and her extensive experience with the United Nations, her solid understanding of its operations, as well as her clear vision of the mandate. </w:t>
      </w:r>
    </w:p>
    <w:p w14:paraId="44A3FA34" w14:textId="2E2C6F26" w:rsidR="00F81217" w:rsidRPr="00F81217" w:rsidRDefault="00F81217" w:rsidP="00EE04A9">
      <w:pPr>
        <w:pStyle w:val="SingleTxtG"/>
        <w:numPr>
          <w:ilvl w:val="0"/>
          <w:numId w:val="3"/>
        </w:numPr>
        <w:suppressAutoHyphens w:val="0"/>
        <w:spacing w:before="480" w:after="240" w:line="240" w:lineRule="auto"/>
        <w:ind w:left="567" w:right="0" w:hanging="567"/>
        <w:rPr>
          <w:rFonts w:eastAsia="Calibri"/>
          <w:sz w:val="24"/>
          <w:szCs w:val="24"/>
        </w:rPr>
      </w:pPr>
      <w:r w:rsidRPr="00F81217">
        <w:rPr>
          <w:rFonts w:eastAsia="Calibri"/>
          <w:b/>
          <w:sz w:val="24"/>
          <w:szCs w:val="24"/>
        </w:rPr>
        <w:t xml:space="preserve">Candidates proposed by the Consultative Group to the President for the </w:t>
      </w:r>
      <w:r w:rsidRPr="00F81217">
        <w:rPr>
          <w:b/>
          <w:bCs/>
          <w:sz w:val="24"/>
          <w:szCs w:val="24"/>
        </w:rPr>
        <w:t>Working Group on Enforced or Involuntary Disappearances, member from Eastern European States</w:t>
      </w:r>
    </w:p>
    <w:p w14:paraId="6B4BEDE3" w14:textId="69A16C40" w:rsidR="00F81217" w:rsidRPr="00F81217" w:rsidRDefault="00F81217" w:rsidP="00F81217">
      <w:pPr>
        <w:pStyle w:val="SingleTxtG"/>
        <w:numPr>
          <w:ilvl w:val="0"/>
          <w:numId w:val="4"/>
        </w:numPr>
        <w:spacing w:line="240" w:lineRule="auto"/>
        <w:ind w:left="0" w:right="0" w:firstLine="0"/>
        <w:rPr>
          <w:rFonts w:eastAsia="Calibri"/>
          <w:bCs/>
          <w:sz w:val="24"/>
          <w:szCs w:val="24"/>
        </w:rPr>
      </w:pPr>
      <w:r w:rsidRPr="00F81217">
        <w:rPr>
          <w:rFonts w:eastAsia="Calibri"/>
          <w:sz w:val="24"/>
          <w:szCs w:val="24"/>
        </w:rPr>
        <w:t xml:space="preserve">The meetings </w:t>
      </w:r>
      <w:r w:rsidRPr="00F81217">
        <w:rPr>
          <w:rFonts w:eastAsia="Times New Roman"/>
          <w:sz w:val="24"/>
          <w:szCs w:val="24"/>
        </w:rPr>
        <w:t>held by the Consultative Group in relation to</w:t>
      </w:r>
      <w:r w:rsidRPr="00F81217">
        <w:rPr>
          <w:rFonts w:eastAsia="Calibri"/>
          <w:sz w:val="24"/>
          <w:szCs w:val="24"/>
        </w:rPr>
        <w:t xml:space="preserve"> this mandate were chaired by</w:t>
      </w:r>
      <w:r w:rsidRPr="00F81217">
        <w:rPr>
          <w:rFonts w:eastAsia="Calibri"/>
          <w:bCs/>
          <w:sz w:val="24"/>
          <w:szCs w:val="24"/>
        </w:rPr>
        <w:t xml:space="preserve"> Mr. Abdellah </w:t>
      </w:r>
      <w:proofErr w:type="spellStart"/>
      <w:r w:rsidRPr="00F81217">
        <w:rPr>
          <w:rFonts w:eastAsia="Calibri"/>
          <w:bCs/>
          <w:sz w:val="24"/>
          <w:szCs w:val="24"/>
        </w:rPr>
        <w:t>Boutadghart</w:t>
      </w:r>
      <w:proofErr w:type="spellEnd"/>
      <w:r w:rsidRPr="00F81217">
        <w:rPr>
          <w:rFonts w:eastAsia="Calibri"/>
          <w:bCs/>
          <w:sz w:val="24"/>
          <w:szCs w:val="24"/>
        </w:rPr>
        <w:t xml:space="preserve"> (Morocco). </w:t>
      </w:r>
      <w:r w:rsidRPr="00F81217">
        <w:rPr>
          <w:rFonts w:eastAsia="Calibri"/>
          <w:sz w:val="24"/>
          <w:szCs w:val="24"/>
        </w:rPr>
        <w:t>T</w:t>
      </w:r>
      <w:r w:rsidRPr="00F81217">
        <w:rPr>
          <w:rFonts w:eastAsia="Calibri"/>
          <w:color w:val="000000" w:themeColor="text1"/>
          <w:sz w:val="24"/>
          <w:szCs w:val="24"/>
        </w:rPr>
        <w:t xml:space="preserve">here were </w:t>
      </w:r>
      <w:r>
        <w:rPr>
          <w:rFonts w:eastAsia="Calibri"/>
          <w:color w:val="000000" w:themeColor="text1"/>
          <w:sz w:val="24"/>
          <w:szCs w:val="24"/>
        </w:rPr>
        <w:t>four</w:t>
      </w:r>
      <w:r w:rsidRPr="00F81217">
        <w:rPr>
          <w:rFonts w:eastAsia="Calibri"/>
          <w:color w:val="000000" w:themeColor="text1"/>
          <w:sz w:val="24"/>
          <w:szCs w:val="24"/>
        </w:rPr>
        <w:t xml:space="preserve"> eligible candidates for this vacancy. Of the </w:t>
      </w:r>
      <w:r>
        <w:rPr>
          <w:rFonts w:eastAsia="Calibri"/>
          <w:color w:val="000000" w:themeColor="text1"/>
          <w:sz w:val="24"/>
          <w:szCs w:val="24"/>
        </w:rPr>
        <w:t>three</w:t>
      </w:r>
      <w:r w:rsidRPr="00F81217">
        <w:rPr>
          <w:rFonts w:eastAsia="Calibri"/>
          <w:color w:val="000000" w:themeColor="text1"/>
          <w:sz w:val="24"/>
          <w:szCs w:val="24"/>
        </w:rPr>
        <w:t xml:space="preserve"> candidates interviewed, the Consultative Group decided to recommend the following three candidates as best qualified to fulfil the mandate, ranking them in the order of preference below. </w:t>
      </w:r>
    </w:p>
    <w:p w14:paraId="20753E5A" w14:textId="2F96DA3B" w:rsidR="00F81217" w:rsidRPr="00F81217" w:rsidRDefault="00F81217" w:rsidP="00F81217">
      <w:pPr>
        <w:suppressAutoHyphens w:val="0"/>
        <w:spacing w:after="200" w:line="240" w:lineRule="auto"/>
        <w:ind w:left="567"/>
        <w:rPr>
          <w:rFonts w:eastAsia="Calibri"/>
          <w:b/>
          <w:bCs/>
          <w:sz w:val="24"/>
          <w:szCs w:val="24"/>
        </w:rPr>
      </w:pPr>
      <w:r>
        <w:rPr>
          <w:rFonts w:eastAsia="Calibri"/>
          <w:b/>
          <w:bCs/>
          <w:sz w:val="24"/>
          <w:szCs w:val="24"/>
        </w:rPr>
        <w:t xml:space="preserve">1. </w:t>
      </w:r>
      <w:proofErr w:type="spellStart"/>
      <w:r w:rsidR="003806E6" w:rsidRPr="003806E6">
        <w:rPr>
          <w:rFonts w:eastAsia="Calibri"/>
          <w:b/>
          <w:bCs/>
          <w:sz w:val="24"/>
          <w:szCs w:val="24"/>
        </w:rPr>
        <w:t>Grażyna</w:t>
      </w:r>
      <w:proofErr w:type="spellEnd"/>
      <w:r w:rsidR="003806E6" w:rsidRPr="003806E6">
        <w:rPr>
          <w:rFonts w:eastAsia="Calibri"/>
          <w:b/>
          <w:bCs/>
          <w:sz w:val="24"/>
          <w:szCs w:val="24"/>
        </w:rPr>
        <w:t xml:space="preserve"> </w:t>
      </w:r>
      <w:r w:rsidRPr="00F81217">
        <w:rPr>
          <w:rFonts w:eastAsia="Calibri"/>
          <w:b/>
          <w:bCs/>
          <w:sz w:val="24"/>
          <w:szCs w:val="24"/>
        </w:rPr>
        <w:t>BARANOWSKA</w:t>
      </w:r>
      <w:r>
        <w:rPr>
          <w:rFonts w:eastAsia="Calibri"/>
          <w:b/>
          <w:bCs/>
          <w:sz w:val="24"/>
          <w:szCs w:val="24"/>
        </w:rPr>
        <w:t xml:space="preserve"> (F) (Poland)</w:t>
      </w:r>
    </w:p>
    <w:p w14:paraId="5C66F645" w14:textId="15D96B96" w:rsidR="00F81217" w:rsidRPr="00F81217" w:rsidRDefault="00F81217" w:rsidP="00F81217">
      <w:pPr>
        <w:suppressAutoHyphens w:val="0"/>
        <w:spacing w:after="200" w:line="240" w:lineRule="auto"/>
        <w:ind w:left="567"/>
        <w:rPr>
          <w:rFonts w:eastAsia="Calibri"/>
          <w:b/>
          <w:bCs/>
          <w:sz w:val="24"/>
          <w:szCs w:val="24"/>
        </w:rPr>
      </w:pPr>
      <w:r>
        <w:rPr>
          <w:rFonts w:eastAsia="Calibri"/>
          <w:b/>
          <w:bCs/>
          <w:sz w:val="24"/>
          <w:szCs w:val="24"/>
        </w:rPr>
        <w:t xml:space="preserve">2. </w:t>
      </w:r>
      <w:r w:rsidRPr="00F81217">
        <w:rPr>
          <w:rFonts w:eastAsia="Calibri"/>
          <w:b/>
          <w:bCs/>
          <w:sz w:val="24"/>
          <w:szCs w:val="24"/>
        </w:rPr>
        <w:t>Eva NUDD</w:t>
      </w:r>
      <w:r>
        <w:rPr>
          <w:rFonts w:eastAsia="Calibri"/>
          <w:b/>
          <w:bCs/>
          <w:sz w:val="24"/>
          <w:szCs w:val="24"/>
        </w:rPr>
        <w:t xml:space="preserve"> (F) (Slovakia)</w:t>
      </w:r>
    </w:p>
    <w:p w14:paraId="613FE64C" w14:textId="4107C97B" w:rsidR="00F81217" w:rsidRPr="00F81217" w:rsidRDefault="00F81217" w:rsidP="00F81217">
      <w:pPr>
        <w:suppressAutoHyphens w:val="0"/>
        <w:spacing w:after="200" w:line="240" w:lineRule="auto"/>
        <w:ind w:left="567"/>
        <w:rPr>
          <w:rFonts w:eastAsia="Calibri"/>
          <w:b/>
          <w:bCs/>
          <w:sz w:val="24"/>
          <w:szCs w:val="24"/>
        </w:rPr>
      </w:pPr>
      <w:r>
        <w:rPr>
          <w:rFonts w:eastAsia="Calibri"/>
          <w:b/>
          <w:bCs/>
          <w:sz w:val="24"/>
          <w:szCs w:val="24"/>
        </w:rPr>
        <w:t xml:space="preserve">3. </w:t>
      </w:r>
      <w:proofErr w:type="spellStart"/>
      <w:r w:rsidRPr="00F81217">
        <w:rPr>
          <w:rFonts w:eastAsia="Calibri"/>
          <w:b/>
          <w:bCs/>
          <w:sz w:val="24"/>
          <w:szCs w:val="24"/>
        </w:rPr>
        <w:t>Ermal</w:t>
      </w:r>
      <w:proofErr w:type="spellEnd"/>
      <w:r w:rsidRPr="00F81217">
        <w:rPr>
          <w:rFonts w:eastAsia="Calibri"/>
          <w:b/>
          <w:bCs/>
          <w:sz w:val="24"/>
          <w:szCs w:val="24"/>
        </w:rPr>
        <w:t xml:space="preserve"> FRASHERI</w:t>
      </w:r>
      <w:r>
        <w:rPr>
          <w:rFonts w:eastAsia="Calibri"/>
          <w:b/>
          <w:bCs/>
          <w:sz w:val="24"/>
          <w:szCs w:val="24"/>
        </w:rPr>
        <w:t xml:space="preserve"> (M) (Albania)</w:t>
      </w:r>
    </w:p>
    <w:p w14:paraId="2BF1B027" w14:textId="7E26AF37" w:rsidR="00F74B03" w:rsidRPr="00F17A67" w:rsidRDefault="002F6669" w:rsidP="00F17A67">
      <w:pPr>
        <w:pStyle w:val="SingleTxtG"/>
        <w:numPr>
          <w:ilvl w:val="0"/>
          <w:numId w:val="4"/>
        </w:numPr>
        <w:spacing w:line="240" w:lineRule="auto"/>
        <w:ind w:left="0" w:right="0" w:firstLine="0"/>
        <w:rPr>
          <w:sz w:val="24"/>
          <w:szCs w:val="24"/>
          <w:lang w:eastAsia="zh-CN"/>
        </w:rPr>
      </w:pPr>
      <w:hyperlink r:id="rId12" w:history="1">
        <w:proofErr w:type="spellStart"/>
        <w:r w:rsidR="00BC4ACB" w:rsidRPr="00F17A67">
          <w:rPr>
            <w:b/>
            <w:sz w:val="24"/>
            <w:szCs w:val="24"/>
          </w:rPr>
          <w:t>Grażyna</w:t>
        </w:r>
        <w:proofErr w:type="spellEnd"/>
      </w:hyperlink>
      <w:r w:rsidR="00F74B03" w:rsidRPr="00F17A67">
        <w:rPr>
          <w:b/>
          <w:bCs/>
          <w:sz w:val="24"/>
          <w:szCs w:val="24"/>
        </w:rPr>
        <w:t xml:space="preserve"> </w:t>
      </w:r>
      <w:proofErr w:type="spellStart"/>
      <w:r w:rsidR="00F74B03" w:rsidRPr="00F17A67">
        <w:rPr>
          <w:b/>
          <w:bCs/>
          <w:sz w:val="24"/>
          <w:szCs w:val="24"/>
        </w:rPr>
        <w:t>Baranowska</w:t>
      </w:r>
      <w:proofErr w:type="spellEnd"/>
      <w:r w:rsidR="00F74B03" w:rsidRPr="00F17A67">
        <w:rPr>
          <w:sz w:val="24"/>
          <w:szCs w:val="24"/>
        </w:rPr>
        <w:t xml:space="preserve"> is an </w:t>
      </w:r>
      <w:r w:rsidR="00BC4ACB" w:rsidRPr="00F17A67">
        <w:rPr>
          <w:sz w:val="24"/>
          <w:szCs w:val="24"/>
        </w:rPr>
        <w:t xml:space="preserve">assistant professor </w:t>
      </w:r>
      <w:r w:rsidR="00F74B03" w:rsidRPr="00F17A67">
        <w:rPr>
          <w:sz w:val="24"/>
          <w:szCs w:val="24"/>
        </w:rPr>
        <w:t xml:space="preserve">at the </w:t>
      </w:r>
      <w:r w:rsidR="00F74B03" w:rsidRPr="00F17A67">
        <w:rPr>
          <w:sz w:val="24"/>
          <w:szCs w:val="24"/>
          <w:lang w:eastAsia="zh-CN"/>
        </w:rPr>
        <w:t xml:space="preserve">Institute of Law </w:t>
      </w:r>
      <w:r w:rsidR="00F74B03" w:rsidRPr="00F17A67">
        <w:rPr>
          <w:rFonts w:eastAsia="Calibri"/>
          <w:color w:val="000000" w:themeColor="text1"/>
          <w:sz w:val="24"/>
          <w:szCs w:val="24"/>
        </w:rPr>
        <w:t>Studies</w:t>
      </w:r>
      <w:r w:rsidR="00F74B03" w:rsidRPr="00F17A67">
        <w:rPr>
          <w:sz w:val="24"/>
          <w:szCs w:val="24"/>
          <w:lang w:eastAsia="zh-CN"/>
        </w:rPr>
        <w:t>, Polish Academy of Sciences, Human Rights Centre in Warsaw</w:t>
      </w:r>
      <w:r w:rsidR="00BC4ACB" w:rsidRPr="00F17A67">
        <w:rPr>
          <w:sz w:val="24"/>
          <w:szCs w:val="24"/>
          <w:lang w:eastAsia="zh-CN"/>
        </w:rPr>
        <w:t>, Poland,</w:t>
      </w:r>
      <w:r w:rsidR="00F74B03" w:rsidRPr="00F17A67">
        <w:rPr>
          <w:sz w:val="24"/>
          <w:szCs w:val="24"/>
          <w:lang w:eastAsia="zh-CN"/>
        </w:rPr>
        <w:t xml:space="preserve"> and </w:t>
      </w:r>
      <w:r w:rsidR="00BC4ACB" w:rsidRPr="00F17A67">
        <w:rPr>
          <w:sz w:val="24"/>
          <w:szCs w:val="24"/>
          <w:lang w:eastAsia="zh-CN"/>
        </w:rPr>
        <w:t xml:space="preserve">a </w:t>
      </w:r>
      <w:r w:rsidR="00F74B03" w:rsidRPr="00F17A67">
        <w:rPr>
          <w:noProof/>
          <w:sz w:val="24"/>
          <w:szCs w:val="24"/>
          <w:lang w:eastAsia="zh-CN"/>
        </w:rPr>
        <w:t xml:space="preserve">Marie Skłodowska-Curie </w:t>
      </w:r>
      <w:r w:rsidR="00BC4ACB" w:rsidRPr="00F17A67">
        <w:rPr>
          <w:noProof/>
          <w:sz w:val="24"/>
          <w:szCs w:val="24"/>
          <w:lang w:eastAsia="zh-CN"/>
        </w:rPr>
        <w:t xml:space="preserve">postdoctoral researcher </w:t>
      </w:r>
      <w:r w:rsidR="00F74B03" w:rsidRPr="00F17A67">
        <w:rPr>
          <w:noProof/>
          <w:sz w:val="24"/>
          <w:szCs w:val="24"/>
          <w:lang w:eastAsia="zh-CN"/>
        </w:rPr>
        <w:t xml:space="preserve">at Hertie School in Berlin, Germany. She worked as </w:t>
      </w:r>
      <w:r w:rsidR="00BC4ACB" w:rsidRPr="00F17A67">
        <w:rPr>
          <w:noProof/>
          <w:sz w:val="24"/>
          <w:szCs w:val="24"/>
          <w:lang w:eastAsia="zh-CN"/>
        </w:rPr>
        <w:t xml:space="preserve">a researcher and policy advisor </w:t>
      </w:r>
      <w:r w:rsidR="00F74B03" w:rsidRPr="00F17A67">
        <w:rPr>
          <w:noProof/>
          <w:sz w:val="24"/>
          <w:szCs w:val="24"/>
          <w:lang w:eastAsia="zh-CN"/>
        </w:rPr>
        <w:t xml:space="preserve">in </w:t>
      </w:r>
      <w:r w:rsidR="00BC4ACB" w:rsidRPr="00F17A67">
        <w:rPr>
          <w:noProof/>
          <w:sz w:val="24"/>
          <w:szCs w:val="24"/>
          <w:lang w:eastAsia="zh-CN"/>
        </w:rPr>
        <w:t xml:space="preserve">a </w:t>
      </w:r>
      <w:r w:rsidR="00F74B03" w:rsidRPr="00F17A67">
        <w:rPr>
          <w:noProof/>
          <w:sz w:val="24"/>
          <w:szCs w:val="24"/>
          <w:lang w:eastAsia="zh-CN"/>
        </w:rPr>
        <w:t xml:space="preserve">project on enforced disappearances at the German Institute of Human Rights and as </w:t>
      </w:r>
      <w:r w:rsidR="00BC4ACB" w:rsidRPr="00F17A67">
        <w:rPr>
          <w:noProof/>
          <w:sz w:val="24"/>
          <w:szCs w:val="24"/>
          <w:lang w:eastAsia="zh-CN"/>
        </w:rPr>
        <w:t>the d</w:t>
      </w:r>
      <w:r w:rsidR="00F74B03" w:rsidRPr="00F17A67">
        <w:rPr>
          <w:noProof/>
          <w:sz w:val="24"/>
          <w:szCs w:val="24"/>
          <w:lang w:eastAsia="zh-CN"/>
        </w:rPr>
        <w:t>irector of the human rights course at the</w:t>
      </w:r>
      <w:r w:rsidR="00BC4ACB" w:rsidRPr="00F17A67">
        <w:rPr>
          <w:noProof/>
          <w:sz w:val="24"/>
          <w:szCs w:val="24"/>
          <w:lang w:eastAsia="zh-CN"/>
        </w:rPr>
        <w:t xml:space="preserve"> Foundation: Human Rights Promotion</w:t>
      </w:r>
      <w:r w:rsidR="00F74B03" w:rsidRPr="00F17A67">
        <w:rPr>
          <w:sz w:val="24"/>
          <w:szCs w:val="24"/>
          <w:lang w:eastAsia="zh-CN"/>
        </w:rPr>
        <w:t xml:space="preserve"> in Poznan, Poland. </w:t>
      </w:r>
      <w:r w:rsidR="00BC4ACB" w:rsidRPr="00F17A67">
        <w:rPr>
          <w:sz w:val="24"/>
          <w:szCs w:val="24"/>
          <w:lang w:eastAsia="zh-CN"/>
        </w:rPr>
        <w:t>Prior to</w:t>
      </w:r>
      <w:r w:rsidR="00F74B03" w:rsidRPr="00F17A67">
        <w:rPr>
          <w:sz w:val="24"/>
          <w:szCs w:val="24"/>
          <w:lang w:eastAsia="zh-CN"/>
        </w:rPr>
        <w:t xml:space="preserve"> that</w:t>
      </w:r>
      <w:r w:rsidR="00BC4ACB" w:rsidRPr="00F17A67">
        <w:rPr>
          <w:sz w:val="24"/>
          <w:szCs w:val="24"/>
          <w:lang w:eastAsia="zh-CN"/>
        </w:rPr>
        <w:t>,</w:t>
      </w:r>
      <w:r w:rsidR="00F74B03" w:rsidRPr="00F17A67">
        <w:rPr>
          <w:sz w:val="24"/>
          <w:szCs w:val="24"/>
          <w:lang w:eastAsia="zh-CN"/>
        </w:rPr>
        <w:t xml:space="preserve"> she worked as </w:t>
      </w:r>
      <w:r w:rsidR="00BC4ACB" w:rsidRPr="00F17A67">
        <w:rPr>
          <w:sz w:val="24"/>
          <w:szCs w:val="24"/>
          <w:lang w:eastAsia="zh-CN"/>
        </w:rPr>
        <w:t>a r</w:t>
      </w:r>
      <w:r w:rsidR="00F74B03" w:rsidRPr="00F17A67">
        <w:rPr>
          <w:sz w:val="24"/>
          <w:szCs w:val="24"/>
          <w:lang w:eastAsia="zh-CN"/>
        </w:rPr>
        <w:t xml:space="preserve">esearcher </w:t>
      </w:r>
      <w:r w:rsidR="00BC4ACB" w:rsidRPr="00F17A67">
        <w:rPr>
          <w:sz w:val="24"/>
          <w:szCs w:val="24"/>
          <w:lang w:eastAsia="zh-CN"/>
        </w:rPr>
        <w:t>on the project “</w:t>
      </w:r>
      <w:r w:rsidR="00F74B03" w:rsidRPr="00F17A67">
        <w:rPr>
          <w:sz w:val="24"/>
          <w:szCs w:val="24"/>
          <w:lang w:eastAsia="zh-CN"/>
        </w:rPr>
        <w:t xml:space="preserve">FRAME: Fostering Human Rights </w:t>
      </w:r>
      <w:proofErr w:type="gramStart"/>
      <w:r w:rsidR="00F74B03" w:rsidRPr="00F17A67">
        <w:rPr>
          <w:sz w:val="24"/>
          <w:szCs w:val="24"/>
          <w:lang w:eastAsia="zh-CN"/>
        </w:rPr>
        <w:t>Among</w:t>
      </w:r>
      <w:proofErr w:type="gramEnd"/>
      <w:r w:rsidR="00F74B03" w:rsidRPr="00F17A67">
        <w:rPr>
          <w:sz w:val="24"/>
          <w:szCs w:val="24"/>
          <w:lang w:eastAsia="zh-CN"/>
        </w:rPr>
        <w:t xml:space="preserve"> European (Internal and External) Policies</w:t>
      </w:r>
      <w:r w:rsidR="00BC4ACB" w:rsidRPr="00F17A67">
        <w:rPr>
          <w:sz w:val="24"/>
          <w:szCs w:val="24"/>
          <w:lang w:eastAsia="zh-CN"/>
        </w:rPr>
        <w:t>”</w:t>
      </w:r>
      <w:r w:rsidR="00F74B03" w:rsidRPr="00F17A67">
        <w:rPr>
          <w:sz w:val="24"/>
          <w:szCs w:val="24"/>
          <w:lang w:eastAsia="zh-CN"/>
        </w:rPr>
        <w:t xml:space="preserve"> at Adam Mickiewicz University in Poznan, Poland. </w:t>
      </w:r>
      <w:bookmarkStart w:id="2" w:name="_Hlk103670781"/>
      <w:r w:rsidR="00F74B03" w:rsidRPr="00F17A67">
        <w:rPr>
          <w:sz w:val="24"/>
          <w:szCs w:val="24"/>
          <w:lang w:eastAsia="zh-CN"/>
        </w:rPr>
        <w:t xml:space="preserve">She has published extensively on enforced disappearance and on missing persons. </w:t>
      </w:r>
      <w:r w:rsidR="00BC4ACB" w:rsidRPr="00F17A67">
        <w:rPr>
          <w:sz w:val="24"/>
          <w:szCs w:val="24"/>
        </w:rPr>
        <w:t xml:space="preserve">She holds a </w:t>
      </w:r>
      <w:r w:rsidR="00BC4ACB" w:rsidRPr="00F17A67">
        <w:rPr>
          <w:noProof/>
          <w:sz w:val="24"/>
          <w:szCs w:val="24"/>
          <w:lang w:eastAsia="zh-CN"/>
        </w:rPr>
        <w:t xml:space="preserve">Master’s in Turkish Philology and a Master’s in European Studies, both from </w:t>
      </w:r>
      <w:hyperlink r:id="rId13" w:tgtFrame="_blank" w:tooltip="https://www.bing.com/ck/a?!&amp;&amp;p=740b1e4f1a04b3f912160ae92ea345a30ea7b4159855630f2e8da9b35f8605fbjmltdhm9mty1mjk3nzq0nszpz3vpzd02ymq5ntlmmi1jmdzjltq3zmutowqzni03nty1mzuwytawm2qmaw5zawq9nte2nq&amp;ptn=3&amp;fclid=19ca39f0-d790-11ec-a902-f816600ea1b1&amp;u=a1ahr0chm6ly9hbxuuz" w:history="1">
        <w:r w:rsidR="00F17A67" w:rsidRPr="00F17A67">
          <w:rPr>
            <w:sz w:val="24"/>
            <w:szCs w:val="24"/>
            <w:lang w:eastAsia="zh-CN"/>
          </w:rPr>
          <w:t>Adam Mickiewicz University</w:t>
        </w:r>
      </w:hyperlink>
      <w:r w:rsidR="00F17A67">
        <w:rPr>
          <w:sz w:val="24"/>
          <w:szCs w:val="24"/>
          <w:lang w:eastAsia="zh-CN"/>
        </w:rPr>
        <w:t xml:space="preserve"> </w:t>
      </w:r>
      <w:r w:rsidR="00BC4ACB" w:rsidRPr="00F17A67">
        <w:rPr>
          <w:noProof/>
          <w:sz w:val="24"/>
          <w:szCs w:val="24"/>
          <w:lang w:eastAsia="zh-CN"/>
        </w:rPr>
        <w:t xml:space="preserve">in Poland, and </w:t>
      </w:r>
      <w:r w:rsidR="00F74B03" w:rsidRPr="00F17A67">
        <w:rPr>
          <w:sz w:val="24"/>
          <w:szCs w:val="24"/>
        </w:rPr>
        <w:t xml:space="preserve">a </w:t>
      </w:r>
      <w:r w:rsidR="00F74B03" w:rsidRPr="00F17A67">
        <w:rPr>
          <w:noProof/>
          <w:sz w:val="24"/>
          <w:szCs w:val="24"/>
          <w:lang w:eastAsia="zh-CN"/>
        </w:rPr>
        <w:t>PhD in International Law from the Polish Academy of Sciences</w:t>
      </w:r>
      <w:r w:rsidR="00BC4ACB" w:rsidRPr="00F17A67">
        <w:rPr>
          <w:noProof/>
          <w:sz w:val="24"/>
          <w:szCs w:val="24"/>
          <w:lang w:eastAsia="zh-CN"/>
        </w:rPr>
        <w:t>.</w:t>
      </w:r>
      <w:r w:rsidR="00F74B03" w:rsidRPr="00F17A67">
        <w:rPr>
          <w:noProof/>
          <w:sz w:val="24"/>
          <w:szCs w:val="24"/>
          <w:lang w:eastAsia="zh-CN"/>
        </w:rPr>
        <w:t xml:space="preserve"> </w:t>
      </w:r>
      <w:r w:rsidR="00F74B03" w:rsidRPr="00F17A67">
        <w:rPr>
          <w:rFonts w:eastAsia="Calibri"/>
          <w:sz w:val="24"/>
          <w:szCs w:val="24"/>
        </w:rPr>
        <w:t>The Consultative Group noted her deep knowledge of the legal context of the mandate, particularly as it relates to Eastern Europe, as well as her clear vision for its further development. It also noted her experience of the United Nations system and cooperative approach with its stakeholders.</w:t>
      </w:r>
    </w:p>
    <w:bookmarkEnd w:id="2"/>
    <w:p w14:paraId="4734E340" w14:textId="51B388EC" w:rsidR="00F74B03" w:rsidRPr="00F17A67" w:rsidRDefault="00F74B03" w:rsidP="00042B86">
      <w:pPr>
        <w:pStyle w:val="SingleTxtG"/>
        <w:numPr>
          <w:ilvl w:val="0"/>
          <w:numId w:val="4"/>
        </w:numPr>
        <w:spacing w:line="240" w:lineRule="auto"/>
        <w:ind w:left="0" w:right="0" w:firstLine="0"/>
        <w:rPr>
          <w:sz w:val="24"/>
          <w:szCs w:val="24"/>
        </w:rPr>
      </w:pPr>
      <w:r w:rsidRPr="00F17A67">
        <w:rPr>
          <w:b/>
          <w:bCs/>
          <w:sz w:val="24"/>
          <w:szCs w:val="24"/>
        </w:rPr>
        <w:t xml:space="preserve">Eva </w:t>
      </w:r>
      <w:proofErr w:type="spellStart"/>
      <w:r w:rsidRPr="00F17A67">
        <w:rPr>
          <w:b/>
          <w:bCs/>
          <w:sz w:val="24"/>
          <w:szCs w:val="24"/>
        </w:rPr>
        <w:t>Nudd</w:t>
      </w:r>
      <w:proofErr w:type="spellEnd"/>
      <w:r w:rsidRPr="00F17A67">
        <w:rPr>
          <w:sz w:val="24"/>
          <w:szCs w:val="24"/>
        </w:rPr>
        <w:t xml:space="preserve"> is a legal adviser at </w:t>
      </w:r>
      <w:r w:rsidR="000A00B4" w:rsidRPr="00F17A67">
        <w:rPr>
          <w:sz w:val="24"/>
          <w:szCs w:val="24"/>
        </w:rPr>
        <w:t xml:space="preserve">“Dignity - Danish Institute </w:t>
      </w:r>
      <w:proofErr w:type="gramStart"/>
      <w:r w:rsidR="000A00B4" w:rsidRPr="00F17A67">
        <w:rPr>
          <w:sz w:val="24"/>
          <w:szCs w:val="24"/>
        </w:rPr>
        <w:t>Against</w:t>
      </w:r>
      <w:proofErr w:type="gramEnd"/>
      <w:r w:rsidR="000A00B4" w:rsidRPr="00F17A67">
        <w:rPr>
          <w:sz w:val="24"/>
          <w:szCs w:val="24"/>
        </w:rPr>
        <w:t xml:space="preserve"> Torture”. </w:t>
      </w:r>
      <w:r w:rsidRPr="00F17A67">
        <w:rPr>
          <w:sz w:val="24"/>
          <w:szCs w:val="24"/>
        </w:rPr>
        <w:t xml:space="preserve">She worked as a legal adviser at REDRESS. </w:t>
      </w:r>
      <w:r w:rsidR="00C0011F" w:rsidRPr="00F17A67">
        <w:rPr>
          <w:sz w:val="24"/>
          <w:szCs w:val="24"/>
        </w:rPr>
        <w:t>Prior to</w:t>
      </w:r>
      <w:r w:rsidRPr="00F17A67">
        <w:rPr>
          <w:sz w:val="24"/>
          <w:szCs w:val="24"/>
        </w:rPr>
        <w:t xml:space="preserve"> that</w:t>
      </w:r>
      <w:r w:rsidR="00C0011F" w:rsidRPr="00F17A67">
        <w:rPr>
          <w:sz w:val="24"/>
          <w:szCs w:val="24"/>
        </w:rPr>
        <w:t>,</w:t>
      </w:r>
      <w:r w:rsidRPr="00F17A67">
        <w:rPr>
          <w:sz w:val="24"/>
          <w:szCs w:val="24"/>
        </w:rPr>
        <w:t xml:space="preserve"> she worked as a legal officer at </w:t>
      </w:r>
      <w:r w:rsidR="00F17A67" w:rsidRPr="00F17A67">
        <w:rPr>
          <w:sz w:val="24"/>
          <w:szCs w:val="24"/>
        </w:rPr>
        <w:t>the United Nations Environment Programme</w:t>
      </w:r>
      <w:r w:rsidR="00F17A67">
        <w:rPr>
          <w:sz w:val="24"/>
          <w:szCs w:val="24"/>
        </w:rPr>
        <w:t xml:space="preserve"> (</w:t>
      </w:r>
      <w:r w:rsidRPr="00F17A67">
        <w:rPr>
          <w:sz w:val="24"/>
          <w:szCs w:val="24"/>
        </w:rPr>
        <w:t>UNEP</w:t>
      </w:r>
      <w:r w:rsidR="00F17A67">
        <w:rPr>
          <w:sz w:val="24"/>
          <w:szCs w:val="24"/>
        </w:rPr>
        <w:t>)</w:t>
      </w:r>
      <w:r w:rsidRPr="00F17A67">
        <w:rPr>
          <w:sz w:val="24"/>
          <w:szCs w:val="24"/>
        </w:rPr>
        <w:t xml:space="preserve"> and as a legal consultant for the Open Society Justice </w:t>
      </w:r>
      <w:r w:rsidRPr="00F17A67">
        <w:rPr>
          <w:noProof/>
          <w:sz w:val="24"/>
          <w:szCs w:val="24"/>
          <w:lang w:eastAsia="zh-CN"/>
        </w:rPr>
        <w:t>Initiative</w:t>
      </w:r>
      <w:r w:rsidR="00C0011F" w:rsidRPr="00F17A67">
        <w:rPr>
          <w:noProof/>
          <w:sz w:val="24"/>
          <w:szCs w:val="24"/>
          <w:lang w:eastAsia="zh-CN"/>
        </w:rPr>
        <w:t>, both</w:t>
      </w:r>
      <w:r w:rsidRPr="00F17A67">
        <w:rPr>
          <w:sz w:val="24"/>
          <w:szCs w:val="24"/>
        </w:rPr>
        <w:t xml:space="preserve"> in Kenya. </w:t>
      </w:r>
      <w:r w:rsidR="00F105EB" w:rsidRPr="00F17A67">
        <w:rPr>
          <w:sz w:val="24"/>
          <w:szCs w:val="24"/>
        </w:rPr>
        <w:t>S</w:t>
      </w:r>
      <w:r w:rsidRPr="00F17A67">
        <w:rPr>
          <w:sz w:val="24"/>
          <w:szCs w:val="24"/>
        </w:rPr>
        <w:t xml:space="preserve">he </w:t>
      </w:r>
      <w:r w:rsidR="00F105EB" w:rsidRPr="00F17A67">
        <w:rPr>
          <w:sz w:val="24"/>
          <w:szCs w:val="24"/>
        </w:rPr>
        <w:t xml:space="preserve">also </w:t>
      </w:r>
      <w:r w:rsidRPr="00F17A67">
        <w:rPr>
          <w:sz w:val="24"/>
          <w:szCs w:val="24"/>
        </w:rPr>
        <w:t xml:space="preserve">worked in </w:t>
      </w:r>
      <w:r w:rsidR="00F105EB" w:rsidRPr="00F17A67">
        <w:rPr>
          <w:sz w:val="24"/>
          <w:szCs w:val="24"/>
        </w:rPr>
        <w:t xml:space="preserve">various legal positions in </w:t>
      </w:r>
      <w:r w:rsidRPr="00F17A67">
        <w:rPr>
          <w:sz w:val="24"/>
          <w:szCs w:val="24"/>
        </w:rPr>
        <w:t xml:space="preserve">the United States of America </w:t>
      </w:r>
      <w:r w:rsidR="00F105EB" w:rsidRPr="00F17A67">
        <w:rPr>
          <w:sz w:val="24"/>
          <w:szCs w:val="24"/>
        </w:rPr>
        <w:t xml:space="preserve">and in Kenya </w:t>
      </w:r>
      <w:r w:rsidRPr="00F17A67">
        <w:rPr>
          <w:sz w:val="24"/>
          <w:szCs w:val="24"/>
        </w:rPr>
        <w:t>on</w:t>
      </w:r>
      <w:r w:rsidR="00F105EB" w:rsidRPr="00F17A67">
        <w:rPr>
          <w:sz w:val="24"/>
          <w:szCs w:val="24"/>
        </w:rPr>
        <w:t xml:space="preserve"> issues relating</w:t>
      </w:r>
      <w:r w:rsidRPr="00F17A67">
        <w:rPr>
          <w:sz w:val="24"/>
          <w:szCs w:val="24"/>
        </w:rPr>
        <w:t xml:space="preserve"> to asylum seekers, migration, female genital mutilation and gender-based crimes. She published extensively on enforced disappearances in Africa. She holds a </w:t>
      </w:r>
      <w:r w:rsidR="00F105EB" w:rsidRPr="00F17A67">
        <w:rPr>
          <w:sz w:val="24"/>
          <w:szCs w:val="24"/>
        </w:rPr>
        <w:t xml:space="preserve">Bachelor’s in Psychology from the University of Iowa, a </w:t>
      </w:r>
      <w:r w:rsidR="00F105EB" w:rsidRPr="00F17A67">
        <w:rPr>
          <w:noProof/>
          <w:sz w:val="24"/>
          <w:szCs w:val="24"/>
        </w:rPr>
        <w:t>Master’s</w:t>
      </w:r>
      <w:r w:rsidR="00F105EB" w:rsidRPr="00F17A67">
        <w:rPr>
          <w:sz w:val="24"/>
          <w:szCs w:val="24"/>
        </w:rPr>
        <w:t xml:space="preserve"> in International Relations from Seton Hall University and a </w:t>
      </w:r>
      <w:r w:rsidRPr="00F17A67">
        <w:rPr>
          <w:noProof/>
          <w:sz w:val="24"/>
          <w:szCs w:val="24"/>
        </w:rPr>
        <w:t xml:space="preserve">Juris Doctor degree from Fordham University School of Law in New York, </w:t>
      </w:r>
      <w:r w:rsidR="00F105EB" w:rsidRPr="00F17A67">
        <w:rPr>
          <w:noProof/>
          <w:sz w:val="24"/>
          <w:szCs w:val="24"/>
        </w:rPr>
        <w:t>all in the</w:t>
      </w:r>
      <w:r w:rsidRPr="00F17A67">
        <w:rPr>
          <w:sz w:val="24"/>
          <w:szCs w:val="24"/>
        </w:rPr>
        <w:t xml:space="preserve"> United States of America. </w:t>
      </w:r>
      <w:r w:rsidR="00810144" w:rsidRPr="004C782E">
        <w:rPr>
          <w:rFonts w:eastAsia="Calibri"/>
          <w:sz w:val="24"/>
          <w:szCs w:val="24"/>
          <w:lang w:val="en-US"/>
        </w:rPr>
        <w:t xml:space="preserve">She has indicated her readiness to relinquish </w:t>
      </w:r>
      <w:r w:rsidR="00810144">
        <w:rPr>
          <w:rFonts w:eastAsia="Calibri"/>
          <w:sz w:val="24"/>
          <w:szCs w:val="24"/>
          <w:lang w:val="en-US"/>
        </w:rPr>
        <w:t>her position at Dignity</w:t>
      </w:r>
      <w:r w:rsidR="00810144" w:rsidRPr="004C782E">
        <w:rPr>
          <w:rFonts w:eastAsia="Calibri"/>
          <w:sz w:val="24"/>
          <w:szCs w:val="24"/>
          <w:lang w:val="en-US"/>
        </w:rPr>
        <w:t xml:space="preserve"> if appointed to the mandate.</w:t>
      </w:r>
      <w:r w:rsidR="00810144">
        <w:rPr>
          <w:rFonts w:eastAsia="Calibri"/>
          <w:sz w:val="24"/>
          <w:szCs w:val="24"/>
          <w:lang w:val="en-US"/>
        </w:rPr>
        <w:t xml:space="preserve"> </w:t>
      </w:r>
      <w:r w:rsidRPr="00F17A67">
        <w:rPr>
          <w:sz w:val="24"/>
          <w:szCs w:val="24"/>
        </w:rPr>
        <w:t xml:space="preserve">The Consultative Group noted her knowledge, expertise and experience relating to the mandate, particularly as it relates to </w:t>
      </w:r>
      <w:r w:rsidR="00F105EB" w:rsidRPr="00F17A67">
        <w:rPr>
          <w:sz w:val="24"/>
          <w:szCs w:val="24"/>
        </w:rPr>
        <w:t xml:space="preserve">the </w:t>
      </w:r>
      <w:r w:rsidRPr="00F17A67">
        <w:rPr>
          <w:sz w:val="24"/>
          <w:szCs w:val="24"/>
        </w:rPr>
        <w:t>Africa</w:t>
      </w:r>
      <w:r w:rsidR="00F105EB" w:rsidRPr="00F17A67">
        <w:rPr>
          <w:sz w:val="24"/>
          <w:szCs w:val="24"/>
        </w:rPr>
        <w:t>n region</w:t>
      </w:r>
      <w:r w:rsidRPr="00F17A67">
        <w:rPr>
          <w:sz w:val="24"/>
          <w:szCs w:val="24"/>
        </w:rPr>
        <w:t>, as well as her gender</w:t>
      </w:r>
      <w:r w:rsidR="00F105EB" w:rsidRPr="00F17A67">
        <w:rPr>
          <w:sz w:val="24"/>
          <w:szCs w:val="24"/>
        </w:rPr>
        <w:t>-</w:t>
      </w:r>
      <w:r w:rsidRPr="00F17A67">
        <w:rPr>
          <w:sz w:val="24"/>
          <w:szCs w:val="24"/>
        </w:rPr>
        <w:t xml:space="preserve"> and victim</w:t>
      </w:r>
      <w:r w:rsidR="00F105EB" w:rsidRPr="00F17A67">
        <w:rPr>
          <w:sz w:val="24"/>
          <w:szCs w:val="24"/>
        </w:rPr>
        <w:t>-</w:t>
      </w:r>
      <w:r w:rsidRPr="00F17A67">
        <w:rPr>
          <w:sz w:val="24"/>
          <w:szCs w:val="24"/>
        </w:rPr>
        <w:t>sensitive approach to the implementation of the mandate.</w:t>
      </w:r>
    </w:p>
    <w:p w14:paraId="45741329" w14:textId="2BA98643" w:rsidR="00F74B03" w:rsidRPr="00F17A67" w:rsidRDefault="00F74B03" w:rsidP="0048627A">
      <w:pPr>
        <w:pStyle w:val="SingleTxtG"/>
        <w:numPr>
          <w:ilvl w:val="0"/>
          <w:numId w:val="4"/>
        </w:numPr>
        <w:spacing w:line="240" w:lineRule="auto"/>
        <w:ind w:left="0" w:right="0" w:firstLine="0"/>
        <w:rPr>
          <w:sz w:val="24"/>
          <w:szCs w:val="24"/>
        </w:rPr>
      </w:pPr>
      <w:proofErr w:type="spellStart"/>
      <w:r w:rsidRPr="00F17A67">
        <w:rPr>
          <w:b/>
          <w:bCs/>
          <w:sz w:val="24"/>
          <w:szCs w:val="24"/>
        </w:rPr>
        <w:t>Ermal</w:t>
      </w:r>
      <w:proofErr w:type="spellEnd"/>
      <w:r w:rsidRPr="00F17A67">
        <w:rPr>
          <w:b/>
          <w:bCs/>
          <w:sz w:val="24"/>
          <w:szCs w:val="24"/>
        </w:rPr>
        <w:t xml:space="preserve"> </w:t>
      </w:r>
      <w:proofErr w:type="spellStart"/>
      <w:r w:rsidRPr="00F17A67">
        <w:rPr>
          <w:b/>
          <w:bCs/>
          <w:sz w:val="24"/>
          <w:szCs w:val="24"/>
        </w:rPr>
        <w:t>Frasheri</w:t>
      </w:r>
      <w:proofErr w:type="spellEnd"/>
      <w:r w:rsidRPr="00F17A67">
        <w:rPr>
          <w:sz w:val="24"/>
          <w:szCs w:val="24"/>
        </w:rPr>
        <w:t xml:space="preserve"> is a member of the United Nations Committee on the </w:t>
      </w:r>
      <w:r w:rsidR="00F17A67" w:rsidRPr="00F17A67">
        <w:rPr>
          <w:sz w:val="24"/>
          <w:szCs w:val="24"/>
        </w:rPr>
        <w:t>Protection of the Rights of All Migrant Workers and Members of Their Families</w:t>
      </w:r>
      <w:r w:rsidRPr="00F17A67">
        <w:rPr>
          <w:sz w:val="24"/>
          <w:szCs w:val="24"/>
        </w:rPr>
        <w:t>. He worked as a consultant for the Authority for Information on Documents of former State Security in Albania. Prior to that</w:t>
      </w:r>
      <w:r w:rsidR="00A27FC8" w:rsidRPr="00F17A67">
        <w:rPr>
          <w:sz w:val="24"/>
          <w:szCs w:val="24"/>
        </w:rPr>
        <w:t>,</w:t>
      </w:r>
      <w:r w:rsidRPr="00F17A67">
        <w:rPr>
          <w:sz w:val="24"/>
          <w:szCs w:val="24"/>
        </w:rPr>
        <w:t xml:space="preserve"> he </w:t>
      </w:r>
      <w:r w:rsidR="00A27FC8" w:rsidRPr="00F17A67">
        <w:rPr>
          <w:sz w:val="24"/>
          <w:szCs w:val="24"/>
        </w:rPr>
        <w:t>worked as an</w:t>
      </w:r>
      <w:r w:rsidRPr="00F17A67">
        <w:rPr>
          <w:sz w:val="24"/>
          <w:szCs w:val="24"/>
        </w:rPr>
        <w:t xml:space="preserve"> </w:t>
      </w:r>
      <w:r w:rsidR="00A27FC8" w:rsidRPr="00F17A67">
        <w:rPr>
          <w:sz w:val="24"/>
          <w:szCs w:val="24"/>
        </w:rPr>
        <w:t xml:space="preserve">adjunct professor </w:t>
      </w:r>
      <w:r w:rsidRPr="00F17A67">
        <w:rPr>
          <w:sz w:val="24"/>
          <w:szCs w:val="24"/>
        </w:rPr>
        <w:t xml:space="preserve">of </w:t>
      </w:r>
      <w:r w:rsidR="00A27FC8" w:rsidRPr="00F17A67">
        <w:rPr>
          <w:sz w:val="24"/>
          <w:szCs w:val="24"/>
        </w:rPr>
        <w:t xml:space="preserve">international law and migration </w:t>
      </w:r>
      <w:r w:rsidRPr="00F17A67">
        <w:rPr>
          <w:sz w:val="24"/>
          <w:szCs w:val="24"/>
        </w:rPr>
        <w:t xml:space="preserve">at Denver University Sturm College of Law and </w:t>
      </w:r>
      <w:r w:rsidR="00A27FC8" w:rsidRPr="00F17A67">
        <w:rPr>
          <w:sz w:val="24"/>
          <w:szCs w:val="24"/>
        </w:rPr>
        <w:t xml:space="preserve">as an adjunct professor of public international law </w:t>
      </w:r>
      <w:r w:rsidRPr="00F17A67">
        <w:rPr>
          <w:sz w:val="24"/>
          <w:szCs w:val="24"/>
        </w:rPr>
        <w:t xml:space="preserve">at Babson College, Wellesley, </w:t>
      </w:r>
      <w:r w:rsidR="00A27FC8" w:rsidRPr="00F17A67">
        <w:rPr>
          <w:sz w:val="24"/>
          <w:szCs w:val="24"/>
        </w:rPr>
        <w:t xml:space="preserve">both in the </w:t>
      </w:r>
      <w:r w:rsidRPr="00F17A67">
        <w:rPr>
          <w:sz w:val="24"/>
          <w:szCs w:val="24"/>
        </w:rPr>
        <w:t xml:space="preserve">United States of America. He holds a </w:t>
      </w:r>
      <w:r w:rsidR="00A27FC8" w:rsidRPr="00F17A67">
        <w:rPr>
          <w:sz w:val="24"/>
          <w:szCs w:val="24"/>
        </w:rPr>
        <w:t xml:space="preserve">Master of Laws from </w:t>
      </w:r>
      <w:proofErr w:type="spellStart"/>
      <w:r w:rsidR="00A27FC8" w:rsidRPr="00F17A67">
        <w:rPr>
          <w:sz w:val="24"/>
          <w:szCs w:val="24"/>
        </w:rPr>
        <w:t>Jagiellonian</w:t>
      </w:r>
      <w:proofErr w:type="spellEnd"/>
      <w:r w:rsidR="00A27FC8" w:rsidRPr="00F17A67">
        <w:rPr>
          <w:sz w:val="24"/>
          <w:szCs w:val="24"/>
        </w:rPr>
        <w:t xml:space="preserve"> University in Poland, as well as a Master of Laws and a Doctorate of Juridical Science, </w:t>
      </w:r>
      <w:r w:rsidRPr="00F17A67">
        <w:rPr>
          <w:sz w:val="24"/>
          <w:szCs w:val="24"/>
        </w:rPr>
        <w:t>both from Harvard Law School</w:t>
      </w:r>
      <w:r w:rsidR="00A27FC8" w:rsidRPr="00F17A67">
        <w:rPr>
          <w:sz w:val="24"/>
          <w:szCs w:val="24"/>
        </w:rPr>
        <w:t xml:space="preserve"> in the United States of America</w:t>
      </w:r>
      <w:r w:rsidRPr="00F17A67">
        <w:rPr>
          <w:sz w:val="24"/>
          <w:szCs w:val="24"/>
        </w:rPr>
        <w:t xml:space="preserve">. Mr. </w:t>
      </w:r>
      <w:proofErr w:type="spellStart"/>
      <w:r w:rsidRPr="00F17A67">
        <w:rPr>
          <w:sz w:val="24"/>
          <w:szCs w:val="24"/>
        </w:rPr>
        <w:t>Frasheri</w:t>
      </w:r>
      <w:proofErr w:type="spellEnd"/>
      <w:r w:rsidRPr="00F17A67">
        <w:rPr>
          <w:sz w:val="24"/>
          <w:szCs w:val="24"/>
        </w:rPr>
        <w:t xml:space="preserve"> indicated that, if appointed, he would resign from the Committee on the </w:t>
      </w:r>
      <w:r w:rsidR="00F17A67" w:rsidRPr="00F17A67">
        <w:rPr>
          <w:sz w:val="24"/>
          <w:szCs w:val="24"/>
        </w:rPr>
        <w:t>Protection of the Rights of All Migrant Workers and Members of Their Families</w:t>
      </w:r>
      <w:r w:rsidRPr="00F17A67">
        <w:rPr>
          <w:sz w:val="24"/>
          <w:szCs w:val="24"/>
        </w:rPr>
        <w:t>, in compliance with the principle of non-accumulation of human rights functions. The Consultative Group noted his knowledge and experience of the United Nations system, in particular relating to the rights of migrant workers.</w:t>
      </w:r>
    </w:p>
    <w:p w14:paraId="5BD17232" w14:textId="2231C2A8" w:rsidR="00847443" w:rsidRPr="00847443" w:rsidRDefault="00847443" w:rsidP="00EE04A9">
      <w:pPr>
        <w:pStyle w:val="SingleTxtG"/>
        <w:numPr>
          <w:ilvl w:val="0"/>
          <w:numId w:val="3"/>
        </w:numPr>
        <w:suppressAutoHyphens w:val="0"/>
        <w:spacing w:before="480" w:after="240" w:line="240" w:lineRule="auto"/>
        <w:ind w:left="567" w:right="0" w:hanging="567"/>
        <w:rPr>
          <w:rFonts w:eastAsia="Calibri"/>
          <w:sz w:val="24"/>
          <w:szCs w:val="24"/>
        </w:rPr>
      </w:pPr>
      <w:r w:rsidRPr="00847443">
        <w:rPr>
          <w:rFonts w:eastAsia="Calibri"/>
          <w:b/>
          <w:sz w:val="24"/>
          <w:szCs w:val="24"/>
        </w:rPr>
        <w:t xml:space="preserve">Candidates proposed by the Consultative Group to the President for the </w:t>
      </w:r>
      <w:r w:rsidRPr="00847443">
        <w:rPr>
          <w:b/>
          <w:sz w:val="24"/>
          <w:szCs w:val="24"/>
        </w:rPr>
        <w:t xml:space="preserve">Working Group on the issue of human rights and transnational corporations and other business enterprises, member from </w:t>
      </w:r>
      <w:r>
        <w:rPr>
          <w:b/>
          <w:sz w:val="24"/>
          <w:szCs w:val="24"/>
        </w:rPr>
        <w:t>African</w:t>
      </w:r>
      <w:r w:rsidRPr="00847443">
        <w:rPr>
          <w:b/>
          <w:sz w:val="24"/>
          <w:szCs w:val="24"/>
        </w:rPr>
        <w:t xml:space="preserve"> States</w:t>
      </w:r>
    </w:p>
    <w:p w14:paraId="6D8F1228" w14:textId="0A67EE4A" w:rsidR="00847443" w:rsidRPr="00847443" w:rsidRDefault="00847443" w:rsidP="00EE04A9">
      <w:pPr>
        <w:pStyle w:val="SingleTxtG"/>
        <w:numPr>
          <w:ilvl w:val="0"/>
          <w:numId w:val="4"/>
        </w:numPr>
        <w:spacing w:line="240" w:lineRule="auto"/>
        <w:ind w:left="0" w:right="0" w:firstLine="0"/>
        <w:rPr>
          <w:rFonts w:eastAsia="Calibri"/>
          <w:bCs/>
          <w:sz w:val="24"/>
          <w:szCs w:val="24"/>
        </w:rPr>
      </w:pPr>
      <w:r w:rsidRPr="00847443">
        <w:rPr>
          <w:rFonts w:eastAsia="Calibri"/>
          <w:sz w:val="24"/>
          <w:szCs w:val="24"/>
        </w:rPr>
        <w:t xml:space="preserve">The meetings </w:t>
      </w:r>
      <w:r w:rsidRPr="00847443">
        <w:rPr>
          <w:rFonts w:eastAsia="Times New Roman"/>
          <w:sz w:val="24"/>
          <w:szCs w:val="24"/>
        </w:rPr>
        <w:t>held by the Consultative Group in relation to</w:t>
      </w:r>
      <w:r w:rsidRPr="00847443">
        <w:rPr>
          <w:rFonts w:eastAsia="Calibri"/>
          <w:sz w:val="24"/>
          <w:szCs w:val="24"/>
        </w:rPr>
        <w:t xml:space="preserve"> this mandate were chaired by</w:t>
      </w:r>
      <w:r w:rsidRPr="00847443">
        <w:rPr>
          <w:rFonts w:eastAsia="Calibri"/>
          <w:bCs/>
          <w:sz w:val="24"/>
          <w:szCs w:val="24"/>
        </w:rPr>
        <w:t xml:space="preserve"> H.E. Mr. </w:t>
      </w:r>
      <w:proofErr w:type="spellStart"/>
      <w:r w:rsidRPr="00847443">
        <w:rPr>
          <w:rFonts w:eastAsia="Calibri"/>
          <w:bCs/>
          <w:sz w:val="24"/>
          <w:szCs w:val="24"/>
        </w:rPr>
        <w:t>Joaquín</w:t>
      </w:r>
      <w:proofErr w:type="spellEnd"/>
      <w:r w:rsidRPr="00847443">
        <w:rPr>
          <w:rFonts w:eastAsia="Calibri"/>
          <w:bCs/>
          <w:sz w:val="24"/>
          <w:szCs w:val="24"/>
        </w:rPr>
        <w:t xml:space="preserve"> Alexander </w:t>
      </w:r>
      <w:proofErr w:type="spellStart"/>
      <w:r w:rsidRPr="00847443">
        <w:rPr>
          <w:rFonts w:eastAsia="Calibri"/>
          <w:bCs/>
          <w:sz w:val="24"/>
          <w:szCs w:val="24"/>
        </w:rPr>
        <w:t>Maza</w:t>
      </w:r>
      <w:proofErr w:type="spellEnd"/>
      <w:r w:rsidRPr="00847443">
        <w:rPr>
          <w:rFonts w:eastAsia="Calibri"/>
          <w:bCs/>
          <w:sz w:val="24"/>
          <w:szCs w:val="24"/>
        </w:rPr>
        <w:t xml:space="preserve"> </w:t>
      </w:r>
      <w:proofErr w:type="spellStart"/>
      <w:r w:rsidRPr="00847443">
        <w:rPr>
          <w:rFonts w:eastAsia="Calibri"/>
          <w:bCs/>
          <w:sz w:val="24"/>
          <w:szCs w:val="24"/>
        </w:rPr>
        <w:t>Martelli</w:t>
      </w:r>
      <w:proofErr w:type="spellEnd"/>
      <w:r w:rsidRPr="00847443">
        <w:rPr>
          <w:rFonts w:eastAsia="Calibri"/>
          <w:bCs/>
          <w:sz w:val="24"/>
          <w:szCs w:val="24"/>
        </w:rPr>
        <w:t xml:space="preserve"> (El Salvador). </w:t>
      </w:r>
      <w:r w:rsidRPr="00847443">
        <w:rPr>
          <w:rFonts w:eastAsia="Calibri"/>
          <w:sz w:val="24"/>
          <w:szCs w:val="24"/>
        </w:rPr>
        <w:t>T</w:t>
      </w:r>
      <w:r w:rsidRPr="00847443">
        <w:rPr>
          <w:rFonts w:eastAsia="Calibri"/>
          <w:color w:val="000000" w:themeColor="text1"/>
          <w:sz w:val="24"/>
          <w:szCs w:val="24"/>
        </w:rPr>
        <w:t xml:space="preserve">here were </w:t>
      </w:r>
      <w:r>
        <w:rPr>
          <w:rFonts w:eastAsia="Calibri"/>
          <w:color w:val="000000" w:themeColor="text1"/>
          <w:sz w:val="24"/>
          <w:szCs w:val="24"/>
        </w:rPr>
        <w:t>11</w:t>
      </w:r>
      <w:r w:rsidRPr="00847443">
        <w:rPr>
          <w:rFonts w:eastAsia="Calibri"/>
          <w:color w:val="000000" w:themeColor="text1"/>
          <w:sz w:val="24"/>
          <w:szCs w:val="24"/>
        </w:rPr>
        <w:t xml:space="preserve"> eligible candidates for this vacancy. Of the </w:t>
      </w:r>
      <w:r>
        <w:rPr>
          <w:rFonts w:eastAsia="Calibri"/>
          <w:color w:val="000000" w:themeColor="text1"/>
          <w:sz w:val="24"/>
          <w:szCs w:val="24"/>
        </w:rPr>
        <w:t>four</w:t>
      </w:r>
      <w:r w:rsidRPr="00847443">
        <w:rPr>
          <w:rFonts w:eastAsia="Calibri"/>
          <w:color w:val="000000" w:themeColor="text1"/>
          <w:sz w:val="24"/>
          <w:szCs w:val="24"/>
        </w:rPr>
        <w:t xml:space="preserve"> candidates interviewed, the Consultative Group decided to recommend the following </w:t>
      </w:r>
      <w:r>
        <w:rPr>
          <w:rFonts w:eastAsia="Calibri"/>
          <w:color w:val="000000" w:themeColor="text1"/>
          <w:sz w:val="24"/>
          <w:szCs w:val="24"/>
        </w:rPr>
        <w:t xml:space="preserve">two </w:t>
      </w:r>
      <w:r w:rsidRPr="00847443">
        <w:rPr>
          <w:rFonts w:eastAsia="Calibri"/>
          <w:color w:val="000000" w:themeColor="text1"/>
          <w:sz w:val="24"/>
          <w:szCs w:val="24"/>
        </w:rPr>
        <w:t xml:space="preserve">candidates as best qualified to fulfil the mandate, ranking them in the order of preference below. </w:t>
      </w:r>
    </w:p>
    <w:p w14:paraId="1838373C" w14:textId="68FCA420" w:rsidR="00847443" w:rsidRDefault="00847443" w:rsidP="00847443">
      <w:pPr>
        <w:suppressAutoHyphens w:val="0"/>
        <w:spacing w:after="200" w:line="240" w:lineRule="auto"/>
        <w:ind w:left="567"/>
        <w:rPr>
          <w:rFonts w:eastAsia="Calibri"/>
          <w:b/>
          <w:bCs/>
          <w:sz w:val="24"/>
          <w:szCs w:val="24"/>
        </w:rPr>
      </w:pPr>
      <w:r>
        <w:rPr>
          <w:rFonts w:eastAsia="Calibri"/>
          <w:b/>
          <w:bCs/>
          <w:sz w:val="24"/>
          <w:szCs w:val="24"/>
        </w:rPr>
        <w:t xml:space="preserve">1. </w:t>
      </w:r>
      <w:proofErr w:type="spellStart"/>
      <w:r w:rsidRPr="00847443">
        <w:rPr>
          <w:rFonts w:eastAsia="Calibri"/>
          <w:b/>
          <w:bCs/>
          <w:sz w:val="24"/>
          <w:szCs w:val="24"/>
        </w:rPr>
        <w:t>Damilola</w:t>
      </w:r>
      <w:proofErr w:type="spellEnd"/>
      <w:r w:rsidRPr="00847443">
        <w:rPr>
          <w:rFonts w:eastAsia="Calibri"/>
          <w:b/>
          <w:bCs/>
          <w:sz w:val="24"/>
          <w:szCs w:val="24"/>
        </w:rPr>
        <w:t xml:space="preserve"> OLAWUYI</w:t>
      </w:r>
      <w:r>
        <w:rPr>
          <w:rFonts w:eastAsia="Calibri"/>
          <w:b/>
          <w:bCs/>
          <w:sz w:val="24"/>
          <w:szCs w:val="24"/>
        </w:rPr>
        <w:t xml:space="preserve"> (M) (Nigeria)</w:t>
      </w:r>
    </w:p>
    <w:p w14:paraId="7BD1CA44" w14:textId="30F2F25E" w:rsidR="00847443" w:rsidRPr="00F81217" w:rsidRDefault="00847443" w:rsidP="00847443">
      <w:pPr>
        <w:suppressAutoHyphens w:val="0"/>
        <w:spacing w:after="200" w:line="240" w:lineRule="auto"/>
        <w:ind w:left="567"/>
        <w:rPr>
          <w:rFonts w:eastAsia="Calibri"/>
          <w:b/>
          <w:bCs/>
          <w:sz w:val="24"/>
          <w:szCs w:val="24"/>
        </w:rPr>
      </w:pPr>
      <w:r>
        <w:rPr>
          <w:rFonts w:eastAsia="Calibri"/>
          <w:b/>
          <w:bCs/>
          <w:sz w:val="24"/>
          <w:szCs w:val="24"/>
        </w:rPr>
        <w:lastRenderedPageBreak/>
        <w:t xml:space="preserve">2. </w:t>
      </w:r>
      <w:r w:rsidRPr="00847443">
        <w:rPr>
          <w:rFonts w:eastAsia="Calibri"/>
          <w:b/>
          <w:bCs/>
          <w:sz w:val="24"/>
          <w:szCs w:val="24"/>
        </w:rPr>
        <w:t>David BILCHITZ</w:t>
      </w:r>
      <w:r>
        <w:rPr>
          <w:rFonts w:eastAsia="Calibri"/>
          <w:b/>
          <w:bCs/>
          <w:sz w:val="24"/>
          <w:szCs w:val="24"/>
        </w:rPr>
        <w:t xml:space="preserve"> (M) (South Africa)</w:t>
      </w:r>
    </w:p>
    <w:p w14:paraId="0CD8CA35" w14:textId="25277CAF" w:rsidR="00C4603A" w:rsidRPr="006E3338" w:rsidRDefault="00C4603A" w:rsidP="00F91D44">
      <w:pPr>
        <w:pStyle w:val="SingleTxtG"/>
        <w:numPr>
          <w:ilvl w:val="0"/>
          <w:numId w:val="4"/>
        </w:numPr>
        <w:spacing w:line="240" w:lineRule="auto"/>
        <w:ind w:left="0" w:right="0" w:firstLine="0"/>
        <w:rPr>
          <w:rFonts w:asciiTheme="majorBidi" w:eastAsia="Calibri" w:hAnsiTheme="majorBidi" w:cstheme="majorBidi"/>
          <w:sz w:val="24"/>
          <w:szCs w:val="24"/>
        </w:rPr>
      </w:pPr>
      <w:r w:rsidRPr="006E3338">
        <w:rPr>
          <w:rFonts w:eastAsia="Calibri"/>
          <w:b/>
          <w:bCs/>
          <w:sz w:val="24"/>
          <w:szCs w:val="24"/>
          <w:lang w:val="en-US"/>
        </w:rPr>
        <w:t xml:space="preserve">Damilola </w:t>
      </w:r>
      <w:proofErr w:type="spellStart"/>
      <w:r w:rsidRPr="006E3338">
        <w:rPr>
          <w:rFonts w:eastAsia="Calibri"/>
          <w:b/>
          <w:bCs/>
          <w:sz w:val="24"/>
          <w:szCs w:val="24"/>
          <w:lang w:val="en-US"/>
        </w:rPr>
        <w:t>Olawuyi</w:t>
      </w:r>
      <w:proofErr w:type="spellEnd"/>
      <w:r w:rsidRPr="006E3338">
        <w:rPr>
          <w:rFonts w:eastAsia="Calibri"/>
          <w:b/>
          <w:bCs/>
          <w:sz w:val="24"/>
          <w:szCs w:val="24"/>
          <w:lang w:val="en-US"/>
        </w:rPr>
        <w:t xml:space="preserve"> </w:t>
      </w:r>
      <w:r w:rsidRPr="006E3338">
        <w:rPr>
          <w:rFonts w:eastAsia="Calibri"/>
          <w:sz w:val="24"/>
          <w:szCs w:val="24"/>
          <w:lang w:val="en-US"/>
        </w:rPr>
        <w:t xml:space="preserve">is </w:t>
      </w:r>
      <w:r w:rsidR="006E3338" w:rsidRPr="006E3338">
        <w:rPr>
          <w:rFonts w:eastAsia="Calibri"/>
          <w:sz w:val="24"/>
          <w:szCs w:val="24"/>
          <w:lang w:val="en-US"/>
        </w:rPr>
        <w:t xml:space="preserve">a full professor and </w:t>
      </w:r>
      <w:r w:rsidRPr="006E3338">
        <w:rPr>
          <w:rFonts w:eastAsia="Calibri"/>
          <w:sz w:val="24"/>
          <w:szCs w:val="24"/>
          <w:lang w:val="en-US"/>
        </w:rPr>
        <w:t xml:space="preserve">the UNESCO Chair in Environmental Law and Sustainable Development at the Hamad Bin </w:t>
      </w:r>
      <w:proofErr w:type="spellStart"/>
      <w:r w:rsidRPr="006E3338">
        <w:rPr>
          <w:rFonts w:eastAsia="Calibri"/>
          <w:sz w:val="24"/>
          <w:szCs w:val="24"/>
          <w:lang w:val="en-US"/>
        </w:rPr>
        <w:t>Khalifa</w:t>
      </w:r>
      <w:proofErr w:type="spellEnd"/>
      <w:r w:rsidRPr="006E3338">
        <w:rPr>
          <w:rFonts w:eastAsia="Calibri"/>
          <w:sz w:val="24"/>
          <w:szCs w:val="24"/>
          <w:lang w:val="en-US"/>
        </w:rPr>
        <w:t xml:space="preserve"> University</w:t>
      </w:r>
      <w:r w:rsidR="006E3338" w:rsidRPr="006E3338">
        <w:rPr>
          <w:rFonts w:eastAsia="Calibri"/>
          <w:sz w:val="24"/>
          <w:szCs w:val="24"/>
          <w:lang w:val="en-US"/>
        </w:rPr>
        <w:t xml:space="preserve"> in</w:t>
      </w:r>
      <w:r w:rsidRPr="006E3338">
        <w:rPr>
          <w:rFonts w:eastAsia="Calibri"/>
          <w:sz w:val="24"/>
          <w:szCs w:val="24"/>
          <w:lang w:val="en-US"/>
        </w:rPr>
        <w:t xml:space="preserve"> Qatar. He is also the director of the Institute for Oil, Gas, Energy, Environment and Sustainable Development at the </w:t>
      </w:r>
      <w:proofErr w:type="spellStart"/>
      <w:r w:rsidRPr="006E3338">
        <w:rPr>
          <w:rFonts w:eastAsia="Calibri"/>
          <w:sz w:val="24"/>
          <w:szCs w:val="24"/>
          <w:lang w:val="en-US"/>
        </w:rPr>
        <w:t>Afe</w:t>
      </w:r>
      <w:proofErr w:type="spellEnd"/>
      <w:r w:rsidRPr="006E3338">
        <w:rPr>
          <w:rFonts w:eastAsia="Calibri"/>
          <w:sz w:val="24"/>
          <w:szCs w:val="24"/>
          <w:lang w:val="en-US"/>
        </w:rPr>
        <w:t xml:space="preserve"> </w:t>
      </w:r>
      <w:proofErr w:type="spellStart"/>
      <w:r w:rsidRPr="006E3338">
        <w:rPr>
          <w:rFonts w:eastAsia="Calibri"/>
          <w:sz w:val="24"/>
          <w:szCs w:val="24"/>
          <w:lang w:val="en-US"/>
        </w:rPr>
        <w:t>Babalola</w:t>
      </w:r>
      <w:proofErr w:type="spellEnd"/>
      <w:r w:rsidRPr="006E3338">
        <w:rPr>
          <w:rFonts w:eastAsia="Calibri"/>
          <w:sz w:val="24"/>
          <w:szCs w:val="24"/>
          <w:lang w:val="en-US"/>
        </w:rPr>
        <w:t xml:space="preserve"> University, Nigeria. He currently serves as an Independent Expert of the Working Group on Extractive Industries, Environment and Human Rights Violations in Africa (WGEI) of the African Commission on Human and Peoples' Rights, and he sits on the governing board of the Nigeria Extractive Industries Transparency Initiative (NEITI). Mr. </w:t>
      </w:r>
      <w:proofErr w:type="spellStart"/>
      <w:r w:rsidRPr="006E3338">
        <w:rPr>
          <w:rFonts w:eastAsia="Calibri"/>
          <w:sz w:val="24"/>
          <w:szCs w:val="24"/>
          <w:lang w:val="en-US"/>
        </w:rPr>
        <w:t>Olawuyi</w:t>
      </w:r>
      <w:proofErr w:type="spellEnd"/>
      <w:r w:rsidRPr="006E3338">
        <w:rPr>
          <w:rFonts w:eastAsia="Calibri"/>
          <w:sz w:val="24"/>
          <w:szCs w:val="24"/>
          <w:lang w:val="en-US"/>
        </w:rPr>
        <w:t xml:space="preserve"> has acted as a project consultant for the World Bank, </w:t>
      </w:r>
      <w:r w:rsidR="006E3338" w:rsidRPr="006E3338">
        <w:rPr>
          <w:rFonts w:eastAsia="Calibri"/>
          <w:sz w:val="24"/>
          <w:szCs w:val="24"/>
          <w:lang w:val="en-US"/>
        </w:rPr>
        <w:t>UNESCO</w:t>
      </w:r>
      <w:r w:rsidRPr="006E3338">
        <w:rPr>
          <w:rFonts w:eastAsia="Calibri"/>
          <w:sz w:val="24"/>
          <w:szCs w:val="24"/>
          <w:lang w:val="en-US"/>
        </w:rPr>
        <w:t xml:space="preserve"> and </w:t>
      </w:r>
      <w:r w:rsidR="006E3338" w:rsidRPr="006E3338">
        <w:rPr>
          <w:rFonts w:eastAsia="Calibri"/>
          <w:sz w:val="24"/>
          <w:szCs w:val="24"/>
          <w:lang w:val="en-US"/>
        </w:rPr>
        <w:t>UNEP</w:t>
      </w:r>
      <w:r w:rsidRPr="006E3338">
        <w:rPr>
          <w:rFonts w:eastAsia="Calibri"/>
          <w:sz w:val="24"/>
          <w:szCs w:val="24"/>
          <w:lang w:val="en-US"/>
        </w:rPr>
        <w:t>. He has published extensively o</w:t>
      </w:r>
      <w:r w:rsidR="006E3338" w:rsidRPr="006E3338">
        <w:rPr>
          <w:rFonts w:eastAsia="Calibri"/>
          <w:sz w:val="24"/>
          <w:szCs w:val="24"/>
          <w:lang w:val="en-US"/>
        </w:rPr>
        <w:t>n business, environment, energy</w:t>
      </w:r>
      <w:r w:rsidRPr="006E3338">
        <w:rPr>
          <w:rFonts w:eastAsia="Calibri"/>
          <w:sz w:val="24"/>
          <w:szCs w:val="24"/>
          <w:lang w:val="en-US"/>
        </w:rPr>
        <w:t xml:space="preserve"> and human rights law with a focus on Africa and the Middle East. Mr. </w:t>
      </w:r>
      <w:proofErr w:type="spellStart"/>
      <w:r w:rsidRPr="006E3338">
        <w:rPr>
          <w:rFonts w:eastAsia="Calibri"/>
          <w:sz w:val="24"/>
          <w:szCs w:val="24"/>
          <w:lang w:val="en-US"/>
        </w:rPr>
        <w:t>Olawuyi</w:t>
      </w:r>
      <w:proofErr w:type="spellEnd"/>
      <w:r w:rsidRPr="006E3338">
        <w:rPr>
          <w:rFonts w:eastAsia="Calibri"/>
          <w:sz w:val="24"/>
          <w:szCs w:val="24"/>
          <w:lang w:val="en-US"/>
        </w:rPr>
        <w:t xml:space="preserve"> holds a Bachelor of Law degree from </w:t>
      </w:r>
      <w:proofErr w:type="spellStart"/>
      <w:r w:rsidRPr="006E3338">
        <w:rPr>
          <w:rFonts w:eastAsia="Calibri"/>
          <w:sz w:val="24"/>
          <w:szCs w:val="24"/>
          <w:lang w:val="en-US"/>
        </w:rPr>
        <w:t>Igbinedion</w:t>
      </w:r>
      <w:proofErr w:type="spellEnd"/>
      <w:r w:rsidRPr="006E3338">
        <w:rPr>
          <w:rFonts w:eastAsia="Calibri"/>
          <w:sz w:val="24"/>
          <w:szCs w:val="24"/>
          <w:lang w:val="en-US"/>
        </w:rPr>
        <w:t xml:space="preserve"> University</w:t>
      </w:r>
      <w:r w:rsidR="006E3338" w:rsidRPr="006E3338">
        <w:rPr>
          <w:rFonts w:eastAsia="Calibri"/>
          <w:sz w:val="24"/>
          <w:szCs w:val="24"/>
          <w:lang w:val="en-US"/>
        </w:rPr>
        <w:t xml:space="preserve">, a Baccalaureate in Law from the Nigerian Law School, both in Nigeria. He also holds </w:t>
      </w:r>
      <w:r w:rsidR="00541FB2">
        <w:rPr>
          <w:rFonts w:eastAsia="Calibri"/>
          <w:bCs/>
          <w:sz w:val="24"/>
          <w:szCs w:val="24"/>
        </w:rPr>
        <w:t>a Master of Laws</w:t>
      </w:r>
      <w:r w:rsidR="00541FB2" w:rsidRPr="00BE02C1">
        <w:rPr>
          <w:rFonts w:eastAsia="Calibri"/>
          <w:bCs/>
          <w:sz w:val="24"/>
          <w:szCs w:val="24"/>
        </w:rPr>
        <w:t xml:space="preserve"> </w:t>
      </w:r>
      <w:r w:rsidRPr="006E3338">
        <w:rPr>
          <w:rFonts w:eastAsia="Calibri"/>
          <w:sz w:val="24"/>
          <w:szCs w:val="24"/>
          <w:lang w:val="en-US"/>
        </w:rPr>
        <w:t>from the University of Calgary</w:t>
      </w:r>
      <w:r w:rsidR="006E3338" w:rsidRPr="006E3338">
        <w:rPr>
          <w:rFonts w:eastAsia="Calibri"/>
          <w:sz w:val="24"/>
          <w:szCs w:val="24"/>
          <w:lang w:val="en-US"/>
        </w:rPr>
        <w:t xml:space="preserve"> in</w:t>
      </w:r>
      <w:r w:rsidRPr="006E3338">
        <w:rPr>
          <w:rFonts w:eastAsia="Calibri"/>
          <w:sz w:val="24"/>
          <w:szCs w:val="24"/>
          <w:lang w:val="en-US"/>
        </w:rPr>
        <w:t xml:space="preserve"> Canada, and </w:t>
      </w:r>
      <w:r w:rsidR="006E3338" w:rsidRPr="006E3338">
        <w:rPr>
          <w:rFonts w:eastAsia="Calibri"/>
          <w:sz w:val="24"/>
          <w:szCs w:val="24"/>
          <w:lang w:val="en-US"/>
        </w:rPr>
        <w:t xml:space="preserve">a Master of Laws from </w:t>
      </w:r>
      <w:r w:rsidRPr="006E3338">
        <w:rPr>
          <w:rFonts w:eastAsia="Calibri"/>
          <w:sz w:val="24"/>
          <w:szCs w:val="24"/>
          <w:lang w:val="en-US"/>
        </w:rPr>
        <w:t>Harvard Law School</w:t>
      </w:r>
      <w:r w:rsidR="006E3338">
        <w:rPr>
          <w:rFonts w:eastAsia="Calibri"/>
          <w:sz w:val="24"/>
          <w:szCs w:val="24"/>
          <w:lang w:val="en-US"/>
        </w:rPr>
        <w:t xml:space="preserve"> in the United States of America</w:t>
      </w:r>
      <w:r w:rsidRPr="006E3338">
        <w:rPr>
          <w:rFonts w:eastAsia="Calibri"/>
          <w:sz w:val="24"/>
          <w:szCs w:val="24"/>
          <w:lang w:val="en-US"/>
        </w:rPr>
        <w:t xml:space="preserve">, </w:t>
      </w:r>
      <w:r w:rsidR="006E3338" w:rsidRPr="006E3338">
        <w:rPr>
          <w:rFonts w:eastAsia="Calibri"/>
          <w:sz w:val="24"/>
          <w:szCs w:val="24"/>
          <w:lang w:val="en-US"/>
        </w:rPr>
        <w:t>as well as</w:t>
      </w:r>
      <w:r w:rsidRPr="006E3338">
        <w:rPr>
          <w:rFonts w:eastAsia="Calibri"/>
          <w:sz w:val="24"/>
          <w:szCs w:val="24"/>
          <w:lang w:val="en-US"/>
        </w:rPr>
        <w:t xml:space="preserve"> a </w:t>
      </w:r>
      <w:r w:rsidR="006E3338" w:rsidRPr="006E3338">
        <w:rPr>
          <w:rFonts w:eastAsia="Calibri"/>
          <w:sz w:val="24"/>
          <w:szCs w:val="24"/>
          <w:lang w:val="en-US"/>
        </w:rPr>
        <w:t>Doctor of Philosophy in Law from the University of Oxford</w:t>
      </w:r>
      <w:r w:rsidR="006E3338">
        <w:rPr>
          <w:rFonts w:eastAsia="Calibri"/>
          <w:sz w:val="24"/>
          <w:szCs w:val="24"/>
          <w:lang w:val="en-US"/>
        </w:rPr>
        <w:t xml:space="preserve"> in the United Kingdom of Great Britain and Northern Ireland</w:t>
      </w:r>
      <w:r w:rsidRPr="006E3338">
        <w:rPr>
          <w:rFonts w:eastAsia="Calibri"/>
          <w:sz w:val="24"/>
          <w:szCs w:val="24"/>
          <w:lang w:val="en-US"/>
        </w:rPr>
        <w:t xml:space="preserve">. </w:t>
      </w:r>
      <w:r w:rsidR="00EC2765" w:rsidRPr="006E3338">
        <w:rPr>
          <w:rFonts w:eastAsia="Calibri"/>
          <w:sz w:val="24"/>
          <w:szCs w:val="24"/>
          <w:lang w:val="en-US"/>
        </w:rPr>
        <w:t xml:space="preserve">Mr. </w:t>
      </w:r>
      <w:proofErr w:type="spellStart"/>
      <w:r w:rsidR="00EC2765" w:rsidRPr="006E3338">
        <w:rPr>
          <w:rFonts w:eastAsia="Calibri"/>
          <w:sz w:val="24"/>
          <w:szCs w:val="24"/>
          <w:lang w:val="en-US"/>
        </w:rPr>
        <w:t>Olawuyi</w:t>
      </w:r>
      <w:proofErr w:type="spellEnd"/>
      <w:r w:rsidR="00EC2765" w:rsidRPr="00EC2765">
        <w:rPr>
          <w:rFonts w:eastAsia="Calibri"/>
          <w:bCs/>
          <w:sz w:val="24"/>
          <w:szCs w:val="24"/>
        </w:rPr>
        <w:t xml:space="preserve"> </w:t>
      </w:r>
      <w:r w:rsidR="00EC2765" w:rsidRPr="00390771">
        <w:rPr>
          <w:rFonts w:eastAsia="Calibri"/>
          <w:bCs/>
          <w:sz w:val="24"/>
          <w:szCs w:val="24"/>
        </w:rPr>
        <w:t xml:space="preserve">indicated that, if appointed, </w:t>
      </w:r>
      <w:r w:rsidR="00EC2765">
        <w:rPr>
          <w:rFonts w:eastAsia="Calibri"/>
          <w:bCs/>
          <w:sz w:val="24"/>
          <w:szCs w:val="24"/>
        </w:rPr>
        <w:t>he</w:t>
      </w:r>
      <w:r w:rsidR="00EC2765" w:rsidRPr="00390771">
        <w:rPr>
          <w:rFonts w:eastAsia="Calibri"/>
          <w:bCs/>
          <w:sz w:val="24"/>
          <w:szCs w:val="24"/>
        </w:rPr>
        <w:t xml:space="preserve"> would resign from </w:t>
      </w:r>
      <w:r w:rsidR="00EC2765">
        <w:rPr>
          <w:rFonts w:eastAsia="Calibri"/>
          <w:bCs/>
          <w:sz w:val="24"/>
          <w:szCs w:val="24"/>
        </w:rPr>
        <w:t xml:space="preserve">his positions at </w:t>
      </w:r>
      <w:r w:rsidR="00EC2765" w:rsidRPr="006E3338">
        <w:rPr>
          <w:rFonts w:eastAsia="Calibri"/>
          <w:sz w:val="24"/>
          <w:szCs w:val="24"/>
          <w:lang w:val="en-US"/>
        </w:rPr>
        <w:t>WGEI</w:t>
      </w:r>
      <w:r w:rsidR="00EC2765">
        <w:rPr>
          <w:rFonts w:eastAsia="Calibri"/>
          <w:sz w:val="24"/>
          <w:szCs w:val="24"/>
          <w:lang w:val="en-US"/>
        </w:rPr>
        <w:t xml:space="preserve"> and </w:t>
      </w:r>
      <w:r w:rsidR="00EC2765" w:rsidRPr="006E3338">
        <w:rPr>
          <w:rFonts w:eastAsia="Calibri"/>
          <w:sz w:val="24"/>
          <w:szCs w:val="24"/>
          <w:lang w:val="en-US"/>
        </w:rPr>
        <w:t>NEITI</w:t>
      </w:r>
      <w:r w:rsidR="00EC2765" w:rsidRPr="00390771">
        <w:rPr>
          <w:rFonts w:eastAsia="Calibri"/>
          <w:bCs/>
          <w:sz w:val="24"/>
          <w:szCs w:val="24"/>
        </w:rPr>
        <w:t xml:space="preserve">, in compliance with the principle of non-accumulation of human rights functions. </w:t>
      </w:r>
      <w:r w:rsidRPr="006E3338">
        <w:rPr>
          <w:rFonts w:eastAsia="Calibri"/>
          <w:sz w:val="24"/>
          <w:szCs w:val="24"/>
          <w:lang w:val="en-US"/>
        </w:rPr>
        <w:t>The Consultative Group noted</w:t>
      </w:r>
      <w:r w:rsidRPr="006E3338">
        <w:rPr>
          <w:rFonts w:asciiTheme="majorBidi" w:eastAsia="Calibri" w:hAnsiTheme="majorBidi" w:cstheme="majorBidi"/>
          <w:sz w:val="24"/>
          <w:szCs w:val="24"/>
        </w:rPr>
        <w:t xml:space="preserve"> the candidate’s deep knowledge of the mandate and his willingness to engage in a constructive manner with the states, as well as his understanding of the current dynamics in the African region.</w:t>
      </w:r>
    </w:p>
    <w:p w14:paraId="5CE62A41" w14:textId="3BCB5280" w:rsidR="00C4603A" w:rsidRPr="00621129" w:rsidRDefault="00C4603A" w:rsidP="00F91D44">
      <w:pPr>
        <w:pStyle w:val="SingleTxtG"/>
        <w:numPr>
          <w:ilvl w:val="0"/>
          <w:numId w:val="4"/>
        </w:numPr>
        <w:spacing w:line="240" w:lineRule="auto"/>
        <w:ind w:left="0" w:right="0" w:firstLine="0"/>
        <w:rPr>
          <w:rFonts w:eastAsia="Calibri"/>
          <w:sz w:val="24"/>
          <w:szCs w:val="24"/>
        </w:rPr>
      </w:pPr>
      <w:r w:rsidRPr="00621129">
        <w:rPr>
          <w:rFonts w:eastAsia="Calibri"/>
          <w:b/>
          <w:bCs/>
          <w:sz w:val="24"/>
          <w:szCs w:val="24"/>
          <w:lang w:val="en-US"/>
        </w:rPr>
        <w:t xml:space="preserve">David </w:t>
      </w:r>
      <w:proofErr w:type="spellStart"/>
      <w:r w:rsidRPr="00621129">
        <w:rPr>
          <w:rFonts w:eastAsia="Calibri"/>
          <w:b/>
          <w:bCs/>
          <w:sz w:val="24"/>
          <w:szCs w:val="24"/>
          <w:lang w:val="en-US"/>
        </w:rPr>
        <w:t>Bilchitz</w:t>
      </w:r>
      <w:proofErr w:type="spellEnd"/>
      <w:r w:rsidRPr="00621129">
        <w:rPr>
          <w:rFonts w:eastAsia="Calibri"/>
          <w:b/>
          <w:bCs/>
          <w:sz w:val="24"/>
          <w:szCs w:val="24"/>
          <w:lang w:val="en-US"/>
        </w:rPr>
        <w:t xml:space="preserve"> </w:t>
      </w:r>
      <w:r w:rsidRPr="00621129">
        <w:rPr>
          <w:rFonts w:eastAsia="Calibri"/>
          <w:sz w:val="24"/>
          <w:szCs w:val="24"/>
          <w:lang w:val="en-US"/>
        </w:rPr>
        <w:t xml:space="preserve">is a professor of law at the University of Johannesburg </w:t>
      </w:r>
      <w:r w:rsidR="006E3338" w:rsidRPr="00621129">
        <w:rPr>
          <w:rFonts w:eastAsia="Calibri"/>
          <w:sz w:val="24"/>
          <w:szCs w:val="24"/>
          <w:lang w:val="en-US"/>
        </w:rPr>
        <w:t xml:space="preserve">in South Africa </w:t>
      </w:r>
      <w:r w:rsidRPr="00621129">
        <w:rPr>
          <w:rFonts w:eastAsia="Calibri"/>
          <w:sz w:val="24"/>
          <w:szCs w:val="24"/>
          <w:lang w:val="en-US"/>
        </w:rPr>
        <w:t>and</w:t>
      </w:r>
      <w:r w:rsidR="006E3338" w:rsidRPr="00621129">
        <w:rPr>
          <w:rFonts w:eastAsia="Calibri"/>
          <w:sz w:val="24"/>
          <w:szCs w:val="24"/>
          <w:lang w:val="en-US"/>
        </w:rPr>
        <w:t xml:space="preserve"> a professor</w:t>
      </w:r>
      <w:r w:rsidRPr="00621129">
        <w:rPr>
          <w:rFonts w:eastAsia="Calibri"/>
          <w:sz w:val="24"/>
          <w:szCs w:val="24"/>
          <w:lang w:val="en-US"/>
        </w:rPr>
        <w:t xml:space="preserve"> at the University of Reading</w:t>
      </w:r>
      <w:r w:rsidR="006E3338" w:rsidRPr="00621129">
        <w:rPr>
          <w:rFonts w:eastAsia="Calibri"/>
          <w:sz w:val="24"/>
          <w:szCs w:val="24"/>
          <w:lang w:val="en-US"/>
        </w:rPr>
        <w:t xml:space="preserve"> in the United Kingdom of Great Britain and Northern Ireland</w:t>
      </w:r>
      <w:r w:rsidRPr="00621129">
        <w:rPr>
          <w:rFonts w:eastAsia="Calibri"/>
          <w:sz w:val="24"/>
          <w:szCs w:val="24"/>
          <w:lang w:val="en-US"/>
        </w:rPr>
        <w:t xml:space="preserve">. He is also the director of the South African Institute for Advanced Constitutional, Public, Human Rights and International Law at the University of Johannesburg. He previously worked as a senior research associate at the University of Pretoria </w:t>
      </w:r>
      <w:r w:rsidR="006E3338" w:rsidRPr="00621129">
        <w:rPr>
          <w:rFonts w:eastAsia="Calibri"/>
          <w:sz w:val="24"/>
          <w:szCs w:val="24"/>
          <w:lang w:val="en-US"/>
        </w:rPr>
        <w:t xml:space="preserve">in South Africa </w:t>
      </w:r>
      <w:r w:rsidRPr="00621129">
        <w:rPr>
          <w:rFonts w:eastAsia="Calibri"/>
          <w:sz w:val="24"/>
          <w:szCs w:val="24"/>
          <w:lang w:val="en-US"/>
        </w:rPr>
        <w:t xml:space="preserve">and as a law clerk at the Constitutional Court of South Africa. He has published extensively in the field of business and human rights, most recently on the legal obligations of corporations with respect to human rights. Mr. </w:t>
      </w:r>
      <w:proofErr w:type="spellStart"/>
      <w:r w:rsidRPr="00621129">
        <w:rPr>
          <w:rFonts w:eastAsia="Calibri"/>
          <w:sz w:val="24"/>
          <w:szCs w:val="24"/>
          <w:lang w:val="en-US"/>
        </w:rPr>
        <w:t>Bilchitz</w:t>
      </w:r>
      <w:proofErr w:type="spellEnd"/>
      <w:r w:rsidRPr="00621129">
        <w:rPr>
          <w:rFonts w:eastAsia="Calibri"/>
          <w:sz w:val="24"/>
          <w:szCs w:val="24"/>
          <w:lang w:val="en-US"/>
        </w:rPr>
        <w:t xml:space="preserve"> holds</w:t>
      </w:r>
      <w:r w:rsidR="00621129" w:rsidRPr="00621129">
        <w:rPr>
          <w:rFonts w:eastAsia="Calibri"/>
          <w:sz w:val="24"/>
          <w:szCs w:val="24"/>
          <w:lang w:val="en-US"/>
        </w:rPr>
        <w:t xml:space="preserve"> an LLB,</w:t>
      </w:r>
      <w:r w:rsidRPr="00621129">
        <w:rPr>
          <w:rFonts w:eastAsia="Calibri"/>
          <w:sz w:val="24"/>
          <w:szCs w:val="24"/>
          <w:lang w:val="en-US"/>
        </w:rPr>
        <w:t xml:space="preserve"> a Bachelor of Arts </w:t>
      </w:r>
      <w:r w:rsidR="00621129" w:rsidRPr="00621129">
        <w:rPr>
          <w:rFonts w:eastAsia="Calibri"/>
          <w:sz w:val="24"/>
          <w:szCs w:val="24"/>
          <w:lang w:val="en-US"/>
        </w:rPr>
        <w:t xml:space="preserve">in Philosophy </w:t>
      </w:r>
      <w:r w:rsidRPr="00621129">
        <w:rPr>
          <w:rFonts w:eastAsia="Calibri"/>
          <w:sz w:val="24"/>
          <w:szCs w:val="24"/>
          <w:lang w:val="en-US"/>
        </w:rPr>
        <w:t xml:space="preserve">and a Bachelor of </w:t>
      </w:r>
      <w:r w:rsidR="00621129" w:rsidRPr="00621129">
        <w:rPr>
          <w:rFonts w:eastAsia="Calibri"/>
          <w:sz w:val="24"/>
          <w:szCs w:val="24"/>
          <w:lang w:val="en-US"/>
        </w:rPr>
        <w:t xml:space="preserve">Arts in Law and Philosophy, all </w:t>
      </w:r>
      <w:r w:rsidRPr="00621129">
        <w:rPr>
          <w:rFonts w:eastAsia="Calibri"/>
          <w:sz w:val="24"/>
          <w:szCs w:val="24"/>
          <w:lang w:val="en-US"/>
        </w:rPr>
        <w:t xml:space="preserve">from the University of </w:t>
      </w:r>
      <w:r w:rsidR="00621129" w:rsidRPr="00621129">
        <w:rPr>
          <w:rFonts w:eastAsia="Calibri"/>
          <w:sz w:val="24"/>
          <w:szCs w:val="24"/>
          <w:lang w:val="en-US"/>
        </w:rPr>
        <w:t xml:space="preserve">Johannesburg in South Africa, as well as a Master of Philosophy and </w:t>
      </w:r>
      <w:r w:rsidR="00621129">
        <w:rPr>
          <w:rFonts w:eastAsia="Calibri"/>
          <w:sz w:val="24"/>
          <w:szCs w:val="24"/>
          <w:lang w:val="en-US"/>
        </w:rPr>
        <w:t>a</w:t>
      </w:r>
      <w:r w:rsidRPr="00621129">
        <w:rPr>
          <w:rFonts w:eastAsia="Calibri"/>
          <w:sz w:val="24"/>
          <w:szCs w:val="24"/>
          <w:lang w:val="en-US"/>
        </w:rPr>
        <w:t xml:space="preserve"> PhD in Law</w:t>
      </w:r>
      <w:r w:rsidR="00621129">
        <w:rPr>
          <w:rFonts w:eastAsia="Calibri"/>
          <w:sz w:val="24"/>
          <w:szCs w:val="24"/>
          <w:lang w:val="en-US"/>
        </w:rPr>
        <w:t>, both</w:t>
      </w:r>
      <w:r w:rsidRPr="00621129">
        <w:rPr>
          <w:rFonts w:eastAsia="Calibri"/>
          <w:sz w:val="24"/>
          <w:szCs w:val="24"/>
          <w:lang w:val="en-US"/>
        </w:rPr>
        <w:t xml:space="preserve"> from the University of Cambridge</w:t>
      </w:r>
      <w:r w:rsidR="00621129">
        <w:rPr>
          <w:rFonts w:eastAsia="Calibri"/>
          <w:sz w:val="24"/>
          <w:szCs w:val="24"/>
          <w:lang w:val="en-US"/>
        </w:rPr>
        <w:t xml:space="preserve"> in the</w:t>
      </w:r>
      <w:r w:rsidR="00621129" w:rsidRPr="00621129">
        <w:rPr>
          <w:rFonts w:eastAsia="Calibri"/>
          <w:sz w:val="24"/>
          <w:szCs w:val="24"/>
          <w:lang w:val="en-US"/>
        </w:rPr>
        <w:t xml:space="preserve"> </w:t>
      </w:r>
      <w:r w:rsidR="00621129">
        <w:rPr>
          <w:rFonts w:eastAsia="Calibri"/>
          <w:sz w:val="24"/>
          <w:szCs w:val="24"/>
          <w:lang w:val="en-US"/>
        </w:rPr>
        <w:t>United Kingdom of Great Britain and Northern Ireland</w:t>
      </w:r>
      <w:r w:rsidRPr="00621129">
        <w:rPr>
          <w:rFonts w:eastAsia="Calibri"/>
          <w:sz w:val="24"/>
          <w:szCs w:val="24"/>
          <w:lang w:val="en-US"/>
        </w:rPr>
        <w:t xml:space="preserve">. The Consultative Group noted the candidate’s global and regional experience on business and human rights </w:t>
      </w:r>
      <w:r w:rsidRPr="00621129">
        <w:rPr>
          <w:bCs/>
          <w:iCs/>
          <w:sz w:val="24"/>
          <w:szCs w:val="24"/>
        </w:rPr>
        <w:t xml:space="preserve">and his previous involvement in the development of the draft legally binding instrument on business and human rights. </w:t>
      </w:r>
    </w:p>
    <w:p w14:paraId="1AA65E4E" w14:textId="77255B25" w:rsidR="00847443" w:rsidRPr="00847443" w:rsidRDefault="00847443" w:rsidP="00EE04A9">
      <w:pPr>
        <w:pStyle w:val="SingleTxtG"/>
        <w:numPr>
          <w:ilvl w:val="0"/>
          <w:numId w:val="3"/>
        </w:numPr>
        <w:suppressAutoHyphens w:val="0"/>
        <w:spacing w:before="480" w:after="240" w:line="240" w:lineRule="auto"/>
        <w:ind w:left="567" w:right="0" w:hanging="567"/>
        <w:rPr>
          <w:rFonts w:eastAsia="Calibri"/>
          <w:sz w:val="24"/>
          <w:szCs w:val="24"/>
        </w:rPr>
      </w:pPr>
      <w:r w:rsidRPr="00847443">
        <w:rPr>
          <w:rFonts w:eastAsia="Calibri"/>
          <w:b/>
          <w:sz w:val="24"/>
          <w:szCs w:val="24"/>
        </w:rPr>
        <w:t xml:space="preserve">Candidates proposed by the Consultative Group to the President for the </w:t>
      </w:r>
      <w:r w:rsidRPr="00847443">
        <w:rPr>
          <w:b/>
          <w:sz w:val="24"/>
          <w:szCs w:val="24"/>
        </w:rPr>
        <w:t>Working Group on the issue of human rights and transnational corporations and other business enterprises, member from Western European and other States</w:t>
      </w:r>
    </w:p>
    <w:p w14:paraId="0C270D19" w14:textId="7138704C" w:rsidR="00847443" w:rsidRPr="00847443" w:rsidRDefault="00847443" w:rsidP="00847443">
      <w:pPr>
        <w:pStyle w:val="SingleTxtG"/>
        <w:numPr>
          <w:ilvl w:val="0"/>
          <w:numId w:val="4"/>
        </w:numPr>
        <w:spacing w:line="240" w:lineRule="auto"/>
        <w:ind w:left="0" w:right="0" w:firstLine="0"/>
        <w:rPr>
          <w:rFonts w:eastAsia="Calibri"/>
          <w:bCs/>
          <w:sz w:val="24"/>
          <w:szCs w:val="24"/>
        </w:rPr>
      </w:pPr>
      <w:r w:rsidRPr="00847443">
        <w:rPr>
          <w:rFonts w:eastAsia="Calibri"/>
          <w:sz w:val="24"/>
          <w:szCs w:val="24"/>
        </w:rPr>
        <w:t xml:space="preserve">The meetings </w:t>
      </w:r>
      <w:r w:rsidRPr="00847443">
        <w:rPr>
          <w:rFonts w:eastAsia="Times New Roman"/>
          <w:sz w:val="24"/>
          <w:szCs w:val="24"/>
        </w:rPr>
        <w:t>held by the Consultative Group in relation to</w:t>
      </w:r>
      <w:r w:rsidRPr="00847443">
        <w:rPr>
          <w:rFonts w:eastAsia="Calibri"/>
          <w:sz w:val="24"/>
          <w:szCs w:val="24"/>
        </w:rPr>
        <w:t xml:space="preserve"> this mandate were chaired by</w:t>
      </w:r>
      <w:r>
        <w:rPr>
          <w:rFonts w:eastAsia="Calibri"/>
          <w:bCs/>
          <w:sz w:val="24"/>
          <w:szCs w:val="24"/>
        </w:rPr>
        <w:t xml:space="preserve"> </w:t>
      </w:r>
      <w:r w:rsidRPr="00847443">
        <w:rPr>
          <w:rFonts w:eastAsia="Calibri"/>
          <w:bCs/>
          <w:sz w:val="24"/>
          <w:szCs w:val="24"/>
        </w:rPr>
        <w:t xml:space="preserve">Mr. Tom </w:t>
      </w:r>
      <w:proofErr w:type="spellStart"/>
      <w:r w:rsidRPr="00847443">
        <w:rPr>
          <w:rFonts w:eastAsia="Calibri"/>
          <w:bCs/>
          <w:sz w:val="24"/>
          <w:szCs w:val="24"/>
        </w:rPr>
        <w:t>Neijens</w:t>
      </w:r>
      <w:proofErr w:type="spellEnd"/>
      <w:r w:rsidRPr="00847443">
        <w:rPr>
          <w:rFonts w:eastAsia="Calibri"/>
          <w:bCs/>
          <w:sz w:val="24"/>
          <w:szCs w:val="24"/>
        </w:rPr>
        <w:t xml:space="preserve"> (Belgium). </w:t>
      </w:r>
      <w:r w:rsidRPr="00847443">
        <w:rPr>
          <w:rFonts w:eastAsia="Calibri"/>
          <w:sz w:val="24"/>
          <w:szCs w:val="24"/>
        </w:rPr>
        <w:t>T</w:t>
      </w:r>
      <w:r w:rsidRPr="00847443">
        <w:rPr>
          <w:rFonts w:eastAsia="Calibri"/>
          <w:color w:val="000000" w:themeColor="text1"/>
          <w:sz w:val="24"/>
          <w:szCs w:val="24"/>
        </w:rPr>
        <w:t xml:space="preserve">here were </w:t>
      </w:r>
      <w:r>
        <w:rPr>
          <w:rFonts w:eastAsia="Calibri"/>
          <w:color w:val="000000" w:themeColor="text1"/>
          <w:sz w:val="24"/>
          <w:szCs w:val="24"/>
        </w:rPr>
        <w:t>16</w:t>
      </w:r>
      <w:r w:rsidRPr="00847443">
        <w:rPr>
          <w:rFonts w:eastAsia="Calibri"/>
          <w:color w:val="000000" w:themeColor="text1"/>
          <w:sz w:val="24"/>
          <w:szCs w:val="24"/>
        </w:rPr>
        <w:t xml:space="preserve"> eligible candidates for this vacancy. Of the </w:t>
      </w:r>
      <w:r>
        <w:rPr>
          <w:rFonts w:eastAsia="Calibri"/>
          <w:color w:val="000000" w:themeColor="text1"/>
          <w:sz w:val="24"/>
          <w:szCs w:val="24"/>
        </w:rPr>
        <w:t>four</w:t>
      </w:r>
      <w:r w:rsidRPr="00847443">
        <w:rPr>
          <w:rFonts w:eastAsia="Calibri"/>
          <w:color w:val="000000" w:themeColor="text1"/>
          <w:sz w:val="24"/>
          <w:szCs w:val="24"/>
        </w:rPr>
        <w:t xml:space="preserve"> candidates interviewed, the Consultative Group decided to recommend the following </w:t>
      </w:r>
      <w:r>
        <w:rPr>
          <w:rFonts w:eastAsia="Calibri"/>
          <w:color w:val="000000" w:themeColor="text1"/>
          <w:sz w:val="24"/>
          <w:szCs w:val="24"/>
        </w:rPr>
        <w:t xml:space="preserve">three </w:t>
      </w:r>
      <w:r w:rsidRPr="00847443">
        <w:rPr>
          <w:rFonts w:eastAsia="Calibri"/>
          <w:color w:val="000000" w:themeColor="text1"/>
          <w:sz w:val="24"/>
          <w:szCs w:val="24"/>
        </w:rPr>
        <w:t xml:space="preserve">candidates as best qualified to fulfil the mandate, ranking them in the order of preference below. </w:t>
      </w:r>
    </w:p>
    <w:p w14:paraId="7E9FD73B" w14:textId="271C623A" w:rsidR="00847443" w:rsidRPr="00847443" w:rsidRDefault="00847443" w:rsidP="00847443">
      <w:pPr>
        <w:suppressAutoHyphens w:val="0"/>
        <w:spacing w:after="200" w:line="240" w:lineRule="auto"/>
        <w:ind w:left="567"/>
        <w:rPr>
          <w:rFonts w:eastAsia="Calibri"/>
          <w:b/>
          <w:bCs/>
          <w:sz w:val="24"/>
          <w:szCs w:val="24"/>
        </w:rPr>
      </w:pPr>
      <w:r w:rsidRPr="00847443">
        <w:rPr>
          <w:rFonts w:eastAsia="Calibri"/>
          <w:b/>
          <w:bCs/>
          <w:sz w:val="24"/>
          <w:szCs w:val="24"/>
        </w:rPr>
        <w:t>1. Robert MCCORQUODALE (M) (Australia)</w:t>
      </w:r>
    </w:p>
    <w:p w14:paraId="1D246FC5" w14:textId="5BF45FE9" w:rsidR="00847443" w:rsidRDefault="00847443" w:rsidP="00847443">
      <w:pPr>
        <w:suppressAutoHyphens w:val="0"/>
        <w:spacing w:after="200" w:line="240" w:lineRule="auto"/>
        <w:ind w:left="567"/>
        <w:rPr>
          <w:rFonts w:eastAsia="Calibri"/>
          <w:b/>
          <w:bCs/>
          <w:sz w:val="24"/>
          <w:szCs w:val="24"/>
        </w:rPr>
      </w:pPr>
      <w:r>
        <w:rPr>
          <w:rFonts w:eastAsia="Calibri"/>
          <w:b/>
          <w:bCs/>
          <w:sz w:val="24"/>
          <w:szCs w:val="24"/>
        </w:rPr>
        <w:t xml:space="preserve">2. </w:t>
      </w:r>
      <w:r w:rsidRPr="00847443">
        <w:rPr>
          <w:rFonts w:eastAsia="Calibri"/>
          <w:b/>
          <w:bCs/>
          <w:sz w:val="24"/>
          <w:szCs w:val="24"/>
        </w:rPr>
        <w:t>Erika GEORGE</w:t>
      </w:r>
      <w:r>
        <w:rPr>
          <w:rFonts w:eastAsia="Calibri"/>
          <w:b/>
          <w:bCs/>
          <w:sz w:val="24"/>
          <w:szCs w:val="24"/>
        </w:rPr>
        <w:t xml:space="preserve"> (F) (United States of America)</w:t>
      </w:r>
    </w:p>
    <w:p w14:paraId="33E20ADA" w14:textId="7AA951B5" w:rsidR="00847443" w:rsidRPr="00F81217" w:rsidRDefault="00847443" w:rsidP="00847443">
      <w:pPr>
        <w:suppressAutoHyphens w:val="0"/>
        <w:spacing w:after="200" w:line="240" w:lineRule="auto"/>
        <w:ind w:left="567"/>
        <w:rPr>
          <w:rFonts w:eastAsia="Calibri"/>
          <w:b/>
          <w:bCs/>
          <w:sz w:val="24"/>
          <w:szCs w:val="24"/>
        </w:rPr>
      </w:pPr>
      <w:r>
        <w:rPr>
          <w:rFonts w:eastAsia="Calibri"/>
          <w:b/>
          <w:bCs/>
          <w:sz w:val="24"/>
          <w:szCs w:val="24"/>
        </w:rPr>
        <w:t xml:space="preserve">3. </w:t>
      </w:r>
      <w:proofErr w:type="spellStart"/>
      <w:r w:rsidRPr="00847443">
        <w:rPr>
          <w:rFonts w:eastAsia="Calibri"/>
          <w:b/>
          <w:bCs/>
          <w:sz w:val="24"/>
          <w:szCs w:val="24"/>
        </w:rPr>
        <w:t>Ilias</w:t>
      </w:r>
      <w:proofErr w:type="spellEnd"/>
      <w:r w:rsidRPr="00847443">
        <w:rPr>
          <w:rFonts w:eastAsia="Calibri"/>
          <w:b/>
          <w:bCs/>
          <w:sz w:val="24"/>
          <w:szCs w:val="24"/>
        </w:rPr>
        <w:t xml:space="preserve"> BANTEKAS</w:t>
      </w:r>
      <w:r>
        <w:rPr>
          <w:rFonts w:eastAsia="Calibri"/>
          <w:b/>
          <w:bCs/>
          <w:sz w:val="24"/>
          <w:szCs w:val="24"/>
        </w:rPr>
        <w:t xml:space="preserve"> (M) (Greece)</w:t>
      </w:r>
    </w:p>
    <w:p w14:paraId="2CAEEF34" w14:textId="454BC0D3" w:rsidR="00E7007D" w:rsidRPr="00B90417" w:rsidRDefault="00E7007D" w:rsidP="00112284">
      <w:pPr>
        <w:pStyle w:val="SingleTxtG"/>
        <w:numPr>
          <w:ilvl w:val="0"/>
          <w:numId w:val="4"/>
        </w:numPr>
        <w:spacing w:line="240" w:lineRule="auto"/>
        <w:ind w:left="0" w:right="0" w:firstLine="0"/>
        <w:rPr>
          <w:rFonts w:eastAsia="Calibri"/>
          <w:sz w:val="24"/>
          <w:szCs w:val="24"/>
          <w:lang w:val="en-US"/>
        </w:rPr>
      </w:pPr>
      <w:r w:rsidRPr="00AE70E5">
        <w:rPr>
          <w:rFonts w:eastAsia="Calibri"/>
          <w:b/>
          <w:bCs/>
          <w:sz w:val="24"/>
          <w:szCs w:val="24"/>
        </w:rPr>
        <w:t xml:space="preserve">Robert </w:t>
      </w:r>
      <w:proofErr w:type="spellStart"/>
      <w:r w:rsidRPr="00AE70E5">
        <w:rPr>
          <w:rFonts w:eastAsia="Calibri"/>
          <w:b/>
          <w:bCs/>
          <w:sz w:val="24"/>
          <w:szCs w:val="24"/>
        </w:rPr>
        <w:t>Mc</w:t>
      </w:r>
      <w:r w:rsidR="00EF5EC1">
        <w:rPr>
          <w:rFonts w:eastAsia="Calibri"/>
          <w:b/>
          <w:bCs/>
          <w:sz w:val="24"/>
          <w:szCs w:val="24"/>
        </w:rPr>
        <w:t>C</w:t>
      </w:r>
      <w:r w:rsidRPr="00AE70E5">
        <w:rPr>
          <w:rFonts w:eastAsia="Calibri"/>
          <w:b/>
          <w:bCs/>
          <w:sz w:val="24"/>
          <w:szCs w:val="24"/>
        </w:rPr>
        <w:t>orquodale</w:t>
      </w:r>
      <w:proofErr w:type="spellEnd"/>
      <w:r w:rsidRPr="00AE70E5">
        <w:rPr>
          <w:rFonts w:eastAsia="Calibri"/>
          <w:b/>
          <w:bCs/>
          <w:sz w:val="24"/>
          <w:szCs w:val="24"/>
        </w:rPr>
        <w:t xml:space="preserve"> </w:t>
      </w:r>
      <w:r w:rsidRPr="00AE70E5">
        <w:rPr>
          <w:rFonts w:eastAsia="Calibri"/>
          <w:bCs/>
          <w:sz w:val="24"/>
          <w:szCs w:val="24"/>
        </w:rPr>
        <w:t xml:space="preserve">is a </w:t>
      </w:r>
      <w:r w:rsidR="00D059D8" w:rsidRPr="00AE70E5">
        <w:rPr>
          <w:rFonts w:eastAsia="Calibri"/>
          <w:bCs/>
          <w:sz w:val="24"/>
          <w:szCs w:val="24"/>
        </w:rPr>
        <w:t xml:space="preserve">professor of international law and human rights </w:t>
      </w:r>
      <w:r w:rsidRPr="00AE70E5">
        <w:rPr>
          <w:rFonts w:eastAsia="Calibri"/>
          <w:bCs/>
          <w:sz w:val="24"/>
          <w:szCs w:val="24"/>
        </w:rPr>
        <w:t xml:space="preserve">at the University of Nottingham in the United Kingdom of Great Britain and Northern Ireland. He is a </w:t>
      </w:r>
      <w:r w:rsidR="00D059D8" w:rsidRPr="00AE70E5">
        <w:rPr>
          <w:rFonts w:eastAsia="Calibri"/>
          <w:bCs/>
          <w:sz w:val="24"/>
          <w:szCs w:val="24"/>
        </w:rPr>
        <w:t xml:space="preserve">barrister </w:t>
      </w:r>
      <w:r w:rsidRPr="00AE70E5">
        <w:rPr>
          <w:rFonts w:eastAsia="Calibri"/>
          <w:bCs/>
          <w:sz w:val="24"/>
          <w:szCs w:val="24"/>
        </w:rPr>
        <w:t xml:space="preserve">at Brick </w:t>
      </w:r>
      <w:r w:rsidRPr="00AE70E5">
        <w:rPr>
          <w:rFonts w:eastAsia="Calibri"/>
          <w:bCs/>
          <w:sz w:val="24"/>
          <w:szCs w:val="24"/>
        </w:rPr>
        <w:lastRenderedPageBreak/>
        <w:t xml:space="preserve">Court Chambers and the </w:t>
      </w:r>
      <w:r w:rsidR="00D059D8" w:rsidRPr="00AE70E5">
        <w:rPr>
          <w:rFonts w:eastAsia="Calibri"/>
          <w:bCs/>
          <w:sz w:val="24"/>
          <w:szCs w:val="24"/>
        </w:rPr>
        <w:t xml:space="preserve">founder and principal </w:t>
      </w:r>
      <w:r w:rsidRPr="00AE70E5">
        <w:rPr>
          <w:rFonts w:eastAsia="Calibri"/>
          <w:bCs/>
          <w:sz w:val="24"/>
          <w:szCs w:val="24"/>
        </w:rPr>
        <w:t>of Inclusive Law</w:t>
      </w:r>
      <w:r w:rsidR="00EF5EC1">
        <w:rPr>
          <w:rFonts w:eastAsia="Calibri"/>
          <w:bCs/>
          <w:sz w:val="24"/>
          <w:szCs w:val="24"/>
        </w:rPr>
        <w:t>, a consultancy on business and human rights</w:t>
      </w:r>
      <w:r w:rsidR="00D059D8" w:rsidRPr="00AE70E5">
        <w:rPr>
          <w:rFonts w:eastAsia="Calibri"/>
          <w:bCs/>
          <w:sz w:val="24"/>
          <w:szCs w:val="24"/>
        </w:rPr>
        <w:t>. He is a former director of the British Institute of Internation</w:t>
      </w:r>
      <w:r w:rsidR="00AE70E5" w:rsidRPr="00AE70E5">
        <w:rPr>
          <w:rFonts w:eastAsia="Calibri"/>
          <w:bCs/>
          <w:sz w:val="24"/>
          <w:szCs w:val="24"/>
        </w:rPr>
        <w:t xml:space="preserve">al and Comparative Law. Prior to that, he worked as an associate professor in international human rights law at the Australian National University, and as a lecturer and Director of Studies in Law at the University of Cambridge in the United Kingdom of Great Britain and Northern Ireland. He was a special advisor on corporate responsibility for human rights to the Joint Committee on Human Rights of the Parliament of the United Kingdom of Great Britain and Northern Ireland. Mr. </w:t>
      </w:r>
      <w:proofErr w:type="spellStart"/>
      <w:r w:rsidR="00AE70E5" w:rsidRPr="00AE70E5">
        <w:rPr>
          <w:rFonts w:eastAsia="Calibri"/>
          <w:bCs/>
          <w:sz w:val="24"/>
          <w:szCs w:val="24"/>
        </w:rPr>
        <w:t>Mc</w:t>
      </w:r>
      <w:r w:rsidR="00EF5EC1">
        <w:rPr>
          <w:rFonts w:eastAsia="Calibri"/>
          <w:bCs/>
          <w:sz w:val="24"/>
          <w:szCs w:val="24"/>
        </w:rPr>
        <w:t>C</w:t>
      </w:r>
      <w:r w:rsidR="00AE70E5" w:rsidRPr="00AE70E5">
        <w:rPr>
          <w:rFonts w:eastAsia="Calibri"/>
          <w:bCs/>
          <w:sz w:val="24"/>
          <w:szCs w:val="24"/>
        </w:rPr>
        <w:t>orquodale</w:t>
      </w:r>
      <w:proofErr w:type="spellEnd"/>
      <w:r w:rsidR="00AE70E5" w:rsidRPr="00AE70E5">
        <w:rPr>
          <w:rFonts w:eastAsia="Calibri"/>
          <w:bCs/>
          <w:sz w:val="24"/>
          <w:szCs w:val="24"/>
        </w:rPr>
        <w:t xml:space="preserve"> has published extensively on the issues of business and human rights. He holds a Bachelor of Economics and a Bachelor of Law</w:t>
      </w:r>
      <w:r w:rsidR="00AE70E5">
        <w:rPr>
          <w:rFonts w:eastAsia="Calibri"/>
          <w:bCs/>
          <w:sz w:val="24"/>
          <w:szCs w:val="24"/>
        </w:rPr>
        <w:t xml:space="preserve"> </w:t>
      </w:r>
      <w:r w:rsidR="00AE70E5" w:rsidRPr="00AE70E5">
        <w:rPr>
          <w:rFonts w:eastAsia="Calibri"/>
          <w:bCs/>
          <w:sz w:val="24"/>
          <w:szCs w:val="24"/>
        </w:rPr>
        <w:t>from the University of Sydney in Australia, a Master</w:t>
      </w:r>
      <w:r w:rsidR="00AE70E5">
        <w:rPr>
          <w:rFonts w:eastAsia="Calibri"/>
          <w:bCs/>
          <w:sz w:val="24"/>
          <w:szCs w:val="24"/>
        </w:rPr>
        <w:t>s</w:t>
      </w:r>
      <w:r w:rsidR="00AE70E5" w:rsidRPr="00AE70E5">
        <w:rPr>
          <w:rFonts w:eastAsia="Calibri"/>
          <w:bCs/>
          <w:sz w:val="24"/>
          <w:szCs w:val="24"/>
        </w:rPr>
        <w:t xml:space="preserve"> of Law and a PhD in International Human Rights Law from the University of Cambridge in the United Kingdom of Great Britain and Northern Ireland.</w:t>
      </w:r>
      <w:r w:rsidR="00AE70E5">
        <w:rPr>
          <w:rFonts w:eastAsia="Calibri"/>
          <w:bCs/>
          <w:sz w:val="24"/>
          <w:szCs w:val="24"/>
        </w:rPr>
        <w:t xml:space="preserve"> The candidate </w:t>
      </w:r>
      <w:r w:rsidR="00112284">
        <w:rPr>
          <w:rFonts w:eastAsia="Calibri"/>
          <w:bCs/>
          <w:sz w:val="24"/>
          <w:szCs w:val="24"/>
        </w:rPr>
        <w:t>indicated his</w:t>
      </w:r>
      <w:r w:rsidR="00112284" w:rsidRPr="004C782E">
        <w:rPr>
          <w:rFonts w:eastAsia="Calibri"/>
          <w:sz w:val="24"/>
          <w:szCs w:val="24"/>
          <w:lang w:val="en-US"/>
        </w:rPr>
        <w:t xml:space="preserve"> readiness to relinquish </w:t>
      </w:r>
      <w:r w:rsidR="00112284">
        <w:rPr>
          <w:rFonts w:eastAsia="Calibri"/>
          <w:sz w:val="24"/>
          <w:szCs w:val="24"/>
          <w:lang w:val="en-US"/>
        </w:rPr>
        <w:t>his consultancy</w:t>
      </w:r>
      <w:r w:rsidR="00112284" w:rsidRPr="004C782E">
        <w:rPr>
          <w:rFonts w:eastAsia="Calibri"/>
          <w:sz w:val="24"/>
          <w:szCs w:val="24"/>
          <w:lang w:val="en-US"/>
        </w:rPr>
        <w:t xml:space="preserve"> if appointed to the mandate.</w:t>
      </w:r>
      <w:r w:rsidRPr="00E7007D">
        <w:rPr>
          <w:rFonts w:eastAsia="Calibri"/>
          <w:bCs/>
          <w:sz w:val="24"/>
          <w:szCs w:val="24"/>
        </w:rPr>
        <w:t xml:space="preserve"> </w:t>
      </w:r>
      <w:r w:rsidRPr="00B90417">
        <w:rPr>
          <w:rFonts w:eastAsia="Calibri"/>
          <w:sz w:val="24"/>
          <w:szCs w:val="24"/>
          <w:lang w:val="en-US"/>
        </w:rPr>
        <w:t xml:space="preserve">The Consultative Group noted his deep knowledge and lengthy and varied experience relating to the mandate, both globally and regionally. It also noted </w:t>
      </w:r>
      <w:r w:rsidR="00112284">
        <w:rPr>
          <w:rFonts w:eastAsia="Calibri"/>
          <w:sz w:val="24"/>
          <w:szCs w:val="24"/>
          <w:lang w:val="en-US"/>
        </w:rPr>
        <w:t>his</w:t>
      </w:r>
      <w:r w:rsidRPr="00B90417">
        <w:rPr>
          <w:rFonts w:eastAsia="Calibri"/>
          <w:sz w:val="24"/>
          <w:szCs w:val="24"/>
          <w:lang w:val="en-US"/>
        </w:rPr>
        <w:t xml:space="preserve"> cooperative attitude to working constructively with all stakeholders and his methodic and pragmatic legal approach to the implementation of the mandate.  </w:t>
      </w:r>
    </w:p>
    <w:p w14:paraId="0F4C0FA4" w14:textId="01D2D0B8" w:rsidR="00B90417" w:rsidRPr="00F91D44" w:rsidRDefault="00E7007D" w:rsidP="00F91D44">
      <w:pPr>
        <w:pStyle w:val="SingleTxtG"/>
        <w:numPr>
          <w:ilvl w:val="0"/>
          <w:numId w:val="4"/>
        </w:numPr>
        <w:spacing w:line="240" w:lineRule="auto"/>
        <w:ind w:left="0" w:right="0" w:firstLine="0"/>
        <w:rPr>
          <w:rFonts w:eastAsia="Calibri"/>
          <w:b/>
          <w:sz w:val="24"/>
          <w:szCs w:val="24"/>
        </w:rPr>
      </w:pPr>
      <w:r w:rsidRPr="00F91D44">
        <w:rPr>
          <w:rFonts w:eastAsia="Calibri"/>
          <w:b/>
          <w:bCs/>
          <w:sz w:val="24"/>
          <w:szCs w:val="24"/>
        </w:rPr>
        <w:t xml:space="preserve">Erika George </w:t>
      </w:r>
      <w:r w:rsidRPr="00F91D44">
        <w:rPr>
          <w:rFonts w:eastAsia="Calibri"/>
          <w:bCs/>
          <w:sz w:val="24"/>
          <w:szCs w:val="24"/>
        </w:rPr>
        <w:t xml:space="preserve">is a </w:t>
      </w:r>
      <w:r w:rsidR="00F91D44" w:rsidRPr="00F91D44">
        <w:rPr>
          <w:rFonts w:eastAsia="Calibri"/>
          <w:bCs/>
          <w:sz w:val="24"/>
          <w:szCs w:val="24"/>
        </w:rPr>
        <w:t xml:space="preserve">professor of law </w:t>
      </w:r>
      <w:r w:rsidRPr="00F91D44">
        <w:rPr>
          <w:rFonts w:eastAsia="Calibri"/>
          <w:bCs/>
          <w:sz w:val="24"/>
          <w:szCs w:val="24"/>
        </w:rPr>
        <w:t xml:space="preserve">and the </w:t>
      </w:r>
      <w:r w:rsidR="00F91D44" w:rsidRPr="00F91D44">
        <w:rPr>
          <w:rFonts w:eastAsia="Calibri"/>
          <w:bCs/>
          <w:sz w:val="24"/>
          <w:szCs w:val="24"/>
        </w:rPr>
        <w:t>d</w:t>
      </w:r>
      <w:r w:rsidRPr="00F91D44">
        <w:rPr>
          <w:rFonts w:eastAsia="Calibri"/>
          <w:bCs/>
          <w:sz w:val="24"/>
          <w:szCs w:val="24"/>
        </w:rPr>
        <w:t xml:space="preserve">irector of the Tanner Humanities </w:t>
      </w:r>
      <w:proofErr w:type="spellStart"/>
      <w:r w:rsidRPr="00F91D44">
        <w:rPr>
          <w:rFonts w:eastAsia="Calibri"/>
          <w:bCs/>
          <w:sz w:val="24"/>
          <w:szCs w:val="24"/>
        </w:rPr>
        <w:t>Center</w:t>
      </w:r>
      <w:proofErr w:type="spellEnd"/>
      <w:r w:rsidRPr="00F91D44">
        <w:rPr>
          <w:rFonts w:eastAsia="Calibri"/>
          <w:bCs/>
          <w:sz w:val="24"/>
          <w:szCs w:val="24"/>
        </w:rPr>
        <w:t xml:space="preserve"> of the University of Utah in the United States of America. She also serves on the Board of Trustees of </w:t>
      </w:r>
      <w:proofErr w:type="spellStart"/>
      <w:r w:rsidRPr="00F91D44">
        <w:rPr>
          <w:rFonts w:eastAsia="Calibri"/>
          <w:bCs/>
          <w:sz w:val="24"/>
          <w:szCs w:val="24"/>
        </w:rPr>
        <w:t>Earthjustice</w:t>
      </w:r>
      <w:proofErr w:type="spellEnd"/>
      <w:r w:rsidRPr="00F91D44">
        <w:rPr>
          <w:rFonts w:eastAsia="Calibri"/>
          <w:bCs/>
          <w:sz w:val="24"/>
          <w:szCs w:val="24"/>
        </w:rPr>
        <w:t xml:space="preserve">. She has </w:t>
      </w:r>
      <w:r w:rsidR="00F91D44" w:rsidRPr="00F91D44">
        <w:rPr>
          <w:rFonts w:eastAsia="Calibri"/>
          <w:bCs/>
          <w:sz w:val="24"/>
          <w:szCs w:val="24"/>
        </w:rPr>
        <w:t xml:space="preserve">a </w:t>
      </w:r>
      <w:r w:rsidRPr="00F91D44">
        <w:rPr>
          <w:rFonts w:eastAsia="Calibri"/>
          <w:bCs/>
          <w:sz w:val="24"/>
          <w:szCs w:val="24"/>
        </w:rPr>
        <w:t>previous experience</w:t>
      </w:r>
      <w:r w:rsidR="00F91D44" w:rsidRPr="00F91D44">
        <w:rPr>
          <w:rFonts w:eastAsia="Calibri"/>
          <w:bCs/>
          <w:sz w:val="24"/>
          <w:szCs w:val="24"/>
        </w:rPr>
        <w:t xml:space="preserve"> of working as a fellow and consultant for</w:t>
      </w:r>
      <w:r w:rsidRPr="00F91D44">
        <w:rPr>
          <w:rFonts w:eastAsia="Calibri"/>
          <w:bCs/>
          <w:sz w:val="24"/>
          <w:szCs w:val="24"/>
        </w:rPr>
        <w:t xml:space="preserve"> Human Rights Watch and as a </w:t>
      </w:r>
      <w:r w:rsidR="00F91D44" w:rsidRPr="00F91D44">
        <w:rPr>
          <w:rFonts w:eastAsia="Calibri"/>
          <w:bCs/>
          <w:sz w:val="24"/>
          <w:szCs w:val="24"/>
        </w:rPr>
        <w:t xml:space="preserve">corporate litigation associate </w:t>
      </w:r>
      <w:r w:rsidRPr="00F91D44">
        <w:rPr>
          <w:rFonts w:eastAsia="Calibri"/>
          <w:bCs/>
          <w:sz w:val="24"/>
          <w:szCs w:val="24"/>
        </w:rPr>
        <w:t xml:space="preserve">for law firms in the United States of America. Ms. George has published extensively on business and human rights, corporate social responsibility and access to remedy. </w:t>
      </w:r>
      <w:r w:rsidR="00F91D44" w:rsidRPr="00F91D44">
        <w:rPr>
          <w:rFonts w:eastAsia="Calibri"/>
          <w:bCs/>
          <w:sz w:val="24"/>
          <w:szCs w:val="24"/>
        </w:rPr>
        <w:t>She</w:t>
      </w:r>
      <w:r w:rsidRPr="00F91D44">
        <w:rPr>
          <w:rFonts w:eastAsia="Calibri"/>
          <w:bCs/>
          <w:sz w:val="24"/>
          <w:szCs w:val="24"/>
        </w:rPr>
        <w:t xml:space="preserve"> holds </w:t>
      </w:r>
      <w:r w:rsidR="00F91D44" w:rsidRPr="00F91D44">
        <w:rPr>
          <w:rFonts w:eastAsia="Calibri"/>
          <w:bCs/>
          <w:sz w:val="24"/>
          <w:szCs w:val="24"/>
        </w:rPr>
        <w:t xml:space="preserve">a Bachelor of Arts, Politics, Economics, Rhetoric and Law, and </w:t>
      </w:r>
      <w:r w:rsidR="00F91D44">
        <w:rPr>
          <w:rFonts w:eastAsia="Calibri"/>
          <w:bCs/>
          <w:sz w:val="24"/>
          <w:szCs w:val="24"/>
        </w:rPr>
        <w:t>a</w:t>
      </w:r>
      <w:r w:rsidRPr="00F91D44">
        <w:rPr>
          <w:rFonts w:eastAsia="Calibri"/>
          <w:bCs/>
          <w:sz w:val="24"/>
          <w:szCs w:val="24"/>
        </w:rPr>
        <w:t xml:space="preserve"> Master of Arts </w:t>
      </w:r>
      <w:r w:rsidR="00F91D44">
        <w:rPr>
          <w:rFonts w:eastAsia="Calibri"/>
          <w:bCs/>
          <w:sz w:val="24"/>
          <w:szCs w:val="24"/>
        </w:rPr>
        <w:t>in International Relations</w:t>
      </w:r>
      <w:r w:rsidRPr="00F91D44">
        <w:rPr>
          <w:rFonts w:eastAsia="Calibri"/>
          <w:bCs/>
          <w:sz w:val="24"/>
          <w:szCs w:val="24"/>
        </w:rPr>
        <w:t xml:space="preserve"> from the University of Chicago</w:t>
      </w:r>
      <w:r w:rsidR="005E183B">
        <w:rPr>
          <w:rFonts w:eastAsia="Calibri"/>
          <w:bCs/>
          <w:sz w:val="24"/>
          <w:szCs w:val="24"/>
        </w:rPr>
        <w:t xml:space="preserve">, as well as </w:t>
      </w:r>
      <w:r w:rsidRPr="00F91D44">
        <w:rPr>
          <w:rFonts w:eastAsia="Calibri"/>
          <w:bCs/>
          <w:sz w:val="24"/>
          <w:szCs w:val="24"/>
        </w:rPr>
        <w:t xml:space="preserve">a Juris Doctor in Law from </w:t>
      </w:r>
      <w:r w:rsidR="005E183B">
        <w:rPr>
          <w:rFonts w:eastAsia="Calibri"/>
          <w:bCs/>
          <w:sz w:val="24"/>
          <w:szCs w:val="24"/>
        </w:rPr>
        <w:t>the</w:t>
      </w:r>
      <w:r w:rsidRPr="00F91D44">
        <w:rPr>
          <w:rFonts w:eastAsia="Calibri"/>
          <w:bCs/>
          <w:sz w:val="24"/>
          <w:szCs w:val="24"/>
        </w:rPr>
        <w:t xml:space="preserve"> Harvard</w:t>
      </w:r>
      <w:r w:rsidRPr="00F91D44">
        <w:rPr>
          <w:rFonts w:eastAsia="Calibri"/>
          <w:sz w:val="24"/>
          <w:szCs w:val="24"/>
          <w:lang w:val="en-US"/>
        </w:rPr>
        <w:t xml:space="preserve"> </w:t>
      </w:r>
      <w:r w:rsidR="005E183B">
        <w:rPr>
          <w:rFonts w:eastAsia="Calibri"/>
          <w:sz w:val="24"/>
          <w:szCs w:val="24"/>
          <w:lang w:val="en-US"/>
        </w:rPr>
        <w:t xml:space="preserve">Law School, all </w:t>
      </w:r>
      <w:r w:rsidRPr="00F91D44">
        <w:rPr>
          <w:rFonts w:eastAsia="Calibri"/>
          <w:sz w:val="24"/>
          <w:szCs w:val="24"/>
          <w:lang w:val="en-US"/>
        </w:rPr>
        <w:t>in the United States of America</w:t>
      </w:r>
      <w:r w:rsidRPr="00F91D44">
        <w:rPr>
          <w:rFonts w:eastAsia="Calibri"/>
          <w:bCs/>
          <w:sz w:val="24"/>
          <w:szCs w:val="24"/>
        </w:rPr>
        <w:t xml:space="preserve">. </w:t>
      </w:r>
      <w:r w:rsidRPr="00F91D44">
        <w:rPr>
          <w:sz w:val="24"/>
          <w:szCs w:val="24"/>
        </w:rPr>
        <w:t>The Consultative Group noted her knowledge of issues relating to the mandate</w:t>
      </w:r>
      <w:r w:rsidR="00D059D8" w:rsidRPr="00F91D44">
        <w:rPr>
          <w:sz w:val="24"/>
          <w:szCs w:val="24"/>
        </w:rPr>
        <w:t xml:space="preserve"> </w:t>
      </w:r>
      <w:r w:rsidR="00A3442C" w:rsidRPr="00F91D44">
        <w:rPr>
          <w:sz w:val="24"/>
          <w:szCs w:val="24"/>
        </w:rPr>
        <w:t>and</w:t>
      </w:r>
      <w:r w:rsidRPr="00F91D44">
        <w:rPr>
          <w:sz w:val="24"/>
          <w:szCs w:val="24"/>
        </w:rPr>
        <w:t xml:space="preserve"> long-standing commitment to the mandate</w:t>
      </w:r>
      <w:r w:rsidR="005E183B">
        <w:rPr>
          <w:sz w:val="24"/>
          <w:szCs w:val="24"/>
        </w:rPr>
        <w:t xml:space="preserve">, as well as </w:t>
      </w:r>
      <w:r w:rsidRPr="00F91D44">
        <w:rPr>
          <w:sz w:val="24"/>
          <w:szCs w:val="24"/>
        </w:rPr>
        <w:t xml:space="preserve">her </w:t>
      </w:r>
      <w:r w:rsidRPr="00F91D44">
        <w:rPr>
          <w:bCs/>
          <w:iCs/>
          <w:sz w:val="24"/>
          <w:szCs w:val="24"/>
        </w:rPr>
        <w:t xml:space="preserve">normative perspective on its implementation. </w:t>
      </w:r>
    </w:p>
    <w:p w14:paraId="1B4E2B28" w14:textId="6F2992AB" w:rsidR="00903352" w:rsidRPr="0006534B" w:rsidRDefault="00B90417" w:rsidP="00512030">
      <w:pPr>
        <w:pStyle w:val="SingleTxtG"/>
        <w:numPr>
          <w:ilvl w:val="0"/>
          <w:numId w:val="4"/>
        </w:numPr>
        <w:spacing w:line="240" w:lineRule="auto"/>
        <w:ind w:left="0" w:right="0" w:firstLine="0"/>
        <w:rPr>
          <w:rFonts w:eastAsia="Calibri"/>
          <w:b/>
          <w:sz w:val="24"/>
          <w:szCs w:val="24"/>
        </w:rPr>
      </w:pPr>
      <w:r w:rsidRPr="0006534B">
        <w:rPr>
          <w:rFonts w:eastAsia="Calibri"/>
          <w:b/>
          <w:sz w:val="24"/>
          <w:szCs w:val="24"/>
          <w:lang w:val="en-US"/>
        </w:rPr>
        <w:t xml:space="preserve">Ilias </w:t>
      </w:r>
      <w:proofErr w:type="spellStart"/>
      <w:r w:rsidRPr="0006534B">
        <w:rPr>
          <w:rFonts w:eastAsia="Calibri"/>
          <w:b/>
          <w:sz w:val="24"/>
          <w:szCs w:val="24"/>
          <w:lang w:val="en-US"/>
        </w:rPr>
        <w:t>Bantekas</w:t>
      </w:r>
      <w:proofErr w:type="spellEnd"/>
      <w:r w:rsidRPr="0006534B">
        <w:rPr>
          <w:rFonts w:eastAsia="Calibri"/>
          <w:sz w:val="24"/>
          <w:szCs w:val="24"/>
          <w:lang w:val="en-US"/>
        </w:rPr>
        <w:t xml:space="preserve"> is a </w:t>
      </w:r>
      <w:r w:rsidR="00903352" w:rsidRPr="0006534B">
        <w:rPr>
          <w:rFonts w:eastAsia="Calibri"/>
          <w:sz w:val="24"/>
          <w:szCs w:val="24"/>
          <w:lang w:val="en-US"/>
        </w:rPr>
        <w:t xml:space="preserve">professor of transnational law </w:t>
      </w:r>
      <w:r w:rsidRPr="0006534B">
        <w:rPr>
          <w:rFonts w:eastAsia="Calibri"/>
          <w:sz w:val="24"/>
          <w:szCs w:val="24"/>
          <w:lang w:val="en-US"/>
        </w:rPr>
        <w:t xml:space="preserve">at the Hamad bin </w:t>
      </w:r>
      <w:proofErr w:type="spellStart"/>
      <w:r w:rsidRPr="0006534B">
        <w:rPr>
          <w:rFonts w:eastAsia="Calibri"/>
          <w:sz w:val="24"/>
          <w:szCs w:val="24"/>
          <w:lang w:val="en-US"/>
        </w:rPr>
        <w:t>Khalifa</w:t>
      </w:r>
      <w:proofErr w:type="spellEnd"/>
      <w:r w:rsidRPr="0006534B">
        <w:rPr>
          <w:rFonts w:eastAsia="Calibri"/>
          <w:sz w:val="24"/>
          <w:szCs w:val="24"/>
          <w:lang w:val="en-US"/>
        </w:rPr>
        <w:t xml:space="preserve"> </w:t>
      </w:r>
      <w:r w:rsidRPr="0006534B">
        <w:rPr>
          <w:sz w:val="24"/>
          <w:szCs w:val="24"/>
        </w:rPr>
        <w:t>University</w:t>
      </w:r>
      <w:r w:rsidRPr="0006534B">
        <w:rPr>
          <w:rFonts w:eastAsia="Calibri"/>
          <w:sz w:val="24"/>
          <w:szCs w:val="24"/>
          <w:lang w:val="en-US"/>
        </w:rPr>
        <w:t xml:space="preserve"> in Qatar and a </w:t>
      </w:r>
      <w:r w:rsidR="00903352" w:rsidRPr="0006534B">
        <w:rPr>
          <w:rFonts w:eastAsia="Calibri"/>
          <w:sz w:val="24"/>
          <w:szCs w:val="24"/>
          <w:lang w:val="en-US"/>
        </w:rPr>
        <w:t xml:space="preserve">professor of international human rights law </w:t>
      </w:r>
      <w:r w:rsidRPr="0006534B">
        <w:rPr>
          <w:rFonts w:eastAsia="Calibri"/>
          <w:sz w:val="24"/>
          <w:szCs w:val="24"/>
          <w:lang w:val="en-US"/>
        </w:rPr>
        <w:t xml:space="preserve">at Georgetown University in the United States of America. </w:t>
      </w:r>
      <w:r w:rsidR="00903352" w:rsidRPr="0006534B">
        <w:rPr>
          <w:rFonts w:eastAsia="Calibri"/>
          <w:sz w:val="24"/>
          <w:szCs w:val="24"/>
          <w:lang w:val="en-US"/>
        </w:rPr>
        <w:t xml:space="preserve">He worked as a professor of transnational law at Brunel University London and as a professor of international law at the University of Westminster, both in the United Kingdom of Great Britain and Northern Ireland. </w:t>
      </w:r>
      <w:r w:rsidRPr="0006534B">
        <w:rPr>
          <w:rFonts w:eastAsia="Calibri"/>
          <w:sz w:val="24"/>
          <w:szCs w:val="24"/>
          <w:lang w:val="en-US"/>
        </w:rPr>
        <w:t xml:space="preserve">Mr. </w:t>
      </w:r>
      <w:proofErr w:type="spellStart"/>
      <w:r w:rsidRPr="0006534B">
        <w:rPr>
          <w:rFonts w:eastAsia="Calibri"/>
          <w:sz w:val="24"/>
          <w:szCs w:val="24"/>
          <w:lang w:val="en-US"/>
        </w:rPr>
        <w:t>Bantekas</w:t>
      </w:r>
      <w:proofErr w:type="spellEnd"/>
      <w:r w:rsidRPr="0006534B">
        <w:rPr>
          <w:rFonts w:eastAsia="Calibri"/>
          <w:sz w:val="24"/>
          <w:szCs w:val="24"/>
          <w:lang w:val="en-US"/>
        </w:rPr>
        <w:t xml:space="preserve"> has published extensively on human rights. He holds a</w:t>
      </w:r>
      <w:r w:rsidR="0038097D">
        <w:rPr>
          <w:rFonts w:eastAsia="Calibri"/>
          <w:sz w:val="24"/>
          <w:szCs w:val="24"/>
          <w:lang w:val="en-US"/>
        </w:rPr>
        <w:t xml:space="preserve"> </w:t>
      </w:r>
      <w:r w:rsidRPr="0006534B">
        <w:rPr>
          <w:rFonts w:eastAsia="Calibri"/>
          <w:sz w:val="24"/>
          <w:szCs w:val="24"/>
          <w:lang w:val="en-US"/>
        </w:rPr>
        <w:t xml:space="preserve">Degree in Law from the University of Athens in </w:t>
      </w:r>
      <w:r w:rsidR="0043782C" w:rsidRPr="0006534B">
        <w:rPr>
          <w:rFonts w:eastAsia="Calibri"/>
          <w:sz w:val="24"/>
          <w:szCs w:val="24"/>
          <w:lang w:val="en-US"/>
        </w:rPr>
        <w:t>Greece, a Master of Laws</w:t>
      </w:r>
      <w:r w:rsidR="0006534B" w:rsidRPr="0006534B">
        <w:rPr>
          <w:rFonts w:eastAsia="Calibri"/>
          <w:sz w:val="24"/>
          <w:szCs w:val="24"/>
          <w:lang w:val="en-US"/>
        </w:rPr>
        <w:t xml:space="preserve"> and a PhD</w:t>
      </w:r>
      <w:r w:rsidR="0043782C" w:rsidRPr="0006534B">
        <w:rPr>
          <w:rFonts w:eastAsia="Calibri"/>
          <w:sz w:val="24"/>
          <w:szCs w:val="24"/>
          <w:lang w:val="en-US"/>
        </w:rPr>
        <w:t xml:space="preserve"> </w:t>
      </w:r>
      <w:r w:rsidR="008343FF" w:rsidRPr="0006534B">
        <w:rPr>
          <w:rFonts w:eastAsia="Calibri"/>
          <w:sz w:val="24"/>
          <w:szCs w:val="24"/>
          <w:lang w:val="en-US"/>
        </w:rPr>
        <w:t xml:space="preserve">in International Law and Human Rights from the University of Liverpool </w:t>
      </w:r>
      <w:r w:rsidR="0006534B" w:rsidRPr="0006534B">
        <w:rPr>
          <w:rFonts w:eastAsia="Calibri"/>
          <w:sz w:val="24"/>
          <w:szCs w:val="24"/>
          <w:lang w:val="en-US"/>
        </w:rPr>
        <w:t xml:space="preserve">and a Diploma in Theology and Religious Studies from Cambridge University, all in </w:t>
      </w:r>
      <w:r w:rsidR="008343FF" w:rsidRPr="0006534B">
        <w:rPr>
          <w:rFonts w:eastAsia="Calibri"/>
          <w:sz w:val="24"/>
          <w:szCs w:val="24"/>
          <w:lang w:val="en-US"/>
        </w:rPr>
        <w:t xml:space="preserve">the United Kingdom of Great Britain and Northern </w:t>
      </w:r>
      <w:r w:rsidRPr="0006534B">
        <w:rPr>
          <w:rFonts w:eastAsia="Calibri"/>
          <w:sz w:val="24"/>
          <w:szCs w:val="24"/>
          <w:lang w:val="en-US"/>
        </w:rPr>
        <w:t xml:space="preserve">Ireland. </w:t>
      </w:r>
      <w:r w:rsidRPr="0006534B">
        <w:rPr>
          <w:sz w:val="24"/>
          <w:szCs w:val="24"/>
        </w:rPr>
        <w:t>The Consultative Group noted his knowledge, expertise and experience relating to the mandate.</w:t>
      </w:r>
    </w:p>
    <w:p w14:paraId="6663858A" w14:textId="0A81980B" w:rsidR="00FA10C6" w:rsidRPr="0057203A" w:rsidRDefault="002E42CC" w:rsidP="00584EF0">
      <w:pPr>
        <w:suppressAutoHyphens w:val="0"/>
        <w:spacing w:before="240" w:line="240" w:lineRule="auto"/>
        <w:jc w:val="center"/>
        <w:rPr>
          <w:rFonts w:eastAsia="Calibri"/>
          <w:b/>
          <w:sz w:val="24"/>
          <w:szCs w:val="24"/>
          <w:highlight w:val="yellow"/>
          <w:lang w:val="en-US"/>
        </w:rPr>
      </w:pPr>
      <w:r w:rsidRPr="00971E11">
        <w:rPr>
          <w:rFonts w:eastAsia="Calibri"/>
          <w:sz w:val="24"/>
          <w:szCs w:val="24"/>
          <w:lang w:val="en-US"/>
        </w:rPr>
        <w:t>***</w:t>
      </w:r>
      <w:r w:rsidR="002D5D94" w:rsidRPr="0057203A">
        <w:rPr>
          <w:rFonts w:eastAsia="Calibri"/>
          <w:b/>
          <w:sz w:val="24"/>
          <w:szCs w:val="24"/>
          <w:highlight w:val="yellow"/>
          <w:lang w:val="en-US"/>
        </w:rPr>
        <w:br w:type="page"/>
      </w:r>
    </w:p>
    <w:p w14:paraId="0901618F" w14:textId="5102BD9A" w:rsidR="000C3815" w:rsidRPr="004E3D74" w:rsidRDefault="000C3815" w:rsidP="000C3815">
      <w:pPr>
        <w:rPr>
          <w:rFonts w:eastAsia="Calibri"/>
          <w:i/>
          <w:color w:val="000000" w:themeColor="text1"/>
          <w:sz w:val="24"/>
          <w:szCs w:val="24"/>
        </w:rPr>
      </w:pPr>
      <w:r w:rsidRPr="004E3D74">
        <w:rPr>
          <w:rFonts w:eastAsia="Calibri"/>
          <w:i/>
          <w:color w:val="000000" w:themeColor="text1"/>
          <w:sz w:val="24"/>
          <w:szCs w:val="24"/>
        </w:rPr>
        <w:lastRenderedPageBreak/>
        <w:t xml:space="preserve">Annex </w:t>
      </w:r>
      <w:proofErr w:type="gramStart"/>
      <w:r w:rsidRPr="004E3D74">
        <w:rPr>
          <w:rFonts w:eastAsia="Calibri"/>
          <w:i/>
          <w:color w:val="000000" w:themeColor="text1"/>
          <w:sz w:val="24"/>
          <w:szCs w:val="24"/>
        </w:rPr>
        <w:t>I</w:t>
      </w:r>
      <w:proofErr w:type="gramEnd"/>
      <w:r w:rsidRPr="004E3D74">
        <w:rPr>
          <w:rFonts w:eastAsia="Calibri"/>
          <w:i/>
          <w:color w:val="000000" w:themeColor="text1"/>
          <w:sz w:val="24"/>
          <w:szCs w:val="24"/>
        </w:rPr>
        <w:t xml:space="preserve"> - List of eligible candidates by mandate</w:t>
      </w:r>
      <w:r w:rsidRPr="004E3D74">
        <w:rPr>
          <w:rStyle w:val="FootnoteReference"/>
          <w:rFonts w:eastAsia="Calibri"/>
          <w:i/>
          <w:sz w:val="24"/>
          <w:szCs w:val="24"/>
        </w:rPr>
        <w:footnoteReference w:id="5"/>
      </w:r>
    </w:p>
    <w:p w14:paraId="32DA8262" w14:textId="706F6904" w:rsidR="00F95503" w:rsidRPr="00AA276F" w:rsidRDefault="00F95503" w:rsidP="007A5CD8">
      <w:pPr>
        <w:keepNext/>
        <w:spacing w:before="240" w:after="240"/>
        <w:jc w:val="center"/>
        <w:rPr>
          <w:rFonts w:eastAsia="Times New Roman"/>
          <w:b/>
          <w:bCs/>
          <w:color w:val="000000" w:themeColor="text1"/>
          <w:sz w:val="24"/>
          <w:szCs w:val="24"/>
          <w:highlight w:val="yellow"/>
          <w:lang w:eastAsia="en-GB"/>
        </w:rPr>
      </w:pPr>
      <w:r w:rsidRPr="00F95503">
        <w:rPr>
          <w:rFonts w:eastAsia="Times New Roman"/>
          <w:b/>
          <w:bCs/>
          <w:color w:val="000000" w:themeColor="text1"/>
          <w:sz w:val="24"/>
          <w:szCs w:val="24"/>
          <w:lang w:eastAsia="en-GB"/>
        </w:rPr>
        <w:t xml:space="preserve">Expert Mechanism </w:t>
      </w:r>
      <w:r w:rsidRPr="007A5CD8">
        <w:rPr>
          <w:b/>
          <w:color w:val="000000" w:themeColor="text1"/>
          <w:sz w:val="24"/>
          <w:szCs w:val="24"/>
        </w:rPr>
        <w:t>on</w:t>
      </w:r>
      <w:r w:rsidRPr="00F95503">
        <w:rPr>
          <w:rFonts w:eastAsia="Times New Roman"/>
          <w:b/>
          <w:bCs/>
          <w:color w:val="000000" w:themeColor="text1"/>
          <w:sz w:val="24"/>
          <w:szCs w:val="24"/>
          <w:lang w:eastAsia="en-GB"/>
        </w:rPr>
        <w:t xml:space="preserve"> the Right to Development, member from Latin American and Caribbean States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0C3815" w:rsidRPr="00AA276F" w14:paraId="180B1974" w14:textId="77777777" w:rsidTr="00E11236">
        <w:trPr>
          <w:trHeight w:val="300"/>
          <w:jc w:val="center"/>
        </w:trPr>
        <w:tc>
          <w:tcPr>
            <w:tcW w:w="2378" w:type="dxa"/>
            <w:tcBorders>
              <w:top w:val="single" w:sz="4" w:space="0" w:color="auto"/>
              <w:bottom w:val="single" w:sz="4" w:space="0" w:color="auto"/>
            </w:tcBorders>
            <w:shd w:val="clear" w:color="auto" w:fill="auto"/>
            <w:vAlign w:val="bottom"/>
          </w:tcPr>
          <w:p w14:paraId="3A67E342" w14:textId="77777777" w:rsidR="000C3815" w:rsidRPr="00AA276F" w:rsidRDefault="000C3815" w:rsidP="000161F0">
            <w:pPr>
              <w:spacing w:before="120" w:after="120"/>
              <w:rPr>
                <w:rFonts w:eastAsia="Calibri"/>
                <w:b/>
                <w:color w:val="000000" w:themeColor="text1"/>
                <w:sz w:val="24"/>
                <w:szCs w:val="24"/>
              </w:rPr>
            </w:pPr>
            <w:r w:rsidRPr="00AA276F">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3E8633FE" w14:textId="77777777" w:rsidR="000C3815" w:rsidRPr="00AA276F" w:rsidRDefault="000C3815" w:rsidP="000161F0">
            <w:pPr>
              <w:spacing w:before="120" w:after="120"/>
              <w:rPr>
                <w:rFonts w:eastAsia="Calibri"/>
                <w:b/>
                <w:color w:val="000000" w:themeColor="text1"/>
                <w:sz w:val="24"/>
                <w:szCs w:val="24"/>
              </w:rPr>
            </w:pPr>
            <w:r w:rsidRPr="00AA276F">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3D856905" w14:textId="77777777" w:rsidR="000C3815" w:rsidRPr="00AA276F" w:rsidRDefault="000C3815" w:rsidP="000161F0">
            <w:pPr>
              <w:spacing w:before="120" w:after="120"/>
              <w:rPr>
                <w:rFonts w:eastAsia="Calibri"/>
                <w:b/>
                <w:color w:val="000000" w:themeColor="text1"/>
                <w:sz w:val="24"/>
                <w:szCs w:val="24"/>
              </w:rPr>
            </w:pPr>
            <w:r w:rsidRPr="00AA276F">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421AC52D" w14:textId="77777777" w:rsidR="000C3815" w:rsidRPr="00AA276F" w:rsidRDefault="000C3815" w:rsidP="000161F0">
            <w:pPr>
              <w:spacing w:before="120" w:after="120"/>
              <w:rPr>
                <w:rFonts w:eastAsia="Calibri"/>
                <w:b/>
                <w:color w:val="000000" w:themeColor="text1"/>
                <w:sz w:val="24"/>
                <w:szCs w:val="24"/>
              </w:rPr>
            </w:pPr>
            <w:r w:rsidRPr="00AA276F">
              <w:rPr>
                <w:rFonts w:eastAsia="Calibri"/>
                <w:b/>
                <w:color w:val="000000" w:themeColor="text1"/>
                <w:sz w:val="24"/>
                <w:szCs w:val="24"/>
              </w:rPr>
              <w:t>Gender</w:t>
            </w:r>
          </w:p>
        </w:tc>
      </w:tr>
      <w:tr w:rsidR="000A0405" w:rsidRPr="00AA276F" w14:paraId="64214D38" w14:textId="77777777" w:rsidTr="00EF17C4">
        <w:tblPrEx>
          <w:tblCellMar>
            <w:left w:w="108" w:type="dxa"/>
            <w:right w:w="108" w:type="dxa"/>
          </w:tblCellMar>
        </w:tblPrEx>
        <w:trPr>
          <w:trHeight w:val="300"/>
          <w:jc w:val="center"/>
        </w:trPr>
        <w:tc>
          <w:tcPr>
            <w:tcW w:w="2378" w:type="dxa"/>
            <w:shd w:val="clear" w:color="auto" w:fill="auto"/>
          </w:tcPr>
          <w:p w14:paraId="0E7D9BB4" w14:textId="69194892" w:rsidR="000A0405" w:rsidRPr="00AA276F"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Juan Manuel</w:t>
            </w:r>
          </w:p>
        </w:tc>
        <w:tc>
          <w:tcPr>
            <w:tcW w:w="2872" w:type="dxa"/>
            <w:shd w:val="clear" w:color="auto" w:fill="auto"/>
          </w:tcPr>
          <w:p w14:paraId="03CAFE31" w14:textId="0A01E534" w:rsidR="000A0405" w:rsidRPr="00AA276F"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AMAYA-CASTRO</w:t>
            </w:r>
          </w:p>
        </w:tc>
        <w:tc>
          <w:tcPr>
            <w:tcW w:w="3413" w:type="dxa"/>
            <w:shd w:val="clear" w:color="auto" w:fill="auto"/>
          </w:tcPr>
          <w:p w14:paraId="1D866150" w14:textId="05C2BF68" w:rsidR="000A0405" w:rsidRPr="00AA276F" w:rsidRDefault="000A0405" w:rsidP="000A0405">
            <w:pPr>
              <w:spacing w:after="40"/>
              <w:ind w:left="-105"/>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Colombia</w:t>
            </w:r>
          </w:p>
        </w:tc>
        <w:tc>
          <w:tcPr>
            <w:tcW w:w="830" w:type="dxa"/>
            <w:shd w:val="clear" w:color="auto" w:fill="auto"/>
          </w:tcPr>
          <w:p w14:paraId="475006CA" w14:textId="1B359F26" w:rsidR="000A0405" w:rsidRPr="00AA276F" w:rsidRDefault="000A0405" w:rsidP="000A0405">
            <w:pPr>
              <w:spacing w:after="40"/>
              <w:jc w:val="center"/>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M</w:t>
            </w:r>
          </w:p>
        </w:tc>
      </w:tr>
      <w:tr w:rsidR="000A0405" w:rsidRPr="00AA276F" w14:paraId="68EAB8AA" w14:textId="77777777" w:rsidTr="00EF17C4">
        <w:tblPrEx>
          <w:tblCellMar>
            <w:left w:w="108" w:type="dxa"/>
            <w:right w:w="108" w:type="dxa"/>
          </w:tblCellMar>
        </w:tblPrEx>
        <w:trPr>
          <w:trHeight w:val="300"/>
          <w:jc w:val="center"/>
        </w:trPr>
        <w:tc>
          <w:tcPr>
            <w:tcW w:w="2378" w:type="dxa"/>
            <w:shd w:val="clear" w:color="auto" w:fill="auto"/>
          </w:tcPr>
          <w:p w14:paraId="6C9C5560" w14:textId="73272847" w:rsidR="000A0405" w:rsidRPr="00AA276F"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Ramiro</w:t>
            </w:r>
          </w:p>
        </w:tc>
        <w:tc>
          <w:tcPr>
            <w:tcW w:w="2872" w:type="dxa"/>
            <w:shd w:val="clear" w:color="auto" w:fill="auto"/>
          </w:tcPr>
          <w:p w14:paraId="448443A1" w14:textId="404123D4" w:rsidR="000A0405" w:rsidRPr="00AA276F"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BARRIGA</w:t>
            </w:r>
          </w:p>
        </w:tc>
        <w:tc>
          <w:tcPr>
            <w:tcW w:w="3413" w:type="dxa"/>
            <w:shd w:val="clear" w:color="auto" w:fill="auto"/>
          </w:tcPr>
          <w:p w14:paraId="212345CA" w14:textId="1E08558F" w:rsidR="000A0405" w:rsidRPr="00AA276F" w:rsidRDefault="000A0405" w:rsidP="000A0405">
            <w:pPr>
              <w:spacing w:after="40"/>
              <w:ind w:left="-105"/>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Plurinational State of Bolivia</w:t>
            </w:r>
          </w:p>
        </w:tc>
        <w:tc>
          <w:tcPr>
            <w:tcW w:w="830" w:type="dxa"/>
            <w:shd w:val="clear" w:color="auto" w:fill="auto"/>
          </w:tcPr>
          <w:p w14:paraId="6139291A" w14:textId="40C704BF" w:rsidR="000A0405" w:rsidRPr="00AA276F" w:rsidRDefault="000A0405" w:rsidP="000A0405">
            <w:pPr>
              <w:spacing w:after="40"/>
              <w:jc w:val="center"/>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M</w:t>
            </w:r>
          </w:p>
        </w:tc>
      </w:tr>
      <w:tr w:rsidR="000A0405" w:rsidRPr="00AA276F" w14:paraId="6E80BF23" w14:textId="77777777" w:rsidTr="00EF17C4">
        <w:tblPrEx>
          <w:tblCellMar>
            <w:left w:w="108" w:type="dxa"/>
            <w:right w:w="108" w:type="dxa"/>
          </w:tblCellMar>
        </w:tblPrEx>
        <w:trPr>
          <w:trHeight w:val="300"/>
          <w:jc w:val="center"/>
        </w:trPr>
        <w:tc>
          <w:tcPr>
            <w:tcW w:w="2378" w:type="dxa"/>
            <w:shd w:val="clear" w:color="auto" w:fill="auto"/>
          </w:tcPr>
          <w:p w14:paraId="0FBB3305" w14:textId="2E0DFD43" w:rsidR="000A0405" w:rsidRPr="00AA276F"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 xml:space="preserve">Paulo de </w:t>
            </w:r>
            <w:proofErr w:type="spellStart"/>
            <w:r w:rsidRPr="000A0405">
              <w:rPr>
                <w:rFonts w:eastAsia="Times New Roman"/>
                <w:bCs/>
                <w:color w:val="0D0D0D" w:themeColor="text1" w:themeTint="F2"/>
                <w:sz w:val="24"/>
                <w:szCs w:val="24"/>
                <w:lang w:eastAsia="en-GB"/>
              </w:rPr>
              <w:t>Tarso</w:t>
            </w:r>
            <w:proofErr w:type="spellEnd"/>
          </w:p>
        </w:tc>
        <w:tc>
          <w:tcPr>
            <w:tcW w:w="2872" w:type="dxa"/>
            <w:shd w:val="clear" w:color="auto" w:fill="auto"/>
          </w:tcPr>
          <w:p w14:paraId="1BA0F174" w14:textId="69B9C010" w:rsidR="000A0405" w:rsidRPr="00AA276F"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LUGON ARANTES</w:t>
            </w:r>
          </w:p>
        </w:tc>
        <w:tc>
          <w:tcPr>
            <w:tcW w:w="3413" w:type="dxa"/>
            <w:shd w:val="clear" w:color="auto" w:fill="auto"/>
          </w:tcPr>
          <w:p w14:paraId="085BB02F" w14:textId="160A2605" w:rsidR="000A0405" w:rsidRPr="00AA276F" w:rsidRDefault="000A0405" w:rsidP="000A0405">
            <w:pPr>
              <w:spacing w:after="40"/>
              <w:ind w:left="-105"/>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Brazil</w:t>
            </w:r>
          </w:p>
        </w:tc>
        <w:tc>
          <w:tcPr>
            <w:tcW w:w="830" w:type="dxa"/>
            <w:shd w:val="clear" w:color="auto" w:fill="auto"/>
          </w:tcPr>
          <w:p w14:paraId="4082A1AA" w14:textId="1E613921" w:rsidR="000A0405" w:rsidRPr="00AA276F" w:rsidRDefault="000A0405" w:rsidP="000A0405">
            <w:pPr>
              <w:spacing w:after="40"/>
              <w:jc w:val="center"/>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M</w:t>
            </w:r>
          </w:p>
        </w:tc>
      </w:tr>
      <w:tr w:rsidR="000A0405" w:rsidRPr="00AA276F" w14:paraId="0304D9A8" w14:textId="77777777" w:rsidTr="00EF17C4">
        <w:tblPrEx>
          <w:tblCellMar>
            <w:left w:w="108" w:type="dxa"/>
            <w:right w:w="108" w:type="dxa"/>
          </w:tblCellMar>
        </w:tblPrEx>
        <w:trPr>
          <w:trHeight w:val="300"/>
          <w:jc w:val="center"/>
        </w:trPr>
        <w:tc>
          <w:tcPr>
            <w:tcW w:w="2378" w:type="dxa"/>
            <w:shd w:val="clear" w:color="auto" w:fill="auto"/>
          </w:tcPr>
          <w:p w14:paraId="5C318D63" w14:textId="12D95A04" w:rsidR="000A0405" w:rsidRPr="00AA276F"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Victor</w:t>
            </w:r>
          </w:p>
        </w:tc>
        <w:tc>
          <w:tcPr>
            <w:tcW w:w="2872" w:type="dxa"/>
            <w:shd w:val="clear" w:color="auto" w:fill="auto"/>
          </w:tcPr>
          <w:p w14:paraId="7409E98D" w14:textId="375F19AE" w:rsidR="000A0405" w:rsidRPr="00AA276F"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SACO</w:t>
            </w:r>
          </w:p>
        </w:tc>
        <w:tc>
          <w:tcPr>
            <w:tcW w:w="3413" w:type="dxa"/>
            <w:shd w:val="clear" w:color="auto" w:fill="auto"/>
          </w:tcPr>
          <w:p w14:paraId="3B51B737" w14:textId="5668F3F6" w:rsidR="000A0405" w:rsidRPr="00AA276F" w:rsidRDefault="000A0405" w:rsidP="000A0405">
            <w:pPr>
              <w:spacing w:after="40"/>
              <w:ind w:left="-105"/>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Peru</w:t>
            </w:r>
          </w:p>
        </w:tc>
        <w:tc>
          <w:tcPr>
            <w:tcW w:w="830" w:type="dxa"/>
            <w:shd w:val="clear" w:color="auto" w:fill="auto"/>
          </w:tcPr>
          <w:p w14:paraId="48EE8F86" w14:textId="136416B6" w:rsidR="000A0405" w:rsidRPr="00AA276F" w:rsidRDefault="000A0405" w:rsidP="000A0405">
            <w:pPr>
              <w:spacing w:after="40"/>
              <w:jc w:val="center"/>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M</w:t>
            </w:r>
          </w:p>
        </w:tc>
      </w:tr>
      <w:tr w:rsidR="000A0405" w:rsidRPr="00AA276F" w14:paraId="46AD3E3A" w14:textId="77777777" w:rsidTr="00EF17C4">
        <w:tblPrEx>
          <w:tblCellMar>
            <w:left w:w="108" w:type="dxa"/>
            <w:right w:w="108" w:type="dxa"/>
          </w:tblCellMar>
        </w:tblPrEx>
        <w:trPr>
          <w:trHeight w:val="300"/>
          <w:jc w:val="center"/>
        </w:trPr>
        <w:tc>
          <w:tcPr>
            <w:tcW w:w="2378" w:type="dxa"/>
            <w:shd w:val="clear" w:color="auto" w:fill="auto"/>
          </w:tcPr>
          <w:p w14:paraId="6C1EAA91" w14:textId="01C7FEA4" w:rsidR="000A0405" w:rsidRPr="00AA276F"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Daniel Fernando</w:t>
            </w:r>
          </w:p>
        </w:tc>
        <w:tc>
          <w:tcPr>
            <w:tcW w:w="2872" w:type="dxa"/>
            <w:shd w:val="clear" w:color="auto" w:fill="auto"/>
          </w:tcPr>
          <w:p w14:paraId="6F8260C8" w14:textId="708087BB" w:rsidR="000A0405" w:rsidRPr="00AA276F"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URIBE TERAN</w:t>
            </w:r>
          </w:p>
        </w:tc>
        <w:tc>
          <w:tcPr>
            <w:tcW w:w="3413" w:type="dxa"/>
            <w:shd w:val="clear" w:color="auto" w:fill="auto"/>
          </w:tcPr>
          <w:p w14:paraId="77C7BCFB" w14:textId="0DE40CF2" w:rsidR="000A0405" w:rsidRPr="00AA276F" w:rsidRDefault="000A0405" w:rsidP="000A0405">
            <w:pPr>
              <w:spacing w:after="40"/>
              <w:ind w:left="-105"/>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Ecuador</w:t>
            </w:r>
          </w:p>
        </w:tc>
        <w:tc>
          <w:tcPr>
            <w:tcW w:w="830" w:type="dxa"/>
            <w:shd w:val="clear" w:color="auto" w:fill="auto"/>
          </w:tcPr>
          <w:p w14:paraId="44A9F1C7" w14:textId="00D15BA3" w:rsidR="000A0405" w:rsidRPr="00AA276F" w:rsidRDefault="000A0405" w:rsidP="000A0405">
            <w:pPr>
              <w:spacing w:after="40"/>
              <w:jc w:val="center"/>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M</w:t>
            </w:r>
          </w:p>
        </w:tc>
      </w:tr>
      <w:tr w:rsidR="000A0405" w:rsidRPr="00AA276F" w14:paraId="482E5A23" w14:textId="77777777" w:rsidTr="00EF17C4">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4799680C" w14:textId="42A44AC8" w:rsidR="000A0405" w:rsidRPr="00AA276F"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Liliana</w:t>
            </w:r>
          </w:p>
        </w:tc>
        <w:tc>
          <w:tcPr>
            <w:tcW w:w="2872" w:type="dxa"/>
            <w:tcBorders>
              <w:bottom w:val="single" w:sz="4" w:space="0" w:color="auto"/>
            </w:tcBorders>
            <w:shd w:val="clear" w:color="auto" w:fill="auto"/>
          </w:tcPr>
          <w:p w14:paraId="63395C4A" w14:textId="33D5B0FA" w:rsidR="000A0405" w:rsidRPr="00AA276F"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VALIÑA</w:t>
            </w:r>
          </w:p>
        </w:tc>
        <w:tc>
          <w:tcPr>
            <w:tcW w:w="3413" w:type="dxa"/>
            <w:tcBorders>
              <w:bottom w:val="single" w:sz="4" w:space="0" w:color="auto"/>
            </w:tcBorders>
            <w:shd w:val="clear" w:color="auto" w:fill="auto"/>
          </w:tcPr>
          <w:p w14:paraId="2A966B1C" w14:textId="27F323E3" w:rsidR="000A0405" w:rsidRPr="00AA276F" w:rsidRDefault="000A0405" w:rsidP="000A0405">
            <w:pPr>
              <w:spacing w:after="40"/>
              <w:ind w:left="-105"/>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Argentina</w:t>
            </w:r>
          </w:p>
        </w:tc>
        <w:tc>
          <w:tcPr>
            <w:tcW w:w="830" w:type="dxa"/>
            <w:tcBorders>
              <w:bottom w:val="single" w:sz="4" w:space="0" w:color="auto"/>
            </w:tcBorders>
            <w:shd w:val="clear" w:color="auto" w:fill="auto"/>
          </w:tcPr>
          <w:p w14:paraId="6797DE0C" w14:textId="35B496BA" w:rsidR="000A0405" w:rsidRPr="00AA276F" w:rsidRDefault="000A0405" w:rsidP="000A0405">
            <w:pPr>
              <w:spacing w:after="40"/>
              <w:jc w:val="center"/>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F</w:t>
            </w:r>
          </w:p>
        </w:tc>
      </w:tr>
    </w:tbl>
    <w:p w14:paraId="2B16B255" w14:textId="61D220B3" w:rsidR="000A0405" w:rsidRPr="00AA276F" w:rsidRDefault="000A0405" w:rsidP="007A5CD8">
      <w:pPr>
        <w:keepNext/>
        <w:spacing w:before="240" w:after="240"/>
        <w:jc w:val="center"/>
        <w:rPr>
          <w:rFonts w:eastAsia="Times New Roman"/>
          <w:b/>
          <w:bCs/>
          <w:color w:val="000000" w:themeColor="text1"/>
          <w:sz w:val="24"/>
          <w:szCs w:val="24"/>
          <w:highlight w:val="yellow"/>
          <w:lang w:eastAsia="en-GB"/>
        </w:rPr>
      </w:pPr>
      <w:r w:rsidRPr="009131B1">
        <w:rPr>
          <w:b/>
          <w:sz w:val="24"/>
          <w:szCs w:val="24"/>
        </w:rPr>
        <w:t>Special Rapporteur on freedom of religion or belief</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0A0405" w:rsidRPr="00AA276F" w14:paraId="50FB22B2" w14:textId="77777777" w:rsidTr="00EE04A9">
        <w:trPr>
          <w:trHeight w:val="300"/>
          <w:jc w:val="center"/>
        </w:trPr>
        <w:tc>
          <w:tcPr>
            <w:tcW w:w="2378" w:type="dxa"/>
            <w:tcBorders>
              <w:top w:val="single" w:sz="4" w:space="0" w:color="auto"/>
              <w:bottom w:val="single" w:sz="4" w:space="0" w:color="auto"/>
            </w:tcBorders>
            <w:shd w:val="clear" w:color="auto" w:fill="auto"/>
            <w:vAlign w:val="bottom"/>
          </w:tcPr>
          <w:p w14:paraId="577BDAD1" w14:textId="77777777" w:rsidR="000A0405" w:rsidRPr="00AA276F" w:rsidRDefault="000A0405" w:rsidP="00EE04A9">
            <w:pPr>
              <w:spacing w:before="120" w:after="120"/>
              <w:rPr>
                <w:rFonts w:eastAsia="Calibri"/>
                <w:b/>
                <w:color w:val="000000" w:themeColor="text1"/>
                <w:sz w:val="24"/>
                <w:szCs w:val="24"/>
              </w:rPr>
            </w:pPr>
            <w:r w:rsidRPr="00AA276F">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45866A6D" w14:textId="77777777" w:rsidR="000A0405" w:rsidRPr="00AA276F" w:rsidRDefault="000A0405" w:rsidP="00EE04A9">
            <w:pPr>
              <w:spacing w:before="120" w:after="120"/>
              <w:rPr>
                <w:rFonts w:eastAsia="Calibri"/>
                <w:b/>
                <w:color w:val="000000" w:themeColor="text1"/>
                <w:sz w:val="24"/>
                <w:szCs w:val="24"/>
              </w:rPr>
            </w:pPr>
            <w:r w:rsidRPr="00AA276F">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50ADC405" w14:textId="77777777" w:rsidR="000A0405" w:rsidRPr="00AA276F" w:rsidRDefault="000A0405" w:rsidP="00EE04A9">
            <w:pPr>
              <w:spacing w:before="120" w:after="120"/>
              <w:rPr>
                <w:rFonts w:eastAsia="Calibri"/>
                <w:b/>
                <w:color w:val="000000" w:themeColor="text1"/>
                <w:sz w:val="24"/>
                <w:szCs w:val="24"/>
              </w:rPr>
            </w:pPr>
            <w:r w:rsidRPr="00AA276F">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3545C74A" w14:textId="77777777" w:rsidR="000A0405" w:rsidRPr="00AA276F" w:rsidRDefault="000A0405" w:rsidP="00EE04A9">
            <w:pPr>
              <w:spacing w:before="120" w:after="120"/>
              <w:rPr>
                <w:rFonts w:eastAsia="Calibri"/>
                <w:b/>
                <w:color w:val="000000" w:themeColor="text1"/>
                <w:sz w:val="24"/>
                <w:szCs w:val="24"/>
              </w:rPr>
            </w:pPr>
            <w:r w:rsidRPr="00AA276F">
              <w:rPr>
                <w:rFonts w:eastAsia="Calibri"/>
                <w:b/>
                <w:color w:val="000000" w:themeColor="text1"/>
                <w:sz w:val="24"/>
                <w:szCs w:val="24"/>
              </w:rPr>
              <w:t>Gender</w:t>
            </w:r>
          </w:p>
        </w:tc>
      </w:tr>
      <w:tr w:rsidR="000A0405" w:rsidRPr="00AA276F" w14:paraId="7120D085" w14:textId="77777777" w:rsidTr="0066687F">
        <w:tblPrEx>
          <w:tblCellMar>
            <w:left w:w="108" w:type="dxa"/>
            <w:right w:w="108" w:type="dxa"/>
          </w:tblCellMar>
        </w:tblPrEx>
        <w:trPr>
          <w:trHeight w:val="300"/>
          <w:jc w:val="center"/>
        </w:trPr>
        <w:tc>
          <w:tcPr>
            <w:tcW w:w="2378" w:type="dxa"/>
            <w:shd w:val="clear" w:color="auto" w:fill="auto"/>
          </w:tcPr>
          <w:p w14:paraId="4D6EE513" w14:textId="75D12080" w:rsidR="000A0405" w:rsidRPr="00AA276F"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Bibhu</w:t>
            </w:r>
          </w:p>
        </w:tc>
        <w:tc>
          <w:tcPr>
            <w:tcW w:w="2872" w:type="dxa"/>
            <w:shd w:val="clear" w:color="auto" w:fill="auto"/>
          </w:tcPr>
          <w:p w14:paraId="3256DEA6" w14:textId="72D8D2E5" w:rsidR="000A0405" w:rsidRPr="00AA276F"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DASH</w:t>
            </w:r>
          </w:p>
        </w:tc>
        <w:tc>
          <w:tcPr>
            <w:tcW w:w="3413" w:type="dxa"/>
            <w:shd w:val="clear" w:color="auto" w:fill="auto"/>
          </w:tcPr>
          <w:p w14:paraId="49A84A7D" w14:textId="031F99E6" w:rsidR="000A0405" w:rsidRPr="00AA276F" w:rsidRDefault="000A0405" w:rsidP="000A0405">
            <w:pPr>
              <w:spacing w:after="40"/>
              <w:ind w:left="-105"/>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India</w:t>
            </w:r>
          </w:p>
        </w:tc>
        <w:tc>
          <w:tcPr>
            <w:tcW w:w="830" w:type="dxa"/>
            <w:shd w:val="clear" w:color="auto" w:fill="auto"/>
          </w:tcPr>
          <w:p w14:paraId="583E827D" w14:textId="6E5FC606" w:rsidR="000A0405" w:rsidRPr="00AA276F" w:rsidRDefault="000A0405" w:rsidP="000A0405">
            <w:pPr>
              <w:spacing w:after="40"/>
              <w:jc w:val="center"/>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M</w:t>
            </w:r>
          </w:p>
        </w:tc>
      </w:tr>
      <w:tr w:rsidR="000A0405" w:rsidRPr="00AA276F" w14:paraId="208594DE" w14:textId="77777777" w:rsidTr="00EE04A9">
        <w:tblPrEx>
          <w:tblCellMar>
            <w:left w:w="108" w:type="dxa"/>
            <w:right w:w="108" w:type="dxa"/>
          </w:tblCellMar>
        </w:tblPrEx>
        <w:trPr>
          <w:trHeight w:val="300"/>
          <w:jc w:val="center"/>
        </w:trPr>
        <w:tc>
          <w:tcPr>
            <w:tcW w:w="2378" w:type="dxa"/>
            <w:shd w:val="clear" w:color="auto" w:fill="auto"/>
          </w:tcPr>
          <w:p w14:paraId="12EC79BA" w14:textId="6B3CBA3B" w:rsidR="000A0405" w:rsidRPr="00AA276F"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Ying</w:t>
            </w:r>
          </w:p>
        </w:tc>
        <w:tc>
          <w:tcPr>
            <w:tcW w:w="2872" w:type="dxa"/>
            <w:shd w:val="clear" w:color="auto" w:fill="auto"/>
          </w:tcPr>
          <w:p w14:paraId="15068E58" w14:textId="13C1697D" w:rsidR="000A0405" w:rsidRPr="00AA276F"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GAO</w:t>
            </w:r>
          </w:p>
        </w:tc>
        <w:tc>
          <w:tcPr>
            <w:tcW w:w="3413" w:type="dxa"/>
            <w:shd w:val="clear" w:color="auto" w:fill="auto"/>
          </w:tcPr>
          <w:p w14:paraId="378F7B2B" w14:textId="7DF8A438" w:rsidR="000A0405" w:rsidRPr="00AA276F" w:rsidRDefault="000A0405" w:rsidP="000A0405">
            <w:pPr>
              <w:spacing w:after="40"/>
              <w:ind w:left="-105"/>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China</w:t>
            </w:r>
          </w:p>
        </w:tc>
        <w:tc>
          <w:tcPr>
            <w:tcW w:w="830" w:type="dxa"/>
            <w:shd w:val="clear" w:color="auto" w:fill="auto"/>
          </w:tcPr>
          <w:p w14:paraId="1674F91D" w14:textId="46C0E0F2" w:rsidR="000A0405" w:rsidRPr="00AA276F" w:rsidRDefault="000A0405" w:rsidP="000A0405">
            <w:pPr>
              <w:spacing w:after="40"/>
              <w:jc w:val="center"/>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F</w:t>
            </w:r>
          </w:p>
        </w:tc>
      </w:tr>
      <w:tr w:rsidR="000A0405" w:rsidRPr="00AA276F" w14:paraId="6897DAFD" w14:textId="77777777" w:rsidTr="00EE04A9">
        <w:tblPrEx>
          <w:tblCellMar>
            <w:left w:w="108" w:type="dxa"/>
            <w:right w:w="108" w:type="dxa"/>
          </w:tblCellMar>
        </w:tblPrEx>
        <w:trPr>
          <w:trHeight w:val="300"/>
          <w:jc w:val="center"/>
        </w:trPr>
        <w:tc>
          <w:tcPr>
            <w:tcW w:w="2378" w:type="dxa"/>
            <w:shd w:val="clear" w:color="auto" w:fill="auto"/>
          </w:tcPr>
          <w:p w14:paraId="3FACDF7E" w14:textId="70826D44" w:rsidR="000A0405" w:rsidRPr="00AA276F" w:rsidRDefault="000A0405" w:rsidP="000A0405">
            <w:pPr>
              <w:spacing w:after="40"/>
              <w:ind w:left="-105"/>
              <w:rPr>
                <w:rFonts w:eastAsia="Times New Roman"/>
                <w:bCs/>
                <w:color w:val="0D0D0D" w:themeColor="text1" w:themeTint="F2"/>
                <w:sz w:val="24"/>
                <w:szCs w:val="24"/>
                <w:lang w:eastAsia="en-GB"/>
              </w:rPr>
            </w:pPr>
            <w:proofErr w:type="spellStart"/>
            <w:r w:rsidRPr="000A0405">
              <w:rPr>
                <w:rFonts w:eastAsia="Times New Roman"/>
                <w:bCs/>
                <w:color w:val="0D0D0D" w:themeColor="text1" w:themeTint="F2"/>
                <w:sz w:val="24"/>
                <w:szCs w:val="24"/>
                <w:lang w:eastAsia="en-GB"/>
              </w:rPr>
              <w:t>Nazila</w:t>
            </w:r>
            <w:proofErr w:type="spellEnd"/>
          </w:p>
        </w:tc>
        <w:tc>
          <w:tcPr>
            <w:tcW w:w="2872" w:type="dxa"/>
            <w:shd w:val="clear" w:color="auto" w:fill="auto"/>
          </w:tcPr>
          <w:p w14:paraId="6606AC41" w14:textId="56A6C33C" w:rsidR="000A0405" w:rsidRPr="00AA276F"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GHANEA</w:t>
            </w:r>
          </w:p>
        </w:tc>
        <w:tc>
          <w:tcPr>
            <w:tcW w:w="3413" w:type="dxa"/>
            <w:shd w:val="clear" w:color="auto" w:fill="auto"/>
          </w:tcPr>
          <w:p w14:paraId="290B1E65" w14:textId="569CC69D" w:rsidR="000A0405" w:rsidRPr="00AA276F" w:rsidRDefault="000A0405" w:rsidP="000A0405">
            <w:pPr>
              <w:spacing w:after="40"/>
              <w:ind w:left="-105"/>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Islamic Republic of Iran</w:t>
            </w:r>
          </w:p>
        </w:tc>
        <w:tc>
          <w:tcPr>
            <w:tcW w:w="830" w:type="dxa"/>
            <w:shd w:val="clear" w:color="auto" w:fill="auto"/>
          </w:tcPr>
          <w:p w14:paraId="2A99C7EF" w14:textId="577C4B80" w:rsidR="000A0405" w:rsidRPr="00AA276F" w:rsidRDefault="000A0405" w:rsidP="000A0405">
            <w:pPr>
              <w:spacing w:after="40"/>
              <w:jc w:val="center"/>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F</w:t>
            </w:r>
          </w:p>
        </w:tc>
      </w:tr>
      <w:tr w:rsidR="000A0405" w:rsidRPr="00AA276F" w14:paraId="3FCA30C5" w14:textId="77777777" w:rsidTr="00EE04A9">
        <w:tblPrEx>
          <w:tblCellMar>
            <w:left w:w="108" w:type="dxa"/>
            <w:right w:w="108" w:type="dxa"/>
          </w:tblCellMar>
        </w:tblPrEx>
        <w:trPr>
          <w:trHeight w:val="300"/>
          <w:jc w:val="center"/>
        </w:trPr>
        <w:tc>
          <w:tcPr>
            <w:tcW w:w="2378" w:type="dxa"/>
            <w:shd w:val="clear" w:color="auto" w:fill="auto"/>
          </w:tcPr>
          <w:p w14:paraId="24B8FA79" w14:textId="56695EDE" w:rsidR="000A0405" w:rsidRPr="00AA276F" w:rsidRDefault="000A0405" w:rsidP="000A0405">
            <w:pPr>
              <w:spacing w:after="40"/>
              <w:ind w:left="-105"/>
              <w:rPr>
                <w:rFonts w:eastAsia="Times New Roman"/>
                <w:bCs/>
                <w:color w:val="0D0D0D" w:themeColor="text1" w:themeTint="F2"/>
                <w:sz w:val="24"/>
                <w:szCs w:val="24"/>
                <w:lang w:eastAsia="en-GB"/>
              </w:rPr>
            </w:pPr>
            <w:proofErr w:type="spellStart"/>
            <w:r w:rsidRPr="000A0405">
              <w:rPr>
                <w:rFonts w:eastAsia="Times New Roman"/>
                <w:bCs/>
                <w:color w:val="0D0D0D" w:themeColor="text1" w:themeTint="F2"/>
                <w:sz w:val="24"/>
                <w:szCs w:val="24"/>
                <w:lang w:eastAsia="en-GB"/>
              </w:rPr>
              <w:t>Satvinder</w:t>
            </w:r>
            <w:proofErr w:type="spellEnd"/>
          </w:p>
        </w:tc>
        <w:tc>
          <w:tcPr>
            <w:tcW w:w="2872" w:type="dxa"/>
            <w:shd w:val="clear" w:color="auto" w:fill="auto"/>
          </w:tcPr>
          <w:p w14:paraId="676DB046" w14:textId="23693DAC" w:rsidR="000A0405" w:rsidRPr="00AA276F"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JUSS</w:t>
            </w:r>
          </w:p>
        </w:tc>
        <w:tc>
          <w:tcPr>
            <w:tcW w:w="3413" w:type="dxa"/>
            <w:shd w:val="clear" w:color="auto" w:fill="auto"/>
          </w:tcPr>
          <w:p w14:paraId="76104FBC" w14:textId="176FACDA" w:rsidR="000A0405" w:rsidRPr="00AA276F" w:rsidRDefault="000A0405" w:rsidP="000A0405">
            <w:pPr>
              <w:spacing w:after="40"/>
              <w:ind w:left="-105"/>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United Kingdom of Great Britain and Northern Ireland</w:t>
            </w:r>
          </w:p>
        </w:tc>
        <w:tc>
          <w:tcPr>
            <w:tcW w:w="830" w:type="dxa"/>
            <w:shd w:val="clear" w:color="auto" w:fill="auto"/>
          </w:tcPr>
          <w:p w14:paraId="6ACFC51F" w14:textId="3246F7F8" w:rsidR="000A0405" w:rsidRPr="00AA276F" w:rsidRDefault="000A0405" w:rsidP="000A0405">
            <w:pPr>
              <w:spacing w:after="40"/>
              <w:jc w:val="center"/>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M</w:t>
            </w:r>
          </w:p>
        </w:tc>
      </w:tr>
      <w:tr w:rsidR="000A0405" w:rsidRPr="00AA276F" w14:paraId="2FB99F99" w14:textId="77777777" w:rsidTr="00EE04A9">
        <w:tblPrEx>
          <w:tblCellMar>
            <w:left w:w="108" w:type="dxa"/>
            <w:right w:w="108" w:type="dxa"/>
          </w:tblCellMar>
        </w:tblPrEx>
        <w:trPr>
          <w:trHeight w:val="300"/>
          <w:jc w:val="center"/>
        </w:trPr>
        <w:tc>
          <w:tcPr>
            <w:tcW w:w="2378" w:type="dxa"/>
            <w:shd w:val="clear" w:color="auto" w:fill="auto"/>
          </w:tcPr>
          <w:p w14:paraId="4ABDCECE" w14:textId="67A3B796" w:rsidR="000A0405" w:rsidRPr="00AA276F" w:rsidRDefault="000A0405" w:rsidP="000A0405">
            <w:pPr>
              <w:spacing w:after="40"/>
              <w:ind w:left="-105"/>
              <w:rPr>
                <w:rFonts w:eastAsia="Times New Roman"/>
                <w:bCs/>
                <w:color w:val="0D0D0D" w:themeColor="text1" w:themeTint="F2"/>
                <w:sz w:val="24"/>
                <w:szCs w:val="24"/>
                <w:lang w:eastAsia="en-GB"/>
              </w:rPr>
            </w:pPr>
            <w:proofErr w:type="spellStart"/>
            <w:r w:rsidRPr="000A0405">
              <w:rPr>
                <w:rFonts w:eastAsia="Times New Roman"/>
                <w:bCs/>
                <w:color w:val="0D0D0D" w:themeColor="text1" w:themeTint="F2"/>
                <w:sz w:val="24"/>
                <w:szCs w:val="24"/>
                <w:lang w:eastAsia="en-GB"/>
              </w:rPr>
              <w:t>Junyan</w:t>
            </w:r>
            <w:proofErr w:type="spellEnd"/>
          </w:p>
        </w:tc>
        <w:tc>
          <w:tcPr>
            <w:tcW w:w="2872" w:type="dxa"/>
            <w:shd w:val="clear" w:color="auto" w:fill="auto"/>
          </w:tcPr>
          <w:p w14:paraId="6EB39B7C" w14:textId="0EC6F52C" w:rsidR="000A0405" w:rsidRPr="00AA276F"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LIANG</w:t>
            </w:r>
          </w:p>
        </w:tc>
        <w:tc>
          <w:tcPr>
            <w:tcW w:w="3413" w:type="dxa"/>
            <w:shd w:val="clear" w:color="auto" w:fill="auto"/>
          </w:tcPr>
          <w:p w14:paraId="7B60DE67" w14:textId="01B8603F" w:rsidR="000A0405" w:rsidRPr="00AA276F" w:rsidRDefault="000A0405" w:rsidP="000A0405">
            <w:pPr>
              <w:spacing w:after="40"/>
              <w:ind w:left="-105"/>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China</w:t>
            </w:r>
          </w:p>
        </w:tc>
        <w:tc>
          <w:tcPr>
            <w:tcW w:w="830" w:type="dxa"/>
            <w:shd w:val="clear" w:color="auto" w:fill="auto"/>
          </w:tcPr>
          <w:p w14:paraId="4E410715" w14:textId="1950FA66" w:rsidR="000A0405" w:rsidRPr="00AA276F" w:rsidRDefault="000A0405" w:rsidP="000A0405">
            <w:pPr>
              <w:spacing w:after="40"/>
              <w:jc w:val="center"/>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F</w:t>
            </w:r>
          </w:p>
        </w:tc>
      </w:tr>
      <w:tr w:rsidR="000A0405" w:rsidRPr="00AA276F" w14:paraId="1250437B" w14:textId="77777777" w:rsidTr="0066687F">
        <w:tblPrEx>
          <w:tblCellMar>
            <w:left w:w="108" w:type="dxa"/>
            <w:right w:w="108" w:type="dxa"/>
          </w:tblCellMar>
        </w:tblPrEx>
        <w:trPr>
          <w:trHeight w:val="300"/>
          <w:jc w:val="center"/>
        </w:trPr>
        <w:tc>
          <w:tcPr>
            <w:tcW w:w="2378" w:type="dxa"/>
            <w:shd w:val="clear" w:color="auto" w:fill="auto"/>
          </w:tcPr>
          <w:p w14:paraId="7F2C8ACB" w14:textId="52A2E6A9" w:rsidR="000A0405" w:rsidRPr="00AA276F"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Lina</w:t>
            </w:r>
          </w:p>
        </w:tc>
        <w:tc>
          <w:tcPr>
            <w:tcW w:w="2872" w:type="dxa"/>
            <w:shd w:val="clear" w:color="auto" w:fill="auto"/>
          </w:tcPr>
          <w:p w14:paraId="6AD58242" w14:textId="4E77B670" w:rsidR="000A0405" w:rsidRPr="00AA276F"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MA</w:t>
            </w:r>
          </w:p>
        </w:tc>
        <w:tc>
          <w:tcPr>
            <w:tcW w:w="3413" w:type="dxa"/>
            <w:shd w:val="clear" w:color="auto" w:fill="auto"/>
          </w:tcPr>
          <w:p w14:paraId="1BF30934" w14:textId="619EC6BE" w:rsidR="000A0405" w:rsidRPr="00AA276F" w:rsidRDefault="000A0405" w:rsidP="000A0405">
            <w:pPr>
              <w:spacing w:after="40"/>
              <w:ind w:left="-105"/>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China</w:t>
            </w:r>
          </w:p>
        </w:tc>
        <w:tc>
          <w:tcPr>
            <w:tcW w:w="830" w:type="dxa"/>
            <w:shd w:val="clear" w:color="auto" w:fill="auto"/>
          </w:tcPr>
          <w:p w14:paraId="55B4C0AB" w14:textId="233B61FC" w:rsidR="000A0405" w:rsidRPr="00AA276F" w:rsidRDefault="000A0405" w:rsidP="000A0405">
            <w:pPr>
              <w:spacing w:after="40"/>
              <w:jc w:val="center"/>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F</w:t>
            </w:r>
          </w:p>
        </w:tc>
      </w:tr>
      <w:tr w:rsidR="000A0405" w:rsidRPr="00AA276F" w14:paraId="1E4E42CB" w14:textId="77777777" w:rsidTr="0066687F">
        <w:tblPrEx>
          <w:tblCellMar>
            <w:left w:w="108" w:type="dxa"/>
            <w:right w:w="108" w:type="dxa"/>
          </w:tblCellMar>
        </w:tblPrEx>
        <w:trPr>
          <w:trHeight w:val="300"/>
          <w:jc w:val="center"/>
        </w:trPr>
        <w:tc>
          <w:tcPr>
            <w:tcW w:w="2378" w:type="dxa"/>
            <w:shd w:val="clear" w:color="auto" w:fill="auto"/>
          </w:tcPr>
          <w:p w14:paraId="329ED240" w14:textId="3B653924" w:rsidR="000A0405" w:rsidRPr="000A0405" w:rsidRDefault="000A0405" w:rsidP="000A0405">
            <w:pPr>
              <w:spacing w:after="40"/>
              <w:ind w:left="-105"/>
              <w:rPr>
                <w:rFonts w:eastAsia="Times New Roman"/>
                <w:bCs/>
                <w:color w:val="0D0D0D" w:themeColor="text1" w:themeTint="F2"/>
                <w:sz w:val="24"/>
                <w:szCs w:val="24"/>
                <w:lang w:eastAsia="en-GB"/>
              </w:rPr>
            </w:pPr>
            <w:proofErr w:type="spellStart"/>
            <w:r w:rsidRPr="000A0405">
              <w:rPr>
                <w:rFonts w:eastAsia="Times New Roman"/>
                <w:bCs/>
                <w:color w:val="0D0D0D" w:themeColor="text1" w:themeTint="F2"/>
                <w:sz w:val="24"/>
                <w:szCs w:val="24"/>
                <w:lang w:eastAsia="en-GB"/>
              </w:rPr>
              <w:t>Jihong</w:t>
            </w:r>
            <w:proofErr w:type="spellEnd"/>
          </w:p>
        </w:tc>
        <w:tc>
          <w:tcPr>
            <w:tcW w:w="2872" w:type="dxa"/>
            <w:shd w:val="clear" w:color="auto" w:fill="auto"/>
          </w:tcPr>
          <w:p w14:paraId="11F4B21A" w14:textId="354DFA49"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MO</w:t>
            </w:r>
          </w:p>
        </w:tc>
        <w:tc>
          <w:tcPr>
            <w:tcW w:w="3413" w:type="dxa"/>
            <w:shd w:val="clear" w:color="auto" w:fill="auto"/>
          </w:tcPr>
          <w:p w14:paraId="7361428B" w14:textId="0B87A50E"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China</w:t>
            </w:r>
          </w:p>
        </w:tc>
        <w:tc>
          <w:tcPr>
            <w:tcW w:w="830" w:type="dxa"/>
            <w:shd w:val="clear" w:color="auto" w:fill="auto"/>
          </w:tcPr>
          <w:p w14:paraId="7542CA0D" w14:textId="6DD3B817" w:rsidR="000A0405" w:rsidRPr="000A0405" w:rsidRDefault="000A0405" w:rsidP="000A0405">
            <w:pPr>
              <w:spacing w:after="40"/>
              <w:jc w:val="center"/>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M</w:t>
            </w:r>
          </w:p>
        </w:tc>
      </w:tr>
      <w:tr w:rsidR="000A0405" w:rsidRPr="00AA276F" w14:paraId="7802D2A3" w14:textId="77777777" w:rsidTr="0066687F">
        <w:tblPrEx>
          <w:tblCellMar>
            <w:left w:w="108" w:type="dxa"/>
            <w:right w:w="108" w:type="dxa"/>
          </w:tblCellMar>
        </w:tblPrEx>
        <w:trPr>
          <w:trHeight w:val="300"/>
          <w:jc w:val="center"/>
        </w:trPr>
        <w:tc>
          <w:tcPr>
            <w:tcW w:w="2378" w:type="dxa"/>
            <w:shd w:val="clear" w:color="auto" w:fill="auto"/>
          </w:tcPr>
          <w:p w14:paraId="3DE1D93E" w14:textId="1F57A36A" w:rsidR="000A0405" w:rsidRPr="000A0405" w:rsidRDefault="000A0405" w:rsidP="000A0405">
            <w:pPr>
              <w:spacing w:after="40"/>
              <w:ind w:left="-105"/>
              <w:rPr>
                <w:rFonts w:eastAsia="Times New Roman"/>
                <w:bCs/>
                <w:color w:val="0D0D0D" w:themeColor="text1" w:themeTint="F2"/>
                <w:sz w:val="24"/>
                <w:szCs w:val="24"/>
                <w:lang w:eastAsia="en-GB"/>
              </w:rPr>
            </w:pPr>
            <w:proofErr w:type="spellStart"/>
            <w:r w:rsidRPr="000A0405">
              <w:rPr>
                <w:rFonts w:eastAsia="Times New Roman"/>
                <w:bCs/>
                <w:color w:val="0D0D0D" w:themeColor="text1" w:themeTint="F2"/>
                <w:sz w:val="24"/>
                <w:szCs w:val="24"/>
                <w:lang w:eastAsia="en-GB"/>
              </w:rPr>
              <w:t>Amna</w:t>
            </w:r>
            <w:proofErr w:type="spellEnd"/>
          </w:p>
        </w:tc>
        <w:tc>
          <w:tcPr>
            <w:tcW w:w="2872" w:type="dxa"/>
            <w:shd w:val="clear" w:color="auto" w:fill="auto"/>
          </w:tcPr>
          <w:p w14:paraId="1C57E7AF" w14:textId="0024D814"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NAZIR</w:t>
            </w:r>
          </w:p>
        </w:tc>
        <w:tc>
          <w:tcPr>
            <w:tcW w:w="3413" w:type="dxa"/>
            <w:shd w:val="clear" w:color="auto" w:fill="auto"/>
          </w:tcPr>
          <w:p w14:paraId="735FD4FA" w14:textId="20821E15"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United Kingdom of Great Britain and Northern Ireland</w:t>
            </w:r>
          </w:p>
        </w:tc>
        <w:tc>
          <w:tcPr>
            <w:tcW w:w="830" w:type="dxa"/>
            <w:shd w:val="clear" w:color="auto" w:fill="auto"/>
          </w:tcPr>
          <w:p w14:paraId="3E7A61B3" w14:textId="3AC8C28E" w:rsidR="000A0405" w:rsidRPr="000A0405" w:rsidRDefault="000A0405" w:rsidP="000A0405">
            <w:pPr>
              <w:spacing w:after="40"/>
              <w:jc w:val="center"/>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F</w:t>
            </w:r>
          </w:p>
        </w:tc>
      </w:tr>
      <w:tr w:rsidR="000A0405" w:rsidRPr="00AA276F" w14:paraId="46762DCD" w14:textId="77777777" w:rsidTr="0066687F">
        <w:tblPrEx>
          <w:tblCellMar>
            <w:left w:w="108" w:type="dxa"/>
            <w:right w:w="108" w:type="dxa"/>
          </w:tblCellMar>
        </w:tblPrEx>
        <w:trPr>
          <w:trHeight w:val="300"/>
          <w:jc w:val="center"/>
        </w:trPr>
        <w:tc>
          <w:tcPr>
            <w:tcW w:w="2378" w:type="dxa"/>
            <w:shd w:val="clear" w:color="auto" w:fill="auto"/>
          </w:tcPr>
          <w:p w14:paraId="6FE8418B" w14:textId="3EC7F7AD" w:rsidR="000A0405" w:rsidRPr="000A0405" w:rsidRDefault="000A0405" w:rsidP="000A0405">
            <w:pPr>
              <w:spacing w:after="40"/>
              <w:ind w:left="-105"/>
              <w:rPr>
                <w:rFonts w:eastAsia="Times New Roman"/>
                <w:bCs/>
                <w:color w:val="0D0D0D" w:themeColor="text1" w:themeTint="F2"/>
                <w:sz w:val="24"/>
                <w:szCs w:val="24"/>
                <w:lang w:eastAsia="en-GB"/>
              </w:rPr>
            </w:pPr>
            <w:proofErr w:type="spellStart"/>
            <w:r w:rsidRPr="000A0405">
              <w:rPr>
                <w:rFonts w:eastAsia="Times New Roman"/>
                <w:bCs/>
                <w:color w:val="0D0D0D" w:themeColor="text1" w:themeTint="F2"/>
                <w:sz w:val="24"/>
                <w:szCs w:val="24"/>
                <w:lang w:eastAsia="en-GB"/>
              </w:rPr>
              <w:t>Ewelina</w:t>
            </w:r>
            <w:proofErr w:type="spellEnd"/>
            <w:r w:rsidRPr="000A0405">
              <w:rPr>
                <w:rFonts w:eastAsia="Times New Roman"/>
                <w:bCs/>
                <w:color w:val="0D0D0D" w:themeColor="text1" w:themeTint="F2"/>
                <w:sz w:val="24"/>
                <w:szCs w:val="24"/>
                <w:lang w:eastAsia="en-GB"/>
              </w:rPr>
              <w:t xml:space="preserve"> U.</w:t>
            </w:r>
          </w:p>
        </w:tc>
        <w:tc>
          <w:tcPr>
            <w:tcW w:w="2872" w:type="dxa"/>
            <w:shd w:val="clear" w:color="auto" w:fill="auto"/>
          </w:tcPr>
          <w:p w14:paraId="3C275706" w14:textId="18757866"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OCHAB</w:t>
            </w:r>
          </w:p>
        </w:tc>
        <w:tc>
          <w:tcPr>
            <w:tcW w:w="3413" w:type="dxa"/>
            <w:shd w:val="clear" w:color="auto" w:fill="auto"/>
          </w:tcPr>
          <w:p w14:paraId="4C425FD0" w14:textId="6D989EA5"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Poland</w:t>
            </w:r>
          </w:p>
        </w:tc>
        <w:tc>
          <w:tcPr>
            <w:tcW w:w="830" w:type="dxa"/>
            <w:shd w:val="clear" w:color="auto" w:fill="auto"/>
          </w:tcPr>
          <w:p w14:paraId="29629837" w14:textId="130B059F" w:rsidR="000A0405" w:rsidRPr="000A0405" w:rsidRDefault="000A0405" w:rsidP="000A0405">
            <w:pPr>
              <w:spacing w:after="40"/>
              <w:jc w:val="center"/>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F</w:t>
            </w:r>
          </w:p>
        </w:tc>
      </w:tr>
      <w:tr w:rsidR="000A0405" w:rsidRPr="00AA276F" w14:paraId="5FA7D2FB" w14:textId="77777777" w:rsidTr="0066687F">
        <w:tblPrEx>
          <w:tblCellMar>
            <w:left w:w="108" w:type="dxa"/>
            <w:right w:w="108" w:type="dxa"/>
          </w:tblCellMar>
        </w:tblPrEx>
        <w:trPr>
          <w:trHeight w:val="300"/>
          <w:jc w:val="center"/>
        </w:trPr>
        <w:tc>
          <w:tcPr>
            <w:tcW w:w="2378" w:type="dxa"/>
            <w:shd w:val="clear" w:color="auto" w:fill="auto"/>
          </w:tcPr>
          <w:p w14:paraId="51A235E6" w14:textId="4455D720"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Rosemarie</w:t>
            </w:r>
          </w:p>
        </w:tc>
        <w:tc>
          <w:tcPr>
            <w:tcW w:w="2872" w:type="dxa"/>
            <w:shd w:val="clear" w:color="auto" w:fill="auto"/>
          </w:tcPr>
          <w:p w14:paraId="56FA87D4" w14:textId="2C2ACEB4"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PARRIS RICHTER</w:t>
            </w:r>
          </w:p>
        </w:tc>
        <w:tc>
          <w:tcPr>
            <w:tcW w:w="3413" w:type="dxa"/>
            <w:shd w:val="clear" w:color="auto" w:fill="auto"/>
          </w:tcPr>
          <w:p w14:paraId="6439B099" w14:textId="01488E56"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Canada</w:t>
            </w:r>
          </w:p>
        </w:tc>
        <w:tc>
          <w:tcPr>
            <w:tcW w:w="830" w:type="dxa"/>
            <w:shd w:val="clear" w:color="auto" w:fill="auto"/>
          </w:tcPr>
          <w:p w14:paraId="1438BC98" w14:textId="57891C88" w:rsidR="000A0405" w:rsidRPr="000A0405" w:rsidRDefault="000A0405" w:rsidP="000A0405">
            <w:pPr>
              <w:spacing w:after="40"/>
              <w:jc w:val="center"/>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F</w:t>
            </w:r>
          </w:p>
        </w:tc>
      </w:tr>
      <w:tr w:rsidR="000A0405" w:rsidRPr="00AA276F" w14:paraId="67783D10" w14:textId="77777777" w:rsidTr="0066687F">
        <w:tblPrEx>
          <w:tblCellMar>
            <w:left w:w="108" w:type="dxa"/>
            <w:right w:w="108" w:type="dxa"/>
          </w:tblCellMar>
        </w:tblPrEx>
        <w:trPr>
          <w:trHeight w:val="300"/>
          <w:jc w:val="center"/>
        </w:trPr>
        <w:tc>
          <w:tcPr>
            <w:tcW w:w="2378" w:type="dxa"/>
            <w:shd w:val="clear" w:color="auto" w:fill="auto"/>
          </w:tcPr>
          <w:p w14:paraId="2394F695" w14:textId="0ACB880D"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Louis Robert</w:t>
            </w:r>
          </w:p>
        </w:tc>
        <w:tc>
          <w:tcPr>
            <w:tcW w:w="2872" w:type="dxa"/>
            <w:shd w:val="clear" w:color="auto" w:fill="auto"/>
          </w:tcPr>
          <w:p w14:paraId="24C47C4F" w14:textId="3D2F0A27"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SENGHOR</w:t>
            </w:r>
          </w:p>
        </w:tc>
        <w:tc>
          <w:tcPr>
            <w:tcW w:w="3413" w:type="dxa"/>
            <w:shd w:val="clear" w:color="auto" w:fill="auto"/>
          </w:tcPr>
          <w:p w14:paraId="20E1B5CC" w14:textId="50A5532F"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Senegal</w:t>
            </w:r>
          </w:p>
        </w:tc>
        <w:tc>
          <w:tcPr>
            <w:tcW w:w="830" w:type="dxa"/>
            <w:shd w:val="clear" w:color="auto" w:fill="auto"/>
          </w:tcPr>
          <w:p w14:paraId="0E081773" w14:textId="717503D1" w:rsidR="000A0405" w:rsidRPr="000A0405" w:rsidRDefault="000A0405" w:rsidP="000A0405">
            <w:pPr>
              <w:spacing w:after="40"/>
              <w:jc w:val="center"/>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M</w:t>
            </w:r>
          </w:p>
        </w:tc>
      </w:tr>
      <w:tr w:rsidR="000A0405" w:rsidRPr="00AA276F" w14:paraId="154B2C70" w14:textId="77777777" w:rsidTr="0066687F">
        <w:tblPrEx>
          <w:tblCellMar>
            <w:left w:w="108" w:type="dxa"/>
            <w:right w:w="108" w:type="dxa"/>
          </w:tblCellMar>
        </w:tblPrEx>
        <w:trPr>
          <w:trHeight w:val="300"/>
          <w:jc w:val="center"/>
        </w:trPr>
        <w:tc>
          <w:tcPr>
            <w:tcW w:w="2378" w:type="dxa"/>
            <w:shd w:val="clear" w:color="auto" w:fill="auto"/>
          </w:tcPr>
          <w:p w14:paraId="59F83B25" w14:textId="7FF48ABE" w:rsidR="000A0405" w:rsidRPr="000A0405" w:rsidRDefault="000A0405" w:rsidP="000A0405">
            <w:pPr>
              <w:spacing w:after="40"/>
              <w:ind w:left="-105"/>
              <w:rPr>
                <w:rFonts w:eastAsia="Times New Roman"/>
                <w:bCs/>
                <w:color w:val="0D0D0D" w:themeColor="text1" w:themeTint="F2"/>
                <w:sz w:val="24"/>
                <w:szCs w:val="24"/>
                <w:lang w:eastAsia="en-GB"/>
              </w:rPr>
            </w:pPr>
            <w:proofErr w:type="spellStart"/>
            <w:r w:rsidRPr="000A0405">
              <w:rPr>
                <w:rFonts w:eastAsia="Times New Roman"/>
                <w:bCs/>
                <w:color w:val="0D0D0D" w:themeColor="text1" w:themeTint="F2"/>
                <w:sz w:val="24"/>
                <w:szCs w:val="24"/>
                <w:lang w:eastAsia="en-GB"/>
              </w:rPr>
              <w:t>Drolma</w:t>
            </w:r>
            <w:proofErr w:type="spellEnd"/>
          </w:p>
        </w:tc>
        <w:tc>
          <w:tcPr>
            <w:tcW w:w="2872" w:type="dxa"/>
            <w:shd w:val="clear" w:color="auto" w:fill="auto"/>
          </w:tcPr>
          <w:p w14:paraId="2301F028" w14:textId="637B94DB"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SONAM</w:t>
            </w:r>
          </w:p>
        </w:tc>
        <w:tc>
          <w:tcPr>
            <w:tcW w:w="3413" w:type="dxa"/>
            <w:shd w:val="clear" w:color="auto" w:fill="auto"/>
          </w:tcPr>
          <w:p w14:paraId="1C66EFB9" w14:textId="170A7CE3"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China</w:t>
            </w:r>
          </w:p>
        </w:tc>
        <w:tc>
          <w:tcPr>
            <w:tcW w:w="830" w:type="dxa"/>
            <w:shd w:val="clear" w:color="auto" w:fill="auto"/>
          </w:tcPr>
          <w:p w14:paraId="340740BC" w14:textId="0865D674" w:rsidR="000A0405" w:rsidRPr="000A0405" w:rsidRDefault="000A0405" w:rsidP="000A0405">
            <w:pPr>
              <w:spacing w:after="40"/>
              <w:jc w:val="center"/>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F</w:t>
            </w:r>
          </w:p>
        </w:tc>
      </w:tr>
      <w:tr w:rsidR="000A0405" w:rsidRPr="00AA276F" w14:paraId="63951184" w14:textId="77777777" w:rsidTr="0066687F">
        <w:tblPrEx>
          <w:tblCellMar>
            <w:left w:w="108" w:type="dxa"/>
            <w:right w:w="108" w:type="dxa"/>
          </w:tblCellMar>
        </w:tblPrEx>
        <w:trPr>
          <w:trHeight w:val="300"/>
          <w:jc w:val="center"/>
        </w:trPr>
        <w:tc>
          <w:tcPr>
            <w:tcW w:w="2378" w:type="dxa"/>
            <w:shd w:val="clear" w:color="auto" w:fill="auto"/>
          </w:tcPr>
          <w:p w14:paraId="18EFE529" w14:textId="68CDD203" w:rsidR="000A0405" w:rsidRPr="000A0405" w:rsidRDefault="000A0405" w:rsidP="000A0405">
            <w:pPr>
              <w:spacing w:after="40"/>
              <w:ind w:left="-105"/>
              <w:rPr>
                <w:rFonts w:eastAsia="Times New Roman"/>
                <w:bCs/>
                <w:color w:val="0D0D0D" w:themeColor="text1" w:themeTint="F2"/>
                <w:sz w:val="24"/>
                <w:szCs w:val="24"/>
                <w:lang w:eastAsia="en-GB"/>
              </w:rPr>
            </w:pPr>
            <w:proofErr w:type="spellStart"/>
            <w:r w:rsidRPr="000A0405">
              <w:rPr>
                <w:rFonts w:eastAsia="Times New Roman"/>
                <w:bCs/>
                <w:color w:val="0D0D0D" w:themeColor="text1" w:themeTint="F2"/>
                <w:sz w:val="24"/>
                <w:szCs w:val="24"/>
                <w:lang w:eastAsia="en-GB"/>
              </w:rPr>
              <w:t>Denakpon</w:t>
            </w:r>
            <w:proofErr w:type="spellEnd"/>
          </w:p>
        </w:tc>
        <w:tc>
          <w:tcPr>
            <w:tcW w:w="2872" w:type="dxa"/>
            <w:shd w:val="clear" w:color="auto" w:fill="auto"/>
          </w:tcPr>
          <w:p w14:paraId="463720AC" w14:textId="3AFEADDC"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TCHOBO</w:t>
            </w:r>
          </w:p>
        </w:tc>
        <w:tc>
          <w:tcPr>
            <w:tcW w:w="3413" w:type="dxa"/>
            <w:shd w:val="clear" w:color="auto" w:fill="auto"/>
          </w:tcPr>
          <w:p w14:paraId="4BED4AF6" w14:textId="5760928F"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United States of America</w:t>
            </w:r>
          </w:p>
        </w:tc>
        <w:tc>
          <w:tcPr>
            <w:tcW w:w="830" w:type="dxa"/>
            <w:shd w:val="clear" w:color="auto" w:fill="auto"/>
          </w:tcPr>
          <w:p w14:paraId="6961AF75" w14:textId="2EE35649" w:rsidR="000A0405" w:rsidRPr="000A0405" w:rsidRDefault="000A0405" w:rsidP="000A0405">
            <w:pPr>
              <w:spacing w:after="40"/>
              <w:jc w:val="center"/>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M</w:t>
            </w:r>
          </w:p>
        </w:tc>
      </w:tr>
      <w:tr w:rsidR="000A0405" w:rsidRPr="00AA276F" w14:paraId="524C4867" w14:textId="77777777" w:rsidTr="0066687F">
        <w:tblPrEx>
          <w:tblCellMar>
            <w:left w:w="108" w:type="dxa"/>
            <w:right w:w="108" w:type="dxa"/>
          </w:tblCellMar>
        </w:tblPrEx>
        <w:trPr>
          <w:trHeight w:val="300"/>
          <w:jc w:val="center"/>
        </w:trPr>
        <w:tc>
          <w:tcPr>
            <w:tcW w:w="2378" w:type="dxa"/>
            <w:shd w:val="clear" w:color="auto" w:fill="auto"/>
          </w:tcPr>
          <w:p w14:paraId="0F22B37A" w14:textId="53828B55"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Knox</w:t>
            </w:r>
          </w:p>
        </w:tc>
        <w:tc>
          <w:tcPr>
            <w:tcW w:w="2872" w:type="dxa"/>
            <w:shd w:val="clear" w:color="auto" w:fill="auto"/>
          </w:tcPr>
          <w:p w14:paraId="414C0E2F" w14:textId="522815A4"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THAMES</w:t>
            </w:r>
          </w:p>
        </w:tc>
        <w:tc>
          <w:tcPr>
            <w:tcW w:w="3413" w:type="dxa"/>
            <w:shd w:val="clear" w:color="auto" w:fill="auto"/>
          </w:tcPr>
          <w:p w14:paraId="1DC90A20" w14:textId="66D325A5"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United States of America</w:t>
            </w:r>
          </w:p>
        </w:tc>
        <w:tc>
          <w:tcPr>
            <w:tcW w:w="830" w:type="dxa"/>
            <w:shd w:val="clear" w:color="auto" w:fill="auto"/>
          </w:tcPr>
          <w:p w14:paraId="44963A6D" w14:textId="4D580874" w:rsidR="000A0405" w:rsidRPr="000A0405" w:rsidRDefault="000A0405" w:rsidP="000A0405">
            <w:pPr>
              <w:spacing w:after="40"/>
              <w:jc w:val="center"/>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M</w:t>
            </w:r>
          </w:p>
        </w:tc>
      </w:tr>
      <w:tr w:rsidR="000A0405" w:rsidRPr="00AA276F" w14:paraId="41266169" w14:textId="77777777" w:rsidTr="0066687F">
        <w:tblPrEx>
          <w:tblCellMar>
            <w:left w:w="108" w:type="dxa"/>
            <w:right w:w="108" w:type="dxa"/>
          </w:tblCellMar>
        </w:tblPrEx>
        <w:trPr>
          <w:trHeight w:val="300"/>
          <w:jc w:val="center"/>
        </w:trPr>
        <w:tc>
          <w:tcPr>
            <w:tcW w:w="2378" w:type="dxa"/>
            <w:shd w:val="clear" w:color="auto" w:fill="auto"/>
          </w:tcPr>
          <w:p w14:paraId="7EDE1093" w14:textId="7873C292" w:rsidR="000A0405" w:rsidRPr="000A0405" w:rsidRDefault="000A0405" w:rsidP="000A0405">
            <w:pPr>
              <w:spacing w:after="40"/>
              <w:ind w:left="-105"/>
              <w:rPr>
                <w:rFonts w:eastAsia="Times New Roman"/>
                <w:bCs/>
                <w:color w:val="0D0D0D" w:themeColor="text1" w:themeTint="F2"/>
                <w:sz w:val="24"/>
                <w:szCs w:val="24"/>
                <w:lang w:eastAsia="en-GB"/>
              </w:rPr>
            </w:pPr>
            <w:proofErr w:type="spellStart"/>
            <w:r w:rsidRPr="000A0405">
              <w:rPr>
                <w:rFonts w:eastAsia="Times New Roman"/>
                <w:bCs/>
                <w:color w:val="0D0D0D" w:themeColor="text1" w:themeTint="F2"/>
                <w:sz w:val="24"/>
                <w:szCs w:val="24"/>
                <w:lang w:eastAsia="en-GB"/>
              </w:rPr>
              <w:t>Niteesh</w:t>
            </w:r>
            <w:proofErr w:type="spellEnd"/>
            <w:r w:rsidRPr="000A0405">
              <w:rPr>
                <w:rFonts w:eastAsia="Times New Roman"/>
                <w:bCs/>
                <w:color w:val="0D0D0D" w:themeColor="text1" w:themeTint="F2"/>
                <w:sz w:val="24"/>
                <w:szCs w:val="24"/>
                <w:lang w:eastAsia="en-GB"/>
              </w:rPr>
              <w:t xml:space="preserve"> Kumar</w:t>
            </w:r>
          </w:p>
        </w:tc>
        <w:tc>
          <w:tcPr>
            <w:tcW w:w="2872" w:type="dxa"/>
            <w:shd w:val="clear" w:color="auto" w:fill="auto"/>
          </w:tcPr>
          <w:p w14:paraId="282EC759" w14:textId="0BFC5B8B"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UPADHYAY</w:t>
            </w:r>
          </w:p>
        </w:tc>
        <w:tc>
          <w:tcPr>
            <w:tcW w:w="3413" w:type="dxa"/>
            <w:shd w:val="clear" w:color="auto" w:fill="auto"/>
          </w:tcPr>
          <w:p w14:paraId="25A26332" w14:textId="6B50AAC0"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India</w:t>
            </w:r>
          </w:p>
        </w:tc>
        <w:tc>
          <w:tcPr>
            <w:tcW w:w="830" w:type="dxa"/>
            <w:shd w:val="clear" w:color="auto" w:fill="auto"/>
          </w:tcPr>
          <w:p w14:paraId="61C4420A" w14:textId="10B37DFD" w:rsidR="000A0405" w:rsidRPr="000A0405" w:rsidRDefault="000A0405" w:rsidP="000A0405">
            <w:pPr>
              <w:spacing w:after="40"/>
              <w:jc w:val="center"/>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M</w:t>
            </w:r>
          </w:p>
        </w:tc>
      </w:tr>
      <w:tr w:rsidR="000A0405" w:rsidRPr="00AA276F" w14:paraId="1217E147" w14:textId="77777777" w:rsidTr="0066687F">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7760EE13" w14:textId="392A2C9F"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Katharina</w:t>
            </w:r>
          </w:p>
        </w:tc>
        <w:tc>
          <w:tcPr>
            <w:tcW w:w="2872" w:type="dxa"/>
            <w:tcBorders>
              <w:bottom w:val="single" w:sz="4" w:space="0" w:color="auto"/>
            </w:tcBorders>
            <w:shd w:val="clear" w:color="auto" w:fill="auto"/>
          </w:tcPr>
          <w:p w14:paraId="5C9A406B" w14:textId="21FEA2B6"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VON SCHNURBEIN</w:t>
            </w:r>
          </w:p>
        </w:tc>
        <w:tc>
          <w:tcPr>
            <w:tcW w:w="3413" w:type="dxa"/>
            <w:tcBorders>
              <w:bottom w:val="single" w:sz="4" w:space="0" w:color="auto"/>
            </w:tcBorders>
            <w:shd w:val="clear" w:color="auto" w:fill="auto"/>
          </w:tcPr>
          <w:p w14:paraId="24A629E8" w14:textId="40B4D684" w:rsidR="000A0405" w:rsidRPr="000A0405"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Germany</w:t>
            </w:r>
          </w:p>
        </w:tc>
        <w:tc>
          <w:tcPr>
            <w:tcW w:w="830" w:type="dxa"/>
            <w:tcBorders>
              <w:bottom w:val="single" w:sz="4" w:space="0" w:color="auto"/>
            </w:tcBorders>
            <w:shd w:val="clear" w:color="auto" w:fill="auto"/>
          </w:tcPr>
          <w:p w14:paraId="15A26560" w14:textId="74965AD8" w:rsidR="000A0405" w:rsidRPr="000A0405" w:rsidRDefault="000A0405" w:rsidP="000A0405">
            <w:pPr>
              <w:spacing w:after="40"/>
              <w:jc w:val="center"/>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F</w:t>
            </w:r>
          </w:p>
        </w:tc>
      </w:tr>
    </w:tbl>
    <w:p w14:paraId="385D5C82" w14:textId="334830F4" w:rsidR="007C0554" w:rsidRPr="00AA276F" w:rsidRDefault="007C0554" w:rsidP="007A5CD8">
      <w:pPr>
        <w:keepNext/>
        <w:spacing w:before="240" w:after="240"/>
        <w:jc w:val="center"/>
        <w:rPr>
          <w:rFonts w:eastAsia="Times New Roman"/>
          <w:b/>
          <w:bCs/>
          <w:color w:val="000000" w:themeColor="text1"/>
          <w:sz w:val="24"/>
          <w:szCs w:val="24"/>
          <w:highlight w:val="yellow"/>
          <w:lang w:eastAsia="en-GB"/>
        </w:rPr>
      </w:pPr>
      <w:r w:rsidRPr="009131B1">
        <w:rPr>
          <w:b/>
          <w:sz w:val="24"/>
          <w:szCs w:val="24"/>
        </w:rPr>
        <w:t>Special Rapporteur on the right to education</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7C0554" w:rsidRPr="00AA276F" w14:paraId="03C4E657" w14:textId="77777777" w:rsidTr="00EE04A9">
        <w:trPr>
          <w:trHeight w:val="300"/>
          <w:jc w:val="center"/>
        </w:trPr>
        <w:tc>
          <w:tcPr>
            <w:tcW w:w="2378" w:type="dxa"/>
            <w:tcBorders>
              <w:top w:val="single" w:sz="4" w:space="0" w:color="auto"/>
              <w:bottom w:val="single" w:sz="4" w:space="0" w:color="auto"/>
            </w:tcBorders>
            <w:shd w:val="clear" w:color="auto" w:fill="auto"/>
            <w:vAlign w:val="bottom"/>
          </w:tcPr>
          <w:p w14:paraId="2BE5F65F" w14:textId="77777777" w:rsidR="007C0554" w:rsidRPr="00AA276F" w:rsidRDefault="007C0554" w:rsidP="00EE04A9">
            <w:pPr>
              <w:spacing w:before="120" w:after="120"/>
              <w:rPr>
                <w:rFonts w:eastAsia="Calibri"/>
                <w:b/>
                <w:color w:val="000000" w:themeColor="text1"/>
                <w:sz w:val="24"/>
                <w:szCs w:val="24"/>
              </w:rPr>
            </w:pPr>
            <w:r w:rsidRPr="00AA276F">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302958A1" w14:textId="77777777" w:rsidR="007C0554" w:rsidRPr="00AA276F" w:rsidRDefault="007C0554" w:rsidP="00EE04A9">
            <w:pPr>
              <w:spacing w:before="120" w:after="120"/>
              <w:rPr>
                <w:rFonts w:eastAsia="Calibri"/>
                <w:b/>
                <w:color w:val="000000" w:themeColor="text1"/>
                <w:sz w:val="24"/>
                <w:szCs w:val="24"/>
              </w:rPr>
            </w:pPr>
            <w:r w:rsidRPr="00AA276F">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3D39E238" w14:textId="77777777" w:rsidR="007C0554" w:rsidRPr="00AA276F" w:rsidRDefault="007C0554" w:rsidP="00EE04A9">
            <w:pPr>
              <w:spacing w:before="120" w:after="120"/>
              <w:rPr>
                <w:rFonts w:eastAsia="Calibri"/>
                <w:b/>
                <w:color w:val="000000" w:themeColor="text1"/>
                <w:sz w:val="24"/>
                <w:szCs w:val="24"/>
              </w:rPr>
            </w:pPr>
            <w:r w:rsidRPr="00AA276F">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70A84DFD" w14:textId="77777777" w:rsidR="007C0554" w:rsidRPr="00AA276F" w:rsidRDefault="007C0554" w:rsidP="00EE04A9">
            <w:pPr>
              <w:spacing w:before="120" w:after="120"/>
              <w:rPr>
                <w:rFonts w:eastAsia="Calibri"/>
                <w:b/>
                <w:color w:val="000000" w:themeColor="text1"/>
                <w:sz w:val="24"/>
                <w:szCs w:val="24"/>
              </w:rPr>
            </w:pPr>
            <w:r w:rsidRPr="00AA276F">
              <w:rPr>
                <w:rFonts w:eastAsia="Calibri"/>
                <w:b/>
                <w:color w:val="000000" w:themeColor="text1"/>
                <w:sz w:val="24"/>
                <w:szCs w:val="24"/>
              </w:rPr>
              <w:t>Gender</w:t>
            </w:r>
          </w:p>
        </w:tc>
      </w:tr>
      <w:tr w:rsidR="007C0554" w:rsidRPr="00AA276F" w14:paraId="62906E91" w14:textId="77777777" w:rsidTr="00EE04A9">
        <w:tblPrEx>
          <w:tblCellMar>
            <w:left w:w="108" w:type="dxa"/>
            <w:right w:w="108" w:type="dxa"/>
          </w:tblCellMar>
        </w:tblPrEx>
        <w:trPr>
          <w:trHeight w:val="300"/>
          <w:jc w:val="center"/>
        </w:trPr>
        <w:tc>
          <w:tcPr>
            <w:tcW w:w="2378" w:type="dxa"/>
            <w:shd w:val="clear" w:color="auto" w:fill="auto"/>
          </w:tcPr>
          <w:p w14:paraId="33C53BCC" w14:textId="0E27E37C" w:rsidR="007C0554" w:rsidRPr="00AA276F"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Raghad</w:t>
            </w:r>
          </w:p>
        </w:tc>
        <w:tc>
          <w:tcPr>
            <w:tcW w:w="2872" w:type="dxa"/>
            <w:shd w:val="clear" w:color="auto" w:fill="auto"/>
          </w:tcPr>
          <w:p w14:paraId="3093D0AF" w14:textId="2B4EC90A" w:rsidR="007C0554" w:rsidRPr="00AA276F"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AL SAADI</w:t>
            </w:r>
          </w:p>
        </w:tc>
        <w:tc>
          <w:tcPr>
            <w:tcW w:w="3413" w:type="dxa"/>
            <w:shd w:val="clear" w:color="auto" w:fill="auto"/>
          </w:tcPr>
          <w:p w14:paraId="31B99FAB" w14:textId="088358EE" w:rsidR="007C0554" w:rsidRPr="00AA276F" w:rsidRDefault="007C0554" w:rsidP="007C0554">
            <w:pPr>
              <w:spacing w:after="40"/>
              <w:ind w:left="-105"/>
              <w:rPr>
                <w:rFonts w:eastAsia="Times New Roman"/>
                <w:color w:val="0D0D0D" w:themeColor="text1" w:themeTint="F2"/>
                <w:sz w:val="24"/>
                <w:szCs w:val="24"/>
                <w:lang w:eastAsia="en-GB"/>
              </w:rPr>
            </w:pPr>
            <w:r w:rsidRPr="007C0554">
              <w:rPr>
                <w:rFonts w:eastAsia="Times New Roman"/>
                <w:bCs/>
                <w:color w:val="0D0D0D" w:themeColor="text1" w:themeTint="F2"/>
                <w:sz w:val="24"/>
                <w:szCs w:val="24"/>
                <w:lang w:eastAsia="en-GB"/>
              </w:rPr>
              <w:t>United States of America</w:t>
            </w:r>
          </w:p>
        </w:tc>
        <w:tc>
          <w:tcPr>
            <w:tcW w:w="830" w:type="dxa"/>
            <w:shd w:val="clear" w:color="auto" w:fill="auto"/>
          </w:tcPr>
          <w:p w14:paraId="392F31A6" w14:textId="31F76333" w:rsidR="007C0554" w:rsidRPr="00AA276F" w:rsidRDefault="007C0554" w:rsidP="007C0554">
            <w:pPr>
              <w:spacing w:after="40"/>
              <w:jc w:val="center"/>
              <w:rPr>
                <w:rFonts w:eastAsia="Times New Roman"/>
                <w:color w:val="0D0D0D" w:themeColor="text1" w:themeTint="F2"/>
                <w:sz w:val="24"/>
                <w:szCs w:val="24"/>
                <w:lang w:eastAsia="en-GB"/>
              </w:rPr>
            </w:pPr>
            <w:r w:rsidRPr="007C0554">
              <w:rPr>
                <w:rFonts w:eastAsia="Times New Roman"/>
                <w:bCs/>
                <w:color w:val="0D0D0D" w:themeColor="text1" w:themeTint="F2"/>
                <w:sz w:val="24"/>
                <w:szCs w:val="24"/>
                <w:lang w:eastAsia="en-GB"/>
              </w:rPr>
              <w:t>F</w:t>
            </w:r>
          </w:p>
        </w:tc>
      </w:tr>
      <w:tr w:rsidR="007C0554" w:rsidRPr="00AA276F" w14:paraId="3D8884F2" w14:textId="77777777" w:rsidTr="00EE04A9">
        <w:tblPrEx>
          <w:tblCellMar>
            <w:left w:w="108" w:type="dxa"/>
            <w:right w:w="108" w:type="dxa"/>
          </w:tblCellMar>
        </w:tblPrEx>
        <w:trPr>
          <w:trHeight w:val="300"/>
          <w:jc w:val="center"/>
        </w:trPr>
        <w:tc>
          <w:tcPr>
            <w:tcW w:w="2378" w:type="dxa"/>
            <w:shd w:val="clear" w:color="auto" w:fill="auto"/>
          </w:tcPr>
          <w:p w14:paraId="59EE9288" w14:textId="7AA572F7" w:rsidR="007C0554" w:rsidRPr="00AA276F" w:rsidRDefault="007C0554" w:rsidP="007C0554">
            <w:pPr>
              <w:spacing w:after="40"/>
              <w:ind w:left="-105"/>
              <w:rPr>
                <w:rFonts w:eastAsia="Times New Roman"/>
                <w:bCs/>
                <w:color w:val="0D0D0D" w:themeColor="text1" w:themeTint="F2"/>
                <w:sz w:val="24"/>
                <w:szCs w:val="24"/>
                <w:lang w:eastAsia="en-GB"/>
              </w:rPr>
            </w:pPr>
            <w:proofErr w:type="spellStart"/>
            <w:r w:rsidRPr="007C0554">
              <w:rPr>
                <w:rFonts w:eastAsia="Times New Roman"/>
                <w:bCs/>
                <w:color w:val="0D0D0D" w:themeColor="text1" w:themeTint="F2"/>
                <w:sz w:val="24"/>
                <w:szCs w:val="24"/>
                <w:lang w:eastAsia="en-GB"/>
              </w:rPr>
              <w:t>Taghreed</w:t>
            </w:r>
            <w:proofErr w:type="spellEnd"/>
          </w:p>
        </w:tc>
        <w:tc>
          <w:tcPr>
            <w:tcW w:w="2872" w:type="dxa"/>
            <w:shd w:val="clear" w:color="auto" w:fill="auto"/>
          </w:tcPr>
          <w:p w14:paraId="30784DCA" w14:textId="38386CF6" w:rsidR="007C0554" w:rsidRPr="00AA276F"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ALSARAJ</w:t>
            </w:r>
          </w:p>
        </w:tc>
        <w:tc>
          <w:tcPr>
            <w:tcW w:w="3413" w:type="dxa"/>
            <w:shd w:val="clear" w:color="auto" w:fill="auto"/>
          </w:tcPr>
          <w:p w14:paraId="124D04D2" w14:textId="67B8DD53" w:rsidR="007C0554" w:rsidRPr="00AA276F" w:rsidRDefault="007C0554" w:rsidP="007C0554">
            <w:pPr>
              <w:spacing w:after="40"/>
              <w:ind w:left="-105"/>
              <w:rPr>
                <w:rFonts w:eastAsia="Times New Roman"/>
                <w:color w:val="0D0D0D" w:themeColor="text1" w:themeTint="F2"/>
                <w:sz w:val="24"/>
                <w:szCs w:val="24"/>
                <w:lang w:eastAsia="en-GB"/>
              </w:rPr>
            </w:pPr>
            <w:r w:rsidRPr="007C0554">
              <w:rPr>
                <w:rFonts w:eastAsia="Times New Roman"/>
                <w:bCs/>
                <w:color w:val="0D0D0D" w:themeColor="text1" w:themeTint="F2"/>
                <w:sz w:val="24"/>
                <w:szCs w:val="24"/>
                <w:lang w:eastAsia="en-GB"/>
              </w:rPr>
              <w:t>Saudi Arabia</w:t>
            </w:r>
          </w:p>
        </w:tc>
        <w:tc>
          <w:tcPr>
            <w:tcW w:w="830" w:type="dxa"/>
            <w:shd w:val="clear" w:color="auto" w:fill="auto"/>
          </w:tcPr>
          <w:p w14:paraId="2FBE95E0" w14:textId="3A0FAFB1" w:rsidR="007C0554" w:rsidRPr="00AA276F" w:rsidRDefault="007C0554" w:rsidP="007C0554">
            <w:pPr>
              <w:spacing w:after="40"/>
              <w:jc w:val="center"/>
              <w:rPr>
                <w:rFonts w:eastAsia="Times New Roman"/>
                <w:color w:val="0D0D0D" w:themeColor="text1" w:themeTint="F2"/>
                <w:sz w:val="24"/>
                <w:szCs w:val="24"/>
                <w:lang w:eastAsia="en-GB"/>
              </w:rPr>
            </w:pPr>
            <w:r w:rsidRPr="007C0554">
              <w:rPr>
                <w:rFonts w:eastAsia="Times New Roman"/>
                <w:bCs/>
                <w:color w:val="0D0D0D" w:themeColor="text1" w:themeTint="F2"/>
                <w:sz w:val="24"/>
                <w:szCs w:val="24"/>
                <w:lang w:eastAsia="en-GB"/>
              </w:rPr>
              <w:t>F</w:t>
            </w:r>
          </w:p>
        </w:tc>
      </w:tr>
      <w:tr w:rsidR="007C0554" w:rsidRPr="00AA276F" w14:paraId="7160CDFF" w14:textId="77777777" w:rsidTr="00EE04A9">
        <w:tblPrEx>
          <w:tblCellMar>
            <w:left w:w="108" w:type="dxa"/>
            <w:right w:w="108" w:type="dxa"/>
          </w:tblCellMar>
        </w:tblPrEx>
        <w:trPr>
          <w:trHeight w:val="300"/>
          <w:jc w:val="center"/>
        </w:trPr>
        <w:tc>
          <w:tcPr>
            <w:tcW w:w="2378" w:type="dxa"/>
            <w:shd w:val="clear" w:color="auto" w:fill="auto"/>
          </w:tcPr>
          <w:p w14:paraId="39611833" w14:textId="06D3DA6B" w:rsidR="007C0554" w:rsidRPr="00AA276F"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Sylvain</w:t>
            </w:r>
          </w:p>
        </w:tc>
        <w:tc>
          <w:tcPr>
            <w:tcW w:w="2872" w:type="dxa"/>
            <w:shd w:val="clear" w:color="auto" w:fill="auto"/>
          </w:tcPr>
          <w:p w14:paraId="5CEA1FA9" w14:textId="086EE86E" w:rsidR="007C0554" w:rsidRPr="00AA276F"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AUBRY</w:t>
            </w:r>
          </w:p>
        </w:tc>
        <w:tc>
          <w:tcPr>
            <w:tcW w:w="3413" w:type="dxa"/>
            <w:shd w:val="clear" w:color="auto" w:fill="auto"/>
          </w:tcPr>
          <w:p w14:paraId="1CCD8D02" w14:textId="21D78839" w:rsidR="007C0554" w:rsidRPr="00AA276F" w:rsidRDefault="007C0554" w:rsidP="007C0554">
            <w:pPr>
              <w:spacing w:after="40"/>
              <w:ind w:left="-105"/>
              <w:rPr>
                <w:rFonts w:eastAsia="Times New Roman"/>
                <w:color w:val="0D0D0D" w:themeColor="text1" w:themeTint="F2"/>
                <w:sz w:val="24"/>
                <w:szCs w:val="24"/>
                <w:lang w:eastAsia="en-GB"/>
              </w:rPr>
            </w:pPr>
            <w:r w:rsidRPr="007C0554">
              <w:rPr>
                <w:rFonts w:eastAsia="Times New Roman"/>
                <w:bCs/>
                <w:color w:val="0D0D0D" w:themeColor="text1" w:themeTint="F2"/>
                <w:sz w:val="24"/>
                <w:szCs w:val="24"/>
                <w:lang w:eastAsia="en-GB"/>
              </w:rPr>
              <w:t>France</w:t>
            </w:r>
          </w:p>
        </w:tc>
        <w:tc>
          <w:tcPr>
            <w:tcW w:w="830" w:type="dxa"/>
            <w:shd w:val="clear" w:color="auto" w:fill="auto"/>
          </w:tcPr>
          <w:p w14:paraId="14A74DD0" w14:textId="6491B863" w:rsidR="007C0554" w:rsidRPr="00AA276F" w:rsidRDefault="007C0554" w:rsidP="007C0554">
            <w:pPr>
              <w:spacing w:after="40"/>
              <w:jc w:val="center"/>
              <w:rPr>
                <w:rFonts w:eastAsia="Times New Roman"/>
                <w:color w:val="0D0D0D" w:themeColor="text1" w:themeTint="F2"/>
                <w:sz w:val="24"/>
                <w:szCs w:val="24"/>
                <w:lang w:eastAsia="en-GB"/>
              </w:rPr>
            </w:pPr>
            <w:r w:rsidRPr="007C0554">
              <w:rPr>
                <w:rFonts w:eastAsia="Times New Roman"/>
                <w:bCs/>
                <w:color w:val="0D0D0D" w:themeColor="text1" w:themeTint="F2"/>
                <w:sz w:val="24"/>
                <w:szCs w:val="24"/>
                <w:lang w:eastAsia="en-GB"/>
              </w:rPr>
              <w:t>M</w:t>
            </w:r>
          </w:p>
        </w:tc>
      </w:tr>
      <w:tr w:rsidR="007C0554" w:rsidRPr="00AA276F" w14:paraId="0BD35906" w14:textId="77777777" w:rsidTr="00EE04A9">
        <w:tblPrEx>
          <w:tblCellMar>
            <w:left w:w="108" w:type="dxa"/>
            <w:right w:w="108" w:type="dxa"/>
          </w:tblCellMar>
        </w:tblPrEx>
        <w:trPr>
          <w:trHeight w:val="300"/>
          <w:jc w:val="center"/>
        </w:trPr>
        <w:tc>
          <w:tcPr>
            <w:tcW w:w="2378" w:type="dxa"/>
            <w:shd w:val="clear" w:color="auto" w:fill="auto"/>
          </w:tcPr>
          <w:p w14:paraId="0A40D4C9" w14:textId="460AF77F" w:rsidR="007C0554" w:rsidRPr="007C0554" w:rsidRDefault="007C0554" w:rsidP="007C0554">
            <w:pPr>
              <w:spacing w:after="40"/>
              <w:ind w:left="-105"/>
              <w:rPr>
                <w:rFonts w:eastAsia="Times New Roman"/>
                <w:bCs/>
                <w:color w:val="0D0D0D" w:themeColor="text1" w:themeTint="F2"/>
                <w:sz w:val="24"/>
                <w:szCs w:val="24"/>
                <w:lang w:eastAsia="en-GB"/>
              </w:rPr>
            </w:pPr>
            <w:proofErr w:type="spellStart"/>
            <w:r w:rsidRPr="007C0554">
              <w:rPr>
                <w:rFonts w:eastAsia="Times New Roman"/>
                <w:bCs/>
                <w:color w:val="0D0D0D" w:themeColor="text1" w:themeTint="F2"/>
                <w:sz w:val="24"/>
                <w:szCs w:val="24"/>
                <w:lang w:eastAsia="en-GB"/>
              </w:rPr>
              <w:t>Ilias</w:t>
            </w:r>
            <w:proofErr w:type="spellEnd"/>
          </w:p>
        </w:tc>
        <w:tc>
          <w:tcPr>
            <w:tcW w:w="2872" w:type="dxa"/>
            <w:shd w:val="clear" w:color="auto" w:fill="auto"/>
          </w:tcPr>
          <w:p w14:paraId="742FD85E" w14:textId="2DC5A572"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BANTEKAS</w:t>
            </w:r>
          </w:p>
        </w:tc>
        <w:tc>
          <w:tcPr>
            <w:tcW w:w="3413" w:type="dxa"/>
            <w:shd w:val="clear" w:color="auto" w:fill="auto"/>
          </w:tcPr>
          <w:p w14:paraId="6A8C7493" w14:textId="1268C5E2"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Greece</w:t>
            </w:r>
          </w:p>
        </w:tc>
        <w:tc>
          <w:tcPr>
            <w:tcW w:w="830" w:type="dxa"/>
            <w:shd w:val="clear" w:color="auto" w:fill="auto"/>
          </w:tcPr>
          <w:p w14:paraId="296110EF" w14:textId="587C1CCF"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w:t>
            </w:r>
          </w:p>
        </w:tc>
      </w:tr>
      <w:tr w:rsidR="007C0554" w:rsidRPr="00AA276F" w14:paraId="7C8C907A" w14:textId="77777777" w:rsidTr="00EE04A9">
        <w:tblPrEx>
          <w:tblCellMar>
            <w:left w:w="108" w:type="dxa"/>
            <w:right w:w="108" w:type="dxa"/>
          </w:tblCellMar>
        </w:tblPrEx>
        <w:trPr>
          <w:trHeight w:val="300"/>
          <w:jc w:val="center"/>
        </w:trPr>
        <w:tc>
          <w:tcPr>
            <w:tcW w:w="2378" w:type="dxa"/>
            <w:shd w:val="clear" w:color="auto" w:fill="auto"/>
          </w:tcPr>
          <w:p w14:paraId="3F85682C" w14:textId="378F9D05"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lastRenderedPageBreak/>
              <w:t>Bibhu</w:t>
            </w:r>
          </w:p>
        </w:tc>
        <w:tc>
          <w:tcPr>
            <w:tcW w:w="2872" w:type="dxa"/>
            <w:shd w:val="clear" w:color="auto" w:fill="auto"/>
          </w:tcPr>
          <w:p w14:paraId="7BFA2690" w14:textId="1B8796AB"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DASH</w:t>
            </w:r>
          </w:p>
        </w:tc>
        <w:tc>
          <w:tcPr>
            <w:tcW w:w="3413" w:type="dxa"/>
            <w:shd w:val="clear" w:color="auto" w:fill="auto"/>
          </w:tcPr>
          <w:p w14:paraId="46A66690" w14:textId="3BABED65"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India</w:t>
            </w:r>
          </w:p>
        </w:tc>
        <w:tc>
          <w:tcPr>
            <w:tcW w:w="830" w:type="dxa"/>
            <w:shd w:val="clear" w:color="auto" w:fill="auto"/>
          </w:tcPr>
          <w:p w14:paraId="78B96CB7" w14:textId="4DBF1C46"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w:t>
            </w:r>
          </w:p>
        </w:tc>
      </w:tr>
      <w:tr w:rsidR="007C0554" w:rsidRPr="00AA276F" w14:paraId="26BFD80E" w14:textId="77777777" w:rsidTr="00EE04A9">
        <w:tblPrEx>
          <w:tblCellMar>
            <w:left w:w="108" w:type="dxa"/>
            <w:right w:w="108" w:type="dxa"/>
          </w:tblCellMar>
        </w:tblPrEx>
        <w:trPr>
          <w:trHeight w:val="300"/>
          <w:jc w:val="center"/>
        </w:trPr>
        <w:tc>
          <w:tcPr>
            <w:tcW w:w="2378" w:type="dxa"/>
            <w:shd w:val="clear" w:color="auto" w:fill="auto"/>
          </w:tcPr>
          <w:p w14:paraId="497C094E" w14:textId="28D04563"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Jan</w:t>
            </w:r>
          </w:p>
        </w:tc>
        <w:tc>
          <w:tcPr>
            <w:tcW w:w="2872" w:type="dxa"/>
            <w:shd w:val="clear" w:color="auto" w:fill="auto"/>
          </w:tcPr>
          <w:p w14:paraId="367DE415" w14:textId="5902B890"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DE GROOF</w:t>
            </w:r>
          </w:p>
        </w:tc>
        <w:tc>
          <w:tcPr>
            <w:tcW w:w="3413" w:type="dxa"/>
            <w:shd w:val="clear" w:color="auto" w:fill="auto"/>
          </w:tcPr>
          <w:p w14:paraId="16A3BEF1" w14:textId="586F3EBC"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Belgium</w:t>
            </w:r>
          </w:p>
        </w:tc>
        <w:tc>
          <w:tcPr>
            <w:tcW w:w="830" w:type="dxa"/>
            <w:shd w:val="clear" w:color="auto" w:fill="auto"/>
          </w:tcPr>
          <w:p w14:paraId="22E0D7B4" w14:textId="3EC684A5"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w:t>
            </w:r>
          </w:p>
        </w:tc>
      </w:tr>
      <w:tr w:rsidR="007C0554" w:rsidRPr="00AA276F" w14:paraId="212AAA3A" w14:textId="77777777" w:rsidTr="00EE04A9">
        <w:tblPrEx>
          <w:tblCellMar>
            <w:left w:w="108" w:type="dxa"/>
            <w:right w:w="108" w:type="dxa"/>
          </w:tblCellMar>
        </w:tblPrEx>
        <w:trPr>
          <w:trHeight w:val="300"/>
          <w:jc w:val="center"/>
        </w:trPr>
        <w:tc>
          <w:tcPr>
            <w:tcW w:w="2378" w:type="dxa"/>
            <w:shd w:val="clear" w:color="auto" w:fill="auto"/>
          </w:tcPr>
          <w:p w14:paraId="24ED42C4" w14:textId="7CD13993"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Fatima-Zohra</w:t>
            </w:r>
          </w:p>
        </w:tc>
        <w:tc>
          <w:tcPr>
            <w:tcW w:w="2872" w:type="dxa"/>
            <w:shd w:val="clear" w:color="auto" w:fill="auto"/>
          </w:tcPr>
          <w:p w14:paraId="3D271838" w14:textId="019AB9B0"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DELLADJ-SEBAA</w:t>
            </w:r>
          </w:p>
        </w:tc>
        <w:tc>
          <w:tcPr>
            <w:tcW w:w="3413" w:type="dxa"/>
            <w:shd w:val="clear" w:color="auto" w:fill="auto"/>
          </w:tcPr>
          <w:p w14:paraId="1FD8ECF8" w14:textId="27D23D07"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Algeria</w:t>
            </w:r>
          </w:p>
        </w:tc>
        <w:tc>
          <w:tcPr>
            <w:tcW w:w="830" w:type="dxa"/>
            <w:shd w:val="clear" w:color="auto" w:fill="auto"/>
          </w:tcPr>
          <w:p w14:paraId="6007AAA7" w14:textId="477BEFD7"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F</w:t>
            </w:r>
          </w:p>
        </w:tc>
      </w:tr>
      <w:tr w:rsidR="007C0554" w:rsidRPr="00AA276F" w14:paraId="4C4E63CF" w14:textId="77777777" w:rsidTr="00EE04A9">
        <w:tblPrEx>
          <w:tblCellMar>
            <w:left w:w="108" w:type="dxa"/>
            <w:right w:w="108" w:type="dxa"/>
          </w:tblCellMar>
        </w:tblPrEx>
        <w:trPr>
          <w:trHeight w:val="300"/>
          <w:jc w:val="center"/>
        </w:trPr>
        <w:tc>
          <w:tcPr>
            <w:tcW w:w="2378" w:type="dxa"/>
            <w:shd w:val="clear" w:color="auto" w:fill="auto"/>
          </w:tcPr>
          <w:p w14:paraId="28096E5D" w14:textId="7657CE51" w:rsidR="007C0554" w:rsidRPr="007C0554" w:rsidRDefault="007C0554" w:rsidP="007C0554">
            <w:pPr>
              <w:spacing w:after="40"/>
              <w:ind w:left="-105"/>
              <w:rPr>
                <w:rFonts w:eastAsia="Times New Roman"/>
                <w:bCs/>
                <w:color w:val="0D0D0D" w:themeColor="text1" w:themeTint="F2"/>
                <w:sz w:val="24"/>
                <w:szCs w:val="24"/>
                <w:lang w:eastAsia="en-GB"/>
              </w:rPr>
            </w:pPr>
            <w:proofErr w:type="spellStart"/>
            <w:r w:rsidRPr="007C0554">
              <w:rPr>
                <w:rFonts w:eastAsia="Times New Roman"/>
                <w:bCs/>
                <w:color w:val="0D0D0D" w:themeColor="text1" w:themeTint="F2"/>
                <w:sz w:val="24"/>
                <w:szCs w:val="24"/>
                <w:lang w:eastAsia="en-GB"/>
              </w:rPr>
              <w:t>Loise</w:t>
            </w:r>
            <w:proofErr w:type="spellEnd"/>
          </w:p>
        </w:tc>
        <w:tc>
          <w:tcPr>
            <w:tcW w:w="2872" w:type="dxa"/>
            <w:shd w:val="clear" w:color="auto" w:fill="auto"/>
          </w:tcPr>
          <w:p w14:paraId="0CDBB19E" w14:textId="2192FCA1"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GICHUHI</w:t>
            </w:r>
          </w:p>
        </w:tc>
        <w:tc>
          <w:tcPr>
            <w:tcW w:w="3413" w:type="dxa"/>
            <w:shd w:val="clear" w:color="auto" w:fill="auto"/>
          </w:tcPr>
          <w:p w14:paraId="6339A6FB" w14:textId="1EF26210"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Kenya</w:t>
            </w:r>
          </w:p>
        </w:tc>
        <w:tc>
          <w:tcPr>
            <w:tcW w:w="830" w:type="dxa"/>
            <w:shd w:val="clear" w:color="auto" w:fill="auto"/>
          </w:tcPr>
          <w:p w14:paraId="35C7C7F2" w14:textId="53A8D4C8"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F</w:t>
            </w:r>
          </w:p>
        </w:tc>
      </w:tr>
      <w:tr w:rsidR="007C0554" w:rsidRPr="00AA276F" w14:paraId="746CB82F" w14:textId="77777777" w:rsidTr="00EE04A9">
        <w:tblPrEx>
          <w:tblCellMar>
            <w:left w:w="108" w:type="dxa"/>
            <w:right w:w="108" w:type="dxa"/>
          </w:tblCellMar>
        </w:tblPrEx>
        <w:trPr>
          <w:trHeight w:val="300"/>
          <w:jc w:val="center"/>
        </w:trPr>
        <w:tc>
          <w:tcPr>
            <w:tcW w:w="2378" w:type="dxa"/>
            <w:shd w:val="clear" w:color="auto" w:fill="auto"/>
          </w:tcPr>
          <w:p w14:paraId="450F1BB1" w14:textId="09E2E5D4" w:rsidR="007C0554" w:rsidRPr="007C0554" w:rsidRDefault="007C0554" w:rsidP="007C0554">
            <w:pPr>
              <w:spacing w:after="40"/>
              <w:ind w:left="-105"/>
              <w:rPr>
                <w:rFonts w:eastAsia="Times New Roman"/>
                <w:bCs/>
                <w:color w:val="0D0D0D" w:themeColor="text1" w:themeTint="F2"/>
                <w:sz w:val="24"/>
                <w:szCs w:val="24"/>
                <w:lang w:eastAsia="en-GB"/>
              </w:rPr>
            </w:pPr>
            <w:proofErr w:type="spellStart"/>
            <w:r w:rsidRPr="007C0554">
              <w:rPr>
                <w:rFonts w:eastAsia="Times New Roman"/>
                <w:bCs/>
                <w:color w:val="0D0D0D" w:themeColor="text1" w:themeTint="F2"/>
                <w:sz w:val="24"/>
                <w:szCs w:val="24"/>
                <w:lang w:eastAsia="en-GB"/>
              </w:rPr>
              <w:t>Souhila</w:t>
            </w:r>
            <w:proofErr w:type="spellEnd"/>
          </w:p>
        </w:tc>
        <w:tc>
          <w:tcPr>
            <w:tcW w:w="2872" w:type="dxa"/>
            <w:shd w:val="clear" w:color="auto" w:fill="auto"/>
          </w:tcPr>
          <w:p w14:paraId="6FA62F83" w14:textId="6097A824"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GUEMMOUDI</w:t>
            </w:r>
          </w:p>
        </w:tc>
        <w:tc>
          <w:tcPr>
            <w:tcW w:w="3413" w:type="dxa"/>
            <w:shd w:val="clear" w:color="auto" w:fill="auto"/>
          </w:tcPr>
          <w:p w14:paraId="5579A91A" w14:textId="351A5AC6"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Algeria</w:t>
            </w:r>
          </w:p>
        </w:tc>
        <w:tc>
          <w:tcPr>
            <w:tcW w:w="830" w:type="dxa"/>
            <w:shd w:val="clear" w:color="auto" w:fill="auto"/>
          </w:tcPr>
          <w:p w14:paraId="375935AB" w14:textId="4F1934C5"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F</w:t>
            </w:r>
          </w:p>
        </w:tc>
      </w:tr>
      <w:tr w:rsidR="007C0554" w:rsidRPr="00AA276F" w14:paraId="426A94DA" w14:textId="77777777" w:rsidTr="00EE04A9">
        <w:tblPrEx>
          <w:tblCellMar>
            <w:left w:w="108" w:type="dxa"/>
            <w:right w:w="108" w:type="dxa"/>
          </w:tblCellMar>
        </w:tblPrEx>
        <w:trPr>
          <w:trHeight w:val="300"/>
          <w:jc w:val="center"/>
        </w:trPr>
        <w:tc>
          <w:tcPr>
            <w:tcW w:w="2378" w:type="dxa"/>
            <w:shd w:val="clear" w:color="auto" w:fill="auto"/>
          </w:tcPr>
          <w:p w14:paraId="3994CE20" w14:textId="0DDD4165"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Steven</w:t>
            </w:r>
          </w:p>
        </w:tc>
        <w:tc>
          <w:tcPr>
            <w:tcW w:w="2872" w:type="dxa"/>
            <w:shd w:val="clear" w:color="auto" w:fill="auto"/>
          </w:tcPr>
          <w:p w14:paraId="1CB4844F" w14:textId="7C227D21"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HAINES</w:t>
            </w:r>
          </w:p>
        </w:tc>
        <w:tc>
          <w:tcPr>
            <w:tcW w:w="3413" w:type="dxa"/>
            <w:shd w:val="clear" w:color="auto" w:fill="auto"/>
          </w:tcPr>
          <w:p w14:paraId="544486A4" w14:textId="52275918"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United Kingdom of Great Britain and Northern Ireland</w:t>
            </w:r>
          </w:p>
        </w:tc>
        <w:tc>
          <w:tcPr>
            <w:tcW w:w="830" w:type="dxa"/>
            <w:shd w:val="clear" w:color="auto" w:fill="auto"/>
          </w:tcPr>
          <w:p w14:paraId="63EE2767" w14:textId="4A91BC2B"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w:t>
            </w:r>
          </w:p>
        </w:tc>
      </w:tr>
      <w:tr w:rsidR="007C0554" w:rsidRPr="00AA276F" w14:paraId="70AD453C" w14:textId="77777777" w:rsidTr="00EE04A9">
        <w:tblPrEx>
          <w:tblCellMar>
            <w:left w:w="108" w:type="dxa"/>
            <w:right w:w="108" w:type="dxa"/>
          </w:tblCellMar>
        </w:tblPrEx>
        <w:trPr>
          <w:trHeight w:val="300"/>
          <w:jc w:val="center"/>
        </w:trPr>
        <w:tc>
          <w:tcPr>
            <w:tcW w:w="2378" w:type="dxa"/>
            <w:shd w:val="clear" w:color="auto" w:fill="auto"/>
          </w:tcPr>
          <w:p w14:paraId="6A58FE9C" w14:textId="4246088E"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Carla</w:t>
            </w:r>
          </w:p>
        </w:tc>
        <w:tc>
          <w:tcPr>
            <w:tcW w:w="2872" w:type="dxa"/>
            <w:shd w:val="clear" w:color="auto" w:fill="auto"/>
          </w:tcPr>
          <w:p w14:paraId="732C9DBB" w14:textId="13C30FDF"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HANANIA DE VARELA</w:t>
            </w:r>
          </w:p>
        </w:tc>
        <w:tc>
          <w:tcPr>
            <w:tcW w:w="3413" w:type="dxa"/>
            <w:shd w:val="clear" w:color="auto" w:fill="auto"/>
          </w:tcPr>
          <w:p w14:paraId="11AC00D4" w14:textId="3D44A126"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El Salvador</w:t>
            </w:r>
          </w:p>
        </w:tc>
        <w:tc>
          <w:tcPr>
            <w:tcW w:w="830" w:type="dxa"/>
            <w:shd w:val="clear" w:color="auto" w:fill="auto"/>
          </w:tcPr>
          <w:p w14:paraId="0EA87C17" w14:textId="0CE6FF0E"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F</w:t>
            </w:r>
          </w:p>
        </w:tc>
      </w:tr>
      <w:tr w:rsidR="007C0554" w:rsidRPr="00AA276F" w14:paraId="52004877" w14:textId="77777777" w:rsidTr="00EE04A9">
        <w:tblPrEx>
          <w:tblCellMar>
            <w:left w:w="108" w:type="dxa"/>
            <w:right w:w="108" w:type="dxa"/>
          </w:tblCellMar>
        </w:tblPrEx>
        <w:trPr>
          <w:trHeight w:val="300"/>
          <w:jc w:val="center"/>
        </w:trPr>
        <w:tc>
          <w:tcPr>
            <w:tcW w:w="2378" w:type="dxa"/>
            <w:shd w:val="clear" w:color="auto" w:fill="auto"/>
          </w:tcPr>
          <w:p w14:paraId="0B9CADBD" w14:textId="6FE8D498" w:rsidR="007C0554" w:rsidRPr="007C0554" w:rsidRDefault="007C0554" w:rsidP="007C0554">
            <w:pPr>
              <w:spacing w:after="40"/>
              <w:ind w:left="-105"/>
              <w:rPr>
                <w:rFonts w:eastAsia="Times New Roman"/>
                <w:bCs/>
                <w:color w:val="0D0D0D" w:themeColor="text1" w:themeTint="F2"/>
                <w:sz w:val="24"/>
                <w:szCs w:val="24"/>
                <w:lang w:eastAsia="en-GB"/>
              </w:rPr>
            </w:pPr>
            <w:proofErr w:type="spellStart"/>
            <w:r w:rsidRPr="007C0554">
              <w:rPr>
                <w:rFonts w:eastAsia="Times New Roman"/>
                <w:bCs/>
                <w:color w:val="0D0D0D" w:themeColor="text1" w:themeTint="F2"/>
                <w:sz w:val="24"/>
                <w:szCs w:val="24"/>
                <w:lang w:eastAsia="en-GB"/>
              </w:rPr>
              <w:t>Anohar</w:t>
            </w:r>
            <w:proofErr w:type="spellEnd"/>
          </w:p>
        </w:tc>
        <w:tc>
          <w:tcPr>
            <w:tcW w:w="2872" w:type="dxa"/>
            <w:shd w:val="clear" w:color="auto" w:fill="auto"/>
          </w:tcPr>
          <w:p w14:paraId="14C1DC97" w14:textId="5230C37A"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JOHN</w:t>
            </w:r>
          </w:p>
        </w:tc>
        <w:tc>
          <w:tcPr>
            <w:tcW w:w="3413" w:type="dxa"/>
            <w:shd w:val="clear" w:color="auto" w:fill="auto"/>
          </w:tcPr>
          <w:p w14:paraId="6C3857C8" w14:textId="33C80DB1"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India</w:t>
            </w:r>
          </w:p>
        </w:tc>
        <w:tc>
          <w:tcPr>
            <w:tcW w:w="830" w:type="dxa"/>
            <w:shd w:val="clear" w:color="auto" w:fill="auto"/>
          </w:tcPr>
          <w:p w14:paraId="488C8612" w14:textId="1CC20822"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w:t>
            </w:r>
          </w:p>
        </w:tc>
      </w:tr>
      <w:tr w:rsidR="007C0554" w:rsidRPr="00AA276F" w14:paraId="1F77AB57" w14:textId="77777777" w:rsidTr="00EE04A9">
        <w:tblPrEx>
          <w:tblCellMar>
            <w:left w:w="108" w:type="dxa"/>
            <w:right w:w="108" w:type="dxa"/>
          </w:tblCellMar>
        </w:tblPrEx>
        <w:trPr>
          <w:trHeight w:val="300"/>
          <w:jc w:val="center"/>
        </w:trPr>
        <w:tc>
          <w:tcPr>
            <w:tcW w:w="2378" w:type="dxa"/>
            <w:shd w:val="clear" w:color="auto" w:fill="auto"/>
          </w:tcPr>
          <w:p w14:paraId="0F4E5793" w14:textId="4CF4DA35"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Xia</w:t>
            </w:r>
          </w:p>
        </w:tc>
        <w:tc>
          <w:tcPr>
            <w:tcW w:w="2872" w:type="dxa"/>
            <w:shd w:val="clear" w:color="auto" w:fill="auto"/>
          </w:tcPr>
          <w:p w14:paraId="4B8259B3" w14:textId="68640688"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LI</w:t>
            </w:r>
          </w:p>
        </w:tc>
        <w:tc>
          <w:tcPr>
            <w:tcW w:w="3413" w:type="dxa"/>
            <w:shd w:val="clear" w:color="auto" w:fill="auto"/>
          </w:tcPr>
          <w:p w14:paraId="62B803D0" w14:textId="605B8318"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China</w:t>
            </w:r>
          </w:p>
        </w:tc>
        <w:tc>
          <w:tcPr>
            <w:tcW w:w="830" w:type="dxa"/>
            <w:shd w:val="clear" w:color="auto" w:fill="auto"/>
          </w:tcPr>
          <w:p w14:paraId="48772FF5" w14:textId="31C11AF1"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F</w:t>
            </w:r>
          </w:p>
        </w:tc>
      </w:tr>
      <w:tr w:rsidR="007C0554" w:rsidRPr="00AA276F" w14:paraId="01A335CD" w14:textId="77777777" w:rsidTr="00EE04A9">
        <w:tblPrEx>
          <w:tblCellMar>
            <w:left w:w="108" w:type="dxa"/>
            <w:right w:w="108" w:type="dxa"/>
          </w:tblCellMar>
        </w:tblPrEx>
        <w:trPr>
          <w:trHeight w:val="300"/>
          <w:jc w:val="center"/>
        </w:trPr>
        <w:tc>
          <w:tcPr>
            <w:tcW w:w="2378" w:type="dxa"/>
            <w:shd w:val="clear" w:color="auto" w:fill="auto"/>
          </w:tcPr>
          <w:p w14:paraId="1AF574B0" w14:textId="6D539CE9"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Chen</w:t>
            </w:r>
          </w:p>
        </w:tc>
        <w:tc>
          <w:tcPr>
            <w:tcW w:w="2872" w:type="dxa"/>
            <w:shd w:val="clear" w:color="auto" w:fill="auto"/>
          </w:tcPr>
          <w:p w14:paraId="558A4B0B" w14:textId="3BB793A0"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LIU</w:t>
            </w:r>
          </w:p>
        </w:tc>
        <w:tc>
          <w:tcPr>
            <w:tcW w:w="3413" w:type="dxa"/>
            <w:shd w:val="clear" w:color="auto" w:fill="auto"/>
          </w:tcPr>
          <w:p w14:paraId="356DCD4C" w14:textId="0CA7459B"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China</w:t>
            </w:r>
          </w:p>
        </w:tc>
        <w:tc>
          <w:tcPr>
            <w:tcW w:w="830" w:type="dxa"/>
            <w:shd w:val="clear" w:color="auto" w:fill="auto"/>
          </w:tcPr>
          <w:p w14:paraId="5069B074" w14:textId="0826150B"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F</w:t>
            </w:r>
          </w:p>
        </w:tc>
      </w:tr>
      <w:tr w:rsidR="007C0554" w:rsidRPr="00AA276F" w14:paraId="1C564E05" w14:textId="77777777" w:rsidTr="00EE04A9">
        <w:tblPrEx>
          <w:tblCellMar>
            <w:left w:w="108" w:type="dxa"/>
            <w:right w:w="108" w:type="dxa"/>
          </w:tblCellMar>
        </w:tblPrEx>
        <w:trPr>
          <w:trHeight w:val="300"/>
          <w:jc w:val="center"/>
        </w:trPr>
        <w:tc>
          <w:tcPr>
            <w:tcW w:w="2378" w:type="dxa"/>
            <w:shd w:val="clear" w:color="auto" w:fill="auto"/>
          </w:tcPr>
          <w:p w14:paraId="03E6104E" w14:textId="35FBD91A" w:rsidR="007C0554" w:rsidRPr="007C0554" w:rsidRDefault="007C0554" w:rsidP="007C0554">
            <w:pPr>
              <w:spacing w:after="40"/>
              <w:ind w:left="-105"/>
              <w:rPr>
                <w:rFonts w:eastAsia="Times New Roman"/>
                <w:bCs/>
                <w:color w:val="0D0D0D" w:themeColor="text1" w:themeTint="F2"/>
                <w:sz w:val="24"/>
                <w:szCs w:val="24"/>
                <w:lang w:eastAsia="en-GB"/>
              </w:rPr>
            </w:pPr>
            <w:proofErr w:type="spellStart"/>
            <w:r w:rsidRPr="007C0554">
              <w:rPr>
                <w:rFonts w:eastAsia="Times New Roman"/>
                <w:bCs/>
                <w:color w:val="0D0D0D" w:themeColor="text1" w:themeTint="F2"/>
                <w:sz w:val="24"/>
                <w:szCs w:val="24"/>
                <w:lang w:eastAsia="en-GB"/>
              </w:rPr>
              <w:t>Jihene</w:t>
            </w:r>
            <w:proofErr w:type="spellEnd"/>
          </w:p>
        </w:tc>
        <w:tc>
          <w:tcPr>
            <w:tcW w:w="2872" w:type="dxa"/>
            <w:shd w:val="clear" w:color="auto" w:fill="auto"/>
          </w:tcPr>
          <w:p w14:paraId="2C0C27C0" w14:textId="19C498A2"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MALEK</w:t>
            </w:r>
          </w:p>
        </w:tc>
        <w:tc>
          <w:tcPr>
            <w:tcW w:w="3413" w:type="dxa"/>
            <w:shd w:val="clear" w:color="auto" w:fill="auto"/>
          </w:tcPr>
          <w:p w14:paraId="695DB90E" w14:textId="26203EB1"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Tunisia</w:t>
            </w:r>
          </w:p>
        </w:tc>
        <w:tc>
          <w:tcPr>
            <w:tcW w:w="830" w:type="dxa"/>
            <w:shd w:val="clear" w:color="auto" w:fill="auto"/>
          </w:tcPr>
          <w:p w14:paraId="4B9132CA" w14:textId="3E11DCD9"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F</w:t>
            </w:r>
          </w:p>
        </w:tc>
      </w:tr>
      <w:tr w:rsidR="007C0554" w:rsidRPr="00AA276F" w14:paraId="06382682" w14:textId="77777777" w:rsidTr="00EE04A9">
        <w:tblPrEx>
          <w:tblCellMar>
            <w:left w:w="108" w:type="dxa"/>
            <w:right w:w="108" w:type="dxa"/>
          </w:tblCellMar>
        </w:tblPrEx>
        <w:trPr>
          <w:trHeight w:val="300"/>
          <w:jc w:val="center"/>
        </w:trPr>
        <w:tc>
          <w:tcPr>
            <w:tcW w:w="2378" w:type="dxa"/>
            <w:shd w:val="clear" w:color="auto" w:fill="auto"/>
          </w:tcPr>
          <w:p w14:paraId="77E00BEE" w14:textId="332A0E03"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Mikel</w:t>
            </w:r>
          </w:p>
        </w:tc>
        <w:tc>
          <w:tcPr>
            <w:tcW w:w="2872" w:type="dxa"/>
            <w:shd w:val="clear" w:color="auto" w:fill="auto"/>
          </w:tcPr>
          <w:p w14:paraId="6936AE9C" w14:textId="6F685930"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MANCISIDOR</w:t>
            </w:r>
          </w:p>
        </w:tc>
        <w:tc>
          <w:tcPr>
            <w:tcW w:w="3413" w:type="dxa"/>
            <w:shd w:val="clear" w:color="auto" w:fill="auto"/>
          </w:tcPr>
          <w:p w14:paraId="71D57381" w14:textId="113266F3"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Spain</w:t>
            </w:r>
          </w:p>
        </w:tc>
        <w:tc>
          <w:tcPr>
            <w:tcW w:w="830" w:type="dxa"/>
            <w:shd w:val="clear" w:color="auto" w:fill="auto"/>
          </w:tcPr>
          <w:p w14:paraId="24BD1E17" w14:textId="55A429F4"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w:t>
            </w:r>
          </w:p>
        </w:tc>
      </w:tr>
      <w:tr w:rsidR="007C0554" w:rsidRPr="00AA276F" w14:paraId="47B21E81" w14:textId="77777777" w:rsidTr="00EE04A9">
        <w:tblPrEx>
          <w:tblCellMar>
            <w:left w:w="108" w:type="dxa"/>
            <w:right w:w="108" w:type="dxa"/>
          </w:tblCellMar>
        </w:tblPrEx>
        <w:trPr>
          <w:trHeight w:val="300"/>
          <w:jc w:val="center"/>
        </w:trPr>
        <w:tc>
          <w:tcPr>
            <w:tcW w:w="2378" w:type="dxa"/>
            <w:shd w:val="clear" w:color="auto" w:fill="auto"/>
          </w:tcPr>
          <w:p w14:paraId="2B11ECED" w14:textId="174917DA" w:rsidR="007C0554" w:rsidRPr="007C0554" w:rsidRDefault="007C0554" w:rsidP="007C0554">
            <w:pPr>
              <w:spacing w:after="40"/>
              <w:ind w:left="-105"/>
              <w:rPr>
                <w:rFonts w:eastAsia="Times New Roman"/>
                <w:bCs/>
                <w:color w:val="0D0D0D" w:themeColor="text1" w:themeTint="F2"/>
                <w:sz w:val="24"/>
                <w:szCs w:val="24"/>
                <w:lang w:eastAsia="en-GB"/>
              </w:rPr>
            </w:pPr>
            <w:proofErr w:type="spellStart"/>
            <w:r w:rsidRPr="007C0554">
              <w:rPr>
                <w:rFonts w:eastAsia="Times New Roman"/>
                <w:bCs/>
                <w:color w:val="0D0D0D" w:themeColor="text1" w:themeTint="F2"/>
                <w:sz w:val="24"/>
                <w:szCs w:val="24"/>
                <w:lang w:eastAsia="en-GB"/>
              </w:rPr>
              <w:t>Joash</w:t>
            </w:r>
            <w:proofErr w:type="spellEnd"/>
            <w:r w:rsidRPr="007C0554">
              <w:rPr>
                <w:rFonts w:eastAsia="Times New Roman"/>
                <w:bCs/>
                <w:color w:val="0D0D0D" w:themeColor="text1" w:themeTint="F2"/>
                <w:sz w:val="24"/>
                <w:szCs w:val="24"/>
                <w:lang w:eastAsia="en-GB"/>
              </w:rPr>
              <w:t xml:space="preserve"> </w:t>
            </w:r>
            <w:proofErr w:type="spellStart"/>
            <w:r w:rsidRPr="007C0554">
              <w:rPr>
                <w:rFonts w:eastAsia="Times New Roman"/>
                <w:bCs/>
                <w:color w:val="0D0D0D" w:themeColor="text1" w:themeTint="F2"/>
                <w:sz w:val="24"/>
                <w:szCs w:val="24"/>
                <w:lang w:eastAsia="en-GB"/>
              </w:rPr>
              <w:t>Abere</w:t>
            </w:r>
            <w:proofErr w:type="spellEnd"/>
          </w:p>
        </w:tc>
        <w:tc>
          <w:tcPr>
            <w:tcW w:w="2872" w:type="dxa"/>
            <w:shd w:val="clear" w:color="auto" w:fill="auto"/>
          </w:tcPr>
          <w:p w14:paraId="69BB1A62" w14:textId="6A24C9A1"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MIGOSI</w:t>
            </w:r>
          </w:p>
        </w:tc>
        <w:tc>
          <w:tcPr>
            <w:tcW w:w="3413" w:type="dxa"/>
            <w:shd w:val="clear" w:color="auto" w:fill="auto"/>
          </w:tcPr>
          <w:p w14:paraId="49F01D15" w14:textId="2058119D"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Kenya</w:t>
            </w:r>
          </w:p>
        </w:tc>
        <w:tc>
          <w:tcPr>
            <w:tcW w:w="830" w:type="dxa"/>
            <w:shd w:val="clear" w:color="auto" w:fill="auto"/>
          </w:tcPr>
          <w:p w14:paraId="1B9895A8" w14:textId="6DA86BA1"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w:t>
            </w:r>
          </w:p>
        </w:tc>
      </w:tr>
      <w:tr w:rsidR="007C0554" w:rsidRPr="00AA276F" w14:paraId="710D02DD" w14:textId="77777777" w:rsidTr="00EE04A9">
        <w:tblPrEx>
          <w:tblCellMar>
            <w:left w:w="108" w:type="dxa"/>
            <w:right w:w="108" w:type="dxa"/>
          </w:tblCellMar>
        </w:tblPrEx>
        <w:trPr>
          <w:trHeight w:val="300"/>
          <w:jc w:val="center"/>
        </w:trPr>
        <w:tc>
          <w:tcPr>
            <w:tcW w:w="2378" w:type="dxa"/>
            <w:shd w:val="clear" w:color="auto" w:fill="auto"/>
          </w:tcPr>
          <w:p w14:paraId="2BDD173B" w14:textId="1B33CAA1" w:rsidR="007C0554" w:rsidRPr="007C0554" w:rsidRDefault="007C0554" w:rsidP="007C0554">
            <w:pPr>
              <w:spacing w:after="40"/>
              <w:ind w:left="-105"/>
              <w:rPr>
                <w:rFonts w:eastAsia="Times New Roman"/>
                <w:bCs/>
                <w:color w:val="0D0D0D" w:themeColor="text1" w:themeTint="F2"/>
                <w:sz w:val="24"/>
                <w:szCs w:val="24"/>
                <w:lang w:eastAsia="en-GB"/>
              </w:rPr>
            </w:pPr>
            <w:proofErr w:type="spellStart"/>
            <w:r w:rsidRPr="007C0554">
              <w:rPr>
                <w:rFonts w:eastAsia="Times New Roman"/>
                <w:bCs/>
                <w:color w:val="0D0D0D" w:themeColor="text1" w:themeTint="F2"/>
                <w:sz w:val="24"/>
                <w:szCs w:val="24"/>
                <w:lang w:eastAsia="en-GB"/>
              </w:rPr>
              <w:t>Luísa</w:t>
            </w:r>
            <w:proofErr w:type="spellEnd"/>
          </w:p>
        </w:tc>
        <w:tc>
          <w:tcPr>
            <w:tcW w:w="2872" w:type="dxa"/>
            <w:shd w:val="clear" w:color="auto" w:fill="auto"/>
          </w:tcPr>
          <w:p w14:paraId="5BD1041B" w14:textId="2CF13D29"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 xml:space="preserve">NETTO </w:t>
            </w:r>
          </w:p>
        </w:tc>
        <w:tc>
          <w:tcPr>
            <w:tcW w:w="3413" w:type="dxa"/>
            <w:shd w:val="clear" w:color="auto" w:fill="auto"/>
          </w:tcPr>
          <w:p w14:paraId="7C975932" w14:textId="3DC409FD"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Brazil</w:t>
            </w:r>
          </w:p>
        </w:tc>
        <w:tc>
          <w:tcPr>
            <w:tcW w:w="830" w:type="dxa"/>
            <w:shd w:val="clear" w:color="auto" w:fill="auto"/>
          </w:tcPr>
          <w:p w14:paraId="5545C7C0" w14:textId="24BFFC50"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F</w:t>
            </w:r>
          </w:p>
        </w:tc>
      </w:tr>
      <w:tr w:rsidR="007C0554" w:rsidRPr="00AA276F" w14:paraId="0FE2C3AA" w14:textId="77777777" w:rsidTr="00EE04A9">
        <w:tblPrEx>
          <w:tblCellMar>
            <w:left w:w="108" w:type="dxa"/>
            <w:right w:w="108" w:type="dxa"/>
          </w:tblCellMar>
        </w:tblPrEx>
        <w:trPr>
          <w:trHeight w:val="300"/>
          <w:jc w:val="center"/>
        </w:trPr>
        <w:tc>
          <w:tcPr>
            <w:tcW w:w="2378" w:type="dxa"/>
            <w:shd w:val="clear" w:color="auto" w:fill="auto"/>
          </w:tcPr>
          <w:p w14:paraId="1808162E" w14:textId="0979177E"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 xml:space="preserve">Christine </w:t>
            </w:r>
            <w:proofErr w:type="spellStart"/>
            <w:r w:rsidRPr="007C0554">
              <w:rPr>
                <w:rFonts w:eastAsia="Times New Roman"/>
                <w:bCs/>
                <w:color w:val="0D0D0D" w:themeColor="text1" w:themeTint="F2"/>
                <w:sz w:val="24"/>
                <w:szCs w:val="24"/>
                <w:lang w:eastAsia="en-GB"/>
              </w:rPr>
              <w:t>Muhonja</w:t>
            </w:r>
            <w:proofErr w:type="spellEnd"/>
          </w:p>
        </w:tc>
        <w:tc>
          <w:tcPr>
            <w:tcW w:w="2872" w:type="dxa"/>
            <w:shd w:val="clear" w:color="auto" w:fill="auto"/>
          </w:tcPr>
          <w:p w14:paraId="09479990" w14:textId="0587023C"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OLANDO</w:t>
            </w:r>
          </w:p>
        </w:tc>
        <w:tc>
          <w:tcPr>
            <w:tcW w:w="3413" w:type="dxa"/>
            <w:shd w:val="clear" w:color="auto" w:fill="auto"/>
          </w:tcPr>
          <w:p w14:paraId="1ADADB4B" w14:textId="276D79E3"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Kenya</w:t>
            </w:r>
          </w:p>
        </w:tc>
        <w:tc>
          <w:tcPr>
            <w:tcW w:w="830" w:type="dxa"/>
            <w:shd w:val="clear" w:color="auto" w:fill="auto"/>
          </w:tcPr>
          <w:p w14:paraId="591B85A4" w14:textId="2DE9B4E2"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F</w:t>
            </w:r>
          </w:p>
        </w:tc>
      </w:tr>
      <w:tr w:rsidR="007C0554" w:rsidRPr="00AA276F" w14:paraId="055AF7A4" w14:textId="77777777" w:rsidTr="00EE04A9">
        <w:tblPrEx>
          <w:tblCellMar>
            <w:left w:w="108" w:type="dxa"/>
            <w:right w:w="108" w:type="dxa"/>
          </w:tblCellMar>
        </w:tblPrEx>
        <w:trPr>
          <w:trHeight w:val="300"/>
          <w:jc w:val="center"/>
        </w:trPr>
        <w:tc>
          <w:tcPr>
            <w:tcW w:w="2378" w:type="dxa"/>
            <w:shd w:val="clear" w:color="auto" w:fill="auto"/>
          </w:tcPr>
          <w:p w14:paraId="1F1E2A3E" w14:textId="0DDB0A13"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Farida</w:t>
            </w:r>
          </w:p>
        </w:tc>
        <w:tc>
          <w:tcPr>
            <w:tcW w:w="2872" w:type="dxa"/>
            <w:shd w:val="clear" w:color="auto" w:fill="auto"/>
          </w:tcPr>
          <w:p w14:paraId="63475C18" w14:textId="271E36EC"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SHAHEED</w:t>
            </w:r>
          </w:p>
        </w:tc>
        <w:tc>
          <w:tcPr>
            <w:tcW w:w="3413" w:type="dxa"/>
            <w:shd w:val="clear" w:color="auto" w:fill="auto"/>
          </w:tcPr>
          <w:p w14:paraId="43A5012D" w14:textId="4D2DC22B"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Pakistan</w:t>
            </w:r>
          </w:p>
        </w:tc>
        <w:tc>
          <w:tcPr>
            <w:tcW w:w="830" w:type="dxa"/>
            <w:shd w:val="clear" w:color="auto" w:fill="auto"/>
          </w:tcPr>
          <w:p w14:paraId="2C2AE9E0" w14:textId="6F7EBB91"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F</w:t>
            </w:r>
          </w:p>
        </w:tc>
      </w:tr>
      <w:tr w:rsidR="007C0554" w:rsidRPr="00AA276F" w14:paraId="52B37A8A" w14:textId="77777777" w:rsidTr="00EE04A9">
        <w:tblPrEx>
          <w:tblCellMar>
            <w:left w:w="108" w:type="dxa"/>
            <w:right w:w="108" w:type="dxa"/>
          </w:tblCellMar>
        </w:tblPrEx>
        <w:trPr>
          <w:trHeight w:val="300"/>
          <w:jc w:val="center"/>
        </w:trPr>
        <w:tc>
          <w:tcPr>
            <w:tcW w:w="2378" w:type="dxa"/>
            <w:shd w:val="clear" w:color="auto" w:fill="auto"/>
          </w:tcPr>
          <w:p w14:paraId="7B13F5E4" w14:textId="4A70DDF1"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Hayat</w:t>
            </w:r>
          </w:p>
        </w:tc>
        <w:tc>
          <w:tcPr>
            <w:tcW w:w="2872" w:type="dxa"/>
            <w:shd w:val="clear" w:color="auto" w:fill="auto"/>
          </w:tcPr>
          <w:p w14:paraId="47CD1B52" w14:textId="66FF5046"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SHEHAB</w:t>
            </w:r>
          </w:p>
        </w:tc>
        <w:tc>
          <w:tcPr>
            <w:tcW w:w="3413" w:type="dxa"/>
            <w:shd w:val="clear" w:color="auto" w:fill="auto"/>
          </w:tcPr>
          <w:p w14:paraId="229DFD6B" w14:textId="6BB77295"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Saudi Arabia</w:t>
            </w:r>
          </w:p>
        </w:tc>
        <w:tc>
          <w:tcPr>
            <w:tcW w:w="830" w:type="dxa"/>
            <w:shd w:val="clear" w:color="auto" w:fill="auto"/>
          </w:tcPr>
          <w:p w14:paraId="220FC98A" w14:textId="77B3A035"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F</w:t>
            </w:r>
          </w:p>
        </w:tc>
      </w:tr>
      <w:tr w:rsidR="007C0554" w:rsidRPr="00AA276F" w14:paraId="36D7A1AD" w14:textId="77777777" w:rsidTr="00EE04A9">
        <w:tblPrEx>
          <w:tblCellMar>
            <w:left w:w="108" w:type="dxa"/>
            <w:right w:w="108" w:type="dxa"/>
          </w:tblCellMar>
        </w:tblPrEx>
        <w:trPr>
          <w:trHeight w:val="300"/>
          <w:jc w:val="center"/>
        </w:trPr>
        <w:tc>
          <w:tcPr>
            <w:tcW w:w="2378" w:type="dxa"/>
            <w:shd w:val="clear" w:color="auto" w:fill="auto"/>
          </w:tcPr>
          <w:p w14:paraId="7AA7ACE0" w14:textId="096248B6"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 xml:space="preserve">Tony Peters </w:t>
            </w:r>
            <w:proofErr w:type="spellStart"/>
            <w:r w:rsidRPr="007C0554">
              <w:rPr>
                <w:rFonts w:eastAsia="Times New Roman"/>
                <w:bCs/>
                <w:color w:val="0D0D0D" w:themeColor="text1" w:themeTint="F2"/>
                <w:sz w:val="24"/>
                <w:szCs w:val="24"/>
                <w:lang w:eastAsia="en-GB"/>
              </w:rPr>
              <w:t>Musungu</w:t>
            </w:r>
            <w:proofErr w:type="spellEnd"/>
          </w:p>
        </w:tc>
        <w:tc>
          <w:tcPr>
            <w:tcW w:w="2872" w:type="dxa"/>
            <w:shd w:val="clear" w:color="auto" w:fill="auto"/>
          </w:tcPr>
          <w:p w14:paraId="0DA00ABC" w14:textId="1A8C1FF2"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SISULE</w:t>
            </w:r>
          </w:p>
        </w:tc>
        <w:tc>
          <w:tcPr>
            <w:tcW w:w="3413" w:type="dxa"/>
            <w:shd w:val="clear" w:color="auto" w:fill="auto"/>
          </w:tcPr>
          <w:p w14:paraId="4FC87D6D" w14:textId="0CB258BD"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Kenya</w:t>
            </w:r>
          </w:p>
        </w:tc>
        <w:tc>
          <w:tcPr>
            <w:tcW w:w="830" w:type="dxa"/>
            <w:shd w:val="clear" w:color="auto" w:fill="auto"/>
          </w:tcPr>
          <w:p w14:paraId="5980A21A" w14:textId="31030BA0"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w:t>
            </w:r>
          </w:p>
        </w:tc>
      </w:tr>
      <w:tr w:rsidR="007C0554" w:rsidRPr="00AA276F" w14:paraId="590C633B" w14:textId="77777777" w:rsidTr="00EE04A9">
        <w:tblPrEx>
          <w:tblCellMar>
            <w:left w:w="108" w:type="dxa"/>
            <w:right w:w="108" w:type="dxa"/>
          </w:tblCellMar>
        </w:tblPrEx>
        <w:trPr>
          <w:trHeight w:val="300"/>
          <w:jc w:val="center"/>
        </w:trPr>
        <w:tc>
          <w:tcPr>
            <w:tcW w:w="2378" w:type="dxa"/>
            <w:shd w:val="clear" w:color="auto" w:fill="auto"/>
          </w:tcPr>
          <w:p w14:paraId="7673FA90" w14:textId="4B47A593" w:rsidR="007C0554" w:rsidRPr="007C0554" w:rsidRDefault="007C0554" w:rsidP="007C0554">
            <w:pPr>
              <w:spacing w:after="40"/>
              <w:ind w:left="-105"/>
              <w:rPr>
                <w:rFonts w:eastAsia="Times New Roman"/>
                <w:bCs/>
                <w:color w:val="0D0D0D" w:themeColor="text1" w:themeTint="F2"/>
                <w:sz w:val="24"/>
                <w:szCs w:val="24"/>
                <w:lang w:eastAsia="en-GB"/>
              </w:rPr>
            </w:pPr>
            <w:proofErr w:type="spellStart"/>
            <w:r w:rsidRPr="007C0554">
              <w:rPr>
                <w:rFonts w:eastAsia="Times New Roman"/>
                <w:bCs/>
                <w:color w:val="0D0D0D" w:themeColor="text1" w:themeTint="F2"/>
                <w:sz w:val="24"/>
                <w:szCs w:val="24"/>
                <w:lang w:eastAsia="en-GB"/>
              </w:rPr>
              <w:t>Rhona</w:t>
            </w:r>
            <w:proofErr w:type="spellEnd"/>
          </w:p>
        </w:tc>
        <w:tc>
          <w:tcPr>
            <w:tcW w:w="2872" w:type="dxa"/>
            <w:shd w:val="clear" w:color="auto" w:fill="auto"/>
          </w:tcPr>
          <w:p w14:paraId="5A606577" w14:textId="16A7DBC3"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SMITH</w:t>
            </w:r>
          </w:p>
        </w:tc>
        <w:tc>
          <w:tcPr>
            <w:tcW w:w="3413" w:type="dxa"/>
            <w:shd w:val="clear" w:color="auto" w:fill="auto"/>
          </w:tcPr>
          <w:p w14:paraId="3F216983" w14:textId="40A675C5"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United Kingdom of Great Britain and Northern Ireland</w:t>
            </w:r>
          </w:p>
        </w:tc>
        <w:tc>
          <w:tcPr>
            <w:tcW w:w="830" w:type="dxa"/>
            <w:shd w:val="clear" w:color="auto" w:fill="auto"/>
          </w:tcPr>
          <w:p w14:paraId="7FD993EA" w14:textId="4D00EDAB"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F</w:t>
            </w:r>
          </w:p>
        </w:tc>
      </w:tr>
      <w:tr w:rsidR="007C0554" w:rsidRPr="00AA276F" w14:paraId="358C178D" w14:textId="77777777" w:rsidTr="00EE04A9">
        <w:tblPrEx>
          <w:tblCellMar>
            <w:left w:w="108" w:type="dxa"/>
            <w:right w:w="108" w:type="dxa"/>
          </w:tblCellMar>
        </w:tblPrEx>
        <w:trPr>
          <w:trHeight w:val="300"/>
          <w:jc w:val="center"/>
        </w:trPr>
        <w:tc>
          <w:tcPr>
            <w:tcW w:w="2378" w:type="dxa"/>
            <w:shd w:val="clear" w:color="auto" w:fill="auto"/>
          </w:tcPr>
          <w:p w14:paraId="495C57BA" w14:textId="5A7042E1"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Min</w:t>
            </w:r>
          </w:p>
        </w:tc>
        <w:tc>
          <w:tcPr>
            <w:tcW w:w="2872" w:type="dxa"/>
            <w:shd w:val="clear" w:color="auto" w:fill="auto"/>
          </w:tcPr>
          <w:p w14:paraId="769E4DD0" w14:textId="1FC29698"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TIAN</w:t>
            </w:r>
          </w:p>
        </w:tc>
        <w:tc>
          <w:tcPr>
            <w:tcW w:w="3413" w:type="dxa"/>
            <w:shd w:val="clear" w:color="auto" w:fill="auto"/>
          </w:tcPr>
          <w:p w14:paraId="321C1D33" w14:textId="07180B6E"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China</w:t>
            </w:r>
          </w:p>
        </w:tc>
        <w:tc>
          <w:tcPr>
            <w:tcW w:w="830" w:type="dxa"/>
            <w:shd w:val="clear" w:color="auto" w:fill="auto"/>
          </w:tcPr>
          <w:p w14:paraId="7B98F215" w14:textId="407B3601"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w:t>
            </w:r>
          </w:p>
        </w:tc>
      </w:tr>
      <w:tr w:rsidR="007C0554" w:rsidRPr="00AA276F" w14:paraId="39B03D66" w14:textId="77777777" w:rsidTr="00EE04A9">
        <w:tblPrEx>
          <w:tblCellMar>
            <w:left w:w="108" w:type="dxa"/>
            <w:right w:w="108" w:type="dxa"/>
          </w:tblCellMar>
        </w:tblPrEx>
        <w:trPr>
          <w:trHeight w:val="300"/>
          <w:jc w:val="center"/>
        </w:trPr>
        <w:tc>
          <w:tcPr>
            <w:tcW w:w="2378" w:type="dxa"/>
            <w:shd w:val="clear" w:color="auto" w:fill="auto"/>
          </w:tcPr>
          <w:p w14:paraId="15F8983F" w14:textId="39304F6B"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Juliette</w:t>
            </w:r>
          </w:p>
        </w:tc>
        <w:tc>
          <w:tcPr>
            <w:tcW w:w="2872" w:type="dxa"/>
            <w:shd w:val="clear" w:color="auto" w:fill="auto"/>
          </w:tcPr>
          <w:p w14:paraId="7CF560DB" w14:textId="0D637BCA"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TORABIAN</w:t>
            </w:r>
          </w:p>
        </w:tc>
        <w:tc>
          <w:tcPr>
            <w:tcW w:w="3413" w:type="dxa"/>
            <w:shd w:val="clear" w:color="auto" w:fill="auto"/>
          </w:tcPr>
          <w:p w14:paraId="6C91A5B2" w14:textId="3C90A589"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France</w:t>
            </w:r>
          </w:p>
        </w:tc>
        <w:tc>
          <w:tcPr>
            <w:tcW w:w="830" w:type="dxa"/>
            <w:shd w:val="clear" w:color="auto" w:fill="auto"/>
          </w:tcPr>
          <w:p w14:paraId="2A8E8C7C" w14:textId="142B589B"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F</w:t>
            </w:r>
          </w:p>
        </w:tc>
      </w:tr>
      <w:tr w:rsidR="007C0554" w:rsidRPr="00AA276F" w14:paraId="273A5F22" w14:textId="77777777" w:rsidTr="007C0554">
        <w:tblPrEx>
          <w:tblCellMar>
            <w:left w:w="108" w:type="dxa"/>
            <w:right w:w="108" w:type="dxa"/>
          </w:tblCellMar>
        </w:tblPrEx>
        <w:trPr>
          <w:trHeight w:val="300"/>
          <w:jc w:val="center"/>
        </w:trPr>
        <w:tc>
          <w:tcPr>
            <w:tcW w:w="2378" w:type="dxa"/>
            <w:shd w:val="clear" w:color="auto" w:fill="auto"/>
          </w:tcPr>
          <w:p w14:paraId="3C1EE7F2" w14:textId="05605799" w:rsidR="007C0554" w:rsidRPr="007C0554" w:rsidRDefault="007C0554" w:rsidP="007C0554">
            <w:pPr>
              <w:spacing w:after="40"/>
              <w:ind w:left="-105"/>
              <w:rPr>
                <w:rFonts w:eastAsia="Times New Roman"/>
                <w:bCs/>
                <w:color w:val="0D0D0D" w:themeColor="text1" w:themeTint="F2"/>
                <w:sz w:val="24"/>
                <w:szCs w:val="24"/>
                <w:lang w:eastAsia="en-GB"/>
              </w:rPr>
            </w:pPr>
            <w:proofErr w:type="spellStart"/>
            <w:r w:rsidRPr="007C0554">
              <w:rPr>
                <w:rFonts w:eastAsia="Times New Roman"/>
                <w:bCs/>
                <w:color w:val="0D0D0D" w:themeColor="text1" w:themeTint="F2"/>
                <w:sz w:val="24"/>
                <w:szCs w:val="24"/>
                <w:lang w:eastAsia="en-GB"/>
              </w:rPr>
              <w:t>Niteesh</w:t>
            </w:r>
            <w:proofErr w:type="spellEnd"/>
            <w:r w:rsidRPr="007C0554">
              <w:rPr>
                <w:rFonts w:eastAsia="Times New Roman"/>
                <w:bCs/>
                <w:color w:val="0D0D0D" w:themeColor="text1" w:themeTint="F2"/>
                <w:sz w:val="24"/>
                <w:szCs w:val="24"/>
                <w:lang w:eastAsia="en-GB"/>
              </w:rPr>
              <w:t xml:space="preserve"> Kumar</w:t>
            </w:r>
          </w:p>
        </w:tc>
        <w:tc>
          <w:tcPr>
            <w:tcW w:w="2872" w:type="dxa"/>
            <w:shd w:val="clear" w:color="auto" w:fill="auto"/>
          </w:tcPr>
          <w:p w14:paraId="08B4FCD8" w14:textId="5C0D3D8E"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UPADHYAY</w:t>
            </w:r>
          </w:p>
        </w:tc>
        <w:tc>
          <w:tcPr>
            <w:tcW w:w="3413" w:type="dxa"/>
            <w:shd w:val="clear" w:color="auto" w:fill="auto"/>
          </w:tcPr>
          <w:p w14:paraId="22549A5A" w14:textId="02FF5A8A"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India</w:t>
            </w:r>
          </w:p>
        </w:tc>
        <w:tc>
          <w:tcPr>
            <w:tcW w:w="830" w:type="dxa"/>
            <w:shd w:val="clear" w:color="auto" w:fill="auto"/>
          </w:tcPr>
          <w:p w14:paraId="22B224CC" w14:textId="19410D78"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w:t>
            </w:r>
          </w:p>
        </w:tc>
      </w:tr>
      <w:tr w:rsidR="007C0554" w:rsidRPr="00AA276F" w14:paraId="701838C4" w14:textId="77777777" w:rsidTr="007C0554">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19594022" w14:textId="6C46AC77"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Yan</w:t>
            </w:r>
          </w:p>
        </w:tc>
        <w:tc>
          <w:tcPr>
            <w:tcW w:w="2872" w:type="dxa"/>
            <w:tcBorders>
              <w:bottom w:val="single" w:sz="4" w:space="0" w:color="auto"/>
            </w:tcBorders>
            <w:shd w:val="clear" w:color="auto" w:fill="auto"/>
          </w:tcPr>
          <w:p w14:paraId="0FFE0C94" w14:textId="6E533568"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XIANG</w:t>
            </w:r>
          </w:p>
        </w:tc>
        <w:tc>
          <w:tcPr>
            <w:tcW w:w="3413" w:type="dxa"/>
            <w:tcBorders>
              <w:bottom w:val="single" w:sz="4" w:space="0" w:color="auto"/>
            </w:tcBorders>
            <w:shd w:val="clear" w:color="auto" w:fill="auto"/>
          </w:tcPr>
          <w:p w14:paraId="20355465" w14:textId="0934D171"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China</w:t>
            </w:r>
          </w:p>
        </w:tc>
        <w:tc>
          <w:tcPr>
            <w:tcW w:w="830" w:type="dxa"/>
            <w:tcBorders>
              <w:bottom w:val="single" w:sz="4" w:space="0" w:color="auto"/>
            </w:tcBorders>
            <w:shd w:val="clear" w:color="auto" w:fill="auto"/>
          </w:tcPr>
          <w:p w14:paraId="38F37D3C" w14:textId="4A539CDD"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F</w:t>
            </w:r>
          </w:p>
        </w:tc>
      </w:tr>
    </w:tbl>
    <w:p w14:paraId="3A676240" w14:textId="4777EAFF" w:rsidR="00EE04A9" w:rsidRPr="00AA276F" w:rsidRDefault="00EE04A9" w:rsidP="007A5CD8">
      <w:pPr>
        <w:keepNext/>
        <w:spacing w:before="240" w:after="240"/>
        <w:jc w:val="center"/>
        <w:rPr>
          <w:rFonts w:eastAsia="Times New Roman"/>
          <w:b/>
          <w:bCs/>
          <w:color w:val="000000" w:themeColor="text1"/>
          <w:sz w:val="24"/>
          <w:szCs w:val="24"/>
          <w:highlight w:val="yellow"/>
          <w:lang w:eastAsia="en-GB"/>
        </w:rPr>
      </w:pPr>
      <w:r w:rsidRPr="009131B1">
        <w:rPr>
          <w:b/>
          <w:sz w:val="24"/>
          <w:szCs w:val="24"/>
        </w:rPr>
        <w:t>Special Rapporteur on the situation of human rights in the Democratic People’s Republic of Korea</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EE04A9" w:rsidRPr="00AA276F" w14:paraId="70E8EE82" w14:textId="77777777" w:rsidTr="00EE04A9">
        <w:trPr>
          <w:trHeight w:val="300"/>
          <w:jc w:val="center"/>
        </w:trPr>
        <w:tc>
          <w:tcPr>
            <w:tcW w:w="2378" w:type="dxa"/>
            <w:tcBorders>
              <w:top w:val="single" w:sz="4" w:space="0" w:color="auto"/>
              <w:bottom w:val="single" w:sz="4" w:space="0" w:color="auto"/>
            </w:tcBorders>
            <w:shd w:val="clear" w:color="auto" w:fill="auto"/>
            <w:vAlign w:val="bottom"/>
          </w:tcPr>
          <w:p w14:paraId="1CFF3095"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04F77F54"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25DC59A9"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11687F51"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Gender</w:t>
            </w:r>
          </w:p>
        </w:tc>
      </w:tr>
      <w:tr w:rsidR="00EE04A9" w:rsidRPr="00AA276F" w14:paraId="08799A3B" w14:textId="77777777" w:rsidTr="00EE04A9">
        <w:tblPrEx>
          <w:tblCellMar>
            <w:left w:w="108" w:type="dxa"/>
            <w:right w:w="108" w:type="dxa"/>
          </w:tblCellMar>
        </w:tblPrEx>
        <w:trPr>
          <w:trHeight w:val="300"/>
          <w:jc w:val="center"/>
        </w:trPr>
        <w:tc>
          <w:tcPr>
            <w:tcW w:w="2378" w:type="dxa"/>
            <w:shd w:val="clear" w:color="auto" w:fill="auto"/>
          </w:tcPr>
          <w:p w14:paraId="3312F840" w14:textId="54B72E25" w:rsidR="00EE04A9" w:rsidRPr="00AA276F"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Homayoun</w:t>
            </w:r>
            <w:proofErr w:type="spellEnd"/>
          </w:p>
        </w:tc>
        <w:tc>
          <w:tcPr>
            <w:tcW w:w="2872" w:type="dxa"/>
            <w:shd w:val="clear" w:color="auto" w:fill="auto"/>
          </w:tcPr>
          <w:p w14:paraId="79CA6F03" w14:textId="12721284" w:rsidR="00EE04A9" w:rsidRPr="00AA276F"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ALIZADEH</w:t>
            </w:r>
          </w:p>
        </w:tc>
        <w:tc>
          <w:tcPr>
            <w:tcW w:w="3413" w:type="dxa"/>
            <w:shd w:val="clear" w:color="auto" w:fill="auto"/>
          </w:tcPr>
          <w:p w14:paraId="6611B608" w14:textId="3D3D19F6" w:rsidR="00EE04A9" w:rsidRPr="00AA276F" w:rsidRDefault="00EE04A9" w:rsidP="00EE04A9">
            <w:pPr>
              <w:spacing w:after="40"/>
              <w:ind w:left="-105"/>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Austria</w:t>
            </w:r>
          </w:p>
        </w:tc>
        <w:tc>
          <w:tcPr>
            <w:tcW w:w="830" w:type="dxa"/>
            <w:shd w:val="clear" w:color="auto" w:fill="auto"/>
          </w:tcPr>
          <w:p w14:paraId="50813921" w14:textId="6C19BB32" w:rsidR="00EE04A9" w:rsidRPr="00AA276F" w:rsidRDefault="00EE04A9" w:rsidP="00EE04A9">
            <w:pPr>
              <w:spacing w:after="40"/>
              <w:jc w:val="center"/>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33F9626D" w14:textId="77777777" w:rsidTr="00EE04A9">
        <w:tblPrEx>
          <w:tblCellMar>
            <w:left w:w="108" w:type="dxa"/>
            <w:right w:w="108" w:type="dxa"/>
          </w:tblCellMar>
        </w:tblPrEx>
        <w:trPr>
          <w:trHeight w:val="300"/>
          <w:jc w:val="center"/>
        </w:trPr>
        <w:tc>
          <w:tcPr>
            <w:tcW w:w="2378" w:type="dxa"/>
            <w:shd w:val="clear" w:color="auto" w:fill="auto"/>
          </w:tcPr>
          <w:p w14:paraId="3C1E8AD9" w14:textId="322F5C49" w:rsidR="00EE04A9" w:rsidRPr="00AA276F"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Michael C.</w:t>
            </w:r>
          </w:p>
        </w:tc>
        <w:tc>
          <w:tcPr>
            <w:tcW w:w="2872" w:type="dxa"/>
            <w:shd w:val="clear" w:color="auto" w:fill="auto"/>
          </w:tcPr>
          <w:p w14:paraId="7AC17042" w14:textId="5DF41E61" w:rsidR="00EE04A9" w:rsidRPr="00AA276F"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DAVIS</w:t>
            </w:r>
          </w:p>
        </w:tc>
        <w:tc>
          <w:tcPr>
            <w:tcW w:w="3413" w:type="dxa"/>
            <w:shd w:val="clear" w:color="auto" w:fill="auto"/>
          </w:tcPr>
          <w:p w14:paraId="69FC947A" w14:textId="793E627A" w:rsidR="00EE04A9" w:rsidRPr="00AA276F" w:rsidRDefault="00EE04A9" w:rsidP="00EE04A9">
            <w:pPr>
              <w:spacing w:after="40"/>
              <w:ind w:left="-105"/>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United States of America</w:t>
            </w:r>
          </w:p>
        </w:tc>
        <w:tc>
          <w:tcPr>
            <w:tcW w:w="830" w:type="dxa"/>
            <w:shd w:val="clear" w:color="auto" w:fill="auto"/>
          </w:tcPr>
          <w:p w14:paraId="19D8F9F1" w14:textId="6954CA18" w:rsidR="00EE04A9" w:rsidRPr="00AA276F" w:rsidRDefault="00EE04A9" w:rsidP="00EE04A9">
            <w:pPr>
              <w:spacing w:after="40"/>
              <w:jc w:val="center"/>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1B6DC73E" w14:textId="77777777" w:rsidTr="00EE04A9">
        <w:tblPrEx>
          <w:tblCellMar>
            <w:left w:w="108" w:type="dxa"/>
            <w:right w:w="108" w:type="dxa"/>
          </w:tblCellMar>
        </w:tblPrEx>
        <w:trPr>
          <w:trHeight w:val="300"/>
          <w:jc w:val="center"/>
        </w:trPr>
        <w:tc>
          <w:tcPr>
            <w:tcW w:w="2378" w:type="dxa"/>
            <w:shd w:val="clear" w:color="auto" w:fill="auto"/>
          </w:tcPr>
          <w:p w14:paraId="0141BB34" w14:textId="74D9EA95" w:rsidR="00EE04A9" w:rsidRPr="00AA276F"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Ermal</w:t>
            </w:r>
            <w:proofErr w:type="spellEnd"/>
          </w:p>
        </w:tc>
        <w:tc>
          <w:tcPr>
            <w:tcW w:w="2872" w:type="dxa"/>
            <w:shd w:val="clear" w:color="auto" w:fill="auto"/>
          </w:tcPr>
          <w:p w14:paraId="51B777EE" w14:textId="67095D99" w:rsidR="00EE04A9" w:rsidRPr="00AA276F"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FRASHERI</w:t>
            </w:r>
          </w:p>
        </w:tc>
        <w:tc>
          <w:tcPr>
            <w:tcW w:w="3413" w:type="dxa"/>
            <w:shd w:val="clear" w:color="auto" w:fill="auto"/>
          </w:tcPr>
          <w:p w14:paraId="0680CE97" w14:textId="6D58A001" w:rsidR="00EE04A9" w:rsidRPr="00AA276F" w:rsidRDefault="00EE04A9" w:rsidP="00EE04A9">
            <w:pPr>
              <w:spacing w:after="40"/>
              <w:ind w:left="-105"/>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Albania</w:t>
            </w:r>
          </w:p>
        </w:tc>
        <w:tc>
          <w:tcPr>
            <w:tcW w:w="830" w:type="dxa"/>
            <w:shd w:val="clear" w:color="auto" w:fill="auto"/>
          </w:tcPr>
          <w:p w14:paraId="16822FBB" w14:textId="7BFF3601" w:rsidR="00EE04A9" w:rsidRPr="00AA276F" w:rsidRDefault="00EE04A9" w:rsidP="00EE04A9">
            <w:pPr>
              <w:spacing w:after="40"/>
              <w:jc w:val="center"/>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165A650B" w14:textId="77777777" w:rsidTr="00EE04A9">
        <w:tblPrEx>
          <w:tblCellMar>
            <w:left w:w="108" w:type="dxa"/>
            <w:right w:w="108" w:type="dxa"/>
          </w:tblCellMar>
        </w:tblPrEx>
        <w:trPr>
          <w:trHeight w:val="300"/>
          <w:jc w:val="center"/>
        </w:trPr>
        <w:tc>
          <w:tcPr>
            <w:tcW w:w="2378" w:type="dxa"/>
            <w:shd w:val="clear" w:color="auto" w:fill="auto"/>
          </w:tcPr>
          <w:p w14:paraId="785CC199" w14:textId="24E306F4"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 xml:space="preserve">Muhammad </w:t>
            </w:r>
            <w:proofErr w:type="spellStart"/>
            <w:r w:rsidRPr="00EE04A9">
              <w:rPr>
                <w:rFonts w:eastAsia="Times New Roman"/>
                <w:bCs/>
                <w:color w:val="0D0D0D" w:themeColor="text1" w:themeTint="F2"/>
                <w:sz w:val="24"/>
                <w:szCs w:val="24"/>
                <w:lang w:eastAsia="en-GB"/>
              </w:rPr>
              <w:t>Muzahidul</w:t>
            </w:r>
            <w:proofErr w:type="spellEnd"/>
          </w:p>
        </w:tc>
        <w:tc>
          <w:tcPr>
            <w:tcW w:w="2872" w:type="dxa"/>
            <w:shd w:val="clear" w:color="auto" w:fill="auto"/>
          </w:tcPr>
          <w:p w14:paraId="197C0B63" w14:textId="348E7BB5"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ISLAM</w:t>
            </w:r>
          </w:p>
        </w:tc>
        <w:tc>
          <w:tcPr>
            <w:tcW w:w="3413" w:type="dxa"/>
            <w:shd w:val="clear" w:color="auto" w:fill="auto"/>
          </w:tcPr>
          <w:p w14:paraId="46CD91BB" w14:textId="592CAA04"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Bangladesh</w:t>
            </w:r>
          </w:p>
        </w:tc>
        <w:tc>
          <w:tcPr>
            <w:tcW w:w="830" w:type="dxa"/>
            <w:shd w:val="clear" w:color="auto" w:fill="auto"/>
          </w:tcPr>
          <w:p w14:paraId="575C98AF" w14:textId="21833E70"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7390828B" w14:textId="77777777" w:rsidTr="00EE04A9">
        <w:tblPrEx>
          <w:tblCellMar>
            <w:left w:w="108" w:type="dxa"/>
            <w:right w:w="108" w:type="dxa"/>
          </w:tblCellMar>
        </w:tblPrEx>
        <w:trPr>
          <w:trHeight w:val="300"/>
          <w:jc w:val="center"/>
        </w:trPr>
        <w:tc>
          <w:tcPr>
            <w:tcW w:w="2378" w:type="dxa"/>
            <w:shd w:val="clear" w:color="auto" w:fill="auto"/>
          </w:tcPr>
          <w:p w14:paraId="03AD4208" w14:textId="09ED08A2"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Sriprapha</w:t>
            </w:r>
            <w:proofErr w:type="spellEnd"/>
          </w:p>
        </w:tc>
        <w:tc>
          <w:tcPr>
            <w:tcW w:w="2872" w:type="dxa"/>
            <w:shd w:val="clear" w:color="auto" w:fill="auto"/>
          </w:tcPr>
          <w:p w14:paraId="28CAD66B" w14:textId="6570E553"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PETCHARAMESREE</w:t>
            </w:r>
          </w:p>
        </w:tc>
        <w:tc>
          <w:tcPr>
            <w:tcW w:w="3413" w:type="dxa"/>
            <w:shd w:val="clear" w:color="auto" w:fill="auto"/>
          </w:tcPr>
          <w:p w14:paraId="0890927A" w14:textId="371A7D04"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Thailand</w:t>
            </w:r>
          </w:p>
        </w:tc>
        <w:tc>
          <w:tcPr>
            <w:tcW w:w="830" w:type="dxa"/>
            <w:shd w:val="clear" w:color="auto" w:fill="auto"/>
          </w:tcPr>
          <w:p w14:paraId="2D50105D" w14:textId="0E3AD075"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19973705" w14:textId="77777777" w:rsidTr="00EE04A9">
        <w:tblPrEx>
          <w:tblCellMar>
            <w:left w:w="108" w:type="dxa"/>
            <w:right w:w="108" w:type="dxa"/>
          </w:tblCellMar>
        </w:tblPrEx>
        <w:trPr>
          <w:trHeight w:val="300"/>
          <w:jc w:val="center"/>
        </w:trPr>
        <w:tc>
          <w:tcPr>
            <w:tcW w:w="2378" w:type="dxa"/>
            <w:shd w:val="clear" w:color="auto" w:fill="auto"/>
          </w:tcPr>
          <w:p w14:paraId="5C357B6F" w14:textId="59267F00"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Andrzej</w:t>
            </w:r>
          </w:p>
        </w:tc>
        <w:tc>
          <w:tcPr>
            <w:tcW w:w="2872" w:type="dxa"/>
            <w:shd w:val="clear" w:color="auto" w:fill="auto"/>
          </w:tcPr>
          <w:p w14:paraId="0ACD2C71" w14:textId="34E30814"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RZEPLIŃSKI</w:t>
            </w:r>
          </w:p>
        </w:tc>
        <w:tc>
          <w:tcPr>
            <w:tcW w:w="3413" w:type="dxa"/>
            <w:shd w:val="clear" w:color="auto" w:fill="auto"/>
          </w:tcPr>
          <w:p w14:paraId="7C2E99BA" w14:textId="04B9C262"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Poland</w:t>
            </w:r>
          </w:p>
        </w:tc>
        <w:tc>
          <w:tcPr>
            <w:tcW w:w="830" w:type="dxa"/>
            <w:shd w:val="clear" w:color="auto" w:fill="auto"/>
          </w:tcPr>
          <w:p w14:paraId="22CC7AFE" w14:textId="6562D848"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2E910904" w14:textId="77777777" w:rsidTr="00EE04A9">
        <w:tblPrEx>
          <w:tblCellMar>
            <w:left w:w="108" w:type="dxa"/>
            <w:right w:w="108" w:type="dxa"/>
          </w:tblCellMar>
        </w:tblPrEx>
        <w:trPr>
          <w:trHeight w:val="300"/>
          <w:jc w:val="center"/>
        </w:trPr>
        <w:tc>
          <w:tcPr>
            <w:tcW w:w="2378" w:type="dxa"/>
            <w:shd w:val="clear" w:color="auto" w:fill="auto"/>
          </w:tcPr>
          <w:p w14:paraId="12449683" w14:textId="0D13B3A6"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Elizabeth</w:t>
            </w:r>
          </w:p>
        </w:tc>
        <w:tc>
          <w:tcPr>
            <w:tcW w:w="2872" w:type="dxa"/>
            <w:shd w:val="clear" w:color="auto" w:fill="auto"/>
          </w:tcPr>
          <w:p w14:paraId="6C4ED550" w14:textId="47DFAEF0"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SALMON</w:t>
            </w:r>
          </w:p>
        </w:tc>
        <w:tc>
          <w:tcPr>
            <w:tcW w:w="3413" w:type="dxa"/>
            <w:shd w:val="clear" w:color="auto" w:fill="auto"/>
          </w:tcPr>
          <w:p w14:paraId="275A40F8" w14:textId="6B46F98A"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Peru</w:t>
            </w:r>
          </w:p>
        </w:tc>
        <w:tc>
          <w:tcPr>
            <w:tcW w:w="830" w:type="dxa"/>
            <w:shd w:val="clear" w:color="auto" w:fill="auto"/>
          </w:tcPr>
          <w:p w14:paraId="4C7B3AF1" w14:textId="1CE0007F"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163AE825" w14:textId="77777777" w:rsidTr="00EE04A9">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18C5FADE" w14:textId="6CE8A1F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Ricardo III</w:t>
            </w:r>
          </w:p>
        </w:tc>
        <w:tc>
          <w:tcPr>
            <w:tcW w:w="2872" w:type="dxa"/>
            <w:tcBorders>
              <w:bottom w:val="single" w:sz="4" w:space="0" w:color="auto"/>
            </w:tcBorders>
            <w:shd w:val="clear" w:color="auto" w:fill="auto"/>
          </w:tcPr>
          <w:p w14:paraId="7E35D9A2" w14:textId="339A685B"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SUNGA</w:t>
            </w:r>
          </w:p>
        </w:tc>
        <w:tc>
          <w:tcPr>
            <w:tcW w:w="3413" w:type="dxa"/>
            <w:tcBorders>
              <w:bottom w:val="single" w:sz="4" w:space="0" w:color="auto"/>
            </w:tcBorders>
            <w:shd w:val="clear" w:color="auto" w:fill="auto"/>
          </w:tcPr>
          <w:p w14:paraId="72EB0486" w14:textId="45A24CFD"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Philippines</w:t>
            </w:r>
          </w:p>
        </w:tc>
        <w:tc>
          <w:tcPr>
            <w:tcW w:w="830" w:type="dxa"/>
            <w:tcBorders>
              <w:bottom w:val="single" w:sz="4" w:space="0" w:color="auto"/>
            </w:tcBorders>
            <w:shd w:val="clear" w:color="auto" w:fill="auto"/>
          </w:tcPr>
          <w:p w14:paraId="3D197F71" w14:textId="7E706F41"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bl>
    <w:p w14:paraId="1EAAE963" w14:textId="2D30E966" w:rsidR="00EE04A9" w:rsidRPr="00AA276F" w:rsidRDefault="00EE04A9" w:rsidP="007A5CD8">
      <w:pPr>
        <w:keepNext/>
        <w:spacing w:before="240" w:after="240"/>
        <w:jc w:val="center"/>
        <w:rPr>
          <w:rFonts w:eastAsia="Times New Roman"/>
          <w:b/>
          <w:bCs/>
          <w:color w:val="000000" w:themeColor="text1"/>
          <w:sz w:val="24"/>
          <w:szCs w:val="24"/>
          <w:highlight w:val="yellow"/>
          <w:lang w:eastAsia="en-GB"/>
        </w:rPr>
      </w:pPr>
      <w:r w:rsidRPr="009131B1">
        <w:rPr>
          <w:b/>
          <w:color w:val="000000" w:themeColor="text1"/>
          <w:sz w:val="24"/>
          <w:szCs w:val="24"/>
        </w:rPr>
        <w:t>Special Rapporteur on torture and other cruel, inhuman or degrading treatment or punishment</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EE04A9" w:rsidRPr="00AA276F" w14:paraId="4C36C0F3" w14:textId="77777777" w:rsidTr="00EE04A9">
        <w:trPr>
          <w:trHeight w:val="300"/>
          <w:jc w:val="center"/>
        </w:trPr>
        <w:tc>
          <w:tcPr>
            <w:tcW w:w="2378" w:type="dxa"/>
            <w:tcBorders>
              <w:top w:val="single" w:sz="4" w:space="0" w:color="auto"/>
              <w:bottom w:val="single" w:sz="4" w:space="0" w:color="auto"/>
            </w:tcBorders>
            <w:shd w:val="clear" w:color="auto" w:fill="auto"/>
            <w:vAlign w:val="bottom"/>
          </w:tcPr>
          <w:p w14:paraId="71EFFD23"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1ECF0EBE"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08755F93"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19E047FF"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Gender</w:t>
            </w:r>
          </w:p>
        </w:tc>
      </w:tr>
      <w:tr w:rsidR="00EE04A9" w:rsidRPr="00AA276F" w14:paraId="2D1CA1F6" w14:textId="77777777" w:rsidTr="00EE04A9">
        <w:tblPrEx>
          <w:tblCellMar>
            <w:left w:w="108" w:type="dxa"/>
            <w:right w:w="108" w:type="dxa"/>
          </w:tblCellMar>
        </w:tblPrEx>
        <w:trPr>
          <w:trHeight w:val="300"/>
          <w:jc w:val="center"/>
        </w:trPr>
        <w:tc>
          <w:tcPr>
            <w:tcW w:w="2378" w:type="dxa"/>
            <w:shd w:val="clear" w:color="auto" w:fill="auto"/>
          </w:tcPr>
          <w:p w14:paraId="6B9516C5" w14:textId="4C52A6FB" w:rsidR="00EE04A9" w:rsidRPr="00AA276F"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Uju</w:t>
            </w:r>
            <w:proofErr w:type="spellEnd"/>
            <w:r w:rsidRPr="00EE04A9">
              <w:rPr>
                <w:rFonts w:eastAsia="Times New Roman"/>
                <w:bCs/>
                <w:color w:val="0D0D0D" w:themeColor="text1" w:themeTint="F2"/>
                <w:sz w:val="24"/>
                <w:szCs w:val="24"/>
                <w:lang w:eastAsia="en-GB"/>
              </w:rPr>
              <w:t xml:space="preserve"> Roselyn</w:t>
            </w:r>
          </w:p>
        </w:tc>
        <w:tc>
          <w:tcPr>
            <w:tcW w:w="2872" w:type="dxa"/>
            <w:shd w:val="clear" w:color="auto" w:fill="auto"/>
          </w:tcPr>
          <w:p w14:paraId="5197845E" w14:textId="19DCC387" w:rsidR="00EE04A9" w:rsidRPr="00AA276F"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AGOMOH</w:t>
            </w:r>
          </w:p>
        </w:tc>
        <w:tc>
          <w:tcPr>
            <w:tcW w:w="3413" w:type="dxa"/>
            <w:shd w:val="clear" w:color="auto" w:fill="auto"/>
          </w:tcPr>
          <w:p w14:paraId="3CBDED47" w14:textId="4545CB70" w:rsidR="00EE04A9" w:rsidRPr="00AA276F" w:rsidRDefault="00EE04A9" w:rsidP="00EE04A9">
            <w:pPr>
              <w:spacing w:after="40"/>
              <w:ind w:left="-105"/>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Nigeria</w:t>
            </w:r>
          </w:p>
        </w:tc>
        <w:tc>
          <w:tcPr>
            <w:tcW w:w="830" w:type="dxa"/>
            <w:shd w:val="clear" w:color="auto" w:fill="auto"/>
          </w:tcPr>
          <w:p w14:paraId="5D44A28B" w14:textId="219A66C6" w:rsidR="00EE04A9" w:rsidRPr="00AA276F" w:rsidRDefault="00EE04A9" w:rsidP="00EE04A9">
            <w:pPr>
              <w:spacing w:after="40"/>
              <w:jc w:val="center"/>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4DF6B6A0" w14:textId="77777777" w:rsidTr="00EE04A9">
        <w:tblPrEx>
          <w:tblCellMar>
            <w:left w:w="108" w:type="dxa"/>
            <w:right w:w="108" w:type="dxa"/>
          </w:tblCellMar>
        </w:tblPrEx>
        <w:trPr>
          <w:trHeight w:val="300"/>
          <w:jc w:val="center"/>
        </w:trPr>
        <w:tc>
          <w:tcPr>
            <w:tcW w:w="2378" w:type="dxa"/>
            <w:shd w:val="clear" w:color="auto" w:fill="auto"/>
          </w:tcPr>
          <w:p w14:paraId="3E7E30AF" w14:textId="3B6580AA" w:rsidR="00EE04A9" w:rsidRPr="00AA276F"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lastRenderedPageBreak/>
              <w:t>Siham</w:t>
            </w:r>
            <w:proofErr w:type="spellEnd"/>
          </w:p>
        </w:tc>
        <w:tc>
          <w:tcPr>
            <w:tcW w:w="2872" w:type="dxa"/>
            <w:shd w:val="clear" w:color="auto" w:fill="auto"/>
          </w:tcPr>
          <w:p w14:paraId="0A1E8D02" w14:textId="4005BF37" w:rsidR="00EE04A9" w:rsidRPr="00AA276F"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AL-JIBOURY</w:t>
            </w:r>
          </w:p>
        </w:tc>
        <w:tc>
          <w:tcPr>
            <w:tcW w:w="3413" w:type="dxa"/>
            <w:shd w:val="clear" w:color="auto" w:fill="auto"/>
          </w:tcPr>
          <w:p w14:paraId="51143AA0" w14:textId="3785896E" w:rsidR="00EE04A9" w:rsidRPr="00AA276F" w:rsidRDefault="00EE04A9" w:rsidP="00EE04A9">
            <w:pPr>
              <w:spacing w:after="40"/>
              <w:ind w:left="-105"/>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Iraq</w:t>
            </w:r>
          </w:p>
        </w:tc>
        <w:tc>
          <w:tcPr>
            <w:tcW w:w="830" w:type="dxa"/>
            <w:shd w:val="clear" w:color="auto" w:fill="auto"/>
          </w:tcPr>
          <w:p w14:paraId="1019EF1C" w14:textId="18F622BF" w:rsidR="00EE04A9" w:rsidRPr="00AA276F" w:rsidRDefault="00EE04A9" w:rsidP="00EE04A9">
            <w:pPr>
              <w:spacing w:after="40"/>
              <w:jc w:val="center"/>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3E69C036" w14:textId="77777777" w:rsidTr="00EE04A9">
        <w:tblPrEx>
          <w:tblCellMar>
            <w:left w:w="108" w:type="dxa"/>
            <w:right w:w="108" w:type="dxa"/>
          </w:tblCellMar>
        </w:tblPrEx>
        <w:trPr>
          <w:trHeight w:val="300"/>
          <w:jc w:val="center"/>
        </w:trPr>
        <w:tc>
          <w:tcPr>
            <w:tcW w:w="2378" w:type="dxa"/>
            <w:shd w:val="clear" w:color="auto" w:fill="auto"/>
          </w:tcPr>
          <w:p w14:paraId="0CC8ED79" w14:textId="359FAE70" w:rsidR="00EE04A9" w:rsidRPr="00AA276F"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Sareta</w:t>
            </w:r>
            <w:proofErr w:type="spellEnd"/>
          </w:p>
        </w:tc>
        <w:tc>
          <w:tcPr>
            <w:tcW w:w="2872" w:type="dxa"/>
            <w:shd w:val="clear" w:color="auto" w:fill="auto"/>
          </w:tcPr>
          <w:p w14:paraId="134AEA2A" w14:textId="49F3C93E" w:rsidR="00EE04A9" w:rsidRPr="00AA276F"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ASHRAPH</w:t>
            </w:r>
          </w:p>
        </w:tc>
        <w:tc>
          <w:tcPr>
            <w:tcW w:w="3413" w:type="dxa"/>
            <w:shd w:val="clear" w:color="auto" w:fill="auto"/>
          </w:tcPr>
          <w:p w14:paraId="3C06115E" w14:textId="287C1F19" w:rsidR="00EE04A9" w:rsidRPr="00AA276F" w:rsidRDefault="00EE04A9" w:rsidP="00EE04A9">
            <w:pPr>
              <w:spacing w:after="40"/>
              <w:ind w:left="-105"/>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Trinidad and Tobago</w:t>
            </w:r>
          </w:p>
        </w:tc>
        <w:tc>
          <w:tcPr>
            <w:tcW w:w="830" w:type="dxa"/>
            <w:shd w:val="clear" w:color="auto" w:fill="auto"/>
          </w:tcPr>
          <w:p w14:paraId="4FD52142" w14:textId="3CC1D82D" w:rsidR="00EE04A9" w:rsidRPr="00AA276F" w:rsidRDefault="00EE04A9" w:rsidP="00EE04A9">
            <w:pPr>
              <w:spacing w:after="40"/>
              <w:jc w:val="center"/>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1C16A3BB" w14:textId="77777777" w:rsidTr="00EE04A9">
        <w:tblPrEx>
          <w:tblCellMar>
            <w:left w:w="108" w:type="dxa"/>
            <w:right w:w="108" w:type="dxa"/>
          </w:tblCellMar>
        </w:tblPrEx>
        <w:trPr>
          <w:trHeight w:val="300"/>
          <w:jc w:val="center"/>
        </w:trPr>
        <w:tc>
          <w:tcPr>
            <w:tcW w:w="2378" w:type="dxa"/>
            <w:shd w:val="clear" w:color="auto" w:fill="auto"/>
          </w:tcPr>
          <w:p w14:paraId="2B0B370F" w14:textId="2B93FB80"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Lise-Lotte</w:t>
            </w:r>
            <w:proofErr w:type="spellEnd"/>
          </w:p>
        </w:tc>
        <w:tc>
          <w:tcPr>
            <w:tcW w:w="2872" w:type="dxa"/>
            <w:shd w:val="clear" w:color="auto" w:fill="auto"/>
          </w:tcPr>
          <w:p w14:paraId="684C0AC6" w14:textId="67242AAD"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CARLSSON</w:t>
            </w:r>
          </w:p>
        </w:tc>
        <w:tc>
          <w:tcPr>
            <w:tcW w:w="3413" w:type="dxa"/>
            <w:shd w:val="clear" w:color="auto" w:fill="auto"/>
          </w:tcPr>
          <w:p w14:paraId="484633FB" w14:textId="71860C21"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Finland</w:t>
            </w:r>
          </w:p>
        </w:tc>
        <w:tc>
          <w:tcPr>
            <w:tcW w:w="830" w:type="dxa"/>
            <w:shd w:val="clear" w:color="auto" w:fill="auto"/>
          </w:tcPr>
          <w:p w14:paraId="48450D28" w14:textId="3E8C53A9"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2DE23983" w14:textId="77777777" w:rsidTr="00EE04A9">
        <w:tblPrEx>
          <w:tblCellMar>
            <w:left w:w="108" w:type="dxa"/>
            <w:right w:w="108" w:type="dxa"/>
          </w:tblCellMar>
        </w:tblPrEx>
        <w:trPr>
          <w:trHeight w:val="300"/>
          <w:jc w:val="center"/>
        </w:trPr>
        <w:tc>
          <w:tcPr>
            <w:tcW w:w="2378" w:type="dxa"/>
            <w:shd w:val="clear" w:color="auto" w:fill="auto"/>
          </w:tcPr>
          <w:p w14:paraId="0A23688B" w14:textId="5AC518C0"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John</w:t>
            </w:r>
          </w:p>
        </w:tc>
        <w:tc>
          <w:tcPr>
            <w:tcW w:w="2872" w:type="dxa"/>
            <w:shd w:val="clear" w:color="auto" w:fill="auto"/>
          </w:tcPr>
          <w:p w14:paraId="0B6E4662" w14:textId="56536680"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CERONE</w:t>
            </w:r>
          </w:p>
        </w:tc>
        <w:tc>
          <w:tcPr>
            <w:tcW w:w="3413" w:type="dxa"/>
            <w:shd w:val="clear" w:color="auto" w:fill="auto"/>
          </w:tcPr>
          <w:p w14:paraId="208EE5AF" w14:textId="589013CA"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United States of America</w:t>
            </w:r>
          </w:p>
        </w:tc>
        <w:tc>
          <w:tcPr>
            <w:tcW w:w="830" w:type="dxa"/>
            <w:shd w:val="clear" w:color="auto" w:fill="auto"/>
          </w:tcPr>
          <w:p w14:paraId="250E3A60" w14:textId="2A541DAD"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2AF0B79F" w14:textId="77777777" w:rsidTr="00EE04A9">
        <w:tblPrEx>
          <w:tblCellMar>
            <w:left w:w="108" w:type="dxa"/>
            <w:right w:w="108" w:type="dxa"/>
          </w:tblCellMar>
        </w:tblPrEx>
        <w:trPr>
          <w:trHeight w:val="300"/>
          <w:jc w:val="center"/>
        </w:trPr>
        <w:tc>
          <w:tcPr>
            <w:tcW w:w="2378" w:type="dxa"/>
            <w:shd w:val="clear" w:color="auto" w:fill="auto"/>
          </w:tcPr>
          <w:p w14:paraId="570A3545" w14:textId="6FC11FFB"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Michael C.</w:t>
            </w:r>
          </w:p>
        </w:tc>
        <w:tc>
          <w:tcPr>
            <w:tcW w:w="2872" w:type="dxa"/>
            <w:shd w:val="clear" w:color="auto" w:fill="auto"/>
          </w:tcPr>
          <w:p w14:paraId="3DAA8490" w14:textId="5EF4DC7D"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DAVIS</w:t>
            </w:r>
          </w:p>
        </w:tc>
        <w:tc>
          <w:tcPr>
            <w:tcW w:w="3413" w:type="dxa"/>
            <w:shd w:val="clear" w:color="auto" w:fill="auto"/>
          </w:tcPr>
          <w:p w14:paraId="51AC62C0" w14:textId="72BB8E6F"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United States of America</w:t>
            </w:r>
          </w:p>
        </w:tc>
        <w:tc>
          <w:tcPr>
            <w:tcW w:w="830" w:type="dxa"/>
            <w:shd w:val="clear" w:color="auto" w:fill="auto"/>
          </w:tcPr>
          <w:p w14:paraId="5D5542CE" w14:textId="20542F2A"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09420AC4" w14:textId="77777777" w:rsidTr="00EE04A9">
        <w:tblPrEx>
          <w:tblCellMar>
            <w:left w:w="108" w:type="dxa"/>
            <w:right w:w="108" w:type="dxa"/>
          </w:tblCellMar>
        </w:tblPrEx>
        <w:trPr>
          <w:trHeight w:val="300"/>
          <w:jc w:val="center"/>
        </w:trPr>
        <w:tc>
          <w:tcPr>
            <w:tcW w:w="2378" w:type="dxa"/>
            <w:shd w:val="clear" w:color="auto" w:fill="auto"/>
          </w:tcPr>
          <w:p w14:paraId="0AEC716C" w14:textId="45A3C264"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Jasteena</w:t>
            </w:r>
            <w:proofErr w:type="spellEnd"/>
          </w:p>
        </w:tc>
        <w:tc>
          <w:tcPr>
            <w:tcW w:w="2872" w:type="dxa"/>
            <w:shd w:val="clear" w:color="auto" w:fill="auto"/>
          </w:tcPr>
          <w:p w14:paraId="2BC7EFF0" w14:textId="36655138"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DHILLON</w:t>
            </w:r>
          </w:p>
        </w:tc>
        <w:tc>
          <w:tcPr>
            <w:tcW w:w="3413" w:type="dxa"/>
            <w:shd w:val="clear" w:color="auto" w:fill="auto"/>
          </w:tcPr>
          <w:p w14:paraId="304C8A67" w14:textId="67E9917B"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Canada</w:t>
            </w:r>
          </w:p>
        </w:tc>
        <w:tc>
          <w:tcPr>
            <w:tcW w:w="830" w:type="dxa"/>
            <w:shd w:val="clear" w:color="auto" w:fill="auto"/>
          </w:tcPr>
          <w:p w14:paraId="03665E73" w14:textId="067F081C"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0A0104A8" w14:textId="77777777" w:rsidTr="00EE04A9">
        <w:tblPrEx>
          <w:tblCellMar>
            <w:left w:w="108" w:type="dxa"/>
            <w:right w:w="108" w:type="dxa"/>
          </w:tblCellMar>
        </w:tblPrEx>
        <w:trPr>
          <w:trHeight w:val="300"/>
          <w:jc w:val="center"/>
        </w:trPr>
        <w:tc>
          <w:tcPr>
            <w:tcW w:w="2378" w:type="dxa"/>
            <w:shd w:val="clear" w:color="auto" w:fill="auto"/>
          </w:tcPr>
          <w:p w14:paraId="27587AEF" w14:textId="641C64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Jan</w:t>
            </w:r>
          </w:p>
        </w:tc>
        <w:tc>
          <w:tcPr>
            <w:tcW w:w="2872" w:type="dxa"/>
            <w:shd w:val="clear" w:color="auto" w:fill="auto"/>
          </w:tcPr>
          <w:p w14:paraId="0870E896" w14:textId="3047155A"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DOERFEL</w:t>
            </w:r>
          </w:p>
        </w:tc>
        <w:tc>
          <w:tcPr>
            <w:tcW w:w="3413" w:type="dxa"/>
            <w:shd w:val="clear" w:color="auto" w:fill="auto"/>
          </w:tcPr>
          <w:p w14:paraId="6E977A16" w14:textId="320AFBA8"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Germany</w:t>
            </w:r>
          </w:p>
        </w:tc>
        <w:tc>
          <w:tcPr>
            <w:tcW w:w="830" w:type="dxa"/>
            <w:shd w:val="clear" w:color="auto" w:fill="auto"/>
          </w:tcPr>
          <w:p w14:paraId="443395A7" w14:textId="6A652D54"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2079FC5E" w14:textId="77777777" w:rsidTr="00EE04A9">
        <w:tblPrEx>
          <w:tblCellMar>
            <w:left w:w="108" w:type="dxa"/>
            <w:right w:w="108" w:type="dxa"/>
          </w:tblCellMar>
        </w:tblPrEx>
        <w:trPr>
          <w:trHeight w:val="300"/>
          <w:jc w:val="center"/>
        </w:trPr>
        <w:tc>
          <w:tcPr>
            <w:tcW w:w="2378" w:type="dxa"/>
            <w:shd w:val="clear" w:color="auto" w:fill="auto"/>
          </w:tcPr>
          <w:p w14:paraId="2FA6CD1F" w14:textId="02D36D9B"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Carolyn</w:t>
            </w:r>
          </w:p>
        </w:tc>
        <w:tc>
          <w:tcPr>
            <w:tcW w:w="2872" w:type="dxa"/>
            <w:shd w:val="clear" w:color="auto" w:fill="auto"/>
          </w:tcPr>
          <w:p w14:paraId="2D17E96B" w14:textId="0420836B"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EDGERTON</w:t>
            </w:r>
          </w:p>
        </w:tc>
        <w:tc>
          <w:tcPr>
            <w:tcW w:w="3413" w:type="dxa"/>
            <w:shd w:val="clear" w:color="auto" w:fill="auto"/>
          </w:tcPr>
          <w:p w14:paraId="09626878" w14:textId="6E5E4483"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Canada</w:t>
            </w:r>
          </w:p>
        </w:tc>
        <w:tc>
          <w:tcPr>
            <w:tcW w:w="830" w:type="dxa"/>
            <w:shd w:val="clear" w:color="auto" w:fill="auto"/>
          </w:tcPr>
          <w:p w14:paraId="1F4E78B8" w14:textId="31773F9B"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2FE9CA16" w14:textId="77777777" w:rsidTr="00EE04A9">
        <w:tblPrEx>
          <w:tblCellMar>
            <w:left w:w="108" w:type="dxa"/>
            <w:right w:w="108" w:type="dxa"/>
          </w:tblCellMar>
        </w:tblPrEx>
        <w:trPr>
          <w:trHeight w:val="300"/>
          <w:jc w:val="center"/>
        </w:trPr>
        <w:tc>
          <w:tcPr>
            <w:tcW w:w="2378" w:type="dxa"/>
            <w:shd w:val="clear" w:color="auto" w:fill="auto"/>
          </w:tcPr>
          <w:p w14:paraId="2BABD7E0" w14:textId="36FA80B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Alice Jill</w:t>
            </w:r>
          </w:p>
        </w:tc>
        <w:tc>
          <w:tcPr>
            <w:tcW w:w="2872" w:type="dxa"/>
            <w:shd w:val="clear" w:color="auto" w:fill="auto"/>
          </w:tcPr>
          <w:p w14:paraId="7A857D25" w14:textId="4328B456"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EDWARDS</w:t>
            </w:r>
          </w:p>
        </w:tc>
        <w:tc>
          <w:tcPr>
            <w:tcW w:w="3413" w:type="dxa"/>
            <w:shd w:val="clear" w:color="auto" w:fill="auto"/>
          </w:tcPr>
          <w:p w14:paraId="6E1EED4C" w14:textId="0B9B2881"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Australia</w:t>
            </w:r>
          </w:p>
        </w:tc>
        <w:tc>
          <w:tcPr>
            <w:tcW w:w="830" w:type="dxa"/>
            <w:shd w:val="clear" w:color="auto" w:fill="auto"/>
          </w:tcPr>
          <w:p w14:paraId="33827C5D" w14:textId="5A6D877F"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2FFE370F" w14:textId="77777777" w:rsidTr="00EE04A9">
        <w:tblPrEx>
          <w:tblCellMar>
            <w:left w:w="108" w:type="dxa"/>
            <w:right w:w="108" w:type="dxa"/>
          </w:tblCellMar>
        </w:tblPrEx>
        <w:trPr>
          <w:trHeight w:val="300"/>
          <w:jc w:val="center"/>
        </w:trPr>
        <w:tc>
          <w:tcPr>
            <w:tcW w:w="2378" w:type="dxa"/>
            <w:shd w:val="clear" w:color="auto" w:fill="auto"/>
          </w:tcPr>
          <w:p w14:paraId="5DC9A296" w14:textId="46930CCC"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Malcolm David</w:t>
            </w:r>
          </w:p>
        </w:tc>
        <w:tc>
          <w:tcPr>
            <w:tcW w:w="2872" w:type="dxa"/>
            <w:shd w:val="clear" w:color="auto" w:fill="auto"/>
          </w:tcPr>
          <w:p w14:paraId="1B6F3E85" w14:textId="125EB97E"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EVANS</w:t>
            </w:r>
          </w:p>
        </w:tc>
        <w:tc>
          <w:tcPr>
            <w:tcW w:w="3413" w:type="dxa"/>
            <w:shd w:val="clear" w:color="auto" w:fill="auto"/>
          </w:tcPr>
          <w:p w14:paraId="15BE289F" w14:textId="56FEBFE8"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United Kingdom of Great Britain and Northern Ireland</w:t>
            </w:r>
          </w:p>
        </w:tc>
        <w:tc>
          <w:tcPr>
            <w:tcW w:w="830" w:type="dxa"/>
            <w:shd w:val="clear" w:color="auto" w:fill="auto"/>
          </w:tcPr>
          <w:p w14:paraId="3B2906FF" w14:textId="06151CC6"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091DA234" w14:textId="77777777" w:rsidTr="00EE04A9">
        <w:tblPrEx>
          <w:tblCellMar>
            <w:left w:w="108" w:type="dxa"/>
            <w:right w:w="108" w:type="dxa"/>
          </w:tblCellMar>
        </w:tblPrEx>
        <w:trPr>
          <w:trHeight w:val="300"/>
          <w:jc w:val="center"/>
        </w:trPr>
        <w:tc>
          <w:tcPr>
            <w:tcW w:w="2378" w:type="dxa"/>
            <w:shd w:val="clear" w:color="auto" w:fill="auto"/>
          </w:tcPr>
          <w:p w14:paraId="45A61E0A" w14:textId="50E451D9"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Karinna</w:t>
            </w:r>
            <w:proofErr w:type="spellEnd"/>
          </w:p>
        </w:tc>
        <w:tc>
          <w:tcPr>
            <w:tcW w:w="2872" w:type="dxa"/>
            <w:shd w:val="clear" w:color="auto" w:fill="auto"/>
          </w:tcPr>
          <w:p w14:paraId="10DB45D8" w14:textId="6224CB12"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FERNANDEZ</w:t>
            </w:r>
          </w:p>
        </w:tc>
        <w:tc>
          <w:tcPr>
            <w:tcW w:w="3413" w:type="dxa"/>
            <w:shd w:val="clear" w:color="auto" w:fill="auto"/>
          </w:tcPr>
          <w:p w14:paraId="47132BA3" w14:textId="388F5831"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Chile</w:t>
            </w:r>
          </w:p>
        </w:tc>
        <w:tc>
          <w:tcPr>
            <w:tcW w:w="830" w:type="dxa"/>
            <w:shd w:val="clear" w:color="auto" w:fill="auto"/>
          </w:tcPr>
          <w:p w14:paraId="457DE096" w14:textId="6E3723CB"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5BDABCAC" w14:textId="77777777" w:rsidTr="00EE04A9">
        <w:tblPrEx>
          <w:tblCellMar>
            <w:left w:w="108" w:type="dxa"/>
            <w:right w:w="108" w:type="dxa"/>
          </w:tblCellMar>
        </w:tblPrEx>
        <w:trPr>
          <w:trHeight w:val="300"/>
          <w:jc w:val="center"/>
        </w:trPr>
        <w:tc>
          <w:tcPr>
            <w:tcW w:w="2378" w:type="dxa"/>
            <w:shd w:val="clear" w:color="auto" w:fill="auto"/>
          </w:tcPr>
          <w:p w14:paraId="4B518F21" w14:textId="7184EC9F"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Felice</w:t>
            </w:r>
            <w:proofErr w:type="spellEnd"/>
          </w:p>
        </w:tc>
        <w:tc>
          <w:tcPr>
            <w:tcW w:w="2872" w:type="dxa"/>
            <w:shd w:val="clear" w:color="auto" w:fill="auto"/>
          </w:tcPr>
          <w:p w14:paraId="12ECCD37" w14:textId="13767D4F"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GAER</w:t>
            </w:r>
          </w:p>
        </w:tc>
        <w:tc>
          <w:tcPr>
            <w:tcW w:w="3413" w:type="dxa"/>
            <w:shd w:val="clear" w:color="auto" w:fill="auto"/>
          </w:tcPr>
          <w:p w14:paraId="218983DC" w14:textId="43B208C1"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United States of America</w:t>
            </w:r>
          </w:p>
        </w:tc>
        <w:tc>
          <w:tcPr>
            <w:tcW w:w="830" w:type="dxa"/>
            <w:shd w:val="clear" w:color="auto" w:fill="auto"/>
          </w:tcPr>
          <w:p w14:paraId="33945056" w14:textId="2006B1C7"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7A5623F7" w14:textId="77777777" w:rsidTr="00EE04A9">
        <w:tblPrEx>
          <w:tblCellMar>
            <w:left w:w="108" w:type="dxa"/>
            <w:right w:w="108" w:type="dxa"/>
          </w:tblCellMar>
        </w:tblPrEx>
        <w:trPr>
          <w:trHeight w:val="300"/>
          <w:jc w:val="center"/>
        </w:trPr>
        <w:tc>
          <w:tcPr>
            <w:tcW w:w="2378" w:type="dxa"/>
            <w:shd w:val="clear" w:color="auto" w:fill="auto"/>
          </w:tcPr>
          <w:p w14:paraId="07846400" w14:textId="55AEBB62"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Lisa</w:t>
            </w:r>
          </w:p>
        </w:tc>
        <w:tc>
          <w:tcPr>
            <w:tcW w:w="2872" w:type="dxa"/>
            <w:shd w:val="clear" w:color="auto" w:fill="auto"/>
          </w:tcPr>
          <w:p w14:paraId="7CFCF6D7" w14:textId="2B5773CC"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HAJJAR</w:t>
            </w:r>
          </w:p>
        </w:tc>
        <w:tc>
          <w:tcPr>
            <w:tcW w:w="3413" w:type="dxa"/>
            <w:shd w:val="clear" w:color="auto" w:fill="auto"/>
          </w:tcPr>
          <w:p w14:paraId="0F9681B5" w14:textId="550220BD"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United States of America</w:t>
            </w:r>
          </w:p>
        </w:tc>
        <w:tc>
          <w:tcPr>
            <w:tcW w:w="830" w:type="dxa"/>
            <w:shd w:val="clear" w:color="auto" w:fill="auto"/>
          </w:tcPr>
          <w:p w14:paraId="1BFAA9F0" w14:textId="4DAEE560"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10715D04" w14:textId="77777777" w:rsidTr="00EE04A9">
        <w:tblPrEx>
          <w:tblCellMar>
            <w:left w:w="108" w:type="dxa"/>
            <w:right w:w="108" w:type="dxa"/>
          </w:tblCellMar>
        </w:tblPrEx>
        <w:trPr>
          <w:trHeight w:val="300"/>
          <w:jc w:val="center"/>
        </w:trPr>
        <w:tc>
          <w:tcPr>
            <w:tcW w:w="2378" w:type="dxa"/>
            <w:shd w:val="clear" w:color="auto" w:fill="auto"/>
          </w:tcPr>
          <w:p w14:paraId="09FC0C72" w14:textId="680A1986"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Xiangping</w:t>
            </w:r>
            <w:proofErr w:type="spellEnd"/>
          </w:p>
        </w:tc>
        <w:tc>
          <w:tcPr>
            <w:tcW w:w="2872" w:type="dxa"/>
            <w:shd w:val="clear" w:color="auto" w:fill="auto"/>
          </w:tcPr>
          <w:p w14:paraId="25763407" w14:textId="668216EC"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HE</w:t>
            </w:r>
          </w:p>
        </w:tc>
        <w:tc>
          <w:tcPr>
            <w:tcW w:w="3413" w:type="dxa"/>
            <w:shd w:val="clear" w:color="auto" w:fill="auto"/>
          </w:tcPr>
          <w:p w14:paraId="42B6B660" w14:textId="27B6557F"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China</w:t>
            </w:r>
          </w:p>
        </w:tc>
        <w:tc>
          <w:tcPr>
            <w:tcW w:w="830" w:type="dxa"/>
            <w:shd w:val="clear" w:color="auto" w:fill="auto"/>
          </w:tcPr>
          <w:p w14:paraId="767F65CD" w14:textId="18FAA2FC"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035A3828" w14:textId="77777777" w:rsidTr="00EE04A9">
        <w:tblPrEx>
          <w:tblCellMar>
            <w:left w:w="108" w:type="dxa"/>
            <w:right w:w="108" w:type="dxa"/>
          </w:tblCellMar>
        </w:tblPrEx>
        <w:trPr>
          <w:trHeight w:val="300"/>
          <w:jc w:val="center"/>
        </w:trPr>
        <w:tc>
          <w:tcPr>
            <w:tcW w:w="2378" w:type="dxa"/>
            <w:shd w:val="clear" w:color="auto" w:fill="auto"/>
          </w:tcPr>
          <w:p w14:paraId="620F5545" w14:textId="3729180F"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Verónica</w:t>
            </w:r>
            <w:proofErr w:type="spellEnd"/>
          </w:p>
        </w:tc>
        <w:tc>
          <w:tcPr>
            <w:tcW w:w="2872" w:type="dxa"/>
            <w:shd w:val="clear" w:color="auto" w:fill="auto"/>
          </w:tcPr>
          <w:p w14:paraId="01471A9A" w14:textId="3E8CB826"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HINESTROZA ARENAS</w:t>
            </w:r>
          </w:p>
        </w:tc>
        <w:tc>
          <w:tcPr>
            <w:tcW w:w="3413" w:type="dxa"/>
            <w:shd w:val="clear" w:color="auto" w:fill="auto"/>
          </w:tcPr>
          <w:p w14:paraId="1FD433F4" w14:textId="378170E8"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Colombia</w:t>
            </w:r>
          </w:p>
        </w:tc>
        <w:tc>
          <w:tcPr>
            <w:tcW w:w="830" w:type="dxa"/>
            <w:shd w:val="clear" w:color="auto" w:fill="auto"/>
          </w:tcPr>
          <w:p w14:paraId="2AD9DF5A" w14:textId="7BD54BB8"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3FE2AC72" w14:textId="77777777" w:rsidTr="00EE04A9">
        <w:tblPrEx>
          <w:tblCellMar>
            <w:left w:w="108" w:type="dxa"/>
            <w:right w:w="108" w:type="dxa"/>
          </w:tblCellMar>
        </w:tblPrEx>
        <w:trPr>
          <w:trHeight w:val="300"/>
          <w:jc w:val="center"/>
        </w:trPr>
        <w:tc>
          <w:tcPr>
            <w:tcW w:w="2378" w:type="dxa"/>
            <w:shd w:val="clear" w:color="auto" w:fill="auto"/>
          </w:tcPr>
          <w:p w14:paraId="19164F1B" w14:textId="75FE6DF3"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Segun</w:t>
            </w:r>
            <w:proofErr w:type="spellEnd"/>
          </w:p>
        </w:tc>
        <w:tc>
          <w:tcPr>
            <w:tcW w:w="2872" w:type="dxa"/>
            <w:shd w:val="clear" w:color="auto" w:fill="auto"/>
          </w:tcPr>
          <w:p w14:paraId="07E58312" w14:textId="3CCCE9A1"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JEGEDE</w:t>
            </w:r>
          </w:p>
        </w:tc>
        <w:tc>
          <w:tcPr>
            <w:tcW w:w="3413" w:type="dxa"/>
            <w:shd w:val="clear" w:color="auto" w:fill="auto"/>
          </w:tcPr>
          <w:p w14:paraId="0AE20F3A" w14:textId="1C2BA420"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Nigeria</w:t>
            </w:r>
          </w:p>
        </w:tc>
        <w:tc>
          <w:tcPr>
            <w:tcW w:w="830" w:type="dxa"/>
            <w:shd w:val="clear" w:color="auto" w:fill="auto"/>
          </w:tcPr>
          <w:p w14:paraId="1D6ED4B4" w14:textId="514422E9"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457AAC2F" w14:textId="77777777" w:rsidTr="00EE04A9">
        <w:tblPrEx>
          <w:tblCellMar>
            <w:left w:w="108" w:type="dxa"/>
            <w:right w:w="108" w:type="dxa"/>
          </w:tblCellMar>
        </w:tblPrEx>
        <w:trPr>
          <w:trHeight w:val="300"/>
          <w:jc w:val="center"/>
        </w:trPr>
        <w:tc>
          <w:tcPr>
            <w:tcW w:w="2378" w:type="dxa"/>
            <w:shd w:val="clear" w:color="auto" w:fill="auto"/>
          </w:tcPr>
          <w:p w14:paraId="595DE155" w14:textId="0E2C66FC"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Ting</w:t>
            </w:r>
          </w:p>
        </w:tc>
        <w:tc>
          <w:tcPr>
            <w:tcW w:w="2872" w:type="dxa"/>
            <w:shd w:val="clear" w:color="auto" w:fill="auto"/>
          </w:tcPr>
          <w:p w14:paraId="019A6661" w14:textId="58779834"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JIN</w:t>
            </w:r>
          </w:p>
        </w:tc>
        <w:tc>
          <w:tcPr>
            <w:tcW w:w="3413" w:type="dxa"/>
            <w:shd w:val="clear" w:color="auto" w:fill="auto"/>
          </w:tcPr>
          <w:p w14:paraId="1B564B51" w14:textId="7F16E7BE"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China</w:t>
            </w:r>
          </w:p>
        </w:tc>
        <w:tc>
          <w:tcPr>
            <w:tcW w:w="830" w:type="dxa"/>
            <w:shd w:val="clear" w:color="auto" w:fill="auto"/>
          </w:tcPr>
          <w:p w14:paraId="58941F1E" w14:textId="2CC55099"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076A563E" w14:textId="77777777" w:rsidTr="00EE04A9">
        <w:tblPrEx>
          <w:tblCellMar>
            <w:left w:w="108" w:type="dxa"/>
            <w:right w:w="108" w:type="dxa"/>
          </w:tblCellMar>
        </w:tblPrEx>
        <w:trPr>
          <w:trHeight w:val="300"/>
          <w:jc w:val="center"/>
        </w:trPr>
        <w:tc>
          <w:tcPr>
            <w:tcW w:w="2378" w:type="dxa"/>
            <w:shd w:val="clear" w:color="auto" w:fill="auto"/>
          </w:tcPr>
          <w:p w14:paraId="0D18B496" w14:textId="157B3722"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Anohar</w:t>
            </w:r>
            <w:proofErr w:type="spellEnd"/>
          </w:p>
        </w:tc>
        <w:tc>
          <w:tcPr>
            <w:tcW w:w="2872" w:type="dxa"/>
            <w:shd w:val="clear" w:color="auto" w:fill="auto"/>
          </w:tcPr>
          <w:p w14:paraId="07D48C5A" w14:textId="32FEC614"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JOHN</w:t>
            </w:r>
          </w:p>
        </w:tc>
        <w:tc>
          <w:tcPr>
            <w:tcW w:w="3413" w:type="dxa"/>
            <w:shd w:val="clear" w:color="auto" w:fill="auto"/>
          </w:tcPr>
          <w:p w14:paraId="00191278" w14:textId="7301C5FA"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India</w:t>
            </w:r>
          </w:p>
        </w:tc>
        <w:tc>
          <w:tcPr>
            <w:tcW w:w="830" w:type="dxa"/>
            <w:shd w:val="clear" w:color="auto" w:fill="auto"/>
          </w:tcPr>
          <w:p w14:paraId="5CE63ACB" w14:textId="26150A6C"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09BF449F" w14:textId="77777777" w:rsidTr="00EE04A9">
        <w:tblPrEx>
          <w:tblCellMar>
            <w:left w:w="108" w:type="dxa"/>
            <w:right w:w="108" w:type="dxa"/>
          </w:tblCellMar>
        </w:tblPrEx>
        <w:trPr>
          <w:trHeight w:val="300"/>
          <w:jc w:val="center"/>
        </w:trPr>
        <w:tc>
          <w:tcPr>
            <w:tcW w:w="2378" w:type="dxa"/>
            <w:shd w:val="clear" w:color="auto" w:fill="auto"/>
          </w:tcPr>
          <w:p w14:paraId="1E35FEF0" w14:textId="09B8340C"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Changlin</w:t>
            </w:r>
            <w:proofErr w:type="spellEnd"/>
          </w:p>
        </w:tc>
        <w:tc>
          <w:tcPr>
            <w:tcW w:w="2872" w:type="dxa"/>
            <w:shd w:val="clear" w:color="auto" w:fill="auto"/>
          </w:tcPr>
          <w:p w14:paraId="1881F8AF" w14:textId="7AB1713E"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LI</w:t>
            </w:r>
          </w:p>
        </w:tc>
        <w:tc>
          <w:tcPr>
            <w:tcW w:w="3413" w:type="dxa"/>
            <w:shd w:val="clear" w:color="auto" w:fill="auto"/>
          </w:tcPr>
          <w:p w14:paraId="4D2E0D97" w14:textId="04526345"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China</w:t>
            </w:r>
          </w:p>
        </w:tc>
        <w:tc>
          <w:tcPr>
            <w:tcW w:w="830" w:type="dxa"/>
            <w:shd w:val="clear" w:color="auto" w:fill="auto"/>
          </w:tcPr>
          <w:p w14:paraId="7ACC46A6" w14:textId="67B6F866"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0BF2EBB4" w14:textId="77777777" w:rsidTr="00EE04A9">
        <w:tblPrEx>
          <w:tblCellMar>
            <w:left w:w="108" w:type="dxa"/>
            <w:right w:w="108" w:type="dxa"/>
          </w:tblCellMar>
        </w:tblPrEx>
        <w:trPr>
          <w:trHeight w:val="300"/>
          <w:jc w:val="center"/>
        </w:trPr>
        <w:tc>
          <w:tcPr>
            <w:tcW w:w="2378" w:type="dxa"/>
            <w:shd w:val="clear" w:color="auto" w:fill="auto"/>
          </w:tcPr>
          <w:p w14:paraId="0BEEFDFF" w14:textId="0149200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Xiao</w:t>
            </w:r>
          </w:p>
        </w:tc>
        <w:tc>
          <w:tcPr>
            <w:tcW w:w="2872" w:type="dxa"/>
            <w:shd w:val="clear" w:color="auto" w:fill="auto"/>
          </w:tcPr>
          <w:p w14:paraId="6A92DC2D" w14:textId="6D5E528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LI</w:t>
            </w:r>
          </w:p>
        </w:tc>
        <w:tc>
          <w:tcPr>
            <w:tcW w:w="3413" w:type="dxa"/>
            <w:shd w:val="clear" w:color="auto" w:fill="auto"/>
          </w:tcPr>
          <w:p w14:paraId="1F15A190" w14:textId="569108C4"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China</w:t>
            </w:r>
          </w:p>
        </w:tc>
        <w:tc>
          <w:tcPr>
            <w:tcW w:w="830" w:type="dxa"/>
            <w:shd w:val="clear" w:color="auto" w:fill="auto"/>
          </w:tcPr>
          <w:p w14:paraId="1BE3C46B" w14:textId="150A3906"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7127972D" w14:textId="77777777" w:rsidTr="00EE04A9">
        <w:tblPrEx>
          <w:tblCellMar>
            <w:left w:w="108" w:type="dxa"/>
            <w:right w:w="108" w:type="dxa"/>
          </w:tblCellMar>
        </w:tblPrEx>
        <w:trPr>
          <w:trHeight w:val="300"/>
          <w:jc w:val="center"/>
        </w:trPr>
        <w:tc>
          <w:tcPr>
            <w:tcW w:w="2378" w:type="dxa"/>
            <w:shd w:val="clear" w:color="auto" w:fill="auto"/>
          </w:tcPr>
          <w:p w14:paraId="084E4241" w14:textId="16DF8B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Sabrina</w:t>
            </w:r>
          </w:p>
        </w:tc>
        <w:tc>
          <w:tcPr>
            <w:tcW w:w="2872" w:type="dxa"/>
            <w:shd w:val="clear" w:color="auto" w:fill="auto"/>
          </w:tcPr>
          <w:p w14:paraId="3D5063BF" w14:textId="18F62049"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MAHTANI</w:t>
            </w:r>
          </w:p>
        </w:tc>
        <w:tc>
          <w:tcPr>
            <w:tcW w:w="3413" w:type="dxa"/>
            <w:shd w:val="clear" w:color="auto" w:fill="auto"/>
          </w:tcPr>
          <w:p w14:paraId="500F6FB3" w14:textId="35415202"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United Kingdom of Great Britain and Northern Ireland</w:t>
            </w:r>
          </w:p>
        </w:tc>
        <w:tc>
          <w:tcPr>
            <w:tcW w:w="830" w:type="dxa"/>
            <w:shd w:val="clear" w:color="auto" w:fill="auto"/>
          </w:tcPr>
          <w:p w14:paraId="7B3D13A5" w14:textId="25F3E720"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72DD3F92" w14:textId="77777777" w:rsidTr="00EE04A9">
        <w:tblPrEx>
          <w:tblCellMar>
            <w:left w:w="108" w:type="dxa"/>
            <w:right w:w="108" w:type="dxa"/>
          </w:tblCellMar>
        </w:tblPrEx>
        <w:trPr>
          <w:trHeight w:val="300"/>
          <w:jc w:val="center"/>
        </w:trPr>
        <w:tc>
          <w:tcPr>
            <w:tcW w:w="2378" w:type="dxa"/>
            <w:shd w:val="clear" w:color="auto" w:fill="auto"/>
          </w:tcPr>
          <w:p w14:paraId="56153908" w14:textId="2CDCCA89"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Piya</w:t>
            </w:r>
            <w:proofErr w:type="spellEnd"/>
          </w:p>
        </w:tc>
        <w:tc>
          <w:tcPr>
            <w:tcW w:w="2872" w:type="dxa"/>
            <w:shd w:val="clear" w:color="auto" w:fill="auto"/>
          </w:tcPr>
          <w:p w14:paraId="0739C2F3" w14:textId="2D52C569"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MUQIT</w:t>
            </w:r>
          </w:p>
        </w:tc>
        <w:tc>
          <w:tcPr>
            <w:tcW w:w="3413" w:type="dxa"/>
            <w:shd w:val="clear" w:color="auto" w:fill="auto"/>
          </w:tcPr>
          <w:p w14:paraId="4DF88BFD" w14:textId="5B6C063D"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Bangladesh</w:t>
            </w:r>
          </w:p>
        </w:tc>
        <w:tc>
          <w:tcPr>
            <w:tcW w:w="830" w:type="dxa"/>
            <w:shd w:val="clear" w:color="auto" w:fill="auto"/>
          </w:tcPr>
          <w:p w14:paraId="531F4D17" w14:textId="5A383BBC"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57F3BD79" w14:textId="77777777" w:rsidTr="00EE04A9">
        <w:tblPrEx>
          <w:tblCellMar>
            <w:left w:w="108" w:type="dxa"/>
            <w:right w:w="108" w:type="dxa"/>
          </w:tblCellMar>
        </w:tblPrEx>
        <w:trPr>
          <w:trHeight w:val="300"/>
          <w:jc w:val="center"/>
        </w:trPr>
        <w:tc>
          <w:tcPr>
            <w:tcW w:w="2378" w:type="dxa"/>
            <w:shd w:val="clear" w:color="auto" w:fill="auto"/>
          </w:tcPr>
          <w:p w14:paraId="6F95532C" w14:textId="3CB8BDBF"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Amna</w:t>
            </w:r>
            <w:proofErr w:type="spellEnd"/>
          </w:p>
        </w:tc>
        <w:tc>
          <w:tcPr>
            <w:tcW w:w="2872" w:type="dxa"/>
            <w:shd w:val="clear" w:color="auto" w:fill="auto"/>
          </w:tcPr>
          <w:p w14:paraId="4EA4A855" w14:textId="16542CB8"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NAZIR</w:t>
            </w:r>
          </w:p>
        </w:tc>
        <w:tc>
          <w:tcPr>
            <w:tcW w:w="3413" w:type="dxa"/>
            <w:shd w:val="clear" w:color="auto" w:fill="auto"/>
          </w:tcPr>
          <w:p w14:paraId="1DDAADB5" w14:textId="36444AA3"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United Kingdom of Great Britain and Northern Ireland</w:t>
            </w:r>
          </w:p>
        </w:tc>
        <w:tc>
          <w:tcPr>
            <w:tcW w:w="830" w:type="dxa"/>
            <w:shd w:val="clear" w:color="auto" w:fill="auto"/>
          </w:tcPr>
          <w:p w14:paraId="6946B0A6" w14:textId="74F0271A"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6789EC26" w14:textId="77777777" w:rsidTr="00EE04A9">
        <w:tblPrEx>
          <w:tblCellMar>
            <w:left w:w="108" w:type="dxa"/>
            <w:right w:w="108" w:type="dxa"/>
          </w:tblCellMar>
        </w:tblPrEx>
        <w:trPr>
          <w:trHeight w:val="300"/>
          <w:jc w:val="center"/>
        </w:trPr>
        <w:tc>
          <w:tcPr>
            <w:tcW w:w="2378" w:type="dxa"/>
            <w:shd w:val="clear" w:color="auto" w:fill="auto"/>
          </w:tcPr>
          <w:p w14:paraId="18F97367" w14:textId="3135616C"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Maria Alicia</w:t>
            </w:r>
          </w:p>
        </w:tc>
        <w:tc>
          <w:tcPr>
            <w:tcW w:w="2872" w:type="dxa"/>
            <w:shd w:val="clear" w:color="auto" w:fill="auto"/>
          </w:tcPr>
          <w:p w14:paraId="34CCE699" w14:textId="67E72A1F"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NOLI</w:t>
            </w:r>
          </w:p>
        </w:tc>
        <w:tc>
          <w:tcPr>
            <w:tcW w:w="3413" w:type="dxa"/>
            <w:shd w:val="clear" w:color="auto" w:fill="auto"/>
          </w:tcPr>
          <w:p w14:paraId="33B74D8E" w14:textId="2A47E8D0"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Argentina</w:t>
            </w:r>
          </w:p>
        </w:tc>
        <w:tc>
          <w:tcPr>
            <w:tcW w:w="830" w:type="dxa"/>
            <w:shd w:val="clear" w:color="auto" w:fill="auto"/>
          </w:tcPr>
          <w:p w14:paraId="1A270F7D" w14:textId="23BB4F94"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6CC8358E" w14:textId="77777777" w:rsidTr="00EE04A9">
        <w:tblPrEx>
          <w:tblCellMar>
            <w:left w:w="108" w:type="dxa"/>
            <w:right w:w="108" w:type="dxa"/>
          </w:tblCellMar>
        </w:tblPrEx>
        <w:trPr>
          <w:trHeight w:val="300"/>
          <w:jc w:val="center"/>
        </w:trPr>
        <w:tc>
          <w:tcPr>
            <w:tcW w:w="2378" w:type="dxa"/>
            <w:shd w:val="clear" w:color="auto" w:fill="auto"/>
          </w:tcPr>
          <w:p w14:paraId="7534B584" w14:textId="57BB6CEA"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Ying</w:t>
            </w:r>
          </w:p>
        </w:tc>
        <w:tc>
          <w:tcPr>
            <w:tcW w:w="2872" w:type="dxa"/>
            <w:shd w:val="clear" w:color="auto" w:fill="auto"/>
          </w:tcPr>
          <w:p w14:paraId="022475AE" w14:textId="4C4E2F3D"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SHEN</w:t>
            </w:r>
          </w:p>
        </w:tc>
        <w:tc>
          <w:tcPr>
            <w:tcW w:w="3413" w:type="dxa"/>
            <w:shd w:val="clear" w:color="auto" w:fill="auto"/>
          </w:tcPr>
          <w:p w14:paraId="4BC336E7" w14:textId="6E771604"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China</w:t>
            </w:r>
          </w:p>
        </w:tc>
        <w:tc>
          <w:tcPr>
            <w:tcW w:w="830" w:type="dxa"/>
            <w:shd w:val="clear" w:color="auto" w:fill="auto"/>
          </w:tcPr>
          <w:p w14:paraId="1B1E1995" w14:textId="69949601"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17EDA34C" w14:textId="77777777" w:rsidTr="00EE04A9">
        <w:tblPrEx>
          <w:tblCellMar>
            <w:left w:w="108" w:type="dxa"/>
            <w:right w:w="108" w:type="dxa"/>
          </w:tblCellMar>
        </w:tblPrEx>
        <w:trPr>
          <w:trHeight w:val="300"/>
          <w:jc w:val="center"/>
        </w:trPr>
        <w:tc>
          <w:tcPr>
            <w:tcW w:w="2378" w:type="dxa"/>
            <w:shd w:val="clear" w:color="auto" w:fill="auto"/>
          </w:tcPr>
          <w:p w14:paraId="4552D2F7" w14:textId="129E635E"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 xml:space="preserve">El </w:t>
            </w:r>
            <w:proofErr w:type="spellStart"/>
            <w:r w:rsidRPr="00EE04A9">
              <w:rPr>
                <w:rFonts w:eastAsia="Times New Roman"/>
                <w:bCs/>
                <w:color w:val="0D0D0D" w:themeColor="text1" w:themeTint="F2"/>
                <w:sz w:val="24"/>
                <w:szCs w:val="24"/>
                <w:lang w:eastAsia="en-GB"/>
              </w:rPr>
              <w:t>Hadji</w:t>
            </w:r>
            <w:proofErr w:type="spellEnd"/>
            <w:r w:rsidRPr="00EE04A9">
              <w:rPr>
                <w:rFonts w:eastAsia="Times New Roman"/>
                <w:bCs/>
                <w:color w:val="0D0D0D" w:themeColor="text1" w:themeTint="F2"/>
                <w:sz w:val="24"/>
                <w:szCs w:val="24"/>
                <w:lang w:eastAsia="en-GB"/>
              </w:rPr>
              <w:t xml:space="preserve"> </w:t>
            </w:r>
            <w:proofErr w:type="spellStart"/>
            <w:r w:rsidRPr="00EE04A9">
              <w:rPr>
                <w:rFonts w:eastAsia="Times New Roman"/>
                <w:bCs/>
                <w:color w:val="0D0D0D" w:themeColor="text1" w:themeTint="F2"/>
                <w:sz w:val="24"/>
                <w:szCs w:val="24"/>
                <w:lang w:eastAsia="en-GB"/>
              </w:rPr>
              <w:t>Malick</w:t>
            </w:r>
            <w:proofErr w:type="spellEnd"/>
          </w:p>
        </w:tc>
        <w:tc>
          <w:tcPr>
            <w:tcW w:w="2872" w:type="dxa"/>
            <w:shd w:val="clear" w:color="auto" w:fill="auto"/>
          </w:tcPr>
          <w:p w14:paraId="15742E2B" w14:textId="6156CEEF"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SOW</w:t>
            </w:r>
          </w:p>
        </w:tc>
        <w:tc>
          <w:tcPr>
            <w:tcW w:w="3413" w:type="dxa"/>
            <w:shd w:val="clear" w:color="auto" w:fill="auto"/>
          </w:tcPr>
          <w:p w14:paraId="251BD255" w14:textId="5A4D9318"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Senegal</w:t>
            </w:r>
          </w:p>
        </w:tc>
        <w:tc>
          <w:tcPr>
            <w:tcW w:w="830" w:type="dxa"/>
            <w:shd w:val="clear" w:color="auto" w:fill="auto"/>
          </w:tcPr>
          <w:p w14:paraId="3760CEE3" w14:textId="6D10EB9D"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58E5A2FF" w14:textId="77777777" w:rsidTr="00EE04A9">
        <w:tblPrEx>
          <w:tblCellMar>
            <w:left w:w="108" w:type="dxa"/>
            <w:right w:w="108" w:type="dxa"/>
          </w:tblCellMar>
        </w:tblPrEx>
        <w:trPr>
          <w:trHeight w:val="300"/>
          <w:jc w:val="center"/>
        </w:trPr>
        <w:tc>
          <w:tcPr>
            <w:tcW w:w="2378" w:type="dxa"/>
            <w:shd w:val="clear" w:color="auto" w:fill="auto"/>
          </w:tcPr>
          <w:p w14:paraId="0F7DAF0D" w14:textId="7CAAF3C3"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Elīna</w:t>
            </w:r>
            <w:proofErr w:type="spellEnd"/>
          </w:p>
        </w:tc>
        <w:tc>
          <w:tcPr>
            <w:tcW w:w="2872" w:type="dxa"/>
            <w:shd w:val="clear" w:color="auto" w:fill="auto"/>
          </w:tcPr>
          <w:p w14:paraId="63B133CD" w14:textId="45568BF5"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ŠTEINERTE</w:t>
            </w:r>
          </w:p>
        </w:tc>
        <w:tc>
          <w:tcPr>
            <w:tcW w:w="3413" w:type="dxa"/>
            <w:shd w:val="clear" w:color="auto" w:fill="auto"/>
          </w:tcPr>
          <w:p w14:paraId="201D3483" w14:textId="24440342"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Latvia</w:t>
            </w:r>
          </w:p>
        </w:tc>
        <w:tc>
          <w:tcPr>
            <w:tcW w:w="830" w:type="dxa"/>
            <w:shd w:val="clear" w:color="auto" w:fill="auto"/>
          </w:tcPr>
          <w:p w14:paraId="1B7454CB" w14:textId="603DB8DE"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7B671822" w14:textId="77777777" w:rsidTr="00EE04A9">
        <w:tblPrEx>
          <w:tblCellMar>
            <w:left w:w="108" w:type="dxa"/>
            <w:right w:w="108" w:type="dxa"/>
          </w:tblCellMar>
        </w:tblPrEx>
        <w:trPr>
          <w:trHeight w:val="300"/>
          <w:jc w:val="center"/>
        </w:trPr>
        <w:tc>
          <w:tcPr>
            <w:tcW w:w="2378" w:type="dxa"/>
            <w:shd w:val="clear" w:color="auto" w:fill="auto"/>
          </w:tcPr>
          <w:p w14:paraId="18F1FA8B" w14:textId="3D15CE28"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Vladimir</w:t>
            </w:r>
          </w:p>
        </w:tc>
        <w:tc>
          <w:tcPr>
            <w:tcW w:w="2872" w:type="dxa"/>
            <w:shd w:val="clear" w:color="auto" w:fill="auto"/>
          </w:tcPr>
          <w:p w14:paraId="162566CA" w14:textId="0892AD7A"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TOCHILOVSKY</w:t>
            </w:r>
          </w:p>
        </w:tc>
        <w:tc>
          <w:tcPr>
            <w:tcW w:w="3413" w:type="dxa"/>
            <w:shd w:val="clear" w:color="auto" w:fill="auto"/>
          </w:tcPr>
          <w:p w14:paraId="33E50104" w14:textId="7E15C5BB"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Ukraine</w:t>
            </w:r>
          </w:p>
        </w:tc>
        <w:tc>
          <w:tcPr>
            <w:tcW w:w="830" w:type="dxa"/>
            <w:shd w:val="clear" w:color="auto" w:fill="auto"/>
          </w:tcPr>
          <w:p w14:paraId="7364C1AE" w14:textId="244FA1C7"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4AC13A12" w14:textId="77777777" w:rsidTr="00EE04A9">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3A2C887E" w14:textId="71DDAC8A"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Karen</w:t>
            </w:r>
          </w:p>
        </w:tc>
        <w:tc>
          <w:tcPr>
            <w:tcW w:w="2872" w:type="dxa"/>
            <w:tcBorders>
              <w:bottom w:val="single" w:sz="4" w:space="0" w:color="auto"/>
            </w:tcBorders>
            <w:shd w:val="clear" w:color="auto" w:fill="auto"/>
          </w:tcPr>
          <w:p w14:paraId="597D1380" w14:textId="60311F78"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TSE</w:t>
            </w:r>
          </w:p>
        </w:tc>
        <w:tc>
          <w:tcPr>
            <w:tcW w:w="3413" w:type="dxa"/>
            <w:tcBorders>
              <w:bottom w:val="single" w:sz="4" w:space="0" w:color="auto"/>
            </w:tcBorders>
            <w:shd w:val="clear" w:color="auto" w:fill="auto"/>
          </w:tcPr>
          <w:p w14:paraId="2E620B83" w14:textId="579129D1"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United States of America</w:t>
            </w:r>
          </w:p>
        </w:tc>
        <w:tc>
          <w:tcPr>
            <w:tcW w:w="830" w:type="dxa"/>
            <w:tcBorders>
              <w:bottom w:val="single" w:sz="4" w:space="0" w:color="auto"/>
            </w:tcBorders>
            <w:shd w:val="clear" w:color="auto" w:fill="auto"/>
          </w:tcPr>
          <w:p w14:paraId="02607DA8" w14:textId="76FE0DFD"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bl>
    <w:p w14:paraId="3861AA58" w14:textId="3ABA304B" w:rsidR="00EE04A9" w:rsidRPr="00AA276F" w:rsidRDefault="00EE04A9" w:rsidP="007A5CD8">
      <w:pPr>
        <w:keepNext/>
        <w:spacing w:before="240" w:after="240"/>
        <w:jc w:val="center"/>
        <w:rPr>
          <w:rFonts w:eastAsia="Times New Roman"/>
          <w:b/>
          <w:bCs/>
          <w:color w:val="000000" w:themeColor="text1"/>
          <w:sz w:val="24"/>
          <w:szCs w:val="24"/>
          <w:highlight w:val="yellow"/>
          <w:lang w:eastAsia="en-GB"/>
        </w:rPr>
      </w:pPr>
      <w:r w:rsidRPr="009131B1">
        <w:rPr>
          <w:b/>
          <w:bCs/>
          <w:sz w:val="24"/>
          <w:szCs w:val="24"/>
        </w:rPr>
        <w:t xml:space="preserve">Working Group on Enforced or Involuntary Disappearances, member from Eastern </w:t>
      </w:r>
      <w:r w:rsidRPr="007A5CD8">
        <w:rPr>
          <w:b/>
          <w:color w:val="000000" w:themeColor="text1"/>
          <w:sz w:val="24"/>
          <w:szCs w:val="24"/>
        </w:rPr>
        <w:t>European</w:t>
      </w:r>
      <w:r w:rsidRPr="009131B1">
        <w:rPr>
          <w:b/>
          <w:bCs/>
          <w:sz w:val="24"/>
          <w:szCs w:val="24"/>
        </w:rPr>
        <w:t xml:space="preserve"> States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EE04A9" w:rsidRPr="00AA276F" w14:paraId="74295A82" w14:textId="77777777" w:rsidTr="00EE04A9">
        <w:trPr>
          <w:trHeight w:val="300"/>
          <w:jc w:val="center"/>
        </w:trPr>
        <w:tc>
          <w:tcPr>
            <w:tcW w:w="2378" w:type="dxa"/>
            <w:tcBorders>
              <w:top w:val="single" w:sz="4" w:space="0" w:color="auto"/>
              <w:bottom w:val="single" w:sz="4" w:space="0" w:color="auto"/>
            </w:tcBorders>
            <w:shd w:val="clear" w:color="auto" w:fill="auto"/>
            <w:vAlign w:val="bottom"/>
          </w:tcPr>
          <w:p w14:paraId="3EB6B6A2"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02893541"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64CCAE44"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1B4654A1"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Gender</w:t>
            </w:r>
          </w:p>
        </w:tc>
      </w:tr>
      <w:tr w:rsidR="00EE04A9" w:rsidRPr="00AA276F" w14:paraId="50F91588" w14:textId="77777777" w:rsidTr="00EE04A9">
        <w:tblPrEx>
          <w:tblCellMar>
            <w:left w:w="108" w:type="dxa"/>
            <w:right w:w="108" w:type="dxa"/>
          </w:tblCellMar>
        </w:tblPrEx>
        <w:trPr>
          <w:trHeight w:val="300"/>
          <w:jc w:val="center"/>
        </w:trPr>
        <w:tc>
          <w:tcPr>
            <w:tcW w:w="2378" w:type="dxa"/>
            <w:shd w:val="clear" w:color="auto" w:fill="auto"/>
          </w:tcPr>
          <w:p w14:paraId="71822C01" w14:textId="5A1274DC" w:rsidR="00EE04A9" w:rsidRPr="00AA276F"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Grazyna</w:t>
            </w:r>
            <w:proofErr w:type="spellEnd"/>
          </w:p>
        </w:tc>
        <w:tc>
          <w:tcPr>
            <w:tcW w:w="2872" w:type="dxa"/>
            <w:shd w:val="clear" w:color="auto" w:fill="auto"/>
          </w:tcPr>
          <w:p w14:paraId="29DF0917" w14:textId="111A0AE5" w:rsidR="00EE04A9" w:rsidRPr="00AA276F"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BARANOWSKA</w:t>
            </w:r>
          </w:p>
        </w:tc>
        <w:tc>
          <w:tcPr>
            <w:tcW w:w="3413" w:type="dxa"/>
            <w:shd w:val="clear" w:color="auto" w:fill="auto"/>
          </w:tcPr>
          <w:p w14:paraId="6C6C9264" w14:textId="2F20A70B" w:rsidR="00EE04A9" w:rsidRPr="00AA276F" w:rsidRDefault="00EE04A9" w:rsidP="00EE04A9">
            <w:pPr>
              <w:spacing w:after="40"/>
              <w:ind w:left="-105"/>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Poland</w:t>
            </w:r>
          </w:p>
        </w:tc>
        <w:tc>
          <w:tcPr>
            <w:tcW w:w="830" w:type="dxa"/>
            <w:shd w:val="clear" w:color="auto" w:fill="auto"/>
          </w:tcPr>
          <w:p w14:paraId="1C38FAC5" w14:textId="12B51F26" w:rsidR="00EE04A9" w:rsidRPr="00AA276F" w:rsidRDefault="00EE04A9" w:rsidP="00EE04A9">
            <w:pPr>
              <w:spacing w:after="40"/>
              <w:jc w:val="center"/>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0AB442FC" w14:textId="77777777" w:rsidTr="00EE04A9">
        <w:tblPrEx>
          <w:tblCellMar>
            <w:left w:w="108" w:type="dxa"/>
            <w:right w:w="108" w:type="dxa"/>
          </w:tblCellMar>
        </w:tblPrEx>
        <w:trPr>
          <w:trHeight w:val="300"/>
          <w:jc w:val="center"/>
        </w:trPr>
        <w:tc>
          <w:tcPr>
            <w:tcW w:w="2378" w:type="dxa"/>
            <w:shd w:val="clear" w:color="auto" w:fill="auto"/>
          </w:tcPr>
          <w:p w14:paraId="7EBBE48F" w14:textId="4978B997" w:rsidR="00EE04A9" w:rsidRPr="00AA276F"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Ermal</w:t>
            </w:r>
            <w:proofErr w:type="spellEnd"/>
          </w:p>
        </w:tc>
        <w:tc>
          <w:tcPr>
            <w:tcW w:w="2872" w:type="dxa"/>
            <w:shd w:val="clear" w:color="auto" w:fill="auto"/>
          </w:tcPr>
          <w:p w14:paraId="093C4035" w14:textId="3774A5F4" w:rsidR="00EE04A9" w:rsidRPr="00AA276F"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FRASHERI</w:t>
            </w:r>
          </w:p>
        </w:tc>
        <w:tc>
          <w:tcPr>
            <w:tcW w:w="3413" w:type="dxa"/>
            <w:shd w:val="clear" w:color="auto" w:fill="auto"/>
          </w:tcPr>
          <w:p w14:paraId="6777E746" w14:textId="110F6227" w:rsidR="00EE04A9" w:rsidRPr="00AA276F" w:rsidRDefault="00EE04A9" w:rsidP="00EE04A9">
            <w:pPr>
              <w:spacing w:after="40"/>
              <w:ind w:left="-105"/>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Albania</w:t>
            </w:r>
          </w:p>
        </w:tc>
        <w:tc>
          <w:tcPr>
            <w:tcW w:w="830" w:type="dxa"/>
            <w:shd w:val="clear" w:color="auto" w:fill="auto"/>
          </w:tcPr>
          <w:p w14:paraId="7DF06734" w14:textId="163523D9" w:rsidR="00EE04A9" w:rsidRPr="00AA276F" w:rsidRDefault="00EE04A9" w:rsidP="00EE04A9">
            <w:pPr>
              <w:spacing w:after="40"/>
              <w:jc w:val="center"/>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4EA782D5" w14:textId="77777777" w:rsidTr="00EE04A9">
        <w:tblPrEx>
          <w:tblCellMar>
            <w:left w:w="108" w:type="dxa"/>
            <w:right w:w="108" w:type="dxa"/>
          </w:tblCellMar>
        </w:tblPrEx>
        <w:trPr>
          <w:trHeight w:val="300"/>
          <w:jc w:val="center"/>
        </w:trPr>
        <w:tc>
          <w:tcPr>
            <w:tcW w:w="2378" w:type="dxa"/>
            <w:shd w:val="clear" w:color="auto" w:fill="auto"/>
          </w:tcPr>
          <w:p w14:paraId="25C4B502" w14:textId="0B53025E"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Eva</w:t>
            </w:r>
          </w:p>
        </w:tc>
        <w:tc>
          <w:tcPr>
            <w:tcW w:w="2872" w:type="dxa"/>
            <w:shd w:val="clear" w:color="auto" w:fill="auto"/>
          </w:tcPr>
          <w:p w14:paraId="0660C1A8" w14:textId="0A8E9396"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NUDD</w:t>
            </w:r>
          </w:p>
        </w:tc>
        <w:tc>
          <w:tcPr>
            <w:tcW w:w="3413" w:type="dxa"/>
            <w:shd w:val="clear" w:color="auto" w:fill="auto"/>
          </w:tcPr>
          <w:p w14:paraId="48F1F8C9" w14:textId="1AC0A741"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Slovakia</w:t>
            </w:r>
          </w:p>
        </w:tc>
        <w:tc>
          <w:tcPr>
            <w:tcW w:w="830" w:type="dxa"/>
            <w:shd w:val="clear" w:color="auto" w:fill="auto"/>
          </w:tcPr>
          <w:p w14:paraId="05E21E0D" w14:textId="6BDD2035"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06484EFB" w14:textId="77777777" w:rsidTr="00EE04A9">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19968A5B" w14:textId="1F0AAA68"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Ewelina</w:t>
            </w:r>
            <w:proofErr w:type="spellEnd"/>
            <w:r w:rsidRPr="00EE04A9">
              <w:rPr>
                <w:rFonts w:eastAsia="Times New Roman"/>
                <w:bCs/>
                <w:color w:val="0D0D0D" w:themeColor="text1" w:themeTint="F2"/>
                <w:sz w:val="24"/>
                <w:szCs w:val="24"/>
                <w:lang w:eastAsia="en-GB"/>
              </w:rPr>
              <w:t xml:space="preserve"> U.</w:t>
            </w:r>
          </w:p>
        </w:tc>
        <w:tc>
          <w:tcPr>
            <w:tcW w:w="2872" w:type="dxa"/>
            <w:tcBorders>
              <w:bottom w:val="single" w:sz="4" w:space="0" w:color="auto"/>
            </w:tcBorders>
            <w:shd w:val="clear" w:color="auto" w:fill="auto"/>
          </w:tcPr>
          <w:p w14:paraId="3F46965B" w14:textId="77382C99"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OCHAB</w:t>
            </w:r>
          </w:p>
        </w:tc>
        <w:tc>
          <w:tcPr>
            <w:tcW w:w="3413" w:type="dxa"/>
            <w:tcBorders>
              <w:bottom w:val="single" w:sz="4" w:space="0" w:color="auto"/>
            </w:tcBorders>
            <w:shd w:val="clear" w:color="auto" w:fill="auto"/>
          </w:tcPr>
          <w:p w14:paraId="1202FDF9" w14:textId="4113DB19"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Poland</w:t>
            </w:r>
          </w:p>
        </w:tc>
        <w:tc>
          <w:tcPr>
            <w:tcW w:w="830" w:type="dxa"/>
            <w:tcBorders>
              <w:bottom w:val="single" w:sz="4" w:space="0" w:color="auto"/>
            </w:tcBorders>
            <w:shd w:val="clear" w:color="auto" w:fill="auto"/>
          </w:tcPr>
          <w:p w14:paraId="17D5F5ED" w14:textId="31C92F1E"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bl>
    <w:p w14:paraId="313FE8CA" w14:textId="3E2D5455" w:rsidR="00EE04A9" w:rsidRPr="00AA276F" w:rsidRDefault="00EE04A9" w:rsidP="007A5CD8">
      <w:pPr>
        <w:keepNext/>
        <w:spacing w:before="240" w:after="240"/>
        <w:jc w:val="center"/>
        <w:rPr>
          <w:rFonts w:eastAsia="Times New Roman"/>
          <w:b/>
          <w:bCs/>
          <w:color w:val="000000" w:themeColor="text1"/>
          <w:sz w:val="24"/>
          <w:szCs w:val="24"/>
          <w:highlight w:val="yellow"/>
          <w:lang w:eastAsia="en-GB"/>
        </w:rPr>
      </w:pPr>
      <w:r w:rsidRPr="009131B1">
        <w:rPr>
          <w:b/>
          <w:sz w:val="24"/>
          <w:szCs w:val="24"/>
        </w:rPr>
        <w:lastRenderedPageBreak/>
        <w:t xml:space="preserve">Working Group on the issue of human rights and transnational corporations and other business enterprises, </w:t>
      </w:r>
      <w:r w:rsidRPr="007A5CD8">
        <w:rPr>
          <w:b/>
          <w:color w:val="000000" w:themeColor="text1"/>
          <w:sz w:val="24"/>
          <w:szCs w:val="24"/>
        </w:rPr>
        <w:t>member</w:t>
      </w:r>
      <w:r w:rsidRPr="009131B1">
        <w:rPr>
          <w:b/>
          <w:sz w:val="24"/>
          <w:szCs w:val="24"/>
        </w:rPr>
        <w:t xml:space="preserve"> from</w:t>
      </w:r>
      <w:r>
        <w:rPr>
          <w:b/>
          <w:sz w:val="24"/>
          <w:szCs w:val="24"/>
        </w:rPr>
        <w:t xml:space="preserve"> African States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EE04A9" w:rsidRPr="00AA276F" w14:paraId="41546359" w14:textId="77777777" w:rsidTr="00EE04A9">
        <w:trPr>
          <w:trHeight w:val="300"/>
          <w:jc w:val="center"/>
        </w:trPr>
        <w:tc>
          <w:tcPr>
            <w:tcW w:w="2378" w:type="dxa"/>
            <w:tcBorders>
              <w:top w:val="single" w:sz="4" w:space="0" w:color="auto"/>
              <w:bottom w:val="single" w:sz="4" w:space="0" w:color="auto"/>
            </w:tcBorders>
            <w:shd w:val="clear" w:color="auto" w:fill="auto"/>
            <w:vAlign w:val="bottom"/>
          </w:tcPr>
          <w:p w14:paraId="55DC8AA6"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08BFD75A"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42B55164"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41003DEC"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Gender</w:t>
            </w:r>
          </w:p>
        </w:tc>
      </w:tr>
      <w:tr w:rsidR="00EE04A9" w:rsidRPr="00AA276F" w14:paraId="3D16FCA2" w14:textId="77777777" w:rsidTr="00EE04A9">
        <w:tblPrEx>
          <w:tblCellMar>
            <w:left w:w="108" w:type="dxa"/>
            <w:right w:w="108" w:type="dxa"/>
          </w:tblCellMar>
        </w:tblPrEx>
        <w:trPr>
          <w:trHeight w:val="300"/>
          <w:jc w:val="center"/>
        </w:trPr>
        <w:tc>
          <w:tcPr>
            <w:tcW w:w="2378" w:type="dxa"/>
            <w:shd w:val="clear" w:color="auto" w:fill="auto"/>
          </w:tcPr>
          <w:p w14:paraId="5D74144A" w14:textId="631DBE2B" w:rsidR="00EE04A9" w:rsidRPr="00AA276F"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Omogboyega</w:t>
            </w:r>
            <w:proofErr w:type="spellEnd"/>
          </w:p>
        </w:tc>
        <w:tc>
          <w:tcPr>
            <w:tcW w:w="2872" w:type="dxa"/>
            <w:shd w:val="clear" w:color="auto" w:fill="auto"/>
          </w:tcPr>
          <w:p w14:paraId="493B353F" w14:textId="07155AE8" w:rsidR="00EE04A9" w:rsidRPr="00AA276F"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ABE</w:t>
            </w:r>
          </w:p>
        </w:tc>
        <w:tc>
          <w:tcPr>
            <w:tcW w:w="3413" w:type="dxa"/>
            <w:shd w:val="clear" w:color="auto" w:fill="auto"/>
          </w:tcPr>
          <w:p w14:paraId="7F768DF8" w14:textId="594D1D3E" w:rsidR="00EE04A9" w:rsidRPr="00AA276F" w:rsidRDefault="00EE04A9" w:rsidP="00EE04A9">
            <w:pPr>
              <w:spacing w:after="40"/>
              <w:ind w:left="-105"/>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Nigeria</w:t>
            </w:r>
          </w:p>
        </w:tc>
        <w:tc>
          <w:tcPr>
            <w:tcW w:w="830" w:type="dxa"/>
            <w:shd w:val="clear" w:color="auto" w:fill="auto"/>
          </w:tcPr>
          <w:p w14:paraId="02316C5E" w14:textId="7E67BEBE" w:rsidR="00EE04A9" w:rsidRPr="00AA276F" w:rsidRDefault="00EE04A9" w:rsidP="00EE04A9">
            <w:pPr>
              <w:spacing w:after="40"/>
              <w:jc w:val="center"/>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4B255B7A" w14:textId="77777777" w:rsidTr="00EE04A9">
        <w:tblPrEx>
          <w:tblCellMar>
            <w:left w:w="108" w:type="dxa"/>
            <w:right w:w="108" w:type="dxa"/>
          </w:tblCellMar>
        </w:tblPrEx>
        <w:trPr>
          <w:trHeight w:val="300"/>
          <w:jc w:val="center"/>
        </w:trPr>
        <w:tc>
          <w:tcPr>
            <w:tcW w:w="2378" w:type="dxa"/>
            <w:shd w:val="clear" w:color="auto" w:fill="auto"/>
          </w:tcPr>
          <w:p w14:paraId="35E6AC52" w14:textId="6D0D7C73" w:rsidR="00EE04A9" w:rsidRPr="00AA276F"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Marie-Louise</w:t>
            </w:r>
          </w:p>
        </w:tc>
        <w:tc>
          <w:tcPr>
            <w:tcW w:w="2872" w:type="dxa"/>
            <w:shd w:val="clear" w:color="auto" w:fill="auto"/>
          </w:tcPr>
          <w:p w14:paraId="6D6D8B9F" w14:textId="396C4AAE" w:rsidR="00EE04A9" w:rsidRPr="00AA276F"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AREN</w:t>
            </w:r>
          </w:p>
        </w:tc>
        <w:tc>
          <w:tcPr>
            <w:tcW w:w="3413" w:type="dxa"/>
            <w:shd w:val="clear" w:color="auto" w:fill="auto"/>
          </w:tcPr>
          <w:p w14:paraId="1E9237B1" w14:textId="0A79B547" w:rsidR="00EE04A9" w:rsidRPr="00AA276F" w:rsidRDefault="00EE04A9" w:rsidP="00EE04A9">
            <w:pPr>
              <w:spacing w:after="40"/>
              <w:ind w:left="-105"/>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Nigeria</w:t>
            </w:r>
          </w:p>
        </w:tc>
        <w:tc>
          <w:tcPr>
            <w:tcW w:w="830" w:type="dxa"/>
            <w:shd w:val="clear" w:color="auto" w:fill="auto"/>
          </w:tcPr>
          <w:p w14:paraId="6A6F4E8D" w14:textId="7A2C23E1" w:rsidR="00EE04A9" w:rsidRPr="00AA276F" w:rsidRDefault="00EE04A9" w:rsidP="00EE04A9">
            <w:pPr>
              <w:spacing w:after="40"/>
              <w:jc w:val="center"/>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4ED614D0" w14:textId="77777777" w:rsidTr="0062667D">
        <w:tblPrEx>
          <w:tblCellMar>
            <w:left w:w="108" w:type="dxa"/>
            <w:right w:w="108" w:type="dxa"/>
          </w:tblCellMar>
        </w:tblPrEx>
        <w:trPr>
          <w:trHeight w:val="300"/>
          <w:jc w:val="center"/>
        </w:trPr>
        <w:tc>
          <w:tcPr>
            <w:tcW w:w="2378" w:type="dxa"/>
            <w:shd w:val="clear" w:color="auto" w:fill="auto"/>
          </w:tcPr>
          <w:p w14:paraId="73333281" w14:textId="0A696CB2"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David</w:t>
            </w:r>
          </w:p>
        </w:tc>
        <w:tc>
          <w:tcPr>
            <w:tcW w:w="2872" w:type="dxa"/>
            <w:shd w:val="clear" w:color="auto" w:fill="auto"/>
          </w:tcPr>
          <w:p w14:paraId="0E25813E" w14:textId="097BA92E"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BILCHITZ</w:t>
            </w:r>
          </w:p>
        </w:tc>
        <w:tc>
          <w:tcPr>
            <w:tcW w:w="3413" w:type="dxa"/>
            <w:shd w:val="clear" w:color="auto" w:fill="auto"/>
          </w:tcPr>
          <w:p w14:paraId="4FDBDD19" w14:textId="68160C3F"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South Africa</w:t>
            </w:r>
          </w:p>
        </w:tc>
        <w:tc>
          <w:tcPr>
            <w:tcW w:w="830" w:type="dxa"/>
            <w:shd w:val="clear" w:color="auto" w:fill="auto"/>
          </w:tcPr>
          <w:p w14:paraId="40BDDD0D" w14:textId="30E0B21E"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75450E40" w14:textId="77777777" w:rsidTr="0062667D">
        <w:tblPrEx>
          <w:tblCellMar>
            <w:left w:w="108" w:type="dxa"/>
            <w:right w:w="108" w:type="dxa"/>
          </w:tblCellMar>
        </w:tblPrEx>
        <w:trPr>
          <w:trHeight w:val="300"/>
          <w:jc w:val="center"/>
        </w:trPr>
        <w:tc>
          <w:tcPr>
            <w:tcW w:w="2378" w:type="dxa"/>
            <w:shd w:val="clear" w:color="auto" w:fill="auto"/>
          </w:tcPr>
          <w:p w14:paraId="05E94848" w14:textId="371DEB96"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Kuzi</w:t>
            </w:r>
            <w:proofErr w:type="spellEnd"/>
          </w:p>
        </w:tc>
        <w:tc>
          <w:tcPr>
            <w:tcW w:w="2872" w:type="dxa"/>
            <w:shd w:val="clear" w:color="auto" w:fill="auto"/>
          </w:tcPr>
          <w:p w14:paraId="6186A807" w14:textId="11E3A64C"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CHARAMBA</w:t>
            </w:r>
          </w:p>
        </w:tc>
        <w:tc>
          <w:tcPr>
            <w:tcW w:w="3413" w:type="dxa"/>
            <w:shd w:val="clear" w:color="auto" w:fill="auto"/>
          </w:tcPr>
          <w:p w14:paraId="05E90564" w14:textId="656F6C0D"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Zimbabwe</w:t>
            </w:r>
          </w:p>
        </w:tc>
        <w:tc>
          <w:tcPr>
            <w:tcW w:w="830" w:type="dxa"/>
            <w:shd w:val="clear" w:color="auto" w:fill="auto"/>
          </w:tcPr>
          <w:p w14:paraId="57806F92" w14:textId="7E9122A2"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47241218" w14:textId="77777777" w:rsidTr="0062667D">
        <w:tblPrEx>
          <w:tblCellMar>
            <w:left w:w="108" w:type="dxa"/>
            <w:right w:w="108" w:type="dxa"/>
          </w:tblCellMar>
        </w:tblPrEx>
        <w:trPr>
          <w:trHeight w:val="300"/>
          <w:jc w:val="center"/>
        </w:trPr>
        <w:tc>
          <w:tcPr>
            <w:tcW w:w="2378" w:type="dxa"/>
            <w:shd w:val="clear" w:color="auto" w:fill="auto"/>
          </w:tcPr>
          <w:p w14:paraId="5F66362A" w14:textId="4DD6FB49"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 xml:space="preserve">Solomon </w:t>
            </w:r>
            <w:proofErr w:type="spellStart"/>
            <w:r w:rsidRPr="00EE04A9">
              <w:rPr>
                <w:rFonts w:eastAsia="Times New Roman"/>
                <w:bCs/>
                <w:color w:val="0D0D0D" w:themeColor="text1" w:themeTint="F2"/>
                <w:sz w:val="24"/>
                <w:szCs w:val="24"/>
                <w:lang w:eastAsia="en-GB"/>
              </w:rPr>
              <w:t>Ayele</w:t>
            </w:r>
            <w:proofErr w:type="spellEnd"/>
          </w:p>
        </w:tc>
        <w:tc>
          <w:tcPr>
            <w:tcW w:w="2872" w:type="dxa"/>
            <w:shd w:val="clear" w:color="auto" w:fill="auto"/>
          </w:tcPr>
          <w:p w14:paraId="6F38C2CB" w14:textId="4B72EDD2"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DERSSO</w:t>
            </w:r>
          </w:p>
        </w:tc>
        <w:tc>
          <w:tcPr>
            <w:tcW w:w="3413" w:type="dxa"/>
            <w:shd w:val="clear" w:color="auto" w:fill="auto"/>
          </w:tcPr>
          <w:p w14:paraId="6F95E845" w14:textId="131A6403"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Ethiopia</w:t>
            </w:r>
          </w:p>
        </w:tc>
        <w:tc>
          <w:tcPr>
            <w:tcW w:w="830" w:type="dxa"/>
            <w:shd w:val="clear" w:color="auto" w:fill="auto"/>
          </w:tcPr>
          <w:p w14:paraId="64FC8917" w14:textId="767B8EF1"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4CEEBB10" w14:textId="77777777" w:rsidTr="0062667D">
        <w:tblPrEx>
          <w:tblCellMar>
            <w:left w:w="108" w:type="dxa"/>
            <w:right w:w="108" w:type="dxa"/>
          </w:tblCellMar>
        </w:tblPrEx>
        <w:trPr>
          <w:trHeight w:val="300"/>
          <w:jc w:val="center"/>
        </w:trPr>
        <w:tc>
          <w:tcPr>
            <w:tcW w:w="2378" w:type="dxa"/>
            <w:shd w:val="clear" w:color="auto" w:fill="auto"/>
          </w:tcPr>
          <w:p w14:paraId="3CC5EA0A" w14:textId="7D8B40A2"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 xml:space="preserve">Stephen </w:t>
            </w:r>
            <w:proofErr w:type="spellStart"/>
            <w:r w:rsidRPr="00EE04A9">
              <w:rPr>
                <w:rFonts w:eastAsia="Times New Roman"/>
                <w:bCs/>
                <w:color w:val="0D0D0D" w:themeColor="text1" w:themeTint="F2"/>
                <w:sz w:val="24"/>
                <w:szCs w:val="24"/>
                <w:lang w:eastAsia="en-GB"/>
              </w:rPr>
              <w:t>Gitahi</w:t>
            </w:r>
            <w:proofErr w:type="spellEnd"/>
          </w:p>
        </w:tc>
        <w:tc>
          <w:tcPr>
            <w:tcW w:w="2872" w:type="dxa"/>
            <w:shd w:val="clear" w:color="auto" w:fill="auto"/>
          </w:tcPr>
          <w:p w14:paraId="0FB04320" w14:textId="623B6F4D"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GITHUKU</w:t>
            </w:r>
          </w:p>
        </w:tc>
        <w:tc>
          <w:tcPr>
            <w:tcW w:w="3413" w:type="dxa"/>
            <w:shd w:val="clear" w:color="auto" w:fill="auto"/>
          </w:tcPr>
          <w:p w14:paraId="780BCCA8" w14:textId="1D29BEE8"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Kenya</w:t>
            </w:r>
          </w:p>
        </w:tc>
        <w:tc>
          <w:tcPr>
            <w:tcW w:w="830" w:type="dxa"/>
            <w:shd w:val="clear" w:color="auto" w:fill="auto"/>
          </w:tcPr>
          <w:p w14:paraId="77B74569" w14:textId="658D8D44"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03127F2B" w14:textId="77777777" w:rsidTr="0062667D">
        <w:tblPrEx>
          <w:tblCellMar>
            <w:left w:w="108" w:type="dxa"/>
            <w:right w:w="108" w:type="dxa"/>
          </w:tblCellMar>
        </w:tblPrEx>
        <w:trPr>
          <w:trHeight w:val="300"/>
          <w:jc w:val="center"/>
        </w:trPr>
        <w:tc>
          <w:tcPr>
            <w:tcW w:w="2378" w:type="dxa"/>
            <w:shd w:val="clear" w:color="auto" w:fill="auto"/>
          </w:tcPr>
          <w:p w14:paraId="13B26B8A" w14:textId="77A54CF7"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Sabelo</w:t>
            </w:r>
            <w:proofErr w:type="spellEnd"/>
          </w:p>
        </w:tc>
        <w:tc>
          <w:tcPr>
            <w:tcW w:w="2872" w:type="dxa"/>
            <w:shd w:val="clear" w:color="auto" w:fill="auto"/>
          </w:tcPr>
          <w:p w14:paraId="3ED44C99" w14:textId="1B86905A"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GUMEDZE</w:t>
            </w:r>
          </w:p>
        </w:tc>
        <w:tc>
          <w:tcPr>
            <w:tcW w:w="3413" w:type="dxa"/>
            <w:shd w:val="clear" w:color="auto" w:fill="auto"/>
          </w:tcPr>
          <w:p w14:paraId="718B5DA6" w14:textId="145C976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South Africa</w:t>
            </w:r>
          </w:p>
        </w:tc>
        <w:tc>
          <w:tcPr>
            <w:tcW w:w="830" w:type="dxa"/>
            <w:shd w:val="clear" w:color="auto" w:fill="auto"/>
          </w:tcPr>
          <w:p w14:paraId="0A94A1DE" w14:textId="3F290191"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0DFDE116" w14:textId="77777777" w:rsidTr="0062667D">
        <w:tblPrEx>
          <w:tblCellMar>
            <w:left w:w="108" w:type="dxa"/>
            <w:right w:w="108" w:type="dxa"/>
          </w:tblCellMar>
        </w:tblPrEx>
        <w:trPr>
          <w:trHeight w:val="300"/>
          <w:jc w:val="center"/>
        </w:trPr>
        <w:tc>
          <w:tcPr>
            <w:tcW w:w="2378" w:type="dxa"/>
            <w:shd w:val="clear" w:color="auto" w:fill="auto"/>
          </w:tcPr>
          <w:p w14:paraId="02FBFC6E" w14:textId="5FB0D27F"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Erick</w:t>
            </w:r>
          </w:p>
        </w:tc>
        <w:tc>
          <w:tcPr>
            <w:tcW w:w="2872" w:type="dxa"/>
            <w:shd w:val="clear" w:color="auto" w:fill="auto"/>
          </w:tcPr>
          <w:p w14:paraId="180FAB2E" w14:textId="1D88333F"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KASSONGO KALONJI</w:t>
            </w:r>
          </w:p>
        </w:tc>
        <w:tc>
          <w:tcPr>
            <w:tcW w:w="3413" w:type="dxa"/>
            <w:shd w:val="clear" w:color="auto" w:fill="auto"/>
          </w:tcPr>
          <w:p w14:paraId="2C26C56D" w14:textId="0D22BAF3"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Democratic Republic of the Congo</w:t>
            </w:r>
          </w:p>
        </w:tc>
        <w:tc>
          <w:tcPr>
            <w:tcW w:w="830" w:type="dxa"/>
            <w:shd w:val="clear" w:color="auto" w:fill="auto"/>
          </w:tcPr>
          <w:p w14:paraId="6670BC8A" w14:textId="086AC590"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07B6376F" w14:textId="77777777" w:rsidTr="0062667D">
        <w:tblPrEx>
          <w:tblCellMar>
            <w:left w:w="108" w:type="dxa"/>
            <w:right w:w="108" w:type="dxa"/>
          </w:tblCellMar>
        </w:tblPrEx>
        <w:trPr>
          <w:trHeight w:val="300"/>
          <w:jc w:val="center"/>
        </w:trPr>
        <w:tc>
          <w:tcPr>
            <w:tcW w:w="2378" w:type="dxa"/>
            <w:shd w:val="clear" w:color="auto" w:fill="auto"/>
          </w:tcPr>
          <w:p w14:paraId="4710ECC1" w14:textId="7479518C"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Damilola</w:t>
            </w:r>
            <w:proofErr w:type="spellEnd"/>
          </w:p>
        </w:tc>
        <w:tc>
          <w:tcPr>
            <w:tcW w:w="2872" w:type="dxa"/>
            <w:shd w:val="clear" w:color="auto" w:fill="auto"/>
          </w:tcPr>
          <w:p w14:paraId="6F5776EF" w14:textId="6D3A58D9"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OLAWUYI</w:t>
            </w:r>
          </w:p>
        </w:tc>
        <w:tc>
          <w:tcPr>
            <w:tcW w:w="3413" w:type="dxa"/>
            <w:shd w:val="clear" w:color="auto" w:fill="auto"/>
          </w:tcPr>
          <w:p w14:paraId="097AB254" w14:textId="726F79BC"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Nigeria</w:t>
            </w:r>
          </w:p>
        </w:tc>
        <w:tc>
          <w:tcPr>
            <w:tcW w:w="830" w:type="dxa"/>
            <w:shd w:val="clear" w:color="auto" w:fill="auto"/>
          </w:tcPr>
          <w:p w14:paraId="4317EB99" w14:textId="399E19B5"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1833E12A" w14:textId="77777777" w:rsidTr="0062667D">
        <w:tblPrEx>
          <w:tblCellMar>
            <w:left w:w="108" w:type="dxa"/>
            <w:right w:w="108" w:type="dxa"/>
          </w:tblCellMar>
        </w:tblPrEx>
        <w:trPr>
          <w:trHeight w:val="300"/>
          <w:jc w:val="center"/>
        </w:trPr>
        <w:tc>
          <w:tcPr>
            <w:tcW w:w="2378" w:type="dxa"/>
            <w:shd w:val="clear" w:color="auto" w:fill="auto"/>
          </w:tcPr>
          <w:p w14:paraId="3929AFBF" w14:textId="1951C33B"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Louis Robert</w:t>
            </w:r>
          </w:p>
        </w:tc>
        <w:tc>
          <w:tcPr>
            <w:tcW w:w="2872" w:type="dxa"/>
            <w:shd w:val="clear" w:color="auto" w:fill="auto"/>
          </w:tcPr>
          <w:p w14:paraId="0F480E37" w14:textId="70BB6009"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SENGHOR</w:t>
            </w:r>
          </w:p>
        </w:tc>
        <w:tc>
          <w:tcPr>
            <w:tcW w:w="3413" w:type="dxa"/>
            <w:shd w:val="clear" w:color="auto" w:fill="auto"/>
          </w:tcPr>
          <w:p w14:paraId="5A560B47" w14:textId="5F601C8C"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Senegal</w:t>
            </w:r>
          </w:p>
        </w:tc>
        <w:tc>
          <w:tcPr>
            <w:tcW w:w="830" w:type="dxa"/>
            <w:shd w:val="clear" w:color="auto" w:fill="auto"/>
          </w:tcPr>
          <w:p w14:paraId="31FB7E95" w14:textId="05341AA1"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02DD7825" w14:textId="77777777" w:rsidTr="0062667D">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25E47C6D" w14:textId="0556E3A9"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Tongnoma</w:t>
            </w:r>
            <w:proofErr w:type="spellEnd"/>
          </w:p>
        </w:tc>
        <w:tc>
          <w:tcPr>
            <w:tcW w:w="2872" w:type="dxa"/>
            <w:tcBorders>
              <w:bottom w:val="single" w:sz="4" w:space="0" w:color="auto"/>
            </w:tcBorders>
            <w:shd w:val="clear" w:color="auto" w:fill="auto"/>
          </w:tcPr>
          <w:p w14:paraId="49861F1D" w14:textId="7168710F"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ZONGO</w:t>
            </w:r>
          </w:p>
        </w:tc>
        <w:tc>
          <w:tcPr>
            <w:tcW w:w="3413" w:type="dxa"/>
            <w:tcBorders>
              <w:bottom w:val="single" w:sz="4" w:space="0" w:color="auto"/>
            </w:tcBorders>
            <w:shd w:val="clear" w:color="auto" w:fill="auto"/>
          </w:tcPr>
          <w:p w14:paraId="39647A3F" w14:textId="4EC632CB"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Burkina Faso</w:t>
            </w:r>
          </w:p>
        </w:tc>
        <w:tc>
          <w:tcPr>
            <w:tcW w:w="830" w:type="dxa"/>
            <w:tcBorders>
              <w:bottom w:val="single" w:sz="4" w:space="0" w:color="auto"/>
            </w:tcBorders>
            <w:shd w:val="clear" w:color="auto" w:fill="auto"/>
          </w:tcPr>
          <w:p w14:paraId="5EB28D24" w14:textId="24976519"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bl>
    <w:p w14:paraId="3E38C44F" w14:textId="5711FDBF" w:rsidR="0062667D" w:rsidRPr="00AA276F" w:rsidRDefault="0062667D" w:rsidP="007A5CD8">
      <w:pPr>
        <w:keepNext/>
        <w:spacing w:before="240" w:after="240"/>
        <w:jc w:val="center"/>
        <w:rPr>
          <w:rFonts w:eastAsia="Times New Roman"/>
          <w:b/>
          <w:bCs/>
          <w:color w:val="000000" w:themeColor="text1"/>
          <w:sz w:val="24"/>
          <w:szCs w:val="24"/>
          <w:highlight w:val="yellow"/>
          <w:lang w:eastAsia="en-GB"/>
        </w:rPr>
      </w:pPr>
      <w:r w:rsidRPr="009131B1">
        <w:rPr>
          <w:b/>
          <w:sz w:val="24"/>
          <w:szCs w:val="24"/>
        </w:rPr>
        <w:t xml:space="preserve">Working Group on the issue of human rights and transnational corporations and other business enterprises, member </w:t>
      </w:r>
      <w:r w:rsidRPr="007A5CD8">
        <w:rPr>
          <w:b/>
          <w:color w:val="000000" w:themeColor="text1"/>
          <w:sz w:val="24"/>
          <w:szCs w:val="24"/>
        </w:rPr>
        <w:t>from</w:t>
      </w:r>
      <w:r>
        <w:rPr>
          <w:b/>
          <w:sz w:val="24"/>
          <w:szCs w:val="24"/>
        </w:rPr>
        <w:t xml:space="preserve"> </w:t>
      </w:r>
      <w:r w:rsidRPr="009131B1">
        <w:rPr>
          <w:b/>
          <w:sz w:val="24"/>
          <w:szCs w:val="24"/>
        </w:rPr>
        <w:t>Western European and other States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62667D" w:rsidRPr="00AA276F" w14:paraId="489CF4EF" w14:textId="77777777" w:rsidTr="00E7007D">
        <w:trPr>
          <w:trHeight w:val="300"/>
          <w:jc w:val="center"/>
        </w:trPr>
        <w:tc>
          <w:tcPr>
            <w:tcW w:w="2378" w:type="dxa"/>
            <w:tcBorders>
              <w:top w:val="single" w:sz="4" w:space="0" w:color="auto"/>
              <w:bottom w:val="single" w:sz="4" w:space="0" w:color="auto"/>
            </w:tcBorders>
            <w:shd w:val="clear" w:color="auto" w:fill="auto"/>
            <w:vAlign w:val="bottom"/>
          </w:tcPr>
          <w:p w14:paraId="1D512A5E" w14:textId="77777777" w:rsidR="0062667D" w:rsidRPr="00AA276F" w:rsidRDefault="0062667D" w:rsidP="00E7007D">
            <w:pPr>
              <w:spacing w:before="120" w:after="120"/>
              <w:rPr>
                <w:rFonts w:eastAsia="Calibri"/>
                <w:b/>
                <w:color w:val="000000" w:themeColor="text1"/>
                <w:sz w:val="24"/>
                <w:szCs w:val="24"/>
              </w:rPr>
            </w:pPr>
            <w:r w:rsidRPr="00AA276F">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4DD3113E" w14:textId="77777777" w:rsidR="0062667D" w:rsidRPr="00AA276F" w:rsidRDefault="0062667D" w:rsidP="00E7007D">
            <w:pPr>
              <w:spacing w:before="120" w:after="120"/>
              <w:rPr>
                <w:rFonts w:eastAsia="Calibri"/>
                <w:b/>
                <w:color w:val="000000" w:themeColor="text1"/>
                <w:sz w:val="24"/>
                <w:szCs w:val="24"/>
              </w:rPr>
            </w:pPr>
            <w:r w:rsidRPr="00AA276F">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35496119" w14:textId="77777777" w:rsidR="0062667D" w:rsidRPr="00AA276F" w:rsidRDefault="0062667D" w:rsidP="00E7007D">
            <w:pPr>
              <w:spacing w:before="120" w:after="120"/>
              <w:rPr>
                <w:rFonts w:eastAsia="Calibri"/>
                <w:b/>
                <w:color w:val="000000" w:themeColor="text1"/>
                <w:sz w:val="24"/>
                <w:szCs w:val="24"/>
              </w:rPr>
            </w:pPr>
            <w:r w:rsidRPr="00AA276F">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5B1ED34C" w14:textId="77777777" w:rsidR="0062667D" w:rsidRPr="00AA276F" w:rsidRDefault="0062667D" w:rsidP="00E7007D">
            <w:pPr>
              <w:spacing w:before="120" w:after="120"/>
              <w:rPr>
                <w:rFonts w:eastAsia="Calibri"/>
                <w:b/>
                <w:color w:val="000000" w:themeColor="text1"/>
                <w:sz w:val="24"/>
                <w:szCs w:val="24"/>
              </w:rPr>
            </w:pPr>
            <w:r w:rsidRPr="00AA276F">
              <w:rPr>
                <w:rFonts w:eastAsia="Calibri"/>
                <w:b/>
                <w:color w:val="000000" w:themeColor="text1"/>
                <w:sz w:val="24"/>
                <w:szCs w:val="24"/>
              </w:rPr>
              <w:t>Gender</w:t>
            </w:r>
          </w:p>
        </w:tc>
      </w:tr>
      <w:tr w:rsidR="0062667D" w:rsidRPr="00AA276F" w14:paraId="7F6B66E2" w14:textId="77777777" w:rsidTr="00E7007D">
        <w:tblPrEx>
          <w:tblCellMar>
            <w:left w:w="108" w:type="dxa"/>
            <w:right w:w="108" w:type="dxa"/>
          </w:tblCellMar>
        </w:tblPrEx>
        <w:trPr>
          <w:trHeight w:val="300"/>
          <w:jc w:val="center"/>
        </w:trPr>
        <w:tc>
          <w:tcPr>
            <w:tcW w:w="2378" w:type="dxa"/>
            <w:shd w:val="clear" w:color="auto" w:fill="auto"/>
          </w:tcPr>
          <w:p w14:paraId="486D44FF" w14:textId="31E72477" w:rsidR="0062667D" w:rsidRPr="0062667D" w:rsidRDefault="0062667D" w:rsidP="0062667D">
            <w:pPr>
              <w:spacing w:after="40"/>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Husain</w:t>
            </w:r>
          </w:p>
        </w:tc>
        <w:tc>
          <w:tcPr>
            <w:tcW w:w="2872" w:type="dxa"/>
            <w:shd w:val="clear" w:color="auto" w:fill="auto"/>
          </w:tcPr>
          <w:p w14:paraId="22FCD21D" w14:textId="0B6EC758" w:rsidR="0062667D" w:rsidRPr="00AA276F"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ABDULLA</w:t>
            </w:r>
          </w:p>
        </w:tc>
        <w:tc>
          <w:tcPr>
            <w:tcW w:w="3413" w:type="dxa"/>
            <w:shd w:val="clear" w:color="auto" w:fill="auto"/>
          </w:tcPr>
          <w:p w14:paraId="58157674" w14:textId="33E233D7" w:rsidR="0062667D" w:rsidRPr="00AA276F" w:rsidRDefault="0062667D" w:rsidP="0062667D">
            <w:pPr>
              <w:spacing w:after="40"/>
              <w:ind w:left="-105"/>
              <w:rPr>
                <w:rFonts w:eastAsia="Times New Roman"/>
                <w:color w:val="0D0D0D" w:themeColor="text1" w:themeTint="F2"/>
                <w:sz w:val="24"/>
                <w:szCs w:val="24"/>
                <w:lang w:eastAsia="en-GB"/>
              </w:rPr>
            </w:pPr>
            <w:r w:rsidRPr="0062667D">
              <w:rPr>
                <w:rFonts w:eastAsia="Times New Roman"/>
                <w:bCs/>
                <w:color w:val="0D0D0D" w:themeColor="text1" w:themeTint="F2"/>
                <w:sz w:val="24"/>
                <w:szCs w:val="24"/>
                <w:lang w:eastAsia="en-GB"/>
              </w:rPr>
              <w:t>United States of America</w:t>
            </w:r>
          </w:p>
        </w:tc>
        <w:tc>
          <w:tcPr>
            <w:tcW w:w="830" w:type="dxa"/>
            <w:shd w:val="clear" w:color="auto" w:fill="auto"/>
          </w:tcPr>
          <w:p w14:paraId="4A6E2AC3" w14:textId="07EB93C7" w:rsidR="0062667D" w:rsidRPr="00AA276F" w:rsidRDefault="0062667D" w:rsidP="0062667D">
            <w:pPr>
              <w:spacing w:after="40"/>
              <w:jc w:val="center"/>
              <w:rPr>
                <w:rFonts w:eastAsia="Times New Roman"/>
                <w:color w:val="0D0D0D" w:themeColor="text1" w:themeTint="F2"/>
                <w:sz w:val="24"/>
                <w:szCs w:val="24"/>
                <w:lang w:eastAsia="en-GB"/>
              </w:rPr>
            </w:pPr>
            <w:r w:rsidRPr="0062667D">
              <w:rPr>
                <w:rFonts w:eastAsia="Times New Roman"/>
                <w:bCs/>
                <w:color w:val="0D0D0D" w:themeColor="text1" w:themeTint="F2"/>
                <w:sz w:val="24"/>
                <w:szCs w:val="24"/>
                <w:lang w:eastAsia="en-GB"/>
              </w:rPr>
              <w:t>M</w:t>
            </w:r>
          </w:p>
        </w:tc>
      </w:tr>
      <w:tr w:rsidR="0062667D" w:rsidRPr="00AA276F" w14:paraId="1E8AF490" w14:textId="77777777" w:rsidTr="00E7007D">
        <w:tblPrEx>
          <w:tblCellMar>
            <w:left w:w="108" w:type="dxa"/>
            <w:right w:w="108" w:type="dxa"/>
          </w:tblCellMar>
        </w:tblPrEx>
        <w:trPr>
          <w:trHeight w:val="300"/>
          <w:jc w:val="center"/>
        </w:trPr>
        <w:tc>
          <w:tcPr>
            <w:tcW w:w="2378" w:type="dxa"/>
            <w:shd w:val="clear" w:color="auto" w:fill="auto"/>
          </w:tcPr>
          <w:p w14:paraId="5656E975" w14:textId="7390F682" w:rsidR="0062667D" w:rsidRPr="0062667D" w:rsidRDefault="0062667D" w:rsidP="0062667D">
            <w:pPr>
              <w:spacing w:after="40"/>
              <w:rPr>
                <w:rFonts w:eastAsia="Times New Roman"/>
                <w:bCs/>
                <w:color w:val="0D0D0D" w:themeColor="text1" w:themeTint="F2"/>
                <w:sz w:val="24"/>
                <w:szCs w:val="24"/>
                <w:lang w:eastAsia="en-GB"/>
              </w:rPr>
            </w:pPr>
            <w:proofErr w:type="spellStart"/>
            <w:r w:rsidRPr="0062667D">
              <w:rPr>
                <w:rFonts w:eastAsia="Times New Roman"/>
                <w:bCs/>
                <w:color w:val="0D0D0D" w:themeColor="text1" w:themeTint="F2"/>
                <w:sz w:val="24"/>
                <w:szCs w:val="24"/>
                <w:lang w:eastAsia="en-GB"/>
              </w:rPr>
              <w:t>Ilias</w:t>
            </w:r>
            <w:proofErr w:type="spellEnd"/>
          </w:p>
        </w:tc>
        <w:tc>
          <w:tcPr>
            <w:tcW w:w="2872" w:type="dxa"/>
            <w:shd w:val="clear" w:color="auto" w:fill="auto"/>
          </w:tcPr>
          <w:p w14:paraId="5F4702FF" w14:textId="1B4DC26E" w:rsidR="0062667D" w:rsidRPr="00AA276F"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BANTEKAS</w:t>
            </w:r>
          </w:p>
        </w:tc>
        <w:tc>
          <w:tcPr>
            <w:tcW w:w="3413" w:type="dxa"/>
            <w:shd w:val="clear" w:color="auto" w:fill="auto"/>
          </w:tcPr>
          <w:p w14:paraId="424AD424" w14:textId="1128AA57" w:rsidR="0062667D" w:rsidRPr="00AA276F" w:rsidRDefault="0062667D" w:rsidP="0062667D">
            <w:pPr>
              <w:spacing w:after="40"/>
              <w:ind w:left="-105"/>
              <w:rPr>
                <w:rFonts w:eastAsia="Times New Roman"/>
                <w:color w:val="0D0D0D" w:themeColor="text1" w:themeTint="F2"/>
                <w:sz w:val="24"/>
                <w:szCs w:val="24"/>
                <w:lang w:eastAsia="en-GB"/>
              </w:rPr>
            </w:pPr>
            <w:r w:rsidRPr="0062667D">
              <w:rPr>
                <w:rFonts w:eastAsia="Times New Roman"/>
                <w:bCs/>
                <w:color w:val="0D0D0D" w:themeColor="text1" w:themeTint="F2"/>
                <w:sz w:val="24"/>
                <w:szCs w:val="24"/>
                <w:lang w:eastAsia="en-GB"/>
              </w:rPr>
              <w:t>Greece</w:t>
            </w:r>
          </w:p>
        </w:tc>
        <w:tc>
          <w:tcPr>
            <w:tcW w:w="830" w:type="dxa"/>
            <w:shd w:val="clear" w:color="auto" w:fill="auto"/>
          </w:tcPr>
          <w:p w14:paraId="4BB94B4F" w14:textId="601B7DCE" w:rsidR="0062667D" w:rsidRPr="00AA276F" w:rsidRDefault="0062667D" w:rsidP="0062667D">
            <w:pPr>
              <w:spacing w:after="40"/>
              <w:jc w:val="center"/>
              <w:rPr>
                <w:rFonts w:eastAsia="Times New Roman"/>
                <w:color w:val="0D0D0D" w:themeColor="text1" w:themeTint="F2"/>
                <w:sz w:val="24"/>
                <w:szCs w:val="24"/>
                <w:lang w:eastAsia="en-GB"/>
              </w:rPr>
            </w:pPr>
            <w:r w:rsidRPr="0062667D">
              <w:rPr>
                <w:rFonts w:eastAsia="Times New Roman"/>
                <w:bCs/>
                <w:color w:val="0D0D0D" w:themeColor="text1" w:themeTint="F2"/>
                <w:sz w:val="24"/>
                <w:szCs w:val="24"/>
                <w:lang w:eastAsia="en-GB"/>
              </w:rPr>
              <w:t>M</w:t>
            </w:r>
          </w:p>
        </w:tc>
      </w:tr>
      <w:tr w:rsidR="0062667D" w:rsidRPr="00AA276F" w14:paraId="36BAF2A5" w14:textId="77777777" w:rsidTr="00E7007D">
        <w:tblPrEx>
          <w:tblCellMar>
            <w:left w:w="108" w:type="dxa"/>
            <w:right w:w="108" w:type="dxa"/>
          </w:tblCellMar>
        </w:tblPrEx>
        <w:trPr>
          <w:trHeight w:val="300"/>
          <w:jc w:val="center"/>
        </w:trPr>
        <w:tc>
          <w:tcPr>
            <w:tcW w:w="2378" w:type="dxa"/>
            <w:shd w:val="clear" w:color="auto" w:fill="auto"/>
          </w:tcPr>
          <w:p w14:paraId="6EA275E8" w14:textId="3CFB80B4" w:rsidR="0062667D" w:rsidRPr="0062667D" w:rsidRDefault="0062667D" w:rsidP="0062667D">
            <w:pPr>
              <w:spacing w:after="40"/>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Cristiana</w:t>
            </w:r>
          </w:p>
        </w:tc>
        <w:tc>
          <w:tcPr>
            <w:tcW w:w="2872" w:type="dxa"/>
            <w:shd w:val="clear" w:color="auto" w:fill="auto"/>
          </w:tcPr>
          <w:p w14:paraId="6992288F" w14:textId="17854E4A"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CARLETTI</w:t>
            </w:r>
          </w:p>
        </w:tc>
        <w:tc>
          <w:tcPr>
            <w:tcW w:w="3413" w:type="dxa"/>
            <w:shd w:val="clear" w:color="auto" w:fill="auto"/>
          </w:tcPr>
          <w:p w14:paraId="272AE9B7" w14:textId="701918A3"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Italy</w:t>
            </w:r>
          </w:p>
        </w:tc>
        <w:tc>
          <w:tcPr>
            <w:tcW w:w="830" w:type="dxa"/>
            <w:shd w:val="clear" w:color="auto" w:fill="auto"/>
          </w:tcPr>
          <w:p w14:paraId="3454DD4F" w14:textId="0DD3286B" w:rsidR="0062667D" w:rsidRPr="0062667D" w:rsidRDefault="0062667D" w:rsidP="0062667D">
            <w:pPr>
              <w:spacing w:after="40"/>
              <w:jc w:val="center"/>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F</w:t>
            </w:r>
          </w:p>
        </w:tc>
      </w:tr>
      <w:tr w:rsidR="0062667D" w:rsidRPr="00AA276F" w14:paraId="74267B0B" w14:textId="77777777" w:rsidTr="00E7007D">
        <w:tblPrEx>
          <w:tblCellMar>
            <w:left w:w="108" w:type="dxa"/>
            <w:right w:w="108" w:type="dxa"/>
          </w:tblCellMar>
        </w:tblPrEx>
        <w:trPr>
          <w:trHeight w:val="300"/>
          <w:jc w:val="center"/>
        </w:trPr>
        <w:tc>
          <w:tcPr>
            <w:tcW w:w="2378" w:type="dxa"/>
            <w:shd w:val="clear" w:color="auto" w:fill="auto"/>
          </w:tcPr>
          <w:p w14:paraId="06324C7A" w14:textId="034B434B" w:rsidR="0062667D" w:rsidRPr="0062667D" w:rsidRDefault="0062667D" w:rsidP="0062667D">
            <w:pPr>
              <w:spacing w:after="40"/>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Erika</w:t>
            </w:r>
          </w:p>
        </w:tc>
        <w:tc>
          <w:tcPr>
            <w:tcW w:w="2872" w:type="dxa"/>
            <w:shd w:val="clear" w:color="auto" w:fill="auto"/>
          </w:tcPr>
          <w:p w14:paraId="52AC892F" w14:textId="7961561B"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GEORGE</w:t>
            </w:r>
          </w:p>
        </w:tc>
        <w:tc>
          <w:tcPr>
            <w:tcW w:w="3413" w:type="dxa"/>
            <w:shd w:val="clear" w:color="auto" w:fill="auto"/>
          </w:tcPr>
          <w:p w14:paraId="4017B800" w14:textId="26313D0D"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United States of America</w:t>
            </w:r>
          </w:p>
        </w:tc>
        <w:tc>
          <w:tcPr>
            <w:tcW w:w="830" w:type="dxa"/>
            <w:shd w:val="clear" w:color="auto" w:fill="auto"/>
          </w:tcPr>
          <w:p w14:paraId="68FAAF5D" w14:textId="49FFF436" w:rsidR="0062667D" w:rsidRPr="0062667D" w:rsidRDefault="0062667D" w:rsidP="0062667D">
            <w:pPr>
              <w:spacing w:after="40"/>
              <w:jc w:val="center"/>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F</w:t>
            </w:r>
          </w:p>
        </w:tc>
      </w:tr>
      <w:tr w:rsidR="0062667D" w:rsidRPr="00AA276F" w14:paraId="08B71B97" w14:textId="77777777" w:rsidTr="00E7007D">
        <w:tblPrEx>
          <w:tblCellMar>
            <w:left w:w="108" w:type="dxa"/>
            <w:right w:w="108" w:type="dxa"/>
          </w:tblCellMar>
        </w:tblPrEx>
        <w:trPr>
          <w:trHeight w:val="300"/>
          <w:jc w:val="center"/>
        </w:trPr>
        <w:tc>
          <w:tcPr>
            <w:tcW w:w="2378" w:type="dxa"/>
            <w:shd w:val="clear" w:color="auto" w:fill="auto"/>
          </w:tcPr>
          <w:p w14:paraId="269DC0E5" w14:textId="73AA2C18" w:rsidR="0062667D" w:rsidRPr="0062667D" w:rsidRDefault="0062667D" w:rsidP="0062667D">
            <w:pPr>
              <w:spacing w:after="40"/>
              <w:rPr>
                <w:rFonts w:eastAsia="Times New Roman"/>
                <w:bCs/>
                <w:color w:val="0D0D0D" w:themeColor="text1" w:themeTint="F2"/>
                <w:sz w:val="24"/>
                <w:szCs w:val="24"/>
                <w:lang w:eastAsia="en-GB"/>
              </w:rPr>
            </w:pPr>
            <w:proofErr w:type="spellStart"/>
            <w:r w:rsidRPr="0062667D">
              <w:rPr>
                <w:rFonts w:eastAsia="Times New Roman"/>
                <w:bCs/>
                <w:color w:val="0D0D0D" w:themeColor="text1" w:themeTint="F2"/>
                <w:sz w:val="24"/>
                <w:szCs w:val="24"/>
                <w:lang w:eastAsia="en-GB"/>
              </w:rPr>
              <w:t>Shadan</w:t>
            </w:r>
            <w:proofErr w:type="spellEnd"/>
          </w:p>
        </w:tc>
        <w:tc>
          <w:tcPr>
            <w:tcW w:w="2872" w:type="dxa"/>
            <w:shd w:val="clear" w:color="auto" w:fill="auto"/>
          </w:tcPr>
          <w:p w14:paraId="0CFDD0BC" w14:textId="626A966B"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KAPRI</w:t>
            </w:r>
          </w:p>
        </w:tc>
        <w:tc>
          <w:tcPr>
            <w:tcW w:w="3413" w:type="dxa"/>
            <w:shd w:val="clear" w:color="auto" w:fill="auto"/>
          </w:tcPr>
          <w:p w14:paraId="003D70FA" w14:textId="2E1970E5"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United States of America</w:t>
            </w:r>
          </w:p>
        </w:tc>
        <w:tc>
          <w:tcPr>
            <w:tcW w:w="830" w:type="dxa"/>
            <w:shd w:val="clear" w:color="auto" w:fill="auto"/>
          </w:tcPr>
          <w:p w14:paraId="5023CE88" w14:textId="210CDBDB" w:rsidR="0062667D" w:rsidRPr="0062667D" w:rsidRDefault="0062667D" w:rsidP="0062667D">
            <w:pPr>
              <w:spacing w:after="40"/>
              <w:jc w:val="center"/>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F</w:t>
            </w:r>
          </w:p>
        </w:tc>
      </w:tr>
      <w:tr w:rsidR="0062667D" w:rsidRPr="00AA276F" w14:paraId="753BD0CF" w14:textId="77777777" w:rsidTr="00E7007D">
        <w:tblPrEx>
          <w:tblCellMar>
            <w:left w:w="108" w:type="dxa"/>
            <w:right w:w="108" w:type="dxa"/>
          </w:tblCellMar>
        </w:tblPrEx>
        <w:trPr>
          <w:trHeight w:val="300"/>
          <w:jc w:val="center"/>
        </w:trPr>
        <w:tc>
          <w:tcPr>
            <w:tcW w:w="2378" w:type="dxa"/>
            <w:shd w:val="clear" w:color="auto" w:fill="auto"/>
          </w:tcPr>
          <w:p w14:paraId="6AF17B61" w14:textId="12C68C30" w:rsidR="0062667D" w:rsidRPr="0062667D" w:rsidRDefault="0062667D" w:rsidP="0062667D">
            <w:pPr>
              <w:spacing w:after="40"/>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Olga</w:t>
            </w:r>
          </w:p>
        </w:tc>
        <w:tc>
          <w:tcPr>
            <w:tcW w:w="2872" w:type="dxa"/>
            <w:shd w:val="clear" w:color="auto" w:fill="auto"/>
          </w:tcPr>
          <w:p w14:paraId="4D172DBA" w14:textId="65FCD1FF"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MARTIN-ORTEGA</w:t>
            </w:r>
          </w:p>
        </w:tc>
        <w:tc>
          <w:tcPr>
            <w:tcW w:w="3413" w:type="dxa"/>
            <w:shd w:val="clear" w:color="auto" w:fill="auto"/>
          </w:tcPr>
          <w:p w14:paraId="0D420B38" w14:textId="2F110532"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Spain</w:t>
            </w:r>
          </w:p>
        </w:tc>
        <w:tc>
          <w:tcPr>
            <w:tcW w:w="830" w:type="dxa"/>
            <w:shd w:val="clear" w:color="auto" w:fill="auto"/>
          </w:tcPr>
          <w:p w14:paraId="39B5243B" w14:textId="3B0115AC" w:rsidR="0062667D" w:rsidRPr="0062667D" w:rsidRDefault="0062667D" w:rsidP="0062667D">
            <w:pPr>
              <w:spacing w:after="40"/>
              <w:jc w:val="center"/>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F</w:t>
            </w:r>
          </w:p>
        </w:tc>
      </w:tr>
      <w:tr w:rsidR="0062667D" w:rsidRPr="00AA276F" w14:paraId="5A434C7D" w14:textId="77777777" w:rsidTr="00E7007D">
        <w:tblPrEx>
          <w:tblCellMar>
            <w:left w:w="108" w:type="dxa"/>
            <w:right w:w="108" w:type="dxa"/>
          </w:tblCellMar>
        </w:tblPrEx>
        <w:trPr>
          <w:trHeight w:val="300"/>
          <w:jc w:val="center"/>
        </w:trPr>
        <w:tc>
          <w:tcPr>
            <w:tcW w:w="2378" w:type="dxa"/>
            <w:shd w:val="clear" w:color="auto" w:fill="auto"/>
          </w:tcPr>
          <w:p w14:paraId="002FF8D0" w14:textId="62DA46FA" w:rsidR="0062667D" w:rsidRPr="0062667D" w:rsidRDefault="0062667D" w:rsidP="0062667D">
            <w:pPr>
              <w:spacing w:after="40"/>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Robert</w:t>
            </w:r>
          </w:p>
        </w:tc>
        <w:tc>
          <w:tcPr>
            <w:tcW w:w="2872" w:type="dxa"/>
            <w:shd w:val="clear" w:color="auto" w:fill="auto"/>
          </w:tcPr>
          <w:p w14:paraId="4B690546" w14:textId="6AE1D06A"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MCCORQUODALE</w:t>
            </w:r>
          </w:p>
        </w:tc>
        <w:tc>
          <w:tcPr>
            <w:tcW w:w="3413" w:type="dxa"/>
            <w:shd w:val="clear" w:color="auto" w:fill="auto"/>
          </w:tcPr>
          <w:p w14:paraId="16FC33BD" w14:textId="74056C6A"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Australia</w:t>
            </w:r>
          </w:p>
        </w:tc>
        <w:tc>
          <w:tcPr>
            <w:tcW w:w="830" w:type="dxa"/>
            <w:shd w:val="clear" w:color="auto" w:fill="auto"/>
          </w:tcPr>
          <w:p w14:paraId="64598B56" w14:textId="0F1D0CBB" w:rsidR="0062667D" w:rsidRPr="0062667D" w:rsidRDefault="0062667D" w:rsidP="0062667D">
            <w:pPr>
              <w:spacing w:after="40"/>
              <w:jc w:val="center"/>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M</w:t>
            </w:r>
          </w:p>
        </w:tc>
      </w:tr>
      <w:tr w:rsidR="0062667D" w:rsidRPr="00AA276F" w14:paraId="10BE6B07" w14:textId="77777777" w:rsidTr="00E7007D">
        <w:tblPrEx>
          <w:tblCellMar>
            <w:left w:w="108" w:type="dxa"/>
            <w:right w:w="108" w:type="dxa"/>
          </w:tblCellMar>
        </w:tblPrEx>
        <w:trPr>
          <w:trHeight w:val="300"/>
          <w:jc w:val="center"/>
        </w:trPr>
        <w:tc>
          <w:tcPr>
            <w:tcW w:w="2378" w:type="dxa"/>
            <w:shd w:val="clear" w:color="auto" w:fill="auto"/>
          </w:tcPr>
          <w:p w14:paraId="7A552951" w14:textId="741CA0E4" w:rsidR="0062667D" w:rsidRPr="0062667D" w:rsidRDefault="0062667D" w:rsidP="0062667D">
            <w:pPr>
              <w:spacing w:after="40"/>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Aidan</w:t>
            </w:r>
          </w:p>
        </w:tc>
        <w:tc>
          <w:tcPr>
            <w:tcW w:w="2872" w:type="dxa"/>
            <w:shd w:val="clear" w:color="auto" w:fill="auto"/>
          </w:tcPr>
          <w:p w14:paraId="301F05DB" w14:textId="09553142"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MCQUADE</w:t>
            </w:r>
          </w:p>
        </w:tc>
        <w:tc>
          <w:tcPr>
            <w:tcW w:w="3413" w:type="dxa"/>
            <w:shd w:val="clear" w:color="auto" w:fill="auto"/>
          </w:tcPr>
          <w:p w14:paraId="31307F19" w14:textId="244F7025"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Ireland</w:t>
            </w:r>
          </w:p>
        </w:tc>
        <w:tc>
          <w:tcPr>
            <w:tcW w:w="830" w:type="dxa"/>
            <w:shd w:val="clear" w:color="auto" w:fill="auto"/>
          </w:tcPr>
          <w:p w14:paraId="2C88A213" w14:textId="168DF3A4" w:rsidR="0062667D" w:rsidRPr="0062667D" w:rsidRDefault="0062667D" w:rsidP="0062667D">
            <w:pPr>
              <w:spacing w:after="40"/>
              <w:jc w:val="center"/>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M</w:t>
            </w:r>
          </w:p>
        </w:tc>
      </w:tr>
      <w:tr w:rsidR="0062667D" w:rsidRPr="00AA276F" w14:paraId="11B7D760" w14:textId="77777777" w:rsidTr="00E7007D">
        <w:tblPrEx>
          <w:tblCellMar>
            <w:left w:w="108" w:type="dxa"/>
            <w:right w:w="108" w:type="dxa"/>
          </w:tblCellMar>
        </w:tblPrEx>
        <w:trPr>
          <w:trHeight w:val="300"/>
          <w:jc w:val="center"/>
        </w:trPr>
        <w:tc>
          <w:tcPr>
            <w:tcW w:w="2378" w:type="dxa"/>
            <w:shd w:val="clear" w:color="auto" w:fill="auto"/>
          </w:tcPr>
          <w:p w14:paraId="5A1B2FAB" w14:textId="54CE419C" w:rsidR="0062667D" w:rsidRPr="0062667D" w:rsidRDefault="0062667D" w:rsidP="0062667D">
            <w:pPr>
              <w:spacing w:after="40"/>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Richard</w:t>
            </w:r>
          </w:p>
        </w:tc>
        <w:tc>
          <w:tcPr>
            <w:tcW w:w="2872" w:type="dxa"/>
            <w:shd w:val="clear" w:color="auto" w:fill="auto"/>
          </w:tcPr>
          <w:p w14:paraId="600096ED" w14:textId="07B7DF4F"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MEERAN</w:t>
            </w:r>
          </w:p>
        </w:tc>
        <w:tc>
          <w:tcPr>
            <w:tcW w:w="3413" w:type="dxa"/>
            <w:shd w:val="clear" w:color="auto" w:fill="auto"/>
          </w:tcPr>
          <w:p w14:paraId="11AAD9D8" w14:textId="33FE80D0"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United Kingdom of Great Britain and Northern Ireland</w:t>
            </w:r>
          </w:p>
        </w:tc>
        <w:tc>
          <w:tcPr>
            <w:tcW w:w="830" w:type="dxa"/>
            <w:shd w:val="clear" w:color="auto" w:fill="auto"/>
          </w:tcPr>
          <w:p w14:paraId="6273DB7B" w14:textId="45A07E5C" w:rsidR="0062667D" w:rsidRPr="0062667D" w:rsidRDefault="0062667D" w:rsidP="0062667D">
            <w:pPr>
              <w:spacing w:after="40"/>
              <w:jc w:val="center"/>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M</w:t>
            </w:r>
          </w:p>
        </w:tc>
      </w:tr>
      <w:tr w:rsidR="0062667D" w:rsidRPr="00AA276F" w14:paraId="77F2F52B" w14:textId="77777777" w:rsidTr="00E7007D">
        <w:tblPrEx>
          <w:tblCellMar>
            <w:left w:w="108" w:type="dxa"/>
            <w:right w:w="108" w:type="dxa"/>
          </w:tblCellMar>
        </w:tblPrEx>
        <w:trPr>
          <w:trHeight w:val="300"/>
          <w:jc w:val="center"/>
        </w:trPr>
        <w:tc>
          <w:tcPr>
            <w:tcW w:w="2378" w:type="dxa"/>
            <w:shd w:val="clear" w:color="auto" w:fill="auto"/>
          </w:tcPr>
          <w:p w14:paraId="72648827" w14:textId="3EB468B5" w:rsidR="0062667D" w:rsidRPr="0062667D" w:rsidRDefault="0062667D" w:rsidP="0062667D">
            <w:pPr>
              <w:spacing w:after="40"/>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Justine</w:t>
            </w:r>
          </w:p>
        </w:tc>
        <w:tc>
          <w:tcPr>
            <w:tcW w:w="2872" w:type="dxa"/>
            <w:shd w:val="clear" w:color="auto" w:fill="auto"/>
          </w:tcPr>
          <w:p w14:paraId="15C830CA" w14:textId="2A21CBC9"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NOLAN</w:t>
            </w:r>
          </w:p>
        </w:tc>
        <w:tc>
          <w:tcPr>
            <w:tcW w:w="3413" w:type="dxa"/>
            <w:shd w:val="clear" w:color="auto" w:fill="auto"/>
          </w:tcPr>
          <w:p w14:paraId="3C046929" w14:textId="6D93A44D"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Australia</w:t>
            </w:r>
          </w:p>
        </w:tc>
        <w:tc>
          <w:tcPr>
            <w:tcW w:w="830" w:type="dxa"/>
            <w:shd w:val="clear" w:color="auto" w:fill="auto"/>
          </w:tcPr>
          <w:p w14:paraId="10431114" w14:textId="54130659" w:rsidR="0062667D" w:rsidRPr="0062667D" w:rsidRDefault="0062667D" w:rsidP="0062667D">
            <w:pPr>
              <w:spacing w:after="40"/>
              <w:jc w:val="center"/>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F</w:t>
            </w:r>
          </w:p>
        </w:tc>
      </w:tr>
      <w:tr w:rsidR="0062667D" w:rsidRPr="00AA276F" w14:paraId="1562AF45" w14:textId="77777777" w:rsidTr="00E7007D">
        <w:tblPrEx>
          <w:tblCellMar>
            <w:left w:w="108" w:type="dxa"/>
            <w:right w:w="108" w:type="dxa"/>
          </w:tblCellMar>
        </w:tblPrEx>
        <w:trPr>
          <w:trHeight w:val="300"/>
          <w:jc w:val="center"/>
        </w:trPr>
        <w:tc>
          <w:tcPr>
            <w:tcW w:w="2378" w:type="dxa"/>
            <w:shd w:val="clear" w:color="auto" w:fill="auto"/>
          </w:tcPr>
          <w:p w14:paraId="4467ABC9" w14:textId="05EA9ED2" w:rsidR="0062667D" w:rsidRPr="0062667D" w:rsidRDefault="0062667D" w:rsidP="0062667D">
            <w:pPr>
              <w:spacing w:after="40"/>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Claire</w:t>
            </w:r>
          </w:p>
        </w:tc>
        <w:tc>
          <w:tcPr>
            <w:tcW w:w="2872" w:type="dxa"/>
            <w:shd w:val="clear" w:color="auto" w:fill="auto"/>
          </w:tcPr>
          <w:p w14:paraId="58361C6E" w14:textId="69C4DF66" w:rsidR="0062667D" w:rsidRPr="0062667D" w:rsidRDefault="0062667D" w:rsidP="0066687F">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O</w:t>
            </w:r>
            <w:r w:rsidR="0066687F">
              <w:rPr>
                <w:rFonts w:eastAsia="Times New Roman"/>
                <w:bCs/>
                <w:color w:val="0D0D0D" w:themeColor="text1" w:themeTint="F2"/>
                <w:sz w:val="24"/>
                <w:szCs w:val="24"/>
                <w:lang w:eastAsia="en-GB"/>
              </w:rPr>
              <w:t>’</w:t>
            </w:r>
            <w:r w:rsidRPr="0062667D">
              <w:rPr>
                <w:rFonts w:eastAsia="Times New Roman"/>
                <w:bCs/>
                <w:color w:val="0D0D0D" w:themeColor="text1" w:themeTint="F2"/>
                <w:sz w:val="24"/>
                <w:szCs w:val="24"/>
                <w:lang w:eastAsia="en-GB"/>
              </w:rPr>
              <w:t>BRIEN</w:t>
            </w:r>
          </w:p>
        </w:tc>
        <w:tc>
          <w:tcPr>
            <w:tcW w:w="3413" w:type="dxa"/>
            <w:shd w:val="clear" w:color="auto" w:fill="auto"/>
          </w:tcPr>
          <w:p w14:paraId="2EED7CB5" w14:textId="45BBE627"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Ireland</w:t>
            </w:r>
          </w:p>
        </w:tc>
        <w:tc>
          <w:tcPr>
            <w:tcW w:w="830" w:type="dxa"/>
            <w:shd w:val="clear" w:color="auto" w:fill="auto"/>
          </w:tcPr>
          <w:p w14:paraId="67D5EFF0" w14:textId="54793AC3" w:rsidR="0062667D" w:rsidRPr="0062667D" w:rsidRDefault="0062667D" w:rsidP="0062667D">
            <w:pPr>
              <w:spacing w:after="40"/>
              <w:jc w:val="center"/>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F</w:t>
            </w:r>
          </w:p>
        </w:tc>
      </w:tr>
      <w:tr w:rsidR="0062667D" w:rsidRPr="00AA276F" w14:paraId="50CFDC73" w14:textId="77777777" w:rsidTr="00E7007D">
        <w:tblPrEx>
          <w:tblCellMar>
            <w:left w:w="108" w:type="dxa"/>
            <w:right w:w="108" w:type="dxa"/>
          </w:tblCellMar>
        </w:tblPrEx>
        <w:trPr>
          <w:trHeight w:val="300"/>
          <w:jc w:val="center"/>
        </w:trPr>
        <w:tc>
          <w:tcPr>
            <w:tcW w:w="2378" w:type="dxa"/>
            <w:shd w:val="clear" w:color="auto" w:fill="auto"/>
          </w:tcPr>
          <w:p w14:paraId="54036368" w14:textId="5148FB19" w:rsidR="0062667D" w:rsidRPr="0062667D" w:rsidRDefault="0062667D" w:rsidP="0062667D">
            <w:pPr>
              <w:spacing w:after="40"/>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Frances</w:t>
            </w:r>
          </w:p>
        </w:tc>
        <w:tc>
          <w:tcPr>
            <w:tcW w:w="2872" w:type="dxa"/>
            <w:shd w:val="clear" w:color="auto" w:fill="auto"/>
          </w:tcPr>
          <w:p w14:paraId="21095DA2" w14:textId="77D5C752"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RADAY</w:t>
            </w:r>
          </w:p>
        </w:tc>
        <w:tc>
          <w:tcPr>
            <w:tcW w:w="3413" w:type="dxa"/>
            <w:shd w:val="clear" w:color="auto" w:fill="auto"/>
          </w:tcPr>
          <w:p w14:paraId="7F59C2F3" w14:textId="5F4C7B70"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United Kingdom of Great Britain and Northern Ireland</w:t>
            </w:r>
          </w:p>
        </w:tc>
        <w:tc>
          <w:tcPr>
            <w:tcW w:w="830" w:type="dxa"/>
            <w:shd w:val="clear" w:color="auto" w:fill="auto"/>
          </w:tcPr>
          <w:p w14:paraId="3198DFD6" w14:textId="14287233" w:rsidR="0062667D" w:rsidRPr="0062667D" w:rsidRDefault="0062667D" w:rsidP="0062667D">
            <w:pPr>
              <w:spacing w:after="40"/>
              <w:jc w:val="center"/>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F</w:t>
            </w:r>
          </w:p>
        </w:tc>
      </w:tr>
      <w:tr w:rsidR="0062667D" w:rsidRPr="00AA276F" w14:paraId="38B32AE6" w14:textId="77777777" w:rsidTr="00E7007D">
        <w:tblPrEx>
          <w:tblCellMar>
            <w:left w:w="108" w:type="dxa"/>
            <w:right w:w="108" w:type="dxa"/>
          </w:tblCellMar>
        </w:tblPrEx>
        <w:trPr>
          <w:trHeight w:val="300"/>
          <w:jc w:val="center"/>
        </w:trPr>
        <w:tc>
          <w:tcPr>
            <w:tcW w:w="2378" w:type="dxa"/>
            <w:shd w:val="clear" w:color="auto" w:fill="auto"/>
          </w:tcPr>
          <w:p w14:paraId="0FC0F016" w14:textId="4C818DB3" w:rsidR="0062667D" w:rsidRPr="0062667D" w:rsidRDefault="0062667D" w:rsidP="0062667D">
            <w:pPr>
              <w:spacing w:after="40"/>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Suzanne</w:t>
            </w:r>
          </w:p>
        </w:tc>
        <w:tc>
          <w:tcPr>
            <w:tcW w:w="2872" w:type="dxa"/>
            <w:shd w:val="clear" w:color="auto" w:fill="auto"/>
          </w:tcPr>
          <w:p w14:paraId="77C741F9" w14:textId="2125E532"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SPEARS</w:t>
            </w:r>
          </w:p>
        </w:tc>
        <w:tc>
          <w:tcPr>
            <w:tcW w:w="3413" w:type="dxa"/>
            <w:shd w:val="clear" w:color="auto" w:fill="auto"/>
          </w:tcPr>
          <w:p w14:paraId="323AE053" w14:textId="45D6687C"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United States of America</w:t>
            </w:r>
          </w:p>
        </w:tc>
        <w:tc>
          <w:tcPr>
            <w:tcW w:w="830" w:type="dxa"/>
            <w:shd w:val="clear" w:color="auto" w:fill="auto"/>
          </w:tcPr>
          <w:p w14:paraId="17BC952A" w14:textId="4D733529" w:rsidR="0062667D" w:rsidRPr="0062667D" w:rsidRDefault="0062667D" w:rsidP="0062667D">
            <w:pPr>
              <w:spacing w:after="40"/>
              <w:jc w:val="center"/>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F</w:t>
            </w:r>
          </w:p>
        </w:tc>
      </w:tr>
      <w:tr w:rsidR="0062667D" w:rsidRPr="00AA276F" w14:paraId="40388A95" w14:textId="77777777" w:rsidTr="00E7007D">
        <w:tblPrEx>
          <w:tblCellMar>
            <w:left w:w="108" w:type="dxa"/>
            <w:right w:w="108" w:type="dxa"/>
          </w:tblCellMar>
        </w:tblPrEx>
        <w:trPr>
          <w:trHeight w:val="300"/>
          <w:jc w:val="center"/>
        </w:trPr>
        <w:tc>
          <w:tcPr>
            <w:tcW w:w="2378" w:type="dxa"/>
            <w:shd w:val="clear" w:color="auto" w:fill="auto"/>
          </w:tcPr>
          <w:p w14:paraId="1D6E7650" w14:textId="542947CD" w:rsidR="0062667D" w:rsidRPr="0062667D" w:rsidRDefault="0062667D" w:rsidP="0062667D">
            <w:pPr>
              <w:spacing w:after="40"/>
              <w:rPr>
                <w:rFonts w:eastAsia="Times New Roman"/>
                <w:bCs/>
                <w:color w:val="0D0D0D" w:themeColor="text1" w:themeTint="F2"/>
                <w:sz w:val="24"/>
                <w:szCs w:val="24"/>
                <w:lang w:eastAsia="en-GB"/>
              </w:rPr>
            </w:pPr>
            <w:proofErr w:type="spellStart"/>
            <w:r w:rsidRPr="0062667D">
              <w:rPr>
                <w:rFonts w:eastAsia="Times New Roman"/>
                <w:bCs/>
                <w:color w:val="0D0D0D" w:themeColor="text1" w:themeTint="F2"/>
                <w:sz w:val="24"/>
                <w:szCs w:val="24"/>
                <w:lang w:eastAsia="en-GB"/>
              </w:rPr>
              <w:t>Ekkehard</w:t>
            </w:r>
            <w:proofErr w:type="spellEnd"/>
          </w:p>
        </w:tc>
        <w:tc>
          <w:tcPr>
            <w:tcW w:w="2872" w:type="dxa"/>
            <w:shd w:val="clear" w:color="auto" w:fill="auto"/>
          </w:tcPr>
          <w:p w14:paraId="31BD90DD" w14:textId="4EB45CDD"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STRAUSS</w:t>
            </w:r>
          </w:p>
        </w:tc>
        <w:tc>
          <w:tcPr>
            <w:tcW w:w="3413" w:type="dxa"/>
            <w:shd w:val="clear" w:color="auto" w:fill="auto"/>
          </w:tcPr>
          <w:p w14:paraId="506B31CB" w14:textId="785B5882"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Germany</w:t>
            </w:r>
          </w:p>
        </w:tc>
        <w:tc>
          <w:tcPr>
            <w:tcW w:w="830" w:type="dxa"/>
            <w:shd w:val="clear" w:color="auto" w:fill="auto"/>
          </w:tcPr>
          <w:p w14:paraId="3B622BD6" w14:textId="635F6557" w:rsidR="0062667D" w:rsidRPr="0062667D" w:rsidRDefault="0062667D" w:rsidP="0062667D">
            <w:pPr>
              <w:spacing w:after="40"/>
              <w:jc w:val="center"/>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M</w:t>
            </w:r>
          </w:p>
        </w:tc>
      </w:tr>
      <w:tr w:rsidR="0062667D" w:rsidRPr="00AA276F" w14:paraId="29729DAE" w14:textId="77777777" w:rsidTr="0062667D">
        <w:tblPrEx>
          <w:tblCellMar>
            <w:left w:w="108" w:type="dxa"/>
            <w:right w:w="108" w:type="dxa"/>
          </w:tblCellMar>
        </w:tblPrEx>
        <w:trPr>
          <w:trHeight w:val="300"/>
          <w:jc w:val="center"/>
        </w:trPr>
        <w:tc>
          <w:tcPr>
            <w:tcW w:w="2378" w:type="dxa"/>
            <w:shd w:val="clear" w:color="auto" w:fill="auto"/>
          </w:tcPr>
          <w:p w14:paraId="33CA4ECD" w14:textId="2D17E62B" w:rsidR="0062667D" w:rsidRPr="0062667D" w:rsidRDefault="0062667D" w:rsidP="0062667D">
            <w:pPr>
              <w:spacing w:after="40"/>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Tara</w:t>
            </w:r>
          </w:p>
        </w:tc>
        <w:tc>
          <w:tcPr>
            <w:tcW w:w="2872" w:type="dxa"/>
            <w:shd w:val="clear" w:color="auto" w:fill="auto"/>
          </w:tcPr>
          <w:p w14:paraId="733DD3DA" w14:textId="08E5BDD1"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VAN HO</w:t>
            </w:r>
          </w:p>
        </w:tc>
        <w:tc>
          <w:tcPr>
            <w:tcW w:w="3413" w:type="dxa"/>
            <w:shd w:val="clear" w:color="auto" w:fill="auto"/>
          </w:tcPr>
          <w:p w14:paraId="25F55A0B" w14:textId="70AFA542"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United States of America</w:t>
            </w:r>
          </w:p>
        </w:tc>
        <w:tc>
          <w:tcPr>
            <w:tcW w:w="830" w:type="dxa"/>
            <w:shd w:val="clear" w:color="auto" w:fill="auto"/>
          </w:tcPr>
          <w:p w14:paraId="508C179C" w14:textId="1D63C6DF" w:rsidR="0062667D" w:rsidRPr="0062667D" w:rsidRDefault="0062667D" w:rsidP="0062667D">
            <w:pPr>
              <w:spacing w:after="40"/>
              <w:jc w:val="center"/>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F</w:t>
            </w:r>
          </w:p>
        </w:tc>
      </w:tr>
      <w:tr w:rsidR="0062667D" w:rsidRPr="00AA276F" w14:paraId="337A011E" w14:textId="77777777" w:rsidTr="0062667D">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724E2D75" w14:textId="6A899CEF" w:rsidR="0062667D" w:rsidRPr="0062667D" w:rsidRDefault="0062667D" w:rsidP="0062667D">
            <w:pPr>
              <w:spacing w:after="40"/>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Mariette</w:t>
            </w:r>
          </w:p>
        </w:tc>
        <w:tc>
          <w:tcPr>
            <w:tcW w:w="2872" w:type="dxa"/>
            <w:tcBorders>
              <w:bottom w:val="single" w:sz="4" w:space="0" w:color="auto"/>
            </w:tcBorders>
            <w:shd w:val="clear" w:color="auto" w:fill="auto"/>
          </w:tcPr>
          <w:p w14:paraId="3C32DC3D" w14:textId="3C567024"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VAN HUIJSTEE</w:t>
            </w:r>
          </w:p>
        </w:tc>
        <w:tc>
          <w:tcPr>
            <w:tcW w:w="3413" w:type="dxa"/>
            <w:tcBorders>
              <w:bottom w:val="single" w:sz="4" w:space="0" w:color="auto"/>
            </w:tcBorders>
            <w:shd w:val="clear" w:color="auto" w:fill="auto"/>
          </w:tcPr>
          <w:p w14:paraId="0637D805" w14:textId="5B18DD75" w:rsidR="0062667D" w:rsidRPr="0062667D" w:rsidRDefault="0062667D" w:rsidP="006266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Netherlands</w:t>
            </w:r>
          </w:p>
        </w:tc>
        <w:tc>
          <w:tcPr>
            <w:tcW w:w="830" w:type="dxa"/>
            <w:tcBorders>
              <w:bottom w:val="single" w:sz="4" w:space="0" w:color="auto"/>
            </w:tcBorders>
            <w:shd w:val="clear" w:color="auto" w:fill="auto"/>
          </w:tcPr>
          <w:p w14:paraId="2766F2B6" w14:textId="63F4BD2D" w:rsidR="0062667D" w:rsidRPr="0062667D" w:rsidRDefault="0062667D" w:rsidP="0062667D">
            <w:pPr>
              <w:spacing w:after="40"/>
              <w:jc w:val="center"/>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F</w:t>
            </w:r>
          </w:p>
        </w:tc>
      </w:tr>
    </w:tbl>
    <w:p w14:paraId="1040406D" w14:textId="00220C45" w:rsidR="000C3815" w:rsidRPr="00AA276F" w:rsidRDefault="000C3815" w:rsidP="00502580">
      <w:pPr>
        <w:rPr>
          <w:sz w:val="24"/>
          <w:szCs w:val="24"/>
          <w:highlight w:val="yellow"/>
        </w:rPr>
      </w:pPr>
      <w:r w:rsidRPr="00AA276F">
        <w:rPr>
          <w:color w:val="000000" w:themeColor="text1"/>
          <w:sz w:val="24"/>
          <w:szCs w:val="24"/>
          <w:highlight w:val="yellow"/>
        </w:rPr>
        <w:br w:type="page"/>
      </w:r>
    </w:p>
    <w:p w14:paraId="0BF44076" w14:textId="6632AAF8" w:rsidR="000C3815" w:rsidRPr="00AA276F" w:rsidRDefault="000C3815" w:rsidP="000C3815">
      <w:pPr>
        <w:rPr>
          <w:rFonts w:eastAsia="Calibri"/>
          <w:i/>
          <w:sz w:val="24"/>
          <w:szCs w:val="24"/>
        </w:rPr>
      </w:pPr>
      <w:r w:rsidRPr="00AA276F">
        <w:rPr>
          <w:rFonts w:eastAsia="Calibri"/>
          <w:i/>
          <w:sz w:val="24"/>
          <w:szCs w:val="24"/>
        </w:rPr>
        <w:lastRenderedPageBreak/>
        <w:t>Annex II – List of shortlisted candidates interviewed by the Consultative Group</w:t>
      </w:r>
      <w:r w:rsidRPr="00AA276F">
        <w:rPr>
          <w:rStyle w:val="FootnoteReference"/>
          <w:rFonts w:eastAsia="Calibri"/>
          <w:i/>
          <w:sz w:val="24"/>
          <w:szCs w:val="24"/>
        </w:rPr>
        <w:footnoteReference w:id="6"/>
      </w:r>
    </w:p>
    <w:p w14:paraId="7A267D48" w14:textId="77777777" w:rsidR="000A0405" w:rsidRPr="00AA276F" w:rsidRDefault="000A0405" w:rsidP="007A5CD8">
      <w:pPr>
        <w:keepNext/>
        <w:spacing w:before="240" w:after="240"/>
        <w:jc w:val="center"/>
        <w:rPr>
          <w:rFonts w:eastAsia="Times New Roman"/>
          <w:b/>
          <w:bCs/>
          <w:color w:val="000000" w:themeColor="text1"/>
          <w:sz w:val="24"/>
          <w:szCs w:val="24"/>
          <w:highlight w:val="yellow"/>
          <w:lang w:eastAsia="en-GB"/>
        </w:rPr>
      </w:pPr>
      <w:r w:rsidRPr="00F95503">
        <w:rPr>
          <w:rFonts w:eastAsia="Times New Roman"/>
          <w:b/>
          <w:bCs/>
          <w:color w:val="000000" w:themeColor="text1"/>
          <w:sz w:val="24"/>
          <w:szCs w:val="24"/>
          <w:lang w:eastAsia="en-GB"/>
        </w:rPr>
        <w:t xml:space="preserve">Expert Mechanism on the Right to </w:t>
      </w:r>
      <w:r w:rsidRPr="007A5CD8">
        <w:rPr>
          <w:b/>
          <w:color w:val="000000" w:themeColor="text1"/>
          <w:sz w:val="24"/>
          <w:szCs w:val="24"/>
        </w:rPr>
        <w:t>Development</w:t>
      </w:r>
      <w:r w:rsidRPr="00F95503">
        <w:rPr>
          <w:rFonts w:eastAsia="Times New Roman"/>
          <w:b/>
          <w:bCs/>
          <w:color w:val="000000" w:themeColor="text1"/>
          <w:sz w:val="24"/>
          <w:szCs w:val="24"/>
          <w:lang w:eastAsia="en-GB"/>
        </w:rPr>
        <w:t>, member from Latin American and Caribbean States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AA276F" w:rsidRPr="00C22A7A" w14:paraId="36EBFBF4" w14:textId="77777777" w:rsidTr="008F0493">
        <w:trPr>
          <w:trHeight w:val="300"/>
          <w:jc w:val="center"/>
        </w:trPr>
        <w:tc>
          <w:tcPr>
            <w:tcW w:w="2378" w:type="dxa"/>
            <w:tcBorders>
              <w:top w:val="single" w:sz="4" w:space="0" w:color="auto"/>
              <w:bottom w:val="single" w:sz="4" w:space="0" w:color="auto"/>
            </w:tcBorders>
            <w:shd w:val="clear" w:color="auto" w:fill="auto"/>
            <w:vAlign w:val="bottom"/>
          </w:tcPr>
          <w:p w14:paraId="196934E3"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741EB843"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598FCD56"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7CC544C4"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Gender</w:t>
            </w:r>
          </w:p>
        </w:tc>
      </w:tr>
      <w:tr w:rsidR="000A0405" w:rsidRPr="00C22A7A" w14:paraId="39A09021" w14:textId="77777777" w:rsidTr="00EE04A9">
        <w:tblPrEx>
          <w:tblCellMar>
            <w:left w:w="108" w:type="dxa"/>
            <w:right w:w="108" w:type="dxa"/>
          </w:tblCellMar>
        </w:tblPrEx>
        <w:trPr>
          <w:trHeight w:val="300"/>
          <w:jc w:val="center"/>
        </w:trPr>
        <w:tc>
          <w:tcPr>
            <w:tcW w:w="2378" w:type="dxa"/>
            <w:shd w:val="clear" w:color="auto" w:fill="auto"/>
          </w:tcPr>
          <w:p w14:paraId="76034E4E" w14:textId="77777777" w:rsidR="000A0405" w:rsidRPr="00C22A7A" w:rsidRDefault="000A0405" w:rsidP="00EE04A9">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 xml:space="preserve">Paulo de </w:t>
            </w:r>
            <w:proofErr w:type="spellStart"/>
            <w:r w:rsidRPr="000A0405">
              <w:rPr>
                <w:rFonts w:eastAsia="Times New Roman"/>
                <w:bCs/>
                <w:color w:val="0D0D0D" w:themeColor="text1" w:themeTint="F2"/>
                <w:sz w:val="24"/>
                <w:szCs w:val="24"/>
                <w:lang w:eastAsia="en-GB"/>
              </w:rPr>
              <w:t>Tarso</w:t>
            </w:r>
            <w:proofErr w:type="spellEnd"/>
          </w:p>
        </w:tc>
        <w:tc>
          <w:tcPr>
            <w:tcW w:w="2872" w:type="dxa"/>
            <w:shd w:val="clear" w:color="auto" w:fill="auto"/>
          </w:tcPr>
          <w:p w14:paraId="77DFEA70" w14:textId="77777777" w:rsidR="000A0405" w:rsidRPr="00C22A7A" w:rsidRDefault="000A0405" w:rsidP="00EE04A9">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LUGON ARANTES</w:t>
            </w:r>
          </w:p>
        </w:tc>
        <w:tc>
          <w:tcPr>
            <w:tcW w:w="3413" w:type="dxa"/>
            <w:shd w:val="clear" w:color="auto" w:fill="auto"/>
          </w:tcPr>
          <w:p w14:paraId="6431BE4D" w14:textId="77777777" w:rsidR="000A0405" w:rsidRPr="00C22A7A" w:rsidRDefault="000A0405" w:rsidP="00EE04A9">
            <w:pPr>
              <w:spacing w:after="40"/>
              <w:ind w:left="-105"/>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Brazil</w:t>
            </w:r>
          </w:p>
        </w:tc>
        <w:tc>
          <w:tcPr>
            <w:tcW w:w="830" w:type="dxa"/>
            <w:shd w:val="clear" w:color="auto" w:fill="auto"/>
          </w:tcPr>
          <w:p w14:paraId="635E744D" w14:textId="77777777" w:rsidR="000A0405" w:rsidRPr="00C22A7A" w:rsidRDefault="000A0405" w:rsidP="00EE04A9">
            <w:pPr>
              <w:spacing w:after="40"/>
              <w:jc w:val="center"/>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M</w:t>
            </w:r>
          </w:p>
        </w:tc>
      </w:tr>
      <w:tr w:rsidR="000A0405" w:rsidRPr="00C22A7A" w14:paraId="17636B36" w14:textId="77777777" w:rsidTr="008F0493">
        <w:tblPrEx>
          <w:tblCellMar>
            <w:left w:w="108" w:type="dxa"/>
            <w:right w:w="108" w:type="dxa"/>
          </w:tblCellMar>
        </w:tblPrEx>
        <w:trPr>
          <w:trHeight w:val="300"/>
          <w:jc w:val="center"/>
        </w:trPr>
        <w:tc>
          <w:tcPr>
            <w:tcW w:w="2378" w:type="dxa"/>
            <w:shd w:val="clear" w:color="auto" w:fill="auto"/>
          </w:tcPr>
          <w:p w14:paraId="54A059B9" w14:textId="15E6DBDB" w:rsidR="000A0405" w:rsidRPr="00C22A7A"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Victor</w:t>
            </w:r>
          </w:p>
        </w:tc>
        <w:tc>
          <w:tcPr>
            <w:tcW w:w="2872" w:type="dxa"/>
            <w:shd w:val="clear" w:color="auto" w:fill="auto"/>
          </w:tcPr>
          <w:p w14:paraId="269F026C" w14:textId="548D1023" w:rsidR="000A0405" w:rsidRPr="00C22A7A"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SACO</w:t>
            </w:r>
          </w:p>
        </w:tc>
        <w:tc>
          <w:tcPr>
            <w:tcW w:w="3413" w:type="dxa"/>
            <w:shd w:val="clear" w:color="auto" w:fill="auto"/>
          </w:tcPr>
          <w:p w14:paraId="3D2CB882" w14:textId="42B0F5AB" w:rsidR="000A0405" w:rsidRPr="00C22A7A" w:rsidRDefault="000A0405" w:rsidP="000A0405">
            <w:pPr>
              <w:spacing w:after="40"/>
              <w:ind w:left="-105"/>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Peru</w:t>
            </w:r>
          </w:p>
        </w:tc>
        <w:tc>
          <w:tcPr>
            <w:tcW w:w="830" w:type="dxa"/>
            <w:shd w:val="clear" w:color="auto" w:fill="auto"/>
          </w:tcPr>
          <w:p w14:paraId="77AF33CE" w14:textId="19CD6AA1" w:rsidR="000A0405" w:rsidRPr="00C22A7A" w:rsidRDefault="000A0405" w:rsidP="000A0405">
            <w:pPr>
              <w:spacing w:after="40"/>
              <w:jc w:val="center"/>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M</w:t>
            </w:r>
          </w:p>
        </w:tc>
      </w:tr>
      <w:tr w:rsidR="000A0405" w:rsidRPr="00C22A7A" w14:paraId="04FD448A" w14:textId="77777777" w:rsidTr="008F0493">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0521424E" w14:textId="1F83F965" w:rsidR="000A0405" w:rsidRPr="00C22A7A"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Liliana</w:t>
            </w:r>
          </w:p>
        </w:tc>
        <w:tc>
          <w:tcPr>
            <w:tcW w:w="2872" w:type="dxa"/>
            <w:tcBorders>
              <w:bottom w:val="single" w:sz="4" w:space="0" w:color="auto"/>
            </w:tcBorders>
            <w:shd w:val="clear" w:color="auto" w:fill="auto"/>
          </w:tcPr>
          <w:p w14:paraId="67F96527" w14:textId="250356EF" w:rsidR="000A0405" w:rsidRPr="00C22A7A" w:rsidRDefault="000A0405" w:rsidP="000A0405">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VALIÑA</w:t>
            </w:r>
          </w:p>
        </w:tc>
        <w:tc>
          <w:tcPr>
            <w:tcW w:w="3413" w:type="dxa"/>
            <w:tcBorders>
              <w:bottom w:val="single" w:sz="4" w:space="0" w:color="auto"/>
            </w:tcBorders>
            <w:shd w:val="clear" w:color="auto" w:fill="auto"/>
          </w:tcPr>
          <w:p w14:paraId="65AA798F" w14:textId="0C2ACDFE" w:rsidR="000A0405" w:rsidRPr="00C22A7A" w:rsidRDefault="000A0405" w:rsidP="000A0405">
            <w:pPr>
              <w:spacing w:after="40"/>
              <w:ind w:left="-105"/>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Argentina</w:t>
            </w:r>
          </w:p>
        </w:tc>
        <w:tc>
          <w:tcPr>
            <w:tcW w:w="830" w:type="dxa"/>
            <w:tcBorders>
              <w:bottom w:val="single" w:sz="4" w:space="0" w:color="auto"/>
            </w:tcBorders>
            <w:shd w:val="clear" w:color="auto" w:fill="auto"/>
          </w:tcPr>
          <w:p w14:paraId="58064E78" w14:textId="612D4178" w:rsidR="000A0405" w:rsidRPr="00C22A7A" w:rsidRDefault="000A0405" w:rsidP="000A0405">
            <w:pPr>
              <w:spacing w:after="40"/>
              <w:jc w:val="center"/>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F</w:t>
            </w:r>
          </w:p>
        </w:tc>
      </w:tr>
    </w:tbl>
    <w:p w14:paraId="5D067111" w14:textId="77777777" w:rsidR="000A0405" w:rsidRPr="00AA276F" w:rsidRDefault="000A0405" w:rsidP="007A5CD8">
      <w:pPr>
        <w:keepNext/>
        <w:spacing w:before="240" w:after="240"/>
        <w:jc w:val="center"/>
        <w:rPr>
          <w:rFonts w:eastAsia="Times New Roman"/>
          <w:b/>
          <w:bCs/>
          <w:color w:val="000000" w:themeColor="text1"/>
          <w:sz w:val="24"/>
          <w:szCs w:val="24"/>
          <w:highlight w:val="yellow"/>
          <w:lang w:eastAsia="en-GB"/>
        </w:rPr>
      </w:pPr>
      <w:r w:rsidRPr="009131B1">
        <w:rPr>
          <w:b/>
          <w:sz w:val="24"/>
          <w:szCs w:val="24"/>
        </w:rPr>
        <w:t xml:space="preserve">Special Rapporteur </w:t>
      </w:r>
      <w:r w:rsidRPr="007A5CD8">
        <w:rPr>
          <w:b/>
          <w:color w:val="000000" w:themeColor="text1"/>
          <w:sz w:val="24"/>
          <w:szCs w:val="24"/>
        </w:rPr>
        <w:t>on</w:t>
      </w:r>
      <w:r w:rsidRPr="009131B1">
        <w:rPr>
          <w:b/>
          <w:sz w:val="24"/>
          <w:szCs w:val="24"/>
        </w:rPr>
        <w:t xml:space="preserve"> freedom of religion or belief</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0A0405" w:rsidRPr="00AA276F" w14:paraId="3A79EA5C" w14:textId="77777777" w:rsidTr="00EE04A9">
        <w:trPr>
          <w:trHeight w:val="300"/>
          <w:jc w:val="center"/>
        </w:trPr>
        <w:tc>
          <w:tcPr>
            <w:tcW w:w="2378" w:type="dxa"/>
            <w:tcBorders>
              <w:top w:val="single" w:sz="4" w:space="0" w:color="auto"/>
              <w:bottom w:val="single" w:sz="4" w:space="0" w:color="auto"/>
            </w:tcBorders>
            <w:shd w:val="clear" w:color="auto" w:fill="auto"/>
            <w:vAlign w:val="bottom"/>
          </w:tcPr>
          <w:p w14:paraId="57C2FE65" w14:textId="77777777" w:rsidR="000A0405" w:rsidRPr="00AA276F" w:rsidRDefault="000A0405" w:rsidP="00EE04A9">
            <w:pPr>
              <w:spacing w:before="120" w:after="120"/>
              <w:rPr>
                <w:rFonts w:eastAsia="Calibri"/>
                <w:b/>
                <w:color w:val="000000" w:themeColor="text1"/>
                <w:sz w:val="24"/>
                <w:szCs w:val="24"/>
              </w:rPr>
            </w:pPr>
            <w:r w:rsidRPr="00AA276F">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6EA64347" w14:textId="77777777" w:rsidR="000A0405" w:rsidRPr="00AA276F" w:rsidRDefault="000A0405" w:rsidP="00EE04A9">
            <w:pPr>
              <w:spacing w:before="120" w:after="120"/>
              <w:rPr>
                <w:rFonts w:eastAsia="Calibri"/>
                <w:b/>
                <w:color w:val="000000" w:themeColor="text1"/>
                <w:sz w:val="24"/>
                <w:szCs w:val="24"/>
              </w:rPr>
            </w:pPr>
            <w:r w:rsidRPr="00AA276F">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7B6FEBC8" w14:textId="77777777" w:rsidR="000A0405" w:rsidRPr="00AA276F" w:rsidRDefault="000A0405" w:rsidP="00EE04A9">
            <w:pPr>
              <w:spacing w:before="120" w:after="120"/>
              <w:rPr>
                <w:rFonts w:eastAsia="Calibri"/>
                <w:b/>
                <w:color w:val="000000" w:themeColor="text1"/>
                <w:sz w:val="24"/>
                <w:szCs w:val="24"/>
              </w:rPr>
            </w:pPr>
            <w:r w:rsidRPr="00AA276F">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0FB55491" w14:textId="77777777" w:rsidR="000A0405" w:rsidRPr="00AA276F" w:rsidRDefault="000A0405" w:rsidP="00EE04A9">
            <w:pPr>
              <w:spacing w:before="120" w:after="120"/>
              <w:rPr>
                <w:rFonts w:eastAsia="Calibri"/>
                <w:b/>
                <w:color w:val="000000" w:themeColor="text1"/>
                <w:sz w:val="24"/>
                <w:szCs w:val="24"/>
              </w:rPr>
            </w:pPr>
            <w:r w:rsidRPr="00AA276F">
              <w:rPr>
                <w:rFonts w:eastAsia="Calibri"/>
                <w:b/>
                <w:color w:val="000000" w:themeColor="text1"/>
                <w:sz w:val="24"/>
                <w:szCs w:val="24"/>
              </w:rPr>
              <w:t>Gender</w:t>
            </w:r>
          </w:p>
        </w:tc>
      </w:tr>
      <w:tr w:rsidR="000A0405" w:rsidRPr="00AA276F" w14:paraId="2E8D1A68" w14:textId="77777777" w:rsidTr="00EE04A9">
        <w:tblPrEx>
          <w:tblCellMar>
            <w:left w:w="108" w:type="dxa"/>
            <w:right w:w="108" w:type="dxa"/>
          </w:tblCellMar>
        </w:tblPrEx>
        <w:trPr>
          <w:trHeight w:val="300"/>
          <w:jc w:val="center"/>
        </w:trPr>
        <w:tc>
          <w:tcPr>
            <w:tcW w:w="2378" w:type="dxa"/>
            <w:shd w:val="clear" w:color="auto" w:fill="auto"/>
          </w:tcPr>
          <w:p w14:paraId="286924CB" w14:textId="77777777" w:rsidR="000A0405" w:rsidRPr="00AA276F" w:rsidRDefault="000A0405" w:rsidP="00EE04A9">
            <w:pPr>
              <w:spacing w:after="40"/>
              <w:ind w:left="-105"/>
              <w:rPr>
                <w:rFonts w:eastAsia="Times New Roman"/>
                <w:bCs/>
                <w:color w:val="0D0D0D" w:themeColor="text1" w:themeTint="F2"/>
                <w:sz w:val="24"/>
                <w:szCs w:val="24"/>
                <w:lang w:eastAsia="en-GB"/>
              </w:rPr>
            </w:pPr>
            <w:proofErr w:type="spellStart"/>
            <w:r w:rsidRPr="000A0405">
              <w:rPr>
                <w:rFonts w:eastAsia="Times New Roman"/>
                <w:bCs/>
                <w:color w:val="0D0D0D" w:themeColor="text1" w:themeTint="F2"/>
                <w:sz w:val="24"/>
                <w:szCs w:val="24"/>
                <w:lang w:eastAsia="en-GB"/>
              </w:rPr>
              <w:t>Nazila</w:t>
            </w:r>
            <w:proofErr w:type="spellEnd"/>
          </w:p>
        </w:tc>
        <w:tc>
          <w:tcPr>
            <w:tcW w:w="2872" w:type="dxa"/>
            <w:shd w:val="clear" w:color="auto" w:fill="auto"/>
          </w:tcPr>
          <w:p w14:paraId="64B535B1" w14:textId="77777777" w:rsidR="000A0405" w:rsidRPr="00AA276F" w:rsidRDefault="000A0405" w:rsidP="00EE04A9">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GHANEA</w:t>
            </w:r>
          </w:p>
        </w:tc>
        <w:tc>
          <w:tcPr>
            <w:tcW w:w="3413" w:type="dxa"/>
            <w:shd w:val="clear" w:color="auto" w:fill="auto"/>
          </w:tcPr>
          <w:p w14:paraId="16D9BF1D" w14:textId="77777777" w:rsidR="000A0405" w:rsidRPr="00AA276F" w:rsidRDefault="000A0405" w:rsidP="00EE04A9">
            <w:pPr>
              <w:spacing w:after="40"/>
              <w:ind w:left="-105"/>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Islamic Republic of Iran</w:t>
            </w:r>
          </w:p>
        </w:tc>
        <w:tc>
          <w:tcPr>
            <w:tcW w:w="830" w:type="dxa"/>
            <w:shd w:val="clear" w:color="auto" w:fill="auto"/>
          </w:tcPr>
          <w:p w14:paraId="3A858005" w14:textId="77777777" w:rsidR="000A0405" w:rsidRPr="00AA276F" w:rsidRDefault="000A0405" w:rsidP="00EE04A9">
            <w:pPr>
              <w:spacing w:after="40"/>
              <w:jc w:val="center"/>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F</w:t>
            </w:r>
          </w:p>
        </w:tc>
      </w:tr>
      <w:tr w:rsidR="000A0405" w:rsidRPr="00AA276F" w14:paraId="6F491C7D" w14:textId="77777777" w:rsidTr="00EE04A9">
        <w:tblPrEx>
          <w:tblCellMar>
            <w:left w:w="108" w:type="dxa"/>
            <w:right w:w="108" w:type="dxa"/>
          </w:tblCellMar>
        </w:tblPrEx>
        <w:trPr>
          <w:trHeight w:val="300"/>
          <w:jc w:val="center"/>
        </w:trPr>
        <w:tc>
          <w:tcPr>
            <w:tcW w:w="2378" w:type="dxa"/>
            <w:shd w:val="clear" w:color="auto" w:fill="auto"/>
          </w:tcPr>
          <w:p w14:paraId="763AD268" w14:textId="77777777" w:rsidR="000A0405" w:rsidRPr="00AA276F" w:rsidRDefault="000A0405" w:rsidP="00EE04A9">
            <w:pPr>
              <w:spacing w:after="40"/>
              <w:ind w:left="-105"/>
              <w:rPr>
                <w:rFonts w:eastAsia="Times New Roman"/>
                <w:bCs/>
                <w:color w:val="0D0D0D" w:themeColor="text1" w:themeTint="F2"/>
                <w:sz w:val="24"/>
                <w:szCs w:val="24"/>
                <w:lang w:eastAsia="en-GB"/>
              </w:rPr>
            </w:pPr>
            <w:proofErr w:type="spellStart"/>
            <w:r w:rsidRPr="000A0405">
              <w:rPr>
                <w:rFonts w:eastAsia="Times New Roman"/>
                <w:bCs/>
                <w:color w:val="0D0D0D" w:themeColor="text1" w:themeTint="F2"/>
                <w:sz w:val="24"/>
                <w:szCs w:val="24"/>
                <w:lang w:eastAsia="en-GB"/>
              </w:rPr>
              <w:t>Satvinder</w:t>
            </w:r>
            <w:proofErr w:type="spellEnd"/>
          </w:p>
        </w:tc>
        <w:tc>
          <w:tcPr>
            <w:tcW w:w="2872" w:type="dxa"/>
            <w:shd w:val="clear" w:color="auto" w:fill="auto"/>
          </w:tcPr>
          <w:p w14:paraId="49A6DCB0" w14:textId="77777777" w:rsidR="000A0405" w:rsidRPr="00AA276F" w:rsidRDefault="000A0405" w:rsidP="00EE04A9">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JUSS</w:t>
            </w:r>
          </w:p>
        </w:tc>
        <w:tc>
          <w:tcPr>
            <w:tcW w:w="3413" w:type="dxa"/>
            <w:shd w:val="clear" w:color="auto" w:fill="auto"/>
          </w:tcPr>
          <w:p w14:paraId="216D1DFC" w14:textId="77777777" w:rsidR="000A0405" w:rsidRPr="00AA276F" w:rsidRDefault="000A0405" w:rsidP="00EE04A9">
            <w:pPr>
              <w:spacing w:after="40"/>
              <w:ind w:left="-105"/>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United Kingdom of Great Britain and Northern Ireland</w:t>
            </w:r>
          </w:p>
        </w:tc>
        <w:tc>
          <w:tcPr>
            <w:tcW w:w="830" w:type="dxa"/>
            <w:shd w:val="clear" w:color="auto" w:fill="auto"/>
          </w:tcPr>
          <w:p w14:paraId="72242269" w14:textId="77777777" w:rsidR="000A0405" w:rsidRPr="00AA276F" w:rsidRDefault="000A0405" w:rsidP="00EE04A9">
            <w:pPr>
              <w:spacing w:after="40"/>
              <w:jc w:val="center"/>
              <w:rPr>
                <w:rFonts w:eastAsia="Times New Roman"/>
                <w:color w:val="0D0D0D" w:themeColor="text1" w:themeTint="F2"/>
                <w:sz w:val="24"/>
                <w:szCs w:val="24"/>
                <w:lang w:eastAsia="en-GB"/>
              </w:rPr>
            </w:pPr>
            <w:r w:rsidRPr="000A0405">
              <w:rPr>
                <w:rFonts w:eastAsia="Times New Roman"/>
                <w:bCs/>
                <w:color w:val="0D0D0D" w:themeColor="text1" w:themeTint="F2"/>
                <w:sz w:val="24"/>
                <w:szCs w:val="24"/>
                <w:lang w:eastAsia="en-GB"/>
              </w:rPr>
              <w:t>M</w:t>
            </w:r>
          </w:p>
        </w:tc>
      </w:tr>
      <w:tr w:rsidR="000A0405" w:rsidRPr="00AA276F" w14:paraId="263C1D11" w14:textId="77777777" w:rsidTr="000A0405">
        <w:tblPrEx>
          <w:tblCellMar>
            <w:left w:w="108" w:type="dxa"/>
            <w:right w:w="108" w:type="dxa"/>
          </w:tblCellMar>
        </w:tblPrEx>
        <w:trPr>
          <w:trHeight w:val="300"/>
          <w:jc w:val="center"/>
        </w:trPr>
        <w:tc>
          <w:tcPr>
            <w:tcW w:w="2378" w:type="dxa"/>
            <w:shd w:val="clear" w:color="auto" w:fill="auto"/>
          </w:tcPr>
          <w:p w14:paraId="471C3AF7" w14:textId="77777777" w:rsidR="000A0405" w:rsidRPr="000A0405" w:rsidRDefault="000A0405" w:rsidP="00EE04A9">
            <w:pPr>
              <w:spacing w:after="40"/>
              <w:ind w:left="-105"/>
              <w:rPr>
                <w:rFonts w:eastAsia="Times New Roman"/>
                <w:bCs/>
                <w:color w:val="0D0D0D" w:themeColor="text1" w:themeTint="F2"/>
                <w:sz w:val="24"/>
                <w:szCs w:val="24"/>
                <w:lang w:eastAsia="en-GB"/>
              </w:rPr>
            </w:pPr>
            <w:proofErr w:type="spellStart"/>
            <w:r w:rsidRPr="000A0405">
              <w:rPr>
                <w:rFonts w:eastAsia="Times New Roman"/>
                <w:bCs/>
                <w:color w:val="0D0D0D" w:themeColor="text1" w:themeTint="F2"/>
                <w:sz w:val="24"/>
                <w:szCs w:val="24"/>
                <w:lang w:eastAsia="en-GB"/>
              </w:rPr>
              <w:t>Amna</w:t>
            </w:r>
            <w:proofErr w:type="spellEnd"/>
          </w:p>
        </w:tc>
        <w:tc>
          <w:tcPr>
            <w:tcW w:w="2872" w:type="dxa"/>
            <w:shd w:val="clear" w:color="auto" w:fill="auto"/>
          </w:tcPr>
          <w:p w14:paraId="210EE515" w14:textId="77777777" w:rsidR="000A0405" w:rsidRPr="000A0405" w:rsidRDefault="000A0405" w:rsidP="00EE04A9">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NAZIR</w:t>
            </w:r>
          </w:p>
        </w:tc>
        <w:tc>
          <w:tcPr>
            <w:tcW w:w="3413" w:type="dxa"/>
            <w:shd w:val="clear" w:color="auto" w:fill="auto"/>
          </w:tcPr>
          <w:p w14:paraId="537717D1" w14:textId="77777777" w:rsidR="000A0405" w:rsidRPr="000A0405" w:rsidRDefault="000A0405" w:rsidP="00EE04A9">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United Kingdom of Great Britain and Northern Ireland</w:t>
            </w:r>
          </w:p>
        </w:tc>
        <w:tc>
          <w:tcPr>
            <w:tcW w:w="830" w:type="dxa"/>
            <w:shd w:val="clear" w:color="auto" w:fill="auto"/>
          </w:tcPr>
          <w:p w14:paraId="1AD987D1" w14:textId="77777777" w:rsidR="000A0405" w:rsidRPr="000A0405" w:rsidRDefault="000A0405" w:rsidP="00EE04A9">
            <w:pPr>
              <w:spacing w:after="40"/>
              <w:jc w:val="center"/>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F</w:t>
            </w:r>
          </w:p>
        </w:tc>
      </w:tr>
      <w:tr w:rsidR="000A0405" w:rsidRPr="00AA276F" w14:paraId="5FFE6836" w14:textId="77777777" w:rsidTr="00EE04A9">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47DFCA77" w14:textId="77777777" w:rsidR="000A0405" w:rsidRPr="000A0405" w:rsidRDefault="000A0405" w:rsidP="00EE04A9">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Knox</w:t>
            </w:r>
          </w:p>
        </w:tc>
        <w:tc>
          <w:tcPr>
            <w:tcW w:w="2872" w:type="dxa"/>
            <w:tcBorders>
              <w:bottom w:val="single" w:sz="4" w:space="0" w:color="auto"/>
            </w:tcBorders>
            <w:shd w:val="clear" w:color="auto" w:fill="auto"/>
          </w:tcPr>
          <w:p w14:paraId="6F6707ED" w14:textId="77777777" w:rsidR="000A0405" w:rsidRPr="000A0405" w:rsidRDefault="000A0405" w:rsidP="00EE04A9">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THAMES</w:t>
            </w:r>
          </w:p>
        </w:tc>
        <w:tc>
          <w:tcPr>
            <w:tcW w:w="3413" w:type="dxa"/>
            <w:tcBorders>
              <w:bottom w:val="single" w:sz="4" w:space="0" w:color="auto"/>
            </w:tcBorders>
            <w:shd w:val="clear" w:color="auto" w:fill="auto"/>
          </w:tcPr>
          <w:p w14:paraId="5EA800FD" w14:textId="77777777" w:rsidR="000A0405" w:rsidRPr="000A0405" w:rsidRDefault="000A0405" w:rsidP="00EE04A9">
            <w:pPr>
              <w:spacing w:after="40"/>
              <w:ind w:left="-105"/>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United States of America</w:t>
            </w:r>
          </w:p>
        </w:tc>
        <w:tc>
          <w:tcPr>
            <w:tcW w:w="830" w:type="dxa"/>
            <w:tcBorders>
              <w:bottom w:val="single" w:sz="4" w:space="0" w:color="auto"/>
            </w:tcBorders>
            <w:shd w:val="clear" w:color="auto" w:fill="auto"/>
          </w:tcPr>
          <w:p w14:paraId="6E3AC758" w14:textId="77777777" w:rsidR="000A0405" w:rsidRPr="000A0405" w:rsidRDefault="000A0405" w:rsidP="00EE04A9">
            <w:pPr>
              <w:spacing w:after="40"/>
              <w:jc w:val="center"/>
              <w:rPr>
                <w:rFonts w:eastAsia="Times New Roman"/>
                <w:bCs/>
                <w:color w:val="0D0D0D" w:themeColor="text1" w:themeTint="F2"/>
                <w:sz w:val="24"/>
                <w:szCs w:val="24"/>
                <w:lang w:eastAsia="en-GB"/>
              </w:rPr>
            </w:pPr>
            <w:r w:rsidRPr="000A0405">
              <w:rPr>
                <w:rFonts w:eastAsia="Times New Roman"/>
                <w:bCs/>
                <w:color w:val="0D0D0D" w:themeColor="text1" w:themeTint="F2"/>
                <w:sz w:val="24"/>
                <w:szCs w:val="24"/>
                <w:lang w:eastAsia="en-GB"/>
              </w:rPr>
              <w:t>M</w:t>
            </w:r>
          </w:p>
        </w:tc>
      </w:tr>
    </w:tbl>
    <w:p w14:paraId="7F75AA4A" w14:textId="77777777" w:rsidR="007C0554" w:rsidRPr="00AA276F" w:rsidRDefault="007C0554" w:rsidP="007A5CD8">
      <w:pPr>
        <w:keepNext/>
        <w:spacing w:before="240" w:after="240"/>
        <w:jc w:val="center"/>
        <w:rPr>
          <w:rFonts w:eastAsia="Times New Roman"/>
          <w:b/>
          <w:bCs/>
          <w:color w:val="000000" w:themeColor="text1"/>
          <w:sz w:val="24"/>
          <w:szCs w:val="24"/>
          <w:highlight w:val="yellow"/>
          <w:lang w:eastAsia="en-GB"/>
        </w:rPr>
      </w:pPr>
      <w:r w:rsidRPr="009131B1">
        <w:rPr>
          <w:b/>
          <w:sz w:val="24"/>
          <w:szCs w:val="24"/>
        </w:rPr>
        <w:t xml:space="preserve">Special </w:t>
      </w:r>
      <w:r w:rsidRPr="007A5CD8">
        <w:rPr>
          <w:b/>
          <w:color w:val="000000" w:themeColor="text1"/>
          <w:sz w:val="24"/>
          <w:szCs w:val="24"/>
        </w:rPr>
        <w:t>Rapporteur</w:t>
      </w:r>
      <w:r w:rsidRPr="009131B1">
        <w:rPr>
          <w:b/>
          <w:sz w:val="24"/>
          <w:szCs w:val="24"/>
        </w:rPr>
        <w:t xml:space="preserve"> on the right to education</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7C0554" w:rsidRPr="00AA276F" w14:paraId="3B2B9D10" w14:textId="77777777" w:rsidTr="00EE04A9">
        <w:trPr>
          <w:trHeight w:val="300"/>
          <w:jc w:val="center"/>
        </w:trPr>
        <w:tc>
          <w:tcPr>
            <w:tcW w:w="2378" w:type="dxa"/>
            <w:tcBorders>
              <w:top w:val="single" w:sz="4" w:space="0" w:color="auto"/>
              <w:bottom w:val="single" w:sz="4" w:space="0" w:color="auto"/>
            </w:tcBorders>
            <w:shd w:val="clear" w:color="auto" w:fill="auto"/>
            <w:vAlign w:val="bottom"/>
          </w:tcPr>
          <w:p w14:paraId="4AD79880" w14:textId="77777777" w:rsidR="007C0554" w:rsidRPr="00AA276F" w:rsidRDefault="007C0554" w:rsidP="00EE04A9">
            <w:pPr>
              <w:spacing w:before="120" w:after="120"/>
              <w:rPr>
                <w:rFonts w:eastAsia="Calibri"/>
                <w:b/>
                <w:color w:val="000000" w:themeColor="text1"/>
                <w:sz w:val="24"/>
                <w:szCs w:val="24"/>
              </w:rPr>
            </w:pPr>
            <w:r w:rsidRPr="00AA276F">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4C0254F2" w14:textId="77777777" w:rsidR="007C0554" w:rsidRPr="00AA276F" w:rsidRDefault="007C0554" w:rsidP="00EE04A9">
            <w:pPr>
              <w:spacing w:before="120" w:after="120"/>
              <w:rPr>
                <w:rFonts w:eastAsia="Calibri"/>
                <w:b/>
                <w:color w:val="000000" w:themeColor="text1"/>
                <w:sz w:val="24"/>
                <w:szCs w:val="24"/>
              </w:rPr>
            </w:pPr>
            <w:r w:rsidRPr="00AA276F">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108197B7" w14:textId="77777777" w:rsidR="007C0554" w:rsidRPr="00AA276F" w:rsidRDefault="007C0554" w:rsidP="00EE04A9">
            <w:pPr>
              <w:spacing w:before="120" w:after="120"/>
              <w:rPr>
                <w:rFonts w:eastAsia="Calibri"/>
                <w:b/>
                <w:color w:val="000000" w:themeColor="text1"/>
                <w:sz w:val="24"/>
                <w:szCs w:val="24"/>
              </w:rPr>
            </w:pPr>
            <w:r w:rsidRPr="00AA276F">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56A60C1D" w14:textId="77777777" w:rsidR="007C0554" w:rsidRPr="00AA276F" w:rsidRDefault="007C0554" w:rsidP="00EE04A9">
            <w:pPr>
              <w:spacing w:before="120" w:after="120"/>
              <w:rPr>
                <w:rFonts w:eastAsia="Calibri"/>
                <w:b/>
                <w:color w:val="000000" w:themeColor="text1"/>
                <w:sz w:val="24"/>
                <w:szCs w:val="24"/>
              </w:rPr>
            </w:pPr>
            <w:r w:rsidRPr="00AA276F">
              <w:rPr>
                <w:rFonts w:eastAsia="Calibri"/>
                <w:b/>
                <w:color w:val="000000" w:themeColor="text1"/>
                <w:sz w:val="24"/>
                <w:szCs w:val="24"/>
              </w:rPr>
              <w:t>Gender</w:t>
            </w:r>
          </w:p>
        </w:tc>
      </w:tr>
      <w:tr w:rsidR="007C0554" w:rsidRPr="00AA276F" w14:paraId="353A39AD" w14:textId="77777777" w:rsidTr="00EE04A9">
        <w:tblPrEx>
          <w:tblCellMar>
            <w:left w:w="108" w:type="dxa"/>
            <w:right w:w="108" w:type="dxa"/>
          </w:tblCellMar>
        </w:tblPrEx>
        <w:trPr>
          <w:trHeight w:val="300"/>
          <w:jc w:val="center"/>
        </w:trPr>
        <w:tc>
          <w:tcPr>
            <w:tcW w:w="2378" w:type="dxa"/>
            <w:shd w:val="clear" w:color="auto" w:fill="auto"/>
          </w:tcPr>
          <w:p w14:paraId="0C2AB057" w14:textId="77777777" w:rsidR="007C0554" w:rsidRPr="007C0554" w:rsidRDefault="007C0554" w:rsidP="00EE04A9">
            <w:pPr>
              <w:spacing w:after="40"/>
              <w:ind w:left="-105"/>
              <w:rPr>
                <w:rFonts w:eastAsia="Times New Roman"/>
                <w:bCs/>
                <w:color w:val="0D0D0D" w:themeColor="text1" w:themeTint="F2"/>
                <w:sz w:val="24"/>
                <w:szCs w:val="24"/>
                <w:lang w:eastAsia="en-GB"/>
              </w:rPr>
            </w:pPr>
            <w:proofErr w:type="spellStart"/>
            <w:r w:rsidRPr="007C0554">
              <w:rPr>
                <w:rFonts w:eastAsia="Times New Roman"/>
                <w:bCs/>
                <w:color w:val="0D0D0D" w:themeColor="text1" w:themeTint="F2"/>
                <w:sz w:val="24"/>
                <w:szCs w:val="24"/>
                <w:lang w:eastAsia="en-GB"/>
              </w:rPr>
              <w:t>Ilias</w:t>
            </w:r>
            <w:proofErr w:type="spellEnd"/>
          </w:p>
        </w:tc>
        <w:tc>
          <w:tcPr>
            <w:tcW w:w="2872" w:type="dxa"/>
            <w:shd w:val="clear" w:color="auto" w:fill="auto"/>
          </w:tcPr>
          <w:p w14:paraId="5CBBAECE" w14:textId="77777777" w:rsidR="007C0554" w:rsidRPr="007C0554" w:rsidRDefault="007C0554" w:rsidP="00EE04A9">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BANTEKAS</w:t>
            </w:r>
          </w:p>
        </w:tc>
        <w:tc>
          <w:tcPr>
            <w:tcW w:w="3413" w:type="dxa"/>
            <w:shd w:val="clear" w:color="auto" w:fill="auto"/>
          </w:tcPr>
          <w:p w14:paraId="272DED54" w14:textId="77777777" w:rsidR="007C0554" w:rsidRPr="007C0554" w:rsidRDefault="007C0554" w:rsidP="00EE04A9">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Greece</w:t>
            </w:r>
          </w:p>
        </w:tc>
        <w:tc>
          <w:tcPr>
            <w:tcW w:w="830" w:type="dxa"/>
            <w:shd w:val="clear" w:color="auto" w:fill="auto"/>
          </w:tcPr>
          <w:p w14:paraId="27F676D9" w14:textId="77777777" w:rsidR="007C0554" w:rsidRPr="007C0554" w:rsidRDefault="007C0554" w:rsidP="00EE04A9">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w:t>
            </w:r>
          </w:p>
        </w:tc>
      </w:tr>
      <w:tr w:rsidR="007C0554" w:rsidRPr="00AA276F" w14:paraId="4C44E74A" w14:textId="77777777" w:rsidTr="00EE04A9">
        <w:tblPrEx>
          <w:tblCellMar>
            <w:left w:w="108" w:type="dxa"/>
            <w:right w:w="108" w:type="dxa"/>
          </w:tblCellMar>
        </w:tblPrEx>
        <w:trPr>
          <w:trHeight w:val="300"/>
          <w:jc w:val="center"/>
        </w:trPr>
        <w:tc>
          <w:tcPr>
            <w:tcW w:w="2378" w:type="dxa"/>
            <w:shd w:val="clear" w:color="auto" w:fill="auto"/>
          </w:tcPr>
          <w:p w14:paraId="09EF8EBD" w14:textId="77777777" w:rsidR="007C0554" w:rsidRPr="007C0554" w:rsidRDefault="007C0554" w:rsidP="00EE04A9">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Jan</w:t>
            </w:r>
          </w:p>
        </w:tc>
        <w:tc>
          <w:tcPr>
            <w:tcW w:w="2872" w:type="dxa"/>
            <w:shd w:val="clear" w:color="auto" w:fill="auto"/>
          </w:tcPr>
          <w:p w14:paraId="4643A07C" w14:textId="77777777" w:rsidR="007C0554" w:rsidRPr="007C0554" w:rsidRDefault="007C0554" w:rsidP="00EE04A9">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DE GROOF</w:t>
            </w:r>
          </w:p>
        </w:tc>
        <w:tc>
          <w:tcPr>
            <w:tcW w:w="3413" w:type="dxa"/>
            <w:shd w:val="clear" w:color="auto" w:fill="auto"/>
          </w:tcPr>
          <w:p w14:paraId="2B708BE2" w14:textId="77777777" w:rsidR="007C0554" w:rsidRPr="007C0554" w:rsidRDefault="007C0554" w:rsidP="00EE04A9">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Belgium</w:t>
            </w:r>
          </w:p>
        </w:tc>
        <w:tc>
          <w:tcPr>
            <w:tcW w:w="830" w:type="dxa"/>
            <w:shd w:val="clear" w:color="auto" w:fill="auto"/>
          </w:tcPr>
          <w:p w14:paraId="17B3154D" w14:textId="77777777" w:rsidR="007C0554" w:rsidRPr="007C0554" w:rsidRDefault="007C0554" w:rsidP="00EE04A9">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w:t>
            </w:r>
          </w:p>
        </w:tc>
      </w:tr>
      <w:tr w:rsidR="007C0554" w:rsidRPr="00AA276F" w14:paraId="490E423E" w14:textId="77777777" w:rsidTr="00EE04A9">
        <w:tblPrEx>
          <w:tblCellMar>
            <w:left w:w="108" w:type="dxa"/>
            <w:right w:w="108" w:type="dxa"/>
          </w:tblCellMar>
        </w:tblPrEx>
        <w:trPr>
          <w:trHeight w:val="300"/>
          <w:jc w:val="center"/>
        </w:trPr>
        <w:tc>
          <w:tcPr>
            <w:tcW w:w="2378" w:type="dxa"/>
            <w:shd w:val="clear" w:color="auto" w:fill="auto"/>
          </w:tcPr>
          <w:p w14:paraId="21F3CC86" w14:textId="77777777" w:rsidR="007C0554" w:rsidRPr="007C0554" w:rsidRDefault="007C0554" w:rsidP="00EE04A9">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Mikel</w:t>
            </w:r>
          </w:p>
        </w:tc>
        <w:tc>
          <w:tcPr>
            <w:tcW w:w="2872" w:type="dxa"/>
            <w:shd w:val="clear" w:color="auto" w:fill="auto"/>
          </w:tcPr>
          <w:p w14:paraId="20F9F0AC" w14:textId="77777777" w:rsidR="007C0554" w:rsidRPr="007C0554" w:rsidRDefault="007C0554" w:rsidP="00EE04A9">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MANCISIDOR</w:t>
            </w:r>
          </w:p>
        </w:tc>
        <w:tc>
          <w:tcPr>
            <w:tcW w:w="3413" w:type="dxa"/>
            <w:shd w:val="clear" w:color="auto" w:fill="auto"/>
          </w:tcPr>
          <w:p w14:paraId="2F92AE9B" w14:textId="77777777" w:rsidR="007C0554" w:rsidRPr="007C0554" w:rsidRDefault="007C0554" w:rsidP="00EE04A9">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Spain</w:t>
            </w:r>
          </w:p>
        </w:tc>
        <w:tc>
          <w:tcPr>
            <w:tcW w:w="830" w:type="dxa"/>
            <w:shd w:val="clear" w:color="auto" w:fill="auto"/>
          </w:tcPr>
          <w:p w14:paraId="29414C06" w14:textId="77777777" w:rsidR="007C0554" w:rsidRPr="007C0554" w:rsidRDefault="007C0554" w:rsidP="00EE04A9">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w:t>
            </w:r>
          </w:p>
        </w:tc>
      </w:tr>
      <w:tr w:rsidR="007C0554" w:rsidRPr="00AA276F" w14:paraId="1236E9D2" w14:textId="77777777" w:rsidTr="00EE04A9">
        <w:tblPrEx>
          <w:tblCellMar>
            <w:left w:w="108" w:type="dxa"/>
            <w:right w:w="108" w:type="dxa"/>
          </w:tblCellMar>
        </w:tblPrEx>
        <w:trPr>
          <w:trHeight w:val="300"/>
          <w:jc w:val="center"/>
        </w:trPr>
        <w:tc>
          <w:tcPr>
            <w:tcW w:w="2378" w:type="dxa"/>
            <w:shd w:val="clear" w:color="auto" w:fill="auto"/>
          </w:tcPr>
          <w:p w14:paraId="431029FA" w14:textId="77777777" w:rsidR="007C0554" w:rsidRPr="007C0554" w:rsidRDefault="007C0554" w:rsidP="00EE04A9">
            <w:pPr>
              <w:spacing w:after="40"/>
              <w:ind w:left="-105"/>
              <w:rPr>
                <w:rFonts w:eastAsia="Times New Roman"/>
                <w:bCs/>
                <w:color w:val="0D0D0D" w:themeColor="text1" w:themeTint="F2"/>
                <w:sz w:val="24"/>
                <w:szCs w:val="24"/>
                <w:lang w:eastAsia="en-GB"/>
              </w:rPr>
            </w:pPr>
            <w:proofErr w:type="spellStart"/>
            <w:r w:rsidRPr="007C0554">
              <w:rPr>
                <w:rFonts w:eastAsia="Times New Roman"/>
                <w:bCs/>
                <w:color w:val="0D0D0D" w:themeColor="text1" w:themeTint="F2"/>
                <w:sz w:val="24"/>
                <w:szCs w:val="24"/>
                <w:lang w:eastAsia="en-GB"/>
              </w:rPr>
              <w:t>Joash</w:t>
            </w:r>
            <w:proofErr w:type="spellEnd"/>
            <w:r w:rsidRPr="007C0554">
              <w:rPr>
                <w:rFonts w:eastAsia="Times New Roman"/>
                <w:bCs/>
                <w:color w:val="0D0D0D" w:themeColor="text1" w:themeTint="F2"/>
                <w:sz w:val="24"/>
                <w:szCs w:val="24"/>
                <w:lang w:eastAsia="en-GB"/>
              </w:rPr>
              <w:t xml:space="preserve"> </w:t>
            </w:r>
            <w:proofErr w:type="spellStart"/>
            <w:r w:rsidRPr="007C0554">
              <w:rPr>
                <w:rFonts w:eastAsia="Times New Roman"/>
                <w:bCs/>
                <w:color w:val="0D0D0D" w:themeColor="text1" w:themeTint="F2"/>
                <w:sz w:val="24"/>
                <w:szCs w:val="24"/>
                <w:lang w:eastAsia="en-GB"/>
              </w:rPr>
              <w:t>Abere</w:t>
            </w:r>
            <w:proofErr w:type="spellEnd"/>
          </w:p>
        </w:tc>
        <w:tc>
          <w:tcPr>
            <w:tcW w:w="2872" w:type="dxa"/>
            <w:shd w:val="clear" w:color="auto" w:fill="auto"/>
          </w:tcPr>
          <w:p w14:paraId="5E273369" w14:textId="77777777" w:rsidR="007C0554" w:rsidRPr="007C0554" w:rsidRDefault="007C0554" w:rsidP="00EE04A9">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MIGOSI</w:t>
            </w:r>
          </w:p>
        </w:tc>
        <w:tc>
          <w:tcPr>
            <w:tcW w:w="3413" w:type="dxa"/>
            <w:shd w:val="clear" w:color="auto" w:fill="auto"/>
          </w:tcPr>
          <w:p w14:paraId="20EC29F3" w14:textId="77777777" w:rsidR="007C0554" w:rsidRPr="007C0554" w:rsidRDefault="007C0554" w:rsidP="00EE04A9">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Kenya</w:t>
            </w:r>
          </w:p>
        </w:tc>
        <w:tc>
          <w:tcPr>
            <w:tcW w:w="830" w:type="dxa"/>
            <w:shd w:val="clear" w:color="auto" w:fill="auto"/>
          </w:tcPr>
          <w:p w14:paraId="1F120AD9" w14:textId="77777777" w:rsidR="007C0554" w:rsidRPr="007C0554" w:rsidRDefault="007C0554" w:rsidP="00EE04A9">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M</w:t>
            </w:r>
          </w:p>
        </w:tc>
      </w:tr>
      <w:tr w:rsidR="007C0554" w:rsidRPr="00AA276F" w14:paraId="08D515B6" w14:textId="77777777" w:rsidTr="00EE04A9">
        <w:tblPrEx>
          <w:tblCellMar>
            <w:left w:w="108" w:type="dxa"/>
            <w:right w:w="108" w:type="dxa"/>
          </w:tblCellMar>
        </w:tblPrEx>
        <w:trPr>
          <w:trHeight w:val="300"/>
          <w:jc w:val="center"/>
        </w:trPr>
        <w:tc>
          <w:tcPr>
            <w:tcW w:w="2378" w:type="dxa"/>
            <w:shd w:val="clear" w:color="auto" w:fill="auto"/>
          </w:tcPr>
          <w:p w14:paraId="220DCE72" w14:textId="77777777" w:rsidR="007C0554" w:rsidRPr="007C0554" w:rsidRDefault="007C0554" w:rsidP="00EE04A9">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Farida</w:t>
            </w:r>
          </w:p>
        </w:tc>
        <w:tc>
          <w:tcPr>
            <w:tcW w:w="2872" w:type="dxa"/>
            <w:shd w:val="clear" w:color="auto" w:fill="auto"/>
          </w:tcPr>
          <w:p w14:paraId="06B5B080" w14:textId="77777777" w:rsidR="007C0554" w:rsidRPr="007C0554" w:rsidRDefault="007C0554" w:rsidP="00EE04A9">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SHAHEED</w:t>
            </w:r>
          </w:p>
        </w:tc>
        <w:tc>
          <w:tcPr>
            <w:tcW w:w="3413" w:type="dxa"/>
            <w:shd w:val="clear" w:color="auto" w:fill="auto"/>
          </w:tcPr>
          <w:p w14:paraId="0340E41D" w14:textId="77777777" w:rsidR="007C0554" w:rsidRPr="007C0554" w:rsidRDefault="007C0554" w:rsidP="00EE04A9">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Pakistan</w:t>
            </w:r>
          </w:p>
        </w:tc>
        <w:tc>
          <w:tcPr>
            <w:tcW w:w="830" w:type="dxa"/>
            <w:shd w:val="clear" w:color="auto" w:fill="auto"/>
          </w:tcPr>
          <w:p w14:paraId="6B7BD631" w14:textId="77777777" w:rsidR="007C0554" w:rsidRPr="007C0554" w:rsidRDefault="007C0554" w:rsidP="00EE04A9">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F</w:t>
            </w:r>
          </w:p>
        </w:tc>
      </w:tr>
      <w:tr w:rsidR="007C0554" w:rsidRPr="00AA276F" w14:paraId="75F56BBE" w14:textId="77777777" w:rsidTr="00EE04A9">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79E5A4CC" w14:textId="69AF0A8B"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Juliette</w:t>
            </w:r>
          </w:p>
        </w:tc>
        <w:tc>
          <w:tcPr>
            <w:tcW w:w="2872" w:type="dxa"/>
            <w:tcBorders>
              <w:bottom w:val="single" w:sz="4" w:space="0" w:color="auto"/>
            </w:tcBorders>
            <w:shd w:val="clear" w:color="auto" w:fill="auto"/>
          </w:tcPr>
          <w:p w14:paraId="79F0112E" w14:textId="7B3474D2"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TORABIAN</w:t>
            </w:r>
          </w:p>
        </w:tc>
        <w:tc>
          <w:tcPr>
            <w:tcW w:w="3413" w:type="dxa"/>
            <w:tcBorders>
              <w:bottom w:val="single" w:sz="4" w:space="0" w:color="auto"/>
            </w:tcBorders>
            <w:shd w:val="clear" w:color="auto" w:fill="auto"/>
          </w:tcPr>
          <w:p w14:paraId="09D00148" w14:textId="2672A5EF" w:rsidR="007C0554" w:rsidRPr="007C0554" w:rsidRDefault="007C0554" w:rsidP="007C0554">
            <w:pPr>
              <w:spacing w:after="40"/>
              <w:ind w:left="-105"/>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France</w:t>
            </w:r>
          </w:p>
        </w:tc>
        <w:tc>
          <w:tcPr>
            <w:tcW w:w="830" w:type="dxa"/>
            <w:tcBorders>
              <w:bottom w:val="single" w:sz="4" w:space="0" w:color="auto"/>
            </w:tcBorders>
            <w:shd w:val="clear" w:color="auto" w:fill="auto"/>
          </w:tcPr>
          <w:p w14:paraId="0BCDEC78" w14:textId="17548F3A" w:rsidR="007C0554" w:rsidRPr="007C0554" w:rsidRDefault="007C0554" w:rsidP="007C0554">
            <w:pPr>
              <w:spacing w:after="40"/>
              <w:jc w:val="center"/>
              <w:rPr>
                <w:rFonts w:eastAsia="Times New Roman"/>
                <w:bCs/>
                <w:color w:val="0D0D0D" w:themeColor="text1" w:themeTint="F2"/>
                <w:sz w:val="24"/>
                <w:szCs w:val="24"/>
                <w:lang w:eastAsia="en-GB"/>
              </w:rPr>
            </w:pPr>
            <w:r w:rsidRPr="007C0554">
              <w:rPr>
                <w:rFonts w:eastAsia="Times New Roman"/>
                <w:bCs/>
                <w:color w:val="0D0D0D" w:themeColor="text1" w:themeTint="F2"/>
                <w:sz w:val="24"/>
                <w:szCs w:val="24"/>
                <w:lang w:eastAsia="en-GB"/>
              </w:rPr>
              <w:t>F</w:t>
            </w:r>
          </w:p>
        </w:tc>
      </w:tr>
    </w:tbl>
    <w:p w14:paraId="6A32D758" w14:textId="77777777" w:rsidR="00EE04A9" w:rsidRPr="00AA276F" w:rsidRDefault="00EE04A9" w:rsidP="007A5CD8">
      <w:pPr>
        <w:keepNext/>
        <w:spacing w:before="240" w:after="240"/>
        <w:jc w:val="center"/>
        <w:rPr>
          <w:rFonts w:eastAsia="Times New Roman"/>
          <w:b/>
          <w:bCs/>
          <w:color w:val="000000" w:themeColor="text1"/>
          <w:sz w:val="24"/>
          <w:szCs w:val="24"/>
          <w:highlight w:val="yellow"/>
          <w:lang w:eastAsia="en-GB"/>
        </w:rPr>
      </w:pPr>
      <w:r w:rsidRPr="009131B1">
        <w:rPr>
          <w:b/>
          <w:sz w:val="24"/>
          <w:szCs w:val="24"/>
        </w:rPr>
        <w:t xml:space="preserve">Special Rapporteur on the situation of </w:t>
      </w:r>
      <w:r w:rsidRPr="007A5CD8">
        <w:rPr>
          <w:b/>
          <w:color w:val="000000" w:themeColor="text1"/>
          <w:sz w:val="24"/>
          <w:szCs w:val="24"/>
        </w:rPr>
        <w:t>human</w:t>
      </w:r>
      <w:r w:rsidRPr="009131B1">
        <w:rPr>
          <w:b/>
          <w:sz w:val="24"/>
          <w:szCs w:val="24"/>
        </w:rPr>
        <w:t xml:space="preserve"> rights in the Democratic People’s Republic of Korea</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EE04A9" w:rsidRPr="00AA276F" w14:paraId="5731499E" w14:textId="77777777" w:rsidTr="00EE04A9">
        <w:trPr>
          <w:trHeight w:val="300"/>
          <w:jc w:val="center"/>
        </w:trPr>
        <w:tc>
          <w:tcPr>
            <w:tcW w:w="2378" w:type="dxa"/>
            <w:tcBorders>
              <w:top w:val="single" w:sz="4" w:space="0" w:color="auto"/>
              <w:bottom w:val="single" w:sz="4" w:space="0" w:color="auto"/>
            </w:tcBorders>
            <w:shd w:val="clear" w:color="auto" w:fill="auto"/>
            <w:vAlign w:val="bottom"/>
          </w:tcPr>
          <w:p w14:paraId="25188550"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38BF0FB3"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14CA245D"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29E1D190"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Gender</w:t>
            </w:r>
          </w:p>
        </w:tc>
      </w:tr>
      <w:tr w:rsidR="00EE04A9" w:rsidRPr="00AA276F" w14:paraId="0306D402" w14:textId="77777777" w:rsidTr="00EE04A9">
        <w:tblPrEx>
          <w:tblCellMar>
            <w:left w:w="108" w:type="dxa"/>
            <w:right w:w="108" w:type="dxa"/>
          </w:tblCellMar>
        </w:tblPrEx>
        <w:trPr>
          <w:trHeight w:val="300"/>
          <w:jc w:val="center"/>
        </w:trPr>
        <w:tc>
          <w:tcPr>
            <w:tcW w:w="2378" w:type="dxa"/>
            <w:shd w:val="clear" w:color="auto" w:fill="auto"/>
          </w:tcPr>
          <w:p w14:paraId="18E2171B" w14:textId="77777777" w:rsidR="00EE04A9" w:rsidRPr="00AA276F"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Homayoun</w:t>
            </w:r>
            <w:proofErr w:type="spellEnd"/>
          </w:p>
        </w:tc>
        <w:tc>
          <w:tcPr>
            <w:tcW w:w="2872" w:type="dxa"/>
            <w:shd w:val="clear" w:color="auto" w:fill="auto"/>
          </w:tcPr>
          <w:p w14:paraId="349D1F15" w14:textId="77777777" w:rsidR="00EE04A9" w:rsidRPr="00AA276F"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ALIZADEH</w:t>
            </w:r>
          </w:p>
        </w:tc>
        <w:tc>
          <w:tcPr>
            <w:tcW w:w="3413" w:type="dxa"/>
            <w:shd w:val="clear" w:color="auto" w:fill="auto"/>
          </w:tcPr>
          <w:p w14:paraId="0ABE2BEB" w14:textId="77777777" w:rsidR="00EE04A9" w:rsidRPr="00AA276F" w:rsidRDefault="00EE04A9" w:rsidP="00EE04A9">
            <w:pPr>
              <w:spacing w:after="40"/>
              <w:ind w:left="-105"/>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Austria</w:t>
            </w:r>
          </w:p>
        </w:tc>
        <w:tc>
          <w:tcPr>
            <w:tcW w:w="830" w:type="dxa"/>
            <w:shd w:val="clear" w:color="auto" w:fill="auto"/>
          </w:tcPr>
          <w:p w14:paraId="3CA78E31" w14:textId="77777777" w:rsidR="00EE04A9" w:rsidRPr="00AA276F" w:rsidRDefault="00EE04A9" w:rsidP="00EE04A9">
            <w:pPr>
              <w:spacing w:after="40"/>
              <w:jc w:val="center"/>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1E866A9D" w14:textId="77777777" w:rsidTr="00EE04A9">
        <w:tblPrEx>
          <w:tblCellMar>
            <w:left w:w="108" w:type="dxa"/>
            <w:right w:w="108" w:type="dxa"/>
          </w:tblCellMar>
        </w:tblPrEx>
        <w:trPr>
          <w:trHeight w:val="300"/>
          <w:jc w:val="center"/>
        </w:trPr>
        <w:tc>
          <w:tcPr>
            <w:tcW w:w="2378" w:type="dxa"/>
            <w:shd w:val="clear" w:color="auto" w:fill="auto"/>
          </w:tcPr>
          <w:p w14:paraId="3E0AD756"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 xml:space="preserve">Muhammad </w:t>
            </w:r>
            <w:proofErr w:type="spellStart"/>
            <w:r w:rsidRPr="00EE04A9">
              <w:rPr>
                <w:rFonts w:eastAsia="Times New Roman"/>
                <w:bCs/>
                <w:color w:val="0D0D0D" w:themeColor="text1" w:themeTint="F2"/>
                <w:sz w:val="24"/>
                <w:szCs w:val="24"/>
                <w:lang w:eastAsia="en-GB"/>
              </w:rPr>
              <w:t>Muzahidul</w:t>
            </w:r>
            <w:proofErr w:type="spellEnd"/>
          </w:p>
        </w:tc>
        <w:tc>
          <w:tcPr>
            <w:tcW w:w="2872" w:type="dxa"/>
            <w:shd w:val="clear" w:color="auto" w:fill="auto"/>
          </w:tcPr>
          <w:p w14:paraId="40F3DD7A"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ISLAM</w:t>
            </w:r>
          </w:p>
        </w:tc>
        <w:tc>
          <w:tcPr>
            <w:tcW w:w="3413" w:type="dxa"/>
            <w:shd w:val="clear" w:color="auto" w:fill="auto"/>
          </w:tcPr>
          <w:p w14:paraId="668465FD"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Bangladesh</w:t>
            </w:r>
          </w:p>
        </w:tc>
        <w:tc>
          <w:tcPr>
            <w:tcW w:w="830" w:type="dxa"/>
            <w:shd w:val="clear" w:color="auto" w:fill="auto"/>
          </w:tcPr>
          <w:p w14:paraId="00497E7E" w14:textId="77777777"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03612A03" w14:textId="77777777" w:rsidTr="00EE04A9">
        <w:tblPrEx>
          <w:tblCellMar>
            <w:left w:w="108" w:type="dxa"/>
            <w:right w:w="108" w:type="dxa"/>
          </w:tblCellMar>
        </w:tblPrEx>
        <w:trPr>
          <w:trHeight w:val="300"/>
          <w:jc w:val="center"/>
        </w:trPr>
        <w:tc>
          <w:tcPr>
            <w:tcW w:w="2378" w:type="dxa"/>
            <w:shd w:val="clear" w:color="auto" w:fill="auto"/>
          </w:tcPr>
          <w:p w14:paraId="25B4BD6A" w14:textId="77777777"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Sriprapha</w:t>
            </w:r>
            <w:proofErr w:type="spellEnd"/>
          </w:p>
        </w:tc>
        <w:tc>
          <w:tcPr>
            <w:tcW w:w="2872" w:type="dxa"/>
            <w:shd w:val="clear" w:color="auto" w:fill="auto"/>
          </w:tcPr>
          <w:p w14:paraId="21D34C19"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PETCHARAMESREE</w:t>
            </w:r>
          </w:p>
        </w:tc>
        <w:tc>
          <w:tcPr>
            <w:tcW w:w="3413" w:type="dxa"/>
            <w:shd w:val="clear" w:color="auto" w:fill="auto"/>
          </w:tcPr>
          <w:p w14:paraId="421B2496"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Thailand</w:t>
            </w:r>
          </w:p>
        </w:tc>
        <w:tc>
          <w:tcPr>
            <w:tcW w:w="830" w:type="dxa"/>
            <w:shd w:val="clear" w:color="auto" w:fill="auto"/>
          </w:tcPr>
          <w:p w14:paraId="26576F9A" w14:textId="77777777"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02271788" w14:textId="77777777" w:rsidTr="00EE04A9">
        <w:tblPrEx>
          <w:tblCellMar>
            <w:left w:w="108" w:type="dxa"/>
            <w:right w:w="108" w:type="dxa"/>
          </w:tblCellMar>
        </w:tblPrEx>
        <w:trPr>
          <w:trHeight w:val="300"/>
          <w:jc w:val="center"/>
        </w:trPr>
        <w:tc>
          <w:tcPr>
            <w:tcW w:w="2378" w:type="dxa"/>
            <w:shd w:val="clear" w:color="auto" w:fill="auto"/>
          </w:tcPr>
          <w:p w14:paraId="41955802"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Andrzej</w:t>
            </w:r>
          </w:p>
        </w:tc>
        <w:tc>
          <w:tcPr>
            <w:tcW w:w="2872" w:type="dxa"/>
            <w:shd w:val="clear" w:color="auto" w:fill="auto"/>
          </w:tcPr>
          <w:p w14:paraId="195E10EE"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RZEPLIŃSKI</w:t>
            </w:r>
          </w:p>
        </w:tc>
        <w:tc>
          <w:tcPr>
            <w:tcW w:w="3413" w:type="dxa"/>
            <w:shd w:val="clear" w:color="auto" w:fill="auto"/>
          </w:tcPr>
          <w:p w14:paraId="48BC49E2"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Poland</w:t>
            </w:r>
          </w:p>
        </w:tc>
        <w:tc>
          <w:tcPr>
            <w:tcW w:w="830" w:type="dxa"/>
            <w:shd w:val="clear" w:color="auto" w:fill="auto"/>
          </w:tcPr>
          <w:p w14:paraId="7A6B519E" w14:textId="77777777"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481C5077" w14:textId="77777777" w:rsidTr="00EE04A9">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0041AF05" w14:textId="599A9E24"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Elizabeth</w:t>
            </w:r>
          </w:p>
        </w:tc>
        <w:tc>
          <w:tcPr>
            <w:tcW w:w="2872" w:type="dxa"/>
            <w:tcBorders>
              <w:bottom w:val="single" w:sz="4" w:space="0" w:color="auto"/>
            </w:tcBorders>
            <w:shd w:val="clear" w:color="auto" w:fill="auto"/>
          </w:tcPr>
          <w:p w14:paraId="72E3F6DB" w14:textId="1BB1B255"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SALMON</w:t>
            </w:r>
          </w:p>
        </w:tc>
        <w:tc>
          <w:tcPr>
            <w:tcW w:w="3413" w:type="dxa"/>
            <w:tcBorders>
              <w:bottom w:val="single" w:sz="4" w:space="0" w:color="auto"/>
            </w:tcBorders>
            <w:shd w:val="clear" w:color="auto" w:fill="auto"/>
          </w:tcPr>
          <w:p w14:paraId="2E821790" w14:textId="0B1325E6"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Peru</w:t>
            </w:r>
          </w:p>
        </w:tc>
        <w:tc>
          <w:tcPr>
            <w:tcW w:w="830" w:type="dxa"/>
            <w:tcBorders>
              <w:bottom w:val="single" w:sz="4" w:space="0" w:color="auto"/>
            </w:tcBorders>
            <w:shd w:val="clear" w:color="auto" w:fill="auto"/>
          </w:tcPr>
          <w:p w14:paraId="4FCEB5AB" w14:textId="78A192D0"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bl>
    <w:p w14:paraId="1D8FD553" w14:textId="2637FF50" w:rsidR="00EE04A9" w:rsidRPr="007A5CD8" w:rsidRDefault="00EE04A9" w:rsidP="007A5CD8">
      <w:pPr>
        <w:keepNext/>
        <w:spacing w:before="240" w:after="240"/>
        <w:jc w:val="center"/>
        <w:rPr>
          <w:b/>
          <w:color w:val="000000" w:themeColor="text1"/>
          <w:sz w:val="24"/>
          <w:szCs w:val="24"/>
        </w:rPr>
      </w:pPr>
      <w:r w:rsidRPr="009131B1">
        <w:rPr>
          <w:b/>
          <w:color w:val="000000" w:themeColor="text1"/>
          <w:sz w:val="24"/>
          <w:szCs w:val="24"/>
        </w:rPr>
        <w:lastRenderedPageBreak/>
        <w:t>Special Rapporteur on torture and other cruel, inhuman or degrading treatment or punishment</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EE04A9" w:rsidRPr="00AA276F" w14:paraId="0FEA1FE0" w14:textId="77777777" w:rsidTr="00EE04A9">
        <w:trPr>
          <w:trHeight w:val="300"/>
          <w:jc w:val="center"/>
        </w:trPr>
        <w:tc>
          <w:tcPr>
            <w:tcW w:w="2378" w:type="dxa"/>
            <w:tcBorders>
              <w:top w:val="single" w:sz="4" w:space="0" w:color="auto"/>
              <w:bottom w:val="single" w:sz="4" w:space="0" w:color="auto"/>
            </w:tcBorders>
            <w:shd w:val="clear" w:color="auto" w:fill="auto"/>
            <w:vAlign w:val="bottom"/>
          </w:tcPr>
          <w:p w14:paraId="31F79916"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02B8A2DC"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004C7870"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10B5221B"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Gender</w:t>
            </w:r>
          </w:p>
        </w:tc>
      </w:tr>
      <w:tr w:rsidR="00EE04A9" w:rsidRPr="00AA276F" w14:paraId="3F66AD5B" w14:textId="77777777" w:rsidTr="00EE04A9">
        <w:tblPrEx>
          <w:tblCellMar>
            <w:left w:w="108" w:type="dxa"/>
            <w:right w:w="108" w:type="dxa"/>
          </w:tblCellMar>
        </w:tblPrEx>
        <w:trPr>
          <w:trHeight w:val="300"/>
          <w:jc w:val="center"/>
        </w:trPr>
        <w:tc>
          <w:tcPr>
            <w:tcW w:w="2378" w:type="dxa"/>
            <w:shd w:val="clear" w:color="auto" w:fill="auto"/>
          </w:tcPr>
          <w:p w14:paraId="23D59531" w14:textId="77777777" w:rsidR="00EE04A9" w:rsidRPr="00AA276F"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Uju</w:t>
            </w:r>
            <w:proofErr w:type="spellEnd"/>
            <w:r w:rsidRPr="00EE04A9">
              <w:rPr>
                <w:rFonts w:eastAsia="Times New Roman"/>
                <w:bCs/>
                <w:color w:val="0D0D0D" w:themeColor="text1" w:themeTint="F2"/>
                <w:sz w:val="24"/>
                <w:szCs w:val="24"/>
                <w:lang w:eastAsia="en-GB"/>
              </w:rPr>
              <w:t xml:space="preserve"> Roselyn</w:t>
            </w:r>
          </w:p>
        </w:tc>
        <w:tc>
          <w:tcPr>
            <w:tcW w:w="2872" w:type="dxa"/>
            <w:shd w:val="clear" w:color="auto" w:fill="auto"/>
          </w:tcPr>
          <w:p w14:paraId="53C930D9" w14:textId="77777777" w:rsidR="00EE04A9" w:rsidRPr="00AA276F"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AGOMOH</w:t>
            </w:r>
          </w:p>
        </w:tc>
        <w:tc>
          <w:tcPr>
            <w:tcW w:w="3413" w:type="dxa"/>
            <w:shd w:val="clear" w:color="auto" w:fill="auto"/>
          </w:tcPr>
          <w:p w14:paraId="6863C993" w14:textId="77777777" w:rsidR="00EE04A9" w:rsidRPr="00AA276F" w:rsidRDefault="00EE04A9" w:rsidP="00EE04A9">
            <w:pPr>
              <w:spacing w:after="40"/>
              <w:ind w:left="-105"/>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Nigeria</w:t>
            </w:r>
          </w:p>
        </w:tc>
        <w:tc>
          <w:tcPr>
            <w:tcW w:w="830" w:type="dxa"/>
            <w:shd w:val="clear" w:color="auto" w:fill="auto"/>
          </w:tcPr>
          <w:p w14:paraId="5738F6F3" w14:textId="77777777" w:rsidR="00EE04A9" w:rsidRPr="00AA276F" w:rsidRDefault="00EE04A9" w:rsidP="00EE04A9">
            <w:pPr>
              <w:spacing w:after="40"/>
              <w:jc w:val="center"/>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453E32BD" w14:textId="77777777" w:rsidTr="00EE04A9">
        <w:tblPrEx>
          <w:tblCellMar>
            <w:left w:w="108" w:type="dxa"/>
            <w:right w:w="108" w:type="dxa"/>
          </w:tblCellMar>
        </w:tblPrEx>
        <w:trPr>
          <w:trHeight w:val="300"/>
          <w:jc w:val="center"/>
        </w:trPr>
        <w:tc>
          <w:tcPr>
            <w:tcW w:w="2378" w:type="dxa"/>
            <w:shd w:val="clear" w:color="auto" w:fill="auto"/>
          </w:tcPr>
          <w:p w14:paraId="0D2449C8" w14:textId="77777777"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Lise-Lotte</w:t>
            </w:r>
            <w:proofErr w:type="spellEnd"/>
          </w:p>
        </w:tc>
        <w:tc>
          <w:tcPr>
            <w:tcW w:w="2872" w:type="dxa"/>
            <w:shd w:val="clear" w:color="auto" w:fill="auto"/>
          </w:tcPr>
          <w:p w14:paraId="442F436A"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CARLSSON</w:t>
            </w:r>
          </w:p>
        </w:tc>
        <w:tc>
          <w:tcPr>
            <w:tcW w:w="3413" w:type="dxa"/>
            <w:shd w:val="clear" w:color="auto" w:fill="auto"/>
          </w:tcPr>
          <w:p w14:paraId="643A1777"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Finland</w:t>
            </w:r>
          </w:p>
        </w:tc>
        <w:tc>
          <w:tcPr>
            <w:tcW w:w="830" w:type="dxa"/>
            <w:shd w:val="clear" w:color="auto" w:fill="auto"/>
          </w:tcPr>
          <w:p w14:paraId="23A327E5" w14:textId="77777777"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6E4690F7" w14:textId="77777777" w:rsidTr="00EE04A9">
        <w:tblPrEx>
          <w:tblCellMar>
            <w:left w:w="108" w:type="dxa"/>
            <w:right w:w="108" w:type="dxa"/>
          </w:tblCellMar>
        </w:tblPrEx>
        <w:trPr>
          <w:trHeight w:val="300"/>
          <w:jc w:val="center"/>
        </w:trPr>
        <w:tc>
          <w:tcPr>
            <w:tcW w:w="2378" w:type="dxa"/>
            <w:shd w:val="clear" w:color="auto" w:fill="auto"/>
          </w:tcPr>
          <w:p w14:paraId="4E89A8FC"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Alice Jill</w:t>
            </w:r>
          </w:p>
        </w:tc>
        <w:tc>
          <w:tcPr>
            <w:tcW w:w="2872" w:type="dxa"/>
            <w:shd w:val="clear" w:color="auto" w:fill="auto"/>
          </w:tcPr>
          <w:p w14:paraId="1224A64A"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EDWARDS</w:t>
            </w:r>
          </w:p>
        </w:tc>
        <w:tc>
          <w:tcPr>
            <w:tcW w:w="3413" w:type="dxa"/>
            <w:shd w:val="clear" w:color="auto" w:fill="auto"/>
          </w:tcPr>
          <w:p w14:paraId="230C1716"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Australia</w:t>
            </w:r>
          </w:p>
        </w:tc>
        <w:tc>
          <w:tcPr>
            <w:tcW w:w="830" w:type="dxa"/>
            <w:shd w:val="clear" w:color="auto" w:fill="auto"/>
          </w:tcPr>
          <w:p w14:paraId="21DE754B" w14:textId="77777777"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66B46576" w14:textId="77777777" w:rsidTr="00EE04A9">
        <w:tblPrEx>
          <w:tblCellMar>
            <w:left w:w="108" w:type="dxa"/>
            <w:right w:w="108" w:type="dxa"/>
          </w:tblCellMar>
        </w:tblPrEx>
        <w:trPr>
          <w:trHeight w:val="300"/>
          <w:jc w:val="center"/>
        </w:trPr>
        <w:tc>
          <w:tcPr>
            <w:tcW w:w="2378" w:type="dxa"/>
            <w:shd w:val="clear" w:color="auto" w:fill="auto"/>
          </w:tcPr>
          <w:p w14:paraId="243441F4"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Malcolm David</w:t>
            </w:r>
          </w:p>
        </w:tc>
        <w:tc>
          <w:tcPr>
            <w:tcW w:w="2872" w:type="dxa"/>
            <w:shd w:val="clear" w:color="auto" w:fill="auto"/>
          </w:tcPr>
          <w:p w14:paraId="03D2E89D"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EVANS</w:t>
            </w:r>
          </w:p>
        </w:tc>
        <w:tc>
          <w:tcPr>
            <w:tcW w:w="3413" w:type="dxa"/>
            <w:shd w:val="clear" w:color="auto" w:fill="auto"/>
          </w:tcPr>
          <w:p w14:paraId="4D3280A3"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United Kingdom of Great Britain and Northern Ireland</w:t>
            </w:r>
          </w:p>
        </w:tc>
        <w:tc>
          <w:tcPr>
            <w:tcW w:w="830" w:type="dxa"/>
            <w:shd w:val="clear" w:color="auto" w:fill="auto"/>
          </w:tcPr>
          <w:p w14:paraId="257DD07F" w14:textId="77777777"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77F4F37F" w14:textId="77777777" w:rsidTr="00EE04A9">
        <w:tblPrEx>
          <w:tblCellMar>
            <w:left w:w="108" w:type="dxa"/>
            <w:right w:w="108" w:type="dxa"/>
          </w:tblCellMar>
        </w:tblPrEx>
        <w:trPr>
          <w:trHeight w:val="300"/>
          <w:jc w:val="center"/>
        </w:trPr>
        <w:tc>
          <w:tcPr>
            <w:tcW w:w="2378" w:type="dxa"/>
            <w:shd w:val="clear" w:color="auto" w:fill="auto"/>
          </w:tcPr>
          <w:p w14:paraId="7465EFF0" w14:textId="77777777"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Felice</w:t>
            </w:r>
            <w:proofErr w:type="spellEnd"/>
          </w:p>
        </w:tc>
        <w:tc>
          <w:tcPr>
            <w:tcW w:w="2872" w:type="dxa"/>
            <w:shd w:val="clear" w:color="auto" w:fill="auto"/>
          </w:tcPr>
          <w:p w14:paraId="05B2BEA1"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GAER</w:t>
            </w:r>
          </w:p>
        </w:tc>
        <w:tc>
          <w:tcPr>
            <w:tcW w:w="3413" w:type="dxa"/>
            <w:shd w:val="clear" w:color="auto" w:fill="auto"/>
          </w:tcPr>
          <w:p w14:paraId="3547E474"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United States of America</w:t>
            </w:r>
          </w:p>
        </w:tc>
        <w:tc>
          <w:tcPr>
            <w:tcW w:w="830" w:type="dxa"/>
            <w:shd w:val="clear" w:color="auto" w:fill="auto"/>
          </w:tcPr>
          <w:p w14:paraId="2214184D" w14:textId="77777777"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136D5749" w14:textId="77777777" w:rsidTr="00EE04A9">
        <w:tblPrEx>
          <w:tblCellMar>
            <w:left w:w="108" w:type="dxa"/>
            <w:right w:w="108" w:type="dxa"/>
          </w:tblCellMar>
        </w:tblPrEx>
        <w:trPr>
          <w:trHeight w:val="300"/>
          <w:jc w:val="center"/>
        </w:trPr>
        <w:tc>
          <w:tcPr>
            <w:tcW w:w="2378" w:type="dxa"/>
            <w:shd w:val="clear" w:color="auto" w:fill="auto"/>
          </w:tcPr>
          <w:p w14:paraId="48D8BB17" w14:textId="77777777" w:rsidR="00EE04A9" w:rsidRPr="00EE04A9"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Verónica</w:t>
            </w:r>
            <w:proofErr w:type="spellEnd"/>
          </w:p>
        </w:tc>
        <w:tc>
          <w:tcPr>
            <w:tcW w:w="2872" w:type="dxa"/>
            <w:shd w:val="clear" w:color="auto" w:fill="auto"/>
          </w:tcPr>
          <w:p w14:paraId="3D8E4E4D"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HINESTROZA ARENAS</w:t>
            </w:r>
          </w:p>
        </w:tc>
        <w:tc>
          <w:tcPr>
            <w:tcW w:w="3413" w:type="dxa"/>
            <w:shd w:val="clear" w:color="auto" w:fill="auto"/>
          </w:tcPr>
          <w:p w14:paraId="175EBDDC"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Colombia</w:t>
            </w:r>
          </w:p>
        </w:tc>
        <w:tc>
          <w:tcPr>
            <w:tcW w:w="830" w:type="dxa"/>
            <w:shd w:val="clear" w:color="auto" w:fill="auto"/>
          </w:tcPr>
          <w:p w14:paraId="28A66B41" w14:textId="77777777"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5A0CE9F0" w14:textId="77777777" w:rsidTr="00EE04A9">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0170DB3D" w14:textId="27F768C2"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 xml:space="preserve">El </w:t>
            </w:r>
            <w:proofErr w:type="spellStart"/>
            <w:r w:rsidRPr="00EE04A9">
              <w:rPr>
                <w:rFonts w:eastAsia="Times New Roman"/>
                <w:bCs/>
                <w:color w:val="0D0D0D" w:themeColor="text1" w:themeTint="F2"/>
                <w:sz w:val="24"/>
                <w:szCs w:val="24"/>
                <w:lang w:eastAsia="en-GB"/>
              </w:rPr>
              <w:t>Hadji</w:t>
            </w:r>
            <w:proofErr w:type="spellEnd"/>
            <w:r w:rsidRPr="00EE04A9">
              <w:rPr>
                <w:rFonts w:eastAsia="Times New Roman"/>
                <w:bCs/>
                <w:color w:val="0D0D0D" w:themeColor="text1" w:themeTint="F2"/>
                <w:sz w:val="24"/>
                <w:szCs w:val="24"/>
                <w:lang w:eastAsia="en-GB"/>
              </w:rPr>
              <w:t xml:space="preserve"> </w:t>
            </w:r>
            <w:proofErr w:type="spellStart"/>
            <w:r w:rsidRPr="00EE04A9">
              <w:rPr>
                <w:rFonts w:eastAsia="Times New Roman"/>
                <w:bCs/>
                <w:color w:val="0D0D0D" w:themeColor="text1" w:themeTint="F2"/>
                <w:sz w:val="24"/>
                <w:szCs w:val="24"/>
                <w:lang w:eastAsia="en-GB"/>
              </w:rPr>
              <w:t>Malick</w:t>
            </w:r>
            <w:proofErr w:type="spellEnd"/>
          </w:p>
        </w:tc>
        <w:tc>
          <w:tcPr>
            <w:tcW w:w="2872" w:type="dxa"/>
            <w:tcBorders>
              <w:bottom w:val="single" w:sz="4" w:space="0" w:color="auto"/>
            </w:tcBorders>
            <w:shd w:val="clear" w:color="auto" w:fill="auto"/>
          </w:tcPr>
          <w:p w14:paraId="61976FDA" w14:textId="597AADB8"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SOW</w:t>
            </w:r>
          </w:p>
        </w:tc>
        <w:tc>
          <w:tcPr>
            <w:tcW w:w="3413" w:type="dxa"/>
            <w:tcBorders>
              <w:bottom w:val="single" w:sz="4" w:space="0" w:color="auto"/>
            </w:tcBorders>
            <w:shd w:val="clear" w:color="auto" w:fill="auto"/>
          </w:tcPr>
          <w:p w14:paraId="09AADCFC" w14:textId="5267647A"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Senegal</w:t>
            </w:r>
          </w:p>
        </w:tc>
        <w:tc>
          <w:tcPr>
            <w:tcW w:w="830" w:type="dxa"/>
            <w:tcBorders>
              <w:bottom w:val="single" w:sz="4" w:space="0" w:color="auto"/>
            </w:tcBorders>
            <w:shd w:val="clear" w:color="auto" w:fill="auto"/>
          </w:tcPr>
          <w:p w14:paraId="7AEC65DE" w14:textId="63868717"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bl>
    <w:p w14:paraId="024B2A51" w14:textId="77777777" w:rsidR="00EE04A9" w:rsidRPr="00AA276F" w:rsidRDefault="00EE04A9" w:rsidP="007A5CD8">
      <w:pPr>
        <w:keepNext/>
        <w:spacing w:before="240" w:after="240"/>
        <w:jc w:val="center"/>
        <w:rPr>
          <w:rFonts w:eastAsia="Times New Roman"/>
          <w:b/>
          <w:bCs/>
          <w:color w:val="000000" w:themeColor="text1"/>
          <w:sz w:val="24"/>
          <w:szCs w:val="24"/>
          <w:highlight w:val="yellow"/>
          <w:lang w:eastAsia="en-GB"/>
        </w:rPr>
      </w:pPr>
      <w:r w:rsidRPr="009131B1">
        <w:rPr>
          <w:b/>
          <w:bCs/>
          <w:sz w:val="24"/>
          <w:szCs w:val="24"/>
        </w:rPr>
        <w:t xml:space="preserve">Working Group on Enforced or Involuntary Disappearances, member from Eastern </w:t>
      </w:r>
      <w:r w:rsidRPr="007A5CD8">
        <w:rPr>
          <w:b/>
          <w:color w:val="000000" w:themeColor="text1"/>
          <w:sz w:val="24"/>
          <w:szCs w:val="24"/>
        </w:rPr>
        <w:t>European</w:t>
      </w:r>
      <w:r w:rsidRPr="009131B1">
        <w:rPr>
          <w:b/>
          <w:bCs/>
          <w:sz w:val="24"/>
          <w:szCs w:val="24"/>
        </w:rPr>
        <w:t xml:space="preserve"> States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EE04A9" w:rsidRPr="00AA276F" w14:paraId="092234F8" w14:textId="77777777" w:rsidTr="00EE04A9">
        <w:trPr>
          <w:trHeight w:val="300"/>
          <w:jc w:val="center"/>
        </w:trPr>
        <w:tc>
          <w:tcPr>
            <w:tcW w:w="2378" w:type="dxa"/>
            <w:tcBorders>
              <w:top w:val="single" w:sz="4" w:space="0" w:color="auto"/>
              <w:bottom w:val="single" w:sz="4" w:space="0" w:color="auto"/>
            </w:tcBorders>
            <w:shd w:val="clear" w:color="auto" w:fill="auto"/>
            <w:vAlign w:val="bottom"/>
          </w:tcPr>
          <w:p w14:paraId="449D407B"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5FBF7C3C"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500DE38F"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3FDFD604" w14:textId="77777777" w:rsidR="00EE04A9" w:rsidRPr="00AA276F" w:rsidRDefault="00EE04A9" w:rsidP="00EE04A9">
            <w:pPr>
              <w:spacing w:before="120" w:after="120"/>
              <w:rPr>
                <w:rFonts w:eastAsia="Calibri"/>
                <w:b/>
                <w:color w:val="000000" w:themeColor="text1"/>
                <w:sz w:val="24"/>
                <w:szCs w:val="24"/>
              </w:rPr>
            </w:pPr>
            <w:r w:rsidRPr="00AA276F">
              <w:rPr>
                <w:rFonts w:eastAsia="Calibri"/>
                <w:b/>
                <w:color w:val="000000" w:themeColor="text1"/>
                <w:sz w:val="24"/>
                <w:szCs w:val="24"/>
              </w:rPr>
              <w:t>Gender</w:t>
            </w:r>
          </w:p>
        </w:tc>
      </w:tr>
      <w:tr w:rsidR="00EE04A9" w:rsidRPr="00AA276F" w14:paraId="57EAA90E" w14:textId="77777777" w:rsidTr="00EE04A9">
        <w:tblPrEx>
          <w:tblCellMar>
            <w:left w:w="108" w:type="dxa"/>
            <w:right w:w="108" w:type="dxa"/>
          </w:tblCellMar>
        </w:tblPrEx>
        <w:trPr>
          <w:trHeight w:val="300"/>
          <w:jc w:val="center"/>
        </w:trPr>
        <w:tc>
          <w:tcPr>
            <w:tcW w:w="2378" w:type="dxa"/>
            <w:shd w:val="clear" w:color="auto" w:fill="auto"/>
          </w:tcPr>
          <w:p w14:paraId="0056B596" w14:textId="77777777" w:rsidR="00EE04A9" w:rsidRPr="00AA276F"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Grazyna</w:t>
            </w:r>
            <w:proofErr w:type="spellEnd"/>
          </w:p>
        </w:tc>
        <w:tc>
          <w:tcPr>
            <w:tcW w:w="2872" w:type="dxa"/>
            <w:shd w:val="clear" w:color="auto" w:fill="auto"/>
          </w:tcPr>
          <w:p w14:paraId="1980E468" w14:textId="77777777" w:rsidR="00EE04A9" w:rsidRPr="00AA276F"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BARANOWSKA</w:t>
            </w:r>
          </w:p>
        </w:tc>
        <w:tc>
          <w:tcPr>
            <w:tcW w:w="3413" w:type="dxa"/>
            <w:shd w:val="clear" w:color="auto" w:fill="auto"/>
          </w:tcPr>
          <w:p w14:paraId="00C72402" w14:textId="77777777" w:rsidR="00EE04A9" w:rsidRPr="00AA276F" w:rsidRDefault="00EE04A9" w:rsidP="00EE04A9">
            <w:pPr>
              <w:spacing w:after="40"/>
              <w:ind w:left="-105"/>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Poland</w:t>
            </w:r>
          </w:p>
        </w:tc>
        <w:tc>
          <w:tcPr>
            <w:tcW w:w="830" w:type="dxa"/>
            <w:shd w:val="clear" w:color="auto" w:fill="auto"/>
          </w:tcPr>
          <w:p w14:paraId="72BD0160" w14:textId="77777777" w:rsidR="00EE04A9" w:rsidRPr="00AA276F" w:rsidRDefault="00EE04A9" w:rsidP="00EE04A9">
            <w:pPr>
              <w:spacing w:after="40"/>
              <w:jc w:val="center"/>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r w:rsidR="00EE04A9" w:rsidRPr="00AA276F" w14:paraId="68A5468D" w14:textId="77777777" w:rsidTr="00EE04A9">
        <w:tblPrEx>
          <w:tblCellMar>
            <w:left w:w="108" w:type="dxa"/>
            <w:right w:w="108" w:type="dxa"/>
          </w:tblCellMar>
        </w:tblPrEx>
        <w:trPr>
          <w:trHeight w:val="300"/>
          <w:jc w:val="center"/>
        </w:trPr>
        <w:tc>
          <w:tcPr>
            <w:tcW w:w="2378" w:type="dxa"/>
            <w:shd w:val="clear" w:color="auto" w:fill="auto"/>
          </w:tcPr>
          <w:p w14:paraId="60646C4E" w14:textId="77777777" w:rsidR="00EE04A9" w:rsidRPr="00AA276F" w:rsidRDefault="00EE04A9" w:rsidP="00EE04A9">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Ermal</w:t>
            </w:r>
            <w:proofErr w:type="spellEnd"/>
          </w:p>
        </w:tc>
        <w:tc>
          <w:tcPr>
            <w:tcW w:w="2872" w:type="dxa"/>
            <w:shd w:val="clear" w:color="auto" w:fill="auto"/>
          </w:tcPr>
          <w:p w14:paraId="079BCD99" w14:textId="77777777" w:rsidR="00EE04A9" w:rsidRPr="00AA276F"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FRASHERI</w:t>
            </w:r>
          </w:p>
        </w:tc>
        <w:tc>
          <w:tcPr>
            <w:tcW w:w="3413" w:type="dxa"/>
            <w:shd w:val="clear" w:color="auto" w:fill="auto"/>
          </w:tcPr>
          <w:p w14:paraId="7F2B1136" w14:textId="77777777" w:rsidR="00EE04A9" w:rsidRPr="00AA276F" w:rsidRDefault="00EE04A9" w:rsidP="00EE04A9">
            <w:pPr>
              <w:spacing w:after="40"/>
              <w:ind w:left="-105"/>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Albania</w:t>
            </w:r>
          </w:p>
        </w:tc>
        <w:tc>
          <w:tcPr>
            <w:tcW w:w="830" w:type="dxa"/>
            <w:shd w:val="clear" w:color="auto" w:fill="auto"/>
          </w:tcPr>
          <w:p w14:paraId="32405262" w14:textId="77777777" w:rsidR="00EE04A9" w:rsidRPr="00AA276F" w:rsidRDefault="00EE04A9" w:rsidP="00EE04A9">
            <w:pPr>
              <w:spacing w:after="40"/>
              <w:jc w:val="center"/>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EE04A9" w:rsidRPr="00AA276F" w14:paraId="6ACA3CB5" w14:textId="77777777" w:rsidTr="00EE04A9">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27907DF8"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Eva</w:t>
            </w:r>
          </w:p>
        </w:tc>
        <w:tc>
          <w:tcPr>
            <w:tcW w:w="2872" w:type="dxa"/>
            <w:tcBorders>
              <w:bottom w:val="single" w:sz="4" w:space="0" w:color="auto"/>
            </w:tcBorders>
            <w:shd w:val="clear" w:color="auto" w:fill="auto"/>
          </w:tcPr>
          <w:p w14:paraId="6D3D5866"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NUDD</w:t>
            </w:r>
          </w:p>
        </w:tc>
        <w:tc>
          <w:tcPr>
            <w:tcW w:w="3413" w:type="dxa"/>
            <w:tcBorders>
              <w:bottom w:val="single" w:sz="4" w:space="0" w:color="auto"/>
            </w:tcBorders>
            <w:shd w:val="clear" w:color="auto" w:fill="auto"/>
          </w:tcPr>
          <w:p w14:paraId="657541EE" w14:textId="77777777" w:rsidR="00EE04A9" w:rsidRPr="00EE04A9" w:rsidRDefault="00EE04A9" w:rsidP="00EE04A9">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Slovakia</w:t>
            </w:r>
          </w:p>
        </w:tc>
        <w:tc>
          <w:tcPr>
            <w:tcW w:w="830" w:type="dxa"/>
            <w:tcBorders>
              <w:bottom w:val="single" w:sz="4" w:space="0" w:color="auto"/>
            </w:tcBorders>
            <w:shd w:val="clear" w:color="auto" w:fill="auto"/>
          </w:tcPr>
          <w:p w14:paraId="5E6F317C" w14:textId="77777777" w:rsidR="00EE04A9" w:rsidRPr="00EE04A9" w:rsidRDefault="00EE04A9" w:rsidP="00EE04A9">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F</w:t>
            </w:r>
          </w:p>
        </w:tc>
      </w:tr>
    </w:tbl>
    <w:p w14:paraId="0BFFB1EA" w14:textId="77777777" w:rsidR="0062667D" w:rsidRPr="00AA276F" w:rsidRDefault="0062667D" w:rsidP="007A5CD8">
      <w:pPr>
        <w:keepNext/>
        <w:spacing w:before="240" w:after="240"/>
        <w:jc w:val="center"/>
        <w:rPr>
          <w:rFonts w:eastAsia="Times New Roman"/>
          <w:b/>
          <w:bCs/>
          <w:color w:val="000000" w:themeColor="text1"/>
          <w:sz w:val="24"/>
          <w:szCs w:val="24"/>
          <w:highlight w:val="yellow"/>
          <w:lang w:eastAsia="en-GB"/>
        </w:rPr>
      </w:pPr>
      <w:r w:rsidRPr="009131B1">
        <w:rPr>
          <w:b/>
          <w:sz w:val="24"/>
          <w:szCs w:val="24"/>
        </w:rPr>
        <w:t xml:space="preserve">Working Group on the issue of human rights and transnational corporations and other business </w:t>
      </w:r>
      <w:r w:rsidRPr="007A5CD8">
        <w:rPr>
          <w:b/>
          <w:color w:val="000000" w:themeColor="text1"/>
          <w:sz w:val="24"/>
          <w:szCs w:val="24"/>
        </w:rPr>
        <w:t>enterprises</w:t>
      </w:r>
      <w:r w:rsidRPr="009131B1">
        <w:rPr>
          <w:b/>
          <w:sz w:val="24"/>
          <w:szCs w:val="24"/>
        </w:rPr>
        <w:t>, member from</w:t>
      </w:r>
      <w:r>
        <w:rPr>
          <w:b/>
          <w:sz w:val="24"/>
          <w:szCs w:val="24"/>
        </w:rPr>
        <w:t xml:space="preserve"> African States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62667D" w:rsidRPr="00AA276F" w14:paraId="22591EC2" w14:textId="77777777" w:rsidTr="00E7007D">
        <w:trPr>
          <w:trHeight w:val="300"/>
          <w:jc w:val="center"/>
        </w:trPr>
        <w:tc>
          <w:tcPr>
            <w:tcW w:w="2378" w:type="dxa"/>
            <w:tcBorders>
              <w:top w:val="single" w:sz="4" w:space="0" w:color="auto"/>
              <w:bottom w:val="single" w:sz="4" w:space="0" w:color="auto"/>
            </w:tcBorders>
            <w:shd w:val="clear" w:color="auto" w:fill="auto"/>
            <w:vAlign w:val="bottom"/>
          </w:tcPr>
          <w:p w14:paraId="54D51EA3" w14:textId="77777777" w:rsidR="0062667D" w:rsidRPr="00AA276F" w:rsidRDefault="0062667D" w:rsidP="00E7007D">
            <w:pPr>
              <w:spacing w:before="120" w:after="120"/>
              <w:rPr>
                <w:rFonts w:eastAsia="Calibri"/>
                <w:b/>
                <w:color w:val="000000" w:themeColor="text1"/>
                <w:sz w:val="24"/>
                <w:szCs w:val="24"/>
              </w:rPr>
            </w:pPr>
            <w:r w:rsidRPr="00AA276F">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0F053F7D" w14:textId="77777777" w:rsidR="0062667D" w:rsidRPr="00AA276F" w:rsidRDefault="0062667D" w:rsidP="00E7007D">
            <w:pPr>
              <w:spacing w:before="120" w:after="120"/>
              <w:rPr>
                <w:rFonts w:eastAsia="Calibri"/>
                <w:b/>
                <w:color w:val="000000" w:themeColor="text1"/>
                <w:sz w:val="24"/>
                <w:szCs w:val="24"/>
              </w:rPr>
            </w:pPr>
            <w:r w:rsidRPr="00AA276F">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576163F1" w14:textId="77777777" w:rsidR="0062667D" w:rsidRPr="00AA276F" w:rsidRDefault="0062667D" w:rsidP="00E7007D">
            <w:pPr>
              <w:spacing w:before="120" w:after="120"/>
              <w:rPr>
                <w:rFonts w:eastAsia="Calibri"/>
                <w:b/>
                <w:color w:val="000000" w:themeColor="text1"/>
                <w:sz w:val="24"/>
                <w:szCs w:val="24"/>
              </w:rPr>
            </w:pPr>
            <w:r w:rsidRPr="00AA276F">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4E4403F8" w14:textId="77777777" w:rsidR="0062667D" w:rsidRPr="00AA276F" w:rsidRDefault="0062667D" w:rsidP="00E7007D">
            <w:pPr>
              <w:spacing w:before="120" w:after="120"/>
              <w:rPr>
                <w:rFonts w:eastAsia="Calibri"/>
                <w:b/>
                <w:color w:val="000000" w:themeColor="text1"/>
                <w:sz w:val="24"/>
                <w:szCs w:val="24"/>
              </w:rPr>
            </w:pPr>
            <w:r w:rsidRPr="00AA276F">
              <w:rPr>
                <w:rFonts w:eastAsia="Calibri"/>
                <w:b/>
                <w:color w:val="000000" w:themeColor="text1"/>
                <w:sz w:val="24"/>
                <w:szCs w:val="24"/>
              </w:rPr>
              <w:t>Gender</w:t>
            </w:r>
          </w:p>
        </w:tc>
      </w:tr>
      <w:tr w:rsidR="0062667D" w:rsidRPr="00AA276F" w14:paraId="0372BC80" w14:textId="77777777" w:rsidTr="00E7007D">
        <w:tblPrEx>
          <w:tblCellMar>
            <w:left w:w="108" w:type="dxa"/>
            <w:right w:w="108" w:type="dxa"/>
          </w:tblCellMar>
        </w:tblPrEx>
        <w:trPr>
          <w:trHeight w:val="300"/>
          <w:jc w:val="center"/>
        </w:trPr>
        <w:tc>
          <w:tcPr>
            <w:tcW w:w="2378" w:type="dxa"/>
            <w:shd w:val="clear" w:color="auto" w:fill="auto"/>
          </w:tcPr>
          <w:p w14:paraId="4FFDADE6" w14:textId="77777777" w:rsidR="0062667D" w:rsidRPr="00AA276F" w:rsidRDefault="0062667D" w:rsidP="00E7007D">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Omogboyega</w:t>
            </w:r>
            <w:proofErr w:type="spellEnd"/>
          </w:p>
        </w:tc>
        <w:tc>
          <w:tcPr>
            <w:tcW w:w="2872" w:type="dxa"/>
            <w:shd w:val="clear" w:color="auto" w:fill="auto"/>
          </w:tcPr>
          <w:p w14:paraId="52053DF3" w14:textId="77777777" w:rsidR="0062667D" w:rsidRPr="00AA276F" w:rsidRDefault="0062667D" w:rsidP="00E7007D">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ABE</w:t>
            </w:r>
          </w:p>
        </w:tc>
        <w:tc>
          <w:tcPr>
            <w:tcW w:w="3413" w:type="dxa"/>
            <w:shd w:val="clear" w:color="auto" w:fill="auto"/>
          </w:tcPr>
          <w:p w14:paraId="2E26749C" w14:textId="77777777" w:rsidR="0062667D" w:rsidRPr="00AA276F" w:rsidRDefault="0062667D" w:rsidP="00E7007D">
            <w:pPr>
              <w:spacing w:after="40"/>
              <w:ind w:left="-105"/>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Nigeria</w:t>
            </w:r>
          </w:p>
        </w:tc>
        <w:tc>
          <w:tcPr>
            <w:tcW w:w="830" w:type="dxa"/>
            <w:shd w:val="clear" w:color="auto" w:fill="auto"/>
          </w:tcPr>
          <w:p w14:paraId="14545CA4" w14:textId="77777777" w:rsidR="0062667D" w:rsidRPr="00AA276F" w:rsidRDefault="0062667D" w:rsidP="00E7007D">
            <w:pPr>
              <w:spacing w:after="40"/>
              <w:jc w:val="center"/>
              <w:rPr>
                <w:rFonts w:eastAsia="Times New Roman"/>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62667D" w:rsidRPr="00AA276F" w14:paraId="20C7A823" w14:textId="77777777" w:rsidTr="0062667D">
        <w:tblPrEx>
          <w:tblCellMar>
            <w:left w:w="108" w:type="dxa"/>
            <w:right w:w="108" w:type="dxa"/>
          </w:tblCellMar>
        </w:tblPrEx>
        <w:trPr>
          <w:trHeight w:val="300"/>
          <w:jc w:val="center"/>
        </w:trPr>
        <w:tc>
          <w:tcPr>
            <w:tcW w:w="2378" w:type="dxa"/>
            <w:shd w:val="clear" w:color="auto" w:fill="auto"/>
          </w:tcPr>
          <w:p w14:paraId="75FE7812" w14:textId="77777777" w:rsidR="0062667D" w:rsidRPr="00EE04A9" w:rsidRDefault="0062667D" w:rsidP="00E7007D">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David</w:t>
            </w:r>
          </w:p>
        </w:tc>
        <w:tc>
          <w:tcPr>
            <w:tcW w:w="2872" w:type="dxa"/>
            <w:shd w:val="clear" w:color="auto" w:fill="auto"/>
          </w:tcPr>
          <w:p w14:paraId="3E514BDE" w14:textId="77777777" w:rsidR="0062667D" w:rsidRPr="00EE04A9" w:rsidRDefault="0062667D" w:rsidP="00E7007D">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BILCHITZ</w:t>
            </w:r>
          </w:p>
        </w:tc>
        <w:tc>
          <w:tcPr>
            <w:tcW w:w="3413" w:type="dxa"/>
            <w:shd w:val="clear" w:color="auto" w:fill="auto"/>
          </w:tcPr>
          <w:p w14:paraId="4FD84AE8" w14:textId="77777777" w:rsidR="0062667D" w:rsidRPr="00EE04A9" w:rsidRDefault="0062667D" w:rsidP="00E7007D">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South Africa</w:t>
            </w:r>
          </w:p>
        </w:tc>
        <w:tc>
          <w:tcPr>
            <w:tcW w:w="830" w:type="dxa"/>
            <w:shd w:val="clear" w:color="auto" w:fill="auto"/>
          </w:tcPr>
          <w:p w14:paraId="37BE7628" w14:textId="77777777" w:rsidR="0062667D" w:rsidRPr="00EE04A9" w:rsidRDefault="0062667D" w:rsidP="00E7007D">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62667D" w:rsidRPr="00AA276F" w14:paraId="37D9E6BB" w14:textId="77777777" w:rsidTr="0062667D">
        <w:tblPrEx>
          <w:tblCellMar>
            <w:left w:w="108" w:type="dxa"/>
            <w:right w:w="108" w:type="dxa"/>
          </w:tblCellMar>
        </w:tblPrEx>
        <w:trPr>
          <w:trHeight w:val="300"/>
          <w:jc w:val="center"/>
        </w:trPr>
        <w:tc>
          <w:tcPr>
            <w:tcW w:w="2378" w:type="dxa"/>
            <w:shd w:val="clear" w:color="auto" w:fill="auto"/>
          </w:tcPr>
          <w:p w14:paraId="268A04C2" w14:textId="77777777" w:rsidR="0062667D" w:rsidRPr="00EE04A9" w:rsidRDefault="0062667D" w:rsidP="00E7007D">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Kuzi</w:t>
            </w:r>
            <w:proofErr w:type="spellEnd"/>
          </w:p>
        </w:tc>
        <w:tc>
          <w:tcPr>
            <w:tcW w:w="2872" w:type="dxa"/>
            <w:shd w:val="clear" w:color="auto" w:fill="auto"/>
          </w:tcPr>
          <w:p w14:paraId="17E5493E" w14:textId="77777777" w:rsidR="0062667D" w:rsidRPr="00EE04A9" w:rsidRDefault="0062667D" w:rsidP="00E7007D">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CHARAMBA</w:t>
            </w:r>
          </w:p>
        </w:tc>
        <w:tc>
          <w:tcPr>
            <w:tcW w:w="3413" w:type="dxa"/>
            <w:shd w:val="clear" w:color="auto" w:fill="auto"/>
          </w:tcPr>
          <w:p w14:paraId="52377CEE" w14:textId="77777777" w:rsidR="0062667D" w:rsidRPr="00EE04A9" w:rsidRDefault="0062667D" w:rsidP="00E7007D">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Zimbabwe</w:t>
            </w:r>
          </w:p>
        </w:tc>
        <w:tc>
          <w:tcPr>
            <w:tcW w:w="830" w:type="dxa"/>
            <w:shd w:val="clear" w:color="auto" w:fill="auto"/>
          </w:tcPr>
          <w:p w14:paraId="35C09326" w14:textId="77777777" w:rsidR="0062667D" w:rsidRPr="00EE04A9" w:rsidRDefault="0062667D" w:rsidP="00E7007D">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r w:rsidR="0062667D" w:rsidRPr="00AA276F" w14:paraId="3068ED8F" w14:textId="77777777" w:rsidTr="0062667D">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04CC0ABF" w14:textId="77777777" w:rsidR="0062667D" w:rsidRPr="00EE04A9" w:rsidRDefault="0062667D" w:rsidP="00E7007D">
            <w:pPr>
              <w:spacing w:after="40"/>
              <w:ind w:left="-105"/>
              <w:rPr>
                <w:rFonts w:eastAsia="Times New Roman"/>
                <w:bCs/>
                <w:color w:val="0D0D0D" w:themeColor="text1" w:themeTint="F2"/>
                <w:sz w:val="24"/>
                <w:szCs w:val="24"/>
                <w:lang w:eastAsia="en-GB"/>
              </w:rPr>
            </w:pPr>
            <w:proofErr w:type="spellStart"/>
            <w:r w:rsidRPr="00EE04A9">
              <w:rPr>
                <w:rFonts w:eastAsia="Times New Roman"/>
                <w:bCs/>
                <w:color w:val="0D0D0D" w:themeColor="text1" w:themeTint="F2"/>
                <w:sz w:val="24"/>
                <w:szCs w:val="24"/>
                <w:lang w:eastAsia="en-GB"/>
              </w:rPr>
              <w:t>Damilola</w:t>
            </w:r>
            <w:proofErr w:type="spellEnd"/>
          </w:p>
        </w:tc>
        <w:tc>
          <w:tcPr>
            <w:tcW w:w="2872" w:type="dxa"/>
            <w:tcBorders>
              <w:bottom w:val="single" w:sz="4" w:space="0" w:color="auto"/>
            </w:tcBorders>
            <w:shd w:val="clear" w:color="auto" w:fill="auto"/>
          </w:tcPr>
          <w:p w14:paraId="22C4FB62" w14:textId="77777777" w:rsidR="0062667D" w:rsidRPr="00EE04A9" w:rsidRDefault="0062667D" w:rsidP="00E7007D">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OLAWUYI</w:t>
            </w:r>
          </w:p>
        </w:tc>
        <w:tc>
          <w:tcPr>
            <w:tcW w:w="3413" w:type="dxa"/>
            <w:tcBorders>
              <w:bottom w:val="single" w:sz="4" w:space="0" w:color="auto"/>
            </w:tcBorders>
            <w:shd w:val="clear" w:color="auto" w:fill="auto"/>
          </w:tcPr>
          <w:p w14:paraId="79ECA8B4" w14:textId="77777777" w:rsidR="0062667D" w:rsidRPr="00EE04A9" w:rsidRDefault="0062667D" w:rsidP="00E7007D">
            <w:pPr>
              <w:spacing w:after="40"/>
              <w:ind w:left="-105"/>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Nigeria</w:t>
            </w:r>
          </w:p>
        </w:tc>
        <w:tc>
          <w:tcPr>
            <w:tcW w:w="830" w:type="dxa"/>
            <w:tcBorders>
              <w:bottom w:val="single" w:sz="4" w:space="0" w:color="auto"/>
            </w:tcBorders>
            <w:shd w:val="clear" w:color="auto" w:fill="auto"/>
          </w:tcPr>
          <w:p w14:paraId="0710F3E3" w14:textId="77777777" w:rsidR="0062667D" w:rsidRPr="00EE04A9" w:rsidRDefault="0062667D" w:rsidP="00E7007D">
            <w:pPr>
              <w:spacing w:after="40"/>
              <w:jc w:val="center"/>
              <w:rPr>
                <w:rFonts w:eastAsia="Times New Roman"/>
                <w:bCs/>
                <w:color w:val="0D0D0D" w:themeColor="text1" w:themeTint="F2"/>
                <w:sz w:val="24"/>
                <w:szCs w:val="24"/>
                <w:lang w:eastAsia="en-GB"/>
              </w:rPr>
            </w:pPr>
            <w:r w:rsidRPr="00EE04A9">
              <w:rPr>
                <w:rFonts w:eastAsia="Times New Roman"/>
                <w:bCs/>
                <w:color w:val="0D0D0D" w:themeColor="text1" w:themeTint="F2"/>
                <w:sz w:val="24"/>
                <w:szCs w:val="24"/>
                <w:lang w:eastAsia="en-GB"/>
              </w:rPr>
              <w:t>M</w:t>
            </w:r>
          </w:p>
        </w:tc>
      </w:tr>
    </w:tbl>
    <w:p w14:paraId="52BB2169" w14:textId="77777777" w:rsidR="0062667D" w:rsidRPr="00AA276F" w:rsidRDefault="0062667D" w:rsidP="007A5CD8">
      <w:pPr>
        <w:keepNext/>
        <w:spacing w:before="240" w:after="240"/>
        <w:jc w:val="center"/>
        <w:rPr>
          <w:rFonts w:eastAsia="Times New Roman"/>
          <w:b/>
          <w:bCs/>
          <w:color w:val="000000" w:themeColor="text1"/>
          <w:sz w:val="24"/>
          <w:szCs w:val="24"/>
          <w:highlight w:val="yellow"/>
          <w:lang w:eastAsia="en-GB"/>
        </w:rPr>
      </w:pPr>
      <w:r w:rsidRPr="009131B1">
        <w:rPr>
          <w:b/>
          <w:sz w:val="24"/>
          <w:szCs w:val="24"/>
        </w:rPr>
        <w:t>Working Group on the issue of human rights and transnational corporations and other business enterprises, member from</w:t>
      </w:r>
      <w:r>
        <w:rPr>
          <w:b/>
          <w:sz w:val="24"/>
          <w:szCs w:val="24"/>
        </w:rPr>
        <w:t xml:space="preserve"> </w:t>
      </w:r>
      <w:r w:rsidRPr="009131B1">
        <w:rPr>
          <w:b/>
          <w:sz w:val="24"/>
          <w:szCs w:val="24"/>
        </w:rPr>
        <w:t>Western European and other States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62667D" w:rsidRPr="00AA276F" w14:paraId="2F61600A" w14:textId="77777777" w:rsidTr="00E7007D">
        <w:trPr>
          <w:trHeight w:val="300"/>
          <w:jc w:val="center"/>
        </w:trPr>
        <w:tc>
          <w:tcPr>
            <w:tcW w:w="2378" w:type="dxa"/>
            <w:tcBorders>
              <w:top w:val="single" w:sz="4" w:space="0" w:color="auto"/>
              <w:bottom w:val="single" w:sz="4" w:space="0" w:color="auto"/>
            </w:tcBorders>
            <w:shd w:val="clear" w:color="auto" w:fill="auto"/>
            <w:vAlign w:val="bottom"/>
          </w:tcPr>
          <w:p w14:paraId="70ABA04F" w14:textId="77777777" w:rsidR="0062667D" w:rsidRPr="00AA276F" w:rsidRDefault="0062667D" w:rsidP="00E7007D">
            <w:pPr>
              <w:spacing w:before="120" w:after="120"/>
              <w:rPr>
                <w:rFonts w:eastAsia="Calibri"/>
                <w:b/>
                <w:color w:val="000000" w:themeColor="text1"/>
                <w:sz w:val="24"/>
                <w:szCs w:val="24"/>
              </w:rPr>
            </w:pPr>
            <w:r w:rsidRPr="00AA276F">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0331DCAE" w14:textId="77777777" w:rsidR="0062667D" w:rsidRPr="00AA276F" w:rsidRDefault="0062667D" w:rsidP="00E7007D">
            <w:pPr>
              <w:spacing w:before="120" w:after="120"/>
              <w:rPr>
                <w:rFonts w:eastAsia="Calibri"/>
                <w:b/>
                <w:color w:val="000000" w:themeColor="text1"/>
                <w:sz w:val="24"/>
                <w:szCs w:val="24"/>
              </w:rPr>
            </w:pPr>
            <w:r w:rsidRPr="00AA276F">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2AEBBAEE" w14:textId="77777777" w:rsidR="0062667D" w:rsidRPr="00AA276F" w:rsidRDefault="0062667D" w:rsidP="00E7007D">
            <w:pPr>
              <w:spacing w:before="120" w:after="120"/>
              <w:rPr>
                <w:rFonts w:eastAsia="Calibri"/>
                <w:b/>
                <w:color w:val="000000" w:themeColor="text1"/>
                <w:sz w:val="24"/>
                <w:szCs w:val="24"/>
              </w:rPr>
            </w:pPr>
            <w:r w:rsidRPr="00AA276F">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306F0D63" w14:textId="77777777" w:rsidR="0062667D" w:rsidRPr="00AA276F" w:rsidRDefault="0062667D" w:rsidP="00E7007D">
            <w:pPr>
              <w:spacing w:before="120" w:after="120"/>
              <w:rPr>
                <w:rFonts w:eastAsia="Calibri"/>
                <w:b/>
                <w:color w:val="000000" w:themeColor="text1"/>
                <w:sz w:val="24"/>
                <w:szCs w:val="24"/>
              </w:rPr>
            </w:pPr>
            <w:r w:rsidRPr="00AA276F">
              <w:rPr>
                <w:rFonts w:eastAsia="Calibri"/>
                <w:b/>
                <w:color w:val="000000" w:themeColor="text1"/>
                <w:sz w:val="24"/>
                <w:szCs w:val="24"/>
              </w:rPr>
              <w:t>Gender</w:t>
            </w:r>
          </w:p>
        </w:tc>
      </w:tr>
      <w:tr w:rsidR="0062667D" w:rsidRPr="00AA276F" w14:paraId="53EB239C" w14:textId="77777777" w:rsidTr="00E7007D">
        <w:tblPrEx>
          <w:tblCellMar>
            <w:left w:w="108" w:type="dxa"/>
            <w:right w:w="108" w:type="dxa"/>
          </w:tblCellMar>
        </w:tblPrEx>
        <w:trPr>
          <w:trHeight w:val="300"/>
          <w:jc w:val="center"/>
        </w:trPr>
        <w:tc>
          <w:tcPr>
            <w:tcW w:w="2378" w:type="dxa"/>
            <w:shd w:val="clear" w:color="auto" w:fill="auto"/>
          </w:tcPr>
          <w:p w14:paraId="4C07D24A" w14:textId="77777777" w:rsidR="0062667D" w:rsidRPr="0062667D" w:rsidRDefault="0062667D" w:rsidP="00E7007D">
            <w:pPr>
              <w:spacing w:after="40"/>
              <w:rPr>
                <w:rFonts w:eastAsia="Times New Roman"/>
                <w:bCs/>
                <w:color w:val="0D0D0D" w:themeColor="text1" w:themeTint="F2"/>
                <w:sz w:val="24"/>
                <w:szCs w:val="24"/>
                <w:lang w:eastAsia="en-GB"/>
              </w:rPr>
            </w:pPr>
            <w:proofErr w:type="spellStart"/>
            <w:r w:rsidRPr="0062667D">
              <w:rPr>
                <w:rFonts w:eastAsia="Times New Roman"/>
                <w:bCs/>
                <w:color w:val="0D0D0D" w:themeColor="text1" w:themeTint="F2"/>
                <w:sz w:val="24"/>
                <w:szCs w:val="24"/>
                <w:lang w:eastAsia="en-GB"/>
              </w:rPr>
              <w:t>Ilias</w:t>
            </w:r>
            <w:proofErr w:type="spellEnd"/>
          </w:p>
        </w:tc>
        <w:tc>
          <w:tcPr>
            <w:tcW w:w="2872" w:type="dxa"/>
            <w:shd w:val="clear" w:color="auto" w:fill="auto"/>
          </w:tcPr>
          <w:p w14:paraId="631B504D" w14:textId="77777777" w:rsidR="0062667D" w:rsidRPr="00AA276F" w:rsidRDefault="0062667D" w:rsidP="00E700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BANTEKAS</w:t>
            </w:r>
          </w:p>
        </w:tc>
        <w:tc>
          <w:tcPr>
            <w:tcW w:w="3413" w:type="dxa"/>
            <w:shd w:val="clear" w:color="auto" w:fill="auto"/>
          </w:tcPr>
          <w:p w14:paraId="29E477A2" w14:textId="77777777" w:rsidR="0062667D" w:rsidRPr="00AA276F" w:rsidRDefault="0062667D" w:rsidP="00E7007D">
            <w:pPr>
              <w:spacing w:after="40"/>
              <w:ind w:left="-105"/>
              <w:rPr>
                <w:rFonts w:eastAsia="Times New Roman"/>
                <w:color w:val="0D0D0D" w:themeColor="text1" w:themeTint="F2"/>
                <w:sz w:val="24"/>
                <w:szCs w:val="24"/>
                <w:lang w:eastAsia="en-GB"/>
              </w:rPr>
            </w:pPr>
            <w:r w:rsidRPr="0062667D">
              <w:rPr>
                <w:rFonts w:eastAsia="Times New Roman"/>
                <w:bCs/>
                <w:color w:val="0D0D0D" w:themeColor="text1" w:themeTint="F2"/>
                <w:sz w:val="24"/>
                <w:szCs w:val="24"/>
                <w:lang w:eastAsia="en-GB"/>
              </w:rPr>
              <w:t>Greece</w:t>
            </w:r>
          </w:p>
        </w:tc>
        <w:tc>
          <w:tcPr>
            <w:tcW w:w="830" w:type="dxa"/>
            <w:shd w:val="clear" w:color="auto" w:fill="auto"/>
          </w:tcPr>
          <w:p w14:paraId="3CCE5DA4" w14:textId="77777777" w:rsidR="0062667D" w:rsidRPr="00AA276F" w:rsidRDefault="0062667D" w:rsidP="00E7007D">
            <w:pPr>
              <w:spacing w:after="40"/>
              <w:jc w:val="center"/>
              <w:rPr>
                <w:rFonts w:eastAsia="Times New Roman"/>
                <w:color w:val="0D0D0D" w:themeColor="text1" w:themeTint="F2"/>
                <w:sz w:val="24"/>
                <w:szCs w:val="24"/>
                <w:lang w:eastAsia="en-GB"/>
              </w:rPr>
            </w:pPr>
            <w:r w:rsidRPr="0062667D">
              <w:rPr>
                <w:rFonts w:eastAsia="Times New Roman"/>
                <w:bCs/>
                <w:color w:val="0D0D0D" w:themeColor="text1" w:themeTint="F2"/>
                <w:sz w:val="24"/>
                <w:szCs w:val="24"/>
                <w:lang w:eastAsia="en-GB"/>
              </w:rPr>
              <w:t>M</w:t>
            </w:r>
          </w:p>
        </w:tc>
      </w:tr>
      <w:tr w:rsidR="0062667D" w:rsidRPr="00AA276F" w14:paraId="521A0433" w14:textId="77777777" w:rsidTr="00E7007D">
        <w:tblPrEx>
          <w:tblCellMar>
            <w:left w:w="108" w:type="dxa"/>
            <w:right w:w="108" w:type="dxa"/>
          </w:tblCellMar>
        </w:tblPrEx>
        <w:trPr>
          <w:trHeight w:val="300"/>
          <w:jc w:val="center"/>
        </w:trPr>
        <w:tc>
          <w:tcPr>
            <w:tcW w:w="2378" w:type="dxa"/>
            <w:shd w:val="clear" w:color="auto" w:fill="auto"/>
          </w:tcPr>
          <w:p w14:paraId="7EC1F900" w14:textId="77777777" w:rsidR="0062667D" w:rsidRPr="0062667D" w:rsidRDefault="0062667D" w:rsidP="00E7007D">
            <w:pPr>
              <w:spacing w:after="40"/>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Cristiana</w:t>
            </w:r>
          </w:p>
        </w:tc>
        <w:tc>
          <w:tcPr>
            <w:tcW w:w="2872" w:type="dxa"/>
            <w:shd w:val="clear" w:color="auto" w:fill="auto"/>
          </w:tcPr>
          <w:p w14:paraId="727A7354" w14:textId="77777777" w:rsidR="0062667D" w:rsidRPr="0062667D" w:rsidRDefault="0062667D" w:rsidP="00E700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CARLETTI</w:t>
            </w:r>
          </w:p>
        </w:tc>
        <w:tc>
          <w:tcPr>
            <w:tcW w:w="3413" w:type="dxa"/>
            <w:shd w:val="clear" w:color="auto" w:fill="auto"/>
          </w:tcPr>
          <w:p w14:paraId="5EA740F2" w14:textId="77777777" w:rsidR="0062667D" w:rsidRPr="0062667D" w:rsidRDefault="0062667D" w:rsidP="00E700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Italy</w:t>
            </w:r>
          </w:p>
        </w:tc>
        <w:tc>
          <w:tcPr>
            <w:tcW w:w="830" w:type="dxa"/>
            <w:shd w:val="clear" w:color="auto" w:fill="auto"/>
          </w:tcPr>
          <w:p w14:paraId="51735F40" w14:textId="77777777" w:rsidR="0062667D" w:rsidRPr="0062667D" w:rsidRDefault="0062667D" w:rsidP="00E7007D">
            <w:pPr>
              <w:spacing w:after="40"/>
              <w:jc w:val="center"/>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F</w:t>
            </w:r>
          </w:p>
        </w:tc>
      </w:tr>
      <w:tr w:rsidR="0062667D" w:rsidRPr="00AA276F" w14:paraId="7B28032E" w14:textId="77777777" w:rsidTr="0062667D">
        <w:tblPrEx>
          <w:tblCellMar>
            <w:left w:w="108" w:type="dxa"/>
            <w:right w:w="108" w:type="dxa"/>
          </w:tblCellMar>
        </w:tblPrEx>
        <w:trPr>
          <w:trHeight w:val="300"/>
          <w:jc w:val="center"/>
        </w:trPr>
        <w:tc>
          <w:tcPr>
            <w:tcW w:w="2378" w:type="dxa"/>
            <w:shd w:val="clear" w:color="auto" w:fill="auto"/>
          </w:tcPr>
          <w:p w14:paraId="4B1FEC39" w14:textId="77777777" w:rsidR="0062667D" w:rsidRPr="0062667D" w:rsidRDefault="0062667D" w:rsidP="00E7007D">
            <w:pPr>
              <w:spacing w:after="40"/>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Erika</w:t>
            </w:r>
          </w:p>
        </w:tc>
        <w:tc>
          <w:tcPr>
            <w:tcW w:w="2872" w:type="dxa"/>
            <w:shd w:val="clear" w:color="auto" w:fill="auto"/>
          </w:tcPr>
          <w:p w14:paraId="22B61C6D" w14:textId="77777777" w:rsidR="0062667D" w:rsidRPr="0062667D" w:rsidRDefault="0062667D" w:rsidP="00E700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GEORGE</w:t>
            </w:r>
          </w:p>
        </w:tc>
        <w:tc>
          <w:tcPr>
            <w:tcW w:w="3413" w:type="dxa"/>
            <w:shd w:val="clear" w:color="auto" w:fill="auto"/>
          </w:tcPr>
          <w:p w14:paraId="3F6D53A5" w14:textId="77777777" w:rsidR="0062667D" w:rsidRPr="0062667D" w:rsidRDefault="0062667D" w:rsidP="00E700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United States of America</w:t>
            </w:r>
          </w:p>
        </w:tc>
        <w:tc>
          <w:tcPr>
            <w:tcW w:w="830" w:type="dxa"/>
            <w:shd w:val="clear" w:color="auto" w:fill="auto"/>
          </w:tcPr>
          <w:p w14:paraId="602EB6CF" w14:textId="77777777" w:rsidR="0062667D" w:rsidRPr="0062667D" w:rsidRDefault="0062667D" w:rsidP="00E7007D">
            <w:pPr>
              <w:spacing w:after="40"/>
              <w:jc w:val="center"/>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F</w:t>
            </w:r>
          </w:p>
        </w:tc>
      </w:tr>
      <w:tr w:rsidR="0062667D" w:rsidRPr="00AA276F" w14:paraId="7E1BC655" w14:textId="77777777" w:rsidTr="0062667D">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5353BAF6" w14:textId="77777777" w:rsidR="0062667D" w:rsidRPr="0062667D" w:rsidRDefault="0062667D" w:rsidP="00E7007D">
            <w:pPr>
              <w:spacing w:after="40"/>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Robert</w:t>
            </w:r>
          </w:p>
        </w:tc>
        <w:tc>
          <w:tcPr>
            <w:tcW w:w="2872" w:type="dxa"/>
            <w:tcBorders>
              <w:bottom w:val="single" w:sz="4" w:space="0" w:color="auto"/>
            </w:tcBorders>
            <w:shd w:val="clear" w:color="auto" w:fill="auto"/>
          </w:tcPr>
          <w:p w14:paraId="4E3856C5" w14:textId="77777777" w:rsidR="0062667D" w:rsidRPr="0062667D" w:rsidRDefault="0062667D" w:rsidP="00E700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MCCORQUODALE</w:t>
            </w:r>
          </w:p>
        </w:tc>
        <w:tc>
          <w:tcPr>
            <w:tcW w:w="3413" w:type="dxa"/>
            <w:tcBorders>
              <w:bottom w:val="single" w:sz="4" w:space="0" w:color="auto"/>
            </w:tcBorders>
            <w:shd w:val="clear" w:color="auto" w:fill="auto"/>
          </w:tcPr>
          <w:p w14:paraId="62659084" w14:textId="77777777" w:rsidR="0062667D" w:rsidRPr="0062667D" w:rsidRDefault="0062667D" w:rsidP="00E7007D">
            <w:pPr>
              <w:spacing w:after="40"/>
              <w:ind w:left="-105"/>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Australia</w:t>
            </w:r>
          </w:p>
        </w:tc>
        <w:tc>
          <w:tcPr>
            <w:tcW w:w="830" w:type="dxa"/>
            <w:tcBorders>
              <w:bottom w:val="single" w:sz="4" w:space="0" w:color="auto"/>
            </w:tcBorders>
            <w:shd w:val="clear" w:color="auto" w:fill="auto"/>
          </w:tcPr>
          <w:p w14:paraId="6D6606B2" w14:textId="77777777" w:rsidR="0062667D" w:rsidRPr="0062667D" w:rsidRDefault="0062667D" w:rsidP="00E7007D">
            <w:pPr>
              <w:spacing w:after="40"/>
              <w:jc w:val="center"/>
              <w:rPr>
                <w:rFonts w:eastAsia="Times New Roman"/>
                <w:bCs/>
                <w:color w:val="0D0D0D" w:themeColor="text1" w:themeTint="F2"/>
                <w:sz w:val="24"/>
                <w:szCs w:val="24"/>
                <w:lang w:eastAsia="en-GB"/>
              </w:rPr>
            </w:pPr>
            <w:r w:rsidRPr="0062667D">
              <w:rPr>
                <w:rFonts w:eastAsia="Times New Roman"/>
                <w:bCs/>
                <w:color w:val="0D0D0D" w:themeColor="text1" w:themeTint="F2"/>
                <w:sz w:val="24"/>
                <w:szCs w:val="24"/>
                <w:lang w:eastAsia="en-GB"/>
              </w:rPr>
              <w:t>M</w:t>
            </w:r>
          </w:p>
        </w:tc>
      </w:tr>
    </w:tbl>
    <w:p w14:paraId="6CCC01CF" w14:textId="77777777" w:rsidR="0062667D" w:rsidRDefault="0062667D" w:rsidP="0062667D">
      <w:pPr>
        <w:suppressAutoHyphens w:val="0"/>
        <w:spacing w:line="240" w:lineRule="auto"/>
        <w:jc w:val="center"/>
        <w:rPr>
          <w:color w:val="000000" w:themeColor="text1"/>
          <w:sz w:val="24"/>
          <w:szCs w:val="24"/>
          <w:highlight w:val="yellow"/>
        </w:rPr>
      </w:pPr>
    </w:p>
    <w:p w14:paraId="185990CD" w14:textId="739D6E93" w:rsidR="00730D0D" w:rsidRPr="00AA276F" w:rsidRDefault="00730D0D" w:rsidP="00A83FD6">
      <w:pPr>
        <w:suppressAutoHyphens w:val="0"/>
        <w:spacing w:line="240" w:lineRule="auto"/>
        <w:jc w:val="center"/>
        <w:rPr>
          <w:rFonts w:eastAsia="Calibri"/>
          <w:sz w:val="24"/>
          <w:szCs w:val="24"/>
          <w:u w:val="single"/>
        </w:rPr>
      </w:pPr>
      <w:r w:rsidRPr="00AA276F">
        <w:rPr>
          <w:rFonts w:eastAsia="Calibri"/>
          <w:sz w:val="24"/>
          <w:szCs w:val="24"/>
          <w:u w:val="single"/>
        </w:rPr>
        <w:tab/>
      </w:r>
      <w:r w:rsidRPr="00AA276F">
        <w:rPr>
          <w:rFonts w:eastAsia="Calibri"/>
          <w:sz w:val="24"/>
          <w:szCs w:val="24"/>
          <w:u w:val="single"/>
        </w:rPr>
        <w:tab/>
      </w:r>
      <w:r w:rsidRPr="00AA276F">
        <w:rPr>
          <w:rFonts w:eastAsia="Calibri"/>
          <w:sz w:val="24"/>
          <w:szCs w:val="24"/>
          <w:u w:val="single"/>
        </w:rPr>
        <w:tab/>
      </w:r>
    </w:p>
    <w:sectPr w:rsidR="00730D0D" w:rsidRPr="00AA276F" w:rsidSect="00B90417">
      <w:headerReference w:type="even" r:id="rId14"/>
      <w:headerReference w:type="default" r:id="rId15"/>
      <w:footerReference w:type="even" r:id="rId16"/>
      <w:footerReference w:type="default" r:id="rId17"/>
      <w:endnotePr>
        <w:numFmt w:val="decimal"/>
      </w:endnotePr>
      <w:pgSz w:w="11907" w:h="16840" w:code="9"/>
      <w:pgMar w:top="1202" w:right="1134" w:bottom="1276" w:left="1134" w:header="1134" w:footer="82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495FE3" w16cid:durableId="26309827"/>
  <w16cid:commentId w16cid:paraId="6CDEE8C6" w16cid:durableId="263098EB"/>
  <w16cid:commentId w16cid:paraId="1EEB5448" w16cid:durableId="26309ABB"/>
  <w16cid:commentId w16cid:paraId="57CFD964" w16cid:durableId="26309B9F"/>
  <w16cid:commentId w16cid:paraId="2AFC5A60" w16cid:durableId="2630A02E"/>
  <w16cid:commentId w16cid:paraId="2F24D649" w16cid:durableId="2630A16B"/>
  <w16cid:commentId w16cid:paraId="5926BB50" w16cid:durableId="2630A279"/>
  <w16cid:commentId w16cid:paraId="4E507122" w16cid:durableId="2630A361"/>
  <w16cid:commentId w16cid:paraId="5C9C28CC" w16cid:durableId="2630A4F1"/>
  <w16cid:commentId w16cid:paraId="73BAE6FC" w16cid:durableId="2630A5BC"/>
  <w16cid:commentId w16cid:paraId="419B037C" w16cid:durableId="2630A67E"/>
  <w16cid:commentId w16cid:paraId="45AE553E" w16cid:durableId="2630A6A4"/>
  <w16cid:commentId w16cid:paraId="628CAF09" w16cid:durableId="2630A6BE"/>
  <w16cid:commentId w16cid:paraId="5D23A3F4" w16cid:durableId="2630A705"/>
  <w16cid:commentId w16cid:paraId="57D68B2C" w16cid:durableId="2630A739"/>
  <w16cid:commentId w16cid:paraId="412C1977" w16cid:durableId="2630A762"/>
  <w16cid:commentId w16cid:paraId="0C65BD1E" w16cid:durableId="26309DB1"/>
  <w16cid:commentId w16cid:paraId="121E4CAD" w16cid:durableId="26309DDE"/>
  <w16cid:commentId w16cid:paraId="4D7A6208" w16cid:durableId="26309E03"/>
  <w16cid:commentId w16cid:paraId="3121D142" w16cid:durableId="26309EA6"/>
  <w16cid:commentId w16cid:paraId="3B4B2711" w16cid:durableId="26309E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A0B43" w14:textId="77777777" w:rsidR="00F91D44" w:rsidRDefault="00F91D44"/>
  </w:endnote>
  <w:endnote w:type="continuationSeparator" w:id="0">
    <w:p w14:paraId="7E898BC1" w14:textId="77777777" w:rsidR="00F91D44" w:rsidRDefault="00F91D44"/>
  </w:endnote>
  <w:endnote w:type="continuationNotice" w:id="1">
    <w:p w14:paraId="4D4F104B" w14:textId="77777777" w:rsidR="00F91D44" w:rsidRDefault="00F91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431123"/>
      <w:docPartObj>
        <w:docPartGallery w:val="Page Numbers (Bottom of Page)"/>
        <w:docPartUnique/>
      </w:docPartObj>
    </w:sdtPr>
    <w:sdtEndPr>
      <w:rPr>
        <w:noProof/>
        <w:sz w:val="20"/>
      </w:rPr>
    </w:sdtEndPr>
    <w:sdtContent>
      <w:p w14:paraId="279A2471" w14:textId="773FD712" w:rsidR="00F91D44" w:rsidRPr="00235DC5" w:rsidRDefault="00F91D44">
        <w:pPr>
          <w:pStyle w:val="Footer"/>
          <w:jc w:val="center"/>
          <w:rPr>
            <w:sz w:val="20"/>
          </w:rPr>
        </w:pPr>
        <w:r w:rsidRPr="00235DC5">
          <w:rPr>
            <w:sz w:val="20"/>
          </w:rPr>
          <w:fldChar w:fldCharType="begin"/>
        </w:r>
        <w:r w:rsidRPr="00235DC5">
          <w:rPr>
            <w:sz w:val="20"/>
          </w:rPr>
          <w:instrText xml:space="preserve"> PAGE   \* MERGEFORMAT </w:instrText>
        </w:r>
        <w:r w:rsidRPr="00235DC5">
          <w:rPr>
            <w:sz w:val="20"/>
          </w:rPr>
          <w:fldChar w:fldCharType="separate"/>
        </w:r>
        <w:r w:rsidR="002F6669">
          <w:rPr>
            <w:noProof/>
            <w:sz w:val="20"/>
          </w:rPr>
          <w:t>18</w:t>
        </w:r>
        <w:r w:rsidRPr="00235DC5">
          <w:rPr>
            <w:noProof/>
            <w:sz w:val="20"/>
          </w:rPr>
          <w:fldChar w:fldCharType="end"/>
        </w:r>
      </w:p>
    </w:sdtContent>
  </w:sdt>
  <w:p w14:paraId="1C49386A" w14:textId="77777777" w:rsidR="00F91D44" w:rsidRDefault="00F91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39B3" w14:textId="50EE37BE" w:rsidR="00F91D44" w:rsidRPr="002731E4" w:rsidRDefault="00F91D44">
    <w:pPr>
      <w:pStyle w:val="Footer"/>
      <w:jc w:val="center"/>
      <w:rPr>
        <w:sz w:val="20"/>
      </w:rPr>
    </w:pPr>
    <w:r w:rsidRPr="002731E4">
      <w:rPr>
        <w:sz w:val="20"/>
      </w:rPr>
      <w:fldChar w:fldCharType="begin"/>
    </w:r>
    <w:r w:rsidRPr="002731E4">
      <w:rPr>
        <w:sz w:val="20"/>
      </w:rPr>
      <w:instrText xml:space="preserve"> PAGE   \* MERGEFORMAT </w:instrText>
    </w:r>
    <w:r w:rsidRPr="002731E4">
      <w:rPr>
        <w:sz w:val="20"/>
      </w:rPr>
      <w:fldChar w:fldCharType="separate"/>
    </w:r>
    <w:r w:rsidR="002F6669">
      <w:rPr>
        <w:noProof/>
        <w:sz w:val="20"/>
      </w:rPr>
      <w:t>17</w:t>
    </w:r>
    <w:r w:rsidRPr="002731E4">
      <w:rPr>
        <w:noProof/>
        <w:sz w:val="20"/>
      </w:rPr>
      <w:fldChar w:fldCharType="end"/>
    </w:r>
  </w:p>
  <w:p w14:paraId="2FFB72CD" w14:textId="77777777" w:rsidR="00F91D44" w:rsidRDefault="00F91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E1321" w14:textId="77777777" w:rsidR="00F91D44" w:rsidRPr="000B175B" w:rsidRDefault="00F91D44" w:rsidP="000B175B">
      <w:pPr>
        <w:tabs>
          <w:tab w:val="right" w:pos="2155"/>
        </w:tabs>
        <w:spacing w:after="80"/>
        <w:ind w:left="680"/>
        <w:rPr>
          <w:u w:val="single"/>
        </w:rPr>
      </w:pPr>
      <w:r>
        <w:rPr>
          <w:u w:val="single"/>
        </w:rPr>
        <w:tab/>
      </w:r>
    </w:p>
  </w:footnote>
  <w:footnote w:type="continuationSeparator" w:id="0">
    <w:p w14:paraId="1EE409A1" w14:textId="77777777" w:rsidR="00F91D44" w:rsidRPr="00FC68B7" w:rsidRDefault="00F91D44" w:rsidP="00FC68B7">
      <w:pPr>
        <w:tabs>
          <w:tab w:val="left" w:pos="2155"/>
        </w:tabs>
        <w:spacing w:after="80"/>
        <w:ind w:left="680"/>
        <w:rPr>
          <w:u w:val="single"/>
        </w:rPr>
      </w:pPr>
      <w:r>
        <w:rPr>
          <w:u w:val="single"/>
        </w:rPr>
        <w:tab/>
      </w:r>
    </w:p>
  </w:footnote>
  <w:footnote w:type="continuationNotice" w:id="1">
    <w:p w14:paraId="469C5377" w14:textId="77777777" w:rsidR="00F91D44" w:rsidRDefault="00F91D44"/>
  </w:footnote>
  <w:footnote w:id="2">
    <w:p w14:paraId="1177F422" w14:textId="04680F14" w:rsidR="00F91D44" w:rsidRPr="00061BE5" w:rsidRDefault="00F91D44">
      <w:pPr>
        <w:pStyle w:val="FootnoteText"/>
        <w:rPr>
          <w:sz w:val="20"/>
        </w:rPr>
      </w:pPr>
      <w:r w:rsidRPr="00061BE5">
        <w:rPr>
          <w:rStyle w:val="FootnoteReference"/>
          <w:sz w:val="20"/>
        </w:rPr>
        <w:footnoteRef/>
      </w:r>
      <w:r w:rsidRPr="00061BE5">
        <w:rPr>
          <w:sz w:val="20"/>
        </w:rPr>
        <w:t xml:space="preserve">  Several candidates submitted applications for more than one mandate in this selection round.</w:t>
      </w:r>
    </w:p>
  </w:footnote>
  <w:footnote w:id="3">
    <w:p w14:paraId="228473A7" w14:textId="167B9F7A" w:rsidR="00F91D44" w:rsidRPr="00061BE5" w:rsidRDefault="00F91D44" w:rsidP="002D1E83">
      <w:pPr>
        <w:pStyle w:val="FootnoteText"/>
        <w:rPr>
          <w:sz w:val="20"/>
        </w:rPr>
      </w:pPr>
      <w:r w:rsidRPr="00061BE5">
        <w:rPr>
          <w:rStyle w:val="FootnoteReference"/>
          <w:sz w:val="20"/>
        </w:rPr>
        <w:footnoteRef/>
      </w:r>
      <w:r w:rsidRPr="00061BE5">
        <w:rPr>
          <w:sz w:val="20"/>
        </w:rPr>
        <w:t xml:space="preserve">  See </w:t>
      </w:r>
      <w:hyperlink r:id="rId1" w:history="1">
        <w:r w:rsidRPr="002C0F0F">
          <w:rPr>
            <w:rStyle w:val="Hyperlink"/>
            <w:color w:val="0000FF"/>
            <w:sz w:val="20"/>
          </w:rPr>
          <w:t>https://www.ohchr.org/en/hr-bodies/hrc/sp/hrc50</w:t>
        </w:r>
      </w:hyperlink>
      <w:r w:rsidRPr="00061BE5">
        <w:rPr>
          <w:sz w:val="20"/>
        </w:rPr>
        <w:t>.</w:t>
      </w:r>
    </w:p>
  </w:footnote>
  <w:footnote w:id="4">
    <w:p w14:paraId="5DA12F3B" w14:textId="5EC25A7C" w:rsidR="00F91D44" w:rsidRPr="005F292C" w:rsidRDefault="00F91D44" w:rsidP="00E74967">
      <w:pPr>
        <w:pStyle w:val="FootnoteText"/>
        <w:tabs>
          <w:tab w:val="right" w:pos="140"/>
        </w:tabs>
        <w:ind w:left="142" w:right="0" w:hanging="142"/>
        <w:rPr>
          <w:sz w:val="20"/>
        </w:rPr>
      </w:pPr>
      <w:r w:rsidRPr="00061BE5">
        <w:rPr>
          <w:rStyle w:val="FootnoteReference"/>
          <w:sz w:val="20"/>
        </w:rPr>
        <w:footnoteRef/>
      </w:r>
      <w:r w:rsidRPr="00061BE5">
        <w:rPr>
          <w:rStyle w:val="FootnoteReference"/>
          <w:sz w:val="20"/>
          <w:vertAlign w:val="baseline"/>
        </w:rPr>
        <w:t xml:space="preserve"> </w:t>
      </w:r>
      <w:r w:rsidRPr="00061BE5">
        <w:rPr>
          <w:sz w:val="20"/>
        </w:rPr>
        <w:t xml:space="preserve"> As per paragraph 51 of the annex to Human Rights Council resolution</w:t>
      </w:r>
      <w:r w:rsidRPr="00AB6054">
        <w:rPr>
          <w:sz w:val="20"/>
        </w:rPr>
        <w:t xml:space="preserve"> 5/1. Letter</w:t>
      </w:r>
      <w:r>
        <w:rPr>
          <w:sz w:val="20"/>
        </w:rPr>
        <w:t>s</w:t>
      </w:r>
      <w:r w:rsidRPr="00AB6054">
        <w:rPr>
          <w:sz w:val="20"/>
        </w:rPr>
        <w:t xml:space="preserve"> from the Chair of the Coordination Committee of Special Procedures to the Consultative Group on the </w:t>
      </w:r>
      <w:r w:rsidRPr="005F292C">
        <w:rPr>
          <w:sz w:val="20"/>
        </w:rPr>
        <w:t xml:space="preserve">selection process of special procedure mandate holders </w:t>
      </w:r>
      <w:r w:rsidRPr="002E38D7">
        <w:rPr>
          <w:sz w:val="20"/>
        </w:rPr>
        <w:t>(dated 25 April 2022 and 9 May 2022</w:t>
      </w:r>
      <w:r w:rsidRPr="0066687F">
        <w:rPr>
          <w:sz w:val="20"/>
        </w:rPr>
        <w:t xml:space="preserve">, both available on </w:t>
      </w:r>
      <w:hyperlink r:id="rId2" w:history="1">
        <w:r w:rsidRPr="0066687F">
          <w:rPr>
            <w:rStyle w:val="Hyperlink"/>
            <w:color w:val="0000FF"/>
            <w:sz w:val="20"/>
          </w:rPr>
          <w:t>https://www.ohchr.org/EN/HRBodies/SP/Pages/Welcomepage.aspx</w:t>
        </w:r>
      </w:hyperlink>
      <w:r w:rsidRPr="0066687F">
        <w:rPr>
          <w:sz w:val="20"/>
        </w:rPr>
        <w:t>)</w:t>
      </w:r>
      <w:r w:rsidRPr="0066687F">
        <w:rPr>
          <w:rStyle w:val="Hyperlink"/>
          <w:color w:val="000000" w:themeColor="text1"/>
          <w:sz w:val="20"/>
        </w:rPr>
        <w:t>.</w:t>
      </w:r>
    </w:p>
  </w:footnote>
  <w:footnote w:id="5">
    <w:p w14:paraId="73C4EEDF" w14:textId="36AE9C0A" w:rsidR="00F91D44" w:rsidRDefault="00F91D44" w:rsidP="000C3815">
      <w:pPr>
        <w:pStyle w:val="FootnoteText"/>
      </w:pPr>
      <w:r w:rsidRPr="0065521F">
        <w:rPr>
          <w:rStyle w:val="FootnoteReference"/>
          <w:sz w:val="20"/>
        </w:rPr>
        <w:footnoteRef/>
      </w:r>
      <w:r w:rsidRPr="0065521F">
        <w:rPr>
          <w:sz w:val="20"/>
        </w:rPr>
        <w:t xml:space="preserve"> </w:t>
      </w:r>
      <w:r w:rsidRPr="006073D9">
        <w:rPr>
          <w:sz w:val="20"/>
        </w:rPr>
        <w:t xml:space="preserve">The list of </w:t>
      </w:r>
      <w:r>
        <w:rPr>
          <w:sz w:val="20"/>
        </w:rPr>
        <w:t xml:space="preserve">mandates and of </w:t>
      </w:r>
      <w:r w:rsidRPr="006073D9">
        <w:rPr>
          <w:sz w:val="20"/>
        </w:rPr>
        <w:t>candidates is provided in alphabetical order.</w:t>
      </w:r>
    </w:p>
  </w:footnote>
  <w:footnote w:id="6">
    <w:p w14:paraId="24E69381" w14:textId="060B8402" w:rsidR="00F91D44" w:rsidRDefault="00F91D44" w:rsidP="000C3815">
      <w:pPr>
        <w:pStyle w:val="FootnoteText"/>
      </w:pPr>
      <w:r w:rsidRPr="0065521F">
        <w:rPr>
          <w:rStyle w:val="FootnoteReference"/>
          <w:sz w:val="20"/>
        </w:rPr>
        <w:footnoteRef/>
      </w:r>
      <w:r w:rsidRPr="0065521F">
        <w:rPr>
          <w:sz w:val="20"/>
        </w:rPr>
        <w:t xml:space="preserve"> </w:t>
      </w:r>
      <w:r w:rsidRPr="006073D9">
        <w:rPr>
          <w:sz w:val="20"/>
        </w:rPr>
        <w:t xml:space="preserve">The list of </w:t>
      </w:r>
      <w:r>
        <w:rPr>
          <w:sz w:val="20"/>
        </w:rPr>
        <w:t xml:space="preserve">mandates and of </w:t>
      </w:r>
      <w:r w:rsidRPr="006073D9">
        <w:rPr>
          <w:sz w:val="20"/>
        </w:rPr>
        <w:t>candidates is provided in alphabetical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F6C73" w14:textId="75BC008A" w:rsidR="00F91D44" w:rsidRPr="00141AE1" w:rsidRDefault="00F91D44" w:rsidP="00141AE1">
    <w:pPr>
      <w:pStyle w:val="Header"/>
      <w:spacing w:after="80"/>
      <w:rPr>
        <w:b w:val="0"/>
        <w:i/>
      </w:rPr>
    </w:pPr>
    <w:r w:rsidRPr="0038351E">
      <w:rPr>
        <w:b w:val="0"/>
        <w:i/>
      </w:rPr>
      <w:t xml:space="preserve">Report of the </w:t>
    </w:r>
    <w:r w:rsidRPr="001C41EE">
      <w:rPr>
        <w:b w:val="0"/>
        <w:i/>
      </w:rPr>
      <w:t>Consultative Group (HRC</w:t>
    </w:r>
    <w:r>
      <w:rPr>
        <w:b w:val="0"/>
        <w:i/>
      </w:rPr>
      <w:t>50</w:t>
    </w:r>
    <w:r w:rsidRPr="001C41EE">
      <w:rPr>
        <w:b w:val="0"/>
        <w:i/>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3BCB3" w14:textId="00616B3F" w:rsidR="00F91D44" w:rsidRPr="0038351E" w:rsidRDefault="00F91D44" w:rsidP="0002263D">
    <w:pPr>
      <w:pStyle w:val="Header"/>
      <w:spacing w:after="80"/>
      <w:jc w:val="right"/>
      <w:rPr>
        <w:b w:val="0"/>
        <w:i/>
      </w:rPr>
    </w:pPr>
    <w:r w:rsidRPr="0038351E">
      <w:rPr>
        <w:b w:val="0"/>
        <w:i/>
      </w:rPr>
      <w:t xml:space="preserve">Report of the </w:t>
    </w:r>
    <w:r>
      <w:rPr>
        <w:b w:val="0"/>
        <w:i/>
      </w:rPr>
      <w:t>Consultative Group (HRC50</w:t>
    </w:r>
    <w:r w:rsidRPr="001C41EE">
      <w:rPr>
        <w:b w:val="0"/>
        <w:i/>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B53"/>
    <w:multiLevelType w:val="hybridMultilevel"/>
    <w:tmpl w:val="92C29DD4"/>
    <w:lvl w:ilvl="0" w:tplc="321CA448">
      <w:start w:val="1"/>
      <w:numFmt w:val="decimal"/>
      <w:lvlText w:val="%1."/>
      <w:lvlJc w:val="left"/>
      <w:pPr>
        <w:ind w:left="928" w:hanging="360"/>
      </w:pPr>
      <w:rPr>
        <w:rFonts w:hint="default"/>
        <w:b w:val="0"/>
        <w:i w:val="0"/>
        <w:iCs/>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1D847D7"/>
    <w:multiLevelType w:val="hybridMultilevel"/>
    <w:tmpl w:val="4A70018C"/>
    <w:lvl w:ilvl="0" w:tplc="145C69F2">
      <w:start w:val="1"/>
      <w:numFmt w:val="decimal"/>
      <w:lvlText w:val="%1."/>
      <w:lvlJc w:val="left"/>
      <w:pPr>
        <w:ind w:left="928" w:hanging="360"/>
      </w:pPr>
      <w:rPr>
        <w:rFonts w:hint="default"/>
        <w:b w:val="0"/>
        <w:i w:val="0"/>
        <w:iCs/>
        <w:strike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E137B4"/>
    <w:multiLevelType w:val="hybridMultilevel"/>
    <w:tmpl w:val="C9D811C4"/>
    <w:lvl w:ilvl="0" w:tplc="0809000F">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18047B00"/>
    <w:multiLevelType w:val="hybridMultilevel"/>
    <w:tmpl w:val="91CCC876"/>
    <w:lvl w:ilvl="0" w:tplc="FA80AD9C">
      <w:start w:val="1"/>
      <w:numFmt w:val="decimal"/>
      <w:lvlText w:val="%1."/>
      <w:lvlJc w:val="left"/>
      <w:pPr>
        <w:ind w:left="5464" w:hanging="360"/>
      </w:pPr>
      <w:rPr>
        <w:rFonts w:hint="default"/>
        <w:b w:val="0"/>
        <w:i w:val="0"/>
        <w:iCs/>
        <w:strike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580AD4"/>
    <w:multiLevelType w:val="multilevel"/>
    <w:tmpl w:val="0E44B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6F66B7"/>
    <w:multiLevelType w:val="hybridMultilevel"/>
    <w:tmpl w:val="36FA7E0A"/>
    <w:lvl w:ilvl="0" w:tplc="1C509A8A">
      <w:start w:val="1"/>
      <w:numFmt w:val="upperRoman"/>
      <w:lvlText w:val="%1."/>
      <w:lvlJc w:val="left"/>
      <w:pPr>
        <w:ind w:left="862" w:hanging="720"/>
      </w:pPr>
      <w:rPr>
        <w:rFonts w:hint="default"/>
        <w:b/>
      </w:rPr>
    </w:lvl>
    <w:lvl w:ilvl="1" w:tplc="F488CAFA">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9557DB"/>
    <w:multiLevelType w:val="multilevel"/>
    <w:tmpl w:val="8C54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A2B71"/>
    <w:multiLevelType w:val="hybridMultilevel"/>
    <w:tmpl w:val="A546ECDA"/>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0" w15:restartNumberingAfterBreak="0">
    <w:nsid w:val="27551503"/>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1"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20E60"/>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3" w15:restartNumberingAfterBreak="0">
    <w:nsid w:val="41772BD4"/>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4" w15:restartNumberingAfterBreak="0">
    <w:nsid w:val="5D293EBF"/>
    <w:multiLevelType w:val="hybridMultilevel"/>
    <w:tmpl w:val="78105BA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0D27B0"/>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7" w15:restartNumberingAfterBreak="0">
    <w:nsid w:val="6F056ED3"/>
    <w:multiLevelType w:val="hybridMultilevel"/>
    <w:tmpl w:val="92E26F80"/>
    <w:lvl w:ilvl="0" w:tplc="0C9628E2">
      <w:start w:val="1"/>
      <w:numFmt w:val="decimal"/>
      <w:lvlText w:val="%1."/>
      <w:lvlJc w:val="left"/>
      <w:pPr>
        <w:ind w:left="1638" w:hanging="360"/>
      </w:pPr>
      <w:rPr>
        <w:b w:val="0"/>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8" w15:restartNumberingAfterBreak="0">
    <w:nsid w:val="749A07AB"/>
    <w:multiLevelType w:val="multilevel"/>
    <w:tmpl w:val="9C84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FC2964"/>
    <w:multiLevelType w:val="hybridMultilevel"/>
    <w:tmpl w:val="28EEA4F0"/>
    <w:lvl w:ilvl="0" w:tplc="0809000F">
      <w:start w:val="1"/>
      <w:numFmt w:val="decimal"/>
      <w:lvlText w:val="%1."/>
      <w:lvlJc w:val="left"/>
      <w:pPr>
        <w:ind w:left="615" w:hanging="360"/>
      </w:p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num w:numId="1">
    <w:abstractNumId w:val="1"/>
  </w:num>
  <w:num w:numId="2">
    <w:abstractNumId w:val="15"/>
  </w:num>
  <w:num w:numId="3">
    <w:abstractNumId w:val="7"/>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17"/>
  </w:num>
  <w:num w:numId="13">
    <w:abstractNumId w:val="8"/>
  </w:num>
  <w:num w:numId="14">
    <w:abstractNumId w:val="18"/>
  </w:num>
  <w:num w:numId="15">
    <w:abstractNumId w:val="16"/>
  </w:num>
  <w:num w:numId="16">
    <w:abstractNumId w:val="9"/>
  </w:num>
  <w:num w:numId="17">
    <w:abstractNumId w:val="12"/>
  </w:num>
  <w:num w:numId="18">
    <w:abstractNumId w:val="10"/>
  </w:num>
  <w:num w:numId="19">
    <w:abstractNumId w:val="4"/>
  </w:num>
  <w:num w:numId="20">
    <w:abstractNumId w:val="19"/>
  </w:num>
  <w:num w:numId="21">
    <w:abstractNumId w:val="6"/>
  </w:num>
  <w:num w:numId="2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n-GB" w:vendorID="64" w:dllVersion="5"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CA" w:vendorID="64" w:dllVersion="6" w:nlCheck="1" w:checkStyle="1"/>
  <w:activeWritingStyle w:appName="MSWord" w:lang="es-ES_tradnl" w:vendorID="64" w:dllVersion="6" w:nlCheck="1" w:checkStyle="0"/>
  <w:activeWritingStyle w:appName="MSWord" w:lang="fr-CH" w:vendorID="64" w:dllVersion="6" w:nlCheck="1" w:checkStyle="0"/>
  <w:activeWritingStyle w:appName="MSWord" w:lang="es-CL" w:vendorID="64" w:dllVersion="6" w:nlCheck="1" w:checkStyle="1"/>
  <w:activeWritingStyle w:appName="MSWord" w:lang="de-DE"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BDA"/>
    <w:rsid w:val="00000100"/>
    <w:rsid w:val="000007E6"/>
    <w:rsid w:val="000012DD"/>
    <w:rsid w:val="00002A7D"/>
    <w:rsid w:val="00003277"/>
    <w:rsid w:val="000038A8"/>
    <w:rsid w:val="00003E2A"/>
    <w:rsid w:val="00003FF6"/>
    <w:rsid w:val="000040F3"/>
    <w:rsid w:val="0000425C"/>
    <w:rsid w:val="000047FA"/>
    <w:rsid w:val="000064A0"/>
    <w:rsid w:val="00006790"/>
    <w:rsid w:val="00006FC3"/>
    <w:rsid w:val="00007065"/>
    <w:rsid w:val="00007E67"/>
    <w:rsid w:val="00011B42"/>
    <w:rsid w:val="00012352"/>
    <w:rsid w:val="00013058"/>
    <w:rsid w:val="00013ADD"/>
    <w:rsid w:val="000142BC"/>
    <w:rsid w:val="0001475A"/>
    <w:rsid w:val="00014969"/>
    <w:rsid w:val="00014A36"/>
    <w:rsid w:val="00014DEE"/>
    <w:rsid w:val="00014E8A"/>
    <w:rsid w:val="00015D49"/>
    <w:rsid w:val="00015E0B"/>
    <w:rsid w:val="00015E3C"/>
    <w:rsid w:val="000161F0"/>
    <w:rsid w:val="00016249"/>
    <w:rsid w:val="000163E8"/>
    <w:rsid w:val="00016BCB"/>
    <w:rsid w:val="00016E4E"/>
    <w:rsid w:val="0001733C"/>
    <w:rsid w:val="00017BD2"/>
    <w:rsid w:val="00017DCD"/>
    <w:rsid w:val="00017E0F"/>
    <w:rsid w:val="00017E4F"/>
    <w:rsid w:val="000202B7"/>
    <w:rsid w:val="000210BF"/>
    <w:rsid w:val="00021190"/>
    <w:rsid w:val="0002174D"/>
    <w:rsid w:val="00021C80"/>
    <w:rsid w:val="0002263D"/>
    <w:rsid w:val="00022699"/>
    <w:rsid w:val="00022926"/>
    <w:rsid w:val="00022BF3"/>
    <w:rsid w:val="000233F7"/>
    <w:rsid w:val="0002379D"/>
    <w:rsid w:val="0002469C"/>
    <w:rsid w:val="00024C61"/>
    <w:rsid w:val="00024EFD"/>
    <w:rsid w:val="0002538F"/>
    <w:rsid w:val="000254C9"/>
    <w:rsid w:val="00026052"/>
    <w:rsid w:val="0002620E"/>
    <w:rsid w:val="00026D88"/>
    <w:rsid w:val="000275F8"/>
    <w:rsid w:val="00027624"/>
    <w:rsid w:val="000276D3"/>
    <w:rsid w:val="00027C18"/>
    <w:rsid w:val="00030217"/>
    <w:rsid w:val="0003025A"/>
    <w:rsid w:val="00030310"/>
    <w:rsid w:val="00030575"/>
    <w:rsid w:val="00030C15"/>
    <w:rsid w:val="00030C79"/>
    <w:rsid w:val="000310D9"/>
    <w:rsid w:val="00031240"/>
    <w:rsid w:val="00031334"/>
    <w:rsid w:val="000316B5"/>
    <w:rsid w:val="00032137"/>
    <w:rsid w:val="00032405"/>
    <w:rsid w:val="00032A2A"/>
    <w:rsid w:val="00032A4E"/>
    <w:rsid w:val="00033105"/>
    <w:rsid w:val="0003426D"/>
    <w:rsid w:val="00034818"/>
    <w:rsid w:val="00034BE1"/>
    <w:rsid w:val="0003606C"/>
    <w:rsid w:val="0003630D"/>
    <w:rsid w:val="00037130"/>
    <w:rsid w:val="00037B21"/>
    <w:rsid w:val="00037C56"/>
    <w:rsid w:val="0004026A"/>
    <w:rsid w:val="000403FB"/>
    <w:rsid w:val="00041BA8"/>
    <w:rsid w:val="000420F1"/>
    <w:rsid w:val="00042BB0"/>
    <w:rsid w:val="00043156"/>
    <w:rsid w:val="00043CFC"/>
    <w:rsid w:val="00044111"/>
    <w:rsid w:val="00044532"/>
    <w:rsid w:val="00044CCC"/>
    <w:rsid w:val="00045870"/>
    <w:rsid w:val="000461FB"/>
    <w:rsid w:val="000464D5"/>
    <w:rsid w:val="0004683A"/>
    <w:rsid w:val="000471B9"/>
    <w:rsid w:val="000478D2"/>
    <w:rsid w:val="000479CB"/>
    <w:rsid w:val="000500A0"/>
    <w:rsid w:val="000503F9"/>
    <w:rsid w:val="000509B2"/>
    <w:rsid w:val="00050E46"/>
    <w:rsid w:val="00050F6B"/>
    <w:rsid w:val="00052E76"/>
    <w:rsid w:val="0005301D"/>
    <w:rsid w:val="00053035"/>
    <w:rsid w:val="00053196"/>
    <w:rsid w:val="00053588"/>
    <w:rsid w:val="0005364C"/>
    <w:rsid w:val="000538E0"/>
    <w:rsid w:val="00054AE0"/>
    <w:rsid w:val="00054C82"/>
    <w:rsid w:val="00054CC6"/>
    <w:rsid w:val="00054CFC"/>
    <w:rsid w:val="00055544"/>
    <w:rsid w:val="00055732"/>
    <w:rsid w:val="00055FBB"/>
    <w:rsid w:val="000563C2"/>
    <w:rsid w:val="000564B2"/>
    <w:rsid w:val="00057103"/>
    <w:rsid w:val="000575AD"/>
    <w:rsid w:val="00060322"/>
    <w:rsid w:val="00060706"/>
    <w:rsid w:val="00060E39"/>
    <w:rsid w:val="00061BE5"/>
    <w:rsid w:val="00062399"/>
    <w:rsid w:val="0006272D"/>
    <w:rsid w:val="0006277E"/>
    <w:rsid w:val="00062DF8"/>
    <w:rsid w:val="00063203"/>
    <w:rsid w:val="000639D5"/>
    <w:rsid w:val="00063D80"/>
    <w:rsid w:val="000642B5"/>
    <w:rsid w:val="00064309"/>
    <w:rsid w:val="00064484"/>
    <w:rsid w:val="00064531"/>
    <w:rsid w:val="00064855"/>
    <w:rsid w:val="00064DA9"/>
    <w:rsid w:val="000650ED"/>
    <w:rsid w:val="0006534B"/>
    <w:rsid w:val="00065624"/>
    <w:rsid w:val="00065762"/>
    <w:rsid w:val="0006580C"/>
    <w:rsid w:val="0006721F"/>
    <w:rsid w:val="0006760A"/>
    <w:rsid w:val="00067732"/>
    <w:rsid w:val="000678CD"/>
    <w:rsid w:val="0006791B"/>
    <w:rsid w:val="00067B56"/>
    <w:rsid w:val="00067BEA"/>
    <w:rsid w:val="00067D8D"/>
    <w:rsid w:val="0007057B"/>
    <w:rsid w:val="0007087A"/>
    <w:rsid w:val="0007091A"/>
    <w:rsid w:val="00070C35"/>
    <w:rsid w:val="000711BF"/>
    <w:rsid w:val="000712B7"/>
    <w:rsid w:val="00071A54"/>
    <w:rsid w:val="00072418"/>
    <w:rsid w:val="00072C8C"/>
    <w:rsid w:val="00072E78"/>
    <w:rsid w:val="00072F14"/>
    <w:rsid w:val="0007313A"/>
    <w:rsid w:val="00074292"/>
    <w:rsid w:val="00074836"/>
    <w:rsid w:val="00075596"/>
    <w:rsid w:val="00076142"/>
    <w:rsid w:val="000761F7"/>
    <w:rsid w:val="000771CB"/>
    <w:rsid w:val="00077FA2"/>
    <w:rsid w:val="00077FBB"/>
    <w:rsid w:val="00080B6C"/>
    <w:rsid w:val="000810E3"/>
    <w:rsid w:val="00081388"/>
    <w:rsid w:val="0008158E"/>
    <w:rsid w:val="00081A99"/>
    <w:rsid w:val="00081CE0"/>
    <w:rsid w:val="00082227"/>
    <w:rsid w:val="000823B8"/>
    <w:rsid w:val="00082A01"/>
    <w:rsid w:val="00083354"/>
    <w:rsid w:val="0008337F"/>
    <w:rsid w:val="000839EA"/>
    <w:rsid w:val="0008434A"/>
    <w:rsid w:val="00084D30"/>
    <w:rsid w:val="0008560E"/>
    <w:rsid w:val="00085B19"/>
    <w:rsid w:val="000860CE"/>
    <w:rsid w:val="00087744"/>
    <w:rsid w:val="00087911"/>
    <w:rsid w:val="00087B29"/>
    <w:rsid w:val="00087BB8"/>
    <w:rsid w:val="000901D6"/>
    <w:rsid w:val="000901D8"/>
    <w:rsid w:val="00090320"/>
    <w:rsid w:val="0009039F"/>
    <w:rsid w:val="00090588"/>
    <w:rsid w:val="000905F3"/>
    <w:rsid w:val="000906B6"/>
    <w:rsid w:val="00090738"/>
    <w:rsid w:val="00090BF0"/>
    <w:rsid w:val="00091720"/>
    <w:rsid w:val="00091E6E"/>
    <w:rsid w:val="0009224A"/>
    <w:rsid w:val="000923ED"/>
    <w:rsid w:val="000931C0"/>
    <w:rsid w:val="0009320F"/>
    <w:rsid w:val="0009335C"/>
    <w:rsid w:val="00093482"/>
    <w:rsid w:val="0009350B"/>
    <w:rsid w:val="0009364E"/>
    <w:rsid w:val="00093686"/>
    <w:rsid w:val="000947AC"/>
    <w:rsid w:val="00095319"/>
    <w:rsid w:val="000953E6"/>
    <w:rsid w:val="00095981"/>
    <w:rsid w:val="00095E7D"/>
    <w:rsid w:val="00096265"/>
    <w:rsid w:val="00096720"/>
    <w:rsid w:val="000969E1"/>
    <w:rsid w:val="0009716C"/>
    <w:rsid w:val="000A00B4"/>
    <w:rsid w:val="000A0112"/>
    <w:rsid w:val="000A0405"/>
    <w:rsid w:val="000A12BB"/>
    <w:rsid w:val="000A180F"/>
    <w:rsid w:val="000A2DC9"/>
    <w:rsid w:val="000A2E09"/>
    <w:rsid w:val="000A30FD"/>
    <w:rsid w:val="000A432F"/>
    <w:rsid w:val="000A4391"/>
    <w:rsid w:val="000A4F88"/>
    <w:rsid w:val="000A59D9"/>
    <w:rsid w:val="000A5BC6"/>
    <w:rsid w:val="000A6363"/>
    <w:rsid w:val="000A64E6"/>
    <w:rsid w:val="000A7CB4"/>
    <w:rsid w:val="000B175B"/>
    <w:rsid w:val="000B1A54"/>
    <w:rsid w:val="000B1B20"/>
    <w:rsid w:val="000B1C53"/>
    <w:rsid w:val="000B206F"/>
    <w:rsid w:val="000B2B14"/>
    <w:rsid w:val="000B33CE"/>
    <w:rsid w:val="000B3A0F"/>
    <w:rsid w:val="000B4731"/>
    <w:rsid w:val="000B4742"/>
    <w:rsid w:val="000B4E55"/>
    <w:rsid w:val="000B4FCA"/>
    <w:rsid w:val="000B52FE"/>
    <w:rsid w:val="000B5527"/>
    <w:rsid w:val="000B5C9C"/>
    <w:rsid w:val="000B5D02"/>
    <w:rsid w:val="000B5EFB"/>
    <w:rsid w:val="000B636B"/>
    <w:rsid w:val="000B691F"/>
    <w:rsid w:val="000B760B"/>
    <w:rsid w:val="000B7ECB"/>
    <w:rsid w:val="000B7EEA"/>
    <w:rsid w:val="000C03AA"/>
    <w:rsid w:val="000C16CE"/>
    <w:rsid w:val="000C1CC7"/>
    <w:rsid w:val="000C1DD1"/>
    <w:rsid w:val="000C23C3"/>
    <w:rsid w:val="000C252E"/>
    <w:rsid w:val="000C26AF"/>
    <w:rsid w:val="000C2A98"/>
    <w:rsid w:val="000C2AC6"/>
    <w:rsid w:val="000C31C1"/>
    <w:rsid w:val="000C3493"/>
    <w:rsid w:val="000C3815"/>
    <w:rsid w:val="000C399A"/>
    <w:rsid w:val="000C4343"/>
    <w:rsid w:val="000C4B4D"/>
    <w:rsid w:val="000C5018"/>
    <w:rsid w:val="000C5C08"/>
    <w:rsid w:val="000C62E5"/>
    <w:rsid w:val="000C65F3"/>
    <w:rsid w:val="000C7963"/>
    <w:rsid w:val="000D0A61"/>
    <w:rsid w:val="000D101B"/>
    <w:rsid w:val="000D149E"/>
    <w:rsid w:val="000D1D24"/>
    <w:rsid w:val="000D1DAF"/>
    <w:rsid w:val="000D2069"/>
    <w:rsid w:val="000D2436"/>
    <w:rsid w:val="000D2909"/>
    <w:rsid w:val="000D2A78"/>
    <w:rsid w:val="000D2D72"/>
    <w:rsid w:val="000D36BC"/>
    <w:rsid w:val="000D3D85"/>
    <w:rsid w:val="000D3F53"/>
    <w:rsid w:val="000D4200"/>
    <w:rsid w:val="000D4A8F"/>
    <w:rsid w:val="000D5357"/>
    <w:rsid w:val="000D5CE6"/>
    <w:rsid w:val="000D5E17"/>
    <w:rsid w:val="000D61C7"/>
    <w:rsid w:val="000D627E"/>
    <w:rsid w:val="000D6AC5"/>
    <w:rsid w:val="000D733E"/>
    <w:rsid w:val="000D7622"/>
    <w:rsid w:val="000E0081"/>
    <w:rsid w:val="000E0415"/>
    <w:rsid w:val="000E0AEA"/>
    <w:rsid w:val="000E1FA6"/>
    <w:rsid w:val="000E206C"/>
    <w:rsid w:val="000E2FF9"/>
    <w:rsid w:val="000E3376"/>
    <w:rsid w:val="000E3749"/>
    <w:rsid w:val="000E3A58"/>
    <w:rsid w:val="000E3DCF"/>
    <w:rsid w:val="000E4299"/>
    <w:rsid w:val="000E5814"/>
    <w:rsid w:val="000E5876"/>
    <w:rsid w:val="000E5BFE"/>
    <w:rsid w:val="000E6370"/>
    <w:rsid w:val="000E6594"/>
    <w:rsid w:val="000F00B9"/>
    <w:rsid w:val="000F06F7"/>
    <w:rsid w:val="000F0CD1"/>
    <w:rsid w:val="000F10AF"/>
    <w:rsid w:val="000F1842"/>
    <w:rsid w:val="000F1949"/>
    <w:rsid w:val="000F1E50"/>
    <w:rsid w:val="000F2A95"/>
    <w:rsid w:val="000F2B01"/>
    <w:rsid w:val="000F305A"/>
    <w:rsid w:val="000F3F17"/>
    <w:rsid w:val="000F3F61"/>
    <w:rsid w:val="000F4761"/>
    <w:rsid w:val="000F4873"/>
    <w:rsid w:val="000F4AF7"/>
    <w:rsid w:val="000F5298"/>
    <w:rsid w:val="000F546B"/>
    <w:rsid w:val="000F556B"/>
    <w:rsid w:val="000F56E2"/>
    <w:rsid w:val="000F5906"/>
    <w:rsid w:val="000F60F3"/>
    <w:rsid w:val="000F63F1"/>
    <w:rsid w:val="000F64FA"/>
    <w:rsid w:val="000F6771"/>
    <w:rsid w:val="000F7715"/>
    <w:rsid w:val="000F788D"/>
    <w:rsid w:val="000F7B6F"/>
    <w:rsid w:val="000F7B76"/>
    <w:rsid w:val="000F7BF7"/>
    <w:rsid w:val="00100106"/>
    <w:rsid w:val="0010015C"/>
    <w:rsid w:val="001004A6"/>
    <w:rsid w:val="0010070C"/>
    <w:rsid w:val="001008D0"/>
    <w:rsid w:val="00101256"/>
    <w:rsid w:val="00102454"/>
    <w:rsid w:val="00102671"/>
    <w:rsid w:val="00105EFE"/>
    <w:rsid w:val="00106F4E"/>
    <w:rsid w:val="001072A9"/>
    <w:rsid w:val="001075FC"/>
    <w:rsid w:val="00107FF1"/>
    <w:rsid w:val="00110380"/>
    <w:rsid w:val="00110F52"/>
    <w:rsid w:val="00111B76"/>
    <w:rsid w:val="00111BFD"/>
    <w:rsid w:val="00112117"/>
    <w:rsid w:val="00112284"/>
    <w:rsid w:val="001122DF"/>
    <w:rsid w:val="00113529"/>
    <w:rsid w:val="0011352F"/>
    <w:rsid w:val="00113A07"/>
    <w:rsid w:val="0011414C"/>
    <w:rsid w:val="001148E2"/>
    <w:rsid w:val="00114F99"/>
    <w:rsid w:val="00114FDE"/>
    <w:rsid w:val="00115661"/>
    <w:rsid w:val="001162AB"/>
    <w:rsid w:val="0011786E"/>
    <w:rsid w:val="001179EC"/>
    <w:rsid w:val="0012020A"/>
    <w:rsid w:val="001202F5"/>
    <w:rsid w:val="00120E07"/>
    <w:rsid w:val="001212F5"/>
    <w:rsid w:val="00121501"/>
    <w:rsid w:val="00121F1D"/>
    <w:rsid w:val="00122F51"/>
    <w:rsid w:val="0012353C"/>
    <w:rsid w:val="001235F4"/>
    <w:rsid w:val="001239A7"/>
    <w:rsid w:val="00124040"/>
    <w:rsid w:val="001254C9"/>
    <w:rsid w:val="001255DF"/>
    <w:rsid w:val="00125BDA"/>
    <w:rsid w:val="00125F9D"/>
    <w:rsid w:val="001309CF"/>
    <w:rsid w:val="00130C34"/>
    <w:rsid w:val="00131158"/>
    <w:rsid w:val="00131E1A"/>
    <w:rsid w:val="001320B4"/>
    <w:rsid w:val="001321E2"/>
    <w:rsid w:val="001325A7"/>
    <w:rsid w:val="001326C9"/>
    <w:rsid w:val="0013274A"/>
    <w:rsid w:val="00133BB2"/>
    <w:rsid w:val="00134585"/>
    <w:rsid w:val="00134996"/>
    <w:rsid w:val="00134D2A"/>
    <w:rsid w:val="001353F8"/>
    <w:rsid w:val="001364C9"/>
    <w:rsid w:val="0013747B"/>
    <w:rsid w:val="00137B98"/>
    <w:rsid w:val="00140978"/>
    <w:rsid w:val="00140F75"/>
    <w:rsid w:val="00140FD6"/>
    <w:rsid w:val="0014148F"/>
    <w:rsid w:val="0014149C"/>
    <w:rsid w:val="001415C3"/>
    <w:rsid w:val="00141AE1"/>
    <w:rsid w:val="00141CEC"/>
    <w:rsid w:val="001424C4"/>
    <w:rsid w:val="0014253D"/>
    <w:rsid w:val="001426AC"/>
    <w:rsid w:val="001427DB"/>
    <w:rsid w:val="001428D7"/>
    <w:rsid w:val="001432F8"/>
    <w:rsid w:val="001434F0"/>
    <w:rsid w:val="001436F0"/>
    <w:rsid w:val="00143E58"/>
    <w:rsid w:val="00144015"/>
    <w:rsid w:val="00144606"/>
    <w:rsid w:val="00144700"/>
    <w:rsid w:val="00144765"/>
    <w:rsid w:val="00144A60"/>
    <w:rsid w:val="00144E5A"/>
    <w:rsid w:val="00145019"/>
    <w:rsid w:val="00145110"/>
    <w:rsid w:val="0014590D"/>
    <w:rsid w:val="00145AEF"/>
    <w:rsid w:val="00146300"/>
    <w:rsid w:val="0014638E"/>
    <w:rsid w:val="001463E8"/>
    <w:rsid w:val="00147072"/>
    <w:rsid w:val="001470C4"/>
    <w:rsid w:val="00147295"/>
    <w:rsid w:val="00147865"/>
    <w:rsid w:val="00147969"/>
    <w:rsid w:val="00147B11"/>
    <w:rsid w:val="00147B94"/>
    <w:rsid w:val="001505BB"/>
    <w:rsid w:val="00150B4D"/>
    <w:rsid w:val="00150E1A"/>
    <w:rsid w:val="00150F1F"/>
    <w:rsid w:val="00150F6D"/>
    <w:rsid w:val="00150FB0"/>
    <w:rsid w:val="00151052"/>
    <w:rsid w:val="00151CA4"/>
    <w:rsid w:val="00152057"/>
    <w:rsid w:val="001521FF"/>
    <w:rsid w:val="0015301B"/>
    <w:rsid w:val="0015316F"/>
    <w:rsid w:val="001537AA"/>
    <w:rsid w:val="00153B96"/>
    <w:rsid w:val="00155A8A"/>
    <w:rsid w:val="00155EEF"/>
    <w:rsid w:val="00156387"/>
    <w:rsid w:val="00156B99"/>
    <w:rsid w:val="00157674"/>
    <w:rsid w:val="001577C4"/>
    <w:rsid w:val="001579BD"/>
    <w:rsid w:val="00157B54"/>
    <w:rsid w:val="00157C8D"/>
    <w:rsid w:val="00161C0A"/>
    <w:rsid w:val="0016302A"/>
    <w:rsid w:val="00163CDE"/>
    <w:rsid w:val="00163F01"/>
    <w:rsid w:val="00164C8C"/>
    <w:rsid w:val="00164DE9"/>
    <w:rsid w:val="00164E88"/>
    <w:rsid w:val="001650FB"/>
    <w:rsid w:val="001653F8"/>
    <w:rsid w:val="00165479"/>
    <w:rsid w:val="00165B80"/>
    <w:rsid w:val="00165BA8"/>
    <w:rsid w:val="00165D22"/>
    <w:rsid w:val="00166124"/>
    <w:rsid w:val="00166158"/>
    <w:rsid w:val="0016646E"/>
    <w:rsid w:val="00166585"/>
    <w:rsid w:val="001666AE"/>
    <w:rsid w:val="00166911"/>
    <w:rsid w:val="00166958"/>
    <w:rsid w:val="001675CD"/>
    <w:rsid w:val="00170B3A"/>
    <w:rsid w:val="0017146E"/>
    <w:rsid w:val="001719E4"/>
    <w:rsid w:val="00171C9F"/>
    <w:rsid w:val="0017242F"/>
    <w:rsid w:val="001724B7"/>
    <w:rsid w:val="001725B3"/>
    <w:rsid w:val="0017286E"/>
    <w:rsid w:val="001731A8"/>
    <w:rsid w:val="00173316"/>
    <w:rsid w:val="00173A1E"/>
    <w:rsid w:val="00173F0A"/>
    <w:rsid w:val="001749FA"/>
    <w:rsid w:val="00174E14"/>
    <w:rsid w:val="00176259"/>
    <w:rsid w:val="0017662D"/>
    <w:rsid w:val="00176923"/>
    <w:rsid w:val="00176AAF"/>
    <w:rsid w:val="001770E6"/>
    <w:rsid w:val="001770FC"/>
    <w:rsid w:val="00177C0F"/>
    <w:rsid w:val="00177D76"/>
    <w:rsid w:val="00177DF3"/>
    <w:rsid w:val="001802B1"/>
    <w:rsid w:val="0018074E"/>
    <w:rsid w:val="00180996"/>
    <w:rsid w:val="0018102E"/>
    <w:rsid w:val="001814AA"/>
    <w:rsid w:val="001817F2"/>
    <w:rsid w:val="001819EC"/>
    <w:rsid w:val="00181BBB"/>
    <w:rsid w:val="00181DB9"/>
    <w:rsid w:val="00182105"/>
    <w:rsid w:val="0018237E"/>
    <w:rsid w:val="00182B2B"/>
    <w:rsid w:val="0018363B"/>
    <w:rsid w:val="00184145"/>
    <w:rsid w:val="001844A4"/>
    <w:rsid w:val="0018460F"/>
    <w:rsid w:val="001848FF"/>
    <w:rsid w:val="0018490B"/>
    <w:rsid w:val="001849F1"/>
    <w:rsid w:val="00184DDA"/>
    <w:rsid w:val="001856F1"/>
    <w:rsid w:val="001857F6"/>
    <w:rsid w:val="00185AB8"/>
    <w:rsid w:val="00185D57"/>
    <w:rsid w:val="00185DF8"/>
    <w:rsid w:val="0018662D"/>
    <w:rsid w:val="00187243"/>
    <w:rsid w:val="0018753A"/>
    <w:rsid w:val="001875E0"/>
    <w:rsid w:val="001900CD"/>
    <w:rsid w:val="00190185"/>
    <w:rsid w:val="00190A43"/>
    <w:rsid w:val="001915BB"/>
    <w:rsid w:val="00191A1D"/>
    <w:rsid w:val="00191A6E"/>
    <w:rsid w:val="00191F86"/>
    <w:rsid w:val="001922BA"/>
    <w:rsid w:val="00192301"/>
    <w:rsid w:val="00192EE6"/>
    <w:rsid w:val="00193333"/>
    <w:rsid w:val="001936AB"/>
    <w:rsid w:val="00193C8D"/>
    <w:rsid w:val="00194734"/>
    <w:rsid w:val="00194A28"/>
    <w:rsid w:val="00194FF9"/>
    <w:rsid w:val="001950AC"/>
    <w:rsid w:val="00195CD2"/>
    <w:rsid w:val="00195D3F"/>
    <w:rsid w:val="001962B2"/>
    <w:rsid w:val="0019671B"/>
    <w:rsid w:val="00196E19"/>
    <w:rsid w:val="001970FD"/>
    <w:rsid w:val="001978F3"/>
    <w:rsid w:val="001A0452"/>
    <w:rsid w:val="001A07DB"/>
    <w:rsid w:val="001A09AF"/>
    <w:rsid w:val="001A1B27"/>
    <w:rsid w:val="001A300C"/>
    <w:rsid w:val="001A350D"/>
    <w:rsid w:val="001A35A7"/>
    <w:rsid w:val="001A3FA6"/>
    <w:rsid w:val="001A4147"/>
    <w:rsid w:val="001A4DAF"/>
    <w:rsid w:val="001A537E"/>
    <w:rsid w:val="001A5517"/>
    <w:rsid w:val="001A555B"/>
    <w:rsid w:val="001A55FB"/>
    <w:rsid w:val="001A5CEB"/>
    <w:rsid w:val="001A6144"/>
    <w:rsid w:val="001A63A2"/>
    <w:rsid w:val="001A6429"/>
    <w:rsid w:val="001A6844"/>
    <w:rsid w:val="001A6B21"/>
    <w:rsid w:val="001A6E3C"/>
    <w:rsid w:val="001A7393"/>
    <w:rsid w:val="001A763B"/>
    <w:rsid w:val="001A7B93"/>
    <w:rsid w:val="001B0178"/>
    <w:rsid w:val="001B0A02"/>
    <w:rsid w:val="001B0C54"/>
    <w:rsid w:val="001B0EBD"/>
    <w:rsid w:val="001B1122"/>
    <w:rsid w:val="001B1EC7"/>
    <w:rsid w:val="001B2103"/>
    <w:rsid w:val="001B2762"/>
    <w:rsid w:val="001B2CA9"/>
    <w:rsid w:val="001B3355"/>
    <w:rsid w:val="001B37B3"/>
    <w:rsid w:val="001B3843"/>
    <w:rsid w:val="001B40B2"/>
    <w:rsid w:val="001B4B04"/>
    <w:rsid w:val="001B52DB"/>
    <w:rsid w:val="001B5588"/>
    <w:rsid w:val="001B5875"/>
    <w:rsid w:val="001B5EC7"/>
    <w:rsid w:val="001B6117"/>
    <w:rsid w:val="001B62D0"/>
    <w:rsid w:val="001B7196"/>
    <w:rsid w:val="001B78F5"/>
    <w:rsid w:val="001B7A9E"/>
    <w:rsid w:val="001C0395"/>
    <w:rsid w:val="001C0446"/>
    <w:rsid w:val="001C0A06"/>
    <w:rsid w:val="001C0AF3"/>
    <w:rsid w:val="001C100F"/>
    <w:rsid w:val="001C17FC"/>
    <w:rsid w:val="001C1AE8"/>
    <w:rsid w:val="001C1DC9"/>
    <w:rsid w:val="001C1E8A"/>
    <w:rsid w:val="001C1F57"/>
    <w:rsid w:val="001C25AC"/>
    <w:rsid w:val="001C25B6"/>
    <w:rsid w:val="001C288B"/>
    <w:rsid w:val="001C2994"/>
    <w:rsid w:val="001C2FBB"/>
    <w:rsid w:val="001C2FEA"/>
    <w:rsid w:val="001C31BD"/>
    <w:rsid w:val="001C3932"/>
    <w:rsid w:val="001C41EE"/>
    <w:rsid w:val="001C430F"/>
    <w:rsid w:val="001C4533"/>
    <w:rsid w:val="001C4B9C"/>
    <w:rsid w:val="001C506D"/>
    <w:rsid w:val="001C5072"/>
    <w:rsid w:val="001C50F8"/>
    <w:rsid w:val="001C5614"/>
    <w:rsid w:val="001C57D0"/>
    <w:rsid w:val="001C600B"/>
    <w:rsid w:val="001C6493"/>
    <w:rsid w:val="001C6663"/>
    <w:rsid w:val="001C704E"/>
    <w:rsid w:val="001C7068"/>
    <w:rsid w:val="001C7895"/>
    <w:rsid w:val="001C7956"/>
    <w:rsid w:val="001C7A62"/>
    <w:rsid w:val="001D016D"/>
    <w:rsid w:val="001D06B5"/>
    <w:rsid w:val="001D07E3"/>
    <w:rsid w:val="001D0E77"/>
    <w:rsid w:val="001D0EA5"/>
    <w:rsid w:val="001D0F5F"/>
    <w:rsid w:val="001D1D04"/>
    <w:rsid w:val="001D247F"/>
    <w:rsid w:val="001D26DF"/>
    <w:rsid w:val="001D3271"/>
    <w:rsid w:val="001D3458"/>
    <w:rsid w:val="001D371D"/>
    <w:rsid w:val="001D3D41"/>
    <w:rsid w:val="001D55B0"/>
    <w:rsid w:val="001D5A36"/>
    <w:rsid w:val="001D5E2E"/>
    <w:rsid w:val="001D601F"/>
    <w:rsid w:val="001D6124"/>
    <w:rsid w:val="001D6A8C"/>
    <w:rsid w:val="001D7A0C"/>
    <w:rsid w:val="001D7ECB"/>
    <w:rsid w:val="001D7EE4"/>
    <w:rsid w:val="001D7FF4"/>
    <w:rsid w:val="001E017E"/>
    <w:rsid w:val="001E0198"/>
    <w:rsid w:val="001E0213"/>
    <w:rsid w:val="001E02ED"/>
    <w:rsid w:val="001E10C5"/>
    <w:rsid w:val="001E142F"/>
    <w:rsid w:val="001E2A35"/>
    <w:rsid w:val="001E36A5"/>
    <w:rsid w:val="001E3E29"/>
    <w:rsid w:val="001E5191"/>
    <w:rsid w:val="001E52C1"/>
    <w:rsid w:val="001E54BE"/>
    <w:rsid w:val="001E573A"/>
    <w:rsid w:val="001E645D"/>
    <w:rsid w:val="001E69C9"/>
    <w:rsid w:val="001E6E06"/>
    <w:rsid w:val="001E7394"/>
    <w:rsid w:val="001E7B65"/>
    <w:rsid w:val="001E7CB4"/>
    <w:rsid w:val="001E7D60"/>
    <w:rsid w:val="001E7E7B"/>
    <w:rsid w:val="001F1599"/>
    <w:rsid w:val="001F19C4"/>
    <w:rsid w:val="001F1BE3"/>
    <w:rsid w:val="001F1C8B"/>
    <w:rsid w:val="001F28E1"/>
    <w:rsid w:val="001F2BBB"/>
    <w:rsid w:val="001F3700"/>
    <w:rsid w:val="001F45CE"/>
    <w:rsid w:val="001F4A32"/>
    <w:rsid w:val="001F4F70"/>
    <w:rsid w:val="001F559D"/>
    <w:rsid w:val="001F59ED"/>
    <w:rsid w:val="001F5FA8"/>
    <w:rsid w:val="001F60FE"/>
    <w:rsid w:val="001F63D3"/>
    <w:rsid w:val="001F67D2"/>
    <w:rsid w:val="001F68AF"/>
    <w:rsid w:val="001F6A50"/>
    <w:rsid w:val="001F7023"/>
    <w:rsid w:val="001F7049"/>
    <w:rsid w:val="001F7661"/>
    <w:rsid w:val="001F7865"/>
    <w:rsid w:val="001F7C12"/>
    <w:rsid w:val="001F7F5F"/>
    <w:rsid w:val="0020029F"/>
    <w:rsid w:val="00200A36"/>
    <w:rsid w:val="002013F5"/>
    <w:rsid w:val="002015C4"/>
    <w:rsid w:val="0020226E"/>
    <w:rsid w:val="0020267C"/>
    <w:rsid w:val="002026C3"/>
    <w:rsid w:val="00202D59"/>
    <w:rsid w:val="00202EC8"/>
    <w:rsid w:val="00203918"/>
    <w:rsid w:val="002042EA"/>
    <w:rsid w:val="002043F0"/>
    <w:rsid w:val="0020520C"/>
    <w:rsid w:val="00205362"/>
    <w:rsid w:val="00205472"/>
    <w:rsid w:val="002054DA"/>
    <w:rsid w:val="00205940"/>
    <w:rsid w:val="00205FD4"/>
    <w:rsid w:val="00206E92"/>
    <w:rsid w:val="0020715A"/>
    <w:rsid w:val="002072E2"/>
    <w:rsid w:val="002077B2"/>
    <w:rsid w:val="00207A7D"/>
    <w:rsid w:val="002109B1"/>
    <w:rsid w:val="00210F98"/>
    <w:rsid w:val="00211E0B"/>
    <w:rsid w:val="00212226"/>
    <w:rsid w:val="00212F7C"/>
    <w:rsid w:val="002130D8"/>
    <w:rsid w:val="00213234"/>
    <w:rsid w:val="00213611"/>
    <w:rsid w:val="002148BD"/>
    <w:rsid w:val="002149DD"/>
    <w:rsid w:val="00214A83"/>
    <w:rsid w:val="00214B89"/>
    <w:rsid w:val="002154E2"/>
    <w:rsid w:val="00215659"/>
    <w:rsid w:val="00215C41"/>
    <w:rsid w:val="002166D3"/>
    <w:rsid w:val="002171E8"/>
    <w:rsid w:val="00217F81"/>
    <w:rsid w:val="0022014A"/>
    <w:rsid w:val="00220EB3"/>
    <w:rsid w:val="00221267"/>
    <w:rsid w:val="00221A56"/>
    <w:rsid w:val="00221B04"/>
    <w:rsid w:val="00221EA1"/>
    <w:rsid w:val="002223FF"/>
    <w:rsid w:val="002228DF"/>
    <w:rsid w:val="00222902"/>
    <w:rsid w:val="0022369B"/>
    <w:rsid w:val="00223BCB"/>
    <w:rsid w:val="00224149"/>
    <w:rsid w:val="00224D9B"/>
    <w:rsid w:val="0022542E"/>
    <w:rsid w:val="00225889"/>
    <w:rsid w:val="00225961"/>
    <w:rsid w:val="00226B9A"/>
    <w:rsid w:val="0023098D"/>
    <w:rsid w:val="00230F1A"/>
    <w:rsid w:val="002319C3"/>
    <w:rsid w:val="00231BE1"/>
    <w:rsid w:val="002321F9"/>
    <w:rsid w:val="00232575"/>
    <w:rsid w:val="00232614"/>
    <w:rsid w:val="0023303D"/>
    <w:rsid w:val="00233248"/>
    <w:rsid w:val="0023352F"/>
    <w:rsid w:val="00233782"/>
    <w:rsid w:val="0023441A"/>
    <w:rsid w:val="00235AC7"/>
    <w:rsid w:val="00235B7A"/>
    <w:rsid w:val="00235DC5"/>
    <w:rsid w:val="00235EFC"/>
    <w:rsid w:val="00236087"/>
    <w:rsid w:val="00236DA4"/>
    <w:rsid w:val="002373AF"/>
    <w:rsid w:val="0023755F"/>
    <w:rsid w:val="00237DE1"/>
    <w:rsid w:val="00240401"/>
    <w:rsid w:val="00240EC6"/>
    <w:rsid w:val="00240F91"/>
    <w:rsid w:val="002418F6"/>
    <w:rsid w:val="002419D7"/>
    <w:rsid w:val="0024203B"/>
    <w:rsid w:val="002423B6"/>
    <w:rsid w:val="002433DB"/>
    <w:rsid w:val="00243C00"/>
    <w:rsid w:val="0024450B"/>
    <w:rsid w:val="00244734"/>
    <w:rsid w:val="00244827"/>
    <w:rsid w:val="00244C1C"/>
    <w:rsid w:val="00244DDE"/>
    <w:rsid w:val="00245044"/>
    <w:rsid w:val="00245CD6"/>
    <w:rsid w:val="00245E00"/>
    <w:rsid w:val="00246814"/>
    <w:rsid w:val="002468D8"/>
    <w:rsid w:val="00247258"/>
    <w:rsid w:val="00247BAC"/>
    <w:rsid w:val="00247D2F"/>
    <w:rsid w:val="00247D90"/>
    <w:rsid w:val="00247E85"/>
    <w:rsid w:val="00250C7C"/>
    <w:rsid w:val="0025101E"/>
    <w:rsid w:val="002513C2"/>
    <w:rsid w:val="00251E7A"/>
    <w:rsid w:val="00251F62"/>
    <w:rsid w:val="00252A8A"/>
    <w:rsid w:val="00252B17"/>
    <w:rsid w:val="00253022"/>
    <w:rsid w:val="00253109"/>
    <w:rsid w:val="002538BE"/>
    <w:rsid w:val="002545C6"/>
    <w:rsid w:val="002550BE"/>
    <w:rsid w:val="00255107"/>
    <w:rsid w:val="00255671"/>
    <w:rsid w:val="00255757"/>
    <w:rsid w:val="0025578F"/>
    <w:rsid w:val="00255B3B"/>
    <w:rsid w:val="00255F30"/>
    <w:rsid w:val="00256270"/>
    <w:rsid w:val="00256626"/>
    <w:rsid w:val="0025667B"/>
    <w:rsid w:val="00256819"/>
    <w:rsid w:val="00257B50"/>
    <w:rsid w:val="00257CAC"/>
    <w:rsid w:val="002600B1"/>
    <w:rsid w:val="00260233"/>
    <w:rsid w:val="00260996"/>
    <w:rsid w:val="00260BD7"/>
    <w:rsid w:val="00260BF4"/>
    <w:rsid w:val="00260FDF"/>
    <w:rsid w:val="0026104E"/>
    <w:rsid w:val="0026124F"/>
    <w:rsid w:val="00261657"/>
    <w:rsid w:val="00261A5B"/>
    <w:rsid w:val="00262790"/>
    <w:rsid w:val="00262E3B"/>
    <w:rsid w:val="00262F6F"/>
    <w:rsid w:val="0026535A"/>
    <w:rsid w:val="0026538D"/>
    <w:rsid w:val="00266472"/>
    <w:rsid w:val="00267346"/>
    <w:rsid w:val="00267AC4"/>
    <w:rsid w:val="00267F39"/>
    <w:rsid w:val="00267F73"/>
    <w:rsid w:val="002706E6"/>
    <w:rsid w:val="002711EA"/>
    <w:rsid w:val="00271844"/>
    <w:rsid w:val="002719E8"/>
    <w:rsid w:val="00271EE0"/>
    <w:rsid w:val="00272E77"/>
    <w:rsid w:val="002731E4"/>
    <w:rsid w:val="002733D4"/>
    <w:rsid w:val="00273AF8"/>
    <w:rsid w:val="00273B1D"/>
    <w:rsid w:val="00274280"/>
    <w:rsid w:val="00274897"/>
    <w:rsid w:val="00274E0A"/>
    <w:rsid w:val="00275129"/>
    <w:rsid w:val="00275819"/>
    <w:rsid w:val="00275F9D"/>
    <w:rsid w:val="002761A6"/>
    <w:rsid w:val="00276245"/>
    <w:rsid w:val="00276D0B"/>
    <w:rsid w:val="00276F46"/>
    <w:rsid w:val="00277271"/>
    <w:rsid w:val="002774E6"/>
    <w:rsid w:val="00277FC6"/>
    <w:rsid w:val="00280389"/>
    <w:rsid w:val="00280576"/>
    <w:rsid w:val="0028231C"/>
    <w:rsid w:val="00282C3D"/>
    <w:rsid w:val="00283453"/>
    <w:rsid w:val="00283596"/>
    <w:rsid w:val="0028388A"/>
    <w:rsid w:val="00283917"/>
    <w:rsid w:val="00283E2C"/>
    <w:rsid w:val="0028408E"/>
    <w:rsid w:val="00284749"/>
    <w:rsid w:val="002850D9"/>
    <w:rsid w:val="00286C26"/>
    <w:rsid w:val="00286D2E"/>
    <w:rsid w:val="002876C4"/>
    <w:rsid w:val="00287ED1"/>
    <w:rsid w:val="002904B2"/>
    <w:rsid w:val="002907CE"/>
    <w:rsid w:val="00290B2E"/>
    <w:rsid w:val="00291483"/>
    <w:rsid w:val="002916C6"/>
    <w:rsid w:val="002917D2"/>
    <w:rsid w:val="00291839"/>
    <w:rsid w:val="00291BF4"/>
    <w:rsid w:val="00291C73"/>
    <w:rsid w:val="00291DC6"/>
    <w:rsid w:val="00291FCF"/>
    <w:rsid w:val="00293454"/>
    <w:rsid w:val="002936BA"/>
    <w:rsid w:val="00293BDD"/>
    <w:rsid w:val="00293F5F"/>
    <w:rsid w:val="00294ACE"/>
    <w:rsid w:val="00295078"/>
    <w:rsid w:val="002958FE"/>
    <w:rsid w:val="00295A69"/>
    <w:rsid w:val="00295F01"/>
    <w:rsid w:val="002960AA"/>
    <w:rsid w:val="00296860"/>
    <w:rsid w:val="002968A9"/>
    <w:rsid w:val="00297227"/>
    <w:rsid w:val="002974E9"/>
    <w:rsid w:val="00297F1F"/>
    <w:rsid w:val="002A04E5"/>
    <w:rsid w:val="002A06A7"/>
    <w:rsid w:val="002A09A3"/>
    <w:rsid w:val="002A0C1C"/>
    <w:rsid w:val="002A0F72"/>
    <w:rsid w:val="002A0F82"/>
    <w:rsid w:val="002A1D93"/>
    <w:rsid w:val="002A30F7"/>
    <w:rsid w:val="002A3652"/>
    <w:rsid w:val="002A3ED7"/>
    <w:rsid w:val="002A40A2"/>
    <w:rsid w:val="002A4139"/>
    <w:rsid w:val="002A42AB"/>
    <w:rsid w:val="002A5271"/>
    <w:rsid w:val="002A56F6"/>
    <w:rsid w:val="002A5CB1"/>
    <w:rsid w:val="002A5EEF"/>
    <w:rsid w:val="002A6212"/>
    <w:rsid w:val="002A64C4"/>
    <w:rsid w:val="002A6BCA"/>
    <w:rsid w:val="002A6D01"/>
    <w:rsid w:val="002A7992"/>
    <w:rsid w:val="002A7E70"/>
    <w:rsid w:val="002A7ECA"/>
    <w:rsid w:val="002A7F94"/>
    <w:rsid w:val="002B09DA"/>
    <w:rsid w:val="002B0C6E"/>
    <w:rsid w:val="002B0EB2"/>
    <w:rsid w:val="002B109A"/>
    <w:rsid w:val="002B1793"/>
    <w:rsid w:val="002B1968"/>
    <w:rsid w:val="002B1D3C"/>
    <w:rsid w:val="002B20ED"/>
    <w:rsid w:val="002B236F"/>
    <w:rsid w:val="002B23A1"/>
    <w:rsid w:val="002B3601"/>
    <w:rsid w:val="002B379F"/>
    <w:rsid w:val="002B4220"/>
    <w:rsid w:val="002B44A9"/>
    <w:rsid w:val="002B499E"/>
    <w:rsid w:val="002B4ABC"/>
    <w:rsid w:val="002B4BB9"/>
    <w:rsid w:val="002B4F1A"/>
    <w:rsid w:val="002B56C6"/>
    <w:rsid w:val="002B5751"/>
    <w:rsid w:val="002B5B30"/>
    <w:rsid w:val="002B5DBC"/>
    <w:rsid w:val="002B6140"/>
    <w:rsid w:val="002B620C"/>
    <w:rsid w:val="002B6EDC"/>
    <w:rsid w:val="002B70D1"/>
    <w:rsid w:val="002B73D2"/>
    <w:rsid w:val="002C0983"/>
    <w:rsid w:val="002C0F0F"/>
    <w:rsid w:val="002C1B5D"/>
    <w:rsid w:val="002C1EB9"/>
    <w:rsid w:val="002C278B"/>
    <w:rsid w:val="002C28FA"/>
    <w:rsid w:val="002C2D29"/>
    <w:rsid w:val="002C3055"/>
    <w:rsid w:val="002C30FC"/>
    <w:rsid w:val="002C3304"/>
    <w:rsid w:val="002C3550"/>
    <w:rsid w:val="002C4110"/>
    <w:rsid w:val="002C5A77"/>
    <w:rsid w:val="002C6D45"/>
    <w:rsid w:val="002C6EA1"/>
    <w:rsid w:val="002C7722"/>
    <w:rsid w:val="002C7D2A"/>
    <w:rsid w:val="002D00BE"/>
    <w:rsid w:val="002D06FB"/>
    <w:rsid w:val="002D077D"/>
    <w:rsid w:val="002D09C7"/>
    <w:rsid w:val="002D0D23"/>
    <w:rsid w:val="002D0E11"/>
    <w:rsid w:val="002D1A25"/>
    <w:rsid w:val="002D1E83"/>
    <w:rsid w:val="002D220B"/>
    <w:rsid w:val="002D22E4"/>
    <w:rsid w:val="002D326B"/>
    <w:rsid w:val="002D3314"/>
    <w:rsid w:val="002D3654"/>
    <w:rsid w:val="002D3C97"/>
    <w:rsid w:val="002D3E86"/>
    <w:rsid w:val="002D5D2F"/>
    <w:rsid w:val="002D5D94"/>
    <w:rsid w:val="002D6E53"/>
    <w:rsid w:val="002D7837"/>
    <w:rsid w:val="002D7C18"/>
    <w:rsid w:val="002D7EC5"/>
    <w:rsid w:val="002E0106"/>
    <w:rsid w:val="002E065A"/>
    <w:rsid w:val="002E0AF4"/>
    <w:rsid w:val="002E1069"/>
    <w:rsid w:val="002E10EA"/>
    <w:rsid w:val="002E1748"/>
    <w:rsid w:val="002E2086"/>
    <w:rsid w:val="002E3573"/>
    <w:rsid w:val="002E38D7"/>
    <w:rsid w:val="002E39E2"/>
    <w:rsid w:val="002E3E4B"/>
    <w:rsid w:val="002E42CC"/>
    <w:rsid w:val="002E489C"/>
    <w:rsid w:val="002E586F"/>
    <w:rsid w:val="002E5DDD"/>
    <w:rsid w:val="002E6BFB"/>
    <w:rsid w:val="002E6D41"/>
    <w:rsid w:val="002E70DC"/>
    <w:rsid w:val="002E75AF"/>
    <w:rsid w:val="002E7619"/>
    <w:rsid w:val="002E78D7"/>
    <w:rsid w:val="002E7AF1"/>
    <w:rsid w:val="002F046D"/>
    <w:rsid w:val="002F04FC"/>
    <w:rsid w:val="002F109D"/>
    <w:rsid w:val="002F166A"/>
    <w:rsid w:val="002F19BE"/>
    <w:rsid w:val="002F1B2B"/>
    <w:rsid w:val="002F23DE"/>
    <w:rsid w:val="002F251E"/>
    <w:rsid w:val="002F31B0"/>
    <w:rsid w:val="002F3361"/>
    <w:rsid w:val="002F38D0"/>
    <w:rsid w:val="002F3D80"/>
    <w:rsid w:val="002F3E82"/>
    <w:rsid w:val="002F4323"/>
    <w:rsid w:val="002F4568"/>
    <w:rsid w:val="002F4AD6"/>
    <w:rsid w:val="002F4B87"/>
    <w:rsid w:val="002F50E8"/>
    <w:rsid w:val="002F52A4"/>
    <w:rsid w:val="002F5824"/>
    <w:rsid w:val="002F5917"/>
    <w:rsid w:val="002F5AE9"/>
    <w:rsid w:val="002F632F"/>
    <w:rsid w:val="002F661B"/>
    <w:rsid w:val="002F6669"/>
    <w:rsid w:val="002F6731"/>
    <w:rsid w:val="002F6891"/>
    <w:rsid w:val="002F6ED6"/>
    <w:rsid w:val="002F70BB"/>
    <w:rsid w:val="002F7347"/>
    <w:rsid w:val="0030027A"/>
    <w:rsid w:val="00300678"/>
    <w:rsid w:val="003007C9"/>
    <w:rsid w:val="00301594"/>
    <w:rsid w:val="003015BD"/>
    <w:rsid w:val="00301764"/>
    <w:rsid w:val="003017A8"/>
    <w:rsid w:val="00301D14"/>
    <w:rsid w:val="00302786"/>
    <w:rsid w:val="003027A2"/>
    <w:rsid w:val="00304941"/>
    <w:rsid w:val="00304AD9"/>
    <w:rsid w:val="0030515A"/>
    <w:rsid w:val="00305256"/>
    <w:rsid w:val="003057ED"/>
    <w:rsid w:val="00305820"/>
    <w:rsid w:val="00305B79"/>
    <w:rsid w:val="00305D74"/>
    <w:rsid w:val="00305FB5"/>
    <w:rsid w:val="00306318"/>
    <w:rsid w:val="00306427"/>
    <w:rsid w:val="00306860"/>
    <w:rsid w:val="00307AAA"/>
    <w:rsid w:val="00307CE5"/>
    <w:rsid w:val="003115E8"/>
    <w:rsid w:val="00312121"/>
    <w:rsid w:val="00312A1F"/>
    <w:rsid w:val="00313051"/>
    <w:rsid w:val="00313205"/>
    <w:rsid w:val="00313710"/>
    <w:rsid w:val="00313D5A"/>
    <w:rsid w:val="0031449C"/>
    <w:rsid w:val="00314745"/>
    <w:rsid w:val="003147B7"/>
    <w:rsid w:val="00314E71"/>
    <w:rsid w:val="00315B65"/>
    <w:rsid w:val="00315B74"/>
    <w:rsid w:val="00315F18"/>
    <w:rsid w:val="00316026"/>
    <w:rsid w:val="00316B56"/>
    <w:rsid w:val="00316C48"/>
    <w:rsid w:val="00316FBD"/>
    <w:rsid w:val="0031710C"/>
    <w:rsid w:val="003175B2"/>
    <w:rsid w:val="00317A06"/>
    <w:rsid w:val="00320581"/>
    <w:rsid w:val="00320648"/>
    <w:rsid w:val="00321DBD"/>
    <w:rsid w:val="00321F64"/>
    <w:rsid w:val="003225DB"/>
    <w:rsid w:val="0032278E"/>
    <w:rsid w:val="00322886"/>
    <w:rsid w:val="003229D8"/>
    <w:rsid w:val="00322D7B"/>
    <w:rsid w:val="00322F73"/>
    <w:rsid w:val="00325412"/>
    <w:rsid w:val="00325592"/>
    <w:rsid w:val="00325FC7"/>
    <w:rsid w:val="0032672A"/>
    <w:rsid w:val="00326CE4"/>
    <w:rsid w:val="003274CE"/>
    <w:rsid w:val="00327D00"/>
    <w:rsid w:val="0033118A"/>
    <w:rsid w:val="003313E9"/>
    <w:rsid w:val="00331606"/>
    <w:rsid w:val="00331957"/>
    <w:rsid w:val="00331F01"/>
    <w:rsid w:val="0033204C"/>
    <w:rsid w:val="0033327E"/>
    <w:rsid w:val="003334EF"/>
    <w:rsid w:val="00333754"/>
    <w:rsid w:val="003340C6"/>
    <w:rsid w:val="00334440"/>
    <w:rsid w:val="00334FD1"/>
    <w:rsid w:val="0033527A"/>
    <w:rsid w:val="00335CEE"/>
    <w:rsid w:val="0033662B"/>
    <w:rsid w:val="003367DF"/>
    <w:rsid w:val="00336C97"/>
    <w:rsid w:val="00337A4C"/>
    <w:rsid w:val="00337D58"/>
    <w:rsid w:val="00337D67"/>
    <w:rsid w:val="003408DF"/>
    <w:rsid w:val="00340974"/>
    <w:rsid w:val="00341F83"/>
    <w:rsid w:val="00342432"/>
    <w:rsid w:val="00343025"/>
    <w:rsid w:val="00343887"/>
    <w:rsid w:val="00343B0B"/>
    <w:rsid w:val="00344BFF"/>
    <w:rsid w:val="00345217"/>
    <w:rsid w:val="003459EF"/>
    <w:rsid w:val="003460D4"/>
    <w:rsid w:val="00346A7E"/>
    <w:rsid w:val="00347705"/>
    <w:rsid w:val="00347B7D"/>
    <w:rsid w:val="00350407"/>
    <w:rsid w:val="0035090D"/>
    <w:rsid w:val="003516CB"/>
    <w:rsid w:val="00351A4D"/>
    <w:rsid w:val="00352A40"/>
    <w:rsid w:val="00352D4B"/>
    <w:rsid w:val="003533F0"/>
    <w:rsid w:val="00353524"/>
    <w:rsid w:val="00354A36"/>
    <w:rsid w:val="00354AB4"/>
    <w:rsid w:val="00354BA6"/>
    <w:rsid w:val="00355692"/>
    <w:rsid w:val="0035581C"/>
    <w:rsid w:val="00355DE0"/>
    <w:rsid w:val="00356191"/>
    <w:rsid w:val="0035638C"/>
    <w:rsid w:val="003565C6"/>
    <w:rsid w:val="0035661E"/>
    <w:rsid w:val="00356F6B"/>
    <w:rsid w:val="003570A9"/>
    <w:rsid w:val="00357DD2"/>
    <w:rsid w:val="00357E3F"/>
    <w:rsid w:val="003602DF"/>
    <w:rsid w:val="00360DC4"/>
    <w:rsid w:val="0036153C"/>
    <w:rsid w:val="00361763"/>
    <w:rsid w:val="00361802"/>
    <w:rsid w:val="003619F2"/>
    <w:rsid w:val="003623CC"/>
    <w:rsid w:val="00362550"/>
    <w:rsid w:val="003628DD"/>
    <w:rsid w:val="00363A85"/>
    <w:rsid w:val="00363DF8"/>
    <w:rsid w:val="0036476E"/>
    <w:rsid w:val="00364846"/>
    <w:rsid w:val="00364BA3"/>
    <w:rsid w:val="00365B5A"/>
    <w:rsid w:val="00365F4E"/>
    <w:rsid w:val="003662AE"/>
    <w:rsid w:val="00366C3B"/>
    <w:rsid w:val="003670FF"/>
    <w:rsid w:val="003672CA"/>
    <w:rsid w:val="0036762F"/>
    <w:rsid w:val="0036785E"/>
    <w:rsid w:val="00367FAB"/>
    <w:rsid w:val="003709D8"/>
    <w:rsid w:val="00370D2E"/>
    <w:rsid w:val="00370F39"/>
    <w:rsid w:val="003727F0"/>
    <w:rsid w:val="003732F2"/>
    <w:rsid w:val="003741EE"/>
    <w:rsid w:val="00374358"/>
    <w:rsid w:val="00375186"/>
    <w:rsid w:val="003751BC"/>
    <w:rsid w:val="003756E1"/>
    <w:rsid w:val="00375EC9"/>
    <w:rsid w:val="00376C91"/>
    <w:rsid w:val="00377922"/>
    <w:rsid w:val="00377B90"/>
    <w:rsid w:val="00380492"/>
    <w:rsid w:val="003806E6"/>
    <w:rsid w:val="0038097D"/>
    <w:rsid w:val="00380A9A"/>
    <w:rsid w:val="00380ACD"/>
    <w:rsid w:val="00380B92"/>
    <w:rsid w:val="003812A1"/>
    <w:rsid w:val="00381788"/>
    <w:rsid w:val="00381E8E"/>
    <w:rsid w:val="0038208D"/>
    <w:rsid w:val="003827E3"/>
    <w:rsid w:val="00383355"/>
    <w:rsid w:val="0038351E"/>
    <w:rsid w:val="00383581"/>
    <w:rsid w:val="00383E6C"/>
    <w:rsid w:val="00383FDA"/>
    <w:rsid w:val="00384733"/>
    <w:rsid w:val="003848E4"/>
    <w:rsid w:val="0038595E"/>
    <w:rsid w:val="00385F7F"/>
    <w:rsid w:val="00385FBC"/>
    <w:rsid w:val="0038652F"/>
    <w:rsid w:val="003867F8"/>
    <w:rsid w:val="00386946"/>
    <w:rsid w:val="003870DB"/>
    <w:rsid w:val="0039071B"/>
    <w:rsid w:val="00390771"/>
    <w:rsid w:val="00390DCD"/>
    <w:rsid w:val="003912F5"/>
    <w:rsid w:val="0039181E"/>
    <w:rsid w:val="0039413E"/>
    <w:rsid w:val="00394B45"/>
    <w:rsid w:val="00394C83"/>
    <w:rsid w:val="00394D78"/>
    <w:rsid w:val="00394E19"/>
    <w:rsid w:val="00394EEB"/>
    <w:rsid w:val="003951D6"/>
    <w:rsid w:val="003958FA"/>
    <w:rsid w:val="0039648F"/>
    <w:rsid w:val="00396F41"/>
    <w:rsid w:val="0039724E"/>
    <w:rsid w:val="00397B62"/>
    <w:rsid w:val="003A01DC"/>
    <w:rsid w:val="003A031E"/>
    <w:rsid w:val="003A13C4"/>
    <w:rsid w:val="003A17BB"/>
    <w:rsid w:val="003A2897"/>
    <w:rsid w:val="003A2B82"/>
    <w:rsid w:val="003A3685"/>
    <w:rsid w:val="003A3A8C"/>
    <w:rsid w:val="003A417E"/>
    <w:rsid w:val="003A442B"/>
    <w:rsid w:val="003A46BB"/>
    <w:rsid w:val="003A4EC7"/>
    <w:rsid w:val="003A57F8"/>
    <w:rsid w:val="003A63D1"/>
    <w:rsid w:val="003A660A"/>
    <w:rsid w:val="003A68F1"/>
    <w:rsid w:val="003A6A55"/>
    <w:rsid w:val="003A7295"/>
    <w:rsid w:val="003A7EF4"/>
    <w:rsid w:val="003A7FDA"/>
    <w:rsid w:val="003B0032"/>
    <w:rsid w:val="003B01C9"/>
    <w:rsid w:val="003B0890"/>
    <w:rsid w:val="003B12CD"/>
    <w:rsid w:val="003B19FD"/>
    <w:rsid w:val="003B1EDB"/>
    <w:rsid w:val="003B1F60"/>
    <w:rsid w:val="003B21F2"/>
    <w:rsid w:val="003B2288"/>
    <w:rsid w:val="003B30B5"/>
    <w:rsid w:val="003B34FA"/>
    <w:rsid w:val="003B35C3"/>
    <w:rsid w:val="003B3EB9"/>
    <w:rsid w:val="003B45D1"/>
    <w:rsid w:val="003B4798"/>
    <w:rsid w:val="003B5078"/>
    <w:rsid w:val="003B5708"/>
    <w:rsid w:val="003B58D4"/>
    <w:rsid w:val="003B5A0C"/>
    <w:rsid w:val="003B5E2E"/>
    <w:rsid w:val="003B6DB6"/>
    <w:rsid w:val="003B7439"/>
    <w:rsid w:val="003B79B4"/>
    <w:rsid w:val="003B79EF"/>
    <w:rsid w:val="003B7A65"/>
    <w:rsid w:val="003C05D4"/>
    <w:rsid w:val="003C0924"/>
    <w:rsid w:val="003C0BCB"/>
    <w:rsid w:val="003C1342"/>
    <w:rsid w:val="003C28C5"/>
    <w:rsid w:val="003C2CC4"/>
    <w:rsid w:val="003C3699"/>
    <w:rsid w:val="003C4214"/>
    <w:rsid w:val="003C43DC"/>
    <w:rsid w:val="003C46CE"/>
    <w:rsid w:val="003C4BA9"/>
    <w:rsid w:val="003C6086"/>
    <w:rsid w:val="003C6984"/>
    <w:rsid w:val="003C6A86"/>
    <w:rsid w:val="003C717D"/>
    <w:rsid w:val="003C7D50"/>
    <w:rsid w:val="003C7EA8"/>
    <w:rsid w:val="003D03E8"/>
    <w:rsid w:val="003D09A1"/>
    <w:rsid w:val="003D0B47"/>
    <w:rsid w:val="003D0E30"/>
    <w:rsid w:val="003D24F0"/>
    <w:rsid w:val="003D2600"/>
    <w:rsid w:val="003D2D5E"/>
    <w:rsid w:val="003D3471"/>
    <w:rsid w:val="003D3560"/>
    <w:rsid w:val="003D4883"/>
    <w:rsid w:val="003D4B23"/>
    <w:rsid w:val="003D4BBA"/>
    <w:rsid w:val="003D4F36"/>
    <w:rsid w:val="003D595C"/>
    <w:rsid w:val="003D5E45"/>
    <w:rsid w:val="003D5EED"/>
    <w:rsid w:val="003D64F2"/>
    <w:rsid w:val="003D69E6"/>
    <w:rsid w:val="003D6F9E"/>
    <w:rsid w:val="003D70E2"/>
    <w:rsid w:val="003D73FF"/>
    <w:rsid w:val="003D787A"/>
    <w:rsid w:val="003D78A9"/>
    <w:rsid w:val="003D7AEF"/>
    <w:rsid w:val="003E0B1A"/>
    <w:rsid w:val="003E1187"/>
    <w:rsid w:val="003E1520"/>
    <w:rsid w:val="003E1AAE"/>
    <w:rsid w:val="003E1B6B"/>
    <w:rsid w:val="003E1BF1"/>
    <w:rsid w:val="003E1C39"/>
    <w:rsid w:val="003E21FE"/>
    <w:rsid w:val="003E23F5"/>
    <w:rsid w:val="003E278A"/>
    <w:rsid w:val="003E2D52"/>
    <w:rsid w:val="003E31E3"/>
    <w:rsid w:val="003E357D"/>
    <w:rsid w:val="003E40F7"/>
    <w:rsid w:val="003E41C4"/>
    <w:rsid w:val="003E4322"/>
    <w:rsid w:val="003E487E"/>
    <w:rsid w:val="003E4A69"/>
    <w:rsid w:val="003E5C98"/>
    <w:rsid w:val="003E5DC2"/>
    <w:rsid w:val="003E6007"/>
    <w:rsid w:val="003E60C0"/>
    <w:rsid w:val="003E62BD"/>
    <w:rsid w:val="003E6474"/>
    <w:rsid w:val="003E65CE"/>
    <w:rsid w:val="003E6762"/>
    <w:rsid w:val="003E6E19"/>
    <w:rsid w:val="003E7300"/>
    <w:rsid w:val="003E7313"/>
    <w:rsid w:val="003E7451"/>
    <w:rsid w:val="003E74DA"/>
    <w:rsid w:val="003F02AB"/>
    <w:rsid w:val="003F11E3"/>
    <w:rsid w:val="003F17D3"/>
    <w:rsid w:val="003F1A37"/>
    <w:rsid w:val="003F22EC"/>
    <w:rsid w:val="003F23F0"/>
    <w:rsid w:val="003F2BBF"/>
    <w:rsid w:val="003F3260"/>
    <w:rsid w:val="003F39D3"/>
    <w:rsid w:val="003F3DC5"/>
    <w:rsid w:val="003F4AE5"/>
    <w:rsid w:val="003F5C42"/>
    <w:rsid w:val="003F6899"/>
    <w:rsid w:val="003F6C4A"/>
    <w:rsid w:val="003F6D6E"/>
    <w:rsid w:val="004002FD"/>
    <w:rsid w:val="00400444"/>
    <w:rsid w:val="004008A9"/>
    <w:rsid w:val="00400C8C"/>
    <w:rsid w:val="00401171"/>
    <w:rsid w:val="004015D2"/>
    <w:rsid w:val="00401715"/>
    <w:rsid w:val="004017CB"/>
    <w:rsid w:val="0040197C"/>
    <w:rsid w:val="004021E3"/>
    <w:rsid w:val="00402362"/>
    <w:rsid w:val="004025AC"/>
    <w:rsid w:val="004027B8"/>
    <w:rsid w:val="004029D6"/>
    <w:rsid w:val="004029F6"/>
    <w:rsid w:val="00402B42"/>
    <w:rsid w:val="00402D36"/>
    <w:rsid w:val="00402FCB"/>
    <w:rsid w:val="0040315A"/>
    <w:rsid w:val="00404A8E"/>
    <w:rsid w:val="00404BD1"/>
    <w:rsid w:val="00405054"/>
    <w:rsid w:val="00405E28"/>
    <w:rsid w:val="00406600"/>
    <w:rsid w:val="00406CDF"/>
    <w:rsid w:val="00406EE2"/>
    <w:rsid w:val="00407A3A"/>
    <w:rsid w:val="004106AA"/>
    <w:rsid w:val="00410ABD"/>
    <w:rsid w:val="004110EE"/>
    <w:rsid w:val="00411364"/>
    <w:rsid w:val="004122D0"/>
    <w:rsid w:val="00412851"/>
    <w:rsid w:val="00412DB8"/>
    <w:rsid w:val="004130CD"/>
    <w:rsid w:val="00413520"/>
    <w:rsid w:val="00413C36"/>
    <w:rsid w:val="00413F81"/>
    <w:rsid w:val="0041460A"/>
    <w:rsid w:val="00414FE9"/>
    <w:rsid w:val="00415319"/>
    <w:rsid w:val="00415C39"/>
    <w:rsid w:val="004161CB"/>
    <w:rsid w:val="0041685D"/>
    <w:rsid w:val="00417187"/>
    <w:rsid w:val="004176EE"/>
    <w:rsid w:val="004176F7"/>
    <w:rsid w:val="004202A5"/>
    <w:rsid w:val="00420381"/>
    <w:rsid w:val="00420C7B"/>
    <w:rsid w:val="00420E61"/>
    <w:rsid w:val="00421B7C"/>
    <w:rsid w:val="004221AE"/>
    <w:rsid w:val="004223B9"/>
    <w:rsid w:val="00422904"/>
    <w:rsid w:val="004230EC"/>
    <w:rsid w:val="0042373F"/>
    <w:rsid w:val="00423E37"/>
    <w:rsid w:val="00424EBE"/>
    <w:rsid w:val="0042527D"/>
    <w:rsid w:val="004252EE"/>
    <w:rsid w:val="00425C63"/>
    <w:rsid w:val="004262D5"/>
    <w:rsid w:val="00427576"/>
    <w:rsid w:val="00430120"/>
    <w:rsid w:val="004303F6"/>
    <w:rsid w:val="004312BA"/>
    <w:rsid w:val="00431362"/>
    <w:rsid w:val="00431560"/>
    <w:rsid w:val="004315AD"/>
    <w:rsid w:val="004317C0"/>
    <w:rsid w:val="0043188B"/>
    <w:rsid w:val="004319E7"/>
    <w:rsid w:val="00432173"/>
    <w:rsid w:val="004321CB"/>
    <w:rsid w:val="004324A8"/>
    <w:rsid w:val="004325CB"/>
    <w:rsid w:val="0043281D"/>
    <w:rsid w:val="00432B72"/>
    <w:rsid w:val="00432BBA"/>
    <w:rsid w:val="00433867"/>
    <w:rsid w:val="004338C8"/>
    <w:rsid w:val="00433D17"/>
    <w:rsid w:val="00433E51"/>
    <w:rsid w:val="004350CA"/>
    <w:rsid w:val="004350D7"/>
    <w:rsid w:val="00435C9B"/>
    <w:rsid w:val="00435FA8"/>
    <w:rsid w:val="00436EB5"/>
    <w:rsid w:val="004373CB"/>
    <w:rsid w:val="0043782C"/>
    <w:rsid w:val="00437B6F"/>
    <w:rsid w:val="00437E9A"/>
    <w:rsid w:val="004400FB"/>
    <w:rsid w:val="004405CD"/>
    <w:rsid w:val="00440654"/>
    <w:rsid w:val="00440A07"/>
    <w:rsid w:val="00440A4D"/>
    <w:rsid w:val="00440C91"/>
    <w:rsid w:val="00441FEC"/>
    <w:rsid w:val="004422AD"/>
    <w:rsid w:val="004430ED"/>
    <w:rsid w:val="00443457"/>
    <w:rsid w:val="0044385E"/>
    <w:rsid w:val="004451E8"/>
    <w:rsid w:val="00445445"/>
    <w:rsid w:val="00445668"/>
    <w:rsid w:val="00445C42"/>
    <w:rsid w:val="00445D00"/>
    <w:rsid w:val="004460FC"/>
    <w:rsid w:val="0044616D"/>
    <w:rsid w:val="004466A0"/>
    <w:rsid w:val="00447898"/>
    <w:rsid w:val="00447AA8"/>
    <w:rsid w:val="00447C96"/>
    <w:rsid w:val="004502B6"/>
    <w:rsid w:val="00450367"/>
    <w:rsid w:val="004506F7"/>
    <w:rsid w:val="00450B99"/>
    <w:rsid w:val="0045129B"/>
    <w:rsid w:val="00451478"/>
    <w:rsid w:val="00451982"/>
    <w:rsid w:val="00452293"/>
    <w:rsid w:val="00452BEE"/>
    <w:rsid w:val="00452C0F"/>
    <w:rsid w:val="00452DBF"/>
    <w:rsid w:val="004532A0"/>
    <w:rsid w:val="004544F7"/>
    <w:rsid w:val="004546C9"/>
    <w:rsid w:val="00454714"/>
    <w:rsid w:val="00454DAA"/>
    <w:rsid w:val="0045678D"/>
    <w:rsid w:val="00456AC1"/>
    <w:rsid w:val="00457776"/>
    <w:rsid w:val="00457CB2"/>
    <w:rsid w:val="00460F1C"/>
    <w:rsid w:val="00461A1F"/>
    <w:rsid w:val="00461A35"/>
    <w:rsid w:val="00461B09"/>
    <w:rsid w:val="00462880"/>
    <w:rsid w:val="004629A8"/>
    <w:rsid w:val="00463A21"/>
    <w:rsid w:val="00463F02"/>
    <w:rsid w:val="0046492C"/>
    <w:rsid w:val="00464ADE"/>
    <w:rsid w:val="00464C9F"/>
    <w:rsid w:val="00465A39"/>
    <w:rsid w:val="0046621E"/>
    <w:rsid w:val="00466407"/>
    <w:rsid w:val="004674AF"/>
    <w:rsid w:val="004676AE"/>
    <w:rsid w:val="00467F17"/>
    <w:rsid w:val="00470579"/>
    <w:rsid w:val="00471596"/>
    <w:rsid w:val="00471724"/>
    <w:rsid w:val="00472028"/>
    <w:rsid w:val="00472178"/>
    <w:rsid w:val="0047252D"/>
    <w:rsid w:val="0047276A"/>
    <w:rsid w:val="00473022"/>
    <w:rsid w:val="00473024"/>
    <w:rsid w:val="00473644"/>
    <w:rsid w:val="00473B3A"/>
    <w:rsid w:val="00473E2D"/>
    <w:rsid w:val="004740E2"/>
    <w:rsid w:val="00474D8E"/>
    <w:rsid w:val="004752BE"/>
    <w:rsid w:val="00475CB0"/>
    <w:rsid w:val="00476587"/>
    <w:rsid w:val="00476630"/>
    <w:rsid w:val="00476649"/>
    <w:rsid w:val="00476DB7"/>
    <w:rsid w:val="00476DE7"/>
    <w:rsid w:val="00476F24"/>
    <w:rsid w:val="00476F79"/>
    <w:rsid w:val="004776D2"/>
    <w:rsid w:val="004801BE"/>
    <w:rsid w:val="004802DC"/>
    <w:rsid w:val="0048064D"/>
    <w:rsid w:val="00480A86"/>
    <w:rsid w:val="00480F71"/>
    <w:rsid w:val="00480FEC"/>
    <w:rsid w:val="0048196B"/>
    <w:rsid w:val="00482018"/>
    <w:rsid w:val="004827AE"/>
    <w:rsid w:val="00482D82"/>
    <w:rsid w:val="00483F28"/>
    <w:rsid w:val="0048413F"/>
    <w:rsid w:val="00484330"/>
    <w:rsid w:val="00484D19"/>
    <w:rsid w:val="00485616"/>
    <w:rsid w:val="00486815"/>
    <w:rsid w:val="00486A30"/>
    <w:rsid w:val="004871D9"/>
    <w:rsid w:val="00487658"/>
    <w:rsid w:val="00487691"/>
    <w:rsid w:val="004877C0"/>
    <w:rsid w:val="00487BD4"/>
    <w:rsid w:val="00490493"/>
    <w:rsid w:val="00490570"/>
    <w:rsid w:val="00490C8B"/>
    <w:rsid w:val="00490F9D"/>
    <w:rsid w:val="00491119"/>
    <w:rsid w:val="004913DE"/>
    <w:rsid w:val="00491702"/>
    <w:rsid w:val="00491724"/>
    <w:rsid w:val="00491810"/>
    <w:rsid w:val="0049186A"/>
    <w:rsid w:val="0049199D"/>
    <w:rsid w:val="00492574"/>
    <w:rsid w:val="00492B84"/>
    <w:rsid w:val="0049389B"/>
    <w:rsid w:val="00493F88"/>
    <w:rsid w:val="00494310"/>
    <w:rsid w:val="004951FF"/>
    <w:rsid w:val="00495C3E"/>
    <w:rsid w:val="00495D26"/>
    <w:rsid w:val="00495DE7"/>
    <w:rsid w:val="00495DED"/>
    <w:rsid w:val="004960B8"/>
    <w:rsid w:val="00496116"/>
    <w:rsid w:val="00496166"/>
    <w:rsid w:val="004961F8"/>
    <w:rsid w:val="00496952"/>
    <w:rsid w:val="00496C8A"/>
    <w:rsid w:val="00496CAC"/>
    <w:rsid w:val="00497851"/>
    <w:rsid w:val="004A0000"/>
    <w:rsid w:val="004A0A52"/>
    <w:rsid w:val="004A1002"/>
    <w:rsid w:val="004A156D"/>
    <w:rsid w:val="004A1612"/>
    <w:rsid w:val="004A1AF9"/>
    <w:rsid w:val="004A2AF8"/>
    <w:rsid w:val="004A2CB4"/>
    <w:rsid w:val="004A2E26"/>
    <w:rsid w:val="004A2E72"/>
    <w:rsid w:val="004A300B"/>
    <w:rsid w:val="004A3045"/>
    <w:rsid w:val="004A3E12"/>
    <w:rsid w:val="004A403B"/>
    <w:rsid w:val="004A4AF0"/>
    <w:rsid w:val="004A4ECE"/>
    <w:rsid w:val="004A4F21"/>
    <w:rsid w:val="004A5E2F"/>
    <w:rsid w:val="004A6274"/>
    <w:rsid w:val="004A6579"/>
    <w:rsid w:val="004A693F"/>
    <w:rsid w:val="004A6E57"/>
    <w:rsid w:val="004A74EC"/>
    <w:rsid w:val="004A7BDF"/>
    <w:rsid w:val="004B0821"/>
    <w:rsid w:val="004B082C"/>
    <w:rsid w:val="004B2272"/>
    <w:rsid w:val="004B23F0"/>
    <w:rsid w:val="004B2641"/>
    <w:rsid w:val="004B28ED"/>
    <w:rsid w:val="004B2DD4"/>
    <w:rsid w:val="004B33F8"/>
    <w:rsid w:val="004B3D49"/>
    <w:rsid w:val="004B50CA"/>
    <w:rsid w:val="004B517D"/>
    <w:rsid w:val="004B5729"/>
    <w:rsid w:val="004B5990"/>
    <w:rsid w:val="004B65BE"/>
    <w:rsid w:val="004B68D1"/>
    <w:rsid w:val="004B69FE"/>
    <w:rsid w:val="004B6E8B"/>
    <w:rsid w:val="004B72D3"/>
    <w:rsid w:val="004C036E"/>
    <w:rsid w:val="004C03FE"/>
    <w:rsid w:val="004C0955"/>
    <w:rsid w:val="004C1C85"/>
    <w:rsid w:val="004C20B1"/>
    <w:rsid w:val="004C2265"/>
    <w:rsid w:val="004C2A7C"/>
    <w:rsid w:val="004C2B93"/>
    <w:rsid w:val="004C301A"/>
    <w:rsid w:val="004C310D"/>
    <w:rsid w:val="004C34EB"/>
    <w:rsid w:val="004C4252"/>
    <w:rsid w:val="004C42A2"/>
    <w:rsid w:val="004C440A"/>
    <w:rsid w:val="004C4587"/>
    <w:rsid w:val="004C5309"/>
    <w:rsid w:val="004C53A0"/>
    <w:rsid w:val="004C55B0"/>
    <w:rsid w:val="004C5614"/>
    <w:rsid w:val="004C61AA"/>
    <w:rsid w:val="004C648D"/>
    <w:rsid w:val="004C679B"/>
    <w:rsid w:val="004C6B7B"/>
    <w:rsid w:val="004C7436"/>
    <w:rsid w:val="004C782E"/>
    <w:rsid w:val="004C7F13"/>
    <w:rsid w:val="004D06FD"/>
    <w:rsid w:val="004D09AF"/>
    <w:rsid w:val="004D0AE8"/>
    <w:rsid w:val="004D0D09"/>
    <w:rsid w:val="004D183A"/>
    <w:rsid w:val="004D1DB4"/>
    <w:rsid w:val="004D2603"/>
    <w:rsid w:val="004D3DBC"/>
    <w:rsid w:val="004D413E"/>
    <w:rsid w:val="004D414E"/>
    <w:rsid w:val="004D4530"/>
    <w:rsid w:val="004D4564"/>
    <w:rsid w:val="004D4EF8"/>
    <w:rsid w:val="004D5BAD"/>
    <w:rsid w:val="004D5D80"/>
    <w:rsid w:val="004D64D5"/>
    <w:rsid w:val="004D6888"/>
    <w:rsid w:val="004D7035"/>
    <w:rsid w:val="004D74AB"/>
    <w:rsid w:val="004D75F3"/>
    <w:rsid w:val="004D76F5"/>
    <w:rsid w:val="004E02E6"/>
    <w:rsid w:val="004E1249"/>
    <w:rsid w:val="004E128C"/>
    <w:rsid w:val="004E1643"/>
    <w:rsid w:val="004E18A2"/>
    <w:rsid w:val="004E2F96"/>
    <w:rsid w:val="004E2FDF"/>
    <w:rsid w:val="004E3509"/>
    <w:rsid w:val="004E3D74"/>
    <w:rsid w:val="004E4330"/>
    <w:rsid w:val="004E436B"/>
    <w:rsid w:val="004E45F0"/>
    <w:rsid w:val="004E4934"/>
    <w:rsid w:val="004E4A00"/>
    <w:rsid w:val="004E517A"/>
    <w:rsid w:val="004E530C"/>
    <w:rsid w:val="004E5495"/>
    <w:rsid w:val="004E5C42"/>
    <w:rsid w:val="004E5EFE"/>
    <w:rsid w:val="004E6170"/>
    <w:rsid w:val="004E6673"/>
    <w:rsid w:val="004E6903"/>
    <w:rsid w:val="004E76DD"/>
    <w:rsid w:val="004F0162"/>
    <w:rsid w:val="004F0561"/>
    <w:rsid w:val="004F06F9"/>
    <w:rsid w:val="004F07F4"/>
    <w:rsid w:val="004F09D5"/>
    <w:rsid w:val="004F1FD6"/>
    <w:rsid w:val="004F2574"/>
    <w:rsid w:val="004F2901"/>
    <w:rsid w:val="004F3FBC"/>
    <w:rsid w:val="004F4436"/>
    <w:rsid w:val="004F4B14"/>
    <w:rsid w:val="004F5163"/>
    <w:rsid w:val="004F6529"/>
    <w:rsid w:val="004F6A2B"/>
    <w:rsid w:val="004F6B7A"/>
    <w:rsid w:val="004F6BA0"/>
    <w:rsid w:val="004F6C62"/>
    <w:rsid w:val="004F79CD"/>
    <w:rsid w:val="00500025"/>
    <w:rsid w:val="00500301"/>
    <w:rsid w:val="005009D3"/>
    <w:rsid w:val="00500DB9"/>
    <w:rsid w:val="00500E8A"/>
    <w:rsid w:val="005011F7"/>
    <w:rsid w:val="00501356"/>
    <w:rsid w:val="00501FB9"/>
    <w:rsid w:val="00502580"/>
    <w:rsid w:val="00502690"/>
    <w:rsid w:val="00502827"/>
    <w:rsid w:val="005035EE"/>
    <w:rsid w:val="00503BEA"/>
    <w:rsid w:val="005044B9"/>
    <w:rsid w:val="00504697"/>
    <w:rsid w:val="00504AA8"/>
    <w:rsid w:val="00504F21"/>
    <w:rsid w:val="005050FE"/>
    <w:rsid w:val="0050549C"/>
    <w:rsid w:val="005054D5"/>
    <w:rsid w:val="00505EBD"/>
    <w:rsid w:val="005069BA"/>
    <w:rsid w:val="00510396"/>
    <w:rsid w:val="00510581"/>
    <w:rsid w:val="00510F5F"/>
    <w:rsid w:val="0051176A"/>
    <w:rsid w:val="00513291"/>
    <w:rsid w:val="005134F7"/>
    <w:rsid w:val="005141FF"/>
    <w:rsid w:val="0051461F"/>
    <w:rsid w:val="00514EEE"/>
    <w:rsid w:val="005154CB"/>
    <w:rsid w:val="005160E2"/>
    <w:rsid w:val="00516A1F"/>
    <w:rsid w:val="0051734D"/>
    <w:rsid w:val="00517705"/>
    <w:rsid w:val="00517A93"/>
    <w:rsid w:val="0052040A"/>
    <w:rsid w:val="00521BB0"/>
    <w:rsid w:val="00522507"/>
    <w:rsid w:val="005227EF"/>
    <w:rsid w:val="005230E5"/>
    <w:rsid w:val="0052346B"/>
    <w:rsid w:val="00523DB1"/>
    <w:rsid w:val="00523E35"/>
    <w:rsid w:val="00524B7E"/>
    <w:rsid w:val="00524E31"/>
    <w:rsid w:val="00525C2D"/>
    <w:rsid w:val="00526D5F"/>
    <w:rsid w:val="00526EE8"/>
    <w:rsid w:val="00527BFF"/>
    <w:rsid w:val="00530882"/>
    <w:rsid w:val="00531D89"/>
    <w:rsid w:val="00531DE9"/>
    <w:rsid w:val="00531ED3"/>
    <w:rsid w:val="00532A24"/>
    <w:rsid w:val="00532CBF"/>
    <w:rsid w:val="00533616"/>
    <w:rsid w:val="0053388E"/>
    <w:rsid w:val="005356C1"/>
    <w:rsid w:val="005357C8"/>
    <w:rsid w:val="00535ABA"/>
    <w:rsid w:val="00535C43"/>
    <w:rsid w:val="005362CC"/>
    <w:rsid w:val="0053683F"/>
    <w:rsid w:val="0053768B"/>
    <w:rsid w:val="005378C5"/>
    <w:rsid w:val="00537CE7"/>
    <w:rsid w:val="0054026D"/>
    <w:rsid w:val="005403C7"/>
    <w:rsid w:val="00541DE2"/>
    <w:rsid w:val="00541FB2"/>
    <w:rsid w:val="005420F2"/>
    <w:rsid w:val="0054285C"/>
    <w:rsid w:val="00543087"/>
    <w:rsid w:val="00544E4D"/>
    <w:rsid w:val="00545404"/>
    <w:rsid w:val="005460D7"/>
    <w:rsid w:val="00546224"/>
    <w:rsid w:val="00546FA2"/>
    <w:rsid w:val="00547032"/>
    <w:rsid w:val="00547319"/>
    <w:rsid w:val="0054743F"/>
    <w:rsid w:val="00547974"/>
    <w:rsid w:val="00550049"/>
    <w:rsid w:val="005500A2"/>
    <w:rsid w:val="005500E9"/>
    <w:rsid w:val="00550EC4"/>
    <w:rsid w:val="00551109"/>
    <w:rsid w:val="005511C5"/>
    <w:rsid w:val="00551677"/>
    <w:rsid w:val="00551B01"/>
    <w:rsid w:val="00552333"/>
    <w:rsid w:val="00552B1E"/>
    <w:rsid w:val="00552D88"/>
    <w:rsid w:val="0055302F"/>
    <w:rsid w:val="00553175"/>
    <w:rsid w:val="00553186"/>
    <w:rsid w:val="0055322B"/>
    <w:rsid w:val="00553AD4"/>
    <w:rsid w:val="00554F45"/>
    <w:rsid w:val="005555A1"/>
    <w:rsid w:val="005562B6"/>
    <w:rsid w:val="00556B9A"/>
    <w:rsid w:val="005617C5"/>
    <w:rsid w:val="00561B1F"/>
    <w:rsid w:val="005621FA"/>
    <w:rsid w:val="0056237B"/>
    <w:rsid w:val="00562C1A"/>
    <w:rsid w:val="005632E7"/>
    <w:rsid w:val="0056408F"/>
    <w:rsid w:val="00564206"/>
    <w:rsid w:val="005643E3"/>
    <w:rsid w:val="0056482D"/>
    <w:rsid w:val="00565356"/>
    <w:rsid w:val="005660EE"/>
    <w:rsid w:val="0056631F"/>
    <w:rsid w:val="00566401"/>
    <w:rsid w:val="00566930"/>
    <w:rsid w:val="005676A2"/>
    <w:rsid w:val="00570314"/>
    <w:rsid w:val="0057044F"/>
    <w:rsid w:val="00570AD9"/>
    <w:rsid w:val="00571093"/>
    <w:rsid w:val="00571394"/>
    <w:rsid w:val="005715E6"/>
    <w:rsid w:val="005716AB"/>
    <w:rsid w:val="005717EE"/>
    <w:rsid w:val="00571E9E"/>
    <w:rsid w:val="0057203A"/>
    <w:rsid w:val="00572600"/>
    <w:rsid w:val="005726FA"/>
    <w:rsid w:val="00572D71"/>
    <w:rsid w:val="00572E08"/>
    <w:rsid w:val="00573621"/>
    <w:rsid w:val="00573708"/>
    <w:rsid w:val="005740CE"/>
    <w:rsid w:val="00574D8B"/>
    <w:rsid w:val="00575CCA"/>
    <w:rsid w:val="0057651F"/>
    <w:rsid w:val="005769C1"/>
    <w:rsid w:val="00576FCF"/>
    <w:rsid w:val="005778CD"/>
    <w:rsid w:val="00577AD0"/>
    <w:rsid w:val="005807F3"/>
    <w:rsid w:val="00580CD9"/>
    <w:rsid w:val="00580CFB"/>
    <w:rsid w:val="00581A1B"/>
    <w:rsid w:val="00581AF7"/>
    <w:rsid w:val="00581F8F"/>
    <w:rsid w:val="00582C18"/>
    <w:rsid w:val="00583229"/>
    <w:rsid w:val="00584173"/>
    <w:rsid w:val="00584916"/>
    <w:rsid w:val="0058496D"/>
    <w:rsid w:val="00584B5F"/>
    <w:rsid w:val="00584EF0"/>
    <w:rsid w:val="00584F73"/>
    <w:rsid w:val="00585A0A"/>
    <w:rsid w:val="00585ABE"/>
    <w:rsid w:val="00585C9B"/>
    <w:rsid w:val="00585E5F"/>
    <w:rsid w:val="00586A5C"/>
    <w:rsid w:val="00587716"/>
    <w:rsid w:val="00587E66"/>
    <w:rsid w:val="00590ECD"/>
    <w:rsid w:val="00591821"/>
    <w:rsid w:val="005918A8"/>
    <w:rsid w:val="005921A5"/>
    <w:rsid w:val="00592366"/>
    <w:rsid w:val="00592784"/>
    <w:rsid w:val="0059302F"/>
    <w:rsid w:val="005932A9"/>
    <w:rsid w:val="00593567"/>
    <w:rsid w:val="0059358A"/>
    <w:rsid w:val="00593C02"/>
    <w:rsid w:val="005946FD"/>
    <w:rsid w:val="00594D9B"/>
    <w:rsid w:val="00594EF9"/>
    <w:rsid w:val="005951BD"/>
    <w:rsid w:val="005953C9"/>
    <w:rsid w:val="00595520"/>
    <w:rsid w:val="00595829"/>
    <w:rsid w:val="00595CD0"/>
    <w:rsid w:val="005962AE"/>
    <w:rsid w:val="00596B13"/>
    <w:rsid w:val="00597355"/>
    <w:rsid w:val="005977CA"/>
    <w:rsid w:val="005978E0"/>
    <w:rsid w:val="00597EED"/>
    <w:rsid w:val="005A0390"/>
    <w:rsid w:val="005A0856"/>
    <w:rsid w:val="005A1983"/>
    <w:rsid w:val="005A1FE8"/>
    <w:rsid w:val="005A2A51"/>
    <w:rsid w:val="005A2D16"/>
    <w:rsid w:val="005A3211"/>
    <w:rsid w:val="005A37AD"/>
    <w:rsid w:val="005A3878"/>
    <w:rsid w:val="005A3A2D"/>
    <w:rsid w:val="005A4018"/>
    <w:rsid w:val="005A44B9"/>
    <w:rsid w:val="005A4632"/>
    <w:rsid w:val="005A59FD"/>
    <w:rsid w:val="005A6DCE"/>
    <w:rsid w:val="005A6F0D"/>
    <w:rsid w:val="005A70F6"/>
    <w:rsid w:val="005A7309"/>
    <w:rsid w:val="005A7FBB"/>
    <w:rsid w:val="005B05A4"/>
    <w:rsid w:val="005B0A3C"/>
    <w:rsid w:val="005B124A"/>
    <w:rsid w:val="005B15F6"/>
    <w:rsid w:val="005B18B1"/>
    <w:rsid w:val="005B1A51"/>
    <w:rsid w:val="005B1BA0"/>
    <w:rsid w:val="005B241F"/>
    <w:rsid w:val="005B24F3"/>
    <w:rsid w:val="005B269E"/>
    <w:rsid w:val="005B2AE5"/>
    <w:rsid w:val="005B3840"/>
    <w:rsid w:val="005B3960"/>
    <w:rsid w:val="005B39F6"/>
    <w:rsid w:val="005B3A1C"/>
    <w:rsid w:val="005B3B08"/>
    <w:rsid w:val="005B3D19"/>
    <w:rsid w:val="005B3DB3"/>
    <w:rsid w:val="005B481E"/>
    <w:rsid w:val="005B4AA5"/>
    <w:rsid w:val="005B4DBF"/>
    <w:rsid w:val="005B50C2"/>
    <w:rsid w:val="005B56F2"/>
    <w:rsid w:val="005B572D"/>
    <w:rsid w:val="005B5748"/>
    <w:rsid w:val="005B5AFD"/>
    <w:rsid w:val="005B5DF5"/>
    <w:rsid w:val="005B74A3"/>
    <w:rsid w:val="005C08CB"/>
    <w:rsid w:val="005C0C10"/>
    <w:rsid w:val="005C143D"/>
    <w:rsid w:val="005C14F3"/>
    <w:rsid w:val="005C1979"/>
    <w:rsid w:val="005C19FA"/>
    <w:rsid w:val="005C1C51"/>
    <w:rsid w:val="005C24B3"/>
    <w:rsid w:val="005C315F"/>
    <w:rsid w:val="005C3266"/>
    <w:rsid w:val="005C3B06"/>
    <w:rsid w:val="005C603F"/>
    <w:rsid w:val="005C61B7"/>
    <w:rsid w:val="005C6BA2"/>
    <w:rsid w:val="005C7C57"/>
    <w:rsid w:val="005D1080"/>
    <w:rsid w:val="005D15CA"/>
    <w:rsid w:val="005D17BE"/>
    <w:rsid w:val="005D187D"/>
    <w:rsid w:val="005D1A13"/>
    <w:rsid w:val="005D1B4F"/>
    <w:rsid w:val="005D2797"/>
    <w:rsid w:val="005D2CE5"/>
    <w:rsid w:val="005D334B"/>
    <w:rsid w:val="005D3520"/>
    <w:rsid w:val="005D4A9A"/>
    <w:rsid w:val="005D4F0E"/>
    <w:rsid w:val="005D4FE1"/>
    <w:rsid w:val="005D65C8"/>
    <w:rsid w:val="005D6EA8"/>
    <w:rsid w:val="005D70F0"/>
    <w:rsid w:val="005E03AA"/>
    <w:rsid w:val="005E148B"/>
    <w:rsid w:val="005E183B"/>
    <w:rsid w:val="005E1C57"/>
    <w:rsid w:val="005E22D9"/>
    <w:rsid w:val="005E2E17"/>
    <w:rsid w:val="005E2EDB"/>
    <w:rsid w:val="005E3291"/>
    <w:rsid w:val="005E3BD0"/>
    <w:rsid w:val="005E42D1"/>
    <w:rsid w:val="005E4953"/>
    <w:rsid w:val="005E4D13"/>
    <w:rsid w:val="005E5015"/>
    <w:rsid w:val="005E5090"/>
    <w:rsid w:val="005E585E"/>
    <w:rsid w:val="005E79CE"/>
    <w:rsid w:val="005E7BCD"/>
    <w:rsid w:val="005F0423"/>
    <w:rsid w:val="005F0C39"/>
    <w:rsid w:val="005F18E3"/>
    <w:rsid w:val="005F2860"/>
    <w:rsid w:val="005F292C"/>
    <w:rsid w:val="005F2C8E"/>
    <w:rsid w:val="005F3066"/>
    <w:rsid w:val="005F32BA"/>
    <w:rsid w:val="005F378D"/>
    <w:rsid w:val="005F3C8E"/>
    <w:rsid w:val="005F3E61"/>
    <w:rsid w:val="005F3E90"/>
    <w:rsid w:val="005F4AF0"/>
    <w:rsid w:val="005F55F1"/>
    <w:rsid w:val="005F5681"/>
    <w:rsid w:val="005F580F"/>
    <w:rsid w:val="005F59D6"/>
    <w:rsid w:val="005F622E"/>
    <w:rsid w:val="005F71A2"/>
    <w:rsid w:val="005F72E7"/>
    <w:rsid w:val="005F77AC"/>
    <w:rsid w:val="006005CA"/>
    <w:rsid w:val="00600707"/>
    <w:rsid w:val="00600A70"/>
    <w:rsid w:val="006010D4"/>
    <w:rsid w:val="006011A6"/>
    <w:rsid w:val="00602D00"/>
    <w:rsid w:val="00603018"/>
    <w:rsid w:val="006035EA"/>
    <w:rsid w:val="0060482C"/>
    <w:rsid w:val="00604C03"/>
    <w:rsid w:val="00604DDD"/>
    <w:rsid w:val="00604F1E"/>
    <w:rsid w:val="0060529F"/>
    <w:rsid w:val="0060553F"/>
    <w:rsid w:val="00605704"/>
    <w:rsid w:val="00605B68"/>
    <w:rsid w:val="00605C7B"/>
    <w:rsid w:val="006060CC"/>
    <w:rsid w:val="00606C28"/>
    <w:rsid w:val="00606FAB"/>
    <w:rsid w:val="006070B6"/>
    <w:rsid w:val="00607362"/>
    <w:rsid w:val="006073D9"/>
    <w:rsid w:val="0061011C"/>
    <w:rsid w:val="00610D44"/>
    <w:rsid w:val="00611591"/>
    <w:rsid w:val="006115CC"/>
    <w:rsid w:val="00611C84"/>
    <w:rsid w:val="00611F92"/>
    <w:rsid w:val="00611FC4"/>
    <w:rsid w:val="00612694"/>
    <w:rsid w:val="00612745"/>
    <w:rsid w:val="00613DDD"/>
    <w:rsid w:val="00614647"/>
    <w:rsid w:val="00614CD6"/>
    <w:rsid w:val="00615526"/>
    <w:rsid w:val="006155E7"/>
    <w:rsid w:val="00615F32"/>
    <w:rsid w:val="006166D7"/>
    <w:rsid w:val="006168E8"/>
    <w:rsid w:val="006176BF"/>
    <w:rsid w:val="006176FB"/>
    <w:rsid w:val="0061775A"/>
    <w:rsid w:val="006202C5"/>
    <w:rsid w:val="00620423"/>
    <w:rsid w:val="00620726"/>
    <w:rsid w:val="006208B7"/>
    <w:rsid w:val="00621129"/>
    <w:rsid w:val="00621478"/>
    <w:rsid w:val="00621FBA"/>
    <w:rsid w:val="00622107"/>
    <w:rsid w:val="006237DD"/>
    <w:rsid w:val="00623A72"/>
    <w:rsid w:val="00624196"/>
    <w:rsid w:val="0062485F"/>
    <w:rsid w:val="0062662D"/>
    <w:rsid w:val="0062667D"/>
    <w:rsid w:val="00627262"/>
    <w:rsid w:val="00627506"/>
    <w:rsid w:val="00627516"/>
    <w:rsid w:val="00627FE5"/>
    <w:rsid w:val="00630195"/>
    <w:rsid w:val="00630FCB"/>
    <w:rsid w:val="00631789"/>
    <w:rsid w:val="0063289B"/>
    <w:rsid w:val="00632C7B"/>
    <w:rsid w:val="0063358C"/>
    <w:rsid w:val="0063500E"/>
    <w:rsid w:val="006357DF"/>
    <w:rsid w:val="00635893"/>
    <w:rsid w:val="006359A3"/>
    <w:rsid w:val="00635EC3"/>
    <w:rsid w:val="00636011"/>
    <w:rsid w:val="006360EB"/>
    <w:rsid w:val="006360F3"/>
    <w:rsid w:val="00636109"/>
    <w:rsid w:val="0063620C"/>
    <w:rsid w:val="0063646D"/>
    <w:rsid w:val="0063673A"/>
    <w:rsid w:val="0063690D"/>
    <w:rsid w:val="0063769D"/>
    <w:rsid w:val="0063775A"/>
    <w:rsid w:val="00637A25"/>
    <w:rsid w:val="00640B26"/>
    <w:rsid w:val="00640D24"/>
    <w:rsid w:val="00640FE7"/>
    <w:rsid w:val="00641130"/>
    <w:rsid w:val="00641517"/>
    <w:rsid w:val="006422F5"/>
    <w:rsid w:val="006433AF"/>
    <w:rsid w:val="00644976"/>
    <w:rsid w:val="00645FFC"/>
    <w:rsid w:val="006465F7"/>
    <w:rsid w:val="0064695C"/>
    <w:rsid w:val="006469E1"/>
    <w:rsid w:val="00646FC8"/>
    <w:rsid w:val="006503E4"/>
    <w:rsid w:val="006504CA"/>
    <w:rsid w:val="00650932"/>
    <w:rsid w:val="006510A4"/>
    <w:rsid w:val="00651295"/>
    <w:rsid w:val="006514F0"/>
    <w:rsid w:val="00651BB6"/>
    <w:rsid w:val="0065288A"/>
    <w:rsid w:val="00652BD9"/>
    <w:rsid w:val="00653039"/>
    <w:rsid w:val="00653B98"/>
    <w:rsid w:val="00653B9F"/>
    <w:rsid w:val="00653FC4"/>
    <w:rsid w:val="00654372"/>
    <w:rsid w:val="006543CC"/>
    <w:rsid w:val="006548B5"/>
    <w:rsid w:val="00654CFB"/>
    <w:rsid w:val="00655048"/>
    <w:rsid w:val="0065521F"/>
    <w:rsid w:val="006552DA"/>
    <w:rsid w:val="006557AE"/>
    <w:rsid w:val="006567C0"/>
    <w:rsid w:val="00657921"/>
    <w:rsid w:val="00657D1C"/>
    <w:rsid w:val="00657F09"/>
    <w:rsid w:val="00657F0C"/>
    <w:rsid w:val="0066020D"/>
    <w:rsid w:val="0066076E"/>
    <w:rsid w:val="00660927"/>
    <w:rsid w:val="00660FD6"/>
    <w:rsid w:val="00661434"/>
    <w:rsid w:val="006620ED"/>
    <w:rsid w:val="006627FF"/>
    <w:rsid w:val="00663193"/>
    <w:rsid w:val="0066348D"/>
    <w:rsid w:val="0066398E"/>
    <w:rsid w:val="00664C56"/>
    <w:rsid w:val="006655C0"/>
    <w:rsid w:val="0066687F"/>
    <w:rsid w:val="00666BD3"/>
    <w:rsid w:val="00667009"/>
    <w:rsid w:val="00667547"/>
    <w:rsid w:val="006676C5"/>
    <w:rsid w:val="006678D2"/>
    <w:rsid w:val="00670E65"/>
    <w:rsid w:val="00671484"/>
    <w:rsid w:val="00672756"/>
    <w:rsid w:val="00672A85"/>
    <w:rsid w:val="00673371"/>
    <w:rsid w:val="0067412E"/>
    <w:rsid w:val="0067478A"/>
    <w:rsid w:val="006749AA"/>
    <w:rsid w:val="00674F97"/>
    <w:rsid w:val="00675EB3"/>
    <w:rsid w:val="00676603"/>
    <w:rsid w:val="00676660"/>
    <w:rsid w:val="00676AC2"/>
    <w:rsid w:val="00677094"/>
    <w:rsid w:val="006770B2"/>
    <w:rsid w:val="00677411"/>
    <w:rsid w:val="006777E4"/>
    <w:rsid w:val="006800AB"/>
    <w:rsid w:val="006800C9"/>
    <w:rsid w:val="0068011A"/>
    <w:rsid w:val="0068083A"/>
    <w:rsid w:val="006808B6"/>
    <w:rsid w:val="00680AA3"/>
    <w:rsid w:val="006819CA"/>
    <w:rsid w:val="00681BA3"/>
    <w:rsid w:val="00681D0C"/>
    <w:rsid w:val="00681F44"/>
    <w:rsid w:val="00682BC6"/>
    <w:rsid w:val="00683882"/>
    <w:rsid w:val="00683B64"/>
    <w:rsid w:val="0068450D"/>
    <w:rsid w:val="00684CE8"/>
    <w:rsid w:val="00685563"/>
    <w:rsid w:val="006858F8"/>
    <w:rsid w:val="00685DA8"/>
    <w:rsid w:val="00686EE1"/>
    <w:rsid w:val="006874D0"/>
    <w:rsid w:val="00687988"/>
    <w:rsid w:val="00687AE9"/>
    <w:rsid w:val="00687F12"/>
    <w:rsid w:val="0069007A"/>
    <w:rsid w:val="006917D9"/>
    <w:rsid w:val="006931A6"/>
    <w:rsid w:val="00693A25"/>
    <w:rsid w:val="00694043"/>
    <w:rsid w:val="006940E1"/>
    <w:rsid w:val="006947F2"/>
    <w:rsid w:val="00694A92"/>
    <w:rsid w:val="00694C9C"/>
    <w:rsid w:val="00694FBF"/>
    <w:rsid w:val="0069503A"/>
    <w:rsid w:val="006955A1"/>
    <w:rsid w:val="00697FAF"/>
    <w:rsid w:val="006A03B0"/>
    <w:rsid w:val="006A03CC"/>
    <w:rsid w:val="006A1ABF"/>
    <w:rsid w:val="006A1CED"/>
    <w:rsid w:val="006A21B1"/>
    <w:rsid w:val="006A2209"/>
    <w:rsid w:val="006A3218"/>
    <w:rsid w:val="006A37DD"/>
    <w:rsid w:val="006A3C72"/>
    <w:rsid w:val="006A443D"/>
    <w:rsid w:val="006A486A"/>
    <w:rsid w:val="006A5204"/>
    <w:rsid w:val="006A532C"/>
    <w:rsid w:val="006A5999"/>
    <w:rsid w:val="006A5BAF"/>
    <w:rsid w:val="006A5BCA"/>
    <w:rsid w:val="006A7392"/>
    <w:rsid w:val="006A7538"/>
    <w:rsid w:val="006A7557"/>
    <w:rsid w:val="006B01FA"/>
    <w:rsid w:val="006B03A1"/>
    <w:rsid w:val="006B0B48"/>
    <w:rsid w:val="006B0E1D"/>
    <w:rsid w:val="006B1678"/>
    <w:rsid w:val="006B198C"/>
    <w:rsid w:val="006B1C18"/>
    <w:rsid w:val="006B1C5C"/>
    <w:rsid w:val="006B28F1"/>
    <w:rsid w:val="006B2A76"/>
    <w:rsid w:val="006B2AD0"/>
    <w:rsid w:val="006B2B1F"/>
    <w:rsid w:val="006B463A"/>
    <w:rsid w:val="006B4771"/>
    <w:rsid w:val="006B4D0E"/>
    <w:rsid w:val="006B4FE5"/>
    <w:rsid w:val="006B5A32"/>
    <w:rsid w:val="006B67D9"/>
    <w:rsid w:val="006B7CCD"/>
    <w:rsid w:val="006C0756"/>
    <w:rsid w:val="006C0B92"/>
    <w:rsid w:val="006C1438"/>
    <w:rsid w:val="006C266B"/>
    <w:rsid w:val="006C26CA"/>
    <w:rsid w:val="006C2AC9"/>
    <w:rsid w:val="006C2C5C"/>
    <w:rsid w:val="006C30D0"/>
    <w:rsid w:val="006C38A3"/>
    <w:rsid w:val="006C3C6B"/>
    <w:rsid w:val="006C4613"/>
    <w:rsid w:val="006C5535"/>
    <w:rsid w:val="006C5A29"/>
    <w:rsid w:val="006C5C7B"/>
    <w:rsid w:val="006C6DE2"/>
    <w:rsid w:val="006C7AFD"/>
    <w:rsid w:val="006C7FE1"/>
    <w:rsid w:val="006D018F"/>
    <w:rsid w:val="006D0196"/>
    <w:rsid w:val="006D01B7"/>
    <w:rsid w:val="006D0589"/>
    <w:rsid w:val="006D061B"/>
    <w:rsid w:val="006D2497"/>
    <w:rsid w:val="006D2D0B"/>
    <w:rsid w:val="006D34A4"/>
    <w:rsid w:val="006D37CC"/>
    <w:rsid w:val="006D3CFD"/>
    <w:rsid w:val="006D53F9"/>
    <w:rsid w:val="006D6137"/>
    <w:rsid w:val="006D6892"/>
    <w:rsid w:val="006D6907"/>
    <w:rsid w:val="006D6F0F"/>
    <w:rsid w:val="006D7004"/>
    <w:rsid w:val="006D700F"/>
    <w:rsid w:val="006D7AA2"/>
    <w:rsid w:val="006E053B"/>
    <w:rsid w:val="006E1236"/>
    <w:rsid w:val="006E12E0"/>
    <w:rsid w:val="006E1BFA"/>
    <w:rsid w:val="006E23EC"/>
    <w:rsid w:val="006E24EB"/>
    <w:rsid w:val="006E2DBE"/>
    <w:rsid w:val="006E2F8C"/>
    <w:rsid w:val="006E3338"/>
    <w:rsid w:val="006E416B"/>
    <w:rsid w:val="006E4275"/>
    <w:rsid w:val="006E4681"/>
    <w:rsid w:val="006E46BD"/>
    <w:rsid w:val="006E46D6"/>
    <w:rsid w:val="006E564B"/>
    <w:rsid w:val="006E57E6"/>
    <w:rsid w:val="006E5BE4"/>
    <w:rsid w:val="006E6C2B"/>
    <w:rsid w:val="006E6E12"/>
    <w:rsid w:val="006E6FF6"/>
    <w:rsid w:val="006E7154"/>
    <w:rsid w:val="006E74D3"/>
    <w:rsid w:val="006E7687"/>
    <w:rsid w:val="006F0100"/>
    <w:rsid w:val="006F028D"/>
    <w:rsid w:val="006F073E"/>
    <w:rsid w:val="006F2C52"/>
    <w:rsid w:val="006F2D3D"/>
    <w:rsid w:val="006F3229"/>
    <w:rsid w:val="006F322A"/>
    <w:rsid w:val="006F37C7"/>
    <w:rsid w:val="006F38A9"/>
    <w:rsid w:val="006F4565"/>
    <w:rsid w:val="006F456D"/>
    <w:rsid w:val="006F4706"/>
    <w:rsid w:val="006F5456"/>
    <w:rsid w:val="006F5F6A"/>
    <w:rsid w:val="006F61A7"/>
    <w:rsid w:val="006F67E5"/>
    <w:rsid w:val="006F7571"/>
    <w:rsid w:val="006F795E"/>
    <w:rsid w:val="006F7CB0"/>
    <w:rsid w:val="006F7D42"/>
    <w:rsid w:val="007003CD"/>
    <w:rsid w:val="007005C9"/>
    <w:rsid w:val="00700AF5"/>
    <w:rsid w:val="00700B97"/>
    <w:rsid w:val="007023BE"/>
    <w:rsid w:val="007024DC"/>
    <w:rsid w:val="00703EB0"/>
    <w:rsid w:val="00703F20"/>
    <w:rsid w:val="007042FE"/>
    <w:rsid w:val="007057C2"/>
    <w:rsid w:val="00705972"/>
    <w:rsid w:val="00705BA9"/>
    <w:rsid w:val="00706B2C"/>
    <w:rsid w:val="0070701E"/>
    <w:rsid w:val="007070A5"/>
    <w:rsid w:val="007073E6"/>
    <w:rsid w:val="00707ABF"/>
    <w:rsid w:val="00707CDD"/>
    <w:rsid w:val="00707F61"/>
    <w:rsid w:val="0071006D"/>
    <w:rsid w:val="007102CC"/>
    <w:rsid w:val="00710385"/>
    <w:rsid w:val="0071067D"/>
    <w:rsid w:val="00710EA7"/>
    <w:rsid w:val="00711A39"/>
    <w:rsid w:val="00711C1B"/>
    <w:rsid w:val="00711DBA"/>
    <w:rsid w:val="0071224C"/>
    <w:rsid w:val="007124AE"/>
    <w:rsid w:val="00712CB3"/>
    <w:rsid w:val="00712DD2"/>
    <w:rsid w:val="0071331E"/>
    <w:rsid w:val="0071358A"/>
    <w:rsid w:val="00713E56"/>
    <w:rsid w:val="00714ADF"/>
    <w:rsid w:val="00714CD5"/>
    <w:rsid w:val="00714E25"/>
    <w:rsid w:val="007158A5"/>
    <w:rsid w:val="00715A2F"/>
    <w:rsid w:val="00715FA5"/>
    <w:rsid w:val="00716320"/>
    <w:rsid w:val="00716C7B"/>
    <w:rsid w:val="007176A2"/>
    <w:rsid w:val="007178F6"/>
    <w:rsid w:val="00717BB4"/>
    <w:rsid w:val="00717E86"/>
    <w:rsid w:val="00720504"/>
    <w:rsid w:val="00720F3F"/>
    <w:rsid w:val="007218D8"/>
    <w:rsid w:val="00721A64"/>
    <w:rsid w:val="00721C9B"/>
    <w:rsid w:val="00721D58"/>
    <w:rsid w:val="00721FAB"/>
    <w:rsid w:val="00722799"/>
    <w:rsid w:val="00722FD2"/>
    <w:rsid w:val="0072364E"/>
    <w:rsid w:val="00723691"/>
    <w:rsid w:val="007238FF"/>
    <w:rsid w:val="007241B8"/>
    <w:rsid w:val="007260DB"/>
    <w:rsid w:val="0072632A"/>
    <w:rsid w:val="007267A8"/>
    <w:rsid w:val="007269F5"/>
    <w:rsid w:val="00726F14"/>
    <w:rsid w:val="00726F79"/>
    <w:rsid w:val="00727CE8"/>
    <w:rsid w:val="0073003A"/>
    <w:rsid w:val="00730A74"/>
    <w:rsid w:val="00730D0D"/>
    <w:rsid w:val="00731034"/>
    <w:rsid w:val="00731A7A"/>
    <w:rsid w:val="00731C56"/>
    <w:rsid w:val="00731D9C"/>
    <w:rsid w:val="0073212D"/>
    <w:rsid w:val="007330AD"/>
    <w:rsid w:val="00733155"/>
    <w:rsid w:val="0073376E"/>
    <w:rsid w:val="007339CD"/>
    <w:rsid w:val="007352B9"/>
    <w:rsid w:val="00735667"/>
    <w:rsid w:val="007358E8"/>
    <w:rsid w:val="00736381"/>
    <w:rsid w:val="007364AF"/>
    <w:rsid w:val="007365C0"/>
    <w:rsid w:val="007367C4"/>
    <w:rsid w:val="00736894"/>
    <w:rsid w:val="007369AA"/>
    <w:rsid w:val="00736ECE"/>
    <w:rsid w:val="007370B5"/>
    <w:rsid w:val="0073737F"/>
    <w:rsid w:val="0073770E"/>
    <w:rsid w:val="00737A06"/>
    <w:rsid w:val="00740AC9"/>
    <w:rsid w:val="00741403"/>
    <w:rsid w:val="00741D84"/>
    <w:rsid w:val="007420F9"/>
    <w:rsid w:val="0074242A"/>
    <w:rsid w:val="00742FCE"/>
    <w:rsid w:val="00743218"/>
    <w:rsid w:val="007434C6"/>
    <w:rsid w:val="0074351B"/>
    <w:rsid w:val="007444B2"/>
    <w:rsid w:val="00744675"/>
    <w:rsid w:val="007446C2"/>
    <w:rsid w:val="00744A17"/>
    <w:rsid w:val="00744B9F"/>
    <w:rsid w:val="00744BB1"/>
    <w:rsid w:val="00744C66"/>
    <w:rsid w:val="00745195"/>
    <w:rsid w:val="0074533B"/>
    <w:rsid w:val="00746446"/>
    <w:rsid w:val="00746C20"/>
    <w:rsid w:val="00746D19"/>
    <w:rsid w:val="00747DD5"/>
    <w:rsid w:val="00750079"/>
    <w:rsid w:val="007510FA"/>
    <w:rsid w:val="00751826"/>
    <w:rsid w:val="00751C0A"/>
    <w:rsid w:val="00751F15"/>
    <w:rsid w:val="00752232"/>
    <w:rsid w:val="00752D23"/>
    <w:rsid w:val="00753DC3"/>
    <w:rsid w:val="0075419B"/>
    <w:rsid w:val="0075467B"/>
    <w:rsid w:val="007546EB"/>
    <w:rsid w:val="00754D26"/>
    <w:rsid w:val="007561C4"/>
    <w:rsid w:val="007563ED"/>
    <w:rsid w:val="00756960"/>
    <w:rsid w:val="00756A5F"/>
    <w:rsid w:val="00756E77"/>
    <w:rsid w:val="00756F9A"/>
    <w:rsid w:val="0075705C"/>
    <w:rsid w:val="007571A8"/>
    <w:rsid w:val="00757619"/>
    <w:rsid w:val="007577AF"/>
    <w:rsid w:val="0075791D"/>
    <w:rsid w:val="00757B2F"/>
    <w:rsid w:val="007608C3"/>
    <w:rsid w:val="00760BE3"/>
    <w:rsid w:val="0076195E"/>
    <w:rsid w:val="00761A31"/>
    <w:rsid w:val="007629BD"/>
    <w:rsid w:val="00763163"/>
    <w:rsid w:val="007632F1"/>
    <w:rsid w:val="007635DA"/>
    <w:rsid w:val="0076360A"/>
    <w:rsid w:val="0076410A"/>
    <w:rsid w:val="007643BC"/>
    <w:rsid w:val="00764E9D"/>
    <w:rsid w:val="0076542A"/>
    <w:rsid w:val="00765485"/>
    <w:rsid w:val="0076548B"/>
    <w:rsid w:val="00766DB4"/>
    <w:rsid w:val="007671B4"/>
    <w:rsid w:val="007677B3"/>
    <w:rsid w:val="00767C31"/>
    <w:rsid w:val="00767EA7"/>
    <w:rsid w:val="007701E0"/>
    <w:rsid w:val="00771D6D"/>
    <w:rsid w:val="00772D71"/>
    <w:rsid w:val="00773DB1"/>
    <w:rsid w:val="00773E55"/>
    <w:rsid w:val="00773F3A"/>
    <w:rsid w:val="00774CFF"/>
    <w:rsid w:val="00775F3A"/>
    <w:rsid w:val="007764B4"/>
    <w:rsid w:val="00776A28"/>
    <w:rsid w:val="00776CF6"/>
    <w:rsid w:val="00777683"/>
    <w:rsid w:val="00777701"/>
    <w:rsid w:val="007811BF"/>
    <w:rsid w:val="0078169D"/>
    <w:rsid w:val="00782066"/>
    <w:rsid w:val="0078280A"/>
    <w:rsid w:val="00782A52"/>
    <w:rsid w:val="00782AD4"/>
    <w:rsid w:val="00783645"/>
    <w:rsid w:val="007842B1"/>
    <w:rsid w:val="007844E0"/>
    <w:rsid w:val="00784C90"/>
    <w:rsid w:val="0078513B"/>
    <w:rsid w:val="007858A2"/>
    <w:rsid w:val="0078598F"/>
    <w:rsid w:val="00785F3D"/>
    <w:rsid w:val="00786784"/>
    <w:rsid w:val="007867E3"/>
    <w:rsid w:val="007869FF"/>
    <w:rsid w:val="00787D36"/>
    <w:rsid w:val="00787DC0"/>
    <w:rsid w:val="00790B0C"/>
    <w:rsid w:val="00790B2E"/>
    <w:rsid w:val="00791641"/>
    <w:rsid w:val="00791DD4"/>
    <w:rsid w:val="00792986"/>
    <w:rsid w:val="00792C81"/>
    <w:rsid w:val="00792D80"/>
    <w:rsid w:val="0079379A"/>
    <w:rsid w:val="00794170"/>
    <w:rsid w:val="007943D0"/>
    <w:rsid w:val="007944EB"/>
    <w:rsid w:val="00794BF7"/>
    <w:rsid w:val="00794DB3"/>
    <w:rsid w:val="00794EFC"/>
    <w:rsid w:val="0079503F"/>
    <w:rsid w:val="007952A4"/>
    <w:rsid w:val="007954F4"/>
    <w:rsid w:val="0079576C"/>
    <w:rsid w:val="0079577E"/>
    <w:rsid w:val="00795868"/>
    <w:rsid w:val="007959FE"/>
    <w:rsid w:val="00795A35"/>
    <w:rsid w:val="00796BCD"/>
    <w:rsid w:val="00796F00"/>
    <w:rsid w:val="007976AE"/>
    <w:rsid w:val="00797A0E"/>
    <w:rsid w:val="007A02E6"/>
    <w:rsid w:val="007A047F"/>
    <w:rsid w:val="007A0CF1"/>
    <w:rsid w:val="007A0E6F"/>
    <w:rsid w:val="007A0F40"/>
    <w:rsid w:val="007A1746"/>
    <w:rsid w:val="007A288E"/>
    <w:rsid w:val="007A36E8"/>
    <w:rsid w:val="007A3F26"/>
    <w:rsid w:val="007A3F55"/>
    <w:rsid w:val="007A40E5"/>
    <w:rsid w:val="007A44A2"/>
    <w:rsid w:val="007A4696"/>
    <w:rsid w:val="007A46D6"/>
    <w:rsid w:val="007A56A8"/>
    <w:rsid w:val="007A5CD8"/>
    <w:rsid w:val="007A600A"/>
    <w:rsid w:val="007A6223"/>
    <w:rsid w:val="007A6A2C"/>
    <w:rsid w:val="007A7092"/>
    <w:rsid w:val="007A7859"/>
    <w:rsid w:val="007B06AF"/>
    <w:rsid w:val="007B0704"/>
    <w:rsid w:val="007B0D27"/>
    <w:rsid w:val="007B0F26"/>
    <w:rsid w:val="007B1534"/>
    <w:rsid w:val="007B15FE"/>
    <w:rsid w:val="007B16D4"/>
    <w:rsid w:val="007B1973"/>
    <w:rsid w:val="007B202A"/>
    <w:rsid w:val="007B3259"/>
    <w:rsid w:val="007B3E74"/>
    <w:rsid w:val="007B45C5"/>
    <w:rsid w:val="007B476B"/>
    <w:rsid w:val="007B4914"/>
    <w:rsid w:val="007B58AE"/>
    <w:rsid w:val="007B615D"/>
    <w:rsid w:val="007B678F"/>
    <w:rsid w:val="007B6BA5"/>
    <w:rsid w:val="007B7207"/>
    <w:rsid w:val="007B72DE"/>
    <w:rsid w:val="007B777D"/>
    <w:rsid w:val="007B7B3F"/>
    <w:rsid w:val="007B7D0E"/>
    <w:rsid w:val="007C04E9"/>
    <w:rsid w:val="007C0554"/>
    <w:rsid w:val="007C067D"/>
    <w:rsid w:val="007C07F6"/>
    <w:rsid w:val="007C07FD"/>
    <w:rsid w:val="007C0E8D"/>
    <w:rsid w:val="007C15FB"/>
    <w:rsid w:val="007C1D0B"/>
    <w:rsid w:val="007C1FDD"/>
    <w:rsid w:val="007C2C4E"/>
    <w:rsid w:val="007C3390"/>
    <w:rsid w:val="007C33CB"/>
    <w:rsid w:val="007C353C"/>
    <w:rsid w:val="007C3765"/>
    <w:rsid w:val="007C42D8"/>
    <w:rsid w:val="007C4688"/>
    <w:rsid w:val="007C4F4B"/>
    <w:rsid w:val="007C57E7"/>
    <w:rsid w:val="007C6105"/>
    <w:rsid w:val="007C6756"/>
    <w:rsid w:val="007C6B20"/>
    <w:rsid w:val="007C6EA3"/>
    <w:rsid w:val="007C7CB6"/>
    <w:rsid w:val="007D04D1"/>
    <w:rsid w:val="007D0806"/>
    <w:rsid w:val="007D1573"/>
    <w:rsid w:val="007D1B83"/>
    <w:rsid w:val="007D1BC1"/>
    <w:rsid w:val="007D1CD2"/>
    <w:rsid w:val="007D2514"/>
    <w:rsid w:val="007D2A46"/>
    <w:rsid w:val="007D2B91"/>
    <w:rsid w:val="007D2D80"/>
    <w:rsid w:val="007D2E69"/>
    <w:rsid w:val="007D31FD"/>
    <w:rsid w:val="007D3833"/>
    <w:rsid w:val="007D3C63"/>
    <w:rsid w:val="007D409C"/>
    <w:rsid w:val="007D42D4"/>
    <w:rsid w:val="007D64BF"/>
    <w:rsid w:val="007D7362"/>
    <w:rsid w:val="007D73D3"/>
    <w:rsid w:val="007D7470"/>
    <w:rsid w:val="007D78D8"/>
    <w:rsid w:val="007D7C0C"/>
    <w:rsid w:val="007E0FD4"/>
    <w:rsid w:val="007E1327"/>
    <w:rsid w:val="007E152B"/>
    <w:rsid w:val="007E1F5A"/>
    <w:rsid w:val="007E2B1F"/>
    <w:rsid w:val="007E2C08"/>
    <w:rsid w:val="007E31BF"/>
    <w:rsid w:val="007E506E"/>
    <w:rsid w:val="007E599F"/>
    <w:rsid w:val="007E5C1D"/>
    <w:rsid w:val="007E61C7"/>
    <w:rsid w:val="007E6B2E"/>
    <w:rsid w:val="007E6D41"/>
    <w:rsid w:val="007E70DB"/>
    <w:rsid w:val="007E72CB"/>
    <w:rsid w:val="007E7784"/>
    <w:rsid w:val="007E7BE4"/>
    <w:rsid w:val="007E7F2D"/>
    <w:rsid w:val="007F00B8"/>
    <w:rsid w:val="007F01F7"/>
    <w:rsid w:val="007F0377"/>
    <w:rsid w:val="007F04A3"/>
    <w:rsid w:val="007F080E"/>
    <w:rsid w:val="007F19CF"/>
    <w:rsid w:val="007F1B2E"/>
    <w:rsid w:val="007F1CDB"/>
    <w:rsid w:val="007F26D2"/>
    <w:rsid w:val="007F315A"/>
    <w:rsid w:val="007F3329"/>
    <w:rsid w:val="007F3573"/>
    <w:rsid w:val="007F360A"/>
    <w:rsid w:val="007F3722"/>
    <w:rsid w:val="007F387A"/>
    <w:rsid w:val="007F39BA"/>
    <w:rsid w:val="007F3E38"/>
    <w:rsid w:val="007F4ADB"/>
    <w:rsid w:val="007F4B34"/>
    <w:rsid w:val="007F4C25"/>
    <w:rsid w:val="007F4DA6"/>
    <w:rsid w:val="007F5272"/>
    <w:rsid w:val="007F56FD"/>
    <w:rsid w:val="007F5A82"/>
    <w:rsid w:val="007F5CE2"/>
    <w:rsid w:val="007F64E6"/>
    <w:rsid w:val="007F6550"/>
    <w:rsid w:val="007F6611"/>
    <w:rsid w:val="007F6D26"/>
    <w:rsid w:val="007F6F5A"/>
    <w:rsid w:val="00800B4B"/>
    <w:rsid w:val="00800E42"/>
    <w:rsid w:val="00801547"/>
    <w:rsid w:val="00801550"/>
    <w:rsid w:val="00801573"/>
    <w:rsid w:val="00801A8D"/>
    <w:rsid w:val="00802794"/>
    <w:rsid w:val="00802A79"/>
    <w:rsid w:val="00802D53"/>
    <w:rsid w:val="008032BE"/>
    <w:rsid w:val="008049E6"/>
    <w:rsid w:val="00805186"/>
    <w:rsid w:val="008061FE"/>
    <w:rsid w:val="00806DC9"/>
    <w:rsid w:val="008070C5"/>
    <w:rsid w:val="00807204"/>
    <w:rsid w:val="008079F8"/>
    <w:rsid w:val="00807BE2"/>
    <w:rsid w:val="00807CA8"/>
    <w:rsid w:val="00810144"/>
    <w:rsid w:val="00810BAC"/>
    <w:rsid w:val="00810C1E"/>
    <w:rsid w:val="00810EA1"/>
    <w:rsid w:val="00811768"/>
    <w:rsid w:val="00812128"/>
    <w:rsid w:val="00812193"/>
    <w:rsid w:val="00812A2A"/>
    <w:rsid w:val="00812AB9"/>
    <w:rsid w:val="00812EA3"/>
    <w:rsid w:val="00812FD2"/>
    <w:rsid w:val="0081332B"/>
    <w:rsid w:val="008139ED"/>
    <w:rsid w:val="0081412D"/>
    <w:rsid w:val="0081416D"/>
    <w:rsid w:val="00814393"/>
    <w:rsid w:val="00815054"/>
    <w:rsid w:val="008162D1"/>
    <w:rsid w:val="00816681"/>
    <w:rsid w:val="008169E7"/>
    <w:rsid w:val="00816A17"/>
    <w:rsid w:val="00816CF9"/>
    <w:rsid w:val="00816D5B"/>
    <w:rsid w:val="00817225"/>
    <w:rsid w:val="0081733F"/>
    <w:rsid w:val="008175E9"/>
    <w:rsid w:val="0081797C"/>
    <w:rsid w:val="0082016B"/>
    <w:rsid w:val="008207B9"/>
    <w:rsid w:val="00820EFF"/>
    <w:rsid w:val="00822134"/>
    <w:rsid w:val="008226E7"/>
    <w:rsid w:val="00823212"/>
    <w:rsid w:val="008234BC"/>
    <w:rsid w:val="00823F3D"/>
    <w:rsid w:val="00823F9B"/>
    <w:rsid w:val="008242D7"/>
    <w:rsid w:val="00824B29"/>
    <w:rsid w:val="008254DB"/>
    <w:rsid w:val="008255D9"/>
    <w:rsid w:val="0082577B"/>
    <w:rsid w:val="0082614C"/>
    <w:rsid w:val="008267E1"/>
    <w:rsid w:val="00827594"/>
    <w:rsid w:val="008278FB"/>
    <w:rsid w:val="00827E05"/>
    <w:rsid w:val="0083059B"/>
    <w:rsid w:val="00830679"/>
    <w:rsid w:val="00830979"/>
    <w:rsid w:val="00830A49"/>
    <w:rsid w:val="00830ACD"/>
    <w:rsid w:val="00830D2F"/>
    <w:rsid w:val="00831863"/>
    <w:rsid w:val="00832370"/>
    <w:rsid w:val="008334F4"/>
    <w:rsid w:val="008336E0"/>
    <w:rsid w:val="0083429A"/>
    <w:rsid w:val="008343FF"/>
    <w:rsid w:val="0083447A"/>
    <w:rsid w:val="00834AA0"/>
    <w:rsid w:val="00834B50"/>
    <w:rsid w:val="00835C8A"/>
    <w:rsid w:val="00835EE7"/>
    <w:rsid w:val="00836047"/>
    <w:rsid w:val="00836FFC"/>
    <w:rsid w:val="00837119"/>
    <w:rsid w:val="00837A8D"/>
    <w:rsid w:val="008404DA"/>
    <w:rsid w:val="00840609"/>
    <w:rsid w:val="0084082A"/>
    <w:rsid w:val="008411AF"/>
    <w:rsid w:val="008411DE"/>
    <w:rsid w:val="00842325"/>
    <w:rsid w:val="008425A9"/>
    <w:rsid w:val="0084260B"/>
    <w:rsid w:val="00842D76"/>
    <w:rsid w:val="0084306F"/>
    <w:rsid w:val="0084311D"/>
    <w:rsid w:val="00843AD4"/>
    <w:rsid w:val="00843C0E"/>
    <w:rsid w:val="00843D27"/>
    <w:rsid w:val="00844376"/>
    <w:rsid w:val="008448E4"/>
    <w:rsid w:val="00845938"/>
    <w:rsid w:val="00846232"/>
    <w:rsid w:val="00846681"/>
    <w:rsid w:val="0084687E"/>
    <w:rsid w:val="00846C29"/>
    <w:rsid w:val="00846EE8"/>
    <w:rsid w:val="00847443"/>
    <w:rsid w:val="008501F8"/>
    <w:rsid w:val="00850543"/>
    <w:rsid w:val="008517B5"/>
    <w:rsid w:val="00851DDC"/>
    <w:rsid w:val="0085234C"/>
    <w:rsid w:val="008525AD"/>
    <w:rsid w:val="00852608"/>
    <w:rsid w:val="0085274A"/>
    <w:rsid w:val="00852F8F"/>
    <w:rsid w:val="00853298"/>
    <w:rsid w:val="0085345A"/>
    <w:rsid w:val="00853525"/>
    <w:rsid w:val="00853A63"/>
    <w:rsid w:val="00853A81"/>
    <w:rsid w:val="00853F99"/>
    <w:rsid w:val="0085409E"/>
    <w:rsid w:val="00854379"/>
    <w:rsid w:val="00854C15"/>
    <w:rsid w:val="00854F2A"/>
    <w:rsid w:val="00854FBE"/>
    <w:rsid w:val="00854FF8"/>
    <w:rsid w:val="00855F2F"/>
    <w:rsid w:val="00855F66"/>
    <w:rsid w:val="008566FC"/>
    <w:rsid w:val="0085791D"/>
    <w:rsid w:val="00857E39"/>
    <w:rsid w:val="00860685"/>
    <w:rsid w:val="00860770"/>
    <w:rsid w:val="008614F7"/>
    <w:rsid w:val="00862101"/>
    <w:rsid w:val="00862B83"/>
    <w:rsid w:val="00862ED2"/>
    <w:rsid w:val="00863231"/>
    <w:rsid w:val="008636CD"/>
    <w:rsid w:val="00863A4B"/>
    <w:rsid w:val="008641AF"/>
    <w:rsid w:val="00864549"/>
    <w:rsid w:val="00864809"/>
    <w:rsid w:val="00865484"/>
    <w:rsid w:val="008657F1"/>
    <w:rsid w:val="00865B0F"/>
    <w:rsid w:val="00865DF1"/>
    <w:rsid w:val="00866893"/>
    <w:rsid w:val="00866DFF"/>
    <w:rsid w:val="00866F02"/>
    <w:rsid w:val="00867104"/>
    <w:rsid w:val="00867351"/>
    <w:rsid w:val="00867588"/>
    <w:rsid w:val="00867D18"/>
    <w:rsid w:val="00867F26"/>
    <w:rsid w:val="0087002B"/>
    <w:rsid w:val="00870118"/>
    <w:rsid w:val="008701A6"/>
    <w:rsid w:val="00870AC9"/>
    <w:rsid w:val="008715DD"/>
    <w:rsid w:val="00871C7B"/>
    <w:rsid w:val="00871D35"/>
    <w:rsid w:val="00871F9A"/>
    <w:rsid w:val="00871FD5"/>
    <w:rsid w:val="00872A49"/>
    <w:rsid w:val="00872D96"/>
    <w:rsid w:val="00873518"/>
    <w:rsid w:val="00873B2F"/>
    <w:rsid w:val="00873F4F"/>
    <w:rsid w:val="00874767"/>
    <w:rsid w:val="00874DA1"/>
    <w:rsid w:val="008754EE"/>
    <w:rsid w:val="00875546"/>
    <w:rsid w:val="00875576"/>
    <w:rsid w:val="0087577B"/>
    <w:rsid w:val="008757CD"/>
    <w:rsid w:val="00875B3C"/>
    <w:rsid w:val="00875E1D"/>
    <w:rsid w:val="00875E6D"/>
    <w:rsid w:val="00876D2E"/>
    <w:rsid w:val="00877A20"/>
    <w:rsid w:val="00877AAE"/>
    <w:rsid w:val="00877BC2"/>
    <w:rsid w:val="0088172E"/>
    <w:rsid w:val="008817E7"/>
    <w:rsid w:val="00881A7F"/>
    <w:rsid w:val="00881EFA"/>
    <w:rsid w:val="00882325"/>
    <w:rsid w:val="00882596"/>
    <w:rsid w:val="00882690"/>
    <w:rsid w:val="00882FF3"/>
    <w:rsid w:val="00882FFE"/>
    <w:rsid w:val="00883116"/>
    <w:rsid w:val="008834B8"/>
    <w:rsid w:val="008835F7"/>
    <w:rsid w:val="00883994"/>
    <w:rsid w:val="00883C15"/>
    <w:rsid w:val="00884226"/>
    <w:rsid w:val="008843AE"/>
    <w:rsid w:val="00884406"/>
    <w:rsid w:val="0088532C"/>
    <w:rsid w:val="00885AFB"/>
    <w:rsid w:val="00885D67"/>
    <w:rsid w:val="00885E13"/>
    <w:rsid w:val="0088619C"/>
    <w:rsid w:val="008864AE"/>
    <w:rsid w:val="00886CF9"/>
    <w:rsid w:val="00886D82"/>
    <w:rsid w:val="00886E26"/>
    <w:rsid w:val="00887025"/>
    <w:rsid w:val="00887D63"/>
    <w:rsid w:val="008903C8"/>
    <w:rsid w:val="008908AC"/>
    <w:rsid w:val="00890EF2"/>
    <w:rsid w:val="0089107A"/>
    <w:rsid w:val="008913A7"/>
    <w:rsid w:val="00891B52"/>
    <w:rsid w:val="0089209E"/>
    <w:rsid w:val="0089223C"/>
    <w:rsid w:val="00893A91"/>
    <w:rsid w:val="00893EFB"/>
    <w:rsid w:val="008954C8"/>
    <w:rsid w:val="00895B02"/>
    <w:rsid w:val="00896517"/>
    <w:rsid w:val="00896F58"/>
    <w:rsid w:val="0089793F"/>
    <w:rsid w:val="008979B1"/>
    <w:rsid w:val="00897E9E"/>
    <w:rsid w:val="008A00F7"/>
    <w:rsid w:val="008A03D6"/>
    <w:rsid w:val="008A0599"/>
    <w:rsid w:val="008A3A48"/>
    <w:rsid w:val="008A4186"/>
    <w:rsid w:val="008A41D9"/>
    <w:rsid w:val="008A4CA3"/>
    <w:rsid w:val="008A506C"/>
    <w:rsid w:val="008A511D"/>
    <w:rsid w:val="008A5AD4"/>
    <w:rsid w:val="008A5EE9"/>
    <w:rsid w:val="008A6236"/>
    <w:rsid w:val="008A62BC"/>
    <w:rsid w:val="008A68A2"/>
    <w:rsid w:val="008A6B25"/>
    <w:rsid w:val="008A6C4F"/>
    <w:rsid w:val="008A6FD0"/>
    <w:rsid w:val="008A7190"/>
    <w:rsid w:val="008A7B48"/>
    <w:rsid w:val="008B0559"/>
    <w:rsid w:val="008B07D2"/>
    <w:rsid w:val="008B088F"/>
    <w:rsid w:val="008B0C8B"/>
    <w:rsid w:val="008B1985"/>
    <w:rsid w:val="008B1F7B"/>
    <w:rsid w:val="008B24AB"/>
    <w:rsid w:val="008B2668"/>
    <w:rsid w:val="008B2F11"/>
    <w:rsid w:val="008B305C"/>
    <w:rsid w:val="008B389E"/>
    <w:rsid w:val="008B4A5D"/>
    <w:rsid w:val="008B4AC6"/>
    <w:rsid w:val="008B4B69"/>
    <w:rsid w:val="008B5708"/>
    <w:rsid w:val="008B61C1"/>
    <w:rsid w:val="008B6413"/>
    <w:rsid w:val="008B7964"/>
    <w:rsid w:val="008C006D"/>
    <w:rsid w:val="008C042F"/>
    <w:rsid w:val="008C04BB"/>
    <w:rsid w:val="008C112D"/>
    <w:rsid w:val="008C13A7"/>
    <w:rsid w:val="008C154A"/>
    <w:rsid w:val="008C1736"/>
    <w:rsid w:val="008C1749"/>
    <w:rsid w:val="008C1916"/>
    <w:rsid w:val="008C193C"/>
    <w:rsid w:val="008C1FC3"/>
    <w:rsid w:val="008C2089"/>
    <w:rsid w:val="008C21AC"/>
    <w:rsid w:val="008C2D70"/>
    <w:rsid w:val="008C51EF"/>
    <w:rsid w:val="008C531D"/>
    <w:rsid w:val="008C542D"/>
    <w:rsid w:val="008C5858"/>
    <w:rsid w:val="008C5994"/>
    <w:rsid w:val="008C6895"/>
    <w:rsid w:val="008C6FEF"/>
    <w:rsid w:val="008C7938"/>
    <w:rsid w:val="008C79C9"/>
    <w:rsid w:val="008C7F21"/>
    <w:rsid w:val="008D01D6"/>
    <w:rsid w:val="008D045E"/>
    <w:rsid w:val="008D0609"/>
    <w:rsid w:val="008D0AC6"/>
    <w:rsid w:val="008D0E6E"/>
    <w:rsid w:val="008D137C"/>
    <w:rsid w:val="008D19E0"/>
    <w:rsid w:val="008D1D3A"/>
    <w:rsid w:val="008D211E"/>
    <w:rsid w:val="008D27E9"/>
    <w:rsid w:val="008D2A48"/>
    <w:rsid w:val="008D33ED"/>
    <w:rsid w:val="008D3E1D"/>
    <w:rsid w:val="008D3F25"/>
    <w:rsid w:val="008D4747"/>
    <w:rsid w:val="008D4825"/>
    <w:rsid w:val="008D4990"/>
    <w:rsid w:val="008D4C2D"/>
    <w:rsid w:val="008D4CC7"/>
    <w:rsid w:val="008D4D82"/>
    <w:rsid w:val="008D4DFC"/>
    <w:rsid w:val="008D4E18"/>
    <w:rsid w:val="008D55EA"/>
    <w:rsid w:val="008D5754"/>
    <w:rsid w:val="008D65BC"/>
    <w:rsid w:val="008D6AA7"/>
    <w:rsid w:val="008D6AF9"/>
    <w:rsid w:val="008D7917"/>
    <w:rsid w:val="008D7C50"/>
    <w:rsid w:val="008D7FF8"/>
    <w:rsid w:val="008E0880"/>
    <w:rsid w:val="008E08B3"/>
    <w:rsid w:val="008E0A56"/>
    <w:rsid w:val="008E0E46"/>
    <w:rsid w:val="008E0E70"/>
    <w:rsid w:val="008E1038"/>
    <w:rsid w:val="008E1146"/>
    <w:rsid w:val="008E2CFC"/>
    <w:rsid w:val="008E2D17"/>
    <w:rsid w:val="008E312A"/>
    <w:rsid w:val="008E358A"/>
    <w:rsid w:val="008E40A6"/>
    <w:rsid w:val="008E41EF"/>
    <w:rsid w:val="008E45A3"/>
    <w:rsid w:val="008E47FA"/>
    <w:rsid w:val="008E4C00"/>
    <w:rsid w:val="008E4D02"/>
    <w:rsid w:val="008E4E84"/>
    <w:rsid w:val="008E502E"/>
    <w:rsid w:val="008E6296"/>
    <w:rsid w:val="008E63B0"/>
    <w:rsid w:val="008E6ACE"/>
    <w:rsid w:val="008E7116"/>
    <w:rsid w:val="008E7203"/>
    <w:rsid w:val="008F02E2"/>
    <w:rsid w:val="008F0493"/>
    <w:rsid w:val="008F0D06"/>
    <w:rsid w:val="008F1173"/>
    <w:rsid w:val="008F12DB"/>
    <w:rsid w:val="008F143B"/>
    <w:rsid w:val="008F14D1"/>
    <w:rsid w:val="008F18A9"/>
    <w:rsid w:val="008F210E"/>
    <w:rsid w:val="008F3820"/>
    <w:rsid w:val="008F3881"/>
    <w:rsid w:val="008F3882"/>
    <w:rsid w:val="008F3AEA"/>
    <w:rsid w:val="008F3D7C"/>
    <w:rsid w:val="008F4A81"/>
    <w:rsid w:val="008F4B7C"/>
    <w:rsid w:val="008F4ED1"/>
    <w:rsid w:val="008F5023"/>
    <w:rsid w:val="008F59B7"/>
    <w:rsid w:val="008F5EC2"/>
    <w:rsid w:val="008F610A"/>
    <w:rsid w:val="008F63DD"/>
    <w:rsid w:val="008F69EB"/>
    <w:rsid w:val="008F6A51"/>
    <w:rsid w:val="008F7BAA"/>
    <w:rsid w:val="008F7D12"/>
    <w:rsid w:val="00900EBB"/>
    <w:rsid w:val="00901696"/>
    <w:rsid w:val="009026B8"/>
    <w:rsid w:val="00902716"/>
    <w:rsid w:val="009029AF"/>
    <w:rsid w:val="009029C9"/>
    <w:rsid w:val="00902AA7"/>
    <w:rsid w:val="00902C95"/>
    <w:rsid w:val="00903352"/>
    <w:rsid w:val="009034BC"/>
    <w:rsid w:val="009034CE"/>
    <w:rsid w:val="00903802"/>
    <w:rsid w:val="00903A4A"/>
    <w:rsid w:val="00903CDE"/>
    <w:rsid w:val="00903FD0"/>
    <w:rsid w:val="0090454F"/>
    <w:rsid w:val="00904994"/>
    <w:rsid w:val="00905E6E"/>
    <w:rsid w:val="00906057"/>
    <w:rsid w:val="009067D4"/>
    <w:rsid w:val="00907064"/>
    <w:rsid w:val="00907582"/>
    <w:rsid w:val="00907620"/>
    <w:rsid w:val="00907ADE"/>
    <w:rsid w:val="00907FFE"/>
    <w:rsid w:val="0091098F"/>
    <w:rsid w:val="00911BB3"/>
    <w:rsid w:val="00911F4B"/>
    <w:rsid w:val="00911FD1"/>
    <w:rsid w:val="0091256B"/>
    <w:rsid w:val="009128DD"/>
    <w:rsid w:val="00912BF6"/>
    <w:rsid w:val="00913557"/>
    <w:rsid w:val="009136D0"/>
    <w:rsid w:val="00913904"/>
    <w:rsid w:val="00913AB7"/>
    <w:rsid w:val="00913DE0"/>
    <w:rsid w:val="0091423E"/>
    <w:rsid w:val="009142BF"/>
    <w:rsid w:val="0091495F"/>
    <w:rsid w:val="00914D1C"/>
    <w:rsid w:val="00914FF9"/>
    <w:rsid w:val="00915757"/>
    <w:rsid w:val="00915999"/>
    <w:rsid w:val="00915D35"/>
    <w:rsid w:val="00915E13"/>
    <w:rsid w:val="009169CF"/>
    <w:rsid w:val="00916B79"/>
    <w:rsid w:val="00917466"/>
    <w:rsid w:val="009178CB"/>
    <w:rsid w:val="00921020"/>
    <w:rsid w:val="00921797"/>
    <w:rsid w:val="009217A0"/>
    <w:rsid w:val="00921947"/>
    <w:rsid w:val="009219E0"/>
    <w:rsid w:val="009219EA"/>
    <w:rsid w:val="00921B19"/>
    <w:rsid w:val="00922E53"/>
    <w:rsid w:val="00923AEA"/>
    <w:rsid w:val="00924388"/>
    <w:rsid w:val="0092483F"/>
    <w:rsid w:val="009256BA"/>
    <w:rsid w:val="00925C50"/>
    <w:rsid w:val="00926267"/>
    <w:rsid w:val="009265B3"/>
    <w:rsid w:val="009267F4"/>
    <w:rsid w:val="00926B06"/>
    <w:rsid w:val="00926C52"/>
    <w:rsid w:val="00926E47"/>
    <w:rsid w:val="009274C1"/>
    <w:rsid w:val="00927DF6"/>
    <w:rsid w:val="00927E44"/>
    <w:rsid w:val="009307BD"/>
    <w:rsid w:val="009307EA"/>
    <w:rsid w:val="00930B86"/>
    <w:rsid w:val="00930D87"/>
    <w:rsid w:val="0093147D"/>
    <w:rsid w:val="0093175B"/>
    <w:rsid w:val="00931C63"/>
    <w:rsid w:val="00931E7E"/>
    <w:rsid w:val="00932F77"/>
    <w:rsid w:val="00933368"/>
    <w:rsid w:val="00934302"/>
    <w:rsid w:val="00934F09"/>
    <w:rsid w:val="009357E1"/>
    <w:rsid w:val="00935856"/>
    <w:rsid w:val="009359AF"/>
    <w:rsid w:val="00935E41"/>
    <w:rsid w:val="00936B72"/>
    <w:rsid w:val="00937417"/>
    <w:rsid w:val="009374E5"/>
    <w:rsid w:val="009377CF"/>
    <w:rsid w:val="00940007"/>
    <w:rsid w:val="00940433"/>
    <w:rsid w:val="009408DC"/>
    <w:rsid w:val="0094119E"/>
    <w:rsid w:val="0094131E"/>
    <w:rsid w:val="009415BF"/>
    <w:rsid w:val="00941678"/>
    <w:rsid w:val="00941A83"/>
    <w:rsid w:val="00942375"/>
    <w:rsid w:val="00943302"/>
    <w:rsid w:val="00944326"/>
    <w:rsid w:val="00944520"/>
    <w:rsid w:val="00944572"/>
    <w:rsid w:val="009445AC"/>
    <w:rsid w:val="00944603"/>
    <w:rsid w:val="009448D3"/>
    <w:rsid w:val="00945027"/>
    <w:rsid w:val="009456D6"/>
    <w:rsid w:val="00945F00"/>
    <w:rsid w:val="00946923"/>
    <w:rsid w:val="00946C63"/>
    <w:rsid w:val="00947162"/>
    <w:rsid w:val="009507C1"/>
    <w:rsid w:val="0095159A"/>
    <w:rsid w:val="009516A9"/>
    <w:rsid w:val="00951CA3"/>
    <w:rsid w:val="00951E1E"/>
    <w:rsid w:val="0095220D"/>
    <w:rsid w:val="00952709"/>
    <w:rsid w:val="0095308C"/>
    <w:rsid w:val="009537C9"/>
    <w:rsid w:val="00953906"/>
    <w:rsid w:val="0095392B"/>
    <w:rsid w:val="00953B49"/>
    <w:rsid w:val="0095423E"/>
    <w:rsid w:val="00954736"/>
    <w:rsid w:val="00954EBB"/>
    <w:rsid w:val="00954EE9"/>
    <w:rsid w:val="00955D97"/>
    <w:rsid w:val="009560EB"/>
    <w:rsid w:val="009565A9"/>
    <w:rsid w:val="00956B54"/>
    <w:rsid w:val="00957C7D"/>
    <w:rsid w:val="009600E8"/>
    <w:rsid w:val="00960614"/>
    <w:rsid w:val="00960937"/>
    <w:rsid w:val="00960F21"/>
    <w:rsid w:val="00961020"/>
    <w:rsid w:val="00961F0C"/>
    <w:rsid w:val="009622AA"/>
    <w:rsid w:val="0096248A"/>
    <w:rsid w:val="00962E45"/>
    <w:rsid w:val="0096309C"/>
    <w:rsid w:val="009631AF"/>
    <w:rsid w:val="0096375C"/>
    <w:rsid w:val="00963904"/>
    <w:rsid w:val="00963E40"/>
    <w:rsid w:val="00963F4D"/>
    <w:rsid w:val="00964116"/>
    <w:rsid w:val="00964431"/>
    <w:rsid w:val="009652FB"/>
    <w:rsid w:val="009653D1"/>
    <w:rsid w:val="00965C14"/>
    <w:rsid w:val="009662E6"/>
    <w:rsid w:val="00966378"/>
    <w:rsid w:val="009663CD"/>
    <w:rsid w:val="009676A2"/>
    <w:rsid w:val="00967898"/>
    <w:rsid w:val="009704E8"/>
    <w:rsid w:val="0097095E"/>
    <w:rsid w:val="00970AD8"/>
    <w:rsid w:val="0097164D"/>
    <w:rsid w:val="00971910"/>
    <w:rsid w:val="00971DBC"/>
    <w:rsid w:val="00971E11"/>
    <w:rsid w:val="00972289"/>
    <w:rsid w:val="00973AA6"/>
    <w:rsid w:val="009741D0"/>
    <w:rsid w:val="0097460B"/>
    <w:rsid w:val="009746F0"/>
    <w:rsid w:val="009751DF"/>
    <w:rsid w:val="00975337"/>
    <w:rsid w:val="00975F0F"/>
    <w:rsid w:val="00976A56"/>
    <w:rsid w:val="00977171"/>
    <w:rsid w:val="00980656"/>
    <w:rsid w:val="0098142A"/>
    <w:rsid w:val="009814F1"/>
    <w:rsid w:val="009815A8"/>
    <w:rsid w:val="0098167A"/>
    <w:rsid w:val="009825B0"/>
    <w:rsid w:val="00982EA1"/>
    <w:rsid w:val="009842BA"/>
    <w:rsid w:val="00984AD3"/>
    <w:rsid w:val="00984CAC"/>
    <w:rsid w:val="0098592B"/>
    <w:rsid w:val="00985FC4"/>
    <w:rsid w:val="00986279"/>
    <w:rsid w:val="00986314"/>
    <w:rsid w:val="00986731"/>
    <w:rsid w:val="00986B2F"/>
    <w:rsid w:val="00986C10"/>
    <w:rsid w:val="00990620"/>
    <w:rsid w:val="00990766"/>
    <w:rsid w:val="00990E84"/>
    <w:rsid w:val="00991136"/>
    <w:rsid w:val="00991261"/>
    <w:rsid w:val="009912BD"/>
    <w:rsid w:val="009913E6"/>
    <w:rsid w:val="009915BA"/>
    <w:rsid w:val="0099160B"/>
    <w:rsid w:val="009925E6"/>
    <w:rsid w:val="00992757"/>
    <w:rsid w:val="0099330C"/>
    <w:rsid w:val="009938F6"/>
    <w:rsid w:val="0099394A"/>
    <w:rsid w:val="00993BFA"/>
    <w:rsid w:val="009944A7"/>
    <w:rsid w:val="0099461B"/>
    <w:rsid w:val="00994C97"/>
    <w:rsid w:val="00995382"/>
    <w:rsid w:val="009956B0"/>
    <w:rsid w:val="00995CD8"/>
    <w:rsid w:val="00996076"/>
    <w:rsid w:val="0099617D"/>
    <w:rsid w:val="009964C4"/>
    <w:rsid w:val="009965C4"/>
    <w:rsid w:val="00996DAB"/>
    <w:rsid w:val="00997844"/>
    <w:rsid w:val="009978E1"/>
    <w:rsid w:val="00997FF1"/>
    <w:rsid w:val="009A02B3"/>
    <w:rsid w:val="009A07CF"/>
    <w:rsid w:val="009A0CDF"/>
    <w:rsid w:val="009A164C"/>
    <w:rsid w:val="009A1AB4"/>
    <w:rsid w:val="009A1B97"/>
    <w:rsid w:val="009A23AC"/>
    <w:rsid w:val="009A2AAE"/>
    <w:rsid w:val="009A2DCB"/>
    <w:rsid w:val="009A30EC"/>
    <w:rsid w:val="009A4779"/>
    <w:rsid w:val="009A4E78"/>
    <w:rsid w:val="009A5E68"/>
    <w:rsid w:val="009A634F"/>
    <w:rsid w:val="009A68E0"/>
    <w:rsid w:val="009A6A76"/>
    <w:rsid w:val="009A72CD"/>
    <w:rsid w:val="009A77CB"/>
    <w:rsid w:val="009A7883"/>
    <w:rsid w:val="009A7B81"/>
    <w:rsid w:val="009B0259"/>
    <w:rsid w:val="009B0F4B"/>
    <w:rsid w:val="009B130B"/>
    <w:rsid w:val="009B161C"/>
    <w:rsid w:val="009B167A"/>
    <w:rsid w:val="009B1875"/>
    <w:rsid w:val="009B2808"/>
    <w:rsid w:val="009B39A2"/>
    <w:rsid w:val="009B4764"/>
    <w:rsid w:val="009B49BC"/>
    <w:rsid w:val="009B4AB4"/>
    <w:rsid w:val="009B568B"/>
    <w:rsid w:val="009B5853"/>
    <w:rsid w:val="009B5CEC"/>
    <w:rsid w:val="009B66B3"/>
    <w:rsid w:val="009B6A6C"/>
    <w:rsid w:val="009B6E65"/>
    <w:rsid w:val="009B709C"/>
    <w:rsid w:val="009C00E1"/>
    <w:rsid w:val="009C0DFB"/>
    <w:rsid w:val="009C1D4F"/>
    <w:rsid w:val="009C2385"/>
    <w:rsid w:val="009C343C"/>
    <w:rsid w:val="009C3581"/>
    <w:rsid w:val="009C3AB8"/>
    <w:rsid w:val="009C3E9D"/>
    <w:rsid w:val="009C4C6E"/>
    <w:rsid w:val="009C535B"/>
    <w:rsid w:val="009C54AF"/>
    <w:rsid w:val="009C64B3"/>
    <w:rsid w:val="009C6BB2"/>
    <w:rsid w:val="009C785F"/>
    <w:rsid w:val="009C7BDC"/>
    <w:rsid w:val="009C7DA1"/>
    <w:rsid w:val="009D0074"/>
    <w:rsid w:val="009D01C0"/>
    <w:rsid w:val="009D01E0"/>
    <w:rsid w:val="009D03B4"/>
    <w:rsid w:val="009D0B71"/>
    <w:rsid w:val="009D0BCC"/>
    <w:rsid w:val="009D1A3F"/>
    <w:rsid w:val="009D1D33"/>
    <w:rsid w:val="009D1FE7"/>
    <w:rsid w:val="009D22F9"/>
    <w:rsid w:val="009D2B78"/>
    <w:rsid w:val="009D3C98"/>
    <w:rsid w:val="009D4148"/>
    <w:rsid w:val="009D5B7D"/>
    <w:rsid w:val="009D5ED5"/>
    <w:rsid w:val="009D6A08"/>
    <w:rsid w:val="009E0351"/>
    <w:rsid w:val="009E07D6"/>
    <w:rsid w:val="009E0A16"/>
    <w:rsid w:val="009E0D8B"/>
    <w:rsid w:val="009E136B"/>
    <w:rsid w:val="009E1466"/>
    <w:rsid w:val="009E16BF"/>
    <w:rsid w:val="009E2371"/>
    <w:rsid w:val="009E2D9A"/>
    <w:rsid w:val="009E353F"/>
    <w:rsid w:val="009E3965"/>
    <w:rsid w:val="009E399C"/>
    <w:rsid w:val="009E3F6F"/>
    <w:rsid w:val="009E4510"/>
    <w:rsid w:val="009E49F1"/>
    <w:rsid w:val="009E4E1E"/>
    <w:rsid w:val="009E5161"/>
    <w:rsid w:val="009E6C77"/>
    <w:rsid w:val="009E6E70"/>
    <w:rsid w:val="009E743A"/>
    <w:rsid w:val="009E7970"/>
    <w:rsid w:val="009E7A74"/>
    <w:rsid w:val="009F038A"/>
    <w:rsid w:val="009F06E8"/>
    <w:rsid w:val="009F0DE3"/>
    <w:rsid w:val="009F18D8"/>
    <w:rsid w:val="009F1D8F"/>
    <w:rsid w:val="009F1FDB"/>
    <w:rsid w:val="009F22EB"/>
    <w:rsid w:val="009F2EAC"/>
    <w:rsid w:val="009F304B"/>
    <w:rsid w:val="009F3BDC"/>
    <w:rsid w:val="009F40C9"/>
    <w:rsid w:val="009F4AB9"/>
    <w:rsid w:val="009F56E7"/>
    <w:rsid w:val="009F57E3"/>
    <w:rsid w:val="009F592F"/>
    <w:rsid w:val="009F622E"/>
    <w:rsid w:val="009F68EE"/>
    <w:rsid w:val="009F71F7"/>
    <w:rsid w:val="009F7E54"/>
    <w:rsid w:val="00A00E70"/>
    <w:rsid w:val="00A01FB1"/>
    <w:rsid w:val="00A0273B"/>
    <w:rsid w:val="00A029CE"/>
    <w:rsid w:val="00A02C24"/>
    <w:rsid w:val="00A02F0B"/>
    <w:rsid w:val="00A03153"/>
    <w:rsid w:val="00A03279"/>
    <w:rsid w:val="00A032D0"/>
    <w:rsid w:val="00A03588"/>
    <w:rsid w:val="00A03599"/>
    <w:rsid w:val="00A04007"/>
    <w:rsid w:val="00A04171"/>
    <w:rsid w:val="00A0418D"/>
    <w:rsid w:val="00A04CE5"/>
    <w:rsid w:val="00A04DC0"/>
    <w:rsid w:val="00A04F30"/>
    <w:rsid w:val="00A05AD2"/>
    <w:rsid w:val="00A0663E"/>
    <w:rsid w:val="00A0672E"/>
    <w:rsid w:val="00A06A36"/>
    <w:rsid w:val="00A06D0D"/>
    <w:rsid w:val="00A06E2E"/>
    <w:rsid w:val="00A06F5B"/>
    <w:rsid w:val="00A0756B"/>
    <w:rsid w:val="00A107F1"/>
    <w:rsid w:val="00A10F4F"/>
    <w:rsid w:val="00A11067"/>
    <w:rsid w:val="00A118D9"/>
    <w:rsid w:val="00A12147"/>
    <w:rsid w:val="00A12C67"/>
    <w:rsid w:val="00A13096"/>
    <w:rsid w:val="00A131DC"/>
    <w:rsid w:val="00A132DD"/>
    <w:rsid w:val="00A13EEE"/>
    <w:rsid w:val="00A1465B"/>
    <w:rsid w:val="00A14917"/>
    <w:rsid w:val="00A14B77"/>
    <w:rsid w:val="00A15046"/>
    <w:rsid w:val="00A15741"/>
    <w:rsid w:val="00A16314"/>
    <w:rsid w:val="00A165B9"/>
    <w:rsid w:val="00A168DB"/>
    <w:rsid w:val="00A1704A"/>
    <w:rsid w:val="00A17428"/>
    <w:rsid w:val="00A1750A"/>
    <w:rsid w:val="00A17806"/>
    <w:rsid w:val="00A20430"/>
    <w:rsid w:val="00A20B38"/>
    <w:rsid w:val="00A21222"/>
    <w:rsid w:val="00A22750"/>
    <w:rsid w:val="00A22B1B"/>
    <w:rsid w:val="00A235C1"/>
    <w:rsid w:val="00A2373F"/>
    <w:rsid w:val="00A23E82"/>
    <w:rsid w:val="00A25454"/>
    <w:rsid w:val="00A25D46"/>
    <w:rsid w:val="00A25DC8"/>
    <w:rsid w:val="00A26641"/>
    <w:rsid w:val="00A2667C"/>
    <w:rsid w:val="00A27056"/>
    <w:rsid w:val="00A279AC"/>
    <w:rsid w:val="00A27A1C"/>
    <w:rsid w:val="00A27A1F"/>
    <w:rsid w:val="00A27FC8"/>
    <w:rsid w:val="00A3166D"/>
    <w:rsid w:val="00A31784"/>
    <w:rsid w:val="00A31B5F"/>
    <w:rsid w:val="00A31EA6"/>
    <w:rsid w:val="00A3355B"/>
    <w:rsid w:val="00A337DC"/>
    <w:rsid w:val="00A339B3"/>
    <w:rsid w:val="00A33A6A"/>
    <w:rsid w:val="00A33CC2"/>
    <w:rsid w:val="00A343EA"/>
    <w:rsid w:val="00A3442C"/>
    <w:rsid w:val="00A34B32"/>
    <w:rsid w:val="00A34C1E"/>
    <w:rsid w:val="00A35D59"/>
    <w:rsid w:val="00A35F8C"/>
    <w:rsid w:val="00A3660A"/>
    <w:rsid w:val="00A3692B"/>
    <w:rsid w:val="00A36A11"/>
    <w:rsid w:val="00A3755A"/>
    <w:rsid w:val="00A37CB6"/>
    <w:rsid w:val="00A4012D"/>
    <w:rsid w:val="00A41275"/>
    <w:rsid w:val="00A41574"/>
    <w:rsid w:val="00A419E3"/>
    <w:rsid w:val="00A41FC4"/>
    <w:rsid w:val="00A42591"/>
    <w:rsid w:val="00A425EB"/>
    <w:rsid w:val="00A4277B"/>
    <w:rsid w:val="00A429C0"/>
    <w:rsid w:val="00A4358B"/>
    <w:rsid w:val="00A44F36"/>
    <w:rsid w:val="00A455FA"/>
    <w:rsid w:val="00A45797"/>
    <w:rsid w:val="00A459D2"/>
    <w:rsid w:val="00A45B57"/>
    <w:rsid w:val="00A461A1"/>
    <w:rsid w:val="00A463E5"/>
    <w:rsid w:val="00A46B10"/>
    <w:rsid w:val="00A473B9"/>
    <w:rsid w:val="00A47A1F"/>
    <w:rsid w:val="00A47CB4"/>
    <w:rsid w:val="00A47FD0"/>
    <w:rsid w:val="00A50197"/>
    <w:rsid w:val="00A50B79"/>
    <w:rsid w:val="00A51218"/>
    <w:rsid w:val="00A51984"/>
    <w:rsid w:val="00A5199B"/>
    <w:rsid w:val="00A51E52"/>
    <w:rsid w:val="00A52756"/>
    <w:rsid w:val="00A5285F"/>
    <w:rsid w:val="00A52F88"/>
    <w:rsid w:val="00A52FE4"/>
    <w:rsid w:val="00A53113"/>
    <w:rsid w:val="00A5313C"/>
    <w:rsid w:val="00A53147"/>
    <w:rsid w:val="00A532BE"/>
    <w:rsid w:val="00A53300"/>
    <w:rsid w:val="00A53753"/>
    <w:rsid w:val="00A53983"/>
    <w:rsid w:val="00A53AFD"/>
    <w:rsid w:val="00A53B30"/>
    <w:rsid w:val="00A53D9F"/>
    <w:rsid w:val="00A53E4A"/>
    <w:rsid w:val="00A5421C"/>
    <w:rsid w:val="00A54832"/>
    <w:rsid w:val="00A54BD3"/>
    <w:rsid w:val="00A54E61"/>
    <w:rsid w:val="00A54EF9"/>
    <w:rsid w:val="00A55FDD"/>
    <w:rsid w:val="00A565EC"/>
    <w:rsid w:val="00A569C2"/>
    <w:rsid w:val="00A57037"/>
    <w:rsid w:val="00A57978"/>
    <w:rsid w:val="00A60A78"/>
    <w:rsid w:val="00A60C5D"/>
    <w:rsid w:val="00A616B7"/>
    <w:rsid w:val="00A61789"/>
    <w:rsid w:val="00A61F97"/>
    <w:rsid w:val="00A61FED"/>
    <w:rsid w:val="00A62E03"/>
    <w:rsid w:val="00A6357E"/>
    <w:rsid w:val="00A642B5"/>
    <w:rsid w:val="00A64F3B"/>
    <w:rsid w:val="00A64FDD"/>
    <w:rsid w:val="00A64FFB"/>
    <w:rsid w:val="00A65A38"/>
    <w:rsid w:val="00A65A87"/>
    <w:rsid w:val="00A65B63"/>
    <w:rsid w:val="00A65C01"/>
    <w:rsid w:val="00A67180"/>
    <w:rsid w:val="00A67299"/>
    <w:rsid w:val="00A67A34"/>
    <w:rsid w:val="00A701F3"/>
    <w:rsid w:val="00A703B0"/>
    <w:rsid w:val="00A70A23"/>
    <w:rsid w:val="00A70FBB"/>
    <w:rsid w:val="00A720A3"/>
    <w:rsid w:val="00A728BC"/>
    <w:rsid w:val="00A72DBE"/>
    <w:rsid w:val="00A72F22"/>
    <w:rsid w:val="00A733BC"/>
    <w:rsid w:val="00A7348B"/>
    <w:rsid w:val="00A73558"/>
    <w:rsid w:val="00A735A3"/>
    <w:rsid w:val="00A73962"/>
    <w:rsid w:val="00A73DEB"/>
    <w:rsid w:val="00A74586"/>
    <w:rsid w:val="00A747AC"/>
    <w:rsid w:val="00A74838"/>
    <w:rsid w:val="00A748A6"/>
    <w:rsid w:val="00A74B66"/>
    <w:rsid w:val="00A74F03"/>
    <w:rsid w:val="00A759AE"/>
    <w:rsid w:val="00A76938"/>
    <w:rsid w:val="00A76A69"/>
    <w:rsid w:val="00A770F3"/>
    <w:rsid w:val="00A77548"/>
    <w:rsid w:val="00A806D1"/>
    <w:rsid w:val="00A8137C"/>
    <w:rsid w:val="00A81722"/>
    <w:rsid w:val="00A81974"/>
    <w:rsid w:val="00A82751"/>
    <w:rsid w:val="00A82E99"/>
    <w:rsid w:val="00A8371C"/>
    <w:rsid w:val="00A83A7A"/>
    <w:rsid w:val="00A83FD6"/>
    <w:rsid w:val="00A840E3"/>
    <w:rsid w:val="00A84466"/>
    <w:rsid w:val="00A8495D"/>
    <w:rsid w:val="00A85CDA"/>
    <w:rsid w:val="00A86C0E"/>
    <w:rsid w:val="00A875A0"/>
    <w:rsid w:val="00A879A4"/>
    <w:rsid w:val="00A87FE8"/>
    <w:rsid w:val="00A9037B"/>
    <w:rsid w:val="00A90D78"/>
    <w:rsid w:val="00A919DC"/>
    <w:rsid w:val="00A91AC2"/>
    <w:rsid w:val="00A91B12"/>
    <w:rsid w:val="00A924E0"/>
    <w:rsid w:val="00A9332C"/>
    <w:rsid w:val="00A938B3"/>
    <w:rsid w:val="00A93C22"/>
    <w:rsid w:val="00A93D3B"/>
    <w:rsid w:val="00A93E80"/>
    <w:rsid w:val="00A940E3"/>
    <w:rsid w:val="00A9495B"/>
    <w:rsid w:val="00A9497B"/>
    <w:rsid w:val="00A9539E"/>
    <w:rsid w:val="00A95BB3"/>
    <w:rsid w:val="00A95FF1"/>
    <w:rsid w:val="00A962BB"/>
    <w:rsid w:val="00A96310"/>
    <w:rsid w:val="00A96547"/>
    <w:rsid w:val="00A96F81"/>
    <w:rsid w:val="00A9768E"/>
    <w:rsid w:val="00A97839"/>
    <w:rsid w:val="00A979C4"/>
    <w:rsid w:val="00A97EF2"/>
    <w:rsid w:val="00AA144A"/>
    <w:rsid w:val="00AA1776"/>
    <w:rsid w:val="00AA1C8D"/>
    <w:rsid w:val="00AA1DDE"/>
    <w:rsid w:val="00AA20F1"/>
    <w:rsid w:val="00AA276F"/>
    <w:rsid w:val="00AA28A7"/>
    <w:rsid w:val="00AA2E27"/>
    <w:rsid w:val="00AA34A5"/>
    <w:rsid w:val="00AA3E6F"/>
    <w:rsid w:val="00AA3F53"/>
    <w:rsid w:val="00AA417D"/>
    <w:rsid w:val="00AA4C41"/>
    <w:rsid w:val="00AA4EE7"/>
    <w:rsid w:val="00AA5162"/>
    <w:rsid w:val="00AA548A"/>
    <w:rsid w:val="00AA5772"/>
    <w:rsid w:val="00AA5AB3"/>
    <w:rsid w:val="00AA6C6F"/>
    <w:rsid w:val="00AA6E23"/>
    <w:rsid w:val="00AA6FEB"/>
    <w:rsid w:val="00AA7026"/>
    <w:rsid w:val="00AA7202"/>
    <w:rsid w:val="00AA7531"/>
    <w:rsid w:val="00AA7BA0"/>
    <w:rsid w:val="00AB041E"/>
    <w:rsid w:val="00AB04FE"/>
    <w:rsid w:val="00AB0D31"/>
    <w:rsid w:val="00AB1318"/>
    <w:rsid w:val="00AB1450"/>
    <w:rsid w:val="00AB1561"/>
    <w:rsid w:val="00AB1E6F"/>
    <w:rsid w:val="00AB21E4"/>
    <w:rsid w:val="00AB2A4A"/>
    <w:rsid w:val="00AB2ACB"/>
    <w:rsid w:val="00AB2B1F"/>
    <w:rsid w:val="00AB3190"/>
    <w:rsid w:val="00AB4C2A"/>
    <w:rsid w:val="00AB54BF"/>
    <w:rsid w:val="00AB5524"/>
    <w:rsid w:val="00AB5904"/>
    <w:rsid w:val="00AB6054"/>
    <w:rsid w:val="00AB65F0"/>
    <w:rsid w:val="00AB677F"/>
    <w:rsid w:val="00AB733F"/>
    <w:rsid w:val="00AB7743"/>
    <w:rsid w:val="00AB7F3C"/>
    <w:rsid w:val="00AC0ABE"/>
    <w:rsid w:val="00AC0F2C"/>
    <w:rsid w:val="00AC1469"/>
    <w:rsid w:val="00AC1C08"/>
    <w:rsid w:val="00AC21FF"/>
    <w:rsid w:val="00AC275E"/>
    <w:rsid w:val="00AC2B33"/>
    <w:rsid w:val="00AC2FAF"/>
    <w:rsid w:val="00AC40E0"/>
    <w:rsid w:val="00AC46A8"/>
    <w:rsid w:val="00AC5016"/>
    <w:rsid w:val="00AC502A"/>
    <w:rsid w:val="00AC5349"/>
    <w:rsid w:val="00AC5592"/>
    <w:rsid w:val="00AC5F39"/>
    <w:rsid w:val="00AC60B9"/>
    <w:rsid w:val="00AC6119"/>
    <w:rsid w:val="00AC6C2D"/>
    <w:rsid w:val="00AC78F4"/>
    <w:rsid w:val="00AD00B6"/>
    <w:rsid w:val="00AD01BD"/>
    <w:rsid w:val="00AD0263"/>
    <w:rsid w:val="00AD0FB4"/>
    <w:rsid w:val="00AD1BB4"/>
    <w:rsid w:val="00AD27EF"/>
    <w:rsid w:val="00AD2BCC"/>
    <w:rsid w:val="00AD319E"/>
    <w:rsid w:val="00AD37D5"/>
    <w:rsid w:val="00AD3DFB"/>
    <w:rsid w:val="00AD481A"/>
    <w:rsid w:val="00AD4E39"/>
    <w:rsid w:val="00AD505A"/>
    <w:rsid w:val="00AD60EF"/>
    <w:rsid w:val="00AD6297"/>
    <w:rsid w:val="00AD64CF"/>
    <w:rsid w:val="00AD6D34"/>
    <w:rsid w:val="00AE0655"/>
    <w:rsid w:val="00AE0769"/>
    <w:rsid w:val="00AE0CE7"/>
    <w:rsid w:val="00AE140A"/>
    <w:rsid w:val="00AE2094"/>
    <w:rsid w:val="00AE2755"/>
    <w:rsid w:val="00AE27AA"/>
    <w:rsid w:val="00AE3D0E"/>
    <w:rsid w:val="00AE4086"/>
    <w:rsid w:val="00AE47F8"/>
    <w:rsid w:val="00AE4981"/>
    <w:rsid w:val="00AE4EC2"/>
    <w:rsid w:val="00AE5D4C"/>
    <w:rsid w:val="00AE5DD4"/>
    <w:rsid w:val="00AE6728"/>
    <w:rsid w:val="00AE6EFE"/>
    <w:rsid w:val="00AE6F5E"/>
    <w:rsid w:val="00AE70E5"/>
    <w:rsid w:val="00AE751C"/>
    <w:rsid w:val="00AE7CBC"/>
    <w:rsid w:val="00AF0BDD"/>
    <w:rsid w:val="00AF0CD4"/>
    <w:rsid w:val="00AF1017"/>
    <w:rsid w:val="00AF1E3F"/>
    <w:rsid w:val="00AF2789"/>
    <w:rsid w:val="00AF2FD0"/>
    <w:rsid w:val="00AF41A5"/>
    <w:rsid w:val="00AF464A"/>
    <w:rsid w:val="00AF4764"/>
    <w:rsid w:val="00AF5120"/>
    <w:rsid w:val="00AF57C7"/>
    <w:rsid w:val="00AF58C1"/>
    <w:rsid w:val="00AF60D0"/>
    <w:rsid w:val="00AF6131"/>
    <w:rsid w:val="00AF7146"/>
    <w:rsid w:val="00AF75FA"/>
    <w:rsid w:val="00AF7C3B"/>
    <w:rsid w:val="00B00DBC"/>
    <w:rsid w:val="00B00DDB"/>
    <w:rsid w:val="00B01E14"/>
    <w:rsid w:val="00B024BF"/>
    <w:rsid w:val="00B03055"/>
    <w:rsid w:val="00B032BD"/>
    <w:rsid w:val="00B03D69"/>
    <w:rsid w:val="00B045E2"/>
    <w:rsid w:val="00B04A42"/>
    <w:rsid w:val="00B04B8E"/>
    <w:rsid w:val="00B04CC4"/>
    <w:rsid w:val="00B059FE"/>
    <w:rsid w:val="00B059FF"/>
    <w:rsid w:val="00B05A13"/>
    <w:rsid w:val="00B06360"/>
    <w:rsid w:val="00B06643"/>
    <w:rsid w:val="00B07260"/>
    <w:rsid w:val="00B07452"/>
    <w:rsid w:val="00B076C2"/>
    <w:rsid w:val="00B07BF9"/>
    <w:rsid w:val="00B07CD7"/>
    <w:rsid w:val="00B07E46"/>
    <w:rsid w:val="00B104CB"/>
    <w:rsid w:val="00B11736"/>
    <w:rsid w:val="00B11755"/>
    <w:rsid w:val="00B11936"/>
    <w:rsid w:val="00B11A5A"/>
    <w:rsid w:val="00B11A88"/>
    <w:rsid w:val="00B135B1"/>
    <w:rsid w:val="00B13D30"/>
    <w:rsid w:val="00B14531"/>
    <w:rsid w:val="00B146F8"/>
    <w:rsid w:val="00B15055"/>
    <w:rsid w:val="00B15187"/>
    <w:rsid w:val="00B16024"/>
    <w:rsid w:val="00B160B1"/>
    <w:rsid w:val="00B178A5"/>
    <w:rsid w:val="00B208A9"/>
    <w:rsid w:val="00B20E76"/>
    <w:rsid w:val="00B214F5"/>
    <w:rsid w:val="00B21694"/>
    <w:rsid w:val="00B216DA"/>
    <w:rsid w:val="00B21BFE"/>
    <w:rsid w:val="00B2201E"/>
    <w:rsid w:val="00B22207"/>
    <w:rsid w:val="00B22D69"/>
    <w:rsid w:val="00B22E6F"/>
    <w:rsid w:val="00B23A7F"/>
    <w:rsid w:val="00B23D29"/>
    <w:rsid w:val="00B23EEA"/>
    <w:rsid w:val="00B2413D"/>
    <w:rsid w:val="00B248B3"/>
    <w:rsid w:val="00B24ADF"/>
    <w:rsid w:val="00B25CAD"/>
    <w:rsid w:val="00B26250"/>
    <w:rsid w:val="00B2697D"/>
    <w:rsid w:val="00B2730D"/>
    <w:rsid w:val="00B27A51"/>
    <w:rsid w:val="00B27FE0"/>
    <w:rsid w:val="00B30179"/>
    <w:rsid w:val="00B30F07"/>
    <w:rsid w:val="00B31148"/>
    <w:rsid w:val="00B31BF7"/>
    <w:rsid w:val="00B31C61"/>
    <w:rsid w:val="00B32464"/>
    <w:rsid w:val="00B325EF"/>
    <w:rsid w:val="00B32872"/>
    <w:rsid w:val="00B32AE7"/>
    <w:rsid w:val="00B32B74"/>
    <w:rsid w:val="00B32CD0"/>
    <w:rsid w:val="00B33A88"/>
    <w:rsid w:val="00B34216"/>
    <w:rsid w:val="00B34EC1"/>
    <w:rsid w:val="00B35066"/>
    <w:rsid w:val="00B354DD"/>
    <w:rsid w:val="00B35666"/>
    <w:rsid w:val="00B35775"/>
    <w:rsid w:val="00B359CD"/>
    <w:rsid w:val="00B35F54"/>
    <w:rsid w:val="00B36460"/>
    <w:rsid w:val="00B3672B"/>
    <w:rsid w:val="00B369F5"/>
    <w:rsid w:val="00B36E80"/>
    <w:rsid w:val="00B371F1"/>
    <w:rsid w:val="00B37555"/>
    <w:rsid w:val="00B3767B"/>
    <w:rsid w:val="00B3785A"/>
    <w:rsid w:val="00B37B15"/>
    <w:rsid w:val="00B40414"/>
    <w:rsid w:val="00B40E44"/>
    <w:rsid w:val="00B41BA4"/>
    <w:rsid w:val="00B4272C"/>
    <w:rsid w:val="00B42C8B"/>
    <w:rsid w:val="00B42D45"/>
    <w:rsid w:val="00B42E94"/>
    <w:rsid w:val="00B42F28"/>
    <w:rsid w:val="00B439C2"/>
    <w:rsid w:val="00B43FD1"/>
    <w:rsid w:val="00B440F4"/>
    <w:rsid w:val="00B44758"/>
    <w:rsid w:val="00B45C02"/>
    <w:rsid w:val="00B45F30"/>
    <w:rsid w:val="00B469A4"/>
    <w:rsid w:val="00B472F4"/>
    <w:rsid w:val="00B47DF5"/>
    <w:rsid w:val="00B50003"/>
    <w:rsid w:val="00B50044"/>
    <w:rsid w:val="00B5053E"/>
    <w:rsid w:val="00B506D0"/>
    <w:rsid w:val="00B50722"/>
    <w:rsid w:val="00B50BA5"/>
    <w:rsid w:val="00B50DCA"/>
    <w:rsid w:val="00B51285"/>
    <w:rsid w:val="00B513ED"/>
    <w:rsid w:val="00B51624"/>
    <w:rsid w:val="00B51BDB"/>
    <w:rsid w:val="00B51D10"/>
    <w:rsid w:val="00B52B69"/>
    <w:rsid w:val="00B5315B"/>
    <w:rsid w:val="00B5344A"/>
    <w:rsid w:val="00B53C63"/>
    <w:rsid w:val="00B552EA"/>
    <w:rsid w:val="00B55582"/>
    <w:rsid w:val="00B55DFE"/>
    <w:rsid w:val="00B55EFF"/>
    <w:rsid w:val="00B563DD"/>
    <w:rsid w:val="00B564D3"/>
    <w:rsid w:val="00B567BA"/>
    <w:rsid w:val="00B567C4"/>
    <w:rsid w:val="00B5681E"/>
    <w:rsid w:val="00B56AEF"/>
    <w:rsid w:val="00B57466"/>
    <w:rsid w:val="00B57625"/>
    <w:rsid w:val="00B57D7A"/>
    <w:rsid w:val="00B57E0D"/>
    <w:rsid w:val="00B57E89"/>
    <w:rsid w:val="00B606BA"/>
    <w:rsid w:val="00B606E6"/>
    <w:rsid w:val="00B60D88"/>
    <w:rsid w:val="00B61BA6"/>
    <w:rsid w:val="00B61E7D"/>
    <w:rsid w:val="00B62BAE"/>
    <w:rsid w:val="00B62C4D"/>
    <w:rsid w:val="00B63D07"/>
    <w:rsid w:val="00B643F8"/>
    <w:rsid w:val="00B65539"/>
    <w:rsid w:val="00B661C9"/>
    <w:rsid w:val="00B66453"/>
    <w:rsid w:val="00B6698E"/>
    <w:rsid w:val="00B66A75"/>
    <w:rsid w:val="00B700A7"/>
    <w:rsid w:val="00B70BA7"/>
    <w:rsid w:val="00B70C22"/>
    <w:rsid w:val="00B70EA2"/>
    <w:rsid w:val="00B713A8"/>
    <w:rsid w:val="00B72A1E"/>
    <w:rsid w:val="00B72B94"/>
    <w:rsid w:val="00B73568"/>
    <w:rsid w:val="00B73B7E"/>
    <w:rsid w:val="00B73E0E"/>
    <w:rsid w:val="00B7416E"/>
    <w:rsid w:val="00B74390"/>
    <w:rsid w:val="00B750DA"/>
    <w:rsid w:val="00B75143"/>
    <w:rsid w:val="00B75233"/>
    <w:rsid w:val="00B753DD"/>
    <w:rsid w:val="00B75C2F"/>
    <w:rsid w:val="00B75CF8"/>
    <w:rsid w:val="00B763DE"/>
    <w:rsid w:val="00B76699"/>
    <w:rsid w:val="00B76C3A"/>
    <w:rsid w:val="00B76EBC"/>
    <w:rsid w:val="00B77EEA"/>
    <w:rsid w:val="00B8013A"/>
    <w:rsid w:val="00B80307"/>
    <w:rsid w:val="00B80345"/>
    <w:rsid w:val="00B81669"/>
    <w:rsid w:val="00B81780"/>
    <w:rsid w:val="00B81B11"/>
    <w:rsid w:val="00B81D46"/>
    <w:rsid w:val="00B81E12"/>
    <w:rsid w:val="00B8203A"/>
    <w:rsid w:val="00B82041"/>
    <w:rsid w:val="00B83693"/>
    <w:rsid w:val="00B83AA4"/>
    <w:rsid w:val="00B8422F"/>
    <w:rsid w:val="00B8423D"/>
    <w:rsid w:val="00B84A83"/>
    <w:rsid w:val="00B84E90"/>
    <w:rsid w:val="00B854FF"/>
    <w:rsid w:val="00B8574E"/>
    <w:rsid w:val="00B8609C"/>
    <w:rsid w:val="00B867C2"/>
    <w:rsid w:val="00B8690F"/>
    <w:rsid w:val="00B8697E"/>
    <w:rsid w:val="00B86B2D"/>
    <w:rsid w:val="00B871A6"/>
    <w:rsid w:val="00B87278"/>
    <w:rsid w:val="00B873B6"/>
    <w:rsid w:val="00B8758E"/>
    <w:rsid w:val="00B90148"/>
    <w:rsid w:val="00B901D5"/>
    <w:rsid w:val="00B9020F"/>
    <w:rsid w:val="00B90417"/>
    <w:rsid w:val="00B909BE"/>
    <w:rsid w:val="00B90CF5"/>
    <w:rsid w:val="00B913F5"/>
    <w:rsid w:val="00B916D1"/>
    <w:rsid w:val="00B9172C"/>
    <w:rsid w:val="00B92522"/>
    <w:rsid w:val="00B92735"/>
    <w:rsid w:val="00B92AAB"/>
    <w:rsid w:val="00B92D4B"/>
    <w:rsid w:val="00B9304D"/>
    <w:rsid w:val="00B932D2"/>
    <w:rsid w:val="00B933CD"/>
    <w:rsid w:val="00B935FF"/>
    <w:rsid w:val="00B937EA"/>
    <w:rsid w:val="00B93FFA"/>
    <w:rsid w:val="00B94788"/>
    <w:rsid w:val="00B947A1"/>
    <w:rsid w:val="00B95A90"/>
    <w:rsid w:val="00B95E56"/>
    <w:rsid w:val="00B96413"/>
    <w:rsid w:val="00B96C44"/>
    <w:rsid w:val="00B96E49"/>
    <w:rsid w:val="00BA04D1"/>
    <w:rsid w:val="00BA05DC"/>
    <w:rsid w:val="00BA0C6B"/>
    <w:rsid w:val="00BA0CDE"/>
    <w:rsid w:val="00BA145A"/>
    <w:rsid w:val="00BA1FF1"/>
    <w:rsid w:val="00BA214B"/>
    <w:rsid w:val="00BA2B4D"/>
    <w:rsid w:val="00BA2B69"/>
    <w:rsid w:val="00BA32AC"/>
    <w:rsid w:val="00BA332A"/>
    <w:rsid w:val="00BA339B"/>
    <w:rsid w:val="00BA3605"/>
    <w:rsid w:val="00BA38A6"/>
    <w:rsid w:val="00BA3F11"/>
    <w:rsid w:val="00BA4268"/>
    <w:rsid w:val="00BA45EE"/>
    <w:rsid w:val="00BA4C47"/>
    <w:rsid w:val="00BA4DBD"/>
    <w:rsid w:val="00BA5035"/>
    <w:rsid w:val="00BA5969"/>
    <w:rsid w:val="00BA6E3F"/>
    <w:rsid w:val="00BA74B8"/>
    <w:rsid w:val="00BB01A6"/>
    <w:rsid w:val="00BB0CB4"/>
    <w:rsid w:val="00BB0F42"/>
    <w:rsid w:val="00BB13A7"/>
    <w:rsid w:val="00BB161B"/>
    <w:rsid w:val="00BB21E5"/>
    <w:rsid w:val="00BB2426"/>
    <w:rsid w:val="00BB27E5"/>
    <w:rsid w:val="00BB2C2C"/>
    <w:rsid w:val="00BB2CBD"/>
    <w:rsid w:val="00BB2CE4"/>
    <w:rsid w:val="00BB3A0C"/>
    <w:rsid w:val="00BB3B3D"/>
    <w:rsid w:val="00BB4369"/>
    <w:rsid w:val="00BB444F"/>
    <w:rsid w:val="00BB5EDF"/>
    <w:rsid w:val="00BB6746"/>
    <w:rsid w:val="00BB68EB"/>
    <w:rsid w:val="00BB71A2"/>
    <w:rsid w:val="00BB77E7"/>
    <w:rsid w:val="00BB7A74"/>
    <w:rsid w:val="00BB7E2B"/>
    <w:rsid w:val="00BC021A"/>
    <w:rsid w:val="00BC05F8"/>
    <w:rsid w:val="00BC0DA5"/>
    <w:rsid w:val="00BC1E7E"/>
    <w:rsid w:val="00BC2547"/>
    <w:rsid w:val="00BC2B99"/>
    <w:rsid w:val="00BC3024"/>
    <w:rsid w:val="00BC335E"/>
    <w:rsid w:val="00BC33DE"/>
    <w:rsid w:val="00BC37EE"/>
    <w:rsid w:val="00BC44C6"/>
    <w:rsid w:val="00BC4ACB"/>
    <w:rsid w:val="00BC53DD"/>
    <w:rsid w:val="00BC74E9"/>
    <w:rsid w:val="00BC7671"/>
    <w:rsid w:val="00BC7A24"/>
    <w:rsid w:val="00BD0B0B"/>
    <w:rsid w:val="00BD1D1A"/>
    <w:rsid w:val="00BD1FC0"/>
    <w:rsid w:val="00BD221A"/>
    <w:rsid w:val="00BD23E4"/>
    <w:rsid w:val="00BD27B1"/>
    <w:rsid w:val="00BD2C6B"/>
    <w:rsid w:val="00BD2D8E"/>
    <w:rsid w:val="00BD2FE5"/>
    <w:rsid w:val="00BD391F"/>
    <w:rsid w:val="00BD4BCC"/>
    <w:rsid w:val="00BD59BA"/>
    <w:rsid w:val="00BD614F"/>
    <w:rsid w:val="00BD64A3"/>
    <w:rsid w:val="00BD7348"/>
    <w:rsid w:val="00BD76A3"/>
    <w:rsid w:val="00BD785B"/>
    <w:rsid w:val="00BD7B66"/>
    <w:rsid w:val="00BE02C1"/>
    <w:rsid w:val="00BE0D2D"/>
    <w:rsid w:val="00BE109D"/>
    <w:rsid w:val="00BE1441"/>
    <w:rsid w:val="00BE2CFA"/>
    <w:rsid w:val="00BE305D"/>
    <w:rsid w:val="00BE363E"/>
    <w:rsid w:val="00BE36A9"/>
    <w:rsid w:val="00BE4DAF"/>
    <w:rsid w:val="00BE525B"/>
    <w:rsid w:val="00BE618E"/>
    <w:rsid w:val="00BE6D9B"/>
    <w:rsid w:val="00BE72F1"/>
    <w:rsid w:val="00BE74E6"/>
    <w:rsid w:val="00BE7654"/>
    <w:rsid w:val="00BE7BEC"/>
    <w:rsid w:val="00BE7BF5"/>
    <w:rsid w:val="00BF06F0"/>
    <w:rsid w:val="00BF0A5A"/>
    <w:rsid w:val="00BF0AE0"/>
    <w:rsid w:val="00BF0B65"/>
    <w:rsid w:val="00BF0E63"/>
    <w:rsid w:val="00BF12A3"/>
    <w:rsid w:val="00BF1523"/>
    <w:rsid w:val="00BF16D7"/>
    <w:rsid w:val="00BF2156"/>
    <w:rsid w:val="00BF21CF"/>
    <w:rsid w:val="00BF2373"/>
    <w:rsid w:val="00BF395D"/>
    <w:rsid w:val="00BF3AAE"/>
    <w:rsid w:val="00BF5379"/>
    <w:rsid w:val="00BF5D3D"/>
    <w:rsid w:val="00BF6378"/>
    <w:rsid w:val="00BF642F"/>
    <w:rsid w:val="00BF6D9A"/>
    <w:rsid w:val="00BF736C"/>
    <w:rsid w:val="00BF73C3"/>
    <w:rsid w:val="00BF77E9"/>
    <w:rsid w:val="00BF796C"/>
    <w:rsid w:val="00BF7BF5"/>
    <w:rsid w:val="00C0011F"/>
    <w:rsid w:val="00C00B89"/>
    <w:rsid w:val="00C01591"/>
    <w:rsid w:val="00C01D25"/>
    <w:rsid w:val="00C02C94"/>
    <w:rsid w:val="00C03128"/>
    <w:rsid w:val="00C031A5"/>
    <w:rsid w:val="00C03E72"/>
    <w:rsid w:val="00C040C6"/>
    <w:rsid w:val="00C042BF"/>
    <w:rsid w:val="00C04464"/>
    <w:rsid w:val="00C044E2"/>
    <w:rsid w:val="00C048CB"/>
    <w:rsid w:val="00C05773"/>
    <w:rsid w:val="00C06652"/>
    <w:rsid w:val="00C066F3"/>
    <w:rsid w:val="00C06FE3"/>
    <w:rsid w:val="00C075FD"/>
    <w:rsid w:val="00C07CD3"/>
    <w:rsid w:val="00C10175"/>
    <w:rsid w:val="00C1083B"/>
    <w:rsid w:val="00C10A99"/>
    <w:rsid w:val="00C10E56"/>
    <w:rsid w:val="00C11562"/>
    <w:rsid w:val="00C11B16"/>
    <w:rsid w:val="00C11EA4"/>
    <w:rsid w:val="00C120C6"/>
    <w:rsid w:val="00C12155"/>
    <w:rsid w:val="00C13005"/>
    <w:rsid w:val="00C137B4"/>
    <w:rsid w:val="00C1470C"/>
    <w:rsid w:val="00C14914"/>
    <w:rsid w:val="00C1523E"/>
    <w:rsid w:val="00C1596D"/>
    <w:rsid w:val="00C16D37"/>
    <w:rsid w:val="00C16F30"/>
    <w:rsid w:val="00C1752E"/>
    <w:rsid w:val="00C2073B"/>
    <w:rsid w:val="00C20933"/>
    <w:rsid w:val="00C213B1"/>
    <w:rsid w:val="00C2165A"/>
    <w:rsid w:val="00C21D38"/>
    <w:rsid w:val="00C2204C"/>
    <w:rsid w:val="00C22376"/>
    <w:rsid w:val="00C22A7A"/>
    <w:rsid w:val="00C22C72"/>
    <w:rsid w:val="00C2333D"/>
    <w:rsid w:val="00C23FA4"/>
    <w:rsid w:val="00C243C7"/>
    <w:rsid w:val="00C24A97"/>
    <w:rsid w:val="00C24F31"/>
    <w:rsid w:val="00C250CA"/>
    <w:rsid w:val="00C255D1"/>
    <w:rsid w:val="00C25618"/>
    <w:rsid w:val="00C25867"/>
    <w:rsid w:val="00C25F8C"/>
    <w:rsid w:val="00C26715"/>
    <w:rsid w:val="00C26B12"/>
    <w:rsid w:val="00C3025C"/>
    <w:rsid w:val="00C30472"/>
    <w:rsid w:val="00C307E0"/>
    <w:rsid w:val="00C30C16"/>
    <w:rsid w:val="00C30E0D"/>
    <w:rsid w:val="00C31224"/>
    <w:rsid w:val="00C313E2"/>
    <w:rsid w:val="00C32319"/>
    <w:rsid w:val="00C32AAA"/>
    <w:rsid w:val="00C32B68"/>
    <w:rsid w:val="00C33FAE"/>
    <w:rsid w:val="00C340D2"/>
    <w:rsid w:val="00C353FC"/>
    <w:rsid w:val="00C3562E"/>
    <w:rsid w:val="00C36168"/>
    <w:rsid w:val="00C36A34"/>
    <w:rsid w:val="00C37984"/>
    <w:rsid w:val="00C37AE9"/>
    <w:rsid w:val="00C404C2"/>
    <w:rsid w:val="00C40E8E"/>
    <w:rsid w:val="00C413B5"/>
    <w:rsid w:val="00C41FEB"/>
    <w:rsid w:val="00C422CC"/>
    <w:rsid w:val="00C42F0F"/>
    <w:rsid w:val="00C438A4"/>
    <w:rsid w:val="00C43983"/>
    <w:rsid w:val="00C43C7D"/>
    <w:rsid w:val="00C43F10"/>
    <w:rsid w:val="00C44163"/>
    <w:rsid w:val="00C4453B"/>
    <w:rsid w:val="00C44C4B"/>
    <w:rsid w:val="00C44C5C"/>
    <w:rsid w:val="00C44DBA"/>
    <w:rsid w:val="00C44FDB"/>
    <w:rsid w:val="00C45385"/>
    <w:rsid w:val="00C455E0"/>
    <w:rsid w:val="00C4603A"/>
    <w:rsid w:val="00C46375"/>
    <w:rsid w:val="00C463DD"/>
    <w:rsid w:val="00C46776"/>
    <w:rsid w:val="00C467B3"/>
    <w:rsid w:val="00C46918"/>
    <w:rsid w:val="00C46CD8"/>
    <w:rsid w:val="00C46DA1"/>
    <w:rsid w:val="00C4737B"/>
    <w:rsid w:val="00C479D6"/>
    <w:rsid w:val="00C47B46"/>
    <w:rsid w:val="00C50258"/>
    <w:rsid w:val="00C502C7"/>
    <w:rsid w:val="00C504DE"/>
    <w:rsid w:val="00C5091D"/>
    <w:rsid w:val="00C511CE"/>
    <w:rsid w:val="00C511F5"/>
    <w:rsid w:val="00C51959"/>
    <w:rsid w:val="00C524D6"/>
    <w:rsid w:val="00C53578"/>
    <w:rsid w:val="00C53A7C"/>
    <w:rsid w:val="00C55616"/>
    <w:rsid w:val="00C556DC"/>
    <w:rsid w:val="00C55702"/>
    <w:rsid w:val="00C55B2A"/>
    <w:rsid w:val="00C563F3"/>
    <w:rsid w:val="00C5691D"/>
    <w:rsid w:val="00C56967"/>
    <w:rsid w:val="00C56C77"/>
    <w:rsid w:val="00C572C4"/>
    <w:rsid w:val="00C5740C"/>
    <w:rsid w:val="00C57662"/>
    <w:rsid w:val="00C57999"/>
    <w:rsid w:val="00C57D94"/>
    <w:rsid w:val="00C62653"/>
    <w:rsid w:val="00C62B27"/>
    <w:rsid w:val="00C62DF2"/>
    <w:rsid w:val="00C62F6D"/>
    <w:rsid w:val="00C633E4"/>
    <w:rsid w:val="00C63823"/>
    <w:rsid w:val="00C64167"/>
    <w:rsid w:val="00C64ADE"/>
    <w:rsid w:val="00C64B18"/>
    <w:rsid w:val="00C64CC6"/>
    <w:rsid w:val="00C65087"/>
    <w:rsid w:val="00C65392"/>
    <w:rsid w:val="00C65631"/>
    <w:rsid w:val="00C65A87"/>
    <w:rsid w:val="00C65AE4"/>
    <w:rsid w:val="00C65BBF"/>
    <w:rsid w:val="00C6622B"/>
    <w:rsid w:val="00C664EA"/>
    <w:rsid w:val="00C66520"/>
    <w:rsid w:val="00C66B56"/>
    <w:rsid w:val="00C67374"/>
    <w:rsid w:val="00C6743C"/>
    <w:rsid w:val="00C70B19"/>
    <w:rsid w:val="00C71498"/>
    <w:rsid w:val="00C71790"/>
    <w:rsid w:val="00C7184E"/>
    <w:rsid w:val="00C72FE9"/>
    <w:rsid w:val="00C73026"/>
    <w:rsid w:val="00C7351D"/>
    <w:rsid w:val="00C7410F"/>
    <w:rsid w:val="00C741BA"/>
    <w:rsid w:val="00C745C3"/>
    <w:rsid w:val="00C74A0E"/>
    <w:rsid w:val="00C74D57"/>
    <w:rsid w:val="00C74D82"/>
    <w:rsid w:val="00C74F4F"/>
    <w:rsid w:val="00C75A04"/>
    <w:rsid w:val="00C761BF"/>
    <w:rsid w:val="00C768B6"/>
    <w:rsid w:val="00C769CE"/>
    <w:rsid w:val="00C76C34"/>
    <w:rsid w:val="00C76F19"/>
    <w:rsid w:val="00C77437"/>
    <w:rsid w:val="00C778FD"/>
    <w:rsid w:val="00C8023C"/>
    <w:rsid w:val="00C80A74"/>
    <w:rsid w:val="00C80E72"/>
    <w:rsid w:val="00C811F9"/>
    <w:rsid w:val="00C8182B"/>
    <w:rsid w:val="00C81F39"/>
    <w:rsid w:val="00C822E6"/>
    <w:rsid w:val="00C82833"/>
    <w:rsid w:val="00C82F34"/>
    <w:rsid w:val="00C82FDE"/>
    <w:rsid w:val="00C83372"/>
    <w:rsid w:val="00C833E3"/>
    <w:rsid w:val="00C840E7"/>
    <w:rsid w:val="00C84138"/>
    <w:rsid w:val="00C842FA"/>
    <w:rsid w:val="00C8466F"/>
    <w:rsid w:val="00C86888"/>
    <w:rsid w:val="00C86A51"/>
    <w:rsid w:val="00C86BCC"/>
    <w:rsid w:val="00C86D38"/>
    <w:rsid w:val="00C86DA9"/>
    <w:rsid w:val="00C86E7E"/>
    <w:rsid w:val="00C8784F"/>
    <w:rsid w:val="00C87B6F"/>
    <w:rsid w:val="00C87E04"/>
    <w:rsid w:val="00C900E9"/>
    <w:rsid w:val="00C904AA"/>
    <w:rsid w:val="00C90872"/>
    <w:rsid w:val="00C90BEB"/>
    <w:rsid w:val="00C91301"/>
    <w:rsid w:val="00C916CC"/>
    <w:rsid w:val="00C91CF0"/>
    <w:rsid w:val="00C9290D"/>
    <w:rsid w:val="00C931E2"/>
    <w:rsid w:val="00C9341C"/>
    <w:rsid w:val="00C93C76"/>
    <w:rsid w:val="00C93FA4"/>
    <w:rsid w:val="00C94404"/>
    <w:rsid w:val="00C947F8"/>
    <w:rsid w:val="00C94DF2"/>
    <w:rsid w:val="00C95260"/>
    <w:rsid w:val="00C95527"/>
    <w:rsid w:val="00C964ED"/>
    <w:rsid w:val="00C964FC"/>
    <w:rsid w:val="00C96D94"/>
    <w:rsid w:val="00C97569"/>
    <w:rsid w:val="00C97E2E"/>
    <w:rsid w:val="00CA0360"/>
    <w:rsid w:val="00CA0436"/>
    <w:rsid w:val="00CA063C"/>
    <w:rsid w:val="00CA07A8"/>
    <w:rsid w:val="00CA17A3"/>
    <w:rsid w:val="00CA1E5D"/>
    <w:rsid w:val="00CA24A4"/>
    <w:rsid w:val="00CA2845"/>
    <w:rsid w:val="00CA2976"/>
    <w:rsid w:val="00CA2A6F"/>
    <w:rsid w:val="00CA2BC9"/>
    <w:rsid w:val="00CA4CB7"/>
    <w:rsid w:val="00CA4E78"/>
    <w:rsid w:val="00CA60F8"/>
    <w:rsid w:val="00CA6176"/>
    <w:rsid w:val="00CA6ABE"/>
    <w:rsid w:val="00CA6CEA"/>
    <w:rsid w:val="00CA6E64"/>
    <w:rsid w:val="00CA711D"/>
    <w:rsid w:val="00CA7CF0"/>
    <w:rsid w:val="00CA7F87"/>
    <w:rsid w:val="00CB0037"/>
    <w:rsid w:val="00CB0154"/>
    <w:rsid w:val="00CB05F6"/>
    <w:rsid w:val="00CB17CE"/>
    <w:rsid w:val="00CB180A"/>
    <w:rsid w:val="00CB1FD8"/>
    <w:rsid w:val="00CB348D"/>
    <w:rsid w:val="00CB3797"/>
    <w:rsid w:val="00CB3837"/>
    <w:rsid w:val="00CB41E8"/>
    <w:rsid w:val="00CB41EF"/>
    <w:rsid w:val="00CB4647"/>
    <w:rsid w:val="00CB58A9"/>
    <w:rsid w:val="00CB6857"/>
    <w:rsid w:val="00CB788C"/>
    <w:rsid w:val="00CB79DB"/>
    <w:rsid w:val="00CB7C48"/>
    <w:rsid w:val="00CC032C"/>
    <w:rsid w:val="00CC07F9"/>
    <w:rsid w:val="00CC09D4"/>
    <w:rsid w:val="00CC198D"/>
    <w:rsid w:val="00CC1A38"/>
    <w:rsid w:val="00CC1E7D"/>
    <w:rsid w:val="00CC2477"/>
    <w:rsid w:val="00CC26FD"/>
    <w:rsid w:val="00CC2EF3"/>
    <w:rsid w:val="00CC31FC"/>
    <w:rsid w:val="00CC4222"/>
    <w:rsid w:val="00CC436C"/>
    <w:rsid w:val="00CC4CC2"/>
    <w:rsid w:val="00CC4EDE"/>
    <w:rsid w:val="00CC5009"/>
    <w:rsid w:val="00CC5D65"/>
    <w:rsid w:val="00CC5EDA"/>
    <w:rsid w:val="00CC647C"/>
    <w:rsid w:val="00CC70EB"/>
    <w:rsid w:val="00CC7912"/>
    <w:rsid w:val="00CC79F4"/>
    <w:rsid w:val="00CC7D04"/>
    <w:rsid w:val="00CD0787"/>
    <w:rsid w:val="00CD07E0"/>
    <w:rsid w:val="00CD0B91"/>
    <w:rsid w:val="00CD0F0D"/>
    <w:rsid w:val="00CD0F6A"/>
    <w:rsid w:val="00CD1204"/>
    <w:rsid w:val="00CD19D3"/>
    <w:rsid w:val="00CD1F35"/>
    <w:rsid w:val="00CD2B7A"/>
    <w:rsid w:val="00CD2F55"/>
    <w:rsid w:val="00CD2F7F"/>
    <w:rsid w:val="00CD318B"/>
    <w:rsid w:val="00CD4107"/>
    <w:rsid w:val="00CD4177"/>
    <w:rsid w:val="00CD46F5"/>
    <w:rsid w:val="00CD4E71"/>
    <w:rsid w:val="00CD54AC"/>
    <w:rsid w:val="00CD5EB8"/>
    <w:rsid w:val="00CD60F9"/>
    <w:rsid w:val="00CD6220"/>
    <w:rsid w:val="00CD63B3"/>
    <w:rsid w:val="00CE003F"/>
    <w:rsid w:val="00CE0052"/>
    <w:rsid w:val="00CE00C8"/>
    <w:rsid w:val="00CE0172"/>
    <w:rsid w:val="00CE0279"/>
    <w:rsid w:val="00CE0311"/>
    <w:rsid w:val="00CE05A1"/>
    <w:rsid w:val="00CE0DBC"/>
    <w:rsid w:val="00CE1963"/>
    <w:rsid w:val="00CE1B02"/>
    <w:rsid w:val="00CE20BB"/>
    <w:rsid w:val="00CE2C2D"/>
    <w:rsid w:val="00CE367A"/>
    <w:rsid w:val="00CE371B"/>
    <w:rsid w:val="00CE3747"/>
    <w:rsid w:val="00CE3AFD"/>
    <w:rsid w:val="00CE3FF8"/>
    <w:rsid w:val="00CE40BA"/>
    <w:rsid w:val="00CE45FC"/>
    <w:rsid w:val="00CE47D5"/>
    <w:rsid w:val="00CE4A8F"/>
    <w:rsid w:val="00CE4B76"/>
    <w:rsid w:val="00CE4B87"/>
    <w:rsid w:val="00CE4CA4"/>
    <w:rsid w:val="00CE546A"/>
    <w:rsid w:val="00CE5F78"/>
    <w:rsid w:val="00CE67E9"/>
    <w:rsid w:val="00CE7014"/>
    <w:rsid w:val="00CE7759"/>
    <w:rsid w:val="00CE7C82"/>
    <w:rsid w:val="00CF071D"/>
    <w:rsid w:val="00CF0A78"/>
    <w:rsid w:val="00CF0A7B"/>
    <w:rsid w:val="00CF109C"/>
    <w:rsid w:val="00CF1E2B"/>
    <w:rsid w:val="00CF1E63"/>
    <w:rsid w:val="00CF2420"/>
    <w:rsid w:val="00CF3944"/>
    <w:rsid w:val="00CF3A5B"/>
    <w:rsid w:val="00CF415C"/>
    <w:rsid w:val="00CF4407"/>
    <w:rsid w:val="00CF4457"/>
    <w:rsid w:val="00CF4687"/>
    <w:rsid w:val="00CF4AB2"/>
    <w:rsid w:val="00CF4B44"/>
    <w:rsid w:val="00CF5373"/>
    <w:rsid w:val="00CF5614"/>
    <w:rsid w:val="00CF603E"/>
    <w:rsid w:val="00CF63A3"/>
    <w:rsid w:val="00CF6577"/>
    <w:rsid w:val="00CF688E"/>
    <w:rsid w:val="00CF6DAC"/>
    <w:rsid w:val="00CF7016"/>
    <w:rsid w:val="00CF769A"/>
    <w:rsid w:val="00CF7A6A"/>
    <w:rsid w:val="00CF7EAF"/>
    <w:rsid w:val="00CF7FFD"/>
    <w:rsid w:val="00D00162"/>
    <w:rsid w:val="00D0018D"/>
    <w:rsid w:val="00D00665"/>
    <w:rsid w:val="00D00683"/>
    <w:rsid w:val="00D009B4"/>
    <w:rsid w:val="00D00EE9"/>
    <w:rsid w:val="00D0105D"/>
    <w:rsid w:val="00D01616"/>
    <w:rsid w:val="00D0191B"/>
    <w:rsid w:val="00D02899"/>
    <w:rsid w:val="00D02F8A"/>
    <w:rsid w:val="00D03861"/>
    <w:rsid w:val="00D0452A"/>
    <w:rsid w:val="00D04549"/>
    <w:rsid w:val="00D047BE"/>
    <w:rsid w:val="00D04C6F"/>
    <w:rsid w:val="00D05000"/>
    <w:rsid w:val="00D053ED"/>
    <w:rsid w:val="00D059D8"/>
    <w:rsid w:val="00D062BF"/>
    <w:rsid w:val="00D06304"/>
    <w:rsid w:val="00D0641F"/>
    <w:rsid w:val="00D06952"/>
    <w:rsid w:val="00D0758F"/>
    <w:rsid w:val="00D07918"/>
    <w:rsid w:val="00D07D97"/>
    <w:rsid w:val="00D1004B"/>
    <w:rsid w:val="00D1008A"/>
    <w:rsid w:val="00D107A7"/>
    <w:rsid w:val="00D10E00"/>
    <w:rsid w:val="00D10ED0"/>
    <w:rsid w:val="00D1130F"/>
    <w:rsid w:val="00D116CA"/>
    <w:rsid w:val="00D11DAE"/>
    <w:rsid w:val="00D125D2"/>
    <w:rsid w:val="00D12920"/>
    <w:rsid w:val="00D12973"/>
    <w:rsid w:val="00D12B99"/>
    <w:rsid w:val="00D13117"/>
    <w:rsid w:val="00D1353E"/>
    <w:rsid w:val="00D13907"/>
    <w:rsid w:val="00D13AB7"/>
    <w:rsid w:val="00D1425A"/>
    <w:rsid w:val="00D14C93"/>
    <w:rsid w:val="00D15B04"/>
    <w:rsid w:val="00D15C24"/>
    <w:rsid w:val="00D16648"/>
    <w:rsid w:val="00D166A6"/>
    <w:rsid w:val="00D1695C"/>
    <w:rsid w:val="00D176AD"/>
    <w:rsid w:val="00D17959"/>
    <w:rsid w:val="00D2031B"/>
    <w:rsid w:val="00D203CE"/>
    <w:rsid w:val="00D20A56"/>
    <w:rsid w:val="00D20BB3"/>
    <w:rsid w:val="00D20D75"/>
    <w:rsid w:val="00D20FC7"/>
    <w:rsid w:val="00D210E4"/>
    <w:rsid w:val="00D21C25"/>
    <w:rsid w:val="00D22708"/>
    <w:rsid w:val="00D2369E"/>
    <w:rsid w:val="00D23F54"/>
    <w:rsid w:val="00D240E9"/>
    <w:rsid w:val="00D24704"/>
    <w:rsid w:val="00D2506A"/>
    <w:rsid w:val="00D255A1"/>
    <w:rsid w:val="00D25AB2"/>
    <w:rsid w:val="00D25D1F"/>
    <w:rsid w:val="00D25FE2"/>
    <w:rsid w:val="00D268FB"/>
    <w:rsid w:val="00D2709F"/>
    <w:rsid w:val="00D279D5"/>
    <w:rsid w:val="00D27F0C"/>
    <w:rsid w:val="00D27F2E"/>
    <w:rsid w:val="00D3051F"/>
    <w:rsid w:val="00D307B7"/>
    <w:rsid w:val="00D31289"/>
    <w:rsid w:val="00D31D23"/>
    <w:rsid w:val="00D31DCE"/>
    <w:rsid w:val="00D321ED"/>
    <w:rsid w:val="00D32268"/>
    <w:rsid w:val="00D3291E"/>
    <w:rsid w:val="00D33031"/>
    <w:rsid w:val="00D351A6"/>
    <w:rsid w:val="00D35394"/>
    <w:rsid w:val="00D358BB"/>
    <w:rsid w:val="00D3684E"/>
    <w:rsid w:val="00D36FD5"/>
    <w:rsid w:val="00D3742D"/>
    <w:rsid w:val="00D375E8"/>
    <w:rsid w:val="00D37B1F"/>
    <w:rsid w:val="00D37DA9"/>
    <w:rsid w:val="00D37EDE"/>
    <w:rsid w:val="00D406A7"/>
    <w:rsid w:val="00D40CC5"/>
    <w:rsid w:val="00D41C86"/>
    <w:rsid w:val="00D41CCA"/>
    <w:rsid w:val="00D41ED3"/>
    <w:rsid w:val="00D42346"/>
    <w:rsid w:val="00D42798"/>
    <w:rsid w:val="00D42EC3"/>
    <w:rsid w:val="00D42FEA"/>
    <w:rsid w:val="00D43252"/>
    <w:rsid w:val="00D437F8"/>
    <w:rsid w:val="00D43B82"/>
    <w:rsid w:val="00D43DE5"/>
    <w:rsid w:val="00D43E7F"/>
    <w:rsid w:val="00D44102"/>
    <w:rsid w:val="00D44C70"/>
    <w:rsid w:val="00D44D86"/>
    <w:rsid w:val="00D456F2"/>
    <w:rsid w:val="00D468FF"/>
    <w:rsid w:val="00D46B88"/>
    <w:rsid w:val="00D46CEC"/>
    <w:rsid w:val="00D46E14"/>
    <w:rsid w:val="00D50382"/>
    <w:rsid w:val="00D50B7D"/>
    <w:rsid w:val="00D51E8A"/>
    <w:rsid w:val="00D52012"/>
    <w:rsid w:val="00D52099"/>
    <w:rsid w:val="00D52C11"/>
    <w:rsid w:val="00D53008"/>
    <w:rsid w:val="00D537BF"/>
    <w:rsid w:val="00D54120"/>
    <w:rsid w:val="00D54E75"/>
    <w:rsid w:val="00D5515F"/>
    <w:rsid w:val="00D5553E"/>
    <w:rsid w:val="00D55839"/>
    <w:rsid w:val="00D55A18"/>
    <w:rsid w:val="00D55C92"/>
    <w:rsid w:val="00D55D3F"/>
    <w:rsid w:val="00D56034"/>
    <w:rsid w:val="00D567E0"/>
    <w:rsid w:val="00D568B9"/>
    <w:rsid w:val="00D56AAE"/>
    <w:rsid w:val="00D56BB5"/>
    <w:rsid w:val="00D572F5"/>
    <w:rsid w:val="00D57443"/>
    <w:rsid w:val="00D57F41"/>
    <w:rsid w:val="00D6139D"/>
    <w:rsid w:val="00D6180F"/>
    <w:rsid w:val="00D61BA5"/>
    <w:rsid w:val="00D62409"/>
    <w:rsid w:val="00D62737"/>
    <w:rsid w:val="00D62A84"/>
    <w:rsid w:val="00D62F19"/>
    <w:rsid w:val="00D63A52"/>
    <w:rsid w:val="00D63C2B"/>
    <w:rsid w:val="00D64CD3"/>
    <w:rsid w:val="00D65195"/>
    <w:rsid w:val="00D653BF"/>
    <w:rsid w:val="00D657C2"/>
    <w:rsid w:val="00D657EB"/>
    <w:rsid w:val="00D661E9"/>
    <w:rsid w:val="00D6626B"/>
    <w:rsid w:val="00D664D9"/>
    <w:rsid w:val="00D66591"/>
    <w:rsid w:val="00D66878"/>
    <w:rsid w:val="00D668F4"/>
    <w:rsid w:val="00D66A99"/>
    <w:rsid w:val="00D66A9F"/>
    <w:rsid w:val="00D66E66"/>
    <w:rsid w:val="00D67293"/>
    <w:rsid w:val="00D673D6"/>
    <w:rsid w:val="00D67AD9"/>
    <w:rsid w:val="00D67F70"/>
    <w:rsid w:val="00D704E5"/>
    <w:rsid w:val="00D70520"/>
    <w:rsid w:val="00D708ED"/>
    <w:rsid w:val="00D70905"/>
    <w:rsid w:val="00D716BD"/>
    <w:rsid w:val="00D71BC9"/>
    <w:rsid w:val="00D71D92"/>
    <w:rsid w:val="00D7210C"/>
    <w:rsid w:val="00D72727"/>
    <w:rsid w:val="00D73355"/>
    <w:rsid w:val="00D738A5"/>
    <w:rsid w:val="00D73A36"/>
    <w:rsid w:val="00D73E77"/>
    <w:rsid w:val="00D747B3"/>
    <w:rsid w:val="00D747CB"/>
    <w:rsid w:val="00D7526D"/>
    <w:rsid w:val="00D7531F"/>
    <w:rsid w:val="00D75B17"/>
    <w:rsid w:val="00D7753C"/>
    <w:rsid w:val="00D77729"/>
    <w:rsid w:val="00D80423"/>
    <w:rsid w:val="00D80A44"/>
    <w:rsid w:val="00D810EE"/>
    <w:rsid w:val="00D82317"/>
    <w:rsid w:val="00D82C48"/>
    <w:rsid w:val="00D82C7A"/>
    <w:rsid w:val="00D82E71"/>
    <w:rsid w:val="00D838E8"/>
    <w:rsid w:val="00D83A4B"/>
    <w:rsid w:val="00D8569A"/>
    <w:rsid w:val="00D859EC"/>
    <w:rsid w:val="00D85CB9"/>
    <w:rsid w:val="00D86669"/>
    <w:rsid w:val="00D86ACE"/>
    <w:rsid w:val="00D87200"/>
    <w:rsid w:val="00D90222"/>
    <w:rsid w:val="00D90C61"/>
    <w:rsid w:val="00D90D4B"/>
    <w:rsid w:val="00D90FED"/>
    <w:rsid w:val="00D918CC"/>
    <w:rsid w:val="00D91B17"/>
    <w:rsid w:val="00D91E80"/>
    <w:rsid w:val="00D927A3"/>
    <w:rsid w:val="00D92AE6"/>
    <w:rsid w:val="00D92BA2"/>
    <w:rsid w:val="00D92BC3"/>
    <w:rsid w:val="00D92F14"/>
    <w:rsid w:val="00D931E2"/>
    <w:rsid w:val="00D938D6"/>
    <w:rsid w:val="00D93D71"/>
    <w:rsid w:val="00D941EB"/>
    <w:rsid w:val="00D944FD"/>
    <w:rsid w:val="00D946B4"/>
    <w:rsid w:val="00D94832"/>
    <w:rsid w:val="00D95489"/>
    <w:rsid w:val="00D954A3"/>
    <w:rsid w:val="00D95512"/>
    <w:rsid w:val="00D95620"/>
    <w:rsid w:val="00D95DFF"/>
    <w:rsid w:val="00D962CC"/>
    <w:rsid w:val="00D9687E"/>
    <w:rsid w:val="00D96A2D"/>
    <w:rsid w:val="00D96D22"/>
    <w:rsid w:val="00D96F8E"/>
    <w:rsid w:val="00D973C4"/>
    <w:rsid w:val="00D974B5"/>
    <w:rsid w:val="00D975C4"/>
    <w:rsid w:val="00D978C6"/>
    <w:rsid w:val="00DA0956"/>
    <w:rsid w:val="00DA14DD"/>
    <w:rsid w:val="00DA1DD4"/>
    <w:rsid w:val="00DA1F21"/>
    <w:rsid w:val="00DA1FD6"/>
    <w:rsid w:val="00DA2490"/>
    <w:rsid w:val="00DA2752"/>
    <w:rsid w:val="00DA357F"/>
    <w:rsid w:val="00DA3620"/>
    <w:rsid w:val="00DA3E12"/>
    <w:rsid w:val="00DA4518"/>
    <w:rsid w:val="00DA4F05"/>
    <w:rsid w:val="00DA5329"/>
    <w:rsid w:val="00DA5623"/>
    <w:rsid w:val="00DA5E18"/>
    <w:rsid w:val="00DA62D1"/>
    <w:rsid w:val="00DA78D2"/>
    <w:rsid w:val="00DA7E4D"/>
    <w:rsid w:val="00DB0093"/>
    <w:rsid w:val="00DB054E"/>
    <w:rsid w:val="00DB082D"/>
    <w:rsid w:val="00DB17D9"/>
    <w:rsid w:val="00DB1BB0"/>
    <w:rsid w:val="00DB1CF0"/>
    <w:rsid w:val="00DB20CF"/>
    <w:rsid w:val="00DB26C3"/>
    <w:rsid w:val="00DB353F"/>
    <w:rsid w:val="00DB35F4"/>
    <w:rsid w:val="00DB3752"/>
    <w:rsid w:val="00DB3B8D"/>
    <w:rsid w:val="00DB3CAC"/>
    <w:rsid w:val="00DB40DF"/>
    <w:rsid w:val="00DB4225"/>
    <w:rsid w:val="00DB483E"/>
    <w:rsid w:val="00DB4EE5"/>
    <w:rsid w:val="00DB4F46"/>
    <w:rsid w:val="00DB50B1"/>
    <w:rsid w:val="00DB514F"/>
    <w:rsid w:val="00DB56E8"/>
    <w:rsid w:val="00DB59CF"/>
    <w:rsid w:val="00DB5C9A"/>
    <w:rsid w:val="00DB5CCA"/>
    <w:rsid w:val="00DB6739"/>
    <w:rsid w:val="00DB699C"/>
    <w:rsid w:val="00DB6B5C"/>
    <w:rsid w:val="00DB6DFE"/>
    <w:rsid w:val="00DB700D"/>
    <w:rsid w:val="00DB7409"/>
    <w:rsid w:val="00DB79E2"/>
    <w:rsid w:val="00DB7F47"/>
    <w:rsid w:val="00DC0ACA"/>
    <w:rsid w:val="00DC0AFA"/>
    <w:rsid w:val="00DC0F21"/>
    <w:rsid w:val="00DC10C2"/>
    <w:rsid w:val="00DC11D0"/>
    <w:rsid w:val="00DC1424"/>
    <w:rsid w:val="00DC18AD"/>
    <w:rsid w:val="00DC3A1A"/>
    <w:rsid w:val="00DC3E96"/>
    <w:rsid w:val="00DC3EDD"/>
    <w:rsid w:val="00DC42F9"/>
    <w:rsid w:val="00DC4454"/>
    <w:rsid w:val="00DC462C"/>
    <w:rsid w:val="00DC46B2"/>
    <w:rsid w:val="00DC5437"/>
    <w:rsid w:val="00DC5585"/>
    <w:rsid w:val="00DC5A38"/>
    <w:rsid w:val="00DC5B57"/>
    <w:rsid w:val="00DC5D15"/>
    <w:rsid w:val="00DC604F"/>
    <w:rsid w:val="00DC615D"/>
    <w:rsid w:val="00DC6633"/>
    <w:rsid w:val="00DC6E3E"/>
    <w:rsid w:val="00DC78AC"/>
    <w:rsid w:val="00DC7F83"/>
    <w:rsid w:val="00DD09A5"/>
    <w:rsid w:val="00DD0A68"/>
    <w:rsid w:val="00DD1619"/>
    <w:rsid w:val="00DD27E9"/>
    <w:rsid w:val="00DD3192"/>
    <w:rsid w:val="00DD326B"/>
    <w:rsid w:val="00DD3DCD"/>
    <w:rsid w:val="00DD40AA"/>
    <w:rsid w:val="00DD4214"/>
    <w:rsid w:val="00DD469C"/>
    <w:rsid w:val="00DD54B5"/>
    <w:rsid w:val="00DD5715"/>
    <w:rsid w:val="00DD57E8"/>
    <w:rsid w:val="00DD5997"/>
    <w:rsid w:val="00DD5D77"/>
    <w:rsid w:val="00DD657C"/>
    <w:rsid w:val="00DD6B8E"/>
    <w:rsid w:val="00DD6BD0"/>
    <w:rsid w:val="00DD6DCD"/>
    <w:rsid w:val="00DD6FBA"/>
    <w:rsid w:val="00DD72FF"/>
    <w:rsid w:val="00DD75ED"/>
    <w:rsid w:val="00DD7AFD"/>
    <w:rsid w:val="00DD7BC3"/>
    <w:rsid w:val="00DE0163"/>
    <w:rsid w:val="00DE0167"/>
    <w:rsid w:val="00DE037D"/>
    <w:rsid w:val="00DE0467"/>
    <w:rsid w:val="00DE0C00"/>
    <w:rsid w:val="00DE0ED4"/>
    <w:rsid w:val="00DE12FE"/>
    <w:rsid w:val="00DE180D"/>
    <w:rsid w:val="00DE192C"/>
    <w:rsid w:val="00DE1ABC"/>
    <w:rsid w:val="00DE1C82"/>
    <w:rsid w:val="00DE1EC0"/>
    <w:rsid w:val="00DE2745"/>
    <w:rsid w:val="00DE2896"/>
    <w:rsid w:val="00DE28F9"/>
    <w:rsid w:val="00DE2C37"/>
    <w:rsid w:val="00DE2E94"/>
    <w:rsid w:val="00DE353C"/>
    <w:rsid w:val="00DE37F5"/>
    <w:rsid w:val="00DE39B2"/>
    <w:rsid w:val="00DE449D"/>
    <w:rsid w:val="00DE45E2"/>
    <w:rsid w:val="00DE474A"/>
    <w:rsid w:val="00DE4893"/>
    <w:rsid w:val="00DE4A36"/>
    <w:rsid w:val="00DE4DEE"/>
    <w:rsid w:val="00DE591A"/>
    <w:rsid w:val="00DE59A9"/>
    <w:rsid w:val="00DE5AE9"/>
    <w:rsid w:val="00DE5FC6"/>
    <w:rsid w:val="00DE64E4"/>
    <w:rsid w:val="00DE6A36"/>
    <w:rsid w:val="00DE6A78"/>
    <w:rsid w:val="00DE6B8F"/>
    <w:rsid w:val="00DE70D4"/>
    <w:rsid w:val="00DF0482"/>
    <w:rsid w:val="00DF0B12"/>
    <w:rsid w:val="00DF1566"/>
    <w:rsid w:val="00DF1A03"/>
    <w:rsid w:val="00DF1C48"/>
    <w:rsid w:val="00DF1F78"/>
    <w:rsid w:val="00DF2420"/>
    <w:rsid w:val="00DF256C"/>
    <w:rsid w:val="00DF2734"/>
    <w:rsid w:val="00DF2935"/>
    <w:rsid w:val="00DF3451"/>
    <w:rsid w:val="00DF36EB"/>
    <w:rsid w:val="00DF4B07"/>
    <w:rsid w:val="00DF5101"/>
    <w:rsid w:val="00DF516C"/>
    <w:rsid w:val="00DF59B9"/>
    <w:rsid w:val="00DF6000"/>
    <w:rsid w:val="00DF60D6"/>
    <w:rsid w:val="00DF64C9"/>
    <w:rsid w:val="00DF6AB3"/>
    <w:rsid w:val="00DF7099"/>
    <w:rsid w:val="00DF7CAE"/>
    <w:rsid w:val="00E00A37"/>
    <w:rsid w:val="00E00F78"/>
    <w:rsid w:val="00E011F5"/>
    <w:rsid w:val="00E01356"/>
    <w:rsid w:val="00E01B8C"/>
    <w:rsid w:val="00E01D05"/>
    <w:rsid w:val="00E0207B"/>
    <w:rsid w:val="00E02A7D"/>
    <w:rsid w:val="00E0397B"/>
    <w:rsid w:val="00E03B8B"/>
    <w:rsid w:val="00E03D4B"/>
    <w:rsid w:val="00E04064"/>
    <w:rsid w:val="00E041FE"/>
    <w:rsid w:val="00E05EFA"/>
    <w:rsid w:val="00E0620B"/>
    <w:rsid w:val="00E0625D"/>
    <w:rsid w:val="00E0634A"/>
    <w:rsid w:val="00E07A9D"/>
    <w:rsid w:val="00E07D74"/>
    <w:rsid w:val="00E10FFA"/>
    <w:rsid w:val="00E11131"/>
    <w:rsid w:val="00E11236"/>
    <w:rsid w:val="00E11E18"/>
    <w:rsid w:val="00E12198"/>
    <w:rsid w:val="00E122FB"/>
    <w:rsid w:val="00E12695"/>
    <w:rsid w:val="00E12812"/>
    <w:rsid w:val="00E12A5C"/>
    <w:rsid w:val="00E12BBC"/>
    <w:rsid w:val="00E12F56"/>
    <w:rsid w:val="00E13035"/>
    <w:rsid w:val="00E135AA"/>
    <w:rsid w:val="00E13E32"/>
    <w:rsid w:val="00E141BE"/>
    <w:rsid w:val="00E14274"/>
    <w:rsid w:val="00E14336"/>
    <w:rsid w:val="00E148EF"/>
    <w:rsid w:val="00E15023"/>
    <w:rsid w:val="00E15285"/>
    <w:rsid w:val="00E15B90"/>
    <w:rsid w:val="00E16501"/>
    <w:rsid w:val="00E17201"/>
    <w:rsid w:val="00E17740"/>
    <w:rsid w:val="00E1786F"/>
    <w:rsid w:val="00E17937"/>
    <w:rsid w:val="00E20883"/>
    <w:rsid w:val="00E20AA5"/>
    <w:rsid w:val="00E2151F"/>
    <w:rsid w:val="00E21EFD"/>
    <w:rsid w:val="00E221BB"/>
    <w:rsid w:val="00E222A7"/>
    <w:rsid w:val="00E22736"/>
    <w:rsid w:val="00E22D80"/>
    <w:rsid w:val="00E2336B"/>
    <w:rsid w:val="00E23C71"/>
    <w:rsid w:val="00E23F0B"/>
    <w:rsid w:val="00E24061"/>
    <w:rsid w:val="00E2458F"/>
    <w:rsid w:val="00E2484A"/>
    <w:rsid w:val="00E249BF"/>
    <w:rsid w:val="00E255AF"/>
    <w:rsid w:val="00E25AC3"/>
    <w:rsid w:val="00E25BDA"/>
    <w:rsid w:val="00E2604F"/>
    <w:rsid w:val="00E26574"/>
    <w:rsid w:val="00E266B5"/>
    <w:rsid w:val="00E26D48"/>
    <w:rsid w:val="00E26FFA"/>
    <w:rsid w:val="00E272F1"/>
    <w:rsid w:val="00E27884"/>
    <w:rsid w:val="00E30034"/>
    <w:rsid w:val="00E3012E"/>
    <w:rsid w:val="00E3054F"/>
    <w:rsid w:val="00E309FA"/>
    <w:rsid w:val="00E30A19"/>
    <w:rsid w:val="00E30A21"/>
    <w:rsid w:val="00E3102D"/>
    <w:rsid w:val="00E323F9"/>
    <w:rsid w:val="00E3378F"/>
    <w:rsid w:val="00E33C94"/>
    <w:rsid w:val="00E3446B"/>
    <w:rsid w:val="00E35886"/>
    <w:rsid w:val="00E358AD"/>
    <w:rsid w:val="00E358B4"/>
    <w:rsid w:val="00E359BB"/>
    <w:rsid w:val="00E35A59"/>
    <w:rsid w:val="00E35C77"/>
    <w:rsid w:val="00E35E7C"/>
    <w:rsid w:val="00E36B33"/>
    <w:rsid w:val="00E371F2"/>
    <w:rsid w:val="00E372BE"/>
    <w:rsid w:val="00E37E7D"/>
    <w:rsid w:val="00E37FF7"/>
    <w:rsid w:val="00E4029E"/>
    <w:rsid w:val="00E4052B"/>
    <w:rsid w:val="00E406DC"/>
    <w:rsid w:val="00E4104D"/>
    <w:rsid w:val="00E41619"/>
    <w:rsid w:val="00E41A8E"/>
    <w:rsid w:val="00E41EF0"/>
    <w:rsid w:val="00E422E8"/>
    <w:rsid w:val="00E423C0"/>
    <w:rsid w:val="00E423C7"/>
    <w:rsid w:val="00E4251D"/>
    <w:rsid w:val="00E4425B"/>
    <w:rsid w:val="00E444BB"/>
    <w:rsid w:val="00E449A0"/>
    <w:rsid w:val="00E450D1"/>
    <w:rsid w:val="00E45189"/>
    <w:rsid w:val="00E452EC"/>
    <w:rsid w:val="00E45DD2"/>
    <w:rsid w:val="00E45EE4"/>
    <w:rsid w:val="00E46ABE"/>
    <w:rsid w:val="00E471B9"/>
    <w:rsid w:val="00E47A4E"/>
    <w:rsid w:val="00E50221"/>
    <w:rsid w:val="00E50B6C"/>
    <w:rsid w:val="00E50FE0"/>
    <w:rsid w:val="00E5132A"/>
    <w:rsid w:val="00E513AC"/>
    <w:rsid w:val="00E51A94"/>
    <w:rsid w:val="00E51E9A"/>
    <w:rsid w:val="00E54269"/>
    <w:rsid w:val="00E544BB"/>
    <w:rsid w:val="00E5484D"/>
    <w:rsid w:val="00E54910"/>
    <w:rsid w:val="00E54A3C"/>
    <w:rsid w:val="00E55A45"/>
    <w:rsid w:val="00E55A4F"/>
    <w:rsid w:val="00E55B54"/>
    <w:rsid w:val="00E55BA1"/>
    <w:rsid w:val="00E5661D"/>
    <w:rsid w:val="00E57239"/>
    <w:rsid w:val="00E576A1"/>
    <w:rsid w:val="00E57F51"/>
    <w:rsid w:val="00E60485"/>
    <w:rsid w:val="00E60CC6"/>
    <w:rsid w:val="00E60CD2"/>
    <w:rsid w:val="00E61257"/>
    <w:rsid w:val="00E61E8A"/>
    <w:rsid w:val="00E61F73"/>
    <w:rsid w:val="00E61FE4"/>
    <w:rsid w:val="00E62107"/>
    <w:rsid w:val="00E63B11"/>
    <w:rsid w:val="00E63D57"/>
    <w:rsid w:val="00E63D7E"/>
    <w:rsid w:val="00E6413D"/>
    <w:rsid w:val="00E6414C"/>
    <w:rsid w:val="00E64892"/>
    <w:rsid w:val="00E64A9E"/>
    <w:rsid w:val="00E64EB2"/>
    <w:rsid w:val="00E6511A"/>
    <w:rsid w:val="00E65FD9"/>
    <w:rsid w:val="00E66234"/>
    <w:rsid w:val="00E6650C"/>
    <w:rsid w:val="00E66918"/>
    <w:rsid w:val="00E66C14"/>
    <w:rsid w:val="00E6763E"/>
    <w:rsid w:val="00E67671"/>
    <w:rsid w:val="00E67D64"/>
    <w:rsid w:val="00E7007D"/>
    <w:rsid w:val="00E708C7"/>
    <w:rsid w:val="00E70A36"/>
    <w:rsid w:val="00E711E2"/>
    <w:rsid w:val="00E71CD7"/>
    <w:rsid w:val="00E7260F"/>
    <w:rsid w:val="00E72A21"/>
    <w:rsid w:val="00E73AA9"/>
    <w:rsid w:val="00E74307"/>
    <w:rsid w:val="00E74967"/>
    <w:rsid w:val="00E74D4A"/>
    <w:rsid w:val="00E74EC7"/>
    <w:rsid w:val="00E753D3"/>
    <w:rsid w:val="00E75EEA"/>
    <w:rsid w:val="00E75F0E"/>
    <w:rsid w:val="00E76658"/>
    <w:rsid w:val="00E76B5E"/>
    <w:rsid w:val="00E76E50"/>
    <w:rsid w:val="00E772AA"/>
    <w:rsid w:val="00E77627"/>
    <w:rsid w:val="00E77A3C"/>
    <w:rsid w:val="00E77AE6"/>
    <w:rsid w:val="00E77B38"/>
    <w:rsid w:val="00E80365"/>
    <w:rsid w:val="00E80A3B"/>
    <w:rsid w:val="00E81704"/>
    <w:rsid w:val="00E8185A"/>
    <w:rsid w:val="00E818C9"/>
    <w:rsid w:val="00E81C00"/>
    <w:rsid w:val="00E8275E"/>
    <w:rsid w:val="00E833F2"/>
    <w:rsid w:val="00E83AF3"/>
    <w:rsid w:val="00E83EA4"/>
    <w:rsid w:val="00E846AB"/>
    <w:rsid w:val="00E84872"/>
    <w:rsid w:val="00E86A7B"/>
    <w:rsid w:val="00E86B13"/>
    <w:rsid w:val="00E8702D"/>
    <w:rsid w:val="00E9040E"/>
    <w:rsid w:val="00E90771"/>
    <w:rsid w:val="00E908D8"/>
    <w:rsid w:val="00E91667"/>
    <w:rsid w:val="00E916A9"/>
    <w:rsid w:val="00E916DE"/>
    <w:rsid w:val="00E91F88"/>
    <w:rsid w:val="00E925DB"/>
    <w:rsid w:val="00E92687"/>
    <w:rsid w:val="00E9351C"/>
    <w:rsid w:val="00E941DA"/>
    <w:rsid w:val="00E94494"/>
    <w:rsid w:val="00E945FB"/>
    <w:rsid w:val="00E950A7"/>
    <w:rsid w:val="00E95D2F"/>
    <w:rsid w:val="00E96630"/>
    <w:rsid w:val="00E96666"/>
    <w:rsid w:val="00E96944"/>
    <w:rsid w:val="00E96A6F"/>
    <w:rsid w:val="00E96C20"/>
    <w:rsid w:val="00E96E9F"/>
    <w:rsid w:val="00E971D4"/>
    <w:rsid w:val="00E97541"/>
    <w:rsid w:val="00E97C05"/>
    <w:rsid w:val="00EA043E"/>
    <w:rsid w:val="00EA212E"/>
    <w:rsid w:val="00EA2DA1"/>
    <w:rsid w:val="00EA2E1E"/>
    <w:rsid w:val="00EA34CD"/>
    <w:rsid w:val="00EA43D4"/>
    <w:rsid w:val="00EA4DAF"/>
    <w:rsid w:val="00EA6BEF"/>
    <w:rsid w:val="00EA7E7A"/>
    <w:rsid w:val="00EB00CD"/>
    <w:rsid w:val="00EB026E"/>
    <w:rsid w:val="00EB1545"/>
    <w:rsid w:val="00EB22CB"/>
    <w:rsid w:val="00EB24BE"/>
    <w:rsid w:val="00EB2970"/>
    <w:rsid w:val="00EB2F00"/>
    <w:rsid w:val="00EB38B0"/>
    <w:rsid w:val="00EB395B"/>
    <w:rsid w:val="00EB397A"/>
    <w:rsid w:val="00EB41E5"/>
    <w:rsid w:val="00EB5348"/>
    <w:rsid w:val="00EB56F4"/>
    <w:rsid w:val="00EB5A34"/>
    <w:rsid w:val="00EB60A8"/>
    <w:rsid w:val="00EB6E3F"/>
    <w:rsid w:val="00EC047E"/>
    <w:rsid w:val="00EC0E4D"/>
    <w:rsid w:val="00EC0F85"/>
    <w:rsid w:val="00EC2551"/>
    <w:rsid w:val="00EC2765"/>
    <w:rsid w:val="00EC2FC5"/>
    <w:rsid w:val="00EC35A1"/>
    <w:rsid w:val="00EC52AA"/>
    <w:rsid w:val="00EC52AD"/>
    <w:rsid w:val="00EC55FD"/>
    <w:rsid w:val="00EC5E6C"/>
    <w:rsid w:val="00EC5EE7"/>
    <w:rsid w:val="00EC6300"/>
    <w:rsid w:val="00EC6558"/>
    <w:rsid w:val="00EC6E0E"/>
    <w:rsid w:val="00EC6F87"/>
    <w:rsid w:val="00EC70EB"/>
    <w:rsid w:val="00EC7B98"/>
    <w:rsid w:val="00EC7FC5"/>
    <w:rsid w:val="00ED0427"/>
    <w:rsid w:val="00ED0762"/>
    <w:rsid w:val="00ED17D8"/>
    <w:rsid w:val="00ED18DC"/>
    <w:rsid w:val="00ED230F"/>
    <w:rsid w:val="00ED2A6E"/>
    <w:rsid w:val="00ED2B45"/>
    <w:rsid w:val="00ED6201"/>
    <w:rsid w:val="00ED6429"/>
    <w:rsid w:val="00ED657E"/>
    <w:rsid w:val="00ED6BD1"/>
    <w:rsid w:val="00ED6EB3"/>
    <w:rsid w:val="00ED7A2A"/>
    <w:rsid w:val="00ED7DA4"/>
    <w:rsid w:val="00ED7E39"/>
    <w:rsid w:val="00ED7FAF"/>
    <w:rsid w:val="00EE04A9"/>
    <w:rsid w:val="00EE10EE"/>
    <w:rsid w:val="00EE121C"/>
    <w:rsid w:val="00EE18CA"/>
    <w:rsid w:val="00EE244D"/>
    <w:rsid w:val="00EE2462"/>
    <w:rsid w:val="00EE2B1C"/>
    <w:rsid w:val="00EE2FA5"/>
    <w:rsid w:val="00EE364C"/>
    <w:rsid w:val="00EE3F7E"/>
    <w:rsid w:val="00EE451F"/>
    <w:rsid w:val="00EE480F"/>
    <w:rsid w:val="00EE5F96"/>
    <w:rsid w:val="00EE727E"/>
    <w:rsid w:val="00EE7576"/>
    <w:rsid w:val="00EE7AED"/>
    <w:rsid w:val="00EF0550"/>
    <w:rsid w:val="00EF09B4"/>
    <w:rsid w:val="00EF0E19"/>
    <w:rsid w:val="00EF1287"/>
    <w:rsid w:val="00EF1591"/>
    <w:rsid w:val="00EF17C4"/>
    <w:rsid w:val="00EF1A4D"/>
    <w:rsid w:val="00EF1D7F"/>
    <w:rsid w:val="00EF1D8B"/>
    <w:rsid w:val="00EF20C1"/>
    <w:rsid w:val="00EF308E"/>
    <w:rsid w:val="00EF30E4"/>
    <w:rsid w:val="00EF3564"/>
    <w:rsid w:val="00EF5824"/>
    <w:rsid w:val="00EF5CB6"/>
    <w:rsid w:val="00EF5EC1"/>
    <w:rsid w:val="00EF64C2"/>
    <w:rsid w:val="00EF78C6"/>
    <w:rsid w:val="00F0025B"/>
    <w:rsid w:val="00F0025F"/>
    <w:rsid w:val="00F00CA1"/>
    <w:rsid w:val="00F00F4D"/>
    <w:rsid w:val="00F0137E"/>
    <w:rsid w:val="00F017C5"/>
    <w:rsid w:val="00F01B07"/>
    <w:rsid w:val="00F01CC4"/>
    <w:rsid w:val="00F01F31"/>
    <w:rsid w:val="00F02120"/>
    <w:rsid w:val="00F0231F"/>
    <w:rsid w:val="00F0281E"/>
    <w:rsid w:val="00F0284B"/>
    <w:rsid w:val="00F02AA1"/>
    <w:rsid w:val="00F02C7E"/>
    <w:rsid w:val="00F0302A"/>
    <w:rsid w:val="00F035E5"/>
    <w:rsid w:val="00F0372E"/>
    <w:rsid w:val="00F04D55"/>
    <w:rsid w:val="00F05CBF"/>
    <w:rsid w:val="00F05E7D"/>
    <w:rsid w:val="00F06A1C"/>
    <w:rsid w:val="00F075F4"/>
    <w:rsid w:val="00F10185"/>
    <w:rsid w:val="00F105EB"/>
    <w:rsid w:val="00F105F0"/>
    <w:rsid w:val="00F10D43"/>
    <w:rsid w:val="00F112E6"/>
    <w:rsid w:val="00F11401"/>
    <w:rsid w:val="00F11808"/>
    <w:rsid w:val="00F11DB4"/>
    <w:rsid w:val="00F128D0"/>
    <w:rsid w:val="00F130DC"/>
    <w:rsid w:val="00F134A5"/>
    <w:rsid w:val="00F13801"/>
    <w:rsid w:val="00F1416E"/>
    <w:rsid w:val="00F14319"/>
    <w:rsid w:val="00F146A9"/>
    <w:rsid w:val="00F14A11"/>
    <w:rsid w:val="00F14ECD"/>
    <w:rsid w:val="00F15163"/>
    <w:rsid w:val="00F16452"/>
    <w:rsid w:val="00F16552"/>
    <w:rsid w:val="00F16B30"/>
    <w:rsid w:val="00F16CD4"/>
    <w:rsid w:val="00F171EF"/>
    <w:rsid w:val="00F17802"/>
    <w:rsid w:val="00F17A2D"/>
    <w:rsid w:val="00F17A67"/>
    <w:rsid w:val="00F17B25"/>
    <w:rsid w:val="00F21786"/>
    <w:rsid w:val="00F219B0"/>
    <w:rsid w:val="00F221FB"/>
    <w:rsid w:val="00F23041"/>
    <w:rsid w:val="00F23198"/>
    <w:rsid w:val="00F23857"/>
    <w:rsid w:val="00F2434F"/>
    <w:rsid w:val="00F24D67"/>
    <w:rsid w:val="00F25256"/>
    <w:rsid w:val="00F25F40"/>
    <w:rsid w:val="00F27141"/>
    <w:rsid w:val="00F27FBE"/>
    <w:rsid w:val="00F30E99"/>
    <w:rsid w:val="00F3118B"/>
    <w:rsid w:val="00F312A0"/>
    <w:rsid w:val="00F3273A"/>
    <w:rsid w:val="00F32B95"/>
    <w:rsid w:val="00F33164"/>
    <w:rsid w:val="00F3346C"/>
    <w:rsid w:val="00F336F2"/>
    <w:rsid w:val="00F33A21"/>
    <w:rsid w:val="00F343EC"/>
    <w:rsid w:val="00F34B16"/>
    <w:rsid w:val="00F34F39"/>
    <w:rsid w:val="00F355CF"/>
    <w:rsid w:val="00F35F97"/>
    <w:rsid w:val="00F361D8"/>
    <w:rsid w:val="00F36597"/>
    <w:rsid w:val="00F36638"/>
    <w:rsid w:val="00F366D9"/>
    <w:rsid w:val="00F36711"/>
    <w:rsid w:val="00F36A95"/>
    <w:rsid w:val="00F36B08"/>
    <w:rsid w:val="00F36D20"/>
    <w:rsid w:val="00F36D9A"/>
    <w:rsid w:val="00F36DBD"/>
    <w:rsid w:val="00F3731A"/>
    <w:rsid w:val="00F3742B"/>
    <w:rsid w:val="00F374F6"/>
    <w:rsid w:val="00F37562"/>
    <w:rsid w:val="00F37955"/>
    <w:rsid w:val="00F40DCD"/>
    <w:rsid w:val="00F41091"/>
    <w:rsid w:val="00F416CA"/>
    <w:rsid w:val="00F41B4B"/>
    <w:rsid w:val="00F41B51"/>
    <w:rsid w:val="00F41E37"/>
    <w:rsid w:val="00F41FBF"/>
    <w:rsid w:val="00F42BA1"/>
    <w:rsid w:val="00F4305F"/>
    <w:rsid w:val="00F43501"/>
    <w:rsid w:val="00F43621"/>
    <w:rsid w:val="00F43983"/>
    <w:rsid w:val="00F45258"/>
    <w:rsid w:val="00F45802"/>
    <w:rsid w:val="00F458C9"/>
    <w:rsid w:val="00F4622C"/>
    <w:rsid w:val="00F464D4"/>
    <w:rsid w:val="00F46B08"/>
    <w:rsid w:val="00F47209"/>
    <w:rsid w:val="00F47B55"/>
    <w:rsid w:val="00F47D5D"/>
    <w:rsid w:val="00F47F7B"/>
    <w:rsid w:val="00F47FD8"/>
    <w:rsid w:val="00F50848"/>
    <w:rsid w:val="00F50908"/>
    <w:rsid w:val="00F50CA1"/>
    <w:rsid w:val="00F51605"/>
    <w:rsid w:val="00F51929"/>
    <w:rsid w:val="00F520EB"/>
    <w:rsid w:val="00F525E0"/>
    <w:rsid w:val="00F52AE5"/>
    <w:rsid w:val="00F52E36"/>
    <w:rsid w:val="00F52F6F"/>
    <w:rsid w:val="00F53075"/>
    <w:rsid w:val="00F5327C"/>
    <w:rsid w:val="00F53302"/>
    <w:rsid w:val="00F53701"/>
    <w:rsid w:val="00F53CAC"/>
    <w:rsid w:val="00F55443"/>
    <w:rsid w:val="00F5561B"/>
    <w:rsid w:val="00F561B0"/>
    <w:rsid w:val="00F5629D"/>
    <w:rsid w:val="00F569B4"/>
    <w:rsid w:val="00F56D63"/>
    <w:rsid w:val="00F571B1"/>
    <w:rsid w:val="00F572A3"/>
    <w:rsid w:val="00F576E4"/>
    <w:rsid w:val="00F57C2E"/>
    <w:rsid w:val="00F57E71"/>
    <w:rsid w:val="00F6023D"/>
    <w:rsid w:val="00F609A9"/>
    <w:rsid w:val="00F60A24"/>
    <w:rsid w:val="00F60EC8"/>
    <w:rsid w:val="00F629FE"/>
    <w:rsid w:val="00F6310E"/>
    <w:rsid w:val="00F631BE"/>
    <w:rsid w:val="00F6330E"/>
    <w:rsid w:val="00F63329"/>
    <w:rsid w:val="00F63856"/>
    <w:rsid w:val="00F638C0"/>
    <w:rsid w:val="00F6395C"/>
    <w:rsid w:val="00F64AF7"/>
    <w:rsid w:val="00F659AE"/>
    <w:rsid w:val="00F65DF5"/>
    <w:rsid w:val="00F66131"/>
    <w:rsid w:val="00F66907"/>
    <w:rsid w:val="00F66ECF"/>
    <w:rsid w:val="00F671CD"/>
    <w:rsid w:val="00F6782E"/>
    <w:rsid w:val="00F67945"/>
    <w:rsid w:val="00F67B30"/>
    <w:rsid w:val="00F70066"/>
    <w:rsid w:val="00F7019F"/>
    <w:rsid w:val="00F70500"/>
    <w:rsid w:val="00F70CED"/>
    <w:rsid w:val="00F70E7B"/>
    <w:rsid w:val="00F711BD"/>
    <w:rsid w:val="00F7199F"/>
    <w:rsid w:val="00F71C07"/>
    <w:rsid w:val="00F71C3C"/>
    <w:rsid w:val="00F720C1"/>
    <w:rsid w:val="00F72591"/>
    <w:rsid w:val="00F726C7"/>
    <w:rsid w:val="00F7287E"/>
    <w:rsid w:val="00F7347D"/>
    <w:rsid w:val="00F7367A"/>
    <w:rsid w:val="00F736CE"/>
    <w:rsid w:val="00F74690"/>
    <w:rsid w:val="00F74714"/>
    <w:rsid w:val="00F74896"/>
    <w:rsid w:val="00F74B03"/>
    <w:rsid w:val="00F75677"/>
    <w:rsid w:val="00F75C3A"/>
    <w:rsid w:val="00F75CF9"/>
    <w:rsid w:val="00F7738E"/>
    <w:rsid w:val="00F773A7"/>
    <w:rsid w:val="00F775E9"/>
    <w:rsid w:val="00F77F77"/>
    <w:rsid w:val="00F80A5B"/>
    <w:rsid w:val="00F80C99"/>
    <w:rsid w:val="00F81217"/>
    <w:rsid w:val="00F81D63"/>
    <w:rsid w:val="00F82667"/>
    <w:rsid w:val="00F82CCD"/>
    <w:rsid w:val="00F83275"/>
    <w:rsid w:val="00F83F14"/>
    <w:rsid w:val="00F84CE8"/>
    <w:rsid w:val="00F8508B"/>
    <w:rsid w:val="00F860A6"/>
    <w:rsid w:val="00F8679F"/>
    <w:rsid w:val="00F867EC"/>
    <w:rsid w:val="00F8728C"/>
    <w:rsid w:val="00F87317"/>
    <w:rsid w:val="00F8797D"/>
    <w:rsid w:val="00F908A2"/>
    <w:rsid w:val="00F90B26"/>
    <w:rsid w:val="00F90BC7"/>
    <w:rsid w:val="00F9103A"/>
    <w:rsid w:val="00F91059"/>
    <w:rsid w:val="00F9146A"/>
    <w:rsid w:val="00F91B2B"/>
    <w:rsid w:val="00F91C56"/>
    <w:rsid w:val="00F91D44"/>
    <w:rsid w:val="00F91DF1"/>
    <w:rsid w:val="00F91F5C"/>
    <w:rsid w:val="00F91F9E"/>
    <w:rsid w:val="00F92A03"/>
    <w:rsid w:val="00F92FC4"/>
    <w:rsid w:val="00F93218"/>
    <w:rsid w:val="00F9354F"/>
    <w:rsid w:val="00F93600"/>
    <w:rsid w:val="00F93A8D"/>
    <w:rsid w:val="00F93C46"/>
    <w:rsid w:val="00F9454C"/>
    <w:rsid w:val="00F94650"/>
    <w:rsid w:val="00F94A33"/>
    <w:rsid w:val="00F95484"/>
    <w:rsid w:val="00F95503"/>
    <w:rsid w:val="00F955E7"/>
    <w:rsid w:val="00F95C60"/>
    <w:rsid w:val="00F9699A"/>
    <w:rsid w:val="00F96CEC"/>
    <w:rsid w:val="00F973F6"/>
    <w:rsid w:val="00FA085C"/>
    <w:rsid w:val="00FA0EBF"/>
    <w:rsid w:val="00FA10C6"/>
    <w:rsid w:val="00FA11F0"/>
    <w:rsid w:val="00FA1C1C"/>
    <w:rsid w:val="00FA1C94"/>
    <w:rsid w:val="00FA218E"/>
    <w:rsid w:val="00FA286B"/>
    <w:rsid w:val="00FA290B"/>
    <w:rsid w:val="00FA2DAD"/>
    <w:rsid w:val="00FA376A"/>
    <w:rsid w:val="00FA396E"/>
    <w:rsid w:val="00FA3CEF"/>
    <w:rsid w:val="00FA3F09"/>
    <w:rsid w:val="00FA45C3"/>
    <w:rsid w:val="00FA4BB3"/>
    <w:rsid w:val="00FA5692"/>
    <w:rsid w:val="00FA5AFE"/>
    <w:rsid w:val="00FA7086"/>
    <w:rsid w:val="00FA70E0"/>
    <w:rsid w:val="00FA7A70"/>
    <w:rsid w:val="00FB0093"/>
    <w:rsid w:val="00FB0A84"/>
    <w:rsid w:val="00FB0EE7"/>
    <w:rsid w:val="00FB0F49"/>
    <w:rsid w:val="00FB0FEB"/>
    <w:rsid w:val="00FB194E"/>
    <w:rsid w:val="00FB205F"/>
    <w:rsid w:val="00FB2587"/>
    <w:rsid w:val="00FB2940"/>
    <w:rsid w:val="00FB2A18"/>
    <w:rsid w:val="00FB2E06"/>
    <w:rsid w:val="00FB38A6"/>
    <w:rsid w:val="00FB38BA"/>
    <w:rsid w:val="00FB3C40"/>
    <w:rsid w:val="00FB3EC5"/>
    <w:rsid w:val="00FB435C"/>
    <w:rsid w:val="00FB44A1"/>
    <w:rsid w:val="00FB49ED"/>
    <w:rsid w:val="00FB4E4D"/>
    <w:rsid w:val="00FB5122"/>
    <w:rsid w:val="00FB521A"/>
    <w:rsid w:val="00FB5305"/>
    <w:rsid w:val="00FB5333"/>
    <w:rsid w:val="00FB56B9"/>
    <w:rsid w:val="00FB5C65"/>
    <w:rsid w:val="00FB5CF6"/>
    <w:rsid w:val="00FB60F8"/>
    <w:rsid w:val="00FB6134"/>
    <w:rsid w:val="00FB6293"/>
    <w:rsid w:val="00FB6E2E"/>
    <w:rsid w:val="00FB6EE8"/>
    <w:rsid w:val="00FB75BA"/>
    <w:rsid w:val="00FB7879"/>
    <w:rsid w:val="00FB7DAD"/>
    <w:rsid w:val="00FC03CD"/>
    <w:rsid w:val="00FC0646"/>
    <w:rsid w:val="00FC0983"/>
    <w:rsid w:val="00FC0BCD"/>
    <w:rsid w:val="00FC0D19"/>
    <w:rsid w:val="00FC1BA7"/>
    <w:rsid w:val="00FC21B8"/>
    <w:rsid w:val="00FC239D"/>
    <w:rsid w:val="00FC2EF7"/>
    <w:rsid w:val="00FC3254"/>
    <w:rsid w:val="00FC3C2B"/>
    <w:rsid w:val="00FC42B7"/>
    <w:rsid w:val="00FC4884"/>
    <w:rsid w:val="00FC509F"/>
    <w:rsid w:val="00FC65EF"/>
    <w:rsid w:val="00FC66E2"/>
    <w:rsid w:val="00FC68B7"/>
    <w:rsid w:val="00FC6B0A"/>
    <w:rsid w:val="00FC7213"/>
    <w:rsid w:val="00FD05F1"/>
    <w:rsid w:val="00FD06B0"/>
    <w:rsid w:val="00FD1013"/>
    <w:rsid w:val="00FD1126"/>
    <w:rsid w:val="00FD139E"/>
    <w:rsid w:val="00FD1D17"/>
    <w:rsid w:val="00FD2405"/>
    <w:rsid w:val="00FD2454"/>
    <w:rsid w:val="00FD24AA"/>
    <w:rsid w:val="00FD3385"/>
    <w:rsid w:val="00FD3520"/>
    <w:rsid w:val="00FD36AE"/>
    <w:rsid w:val="00FD38B2"/>
    <w:rsid w:val="00FD3B75"/>
    <w:rsid w:val="00FD3C88"/>
    <w:rsid w:val="00FD418C"/>
    <w:rsid w:val="00FD43AF"/>
    <w:rsid w:val="00FD4EFA"/>
    <w:rsid w:val="00FD4F36"/>
    <w:rsid w:val="00FD5415"/>
    <w:rsid w:val="00FD5568"/>
    <w:rsid w:val="00FD5770"/>
    <w:rsid w:val="00FD6485"/>
    <w:rsid w:val="00FD65A8"/>
    <w:rsid w:val="00FD75FD"/>
    <w:rsid w:val="00FD7BBB"/>
    <w:rsid w:val="00FE001F"/>
    <w:rsid w:val="00FE009F"/>
    <w:rsid w:val="00FE0D82"/>
    <w:rsid w:val="00FE0FE1"/>
    <w:rsid w:val="00FE1C8A"/>
    <w:rsid w:val="00FE1CDA"/>
    <w:rsid w:val="00FE1E70"/>
    <w:rsid w:val="00FE2346"/>
    <w:rsid w:val="00FE2EE4"/>
    <w:rsid w:val="00FE3313"/>
    <w:rsid w:val="00FE33DC"/>
    <w:rsid w:val="00FE3E1D"/>
    <w:rsid w:val="00FE438B"/>
    <w:rsid w:val="00FE4520"/>
    <w:rsid w:val="00FE4903"/>
    <w:rsid w:val="00FE4ED0"/>
    <w:rsid w:val="00FE5C9C"/>
    <w:rsid w:val="00FE610A"/>
    <w:rsid w:val="00FE614D"/>
    <w:rsid w:val="00FE649E"/>
    <w:rsid w:val="00FE68AF"/>
    <w:rsid w:val="00FE6985"/>
    <w:rsid w:val="00FF039E"/>
    <w:rsid w:val="00FF04C2"/>
    <w:rsid w:val="00FF1853"/>
    <w:rsid w:val="00FF1B32"/>
    <w:rsid w:val="00FF1D8B"/>
    <w:rsid w:val="00FF214A"/>
    <w:rsid w:val="00FF22A2"/>
    <w:rsid w:val="00FF2560"/>
    <w:rsid w:val="00FF2A95"/>
    <w:rsid w:val="00FF3EFD"/>
    <w:rsid w:val="00FF3F22"/>
    <w:rsid w:val="00FF477D"/>
    <w:rsid w:val="00FF49C9"/>
    <w:rsid w:val="00FF4F62"/>
    <w:rsid w:val="00FF608A"/>
    <w:rsid w:val="00FF6126"/>
    <w:rsid w:val="00FF6797"/>
    <w:rsid w:val="00FF6AED"/>
    <w:rsid w:val="00FF6D46"/>
    <w:rsid w:val="00FF6E2F"/>
    <w:rsid w:val="00FF7074"/>
    <w:rsid w:val="00FF7109"/>
    <w:rsid w:val="00FF7241"/>
    <w:rsid w:val="00FF79BE"/>
    <w:rsid w:val="00FF7CD8"/>
    <w:rsid w:val="00FF7DF6"/>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5CEB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A62"/>
    <w:pPr>
      <w:suppressAutoHyphens/>
      <w:spacing w:line="240" w:lineRule="atLeast"/>
    </w:pPr>
    <w:rPr>
      <w:lang w:val="en-GB"/>
    </w:rPr>
  </w:style>
  <w:style w:type="paragraph" w:styleId="Heading1">
    <w:name w:val="heading 1"/>
    <w:aliases w:val="Table_G"/>
    <w:basedOn w:val="SingleTxtG"/>
    <w:next w:val="SingleTxtG"/>
    <w:link w:val="Heading1Char"/>
    <w:qFormat/>
    <w:rsid w:val="00ED7A2A"/>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link w:val="Heading3Char"/>
    <w:qFormat/>
    <w:pPr>
      <w:spacing w:line="240" w:lineRule="auto"/>
      <w:outlineLvl w:val="2"/>
    </w:pPr>
  </w:style>
  <w:style w:type="paragraph" w:styleId="Heading4">
    <w:name w:val="heading 4"/>
    <w:basedOn w:val="Normal"/>
    <w:next w:val="Normal"/>
    <w:link w:val="Heading4Char"/>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qFormat/>
    <w:pPr>
      <w:spacing w:line="240" w:lineRule="auto"/>
      <w:outlineLvl w:val="5"/>
    </w:pPr>
  </w:style>
  <w:style w:type="paragraph" w:styleId="Heading7">
    <w:name w:val="heading 7"/>
    <w:basedOn w:val="Normal"/>
    <w:next w:val="Normal"/>
    <w:link w:val="Heading7Char"/>
    <w:qFormat/>
    <w:pPr>
      <w:spacing w:line="240" w:lineRule="auto"/>
      <w:outlineLvl w:val="6"/>
    </w:pPr>
  </w:style>
  <w:style w:type="paragraph" w:styleId="Heading8">
    <w:name w:val="heading 8"/>
    <w:basedOn w:val="Normal"/>
    <w:next w:val="Normal"/>
    <w:link w:val="Heading8Char"/>
    <w:qFormat/>
    <w:pPr>
      <w:spacing w:line="240" w:lineRule="auto"/>
      <w:outlineLvl w:val="7"/>
    </w:pPr>
  </w:style>
  <w:style w:type="paragraph" w:styleId="Heading9">
    <w:name w:val="heading 9"/>
    <w:basedOn w:val="Normal"/>
    <w:next w:val="Normal"/>
    <w:link w:val="Heading9Char"/>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PageNumber">
    <w:name w:val="page number"/>
    <w:aliases w:val="7_G"/>
    <w:qForma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qFormat/>
    <w:rsid w:val="007B6BA5"/>
    <w:rPr>
      <w:rFonts w:ascii="Times New Roman" w:hAnsi="Times New Roman"/>
      <w:sz w:val="18"/>
      <w:vertAlign w:val="superscript"/>
    </w:rPr>
  </w:style>
  <w:style w:type="character" w:styleId="FootnoteReference">
    <w:name w:val="footnote reference"/>
    <w:aliases w:val="4_G"/>
    <w:uiPriority w:val="99"/>
    <w:qFormat/>
    <w:rsid w:val="007B6BA5"/>
    <w:rPr>
      <w:rFonts w:ascii="Times New Roman" w:hAnsi="Times New Roman"/>
      <w:sz w:val="18"/>
      <w:vertAlign w:val="superscript"/>
    </w:rPr>
  </w:style>
  <w:style w:type="paragraph" w:styleId="FootnoteText">
    <w:name w:val="footnote text"/>
    <w:aliases w:val="5_G"/>
    <w:basedOn w:val="Normal"/>
    <w:link w:val="FootnoteTextChar"/>
    <w:qFormat/>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link w:val="EndnoteTextChar"/>
    <w:qFormat/>
    <w:rsid w:val="007B6BA5"/>
  </w:style>
  <w:style w:type="paragraph" w:customStyle="1" w:styleId="H56G">
    <w:name w:val="_ H_5/6_G"/>
    <w:basedOn w:val="Normal"/>
    <w:next w:val="Normal"/>
    <w:qFormat/>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Bullet1G">
    <w:name w:val="_Bullet 1_G"/>
    <w:basedOn w:val="Normal"/>
    <w:qFormat/>
    <w:rsid w:val="000C7963"/>
    <w:pPr>
      <w:numPr>
        <w:numId w:val="1"/>
      </w:numPr>
      <w:spacing w:after="120"/>
      <w:ind w:right="1134"/>
      <w:jc w:val="both"/>
    </w:pPr>
  </w:style>
  <w:style w:type="character" w:styleId="Hyperlink">
    <w:name w:val="Hyperlink"/>
    <w:semiHidden/>
    <w:rsid w:val="00F035E5"/>
    <w:rPr>
      <w:color w:val="auto"/>
      <w:u w:val="none"/>
    </w:rPr>
  </w:style>
  <w:style w:type="paragraph" w:styleId="Footer">
    <w:name w:val="footer"/>
    <w:aliases w:val="3_G"/>
    <w:basedOn w:val="Normal"/>
    <w:link w:val="FooterChar"/>
    <w:uiPriority w:val="99"/>
    <w:qFormat/>
    <w:rsid w:val="009F2EAC"/>
    <w:pPr>
      <w:spacing w:line="240" w:lineRule="auto"/>
    </w:pPr>
    <w:rPr>
      <w:sz w:val="16"/>
    </w:rPr>
  </w:style>
  <w:style w:type="paragraph" w:styleId="Header">
    <w:name w:val="header"/>
    <w:aliases w:val="6_G"/>
    <w:basedOn w:val="Normal"/>
    <w:link w:val="HeaderChar"/>
    <w:rsid w:val="00050F6B"/>
    <w:pPr>
      <w:pBdr>
        <w:bottom w:val="single" w:sz="4" w:space="4" w:color="auto"/>
      </w:pBdr>
      <w:spacing w:line="240" w:lineRule="auto"/>
    </w:pPr>
    <w:rPr>
      <w:b/>
      <w:sz w:val="18"/>
    </w:rPr>
  </w:style>
  <w:style w:type="paragraph" w:customStyle="1" w:styleId="Bullet2G">
    <w:name w:val="_Bullet 2_G"/>
    <w:basedOn w:val="Normal"/>
    <w:qFormat/>
    <w:rsid w:val="000C7963"/>
    <w:pPr>
      <w:numPr>
        <w:numId w:val="2"/>
      </w:numPr>
      <w:spacing w:after="120"/>
      <w:ind w:right="1134"/>
      <w:jc w:val="both"/>
    </w:pPr>
  </w:style>
  <w:style w:type="table" w:styleId="TableGrid">
    <w:name w:val="Table Grid"/>
    <w:basedOn w:val="TableNormal"/>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F035E5"/>
    <w:rPr>
      <w:color w:val="auto"/>
      <w:u w:val="none"/>
    </w:rPr>
  </w:style>
  <w:style w:type="paragraph" w:styleId="ListParagraph">
    <w:name w:val="List Paragraph"/>
    <w:basedOn w:val="Normal"/>
    <w:uiPriority w:val="34"/>
    <w:qFormat/>
    <w:rsid w:val="00757B2F"/>
    <w:pPr>
      <w:ind w:left="720"/>
      <w:contextualSpacing/>
    </w:pPr>
  </w:style>
  <w:style w:type="character" w:customStyle="1" w:styleId="FootnoteTextChar">
    <w:name w:val="Footnote Text Char"/>
    <w:aliases w:val="5_G Char"/>
    <w:link w:val="FootnoteText"/>
    <w:rsid w:val="00757B2F"/>
    <w:rPr>
      <w:sz w:val="18"/>
      <w:lang w:eastAsia="en-US"/>
    </w:rPr>
  </w:style>
  <w:style w:type="character" w:customStyle="1" w:styleId="FooterChar">
    <w:name w:val="Footer Char"/>
    <w:aliases w:val="3_G Char"/>
    <w:link w:val="Footer"/>
    <w:uiPriority w:val="99"/>
    <w:rsid w:val="002731E4"/>
    <w:rPr>
      <w:sz w:val="16"/>
      <w:lang w:eastAsia="en-US"/>
    </w:rPr>
  </w:style>
  <w:style w:type="paragraph" w:styleId="BalloonText">
    <w:name w:val="Balloon Text"/>
    <w:basedOn w:val="Normal"/>
    <w:link w:val="BalloonTextChar"/>
    <w:rsid w:val="008B1F7B"/>
    <w:pPr>
      <w:spacing w:line="240" w:lineRule="auto"/>
    </w:pPr>
    <w:rPr>
      <w:rFonts w:ascii="Tahoma" w:hAnsi="Tahoma" w:cs="Tahoma"/>
      <w:sz w:val="16"/>
      <w:szCs w:val="16"/>
    </w:rPr>
  </w:style>
  <w:style w:type="character" w:customStyle="1" w:styleId="BalloonTextChar">
    <w:name w:val="Balloon Text Char"/>
    <w:link w:val="BalloonText"/>
    <w:rsid w:val="008B1F7B"/>
    <w:rPr>
      <w:rFonts w:ascii="Tahoma" w:hAnsi="Tahoma" w:cs="Tahoma"/>
      <w:sz w:val="16"/>
      <w:szCs w:val="16"/>
      <w:lang w:eastAsia="en-US"/>
    </w:rPr>
  </w:style>
  <w:style w:type="character" w:styleId="CommentReference">
    <w:name w:val="annotation reference"/>
    <w:uiPriority w:val="99"/>
    <w:rsid w:val="008B1F7B"/>
    <w:rPr>
      <w:sz w:val="16"/>
      <w:szCs w:val="16"/>
    </w:rPr>
  </w:style>
  <w:style w:type="paragraph" w:styleId="CommentText">
    <w:name w:val="annotation text"/>
    <w:basedOn w:val="Normal"/>
    <w:link w:val="CommentTextChar"/>
    <w:uiPriority w:val="99"/>
    <w:rsid w:val="008B1F7B"/>
    <w:pPr>
      <w:spacing w:line="240" w:lineRule="auto"/>
    </w:pPr>
  </w:style>
  <w:style w:type="character" w:customStyle="1" w:styleId="CommentTextChar">
    <w:name w:val="Comment Text Char"/>
    <w:link w:val="CommentText"/>
    <w:uiPriority w:val="99"/>
    <w:rsid w:val="008B1F7B"/>
    <w:rPr>
      <w:lang w:eastAsia="en-US"/>
    </w:rPr>
  </w:style>
  <w:style w:type="paragraph" w:styleId="CommentSubject">
    <w:name w:val="annotation subject"/>
    <w:basedOn w:val="CommentText"/>
    <w:next w:val="CommentText"/>
    <w:link w:val="CommentSubjectChar"/>
    <w:rsid w:val="008B1F7B"/>
    <w:rPr>
      <w:b/>
      <w:bCs/>
    </w:rPr>
  </w:style>
  <w:style w:type="character" w:customStyle="1" w:styleId="CommentSubjectChar">
    <w:name w:val="Comment Subject Char"/>
    <w:link w:val="CommentSubject"/>
    <w:rsid w:val="008B1F7B"/>
    <w:rPr>
      <w:b/>
      <w:bCs/>
      <w:lang w:eastAsia="en-US"/>
    </w:rPr>
  </w:style>
  <w:style w:type="character" w:customStyle="1" w:styleId="SingleTxtGChar">
    <w:name w:val="_ Single Txt_G Char"/>
    <w:link w:val="SingleTxtG"/>
    <w:rsid w:val="00460F1C"/>
    <w:rPr>
      <w:lang w:eastAsia="en-US"/>
    </w:rPr>
  </w:style>
  <w:style w:type="paragraph" w:styleId="NormalWeb">
    <w:name w:val="Normal (Web)"/>
    <w:basedOn w:val="Normal"/>
    <w:uiPriority w:val="99"/>
    <w:rsid w:val="0089793F"/>
    <w:rPr>
      <w:sz w:val="24"/>
      <w:szCs w:val="24"/>
    </w:rPr>
  </w:style>
  <w:style w:type="character" w:styleId="Strong">
    <w:name w:val="Strong"/>
    <w:uiPriority w:val="22"/>
    <w:qFormat/>
    <w:rsid w:val="008D0AC6"/>
    <w:rPr>
      <w:b/>
      <w:bCs/>
    </w:rPr>
  </w:style>
  <w:style w:type="paragraph" w:styleId="Revision">
    <w:name w:val="Revision"/>
    <w:hidden/>
    <w:uiPriority w:val="99"/>
    <w:semiHidden/>
    <w:rsid w:val="002E0106"/>
    <w:rPr>
      <w:lang w:val="en-GB"/>
    </w:rPr>
  </w:style>
  <w:style w:type="character" w:customStyle="1" w:styleId="tagtrans">
    <w:name w:val="tag_trans"/>
    <w:basedOn w:val="DefaultParagraphFont"/>
    <w:rsid w:val="00C1752E"/>
  </w:style>
  <w:style w:type="character" w:customStyle="1" w:styleId="apple-converted-space">
    <w:name w:val="apple-converted-space"/>
    <w:rsid w:val="009A164C"/>
  </w:style>
  <w:style w:type="character" w:styleId="Emphasis">
    <w:name w:val="Emphasis"/>
    <w:basedOn w:val="DefaultParagraphFont"/>
    <w:uiPriority w:val="20"/>
    <w:qFormat/>
    <w:rsid w:val="009A164C"/>
    <w:rPr>
      <w:i/>
      <w:iCs/>
    </w:rPr>
  </w:style>
  <w:style w:type="character" w:customStyle="1" w:styleId="HeaderChar">
    <w:name w:val="Header Char"/>
    <w:aliases w:val="6_G Char"/>
    <w:basedOn w:val="DefaultParagraphFont"/>
    <w:link w:val="Header"/>
    <w:rsid w:val="00F416CA"/>
    <w:rPr>
      <w:b/>
      <w:sz w:val="18"/>
      <w:lang w:val="en-GB"/>
    </w:rPr>
  </w:style>
  <w:style w:type="paragraph" w:customStyle="1" w:styleId="Default">
    <w:name w:val="Default"/>
    <w:rsid w:val="00D95DFF"/>
    <w:pPr>
      <w:autoSpaceDE w:val="0"/>
      <w:autoSpaceDN w:val="0"/>
      <w:adjustRightInd w:val="0"/>
    </w:pPr>
    <w:rPr>
      <w:color w:val="000000"/>
      <w:sz w:val="24"/>
      <w:szCs w:val="24"/>
      <w:lang w:val="en-GB"/>
    </w:rPr>
  </w:style>
  <w:style w:type="character" w:customStyle="1" w:styleId="Heading2Char">
    <w:name w:val="Heading 2 Char"/>
    <w:basedOn w:val="DefaultParagraphFont"/>
    <w:link w:val="Heading2"/>
    <w:rsid w:val="006166D7"/>
    <w:rPr>
      <w:lang w:val="en-GB"/>
    </w:rPr>
  </w:style>
  <w:style w:type="character" w:customStyle="1" w:styleId="EndnoteTextChar">
    <w:name w:val="Endnote Text Char"/>
    <w:aliases w:val="2_G Char"/>
    <w:basedOn w:val="DefaultParagraphFont"/>
    <w:link w:val="EndnoteText"/>
    <w:rsid w:val="000C3815"/>
    <w:rPr>
      <w:sz w:val="18"/>
      <w:lang w:val="en-GB"/>
    </w:rPr>
  </w:style>
  <w:style w:type="character" w:customStyle="1" w:styleId="Heading1Char">
    <w:name w:val="Heading 1 Char"/>
    <w:aliases w:val="Table_G Char"/>
    <w:basedOn w:val="DefaultParagraphFont"/>
    <w:link w:val="Heading1"/>
    <w:rsid w:val="000C3815"/>
    <w:rPr>
      <w:lang w:val="en-GB"/>
    </w:rPr>
  </w:style>
  <w:style w:type="character" w:customStyle="1" w:styleId="Heading3Char">
    <w:name w:val="Heading 3 Char"/>
    <w:basedOn w:val="DefaultParagraphFont"/>
    <w:link w:val="Heading3"/>
    <w:rsid w:val="000C3815"/>
    <w:rPr>
      <w:lang w:val="en-GB"/>
    </w:rPr>
  </w:style>
  <w:style w:type="character" w:customStyle="1" w:styleId="Heading4Char">
    <w:name w:val="Heading 4 Char"/>
    <w:basedOn w:val="DefaultParagraphFont"/>
    <w:link w:val="Heading4"/>
    <w:rsid w:val="000C3815"/>
    <w:rPr>
      <w:lang w:val="en-GB"/>
    </w:rPr>
  </w:style>
  <w:style w:type="character" w:customStyle="1" w:styleId="Heading5Char">
    <w:name w:val="Heading 5 Char"/>
    <w:basedOn w:val="DefaultParagraphFont"/>
    <w:link w:val="Heading5"/>
    <w:rsid w:val="000C3815"/>
    <w:rPr>
      <w:lang w:val="en-GB"/>
    </w:rPr>
  </w:style>
  <w:style w:type="character" w:customStyle="1" w:styleId="Heading6Char">
    <w:name w:val="Heading 6 Char"/>
    <w:basedOn w:val="DefaultParagraphFont"/>
    <w:link w:val="Heading6"/>
    <w:rsid w:val="000C3815"/>
    <w:rPr>
      <w:lang w:val="en-GB"/>
    </w:rPr>
  </w:style>
  <w:style w:type="character" w:customStyle="1" w:styleId="Heading7Char">
    <w:name w:val="Heading 7 Char"/>
    <w:basedOn w:val="DefaultParagraphFont"/>
    <w:link w:val="Heading7"/>
    <w:rsid w:val="000C3815"/>
    <w:rPr>
      <w:lang w:val="en-GB"/>
    </w:rPr>
  </w:style>
  <w:style w:type="character" w:customStyle="1" w:styleId="Heading8Char">
    <w:name w:val="Heading 8 Char"/>
    <w:basedOn w:val="DefaultParagraphFont"/>
    <w:link w:val="Heading8"/>
    <w:rsid w:val="000C3815"/>
    <w:rPr>
      <w:lang w:val="en-GB"/>
    </w:rPr>
  </w:style>
  <w:style w:type="character" w:customStyle="1" w:styleId="Heading9Char">
    <w:name w:val="Heading 9 Char"/>
    <w:basedOn w:val="DefaultParagraphFont"/>
    <w:link w:val="Heading9"/>
    <w:rsid w:val="000C3815"/>
    <w:rPr>
      <w:lang w:val="en-GB"/>
    </w:rPr>
  </w:style>
  <w:style w:type="paragraph" w:customStyle="1" w:styleId="ParNoG">
    <w:name w:val="_ParNo_G"/>
    <w:basedOn w:val="SingleTxtG"/>
    <w:qFormat/>
    <w:rsid w:val="000C3815"/>
    <w:pPr>
      <w:numPr>
        <w:numId w:val="8"/>
      </w:numPr>
      <w:tabs>
        <w:tab w:val="clear" w:pos="1701"/>
      </w:tabs>
      <w:suppressAutoHyphens w:val="0"/>
      <w:spacing w:line="240" w:lineRule="auto"/>
    </w:pPr>
    <w:rPr>
      <w:rFonts w:eastAsia="Times New Roman"/>
      <w:lang w:val="fr-CH"/>
    </w:rPr>
  </w:style>
  <w:style w:type="character" w:customStyle="1" w:styleId="UnresolvedMention1">
    <w:name w:val="Unresolved Mention1"/>
    <w:basedOn w:val="DefaultParagraphFont"/>
    <w:uiPriority w:val="99"/>
    <w:semiHidden/>
    <w:unhideWhenUsed/>
    <w:rsid w:val="00CD4177"/>
    <w:rPr>
      <w:color w:val="605E5C"/>
      <w:shd w:val="clear" w:color="auto" w:fill="E1DFDD"/>
    </w:rPr>
  </w:style>
  <w:style w:type="character" w:customStyle="1" w:styleId="reference-text">
    <w:name w:val="reference-text"/>
    <w:basedOn w:val="DefaultParagraphFont"/>
    <w:rsid w:val="00883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814">
      <w:bodyDiv w:val="1"/>
      <w:marLeft w:val="0"/>
      <w:marRight w:val="0"/>
      <w:marTop w:val="0"/>
      <w:marBottom w:val="0"/>
      <w:divBdr>
        <w:top w:val="none" w:sz="0" w:space="0" w:color="auto"/>
        <w:left w:val="none" w:sz="0" w:space="0" w:color="auto"/>
        <w:bottom w:val="none" w:sz="0" w:space="0" w:color="auto"/>
        <w:right w:val="none" w:sz="0" w:space="0" w:color="auto"/>
      </w:divBdr>
    </w:div>
    <w:div w:id="22558379">
      <w:bodyDiv w:val="1"/>
      <w:marLeft w:val="0"/>
      <w:marRight w:val="0"/>
      <w:marTop w:val="0"/>
      <w:marBottom w:val="0"/>
      <w:divBdr>
        <w:top w:val="none" w:sz="0" w:space="0" w:color="auto"/>
        <w:left w:val="none" w:sz="0" w:space="0" w:color="auto"/>
        <w:bottom w:val="none" w:sz="0" w:space="0" w:color="auto"/>
        <w:right w:val="none" w:sz="0" w:space="0" w:color="auto"/>
      </w:divBdr>
    </w:div>
    <w:div w:id="25257988">
      <w:bodyDiv w:val="1"/>
      <w:marLeft w:val="0"/>
      <w:marRight w:val="0"/>
      <w:marTop w:val="0"/>
      <w:marBottom w:val="0"/>
      <w:divBdr>
        <w:top w:val="none" w:sz="0" w:space="0" w:color="auto"/>
        <w:left w:val="none" w:sz="0" w:space="0" w:color="auto"/>
        <w:bottom w:val="none" w:sz="0" w:space="0" w:color="auto"/>
        <w:right w:val="none" w:sz="0" w:space="0" w:color="auto"/>
      </w:divBdr>
    </w:div>
    <w:div w:id="63728074">
      <w:bodyDiv w:val="1"/>
      <w:marLeft w:val="0"/>
      <w:marRight w:val="0"/>
      <w:marTop w:val="0"/>
      <w:marBottom w:val="0"/>
      <w:divBdr>
        <w:top w:val="none" w:sz="0" w:space="0" w:color="auto"/>
        <w:left w:val="none" w:sz="0" w:space="0" w:color="auto"/>
        <w:bottom w:val="none" w:sz="0" w:space="0" w:color="auto"/>
        <w:right w:val="none" w:sz="0" w:space="0" w:color="auto"/>
      </w:divBdr>
    </w:div>
    <w:div w:id="64031627">
      <w:bodyDiv w:val="1"/>
      <w:marLeft w:val="0"/>
      <w:marRight w:val="0"/>
      <w:marTop w:val="0"/>
      <w:marBottom w:val="0"/>
      <w:divBdr>
        <w:top w:val="none" w:sz="0" w:space="0" w:color="auto"/>
        <w:left w:val="none" w:sz="0" w:space="0" w:color="auto"/>
        <w:bottom w:val="none" w:sz="0" w:space="0" w:color="auto"/>
        <w:right w:val="none" w:sz="0" w:space="0" w:color="auto"/>
      </w:divBdr>
    </w:div>
    <w:div w:id="64374790">
      <w:bodyDiv w:val="1"/>
      <w:marLeft w:val="0"/>
      <w:marRight w:val="0"/>
      <w:marTop w:val="0"/>
      <w:marBottom w:val="0"/>
      <w:divBdr>
        <w:top w:val="none" w:sz="0" w:space="0" w:color="auto"/>
        <w:left w:val="none" w:sz="0" w:space="0" w:color="auto"/>
        <w:bottom w:val="none" w:sz="0" w:space="0" w:color="auto"/>
        <w:right w:val="none" w:sz="0" w:space="0" w:color="auto"/>
      </w:divBdr>
    </w:div>
    <w:div w:id="104741363">
      <w:bodyDiv w:val="1"/>
      <w:marLeft w:val="0"/>
      <w:marRight w:val="0"/>
      <w:marTop w:val="0"/>
      <w:marBottom w:val="0"/>
      <w:divBdr>
        <w:top w:val="none" w:sz="0" w:space="0" w:color="auto"/>
        <w:left w:val="none" w:sz="0" w:space="0" w:color="auto"/>
        <w:bottom w:val="none" w:sz="0" w:space="0" w:color="auto"/>
        <w:right w:val="none" w:sz="0" w:space="0" w:color="auto"/>
      </w:divBdr>
    </w:div>
    <w:div w:id="109514523">
      <w:bodyDiv w:val="1"/>
      <w:marLeft w:val="0"/>
      <w:marRight w:val="0"/>
      <w:marTop w:val="0"/>
      <w:marBottom w:val="0"/>
      <w:divBdr>
        <w:top w:val="none" w:sz="0" w:space="0" w:color="auto"/>
        <w:left w:val="none" w:sz="0" w:space="0" w:color="auto"/>
        <w:bottom w:val="none" w:sz="0" w:space="0" w:color="auto"/>
        <w:right w:val="none" w:sz="0" w:space="0" w:color="auto"/>
      </w:divBdr>
    </w:div>
    <w:div w:id="158348938">
      <w:bodyDiv w:val="1"/>
      <w:marLeft w:val="0"/>
      <w:marRight w:val="0"/>
      <w:marTop w:val="0"/>
      <w:marBottom w:val="0"/>
      <w:divBdr>
        <w:top w:val="none" w:sz="0" w:space="0" w:color="auto"/>
        <w:left w:val="none" w:sz="0" w:space="0" w:color="auto"/>
        <w:bottom w:val="none" w:sz="0" w:space="0" w:color="auto"/>
        <w:right w:val="none" w:sz="0" w:space="0" w:color="auto"/>
      </w:divBdr>
      <w:divsChild>
        <w:div w:id="237986289">
          <w:marLeft w:val="0"/>
          <w:marRight w:val="0"/>
          <w:marTop w:val="0"/>
          <w:marBottom w:val="0"/>
          <w:divBdr>
            <w:top w:val="none" w:sz="0" w:space="0" w:color="auto"/>
            <w:left w:val="none" w:sz="0" w:space="0" w:color="auto"/>
            <w:bottom w:val="none" w:sz="0" w:space="0" w:color="auto"/>
            <w:right w:val="none" w:sz="0" w:space="0" w:color="auto"/>
          </w:divBdr>
          <w:divsChild>
            <w:div w:id="4908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8095">
      <w:bodyDiv w:val="1"/>
      <w:marLeft w:val="0"/>
      <w:marRight w:val="0"/>
      <w:marTop w:val="0"/>
      <w:marBottom w:val="0"/>
      <w:divBdr>
        <w:top w:val="none" w:sz="0" w:space="0" w:color="auto"/>
        <w:left w:val="none" w:sz="0" w:space="0" w:color="auto"/>
        <w:bottom w:val="none" w:sz="0" w:space="0" w:color="auto"/>
        <w:right w:val="none" w:sz="0" w:space="0" w:color="auto"/>
      </w:divBdr>
    </w:div>
    <w:div w:id="231357104">
      <w:bodyDiv w:val="1"/>
      <w:marLeft w:val="0"/>
      <w:marRight w:val="0"/>
      <w:marTop w:val="0"/>
      <w:marBottom w:val="0"/>
      <w:divBdr>
        <w:top w:val="none" w:sz="0" w:space="0" w:color="auto"/>
        <w:left w:val="none" w:sz="0" w:space="0" w:color="auto"/>
        <w:bottom w:val="none" w:sz="0" w:space="0" w:color="auto"/>
        <w:right w:val="none" w:sz="0" w:space="0" w:color="auto"/>
      </w:divBdr>
    </w:div>
    <w:div w:id="245918558">
      <w:bodyDiv w:val="1"/>
      <w:marLeft w:val="0"/>
      <w:marRight w:val="0"/>
      <w:marTop w:val="0"/>
      <w:marBottom w:val="0"/>
      <w:divBdr>
        <w:top w:val="none" w:sz="0" w:space="0" w:color="auto"/>
        <w:left w:val="none" w:sz="0" w:space="0" w:color="auto"/>
        <w:bottom w:val="none" w:sz="0" w:space="0" w:color="auto"/>
        <w:right w:val="none" w:sz="0" w:space="0" w:color="auto"/>
      </w:divBdr>
    </w:div>
    <w:div w:id="246693816">
      <w:bodyDiv w:val="1"/>
      <w:marLeft w:val="0"/>
      <w:marRight w:val="0"/>
      <w:marTop w:val="0"/>
      <w:marBottom w:val="0"/>
      <w:divBdr>
        <w:top w:val="none" w:sz="0" w:space="0" w:color="auto"/>
        <w:left w:val="none" w:sz="0" w:space="0" w:color="auto"/>
        <w:bottom w:val="none" w:sz="0" w:space="0" w:color="auto"/>
        <w:right w:val="none" w:sz="0" w:space="0" w:color="auto"/>
      </w:divBdr>
    </w:div>
    <w:div w:id="268778324">
      <w:bodyDiv w:val="1"/>
      <w:marLeft w:val="0"/>
      <w:marRight w:val="0"/>
      <w:marTop w:val="0"/>
      <w:marBottom w:val="0"/>
      <w:divBdr>
        <w:top w:val="none" w:sz="0" w:space="0" w:color="auto"/>
        <w:left w:val="none" w:sz="0" w:space="0" w:color="auto"/>
        <w:bottom w:val="none" w:sz="0" w:space="0" w:color="auto"/>
        <w:right w:val="none" w:sz="0" w:space="0" w:color="auto"/>
      </w:divBdr>
    </w:div>
    <w:div w:id="268896905">
      <w:bodyDiv w:val="1"/>
      <w:marLeft w:val="0"/>
      <w:marRight w:val="0"/>
      <w:marTop w:val="0"/>
      <w:marBottom w:val="0"/>
      <w:divBdr>
        <w:top w:val="none" w:sz="0" w:space="0" w:color="auto"/>
        <w:left w:val="none" w:sz="0" w:space="0" w:color="auto"/>
        <w:bottom w:val="none" w:sz="0" w:space="0" w:color="auto"/>
        <w:right w:val="none" w:sz="0" w:space="0" w:color="auto"/>
      </w:divBdr>
    </w:div>
    <w:div w:id="297347934">
      <w:bodyDiv w:val="1"/>
      <w:marLeft w:val="0"/>
      <w:marRight w:val="0"/>
      <w:marTop w:val="0"/>
      <w:marBottom w:val="0"/>
      <w:divBdr>
        <w:top w:val="none" w:sz="0" w:space="0" w:color="auto"/>
        <w:left w:val="none" w:sz="0" w:space="0" w:color="auto"/>
        <w:bottom w:val="none" w:sz="0" w:space="0" w:color="auto"/>
        <w:right w:val="none" w:sz="0" w:space="0" w:color="auto"/>
      </w:divBdr>
    </w:div>
    <w:div w:id="334694150">
      <w:bodyDiv w:val="1"/>
      <w:marLeft w:val="0"/>
      <w:marRight w:val="0"/>
      <w:marTop w:val="0"/>
      <w:marBottom w:val="0"/>
      <w:divBdr>
        <w:top w:val="none" w:sz="0" w:space="0" w:color="auto"/>
        <w:left w:val="none" w:sz="0" w:space="0" w:color="auto"/>
        <w:bottom w:val="none" w:sz="0" w:space="0" w:color="auto"/>
        <w:right w:val="none" w:sz="0" w:space="0" w:color="auto"/>
      </w:divBdr>
    </w:div>
    <w:div w:id="338165950">
      <w:bodyDiv w:val="1"/>
      <w:marLeft w:val="0"/>
      <w:marRight w:val="0"/>
      <w:marTop w:val="0"/>
      <w:marBottom w:val="0"/>
      <w:divBdr>
        <w:top w:val="none" w:sz="0" w:space="0" w:color="auto"/>
        <w:left w:val="none" w:sz="0" w:space="0" w:color="auto"/>
        <w:bottom w:val="none" w:sz="0" w:space="0" w:color="auto"/>
        <w:right w:val="none" w:sz="0" w:space="0" w:color="auto"/>
      </w:divBdr>
    </w:div>
    <w:div w:id="352222301">
      <w:bodyDiv w:val="1"/>
      <w:marLeft w:val="0"/>
      <w:marRight w:val="0"/>
      <w:marTop w:val="0"/>
      <w:marBottom w:val="0"/>
      <w:divBdr>
        <w:top w:val="none" w:sz="0" w:space="0" w:color="auto"/>
        <w:left w:val="none" w:sz="0" w:space="0" w:color="auto"/>
        <w:bottom w:val="none" w:sz="0" w:space="0" w:color="auto"/>
        <w:right w:val="none" w:sz="0" w:space="0" w:color="auto"/>
      </w:divBdr>
      <w:divsChild>
        <w:div w:id="342978565">
          <w:marLeft w:val="0"/>
          <w:marRight w:val="0"/>
          <w:marTop w:val="0"/>
          <w:marBottom w:val="0"/>
          <w:divBdr>
            <w:top w:val="none" w:sz="0" w:space="0" w:color="auto"/>
            <w:left w:val="none" w:sz="0" w:space="0" w:color="auto"/>
            <w:bottom w:val="none" w:sz="0" w:space="0" w:color="auto"/>
            <w:right w:val="none" w:sz="0" w:space="0" w:color="auto"/>
          </w:divBdr>
          <w:divsChild>
            <w:div w:id="52313456">
              <w:marLeft w:val="0"/>
              <w:marRight w:val="0"/>
              <w:marTop w:val="0"/>
              <w:marBottom w:val="0"/>
              <w:divBdr>
                <w:top w:val="none" w:sz="0" w:space="0" w:color="auto"/>
                <w:left w:val="none" w:sz="0" w:space="0" w:color="auto"/>
                <w:bottom w:val="none" w:sz="0" w:space="0" w:color="auto"/>
                <w:right w:val="none" w:sz="0" w:space="0" w:color="auto"/>
              </w:divBdr>
              <w:divsChild>
                <w:div w:id="1961300887">
                  <w:marLeft w:val="0"/>
                  <w:marRight w:val="0"/>
                  <w:marTop w:val="0"/>
                  <w:marBottom w:val="0"/>
                  <w:divBdr>
                    <w:top w:val="none" w:sz="0" w:space="0" w:color="auto"/>
                    <w:left w:val="none" w:sz="0" w:space="0" w:color="auto"/>
                    <w:bottom w:val="none" w:sz="0" w:space="0" w:color="auto"/>
                    <w:right w:val="none" w:sz="0" w:space="0" w:color="auto"/>
                  </w:divBdr>
                  <w:divsChild>
                    <w:div w:id="2060588266">
                      <w:marLeft w:val="0"/>
                      <w:marRight w:val="0"/>
                      <w:marTop w:val="0"/>
                      <w:marBottom w:val="0"/>
                      <w:divBdr>
                        <w:top w:val="none" w:sz="0" w:space="0" w:color="auto"/>
                        <w:left w:val="none" w:sz="0" w:space="0" w:color="auto"/>
                        <w:bottom w:val="none" w:sz="0" w:space="0" w:color="auto"/>
                        <w:right w:val="none" w:sz="0" w:space="0" w:color="auto"/>
                      </w:divBdr>
                      <w:divsChild>
                        <w:div w:id="6488831">
                          <w:marLeft w:val="0"/>
                          <w:marRight w:val="0"/>
                          <w:marTop w:val="0"/>
                          <w:marBottom w:val="0"/>
                          <w:divBdr>
                            <w:top w:val="none" w:sz="0" w:space="0" w:color="auto"/>
                            <w:left w:val="none" w:sz="0" w:space="0" w:color="auto"/>
                            <w:bottom w:val="none" w:sz="0" w:space="0" w:color="auto"/>
                            <w:right w:val="none" w:sz="0" w:space="0" w:color="auto"/>
                          </w:divBdr>
                          <w:divsChild>
                            <w:div w:id="1910379107">
                              <w:marLeft w:val="0"/>
                              <w:marRight w:val="0"/>
                              <w:marTop w:val="0"/>
                              <w:marBottom w:val="0"/>
                              <w:divBdr>
                                <w:top w:val="none" w:sz="0" w:space="0" w:color="auto"/>
                                <w:left w:val="none" w:sz="0" w:space="0" w:color="auto"/>
                                <w:bottom w:val="none" w:sz="0" w:space="0" w:color="auto"/>
                                <w:right w:val="none" w:sz="0" w:space="0" w:color="auto"/>
                              </w:divBdr>
                              <w:divsChild>
                                <w:div w:id="1643150795">
                                  <w:marLeft w:val="0"/>
                                  <w:marRight w:val="0"/>
                                  <w:marTop w:val="0"/>
                                  <w:marBottom w:val="0"/>
                                  <w:divBdr>
                                    <w:top w:val="none" w:sz="0" w:space="0" w:color="auto"/>
                                    <w:left w:val="none" w:sz="0" w:space="0" w:color="auto"/>
                                    <w:bottom w:val="none" w:sz="0" w:space="0" w:color="auto"/>
                                    <w:right w:val="none" w:sz="0" w:space="0" w:color="auto"/>
                                  </w:divBdr>
                                  <w:divsChild>
                                    <w:div w:id="1984773313">
                                      <w:marLeft w:val="0"/>
                                      <w:marRight w:val="0"/>
                                      <w:marTop w:val="0"/>
                                      <w:marBottom w:val="0"/>
                                      <w:divBdr>
                                        <w:top w:val="none" w:sz="0" w:space="0" w:color="auto"/>
                                        <w:left w:val="none" w:sz="0" w:space="0" w:color="auto"/>
                                        <w:bottom w:val="none" w:sz="0" w:space="0" w:color="auto"/>
                                        <w:right w:val="none" w:sz="0" w:space="0" w:color="auto"/>
                                      </w:divBdr>
                                      <w:divsChild>
                                        <w:div w:id="394284387">
                                          <w:marLeft w:val="0"/>
                                          <w:marRight w:val="0"/>
                                          <w:marTop w:val="0"/>
                                          <w:marBottom w:val="0"/>
                                          <w:divBdr>
                                            <w:top w:val="none" w:sz="0" w:space="0" w:color="auto"/>
                                            <w:left w:val="none" w:sz="0" w:space="0" w:color="auto"/>
                                            <w:bottom w:val="none" w:sz="0" w:space="0" w:color="auto"/>
                                            <w:right w:val="none" w:sz="0" w:space="0" w:color="auto"/>
                                          </w:divBdr>
                                          <w:divsChild>
                                            <w:div w:id="1307659997">
                                              <w:marLeft w:val="0"/>
                                              <w:marRight w:val="0"/>
                                              <w:marTop w:val="0"/>
                                              <w:marBottom w:val="0"/>
                                              <w:divBdr>
                                                <w:top w:val="none" w:sz="0" w:space="0" w:color="auto"/>
                                                <w:left w:val="none" w:sz="0" w:space="0" w:color="auto"/>
                                                <w:bottom w:val="none" w:sz="0" w:space="0" w:color="auto"/>
                                                <w:right w:val="none" w:sz="0" w:space="0" w:color="auto"/>
                                              </w:divBdr>
                                              <w:divsChild>
                                                <w:div w:id="1130172169">
                                                  <w:marLeft w:val="0"/>
                                                  <w:marRight w:val="0"/>
                                                  <w:marTop w:val="0"/>
                                                  <w:marBottom w:val="0"/>
                                                  <w:divBdr>
                                                    <w:top w:val="none" w:sz="0" w:space="0" w:color="auto"/>
                                                    <w:left w:val="none" w:sz="0" w:space="0" w:color="auto"/>
                                                    <w:bottom w:val="none" w:sz="0" w:space="0" w:color="auto"/>
                                                    <w:right w:val="none" w:sz="0" w:space="0" w:color="auto"/>
                                                  </w:divBdr>
                                                  <w:divsChild>
                                                    <w:div w:id="1426879434">
                                                      <w:marLeft w:val="0"/>
                                                      <w:marRight w:val="0"/>
                                                      <w:marTop w:val="0"/>
                                                      <w:marBottom w:val="0"/>
                                                      <w:divBdr>
                                                        <w:top w:val="none" w:sz="0" w:space="0" w:color="auto"/>
                                                        <w:left w:val="none" w:sz="0" w:space="0" w:color="auto"/>
                                                        <w:bottom w:val="none" w:sz="0" w:space="0" w:color="auto"/>
                                                        <w:right w:val="none" w:sz="0" w:space="0" w:color="auto"/>
                                                      </w:divBdr>
                                                      <w:divsChild>
                                                        <w:div w:id="11140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388176">
      <w:bodyDiv w:val="1"/>
      <w:marLeft w:val="0"/>
      <w:marRight w:val="0"/>
      <w:marTop w:val="0"/>
      <w:marBottom w:val="0"/>
      <w:divBdr>
        <w:top w:val="none" w:sz="0" w:space="0" w:color="auto"/>
        <w:left w:val="none" w:sz="0" w:space="0" w:color="auto"/>
        <w:bottom w:val="none" w:sz="0" w:space="0" w:color="auto"/>
        <w:right w:val="none" w:sz="0" w:space="0" w:color="auto"/>
      </w:divBdr>
      <w:divsChild>
        <w:div w:id="1004896212">
          <w:marLeft w:val="0"/>
          <w:marRight w:val="0"/>
          <w:marTop w:val="0"/>
          <w:marBottom w:val="0"/>
          <w:divBdr>
            <w:top w:val="none" w:sz="0" w:space="0" w:color="auto"/>
            <w:left w:val="none" w:sz="0" w:space="0" w:color="auto"/>
            <w:bottom w:val="none" w:sz="0" w:space="0" w:color="auto"/>
            <w:right w:val="none" w:sz="0" w:space="0" w:color="auto"/>
          </w:divBdr>
          <w:divsChild>
            <w:div w:id="451556450">
              <w:marLeft w:val="0"/>
              <w:marRight w:val="0"/>
              <w:marTop w:val="0"/>
              <w:marBottom w:val="0"/>
              <w:divBdr>
                <w:top w:val="none" w:sz="0" w:space="0" w:color="auto"/>
                <w:left w:val="none" w:sz="0" w:space="0" w:color="auto"/>
                <w:bottom w:val="none" w:sz="0" w:space="0" w:color="auto"/>
                <w:right w:val="none" w:sz="0" w:space="0" w:color="auto"/>
              </w:divBdr>
              <w:divsChild>
                <w:div w:id="848329510">
                  <w:marLeft w:val="0"/>
                  <w:marRight w:val="0"/>
                  <w:marTop w:val="0"/>
                  <w:marBottom w:val="0"/>
                  <w:divBdr>
                    <w:top w:val="none" w:sz="0" w:space="0" w:color="auto"/>
                    <w:left w:val="none" w:sz="0" w:space="0" w:color="auto"/>
                    <w:bottom w:val="none" w:sz="0" w:space="0" w:color="auto"/>
                    <w:right w:val="none" w:sz="0" w:space="0" w:color="auto"/>
                  </w:divBdr>
                  <w:divsChild>
                    <w:div w:id="1383753046">
                      <w:marLeft w:val="0"/>
                      <w:marRight w:val="0"/>
                      <w:marTop w:val="0"/>
                      <w:marBottom w:val="0"/>
                      <w:divBdr>
                        <w:top w:val="none" w:sz="0" w:space="0" w:color="auto"/>
                        <w:left w:val="none" w:sz="0" w:space="0" w:color="auto"/>
                        <w:bottom w:val="none" w:sz="0" w:space="0" w:color="auto"/>
                        <w:right w:val="none" w:sz="0" w:space="0" w:color="auto"/>
                      </w:divBdr>
                      <w:divsChild>
                        <w:div w:id="902764121">
                          <w:marLeft w:val="0"/>
                          <w:marRight w:val="0"/>
                          <w:marTop w:val="0"/>
                          <w:marBottom w:val="0"/>
                          <w:divBdr>
                            <w:top w:val="none" w:sz="0" w:space="0" w:color="auto"/>
                            <w:left w:val="none" w:sz="0" w:space="0" w:color="auto"/>
                            <w:bottom w:val="none" w:sz="0" w:space="0" w:color="auto"/>
                            <w:right w:val="none" w:sz="0" w:space="0" w:color="auto"/>
                          </w:divBdr>
                          <w:divsChild>
                            <w:div w:id="1178229598">
                              <w:marLeft w:val="0"/>
                              <w:marRight w:val="0"/>
                              <w:marTop w:val="0"/>
                              <w:marBottom w:val="0"/>
                              <w:divBdr>
                                <w:top w:val="none" w:sz="0" w:space="0" w:color="auto"/>
                                <w:left w:val="none" w:sz="0" w:space="0" w:color="auto"/>
                                <w:bottom w:val="none" w:sz="0" w:space="0" w:color="auto"/>
                                <w:right w:val="none" w:sz="0" w:space="0" w:color="auto"/>
                              </w:divBdr>
                              <w:divsChild>
                                <w:div w:id="1992978832">
                                  <w:marLeft w:val="0"/>
                                  <w:marRight w:val="0"/>
                                  <w:marTop w:val="0"/>
                                  <w:marBottom w:val="0"/>
                                  <w:divBdr>
                                    <w:top w:val="none" w:sz="0" w:space="0" w:color="auto"/>
                                    <w:left w:val="none" w:sz="0" w:space="0" w:color="auto"/>
                                    <w:bottom w:val="none" w:sz="0" w:space="0" w:color="auto"/>
                                    <w:right w:val="none" w:sz="0" w:space="0" w:color="auto"/>
                                  </w:divBdr>
                                  <w:divsChild>
                                    <w:div w:id="768432117">
                                      <w:marLeft w:val="0"/>
                                      <w:marRight w:val="0"/>
                                      <w:marTop w:val="0"/>
                                      <w:marBottom w:val="0"/>
                                      <w:divBdr>
                                        <w:top w:val="none" w:sz="0" w:space="0" w:color="auto"/>
                                        <w:left w:val="none" w:sz="0" w:space="0" w:color="auto"/>
                                        <w:bottom w:val="none" w:sz="0" w:space="0" w:color="auto"/>
                                        <w:right w:val="none" w:sz="0" w:space="0" w:color="auto"/>
                                      </w:divBdr>
                                      <w:divsChild>
                                        <w:div w:id="879513710">
                                          <w:marLeft w:val="0"/>
                                          <w:marRight w:val="0"/>
                                          <w:marTop w:val="0"/>
                                          <w:marBottom w:val="0"/>
                                          <w:divBdr>
                                            <w:top w:val="none" w:sz="0" w:space="0" w:color="auto"/>
                                            <w:left w:val="none" w:sz="0" w:space="0" w:color="auto"/>
                                            <w:bottom w:val="none" w:sz="0" w:space="0" w:color="auto"/>
                                            <w:right w:val="none" w:sz="0" w:space="0" w:color="auto"/>
                                          </w:divBdr>
                                          <w:divsChild>
                                            <w:div w:id="1169904090">
                                              <w:marLeft w:val="0"/>
                                              <w:marRight w:val="0"/>
                                              <w:marTop w:val="0"/>
                                              <w:marBottom w:val="0"/>
                                              <w:divBdr>
                                                <w:top w:val="none" w:sz="0" w:space="0" w:color="auto"/>
                                                <w:left w:val="none" w:sz="0" w:space="0" w:color="auto"/>
                                                <w:bottom w:val="none" w:sz="0" w:space="0" w:color="auto"/>
                                                <w:right w:val="none" w:sz="0" w:space="0" w:color="auto"/>
                                              </w:divBdr>
                                              <w:divsChild>
                                                <w:div w:id="1926067153">
                                                  <w:marLeft w:val="0"/>
                                                  <w:marRight w:val="0"/>
                                                  <w:marTop w:val="0"/>
                                                  <w:marBottom w:val="0"/>
                                                  <w:divBdr>
                                                    <w:top w:val="none" w:sz="0" w:space="0" w:color="auto"/>
                                                    <w:left w:val="none" w:sz="0" w:space="0" w:color="auto"/>
                                                    <w:bottom w:val="none" w:sz="0" w:space="0" w:color="auto"/>
                                                    <w:right w:val="none" w:sz="0" w:space="0" w:color="auto"/>
                                                  </w:divBdr>
                                                  <w:divsChild>
                                                    <w:div w:id="2105345508">
                                                      <w:marLeft w:val="0"/>
                                                      <w:marRight w:val="0"/>
                                                      <w:marTop w:val="0"/>
                                                      <w:marBottom w:val="0"/>
                                                      <w:divBdr>
                                                        <w:top w:val="none" w:sz="0" w:space="0" w:color="auto"/>
                                                        <w:left w:val="none" w:sz="0" w:space="0" w:color="auto"/>
                                                        <w:bottom w:val="none" w:sz="0" w:space="0" w:color="auto"/>
                                                        <w:right w:val="none" w:sz="0" w:space="0" w:color="auto"/>
                                                      </w:divBdr>
                                                      <w:divsChild>
                                                        <w:div w:id="7901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0641159">
      <w:bodyDiv w:val="1"/>
      <w:marLeft w:val="0"/>
      <w:marRight w:val="0"/>
      <w:marTop w:val="0"/>
      <w:marBottom w:val="0"/>
      <w:divBdr>
        <w:top w:val="none" w:sz="0" w:space="0" w:color="auto"/>
        <w:left w:val="none" w:sz="0" w:space="0" w:color="auto"/>
        <w:bottom w:val="none" w:sz="0" w:space="0" w:color="auto"/>
        <w:right w:val="none" w:sz="0" w:space="0" w:color="auto"/>
      </w:divBdr>
    </w:div>
    <w:div w:id="405805431">
      <w:bodyDiv w:val="1"/>
      <w:marLeft w:val="0"/>
      <w:marRight w:val="0"/>
      <w:marTop w:val="0"/>
      <w:marBottom w:val="0"/>
      <w:divBdr>
        <w:top w:val="none" w:sz="0" w:space="0" w:color="auto"/>
        <w:left w:val="none" w:sz="0" w:space="0" w:color="auto"/>
        <w:bottom w:val="none" w:sz="0" w:space="0" w:color="auto"/>
        <w:right w:val="none" w:sz="0" w:space="0" w:color="auto"/>
      </w:divBdr>
    </w:div>
    <w:div w:id="427428779">
      <w:bodyDiv w:val="1"/>
      <w:marLeft w:val="0"/>
      <w:marRight w:val="0"/>
      <w:marTop w:val="0"/>
      <w:marBottom w:val="0"/>
      <w:divBdr>
        <w:top w:val="none" w:sz="0" w:space="0" w:color="auto"/>
        <w:left w:val="none" w:sz="0" w:space="0" w:color="auto"/>
        <w:bottom w:val="none" w:sz="0" w:space="0" w:color="auto"/>
        <w:right w:val="none" w:sz="0" w:space="0" w:color="auto"/>
      </w:divBdr>
    </w:div>
    <w:div w:id="523440712">
      <w:bodyDiv w:val="1"/>
      <w:marLeft w:val="0"/>
      <w:marRight w:val="0"/>
      <w:marTop w:val="0"/>
      <w:marBottom w:val="0"/>
      <w:divBdr>
        <w:top w:val="none" w:sz="0" w:space="0" w:color="auto"/>
        <w:left w:val="none" w:sz="0" w:space="0" w:color="auto"/>
        <w:bottom w:val="none" w:sz="0" w:space="0" w:color="auto"/>
        <w:right w:val="none" w:sz="0" w:space="0" w:color="auto"/>
      </w:divBdr>
    </w:div>
    <w:div w:id="533156870">
      <w:bodyDiv w:val="1"/>
      <w:marLeft w:val="0"/>
      <w:marRight w:val="0"/>
      <w:marTop w:val="0"/>
      <w:marBottom w:val="0"/>
      <w:divBdr>
        <w:top w:val="none" w:sz="0" w:space="0" w:color="auto"/>
        <w:left w:val="none" w:sz="0" w:space="0" w:color="auto"/>
        <w:bottom w:val="none" w:sz="0" w:space="0" w:color="auto"/>
        <w:right w:val="none" w:sz="0" w:space="0" w:color="auto"/>
      </w:divBdr>
    </w:div>
    <w:div w:id="543325153">
      <w:bodyDiv w:val="1"/>
      <w:marLeft w:val="0"/>
      <w:marRight w:val="0"/>
      <w:marTop w:val="0"/>
      <w:marBottom w:val="0"/>
      <w:divBdr>
        <w:top w:val="none" w:sz="0" w:space="0" w:color="auto"/>
        <w:left w:val="none" w:sz="0" w:space="0" w:color="auto"/>
        <w:bottom w:val="none" w:sz="0" w:space="0" w:color="auto"/>
        <w:right w:val="none" w:sz="0" w:space="0" w:color="auto"/>
      </w:divBdr>
    </w:div>
    <w:div w:id="550650390">
      <w:bodyDiv w:val="1"/>
      <w:marLeft w:val="0"/>
      <w:marRight w:val="0"/>
      <w:marTop w:val="0"/>
      <w:marBottom w:val="0"/>
      <w:divBdr>
        <w:top w:val="none" w:sz="0" w:space="0" w:color="auto"/>
        <w:left w:val="none" w:sz="0" w:space="0" w:color="auto"/>
        <w:bottom w:val="none" w:sz="0" w:space="0" w:color="auto"/>
        <w:right w:val="none" w:sz="0" w:space="0" w:color="auto"/>
      </w:divBdr>
    </w:div>
    <w:div w:id="575941962">
      <w:bodyDiv w:val="1"/>
      <w:marLeft w:val="0"/>
      <w:marRight w:val="0"/>
      <w:marTop w:val="0"/>
      <w:marBottom w:val="0"/>
      <w:divBdr>
        <w:top w:val="none" w:sz="0" w:space="0" w:color="auto"/>
        <w:left w:val="none" w:sz="0" w:space="0" w:color="auto"/>
        <w:bottom w:val="none" w:sz="0" w:space="0" w:color="auto"/>
        <w:right w:val="none" w:sz="0" w:space="0" w:color="auto"/>
      </w:divBdr>
    </w:div>
    <w:div w:id="662662437">
      <w:bodyDiv w:val="1"/>
      <w:marLeft w:val="0"/>
      <w:marRight w:val="0"/>
      <w:marTop w:val="0"/>
      <w:marBottom w:val="0"/>
      <w:divBdr>
        <w:top w:val="none" w:sz="0" w:space="0" w:color="auto"/>
        <w:left w:val="none" w:sz="0" w:space="0" w:color="auto"/>
        <w:bottom w:val="none" w:sz="0" w:space="0" w:color="auto"/>
        <w:right w:val="none" w:sz="0" w:space="0" w:color="auto"/>
      </w:divBdr>
    </w:div>
    <w:div w:id="668949496">
      <w:bodyDiv w:val="1"/>
      <w:marLeft w:val="0"/>
      <w:marRight w:val="0"/>
      <w:marTop w:val="0"/>
      <w:marBottom w:val="0"/>
      <w:divBdr>
        <w:top w:val="none" w:sz="0" w:space="0" w:color="auto"/>
        <w:left w:val="none" w:sz="0" w:space="0" w:color="auto"/>
        <w:bottom w:val="none" w:sz="0" w:space="0" w:color="auto"/>
        <w:right w:val="none" w:sz="0" w:space="0" w:color="auto"/>
      </w:divBdr>
    </w:div>
    <w:div w:id="674891094">
      <w:bodyDiv w:val="1"/>
      <w:marLeft w:val="0"/>
      <w:marRight w:val="0"/>
      <w:marTop w:val="0"/>
      <w:marBottom w:val="0"/>
      <w:divBdr>
        <w:top w:val="none" w:sz="0" w:space="0" w:color="auto"/>
        <w:left w:val="none" w:sz="0" w:space="0" w:color="auto"/>
        <w:bottom w:val="none" w:sz="0" w:space="0" w:color="auto"/>
        <w:right w:val="none" w:sz="0" w:space="0" w:color="auto"/>
      </w:divBdr>
      <w:divsChild>
        <w:div w:id="26419033">
          <w:marLeft w:val="0"/>
          <w:marRight w:val="0"/>
          <w:marTop w:val="0"/>
          <w:marBottom w:val="0"/>
          <w:divBdr>
            <w:top w:val="none" w:sz="0" w:space="0" w:color="auto"/>
            <w:left w:val="none" w:sz="0" w:space="0" w:color="auto"/>
            <w:bottom w:val="none" w:sz="0" w:space="0" w:color="auto"/>
            <w:right w:val="none" w:sz="0" w:space="0" w:color="auto"/>
          </w:divBdr>
          <w:divsChild>
            <w:div w:id="426269556">
              <w:marLeft w:val="0"/>
              <w:marRight w:val="0"/>
              <w:marTop w:val="0"/>
              <w:marBottom w:val="0"/>
              <w:divBdr>
                <w:top w:val="none" w:sz="0" w:space="0" w:color="auto"/>
                <w:left w:val="none" w:sz="0" w:space="0" w:color="auto"/>
                <w:bottom w:val="none" w:sz="0" w:space="0" w:color="auto"/>
                <w:right w:val="none" w:sz="0" w:space="0" w:color="auto"/>
              </w:divBdr>
              <w:divsChild>
                <w:div w:id="1820343254">
                  <w:marLeft w:val="0"/>
                  <w:marRight w:val="0"/>
                  <w:marTop w:val="0"/>
                  <w:marBottom w:val="0"/>
                  <w:divBdr>
                    <w:top w:val="none" w:sz="0" w:space="0" w:color="auto"/>
                    <w:left w:val="none" w:sz="0" w:space="0" w:color="auto"/>
                    <w:bottom w:val="none" w:sz="0" w:space="0" w:color="auto"/>
                    <w:right w:val="none" w:sz="0" w:space="0" w:color="auto"/>
                  </w:divBdr>
                  <w:divsChild>
                    <w:div w:id="608241360">
                      <w:marLeft w:val="0"/>
                      <w:marRight w:val="0"/>
                      <w:marTop w:val="0"/>
                      <w:marBottom w:val="0"/>
                      <w:divBdr>
                        <w:top w:val="none" w:sz="0" w:space="0" w:color="auto"/>
                        <w:left w:val="none" w:sz="0" w:space="0" w:color="auto"/>
                        <w:bottom w:val="none" w:sz="0" w:space="0" w:color="auto"/>
                        <w:right w:val="none" w:sz="0" w:space="0" w:color="auto"/>
                      </w:divBdr>
                      <w:divsChild>
                        <w:div w:id="375816135">
                          <w:marLeft w:val="0"/>
                          <w:marRight w:val="0"/>
                          <w:marTop w:val="0"/>
                          <w:marBottom w:val="0"/>
                          <w:divBdr>
                            <w:top w:val="none" w:sz="0" w:space="0" w:color="auto"/>
                            <w:left w:val="none" w:sz="0" w:space="0" w:color="auto"/>
                            <w:bottom w:val="none" w:sz="0" w:space="0" w:color="auto"/>
                            <w:right w:val="none" w:sz="0" w:space="0" w:color="auto"/>
                          </w:divBdr>
                          <w:divsChild>
                            <w:div w:id="2101678125">
                              <w:marLeft w:val="0"/>
                              <w:marRight w:val="0"/>
                              <w:marTop w:val="0"/>
                              <w:marBottom w:val="0"/>
                              <w:divBdr>
                                <w:top w:val="none" w:sz="0" w:space="0" w:color="auto"/>
                                <w:left w:val="none" w:sz="0" w:space="0" w:color="auto"/>
                                <w:bottom w:val="none" w:sz="0" w:space="0" w:color="auto"/>
                                <w:right w:val="none" w:sz="0" w:space="0" w:color="auto"/>
                              </w:divBdr>
                              <w:divsChild>
                                <w:div w:id="886406646">
                                  <w:marLeft w:val="0"/>
                                  <w:marRight w:val="0"/>
                                  <w:marTop w:val="0"/>
                                  <w:marBottom w:val="0"/>
                                  <w:divBdr>
                                    <w:top w:val="none" w:sz="0" w:space="0" w:color="auto"/>
                                    <w:left w:val="none" w:sz="0" w:space="0" w:color="auto"/>
                                    <w:bottom w:val="none" w:sz="0" w:space="0" w:color="auto"/>
                                    <w:right w:val="none" w:sz="0" w:space="0" w:color="auto"/>
                                  </w:divBdr>
                                  <w:divsChild>
                                    <w:div w:id="944537500">
                                      <w:marLeft w:val="0"/>
                                      <w:marRight w:val="0"/>
                                      <w:marTop w:val="0"/>
                                      <w:marBottom w:val="0"/>
                                      <w:divBdr>
                                        <w:top w:val="none" w:sz="0" w:space="0" w:color="auto"/>
                                        <w:left w:val="none" w:sz="0" w:space="0" w:color="auto"/>
                                        <w:bottom w:val="none" w:sz="0" w:space="0" w:color="auto"/>
                                        <w:right w:val="none" w:sz="0" w:space="0" w:color="auto"/>
                                      </w:divBdr>
                                      <w:divsChild>
                                        <w:div w:id="2090303228">
                                          <w:marLeft w:val="0"/>
                                          <w:marRight w:val="0"/>
                                          <w:marTop w:val="0"/>
                                          <w:marBottom w:val="0"/>
                                          <w:divBdr>
                                            <w:top w:val="none" w:sz="0" w:space="0" w:color="auto"/>
                                            <w:left w:val="none" w:sz="0" w:space="0" w:color="auto"/>
                                            <w:bottom w:val="none" w:sz="0" w:space="0" w:color="auto"/>
                                            <w:right w:val="none" w:sz="0" w:space="0" w:color="auto"/>
                                          </w:divBdr>
                                          <w:divsChild>
                                            <w:div w:id="430660214">
                                              <w:marLeft w:val="0"/>
                                              <w:marRight w:val="0"/>
                                              <w:marTop w:val="0"/>
                                              <w:marBottom w:val="0"/>
                                              <w:divBdr>
                                                <w:top w:val="none" w:sz="0" w:space="0" w:color="auto"/>
                                                <w:left w:val="none" w:sz="0" w:space="0" w:color="auto"/>
                                                <w:bottom w:val="none" w:sz="0" w:space="0" w:color="auto"/>
                                                <w:right w:val="none" w:sz="0" w:space="0" w:color="auto"/>
                                              </w:divBdr>
                                              <w:divsChild>
                                                <w:div w:id="247665516">
                                                  <w:marLeft w:val="0"/>
                                                  <w:marRight w:val="0"/>
                                                  <w:marTop w:val="0"/>
                                                  <w:marBottom w:val="0"/>
                                                  <w:divBdr>
                                                    <w:top w:val="none" w:sz="0" w:space="0" w:color="auto"/>
                                                    <w:left w:val="none" w:sz="0" w:space="0" w:color="auto"/>
                                                    <w:bottom w:val="none" w:sz="0" w:space="0" w:color="auto"/>
                                                    <w:right w:val="none" w:sz="0" w:space="0" w:color="auto"/>
                                                  </w:divBdr>
                                                  <w:divsChild>
                                                    <w:div w:id="514156458">
                                                      <w:marLeft w:val="0"/>
                                                      <w:marRight w:val="0"/>
                                                      <w:marTop w:val="0"/>
                                                      <w:marBottom w:val="0"/>
                                                      <w:divBdr>
                                                        <w:top w:val="none" w:sz="0" w:space="0" w:color="auto"/>
                                                        <w:left w:val="none" w:sz="0" w:space="0" w:color="auto"/>
                                                        <w:bottom w:val="none" w:sz="0" w:space="0" w:color="auto"/>
                                                        <w:right w:val="none" w:sz="0" w:space="0" w:color="auto"/>
                                                      </w:divBdr>
                                                      <w:divsChild>
                                                        <w:div w:id="10998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3189952">
      <w:bodyDiv w:val="1"/>
      <w:marLeft w:val="0"/>
      <w:marRight w:val="0"/>
      <w:marTop w:val="0"/>
      <w:marBottom w:val="0"/>
      <w:divBdr>
        <w:top w:val="none" w:sz="0" w:space="0" w:color="auto"/>
        <w:left w:val="none" w:sz="0" w:space="0" w:color="auto"/>
        <w:bottom w:val="none" w:sz="0" w:space="0" w:color="auto"/>
        <w:right w:val="none" w:sz="0" w:space="0" w:color="auto"/>
      </w:divBdr>
    </w:div>
    <w:div w:id="751315638">
      <w:bodyDiv w:val="1"/>
      <w:marLeft w:val="0"/>
      <w:marRight w:val="0"/>
      <w:marTop w:val="0"/>
      <w:marBottom w:val="0"/>
      <w:divBdr>
        <w:top w:val="none" w:sz="0" w:space="0" w:color="auto"/>
        <w:left w:val="none" w:sz="0" w:space="0" w:color="auto"/>
        <w:bottom w:val="none" w:sz="0" w:space="0" w:color="auto"/>
        <w:right w:val="none" w:sz="0" w:space="0" w:color="auto"/>
      </w:divBdr>
    </w:div>
    <w:div w:id="768739738">
      <w:bodyDiv w:val="1"/>
      <w:marLeft w:val="0"/>
      <w:marRight w:val="0"/>
      <w:marTop w:val="0"/>
      <w:marBottom w:val="0"/>
      <w:divBdr>
        <w:top w:val="none" w:sz="0" w:space="0" w:color="auto"/>
        <w:left w:val="none" w:sz="0" w:space="0" w:color="auto"/>
        <w:bottom w:val="none" w:sz="0" w:space="0" w:color="auto"/>
        <w:right w:val="none" w:sz="0" w:space="0" w:color="auto"/>
      </w:divBdr>
    </w:div>
    <w:div w:id="769546783">
      <w:bodyDiv w:val="1"/>
      <w:marLeft w:val="0"/>
      <w:marRight w:val="0"/>
      <w:marTop w:val="0"/>
      <w:marBottom w:val="0"/>
      <w:divBdr>
        <w:top w:val="none" w:sz="0" w:space="0" w:color="auto"/>
        <w:left w:val="none" w:sz="0" w:space="0" w:color="auto"/>
        <w:bottom w:val="none" w:sz="0" w:space="0" w:color="auto"/>
        <w:right w:val="none" w:sz="0" w:space="0" w:color="auto"/>
      </w:divBdr>
    </w:div>
    <w:div w:id="784891298">
      <w:bodyDiv w:val="1"/>
      <w:marLeft w:val="0"/>
      <w:marRight w:val="0"/>
      <w:marTop w:val="0"/>
      <w:marBottom w:val="0"/>
      <w:divBdr>
        <w:top w:val="none" w:sz="0" w:space="0" w:color="auto"/>
        <w:left w:val="none" w:sz="0" w:space="0" w:color="auto"/>
        <w:bottom w:val="none" w:sz="0" w:space="0" w:color="auto"/>
        <w:right w:val="none" w:sz="0" w:space="0" w:color="auto"/>
      </w:divBdr>
    </w:div>
    <w:div w:id="791748881">
      <w:bodyDiv w:val="1"/>
      <w:marLeft w:val="0"/>
      <w:marRight w:val="0"/>
      <w:marTop w:val="0"/>
      <w:marBottom w:val="0"/>
      <w:divBdr>
        <w:top w:val="none" w:sz="0" w:space="0" w:color="auto"/>
        <w:left w:val="none" w:sz="0" w:space="0" w:color="auto"/>
        <w:bottom w:val="none" w:sz="0" w:space="0" w:color="auto"/>
        <w:right w:val="none" w:sz="0" w:space="0" w:color="auto"/>
      </w:divBdr>
    </w:div>
    <w:div w:id="876040064">
      <w:bodyDiv w:val="1"/>
      <w:marLeft w:val="0"/>
      <w:marRight w:val="0"/>
      <w:marTop w:val="0"/>
      <w:marBottom w:val="0"/>
      <w:divBdr>
        <w:top w:val="none" w:sz="0" w:space="0" w:color="auto"/>
        <w:left w:val="none" w:sz="0" w:space="0" w:color="auto"/>
        <w:bottom w:val="none" w:sz="0" w:space="0" w:color="auto"/>
        <w:right w:val="none" w:sz="0" w:space="0" w:color="auto"/>
      </w:divBdr>
    </w:div>
    <w:div w:id="900628406">
      <w:bodyDiv w:val="1"/>
      <w:marLeft w:val="0"/>
      <w:marRight w:val="0"/>
      <w:marTop w:val="0"/>
      <w:marBottom w:val="0"/>
      <w:divBdr>
        <w:top w:val="none" w:sz="0" w:space="0" w:color="auto"/>
        <w:left w:val="none" w:sz="0" w:space="0" w:color="auto"/>
        <w:bottom w:val="none" w:sz="0" w:space="0" w:color="auto"/>
        <w:right w:val="none" w:sz="0" w:space="0" w:color="auto"/>
      </w:divBdr>
    </w:div>
    <w:div w:id="906382108">
      <w:bodyDiv w:val="1"/>
      <w:marLeft w:val="0"/>
      <w:marRight w:val="0"/>
      <w:marTop w:val="0"/>
      <w:marBottom w:val="0"/>
      <w:divBdr>
        <w:top w:val="none" w:sz="0" w:space="0" w:color="auto"/>
        <w:left w:val="none" w:sz="0" w:space="0" w:color="auto"/>
        <w:bottom w:val="none" w:sz="0" w:space="0" w:color="auto"/>
        <w:right w:val="none" w:sz="0" w:space="0" w:color="auto"/>
      </w:divBdr>
    </w:div>
    <w:div w:id="917860835">
      <w:bodyDiv w:val="1"/>
      <w:marLeft w:val="0"/>
      <w:marRight w:val="0"/>
      <w:marTop w:val="0"/>
      <w:marBottom w:val="0"/>
      <w:divBdr>
        <w:top w:val="none" w:sz="0" w:space="0" w:color="auto"/>
        <w:left w:val="none" w:sz="0" w:space="0" w:color="auto"/>
        <w:bottom w:val="none" w:sz="0" w:space="0" w:color="auto"/>
        <w:right w:val="none" w:sz="0" w:space="0" w:color="auto"/>
      </w:divBdr>
    </w:div>
    <w:div w:id="920412533">
      <w:bodyDiv w:val="1"/>
      <w:marLeft w:val="0"/>
      <w:marRight w:val="0"/>
      <w:marTop w:val="0"/>
      <w:marBottom w:val="0"/>
      <w:divBdr>
        <w:top w:val="none" w:sz="0" w:space="0" w:color="auto"/>
        <w:left w:val="none" w:sz="0" w:space="0" w:color="auto"/>
        <w:bottom w:val="none" w:sz="0" w:space="0" w:color="auto"/>
        <w:right w:val="none" w:sz="0" w:space="0" w:color="auto"/>
      </w:divBdr>
    </w:div>
    <w:div w:id="978418080">
      <w:bodyDiv w:val="1"/>
      <w:marLeft w:val="0"/>
      <w:marRight w:val="0"/>
      <w:marTop w:val="0"/>
      <w:marBottom w:val="0"/>
      <w:divBdr>
        <w:top w:val="none" w:sz="0" w:space="0" w:color="auto"/>
        <w:left w:val="none" w:sz="0" w:space="0" w:color="auto"/>
        <w:bottom w:val="none" w:sz="0" w:space="0" w:color="auto"/>
        <w:right w:val="none" w:sz="0" w:space="0" w:color="auto"/>
      </w:divBdr>
    </w:div>
    <w:div w:id="1009063942">
      <w:bodyDiv w:val="1"/>
      <w:marLeft w:val="0"/>
      <w:marRight w:val="0"/>
      <w:marTop w:val="0"/>
      <w:marBottom w:val="0"/>
      <w:divBdr>
        <w:top w:val="none" w:sz="0" w:space="0" w:color="auto"/>
        <w:left w:val="none" w:sz="0" w:space="0" w:color="auto"/>
        <w:bottom w:val="none" w:sz="0" w:space="0" w:color="auto"/>
        <w:right w:val="none" w:sz="0" w:space="0" w:color="auto"/>
      </w:divBdr>
      <w:divsChild>
        <w:div w:id="793985907">
          <w:marLeft w:val="0"/>
          <w:marRight w:val="0"/>
          <w:marTop w:val="0"/>
          <w:marBottom w:val="0"/>
          <w:divBdr>
            <w:top w:val="none" w:sz="0" w:space="0" w:color="auto"/>
            <w:left w:val="none" w:sz="0" w:space="0" w:color="auto"/>
            <w:bottom w:val="none" w:sz="0" w:space="0" w:color="auto"/>
            <w:right w:val="none" w:sz="0" w:space="0" w:color="auto"/>
          </w:divBdr>
          <w:divsChild>
            <w:div w:id="945816747">
              <w:marLeft w:val="0"/>
              <w:marRight w:val="0"/>
              <w:marTop w:val="0"/>
              <w:marBottom w:val="0"/>
              <w:divBdr>
                <w:top w:val="none" w:sz="0" w:space="0" w:color="auto"/>
                <w:left w:val="none" w:sz="0" w:space="0" w:color="auto"/>
                <w:bottom w:val="none" w:sz="0" w:space="0" w:color="auto"/>
                <w:right w:val="none" w:sz="0" w:space="0" w:color="auto"/>
              </w:divBdr>
              <w:divsChild>
                <w:div w:id="1084036092">
                  <w:marLeft w:val="0"/>
                  <w:marRight w:val="0"/>
                  <w:marTop w:val="0"/>
                  <w:marBottom w:val="0"/>
                  <w:divBdr>
                    <w:top w:val="none" w:sz="0" w:space="0" w:color="auto"/>
                    <w:left w:val="none" w:sz="0" w:space="0" w:color="auto"/>
                    <w:bottom w:val="none" w:sz="0" w:space="0" w:color="auto"/>
                    <w:right w:val="none" w:sz="0" w:space="0" w:color="auto"/>
                  </w:divBdr>
                  <w:divsChild>
                    <w:div w:id="17110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55995">
      <w:bodyDiv w:val="1"/>
      <w:marLeft w:val="0"/>
      <w:marRight w:val="0"/>
      <w:marTop w:val="0"/>
      <w:marBottom w:val="0"/>
      <w:divBdr>
        <w:top w:val="none" w:sz="0" w:space="0" w:color="auto"/>
        <w:left w:val="none" w:sz="0" w:space="0" w:color="auto"/>
        <w:bottom w:val="none" w:sz="0" w:space="0" w:color="auto"/>
        <w:right w:val="none" w:sz="0" w:space="0" w:color="auto"/>
      </w:divBdr>
    </w:div>
    <w:div w:id="1049183919">
      <w:bodyDiv w:val="1"/>
      <w:marLeft w:val="0"/>
      <w:marRight w:val="0"/>
      <w:marTop w:val="0"/>
      <w:marBottom w:val="0"/>
      <w:divBdr>
        <w:top w:val="none" w:sz="0" w:space="0" w:color="auto"/>
        <w:left w:val="none" w:sz="0" w:space="0" w:color="auto"/>
        <w:bottom w:val="none" w:sz="0" w:space="0" w:color="auto"/>
        <w:right w:val="none" w:sz="0" w:space="0" w:color="auto"/>
      </w:divBdr>
    </w:div>
    <w:div w:id="1062557365">
      <w:bodyDiv w:val="1"/>
      <w:marLeft w:val="0"/>
      <w:marRight w:val="0"/>
      <w:marTop w:val="0"/>
      <w:marBottom w:val="0"/>
      <w:divBdr>
        <w:top w:val="none" w:sz="0" w:space="0" w:color="auto"/>
        <w:left w:val="none" w:sz="0" w:space="0" w:color="auto"/>
        <w:bottom w:val="none" w:sz="0" w:space="0" w:color="auto"/>
        <w:right w:val="none" w:sz="0" w:space="0" w:color="auto"/>
      </w:divBdr>
    </w:div>
    <w:div w:id="1112212262">
      <w:bodyDiv w:val="1"/>
      <w:marLeft w:val="0"/>
      <w:marRight w:val="0"/>
      <w:marTop w:val="0"/>
      <w:marBottom w:val="0"/>
      <w:divBdr>
        <w:top w:val="none" w:sz="0" w:space="0" w:color="auto"/>
        <w:left w:val="none" w:sz="0" w:space="0" w:color="auto"/>
        <w:bottom w:val="none" w:sz="0" w:space="0" w:color="auto"/>
        <w:right w:val="none" w:sz="0" w:space="0" w:color="auto"/>
      </w:divBdr>
    </w:div>
    <w:div w:id="1140879254">
      <w:bodyDiv w:val="1"/>
      <w:marLeft w:val="0"/>
      <w:marRight w:val="0"/>
      <w:marTop w:val="0"/>
      <w:marBottom w:val="0"/>
      <w:divBdr>
        <w:top w:val="none" w:sz="0" w:space="0" w:color="auto"/>
        <w:left w:val="none" w:sz="0" w:space="0" w:color="auto"/>
        <w:bottom w:val="none" w:sz="0" w:space="0" w:color="auto"/>
        <w:right w:val="none" w:sz="0" w:space="0" w:color="auto"/>
      </w:divBdr>
    </w:div>
    <w:div w:id="1141577916">
      <w:bodyDiv w:val="1"/>
      <w:marLeft w:val="0"/>
      <w:marRight w:val="0"/>
      <w:marTop w:val="0"/>
      <w:marBottom w:val="0"/>
      <w:divBdr>
        <w:top w:val="none" w:sz="0" w:space="0" w:color="auto"/>
        <w:left w:val="none" w:sz="0" w:space="0" w:color="auto"/>
        <w:bottom w:val="none" w:sz="0" w:space="0" w:color="auto"/>
        <w:right w:val="none" w:sz="0" w:space="0" w:color="auto"/>
      </w:divBdr>
    </w:div>
    <w:div w:id="1156460868">
      <w:bodyDiv w:val="1"/>
      <w:marLeft w:val="0"/>
      <w:marRight w:val="0"/>
      <w:marTop w:val="0"/>
      <w:marBottom w:val="0"/>
      <w:divBdr>
        <w:top w:val="none" w:sz="0" w:space="0" w:color="auto"/>
        <w:left w:val="none" w:sz="0" w:space="0" w:color="auto"/>
        <w:bottom w:val="none" w:sz="0" w:space="0" w:color="auto"/>
        <w:right w:val="none" w:sz="0" w:space="0" w:color="auto"/>
      </w:divBdr>
    </w:div>
    <w:div w:id="1165709608">
      <w:bodyDiv w:val="1"/>
      <w:marLeft w:val="0"/>
      <w:marRight w:val="0"/>
      <w:marTop w:val="0"/>
      <w:marBottom w:val="0"/>
      <w:divBdr>
        <w:top w:val="none" w:sz="0" w:space="0" w:color="auto"/>
        <w:left w:val="none" w:sz="0" w:space="0" w:color="auto"/>
        <w:bottom w:val="none" w:sz="0" w:space="0" w:color="auto"/>
        <w:right w:val="none" w:sz="0" w:space="0" w:color="auto"/>
      </w:divBdr>
    </w:div>
    <w:div w:id="1173301929">
      <w:bodyDiv w:val="1"/>
      <w:marLeft w:val="0"/>
      <w:marRight w:val="0"/>
      <w:marTop w:val="0"/>
      <w:marBottom w:val="0"/>
      <w:divBdr>
        <w:top w:val="none" w:sz="0" w:space="0" w:color="auto"/>
        <w:left w:val="none" w:sz="0" w:space="0" w:color="auto"/>
        <w:bottom w:val="none" w:sz="0" w:space="0" w:color="auto"/>
        <w:right w:val="none" w:sz="0" w:space="0" w:color="auto"/>
      </w:divBdr>
    </w:div>
    <w:div w:id="1173377431">
      <w:bodyDiv w:val="1"/>
      <w:marLeft w:val="0"/>
      <w:marRight w:val="0"/>
      <w:marTop w:val="0"/>
      <w:marBottom w:val="0"/>
      <w:divBdr>
        <w:top w:val="none" w:sz="0" w:space="0" w:color="auto"/>
        <w:left w:val="none" w:sz="0" w:space="0" w:color="auto"/>
        <w:bottom w:val="none" w:sz="0" w:space="0" w:color="auto"/>
        <w:right w:val="none" w:sz="0" w:space="0" w:color="auto"/>
      </w:divBdr>
    </w:div>
    <w:div w:id="1186867765">
      <w:bodyDiv w:val="1"/>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120"/>
          <w:divBdr>
            <w:top w:val="none" w:sz="0" w:space="0" w:color="auto"/>
            <w:left w:val="none" w:sz="0" w:space="0" w:color="auto"/>
            <w:bottom w:val="none" w:sz="0" w:space="0" w:color="auto"/>
            <w:right w:val="none" w:sz="0" w:space="0" w:color="auto"/>
          </w:divBdr>
          <w:divsChild>
            <w:div w:id="19830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5368">
      <w:bodyDiv w:val="1"/>
      <w:marLeft w:val="0"/>
      <w:marRight w:val="0"/>
      <w:marTop w:val="0"/>
      <w:marBottom w:val="0"/>
      <w:divBdr>
        <w:top w:val="none" w:sz="0" w:space="0" w:color="auto"/>
        <w:left w:val="none" w:sz="0" w:space="0" w:color="auto"/>
        <w:bottom w:val="none" w:sz="0" w:space="0" w:color="auto"/>
        <w:right w:val="none" w:sz="0" w:space="0" w:color="auto"/>
      </w:divBdr>
    </w:div>
    <w:div w:id="1213661670">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4390853">
      <w:bodyDiv w:val="1"/>
      <w:marLeft w:val="0"/>
      <w:marRight w:val="0"/>
      <w:marTop w:val="0"/>
      <w:marBottom w:val="0"/>
      <w:divBdr>
        <w:top w:val="none" w:sz="0" w:space="0" w:color="auto"/>
        <w:left w:val="none" w:sz="0" w:space="0" w:color="auto"/>
        <w:bottom w:val="none" w:sz="0" w:space="0" w:color="auto"/>
        <w:right w:val="none" w:sz="0" w:space="0" w:color="auto"/>
      </w:divBdr>
    </w:div>
    <w:div w:id="1246577226">
      <w:bodyDiv w:val="1"/>
      <w:marLeft w:val="0"/>
      <w:marRight w:val="0"/>
      <w:marTop w:val="0"/>
      <w:marBottom w:val="0"/>
      <w:divBdr>
        <w:top w:val="none" w:sz="0" w:space="0" w:color="auto"/>
        <w:left w:val="none" w:sz="0" w:space="0" w:color="auto"/>
        <w:bottom w:val="none" w:sz="0" w:space="0" w:color="auto"/>
        <w:right w:val="none" w:sz="0" w:space="0" w:color="auto"/>
      </w:divBdr>
    </w:div>
    <w:div w:id="1283852133">
      <w:bodyDiv w:val="1"/>
      <w:marLeft w:val="0"/>
      <w:marRight w:val="0"/>
      <w:marTop w:val="0"/>
      <w:marBottom w:val="0"/>
      <w:divBdr>
        <w:top w:val="none" w:sz="0" w:space="0" w:color="auto"/>
        <w:left w:val="none" w:sz="0" w:space="0" w:color="auto"/>
        <w:bottom w:val="none" w:sz="0" w:space="0" w:color="auto"/>
        <w:right w:val="none" w:sz="0" w:space="0" w:color="auto"/>
      </w:divBdr>
    </w:div>
    <w:div w:id="1300115885">
      <w:bodyDiv w:val="1"/>
      <w:marLeft w:val="0"/>
      <w:marRight w:val="0"/>
      <w:marTop w:val="0"/>
      <w:marBottom w:val="0"/>
      <w:divBdr>
        <w:top w:val="none" w:sz="0" w:space="0" w:color="auto"/>
        <w:left w:val="none" w:sz="0" w:space="0" w:color="auto"/>
        <w:bottom w:val="none" w:sz="0" w:space="0" w:color="auto"/>
        <w:right w:val="none" w:sz="0" w:space="0" w:color="auto"/>
      </w:divBdr>
    </w:div>
    <w:div w:id="1301958269">
      <w:bodyDiv w:val="1"/>
      <w:marLeft w:val="0"/>
      <w:marRight w:val="0"/>
      <w:marTop w:val="0"/>
      <w:marBottom w:val="0"/>
      <w:divBdr>
        <w:top w:val="none" w:sz="0" w:space="0" w:color="auto"/>
        <w:left w:val="none" w:sz="0" w:space="0" w:color="auto"/>
        <w:bottom w:val="none" w:sz="0" w:space="0" w:color="auto"/>
        <w:right w:val="none" w:sz="0" w:space="0" w:color="auto"/>
      </w:divBdr>
    </w:div>
    <w:div w:id="1346203553">
      <w:bodyDiv w:val="1"/>
      <w:marLeft w:val="0"/>
      <w:marRight w:val="0"/>
      <w:marTop w:val="0"/>
      <w:marBottom w:val="0"/>
      <w:divBdr>
        <w:top w:val="none" w:sz="0" w:space="0" w:color="auto"/>
        <w:left w:val="none" w:sz="0" w:space="0" w:color="auto"/>
        <w:bottom w:val="none" w:sz="0" w:space="0" w:color="auto"/>
        <w:right w:val="none" w:sz="0" w:space="0" w:color="auto"/>
      </w:divBdr>
    </w:div>
    <w:div w:id="1354190700">
      <w:bodyDiv w:val="1"/>
      <w:marLeft w:val="0"/>
      <w:marRight w:val="0"/>
      <w:marTop w:val="0"/>
      <w:marBottom w:val="0"/>
      <w:divBdr>
        <w:top w:val="none" w:sz="0" w:space="0" w:color="auto"/>
        <w:left w:val="none" w:sz="0" w:space="0" w:color="auto"/>
        <w:bottom w:val="none" w:sz="0" w:space="0" w:color="auto"/>
        <w:right w:val="none" w:sz="0" w:space="0" w:color="auto"/>
      </w:divBdr>
    </w:div>
    <w:div w:id="1357536113">
      <w:bodyDiv w:val="1"/>
      <w:marLeft w:val="0"/>
      <w:marRight w:val="0"/>
      <w:marTop w:val="0"/>
      <w:marBottom w:val="0"/>
      <w:divBdr>
        <w:top w:val="none" w:sz="0" w:space="0" w:color="auto"/>
        <w:left w:val="none" w:sz="0" w:space="0" w:color="auto"/>
        <w:bottom w:val="none" w:sz="0" w:space="0" w:color="auto"/>
        <w:right w:val="none" w:sz="0" w:space="0" w:color="auto"/>
      </w:divBdr>
    </w:div>
    <w:div w:id="1413620827">
      <w:bodyDiv w:val="1"/>
      <w:marLeft w:val="0"/>
      <w:marRight w:val="0"/>
      <w:marTop w:val="0"/>
      <w:marBottom w:val="0"/>
      <w:divBdr>
        <w:top w:val="none" w:sz="0" w:space="0" w:color="auto"/>
        <w:left w:val="none" w:sz="0" w:space="0" w:color="auto"/>
        <w:bottom w:val="none" w:sz="0" w:space="0" w:color="auto"/>
        <w:right w:val="none" w:sz="0" w:space="0" w:color="auto"/>
      </w:divBdr>
    </w:div>
    <w:div w:id="1420834478">
      <w:bodyDiv w:val="1"/>
      <w:marLeft w:val="0"/>
      <w:marRight w:val="0"/>
      <w:marTop w:val="0"/>
      <w:marBottom w:val="0"/>
      <w:divBdr>
        <w:top w:val="none" w:sz="0" w:space="0" w:color="auto"/>
        <w:left w:val="none" w:sz="0" w:space="0" w:color="auto"/>
        <w:bottom w:val="none" w:sz="0" w:space="0" w:color="auto"/>
        <w:right w:val="none" w:sz="0" w:space="0" w:color="auto"/>
      </w:divBdr>
    </w:div>
    <w:div w:id="1426851468">
      <w:bodyDiv w:val="1"/>
      <w:marLeft w:val="0"/>
      <w:marRight w:val="0"/>
      <w:marTop w:val="0"/>
      <w:marBottom w:val="0"/>
      <w:divBdr>
        <w:top w:val="none" w:sz="0" w:space="0" w:color="auto"/>
        <w:left w:val="none" w:sz="0" w:space="0" w:color="auto"/>
        <w:bottom w:val="none" w:sz="0" w:space="0" w:color="auto"/>
        <w:right w:val="none" w:sz="0" w:space="0" w:color="auto"/>
      </w:divBdr>
    </w:div>
    <w:div w:id="1435132788">
      <w:bodyDiv w:val="1"/>
      <w:marLeft w:val="0"/>
      <w:marRight w:val="0"/>
      <w:marTop w:val="0"/>
      <w:marBottom w:val="0"/>
      <w:divBdr>
        <w:top w:val="none" w:sz="0" w:space="0" w:color="auto"/>
        <w:left w:val="none" w:sz="0" w:space="0" w:color="auto"/>
        <w:bottom w:val="none" w:sz="0" w:space="0" w:color="auto"/>
        <w:right w:val="none" w:sz="0" w:space="0" w:color="auto"/>
      </w:divBdr>
    </w:div>
    <w:div w:id="1444379751">
      <w:bodyDiv w:val="1"/>
      <w:marLeft w:val="0"/>
      <w:marRight w:val="0"/>
      <w:marTop w:val="0"/>
      <w:marBottom w:val="0"/>
      <w:divBdr>
        <w:top w:val="none" w:sz="0" w:space="0" w:color="auto"/>
        <w:left w:val="none" w:sz="0" w:space="0" w:color="auto"/>
        <w:bottom w:val="none" w:sz="0" w:space="0" w:color="auto"/>
        <w:right w:val="none" w:sz="0" w:space="0" w:color="auto"/>
      </w:divBdr>
      <w:divsChild>
        <w:div w:id="1905214397">
          <w:marLeft w:val="0"/>
          <w:marRight w:val="0"/>
          <w:marTop w:val="0"/>
          <w:marBottom w:val="0"/>
          <w:divBdr>
            <w:top w:val="none" w:sz="0" w:space="0" w:color="auto"/>
            <w:left w:val="none" w:sz="0" w:space="0" w:color="auto"/>
            <w:bottom w:val="none" w:sz="0" w:space="0" w:color="auto"/>
            <w:right w:val="none" w:sz="0" w:space="0" w:color="auto"/>
          </w:divBdr>
          <w:divsChild>
            <w:div w:id="1981616242">
              <w:marLeft w:val="0"/>
              <w:marRight w:val="0"/>
              <w:marTop w:val="0"/>
              <w:marBottom w:val="0"/>
              <w:divBdr>
                <w:top w:val="none" w:sz="0" w:space="0" w:color="auto"/>
                <w:left w:val="none" w:sz="0" w:space="0" w:color="auto"/>
                <w:bottom w:val="none" w:sz="0" w:space="0" w:color="auto"/>
                <w:right w:val="none" w:sz="0" w:space="0" w:color="auto"/>
              </w:divBdr>
              <w:divsChild>
                <w:div w:id="183980504">
                  <w:marLeft w:val="0"/>
                  <w:marRight w:val="0"/>
                  <w:marTop w:val="0"/>
                  <w:marBottom w:val="0"/>
                  <w:divBdr>
                    <w:top w:val="none" w:sz="0" w:space="0" w:color="auto"/>
                    <w:left w:val="none" w:sz="0" w:space="0" w:color="auto"/>
                    <w:bottom w:val="none" w:sz="0" w:space="0" w:color="auto"/>
                    <w:right w:val="none" w:sz="0" w:space="0" w:color="auto"/>
                  </w:divBdr>
                  <w:divsChild>
                    <w:div w:id="1396972623">
                      <w:marLeft w:val="0"/>
                      <w:marRight w:val="0"/>
                      <w:marTop w:val="0"/>
                      <w:marBottom w:val="0"/>
                      <w:divBdr>
                        <w:top w:val="none" w:sz="0" w:space="0" w:color="auto"/>
                        <w:left w:val="none" w:sz="0" w:space="0" w:color="auto"/>
                        <w:bottom w:val="none" w:sz="0" w:space="0" w:color="auto"/>
                        <w:right w:val="none" w:sz="0" w:space="0" w:color="auto"/>
                      </w:divBdr>
                      <w:divsChild>
                        <w:div w:id="1724989220">
                          <w:marLeft w:val="0"/>
                          <w:marRight w:val="0"/>
                          <w:marTop w:val="0"/>
                          <w:marBottom w:val="0"/>
                          <w:divBdr>
                            <w:top w:val="none" w:sz="0" w:space="0" w:color="auto"/>
                            <w:left w:val="none" w:sz="0" w:space="0" w:color="auto"/>
                            <w:bottom w:val="none" w:sz="0" w:space="0" w:color="auto"/>
                            <w:right w:val="none" w:sz="0" w:space="0" w:color="auto"/>
                          </w:divBdr>
                          <w:divsChild>
                            <w:div w:id="1853689693">
                              <w:marLeft w:val="0"/>
                              <w:marRight w:val="0"/>
                              <w:marTop w:val="0"/>
                              <w:marBottom w:val="0"/>
                              <w:divBdr>
                                <w:top w:val="none" w:sz="0" w:space="0" w:color="auto"/>
                                <w:left w:val="none" w:sz="0" w:space="0" w:color="auto"/>
                                <w:bottom w:val="none" w:sz="0" w:space="0" w:color="auto"/>
                                <w:right w:val="none" w:sz="0" w:space="0" w:color="auto"/>
                              </w:divBdr>
                              <w:divsChild>
                                <w:div w:id="1141507629">
                                  <w:marLeft w:val="0"/>
                                  <w:marRight w:val="0"/>
                                  <w:marTop w:val="0"/>
                                  <w:marBottom w:val="0"/>
                                  <w:divBdr>
                                    <w:top w:val="none" w:sz="0" w:space="0" w:color="auto"/>
                                    <w:left w:val="none" w:sz="0" w:space="0" w:color="auto"/>
                                    <w:bottom w:val="none" w:sz="0" w:space="0" w:color="auto"/>
                                    <w:right w:val="none" w:sz="0" w:space="0" w:color="auto"/>
                                  </w:divBdr>
                                  <w:divsChild>
                                    <w:div w:id="1835760400">
                                      <w:marLeft w:val="0"/>
                                      <w:marRight w:val="0"/>
                                      <w:marTop w:val="0"/>
                                      <w:marBottom w:val="0"/>
                                      <w:divBdr>
                                        <w:top w:val="none" w:sz="0" w:space="0" w:color="auto"/>
                                        <w:left w:val="none" w:sz="0" w:space="0" w:color="auto"/>
                                        <w:bottom w:val="none" w:sz="0" w:space="0" w:color="auto"/>
                                        <w:right w:val="none" w:sz="0" w:space="0" w:color="auto"/>
                                      </w:divBdr>
                                      <w:divsChild>
                                        <w:div w:id="812406089">
                                          <w:marLeft w:val="0"/>
                                          <w:marRight w:val="0"/>
                                          <w:marTop w:val="0"/>
                                          <w:marBottom w:val="0"/>
                                          <w:divBdr>
                                            <w:top w:val="none" w:sz="0" w:space="0" w:color="auto"/>
                                            <w:left w:val="none" w:sz="0" w:space="0" w:color="auto"/>
                                            <w:bottom w:val="none" w:sz="0" w:space="0" w:color="auto"/>
                                            <w:right w:val="none" w:sz="0" w:space="0" w:color="auto"/>
                                          </w:divBdr>
                                          <w:divsChild>
                                            <w:div w:id="1285580408">
                                              <w:marLeft w:val="0"/>
                                              <w:marRight w:val="0"/>
                                              <w:marTop w:val="0"/>
                                              <w:marBottom w:val="0"/>
                                              <w:divBdr>
                                                <w:top w:val="none" w:sz="0" w:space="0" w:color="auto"/>
                                                <w:left w:val="none" w:sz="0" w:space="0" w:color="auto"/>
                                                <w:bottom w:val="none" w:sz="0" w:space="0" w:color="auto"/>
                                                <w:right w:val="none" w:sz="0" w:space="0" w:color="auto"/>
                                              </w:divBdr>
                                              <w:divsChild>
                                                <w:div w:id="869417594">
                                                  <w:marLeft w:val="0"/>
                                                  <w:marRight w:val="0"/>
                                                  <w:marTop w:val="0"/>
                                                  <w:marBottom w:val="0"/>
                                                  <w:divBdr>
                                                    <w:top w:val="none" w:sz="0" w:space="0" w:color="auto"/>
                                                    <w:left w:val="none" w:sz="0" w:space="0" w:color="auto"/>
                                                    <w:bottom w:val="none" w:sz="0" w:space="0" w:color="auto"/>
                                                    <w:right w:val="none" w:sz="0" w:space="0" w:color="auto"/>
                                                  </w:divBdr>
                                                  <w:divsChild>
                                                    <w:div w:id="553541990">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0294102">
      <w:bodyDiv w:val="1"/>
      <w:marLeft w:val="0"/>
      <w:marRight w:val="0"/>
      <w:marTop w:val="0"/>
      <w:marBottom w:val="0"/>
      <w:divBdr>
        <w:top w:val="none" w:sz="0" w:space="0" w:color="auto"/>
        <w:left w:val="none" w:sz="0" w:space="0" w:color="auto"/>
        <w:bottom w:val="none" w:sz="0" w:space="0" w:color="auto"/>
        <w:right w:val="none" w:sz="0" w:space="0" w:color="auto"/>
      </w:divBdr>
    </w:div>
    <w:div w:id="1464542735">
      <w:bodyDiv w:val="1"/>
      <w:marLeft w:val="0"/>
      <w:marRight w:val="0"/>
      <w:marTop w:val="0"/>
      <w:marBottom w:val="0"/>
      <w:divBdr>
        <w:top w:val="none" w:sz="0" w:space="0" w:color="auto"/>
        <w:left w:val="none" w:sz="0" w:space="0" w:color="auto"/>
        <w:bottom w:val="none" w:sz="0" w:space="0" w:color="auto"/>
        <w:right w:val="none" w:sz="0" w:space="0" w:color="auto"/>
      </w:divBdr>
    </w:div>
    <w:div w:id="1538078643">
      <w:bodyDiv w:val="1"/>
      <w:marLeft w:val="0"/>
      <w:marRight w:val="0"/>
      <w:marTop w:val="0"/>
      <w:marBottom w:val="0"/>
      <w:divBdr>
        <w:top w:val="none" w:sz="0" w:space="0" w:color="auto"/>
        <w:left w:val="none" w:sz="0" w:space="0" w:color="auto"/>
        <w:bottom w:val="none" w:sz="0" w:space="0" w:color="auto"/>
        <w:right w:val="none" w:sz="0" w:space="0" w:color="auto"/>
      </w:divBdr>
    </w:div>
    <w:div w:id="1553542902">
      <w:bodyDiv w:val="1"/>
      <w:marLeft w:val="0"/>
      <w:marRight w:val="0"/>
      <w:marTop w:val="0"/>
      <w:marBottom w:val="0"/>
      <w:divBdr>
        <w:top w:val="none" w:sz="0" w:space="0" w:color="auto"/>
        <w:left w:val="none" w:sz="0" w:space="0" w:color="auto"/>
        <w:bottom w:val="none" w:sz="0" w:space="0" w:color="auto"/>
        <w:right w:val="none" w:sz="0" w:space="0" w:color="auto"/>
      </w:divBdr>
      <w:divsChild>
        <w:div w:id="1825048435">
          <w:marLeft w:val="0"/>
          <w:marRight w:val="0"/>
          <w:marTop w:val="0"/>
          <w:marBottom w:val="0"/>
          <w:divBdr>
            <w:top w:val="none" w:sz="0" w:space="0" w:color="auto"/>
            <w:left w:val="none" w:sz="0" w:space="0" w:color="auto"/>
            <w:bottom w:val="none" w:sz="0" w:space="0" w:color="auto"/>
            <w:right w:val="none" w:sz="0" w:space="0" w:color="auto"/>
          </w:divBdr>
          <w:divsChild>
            <w:div w:id="704646715">
              <w:marLeft w:val="0"/>
              <w:marRight w:val="0"/>
              <w:marTop w:val="0"/>
              <w:marBottom w:val="0"/>
              <w:divBdr>
                <w:top w:val="none" w:sz="0" w:space="0" w:color="auto"/>
                <w:left w:val="none" w:sz="0" w:space="0" w:color="auto"/>
                <w:bottom w:val="none" w:sz="0" w:space="0" w:color="auto"/>
                <w:right w:val="none" w:sz="0" w:space="0" w:color="auto"/>
              </w:divBdr>
              <w:divsChild>
                <w:div w:id="1323192840">
                  <w:marLeft w:val="0"/>
                  <w:marRight w:val="0"/>
                  <w:marTop w:val="0"/>
                  <w:marBottom w:val="0"/>
                  <w:divBdr>
                    <w:top w:val="none" w:sz="0" w:space="0" w:color="auto"/>
                    <w:left w:val="none" w:sz="0" w:space="0" w:color="auto"/>
                    <w:bottom w:val="none" w:sz="0" w:space="0" w:color="auto"/>
                    <w:right w:val="none" w:sz="0" w:space="0" w:color="auto"/>
                  </w:divBdr>
                  <w:divsChild>
                    <w:div w:id="1705249121">
                      <w:marLeft w:val="0"/>
                      <w:marRight w:val="0"/>
                      <w:marTop w:val="0"/>
                      <w:marBottom w:val="0"/>
                      <w:divBdr>
                        <w:top w:val="none" w:sz="0" w:space="0" w:color="auto"/>
                        <w:left w:val="none" w:sz="0" w:space="0" w:color="auto"/>
                        <w:bottom w:val="none" w:sz="0" w:space="0" w:color="auto"/>
                        <w:right w:val="none" w:sz="0" w:space="0" w:color="auto"/>
                      </w:divBdr>
                      <w:divsChild>
                        <w:div w:id="497699618">
                          <w:marLeft w:val="0"/>
                          <w:marRight w:val="0"/>
                          <w:marTop w:val="0"/>
                          <w:marBottom w:val="0"/>
                          <w:divBdr>
                            <w:top w:val="none" w:sz="0" w:space="0" w:color="auto"/>
                            <w:left w:val="none" w:sz="0" w:space="0" w:color="auto"/>
                            <w:bottom w:val="none" w:sz="0" w:space="0" w:color="auto"/>
                            <w:right w:val="none" w:sz="0" w:space="0" w:color="auto"/>
                          </w:divBdr>
                          <w:divsChild>
                            <w:div w:id="564728817">
                              <w:marLeft w:val="0"/>
                              <w:marRight w:val="0"/>
                              <w:marTop w:val="0"/>
                              <w:marBottom w:val="0"/>
                              <w:divBdr>
                                <w:top w:val="none" w:sz="0" w:space="0" w:color="auto"/>
                                <w:left w:val="none" w:sz="0" w:space="0" w:color="auto"/>
                                <w:bottom w:val="none" w:sz="0" w:space="0" w:color="auto"/>
                                <w:right w:val="none" w:sz="0" w:space="0" w:color="auto"/>
                              </w:divBdr>
                              <w:divsChild>
                                <w:div w:id="187455044">
                                  <w:marLeft w:val="0"/>
                                  <w:marRight w:val="0"/>
                                  <w:marTop w:val="0"/>
                                  <w:marBottom w:val="0"/>
                                  <w:divBdr>
                                    <w:top w:val="none" w:sz="0" w:space="0" w:color="auto"/>
                                    <w:left w:val="none" w:sz="0" w:space="0" w:color="auto"/>
                                    <w:bottom w:val="none" w:sz="0" w:space="0" w:color="auto"/>
                                    <w:right w:val="none" w:sz="0" w:space="0" w:color="auto"/>
                                  </w:divBdr>
                                  <w:divsChild>
                                    <w:div w:id="69278499">
                                      <w:marLeft w:val="0"/>
                                      <w:marRight w:val="0"/>
                                      <w:marTop w:val="0"/>
                                      <w:marBottom w:val="0"/>
                                      <w:divBdr>
                                        <w:top w:val="none" w:sz="0" w:space="0" w:color="auto"/>
                                        <w:left w:val="none" w:sz="0" w:space="0" w:color="auto"/>
                                        <w:bottom w:val="none" w:sz="0" w:space="0" w:color="auto"/>
                                        <w:right w:val="none" w:sz="0" w:space="0" w:color="auto"/>
                                      </w:divBdr>
                                      <w:divsChild>
                                        <w:div w:id="1197347614">
                                          <w:marLeft w:val="0"/>
                                          <w:marRight w:val="0"/>
                                          <w:marTop w:val="0"/>
                                          <w:marBottom w:val="0"/>
                                          <w:divBdr>
                                            <w:top w:val="none" w:sz="0" w:space="0" w:color="auto"/>
                                            <w:left w:val="none" w:sz="0" w:space="0" w:color="auto"/>
                                            <w:bottom w:val="none" w:sz="0" w:space="0" w:color="auto"/>
                                            <w:right w:val="none" w:sz="0" w:space="0" w:color="auto"/>
                                          </w:divBdr>
                                          <w:divsChild>
                                            <w:div w:id="1655138493">
                                              <w:marLeft w:val="0"/>
                                              <w:marRight w:val="0"/>
                                              <w:marTop w:val="0"/>
                                              <w:marBottom w:val="0"/>
                                              <w:divBdr>
                                                <w:top w:val="none" w:sz="0" w:space="0" w:color="auto"/>
                                                <w:left w:val="none" w:sz="0" w:space="0" w:color="auto"/>
                                                <w:bottom w:val="none" w:sz="0" w:space="0" w:color="auto"/>
                                                <w:right w:val="none" w:sz="0" w:space="0" w:color="auto"/>
                                              </w:divBdr>
                                              <w:divsChild>
                                                <w:div w:id="1423717459">
                                                  <w:marLeft w:val="0"/>
                                                  <w:marRight w:val="0"/>
                                                  <w:marTop w:val="0"/>
                                                  <w:marBottom w:val="0"/>
                                                  <w:divBdr>
                                                    <w:top w:val="none" w:sz="0" w:space="0" w:color="auto"/>
                                                    <w:left w:val="none" w:sz="0" w:space="0" w:color="auto"/>
                                                    <w:bottom w:val="none" w:sz="0" w:space="0" w:color="auto"/>
                                                    <w:right w:val="none" w:sz="0" w:space="0" w:color="auto"/>
                                                  </w:divBdr>
                                                  <w:divsChild>
                                                    <w:div w:id="711658486">
                                                      <w:marLeft w:val="0"/>
                                                      <w:marRight w:val="0"/>
                                                      <w:marTop w:val="0"/>
                                                      <w:marBottom w:val="0"/>
                                                      <w:divBdr>
                                                        <w:top w:val="none" w:sz="0" w:space="0" w:color="auto"/>
                                                        <w:left w:val="none" w:sz="0" w:space="0" w:color="auto"/>
                                                        <w:bottom w:val="none" w:sz="0" w:space="0" w:color="auto"/>
                                                        <w:right w:val="none" w:sz="0" w:space="0" w:color="auto"/>
                                                      </w:divBdr>
                                                      <w:divsChild>
                                                        <w:div w:id="3281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959231">
      <w:bodyDiv w:val="1"/>
      <w:marLeft w:val="0"/>
      <w:marRight w:val="0"/>
      <w:marTop w:val="0"/>
      <w:marBottom w:val="0"/>
      <w:divBdr>
        <w:top w:val="none" w:sz="0" w:space="0" w:color="auto"/>
        <w:left w:val="none" w:sz="0" w:space="0" w:color="auto"/>
        <w:bottom w:val="none" w:sz="0" w:space="0" w:color="auto"/>
        <w:right w:val="none" w:sz="0" w:space="0" w:color="auto"/>
      </w:divBdr>
    </w:div>
    <w:div w:id="1583561912">
      <w:bodyDiv w:val="1"/>
      <w:marLeft w:val="0"/>
      <w:marRight w:val="0"/>
      <w:marTop w:val="0"/>
      <w:marBottom w:val="0"/>
      <w:divBdr>
        <w:top w:val="none" w:sz="0" w:space="0" w:color="auto"/>
        <w:left w:val="none" w:sz="0" w:space="0" w:color="auto"/>
        <w:bottom w:val="none" w:sz="0" w:space="0" w:color="auto"/>
        <w:right w:val="none" w:sz="0" w:space="0" w:color="auto"/>
      </w:divBdr>
    </w:div>
    <w:div w:id="1590695807">
      <w:bodyDiv w:val="1"/>
      <w:marLeft w:val="0"/>
      <w:marRight w:val="0"/>
      <w:marTop w:val="0"/>
      <w:marBottom w:val="0"/>
      <w:divBdr>
        <w:top w:val="none" w:sz="0" w:space="0" w:color="auto"/>
        <w:left w:val="none" w:sz="0" w:space="0" w:color="auto"/>
        <w:bottom w:val="none" w:sz="0" w:space="0" w:color="auto"/>
        <w:right w:val="none" w:sz="0" w:space="0" w:color="auto"/>
      </w:divBdr>
    </w:div>
    <w:div w:id="1609309443">
      <w:bodyDiv w:val="1"/>
      <w:marLeft w:val="0"/>
      <w:marRight w:val="0"/>
      <w:marTop w:val="0"/>
      <w:marBottom w:val="0"/>
      <w:divBdr>
        <w:top w:val="none" w:sz="0" w:space="0" w:color="auto"/>
        <w:left w:val="none" w:sz="0" w:space="0" w:color="auto"/>
        <w:bottom w:val="none" w:sz="0" w:space="0" w:color="auto"/>
        <w:right w:val="none" w:sz="0" w:space="0" w:color="auto"/>
      </w:divBdr>
    </w:div>
    <w:div w:id="1646541735">
      <w:bodyDiv w:val="1"/>
      <w:marLeft w:val="0"/>
      <w:marRight w:val="0"/>
      <w:marTop w:val="0"/>
      <w:marBottom w:val="0"/>
      <w:divBdr>
        <w:top w:val="none" w:sz="0" w:space="0" w:color="auto"/>
        <w:left w:val="none" w:sz="0" w:space="0" w:color="auto"/>
        <w:bottom w:val="none" w:sz="0" w:space="0" w:color="auto"/>
        <w:right w:val="none" w:sz="0" w:space="0" w:color="auto"/>
      </w:divBdr>
      <w:divsChild>
        <w:div w:id="336928389">
          <w:marLeft w:val="0"/>
          <w:marRight w:val="0"/>
          <w:marTop w:val="0"/>
          <w:marBottom w:val="0"/>
          <w:divBdr>
            <w:top w:val="none" w:sz="0" w:space="0" w:color="auto"/>
            <w:left w:val="none" w:sz="0" w:space="0" w:color="auto"/>
            <w:bottom w:val="none" w:sz="0" w:space="0" w:color="auto"/>
            <w:right w:val="none" w:sz="0" w:space="0" w:color="auto"/>
          </w:divBdr>
          <w:divsChild>
            <w:div w:id="1583835367">
              <w:marLeft w:val="0"/>
              <w:marRight w:val="0"/>
              <w:marTop w:val="0"/>
              <w:marBottom w:val="0"/>
              <w:divBdr>
                <w:top w:val="none" w:sz="0" w:space="0" w:color="auto"/>
                <w:left w:val="none" w:sz="0" w:space="0" w:color="auto"/>
                <w:bottom w:val="none" w:sz="0" w:space="0" w:color="auto"/>
                <w:right w:val="none" w:sz="0" w:space="0" w:color="auto"/>
              </w:divBdr>
              <w:divsChild>
                <w:div w:id="1310548834">
                  <w:marLeft w:val="0"/>
                  <w:marRight w:val="0"/>
                  <w:marTop w:val="0"/>
                  <w:marBottom w:val="0"/>
                  <w:divBdr>
                    <w:top w:val="none" w:sz="0" w:space="0" w:color="auto"/>
                    <w:left w:val="none" w:sz="0" w:space="0" w:color="auto"/>
                    <w:bottom w:val="none" w:sz="0" w:space="0" w:color="auto"/>
                    <w:right w:val="none" w:sz="0" w:space="0" w:color="auto"/>
                  </w:divBdr>
                  <w:divsChild>
                    <w:div w:id="1661277648">
                      <w:marLeft w:val="0"/>
                      <w:marRight w:val="0"/>
                      <w:marTop w:val="0"/>
                      <w:marBottom w:val="0"/>
                      <w:divBdr>
                        <w:top w:val="none" w:sz="0" w:space="0" w:color="auto"/>
                        <w:left w:val="none" w:sz="0" w:space="0" w:color="auto"/>
                        <w:bottom w:val="none" w:sz="0" w:space="0" w:color="auto"/>
                        <w:right w:val="none" w:sz="0" w:space="0" w:color="auto"/>
                      </w:divBdr>
                      <w:divsChild>
                        <w:div w:id="615521912">
                          <w:marLeft w:val="0"/>
                          <w:marRight w:val="0"/>
                          <w:marTop w:val="0"/>
                          <w:marBottom w:val="0"/>
                          <w:divBdr>
                            <w:top w:val="none" w:sz="0" w:space="0" w:color="auto"/>
                            <w:left w:val="none" w:sz="0" w:space="0" w:color="auto"/>
                            <w:bottom w:val="none" w:sz="0" w:space="0" w:color="auto"/>
                            <w:right w:val="none" w:sz="0" w:space="0" w:color="auto"/>
                          </w:divBdr>
                          <w:divsChild>
                            <w:div w:id="1370572028">
                              <w:marLeft w:val="0"/>
                              <w:marRight w:val="0"/>
                              <w:marTop w:val="0"/>
                              <w:marBottom w:val="0"/>
                              <w:divBdr>
                                <w:top w:val="none" w:sz="0" w:space="0" w:color="auto"/>
                                <w:left w:val="none" w:sz="0" w:space="0" w:color="auto"/>
                                <w:bottom w:val="none" w:sz="0" w:space="0" w:color="auto"/>
                                <w:right w:val="none" w:sz="0" w:space="0" w:color="auto"/>
                              </w:divBdr>
                              <w:divsChild>
                                <w:div w:id="173954883">
                                  <w:marLeft w:val="0"/>
                                  <w:marRight w:val="0"/>
                                  <w:marTop w:val="0"/>
                                  <w:marBottom w:val="0"/>
                                  <w:divBdr>
                                    <w:top w:val="none" w:sz="0" w:space="0" w:color="auto"/>
                                    <w:left w:val="none" w:sz="0" w:space="0" w:color="auto"/>
                                    <w:bottom w:val="none" w:sz="0" w:space="0" w:color="auto"/>
                                    <w:right w:val="none" w:sz="0" w:space="0" w:color="auto"/>
                                  </w:divBdr>
                                  <w:divsChild>
                                    <w:div w:id="1574857219">
                                      <w:marLeft w:val="0"/>
                                      <w:marRight w:val="0"/>
                                      <w:marTop w:val="0"/>
                                      <w:marBottom w:val="0"/>
                                      <w:divBdr>
                                        <w:top w:val="none" w:sz="0" w:space="0" w:color="auto"/>
                                        <w:left w:val="none" w:sz="0" w:space="0" w:color="auto"/>
                                        <w:bottom w:val="none" w:sz="0" w:space="0" w:color="auto"/>
                                        <w:right w:val="none" w:sz="0" w:space="0" w:color="auto"/>
                                      </w:divBdr>
                                      <w:divsChild>
                                        <w:div w:id="506213652">
                                          <w:marLeft w:val="0"/>
                                          <w:marRight w:val="0"/>
                                          <w:marTop w:val="0"/>
                                          <w:marBottom w:val="0"/>
                                          <w:divBdr>
                                            <w:top w:val="none" w:sz="0" w:space="0" w:color="auto"/>
                                            <w:left w:val="none" w:sz="0" w:space="0" w:color="auto"/>
                                            <w:bottom w:val="none" w:sz="0" w:space="0" w:color="auto"/>
                                            <w:right w:val="none" w:sz="0" w:space="0" w:color="auto"/>
                                          </w:divBdr>
                                          <w:divsChild>
                                            <w:div w:id="2124420472">
                                              <w:marLeft w:val="0"/>
                                              <w:marRight w:val="0"/>
                                              <w:marTop w:val="0"/>
                                              <w:marBottom w:val="0"/>
                                              <w:divBdr>
                                                <w:top w:val="none" w:sz="0" w:space="0" w:color="auto"/>
                                                <w:left w:val="none" w:sz="0" w:space="0" w:color="auto"/>
                                                <w:bottom w:val="none" w:sz="0" w:space="0" w:color="auto"/>
                                                <w:right w:val="none" w:sz="0" w:space="0" w:color="auto"/>
                                              </w:divBdr>
                                              <w:divsChild>
                                                <w:div w:id="79445670">
                                                  <w:marLeft w:val="0"/>
                                                  <w:marRight w:val="0"/>
                                                  <w:marTop w:val="0"/>
                                                  <w:marBottom w:val="0"/>
                                                  <w:divBdr>
                                                    <w:top w:val="none" w:sz="0" w:space="0" w:color="auto"/>
                                                    <w:left w:val="none" w:sz="0" w:space="0" w:color="auto"/>
                                                    <w:bottom w:val="none" w:sz="0" w:space="0" w:color="auto"/>
                                                    <w:right w:val="none" w:sz="0" w:space="0" w:color="auto"/>
                                                  </w:divBdr>
                                                  <w:divsChild>
                                                    <w:div w:id="572205402">
                                                      <w:marLeft w:val="0"/>
                                                      <w:marRight w:val="0"/>
                                                      <w:marTop w:val="0"/>
                                                      <w:marBottom w:val="0"/>
                                                      <w:divBdr>
                                                        <w:top w:val="none" w:sz="0" w:space="0" w:color="auto"/>
                                                        <w:left w:val="none" w:sz="0" w:space="0" w:color="auto"/>
                                                        <w:bottom w:val="none" w:sz="0" w:space="0" w:color="auto"/>
                                                        <w:right w:val="none" w:sz="0" w:space="0" w:color="auto"/>
                                                      </w:divBdr>
                                                      <w:divsChild>
                                                        <w:div w:id="14638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9283628">
      <w:bodyDiv w:val="1"/>
      <w:marLeft w:val="0"/>
      <w:marRight w:val="0"/>
      <w:marTop w:val="0"/>
      <w:marBottom w:val="0"/>
      <w:divBdr>
        <w:top w:val="none" w:sz="0" w:space="0" w:color="auto"/>
        <w:left w:val="none" w:sz="0" w:space="0" w:color="auto"/>
        <w:bottom w:val="none" w:sz="0" w:space="0" w:color="auto"/>
        <w:right w:val="none" w:sz="0" w:space="0" w:color="auto"/>
      </w:divBdr>
    </w:div>
    <w:div w:id="1649359730">
      <w:bodyDiv w:val="1"/>
      <w:marLeft w:val="0"/>
      <w:marRight w:val="0"/>
      <w:marTop w:val="0"/>
      <w:marBottom w:val="0"/>
      <w:divBdr>
        <w:top w:val="none" w:sz="0" w:space="0" w:color="auto"/>
        <w:left w:val="none" w:sz="0" w:space="0" w:color="auto"/>
        <w:bottom w:val="none" w:sz="0" w:space="0" w:color="auto"/>
        <w:right w:val="none" w:sz="0" w:space="0" w:color="auto"/>
      </w:divBdr>
    </w:div>
    <w:div w:id="1677614437">
      <w:bodyDiv w:val="1"/>
      <w:marLeft w:val="0"/>
      <w:marRight w:val="0"/>
      <w:marTop w:val="0"/>
      <w:marBottom w:val="0"/>
      <w:divBdr>
        <w:top w:val="none" w:sz="0" w:space="0" w:color="auto"/>
        <w:left w:val="none" w:sz="0" w:space="0" w:color="auto"/>
        <w:bottom w:val="none" w:sz="0" w:space="0" w:color="auto"/>
        <w:right w:val="none" w:sz="0" w:space="0" w:color="auto"/>
      </w:divBdr>
    </w:div>
    <w:div w:id="1721902601">
      <w:bodyDiv w:val="1"/>
      <w:marLeft w:val="0"/>
      <w:marRight w:val="0"/>
      <w:marTop w:val="0"/>
      <w:marBottom w:val="0"/>
      <w:divBdr>
        <w:top w:val="none" w:sz="0" w:space="0" w:color="auto"/>
        <w:left w:val="none" w:sz="0" w:space="0" w:color="auto"/>
        <w:bottom w:val="none" w:sz="0" w:space="0" w:color="auto"/>
        <w:right w:val="none" w:sz="0" w:space="0" w:color="auto"/>
      </w:divBdr>
    </w:div>
    <w:div w:id="1753697760">
      <w:bodyDiv w:val="1"/>
      <w:marLeft w:val="0"/>
      <w:marRight w:val="0"/>
      <w:marTop w:val="0"/>
      <w:marBottom w:val="0"/>
      <w:divBdr>
        <w:top w:val="none" w:sz="0" w:space="0" w:color="auto"/>
        <w:left w:val="none" w:sz="0" w:space="0" w:color="auto"/>
        <w:bottom w:val="none" w:sz="0" w:space="0" w:color="auto"/>
        <w:right w:val="none" w:sz="0" w:space="0" w:color="auto"/>
      </w:divBdr>
    </w:div>
    <w:div w:id="1758942325">
      <w:bodyDiv w:val="1"/>
      <w:marLeft w:val="0"/>
      <w:marRight w:val="0"/>
      <w:marTop w:val="0"/>
      <w:marBottom w:val="0"/>
      <w:divBdr>
        <w:top w:val="none" w:sz="0" w:space="0" w:color="auto"/>
        <w:left w:val="none" w:sz="0" w:space="0" w:color="auto"/>
        <w:bottom w:val="none" w:sz="0" w:space="0" w:color="auto"/>
        <w:right w:val="none" w:sz="0" w:space="0" w:color="auto"/>
      </w:divBdr>
    </w:div>
    <w:div w:id="1760176164">
      <w:bodyDiv w:val="1"/>
      <w:marLeft w:val="0"/>
      <w:marRight w:val="0"/>
      <w:marTop w:val="0"/>
      <w:marBottom w:val="0"/>
      <w:divBdr>
        <w:top w:val="none" w:sz="0" w:space="0" w:color="auto"/>
        <w:left w:val="none" w:sz="0" w:space="0" w:color="auto"/>
        <w:bottom w:val="none" w:sz="0" w:space="0" w:color="auto"/>
        <w:right w:val="none" w:sz="0" w:space="0" w:color="auto"/>
      </w:divBdr>
    </w:div>
    <w:div w:id="1762067527">
      <w:bodyDiv w:val="1"/>
      <w:marLeft w:val="0"/>
      <w:marRight w:val="0"/>
      <w:marTop w:val="0"/>
      <w:marBottom w:val="0"/>
      <w:divBdr>
        <w:top w:val="none" w:sz="0" w:space="0" w:color="auto"/>
        <w:left w:val="none" w:sz="0" w:space="0" w:color="auto"/>
        <w:bottom w:val="none" w:sz="0" w:space="0" w:color="auto"/>
        <w:right w:val="none" w:sz="0" w:space="0" w:color="auto"/>
      </w:divBdr>
    </w:div>
    <w:div w:id="1764182923">
      <w:bodyDiv w:val="1"/>
      <w:marLeft w:val="0"/>
      <w:marRight w:val="0"/>
      <w:marTop w:val="0"/>
      <w:marBottom w:val="0"/>
      <w:divBdr>
        <w:top w:val="none" w:sz="0" w:space="0" w:color="auto"/>
        <w:left w:val="none" w:sz="0" w:space="0" w:color="auto"/>
        <w:bottom w:val="none" w:sz="0" w:space="0" w:color="auto"/>
        <w:right w:val="none" w:sz="0" w:space="0" w:color="auto"/>
      </w:divBdr>
    </w:div>
    <w:div w:id="1780681576">
      <w:bodyDiv w:val="1"/>
      <w:marLeft w:val="0"/>
      <w:marRight w:val="0"/>
      <w:marTop w:val="0"/>
      <w:marBottom w:val="0"/>
      <w:divBdr>
        <w:top w:val="none" w:sz="0" w:space="0" w:color="auto"/>
        <w:left w:val="none" w:sz="0" w:space="0" w:color="auto"/>
        <w:bottom w:val="none" w:sz="0" w:space="0" w:color="auto"/>
        <w:right w:val="none" w:sz="0" w:space="0" w:color="auto"/>
      </w:divBdr>
    </w:div>
    <w:div w:id="1800567875">
      <w:bodyDiv w:val="1"/>
      <w:marLeft w:val="0"/>
      <w:marRight w:val="0"/>
      <w:marTop w:val="0"/>
      <w:marBottom w:val="0"/>
      <w:divBdr>
        <w:top w:val="none" w:sz="0" w:space="0" w:color="auto"/>
        <w:left w:val="none" w:sz="0" w:space="0" w:color="auto"/>
        <w:bottom w:val="none" w:sz="0" w:space="0" w:color="auto"/>
        <w:right w:val="none" w:sz="0" w:space="0" w:color="auto"/>
      </w:divBdr>
    </w:div>
    <w:div w:id="1808428888">
      <w:bodyDiv w:val="1"/>
      <w:marLeft w:val="0"/>
      <w:marRight w:val="0"/>
      <w:marTop w:val="0"/>
      <w:marBottom w:val="0"/>
      <w:divBdr>
        <w:top w:val="none" w:sz="0" w:space="0" w:color="auto"/>
        <w:left w:val="none" w:sz="0" w:space="0" w:color="auto"/>
        <w:bottom w:val="none" w:sz="0" w:space="0" w:color="auto"/>
        <w:right w:val="none" w:sz="0" w:space="0" w:color="auto"/>
      </w:divBdr>
    </w:div>
    <w:div w:id="1832870001">
      <w:bodyDiv w:val="1"/>
      <w:marLeft w:val="0"/>
      <w:marRight w:val="0"/>
      <w:marTop w:val="0"/>
      <w:marBottom w:val="0"/>
      <w:divBdr>
        <w:top w:val="none" w:sz="0" w:space="0" w:color="auto"/>
        <w:left w:val="none" w:sz="0" w:space="0" w:color="auto"/>
        <w:bottom w:val="none" w:sz="0" w:space="0" w:color="auto"/>
        <w:right w:val="none" w:sz="0" w:space="0" w:color="auto"/>
      </w:divBdr>
    </w:div>
    <w:div w:id="1837453577">
      <w:bodyDiv w:val="1"/>
      <w:marLeft w:val="0"/>
      <w:marRight w:val="0"/>
      <w:marTop w:val="0"/>
      <w:marBottom w:val="0"/>
      <w:divBdr>
        <w:top w:val="none" w:sz="0" w:space="0" w:color="auto"/>
        <w:left w:val="none" w:sz="0" w:space="0" w:color="auto"/>
        <w:bottom w:val="none" w:sz="0" w:space="0" w:color="auto"/>
        <w:right w:val="none" w:sz="0" w:space="0" w:color="auto"/>
      </w:divBdr>
    </w:div>
    <w:div w:id="1908494657">
      <w:bodyDiv w:val="1"/>
      <w:marLeft w:val="0"/>
      <w:marRight w:val="0"/>
      <w:marTop w:val="0"/>
      <w:marBottom w:val="0"/>
      <w:divBdr>
        <w:top w:val="none" w:sz="0" w:space="0" w:color="auto"/>
        <w:left w:val="none" w:sz="0" w:space="0" w:color="auto"/>
        <w:bottom w:val="none" w:sz="0" w:space="0" w:color="auto"/>
        <w:right w:val="none" w:sz="0" w:space="0" w:color="auto"/>
      </w:divBdr>
      <w:divsChild>
        <w:div w:id="1585803675">
          <w:marLeft w:val="0"/>
          <w:marRight w:val="0"/>
          <w:marTop w:val="0"/>
          <w:marBottom w:val="0"/>
          <w:divBdr>
            <w:top w:val="none" w:sz="0" w:space="0" w:color="auto"/>
            <w:left w:val="none" w:sz="0" w:space="0" w:color="auto"/>
            <w:bottom w:val="none" w:sz="0" w:space="0" w:color="auto"/>
            <w:right w:val="none" w:sz="0" w:space="0" w:color="auto"/>
          </w:divBdr>
          <w:divsChild>
            <w:div w:id="278029487">
              <w:marLeft w:val="0"/>
              <w:marRight w:val="0"/>
              <w:marTop w:val="0"/>
              <w:marBottom w:val="0"/>
              <w:divBdr>
                <w:top w:val="none" w:sz="0" w:space="0" w:color="auto"/>
                <w:left w:val="none" w:sz="0" w:space="0" w:color="auto"/>
                <w:bottom w:val="none" w:sz="0" w:space="0" w:color="auto"/>
                <w:right w:val="none" w:sz="0" w:space="0" w:color="auto"/>
              </w:divBdr>
            </w:div>
            <w:div w:id="632296889">
              <w:marLeft w:val="0"/>
              <w:marRight w:val="0"/>
              <w:marTop w:val="0"/>
              <w:marBottom w:val="0"/>
              <w:divBdr>
                <w:top w:val="none" w:sz="0" w:space="0" w:color="auto"/>
                <w:left w:val="none" w:sz="0" w:space="0" w:color="auto"/>
                <w:bottom w:val="none" w:sz="0" w:space="0" w:color="auto"/>
                <w:right w:val="none" w:sz="0" w:space="0" w:color="auto"/>
              </w:divBdr>
            </w:div>
            <w:div w:id="1082022762">
              <w:marLeft w:val="0"/>
              <w:marRight w:val="0"/>
              <w:marTop w:val="0"/>
              <w:marBottom w:val="0"/>
              <w:divBdr>
                <w:top w:val="none" w:sz="0" w:space="0" w:color="auto"/>
                <w:left w:val="none" w:sz="0" w:space="0" w:color="auto"/>
                <w:bottom w:val="none" w:sz="0" w:space="0" w:color="auto"/>
                <w:right w:val="none" w:sz="0" w:space="0" w:color="auto"/>
              </w:divBdr>
            </w:div>
            <w:div w:id="15189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42802">
      <w:bodyDiv w:val="1"/>
      <w:marLeft w:val="0"/>
      <w:marRight w:val="0"/>
      <w:marTop w:val="0"/>
      <w:marBottom w:val="0"/>
      <w:divBdr>
        <w:top w:val="none" w:sz="0" w:space="0" w:color="auto"/>
        <w:left w:val="none" w:sz="0" w:space="0" w:color="auto"/>
        <w:bottom w:val="none" w:sz="0" w:space="0" w:color="auto"/>
        <w:right w:val="none" w:sz="0" w:space="0" w:color="auto"/>
      </w:divBdr>
    </w:div>
    <w:div w:id="1911574957">
      <w:bodyDiv w:val="1"/>
      <w:marLeft w:val="0"/>
      <w:marRight w:val="0"/>
      <w:marTop w:val="0"/>
      <w:marBottom w:val="0"/>
      <w:divBdr>
        <w:top w:val="none" w:sz="0" w:space="0" w:color="auto"/>
        <w:left w:val="none" w:sz="0" w:space="0" w:color="auto"/>
        <w:bottom w:val="none" w:sz="0" w:space="0" w:color="auto"/>
        <w:right w:val="none" w:sz="0" w:space="0" w:color="auto"/>
      </w:divBdr>
    </w:div>
    <w:div w:id="1935701415">
      <w:bodyDiv w:val="1"/>
      <w:marLeft w:val="0"/>
      <w:marRight w:val="0"/>
      <w:marTop w:val="0"/>
      <w:marBottom w:val="0"/>
      <w:divBdr>
        <w:top w:val="none" w:sz="0" w:space="0" w:color="auto"/>
        <w:left w:val="none" w:sz="0" w:space="0" w:color="auto"/>
        <w:bottom w:val="none" w:sz="0" w:space="0" w:color="auto"/>
        <w:right w:val="none" w:sz="0" w:space="0" w:color="auto"/>
      </w:divBdr>
    </w:div>
    <w:div w:id="1940067128">
      <w:bodyDiv w:val="1"/>
      <w:marLeft w:val="0"/>
      <w:marRight w:val="0"/>
      <w:marTop w:val="0"/>
      <w:marBottom w:val="0"/>
      <w:divBdr>
        <w:top w:val="none" w:sz="0" w:space="0" w:color="auto"/>
        <w:left w:val="none" w:sz="0" w:space="0" w:color="auto"/>
        <w:bottom w:val="none" w:sz="0" w:space="0" w:color="auto"/>
        <w:right w:val="none" w:sz="0" w:space="0" w:color="auto"/>
      </w:divBdr>
    </w:div>
    <w:div w:id="1955094030">
      <w:bodyDiv w:val="1"/>
      <w:marLeft w:val="0"/>
      <w:marRight w:val="0"/>
      <w:marTop w:val="0"/>
      <w:marBottom w:val="0"/>
      <w:divBdr>
        <w:top w:val="none" w:sz="0" w:space="0" w:color="auto"/>
        <w:left w:val="none" w:sz="0" w:space="0" w:color="auto"/>
        <w:bottom w:val="none" w:sz="0" w:space="0" w:color="auto"/>
        <w:right w:val="none" w:sz="0" w:space="0" w:color="auto"/>
      </w:divBdr>
    </w:div>
    <w:div w:id="2004771331">
      <w:bodyDiv w:val="1"/>
      <w:marLeft w:val="0"/>
      <w:marRight w:val="0"/>
      <w:marTop w:val="0"/>
      <w:marBottom w:val="0"/>
      <w:divBdr>
        <w:top w:val="none" w:sz="0" w:space="0" w:color="auto"/>
        <w:left w:val="none" w:sz="0" w:space="0" w:color="auto"/>
        <w:bottom w:val="none" w:sz="0" w:space="0" w:color="auto"/>
        <w:right w:val="none" w:sz="0" w:space="0" w:color="auto"/>
      </w:divBdr>
      <w:divsChild>
        <w:div w:id="368606663">
          <w:marLeft w:val="0"/>
          <w:marRight w:val="0"/>
          <w:marTop w:val="0"/>
          <w:marBottom w:val="0"/>
          <w:divBdr>
            <w:top w:val="none" w:sz="0" w:space="0" w:color="auto"/>
            <w:left w:val="none" w:sz="0" w:space="0" w:color="auto"/>
            <w:bottom w:val="none" w:sz="0" w:space="0" w:color="auto"/>
            <w:right w:val="none" w:sz="0" w:space="0" w:color="auto"/>
          </w:divBdr>
          <w:divsChild>
            <w:div w:id="64188825">
              <w:marLeft w:val="0"/>
              <w:marRight w:val="0"/>
              <w:marTop w:val="570"/>
              <w:marBottom w:val="0"/>
              <w:divBdr>
                <w:top w:val="none" w:sz="0" w:space="0" w:color="auto"/>
                <w:left w:val="none" w:sz="0" w:space="0" w:color="auto"/>
                <w:bottom w:val="none" w:sz="0" w:space="0" w:color="auto"/>
                <w:right w:val="none" w:sz="0" w:space="0" w:color="auto"/>
              </w:divBdr>
              <w:divsChild>
                <w:div w:id="76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90063">
      <w:bodyDiv w:val="1"/>
      <w:marLeft w:val="0"/>
      <w:marRight w:val="0"/>
      <w:marTop w:val="0"/>
      <w:marBottom w:val="0"/>
      <w:divBdr>
        <w:top w:val="none" w:sz="0" w:space="0" w:color="auto"/>
        <w:left w:val="none" w:sz="0" w:space="0" w:color="auto"/>
        <w:bottom w:val="none" w:sz="0" w:space="0" w:color="auto"/>
        <w:right w:val="none" w:sz="0" w:space="0" w:color="auto"/>
      </w:divBdr>
    </w:div>
    <w:div w:id="2011983354">
      <w:bodyDiv w:val="1"/>
      <w:marLeft w:val="0"/>
      <w:marRight w:val="0"/>
      <w:marTop w:val="0"/>
      <w:marBottom w:val="0"/>
      <w:divBdr>
        <w:top w:val="none" w:sz="0" w:space="0" w:color="auto"/>
        <w:left w:val="none" w:sz="0" w:space="0" w:color="auto"/>
        <w:bottom w:val="none" w:sz="0" w:space="0" w:color="auto"/>
        <w:right w:val="none" w:sz="0" w:space="0" w:color="auto"/>
      </w:divBdr>
    </w:div>
    <w:div w:id="2026250335">
      <w:bodyDiv w:val="1"/>
      <w:marLeft w:val="0"/>
      <w:marRight w:val="0"/>
      <w:marTop w:val="0"/>
      <w:marBottom w:val="0"/>
      <w:divBdr>
        <w:top w:val="none" w:sz="0" w:space="0" w:color="auto"/>
        <w:left w:val="none" w:sz="0" w:space="0" w:color="auto"/>
        <w:bottom w:val="none" w:sz="0" w:space="0" w:color="auto"/>
        <w:right w:val="none" w:sz="0" w:space="0" w:color="auto"/>
      </w:divBdr>
    </w:div>
    <w:div w:id="2057002761">
      <w:bodyDiv w:val="1"/>
      <w:marLeft w:val="0"/>
      <w:marRight w:val="0"/>
      <w:marTop w:val="0"/>
      <w:marBottom w:val="0"/>
      <w:divBdr>
        <w:top w:val="none" w:sz="0" w:space="0" w:color="auto"/>
        <w:left w:val="none" w:sz="0" w:space="0" w:color="auto"/>
        <w:bottom w:val="none" w:sz="0" w:space="0" w:color="auto"/>
        <w:right w:val="none" w:sz="0" w:space="0" w:color="auto"/>
      </w:divBdr>
    </w:div>
    <w:div w:id="2113697824">
      <w:bodyDiv w:val="1"/>
      <w:marLeft w:val="0"/>
      <w:marRight w:val="0"/>
      <w:marTop w:val="0"/>
      <w:marBottom w:val="0"/>
      <w:divBdr>
        <w:top w:val="none" w:sz="0" w:space="0" w:color="auto"/>
        <w:left w:val="none" w:sz="0" w:space="0" w:color="auto"/>
        <w:bottom w:val="none" w:sz="0" w:space="0" w:color="auto"/>
        <w:right w:val="none" w:sz="0" w:space="0" w:color="auto"/>
      </w:divBdr>
    </w:div>
    <w:div w:id="2117556060">
      <w:bodyDiv w:val="1"/>
      <w:marLeft w:val="0"/>
      <w:marRight w:val="0"/>
      <w:marTop w:val="0"/>
      <w:marBottom w:val="0"/>
      <w:divBdr>
        <w:top w:val="none" w:sz="0" w:space="0" w:color="auto"/>
        <w:left w:val="none" w:sz="0" w:space="0" w:color="auto"/>
        <w:bottom w:val="none" w:sz="0" w:space="0" w:color="auto"/>
        <w:right w:val="none" w:sz="0" w:space="0" w:color="auto"/>
      </w:divBdr>
    </w:div>
    <w:div w:id="2145652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ng.com/ck/a?!&amp;&amp;p=740b1e4f1a04b3f912160ae92ea345a30ea7b4159855630f2e8da9b35f8605fbJmltdHM9MTY1Mjk3NzQ0NSZpZ3VpZD02YmQ5NTlmMi1jMDZjLTQ3ZmUtOWQzNi03NTY1MzUwYTAwM2QmaW5zaWQ9NTE2NQ&amp;ptn=3&amp;fclid=19ca39f0-d790-11ec-a902-f816600ea1b1&amp;u=a1aHR0cHM6Ly9hbXUuZWR1LnBsL2Vu&amp;ntb=1"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ohchr.org/sites/default/files/2022-04/BARANOWSKA_Grazyna_form.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HRBodies/SP/Pages/Welcomepage.aspx" TargetMode="External"/><Relationship Id="rId1" Type="http://schemas.openxmlformats.org/officeDocument/2006/relationships/hyperlink" Target="https://www.ohchr.org/en/hr-bodies/hrc/sp/hrc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8E64-3B54-46A6-AC00-446A7E5BC907}">
  <ds:schemaRefs>
    <ds:schemaRef ds:uri="http://schemas.microsoft.com/sharepoint/v3/contenttype/forms"/>
  </ds:schemaRefs>
</ds:datastoreItem>
</file>

<file path=customXml/itemProps2.xml><?xml version="1.0" encoding="utf-8"?>
<ds:datastoreItem xmlns:ds="http://schemas.openxmlformats.org/officeDocument/2006/customXml" ds:itemID="{E7A7C1C6-FEB4-43F0-AD33-29346B41F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F2B10-FFDE-426F-ACE6-F076AD26444E}">
  <ds:schemaRefs>
    <ds:schemaRef ds:uri="http://schemas.microsoft.com/office/2006/metadata/longProperties"/>
  </ds:schemaRefs>
</ds:datastoreItem>
</file>

<file path=customXml/itemProps4.xml><?xml version="1.0" encoding="utf-8"?>
<ds:datastoreItem xmlns:ds="http://schemas.openxmlformats.org/officeDocument/2006/customXml" ds:itemID="{9968B5F8-02F2-4198-B0E0-FC77C7888F1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F8DB8BD-C855-4FC9-83C1-91B98752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7912</Words>
  <Characters>45102</Characters>
  <Application>Microsoft Office Word</Application>
  <DocSecurity>0</DocSecurity>
  <Lines>375</Lines>
  <Paragraphs>105</Paragraphs>
  <ScaleCrop>false</ScaleCrop>
  <HeadingPairs>
    <vt:vector size="8" baseType="variant">
      <vt:variant>
        <vt:lpstr>Title</vt:lpstr>
      </vt:variant>
      <vt:variant>
        <vt:i4>1</vt:i4>
      </vt:variant>
      <vt:variant>
        <vt:lpstr>Título</vt:lpstr>
      </vt:variant>
      <vt:variant>
        <vt:i4>1</vt:i4>
      </vt:variant>
      <vt:variant>
        <vt:lpstr>Název</vt:lpstr>
      </vt:variant>
      <vt:variant>
        <vt:i4>1</vt:i4>
      </vt:variant>
      <vt:variant>
        <vt:lpstr>Titre</vt:lpstr>
      </vt:variant>
      <vt:variant>
        <vt:i4>1</vt:i4>
      </vt:variant>
    </vt:vector>
  </HeadingPairs>
  <TitlesOfParts>
    <vt:vector size="4" baseType="lpstr">
      <vt:lpstr/>
      <vt:lpstr/>
      <vt:lpstr/>
      <vt:lpstr/>
    </vt:vector>
  </TitlesOfParts>
  <LinksUpToDate>false</LinksUpToDate>
  <CharactersWithSpaces>52909</CharactersWithSpaces>
  <SharedDoc>false</SharedDoc>
  <HLinks>
    <vt:vector size="12" baseType="variant">
      <vt:variant>
        <vt:i4>7995427</vt:i4>
      </vt:variant>
      <vt:variant>
        <vt:i4>3</vt:i4>
      </vt:variant>
      <vt:variant>
        <vt:i4>0</vt:i4>
      </vt:variant>
      <vt:variant>
        <vt:i4>5</vt:i4>
      </vt:variant>
      <vt:variant>
        <vt:lpwstr>http://www.ohchr.org/Documents/HRBodies/SP/CallApplications/HRC33/WordForm templateHRC33IESOGI.doc</vt:lpwstr>
      </vt:variant>
      <vt:variant>
        <vt:lpwstr/>
      </vt:variant>
      <vt:variant>
        <vt:i4>7995427</vt:i4>
      </vt:variant>
      <vt:variant>
        <vt:i4>0</vt:i4>
      </vt:variant>
      <vt:variant>
        <vt:i4>0</vt:i4>
      </vt:variant>
      <vt:variant>
        <vt:i4>5</vt:i4>
      </vt:variant>
      <vt:variant>
        <vt:lpwstr>http://www.ohchr.org/Documents/HRBodies/SP/CallApplications/HRC33/WordForm templateHRC33IESOGI.doc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2015-06-02T09:25:00Z</cp:lastPrinted>
  <dcterms:created xsi:type="dcterms:W3CDTF">2022-05-19T08:13:00Z</dcterms:created>
  <dcterms:modified xsi:type="dcterms:W3CDTF">2022-06-01T08:46:00Z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TemplateUrl">
    <vt:lpwstr/>
  </property>
  <property fmtid="{D5CDD505-2E9C-101B-9397-08002B2CF9AE}" pid="11" name="PublishingStartDate">
    <vt:lpwstr/>
  </property>
  <property fmtid="{D5CDD505-2E9C-101B-9397-08002B2CF9AE}" pid="12" name="PublishingExpirationDate">
    <vt:lpwstr/>
  </property>
  <property fmtid="{D5CDD505-2E9C-101B-9397-08002B2CF9AE}" pid="13" name="xd_ProgID">
    <vt:lpwstr/>
  </property>
  <property fmtid="{D5CDD505-2E9C-101B-9397-08002B2CF9AE}" pid="14" name="display_urn:schemas-microsoft-com:office:office#Author">
    <vt:lpwstr>System Account</vt:lpwstr>
  </property>
  <property fmtid="{D5CDD505-2E9C-101B-9397-08002B2CF9AE}" pid="15" name="Order1">
    <vt:lpwstr/>
  </property>
  <property fmtid="{D5CDD505-2E9C-101B-9397-08002B2CF9AE}" pid="16" name="_SourceUrl">
    <vt:lpwstr/>
  </property>
  <property fmtid="{D5CDD505-2E9C-101B-9397-08002B2CF9AE}" pid="17" name="_SharedFileIndex">
    <vt:lpwstr/>
  </property>
  <property fmtid="{D5CDD505-2E9C-101B-9397-08002B2CF9AE}" pid="18" name="ContentTypeId">
    <vt:lpwstr>0x0101008822B9E06671B54FA89F14538B9B0FEA</vt:lpwstr>
  </property>
</Properties>
</file>