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DA6" w:rsidRPr="00B50DA6" w:rsidRDefault="00B50DA6" w:rsidP="00B50DA6">
      <w:pPr>
        <w:jc w:val="center"/>
        <w:rPr>
          <w:color w:val="244061" w:themeColor="accent1" w:themeShade="80"/>
          <w:sz w:val="28"/>
          <w:szCs w:val="28"/>
          <w:lang w:val="en-US"/>
        </w:rPr>
      </w:pPr>
    </w:p>
    <w:p w:rsidR="00F73901" w:rsidRDefault="00F73901" w:rsidP="00F73901">
      <w:pPr>
        <w:pStyle w:val="Header"/>
      </w:pPr>
      <w:r w:rsidRPr="004734B2">
        <w:rPr>
          <w:noProof/>
          <w:lang w:val="en-GB" w:eastAsia="en-GB"/>
        </w:rPr>
        <w:drawing>
          <wp:anchor distT="0" distB="0" distL="114300" distR="114300" simplePos="0" relativeHeight="251659264" behindDoc="0" locked="0" layoutInCell="1" allowOverlap="1" wp14:anchorId="55D78866" wp14:editId="4898887F">
            <wp:simplePos x="0" y="0"/>
            <wp:positionH relativeFrom="column">
              <wp:posOffset>0</wp:posOffset>
            </wp:positionH>
            <wp:positionV relativeFrom="paragraph">
              <wp:posOffset>-186690</wp:posOffset>
            </wp:positionV>
            <wp:extent cx="1735455" cy="716915"/>
            <wp:effectExtent l="0" t="0" r="0" b="0"/>
            <wp:wrapSquare wrapText="bothSides"/>
            <wp:docPr id="5" name="Pictur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e image contenant texte&#10;&#10;Description générée automatiquement"/>
                    <pic:cNvPicPr/>
                  </pic:nvPicPr>
                  <pic:blipFill rotWithShape="1">
                    <a:blip r:embed="rId7" cstate="print">
                      <a:extLst>
                        <a:ext uri="{28A0092B-C50C-407E-A947-70E740481C1C}">
                          <a14:useLocalDpi xmlns:a14="http://schemas.microsoft.com/office/drawing/2010/main" val="0"/>
                        </a:ext>
                      </a:extLst>
                    </a:blip>
                    <a:srcRect t="7469" b="15733"/>
                    <a:stretch/>
                  </pic:blipFill>
                  <pic:spPr bwMode="auto">
                    <a:xfrm>
                      <a:off x="0" y="0"/>
                      <a:ext cx="1735455" cy="716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4B2">
        <w:rPr>
          <w:noProof/>
          <w:lang w:val="en-GB" w:eastAsia="en-GB"/>
        </w:rPr>
        <w:drawing>
          <wp:anchor distT="0" distB="0" distL="114300" distR="114300" simplePos="0" relativeHeight="251660288" behindDoc="0" locked="0" layoutInCell="1" allowOverlap="1" wp14:anchorId="1EB94901" wp14:editId="45326F2C">
            <wp:simplePos x="0" y="0"/>
            <wp:positionH relativeFrom="column">
              <wp:posOffset>3268345</wp:posOffset>
            </wp:positionH>
            <wp:positionV relativeFrom="paragraph">
              <wp:posOffset>-46778</wp:posOffset>
            </wp:positionV>
            <wp:extent cx="3005455" cy="446405"/>
            <wp:effectExtent l="0" t="0" r="4445" b="0"/>
            <wp:wrapSquare wrapText="bothSides"/>
            <wp:docPr id="6" name="Image 6"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sign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5455" cy="446405"/>
                    </a:xfrm>
                    <a:prstGeom prst="rect">
                      <a:avLst/>
                    </a:prstGeom>
                  </pic:spPr>
                </pic:pic>
              </a:graphicData>
            </a:graphic>
            <wp14:sizeRelH relativeFrom="page">
              <wp14:pctWidth>0</wp14:pctWidth>
            </wp14:sizeRelH>
            <wp14:sizeRelV relativeFrom="page">
              <wp14:pctHeight>0</wp14:pctHeight>
            </wp14:sizeRelV>
          </wp:anchor>
        </w:drawing>
      </w:r>
    </w:p>
    <w:p w:rsidR="00B50DA6" w:rsidRDefault="00B50DA6" w:rsidP="00B50DA6">
      <w:pPr>
        <w:jc w:val="center"/>
        <w:rPr>
          <w:color w:val="244061" w:themeColor="accent1" w:themeShade="80"/>
          <w:sz w:val="28"/>
          <w:szCs w:val="28"/>
          <w:lang w:val="en-US"/>
        </w:rPr>
      </w:pPr>
    </w:p>
    <w:p w:rsidR="00F73901" w:rsidRDefault="00F73901" w:rsidP="00B50DA6">
      <w:pPr>
        <w:jc w:val="center"/>
        <w:rPr>
          <w:color w:val="244061" w:themeColor="accent1" w:themeShade="80"/>
          <w:sz w:val="28"/>
          <w:szCs w:val="28"/>
          <w:lang w:val="en-US"/>
        </w:rPr>
      </w:pPr>
    </w:p>
    <w:p w:rsidR="00B50DA6" w:rsidRDefault="00B50DA6" w:rsidP="00B50DA6">
      <w:pPr>
        <w:jc w:val="center"/>
        <w:rPr>
          <w:color w:val="244061" w:themeColor="accent1" w:themeShade="80"/>
          <w:sz w:val="28"/>
          <w:szCs w:val="28"/>
          <w:lang w:val="en-US"/>
        </w:rPr>
      </w:pPr>
    </w:p>
    <w:p w:rsidR="00B50DA6" w:rsidRPr="00F73901" w:rsidRDefault="00B50DA6" w:rsidP="00B50DA6">
      <w:pPr>
        <w:jc w:val="center"/>
        <w:rPr>
          <w:b/>
          <w:color w:val="244061" w:themeColor="accent1" w:themeShade="80"/>
          <w:sz w:val="28"/>
          <w:szCs w:val="28"/>
          <w:lang w:val="en-US"/>
        </w:rPr>
      </w:pPr>
      <w:r w:rsidRPr="00F73901">
        <w:rPr>
          <w:b/>
          <w:color w:val="244061" w:themeColor="accent1" w:themeShade="80"/>
          <w:sz w:val="28"/>
          <w:szCs w:val="28"/>
          <w:lang w:val="en-US"/>
        </w:rPr>
        <w:t>The digitalization of education and its impact on the right to education</w:t>
      </w:r>
    </w:p>
    <w:p w:rsidR="00B50DA6" w:rsidRPr="00F73901" w:rsidRDefault="00B50DA6" w:rsidP="00B50DA6">
      <w:pPr>
        <w:jc w:val="center"/>
        <w:rPr>
          <w:b/>
          <w:color w:val="244061" w:themeColor="accent1" w:themeShade="80"/>
          <w:sz w:val="28"/>
          <w:szCs w:val="28"/>
          <w:lang w:val="en-US"/>
        </w:rPr>
      </w:pPr>
    </w:p>
    <w:p w:rsidR="00446FE5" w:rsidRPr="00F73901" w:rsidRDefault="00F6020C" w:rsidP="00B50DA6">
      <w:pPr>
        <w:jc w:val="center"/>
        <w:rPr>
          <w:b/>
          <w:color w:val="244061" w:themeColor="accent1" w:themeShade="80"/>
          <w:sz w:val="28"/>
          <w:szCs w:val="28"/>
          <w:lang w:val="en-US"/>
        </w:rPr>
      </w:pPr>
      <w:r w:rsidRPr="00F73901">
        <w:rPr>
          <w:b/>
          <w:color w:val="244061" w:themeColor="accent1" w:themeShade="80"/>
          <w:sz w:val="28"/>
          <w:szCs w:val="28"/>
          <w:lang w:val="en-US"/>
        </w:rPr>
        <w:t>Experts’ consultation</w:t>
      </w:r>
      <w:r w:rsidR="00B50DA6" w:rsidRPr="00F73901">
        <w:rPr>
          <w:b/>
          <w:color w:val="244061" w:themeColor="accent1" w:themeShade="80"/>
          <w:sz w:val="28"/>
          <w:szCs w:val="28"/>
          <w:lang w:val="en-US"/>
        </w:rPr>
        <w:t>s</w:t>
      </w:r>
      <w:r w:rsidRPr="00F73901">
        <w:rPr>
          <w:b/>
          <w:color w:val="244061" w:themeColor="accent1" w:themeShade="80"/>
          <w:sz w:val="28"/>
          <w:szCs w:val="28"/>
          <w:lang w:val="en-US"/>
        </w:rPr>
        <w:t xml:space="preserve"> organized by the Special Rapporteur on the right to education, with the support of NORRAG</w:t>
      </w:r>
    </w:p>
    <w:p w:rsidR="00F6020C" w:rsidRPr="00F73901" w:rsidRDefault="00F6020C" w:rsidP="00B50DA6">
      <w:pPr>
        <w:jc w:val="both"/>
        <w:rPr>
          <w:color w:val="244061" w:themeColor="accent1" w:themeShade="80"/>
          <w:lang w:val="en-US"/>
        </w:rPr>
      </w:pPr>
    </w:p>
    <w:p w:rsidR="00F6020C" w:rsidRDefault="00F6020C" w:rsidP="00B50DA6">
      <w:pPr>
        <w:jc w:val="both"/>
        <w:rPr>
          <w:color w:val="244061" w:themeColor="accent1" w:themeShade="80"/>
          <w:lang w:val="en-US"/>
        </w:rPr>
      </w:pPr>
    </w:p>
    <w:p w:rsidR="00F73901" w:rsidRPr="00F73901" w:rsidRDefault="00F73901" w:rsidP="00B50DA6">
      <w:pPr>
        <w:jc w:val="both"/>
        <w:rPr>
          <w:color w:val="244061" w:themeColor="accent1" w:themeShade="80"/>
          <w:lang w:val="en-US"/>
        </w:rPr>
      </w:pPr>
    </w:p>
    <w:p w:rsidR="00F6020C" w:rsidRPr="00F73901" w:rsidRDefault="00F6020C" w:rsidP="00B50DA6">
      <w:pPr>
        <w:pStyle w:val="ListParagraph"/>
        <w:numPr>
          <w:ilvl w:val="0"/>
          <w:numId w:val="16"/>
        </w:numPr>
        <w:jc w:val="both"/>
        <w:rPr>
          <w:b/>
          <w:color w:val="244061" w:themeColor="accent1" w:themeShade="80"/>
          <w:sz w:val="24"/>
          <w:szCs w:val="24"/>
          <w:lang w:val="en-US"/>
        </w:rPr>
      </w:pPr>
      <w:r w:rsidRPr="00F73901">
        <w:rPr>
          <w:b/>
          <w:color w:val="244061" w:themeColor="accent1" w:themeShade="80"/>
          <w:sz w:val="24"/>
          <w:szCs w:val="24"/>
          <w:lang w:val="en-US"/>
        </w:rPr>
        <w:t>Experts’ consultation 1</w:t>
      </w:r>
      <w:r w:rsidR="00F07D1F">
        <w:rPr>
          <w:b/>
          <w:color w:val="244061" w:themeColor="accent1" w:themeShade="80"/>
          <w:sz w:val="24"/>
          <w:szCs w:val="24"/>
          <w:lang w:val="en-US"/>
        </w:rPr>
        <w:t>.</w:t>
      </w:r>
      <w:r w:rsidR="00A50803" w:rsidRPr="00F73901">
        <w:rPr>
          <w:b/>
          <w:color w:val="244061" w:themeColor="accent1" w:themeShade="80"/>
          <w:sz w:val="24"/>
          <w:szCs w:val="24"/>
          <w:lang w:val="en-US"/>
        </w:rPr>
        <w:t xml:space="preserve"> </w:t>
      </w:r>
      <w:r w:rsidRPr="00F73901">
        <w:rPr>
          <w:b/>
          <w:bCs/>
          <w:color w:val="244061" w:themeColor="accent1" w:themeShade="80"/>
          <w:sz w:val="24"/>
          <w:szCs w:val="24"/>
          <w:lang w:val="en-GB"/>
        </w:rPr>
        <w:t>The role of technology in face-to-face and/or distance education</w:t>
      </w:r>
      <w:r w:rsidR="00F07D1F">
        <w:rPr>
          <w:b/>
          <w:bCs/>
          <w:color w:val="244061" w:themeColor="accent1" w:themeShade="80"/>
          <w:sz w:val="24"/>
          <w:szCs w:val="24"/>
          <w:lang w:val="en-GB"/>
        </w:rPr>
        <w:t>.</w:t>
      </w:r>
      <w:r w:rsidR="001D1329" w:rsidRPr="00F73901">
        <w:rPr>
          <w:b/>
          <w:bCs/>
          <w:color w:val="244061" w:themeColor="accent1" w:themeShade="80"/>
          <w:sz w:val="24"/>
          <w:szCs w:val="24"/>
          <w:lang w:val="en-GB"/>
        </w:rPr>
        <w:t xml:space="preserve"> 6 May 2021</w:t>
      </w:r>
    </w:p>
    <w:p w:rsidR="00F6020C" w:rsidRPr="00F73901" w:rsidRDefault="00F6020C" w:rsidP="00B50DA6">
      <w:pPr>
        <w:jc w:val="both"/>
        <w:rPr>
          <w:color w:val="244061" w:themeColor="accent1" w:themeShade="80"/>
          <w:lang w:val="en-US"/>
        </w:rPr>
      </w:pPr>
    </w:p>
    <w:p w:rsidR="00A50803" w:rsidRPr="00B50DA6" w:rsidRDefault="00A50803" w:rsidP="00B50DA6">
      <w:pPr>
        <w:pStyle w:val="NormalWeb"/>
        <w:shd w:val="clear" w:color="auto" w:fill="FFFFFF"/>
        <w:spacing w:before="0" w:beforeAutospacing="0" w:after="0" w:afterAutospacing="0"/>
        <w:jc w:val="both"/>
        <w:rPr>
          <w:b/>
          <w:bCs/>
          <w:color w:val="244061" w:themeColor="accent1" w:themeShade="80"/>
          <w:sz w:val="20"/>
          <w:szCs w:val="20"/>
        </w:rPr>
      </w:pPr>
      <w:r w:rsidRPr="00B50DA6">
        <w:rPr>
          <w:b/>
          <w:bCs/>
          <w:color w:val="244061" w:themeColor="accent1" w:themeShade="80"/>
          <w:sz w:val="20"/>
          <w:szCs w:val="20"/>
        </w:rPr>
        <w:t>Justin Reich</w:t>
      </w:r>
    </w:p>
    <w:p w:rsidR="00A50803" w:rsidRPr="00B50DA6" w:rsidRDefault="00A50803" w:rsidP="00B50DA6">
      <w:pPr>
        <w:pStyle w:val="NormalWeb"/>
        <w:shd w:val="clear" w:color="auto" w:fill="FFFFFF"/>
        <w:spacing w:before="0" w:beforeAutospacing="0" w:after="0" w:afterAutospacing="0"/>
        <w:jc w:val="both"/>
        <w:rPr>
          <w:color w:val="244061" w:themeColor="accent1" w:themeShade="80"/>
          <w:sz w:val="20"/>
          <w:szCs w:val="20"/>
        </w:rPr>
      </w:pPr>
      <w:r w:rsidRPr="00B50DA6">
        <w:rPr>
          <w:color w:val="244061" w:themeColor="accent1" w:themeShade="80"/>
          <w:sz w:val="20"/>
          <w:szCs w:val="20"/>
        </w:rPr>
        <w:t xml:space="preserve">Justin Reich is an Assistant Professor of Digital Media in the Comparative Media Studies/Writing department at </w:t>
      </w:r>
      <w:r w:rsidR="00B50DA6">
        <w:rPr>
          <w:color w:val="244061" w:themeColor="accent1" w:themeShade="80"/>
          <w:sz w:val="20"/>
          <w:szCs w:val="20"/>
        </w:rPr>
        <w:t xml:space="preserve">the </w:t>
      </w:r>
      <w:r w:rsidR="00B50DA6" w:rsidRPr="00B50DA6">
        <w:rPr>
          <w:bCs/>
          <w:color w:val="244061" w:themeColor="accent1" w:themeShade="80"/>
          <w:sz w:val="20"/>
          <w:szCs w:val="20"/>
        </w:rPr>
        <w:t>Massachusetts Institute of Technology</w:t>
      </w:r>
      <w:r w:rsidR="00243CB2">
        <w:rPr>
          <w:bCs/>
          <w:color w:val="244061" w:themeColor="accent1" w:themeShade="80"/>
          <w:sz w:val="20"/>
          <w:szCs w:val="20"/>
        </w:rPr>
        <w:t>, USA,</w:t>
      </w:r>
      <w:r w:rsidRPr="00B50DA6">
        <w:rPr>
          <w:color w:val="244061" w:themeColor="accent1" w:themeShade="80"/>
          <w:sz w:val="20"/>
          <w:szCs w:val="20"/>
        </w:rPr>
        <w:t xml:space="preserve"> and the director of the Teaching Systems Lab. He is the author of Failure to Disrupt: Why Technology Alone Can’t Transform Education, and the host of the </w:t>
      </w:r>
      <w:proofErr w:type="spellStart"/>
      <w:r w:rsidRPr="00B50DA6">
        <w:rPr>
          <w:color w:val="244061" w:themeColor="accent1" w:themeShade="80"/>
          <w:sz w:val="20"/>
          <w:szCs w:val="20"/>
        </w:rPr>
        <w:t>TeachLab</w:t>
      </w:r>
      <w:proofErr w:type="spellEnd"/>
      <w:r w:rsidRPr="00B50DA6">
        <w:rPr>
          <w:color w:val="244061" w:themeColor="accent1" w:themeShade="80"/>
          <w:sz w:val="20"/>
          <w:szCs w:val="20"/>
        </w:rPr>
        <w:t xml:space="preserve"> Podcast. He earned his doctorate from the Harvard Graduate School of Education and was the Richard L. </w:t>
      </w:r>
      <w:proofErr w:type="spellStart"/>
      <w:r w:rsidRPr="00B50DA6">
        <w:rPr>
          <w:color w:val="244061" w:themeColor="accent1" w:themeShade="80"/>
          <w:sz w:val="20"/>
          <w:szCs w:val="20"/>
        </w:rPr>
        <w:t>Menschel</w:t>
      </w:r>
      <w:proofErr w:type="spellEnd"/>
      <w:r w:rsidRPr="00B50DA6">
        <w:rPr>
          <w:color w:val="244061" w:themeColor="accent1" w:themeShade="80"/>
          <w:sz w:val="20"/>
          <w:szCs w:val="20"/>
        </w:rPr>
        <w:t xml:space="preserve"> </w:t>
      </w:r>
      <w:proofErr w:type="spellStart"/>
      <w:r w:rsidRPr="00B50DA6">
        <w:rPr>
          <w:color w:val="244061" w:themeColor="accent1" w:themeShade="80"/>
          <w:sz w:val="20"/>
          <w:szCs w:val="20"/>
        </w:rPr>
        <w:t>HarvardX</w:t>
      </w:r>
      <w:proofErr w:type="spellEnd"/>
      <w:r w:rsidRPr="00B50DA6">
        <w:rPr>
          <w:color w:val="244061" w:themeColor="accent1" w:themeShade="80"/>
          <w:sz w:val="20"/>
          <w:szCs w:val="20"/>
        </w:rPr>
        <w:t xml:space="preserve"> Research Fellow. He is a past Fellow at the Berkman-Klein </w:t>
      </w:r>
      <w:proofErr w:type="spellStart"/>
      <w:r w:rsidRPr="00B50DA6">
        <w:rPr>
          <w:color w:val="244061" w:themeColor="accent1" w:themeShade="80"/>
          <w:sz w:val="20"/>
          <w:szCs w:val="20"/>
        </w:rPr>
        <w:t>Center</w:t>
      </w:r>
      <w:proofErr w:type="spellEnd"/>
      <w:r w:rsidRPr="00B50DA6">
        <w:rPr>
          <w:color w:val="244061" w:themeColor="accent1" w:themeShade="80"/>
          <w:sz w:val="20"/>
          <w:szCs w:val="20"/>
        </w:rPr>
        <w:t xml:space="preserve"> for Internet and Society. His writings have been published in Science, Proceedings of the National Academy of Sciences, Washington Post, The Atlantic, and other scholarly journals and public venues. He started his career as a high school history teacher, and coach of wrestling and outdoor adventure activities. </w:t>
      </w:r>
    </w:p>
    <w:p w:rsidR="00A50803" w:rsidRPr="00B50DA6" w:rsidRDefault="00A50803" w:rsidP="00B50DA6">
      <w:pPr>
        <w:pStyle w:val="NormalWeb"/>
        <w:shd w:val="clear" w:color="auto" w:fill="FFFFFF"/>
        <w:spacing w:before="0" w:beforeAutospacing="0" w:after="0" w:afterAutospacing="0"/>
        <w:jc w:val="both"/>
        <w:rPr>
          <w:color w:val="244061" w:themeColor="accent1" w:themeShade="80"/>
          <w:sz w:val="20"/>
          <w:szCs w:val="20"/>
        </w:rPr>
      </w:pPr>
    </w:p>
    <w:p w:rsidR="00A50803" w:rsidRPr="00B50DA6" w:rsidRDefault="00A50803" w:rsidP="00B50DA6">
      <w:pPr>
        <w:pStyle w:val="NormalWeb"/>
        <w:shd w:val="clear" w:color="auto" w:fill="FFFFFF"/>
        <w:spacing w:before="0" w:beforeAutospacing="0" w:after="0" w:afterAutospacing="0"/>
        <w:jc w:val="both"/>
        <w:rPr>
          <w:b/>
          <w:bCs/>
          <w:color w:val="244061" w:themeColor="accent1" w:themeShade="80"/>
          <w:sz w:val="20"/>
          <w:szCs w:val="20"/>
        </w:rPr>
      </w:pPr>
      <w:r w:rsidRPr="00B50DA6">
        <w:rPr>
          <w:b/>
          <w:bCs/>
          <w:color w:val="244061" w:themeColor="accent1" w:themeShade="80"/>
          <w:sz w:val="20"/>
          <w:szCs w:val="20"/>
        </w:rPr>
        <w:t>Alison Egan</w:t>
      </w:r>
    </w:p>
    <w:p w:rsidR="00A50803" w:rsidRPr="00B50DA6" w:rsidRDefault="00A50803" w:rsidP="00B50DA6">
      <w:pPr>
        <w:pStyle w:val="NormalWeb"/>
        <w:shd w:val="clear" w:color="auto" w:fill="FFFFFF"/>
        <w:spacing w:before="0" w:beforeAutospacing="0" w:after="0" w:afterAutospacing="0"/>
        <w:jc w:val="both"/>
        <w:rPr>
          <w:color w:val="244061" w:themeColor="accent1" w:themeShade="80"/>
          <w:sz w:val="20"/>
          <w:szCs w:val="20"/>
        </w:rPr>
      </w:pPr>
      <w:r w:rsidRPr="00B50DA6">
        <w:rPr>
          <w:color w:val="244061" w:themeColor="accent1" w:themeShade="80"/>
          <w:sz w:val="20"/>
          <w:szCs w:val="20"/>
        </w:rPr>
        <w:t>Alison Egan is Director of IT &amp; eLearning at Marino Institute of Education</w:t>
      </w:r>
      <w:r w:rsidR="00243CB2">
        <w:rPr>
          <w:color w:val="244061" w:themeColor="accent1" w:themeShade="80"/>
          <w:sz w:val="20"/>
          <w:szCs w:val="20"/>
        </w:rPr>
        <w:t>, Ireland</w:t>
      </w:r>
      <w:r w:rsidRPr="00B50DA6">
        <w:rPr>
          <w:color w:val="244061" w:themeColor="accent1" w:themeShade="80"/>
          <w:sz w:val="20"/>
          <w:szCs w:val="20"/>
        </w:rPr>
        <w:t xml:space="preserve">. She has been working in the field of educational technology since 2003, and her PhD (2018) research was focused on technological self-efficacy in a professional education environment. She is Chair of the International Perspectives on Teacher Education SIG at the Society for IT in Teacher Education, USA and is currently working on an Erasmus + project about Educational Knowledge Transfer in a professional environment. She is also Vice-President of Irish Learning Technology Association Ltd. and runs a busy IT &amp; e-learning department in MIE. </w:t>
      </w:r>
    </w:p>
    <w:p w:rsidR="00A50803" w:rsidRPr="00B50DA6" w:rsidRDefault="00A50803" w:rsidP="00B50DA6">
      <w:pPr>
        <w:pStyle w:val="NormalWeb"/>
        <w:shd w:val="clear" w:color="auto" w:fill="FFFFFF"/>
        <w:spacing w:before="0" w:beforeAutospacing="0" w:after="0" w:afterAutospacing="0"/>
        <w:jc w:val="both"/>
        <w:rPr>
          <w:b/>
          <w:bCs/>
          <w:color w:val="244061" w:themeColor="accent1" w:themeShade="80"/>
          <w:sz w:val="20"/>
          <w:szCs w:val="20"/>
        </w:rPr>
      </w:pPr>
    </w:p>
    <w:p w:rsidR="00A50803" w:rsidRPr="00243CB2" w:rsidRDefault="00A50803" w:rsidP="00B50DA6">
      <w:pPr>
        <w:pStyle w:val="NormalWeb"/>
        <w:shd w:val="clear" w:color="auto" w:fill="FFFFFF"/>
        <w:spacing w:before="0" w:beforeAutospacing="0" w:after="0" w:afterAutospacing="0"/>
        <w:jc w:val="both"/>
        <w:rPr>
          <w:b/>
          <w:bCs/>
          <w:color w:val="244061" w:themeColor="accent1" w:themeShade="80"/>
          <w:sz w:val="20"/>
          <w:szCs w:val="20"/>
        </w:rPr>
      </w:pPr>
      <w:r w:rsidRPr="00243CB2">
        <w:rPr>
          <w:b/>
          <w:bCs/>
          <w:color w:val="244061" w:themeColor="accent1" w:themeShade="80"/>
          <w:sz w:val="20"/>
          <w:szCs w:val="20"/>
        </w:rPr>
        <w:t xml:space="preserve">Priscila </w:t>
      </w:r>
      <w:proofErr w:type="spellStart"/>
      <w:r w:rsidRPr="00243CB2">
        <w:rPr>
          <w:b/>
          <w:bCs/>
          <w:color w:val="244061" w:themeColor="accent1" w:themeShade="80"/>
          <w:sz w:val="20"/>
          <w:szCs w:val="20"/>
        </w:rPr>
        <w:t>Gonsales</w:t>
      </w:r>
      <w:proofErr w:type="spellEnd"/>
    </w:p>
    <w:p w:rsidR="00A50803" w:rsidRPr="00B50DA6" w:rsidRDefault="00A50803" w:rsidP="00B50DA6">
      <w:pPr>
        <w:pStyle w:val="NormalWeb"/>
        <w:shd w:val="clear" w:color="auto" w:fill="FFFFFF"/>
        <w:spacing w:before="0" w:beforeAutospacing="0" w:after="0" w:afterAutospacing="0"/>
        <w:jc w:val="both"/>
        <w:rPr>
          <w:color w:val="244061" w:themeColor="accent1" w:themeShade="80"/>
          <w:sz w:val="20"/>
          <w:szCs w:val="20"/>
        </w:rPr>
      </w:pPr>
      <w:r w:rsidRPr="00B50DA6">
        <w:rPr>
          <w:color w:val="244061" w:themeColor="accent1" w:themeShade="80"/>
          <w:sz w:val="20"/>
          <w:szCs w:val="20"/>
        </w:rPr>
        <w:t xml:space="preserve">Priscila </w:t>
      </w:r>
      <w:proofErr w:type="spellStart"/>
      <w:r w:rsidRPr="00B50DA6">
        <w:rPr>
          <w:color w:val="244061" w:themeColor="accent1" w:themeShade="80"/>
          <w:sz w:val="20"/>
          <w:szCs w:val="20"/>
        </w:rPr>
        <w:t>Gonsales</w:t>
      </w:r>
      <w:proofErr w:type="spellEnd"/>
      <w:r w:rsidRPr="00B50DA6">
        <w:rPr>
          <w:color w:val="244061" w:themeColor="accent1" w:themeShade="80"/>
          <w:sz w:val="20"/>
          <w:szCs w:val="20"/>
        </w:rPr>
        <w:t xml:space="preserve"> is </w:t>
      </w:r>
      <w:proofErr w:type="spellStart"/>
      <w:r w:rsidRPr="00B50DA6">
        <w:rPr>
          <w:color w:val="244061" w:themeColor="accent1" w:themeShade="80"/>
          <w:sz w:val="20"/>
          <w:szCs w:val="20"/>
        </w:rPr>
        <w:t>Educadigital</w:t>
      </w:r>
      <w:proofErr w:type="spellEnd"/>
      <w:r w:rsidRPr="00B50DA6">
        <w:rPr>
          <w:color w:val="244061" w:themeColor="accent1" w:themeShade="80"/>
          <w:sz w:val="20"/>
          <w:szCs w:val="20"/>
        </w:rPr>
        <w:t xml:space="preserve"> Institute</w:t>
      </w:r>
      <w:r w:rsidR="00243CB2">
        <w:rPr>
          <w:color w:val="244061" w:themeColor="accent1" w:themeShade="80"/>
          <w:sz w:val="20"/>
          <w:szCs w:val="20"/>
        </w:rPr>
        <w:t xml:space="preserve"> (IED)</w:t>
      </w:r>
      <w:r w:rsidRPr="00B50DA6">
        <w:rPr>
          <w:color w:val="244061" w:themeColor="accent1" w:themeShade="80"/>
          <w:sz w:val="20"/>
          <w:szCs w:val="20"/>
        </w:rPr>
        <w:t xml:space="preserve">’s founder and Director, a Brazilian civil society organization, internationally awarded for its work in the cause of open education associated with the promotion of digital rights. Researcher at the UNESCO Chair on Distance Education at the University of </w:t>
      </w:r>
      <w:proofErr w:type="spellStart"/>
      <w:r w:rsidRPr="00B50DA6">
        <w:rPr>
          <w:color w:val="244061" w:themeColor="accent1" w:themeShade="80"/>
          <w:sz w:val="20"/>
          <w:szCs w:val="20"/>
        </w:rPr>
        <w:t>Brasília</w:t>
      </w:r>
      <w:proofErr w:type="spellEnd"/>
      <w:r w:rsidRPr="00B50DA6">
        <w:rPr>
          <w:color w:val="244061" w:themeColor="accent1" w:themeShade="80"/>
          <w:sz w:val="20"/>
          <w:szCs w:val="20"/>
        </w:rPr>
        <w:t xml:space="preserve"> and in Artificial Intelligence and Social Impacts at PUC-SP. Master in Education, Family and Technology from the Pontifical University of Salamanca (Spain), professor of Post-graduation in Integral Formation for Education Professionals at </w:t>
      </w:r>
      <w:proofErr w:type="spellStart"/>
      <w:r w:rsidRPr="00B50DA6">
        <w:rPr>
          <w:color w:val="244061" w:themeColor="accent1" w:themeShade="80"/>
          <w:sz w:val="20"/>
          <w:szCs w:val="20"/>
        </w:rPr>
        <w:t>Instituto</w:t>
      </w:r>
      <w:proofErr w:type="spellEnd"/>
      <w:r w:rsidRPr="00B50DA6">
        <w:rPr>
          <w:color w:val="244061" w:themeColor="accent1" w:themeShade="80"/>
          <w:sz w:val="20"/>
          <w:szCs w:val="20"/>
        </w:rPr>
        <w:t xml:space="preserve"> </w:t>
      </w:r>
      <w:proofErr w:type="spellStart"/>
      <w:r w:rsidRPr="00B50DA6">
        <w:rPr>
          <w:color w:val="244061" w:themeColor="accent1" w:themeShade="80"/>
          <w:sz w:val="20"/>
          <w:szCs w:val="20"/>
        </w:rPr>
        <w:t>Singularidades</w:t>
      </w:r>
      <w:proofErr w:type="spellEnd"/>
      <w:r w:rsidRPr="00B50DA6">
        <w:rPr>
          <w:color w:val="244061" w:themeColor="accent1" w:themeShade="80"/>
          <w:sz w:val="20"/>
          <w:szCs w:val="20"/>
        </w:rPr>
        <w:t xml:space="preserve">, in </w:t>
      </w:r>
      <w:proofErr w:type="spellStart"/>
      <w:r w:rsidRPr="00B50DA6">
        <w:rPr>
          <w:color w:val="244061" w:themeColor="accent1" w:themeShade="80"/>
          <w:sz w:val="20"/>
          <w:szCs w:val="20"/>
        </w:rPr>
        <w:t>São</w:t>
      </w:r>
      <w:proofErr w:type="spellEnd"/>
      <w:r w:rsidRPr="00B50DA6">
        <w:rPr>
          <w:color w:val="244061" w:themeColor="accent1" w:themeShade="80"/>
          <w:sz w:val="20"/>
          <w:szCs w:val="20"/>
        </w:rPr>
        <w:t xml:space="preserve"> Paulo, member of the Expert Research Committee of the TIC Education of Cetic.br/Nic.br and </w:t>
      </w:r>
      <w:proofErr w:type="spellStart"/>
      <w:r w:rsidRPr="00B50DA6">
        <w:rPr>
          <w:color w:val="244061" w:themeColor="accent1" w:themeShade="80"/>
          <w:sz w:val="20"/>
          <w:szCs w:val="20"/>
        </w:rPr>
        <w:t>Ashokas’s</w:t>
      </w:r>
      <w:proofErr w:type="spellEnd"/>
      <w:r w:rsidRPr="00B50DA6">
        <w:rPr>
          <w:color w:val="244061" w:themeColor="accent1" w:themeShade="80"/>
          <w:sz w:val="20"/>
          <w:szCs w:val="20"/>
        </w:rPr>
        <w:t xml:space="preserve"> fellow. </w:t>
      </w:r>
    </w:p>
    <w:p w:rsidR="00A50803" w:rsidRPr="00B50DA6" w:rsidRDefault="00A50803" w:rsidP="00B50DA6">
      <w:pPr>
        <w:pStyle w:val="NormalWeb"/>
        <w:shd w:val="clear" w:color="auto" w:fill="FFFFFF"/>
        <w:spacing w:before="0" w:beforeAutospacing="0" w:after="0" w:afterAutospacing="0"/>
        <w:jc w:val="both"/>
        <w:rPr>
          <w:color w:val="244061" w:themeColor="accent1" w:themeShade="80"/>
          <w:sz w:val="20"/>
          <w:szCs w:val="20"/>
        </w:rPr>
      </w:pPr>
    </w:p>
    <w:p w:rsidR="00A50803" w:rsidRPr="00B50DA6" w:rsidRDefault="00A50803" w:rsidP="00B50DA6">
      <w:pPr>
        <w:pStyle w:val="NormalWeb"/>
        <w:shd w:val="clear" w:color="auto" w:fill="FFFFFF"/>
        <w:spacing w:before="0" w:beforeAutospacing="0" w:after="0" w:afterAutospacing="0"/>
        <w:jc w:val="both"/>
        <w:rPr>
          <w:b/>
          <w:bCs/>
          <w:color w:val="244061" w:themeColor="accent1" w:themeShade="80"/>
          <w:sz w:val="20"/>
          <w:szCs w:val="20"/>
        </w:rPr>
      </w:pPr>
      <w:proofErr w:type="spellStart"/>
      <w:r w:rsidRPr="00B50DA6">
        <w:rPr>
          <w:b/>
          <w:bCs/>
          <w:color w:val="244061" w:themeColor="accent1" w:themeShade="80"/>
          <w:sz w:val="20"/>
          <w:szCs w:val="20"/>
        </w:rPr>
        <w:t>Kusha</w:t>
      </w:r>
      <w:proofErr w:type="spellEnd"/>
      <w:r w:rsidRPr="00B50DA6">
        <w:rPr>
          <w:b/>
          <w:bCs/>
          <w:color w:val="244061" w:themeColor="accent1" w:themeShade="80"/>
          <w:sz w:val="20"/>
          <w:szCs w:val="20"/>
        </w:rPr>
        <w:t xml:space="preserve"> </w:t>
      </w:r>
      <w:proofErr w:type="spellStart"/>
      <w:r w:rsidRPr="00B50DA6">
        <w:rPr>
          <w:b/>
          <w:bCs/>
          <w:color w:val="244061" w:themeColor="accent1" w:themeShade="80"/>
          <w:sz w:val="20"/>
          <w:szCs w:val="20"/>
        </w:rPr>
        <w:t>Anand</w:t>
      </w:r>
      <w:proofErr w:type="spellEnd"/>
    </w:p>
    <w:p w:rsidR="00A50803" w:rsidRPr="00B50DA6" w:rsidRDefault="00A50803" w:rsidP="00B50DA6">
      <w:pPr>
        <w:pStyle w:val="NormalWeb"/>
        <w:shd w:val="clear" w:color="auto" w:fill="FFFFFF"/>
        <w:spacing w:before="0" w:beforeAutospacing="0" w:after="0" w:afterAutospacing="0"/>
        <w:jc w:val="both"/>
        <w:rPr>
          <w:color w:val="244061" w:themeColor="accent1" w:themeShade="80"/>
          <w:sz w:val="20"/>
          <w:szCs w:val="20"/>
        </w:rPr>
      </w:pPr>
      <w:r w:rsidRPr="00B50DA6">
        <w:rPr>
          <w:color w:val="244061" w:themeColor="accent1" w:themeShade="80"/>
          <w:sz w:val="20"/>
          <w:szCs w:val="20"/>
        </w:rPr>
        <w:t xml:space="preserve">Dr </w:t>
      </w:r>
      <w:proofErr w:type="spellStart"/>
      <w:r w:rsidRPr="00B50DA6">
        <w:rPr>
          <w:color w:val="244061" w:themeColor="accent1" w:themeShade="80"/>
          <w:sz w:val="20"/>
          <w:szCs w:val="20"/>
        </w:rPr>
        <w:t>Kusha</w:t>
      </w:r>
      <w:proofErr w:type="spellEnd"/>
      <w:r w:rsidRPr="00B50DA6">
        <w:rPr>
          <w:color w:val="244061" w:themeColor="accent1" w:themeShade="80"/>
          <w:sz w:val="20"/>
          <w:szCs w:val="20"/>
        </w:rPr>
        <w:t xml:space="preserve"> </w:t>
      </w:r>
      <w:proofErr w:type="spellStart"/>
      <w:r w:rsidRPr="00B50DA6">
        <w:rPr>
          <w:color w:val="244061" w:themeColor="accent1" w:themeShade="80"/>
          <w:sz w:val="20"/>
          <w:szCs w:val="20"/>
        </w:rPr>
        <w:t>Anand</w:t>
      </w:r>
      <w:proofErr w:type="spellEnd"/>
      <w:r w:rsidRPr="00B50DA6">
        <w:rPr>
          <w:color w:val="244061" w:themeColor="accent1" w:themeShade="80"/>
          <w:sz w:val="20"/>
          <w:szCs w:val="20"/>
        </w:rPr>
        <w:t xml:space="preserve"> is a Research Fellow at the </w:t>
      </w:r>
      <w:r w:rsidR="00F73901" w:rsidRPr="00B50DA6">
        <w:rPr>
          <w:color w:val="244061" w:themeColor="accent1" w:themeShade="80"/>
          <w:sz w:val="20"/>
          <w:szCs w:val="20"/>
        </w:rPr>
        <w:t>University College London</w:t>
      </w:r>
      <w:r w:rsidR="00F73901" w:rsidRPr="00B50DA6">
        <w:rPr>
          <w:color w:val="244061" w:themeColor="accent1" w:themeShade="80"/>
          <w:sz w:val="20"/>
          <w:szCs w:val="20"/>
        </w:rPr>
        <w:t xml:space="preserve"> </w:t>
      </w:r>
      <w:r w:rsidR="00F73901">
        <w:rPr>
          <w:color w:val="244061" w:themeColor="accent1" w:themeShade="80"/>
          <w:sz w:val="20"/>
          <w:szCs w:val="20"/>
        </w:rPr>
        <w:t xml:space="preserve">(UCL) </w:t>
      </w:r>
      <w:r w:rsidRPr="00B50DA6">
        <w:rPr>
          <w:color w:val="244061" w:themeColor="accent1" w:themeShade="80"/>
          <w:sz w:val="20"/>
          <w:szCs w:val="20"/>
        </w:rPr>
        <w:t xml:space="preserve">Institute of Education </w:t>
      </w:r>
      <w:r w:rsidR="00243CB2">
        <w:rPr>
          <w:color w:val="244061" w:themeColor="accent1" w:themeShade="80"/>
          <w:sz w:val="20"/>
          <w:szCs w:val="20"/>
        </w:rPr>
        <w:t xml:space="preserve">(United Kingdom of Great Britain and Northern </w:t>
      </w:r>
      <w:r w:rsidR="00F73901">
        <w:rPr>
          <w:color w:val="244061" w:themeColor="accent1" w:themeShade="80"/>
          <w:sz w:val="20"/>
          <w:szCs w:val="20"/>
        </w:rPr>
        <w:t>Ireland</w:t>
      </w:r>
      <w:r w:rsidR="00243CB2">
        <w:rPr>
          <w:color w:val="244061" w:themeColor="accent1" w:themeShade="80"/>
          <w:sz w:val="20"/>
          <w:szCs w:val="20"/>
        </w:rPr>
        <w:t xml:space="preserve">) </w:t>
      </w:r>
      <w:r w:rsidRPr="00B50DA6">
        <w:rPr>
          <w:color w:val="244061" w:themeColor="accent1" w:themeShade="80"/>
          <w:sz w:val="20"/>
          <w:szCs w:val="20"/>
        </w:rPr>
        <w:t xml:space="preserve">where she was also awarded her PhD in Political Sociology of Education in 2019. Her thesis looked at how history related to India-Pakistan relations is enacted in schools in India and Pakistan. Dr </w:t>
      </w:r>
      <w:proofErr w:type="spellStart"/>
      <w:r w:rsidRPr="00B50DA6">
        <w:rPr>
          <w:color w:val="244061" w:themeColor="accent1" w:themeShade="80"/>
          <w:sz w:val="20"/>
          <w:szCs w:val="20"/>
        </w:rPr>
        <w:t>Anand's</w:t>
      </w:r>
      <w:proofErr w:type="spellEnd"/>
      <w:r w:rsidRPr="00B50DA6">
        <w:rPr>
          <w:color w:val="244061" w:themeColor="accent1" w:themeShade="80"/>
          <w:sz w:val="20"/>
          <w:szCs w:val="20"/>
        </w:rPr>
        <w:t xml:space="preserve"> first book on Teaching India-Pakistan relations will be published with UCL Press at the end of 2021. Her primary interest is in teacher agency, citizenship education, and innovative pedagogies. </w:t>
      </w:r>
      <w:proofErr w:type="spellStart"/>
      <w:r w:rsidRPr="00B50DA6">
        <w:rPr>
          <w:color w:val="244061" w:themeColor="accent1" w:themeShade="80"/>
          <w:sz w:val="20"/>
          <w:szCs w:val="20"/>
        </w:rPr>
        <w:t>Dr.</w:t>
      </w:r>
      <w:proofErr w:type="spellEnd"/>
      <w:r w:rsidRPr="00B50DA6">
        <w:rPr>
          <w:color w:val="244061" w:themeColor="accent1" w:themeShade="80"/>
          <w:sz w:val="20"/>
          <w:szCs w:val="20"/>
        </w:rPr>
        <w:t xml:space="preserve"> </w:t>
      </w:r>
      <w:proofErr w:type="spellStart"/>
      <w:r w:rsidRPr="00B50DA6">
        <w:rPr>
          <w:color w:val="244061" w:themeColor="accent1" w:themeShade="80"/>
          <w:sz w:val="20"/>
          <w:szCs w:val="20"/>
        </w:rPr>
        <w:t>Anand</w:t>
      </w:r>
      <w:proofErr w:type="spellEnd"/>
      <w:r w:rsidRPr="00B50DA6">
        <w:rPr>
          <w:color w:val="244061" w:themeColor="accent1" w:themeShade="80"/>
          <w:sz w:val="20"/>
          <w:szCs w:val="20"/>
        </w:rPr>
        <w:t xml:space="preserve"> has over a decade of fieldwork experience on several interdisciplinary projects liaising with policymakers, teachers, </w:t>
      </w:r>
      <w:proofErr w:type="spellStart"/>
      <w:r w:rsidRPr="00B50DA6">
        <w:rPr>
          <w:color w:val="244061" w:themeColor="accent1" w:themeShade="80"/>
          <w:sz w:val="20"/>
          <w:szCs w:val="20"/>
        </w:rPr>
        <w:t>EdTech</w:t>
      </w:r>
      <w:proofErr w:type="spellEnd"/>
      <w:r w:rsidRPr="00B50DA6">
        <w:rPr>
          <w:color w:val="244061" w:themeColor="accent1" w:themeShade="80"/>
          <w:sz w:val="20"/>
          <w:szCs w:val="20"/>
        </w:rPr>
        <w:t xml:space="preserve"> entrepreneurs, and NGOs. </w:t>
      </w:r>
    </w:p>
    <w:p w:rsidR="00A50803" w:rsidRPr="00B50DA6" w:rsidRDefault="00A50803" w:rsidP="00B50DA6">
      <w:pPr>
        <w:pStyle w:val="NormalWeb"/>
        <w:shd w:val="clear" w:color="auto" w:fill="FFFFFF"/>
        <w:spacing w:before="0" w:beforeAutospacing="0" w:after="0" w:afterAutospacing="0"/>
        <w:jc w:val="both"/>
        <w:rPr>
          <w:color w:val="244061" w:themeColor="accent1" w:themeShade="80"/>
          <w:sz w:val="20"/>
          <w:szCs w:val="20"/>
        </w:rPr>
      </w:pPr>
    </w:p>
    <w:p w:rsidR="00243CB2" w:rsidRDefault="00A50803" w:rsidP="00B50DA6">
      <w:pPr>
        <w:jc w:val="both"/>
        <w:rPr>
          <w:rFonts w:eastAsia="Times New Roman"/>
          <w:b/>
          <w:bCs/>
          <w:color w:val="244061" w:themeColor="accent1" w:themeShade="80"/>
          <w:lang w:val="en-GB" w:eastAsia="en-GB"/>
        </w:rPr>
      </w:pPr>
      <w:r w:rsidRPr="00243CB2">
        <w:rPr>
          <w:rFonts w:eastAsia="Times New Roman"/>
          <w:b/>
          <w:bCs/>
          <w:color w:val="244061" w:themeColor="accent1" w:themeShade="80"/>
          <w:lang w:val="en-GB" w:eastAsia="en-GB"/>
        </w:rPr>
        <w:t>Guillaume Dumas</w:t>
      </w:r>
    </w:p>
    <w:p w:rsidR="00A50803" w:rsidRPr="00B50DA6" w:rsidRDefault="00A50803" w:rsidP="00B50DA6">
      <w:pPr>
        <w:jc w:val="both"/>
        <w:rPr>
          <w:rFonts w:eastAsia="Times New Roman"/>
          <w:color w:val="244061" w:themeColor="accent1" w:themeShade="80"/>
          <w:lang w:val="en-GB" w:eastAsia="en-GB"/>
        </w:rPr>
      </w:pPr>
      <w:r w:rsidRPr="00B50DA6">
        <w:rPr>
          <w:rFonts w:eastAsia="Times New Roman"/>
          <w:color w:val="244061" w:themeColor="accent1" w:themeShade="80"/>
          <w:lang w:val="en-GB" w:eastAsia="en-GB"/>
        </w:rPr>
        <w:t xml:space="preserve">Guillaume Dumas is an Assistant Professor of Computational Psychiatry in the Faculty of Medicine at the </w:t>
      </w:r>
      <w:proofErr w:type="spellStart"/>
      <w:r w:rsidRPr="00B50DA6">
        <w:rPr>
          <w:rFonts w:eastAsia="Times New Roman"/>
          <w:color w:val="244061" w:themeColor="accent1" w:themeShade="80"/>
          <w:lang w:val="en-GB" w:eastAsia="en-GB"/>
        </w:rPr>
        <w:t>Université</w:t>
      </w:r>
      <w:proofErr w:type="spellEnd"/>
      <w:r w:rsidRPr="00B50DA6">
        <w:rPr>
          <w:rFonts w:eastAsia="Times New Roman"/>
          <w:color w:val="244061" w:themeColor="accent1" w:themeShade="80"/>
          <w:lang w:val="en-GB" w:eastAsia="en-GB"/>
        </w:rPr>
        <w:t xml:space="preserve"> de Montréal, </w:t>
      </w:r>
      <w:r w:rsidR="00243CB2">
        <w:rPr>
          <w:rFonts w:eastAsia="Times New Roman"/>
          <w:color w:val="244061" w:themeColor="accent1" w:themeShade="80"/>
          <w:lang w:val="en-GB" w:eastAsia="en-GB"/>
        </w:rPr>
        <w:t xml:space="preserve">Canada, </w:t>
      </w:r>
      <w:r w:rsidRPr="00B50DA6">
        <w:rPr>
          <w:rFonts w:eastAsia="Times New Roman"/>
          <w:color w:val="244061" w:themeColor="accent1" w:themeShade="80"/>
          <w:lang w:val="en-GB" w:eastAsia="en-GB"/>
        </w:rPr>
        <w:t xml:space="preserve">and the Principle Investigator of the Precision Psychiatry and Social Physiology laboratory at the CHU Sainte-Justine Research </w:t>
      </w:r>
      <w:proofErr w:type="spellStart"/>
      <w:r w:rsidRPr="00B50DA6">
        <w:rPr>
          <w:rFonts w:eastAsia="Times New Roman"/>
          <w:color w:val="244061" w:themeColor="accent1" w:themeShade="80"/>
          <w:lang w:val="en-GB" w:eastAsia="en-GB"/>
        </w:rPr>
        <w:t>Center</w:t>
      </w:r>
      <w:proofErr w:type="spellEnd"/>
      <w:r w:rsidRPr="00B50DA6">
        <w:rPr>
          <w:rFonts w:eastAsia="Times New Roman"/>
          <w:color w:val="244061" w:themeColor="accent1" w:themeShade="80"/>
          <w:lang w:val="en-GB" w:eastAsia="en-GB"/>
        </w:rPr>
        <w:t xml:space="preserve">. He holds the IVADO professorship for “AI in Mental Health”, and the FRQS J1 in “AI and Digital Health”. Guillaume’s research aims at cross-fertilizing AI/ML, cognitive neuroscience, and digital medicine through an interdisciplinary program with two main axes: 1) AI/ML for Mental Health, creating new algorithms to investigate the development of human cognitive architecture and to deliver personalized medicine in neuropsychiatry using data from genome to smartphones. 2) Social Neuroscience for AI/ML, translating basic brain research and dynamical systems formalism into </w:t>
      </w:r>
      <w:proofErr w:type="spellStart"/>
      <w:r w:rsidRPr="00B50DA6">
        <w:rPr>
          <w:rFonts w:eastAsia="Times New Roman"/>
          <w:color w:val="244061" w:themeColor="accent1" w:themeShade="80"/>
          <w:lang w:val="en-GB" w:eastAsia="en-GB"/>
        </w:rPr>
        <w:t>neurocomputational</w:t>
      </w:r>
      <w:proofErr w:type="spellEnd"/>
      <w:r w:rsidRPr="00B50DA6">
        <w:rPr>
          <w:rFonts w:eastAsia="Times New Roman"/>
          <w:color w:val="244061" w:themeColor="accent1" w:themeShade="80"/>
          <w:lang w:val="en-GB" w:eastAsia="en-GB"/>
        </w:rPr>
        <w:t xml:space="preserve"> and machine learning hybrid models (</w:t>
      </w:r>
      <w:proofErr w:type="spellStart"/>
      <w:r w:rsidRPr="00B50DA6">
        <w:rPr>
          <w:rFonts w:eastAsia="Times New Roman"/>
          <w:color w:val="244061" w:themeColor="accent1" w:themeShade="80"/>
          <w:lang w:val="en-GB" w:eastAsia="en-GB"/>
        </w:rPr>
        <w:t>NeuroML</w:t>
      </w:r>
      <w:proofErr w:type="spellEnd"/>
      <w:r w:rsidRPr="00B50DA6">
        <w:rPr>
          <w:rFonts w:eastAsia="Times New Roman"/>
          <w:color w:val="244061" w:themeColor="accent1" w:themeShade="80"/>
          <w:lang w:val="en-GB" w:eastAsia="en-GB"/>
        </w:rPr>
        <w:t xml:space="preserve">) and machines with social learning ability (Social </w:t>
      </w:r>
      <w:proofErr w:type="spellStart"/>
      <w:r w:rsidRPr="00B50DA6">
        <w:rPr>
          <w:rFonts w:eastAsia="Times New Roman"/>
          <w:color w:val="244061" w:themeColor="accent1" w:themeShade="80"/>
          <w:lang w:val="en-GB" w:eastAsia="en-GB"/>
        </w:rPr>
        <w:t>NeuroAI</w:t>
      </w:r>
      <w:proofErr w:type="spellEnd"/>
      <w:r w:rsidRPr="00B50DA6">
        <w:rPr>
          <w:rFonts w:eastAsia="Times New Roman"/>
          <w:color w:val="244061" w:themeColor="accent1" w:themeShade="80"/>
          <w:lang w:val="en-GB" w:eastAsia="en-GB"/>
        </w:rPr>
        <w:t xml:space="preserve"> &amp; HMI).</w:t>
      </w:r>
    </w:p>
    <w:p w:rsidR="00F6020C" w:rsidRDefault="00F6020C" w:rsidP="00B50DA6">
      <w:pPr>
        <w:jc w:val="both"/>
        <w:rPr>
          <w:color w:val="244061" w:themeColor="accent1" w:themeShade="80"/>
          <w:lang w:val="en-GB"/>
        </w:rPr>
      </w:pPr>
    </w:p>
    <w:p w:rsidR="00A50803" w:rsidRPr="00F73901" w:rsidRDefault="00A50803" w:rsidP="00B50DA6">
      <w:pPr>
        <w:pStyle w:val="ListParagraph"/>
        <w:numPr>
          <w:ilvl w:val="0"/>
          <w:numId w:val="16"/>
        </w:numPr>
        <w:jc w:val="both"/>
        <w:rPr>
          <w:b/>
          <w:color w:val="244061" w:themeColor="accent1" w:themeShade="80"/>
          <w:sz w:val="24"/>
          <w:szCs w:val="24"/>
          <w:lang w:val="en-GB"/>
        </w:rPr>
      </w:pPr>
      <w:r w:rsidRPr="00F73901">
        <w:rPr>
          <w:b/>
          <w:color w:val="244061" w:themeColor="accent1" w:themeShade="80"/>
          <w:sz w:val="24"/>
          <w:szCs w:val="24"/>
          <w:lang w:val="en-GB"/>
        </w:rPr>
        <w:t xml:space="preserve">Experts’ consultation </w:t>
      </w:r>
      <w:r w:rsidR="00F07D1F">
        <w:rPr>
          <w:b/>
          <w:color w:val="244061" w:themeColor="accent1" w:themeShade="80"/>
          <w:sz w:val="24"/>
          <w:szCs w:val="24"/>
          <w:lang w:val="en-GB"/>
        </w:rPr>
        <w:t>2.</w:t>
      </w:r>
      <w:r w:rsidRPr="00F73901">
        <w:rPr>
          <w:b/>
          <w:color w:val="244061" w:themeColor="accent1" w:themeShade="80"/>
          <w:sz w:val="24"/>
          <w:szCs w:val="24"/>
          <w:lang w:val="en-GB"/>
        </w:rPr>
        <w:t xml:space="preserve"> </w:t>
      </w:r>
      <w:r w:rsidR="005E3CA2" w:rsidRPr="00F73901">
        <w:rPr>
          <w:b/>
          <w:color w:val="244061" w:themeColor="accent1" w:themeShade="80"/>
          <w:sz w:val="24"/>
          <w:szCs w:val="24"/>
          <w:lang w:val="en-GB"/>
        </w:rPr>
        <w:t>The health impacts of the digitalization of education</w:t>
      </w:r>
      <w:r w:rsidR="001D1329" w:rsidRPr="00F73901">
        <w:rPr>
          <w:b/>
          <w:color w:val="244061" w:themeColor="accent1" w:themeShade="80"/>
          <w:sz w:val="24"/>
          <w:szCs w:val="24"/>
          <w:lang w:val="en-GB"/>
        </w:rPr>
        <w:t>. 3 June 2021</w:t>
      </w:r>
    </w:p>
    <w:p w:rsidR="00A50803" w:rsidRPr="00B50DA6" w:rsidRDefault="00A50803" w:rsidP="00B50DA6">
      <w:pPr>
        <w:jc w:val="both"/>
        <w:rPr>
          <w:color w:val="244061" w:themeColor="accent1" w:themeShade="80"/>
          <w:lang w:val="en-GB"/>
        </w:rPr>
      </w:pPr>
    </w:p>
    <w:p w:rsidR="00A50803" w:rsidRPr="00B50DA6" w:rsidRDefault="00A50803" w:rsidP="00B50DA6">
      <w:pPr>
        <w:jc w:val="both"/>
        <w:rPr>
          <w:color w:val="244061" w:themeColor="accent1" w:themeShade="80"/>
          <w:lang w:val="en-GB"/>
        </w:rPr>
      </w:pPr>
    </w:p>
    <w:p w:rsidR="00A50803" w:rsidRPr="00B50DA6" w:rsidRDefault="00A50803" w:rsidP="00B50DA6">
      <w:pPr>
        <w:jc w:val="both"/>
        <w:rPr>
          <w:color w:val="244061" w:themeColor="accent1" w:themeShade="80"/>
          <w:lang w:val="en-GB"/>
        </w:rPr>
      </w:pPr>
      <w:r w:rsidRPr="00B50DA6">
        <w:rPr>
          <w:b/>
          <w:color w:val="244061" w:themeColor="accent1" w:themeShade="80"/>
          <w:lang w:val="en-GB"/>
        </w:rPr>
        <w:t xml:space="preserve">Irene </w:t>
      </w:r>
      <w:proofErr w:type="spellStart"/>
      <w:r w:rsidRPr="00B50DA6">
        <w:rPr>
          <w:b/>
          <w:color w:val="244061" w:themeColor="accent1" w:themeShade="80"/>
          <w:lang w:val="en-GB"/>
        </w:rPr>
        <w:t>Altarelli</w:t>
      </w:r>
      <w:proofErr w:type="spellEnd"/>
      <w:r w:rsidRPr="00B50DA6">
        <w:rPr>
          <w:color w:val="244061" w:themeColor="accent1" w:themeShade="80"/>
          <w:lang w:val="en-GB"/>
        </w:rPr>
        <w:t xml:space="preserve"> </w:t>
      </w:r>
    </w:p>
    <w:p w:rsidR="00A50803" w:rsidRPr="00B50DA6" w:rsidRDefault="00A50803" w:rsidP="00B50DA6">
      <w:pPr>
        <w:jc w:val="both"/>
        <w:rPr>
          <w:color w:val="244061" w:themeColor="accent1" w:themeShade="80"/>
          <w:lang w:val="en-GB"/>
        </w:rPr>
      </w:pPr>
      <w:r w:rsidRPr="00B50DA6">
        <w:rPr>
          <w:color w:val="244061" w:themeColor="accent1" w:themeShade="80"/>
          <w:lang w:val="en-GB"/>
        </w:rPr>
        <w:t xml:space="preserve">Irene </w:t>
      </w:r>
      <w:proofErr w:type="spellStart"/>
      <w:r w:rsidRPr="00B50DA6">
        <w:rPr>
          <w:color w:val="244061" w:themeColor="accent1" w:themeShade="80"/>
          <w:lang w:val="en-GB"/>
        </w:rPr>
        <w:t>Altarelli</w:t>
      </w:r>
      <w:proofErr w:type="spellEnd"/>
      <w:r w:rsidRPr="00B50DA6">
        <w:rPr>
          <w:color w:val="244061" w:themeColor="accent1" w:themeShade="80"/>
          <w:lang w:val="en-GB"/>
        </w:rPr>
        <w:t xml:space="preserve"> is Associate Professor in Developmental Psychology and Neuroscience at Paris University</w:t>
      </w:r>
      <w:r w:rsidR="00F73901">
        <w:rPr>
          <w:color w:val="244061" w:themeColor="accent1" w:themeShade="80"/>
          <w:lang w:val="en-GB"/>
        </w:rPr>
        <w:t>, France</w:t>
      </w:r>
      <w:r w:rsidRPr="00B50DA6">
        <w:rPr>
          <w:color w:val="244061" w:themeColor="accent1" w:themeShade="80"/>
          <w:lang w:val="en-GB"/>
        </w:rPr>
        <w:t xml:space="preserve">. She studied Biology (University of Pavia, Italy) and Cognitive Neuroscience (University College London, </w:t>
      </w:r>
      <w:r w:rsidR="00F73901" w:rsidRPr="00F73901">
        <w:rPr>
          <w:color w:val="244061" w:themeColor="accent1" w:themeShade="80"/>
          <w:lang w:val="en-GB"/>
        </w:rPr>
        <w:t>(United Kingdom of Great Britain and Northern Ireland</w:t>
      </w:r>
      <w:r w:rsidRPr="00B50DA6">
        <w:rPr>
          <w:color w:val="244061" w:themeColor="accent1" w:themeShade="80"/>
          <w:lang w:val="en-GB"/>
        </w:rPr>
        <w:t>). In 2013, she completed a PhD in Cognitive Neuroscience, under the supervision of Franck Ramus (</w:t>
      </w:r>
      <w:proofErr w:type="spellStart"/>
      <w:r w:rsidRPr="00B50DA6">
        <w:rPr>
          <w:color w:val="244061" w:themeColor="accent1" w:themeShade="80"/>
          <w:lang w:val="en-GB"/>
        </w:rPr>
        <w:t>Ecole</w:t>
      </w:r>
      <w:proofErr w:type="spellEnd"/>
      <w:r w:rsidRPr="00B50DA6">
        <w:rPr>
          <w:color w:val="244061" w:themeColor="accent1" w:themeShade="80"/>
          <w:lang w:val="en-GB"/>
        </w:rPr>
        <w:t xml:space="preserve"> </w:t>
      </w:r>
      <w:proofErr w:type="spellStart"/>
      <w:r w:rsidRPr="00B50DA6">
        <w:rPr>
          <w:color w:val="244061" w:themeColor="accent1" w:themeShade="80"/>
          <w:lang w:val="en-GB"/>
        </w:rPr>
        <w:t>Normale</w:t>
      </w:r>
      <w:proofErr w:type="spellEnd"/>
      <w:r w:rsidRPr="00B50DA6">
        <w:rPr>
          <w:color w:val="244061" w:themeColor="accent1" w:themeShade="80"/>
          <w:lang w:val="en-GB"/>
        </w:rPr>
        <w:t xml:space="preserve"> </w:t>
      </w:r>
      <w:proofErr w:type="spellStart"/>
      <w:r w:rsidRPr="00B50DA6">
        <w:rPr>
          <w:color w:val="244061" w:themeColor="accent1" w:themeShade="80"/>
          <w:lang w:val="en-GB"/>
        </w:rPr>
        <w:t>Supérieure</w:t>
      </w:r>
      <w:proofErr w:type="spellEnd"/>
      <w:r w:rsidRPr="00B50DA6">
        <w:rPr>
          <w:color w:val="244061" w:themeColor="accent1" w:themeShade="80"/>
          <w:lang w:val="en-GB"/>
        </w:rPr>
        <w:t xml:space="preserve">, Paris, France) and </w:t>
      </w:r>
      <w:proofErr w:type="spellStart"/>
      <w:r w:rsidRPr="00B50DA6">
        <w:rPr>
          <w:color w:val="244061" w:themeColor="accent1" w:themeShade="80"/>
          <w:lang w:val="en-GB"/>
        </w:rPr>
        <w:t>Ghislaine</w:t>
      </w:r>
      <w:proofErr w:type="spellEnd"/>
      <w:r w:rsidRPr="00B50DA6">
        <w:rPr>
          <w:color w:val="244061" w:themeColor="accent1" w:themeShade="80"/>
          <w:lang w:val="en-GB"/>
        </w:rPr>
        <w:t xml:space="preserve"> </w:t>
      </w:r>
      <w:proofErr w:type="spellStart"/>
      <w:r w:rsidRPr="00B50DA6">
        <w:rPr>
          <w:color w:val="244061" w:themeColor="accent1" w:themeShade="80"/>
          <w:lang w:val="en-GB"/>
        </w:rPr>
        <w:t>Dehaene-Lambertz</w:t>
      </w:r>
      <w:proofErr w:type="spellEnd"/>
      <w:r w:rsidRPr="00B50DA6">
        <w:rPr>
          <w:color w:val="244061" w:themeColor="accent1" w:themeShade="80"/>
          <w:lang w:val="en-GB"/>
        </w:rPr>
        <w:t xml:space="preserve"> (</w:t>
      </w:r>
      <w:proofErr w:type="spellStart"/>
      <w:r w:rsidRPr="00B50DA6">
        <w:rPr>
          <w:color w:val="244061" w:themeColor="accent1" w:themeShade="80"/>
          <w:lang w:val="en-GB"/>
        </w:rPr>
        <w:t>NeuroSpin</w:t>
      </w:r>
      <w:proofErr w:type="spellEnd"/>
      <w:r w:rsidRPr="00B50DA6">
        <w:rPr>
          <w:color w:val="244061" w:themeColor="accent1" w:themeShade="80"/>
          <w:lang w:val="en-GB"/>
        </w:rPr>
        <w:t xml:space="preserve">, France). She then moved to the University of Geneva (Switzerland), in Daphne Bavelier’s lab, as a Marie-Curie postdoctoral fellow, and further to </w:t>
      </w:r>
      <w:proofErr w:type="spellStart"/>
      <w:r w:rsidRPr="00B50DA6">
        <w:rPr>
          <w:color w:val="244061" w:themeColor="accent1" w:themeShade="80"/>
          <w:lang w:val="en-GB"/>
        </w:rPr>
        <w:t>NeuroSpin</w:t>
      </w:r>
      <w:proofErr w:type="spellEnd"/>
      <w:r w:rsidRPr="00B50DA6">
        <w:rPr>
          <w:color w:val="244061" w:themeColor="accent1" w:themeShade="80"/>
          <w:lang w:val="en-GB"/>
        </w:rPr>
        <w:t xml:space="preserve"> (France). Her research focuses on inter-individual variability in learning, with a special interest in reading acquisition. The long-term goal of her work is gaining a better understanding of the cognitive and neural factors underlying both effective and impaired learning, in order to develop successful training strategies. In this context, Irene’s investigations comprise behavioural studies as well as anatomical and functional neuro-imaging paradigms, in adult and in children populations. </w:t>
      </w:r>
    </w:p>
    <w:p w:rsidR="00A50803" w:rsidRPr="00B50DA6" w:rsidRDefault="00A50803" w:rsidP="00B50DA6">
      <w:pPr>
        <w:jc w:val="both"/>
        <w:rPr>
          <w:color w:val="244061" w:themeColor="accent1" w:themeShade="80"/>
          <w:lang w:val="en-GB"/>
        </w:rPr>
      </w:pPr>
    </w:p>
    <w:p w:rsidR="00A50803" w:rsidRPr="00B50DA6" w:rsidRDefault="00A50803" w:rsidP="00B50DA6">
      <w:pPr>
        <w:jc w:val="both"/>
        <w:rPr>
          <w:color w:val="244061" w:themeColor="accent1" w:themeShade="80"/>
          <w:lang w:val="en-GB"/>
        </w:rPr>
      </w:pPr>
      <w:r w:rsidRPr="00B50DA6">
        <w:rPr>
          <w:b/>
          <w:color w:val="244061" w:themeColor="accent1" w:themeShade="80"/>
          <w:lang w:val="en-GB"/>
        </w:rPr>
        <w:t>Dimitri Christakis</w:t>
      </w:r>
      <w:r w:rsidRPr="00B50DA6">
        <w:rPr>
          <w:color w:val="244061" w:themeColor="accent1" w:themeShade="80"/>
          <w:lang w:val="en-GB"/>
        </w:rPr>
        <w:t xml:space="preserve"> </w:t>
      </w:r>
    </w:p>
    <w:p w:rsidR="00A50803" w:rsidRPr="00B50DA6" w:rsidRDefault="00F73901" w:rsidP="00B50DA6">
      <w:pPr>
        <w:jc w:val="both"/>
        <w:rPr>
          <w:color w:val="244061" w:themeColor="accent1" w:themeShade="80"/>
          <w:lang w:val="en-GB"/>
        </w:rPr>
      </w:pPr>
      <w:r>
        <w:rPr>
          <w:color w:val="244061" w:themeColor="accent1" w:themeShade="80"/>
          <w:lang w:val="en-GB"/>
        </w:rPr>
        <w:t xml:space="preserve">Dimitri </w:t>
      </w:r>
      <w:r w:rsidR="00A50803" w:rsidRPr="00B50DA6">
        <w:rPr>
          <w:color w:val="244061" w:themeColor="accent1" w:themeShade="80"/>
          <w:lang w:val="en-GB"/>
        </w:rPr>
        <w:t xml:space="preserve">Christakis is the George Adkins Professor at the University of Washington, Seattle, WA in the Department of </w:t>
      </w:r>
      <w:proofErr w:type="spellStart"/>
      <w:r w:rsidR="00A50803" w:rsidRPr="00B50DA6">
        <w:rPr>
          <w:color w:val="244061" w:themeColor="accent1" w:themeShade="80"/>
          <w:lang w:val="en-GB"/>
        </w:rPr>
        <w:t>Pediatrics</w:t>
      </w:r>
      <w:proofErr w:type="spellEnd"/>
      <w:r>
        <w:rPr>
          <w:color w:val="244061" w:themeColor="accent1" w:themeShade="80"/>
          <w:lang w:val="en-GB"/>
        </w:rPr>
        <w:t xml:space="preserve"> (USA)</w:t>
      </w:r>
      <w:r w:rsidR="00A50803" w:rsidRPr="00B50DA6">
        <w:rPr>
          <w:color w:val="244061" w:themeColor="accent1" w:themeShade="80"/>
          <w:lang w:val="en-GB"/>
        </w:rPr>
        <w:t xml:space="preserve">. He is also currently serving as a Director of </w:t>
      </w:r>
      <w:proofErr w:type="spellStart"/>
      <w:r w:rsidR="00A50803" w:rsidRPr="00B50DA6">
        <w:rPr>
          <w:color w:val="244061" w:themeColor="accent1" w:themeShade="80"/>
          <w:lang w:val="en-GB"/>
        </w:rPr>
        <w:t>Center</w:t>
      </w:r>
      <w:proofErr w:type="spellEnd"/>
      <w:r w:rsidR="00A50803" w:rsidRPr="00B50DA6">
        <w:rPr>
          <w:color w:val="244061" w:themeColor="accent1" w:themeShade="80"/>
          <w:lang w:val="en-GB"/>
        </w:rPr>
        <w:t xml:space="preserve"> for Child Health, </w:t>
      </w:r>
      <w:proofErr w:type="spellStart"/>
      <w:r w:rsidR="00A50803" w:rsidRPr="00B50DA6">
        <w:rPr>
          <w:color w:val="244061" w:themeColor="accent1" w:themeShade="80"/>
          <w:lang w:val="en-GB"/>
        </w:rPr>
        <w:t>Behavior</w:t>
      </w:r>
      <w:proofErr w:type="spellEnd"/>
      <w:r w:rsidR="00A50803" w:rsidRPr="00B50DA6">
        <w:rPr>
          <w:color w:val="244061" w:themeColor="accent1" w:themeShade="80"/>
          <w:lang w:val="en-GB"/>
        </w:rPr>
        <w:t xml:space="preserve"> and Development at Seattle Children's Hospital Research Institute and is a member of the American Academy of </w:t>
      </w:r>
      <w:proofErr w:type="spellStart"/>
      <w:r w:rsidR="00A50803" w:rsidRPr="00B50DA6">
        <w:rPr>
          <w:color w:val="244061" w:themeColor="accent1" w:themeShade="80"/>
          <w:lang w:val="en-GB"/>
        </w:rPr>
        <w:t>Pediatrics</w:t>
      </w:r>
      <w:proofErr w:type="spellEnd"/>
      <w:r w:rsidR="00A50803" w:rsidRPr="00B50DA6">
        <w:rPr>
          <w:color w:val="244061" w:themeColor="accent1" w:themeShade="80"/>
          <w:lang w:val="en-GB"/>
        </w:rPr>
        <w:t xml:space="preserve">. He is an adjunct professor in the Departments of Health Services and Psychiatry at the University of Washington where he is the Director of the </w:t>
      </w:r>
      <w:proofErr w:type="spellStart"/>
      <w:r w:rsidR="00A50803" w:rsidRPr="00B50DA6">
        <w:rPr>
          <w:color w:val="244061" w:themeColor="accent1" w:themeShade="80"/>
          <w:lang w:val="en-GB"/>
        </w:rPr>
        <w:t>Center</w:t>
      </w:r>
      <w:proofErr w:type="spellEnd"/>
      <w:r w:rsidR="00A50803" w:rsidRPr="00B50DA6">
        <w:rPr>
          <w:color w:val="244061" w:themeColor="accent1" w:themeShade="80"/>
          <w:lang w:val="en-GB"/>
        </w:rPr>
        <w:t xml:space="preserve"> for Child Health, </w:t>
      </w:r>
      <w:proofErr w:type="spellStart"/>
      <w:r w:rsidR="00A50803" w:rsidRPr="00B50DA6">
        <w:rPr>
          <w:color w:val="244061" w:themeColor="accent1" w:themeShade="80"/>
          <w:lang w:val="en-GB"/>
        </w:rPr>
        <w:t>Behavior</w:t>
      </w:r>
      <w:proofErr w:type="spellEnd"/>
      <w:r w:rsidR="00A50803" w:rsidRPr="00B50DA6">
        <w:rPr>
          <w:color w:val="244061" w:themeColor="accent1" w:themeShade="80"/>
          <w:lang w:val="en-GB"/>
        </w:rPr>
        <w:t xml:space="preserve">, and Development at the Seattle Children’s research institute. Christakis is the editor-in-chief of the peer-reviewed journal JAMA </w:t>
      </w:r>
      <w:proofErr w:type="spellStart"/>
      <w:r w:rsidR="00A50803" w:rsidRPr="00B50DA6">
        <w:rPr>
          <w:color w:val="244061" w:themeColor="accent1" w:themeShade="80"/>
          <w:lang w:val="en-GB"/>
        </w:rPr>
        <w:t>Pediatrics</w:t>
      </w:r>
      <w:proofErr w:type="spellEnd"/>
      <w:r w:rsidR="00A50803" w:rsidRPr="00B50DA6">
        <w:rPr>
          <w:color w:val="244061" w:themeColor="accent1" w:themeShade="80"/>
          <w:lang w:val="en-GB"/>
        </w:rPr>
        <w:t xml:space="preserve">. His research lab has focused on the risk factors of early television exposure, detailing an increased risk for the onset of attention, health, and </w:t>
      </w:r>
      <w:proofErr w:type="spellStart"/>
      <w:r w:rsidR="00A50803" w:rsidRPr="00B50DA6">
        <w:rPr>
          <w:color w:val="244061" w:themeColor="accent1" w:themeShade="80"/>
          <w:lang w:val="en-GB"/>
        </w:rPr>
        <w:t>behavioral</w:t>
      </w:r>
      <w:proofErr w:type="spellEnd"/>
      <w:r w:rsidR="00A50803" w:rsidRPr="00B50DA6">
        <w:rPr>
          <w:color w:val="244061" w:themeColor="accent1" w:themeShade="80"/>
          <w:lang w:val="en-GB"/>
        </w:rPr>
        <w:t xml:space="preserve"> issues in adolescents. </w:t>
      </w:r>
    </w:p>
    <w:p w:rsidR="00A50803" w:rsidRPr="00B50DA6" w:rsidRDefault="00A50803" w:rsidP="00B50DA6">
      <w:pPr>
        <w:jc w:val="both"/>
        <w:rPr>
          <w:color w:val="244061" w:themeColor="accent1" w:themeShade="80"/>
          <w:lang w:val="en-GB"/>
        </w:rPr>
      </w:pPr>
    </w:p>
    <w:p w:rsidR="00A50803" w:rsidRPr="00B50DA6" w:rsidRDefault="00A50803" w:rsidP="00B50DA6">
      <w:pPr>
        <w:jc w:val="both"/>
        <w:rPr>
          <w:color w:val="244061" w:themeColor="accent1" w:themeShade="80"/>
          <w:lang w:val="en-GB"/>
        </w:rPr>
      </w:pPr>
      <w:r w:rsidRPr="00B50DA6">
        <w:rPr>
          <w:b/>
          <w:color w:val="244061" w:themeColor="accent1" w:themeShade="80"/>
          <w:lang w:val="en-GB"/>
        </w:rPr>
        <w:t>Tito De Morais</w:t>
      </w:r>
      <w:r w:rsidRPr="00B50DA6">
        <w:rPr>
          <w:color w:val="244061" w:themeColor="accent1" w:themeShade="80"/>
          <w:lang w:val="en-GB"/>
        </w:rPr>
        <w:t xml:space="preserve"> </w:t>
      </w:r>
    </w:p>
    <w:p w:rsidR="006D0DF4" w:rsidRPr="00B50DA6" w:rsidRDefault="00A50803" w:rsidP="00B50DA6">
      <w:pPr>
        <w:jc w:val="both"/>
        <w:rPr>
          <w:color w:val="244061" w:themeColor="accent1" w:themeShade="80"/>
          <w:lang w:val="en-GB"/>
        </w:rPr>
      </w:pPr>
      <w:r w:rsidRPr="00B50DA6">
        <w:rPr>
          <w:color w:val="244061" w:themeColor="accent1" w:themeShade="80"/>
          <w:lang w:val="en-GB"/>
        </w:rPr>
        <w:t xml:space="preserve">Founder of the MiudosSegurosNa.Net Project – http://www.MiudosSegurosNa.Net – a family initiative that, since 2003, has helped families, schools and communities to promote the ethical, responsible and safe use of information and communication technologies by children and young people. He is a member of the Board of International Advisors of </w:t>
      </w:r>
      <w:proofErr w:type="spellStart"/>
      <w:r w:rsidRPr="00B50DA6">
        <w:rPr>
          <w:color w:val="244061" w:themeColor="accent1" w:themeShade="80"/>
          <w:lang w:val="en-GB"/>
        </w:rPr>
        <w:t>Cybersafety</w:t>
      </w:r>
      <w:proofErr w:type="spellEnd"/>
      <w:r w:rsidRPr="00B50DA6">
        <w:rPr>
          <w:color w:val="244061" w:themeColor="accent1" w:themeShade="80"/>
          <w:lang w:val="en-GB"/>
        </w:rPr>
        <w:t xml:space="preserve"> India, of the Advisory Board of the Portuguese team of the EU Kids Online project and represents the MiudosSegurosNa.Net Project as a Partner in the Family Safety </w:t>
      </w:r>
      <w:proofErr w:type="spellStart"/>
      <w:r w:rsidRPr="00B50DA6">
        <w:rPr>
          <w:color w:val="244061" w:themeColor="accent1" w:themeShade="80"/>
          <w:lang w:val="en-GB"/>
        </w:rPr>
        <w:t>Center</w:t>
      </w:r>
      <w:proofErr w:type="spellEnd"/>
      <w:r w:rsidRPr="00B50DA6">
        <w:rPr>
          <w:color w:val="244061" w:themeColor="accent1" w:themeShade="80"/>
          <w:lang w:val="en-GB"/>
        </w:rPr>
        <w:t xml:space="preserve"> of Google and in the Safety </w:t>
      </w:r>
      <w:proofErr w:type="spellStart"/>
      <w:r w:rsidRPr="00B50DA6">
        <w:rPr>
          <w:color w:val="244061" w:themeColor="accent1" w:themeShade="80"/>
          <w:lang w:val="en-GB"/>
        </w:rPr>
        <w:t>Center</w:t>
      </w:r>
      <w:proofErr w:type="spellEnd"/>
      <w:r w:rsidRPr="00B50DA6">
        <w:rPr>
          <w:color w:val="244061" w:themeColor="accent1" w:themeShade="80"/>
          <w:lang w:val="en-GB"/>
        </w:rPr>
        <w:t xml:space="preserve"> of Facebook. He was also an external evaluator of the project “Cyber Training – Taking Action Against Cyberbullying”, an initiative financed by the European Commission that produced a training manual for trainers in the field of cyberbullying. As a pioneer in online safety for children and young people, he is a regular presence in the media, from television to the press, through radio and online. He has written hundreds of articles on the subject and leads hundreds of awareness-raising and training actions on the subject, aimed at children, young people, parents, teachers and professionals who deal with or who have children and young people under their responsibility. He develops his professional activity as a consultant, having collaborated in this field with companies such as Microsoft, Symantec, </w:t>
      </w:r>
      <w:proofErr w:type="spellStart"/>
      <w:r w:rsidRPr="00B50DA6">
        <w:rPr>
          <w:color w:val="244061" w:themeColor="accent1" w:themeShade="80"/>
          <w:lang w:val="en-GB"/>
        </w:rPr>
        <w:t>EasyBits</w:t>
      </w:r>
      <w:proofErr w:type="spellEnd"/>
      <w:r w:rsidRPr="00B50DA6">
        <w:rPr>
          <w:color w:val="244061" w:themeColor="accent1" w:themeShade="80"/>
          <w:lang w:val="en-GB"/>
        </w:rPr>
        <w:t xml:space="preserve"> Software, </w:t>
      </w:r>
      <w:proofErr w:type="spellStart"/>
      <w:r w:rsidRPr="00B50DA6">
        <w:rPr>
          <w:color w:val="244061" w:themeColor="accent1" w:themeShade="80"/>
          <w:lang w:val="en-GB"/>
        </w:rPr>
        <w:t>Caixa</w:t>
      </w:r>
      <w:proofErr w:type="spellEnd"/>
      <w:r w:rsidRPr="00B50DA6">
        <w:rPr>
          <w:color w:val="244061" w:themeColor="accent1" w:themeShade="80"/>
          <w:lang w:val="en-GB"/>
        </w:rPr>
        <w:t xml:space="preserve"> </w:t>
      </w:r>
      <w:proofErr w:type="spellStart"/>
      <w:r w:rsidRPr="00B50DA6">
        <w:rPr>
          <w:color w:val="244061" w:themeColor="accent1" w:themeShade="80"/>
          <w:lang w:val="en-GB"/>
        </w:rPr>
        <w:t>Mágica</w:t>
      </w:r>
      <w:proofErr w:type="spellEnd"/>
      <w:r w:rsidRPr="00B50DA6">
        <w:rPr>
          <w:color w:val="244061" w:themeColor="accent1" w:themeShade="80"/>
          <w:lang w:val="en-GB"/>
        </w:rPr>
        <w:t xml:space="preserve">, Google, </w:t>
      </w:r>
      <w:proofErr w:type="spellStart"/>
      <w:r w:rsidRPr="00B50DA6">
        <w:rPr>
          <w:color w:val="244061" w:themeColor="accent1" w:themeShade="80"/>
          <w:lang w:val="en-GB"/>
        </w:rPr>
        <w:t>AnubisNetworks</w:t>
      </w:r>
      <w:proofErr w:type="spellEnd"/>
      <w:r w:rsidRPr="00B50DA6">
        <w:rPr>
          <w:color w:val="244061" w:themeColor="accent1" w:themeShade="80"/>
          <w:lang w:val="en-GB"/>
        </w:rPr>
        <w:t xml:space="preserve"> and Facebook. </w:t>
      </w:r>
    </w:p>
    <w:p w:rsidR="006D0DF4" w:rsidRPr="00B50DA6" w:rsidRDefault="006D0DF4" w:rsidP="00B50DA6">
      <w:pPr>
        <w:jc w:val="both"/>
        <w:rPr>
          <w:color w:val="244061" w:themeColor="accent1" w:themeShade="80"/>
          <w:lang w:val="en-GB"/>
        </w:rPr>
      </w:pPr>
    </w:p>
    <w:p w:rsidR="006D0DF4" w:rsidRPr="00B50DA6" w:rsidRDefault="00A50803" w:rsidP="00B50DA6">
      <w:pPr>
        <w:jc w:val="both"/>
        <w:rPr>
          <w:b/>
          <w:color w:val="244061" w:themeColor="accent1" w:themeShade="80"/>
          <w:lang w:val="en-GB"/>
        </w:rPr>
      </w:pPr>
      <w:r w:rsidRPr="00B50DA6">
        <w:rPr>
          <w:b/>
          <w:color w:val="244061" w:themeColor="accent1" w:themeShade="80"/>
          <w:lang w:val="en-GB"/>
        </w:rPr>
        <w:t xml:space="preserve">Cristiano </w:t>
      </w:r>
      <w:proofErr w:type="spellStart"/>
      <w:r w:rsidRPr="00B50DA6">
        <w:rPr>
          <w:b/>
          <w:color w:val="244061" w:themeColor="accent1" w:themeShade="80"/>
          <w:lang w:val="en-GB"/>
        </w:rPr>
        <w:t>Nabuco</w:t>
      </w:r>
      <w:proofErr w:type="spellEnd"/>
      <w:r w:rsidRPr="00B50DA6">
        <w:rPr>
          <w:b/>
          <w:color w:val="244061" w:themeColor="accent1" w:themeShade="80"/>
          <w:lang w:val="en-GB"/>
        </w:rPr>
        <w:t xml:space="preserve"> de Abreu </w:t>
      </w:r>
    </w:p>
    <w:p w:rsidR="006D0DF4" w:rsidRPr="00B50DA6" w:rsidRDefault="00A50803" w:rsidP="00B50DA6">
      <w:pPr>
        <w:jc w:val="both"/>
        <w:rPr>
          <w:color w:val="244061" w:themeColor="accent1" w:themeShade="80"/>
          <w:lang w:val="en-GB"/>
        </w:rPr>
      </w:pPr>
      <w:r w:rsidRPr="00B50DA6">
        <w:rPr>
          <w:color w:val="244061" w:themeColor="accent1" w:themeShade="80"/>
          <w:lang w:val="en-GB"/>
        </w:rPr>
        <w:t xml:space="preserve">Psychologist with a Doctorate in Clinical Psychology from the University of Minho - Portugal and Post-Doctorate from the Department of Psychiatry at Hospital das </w:t>
      </w:r>
      <w:proofErr w:type="spellStart"/>
      <w:r w:rsidRPr="00B50DA6">
        <w:rPr>
          <w:color w:val="244061" w:themeColor="accent1" w:themeShade="80"/>
          <w:lang w:val="en-GB"/>
        </w:rPr>
        <w:t>Clinicas</w:t>
      </w:r>
      <w:proofErr w:type="spellEnd"/>
      <w:r w:rsidRPr="00B50DA6">
        <w:rPr>
          <w:color w:val="244061" w:themeColor="accent1" w:themeShade="80"/>
          <w:lang w:val="en-GB"/>
        </w:rPr>
        <w:t>, Faculty of Medicine, University of São Paulo</w:t>
      </w:r>
      <w:r w:rsidR="002B582E">
        <w:rPr>
          <w:color w:val="244061" w:themeColor="accent1" w:themeShade="80"/>
          <w:lang w:val="en-GB"/>
        </w:rPr>
        <w:t>, Brazil</w:t>
      </w:r>
      <w:r w:rsidRPr="00B50DA6">
        <w:rPr>
          <w:color w:val="244061" w:themeColor="accent1" w:themeShade="80"/>
          <w:lang w:val="en-GB"/>
        </w:rPr>
        <w:t xml:space="preserve">. </w:t>
      </w:r>
      <w:r w:rsidR="00DF4747" w:rsidRPr="00DF4747">
        <w:rPr>
          <w:color w:val="244061" w:themeColor="accent1" w:themeShade="80"/>
          <w:lang w:val="en-GB"/>
        </w:rPr>
        <w:t xml:space="preserve">Cristiano </w:t>
      </w:r>
      <w:proofErr w:type="spellStart"/>
      <w:r w:rsidR="00DF4747" w:rsidRPr="00DF4747">
        <w:rPr>
          <w:color w:val="244061" w:themeColor="accent1" w:themeShade="80"/>
          <w:lang w:val="en-GB"/>
        </w:rPr>
        <w:t>Nabuco</w:t>
      </w:r>
      <w:proofErr w:type="spellEnd"/>
      <w:r w:rsidR="00DF4747" w:rsidRPr="00DF4747">
        <w:rPr>
          <w:color w:val="244061" w:themeColor="accent1" w:themeShade="80"/>
          <w:lang w:val="en-GB"/>
        </w:rPr>
        <w:t xml:space="preserve"> de Abreu</w:t>
      </w:r>
      <w:r w:rsidRPr="00DF4747">
        <w:rPr>
          <w:color w:val="244061" w:themeColor="accent1" w:themeShade="80"/>
          <w:lang w:val="en-GB"/>
        </w:rPr>
        <w:t xml:space="preserve"> </w:t>
      </w:r>
      <w:r w:rsidRPr="00B50DA6">
        <w:rPr>
          <w:color w:val="244061" w:themeColor="accent1" w:themeShade="80"/>
          <w:lang w:val="en-GB"/>
        </w:rPr>
        <w:t>started a pioneer unit in Brazil for the care of Technology Dependents patients, developing intervention models in psy</w:t>
      </w:r>
      <w:r w:rsidR="00DF4747">
        <w:rPr>
          <w:color w:val="244061" w:themeColor="accent1" w:themeShade="80"/>
          <w:lang w:val="en-GB"/>
        </w:rPr>
        <w:t>chotherapy and where, to date, he</w:t>
      </w:r>
      <w:r w:rsidRPr="00B50DA6">
        <w:rPr>
          <w:color w:val="244061" w:themeColor="accent1" w:themeShade="80"/>
          <w:lang w:val="en-GB"/>
        </w:rPr>
        <w:t xml:space="preserve"> coordinate</w:t>
      </w:r>
      <w:r w:rsidR="00DF4747">
        <w:rPr>
          <w:color w:val="244061" w:themeColor="accent1" w:themeShade="80"/>
          <w:lang w:val="en-GB"/>
        </w:rPr>
        <w:t>s</w:t>
      </w:r>
      <w:r w:rsidRPr="00B50DA6">
        <w:rPr>
          <w:color w:val="244061" w:themeColor="accent1" w:themeShade="80"/>
          <w:lang w:val="en-GB"/>
        </w:rPr>
        <w:t xml:space="preserve"> the referred group (PRO-AMITI-</w:t>
      </w:r>
      <w:proofErr w:type="spellStart"/>
      <w:r w:rsidRPr="00B50DA6">
        <w:rPr>
          <w:color w:val="244061" w:themeColor="accent1" w:themeShade="80"/>
          <w:lang w:val="en-GB"/>
        </w:rPr>
        <w:t>IPq</w:t>
      </w:r>
      <w:proofErr w:type="spellEnd"/>
      <w:r w:rsidRPr="00B50DA6">
        <w:rPr>
          <w:color w:val="244061" w:themeColor="accent1" w:themeShade="80"/>
          <w:lang w:val="en-GB"/>
        </w:rPr>
        <w:t xml:space="preserve">/HCFMUSP). </w:t>
      </w:r>
      <w:r w:rsidR="00DF4747">
        <w:rPr>
          <w:color w:val="244061" w:themeColor="accent1" w:themeShade="80"/>
          <w:lang w:val="en-GB"/>
        </w:rPr>
        <w:t>He is</w:t>
      </w:r>
      <w:r w:rsidRPr="00B50DA6">
        <w:rPr>
          <w:color w:val="244061" w:themeColor="accent1" w:themeShade="80"/>
          <w:lang w:val="en-GB"/>
        </w:rPr>
        <w:t xml:space="preserve"> Technical Consultant of the Federal Governm</w:t>
      </w:r>
      <w:r w:rsidR="00DF4747">
        <w:rPr>
          <w:color w:val="244061" w:themeColor="accent1" w:themeShade="80"/>
          <w:lang w:val="en-GB"/>
        </w:rPr>
        <w:t xml:space="preserve">ent's for the </w:t>
      </w:r>
      <w:proofErr w:type="spellStart"/>
      <w:r w:rsidR="00DF4747">
        <w:rPr>
          <w:color w:val="244061" w:themeColor="accent1" w:themeShade="80"/>
          <w:lang w:val="en-GB"/>
        </w:rPr>
        <w:t>Renecte</w:t>
      </w:r>
      <w:proofErr w:type="spellEnd"/>
      <w:r w:rsidR="00DF4747">
        <w:rPr>
          <w:color w:val="244061" w:themeColor="accent1" w:themeShade="80"/>
          <w:lang w:val="en-GB"/>
        </w:rPr>
        <w:t xml:space="preserve"> Program. </w:t>
      </w:r>
      <w:r w:rsidR="00DF4747" w:rsidRPr="00DF4747">
        <w:rPr>
          <w:color w:val="244061" w:themeColor="accent1" w:themeShade="80"/>
          <w:lang w:val="en-GB"/>
        </w:rPr>
        <w:t xml:space="preserve">Cristiano </w:t>
      </w:r>
      <w:proofErr w:type="spellStart"/>
      <w:r w:rsidR="00DF4747" w:rsidRPr="00DF4747">
        <w:rPr>
          <w:color w:val="244061" w:themeColor="accent1" w:themeShade="80"/>
          <w:lang w:val="en-GB"/>
        </w:rPr>
        <w:t>Nabuco</w:t>
      </w:r>
      <w:proofErr w:type="spellEnd"/>
      <w:r w:rsidR="00DF4747" w:rsidRPr="00DF4747">
        <w:rPr>
          <w:color w:val="244061" w:themeColor="accent1" w:themeShade="80"/>
          <w:lang w:val="en-GB"/>
        </w:rPr>
        <w:t xml:space="preserve"> de Abreu</w:t>
      </w:r>
      <w:r w:rsidRPr="00B50DA6">
        <w:rPr>
          <w:color w:val="244061" w:themeColor="accent1" w:themeShade="80"/>
          <w:lang w:val="en-GB"/>
        </w:rPr>
        <w:t xml:space="preserve"> was </w:t>
      </w:r>
      <w:r w:rsidR="00DF4747">
        <w:rPr>
          <w:color w:val="244061" w:themeColor="accent1" w:themeShade="80"/>
          <w:lang w:val="en-GB"/>
        </w:rPr>
        <w:t xml:space="preserve">also </w:t>
      </w:r>
      <w:r w:rsidRPr="00B50DA6">
        <w:rPr>
          <w:color w:val="244061" w:themeColor="accent1" w:themeShade="80"/>
          <w:lang w:val="en-GB"/>
        </w:rPr>
        <w:t>president of the Brazilian Federation of Cognitive Therapies (FBTC), Vice President of the Latin American Association of Cognitive The</w:t>
      </w:r>
      <w:r w:rsidR="00DF4747">
        <w:rPr>
          <w:color w:val="244061" w:themeColor="accent1" w:themeShade="80"/>
          <w:lang w:val="en-GB"/>
        </w:rPr>
        <w:t>rapies, among other societies. He</w:t>
      </w:r>
      <w:r w:rsidRPr="00B50DA6">
        <w:rPr>
          <w:color w:val="244061" w:themeColor="accent1" w:themeShade="80"/>
          <w:lang w:val="en-GB"/>
        </w:rPr>
        <w:t xml:space="preserve"> published 15 books [among all, Young, K. S., &amp; de Abreu, C. N. (Eds.). (2011). </w:t>
      </w:r>
      <w:r w:rsidRPr="00B41004">
        <w:rPr>
          <w:i/>
          <w:color w:val="244061" w:themeColor="accent1" w:themeShade="80"/>
          <w:lang w:val="en-GB"/>
        </w:rPr>
        <w:t>Internet addiction: A handbook and guide to evaluation and treatment</w:t>
      </w:r>
      <w:r w:rsidRPr="00B50DA6">
        <w:rPr>
          <w:color w:val="244061" w:themeColor="accent1" w:themeShade="80"/>
          <w:lang w:val="en-GB"/>
        </w:rPr>
        <w:t xml:space="preserve">. John Wiley &amp; Sons, Inc. and Young, K. &amp; C. N. de Abreu (Eds.), </w:t>
      </w:r>
      <w:r w:rsidRPr="00B41004">
        <w:rPr>
          <w:i/>
          <w:color w:val="244061" w:themeColor="accent1" w:themeShade="80"/>
          <w:lang w:val="en-GB"/>
        </w:rPr>
        <w:t>Internet addiction in children and adolescents: Risk factors, assessment, and treatment</w:t>
      </w:r>
      <w:r w:rsidRPr="00B50DA6">
        <w:rPr>
          <w:color w:val="244061" w:themeColor="accent1" w:themeShade="80"/>
          <w:lang w:val="en-GB"/>
        </w:rPr>
        <w:t xml:space="preserve">. Springer Publishing Company] </w:t>
      </w:r>
    </w:p>
    <w:p w:rsidR="006D0DF4" w:rsidRPr="00B50DA6" w:rsidRDefault="006D0DF4" w:rsidP="00B50DA6">
      <w:pPr>
        <w:jc w:val="both"/>
        <w:rPr>
          <w:color w:val="244061" w:themeColor="accent1" w:themeShade="80"/>
          <w:lang w:val="en-GB"/>
        </w:rPr>
      </w:pPr>
    </w:p>
    <w:p w:rsidR="006D0DF4" w:rsidRPr="00B50DA6" w:rsidRDefault="00A50803" w:rsidP="00B50DA6">
      <w:pPr>
        <w:jc w:val="both"/>
        <w:rPr>
          <w:b/>
          <w:color w:val="244061" w:themeColor="accent1" w:themeShade="80"/>
          <w:lang w:val="en-GB"/>
        </w:rPr>
      </w:pPr>
      <w:r w:rsidRPr="00B50DA6">
        <w:rPr>
          <w:b/>
          <w:color w:val="244061" w:themeColor="accent1" w:themeShade="80"/>
          <w:lang w:val="en-GB"/>
        </w:rPr>
        <w:t xml:space="preserve">Serge </w:t>
      </w:r>
      <w:proofErr w:type="spellStart"/>
      <w:r w:rsidRPr="00B50DA6">
        <w:rPr>
          <w:b/>
          <w:color w:val="244061" w:themeColor="accent1" w:themeShade="80"/>
          <w:lang w:val="en-GB"/>
        </w:rPr>
        <w:t>Tisseron</w:t>
      </w:r>
      <w:proofErr w:type="spellEnd"/>
      <w:r w:rsidRPr="00B50DA6">
        <w:rPr>
          <w:b/>
          <w:color w:val="244061" w:themeColor="accent1" w:themeShade="80"/>
          <w:lang w:val="en-GB"/>
        </w:rPr>
        <w:t xml:space="preserve"> </w:t>
      </w:r>
    </w:p>
    <w:p w:rsidR="00A50803" w:rsidRPr="00B41004" w:rsidRDefault="00A50803" w:rsidP="00B50DA6">
      <w:pPr>
        <w:jc w:val="both"/>
        <w:rPr>
          <w:color w:val="244061" w:themeColor="accent1" w:themeShade="80"/>
          <w:lang w:val="fr-FR"/>
        </w:rPr>
      </w:pPr>
      <w:r w:rsidRPr="00B50DA6">
        <w:rPr>
          <w:color w:val="244061" w:themeColor="accent1" w:themeShade="80"/>
          <w:lang w:val="en-GB"/>
        </w:rPr>
        <w:t xml:space="preserve">Psychiatrist and Doctor of Psychology HDR, Serge </w:t>
      </w:r>
      <w:proofErr w:type="spellStart"/>
      <w:r w:rsidRPr="00B50DA6">
        <w:rPr>
          <w:color w:val="244061" w:themeColor="accent1" w:themeShade="80"/>
          <w:lang w:val="en-GB"/>
        </w:rPr>
        <w:t>Tisseron</w:t>
      </w:r>
      <w:proofErr w:type="spellEnd"/>
      <w:r w:rsidRPr="00B50DA6">
        <w:rPr>
          <w:color w:val="244061" w:themeColor="accent1" w:themeShade="80"/>
          <w:lang w:val="en-GB"/>
        </w:rPr>
        <w:t xml:space="preserve"> is also Member of the Scientific Council of CRPMS (</w:t>
      </w:r>
      <w:proofErr w:type="spellStart"/>
      <w:r w:rsidRPr="00B50DA6">
        <w:rPr>
          <w:color w:val="244061" w:themeColor="accent1" w:themeShade="80"/>
          <w:lang w:val="en-GB"/>
        </w:rPr>
        <w:t>Université</w:t>
      </w:r>
      <w:proofErr w:type="spellEnd"/>
      <w:r w:rsidRPr="00B50DA6">
        <w:rPr>
          <w:color w:val="244061" w:themeColor="accent1" w:themeShade="80"/>
          <w:lang w:val="en-GB"/>
        </w:rPr>
        <w:t xml:space="preserve"> de Paris, </w:t>
      </w:r>
      <w:r w:rsidR="00DF4747">
        <w:rPr>
          <w:color w:val="244061" w:themeColor="accent1" w:themeShade="80"/>
          <w:lang w:val="en-GB"/>
        </w:rPr>
        <w:t>France</w:t>
      </w:r>
      <w:r w:rsidRPr="00B50DA6">
        <w:rPr>
          <w:color w:val="244061" w:themeColor="accent1" w:themeShade="80"/>
          <w:lang w:val="en-GB"/>
        </w:rPr>
        <w:t xml:space="preserve">), Member of the Academy of Technologies, Member of the French National Digital Council, Co-Director of the </w:t>
      </w:r>
      <w:proofErr w:type="spellStart"/>
      <w:r w:rsidRPr="00B50DA6">
        <w:rPr>
          <w:color w:val="244061" w:themeColor="accent1" w:themeShade="80"/>
          <w:lang w:val="en-GB"/>
        </w:rPr>
        <w:t>Cyberpsychology</w:t>
      </w:r>
      <w:proofErr w:type="spellEnd"/>
      <w:r w:rsidRPr="00B50DA6">
        <w:rPr>
          <w:color w:val="244061" w:themeColor="accent1" w:themeShade="80"/>
          <w:lang w:val="en-GB"/>
        </w:rPr>
        <w:t xml:space="preserve"> DU (</w:t>
      </w:r>
      <w:proofErr w:type="spellStart"/>
      <w:r w:rsidRPr="00B50DA6">
        <w:rPr>
          <w:color w:val="244061" w:themeColor="accent1" w:themeShade="80"/>
          <w:lang w:val="en-GB"/>
        </w:rPr>
        <w:t>Université</w:t>
      </w:r>
      <w:proofErr w:type="spellEnd"/>
      <w:r w:rsidRPr="00B50DA6">
        <w:rPr>
          <w:color w:val="244061" w:themeColor="accent1" w:themeShade="80"/>
          <w:lang w:val="en-GB"/>
        </w:rPr>
        <w:t xml:space="preserve"> de Paris), Co-editor of the Academy of Sciences publication “The child and screens”. In 2013</w:t>
      </w:r>
      <w:r w:rsidR="00DF4747">
        <w:rPr>
          <w:color w:val="244061" w:themeColor="accent1" w:themeShade="80"/>
          <w:lang w:val="en-GB"/>
        </w:rPr>
        <w:t>,</w:t>
      </w:r>
      <w:r w:rsidRPr="00B50DA6">
        <w:rPr>
          <w:color w:val="244061" w:themeColor="accent1" w:themeShade="80"/>
          <w:lang w:val="en-GB"/>
        </w:rPr>
        <w:t xml:space="preserve"> he received an award from the Family Online Safety Institute for his work on </w:t>
      </w:r>
      <w:r w:rsidR="00DF4747">
        <w:rPr>
          <w:color w:val="244061" w:themeColor="accent1" w:themeShade="80"/>
          <w:lang w:val="en-GB"/>
        </w:rPr>
        <w:t>youth</w:t>
      </w:r>
      <w:r w:rsidRPr="00B50DA6">
        <w:rPr>
          <w:color w:val="244061" w:themeColor="accent1" w:themeShade="80"/>
          <w:lang w:val="en-GB"/>
        </w:rPr>
        <w:t xml:space="preserve"> and the Internet. He currently works on the ways in which digital technologies transfor</w:t>
      </w:r>
      <w:r w:rsidR="00DF4747">
        <w:rPr>
          <w:color w:val="244061" w:themeColor="accent1" w:themeShade="80"/>
          <w:lang w:val="en-GB"/>
        </w:rPr>
        <w:t xml:space="preserve">m us. </w:t>
      </w:r>
      <w:proofErr w:type="spellStart"/>
      <w:r w:rsidR="00DF4747" w:rsidRPr="00DF4747">
        <w:rPr>
          <w:color w:val="244061" w:themeColor="accent1" w:themeShade="80"/>
          <w:lang w:val="fr-FR"/>
        </w:rPr>
        <w:t>Latest</w:t>
      </w:r>
      <w:proofErr w:type="spellEnd"/>
      <w:r w:rsidR="00DF4747" w:rsidRPr="00DF4747">
        <w:rPr>
          <w:color w:val="244061" w:themeColor="accent1" w:themeShade="80"/>
          <w:lang w:val="fr-FR"/>
        </w:rPr>
        <w:t xml:space="preserve"> </w:t>
      </w:r>
      <w:proofErr w:type="spellStart"/>
      <w:proofErr w:type="gramStart"/>
      <w:r w:rsidR="00DF4747" w:rsidRPr="00DF4747">
        <w:rPr>
          <w:color w:val="244061" w:themeColor="accent1" w:themeShade="80"/>
          <w:lang w:val="fr-FR"/>
        </w:rPr>
        <w:t>works</w:t>
      </w:r>
      <w:proofErr w:type="spellEnd"/>
      <w:r w:rsidR="00DF4747" w:rsidRPr="00DF4747">
        <w:rPr>
          <w:color w:val="244061" w:themeColor="accent1" w:themeShade="80"/>
          <w:lang w:val="fr-FR"/>
        </w:rPr>
        <w:t>:</w:t>
      </w:r>
      <w:proofErr w:type="gramEnd"/>
      <w:r w:rsidR="00DF4747" w:rsidRPr="00DF4747">
        <w:rPr>
          <w:color w:val="244061" w:themeColor="accent1" w:themeShade="80"/>
          <w:lang w:val="fr-FR"/>
        </w:rPr>
        <w:t xml:space="preserve"> </w:t>
      </w:r>
      <w:r w:rsidR="00DF4747" w:rsidRPr="00B41004">
        <w:rPr>
          <w:i/>
          <w:color w:val="244061" w:themeColor="accent1" w:themeShade="80"/>
        </w:rPr>
        <w:t>3</w:t>
      </w:r>
      <w:r w:rsidR="00DF4747" w:rsidRPr="00B41004">
        <w:rPr>
          <w:i/>
          <w:iCs/>
          <w:color w:val="244061" w:themeColor="accent1" w:themeShade="80"/>
        </w:rPr>
        <w:t>-6-9-12, apprivoiser les écrans et grandir</w:t>
      </w:r>
      <w:r w:rsidR="00DF4747" w:rsidRPr="00DF4747">
        <w:rPr>
          <w:color w:val="244061" w:themeColor="accent1" w:themeShade="80"/>
        </w:rPr>
        <w:t xml:space="preserve"> (</w:t>
      </w:r>
      <w:proofErr w:type="spellStart"/>
      <w:r w:rsidR="00DF4747" w:rsidRPr="00DF4747">
        <w:rPr>
          <w:color w:val="244061" w:themeColor="accent1" w:themeShade="80"/>
        </w:rPr>
        <w:t>éres</w:t>
      </w:r>
      <w:proofErr w:type="spellEnd"/>
      <w:r w:rsidR="00DF4747" w:rsidRPr="00DF4747">
        <w:rPr>
          <w:color w:val="244061" w:themeColor="accent1" w:themeShade="80"/>
        </w:rPr>
        <w:t xml:space="preserve">) ; </w:t>
      </w:r>
      <w:r w:rsidR="00DF4747" w:rsidRPr="00B41004">
        <w:rPr>
          <w:i/>
          <w:iCs/>
          <w:color w:val="244061" w:themeColor="accent1" w:themeShade="80"/>
        </w:rPr>
        <w:t>Le Jour où mon robot m’aimera, vers l’empathie artificielle</w:t>
      </w:r>
      <w:r w:rsidR="00DF4747" w:rsidRPr="00DF4747">
        <w:rPr>
          <w:iCs/>
          <w:color w:val="244061" w:themeColor="accent1" w:themeShade="80"/>
        </w:rPr>
        <w:t xml:space="preserve"> (</w:t>
      </w:r>
      <w:r w:rsidR="00DF4747" w:rsidRPr="00DF4747">
        <w:rPr>
          <w:color w:val="244061" w:themeColor="accent1" w:themeShade="80"/>
        </w:rPr>
        <w:t>Albin Michel)</w:t>
      </w:r>
      <w:r w:rsidR="00DF4747" w:rsidRPr="00DF4747">
        <w:rPr>
          <w:iCs/>
          <w:color w:val="244061" w:themeColor="accent1" w:themeShade="80"/>
        </w:rPr>
        <w:t xml:space="preserve"> ; </w:t>
      </w:r>
      <w:r w:rsidR="00DF4747" w:rsidRPr="00B41004">
        <w:rPr>
          <w:i/>
          <w:iCs/>
          <w:color w:val="244061" w:themeColor="accent1" w:themeShade="80"/>
        </w:rPr>
        <w:t xml:space="preserve">Petit traité de </w:t>
      </w:r>
      <w:proofErr w:type="spellStart"/>
      <w:r w:rsidR="00DF4747" w:rsidRPr="00B41004">
        <w:rPr>
          <w:i/>
          <w:iCs/>
          <w:color w:val="244061" w:themeColor="accent1" w:themeShade="80"/>
        </w:rPr>
        <w:lastRenderedPageBreak/>
        <w:t>cyberpsychologie</w:t>
      </w:r>
      <w:proofErr w:type="spellEnd"/>
      <w:r w:rsidR="00DF4747" w:rsidRPr="00DF4747">
        <w:rPr>
          <w:color w:val="244061" w:themeColor="accent1" w:themeShade="80"/>
        </w:rPr>
        <w:t xml:space="preserve"> (Le Pommier) ; </w:t>
      </w:r>
      <w:r w:rsidR="00DF4747" w:rsidRPr="00B41004">
        <w:rPr>
          <w:i/>
          <w:iCs/>
          <w:color w:val="244061" w:themeColor="accent1" w:themeShade="80"/>
        </w:rPr>
        <w:t>L’Emprise insidieuse des machines parlantes, plus jamais seuls</w:t>
      </w:r>
      <w:r w:rsidR="00DF4747" w:rsidRPr="00DF4747">
        <w:rPr>
          <w:color w:val="244061" w:themeColor="accent1" w:themeShade="80"/>
        </w:rPr>
        <w:t xml:space="preserve"> (Ed LLL).</w:t>
      </w:r>
      <w:r w:rsidRPr="00DF4747">
        <w:rPr>
          <w:color w:val="244061" w:themeColor="accent1" w:themeShade="80"/>
          <w:lang w:val="fr-FR"/>
        </w:rPr>
        <w:t xml:space="preserve"> </w:t>
      </w:r>
      <w:hyperlink r:id="rId9" w:history="1">
        <w:r w:rsidR="001D1329" w:rsidRPr="00B41004">
          <w:rPr>
            <w:rStyle w:val="Hyperlink"/>
            <w:color w:val="244061" w:themeColor="accent1" w:themeShade="80"/>
            <w:lang w:val="fr-FR"/>
          </w:rPr>
          <w:t>http://www.sergetisseron.com</w:t>
        </w:r>
      </w:hyperlink>
      <w:r w:rsidR="00B41004">
        <w:rPr>
          <w:color w:val="244061" w:themeColor="accent1" w:themeShade="80"/>
        </w:rPr>
        <w:t>.</w:t>
      </w:r>
    </w:p>
    <w:p w:rsidR="001D1329" w:rsidRPr="00B41004" w:rsidRDefault="001D1329" w:rsidP="00B50DA6">
      <w:pPr>
        <w:jc w:val="both"/>
        <w:rPr>
          <w:color w:val="244061" w:themeColor="accent1" w:themeShade="80"/>
          <w:lang w:val="fr-FR"/>
        </w:rPr>
      </w:pPr>
    </w:p>
    <w:p w:rsidR="00F07D1F" w:rsidRPr="00B41004" w:rsidRDefault="00F07D1F" w:rsidP="00B50DA6">
      <w:pPr>
        <w:jc w:val="both"/>
        <w:rPr>
          <w:color w:val="244061" w:themeColor="accent1" w:themeShade="80"/>
          <w:lang w:val="fr-FR"/>
        </w:rPr>
      </w:pPr>
    </w:p>
    <w:p w:rsidR="001D1329" w:rsidRPr="00F07D1F" w:rsidRDefault="001D1329" w:rsidP="00B50DA6">
      <w:pPr>
        <w:pStyle w:val="ListParagraph"/>
        <w:numPr>
          <w:ilvl w:val="0"/>
          <w:numId w:val="16"/>
        </w:numPr>
        <w:autoSpaceDE w:val="0"/>
        <w:autoSpaceDN w:val="0"/>
        <w:adjustRightInd w:val="0"/>
        <w:jc w:val="both"/>
        <w:rPr>
          <w:b/>
          <w:bCs/>
          <w:color w:val="244061" w:themeColor="accent1" w:themeShade="80"/>
          <w:sz w:val="24"/>
          <w:szCs w:val="24"/>
          <w:lang w:val="en-GB"/>
        </w:rPr>
      </w:pPr>
      <w:r w:rsidRPr="00F07D1F">
        <w:rPr>
          <w:b/>
          <w:color w:val="244061" w:themeColor="accent1" w:themeShade="80"/>
          <w:sz w:val="24"/>
          <w:szCs w:val="24"/>
          <w:lang w:val="en-GB"/>
        </w:rPr>
        <w:t>E</w:t>
      </w:r>
      <w:r w:rsidR="00F07D1F">
        <w:rPr>
          <w:b/>
          <w:color w:val="244061" w:themeColor="accent1" w:themeShade="80"/>
          <w:sz w:val="24"/>
          <w:szCs w:val="24"/>
          <w:lang w:val="en-GB"/>
        </w:rPr>
        <w:t>xperts consultation 3.</w:t>
      </w:r>
      <w:r w:rsidRPr="00F07D1F">
        <w:rPr>
          <w:b/>
          <w:color w:val="244061" w:themeColor="accent1" w:themeShade="80"/>
          <w:sz w:val="24"/>
          <w:szCs w:val="24"/>
          <w:lang w:val="en-GB"/>
        </w:rPr>
        <w:t xml:space="preserve"> </w:t>
      </w:r>
      <w:r w:rsidR="006A39EF" w:rsidRPr="00F07D1F">
        <w:rPr>
          <w:b/>
          <w:bCs/>
          <w:color w:val="244061" w:themeColor="accent1" w:themeShade="80"/>
          <w:sz w:val="24"/>
          <w:szCs w:val="24"/>
          <w:lang w:val="en-GB"/>
        </w:rPr>
        <w:t>Citizenship: what should be the scope of a true digital</w:t>
      </w:r>
      <w:r w:rsidR="006A39EF" w:rsidRPr="00F07D1F">
        <w:rPr>
          <w:b/>
          <w:bCs/>
          <w:color w:val="244061" w:themeColor="accent1" w:themeShade="80"/>
          <w:sz w:val="24"/>
          <w:szCs w:val="24"/>
          <w:lang w:val="en-GB"/>
        </w:rPr>
        <w:t xml:space="preserve"> </w:t>
      </w:r>
      <w:r w:rsidR="006A39EF" w:rsidRPr="00F07D1F">
        <w:rPr>
          <w:b/>
          <w:bCs/>
          <w:color w:val="244061" w:themeColor="accent1" w:themeShade="80"/>
          <w:sz w:val="24"/>
          <w:szCs w:val="24"/>
          <w:lang w:val="en-GB"/>
        </w:rPr>
        <w:t>education?</w:t>
      </w:r>
      <w:r w:rsidR="006A39EF" w:rsidRPr="00F07D1F">
        <w:rPr>
          <w:b/>
          <w:bCs/>
          <w:color w:val="244061" w:themeColor="accent1" w:themeShade="80"/>
          <w:sz w:val="24"/>
          <w:szCs w:val="24"/>
          <w:lang w:val="en-GB"/>
        </w:rPr>
        <w:t xml:space="preserve"> 5 July 2021</w:t>
      </w:r>
    </w:p>
    <w:p w:rsidR="00F6020C" w:rsidRPr="00B50DA6" w:rsidRDefault="00F6020C" w:rsidP="00B50DA6">
      <w:pPr>
        <w:jc w:val="both"/>
        <w:rPr>
          <w:color w:val="244061" w:themeColor="accent1" w:themeShade="80"/>
          <w:lang w:val="en-US"/>
        </w:rPr>
      </w:pPr>
    </w:p>
    <w:p w:rsidR="006A39EF" w:rsidRPr="00B50DA6" w:rsidRDefault="006A39EF" w:rsidP="00B50DA6">
      <w:pPr>
        <w:autoSpaceDE w:val="0"/>
        <w:autoSpaceDN w:val="0"/>
        <w:adjustRightInd w:val="0"/>
        <w:jc w:val="both"/>
        <w:rPr>
          <w:b/>
          <w:bCs/>
          <w:color w:val="244061" w:themeColor="accent1" w:themeShade="80"/>
          <w:lang w:val="en-GB"/>
        </w:rPr>
      </w:pPr>
      <w:r w:rsidRPr="00B50DA6">
        <w:rPr>
          <w:b/>
          <w:bCs/>
          <w:color w:val="244061" w:themeColor="accent1" w:themeShade="80"/>
          <w:lang w:val="en-GB"/>
        </w:rPr>
        <w:t xml:space="preserve">Jennifer </w:t>
      </w:r>
      <w:proofErr w:type="spellStart"/>
      <w:r w:rsidRPr="00B50DA6">
        <w:rPr>
          <w:b/>
          <w:bCs/>
          <w:color w:val="244061" w:themeColor="accent1" w:themeShade="80"/>
          <w:lang w:val="en-GB"/>
        </w:rPr>
        <w:t>Forestal</w:t>
      </w:r>
      <w:proofErr w:type="spellEnd"/>
    </w:p>
    <w:p w:rsidR="006A39EF" w:rsidRPr="00B50DA6" w:rsidRDefault="006A39EF" w:rsidP="00B50DA6">
      <w:pPr>
        <w:autoSpaceDE w:val="0"/>
        <w:autoSpaceDN w:val="0"/>
        <w:adjustRightInd w:val="0"/>
        <w:jc w:val="both"/>
        <w:rPr>
          <w:color w:val="244061" w:themeColor="accent1" w:themeShade="80"/>
          <w:lang w:val="en-GB"/>
        </w:rPr>
      </w:pPr>
      <w:r w:rsidRPr="00B50DA6">
        <w:rPr>
          <w:color w:val="244061" w:themeColor="accent1" w:themeShade="80"/>
          <w:lang w:val="en-GB"/>
        </w:rPr>
        <w:t xml:space="preserve">Jennifer </w:t>
      </w:r>
      <w:proofErr w:type="spellStart"/>
      <w:r w:rsidRPr="00B50DA6">
        <w:rPr>
          <w:color w:val="244061" w:themeColor="accent1" w:themeShade="80"/>
          <w:lang w:val="en-GB"/>
        </w:rPr>
        <w:t>Forestal</w:t>
      </w:r>
      <w:proofErr w:type="spellEnd"/>
      <w:r w:rsidRPr="00B50DA6">
        <w:rPr>
          <w:color w:val="244061" w:themeColor="accent1" w:themeShade="80"/>
          <w:lang w:val="en-GB"/>
        </w:rPr>
        <w:t xml:space="preserve"> is Helen </w:t>
      </w:r>
      <w:proofErr w:type="spellStart"/>
      <w:r w:rsidRPr="00B50DA6">
        <w:rPr>
          <w:color w:val="244061" w:themeColor="accent1" w:themeShade="80"/>
          <w:lang w:val="en-GB"/>
        </w:rPr>
        <w:t>Houlahan</w:t>
      </w:r>
      <w:proofErr w:type="spellEnd"/>
      <w:r w:rsidRPr="00B50DA6">
        <w:rPr>
          <w:color w:val="244061" w:themeColor="accent1" w:themeShade="80"/>
          <w:lang w:val="en-GB"/>
        </w:rPr>
        <w:t xml:space="preserve"> Rigali Assistant Professor of Political Scienc</w:t>
      </w:r>
      <w:r w:rsidRPr="00B50DA6">
        <w:rPr>
          <w:color w:val="244061" w:themeColor="accent1" w:themeShade="80"/>
          <w:lang w:val="en-GB"/>
        </w:rPr>
        <w:t>e at Loyola University Chicago</w:t>
      </w:r>
      <w:r w:rsidR="00F07D1F">
        <w:rPr>
          <w:color w:val="244061" w:themeColor="accent1" w:themeShade="80"/>
          <w:lang w:val="en-GB"/>
        </w:rPr>
        <w:t xml:space="preserve"> (USA)</w:t>
      </w:r>
      <w:r w:rsidRPr="00B50DA6">
        <w:rPr>
          <w:color w:val="244061" w:themeColor="accent1" w:themeShade="80"/>
          <w:lang w:val="en-GB"/>
        </w:rPr>
        <w:t xml:space="preserve">. </w:t>
      </w:r>
      <w:r w:rsidRPr="00B50DA6">
        <w:rPr>
          <w:color w:val="244061" w:themeColor="accent1" w:themeShade="80"/>
          <w:lang w:val="en-GB"/>
        </w:rPr>
        <w:t>She is a political theorist whose research focuses on democratic practices, with an e</w:t>
      </w:r>
      <w:r w:rsidRPr="00B50DA6">
        <w:rPr>
          <w:color w:val="244061" w:themeColor="accent1" w:themeShade="80"/>
          <w:lang w:val="en-GB"/>
        </w:rPr>
        <w:t xml:space="preserve">mphasis on studying the effects </w:t>
      </w:r>
      <w:r w:rsidRPr="00B50DA6">
        <w:rPr>
          <w:color w:val="244061" w:themeColor="accent1" w:themeShade="80"/>
          <w:lang w:val="en-GB"/>
        </w:rPr>
        <w:t xml:space="preserve">of digital technologies for democratic life. She is the author of </w:t>
      </w:r>
      <w:r w:rsidRPr="00F07D1F">
        <w:rPr>
          <w:i/>
          <w:color w:val="244061" w:themeColor="accent1" w:themeShade="80"/>
          <w:lang w:val="en-GB"/>
        </w:rPr>
        <w:t>Design</w:t>
      </w:r>
      <w:r w:rsidRPr="00F07D1F">
        <w:rPr>
          <w:i/>
          <w:color w:val="244061" w:themeColor="accent1" w:themeShade="80"/>
          <w:lang w:val="en-GB"/>
        </w:rPr>
        <w:t xml:space="preserve">ing for Democracy: How to Build </w:t>
      </w:r>
      <w:r w:rsidRPr="00F07D1F">
        <w:rPr>
          <w:i/>
          <w:color w:val="244061" w:themeColor="accent1" w:themeShade="80"/>
          <w:lang w:val="en-GB"/>
        </w:rPr>
        <w:t>Community in Digital Environments</w:t>
      </w:r>
      <w:r w:rsidRPr="00B50DA6">
        <w:rPr>
          <w:color w:val="244061" w:themeColor="accent1" w:themeShade="80"/>
          <w:lang w:val="en-GB"/>
        </w:rPr>
        <w:t xml:space="preserve"> (Oxford University Press, forthcoming) as wel</w:t>
      </w:r>
      <w:r w:rsidRPr="00B50DA6">
        <w:rPr>
          <w:color w:val="244061" w:themeColor="accent1" w:themeShade="80"/>
          <w:lang w:val="en-GB"/>
        </w:rPr>
        <w:t xml:space="preserve">l as the co-editor of </w:t>
      </w:r>
      <w:r w:rsidRPr="00F07D1F">
        <w:rPr>
          <w:i/>
          <w:color w:val="244061" w:themeColor="accent1" w:themeShade="80"/>
          <w:lang w:val="en-GB"/>
        </w:rPr>
        <w:t xml:space="preserve">The Wives </w:t>
      </w:r>
      <w:r w:rsidRPr="00F07D1F">
        <w:rPr>
          <w:i/>
          <w:color w:val="244061" w:themeColor="accent1" w:themeShade="80"/>
          <w:lang w:val="en-GB"/>
        </w:rPr>
        <w:t xml:space="preserve">of Western Philosophy: Gender Politics in Intellectual </w:t>
      </w:r>
      <w:proofErr w:type="spellStart"/>
      <w:r w:rsidRPr="00F07D1F">
        <w:rPr>
          <w:i/>
          <w:color w:val="244061" w:themeColor="accent1" w:themeShade="80"/>
          <w:lang w:val="en-GB"/>
        </w:rPr>
        <w:t>Labor</w:t>
      </w:r>
      <w:proofErr w:type="spellEnd"/>
      <w:r w:rsidRPr="00B50DA6">
        <w:rPr>
          <w:color w:val="244061" w:themeColor="accent1" w:themeShade="80"/>
          <w:lang w:val="en-GB"/>
        </w:rPr>
        <w:t xml:space="preserve"> (Routledge, 2021). He</w:t>
      </w:r>
      <w:r w:rsidRPr="00B50DA6">
        <w:rPr>
          <w:color w:val="244061" w:themeColor="accent1" w:themeShade="80"/>
          <w:lang w:val="en-GB"/>
        </w:rPr>
        <w:t xml:space="preserve">r work has appeared in journals </w:t>
      </w:r>
      <w:r w:rsidRPr="00B50DA6">
        <w:rPr>
          <w:color w:val="244061" w:themeColor="accent1" w:themeShade="80"/>
          <w:lang w:val="en-GB"/>
        </w:rPr>
        <w:t xml:space="preserve">like the American Political Science Review, Journal </w:t>
      </w:r>
      <w:r w:rsidRPr="00B50DA6">
        <w:rPr>
          <w:color w:val="244061" w:themeColor="accent1" w:themeShade="80"/>
          <w:lang w:val="en-GB"/>
        </w:rPr>
        <w:t xml:space="preserve">of Politics, Political Studies, Contemporary Political Theory, </w:t>
      </w:r>
      <w:r w:rsidRPr="00B50DA6">
        <w:rPr>
          <w:color w:val="244061" w:themeColor="accent1" w:themeShade="80"/>
          <w:lang w:val="en-GB"/>
        </w:rPr>
        <w:t xml:space="preserve">and </w:t>
      </w:r>
      <w:proofErr w:type="spellStart"/>
      <w:r w:rsidRPr="00B50DA6">
        <w:rPr>
          <w:color w:val="244061" w:themeColor="accent1" w:themeShade="80"/>
          <w:lang w:val="en-GB"/>
        </w:rPr>
        <w:t>Hypatia</w:t>
      </w:r>
      <w:proofErr w:type="spellEnd"/>
      <w:r w:rsidRPr="00B50DA6">
        <w:rPr>
          <w:color w:val="244061" w:themeColor="accent1" w:themeShade="80"/>
          <w:lang w:val="en-GB"/>
        </w:rPr>
        <w:t>: A Journal of Feminist Philosophy. She has also written for popular me</w:t>
      </w:r>
      <w:r w:rsidRPr="00B50DA6">
        <w:rPr>
          <w:color w:val="244061" w:themeColor="accent1" w:themeShade="80"/>
          <w:lang w:val="en-GB"/>
        </w:rPr>
        <w:t xml:space="preserve">dia outlets like the Washington </w:t>
      </w:r>
      <w:r w:rsidRPr="00B50DA6">
        <w:rPr>
          <w:color w:val="244061" w:themeColor="accent1" w:themeShade="80"/>
          <w:lang w:val="en-GB"/>
        </w:rPr>
        <w:t>Post.</w:t>
      </w:r>
    </w:p>
    <w:p w:rsidR="006A39EF" w:rsidRPr="00B50DA6" w:rsidRDefault="006A39EF" w:rsidP="00B50DA6">
      <w:pPr>
        <w:autoSpaceDE w:val="0"/>
        <w:autoSpaceDN w:val="0"/>
        <w:adjustRightInd w:val="0"/>
        <w:jc w:val="both"/>
        <w:rPr>
          <w:b/>
          <w:bCs/>
          <w:color w:val="244061" w:themeColor="accent1" w:themeShade="80"/>
          <w:lang w:val="en-GB"/>
        </w:rPr>
      </w:pPr>
    </w:p>
    <w:p w:rsidR="006A39EF" w:rsidRPr="00B50DA6" w:rsidRDefault="006A39EF" w:rsidP="00B50DA6">
      <w:pPr>
        <w:autoSpaceDE w:val="0"/>
        <w:autoSpaceDN w:val="0"/>
        <w:adjustRightInd w:val="0"/>
        <w:jc w:val="both"/>
        <w:rPr>
          <w:b/>
          <w:bCs/>
          <w:color w:val="244061" w:themeColor="accent1" w:themeShade="80"/>
          <w:lang w:val="en-GB"/>
        </w:rPr>
      </w:pPr>
      <w:r w:rsidRPr="00B50DA6">
        <w:rPr>
          <w:b/>
          <w:bCs/>
          <w:color w:val="244061" w:themeColor="accent1" w:themeShade="80"/>
          <w:lang w:val="en-GB"/>
        </w:rPr>
        <w:t xml:space="preserve">Andres </w:t>
      </w:r>
      <w:proofErr w:type="spellStart"/>
      <w:r w:rsidRPr="00B50DA6">
        <w:rPr>
          <w:b/>
          <w:bCs/>
          <w:color w:val="244061" w:themeColor="accent1" w:themeShade="80"/>
          <w:lang w:val="en-GB"/>
        </w:rPr>
        <w:t>Lombana</w:t>
      </w:r>
      <w:proofErr w:type="spellEnd"/>
    </w:p>
    <w:p w:rsidR="006A39EF" w:rsidRPr="00B50DA6" w:rsidRDefault="006A39EF" w:rsidP="00B50DA6">
      <w:pPr>
        <w:autoSpaceDE w:val="0"/>
        <w:autoSpaceDN w:val="0"/>
        <w:adjustRightInd w:val="0"/>
        <w:jc w:val="both"/>
        <w:rPr>
          <w:color w:val="244061" w:themeColor="accent1" w:themeShade="80"/>
          <w:lang w:val="en-GB"/>
        </w:rPr>
      </w:pPr>
      <w:r w:rsidRPr="00B50DA6">
        <w:rPr>
          <w:color w:val="244061" w:themeColor="accent1" w:themeShade="80"/>
          <w:lang w:val="en-GB"/>
        </w:rPr>
        <w:t xml:space="preserve">Andres </w:t>
      </w:r>
      <w:proofErr w:type="spellStart"/>
      <w:r w:rsidRPr="00B50DA6">
        <w:rPr>
          <w:color w:val="244061" w:themeColor="accent1" w:themeShade="80"/>
          <w:lang w:val="en-GB"/>
        </w:rPr>
        <w:t>Lombana</w:t>
      </w:r>
      <w:proofErr w:type="spellEnd"/>
      <w:r w:rsidRPr="00B50DA6">
        <w:rPr>
          <w:color w:val="244061" w:themeColor="accent1" w:themeShade="80"/>
          <w:lang w:val="en-GB"/>
        </w:rPr>
        <w:t>-Bermudez is a researcher, designer, and digital strategist working</w:t>
      </w:r>
      <w:r w:rsidRPr="00B50DA6">
        <w:rPr>
          <w:color w:val="244061" w:themeColor="accent1" w:themeShade="80"/>
          <w:lang w:val="en-GB"/>
        </w:rPr>
        <w:t xml:space="preserve"> at the intersection of digital </w:t>
      </w:r>
      <w:r w:rsidRPr="00B50DA6">
        <w:rPr>
          <w:color w:val="244061" w:themeColor="accent1" w:themeShade="80"/>
          <w:lang w:val="en-GB"/>
        </w:rPr>
        <w:t>technology, youth, citizenship, and learning. His work combines ethnographic and</w:t>
      </w:r>
      <w:r w:rsidRPr="00B50DA6">
        <w:rPr>
          <w:color w:val="244061" w:themeColor="accent1" w:themeShade="80"/>
          <w:lang w:val="en-GB"/>
        </w:rPr>
        <w:t xml:space="preserve"> quantitative research methods, </w:t>
      </w:r>
      <w:r w:rsidRPr="00B50DA6">
        <w:rPr>
          <w:color w:val="244061" w:themeColor="accent1" w:themeShade="80"/>
          <w:lang w:val="en-GB"/>
        </w:rPr>
        <w:t>design-based research, and co-design. He is an assistant professor of communicat</w:t>
      </w:r>
      <w:r w:rsidRPr="00B50DA6">
        <w:rPr>
          <w:color w:val="244061" w:themeColor="accent1" w:themeShade="80"/>
          <w:lang w:val="en-GB"/>
        </w:rPr>
        <w:t xml:space="preserve">ion at Universidad </w:t>
      </w:r>
      <w:proofErr w:type="spellStart"/>
      <w:r w:rsidRPr="00B50DA6">
        <w:rPr>
          <w:color w:val="244061" w:themeColor="accent1" w:themeShade="80"/>
          <w:lang w:val="en-GB"/>
        </w:rPr>
        <w:t>Javeriana</w:t>
      </w:r>
      <w:proofErr w:type="spellEnd"/>
      <w:r w:rsidRPr="00B50DA6">
        <w:rPr>
          <w:color w:val="244061" w:themeColor="accent1" w:themeShade="80"/>
          <w:lang w:val="en-GB"/>
        </w:rPr>
        <w:t xml:space="preserve"> in </w:t>
      </w:r>
      <w:r w:rsidRPr="00B50DA6">
        <w:rPr>
          <w:color w:val="244061" w:themeColor="accent1" w:themeShade="80"/>
          <w:lang w:val="en-GB"/>
        </w:rPr>
        <w:t>Bogota, Colombia, an associate researcher at the Centro de Internet y</w:t>
      </w:r>
      <w:r w:rsidRPr="00B50DA6">
        <w:rPr>
          <w:color w:val="244061" w:themeColor="accent1" w:themeShade="80"/>
          <w:lang w:val="en-GB"/>
        </w:rPr>
        <w:t xml:space="preserve"> </w:t>
      </w:r>
      <w:proofErr w:type="spellStart"/>
      <w:r w:rsidRPr="00B50DA6">
        <w:rPr>
          <w:color w:val="244061" w:themeColor="accent1" w:themeShade="80"/>
          <w:lang w:val="en-GB"/>
        </w:rPr>
        <w:t>Sociedad</w:t>
      </w:r>
      <w:proofErr w:type="spellEnd"/>
      <w:r w:rsidRPr="00B50DA6">
        <w:rPr>
          <w:color w:val="244061" w:themeColor="accent1" w:themeShade="80"/>
          <w:lang w:val="en-GB"/>
        </w:rPr>
        <w:t xml:space="preserve"> de la Universidad del </w:t>
      </w:r>
      <w:r w:rsidRPr="00B50DA6">
        <w:rPr>
          <w:color w:val="244061" w:themeColor="accent1" w:themeShade="80"/>
          <w:lang w:val="en-GB"/>
        </w:rPr>
        <w:t xml:space="preserve">Rosario (ISUR) and a faculty associate at Harvard University’s Berkman Klein </w:t>
      </w:r>
      <w:proofErr w:type="spellStart"/>
      <w:r w:rsidRPr="00B50DA6">
        <w:rPr>
          <w:color w:val="244061" w:themeColor="accent1" w:themeShade="80"/>
          <w:lang w:val="en-GB"/>
        </w:rPr>
        <w:t>C</w:t>
      </w:r>
      <w:r w:rsidRPr="00B50DA6">
        <w:rPr>
          <w:color w:val="244061" w:themeColor="accent1" w:themeShade="80"/>
          <w:lang w:val="en-GB"/>
        </w:rPr>
        <w:t>enter</w:t>
      </w:r>
      <w:proofErr w:type="spellEnd"/>
      <w:r w:rsidRPr="00B50DA6">
        <w:rPr>
          <w:color w:val="244061" w:themeColor="accent1" w:themeShade="80"/>
          <w:lang w:val="en-GB"/>
        </w:rPr>
        <w:t xml:space="preserve"> for Internet and Society. </w:t>
      </w:r>
      <w:r w:rsidRPr="00B50DA6">
        <w:rPr>
          <w:color w:val="244061" w:themeColor="accent1" w:themeShade="80"/>
          <w:lang w:val="en-GB"/>
        </w:rPr>
        <w:t>Andres has worked in the field of digital media and learning for over a decade and collaborated in projects such</w:t>
      </w:r>
      <w:r w:rsidRPr="00B50DA6">
        <w:rPr>
          <w:color w:val="244061" w:themeColor="accent1" w:themeShade="80"/>
          <w:lang w:val="en-GB"/>
        </w:rPr>
        <w:t xml:space="preserve"> </w:t>
      </w:r>
      <w:r w:rsidRPr="00B50DA6">
        <w:rPr>
          <w:color w:val="244061" w:themeColor="accent1" w:themeShade="80"/>
          <w:lang w:val="en-GB"/>
        </w:rPr>
        <w:t>as the Digital Edge, Berkman Klein's Youth and Media Lab, the New Media Li</w:t>
      </w:r>
      <w:r w:rsidRPr="00B50DA6">
        <w:rPr>
          <w:color w:val="244061" w:themeColor="accent1" w:themeShade="80"/>
          <w:lang w:val="en-GB"/>
        </w:rPr>
        <w:t xml:space="preserve">teracies Project, and </w:t>
      </w:r>
      <w:proofErr w:type="spellStart"/>
      <w:r w:rsidRPr="00B50DA6">
        <w:rPr>
          <w:color w:val="244061" w:themeColor="accent1" w:themeShade="80"/>
          <w:lang w:val="en-GB"/>
        </w:rPr>
        <w:t>Clubes</w:t>
      </w:r>
      <w:proofErr w:type="spellEnd"/>
      <w:r w:rsidRPr="00B50DA6">
        <w:rPr>
          <w:color w:val="244061" w:themeColor="accent1" w:themeShade="80"/>
          <w:lang w:val="en-GB"/>
        </w:rPr>
        <w:t xml:space="preserve"> de </w:t>
      </w:r>
      <w:proofErr w:type="spellStart"/>
      <w:r w:rsidRPr="00B50DA6">
        <w:rPr>
          <w:color w:val="244061" w:themeColor="accent1" w:themeShade="80"/>
          <w:lang w:val="en-GB"/>
        </w:rPr>
        <w:t>Ciencia</w:t>
      </w:r>
      <w:proofErr w:type="spellEnd"/>
      <w:r w:rsidRPr="00B50DA6">
        <w:rPr>
          <w:color w:val="244061" w:themeColor="accent1" w:themeShade="80"/>
          <w:lang w:val="en-GB"/>
        </w:rPr>
        <w:t>-Colombia. He is particularly interested in researching digital inequalitie</w:t>
      </w:r>
      <w:r w:rsidRPr="00B50DA6">
        <w:rPr>
          <w:color w:val="244061" w:themeColor="accent1" w:themeShade="80"/>
          <w:lang w:val="en-GB"/>
        </w:rPr>
        <w:t xml:space="preserve">s, ICT policy/governance, media </w:t>
      </w:r>
      <w:r w:rsidRPr="00B50DA6">
        <w:rPr>
          <w:color w:val="244061" w:themeColor="accent1" w:themeShade="80"/>
          <w:lang w:val="en-GB"/>
        </w:rPr>
        <w:t>ecosystems, disinformation, and designing for learning, fun and engagement.</w:t>
      </w:r>
    </w:p>
    <w:p w:rsidR="006A39EF" w:rsidRPr="00B50DA6" w:rsidRDefault="006A39EF" w:rsidP="00B50DA6">
      <w:pPr>
        <w:autoSpaceDE w:val="0"/>
        <w:autoSpaceDN w:val="0"/>
        <w:adjustRightInd w:val="0"/>
        <w:jc w:val="both"/>
        <w:rPr>
          <w:b/>
          <w:bCs/>
          <w:color w:val="244061" w:themeColor="accent1" w:themeShade="80"/>
          <w:lang w:val="en-GB"/>
        </w:rPr>
      </w:pPr>
    </w:p>
    <w:p w:rsidR="006A39EF" w:rsidRPr="00B50DA6" w:rsidRDefault="006A39EF" w:rsidP="00B50DA6">
      <w:pPr>
        <w:autoSpaceDE w:val="0"/>
        <w:autoSpaceDN w:val="0"/>
        <w:adjustRightInd w:val="0"/>
        <w:jc w:val="both"/>
        <w:rPr>
          <w:b/>
          <w:bCs/>
          <w:color w:val="244061" w:themeColor="accent1" w:themeShade="80"/>
          <w:lang w:val="en-GB"/>
        </w:rPr>
      </w:pPr>
      <w:r w:rsidRPr="00B50DA6">
        <w:rPr>
          <w:b/>
          <w:bCs/>
          <w:color w:val="244061" w:themeColor="accent1" w:themeShade="80"/>
          <w:lang w:val="en-GB"/>
        </w:rPr>
        <w:t xml:space="preserve">Gabriella </w:t>
      </w:r>
      <w:proofErr w:type="spellStart"/>
      <w:r w:rsidRPr="00B50DA6">
        <w:rPr>
          <w:b/>
          <w:bCs/>
          <w:color w:val="244061" w:themeColor="accent1" w:themeShade="80"/>
          <w:lang w:val="en-GB"/>
        </w:rPr>
        <w:t>Martínez</w:t>
      </w:r>
      <w:proofErr w:type="spellEnd"/>
      <w:r w:rsidRPr="00B50DA6">
        <w:rPr>
          <w:b/>
          <w:bCs/>
          <w:color w:val="244061" w:themeColor="accent1" w:themeShade="80"/>
          <w:lang w:val="en-GB"/>
        </w:rPr>
        <w:t xml:space="preserve"> </w:t>
      </w:r>
      <w:proofErr w:type="spellStart"/>
      <w:r w:rsidRPr="00B50DA6">
        <w:rPr>
          <w:b/>
          <w:bCs/>
          <w:color w:val="244061" w:themeColor="accent1" w:themeShade="80"/>
          <w:lang w:val="en-GB"/>
        </w:rPr>
        <w:t>Sainz</w:t>
      </w:r>
      <w:proofErr w:type="spellEnd"/>
    </w:p>
    <w:p w:rsidR="006A39EF" w:rsidRPr="00B50DA6" w:rsidRDefault="006A39EF" w:rsidP="00B50DA6">
      <w:pPr>
        <w:autoSpaceDE w:val="0"/>
        <w:autoSpaceDN w:val="0"/>
        <w:adjustRightInd w:val="0"/>
        <w:jc w:val="both"/>
        <w:rPr>
          <w:color w:val="244061" w:themeColor="accent1" w:themeShade="80"/>
          <w:lang w:val="en-GB"/>
        </w:rPr>
      </w:pPr>
      <w:r w:rsidRPr="00B50DA6">
        <w:rPr>
          <w:color w:val="244061" w:themeColor="accent1" w:themeShade="80"/>
          <w:lang w:val="en-GB"/>
        </w:rPr>
        <w:t xml:space="preserve">Gabriela Martinez </w:t>
      </w:r>
      <w:proofErr w:type="spellStart"/>
      <w:r w:rsidRPr="00B50DA6">
        <w:rPr>
          <w:color w:val="244061" w:themeColor="accent1" w:themeShade="80"/>
          <w:lang w:val="en-GB"/>
        </w:rPr>
        <w:t>Sainz</w:t>
      </w:r>
      <w:proofErr w:type="spellEnd"/>
      <w:r w:rsidRPr="00B50DA6">
        <w:rPr>
          <w:color w:val="244061" w:themeColor="accent1" w:themeShade="80"/>
          <w:lang w:val="en-GB"/>
        </w:rPr>
        <w:t xml:space="preserve"> is a researcher, educator and consultant specialised in childr</w:t>
      </w:r>
      <w:r w:rsidRPr="00B50DA6">
        <w:rPr>
          <w:color w:val="244061" w:themeColor="accent1" w:themeShade="80"/>
          <w:lang w:val="en-GB"/>
        </w:rPr>
        <w:t xml:space="preserve">en's rights, global citizenship </w:t>
      </w:r>
      <w:r w:rsidRPr="00B50DA6">
        <w:rPr>
          <w:color w:val="244061" w:themeColor="accent1" w:themeShade="80"/>
          <w:lang w:val="en-GB"/>
        </w:rPr>
        <w:t>and education for sustainable development. She is an Ad Astra Fellow and Assis</w:t>
      </w:r>
      <w:r w:rsidRPr="00B50DA6">
        <w:rPr>
          <w:color w:val="244061" w:themeColor="accent1" w:themeShade="80"/>
          <w:lang w:val="en-GB"/>
        </w:rPr>
        <w:t xml:space="preserve">tant Professor at the School of </w:t>
      </w:r>
      <w:r w:rsidRPr="00B50DA6">
        <w:rPr>
          <w:color w:val="244061" w:themeColor="accent1" w:themeShade="80"/>
          <w:lang w:val="en-GB"/>
        </w:rPr>
        <w:t>Education in University College Dublin</w:t>
      </w:r>
      <w:r w:rsidR="00F07D1F">
        <w:rPr>
          <w:color w:val="244061" w:themeColor="accent1" w:themeShade="80"/>
          <w:lang w:val="en-GB"/>
        </w:rPr>
        <w:t>, Ireland,</w:t>
      </w:r>
      <w:r w:rsidRPr="00B50DA6">
        <w:rPr>
          <w:color w:val="244061" w:themeColor="accent1" w:themeShade="80"/>
          <w:lang w:val="en-GB"/>
        </w:rPr>
        <w:t xml:space="preserve"> where she is also co-convener of the </w:t>
      </w:r>
      <w:r w:rsidRPr="00B50DA6">
        <w:rPr>
          <w:color w:val="244061" w:themeColor="accent1" w:themeShade="80"/>
          <w:lang w:val="en-GB"/>
        </w:rPr>
        <w:t xml:space="preserve">Rights Education Network (REN). </w:t>
      </w:r>
      <w:r w:rsidRPr="00B50DA6">
        <w:rPr>
          <w:color w:val="244061" w:themeColor="accent1" w:themeShade="80"/>
          <w:lang w:val="en-GB"/>
        </w:rPr>
        <w:t>Gabriela is also co-founder of Child Rights Chat, a multinational project aiming at the creation of digital sp</w:t>
      </w:r>
      <w:r w:rsidRPr="00B50DA6">
        <w:rPr>
          <w:color w:val="244061" w:themeColor="accent1" w:themeShade="80"/>
          <w:lang w:val="en-GB"/>
        </w:rPr>
        <w:t xml:space="preserve">aces </w:t>
      </w:r>
      <w:r w:rsidRPr="00B50DA6">
        <w:rPr>
          <w:color w:val="244061" w:themeColor="accent1" w:themeShade="80"/>
          <w:lang w:val="en-GB"/>
        </w:rPr>
        <w:t>for learning about children's rights. She holds a PhD in Education and a Master’s</w:t>
      </w:r>
      <w:r w:rsidRPr="00B50DA6">
        <w:rPr>
          <w:color w:val="244061" w:themeColor="accent1" w:themeShade="80"/>
          <w:lang w:val="en-GB"/>
        </w:rPr>
        <w:t xml:space="preserve"> Degree in Educational Research </w:t>
      </w:r>
      <w:r w:rsidRPr="00B50DA6">
        <w:rPr>
          <w:color w:val="244061" w:themeColor="accent1" w:themeShade="80"/>
          <w:lang w:val="en-GB"/>
        </w:rPr>
        <w:t xml:space="preserve">from the University of Cambridge and as a researcher, she has been affiliated to </w:t>
      </w:r>
      <w:r w:rsidRPr="00B50DA6">
        <w:rPr>
          <w:color w:val="244061" w:themeColor="accent1" w:themeShade="80"/>
          <w:lang w:val="en-GB"/>
        </w:rPr>
        <w:t xml:space="preserve">the Centre for Human Rights and </w:t>
      </w:r>
      <w:r w:rsidRPr="00B50DA6">
        <w:rPr>
          <w:color w:val="244061" w:themeColor="accent1" w:themeShade="80"/>
          <w:lang w:val="en-GB"/>
        </w:rPr>
        <w:t>Citizenship Education of Dublin City University, the Brazilian Centre for An</w:t>
      </w:r>
      <w:r w:rsidRPr="00B50DA6">
        <w:rPr>
          <w:color w:val="244061" w:themeColor="accent1" w:themeShade="80"/>
          <w:lang w:val="en-GB"/>
        </w:rPr>
        <w:t xml:space="preserve">alysis and Planning CEBRAP, the </w:t>
      </w:r>
      <w:proofErr w:type="spellStart"/>
      <w:r w:rsidRPr="00B50DA6">
        <w:rPr>
          <w:color w:val="244061" w:themeColor="accent1" w:themeShade="80"/>
          <w:lang w:val="en-GB"/>
        </w:rPr>
        <w:t>Center</w:t>
      </w:r>
      <w:proofErr w:type="spellEnd"/>
      <w:r w:rsidRPr="00B50DA6">
        <w:rPr>
          <w:color w:val="244061" w:themeColor="accent1" w:themeShade="80"/>
          <w:lang w:val="en-GB"/>
        </w:rPr>
        <w:t xml:space="preserve"> for Governance and Human Rights of the University of Cambridge, and </w:t>
      </w:r>
      <w:r w:rsidRPr="00B50DA6">
        <w:rPr>
          <w:color w:val="244061" w:themeColor="accent1" w:themeShade="80"/>
          <w:lang w:val="en-GB"/>
        </w:rPr>
        <w:t xml:space="preserve">also the </w:t>
      </w:r>
      <w:proofErr w:type="spellStart"/>
      <w:r w:rsidRPr="00B50DA6">
        <w:rPr>
          <w:color w:val="244061" w:themeColor="accent1" w:themeShade="80"/>
          <w:lang w:val="en-GB"/>
        </w:rPr>
        <w:t>Center</w:t>
      </w:r>
      <w:proofErr w:type="spellEnd"/>
      <w:r w:rsidRPr="00B50DA6">
        <w:rPr>
          <w:color w:val="244061" w:themeColor="accent1" w:themeShade="80"/>
          <w:lang w:val="en-GB"/>
        </w:rPr>
        <w:t xml:space="preserve"> for Socio-legal </w:t>
      </w:r>
      <w:r w:rsidRPr="00B50DA6">
        <w:rPr>
          <w:color w:val="244061" w:themeColor="accent1" w:themeShade="80"/>
          <w:lang w:val="en-GB"/>
        </w:rPr>
        <w:t>Studies of the University of Oxford.</w:t>
      </w:r>
    </w:p>
    <w:p w:rsidR="006A39EF" w:rsidRPr="00B50DA6" w:rsidRDefault="006A39EF" w:rsidP="00B50DA6">
      <w:pPr>
        <w:autoSpaceDE w:val="0"/>
        <w:autoSpaceDN w:val="0"/>
        <w:adjustRightInd w:val="0"/>
        <w:jc w:val="both"/>
        <w:rPr>
          <w:b/>
          <w:bCs/>
          <w:color w:val="244061" w:themeColor="accent1" w:themeShade="80"/>
          <w:lang w:val="en-GB"/>
        </w:rPr>
      </w:pPr>
    </w:p>
    <w:p w:rsidR="006A39EF" w:rsidRPr="00B50DA6" w:rsidRDefault="006A39EF" w:rsidP="00B50DA6">
      <w:pPr>
        <w:autoSpaceDE w:val="0"/>
        <w:autoSpaceDN w:val="0"/>
        <w:adjustRightInd w:val="0"/>
        <w:jc w:val="both"/>
        <w:rPr>
          <w:b/>
          <w:bCs/>
          <w:color w:val="244061" w:themeColor="accent1" w:themeShade="80"/>
          <w:lang w:val="en-GB"/>
        </w:rPr>
      </w:pPr>
      <w:r w:rsidRPr="00B50DA6">
        <w:rPr>
          <w:b/>
          <w:bCs/>
          <w:color w:val="244061" w:themeColor="accent1" w:themeShade="80"/>
          <w:lang w:val="en-GB"/>
        </w:rPr>
        <w:t>Yusuf Sayed</w:t>
      </w:r>
    </w:p>
    <w:p w:rsidR="006A39EF" w:rsidRPr="00B50DA6" w:rsidRDefault="006A39EF" w:rsidP="00B50DA6">
      <w:pPr>
        <w:autoSpaceDE w:val="0"/>
        <w:autoSpaceDN w:val="0"/>
        <w:adjustRightInd w:val="0"/>
        <w:jc w:val="both"/>
        <w:rPr>
          <w:color w:val="244061" w:themeColor="accent1" w:themeShade="80"/>
          <w:lang w:val="en-GB"/>
        </w:rPr>
      </w:pPr>
      <w:r w:rsidRPr="00B50DA6">
        <w:rPr>
          <w:color w:val="244061" w:themeColor="accent1" w:themeShade="80"/>
          <w:lang w:val="en-GB"/>
        </w:rPr>
        <w:t>Yusuf Sayed is Professor of International Education and Development Policy at t</w:t>
      </w:r>
      <w:r w:rsidRPr="00B50DA6">
        <w:rPr>
          <w:color w:val="244061" w:themeColor="accent1" w:themeShade="80"/>
          <w:lang w:val="en-GB"/>
        </w:rPr>
        <w:t>he University of Sussex and Co-</w:t>
      </w:r>
      <w:r w:rsidRPr="00B50DA6">
        <w:rPr>
          <w:color w:val="244061" w:themeColor="accent1" w:themeShade="80"/>
          <w:lang w:val="en-GB"/>
        </w:rPr>
        <w:t>Investigator on Assessment for Learning in Africa (AFLA) at Oxford University Centre for Educational</w:t>
      </w:r>
    </w:p>
    <w:p w:rsidR="006A39EF" w:rsidRPr="00B50DA6" w:rsidRDefault="006A39EF" w:rsidP="00B50DA6">
      <w:pPr>
        <w:autoSpaceDE w:val="0"/>
        <w:autoSpaceDN w:val="0"/>
        <w:adjustRightInd w:val="0"/>
        <w:jc w:val="both"/>
        <w:rPr>
          <w:color w:val="244061" w:themeColor="accent1" w:themeShade="80"/>
          <w:lang w:val="en-GB"/>
        </w:rPr>
      </w:pPr>
      <w:r w:rsidRPr="00B50DA6">
        <w:rPr>
          <w:color w:val="244061" w:themeColor="accent1" w:themeShade="80"/>
          <w:lang w:val="en-GB"/>
        </w:rPr>
        <w:t xml:space="preserve">Assessment. He is the South African Research Chair in Teacher Education, and </w:t>
      </w:r>
      <w:r w:rsidRPr="00B50DA6">
        <w:rPr>
          <w:color w:val="244061" w:themeColor="accent1" w:themeShade="80"/>
          <w:lang w:val="en-GB"/>
        </w:rPr>
        <w:t xml:space="preserve">Founding Director of the Centre </w:t>
      </w:r>
      <w:r w:rsidRPr="00B50DA6">
        <w:rPr>
          <w:color w:val="244061" w:themeColor="accent1" w:themeShade="80"/>
          <w:lang w:val="en-GB"/>
        </w:rPr>
        <w:t>for International Teacher Education (CITE), at Cape Peninsula University of T</w:t>
      </w:r>
      <w:r w:rsidRPr="00B50DA6">
        <w:rPr>
          <w:color w:val="244061" w:themeColor="accent1" w:themeShade="80"/>
          <w:lang w:val="en-GB"/>
        </w:rPr>
        <w:t xml:space="preserve">echnology (CPUT), South Africa. </w:t>
      </w:r>
      <w:r w:rsidRPr="00B50DA6">
        <w:rPr>
          <w:color w:val="244061" w:themeColor="accent1" w:themeShade="80"/>
          <w:lang w:val="en-GB"/>
        </w:rPr>
        <w:t>He is also a Senior Research Fellow, Institute of Social and Economic Research, R</w:t>
      </w:r>
      <w:r w:rsidRPr="00B50DA6">
        <w:rPr>
          <w:color w:val="244061" w:themeColor="accent1" w:themeShade="80"/>
          <w:lang w:val="en-GB"/>
        </w:rPr>
        <w:t xml:space="preserve">hodes University, South Africa. </w:t>
      </w:r>
      <w:r w:rsidRPr="00B50DA6">
        <w:rPr>
          <w:color w:val="244061" w:themeColor="accent1" w:themeShade="80"/>
          <w:lang w:val="en-GB"/>
        </w:rPr>
        <w:t xml:space="preserve">Previously Yusuf was Senior Policy Analyst at the EFA Global Monitoring </w:t>
      </w:r>
      <w:r w:rsidRPr="00B50DA6">
        <w:rPr>
          <w:color w:val="244061" w:themeColor="accent1" w:themeShade="80"/>
          <w:lang w:val="en-GB"/>
        </w:rPr>
        <w:t xml:space="preserve">Report, UNESCO, Team Leader for </w:t>
      </w:r>
      <w:r w:rsidRPr="00B50DA6">
        <w:rPr>
          <w:color w:val="244061" w:themeColor="accent1" w:themeShade="80"/>
          <w:lang w:val="en-GB"/>
        </w:rPr>
        <w:t>Education and Skills, Department for International Development UK. Yusuf is an e</w:t>
      </w:r>
      <w:r w:rsidRPr="00B50DA6">
        <w:rPr>
          <w:color w:val="244061" w:themeColor="accent1" w:themeShade="80"/>
          <w:lang w:val="en-GB"/>
        </w:rPr>
        <w:t xml:space="preserve">ducation policy specialist with </w:t>
      </w:r>
      <w:r w:rsidRPr="00B50DA6">
        <w:rPr>
          <w:color w:val="244061" w:themeColor="accent1" w:themeShade="80"/>
          <w:lang w:val="en-GB"/>
        </w:rPr>
        <w:t xml:space="preserve">a career in international education and development research. His research focuses </w:t>
      </w:r>
      <w:r w:rsidRPr="00B50DA6">
        <w:rPr>
          <w:color w:val="244061" w:themeColor="accent1" w:themeShade="80"/>
          <w:lang w:val="en-GB"/>
        </w:rPr>
        <w:t xml:space="preserve">on education policy formulation </w:t>
      </w:r>
      <w:r w:rsidRPr="00B50DA6">
        <w:rPr>
          <w:color w:val="244061" w:themeColor="accent1" w:themeShade="80"/>
          <w:lang w:val="en-GB"/>
        </w:rPr>
        <w:t>and implementation as it relates to concerns of equity, social justice, and transformation.</w:t>
      </w:r>
    </w:p>
    <w:p w:rsidR="006A39EF" w:rsidRPr="00B50DA6" w:rsidRDefault="006A39EF" w:rsidP="00B50DA6">
      <w:pPr>
        <w:autoSpaceDE w:val="0"/>
        <w:autoSpaceDN w:val="0"/>
        <w:adjustRightInd w:val="0"/>
        <w:jc w:val="both"/>
        <w:rPr>
          <w:b/>
          <w:bCs/>
          <w:color w:val="244061" w:themeColor="accent1" w:themeShade="80"/>
          <w:lang w:val="en-GB"/>
        </w:rPr>
      </w:pPr>
    </w:p>
    <w:p w:rsidR="006A39EF" w:rsidRPr="00B50DA6" w:rsidRDefault="006A39EF" w:rsidP="00B50DA6">
      <w:pPr>
        <w:autoSpaceDE w:val="0"/>
        <w:autoSpaceDN w:val="0"/>
        <w:adjustRightInd w:val="0"/>
        <w:jc w:val="both"/>
        <w:rPr>
          <w:b/>
          <w:bCs/>
          <w:color w:val="244061" w:themeColor="accent1" w:themeShade="80"/>
          <w:lang w:val="en-GB"/>
        </w:rPr>
      </w:pPr>
      <w:r w:rsidRPr="00B50DA6">
        <w:rPr>
          <w:b/>
          <w:bCs/>
          <w:color w:val="244061" w:themeColor="accent1" w:themeShade="80"/>
          <w:lang w:val="en-GB"/>
        </w:rPr>
        <w:t xml:space="preserve">Jesse </w:t>
      </w:r>
      <w:proofErr w:type="spellStart"/>
      <w:r w:rsidRPr="00B50DA6">
        <w:rPr>
          <w:b/>
          <w:bCs/>
          <w:color w:val="244061" w:themeColor="accent1" w:themeShade="80"/>
          <w:lang w:val="en-GB"/>
        </w:rPr>
        <w:t>Stommel</w:t>
      </w:r>
      <w:proofErr w:type="spellEnd"/>
    </w:p>
    <w:p w:rsidR="006A39EF" w:rsidRPr="00B50DA6" w:rsidRDefault="006A39EF" w:rsidP="00F07D1F">
      <w:pPr>
        <w:autoSpaceDE w:val="0"/>
        <w:autoSpaceDN w:val="0"/>
        <w:adjustRightInd w:val="0"/>
        <w:jc w:val="both"/>
        <w:rPr>
          <w:color w:val="244061" w:themeColor="accent1" w:themeShade="80"/>
          <w:lang w:val="en-GB"/>
        </w:rPr>
      </w:pPr>
      <w:r w:rsidRPr="00B50DA6">
        <w:rPr>
          <w:color w:val="244061" w:themeColor="accent1" w:themeShade="80"/>
          <w:lang w:val="en-GB"/>
        </w:rPr>
        <w:t xml:space="preserve">Jesse </w:t>
      </w:r>
      <w:proofErr w:type="spellStart"/>
      <w:r w:rsidRPr="00B50DA6">
        <w:rPr>
          <w:color w:val="244061" w:themeColor="accent1" w:themeShade="80"/>
          <w:lang w:val="en-GB"/>
        </w:rPr>
        <w:t>Stommel</w:t>
      </w:r>
      <w:proofErr w:type="spellEnd"/>
      <w:r w:rsidRPr="00B50DA6">
        <w:rPr>
          <w:color w:val="244061" w:themeColor="accent1" w:themeShade="80"/>
          <w:lang w:val="en-GB"/>
        </w:rPr>
        <w:t xml:space="preserve"> is co-founder of Digital Pedagogy Lab and Hybrid Pedagogy: the journal of critical digital</w:t>
      </w:r>
      <w:r w:rsidR="00F07D1F">
        <w:rPr>
          <w:color w:val="244061" w:themeColor="accent1" w:themeShade="80"/>
          <w:lang w:val="en-GB"/>
        </w:rPr>
        <w:t xml:space="preserve"> </w:t>
      </w:r>
      <w:r w:rsidRPr="00B50DA6">
        <w:rPr>
          <w:color w:val="244061" w:themeColor="accent1" w:themeShade="80"/>
          <w:lang w:val="en-GB"/>
        </w:rPr>
        <w:t>pedagogy. He is executive director of the Division of Teaching and Learning Tec</w:t>
      </w:r>
      <w:r w:rsidRPr="00B50DA6">
        <w:rPr>
          <w:color w:val="244061" w:themeColor="accent1" w:themeShade="80"/>
          <w:lang w:val="en-GB"/>
        </w:rPr>
        <w:t xml:space="preserve">hnologies at University of Mary </w:t>
      </w:r>
      <w:r w:rsidRPr="00B50DA6">
        <w:rPr>
          <w:color w:val="244061" w:themeColor="accent1" w:themeShade="80"/>
          <w:lang w:val="en-GB"/>
        </w:rPr>
        <w:t xml:space="preserve">Washington, </w:t>
      </w:r>
      <w:r w:rsidR="00F07D1F">
        <w:rPr>
          <w:color w:val="244061" w:themeColor="accent1" w:themeShade="80"/>
          <w:lang w:val="en-GB"/>
        </w:rPr>
        <w:t xml:space="preserve">USA, </w:t>
      </w:r>
      <w:r w:rsidRPr="00B50DA6">
        <w:rPr>
          <w:color w:val="244061" w:themeColor="accent1" w:themeShade="80"/>
          <w:lang w:val="en-GB"/>
        </w:rPr>
        <w:t xml:space="preserve">co-author of </w:t>
      </w:r>
      <w:proofErr w:type="gramStart"/>
      <w:r w:rsidRPr="00B50DA6">
        <w:rPr>
          <w:color w:val="244061" w:themeColor="accent1" w:themeShade="80"/>
          <w:lang w:val="en-GB"/>
        </w:rPr>
        <w:t>An</w:t>
      </w:r>
      <w:proofErr w:type="gramEnd"/>
      <w:r w:rsidRPr="00B50DA6">
        <w:rPr>
          <w:color w:val="244061" w:themeColor="accent1" w:themeShade="80"/>
          <w:lang w:val="en-GB"/>
        </w:rPr>
        <w:t xml:space="preserve"> Urgency of Teachers: The Work of Critical</w:t>
      </w:r>
      <w:r w:rsidR="00F07D1F">
        <w:rPr>
          <w:color w:val="244061" w:themeColor="accent1" w:themeShade="80"/>
          <w:lang w:val="en-GB"/>
        </w:rPr>
        <w:t xml:space="preserve"> Digital Pedagogy and co-editor </w:t>
      </w:r>
      <w:r w:rsidRPr="00B50DA6">
        <w:rPr>
          <w:color w:val="244061" w:themeColor="accent1" w:themeShade="80"/>
          <w:lang w:val="en-GB"/>
        </w:rPr>
        <w:t>of Disrupting the Digital Humanities</w:t>
      </w:r>
      <w:r w:rsidRPr="00B50DA6">
        <w:rPr>
          <w:i/>
          <w:iCs/>
          <w:color w:val="244061" w:themeColor="accent1" w:themeShade="80"/>
          <w:lang w:val="en-GB"/>
        </w:rPr>
        <w:t xml:space="preserve">. </w:t>
      </w:r>
      <w:r w:rsidRPr="00B50DA6">
        <w:rPr>
          <w:color w:val="244061" w:themeColor="accent1" w:themeShade="80"/>
          <w:lang w:val="en-GB"/>
        </w:rPr>
        <w:t>He has an extensive background in educa</w:t>
      </w:r>
      <w:r w:rsidR="00F07D1F">
        <w:rPr>
          <w:color w:val="244061" w:themeColor="accent1" w:themeShade="80"/>
          <w:lang w:val="en-GB"/>
        </w:rPr>
        <w:t xml:space="preserve">tion administration and faculty </w:t>
      </w:r>
      <w:r w:rsidRPr="00B50DA6">
        <w:rPr>
          <w:color w:val="244061" w:themeColor="accent1" w:themeShade="80"/>
          <w:lang w:val="en-GB"/>
        </w:rPr>
        <w:t xml:space="preserve">development, and is known for his work as a champion of teachers and students </w:t>
      </w:r>
      <w:r w:rsidRPr="00B50DA6">
        <w:rPr>
          <w:color w:val="244061" w:themeColor="accent1" w:themeShade="80"/>
          <w:lang w:val="en-GB"/>
        </w:rPr>
        <w:t xml:space="preserve">in higher education. Jesse is a </w:t>
      </w:r>
      <w:r w:rsidRPr="00B50DA6">
        <w:rPr>
          <w:color w:val="244061" w:themeColor="accent1" w:themeShade="80"/>
          <w:lang w:val="en-GB"/>
        </w:rPr>
        <w:t xml:space="preserve">documentary filmmaker and teaches courses about pedagogy, film, digital </w:t>
      </w:r>
      <w:r w:rsidRPr="00B50DA6">
        <w:rPr>
          <w:color w:val="244061" w:themeColor="accent1" w:themeShade="80"/>
          <w:lang w:val="en-GB"/>
        </w:rPr>
        <w:t xml:space="preserve">studies, and composition. Jesse </w:t>
      </w:r>
      <w:r w:rsidRPr="00B50DA6">
        <w:rPr>
          <w:color w:val="244061" w:themeColor="accent1" w:themeShade="80"/>
          <w:lang w:val="en-GB"/>
        </w:rPr>
        <w:t xml:space="preserve">experiments relentlessly with learning interfaces, both digital and </w:t>
      </w:r>
      <w:proofErr w:type="spellStart"/>
      <w:r w:rsidRPr="00B50DA6">
        <w:rPr>
          <w:color w:val="244061" w:themeColor="accent1" w:themeShade="80"/>
          <w:lang w:val="en-GB"/>
        </w:rPr>
        <w:t>analog</w:t>
      </w:r>
      <w:proofErr w:type="spellEnd"/>
      <w:r w:rsidRPr="00B50DA6">
        <w:rPr>
          <w:color w:val="244061" w:themeColor="accent1" w:themeShade="80"/>
          <w:lang w:val="en-GB"/>
        </w:rPr>
        <w:t>, and</w:t>
      </w:r>
      <w:r w:rsidRPr="00B50DA6">
        <w:rPr>
          <w:color w:val="244061" w:themeColor="accent1" w:themeShade="80"/>
          <w:lang w:val="en-GB"/>
        </w:rPr>
        <w:t xml:space="preserve"> his research focuses on higher </w:t>
      </w:r>
      <w:r w:rsidRPr="00B50DA6">
        <w:rPr>
          <w:color w:val="244061" w:themeColor="accent1" w:themeShade="80"/>
          <w:lang w:val="en-GB"/>
        </w:rPr>
        <w:t>education pedagogy, critical digital pedagogy, and assessment.</w:t>
      </w:r>
    </w:p>
    <w:p w:rsidR="006A39EF" w:rsidRPr="00B50DA6" w:rsidRDefault="006A39EF" w:rsidP="00B50DA6">
      <w:pPr>
        <w:jc w:val="both"/>
        <w:rPr>
          <w:color w:val="244061" w:themeColor="accent1" w:themeShade="80"/>
          <w:lang w:val="en-US"/>
        </w:rPr>
      </w:pPr>
    </w:p>
    <w:p w:rsidR="006A39EF" w:rsidRDefault="006A39EF" w:rsidP="00B50DA6">
      <w:pPr>
        <w:jc w:val="both"/>
        <w:rPr>
          <w:color w:val="244061" w:themeColor="accent1" w:themeShade="80"/>
          <w:lang w:val="en-US"/>
        </w:rPr>
      </w:pPr>
    </w:p>
    <w:p w:rsidR="00111A22" w:rsidRDefault="00111A22" w:rsidP="00B50DA6">
      <w:pPr>
        <w:jc w:val="both"/>
        <w:rPr>
          <w:color w:val="244061" w:themeColor="accent1" w:themeShade="80"/>
          <w:lang w:val="en-US"/>
        </w:rPr>
      </w:pPr>
    </w:p>
    <w:p w:rsidR="00111A22" w:rsidRPr="00B50DA6" w:rsidRDefault="00111A22" w:rsidP="00B50DA6">
      <w:pPr>
        <w:jc w:val="both"/>
        <w:rPr>
          <w:color w:val="244061" w:themeColor="accent1" w:themeShade="80"/>
          <w:lang w:val="en-US"/>
        </w:rPr>
      </w:pPr>
    </w:p>
    <w:p w:rsidR="006A39EF" w:rsidRPr="00F07D1F" w:rsidRDefault="003F6D0C" w:rsidP="00B50DA6">
      <w:pPr>
        <w:pStyle w:val="ListParagraph"/>
        <w:numPr>
          <w:ilvl w:val="0"/>
          <w:numId w:val="16"/>
        </w:numPr>
        <w:jc w:val="both"/>
        <w:rPr>
          <w:b/>
          <w:color w:val="244061" w:themeColor="accent1" w:themeShade="80"/>
          <w:sz w:val="24"/>
          <w:szCs w:val="24"/>
          <w:lang w:val="en-US"/>
        </w:rPr>
      </w:pPr>
      <w:r w:rsidRPr="00F07D1F">
        <w:rPr>
          <w:b/>
          <w:color w:val="244061" w:themeColor="accent1" w:themeShade="80"/>
          <w:sz w:val="24"/>
          <w:szCs w:val="24"/>
          <w:lang w:val="en-US"/>
        </w:rPr>
        <w:lastRenderedPageBreak/>
        <w:t>Experts</w:t>
      </w:r>
      <w:r w:rsidR="00F07D1F">
        <w:rPr>
          <w:b/>
          <w:color w:val="244061" w:themeColor="accent1" w:themeShade="80"/>
          <w:sz w:val="24"/>
          <w:szCs w:val="24"/>
          <w:lang w:val="en-US"/>
        </w:rPr>
        <w:t>’ consultation 4.</w:t>
      </w:r>
      <w:r w:rsidRPr="00F07D1F">
        <w:rPr>
          <w:b/>
          <w:color w:val="244061" w:themeColor="accent1" w:themeShade="80"/>
          <w:sz w:val="24"/>
          <w:szCs w:val="24"/>
          <w:lang w:val="en-US"/>
        </w:rPr>
        <w:t xml:space="preserve"> </w:t>
      </w:r>
      <w:r w:rsidR="002712EC" w:rsidRPr="00F07D1F">
        <w:rPr>
          <w:b/>
          <w:color w:val="244061" w:themeColor="accent1" w:themeShade="80"/>
          <w:sz w:val="24"/>
          <w:szCs w:val="24"/>
          <w:lang w:val="en-US"/>
        </w:rPr>
        <w:t xml:space="preserve">Data and the </w:t>
      </w:r>
      <w:proofErr w:type="spellStart"/>
      <w:r w:rsidR="002712EC" w:rsidRPr="00F07D1F">
        <w:rPr>
          <w:b/>
          <w:color w:val="244061" w:themeColor="accent1" w:themeShade="80"/>
          <w:sz w:val="24"/>
          <w:szCs w:val="24"/>
          <w:lang w:val="en-US"/>
        </w:rPr>
        <w:t>digitalisation</w:t>
      </w:r>
      <w:proofErr w:type="spellEnd"/>
      <w:r w:rsidR="002712EC" w:rsidRPr="00F07D1F">
        <w:rPr>
          <w:b/>
          <w:color w:val="244061" w:themeColor="accent1" w:themeShade="80"/>
          <w:sz w:val="24"/>
          <w:szCs w:val="24"/>
          <w:lang w:val="en-US"/>
        </w:rPr>
        <w:t xml:space="preserve"> of education:</w:t>
      </w:r>
      <w:r w:rsidRPr="00F07D1F">
        <w:rPr>
          <w:b/>
          <w:color w:val="244061" w:themeColor="accent1" w:themeShade="80"/>
          <w:sz w:val="24"/>
          <w:szCs w:val="24"/>
          <w:lang w:val="en-US"/>
        </w:rPr>
        <w:t xml:space="preserve"> </w:t>
      </w:r>
      <w:proofErr w:type="spellStart"/>
      <w:r w:rsidR="002712EC" w:rsidRPr="00F07D1F">
        <w:rPr>
          <w:b/>
          <w:color w:val="244061" w:themeColor="accent1" w:themeShade="80"/>
          <w:sz w:val="24"/>
          <w:szCs w:val="24"/>
          <w:lang w:val="en-US"/>
        </w:rPr>
        <w:t>datafication</w:t>
      </w:r>
      <w:proofErr w:type="spellEnd"/>
      <w:r w:rsidR="002712EC" w:rsidRPr="00F07D1F">
        <w:rPr>
          <w:b/>
          <w:color w:val="244061" w:themeColor="accent1" w:themeShade="80"/>
          <w:sz w:val="24"/>
          <w:szCs w:val="24"/>
          <w:lang w:val="en-US"/>
        </w:rPr>
        <w:t>, evaluation and the issue of surveillance</w:t>
      </w:r>
      <w:r w:rsidRPr="00F07D1F">
        <w:rPr>
          <w:b/>
          <w:color w:val="244061" w:themeColor="accent1" w:themeShade="80"/>
          <w:sz w:val="24"/>
          <w:szCs w:val="24"/>
          <w:lang w:val="en-US"/>
        </w:rPr>
        <w:t>. 14 September 2021</w:t>
      </w:r>
    </w:p>
    <w:p w:rsidR="003F6D0C" w:rsidRPr="00B50DA6" w:rsidRDefault="003F6D0C" w:rsidP="00B50DA6">
      <w:pPr>
        <w:jc w:val="both"/>
        <w:rPr>
          <w:color w:val="244061" w:themeColor="accent1" w:themeShade="80"/>
          <w:lang w:val="en-US"/>
        </w:rPr>
      </w:pPr>
    </w:p>
    <w:p w:rsidR="00614981" w:rsidRPr="00B50DA6" w:rsidRDefault="00614981" w:rsidP="00B50DA6">
      <w:pPr>
        <w:jc w:val="both"/>
        <w:rPr>
          <w:b/>
          <w:color w:val="244061" w:themeColor="accent1" w:themeShade="80"/>
          <w:lang w:val="en-US"/>
        </w:rPr>
      </w:pPr>
      <w:proofErr w:type="spellStart"/>
      <w:r w:rsidRPr="00B50DA6">
        <w:rPr>
          <w:b/>
          <w:color w:val="244061" w:themeColor="accent1" w:themeShade="80"/>
          <w:lang w:val="en-US"/>
        </w:rPr>
        <w:t>Cristóbal</w:t>
      </w:r>
      <w:proofErr w:type="spellEnd"/>
      <w:r w:rsidRPr="00B50DA6">
        <w:rPr>
          <w:b/>
          <w:color w:val="244061" w:themeColor="accent1" w:themeShade="80"/>
          <w:lang w:val="en-US"/>
        </w:rPr>
        <w:t xml:space="preserve"> </w:t>
      </w:r>
      <w:proofErr w:type="spellStart"/>
      <w:r w:rsidRPr="00B50DA6">
        <w:rPr>
          <w:b/>
          <w:color w:val="244061" w:themeColor="accent1" w:themeShade="80"/>
          <w:lang w:val="en-US"/>
        </w:rPr>
        <w:t>Cobo</w:t>
      </w:r>
      <w:proofErr w:type="spellEnd"/>
      <w:r w:rsidRPr="00B50DA6">
        <w:rPr>
          <w:b/>
          <w:color w:val="244061" w:themeColor="accent1" w:themeShade="80"/>
          <w:lang w:val="en-US"/>
        </w:rPr>
        <w:t xml:space="preserve"> </w:t>
      </w:r>
    </w:p>
    <w:p w:rsidR="00614981" w:rsidRPr="00B50DA6" w:rsidRDefault="00614981" w:rsidP="00B50DA6">
      <w:pPr>
        <w:jc w:val="both"/>
        <w:rPr>
          <w:color w:val="244061" w:themeColor="accent1" w:themeShade="80"/>
          <w:lang w:val="en-GB"/>
        </w:rPr>
      </w:pPr>
      <w:proofErr w:type="spellStart"/>
      <w:r w:rsidRPr="00B50DA6">
        <w:rPr>
          <w:color w:val="244061" w:themeColor="accent1" w:themeShade="80"/>
          <w:lang w:val="en-GB"/>
        </w:rPr>
        <w:t>Cristóbal</w:t>
      </w:r>
      <w:proofErr w:type="spellEnd"/>
      <w:r w:rsidRPr="00B50DA6">
        <w:rPr>
          <w:color w:val="244061" w:themeColor="accent1" w:themeShade="80"/>
          <w:lang w:val="en-GB"/>
        </w:rPr>
        <w:t xml:space="preserve"> </w:t>
      </w:r>
      <w:proofErr w:type="spellStart"/>
      <w:r w:rsidRPr="00B50DA6">
        <w:rPr>
          <w:color w:val="244061" w:themeColor="accent1" w:themeShade="80"/>
          <w:lang w:val="en-GB"/>
        </w:rPr>
        <w:t>Cobo</w:t>
      </w:r>
      <w:proofErr w:type="spellEnd"/>
      <w:r w:rsidRPr="00B50DA6">
        <w:rPr>
          <w:color w:val="244061" w:themeColor="accent1" w:themeShade="80"/>
          <w:lang w:val="en-GB"/>
        </w:rPr>
        <w:t xml:space="preserve"> (PhD) is a Senior Education Specialist (Technology) at the World Bank. </w:t>
      </w:r>
      <w:proofErr w:type="spellStart"/>
      <w:r w:rsidRPr="00B50DA6">
        <w:rPr>
          <w:color w:val="244061" w:themeColor="accent1" w:themeShade="80"/>
          <w:lang w:val="en-GB"/>
        </w:rPr>
        <w:t>Dr.</w:t>
      </w:r>
      <w:proofErr w:type="spellEnd"/>
      <w:r w:rsidRPr="00B50DA6">
        <w:rPr>
          <w:color w:val="244061" w:themeColor="accent1" w:themeShade="80"/>
          <w:lang w:val="en-GB"/>
        </w:rPr>
        <w:t xml:space="preserve"> </w:t>
      </w:r>
      <w:proofErr w:type="spellStart"/>
      <w:r w:rsidRPr="00B50DA6">
        <w:rPr>
          <w:color w:val="244061" w:themeColor="accent1" w:themeShade="80"/>
          <w:lang w:val="en-GB"/>
        </w:rPr>
        <w:t>Cobo</w:t>
      </w:r>
      <w:proofErr w:type="spellEnd"/>
      <w:r w:rsidRPr="00B50DA6">
        <w:rPr>
          <w:color w:val="244061" w:themeColor="accent1" w:themeShade="80"/>
          <w:lang w:val="en-GB"/>
        </w:rPr>
        <w:t xml:space="preserve"> served as founding Director of the </w:t>
      </w:r>
      <w:proofErr w:type="spellStart"/>
      <w:r w:rsidRPr="00B50DA6">
        <w:rPr>
          <w:color w:val="244061" w:themeColor="accent1" w:themeShade="80"/>
          <w:lang w:val="en-GB"/>
        </w:rPr>
        <w:t>Center</w:t>
      </w:r>
      <w:proofErr w:type="spellEnd"/>
      <w:r w:rsidRPr="00B50DA6">
        <w:rPr>
          <w:color w:val="244061" w:themeColor="accent1" w:themeShade="80"/>
          <w:lang w:val="en-GB"/>
        </w:rPr>
        <w:t xml:space="preserve"> for Research, </w:t>
      </w:r>
      <w:proofErr w:type="spellStart"/>
      <w:r w:rsidRPr="00B50DA6">
        <w:rPr>
          <w:color w:val="244061" w:themeColor="accent1" w:themeShade="80"/>
          <w:lang w:val="en-GB"/>
        </w:rPr>
        <w:t>Ceibal</w:t>
      </w:r>
      <w:proofErr w:type="spellEnd"/>
      <w:r w:rsidRPr="00B50DA6">
        <w:rPr>
          <w:color w:val="244061" w:themeColor="accent1" w:themeShade="80"/>
          <w:lang w:val="en-GB"/>
        </w:rPr>
        <w:t xml:space="preserve"> Foundation in Uruguay (2014-2019) and as an Associated researcher at the Oxford Internet Institute, University of Oxford (2009-2019). He has served as external Evaluator for the Inter-American Development Bank; the National Science Foundation and MIT Press (US</w:t>
      </w:r>
      <w:r w:rsidR="007412DC">
        <w:rPr>
          <w:color w:val="244061" w:themeColor="accent1" w:themeShade="80"/>
          <w:lang w:val="en-GB"/>
        </w:rPr>
        <w:t>A</w:t>
      </w:r>
      <w:r w:rsidRPr="00B50DA6">
        <w:rPr>
          <w:color w:val="244061" w:themeColor="accent1" w:themeShade="80"/>
          <w:lang w:val="en-GB"/>
        </w:rPr>
        <w:t>), Intern</w:t>
      </w:r>
      <w:r w:rsidR="007412DC">
        <w:rPr>
          <w:color w:val="244061" w:themeColor="accent1" w:themeShade="80"/>
          <w:lang w:val="en-GB"/>
        </w:rPr>
        <w:t>ational Labour Organization</w:t>
      </w:r>
      <w:r w:rsidRPr="00B50DA6">
        <w:rPr>
          <w:color w:val="244061" w:themeColor="accent1" w:themeShade="80"/>
          <w:lang w:val="en-GB"/>
        </w:rPr>
        <w:t xml:space="preserve">, and the International Development Research Centre (Canada). He has PhD “cum </w:t>
      </w:r>
      <w:proofErr w:type="spellStart"/>
      <w:r w:rsidRPr="00B50DA6">
        <w:rPr>
          <w:color w:val="244061" w:themeColor="accent1" w:themeShade="80"/>
          <w:lang w:val="en-GB"/>
        </w:rPr>
        <w:t>laudem</w:t>
      </w:r>
      <w:proofErr w:type="spellEnd"/>
      <w:r w:rsidRPr="00B50DA6">
        <w:rPr>
          <w:color w:val="244061" w:themeColor="accent1" w:themeShade="80"/>
          <w:lang w:val="en-GB"/>
        </w:rPr>
        <w:t xml:space="preserve">” in Communication Sciences at </w:t>
      </w:r>
      <w:proofErr w:type="spellStart"/>
      <w:r w:rsidRPr="00B50DA6">
        <w:rPr>
          <w:color w:val="244061" w:themeColor="accent1" w:themeShade="80"/>
          <w:lang w:val="en-GB"/>
        </w:rPr>
        <w:t>Universitat</w:t>
      </w:r>
      <w:proofErr w:type="spellEnd"/>
      <w:r w:rsidRPr="00B50DA6">
        <w:rPr>
          <w:color w:val="244061" w:themeColor="accent1" w:themeShade="80"/>
          <w:lang w:val="en-GB"/>
        </w:rPr>
        <w:t xml:space="preserve"> </w:t>
      </w:r>
      <w:proofErr w:type="spellStart"/>
      <w:r w:rsidRPr="00B50DA6">
        <w:rPr>
          <w:color w:val="244061" w:themeColor="accent1" w:themeShade="80"/>
          <w:lang w:val="en-GB"/>
        </w:rPr>
        <w:t>Autònoma</w:t>
      </w:r>
      <w:proofErr w:type="spellEnd"/>
      <w:r w:rsidRPr="00B50DA6">
        <w:rPr>
          <w:color w:val="244061" w:themeColor="accent1" w:themeShade="80"/>
          <w:lang w:val="en-GB"/>
        </w:rPr>
        <w:t xml:space="preserve"> de Barcelona</w:t>
      </w:r>
      <w:r w:rsidR="007412DC">
        <w:rPr>
          <w:color w:val="244061" w:themeColor="accent1" w:themeShade="80"/>
          <w:lang w:val="en-GB"/>
        </w:rPr>
        <w:t>, Spain</w:t>
      </w:r>
      <w:r w:rsidRPr="00B50DA6">
        <w:rPr>
          <w:color w:val="244061" w:themeColor="accent1" w:themeShade="80"/>
          <w:lang w:val="en-GB"/>
        </w:rPr>
        <w:t xml:space="preserve">. He has been speaker in more than 30 countries. </w:t>
      </w:r>
      <w:proofErr w:type="spellStart"/>
      <w:r w:rsidRPr="00B50DA6">
        <w:rPr>
          <w:color w:val="244061" w:themeColor="accent1" w:themeShade="80"/>
          <w:lang w:val="en-GB"/>
        </w:rPr>
        <w:t>Dr.</w:t>
      </w:r>
      <w:proofErr w:type="spellEnd"/>
      <w:r w:rsidRPr="00B50DA6">
        <w:rPr>
          <w:color w:val="244061" w:themeColor="accent1" w:themeShade="80"/>
          <w:lang w:val="en-GB"/>
        </w:rPr>
        <w:t xml:space="preserve"> </w:t>
      </w:r>
      <w:proofErr w:type="spellStart"/>
      <w:r w:rsidRPr="00B50DA6">
        <w:rPr>
          <w:color w:val="244061" w:themeColor="accent1" w:themeShade="80"/>
          <w:lang w:val="en-GB"/>
        </w:rPr>
        <w:t>Cobo</w:t>
      </w:r>
      <w:proofErr w:type="spellEnd"/>
      <w:r w:rsidRPr="00B50DA6">
        <w:rPr>
          <w:color w:val="244061" w:themeColor="accent1" w:themeShade="80"/>
          <w:lang w:val="en-GB"/>
        </w:rPr>
        <w:t xml:space="preserve"> is currently Senior Fellow for The Inter-American Dialogue. He has featured in CNN, Deutsche </w:t>
      </w:r>
      <w:proofErr w:type="spellStart"/>
      <w:r w:rsidRPr="00B50DA6">
        <w:rPr>
          <w:color w:val="244061" w:themeColor="accent1" w:themeShade="80"/>
          <w:lang w:val="en-GB"/>
        </w:rPr>
        <w:t>Welle</w:t>
      </w:r>
      <w:proofErr w:type="spellEnd"/>
      <w:r w:rsidRPr="00B50DA6">
        <w:rPr>
          <w:color w:val="244061" w:themeColor="accent1" w:themeShade="80"/>
          <w:lang w:val="en-GB"/>
        </w:rPr>
        <w:t xml:space="preserve">, El </w:t>
      </w:r>
      <w:proofErr w:type="spellStart"/>
      <w:r w:rsidRPr="00B50DA6">
        <w:rPr>
          <w:color w:val="244061" w:themeColor="accent1" w:themeShade="80"/>
          <w:lang w:val="en-GB"/>
        </w:rPr>
        <w:t>Pais</w:t>
      </w:r>
      <w:proofErr w:type="spellEnd"/>
      <w:r w:rsidRPr="00B50DA6">
        <w:rPr>
          <w:color w:val="244061" w:themeColor="accent1" w:themeShade="80"/>
          <w:lang w:val="en-GB"/>
        </w:rPr>
        <w:t xml:space="preserve"> o Le Monde </w:t>
      </w:r>
      <w:proofErr w:type="spellStart"/>
      <w:r w:rsidRPr="00B50DA6">
        <w:rPr>
          <w:color w:val="244061" w:themeColor="accent1" w:themeShade="80"/>
          <w:lang w:val="en-GB"/>
        </w:rPr>
        <w:t>Diplomatique</w:t>
      </w:r>
      <w:proofErr w:type="spellEnd"/>
      <w:r w:rsidRPr="00B50DA6">
        <w:rPr>
          <w:color w:val="244061" w:themeColor="accent1" w:themeShade="80"/>
          <w:lang w:val="en-GB"/>
        </w:rPr>
        <w:t>, Wall Street Journal and the World Economic Forum.</w:t>
      </w:r>
    </w:p>
    <w:p w:rsidR="00614981" w:rsidRPr="00B50DA6" w:rsidRDefault="00614981" w:rsidP="00B50DA6">
      <w:pPr>
        <w:jc w:val="both"/>
        <w:rPr>
          <w:b/>
          <w:bCs/>
          <w:color w:val="244061" w:themeColor="accent1" w:themeShade="80"/>
          <w:lang w:val="en-US"/>
        </w:rPr>
      </w:pPr>
    </w:p>
    <w:p w:rsidR="00614981" w:rsidRPr="00B50DA6" w:rsidRDefault="00614981" w:rsidP="00B50DA6">
      <w:pPr>
        <w:jc w:val="both"/>
        <w:rPr>
          <w:b/>
          <w:bCs/>
          <w:color w:val="244061" w:themeColor="accent1" w:themeShade="80"/>
          <w:lang w:val="en-GB"/>
        </w:rPr>
      </w:pPr>
      <w:r w:rsidRPr="00B50DA6">
        <w:rPr>
          <w:b/>
          <w:bCs/>
          <w:color w:val="244061" w:themeColor="accent1" w:themeShade="80"/>
          <w:lang w:val="en-GB"/>
        </w:rPr>
        <w:t>Paul-Olivier Dehaye</w:t>
      </w:r>
    </w:p>
    <w:p w:rsidR="00614981" w:rsidRPr="00B50DA6" w:rsidRDefault="00614981" w:rsidP="00B50DA6">
      <w:pPr>
        <w:jc w:val="both"/>
        <w:rPr>
          <w:color w:val="244061" w:themeColor="accent1" w:themeShade="80"/>
          <w:lang w:val="en-GB"/>
        </w:rPr>
      </w:pPr>
      <w:r w:rsidRPr="00B50DA6">
        <w:rPr>
          <w:color w:val="244061" w:themeColor="accent1" w:themeShade="80"/>
          <w:lang w:val="en-GB"/>
        </w:rPr>
        <w:t xml:space="preserve">Paul-Olivier Dehaye is a mathematician, working mostly in algebraic </w:t>
      </w:r>
      <w:proofErr w:type="spellStart"/>
      <w:r w:rsidRPr="00B50DA6">
        <w:rPr>
          <w:color w:val="244061" w:themeColor="accent1" w:themeShade="80"/>
          <w:lang w:val="en-GB"/>
        </w:rPr>
        <w:t>combinatorics</w:t>
      </w:r>
      <w:proofErr w:type="spellEnd"/>
      <w:r w:rsidRPr="00B50DA6">
        <w:rPr>
          <w:color w:val="244061" w:themeColor="accent1" w:themeShade="80"/>
          <w:lang w:val="en-GB"/>
        </w:rPr>
        <w:t xml:space="preserve"> and random matrices. His work is often motivated by analytic number theory. Between September 2012 and September 2016, </w:t>
      </w:r>
      <w:proofErr w:type="spellStart"/>
      <w:r w:rsidRPr="00B50DA6">
        <w:rPr>
          <w:color w:val="244061" w:themeColor="accent1" w:themeShade="80"/>
          <w:lang w:val="en-GB"/>
        </w:rPr>
        <w:t>Dr.</w:t>
      </w:r>
      <w:proofErr w:type="spellEnd"/>
      <w:r w:rsidRPr="00B50DA6">
        <w:rPr>
          <w:color w:val="244061" w:themeColor="accent1" w:themeShade="80"/>
          <w:lang w:val="en-GB"/>
        </w:rPr>
        <w:t xml:space="preserve"> Dehaye was an SNSF Professor at the </w:t>
      </w:r>
      <w:proofErr w:type="spellStart"/>
      <w:r w:rsidRPr="00B50DA6">
        <w:rPr>
          <w:color w:val="244061" w:themeColor="accent1" w:themeShade="80"/>
          <w:lang w:val="en-GB"/>
        </w:rPr>
        <w:t>Institut</w:t>
      </w:r>
      <w:proofErr w:type="spellEnd"/>
      <w:r w:rsidRPr="00B50DA6">
        <w:rPr>
          <w:color w:val="244061" w:themeColor="accent1" w:themeShade="80"/>
          <w:lang w:val="en-GB"/>
        </w:rPr>
        <w:t xml:space="preserve"> </w:t>
      </w:r>
      <w:proofErr w:type="spellStart"/>
      <w:r w:rsidRPr="00B50DA6">
        <w:rPr>
          <w:color w:val="244061" w:themeColor="accent1" w:themeShade="80"/>
          <w:lang w:val="en-GB"/>
        </w:rPr>
        <w:t>für</w:t>
      </w:r>
      <w:proofErr w:type="spellEnd"/>
      <w:r w:rsidRPr="00B50DA6">
        <w:rPr>
          <w:color w:val="244061" w:themeColor="accent1" w:themeShade="80"/>
          <w:lang w:val="en-GB"/>
        </w:rPr>
        <w:t xml:space="preserve"> </w:t>
      </w:r>
      <w:proofErr w:type="spellStart"/>
      <w:r w:rsidRPr="00B50DA6">
        <w:rPr>
          <w:color w:val="244061" w:themeColor="accent1" w:themeShade="80"/>
          <w:lang w:val="en-GB"/>
        </w:rPr>
        <w:t>Mathematik</w:t>
      </w:r>
      <w:proofErr w:type="spellEnd"/>
      <w:r w:rsidRPr="00B50DA6">
        <w:rPr>
          <w:color w:val="244061" w:themeColor="accent1" w:themeShade="80"/>
          <w:lang w:val="en-GB"/>
        </w:rPr>
        <w:t xml:space="preserve"> of the </w:t>
      </w:r>
      <w:proofErr w:type="spellStart"/>
      <w:r w:rsidRPr="00B50DA6">
        <w:rPr>
          <w:color w:val="244061" w:themeColor="accent1" w:themeShade="80"/>
          <w:lang w:val="en-GB"/>
        </w:rPr>
        <w:t>Universität</w:t>
      </w:r>
      <w:proofErr w:type="spellEnd"/>
      <w:r w:rsidRPr="00B50DA6">
        <w:rPr>
          <w:color w:val="244061" w:themeColor="accent1" w:themeShade="80"/>
          <w:lang w:val="en-GB"/>
        </w:rPr>
        <w:t xml:space="preserve"> Zürich</w:t>
      </w:r>
      <w:r w:rsidR="007412DC">
        <w:rPr>
          <w:color w:val="244061" w:themeColor="accent1" w:themeShade="80"/>
          <w:lang w:val="en-GB"/>
        </w:rPr>
        <w:t>, Switzerland</w:t>
      </w:r>
      <w:r w:rsidRPr="00B50DA6">
        <w:rPr>
          <w:color w:val="244061" w:themeColor="accent1" w:themeShade="80"/>
          <w:lang w:val="en-GB"/>
        </w:rPr>
        <w:t xml:space="preserve">. His project </w:t>
      </w:r>
      <w:proofErr w:type="spellStart"/>
      <w:r w:rsidRPr="00B50DA6">
        <w:rPr>
          <w:i/>
          <w:iCs/>
          <w:color w:val="244061" w:themeColor="accent1" w:themeShade="80"/>
          <w:lang w:val="en-GB"/>
        </w:rPr>
        <w:t>Combinatorics</w:t>
      </w:r>
      <w:proofErr w:type="spellEnd"/>
      <w:r w:rsidRPr="00B50DA6">
        <w:rPr>
          <w:i/>
          <w:iCs/>
          <w:color w:val="244061" w:themeColor="accent1" w:themeShade="80"/>
          <w:lang w:val="en-GB"/>
        </w:rPr>
        <w:t xml:space="preserve"> of partitions and number theoretic aspects</w:t>
      </w:r>
      <w:r w:rsidRPr="00B50DA6">
        <w:rPr>
          <w:color w:val="244061" w:themeColor="accent1" w:themeShade="80"/>
          <w:lang w:val="en-GB"/>
        </w:rPr>
        <w:t xml:space="preserve"> is sponsored by Swiss National Science Foundation. From 2008 to 2012, </w:t>
      </w:r>
      <w:proofErr w:type="spellStart"/>
      <w:r w:rsidRPr="00B50DA6">
        <w:rPr>
          <w:color w:val="244061" w:themeColor="accent1" w:themeShade="80"/>
          <w:lang w:val="en-GB"/>
        </w:rPr>
        <w:t>Dr.</w:t>
      </w:r>
      <w:proofErr w:type="spellEnd"/>
      <w:r w:rsidRPr="00B50DA6">
        <w:rPr>
          <w:color w:val="244061" w:themeColor="accent1" w:themeShade="80"/>
          <w:lang w:val="en-GB"/>
        </w:rPr>
        <w:t xml:space="preserve"> Dehaye was Heinz </w:t>
      </w:r>
      <w:proofErr w:type="spellStart"/>
      <w:r w:rsidRPr="00B50DA6">
        <w:rPr>
          <w:color w:val="244061" w:themeColor="accent1" w:themeShade="80"/>
          <w:lang w:val="en-GB"/>
        </w:rPr>
        <w:t>Hopf</w:t>
      </w:r>
      <w:proofErr w:type="spellEnd"/>
      <w:r w:rsidRPr="00B50DA6">
        <w:rPr>
          <w:color w:val="244061" w:themeColor="accent1" w:themeShade="80"/>
          <w:lang w:val="en-GB"/>
        </w:rPr>
        <w:t xml:space="preserve"> Lecturer in the Mathematics department at the Swiss Federal Institute of Technology, Zurich. </w:t>
      </w:r>
      <w:proofErr w:type="spellStart"/>
      <w:r w:rsidRPr="00B50DA6">
        <w:rPr>
          <w:color w:val="244061" w:themeColor="accent1" w:themeShade="80"/>
          <w:lang w:val="en-GB"/>
        </w:rPr>
        <w:t>Dr.</w:t>
      </w:r>
      <w:proofErr w:type="spellEnd"/>
      <w:r w:rsidRPr="00B50DA6">
        <w:rPr>
          <w:color w:val="244061" w:themeColor="accent1" w:themeShade="80"/>
          <w:lang w:val="en-GB"/>
        </w:rPr>
        <w:t xml:space="preserve"> Dehaye obtained his Ph.D. from Stanford University, working under the supervision of </w:t>
      </w:r>
      <w:proofErr w:type="spellStart"/>
      <w:r w:rsidRPr="00B50DA6">
        <w:rPr>
          <w:color w:val="244061" w:themeColor="accent1" w:themeShade="80"/>
          <w:lang w:val="en-GB"/>
        </w:rPr>
        <w:t>Prof.</w:t>
      </w:r>
      <w:proofErr w:type="spellEnd"/>
      <w:r w:rsidRPr="00B50DA6">
        <w:rPr>
          <w:color w:val="244061" w:themeColor="accent1" w:themeShade="80"/>
          <w:lang w:val="en-GB"/>
        </w:rPr>
        <w:t xml:space="preserve"> Dan Bump. He has a long-standing interest in online education and its evolutions, and organised the first </w:t>
      </w:r>
      <w:proofErr w:type="spellStart"/>
      <w:r w:rsidRPr="00B50DA6">
        <w:rPr>
          <w:color w:val="244061" w:themeColor="accent1" w:themeShade="80"/>
          <w:lang w:val="en-GB"/>
        </w:rPr>
        <w:t>OpenEdX</w:t>
      </w:r>
      <w:proofErr w:type="spellEnd"/>
      <w:r w:rsidRPr="00B50DA6">
        <w:rPr>
          <w:color w:val="244061" w:themeColor="accent1" w:themeShade="80"/>
          <w:lang w:val="en-GB"/>
        </w:rPr>
        <w:t xml:space="preserve"> workshop together with </w:t>
      </w:r>
      <w:proofErr w:type="spellStart"/>
      <w:r w:rsidRPr="00B50DA6">
        <w:rPr>
          <w:color w:val="244061" w:themeColor="accent1" w:themeShade="80"/>
          <w:lang w:val="en-GB"/>
        </w:rPr>
        <w:t>Sef</w:t>
      </w:r>
      <w:proofErr w:type="spellEnd"/>
      <w:r w:rsidRPr="00B50DA6">
        <w:rPr>
          <w:color w:val="244061" w:themeColor="accent1" w:themeShade="80"/>
          <w:lang w:val="en-GB"/>
        </w:rPr>
        <w:t xml:space="preserve"> </w:t>
      </w:r>
      <w:proofErr w:type="spellStart"/>
      <w:r w:rsidRPr="00B50DA6">
        <w:rPr>
          <w:color w:val="244061" w:themeColor="accent1" w:themeShade="80"/>
          <w:lang w:val="en-GB"/>
        </w:rPr>
        <w:t>Kloninger</w:t>
      </w:r>
      <w:proofErr w:type="spellEnd"/>
      <w:r w:rsidRPr="00B50DA6">
        <w:rPr>
          <w:color w:val="244061" w:themeColor="accent1" w:themeShade="80"/>
          <w:lang w:val="en-GB"/>
        </w:rPr>
        <w:t xml:space="preserve"> from Stanford. </w:t>
      </w:r>
      <w:proofErr w:type="spellStart"/>
      <w:r w:rsidRPr="00B50DA6">
        <w:rPr>
          <w:color w:val="244061" w:themeColor="accent1" w:themeShade="80"/>
          <w:lang w:val="en-GB"/>
        </w:rPr>
        <w:t>Dr.</w:t>
      </w:r>
      <w:proofErr w:type="spellEnd"/>
      <w:r w:rsidRPr="00B50DA6">
        <w:rPr>
          <w:color w:val="244061" w:themeColor="accent1" w:themeShade="80"/>
          <w:lang w:val="en-GB"/>
        </w:rPr>
        <w:t xml:space="preserve"> Dehaye is the Founder PersonalData.IO and Board Member at </w:t>
      </w:r>
      <w:proofErr w:type="spellStart"/>
      <w:r w:rsidRPr="00B50DA6">
        <w:rPr>
          <w:color w:val="244061" w:themeColor="accent1" w:themeShade="80"/>
          <w:lang w:val="en-GB"/>
        </w:rPr>
        <w:t>MyData</w:t>
      </w:r>
      <w:proofErr w:type="spellEnd"/>
      <w:r w:rsidRPr="00B50DA6">
        <w:rPr>
          <w:color w:val="244061" w:themeColor="accent1" w:themeShade="80"/>
          <w:lang w:val="en-GB"/>
        </w:rPr>
        <w:t xml:space="preserve"> Global Network.</w:t>
      </w:r>
    </w:p>
    <w:p w:rsidR="00614981" w:rsidRPr="00B50DA6" w:rsidRDefault="00614981" w:rsidP="00B50DA6">
      <w:pPr>
        <w:jc w:val="both"/>
        <w:rPr>
          <w:color w:val="244061" w:themeColor="accent1" w:themeShade="80"/>
          <w:lang w:val="en-GB"/>
        </w:rPr>
      </w:pPr>
    </w:p>
    <w:p w:rsidR="00614981" w:rsidRPr="00B50DA6" w:rsidRDefault="00614981" w:rsidP="00B50DA6">
      <w:pPr>
        <w:jc w:val="both"/>
        <w:rPr>
          <w:b/>
          <w:bCs/>
          <w:color w:val="244061" w:themeColor="accent1" w:themeShade="80"/>
          <w:lang w:val="en-GB"/>
        </w:rPr>
      </w:pPr>
      <w:proofErr w:type="spellStart"/>
      <w:r w:rsidRPr="00B50DA6">
        <w:rPr>
          <w:b/>
          <w:bCs/>
          <w:color w:val="244061" w:themeColor="accent1" w:themeShade="80"/>
          <w:lang w:val="en-GB"/>
        </w:rPr>
        <w:t>Sotiria</w:t>
      </w:r>
      <w:proofErr w:type="spellEnd"/>
      <w:r w:rsidRPr="00B50DA6">
        <w:rPr>
          <w:b/>
          <w:bCs/>
          <w:color w:val="244061" w:themeColor="accent1" w:themeShade="80"/>
          <w:lang w:val="en-GB"/>
        </w:rPr>
        <w:t xml:space="preserve"> </w:t>
      </w:r>
      <w:proofErr w:type="spellStart"/>
      <w:r w:rsidRPr="00B50DA6">
        <w:rPr>
          <w:b/>
          <w:bCs/>
          <w:color w:val="244061" w:themeColor="accent1" w:themeShade="80"/>
          <w:lang w:val="en-GB"/>
        </w:rPr>
        <w:t>Grek</w:t>
      </w:r>
      <w:proofErr w:type="spellEnd"/>
    </w:p>
    <w:p w:rsidR="00614981" w:rsidRPr="00B50DA6" w:rsidRDefault="00614981" w:rsidP="00B50DA6">
      <w:pPr>
        <w:jc w:val="both"/>
        <w:rPr>
          <w:color w:val="244061" w:themeColor="accent1" w:themeShade="80"/>
          <w:shd w:val="clear" w:color="auto" w:fill="FFFFFF"/>
          <w:lang w:val="en-GB"/>
        </w:rPr>
      </w:pPr>
      <w:proofErr w:type="spellStart"/>
      <w:r w:rsidRPr="00B50DA6">
        <w:rPr>
          <w:color w:val="244061" w:themeColor="accent1" w:themeShade="80"/>
          <w:shd w:val="clear" w:color="auto" w:fill="FFFFFF"/>
          <w:lang w:val="en-GB"/>
        </w:rPr>
        <w:t>Dr.</w:t>
      </w:r>
      <w:proofErr w:type="spellEnd"/>
      <w:r w:rsidRPr="00B50DA6">
        <w:rPr>
          <w:color w:val="244061" w:themeColor="accent1" w:themeShade="80"/>
          <w:shd w:val="clear" w:color="auto" w:fill="FFFFFF"/>
          <w:lang w:val="en-GB"/>
        </w:rPr>
        <w:t xml:space="preserve"> </w:t>
      </w:r>
      <w:proofErr w:type="spellStart"/>
      <w:r w:rsidRPr="00B50DA6">
        <w:rPr>
          <w:color w:val="244061" w:themeColor="accent1" w:themeShade="80"/>
          <w:shd w:val="clear" w:color="auto" w:fill="FFFFFF"/>
          <w:lang w:val="en-GB"/>
        </w:rPr>
        <w:t>Sotiria</w:t>
      </w:r>
      <w:proofErr w:type="spellEnd"/>
      <w:r w:rsidRPr="00B50DA6">
        <w:rPr>
          <w:color w:val="244061" w:themeColor="accent1" w:themeShade="80"/>
          <w:shd w:val="clear" w:color="auto" w:fill="FFFFFF"/>
          <w:lang w:val="en-GB"/>
        </w:rPr>
        <w:t xml:space="preserve"> </w:t>
      </w:r>
      <w:proofErr w:type="spellStart"/>
      <w:r w:rsidRPr="00B50DA6">
        <w:rPr>
          <w:color w:val="244061" w:themeColor="accent1" w:themeShade="80"/>
          <w:shd w:val="clear" w:color="auto" w:fill="FFFFFF"/>
          <w:lang w:val="en-GB"/>
        </w:rPr>
        <w:t>Grek</w:t>
      </w:r>
      <w:proofErr w:type="spellEnd"/>
      <w:r w:rsidRPr="00B50DA6">
        <w:rPr>
          <w:color w:val="244061" w:themeColor="accent1" w:themeShade="80"/>
          <w:shd w:val="clear" w:color="auto" w:fill="FFFFFF"/>
          <w:lang w:val="en-GB"/>
        </w:rPr>
        <w:t xml:space="preserve"> is Professor in European and Global Education Governance at the University of Edinburgh School of Social and Political Science</w:t>
      </w:r>
      <w:r w:rsidR="007412DC">
        <w:rPr>
          <w:color w:val="244061" w:themeColor="accent1" w:themeShade="80"/>
          <w:shd w:val="clear" w:color="auto" w:fill="FFFFFF"/>
          <w:lang w:val="en-GB"/>
        </w:rPr>
        <w:t xml:space="preserve">, United Kingdom of </w:t>
      </w:r>
      <w:proofErr w:type="gramStart"/>
      <w:r w:rsidR="007412DC">
        <w:rPr>
          <w:color w:val="244061" w:themeColor="accent1" w:themeShade="80"/>
          <w:shd w:val="clear" w:color="auto" w:fill="FFFFFF"/>
          <w:lang w:val="en-GB"/>
        </w:rPr>
        <w:t>great Britain</w:t>
      </w:r>
      <w:proofErr w:type="gramEnd"/>
      <w:r w:rsidR="007412DC">
        <w:rPr>
          <w:color w:val="244061" w:themeColor="accent1" w:themeShade="80"/>
          <w:shd w:val="clear" w:color="auto" w:fill="FFFFFF"/>
          <w:lang w:val="en-GB"/>
        </w:rPr>
        <w:t xml:space="preserve"> and Northern Ireland</w:t>
      </w:r>
      <w:r w:rsidRPr="00B50DA6">
        <w:rPr>
          <w:color w:val="244061" w:themeColor="accent1" w:themeShade="80"/>
          <w:shd w:val="clear" w:color="auto" w:fill="FFFFFF"/>
          <w:lang w:val="en-GB"/>
        </w:rPr>
        <w:t xml:space="preserve">. </w:t>
      </w:r>
      <w:proofErr w:type="spellStart"/>
      <w:r w:rsidRPr="00B50DA6">
        <w:rPr>
          <w:color w:val="244061" w:themeColor="accent1" w:themeShade="80"/>
          <w:shd w:val="clear" w:color="auto" w:fill="FFFFFF"/>
          <w:lang w:val="en-GB"/>
        </w:rPr>
        <w:t>Dr.</w:t>
      </w:r>
      <w:proofErr w:type="spellEnd"/>
      <w:r w:rsidRPr="00B50DA6">
        <w:rPr>
          <w:color w:val="244061" w:themeColor="accent1" w:themeShade="80"/>
          <w:shd w:val="clear" w:color="auto" w:fill="FFFFFF"/>
          <w:lang w:val="en-GB"/>
        </w:rPr>
        <w:t xml:space="preserve"> </w:t>
      </w:r>
      <w:proofErr w:type="spellStart"/>
      <w:r w:rsidRPr="00B50DA6">
        <w:rPr>
          <w:color w:val="244061" w:themeColor="accent1" w:themeShade="80"/>
          <w:shd w:val="clear" w:color="auto" w:fill="FFFFFF"/>
          <w:lang w:val="en-GB"/>
        </w:rPr>
        <w:t>Grek</w:t>
      </w:r>
      <w:proofErr w:type="spellEnd"/>
      <w:r w:rsidRPr="00B50DA6">
        <w:rPr>
          <w:color w:val="244061" w:themeColor="accent1" w:themeShade="80"/>
          <w:shd w:val="clear" w:color="auto" w:fill="FFFFFF"/>
          <w:lang w:val="en-GB"/>
        </w:rPr>
        <w:t xml:space="preserve"> researches the role of metrics as a policy tool that actively contributes to the making of transnational governance. She is interested in performance monitoring and comparison as forms of education governance, through which the project of Europeanization is pursued. Her research places numbers and comparison in the foreground of enquiry into policy, rather than examine them as merely offering ‘evidence’ to policy making. Further, she researches policy learning in transnational education governance, and especially the relationship between the European Commission and the OECD in the governing of education in Europe.</w:t>
      </w:r>
      <w:r w:rsidR="007412DC">
        <w:rPr>
          <w:color w:val="244061" w:themeColor="accent1" w:themeShade="80"/>
          <w:shd w:val="clear" w:color="auto" w:fill="FFFFFF"/>
          <w:lang w:val="en-GB"/>
        </w:rPr>
        <w:t xml:space="preserve"> </w:t>
      </w:r>
      <w:proofErr w:type="spellStart"/>
      <w:r w:rsidR="007412DC">
        <w:rPr>
          <w:color w:val="244061" w:themeColor="accent1" w:themeShade="80"/>
          <w:shd w:val="clear" w:color="auto" w:fill="FFFFFF"/>
          <w:lang w:val="en-GB"/>
        </w:rPr>
        <w:t>Dr.</w:t>
      </w:r>
      <w:proofErr w:type="spellEnd"/>
      <w:r w:rsidRPr="00B50DA6">
        <w:rPr>
          <w:color w:val="244061" w:themeColor="accent1" w:themeShade="80"/>
          <w:shd w:val="clear" w:color="auto" w:fill="FFFFFF"/>
          <w:lang w:val="en-GB"/>
        </w:rPr>
        <w:t xml:space="preserve"> </w:t>
      </w:r>
      <w:proofErr w:type="spellStart"/>
      <w:r w:rsidRPr="00B50DA6">
        <w:rPr>
          <w:color w:val="244061" w:themeColor="accent1" w:themeShade="80"/>
          <w:shd w:val="clear" w:color="auto" w:fill="FFFFFF"/>
          <w:lang w:val="en-GB"/>
        </w:rPr>
        <w:t>Grek</w:t>
      </w:r>
      <w:proofErr w:type="spellEnd"/>
      <w:r w:rsidRPr="00B50DA6">
        <w:rPr>
          <w:color w:val="244061" w:themeColor="accent1" w:themeShade="80"/>
          <w:shd w:val="clear" w:color="auto" w:fill="FFFFFF"/>
          <w:lang w:val="en-GB"/>
        </w:rPr>
        <w:t xml:space="preserve"> is currently principal investigator of 'International Organisations and the Rise of a Global Metrological Field' (ERC-StG-2016) and has published in 2021 (with Christian </w:t>
      </w:r>
      <w:proofErr w:type="spellStart"/>
      <w:r w:rsidRPr="00B50DA6">
        <w:rPr>
          <w:color w:val="244061" w:themeColor="accent1" w:themeShade="80"/>
          <w:shd w:val="clear" w:color="auto" w:fill="FFFFFF"/>
          <w:lang w:val="en-GB"/>
        </w:rPr>
        <w:t>Maroy</w:t>
      </w:r>
      <w:proofErr w:type="spellEnd"/>
      <w:r w:rsidRPr="00B50DA6">
        <w:rPr>
          <w:color w:val="244061" w:themeColor="accent1" w:themeShade="80"/>
          <w:shd w:val="clear" w:color="auto" w:fill="FFFFFF"/>
          <w:lang w:val="en-GB"/>
        </w:rPr>
        <w:t xml:space="preserve"> and Toni Verger) </w:t>
      </w:r>
      <w:r w:rsidRPr="00B50DA6">
        <w:rPr>
          <w:i/>
          <w:iCs/>
          <w:color w:val="244061" w:themeColor="accent1" w:themeShade="80"/>
          <w:shd w:val="clear" w:color="auto" w:fill="FFFFFF"/>
          <w:lang w:val="en-GB"/>
        </w:rPr>
        <w:t xml:space="preserve">World Yearbook of Education 2021: Accountability and </w:t>
      </w:r>
      <w:proofErr w:type="spellStart"/>
      <w:r w:rsidRPr="00B50DA6">
        <w:rPr>
          <w:i/>
          <w:iCs/>
          <w:color w:val="244061" w:themeColor="accent1" w:themeShade="80"/>
          <w:shd w:val="clear" w:color="auto" w:fill="FFFFFF"/>
          <w:lang w:val="en-GB"/>
        </w:rPr>
        <w:t>Datafication</w:t>
      </w:r>
      <w:proofErr w:type="spellEnd"/>
      <w:r w:rsidRPr="00B50DA6">
        <w:rPr>
          <w:i/>
          <w:iCs/>
          <w:color w:val="244061" w:themeColor="accent1" w:themeShade="80"/>
          <w:shd w:val="clear" w:color="auto" w:fill="FFFFFF"/>
          <w:lang w:val="en-GB"/>
        </w:rPr>
        <w:t xml:space="preserve"> in Education</w:t>
      </w:r>
      <w:r w:rsidRPr="00B50DA6">
        <w:rPr>
          <w:color w:val="244061" w:themeColor="accent1" w:themeShade="80"/>
          <w:shd w:val="clear" w:color="auto" w:fill="FFFFFF"/>
          <w:lang w:val="en-GB"/>
        </w:rPr>
        <w:t>.</w:t>
      </w:r>
    </w:p>
    <w:p w:rsidR="00614981" w:rsidRPr="00B50DA6" w:rsidRDefault="00614981" w:rsidP="00B50DA6">
      <w:pPr>
        <w:jc w:val="both"/>
        <w:rPr>
          <w:b/>
          <w:bCs/>
          <w:color w:val="244061" w:themeColor="accent1" w:themeShade="80"/>
          <w:lang w:val="en-US"/>
        </w:rPr>
      </w:pPr>
    </w:p>
    <w:p w:rsidR="00614981" w:rsidRPr="00B50DA6" w:rsidRDefault="00614981" w:rsidP="00B50DA6">
      <w:pPr>
        <w:jc w:val="both"/>
        <w:rPr>
          <w:b/>
          <w:color w:val="244061" w:themeColor="accent1" w:themeShade="80"/>
          <w:lang w:val="en-US"/>
        </w:rPr>
      </w:pPr>
      <w:r w:rsidRPr="00B50DA6">
        <w:rPr>
          <w:b/>
          <w:color w:val="244061" w:themeColor="accent1" w:themeShade="80"/>
          <w:lang w:val="en-US"/>
        </w:rPr>
        <w:t>Hye Jung Han</w:t>
      </w:r>
    </w:p>
    <w:p w:rsidR="00614981" w:rsidRPr="00B50DA6" w:rsidRDefault="00614981" w:rsidP="00B50DA6">
      <w:pPr>
        <w:jc w:val="both"/>
        <w:rPr>
          <w:color w:val="244061" w:themeColor="accent1" w:themeShade="80"/>
          <w:shd w:val="clear" w:color="auto" w:fill="FFFFFF"/>
          <w:lang w:val="en-GB"/>
        </w:rPr>
      </w:pPr>
      <w:r w:rsidRPr="00B50DA6">
        <w:rPr>
          <w:color w:val="244061" w:themeColor="accent1" w:themeShade="80"/>
          <w:shd w:val="clear" w:color="auto" w:fill="FFFFFF"/>
          <w:lang w:val="en-GB"/>
        </w:rPr>
        <w:t xml:space="preserve">Hye Jung Han is a researcher and advocate at Human Rights Watch, in the Children’s Rights Division, where she specializes on children’s rights and technology. Before joining Human Rights Watch, she worked at UNICEF, where she advised teams across the world on the ethical use of data and technologies to deliver assistance to the world’s most vulnerable children. She has also worked to deliver humanitarian aid to children and families with UNICEF South Sudan and with the United Nations Peacekeeping Mission in South Sudan, and was seconded to the World Food </w:t>
      </w:r>
      <w:proofErr w:type="spellStart"/>
      <w:r w:rsidRPr="00B50DA6">
        <w:rPr>
          <w:color w:val="244061" w:themeColor="accent1" w:themeShade="80"/>
          <w:shd w:val="clear" w:color="auto" w:fill="FFFFFF"/>
          <w:lang w:val="en-GB"/>
        </w:rPr>
        <w:t>Progamme</w:t>
      </w:r>
      <w:proofErr w:type="spellEnd"/>
      <w:r w:rsidRPr="00B50DA6">
        <w:rPr>
          <w:color w:val="244061" w:themeColor="accent1" w:themeShade="80"/>
          <w:shd w:val="clear" w:color="auto" w:fill="FFFFFF"/>
          <w:lang w:val="en-GB"/>
        </w:rPr>
        <w:t xml:space="preserve"> to support cross-border negotiations. These experiences have given her a keen understanding of the realities of how technologies can reach, or fail to reach, the lives and rights of children. Hye Jung Han holds a B.A. in international relations from Stanford University and a dual M.A. in conflict management and international economics from Johns Hopkins University. </w:t>
      </w:r>
    </w:p>
    <w:p w:rsidR="00614981" w:rsidRPr="00B50DA6" w:rsidRDefault="00614981" w:rsidP="00B50DA6">
      <w:pPr>
        <w:jc w:val="both"/>
        <w:rPr>
          <w:b/>
          <w:bCs/>
          <w:color w:val="244061" w:themeColor="accent1" w:themeShade="80"/>
          <w:lang w:val="en-US"/>
        </w:rPr>
      </w:pPr>
    </w:p>
    <w:p w:rsidR="00614981" w:rsidRPr="00B50DA6" w:rsidRDefault="00614981" w:rsidP="00B50DA6">
      <w:pPr>
        <w:jc w:val="both"/>
        <w:rPr>
          <w:b/>
          <w:color w:val="244061" w:themeColor="accent1" w:themeShade="80"/>
          <w:lang w:val="en-GB"/>
        </w:rPr>
      </w:pPr>
      <w:r w:rsidRPr="00B50DA6">
        <w:rPr>
          <w:b/>
          <w:color w:val="244061" w:themeColor="accent1" w:themeShade="80"/>
          <w:lang w:val="en-US"/>
        </w:rPr>
        <w:t xml:space="preserve">Leonardo </w:t>
      </w:r>
      <w:r w:rsidRPr="00B50DA6">
        <w:rPr>
          <w:b/>
          <w:color w:val="244061" w:themeColor="accent1" w:themeShade="80"/>
          <w:lang w:val="en-GB"/>
        </w:rPr>
        <w:t>Ribeiro da Cruz</w:t>
      </w:r>
    </w:p>
    <w:p w:rsidR="00614981" w:rsidRPr="00B50DA6" w:rsidRDefault="00614981" w:rsidP="00B50DA6">
      <w:pPr>
        <w:jc w:val="both"/>
        <w:rPr>
          <w:color w:val="244061" w:themeColor="accent1" w:themeShade="80"/>
          <w:lang w:val="en-GB"/>
        </w:rPr>
      </w:pPr>
      <w:r w:rsidRPr="00B50DA6">
        <w:rPr>
          <w:color w:val="244061" w:themeColor="accent1" w:themeShade="80"/>
          <w:lang w:val="en-US"/>
        </w:rPr>
        <w:t xml:space="preserve">Leonardo Ribeiro da Cruz is a Sociologist, Professor and researcher at the Faculty of Social Sciences at the Federal University of </w:t>
      </w:r>
      <w:proofErr w:type="spellStart"/>
      <w:r w:rsidRPr="00B50DA6">
        <w:rPr>
          <w:color w:val="244061" w:themeColor="accent1" w:themeShade="80"/>
          <w:lang w:val="en-US"/>
        </w:rPr>
        <w:t>Pará</w:t>
      </w:r>
      <w:proofErr w:type="spellEnd"/>
      <w:r w:rsidRPr="00B50DA6">
        <w:rPr>
          <w:color w:val="244061" w:themeColor="accent1" w:themeShade="80"/>
          <w:lang w:val="en-US"/>
        </w:rPr>
        <w:t xml:space="preserve"> (UFPA)</w:t>
      </w:r>
      <w:r w:rsidR="007412DC">
        <w:rPr>
          <w:color w:val="244061" w:themeColor="accent1" w:themeShade="80"/>
          <w:lang w:val="en-US"/>
        </w:rPr>
        <w:t>, Brazil</w:t>
      </w:r>
      <w:r w:rsidRPr="00B50DA6">
        <w:rPr>
          <w:color w:val="244061" w:themeColor="accent1" w:themeShade="80"/>
          <w:lang w:val="en-US"/>
        </w:rPr>
        <w:t xml:space="preserve">. He is Coordinator of the Amazonian Laboratory of Sociotechnical Studies at UFPA and </w:t>
      </w:r>
      <w:proofErr w:type="spellStart"/>
      <w:r w:rsidRPr="00B50DA6">
        <w:rPr>
          <w:color w:val="244061" w:themeColor="accent1" w:themeShade="80"/>
          <w:lang w:val="en-US"/>
        </w:rPr>
        <w:t>Observatório</w:t>
      </w:r>
      <w:proofErr w:type="spellEnd"/>
      <w:r w:rsidRPr="00B50DA6">
        <w:rPr>
          <w:color w:val="244061" w:themeColor="accent1" w:themeShade="80"/>
          <w:lang w:val="en-US"/>
        </w:rPr>
        <w:t xml:space="preserve"> </w:t>
      </w:r>
      <w:proofErr w:type="spellStart"/>
      <w:r w:rsidRPr="00B50DA6">
        <w:rPr>
          <w:color w:val="244061" w:themeColor="accent1" w:themeShade="80"/>
          <w:lang w:val="en-US"/>
        </w:rPr>
        <w:t>Educação</w:t>
      </w:r>
      <w:proofErr w:type="spellEnd"/>
      <w:r w:rsidRPr="00B50DA6">
        <w:rPr>
          <w:color w:val="244061" w:themeColor="accent1" w:themeShade="80"/>
          <w:lang w:val="en-US"/>
        </w:rPr>
        <w:t xml:space="preserve"> </w:t>
      </w:r>
      <w:proofErr w:type="spellStart"/>
      <w:r w:rsidRPr="00B50DA6">
        <w:rPr>
          <w:color w:val="244061" w:themeColor="accent1" w:themeShade="80"/>
          <w:lang w:val="en-US"/>
        </w:rPr>
        <w:t>Vigiada</w:t>
      </w:r>
      <w:proofErr w:type="spellEnd"/>
      <w:r w:rsidRPr="00B50DA6">
        <w:rPr>
          <w:color w:val="244061" w:themeColor="accent1" w:themeShade="80"/>
          <w:lang w:val="en-US"/>
        </w:rPr>
        <w:t xml:space="preserve"> (the</w:t>
      </w:r>
      <w:r w:rsidRPr="00B50DA6">
        <w:rPr>
          <w:color w:val="244061" w:themeColor="accent1" w:themeShade="80"/>
          <w:lang w:val="en-GB"/>
        </w:rPr>
        <w:t> Surveillance in Education Observatory)</w:t>
      </w:r>
      <w:r w:rsidRPr="00B50DA6">
        <w:rPr>
          <w:color w:val="244061" w:themeColor="accent1" w:themeShade="80"/>
          <w:lang w:val="en-US"/>
        </w:rPr>
        <w:t xml:space="preserve">. He is a Researcher at the Latin American Network of Surveillance, Technology and Society Studies. Dr. Ribeiro da Cruz holds a bachelor's degree and a master's degree in Social Sciences from the </w:t>
      </w:r>
      <w:proofErr w:type="spellStart"/>
      <w:r w:rsidRPr="00B50DA6">
        <w:rPr>
          <w:color w:val="244061" w:themeColor="accent1" w:themeShade="80"/>
          <w:lang w:val="en-US"/>
        </w:rPr>
        <w:t>Universidade</w:t>
      </w:r>
      <w:proofErr w:type="spellEnd"/>
      <w:r w:rsidRPr="00B50DA6">
        <w:rPr>
          <w:color w:val="244061" w:themeColor="accent1" w:themeShade="80"/>
          <w:lang w:val="en-US"/>
        </w:rPr>
        <w:t xml:space="preserve"> </w:t>
      </w:r>
      <w:proofErr w:type="spellStart"/>
      <w:r w:rsidRPr="00B50DA6">
        <w:rPr>
          <w:color w:val="244061" w:themeColor="accent1" w:themeShade="80"/>
          <w:lang w:val="en-US"/>
        </w:rPr>
        <w:t>Estadual</w:t>
      </w:r>
      <w:proofErr w:type="spellEnd"/>
      <w:r w:rsidRPr="00B50DA6">
        <w:rPr>
          <w:color w:val="244061" w:themeColor="accent1" w:themeShade="80"/>
          <w:lang w:val="en-US"/>
        </w:rPr>
        <w:t xml:space="preserve"> </w:t>
      </w:r>
      <w:proofErr w:type="spellStart"/>
      <w:r w:rsidRPr="00B50DA6">
        <w:rPr>
          <w:color w:val="244061" w:themeColor="accent1" w:themeShade="80"/>
          <w:lang w:val="en-US"/>
        </w:rPr>
        <w:t>Paulista</w:t>
      </w:r>
      <w:proofErr w:type="spellEnd"/>
      <w:r w:rsidRPr="00B50DA6">
        <w:rPr>
          <w:color w:val="244061" w:themeColor="accent1" w:themeShade="80"/>
          <w:lang w:val="en-US"/>
        </w:rPr>
        <w:t xml:space="preserve"> </w:t>
      </w:r>
      <w:proofErr w:type="spellStart"/>
      <w:r w:rsidRPr="00B50DA6">
        <w:rPr>
          <w:color w:val="244061" w:themeColor="accent1" w:themeShade="80"/>
          <w:lang w:val="en-US"/>
        </w:rPr>
        <w:t>Júlio</w:t>
      </w:r>
      <w:proofErr w:type="spellEnd"/>
      <w:r w:rsidRPr="00B50DA6">
        <w:rPr>
          <w:color w:val="244061" w:themeColor="accent1" w:themeShade="80"/>
          <w:lang w:val="en-US"/>
        </w:rPr>
        <w:t xml:space="preserve"> de </w:t>
      </w:r>
      <w:proofErr w:type="spellStart"/>
      <w:r w:rsidRPr="00B50DA6">
        <w:rPr>
          <w:color w:val="244061" w:themeColor="accent1" w:themeShade="80"/>
          <w:lang w:val="en-US"/>
        </w:rPr>
        <w:t>Mesquita</w:t>
      </w:r>
      <w:proofErr w:type="spellEnd"/>
      <w:r w:rsidRPr="00B50DA6">
        <w:rPr>
          <w:color w:val="244061" w:themeColor="accent1" w:themeShade="80"/>
          <w:lang w:val="en-US"/>
        </w:rPr>
        <w:t xml:space="preserve"> </w:t>
      </w:r>
      <w:proofErr w:type="spellStart"/>
      <w:r w:rsidRPr="00B50DA6">
        <w:rPr>
          <w:color w:val="244061" w:themeColor="accent1" w:themeShade="80"/>
          <w:lang w:val="en-US"/>
        </w:rPr>
        <w:t>Filho</w:t>
      </w:r>
      <w:proofErr w:type="spellEnd"/>
      <w:r w:rsidRPr="00B50DA6">
        <w:rPr>
          <w:color w:val="244061" w:themeColor="accent1" w:themeShade="80"/>
          <w:lang w:val="en-US"/>
        </w:rPr>
        <w:t xml:space="preserve"> and a doctorate in sociology from the </w:t>
      </w:r>
      <w:proofErr w:type="spellStart"/>
      <w:r w:rsidRPr="00B50DA6">
        <w:rPr>
          <w:color w:val="244061" w:themeColor="accent1" w:themeShade="80"/>
          <w:lang w:val="en-US"/>
        </w:rPr>
        <w:t>Universidade</w:t>
      </w:r>
      <w:proofErr w:type="spellEnd"/>
      <w:r w:rsidRPr="00B50DA6">
        <w:rPr>
          <w:color w:val="244061" w:themeColor="accent1" w:themeShade="80"/>
          <w:lang w:val="en-US"/>
        </w:rPr>
        <w:t xml:space="preserve"> </w:t>
      </w:r>
      <w:proofErr w:type="spellStart"/>
      <w:r w:rsidRPr="00B50DA6">
        <w:rPr>
          <w:color w:val="244061" w:themeColor="accent1" w:themeShade="80"/>
          <w:lang w:val="en-US"/>
        </w:rPr>
        <w:t>Estadual</w:t>
      </w:r>
      <w:proofErr w:type="spellEnd"/>
      <w:r w:rsidRPr="00B50DA6">
        <w:rPr>
          <w:color w:val="244061" w:themeColor="accent1" w:themeShade="80"/>
          <w:lang w:val="en-US"/>
        </w:rPr>
        <w:t xml:space="preserve"> de Campinas. He was a Postdoctoral Fellow (PNPD-Capes) at the Laboratory for Advanced Studies in Journalism (</w:t>
      </w:r>
      <w:proofErr w:type="spellStart"/>
      <w:r w:rsidRPr="00B50DA6">
        <w:rPr>
          <w:color w:val="244061" w:themeColor="accent1" w:themeShade="80"/>
          <w:lang w:val="en-US"/>
        </w:rPr>
        <w:t>LabJor</w:t>
      </w:r>
      <w:proofErr w:type="spellEnd"/>
      <w:r w:rsidRPr="00B50DA6">
        <w:rPr>
          <w:color w:val="244061" w:themeColor="accent1" w:themeShade="80"/>
          <w:lang w:val="en-US"/>
        </w:rPr>
        <w:t xml:space="preserve"> / </w:t>
      </w:r>
      <w:proofErr w:type="spellStart"/>
      <w:r w:rsidRPr="00B50DA6">
        <w:rPr>
          <w:color w:val="244061" w:themeColor="accent1" w:themeShade="80"/>
          <w:lang w:val="en-US"/>
        </w:rPr>
        <w:t>Unicamp</w:t>
      </w:r>
      <w:proofErr w:type="spellEnd"/>
      <w:r w:rsidRPr="00B50DA6">
        <w:rPr>
          <w:color w:val="244061" w:themeColor="accent1" w:themeShade="80"/>
          <w:lang w:val="en-US"/>
        </w:rPr>
        <w:t xml:space="preserve">). Currently, he researches the themes at the intersections of technology, society and surveillance. </w:t>
      </w:r>
    </w:p>
    <w:p w:rsidR="00614981" w:rsidRPr="00B50DA6" w:rsidRDefault="00614981" w:rsidP="00B50DA6">
      <w:pPr>
        <w:jc w:val="both"/>
        <w:rPr>
          <w:color w:val="244061" w:themeColor="accent1" w:themeShade="80"/>
          <w:lang w:val="en-US"/>
        </w:rPr>
      </w:pPr>
    </w:p>
    <w:p w:rsidR="00614981" w:rsidRPr="00B50DA6" w:rsidRDefault="00614981" w:rsidP="00B50DA6">
      <w:pPr>
        <w:jc w:val="both"/>
        <w:rPr>
          <w:b/>
          <w:bCs/>
          <w:color w:val="244061" w:themeColor="accent1" w:themeShade="80"/>
          <w:lang w:val="en-US"/>
        </w:rPr>
      </w:pPr>
      <w:r w:rsidRPr="00B50DA6">
        <w:rPr>
          <w:b/>
          <w:bCs/>
          <w:color w:val="244061" w:themeColor="accent1" w:themeShade="80"/>
          <w:lang w:val="en-US"/>
        </w:rPr>
        <w:t xml:space="preserve">Neil Selwyn </w:t>
      </w:r>
    </w:p>
    <w:p w:rsidR="00614981" w:rsidRPr="00B50DA6" w:rsidRDefault="00614981" w:rsidP="00B50DA6">
      <w:pPr>
        <w:jc w:val="both"/>
        <w:rPr>
          <w:color w:val="244061" w:themeColor="accent1" w:themeShade="80"/>
          <w:shd w:val="clear" w:color="auto" w:fill="FFFFFF"/>
          <w:lang w:val="en-GB"/>
        </w:rPr>
      </w:pPr>
      <w:r w:rsidRPr="00B50DA6">
        <w:rPr>
          <w:color w:val="244061" w:themeColor="accent1" w:themeShade="80"/>
          <w:shd w:val="clear" w:color="auto" w:fill="FFFFFF"/>
          <w:lang w:val="en-GB"/>
        </w:rPr>
        <w:t>Neil Selwyn is a research professor from Monash University (Australia), having previously worked in th</w:t>
      </w:r>
      <w:r w:rsidR="00D26FE0">
        <w:rPr>
          <w:color w:val="244061" w:themeColor="accent1" w:themeShade="80"/>
          <w:shd w:val="clear" w:color="auto" w:fill="FFFFFF"/>
          <w:lang w:val="en-GB"/>
        </w:rPr>
        <w:t xml:space="preserve">e University College London – UCL - Institute of Education (United Kingdom of </w:t>
      </w:r>
      <w:proofErr w:type="gramStart"/>
      <w:r w:rsidR="00D26FE0">
        <w:rPr>
          <w:color w:val="244061" w:themeColor="accent1" w:themeShade="80"/>
          <w:shd w:val="clear" w:color="auto" w:fill="FFFFFF"/>
          <w:lang w:val="en-GB"/>
        </w:rPr>
        <w:t>great Britain</w:t>
      </w:r>
      <w:proofErr w:type="gramEnd"/>
      <w:r w:rsidR="00D26FE0">
        <w:rPr>
          <w:color w:val="244061" w:themeColor="accent1" w:themeShade="80"/>
          <w:shd w:val="clear" w:color="auto" w:fill="FFFFFF"/>
          <w:lang w:val="en-GB"/>
        </w:rPr>
        <w:t xml:space="preserve"> and northern Ireland</w:t>
      </w:r>
      <w:r w:rsidRPr="00B50DA6">
        <w:rPr>
          <w:color w:val="244061" w:themeColor="accent1" w:themeShade="80"/>
          <w:shd w:val="clear" w:color="auto" w:fill="FFFFFF"/>
          <w:lang w:val="en-GB"/>
        </w:rPr>
        <w:t xml:space="preserve">). He has been researching educational use of digital technologies over the past 25 years. </w:t>
      </w:r>
      <w:proofErr w:type="spellStart"/>
      <w:r w:rsidRPr="00B50DA6">
        <w:rPr>
          <w:color w:val="244061" w:themeColor="accent1" w:themeShade="80"/>
          <w:shd w:val="clear" w:color="auto" w:fill="FFFFFF"/>
          <w:lang w:val="en-GB"/>
        </w:rPr>
        <w:t>Dr.</w:t>
      </w:r>
      <w:proofErr w:type="spellEnd"/>
      <w:r w:rsidRPr="00B50DA6">
        <w:rPr>
          <w:color w:val="244061" w:themeColor="accent1" w:themeShade="80"/>
          <w:shd w:val="clear" w:color="auto" w:fill="FFFFFF"/>
          <w:lang w:val="en-GB"/>
        </w:rPr>
        <w:t xml:space="preserve"> Selwyn is recognised as a leading international researcher in the area of digital education - with particular expertise in the 'real-life' constraints and problems </w:t>
      </w:r>
      <w:r w:rsidRPr="00B50DA6">
        <w:rPr>
          <w:color w:val="244061" w:themeColor="accent1" w:themeShade="80"/>
          <w:shd w:val="clear" w:color="auto" w:fill="FFFFFF"/>
          <w:lang w:val="en-GB"/>
        </w:rPr>
        <w:lastRenderedPageBreak/>
        <w:t>faced when technology-based education is implemented. He is currently working on nationally-funded projects examining the roll-out of educational data and learning analytics, AI technologies, and the changing nature of teachers' digital work.</w:t>
      </w:r>
    </w:p>
    <w:p w:rsidR="003F6D0C" w:rsidRDefault="003F6D0C" w:rsidP="00B50DA6">
      <w:pPr>
        <w:jc w:val="both"/>
        <w:rPr>
          <w:color w:val="244061" w:themeColor="accent1" w:themeShade="80"/>
          <w:lang w:val="en-GB"/>
        </w:rPr>
      </w:pPr>
    </w:p>
    <w:p w:rsidR="00111A22" w:rsidRPr="00B50DA6" w:rsidRDefault="00111A22" w:rsidP="00B50DA6">
      <w:pPr>
        <w:jc w:val="both"/>
        <w:rPr>
          <w:color w:val="244061" w:themeColor="accent1" w:themeShade="80"/>
          <w:lang w:val="en-GB"/>
        </w:rPr>
      </w:pPr>
    </w:p>
    <w:p w:rsidR="00614981" w:rsidRPr="00D26FE0" w:rsidRDefault="00D26FE0" w:rsidP="00B50DA6">
      <w:pPr>
        <w:pStyle w:val="ListParagraph"/>
        <w:numPr>
          <w:ilvl w:val="0"/>
          <w:numId w:val="16"/>
        </w:numPr>
        <w:jc w:val="both"/>
        <w:rPr>
          <w:b/>
          <w:color w:val="244061" w:themeColor="accent1" w:themeShade="80"/>
          <w:sz w:val="24"/>
          <w:szCs w:val="24"/>
          <w:lang w:val="en-GB"/>
        </w:rPr>
      </w:pPr>
      <w:r>
        <w:rPr>
          <w:b/>
          <w:color w:val="244061" w:themeColor="accent1" w:themeShade="80"/>
          <w:sz w:val="24"/>
          <w:szCs w:val="24"/>
          <w:lang w:val="en-GB"/>
        </w:rPr>
        <w:t>Experts consultation 5.</w:t>
      </w:r>
      <w:r w:rsidR="006566C4" w:rsidRPr="00D26FE0">
        <w:rPr>
          <w:b/>
          <w:color w:val="244061" w:themeColor="accent1" w:themeShade="80"/>
          <w:sz w:val="24"/>
          <w:szCs w:val="24"/>
          <w:lang w:val="en-GB"/>
        </w:rPr>
        <w:t xml:space="preserve"> </w:t>
      </w:r>
      <w:r w:rsidR="006566C4" w:rsidRPr="00D26FE0">
        <w:rPr>
          <w:b/>
          <w:bCs/>
          <w:color w:val="244061" w:themeColor="accent1" w:themeShade="80"/>
          <w:sz w:val="24"/>
          <w:szCs w:val="24"/>
          <w:lang w:val="en-GB"/>
        </w:rPr>
        <w:t>Privatisation and the digitalisation of education</w:t>
      </w:r>
      <w:r w:rsidR="006566C4" w:rsidRPr="00D26FE0">
        <w:rPr>
          <w:b/>
          <w:bCs/>
          <w:color w:val="244061" w:themeColor="accent1" w:themeShade="80"/>
          <w:sz w:val="24"/>
          <w:szCs w:val="24"/>
          <w:lang w:val="en-GB"/>
        </w:rPr>
        <w:t>. 12 October 2021</w:t>
      </w:r>
    </w:p>
    <w:p w:rsidR="006566C4" w:rsidRPr="00B50DA6" w:rsidRDefault="006566C4" w:rsidP="00B50DA6">
      <w:pPr>
        <w:jc w:val="both"/>
        <w:rPr>
          <w:color w:val="244061" w:themeColor="accent1" w:themeShade="80"/>
          <w:lang w:val="en-GB"/>
        </w:rPr>
      </w:pPr>
    </w:p>
    <w:p w:rsidR="006566C4" w:rsidRPr="00B50DA6" w:rsidRDefault="006566C4" w:rsidP="00B50DA6">
      <w:pPr>
        <w:autoSpaceDE w:val="0"/>
        <w:autoSpaceDN w:val="0"/>
        <w:adjustRightInd w:val="0"/>
        <w:jc w:val="both"/>
        <w:rPr>
          <w:b/>
          <w:bCs/>
          <w:color w:val="244061" w:themeColor="accent1" w:themeShade="80"/>
          <w:lang w:val="en-GB"/>
        </w:rPr>
      </w:pPr>
      <w:r w:rsidRPr="00B50DA6">
        <w:rPr>
          <w:b/>
          <w:bCs/>
          <w:color w:val="244061" w:themeColor="accent1" w:themeShade="80"/>
          <w:lang w:val="en-GB"/>
        </w:rPr>
        <w:t xml:space="preserve">Theresa Maria de Freitas </w:t>
      </w:r>
      <w:proofErr w:type="spellStart"/>
      <w:r w:rsidRPr="00B50DA6">
        <w:rPr>
          <w:b/>
          <w:bCs/>
          <w:color w:val="244061" w:themeColor="accent1" w:themeShade="80"/>
          <w:lang w:val="en-GB"/>
        </w:rPr>
        <w:t>Adrião</w:t>
      </w:r>
      <w:proofErr w:type="spellEnd"/>
    </w:p>
    <w:p w:rsidR="006566C4" w:rsidRPr="00B50DA6" w:rsidRDefault="006566C4" w:rsidP="00B50DA6">
      <w:pPr>
        <w:autoSpaceDE w:val="0"/>
        <w:autoSpaceDN w:val="0"/>
        <w:adjustRightInd w:val="0"/>
        <w:jc w:val="both"/>
        <w:rPr>
          <w:color w:val="244061" w:themeColor="accent1" w:themeShade="80"/>
          <w:lang w:val="en-GB"/>
        </w:rPr>
      </w:pPr>
      <w:r w:rsidRPr="00B50DA6">
        <w:rPr>
          <w:color w:val="244061" w:themeColor="accent1" w:themeShade="80"/>
          <w:lang w:val="en-GB"/>
        </w:rPr>
        <w:t xml:space="preserve">Theresa Maria de Freitas </w:t>
      </w:r>
      <w:proofErr w:type="spellStart"/>
      <w:r w:rsidRPr="00B50DA6">
        <w:rPr>
          <w:color w:val="244061" w:themeColor="accent1" w:themeShade="80"/>
          <w:lang w:val="en-GB"/>
        </w:rPr>
        <w:t>Adrião</w:t>
      </w:r>
      <w:proofErr w:type="spellEnd"/>
      <w:r w:rsidRPr="00B50DA6">
        <w:rPr>
          <w:color w:val="244061" w:themeColor="accent1" w:themeShade="80"/>
          <w:lang w:val="en-GB"/>
        </w:rPr>
        <w:t xml:space="preserve"> holds a PhD from the University of São Paulo. </w:t>
      </w:r>
      <w:r w:rsidRPr="00B50DA6">
        <w:rPr>
          <w:color w:val="244061" w:themeColor="accent1" w:themeShade="80"/>
          <w:lang w:val="en-GB"/>
        </w:rPr>
        <w:t xml:space="preserve">She is Professor and Researcher </w:t>
      </w:r>
      <w:r w:rsidRPr="00B50DA6">
        <w:rPr>
          <w:color w:val="244061" w:themeColor="accent1" w:themeShade="80"/>
          <w:lang w:val="en-GB"/>
        </w:rPr>
        <w:t xml:space="preserve">at the Faculty of Education, State University of Campinas and Visiting Professor </w:t>
      </w:r>
      <w:r w:rsidRPr="00B50DA6">
        <w:rPr>
          <w:color w:val="244061" w:themeColor="accent1" w:themeShade="80"/>
          <w:lang w:val="en-GB"/>
        </w:rPr>
        <w:t xml:space="preserve">at the State University of </w:t>
      </w:r>
      <w:proofErr w:type="spellStart"/>
      <w:r w:rsidRPr="00B50DA6">
        <w:rPr>
          <w:color w:val="244061" w:themeColor="accent1" w:themeShade="80"/>
          <w:lang w:val="en-GB"/>
        </w:rPr>
        <w:t>Mato</w:t>
      </w:r>
      <w:proofErr w:type="spellEnd"/>
      <w:r w:rsidRPr="00B50DA6">
        <w:rPr>
          <w:color w:val="244061" w:themeColor="accent1" w:themeShade="80"/>
          <w:lang w:val="en-GB"/>
        </w:rPr>
        <w:t xml:space="preserve"> </w:t>
      </w:r>
      <w:r w:rsidRPr="00B50DA6">
        <w:rPr>
          <w:color w:val="244061" w:themeColor="accent1" w:themeShade="80"/>
          <w:lang w:val="en-GB"/>
        </w:rPr>
        <w:t>Grosso</w:t>
      </w:r>
      <w:r w:rsidR="0025018F">
        <w:rPr>
          <w:color w:val="244061" w:themeColor="accent1" w:themeShade="80"/>
          <w:lang w:val="en-GB"/>
        </w:rPr>
        <w:t xml:space="preserve"> (Brazil)</w:t>
      </w:r>
      <w:r w:rsidRPr="00B50DA6">
        <w:rPr>
          <w:color w:val="244061" w:themeColor="accent1" w:themeShade="80"/>
          <w:lang w:val="en-GB"/>
        </w:rPr>
        <w:t xml:space="preserve">. </w:t>
      </w:r>
      <w:proofErr w:type="spellStart"/>
      <w:r w:rsidRPr="00B50DA6">
        <w:rPr>
          <w:color w:val="244061" w:themeColor="accent1" w:themeShade="80"/>
          <w:lang w:val="en-GB"/>
        </w:rPr>
        <w:t>Dr.</w:t>
      </w:r>
      <w:proofErr w:type="spellEnd"/>
      <w:r w:rsidRPr="00B50DA6">
        <w:rPr>
          <w:color w:val="244061" w:themeColor="accent1" w:themeShade="80"/>
          <w:lang w:val="en-GB"/>
        </w:rPr>
        <w:t xml:space="preserve"> </w:t>
      </w:r>
      <w:proofErr w:type="spellStart"/>
      <w:r w:rsidRPr="00B50DA6">
        <w:rPr>
          <w:color w:val="244061" w:themeColor="accent1" w:themeShade="80"/>
          <w:lang w:val="en-GB"/>
        </w:rPr>
        <w:t>Adrião</w:t>
      </w:r>
      <w:proofErr w:type="spellEnd"/>
      <w:r w:rsidRPr="00B50DA6">
        <w:rPr>
          <w:color w:val="244061" w:themeColor="accent1" w:themeShade="80"/>
          <w:lang w:val="en-GB"/>
        </w:rPr>
        <w:t xml:space="preserve"> conducts research in the area of educational policy, with</w:t>
      </w:r>
      <w:r w:rsidRPr="00B50DA6">
        <w:rPr>
          <w:color w:val="244061" w:themeColor="accent1" w:themeShade="80"/>
          <w:lang w:val="en-GB"/>
        </w:rPr>
        <w:t xml:space="preserve"> emphasis on the management and </w:t>
      </w:r>
      <w:r w:rsidRPr="00B50DA6">
        <w:rPr>
          <w:color w:val="244061" w:themeColor="accent1" w:themeShade="80"/>
          <w:lang w:val="en-GB"/>
        </w:rPr>
        <w:t>financing of basic education, including studies on privatization. She coordinates t</w:t>
      </w:r>
      <w:r w:rsidRPr="00B50DA6">
        <w:rPr>
          <w:color w:val="244061" w:themeColor="accent1" w:themeShade="80"/>
          <w:lang w:val="en-GB"/>
        </w:rPr>
        <w:t xml:space="preserve">he Group for Study and Research </w:t>
      </w:r>
      <w:r w:rsidRPr="00B50DA6">
        <w:rPr>
          <w:color w:val="244061" w:themeColor="accent1" w:themeShade="80"/>
          <w:lang w:val="en-GB"/>
        </w:rPr>
        <w:t>in Educational Policy (GREPPE/UNICAMP) and the Latin American and Af</w:t>
      </w:r>
      <w:r w:rsidRPr="00B50DA6">
        <w:rPr>
          <w:color w:val="244061" w:themeColor="accent1" w:themeShade="80"/>
          <w:lang w:val="en-GB"/>
        </w:rPr>
        <w:t xml:space="preserve">rican Network of Researchers on </w:t>
      </w:r>
      <w:r w:rsidRPr="00B50DA6">
        <w:rPr>
          <w:color w:val="244061" w:themeColor="accent1" w:themeShade="80"/>
          <w:lang w:val="en-GB"/>
        </w:rPr>
        <w:t>Privatization of Education (RELAAPE). She is a member of several Brazilian academ</w:t>
      </w:r>
      <w:r w:rsidRPr="00B50DA6">
        <w:rPr>
          <w:color w:val="244061" w:themeColor="accent1" w:themeShade="80"/>
          <w:lang w:val="en-GB"/>
        </w:rPr>
        <w:t xml:space="preserve">ic and scientific entities. She </w:t>
      </w:r>
      <w:r w:rsidRPr="00B50DA6">
        <w:rPr>
          <w:color w:val="244061" w:themeColor="accent1" w:themeShade="80"/>
          <w:lang w:val="en-GB"/>
        </w:rPr>
        <w:t>holds Research Productivity Fellowships with the Brazilian National Council f</w:t>
      </w:r>
      <w:r w:rsidRPr="00B50DA6">
        <w:rPr>
          <w:color w:val="244061" w:themeColor="accent1" w:themeShade="80"/>
          <w:lang w:val="en-GB"/>
        </w:rPr>
        <w:t xml:space="preserve">or Scientific and Technological </w:t>
      </w:r>
      <w:r w:rsidRPr="00B50DA6">
        <w:rPr>
          <w:color w:val="244061" w:themeColor="accent1" w:themeShade="80"/>
          <w:lang w:val="en-GB"/>
        </w:rPr>
        <w:t>Development from 2010 to 2017 and 2020 to 2023.</w:t>
      </w:r>
    </w:p>
    <w:p w:rsidR="006566C4" w:rsidRPr="00B50DA6" w:rsidRDefault="006566C4" w:rsidP="00B50DA6">
      <w:pPr>
        <w:autoSpaceDE w:val="0"/>
        <w:autoSpaceDN w:val="0"/>
        <w:adjustRightInd w:val="0"/>
        <w:jc w:val="both"/>
        <w:rPr>
          <w:b/>
          <w:bCs/>
          <w:color w:val="244061" w:themeColor="accent1" w:themeShade="80"/>
          <w:lang w:val="en-GB"/>
        </w:rPr>
      </w:pPr>
    </w:p>
    <w:p w:rsidR="006566C4" w:rsidRPr="00B50DA6" w:rsidRDefault="006566C4" w:rsidP="00B50DA6">
      <w:pPr>
        <w:autoSpaceDE w:val="0"/>
        <w:autoSpaceDN w:val="0"/>
        <w:adjustRightInd w:val="0"/>
        <w:jc w:val="both"/>
        <w:rPr>
          <w:b/>
          <w:bCs/>
          <w:color w:val="244061" w:themeColor="accent1" w:themeShade="80"/>
          <w:lang w:val="en-GB"/>
        </w:rPr>
      </w:pPr>
      <w:proofErr w:type="spellStart"/>
      <w:r w:rsidRPr="00B50DA6">
        <w:rPr>
          <w:b/>
          <w:bCs/>
          <w:color w:val="244061" w:themeColor="accent1" w:themeShade="80"/>
          <w:lang w:val="en-GB"/>
        </w:rPr>
        <w:t>Janja</w:t>
      </w:r>
      <w:proofErr w:type="spellEnd"/>
      <w:r w:rsidRPr="00B50DA6">
        <w:rPr>
          <w:b/>
          <w:bCs/>
          <w:color w:val="244061" w:themeColor="accent1" w:themeShade="80"/>
          <w:lang w:val="en-GB"/>
        </w:rPr>
        <w:t xml:space="preserve"> </w:t>
      </w:r>
      <w:proofErr w:type="spellStart"/>
      <w:r w:rsidRPr="00B50DA6">
        <w:rPr>
          <w:b/>
          <w:bCs/>
          <w:color w:val="244061" w:themeColor="accent1" w:themeShade="80"/>
          <w:lang w:val="en-GB"/>
        </w:rPr>
        <w:t>Komljenovic</w:t>
      </w:r>
      <w:proofErr w:type="spellEnd"/>
    </w:p>
    <w:p w:rsidR="006566C4" w:rsidRPr="00B50DA6" w:rsidRDefault="006566C4" w:rsidP="00B50DA6">
      <w:pPr>
        <w:autoSpaceDE w:val="0"/>
        <w:autoSpaceDN w:val="0"/>
        <w:adjustRightInd w:val="0"/>
        <w:jc w:val="both"/>
        <w:rPr>
          <w:color w:val="244061" w:themeColor="accent1" w:themeShade="80"/>
          <w:lang w:val="en-GB"/>
        </w:rPr>
      </w:pPr>
      <w:proofErr w:type="spellStart"/>
      <w:r w:rsidRPr="00B50DA6">
        <w:rPr>
          <w:color w:val="244061" w:themeColor="accent1" w:themeShade="80"/>
          <w:lang w:val="en-GB"/>
        </w:rPr>
        <w:t>Janja</w:t>
      </w:r>
      <w:proofErr w:type="spellEnd"/>
      <w:r w:rsidRPr="00B50DA6">
        <w:rPr>
          <w:color w:val="244061" w:themeColor="accent1" w:themeShade="80"/>
          <w:lang w:val="en-GB"/>
        </w:rPr>
        <w:t xml:space="preserve"> </w:t>
      </w:r>
      <w:proofErr w:type="spellStart"/>
      <w:r w:rsidRPr="00B50DA6">
        <w:rPr>
          <w:color w:val="244061" w:themeColor="accent1" w:themeShade="80"/>
          <w:lang w:val="en-GB"/>
        </w:rPr>
        <w:t>Komljenovic</w:t>
      </w:r>
      <w:proofErr w:type="spellEnd"/>
      <w:r w:rsidRPr="00B50DA6">
        <w:rPr>
          <w:color w:val="244061" w:themeColor="accent1" w:themeShade="80"/>
          <w:lang w:val="en-GB"/>
        </w:rPr>
        <w:t xml:space="preserve"> is a Senior Lecturer at Lancaster University</w:t>
      </w:r>
      <w:r w:rsidR="00076B11">
        <w:rPr>
          <w:color w:val="244061" w:themeColor="accent1" w:themeShade="80"/>
          <w:lang w:val="en-GB"/>
        </w:rPr>
        <w:t xml:space="preserve"> (United </w:t>
      </w:r>
      <w:proofErr w:type="spellStart"/>
      <w:r w:rsidR="00076B11">
        <w:rPr>
          <w:color w:val="244061" w:themeColor="accent1" w:themeShade="80"/>
          <w:lang w:val="en-GB"/>
        </w:rPr>
        <w:t>Kindgom</w:t>
      </w:r>
      <w:proofErr w:type="spellEnd"/>
      <w:r w:rsidR="00076B11">
        <w:rPr>
          <w:color w:val="244061" w:themeColor="accent1" w:themeShade="80"/>
          <w:lang w:val="en-GB"/>
        </w:rPr>
        <w:t xml:space="preserve"> of Great Britain and </w:t>
      </w:r>
      <w:proofErr w:type="gramStart"/>
      <w:r w:rsidR="00076B11">
        <w:rPr>
          <w:color w:val="244061" w:themeColor="accent1" w:themeShade="80"/>
          <w:lang w:val="en-GB"/>
        </w:rPr>
        <w:t>northern Ireland</w:t>
      </w:r>
      <w:proofErr w:type="gramEnd"/>
      <w:r w:rsidR="00076B11">
        <w:rPr>
          <w:color w:val="244061" w:themeColor="accent1" w:themeShade="80"/>
          <w:lang w:val="en-GB"/>
        </w:rPr>
        <w:t>)</w:t>
      </w:r>
      <w:r w:rsidRPr="00B50DA6">
        <w:rPr>
          <w:color w:val="244061" w:themeColor="accent1" w:themeShade="80"/>
          <w:lang w:val="en-GB"/>
        </w:rPr>
        <w:t xml:space="preserve">. She is </w:t>
      </w:r>
      <w:r w:rsidR="00076B11">
        <w:rPr>
          <w:color w:val="244061" w:themeColor="accent1" w:themeShade="80"/>
          <w:lang w:val="en-GB"/>
        </w:rPr>
        <w:t xml:space="preserve">a Research Management Committee </w:t>
      </w:r>
      <w:r w:rsidRPr="00B50DA6">
        <w:rPr>
          <w:color w:val="244061" w:themeColor="accent1" w:themeShade="80"/>
          <w:lang w:val="en-GB"/>
        </w:rPr>
        <w:t xml:space="preserve">member of the Global Centre for Higher Education with headquarters at the </w:t>
      </w:r>
      <w:r w:rsidR="00076B11">
        <w:rPr>
          <w:color w:val="244061" w:themeColor="accent1" w:themeShade="80"/>
          <w:lang w:val="en-GB"/>
        </w:rPr>
        <w:t>University of Oxford; and a co-</w:t>
      </w:r>
      <w:r w:rsidRPr="00B50DA6">
        <w:rPr>
          <w:color w:val="244061" w:themeColor="accent1" w:themeShade="80"/>
          <w:lang w:val="en-GB"/>
        </w:rPr>
        <w:t>Director of the Centre for Higher Education Research and Evaluation at Lancaster U</w:t>
      </w:r>
      <w:r w:rsidRPr="00B50DA6">
        <w:rPr>
          <w:color w:val="244061" w:themeColor="accent1" w:themeShade="80"/>
          <w:lang w:val="en-GB"/>
        </w:rPr>
        <w:t xml:space="preserve">niversity. Her research focuses </w:t>
      </w:r>
      <w:r w:rsidRPr="00B50DA6">
        <w:rPr>
          <w:color w:val="244061" w:themeColor="accent1" w:themeShade="80"/>
          <w:lang w:val="en-GB"/>
        </w:rPr>
        <w:t xml:space="preserve">on the political economy of higher education and higher education markets. </w:t>
      </w:r>
      <w:proofErr w:type="spellStart"/>
      <w:r w:rsidRPr="00B50DA6">
        <w:rPr>
          <w:color w:val="244061" w:themeColor="accent1" w:themeShade="80"/>
          <w:lang w:val="en-GB"/>
        </w:rPr>
        <w:t>Janja</w:t>
      </w:r>
      <w:proofErr w:type="spellEnd"/>
      <w:r w:rsidRPr="00B50DA6">
        <w:rPr>
          <w:color w:val="244061" w:themeColor="accent1" w:themeShade="80"/>
          <w:lang w:val="en-GB"/>
        </w:rPr>
        <w:t xml:space="preserve"> </w:t>
      </w:r>
      <w:r w:rsidRPr="00B50DA6">
        <w:rPr>
          <w:color w:val="244061" w:themeColor="accent1" w:themeShade="80"/>
          <w:lang w:val="en-GB"/>
        </w:rPr>
        <w:t xml:space="preserve">is especially interested in the </w:t>
      </w:r>
      <w:r w:rsidRPr="00B50DA6">
        <w:rPr>
          <w:color w:val="244061" w:themeColor="accent1" w:themeShade="80"/>
          <w:lang w:val="en-GB"/>
        </w:rPr>
        <w:t>relation between the digital economy and the higher education sector; and in d</w:t>
      </w:r>
      <w:r w:rsidRPr="00B50DA6">
        <w:rPr>
          <w:color w:val="244061" w:themeColor="accent1" w:themeShade="80"/>
          <w:lang w:val="en-GB"/>
        </w:rPr>
        <w:t xml:space="preserve">igitalisation, </w:t>
      </w:r>
      <w:proofErr w:type="spellStart"/>
      <w:r w:rsidRPr="00B50DA6">
        <w:rPr>
          <w:color w:val="244061" w:themeColor="accent1" w:themeShade="80"/>
          <w:lang w:val="en-GB"/>
        </w:rPr>
        <w:t>datafication</w:t>
      </w:r>
      <w:proofErr w:type="spellEnd"/>
      <w:r w:rsidRPr="00B50DA6">
        <w:rPr>
          <w:color w:val="244061" w:themeColor="accent1" w:themeShade="80"/>
          <w:lang w:val="en-GB"/>
        </w:rPr>
        <w:t xml:space="preserve"> and </w:t>
      </w:r>
      <w:proofErr w:type="spellStart"/>
      <w:r w:rsidRPr="00B50DA6">
        <w:rPr>
          <w:color w:val="244061" w:themeColor="accent1" w:themeShade="80"/>
          <w:lang w:val="en-GB"/>
        </w:rPr>
        <w:t>platformisation</w:t>
      </w:r>
      <w:proofErr w:type="spellEnd"/>
      <w:r w:rsidRPr="00B50DA6">
        <w:rPr>
          <w:color w:val="244061" w:themeColor="accent1" w:themeShade="80"/>
          <w:lang w:val="en-GB"/>
        </w:rPr>
        <w:t xml:space="preserve"> of universities. She leads the ESRC-funded research project “Univ</w:t>
      </w:r>
      <w:r w:rsidRPr="00B50DA6">
        <w:rPr>
          <w:color w:val="244061" w:themeColor="accent1" w:themeShade="80"/>
          <w:lang w:val="en-GB"/>
        </w:rPr>
        <w:t xml:space="preserve">ersities and Unicorns: building </w:t>
      </w:r>
      <w:r w:rsidRPr="00B50DA6">
        <w:rPr>
          <w:color w:val="244061" w:themeColor="accent1" w:themeShade="80"/>
          <w:lang w:val="en-GB"/>
        </w:rPr>
        <w:t>digital assets in the higher education industry”, which investigates new forms of value</w:t>
      </w:r>
      <w:r w:rsidRPr="00B50DA6">
        <w:rPr>
          <w:color w:val="244061" w:themeColor="accent1" w:themeShade="80"/>
          <w:lang w:val="en-GB"/>
        </w:rPr>
        <w:t xml:space="preserve"> construction in digital higher </w:t>
      </w:r>
      <w:r w:rsidRPr="00B50DA6">
        <w:rPr>
          <w:color w:val="244061" w:themeColor="accent1" w:themeShade="80"/>
          <w:lang w:val="en-GB"/>
        </w:rPr>
        <w:t xml:space="preserve">education via </w:t>
      </w:r>
      <w:proofErr w:type="spellStart"/>
      <w:r w:rsidRPr="00B50DA6">
        <w:rPr>
          <w:color w:val="244061" w:themeColor="accent1" w:themeShade="80"/>
          <w:lang w:val="en-GB"/>
        </w:rPr>
        <w:t>assetisation</w:t>
      </w:r>
      <w:proofErr w:type="spellEnd"/>
      <w:r w:rsidRPr="00B50DA6">
        <w:rPr>
          <w:color w:val="244061" w:themeColor="accent1" w:themeShade="80"/>
          <w:lang w:val="en-GB"/>
        </w:rPr>
        <w:t xml:space="preserve">. </w:t>
      </w:r>
      <w:proofErr w:type="spellStart"/>
      <w:r w:rsidRPr="00B50DA6">
        <w:rPr>
          <w:color w:val="244061" w:themeColor="accent1" w:themeShade="80"/>
          <w:lang w:val="en-GB"/>
        </w:rPr>
        <w:t>Janja</w:t>
      </w:r>
      <w:proofErr w:type="spellEnd"/>
      <w:r w:rsidRPr="00B50DA6">
        <w:rPr>
          <w:color w:val="244061" w:themeColor="accent1" w:themeShade="80"/>
          <w:lang w:val="en-GB"/>
        </w:rPr>
        <w:t xml:space="preserve"> is published internationally on higher educatio</w:t>
      </w:r>
      <w:r w:rsidRPr="00B50DA6">
        <w:rPr>
          <w:color w:val="244061" w:themeColor="accent1" w:themeShade="80"/>
          <w:lang w:val="en-GB"/>
        </w:rPr>
        <w:t xml:space="preserve">n policy, markets and education </w:t>
      </w:r>
      <w:r w:rsidRPr="00B50DA6">
        <w:rPr>
          <w:color w:val="244061" w:themeColor="accent1" w:themeShade="80"/>
          <w:lang w:val="en-GB"/>
        </w:rPr>
        <w:t>technology.</w:t>
      </w:r>
    </w:p>
    <w:p w:rsidR="006566C4" w:rsidRPr="00B50DA6" w:rsidRDefault="006566C4" w:rsidP="00B50DA6">
      <w:pPr>
        <w:autoSpaceDE w:val="0"/>
        <w:autoSpaceDN w:val="0"/>
        <w:adjustRightInd w:val="0"/>
        <w:jc w:val="both"/>
        <w:rPr>
          <w:b/>
          <w:bCs/>
          <w:color w:val="244061" w:themeColor="accent1" w:themeShade="80"/>
          <w:lang w:val="en-GB"/>
        </w:rPr>
      </w:pPr>
    </w:p>
    <w:p w:rsidR="006566C4" w:rsidRPr="00B50DA6" w:rsidRDefault="006566C4" w:rsidP="00B50DA6">
      <w:pPr>
        <w:autoSpaceDE w:val="0"/>
        <w:autoSpaceDN w:val="0"/>
        <w:adjustRightInd w:val="0"/>
        <w:jc w:val="both"/>
        <w:rPr>
          <w:b/>
          <w:bCs/>
          <w:color w:val="244061" w:themeColor="accent1" w:themeShade="80"/>
          <w:lang w:val="en-GB"/>
        </w:rPr>
      </w:pPr>
      <w:r w:rsidRPr="00B50DA6">
        <w:rPr>
          <w:b/>
          <w:bCs/>
          <w:color w:val="244061" w:themeColor="accent1" w:themeShade="80"/>
          <w:lang w:val="en-GB"/>
        </w:rPr>
        <w:t>Alex Molnar</w:t>
      </w:r>
    </w:p>
    <w:p w:rsidR="006566C4" w:rsidRPr="00B50DA6" w:rsidRDefault="00076B11" w:rsidP="00B50DA6">
      <w:pPr>
        <w:autoSpaceDE w:val="0"/>
        <w:autoSpaceDN w:val="0"/>
        <w:adjustRightInd w:val="0"/>
        <w:jc w:val="both"/>
        <w:rPr>
          <w:color w:val="244061" w:themeColor="accent1" w:themeShade="80"/>
          <w:lang w:val="en-GB"/>
        </w:rPr>
      </w:pPr>
      <w:r w:rsidRPr="00B50DA6">
        <w:rPr>
          <w:color w:val="244061" w:themeColor="accent1" w:themeShade="80"/>
          <w:lang w:val="en-GB"/>
        </w:rPr>
        <w:t xml:space="preserve">Alex Molnar </w:t>
      </w:r>
      <w:r>
        <w:rPr>
          <w:color w:val="244061" w:themeColor="accent1" w:themeShade="80"/>
          <w:lang w:val="en-GB"/>
        </w:rPr>
        <w:t xml:space="preserve">is the </w:t>
      </w:r>
      <w:r w:rsidRPr="00B50DA6">
        <w:rPr>
          <w:color w:val="244061" w:themeColor="accent1" w:themeShade="80"/>
          <w:lang w:val="en-GB"/>
        </w:rPr>
        <w:t>Publications Director</w:t>
      </w:r>
      <w:r>
        <w:rPr>
          <w:color w:val="244061" w:themeColor="accent1" w:themeShade="80"/>
          <w:lang w:val="en-GB"/>
        </w:rPr>
        <w:t xml:space="preserve"> of the</w:t>
      </w:r>
      <w:r w:rsidRPr="00B50DA6">
        <w:rPr>
          <w:color w:val="244061" w:themeColor="accent1" w:themeShade="80"/>
          <w:lang w:val="en-GB"/>
        </w:rPr>
        <w:t xml:space="preserve"> </w:t>
      </w:r>
      <w:r>
        <w:rPr>
          <w:color w:val="244061" w:themeColor="accent1" w:themeShade="80"/>
          <w:lang w:val="en-GB"/>
        </w:rPr>
        <w:t xml:space="preserve">National Education Policy </w:t>
      </w:r>
      <w:proofErr w:type="spellStart"/>
      <w:r>
        <w:rPr>
          <w:color w:val="244061" w:themeColor="accent1" w:themeShade="80"/>
          <w:lang w:val="en-GB"/>
        </w:rPr>
        <w:t>Center</w:t>
      </w:r>
      <w:proofErr w:type="spellEnd"/>
      <w:r>
        <w:rPr>
          <w:color w:val="244061" w:themeColor="accent1" w:themeShade="80"/>
          <w:lang w:val="en-GB"/>
        </w:rPr>
        <w:t xml:space="preserve"> (NEPC),</w:t>
      </w:r>
      <w:r w:rsidR="006566C4" w:rsidRPr="00B50DA6">
        <w:rPr>
          <w:color w:val="244061" w:themeColor="accent1" w:themeShade="80"/>
          <w:lang w:val="en-GB"/>
        </w:rPr>
        <w:t xml:space="preserve"> Co-Director of the Commercia</w:t>
      </w:r>
      <w:r w:rsidR="006566C4" w:rsidRPr="00B50DA6">
        <w:rPr>
          <w:color w:val="244061" w:themeColor="accent1" w:themeShade="80"/>
          <w:lang w:val="en-GB"/>
        </w:rPr>
        <w:t xml:space="preserve">lism in Education Research Unit </w:t>
      </w:r>
      <w:r w:rsidR="006566C4" w:rsidRPr="00B50DA6">
        <w:rPr>
          <w:color w:val="244061" w:themeColor="accent1" w:themeShade="80"/>
          <w:lang w:val="en-GB"/>
        </w:rPr>
        <w:t>(CERU), and Research Professor at the University of Colorado Boulder School of</w:t>
      </w:r>
      <w:r w:rsidR="006566C4" w:rsidRPr="00B50DA6">
        <w:rPr>
          <w:color w:val="244061" w:themeColor="accent1" w:themeShade="80"/>
          <w:lang w:val="en-GB"/>
        </w:rPr>
        <w:t xml:space="preserve"> Education</w:t>
      </w:r>
      <w:r>
        <w:rPr>
          <w:color w:val="244061" w:themeColor="accent1" w:themeShade="80"/>
          <w:lang w:val="en-GB"/>
        </w:rPr>
        <w:t>, USA</w:t>
      </w:r>
      <w:r w:rsidR="006566C4" w:rsidRPr="00B50DA6">
        <w:rPr>
          <w:color w:val="244061" w:themeColor="accent1" w:themeShade="80"/>
          <w:lang w:val="en-GB"/>
        </w:rPr>
        <w:t xml:space="preserve">. He and Kevin </w:t>
      </w:r>
      <w:proofErr w:type="spellStart"/>
      <w:r w:rsidR="006566C4" w:rsidRPr="00B50DA6">
        <w:rPr>
          <w:color w:val="244061" w:themeColor="accent1" w:themeShade="80"/>
          <w:lang w:val="en-GB"/>
        </w:rPr>
        <w:t>Welner</w:t>
      </w:r>
      <w:proofErr w:type="spellEnd"/>
      <w:r w:rsidR="006566C4" w:rsidRPr="00B50DA6">
        <w:rPr>
          <w:color w:val="244061" w:themeColor="accent1" w:themeShade="80"/>
          <w:lang w:val="en-GB"/>
        </w:rPr>
        <w:t xml:space="preserve"> </w:t>
      </w:r>
      <w:r w:rsidR="006566C4" w:rsidRPr="00B50DA6">
        <w:rPr>
          <w:color w:val="244061" w:themeColor="accent1" w:themeShade="80"/>
          <w:lang w:val="en-GB"/>
        </w:rPr>
        <w:t xml:space="preserve">founded the National Education Policy </w:t>
      </w:r>
      <w:proofErr w:type="spellStart"/>
      <w:r w:rsidR="006566C4" w:rsidRPr="00B50DA6">
        <w:rPr>
          <w:color w:val="244061" w:themeColor="accent1" w:themeShade="80"/>
          <w:lang w:val="en-GB"/>
        </w:rPr>
        <w:t>Center</w:t>
      </w:r>
      <w:proofErr w:type="spellEnd"/>
      <w:r w:rsidR="006566C4" w:rsidRPr="00B50DA6">
        <w:rPr>
          <w:color w:val="244061" w:themeColor="accent1" w:themeShade="80"/>
          <w:lang w:val="en-GB"/>
        </w:rPr>
        <w:t xml:space="preserve"> in 2010. Molnar's work has examined curric</w:t>
      </w:r>
      <w:r w:rsidR="006566C4" w:rsidRPr="00B50DA6">
        <w:rPr>
          <w:color w:val="244061" w:themeColor="accent1" w:themeShade="80"/>
          <w:lang w:val="en-GB"/>
        </w:rPr>
        <w:t xml:space="preserve">ulum and instruction </w:t>
      </w:r>
      <w:r w:rsidR="006566C4" w:rsidRPr="00B50DA6">
        <w:rPr>
          <w:color w:val="244061" w:themeColor="accent1" w:themeShade="80"/>
          <w:lang w:val="en-GB"/>
        </w:rPr>
        <w:t>topics, market-based education reforms, and policy formation. Molnar is an inter</w:t>
      </w:r>
      <w:r w:rsidR="006566C4" w:rsidRPr="00B50DA6">
        <w:rPr>
          <w:color w:val="244061" w:themeColor="accent1" w:themeShade="80"/>
          <w:lang w:val="en-GB"/>
        </w:rPr>
        <w:t xml:space="preserve">nationally recognized expert on </w:t>
      </w:r>
      <w:r w:rsidR="006566C4" w:rsidRPr="00B50DA6">
        <w:rPr>
          <w:color w:val="244061" w:themeColor="accent1" w:themeShade="80"/>
          <w:lang w:val="en-GB"/>
        </w:rPr>
        <w:t xml:space="preserve">school commercialism. His recent books include </w:t>
      </w:r>
      <w:r w:rsidR="006566C4" w:rsidRPr="00076B11">
        <w:rPr>
          <w:i/>
          <w:color w:val="244061" w:themeColor="accent1" w:themeShade="80"/>
          <w:lang w:val="en-GB"/>
        </w:rPr>
        <w:t>Sold Out: How Marketing in Sc</w:t>
      </w:r>
      <w:r w:rsidR="006566C4" w:rsidRPr="00076B11">
        <w:rPr>
          <w:i/>
          <w:color w:val="244061" w:themeColor="accent1" w:themeShade="80"/>
          <w:lang w:val="en-GB"/>
        </w:rPr>
        <w:t>hool Threatens Children's Well-</w:t>
      </w:r>
      <w:r w:rsidR="006566C4" w:rsidRPr="00076B11">
        <w:rPr>
          <w:i/>
          <w:color w:val="244061" w:themeColor="accent1" w:themeShade="80"/>
          <w:lang w:val="en-GB"/>
        </w:rPr>
        <w:t>Being and Undermines their Education</w:t>
      </w:r>
      <w:r w:rsidR="006566C4" w:rsidRPr="00B50DA6">
        <w:rPr>
          <w:color w:val="244061" w:themeColor="accent1" w:themeShade="80"/>
          <w:lang w:val="en-GB"/>
        </w:rPr>
        <w:t xml:space="preserve"> (with Faith Boninger) (2015). His most</w:t>
      </w:r>
      <w:r w:rsidR="006566C4" w:rsidRPr="00B50DA6">
        <w:rPr>
          <w:color w:val="244061" w:themeColor="accent1" w:themeShade="80"/>
          <w:lang w:val="en-GB"/>
        </w:rPr>
        <w:t xml:space="preserve"> recent publications with Faith </w:t>
      </w:r>
      <w:r w:rsidR="006566C4" w:rsidRPr="00B50DA6">
        <w:rPr>
          <w:color w:val="244061" w:themeColor="accent1" w:themeShade="80"/>
          <w:lang w:val="en-GB"/>
        </w:rPr>
        <w:t xml:space="preserve">Boninger and Christopher M. </w:t>
      </w:r>
      <w:proofErr w:type="spellStart"/>
      <w:r w:rsidR="006566C4" w:rsidRPr="00B50DA6">
        <w:rPr>
          <w:color w:val="244061" w:themeColor="accent1" w:themeShade="80"/>
          <w:lang w:val="en-GB"/>
        </w:rPr>
        <w:t>Saldaña</w:t>
      </w:r>
      <w:proofErr w:type="spellEnd"/>
      <w:r w:rsidR="006566C4" w:rsidRPr="00B50DA6">
        <w:rPr>
          <w:color w:val="244061" w:themeColor="accent1" w:themeShade="80"/>
          <w:lang w:val="en-GB"/>
        </w:rPr>
        <w:t xml:space="preserve"> are </w:t>
      </w:r>
      <w:r w:rsidR="006566C4" w:rsidRPr="00076B11">
        <w:rPr>
          <w:i/>
          <w:color w:val="244061" w:themeColor="accent1" w:themeShade="80"/>
          <w:lang w:val="en-GB"/>
        </w:rPr>
        <w:t xml:space="preserve">Personalized Learning and the Digital </w:t>
      </w:r>
      <w:r w:rsidR="006566C4" w:rsidRPr="00076B11">
        <w:rPr>
          <w:i/>
          <w:color w:val="244061" w:themeColor="accent1" w:themeShade="80"/>
          <w:lang w:val="en-GB"/>
        </w:rPr>
        <w:t xml:space="preserve">Privatization of Curriculum and </w:t>
      </w:r>
      <w:r w:rsidR="006566C4" w:rsidRPr="00076B11">
        <w:rPr>
          <w:i/>
          <w:color w:val="244061" w:themeColor="accent1" w:themeShade="80"/>
          <w:lang w:val="en-GB"/>
        </w:rPr>
        <w:t>Teaching</w:t>
      </w:r>
      <w:r w:rsidR="006566C4" w:rsidRPr="00B50DA6">
        <w:rPr>
          <w:color w:val="244061" w:themeColor="accent1" w:themeShade="80"/>
          <w:lang w:val="en-GB"/>
        </w:rPr>
        <w:t xml:space="preserve"> (2019) and </w:t>
      </w:r>
      <w:r w:rsidR="006566C4" w:rsidRPr="00076B11">
        <w:rPr>
          <w:i/>
          <w:color w:val="244061" w:themeColor="accent1" w:themeShade="80"/>
          <w:lang w:val="en-GB"/>
        </w:rPr>
        <w:t>The Summit Learning Program: Big Promises, Lots of Mo</w:t>
      </w:r>
      <w:r w:rsidR="006566C4" w:rsidRPr="00076B11">
        <w:rPr>
          <w:i/>
          <w:color w:val="244061" w:themeColor="accent1" w:themeShade="80"/>
          <w:lang w:val="en-GB"/>
        </w:rPr>
        <w:t xml:space="preserve">ney, Little Evidence of Success </w:t>
      </w:r>
      <w:r w:rsidR="006566C4" w:rsidRPr="00B50DA6">
        <w:rPr>
          <w:color w:val="244061" w:themeColor="accent1" w:themeShade="80"/>
          <w:lang w:val="en-GB"/>
        </w:rPr>
        <w:t>(2020). Molnar has a B.A. in history, political science, and education; Master’s d</w:t>
      </w:r>
      <w:r w:rsidR="006566C4" w:rsidRPr="00B50DA6">
        <w:rPr>
          <w:color w:val="244061" w:themeColor="accent1" w:themeShade="80"/>
          <w:lang w:val="en-GB"/>
        </w:rPr>
        <w:t xml:space="preserve">egrees in history and in social </w:t>
      </w:r>
      <w:r w:rsidR="006566C4" w:rsidRPr="00B50DA6">
        <w:rPr>
          <w:color w:val="244061" w:themeColor="accent1" w:themeShade="80"/>
          <w:lang w:val="en-GB"/>
        </w:rPr>
        <w:t>welfare; a Specialist's Certificate in educational administration; and a Ph.D. in urban education.</w:t>
      </w:r>
    </w:p>
    <w:p w:rsidR="006566C4" w:rsidRPr="00B50DA6" w:rsidRDefault="006566C4" w:rsidP="00B50DA6">
      <w:pPr>
        <w:autoSpaceDE w:val="0"/>
        <w:autoSpaceDN w:val="0"/>
        <w:adjustRightInd w:val="0"/>
        <w:jc w:val="both"/>
        <w:rPr>
          <w:b/>
          <w:bCs/>
          <w:color w:val="244061" w:themeColor="accent1" w:themeShade="80"/>
          <w:lang w:val="en-GB"/>
        </w:rPr>
      </w:pPr>
    </w:p>
    <w:p w:rsidR="006566C4" w:rsidRPr="00B50DA6" w:rsidRDefault="006566C4" w:rsidP="00B50DA6">
      <w:pPr>
        <w:autoSpaceDE w:val="0"/>
        <w:autoSpaceDN w:val="0"/>
        <w:adjustRightInd w:val="0"/>
        <w:jc w:val="both"/>
        <w:rPr>
          <w:b/>
          <w:bCs/>
          <w:color w:val="244061" w:themeColor="accent1" w:themeShade="80"/>
          <w:lang w:val="en-GB"/>
        </w:rPr>
      </w:pPr>
      <w:r w:rsidRPr="00B50DA6">
        <w:rPr>
          <w:b/>
          <w:bCs/>
          <w:color w:val="244061" w:themeColor="accent1" w:themeShade="80"/>
          <w:lang w:val="en-GB"/>
        </w:rPr>
        <w:t>Kate Moriarty</w:t>
      </w:r>
    </w:p>
    <w:p w:rsidR="006566C4" w:rsidRPr="00B50DA6" w:rsidRDefault="006566C4" w:rsidP="00B50DA6">
      <w:pPr>
        <w:autoSpaceDE w:val="0"/>
        <w:autoSpaceDN w:val="0"/>
        <w:adjustRightInd w:val="0"/>
        <w:jc w:val="both"/>
        <w:rPr>
          <w:color w:val="244061" w:themeColor="accent1" w:themeShade="80"/>
          <w:lang w:val="en-GB"/>
        </w:rPr>
      </w:pPr>
      <w:proofErr w:type="spellStart"/>
      <w:r w:rsidRPr="00B50DA6">
        <w:rPr>
          <w:color w:val="244061" w:themeColor="accent1" w:themeShade="80"/>
          <w:lang w:val="en-GB"/>
        </w:rPr>
        <w:t>Dr.</w:t>
      </w:r>
      <w:proofErr w:type="spellEnd"/>
      <w:r w:rsidRPr="00B50DA6">
        <w:rPr>
          <w:color w:val="244061" w:themeColor="accent1" w:themeShade="80"/>
          <w:lang w:val="en-GB"/>
        </w:rPr>
        <w:t xml:space="preserve"> Kate Moriarty, is Senior</w:t>
      </w:r>
      <w:r w:rsidR="00076B11">
        <w:rPr>
          <w:color w:val="244061" w:themeColor="accent1" w:themeShade="80"/>
          <w:lang w:val="en-GB"/>
        </w:rPr>
        <w:t xml:space="preserve"> Advisor, Strategic Engagement and</w:t>
      </w:r>
      <w:r w:rsidRPr="00B50DA6">
        <w:rPr>
          <w:color w:val="244061" w:themeColor="accent1" w:themeShade="80"/>
          <w:lang w:val="en-GB"/>
        </w:rPr>
        <w:t xml:space="preserve"> Dialogue at the Int</w:t>
      </w:r>
      <w:r w:rsidRPr="00B50DA6">
        <w:rPr>
          <w:color w:val="244061" w:themeColor="accent1" w:themeShade="80"/>
          <w:lang w:val="en-GB"/>
        </w:rPr>
        <w:t>er-</w:t>
      </w:r>
      <w:proofErr w:type="gramStart"/>
      <w:r w:rsidRPr="00B50DA6">
        <w:rPr>
          <w:color w:val="244061" w:themeColor="accent1" w:themeShade="80"/>
          <w:lang w:val="en-GB"/>
        </w:rPr>
        <w:t>agency</w:t>
      </w:r>
      <w:proofErr w:type="gramEnd"/>
      <w:r w:rsidRPr="00B50DA6">
        <w:rPr>
          <w:color w:val="244061" w:themeColor="accent1" w:themeShade="80"/>
          <w:lang w:val="en-GB"/>
        </w:rPr>
        <w:t xml:space="preserve"> Network for Education </w:t>
      </w:r>
      <w:r w:rsidRPr="00B50DA6">
        <w:rPr>
          <w:color w:val="244061" w:themeColor="accent1" w:themeShade="80"/>
          <w:lang w:val="en-GB"/>
        </w:rPr>
        <w:t>in Emergencies (INEE) and is responsible for strengthening INEE’s strategic engagement,</w:t>
      </w:r>
      <w:r w:rsidRPr="00B50DA6">
        <w:rPr>
          <w:color w:val="244061" w:themeColor="accent1" w:themeShade="80"/>
          <w:lang w:val="en-GB"/>
        </w:rPr>
        <w:t xml:space="preserve"> dialogue and thought</w:t>
      </w:r>
      <w:r w:rsidR="00B41004">
        <w:rPr>
          <w:color w:val="244061" w:themeColor="accent1" w:themeShade="80"/>
          <w:lang w:val="en-GB"/>
        </w:rPr>
        <w:t xml:space="preserve"> </w:t>
      </w:r>
      <w:r w:rsidRPr="00B50DA6">
        <w:rPr>
          <w:color w:val="244061" w:themeColor="accent1" w:themeShade="80"/>
          <w:lang w:val="en-GB"/>
        </w:rPr>
        <w:t xml:space="preserve">leadership </w:t>
      </w:r>
      <w:r w:rsidRPr="00B50DA6">
        <w:rPr>
          <w:color w:val="244061" w:themeColor="accent1" w:themeShade="80"/>
          <w:lang w:val="en-GB"/>
        </w:rPr>
        <w:t>globally. Kate also has a specific focus on outreach and representati</w:t>
      </w:r>
      <w:r w:rsidRPr="00B50DA6">
        <w:rPr>
          <w:color w:val="244061" w:themeColor="accent1" w:themeShade="80"/>
          <w:lang w:val="en-GB"/>
        </w:rPr>
        <w:t xml:space="preserve">on across Europe. Kate has been </w:t>
      </w:r>
      <w:r w:rsidRPr="00B50DA6">
        <w:rPr>
          <w:color w:val="244061" w:themeColor="accent1" w:themeShade="80"/>
          <w:lang w:val="en-GB"/>
        </w:rPr>
        <w:t>working in the field of education for more than 20 years. Kate is a qualified teach</w:t>
      </w:r>
      <w:r w:rsidRPr="00B50DA6">
        <w:rPr>
          <w:color w:val="244061" w:themeColor="accent1" w:themeShade="80"/>
          <w:lang w:val="en-GB"/>
        </w:rPr>
        <w:t xml:space="preserve">er and holds a BSc in Sociology </w:t>
      </w:r>
      <w:r w:rsidRPr="00B50DA6">
        <w:rPr>
          <w:color w:val="244061" w:themeColor="accent1" w:themeShade="80"/>
          <w:lang w:val="en-GB"/>
        </w:rPr>
        <w:t xml:space="preserve">from the London School of Economics, an MA in politics and development from </w:t>
      </w:r>
      <w:r w:rsidRPr="00B50DA6">
        <w:rPr>
          <w:color w:val="244061" w:themeColor="accent1" w:themeShade="80"/>
          <w:lang w:val="en-GB"/>
        </w:rPr>
        <w:t xml:space="preserve">the Institute of Latin American </w:t>
      </w:r>
      <w:r w:rsidRPr="00B50DA6">
        <w:rPr>
          <w:color w:val="244061" w:themeColor="accent1" w:themeShade="80"/>
          <w:lang w:val="en-GB"/>
        </w:rPr>
        <w:t>Studies and a Doctorate in International Education from the University of Sussex; h</w:t>
      </w:r>
      <w:r w:rsidRPr="00B50DA6">
        <w:rPr>
          <w:color w:val="244061" w:themeColor="accent1" w:themeShade="80"/>
          <w:lang w:val="en-GB"/>
        </w:rPr>
        <w:t xml:space="preserve">er research provides a critical </w:t>
      </w:r>
      <w:r w:rsidRPr="00B50DA6">
        <w:rPr>
          <w:color w:val="244061" w:themeColor="accent1" w:themeShade="80"/>
          <w:lang w:val="en-GB"/>
        </w:rPr>
        <w:t>examination of the Sustainable Development Goal for Education (SDG 4). She l</w:t>
      </w:r>
      <w:r w:rsidRPr="00B50DA6">
        <w:rPr>
          <w:color w:val="244061" w:themeColor="accent1" w:themeShade="80"/>
          <w:lang w:val="en-GB"/>
        </w:rPr>
        <w:t xml:space="preserve">ed INEE's work "Private </w:t>
      </w:r>
      <w:r w:rsidRPr="00B50DA6">
        <w:rPr>
          <w:color w:val="244061" w:themeColor="accent1" w:themeShade="80"/>
          <w:lang w:val="en-GB"/>
        </w:rPr>
        <w:t>Engagement in Education in Emergencies: Rights and Regulations".</w:t>
      </w:r>
    </w:p>
    <w:p w:rsidR="006566C4" w:rsidRPr="00B50DA6" w:rsidRDefault="006566C4" w:rsidP="00B50DA6">
      <w:pPr>
        <w:autoSpaceDE w:val="0"/>
        <w:autoSpaceDN w:val="0"/>
        <w:adjustRightInd w:val="0"/>
        <w:jc w:val="both"/>
        <w:rPr>
          <w:b/>
          <w:bCs/>
          <w:color w:val="244061" w:themeColor="accent1" w:themeShade="80"/>
          <w:lang w:val="en-GB"/>
        </w:rPr>
      </w:pPr>
    </w:p>
    <w:p w:rsidR="006566C4" w:rsidRPr="00B50DA6" w:rsidRDefault="006566C4" w:rsidP="00B50DA6">
      <w:pPr>
        <w:autoSpaceDE w:val="0"/>
        <w:autoSpaceDN w:val="0"/>
        <w:adjustRightInd w:val="0"/>
        <w:jc w:val="both"/>
        <w:rPr>
          <w:b/>
          <w:bCs/>
          <w:color w:val="244061" w:themeColor="accent1" w:themeShade="80"/>
          <w:lang w:val="en-GB"/>
        </w:rPr>
      </w:pPr>
      <w:r w:rsidRPr="00B50DA6">
        <w:rPr>
          <w:b/>
          <w:bCs/>
          <w:color w:val="244061" w:themeColor="accent1" w:themeShade="80"/>
          <w:lang w:val="en-GB"/>
        </w:rPr>
        <w:t xml:space="preserve">Selena </w:t>
      </w:r>
      <w:proofErr w:type="spellStart"/>
      <w:r w:rsidRPr="00B50DA6">
        <w:rPr>
          <w:b/>
          <w:bCs/>
          <w:color w:val="244061" w:themeColor="accent1" w:themeShade="80"/>
          <w:lang w:val="en-GB"/>
        </w:rPr>
        <w:t>Nemorin</w:t>
      </w:r>
      <w:proofErr w:type="spellEnd"/>
    </w:p>
    <w:p w:rsidR="006566C4" w:rsidRPr="00B50DA6" w:rsidRDefault="006566C4" w:rsidP="00B50DA6">
      <w:pPr>
        <w:autoSpaceDE w:val="0"/>
        <w:autoSpaceDN w:val="0"/>
        <w:adjustRightInd w:val="0"/>
        <w:jc w:val="both"/>
        <w:rPr>
          <w:color w:val="244061" w:themeColor="accent1" w:themeShade="80"/>
          <w:lang w:val="en-GB"/>
        </w:rPr>
      </w:pPr>
      <w:r w:rsidRPr="00B50DA6">
        <w:rPr>
          <w:color w:val="244061" w:themeColor="accent1" w:themeShade="80"/>
          <w:lang w:val="en-GB"/>
        </w:rPr>
        <w:t xml:space="preserve">Dr Selena </w:t>
      </w:r>
      <w:proofErr w:type="spellStart"/>
      <w:r w:rsidRPr="00B50DA6">
        <w:rPr>
          <w:color w:val="244061" w:themeColor="accent1" w:themeShade="80"/>
          <w:lang w:val="en-GB"/>
        </w:rPr>
        <w:t>Nemorin</w:t>
      </w:r>
      <w:proofErr w:type="spellEnd"/>
      <w:r w:rsidRPr="00B50DA6">
        <w:rPr>
          <w:color w:val="244061" w:themeColor="accent1" w:themeShade="80"/>
          <w:lang w:val="en-GB"/>
        </w:rPr>
        <w:t xml:space="preserve"> is a UKRI Future Leaders Fellow and lecturer in sociolo</w:t>
      </w:r>
      <w:r w:rsidR="00B41004">
        <w:rPr>
          <w:color w:val="244061" w:themeColor="accent1" w:themeShade="80"/>
          <w:lang w:val="en-GB"/>
        </w:rPr>
        <w:t xml:space="preserve">gy of digital technology at the </w:t>
      </w:r>
      <w:r w:rsidRPr="00B50DA6">
        <w:rPr>
          <w:color w:val="244061" w:themeColor="accent1" w:themeShade="80"/>
          <w:lang w:val="en-GB"/>
        </w:rPr>
        <w:t>University of Oxford, Department of Education</w:t>
      </w:r>
      <w:r w:rsidR="00B41004">
        <w:rPr>
          <w:color w:val="244061" w:themeColor="accent1" w:themeShade="80"/>
          <w:lang w:val="en-GB"/>
        </w:rPr>
        <w:t xml:space="preserve"> (United Kingdom of Great Britain and Northern Ireland)</w:t>
      </w:r>
      <w:r w:rsidRPr="00B50DA6">
        <w:rPr>
          <w:color w:val="244061" w:themeColor="accent1" w:themeShade="80"/>
          <w:lang w:val="en-GB"/>
        </w:rPr>
        <w:t>. Her research focuses on c</w:t>
      </w:r>
      <w:r w:rsidR="00B41004">
        <w:rPr>
          <w:color w:val="244061" w:themeColor="accent1" w:themeShade="80"/>
          <w:lang w:val="en-GB"/>
        </w:rPr>
        <w:t xml:space="preserve">ritical theories of technology; </w:t>
      </w:r>
      <w:r w:rsidRPr="00B50DA6">
        <w:rPr>
          <w:color w:val="244061" w:themeColor="accent1" w:themeShade="80"/>
          <w:lang w:val="en-GB"/>
        </w:rPr>
        <w:t>surveillance studies; AI/tech ethics, and youth and new media/technologies</w:t>
      </w:r>
      <w:r w:rsidR="00B41004">
        <w:rPr>
          <w:color w:val="244061" w:themeColor="accent1" w:themeShade="80"/>
          <w:lang w:val="en-GB"/>
        </w:rPr>
        <w:t xml:space="preserve">. Her research and publications </w:t>
      </w:r>
      <w:r w:rsidRPr="00B50DA6">
        <w:rPr>
          <w:color w:val="244061" w:themeColor="accent1" w:themeShade="80"/>
          <w:lang w:val="en-GB"/>
        </w:rPr>
        <w:t>explore the dynamic between society and technology. More specifically, she is interested in h</w:t>
      </w:r>
      <w:r w:rsidRPr="00B50DA6">
        <w:rPr>
          <w:color w:val="244061" w:themeColor="accent1" w:themeShade="80"/>
          <w:lang w:val="en-GB"/>
        </w:rPr>
        <w:t xml:space="preserve">ow socio-technical </w:t>
      </w:r>
      <w:r w:rsidRPr="00B50DA6">
        <w:rPr>
          <w:color w:val="244061" w:themeColor="accent1" w:themeShade="80"/>
          <w:lang w:val="en-GB"/>
        </w:rPr>
        <w:t>artefacts construct and categorise individuals and groups as objects for governa</w:t>
      </w:r>
      <w:r w:rsidRPr="00B50DA6">
        <w:rPr>
          <w:color w:val="244061" w:themeColor="accent1" w:themeShade="80"/>
          <w:lang w:val="en-GB"/>
        </w:rPr>
        <w:t xml:space="preserve">nce. She has worked on research </w:t>
      </w:r>
      <w:r w:rsidRPr="00B50DA6">
        <w:rPr>
          <w:color w:val="244061" w:themeColor="accent1" w:themeShade="80"/>
          <w:lang w:val="en-GB"/>
        </w:rPr>
        <w:t>projects that have examined the uses of new technologies in digital schools, data</w:t>
      </w:r>
      <w:r w:rsidRPr="00B50DA6">
        <w:rPr>
          <w:color w:val="244061" w:themeColor="accent1" w:themeShade="80"/>
          <w:lang w:val="en-GB"/>
        </w:rPr>
        <w:t>/</w:t>
      </w:r>
      <w:proofErr w:type="spellStart"/>
      <w:r w:rsidRPr="00B50DA6">
        <w:rPr>
          <w:color w:val="244061" w:themeColor="accent1" w:themeShade="80"/>
          <w:lang w:val="en-GB"/>
        </w:rPr>
        <w:t>IoT</w:t>
      </w:r>
      <w:proofErr w:type="spellEnd"/>
      <w:r w:rsidRPr="00B50DA6">
        <w:rPr>
          <w:color w:val="244061" w:themeColor="accent1" w:themeShade="80"/>
          <w:lang w:val="en-GB"/>
        </w:rPr>
        <w:t xml:space="preserve"> ethics, educational equity </w:t>
      </w:r>
      <w:r w:rsidRPr="00B50DA6">
        <w:rPr>
          <w:color w:val="244061" w:themeColor="accent1" w:themeShade="80"/>
          <w:lang w:val="en-GB"/>
        </w:rPr>
        <w:t>and inclusion, as well as human rights policies and procedures in post-secondary institutions.</w:t>
      </w:r>
    </w:p>
    <w:p w:rsidR="006566C4" w:rsidRPr="00B50DA6" w:rsidRDefault="006566C4" w:rsidP="00B50DA6">
      <w:pPr>
        <w:autoSpaceDE w:val="0"/>
        <w:autoSpaceDN w:val="0"/>
        <w:adjustRightInd w:val="0"/>
        <w:jc w:val="both"/>
        <w:rPr>
          <w:b/>
          <w:bCs/>
          <w:color w:val="244061" w:themeColor="accent1" w:themeShade="80"/>
          <w:lang w:val="en-GB"/>
        </w:rPr>
      </w:pPr>
    </w:p>
    <w:p w:rsidR="006566C4" w:rsidRPr="00B50DA6" w:rsidRDefault="006566C4" w:rsidP="00B50DA6">
      <w:pPr>
        <w:autoSpaceDE w:val="0"/>
        <w:autoSpaceDN w:val="0"/>
        <w:adjustRightInd w:val="0"/>
        <w:jc w:val="both"/>
        <w:rPr>
          <w:b/>
          <w:bCs/>
          <w:color w:val="244061" w:themeColor="accent1" w:themeShade="80"/>
          <w:lang w:val="en-GB"/>
        </w:rPr>
      </w:pPr>
      <w:bookmarkStart w:id="0" w:name="_GoBack"/>
      <w:bookmarkEnd w:id="0"/>
      <w:r w:rsidRPr="00B50DA6">
        <w:rPr>
          <w:b/>
          <w:bCs/>
          <w:color w:val="244061" w:themeColor="accent1" w:themeShade="80"/>
          <w:lang w:val="en-GB"/>
        </w:rPr>
        <w:t>Audrey Watters</w:t>
      </w:r>
    </w:p>
    <w:p w:rsidR="006566C4" w:rsidRPr="00B50DA6" w:rsidRDefault="006566C4" w:rsidP="00B50DA6">
      <w:pPr>
        <w:autoSpaceDE w:val="0"/>
        <w:autoSpaceDN w:val="0"/>
        <w:adjustRightInd w:val="0"/>
        <w:jc w:val="both"/>
        <w:rPr>
          <w:color w:val="244061" w:themeColor="accent1" w:themeShade="80"/>
          <w:lang w:val="en-GB"/>
        </w:rPr>
      </w:pPr>
      <w:r w:rsidRPr="00B50DA6">
        <w:rPr>
          <w:color w:val="244061" w:themeColor="accent1" w:themeShade="80"/>
          <w:lang w:val="en-GB"/>
        </w:rPr>
        <w:t>Audrey Watters is a writer and independent scholar who focuses on education technology –</w:t>
      </w:r>
      <w:r w:rsidRPr="00B50DA6">
        <w:rPr>
          <w:color w:val="244061" w:themeColor="accent1" w:themeShade="80"/>
          <w:lang w:val="en-GB"/>
        </w:rPr>
        <w:t xml:space="preserve"> its politics and its </w:t>
      </w:r>
      <w:r w:rsidRPr="00B50DA6">
        <w:rPr>
          <w:color w:val="244061" w:themeColor="accent1" w:themeShade="80"/>
          <w:lang w:val="en-GB"/>
        </w:rPr>
        <w:t>pedagogical implications. Although she was two chapters into her Comparative Liter</w:t>
      </w:r>
      <w:r w:rsidRPr="00B50DA6">
        <w:rPr>
          <w:color w:val="244061" w:themeColor="accent1" w:themeShade="80"/>
          <w:lang w:val="en-GB"/>
        </w:rPr>
        <w:t xml:space="preserve">ature dissertation, she decided </w:t>
      </w:r>
      <w:r w:rsidRPr="00B50DA6">
        <w:rPr>
          <w:color w:val="244061" w:themeColor="accent1" w:themeShade="80"/>
          <w:lang w:val="en-GB"/>
        </w:rPr>
        <w:t xml:space="preserve">to abandon </w:t>
      </w:r>
      <w:r w:rsidRPr="00B50DA6">
        <w:rPr>
          <w:color w:val="244061" w:themeColor="accent1" w:themeShade="80"/>
          <w:lang w:val="en-GB"/>
        </w:rPr>
        <w:lastRenderedPageBreak/>
        <w:t xml:space="preserve">academia, and she now happily </w:t>
      </w:r>
      <w:r w:rsidR="00B41004" w:rsidRPr="00B50DA6">
        <w:rPr>
          <w:color w:val="244061" w:themeColor="accent1" w:themeShade="80"/>
          <w:lang w:val="en-GB"/>
        </w:rPr>
        <w:t>fulfils</w:t>
      </w:r>
      <w:r w:rsidRPr="00B50DA6">
        <w:rPr>
          <w:color w:val="244061" w:themeColor="accent1" w:themeShade="80"/>
          <w:lang w:val="en-GB"/>
        </w:rPr>
        <w:t xml:space="preserve"> the one job recommended to her </w:t>
      </w:r>
      <w:r w:rsidRPr="00B50DA6">
        <w:rPr>
          <w:color w:val="244061" w:themeColor="accent1" w:themeShade="80"/>
          <w:lang w:val="en-GB"/>
        </w:rPr>
        <w:t xml:space="preserve">by a junior high aptitude test: </w:t>
      </w:r>
      <w:r w:rsidRPr="00B50DA6">
        <w:rPr>
          <w:color w:val="244061" w:themeColor="accent1" w:themeShade="80"/>
          <w:lang w:val="en-GB"/>
        </w:rPr>
        <w:t xml:space="preserve">freelance writer. She has written for The Baffler, The Atlantic, Vice, Hybrid </w:t>
      </w:r>
      <w:r w:rsidRPr="00B50DA6">
        <w:rPr>
          <w:color w:val="244061" w:themeColor="accent1" w:themeShade="80"/>
          <w:lang w:val="en-GB"/>
        </w:rPr>
        <w:t xml:space="preserve">Pedagogy, Inside Higher Ed, The </w:t>
      </w:r>
      <w:r w:rsidRPr="00B50DA6">
        <w:rPr>
          <w:color w:val="244061" w:themeColor="accent1" w:themeShade="80"/>
          <w:lang w:val="en-GB"/>
        </w:rPr>
        <w:t xml:space="preserve">School Library Journal, and elsewhere across the Web, but she is best known </w:t>
      </w:r>
      <w:r w:rsidRPr="00B50DA6">
        <w:rPr>
          <w:color w:val="244061" w:themeColor="accent1" w:themeShade="80"/>
          <w:lang w:val="en-GB"/>
        </w:rPr>
        <w:t xml:space="preserve">for the work on her own website </w:t>
      </w:r>
      <w:r w:rsidRPr="00B50DA6">
        <w:rPr>
          <w:color w:val="244061" w:themeColor="accent1" w:themeShade="80"/>
          <w:lang w:val="en-GB"/>
        </w:rPr>
        <w:t>Hack Education. Audrey has given keynotes and presentations on education technology around the world an</w:t>
      </w:r>
      <w:r w:rsidRPr="00B50DA6">
        <w:rPr>
          <w:color w:val="244061" w:themeColor="accent1" w:themeShade="80"/>
          <w:lang w:val="en-GB"/>
        </w:rPr>
        <w:t xml:space="preserve">d is </w:t>
      </w:r>
      <w:r w:rsidRPr="00B50DA6">
        <w:rPr>
          <w:color w:val="244061" w:themeColor="accent1" w:themeShade="80"/>
          <w:lang w:val="en-GB"/>
        </w:rPr>
        <w:t xml:space="preserve">the author of several books, including </w:t>
      </w:r>
      <w:r w:rsidRPr="00B41004">
        <w:rPr>
          <w:i/>
          <w:color w:val="244061" w:themeColor="accent1" w:themeShade="80"/>
          <w:lang w:val="en-GB"/>
        </w:rPr>
        <w:t>The Monsters of Education Technology,</w:t>
      </w:r>
      <w:r w:rsidRPr="00B41004">
        <w:rPr>
          <w:i/>
          <w:color w:val="244061" w:themeColor="accent1" w:themeShade="80"/>
          <w:lang w:val="en-GB"/>
        </w:rPr>
        <w:t xml:space="preserve"> The Revenge of the Monsters of </w:t>
      </w:r>
      <w:r w:rsidRPr="00B41004">
        <w:rPr>
          <w:i/>
          <w:color w:val="244061" w:themeColor="accent1" w:themeShade="80"/>
          <w:lang w:val="en-GB"/>
        </w:rPr>
        <w:t>Education Technology, The Monsters of Education Technology 4, and Clai</w:t>
      </w:r>
      <w:r w:rsidRPr="00B41004">
        <w:rPr>
          <w:i/>
          <w:color w:val="244061" w:themeColor="accent1" w:themeShade="80"/>
          <w:lang w:val="en-GB"/>
        </w:rPr>
        <w:t>m Your Domain</w:t>
      </w:r>
      <w:r w:rsidRPr="00B50DA6">
        <w:rPr>
          <w:color w:val="244061" w:themeColor="accent1" w:themeShade="80"/>
          <w:lang w:val="en-GB"/>
        </w:rPr>
        <w:t xml:space="preserve">. Her latest book, </w:t>
      </w:r>
      <w:r w:rsidRPr="00B41004">
        <w:rPr>
          <w:i/>
          <w:color w:val="244061" w:themeColor="accent1" w:themeShade="80"/>
          <w:lang w:val="en-GB"/>
        </w:rPr>
        <w:t>Teaching Machines</w:t>
      </w:r>
      <w:r w:rsidRPr="00B50DA6">
        <w:rPr>
          <w:color w:val="244061" w:themeColor="accent1" w:themeShade="80"/>
          <w:lang w:val="en-GB"/>
        </w:rPr>
        <w:t xml:space="preserve"> (MIT Press), examines the pre-history of "personalized learn</w:t>
      </w:r>
      <w:r w:rsidRPr="00B50DA6">
        <w:rPr>
          <w:color w:val="244061" w:themeColor="accent1" w:themeShade="80"/>
          <w:lang w:val="en-GB"/>
        </w:rPr>
        <w:t xml:space="preserve">ing." Audrey was a recipient of </w:t>
      </w:r>
      <w:r w:rsidRPr="00B50DA6">
        <w:rPr>
          <w:color w:val="244061" w:themeColor="accent1" w:themeShade="80"/>
          <w:lang w:val="en-GB"/>
        </w:rPr>
        <w:t>the Spencer Education Journalism Fellowship at Columbia University for the 2017–2018 academic year.</w:t>
      </w:r>
    </w:p>
    <w:p w:rsidR="003F6D0C" w:rsidRPr="00B50DA6" w:rsidRDefault="003F6D0C" w:rsidP="00B50DA6">
      <w:pPr>
        <w:jc w:val="both"/>
        <w:rPr>
          <w:color w:val="244061" w:themeColor="accent1" w:themeShade="80"/>
          <w:lang w:val="en-US"/>
        </w:rPr>
      </w:pPr>
    </w:p>
    <w:p w:rsidR="006566C4" w:rsidRPr="00B50DA6" w:rsidRDefault="006566C4" w:rsidP="00B50DA6">
      <w:pPr>
        <w:jc w:val="both"/>
        <w:rPr>
          <w:color w:val="244061" w:themeColor="accent1" w:themeShade="80"/>
          <w:lang w:val="en-US"/>
        </w:rPr>
      </w:pPr>
    </w:p>
    <w:p w:rsidR="006566C4" w:rsidRPr="00B41004" w:rsidRDefault="006566C4" w:rsidP="00B50DA6">
      <w:pPr>
        <w:pStyle w:val="ListParagraph"/>
        <w:numPr>
          <w:ilvl w:val="0"/>
          <w:numId w:val="16"/>
        </w:numPr>
        <w:jc w:val="both"/>
        <w:rPr>
          <w:b/>
          <w:color w:val="244061" w:themeColor="accent1" w:themeShade="80"/>
          <w:sz w:val="24"/>
          <w:szCs w:val="24"/>
          <w:lang w:val="en-US"/>
        </w:rPr>
      </w:pPr>
      <w:r w:rsidRPr="00B41004">
        <w:rPr>
          <w:b/>
          <w:color w:val="244061" w:themeColor="accent1" w:themeShade="80"/>
          <w:sz w:val="24"/>
          <w:szCs w:val="24"/>
          <w:lang w:val="en-US"/>
        </w:rPr>
        <w:t xml:space="preserve">Experts’ consultation 6. </w:t>
      </w:r>
      <w:r w:rsidRPr="00B41004">
        <w:rPr>
          <w:b/>
          <w:color w:val="244061" w:themeColor="accent1" w:themeShade="80"/>
          <w:sz w:val="24"/>
          <w:szCs w:val="24"/>
          <w:lang w:val="en-GB"/>
        </w:rPr>
        <w:t>Diversity and the digitalisation of education</w:t>
      </w:r>
      <w:r w:rsidRPr="00B41004">
        <w:rPr>
          <w:b/>
          <w:color w:val="244061" w:themeColor="accent1" w:themeShade="80"/>
          <w:sz w:val="24"/>
          <w:szCs w:val="24"/>
          <w:lang w:val="en-GB"/>
        </w:rPr>
        <w:t>. 9 November 2021</w:t>
      </w:r>
    </w:p>
    <w:p w:rsidR="006566C4" w:rsidRPr="00B50DA6" w:rsidRDefault="006566C4" w:rsidP="00B50DA6">
      <w:pPr>
        <w:jc w:val="both"/>
        <w:rPr>
          <w:color w:val="244061" w:themeColor="accent1" w:themeShade="80"/>
          <w:lang w:val="en-US"/>
        </w:rPr>
      </w:pPr>
    </w:p>
    <w:p w:rsidR="00B50DA6" w:rsidRPr="00B50DA6" w:rsidRDefault="00B50DA6" w:rsidP="00B50DA6">
      <w:pPr>
        <w:jc w:val="both"/>
        <w:rPr>
          <w:b/>
          <w:bCs/>
          <w:color w:val="244061" w:themeColor="accent1" w:themeShade="80"/>
          <w:lang w:val="en-GB"/>
        </w:rPr>
      </w:pPr>
      <w:proofErr w:type="spellStart"/>
      <w:r w:rsidRPr="00B50DA6">
        <w:rPr>
          <w:b/>
          <w:bCs/>
          <w:color w:val="244061" w:themeColor="accent1" w:themeShade="80"/>
          <w:lang w:val="en-GB"/>
        </w:rPr>
        <w:t>Abeba</w:t>
      </w:r>
      <w:proofErr w:type="spellEnd"/>
      <w:r w:rsidRPr="00B50DA6">
        <w:rPr>
          <w:b/>
          <w:bCs/>
          <w:color w:val="244061" w:themeColor="accent1" w:themeShade="80"/>
          <w:lang w:val="en-GB"/>
        </w:rPr>
        <w:t xml:space="preserve"> </w:t>
      </w:r>
      <w:proofErr w:type="spellStart"/>
      <w:r w:rsidRPr="00B50DA6">
        <w:rPr>
          <w:b/>
          <w:bCs/>
          <w:color w:val="244061" w:themeColor="accent1" w:themeShade="80"/>
          <w:lang w:val="en-GB"/>
        </w:rPr>
        <w:t>Birhane</w:t>
      </w:r>
      <w:proofErr w:type="spellEnd"/>
    </w:p>
    <w:p w:rsidR="00B50DA6" w:rsidRPr="00B50DA6" w:rsidRDefault="00B50DA6" w:rsidP="00B50DA6">
      <w:pPr>
        <w:jc w:val="both"/>
        <w:rPr>
          <w:bCs/>
          <w:color w:val="244061" w:themeColor="accent1" w:themeShade="80"/>
          <w:lang w:val="en-GB"/>
        </w:rPr>
      </w:pPr>
      <w:proofErr w:type="spellStart"/>
      <w:r w:rsidRPr="00B50DA6">
        <w:rPr>
          <w:bCs/>
          <w:color w:val="244061" w:themeColor="accent1" w:themeShade="80"/>
          <w:lang w:val="en-GB"/>
        </w:rPr>
        <w:t>Abeba</w:t>
      </w:r>
      <w:proofErr w:type="spellEnd"/>
      <w:r w:rsidRPr="00B50DA6">
        <w:rPr>
          <w:bCs/>
          <w:color w:val="244061" w:themeColor="accent1" w:themeShade="80"/>
          <w:lang w:val="en-GB"/>
        </w:rPr>
        <w:t xml:space="preserve"> </w:t>
      </w:r>
      <w:proofErr w:type="spellStart"/>
      <w:r w:rsidRPr="00B50DA6">
        <w:rPr>
          <w:bCs/>
          <w:color w:val="244061" w:themeColor="accent1" w:themeShade="80"/>
          <w:lang w:val="en-GB"/>
        </w:rPr>
        <w:t>Birhane</w:t>
      </w:r>
      <w:proofErr w:type="spellEnd"/>
      <w:r w:rsidRPr="00B50DA6">
        <w:rPr>
          <w:bCs/>
          <w:color w:val="244061" w:themeColor="accent1" w:themeShade="80"/>
          <w:lang w:val="en-GB"/>
        </w:rPr>
        <w:t xml:space="preserve"> is a cognitive science PhD researcher at the Complex Software Lab in the school of computer science at University College Dublin, Ireland. Her interdisciplinary research sits at the intersection of complex adaptive systems, machine learning, and critical race studies. </w:t>
      </w:r>
      <w:proofErr w:type="spellStart"/>
      <w:r w:rsidRPr="00B50DA6">
        <w:rPr>
          <w:bCs/>
          <w:color w:val="244061" w:themeColor="accent1" w:themeShade="80"/>
          <w:lang w:val="en-GB"/>
        </w:rPr>
        <w:t>Abeba</w:t>
      </w:r>
      <w:proofErr w:type="spellEnd"/>
      <w:r w:rsidRPr="00B50DA6">
        <w:rPr>
          <w:bCs/>
          <w:color w:val="244061" w:themeColor="accent1" w:themeShade="80"/>
          <w:lang w:val="en-GB"/>
        </w:rPr>
        <w:t xml:space="preserve"> </w:t>
      </w:r>
      <w:proofErr w:type="spellStart"/>
      <w:r w:rsidRPr="00B50DA6">
        <w:rPr>
          <w:bCs/>
          <w:color w:val="244061" w:themeColor="accent1" w:themeShade="80"/>
          <w:lang w:val="en-GB"/>
        </w:rPr>
        <w:t>Birhane</w:t>
      </w:r>
      <w:proofErr w:type="spellEnd"/>
      <w:r w:rsidRPr="00B50DA6">
        <w:rPr>
          <w:bCs/>
          <w:color w:val="244061" w:themeColor="accent1" w:themeShade="80"/>
          <w:lang w:val="en-GB"/>
        </w:rPr>
        <w:t xml:space="preserve"> co-leads the Data Economies and Data Governance working group, one of the Mechanism Design for Social Good (MD4SG) working groups. She is also a member of the Coalition </w:t>
      </w:r>
      <w:proofErr w:type="gramStart"/>
      <w:r w:rsidRPr="00B50DA6">
        <w:rPr>
          <w:bCs/>
          <w:color w:val="244061" w:themeColor="accent1" w:themeShade="80"/>
          <w:lang w:val="en-GB"/>
        </w:rPr>
        <w:t>For</w:t>
      </w:r>
      <w:proofErr w:type="gramEnd"/>
      <w:r w:rsidRPr="00B50DA6">
        <w:rPr>
          <w:bCs/>
          <w:color w:val="244061" w:themeColor="accent1" w:themeShade="80"/>
          <w:lang w:val="en-GB"/>
        </w:rPr>
        <w:t xml:space="preserve"> Critical Technology group and a Research Scientist intern at DeepMind with the Ethics Research team.</w:t>
      </w:r>
    </w:p>
    <w:p w:rsidR="00B50DA6" w:rsidRPr="00B50DA6" w:rsidRDefault="00B50DA6" w:rsidP="00B50DA6">
      <w:pPr>
        <w:jc w:val="both"/>
        <w:rPr>
          <w:b/>
          <w:color w:val="244061" w:themeColor="accent1" w:themeShade="80"/>
          <w:lang w:val="en-GB"/>
        </w:rPr>
      </w:pPr>
    </w:p>
    <w:p w:rsidR="00B50DA6" w:rsidRPr="00B50DA6" w:rsidRDefault="00B50DA6" w:rsidP="00B50DA6">
      <w:pPr>
        <w:jc w:val="both"/>
        <w:rPr>
          <w:b/>
          <w:bCs/>
          <w:color w:val="244061" w:themeColor="accent1" w:themeShade="80"/>
          <w:lang w:val="en-GB"/>
        </w:rPr>
      </w:pPr>
      <w:proofErr w:type="spellStart"/>
      <w:r w:rsidRPr="00B50DA6">
        <w:rPr>
          <w:b/>
          <w:bCs/>
          <w:color w:val="244061" w:themeColor="accent1" w:themeShade="80"/>
          <w:lang w:val="en-GB"/>
        </w:rPr>
        <w:t>Emeline</w:t>
      </w:r>
      <w:proofErr w:type="spellEnd"/>
      <w:r w:rsidRPr="00B50DA6">
        <w:rPr>
          <w:b/>
          <w:bCs/>
          <w:color w:val="244061" w:themeColor="accent1" w:themeShade="80"/>
          <w:lang w:val="en-GB"/>
        </w:rPr>
        <w:t xml:space="preserve"> </w:t>
      </w:r>
      <w:proofErr w:type="spellStart"/>
      <w:r w:rsidRPr="00B50DA6">
        <w:rPr>
          <w:b/>
          <w:bCs/>
          <w:color w:val="244061" w:themeColor="accent1" w:themeShade="80"/>
          <w:lang w:val="en-GB"/>
        </w:rPr>
        <w:t>Brulé</w:t>
      </w:r>
      <w:proofErr w:type="spellEnd"/>
    </w:p>
    <w:p w:rsidR="00B50DA6" w:rsidRPr="00B50DA6" w:rsidRDefault="00B50DA6" w:rsidP="00B50DA6">
      <w:pPr>
        <w:jc w:val="both"/>
        <w:rPr>
          <w:color w:val="244061" w:themeColor="accent1" w:themeShade="80"/>
          <w:lang w:val="en-GB"/>
        </w:rPr>
      </w:pPr>
      <w:proofErr w:type="spellStart"/>
      <w:r w:rsidRPr="00B50DA6">
        <w:rPr>
          <w:color w:val="244061" w:themeColor="accent1" w:themeShade="80"/>
          <w:lang w:val="en-GB"/>
        </w:rPr>
        <w:t>Émeline</w:t>
      </w:r>
      <w:proofErr w:type="spellEnd"/>
      <w:r w:rsidRPr="00B50DA6">
        <w:rPr>
          <w:color w:val="244061" w:themeColor="accent1" w:themeShade="80"/>
          <w:lang w:val="en-GB"/>
        </w:rPr>
        <w:t xml:space="preserve"> </w:t>
      </w:r>
      <w:proofErr w:type="spellStart"/>
      <w:r w:rsidRPr="00B50DA6">
        <w:rPr>
          <w:color w:val="244061" w:themeColor="accent1" w:themeShade="80"/>
          <w:lang w:val="en-GB"/>
        </w:rPr>
        <w:t>Brulé</w:t>
      </w:r>
      <w:proofErr w:type="spellEnd"/>
      <w:r w:rsidRPr="00B50DA6">
        <w:rPr>
          <w:color w:val="244061" w:themeColor="accent1" w:themeShade="80"/>
          <w:lang w:val="en-GB"/>
        </w:rPr>
        <w:t xml:space="preserve"> (PhD) is a lecturer in design at University of Sussex</w:t>
      </w:r>
      <w:r w:rsidR="00B41004">
        <w:rPr>
          <w:color w:val="244061" w:themeColor="accent1" w:themeShade="80"/>
          <w:lang w:val="en-GB"/>
        </w:rPr>
        <w:t xml:space="preserve"> </w:t>
      </w:r>
      <w:r w:rsidR="00B41004">
        <w:rPr>
          <w:color w:val="244061" w:themeColor="accent1" w:themeShade="80"/>
          <w:lang w:val="en-GB"/>
        </w:rPr>
        <w:t>(United Kingdom of Great Britain and Northern Ireland)</w:t>
      </w:r>
      <w:r w:rsidRPr="00B50DA6">
        <w:rPr>
          <w:color w:val="244061" w:themeColor="accent1" w:themeShade="80"/>
          <w:lang w:val="en-GB"/>
        </w:rPr>
        <w:t xml:space="preserve">. Her research focuses on technology and inclusion, of both marginalised users and designers. </w:t>
      </w:r>
      <w:proofErr w:type="spellStart"/>
      <w:r w:rsidRPr="00B50DA6">
        <w:rPr>
          <w:color w:val="244061" w:themeColor="accent1" w:themeShade="80"/>
          <w:lang w:val="en-GB"/>
        </w:rPr>
        <w:t>Émeline</w:t>
      </w:r>
      <w:proofErr w:type="spellEnd"/>
      <w:r w:rsidRPr="00B50DA6">
        <w:rPr>
          <w:color w:val="244061" w:themeColor="accent1" w:themeShade="80"/>
          <w:lang w:val="en-GB"/>
        </w:rPr>
        <w:t xml:space="preserve"> </w:t>
      </w:r>
      <w:proofErr w:type="spellStart"/>
      <w:r w:rsidRPr="00B50DA6">
        <w:rPr>
          <w:color w:val="244061" w:themeColor="accent1" w:themeShade="80"/>
          <w:lang w:val="en-GB"/>
        </w:rPr>
        <w:t>Brulé</w:t>
      </w:r>
      <w:proofErr w:type="spellEnd"/>
      <w:r w:rsidRPr="00B50DA6">
        <w:rPr>
          <w:color w:val="244061" w:themeColor="accent1" w:themeShade="80"/>
          <w:lang w:val="en-GB"/>
        </w:rPr>
        <w:t xml:space="preserve"> is p</w:t>
      </w:r>
      <w:r w:rsidR="00B41004">
        <w:rPr>
          <w:color w:val="244061" w:themeColor="accent1" w:themeShade="80"/>
          <w:lang w:val="en-GB"/>
        </w:rPr>
        <w:t>art of the Creative Technology R</w:t>
      </w:r>
      <w:r w:rsidRPr="00B50DA6">
        <w:rPr>
          <w:color w:val="244061" w:themeColor="accent1" w:themeShade="80"/>
          <w:lang w:val="en-GB"/>
        </w:rPr>
        <w:t xml:space="preserve">esearch Group and received her PhD from </w:t>
      </w:r>
      <w:proofErr w:type="spellStart"/>
      <w:r w:rsidRPr="00B50DA6">
        <w:rPr>
          <w:color w:val="244061" w:themeColor="accent1" w:themeShade="80"/>
          <w:lang w:val="en-GB"/>
        </w:rPr>
        <w:t>Télécom</w:t>
      </w:r>
      <w:proofErr w:type="spellEnd"/>
      <w:r w:rsidRPr="00B50DA6">
        <w:rPr>
          <w:color w:val="244061" w:themeColor="accent1" w:themeShade="80"/>
          <w:lang w:val="en-GB"/>
        </w:rPr>
        <w:t xml:space="preserve"> Paris in 2018, which focused on schooling experiences of visually impaired children in France, and how inclusion could be improved by the design of a more multisensory curriculum. This was part of the </w:t>
      </w:r>
      <w:proofErr w:type="spellStart"/>
      <w:r w:rsidRPr="00B50DA6">
        <w:rPr>
          <w:color w:val="244061" w:themeColor="accent1" w:themeShade="80"/>
          <w:lang w:val="en-GB"/>
        </w:rPr>
        <w:t>Accessimap</w:t>
      </w:r>
      <w:proofErr w:type="spellEnd"/>
      <w:r w:rsidRPr="00B50DA6">
        <w:rPr>
          <w:color w:val="244061" w:themeColor="accent1" w:themeShade="80"/>
          <w:lang w:val="en-GB"/>
        </w:rPr>
        <w:t xml:space="preserve"> research project, which led to the design of an audio-tactile display for images and schema.</w:t>
      </w:r>
    </w:p>
    <w:p w:rsidR="00B50DA6" w:rsidRPr="00B50DA6" w:rsidRDefault="00B41004" w:rsidP="00B50DA6">
      <w:pPr>
        <w:jc w:val="both"/>
        <w:rPr>
          <w:b/>
          <w:bCs/>
          <w:color w:val="244061" w:themeColor="accent1" w:themeShade="80"/>
          <w:lang w:val="en-GB"/>
        </w:rPr>
      </w:pPr>
      <w:r>
        <w:rPr>
          <w:b/>
          <w:bCs/>
          <w:color w:val="244061" w:themeColor="accent1" w:themeShade="80"/>
          <w:lang w:val="en-GB"/>
        </w:rPr>
        <w:t xml:space="preserve"> </w:t>
      </w:r>
    </w:p>
    <w:p w:rsidR="00B50DA6" w:rsidRPr="00B50DA6" w:rsidRDefault="00B50DA6" w:rsidP="00B50DA6">
      <w:pPr>
        <w:jc w:val="both"/>
        <w:rPr>
          <w:b/>
          <w:bCs/>
          <w:color w:val="244061" w:themeColor="accent1" w:themeShade="80"/>
          <w:lang w:val="en-GB"/>
        </w:rPr>
      </w:pPr>
      <w:r w:rsidRPr="00B50DA6">
        <w:rPr>
          <w:b/>
          <w:bCs/>
          <w:color w:val="244061" w:themeColor="accent1" w:themeShade="80"/>
          <w:lang w:val="en-GB"/>
        </w:rPr>
        <w:t xml:space="preserve">Janet </w:t>
      </w:r>
      <w:proofErr w:type="spellStart"/>
      <w:r w:rsidRPr="00B50DA6">
        <w:rPr>
          <w:b/>
          <w:bCs/>
          <w:color w:val="244061" w:themeColor="accent1" w:themeShade="80"/>
          <w:lang w:val="en-GB"/>
        </w:rPr>
        <w:t>Kwami</w:t>
      </w:r>
      <w:proofErr w:type="spellEnd"/>
    </w:p>
    <w:p w:rsidR="00B50DA6" w:rsidRPr="00B50DA6" w:rsidRDefault="00B50DA6" w:rsidP="00B50DA6">
      <w:pPr>
        <w:jc w:val="both"/>
        <w:rPr>
          <w:color w:val="244061" w:themeColor="accent1" w:themeShade="80"/>
          <w:lang w:val="en-GB"/>
        </w:rPr>
      </w:pPr>
      <w:proofErr w:type="spellStart"/>
      <w:r w:rsidRPr="00B50DA6">
        <w:rPr>
          <w:color w:val="244061" w:themeColor="accent1" w:themeShade="80"/>
          <w:lang w:val="en-GB"/>
        </w:rPr>
        <w:t>Dr.</w:t>
      </w:r>
      <w:proofErr w:type="spellEnd"/>
      <w:r w:rsidRPr="00B50DA6">
        <w:rPr>
          <w:color w:val="244061" w:themeColor="accent1" w:themeShade="80"/>
          <w:lang w:val="en-GB"/>
        </w:rPr>
        <w:t xml:space="preserve"> Janet </w:t>
      </w:r>
      <w:proofErr w:type="spellStart"/>
      <w:r w:rsidRPr="00B50DA6">
        <w:rPr>
          <w:color w:val="244061" w:themeColor="accent1" w:themeShade="80"/>
          <w:lang w:val="en-GB"/>
        </w:rPr>
        <w:t>Kwami’s</w:t>
      </w:r>
      <w:proofErr w:type="spellEnd"/>
      <w:r w:rsidRPr="00B50DA6">
        <w:rPr>
          <w:color w:val="244061" w:themeColor="accent1" w:themeShade="80"/>
          <w:lang w:val="en-GB"/>
        </w:rPr>
        <w:t xml:space="preserve"> academic interests include digital and social media, international communication, media studies, women and gender studies, ICT4D, communication for social change, media in Africa and research methods. Her research focuses on the intersections of gender, information and communication technologies and socio-economic development. Her current research explores social inequity, and the a​</w:t>
      </w:r>
      <w:proofErr w:type="spellStart"/>
      <w:r w:rsidRPr="00B50DA6">
        <w:rPr>
          <w:color w:val="244061" w:themeColor="accent1" w:themeShade="80"/>
          <w:lang w:val="en-GB"/>
        </w:rPr>
        <w:t>ppropriation</w:t>
      </w:r>
      <w:proofErr w:type="spellEnd"/>
      <w:r w:rsidRPr="00B50DA6">
        <w:rPr>
          <w:color w:val="244061" w:themeColor="accent1" w:themeShade="80"/>
          <w:lang w:val="en-GB"/>
        </w:rPr>
        <w:t xml:space="preserve">, use and impact of digital technologies in the global South, particularly in Ghana, West Africa. </w:t>
      </w:r>
      <w:proofErr w:type="spellStart"/>
      <w:r w:rsidRPr="00B50DA6">
        <w:rPr>
          <w:color w:val="244061" w:themeColor="accent1" w:themeShade="80"/>
          <w:lang w:val="en-GB"/>
        </w:rPr>
        <w:t>Dr.</w:t>
      </w:r>
      <w:proofErr w:type="spellEnd"/>
      <w:r w:rsidRPr="00B50DA6">
        <w:rPr>
          <w:color w:val="244061" w:themeColor="accent1" w:themeShade="80"/>
          <w:lang w:val="en-GB"/>
        </w:rPr>
        <w:t xml:space="preserve"> </w:t>
      </w:r>
      <w:proofErr w:type="spellStart"/>
      <w:r w:rsidRPr="00B50DA6">
        <w:rPr>
          <w:color w:val="244061" w:themeColor="accent1" w:themeShade="80"/>
          <w:lang w:val="en-GB"/>
        </w:rPr>
        <w:t>Kwami’s</w:t>
      </w:r>
      <w:proofErr w:type="spellEnd"/>
      <w:r w:rsidRPr="00B50DA6">
        <w:rPr>
          <w:color w:val="244061" w:themeColor="accent1" w:themeShade="80"/>
          <w:lang w:val="en-GB"/>
        </w:rPr>
        <w:t xml:space="preserve"> professional experience spans a wide variety of roles in the field of mass media. She has published articles and research reports in peer-reviewed journals including Studies in Comparative International Development, Communication, Culture &amp; Critique, International Communication Gazette and Journalism &amp; Mass Communication Quarterly. </w:t>
      </w:r>
    </w:p>
    <w:p w:rsidR="00B50DA6" w:rsidRPr="00B50DA6" w:rsidRDefault="00B50DA6" w:rsidP="00B50DA6">
      <w:pPr>
        <w:jc w:val="both"/>
        <w:rPr>
          <w:color w:val="244061" w:themeColor="accent1" w:themeShade="80"/>
          <w:lang w:val="en-GB"/>
        </w:rPr>
      </w:pPr>
    </w:p>
    <w:p w:rsidR="00B50DA6" w:rsidRPr="00B50DA6" w:rsidRDefault="00B50DA6" w:rsidP="00B50DA6">
      <w:pPr>
        <w:jc w:val="both"/>
        <w:rPr>
          <w:b/>
          <w:bCs/>
          <w:color w:val="244061" w:themeColor="accent1" w:themeShade="80"/>
          <w:lang w:val="en-GB"/>
        </w:rPr>
      </w:pPr>
      <w:r w:rsidRPr="00B50DA6">
        <w:rPr>
          <w:b/>
          <w:bCs/>
          <w:color w:val="244061" w:themeColor="accent1" w:themeShade="80"/>
          <w:lang w:val="en-GB"/>
        </w:rPr>
        <w:t xml:space="preserve">Jacob </w:t>
      </w:r>
      <w:proofErr w:type="spellStart"/>
      <w:r w:rsidRPr="00B50DA6">
        <w:rPr>
          <w:b/>
          <w:bCs/>
          <w:color w:val="244061" w:themeColor="accent1" w:themeShade="80"/>
          <w:lang w:val="en-GB"/>
        </w:rPr>
        <w:t>Prehn</w:t>
      </w:r>
      <w:proofErr w:type="spellEnd"/>
      <w:r w:rsidRPr="00B50DA6">
        <w:rPr>
          <w:b/>
          <w:bCs/>
          <w:color w:val="244061" w:themeColor="accent1" w:themeShade="80"/>
          <w:lang w:val="en-GB"/>
        </w:rPr>
        <w:t xml:space="preserve"> (on behalf of </w:t>
      </w:r>
      <w:proofErr w:type="spellStart"/>
      <w:r w:rsidRPr="00B50DA6">
        <w:rPr>
          <w:b/>
          <w:bCs/>
          <w:color w:val="244061" w:themeColor="accent1" w:themeShade="80"/>
          <w:lang w:val="en-GB"/>
        </w:rPr>
        <w:t>Maiam</w:t>
      </w:r>
      <w:proofErr w:type="spellEnd"/>
      <w:r w:rsidRPr="00B50DA6">
        <w:rPr>
          <w:b/>
          <w:bCs/>
          <w:color w:val="244061" w:themeColor="accent1" w:themeShade="80"/>
          <w:lang w:val="en-GB"/>
        </w:rPr>
        <w:t xml:space="preserve"> </w:t>
      </w:r>
      <w:proofErr w:type="spellStart"/>
      <w:r w:rsidRPr="00B50DA6">
        <w:rPr>
          <w:b/>
          <w:bCs/>
          <w:color w:val="244061" w:themeColor="accent1" w:themeShade="80"/>
          <w:lang w:val="en-GB"/>
        </w:rPr>
        <w:t>nayri</w:t>
      </w:r>
      <w:proofErr w:type="spellEnd"/>
      <w:r w:rsidRPr="00B50DA6">
        <w:rPr>
          <w:b/>
          <w:bCs/>
          <w:color w:val="244061" w:themeColor="accent1" w:themeShade="80"/>
          <w:lang w:val="en-GB"/>
        </w:rPr>
        <w:t xml:space="preserve"> </w:t>
      </w:r>
      <w:proofErr w:type="spellStart"/>
      <w:r w:rsidRPr="00B50DA6">
        <w:rPr>
          <w:b/>
          <w:bCs/>
          <w:color w:val="244061" w:themeColor="accent1" w:themeShade="80"/>
          <w:lang w:val="en-GB"/>
        </w:rPr>
        <w:t>Wingara</w:t>
      </w:r>
      <w:proofErr w:type="spellEnd"/>
      <w:r w:rsidRPr="00B50DA6">
        <w:rPr>
          <w:b/>
          <w:bCs/>
          <w:color w:val="244061" w:themeColor="accent1" w:themeShade="80"/>
          <w:lang w:val="en-GB"/>
        </w:rPr>
        <w:t xml:space="preserve"> the Australia Indigenous Data Sovereignty Collective)</w:t>
      </w:r>
    </w:p>
    <w:p w:rsidR="00B50DA6" w:rsidRPr="00B50DA6" w:rsidRDefault="00B50DA6" w:rsidP="00B50DA6">
      <w:pPr>
        <w:jc w:val="both"/>
        <w:rPr>
          <w:color w:val="244061" w:themeColor="accent1" w:themeShade="80"/>
          <w:lang w:val="en-GB"/>
        </w:rPr>
      </w:pPr>
      <w:proofErr w:type="spellStart"/>
      <w:r w:rsidRPr="00B50DA6">
        <w:rPr>
          <w:color w:val="244061" w:themeColor="accent1" w:themeShade="80"/>
          <w:lang w:val="en-GB"/>
        </w:rPr>
        <w:t>Dr.</w:t>
      </w:r>
      <w:proofErr w:type="spellEnd"/>
      <w:r w:rsidRPr="00B50DA6">
        <w:rPr>
          <w:color w:val="244061" w:themeColor="accent1" w:themeShade="80"/>
          <w:lang w:val="en-GB"/>
        </w:rPr>
        <w:t xml:space="preserve"> Jacob </w:t>
      </w:r>
      <w:proofErr w:type="spellStart"/>
      <w:r w:rsidRPr="00B50DA6">
        <w:rPr>
          <w:color w:val="244061" w:themeColor="accent1" w:themeShade="80"/>
          <w:lang w:val="en-GB"/>
        </w:rPr>
        <w:t>Prehn</w:t>
      </w:r>
      <w:proofErr w:type="spellEnd"/>
      <w:r w:rsidRPr="00B50DA6">
        <w:rPr>
          <w:color w:val="244061" w:themeColor="accent1" w:themeShade="80"/>
          <w:lang w:val="en-GB"/>
        </w:rPr>
        <w:t xml:space="preserve"> is a proud </w:t>
      </w:r>
      <w:proofErr w:type="spellStart"/>
      <w:r w:rsidRPr="00B50DA6">
        <w:rPr>
          <w:color w:val="244061" w:themeColor="accent1" w:themeShade="80"/>
          <w:lang w:val="en-GB"/>
        </w:rPr>
        <w:t>Worimi</w:t>
      </w:r>
      <w:proofErr w:type="spellEnd"/>
      <w:r w:rsidRPr="00B50DA6">
        <w:rPr>
          <w:color w:val="244061" w:themeColor="accent1" w:themeShade="80"/>
          <w:lang w:val="en-GB"/>
        </w:rPr>
        <w:t xml:space="preserve"> man born and raised on </w:t>
      </w:r>
      <w:proofErr w:type="spellStart"/>
      <w:r w:rsidRPr="00B50DA6">
        <w:rPr>
          <w:color w:val="244061" w:themeColor="accent1" w:themeShade="80"/>
          <w:lang w:val="en-GB"/>
        </w:rPr>
        <w:t>Palawa</w:t>
      </w:r>
      <w:proofErr w:type="spellEnd"/>
      <w:r w:rsidRPr="00B50DA6">
        <w:rPr>
          <w:color w:val="244061" w:themeColor="accent1" w:themeShade="80"/>
          <w:lang w:val="en-GB"/>
        </w:rPr>
        <w:t xml:space="preserve"> Country. He is employed at the University of Tasmania as an Indigenous Fellow, Lecturer, and the Master of Social Work Course Coordinator. He is an Early Career Researcher whose field is sociology and social work. Jacob’s research goals are to empower Aboriginal and Torres Strait Islander people to achieve their hopes, dreams, and aspirations. His publications include quantitative and qualitative data, exploring a range of topics such as Aboriginal masculinities, health and wellbeing, Indigenous education, critical sociology and social work, strengths-based approaches, settler colonialism, and Indigenous data sovereignty.</w:t>
      </w:r>
    </w:p>
    <w:p w:rsidR="00B50DA6" w:rsidRPr="00B50DA6" w:rsidRDefault="00B50DA6" w:rsidP="00B50DA6">
      <w:pPr>
        <w:jc w:val="both"/>
        <w:rPr>
          <w:color w:val="244061" w:themeColor="accent1" w:themeShade="80"/>
          <w:lang w:val="en-GB"/>
        </w:rPr>
      </w:pPr>
    </w:p>
    <w:p w:rsidR="00B50DA6" w:rsidRPr="00B50DA6" w:rsidRDefault="00B50DA6" w:rsidP="00B50DA6">
      <w:pPr>
        <w:jc w:val="both"/>
        <w:rPr>
          <w:b/>
          <w:color w:val="244061" w:themeColor="accent1" w:themeShade="80"/>
          <w:lang w:val="en-GB"/>
        </w:rPr>
      </w:pPr>
      <w:proofErr w:type="spellStart"/>
      <w:r w:rsidRPr="00B50DA6">
        <w:rPr>
          <w:b/>
          <w:color w:val="244061" w:themeColor="accent1" w:themeShade="80"/>
          <w:lang w:val="en-GB"/>
        </w:rPr>
        <w:t>Nidhi</w:t>
      </w:r>
      <w:proofErr w:type="spellEnd"/>
      <w:r w:rsidRPr="00B50DA6">
        <w:rPr>
          <w:b/>
          <w:color w:val="244061" w:themeColor="accent1" w:themeShade="80"/>
          <w:lang w:val="en-GB"/>
        </w:rPr>
        <w:t xml:space="preserve"> </w:t>
      </w:r>
      <w:proofErr w:type="spellStart"/>
      <w:r w:rsidRPr="00B50DA6">
        <w:rPr>
          <w:b/>
          <w:color w:val="244061" w:themeColor="accent1" w:themeShade="80"/>
          <w:lang w:val="en-GB"/>
        </w:rPr>
        <w:t>Singal</w:t>
      </w:r>
      <w:proofErr w:type="spellEnd"/>
    </w:p>
    <w:p w:rsidR="00B50DA6" w:rsidRPr="00B50DA6" w:rsidRDefault="00B50DA6" w:rsidP="00B50DA6">
      <w:pPr>
        <w:jc w:val="both"/>
        <w:rPr>
          <w:color w:val="244061" w:themeColor="accent1" w:themeShade="80"/>
          <w:shd w:val="clear" w:color="auto" w:fill="FFFFFF"/>
          <w:lang w:val="en-GB"/>
        </w:rPr>
      </w:pPr>
      <w:proofErr w:type="spellStart"/>
      <w:r w:rsidRPr="00B50DA6">
        <w:rPr>
          <w:color w:val="244061" w:themeColor="accent1" w:themeShade="80"/>
          <w:shd w:val="clear" w:color="auto" w:fill="FFFFFF"/>
          <w:lang w:val="en-GB"/>
        </w:rPr>
        <w:t>Nidhi</w:t>
      </w:r>
      <w:proofErr w:type="spellEnd"/>
      <w:r w:rsidRPr="00B50DA6">
        <w:rPr>
          <w:color w:val="244061" w:themeColor="accent1" w:themeShade="80"/>
          <w:shd w:val="clear" w:color="auto" w:fill="FFFFFF"/>
          <w:lang w:val="en-GB"/>
        </w:rPr>
        <w:t xml:space="preserve"> </w:t>
      </w:r>
      <w:proofErr w:type="spellStart"/>
      <w:r w:rsidRPr="00B50DA6">
        <w:rPr>
          <w:color w:val="244061" w:themeColor="accent1" w:themeShade="80"/>
          <w:shd w:val="clear" w:color="auto" w:fill="FFFFFF"/>
          <w:lang w:val="en-GB"/>
        </w:rPr>
        <w:t>Singal</w:t>
      </w:r>
      <w:proofErr w:type="spellEnd"/>
      <w:r w:rsidRPr="00B50DA6">
        <w:rPr>
          <w:color w:val="244061" w:themeColor="accent1" w:themeShade="80"/>
          <w:shd w:val="clear" w:color="auto" w:fill="FFFFFF"/>
          <w:lang w:val="en-GB"/>
        </w:rPr>
        <w:t xml:space="preserve"> is Professor of Disability and Inclusive Education at the Cambridge University Faculty of Education</w:t>
      </w:r>
      <w:r w:rsidR="00B41004">
        <w:rPr>
          <w:color w:val="244061" w:themeColor="accent1" w:themeShade="80"/>
          <w:shd w:val="clear" w:color="auto" w:fill="FFFFFF"/>
          <w:lang w:val="en-GB"/>
        </w:rPr>
        <w:t xml:space="preserve"> </w:t>
      </w:r>
      <w:r w:rsidR="00B41004">
        <w:rPr>
          <w:color w:val="244061" w:themeColor="accent1" w:themeShade="80"/>
          <w:lang w:val="en-GB"/>
        </w:rPr>
        <w:t>(United Kingdom of Great Britain and Northern Ireland)</w:t>
      </w:r>
      <w:r w:rsidRPr="00B50DA6">
        <w:rPr>
          <w:color w:val="244061" w:themeColor="accent1" w:themeShade="80"/>
          <w:shd w:val="clear" w:color="auto" w:fill="FFFFFF"/>
          <w:lang w:val="en-GB"/>
        </w:rPr>
        <w:t xml:space="preserve">. She has worked extensively with children and young people with disabilities in South Asia and Sub-Saharan Africa. Her research has focused on the experiences of children with disabilities attending a range of different educational arrangements, the quality of teaching and learning, and the impact of schooling on short and long term outcomes. She is also interested in the development of culturally sensitive approaches in educational research and the impact of educational research on policy making for children with disabilities. </w:t>
      </w:r>
      <w:proofErr w:type="spellStart"/>
      <w:r w:rsidRPr="00B50DA6">
        <w:rPr>
          <w:color w:val="244061" w:themeColor="accent1" w:themeShade="80"/>
          <w:shd w:val="clear" w:color="auto" w:fill="FFFFFF"/>
          <w:lang w:val="en-GB"/>
        </w:rPr>
        <w:t>Nidhi</w:t>
      </w:r>
      <w:proofErr w:type="spellEnd"/>
      <w:r w:rsidRPr="00B50DA6">
        <w:rPr>
          <w:color w:val="244061" w:themeColor="accent1" w:themeShade="80"/>
          <w:shd w:val="clear" w:color="auto" w:fill="FFFFFF"/>
          <w:lang w:val="en-GB"/>
        </w:rPr>
        <w:t xml:space="preserve"> has extensive experience of working with international organisations such as the World Bank, CBM, Humanity and Inclusion.</w:t>
      </w:r>
    </w:p>
    <w:p w:rsidR="006566C4" w:rsidRPr="00B50DA6" w:rsidRDefault="006566C4" w:rsidP="00B50DA6">
      <w:pPr>
        <w:jc w:val="both"/>
        <w:rPr>
          <w:color w:val="244061" w:themeColor="accent1" w:themeShade="80"/>
          <w:lang w:val="en-GB"/>
        </w:rPr>
      </w:pPr>
    </w:p>
    <w:p w:rsidR="006566C4" w:rsidRDefault="006566C4" w:rsidP="00B50DA6">
      <w:pPr>
        <w:jc w:val="both"/>
        <w:rPr>
          <w:color w:val="244061" w:themeColor="accent1" w:themeShade="80"/>
          <w:lang w:val="en-US"/>
        </w:rPr>
      </w:pPr>
    </w:p>
    <w:p w:rsidR="00EC2A97" w:rsidRPr="00EC2A97" w:rsidRDefault="00EC2A97" w:rsidP="00EC2A97">
      <w:pPr>
        <w:autoSpaceDE w:val="0"/>
        <w:autoSpaceDN w:val="0"/>
        <w:adjustRightInd w:val="0"/>
        <w:jc w:val="both"/>
        <w:rPr>
          <w:color w:val="244061" w:themeColor="accent1" w:themeShade="80"/>
          <w:lang w:val="en-GB"/>
        </w:rPr>
      </w:pPr>
      <w:r w:rsidRPr="00EC2A97">
        <w:rPr>
          <w:b/>
          <w:bCs/>
          <w:color w:val="244061" w:themeColor="accent1" w:themeShade="80"/>
          <w:lang w:val="en-GB"/>
        </w:rPr>
        <w:t xml:space="preserve">Participants </w:t>
      </w:r>
      <w:r>
        <w:rPr>
          <w:b/>
          <w:bCs/>
          <w:color w:val="244061" w:themeColor="accent1" w:themeShade="80"/>
          <w:lang w:val="en-GB"/>
        </w:rPr>
        <w:t>in the experts’ consultations</w:t>
      </w:r>
      <w:r w:rsidRPr="00EC2A97">
        <w:rPr>
          <w:bCs/>
          <w:color w:val="244061" w:themeColor="accent1" w:themeShade="80"/>
          <w:lang w:val="en-GB"/>
        </w:rPr>
        <w:t xml:space="preserve"> included t</w:t>
      </w:r>
      <w:r w:rsidRPr="00EC2A97">
        <w:rPr>
          <w:bCs/>
          <w:color w:val="244061" w:themeColor="accent1" w:themeShade="80"/>
          <w:lang w:val="en-GB"/>
        </w:rPr>
        <w:t xml:space="preserve">he </w:t>
      </w:r>
      <w:r>
        <w:rPr>
          <w:bCs/>
          <w:color w:val="244061" w:themeColor="accent1" w:themeShade="80"/>
          <w:lang w:val="en-GB"/>
        </w:rPr>
        <w:t>United Nations Special Rapporteur on the r</w:t>
      </w:r>
      <w:r w:rsidRPr="00EC2A97">
        <w:rPr>
          <w:bCs/>
          <w:color w:val="244061" w:themeColor="accent1" w:themeShade="80"/>
          <w:lang w:val="en-GB"/>
        </w:rPr>
        <w:t xml:space="preserve">ight to </w:t>
      </w:r>
      <w:r>
        <w:rPr>
          <w:bCs/>
          <w:color w:val="244061" w:themeColor="accent1" w:themeShade="80"/>
          <w:lang w:val="en-GB"/>
        </w:rPr>
        <w:t>e</w:t>
      </w:r>
      <w:r w:rsidRPr="00EC2A97">
        <w:rPr>
          <w:bCs/>
          <w:color w:val="244061" w:themeColor="accent1" w:themeShade="80"/>
          <w:lang w:val="en-GB"/>
        </w:rPr>
        <w:t>d</w:t>
      </w:r>
      <w:r>
        <w:rPr>
          <w:bCs/>
          <w:color w:val="244061" w:themeColor="accent1" w:themeShade="80"/>
          <w:lang w:val="en-GB"/>
        </w:rPr>
        <w:t xml:space="preserve">ucation. Ms. </w:t>
      </w:r>
      <w:proofErr w:type="spellStart"/>
      <w:r>
        <w:rPr>
          <w:bCs/>
          <w:color w:val="244061" w:themeColor="accent1" w:themeShade="80"/>
          <w:lang w:val="en-GB"/>
        </w:rPr>
        <w:t>Koumbou</w:t>
      </w:r>
      <w:proofErr w:type="spellEnd"/>
      <w:r>
        <w:rPr>
          <w:bCs/>
          <w:color w:val="244061" w:themeColor="accent1" w:themeShade="80"/>
          <w:lang w:val="en-GB"/>
        </w:rPr>
        <w:t xml:space="preserve"> Boly Barry;</w:t>
      </w:r>
      <w:r w:rsidRPr="00EC2A97">
        <w:rPr>
          <w:bCs/>
          <w:color w:val="244061" w:themeColor="accent1" w:themeShade="80"/>
          <w:lang w:val="en-GB"/>
        </w:rPr>
        <w:t xml:space="preserve"> </w:t>
      </w:r>
      <w:r w:rsidRPr="00EC2A97">
        <w:rPr>
          <w:bCs/>
          <w:color w:val="244061" w:themeColor="accent1" w:themeShade="80"/>
          <w:lang w:val="en-GB"/>
        </w:rPr>
        <w:t>Ms. Marina Avelar</w:t>
      </w:r>
      <w:r w:rsidRPr="00EC2A97">
        <w:rPr>
          <w:bCs/>
          <w:color w:val="244061" w:themeColor="accent1" w:themeShade="80"/>
          <w:lang w:val="en-GB"/>
        </w:rPr>
        <w:t xml:space="preserve">, </w:t>
      </w:r>
      <w:r w:rsidRPr="00EC2A97">
        <w:rPr>
          <w:color w:val="244061" w:themeColor="accent1" w:themeShade="80"/>
          <w:lang w:val="en-GB"/>
        </w:rPr>
        <w:t>Researcher sup</w:t>
      </w:r>
      <w:r>
        <w:rPr>
          <w:color w:val="244061" w:themeColor="accent1" w:themeShade="80"/>
          <w:lang w:val="en-GB"/>
        </w:rPr>
        <w:t>porting the Special Rapporteur;</w:t>
      </w:r>
      <w:r w:rsidRPr="00EC2A97">
        <w:rPr>
          <w:color w:val="244061" w:themeColor="accent1" w:themeShade="80"/>
          <w:lang w:val="en-GB"/>
        </w:rPr>
        <w:t xml:space="preserve"> Ms. Mylène Bidau</w:t>
      </w:r>
      <w:r>
        <w:rPr>
          <w:color w:val="244061" w:themeColor="accent1" w:themeShade="80"/>
          <w:lang w:val="en-GB"/>
        </w:rPr>
        <w:t>lt, Human Rights Officer, OHCHR;</w:t>
      </w:r>
      <w:r w:rsidRPr="00EC2A97">
        <w:rPr>
          <w:color w:val="244061" w:themeColor="accent1" w:themeShade="80"/>
          <w:lang w:val="en-GB"/>
        </w:rPr>
        <w:t xml:space="preserve"> Ms. R</w:t>
      </w:r>
      <w:r w:rsidRPr="00EC2A97">
        <w:rPr>
          <w:bCs/>
          <w:color w:val="244061" w:themeColor="accent1" w:themeShade="80"/>
          <w:lang w:val="en-GB"/>
        </w:rPr>
        <w:t>olla Moumne</w:t>
      </w:r>
      <w:r w:rsidRPr="00EC2A97">
        <w:rPr>
          <w:color w:val="244061" w:themeColor="accent1" w:themeShade="80"/>
          <w:lang w:val="en-GB"/>
        </w:rPr>
        <w:t>, Specialist, Right</w:t>
      </w:r>
      <w:r>
        <w:rPr>
          <w:color w:val="244061" w:themeColor="accent1" w:themeShade="80"/>
          <w:lang w:val="en-GB"/>
        </w:rPr>
        <w:t xml:space="preserve"> to Education programme, UNESCO;</w:t>
      </w:r>
      <w:r w:rsidRPr="00EC2A97">
        <w:rPr>
          <w:color w:val="244061" w:themeColor="accent1" w:themeShade="80"/>
          <w:lang w:val="en-GB"/>
        </w:rPr>
        <w:t xml:space="preserve"> </w:t>
      </w:r>
      <w:r w:rsidRPr="00EC2A97">
        <w:rPr>
          <w:bCs/>
          <w:color w:val="244061" w:themeColor="accent1" w:themeShade="80"/>
          <w:lang w:val="en-GB"/>
        </w:rPr>
        <w:t>Ms</w:t>
      </w:r>
      <w:r w:rsidRPr="00EC2A97">
        <w:rPr>
          <w:bCs/>
          <w:color w:val="244061" w:themeColor="accent1" w:themeShade="80"/>
          <w:lang w:val="en-GB"/>
        </w:rPr>
        <w:t>. Moira Faul</w:t>
      </w:r>
      <w:r>
        <w:rPr>
          <w:color w:val="244061" w:themeColor="accent1" w:themeShade="80"/>
          <w:lang w:val="en-GB"/>
        </w:rPr>
        <w:t>, Executive Director, NORRAG;</w:t>
      </w:r>
      <w:r w:rsidRPr="00EC2A97">
        <w:rPr>
          <w:color w:val="244061" w:themeColor="accent1" w:themeShade="80"/>
          <w:lang w:val="en-GB"/>
        </w:rPr>
        <w:t xml:space="preserve"> Ms. </w:t>
      </w:r>
      <w:r w:rsidRPr="00EC2A97">
        <w:rPr>
          <w:bCs/>
          <w:color w:val="244061" w:themeColor="accent1" w:themeShade="80"/>
          <w:lang w:val="en-GB"/>
        </w:rPr>
        <w:t>Anna Numa Hopkins</w:t>
      </w:r>
      <w:r w:rsidRPr="00EC2A97">
        <w:rPr>
          <w:color w:val="244061" w:themeColor="accent1" w:themeShade="80"/>
          <w:lang w:val="en-GB"/>
        </w:rPr>
        <w:t>,</w:t>
      </w:r>
      <w:r w:rsidRPr="00EC2A97">
        <w:rPr>
          <w:color w:val="244061" w:themeColor="accent1" w:themeShade="80"/>
          <w:lang w:val="en-GB"/>
        </w:rPr>
        <w:t xml:space="preserve"> Policy Engagement Lead, NORRAG and Ms. </w:t>
      </w:r>
      <w:r w:rsidRPr="00EC2A97">
        <w:rPr>
          <w:bCs/>
          <w:color w:val="244061" w:themeColor="accent1" w:themeShade="80"/>
          <w:lang w:val="en-GB"/>
        </w:rPr>
        <w:t>Daniela Andonova</w:t>
      </w:r>
      <w:r w:rsidRPr="00EC2A97">
        <w:rPr>
          <w:color w:val="244061" w:themeColor="accent1" w:themeShade="80"/>
          <w:lang w:val="en-GB"/>
        </w:rPr>
        <w:t>, Research and Publications Trainee, NORRAG</w:t>
      </w:r>
      <w:r w:rsidRPr="00EC2A97">
        <w:rPr>
          <w:color w:val="244061" w:themeColor="accent1" w:themeShade="80"/>
          <w:lang w:val="en-GB"/>
        </w:rPr>
        <w:t>.</w:t>
      </w:r>
    </w:p>
    <w:p w:rsidR="0063736D" w:rsidRDefault="0063736D" w:rsidP="00B50DA6">
      <w:pPr>
        <w:jc w:val="both"/>
        <w:rPr>
          <w:color w:val="244061" w:themeColor="accent1" w:themeShade="80"/>
          <w:lang w:val="en-US"/>
        </w:rPr>
      </w:pPr>
    </w:p>
    <w:sectPr w:rsidR="0063736D"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20C" w:rsidRDefault="00F6020C" w:rsidP="00F95C08"/>
  </w:endnote>
  <w:endnote w:type="continuationSeparator" w:id="0">
    <w:p w:rsidR="00F6020C" w:rsidRPr="00AC3823" w:rsidRDefault="00F6020C" w:rsidP="00AC3823">
      <w:pPr>
        <w:pStyle w:val="Footer"/>
      </w:pPr>
    </w:p>
  </w:endnote>
  <w:endnote w:type="continuationNotice" w:id="1">
    <w:p w:rsidR="00F6020C" w:rsidRDefault="00F60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20C" w:rsidRPr="00AC3823" w:rsidRDefault="00F6020C" w:rsidP="00AC3823">
      <w:pPr>
        <w:pStyle w:val="Footer"/>
        <w:tabs>
          <w:tab w:val="right" w:pos="2155"/>
        </w:tabs>
        <w:spacing w:after="80" w:line="240" w:lineRule="atLeast"/>
        <w:ind w:left="680"/>
        <w:rPr>
          <w:u w:val="single"/>
        </w:rPr>
      </w:pPr>
      <w:r>
        <w:rPr>
          <w:u w:val="single"/>
        </w:rPr>
        <w:tab/>
      </w:r>
    </w:p>
  </w:footnote>
  <w:footnote w:type="continuationSeparator" w:id="0">
    <w:p w:rsidR="00F6020C" w:rsidRPr="00AC3823" w:rsidRDefault="00F6020C" w:rsidP="00AC3823">
      <w:pPr>
        <w:pStyle w:val="Footer"/>
        <w:tabs>
          <w:tab w:val="right" w:pos="2155"/>
        </w:tabs>
        <w:spacing w:after="80" w:line="240" w:lineRule="atLeast"/>
        <w:ind w:left="680"/>
        <w:rPr>
          <w:u w:val="single"/>
        </w:rPr>
      </w:pPr>
      <w:r>
        <w:rPr>
          <w:u w:val="single"/>
        </w:rPr>
        <w:tab/>
      </w:r>
    </w:p>
  </w:footnote>
  <w:footnote w:type="continuationNotice" w:id="1">
    <w:p w:rsidR="00F6020C" w:rsidRPr="00AC3823" w:rsidRDefault="00F6020C">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32522DA"/>
    <w:multiLevelType w:val="hybridMultilevel"/>
    <w:tmpl w:val="8258F3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E836B9"/>
    <w:multiLevelType w:val="hybridMultilevel"/>
    <w:tmpl w:val="8258F3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6" w15:restartNumberingAfterBreak="0">
    <w:nsid w:val="7F675D3A"/>
    <w:multiLevelType w:val="hybridMultilevel"/>
    <w:tmpl w:val="8258F3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3"/>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0"/>
  </w:num>
  <w:num w:numId="16">
    <w:abstractNumId w:val="11"/>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0C"/>
    <w:rsid w:val="00017F94"/>
    <w:rsid w:val="00023842"/>
    <w:rsid w:val="000334F9"/>
    <w:rsid w:val="00076B11"/>
    <w:rsid w:val="0007796D"/>
    <w:rsid w:val="000B7790"/>
    <w:rsid w:val="000C390E"/>
    <w:rsid w:val="00111A22"/>
    <w:rsid w:val="00111F2F"/>
    <w:rsid w:val="0014365E"/>
    <w:rsid w:val="0014660A"/>
    <w:rsid w:val="00150DB2"/>
    <w:rsid w:val="00176178"/>
    <w:rsid w:val="001D1329"/>
    <w:rsid w:val="001F525A"/>
    <w:rsid w:val="00223272"/>
    <w:rsid w:val="00243CB2"/>
    <w:rsid w:val="0024779E"/>
    <w:rsid w:val="0025018F"/>
    <w:rsid w:val="002712EC"/>
    <w:rsid w:val="00291F1D"/>
    <w:rsid w:val="0029407C"/>
    <w:rsid w:val="002B582E"/>
    <w:rsid w:val="00350987"/>
    <w:rsid w:val="00353ED5"/>
    <w:rsid w:val="00382A1F"/>
    <w:rsid w:val="00390178"/>
    <w:rsid w:val="003D1AD0"/>
    <w:rsid w:val="003F6D0C"/>
    <w:rsid w:val="00446FE5"/>
    <w:rsid w:val="00452396"/>
    <w:rsid w:val="004D1CEB"/>
    <w:rsid w:val="005505B7"/>
    <w:rsid w:val="005706C8"/>
    <w:rsid w:val="00573BE5"/>
    <w:rsid w:val="00586ED3"/>
    <w:rsid w:val="00596AA9"/>
    <w:rsid w:val="005E3CA2"/>
    <w:rsid w:val="006122C4"/>
    <w:rsid w:val="00614981"/>
    <w:rsid w:val="0063736D"/>
    <w:rsid w:val="006566C4"/>
    <w:rsid w:val="006A39EF"/>
    <w:rsid w:val="006D0DF4"/>
    <w:rsid w:val="006E2C9B"/>
    <w:rsid w:val="0071601D"/>
    <w:rsid w:val="007412DC"/>
    <w:rsid w:val="0076624F"/>
    <w:rsid w:val="00766CEC"/>
    <w:rsid w:val="00770252"/>
    <w:rsid w:val="007A62E6"/>
    <w:rsid w:val="0080684C"/>
    <w:rsid w:val="00815502"/>
    <w:rsid w:val="00845D2D"/>
    <w:rsid w:val="00871C75"/>
    <w:rsid w:val="008776DC"/>
    <w:rsid w:val="008C215B"/>
    <w:rsid w:val="008F2A1D"/>
    <w:rsid w:val="00957790"/>
    <w:rsid w:val="009705C8"/>
    <w:rsid w:val="00A12AB5"/>
    <w:rsid w:val="00A50803"/>
    <w:rsid w:val="00AC3823"/>
    <w:rsid w:val="00AD04DF"/>
    <w:rsid w:val="00AE323C"/>
    <w:rsid w:val="00AE7D9F"/>
    <w:rsid w:val="00B00181"/>
    <w:rsid w:val="00B41004"/>
    <w:rsid w:val="00B43C66"/>
    <w:rsid w:val="00B50DA6"/>
    <w:rsid w:val="00B55090"/>
    <w:rsid w:val="00B765F7"/>
    <w:rsid w:val="00BA0CA9"/>
    <w:rsid w:val="00BB3E59"/>
    <w:rsid w:val="00BE1F4C"/>
    <w:rsid w:val="00BE4745"/>
    <w:rsid w:val="00BF3C2C"/>
    <w:rsid w:val="00C02897"/>
    <w:rsid w:val="00CF3AE1"/>
    <w:rsid w:val="00D26FE0"/>
    <w:rsid w:val="00D3439C"/>
    <w:rsid w:val="00D40AEB"/>
    <w:rsid w:val="00DA22F4"/>
    <w:rsid w:val="00DB1831"/>
    <w:rsid w:val="00DD3BFD"/>
    <w:rsid w:val="00DF4747"/>
    <w:rsid w:val="00DF6678"/>
    <w:rsid w:val="00E22CF2"/>
    <w:rsid w:val="00E33F14"/>
    <w:rsid w:val="00E44A12"/>
    <w:rsid w:val="00E52D9F"/>
    <w:rsid w:val="00EC2A97"/>
    <w:rsid w:val="00F07D1F"/>
    <w:rsid w:val="00F12269"/>
    <w:rsid w:val="00F164B0"/>
    <w:rsid w:val="00F6020C"/>
    <w:rsid w:val="00F660DF"/>
    <w:rsid w:val="00F73901"/>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184A0"/>
  <w15:chartTrackingRefBased/>
  <w15:docId w15:val="{3CE3A1C4-D2A7-43D8-922C-8B900169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D2D"/>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uiPriority w:val="99"/>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paragraph" w:styleId="ListParagraph">
    <w:name w:val="List Paragraph"/>
    <w:basedOn w:val="Normal"/>
    <w:uiPriority w:val="34"/>
    <w:qFormat/>
    <w:rsid w:val="00F6020C"/>
    <w:pPr>
      <w:ind w:left="720"/>
      <w:contextualSpacing/>
    </w:pPr>
  </w:style>
  <w:style w:type="paragraph" w:styleId="NormalWeb">
    <w:name w:val="Normal (Web)"/>
    <w:basedOn w:val="Normal"/>
    <w:uiPriority w:val="99"/>
    <w:semiHidden/>
    <w:unhideWhenUsed/>
    <w:rsid w:val="00F6020C"/>
    <w:pPr>
      <w:spacing w:before="100" w:beforeAutospacing="1" w:after="100" w:afterAutospacing="1"/>
    </w:pPr>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rgetisseron.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List of experts</ouua>
    <Status xmlns="89040124-3724-453e-9e0f-d53a96d17322">Final</Status>
    <nh2c xmlns="89040124-3724-453e-9e0f-d53a96d17322" xsi:nil="true"/>
    <Content_x0020_Strategist xmlns="89040124-3724-453e-9e0f-d53a96d17322">Mary Adams</Content_x0020_Strategist>
    <Document_x0020_Type xmlns="89040124-3724-453e-9e0f-d53a96d17322">Reference doc</Document_x0020_Typ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769D2234-3316-4D8F-B35F-894F6696ABCA}"/>
</file>

<file path=customXml/itemProps2.xml><?xml version="1.0" encoding="utf-8"?>
<ds:datastoreItem xmlns:ds="http://schemas.openxmlformats.org/officeDocument/2006/customXml" ds:itemID="{973B4953-985A-4020-99DD-C461EAFAAD17}"/>
</file>

<file path=customXml/itemProps3.xml><?xml version="1.0" encoding="utf-8"?>
<ds:datastoreItem xmlns:ds="http://schemas.openxmlformats.org/officeDocument/2006/customXml" ds:itemID="{39A99818-32C7-495E-B41F-C48D26FB71F1}"/>
</file>

<file path=docProps/app.xml><?xml version="1.0" encoding="utf-8"?>
<Properties xmlns="http://schemas.openxmlformats.org/officeDocument/2006/extended-properties" xmlns:vt="http://schemas.openxmlformats.org/officeDocument/2006/docPropsVTypes">
  <Template>Normal</Template>
  <TotalTime>75</TotalTime>
  <Pages>6</Pages>
  <Words>4507</Words>
  <Characters>25694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Experts</dc:title>
  <dc:subject/>
  <dc:creator>Mylene Bidault Abdulle</dc:creator>
  <cp:keywords/>
  <dc:description/>
  <cp:lastModifiedBy>Mylene Bidault Abdulle</cp:lastModifiedBy>
  <cp:revision>23</cp:revision>
  <cp:lastPrinted>2014-05-14T10:59:00Z</cp:lastPrinted>
  <dcterms:created xsi:type="dcterms:W3CDTF">2022-04-08T07:26:00Z</dcterms:created>
  <dcterms:modified xsi:type="dcterms:W3CDTF">2022-04-08T08:45:00Z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