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3954" w14:textId="21182F0D" w:rsidR="00895DD1" w:rsidRDefault="00895DD1" w:rsidP="00895DD1">
      <w:pPr>
        <w:jc w:val="center"/>
        <w:rPr>
          <w:b/>
          <w:bCs/>
        </w:rPr>
      </w:pPr>
      <w:r w:rsidRPr="00552233">
        <w:rPr>
          <w:noProof/>
          <w:lang w:eastAsia="en-GB"/>
        </w:rPr>
        <w:drawing>
          <wp:inline distT="0" distB="0" distL="0" distR="0" wp14:anchorId="15AEC5A9" wp14:editId="79A36B83">
            <wp:extent cx="2476500" cy="1219835"/>
            <wp:effectExtent l="0" t="0" r="0" b="0"/>
            <wp:docPr id="2" name="Picture 1" descr="SP Logo black -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 Logo black - englis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A34C2" w14:textId="286F48E5" w:rsidR="00D207EE" w:rsidRPr="00D207EE" w:rsidRDefault="00D207EE" w:rsidP="00D207EE">
      <w:pPr>
        <w:jc w:val="center"/>
        <w:rPr>
          <w:b/>
          <w:bCs/>
        </w:rPr>
      </w:pPr>
      <w:r w:rsidRPr="00D207EE">
        <w:rPr>
          <w:b/>
          <w:bCs/>
        </w:rPr>
        <w:t>UN Permanent Forum on Indigenous Issues, 21st Session</w:t>
      </w:r>
    </w:p>
    <w:p w14:paraId="53640F1D" w14:textId="2ECC05D2" w:rsidR="00D207EE" w:rsidRPr="00895DD1" w:rsidRDefault="00895DD1" w:rsidP="00895DD1">
      <w:pPr>
        <w:jc w:val="center"/>
        <w:rPr>
          <w:b/>
          <w:bCs/>
        </w:rPr>
      </w:pPr>
      <w:r w:rsidRPr="00895DD1">
        <w:rPr>
          <w:b/>
          <w:bCs/>
        </w:rPr>
        <w:t>Human Rights Dialogue</w:t>
      </w:r>
    </w:p>
    <w:p w14:paraId="64081DCE" w14:textId="6F3ED83C" w:rsidR="00895DD1" w:rsidRDefault="00895DD1" w:rsidP="00895DD1">
      <w:pPr>
        <w:jc w:val="center"/>
        <w:rPr>
          <w:b/>
          <w:bCs/>
        </w:rPr>
      </w:pPr>
      <w:r w:rsidRPr="00895DD1">
        <w:rPr>
          <w:b/>
          <w:bCs/>
        </w:rPr>
        <w:t xml:space="preserve">Special Rapporteur on Toxics and Human Rights, Marcos </w:t>
      </w:r>
      <w:r>
        <w:rPr>
          <w:b/>
          <w:bCs/>
        </w:rPr>
        <w:t xml:space="preserve">A. </w:t>
      </w:r>
      <w:r w:rsidRPr="00895DD1">
        <w:rPr>
          <w:b/>
          <w:bCs/>
        </w:rPr>
        <w:t>Orellana</w:t>
      </w:r>
    </w:p>
    <w:p w14:paraId="58FA6E81" w14:textId="7D2CB8B2" w:rsidR="0012305F" w:rsidRPr="0012305F" w:rsidRDefault="0012305F" w:rsidP="0012305F">
      <w:pPr>
        <w:jc w:val="right"/>
      </w:pPr>
      <w:r w:rsidRPr="0012305F">
        <w:t>27.04.2022</w:t>
      </w:r>
    </w:p>
    <w:p w14:paraId="3A875C91" w14:textId="77777777" w:rsidR="00895DD1" w:rsidRPr="00895DD1" w:rsidRDefault="00895DD1" w:rsidP="00895DD1">
      <w:pPr>
        <w:jc w:val="center"/>
        <w:rPr>
          <w:b/>
          <w:bCs/>
        </w:rPr>
      </w:pPr>
    </w:p>
    <w:p w14:paraId="63815C8A" w14:textId="0346EFA4" w:rsidR="0082520B" w:rsidRDefault="00E54586" w:rsidP="0012305F">
      <w:pPr>
        <w:jc w:val="both"/>
      </w:pPr>
      <w:proofErr w:type="spellStart"/>
      <w:r>
        <w:t>Muchas</w:t>
      </w:r>
      <w:proofErr w:type="spellEnd"/>
      <w:r>
        <w:t xml:space="preserve"> gracias, </w:t>
      </w:r>
      <w:proofErr w:type="spellStart"/>
      <w:r>
        <w:t>Señor</w:t>
      </w:r>
      <w:proofErr w:type="spellEnd"/>
      <w:r>
        <w:t xml:space="preserve"> Presidente</w:t>
      </w:r>
      <w:r w:rsidR="0082520B">
        <w:t xml:space="preserve">.  </w:t>
      </w:r>
      <w:r>
        <w:t>Excellencies, d</w:t>
      </w:r>
      <w:r w:rsidR="00FD24AB">
        <w:t xml:space="preserve">istinguished </w:t>
      </w:r>
      <w:r>
        <w:t xml:space="preserve">delegates, </w:t>
      </w:r>
      <w:r w:rsidR="00FD24AB">
        <w:t>colleagues</w:t>
      </w:r>
      <w:r>
        <w:t xml:space="preserve">.  </w:t>
      </w:r>
      <w:r w:rsidR="0082520B">
        <w:t>I am very pleased for the opportunity to be here with you today</w:t>
      </w:r>
      <w:r w:rsidR="00AA39AA">
        <w:t xml:space="preserve"> in my capacity as the UN Special Rapporteur on Toxics and Human Rights</w:t>
      </w:r>
      <w:r w:rsidR="0082520B">
        <w:t>.</w:t>
      </w:r>
    </w:p>
    <w:p w14:paraId="734811A3" w14:textId="54DCA6DD" w:rsidR="004C35A6" w:rsidRDefault="0082520B" w:rsidP="0012305F">
      <w:pPr>
        <w:jc w:val="both"/>
      </w:pPr>
      <w:r>
        <w:t xml:space="preserve">The toxics and human rights mandate </w:t>
      </w:r>
      <w:proofErr w:type="gramStart"/>
      <w:r>
        <w:t>was</w:t>
      </w:r>
      <w:proofErr w:type="gramEnd"/>
      <w:r>
        <w:t xml:space="preserve"> created in 1995 by the </w:t>
      </w:r>
      <w:r w:rsidR="00E1005F">
        <w:t xml:space="preserve">then </w:t>
      </w:r>
      <w:r>
        <w:t>Human Rights Commission</w:t>
      </w:r>
      <w:r w:rsidR="00E1005F">
        <w:t xml:space="preserve"> to address </w:t>
      </w:r>
      <w:r>
        <w:t xml:space="preserve">the grave environmental injustices arising from the dumping of hazardous wastes in poor countries. </w:t>
      </w:r>
      <w:r w:rsidR="00D07084">
        <w:t>Since its inception, e</w:t>
      </w:r>
      <w:r w:rsidR="004C35A6">
        <w:t xml:space="preserve">nvironmental justice has been at the core of the </w:t>
      </w:r>
      <w:r w:rsidR="00D07084">
        <w:t xml:space="preserve">toxics </w:t>
      </w:r>
      <w:r w:rsidR="004C35A6">
        <w:t xml:space="preserve">mandate. </w:t>
      </w:r>
      <w:r w:rsidR="00AA39AA">
        <w:t xml:space="preserve">This focus </w:t>
      </w:r>
      <w:r w:rsidR="004C35A6">
        <w:t xml:space="preserve">is today more significant than ever, given the toxification of the planet and the disproportionate impacts of chemicals and wastes on persons, </w:t>
      </w:r>
      <w:r w:rsidR="00895DD1">
        <w:t>groups,</w:t>
      </w:r>
      <w:r w:rsidR="004C35A6">
        <w:t xml:space="preserve"> and peoples in vulnerable situations.  </w:t>
      </w:r>
    </w:p>
    <w:p w14:paraId="09902C0F" w14:textId="32890158" w:rsidR="00F22D9B" w:rsidRDefault="009A74C0" w:rsidP="0012305F">
      <w:pPr>
        <w:jc w:val="both"/>
      </w:pPr>
      <w:r>
        <w:t>E</w:t>
      </w:r>
      <w:r w:rsidR="004C35A6">
        <w:t>xposure to toxic substances</w:t>
      </w:r>
      <w:r>
        <w:t xml:space="preserve"> particularly affects Indigenous Peoples</w:t>
      </w:r>
      <w:r w:rsidR="004C35A6">
        <w:t>. Extractive industries poiso</w:t>
      </w:r>
      <w:r>
        <w:t>n</w:t>
      </w:r>
      <w:r w:rsidR="004C35A6">
        <w:t xml:space="preserve"> the land with cyanide and mercury</w:t>
      </w:r>
      <w:r w:rsidR="00885C85">
        <w:t xml:space="preserve"> and </w:t>
      </w:r>
      <w:r>
        <w:t xml:space="preserve">have </w:t>
      </w:r>
      <w:r w:rsidR="00885C85">
        <w:t>left a legacy of severely contaminated sites</w:t>
      </w:r>
      <w:r w:rsidR="004C35A6">
        <w:t xml:space="preserve">; </w:t>
      </w:r>
      <w:r w:rsidR="00885C85">
        <w:t xml:space="preserve"> </w:t>
      </w:r>
      <w:r w:rsidR="004C35A6">
        <w:t xml:space="preserve">oil and gas </w:t>
      </w:r>
      <w:r w:rsidR="00D07084">
        <w:t xml:space="preserve">exploration, </w:t>
      </w:r>
      <w:r w:rsidR="004C35A6">
        <w:t xml:space="preserve">extraction and transport contaminate rivers </w:t>
      </w:r>
      <w:r w:rsidR="00E1005F">
        <w:t>with lead</w:t>
      </w:r>
      <w:r w:rsidR="00D07084">
        <w:t xml:space="preserve">, </w:t>
      </w:r>
      <w:r w:rsidR="00E1005F">
        <w:t>cadmium</w:t>
      </w:r>
      <w:r w:rsidR="00D07084">
        <w:t xml:space="preserve"> and other noxious chemicals</w:t>
      </w:r>
      <w:r w:rsidR="00E1005F">
        <w:t xml:space="preserve">; </w:t>
      </w:r>
      <w:r w:rsidR="00885C85">
        <w:t xml:space="preserve"> </w:t>
      </w:r>
      <w:r w:rsidR="00950089">
        <w:t>plastics and microplastics expos</w:t>
      </w:r>
      <w:r>
        <w:t>e</w:t>
      </w:r>
      <w:r w:rsidR="00950089">
        <w:t xml:space="preserve"> communities </w:t>
      </w:r>
      <w:r w:rsidR="00D07084">
        <w:t xml:space="preserve">around the world </w:t>
      </w:r>
      <w:r w:rsidR="00950089">
        <w:t xml:space="preserve">to the </w:t>
      </w:r>
      <w:r w:rsidR="00D07084">
        <w:t xml:space="preserve">myriad </w:t>
      </w:r>
      <w:r w:rsidR="00950089">
        <w:t>toxic additives they contain</w:t>
      </w:r>
      <w:r w:rsidR="00885C85">
        <w:t>;</w:t>
      </w:r>
      <w:r w:rsidR="00E1005F">
        <w:t xml:space="preserve"> </w:t>
      </w:r>
      <w:r w:rsidR="00885C85">
        <w:t xml:space="preserve"> h</w:t>
      </w:r>
      <w:r w:rsidR="00D07084">
        <w:t>ighly hazardous pesticides such as paraquat, glyphosate and mancozeb have been sprayed on Indigenous lands, not only by the agro-industr</w:t>
      </w:r>
      <w:r w:rsidR="00885C85">
        <w:t>ial complex</w:t>
      </w:r>
      <w:r w:rsidR="00D07084">
        <w:t xml:space="preserve"> but also by irresponsible governments trying to eradicate illegal crops in what is </w:t>
      </w:r>
      <w:r w:rsidR="00885C85">
        <w:t xml:space="preserve">really </w:t>
      </w:r>
      <w:r w:rsidR="00D07084">
        <w:t>a self-destructive war against plants that reflects the alienation of humanity with nature.</w:t>
      </w:r>
    </w:p>
    <w:p w14:paraId="46BAF172" w14:textId="0DA6DE23" w:rsidR="00E1005F" w:rsidRDefault="00E1005F" w:rsidP="0012305F">
      <w:pPr>
        <w:jc w:val="both"/>
      </w:pPr>
      <w:r>
        <w:t xml:space="preserve">The list </w:t>
      </w:r>
      <w:r w:rsidR="00D07084">
        <w:t xml:space="preserve">of toxic exposures on indigenous peoples is long and </w:t>
      </w:r>
      <w:r>
        <w:t>unfortunately</w:t>
      </w:r>
      <w:r w:rsidR="00D07084">
        <w:t xml:space="preserve"> it goes on to this day</w:t>
      </w:r>
      <w:r w:rsidR="00F22D9B">
        <w:t xml:space="preserve">. This is despite normative instruments, such as the UN Declaration the Rights of Indigenous Peoples and Convention 169 of the International Labor Organization. </w:t>
      </w:r>
      <w:r w:rsidR="00885C85">
        <w:t>Exposure of Indigenous Peoples to toxics continues</w:t>
      </w:r>
      <w:r w:rsidR="00F22D9B">
        <w:t xml:space="preserve"> despite the increasing recognition of key rights and protections, such as the right of free and prior informed consent</w:t>
      </w:r>
      <w:r w:rsidR="00950089">
        <w:t xml:space="preserve">, and the right to a clean, </w:t>
      </w:r>
      <w:r w:rsidR="00895DD1">
        <w:t>healthy,</w:t>
      </w:r>
      <w:r w:rsidR="00950089">
        <w:t xml:space="preserve"> and sustainable environment, which was recognized by the Human Rights Council in its last October session</w:t>
      </w:r>
      <w:r>
        <w:t>.</w:t>
      </w:r>
    </w:p>
    <w:p w14:paraId="62A7F1D5" w14:textId="581C8811" w:rsidR="00AA39AA" w:rsidRDefault="00E1005F" w:rsidP="0012305F">
      <w:pPr>
        <w:jc w:val="both"/>
      </w:pPr>
      <w:r>
        <w:t xml:space="preserve">A rights-based approach calls for urgent and priority attention to people in vulnerable situations. </w:t>
      </w:r>
      <w:r w:rsidR="00911651">
        <w:t xml:space="preserve">In previous years, the toxics mandate has focused on the rights of children, and it has also produced a set of principles on workers and toxics. </w:t>
      </w:r>
      <w:r w:rsidR="00AA39AA">
        <w:t xml:space="preserve">The resolution that renewed my mandate in October 2020 explicitly </w:t>
      </w:r>
      <w:r w:rsidR="00911651">
        <w:t xml:space="preserve">highlights </w:t>
      </w:r>
      <w:r w:rsidR="00AA39AA">
        <w:t xml:space="preserve">the </w:t>
      </w:r>
      <w:r w:rsidR="00950089">
        <w:t xml:space="preserve">vulnerable position </w:t>
      </w:r>
      <w:r w:rsidR="00AA39AA">
        <w:t xml:space="preserve">of Indigenous Peoples </w:t>
      </w:r>
      <w:r w:rsidR="00950089">
        <w:t xml:space="preserve">that are </w:t>
      </w:r>
      <w:r w:rsidR="00AA39AA">
        <w:t xml:space="preserve">exposed to toxic substances. </w:t>
      </w:r>
    </w:p>
    <w:p w14:paraId="179626CE" w14:textId="77777777" w:rsidR="00852C21" w:rsidRDefault="00AA39AA" w:rsidP="0012305F">
      <w:pPr>
        <w:jc w:val="both"/>
      </w:pPr>
      <w:r>
        <w:lastRenderedPageBreak/>
        <w:t xml:space="preserve">I intend to continue this approach and focus my next thematic report to the </w:t>
      </w:r>
      <w:r w:rsidR="00852C21">
        <w:t xml:space="preserve">United Nations </w:t>
      </w:r>
      <w:r>
        <w:t>General Assembly, to be presented in October of this year, on Indigenous Peoples and Toxics.</w:t>
      </w:r>
      <w:r w:rsidR="00852C21">
        <w:t xml:space="preserve">  </w:t>
      </w:r>
    </w:p>
    <w:p w14:paraId="5C96ADE6" w14:textId="5B14243D" w:rsidR="00E1005F" w:rsidRDefault="00852C21" w:rsidP="0012305F">
      <w:pPr>
        <w:jc w:val="both"/>
      </w:pPr>
      <w:r>
        <w:t xml:space="preserve">In this regard, I wish to thank Francisco </w:t>
      </w:r>
      <w:proofErr w:type="spellStart"/>
      <w:r>
        <w:t>Cal</w:t>
      </w:r>
      <w:r w:rsidRPr="00852C21">
        <w:t>í</w:t>
      </w:r>
      <w:proofErr w:type="spellEnd"/>
      <w:r>
        <w:t xml:space="preserve">, Special Rapporteur on the rights of Indigenous Peoples, for his support and collaboration, not only on my </w:t>
      </w:r>
      <w:r w:rsidR="00117737">
        <w:t xml:space="preserve">forthcoming </w:t>
      </w:r>
      <w:r>
        <w:t>thematic report, but also on several letters we have jointly sent to Member States</w:t>
      </w:r>
      <w:r w:rsidR="00062012">
        <w:t xml:space="preserve"> involving Toxics and Indigenous Peoples</w:t>
      </w:r>
      <w:r>
        <w:t>.</w:t>
      </w:r>
    </w:p>
    <w:p w14:paraId="655DBBEA" w14:textId="407C175F" w:rsidR="00950089" w:rsidRDefault="00852C21" w:rsidP="0012305F">
      <w:pPr>
        <w:jc w:val="both"/>
      </w:pPr>
      <w:r>
        <w:t xml:space="preserve">My next </w:t>
      </w:r>
      <w:r w:rsidR="00FD647F">
        <w:t xml:space="preserve">thematic </w:t>
      </w:r>
      <w:r w:rsidR="00AA39AA">
        <w:t xml:space="preserve">report </w:t>
      </w:r>
      <w:r>
        <w:t xml:space="preserve">to the UN General Assembly </w:t>
      </w:r>
      <w:r w:rsidR="00F22D9B">
        <w:t xml:space="preserve">will </w:t>
      </w:r>
      <w:r w:rsidR="00FD647F">
        <w:t xml:space="preserve">document </w:t>
      </w:r>
      <w:r w:rsidR="00AA39AA">
        <w:t xml:space="preserve">the </w:t>
      </w:r>
      <w:r w:rsidR="00FD647F">
        <w:t xml:space="preserve">grave adverse impacts of toxics on </w:t>
      </w:r>
      <w:r w:rsidR="00AA39AA">
        <w:t xml:space="preserve">Indigenous </w:t>
      </w:r>
      <w:r w:rsidR="00FD647F">
        <w:t>peoples</w:t>
      </w:r>
      <w:r w:rsidR="00AA39AA">
        <w:t xml:space="preserve">. </w:t>
      </w:r>
      <w:r w:rsidR="00950089">
        <w:t xml:space="preserve">It </w:t>
      </w:r>
      <w:r w:rsidR="00F22D9B">
        <w:t xml:space="preserve">will also </w:t>
      </w:r>
      <w:r w:rsidR="00FD647F">
        <w:t>identify gaps and shortcomings in international instruments in the chemicals and wastes cluster</w:t>
      </w:r>
      <w:r w:rsidR="00885C85">
        <w:t xml:space="preserve"> with respect to the rights of Indigenous Peoples</w:t>
      </w:r>
      <w:r w:rsidR="00FD647F">
        <w:t>.</w:t>
      </w:r>
      <w:r w:rsidR="00885C85">
        <w:t xml:space="preserve">  I wish to offer a</w:t>
      </w:r>
      <w:r w:rsidR="00950089">
        <w:t xml:space="preserve"> couple examples. </w:t>
      </w:r>
    </w:p>
    <w:p w14:paraId="6CA7F69F" w14:textId="03DF87DC" w:rsidR="00FD647F" w:rsidRDefault="00950089" w:rsidP="0012305F">
      <w:pPr>
        <w:jc w:val="both"/>
      </w:pPr>
      <w:r>
        <w:t>H</w:t>
      </w:r>
      <w:r w:rsidR="00FD647F">
        <w:t>ighly hazardous pesticides should be phased out</w:t>
      </w:r>
      <w:r w:rsidR="004941CC">
        <w:t xml:space="preserve"> because </w:t>
      </w:r>
      <w:r w:rsidR="00FD647F">
        <w:t>they impose unacceptable risks and harms to several internationally protected human rights</w:t>
      </w:r>
      <w:r w:rsidR="004941CC">
        <w:t>. B</w:t>
      </w:r>
      <w:r w:rsidR="00FD647F">
        <w:t xml:space="preserve">ut there is no international instrument designed to do this. The Rotterdam Convention, which establishes certain controls </w:t>
      </w:r>
      <w:r w:rsidR="004941CC">
        <w:t>for</w:t>
      </w:r>
      <w:r w:rsidR="00FD647F">
        <w:t xml:space="preserve"> industrial chemicals and pesticides, has been paralyzed by the failure of its C</w:t>
      </w:r>
      <w:r w:rsidR="00885C85">
        <w:t xml:space="preserve">onference of the Parties </w:t>
      </w:r>
      <w:r w:rsidR="00FD647F">
        <w:t xml:space="preserve">to </w:t>
      </w:r>
      <w:r w:rsidR="00885C85">
        <w:t xml:space="preserve">list certain hazardous pesticides such as paraquat, despite </w:t>
      </w:r>
      <w:r w:rsidR="00FD647F">
        <w:t xml:space="preserve">the </w:t>
      </w:r>
      <w:r w:rsidR="00885C85">
        <w:t xml:space="preserve">repeated </w:t>
      </w:r>
      <w:r w:rsidR="00FD647F">
        <w:t xml:space="preserve">advice of its scientific body. </w:t>
      </w:r>
      <w:r w:rsidR="00B00372">
        <w:t>Similarly, t</w:t>
      </w:r>
      <w:r w:rsidR="00FD647F">
        <w:t xml:space="preserve">he </w:t>
      </w:r>
      <w:r w:rsidR="00B00372">
        <w:t xml:space="preserve">International </w:t>
      </w:r>
      <w:r w:rsidR="00FD647F">
        <w:t>Code of Conduct for Pesticide Management</w:t>
      </w:r>
      <w:r w:rsidR="00B00372">
        <w:t>,</w:t>
      </w:r>
      <w:r w:rsidR="00FD647F">
        <w:t xml:space="preserve"> </w:t>
      </w:r>
      <w:r w:rsidR="00B00372">
        <w:t xml:space="preserve">of the Food and Agriculture Organization and the World Health Organization, </w:t>
      </w:r>
      <w:r w:rsidR="00FD647F">
        <w:t>does not refer to the rights of Indigenous Peoples</w:t>
      </w:r>
      <w:r w:rsidR="00885C85">
        <w:t>,</w:t>
      </w:r>
      <w:r w:rsidR="00FD647F">
        <w:t xml:space="preserve"> and</w:t>
      </w:r>
      <w:r w:rsidR="00885C85">
        <w:t>,</w:t>
      </w:r>
      <w:r w:rsidR="00FD647F">
        <w:t xml:space="preserve"> in any event, it is a voluntary instrument.</w:t>
      </w:r>
    </w:p>
    <w:p w14:paraId="23951BAD" w14:textId="656E89ED" w:rsidR="004941CC" w:rsidRDefault="004941CC" w:rsidP="0012305F">
      <w:pPr>
        <w:jc w:val="both"/>
      </w:pPr>
      <w:r>
        <w:t>Similarly, the use of mercury in small-scale mining is allowed by the Minamata Convention on Mercury.</w:t>
      </w:r>
      <w:r w:rsidR="007864E0">
        <w:t xml:space="preserve"> </w:t>
      </w:r>
      <w:r w:rsidR="009E4861">
        <w:t xml:space="preserve">It </w:t>
      </w:r>
      <w:r w:rsidR="00ED678F">
        <w:t>wa</w:t>
      </w:r>
      <w:r w:rsidR="009E4861">
        <w:t xml:space="preserve">s argued </w:t>
      </w:r>
      <w:r w:rsidR="00ED678F">
        <w:t xml:space="preserve">during those negotiations </w:t>
      </w:r>
      <w:r w:rsidR="009E4861">
        <w:t xml:space="preserve">that miners are poor and need mercury to make a living. But </w:t>
      </w:r>
      <w:r w:rsidR="00ED678F">
        <w:t xml:space="preserve">this argument cannot justify the impacts of this activity on </w:t>
      </w:r>
      <w:r w:rsidR="00B00372">
        <w:t xml:space="preserve">the rights of </w:t>
      </w:r>
      <w:r w:rsidR="00ED678F">
        <w:t>Indigenous Peoples.  N</w:t>
      </w:r>
      <w:r w:rsidR="009E4861">
        <w:t>o one has the right to harm another person</w:t>
      </w:r>
      <w:r w:rsidR="00ED678F">
        <w:t xml:space="preserve"> to make a living</w:t>
      </w:r>
      <w:r w:rsidR="009E4861">
        <w:t xml:space="preserve">. </w:t>
      </w:r>
      <w:r w:rsidR="00ED678F">
        <w:t>We cannot forget that m</w:t>
      </w:r>
      <w:r w:rsidR="009E4861">
        <w:t xml:space="preserve">ercury is among the most hazardous substances known to humans. </w:t>
      </w:r>
      <w:r w:rsidR="00D862F2">
        <w:t xml:space="preserve">And </w:t>
      </w:r>
      <w:r w:rsidR="009E4861">
        <w:t xml:space="preserve">small-scale mining is </w:t>
      </w:r>
      <w:proofErr w:type="gramStart"/>
      <w:r w:rsidR="00D862F2">
        <w:t>actually the</w:t>
      </w:r>
      <w:proofErr w:type="gramEnd"/>
      <w:r w:rsidR="00D862F2">
        <w:t xml:space="preserve"> largest world-wide emitter of mercury to the environment. The environmental injustice of this is ostensible. And it must come to an end.</w:t>
      </w:r>
      <w:r w:rsidR="00ED678F">
        <w:t xml:space="preserve"> </w:t>
      </w:r>
      <w:r w:rsidR="007864E0">
        <w:t>I will be focusing on this issue in my next thematic report to the Human Rights Council, and I wish to thank the Indigenous communities that have sent inputs</w:t>
      </w:r>
      <w:r w:rsidR="00B00372">
        <w:t xml:space="preserve"> for this report</w:t>
      </w:r>
      <w:r w:rsidR="007864E0">
        <w:t>.</w:t>
      </w:r>
    </w:p>
    <w:p w14:paraId="0ACFE2ED" w14:textId="11DC1B21" w:rsidR="007864E0" w:rsidRDefault="007864E0" w:rsidP="0012305F">
      <w:pPr>
        <w:jc w:val="both"/>
      </w:pPr>
      <w:r>
        <w:t>I also wish to thank the Indigenous Peoples that have sent inputs in response to my call for my thematic report on Toxics and Indigenous Peoples. I am pleased to announce that the timeline for this call for inputs has been extended until May 23. I would encourage you to disseminate this call widely. Such inputs are invaluable to reflect the realities and concerns of Indigenous communities, so that my report can also be your report.</w:t>
      </w:r>
    </w:p>
    <w:p w14:paraId="6097FB86" w14:textId="1AC0478C" w:rsidR="00950089" w:rsidRDefault="00F22D9B" w:rsidP="0012305F">
      <w:pPr>
        <w:jc w:val="both"/>
      </w:pPr>
      <w:r>
        <w:t xml:space="preserve">To conclude, </w:t>
      </w:r>
      <w:r w:rsidR="00950089">
        <w:t>Mr</w:t>
      </w:r>
      <w:r w:rsidR="00393DC4">
        <w:t>.</w:t>
      </w:r>
      <w:r w:rsidR="00950089">
        <w:t xml:space="preserve"> </w:t>
      </w:r>
      <w:r w:rsidR="00895DD1">
        <w:t>Chairperson</w:t>
      </w:r>
      <w:r w:rsidR="00950089">
        <w:t xml:space="preserve">, </w:t>
      </w:r>
      <w:r>
        <w:t xml:space="preserve">toxics are a form of violence against the land and its people. </w:t>
      </w:r>
      <w:r w:rsidR="00390007">
        <w:t>Exposure to toxics interfere</w:t>
      </w:r>
      <w:r w:rsidR="009A74C0">
        <w:t>s</w:t>
      </w:r>
      <w:r w:rsidR="00390007">
        <w:t xml:space="preserve"> with the rights to physical integrity, culture, and a clean and healthy environment</w:t>
      </w:r>
      <w:r w:rsidR="00393DC4">
        <w:t>, among other rights that are central to a life of dignity</w:t>
      </w:r>
      <w:r w:rsidR="00390007">
        <w:t xml:space="preserve">. </w:t>
      </w:r>
      <w:r>
        <w:t>Toxics disproportionately affect Indigenous Peoples</w:t>
      </w:r>
      <w:r w:rsidR="00390007">
        <w:t>,</w:t>
      </w:r>
      <w:r w:rsidR="00950089">
        <w:t xml:space="preserve"> and focused action is needed to confront this reality as a matter of priority</w:t>
      </w:r>
      <w:r>
        <w:t>.</w:t>
      </w:r>
    </w:p>
    <w:p w14:paraId="3C143D17" w14:textId="4B6F29DD" w:rsidR="00ED678F" w:rsidRDefault="00950089" w:rsidP="0012305F">
      <w:pPr>
        <w:jc w:val="both"/>
      </w:pPr>
      <w:r>
        <w:t xml:space="preserve">The Toxics and Human Rights mandate was created precisely to address the environmental injustices resulting from exposure to hazardous substances.  I </w:t>
      </w:r>
      <w:r w:rsidR="009A74C0">
        <w:t xml:space="preserve">sincerely hope </w:t>
      </w:r>
      <w:r w:rsidR="00390007">
        <w:t xml:space="preserve">my </w:t>
      </w:r>
      <w:r w:rsidR="00393DC4">
        <w:t xml:space="preserve">forthcoming </w:t>
      </w:r>
      <w:r w:rsidR="00390007">
        <w:t>thematic report on Toxics and Indigenous Peoples</w:t>
      </w:r>
      <w:r w:rsidR="009A74C0">
        <w:t xml:space="preserve"> can help in this effort</w:t>
      </w:r>
      <w:r w:rsidR="00390007">
        <w:t xml:space="preserve">.  I </w:t>
      </w:r>
      <w:r>
        <w:t>look forward to</w:t>
      </w:r>
      <w:r w:rsidR="00F22D9B">
        <w:t xml:space="preserve"> </w:t>
      </w:r>
      <w:r>
        <w:t>our continued engagement and collaboration.</w:t>
      </w:r>
    </w:p>
    <w:p w14:paraId="0E8F52D6" w14:textId="13248105" w:rsidR="00950089" w:rsidRDefault="00950089" w:rsidP="0012305F">
      <w:pPr>
        <w:jc w:val="both"/>
      </w:pPr>
      <w:r>
        <w:t>Thank you very much.</w:t>
      </w:r>
    </w:p>
    <w:p w14:paraId="13533ED0" w14:textId="77777777" w:rsidR="0082520B" w:rsidRDefault="0082520B"/>
    <w:sectPr w:rsidR="008252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A8C6" w14:textId="77777777" w:rsidR="00D31E1F" w:rsidRDefault="00D31E1F" w:rsidP="009022EA">
      <w:pPr>
        <w:spacing w:after="0" w:line="240" w:lineRule="auto"/>
      </w:pPr>
      <w:r>
        <w:separator/>
      </w:r>
    </w:p>
  </w:endnote>
  <w:endnote w:type="continuationSeparator" w:id="0">
    <w:p w14:paraId="6E39DDE3" w14:textId="77777777" w:rsidR="00D31E1F" w:rsidRDefault="00D31E1F" w:rsidP="0090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29FF" w14:textId="77777777" w:rsidR="00D31E1F" w:rsidRDefault="00D31E1F" w:rsidP="009022EA">
      <w:pPr>
        <w:spacing w:after="0" w:line="240" w:lineRule="auto"/>
      </w:pPr>
      <w:r>
        <w:separator/>
      </w:r>
    </w:p>
  </w:footnote>
  <w:footnote w:type="continuationSeparator" w:id="0">
    <w:p w14:paraId="6717CE42" w14:textId="77777777" w:rsidR="00D31E1F" w:rsidRDefault="00D31E1F" w:rsidP="0090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D2DC" w14:textId="77777777" w:rsidR="009022EA" w:rsidRPr="009022EA" w:rsidRDefault="009022EA" w:rsidP="009022EA">
    <w:pPr>
      <w:jc w:val="right"/>
      <w:rPr>
        <w:b/>
        <w:bCs/>
        <w:i/>
        <w:iCs/>
        <w:sz w:val="18"/>
        <w:szCs w:val="18"/>
      </w:rPr>
    </w:pPr>
    <w:r w:rsidRPr="009022EA">
      <w:rPr>
        <w:b/>
        <w:bCs/>
        <w:i/>
        <w:iCs/>
        <w:sz w:val="18"/>
        <w:szCs w:val="18"/>
      </w:rPr>
      <w:t>UNPFII – SR Toxics and Human Rights – 27 April 2022</w:t>
    </w:r>
  </w:p>
  <w:p w14:paraId="7B368911" w14:textId="77777777" w:rsidR="009022EA" w:rsidRDefault="00902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0B"/>
    <w:rsid w:val="000215CC"/>
    <w:rsid w:val="00041385"/>
    <w:rsid w:val="00062012"/>
    <w:rsid w:val="00117737"/>
    <w:rsid w:val="0012305F"/>
    <w:rsid w:val="00242EFC"/>
    <w:rsid w:val="00390007"/>
    <w:rsid w:val="00393DC4"/>
    <w:rsid w:val="00470A50"/>
    <w:rsid w:val="004941CC"/>
    <w:rsid w:val="004C35A6"/>
    <w:rsid w:val="007864E0"/>
    <w:rsid w:val="0082520B"/>
    <w:rsid w:val="00852C21"/>
    <w:rsid w:val="00885C85"/>
    <w:rsid w:val="00895DD1"/>
    <w:rsid w:val="008F605A"/>
    <w:rsid w:val="009022EA"/>
    <w:rsid w:val="00911651"/>
    <w:rsid w:val="00950089"/>
    <w:rsid w:val="00954C39"/>
    <w:rsid w:val="009A74C0"/>
    <w:rsid w:val="009E4861"/>
    <w:rsid w:val="00A639EB"/>
    <w:rsid w:val="00A71EC8"/>
    <w:rsid w:val="00AA39AA"/>
    <w:rsid w:val="00B00372"/>
    <w:rsid w:val="00D07084"/>
    <w:rsid w:val="00D207EE"/>
    <w:rsid w:val="00D31E1F"/>
    <w:rsid w:val="00D862F2"/>
    <w:rsid w:val="00E1005F"/>
    <w:rsid w:val="00E54586"/>
    <w:rsid w:val="00ED678F"/>
    <w:rsid w:val="00F22D9B"/>
    <w:rsid w:val="00FD24AB"/>
    <w:rsid w:val="00F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6004"/>
  <w15:chartTrackingRefBased/>
  <w15:docId w15:val="{A76E58B9-D00D-4F67-A034-34AADCA7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2EA"/>
  </w:style>
  <w:style w:type="paragraph" w:styleId="Footer">
    <w:name w:val="footer"/>
    <w:basedOn w:val="Normal"/>
    <w:link w:val="FooterChar"/>
    <w:uiPriority w:val="99"/>
    <w:unhideWhenUsed/>
    <w:rsid w:val="0090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Orellana</dc:creator>
  <cp:keywords/>
  <dc:description/>
  <cp:lastModifiedBy>Gotzon Onandia Zarrabe</cp:lastModifiedBy>
  <cp:revision>3</cp:revision>
  <dcterms:created xsi:type="dcterms:W3CDTF">2022-04-29T18:25:00Z</dcterms:created>
  <dcterms:modified xsi:type="dcterms:W3CDTF">2022-05-12T08:09:00Z</dcterms:modified>
</cp:coreProperties>
</file>