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8A7D2D" w:rsidR="00D50117" w:rsidRPr="00E35970" w:rsidRDefault="00DA522E" w:rsidP="0018337B">
      <w:pPr>
        <w:spacing w:before="240" w:after="0" w:line="240" w:lineRule="auto"/>
        <w:jc w:val="center"/>
        <w:rPr>
          <w:rFonts w:asciiTheme="majorHAnsi" w:hAnsiTheme="majorHAnsi" w:cstheme="majorHAnsi"/>
          <w:sz w:val="28"/>
          <w:szCs w:val="28"/>
          <w:lang w:val="en-US"/>
        </w:rPr>
      </w:pPr>
      <w:r w:rsidRPr="00E35970">
        <w:rPr>
          <w:rFonts w:asciiTheme="majorHAnsi" w:hAnsiTheme="majorHAnsi" w:cstheme="majorHAnsi"/>
          <w:b/>
          <w:color w:val="2F5496"/>
          <w:sz w:val="32"/>
          <w:szCs w:val="32"/>
          <w:lang w:val="en-US"/>
        </w:rPr>
        <w:t>Call for inputs</w:t>
      </w:r>
      <w:r w:rsidR="0018337B" w:rsidRPr="00E35970">
        <w:rPr>
          <w:rFonts w:asciiTheme="majorHAnsi" w:hAnsiTheme="majorHAnsi" w:cstheme="majorHAnsi"/>
          <w:b/>
          <w:color w:val="2F5496"/>
          <w:sz w:val="32"/>
          <w:szCs w:val="32"/>
          <w:lang w:val="en-US"/>
        </w:rPr>
        <w:t>:</w:t>
      </w:r>
      <w:r w:rsidR="004725AC" w:rsidRPr="00E35970">
        <w:rPr>
          <w:rFonts w:asciiTheme="majorHAnsi" w:hAnsiTheme="majorHAnsi" w:cstheme="majorHAnsi"/>
          <w:b/>
          <w:color w:val="2F5496"/>
          <w:sz w:val="32"/>
          <w:szCs w:val="32"/>
          <w:lang w:val="en-US"/>
        </w:rPr>
        <w:t xml:space="preserve"> </w:t>
      </w:r>
      <w:r w:rsidR="00051F9F">
        <w:rPr>
          <w:rFonts w:asciiTheme="majorHAnsi" w:hAnsiTheme="majorHAnsi" w:cstheme="majorHAnsi"/>
          <w:b/>
          <w:color w:val="2F5496"/>
          <w:sz w:val="28"/>
          <w:szCs w:val="28"/>
          <w:lang w:val="en-US"/>
        </w:rPr>
        <w:t>T</w:t>
      </w:r>
      <w:r w:rsidR="004725AC" w:rsidRPr="00E35970">
        <w:rPr>
          <w:rFonts w:asciiTheme="majorHAnsi" w:hAnsiTheme="majorHAnsi" w:cstheme="majorHAnsi"/>
          <w:b/>
          <w:color w:val="2F5496"/>
          <w:sz w:val="28"/>
          <w:szCs w:val="28"/>
          <w:lang w:val="en-US"/>
        </w:rPr>
        <w:t>he Working Group</w:t>
      </w:r>
      <w:r w:rsidR="00051F9F">
        <w:rPr>
          <w:rFonts w:asciiTheme="majorHAnsi" w:hAnsiTheme="majorHAnsi" w:cstheme="majorHAnsi"/>
          <w:b/>
          <w:color w:val="2F5496"/>
          <w:sz w:val="28"/>
          <w:szCs w:val="28"/>
          <w:lang w:val="en-US"/>
        </w:rPr>
        <w:t>’s</w:t>
      </w:r>
      <w:r w:rsidR="004725AC" w:rsidRPr="00E35970">
        <w:rPr>
          <w:rFonts w:asciiTheme="majorHAnsi" w:hAnsiTheme="majorHAnsi" w:cstheme="majorHAnsi"/>
          <w:b/>
          <w:color w:val="2F5496"/>
          <w:sz w:val="28"/>
          <w:szCs w:val="28"/>
          <w:lang w:val="en-US"/>
        </w:rPr>
        <w:t xml:space="preserve"> </w:t>
      </w:r>
      <w:r w:rsidR="00C10B62">
        <w:rPr>
          <w:rFonts w:asciiTheme="majorHAnsi" w:hAnsiTheme="majorHAnsi" w:cstheme="majorHAnsi"/>
          <w:b/>
          <w:color w:val="2F5496"/>
          <w:sz w:val="28"/>
          <w:szCs w:val="28"/>
          <w:lang w:val="en-US"/>
        </w:rPr>
        <w:t>study</w:t>
      </w:r>
      <w:r w:rsidR="004725AC" w:rsidRPr="00E35970">
        <w:rPr>
          <w:rFonts w:asciiTheme="majorHAnsi" w:hAnsiTheme="majorHAnsi" w:cstheme="majorHAnsi"/>
          <w:b/>
          <w:color w:val="2F5496"/>
          <w:sz w:val="28"/>
          <w:szCs w:val="28"/>
          <w:lang w:val="en-US"/>
        </w:rPr>
        <w:t xml:space="preserve"> on</w:t>
      </w:r>
    </w:p>
    <w:p w14:paraId="68676D1C" w14:textId="02E42544" w:rsidR="00DA522E" w:rsidRPr="00E35970" w:rsidRDefault="0018337B" w:rsidP="0018337B">
      <w:pPr>
        <w:jc w:val="center"/>
        <w:rPr>
          <w:rFonts w:asciiTheme="majorHAnsi" w:hAnsiTheme="majorHAnsi" w:cstheme="majorHAnsi"/>
          <w:b/>
          <w:color w:val="2F5496" w:themeColor="accent1" w:themeShade="BF"/>
          <w:sz w:val="28"/>
          <w:szCs w:val="28"/>
          <w:lang w:val="en-US"/>
        </w:rPr>
      </w:pPr>
      <w:bookmarkStart w:id="0" w:name="_Hlk105662970"/>
      <w:r w:rsidRPr="00E35970">
        <w:rPr>
          <w:rFonts w:asciiTheme="majorHAnsi" w:hAnsiTheme="majorHAnsi" w:cstheme="majorHAnsi"/>
          <w:b/>
          <w:color w:val="2F5496" w:themeColor="accent1" w:themeShade="BF"/>
          <w:sz w:val="28"/>
          <w:szCs w:val="28"/>
          <w:lang w:val="en-US"/>
        </w:rPr>
        <w:t>“</w:t>
      </w:r>
      <w:r w:rsidR="00DA522E" w:rsidRPr="00E35970">
        <w:rPr>
          <w:rFonts w:asciiTheme="majorHAnsi" w:hAnsiTheme="majorHAnsi" w:cstheme="majorHAnsi"/>
          <w:b/>
          <w:color w:val="2F5496" w:themeColor="accent1" w:themeShade="BF"/>
          <w:sz w:val="28"/>
          <w:szCs w:val="28"/>
          <w:lang w:val="en-US"/>
        </w:rPr>
        <w:t>State, financial actors and human rights in Latin America and the Caribbean: progress and challenges in incorporating a human rights approach into financial policies, regulations and practices in the region</w:t>
      </w:r>
      <w:r w:rsidRPr="00E35970">
        <w:rPr>
          <w:rFonts w:asciiTheme="majorHAnsi" w:hAnsiTheme="majorHAnsi" w:cstheme="majorHAnsi"/>
          <w:b/>
          <w:color w:val="2F5496" w:themeColor="accent1" w:themeShade="BF"/>
          <w:sz w:val="28"/>
          <w:szCs w:val="28"/>
          <w:lang w:val="en-US"/>
        </w:rPr>
        <w:t>”</w:t>
      </w:r>
    </w:p>
    <w:bookmarkEnd w:id="0"/>
    <w:p w14:paraId="00000003" w14:textId="77777777" w:rsidR="00D50117" w:rsidRPr="00E35970" w:rsidRDefault="00D50117">
      <w:pPr>
        <w:spacing w:after="0" w:line="240" w:lineRule="auto"/>
        <w:rPr>
          <w:rFonts w:asciiTheme="majorHAnsi" w:hAnsiTheme="majorHAnsi" w:cstheme="majorHAnsi"/>
          <w:sz w:val="24"/>
          <w:szCs w:val="24"/>
          <w:lang w:val="en-US"/>
        </w:rPr>
      </w:pPr>
    </w:p>
    <w:p w14:paraId="359C6878" w14:textId="77777777" w:rsidR="00DA522E" w:rsidRPr="00E35970" w:rsidRDefault="00DA522E" w:rsidP="00DA522E">
      <w:pPr>
        <w:spacing w:after="0" w:line="240" w:lineRule="auto"/>
        <w:jc w:val="both"/>
        <w:rPr>
          <w:rFonts w:asciiTheme="majorHAnsi" w:hAnsiTheme="majorHAnsi" w:cstheme="majorHAnsi"/>
          <w:bCs/>
          <w:sz w:val="24"/>
          <w:szCs w:val="24"/>
          <w:lang w:val="en-US"/>
        </w:rPr>
      </w:pPr>
    </w:p>
    <w:p w14:paraId="7CA0CC84" w14:textId="30D98D4C" w:rsidR="00F76CD5" w:rsidRPr="00E35970" w:rsidRDefault="004B677B" w:rsidP="00F76CD5">
      <w:pPr>
        <w:spacing w:line="240" w:lineRule="auto"/>
        <w:jc w:val="both"/>
        <w:rPr>
          <w:rFonts w:asciiTheme="majorHAnsi" w:hAnsiTheme="majorHAnsi" w:cstheme="majorHAnsi"/>
          <w:b/>
          <w:bCs/>
          <w:color w:val="2F5496"/>
          <w:sz w:val="24"/>
          <w:szCs w:val="24"/>
          <w:lang w:val="en-US"/>
        </w:rPr>
      </w:pPr>
      <w:r w:rsidRPr="00E35970">
        <w:rPr>
          <w:rFonts w:asciiTheme="majorHAnsi" w:hAnsiTheme="majorHAnsi" w:cstheme="majorHAnsi"/>
          <w:b/>
          <w:bCs/>
          <w:color w:val="2F5496"/>
          <w:sz w:val="24"/>
          <w:szCs w:val="24"/>
          <w:lang w:val="en-US"/>
        </w:rPr>
        <w:t xml:space="preserve">Background: </w:t>
      </w:r>
      <w:r w:rsidR="0042165E" w:rsidRPr="00E35970">
        <w:rPr>
          <w:rFonts w:asciiTheme="majorHAnsi" w:hAnsiTheme="majorHAnsi" w:cstheme="majorHAnsi"/>
          <w:color w:val="000000"/>
          <w:sz w:val="24"/>
          <w:szCs w:val="24"/>
          <w:lang w:val="en-US"/>
        </w:rPr>
        <w:t xml:space="preserve"> </w:t>
      </w:r>
    </w:p>
    <w:p w14:paraId="345C288C" w14:textId="14E0B6F8" w:rsidR="0090510D" w:rsidRPr="00E35970" w:rsidRDefault="0090510D" w:rsidP="0090510D">
      <w:pPr>
        <w:jc w:val="both"/>
        <w:rPr>
          <w:rFonts w:asciiTheme="majorHAnsi" w:hAnsiTheme="majorHAnsi" w:cstheme="majorHAnsi"/>
          <w:sz w:val="24"/>
          <w:szCs w:val="24"/>
          <w:lang w:val="en-US"/>
        </w:rPr>
      </w:pPr>
      <w:r w:rsidRPr="004B677B">
        <w:rPr>
          <w:rFonts w:asciiTheme="majorHAnsi" w:hAnsiTheme="majorHAnsi" w:cstheme="majorHAnsi"/>
          <w:sz w:val="24"/>
          <w:szCs w:val="24"/>
          <w:lang w:val="en-US"/>
        </w:rPr>
        <w:t xml:space="preserve">In its stocktaking exercise of the implementation of </w:t>
      </w:r>
      <w:r w:rsidRPr="00E35970">
        <w:rPr>
          <w:rFonts w:asciiTheme="majorHAnsi" w:hAnsiTheme="majorHAnsi" w:cstheme="majorHAnsi"/>
          <w:sz w:val="24"/>
          <w:szCs w:val="24"/>
          <w:lang w:val="en-US"/>
        </w:rPr>
        <w:t>the UN Guiding Principles on Business and Human Rights (</w:t>
      </w:r>
      <w:r w:rsidRPr="004B677B">
        <w:rPr>
          <w:rFonts w:asciiTheme="majorHAnsi" w:hAnsiTheme="majorHAnsi" w:cstheme="majorHAnsi"/>
          <w:sz w:val="24"/>
          <w:szCs w:val="24"/>
          <w:lang w:val="en-US"/>
        </w:rPr>
        <w:t>UNGP</w:t>
      </w:r>
      <w:r w:rsidRPr="00E35970">
        <w:rPr>
          <w:rFonts w:asciiTheme="majorHAnsi" w:hAnsiTheme="majorHAnsi" w:cstheme="majorHAnsi"/>
          <w:sz w:val="24"/>
          <w:szCs w:val="24"/>
          <w:lang w:val="en-US"/>
        </w:rPr>
        <w:t>s)</w:t>
      </w:r>
      <w:r w:rsidRPr="004B677B">
        <w:rPr>
          <w:rFonts w:asciiTheme="majorHAnsi" w:hAnsiTheme="majorHAnsi" w:cstheme="majorHAnsi"/>
          <w:sz w:val="24"/>
          <w:szCs w:val="24"/>
          <w:lang w:val="en-US"/>
        </w:rPr>
        <w:t xml:space="preserve"> over the first decade since their adoption, the </w:t>
      </w:r>
      <w:r w:rsidR="00051F9F" w:rsidRPr="00E35970">
        <w:rPr>
          <w:rFonts w:asciiTheme="majorHAnsi" w:hAnsiTheme="majorHAnsi" w:cstheme="majorHAnsi"/>
          <w:bCs/>
          <w:sz w:val="24"/>
          <w:szCs w:val="24"/>
          <w:lang w:val="en-US"/>
        </w:rPr>
        <w:t>UN Working Group on the issue of human rights and transnational corporations and other business enterprises (the Working Group)</w:t>
      </w:r>
      <w:r w:rsidRPr="004B677B">
        <w:rPr>
          <w:rFonts w:asciiTheme="majorHAnsi" w:hAnsiTheme="majorHAnsi" w:cstheme="majorHAnsi"/>
          <w:sz w:val="24"/>
          <w:szCs w:val="24"/>
          <w:lang w:val="en-US"/>
        </w:rPr>
        <w:t xml:space="preserve"> recognized that </w:t>
      </w:r>
      <w:r w:rsidRPr="00E35970">
        <w:rPr>
          <w:rFonts w:asciiTheme="majorHAnsi" w:hAnsiTheme="majorHAnsi" w:cstheme="majorHAnsi"/>
          <w:sz w:val="24"/>
          <w:szCs w:val="24"/>
          <w:lang w:val="en-US"/>
        </w:rPr>
        <w:t>“</w:t>
      </w:r>
      <w:r w:rsidRPr="004B677B">
        <w:rPr>
          <w:rFonts w:asciiTheme="majorHAnsi" w:hAnsiTheme="majorHAnsi" w:cstheme="majorHAnsi"/>
          <w:sz w:val="24"/>
          <w:szCs w:val="24"/>
          <w:lang w:val="en-US"/>
        </w:rPr>
        <w:t>financial actors have an unparalleled ability to influence companies and scale up on the implementation of the Guiding Principles</w:t>
      </w:r>
      <w:r w:rsidRPr="00E35970">
        <w:rPr>
          <w:rFonts w:asciiTheme="majorHAnsi" w:hAnsiTheme="majorHAnsi" w:cstheme="majorHAnsi"/>
          <w:sz w:val="24"/>
          <w:szCs w:val="24"/>
          <w:lang w:val="en-US"/>
        </w:rPr>
        <w:t>”</w:t>
      </w:r>
      <w:r w:rsidR="002215A1" w:rsidRPr="00E35970">
        <w:rPr>
          <w:rStyle w:val="FootnoteReference"/>
          <w:rFonts w:asciiTheme="majorHAnsi" w:hAnsiTheme="majorHAnsi" w:cstheme="majorHAnsi"/>
          <w:sz w:val="24"/>
          <w:szCs w:val="24"/>
          <w:lang w:val="en-US"/>
        </w:rPr>
        <w:footnoteReference w:id="1"/>
      </w:r>
      <w:r w:rsidRPr="004B677B">
        <w:rPr>
          <w:rFonts w:asciiTheme="majorHAnsi" w:hAnsiTheme="majorHAnsi" w:cstheme="majorHAnsi"/>
          <w:sz w:val="24"/>
          <w:szCs w:val="24"/>
          <w:lang w:val="en-US"/>
        </w:rPr>
        <w:t xml:space="preserve"> and </w:t>
      </w:r>
      <w:r w:rsidR="007249BD">
        <w:rPr>
          <w:rFonts w:asciiTheme="majorHAnsi" w:hAnsiTheme="majorHAnsi" w:cstheme="majorHAnsi"/>
          <w:sz w:val="24"/>
          <w:szCs w:val="24"/>
          <w:lang w:val="en-US"/>
        </w:rPr>
        <w:t xml:space="preserve">highlighted </w:t>
      </w:r>
      <w:r w:rsidRPr="004B677B">
        <w:rPr>
          <w:rFonts w:asciiTheme="majorHAnsi" w:hAnsiTheme="majorHAnsi" w:cstheme="majorHAnsi"/>
          <w:sz w:val="24"/>
          <w:szCs w:val="24"/>
          <w:lang w:val="en-US"/>
        </w:rPr>
        <w:t xml:space="preserve">this as a central part of the agenda for the next decade. Moreover, it noted that </w:t>
      </w:r>
      <w:r w:rsidRPr="00E35970">
        <w:rPr>
          <w:rFonts w:asciiTheme="majorHAnsi" w:hAnsiTheme="majorHAnsi" w:cstheme="majorHAnsi"/>
          <w:sz w:val="24"/>
          <w:szCs w:val="24"/>
          <w:lang w:val="en-US"/>
        </w:rPr>
        <w:t>“</w:t>
      </w:r>
      <w:r w:rsidRPr="004B677B">
        <w:rPr>
          <w:rFonts w:asciiTheme="majorHAnsi" w:hAnsiTheme="majorHAnsi" w:cstheme="majorHAnsi"/>
          <w:sz w:val="24"/>
          <w:szCs w:val="24"/>
          <w:lang w:val="en-US"/>
        </w:rPr>
        <w:t>a key challenge is that most financial actors fail to connect human rights standards and processes with ESG criteria and investment practices because of a prevailing lack of understanding on human rights issues should be reflected in social criteria, environmental and governance indicators</w:t>
      </w:r>
      <w:r w:rsidRPr="00E35970">
        <w:rPr>
          <w:rFonts w:asciiTheme="majorHAnsi" w:hAnsiTheme="majorHAnsi" w:cstheme="majorHAnsi"/>
          <w:sz w:val="24"/>
          <w:szCs w:val="24"/>
          <w:lang w:val="en-US"/>
        </w:rPr>
        <w:t>”</w:t>
      </w:r>
      <w:r w:rsidR="00051F9F">
        <w:rPr>
          <w:rFonts w:asciiTheme="majorHAnsi" w:hAnsiTheme="majorHAnsi" w:cstheme="majorHAnsi"/>
          <w:sz w:val="24"/>
          <w:szCs w:val="24"/>
          <w:lang w:val="en-US"/>
        </w:rPr>
        <w:t>.</w:t>
      </w:r>
      <w:r w:rsidR="002215A1" w:rsidRPr="00E35970">
        <w:rPr>
          <w:rStyle w:val="FootnoteReference"/>
          <w:rFonts w:asciiTheme="majorHAnsi" w:hAnsiTheme="majorHAnsi" w:cstheme="majorHAnsi"/>
          <w:sz w:val="24"/>
          <w:szCs w:val="24"/>
          <w:lang w:val="en-US"/>
        </w:rPr>
        <w:footnoteReference w:id="2"/>
      </w:r>
    </w:p>
    <w:p w14:paraId="67112A71" w14:textId="0BD80B15" w:rsidR="00366539" w:rsidRPr="00E35970" w:rsidRDefault="00366539" w:rsidP="0090510D">
      <w:pPr>
        <w:jc w:val="both"/>
        <w:rPr>
          <w:rFonts w:asciiTheme="majorHAnsi" w:hAnsiTheme="majorHAnsi" w:cstheme="majorHAnsi"/>
          <w:sz w:val="24"/>
          <w:szCs w:val="24"/>
          <w:lang w:val="en-US"/>
        </w:rPr>
      </w:pPr>
      <w:r w:rsidRPr="00E35970">
        <w:rPr>
          <w:rFonts w:asciiTheme="majorHAnsi" w:hAnsiTheme="majorHAnsi" w:cstheme="majorHAnsi"/>
          <w:sz w:val="24"/>
          <w:szCs w:val="24"/>
          <w:lang w:val="en-US"/>
        </w:rPr>
        <w:t>In the Latin American and Caribbean region, financial activity has been linked to serious abuses and impacts on human rights and the environment, mainly related to the extractive industries, both agricultural and mining</w:t>
      </w:r>
      <w:r w:rsidR="00051F9F">
        <w:rPr>
          <w:rFonts w:asciiTheme="majorHAnsi" w:hAnsiTheme="majorHAnsi" w:cstheme="majorHAnsi"/>
          <w:sz w:val="24"/>
          <w:szCs w:val="24"/>
          <w:lang w:val="en-US"/>
        </w:rPr>
        <w:t>.</w:t>
      </w:r>
      <w:r w:rsidR="002215A1" w:rsidRPr="00E35970">
        <w:rPr>
          <w:rStyle w:val="FootnoteReference"/>
          <w:rFonts w:asciiTheme="majorHAnsi" w:hAnsiTheme="majorHAnsi" w:cstheme="majorHAnsi"/>
          <w:sz w:val="24"/>
          <w:szCs w:val="24"/>
          <w:lang w:val="en-US"/>
        </w:rPr>
        <w:footnoteReference w:id="3"/>
      </w:r>
      <w:r w:rsidRPr="00E35970">
        <w:rPr>
          <w:rFonts w:asciiTheme="majorHAnsi" w:hAnsiTheme="majorHAnsi" w:cstheme="majorHAnsi"/>
          <w:sz w:val="24"/>
          <w:szCs w:val="24"/>
          <w:lang w:val="en-US"/>
        </w:rPr>
        <w:t xml:space="preserve"> In this sense, institutional investors and banks have, within the framework of the </w:t>
      </w:r>
      <w:r w:rsidR="00051F9F">
        <w:rPr>
          <w:rFonts w:asciiTheme="majorHAnsi" w:hAnsiTheme="majorHAnsi" w:cstheme="majorHAnsi"/>
          <w:sz w:val="24"/>
          <w:szCs w:val="24"/>
          <w:lang w:val="en-US"/>
        </w:rPr>
        <w:t>UNGPs</w:t>
      </w:r>
      <w:r w:rsidRPr="00E35970">
        <w:rPr>
          <w:rFonts w:asciiTheme="majorHAnsi" w:hAnsiTheme="majorHAnsi" w:cstheme="majorHAnsi"/>
          <w:sz w:val="24"/>
          <w:szCs w:val="24"/>
          <w:lang w:val="en-US"/>
        </w:rPr>
        <w:t xml:space="preserve">, the duty to adopt effective measures to identify, prevent, mitigate and </w:t>
      </w:r>
      <w:r w:rsidR="00B011C4">
        <w:rPr>
          <w:rFonts w:asciiTheme="majorHAnsi" w:hAnsiTheme="majorHAnsi" w:cstheme="majorHAnsi"/>
          <w:sz w:val="24"/>
          <w:szCs w:val="24"/>
          <w:lang w:val="en-US"/>
        </w:rPr>
        <w:t>account for</w:t>
      </w:r>
      <w:r w:rsidRPr="00E35970">
        <w:rPr>
          <w:rFonts w:asciiTheme="majorHAnsi" w:hAnsiTheme="majorHAnsi" w:cstheme="majorHAnsi"/>
          <w:sz w:val="24"/>
          <w:szCs w:val="24"/>
          <w:lang w:val="en-US"/>
        </w:rPr>
        <w:t xml:space="preserve"> the effects caused by the negative impact of their operations</w:t>
      </w:r>
      <w:r w:rsidR="00B011C4">
        <w:rPr>
          <w:rFonts w:asciiTheme="majorHAnsi" w:hAnsiTheme="majorHAnsi" w:cstheme="majorHAnsi"/>
          <w:sz w:val="24"/>
          <w:szCs w:val="24"/>
          <w:lang w:val="en-US"/>
        </w:rPr>
        <w:t>,</w:t>
      </w:r>
      <w:r w:rsidRPr="00E35970">
        <w:rPr>
          <w:rFonts w:asciiTheme="majorHAnsi" w:hAnsiTheme="majorHAnsi" w:cstheme="majorHAnsi"/>
          <w:sz w:val="24"/>
          <w:szCs w:val="24"/>
          <w:lang w:val="en-US"/>
        </w:rPr>
        <w:t xml:space="preserve">  business relationships </w:t>
      </w:r>
      <w:r w:rsidR="00B011C4">
        <w:rPr>
          <w:rFonts w:asciiTheme="majorHAnsi" w:hAnsiTheme="majorHAnsi" w:cstheme="majorHAnsi"/>
          <w:sz w:val="24"/>
          <w:szCs w:val="24"/>
          <w:lang w:val="en-US"/>
        </w:rPr>
        <w:t xml:space="preserve">and </w:t>
      </w:r>
      <w:r w:rsidRPr="00E35970">
        <w:rPr>
          <w:rFonts w:asciiTheme="majorHAnsi" w:hAnsiTheme="majorHAnsi" w:cstheme="majorHAnsi"/>
          <w:sz w:val="24"/>
          <w:szCs w:val="24"/>
          <w:lang w:val="en-US"/>
        </w:rPr>
        <w:t xml:space="preserve">along their value chains. </w:t>
      </w:r>
    </w:p>
    <w:p w14:paraId="0000000B" w14:textId="1E6FF332" w:rsidR="00D50117" w:rsidRPr="00E35970" w:rsidRDefault="0042165E">
      <w:pPr>
        <w:spacing w:line="240" w:lineRule="auto"/>
        <w:jc w:val="both"/>
        <w:rPr>
          <w:rFonts w:asciiTheme="majorHAnsi" w:hAnsiTheme="majorHAnsi" w:cstheme="majorHAnsi"/>
          <w:color w:val="2F5496" w:themeColor="accent1" w:themeShade="BF"/>
          <w:sz w:val="24"/>
          <w:szCs w:val="24"/>
          <w:lang w:val="en-US"/>
        </w:rPr>
      </w:pPr>
      <w:r w:rsidRPr="00E35970">
        <w:rPr>
          <w:rFonts w:asciiTheme="majorHAnsi" w:hAnsiTheme="majorHAnsi" w:cstheme="majorHAnsi"/>
          <w:b/>
          <w:color w:val="2F5496" w:themeColor="accent1" w:themeShade="BF"/>
          <w:sz w:val="24"/>
          <w:szCs w:val="24"/>
          <w:lang w:val="en-US"/>
        </w:rPr>
        <w:t>Scope of the study</w:t>
      </w:r>
    </w:p>
    <w:p w14:paraId="50518F47" w14:textId="4CEB6207" w:rsidR="0042165E" w:rsidRPr="00E35970" w:rsidRDefault="00366539" w:rsidP="00366539">
      <w:pPr>
        <w:jc w:val="both"/>
        <w:rPr>
          <w:rFonts w:asciiTheme="majorHAnsi" w:hAnsiTheme="majorHAnsi" w:cstheme="majorHAnsi"/>
          <w:sz w:val="24"/>
          <w:szCs w:val="24"/>
          <w:lang w:val="en-US"/>
        </w:rPr>
      </w:pPr>
      <w:bookmarkStart w:id="1" w:name="_Hlk105761172"/>
      <w:r w:rsidRPr="00E35970">
        <w:rPr>
          <w:rFonts w:asciiTheme="majorHAnsi" w:hAnsiTheme="majorHAnsi" w:cstheme="majorHAnsi"/>
          <w:sz w:val="24"/>
          <w:szCs w:val="24"/>
          <w:lang w:val="en-US"/>
        </w:rPr>
        <w:t xml:space="preserve">Against this background, </w:t>
      </w:r>
      <w:r w:rsidRPr="00E35970">
        <w:rPr>
          <w:rFonts w:asciiTheme="majorHAnsi" w:hAnsiTheme="majorHAnsi" w:cstheme="majorHAnsi"/>
          <w:color w:val="000000"/>
          <w:sz w:val="24"/>
          <w:szCs w:val="24"/>
          <w:lang w:val="en-US"/>
        </w:rPr>
        <w:t>t</w:t>
      </w:r>
      <w:r w:rsidR="0042165E" w:rsidRPr="00E35970">
        <w:rPr>
          <w:rFonts w:asciiTheme="majorHAnsi" w:hAnsiTheme="majorHAnsi" w:cstheme="majorHAnsi"/>
          <w:color w:val="000000"/>
          <w:sz w:val="24"/>
          <w:szCs w:val="24"/>
          <w:lang w:val="en-US"/>
        </w:rPr>
        <w:t xml:space="preserve">he study will provide an analysis of financial standards, </w:t>
      </w:r>
      <w:proofErr w:type="gramStart"/>
      <w:r w:rsidR="0042165E" w:rsidRPr="00E35970">
        <w:rPr>
          <w:rFonts w:asciiTheme="majorHAnsi" w:hAnsiTheme="majorHAnsi" w:cstheme="majorHAnsi"/>
          <w:color w:val="000000"/>
          <w:sz w:val="24"/>
          <w:szCs w:val="24"/>
          <w:lang w:val="en-US"/>
        </w:rPr>
        <w:t>policies</w:t>
      </w:r>
      <w:proofErr w:type="gramEnd"/>
      <w:r w:rsidR="0042165E" w:rsidRPr="00E35970">
        <w:rPr>
          <w:rFonts w:asciiTheme="majorHAnsi" w:hAnsiTheme="majorHAnsi" w:cstheme="majorHAnsi"/>
          <w:color w:val="000000"/>
          <w:sz w:val="24"/>
          <w:szCs w:val="24"/>
          <w:lang w:val="en-US"/>
        </w:rPr>
        <w:t xml:space="preserve"> and practices from a business and human rights perspective, highlighting emerging practices and opportunities for improvement. In terms of the financial sectors covered, the </w:t>
      </w:r>
      <w:r w:rsidR="00C10B62">
        <w:rPr>
          <w:rFonts w:asciiTheme="majorHAnsi" w:hAnsiTheme="majorHAnsi" w:cstheme="majorHAnsi"/>
          <w:color w:val="000000"/>
          <w:sz w:val="24"/>
          <w:szCs w:val="24"/>
          <w:lang w:val="en-US"/>
        </w:rPr>
        <w:t>study</w:t>
      </w:r>
      <w:r w:rsidR="00C10B62" w:rsidRPr="00E35970">
        <w:rPr>
          <w:rFonts w:asciiTheme="majorHAnsi" w:hAnsiTheme="majorHAnsi" w:cstheme="majorHAnsi"/>
          <w:color w:val="000000"/>
          <w:sz w:val="24"/>
          <w:szCs w:val="24"/>
          <w:lang w:val="en-US"/>
        </w:rPr>
        <w:t xml:space="preserve"> </w:t>
      </w:r>
      <w:r w:rsidR="0042165E" w:rsidRPr="00E35970">
        <w:rPr>
          <w:rFonts w:asciiTheme="majorHAnsi" w:hAnsiTheme="majorHAnsi" w:cstheme="majorHAnsi"/>
          <w:color w:val="000000"/>
          <w:sz w:val="24"/>
          <w:szCs w:val="24"/>
          <w:lang w:val="en-US"/>
        </w:rPr>
        <w:t xml:space="preserve">will include public and private banks considering both their lending and project investment operations, and asset-owning institutional investors, such as pension funds, and asset managers, with special emphasis on mutual funds, private </w:t>
      </w:r>
      <w:proofErr w:type="gramStart"/>
      <w:r w:rsidR="0042165E" w:rsidRPr="00E35970">
        <w:rPr>
          <w:rFonts w:asciiTheme="majorHAnsi" w:hAnsiTheme="majorHAnsi" w:cstheme="majorHAnsi"/>
          <w:color w:val="000000"/>
          <w:sz w:val="24"/>
          <w:szCs w:val="24"/>
          <w:lang w:val="en-US"/>
        </w:rPr>
        <w:t>equity</w:t>
      </w:r>
      <w:proofErr w:type="gramEnd"/>
      <w:r w:rsidR="0042165E" w:rsidRPr="00E35970">
        <w:rPr>
          <w:rFonts w:asciiTheme="majorHAnsi" w:hAnsiTheme="majorHAnsi" w:cstheme="majorHAnsi"/>
          <w:color w:val="000000"/>
          <w:sz w:val="24"/>
          <w:szCs w:val="24"/>
          <w:lang w:val="en-US"/>
        </w:rPr>
        <w:t xml:space="preserve"> and venture capital funds. The </w:t>
      </w:r>
      <w:r w:rsidR="00C10B62">
        <w:rPr>
          <w:rFonts w:asciiTheme="majorHAnsi" w:hAnsiTheme="majorHAnsi" w:cstheme="majorHAnsi"/>
          <w:color w:val="000000"/>
          <w:sz w:val="24"/>
          <w:szCs w:val="24"/>
          <w:lang w:val="en-US"/>
        </w:rPr>
        <w:t>study</w:t>
      </w:r>
      <w:r w:rsidR="00C10B62" w:rsidRPr="00E35970">
        <w:rPr>
          <w:rFonts w:asciiTheme="majorHAnsi" w:hAnsiTheme="majorHAnsi" w:cstheme="majorHAnsi"/>
          <w:color w:val="000000"/>
          <w:sz w:val="24"/>
          <w:szCs w:val="24"/>
          <w:lang w:val="en-US"/>
        </w:rPr>
        <w:t xml:space="preserve"> </w:t>
      </w:r>
      <w:r w:rsidR="0042165E" w:rsidRPr="00E35970">
        <w:rPr>
          <w:rFonts w:asciiTheme="majorHAnsi" w:hAnsiTheme="majorHAnsi" w:cstheme="majorHAnsi"/>
          <w:color w:val="000000"/>
          <w:sz w:val="24"/>
          <w:szCs w:val="24"/>
          <w:lang w:val="en-US"/>
        </w:rPr>
        <w:t>does not cover development finance institutions.</w:t>
      </w:r>
    </w:p>
    <w:p w14:paraId="07C56C05" w14:textId="18B859E3" w:rsidR="008D54C9" w:rsidRPr="00E35970" w:rsidRDefault="008D54C9" w:rsidP="008D54C9">
      <w:pPr>
        <w:spacing w:after="0" w:line="240" w:lineRule="auto"/>
        <w:jc w:val="both"/>
        <w:rPr>
          <w:rFonts w:asciiTheme="majorHAnsi" w:hAnsiTheme="majorHAnsi" w:cstheme="majorHAnsi"/>
          <w:color w:val="000000"/>
          <w:sz w:val="24"/>
          <w:szCs w:val="24"/>
          <w:lang w:val="en-US"/>
        </w:rPr>
      </w:pPr>
      <w:r w:rsidRPr="00E35970">
        <w:rPr>
          <w:rFonts w:asciiTheme="majorHAnsi" w:hAnsiTheme="majorHAnsi" w:cstheme="majorHAnsi"/>
          <w:color w:val="000000"/>
          <w:sz w:val="24"/>
          <w:szCs w:val="24"/>
          <w:lang w:val="en-US"/>
        </w:rPr>
        <w:t xml:space="preserve">The recommendations offered in this </w:t>
      </w:r>
      <w:r w:rsidR="00C10B62">
        <w:rPr>
          <w:rFonts w:asciiTheme="majorHAnsi" w:hAnsiTheme="majorHAnsi" w:cstheme="majorHAnsi"/>
          <w:color w:val="000000"/>
          <w:sz w:val="24"/>
          <w:szCs w:val="24"/>
          <w:lang w:val="en-US"/>
        </w:rPr>
        <w:t>study</w:t>
      </w:r>
      <w:r w:rsidR="00C10B62" w:rsidRPr="00E35970">
        <w:rPr>
          <w:rFonts w:asciiTheme="majorHAnsi" w:hAnsiTheme="majorHAnsi" w:cstheme="majorHAnsi"/>
          <w:color w:val="000000"/>
          <w:sz w:val="24"/>
          <w:szCs w:val="24"/>
          <w:lang w:val="en-US"/>
        </w:rPr>
        <w:t xml:space="preserve"> </w:t>
      </w:r>
      <w:r w:rsidRPr="00E35970">
        <w:rPr>
          <w:rFonts w:asciiTheme="majorHAnsi" w:hAnsiTheme="majorHAnsi" w:cstheme="majorHAnsi"/>
          <w:color w:val="000000"/>
          <w:sz w:val="24"/>
          <w:szCs w:val="24"/>
          <w:lang w:val="en-US"/>
        </w:rPr>
        <w:t xml:space="preserve">will be </w:t>
      </w:r>
      <w:r w:rsidR="00F841D9" w:rsidRPr="00E35970">
        <w:rPr>
          <w:rFonts w:asciiTheme="majorHAnsi" w:hAnsiTheme="majorHAnsi" w:cstheme="majorHAnsi"/>
          <w:color w:val="000000"/>
          <w:sz w:val="24"/>
          <w:szCs w:val="24"/>
          <w:lang w:val="en-US"/>
        </w:rPr>
        <w:t xml:space="preserve">targeted </w:t>
      </w:r>
      <w:r w:rsidRPr="00E35970">
        <w:rPr>
          <w:rFonts w:asciiTheme="majorHAnsi" w:hAnsiTheme="majorHAnsi" w:cstheme="majorHAnsi"/>
          <w:color w:val="000000"/>
          <w:sz w:val="24"/>
          <w:szCs w:val="24"/>
          <w:lang w:val="en-US"/>
        </w:rPr>
        <w:t xml:space="preserve">to States and financial actors and will address the strengths, weaknesses and opportunities that financial regulations, policies and practices offer to move towards a sustainable finance framework that </w:t>
      </w:r>
      <w:r w:rsidRPr="00E35970">
        <w:rPr>
          <w:rFonts w:asciiTheme="majorHAnsi" w:hAnsiTheme="majorHAnsi" w:cstheme="majorHAnsi"/>
          <w:color w:val="000000"/>
          <w:sz w:val="24"/>
          <w:szCs w:val="24"/>
          <w:lang w:val="en-US"/>
        </w:rPr>
        <w:lastRenderedPageBreak/>
        <w:t xml:space="preserve">integrates a human </w:t>
      </w:r>
      <w:proofErr w:type="gramStart"/>
      <w:r w:rsidRPr="00E35970">
        <w:rPr>
          <w:rFonts w:asciiTheme="majorHAnsi" w:hAnsiTheme="majorHAnsi" w:cstheme="majorHAnsi"/>
          <w:color w:val="000000"/>
          <w:sz w:val="24"/>
          <w:szCs w:val="24"/>
          <w:lang w:val="en-US"/>
        </w:rPr>
        <w:t>rights approach, and</w:t>
      </w:r>
      <w:proofErr w:type="gramEnd"/>
      <w:r w:rsidRPr="00E35970">
        <w:rPr>
          <w:rFonts w:asciiTheme="majorHAnsi" w:hAnsiTheme="majorHAnsi" w:cstheme="majorHAnsi"/>
          <w:color w:val="000000"/>
          <w:sz w:val="24"/>
          <w:szCs w:val="24"/>
          <w:lang w:val="en-US"/>
        </w:rPr>
        <w:t xml:space="preserve"> builds on existing regional and global developments in the field.</w:t>
      </w:r>
    </w:p>
    <w:bookmarkEnd w:id="1"/>
    <w:p w14:paraId="5D0F9ED0" w14:textId="77777777" w:rsidR="008D54C9" w:rsidRPr="00E35970" w:rsidRDefault="008D54C9" w:rsidP="004B677B">
      <w:pPr>
        <w:spacing w:after="0" w:line="240" w:lineRule="auto"/>
        <w:rPr>
          <w:rFonts w:asciiTheme="majorHAnsi" w:hAnsiTheme="majorHAnsi" w:cstheme="majorHAnsi"/>
          <w:color w:val="000000"/>
          <w:sz w:val="24"/>
          <w:szCs w:val="24"/>
          <w:lang w:val="en-US"/>
        </w:rPr>
      </w:pPr>
    </w:p>
    <w:p w14:paraId="2184A08C" w14:textId="460347A0" w:rsidR="004B677B" w:rsidRPr="00E35970" w:rsidRDefault="00D21999" w:rsidP="004B677B">
      <w:pPr>
        <w:spacing w:after="0" w:line="240" w:lineRule="auto"/>
        <w:rPr>
          <w:rFonts w:asciiTheme="majorHAnsi" w:hAnsiTheme="majorHAnsi" w:cstheme="majorHAnsi"/>
          <w:b/>
          <w:color w:val="2F5496"/>
          <w:sz w:val="24"/>
          <w:szCs w:val="24"/>
          <w:lang w:val="en-US"/>
        </w:rPr>
      </w:pPr>
      <w:r w:rsidRPr="00E35970">
        <w:rPr>
          <w:rFonts w:asciiTheme="majorHAnsi" w:hAnsiTheme="majorHAnsi" w:cstheme="majorHAnsi"/>
          <w:b/>
          <w:color w:val="2F5496"/>
          <w:sz w:val="24"/>
          <w:szCs w:val="24"/>
          <w:lang w:val="en-US"/>
        </w:rPr>
        <w:t>Objectives</w:t>
      </w:r>
      <w:r w:rsidR="004B677B" w:rsidRPr="00E35970">
        <w:rPr>
          <w:rFonts w:asciiTheme="majorHAnsi" w:hAnsiTheme="majorHAnsi" w:cstheme="majorHAnsi"/>
          <w:b/>
          <w:color w:val="2F5496"/>
          <w:sz w:val="24"/>
          <w:szCs w:val="24"/>
          <w:lang w:val="en-US"/>
        </w:rPr>
        <w:t xml:space="preserve"> </w:t>
      </w:r>
    </w:p>
    <w:p w14:paraId="780FCFFB" w14:textId="77777777" w:rsidR="004B677B" w:rsidRPr="00E35970" w:rsidRDefault="004B677B" w:rsidP="004B677B">
      <w:pPr>
        <w:spacing w:after="0" w:line="240" w:lineRule="auto"/>
        <w:rPr>
          <w:rFonts w:asciiTheme="majorHAnsi" w:hAnsiTheme="majorHAnsi" w:cstheme="majorHAnsi"/>
          <w:sz w:val="24"/>
          <w:szCs w:val="24"/>
          <w:lang w:val="en-US"/>
        </w:rPr>
      </w:pPr>
    </w:p>
    <w:p w14:paraId="11AAC812" w14:textId="77777777" w:rsidR="004B677B" w:rsidRPr="00E35970" w:rsidRDefault="004B677B" w:rsidP="004B677B">
      <w:pPr>
        <w:spacing w:line="240" w:lineRule="auto"/>
        <w:jc w:val="both"/>
        <w:rPr>
          <w:rFonts w:asciiTheme="majorHAnsi" w:hAnsiTheme="majorHAnsi" w:cstheme="majorHAnsi"/>
          <w:color w:val="000000"/>
          <w:sz w:val="24"/>
          <w:szCs w:val="24"/>
          <w:lang w:val="en-US"/>
        </w:rPr>
      </w:pPr>
      <w:bookmarkStart w:id="2" w:name="_Hlk105761281"/>
      <w:r w:rsidRPr="00E35970">
        <w:rPr>
          <w:rFonts w:asciiTheme="majorHAnsi" w:hAnsiTheme="majorHAnsi" w:cstheme="majorHAnsi"/>
          <w:color w:val="000000"/>
          <w:sz w:val="24"/>
          <w:szCs w:val="24"/>
          <w:lang w:val="en-US"/>
        </w:rPr>
        <w:t xml:space="preserve">The Working Group seeks written contributions from a multi-stakeholder group to inform their study on “State, financial actors and human rights in Latin America and the Caribbean: progress and challenges in incorporating a human rights approach into financial policies, regulations and practices in the region”. </w:t>
      </w:r>
    </w:p>
    <w:p w14:paraId="5FCA25FE" w14:textId="31025011" w:rsidR="004B677B" w:rsidRPr="00E35970" w:rsidRDefault="004B677B" w:rsidP="004B677B">
      <w:pPr>
        <w:spacing w:line="240" w:lineRule="auto"/>
        <w:jc w:val="both"/>
        <w:rPr>
          <w:rFonts w:asciiTheme="majorHAnsi" w:hAnsiTheme="majorHAnsi" w:cstheme="majorHAnsi"/>
          <w:sz w:val="24"/>
          <w:szCs w:val="24"/>
          <w:lang w:val="en-US"/>
        </w:rPr>
      </w:pPr>
      <w:proofErr w:type="gramStart"/>
      <w:r w:rsidRPr="00E35970">
        <w:rPr>
          <w:rFonts w:asciiTheme="majorHAnsi" w:hAnsiTheme="majorHAnsi" w:cstheme="majorHAnsi"/>
          <w:color w:val="000000"/>
          <w:sz w:val="24"/>
          <w:szCs w:val="24"/>
          <w:lang w:val="en-US"/>
        </w:rPr>
        <w:t>In order to</w:t>
      </w:r>
      <w:proofErr w:type="gramEnd"/>
      <w:r w:rsidRPr="00E35970">
        <w:rPr>
          <w:rFonts w:asciiTheme="majorHAnsi" w:hAnsiTheme="majorHAnsi" w:cstheme="majorHAnsi"/>
          <w:color w:val="000000"/>
          <w:sz w:val="24"/>
          <w:szCs w:val="24"/>
          <w:lang w:val="en-US"/>
        </w:rPr>
        <w:t xml:space="preserve"> develop this study, the Working Group would welcome inputs from </w:t>
      </w:r>
      <w:bookmarkStart w:id="3" w:name="_Hlk105671935"/>
      <w:r w:rsidRPr="00E35970">
        <w:rPr>
          <w:rFonts w:asciiTheme="majorHAnsi" w:hAnsiTheme="majorHAnsi" w:cstheme="majorHAnsi"/>
          <w:color w:val="000000"/>
          <w:sz w:val="24"/>
          <w:szCs w:val="24"/>
          <w:lang w:val="en-US"/>
        </w:rPr>
        <w:t>National Human Rights Institutions</w:t>
      </w:r>
      <w:bookmarkEnd w:id="3"/>
      <w:r w:rsidRPr="00E35970">
        <w:rPr>
          <w:rFonts w:asciiTheme="majorHAnsi" w:hAnsiTheme="majorHAnsi" w:cstheme="majorHAnsi"/>
          <w:color w:val="000000"/>
          <w:sz w:val="24"/>
          <w:szCs w:val="24"/>
          <w:lang w:val="en-US"/>
        </w:rPr>
        <w:t xml:space="preserve">, civil society organizations and networks, environmental and human rights defenders, policy experts, United Nations agencies and entities, private actors with special focus on institutional investors (asset owners and managers) and public and private banks, enterprises, academia and any other relevant stakeholders. </w:t>
      </w:r>
    </w:p>
    <w:p w14:paraId="4A70162A" w14:textId="77F621AC" w:rsidR="004B677B" w:rsidRDefault="004B677B" w:rsidP="004B677B">
      <w:pPr>
        <w:spacing w:before="280" w:after="80" w:line="240" w:lineRule="auto"/>
        <w:jc w:val="both"/>
        <w:rPr>
          <w:rFonts w:asciiTheme="majorHAnsi" w:hAnsiTheme="majorHAnsi" w:cstheme="majorHAnsi"/>
          <w:sz w:val="24"/>
          <w:szCs w:val="24"/>
          <w:lang w:val="en-US"/>
        </w:rPr>
      </w:pPr>
      <w:r w:rsidRPr="00E35970">
        <w:rPr>
          <w:rFonts w:asciiTheme="majorHAnsi" w:hAnsiTheme="majorHAnsi" w:cstheme="majorHAnsi"/>
          <w:sz w:val="24"/>
          <w:szCs w:val="24"/>
          <w:lang w:val="en-US"/>
        </w:rPr>
        <w:t xml:space="preserve">The present </w:t>
      </w:r>
      <w:r w:rsidR="00C10B62">
        <w:rPr>
          <w:rFonts w:asciiTheme="majorHAnsi" w:hAnsiTheme="majorHAnsi" w:cstheme="majorHAnsi"/>
          <w:sz w:val="24"/>
          <w:szCs w:val="24"/>
          <w:lang w:val="en-US"/>
        </w:rPr>
        <w:t>study</w:t>
      </w:r>
      <w:r w:rsidR="00C10B62" w:rsidRPr="00E35970">
        <w:rPr>
          <w:rFonts w:asciiTheme="majorHAnsi" w:hAnsiTheme="majorHAnsi" w:cstheme="majorHAnsi"/>
          <w:sz w:val="24"/>
          <w:szCs w:val="24"/>
          <w:lang w:val="en-US"/>
        </w:rPr>
        <w:t xml:space="preserve"> </w:t>
      </w:r>
      <w:r w:rsidRPr="00E35970">
        <w:rPr>
          <w:rFonts w:asciiTheme="majorHAnsi" w:hAnsiTheme="majorHAnsi" w:cstheme="majorHAnsi"/>
          <w:sz w:val="24"/>
          <w:szCs w:val="24"/>
          <w:lang w:val="en-US"/>
        </w:rPr>
        <w:t>of the Working Group is developed in the framework of the EU-funded Project on Responsible Business Conduct in Latin America and the Caribbean (</w:t>
      </w:r>
      <w:hyperlink r:id="rId9" w:history="1">
        <w:r w:rsidRPr="00FA39B7">
          <w:rPr>
            <w:rStyle w:val="Hyperlink"/>
            <w:rFonts w:asciiTheme="majorHAnsi" w:hAnsiTheme="majorHAnsi" w:cstheme="majorHAnsi"/>
            <w:sz w:val="24"/>
            <w:szCs w:val="24"/>
            <w:lang w:val="en-US"/>
          </w:rPr>
          <w:t>RBCLAC project</w:t>
        </w:r>
      </w:hyperlink>
      <w:r w:rsidRPr="00E35970">
        <w:rPr>
          <w:rFonts w:asciiTheme="majorHAnsi" w:hAnsiTheme="majorHAnsi" w:cstheme="majorHAnsi"/>
          <w:sz w:val="24"/>
          <w:szCs w:val="24"/>
          <w:lang w:val="en-US"/>
        </w:rPr>
        <w:t xml:space="preserve">), implemented by the Office of the United Nations High Commissioner for Human Rights (OHCHR) in collaboration with the Working Group, the International </w:t>
      </w:r>
      <w:proofErr w:type="spellStart"/>
      <w:r w:rsidRPr="00E35970">
        <w:rPr>
          <w:rFonts w:asciiTheme="majorHAnsi" w:hAnsiTheme="majorHAnsi" w:cstheme="majorHAnsi"/>
          <w:sz w:val="24"/>
          <w:szCs w:val="24"/>
          <w:lang w:val="en-US"/>
        </w:rPr>
        <w:t>Labour</w:t>
      </w:r>
      <w:proofErr w:type="spellEnd"/>
      <w:r w:rsidRPr="00E35970">
        <w:rPr>
          <w:rFonts w:asciiTheme="majorHAnsi" w:hAnsiTheme="majorHAnsi" w:cstheme="majorHAnsi"/>
          <w:sz w:val="24"/>
          <w:szCs w:val="24"/>
          <w:lang w:val="en-US"/>
        </w:rPr>
        <w:t xml:space="preserve"> Organization (ILO) and the </w:t>
      </w:r>
      <w:r w:rsidRPr="001056DA">
        <w:rPr>
          <w:rFonts w:asciiTheme="majorHAnsi" w:hAnsiTheme="majorHAnsi" w:cstheme="majorHAnsi"/>
          <w:sz w:val="24"/>
          <w:szCs w:val="24"/>
          <w:lang w:val="en-US"/>
        </w:rPr>
        <w:t>Organization for Economic Co-operation and Development (OECD). In this context, the study analyses</w:t>
      </w:r>
      <w:r w:rsidRPr="00E35970">
        <w:rPr>
          <w:rFonts w:asciiTheme="majorHAnsi" w:hAnsiTheme="majorHAnsi" w:cstheme="majorHAnsi"/>
          <w:sz w:val="24"/>
          <w:szCs w:val="24"/>
          <w:lang w:val="en-US"/>
        </w:rPr>
        <w:t xml:space="preserve"> current practices in nine countries of the region </w:t>
      </w:r>
      <w:r w:rsidR="00FA39B7" w:rsidRPr="00E35970">
        <w:rPr>
          <w:rFonts w:asciiTheme="majorHAnsi" w:hAnsiTheme="majorHAnsi" w:cstheme="majorHAnsi"/>
          <w:sz w:val="24"/>
          <w:szCs w:val="24"/>
          <w:lang w:val="en-US"/>
        </w:rPr>
        <w:t>target</w:t>
      </w:r>
      <w:r w:rsidR="00FA39B7">
        <w:rPr>
          <w:rFonts w:asciiTheme="majorHAnsi" w:hAnsiTheme="majorHAnsi" w:cstheme="majorHAnsi"/>
          <w:sz w:val="24"/>
          <w:szCs w:val="24"/>
          <w:lang w:val="en-US"/>
        </w:rPr>
        <w:t>ed</w:t>
      </w:r>
      <w:r w:rsidR="00FA39B7" w:rsidRPr="00E35970">
        <w:rPr>
          <w:rFonts w:asciiTheme="majorHAnsi" w:hAnsiTheme="majorHAnsi" w:cstheme="majorHAnsi"/>
          <w:sz w:val="24"/>
          <w:szCs w:val="24"/>
          <w:lang w:val="en-US"/>
        </w:rPr>
        <w:t xml:space="preserve"> </w:t>
      </w:r>
      <w:r w:rsidRPr="00E35970">
        <w:rPr>
          <w:rFonts w:asciiTheme="majorHAnsi" w:hAnsiTheme="majorHAnsi" w:cstheme="majorHAnsi"/>
          <w:sz w:val="24"/>
          <w:szCs w:val="24"/>
          <w:lang w:val="en-US"/>
        </w:rPr>
        <w:t xml:space="preserve">by the project: Argentina, Brazil, Colombia, Costa Rica, Chile, Ecuador, Mexico, </w:t>
      </w:r>
      <w:proofErr w:type="gramStart"/>
      <w:r w:rsidRPr="00E35970">
        <w:rPr>
          <w:rFonts w:asciiTheme="majorHAnsi" w:hAnsiTheme="majorHAnsi" w:cstheme="majorHAnsi"/>
          <w:sz w:val="24"/>
          <w:szCs w:val="24"/>
          <w:lang w:val="en-US"/>
        </w:rPr>
        <w:t>Panama</w:t>
      </w:r>
      <w:proofErr w:type="gramEnd"/>
      <w:r w:rsidRPr="00E35970">
        <w:rPr>
          <w:rFonts w:asciiTheme="majorHAnsi" w:hAnsiTheme="majorHAnsi" w:cstheme="majorHAnsi"/>
          <w:sz w:val="24"/>
          <w:szCs w:val="24"/>
          <w:lang w:val="en-US"/>
        </w:rPr>
        <w:t xml:space="preserve"> and Peru.</w:t>
      </w:r>
    </w:p>
    <w:p w14:paraId="23DC9610" w14:textId="4B71B7C5" w:rsidR="00051F9F" w:rsidRPr="00E35970" w:rsidRDefault="00051F9F" w:rsidP="00051F9F">
      <w:pPr>
        <w:spacing w:after="0" w:line="240" w:lineRule="auto"/>
        <w:jc w:val="both"/>
        <w:rPr>
          <w:rFonts w:asciiTheme="majorHAnsi" w:hAnsiTheme="majorHAnsi" w:cstheme="majorHAnsi"/>
          <w:bCs/>
          <w:i/>
          <w:iCs/>
          <w:sz w:val="24"/>
          <w:szCs w:val="24"/>
          <w:lang w:val="en-US"/>
        </w:rPr>
      </w:pPr>
      <w:r w:rsidRPr="00E35970">
        <w:rPr>
          <w:rFonts w:asciiTheme="majorHAnsi" w:hAnsiTheme="majorHAnsi" w:cstheme="majorHAnsi"/>
          <w:b/>
          <w:color w:val="2F5496"/>
          <w:sz w:val="24"/>
          <w:szCs w:val="24"/>
          <w:lang w:val="en-US"/>
        </w:rPr>
        <w:t xml:space="preserve">Purpose: </w:t>
      </w:r>
      <w:r w:rsidRPr="00E35970">
        <w:rPr>
          <w:rFonts w:asciiTheme="majorHAnsi" w:hAnsiTheme="majorHAnsi" w:cstheme="majorHAnsi"/>
          <w:bCs/>
          <w:sz w:val="24"/>
          <w:szCs w:val="24"/>
          <w:lang w:val="en-US"/>
        </w:rPr>
        <w:t xml:space="preserve">the submissions will be considered by the </w:t>
      </w:r>
      <w:r w:rsidRPr="004B677B">
        <w:rPr>
          <w:rFonts w:asciiTheme="majorHAnsi" w:hAnsiTheme="majorHAnsi" w:cstheme="majorHAnsi"/>
          <w:sz w:val="24"/>
          <w:szCs w:val="24"/>
          <w:lang w:val="en-US"/>
        </w:rPr>
        <w:t>Working Group</w:t>
      </w:r>
      <w:r w:rsidRPr="00E35970">
        <w:rPr>
          <w:rFonts w:asciiTheme="majorHAnsi" w:hAnsiTheme="majorHAnsi" w:cstheme="majorHAnsi"/>
          <w:bCs/>
          <w:sz w:val="24"/>
          <w:szCs w:val="24"/>
          <w:lang w:val="en-US"/>
        </w:rPr>
        <w:t xml:space="preserve">, as they prepare their </w:t>
      </w:r>
      <w:r w:rsidRPr="001056DA">
        <w:rPr>
          <w:rFonts w:asciiTheme="majorHAnsi" w:hAnsiTheme="majorHAnsi" w:cstheme="majorHAnsi"/>
          <w:bCs/>
          <w:sz w:val="24"/>
          <w:szCs w:val="24"/>
          <w:lang w:val="en-US"/>
        </w:rPr>
        <w:t>study</w:t>
      </w:r>
      <w:r w:rsidRPr="00E35970">
        <w:rPr>
          <w:rFonts w:asciiTheme="majorHAnsi" w:hAnsiTheme="majorHAnsi" w:cstheme="majorHAnsi"/>
          <w:bCs/>
          <w:sz w:val="24"/>
          <w:szCs w:val="24"/>
          <w:lang w:val="en-US"/>
        </w:rPr>
        <w:t xml:space="preserve"> on “State, financial actors and human rights in Latin America and the Caribbean: progress and challenges in incorporating a human rights approach into financial policies, regulations and practices in the region”</w:t>
      </w:r>
    </w:p>
    <w:p w14:paraId="11EDF537" w14:textId="77777777" w:rsidR="00FA39B7" w:rsidRDefault="00FA39B7" w:rsidP="00051F9F">
      <w:pPr>
        <w:spacing w:line="240" w:lineRule="auto"/>
        <w:rPr>
          <w:rFonts w:asciiTheme="majorHAnsi" w:hAnsiTheme="majorHAnsi" w:cstheme="majorHAnsi"/>
          <w:b/>
          <w:color w:val="2F5496" w:themeColor="accent1" w:themeShade="BF"/>
          <w:sz w:val="24"/>
          <w:szCs w:val="24"/>
          <w:lang w:val="en-US"/>
        </w:rPr>
      </w:pPr>
    </w:p>
    <w:p w14:paraId="4312C543" w14:textId="5FBF1718" w:rsidR="00051F9F" w:rsidRPr="00E35970" w:rsidRDefault="00051F9F" w:rsidP="00051F9F">
      <w:pPr>
        <w:spacing w:line="240" w:lineRule="auto"/>
        <w:rPr>
          <w:rFonts w:asciiTheme="majorHAnsi" w:hAnsiTheme="majorHAnsi" w:cstheme="majorHAnsi"/>
          <w:b/>
          <w:color w:val="2F5496" w:themeColor="accent1" w:themeShade="BF"/>
          <w:sz w:val="24"/>
          <w:szCs w:val="24"/>
          <w:lang w:val="en-US"/>
        </w:rPr>
      </w:pPr>
      <w:r w:rsidRPr="00E35970">
        <w:rPr>
          <w:rFonts w:asciiTheme="majorHAnsi" w:hAnsiTheme="majorHAnsi" w:cstheme="majorHAnsi"/>
          <w:b/>
          <w:color w:val="2F5496" w:themeColor="accent1" w:themeShade="BF"/>
          <w:sz w:val="24"/>
          <w:szCs w:val="24"/>
          <w:lang w:val="en-US"/>
        </w:rPr>
        <w:t xml:space="preserve">Deadline and contact to send </w:t>
      </w:r>
      <w:r w:rsidR="00FA39B7">
        <w:rPr>
          <w:rFonts w:asciiTheme="majorHAnsi" w:hAnsiTheme="majorHAnsi" w:cstheme="majorHAnsi"/>
          <w:b/>
          <w:color w:val="2F5496" w:themeColor="accent1" w:themeShade="BF"/>
          <w:sz w:val="24"/>
          <w:szCs w:val="24"/>
          <w:lang w:val="en-US"/>
        </w:rPr>
        <w:t>input</w:t>
      </w:r>
      <w:r w:rsidRPr="00E35970">
        <w:rPr>
          <w:rFonts w:asciiTheme="majorHAnsi" w:hAnsiTheme="majorHAnsi" w:cstheme="majorHAnsi"/>
          <w:b/>
          <w:color w:val="2F5496" w:themeColor="accent1" w:themeShade="BF"/>
          <w:sz w:val="24"/>
          <w:szCs w:val="24"/>
          <w:lang w:val="en-US"/>
        </w:rPr>
        <w:t xml:space="preserve"> </w:t>
      </w:r>
    </w:p>
    <w:p w14:paraId="37525564" w14:textId="4B1A4353" w:rsidR="00FA39B7" w:rsidRDefault="00051F9F" w:rsidP="00051F9F">
      <w:pPr>
        <w:spacing w:line="240" w:lineRule="auto"/>
        <w:jc w:val="both"/>
        <w:rPr>
          <w:rFonts w:asciiTheme="majorHAnsi" w:hAnsiTheme="majorHAnsi" w:cstheme="majorHAnsi"/>
          <w:sz w:val="24"/>
          <w:szCs w:val="24"/>
          <w:lang w:val="en-US"/>
        </w:rPr>
      </w:pPr>
      <w:r w:rsidRPr="00E35970">
        <w:rPr>
          <w:rFonts w:asciiTheme="majorHAnsi" w:hAnsiTheme="majorHAnsi" w:cstheme="majorHAnsi"/>
          <w:sz w:val="24"/>
          <w:szCs w:val="24"/>
          <w:lang w:val="en-US"/>
        </w:rPr>
        <w:t xml:space="preserve">The Working Group kindly requests that your organization provides its input by responding to the below attached questions to </w:t>
      </w:r>
      <w:hyperlink r:id="rId10">
        <w:r w:rsidRPr="00E35970">
          <w:rPr>
            <w:rFonts w:asciiTheme="majorHAnsi" w:hAnsiTheme="majorHAnsi" w:cstheme="majorHAnsi"/>
            <w:color w:val="1155CC"/>
            <w:sz w:val="24"/>
            <w:szCs w:val="24"/>
            <w:u w:val="single"/>
            <w:lang w:val="en-US"/>
          </w:rPr>
          <w:t>ohchr-rbclac@un.org</w:t>
        </w:r>
      </w:hyperlink>
      <w:r w:rsidRPr="00E35970">
        <w:rPr>
          <w:rFonts w:asciiTheme="majorHAnsi" w:hAnsiTheme="majorHAnsi" w:cstheme="majorHAnsi"/>
          <w:sz w:val="24"/>
          <w:szCs w:val="24"/>
          <w:lang w:val="en-US"/>
        </w:rPr>
        <w:t xml:space="preserve"> by </w:t>
      </w:r>
      <w:r w:rsidR="007156F5">
        <w:rPr>
          <w:rFonts w:asciiTheme="majorHAnsi" w:hAnsiTheme="majorHAnsi" w:cstheme="majorHAnsi"/>
          <w:b/>
          <w:bCs/>
          <w:sz w:val="24"/>
          <w:szCs w:val="24"/>
          <w:lang w:val="en-US"/>
        </w:rPr>
        <w:t>3</w:t>
      </w:r>
      <w:r w:rsidR="00B011C4">
        <w:rPr>
          <w:rFonts w:asciiTheme="majorHAnsi" w:hAnsiTheme="majorHAnsi" w:cstheme="majorHAnsi"/>
          <w:b/>
          <w:bCs/>
          <w:sz w:val="24"/>
          <w:szCs w:val="24"/>
          <w:lang w:val="en-US"/>
        </w:rPr>
        <w:t>0</w:t>
      </w:r>
      <w:r w:rsidRPr="00E35970">
        <w:rPr>
          <w:rFonts w:asciiTheme="majorHAnsi" w:hAnsiTheme="majorHAnsi" w:cstheme="majorHAnsi"/>
          <w:b/>
          <w:bCs/>
          <w:sz w:val="24"/>
          <w:szCs w:val="24"/>
          <w:lang w:val="en-US"/>
        </w:rPr>
        <w:t xml:space="preserve"> July 2022</w:t>
      </w:r>
      <w:r w:rsidRPr="00E35970">
        <w:rPr>
          <w:rFonts w:asciiTheme="majorHAnsi" w:hAnsiTheme="majorHAnsi" w:cstheme="majorHAnsi"/>
          <w:sz w:val="24"/>
          <w:szCs w:val="24"/>
          <w:lang w:val="en-US"/>
        </w:rPr>
        <w:t xml:space="preserve">. Please indicate </w:t>
      </w:r>
      <w:r w:rsidRPr="00E35970">
        <w:rPr>
          <w:rFonts w:asciiTheme="majorHAnsi" w:hAnsiTheme="majorHAnsi" w:cstheme="majorHAnsi"/>
          <w:b/>
          <w:bCs/>
          <w:sz w:val="24"/>
          <w:szCs w:val="24"/>
          <w:lang w:val="en-US"/>
        </w:rPr>
        <w:t>“</w:t>
      </w:r>
      <w:bookmarkStart w:id="4" w:name="_Hlk106977894"/>
      <w:r w:rsidRPr="00E35970">
        <w:rPr>
          <w:rFonts w:asciiTheme="majorHAnsi" w:hAnsiTheme="majorHAnsi" w:cstheme="majorHAnsi"/>
          <w:b/>
          <w:bCs/>
          <w:sz w:val="24"/>
          <w:szCs w:val="24"/>
          <w:lang w:val="en-US"/>
        </w:rPr>
        <w:t xml:space="preserve">Call for inputs-Finance and Human Rights </w:t>
      </w:r>
      <w:r w:rsidR="00C10B62">
        <w:rPr>
          <w:rFonts w:asciiTheme="majorHAnsi" w:hAnsiTheme="majorHAnsi" w:cstheme="majorHAnsi"/>
          <w:b/>
          <w:bCs/>
          <w:sz w:val="24"/>
          <w:szCs w:val="24"/>
          <w:lang w:val="en-US"/>
        </w:rPr>
        <w:t>Study</w:t>
      </w:r>
      <w:r w:rsidRPr="00E35970">
        <w:rPr>
          <w:rFonts w:asciiTheme="majorHAnsi" w:hAnsiTheme="majorHAnsi" w:cstheme="majorHAnsi"/>
          <w:b/>
          <w:bCs/>
          <w:sz w:val="24"/>
          <w:szCs w:val="24"/>
          <w:lang w:val="en-US"/>
        </w:rPr>
        <w:t xml:space="preserve"> LAC</w:t>
      </w:r>
      <w:r w:rsidR="00FA39B7">
        <w:rPr>
          <w:rFonts w:asciiTheme="majorHAnsi" w:hAnsiTheme="majorHAnsi" w:cstheme="majorHAnsi"/>
          <w:b/>
          <w:bCs/>
          <w:sz w:val="24"/>
          <w:szCs w:val="24"/>
          <w:lang w:val="en-US"/>
        </w:rPr>
        <w:t xml:space="preserve"> </w:t>
      </w:r>
      <w:bookmarkEnd w:id="4"/>
      <w:r w:rsidR="00FA39B7">
        <w:rPr>
          <w:rFonts w:asciiTheme="majorHAnsi" w:hAnsiTheme="majorHAnsi" w:cstheme="majorHAnsi"/>
          <w:b/>
          <w:bCs/>
          <w:sz w:val="24"/>
          <w:szCs w:val="24"/>
          <w:lang w:val="en-US"/>
        </w:rPr>
        <w:t>[name of organization]</w:t>
      </w:r>
      <w:r w:rsidRPr="00E35970">
        <w:rPr>
          <w:rFonts w:asciiTheme="majorHAnsi" w:hAnsiTheme="majorHAnsi" w:cstheme="majorHAnsi"/>
          <w:b/>
          <w:bCs/>
          <w:sz w:val="24"/>
          <w:szCs w:val="24"/>
          <w:lang w:val="en-US"/>
        </w:rPr>
        <w:t>”</w:t>
      </w:r>
      <w:r w:rsidRPr="00E35970">
        <w:rPr>
          <w:rFonts w:asciiTheme="majorHAnsi" w:hAnsiTheme="majorHAnsi" w:cstheme="majorHAnsi"/>
          <w:sz w:val="24"/>
          <w:szCs w:val="24"/>
          <w:lang w:val="en-US"/>
        </w:rPr>
        <w:t xml:space="preserve"> in the email subject line; limit your contributions to a maximum of 2,500 words and if necessary, provide links to relevant documents or attach annexes. </w:t>
      </w:r>
    </w:p>
    <w:p w14:paraId="42267E2C" w14:textId="3C281C9D" w:rsidR="00051F9F" w:rsidRPr="00E35970" w:rsidRDefault="00051F9F" w:rsidP="00051F9F">
      <w:pPr>
        <w:spacing w:line="240" w:lineRule="auto"/>
        <w:jc w:val="both"/>
        <w:rPr>
          <w:rFonts w:asciiTheme="majorHAnsi" w:hAnsiTheme="majorHAnsi" w:cstheme="majorHAnsi"/>
          <w:sz w:val="24"/>
          <w:szCs w:val="24"/>
          <w:lang w:val="en-US"/>
        </w:rPr>
      </w:pPr>
      <w:r w:rsidRPr="00E35970">
        <w:rPr>
          <w:rFonts w:asciiTheme="majorHAnsi" w:hAnsiTheme="majorHAnsi" w:cstheme="majorHAnsi"/>
          <w:sz w:val="24"/>
          <w:szCs w:val="24"/>
          <w:lang w:val="en-US"/>
        </w:rPr>
        <w:t xml:space="preserve">Unless indicated otherwise, the responses received will be posted on the </w:t>
      </w:r>
      <w:hyperlink r:id="rId11" w:history="1">
        <w:r w:rsidRPr="00FA39B7">
          <w:rPr>
            <w:rStyle w:val="Hyperlink"/>
            <w:rFonts w:asciiTheme="majorHAnsi" w:hAnsiTheme="majorHAnsi" w:cstheme="majorHAnsi"/>
            <w:sz w:val="24"/>
            <w:szCs w:val="24"/>
            <w:lang w:val="en-US"/>
          </w:rPr>
          <w:t xml:space="preserve">Working Group’s </w:t>
        </w:r>
        <w:r w:rsidR="00FA39B7" w:rsidRPr="00FA39B7">
          <w:rPr>
            <w:rStyle w:val="Hyperlink"/>
            <w:rFonts w:asciiTheme="majorHAnsi" w:hAnsiTheme="majorHAnsi" w:cstheme="majorHAnsi"/>
            <w:sz w:val="24"/>
            <w:szCs w:val="24"/>
            <w:lang w:val="en-US"/>
          </w:rPr>
          <w:t xml:space="preserve">dedicated </w:t>
        </w:r>
        <w:r w:rsidRPr="00FA39B7">
          <w:rPr>
            <w:rStyle w:val="Hyperlink"/>
            <w:rFonts w:asciiTheme="majorHAnsi" w:hAnsiTheme="majorHAnsi" w:cstheme="majorHAnsi"/>
            <w:sz w:val="24"/>
            <w:szCs w:val="24"/>
            <w:lang w:val="en-US"/>
          </w:rPr>
          <w:t>webpage</w:t>
        </w:r>
      </w:hyperlink>
      <w:r w:rsidRPr="00E35970">
        <w:rPr>
          <w:rFonts w:asciiTheme="majorHAnsi" w:hAnsiTheme="majorHAnsi" w:cstheme="majorHAnsi"/>
          <w:sz w:val="24"/>
          <w:szCs w:val="24"/>
          <w:lang w:val="en-US"/>
        </w:rPr>
        <w:t xml:space="preserve"> in the language in which they are received. Please also feel free to circulate this questionnaire among your contacts, as you consider appropriate. The Working Group</w:t>
      </w:r>
      <w:r w:rsidR="00124DC3">
        <w:rPr>
          <w:rFonts w:asciiTheme="majorHAnsi" w:hAnsiTheme="majorHAnsi" w:cstheme="majorHAnsi"/>
          <w:sz w:val="24"/>
          <w:szCs w:val="24"/>
          <w:lang w:val="en-US"/>
        </w:rPr>
        <w:t xml:space="preserve"> has</w:t>
      </w:r>
      <w:r w:rsidRPr="00E35970">
        <w:rPr>
          <w:rFonts w:asciiTheme="majorHAnsi" w:hAnsiTheme="majorHAnsi" w:cstheme="majorHAnsi"/>
          <w:sz w:val="24"/>
          <w:szCs w:val="24"/>
          <w:lang w:val="en-US"/>
        </w:rPr>
        <w:t xml:space="preserve"> issued separate questionnaires to States, businesses and business associations, unions, national human rights institutions, and UN entities.</w:t>
      </w:r>
    </w:p>
    <w:p w14:paraId="16AE1C33" w14:textId="58F2F8E9" w:rsidR="00051F9F" w:rsidRDefault="00051F9F" w:rsidP="004B677B">
      <w:pPr>
        <w:spacing w:before="280" w:after="80" w:line="240" w:lineRule="auto"/>
        <w:jc w:val="both"/>
        <w:rPr>
          <w:rFonts w:asciiTheme="majorHAnsi" w:hAnsiTheme="majorHAnsi" w:cstheme="majorHAnsi"/>
          <w:b/>
          <w:color w:val="2F5496"/>
          <w:sz w:val="24"/>
          <w:szCs w:val="24"/>
          <w:lang w:val="en-US"/>
        </w:rPr>
      </w:pPr>
    </w:p>
    <w:p w14:paraId="7C43E7DF" w14:textId="474AC895" w:rsidR="004564A2" w:rsidRDefault="004564A2" w:rsidP="004B677B">
      <w:pPr>
        <w:spacing w:before="280" w:after="80" w:line="240" w:lineRule="auto"/>
        <w:jc w:val="both"/>
        <w:rPr>
          <w:rFonts w:asciiTheme="majorHAnsi" w:hAnsiTheme="majorHAnsi" w:cstheme="majorHAnsi"/>
          <w:b/>
          <w:color w:val="2F5496"/>
          <w:sz w:val="24"/>
          <w:szCs w:val="24"/>
          <w:lang w:val="en-US"/>
        </w:rPr>
      </w:pPr>
    </w:p>
    <w:p w14:paraId="1AFDE7CE" w14:textId="77777777" w:rsidR="004564A2" w:rsidRPr="00051F9F" w:rsidRDefault="004564A2" w:rsidP="004B677B">
      <w:pPr>
        <w:spacing w:before="280" w:after="80" w:line="240" w:lineRule="auto"/>
        <w:jc w:val="both"/>
        <w:rPr>
          <w:rFonts w:asciiTheme="majorHAnsi" w:hAnsiTheme="majorHAnsi" w:cstheme="majorHAnsi"/>
          <w:b/>
          <w:color w:val="2F5496"/>
          <w:sz w:val="24"/>
          <w:szCs w:val="24"/>
          <w:lang w:val="en-US"/>
        </w:rPr>
      </w:pPr>
    </w:p>
    <w:bookmarkEnd w:id="2"/>
    <w:p w14:paraId="0000000E" w14:textId="506C2EA2" w:rsidR="00D50117" w:rsidRPr="009D37B2" w:rsidRDefault="0090510D">
      <w:pPr>
        <w:spacing w:before="280" w:after="80" w:line="240" w:lineRule="auto"/>
        <w:jc w:val="both"/>
        <w:rPr>
          <w:rFonts w:asciiTheme="majorHAnsi" w:hAnsiTheme="majorHAnsi" w:cstheme="majorHAnsi"/>
          <w:b/>
          <w:sz w:val="27"/>
          <w:szCs w:val="27"/>
          <w:lang w:val="en-GB"/>
        </w:rPr>
      </w:pPr>
      <w:r w:rsidRPr="009D37B2">
        <w:rPr>
          <w:rFonts w:asciiTheme="majorHAnsi" w:hAnsiTheme="majorHAnsi" w:cstheme="majorHAnsi"/>
          <w:b/>
          <w:color w:val="2F5496"/>
          <w:sz w:val="24"/>
          <w:szCs w:val="24"/>
          <w:lang w:val="en-GB"/>
        </w:rPr>
        <w:lastRenderedPageBreak/>
        <w:t xml:space="preserve">Questionaries </w:t>
      </w:r>
    </w:p>
    <w:p w14:paraId="0000000F" w14:textId="65FB5CB5" w:rsidR="00D50117" w:rsidRPr="009D37B2" w:rsidRDefault="00F67F8E">
      <w:pPr>
        <w:spacing w:after="0" w:line="240" w:lineRule="auto"/>
        <w:rPr>
          <w:rFonts w:asciiTheme="majorHAnsi" w:hAnsiTheme="majorHAnsi" w:cstheme="majorHAnsi"/>
          <w:b/>
          <w:color w:val="000000"/>
          <w:sz w:val="24"/>
          <w:szCs w:val="24"/>
          <w:lang w:val="en-GB"/>
        </w:rPr>
      </w:pPr>
      <w:r w:rsidRPr="009D37B2">
        <w:rPr>
          <w:rFonts w:asciiTheme="majorHAnsi" w:hAnsiTheme="majorHAnsi" w:cstheme="majorHAnsi"/>
          <w:b/>
          <w:color w:val="000000"/>
          <w:sz w:val="24"/>
          <w:szCs w:val="24"/>
          <w:lang w:val="en-GB"/>
        </w:rPr>
        <w:t xml:space="preserve">Civil Society organizations  </w:t>
      </w:r>
    </w:p>
    <w:p w14:paraId="449DF9CD" w14:textId="77777777" w:rsidR="00E35970" w:rsidRPr="009D37B2" w:rsidRDefault="00E35970" w:rsidP="00E35970">
      <w:pPr>
        <w:spacing w:after="0" w:line="240" w:lineRule="auto"/>
        <w:jc w:val="both"/>
        <w:rPr>
          <w:rFonts w:asciiTheme="majorHAnsi" w:hAnsiTheme="majorHAnsi" w:cstheme="majorHAnsi"/>
          <w:color w:val="000000"/>
          <w:sz w:val="24"/>
          <w:szCs w:val="24"/>
          <w:lang w:val="en-GB"/>
        </w:rPr>
      </w:pPr>
    </w:p>
    <w:p w14:paraId="3517DCE3" w14:textId="31841C9F" w:rsidR="007249BD" w:rsidRPr="009D37B2" w:rsidRDefault="007249BD" w:rsidP="00B100F3">
      <w:pPr>
        <w:pStyle w:val="ListParagraph"/>
        <w:numPr>
          <w:ilvl w:val="0"/>
          <w:numId w:val="4"/>
        </w:numPr>
        <w:spacing w:after="0" w:line="240" w:lineRule="auto"/>
        <w:jc w:val="both"/>
        <w:rPr>
          <w:rFonts w:asciiTheme="majorHAnsi" w:hAnsiTheme="majorHAnsi" w:cstheme="majorHAnsi"/>
          <w:color w:val="000000"/>
          <w:sz w:val="24"/>
          <w:szCs w:val="24"/>
          <w:lang w:val="en-GB"/>
        </w:rPr>
      </w:pPr>
      <w:r w:rsidRPr="009D37B2">
        <w:rPr>
          <w:rFonts w:asciiTheme="majorHAnsi" w:hAnsiTheme="majorHAnsi" w:cstheme="majorHAnsi"/>
          <w:color w:val="000000"/>
          <w:sz w:val="24"/>
          <w:szCs w:val="24"/>
          <w:lang w:val="en-GB"/>
        </w:rPr>
        <w:t xml:space="preserve">According to your </w:t>
      </w:r>
      <w:r w:rsidR="00567BD8" w:rsidRPr="009D37B2">
        <w:rPr>
          <w:rFonts w:asciiTheme="majorHAnsi" w:hAnsiTheme="majorHAnsi" w:cstheme="majorHAnsi"/>
          <w:color w:val="000000"/>
          <w:sz w:val="24"/>
          <w:szCs w:val="24"/>
          <w:lang w:val="en-GB"/>
        </w:rPr>
        <w:t>organization</w:t>
      </w:r>
      <w:r w:rsidRPr="009D37B2">
        <w:rPr>
          <w:rFonts w:asciiTheme="majorHAnsi" w:hAnsiTheme="majorHAnsi" w:cstheme="majorHAnsi"/>
          <w:color w:val="000000"/>
          <w:sz w:val="24"/>
          <w:szCs w:val="24"/>
          <w:lang w:val="en-GB"/>
        </w:rPr>
        <w:t xml:space="preserve">, </w:t>
      </w:r>
      <w:proofErr w:type="gramStart"/>
      <w:r w:rsidRPr="009D37B2">
        <w:rPr>
          <w:rFonts w:asciiTheme="majorHAnsi" w:hAnsiTheme="majorHAnsi" w:cstheme="majorHAnsi"/>
          <w:color w:val="000000"/>
          <w:sz w:val="24"/>
          <w:szCs w:val="24"/>
          <w:lang w:val="en-GB"/>
        </w:rPr>
        <w:t>movement</w:t>
      </w:r>
      <w:proofErr w:type="gramEnd"/>
      <w:r w:rsidRPr="009D37B2">
        <w:rPr>
          <w:rFonts w:asciiTheme="majorHAnsi" w:hAnsiTheme="majorHAnsi" w:cstheme="majorHAnsi"/>
          <w:color w:val="000000"/>
          <w:sz w:val="24"/>
          <w:szCs w:val="24"/>
          <w:lang w:val="en-GB"/>
        </w:rPr>
        <w:t xml:space="preserve"> or community, what </w:t>
      </w:r>
      <w:r w:rsidR="0058031B" w:rsidRPr="009D37B2">
        <w:rPr>
          <w:rFonts w:asciiTheme="majorHAnsi" w:hAnsiTheme="majorHAnsi" w:cstheme="majorHAnsi"/>
          <w:color w:val="000000"/>
          <w:sz w:val="24"/>
          <w:szCs w:val="24"/>
          <w:lang w:val="en-GB"/>
        </w:rPr>
        <w:t>are</w:t>
      </w:r>
      <w:r w:rsidRPr="009D37B2">
        <w:rPr>
          <w:rFonts w:asciiTheme="majorHAnsi" w:hAnsiTheme="majorHAnsi" w:cstheme="majorHAnsi"/>
          <w:color w:val="000000"/>
          <w:sz w:val="24"/>
          <w:szCs w:val="24"/>
          <w:lang w:val="en-GB"/>
        </w:rPr>
        <w:t xml:space="preserve"> the main human rights risks related to financial activity in LAC? What are the main economic sectors involved? Have you </w:t>
      </w:r>
      <w:r w:rsidR="00124DC3">
        <w:rPr>
          <w:rFonts w:asciiTheme="majorHAnsi" w:hAnsiTheme="majorHAnsi" w:cstheme="majorHAnsi"/>
          <w:color w:val="000000"/>
          <w:sz w:val="24"/>
          <w:szCs w:val="24"/>
          <w:lang w:val="en-GB"/>
        </w:rPr>
        <w:t>been involved</w:t>
      </w:r>
      <w:r w:rsidR="00124DC3" w:rsidRPr="009D37B2">
        <w:rPr>
          <w:rFonts w:asciiTheme="majorHAnsi" w:hAnsiTheme="majorHAnsi" w:cstheme="majorHAnsi"/>
          <w:color w:val="000000"/>
          <w:sz w:val="24"/>
          <w:szCs w:val="24"/>
          <w:lang w:val="en-GB"/>
        </w:rPr>
        <w:t xml:space="preserve"> </w:t>
      </w:r>
      <w:r w:rsidRPr="009D37B2">
        <w:rPr>
          <w:rFonts w:asciiTheme="majorHAnsi" w:hAnsiTheme="majorHAnsi" w:cstheme="majorHAnsi"/>
          <w:color w:val="000000"/>
          <w:sz w:val="24"/>
          <w:szCs w:val="24"/>
          <w:lang w:val="en-GB"/>
        </w:rPr>
        <w:t xml:space="preserve">in any cases of human rights abuses in the region involving financial </w:t>
      </w:r>
      <w:r w:rsidR="00567BD8" w:rsidRPr="009D37B2">
        <w:rPr>
          <w:rFonts w:asciiTheme="majorHAnsi" w:hAnsiTheme="majorHAnsi" w:cstheme="majorHAnsi"/>
          <w:color w:val="000000"/>
          <w:sz w:val="24"/>
          <w:szCs w:val="24"/>
          <w:lang w:val="en-GB"/>
        </w:rPr>
        <w:t>actors (institutional investors or banks)</w:t>
      </w:r>
      <w:r w:rsidRPr="009D37B2">
        <w:rPr>
          <w:rFonts w:asciiTheme="majorHAnsi" w:hAnsiTheme="majorHAnsi" w:cstheme="majorHAnsi"/>
          <w:color w:val="000000"/>
          <w:sz w:val="24"/>
          <w:szCs w:val="24"/>
          <w:lang w:val="en-GB"/>
        </w:rPr>
        <w:t>? Briefly describe the case</w:t>
      </w:r>
      <w:r w:rsidR="00567BD8" w:rsidRPr="009D37B2">
        <w:rPr>
          <w:rFonts w:asciiTheme="majorHAnsi" w:hAnsiTheme="majorHAnsi" w:cstheme="majorHAnsi"/>
          <w:color w:val="000000"/>
          <w:sz w:val="24"/>
          <w:szCs w:val="24"/>
          <w:lang w:val="en-GB"/>
        </w:rPr>
        <w:t xml:space="preserve"> and </w:t>
      </w:r>
      <w:r w:rsidR="002B2282" w:rsidRPr="009D37B2">
        <w:rPr>
          <w:rFonts w:asciiTheme="majorHAnsi" w:hAnsiTheme="majorHAnsi" w:cstheme="majorHAnsi"/>
          <w:color w:val="000000"/>
          <w:sz w:val="24"/>
          <w:szCs w:val="24"/>
          <w:lang w:val="en-GB"/>
        </w:rPr>
        <w:t>responsibility</w:t>
      </w:r>
      <w:r w:rsidR="00567BD8" w:rsidRPr="009D37B2">
        <w:rPr>
          <w:rFonts w:asciiTheme="majorHAnsi" w:hAnsiTheme="majorHAnsi" w:cstheme="majorHAnsi"/>
          <w:color w:val="000000"/>
          <w:sz w:val="24"/>
          <w:szCs w:val="24"/>
          <w:lang w:val="en-GB"/>
        </w:rPr>
        <w:t xml:space="preserve"> of</w:t>
      </w:r>
      <w:r w:rsidR="00124DC3">
        <w:rPr>
          <w:rFonts w:asciiTheme="majorHAnsi" w:hAnsiTheme="majorHAnsi" w:cstheme="majorHAnsi"/>
          <w:color w:val="000000"/>
          <w:sz w:val="24"/>
          <w:szCs w:val="24"/>
          <w:lang w:val="en-GB"/>
        </w:rPr>
        <w:t xml:space="preserve"> the</w:t>
      </w:r>
      <w:r w:rsidR="00567BD8" w:rsidRPr="009D37B2">
        <w:rPr>
          <w:rFonts w:asciiTheme="majorHAnsi" w:hAnsiTheme="majorHAnsi" w:cstheme="majorHAnsi"/>
          <w:color w:val="000000"/>
          <w:sz w:val="24"/>
          <w:szCs w:val="24"/>
          <w:lang w:val="en-GB"/>
        </w:rPr>
        <w:t xml:space="preserve"> financial actors. </w:t>
      </w:r>
    </w:p>
    <w:p w14:paraId="00000011" w14:textId="75B11E0D" w:rsidR="00D50117" w:rsidRPr="002B2282" w:rsidRDefault="002B2282">
      <w:pPr>
        <w:numPr>
          <w:ilvl w:val="0"/>
          <w:numId w:val="4"/>
        </w:numPr>
        <w:spacing w:after="0" w:line="240" w:lineRule="auto"/>
        <w:jc w:val="both"/>
        <w:rPr>
          <w:rFonts w:asciiTheme="majorHAnsi" w:hAnsiTheme="majorHAnsi" w:cstheme="majorHAnsi"/>
          <w:color w:val="000000"/>
          <w:sz w:val="24"/>
          <w:szCs w:val="24"/>
          <w:lang w:val="en-US"/>
        </w:rPr>
      </w:pPr>
      <w:bookmarkStart w:id="5" w:name="_Hlk105672467"/>
      <w:r w:rsidRPr="009D37B2">
        <w:rPr>
          <w:rFonts w:asciiTheme="majorHAnsi" w:hAnsiTheme="majorHAnsi" w:cstheme="majorHAnsi"/>
          <w:color w:val="000000"/>
          <w:sz w:val="24"/>
          <w:szCs w:val="24"/>
          <w:lang w:val="en-GB"/>
        </w:rPr>
        <w:t xml:space="preserve">Do you know of any examples of good practices, initiatives, </w:t>
      </w:r>
      <w:proofErr w:type="gramStart"/>
      <w:r w:rsidRPr="009D37B2">
        <w:rPr>
          <w:rFonts w:asciiTheme="majorHAnsi" w:hAnsiTheme="majorHAnsi" w:cstheme="majorHAnsi"/>
          <w:color w:val="000000"/>
          <w:sz w:val="24"/>
          <w:szCs w:val="24"/>
          <w:lang w:val="en-GB"/>
        </w:rPr>
        <w:t>actions</w:t>
      </w:r>
      <w:proofErr w:type="gramEnd"/>
      <w:r w:rsidRPr="009D37B2">
        <w:rPr>
          <w:rFonts w:asciiTheme="majorHAnsi" w:hAnsiTheme="majorHAnsi" w:cstheme="majorHAnsi"/>
          <w:color w:val="000000"/>
          <w:sz w:val="24"/>
          <w:szCs w:val="24"/>
          <w:lang w:val="en-GB"/>
        </w:rPr>
        <w:t xml:space="preserve"> and concrete programs adopted in your country or region to promote and/or guarantee respect for human rights in the financial sector? What opportunities</w:t>
      </w:r>
      <w:r w:rsidRPr="002B2282">
        <w:rPr>
          <w:rFonts w:asciiTheme="majorHAnsi" w:hAnsiTheme="majorHAnsi" w:cstheme="majorHAnsi"/>
          <w:color w:val="000000"/>
          <w:sz w:val="24"/>
          <w:szCs w:val="24"/>
          <w:lang w:val="en-US"/>
        </w:rPr>
        <w:t xml:space="preserve"> and challenges do these present?</w:t>
      </w:r>
    </w:p>
    <w:p w14:paraId="22824504" w14:textId="2793F0A1" w:rsidR="002B2282" w:rsidRPr="002B2282" w:rsidRDefault="002B2282">
      <w:pPr>
        <w:numPr>
          <w:ilvl w:val="0"/>
          <w:numId w:val="4"/>
        </w:numPr>
        <w:spacing w:after="0" w:line="240" w:lineRule="auto"/>
        <w:jc w:val="both"/>
        <w:rPr>
          <w:rFonts w:asciiTheme="majorHAnsi" w:hAnsiTheme="majorHAnsi" w:cstheme="majorHAnsi"/>
          <w:color w:val="000000"/>
          <w:sz w:val="24"/>
          <w:szCs w:val="24"/>
          <w:lang w:val="en-US"/>
        </w:rPr>
      </w:pPr>
      <w:bookmarkStart w:id="6" w:name="_Hlk105672423"/>
      <w:bookmarkEnd w:id="5"/>
      <w:r w:rsidRPr="002B2282">
        <w:rPr>
          <w:rFonts w:asciiTheme="majorHAnsi" w:hAnsiTheme="majorHAnsi" w:cstheme="majorHAnsi"/>
          <w:color w:val="000000"/>
          <w:sz w:val="24"/>
          <w:szCs w:val="24"/>
          <w:lang w:val="en-US"/>
        </w:rPr>
        <w:t>What measures and mechanisms do you think should be implemented to ensure that financial sector entities incorporate human rights principles and priorities into their processes and outcomes?</w:t>
      </w:r>
    </w:p>
    <w:bookmarkEnd w:id="6"/>
    <w:p w14:paraId="00000013" w14:textId="29E688F3" w:rsidR="00D50117" w:rsidRPr="00B66C2F" w:rsidRDefault="002B2282">
      <w:pPr>
        <w:numPr>
          <w:ilvl w:val="0"/>
          <w:numId w:val="4"/>
        </w:numPr>
        <w:spacing w:after="0" w:line="240" w:lineRule="auto"/>
        <w:jc w:val="both"/>
        <w:rPr>
          <w:rFonts w:asciiTheme="majorHAnsi" w:hAnsiTheme="majorHAnsi" w:cstheme="majorHAnsi"/>
          <w:color w:val="000000"/>
          <w:sz w:val="24"/>
          <w:szCs w:val="24"/>
          <w:lang w:val="en-US"/>
        </w:rPr>
      </w:pPr>
      <w:r w:rsidRPr="00B66C2F">
        <w:rPr>
          <w:rFonts w:asciiTheme="majorHAnsi" w:hAnsiTheme="majorHAnsi" w:cstheme="majorHAnsi"/>
          <w:color w:val="000000"/>
          <w:sz w:val="24"/>
          <w:szCs w:val="24"/>
          <w:lang w:val="en-US"/>
        </w:rPr>
        <w:t xml:space="preserve">What is the opinion of your organization, </w:t>
      </w:r>
      <w:proofErr w:type="gramStart"/>
      <w:r w:rsidRPr="00B66C2F">
        <w:rPr>
          <w:rFonts w:asciiTheme="majorHAnsi" w:hAnsiTheme="majorHAnsi" w:cstheme="majorHAnsi"/>
          <w:color w:val="000000"/>
          <w:sz w:val="24"/>
          <w:szCs w:val="24"/>
          <w:lang w:val="en-US"/>
        </w:rPr>
        <w:t>movement</w:t>
      </w:r>
      <w:proofErr w:type="gramEnd"/>
      <w:r w:rsidRPr="00B66C2F">
        <w:rPr>
          <w:rFonts w:asciiTheme="majorHAnsi" w:hAnsiTheme="majorHAnsi" w:cstheme="majorHAnsi"/>
          <w:color w:val="000000"/>
          <w:sz w:val="24"/>
          <w:szCs w:val="24"/>
          <w:lang w:val="en-US"/>
        </w:rPr>
        <w:t xml:space="preserve"> or community about the degree of stakeholder participation in </w:t>
      </w:r>
      <w:r w:rsidR="00074094" w:rsidRPr="00B66C2F">
        <w:rPr>
          <w:rFonts w:asciiTheme="majorHAnsi" w:hAnsiTheme="majorHAnsi" w:cstheme="majorHAnsi"/>
          <w:color w:val="000000"/>
          <w:sz w:val="24"/>
          <w:szCs w:val="24"/>
          <w:lang w:val="en-US"/>
        </w:rPr>
        <w:t xml:space="preserve">ESG risk assessment and management </w:t>
      </w:r>
      <w:r w:rsidR="009865AD" w:rsidRPr="00B66C2F">
        <w:rPr>
          <w:rFonts w:asciiTheme="majorHAnsi" w:hAnsiTheme="majorHAnsi" w:cstheme="majorHAnsi"/>
          <w:color w:val="000000"/>
          <w:sz w:val="24"/>
          <w:szCs w:val="24"/>
          <w:lang w:val="en-US"/>
        </w:rPr>
        <w:t xml:space="preserve">lead </w:t>
      </w:r>
      <w:r w:rsidRPr="00B66C2F">
        <w:rPr>
          <w:rFonts w:asciiTheme="majorHAnsi" w:hAnsiTheme="majorHAnsi" w:cstheme="majorHAnsi"/>
          <w:color w:val="000000"/>
          <w:sz w:val="24"/>
          <w:szCs w:val="24"/>
          <w:lang w:val="en-US"/>
        </w:rPr>
        <w:t xml:space="preserve">by financial </w:t>
      </w:r>
      <w:r w:rsidR="00074094" w:rsidRPr="00B66C2F">
        <w:rPr>
          <w:rFonts w:asciiTheme="majorHAnsi" w:hAnsiTheme="majorHAnsi" w:cstheme="majorHAnsi"/>
          <w:color w:val="000000"/>
          <w:sz w:val="24"/>
          <w:szCs w:val="24"/>
          <w:lang w:val="en-US"/>
        </w:rPr>
        <w:t>actors</w:t>
      </w:r>
      <w:r w:rsidRPr="00B66C2F">
        <w:rPr>
          <w:rFonts w:asciiTheme="majorHAnsi" w:hAnsiTheme="majorHAnsi" w:cstheme="majorHAnsi"/>
          <w:color w:val="000000"/>
          <w:sz w:val="24"/>
          <w:szCs w:val="24"/>
          <w:lang w:val="en-US"/>
        </w:rPr>
        <w:t xml:space="preserve">? What are the </w:t>
      </w:r>
      <w:r w:rsidR="00074094" w:rsidRPr="00B66C2F">
        <w:rPr>
          <w:rFonts w:asciiTheme="majorHAnsi" w:hAnsiTheme="majorHAnsi" w:cstheme="majorHAnsi"/>
          <w:color w:val="000000"/>
          <w:sz w:val="24"/>
          <w:szCs w:val="24"/>
          <w:lang w:val="en-US"/>
        </w:rPr>
        <w:t>most significant</w:t>
      </w:r>
      <w:r w:rsidRPr="00B66C2F">
        <w:rPr>
          <w:rFonts w:asciiTheme="majorHAnsi" w:hAnsiTheme="majorHAnsi" w:cstheme="majorHAnsi"/>
          <w:color w:val="000000"/>
          <w:sz w:val="24"/>
          <w:szCs w:val="24"/>
          <w:lang w:val="en-US"/>
        </w:rPr>
        <w:t xml:space="preserve"> challenges for stakeholder participation</w:t>
      </w:r>
      <w:r w:rsidR="00074094" w:rsidRPr="00B66C2F">
        <w:rPr>
          <w:rFonts w:asciiTheme="majorHAnsi" w:hAnsiTheme="majorHAnsi" w:cstheme="majorHAnsi"/>
          <w:color w:val="000000"/>
          <w:sz w:val="24"/>
          <w:szCs w:val="24"/>
          <w:lang w:val="en-US"/>
        </w:rPr>
        <w:t xml:space="preserve"> in these processes</w:t>
      </w:r>
      <w:r w:rsidRPr="00B66C2F">
        <w:rPr>
          <w:rFonts w:asciiTheme="majorHAnsi" w:hAnsiTheme="majorHAnsi" w:cstheme="majorHAnsi"/>
          <w:color w:val="000000"/>
          <w:sz w:val="24"/>
          <w:szCs w:val="24"/>
          <w:lang w:val="en-US"/>
        </w:rPr>
        <w:t xml:space="preserve">?  </w:t>
      </w:r>
    </w:p>
    <w:p w14:paraId="00000014" w14:textId="1A3A87BA" w:rsidR="00D50117" w:rsidRPr="00B100F3" w:rsidRDefault="00B100F3">
      <w:pPr>
        <w:numPr>
          <w:ilvl w:val="0"/>
          <w:numId w:val="4"/>
        </w:numPr>
        <w:spacing w:after="0" w:line="240" w:lineRule="auto"/>
        <w:jc w:val="both"/>
        <w:rPr>
          <w:rFonts w:asciiTheme="majorHAnsi" w:hAnsiTheme="majorHAnsi" w:cstheme="majorHAnsi"/>
          <w:color w:val="000000"/>
          <w:sz w:val="24"/>
          <w:szCs w:val="24"/>
          <w:lang w:val="en-US"/>
        </w:rPr>
      </w:pPr>
      <w:r w:rsidRPr="00B100F3">
        <w:rPr>
          <w:rFonts w:asciiTheme="majorHAnsi" w:hAnsiTheme="majorHAnsi" w:cstheme="majorHAnsi"/>
          <w:color w:val="000000"/>
          <w:sz w:val="24"/>
          <w:szCs w:val="24"/>
          <w:lang w:val="en-US"/>
        </w:rPr>
        <w:t xml:space="preserve">Do you know or have you participated in monitoring and follow-up processes for investment projects? If so, what </w:t>
      </w:r>
      <w:r w:rsidR="009865AD">
        <w:rPr>
          <w:rFonts w:asciiTheme="majorHAnsi" w:hAnsiTheme="majorHAnsi" w:cstheme="majorHAnsi"/>
          <w:color w:val="000000"/>
          <w:sz w:val="24"/>
          <w:szCs w:val="24"/>
          <w:lang w:val="en-US"/>
        </w:rPr>
        <w:t xml:space="preserve">have been the most significant </w:t>
      </w:r>
      <w:r w:rsidRPr="00B100F3">
        <w:rPr>
          <w:rFonts w:asciiTheme="majorHAnsi" w:hAnsiTheme="majorHAnsi" w:cstheme="majorHAnsi"/>
          <w:color w:val="000000"/>
          <w:sz w:val="24"/>
          <w:szCs w:val="24"/>
          <w:lang w:val="en-US"/>
        </w:rPr>
        <w:t xml:space="preserve">challenges </w:t>
      </w:r>
      <w:r w:rsidR="009865AD">
        <w:rPr>
          <w:rFonts w:asciiTheme="majorHAnsi" w:hAnsiTheme="majorHAnsi" w:cstheme="majorHAnsi"/>
          <w:color w:val="000000"/>
          <w:sz w:val="24"/>
          <w:szCs w:val="24"/>
          <w:lang w:val="en-US"/>
        </w:rPr>
        <w:t>experience</w:t>
      </w:r>
      <w:r w:rsidR="005A3AC1">
        <w:rPr>
          <w:rFonts w:asciiTheme="majorHAnsi" w:hAnsiTheme="majorHAnsi" w:cstheme="majorHAnsi"/>
          <w:color w:val="000000"/>
          <w:sz w:val="24"/>
          <w:szCs w:val="24"/>
          <w:lang w:val="en-US"/>
        </w:rPr>
        <w:t>d</w:t>
      </w:r>
      <w:r w:rsidR="009865AD">
        <w:rPr>
          <w:rFonts w:asciiTheme="majorHAnsi" w:hAnsiTheme="majorHAnsi" w:cstheme="majorHAnsi"/>
          <w:color w:val="000000"/>
          <w:sz w:val="24"/>
          <w:szCs w:val="24"/>
          <w:lang w:val="en-US"/>
        </w:rPr>
        <w:t xml:space="preserve"> by your organization, movement and community in </w:t>
      </w:r>
      <w:r w:rsidRPr="00B100F3">
        <w:rPr>
          <w:rFonts w:asciiTheme="majorHAnsi" w:hAnsiTheme="majorHAnsi" w:cstheme="majorHAnsi"/>
          <w:color w:val="000000"/>
          <w:sz w:val="24"/>
          <w:szCs w:val="24"/>
          <w:lang w:val="en-US"/>
        </w:rPr>
        <w:t xml:space="preserve">monitoring and </w:t>
      </w:r>
      <w:r w:rsidR="009865AD">
        <w:rPr>
          <w:rFonts w:asciiTheme="majorHAnsi" w:hAnsiTheme="majorHAnsi" w:cstheme="majorHAnsi"/>
          <w:color w:val="000000"/>
          <w:sz w:val="24"/>
          <w:szCs w:val="24"/>
          <w:lang w:val="en-US"/>
        </w:rPr>
        <w:t>tracking</w:t>
      </w:r>
      <w:r w:rsidRPr="00B100F3">
        <w:rPr>
          <w:rFonts w:asciiTheme="majorHAnsi" w:hAnsiTheme="majorHAnsi" w:cstheme="majorHAnsi"/>
          <w:color w:val="000000"/>
          <w:sz w:val="24"/>
          <w:szCs w:val="24"/>
          <w:lang w:val="en-US"/>
        </w:rPr>
        <w:t xml:space="preserve"> adverse human rights impacts arising from </w:t>
      </w:r>
      <w:r w:rsidR="00722255">
        <w:rPr>
          <w:rFonts w:asciiTheme="majorHAnsi" w:hAnsiTheme="majorHAnsi" w:cstheme="majorHAnsi"/>
          <w:color w:val="000000"/>
          <w:sz w:val="24"/>
          <w:szCs w:val="24"/>
          <w:lang w:val="en-US"/>
        </w:rPr>
        <w:t xml:space="preserve">the </w:t>
      </w:r>
      <w:r w:rsidRPr="00B100F3">
        <w:rPr>
          <w:rFonts w:asciiTheme="majorHAnsi" w:hAnsiTheme="majorHAnsi" w:cstheme="majorHAnsi"/>
          <w:color w:val="000000"/>
          <w:sz w:val="24"/>
          <w:szCs w:val="24"/>
          <w:lang w:val="en-US"/>
        </w:rPr>
        <w:t>financial sector?</w:t>
      </w:r>
    </w:p>
    <w:p w14:paraId="6CFEDF58" w14:textId="28A27833" w:rsidR="00633D2A" w:rsidRDefault="00010C0F" w:rsidP="00633D2A">
      <w:pPr>
        <w:numPr>
          <w:ilvl w:val="0"/>
          <w:numId w:val="4"/>
        </w:numPr>
        <w:spacing w:after="0" w:line="240" w:lineRule="auto"/>
        <w:jc w:val="both"/>
        <w:rPr>
          <w:rFonts w:asciiTheme="majorHAnsi" w:hAnsiTheme="majorHAnsi" w:cstheme="majorHAnsi"/>
          <w:color w:val="000000"/>
          <w:sz w:val="24"/>
          <w:szCs w:val="24"/>
          <w:lang w:val="en-US"/>
        </w:rPr>
      </w:pPr>
      <w:r w:rsidRPr="00010C0F">
        <w:rPr>
          <w:rFonts w:asciiTheme="majorHAnsi" w:hAnsiTheme="majorHAnsi" w:cstheme="majorHAnsi"/>
          <w:color w:val="000000"/>
          <w:sz w:val="24"/>
          <w:szCs w:val="24"/>
          <w:lang w:val="en-US"/>
        </w:rPr>
        <w:t xml:space="preserve">What is the opinion of your organization, </w:t>
      </w:r>
      <w:proofErr w:type="gramStart"/>
      <w:r w:rsidRPr="00010C0F">
        <w:rPr>
          <w:rFonts w:asciiTheme="majorHAnsi" w:hAnsiTheme="majorHAnsi" w:cstheme="majorHAnsi"/>
          <w:color w:val="000000"/>
          <w:sz w:val="24"/>
          <w:szCs w:val="24"/>
          <w:lang w:val="en-US"/>
        </w:rPr>
        <w:t>movement</w:t>
      </w:r>
      <w:proofErr w:type="gramEnd"/>
      <w:r w:rsidRPr="00010C0F">
        <w:rPr>
          <w:rFonts w:asciiTheme="majorHAnsi" w:hAnsiTheme="majorHAnsi" w:cstheme="majorHAnsi"/>
          <w:color w:val="000000"/>
          <w:sz w:val="24"/>
          <w:szCs w:val="24"/>
          <w:lang w:val="en-US"/>
        </w:rPr>
        <w:t xml:space="preserve"> or community about</w:t>
      </w:r>
      <w:r>
        <w:rPr>
          <w:rFonts w:asciiTheme="majorHAnsi" w:hAnsiTheme="majorHAnsi" w:cstheme="majorHAnsi"/>
          <w:color w:val="000000"/>
          <w:sz w:val="24"/>
          <w:szCs w:val="24"/>
          <w:lang w:val="en-US"/>
        </w:rPr>
        <w:t xml:space="preserve"> </w:t>
      </w:r>
      <w:r w:rsidRPr="00010C0F">
        <w:rPr>
          <w:rFonts w:asciiTheme="majorHAnsi" w:hAnsiTheme="majorHAnsi" w:cstheme="majorHAnsi"/>
          <w:color w:val="000000"/>
          <w:sz w:val="24"/>
          <w:szCs w:val="24"/>
          <w:lang w:val="en-US"/>
        </w:rPr>
        <w:t xml:space="preserve">available </w:t>
      </w:r>
      <w:r>
        <w:rPr>
          <w:rFonts w:asciiTheme="majorHAnsi" w:hAnsiTheme="majorHAnsi" w:cstheme="majorHAnsi"/>
          <w:color w:val="000000"/>
          <w:sz w:val="24"/>
          <w:szCs w:val="24"/>
          <w:lang w:val="en-US"/>
        </w:rPr>
        <w:t>mechanisms</w:t>
      </w:r>
      <w:r w:rsidRPr="00010C0F">
        <w:rPr>
          <w:rFonts w:asciiTheme="majorHAnsi" w:hAnsiTheme="majorHAnsi" w:cstheme="majorHAnsi"/>
          <w:color w:val="000000"/>
          <w:sz w:val="24"/>
          <w:szCs w:val="24"/>
          <w:lang w:val="en-US"/>
        </w:rPr>
        <w:t xml:space="preserve"> </w:t>
      </w:r>
      <w:r w:rsidR="00722255">
        <w:rPr>
          <w:rFonts w:asciiTheme="majorHAnsi" w:hAnsiTheme="majorHAnsi" w:cstheme="majorHAnsi"/>
          <w:color w:val="000000"/>
          <w:sz w:val="24"/>
          <w:szCs w:val="24"/>
          <w:lang w:val="en-US"/>
        </w:rPr>
        <w:t>on</w:t>
      </w:r>
      <w:r w:rsidR="00722255" w:rsidRPr="00010C0F">
        <w:rPr>
          <w:rFonts w:asciiTheme="majorHAnsi" w:hAnsiTheme="majorHAnsi" w:cstheme="majorHAnsi"/>
          <w:color w:val="000000"/>
          <w:sz w:val="24"/>
          <w:szCs w:val="24"/>
          <w:lang w:val="en-US"/>
        </w:rPr>
        <w:t xml:space="preserve"> </w:t>
      </w:r>
      <w:r w:rsidRPr="00010C0F">
        <w:rPr>
          <w:rFonts w:asciiTheme="majorHAnsi" w:hAnsiTheme="majorHAnsi" w:cstheme="majorHAnsi"/>
          <w:color w:val="000000"/>
          <w:sz w:val="24"/>
          <w:szCs w:val="24"/>
          <w:lang w:val="en-US"/>
        </w:rPr>
        <w:t xml:space="preserve">access to </w:t>
      </w:r>
      <w:r>
        <w:rPr>
          <w:rFonts w:asciiTheme="majorHAnsi" w:hAnsiTheme="majorHAnsi" w:cstheme="majorHAnsi"/>
          <w:color w:val="000000"/>
          <w:sz w:val="24"/>
          <w:szCs w:val="24"/>
          <w:lang w:val="en-US"/>
        </w:rPr>
        <w:t>r</w:t>
      </w:r>
      <w:r w:rsidRPr="00010C0F">
        <w:rPr>
          <w:rFonts w:asciiTheme="majorHAnsi" w:hAnsiTheme="majorHAnsi" w:cstheme="majorHAnsi"/>
          <w:color w:val="000000"/>
          <w:sz w:val="24"/>
          <w:szCs w:val="24"/>
          <w:lang w:val="en-US"/>
        </w:rPr>
        <w:t xml:space="preserve">emedy provided by </w:t>
      </w:r>
      <w:r>
        <w:rPr>
          <w:rFonts w:asciiTheme="majorHAnsi" w:hAnsiTheme="majorHAnsi" w:cstheme="majorHAnsi"/>
          <w:color w:val="000000"/>
          <w:sz w:val="24"/>
          <w:szCs w:val="24"/>
          <w:lang w:val="en-US"/>
        </w:rPr>
        <w:t xml:space="preserve">companies in the financial sector? </w:t>
      </w:r>
      <w:r w:rsidR="00AE7489">
        <w:rPr>
          <w:rFonts w:asciiTheme="majorHAnsi" w:hAnsiTheme="majorHAnsi" w:cstheme="majorHAnsi"/>
          <w:color w:val="000000"/>
          <w:sz w:val="24"/>
          <w:szCs w:val="24"/>
          <w:lang w:val="en-US"/>
        </w:rPr>
        <w:t>Do you</w:t>
      </w:r>
      <w:r w:rsidR="00AE7489" w:rsidRPr="00AE7489">
        <w:rPr>
          <w:rFonts w:asciiTheme="majorHAnsi" w:hAnsiTheme="majorHAnsi" w:cstheme="majorHAnsi"/>
          <w:color w:val="000000"/>
          <w:sz w:val="24"/>
          <w:szCs w:val="24"/>
          <w:lang w:val="en-US"/>
        </w:rPr>
        <w:t xml:space="preserve"> have </w:t>
      </w:r>
      <w:r w:rsidR="00633D2A">
        <w:rPr>
          <w:rFonts w:asciiTheme="majorHAnsi" w:hAnsiTheme="majorHAnsi" w:cstheme="majorHAnsi"/>
          <w:color w:val="000000"/>
          <w:sz w:val="24"/>
          <w:szCs w:val="24"/>
          <w:lang w:val="en-US"/>
        </w:rPr>
        <w:t xml:space="preserve">any </w:t>
      </w:r>
      <w:r w:rsidR="00AE7489" w:rsidRPr="00AE7489">
        <w:rPr>
          <w:rFonts w:asciiTheme="majorHAnsi" w:hAnsiTheme="majorHAnsi" w:cstheme="majorHAnsi"/>
          <w:color w:val="000000"/>
          <w:sz w:val="24"/>
          <w:szCs w:val="24"/>
          <w:lang w:val="en-US"/>
        </w:rPr>
        <w:t>experience using these mechanisms or participating in any way in their use?</w:t>
      </w:r>
      <w:r w:rsidR="00AE7489">
        <w:rPr>
          <w:rFonts w:asciiTheme="majorHAnsi" w:hAnsiTheme="majorHAnsi" w:cstheme="majorHAnsi"/>
          <w:color w:val="000000"/>
          <w:sz w:val="24"/>
          <w:szCs w:val="24"/>
          <w:lang w:val="en-US"/>
        </w:rPr>
        <w:t xml:space="preserve"> </w:t>
      </w:r>
      <w:r w:rsidR="007726A3" w:rsidRPr="00AE7489">
        <w:rPr>
          <w:rFonts w:asciiTheme="majorHAnsi" w:hAnsiTheme="majorHAnsi" w:cstheme="majorHAnsi"/>
          <w:color w:val="000000"/>
          <w:sz w:val="24"/>
          <w:szCs w:val="24"/>
          <w:lang w:val="en-US"/>
        </w:rPr>
        <w:t xml:space="preserve">If so, what challenges and opportunities for participation and/or redress </w:t>
      </w:r>
      <w:r w:rsidR="00722255">
        <w:rPr>
          <w:rFonts w:asciiTheme="majorHAnsi" w:hAnsiTheme="majorHAnsi" w:cstheme="majorHAnsi"/>
          <w:color w:val="000000"/>
          <w:sz w:val="24"/>
          <w:szCs w:val="24"/>
          <w:lang w:val="en-US"/>
        </w:rPr>
        <w:t>have</w:t>
      </w:r>
      <w:r w:rsidR="00722255" w:rsidRPr="00AE7489">
        <w:rPr>
          <w:rFonts w:asciiTheme="majorHAnsi" w:hAnsiTheme="majorHAnsi" w:cstheme="majorHAnsi"/>
          <w:color w:val="000000"/>
          <w:sz w:val="24"/>
          <w:szCs w:val="24"/>
          <w:lang w:val="en-US"/>
        </w:rPr>
        <w:t xml:space="preserve"> </w:t>
      </w:r>
      <w:r w:rsidR="007726A3" w:rsidRPr="00AE7489">
        <w:rPr>
          <w:rFonts w:asciiTheme="majorHAnsi" w:hAnsiTheme="majorHAnsi" w:cstheme="majorHAnsi"/>
          <w:color w:val="000000"/>
          <w:sz w:val="24"/>
          <w:szCs w:val="24"/>
          <w:lang w:val="en-US"/>
        </w:rPr>
        <w:t>you observe</w:t>
      </w:r>
      <w:r w:rsidR="00633D2A">
        <w:rPr>
          <w:rFonts w:asciiTheme="majorHAnsi" w:hAnsiTheme="majorHAnsi" w:cstheme="majorHAnsi"/>
          <w:color w:val="000000"/>
          <w:sz w:val="24"/>
          <w:szCs w:val="24"/>
          <w:lang w:val="en-US"/>
        </w:rPr>
        <w:t>d</w:t>
      </w:r>
      <w:r w:rsidR="007726A3" w:rsidRPr="00AE7489">
        <w:rPr>
          <w:rFonts w:asciiTheme="majorHAnsi" w:hAnsiTheme="majorHAnsi" w:cstheme="majorHAnsi"/>
          <w:color w:val="000000"/>
          <w:sz w:val="24"/>
          <w:szCs w:val="24"/>
          <w:lang w:val="en-US"/>
        </w:rPr>
        <w:t xml:space="preserve">? </w:t>
      </w:r>
      <w:r w:rsidR="00722255">
        <w:rPr>
          <w:rFonts w:asciiTheme="majorHAnsi" w:hAnsiTheme="majorHAnsi" w:cstheme="majorHAnsi"/>
          <w:color w:val="000000"/>
          <w:sz w:val="24"/>
          <w:szCs w:val="24"/>
          <w:lang w:val="en-US"/>
        </w:rPr>
        <w:t>Please c</w:t>
      </w:r>
      <w:r w:rsidR="007726A3" w:rsidRPr="00AE7489">
        <w:rPr>
          <w:rFonts w:asciiTheme="majorHAnsi" w:hAnsiTheme="majorHAnsi" w:cstheme="majorHAnsi"/>
          <w:color w:val="000000"/>
          <w:sz w:val="24"/>
          <w:szCs w:val="24"/>
          <w:lang w:val="en-US"/>
        </w:rPr>
        <w:t xml:space="preserve">onsider the accessibility, transparency, compatibility with human rights, legitimacy, fairness, </w:t>
      </w:r>
      <w:r w:rsidR="00633D2A">
        <w:rPr>
          <w:rFonts w:asciiTheme="majorHAnsi" w:hAnsiTheme="majorHAnsi" w:cstheme="majorHAnsi"/>
          <w:color w:val="000000"/>
          <w:sz w:val="24"/>
          <w:szCs w:val="24"/>
          <w:lang w:val="en-US"/>
        </w:rPr>
        <w:t xml:space="preserve">and </w:t>
      </w:r>
      <w:r w:rsidR="007726A3" w:rsidRPr="00AE7489">
        <w:rPr>
          <w:rFonts w:asciiTheme="majorHAnsi" w:hAnsiTheme="majorHAnsi" w:cstheme="majorHAnsi"/>
          <w:color w:val="000000"/>
          <w:sz w:val="24"/>
          <w:szCs w:val="24"/>
          <w:lang w:val="en-US"/>
        </w:rPr>
        <w:t>predictability of the mechanism</w:t>
      </w:r>
      <w:r w:rsidR="00722255" w:rsidRPr="00722255">
        <w:rPr>
          <w:rFonts w:asciiTheme="majorHAnsi" w:hAnsiTheme="majorHAnsi" w:cstheme="majorHAnsi"/>
          <w:color w:val="000000"/>
          <w:sz w:val="24"/>
          <w:szCs w:val="24"/>
          <w:lang w:val="en-US"/>
        </w:rPr>
        <w:t xml:space="preserve"> </w:t>
      </w:r>
      <w:r w:rsidR="00722255" w:rsidRPr="00AE7489">
        <w:rPr>
          <w:rFonts w:asciiTheme="majorHAnsi" w:hAnsiTheme="majorHAnsi" w:cstheme="majorHAnsi"/>
          <w:color w:val="000000"/>
          <w:sz w:val="24"/>
          <w:szCs w:val="24"/>
          <w:lang w:val="en-US"/>
        </w:rPr>
        <w:t>in the analysis</w:t>
      </w:r>
      <w:r w:rsidR="00722255">
        <w:rPr>
          <w:rFonts w:asciiTheme="majorHAnsi" w:hAnsiTheme="majorHAnsi" w:cstheme="majorHAnsi"/>
          <w:color w:val="000000"/>
          <w:sz w:val="24"/>
          <w:szCs w:val="24"/>
          <w:lang w:val="en-US"/>
        </w:rPr>
        <w:t xml:space="preserve"> provided</w:t>
      </w:r>
      <w:r w:rsidR="00633D2A">
        <w:rPr>
          <w:rFonts w:asciiTheme="majorHAnsi" w:hAnsiTheme="majorHAnsi" w:cstheme="majorHAnsi"/>
          <w:color w:val="000000"/>
          <w:sz w:val="24"/>
          <w:szCs w:val="24"/>
          <w:lang w:val="en-US"/>
        </w:rPr>
        <w:t xml:space="preserve">. </w:t>
      </w:r>
    </w:p>
    <w:p w14:paraId="74A5F0AC" w14:textId="4888EE40" w:rsidR="00633D2A" w:rsidRDefault="00633D2A" w:rsidP="00633D2A">
      <w:pPr>
        <w:numPr>
          <w:ilvl w:val="0"/>
          <w:numId w:val="4"/>
        </w:numPr>
        <w:spacing w:after="0" w:line="240" w:lineRule="auto"/>
        <w:jc w:val="both"/>
        <w:rPr>
          <w:rFonts w:asciiTheme="majorHAnsi" w:hAnsiTheme="majorHAnsi" w:cstheme="majorHAnsi"/>
          <w:color w:val="000000"/>
          <w:sz w:val="24"/>
          <w:szCs w:val="24"/>
          <w:lang w:val="en-US"/>
        </w:rPr>
      </w:pPr>
      <w:r w:rsidRPr="00633D2A">
        <w:rPr>
          <w:rFonts w:asciiTheme="majorHAnsi" w:hAnsiTheme="majorHAnsi" w:cstheme="majorHAnsi"/>
          <w:color w:val="000000"/>
          <w:sz w:val="24"/>
          <w:szCs w:val="24"/>
          <w:lang w:val="en-US"/>
        </w:rPr>
        <w:t xml:space="preserve">Are you aware of any cases submitted to judicial and/or non-judicial instances (e.g., </w:t>
      </w:r>
      <w:r w:rsidR="00722255">
        <w:rPr>
          <w:rFonts w:asciiTheme="majorHAnsi" w:hAnsiTheme="majorHAnsi" w:cstheme="majorHAnsi"/>
          <w:color w:val="000000"/>
          <w:sz w:val="24"/>
          <w:szCs w:val="24"/>
          <w:lang w:val="en-US"/>
        </w:rPr>
        <w:t>NHRIs</w:t>
      </w:r>
      <w:r w:rsidRPr="00633D2A">
        <w:rPr>
          <w:rFonts w:asciiTheme="majorHAnsi" w:hAnsiTheme="majorHAnsi" w:cstheme="majorHAnsi"/>
          <w:color w:val="000000"/>
          <w:sz w:val="24"/>
          <w:szCs w:val="24"/>
          <w:lang w:val="en-US"/>
        </w:rPr>
        <w:t xml:space="preserve">, </w:t>
      </w:r>
      <w:r w:rsidR="00722255">
        <w:rPr>
          <w:rFonts w:asciiTheme="majorHAnsi" w:hAnsiTheme="majorHAnsi" w:cstheme="majorHAnsi"/>
          <w:color w:val="000000"/>
          <w:sz w:val="24"/>
          <w:szCs w:val="24"/>
          <w:lang w:val="en-US"/>
        </w:rPr>
        <w:t>NCPs</w:t>
      </w:r>
      <w:r w:rsidRPr="00633D2A">
        <w:rPr>
          <w:rFonts w:asciiTheme="majorHAnsi" w:hAnsiTheme="majorHAnsi" w:cstheme="majorHAnsi"/>
          <w:color w:val="000000"/>
          <w:sz w:val="24"/>
          <w:szCs w:val="24"/>
          <w:lang w:val="en-US"/>
        </w:rPr>
        <w:t>, etc.) regarding human rights abuses in the context of financial activities?</w:t>
      </w:r>
    </w:p>
    <w:p w14:paraId="00000018" w14:textId="1BEA49BB" w:rsidR="00D50117" w:rsidRDefault="00D50117">
      <w:pPr>
        <w:spacing w:after="0" w:line="240" w:lineRule="auto"/>
        <w:rPr>
          <w:rFonts w:asciiTheme="majorHAnsi" w:hAnsiTheme="majorHAnsi" w:cstheme="majorHAnsi"/>
          <w:sz w:val="24"/>
          <w:szCs w:val="24"/>
          <w:lang w:val="en-US"/>
        </w:rPr>
      </w:pPr>
    </w:p>
    <w:p w14:paraId="061B4EF9" w14:textId="0A1CE1B7" w:rsidR="009F2C12" w:rsidRPr="009F2C12" w:rsidRDefault="009F2C12">
      <w:pPr>
        <w:spacing w:after="0" w:line="240" w:lineRule="auto"/>
        <w:rPr>
          <w:rFonts w:asciiTheme="majorHAnsi" w:hAnsiTheme="majorHAnsi" w:cstheme="majorHAnsi"/>
          <w:b/>
          <w:bCs/>
          <w:sz w:val="24"/>
          <w:szCs w:val="24"/>
          <w:lang w:val="en-US"/>
        </w:rPr>
      </w:pPr>
      <w:r w:rsidRPr="009F2C12">
        <w:rPr>
          <w:rFonts w:asciiTheme="majorHAnsi" w:hAnsiTheme="majorHAnsi" w:cstheme="majorHAnsi"/>
          <w:b/>
          <w:bCs/>
          <w:color w:val="000000"/>
          <w:sz w:val="24"/>
          <w:szCs w:val="24"/>
          <w:lang w:val="en-US"/>
        </w:rPr>
        <w:t>National Human Rights Institutions</w:t>
      </w:r>
      <w:r w:rsidR="00722255">
        <w:rPr>
          <w:rFonts w:asciiTheme="majorHAnsi" w:hAnsiTheme="majorHAnsi" w:cstheme="majorHAnsi"/>
          <w:b/>
          <w:bCs/>
          <w:color w:val="000000"/>
          <w:sz w:val="24"/>
          <w:szCs w:val="24"/>
          <w:lang w:val="en-US"/>
        </w:rPr>
        <w:t xml:space="preserve"> (NHRIs)</w:t>
      </w:r>
    </w:p>
    <w:p w14:paraId="0000001A" w14:textId="635664A6" w:rsidR="00D50117" w:rsidRPr="0012231E" w:rsidRDefault="009F2C12" w:rsidP="0012231E">
      <w:pPr>
        <w:pStyle w:val="ListParagraph"/>
        <w:numPr>
          <w:ilvl w:val="0"/>
          <w:numId w:val="2"/>
        </w:numPr>
        <w:spacing w:after="0" w:line="240" w:lineRule="auto"/>
        <w:jc w:val="both"/>
        <w:rPr>
          <w:rFonts w:asciiTheme="majorHAnsi" w:hAnsiTheme="majorHAnsi" w:cstheme="majorHAnsi"/>
          <w:color w:val="000000"/>
          <w:sz w:val="24"/>
          <w:szCs w:val="24"/>
          <w:lang w:val="en-US"/>
        </w:rPr>
      </w:pPr>
      <w:bookmarkStart w:id="7" w:name="_Hlk105688912"/>
      <w:r w:rsidRPr="0012231E">
        <w:rPr>
          <w:rFonts w:asciiTheme="majorHAnsi" w:hAnsiTheme="majorHAnsi" w:cstheme="majorHAnsi"/>
          <w:color w:val="000000"/>
          <w:sz w:val="24"/>
          <w:szCs w:val="24"/>
          <w:lang w:val="en-US"/>
        </w:rPr>
        <w:t xml:space="preserve">What are the most significant challenges observed </w:t>
      </w:r>
      <w:r w:rsidR="007459AB" w:rsidRPr="0012231E">
        <w:rPr>
          <w:rFonts w:asciiTheme="majorHAnsi" w:hAnsiTheme="majorHAnsi" w:cstheme="majorHAnsi"/>
          <w:color w:val="000000"/>
          <w:sz w:val="24"/>
          <w:szCs w:val="24"/>
          <w:lang w:val="en-US"/>
        </w:rPr>
        <w:t>by your institution related to the implementation of human rights standards in the financial sector activities? Are there examples or initiatives in the past that can serve to improve this process?</w:t>
      </w:r>
    </w:p>
    <w:p w14:paraId="37D9E9B6" w14:textId="77777777" w:rsidR="00EC635D" w:rsidRPr="004564A2" w:rsidRDefault="00EC635D" w:rsidP="00EC635D">
      <w:pPr>
        <w:pStyle w:val="ListParagraph"/>
        <w:numPr>
          <w:ilvl w:val="0"/>
          <w:numId w:val="2"/>
        </w:numPr>
        <w:rPr>
          <w:rFonts w:asciiTheme="majorHAnsi" w:hAnsiTheme="majorHAnsi" w:cstheme="majorHAnsi"/>
          <w:color w:val="000000"/>
          <w:sz w:val="24"/>
          <w:szCs w:val="24"/>
          <w:lang w:val="en-US"/>
        </w:rPr>
      </w:pPr>
      <w:r w:rsidRPr="00EC635D">
        <w:rPr>
          <w:rFonts w:asciiTheme="majorHAnsi" w:hAnsiTheme="majorHAnsi" w:cstheme="majorHAnsi"/>
          <w:color w:val="000000"/>
          <w:sz w:val="24"/>
          <w:szCs w:val="24"/>
          <w:lang w:val="en-US"/>
        </w:rPr>
        <w:t xml:space="preserve">What measures and mechanisms do you think should be implemented to ensure that financial sector entities incorporate human rights principles and priorities </w:t>
      </w:r>
      <w:r w:rsidRPr="004564A2">
        <w:rPr>
          <w:rFonts w:asciiTheme="majorHAnsi" w:hAnsiTheme="majorHAnsi" w:cstheme="majorHAnsi"/>
          <w:color w:val="000000"/>
          <w:sz w:val="24"/>
          <w:szCs w:val="24"/>
          <w:lang w:val="en-US"/>
        </w:rPr>
        <w:t>into their processes and outcomes?</w:t>
      </w:r>
    </w:p>
    <w:p w14:paraId="63FAF2C0" w14:textId="1A473398" w:rsidR="00EC635D" w:rsidRPr="004564A2" w:rsidRDefault="00EC635D" w:rsidP="00EC635D">
      <w:pPr>
        <w:pStyle w:val="ListParagraph"/>
        <w:numPr>
          <w:ilvl w:val="0"/>
          <w:numId w:val="2"/>
        </w:numPr>
        <w:spacing w:after="0" w:line="240" w:lineRule="auto"/>
        <w:jc w:val="both"/>
        <w:rPr>
          <w:rFonts w:asciiTheme="majorHAnsi" w:hAnsiTheme="majorHAnsi" w:cstheme="majorHAnsi"/>
          <w:color w:val="000000"/>
          <w:sz w:val="24"/>
          <w:szCs w:val="24"/>
          <w:lang w:val="en-US"/>
        </w:rPr>
      </w:pPr>
      <w:r w:rsidRPr="004564A2">
        <w:rPr>
          <w:rFonts w:asciiTheme="majorHAnsi" w:hAnsiTheme="majorHAnsi" w:cstheme="majorHAnsi"/>
          <w:color w:val="000000"/>
          <w:sz w:val="24"/>
          <w:szCs w:val="24"/>
          <w:lang w:val="en-US"/>
        </w:rPr>
        <w:t xml:space="preserve">Please provide examples of good practices, initiatives, </w:t>
      </w:r>
      <w:proofErr w:type="gramStart"/>
      <w:r w:rsidRPr="004564A2">
        <w:rPr>
          <w:rFonts w:asciiTheme="majorHAnsi" w:hAnsiTheme="majorHAnsi" w:cstheme="majorHAnsi"/>
          <w:color w:val="000000"/>
          <w:sz w:val="24"/>
          <w:szCs w:val="24"/>
          <w:lang w:val="en-US"/>
        </w:rPr>
        <w:t>actions</w:t>
      </w:r>
      <w:proofErr w:type="gramEnd"/>
      <w:r w:rsidRPr="004564A2">
        <w:rPr>
          <w:rFonts w:asciiTheme="majorHAnsi" w:hAnsiTheme="majorHAnsi" w:cstheme="majorHAnsi"/>
          <w:color w:val="000000"/>
          <w:sz w:val="24"/>
          <w:szCs w:val="24"/>
          <w:lang w:val="en-US"/>
        </w:rPr>
        <w:t xml:space="preserve"> and concrete programs adopted in your country or region to promote and/or guarantee respect for human rights in the financial sector, including ESG risk assessment policies</w:t>
      </w:r>
      <w:r w:rsidR="00776F97">
        <w:rPr>
          <w:rFonts w:asciiTheme="majorHAnsi" w:hAnsiTheme="majorHAnsi" w:cstheme="majorHAnsi"/>
          <w:color w:val="000000"/>
          <w:sz w:val="24"/>
          <w:szCs w:val="24"/>
          <w:lang w:val="en-US"/>
        </w:rPr>
        <w:t xml:space="preserve"> and rules</w:t>
      </w:r>
      <w:r w:rsidR="00141914">
        <w:rPr>
          <w:rFonts w:asciiTheme="majorHAnsi" w:hAnsiTheme="majorHAnsi" w:cstheme="majorHAnsi"/>
          <w:color w:val="000000"/>
          <w:sz w:val="24"/>
          <w:szCs w:val="24"/>
          <w:lang w:val="en-US"/>
        </w:rPr>
        <w:t xml:space="preserve">. </w:t>
      </w:r>
    </w:p>
    <w:p w14:paraId="3F9CA489" w14:textId="7D1AF7D2" w:rsidR="0012231E" w:rsidRDefault="0012231E" w:rsidP="0012231E">
      <w:pPr>
        <w:pStyle w:val="ListParagraph"/>
        <w:numPr>
          <w:ilvl w:val="0"/>
          <w:numId w:val="2"/>
        </w:numPr>
        <w:jc w:val="both"/>
        <w:rPr>
          <w:rFonts w:asciiTheme="majorHAnsi" w:hAnsiTheme="majorHAnsi" w:cstheme="majorHAnsi"/>
          <w:color w:val="000000"/>
          <w:sz w:val="24"/>
          <w:szCs w:val="24"/>
          <w:lang w:val="en-US"/>
        </w:rPr>
      </w:pPr>
      <w:r w:rsidRPr="0012231E">
        <w:rPr>
          <w:rFonts w:asciiTheme="majorHAnsi" w:hAnsiTheme="majorHAnsi" w:cstheme="majorHAnsi"/>
          <w:color w:val="000000"/>
          <w:sz w:val="24"/>
          <w:szCs w:val="24"/>
          <w:lang w:val="en-US"/>
        </w:rPr>
        <w:lastRenderedPageBreak/>
        <w:t>Do you know or have you participated in monitoring and follow-up processes for investment projects? If so, what have been the most significant challenges experienced in monitoring and tracking adverse human rights impacts arising from financial sector?</w:t>
      </w:r>
    </w:p>
    <w:bookmarkEnd w:id="7"/>
    <w:p w14:paraId="43FBA053" w14:textId="77777777" w:rsidR="00141914" w:rsidRDefault="00E86938" w:rsidP="00141914">
      <w:pPr>
        <w:pStyle w:val="ListParagraph"/>
        <w:numPr>
          <w:ilvl w:val="0"/>
          <w:numId w:val="2"/>
        </w:numPr>
        <w:jc w:val="both"/>
        <w:rPr>
          <w:rFonts w:asciiTheme="majorHAnsi" w:hAnsiTheme="majorHAnsi" w:cstheme="majorHAnsi"/>
          <w:color w:val="000000"/>
          <w:sz w:val="24"/>
          <w:szCs w:val="24"/>
          <w:lang w:val="en-US"/>
        </w:rPr>
      </w:pPr>
      <w:r w:rsidRPr="00E86938">
        <w:rPr>
          <w:rFonts w:asciiTheme="majorHAnsi" w:hAnsiTheme="majorHAnsi" w:cstheme="majorHAnsi"/>
          <w:color w:val="000000"/>
          <w:sz w:val="24"/>
          <w:szCs w:val="24"/>
          <w:lang w:val="en-US"/>
        </w:rPr>
        <w:t>Considering your role as</w:t>
      </w:r>
      <w:r w:rsidRPr="00E86938">
        <w:rPr>
          <w:lang w:val="en-US"/>
        </w:rPr>
        <w:t xml:space="preserve"> </w:t>
      </w:r>
      <w:r>
        <w:rPr>
          <w:lang w:val="en-US"/>
        </w:rPr>
        <w:t xml:space="preserve">a </w:t>
      </w:r>
      <w:r w:rsidRPr="00E86938">
        <w:rPr>
          <w:rFonts w:asciiTheme="majorHAnsi" w:hAnsiTheme="majorHAnsi" w:cstheme="majorHAnsi"/>
          <w:color w:val="000000"/>
          <w:sz w:val="24"/>
          <w:szCs w:val="24"/>
          <w:lang w:val="en-US"/>
        </w:rPr>
        <w:t>State-based non-judicial grievance m</w:t>
      </w:r>
      <w:r>
        <w:rPr>
          <w:rFonts w:asciiTheme="majorHAnsi" w:hAnsiTheme="majorHAnsi" w:cstheme="majorHAnsi"/>
          <w:color w:val="000000"/>
          <w:sz w:val="24"/>
          <w:szCs w:val="24"/>
          <w:lang w:val="en-US"/>
        </w:rPr>
        <w:t xml:space="preserve">echanism, </w:t>
      </w:r>
      <w:r w:rsidRPr="00E86938">
        <w:rPr>
          <w:rFonts w:asciiTheme="majorHAnsi" w:hAnsiTheme="majorHAnsi" w:cstheme="majorHAnsi"/>
          <w:color w:val="000000"/>
          <w:sz w:val="24"/>
          <w:szCs w:val="24"/>
          <w:lang w:val="en-US"/>
        </w:rPr>
        <w:t xml:space="preserve">have you been involved in </w:t>
      </w:r>
      <w:r>
        <w:rPr>
          <w:rFonts w:asciiTheme="majorHAnsi" w:hAnsiTheme="majorHAnsi" w:cstheme="majorHAnsi"/>
          <w:color w:val="000000"/>
          <w:sz w:val="24"/>
          <w:szCs w:val="24"/>
          <w:lang w:val="en-US"/>
        </w:rPr>
        <w:t xml:space="preserve">any </w:t>
      </w:r>
      <w:r w:rsidRPr="00E86938">
        <w:rPr>
          <w:rFonts w:asciiTheme="majorHAnsi" w:hAnsiTheme="majorHAnsi" w:cstheme="majorHAnsi"/>
          <w:color w:val="000000"/>
          <w:sz w:val="24"/>
          <w:szCs w:val="24"/>
          <w:lang w:val="en-US"/>
        </w:rPr>
        <w:t xml:space="preserve">processes </w:t>
      </w:r>
      <w:proofErr w:type="gramStart"/>
      <w:r w:rsidR="00FC6810" w:rsidRPr="00FC6810">
        <w:rPr>
          <w:rFonts w:asciiTheme="majorHAnsi" w:hAnsiTheme="majorHAnsi" w:cstheme="majorHAnsi"/>
          <w:color w:val="000000"/>
          <w:sz w:val="24"/>
          <w:szCs w:val="24"/>
          <w:lang w:val="en-US"/>
        </w:rPr>
        <w:t>with regard to</w:t>
      </w:r>
      <w:proofErr w:type="gramEnd"/>
      <w:r w:rsidR="00FC6810" w:rsidRPr="00FC6810">
        <w:rPr>
          <w:rFonts w:asciiTheme="majorHAnsi" w:hAnsiTheme="majorHAnsi" w:cstheme="majorHAnsi"/>
          <w:color w:val="000000"/>
          <w:sz w:val="24"/>
          <w:szCs w:val="24"/>
          <w:lang w:val="en-US"/>
        </w:rPr>
        <w:t xml:space="preserve"> business related human rights abuses in the context of finance activities</w:t>
      </w:r>
      <w:r w:rsidR="00FC6810">
        <w:rPr>
          <w:rFonts w:asciiTheme="majorHAnsi" w:hAnsiTheme="majorHAnsi" w:cstheme="majorHAnsi"/>
          <w:color w:val="000000"/>
          <w:sz w:val="24"/>
          <w:szCs w:val="24"/>
          <w:lang w:val="en-US"/>
        </w:rPr>
        <w:t xml:space="preserve">, </w:t>
      </w:r>
      <w:r w:rsidRPr="00FC6810">
        <w:rPr>
          <w:rFonts w:asciiTheme="majorHAnsi" w:hAnsiTheme="majorHAnsi" w:cstheme="majorHAnsi"/>
          <w:color w:val="000000"/>
          <w:sz w:val="24"/>
          <w:szCs w:val="24"/>
          <w:lang w:val="en-US"/>
        </w:rPr>
        <w:t xml:space="preserve">including ex officio complaints or interventions arising from or related </w:t>
      </w:r>
      <w:r w:rsidR="008C2D90">
        <w:rPr>
          <w:rFonts w:asciiTheme="majorHAnsi" w:hAnsiTheme="majorHAnsi" w:cstheme="majorHAnsi"/>
          <w:color w:val="000000"/>
          <w:sz w:val="24"/>
          <w:szCs w:val="24"/>
          <w:lang w:val="en-US"/>
        </w:rPr>
        <w:t xml:space="preserve">to </w:t>
      </w:r>
      <w:r w:rsidR="00FC6810">
        <w:rPr>
          <w:rFonts w:asciiTheme="majorHAnsi" w:hAnsiTheme="majorHAnsi" w:cstheme="majorHAnsi"/>
          <w:color w:val="000000"/>
          <w:sz w:val="24"/>
          <w:szCs w:val="24"/>
          <w:lang w:val="en-US"/>
        </w:rPr>
        <w:t>these activities</w:t>
      </w:r>
      <w:r w:rsidRPr="00FC6810">
        <w:rPr>
          <w:rFonts w:asciiTheme="majorHAnsi" w:hAnsiTheme="majorHAnsi" w:cstheme="majorHAnsi"/>
          <w:color w:val="000000"/>
          <w:sz w:val="24"/>
          <w:szCs w:val="24"/>
          <w:lang w:val="en-US"/>
        </w:rPr>
        <w:t xml:space="preserve">?  If </w:t>
      </w:r>
      <w:r w:rsidR="00FC6810" w:rsidRPr="00FC6810">
        <w:rPr>
          <w:rFonts w:asciiTheme="majorHAnsi" w:hAnsiTheme="majorHAnsi" w:cstheme="majorHAnsi"/>
          <w:color w:val="000000"/>
          <w:sz w:val="24"/>
          <w:szCs w:val="24"/>
          <w:lang w:val="en-US"/>
        </w:rPr>
        <w:t>so</w:t>
      </w:r>
      <w:r w:rsidRPr="00FC6810">
        <w:rPr>
          <w:rFonts w:asciiTheme="majorHAnsi" w:hAnsiTheme="majorHAnsi" w:cstheme="majorHAnsi"/>
          <w:color w:val="000000"/>
          <w:sz w:val="24"/>
          <w:szCs w:val="24"/>
          <w:lang w:val="en-US"/>
        </w:rPr>
        <w:t>, please</w:t>
      </w:r>
      <w:r w:rsidR="00FC6810" w:rsidRPr="00FC6810">
        <w:rPr>
          <w:lang w:val="en-US"/>
        </w:rPr>
        <w:t xml:space="preserve"> </w:t>
      </w:r>
      <w:r w:rsidR="00FC6810" w:rsidRPr="00FC6810">
        <w:rPr>
          <w:rFonts w:asciiTheme="majorHAnsi" w:hAnsiTheme="majorHAnsi" w:cstheme="majorHAnsi"/>
          <w:color w:val="000000"/>
          <w:sz w:val="24"/>
          <w:szCs w:val="24"/>
          <w:lang w:val="en-US"/>
        </w:rPr>
        <w:t xml:space="preserve">provide examples of remediation efforts </w:t>
      </w:r>
      <w:r w:rsidR="00FC6810">
        <w:rPr>
          <w:rFonts w:asciiTheme="majorHAnsi" w:hAnsiTheme="majorHAnsi" w:cstheme="majorHAnsi"/>
          <w:color w:val="000000"/>
          <w:sz w:val="24"/>
          <w:szCs w:val="24"/>
          <w:lang w:val="en-US"/>
        </w:rPr>
        <w:t xml:space="preserve">and recommendations </w:t>
      </w:r>
      <w:r w:rsidR="00FC6810" w:rsidRPr="00FC6810">
        <w:rPr>
          <w:rFonts w:asciiTheme="majorHAnsi" w:hAnsiTheme="majorHAnsi" w:cstheme="majorHAnsi"/>
          <w:color w:val="000000"/>
          <w:sz w:val="24"/>
          <w:szCs w:val="24"/>
          <w:lang w:val="en-US"/>
        </w:rPr>
        <w:t>undertaken by your organization</w:t>
      </w:r>
      <w:r w:rsidR="00FC6810">
        <w:rPr>
          <w:rFonts w:asciiTheme="majorHAnsi" w:hAnsiTheme="majorHAnsi" w:cstheme="majorHAnsi"/>
          <w:color w:val="000000"/>
          <w:sz w:val="24"/>
          <w:szCs w:val="24"/>
          <w:lang w:val="en-US"/>
        </w:rPr>
        <w:t xml:space="preserve"> </w:t>
      </w:r>
      <w:r w:rsidRPr="00FC6810">
        <w:rPr>
          <w:rFonts w:asciiTheme="majorHAnsi" w:hAnsiTheme="majorHAnsi" w:cstheme="majorHAnsi"/>
          <w:color w:val="000000"/>
          <w:sz w:val="24"/>
          <w:szCs w:val="24"/>
          <w:lang w:val="en-US"/>
        </w:rPr>
        <w:t>in this context</w:t>
      </w:r>
      <w:r w:rsidR="00FC6810">
        <w:rPr>
          <w:rFonts w:asciiTheme="majorHAnsi" w:hAnsiTheme="majorHAnsi" w:cstheme="majorHAnsi"/>
          <w:color w:val="000000"/>
          <w:sz w:val="24"/>
          <w:szCs w:val="24"/>
          <w:lang w:val="en-US"/>
        </w:rPr>
        <w:t xml:space="preserve">. </w:t>
      </w:r>
    </w:p>
    <w:p w14:paraId="00000020" w14:textId="70802D41" w:rsidR="00D50117" w:rsidRPr="00141914" w:rsidRDefault="00D50117" w:rsidP="00141914">
      <w:pPr>
        <w:pStyle w:val="ListParagraph"/>
        <w:jc w:val="both"/>
        <w:rPr>
          <w:rFonts w:asciiTheme="majorHAnsi" w:hAnsiTheme="majorHAnsi" w:cstheme="majorHAnsi"/>
          <w:color w:val="000000"/>
          <w:sz w:val="24"/>
          <w:szCs w:val="24"/>
          <w:lang w:val="en-US"/>
        </w:rPr>
      </w:pPr>
    </w:p>
    <w:p w14:paraId="00000021" w14:textId="391114D4" w:rsidR="00D50117" w:rsidRDefault="008C2D90">
      <w:pPr>
        <w:spacing w:after="0" w:line="240" w:lineRule="auto"/>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Academia </w:t>
      </w:r>
    </w:p>
    <w:p w14:paraId="5F58D6F1" w14:textId="77777777" w:rsidR="008C2D90" w:rsidRDefault="008C2D90">
      <w:pPr>
        <w:spacing w:after="0" w:line="240" w:lineRule="auto"/>
        <w:rPr>
          <w:rFonts w:asciiTheme="majorHAnsi" w:hAnsiTheme="majorHAnsi" w:cstheme="majorHAnsi"/>
          <w:b/>
          <w:color w:val="000000"/>
          <w:sz w:val="24"/>
          <w:szCs w:val="24"/>
        </w:rPr>
      </w:pPr>
    </w:p>
    <w:p w14:paraId="21B3EE55" w14:textId="77777777" w:rsidR="008C2D90" w:rsidRDefault="008C2D90" w:rsidP="008C2D90">
      <w:pPr>
        <w:pStyle w:val="ListParagraph"/>
        <w:numPr>
          <w:ilvl w:val="0"/>
          <w:numId w:val="6"/>
        </w:numPr>
        <w:spacing w:after="0" w:line="276" w:lineRule="auto"/>
        <w:jc w:val="both"/>
        <w:rPr>
          <w:rFonts w:asciiTheme="majorHAnsi" w:hAnsiTheme="majorHAnsi" w:cstheme="majorHAnsi"/>
          <w:bCs/>
          <w:color w:val="000000"/>
          <w:sz w:val="24"/>
          <w:szCs w:val="24"/>
          <w:lang w:val="en-US"/>
        </w:rPr>
      </w:pPr>
      <w:r w:rsidRPr="008C2D90">
        <w:rPr>
          <w:rFonts w:asciiTheme="majorHAnsi" w:hAnsiTheme="majorHAnsi" w:cstheme="majorHAnsi"/>
          <w:bCs/>
          <w:color w:val="000000"/>
          <w:sz w:val="24"/>
          <w:szCs w:val="24"/>
          <w:lang w:val="en-US"/>
        </w:rPr>
        <w:t>What are the most significant challenges observed by your institution related to the implementation of human rights standards in the financial sector activities? Are there examples or initiatives in the past that can serve to improve this process?</w:t>
      </w:r>
    </w:p>
    <w:p w14:paraId="7CD5346A" w14:textId="77777777" w:rsidR="008C2D90" w:rsidRDefault="008C2D90" w:rsidP="008C2D90">
      <w:pPr>
        <w:pStyle w:val="ListParagraph"/>
        <w:numPr>
          <w:ilvl w:val="0"/>
          <w:numId w:val="6"/>
        </w:numPr>
        <w:spacing w:after="0" w:line="276" w:lineRule="auto"/>
        <w:jc w:val="both"/>
        <w:rPr>
          <w:rFonts w:asciiTheme="majorHAnsi" w:hAnsiTheme="majorHAnsi" w:cstheme="majorHAnsi"/>
          <w:bCs/>
          <w:color w:val="000000"/>
          <w:sz w:val="24"/>
          <w:szCs w:val="24"/>
          <w:lang w:val="en-US"/>
        </w:rPr>
      </w:pPr>
      <w:r w:rsidRPr="008C2D90">
        <w:rPr>
          <w:rFonts w:asciiTheme="majorHAnsi" w:hAnsiTheme="majorHAnsi" w:cstheme="majorHAnsi"/>
          <w:bCs/>
          <w:color w:val="000000"/>
          <w:sz w:val="24"/>
          <w:szCs w:val="24"/>
          <w:lang w:val="en-US"/>
        </w:rPr>
        <w:t>What measures and mechanisms do you think should be implemented to ensure that financial sector entities incorporate human rights principles and priorities into their processes and outcomes?</w:t>
      </w:r>
    </w:p>
    <w:p w14:paraId="15C799B5" w14:textId="5389080C" w:rsidR="009A1446" w:rsidRDefault="008C2D90" w:rsidP="008C2D90">
      <w:pPr>
        <w:pStyle w:val="ListParagraph"/>
        <w:numPr>
          <w:ilvl w:val="0"/>
          <w:numId w:val="6"/>
        </w:numPr>
        <w:spacing w:after="0" w:line="276" w:lineRule="auto"/>
        <w:jc w:val="both"/>
        <w:rPr>
          <w:rFonts w:asciiTheme="majorHAnsi" w:hAnsiTheme="majorHAnsi" w:cstheme="majorHAnsi"/>
          <w:bCs/>
          <w:color w:val="000000"/>
          <w:sz w:val="24"/>
          <w:szCs w:val="24"/>
          <w:lang w:val="en-US"/>
        </w:rPr>
      </w:pPr>
      <w:r w:rsidRPr="008C2D90">
        <w:rPr>
          <w:rFonts w:asciiTheme="majorHAnsi" w:hAnsiTheme="majorHAnsi" w:cstheme="majorHAnsi"/>
          <w:bCs/>
          <w:color w:val="000000"/>
          <w:sz w:val="24"/>
          <w:szCs w:val="24"/>
          <w:lang w:val="en-US"/>
        </w:rPr>
        <w:t xml:space="preserve">Please provide examples of good practices, initiatives, </w:t>
      </w:r>
      <w:proofErr w:type="gramStart"/>
      <w:r w:rsidRPr="008C2D90">
        <w:rPr>
          <w:rFonts w:asciiTheme="majorHAnsi" w:hAnsiTheme="majorHAnsi" w:cstheme="majorHAnsi"/>
          <w:bCs/>
          <w:color w:val="000000"/>
          <w:sz w:val="24"/>
          <w:szCs w:val="24"/>
          <w:lang w:val="en-US"/>
        </w:rPr>
        <w:t>actions</w:t>
      </w:r>
      <w:proofErr w:type="gramEnd"/>
      <w:r w:rsidRPr="008C2D90">
        <w:rPr>
          <w:rFonts w:asciiTheme="majorHAnsi" w:hAnsiTheme="majorHAnsi" w:cstheme="majorHAnsi"/>
          <w:bCs/>
          <w:color w:val="000000"/>
          <w:sz w:val="24"/>
          <w:szCs w:val="24"/>
          <w:lang w:val="en-US"/>
        </w:rPr>
        <w:t xml:space="preserve"> and concrete programs adopted in your country or region to promote and/or guarantee respect for human rights in the financial sector, including ESG risk assessment policies and rules.  </w:t>
      </w:r>
      <w:r w:rsidR="009A1446" w:rsidRPr="009A1446">
        <w:rPr>
          <w:rFonts w:asciiTheme="majorHAnsi" w:hAnsiTheme="majorHAnsi" w:cstheme="majorHAnsi"/>
          <w:bCs/>
          <w:color w:val="000000"/>
          <w:sz w:val="24"/>
          <w:szCs w:val="24"/>
          <w:lang w:val="en-US"/>
        </w:rPr>
        <w:t xml:space="preserve">If possible, please provide documents, reports, </w:t>
      </w:r>
      <w:proofErr w:type="gramStart"/>
      <w:r w:rsidR="009A1446" w:rsidRPr="009A1446">
        <w:rPr>
          <w:rFonts w:asciiTheme="majorHAnsi" w:hAnsiTheme="majorHAnsi" w:cstheme="majorHAnsi"/>
          <w:bCs/>
          <w:color w:val="000000"/>
          <w:sz w:val="24"/>
          <w:szCs w:val="24"/>
          <w:lang w:val="en-US"/>
        </w:rPr>
        <w:t>papers</w:t>
      </w:r>
      <w:proofErr w:type="gramEnd"/>
      <w:r w:rsidR="009A1446" w:rsidRPr="009A1446">
        <w:rPr>
          <w:rFonts w:asciiTheme="majorHAnsi" w:hAnsiTheme="majorHAnsi" w:cstheme="majorHAnsi"/>
          <w:bCs/>
          <w:color w:val="000000"/>
          <w:sz w:val="24"/>
          <w:szCs w:val="24"/>
          <w:lang w:val="en-US"/>
        </w:rPr>
        <w:t xml:space="preserve"> or any other documents that support the information provided</w:t>
      </w:r>
    </w:p>
    <w:p w14:paraId="7411B4BC" w14:textId="4FCF9F47" w:rsidR="00391FE1" w:rsidRDefault="00391FE1" w:rsidP="008C2D90">
      <w:pPr>
        <w:pStyle w:val="ListParagraph"/>
        <w:numPr>
          <w:ilvl w:val="0"/>
          <w:numId w:val="6"/>
        </w:numPr>
        <w:spacing w:after="0" w:line="276" w:lineRule="auto"/>
        <w:jc w:val="both"/>
        <w:rPr>
          <w:rFonts w:asciiTheme="majorHAnsi" w:hAnsiTheme="majorHAnsi" w:cstheme="majorHAnsi"/>
          <w:bCs/>
          <w:color w:val="000000"/>
          <w:sz w:val="24"/>
          <w:szCs w:val="24"/>
          <w:lang w:val="en-US"/>
        </w:rPr>
      </w:pPr>
      <w:r w:rsidRPr="00391FE1">
        <w:rPr>
          <w:rFonts w:asciiTheme="majorHAnsi" w:hAnsiTheme="majorHAnsi" w:cstheme="majorHAnsi"/>
          <w:bCs/>
          <w:color w:val="000000"/>
          <w:sz w:val="24"/>
          <w:szCs w:val="24"/>
          <w:lang w:val="en-US"/>
        </w:rPr>
        <w:t xml:space="preserve">Are you aware of cases submitted to judicial and/or non-judicial instances (e.g., </w:t>
      </w:r>
      <w:r w:rsidR="00DC1230">
        <w:rPr>
          <w:rFonts w:asciiTheme="majorHAnsi" w:hAnsiTheme="majorHAnsi" w:cstheme="majorHAnsi"/>
          <w:bCs/>
          <w:color w:val="000000"/>
          <w:sz w:val="24"/>
          <w:szCs w:val="24"/>
          <w:lang w:val="en-US"/>
        </w:rPr>
        <w:t>NHRIs</w:t>
      </w:r>
      <w:r w:rsidRPr="00391FE1">
        <w:rPr>
          <w:rFonts w:asciiTheme="majorHAnsi" w:hAnsiTheme="majorHAnsi" w:cstheme="majorHAnsi"/>
          <w:bCs/>
          <w:color w:val="000000"/>
          <w:sz w:val="24"/>
          <w:szCs w:val="24"/>
          <w:lang w:val="en-US"/>
        </w:rPr>
        <w:t xml:space="preserve">, </w:t>
      </w:r>
      <w:r w:rsidR="00DC1230">
        <w:rPr>
          <w:rFonts w:asciiTheme="majorHAnsi" w:hAnsiTheme="majorHAnsi" w:cstheme="majorHAnsi"/>
          <w:bCs/>
          <w:color w:val="000000"/>
          <w:sz w:val="24"/>
          <w:szCs w:val="24"/>
          <w:lang w:val="en-US"/>
        </w:rPr>
        <w:t>NCPs</w:t>
      </w:r>
      <w:r w:rsidRPr="00391FE1">
        <w:rPr>
          <w:rFonts w:asciiTheme="majorHAnsi" w:hAnsiTheme="majorHAnsi" w:cstheme="majorHAnsi"/>
          <w:bCs/>
          <w:color w:val="000000"/>
          <w:sz w:val="24"/>
          <w:szCs w:val="24"/>
          <w:lang w:val="en-US"/>
        </w:rPr>
        <w:t>, etc.) regarding human rights abuses in the context of financial activities?</w:t>
      </w:r>
      <w:r>
        <w:rPr>
          <w:rFonts w:asciiTheme="majorHAnsi" w:hAnsiTheme="majorHAnsi" w:cstheme="majorHAnsi"/>
          <w:bCs/>
          <w:color w:val="000000"/>
          <w:sz w:val="24"/>
          <w:szCs w:val="24"/>
          <w:lang w:val="en-US"/>
        </w:rPr>
        <w:t xml:space="preserve"> Please provide information on these cases. </w:t>
      </w:r>
    </w:p>
    <w:p w14:paraId="00000027" w14:textId="00550596" w:rsidR="00D50117" w:rsidRPr="00391FE1" w:rsidRDefault="00D50117" w:rsidP="00776F97">
      <w:pPr>
        <w:pStyle w:val="ListParagraph"/>
        <w:spacing w:after="0" w:line="276" w:lineRule="auto"/>
        <w:jc w:val="both"/>
        <w:rPr>
          <w:rFonts w:asciiTheme="majorHAnsi" w:hAnsiTheme="majorHAnsi" w:cstheme="majorHAnsi"/>
          <w:bCs/>
          <w:color w:val="000000"/>
          <w:sz w:val="24"/>
          <w:szCs w:val="24"/>
          <w:lang w:val="en-US"/>
        </w:rPr>
      </w:pPr>
    </w:p>
    <w:p w14:paraId="719EF476" w14:textId="3086BCCE" w:rsidR="002510C2" w:rsidRDefault="002510C2" w:rsidP="002510C2">
      <w:pPr>
        <w:spacing w:after="0" w:line="240" w:lineRule="auto"/>
        <w:rPr>
          <w:rFonts w:asciiTheme="majorHAnsi" w:hAnsiTheme="majorHAnsi" w:cstheme="majorHAnsi"/>
          <w:b/>
          <w:color w:val="000000"/>
          <w:sz w:val="24"/>
          <w:szCs w:val="24"/>
          <w:lang w:val="en-US"/>
        </w:rPr>
      </w:pPr>
      <w:r w:rsidRPr="002510C2">
        <w:rPr>
          <w:rFonts w:asciiTheme="majorHAnsi" w:hAnsiTheme="majorHAnsi" w:cstheme="majorHAnsi"/>
          <w:b/>
          <w:color w:val="000000"/>
          <w:sz w:val="24"/>
          <w:szCs w:val="24"/>
          <w:lang w:val="en-US"/>
        </w:rPr>
        <w:t xml:space="preserve">Financial actors, </w:t>
      </w:r>
      <w:proofErr w:type="gramStart"/>
      <w:r w:rsidRPr="002510C2">
        <w:rPr>
          <w:rFonts w:asciiTheme="majorHAnsi" w:hAnsiTheme="majorHAnsi" w:cstheme="majorHAnsi"/>
          <w:b/>
          <w:color w:val="000000"/>
          <w:sz w:val="24"/>
          <w:szCs w:val="24"/>
          <w:lang w:val="en-US"/>
        </w:rPr>
        <w:t>associations</w:t>
      </w:r>
      <w:proofErr w:type="gramEnd"/>
      <w:r w:rsidRPr="002510C2">
        <w:rPr>
          <w:rFonts w:asciiTheme="majorHAnsi" w:hAnsiTheme="majorHAnsi" w:cstheme="majorHAnsi"/>
          <w:b/>
          <w:color w:val="000000"/>
          <w:sz w:val="24"/>
          <w:szCs w:val="24"/>
          <w:lang w:val="en-US"/>
        </w:rPr>
        <w:t xml:space="preserve"> and organizations </w:t>
      </w:r>
    </w:p>
    <w:p w14:paraId="3C05F4DE" w14:textId="77777777" w:rsidR="002510C2" w:rsidRPr="002510C2" w:rsidRDefault="002510C2" w:rsidP="002510C2">
      <w:pPr>
        <w:spacing w:after="0" w:line="240" w:lineRule="auto"/>
        <w:rPr>
          <w:rFonts w:asciiTheme="majorHAnsi" w:hAnsiTheme="majorHAnsi" w:cstheme="majorHAnsi"/>
          <w:b/>
          <w:color w:val="000000"/>
          <w:sz w:val="24"/>
          <w:szCs w:val="24"/>
          <w:lang w:val="en-US"/>
        </w:rPr>
      </w:pPr>
    </w:p>
    <w:p w14:paraId="4FCD999D" w14:textId="3AAE3814" w:rsidR="002510C2" w:rsidRPr="002510C2" w:rsidRDefault="002510C2" w:rsidP="002510C2">
      <w:pPr>
        <w:pStyle w:val="ListParagraph"/>
        <w:numPr>
          <w:ilvl w:val="0"/>
          <w:numId w:val="7"/>
        </w:numPr>
        <w:spacing w:after="0" w:line="240" w:lineRule="auto"/>
        <w:jc w:val="both"/>
        <w:rPr>
          <w:rFonts w:asciiTheme="majorHAnsi" w:hAnsiTheme="majorHAnsi" w:cstheme="majorHAnsi"/>
          <w:color w:val="000000"/>
          <w:sz w:val="24"/>
          <w:szCs w:val="24"/>
          <w:lang w:val="en-US"/>
        </w:rPr>
      </w:pPr>
      <w:r w:rsidRPr="002510C2">
        <w:rPr>
          <w:rFonts w:asciiTheme="majorHAnsi" w:hAnsiTheme="majorHAnsi" w:cstheme="majorHAnsi"/>
          <w:color w:val="000000"/>
          <w:sz w:val="24"/>
          <w:szCs w:val="24"/>
          <w:lang w:val="en-US"/>
        </w:rPr>
        <w:t xml:space="preserve">Does your organization, entity or institution participate, </w:t>
      </w:r>
      <w:proofErr w:type="gramStart"/>
      <w:r w:rsidRPr="002510C2">
        <w:rPr>
          <w:rFonts w:asciiTheme="majorHAnsi" w:hAnsiTheme="majorHAnsi" w:cstheme="majorHAnsi"/>
          <w:color w:val="000000"/>
          <w:sz w:val="24"/>
          <w:szCs w:val="24"/>
          <w:lang w:val="en-US"/>
        </w:rPr>
        <w:t>integrate</w:t>
      </w:r>
      <w:proofErr w:type="gramEnd"/>
      <w:r w:rsidRPr="002510C2">
        <w:rPr>
          <w:rFonts w:asciiTheme="majorHAnsi" w:hAnsiTheme="majorHAnsi" w:cstheme="majorHAnsi"/>
          <w:color w:val="000000"/>
          <w:sz w:val="24"/>
          <w:szCs w:val="24"/>
          <w:lang w:val="en-US"/>
        </w:rPr>
        <w:t xml:space="preserve"> or adhere to any initiative that promotes responsible business conduct, human rights due diligence or impact assessment on the environment, society and corporate governance? (For example: Global Compact, Equator Principles, PRI, etc.) If </w:t>
      </w:r>
      <w:r>
        <w:rPr>
          <w:rFonts w:asciiTheme="majorHAnsi" w:hAnsiTheme="majorHAnsi" w:cstheme="majorHAnsi"/>
          <w:color w:val="000000"/>
          <w:sz w:val="24"/>
          <w:szCs w:val="24"/>
          <w:lang w:val="en-US"/>
        </w:rPr>
        <w:t>so</w:t>
      </w:r>
      <w:r w:rsidRPr="002510C2">
        <w:rPr>
          <w:rFonts w:asciiTheme="majorHAnsi" w:hAnsiTheme="majorHAnsi" w:cstheme="majorHAnsi"/>
          <w:color w:val="000000"/>
          <w:sz w:val="24"/>
          <w:szCs w:val="24"/>
          <w:lang w:val="en-US"/>
        </w:rPr>
        <w:t xml:space="preserve">, please indicate which are these initiatives and why you consider it important to adhere to them. </w:t>
      </w:r>
    </w:p>
    <w:p w14:paraId="2C077121" w14:textId="756680E1" w:rsidR="001B6B38" w:rsidRPr="001B6B38" w:rsidRDefault="001B6B38" w:rsidP="001B6B38">
      <w:pPr>
        <w:pStyle w:val="ListParagraph"/>
        <w:numPr>
          <w:ilvl w:val="0"/>
          <w:numId w:val="7"/>
        </w:numPr>
        <w:spacing w:after="0" w:line="240" w:lineRule="auto"/>
        <w:jc w:val="both"/>
        <w:rPr>
          <w:rFonts w:asciiTheme="majorHAnsi" w:hAnsiTheme="majorHAnsi" w:cstheme="majorHAnsi"/>
          <w:color w:val="000000"/>
          <w:sz w:val="24"/>
          <w:szCs w:val="24"/>
          <w:lang w:val="en-US"/>
        </w:rPr>
      </w:pPr>
      <w:r w:rsidRPr="001B6B38">
        <w:rPr>
          <w:rFonts w:asciiTheme="majorHAnsi" w:hAnsiTheme="majorHAnsi" w:cstheme="majorHAnsi"/>
          <w:color w:val="000000"/>
          <w:sz w:val="24"/>
          <w:szCs w:val="24"/>
          <w:lang w:val="en-US"/>
        </w:rPr>
        <w:t>Has your organization, entity or institution adopted a commitment to respect human rights with respect to its operations and business relationships or those of its members</w:t>
      </w:r>
      <w:r w:rsidR="00294FE2">
        <w:rPr>
          <w:rFonts w:asciiTheme="majorHAnsi" w:hAnsiTheme="majorHAnsi" w:cstheme="majorHAnsi"/>
          <w:color w:val="000000"/>
          <w:sz w:val="24"/>
          <w:szCs w:val="24"/>
          <w:lang w:val="en-US"/>
        </w:rPr>
        <w:t>. If so, Is this commitment</w:t>
      </w:r>
      <w:r w:rsidRPr="001B6B38">
        <w:rPr>
          <w:rFonts w:asciiTheme="majorHAnsi" w:hAnsiTheme="majorHAnsi" w:cstheme="majorHAnsi"/>
          <w:color w:val="000000"/>
          <w:sz w:val="24"/>
          <w:szCs w:val="24"/>
          <w:lang w:val="en-US"/>
        </w:rPr>
        <w:t xml:space="preserve"> a general human rights commitment</w:t>
      </w:r>
      <w:r w:rsidR="00294FE2">
        <w:rPr>
          <w:rFonts w:asciiTheme="majorHAnsi" w:hAnsiTheme="majorHAnsi" w:cstheme="majorHAnsi"/>
          <w:color w:val="000000"/>
          <w:sz w:val="24"/>
          <w:szCs w:val="24"/>
          <w:lang w:val="en-US"/>
        </w:rPr>
        <w:t>?</w:t>
      </w:r>
      <w:r w:rsidRPr="001B6B38">
        <w:rPr>
          <w:rFonts w:asciiTheme="majorHAnsi" w:hAnsiTheme="majorHAnsi" w:cstheme="majorHAnsi"/>
          <w:color w:val="000000"/>
          <w:sz w:val="24"/>
          <w:szCs w:val="24"/>
          <w:lang w:val="en-US"/>
        </w:rPr>
        <w:t xml:space="preserve"> </w:t>
      </w:r>
      <w:r w:rsidR="00294FE2" w:rsidRPr="001B6B38">
        <w:rPr>
          <w:rFonts w:asciiTheme="majorHAnsi" w:hAnsiTheme="majorHAnsi" w:cstheme="majorHAnsi"/>
          <w:color w:val="000000"/>
          <w:sz w:val="24"/>
          <w:szCs w:val="24"/>
          <w:lang w:val="en-US"/>
        </w:rPr>
        <w:t>O</w:t>
      </w:r>
      <w:r w:rsidRPr="001B6B38">
        <w:rPr>
          <w:rFonts w:asciiTheme="majorHAnsi" w:hAnsiTheme="majorHAnsi" w:cstheme="majorHAnsi"/>
          <w:color w:val="000000"/>
          <w:sz w:val="24"/>
          <w:szCs w:val="24"/>
          <w:lang w:val="en-US"/>
        </w:rPr>
        <w:t>r</w:t>
      </w:r>
      <w:r w:rsidR="00294FE2">
        <w:rPr>
          <w:rFonts w:asciiTheme="majorHAnsi" w:hAnsiTheme="majorHAnsi" w:cstheme="majorHAnsi"/>
          <w:color w:val="000000"/>
          <w:sz w:val="24"/>
          <w:szCs w:val="24"/>
          <w:lang w:val="en-US"/>
        </w:rPr>
        <w:t xml:space="preserve"> is it a</w:t>
      </w:r>
      <w:r w:rsidRPr="001B6B38">
        <w:rPr>
          <w:rFonts w:asciiTheme="majorHAnsi" w:hAnsiTheme="majorHAnsi" w:cstheme="majorHAnsi"/>
          <w:color w:val="000000"/>
          <w:sz w:val="24"/>
          <w:szCs w:val="24"/>
          <w:lang w:val="en-US"/>
        </w:rPr>
        <w:t xml:space="preserve"> </w:t>
      </w:r>
      <w:r w:rsidR="00741AEC" w:rsidRPr="001B6B38">
        <w:rPr>
          <w:rFonts w:asciiTheme="majorHAnsi" w:hAnsiTheme="majorHAnsi" w:cstheme="majorHAnsi"/>
          <w:color w:val="000000"/>
          <w:sz w:val="24"/>
          <w:szCs w:val="24"/>
          <w:lang w:val="en-US"/>
        </w:rPr>
        <w:t>thematic commitment</w:t>
      </w:r>
      <w:r w:rsidRPr="001B6B38">
        <w:rPr>
          <w:rFonts w:asciiTheme="majorHAnsi" w:hAnsiTheme="majorHAnsi" w:cstheme="majorHAnsi"/>
          <w:color w:val="000000"/>
          <w:sz w:val="24"/>
          <w:szCs w:val="24"/>
          <w:lang w:val="en-US"/>
        </w:rPr>
        <w:t xml:space="preserve"> on environment, climate change, gender and diversities, labor rights, non-discrimination, among others? If</w:t>
      </w:r>
      <w:r>
        <w:rPr>
          <w:rFonts w:asciiTheme="majorHAnsi" w:hAnsiTheme="majorHAnsi" w:cstheme="majorHAnsi"/>
          <w:color w:val="000000"/>
          <w:sz w:val="24"/>
          <w:szCs w:val="24"/>
          <w:lang w:val="en-US"/>
        </w:rPr>
        <w:t xml:space="preserve"> so</w:t>
      </w:r>
      <w:r w:rsidRPr="001B6B38">
        <w:rPr>
          <w:rFonts w:asciiTheme="majorHAnsi" w:hAnsiTheme="majorHAnsi" w:cstheme="majorHAnsi"/>
          <w:color w:val="000000"/>
          <w:sz w:val="24"/>
          <w:szCs w:val="24"/>
          <w:lang w:val="en-US"/>
        </w:rPr>
        <w:t>, please attach the corresponding link.</w:t>
      </w:r>
    </w:p>
    <w:p w14:paraId="348BB6D0" w14:textId="19FEBFFA" w:rsidR="001B6B38" w:rsidRDefault="001B6B38" w:rsidP="001B6B38">
      <w:pPr>
        <w:pStyle w:val="ListParagraph"/>
        <w:numPr>
          <w:ilvl w:val="0"/>
          <w:numId w:val="7"/>
        </w:numPr>
        <w:spacing w:after="0" w:line="240" w:lineRule="auto"/>
        <w:jc w:val="both"/>
        <w:rPr>
          <w:rFonts w:asciiTheme="majorHAnsi" w:hAnsiTheme="majorHAnsi" w:cstheme="majorHAnsi"/>
          <w:color w:val="000000"/>
          <w:sz w:val="24"/>
          <w:szCs w:val="24"/>
          <w:lang w:val="en-US"/>
        </w:rPr>
      </w:pPr>
      <w:r w:rsidRPr="001B6B38">
        <w:rPr>
          <w:rFonts w:asciiTheme="majorHAnsi" w:hAnsiTheme="majorHAnsi" w:cstheme="majorHAnsi"/>
          <w:color w:val="000000"/>
          <w:sz w:val="24"/>
          <w:szCs w:val="24"/>
          <w:lang w:val="en-US"/>
        </w:rPr>
        <w:lastRenderedPageBreak/>
        <w:t xml:space="preserve">Has your organization, entity or institution adopted any regulations, guidelines or protocols that </w:t>
      </w:r>
      <w:r>
        <w:rPr>
          <w:rFonts w:asciiTheme="majorHAnsi" w:hAnsiTheme="majorHAnsi" w:cstheme="majorHAnsi"/>
          <w:color w:val="000000"/>
          <w:sz w:val="24"/>
          <w:szCs w:val="24"/>
          <w:lang w:val="en-US"/>
        </w:rPr>
        <w:t xml:space="preserve">foster </w:t>
      </w:r>
      <w:r w:rsidRPr="001B6B38">
        <w:rPr>
          <w:rFonts w:asciiTheme="majorHAnsi" w:hAnsiTheme="majorHAnsi" w:cstheme="majorHAnsi"/>
          <w:color w:val="000000"/>
          <w:sz w:val="24"/>
          <w:szCs w:val="24"/>
          <w:lang w:val="en-US"/>
        </w:rPr>
        <w:t xml:space="preserve">and/or require its members to conduct impact assessments </w:t>
      </w:r>
      <w:r>
        <w:rPr>
          <w:rFonts w:asciiTheme="majorHAnsi" w:hAnsiTheme="majorHAnsi" w:cstheme="majorHAnsi"/>
          <w:color w:val="000000"/>
          <w:sz w:val="24"/>
          <w:szCs w:val="24"/>
          <w:lang w:val="en-US"/>
        </w:rPr>
        <w:t>integrating</w:t>
      </w:r>
      <w:r w:rsidRPr="001B6B38">
        <w:rPr>
          <w:rFonts w:asciiTheme="majorHAnsi" w:hAnsiTheme="majorHAnsi" w:cstheme="majorHAnsi"/>
          <w:color w:val="000000"/>
          <w:sz w:val="24"/>
          <w:szCs w:val="24"/>
          <w:lang w:val="en-US"/>
        </w:rPr>
        <w:t xml:space="preserve"> environmental, social and governance (ESG) factors? Do these assessments include climate risk?</w:t>
      </w:r>
    </w:p>
    <w:p w14:paraId="5D179875" w14:textId="237810C1" w:rsidR="00AE0848" w:rsidRPr="0052707E" w:rsidRDefault="00AE0848" w:rsidP="001B6B38">
      <w:pPr>
        <w:pStyle w:val="ListParagraph"/>
        <w:numPr>
          <w:ilvl w:val="0"/>
          <w:numId w:val="7"/>
        </w:numPr>
        <w:spacing w:after="0" w:line="240" w:lineRule="auto"/>
        <w:jc w:val="both"/>
        <w:rPr>
          <w:rFonts w:asciiTheme="majorHAnsi" w:hAnsiTheme="majorHAnsi" w:cstheme="majorHAnsi"/>
          <w:color w:val="000000"/>
          <w:sz w:val="24"/>
          <w:szCs w:val="24"/>
          <w:lang w:val="en-US"/>
        </w:rPr>
      </w:pPr>
      <w:r w:rsidRPr="00AE0848">
        <w:rPr>
          <w:rFonts w:asciiTheme="majorHAnsi" w:hAnsiTheme="majorHAnsi" w:cstheme="majorHAnsi"/>
          <w:color w:val="000000"/>
          <w:sz w:val="24"/>
          <w:szCs w:val="24"/>
          <w:lang w:val="en-US"/>
        </w:rPr>
        <w:t xml:space="preserve">Do your organization's ESG risk assessments integrate human rights due diligence? If yes, please explain how due diligence is integrated into such analysis. If no, what do you consider to be the main obstacles and/or difficulties faced by </w:t>
      </w:r>
      <w:r w:rsidRPr="0052707E">
        <w:rPr>
          <w:rFonts w:asciiTheme="majorHAnsi" w:hAnsiTheme="majorHAnsi" w:cstheme="majorHAnsi"/>
          <w:color w:val="000000"/>
          <w:sz w:val="24"/>
          <w:szCs w:val="24"/>
          <w:lang w:val="en-US"/>
        </w:rPr>
        <w:t>your financial institution in the implementation of these processes?</w:t>
      </w:r>
    </w:p>
    <w:p w14:paraId="50278D1D" w14:textId="58BDD100" w:rsidR="00D15F0D" w:rsidRPr="0052707E" w:rsidRDefault="00D15F0D" w:rsidP="001B6B38">
      <w:pPr>
        <w:pStyle w:val="ListParagraph"/>
        <w:numPr>
          <w:ilvl w:val="0"/>
          <w:numId w:val="7"/>
        </w:numPr>
        <w:spacing w:after="0" w:line="240" w:lineRule="auto"/>
        <w:jc w:val="both"/>
        <w:rPr>
          <w:rFonts w:asciiTheme="majorHAnsi" w:hAnsiTheme="majorHAnsi" w:cstheme="majorHAnsi"/>
          <w:color w:val="000000"/>
          <w:sz w:val="24"/>
          <w:szCs w:val="24"/>
          <w:lang w:val="en-US"/>
        </w:rPr>
      </w:pPr>
      <w:r w:rsidRPr="0052707E">
        <w:rPr>
          <w:rFonts w:asciiTheme="majorHAnsi" w:hAnsiTheme="majorHAnsi" w:cstheme="majorHAnsi"/>
          <w:color w:val="000000"/>
          <w:sz w:val="24"/>
          <w:szCs w:val="24"/>
          <w:lang w:val="en-US"/>
        </w:rPr>
        <w:t xml:space="preserve">Has your organization, entity or institution adopted any resolution, guideline or protocol that encourages and/or requires the </w:t>
      </w:r>
      <w:r w:rsidR="00294FE2" w:rsidRPr="0052707E">
        <w:rPr>
          <w:rFonts w:asciiTheme="majorHAnsi" w:hAnsiTheme="majorHAnsi" w:cstheme="majorHAnsi"/>
          <w:color w:val="000000"/>
          <w:sz w:val="24"/>
          <w:szCs w:val="24"/>
          <w:lang w:val="en-US"/>
        </w:rPr>
        <w:t xml:space="preserve">establishment </w:t>
      </w:r>
      <w:r w:rsidR="009D37B2" w:rsidRPr="0052707E">
        <w:rPr>
          <w:rFonts w:asciiTheme="majorHAnsi" w:hAnsiTheme="majorHAnsi" w:cstheme="majorHAnsi"/>
          <w:color w:val="000000"/>
          <w:sz w:val="24"/>
          <w:szCs w:val="24"/>
          <w:lang w:val="en-US"/>
        </w:rPr>
        <w:t>of</w:t>
      </w:r>
      <w:r w:rsidR="00C10B62" w:rsidRPr="0052707E">
        <w:rPr>
          <w:rFonts w:asciiTheme="majorHAnsi" w:hAnsiTheme="majorHAnsi" w:cstheme="majorHAnsi"/>
          <w:color w:val="000000"/>
          <w:sz w:val="24"/>
          <w:szCs w:val="24"/>
          <w:lang w:val="en-US"/>
        </w:rPr>
        <w:t xml:space="preserve"> effective </w:t>
      </w:r>
      <w:r w:rsidRPr="0052707E">
        <w:rPr>
          <w:rFonts w:asciiTheme="majorHAnsi" w:hAnsiTheme="majorHAnsi" w:cstheme="majorHAnsi"/>
          <w:color w:val="000000"/>
          <w:sz w:val="24"/>
          <w:szCs w:val="24"/>
          <w:lang w:val="en-US"/>
        </w:rPr>
        <w:t>grievance mechanisms in case of human rights abuses either with respect to the company's own activities or/and with respect to its business relationships?</w:t>
      </w:r>
    </w:p>
    <w:p w14:paraId="6E5BFCB7" w14:textId="59077C6A" w:rsidR="001B6B38" w:rsidRDefault="001B6B38" w:rsidP="00FA3266">
      <w:pPr>
        <w:spacing w:after="0" w:line="240" w:lineRule="auto"/>
        <w:jc w:val="both"/>
        <w:rPr>
          <w:rFonts w:asciiTheme="majorHAnsi" w:hAnsiTheme="majorHAnsi" w:cstheme="majorHAnsi"/>
          <w:color w:val="000000"/>
          <w:sz w:val="24"/>
          <w:szCs w:val="24"/>
          <w:lang w:val="en-US"/>
        </w:rPr>
      </w:pPr>
    </w:p>
    <w:p w14:paraId="0000002F" w14:textId="77777777" w:rsidR="00D50117" w:rsidRPr="00D15F0D" w:rsidRDefault="00D50117">
      <w:pPr>
        <w:spacing w:after="0" w:line="240" w:lineRule="auto"/>
        <w:rPr>
          <w:rFonts w:asciiTheme="majorHAnsi" w:hAnsiTheme="majorHAnsi" w:cstheme="majorHAnsi"/>
          <w:sz w:val="24"/>
          <w:szCs w:val="24"/>
          <w:lang w:val="en-US"/>
        </w:rPr>
      </w:pPr>
    </w:p>
    <w:p w14:paraId="0C0E8B25" w14:textId="7B980A1C" w:rsidR="00051F9F" w:rsidRPr="00051F9F" w:rsidRDefault="00051F9F">
      <w:pPr>
        <w:rPr>
          <w:rFonts w:asciiTheme="majorHAnsi" w:hAnsiTheme="majorHAnsi" w:cstheme="majorHAnsi"/>
          <w:b/>
          <w:color w:val="2F5496"/>
          <w:sz w:val="32"/>
          <w:szCs w:val="32"/>
          <w:lang w:val="en-US"/>
        </w:rPr>
      </w:pPr>
    </w:p>
    <w:sectPr w:rsidR="00051F9F" w:rsidRPr="00051F9F">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FD5A" w14:textId="77777777" w:rsidR="004B677B" w:rsidRDefault="004B677B" w:rsidP="004B677B">
      <w:pPr>
        <w:spacing w:after="0" w:line="240" w:lineRule="auto"/>
      </w:pPr>
      <w:r>
        <w:separator/>
      </w:r>
    </w:p>
  </w:endnote>
  <w:endnote w:type="continuationSeparator" w:id="0">
    <w:p w14:paraId="7788F679" w14:textId="77777777" w:rsidR="004B677B" w:rsidRDefault="004B677B" w:rsidP="004B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34BF" w14:textId="77777777" w:rsidR="004B677B" w:rsidRDefault="004B677B" w:rsidP="004B677B">
      <w:pPr>
        <w:spacing w:after="0" w:line="240" w:lineRule="auto"/>
      </w:pPr>
      <w:r>
        <w:separator/>
      </w:r>
    </w:p>
  </w:footnote>
  <w:footnote w:type="continuationSeparator" w:id="0">
    <w:p w14:paraId="1CF81418" w14:textId="77777777" w:rsidR="004B677B" w:rsidRDefault="004B677B" w:rsidP="004B677B">
      <w:pPr>
        <w:spacing w:after="0" w:line="240" w:lineRule="auto"/>
      </w:pPr>
      <w:r>
        <w:continuationSeparator/>
      </w:r>
    </w:p>
  </w:footnote>
  <w:footnote w:id="1">
    <w:p w14:paraId="5D8DEDA1" w14:textId="23F2CE90" w:rsidR="002215A1" w:rsidRPr="007249BD" w:rsidRDefault="002215A1" w:rsidP="002215A1">
      <w:pPr>
        <w:pStyle w:val="FootnoteText"/>
        <w:jc w:val="both"/>
        <w:rPr>
          <w:rFonts w:asciiTheme="majorHAnsi" w:hAnsiTheme="majorHAnsi" w:cstheme="majorHAnsi"/>
          <w:lang w:val="en-US"/>
        </w:rPr>
      </w:pPr>
      <w:r w:rsidRPr="007249BD">
        <w:rPr>
          <w:rStyle w:val="FootnoteReference"/>
          <w:rFonts w:asciiTheme="majorHAnsi" w:hAnsiTheme="majorHAnsi" w:cstheme="majorHAnsi"/>
        </w:rPr>
        <w:footnoteRef/>
      </w:r>
      <w:r w:rsidRPr="007249BD">
        <w:rPr>
          <w:rFonts w:asciiTheme="majorHAnsi" w:hAnsiTheme="majorHAnsi" w:cstheme="majorHAnsi"/>
          <w:lang w:val="en-US"/>
        </w:rPr>
        <w:t xml:space="preserve"> </w:t>
      </w:r>
      <w:hyperlink r:id="rId1">
        <w:r w:rsidRPr="007249BD">
          <w:rPr>
            <w:rFonts w:asciiTheme="majorHAnsi" w:hAnsiTheme="majorHAnsi" w:cstheme="majorHAnsi"/>
            <w:color w:val="0563C1"/>
            <w:u w:val="single"/>
            <w:lang w:val="en-US"/>
          </w:rPr>
          <w:t>A/HRC/47/39</w:t>
        </w:r>
      </w:hyperlink>
      <w:r w:rsidRPr="007249BD">
        <w:rPr>
          <w:rFonts w:asciiTheme="majorHAnsi" w:hAnsiTheme="majorHAnsi" w:cstheme="majorHAnsi"/>
          <w:color w:val="000000"/>
          <w:lang w:val="en-US"/>
        </w:rPr>
        <w:t>, Guiding Principles on Business and Human Rights at 10: taking stock of the first decade, Report of the Working Group on the issue of human rights and transnational corporations and other business enterprises, pp.15-16.</w:t>
      </w:r>
    </w:p>
  </w:footnote>
  <w:footnote w:id="2">
    <w:p w14:paraId="0920D168" w14:textId="7AC0E44F" w:rsidR="002215A1" w:rsidRPr="007249BD" w:rsidRDefault="002215A1" w:rsidP="002215A1">
      <w:pPr>
        <w:pStyle w:val="FootnoteText"/>
        <w:jc w:val="both"/>
        <w:rPr>
          <w:rFonts w:asciiTheme="majorHAnsi" w:hAnsiTheme="majorHAnsi" w:cstheme="majorHAnsi"/>
          <w:lang w:val="en-US"/>
        </w:rPr>
      </w:pPr>
      <w:r w:rsidRPr="007249BD">
        <w:rPr>
          <w:rStyle w:val="FootnoteReference"/>
          <w:rFonts w:asciiTheme="majorHAnsi" w:hAnsiTheme="majorHAnsi" w:cstheme="majorHAnsi"/>
        </w:rPr>
        <w:footnoteRef/>
      </w:r>
      <w:r w:rsidRPr="009A1446">
        <w:rPr>
          <w:rFonts w:asciiTheme="majorHAnsi" w:hAnsiTheme="majorHAnsi" w:cstheme="majorHAnsi"/>
          <w:lang w:val="en-US"/>
        </w:rPr>
        <w:t xml:space="preserve"> </w:t>
      </w:r>
      <w:proofErr w:type="spellStart"/>
      <w:r w:rsidRPr="009A1446">
        <w:rPr>
          <w:rFonts w:asciiTheme="majorHAnsi" w:hAnsiTheme="majorHAnsi" w:cstheme="majorHAnsi"/>
          <w:lang w:val="en-US"/>
        </w:rPr>
        <w:t>Ídem</w:t>
      </w:r>
      <w:proofErr w:type="spellEnd"/>
      <w:r w:rsidRPr="007249BD">
        <w:rPr>
          <w:rFonts w:asciiTheme="majorHAnsi" w:hAnsiTheme="majorHAnsi" w:cstheme="majorHAnsi"/>
          <w:lang w:val="en-US"/>
        </w:rPr>
        <w:t xml:space="preserve">. </w:t>
      </w:r>
    </w:p>
  </w:footnote>
  <w:footnote w:id="3">
    <w:p w14:paraId="3C2A6313" w14:textId="726A9B63" w:rsidR="002215A1" w:rsidRPr="002215A1" w:rsidRDefault="002215A1" w:rsidP="002215A1">
      <w:pPr>
        <w:pStyle w:val="FootnoteText"/>
        <w:jc w:val="both"/>
        <w:rPr>
          <w:lang w:val="en-US"/>
        </w:rPr>
      </w:pPr>
      <w:r w:rsidRPr="007249BD">
        <w:rPr>
          <w:rStyle w:val="FootnoteReference"/>
          <w:rFonts w:asciiTheme="majorHAnsi" w:hAnsiTheme="majorHAnsi" w:cstheme="majorHAnsi"/>
        </w:rPr>
        <w:footnoteRef/>
      </w:r>
      <w:r w:rsidRPr="007249BD">
        <w:rPr>
          <w:rFonts w:asciiTheme="majorHAnsi" w:hAnsiTheme="majorHAnsi" w:cstheme="majorHAnsi"/>
          <w:lang w:val="en-US"/>
        </w:rPr>
        <w:t xml:space="preserve"> </w:t>
      </w:r>
      <w:r w:rsidRPr="007249BD">
        <w:rPr>
          <w:rFonts w:asciiTheme="majorHAnsi" w:hAnsiTheme="majorHAnsi" w:cstheme="majorHAnsi"/>
          <w:i/>
          <w:iCs/>
          <w:lang w:val="en-US"/>
        </w:rPr>
        <w:t>See</w:t>
      </w:r>
      <w:r w:rsidRPr="007249BD">
        <w:rPr>
          <w:rFonts w:asciiTheme="majorHAnsi" w:hAnsiTheme="majorHAnsi" w:cstheme="majorHAnsi"/>
          <w:lang w:val="en-US"/>
        </w:rPr>
        <w:t xml:space="preserve">: the </w:t>
      </w:r>
      <w:hyperlink r:id="rId2" w:history="1">
        <w:r w:rsidRPr="007249BD">
          <w:rPr>
            <w:rStyle w:val="Hyperlink"/>
            <w:rFonts w:asciiTheme="majorHAnsi" w:hAnsiTheme="majorHAnsi" w:cstheme="majorHAnsi"/>
            <w:lang w:val="en-US"/>
          </w:rPr>
          <w:t>Environmental Justice Atlas</w:t>
        </w:r>
      </w:hyperlink>
      <w:r w:rsidRPr="007249BD">
        <w:rPr>
          <w:rFonts w:asciiTheme="majorHAnsi" w:hAnsiTheme="majorHAnsi" w:cstheme="majorHAnsi"/>
          <w:lang w:val="en-US"/>
        </w:rPr>
        <w:t xml:space="preserve"> which includes a register of financial actors involved in socio environmental conflicts</w:t>
      </w:r>
      <w:r w:rsidR="00E35970" w:rsidRPr="007249BD">
        <w:rPr>
          <w:rFonts w:asciiTheme="majorHAnsi" w:hAnsiTheme="majorHAnsi" w:cstheme="majorHAnsi"/>
          <w:lang w:val="en-US"/>
        </w:rPr>
        <w:t>.</w:t>
      </w:r>
      <w:r w:rsidR="00E35970">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CEF"/>
    <w:multiLevelType w:val="multilevel"/>
    <w:tmpl w:val="D5D03402"/>
    <w:lvl w:ilvl="0">
      <w:start w:val="1"/>
      <w:numFmt w:val="decimal"/>
      <w:lvlText w:val="%1."/>
      <w:lvlJc w:val="left"/>
      <w:pPr>
        <w:ind w:left="720" w:hanging="360"/>
      </w:pPr>
      <w:rPr>
        <w:rFonts w:asciiTheme="majorHAnsi" w:eastAsia="Calibri"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FD3082"/>
    <w:multiLevelType w:val="hybridMultilevel"/>
    <w:tmpl w:val="2B0CF5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D653A7"/>
    <w:multiLevelType w:val="multilevel"/>
    <w:tmpl w:val="3E5C9C94"/>
    <w:lvl w:ilvl="0">
      <w:start w:val="1"/>
      <w:numFmt w:val="decimal"/>
      <w:lvlText w:val="%1."/>
      <w:lvlJc w:val="left"/>
      <w:pPr>
        <w:ind w:left="720" w:hanging="360"/>
      </w:pPr>
      <w:rPr>
        <w:rFonts w:asciiTheme="majorHAnsi" w:eastAsia="Calibri"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873673"/>
    <w:multiLevelType w:val="multilevel"/>
    <w:tmpl w:val="3E5C9C94"/>
    <w:lvl w:ilvl="0">
      <w:start w:val="1"/>
      <w:numFmt w:val="decimal"/>
      <w:lvlText w:val="%1."/>
      <w:lvlJc w:val="left"/>
      <w:pPr>
        <w:ind w:left="720" w:hanging="360"/>
      </w:pPr>
      <w:rPr>
        <w:rFonts w:asciiTheme="majorHAnsi" w:eastAsia="Calibri"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4265C6"/>
    <w:multiLevelType w:val="hybridMultilevel"/>
    <w:tmpl w:val="62084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87F63"/>
    <w:multiLevelType w:val="hybridMultilevel"/>
    <w:tmpl w:val="0862D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B4D93"/>
    <w:multiLevelType w:val="multilevel"/>
    <w:tmpl w:val="DABAD152"/>
    <w:lvl w:ilvl="0">
      <w:start w:val="1"/>
      <w:numFmt w:val="decimal"/>
      <w:lvlText w:val="%1"/>
      <w:lvlJc w:val="left"/>
      <w:pPr>
        <w:ind w:left="720" w:hanging="360"/>
      </w:pPr>
      <w:rPr>
        <w:rFonts w:asciiTheme="majorHAnsi" w:eastAsia="Calibri"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1104C46"/>
    <w:multiLevelType w:val="multilevel"/>
    <w:tmpl w:val="4BA08740"/>
    <w:lvl w:ilvl="0">
      <w:start w:val="1"/>
      <w:numFmt w:val="decimal"/>
      <w:lvlText w:val="%1."/>
      <w:lvlJc w:val="left"/>
      <w:pPr>
        <w:ind w:left="720" w:hanging="360"/>
      </w:pPr>
      <w:rPr>
        <w:rFonts w:asciiTheme="majorHAnsi" w:eastAsia="Calibri"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5B1596"/>
    <w:multiLevelType w:val="multilevel"/>
    <w:tmpl w:val="3E5C9C94"/>
    <w:lvl w:ilvl="0">
      <w:start w:val="1"/>
      <w:numFmt w:val="decimal"/>
      <w:lvlText w:val="%1."/>
      <w:lvlJc w:val="left"/>
      <w:pPr>
        <w:ind w:left="720" w:hanging="360"/>
      </w:pPr>
      <w:rPr>
        <w:rFonts w:asciiTheme="majorHAnsi" w:eastAsia="Calibri"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8"/>
  </w:num>
  <w:num w:numId="3">
    <w:abstractNumId w:val="0"/>
  </w:num>
  <w:num w:numId="4">
    <w:abstractNumId w:val="6"/>
  </w:num>
  <w:num w:numId="5">
    <w:abstractNumId w:val="2"/>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17"/>
    <w:rsid w:val="00010C0F"/>
    <w:rsid w:val="00047267"/>
    <w:rsid w:val="00051F9F"/>
    <w:rsid w:val="00052F85"/>
    <w:rsid w:val="00074094"/>
    <w:rsid w:val="000761CD"/>
    <w:rsid w:val="000E682E"/>
    <w:rsid w:val="001056DA"/>
    <w:rsid w:val="001140F8"/>
    <w:rsid w:val="0012231E"/>
    <w:rsid w:val="00124DC3"/>
    <w:rsid w:val="00141914"/>
    <w:rsid w:val="0018337B"/>
    <w:rsid w:val="001B6B38"/>
    <w:rsid w:val="002215A1"/>
    <w:rsid w:val="002510C2"/>
    <w:rsid w:val="002517FA"/>
    <w:rsid w:val="00256077"/>
    <w:rsid w:val="00274AAE"/>
    <w:rsid w:val="00275F49"/>
    <w:rsid w:val="00290AB2"/>
    <w:rsid w:val="00294FE2"/>
    <w:rsid w:val="002A11D3"/>
    <w:rsid w:val="002B2282"/>
    <w:rsid w:val="002C021F"/>
    <w:rsid w:val="00366539"/>
    <w:rsid w:val="00391FE1"/>
    <w:rsid w:val="003F4953"/>
    <w:rsid w:val="0042165E"/>
    <w:rsid w:val="004564A2"/>
    <w:rsid w:val="00457832"/>
    <w:rsid w:val="004725AC"/>
    <w:rsid w:val="00477016"/>
    <w:rsid w:val="004B677B"/>
    <w:rsid w:val="005014D1"/>
    <w:rsid w:val="00502885"/>
    <w:rsid w:val="0052707E"/>
    <w:rsid w:val="00537FBF"/>
    <w:rsid w:val="00567BD8"/>
    <w:rsid w:val="0058031B"/>
    <w:rsid w:val="0059532E"/>
    <w:rsid w:val="00597DEC"/>
    <w:rsid w:val="005A3AC1"/>
    <w:rsid w:val="00633D2A"/>
    <w:rsid w:val="00693A73"/>
    <w:rsid w:val="006F1BBB"/>
    <w:rsid w:val="007156F5"/>
    <w:rsid w:val="00722255"/>
    <w:rsid w:val="0072387F"/>
    <w:rsid w:val="007249BD"/>
    <w:rsid w:val="00741AEC"/>
    <w:rsid w:val="007459AB"/>
    <w:rsid w:val="00760143"/>
    <w:rsid w:val="007726A3"/>
    <w:rsid w:val="00776F97"/>
    <w:rsid w:val="007968C3"/>
    <w:rsid w:val="008467B3"/>
    <w:rsid w:val="008810B0"/>
    <w:rsid w:val="008B1C4F"/>
    <w:rsid w:val="008C2D90"/>
    <w:rsid w:val="008D54C9"/>
    <w:rsid w:val="0090510D"/>
    <w:rsid w:val="00933A7B"/>
    <w:rsid w:val="00976E9E"/>
    <w:rsid w:val="009865AD"/>
    <w:rsid w:val="009A1446"/>
    <w:rsid w:val="009D37B2"/>
    <w:rsid w:val="009F2C12"/>
    <w:rsid w:val="00A90BFF"/>
    <w:rsid w:val="00AE0848"/>
    <w:rsid w:val="00AE7489"/>
    <w:rsid w:val="00AE7697"/>
    <w:rsid w:val="00B011C4"/>
    <w:rsid w:val="00B100F3"/>
    <w:rsid w:val="00B65B92"/>
    <w:rsid w:val="00B66C2F"/>
    <w:rsid w:val="00BB42A2"/>
    <w:rsid w:val="00C10B62"/>
    <w:rsid w:val="00C2292B"/>
    <w:rsid w:val="00C23999"/>
    <w:rsid w:val="00C40E41"/>
    <w:rsid w:val="00C46373"/>
    <w:rsid w:val="00D15F0D"/>
    <w:rsid w:val="00D21999"/>
    <w:rsid w:val="00D50117"/>
    <w:rsid w:val="00DA522E"/>
    <w:rsid w:val="00DC1230"/>
    <w:rsid w:val="00E03FA0"/>
    <w:rsid w:val="00E35970"/>
    <w:rsid w:val="00E62806"/>
    <w:rsid w:val="00E67B60"/>
    <w:rsid w:val="00E86938"/>
    <w:rsid w:val="00EC635D"/>
    <w:rsid w:val="00F67F8E"/>
    <w:rsid w:val="00F76CD5"/>
    <w:rsid w:val="00F841D9"/>
    <w:rsid w:val="00FA3266"/>
    <w:rsid w:val="00FA39B7"/>
    <w:rsid w:val="00FC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2CB8"/>
  <w15:docId w15:val="{BCC5A0A8-1C16-4CEE-A9BF-3C189F42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02022"/>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102022"/>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10202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2215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5A1"/>
    <w:rPr>
      <w:sz w:val="20"/>
      <w:szCs w:val="20"/>
    </w:rPr>
  </w:style>
  <w:style w:type="character" w:styleId="FootnoteReference">
    <w:name w:val="footnote reference"/>
    <w:basedOn w:val="DefaultParagraphFont"/>
    <w:uiPriority w:val="99"/>
    <w:semiHidden/>
    <w:unhideWhenUsed/>
    <w:rsid w:val="002215A1"/>
    <w:rPr>
      <w:vertAlign w:val="superscript"/>
    </w:rPr>
  </w:style>
  <w:style w:type="character" w:styleId="Hyperlink">
    <w:name w:val="Hyperlink"/>
    <w:basedOn w:val="DefaultParagraphFont"/>
    <w:uiPriority w:val="99"/>
    <w:unhideWhenUsed/>
    <w:rsid w:val="002215A1"/>
    <w:rPr>
      <w:color w:val="0563C1" w:themeColor="hyperlink"/>
      <w:u w:val="single"/>
    </w:rPr>
  </w:style>
  <w:style w:type="character" w:styleId="UnresolvedMention">
    <w:name w:val="Unresolved Mention"/>
    <w:basedOn w:val="DefaultParagraphFont"/>
    <w:uiPriority w:val="99"/>
    <w:semiHidden/>
    <w:unhideWhenUsed/>
    <w:rsid w:val="002215A1"/>
    <w:rPr>
      <w:color w:val="605E5C"/>
      <w:shd w:val="clear" w:color="auto" w:fill="E1DFDD"/>
    </w:rPr>
  </w:style>
  <w:style w:type="paragraph" w:styleId="ListParagraph">
    <w:name w:val="List Paragraph"/>
    <w:basedOn w:val="Normal"/>
    <w:uiPriority w:val="34"/>
    <w:qFormat/>
    <w:rsid w:val="00B100F3"/>
    <w:pPr>
      <w:ind w:left="720"/>
      <w:contextualSpacing/>
    </w:pPr>
  </w:style>
  <w:style w:type="character" w:styleId="CommentReference">
    <w:name w:val="annotation reference"/>
    <w:basedOn w:val="DefaultParagraphFont"/>
    <w:uiPriority w:val="99"/>
    <w:semiHidden/>
    <w:unhideWhenUsed/>
    <w:rsid w:val="00722255"/>
    <w:rPr>
      <w:sz w:val="16"/>
      <w:szCs w:val="16"/>
    </w:rPr>
  </w:style>
  <w:style w:type="paragraph" w:styleId="CommentText">
    <w:name w:val="annotation text"/>
    <w:basedOn w:val="Normal"/>
    <w:link w:val="CommentTextChar"/>
    <w:uiPriority w:val="99"/>
    <w:semiHidden/>
    <w:unhideWhenUsed/>
    <w:rsid w:val="00722255"/>
    <w:pPr>
      <w:spacing w:line="240" w:lineRule="auto"/>
    </w:pPr>
    <w:rPr>
      <w:sz w:val="20"/>
      <w:szCs w:val="20"/>
    </w:rPr>
  </w:style>
  <w:style w:type="character" w:customStyle="1" w:styleId="CommentTextChar">
    <w:name w:val="Comment Text Char"/>
    <w:basedOn w:val="DefaultParagraphFont"/>
    <w:link w:val="CommentText"/>
    <w:uiPriority w:val="99"/>
    <w:semiHidden/>
    <w:rsid w:val="00722255"/>
    <w:rPr>
      <w:sz w:val="20"/>
      <w:szCs w:val="20"/>
    </w:rPr>
  </w:style>
  <w:style w:type="paragraph" w:styleId="CommentSubject">
    <w:name w:val="annotation subject"/>
    <w:basedOn w:val="CommentText"/>
    <w:next w:val="CommentText"/>
    <w:link w:val="CommentSubjectChar"/>
    <w:uiPriority w:val="99"/>
    <w:semiHidden/>
    <w:unhideWhenUsed/>
    <w:rsid w:val="00722255"/>
    <w:rPr>
      <w:b/>
      <w:bCs/>
    </w:rPr>
  </w:style>
  <w:style w:type="character" w:customStyle="1" w:styleId="CommentSubjectChar">
    <w:name w:val="Comment Subject Char"/>
    <w:basedOn w:val="CommentTextChar"/>
    <w:link w:val="CommentSubject"/>
    <w:uiPriority w:val="99"/>
    <w:semiHidden/>
    <w:rsid w:val="00722255"/>
    <w:rPr>
      <w:b/>
      <w:bCs/>
      <w:sz w:val="20"/>
      <w:szCs w:val="20"/>
    </w:rPr>
  </w:style>
  <w:style w:type="paragraph" w:styleId="Revision">
    <w:name w:val="Revision"/>
    <w:hidden/>
    <w:uiPriority w:val="99"/>
    <w:semiHidden/>
    <w:rsid w:val="00477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0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s/special-procedures/wg-business" TargetMode="External"/><Relationship Id="rId5" Type="http://schemas.openxmlformats.org/officeDocument/2006/relationships/settings" Target="settings.xml"/><Relationship Id="rId10" Type="http://schemas.openxmlformats.org/officeDocument/2006/relationships/hyperlink" Target="mailto:ohchr-rbclac@un.org" TargetMode="External"/><Relationship Id="rId4" Type="http://schemas.openxmlformats.org/officeDocument/2006/relationships/styles" Target="styles.xml"/><Relationship Id="rId9" Type="http://schemas.openxmlformats.org/officeDocument/2006/relationships/hyperlink" Target="https://www.ohchr.org/en/special-procedures/wg-business/joint-project-responsible-business-conduct-latin-america-and-caribbea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jatlas.org/" TargetMode="External"/><Relationship Id="rId1" Type="http://schemas.openxmlformats.org/officeDocument/2006/relationships/hyperlink" Target="https://documents-dds-ny.un.org/doc/UNDOC/GEN/G21/093/82/PDF/G2109382.pdf?OpenEl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bvn3UNlHim5mUZ30hzSltGPvEA==">AMUW2mWqLQ/nDh/0S0KPWhHnaB7WwCgXf6rsuBRa5ocvwpgVKmyplGNczJNrovZJZEiUDx1JGhlzT8M7rp8NX76uqzMdIooDDPGAwRDK5ho60i73gUENYDUpJOXXUDTYxUOk4Jj44agVSS1aHRKJXqeZzr6nKJzPGzxjyU6bEqEJckNwBOdMcCF97jmbl17zVh00M93Ym+NBzKzrhZrWVvsJf79/h9eT33carpG/I5X2qoYb87re9acjSU6qXZ59fB6bEBlsfeCf6s1mQY4ChEPqedmhq+zdvTwLpod1O+j9M5H69mGIixOn5JxBoY2SaQRioiivmLCG149uHp+ns0Pz4MkcfMWXp7NkJZZDB4FDyOfRMPudMiS7Nqqg+mUfT1Tnrj6OE+ju</go:docsCustomData>
</go:gDocsCustomXmlDataStorage>
</file>

<file path=customXml/itemProps1.xml><?xml version="1.0" encoding="utf-8"?>
<ds:datastoreItem xmlns:ds="http://schemas.openxmlformats.org/officeDocument/2006/customXml" ds:itemID="{2B5C50F7-FBDA-4859-AF1B-D306A3630E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9993</Characters>
  <Application>Microsoft Office Word</Application>
  <DocSecurity>4</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S. Wegher Osci</dc:creator>
  <cp:lastModifiedBy>Maria Garcia Torrente</cp:lastModifiedBy>
  <cp:revision>2</cp:revision>
  <dcterms:created xsi:type="dcterms:W3CDTF">2022-06-24T13:48:00Z</dcterms:created>
  <dcterms:modified xsi:type="dcterms:W3CDTF">2022-06-24T13:48:00Z</dcterms:modified>
</cp:coreProperties>
</file>