
<file path=[Content_Types].xml><?xml version="1.0" encoding="utf-8"?>
<Types xmlns="http://schemas.openxmlformats.org/package/2006/content-types">
  <Default Extension="4618DC20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1EFC" w14:textId="77777777" w:rsidR="00990665" w:rsidRPr="0021077F" w:rsidRDefault="00990665" w:rsidP="00EA41A3">
      <w:pPr>
        <w:pStyle w:val="NoSpacing"/>
        <w:contextualSpacing/>
        <w:jc w:val="both"/>
        <w:rPr>
          <w:rFonts w:asciiTheme="minorBidi" w:hAnsiTheme="minorBidi" w:cstheme="minorBidi"/>
          <w:lang w:val="tr-TR"/>
        </w:rPr>
      </w:pPr>
      <w:r w:rsidRPr="0021077F">
        <w:rPr>
          <w:rFonts w:asciiTheme="minorBidi" w:hAnsiTheme="minorBidi" w:cstheme="minorBidi"/>
          <w:noProof/>
          <w:lang w:val="tr-TR"/>
        </w:rPr>
        <w:drawing>
          <wp:inline distT="0" distB="0" distL="0" distR="0" wp14:anchorId="20484128" wp14:editId="544B10A5">
            <wp:extent cx="6005830" cy="713232"/>
            <wp:effectExtent l="0" t="0" r="0" b="0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60" cy="71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6904" w14:textId="77777777" w:rsidR="00990665" w:rsidRPr="0021077F" w:rsidRDefault="00990665" w:rsidP="00EA41A3">
      <w:pPr>
        <w:pStyle w:val="PlainText"/>
        <w:contextualSpacing/>
        <w:jc w:val="both"/>
        <w:rPr>
          <w:rFonts w:asciiTheme="minorBidi" w:hAnsiTheme="minorBidi" w:cstheme="minorBidi"/>
          <w:b/>
          <w:bCs/>
          <w:color w:val="auto"/>
          <w:sz w:val="24"/>
          <w:szCs w:val="24"/>
          <w:lang w:val="tr-TR"/>
        </w:rPr>
      </w:pPr>
    </w:p>
    <w:p w14:paraId="035DCE19" w14:textId="77777777" w:rsidR="003C6281" w:rsidRPr="0021077F" w:rsidRDefault="003C6281" w:rsidP="00B969EA">
      <w:pPr>
        <w:pStyle w:val="BodyA"/>
        <w:contextualSpacing/>
        <w:jc w:val="center"/>
        <w:rPr>
          <w:rFonts w:ascii="Arial" w:hAnsi="Arial" w:cs="Arial"/>
          <w:b/>
          <w:bCs/>
          <w:sz w:val="28"/>
          <w:szCs w:val="28"/>
          <w:lang w:val="tr-TR"/>
        </w:rPr>
      </w:pPr>
      <w:bookmarkStart w:id="0" w:name="_Hlk109675471"/>
      <w:bookmarkStart w:id="1" w:name="_Hlk109678289"/>
      <w:bookmarkStart w:id="2" w:name="_Hlk109679581"/>
    </w:p>
    <w:p w14:paraId="23C6EA87" w14:textId="31166E51" w:rsidR="00663DC8" w:rsidRPr="0021077F" w:rsidRDefault="00E206B5" w:rsidP="00B969EA">
      <w:pPr>
        <w:pStyle w:val="BodyA"/>
        <w:contextualSpacing/>
        <w:jc w:val="center"/>
        <w:rPr>
          <w:rFonts w:ascii="Arial" w:hAnsi="Arial" w:cs="Arial"/>
          <w:b/>
          <w:bCs/>
          <w:sz w:val="28"/>
          <w:szCs w:val="28"/>
          <w:lang w:val="tr-TR"/>
        </w:rPr>
      </w:pPr>
      <w:r w:rsidRPr="0021077F">
        <w:rPr>
          <w:rFonts w:ascii="Arial" w:hAnsi="Arial" w:cs="Arial"/>
          <w:b/>
          <w:bCs/>
          <w:sz w:val="28"/>
          <w:szCs w:val="28"/>
          <w:lang w:val="tr-TR"/>
        </w:rPr>
        <w:t>Türkiye</w:t>
      </w:r>
      <w:bookmarkEnd w:id="0"/>
      <w:bookmarkEnd w:id="1"/>
      <w:r w:rsidR="00164B17" w:rsidRPr="0021077F">
        <w:rPr>
          <w:rFonts w:ascii="Arial" w:hAnsi="Arial" w:cs="Arial"/>
          <w:b/>
          <w:bCs/>
          <w:sz w:val="28"/>
          <w:szCs w:val="28"/>
          <w:lang w:val="tr-TR"/>
        </w:rPr>
        <w:t xml:space="preserve">: </w:t>
      </w:r>
      <w:bookmarkEnd w:id="2"/>
      <w:r w:rsidR="00663DC8" w:rsidRPr="0021077F">
        <w:rPr>
          <w:rFonts w:ascii="Arial" w:hAnsi="Arial" w:cs="Arial"/>
          <w:b/>
          <w:bCs/>
          <w:sz w:val="28"/>
          <w:szCs w:val="28"/>
          <w:lang w:val="tr-TR"/>
        </w:rPr>
        <w:t xml:space="preserve">BM Uzmanı, kadınlara ve kız çocuklarına yönelik </w:t>
      </w:r>
      <w:r w:rsidR="00DE376B" w:rsidRPr="0021077F">
        <w:rPr>
          <w:rFonts w:ascii="Arial" w:hAnsi="Arial" w:cs="Arial"/>
          <w:b/>
          <w:bCs/>
          <w:sz w:val="28"/>
          <w:szCs w:val="28"/>
          <w:lang w:val="tr-TR"/>
        </w:rPr>
        <w:t>şiddet dalgasını</w:t>
      </w:r>
      <w:r w:rsidR="00C05231" w:rsidRPr="0021077F">
        <w:rPr>
          <w:rFonts w:ascii="Arial" w:hAnsi="Arial" w:cs="Arial"/>
          <w:b/>
          <w:bCs/>
          <w:sz w:val="28"/>
          <w:szCs w:val="28"/>
          <w:lang w:val="tr-TR"/>
        </w:rPr>
        <w:t xml:space="preserve"> durdurmak öncelik olmalıdır, dedi </w:t>
      </w:r>
      <w:r w:rsidR="00DE376B" w:rsidRPr="0021077F">
        <w:rPr>
          <w:rFonts w:ascii="Arial" w:hAnsi="Arial" w:cs="Arial"/>
          <w:b/>
          <w:bCs/>
          <w:sz w:val="28"/>
          <w:szCs w:val="28"/>
          <w:lang w:val="tr-TR"/>
        </w:rPr>
        <w:t xml:space="preserve"> </w:t>
      </w:r>
    </w:p>
    <w:p w14:paraId="048BC509" w14:textId="01129B6D" w:rsidR="009929A9" w:rsidRPr="0021077F" w:rsidRDefault="009929A9" w:rsidP="00EA41A3">
      <w:pPr>
        <w:pStyle w:val="BodyA"/>
        <w:contextualSpacing/>
        <w:jc w:val="both"/>
        <w:rPr>
          <w:rFonts w:asciiTheme="minorBidi" w:hAnsiTheme="minorBidi" w:cstheme="minorBidi"/>
          <w:b/>
          <w:bCs/>
          <w:sz w:val="24"/>
          <w:szCs w:val="24"/>
          <w:lang w:val="tr-TR"/>
        </w:rPr>
      </w:pPr>
    </w:p>
    <w:p w14:paraId="78B63316" w14:textId="77777777" w:rsidR="00990665" w:rsidRPr="0021077F" w:rsidRDefault="00990665" w:rsidP="00EA41A3">
      <w:pPr>
        <w:pStyle w:val="BodyA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val="tr-TR"/>
        </w:rPr>
      </w:pPr>
    </w:p>
    <w:p w14:paraId="2A04F5B8" w14:textId="74D2C155" w:rsidR="00F976BB" w:rsidRPr="0021077F" w:rsidRDefault="00F976BB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 w:rsidRPr="0021077F">
        <w:rPr>
          <w:rFonts w:asciiTheme="minorBidi" w:hAnsiTheme="minorBidi" w:cstheme="minorBidi"/>
          <w:sz w:val="24"/>
          <w:szCs w:val="24"/>
          <w:lang w:val="tr-TR"/>
        </w:rPr>
        <w:t>CENEVRE</w:t>
      </w:r>
      <w:r w:rsidR="00990665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/ </w:t>
      </w:r>
      <w:r w:rsidR="00F972FD" w:rsidRPr="0021077F">
        <w:rPr>
          <w:rFonts w:asciiTheme="minorBidi" w:hAnsiTheme="minorBidi" w:cstheme="minorBidi"/>
          <w:sz w:val="24"/>
          <w:szCs w:val="24"/>
          <w:lang w:val="tr-TR"/>
        </w:rPr>
        <w:t>ANKARA</w:t>
      </w:r>
      <w:r w:rsidR="00990665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(</w:t>
      </w:r>
      <w:r w:rsidR="00F972FD" w:rsidRPr="0021077F">
        <w:rPr>
          <w:rFonts w:asciiTheme="minorBidi" w:hAnsiTheme="minorBidi" w:cstheme="minorBidi"/>
          <w:sz w:val="24"/>
          <w:szCs w:val="24"/>
          <w:lang w:val="tr-TR"/>
        </w:rPr>
        <w:t xml:space="preserve">27 </w:t>
      </w:r>
      <w:r w:rsidRPr="0021077F">
        <w:rPr>
          <w:rFonts w:asciiTheme="minorBidi" w:hAnsiTheme="minorBidi" w:cstheme="minorBidi"/>
          <w:sz w:val="24"/>
          <w:szCs w:val="24"/>
          <w:lang w:val="tr-TR"/>
        </w:rPr>
        <w:t>Temmuz</w:t>
      </w:r>
      <w:r w:rsidR="00990665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20</w:t>
      </w:r>
      <w:r w:rsidR="00F972FD" w:rsidRPr="0021077F">
        <w:rPr>
          <w:rFonts w:asciiTheme="minorBidi" w:hAnsiTheme="minorBidi" w:cstheme="minorBidi"/>
          <w:sz w:val="24"/>
          <w:szCs w:val="24"/>
          <w:lang w:val="tr-TR"/>
        </w:rPr>
        <w:t>22</w:t>
      </w:r>
      <w:r w:rsidR="00990665" w:rsidRPr="0021077F">
        <w:rPr>
          <w:rFonts w:asciiTheme="minorBidi" w:hAnsiTheme="minorBidi" w:cstheme="minorBidi"/>
          <w:sz w:val="24"/>
          <w:szCs w:val="24"/>
          <w:lang w:val="tr-TR"/>
        </w:rPr>
        <w:t xml:space="preserve">) – </w:t>
      </w:r>
      <w:r w:rsidR="00B81680" w:rsidRPr="0021077F">
        <w:rPr>
          <w:rFonts w:asciiTheme="minorBidi" w:hAnsiTheme="minorBidi" w:cstheme="minorBidi"/>
          <w:sz w:val="24"/>
          <w:szCs w:val="24"/>
          <w:lang w:val="tr-TR"/>
        </w:rPr>
        <w:t xml:space="preserve">Türkiye’ye yaptığı inceleme ziyaretini tamamlayan BM uzmanı, </w:t>
      </w:r>
      <w:r w:rsidRPr="0021077F">
        <w:rPr>
          <w:rFonts w:asciiTheme="minorBidi" w:hAnsiTheme="minorBidi" w:cstheme="minorBidi"/>
          <w:sz w:val="24"/>
          <w:szCs w:val="24"/>
          <w:lang w:val="tr-TR"/>
        </w:rPr>
        <w:t xml:space="preserve">Türkiye’nin </w:t>
      </w:r>
      <w:r w:rsidR="009736B2" w:rsidRPr="0021077F">
        <w:rPr>
          <w:rFonts w:asciiTheme="minorBidi" w:hAnsiTheme="minorBidi" w:cstheme="minorBidi"/>
          <w:sz w:val="24"/>
          <w:szCs w:val="24"/>
          <w:lang w:val="tr-TR"/>
        </w:rPr>
        <w:t xml:space="preserve">kadın hakları konusunda </w:t>
      </w:r>
      <w:r w:rsidRPr="0021077F">
        <w:rPr>
          <w:rFonts w:asciiTheme="minorBidi" w:hAnsiTheme="minorBidi" w:cstheme="minorBidi"/>
          <w:sz w:val="24"/>
          <w:szCs w:val="24"/>
          <w:lang w:val="tr-TR"/>
        </w:rPr>
        <w:t xml:space="preserve">son 15 yılda </w:t>
      </w:r>
      <w:r w:rsidR="001F349B" w:rsidRPr="0021077F">
        <w:rPr>
          <w:rFonts w:asciiTheme="minorBidi" w:hAnsiTheme="minorBidi" w:cstheme="minorBidi"/>
          <w:sz w:val="24"/>
          <w:szCs w:val="24"/>
          <w:lang w:val="tr-TR"/>
        </w:rPr>
        <w:t>kaydettiği</w:t>
      </w:r>
      <w:r w:rsidR="009736B2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önemli ilerlemeye ra</w:t>
      </w:r>
      <w:r w:rsidR="009438B3" w:rsidRPr="0021077F">
        <w:rPr>
          <w:rFonts w:asciiTheme="minorBidi" w:hAnsiTheme="minorBidi" w:cstheme="minorBidi"/>
          <w:sz w:val="24"/>
          <w:szCs w:val="24"/>
          <w:lang w:val="tr-TR"/>
        </w:rPr>
        <w:t>ğ</w:t>
      </w:r>
      <w:r w:rsidR="009736B2" w:rsidRPr="0021077F">
        <w:rPr>
          <w:rFonts w:asciiTheme="minorBidi" w:hAnsiTheme="minorBidi" w:cstheme="minorBidi"/>
          <w:sz w:val="24"/>
          <w:szCs w:val="24"/>
          <w:lang w:val="tr-TR"/>
        </w:rPr>
        <w:t xml:space="preserve">men, </w:t>
      </w:r>
      <w:r w:rsidR="00DB4792" w:rsidRPr="0021077F">
        <w:rPr>
          <w:rFonts w:asciiTheme="minorBidi" w:hAnsiTheme="minorBidi" w:cstheme="minorBidi"/>
          <w:sz w:val="24"/>
          <w:szCs w:val="24"/>
          <w:lang w:val="tr-TR"/>
        </w:rPr>
        <w:t>şimdi bir dönüm noktasında</w:t>
      </w:r>
      <w:r w:rsidR="001F349B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olduğunu</w:t>
      </w:r>
      <w:r w:rsidR="005C55E0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ve kadınları ve kız çocuklarını şiddetten koruma</w:t>
      </w:r>
      <w:r w:rsidR="009438B3" w:rsidRPr="0021077F">
        <w:rPr>
          <w:rFonts w:asciiTheme="minorBidi" w:hAnsiTheme="minorBidi" w:cstheme="minorBidi"/>
          <w:sz w:val="24"/>
          <w:szCs w:val="24"/>
          <w:lang w:val="tr-TR"/>
        </w:rPr>
        <w:t>ya yönelik insan hakları yükümlülüklerinde geriye gitme riski</w:t>
      </w:r>
      <w:r w:rsidR="00C459DD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7E39A0" w:rsidRPr="0021077F">
        <w:rPr>
          <w:rFonts w:asciiTheme="minorBidi" w:hAnsiTheme="minorBidi" w:cstheme="minorBidi"/>
          <w:sz w:val="24"/>
          <w:szCs w:val="24"/>
          <w:lang w:val="tr-TR"/>
        </w:rPr>
        <w:t>taşıdığı</w:t>
      </w:r>
      <w:r w:rsidR="00C459DD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sonucuna vardı. </w:t>
      </w:r>
    </w:p>
    <w:p w14:paraId="6556E149" w14:textId="77777777" w:rsidR="00F976BB" w:rsidRPr="0021077F" w:rsidRDefault="00F976BB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77A80366" w14:textId="77E3DF55" w:rsidR="003C04C0" w:rsidRPr="0021077F" w:rsidRDefault="00FE7FF3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 w:rsidRPr="0021077F">
        <w:rPr>
          <w:rFonts w:asciiTheme="minorBidi" w:hAnsiTheme="minorBidi" w:cstheme="minorBidi"/>
          <w:sz w:val="24"/>
          <w:szCs w:val="24"/>
          <w:lang w:val="tr-TR"/>
        </w:rPr>
        <w:t xml:space="preserve">BM Kadınlara ve Kız Çocuklarına Yönelik Şiddet, Sebepleri ve Sonuçları Özel Raportörü </w:t>
      </w:r>
      <w:proofErr w:type="spellStart"/>
      <w:r w:rsidRPr="0021077F">
        <w:rPr>
          <w:rFonts w:asciiTheme="minorBidi" w:hAnsiTheme="minorBidi" w:cstheme="minorBidi"/>
          <w:sz w:val="24"/>
          <w:szCs w:val="24"/>
          <w:lang w:val="tr-TR"/>
        </w:rPr>
        <w:t>Reem</w:t>
      </w:r>
      <w:proofErr w:type="spellEnd"/>
      <w:r w:rsidRPr="0021077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proofErr w:type="spellStart"/>
      <w:r w:rsidRPr="0021077F">
        <w:rPr>
          <w:rFonts w:asciiTheme="minorBidi" w:hAnsiTheme="minorBidi" w:cstheme="minorBidi"/>
          <w:sz w:val="24"/>
          <w:szCs w:val="24"/>
          <w:lang w:val="tr-TR"/>
        </w:rPr>
        <w:t>Alsalem</w:t>
      </w:r>
      <w:proofErr w:type="spellEnd"/>
      <w:r w:rsidRPr="0021077F">
        <w:rPr>
          <w:rFonts w:asciiTheme="minorBidi" w:hAnsiTheme="minorBidi" w:cstheme="minorBidi"/>
          <w:sz w:val="24"/>
          <w:szCs w:val="24"/>
          <w:lang w:val="tr-TR"/>
        </w:rPr>
        <w:t xml:space="preserve">, ziyaretinin sonunda yaptığı </w:t>
      </w:r>
      <w:hyperlink r:id="rId8" w:history="1">
        <w:r w:rsidRPr="00B34682">
          <w:rPr>
            <w:rStyle w:val="Hyperlink"/>
            <w:rFonts w:asciiTheme="minorBidi" w:hAnsiTheme="minorBidi" w:cstheme="minorBidi"/>
            <w:sz w:val="24"/>
            <w:szCs w:val="24"/>
            <w:lang w:val="tr-TR"/>
          </w:rPr>
          <w:t>açıklamada</w:t>
        </w:r>
      </w:hyperlink>
      <w:r w:rsidRPr="0021077F">
        <w:rPr>
          <w:rFonts w:asciiTheme="minorBidi" w:hAnsiTheme="minorBidi" w:cstheme="minorBidi"/>
          <w:sz w:val="24"/>
          <w:szCs w:val="24"/>
          <w:lang w:val="tr-TR"/>
        </w:rPr>
        <w:t xml:space="preserve">, </w:t>
      </w:r>
      <w:r w:rsidR="00701FB8" w:rsidRPr="0021077F">
        <w:rPr>
          <w:rFonts w:asciiTheme="minorBidi" w:hAnsiTheme="minorBidi" w:cstheme="minorBidi"/>
          <w:sz w:val="24"/>
          <w:szCs w:val="24"/>
          <w:lang w:val="tr-TR"/>
        </w:rPr>
        <w:t xml:space="preserve">Türkiye Cumhuriyeti </w:t>
      </w:r>
      <w:r w:rsidR="006B4D00">
        <w:rPr>
          <w:rFonts w:asciiTheme="minorBidi" w:hAnsiTheme="minorBidi" w:cstheme="minorBidi"/>
          <w:sz w:val="24"/>
          <w:szCs w:val="24"/>
          <w:lang w:val="tr-TR"/>
        </w:rPr>
        <w:t>H</w:t>
      </w:r>
      <w:r w:rsidR="00701FB8" w:rsidRPr="0021077F">
        <w:rPr>
          <w:rFonts w:asciiTheme="minorBidi" w:hAnsiTheme="minorBidi" w:cstheme="minorBidi"/>
          <w:sz w:val="24"/>
          <w:szCs w:val="24"/>
          <w:lang w:val="tr-TR"/>
        </w:rPr>
        <w:t xml:space="preserve">ükümetinin ve diğer paydaşların </w:t>
      </w:r>
      <w:r w:rsidR="00102BCC" w:rsidRPr="0021077F">
        <w:rPr>
          <w:rFonts w:asciiTheme="minorBidi" w:hAnsiTheme="minorBidi" w:cstheme="minorBidi"/>
          <w:sz w:val="24"/>
          <w:szCs w:val="24"/>
          <w:lang w:val="tr-TR"/>
        </w:rPr>
        <w:t xml:space="preserve">şiddet </w:t>
      </w:r>
      <w:r w:rsidR="000F26A3" w:rsidRPr="0021077F">
        <w:rPr>
          <w:rFonts w:asciiTheme="minorBidi" w:hAnsiTheme="minorBidi" w:cstheme="minorBidi"/>
          <w:sz w:val="24"/>
          <w:szCs w:val="24"/>
          <w:lang w:val="tr-TR"/>
        </w:rPr>
        <w:t>sorununu</w:t>
      </w:r>
      <w:r w:rsidR="001B52AB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3D3EC1" w:rsidRPr="0021077F">
        <w:rPr>
          <w:rFonts w:asciiTheme="minorBidi" w:hAnsiTheme="minorBidi" w:cstheme="minorBidi"/>
          <w:sz w:val="24"/>
          <w:szCs w:val="24"/>
          <w:lang w:val="tr-TR"/>
        </w:rPr>
        <w:t xml:space="preserve">ele aldıkları </w:t>
      </w:r>
      <w:r w:rsidR="00E12F47" w:rsidRPr="0021077F">
        <w:rPr>
          <w:rFonts w:asciiTheme="minorBidi" w:hAnsiTheme="minorBidi" w:cstheme="minorBidi"/>
          <w:sz w:val="24"/>
          <w:szCs w:val="24"/>
          <w:lang w:val="tr-TR"/>
        </w:rPr>
        <w:t xml:space="preserve">bağlamın </w:t>
      </w:r>
      <w:r w:rsidR="003D3EC1" w:rsidRPr="0021077F">
        <w:rPr>
          <w:rFonts w:asciiTheme="minorBidi" w:hAnsiTheme="minorBidi" w:cstheme="minorBidi"/>
          <w:sz w:val="24"/>
          <w:szCs w:val="24"/>
          <w:lang w:val="tr-TR"/>
        </w:rPr>
        <w:t xml:space="preserve">bilhassa zorlayıcı </w:t>
      </w:r>
      <w:r w:rsidR="00E12F47" w:rsidRPr="0021077F">
        <w:rPr>
          <w:rFonts w:asciiTheme="minorBidi" w:hAnsiTheme="minorBidi" w:cstheme="minorBidi"/>
          <w:sz w:val="24"/>
          <w:szCs w:val="24"/>
          <w:lang w:val="tr-TR"/>
        </w:rPr>
        <w:t>olduğunu kabul etti.</w:t>
      </w:r>
      <w:r w:rsidR="00102BCC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0F26A3" w:rsidRPr="0021077F">
        <w:rPr>
          <w:rFonts w:asciiTheme="minorBidi" w:hAnsiTheme="minorBidi" w:cstheme="minorBidi"/>
          <w:sz w:val="24"/>
          <w:szCs w:val="24"/>
          <w:lang w:val="tr-TR"/>
        </w:rPr>
        <w:t xml:space="preserve">Uzman, </w:t>
      </w:r>
      <w:r w:rsidR="00565D0B" w:rsidRPr="0021077F">
        <w:rPr>
          <w:rFonts w:asciiTheme="minorBidi" w:hAnsiTheme="minorBidi" w:cstheme="minorBidi"/>
          <w:sz w:val="24"/>
          <w:szCs w:val="24"/>
          <w:lang w:val="tr-TR"/>
        </w:rPr>
        <w:t>ülkenin ekonomik durumu</w:t>
      </w:r>
      <w:r w:rsidR="007E222B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ve çoğu geçici koruma altında olan Suriyeliden oluşan 4 milyona yakın mülteciy</w:t>
      </w:r>
      <w:r w:rsidR="003941F3">
        <w:rPr>
          <w:rFonts w:asciiTheme="minorBidi" w:hAnsiTheme="minorBidi" w:cstheme="minorBidi"/>
          <w:sz w:val="24"/>
          <w:szCs w:val="24"/>
          <w:lang w:val="tr-TR"/>
        </w:rPr>
        <w:t>e</w:t>
      </w:r>
      <w:r w:rsidR="007E222B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cömertlik göstererek ev sahipliği yapm</w:t>
      </w:r>
      <w:r w:rsidR="00672961" w:rsidRPr="0021077F">
        <w:rPr>
          <w:rFonts w:asciiTheme="minorBidi" w:hAnsiTheme="minorBidi" w:cstheme="minorBidi"/>
          <w:sz w:val="24"/>
          <w:szCs w:val="24"/>
          <w:lang w:val="tr-TR"/>
        </w:rPr>
        <w:t>ış olmanın</w:t>
      </w:r>
      <w:r w:rsidR="007E222B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9A0415" w:rsidRPr="0021077F">
        <w:rPr>
          <w:rFonts w:asciiTheme="minorBidi" w:hAnsiTheme="minorBidi" w:cstheme="minorBidi"/>
          <w:sz w:val="24"/>
          <w:szCs w:val="24"/>
          <w:lang w:val="tr-TR"/>
        </w:rPr>
        <w:t xml:space="preserve">yarattığı </w:t>
      </w:r>
      <w:r w:rsidR="00672961" w:rsidRPr="0021077F">
        <w:rPr>
          <w:rFonts w:asciiTheme="minorBidi" w:hAnsiTheme="minorBidi" w:cstheme="minorBidi"/>
          <w:sz w:val="24"/>
          <w:szCs w:val="24"/>
          <w:lang w:val="tr-TR"/>
        </w:rPr>
        <w:t xml:space="preserve">etkiler nedeniyle şiddet sorununun daha da </w:t>
      </w:r>
      <w:r w:rsidR="00D26DAC" w:rsidRPr="0021077F">
        <w:rPr>
          <w:rFonts w:asciiTheme="minorBidi" w:hAnsiTheme="minorBidi" w:cstheme="minorBidi"/>
          <w:sz w:val="24"/>
          <w:szCs w:val="24"/>
          <w:lang w:val="tr-TR"/>
        </w:rPr>
        <w:t xml:space="preserve">kötü hale geldiğini söyledi. </w:t>
      </w:r>
    </w:p>
    <w:p w14:paraId="11048ACA" w14:textId="764D3322" w:rsidR="003A42B0" w:rsidRPr="0021077F" w:rsidRDefault="003A42B0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584A0480" w14:textId="4ADDEB2A" w:rsidR="00FE5336" w:rsidRPr="0021077F" w:rsidRDefault="00D26DAC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 w:rsidRPr="0021077F">
        <w:rPr>
          <w:rFonts w:asciiTheme="minorBidi" w:hAnsiTheme="minorBidi" w:cstheme="minorBidi"/>
          <w:sz w:val="24"/>
          <w:szCs w:val="24"/>
          <w:lang w:val="tr-TR"/>
        </w:rPr>
        <w:t xml:space="preserve">Uzman, bununla birlikte Türkiye’nin </w:t>
      </w:r>
      <w:r w:rsidR="00756FD7" w:rsidRPr="0021077F">
        <w:rPr>
          <w:rFonts w:asciiTheme="minorBidi" w:hAnsiTheme="minorBidi" w:cstheme="minorBidi"/>
          <w:sz w:val="24"/>
          <w:szCs w:val="24"/>
          <w:lang w:val="tr-TR"/>
        </w:rPr>
        <w:t xml:space="preserve">sürdürülebilir kalkınma </w:t>
      </w:r>
      <w:r w:rsidR="0021077F" w:rsidRPr="0021077F">
        <w:rPr>
          <w:rFonts w:asciiTheme="minorBidi" w:hAnsiTheme="minorBidi" w:cstheme="minorBidi"/>
          <w:sz w:val="24"/>
          <w:szCs w:val="24"/>
          <w:lang w:val="tr-TR"/>
        </w:rPr>
        <w:t>doğrultusunda</w:t>
      </w:r>
      <w:r w:rsidR="00756FD7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kayda değer ilerleme elde ettiğini, yoksulluğun </w:t>
      </w:r>
      <w:r w:rsidR="002F7D18" w:rsidRPr="0021077F">
        <w:rPr>
          <w:rFonts w:asciiTheme="minorBidi" w:hAnsiTheme="minorBidi" w:cstheme="minorBidi"/>
          <w:sz w:val="24"/>
          <w:szCs w:val="24"/>
          <w:lang w:val="tr-TR"/>
        </w:rPr>
        <w:t>ortadan kaldırılması</w:t>
      </w:r>
      <w:r w:rsidR="0053100A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yönünde temel adımlar attığını ve </w:t>
      </w:r>
      <w:r w:rsidR="00B07E74" w:rsidRPr="0021077F">
        <w:rPr>
          <w:rFonts w:asciiTheme="minorBidi" w:hAnsiTheme="minorBidi" w:cstheme="minorBidi"/>
          <w:sz w:val="24"/>
          <w:szCs w:val="24"/>
          <w:lang w:val="tr-TR"/>
        </w:rPr>
        <w:t xml:space="preserve">kadınlar ve kız çocukları </w:t>
      </w:r>
      <w:r w:rsidR="006332DD" w:rsidRPr="0021077F">
        <w:rPr>
          <w:rFonts w:asciiTheme="minorBidi" w:hAnsiTheme="minorBidi" w:cstheme="minorBidi"/>
          <w:sz w:val="24"/>
          <w:szCs w:val="24"/>
          <w:lang w:val="tr-TR"/>
        </w:rPr>
        <w:t>dâhil</w:t>
      </w:r>
      <w:r w:rsidR="00B07E74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olmak üzere </w:t>
      </w:r>
      <w:r w:rsidR="0053100A" w:rsidRPr="0021077F">
        <w:rPr>
          <w:rFonts w:asciiTheme="minorBidi" w:hAnsiTheme="minorBidi" w:cstheme="minorBidi"/>
          <w:sz w:val="24"/>
          <w:szCs w:val="24"/>
          <w:lang w:val="tr-TR"/>
        </w:rPr>
        <w:t>toplumun marjinal ve dezavantajl</w:t>
      </w:r>
      <w:r w:rsidR="00D451E0" w:rsidRPr="0021077F">
        <w:rPr>
          <w:rFonts w:asciiTheme="minorBidi" w:hAnsiTheme="minorBidi" w:cstheme="minorBidi"/>
          <w:sz w:val="24"/>
          <w:szCs w:val="24"/>
          <w:lang w:val="tr-TR"/>
        </w:rPr>
        <w:t xml:space="preserve">ı </w:t>
      </w:r>
      <w:r w:rsidR="00B07E74" w:rsidRPr="0021077F">
        <w:rPr>
          <w:rFonts w:asciiTheme="minorBidi" w:hAnsiTheme="minorBidi" w:cstheme="minorBidi"/>
          <w:sz w:val="24"/>
          <w:szCs w:val="24"/>
          <w:lang w:val="tr-TR"/>
        </w:rPr>
        <w:t xml:space="preserve">kesimlerine </w:t>
      </w:r>
      <w:r w:rsidR="0021077F" w:rsidRPr="0021077F">
        <w:rPr>
          <w:rFonts w:asciiTheme="minorBidi" w:hAnsiTheme="minorBidi" w:cstheme="minorBidi"/>
          <w:sz w:val="24"/>
          <w:szCs w:val="24"/>
          <w:lang w:val="tr-TR"/>
        </w:rPr>
        <w:t xml:space="preserve">sağlanan </w:t>
      </w:r>
      <w:r w:rsidR="005341CF" w:rsidRPr="0021077F">
        <w:rPr>
          <w:rFonts w:asciiTheme="minorBidi" w:hAnsiTheme="minorBidi" w:cstheme="minorBidi"/>
          <w:sz w:val="24"/>
          <w:szCs w:val="24"/>
          <w:lang w:val="tr-TR"/>
        </w:rPr>
        <w:t>desteği artır</w:t>
      </w:r>
      <w:r w:rsidR="0021077F" w:rsidRPr="0021077F">
        <w:rPr>
          <w:rFonts w:asciiTheme="minorBidi" w:hAnsiTheme="minorBidi" w:cstheme="minorBidi"/>
          <w:sz w:val="24"/>
          <w:szCs w:val="24"/>
          <w:lang w:val="tr-TR"/>
        </w:rPr>
        <w:t>d</w:t>
      </w:r>
      <w:r w:rsidR="005341CF" w:rsidRPr="0021077F">
        <w:rPr>
          <w:rFonts w:asciiTheme="minorBidi" w:hAnsiTheme="minorBidi" w:cstheme="minorBidi"/>
          <w:sz w:val="24"/>
          <w:szCs w:val="24"/>
          <w:lang w:val="tr-TR"/>
        </w:rPr>
        <w:t xml:space="preserve">ığını belirtti. </w:t>
      </w:r>
    </w:p>
    <w:p w14:paraId="47F0C9D8" w14:textId="77777777" w:rsidR="00FE5336" w:rsidRPr="0021077F" w:rsidRDefault="00FE5336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7343F3F6" w14:textId="40EB2EFB" w:rsidR="00EA41A3" w:rsidRPr="0021077F" w:rsidRDefault="006332DD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proofErr w:type="spellStart"/>
      <w:proofErr w:type="gramStart"/>
      <w:r>
        <w:rPr>
          <w:rFonts w:asciiTheme="minorBidi" w:hAnsiTheme="minorBidi" w:cstheme="minorBidi"/>
          <w:sz w:val="24"/>
          <w:szCs w:val="24"/>
          <w:lang w:val="tr-TR"/>
        </w:rPr>
        <w:t>Alsalem</w:t>
      </w:r>
      <w:proofErr w:type="spellEnd"/>
      <w:r w:rsidR="009E1171">
        <w:rPr>
          <w:rFonts w:asciiTheme="minorBidi" w:hAnsiTheme="minorBidi" w:cstheme="minorBidi"/>
          <w:sz w:val="24"/>
          <w:szCs w:val="24"/>
          <w:lang w:val="tr-TR"/>
        </w:rPr>
        <w:t>,</w:t>
      </w:r>
      <w:r w:rsidR="00D57E4F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7639EF" w:rsidRPr="0021077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CB5262" w:rsidRPr="00CB5262">
        <w:rPr>
          <w:rFonts w:asciiTheme="minorBidi" w:hAnsiTheme="minorBidi" w:cstheme="minorBidi"/>
          <w:sz w:val="24"/>
          <w:szCs w:val="24"/>
          <w:lang w:val="tr-TR"/>
        </w:rPr>
        <w:t>Ailenin</w:t>
      </w:r>
      <w:proofErr w:type="gramEnd"/>
      <w:r w:rsidR="00CB5262" w:rsidRPr="00CB5262">
        <w:rPr>
          <w:rFonts w:asciiTheme="minorBidi" w:hAnsiTheme="minorBidi" w:cstheme="minorBidi"/>
          <w:sz w:val="24"/>
          <w:szCs w:val="24"/>
          <w:lang w:val="tr-TR"/>
        </w:rPr>
        <w:t xml:space="preserve"> Korunması ve Kadına Karşı Şiddetin Önlenmesine Dair Kanun</w:t>
      </w:r>
      <w:r w:rsidR="008B105B">
        <w:rPr>
          <w:rFonts w:asciiTheme="minorBidi" w:hAnsiTheme="minorBidi" w:cstheme="minorBidi"/>
          <w:sz w:val="24"/>
          <w:szCs w:val="24"/>
          <w:lang w:val="tr-TR"/>
        </w:rPr>
        <w:t>un</w:t>
      </w:r>
      <w:r w:rsidR="00CB5262">
        <w:rPr>
          <w:rFonts w:asciiTheme="minorBidi" w:hAnsiTheme="minorBidi" w:cstheme="minorBidi"/>
          <w:sz w:val="24"/>
          <w:szCs w:val="24"/>
          <w:lang w:val="tr-TR"/>
        </w:rPr>
        <w:t xml:space="preserve"> (6283 sayılı Kanun)</w:t>
      </w:r>
      <w:r w:rsidR="00EE0994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8B105B">
        <w:rPr>
          <w:rFonts w:asciiTheme="minorBidi" w:hAnsiTheme="minorBidi" w:cstheme="minorBidi"/>
          <w:sz w:val="24"/>
          <w:szCs w:val="24"/>
          <w:lang w:val="tr-TR"/>
        </w:rPr>
        <w:t>yanı sıra,</w:t>
      </w:r>
      <w:r w:rsidR="00030E6A">
        <w:rPr>
          <w:rFonts w:asciiTheme="minorBidi" w:hAnsiTheme="minorBidi" w:cstheme="minorBidi"/>
          <w:sz w:val="24"/>
          <w:szCs w:val="24"/>
          <w:lang w:val="tr-TR"/>
        </w:rPr>
        <w:t xml:space="preserve"> Türkiye’nin dört ulusal eylem planı ve </w:t>
      </w:r>
      <w:r w:rsidR="00E91621">
        <w:rPr>
          <w:rFonts w:asciiTheme="minorBidi" w:hAnsiTheme="minorBidi" w:cstheme="minorBidi"/>
          <w:sz w:val="24"/>
          <w:szCs w:val="24"/>
          <w:lang w:val="tr-TR"/>
        </w:rPr>
        <w:t xml:space="preserve">KADES </w:t>
      </w:r>
      <w:r w:rsidR="00EE0994">
        <w:rPr>
          <w:rFonts w:asciiTheme="minorBidi" w:hAnsiTheme="minorBidi" w:cstheme="minorBidi"/>
          <w:sz w:val="24"/>
          <w:szCs w:val="24"/>
          <w:lang w:val="tr-TR"/>
        </w:rPr>
        <w:t xml:space="preserve">adlı </w:t>
      </w:r>
      <w:r w:rsidR="00E91621">
        <w:rPr>
          <w:rFonts w:asciiTheme="minorBidi" w:hAnsiTheme="minorBidi" w:cstheme="minorBidi"/>
          <w:sz w:val="24"/>
          <w:szCs w:val="24"/>
          <w:lang w:val="tr-TR"/>
        </w:rPr>
        <w:t xml:space="preserve">acil destek cep telefonu uygulaması </w:t>
      </w:r>
      <w:r w:rsidR="00EE0994">
        <w:rPr>
          <w:rFonts w:asciiTheme="minorBidi" w:hAnsiTheme="minorBidi" w:cstheme="minorBidi"/>
          <w:sz w:val="24"/>
          <w:szCs w:val="24"/>
          <w:lang w:val="tr-TR"/>
        </w:rPr>
        <w:t xml:space="preserve">gibi </w:t>
      </w:r>
      <w:r w:rsidR="00A36D07">
        <w:rPr>
          <w:rFonts w:asciiTheme="minorBidi" w:hAnsiTheme="minorBidi" w:cstheme="minorBidi"/>
          <w:sz w:val="24"/>
          <w:szCs w:val="24"/>
          <w:lang w:val="tr-TR"/>
        </w:rPr>
        <w:t>uzmanlaşmış</w:t>
      </w:r>
      <w:r w:rsidR="00030E6A">
        <w:rPr>
          <w:rFonts w:asciiTheme="minorBidi" w:hAnsiTheme="minorBidi" w:cstheme="minorBidi"/>
          <w:sz w:val="24"/>
          <w:szCs w:val="24"/>
          <w:lang w:val="tr-TR"/>
        </w:rPr>
        <w:t xml:space="preserve"> girişimler </w:t>
      </w:r>
      <w:r w:rsidR="00511CD6">
        <w:rPr>
          <w:rFonts w:asciiTheme="minorBidi" w:hAnsiTheme="minorBidi" w:cstheme="minorBidi"/>
          <w:sz w:val="24"/>
          <w:szCs w:val="24"/>
          <w:lang w:val="tr-TR"/>
        </w:rPr>
        <w:t>sayesinde ülkede</w:t>
      </w:r>
      <w:r w:rsidR="00C0579F">
        <w:rPr>
          <w:rFonts w:asciiTheme="minorBidi" w:hAnsiTheme="minorBidi" w:cstheme="minorBidi"/>
          <w:sz w:val="24"/>
          <w:szCs w:val="24"/>
          <w:lang w:val="tr-TR"/>
        </w:rPr>
        <w:t xml:space="preserve"> kadınlara ve kız çocuklarına yönelik </w:t>
      </w:r>
      <w:r w:rsidR="00F10764">
        <w:rPr>
          <w:rFonts w:asciiTheme="minorBidi" w:hAnsiTheme="minorBidi" w:cstheme="minorBidi"/>
          <w:sz w:val="24"/>
          <w:szCs w:val="24"/>
          <w:lang w:val="tr-TR"/>
        </w:rPr>
        <w:t>şiddetin önlenmesi için sağlam bir yasal çerçevenin olduğunu</w:t>
      </w:r>
      <w:r w:rsidR="00633180">
        <w:rPr>
          <w:rFonts w:asciiTheme="minorBidi" w:hAnsiTheme="minorBidi" w:cstheme="minorBidi"/>
          <w:sz w:val="24"/>
          <w:szCs w:val="24"/>
          <w:lang w:val="tr-TR"/>
        </w:rPr>
        <w:t>n farkındadır.</w:t>
      </w:r>
      <w:r w:rsidR="00F10764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</w:p>
    <w:p w14:paraId="5808C6A7" w14:textId="77777777" w:rsidR="00EA41A3" w:rsidRPr="0021077F" w:rsidRDefault="00EA41A3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5A4DB056" w14:textId="0C2660F3" w:rsidR="00FE5336" w:rsidRDefault="003E2618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  <w:proofErr w:type="spellStart"/>
      <w:r>
        <w:rPr>
          <w:rFonts w:asciiTheme="minorBidi" w:hAnsiTheme="minorBidi" w:cstheme="minorBidi"/>
          <w:sz w:val="24"/>
          <w:szCs w:val="24"/>
          <w:lang w:val="tr-TR"/>
        </w:rPr>
        <w:t>Alsalem</w:t>
      </w:r>
      <w:proofErr w:type="spellEnd"/>
      <w:r>
        <w:rPr>
          <w:rFonts w:asciiTheme="minorBidi" w:hAnsiTheme="minorBidi" w:cstheme="minorBidi"/>
          <w:sz w:val="24"/>
          <w:szCs w:val="24"/>
          <w:lang w:val="tr-TR"/>
        </w:rPr>
        <w:t xml:space="preserve">, </w:t>
      </w:r>
      <w:r w:rsidR="00511CD6">
        <w:rPr>
          <w:rFonts w:asciiTheme="minorBidi" w:hAnsiTheme="minorBidi" w:cstheme="minorBidi"/>
          <w:sz w:val="24"/>
          <w:szCs w:val="24"/>
          <w:lang w:val="tr-TR"/>
        </w:rPr>
        <w:t>“Türkiye</w:t>
      </w:r>
      <w:r w:rsidR="00181ADD">
        <w:rPr>
          <w:rFonts w:asciiTheme="minorBidi" w:hAnsiTheme="minorBidi" w:cstheme="minorBidi"/>
          <w:sz w:val="24"/>
          <w:szCs w:val="24"/>
          <w:lang w:val="tr-TR"/>
        </w:rPr>
        <w:t xml:space="preserve"> şiddeti ön</w:t>
      </w:r>
      <w:r w:rsidR="0021566F">
        <w:rPr>
          <w:rFonts w:asciiTheme="minorBidi" w:hAnsiTheme="minorBidi" w:cstheme="minorBidi"/>
          <w:sz w:val="24"/>
          <w:szCs w:val="24"/>
          <w:lang w:val="tr-TR"/>
        </w:rPr>
        <w:t>l</w:t>
      </w:r>
      <w:r w:rsidR="00181ADD">
        <w:rPr>
          <w:rFonts w:asciiTheme="minorBidi" w:hAnsiTheme="minorBidi" w:cstheme="minorBidi"/>
          <w:sz w:val="24"/>
          <w:szCs w:val="24"/>
          <w:lang w:val="tr-TR"/>
        </w:rPr>
        <w:t xml:space="preserve">emek ve müdahale etmek için önemli yasal ve politika </w:t>
      </w:r>
      <w:proofErr w:type="gramStart"/>
      <w:r w:rsidR="00181ADD">
        <w:rPr>
          <w:rFonts w:asciiTheme="minorBidi" w:hAnsiTheme="minorBidi" w:cstheme="minorBidi"/>
          <w:sz w:val="24"/>
          <w:szCs w:val="24"/>
          <w:lang w:val="tr-TR"/>
        </w:rPr>
        <w:t>reformlar</w:t>
      </w:r>
      <w:r w:rsidR="009C3DCE">
        <w:rPr>
          <w:rFonts w:asciiTheme="minorBidi" w:hAnsiTheme="minorBidi" w:cstheme="minorBidi"/>
          <w:sz w:val="24"/>
          <w:szCs w:val="24"/>
          <w:lang w:val="tr-TR"/>
        </w:rPr>
        <w:t>ı</w:t>
      </w:r>
      <w:r w:rsidR="006A01DE">
        <w:rPr>
          <w:rFonts w:asciiTheme="minorBidi" w:hAnsiTheme="minorBidi" w:cstheme="minorBidi"/>
          <w:sz w:val="24"/>
          <w:szCs w:val="24"/>
          <w:lang w:val="tr-TR"/>
        </w:rPr>
        <w:t>nı</w:t>
      </w:r>
      <w:proofErr w:type="gramEnd"/>
      <w:r w:rsidR="00181ADD">
        <w:rPr>
          <w:rFonts w:asciiTheme="minorBidi" w:hAnsiTheme="minorBidi" w:cstheme="minorBidi"/>
          <w:sz w:val="24"/>
          <w:szCs w:val="24"/>
          <w:lang w:val="tr-TR"/>
        </w:rPr>
        <w:t xml:space="preserve"> gerçekleştirdi, ama bu reformlar </w:t>
      </w:r>
      <w:r w:rsidR="009C3DCE">
        <w:rPr>
          <w:rFonts w:asciiTheme="minorBidi" w:hAnsiTheme="minorBidi" w:cstheme="minorBidi"/>
          <w:sz w:val="24"/>
          <w:szCs w:val="24"/>
          <w:lang w:val="tr-TR"/>
        </w:rPr>
        <w:t xml:space="preserve">Türk topraklarında yaşayan kadınları ve kız çocuklarını korumak için </w:t>
      </w:r>
      <w:r w:rsidR="00A870A1">
        <w:rPr>
          <w:rFonts w:asciiTheme="minorBidi" w:hAnsiTheme="minorBidi" w:cstheme="minorBidi"/>
          <w:sz w:val="24"/>
          <w:szCs w:val="24"/>
          <w:lang w:val="tr-TR"/>
        </w:rPr>
        <w:t>gerekli</w:t>
      </w:r>
      <w:r w:rsidR="00C04E8C">
        <w:rPr>
          <w:rFonts w:asciiTheme="minorBidi" w:hAnsiTheme="minorBidi" w:cstheme="minorBidi"/>
          <w:sz w:val="24"/>
          <w:szCs w:val="24"/>
          <w:lang w:val="tr-TR"/>
        </w:rPr>
        <w:t xml:space="preserve"> olan</w:t>
      </w:r>
      <w:r w:rsidR="00A870A1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9C3DCE">
        <w:rPr>
          <w:rFonts w:asciiTheme="minorBidi" w:hAnsiTheme="minorBidi" w:cstheme="minorBidi"/>
          <w:sz w:val="24"/>
          <w:szCs w:val="24"/>
          <w:lang w:val="tr-TR"/>
        </w:rPr>
        <w:t>tam kapasite, potansiyel ve sorumluluklar</w:t>
      </w:r>
      <w:r w:rsidR="00A870A1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tr-TR"/>
        </w:rPr>
        <w:t>bakımından yetersiz</w:t>
      </w:r>
      <w:r w:rsidR="009C3DCE">
        <w:rPr>
          <w:rFonts w:asciiTheme="minorBidi" w:hAnsiTheme="minorBidi" w:cstheme="minorBidi"/>
          <w:sz w:val="24"/>
          <w:szCs w:val="24"/>
          <w:lang w:val="tr-TR"/>
        </w:rPr>
        <w:t xml:space="preserve"> kalmaktadır ve durumun ciddiyetine</w:t>
      </w:r>
      <w:r w:rsidR="00AD50BF">
        <w:rPr>
          <w:rFonts w:asciiTheme="minorBidi" w:hAnsiTheme="minorBidi" w:cstheme="minorBidi"/>
          <w:sz w:val="24"/>
          <w:szCs w:val="24"/>
          <w:lang w:val="tr-TR"/>
        </w:rPr>
        <w:t xml:space="preserve"> karşılık gelmemektedir</w:t>
      </w:r>
      <w:r>
        <w:rPr>
          <w:rFonts w:asciiTheme="minorBidi" w:hAnsiTheme="minorBidi" w:cstheme="minorBidi"/>
          <w:sz w:val="24"/>
          <w:szCs w:val="24"/>
          <w:lang w:val="tr-TR"/>
        </w:rPr>
        <w:t>” dedi.</w:t>
      </w:r>
      <w:r w:rsidR="00AD50B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</w:p>
    <w:p w14:paraId="69102C74" w14:textId="77777777" w:rsidR="00511CD6" w:rsidRPr="0021077F" w:rsidRDefault="00511CD6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30E60626" w14:textId="79AD1A9E" w:rsidR="00FE5336" w:rsidRPr="0021077F" w:rsidRDefault="003E2618" w:rsidP="00FE5336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hAnsiTheme="minorBidi" w:cstheme="minorBidi"/>
          <w:sz w:val="24"/>
          <w:szCs w:val="24"/>
          <w:lang w:val="tr-TR"/>
        </w:rPr>
        <w:t xml:space="preserve">BM uzmanı, </w:t>
      </w:r>
      <w:r w:rsidR="004C75F8">
        <w:rPr>
          <w:rFonts w:asciiTheme="minorBidi" w:hAnsiTheme="minorBidi" w:cstheme="minorBidi"/>
          <w:sz w:val="24"/>
          <w:szCs w:val="24"/>
          <w:lang w:val="tr-TR"/>
        </w:rPr>
        <w:t>Türkiye’nin toplumsal cinsiyet eşitliği</w:t>
      </w:r>
      <w:r w:rsidR="004D5B7A">
        <w:rPr>
          <w:rFonts w:asciiTheme="minorBidi" w:hAnsiTheme="minorBidi" w:cstheme="minorBidi"/>
          <w:sz w:val="24"/>
          <w:szCs w:val="24"/>
          <w:lang w:val="tr-TR"/>
        </w:rPr>
        <w:t xml:space="preserve">nin geliştirilmesi </w:t>
      </w:r>
      <w:r w:rsidR="004C75F8">
        <w:rPr>
          <w:rFonts w:asciiTheme="minorBidi" w:hAnsiTheme="minorBidi" w:cstheme="minorBidi"/>
          <w:sz w:val="24"/>
          <w:szCs w:val="24"/>
          <w:lang w:val="tr-TR"/>
        </w:rPr>
        <w:t xml:space="preserve">ve kadınlara ve kız çocuklarına yönelik şiddete son </w:t>
      </w:r>
      <w:r w:rsidR="004D5B7A">
        <w:rPr>
          <w:rFonts w:asciiTheme="minorBidi" w:hAnsiTheme="minorBidi" w:cstheme="minorBidi"/>
          <w:sz w:val="24"/>
          <w:szCs w:val="24"/>
          <w:lang w:val="tr-TR"/>
        </w:rPr>
        <w:t>verilmesi</w:t>
      </w:r>
      <w:r w:rsidR="004C75F8">
        <w:rPr>
          <w:rFonts w:asciiTheme="minorBidi" w:hAnsiTheme="minorBidi" w:cstheme="minorBidi"/>
          <w:sz w:val="24"/>
          <w:szCs w:val="24"/>
          <w:lang w:val="tr-TR"/>
        </w:rPr>
        <w:t xml:space="preserve"> yönünde</w:t>
      </w:r>
      <w:r w:rsidR="004D5B7A">
        <w:rPr>
          <w:rFonts w:asciiTheme="minorBidi" w:hAnsiTheme="minorBidi" w:cstheme="minorBidi"/>
          <w:sz w:val="24"/>
          <w:szCs w:val="24"/>
          <w:lang w:val="tr-TR"/>
        </w:rPr>
        <w:t xml:space="preserve"> kaydet</w:t>
      </w:r>
      <w:r w:rsidR="005E6217">
        <w:rPr>
          <w:rFonts w:asciiTheme="minorBidi" w:hAnsiTheme="minorBidi" w:cstheme="minorBidi"/>
          <w:sz w:val="24"/>
          <w:szCs w:val="24"/>
          <w:lang w:val="tr-TR"/>
        </w:rPr>
        <w:t>miş olduğu</w:t>
      </w:r>
      <w:r w:rsidR="004D5B7A">
        <w:rPr>
          <w:rFonts w:asciiTheme="minorBidi" w:hAnsiTheme="minorBidi" w:cstheme="minorBidi"/>
          <w:sz w:val="24"/>
          <w:szCs w:val="24"/>
          <w:lang w:val="tr-TR"/>
        </w:rPr>
        <w:t xml:space="preserve"> çoğu ilerlemenin</w:t>
      </w:r>
      <w:r w:rsidR="002A5B8D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5E6217">
        <w:rPr>
          <w:rFonts w:asciiTheme="minorBidi" w:hAnsiTheme="minorBidi" w:cstheme="minorBidi"/>
          <w:sz w:val="24"/>
          <w:szCs w:val="24"/>
          <w:lang w:val="tr-TR"/>
        </w:rPr>
        <w:t xml:space="preserve">en </w:t>
      </w:r>
      <w:r w:rsidR="00D0138D">
        <w:rPr>
          <w:rFonts w:asciiTheme="minorBidi" w:hAnsiTheme="minorBidi" w:cstheme="minorBidi"/>
          <w:sz w:val="24"/>
          <w:szCs w:val="24"/>
          <w:lang w:val="tr-TR"/>
        </w:rPr>
        <w:t>b</w:t>
      </w:r>
      <w:r w:rsidR="002A5B8D">
        <w:rPr>
          <w:rFonts w:asciiTheme="minorBidi" w:hAnsiTheme="minorBidi" w:cstheme="minorBidi"/>
          <w:sz w:val="24"/>
          <w:szCs w:val="24"/>
          <w:lang w:val="tr-TR"/>
        </w:rPr>
        <w:t xml:space="preserve">aşta İstanbul Sözleşmesi olmak üzere uluslararası insan hakları çerçevesi olmadan mümkün olamayacağını </w:t>
      </w:r>
      <w:r w:rsidR="00633180">
        <w:rPr>
          <w:rFonts w:asciiTheme="minorBidi" w:hAnsiTheme="minorBidi" w:cstheme="minorBidi"/>
          <w:sz w:val="24"/>
          <w:szCs w:val="24"/>
          <w:lang w:val="tr-TR"/>
        </w:rPr>
        <w:t>belirtti</w:t>
      </w:r>
      <w:r w:rsidR="002A5B8D">
        <w:rPr>
          <w:rFonts w:asciiTheme="minorBidi" w:hAnsiTheme="minorBidi" w:cstheme="minorBidi"/>
          <w:sz w:val="24"/>
          <w:szCs w:val="24"/>
          <w:lang w:val="tr-TR"/>
        </w:rPr>
        <w:t xml:space="preserve">. </w:t>
      </w:r>
    </w:p>
    <w:p w14:paraId="0386BF91" w14:textId="77777777" w:rsidR="00FE5336" w:rsidRPr="0021077F" w:rsidRDefault="00FE5336" w:rsidP="00FE5336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7BDC073B" w14:textId="42759748" w:rsidR="00AC059B" w:rsidRDefault="00DF0A09" w:rsidP="00AC059B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hAnsiTheme="minorBidi" w:cstheme="minorBidi"/>
          <w:sz w:val="24"/>
          <w:szCs w:val="24"/>
          <w:lang w:val="tr-TR"/>
        </w:rPr>
        <w:t xml:space="preserve">Özel Raportör, </w:t>
      </w:r>
      <w:r w:rsidR="00EA41A3" w:rsidRPr="0021077F">
        <w:rPr>
          <w:rFonts w:asciiTheme="minorBidi" w:hAnsiTheme="minorBidi" w:cstheme="minorBidi"/>
          <w:sz w:val="24"/>
          <w:szCs w:val="24"/>
          <w:lang w:val="tr-TR"/>
        </w:rPr>
        <w:t>“</w:t>
      </w:r>
      <w:r w:rsidR="00A633C7">
        <w:rPr>
          <w:rFonts w:asciiTheme="minorBidi" w:hAnsiTheme="minorBidi" w:cstheme="minorBidi"/>
          <w:sz w:val="24"/>
          <w:szCs w:val="24"/>
          <w:lang w:val="tr-TR"/>
        </w:rPr>
        <w:t xml:space="preserve">Türkiye’de görüştüğüm hemen hemen tüm paydaşlar, </w:t>
      </w:r>
      <w:r w:rsidR="0000724B">
        <w:rPr>
          <w:rFonts w:asciiTheme="minorBidi" w:hAnsiTheme="minorBidi" w:cstheme="minorBidi"/>
          <w:sz w:val="24"/>
          <w:szCs w:val="24"/>
          <w:lang w:val="tr-TR"/>
        </w:rPr>
        <w:t xml:space="preserve">kadınlara ve kız çocuklarına yönelik şiddetle mücadelede </w:t>
      </w:r>
      <w:r w:rsidR="002B0D59">
        <w:rPr>
          <w:rFonts w:asciiTheme="minorBidi" w:hAnsiTheme="minorBidi" w:cstheme="minorBidi"/>
          <w:sz w:val="24"/>
          <w:szCs w:val="24"/>
          <w:lang w:val="tr-TR"/>
        </w:rPr>
        <w:t xml:space="preserve">İstanbul Sözleşmesinin </w:t>
      </w:r>
      <w:r w:rsidR="002319D1">
        <w:rPr>
          <w:rFonts w:asciiTheme="minorBidi" w:hAnsiTheme="minorBidi" w:cstheme="minorBidi"/>
          <w:sz w:val="24"/>
          <w:szCs w:val="24"/>
          <w:lang w:val="tr-TR"/>
        </w:rPr>
        <w:t>yarat</w:t>
      </w:r>
      <w:r w:rsidR="00C92115">
        <w:rPr>
          <w:rFonts w:asciiTheme="minorBidi" w:hAnsiTheme="minorBidi" w:cstheme="minorBidi"/>
          <w:sz w:val="24"/>
          <w:szCs w:val="24"/>
          <w:lang w:val="tr-TR"/>
        </w:rPr>
        <w:t>mış olduğu</w:t>
      </w:r>
      <w:r w:rsidR="002319D1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257DDC">
        <w:rPr>
          <w:rFonts w:asciiTheme="minorBidi" w:hAnsiTheme="minorBidi" w:cstheme="minorBidi"/>
          <w:sz w:val="24"/>
          <w:szCs w:val="24"/>
          <w:lang w:val="tr-TR"/>
        </w:rPr>
        <w:t>etki</w:t>
      </w:r>
      <w:r w:rsidR="00A4328C">
        <w:rPr>
          <w:rFonts w:asciiTheme="minorBidi" w:hAnsiTheme="minorBidi" w:cstheme="minorBidi"/>
          <w:sz w:val="24"/>
          <w:szCs w:val="24"/>
          <w:lang w:val="tr-TR"/>
        </w:rPr>
        <w:t>yi</w:t>
      </w:r>
      <w:r w:rsidR="00257DDC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AC059B">
        <w:rPr>
          <w:rFonts w:asciiTheme="minorBidi" w:hAnsiTheme="minorBidi" w:cstheme="minorBidi"/>
          <w:sz w:val="24"/>
          <w:szCs w:val="24"/>
          <w:lang w:val="tr-TR"/>
        </w:rPr>
        <w:t>ve Sözleşmenin</w:t>
      </w:r>
      <w:r w:rsidR="00AC059B" w:rsidRPr="00AC059B">
        <w:rPr>
          <w:rFonts w:asciiTheme="minorBidi" w:hAnsiTheme="minorBidi" w:cstheme="minorBidi"/>
          <w:lang w:val="tr-TR"/>
        </w:rPr>
        <w:t xml:space="preserve"> </w:t>
      </w:r>
      <w:r w:rsidR="00AC059B" w:rsidRPr="00A633C7">
        <w:rPr>
          <w:rFonts w:asciiTheme="minorBidi" w:hAnsiTheme="minorBidi" w:cstheme="minorBidi"/>
          <w:sz w:val="24"/>
          <w:szCs w:val="24"/>
          <w:lang w:val="tr-TR"/>
        </w:rPr>
        <w:t>Türkiye’nin kimliği, emelleri</w:t>
      </w:r>
      <w:r w:rsidR="00C92115">
        <w:rPr>
          <w:rFonts w:asciiTheme="minorBidi" w:hAnsiTheme="minorBidi" w:cstheme="minorBidi"/>
          <w:sz w:val="24"/>
          <w:szCs w:val="24"/>
          <w:lang w:val="tr-TR"/>
        </w:rPr>
        <w:t xml:space="preserve">, </w:t>
      </w:r>
      <w:r w:rsidR="00AC059B" w:rsidRPr="00A633C7">
        <w:rPr>
          <w:rFonts w:asciiTheme="minorBidi" w:hAnsiTheme="minorBidi" w:cstheme="minorBidi"/>
          <w:sz w:val="24"/>
          <w:szCs w:val="24"/>
          <w:lang w:val="tr-TR"/>
        </w:rPr>
        <w:t xml:space="preserve">bölgede ve bu bölgenin ötesinde oynaması arzu edilen rol ve konum ile aslen </w:t>
      </w:r>
      <w:r w:rsidR="00773EC5">
        <w:rPr>
          <w:rFonts w:asciiTheme="minorBidi" w:hAnsiTheme="minorBidi" w:cstheme="minorBidi"/>
          <w:sz w:val="24"/>
          <w:szCs w:val="24"/>
          <w:lang w:val="tr-TR"/>
        </w:rPr>
        <w:t xml:space="preserve">ne kadar </w:t>
      </w:r>
      <w:r w:rsidR="00AC059B" w:rsidRPr="00A633C7">
        <w:rPr>
          <w:rFonts w:asciiTheme="minorBidi" w:hAnsiTheme="minorBidi" w:cstheme="minorBidi"/>
          <w:sz w:val="24"/>
          <w:szCs w:val="24"/>
          <w:lang w:val="tr-TR"/>
        </w:rPr>
        <w:t>bağlantılı</w:t>
      </w:r>
      <w:r w:rsidR="00E92CE4">
        <w:rPr>
          <w:rFonts w:asciiTheme="minorBidi" w:hAnsiTheme="minorBidi" w:cstheme="minorBidi"/>
          <w:sz w:val="24"/>
          <w:szCs w:val="24"/>
          <w:lang w:val="tr-TR"/>
        </w:rPr>
        <w:t xml:space="preserve"> olduğunu</w:t>
      </w:r>
      <w:r w:rsidR="00A4328C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E92CE4">
        <w:rPr>
          <w:rFonts w:asciiTheme="minorBidi" w:hAnsiTheme="minorBidi" w:cstheme="minorBidi"/>
          <w:sz w:val="24"/>
          <w:szCs w:val="24"/>
          <w:lang w:val="tr-TR"/>
        </w:rPr>
        <w:t xml:space="preserve">tartışmasız </w:t>
      </w:r>
      <w:r w:rsidR="00A4328C">
        <w:rPr>
          <w:rFonts w:asciiTheme="minorBidi" w:hAnsiTheme="minorBidi" w:cstheme="minorBidi"/>
          <w:sz w:val="24"/>
          <w:szCs w:val="24"/>
          <w:lang w:val="tr-TR"/>
        </w:rPr>
        <w:t>bir biçimde kabul ettiler</w:t>
      </w:r>
      <w:r>
        <w:rPr>
          <w:rFonts w:asciiTheme="minorBidi" w:hAnsiTheme="minorBidi" w:cstheme="minorBidi"/>
          <w:sz w:val="24"/>
          <w:szCs w:val="24"/>
          <w:lang w:val="tr-TR"/>
        </w:rPr>
        <w:t xml:space="preserve">” dedi. </w:t>
      </w:r>
      <w:r w:rsidR="00E92CE4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</w:p>
    <w:p w14:paraId="12732E33" w14:textId="430E63D6" w:rsidR="00A633C7" w:rsidRDefault="00A633C7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4D001861" w14:textId="77777777" w:rsidR="00A633C7" w:rsidRDefault="00A633C7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3C9D880E" w14:textId="6F4BDF8A" w:rsidR="00A633C7" w:rsidRDefault="00DF0A09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hAnsiTheme="minorBidi" w:cstheme="minorBidi"/>
          <w:sz w:val="24"/>
          <w:szCs w:val="24"/>
          <w:lang w:val="tr-TR"/>
        </w:rPr>
        <w:t xml:space="preserve">“Bu nedenle, Türkiye Cumhuriyeti Hükümetini </w:t>
      </w:r>
      <w:r w:rsidR="00D316AB">
        <w:rPr>
          <w:rFonts w:asciiTheme="minorBidi" w:hAnsiTheme="minorBidi" w:cstheme="minorBidi"/>
          <w:sz w:val="24"/>
          <w:szCs w:val="24"/>
          <w:lang w:val="tr-TR"/>
        </w:rPr>
        <w:t xml:space="preserve">İstanbul Sözleşmesinden geri çekilme kararını tekrar gözden geçirmeye ve diğer uluslararası insan hakları yükümlülüklerini desteklemeyi sürdürmeye çağırıyorum” dedi. </w:t>
      </w:r>
    </w:p>
    <w:p w14:paraId="242AE978" w14:textId="77777777" w:rsidR="00DF0A09" w:rsidRDefault="00DF0A09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26EE70E5" w14:textId="3523904E" w:rsidR="00EA41A3" w:rsidRPr="0021077F" w:rsidRDefault="001168B4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hAnsiTheme="minorBidi" w:cstheme="minorBidi"/>
          <w:sz w:val="24"/>
          <w:szCs w:val="24"/>
          <w:lang w:val="tr-TR"/>
        </w:rPr>
        <w:t xml:space="preserve">Özel Raportör, </w:t>
      </w:r>
      <w:r w:rsidR="00566664">
        <w:rPr>
          <w:rFonts w:asciiTheme="minorBidi" w:hAnsiTheme="minorBidi" w:cstheme="minorBidi"/>
          <w:sz w:val="24"/>
          <w:szCs w:val="24"/>
          <w:lang w:val="tr-TR"/>
        </w:rPr>
        <w:t xml:space="preserve">Türkiye’nin Sözleşmeden çekilmesi </w:t>
      </w:r>
      <w:proofErr w:type="gramStart"/>
      <w:r w:rsidR="00566664">
        <w:rPr>
          <w:rFonts w:asciiTheme="minorBidi" w:hAnsiTheme="minorBidi" w:cstheme="minorBidi"/>
          <w:sz w:val="24"/>
          <w:szCs w:val="24"/>
          <w:lang w:val="tr-TR"/>
        </w:rPr>
        <w:t>ile birlikte</w:t>
      </w:r>
      <w:proofErr w:type="gramEnd"/>
      <w:r w:rsidR="000B5D06">
        <w:rPr>
          <w:rFonts w:asciiTheme="minorBidi" w:hAnsiTheme="minorBidi" w:cstheme="minorBidi"/>
          <w:sz w:val="24"/>
          <w:szCs w:val="24"/>
          <w:lang w:val="tr-TR"/>
        </w:rPr>
        <w:t>,</w:t>
      </w:r>
      <w:r w:rsidR="00566664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7A7FB9">
        <w:rPr>
          <w:rFonts w:asciiTheme="minorBidi" w:hAnsiTheme="minorBidi" w:cstheme="minorBidi"/>
          <w:sz w:val="24"/>
          <w:szCs w:val="24"/>
          <w:lang w:val="tr-TR"/>
        </w:rPr>
        <w:t xml:space="preserve">toplumsal cinsiyet temelli şiddet mağdurları için </w:t>
      </w:r>
      <w:r w:rsidR="00566664">
        <w:rPr>
          <w:rFonts w:asciiTheme="minorBidi" w:hAnsiTheme="minorBidi" w:cstheme="minorBidi"/>
          <w:sz w:val="24"/>
          <w:szCs w:val="24"/>
          <w:lang w:val="tr-TR"/>
        </w:rPr>
        <w:t xml:space="preserve">mevcut hizmetler ve </w:t>
      </w:r>
      <w:r w:rsidR="001701E2">
        <w:rPr>
          <w:rFonts w:asciiTheme="minorBidi" w:hAnsiTheme="minorBidi" w:cstheme="minorBidi"/>
          <w:sz w:val="24"/>
          <w:szCs w:val="24"/>
          <w:lang w:val="tr-TR"/>
        </w:rPr>
        <w:t xml:space="preserve">önleyici tedbirler </w:t>
      </w:r>
      <w:r w:rsidR="00AC082B">
        <w:rPr>
          <w:rFonts w:asciiTheme="minorBidi" w:hAnsiTheme="minorBidi" w:cstheme="minorBidi"/>
          <w:sz w:val="24"/>
          <w:szCs w:val="24"/>
          <w:lang w:val="tr-TR"/>
        </w:rPr>
        <w:t>dâhil</w:t>
      </w:r>
      <w:r w:rsidR="00566664">
        <w:rPr>
          <w:rFonts w:asciiTheme="minorBidi" w:hAnsiTheme="minorBidi" w:cstheme="minorBidi"/>
          <w:sz w:val="24"/>
          <w:szCs w:val="24"/>
          <w:lang w:val="tr-TR"/>
        </w:rPr>
        <w:t xml:space="preserve"> olmak üzere </w:t>
      </w:r>
      <w:r w:rsidR="000B5D06">
        <w:rPr>
          <w:rFonts w:asciiTheme="minorBidi" w:hAnsiTheme="minorBidi" w:cstheme="minorBidi"/>
          <w:sz w:val="24"/>
          <w:szCs w:val="24"/>
          <w:lang w:val="tr-TR"/>
        </w:rPr>
        <w:t xml:space="preserve">yerel mevzuatın </w:t>
      </w:r>
      <w:r w:rsidR="0063450C">
        <w:rPr>
          <w:rFonts w:asciiTheme="minorBidi" w:hAnsiTheme="minorBidi" w:cstheme="minorBidi"/>
          <w:sz w:val="24"/>
          <w:szCs w:val="24"/>
          <w:lang w:val="tr-TR"/>
        </w:rPr>
        <w:t>uygulan</w:t>
      </w:r>
      <w:r w:rsidR="005C5626">
        <w:rPr>
          <w:rFonts w:asciiTheme="minorBidi" w:hAnsiTheme="minorBidi" w:cstheme="minorBidi"/>
          <w:sz w:val="24"/>
          <w:szCs w:val="24"/>
          <w:lang w:val="tr-TR"/>
        </w:rPr>
        <w:t>ışının</w:t>
      </w:r>
      <w:r w:rsidR="0063450C">
        <w:rPr>
          <w:rFonts w:asciiTheme="minorBidi" w:hAnsiTheme="minorBidi" w:cstheme="minorBidi"/>
          <w:sz w:val="24"/>
          <w:szCs w:val="24"/>
          <w:lang w:val="tr-TR"/>
        </w:rPr>
        <w:t xml:space="preserve"> zayıfladığını </w:t>
      </w:r>
      <w:r w:rsidR="005C5626">
        <w:rPr>
          <w:rFonts w:asciiTheme="minorBidi" w:hAnsiTheme="minorBidi" w:cstheme="minorBidi"/>
          <w:sz w:val="24"/>
          <w:szCs w:val="24"/>
          <w:lang w:val="tr-TR"/>
        </w:rPr>
        <w:t xml:space="preserve">belirtti. </w:t>
      </w:r>
      <w:r w:rsidR="00B667F1">
        <w:rPr>
          <w:rFonts w:asciiTheme="minorBidi" w:hAnsiTheme="minorBidi" w:cstheme="minorBidi"/>
          <w:sz w:val="24"/>
          <w:szCs w:val="24"/>
          <w:lang w:val="tr-TR"/>
        </w:rPr>
        <w:t>Özel Raportör, ü</w:t>
      </w:r>
      <w:r w:rsidR="005C5626">
        <w:rPr>
          <w:rFonts w:asciiTheme="minorBidi" w:hAnsiTheme="minorBidi" w:cstheme="minorBidi"/>
          <w:sz w:val="24"/>
          <w:szCs w:val="24"/>
          <w:lang w:val="tr-TR"/>
        </w:rPr>
        <w:t>lkenin Sözleşmeden geri çekilmesi</w:t>
      </w:r>
      <w:r w:rsidR="00B667F1">
        <w:rPr>
          <w:rFonts w:asciiTheme="minorBidi" w:hAnsiTheme="minorBidi" w:cstheme="minorBidi"/>
          <w:sz w:val="24"/>
          <w:szCs w:val="24"/>
          <w:lang w:val="tr-TR"/>
        </w:rPr>
        <w:t>nin</w:t>
      </w:r>
      <w:r w:rsidR="007A46EF">
        <w:rPr>
          <w:rFonts w:asciiTheme="minorBidi" w:hAnsiTheme="minorBidi" w:cstheme="minorBidi"/>
          <w:sz w:val="24"/>
          <w:szCs w:val="24"/>
          <w:lang w:val="tr-TR"/>
        </w:rPr>
        <w:t xml:space="preserve"> failleri cesaretlendir</w:t>
      </w:r>
      <w:r w:rsidR="00B667F1">
        <w:rPr>
          <w:rFonts w:asciiTheme="minorBidi" w:hAnsiTheme="minorBidi" w:cstheme="minorBidi"/>
          <w:sz w:val="24"/>
          <w:szCs w:val="24"/>
          <w:lang w:val="tr-TR"/>
        </w:rPr>
        <w:t>diği</w:t>
      </w:r>
      <w:r w:rsidR="007E4EEA">
        <w:rPr>
          <w:rFonts w:asciiTheme="minorBidi" w:hAnsiTheme="minorBidi" w:cstheme="minorBidi"/>
          <w:sz w:val="24"/>
          <w:szCs w:val="24"/>
          <w:lang w:val="tr-TR"/>
        </w:rPr>
        <w:t>ne</w:t>
      </w:r>
      <w:r w:rsidR="00B667F1">
        <w:rPr>
          <w:rFonts w:asciiTheme="minorBidi" w:hAnsiTheme="minorBidi" w:cstheme="minorBidi"/>
          <w:sz w:val="24"/>
          <w:szCs w:val="24"/>
          <w:lang w:val="tr-TR"/>
        </w:rPr>
        <w:t xml:space="preserve"> ve mağdurlar</w:t>
      </w:r>
      <w:r w:rsidR="00FB004F">
        <w:rPr>
          <w:rFonts w:asciiTheme="minorBidi" w:hAnsiTheme="minorBidi" w:cstheme="minorBidi"/>
          <w:sz w:val="24"/>
          <w:szCs w:val="24"/>
          <w:lang w:val="tr-TR"/>
        </w:rPr>
        <w:t xml:space="preserve">ın </w:t>
      </w:r>
      <w:r w:rsidR="00B667F1">
        <w:rPr>
          <w:rFonts w:asciiTheme="minorBidi" w:hAnsiTheme="minorBidi" w:cstheme="minorBidi"/>
          <w:sz w:val="24"/>
          <w:szCs w:val="24"/>
          <w:lang w:val="tr-TR"/>
        </w:rPr>
        <w:t>şiddet</w:t>
      </w:r>
      <w:r w:rsidR="00FB004F">
        <w:rPr>
          <w:rFonts w:asciiTheme="minorBidi" w:hAnsiTheme="minorBidi" w:cstheme="minorBidi"/>
          <w:sz w:val="24"/>
          <w:szCs w:val="24"/>
          <w:lang w:val="tr-TR"/>
        </w:rPr>
        <w:t>e uğrama</w:t>
      </w:r>
      <w:r w:rsidR="00B667F1">
        <w:rPr>
          <w:rFonts w:asciiTheme="minorBidi" w:hAnsiTheme="minorBidi" w:cstheme="minorBidi"/>
          <w:sz w:val="24"/>
          <w:szCs w:val="24"/>
          <w:lang w:val="tr-TR"/>
        </w:rPr>
        <w:t xml:space="preserve"> riskini artığına dair uyarıda bulundu. </w:t>
      </w:r>
    </w:p>
    <w:p w14:paraId="23596A7B" w14:textId="059088B0" w:rsidR="00A74726" w:rsidRPr="0021077F" w:rsidRDefault="00A74726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62801FD7" w14:textId="3AAA5ACC" w:rsidR="00A74726" w:rsidRPr="0021077F" w:rsidRDefault="00FB004F" w:rsidP="00A74726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hAnsiTheme="minorBidi" w:cstheme="minorBidi"/>
          <w:sz w:val="24"/>
          <w:szCs w:val="24"/>
          <w:lang w:val="tr-TR"/>
        </w:rPr>
        <w:t xml:space="preserve">Hükümetin 2014’te </w:t>
      </w:r>
      <w:r w:rsidR="007E4EEA">
        <w:rPr>
          <w:rFonts w:asciiTheme="minorBidi" w:hAnsiTheme="minorBidi" w:cstheme="minorBidi"/>
          <w:sz w:val="24"/>
          <w:szCs w:val="24"/>
          <w:lang w:val="tr-TR"/>
        </w:rPr>
        <w:t>gerçekleştirdiği</w:t>
      </w:r>
      <w:r>
        <w:rPr>
          <w:rFonts w:asciiTheme="minorBidi" w:hAnsiTheme="minorBidi" w:cstheme="minorBidi"/>
          <w:sz w:val="24"/>
          <w:szCs w:val="24"/>
          <w:lang w:val="tr-TR"/>
        </w:rPr>
        <w:t xml:space="preserve"> en son ankete göre, </w:t>
      </w:r>
      <w:r w:rsidR="00983979">
        <w:rPr>
          <w:rFonts w:asciiTheme="minorBidi" w:hAnsiTheme="minorBidi" w:cstheme="minorBidi"/>
          <w:sz w:val="24"/>
          <w:szCs w:val="24"/>
          <w:lang w:val="tr-TR"/>
        </w:rPr>
        <w:t xml:space="preserve">yaklaşık </w:t>
      </w:r>
      <w:r w:rsidR="009420AC">
        <w:rPr>
          <w:rFonts w:asciiTheme="minorBidi" w:hAnsiTheme="minorBidi" w:cstheme="minorBidi"/>
          <w:sz w:val="24"/>
          <w:szCs w:val="24"/>
          <w:lang w:val="tr-TR"/>
        </w:rPr>
        <w:t xml:space="preserve">4 kadından 1’i partnerleri tarafından fiziksel ya da cinsel </w:t>
      </w:r>
      <w:r w:rsidR="00983979">
        <w:rPr>
          <w:rFonts w:asciiTheme="minorBidi" w:hAnsiTheme="minorBidi" w:cstheme="minorBidi"/>
          <w:sz w:val="24"/>
          <w:szCs w:val="24"/>
          <w:lang w:val="tr-TR"/>
        </w:rPr>
        <w:t>istismara</w:t>
      </w:r>
      <w:r w:rsidR="009420AC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983979">
        <w:rPr>
          <w:rFonts w:asciiTheme="minorBidi" w:hAnsiTheme="minorBidi" w:cstheme="minorBidi"/>
          <w:sz w:val="24"/>
          <w:szCs w:val="24"/>
          <w:lang w:val="tr-TR"/>
        </w:rPr>
        <w:t xml:space="preserve">maruz kalmaktadır. </w:t>
      </w:r>
      <w:r w:rsidR="00EB211F">
        <w:rPr>
          <w:rFonts w:asciiTheme="minorBidi" w:hAnsiTheme="minorBidi" w:cstheme="minorBidi"/>
          <w:sz w:val="24"/>
          <w:szCs w:val="24"/>
          <w:lang w:val="tr-TR"/>
        </w:rPr>
        <w:t>Hükümet, bağımsız medya ve sivil toplum gruplarından elde edilen</w:t>
      </w:r>
      <w:r w:rsidR="007D11FA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EB211F">
        <w:rPr>
          <w:rFonts w:asciiTheme="minorBidi" w:hAnsiTheme="minorBidi" w:cstheme="minorBidi"/>
          <w:sz w:val="24"/>
          <w:szCs w:val="24"/>
          <w:lang w:val="tr-TR"/>
        </w:rPr>
        <w:t xml:space="preserve">verilere göre </w:t>
      </w:r>
      <w:r w:rsidR="00B765FE">
        <w:rPr>
          <w:rFonts w:asciiTheme="minorBidi" w:hAnsiTheme="minorBidi" w:cstheme="minorBidi"/>
          <w:sz w:val="24"/>
          <w:szCs w:val="24"/>
          <w:lang w:val="tr-TR"/>
        </w:rPr>
        <w:t xml:space="preserve">her yıl yüzlerce kadın cinayeti meydana gelmektedir. Bununla birlikte, </w:t>
      </w:r>
      <w:r w:rsidR="003E74AB">
        <w:rPr>
          <w:rFonts w:asciiTheme="minorBidi" w:hAnsiTheme="minorBidi" w:cstheme="minorBidi"/>
          <w:sz w:val="24"/>
          <w:szCs w:val="24"/>
          <w:lang w:val="tr-TR"/>
        </w:rPr>
        <w:t>mevcut koruma ve yardım mekanizmalarına olan güven eksikliği</w:t>
      </w:r>
      <w:r w:rsidR="00DC5D0C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7D11FA">
        <w:rPr>
          <w:rFonts w:asciiTheme="minorBidi" w:hAnsiTheme="minorBidi" w:cstheme="minorBidi"/>
          <w:sz w:val="24"/>
          <w:szCs w:val="24"/>
          <w:lang w:val="tr-TR"/>
        </w:rPr>
        <w:t>il</w:t>
      </w:r>
      <w:r w:rsidR="00DC5D0C">
        <w:rPr>
          <w:rFonts w:asciiTheme="minorBidi" w:hAnsiTheme="minorBidi" w:cstheme="minorBidi"/>
          <w:sz w:val="24"/>
          <w:szCs w:val="24"/>
          <w:lang w:val="tr-TR"/>
        </w:rPr>
        <w:t>e</w:t>
      </w:r>
      <w:r w:rsidR="003E74AB">
        <w:rPr>
          <w:rFonts w:asciiTheme="minorBidi" w:hAnsiTheme="minorBidi" w:cstheme="minorBidi"/>
          <w:sz w:val="24"/>
          <w:szCs w:val="24"/>
          <w:lang w:val="tr-TR"/>
        </w:rPr>
        <w:t xml:space="preserve"> şiddet ve toplums</w:t>
      </w:r>
      <w:r w:rsidR="00AD17D6">
        <w:rPr>
          <w:rFonts w:asciiTheme="minorBidi" w:hAnsiTheme="minorBidi" w:cstheme="minorBidi"/>
          <w:sz w:val="24"/>
          <w:szCs w:val="24"/>
          <w:lang w:val="tr-TR"/>
        </w:rPr>
        <w:t>al</w:t>
      </w:r>
      <w:r w:rsidR="003E74AB">
        <w:rPr>
          <w:rFonts w:asciiTheme="minorBidi" w:hAnsiTheme="minorBidi" w:cstheme="minorBidi"/>
          <w:sz w:val="24"/>
          <w:szCs w:val="24"/>
          <w:lang w:val="tr-TR"/>
        </w:rPr>
        <w:t xml:space="preserve"> cinsiyet</w:t>
      </w:r>
      <w:r w:rsidR="00AD17D6">
        <w:rPr>
          <w:rFonts w:asciiTheme="minorBidi" w:hAnsiTheme="minorBidi" w:cstheme="minorBidi"/>
          <w:sz w:val="24"/>
          <w:szCs w:val="24"/>
          <w:lang w:val="tr-TR"/>
        </w:rPr>
        <w:t xml:space="preserve"> ile ilgili önyargılar ve ayrımcılık </w:t>
      </w:r>
      <w:r w:rsidR="00DC5D0C">
        <w:rPr>
          <w:rFonts w:asciiTheme="minorBidi" w:hAnsiTheme="minorBidi" w:cstheme="minorBidi"/>
          <w:sz w:val="24"/>
          <w:szCs w:val="24"/>
          <w:lang w:val="tr-TR"/>
        </w:rPr>
        <w:t>karşısında</w:t>
      </w:r>
      <w:r w:rsidR="00AD17D6">
        <w:rPr>
          <w:rFonts w:asciiTheme="minorBidi" w:hAnsiTheme="minorBidi" w:cstheme="minorBidi"/>
          <w:sz w:val="24"/>
          <w:szCs w:val="24"/>
          <w:lang w:val="tr-TR"/>
        </w:rPr>
        <w:t xml:space="preserve"> cezasızlığın yaygın olması</w:t>
      </w:r>
      <w:r w:rsidR="00DC5D0C">
        <w:rPr>
          <w:rFonts w:asciiTheme="minorBidi" w:hAnsiTheme="minorBidi" w:cstheme="minorBidi"/>
          <w:sz w:val="24"/>
          <w:szCs w:val="24"/>
          <w:lang w:val="tr-TR"/>
        </w:rPr>
        <w:t>,</w:t>
      </w:r>
      <w:r w:rsidR="00AD17D6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7E7BA7">
        <w:rPr>
          <w:rFonts w:asciiTheme="minorBidi" w:hAnsiTheme="minorBidi" w:cstheme="minorBidi"/>
          <w:sz w:val="24"/>
          <w:szCs w:val="24"/>
          <w:lang w:val="tr-TR"/>
        </w:rPr>
        <w:t xml:space="preserve">şiddet olaylarının ihbar edilmesini ciddi ölçüde engellemiştir. </w:t>
      </w:r>
    </w:p>
    <w:p w14:paraId="14D8725A" w14:textId="77777777" w:rsidR="00A74726" w:rsidRPr="0021077F" w:rsidRDefault="00A74726" w:rsidP="00EA41A3">
      <w:pPr>
        <w:pStyle w:val="BodyA"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158D80A9" w14:textId="4583F036" w:rsidR="000D785C" w:rsidRPr="0021077F" w:rsidRDefault="004E6EB9" w:rsidP="00605D7A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hAnsiTheme="minorBidi" w:cstheme="minorBidi"/>
          <w:sz w:val="24"/>
          <w:szCs w:val="24"/>
          <w:lang w:val="tr-TR"/>
        </w:rPr>
        <w:t>BM Uzmanı</w:t>
      </w:r>
      <w:r w:rsidR="000E31E3">
        <w:rPr>
          <w:rFonts w:asciiTheme="minorBidi" w:hAnsiTheme="minorBidi" w:cstheme="minorBidi"/>
          <w:sz w:val="24"/>
          <w:szCs w:val="24"/>
          <w:lang w:val="tr-TR"/>
        </w:rPr>
        <w:t xml:space="preserve">, </w:t>
      </w:r>
      <w:r w:rsidR="008E013D">
        <w:rPr>
          <w:rFonts w:asciiTheme="minorBidi" w:hAnsiTheme="minorBidi" w:cstheme="minorBidi"/>
          <w:sz w:val="24"/>
          <w:szCs w:val="24"/>
          <w:lang w:val="tr-TR"/>
        </w:rPr>
        <w:t>güvenilir ayrıştırılmış verilerin</w:t>
      </w:r>
      <w:r w:rsidR="00EF048F">
        <w:rPr>
          <w:rFonts w:asciiTheme="minorBidi" w:hAnsiTheme="minorBidi" w:cstheme="minorBidi"/>
          <w:sz w:val="24"/>
          <w:szCs w:val="24"/>
          <w:lang w:val="tr-TR"/>
        </w:rPr>
        <w:t xml:space="preserve"> olmaması</w:t>
      </w:r>
      <w:r w:rsidR="008E013D">
        <w:rPr>
          <w:rFonts w:asciiTheme="minorBidi" w:hAnsiTheme="minorBidi" w:cstheme="minorBidi"/>
          <w:sz w:val="24"/>
          <w:szCs w:val="24"/>
          <w:lang w:val="tr-TR"/>
        </w:rPr>
        <w:t xml:space="preserve">, sığınma evlerinin ve bunlara erişimin yetersiz olması, </w:t>
      </w:r>
      <w:r w:rsidR="00202893">
        <w:rPr>
          <w:rFonts w:asciiTheme="minorBidi" w:hAnsiTheme="minorBidi" w:cstheme="minorBidi"/>
          <w:sz w:val="24"/>
          <w:szCs w:val="24"/>
          <w:lang w:val="tr-TR"/>
        </w:rPr>
        <w:t xml:space="preserve">etkili </w:t>
      </w:r>
      <w:r w:rsidR="008E013D">
        <w:rPr>
          <w:rFonts w:asciiTheme="minorBidi" w:hAnsiTheme="minorBidi" w:cstheme="minorBidi"/>
          <w:sz w:val="24"/>
          <w:szCs w:val="24"/>
          <w:lang w:val="tr-TR"/>
        </w:rPr>
        <w:t>koru</w:t>
      </w:r>
      <w:r w:rsidR="00202893">
        <w:rPr>
          <w:rFonts w:asciiTheme="minorBidi" w:hAnsiTheme="minorBidi" w:cstheme="minorBidi"/>
          <w:sz w:val="24"/>
          <w:szCs w:val="24"/>
          <w:lang w:val="tr-TR"/>
        </w:rPr>
        <w:t>yucu tedbir kararlarının olmaması, dil engelleri ve hesap verebilirliğin olmamas</w:t>
      </w:r>
      <w:r w:rsidR="00961F48">
        <w:rPr>
          <w:rFonts w:asciiTheme="minorBidi" w:hAnsiTheme="minorBidi" w:cstheme="minorBidi"/>
          <w:sz w:val="24"/>
          <w:szCs w:val="24"/>
          <w:lang w:val="tr-TR"/>
        </w:rPr>
        <w:t>ı</w:t>
      </w:r>
      <w:r w:rsidR="005E38FF">
        <w:rPr>
          <w:rFonts w:asciiTheme="minorBidi" w:hAnsiTheme="minorBidi" w:cstheme="minorBidi"/>
          <w:sz w:val="24"/>
          <w:szCs w:val="24"/>
          <w:lang w:val="tr-TR"/>
        </w:rPr>
        <w:t xml:space="preserve"> nedeniyle,</w:t>
      </w:r>
      <w:r w:rsidR="00961F48" w:rsidRPr="00961F48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961F48">
        <w:rPr>
          <w:rFonts w:asciiTheme="minorBidi" w:hAnsiTheme="minorBidi" w:cstheme="minorBidi"/>
          <w:sz w:val="24"/>
          <w:szCs w:val="24"/>
          <w:lang w:val="tr-TR"/>
        </w:rPr>
        <w:t>Türkiye’nin kadınlara ve kız çocuklarına yönelik şiddet ile mücadele girişimlerinin etkin</w:t>
      </w:r>
      <w:r w:rsidR="00E9072B">
        <w:rPr>
          <w:rFonts w:asciiTheme="minorBidi" w:hAnsiTheme="minorBidi" w:cstheme="minorBidi"/>
          <w:sz w:val="24"/>
          <w:szCs w:val="24"/>
          <w:lang w:val="tr-TR"/>
        </w:rPr>
        <w:t xml:space="preserve">liğinin </w:t>
      </w:r>
      <w:r w:rsidR="005E38FF">
        <w:rPr>
          <w:rFonts w:asciiTheme="minorBidi" w:hAnsiTheme="minorBidi" w:cstheme="minorBidi"/>
          <w:sz w:val="24"/>
          <w:szCs w:val="24"/>
          <w:lang w:val="tr-TR"/>
        </w:rPr>
        <w:t>engellendiğini</w:t>
      </w:r>
      <w:r w:rsidR="00961F48">
        <w:rPr>
          <w:rFonts w:asciiTheme="minorBidi" w:hAnsiTheme="minorBidi" w:cstheme="minorBidi"/>
          <w:sz w:val="24"/>
          <w:szCs w:val="24"/>
          <w:lang w:val="tr-TR"/>
        </w:rPr>
        <w:t xml:space="preserve"> söyledi. </w:t>
      </w:r>
    </w:p>
    <w:p w14:paraId="723AE8BF" w14:textId="58FFDCE0" w:rsidR="001D3106" w:rsidRPr="0021077F" w:rsidRDefault="001D3106" w:rsidP="00EA41A3">
      <w:pPr>
        <w:jc w:val="both"/>
        <w:rPr>
          <w:rFonts w:asciiTheme="minorBidi" w:eastAsia="Times New Roman" w:hAnsiTheme="minorBidi" w:cstheme="minorBidi"/>
          <w:color w:val="000000"/>
          <w:lang w:val="tr-TR"/>
        </w:rPr>
      </w:pPr>
    </w:p>
    <w:p w14:paraId="78BAFDBB" w14:textId="54AE0889" w:rsidR="00822DBF" w:rsidRPr="0021077F" w:rsidRDefault="00902C0C" w:rsidP="00822DBF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eastAsia="Times New Roman" w:hAnsiTheme="minorBidi" w:cstheme="minorBidi"/>
          <w:sz w:val="24"/>
          <w:szCs w:val="24"/>
          <w:lang w:val="tr-TR"/>
        </w:rPr>
        <w:t>Bu gibi boşluklar</w:t>
      </w:r>
      <w:r w:rsidR="00435202">
        <w:rPr>
          <w:rFonts w:asciiTheme="minorBidi" w:eastAsia="Times New Roman" w:hAnsiTheme="minorBidi" w:cstheme="minorBidi"/>
          <w:sz w:val="24"/>
          <w:szCs w:val="24"/>
          <w:lang w:val="tr-TR"/>
        </w:rPr>
        <w:t>ın</w:t>
      </w:r>
      <w:r>
        <w:rPr>
          <w:rFonts w:asciiTheme="minorBidi" w:eastAsia="Times New Roman" w:hAnsiTheme="minorBidi" w:cstheme="minorBidi"/>
          <w:sz w:val="24"/>
          <w:szCs w:val="24"/>
          <w:lang w:val="tr-TR"/>
        </w:rPr>
        <w:t xml:space="preserve"> ve zorlukların yol açtığı sonuçlar Türkiye genelinde kadınları ve kız çocuklarını etkilemekle birlikte, </w:t>
      </w:r>
      <w:r w:rsidR="000623A9">
        <w:rPr>
          <w:rFonts w:asciiTheme="minorBidi" w:eastAsia="Times New Roman" w:hAnsiTheme="minorBidi" w:cstheme="minorBidi"/>
          <w:sz w:val="24"/>
          <w:szCs w:val="24"/>
          <w:lang w:val="tr-TR"/>
        </w:rPr>
        <w:t>mültec</w:t>
      </w:r>
      <w:r w:rsidR="00D0708F">
        <w:rPr>
          <w:rFonts w:asciiTheme="minorBidi" w:eastAsia="Times New Roman" w:hAnsiTheme="minorBidi" w:cstheme="minorBidi"/>
          <w:sz w:val="24"/>
          <w:szCs w:val="24"/>
          <w:lang w:val="tr-TR"/>
        </w:rPr>
        <w:t>i</w:t>
      </w:r>
      <w:r w:rsidR="00D56AC2">
        <w:rPr>
          <w:rFonts w:asciiTheme="minorBidi" w:eastAsia="Times New Roman" w:hAnsiTheme="minorBidi" w:cstheme="minorBidi"/>
          <w:sz w:val="24"/>
          <w:szCs w:val="24"/>
          <w:lang w:val="tr-TR"/>
        </w:rPr>
        <w:t>ler</w:t>
      </w:r>
      <w:r w:rsidR="000623A9">
        <w:rPr>
          <w:rFonts w:asciiTheme="minorBidi" w:eastAsia="Times New Roman" w:hAnsiTheme="minorBidi" w:cstheme="minorBidi"/>
          <w:sz w:val="24"/>
          <w:szCs w:val="24"/>
          <w:lang w:val="tr-TR"/>
        </w:rPr>
        <w:t>, göçmen</w:t>
      </w:r>
      <w:r w:rsidR="00D56AC2">
        <w:rPr>
          <w:rFonts w:asciiTheme="minorBidi" w:eastAsia="Times New Roman" w:hAnsiTheme="minorBidi" w:cstheme="minorBidi"/>
          <w:sz w:val="24"/>
          <w:szCs w:val="24"/>
          <w:lang w:val="tr-TR"/>
        </w:rPr>
        <w:t>ler</w:t>
      </w:r>
      <w:r w:rsidR="000623A9">
        <w:rPr>
          <w:rFonts w:asciiTheme="minorBidi" w:eastAsia="Times New Roman" w:hAnsiTheme="minorBidi" w:cstheme="minorBidi"/>
          <w:sz w:val="24"/>
          <w:szCs w:val="24"/>
          <w:lang w:val="tr-TR"/>
        </w:rPr>
        <w:t xml:space="preserve">, geçici koruma statüsüne sahip </w:t>
      </w:r>
      <w:r w:rsidR="00E9072B">
        <w:rPr>
          <w:rFonts w:asciiTheme="minorBidi" w:eastAsia="Times New Roman" w:hAnsiTheme="minorBidi" w:cstheme="minorBidi"/>
          <w:sz w:val="24"/>
          <w:szCs w:val="24"/>
          <w:lang w:val="tr-TR"/>
        </w:rPr>
        <w:t>kadınlar</w:t>
      </w:r>
      <w:r w:rsidR="000623A9">
        <w:rPr>
          <w:rFonts w:asciiTheme="minorBidi" w:eastAsia="Times New Roman" w:hAnsiTheme="minorBidi" w:cstheme="minorBidi"/>
          <w:sz w:val="24"/>
          <w:szCs w:val="24"/>
          <w:lang w:val="tr-TR"/>
        </w:rPr>
        <w:t>, insan hakları savunucuları</w:t>
      </w:r>
      <w:r w:rsidR="000C49EA">
        <w:rPr>
          <w:rFonts w:asciiTheme="minorBidi" w:hAnsiTheme="minorBidi" w:cstheme="minorBidi"/>
          <w:sz w:val="24"/>
          <w:szCs w:val="24"/>
          <w:lang w:val="tr-TR"/>
        </w:rPr>
        <w:t xml:space="preserve">, Türk-Kürt asıllı olanlar </w:t>
      </w:r>
      <w:r w:rsidR="00D0708F">
        <w:rPr>
          <w:rFonts w:asciiTheme="minorBidi" w:hAnsiTheme="minorBidi" w:cstheme="minorBidi"/>
          <w:sz w:val="24"/>
          <w:szCs w:val="24"/>
          <w:lang w:val="tr-TR"/>
        </w:rPr>
        <w:t>dâhil</w:t>
      </w:r>
      <w:r w:rsidR="000C49EA">
        <w:rPr>
          <w:rFonts w:asciiTheme="minorBidi" w:hAnsiTheme="minorBidi" w:cstheme="minorBidi"/>
          <w:sz w:val="24"/>
          <w:szCs w:val="24"/>
          <w:lang w:val="tr-TR"/>
        </w:rPr>
        <w:t xml:space="preserve"> siyasette aktif olan kadınlar</w:t>
      </w:r>
      <w:r w:rsidR="008A101A">
        <w:rPr>
          <w:rFonts w:asciiTheme="minorBidi" w:hAnsiTheme="minorBidi" w:cstheme="minorBidi"/>
          <w:sz w:val="24"/>
          <w:szCs w:val="24"/>
          <w:lang w:val="tr-TR"/>
        </w:rPr>
        <w:t>, LBTI, alıkonulan kadınlar ve engelli kadınlar</w:t>
      </w:r>
      <w:r w:rsidR="00350923">
        <w:rPr>
          <w:rFonts w:asciiTheme="minorBidi" w:hAnsiTheme="minorBidi" w:cstheme="minorBidi"/>
          <w:sz w:val="24"/>
          <w:szCs w:val="24"/>
          <w:lang w:val="tr-TR"/>
        </w:rPr>
        <w:t xml:space="preserve"> gibi belli bazı kadın ve kız çocukları grupları</w:t>
      </w:r>
      <w:r w:rsidR="00435202">
        <w:rPr>
          <w:rFonts w:asciiTheme="minorBidi" w:hAnsiTheme="minorBidi" w:cstheme="minorBidi"/>
          <w:sz w:val="24"/>
          <w:szCs w:val="24"/>
          <w:lang w:val="tr-TR"/>
        </w:rPr>
        <w:t xml:space="preserve"> bilhassa risk altındadır. </w:t>
      </w:r>
    </w:p>
    <w:p w14:paraId="286E9AF2" w14:textId="77777777" w:rsidR="00822DBF" w:rsidRPr="0021077F" w:rsidRDefault="00822DBF" w:rsidP="00822DBF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363B07E3" w14:textId="37899B9C" w:rsidR="00822DBF" w:rsidRPr="0021077F" w:rsidRDefault="00F91CCB" w:rsidP="00822DBF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proofErr w:type="spellStart"/>
      <w:r>
        <w:rPr>
          <w:rFonts w:asciiTheme="minorBidi" w:hAnsiTheme="minorBidi" w:cstheme="minorBidi"/>
          <w:sz w:val="24"/>
          <w:szCs w:val="24"/>
          <w:lang w:val="tr-TR"/>
        </w:rPr>
        <w:t>Alsalem</w:t>
      </w:r>
      <w:proofErr w:type="spellEnd"/>
      <w:r>
        <w:rPr>
          <w:rFonts w:asciiTheme="minorBidi" w:hAnsiTheme="minorBidi" w:cstheme="minorBidi"/>
          <w:sz w:val="24"/>
          <w:szCs w:val="24"/>
          <w:lang w:val="tr-TR"/>
        </w:rPr>
        <w:t xml:space="preserve">, </w:t>
      </w:r>
      <w:r w:rsidR="00D0708F">
        <w:rPr>
          <w:rFonts w:asciiTheme="minorBidi" w:hAnsiTheme="minorBidi" w:cstheme="minorBidi"/>
          <w:sz w:val="24"/>
          <w:szCs w:val="24"/>
          <w:lang w:val="tr-TR"/>
        </w:rPr>
        <w:t>“</w:t>
      </w:r>
      <w:r w:rsidR="00253345">
        <w:rPr>
          <w:rFonts w:asciiTheme="minorBidi" w:hAnsiTheme="minorBidi" w:cstheme="minorBidi"/>
          <w:sz w:val="24"/>
          <w:szCs w:val="24"/>
          <w:lang w:val="tr-TR"/>
        </w:rPr>
        <w:t>K</w:t>
      </w:r>
      <w:r w:rsidR="00EB5326">
        <w:rPr>
          <w:rFonts w:asciiTheme="minorBidi" w:hAnsiTheme="minorBidi" w:cstheme="minorBidi"/>
          <w:sz w:val="24"/>
          <w:szCs w:val="24"/>
          <w:lang w:val="tr-TR"/>
        </w:rPr>
        <w:t>adınları ve kız çocukları</w:t>
      </w:r>
      <w:r w:rsidR="00253345">
        <w:rPr>
          <w:rFonts w:asciiTheme="minorBidi" w:hAnsiTheme="minorBidi" w:cstheme="minorBidi"/>
          <w:sz w:val="24"/>
          <w:szCs w:val="24"/>
          <w:lang w:val="tr-TR"/>
        </w:rPr>
        <w:t xml:space="preserve"> eşitlik ve</w:t>
      </w:r>
      <w:r w:rsidR="00EB5326">
        <w:rPr>
          <w:rFonts w:asciiTheme="minorBidi" w:hAnsiTheme="minorBidi" w:cstheme="minorBidi"/>
          <w:sz w:val="24"/>
          <w:szCs w:val="24"/>
          <w:lang w:val="tr-TR"/>
        </w:rPr>
        <w:t xml:space="preserve"> şiddetten uzak </w:t>
      </w:r>
      <w:r w:rsidR="005B152E">
        <w:rPr>
          <w:rFonts w:asciiTheme="minorBidi" w:hAnsiTheme="minorBidi" w:cstheme="minorBidi"/>
          <w:sz w:val="24"/>
          <w:szCs w:val="24"/>
          <w:lang w:val="tr-TR"/>
        </w:rPr>
        <w:t>olma hakkın</w:t>
      </w:r>
      <w:r w:rsidR="00253345">
        <w:rPr>
          <w:rFonts w:asciiTheme="minorBidi" w:hAnsiTheme="minorBidi" w:cstheme="minorBidi"/>
          <w:sz w:val="24"/>
          <w:szCs w:val="24"/>
          <w:lang w:val="tr-TR"/>
        </w:rPr>
        <w:t>a sahip olmayan hiçbir toplum gerçek</w:t>
      </w:r>
      <w:r w:rsidR="00E124B4">
        <w:rPr>
          <w:rFonts w:asciiTheme="minorBidi" w:hAnsiTheme="minorBidi" w:cstheme="minorBidi"/>
          <w:sz w:val="24"/>
          <w:szCs w:val="24"/>
          <w:lang w:val="tr-TR"/>
        </w:rPr>
        <w:t xml:space="preserve"> anlamda</w:t>
      </w:r>
      <w:r w:rsidR="00253345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D56AC2">
        <w:rPr>
          <w:rFonts w:asciiTheme="minorBidi" w:hAnsiTheme="minorBidi" w:cstheme="minorBidi"/>
          <w:sz w:val="24"/>
          <w:szCs w:val="24"/>
          <w:lang w:val="tr-TR"/>
        </w:rPr>
        <w:t>müreffeh olamaz</w:t>
      </w:r>
      <w:r w:rsidR="00253345">
        <w:rPr>
          <w:rFonts w:asciiTheme="minorBidi" w:hAnsiTheme="minorBidi" w:cstheme="minorBidi"/>
          <w:sz w:val="24"/>
          <w:szCs w:val="24"/>
          <w:lang w:val="tr-TR"/>
        </w:rPr>
        <w:t>.</w:t>
      </w:r>
      <w:r w:rsidR="00E124B4">
        <w:rPr>
          <w:rFonts w:asciiTheme="minorBidi" w:hAnsiTheme="minorBidi" w:cstheme="minorBidi"/>
          <w:sz w:val="24"/>
          <w:szCs w:val="24"/>
          <w:lang w:val="tr-TR"/>
        </w:rPr>
        <w:t xml:space="preserve"> Görüştüğüm tüm paydaşlar</w:t>
      </w:r>
      <w:r w:rsidR="00570E80">
        <w:rPr>
          <w:rFonts w:asciiTheme="minorBidi" w:hAnsiTheme="minorBidi" w:cstheme="minorBidi"/>
          <w:sz w:val="24"/>
          <w:szCs w:val="24"/>
          <w:lang w:val="tr-TR"/>
        </w:rPr>
        <w:t>, kadınlara ve kız çocuklarına yönelik şiddetin Türk toplumunda yeri olmadığı</w:t>
      </w:r>
      <w:r w:rsidR="008A65BC">
        <w:rPr>
          <w:rFonts w:asciiTheme="minorBidi" w:hAnsiTheme="minorBidi" w:cstheme="minorBidi"/>
          <w:sz w:val="24"/>
          <w:szCs w:val="24"/>
          <w:lang w:val="tr-TR"/>
        </w:rPr>
        <w:t xml:space="preserve"> hususunda hem fikir oldu.</w:t>
      </w:r>
      <w:r>
        <w:rPr>
          <w:rFonts w:asciiTheme="minorBidi" w:hAnsiTheme="minorBidi" w:cstheme="minorBidi"/>
          <w:sz w:val="24"/>
          <w:szCs w:val="24"/>
          <w:lang w:val="tr-TR"/>
        </w:rPr>
        <w:t xml:space="preserve"> Dolayısıyla Türkiye</w:t>
      </w:r>
      <w:r w:rsidR="0086374D">
        <w:rPr>
          <w:rFonts w:asciiTheme="minorBidi" w:hAnsiTheme="minorBidi" w:cstheme="minorBidi"/>
          <w:sz w:val="24"/>
          <w:szCs w:val="24"/>
          <w:lang w:val="tr-TR"/>
        </w:rPr>
        <w:t>,</w:t>
      </w:r>
      <w:r>
        <w:rPr>
          <w:rFonts w:asciiTheme="minorBidi" w:hAnsiTheme="minorBidi" w:cstheme="minorBidi"/>
          <w:sz w:val="24"/>
          <w:szCs w:val="24"/>
          <w:lang w:val="tr-TR"/>
        </w:rPr>
        <w:t xml:space="preserve"> cezasızlık ile mücadele ederek ve kadınlara ve kız çocuklarına yönelik şiddet sorunun</w:t>
      </w:r>
      <w:r w:rsidR="0086374D">
        <w:rPr>
          <w:rFonts w:asciiTheme="minorBidi" w:hAnsiTheme="minorBidi" w:cstheme="minorBidi"/>
          <w:sz w:val="24"/>
          <w:szCs w:val="24"/>
          <w:lang w:val="tr-TR"/>
        </w:rPr>
        <w:t>a</w:t>
      </w:r>
      <w:r>
        <w:rPr>
          <w:rFonts w:asciiTheme="minorBidi" w:hAnsiTheme="minorBidi" w:cstheme="minorBidi"/>
          <w:sz w:val="24"/>
          <w:szCs w:val="24"/>
          <w:lang w:val="tr-TR"/>
        </w:rPr>
        <w:t xml:space="preserve"> en üst düzeylerde öncelik vererek bu inancı uygulamaya dönüştürmelidir.” dedi. </w:t>
      </w:r>
    </w:p>
    <w:p w14:paraId="1DEFABE8" w14:textId="37696D14" w:rsidR="00521365" w:rsidRPr="0021077F" w:rsidRDefault="00A74726" w:rsidP="00822DBF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 w:rsidRPr="0021077F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</w:p>
    <w:p w14:paraId="263AA366" w14:textId="72D09352" w:rsidR="00FE5336" w:rsidRPr="0021077F" w:rsidRDefault="00F91CCB" w:rsidP="00A5512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proofErr w:type="spellStart"/>
      <w:r>
        <w:rPr>
          <w:rFonts w:asciiTheme="minorBidi" w:hAnsiTheme="minorBidi" w:cstheme="minorBidi"/>
          <w:sz w:val="24"/>
          <w:szCs w:val="24"/>
          <w:lang w:val="tr-TR"/>
        </w:rPr>
        <w:t>Alsalem</w:t>
      </w:r>
      <w:proofErr w:type="spellEnd"/>
      <w:r>
        <w:rPr>
          <w:rFonts w:asciiTheme="minorBidi" w:hAnsiTheme="minorBidi" w:cstheme="minorBidi"/>
          <w:sz w:val="24"/>
          <w:szCs w:val="24"/>
          <w:lang w:val="tr-TR"/>
        </w:rPr>
        <w:t xml:space="preserve">, </w:t>
      </w:r>
      <w:r w:rsidR="00BC3E2D">
        <w:rPr>
          <w:rFonts w:asciiTheme="minorBidi" w:hAnsiTheme="minorBidi" w:cstheme="minorBidi"/>
          <w:sz w:val="24"/>
          <w:szCs w:val="24"/>
          <w:lang w:val="tr-TR"/>
        </w:rPr>
        <w:t xml:space="preserve">Türk makamlarını </w:t>
      </w:r>
      <w:r w:rsidR="004E2D6D">
        <w:rPr>
          <w:rFonts w:asciiTheme="minorBidi" w:hAnsiTheme="minorBidi" w:cstheme="minorBidi"/>
          <w:sz w:val="24"/>
          <w:szCs w:val="24"/>
          <w:lang w:val="tr-TR"/>
        </w:rPr>
        <w:t>“</w:t>
      </w:r>
      <w:r w:rsidR="000D2A13">
        <w:rPr>
          <w:rFonts w:asciiTheme="minorBidi" w:hAnsiTheme="minorBidi" w:cstheme="minorBidi"/>
          <w:sz w:val="24"/>
          <w:szCs w:val="24"/>
          <w:lang w:val="tr-TR"/>
        </w:rPr>
        <w:t>kadınlara ve kız çocuklarına yönelik şiddetle mücadele için daha fazla kaynak ayırm</w:t>
      </w:r>
      <w:r w:rsidR="000920B4">
        <w:rPr>
          <w:rFonts w:asciiTheme="minorBidi" w:hAnsiTheme="minorBidi" w:cstheme="minorBidi"/>
          <w:sz w:val="24"/>
          <w:szCs w:val="24"/>
          <w:lang w:val="tr-TR"/>
        </w:rPr>
        <w:t>ası, zararlı sosyal ve kültürel normları ele alması</w:t>
      </w:r>
      <w:r w:rsidR="007F191C">
        <w:rPr>
          <w:rFonts w:asciiTheme="minorBidi" w:hAnsiTheme="minorBidi" w:cstheme="minorBidi"/>
          <w:sz w:val="24"/>
          <w:szCs w:val="24"/>
          <w:lang w:val="tr-TR"/>
        </w:rPr>
        <w:t xml:space="preserve"> ve </w:t>
      </w:r>
      <w:r w:rsidR="004E2D6D">
        <w:rPr>
          <w:rFonts w:asciiTheme="minorBidi" w:hAnsiTheme="minorBidi" w:cstheme="minorBidi"/>
          <w:sz w:val="24"/>
          <w:szCs w:val="24"/>
          <w:lang w:val="tr-TR"/>
        </w:rPr>
        <w:t>ulusal</w:t>
      </w:r>
      <w:r w:rsidR="007F191C">
        <w:rPr>
          <w:rFonts w:asciiTheme="minorBidi" w:hAnsiTheme="minorBidi" w:cstheme="minorBidi"/>
          <w:sz w:val="24"/>
          <w:szCs w:val="24"/>
          <w:lang w:val="tr-TR"/>
        </w:rPr>
        <w:t xml:space="preserve"> mekanizmasını güçlendirmesi</w:t>
      </w:r>
      <w:r w:rsidR="004E2D6D">
        <w:rPr>
          <w:rFonts w:asciiTheme="minorBidi" w:hAnsiTheme="minorBidi" w:cstheme="minorBidi"/>
          <w:sz w:val="24"/>
          <w:szCs w:val="24"/>
          <w:lang w:val="tr-TR"/>
        </w:rPr>
        <w:t>”</w:t>
      </w:r>
      <w:r w:rsidR="007F191C">
        <w:rPr>
          <w:rFonts w:asciiTheme="minorBidi" w:hAnsiTheme="minorBidi" w:cstheme="minorBidi"/>
          <w:sz w:val="24"/>
          <w:szCs w:val="24"/>
          <w:lang w:val="tr-TR"/>
        </w:rPr>
        <w:t xml:space="preserve"> için teşvik etti. </w:t>
      </w:r>
      <w:proofErr w:type="spellStart"/>
      <w:r w:rsidR="00E45272">
        <w:rPr>
          <w:rFonts w:asciiTheme="minorBidi" w:hAnsiTheme="minorBidi" w:cstheme="minorBidi"/>
          <w:sz w:val="24"/>
          <w:szCs w:val="24"/>
          <w:lang w:val="tr-TR"/>
        </w:rPr>
        <w:t>Alsalem</w:t>
      </w:r>
      <w:proofErr w:type="spellEnd"/>
      <w:r w:rsidR="00E45272">
        <w:rPr>
          <w:rFonts w:asciiTheme="minorBidi" w:hAnsiTheme="minorBidi" w:cstheme="minorBidi"/>
          <w:sz w:val="24"/>
          <w:szCs w:val="24"/>
          <w:lang w:val="tr-TR"/>
        </w:rPr>
        <w:t xml:space="preserve">, </w:t>
      </w:r>
      <w:r w:rsidR="001B1DE1">
        <w:rPr>
          <w:rFonts w:asciiTheme="minorBidi" w:hAnsiTheme="minorBidi" w:cstheme="minorBidi"/>
          <w:sz w:val="24"/>
          <w:szCs w:val="24"/>
          <w:lang w:val="tr-TR"/>
        </w:rPr>
        <w:t>“</w:t>
      </w:r>
      <w:r w:rsidR="004E2D6D">
        <w:rPr>
          <w:rFonts w:asciiTheme="minorBidi" w:hAnsiTheme="minorBidi" w:cstheme="minorBidi"/>
          <w:sz w:val="24"/>
          <w:szCs w:val="24"/>
          <w:lang w:val="tr-TR"/>
        </w:rPr>
        <w:t xml:space="preserve">Hükümet, </w:t>
      </w:r>
      <w:r w:rsidR="00A56ACE">
        <w:rPr>
          <w:rFonts w:asciiTheme="minorBidi" w:hAnsiTheme="minorBidi" w:cstheme="minorBidi"/>
          <w:sz w:val="24"/>
          <w:szCs w:val="24"/>
          <w:lang w:val="tr-TR"/>
        </w:rPr>
        <w:t xml:space="preserve">kadınların menfaatlerini çalışmalarının merkezine alan kadın insan hakları </w:t>
      </w:r>
      <w:r w:rsidR="0059128E">
        <w:rPr>
          <w:rFonts w:asciiTheme="minorBidi" w:hAnsiTheme="minorBidi" w:cstheme="minorBidi"/>
          <w:sz w:val="24"/>
          <w:szCs w:val="24"/>
          <w:lang w:val="tr-TR"/>
        </w:rPr>
        <w:t>örgütleri başta olmak üzere sivil toplum örgütleri</w:t>
      </w:r>
      <w:r w:rsidR="00875472">
        <w:rPr>
          <w:rFonts w:asciiTheme="minorBidi" w:hAnsiTheme="minorBidi" w:cstheme="minorBidi"/>
          <w:sz w:val="24"/>
          <w:szCs w:val="24"/>
          <w:lang w:val="tr-TR"/>
        </w:rPr>
        <w:t xml:space="preserve"> ile olan ilişkilerini ve bu örgütleri</w:t>
      </w:r>
      <w:r w:rsidR="004859B5">
        <w:rPr>
          <w:rFonts w:asciiTheme="minorBidi" w:hAnsiTheme="minorBidi" w:cstheme="minorBidi"/>
          <w:sz w:val="24"/>
          <w:szCs w:val="24"/>
          <w:lang w:val="tr-TR"/>
        </w:rPr>
        <w:t>n</w:t>
      </w:r>
      <w:r w:rsidR="0059128E">
        <w:rPr>
          <w:rFonts w:asciiTheme="minorBidi" w:hAnsiTheme="minorBidi" w:cstheme="minorBidi"/>
          <w:sz w:val="24"/>
          <w:szCs w:val="24"/>
          <w:lang w:val="tr-TR"/>
        </w:rPr>
        <w:t xml:space="preserve"> katılımı</w:t>
      </w:r>
      <w:r w:rsidR="00F21EB5">
        <w:rPr>
          <w:rFonts w:asciiTheme="minorBidi" w:hAnsiTheme="minorBidi" w:cstheme="minorBidi"/>
          <w:sz w:val="24"/>
          <w:szCs w:val="24"/>
          <w:lang w:val="tr-TR"/>
        </w:rPr>
        <w:t>nı</w:t>
      </w:r>
      <w:r w:rsidR="0059128E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4859B5">
        <w:rPr>
          <w:rFonts w:asciiTheme="minorBidi" w:hAnsiTheme="minorBidi" w:cstheme="minorBidi"/>
          <w:sz w:val="24"/>
          <w:szCs w:val="24"/>
          <w:lang w:val="tr-TR"/>
        </w:rPr>
        <w:t>genişletmelidir</w:t>
      </w:r>
      <w:r w:rsidR="001B1DE1">
        <w:rPr>
          <w:rFonts w:asciiTheme="minorBidi" w:hAnsiTheme="minorBidi" w:cstheme="minorBidi"/>
          <w:sz w:val="24"/>
          <w:szCs w:val="24"/>
          <w:lang w:val="tr-TR"/>
        </w:rPr>
        <w:t xml:space="preserve">” dedi. </w:t>
      </w:r>
      <w:r w:rsidR="004859B5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</w:p>
    <w:p w14:paraId="55089822" w14:textId="77777777" w:rsidR="00FE5336" w:rsidRPr="0021077F" w:rsidRDefault="00FE5336" w:rsidP="00A5512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796F02A6" w14:textId="01D95CB5" w:rsidR="00A55123" w:rsidRDefault="001636AF" w:rsidP="00A5512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proofErr w:type="spellStart"/>
      <w:r>
        <w:rPr>
          <w:rFonts w:asciiTheme="minorBidi" w:hAnsiTheme="minorBidi" w:cstheme="minorBidi"/>
          <w:sz w:val="24"/>
          <w:szCs w:val="24"/>
          <w:lang w:val="tr-TR"/>
        </w:rPr>
        <w:t>Alsalem</w:t>
      </w:r>
      <w:proofErr w:type="spellEnd"/>
      <w:r>
        <w:rPr>
          <w:rFonts w:asciiTheme="minorBidi" w:hAnsiTheme="minorBidi" w:cstheme="minorBidi"/>
          <w:sz w:val="24"/>
          <w:szCs w:val="24"/>
          <w:lang w:val="tr-TR"/>
        </w:rPr>
        <w:t xml:space="preserve">, </w:t>
      </w:r>
      <w:r w:rsidR="001B1DE1">
        <w:rPr>
          <w:rFonts w:asciiTheme="minorBidi" w:hAnsiTheme="minorBidi" w:cstheme="minorBidi"/>
          <w:sz w:val="24"/>
          <w:szCs w:val="24"/>
          <w:lang w:val="tr-TR"/>
        </w:rPr>
        <w:t>“</w:t>
      </w:r>
      <w:r w:rsidR="00365B01">
        <w:rPr>
          <w:rFonts w:asciiTheme="minorBidi" w:hAnsiTheme="minorBidi" w:cstheme="minorBidi"/>
          <w:sz w:val="24"/>
          <w:szCs w:val="24"/>
          <w:lang w:val="tr-TR"/>
        </w:rPr>
        <w:t xml:space="preserve">Türkiye pek çok açıdan tarihinin önemli bir noktasında yer almaktadır. </w:t>
      </w:r>
      <w:r w:rsidR="0051040B">
        <w:rPr>
          <w:rFonts w:asciiTheme="minorBidi" w:hAnsiTheme="minorBidi" w:cstheme="minorBidi"/>
          <w:sz w:val="24"/>
          <w:szCs w:val="24"/>
          <w:lang w:val="tr-TR"/>
        </w:rPr>
        <w:t xml:space="preserve">Kadınların ve kız çocuklarının haklarına ilişkin elde edilen kazanımları </w:t>
      </w:r>
      <w:r w:rsidR="00BA2B86">
        <w:rPr>
          <w:rFonts w:asciiTheme="minorBidi" w:hAnsiTheme="minorBidi" w:cstheme="minorBidi"/>
          <w:sz w:val="24"/>
          <w:szCs w:val="24"/>
          <w:lang w:val="tr-TR"/>
        </w:rPr>
        <w:t>bilinçli bir şekilde ve isteyerek korumayı seçebilir ya da</w:t>
      </w:r>
      <w:r w:rsidR="00DF0E85">
        <w:rPr>
          <w:rFonts w:asciiTheme="minorBidi" w:hAnsiTheme="minorBidi" w:cstheme="minorBidi"/>
          <w:sz w:val="24"/>
          <w:szCs w:val="24"/>
          <w:lang w:val="tr-TR"/>
        </w:rPr>
        <w:t xml:space="preserve"> bu önemli ilerlemeyi geriye </w:t>
      </w:r>
      <w:r>
        <w:rPr>
          <w:rFonts w:asciiTheme="minorBidi" w:hAnsiTheme="minorBidi" w:cstheme="minorBidi"/>
          <w:sz w:val="24"/>
          <w:szCs w:val="24"/>
          <w:lang w:val="tr-TR"/>
        </w:rPr>
        <w:t>götürme</w:t>
      </w:r>
      <w:r w:rsidR="00DF0E85">
        <w:rPr>
          <w:rFonts w:asciiTheme="minorBidi" w:hAnsiTheme="minorBidi" w:cstheme="minorBidi"/>
          <w:sz w:val="24"/>
          <w:szCs w:val="24"/>
          <w:lang w:val="tr-TR"/>
        </w:rPr>
        <w:t xml:space="preserve"> ve kadınları</w:t>
      </w:r>
      <w:r w:rsidR="00227F8C">
        <w:rPr>
          <w:rFonts w:asciiTheme="minorBidi" w:hAnsiTheme="minorBidi" w:cstheme="minorBidi"/>
          <w:sz w:val="24"/>
          <w:szCs w:val="24"/>
          <w:lang w:val="tr-TR"/>
        </w:rPr>
        <w:t>nı</w:t>
      </w:r>
      <w:r w:rsidR="00DF0E85">
        <w:rPr>
          <w:rFonts w:asciiTheme="minorBidi" w:hAnsiTheme="minorBidi" w:cstheme="minorBidi"/>
          <w:sz w:val="24"/>
          <w:szCs w:val="24"/>
          <w:lang w:val="tr-TR"/>
        </w:rPr>
        <w:t xml:space="preserve"> ve kız çocuklarını geride bırakma risk</w:t>
      </w:r>
      <w:r w:rsidR="00796BF7">
        <w:rPr>
          <w:rFonts w:asciiTheme="minorBidi" w:hAnsiTheme="minorBidi" w:cstheme="minorBidi"/>
          <w:sz w:val="24"/>
          <w:szCs w:val="24"/>
          <w:lang w:val="tr-TR"/>
        </w:rPr>
        <w:t>ini alabilir</w:t>
      </w:r>
      <w:r>
        <w:rPr>
          <w:rFonts w:asciiTheme="minorBidi" w:hAnsiTheme="minorBidi" w:cstheme="minorBidi"/>
          <w:sz w:val="24"/>
          <w:szCs w:val="24"/>
          <w:lang w:val="tr-TR"/>
        </w:rPr>
        <w:t xml:space="preserve">”, dedi.  </w:t>
      </w:r>
    </w:p>
    <w:p w14:paraId="50512277" w14:textId="77777777" w:rsidR="00365B01" w:rsidRPr="0021077F" w:rsidRDefault="00365B01" w:rsidP="00A5512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</w:p>
    <w:p w14:paraId="2112E33C" w14:textId="7CC7624A" w:rsidR="00BA2787" w:rsidRPr="0021077F" w:rsidRDefault="001636AF" w:rsidP="00DF07E8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hAnsiTheme="minorBidi" w:cstheme="minorBidi"/>
          <w:sz w:val="24"/>
          <w:szCs w:val="24"/>
          <w:lang w:val="tr-TR"/>
        </w:rPr>
        <w:lastRenderedPageBreak/>
        <w:t>Özel Raportör 10</w:t>
      </w:r>
      <w:r w:rsidR="00796BF7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tr-TR"/>
        </w:rPr>
        <w:t>gün süren ziyareti</w:t>
      </w:r>
      <w:r w:rsidR="00796BF7">
        <w:rPr>
          <w:rFonts w:asciiTheme="minorBidi" w:hAnsiTheme="minorBidi" w:cstheme="minorBidi"/>
          <w:sz w:val="24"/>
          <w:szCs w:val="24"/>
          <w:lang w:val="tr-TR"/>
        </w:rPr>
        <w:t xml:space="preserve"> sırasında</w:t>
      </w:r>
      <w:r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EE53C4">
        <w:rPr>
          <w:rFonts w:asciiTheme="minorBidi" w:hAnsiTheme="minorBidi" w:cstheme="minorBidi"/>
          <w:sz w:val="24"/>
          <w:szCs w:val="24"/>
          <w:lang w:val="tr-TR"/>
        </w:rPr>
        <w:t xml:space="preserve">ilgili Bakanlar, devlet </w:t>
      </w:r>
      <w:r w:rsidR="00D56AC2">
        <w:rPr>
          <w:rFonts w:asciiTheme="minorBidi" w:hAnsiTheme="minorBidi" w:cstheme="minorBidi"/>
          <w:sz w:val="24"/>
          <w:szCs w:val="24"/>
          <w:lang w:val="tr-TR"/>
        </w:rPr>
        <w:t xml:space="preserve">bağlantılı </w:t>
      </w:r>
      <w:r w:rsidR="00EE53C4">
        <w:rPr>
          <w:rFonts w:asciiTheme="minorBidi" w:hAnsiTheme="minorBidi" w:cstheme="minorBidi"/>
          <w:sz w:val="24"/>
          <w:szCs w:val="24"/>
          <w:lang w:val="tr-TR"/>
        </w:rPr>
        <w:t xml:space="preserve">kurumlar, </w:t>
      </w:r>
      <w:r w:rsidR="00816062">
        <w:rPr>
          <w:rFonts w:asciiTheme="minorBidi" w:hAnsiTheme="minorBidi" w:cstheme="minorBidi"/>
          <w:sz w:val="24"/>
          <w:szCs w:val="24"/>
          <w:lang w:val="tr-TR"/>
        </w:rPr>
        <w:t>il düzeyinde yetkililer</w:t>
      </w:r>
      <w:r w:rsidR="0070766E">
        <w:rPr>
          <w:rFonts w:asciiTheme="minorBidi" w:hAnsiTheme="minorBidi" w:cstheme="minorBidi"/>
          <w:sz w:val="24"/>
          <w:szCs w:val="24"/>
          <w:lang w:val="tr-TR"/>
        </w:rPr>
        <w:t>in yanı sıra</w:t>
      </w:r>
      <w:r w:rsidR="00816062">
        <w:rPr>
          <w:rFonts w:asciiTheme="minorBidi" w:hAnsiTheme="minorBidi" w:cstheme="minorBidi"/>
          <w:sz w:val="24"/>
          <w:szCs w:val="24"/>
          <w:lang w:val="tr-TR"/>
        </w:rPr>
        <w:t xml:space="preserve"> uluslararası kuruluşlar, sivil toplum örgütleri, sendikalar</w:t>
      </w:r>
      <w:r w:rsidR="0070766E">
        <w:rPr>
          <w:rFonts w:asciiTheme="minorBidi" w:hAnsiTheme="minorBidi" w:cstheme="minorBidi"/>
          <w:sz w:val="24"/>
          <w:szCs w:val="24"/>
          <w:lang w:val="tr-TR"/>
        </w:rPr>
        <w:t xml:space="preserve"> ve </w:t>
      </w:r>
      <w:r w:rsidR="00816062">
        <w:rPr>
          <w:rFonts w:asciiTheme="minorBidi" w:hAnsiTheme="minorBidi" w:cstheme="minorBidi"/>
          <w:sz w:val="24"/>
          <w:szCs w:val="24"/>
          <w:lang w:val="tr-TR"/>
        </w:rPr>
        <w:t xml:space="preserve">barolardan temsilciler </w:t>
      </w:r>
      <w:r w:rsidR="0070766E">
        <w:rPr>
          <w:rFonts w:asciiTheme="minorBidi" w:hAnsiTheme="minorBidi" w:cstheme="minorBidi"/>
          <w:sz w:val="24"/>
          <w:szCs w:val="24"/>
          <w:lang w:val="tr-TR"/>
        </w:rPr>
        <w:t>ile</w:t>
      </w:r>
      <w:r w:rsidR="00816062">
        <w:rPr>
          <w:rFonts w:asciiTheme="minorBidi" w:hAnsiTheme="minorBidi" w:cstheme="minorBidi"/>
          <w:sz w:val="24"/>
          <w:szCs w:val="24"/>
          <w:lang w:val="tr-TR"/>
        </w:rPr>
        <w:t xml:space="preserve"> </w:t>
      </w:r>
      <w:r w:rsidR="00A230AD">
        <w:rPr>
          <w:rFonts w:asciiTheme="minorBidi" w:hAnsiTheme="minorBidi" w:cstheme="minorBidi"/>
          <w:sz w:val="24"/>
          <w:szCs w:val="24"/>
          <w:lang w:val="tr-TR"/>
        </w:rPr>
        <w:t xml:space="preserve">şiddet mağduru olan Türk ve yabancı uyruklu kadınlar ve kız çocukları ile görüştü. </w:t>
      </w:r>
    </w:p>
    <w:p w14:paraId="0BE6C75F" w14:textId="77777777" w:rsidR="00632E7D" w:rsidRPr="0021077F" w:rsidRDefault="00632E7D" w:rsidP="00EA41A3">
      <w:pPr>
        <w:autoSpaceDE w:val="0"/>
        <w:autoSpaceDN w:val="0"/>
        <w:adjustRightInd w:val="0"/>
        <w:jc w:val="both"/>
        <w:rPr>
          <w:rFonts w:asciiTheme="minorBidi" w:hAnsiTheme="minorBidi" w:cstheme="minorBidi"/>
          <w:lang w:val="tr-TR" w:eastAsia="en-US"/>
        </w:rPr>
      </w:pPr>
    </w:p>
    <w:p w14:paraId="6A9FCF77" w14:textId="7C6D186E" w:rsidR="00990665" w:rsidRPr="0021077F" w:rsidRDefault="00A230AD" w:rsidP="00EA41A3">
      <w:pPr>
        <w:pStyle w:val="BodyA"/>
        <w:contextualSpacing/>
        <w:jc w:val="both"/>
        <w:rPr>
          <w:rFonts w:asciiTheme="minorBidi" w:hAnsiTheme="minorBidi" w:cstheme="minorBidi"/>
          <w:sz w:val="24"/>
          <w:szCs w:val="24"/>
          <w:lang w:val="tr-TR"/>
        </w:rPr>
      </w:pPr>
      <w:r>
        <w:rPr>
          <w:rFonts w:asciiTheme="minorBidi" w:hAnsiTheme="minorBidi" w:cstheme="minorBidi"/>
          <w:sz w:val="24"/>
          <w:szCs w:val="24"/>
          <w:lang w:val="tr-TR"/>
        </w:rPr>
        <w:t xml:space="preserve">Özel Raportör ziyaretine ilişkin raporunu </w:t>
      </w:r>
      <w:r w:rsidR="005D6966">
        <w:rPr>
          <w:rFonts w:asciiTheme="minorBidi" w:hAnsiTheme="minorBidi" w:cstheme="minorBidi"/>
          <w:sz w:val="24"/>
          <w:szCs w:val="24"/>
          <w:lang w:val="tr-TR"/>
        </w:rPr>
        <w:t xml:space="preserve">İnsan Hakları Konseyine Haziran 2023 tarihinde sunacaktır. </w:t>
      </w:r>
    </w:p>
    <w:p w14:paraId="464828DA" w14:textId="77777777" w:rsidR="00EC5C45" w:rsidRPr="0021077F" w:rsidRDefault="00EC5C45" w:rsidP="00EA41A3">
      <w:pPr>
        <w:pStyle w:val="BodyA"/>
        <w:contextualSpacing/>
        <w:jc w:val="both"/>
        <w:rPr>
          <w:rFonts w:asciiTheme="minorBidi" w:eastAsia="Times New Roman" w:hAnsiTheme="minorBidi" w:cstheme="minorBidi"/>
          <w:sz w:val="24"/>
          <w:szCs w:val="24"/>
          <w:lang w:val="tr-TR"/>
        </w:rPr>
      </w:pPr>
    </w:p>
    <w:p w14:paraId="34B95C9E" w14:textId="1EEDDFD9" w:rsidR="00F972FD" w:rsidRPr="0021077F" w:rsidRDefault="005D6966" w:rsidP="00EA41A3">
      <w:pPr>
        <w:spacing w:before="100" w:beforeAutospacing="1" w:after="100" w:afterAutospacing="1"/>
        <w:jc w:val="both"/>
        <w:rPr>
          <w:rFonts w:asciiTheme="minorBidi" w:eastAsia="Times New Roman" w:hAnsiTheme="minorBidi" w:cstheme="minorBidi"/>
          <w:lang w:val="tr-TR"/>
        </w:rPr>
      </w:pPr>
      <w:r>
        <w:rPr>
          <w:rFonts w:asciiTheme="minorBidi" w:eastAsia="Times New Roman" w:hAnsiTheme="minorBidi" w:cstheme="minorBidi"/>
          <w:lang w:val="tr-TR"/>
        </w:rPr>
        <w:t>SON</w:t>
      </w:r>
    </w:p>
    <w:p w14:paraId="6EC3AA18" w14:textId="6DFE7AA9" w:rsidR="0094249B" w:rsidRDefault="00F972FD" w:rsidP="0094249B">
      <w:pPr>
        <w:jc w:val="both"/>
        <w:rPr>
          <w:rFonts w:asciiTheme="minorBidi" w:eastAsia="Times New Roman" w:hAnsiTheme="minorBidi" w:cstheme="minorBidi"/>
          <w:i/>
          <w:iCs/>
          <w:lang w:val="tr-TR"/>
        </w:rPr>
      </w:pPr>
      <w:proofErr w:type="spellStart"/>
      <w:r w:rsidRPr="0021077F">
        <w:rPr>
          <w:rFonts w:asciiTheme="minorBidi" w:eastAsia="Times New Roman" w:hAnsiTheme="minorBidi" w:cstheme="minorBidi"/>
          <w:b/>
          <w:bCs/>
          <w:i/>
          <w:iCs/>
          <w:lang w:val="tr-TR"/>
        </w:rPr>
        <w:t>Reem</w:t>
      </w:r>
      <w:proofErr w:type="spellEnd"/>
      <w:r w:rsidRPr="0021077F">
        <w:rPr>
          <w:rFonts w:asciiTheme="minorBidi" w:eastAsia="Times New Roman" w:hAnsiTheme="minorBidi" w:cstheme="minorBidi"/>
          <w:b/>
          <w:bCs/>
          <w:i/>
          <w:iCs/>
          <w:lang w:val="tr-TR"/>
        </w:rPr>
        <w:t xml:space="preserve"> </w:t>
      </w:r>
      <w:proofErr w:type="spellStart"/>
      <w:r w:rsidRPr="0021077F">
        <w:rPr>
          <w:rFonts w:asciiTheme="minorBidi" w:eastAsia="Times New Roman" w:hAnsiTheme="minorBidi" w:cstheme="minorBidi"/>
          <w:b/>
          <w:bCs/>
          <w:i/>
          <w:iCs/>
          <w:lang w:val="tr-TR"/>
        </w:rPr>
        <w:t>Alsalem</w:t>
      </w:r>
      <w:proofErr w:type="spellEnd"/>
      <w:r w:rsidRPr="0021077F">
        <w:rPr>
          <w:rFonts w:asciiTheme="minorBidi" w:eastAsia="Times New Roman" w:hAnsiTheme="minorBidi" w:cstheme="minorBidi"/>
          <w:i/>
          <w:iCs/>
          <w:lang w:val="tr-TR"/>
        </w:rPr>
        <w:t> (</w:t>
      </w:r>
      <w:r w:rsidR="00E11644">
        <w:rPr>
          <w:rFonts w:asciiTheme="minorBidi" w:eastAsia="Times New Roman" w:hAnsiTheme="minorBidi" w:cstheme="minorBidi"/>
          <w:i/>
          <w:iCs/>
          <w:lang w:val="tr-TR"/>
        </w:rPr>
        <w:t>Ürdün</w:t>
      </w:r>
      <w:r w:rsidRPr="0021077F">
        <w:rPr>
          <w:rFonts w:asciiTheme="minorBidi" w:eastAsia="Times New Roman" w:hAnsiTheme="minorBidi" w:cstheme="minorBidi"/>
          <w:i/>
          <w:iCs/>
          <w:lang w:val="tr-TR"/>
        </w:rPr>
        <w:t>)</w:t>
      </w:r>
      <w:r w:rsidR="00D140F7">
        <w:rPr>
          <w:rFonts w:asciiTheme="minorBidi" w:eastAsia="Times New Roman" w:hAnsiTheme="minorBidi" w:cstheme="minorBidi"/>
          <w:i/>
          <w:iCs/>
          <w:lang w:val="tr-TR"/>
        </w:rPr>
        <w:t>, kadınlara yönelik şiddet</w:t>
      </w:r>
      <w:r w:rsidR="0094077A">
        <w:rPr>
          <w:rFonts w:asciiTheme="minorBidi" w:eastAsia="Times New Roman" w:hAnsiTheme="minorBidi" w:cstheme="minorBidi"/>
          <w:i/>
          <w:iCs/>
          <w:lang w:val="tr-TR"/>
        </w:rPr>
        <w:t xml:space="preserve">in ve </w:t>
      </w:r>
      <w:r w:rsidR="0094249B">
        <w:rPr>
          <w:rFonts w:asciiTheme="minorBidi" w:eastAsia="Times New Roman" w:hAnsiTheme="minorBidi" w:cstheme="minorBidi"/>
          <w:i/>
          <w:iCs/>
          <w:lang w:val="tr-TR"/>
        </w:rPr>
        <w:t>sebeplerinin</w:t>
      </w:r>
      <w:r w:rsidR="0094077A">
        <w:rPr>
          <w:rFonts w:asciiTheme="minorBidi" w:eastAsia="Times New Roman" w:hAnsiTheme="minorBidi" w:cstheme="minorBidi"/>
          <w:i/>
          <w:iCs/>
          <w:lang w:val="tr-TR"/>
        </w:rPr>
        <w:t xml:space="preserve"> ortadan kaldırılması ve </w:t>
      </w:r>
      <w:r w:rsidR="008B5972">
        <w:rPr>
          <w:rFonts w:asciiTheme="minorBidi" w:eastAsia="Times New Roman" w:hAnsiTheme="minorBidi" w:cstheme="minorBidi"/>
          <w:i/>
          <w:iCs/>
          <w:lang w:val="tr-TR"/>
        </w:rPr>
        <w:t xml:space="preserve">şiddetin yol açtığı </w:t>
      </w:r>
      <w:r w:rsidR="0094077A">
        <w:rPr>
          <w:rFonts w:asciiTheme="minorBidi" w:eastAsia="Times New Roman" w:hAnsiTheme="minorBidi" w:cstheme="minorBidi"/>
          <w:i/>
          <w:iCs/>
          <w:lang w:val="tr-TR"/>
        </w:rPr>
        <w:t>sonuçlar</w:t>
      </w:r>
      <w:r w:rsidR="004E50BB">
        <w:rPr>
          <w:rFonts w:asciiTheme="minorBidi" w:eastAsia="Times New Roman" w:hAnsiTheme="minorBidi" w:cstheme="minorBidi"/>
          <w:i/>
          <w:iCs/>
          <w:lang w:val="tr-TR"/>
        </w:rPr>
        <w:t>ın düzeltilmesi için ulusal, bölgesel ve ulusl</w:t>
      </w:r>
      <w:r w:rsidR="009411CC">
        <w:rPr>
          <w:rFonts w:asciiTheme="minorBidi" w:eastAsia="Times New Roman" w:hAnsiTheme="minorBidi" w:cstheme="minorBidi"/>
          <w:i/>
          <w:iCs/>
          <w:lang w:val="tr-TR"/>
        </w:rPr>
        <w:t>a</w:t>
      </w:r>
      <w:r w:rsidR="004E50BB">
        <w:rPr>
          <w:rFonts w:asciiTheme="minorBidi" w:eastAsia="Times New Roman" w:hAnsiTheme="minorBidi" w:cstheme="minorBidi"/>
          <w:i/>
          <w:iCs/>
          <w:lang w:val="tr-TR"/>
        </w:rPr>
        <w:t xml:space="preserve">rarası düzeylerde </w:t>
      </w:r>
      <w:r w:rsidR="009411CC">
        <w:rPr>
          <w:rFonts w:asciiTheme="minorBidi" w:eastAsia="Times New Roman" w:hAnsiTheme="minorBidi" w:cstheme="minorBidi"/>
          <w:i/>
          <w:iCs/>
          <w:lang w:val="tr-TR"/>
        </w:rPr>
        <w:t xml:space="preserve">tedbirler, yöntemler ve araçlar tavsiye etmek üzere BM İnsan Hakları Konseyi tarafından Temmuz 2021’de </w:t>
      </w:r>
      <w:r w:rsidR="00CC1A4E" w:rsidRPr="00933CBA">
        <w:rPr>
          <w:rFonts w:asciiTheme="minorBidi" w:eastAsia="Times New Roman" w:hAnsiTheme="minorBidi" w:cstheme="minorBidi"/>
          <w:b/>
          <w:bCs/>
          <w:i/>
          <w:iCs/>
          <w:color w:val="0000FF"/>
          <w:lang w:val="tr-TR"/>
        </w:rPr>
        <w:t xml:space="preserve">Kadınlara ve Kız Çocuklarına Yönelik Şiddet, Sebepleri ve Sonuçları Özel Raportörü </w:t>
      </w:r>
      <w:r w:rsidR="00933CBA">
        <w:rPr>
          <w:rFonts w:asciiTheme="minorBidi" w:eastAsia="Times New Roman" w:hAnsiTheme="minorBidi" w:cstheme="minorBidi"/>
          <w:i/>
          <w:iCs/>
          <w:lang w:val="tr-TR"/>
        </w:rPr>
        <w:t>olarak atanmıştır.</w:t>
      </w:r>
      <w:r w:rsidR="0094249B">
        <w:rPr>
          <w:rFonts w:asciiTheme="minorBidi" w:eastAsia="Times New Roman" w:hAnsiTheme="minorBidi" w:cstheme="minorBidi"/>
          <w:i/>
          <w:iCs/>
          <w:lang w:val="tr-TR"/>
        </w:rPr>
        <w:t xml:space="preserve"> </w:t>
      </w:r>
      <w:proofErr w:type="spellStart"/>
      <w:r w:rsidR="0094249B">
        <w:rPr>
          <w:rFonts w:asciiTheme="minorBidi" w:eastAsia="Times New Roman" w:hAnsiTheme="minorBidi" w:cstheme="minorBidi"/>
          <w:i/>
          <w:iCs/>
          <w:lang w:val="tr-TR"/>
        </w:rPr>
        <w:t>Alsalem</w:t>
      </w:r>
      <w:proofErr w:type="spellEnd"/>
      <w:r w:rsidR="0094249B">
        <w:rPr>
          <w:rFonts w:asciiTheme="minorBidi" w:eastAsia="Times New Roman" w:hAnsiTheme="minorBidi" w:cstheme="minorBidi"/>
          <w:i/>
          <w:iCs/>
          <w:lang w:val="tr-TR"/>
        </w:rPr>
        <w:t xml:space="preserve">, toplumsal cinsiyet konuları, mülteci ve göçmen hakları, </w:t>
      </w:r>
      <w:r w:rsidR="00D460D1">
        <w:rPr>
          <w:rFonts w:asciiTheme="minorBidi" w:eastAsia="Times New Roman" w:hAnsiTheme="minorBidi" w:cstheme="minorBidi"/>
          <w:i/>
          <w:iCs/>
          <w:lang w:val="tr-TR"/>
        </w:rPr>
        <w:t>geçiş dönemi adaleti</w:t>
      </w:r>
      <w:r w:rsidR="00FA3611">
        <w:rPr>
          <w:rFonts w:asciiTheme="minorBidi" w:eastAsia="Times New Roman" w:hAnsiTheme="minorBidi" w:cstheme="minorBidi"/>
          <w:i/>
          <w:iCs/>
          <w:lang w:val="tr-TR"/>
        </w:rPr>
        <w:t xml:space="preserve"> ve insani müdahale alanında </w:t>
      </w:r>
      <w:r w:rsidR="00112C53">
        <w:rPr>
          <w:rFonts w:asciiTheme="minorBidi" w:eastAsia="Times New Roman" w:hAnsiTheme="minorBidi" w:cstheme="minorBidi"/>
          <w:i/>
          <w:iCs/>
          <w:lang w:val="tr-TR"/>
        </w:rPr>
        <w:t xml:space="preserve">çalışan </w:t>
      </w:r>
      <w:r w:rsidR="00FA3611">
        <w:rPr>
          <w:rFonts w:asciiTheme="minorBidi" w:eastAsia="Times New Roman" w:hAnsiTheme="minorBidi" w:cstheme="minorBidi"/>
          <w:i/>
          <w:iCs/>
          <w:lang w:val="tr-TR"/>
        </w:rPr>
        <w:t xml:space="preserve">bağımsız bir danışmandır. </w:t>
      </w:r>
      <w:r w:rsidR="00896A91">
        <w:rPr>
          <w:rFonts w:asciiTheme="minorBidi" w:eastAsia="Times New Roman" w:hAnsiTheme="minorBidi" w:cstheme="minorBidi"/>
          <w:i/>
          <w:iCs/>
          <w:lang w:val="tr-TR"/>
        </w:rPr>
        <w:t>Kahire</w:t>
      </w:r>
      <w:r w:rsidR="0028770E">
        <w:rPr>
          <w:rFonts w:asciiTheme="minorBidi" w:eastAsia="Times New Roman" w:hAnsiTheme="minorBidi" w:cstheme="minorBidi"/>
          <w:i/>
          <w:iCs/>
          <w:lang w:val="tr-TR"/>
        </w:rPr>
        <w:t xml:space="preserve"> Mısır’da</w:t>
      </w:r>
      <w:r w:rsidR="00896A91">
        <w:rPr>
          <w:rFonts w:asciiTheme="minorBidi" w:eastAsia="Times New Roman" w:hAnsiTheme="minorBidi" w:cstheme="minorBidi"/>
          <w:i/>
          <w:iCs/>
          <w:lang w:val="tr-TR"/>
        </w:rPr>
        <w:t xml:space="preserve"> </w:t>
      </w:r>
      <w:proofErr w:type="spellStart"/>
      <w:r w:rsidR="00896A91">
        <w:rPr>
          <w:rFonts w:asciiTheme="minorBidi" w:eastAsia="Times New Roman" w:hAnsiTheme="minorBidi" w:cstheme="minorBidi"/>
          <w:i/>
          <w:iCs/>
          <w:lang w:val="tr-TR"/>
        </w:rPr>
        <w:t>American</w:t>
      </w:r>
      <w:proofErr w:type="spellEnd"/>
      <w:r w:rsidR="00896A91">
        <w:rPr>
          <w:rFonts w:asciiTheme="minorBidi" w:eastAsia="Times New Roman" w:hAnsiTheme="minorBidi" w:cstheme="minorBidi"/>
          <w:i/>
          <w:iCs/>
          <w:lang w:val="tr-TR"/>
        </w:rPr>
        <w:t xml:space="preserve"> Üniversitesin</w:t>
      </w:r>
      <w:r w:rsidR="007C676E">
        <w:rPr>
          <w:rFonts w:asciiTheme="minorBidi" w:eastAsia="Times New Roman" w:hAnsiTheme="minorBidi" w:cstheme="minorBidi"/>
          <w:i/>
          <w:iCs/>
          <w:lang w:val="tr-TR"/>
        </w:rPr>
        <w:t xml:space="preserve">de Uluslararası İlişkiler </w:t>
      </w:r>
      <w:r w:rsidR="00591641">
        <w:rPr>
          <w:rFonts w:asciiTheme="minorBidi" w:eastAsia="Times New Roman" w:hAnsiTheme="minorBidi" w:cstheme="minorBidi"/>
          <w:i/>
          <w:iCs/>
          <w:lang w:val="tr-TR"/>
        </w:rPr>
        <w:t>alanında</w:t>
      </w:r>
      <w:r w:rsidR="007C676E">
        <w:rPr>
          <w:rFonts w:asciiTheme="minorBidi" w:eastAsia="Times New Roman" w:hAnsiTheme="minorBidi" w:cstheme="minorBidi"/>
          <w:i/>
          <w:iCs/>
          <w:lang w:val="tr-TR"/>
        </w:rPr>
        <w:t xml:space="preserve"> Master derecesi</w:t>
      </w:r>
      <w:r w:rsidR="00591641">
        <w:rPr>
          <w:rFonts w:asciiTheme="minorBidi" w:eastAsia="Times New Roman" w:hAnsiTheme="minorBidi" w:cstheme="minorBidi"/>
          <w:i/>
          <w:iCs/>
          <w:lang w:val="tr-TR"/>
        </w:rPr>
        <w:t xml:space="preserve"> </w:t>
      </w:r>
      <w:r w:rsidR="0028770E">
        <w:rPr>
          <w:rFonts w:asciiTheme="minorBidi" w:eastAsia="Times New Roman" w:hAnsiTheme="minorBidi" w:cstheme="minorBidi"/>
          <w:i/>
          <w:iCs/>
          <w:lang w:val="tr-TR"/>
        </w:rPr>
        <w:t xml:space="preserve">(2001) </w:t>
      </w:r>
      <w:r w:rsidR="00591641">
        <w:rPr>
          <w:rFonts w:asciiTheme="minorBidi" w:eastAsia="Times New Roman" w:hAnsiTheme="minorBidi" w:cstheme="minorBidi"/>
          <w:i/>
          <w:iCs/>
          <w:lang w:val="tr-TR"/>
        </w:rPr>
        <w:t xml:space="preserve">ve </w:t>
      </w:r>
      <w:r w:rsidR="00361D42" w:rsidRPr="00361D42">
        <w:rPr>
          <w:rFonts w:asciiTheme="minorBidi" w:eastAsia="Times New Roman" w:hAnsiTheme="minorBidi" w:cstheme="minorBidi"/>
          <w:i/>
          <w:iCs/>
          <w:lang w:val="tr-TR"/>
        </w:rPr>
        <w:t>Büyük Britanya ve Kuzey İrlanda Birleşik Krallığı</w:t>
      </w:r>
      <w:r w:rsidR="0064292D">
        <w:rPr>
          <w:rFonts w:asciiTheme="minorBidi" w:eastAsia="Times New Roman" w:hAnsiTheme="minorBidi" w:cstheme="minorBidi"/>
          <w:i/>
          <w:iCs/>
          <w:lang w:val="tr-TR"/>
        </w:rPr>
        <w:t xml:space="preserve">’nda </w:t>
      </w:r>
      <w:r w:rsidR="00591641" w:rsidRPr="0021077F">
        <w:rPr>
          <w:rFonts w:asciiTheme="minorBidi" w:eastAsia="Times New Roman" w:hAnsiTheme="minorBidi" w:cstheme="minorBidi"/>
          <w:i/>
          <w:iCs/>
          <w:lang w:val="tr-TR"/>
        </w:rPr>
        <w:t>Oxford</w:t>
      </w:r>
      <w:r w:rsidR="00591641">
        <w:rPr>
          <w:rFonts w:asciiTheme="minorBidi" w:eastAsia="Times New Roman" w:hAnsiTheme="minorBidi" w:cstheme="minorBidi"/>
          <w:i/>
          <w:iCs/>
          <w:lang w:val="tr-TR"/>
        </w:rPr>
        <w:t xml:space="preserve"> Üniversitesinde İnsan Hakları Hukuku alanında</w:t>
      </w:r>
      <w:r w:rsidR="00591641" w:rsidRPr="00591641">
        <w:rPr>
          <w:rFonts w:asciiTheme="minorBidi" w:eastAsia="Times New Roman" w:hAnsiTheme="minorBidi" w:cstheme="minorBidi"/>
          <w:i/>
          <w:iCs/>
          <w:lang w:val="tr-TR"/>
        </w:rPr>
        <w:t xml:space="preserve"> </w:t>
      </w:r>
      <w:r w:rsidR="00591641">
        <w:rPr>
          <w:rFonts w:asciiTheme="minorBidi" w:eastAsia="Times New Roman" w:hAnsiTheme="minorBidi" w:cstheme="minorBidi"/>
          <w:i/>
          <w:iCs/>
          <w:lang w:val="tr-TR"/>
        </w:rPr>
        <w:t>Master derecesi</w:t>
      </w:r>
      <w:r w:rsidR="0064292D">
        <w:rPr>
          <w:rFonts w:asciiTheme="minorBidi" w:eastAsia="Times New Roman" w:hAnsiTheme="minorBidi" w:cstheme="minorBidi"/>
          <w:i/>
          <w:iCs/>
          <w:lang w:val="tr-TR"/>
        </w:rPr>
        <w:t xml:space="preserve">ne sahiptir (2003). </w:t>
      </w:r>
    </w:p>
    <w:p w14:paraId="58B7D68B" w14:textId="77777777" w:rsidR="0094249B" w:rsidRPr="0021077F" w:rsidRDefault="0094249B" w:rsidP="0094249B">
      <w:pPr>
        <w:jc w:val="both"/>
        <w:rPr>
          <w:rFonts w:asciiTheme="minorBidi" w:eastAsia="Times New Roman" w:hAnsiTheme="minorBidi" w:cstheme="minorBidi"/>
          <w:i/>
          <w:iCs/>
          <w:lang w:val="tr-TR"/>
        </w:rPr>
      </w:pPr>
    </w:p>
    <w:p w14:paraId="4622D7F7" w14:textId="7B6E7792" w:rsidR="00F972FD" w:rsidRPr="0021077F" w:rsidRDefault="0064292D" w:rsidP="00EA41A3">
      <w:pPr>
        <w:jc w:val="both"/>
        <w:rPr>
          <w:rFonts w:asciiTheme="minorBidi" w:eastAsia="Times New Roman" w:hAnsiTheme="minorBidi" w:cstheme="minorBidi"/>
          <w:i/>
          <w:iCs/>
          <w:lang w:val="tr-TR"/>
        </w:rPr>
      </w:pPr>
      <w:r>
        <w:rPr>
          <w:rFonts w:asciiTheme="minorBidi" w:eastAsia="Times New Roman" w:hAnsiTheme="minorBidi" w:cstheme="minorBidi"/>
          <w:i/>
          <w:iCs/>
          <w:lang w:val="tr-TR"/>
        </w:rPr>
        <w:t>Özel Raportörler</w:t>
      </w:r>
      <w:r w:rsidR="00877E96">
        <w:rPr>
          <w:rFonts w:asciiTheme="minorBidi" w:eastAsia="Times New Roman" w:hAnsiTheme="minorBidi" w:cstheme="minorBidi"/>
          <w:i/>
          <w:iCs/>
          <w:lang w:val="tr-TR"/>
        </w:rPr>
        <w:t>,</w:t>
      </w:r>
      <w:r>
        <w:rPr>
          <w:rFonts w:asciiTheme="minorBidi" w:eastAsia="Times New Roman" w:hAnsiTheme="minorBidi" w:cstheme="minorBidi"/>
          <w:i/>
          <w:iCs/>
          <w:lang w:val="tr-TR"/>
        </w:rPr>
        <w:t xml:space="preserve"> İnsan Hakları Konseyinin </w:t>
      </w:r>
      <w:r w:rsidRPr="00877E96">
        <w:rPr>
          <w:rFonts w:asciiTheme="minorBidi" w:eastAsia="Times New Roman" w:hAnsiTheme="minorBidi" w:cstheme="minorBidi"/>
          <w:b/>
          <w:bCs/>
          <w:i/>
          <w:iCs/>
          <w:color w:val="0000FF"/>
          <w:lang w:val="tr-TR"/>
        </w:rPr>
        <w:t>Özel Mekanizmalar</w:t>
      </w:r>
      <w:r w:rsidR="00877E96">
        <w:rPr>
          <w:rFonts w:asciiTheme="minorBidi" w:eastAsia="Times New Roman" w:hAnsiTheme="minorBidi" w:cstheme="minorBidi"/>
          <w:b/>
          <w:bCs/>
          <w:i/>
          <w:iCs/>
          <w:color w:val="0000FF"/>
          <w:lang w:val="tr-TR"/>
        </w:rPr>
        <w:t xml:space="preserve"> </w:t>
      </w:r>
      <w:r w:rsidR="00877E96" w:rsidRPr="00877E96">
        <w:rPr>
          <w:rFonts w:asciiTheme="minorBidi" w:eastAsia="Times New Roman" w:hAnsiTheme="minorBidi" w:cstheme="minorBidi"/>
          <w:i/>
          <w:iCs/>
          <w:lang w:val="tr-TR"/>
        </w:rPr>
        <w:t>olarak bilinen</w:t>
      </w:r>
      <w:r w:rsidR="00E23491">
        <w:rPr>
          <w:rFonts w:asciiTheme="minorBidi" w:eastAsia="Times New Roman" w:hAnsiTheme="minorBidi" w:cstheme="minorBidi"/>
          <w:i/>
          <w:iCs/>
          <w:lang w:val="tr-TR"/>
        </w:rPr>
        <w:t xml:space="preserve"> sisteminin bir parçasıdır. BM İnsan Hakları sisteminde bağımsız uzmanlardan oluşan en büyük organ olan Özel Mekanizmalar, </w:t>
      </w:r>
      <w:r w:rsidR="00680A5C">
        <w:rPr>
          <w:rFonts w:asciiTheme="minorBidi" w:eastAsia="Times New Roman" w:hAnsiTheme="minorBidi" w:cstheme="minorBidi"/>
          <w:i/>
          <w:iCs/>
          <w:lang w:val="tr-TR"/>
        </w:rPr>
        <w:t xml:space="preserve">Konseyin </w:t>
      </w:r>
      <w:r w:rsidR="009F4AA9">
        <w:rPr>
          <w:rFonts w:asciiTheme="minorBidi" w:eastAsia="Times New Roman" w:hAnsiTheme="minorBidi" w:cstheme="minorBidi"/>
          <w:i/>
          <w:iCs/>
          <w:lang w:val="tr-TR"/>
        </w:rPr>
        <w:t>dünyanın her yerinde ülke</w:t>
      </w:r>
      <w:r w:rsidR="00271845">
        <w:rPr>
          <w:rFonts w:asciiTheme="minorBidi" w:eastAsia="Times New Roman" w:hAnsiTheme="minorBidi" w:cstheme="minorBidi"/>
          <w:i/>
          <w:iCs/>
          <w:lang w:val="tr-TR"/>
        </w:rPr>
        <w:t xml:space="preserve"> </w:t>
      </w:r>
      <w:r w:rsidR="003E40F9">
        <w:rPr>
          <w:rFonts w:asciiTheme="minorBidi" w:eastAsia="Times New Roman" w:hAnsiTheme="minorBidi" w:cstheme="minorBidi"/>
          <w:i/>
          <w:iCs/>
          <w:lang w:val="tr-TR"/>
        </w:rPr>
        <w:t xml:space="preserve">ya da tematik </w:t>
      </w:r>
      <w:r w:rsidR="00680A5C">
        <w:rPr>
          <w:rFonts w:asciiTheme="minorBidi" w:eastAsia="Times New Roman" w:hAnsiTheme="minorBidi" w:cstheme="minorBidi"/>
          <w:i/>
          <w:iCs/>
          <w:lang w:val="tr-TR"/>
        </w:rPr>
        <w:t>konular</w:t>
      </w:r>
      <w:r w:rsidR="007F6817">
        <w:rPr>
          <w:rFonts w:asciiTheme="minorBidi" w:eastAsia="Times New Roman" w:hAnsiTheme="minorBidi" w:cstheme="minorBidi"/>
          <w:i/>
          <w:iCs/>
          <w:lang w:val="tr-TR"/>
        </w:rPr>
        <w:t xml:space="preserve"> temelinde</w:t>
      </w:r>
      <w:r w:rsidR="00680A5C">
        <w:rPr>
          <w:rFonts w:asciiTheme="minorBidi" w:eastAsia="Times New Roman" w:hAnsiTheme="minorBidi" w:cstheme="minorBidi"/>
          <w:i/>
          <w:iCs/>
          <w:lang w:val="tr-TR"/>
        </w:rPr>
        <w:t xml:space="preserve"> inceleme ve izleme </w:t>
      </w:r>
      <w:r w:rsidR="007F6817">
        <w:rPr>
          <w:rFonts w:asciiTheme="minorBidi" w:eastAsia="Times New Roman" w:hAnsiTheme="minorBidi" w:cstheme="minorBidi"/>
          <w:i/>
          <w:iCs/>
          <w:lang w:val="tr-TR"/>
        </w:rPr>
        <w:t xml:space="preserve">yapan </w:t>
      </w:r>
      <w:r w:rsidR="00680A5C">
        <w:rPr>
          <w:rFonts w:asciiTheme="minorBidi" w:eastAsia="Times New Roman" w:hAnsiTheme="minorBidi" w:cstheme="minorBidi"/>
          <w:i/>
          <w:iCs/>
          <w:lang w:val="tr-TR"/>
        </w:rPr>
        <w:t>mekanizmalarına</w:t>
      </w:r>
      <w:r w:rsidR="006B6FFB">
        <w:rPr>
          <w:rFonts w:asciiTheme="minorBidi" w:eastAsia="Times New Roman" w:hAnsiTheme="minorBidi" w:cstheme="minorBidi"/>
          <w:i/>
          <w:iCs/>
          <w:lang w:val="tr-TR"/>
        </w:rPr>
        <w:t xml:space="preserve"> verilen genel addır. Özel Mekanizmaların uzmanları </w:t>
      </w:r>
      <w:r w:rsidR="00591FD5">
        <w:rPr>
          <w:rFonts w:asciiTheme="minorBidi" w:eastAsia="Times New Roman" w:hAnsiTheme="minorBidi" w:cstheme="minorBidi"/>
          <w:i/>
          <w:iCs/>
          <w:lang w:val="tr-TR"/>
        </w:rPr>
        <w:t xml:space="preserve">gönüllülük esasına göre çalışır; BM personeli değildirler ve çalışmaları karşılığında maaş almazlar. Tüm hükümetlerden ve örgütlerden bağımsızdırlar </w:t>
      </w:r>
      <w:r w:rsidR="00F814BF">
        <w:rPr>
          <w:rFonts w:asciiTheme="minorBidi" w:eastAsia="Times New Roman" w:hAnsiTheme="minorBidi" w:cstheme="minorBidi"/>
          <w:i/>
          <w:iCs/>
          <w:lang w:val="tr-TR"/>
        </w:rPr>
        <w:t xml:space="preserve">ve kendi bireysel kapasiteleri kapsamında hizmet verirler. </w:t>
      </w:r>
    </w:p>
    <w:p w14:paraId="41C3EBE8" w14:textId="77777777" w:rsidR="00F972FD" w:rsidRPr="0021077F" w:rsidRDefault="00F972FD" w:rsidP="00EA41A3">
      <w:pPr>
        <w:jc w:val="both"/>
        <w:rPr>
          <w:rFonts w:asciiTheme="minorBidi" w:eastAsia="Times New Roman" w:hAnsiTheme="minorBidi" w:cstheme="minorBidi"/>
          <w:lang w:val="tr-TR"/>
        </w:rPr>
      </w:pPr>
    </w:p>
    <w:p w14:paraId="4428342F" w14:textId="02824CC4" w:rsidR="00F972FD" w:rsidRPr="0021077F" w:rsidRDefault="006B6FFB" w:rsidP="00EA41A3">
      <w:pPr>
        <w:jc w:val="both"/>
        <w:rPr>
          <w:rFonts w:asciiTheme="minorBidi" w:eastAsia="Times New Roman" w:hAnsiTheme="minorBidi" w:cstheme="minorBidi"/>
          <w:i/>
          <w:iCs/>
          <w:lang w:val="tr-TR"/>
        </w:rPr>
      </w:pPr>
      <w:r>
        <w:rPr>
          <w:rFonts w:asciiTheme="minorBidi" w:eastAsia="Times New Roman" w:hAnsiTheme="minorBidi" w:cstheme="minorBidi"/>
          <w:i/>
          <w:iCs/>
          <w:lang w:val="tr-TR"/>
        </w:rPr>
        <w:t xml:space="preserve">Sorularınız ve </w:t>
      </w:r>
      <w:r w:rsidRPr="007377D4">
        <w:rPr>
          <w:rFonts w:asciiTheme="minorBidi" w:eastAsia="Times New Roman" w:hAnsiTheme="minorBidi" w:cstheme="minorBidi"/>
          <w:b/>
          <w:bCs/>
          <w:i/>
          <w:iCs/>
          <w:lang w:val="tr-TR"/>
        </w:rPr>
        <w:t>medya ile ilgili talepleriniz</w:t>
      </w:r>
      <w:r>
        <w:rPr>
          <w:rFonts w:asciiTheme="minorBidi" w:eastAsia="Times New Roman" w:hAnsiTheme="minorBidi" w:cstheme="minorBidi"/>
          <w:i/>
          <w:iCs/>
          <w:lang w:val="tr-TR"/>
        </w:rPr>
        <w:t xml:space="preserve"> için </w:t>
      </w:r>
      <w:r w:rsidR="007377D4">
        <w:rPr>
          <w:rFonts w:asciiTheme="minorBidi" w:eastAsia="Times New Roman" w:hAnsiTheme="minorBidi" w:cstheme="minorBidi"/>
          <w:i/>
          <w:iCs/>
          <w:lang w:val="tr-TR"/>
        </w:rPr>
        <w:t>lütfen</w:t>
      </w:r>
      <w:r w:rsidR="00F972FD" w:rsidRPr="0021077F">
        <w:rPr>
          <w:rFonts w:asciiTheme="minorBidi" w:eastAsia="Times New Roman" w:hAnsiTheme="minorBidi" w:cstheme="minorBidi"/>
          <w:i/>
          <w:iCs/>
          <w:lang w:val="tr-TR"/>
        </w:rPr>
        <w:t xml:space="preserve">, </w:t>
      </w:r>
      <w:proofErr w:type="spellStart"/>
      <w:r w:rsidR="00F972FD" w:rsidRPr="0021077F">
        <w:rPr>
          <w:rFonts w:asciiTheme="minorBidi" w:eastAsia="Times New Roman" w:hAnsiTheme="minorBidi" w:cstheme="minorBidi"/>
          <w:i/>
          <w:iCs/>
          <w:lang w:val="tr-TR"/>
        </w:rPr>
        <w:t>Orlagh</w:t>
      </w:r>
      <w:proofErr w:type="spellEnd"/>
      <w:r w:rsidR="00F972FD" w:rsidRPr="0021077F">
        <w:rPr>
          <w:rFonts w:asciiTheme="minorBidi" w:eastAsia="Times New Roman" w:hAnsiTheme="minorBidi" w:cstheme="minorBidi"/>
          <w:i/>
          <w:iCs/>
          <w:lang w:val="tr-TR"/>
        </w:rPr>
        <w:t xml:space="preserve"> </w:t>
      </w:r>
      <w:proofErr w:type="spellStart"/>
      <w:r w:rsidR="00F972FD" w:rsidRPr="0021077F">
        <w:rPr>
          <w:rFonts w:asciiTheme="minorBidi" w:eastAsia="Times New Roman" w:hAnsiTheme="minorBidi" w:cstheme="minorBidi"/>
          <w:i/>
          <w:iCs/>
          <w:lang w:val="tr-TR"/>
        </w:rPr>
        <w:t>McCann</w:t>
      </w:r>
      <w:proofErr w:type="spellEnd"/>
      <w:r w:rsidR="00F972FD" w:rsidRPr="0021077F">
        <w:rPr>
          <w:rFonts w:asciiTheme="minorBidi" w:eastAsia="Times New Roman" w:hAnsiTheme="minorBidi" w:cstheme="minorBidi"/>
          <w:i/>
          <w:iCs/>
          <w:lang w:val="tr-TR"/>
        </w:rPr>
        <w:t xml:space="preserve"> (+41 079 444 4552/ </w:t>
      </w:r>
      <w:hyperlink r:id="rId9" w:history="1">
        <w:r w:rsidR="00F972FD" w:rsidRPr="0021077F">
          <w:rPr>
            <w:rFonts w:asciiTheme="minorBidi" w:eastAsia="Times New Roman" w:hAnsiTheme="minorBidi" w:cstheme="minorBidi"/>
            <w:i/>
            <w:iCs/>
            <w:color w:val="0563C1" w:themeColor="hyperlink"/>
            <w:u w:val="single"/>
            <w:lang w:val="tr-TR"/>
          </w:rPr>
          <w:t>orlagh.mccann@un.org</w:t>
        </w:r>
      </w:hyperlink>
      <w:r w:rsidR="00F972FD" w:rsidRPr="0021077F">
        <w:rPr>
          <w:rFonts w:asciiTheme="minorBidi" w:eastAsia="Times New Roman" w:hAnsiTheme="minorBidi" w:cstheme="minorBidi"/>
          <w:i/>
          <w:iCs/>
          <w:lang w:val="tr-TR"/>
        </w:rPr>
        <w:t xml:space="preserve">) </w:t>
      </w:r>
      <w:r w:rsidR="007377D4">
        <w:rPr>
          <w:rFonts w:asciiTheme="minorBidi" w:eastAsia="Times New Roman" w:hAnsiTheme="minorBidi" w:cstheme="minorBidi"/>
          <w:i/>
          <w:iCs/>
          <w:lang w:val="tr-TR"/>
        </w:rPr>
        <w:t>ya da</w:t>
      </w:r>
      <w:r w:rsidR="00F972FD" w:rsidRPr="0021077F">
        <w:rPr>
          <w:rFonts w:asciiTheme="minorBidi" w:eastAsia="Times New Roman" w:hAnsiTheme="minorBidi" w:cstheme="minorBidi"/>
          <w:i/>
          <w:iCs/>
          <w:lang w:val="tr-TR"/>
        </w:rPr>
        <w:t xml:space="preserve"> Tuba Coşkun (+90 312 454 10 52/</w:t>
      </w:r>
      <w:hyperlink r:id="rId10" w:history="1">
        <w:r w:rsidR="00F972FD" w:rsidRPr="0021077F">
          <w:rPr>
            <w:rFonts w:asciiTheme="minorBidi" w:eastAsia="Times New Roman" w:hAnsiTheme="minorBidi" w:cstheme="minorBidi"/>
            <w:i/>
            <w:iCs/>
            <w:color w:val="0563C1" w:themeColor="hyperlink"/>
            <w:u w:val="single"/>
            <w:lang w:val="tr-TR"/>
          </w:rPr>
          <w:t>unic.ankara@unic.org</w:t>
        </w:r>
      </w:hyperlink>
      <w:r w:rsidR="00F972FD" w:rsidRPr="0021077F">
        <w:rPr>
          <w:rFonts w:asciiTheme="minorBidi" w:eastAsia="Times New Roman" w:hAnsiTheme="minorBidi" w:cstheme="minorBidi"/>
          <w:i/>
          <w:iCs/>
          <w:lang w:val="tr-TR"/>
        </w:rPr>
        <w:t>)</w:t>
      </w:r>
      <w:r w:rsidR="007377D4">
        <w:rPr>
          <w:rFonts w:asciiTheme="minorBidi" w:eastAsia="Times New Roman" w:hAnsiTheme="minorBidi" w:cstheme="minorBidi"/>
          <w:i/>
          <w:iCs/>
          <w:lang w:val="tr-TR"/>
        </w:rPr>
        <w:t xml:space="preserve"> ile temasa geçiniz.</w:t>
      </w:r>
    </w:p>
    <w:p w14:paraId="5566CE88" w14:textId="77777777" w:rsidR="00F972FD" w:rsidRPr="0021077F" w:rsidRDefault="00F972FD" w:rsidP="00EA41A3">
      <w:pPr>
        <w:jc w:val="both"/>
        <w:rPr>
          <w:rFonts w:asciiTheme="minorBidi" w:eastAsia="Times New Roman" w:hAnsiTheme="minorBidi" w:cstheme="minorBidi"/>
          <w:lang w:val="tr-TR"/>
        </w:rPr>
      </w:pPr>
    </w:p>
    <w:p w14:paraId="640E20FA" w14:textId="2A7673A6" w:rsidR="00F972FD" w:rsidRPr="0021077F" w:rsidRDefault="007377D4" w:rsidP="00EA41A3">
      <w:pPr>
        <w:jc w:val="both"/>
        <w:rPr>
          <w:rFonts w:asciiTheme="minorBidi" w:hAnsiTheme="minorBidi" w:cstheme="minorBidi"/>
          <w:i/>
          <w:iCs/>
          <w:lang w:val="tr-TR" w:eastAsia="en-US"/>
        </w:rPr>
      </w:pPr>
      <w:r>
        <w:rPr>
          <w:rFonts w:asciiTheme="minorBidi" w:hAnsiTheme="minorBidi" w:cstheme="minorBidi"/>
          <w:i/>
          <w:iCs/>
          <w:lang w:val="tr-TR" w:eastAsia="en-US"/>
        </w:rPr>
        <w:t>Diğer BM bağımsız uzmanları</w:t>
      </w:r>
      <w:r w:rsidR="00501499">
        <w:rPr>
          <w:rFonts w:asciiTheme="minorBidi" w:hAnsiTheme="minorBidi" w:cstheme="minorBidi"/>
          <w:i/>
          <w:iCs/>
          <w:lang w:val="tr-TR" w:eastAsia="en-US"/>
        </w:rPr>
        <w:t xml:space="preserve">na yönelik </w:t>
      </w:r>
      <w:r w:rsidR="00501499" w:rsidRPr="00CC127B">
        <w:rPr>
          <w:rFonts w:asciiTheme="minorBidi" w:hAnsiTheme="minorBidi" w:cstheme="minorBidi"/>
          <w:i/>
          <w:iCs/>
          <w:lang w:val="tr-TR" w:eastAsia="en-US"/>
        </w:rPr>
        <w:t xml:space="preserve">medya ile </w:t>
      </w:r>
      <w:r w:rsidRPr="00CC127B">
        <w:rPr>
          <w:rFonts w:asciiTheme="minorBidi" w:hAnsiTheme="minorBidi" w:cstheme="minorBidi"/>
          <w:i/>
          <w:iCs/>
          <w:lang w:val="tr-TR" w:eastAsia="en-US"/>
        </w:rPr>
        <w:t xml:space="preserve">ilgili </w:t>
      </w:r>
      <w:r w:rsidR="00501499" w:rsidRPr="00CC127B">
        <w:rPr>
          <w:rFonts w:asciiTheme="minorBidi" w:hAnsiTheme="minorBidi" w:cstheme="minorBidi"/>
          <w:i/>
          <w:iCs/>
          <w:lang w:val="tr-TR" w:eastAsia="en-US"/>
        </w:rPr>
        <w:t>sorularınız</w:t>
      </w:r>
      <w:r w:rsidR="00501499">
        <w:rPr>
          <w:rFonts w:asciiTheme="minorBidi" w:hAnsiTheme="minorBidi" w:cstheme="minorBidi"/>
          <w:i/>
          <w:iCs/>
          <w:lang w:val="tr-TR" w:eastAsia="en-US"/>
        </w:rPr>
        <w:t xml:space="preserve"> için lütfen</w:t>
      </w:r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t xml:space="preserve"> </w:t>
      </w:r>
      <w:proofErr w:type="spellStart"/>
      <w:r w:rsidR="00A74726" w:rsidRPr="0021077F">
        <w:rPr>
          <w:rFonts w:asciiTheme="minorBidi" w:hAnsiTheme="minorBidi" w:cstheme="minorBidi"/>
          <w:i/>
          <w:iCs/>
          <w:lang w:val="tr-TR" w:eastAsia="en-US"/>
        </w:rPr>
        <w:t>Todd</w:t>
      </w:r>
      <w:proofErr w:type="spellEnd"/>
      <w:r w:rsidR="00A74726" w:rsidRPr="0021077F">
        <w:rPr>
          <w:rFonts w:asciiTheme="minorBidi" w:hAnsiTheme="minorBidi" w:cstheme="minorBidi"/>
          <w:i/>
          <w:iCs/>
          <w:lang w:val="tr-TR" w:eastAsia="en-US"/>
        </w:rPr>
        <w:t xml:space="preserve"> </w:t>
      </w:r>
      <w:proofErr w:type="spellStart"/>
      <w:r w:rsidR="00A74726" w:rsidRPr="0021077F">
        <w:rPr>
          <w:rFonts w:asciiTheme="minorBidi" w:hAnsiTheme="minorBidi" w:cstheme="minorBidi"/>
          <w:i/>
          <w:iCs/>
          <w:lang w:val="tr-TR" w:eastAsia="en-US"/>
        </w:rPr>
        <w:t>Pitman</w:t>
      </w:r>
      <w:proofErr w:type="spellEnd"/>
      <w:r w:rsidR="00A74726" w:rsidRPr="0021077F">
        <w:rPr>
          <w:rFonts w:asciiTheme="minorBidi" w:hAnsiTheme="minorBidi" w:cstheme="minorBidi"/>
          <w:i/>
          <w:iCs/>
          <w:lang w:val="tr-TR" w:eastAsia="en-US"/>
        </w:rPr>
        <w:t xml:space="preserve"> (</w:t>
      </w:r>
      <w:hyperlink r:id="rId11" w:history="1">
        <w:r w:rsidR="00A74726" w:rsidRPr="0021077F">
          <w:rPr>
            <w:rStyle w:val="Hyperlink"/>
            <w:rFonts w:asciiTheme="minorBidi" w:hAnsiTheme="minorBidi" w:cstheme="minorBidi"/>
            <w:i/>
            <w:iCs/>
            <w:lang w:val="tr-TR" w:eastAsia="en-US"/>
          </w:rPr>
          <w:t>todd.pitman@un.org</w:t>
        </w:r>
      </w:hyperlink>
      <w:r w:rsidR="00A74726" w:rsidRPr="0021077F">
        <w:rPr>
          <w:rFonts w:asciiTheme="minorBidi" w:hAnsiTheme="minorBidi" w:cstheme="minorBidi"/>
          <w:i/>
          <w:iCs/>
          <w:lang w:val="tr-TR" w:eastAsia="en-US"/>
        </w:rPr>
        <w:t xml:space="preserve">) </w:t>
      </w:r>
      <w:r w:rsidR="00501499">
        <w:rPr>
          <w:rFonts w:asciiTheme="minorBidi" w:hAnsiTheme="minorBidi" w:cstheme="minorBidi"/>
          <w:i/>
          <w:iCs/>
          <w:lang w:val="tr-TR" w:eastAsia="en-US"/>
        </w:rPr>
        <w:t>ya da</w:t>
      </w:r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t xml:space="preserve"> </w:t>
      </w:r>
      <w:proofErr w:type="spellStart"/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t>Dharisha</w:t>
      </w:r>
      <w:proofErr w:type="spellEnd"/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t xml:space="preserve"> </w:t>
      </w:r>
      <w:proofErr w:type="spellStart"/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t>Indraguptha</w:t>
      </w:r>
      <w:proofErr w:type="spellEnd"/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t xml:space="preserve"> (+41 79 506 1088 / </w:t>
      </w:r>
      <w:hyperlink r:id="rId12" w:history="1">
        <w:r w:rsidR="00F972FD" w:rsidRPr="0021077F">
          <w:rPr>
            <w:rFonts w:asciiTheme="minorBidi" w:hAnsiTheme="minorBidi" w:cstheme="minorBidi"/>
            <w:i/>
            <w:iCs/>
            <w:color w:val="0563C1" w:themeColor="hyperlink"/>
            <w:u w:val="single"/>
            <w:lang w:val="tr-TR" w:eastAsia="en-US"/>
          </w:rPr>
          <w:t>dharisha.indraguptha@un.org</w:t>
        </w:r>
      </w:hyperlink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t>)</w:t>
      </w:r>
      <w:r w:rsidR="00501499">
        <w:rPr>
          <w:rFonts w:asciiTheme="minorBidi" w:hAnsiTheme="minorBidi" w:cstheme="minorBidi"/>
          <w:i/>
          <w:iCs/>
          <w:lang w:val="tr-TR" w:eastAsia="en-US"/>
        </w:rPr>
        <w:t xml:space="preserve"> ile temasa geçiniz. </w:t>
      </w:r>
    </w:p>
    <w:p w14:paraId="0D141467" w14:textId="77777777" w:rsidR="00F972FD" w:rsidRPr="0021077F" w:rsidRDefault="00F972FD" w:rsidP="00EA41A3">
      <w:pPr>
        <w:jc w:val="both"/>
        <w:rPr>
          <w:rFonts w:asciiTheme="minorBidi" w:hAnsiTheme="minorBidi" w:cstheme="minorBidi"/>
          <w:i/>
          <w:iCs/>
          <w:lang w:val="tr-TR" w:eastAsia="en-US"/>
        </w:rPr>
      </w:pPr>
    </w:p>
    <w:p w14:paraId="57624E1F" w14:textId="7CA848C6" w:rsidR="00E448E0" w:rsidRPr="0021077F" w:rsidRDefault="00501499" w:rsidP="00E448E0">
      <w:pPr>
        <w:jc w:val="both"/>
        <w:rPr>
          <w:rFonts w:asciiTheme="minorBidi" w:eastAsia="Times New Roman" w:hAnsiTheme="minorBidi" w:cstheme="minorBidi"/>
          <w:i/>
          <w:iCs/>
          <w:lang w:val="tr-TR"/>
        </w:rPr>
      </w:pPr>
      <w:r>
        <w:rPr>
          <w:rFonts w:asciiTheme="minorBidi" w:eastAsia="Times New Roman" w:hAnsiTheme="minorBidi" w:cstheme="minorBidi"/>
          <w:i/>
          <w:iCs/>
          <w:lang w:val="tr-TR"/>
        </w:rPr>
        <w:t>BM bağımsız insan hakları uzmanları</w:t>
      </w:r>
      <w:r w:rsidR="00E448E0">
        <w:rPr>
          <w:rFonts w:asciiTheme="minorBidi" w:eastAsia="Times New Roman" w:hAnsiTheme="minorBidi" w:cstheme="minorBidi"/>
          <w:i/>
          <w:iCs/>
          <w:lang w:val="tr-TR"/>
        </w:rPr>
        <w:t xml:space="preserve"> ile ilgili haberleri </w:t>
      </w:r>
      <w:proofErr w:type="spellStart"/>
      <w:r w:rsidR="00E448E0" w:rsidRPr="0021077F">
        <w:rPr>
          <w:rFonts w:asciiTheme="minorBidi" w:eastAsia="Times New Roman" w:hAnsiTheme="minorBidi" w:cstheme="minorBidi"/>
          <w:i/>
          <w:iCs/>
          <w:lang w:val="tr-TR"/>
        </w:rPr>
        <w:t>Twitter</w:t>
      </w:r>
      <w:proofErr w:type="spellEnd"/>
      <w:r w:rsidR="00E448E0" w:rsidRPr="0021077F">
        <w:rPr>
          <w:rFonts w:asciiTheme="minorBidi" w:eastAsia="Times New Roman" w:hAnsiTheme="minorBidi" w:cstheme="minorBidi"/>
          <w:i/>
          <w:iCs/>
          <w:lang w:val="tr-TR"/>
        </w:rPr>
        <w:t> </w:t>
      </w:r>
      <w:hyperlink r:id="rId13" w:history="1">
        <w:r w:rsidR="00E448E0" w:rsidRPr="0021077F">
          <w:rPr>
            <w:rFonts w:asciiTheme="minorBidi" w:eastAsia="Times New Roman" w:hAnsiTheme="minorBidi" w:cstheme="minorBidi"/>
            <w:b/>
            <w:bCs/>
            <w:i/>
            <w:iCs/>
            <w:color w:val="0000FF"/>
            <w:lang w:val="tr-TR"/>
          </w:rPr>
          <w:t>@UN_SPExperts</w:t>
        </w:r>
      </w:hyperlink>
      <w:r w:rsidR="00E448E0" w:rsidRPr="0021077F">
        <w:rPr>
          <w:rFonts w:asciiTheme="minorBidi" w:eastAsia="Times New Roman" w:hAnsiTheme="minorBidi" w:cstheme="minorBidi"/>
          <w:i/>
          <w:iCs/>
          <w:lang w:val="tr-TR"/>
        </w:rPr>
        <w:t>.</w:t>
      </w:r>
      <w:r w:rsidR="00E448E0">
        <w:rPr>
          <w:rFonts w:asciiTheme="minorBidi" w:eastAsia="Times New Roman" w:hAnsiTheme="minorBidi" w:cstheme="minorBidi"/>
          <w:i/>
          <w:iCs/>
          <w:lang w:val="tr-TR"/>
        </w:rPr>
        <w:t xml:space="preserve"> </w:t>
      </w:r>
      <w:proofErr w:type="gramStart"/>
      <w:r w:rsidR="00CC127B">
        <w:rPr>
          <w:rFonts w:asciiTheme="minorBidi" w:eastAsia="Times New Roman" w:hAnsiTheme="minorBidi" w:cstheme="minorBidi"/>
          <w:i/>
          <w:iCs/>
          <w:lang w:val="tr-TR"/>
        </w:rPr>
        <w:t>h</w:t>
      </w:r>
      <w:r w:rsidR="00E448E0">
        <w:rPr>
          <w:rFonts w:asciiTheme="minorBidi" w:eastAsia="Times New Roman" w:hAnsiTheme="minorBidi" w:cstheme="minorBidi"/>
          <w:i/>
          <w:iCs/>
          <w:lang w:val="tr-TR"/>
        </w:rPr>
        <w:t>esabından</w:t>
      </w:r>
      <w:proofErr w:type="gramEnd"/>
      <w:r w:rsidR="00E448E0">
        <w:rPr>
          <w:rFonts w:asciiTheme="minorBidi" w:eastAsia="Times New Roman" w:hAnsiTheme="minorBidi" w:cstheme="minorBidi"/>
          <w:i/>
          <w:iCs/>
          <w:lang w:val="tr-TR"/>
        </w:rPr>
        <w:t xml:space="preserve"> takip edebilirsiniz. </w:t>
      </w:r>
    </w:p>
    <w:p w14:paraId="524019BB" w14:textId="715BE655" w:rsidR="00501499" w:rsidRDefault="00501499" w:rsidP="00EA41A3">
      <w:pPr>
        <w:jc w:val="both"/>
        <w:rPr>
          <w:rFonts w:asciiTheme="minorBidi" w:eastAsia="Times New Roman" w:hAnsiTheme="minorBidi" w:cstheme="minorBidi"/>
          <w:i/>
          <w:iCs/>
          <w:lang w:val="tr-TR"/>
        </w:rPr>
      </w:pPr>
    </w:p>
    <w:p w14:paraId="2773946A" w14:textId="77777777" w:rsidR="00F972FD" w:rsidRPr="0021077F" w:rsidRDefault="00F972FD" w:rsidP="00EA41A3">
      <w:pPr>
        <w:jc w:val="both"/>
        <w:rPr>
          <w:rFonts w:asciiTheme="minorBidi" w:eastAsia="Times New Roman" w:hAnsiTheme="minorBidi" w:cstheme="minorBidi"/>
          <w:i/>
          <w:iCs/>
          <w:lang w:val="tr-TR"/>
        </w:rPr>
      </w:pPr>
    </w:p>
    <w:p w14:paraId="181167A0" w14:textId="77777777" w:rsidR="00F972FD" w:rsidRPr="0021077F" w:rsidRDefault="00F972FD" w:rsidP="00EA41A3">
      <w:pPr>
        <w:jc w:val="both"/>
        <w:rPr>
          <w:rFonts w:asciiTheme="minorBidi" w:hAnsiTheme="minorBidi" w:cstheme="minorBidi"/>
          <w:i/>
          <w:iCs/>
          <w:lang w:val="tr-TR" w:eastAsia="en-US"/>
        </w:rPr>
      </w:pPr>
    </w:p>
    <w:p w14:paraId="6EC112AE" w14:textId="1CE93641" w:rsidR="00F972FD" w:rsidRPr="0021077F" w:rsidRDefault="005705D3" w:rsidP="00B969EA">
      <w:pPr>
        <w:jc w:val="center"/>
        <w:rPr>
          <w:rFonts w:asciiTheme="minorBidi" w:hAnsiTheme="minorBidi" w:cstheme="minorBidi"/>
          <w:i/>
          <w:iCs/>
          <w:lang w:val="tr-TR" w:eastAsia="en-US"/>
        </w:rPr>
      </w:pPr>
      <w:r>
        <w:rPr>
          <w:rFonts w:asciiTheme="minorBidi" w:hAnsiTheme="minorBidi" w:cstheme="minorBidi"/>
          <w:i/>
          <w:iCs/>
          <w:lang w:val="tr-TR" w:eastAsia="en-US"/>
        </w:rPr>
        <w:t xml:space="preserve">Yaşadığımız dünya hakkında endişen mi var? </w:t>
      </w:r>
    </w:p>
    <w:p w14:paraId="7FF687D5" w14:textId="57EE14BF" w:rsidR="00F972FD" w:rsidRPr="0021077F" w:rsidRDefault="005705D3" w:rsidP="00B969EA">
      <w:pPr>
        <w:jc w:val="center"/>
        <w:rPr>
          <w:rFonts w:asciiTheme="minorBidi" w:hAnsiTheme="minorBidi" w:cstheme="minorBidi"/>
          <w:i/>
          <w:iCs/>
          <w:lang w:val="tr-TR" w:eastAsia="en-US"/>
        </w:rPr>
      </w:pPr>
      <w:r>
        <w:rPr>
          <w:rFonts w:asciiTheme="minorBidi" w:hAnsiTheme="minorBidi" w:cstheme="minorBidi"/>
          <w:b/>
          <w:bCs/>
          <w:i/>
          <w:iCs/>
          <w:lang w:val="tr-TR" w:eastAsia="en-US"/>
        </w:rPr>
        <w:t>O zaman bugün birinin hakları için AYAĞA KALK</w:t>
      </w:r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br/>
        <w:t>#Standup4humanrights</w:t>
      </w:r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br/>
      </w:r>
      <w:r>
        <w:rPr>
          <w:rFonts w:asciiTheme="minorBidi" w:hAnsiTheme="minorBidi" w:cstheme="minorBidi"/>
          <w:i/>
          <w:iCs/>
          <w:lang w:val="tr-TR" w:eastAsia="en-US"/>
        </w:rPr>
        <w:t>ve</w:t>
      </w:r>
      <w:r w:rsidR="00F972FD" w:rsidRPr="0021077F">
        <w:rPr>
          <w:rFonts w:asciiTheme="minorBidi" w:hAnsiTheme="minorBidi" w:cstheme="minorBidi"/>
          <w:i/>
          <w:iCs/>
          <w:lang w:val="tr-TR" w:eastAsia="en-US"/>
        </w:rPr>
        <w:t> </w:t>
      </w:r>
      <w:hyperlink r:id="rId14" w:tooltip="Original URL: http://www.standup4humanrights.org/ Click to follow link." w:history="1">
        <w:r w:rsidR="00F972FD" w:rsidRPr="0021077F">
          <w:rPr>
            <w:rFonts w:asciiTheme="minorBidi" w:hAnsiTheme="minorBidi" w:cstheme="minorBidi"/>
            <w:i/>
            <w:iCs/>
            <w:color w:val="0563C1" w:themeColor="hyperlink"/>
            <w:u w:val="single"/>
            <w:lang w:val="tr-TR" w:eastAsia="en-US"/>
          </w:rPr>
          <w:t>http://www.standup4humanrights.org</w:t>
        </w:r>
      </w:hyperlink>
      <w:r w:rsidRPr="005705D3">
        <w:rPr>
          <w:rFonts w:asciiTheme="minorBidi" w:hAnsiTheme="minorBidi" w:cstheme="minorBidi"/>
          <w:i/>
          <w:iCs/>
          <w:lang w:val="tr-TR" w:eastAsia="en-US"/>
        </w:rPr>
        <w:t xml:space="preserve"> </w:t>
      </w:r>
      <w:r>
        <w:rPr>
          <w:rFonts w:asciiTheme="minorBidi" w:hAnsiTheme="minorBidi" w:cstheme="minorBidi"/>
          <w:i/>
          <w:iCs/>
          <w:lang w:val="tr-TR" w:eastAsia="en-US"/>
        </w:rPr>
        <w:t>web sayfasını ziyaret et</w:t>
      </w:r>
    </w:p>
    <w:p w14:paraId="0036978A" w14:textId="77777777" w:rsidR="00DB5FA1" w:rsidRPr="0021077F" w:rsidRDefault="00DB5FA1" w:rsidP="00EA41A3">
      <w:pPr>
        <w:jc w:val="both"/>
        <w:rPr>
          <w:rFonts w:asciiTheme="minorBidi" w:hAnsiTheme="minorBidi" w:cstheme="minorBidi"/>
          <w:lang w:val="tr-TR"/>
        </w:rPr>
      </w:pPr>
    </w:p>
    <w:sectPr w:rsidR="00DB5FA1" w:rsidRPr="0021077F">
      <w:footerReference w:type="even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D9FF" w14:textId="77777777" w:rsidR="00B62F14" w:rsidRDefault="00B62F14" w:rsidP="00A84187">
      <w:r>
        <w:separator/>
      </w:r>
    </w:p>
  </w:endnote>
  <w:endnote w:type="continuationSeparator" w:id="0">
    <w:p w14:paraId="4772FE43" w14:textId="77777777" w:rsidR="00B62F14" w:rsidRDefault="00B62F14" w:rsidP="00A8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79825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B4C2F2" w14:textId="0EFBD929" w:rsidR="00A84187" w:rsidRDefault="00A84187" w:rsidP="00E91D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2006E2" w14:textId="77777777" w:rsidR="00A84187" w:rsidRDefault="00A84187" w:rsidP="00A841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99177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A3F617" w14:textId="43F0D36F" w:rsidR="00A84187" w:rsidRDefault="00A84187" w:rsidP="00E91D0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C6281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7ABC4A5" w14:textId="77777777" w:rsidR="00A84187" w:rsidRDefault="00A84187" w:rsidP="00A841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F141" w14:textId="77777777" w:rsidR="00B62F14" w:rsidRDefault="00B62F14" w:rsidP="00A84187">
      <w:r>
        <w:separator/>
      </w:r>
    </w:p>
  </w:footnote>
  <w:footnote w:type="continuationSeparator" w:id="0">
    <w:p w14:paraId="7478586B" w14:textId="77777777" w:rsidR="00B62F14" w:rsidRDefault="00B62F14" w:rsidP="00A8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65"/>
    <w:rsid w:val="0000724B"/>
    <w:rsid w:val="00023685"/>
    <w:rsid w:val="00030E6A"/>
    <w:rsid w:val="000623A9"/>
    <w:rsid w:val="000920B4"/>
    <w:rsid w:val="00094E95"/>
    <w:rsid w:val="000B5D06"/>
    <w:rsid w:val="000C49EA"/>
    <w:rsid w:val="000D2A13"/>
    <w:rsid w:val="000D785C"/>
    <w:rsid w:val="000E31E3"/>
    <w:rsid w:val="000E3BC6"/>
    <w:rsid w:val="000F26A3"/>
    <w:rsid w:val="00102BCC"/>
    <w:rsid w:val="00112C53"/>
    <w:rsid w:val="001168B4"/>
    <w:rsid w:val="00116FF2"/>
    <w:rsid w:val="001262C3"/>
    <w:rsid w:val="001636AF"/>
    <w:rsid w:val="00164B17"/>
    <w:rsid w:val="001701E2"/>
    <w:rsid w:val="001724A3"/>
    <w:rsid w:val="00181ADD"/>
    <w:rsid w:val="001B1DE1"/>
    <w:rsid w:val="001B52AB"/>
    <w:rsid w:val="001D3106"/>
    <w:rsid w:val="001F0221"/>
    <w:rsid w:val="001F349B"/>
    <w:rsid w:val="00202893"/>
    <w:rsid w:val="0021077F"/>
    <w:rsid w:val="0021566F"/>
    <w:rsid w:val="002200EB"/>
    <w:rsid w:val="00227F8C"/>
    <w:rsid w:val="002319D1"/>
    <w:rsid w:val="002449FE"/>
    <w:rsid w:val="00246961"/>
    <w:rsid w:val="00253345"/>
    <w:rsid w:val="00257DDC"/>
    <w:rsid w:val="00263FB4"/>
    <w:rsid w:val="00271845"/>
    <w:rsid w:val="0028770E"/>
    <w:rsid w:val="002A5B8D"/>
    <w:rsid w:val="002B0D59"/>
    <w:rsid w:val="002F1486"/>
    <w:rsid w:val="002F4377"/>
    <w:rsid w:val="002F7D18"/>
    <w:rsid w:val="00315EC7"/>
    <w:rsid w:val="00350923"/>
    <w:rsid w:val="00356FEB"/>
    <w:rsid w:val="00361D42"/>
    <w:rsid w:val="003633FF"/>
    <w:rsid w:val="00365B01"/>
    <w:rsid w:val="00377F00"/>
    <w:rsid w:val="00393AC1"/>
    <w:rsid w:val="003941F3"/>
    <w:rsid w:val="003A42B0"/>
    <w:rsid w:val="003C04C0"/>
    <w:rsid w:val="003C6281"/>
    <w:rsid w:val="003C6BD9"/>
    <w:rsid w:val="003D3EC1"/>
    <w:rsid w:val="003E2618"/>
    <w:rsid w:val="003E40F9"/>
    <w:rsid w:val="003E429C"/>
    <w:rsid w:val="003E74AB"/>
    <w:rsid w:val="003F37D3"/>
    <w:rsid w:val="004147F5"/>
    <w:rsid w:val="00432426"/>
    <w:rsid w:val="00434559"/>
    <w:rsid w:val="00435202"/>
    <w:rsid w:val="00443E79"/>
    <w:rsid w:val="004478BF"/>
    <w:rsid w:val="00477D3A"/>
    <w:rsid w:val="004859B5"/>
    <w:rsid w:val="004B5A9A"/>
    <w:rsid w:val="004C509C"/>
    <w:rsid w:val="004C75F8"/>
    <w:rsid w:val="004D5B7A"/>
    <w:rsid w:val="004E2D6D"/>
    <w:rsid w:val="004E50BB"/>
    <w:rsid w:val="004E6EB9"/>
    <w:rsid w:val="00501499"/>
    <w:rsid w:val="0051040B"/>
    <w:rsid w:val="00511CD6"/>
    <w:rsid w:val="00514217"/>
    <w:rsid w:val="00521365"/>
    <w:rsid w:val="00522802"/>
    <w:rsid w:val="00524665"/>
    <w:rsid w:val="0053100A"/>
    <w:rsid w:val="005341CF"/>
    <w:rsid w:val="005449CA"/>
    <w:rsid w:val="00565D0B"/>
    <w:rsid w:val="00566664"/>
    <w:rsid w:val="005705D3"/>
    <w:rsid w:val="00570E80"/>
    <w:rsid w:val="0059128E"/>
    <w:rsid w:val="00591641"/>
    <w:rsid w:val="005918CA"/>
    <w:rsid w:val="00591FD5"/>
    <w:rsid w:val="0059716E"/>
    <w:rsid w:val="005B152E"/>
    <w:rsid w:val="005C55E0"/>
    <w:rsid w:val="005C5626"/>
    <w:rsid w:val="005C6708"/>
    <w:rsid w:val="005D0A1D"/>
    <w:rsid w:val="005D6966"/>
    <w:rsid w:val="005E382A"/>
    <w:rsid w:val="005E38FF"/>
    <w:rsid w:val="005E6217"/>
    <w:rsid w:val="006008B8"/>
    <w:rsid w:val="00605D7A"/>
    <w:rsid w:val="00614D99"/>
    <w:rsid w:val="00626BAC"/>
    <w:rsid w:val="00632E7D"/>
    <w:rsid w:val="00633180"/>
    <w:rsid w:val="006332DD"/>
    <w:rsid w:val="0063450C"/>
    <w:rsid w:val="0064292D"/>
    <w:rsid w:val="00663DC8"/>
    <w:rsid w:val="00672961"/>
    <w:rsid w:val="00680A5C"/>
    <w:rsid w:val="006A01DE"/>
    <w:rsid w:val="006B4D00"/>
    <w:rsid w:val="006B6FFB"/>
    <w:rsid w:val="006D17E9"/>
    <w:rsid w:val="006D22C2"/>
    <w:rsid w:val="006F5FF1"/>
    <w:rsid w:val="00701FB8"/>
    <w:rsid w:val="0070766E"/>
    <w:rsid w:val="00711C1A"/>
    <w:rsid w:val="00720442"/>
    <w:rsid w:val="00726C3F"/>
    <w:rsid w:val="007377D4"/>
    <w:rsid w:val="00745C07"/>
    <w:rsid w:val="00756FD7"/>
    <w:rsid w:val="007639EF"/>
    <w:rsid w:val="007663FE"/>
    <w:rsid w:val="00773EC5"/>
    <w:rsid w:val="00796BF7"/>
    <w:rsid w:val="007A46EF"/>
    <w:rsid w:val="007A7FB9"/>
    <w:rsid w:val="007C676E"/>
    <w:rsid w:val="007D11FA"/>
    <w:rsid w:val="007E222B"/>
    <w:rsid w:val="007E39A0"/>
    <w:rsid w:val="007E4EEA"/>
    <w:rsid w:val="007E6454"/>
    <w:rsid w:val="007E7BA7"/>
    <w:rsid w:val="007F191C"/>
    <w:rsid w:val="007F3D47"/>
    <w:rsid w:val="007F6817"/>
    <w:rsid w:val="007F7CAA"/>
    <w:rsid w:val="00816062"/>
    <w:rsid w:val="00822DBF"/>
    <w:rsid w:val="0084274A"/>
    <w:rsid w:val="0086374D"/>
    <w:rsid w:val="008640B5"/>
    <w:rsid w:val="00875472"/>
    <w:rsid w:val="00877E96"/>
    <w:rsid w:val="00881514"/>
    <w:rsid w:val="00896A91"/>
    <w:rsid w:val="008A101A"/>
    <w:rsid w:val="008A65BC"/>
    <w:rsid w:val="008B105B"/>
    <w:rsid w:val="008B5972"/>
    <w:rsid w:val="008C771B"/>
    <w:rsid w:val="008E013D"/>
    <w:rsid w:val="00902C0C"/>
    <w:rsid w:val="0091546A"/>
    <w:rsid w:val="00917555"/>
    <w:rsid w:val="00921A33"/>
    <w:rsid w:val="00933CBA"/>
    <w:rsid w:val="0094077A"/>
    <w:rsid w:val="009411CC"/>
    <w:rsid w:val="009420AC"/>
    <w:rsid w:val="0094249B"/>
    <w:rsid w:val="009438B3"/>
    <w:rsid w:val="00943CE1"/>
    <w:rsid w:val="00961F48"/>
    <w:rsid w:val="0096774B"/>
    <w:rsid w:val="00971564"/>
    <w:rsid w:val="009736B2"/>
    <w:rsid w:val="00983979"/>
    <w:rsid w:val="00985682"/>
    <w:rsid w:val="00990665"/>
    <w:rsid w:val="009929A9"/>
    <w:rsid w:val="009A0415"/>
    <w:rsid w:val="009B5654"/>
    <w:rsid w:val="009C3DCE"/>
    <w:rsid w:val="009E1171"/>
    <w:rsid w:val="009E700B"/>
    <w:rsid w:val="009F4AA9"/>
    <w:rsid w:val="00A01823"/>
    <w:rsid w:val="00A07C1D"/>
    <w:rsid w:val="00A12213"/>
    <w:rsid w:val="00A1541C"/>
    <w:rsid w:val="00A230AD"/>
    <w:rsid w:val="00A32238"/>
    <w:rsid w:val="00A36D07"/>
    <w:rsid w:val="00A4328C"/>
    <w:rsid w:val="00A55123"/>
    <w:rsid w:val="00A56ACE"/>
    <w:rsid w:val="00A633C7"/>
    <w:rsid w:val="00A74726"/>
    <w:rsid w:val="00A84187"/>
    <w:rsid w:val="00A870A1"/>
    <w:rsid w:val="00AC059B"/>
    <w:rsid w:val="00AC082B"/>
    <w:rsid w:val="00AC378A"/>
    <w:rsid w:val="00AD17D6"/>
    <w:rsid w:val="00AD50BF"/>
    <w:rsid w:val="00B07E74"/>
    <w:rsid w:val="00B2261B"/>
    <w:rsid w:val="00B34682"/>
    <w:rsid w:val="00B51710"/>
    <w:rsid w:val="00B54496"/>
    <w:rsid w:val="00B61192"/>
    <w:rsid w:val="00B62F14"/>
    <w:rsid w:val="00B667F1"/>
    <w:rsid w:val="00B7072D"/>
    <w:rsid w:val="00B70A10"/>
    <w:rsid w:val="00B765FE"/>
    <w:rsid w:val="00B81680"/>
    <w:rsid w:val="00B969EA"/>
    <w:rsid w:val="00BA2787"/>
    <w:rsid w:val="00BA2B86"/>
    <w:rsid w:val="00BC3E2D"/>
    <w:rsid w:val="00BE5171"/>
    <w:rsid w:val="00C04E8C"/>
    <w:rsid w:val="00C05231"/>
    <w:rsid w:val="00C0579F"/>
    <w:rsid w:val="00C15D81"/>
    <w:rsid w:val="00C459DD"/>
    <w:rsid w:val="00C76819"/>
    <w:rsid w:val="00C85332"/>
    <w:rsid w:val="00C92115"/>
    <w:rsid w:val="00C93AD6"/>
    <w:rsid w:val="00CB5262"/>
    <w:rsid w:val="00CC127B"/>
    <w:rsid w:val="00CC1A4E"/>
    <w:rsid w:val="00CC1E80"/>
    <w:rsid w:val="00D0138D"/>
    <w:rsid w:val="00D0708F"/>
    <w:rsid w:val="00D1372E"/>
    <w:rsid w:val="00D14011"/>
    <w:rsid w:val="00D140F7"/>
    <w:rsid w:val="00D26DAC"/>
    <w:rsid w:val="00D316AB"/>
    <w:rsid w:val="00D451E0"/>
    <w:rsid w:val="00D460D1"/>
    <w:rsid w:val="00D56AC2"/>
    <w:rsid w:val="00D57E4F"/>
    <w:rsid w:val="00D81C9A"/>
    <w:rsid w:val="00DA0267"/>
    <w:rsid w:val="00DB4792"/>
    <w:rsid w:val="00DB5FA1"/>
    <w:rsid w:val="00DC5D0C"/>
    <w:rsid w:val="00DE376B"/>
    <w:rsid w:val="00DF07E8"/>
    <w:rsid w:val="00DF0A09"/>
    <w:rsid w:val="00DF0E85"/>
    <w:rsid w:val="00E11644"/>
    <w:rsid w:val="00E124B4"/>
    <w:rsid w:val="00E12F47"/>
    <w:rsid w:val="00E15BE9"/>
    <w:rsid w:val="00E206B5"/>
    <w:rsid w:val="00E23491"/>
    <w:rsid w:val="00E2594D"/>
    <w:rsid w:val="00E448E0"/>
    <w:rsid w:val="00E45272"/>
    <w:rsid w:val="00E8290E"/>
    <w:rsid w:val="00E9072B"/>
    <w:rsid w:val="00E91621"/>
    <w:rsid w:val="00E92CE4"/>
    <w:rsid w:val="00EA41A3"/>
    <w:rsid w:val="00EB211F"/>
    <w:rsid w:val="00EB5326"/>
    <w:rsid w:val="00EC5C45"/>
    <w:rsid w:val="00EE0994"/>
    <w:rsid w:val="00EE53C4"/>
    <w:rsid w:val="00EF048F"/>
    <w:rsid w:val="00F10764"/>
    <w:rsid w:val="00F21EB5"/>
    <w:rsid w:val="00F246E6"/>
    <w:rsid w:val="00F3785E"/>
    <w:rsid w:val="00F53E2F"/>
    <w:rsid w:val="00F73757"/>
    <w:rsid w:val="00F814BF"/>
    <w:rsid w:val="00F903B1"/>
    <w:rsid w:val="00F91CCB"/>
    <w:rsid w:val="00F972FD"/>
    <w:rsid w:val="00F976BB"/>
    <w:rsid w:val="00FA12D2"/>
    <w:rsid w:val="00FA3611"/>
    <w:rsid w:val="00FB004F"/>
    <w:rsid w:val="00FB65DF"/>
    <w:rsid w:val="00FE27A2"/>
    <w:rsid w:val="00FE5336"/>
    <w:rsid w:val="00FE7FF3"/>
    <w:rsid w:val="00FF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64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E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9066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9066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NoSpacingChar">
    <w:name w:val="No Spacing Char"/>
    <w:link w:val="NoSpacing"/>
    <w:uiPriority w:val="1"/>
    <w:locked/>
    <w:rsid w:val="00990665"/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90665"/>
    <w:rPr>
      <w:rFonts w:asciiTheme="minorHAnsi" w:eastAsia="Times New Roman" w:hAnsiTheme="minorHAnsi"/>
      <w:color w:val="2E74B5" w:themeColor="accent5" w:themeShade="BF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0665"/>
    <w:rPr>
      <w:rFonts w:eastAsia="Times New Roman" w:cs="Times New Roman"/>
      <w:color w:val="2E74B5" w:themeColor="accent5" w:themeShade="BF"/>
      <w:szCs w:val="21"/>
      <w:lang w:eastAsia="en-GB"/>
    </w:rPr>
  </w:style>
  <w:style w:type="paragraph" w:customStyle="1" w:styleId="BodyA">
    <w:name w:val="Body A"/>
    <w:rsid w:val="009906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customStyle="1" w:styleId="Body">
    <w:name w:val="Body"/>
    <w:rsid w:val="001F0221"/>
    <w:pPr>
      <w:spacing w:line="256" w:lineRule="auto"/>
    </w:pPr>
    <w:rPr>
      <w:rFonts w:ascii="Calibri" w:eastAsia="Calibri" w:hAnsi="Calibri" w:cs="Calibri"/>
      <w:color w:val="000000"/>
      <w:u w:color="000000"/>
      <w:lang w:eastAsia="en-GB"/>
    </w:rPr>
  </w:style>
  <w:style w:type="paragraph" w:styleId="Revision">
    <w:name w:val="Revision"/>
    <w:hidden/>
    <w:uiPriority w:val="99"/>
    <w:semiHidden/>
    <w:rsid w:val="00D81C9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7F3D47"/>
  </w:style>
  <w:style w:type="character" w:customStyle="1" w:styleId="s3">
    <w:name w:val="s3"/>
    <w:basedOn w:val="DefaultParagraphFont"/>
    <w:rsid w:val="007F3D47"/>
  </w:style>
  <w:style w:type="character" w:customStyle="1" w:styleId="apple-converted-space">
    <w:name w:val="apple-converted-space"/>
    <w:basedOn w:val="DefaultParagraphFont"/>
    <w:rsid w:val="007F3D47"/>
  </w:style>
  <w:style w:type="paragraph" w:styleId="Footer">
    <w:name w:val="footer"/>
    <w:basedOn w:val="Normal"/>
    <w:link w:val="FooterChar"/>
    <w:uiPriority w:val="99"/>
    <w:unhideWhenUsed/>
    <w:rsid w:val="00A841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187"/>
    <w:rPr>
      <w:rFonts w:ascii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A84187"/>
  </w:style>
  <w:style w:type="paragraph" w:styleId="BalloonText">
    <w:name w:val="Balloon Text"/>
    <w:basedOn w:val="Normal"/>
    <w:link w:val="BalloonTextChar"/>
    <w:uiPriority w:val="99"/>
    <w:semiHidden/>
    <w:unhideWhenUsed/>
    <w:rsid w:val="00A74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26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175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555"/>
    <w:rPr>
      <w:rFonts w:ascii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46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sites/default/files/documents/issues/women/sr/2022-07-27/SR-VAW-preliminary-findings-Turkish.docx" TargetMode="External"/><Relationship Id="rId13" Type="http://schemas.openxmlformats.org/officeDocument/2006/relationships/hyperlink" Target="https://twitter.com/UN_SPExper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4618DC20"/><Relationship Id="rId12" Type="http://schemas.openxmlformats.org/officeDocument/2006/relationships/hyperlink" Target="mailto:dharisha.indraguptha@un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todd.pitman@u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nic.ankara@uni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lagh.mccann@un.org" TargetMode="External"/><Relationship Id="rId14" Type="http://schemas.openxmlformats.org/officeDocument/2006/relationships/hyperlink" Target="https://eur02.safelinks.protection.outlook.com/?url=http%3A%2F%2Fwww.standup4humanrights.org%2F&amp;data=05%7C01%7Cdharisha.indraguptha%40un.org%7C806ab03e2a4644d7cc2008da64afa1eb%7C0f9e35db544f4f60bdcc5ea416e6dc70%7C0%7C0%7C637933002733621998%7CUnknown%7CTWFpbGZsb3d8eyJWIjoiMC4wLjAwMDAiLCJQIjoiV2luMzIiLCJBTiI6Ik1haWwiLCJXVCI6Mn0%3D%7C3000%7C%7C%7C&amp;sdata=%2BiK9qLEwLRt9dmrtQ7UZEc8Ml2XQrHynTrX0m33vRpg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C1F10A-2EB7-42F1-8C95-37F3829E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2022-07-27T06:58:00Z</dcterms:created>
  <dcterms:modified xsi:type="dcterms:W3CDTF">2022-07-27T10:16:00Z</dcterms:modified>
</cp:coreProperties>
</file>