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FDDC777" w14:textId="77777777" w:rsidTr="0040017C">
        <w:trPr>
          <w:trHeight w:val="851"/>
        </w:trPr>
        <w:tc>
          <w:tcPr>
            <w:tcW w:w="1259" w:type="dxa"/>
            <w:tcBorders>
              <w:top w:val="nil"/>
              <w:left w:val="nil"/>
              <w:bottom w:val="single" w:sz="4" w:space="0" w:color="auto"/>
              <w:right w:val="nil"/>
            </w:tcBorders>
          </w:tcPr>
          <w:p w14:paraId="7CD026DB" w14:textId="77777777" w:rsidR="00E52109" w:rsidRPr="003A6274" w:rsidRDefault="00E52109" w:rsidP="0040017C">
            <w:pPr>
              <w:pStyle w:val="HMG"/>
              <w:rPr>
                <w:lang w:val="en-PH"/>
              </w:rPr>
            </w:pPr>
            <w:bookmarkStart w:id="0" w:name="_GoBack"/>
            <w:bookmarkEnd w:id="0"/>
          </w:p>
        </w:tc>
        <w:tc>
          <w:tcPr>
            <w:tcW w:w="2236" w:type="dxa"/>
            <w:tcBorders>
              <w:top w:val="nil"/>
              <w:left w:val="nil"/>
              <w:bottom w:val="single" w:sz="4" w:space="0" w:color="auto"/>
              <w:right w:val="nil"/>
            </w:tcBorders>
            <w:vAlign w:val="bottom"/>
          </w:tcPr>
          <w:p w14:paraId="586FAC46" w14:textId="620D9A56" w:rsidR="00E52109" w:rsidRDefault="004829B3" w:rsidP="0040017C">
            <w:pPr>
              <w:spacing w:after="80" w:line="300" w:lineRule="exact"/>
              <w:rPr>
                <w:sz w:val="28"/>
                <w:szCs w:val="28"/>
              </w:rPr>
            </w:pPr>
            <w:r>
              <w:rPr>
                <w:rFonts w:hint="cs"/>
                <w:sz w:val="28"/>
                <w:szCs w:val="28"/>
                <w:rtl/>
              </w:rPr>
              <w:t>ملګري ملتونه</w:t>
            </w:r>
          </w:p>
        </w:tc>
        <w:tc>
          <w:tcPr>
            <w:tcW w:w="6144" w:type="dxa"/>
            <w:gridSpan w:val="2"/>
            <w:tcBorders>
              <w:top w:val="nil"/>
              <w:left w:val="nil"/>
              <w:bottom w:val="single" w:sz="4" w:space="0" w:color="auto"/>
              <w:right w:val="nil"/>
            </w:tcBorders>
            <w:vAlign w:val="bottom"/>
          </w:tcPr>
          <w:p w14:paraId="4F30D810" w14:textId="779E430A" w:rsidR="00E52109" w:rsidRDefault="002A7085" w:rsidP="00CA7DCF">
            <w:pPr>
              <w:spacing w:after="20"/>
              <w:jc w:val="right"/>
            </w:pPr>
            <w:r w:rsidRPr="002A7085">
              <w:rPr>
                <w:sz w:val="40"/>
              </w:rPr>
              <w:t>A</w:t>
            </w:r>
            <w:r w:rsidR="00D15D94">
              <w:t>/HRC/</w:t>
            </w:r>
            <w:r w:rsidR="009F26B1">
              <w:t>51/</w:t>
            </w:r>
            <w:r w:rsidR="00682D2B">
              <w:t>XX</w:t>
            </w:r>
          </w:p>
        </w:tc>
      </w:tr>
      <w:tr w:rsidR="00E52109" w14:paraId="53384DE1" w14:textId="77777777" w:rsidTr="0040017C">
        <w:trPr>
          <w:trHeight w:val="2835"/>
        </w:trPr>
        <w:tc>
          <w:tcPr>
            <w:tcW w:w="1259" w:type="dxa"/>
            <w:tcBorders>
              <w:top w:val="single" w:sz="4" w:space="0" w:color="auto"/>
              <w:left w:val="nil"/>
              <w:bottom w:val="single" w:sz="12" w:space="0" w:color="auto"/>
              <w:right w:val="nil"/>
            </w:tcBorders>
          </w:tcPr>
          <w:p w14:paraId="1A39D80E" w14:textId="77777777" w:rsidR="00E52109" w:rsidRDefault="00E52109" w:rsidP="0040017C">
            <w:pPr>
              <w:spacing w:before="120"/>
              <w:jc w:val="center"/>
            </w:pPr>
            <w:r>
              <w:rPr>
                <w:noProof/>
                <w:lang w:val="en-GB" w:eastAsia="en-GB"/>
              </w:rPr>
              <w:drawing>
                <wp:inline distT="0" distB="0" distL="0" distR="0" wp14:anchorId="535E77E9" wp14:editId="6A2B15A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82250ED" w14:textId="2BD3F72B" w:rsidR="00E52109" w:rsidRPr="004829B3" w:rsidRDefault="004829B3" w:rsidP="0040017C">
            <w:pPr>
              <w:spacing w:before="120" w:line="420" w:lineRule="exact"/>
              <w:rPr>
                <w:bCs/>
                <w:sz w:val="40"/>
                <w:szCs w:val="40"/>
              </w:rPr>
            </w:pPr>
            <w:r w:rsidRPr="004829B3">
              <w:rPr>
                <w:rFonts w:hint="cs"/>
                <w:bCs/>
                <w:sz w:val="40"/>
                <w:szCs w:val="40"/>
                <w:rtl/>
              </w:rPr>
              <w:t xml:space="preserve">عمومي </w:t>
            </w:r>
            <w:r w:rsidR="00F567BB">
              <w:rPr>
                <w:rFonts w:hint="cs"/>
                <w:bCs/>
                <w:sz w:val="40"/>
                <w:szCs w:val="40"/>
                <w:rtl/>
              </w:rPr>
              <w:t>غونډه</w:t>
            </w:r>
          </w:p>
        </w:tc>
        <w:tc>
          <w:tcPr>
            <w:tcW w:w="2930" w:type="dxa"/>
            <w:tcBorders>
              <w:top w:val="single" w:sz="4" w:space="0" w:color="auto"/>
              <w:left w:val="nil"/>
              <w:bottom w:val="single" w:sz="12" w:space="0" w:color="auto"/>
              <w:right w:val="nil"/>
            </w:tcBorders>
          </w:tcPr>
          <w:p w14:paraId="1C701E00" w14:textId="77777777" w:rsidR="002A7085" w:rsidRPr="00691AFB" w:rsidRDefault="002A7085" w:rsidP="002A7085">
            <w:pPr>
              <w:spacing w:before="240" w:line="240" w:lineRule="exact"/>
            </w:pPr>
            <w:r w:rsidRPr="00691AFB">
              <w:t>Distr.: General</w:t>
            </w:r>
          </w:p>
          <w:p w14:paraId="143BA6AB" w14:textId="079B9D48" w:rsidR="002A7085" w:rsidRPr="00691AFB" w:rsidRDefault="000A4207" w:rsidP="002A7085">
            <w:pPr>
              <w:spacing w:line="240" w:lineRule="exact"/>
            </w:pPr>
            <w:r>
              <w:t>XX August</w:t>
            </w:r>
            <w:r w:rsidR="00524CCD">
              <w:t xml:space="preserve"> </w:t>
            </w:r>
            <w:r w:rsidR="002A7085" w:rsidRPr="00691AFB">
              <w:t>202</w:t>
            </w:r>
            <w:r w:rsidR="001F0A01">
              <w:t>2</w:t>
            </w:r>
          </w:p>
          <w:p w14:paraId="4F75983B" w14:textId="77777777" w:rsidR="002A7085" w:rsidRPr="00691AFB" w:rsidRDefault="002A7085" w:rsidP="002A7085">
            <w:pPr>
              <w:spacing w:line="240" w:lineRule="exact"/>
            </w:pPr>
          </w:p>
          <w:p w14:paraId="5D8F0825" w14:textId="6D5DEC6B" w:rsidR="002A7085" w:rsidRDefault="002A7085" w:rsidP="002A7085">
            <w:r w:rsidRPr="00691AFB">
              <w:t>Original: English</w:t>
            </w:r>
          </w:p>
        </w:tc>
      </w:tr>
    </w:tbl>
    <w:p w14:paraId="7A33DE95" w14:textId="0C83A144" w:rsidR="002A7085" w:rsidRPr="004829B3" w:rsidRDefault="004829B3" w:rsidP="004829B3">
      <w:pPr>
        <w:bidi/>
        <w:spacing w:before="120"/>
        <w:rPr>
          <w:b/>
          <w:bCs/>
        </w:rPr>
      </w:pPr>
      <w:r>
        <w:rPr>
          <w:rFonts w:hint="cs"/>
          <w:b/>
          <w:bCs/>
          <w:rtl/>
        </w:rPr>
        <w:t>د بشري حقونو شورا</w:t>
      </w:r>
    </w:p>
    <w:p w14:paraId="32EEEA73" w14:textId="3A0D0F8A" w:rsidR="002A7085" w:rsidRPr="00426129" w:rsidRDefault="004829B3" w:rsidP="004829B3">
      <w:pPr>
        <w:bidi/>
        <w:rPr>
          <w:b/>
          <w:bCs/>
        </w:rPr>
      </w:pPr>
      <w:r>
        <w:rPr>
          <w:rFonts w:hint="cs"/>
          <w:b/>
          <w:bCs/>
          <w:rtl/>
        </w:rPr>
        <w:t>یوپنځوسمه ناسته</w:t>
      </w:r>
    </w:p>
    <w:p w14:paraId="43361CC4" w14:textId="5440380C" w:rsidR="00330C71" w:rsidRPr="00426129" w:rsidRDefault="004829B3" w:rsidP="004829B3">
      <w:pPr>
        <w:tabs>
          <w:tab w:val="left" w:pos="3721"/>
        </w:tabs>
        <w:bidi/>
        <w:rPr>
          <w:b/>
          <w:bCs/>
        </w:rPr>
      </w:pPr>
      <w:r>
        <w:rPr>
          <w:rFonts w:hint="cs"/>
          <w:b/>
          <w:bCs/>
          <w:rtl/>
        </w:rPr>
        <w:t>۱۲ سپتمبر نه تر ۷ اکټوبر پورې</w:t>
      </w:r>
    </w:p>
    <w:p w14:paraId="5E6609A9" w14:textId="49410409" w:rsidR="002A7085" w:rsidRPr="00426129" w:rsidRDefault="004829B3" w:rsidP="004829B3">
      <w:pPr>
        <w:bidi/>
      </w:pPr>
      <w:r>
        <w:rPr>
          <w:rFonts w:hint="cs"/>
          <w:rtl/>
        </w:rPr>
        <w:t xml:space="preserve">د اجنډا مواد </w:t>
      </w:r>
      <w:r w:rsidR="002A7085" w:rsidRPr="00426129">
        <w:t xml:space="preserve"> </w:t>
      </w:r>
      <w:r w:rsidR="00F15C4C">
        <w:t>XXXX</w:t>
      </w:r>
    </w:p>
    <w:p w14:paraId="4A9E337D" w14:textId="77777777" w:rsidR="004829B3" w:rsidRDefault="004829B3" w:rsidP="004829B3">
      <w:pPr>
        <w:bidi/>
        <w:spacing w:after="120"/>
        <w:rPr>
          <w:b/>
          <w:bCs/>
          <w:rtl/>
        </w:rPr>
      </w:pPr>
      <w:r>
        <w:rPr>
          <w:rFonts w:hint="cs"/>
          <w:b/>
          <w:bCs/>
          <w:rtl/>
        </w:rPr>
        <w:t>د ملګرو ملتونو د بشري حقونو د عالي کمیشنر کلنی راپور</w:t>
      </w:r>
    </w:p>
    <w:p w14:paraId="0913EE19" w14:textId="322A1C66" w:rsidR="004829B3" w:rsidRPr="00691AFB" w:rsidRDefault="004829B3" w:rsidP="004829B3">
      <w:pPr>
        <w:bidi/>
        <w:spacing w:after="120"/>
        <w:rPr>
          <w:b/>
          <w:bCs/>
        </w:rPr>
      </w:pPr>
      <w:r>
        <w:rPr>
          <w:rFonts w:hint="cs"/>
          <w:b/>
          <w:bCs/>
          <w:rtl/>
        </w:rPr>
        <w:t>او د عالي کمیشنر او د عمومي منشي د دفترونو راپورونه</w:t>
      </w:r>
    </w:p>
    <w:p w14:paraId="4F60D711" w14:textId="49EC08E5" w:rsidR="002A7085" w:rsidRPr="004829B3" w:rsidRDefault="004829B3" w:rsidP="004829B3">
      <w:pPr>
        <w:bidi/>
        <w:rPr>
          <w:bCs/>
        </w:rPr>
      </w:pPr>
      <w:r>
        <w:rPr>
          <w:rFonts w:hint="cs"/>
          <w:bCs/>
          <w:rtl/>
        </w:rPr>
        <w:t>تخنیکي مرسته او ظرفیت لوړونه</w:t>
      </w:r>
    </w:p>
    <w:p w14:paraId="512790E6" w14:textId="346ECF36" w:rsidR="002A7085" w:rsidRPr="004829B3" w:rsidRDefault="004829B3" w:rsidP="004829B3">
      <w:pPr>
        <w:pStyle w:val="HChG"/>
        <w:bidi/>
        <w:rPr>
          <w:b w:val="0"/>
          <w:bCs/>
          <w:sz w:val="40"/>
          <w:szCs w:val="28"/>
        </w:rPr>
      </w:pPr>
      <w:bookmarkStart w:id="1" w:name="_Hlk110846699"/>
      <w:r w:rsidRPr="004829B3">
        <w:rPr>
          <w:rFonts w:hint="cs"/>
          <w:b w:val="0"/>
          <w:bCs/>
          <w:sz w:val="40"/>
          <w:szCs w:val="28"/>
          <w:rtl/>
        </w:rPr>
        <w:t>په افغانستان کې د بشري حقونو وضعیت</w:t>
      </w:r>
    </w:p>
    <w:bookmarkEnd w:id="1"/>
    <w:p w14:paraId="16066E1B" w14:textId="04F6D312" w:rsidR="004829B3" w:rsidRDefault="004829B3" w:rsidP="004829B3">
      <w:pPr>
        <w:bidi/>
        <w:ind w:left="1130"/>
        <w:rPr>
          <w:b/>
          <w:bCs/>
          <w:rtl/>
          <w:lang w:val="en-US" w:eastAsia="en-US"/>
        </w:rPr>
      </w:pPr>
      <w:r>
        <w:rPr>
          <w:rFonts w:hint="cs"/>
          <w:b/>
          <w:bCs/>
          <w:rtl/>
          <w:lang w:val="en-US" w:eastAsia="en-US"/>
        </w:rPr>
        <w:t xml:space="preserve">د بشري حقونو شورا ۵۱مې ناستې ته په افغانستان کې د بشري حقونو د وضعیت په اړه د </w:t>
      </w:r>
      <w:r w:rsidR="00483906">
        <w:rPr>
          <w:rFonts w:hint="cs"/>
          <w:b/>
          <w:bCs/>
          <w:rtl/>
          <w:lang w:val="en-US" w:eastAsia="en-US"/>
        </w:rPr>
        <w:t xml:space="preserve">ځانګړي راپور ورکوونکي </w:t>
      </w:r>
      <w:r>
        <w:rPr>
          <w:rFonts w:hint="cs"/>
          <w:b/>
          <w:bCs/>
          <w:rtl/>
          <w:lang w:val="en-US" w:eastAsia="en-US"/>
        </w:rPr>
        <w:t>راپور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0" w:type="dxa"/>
          <w:right w:w="0" w:type="dxa"/>
        </w:tblCellMar>
        <w:tblLook w:val="01E0" w:firstRow="1" w:lastRow="1" w:firstColumn="1" w:lastColumn="1" w:noHBand="0" w:noVBand="0"/>
      </w:tblPr>
      <w:tblGrid>
        <w:gridCol w:w="9629"/>
      </w:tblGrid>
      <w:tr w:rsidR="0085120B" w14:paraId="0753CD7C" w14:textId="77777777" w:rsidTr="00346074">
        <w:trPr>
          <w:jc w:val="center"/>
        </w:trPr>
        <w:tc>
          <w:tcPr>
            <w:tcW w:w="9637" w:type="dxa"/>
            <w:shd w:val="clear" w:color="auto" w:fill="DAEEF3" w:themeFill="accent5" w:themeFillTint="33"/>
          </w:tcPr>
          <w:p w14:paraId="5CC29E7D" w14:textId="30FD4E9B" w:rsidR="0085120B" w:rsidRPr="00346074" w:rsidRDefault="003166B7" w:rsidP="003166B7">
            <w:pPr>
              <w:bidi/>
              <w:spacing w:before="240" w:after="120"/>
              <w:ind w:left="255"/>
              <w:rPr>
                <w:i/>
                <w:iCs/>
                <w:color w:val="0070C0"/>
                <w:lang w:eastAsia="en-GB"/>
              </w:rPr>
            </w:pPr>
            <w:r w:rsidRPr="00346074">
              <w:rPr>
                <w:rFonts w:hint="cs"/>
                <w:i/>
                <w:iCs/>
                <w:color w:val="0070C0"/>
                <w:rtl/>
              </w:rPr>
              <w:t>لنډیز</w:t>
            </w:r>
          </w:p>
          <w:p w14:paraId="2E84156F" w14:textId="67AC0D3F" w:rsidR="0055688B" w:rsidRPr="00346074" w:rsidRDefault="000D7FA9" w:rsidP="0055688B">
            <w:pPr>
              <w:pStyle w:val="SingleTxtG"/>
              <w:bidi/>
              <w:rPr>
                <w:color w:val="0070C0"/>
                <w:lang w:eastAsia="en-GB"/>
              </w:rPr>
            </w:pPr>
            <w:r w:rsidRPr="00346074">
              <w:rPr>
                <w:rFonts w:hint="cs"/>
                <w:color w:val="0070C0"/>
                <w:rtl/>
                <w:lang w:eastAsia="en-GB"/>
              </w:rPr>
              <w:t xml:space="preserve">د تازه ګومارل شوي </w:t>
            </w:r>
            <w:r w:rsidR="00483906">
              <w:rPr>
                <w:rFonts w:hint="cs"/>
                <w:color w:val="0070C0"/>
                <w:rtl/>
                <w:lang w:eastAsia="en-GB"/>
              </w:rPr>
              <w:t xml:space="preserve">ځانګړي راپور ورکوونکي </w:t>
            </w:r>
            <w:r w:rsidRPr="00346074">
              <w:rPr>
                <w:rFonts w:hint="cs"/>
                <w:color w:val="0070C0"/>
                <w:rtl/>
                <w:lang w:eastAsia="en-GB"/>
              </w:rPr>
              <w:t xml:space="preserve">له خوا لومړنی سپارل شوی راپور د ۲۰۲۱ کال د اګست میاشت له ۱۵ راهیسې، چې طالبان واک ته ورسیدل، ترسره شوو پېښو ته کتنه کوي چې په دې کې د ښځو په وړاندې تاوتریخوالی او تبعیض، د شخړې اړوندې سرغړونې، د بیان پر ازادۍ، ټولنو او سوله ییزو غونډو باندې محدودیتونه، اقتصادي، ټولنیز او کلتوري حقونه، او عدلي تبعیضونه شامل دي. همدا ډول دا راپور د </w:t>
            </w:r>
            <w:r w:rsidR="00483906">
              <w:rPr>
                <w:rFonts w:hint="cs"/>
                <w:color w:val="0070C0"/>
                <w:rtl/>
                <w:lang w:eastAsia="en-GB"/>
              </w:rPr>
              <w:t xml:space="preserve">ځانګړي راپور ورکوونکي </w:t>
            </w:r>
            <w:r w:rsidRPr="00346074">
              <w:rPr>
                <w:rFonts w:hint="cs"/>
                <w:color w:val="0070C0"/>
                <w:rtl/>
                <w:lang w:eastAsia="en-GB"/>
              </w:rPr>
              <w:t xml:space="preserve">لیدلوری او د کاري سفر لومړیتوبونه هم معرفي کوي.  </w:t>
            </w:r>
          </w:p>
          <w:p w14:paraId="0A94BE43" w14:textId="77777777" w:rsidR="0085120B" w:rsidRPr="001B0114" w:rsidRDefault="0085120B" w:rsidP="009B3C31">
            <w:pPr>
              <w:spacing w:before="240" w:after="120"/>
              <w:rPr>
                <w:i/>
              </w:rPr>
            </w:pPr>
          </w:p>
        </w:tc>
      </w:tr>
    </w:tbl>
    <w:p w14:paraId="37C2F920" w14:textId="77777777" w:rsidR="0085120B" w:rsidRPr="004829B3" w:rsidRDefault="0085120B" w:rsidP="0085120B">
      <w:pPr>
        <w:bidi/>
        <w:ind w:left="1130"/>
        <w:rPr>
          <w:b/>
          <w:bCs/>
          <w:lang w:val="en-US" w:eastAsia="en-US"/>
        </w:rPr>
      </w:pPr>
    </w:p>
    <w:p w14:paraId="122D4FD7" w14:textId="061ACBF8" w:rsidR="002A7085" w:rsidRPr="0053178B" w:rsidRDefault="002A7085" w:rsidP="009F1A28">
      <w:pPr>
        <w:pStyle w:val="HChG"/>
        <w:bidi/>
      </w:pPr>
      <w:r w:rsidRPr="0053178B">
        <w:tab/>
        <w:t>I</w:t>
      </w:r>
      <w:r w:rsidR="009F1A28">
        <w:rPr>
          <w:rFonts w:hint="cs"/>
          <w:rtl/>
        </w:rPr>
        <w:t xml:space="preserve">. </w:t>
      </w:r>
      <w:r w:rsidRPr="0053178B">
        <w:tab/>
      </w:r>
      <w:r w:rsidR="009F1A28" w:rsidRPr="009F1A28">
        <w:rPr>
          <w:rFonts w:hint="cs"/>
          <w:b w:val="0"/>
          <w:bCs/>
          <w:sz w:val="40"/>
          <w:szCs w:val="28"/>
          <w:rtl/>
        </w:rPr>
        <w:t>پېژندګلوي</w:t>
      </w:r>
    </w:p>
    <w:p w14:paraId="4A88666C" w14:textId="337E994C" w:rsidR="002631FF" w:rsidRPr="002631FF" w:rsidRDefault="002631FF" w:rsidP="002631FF">
      <w:pPr>
        <w:pStyle w:val="SingleTxtG"/>
        <w:bidi/>
        <w:rPr>
          <w:rtl/>
          <w:lang w:val="en-US" w:bidi="fa-IR"/>
        </w:rPr>
      </w:pPr>
      <w:r>
        <w:rPr>
          <w:rFonts w:hint="cs"/>
          <w:rtl/>
        </w:rPr>
        <w:t xml:space="preserve">۱. </w:t>
      </w:r>
      <w:r>
        <w:rPr>
          <w:rtl/>
        </w:rPr>
        <w:tab/>
      </w:r>
      <w:r>
        <w:rPr>
          <w:rFonts w:hint="cs"/>
          <w:rtl/>
        </w:rPr>
        <w:t xml:space="preserve">دا راپور، چې د بشري حقونو شورا د ۴۸/۱ پرېکړه لیک په تعقیب سپارل شوی دی، د ۲۰۲۱ کال د اګست میاشت په ۱۵مه  د اسلامي جمهوریت له سقوط څخه د ۲۰۲۲ کال تر جولای میاشت پورې په افغانستان کې د بشري حقونو حالت تشریح کوي.  </w:t>
      </w:r>
      <w:r w:rsidR="00942B9E" w:rsidRPr="0053178B">
        <w:t xml:space="preserve"> </w:t>
      </w:r>
    </w:p>
    <w:p w14:paraId="14C62073" w14:textId="4273C7A7" w:rsidR="002631FF" w:rsidRPr="00A36F0C" w:rsidRDefault="002631FF" w:rsidP="002631FF">
      <w:pPr>
        <w:pStyle w:val="SingleTxtG"/>
        <w:bidi/>
      </w:pPr>
      <w:r w:rsidRPr="00F567BB">
        <w:rPr>
          <w:rFonts w:hint="cs"/>
          <w:rtl/>
        </w:rPr>
        <w:t xml:space="preserve">۲. </w:t>
      </w:r>
      <w:r w:rsidRPr="00F567BB">
        <w:rPr>
          <w:rtl/>
        </w:rPr>
        <w:tab/>
      </w:r>
      <w:r w:rsidR="00483906" w:rsidRPr="00F567BB">
        <w:rPr>
          <w:rFonts w:hint="cs"/>
          <w:rtl/>
        </w:rPr>
        <w:t xml:space="preserve">ځانګړي راپور ورکوونکي </w:t>
      </w:r>
      <w:r w:rsidRPr="00F567BB">
        <w:rPr>
          <w:rFonts w:hint="cs"/>
          <w:rtl/>
        </w:rPr>
        <w:t xml:space="preserve">د ۲۰۲۲ کال په می میاشت کې خپله دنده پیل کړه او افغانستان ته یې خپل لومړی </w:t>
      </w:r>
      <w:r w:rsidR="002B1426" w:rsidRPr="00F567BB">
        <w:rPr>
          <w:rFonts w:hint="cs"/>
          <w:rtl/>
        </w:rPr>
        <w:t>سفر</w:t>
      </w:r>
      <w:r w:rsidRPr="00F567BB">
        <w:rPr>
          <w:rFonts w:hint="cs"/>
          <w:rtl/>
        </w:rPr>
        <w:t xml:space="preserve"> د ۲۰۲۲ کال د می میاشت له ۱۵مې تر ۲۶مې نېټې ترسره کړ. </w:t>
      </w:r>
      <w:r w:rsidR="00DE5FCE" w:rsidRPr="00F567BB">
        <w:rPr>
          <w:rFonts w:hint="cs"/>
          <w:rtl/>
        </w:rPr>
        <w:t xml:space="preserve">نوموړی هلته د خپلې تېرې کړې مودې په دوران کې د حاکمو چارواکو له همکارۍ څخه مننه کوي، چې له نوموړي سره یې په لوړه کچه لیدنې لرلې، او نوموړي ته یې اجازه ورکړې وه چې له توقیف خونو، ښوونیزو او روغتیايي مرکزونو څخه لیدنه وکړي. نوموړی د حاکمو چارواکو ارادې ته خوشبینه دی چې له ماموریت لرونکو سره یې نظرونه تبادله کول او راتلونکو مذاکراتو ته سترګې په لار دی. </w:t>
      </w:r>
      <w:r w:rsidR="00483906" w:rsidRPr="00F567BB">
        <w:rPr>
          <w:rFonts w:hint="cs"/>
          <w:rtl/>
        </w:rPr>
        <w:t xml:space="preserve">ځانګړي راپور ورکوونکي </w:t>
      </w:r>
      <w:r w:rsidR="00DE5FCE" w:rsidRPr="00F567BB">
        <w:rPr>
          <w:rFonts w:hint="cs"/>
          <w:rtl/>
        </w:rPr>
        <w:t xml:space="preserve">د خپل </w:t>
      </w:r>
      <w:r w:rsidR="00696C7C" w:rsidRPr="00F567BB">
        <w:rPr>
          <w:rFonts w:hint="cs"/>
          <w:rtl/>
        </w:rPr>
        <w:t>سفر</w:t>
      </w:r>
      <w:r w:rsidR="00DE5FCE" w:rsidRPr="00F567BB">
        <w:rPr>
          <w:rFonts w:hint="cs"/>
          <w:rtl/>
        </w:rPr>
        <w:t xml:space="preserve"> په دوران کې د ښځینه ډلو، د لږه کیو د استازو، معلولیت لرونکو او ماشومانو په ګډون، د مدني ټولنې له استازو سره هم لیدنې کتنې درلودې چې نوموړی </w:t>
      </w:r>
      <w:r w:rsidR="002B1426" w:rsidRPr="00F567BB">
        <w:rPr>
          <w:rFonts w:hint="cs"/>
          <w:rtl/>
        </w:rPr>
        <w:t xml:space="preserve">یې د احسان پوروړی </w:t>
      </w:r>
      <w:r w:rsidR="00DE5FCE" w:rsidRPr="00F567BB">
        <w:rPr>
          <w:rFonts w:hint="cs"/>
          <w:rtl/>
        </w:rPr>
        <w:t>دی.</w:t>
      </w:r>
      <w:r w:rsidR="00DE5FCE">
        <w:rPr>
          <w:rFonts w:hint="cs"/>
          <w:rtl/>
        </w:rPr>
        <w:t xml:space="preserve"> </w:t>
      </w:r>
    </w:p>
    <w:p w14:paraId="7AE390C8" w14:textId="28A74263" w:rsidR="00DE5FCE" w:rsidRDefault="00DE5FCE" w:rsidP="00DE5FCE">
      <w:pPr>
        <w:pStyle w:val="SingleTxtG"/>
        <w:bidi/>
      </w:pPr>
      <w:r>
        <w:rPr>
          <w:rFonts w:hint="cs"/>
          <w:rtl/>
        </w:rPr>
        <w:t xml:space="preserve">۳. </w:t>
      </w:r>
      <w:r>
        <w:rPr>
          <w:rtl/>
        </w:rPr>
        <w:tab/>
      </w:r>
      <w:r w:rsidR="00483906">
        <w:rPr>
          <w:rFonts w:hint="cs"/>
          <w:rtl/>
        </w:rPr>
        <w:t xml:space="preserve">ځانګړي راپور ورکوونکي </w:t>
      </w:r>
      <w:r>
        <w:rPr>
          <w:rFonts w:hint="cs"/>
          <w:rtl/>
        </w:rPr>
        <w:t xml:space="preserve">له ملګرو ملتونو او نورو ادارو، پراخ شمېر غړو دولتونو سره تعامل لرلی دی او له ۱۰۰۰ څخه زیاتو سهم لرونکو سره یې له ۱۰۰ څخه زیاتې ناستې ترسره کړې دي. نوموړي په آنلاین او مخامخ غونډو کې ګډون کړی دی، چې په کې د بشري حقونو شورا په ۵۰مه ناسته کې د ښځو او نجونو </w:t>
      </w:r>
      <w:r w:rsidR="009F22F0">
        <w:rPr>
          <w:rFonts w:hint="cs"/>
          <w:rtl/>
        </w:rPr>
        <w:t xml:space="preserve">پر وضعیت باندې بېړني بحث کې د ځانګړې کړنلارې د همغږۍ کمېټې په استازیتوب ګامونه هم شامل دي. همدا ډول نوموړي په دوحه کې د قطر حکومت استازو او په استانبول کې د </w:t>
      </w:r>
      <w:r w:rsidR="000145DF">
        <w:rPr>
          <w:rFonts w:hint="cs"/>
          <w:rtl/>
        </w:rPr>
        <w:t xml:space="preserve">بهر مېشتو افغانانو </w:t>
      </w:r>
      <w:r w:rsidR="009F22F0">
        <w:rPr>
          <w:rFonts w:hint="cs"/>
          <w:rtl/>
        </w:rPr>
        <w:t xml:space="preserve">له استازو سره هم کتلي دي. </w:t>
      </w:r>
    </w:p>
    <w:p w14:paraId="20F163F3" w14:textId="26B5245B" w:rsidR="00633191" w:rsidRPr="00A36F0C" w:rsidRDefault="009F22F0" w:rsidP="009F22F0">
      <w:pPr>
        <w:pStyle w:val="SingleTxtG"/>
        <w:bidi/>
      </w:pPr>
      <w:r>
        <w:rPr>
          <w:rFonts w:hint="cs"/>
          <w:rtl/>
        </w:rPr>
        <w:lastRenderedPageBreak/>
        <w:t xml:space="preserve">۴. </w:t>
      </w:r>
      <w:r>
        <w:rPr>
          <w:rtl/>
        </w:rPr>
        <w:tab/>
      </w:r>
      <w:r>
        <w:rPr>
          <w:rFonts w:hint="cs"/>
          <w:rtl/>
        </w:rPr>
        <w:t xml:space="preserve">په دې راپور کې د </w:t>
      </w:r>
      <w:r w:rsidR="00483906">
        <w:rPr>
          <w:rFonts w:hint="cs"/>
          <w:rtl/>
        </w:rPr>
        <w:t xml:space="preserve">ځانګړي راپور ورکوونکي </w:t>
      </w:r>
      <w:r>
        <w:rPr>
          <w:rFonts w:hint="cs"/>
          <w:rtl/>
        </w:rPr>
        <w:t xml:space="preserve">له خوا ترلاسه شوي او د هغه د </w:t>
      </w:r>
      <w:r w:rsidR="002B1426">
        <w:rPr>
          <w:rFonts w:hint="cs"/>
          <w:rtl/>
        </w:rPr>
        <w:t>سفر</w:t>
      </w:r>
      <w:r>
        <w:rPr>
          <w:rFonts w:hint="cs"/>
          <w:rtl/>
        </w:rPr>
        <w:t xml:space="preserve"> پر مهال راغونډ شوي معلومات شامل دي. په دې راپور کې کارول شوي معلومات د امکان پر مهال د ګڼو سرچینو په کارولو سره مؤثق شوي او تائید شوي دي. په دې راپور کې د وضعیت لومړنۍ ارزونه شامله ده او </w:t>
      </w:r>
      <w:r w:rsidR="006A6330">
        <w:rPr>
          <w:rFonts w:hint="cs"/>
          <w:rtl/>
        </w:rPr>
        <w:t xml:space="preserve">د بشري حقونو </w:t>
      </w:r>
      <w:r w:rsidR="0016174C">
        <w:rPr>
          <w:rFonts w:hint="cs"/>
          <w:rtl/>
        </w:rPr>
        <w:t xml:space="preserve">ځانګړو </w:t>
      </w:r>
      <w:r w:rsidR="006A6330">
        <w:rPr>
          <w:rFonts w:hint="cs"/>
          <w:rtl/>
        </w:rPr>
        <w:t xml:space="preserve">موضوعاتو ته به په راتلونکو راپورونو کې مفصله پاملرنه وشي. </w:t>
      </w:r>
      <w:r w:rsidR="00483906">
        <w:rPr>
          <w:rFonts w:hint="cs"/>
          <w:rtl/>
        </w:rPr>
        <w:t xml:space="preserve">ځانګړي راپور ورکوونکي </w:t>
      </w:r>
      <w:r w:rsidR="006A6330">
        <w:rPr>
          <w:rFonts w:hint="cs"/>
          <w:rtl/>
        </w:rPr>
        <w:t xml:space="preserve">د راپور په اوږدو کې د جنسیت لیدلوري ته ځای ورکړی دی او قرباني-محوره تګلاره یې خپله کړې ده، چې د اړتیا پر مهال یې د بشري حقونو د مدعي سرغړونو په اړه د معلوماتو سرچینې پټې ساتلې دي. </w:t>
      </w:r>
    </w:p>
    <w:p w14:paraId="2D68DF6B" w14:textId="1B304071" w:rsidR="00EA1544" w:rsidRPr="006A6330" w:rsidRDefault="00574811" w:rsidP="006A6330">
      <w:pPr>
        <w:pStyle w:val="HChG"/>
        <w:bidi/>
        <w:rPr>
          <w:szCs w:val="28"/>
        </w:rPr>
      </w:pPr>
      <w:bookmarkStart w:id="2" w:name="_mkc968r566c6" w:colFirst="0" w:colLast="0"/>
      <w:bookmarkEnd w:id="2"/>
      <w:r w:rsidRPr="006A6330">
        <w:rPr>
          <w:szCs w:val="28"/>
        </w:rPr>
        <w:tab/>
      </w:r>
      <w:r w:rsidR="00EA1544" w:rsidRPr="006A6330">
        <w:rPr>
          <w:szCs w:val="28"/>
        </w:rPr>
        <w:t>II</w:t>
      </w:r>
      <w:r w:rsidR="006A6330" w:rsidRPr="006A6330">
        <w:rPr>
          <w:rFonts w:hint="cs"/>
          <w:szCs w:val="28"/>
          <w:rtl/>
        </w:rPr>
        <w:t>.</w:t>
      </w:r>
      <w:r w:rsidRPr="006A6330">
        <w:rPr>
          <w:szCs w:val="28"/>
        </w:rPr>
        <w:tab/>
      </w:r>
      <w:r w:rsidR="006A6330" w:rsidRPr="006A6330">
        <w:rPr>
          <w:rFonts w:hint="cs"/>
          <w:b w:val="0"/>
          <w:bCs/>
          <w:szCs w:val="28"/>
          <w:rtl/>
        </w:rPr>
        <w:t xml:space="preserve">د </w:t>
      </w:r>
      <w:r w:rsidR="002B1426">
        <w:rPr>
          <w:rFonts w:hint="cs"/>
          <w:b w:val="0"/>
          <w:bCs/>
          <w:szCs w:val="28"/>
          <w:rtl/>
        </w:rPr>
        <w:t>سفر</w:t>
      </w:r>
      <w:r w:rsidR="006A6330" w:rsidRPr="006A6330">
        <w:rPr>
          <w:rFonts w:hint="cs"/>
          <w:b w:val="0"/>
          <w:bCs/>
          <w:szCs w:val="28"/>
          <w:rtl/>
        </w:rPr>
        <w:t xml:space="preserve"> لیدلوری او لومړیتوبونه</w:t>
      </w:r>
      <w:r w:rsidR="00EA1544" w:rsidRPr="006A6330">
        <w:rPr>
          <w:szCs w:val="28"/>
        </w:rPr>
        <w:t xml:space="preserve"> </w:t>
      </w:r>
    </w:p>
    <w:p w14:paraId="2B4FE5A3" w14:textId="55D4FD3D" w:rsidR="00EA1544" w:rsidRPr="00A36F0C" w:rsidRDefault="006A6330" w:rsidP="00245953">
      <w:pPr>
        <w:pStyle w:val="SingleTxtG"/>
        <w:bidi/>
      </w:pPr>
      <w:r>
        <w:rPr>
          <w:rFonts w:hint="cs"/>
          <w:rtl/>
        </w:rPr>
        <w:t xml:space="preserve">۵. </w:t>
      </w:r>
      <w:r>
        <w:rPr>
          <w:rtl/>
        </w:rPr>
        <w:tab/>
      </w:r>
      <w:r w:rsidR="00483906">
        <w:rPr>
          <w:rFonts w:hint="cs"/>
          <w:rtl/>
        </w:rPr>
        <w:t xml:space="preserve">ځانګړی راپور ورکوونکی </w:t>
      </w:r>
      <w:r w:rsidR="00AF0E8F">
        <w:rPr>
          <w:rFonts w:hint="cs"/>
          <w:rtl/>
        </w:rPr>
        <w:t>د دې لومړني راپور له فرصت څخه په ګ</w:t>
      </w:r>
      <w:r w:rsidR="00245953">
        <w:rPr>
          <w:rFonts w:hint="cs"/>
          <w:rtl/>
        </w:rPr>
        <w:t xml:space="preserve">ټې اخیستلو </w:t>
      </w:r>
      <w:r w:rsidR="002B1426">
        <w:rPr>
          <w:rFonts w:hint="cs"/>
          <w:rtl/>
        </w:rPr>
        <w:t xml:space="preserve">د خپل کاري سفر </w:t>
      </w:r>
      <w:r w:rsidR="00245953">
        <w:rPr>
          <w:rFonts w:hint="cs"/>
          <w:rtl/>
        </w:rPr>
        <w:t>د پلي کولو</w:t>
      </w:r>
      <w:r w:rsidR="00AF0E8F">
        <w:rPr>
          <w:rFonts w:hint="cs"/>
          <w:rtl/>
        </w:rPr>
        <w:t xml:space="preserve"> په اړه نظرونه بیانوي. </w:t>
      </w:r>
      <w:r w:rsidR="00EA1544" w:rsidRPr="00A36F0C">
        <w:t xml:space="preserve"> </w:t>
      </w:r>
    </w:p>
    <w:p w14:paraId="49CB66C6" w14:textId="4B441D60" w:rsidR="00655619" w:rsidRDefault="001839EF" w:rsidP="001839EF">
      <w:pPr>
        <w:pStyle w:val="SingleTxtG"/>
        <w:bidi/>
        <w:rPr>
          <w:lang w:bidi="fa-IR"/>
        </w:rPr>
      </w:pPr>
      <w:r w:rsidRPr="000145DF">
        <w:rPr>
          <w:rFonts w:hint="cs"/>
          <w:rtl/>
        </w:rPr>
        <w:t xml:space="preserve">۶. </w:t>
      </w:r>
      <w:r w:rsidRPr="000145DF">
        <w:rPr>
          <w:rtl/>
        </w:rPr>
        <w:tab/>
      </w:r>
      <w:r w:rsidRPr="000145DF">
        <w:rPr>
          <w:rFonts w:hint="cs"/>
          <w:rtl/>
        </w:rPr>
        <w:t xml:space="preserve">د </w:t>
      </w:r>
      <w:r w:rsidR="00483906" w:rsidRPr="000145DF">
        <w:rPr>
          <w:rFonts w:hint="cs"/>
          <w:rtl/>
        </w:rPr>
        <w:t xml:space="preserve">ځانګړي راپور ورکوونکي </w:t>
      </w:r>
      <w:r w:rsidRPr="000145DF">
        <w:rPr>
          <w:rFonts w:hint="cs"/>
          <w:rtl/>
        </w:rPr>
        <w:t xml:space="preserve">لومړنی مکلفیت </w:t>
      </w:r>
      <w:r w:rsidRPr="000145DF">
        <w:rPr>
          <w:rFonts w:hint="cs"/>
          <w:rtl/>
          <w:lang w:bidi="fa-IR"/>
        </w:rPr>
        <w:t>"د بشري حقونو د اوسني وضعیت په اړه راپور ورکول او د ښه والي لپاره یې سپارښتنې"</w:t>
      </w:r>
      <w:r w:rsidRPr="000145DF">
        <w:rPr>
          <w:vertAlign w:val="superscript"/>
        </w:rPr>
        <w:footnoteReference w:id="2"/>
      </w:r>
      <w:r w:rsidR="00197E4B" w:rsidRPr="000145DF">
        <w:t xml:space="preserve"> </w:t>
      </w:r>
      <w:r w:rsidRPr="000145DF">
        <w:rPr>
          <w:rFonts w:hint="cs"/>
          <w:rtl/>
        </w:rPr>
        <w:t xml:space="preserve"> وړاندې کول دي، چې د اوسني راپور اصلي موخه ده. نوموړی به د عمومي اعلامیو او ملاحظاتو له لارې د بشري حقونو د وضعیت په اړه دوامدارو راپور ورکولو ته ادامه ورکوي. </w:t>
      </w:r>
      <w:r w:rsidR="00A22164" w:rsidRPr="000145DF">
        <w:rPr>
          <w:rFonts w:hint="cs"/>
          <w:rtl/>
        </w:rPr>
        <w:t>نوموړی په پام کې لري چې د موضوعي ستونزو په اړه څېړنې ترسره کړي، له مخکښو متفکرانو، څېړنیزو او علمي نهادونو سره له نږدې کار وکړي، د بشري حقونو شورا کې</w:t>
      </w:r>
      <w:r w:rsidR="000145DF" w:rsidRPr="000145DF">
        <w:rPr>
          <w:rFonts w:hint="cs"/>
          <w:rtl/>
        </w:rPr>
        <w:t xml:space="preserve"> </w:t>
      </w:r>
      <w:r w:rsidR="00A22164" w:rsidRPr="000145DF">
        <w:rPr>
          <w:rFonts w:hint="cs"/>
          <w:rtl/>
        </w:rPr>
        <w:t xml:space="preserve"> کنفرانس رسالې وړاندې کړي او د ملګرو ملتونو د بشري حقونو له نورو میکانیزمونو سره ښکېل شي چې ډاډ ترلاسه کړي چې د افغانستان وضعیت د سیاسي او بشري حقونو د اجنډا په سر کې وساتل شي.</w:t>
      </w:r>
      <w:r w:rsidR="00A22164">
        <w:rPr>
          <w:rFonts w:hint="cs"/>
          <w:rtl/>
        </w:rPr>
        <w:t xml:space="preserve"> </w:t>
      </w:r>
    </w:p>
    <w:p w14:paraId="4D8A0B54" w14:textId="1D822880" w:rsidR="00273522" w:rsidRPr="0053178B" w:rsidRDefault="00273522" w:rsidP="00273522">
      <w:pPr>
        <w:pStyle w:val="SingleTxtG"/>
        <w:bidi/>
      </w:pPr>
      <w:r>
        <w:rPr>
          <w:rFonts w:hint="cs"/>
          <w:rtl/>
        </w:rPr>
        <w:t xml:space="preserve">۷. </w:t>
      </w:r>
      <w:r>
        <w:rPr>
          <w:rtl/>
        </w:rPr>
        <w:tab/>
      </w:r>
      <w:r>
        <w:rPr>
          <w:rFonts w:hint="cs"/>
          <w:rtl/>
        </w:rPr>
        <w:t xml:space="preserve">د دې په پام کې نیولو سره </w:t>
      </w:r>
      <w:r w:rsidR="00302616">
        <w:rPr>
          <w:rFonts w:hint="cs"/>
          <w:rtl/>
        </w:rPr>
        <w:t xml:space="preserve">چې </w:t>
      </w:r>
      <w:r>
        <w:rPr>
          <w:rFonts w:hint="cs"/>
          <w:rtl/>
        </w:rPr>
        <w:t xml:space="preserve">په یاد </w:t>
      </w:r>
      <w:r w:rsidR="002B1426">
        <w:rPr>
          <w:rFonts w:hint="cs"/>
          <w:rtl/>
        </w:rPr>
        <w:t>سفر</w:t>
      </w:r>
      <w:r>
        <w:rPr>
          <w:rFonts w:hint="cs"/>
          <w:rtl/>
        </w:rPr>
        <w:t xml:space="preserve"> کې </w:t>
      </w:r>
      <w:r>
        <w:rPr>
          <w:rtl/>
          <w:lang w:bidi="fa-IR"/>
        </w:rPr>
        <w:t>"</w:t>
      </w:r>
      <w:r>
        <w:rPr>
          <w:rFonts w:hint="cs"/>
          <w:rtl/>
          <w:lang w:bidi="fa-IR"/>
        </w:rPr>
        <w:t>په افغانستان کې د بشري حقونو د وضعیت اړوند</w:t>
      </w:r>
      <w:r w:rsidRPr="000145DF">
        <w:rPr>
          <w:rFonts w:hint="cs"/>
          <w:rtl/>
          <w:lang w:bidi="fa-IR"/>
        </w:rPr>
        <w:t>..........</w:t>
      </w:r>
      <w:r>
        <w:rPr>
          <w:rFonts w:hint="cs"/>
          <w:rtl/>
          <w:lang w:bidi="fa-IR"/>
        </w:rPr>
        <w:t>د معلوماتو پلټلو، ترلاسه کولو، تحلیلولو او پرې عمل کولو</w:t>
      </w:r>
      <w:r>
        <w:rPr>
          <w:rtl/>
          <w:lang w:bidi="fa-IR"/>
        </w:rPr>
        <w:t>"</w:t>
      </w:r>
      <w:r w:rsidR="00302616">
        <w:rPr>
          <w:rStyle w:val="FootnoteReference"/>
        </w:rPr>
        <w:footnoteReference w:id="3"/>
      </w:r>
      <w:r>
        <w:rPr>
          <w:rFonts w:hint="cs"/>
          <w:rtl/>
          <w:lang w:bidi="fa-IR"/>
        </w:rPr>
        <w:t xml:space="preserve"> او </w:t>
      </w:r>
      <w:r>
        <w:rPr>
          <w:rtl/>
          <w:lang w:bidi="fa-IR"/>
        </w:rPr>
        <w:t>"</w:t>
      </w:r>
      <w:r>
        <w:rPr>
          <w:rFonts w:hint="cs"/>
          <w:rtl/>
          <w:lang w:bidi="fa-IR"/>
        </w:rPr>
        <w:t>په ځانګړې توګه د حقیقت موندلو په برخه کې</w:t>
      </w:r>
      <w:r>
        <w:rPr>
          <w:rtl/>
          <w:lang w:bidi="fa-IR"/>
        </w:rPr>
        <w:t>"</w:t>
      </w:r>
      <w:r>
        <w:rPr>
          <w:rFonts w:hint="cs"/>
          <w:rtl/>
          <w:lang w:bidi="fa-IR"/>
        </w:rPr>
        <w:t xml:space="preserve"> او د عدلي طب په شمول په نورو ساحو کې د تخصص وړاندې کولو مسؤلیت شامل دی، </w:t>
      </w:r>
      <w:r w:rsidR="00483906">
        <w:rPr>
          <w:rFonts w:hint="cs"/>
          <w:rtl/>
          <w:lang w:bidi="fa-IR"/>
        </w:rPr>
        <w:t xml:space="preserve">ځانګړی راپور ورکوونکی </w:t>
      </w:r>
      <w:r>
        <w:rPr>
          <w:rFonts w:hint="cs"/>
          <w:rtl/>
          <w:lang w:bidi="fa-IR"/>
        </w:rPr>
        <w:t xml:space="preserve">فکر کوي چې د نوموړي په </w:t>
      </w:r>
      <w:r w:rsidR="002B1426">
        <w:rPr>
          <w:rFonts w:hint="cs"/>
          <w:rtl/>
          <w:lang w:bidi="fa-IR"/>
        </w:rPr>
        <w:t>سفر</w:t>
      </w:r>
      <w:r>
        <w:rPr>
          <w:rFonts w:hint="cs"/>
          <w:rtl/>
          <w:lang w:bidi="fa-IR"/>
        </w:rPr>
        <w:t xml:space="preserve"> کې د حساب ورکونې مهمه برخه شامله ده او پلان لري چې مخکې یې یوسي. نوموړی وړاندې یادوي چې د نوموړي په </w:t>
      </w:r>
      <w:r w:rsidR="002B1426">
        <w:rPr>
          <w:rFonts w:hint="cs"/>
          <w:rtl/>
          <w:lang w:bidi="fa-IR"/>
        </w:rPr>
        <w:t>سفر</w:t>
      </w:r>
      <w:r>
        <w:rPr>
          <w:rFonts w:hint="cs"/>
          <w:rtl/>
          <w:lang w:bidi="fa-IR"/>
        </w:rPr>
        <w:t xml:space="preserve"> کې </w:t>
      </w:r>
      <w:r>
        <w:rPr>
          <w:rtl/>
          <w:lang w:bidi="fa-IR"/>
        </w:rPr>
        <w:t>"</w:t>
      </w:r>
      <w:r>
        <w:rPr>
          <w:rFonts w:hint="cs"/>
          <w:rtl/>
          <w:lang w:bidi="fa-IR"/>
        </w:rPr>
        <w:t>د هغو بشري حقونو د مکلفیتونو په پوره کولو کې مرسته کول شامل دي چې له هغو نړیوالو تړونونو څخه راپورته کېږي چې افغانستان تصویب کړي دي</w:t>
      </w:r>
      <w:r>
        <w:rPr>
          <w:rtl/>
          <w:lang w:bidi="fa-IR"/>
        </w:rPr>
        <w:t>"</w:t>
      </w:r>
      <w:r>
        <w:rPr>
          <w:rFonts w:hint="cs"/>
          <w:rtl/>
          <w:lang w:bidi="fa-IR"/>
        </w:rPr>
        <w:t xml:space="preserve">. په دې کې د دولتونو هغه مکلفیت شامل دی چې د بشري حقونو جدي سرغړونې وپلټي، تعقیب یې کړي او په سزا یې ورسوي. </w:t>
      </w:r>
      <w:r>
        <w:rPr>
          <w:rtl/>
          <w:lang w:bidi="fa-IR"/>
        </w:rPr>
        <w:t>"</w:t>
      </w:r>
      <w:r>
        <w:rPr>
          <w:rFonts w:hint="cs"/>
          <w:rtl/>
          <w:lang w:bidi="fa-IR"/>
        </w:rPr>
        <w:t xml:space="preserve">د </w:t>
      </w:r>
      <w:r w:rsidR="002B1426">
        <w:rPr>
          <w:rFonts w:hint="cs"/>
          <w:rtl/>
          <w:lang w:bidi="fa-IR"/>
        </w:rPr>
        <w:t>سفر</w:t>
      </w:r>
      <w:r>
        <w:rPr>
          <w:rFonts w:hint="cs"/>
          <w:rtl/>
          <w:lang w:bidi="fa-IR"/>
        </w:rPr>
        <w:t xml:space="preserve"> په کار</w:t>
      </w:r>
      <w:r w:rsidR="00A52179">
        <w:rPr>
          <w:rFonts w:hint="cs"/>
          <w:rtl/>
          <w:lang w:bidi="fa-IR"/>
        </w:rPr>
        <w:t>ونو</w:t>
      </w:r>
      <w:r>
        <w:rPr>
          <w:rFonts w:hint="cs"/>
          <w:rtl/>
          <w:lang w:bidi="fa-IR"/>
        </w:rPr>
        <w:t xml:space="preserve"> کې د قرباني-محوره تګلارې</w:t>
      </w:r>
      <w:r>
        <w:rPr>
          <w:rtl/>
          <w:lang w:bidi="fa-IR"/>
        </w:rPr>
        <w:t>"</w:t>
      </w:r>
      <w:r>
        <w:rPr>
          <w:rFonts w:hint="cs"/>
          <w:rtl/>
          <w:lang w:bidi="fa-IR"/>
        </w:rPr>
        <w:t xml:space="preserve"> خپلولو کې باید</w:t>
      </w:r>
      <w:r w:rsidR="00CD7D3C">
        <w:rPr>
          <w:rFonts w:hint="cs"/>
          <w:rtl/>
          <w:lang w:bidi="fa-IR"/>
        </w:rPr>
        <w:t xml:space="preserve"> اغېزناک جبران ته د دوی د حق لومړیتوب ورکول هم شامل وي چې د </w:t>
      </w:r>
      <w:r w:rsidR="002D7301">
        <w:rPr>
          <w:rFonts w:hint="cs"/>
          <w:rtl/>
          <w:lang w:bidi="fa-IR"/>
        </w:rPr>
        <w:t>مدني</w:t>
      </w:r>
      <w:r w:rsidR="00CD7D3C">
        <w:rPr>
          <w:rFonts w:hint="cs"/>
          <w:rtl/>
          <w:lang w:bidi="fa-IR"/>
        </w:rPr>
        <w:t xml:space="preserve"> او سیاسي حقونو د نړیوال کنوانسیون (</w:t>
      </w:r>
      <w:r w:rsidR="00CD7D3C">
        <w:t>ICCPR</w:t>
      </w:r>
      <w:r w:rsidR="00CD7D3C">
        <w:rPr>
          <w:rFonts w:hint="cs"/>
          <w:rtl/>
          <w:lang w:bidi="fa-IR"/>
        </w:rPr>
        <w:t>) په ۲مه ماده کې وضع شوی دی</w:t>
      </w:r>
      <w:r w:rsidR="00302616">
        <w:rPr>
          <w:rStyle w:val="FootnoteReference"/>
        </w:rPr>
        <w:footnoteReference w:id="4"/>
      </w:r>
      <w:r w:rsidR="00CD7D3C">
        <w:rPr>
          <w:rFonts w:hint="cs"/>
          <w:rtl/>
          <w:lang w:bidi="fa-IR"/>
        </w:rPr>
        <w:t xml:space="preserve">. په دې اړه نور حکمونه د ۴۸/۱ پرېکړه لیک په ۶ عملیاتي فقره کې وړاندې شوي دي چې وايي </w:t>
      </w:r>
      <w:r w:rsidR="00CD7D3C">
        <w:rPr>
          <w:rtl/>
          <w:lang w:bidi="fa-IR"/>
        </w:rPr>
        <w:t>"</w:t>
      </w:r>
      <w:r w:rsidR="00CD7D3C">
        <w:rPr>
          <w:rFonts w:hint="cs"/>
          <w:rtl/>
          <w:lang w:bidi="fa-IR"/>
        </w:rPr>
        <w:t>د بشري حقونو د سرغړونې او ناوړه استفادې او د نړیوال بشري قانون د سرغړونو په اړه د یوې چټکې، خپلواکې او بې پلوې کتنې یا پلټنې پیلولو بیړه، چې معافیت پای ته ورسوي، حساب ورکونه تضمین کړي او سرغړوونکي عدالت ته راکش کړي</w:t>
      </w:r>
      <w:r w:rsidR="00CD7D3C">
        <w:rPr>
          <w:rtl/>
          <w:lang w:bidi="fa-IR"/>
        </w:rPr>
        <w:t>"</w:t>
      </w:r>
      <w:r w:rsidR="00302616" w:rsidRPr="0053178B">
        <w:rPr>
          <w:rStyle w:val="FootnoteReference"/>
        </w:rPr>
        <w:footnoteReference w:id="5"/>
      </w:r>
      <w:r w:rsidR="00CD7D3C">
        <w:rPr>
          <w:rFonts w:hint="cs"/>
          <w:rtl/>
          <w:lang w:bidi="fa-IR"/>
        </w:rPr>
        <w:t>.</w:t>
      </w:r>
    </w:p>
    <w:p w14:paraId="4CF2F19F" w14:textId="4D399E3B" w:rsidR="000C14A9" w:rsidRPr="0053178B" w:rsidRDefault="000C14A9" w:rsidP="000C14A9">
      <w:pPr>
        <w:pStyle w:val="SingleTxtG"/>
        <w:bidi/>
        <w:rPr>
          <w:rtl/>
          <w:lang w:bidi="fa-IR"/>
        </w:rPr>
      </w:pPr>
      <w:r>
        <w:rPr>
          <w:rFonts w:hint="cs"/>
          <w:rtl/>
          <w:lang w:bidi="fa-IR"/>
        </w:rPr>
        <w:t xml:space="preserve">۸. </w:t>
      </w:r>
      <w:r>
        <w:rPr>
          <w:rtl/>
          <w:lang w:bidi="fa-IR"/>
        </w:rPr>
        <w:tab/>
      </w:r>
      <w:r w:rsidR="00483906">
        <w:rPr>
          <w:rFonts w:hint="cs"/>
          <w:rtl/>
          <w:lang w:bidi="fa-IR"/>
        </w:rPr>
        <w:t xml:space="preserve">ځانګړی راپور ورکوونکی </w:t>
      </w:r>
      <w:r>
        <w:rPr>
          <w:rFonts w:hint="cs"/>
          <w:rtl/>
          <w:lang w:bidi="fa-IR"/>
        </w:rPr>
        <w:t xml:space="preserve">وړاندیز کوي چې له حاکمو چارواکو او نورو افغان سهم لرونکو سره د بشري حقونو د لوړاوي او خوندیتوب لپاره کار وکړل شي او </w:t>
      </w:r>
      <w:r w:rsidR="004D613C">
        <w:rPr>
          <w:rFonts w:hint="cs"/>
          <w:rtl/>
          <w:lang w:bidi="fa-IR"/>
        </w:rPr>
        <w:t xml:space="preserve">د تړون نهادونو </w:t>
      </w:r>
      <w:r w:rsidR="00743B69">
        <w:rPr>
          <w:rFonts w:hint="cs"/>
          <w:rtl/>
          <w:lang w:bidi="fa-IR"/>
        </w:rPr>
        <w:t>(</w:t>
      </w:r>
      <w:r w:rsidR="00743B69">
        <w:rPr>
          <w:lang w:val="en-US" w:bidi="fa-IR"/>
        </w:rPr>
        <w:t>Treaty Bodies</w:t>
      </w:r>
      <w:r w:rsidR="00743B69">
        <w:rPr>
          <w:rFonts w:hint="cs"/>
          <w:rtl/>
          <w:lang w:bidi="fa-IR"/>
        </w:rPr>
        <w:t xml:space="preserve">) </w:t>
      </w:r>
      <w:r w:rsidR="004D613C">
        <w:rPr>
          <w:rFonts w:hint="cs"/>
          <w:rtl/>
          <w:lang w:bidi="fa-IR"/>
        </w:rPr>
        <w:t>او نړیوالې مهالنۍ بیاکتنې</w:t>
      </w:r>
      <w:r w:rsidR="0028482C">
        <w:rPr>
          <w:lang w:bidi="fa-IR"/>
        </w:rPr>
        <w:t xml:space="preserve"> </w:t>
      </w:r>
      <w:r w:rsidR="0028482C">
        <w:rPr>
          <w:rFonts w:hint="cs"/>
          <w:rtl/>
          <w:lang w:bidi="fa-IR"/>
        </w:rPr>
        <w:t>(</w:t>
      </w:r>
      <w:r w:rsidR="0028482C">
        <w:rPr>
          <w:lang w:val="en-US" w:bidi="fa-IR"/>
        </w:rPr>
        <w:t>Universal Periodic Review</w:t>
      </w:r>
      <w:r w:rsidR="0028482C">
        <w:rPr>
          <w:rFonts w:hint="cs"/>
          <w:rtl/>
          <w:lang w:bidi="fa-IR"/>
        </w:rPr>
        <w:t>)</w:t>
      </w:r>
      <w:r w:rsidR="004D613C">
        <w:rPr>
          <w:rFonts w:hint="cs"/>
          <w:rtl/>
          <w:lang w:bidi="fa-IR"/>
        </w:rPr>
        <w:t xml:space="preserve"> په شمول، </w:t>
      </w:r>
      <w:r>
        <w:rPr>
          <w:rFonts w:hint="cs"/>
          <w:rtl/>
          <w:lang w:bidi="fa-IR"/>
        </w:rPr>
        <w:t>د ملګرو ملتونو د بشري حقونو د میکانیزمونو</w:t>
      </w:r>
      <w:r w:rsidR="004D613C">
        <w:rPr>
          <w:rFonts w:hint="cs"/>
          <w:rtl/>
          <w:lang w:bidi="fa-IR"/>
        </w:rPr>
        <w:t xml:space="preserve"> له</w:t>
      </w:r>
      <w:r>
        <w:rPr>
          <w:rFonts w:hint="cs"/>
          <w:rtl/>
          <w:lang w:bidi="fa-IR"/>
        </w:rPr>
        <w:t xml:space="preserve"> خوا سپارښتنو په پلي کولو کې ورسره مرسته وکړل شي</w:t>
      </w:r>
      <w:r w:rsidR="004D613C">
        <w:rPr>
          <w:rFonts w:hint="cs"/>
          <w:rtl/>
          <w:lang w:bidi="fa-IR"/>
        </w:rPr>
        <w:t xml:space="preserve">، چې په دې کې </w:t>
      </w:r>
      <w:r>
        <w:rPr>
          <w:rFonts w:hint="cs"/>
          <w:rtl/>
          <w:lang w:bidi="fa-IR"/>
        </w:rPr>
        <w:t xml:space="preserve">د پایښت لرونکو پراختیايي موخو په ترلاسه کولو کې مرسته </w:t>
      </w:r>
      <w:r w:rsidR="004D613C">
        <w:rPr>
          <w:rFonts w:hint="cs"/>
          <w:rtl/>
          <w:lang w:bidi="fa-IR"/>
        </w:rPr>
        <w:t>کول هم شامل دي</w:t>
      </w:r>
      <w:r>
        <w:rPr>
          <w:rFonts w:hint="cs"/>
          <w:rtl/>
          <w:lang w:bidi="fa-IR"/>
        </w:rPr>
        <w:t xml:space="preserve">. </w:t>
      </w:r>
    </w:p>
    <w:p w14:paraId="73E897F3" w14:textId="39ED9569" w:rsidR="00EA1544" w:rsidRPr="0053178B" w:rsidRDefault="005F0265" w:rsidP="005F0265">
      <w:pPr>
        <w:pStyle w:val="SingleTxtG"/>
        <w:bidi/>
      </w:pPr>
      <w:r w:rsidRPr="00BB3BA0">
        <w:rPr>
          <w:rFonts w:hint="cs"/>
          <w:rtl/>
        </w:rPr>
        <w:t xml:space="preserve">۹. </w:t>
      </w:r>
      <w:r w:rsidRPr="00BB3BA0">
        <w:rPr>
          <w:rtl/>
        </w:rPr>
        <w:tab/>
      </w:r>
      <w:r w:rsidR="00483906" w:rsidRPr="00BB3BA0">
        <w:rPr>
          <w:rFonts w:hint="cs"/>
          <w:rtl/>
        </w:rPr>
        <w:t xml:space="preserve">ځانګړی راپور ورکوونکی </w:t>
      </w:r>
      <w:r w:rsidRPr="00BB3BA0">
        <w:rPr>
          <w:rFonts w:hint="cs"/>
          <w:rtl/>
        </w:rPr>
        <w:t xml:space="preserve">پلان لري چې له حاکمو چارواکو سره د بشري حقونو </w:t>
      </w:r>
      <w:r w:rsidR="002D7301" w:rsidRPr="00BB3BA0">
        <w:rPr>
          <w:rFonts w:hint="cs"/>
          <w:rtl/>
        </w:rPr>
        <w:t>وکالت</w:t>
      </w:r>
      <w:r w:rsidRPr="00BB3BA0">
        <w:rPr>
          <w:rFonts w:hint="cs"/>
          <w:rtl/>
        </w:rPr>
        <w:t xml:space="preserve"> پرمخ وړلو ته ادامه ورکړي، چې پر نړیوالو حقوقي مکلفیتونو او ټولنیزو او اقتصادي ګټو باندې ټینګار کوي چې</w:t>
      </w:r>
      <w:r w:rsidR="00EA1544" w:rsidRPr="00BB3BA0">
        <w:t xml:space="preserve"> </w:t>
      </w:r>
      <w:r w:rsidRPr="00BB3BA0">
        <w:rPr>
          <w:rFonts w:hint="cs"/>
          <w:rtl/>
        </w:rPr>
        <w:t>یوه ټولنه یې د بشري حقونو او پراختیايي موخو په پوره کولو سره ترلاسه کوي. نوموړی به له نړیوالو تړونونو څخه د راپورته کیدونکو مسؤلیتونو راپورته کولو ته ادامه ورکوي چې افغانستان تصویب کړي دي، په داسې حال کې چې د سپارښتنو</w:t>
      </w:r>
      <w:r w:rsidR="002D7301" w:rsidRPr="00BB3BA0">
        <w:rPr>
          <w:rFonts w:hint="cs"/>
          <w:rtl/>
        </w:rPr>
        <w:t xml:space="preserve"> په</w:t>
      </w:r>
      <w:r w:rsidRPr="00BB3BA0">
        <w:rPr>
          <w:rFonts w:hint="cs"/>
          <w:rtl/>
        </w:rPr>
        <w:t xml:space="preserve"> پلي کولو کې به مرسته کوي.</w:t>
      </w:r>
      <w:r>
        <w:rPr>
          <w:rFonts w:hint="cs"/>
          <w:rtl/>
        </w:rPr>
        <w:t xml:space="preserve">  </w:t>
      </w:r>
    </w:p>
    <w:p w14:paraId="55E0B185" w14:textId="5BB0E5D5" w:rsidR="00F921F1" w:rsidRPr="0053178B" w:rsidRDefault="00F921F1" w:rsidP="00F921F1">
      <w:pPr>
        <w:pStyle w:val="SingleTxtG"/>
        <w:bidi/>
      </w:pPr>
      <w:r>
        <w:rPr>
          <w:rFonts w:hint="cs"/>
          <w:rtl/>
        </w:rPr>
        <w:t xml:space="preserve">۱۰. </w:t>
      </w:r>
      <w:r>
        <w:rPr>
          <w:rtl/>
        </w:rPr>
        <w:tab/>
      </w:r>
      <w:r w:rsidR="00483906">
        <w:rPr>
          <w:rFonts w:hint="cs"/>
          <w:rtl/>
        </w:rPr>
        <w:t xml:space="preserve">ځانګړی راپور ورکوونکی </w:t>
      </w:r>
      <w:r>
        <w:rPr>
          <w:rFonts w:hint="cs"/>
          <w:rtl/>
        </w:rPr>
        <w:t>پلان لري چې د یوناما او په افغانستان کې د ملګرو ملتونو د نورو موجودو ادارو په شمول، د ملګرو ملتونو له نورو میکانیزمونو سره کار وکړي. نوموړی به له نږدې څخه په افغانستان</w:t>
      </w:r>
      <w:r w:rsidR="00691A9B">
        <w:rPr>
          <w:rFonts w:hint="cs"/>
          <w:rtl/>
        </w:rPr>
        <w:t xml:space="preserve"> کې</w:t>
      </w:r>
      <w:r>
        <w:rPr>
          <w:rFonts w:hint="cs"/>
          <w:rtl/>
        </w:rPr>
        <w:t xml:space="preserve"> او </w:t>
      </w:r>
      <w:r w:rsidR="00BB3BA0">
        <w:rPr>
          <w:rFonts w:hint="cs"/>
          <w:rtl/>
        </w:rPr>
        <w:t xml:space="preserve">د بهرمېشتو افغانانو </w:t>
      </w:r>
      <w:r>
        <w:rPr>
          <w:rFonts w:hint="cs"/>
          <w:rtl/>
        </w:rPr>
        <w:t xml:space="preserve">له مدني ټولنو سره ښکېل وي، او د اوږدمهاله ثبات او پراختیا لپاره یې د دوی مرکزي نقش درک کړی دی. نوموړی د بشري حقونو </w:t>
      </w:r>
      <w:r w:rsidR="00B51342">
        <w:rPr>
          <w:rFonts w:hint="cs"/>
          <w:rtl/>
        </w:rPr>
        <w:t xml:space="preserve">په </w:t>
      </w:r>
      <w:r>
        <w:rPr>
          <w:rFonts w:hint="cs"/>
          <w:rtl/>
        </w:rPr>
        <w:t>لوړاوي</w:t>
      </w:r>
      <w:r w:rsidR="00B51342">
        <w:t xml:space="preserve"> </w:t>
      </w:r>
      <w:r>
        <w:rPr>
          <w:rFonts w:hint="cs"/>
          <w:rtl/>
        </w:rPr>
        <w:t>او</w:t>
      </w:r>
      <w:r w:rsidR="00B51342">
        <w:rPr>
          <w:rFonts w:hint="cs"/>
          <w:rtl/>
        </w:rPr>
        <w:t xml:space="preserve"> خوندیتوب</w:t>
      </w:r>
      <w:r>
        <w:rPr>
          <w:rFonts w:hint="cs"/>
          <w:rtl/>
        </w:rPr>
        <w:t xml:space="preserve"> کې د بشري حقونو د مدافعینو، په ځانګړې توګه ښځو، د مهم نقش ملاتړ کوي. </w:t>
      </w:r>
      <w:r w:rsidR="00691A9B">
        <w:rPr>
          <w:rFonts w:hint="cs"/>
          <w:rtl/>
        </w:rPr>
        <w:t xml:space="preserve">نوموړی به د معلوماتو راټولولو او خوندي کولو په شمول د بشري حقونو د سرغړونو او ناوړه استفادې د ادعاوو </w:t>
      </w:r>
      <w:r w:rsidR="00B51342">
        <w:rPr>
          <w:rFonts w:hint="cs"/>
          <w:rtl/>
        </w:rPr>
        <w:t>تحلیلولو او پرې عمل کولو</w:t>
      </w:r>
      <w:r w:rsidR="00691A9B">
        <w:rPr>
          <w:rFonts w:hint="cs"/>
          <w:rtl/>
        </w:rPr>
        <w:t xml:space="preserve"> ته ادامه ورکوي چې موخه یې حساب ته د سرغړوونکو راکشول دي. </w:t>
      </w:r>
    </w:p>
    <w:p w14:paraId="35C3569B" w14:textId="531EB9D7" w:rsidR="00EA1544" w:rsidRPr="0053178B" w:rsidRDefault="00691A9B" w:rsidP="00245953">
      <w:pPr>
        <w:pStyle w:val="SingleTxtG"/>
        <w:bidi/>
      </w:pPr>
      <w:r>
        <w:rPr>
          <w:rFonts w:hint="cs"/>
          <w:rtl/>
        </w:rPr>
        <w:t xml:space="preserve">۱۱. </w:t>
      </w:r>
      <w:r>
        <w:rPr>
          <w:rtl/>
        </w:rPr>
        <w:tab/>
      </w:r>
      <w:r w:rsidR="00483906">
        <w:rPr>
          <w:rFonts w:hint="cs"/>
          <w:rtl/>
        </w:rPr>
        <w:t xml:space="preserve">ځانګړی راپور ورکوونکی </w:t>
      </w:r>
      <w:r>
        <w:rPr>
          <w:rFonts w:hint="cs"/>
          <w:rtl/>
        </w:rPr>
        <w:t xml:space="preserve">به د </w:t>
      </w:r>
      <w:r w:rsidR="002B1426">
        <w:rPr>
          <w:rFonts w:hint="cs"/>
          <w:rtl/>
        </w:rPr>
        <w:t>سفر</w:t>
      </w:r>
      <w:r>
        <w:rPr>
          <w:rFonts w:hint="cs"/>
          <w:rtl/>
        </w:rPr>
        <w:t xml:space="preserve"> د مفاهمې له کړنلارو څخه د انفرادي شکایتونو د شریکولو او د حاکمو چارواکو سره د اندېښنو شریکولو لپاره کار اخلي. نوموړي ځايي ژبو ته د </w:t>
      </w:r>
      <w:r w:rsidR="00B51342">
        <w:rPr>
          <w:rFonts w:hint="cs"/>
          <w:rtl/>
        </w:rPr>
        <w:t xml:space="preserve">خپلو </w:t>
      </w:r>
      <w:r>
        <w:rPr>
          <w:rFonts w:hint="cs"/>
          <w:rtl/>
        </w:rPr>
        <w:t>را</w:t>
      </w:r>
      <w:r w:rsidR="00245953">
        <w:rPr>
          <w:rFonts w:hint="cs"/>
          <w:rtl/>
        </w:rPr>
        <w:t>پورونو، اعلامیو او د مفاهمو</w:t>
      </w:r>
      <w:r>
        <w:rPr>
          <w:rFonts w:hint="cs"/>
          <w:rtl/>
        </w:rPr>
        <w:t xml:space="preserve"> ژباړل پیل کړي دي، او هیله لري چې غړي دولتونه به د دې چارې د ادامې لپاره د سرچینو غوښتنو ته په مثبت نظر وګوري.  </w:t>
      </w:r>
      <w:r w:rsidR="00EA1544" w:rsidRPr="0053178B">
        <w:t xml:space="preserve"> </w:t>
      </w:r>
    </w:p>
    <w:p w14:paraId="21DE5632" w14:textId="6CEE0534" w:rsidR="00EA1544" w:rsidRPr="0053178B" w:rsidRDefault="00574811" w:rsidP="00A62844">
      <w:pPr>
        <w:pStyle w:val="HChG"/>
        <w:bidi/>
      </w:pPr>
      <w:bookmarkStart w:id="3" w:name="_48eocvhuhj1n" w:colFirst="0" w:colLast="0"/>
      <w:bookmarkEnd w:id="3"/>
      <w:r w:rsidRPr="0053178B">
        <w:lastRenderedPageBreak/>
        <w:tab/>
      </w:r>
      <w:r w:rsidR="00EA1544" w:rsidRPr="0053178B">
        <w:t>III</w:t>
      </w:r>
      <w:r w:rsidR="00A62844">
        <w:rPr>
          <w:rFonts w:hint="cs"/>
          <w:rtl/>
        </w:rPr>
        <w:t>.</w:t>
      </w:r>
      <w:r w:rsidRPr="0053178B">
        <w:tab/>
      </w:r>
      <w:r w:rsidR="00EA1544" w:rsidRPr="0053178B">
        <w:t xml:space="preserve"> </w:t>
      </w:r>
      <w:r w:rsidR="00A62844" w:rsidRPr="00A62844">
        <w:rPr>
          <w:rFonts w:hint="cs"/>
          <w:b w:val="0"/>
          <w:bCs/>
          <w:sz w:val="40"/>
          <w:szCs w:val="28"/>
          <w:rtl/>
        </w:rPr>
        <w:t>شالید</w:t>
      </w:r>
      <w:r w:rsidR="00EA1544" w:rsidRPr="00A62844">
        <w:rPr>
          <w:sz w:val="40"/>
          <w:szCs w:val="28"/>
        </w:rPr>
        <w:t xml:space="preserve"> </w:t>
      </w:r>
    </w:p>
    <w:p w14:paraId="5CB3D6D5" w14:textId="347CC0E0" w:rsidR="000B58ED" w:rsidRDefault="000B58ED" w:rsidP="000B58ED">
      <w:pPr>
        <w:pStyle w:val="SingleTxtG"/>
        <w:bidi/>
        <w:rPr>
          <w:rtl/>
          <w:lang w:bidi="fa-IR"/>
        </w:rPr>
      </w:pPr>
      <w:r>
        <w:rPr>
          <w:rFonts w:hint="cs"/>
          <w:rtl/>
        </w:rPr>
        <w:t xml:space="preserve">۱۲. </w:t>
      </w:r>
      <w:r>
        <w:rPr>
          <w:rtl/>
        </w:rPr>
        <w:tab/>
      </w:r>
      <w:r>
        <w:rPr>
          <w:rFonts w:hint="cs"/>
          <w:rtl/>
        </w:rPr>
        <w:t xml:space="preserve">د ۲۰۲۱ کال د اګست میاشت په ۱۵مه نېټه، طالبانو د ګڼو ولایتي مرکزونو تر چټکو نیولو وروسته د کابل واک ترلاسه کړ. </w:t>
      </w:r>
      <w:r w:rsidR="00DB17D2">
        <w:rPr>
          <w:rFonts w:hint="cs"/>
          <w:rtl/>
          <w:lang w:bidi="fa-IR"/>
        </w:rPr>
        <w:t xml:space="preserve">د نړیوالو د تخلیې عملیاتو پر مهال په کابل نړیوال هوايي ډګر کې ګډوډي رامنځ ته شوه، چې د اګست په ۲۶مه نېټه پرې برید وشو او ۱۸۳ تنه په کې ووژل شول. د اګست په ۲۹مه، د متحده ایالتونو په هوايي برید کې د </w:t>
      </w:r>
      <w:r w:rsidR="00DB17D2" w:rsidRPr="00A5772D">
        <w:rPr>
          <w:rFonts w:hint="cs"/>
          <w:rtl/>
          <w:lang w:bidi="fa-IR"/>
        </w:rPr>
        <w:t>اوو</w:t>
      </w:r>
      <w:r w:rsidR="00DB17D2">
        <w:rPr>
          <w:rFonts w:hint="cs"/>
          <w:rtl/>
          <w:lang w:bidi="fa-IR"/>
        </w:rPr>
        <w:t xml:space="preserve"> ماشومانو په ګډون د یوې کورنۍ ۱۰ تنه غړي ووژل شول</w:t>
      </w:r>
      <w:r w:rsidR="00DB17D2" w:rsidRPr="0053178B">
        <w:rPr>
          <w:rStyle w:val="FootnoteReference"/>
        </w:rPr>
        <w:footnoteReference w:id="6"/>
      </w:r>
      <w:r w:rsidR="00DB17D2">
        <w:rPr>
          <w:rFonts w:hint="cs"/>
          <w:rtl/>
          <w:lang w:bidi="fa-IR"/>
        </w:rPr>
        <w:t xml:space="preserve">. </w:t>
      </w:r>
      <w:r w:rsidR="00DB17D2" w:rsidRPr="00A5772D">
        <w:rPr>
          <w:rFonts w:hint="cs"/>
          <w:rtl/>
          <w:lang w:bidi="fa-IR"/>
        </w:rPr>
        <w:t>د اګست په ۳۰مه</w:t>
      </w:r>
      <w:r w:rsidR="00DB17D2">
        <w:rPr>
          <w:rFonts w:hint="cs"/>
          <w:rtl/>
          <w:lang w:bidi="fa-IR"/>
        </w:rPr>
        <w:t xml:space="preserve"> ، نړیوال ځواک وتلي ول. د سپټمبر په ۶مه، طالبانو پنجشېر ولایت ونیو، چې د طالبانو پر وړاندې د اوږد مقاومت سیمه وه، او پر افغانستان باندې یې خپل بشپړ سیمه ییز واک اعلان کړ. </w:t>
      </w:r>
    </w:p>
    <w:p w14:paraId="0A1DAE29" w14:textId="001DB2D8" w:rsidR="00830C8F" w:rsidRPr="0053178B" w:rsidRDefault="00830C8F" w:rsidP="00830C8F">
      <w:pPr>
        <w:pStyle w:val="SingleTxtG"/>
        <w:bidi/>
      </w:pPr>
      <w:r>
        <w:rPr>
          <w:rFonts w:hint="cs"/>
          <w:rtl/>
        </w:rPr>
        <w:t xml:space="preserve">۱۳. </w:t>
      </w:r>
      <w:r>
        <w:rPr>
          <w:rtl/>
        </w:rPr>
        <w:tab/>
      </w:r>
      <w:r>
        <w:rPr>
          <w:rFonts w:hint="cs"/>
          <w:rtl/>
        </w:rPr>
        <w:t xml:space="preserve">طالبانو د افغانستان د اسلامي امارت په نوم دولت اعلان کړ، هغه نوم چې طالبانو د ۱۹۹۶-۲۰۰۱ ترمنځ د هیواد د واک پر مهال کارولو. د طالبانو د امارت مشري یو امیر کوي چې د ستر رهبر په نوم هم یادېږي، </w:t>
      </w:r>
      <w:r w:rsidR="006E59CB">
        <w:rPr>
          <w:rFonts w:hint="cs"/>
          <w:rtl/>
          <w:lang w:bidi="fa-IR"/>
        </w:rPr>
        <w:t xml:space="preserve">چې </w:t>
      </w:r>
      <w:r>
        <w:rPr>
          <w:rFonts w:hint="cs"/>
          <w:rtl/>
        </w:rPr>
        <w:t xml:space="preserve">پر ټولو دیني، سیاسي او نظامي مسائلو باندې بشپړ </w:t>
      </w:r>
      <w:r w:rsidR="006B7EE7">
        <w:rPr>
          <w:rFonts w:hint="cs"/>
          <w:rtl/>
        </w:rPr>
        <w:t>واک</w:t>
      </w:r>
      <w:r>
        <w:rPr>
          <w:rFonts w:hint="cs"/>
          <w:rtl/>
        </w:rPr>
        <w:t xml:space="preserve"> لري. </w:t>
      </w:r>
    </w:p>
    <w:p w14:paraId="7CE3694F" w14:textId="1D4427B5" w:rsidR="0038429C" w:rsidRPr="0053178B" w:rsidRDefault="0038429C" w:rsidP="0038429C">
      <w:pPr>
        <w:pStyle w:val="SingleTxtG"/>
        <w:bidi/>
      </w:pPr>
      <w:r w:rsidRPr="00BB3BA0">
        <w:rPr>
          <w:rFonts w:hint="cs"/>
          <w:rtl/>
        </w:rPr>
        <w:t xml:space="preserve">۱۴. </w:t>
      </w:r>
      <w:r w:rsidRPr="00BB3BA0">
        <w:rPr>
          <w:rtl/>
        </w:rPr>
        <w:tab/>
      </w:r>
      <w:r w:rsidRPr="00BB3BA0">
        <w:rPr>
          <w:rFonts w:hint="cs"/>
          <w:rtl/>
        </w:rPr>
        <w:t xml:space="preserve">د ۲۰۲۱ کال د سپټمبر میاشت په ۷مه نېټه، طالبانو خپله </w:t>
      </w:r>
      <w:r w:rsidR="00B96645" w:rsidRPr="00BB3BA0">
        <w:rPr>
          <w:rFonts w:hint="cs"/>
          <w:rtl/>
        </w:rPr>
        <w:t>ټوله</w:t>
      </w:r>
      <w:r w:rsidRPr="00BB3BA0">
        <w:rPr>
          <w:rFonts w:hint="cs"/>
          <w:rtl/>
        </w:rPr>
        <w:t xml:space="preserve"> نارینه، تر ډېره له پښتنو تشکیل شوې کابینه او په ملي او ولایتي کچه نورې مهمې څوکۍ اعلان کړلې. ګومارل شوي کسان د طالبانو غړي و، چې ډېری یې د ملګرو ملتونو د امنیت شورا (۱۲۷۶) او انفرادي غړو هیوادونو د تحریم لستونو کې و. دا اداره د ملګرو ملتونو له خوا په رسمیت پېژندل شوې نه ده او له همدې امله په دې راپور کې د حاکمو چارواکو په نوم یادېږي.</w:t>
      </w:r>
      <w:r>
        <w:rPr>
          <w:rFonts w:hint="cs"/>
          <w:rtl/>
        </w:rPr>
        <w:t xml:space="preserve">   </w:t>
      </w:r>
    </w:p>
    <w:p w14:paraId="4A366FD5" w14:textId="0ACCC84B" w:rsidR="00735E7B" w:rsidRPr="0053178B" w:rsidRDefault="00735E7B" w:rsidP="00735E7B">
      <w:pPr>
        <w:pStyle w:val="SingleTxtG"/>
        <w:bidi/>
      </w:pPr>
      <w:r>
        <w:rPr>
          <w:rFonts w:hint="cs"/>
          <w:rtl/>
        </w:rPr>
        <w:t xml:space="preserve">۱۵. </w:t>
      </w:r>
      <w:r>
        <w:rPr>
          <w:rtl/>
        </w:rPr>
        <w:tab/>
      </w:r>
      <w:r>
        <w:rPr>
          <w:rFonts w:hint="cs"/>
          <w:rtl/>
        </w:rPr>
        <w:t>که څه هم طالبانو په تکرار سره ادعا کړې ده چې اداره یې ټولشموله ده، خو په کې د جنسیتي، نژادي، مذهبي، سیاسي او جغرافیوي تنوع څرک نه ښکاري. د ۲۰۲۲ کال د جون میاشت له ۳۰مې د جولای میاشت تر ۲مې نېټې پورې، په کابل کې د دیني عالمانو او روحانیونو ۴۵۰۰ کسیزه ستره غونډه د یوې ټولشمولې سیاسي پروسې د رامنځ ته کولو یو بل ضایع شوی فرصت دی. په بشپړه توګه له نارینه وو جوړې دې غونډې کې تنوع نه وه او د حاکمو چارواکو له بیاتائید شوي ملاتړ پرته یې هیڅ ترلاسه نه کړای شول</w:t>
      </w:r>
      <w:r w:rsidRPr="0053178B">
        <w:rPr>
          <w:vertAlign w:val="superscript"/>
        </w:rPr>
        <w:footnoteReference w:id="7"/>
      </w:r>
      <w:r>
        <w:rPr>
          <w:rFonts w:hint="cs"/>
          <w:rtl/>
        </w:rPr>
        <w:t xml:space="preserve">.  </w:t>
      </w:r>
    </w:p>
    <w:p w14:paraId="079017A7" w14:textId="2F120F54" w:rsidR="00EA1544" w:rsidRPr="0053178B" w:rsidRDefault="00334EE3" w:rsidP="00334EE3">
      <w:pPr>
        <w:pStyle w:val="SingleTxtG"/>
        <w:bidi/>
      </w:pPr>
      <w:r>
        <w:rPr>
          <w:rFonts w:hint="cs"/>
          <w:rtl/>
        </w:rPr>
        <w:t xml:space="preserve">۱۶. </w:t>
      </w:r>
      <w:r>
        <w:rPr>
          <w:rtl/>
        </w:rPr>
        <w:tab/>
      </w:r>
      <w:r>
        <w:rPr>
          <w:rFonts w:hint="cs"/>
          <w:rtl/>
        </w:rPr>
        <w:t>د ۲۰۲۲ کال په مارچ میاشت کې، د حاکمو چارواکو کابینې</w:t>
      </w:r>
      <w:r>
        <w:rPr>
          <w:rFonts w:hint="cs"/>
          <w:rtl/>
          <w:lang w:bidi="fa-IR"/>
        </w:rPr>
        <w:t>"د راستنیدو او اړیکو کمیسیون" ایجادول تصویب کړل چې موخه یې افغانستان ته د مهمو شخصیتونو د ستنیدلو هڅول دي</w:t>
      </w:r>
      <w:r w:rsidRPr="0053178B">
        <w:rPr>
          <w:vertAlign w:val="superscript"/>
        </w:rPr>
        <w:footnoteReference w:id="8"/>
      </w:r>
      <w:r>
        <w:rPr>
          <w:rFonts w:hint="cs"/>
          <w:rtl/>
          <w:lang w:bidi="fa-IR"/>
        </w:rPr>
        <w:t xml:space="preserve">. که څه هم دا پروګرام د پخلاینې پر لور د یو ګام ژمنه کوي، </w:t>
      </w:r>
      <w:r w:rsidR="00350641">
        <w:rPr>
          <w:rFonts w:hint="cs"/>
          <w:rtl/>
          <w:lang w:bidi="fa-IR"/>
        </w:rPr>
        <w:t xml:space="preserve">خو لاندې بحث شوي عوامل، چې صحرايي محاکمې او د اګست پر ۱۷مه اعلان شوې عفوې پلي کولو کې پاتې راتلل په کې شامل دي، داسې څرګندوي چې </w:t>
      </w:r>
      <w:r>
        <w:rPr>
          <w:rFonts w:hint="cs"/>
          <w:rtl/>
          <w:lang w:bidi="fa-IR"/>
        </w:rPr>
        <w:t xml:space="preserve">د یوې ټولشمولې او استازولي کوونکې ادارې په نشتوالي کې به کافي پایلې ونه لري. </w:t>
      </w:r>
      <w:r w:rsidR="00EA1544" w:rsidRPr="0053178B">
        <w:t xml:space="preserve">         </w:t>
      </w:r>
    </w:p>
    <w:p w14:paraId="0966764D" w14:textId="4187BD28" w:rsidR="00EA1544" w:rsidRPr="0053178B" w:rsidRDefault="00D2570B" w:rsidP="00230E24">
      <w:pPr>
        <w:pStyle w:val="SingleTxtG"/>
        <w:bidi/>
      </w:pPr>
      <w:r>
        <w:rPr>
          <w:rFonts w:hint="cs"/>
          <w:rtl/>
        </w:rPr>
        <w:t>۱۷</w:t>
      </w:r>
      <w:r w:rsidR="00230E24">
        <w:rPr>
          <w:rFonts w:hint="cs"/>
          <w:rtl/>
        </w:rPr>
        <w:t xml:space="preserve">. </w:t>
      </w:r>
      <w:r w:rsidR="00230E24">
        <w:rPr>
          <w:rtl/>
        </w:rPr>
        <w:tab/>
      </w:r>
      <w:r w:rsidR="00230E24">
        <w:rPr>
          <w:rFonts w:hint="cs"/>
          <w:rtl/>
        </w:rPr>
        <w:t>حاکمو چارواکو اساسي قانون ملغی اعلان کړ او د افغانستان د بشري حقونو خپلواک کمسیون، د پارلمان دواړو مجلسونو، د ټاکنو کمیسیون، او د ښځو چارو وزارت، د پارلماني چارو وزارت او سولې وزارت په شمول یې د خپلواکې څارنې میکانیزمونه او ادارې ټولې</w:t>
      </w:r>
      <w:r w:rsidR="00FC7D2E">
        <w:rPr>
          <w:rFonts w:hint="cs"/>
          <w:rtl/>
        </w:rPr>
        <w:t xml:space="preserve"> منحل کړې</w:t>
      </w:r>
      <w:r w:rsidR="00230E24">
        <w:rPr>
          <w:rFonts w:hint="cs"/>
          <w:rtl/>
        </w:rPr>
        <w:t xml:space="preserve">.  </w:t>
      </w:r>
    </w:p>
    <w:p w14:paraId="3AD51E5F" w14:textId="15D1B5E7" w:rsidR="00EA1544" w:rsidRPr="0053178B" w:rsidRDefault="00D2570B" w:rsidP="00D50A83">
      <w:pPr>
        <w:pStyle w:val="SingleTxtG"/>
        <w:bidi/>
      </w:pPr>
      <w:r>
        <w:rPr>
          <w:rFonts w:hint="cs"/>
          <w:rtl/>
        </w:rPr>
        <w:t>۱۸</w:t>
      </w:r>
      <w:r w:rsidR="003B0B75">
        <w:rPr>
          <w:rFonts w:hint="cs"/>
          <w:rtl/>
        </w:rPr>
        <w:t xml:space="preserve">. </w:t>
      </w:r>
      <w:r w:rsidR="003B0B75">
        <w:rPr>
          <w:rtl/>
        </w:rPr>
        <w:tab/>
      </w:r>
      <w:r w:rsidR="003B0B75">
        <w:rPr>
          <w:rFonts w:hint="cs"/>
          <w:rtl/>
        </w:rPr>
        <w:t>افغانستان په یو پېچلي اقتصادي ناورین کې راګېر دی، چې طبیعي پېښو دا بشري بېړنی حالت نور هم ګړندی کړی دی چې د طالبانو له واک وړاندې پیل شوی و. د خالصو کورنیو تولیداتو سرانه د ۲۰۲۰ کال د پای او د ۲۰۲۱ کال د پای ترمنځ ۳۴ سلنه راولویده. افغانستان په تېرو دوو لسیزو کې ستر نړیوال ملاتړ ترلاسه کړی و چې بشري پراختیايي پرمختګ یې په نړۍ کې ت</w:t>
      </w:r>
      <w:r w:rsidR="00483906">
        <w:rPr>
          <w:rFonts w:hint="cs"/>
          <w:rtl/>
        </w:rPr>
        <w:t>ځا</w:t>
      </w:r>
      <w:r w:rsidR="003B0B75">
        <w:rPr>
          <w:rFonts w:hint="cs"/>
          <w:rtl/>
        </w:rPr>
        <w:t xml:space="preserve">ر ټولو بد څخه د عاید په کچه اوسط هیواد ته پورته شوی و. د طالبانو تر واک وروسته، افغان اقتصاد د نړیوال ملاتړ له دریدلو سره سم سقوط وکړ. </w:t>
      </w:r>
      <w:r w:rsidR="00345E3A">
        <w:rPr>
          <w:rFonts w:hint="cs"/>
          <w:rtl/>
        </w:rPr>
        <w:t>دا ستونزه</w:t>
      </w:r>
      <w:r w:rsidR="003B0B75">
        <w:rPr>
          <w:rFonts w:hint="cs"/>
          <w:rtl/>
        </w:rPr>
        <w:t xml:space="preserve"> </w:t>
      </w:r>
      <w:r w:rsidR="00345E3A">
        <w:rPr>
          <w:rFonts w:hint="cs"/>
          <w:rtl/>
        </w:rPr>
        <w:t xml:space="preserve">له نړیوال بانکي سیستم څخه </w:t>
      </w:r>
      <w:r w:rsidR="003B0B75">
        <w:rPr>
          <w:rFonts w:hint="cs"/>
          <w:rtl/>
        </w:rPr>
        <w:t xml:space="preserve">د طالبانو تر واک لاندې د افغانستان مرکزي بانک له </w:t>
      </w:r>
      <w:r w:rsidR="00345E3A">
        <w:rPr>
          <w:rFonts w:hint="cs"/>
          <w:rtl/>
        </w:rPr>
        <w:t xml:space="preserve"> قطع کیدلو سره نوره هم سخته شوې ده چې </w:t>
      </w:r>
      <w:r w:rsidR="003B0B75">
        <w:rPr>
          <w:rFonts w:hint="cs"/>
          <w:rtl/>
        </w:rPr>
        <w:t xml:space="preserve">په دې کې د هیواد بهرنیو اسعاري زېرمو ته لاسرسی هم شامل دی. </w:t>
      </w:r>
      <w:r w:rsidR="00EA1544" w:rsidRPr="0053178B">
        <w:t xml:space="preserve"> </w:t>
      </w:r>
    </w:p>
    <w:p w14:paraId="1CFAF768" w14:textId="626ADA84" w:rsidR="00EA1544" w:rsidRPr="00BA5E1B" w:rsidRDefault="00532B01" w:rsidP="00BA5E1B">
      <w:pPr>
        <w:pStyle w:val="HChG"/>
        <w:bidi/>
        <w:rPr>
          <w:szCs w:val="28"/>
        </w:rPr>
      </w:pPr>
      <w:bookmarkStart w:id="4" w:name="_q4kq2ood4re6" w:colFirst="0" w:colLast="0"/>
      <w:bookmarkEnd w:id="4"/>
      <w:r w:rsidRPr="00BA5E1B">
        <w:rPr>
          <w:szCs w:val="28"/>
        </w:rPr>
        <w:tab/>
      </w:r>
      <w:r w:rsidR="00EA1544" w:rsidRPr="00BA5E1B">
        <w:rPr>
          <w:szCs w:val="28"/>
        </w:rPr>
        <w:t>IV</w:t>
      </w:r>
      <w:r w:rsidR="00BA5E1B" w:rsidRPr="00BA5E1B">
        <w:rPr>
          <w:rFonts w:hint="cs"/>
          <w:szCs w:val="28"/>
          <w:rtl/>
        </w:rPr>
        <w:t>.</w:t>
      </w:r>
      <w:r w:rsidRPr="00BA5E1B">
        <w:rPr>
          <w:szCs w:val="28"/>
        </w:rPr>
        <w:tab/>
      </w:r>
      <w:r w:rsidR="00BA5E1B" w:rsidRPr="00BA5E1B">
        <w:rPr>
          <w:rFonts w:hint="cs"/>
          <w:b w:val="0"/>
          <w:bCs/>
          <w:szCs w:val="28"/>
          <w:rtl/>
        </w:rPr>
        <w:t>د نړیوال حقوقي چوکاټ پلي کول</w:t>
      </w:r>
      <w:r w:rsidR="00EA1544" w:rsidRPr="00BA5E1B">
        <w:rPr>
          <w:szCs w:val="28"/>
        </w:rPr>
        <w:t xml:space="preserve"> </w:t>
      </w:r>
    </w:p>
    <w:p w14:paraId="62F222E7" w14:textId="5D49BC70" w:rsidR="00EA1544" w:rsidRPr="0053178B" w:rsidRDefault="00483906" w:rsidP="00BA5E1B">
      <w:pPr>
        <w:pStyle w:val="SingleTxtG"/>
        <w:bidi/>
      </w:pPr>
      <w:r>
        <w:rPr>
          <w:rFonts w:hint="cs"/>
          <w:rtl/>
        </w:rPr>
        <w:t>۱۹</w:t>
      </w:r>
      <w:r w:rsidR="00BA5E1B">
        <w:rPr>
          <w:rFonts w:hint="cs"/>
          <w:rtl/>
        </w:rPr>
        <w:t xml:space="preserve">. </w:t>
      </w:r>
      <w:r w:rsidR="00BA5E1B">
        <w:rPr>
          <w:rtl/>
        </w:rPr>
        <w:tab/>
      </w:r>
      <w:r w:rsidR="00BA5E1B">
        <w:rPr>
          <w:rFonts w:hint="cs"/>
          <w:rtl/>
        </w:rPr>
        <w:t xml:space="preserve">حاکم چارواکي پر هیواد باندې اغېزناک واک لري او له همدې امله د هغو مکلفیتونو د اداء کولو مسؤلیت لري چې له هغو نړیوالو بشري حقونو او بشري تړونونو څخه راپورته کېږي چې افغانستان یې غړی دی، پرته له دې چې د حکومت رسمي بدلون یې په رسمیت پېژندل شوی وي یا نه وي. </w:t>
      </w:r>
      <w:r w:rsidR="00EA1544" w:rsidRPr="0053178B">
        <w:t xml:space="preserve"> </w:t>
      </w:r>
    </w:p>
    <w:p w14:paraId="2D42F384" w14:textId="10EDBC86" w:rsidR="00C572F5" w:rsidRDefault="00483906" w:rsidP="00C572F5">
      <w:pPr>
        <w:pStyle w:val="SingleTxtG"/>
        <w:bidi/>
        <w:rPr>
          <w:rtl/>
        </w:rPr>
      </w:pPr>
      <w:r>
        <w:rPr>
          <w:rFonts w:hint="cs"/>
          <w:rtl/>
        </w:rPr>
        <w:t>۲۰</w:t>
      </w:r>
      <w:r w:rsidR="00C572F5">
        <w:rPr>
          <w:rFonts w:hint="cs"/>
          <w:rtl/>
        </w:rPr>
        <w:t xml:space="preserve">. </w:t>
      </w:r>
      <w:r w:rsidR="00C572F5">
        <w:rPr>
          <w:rtl/>
        </w:rPr>
        <w:tab/>
      </w:r>
      <w:r w:rsidR="00C572F5">
        <w:rPr>
          <w:rFonts w:hint="cs"/>
          <w:rtl/>
        </w:rPr>
        <w:t xml:space="preserve">له </w:t>
      </w:r>
      <w:r>
        <w:rPr>
          <w:rFonts w:hint="cs"/>
          <w:rtl/>
        </w:rPr>
        <w:t xml:space="preserve">ځانګړي راپور ورکوونکي </w:t>
      </w:r>
      <w:r w:rsidR="00C572F5">
        <w:rPr>
          <w:rFonts w:hint="cs"/>
          <w:rtl/>
        </w:rPr>
        <w:t xml:space="preserve">سره په ناستو کې، حاکمو چارواکو منلې ده، چې د دوی له نظره، د نړیوالو بشري اصولو ډېره برخه له شریعت څخه د دوی له پوهې سره مطابقت لري او دوی د افغانستان نړیوالو مکلفیتونو اداء کولو ته ژمن دي. </w:t>
      </w:r>
      <w:r>
        <w:rPr>
          <w:rFonts w:hint="cs"/>
          <w:rtl/>
        </w:rPr>
        <w:t xml:space="preserve">ځانګړي راپور ورکوونکي </w:t>
      </w:r>
      <w:r w:rsidR="00C572F5">
        <w:rPr>
          <w:rFonts w:hint="cs"/>
          <w:rtl/>
        </w:rPr>
        <w:t>له دوی څخه غوښتنه کړې ده چې د بشري حقونو هغه معیارونه په بشپړه توګه پلي کړي چې افغانستان په خپلواکه توګه تصویب کړي دي، چې په کې د ملکي او سیاسي حقونو نړیوال کنوانسیون (</w:t>
      </w:r>
      <w:r w:rsidR="00C572F5" w:rsidRPr="0053178B">
        <w:t>ICCPR</w:t>
      </w:r>
      <w:r w:rsidR="00C572F5">
        <w:rPr>
          <w:rFonts w:hint="cs"/>
          <w:rtl/>
        </w:rPr>
        <w:t>)؛ د اقتصادي، ټولنیزو او کلتوري حقونو نړیوال کنوانسیون (</w:t>
      </w:r>
      <w:r w:rsidR="00C572F5" w:rsidRPr="0053178B">
        <w:t>ICESCR</w:t>
      </w:r>
      <w:r w:rsidR="00C572F5">
        <w:rPr>
          <w:rFonts w:hint="cs"/>
          <w:rtl/>
        </w:rPr>
        <w:t>)؛ د نژادي تبعیض د له منځه وړلو کنوانسیون؛ د تعذیب او نورو جابرانه، ناانساني یا بې عزته چلند یا شکنجې پر ضد کنوانسیون؛ د ښځو پر وړاندې د تبعیض د ټولو ډولونو له منځه وړلو کنوانسیون (</w:t>
      </w:r>
      <w:r w:rsidR="00C572F5" w:rsidRPr="0053178B">
        <w:t>CEDAW</w:t>
      </w:r>
      <w:r w:rsidR="00C572F5">
        <w:rPr>
          <w:rFonts w:hint="cs"/>
          <w:rtl/>
        </w:rPr>
        <w:t>)؛ د ماشومانو د حقونو کنوانسیون؛ د معلولیت لرونکو اشخاصو د حقونو کنوانسیون (</w:t>
      </w:r>
      <w:r w:rsidR="00C572F5" w:rsidRPr="0053178B">
        <w:t>CRPD</w:t>
      </w:r>
      <w:r w:rsidR="00C572F5">
        <w:rPr>
          <w:rFonts w:hint="cs"/>
          <w:rtl/>
        </w:rPr>
        <w:t xml:space="preserve">)؛ او د جزا د نړیوالې محکمې د روم اساسنامه شامل دي. </w:t>
      </w:r>
    </w:p>
    <w:p w14:paraId="58BBCBF9" w14:textId="2286412E" w:rsidR="00EA1544" w:rsidRPr="0053178B" w:rsidRDefault="007916BE" w:rsidP="00381033">
      <w:pPr>
        <w:pStyle w:val="HChG"/>
        <w:bidi/>
        <w:rPr>
          <w:rtl/>
          <w:lang w:bidi="fa-IR"/>
        </w:rPr>
      </w:pPr>
      <w:bookmarkStart w:id="5" w:name="_1h1dbh48iudt" w:colFirst="0" w:colLast="0"/>
      <w:bookmarkEnd w:id="5"/>
      <w:r w:rsidRPr="0053178B">
        <w:tab/>
      </w:r>
      <w:r w:rsidR="00EA1544" w:rsidRPr="0053178B">
        <w:t>V</w:t>
      </w:r>
      <w:r w:rsidR="00381033" w:rsidRPr="00381033">
        <w:rPr>
          <w:rFonts w:hint="cs"/>
          <w:sz w:val="40"/>
          <w:szCs w:val="28"/>
          <w:rtl/>
        </w:rPr>
        <w:t>.</w:t>
      </w:r>
      <w:r w:rsidRPr="0053178B">
        <w:tab/>
      </w:r>
      <w:r w:rsidR="00381033" w:rsidRPr="00381033">
        <w:rPr>
          <w:rFonts w:hint="cs"/>
          <w:b w:val="0"/>
          <w:bCs/>
          <w:sz w:val="40"/>
          <w:szCs w:val="28"/>
          <w:rtl/>
        </w:rPr>
        <w:t xml:space="preserve"> د بشري حقونو د وضعیت په اړه مشاهدې</w:t>
      </w:r>
    </w:p>
    <w:p w14:paraId="378D03F9" w14:textId="45BBC44F" w:rsidR="00EA1544" w:rsidRPr="00381033" w:rsidRDefault="007916BE" w:rsidP="00381033">
      <w:pPr>
        <w:pStyle w:val="H1G"/>
        <w:bidi/>
        <w:rPr>
          <w:b w:val="0"/>
          <w:bCs/>
          <w:sz w:val="32"/>
          <w:szCs w:val="24"/>
        </w:rPr>
      </w:pPr>
      <w:bookmarkStart w:id="6" w:name="_y90z7c85fpiy" w:colFirst="0" w:colLast="0"/>
      <w:bookmarkEnd w:id="6"/>
      <w:r w:rsidRPr="00381033">
        <w:rPr>
          <w:b w:val="0"/>
          <w:bCs/>
          <w:sz w:val="32"/>
          <w:szCs w:val="24"/>
        </w:rPr>
        <w:tab/>
      </w:r>
      <w:r w:rsidR="00381033" w:rsidRPr="00381033">
        <w:rPr>
          <w:rFonts w:hint="cs"/>
          <w:b w:val="0"/>
          <w:bCs/>
          <w:sz w:val="32"/>
          <w:szCs w:val="24"/>
          <w:rtl/>
        </w:rPr>
        <w:t>الف.</w:t>
      </w:r>
      <w:r w:rsidRPr="00381033">
        <w:rPr>
          <w:b w:val="0"/>
          <w:bCs/>
          <w:sz w:val="32"/>
          <w:szCs w:val="24"/>
        </w:rPr>
        <w:tab/>
      </w:r>
      <w:bookmarkStart w:id="7" w:name="_Hlk111636263"/>
      <w:r w:rsidR="00381033" w:rsidRPr="00381033">
        <w:rPr>
          <w:rFonts w:hint="cs"/>
          <w:b w:val="0"/>
          <w:bCs/>
          <w:sz w:val="32"/>
          <w:szCs w:val="24"/>
          <w:rtl/>
        </w:rPr>
        <w:t xml:space="preserve"> د ښځو او نجونو د بشري حقونو وضعیت </w:t>
      </w:r>
    </w:p>
    <w:p w14:paraId="39BEEF47" w14:textId="7A2C330A" w:rsidR="00381033" w:rsidRPr="0053178B" w:rsidRDefault="00BB3BA0" w:rsidP="00381033">
      <w:pPr>
        <w:pStyle w:val="SingleTxtG"/>
        <w:bidi/>
      </w:pPr>
      <w:r>
        <w:rPr>
          <w:rFonts w:hint="cs"/>
          <w:rtl/>
        </w:rPr>
        <w:t>۲۱</w:t>
      </w:r>
      <w:r w:rsidR="00381033">
        <w:rPr>
          <w:rFonts w:hint="cs"/>
          <w:rtl/>
        </w:rPr>
        <w:t xml:space="preserve">. </w:t>
      </w:r>
      <w:r w:rsidR="00381033">
        <w:rPr>
          <w:rtl/>
        </w:rPr>
        <w:tab/>
      </w:r>
      <w:r w:rsidR="00483906">
        <w:rPr>
          <w:rFonts w:hint="cs"/>
          <w:rtl/>
        </w:rPr>
        <w:t xml:space="preserve">ځانګړي راپور ورکوونکي </w:t>
      </w:r>
      <w:r w:rsidR="00381033">
        <w:rPr>
          <w:rFonts w:hint="cs"/>
          <w:rtl/>
        </w:rPr>
        <w:t xml:space="preserve">د طالبانو تر واک ته رسیدلو وروسته د ښځو او نجونو د ملکي، سیاسي، اقتصادي، ټولنیزو او کلتوري حقونو په کارولو کې د ستر پرشاتګ په اړه خپلې جدي اندېښنې وړاندې کړې دي. په هیڅ بل هیواد کې ښځې او نجونې په دومره چټکۍ سره د ژوند له ټولو عرصو څخه ورکې شوې نه دي، نه هم د ژوند په ټولو اړخونو کې دومره څنګ ته شوې دي. له دې هر څه سره سره، ښځې او نجونې د خپلو حقونو د ساتلو په برخه کې په لومړۍ کرښه کې ولاړې دي او د حساب ورکونې غوښتنه کوي. یوې ښځې له </w:t>
      </w:r>
      <w:r w:rsidR="00483906">
        <w:rPr>
          <w:rFonts w:hint="cs"/>
          <w:rtl/>
        </w:rPr>
        <w:t xml:space="preserve">ځانګړي راپور ورکوونکي </w:t>
      </w:r>
      <w:r w:rsidR="00381033">
        <w:rPr>
          <w:rFonts w:hint="cs"/>
          <w:rtl/>
        </w:rPr>
        <w:t xml:space="preserve">سره په ناسته کې وویل </w:t>
      </w:r>
      <w:r w:rsidR="00381033">
        <w:rPr>
          <w:rtl/>
          <w:lang w:bidi="fa-IR"/>
        </w:rPr>
        <w:t>"</w:t>
      </w:r>
      <w:r w:rsidR="00381033">
        <w:rPr>
          <w:rFonts w:hint="cs"/>
          <w:i/>
          <w:iCs/>
          <w:rtl/>
          <w:lang w:bidi="fa-IR"/>
        </w:rPr>
        <w:t>افغانې مېرمنې د مقاومت او پیاوړتیا په ارزښت پوهېږي، موږ د شخړو په دوران کې په کلونو کلونو سختۍ او دردونه زغملي دي، موږ خپل زامن او لوڼې خپله خارو ته سپارلې دي، خو هغه وېره او درد چې موږ یې د نړیوالې ټولنې له خوا هېریدلو په احساسولو سره، د خپل او د خپلو لوڼو د راتلونکي په اړه لرو، تر ټولو سخت درد دی</w:t>
      </w:r>
      <w:r w:rsidR="00381033">
        <w:rPr>
          <w:rtl/>
          <w:lang w:bidi="fa-IR"/>
        </w:rPr>
        <w:t>"</w:t>
      </w:r>
      <w:r w:rsidR="00381033">
        <w:rPr>
          <w:rFonts w:hint="cs"/>
          <w:rtl/>
          <w:lang w:bidi="fa-IR"/>
        </w:rPr>
        <w:t>.</w:t>
      </w:r>
      <w:r w:rsidR="00381033" w:rsidRPr="0053178B">
        <w:rPr>
          <w:rStyle w:val="FootnoteReference"/>
        </w:rPr>
        <w:footnoteReference w:id="9"/>
      </w:r>
    </w:p>
    <w:p w14:paraId="33BC34B0" w14:textId="37566EBA" w:rsidR="00567B4C" w:rsidRPr="0053178B" w:rsidRDefault="00BB3BA0" w:rsidP="00567B4C">
      <w:pPr>
        <w:pStyle w:val="SingleTxtG"/>
        <w:bidi/>
      </w:pPr>
      <w:r>
        <w:rPr>
          <w:rFonts w:hint="cs"/>
          <w:rtl/>
        </w:rPr>
        <w:t>۲۲</w:t>
      </w:r>
      <w:r w:rsidR="00567B4C">
        <w:rPr>
          <w:rFonts w:hint="cs"/>
          <w:rtl/>
        </w:rPr>
        <w:t xml:space="preserve">. </w:t>
      </w:r>
      <w:r w:rsidR="00567B4C">
        <w:rPr>
          <w:rtl/>
        </w:rPr>
        <w:tab/>
      </w:r>
      <w:r w:rsidR="00483906">
        <w:rPr>
          <w:rFonts w:hint="cs"/>
          <w:rtl/>
        </w:rPr>
        <w:t xml:space="preserve">ځانګړی راپور ورکوونکی </w:t>
      </w:r>
      <w:r w:rsidR="00567B4C">
        <w:rPr>
          <w:rFonts w:hint="cs"/>
          <w:rtl/>
        </w:rPr>
        <w:t xml:space="preserve">یادونه کوي چې په افغانستان کې د تاریخ په اوږدو کې ښځې له تبعیض سره مخ شوې دي. خو په تېرو دوو لسیزو کې افغانستان د ښځو او نجونو د بشري حقونو د تحقق پر لور مهم ګامونه پورته کړي ول. په دې کې د </w:t>
      </w:r>
      <w:r w:rsidR="00E96A6D">
        <w:rPr>
          <w:rFonts w:hint="cs"/>
          <w:rtl/>
        </w:rPr>
        <w:t>۲۰۰۴</w:t>
      </w:r>
      <w:r w:rsidR="00567B4C">
        <w:rPr>
          <w:rFonts w:hint="cs"/>
          <w:rtl/>
        </w:rPr>
        <w:t xml:space="preserve"> کال اساسي قانون او د ښځو پر وړاندې د تاوتریخوالي د له منځه وړلو قانون په شمول نورو قوانینو کې د ښځو د حقونو او جنسیت مساوات ځای پرځای کول، د ښځو پر وړاندې د تاوتریخوالي له منځه وړلو کنوانسیون تصویبول، او د ښځو چارو وزارت، د افغانستان د بشر حقونو کمیسیون، او د جنسیت پر بنسټ تاوتریخوالي لپاره د ځانګړو مرستندویه خدمتونو او حساب ورکونې میکانیزمونو ایجادول شامل دي. د ښځو او نجونو د ښوونې او روزنې، روغتیا او په دولتي چارو کې د ښځو د ګډون په برخه کې د پام وړ پرمختګ شوی و. </w:t>
      </w:r>
      <w:r w:rsidR="00483906">
        <w:rPr>
          <w:rFonts w:hint="cs"/>
          <w:rtl/>
        </w:rPr>
        <w:t xml:space="preserve">ځانګړی راپور ورکوونکی </w:t>
      </w:r>
      <w:r w:rsidR="00567B4C">
        <w:rPr>
          <w:rFonts w:hint="cs"/>
          <w:rtl/>
        </w:rPr>
        <w:t>د عامه ژوند په ټولو برخو کې د ښځو د مجازي ورک</w:t>
      </w:r>
      <w:r w:rsidR="00740089">
        <w:rPr>
          <w:rFonts w:hint="cs"/>
          <w:rtl/>
        </w:rPr>
        <w:t>ید</w:t>
      </w:r>
      <w:r w:rsidR="00567B4C">
        <w:rPr>
          <w:rFonts w:hint="cs"/>
          <w:rtl/>
        </w:rPr>
        <w:t xml:space="preserve">لو په اړه ژوره اندېښنه لري. د طالبانو تر واک وړاندې، ښځو د پارلمان څوکۍ اشغال کړې وې، د وزارت او دیپلوماتیکو بستونو او لوړو مقامونو لکه قضا او د خپلواکو کمیسیونونو تر مشرۍ پورې رسیدلې وې. اوس یې هیڅ یوه په یادو څوکیو پاتې نه ده. </w:t>
      </w:r>
    </w:p>
    <w:p w14:paraId="76697D73" w14:textId="568BFDA3" w:rsidR="00EA1544" w:rsidRPr="0053178B" w:rsidRDefault="0057587E" w:rsidP="00740089">
      <w:pPr>
        <w:pStyle w:val="SingleTxtG"/>
        <w:bidi/>
      </w:pPr>
      <w:r>
        <w:rPr>
          <w:rFonts w:hint="cs"/>
          <w:rtl/>
        </w:rPr>
        <w:t>۲۳</w:t>
      </w:r>
      <w:r w:rsidR="00740089" w:rsidRPr="00BB3BA0">
        <w:rPr>
          <w:rFonts w:hint="cs"/>
          <w:rtl/>
        </w:rPr>
        <w:t xml:space="preserve">. </w:t>
      </w:r>
      <w:r w:rsidR="00740089" w:rsidRPr="00BB3BA0">
        <w:rPr>
          <w:rtl/>
        </w:rPr>
        <w:tab/>
      </w:r>
      <w:r w:rsidR="00740089" w:rsidRPr="00BB3BA0">
        <w:rPr>
          <w:rFonts w:hint="cs"/>
          <w:rtl/>
        </w:rPr>
        <w:t xml:space="preserve">حاکم چارواکي وايي چې د ښځو حقونه تر شریعت لاندې خوندي دي، خو تر اوسه پورې اخیستل شوي ګامونه اندېښنې راپاروي چې په عمل کې دا خبره د ښځو او نجونو لپاره څه معنی لري. د </w:t>
      </w:r>
      <w:r w:rsidR="00E96A6D" w:rsidRPr="00BB3BA0">
        <w:rPr>
          <w:rFonts w:hint="cs"/>
          <w:rtl/>
        </w:rPr>
        <w:t>۲۰۰۴</w:t>
      </w:r>
      <w:r w:rsidR="00740089" w:rsidRPr="00BB3BA0">
        <w:rPr>
          <w:rFonts w:hint="cs"/>
          <w:rtl/>
        </w:rPr>
        <w:t xml:space="preserve"> اساسي قانون او د ټولو نورو قوانینو </w:t>
      </w:r>
      <w:r w:rsidR="00E96A6D" w:rsidRPr="00BB3BA0">
        <w:rPr>
          <w:rFonts w:hint="cs"/>
          <w:rtl/>
        </w:rPr>
        <w:t>تعلیق</w:t>
      </w:r>
      <w:r w:rsidR="00740089" w:rsidRPr="00BB3BA0">
        <w:rPr>
          <w:rFonts w:hint="cs"/>
          <w:rtl/>
        </w:rPr>
        <w:t xml:space="preserve"> د ښځو او نجونو حقوقي حیثیت تر پوښتنې لاندې راولي. د ښځو لپاره د ځانګړو محاکمو </w:t>
      </w:r>
      <w:r w:rsidR="00E96A6D" w:rsidRPr="00BB3BA0">
        <w:rPr>
          <w:rFonts w:hint="cs"/>
          <w:rtl/>
        </w:rPr>
        <w:t>منحلول</w:t>
      </w:r>
      <w:r w:rsidR="00740089" w:rsidRPr="00BB3BA0">
        <w:rPr>
          <w:rFonts w:hint="cs"/>
          <w:rtl/>
        </w:rPr>
        <w:t xml:space="preserve"> او ښځینه قاضیانو ته د کار اجازې ورکولو اړوند د حاکمو چارواکو د ارادې نشتوالي عدالت ته د ښځو پر لاسرسي باندې منفي اغېز کړی دی.</w:t>
      </w:r>
      <w:r w:rsidR="00740089">
        <w:rPr>
          <w:rFonts w:hint="cs"/>
          <w:rtl/>
        </w:rPr>
        <w:t xml:space="preserve">  </w:t>
      </w:r>
      <w:r w:rsidR="00EA1544" w:rsidRPr="0053178B">
        <w:t xml:space="preserve"> </w:t>
      </w:r>
    </w:p>
    <w:p w14:paraId="47FE8F66" w14:textId="0403648D" w:rsidR="00EA1544" w:rsidRPr="0053178B" w:rsidRDefault="009558CE" w:rsidP="00F55FE3">
      <w:pPr>
        <w:pStyle w:val="SingleTxtG"/>
        <w:bidi/>
      </w:pPr>
      <w:r>
        <w:rPr>
          <w:rFonts w:hint="cs"/>
          <w:rtl/>
        </w:rPr>
        <w:t>۲۴</w:t>
      </w:r>
      <w:r w:rsidR="00F55FE3">
        <w:rPr>
          <w:rFonts w:hint="cs"/>
          <w:rtl/>
        </w:rPr>
        <w:t xml:space="preserve">. </w:t>
      </w:r>
      <w:r w:rsidR="00F55FE3">
        <w:rPr>
          <w:rtl/>
        </w:rPr>
        <w:tab/>
      </w:r>
      <w:r w:rsidR="00483906">
        <w:rPr>
          <w:rFonts w:hint="cs"/>
          <w:rtl/>
        </w:rPr>
        <w:t xml:space="preserve">ځانګړی راپور ورکوونکی </w:t>
      </w:r>
      <w:r w:rsidR="00F55FE3">
        <w:rPr>
          <w:rFonts w:hint="cs"/>
          <w:rtl/>
        </w:rPr>
        <w:t xml:space="preserve">د هغو بې شمېره راپورته کیدونکو </w:t>
      </w:r>
      <w:r w:rsidR="000711F7">
        <w:rPr>
          <w:rFonts w:hint="cs"/>
          <w:rtl/>
        </w:rPr>
        <w:t>حکمونو</w:t>
      </w:r>
      <w:r w:rsidR="00F55FE3">
        <w:rPr>
          <w:rFonts w:hint="cs"/>
          <w:rtl/>
        </w:rPr>
        <w:t xml:space="preserve"> په اړه هم ژوره اندېښنه لري چې د ښځو او نجونو پر حقونو باندې اغېز لري. په بېلګو کې یې د نجونو د منځنیو ښوونځیو او لېسو تړل، د حجاب اجباري اغوستل، پر ښځو زور راوړل چې له اړتیا پرته له کوره ونه وځي، له محرم پرته پر سفرونو باندې بندیز لګول، د ښځینه وکیلانو د وکالت جوازونو لغوه کول او له ښځو غوښتنه کول چې رنګه کالي وانه غوندي، شامل دي. تر ټولو ځانګړې اندېښنه د دې فرمان په اړه ده چې د کورنۍ نارینه غړو ته به د ښځو د ناسم سلوک له امله سزا ورکول کېږي، چې په اغېزناک ډول د ښځو استازیتوب محوه کوي او د کورني تاوتریخوالي زیاتول هڅوي: </w:t>
      </w:r>
      <w:r w:rsidR="00483906">
        <w:rPr>
          <w:rFonts w:hint="cs"/>
          <w:rtl/>
        </w:rPr>
        <w:t xml:space="preserve">ځانګړي راپور ورکوونکي </w:t>
      </w:r>
      <w:r w:rsidR="00F55FE3">
        <w:rPr>
          <w:rFonts w:hint="cs"/>
          <w:rtl/>
        </w:rPr>
        <w:t xml:space="preserve">اوریدلي </w:t>
      </w:r>
      <w:r w:rsidR="00F55FE3">
        <w:rPr>
          <w:rtl/>
          <w:lang w:bidi="fa-IR"/>
        </w:rPr>
        <w:t>"</w:t>
      </w:r>
      <w:r w:rsidR="00F55FE3">
        <w:rPr>
          <w:rFonts w:hint="cs"/>
          <w:i/>
          <w:iCs/>
          <w:rtl/>
          <w:lang w:bidi="fa-IR"/>
        </w:rPr>
        <w:t>طالبانو حتی زموږ پر عادي، لوستو نارینه وو هم اغېز کړی دی، او د دوی په ذهنیت او سلوک کې یې بدلون راوستی</w:t>
      </w:r>
      <w:r w:rsidR="00F55FE3">
        <w:rPr>
          <w:rtl/>
          <w:lang w:bidi="fa-IR"/>
        </w:rPr>
        <w:t>"</w:t>
      </w:r>
      <w:r w:rsidR="00F55FE3">
        <w:rPr>
          <w:rFonts w:hint="cs"/>
          <w:rtl/>
          <w:lang w:bidi="fa-IR"/>
        </w:rPr>
        <w:t>. له یوه فرمان پرته</w:t>
      </w:r>
      <w:r>
        <w:rPr>
          <w:rFonts w:hint="cs"/>
          <w:rtl/>
          <w:lang w:bidi="fa-IR"/>
        </w:rPr>
        <w:t xml:space="preserve"> چې د ۲۰۲۱ کال د ډسمبر پر ۲۸مه صادر شوی دی</w:t>
      </w:r>
      <w:r w:rsidR="00F55FE3">
        <w:rPr>
          <w:rFonts w:hint="cs"/>
          <w:rtl/>
          <w:lang w:bidi="fa-IR"/>
        </w:rPr>
        <w:t xml:space="preserve"> (چې اجباري ودونه منع کوي، کونډو ته په میراث کې حق ورکوي او د نوي واده پر مهال د مهر حق </w:t>
      </w:r>
      <w:r w:rsidR="000711F7">
        <w:rPr>
          <w:rFonts w:hint="cs"/>
          <w:rtl/>
          <w:lang w:bidi="fa-IR"/>
        </w:rPr>
        <w:t>ورکوي</w:t>
      </w:r>
      <w:r w:rsidR="00F55FE3">
        <w:rPr>
          <w:rFonts w:hint="cs"/>
          <w:rtl/>
          <w:lang w:bidi="fa-IR"/>
        </w:rPr>
        <w:t xml:space="preserve">، او اظهار کوي چې د حاکمو چارواکو محکمې به هغه عرېضې څېړي چې ښځې په کې ښکېلې وي)، دا فرمانونه د ښځو او نجونو له حقونو سرغړونه کوي. د ښځو د تګ راتګ ازادۍ باندې دا زیاتیدونکي محدودیتونه د دوی پر وړتیا باندې د پام وړ اغېز لري چې روغتیا او ښوونې او روزنې ته لاسرسی ولري، معاش وګټي، د خوندیتوب غوښتنه وکړي او له تاوتریخوالي څه وتښتي. </w:t>
      </w:r>
      <w:r w:rsidR="006A0F24">
        <w:rPr>
          <w:rFonts w:hint="cs"/>
          <w:rtl/>
          <w:lang w:bidi="fa-IR"/>
        </w:rPr>
        <w:t>په ټولیزه توګه، دې فرمانونو د ښځو او نجونو پر رواني روغتیا باندې اغېز کړی دی، او یو ډول د نهیلۍ حس یې رامنځ ته کړی دی.</w:t>
      </w:r>
      <w:r w:rsidR="00EA1544" w:rsidRPr="0053178B">
        <w:t xml:space="preserve">  </w:t>
      </w:r>
    </w:p>
    <w:p w14:paraId="28BD2A78" w14:textId="6512DEBC" w:rsidR="000A7DF1" w:rsidRPr="003C5F3E" w:rsidRDefault="00271AC6" w:rsidP="000A7DF1">
      <w:pPr>
        <w:pStyle w:val="SingleTxtG"/>
        <w:bidi/>
        <w:rPr>
          <w:rtl/>
          <w:lang w:val="en-US" w:bidi="fa-IR"/>
        </w:rPr>
      </w:pPr>
      <w:r>
        <w:rPr>
          <w:rFonts w:hint="cs"/>
          <w:rtl/>
        </w:rPr>
        <w:t>۲۵</w:t>
      </w:r>
      <w:r w:rsidR="000A7DF1">
        <w:rPr>
          <w:rFonts w:hint="cs"/>
          <w:rtl/>
        </w:rPr>
        <w:t xml:space="preserve">. </w:t>
      </w:r>
      <w:r w:rsidR="000A7DF1">
        <w:rPr>
          <w:rtl/>
        </w:rPr>
        <w:tab/>
      </w:r>
      <w:r w:rsidR="000A7DF1">
        <w:rPr>
          <w:rFonts w:hint="cs"/>
          <w:rtl/>
        </w:rPr>
        <w:t>ل</w:t>
      </w:r>
      <w:r w:rsidR="003C5F3E">
        <w:rPr>
          <w:rFonts w:hint="cs"/>
          <w:rtl/>
        </w:rPr>
        <w:t xml:space="preserve">ه دې تبعیضي ګامونو سره سره، حتی د ګواښونو، توقیف او تاوتریخوالي په وړاندې، افغانې مېرمنې سوله ییزو لاریونونو او مقاومت ته ادامه ورکوي؛ دوی ملاتړ ته اړتیا لري. یوې ښځې چې له </w:t>
      </w:r>
      <w:r w:rsidR="00483906">
        <w:rPr>
          <w:rFonts w:hint="cs"/>
          <w:rtl/>
        </w:rPr>
        <w:t xml:space="preserve">ځانګړي راپور ورکوونکي </w:t>
      </w:r>
      <w:r w:rsidR="003C5F3E">
        <w:rPr>
          <w:rFonts w:hint="cs"/>
          <w:rtl/>
        </w:rPr>
        <w:t xml:space="preserve">سره یې په کابل کې ناسته لرله وویل </w:t>
      </w:r>
      <w:r w:rsidR="003C5F3E">
        <w:rPr>
          <w:rtl/>
          <w:lang w:bidi="fa-IR"/>
        </w:rPr>
        <w:t>"</w:t>
      </w:r>
      <w:r w:rsidR="003C5F3E">
        <w:rPr>
          <w:rFonts w:hint="cs"/>
          <w:i/>
          <w:iCs/>
          <w:rtl/>
          <w:lang w:bidi="fa-IR"/>
        </w:rPr>
        <w:t>موږ به سرلوړې ګرځو، موږ د دې مستحقې نه یو چې پ</w:t>
      </w:r>
      <w:r w:rsidR="00C65242">
        <w:rPr>
          <w:rFonts w:hint="cs"/>
          <w:i/>
          <w:iCs/>
          <w:rtl/>
          <w:lang w:bidi="fa-IR"/>
        </w:rPr>
        <w:t xml:space="preserve">ه </w:t>
      </w:r>
      <w:r w:rsidR="003C5F3E">
        <w:rPr>
          <w:rFonts w:hint="cs"/>
          <w:i/>
          <w:iCs/>
          <w:rtl/>
          <w:lang w:bidi="fa-IR"/>
        </w:rPr>
        <w:t xml:space="preserve">خپلو کورونو کې بندیانې شو، پرته له دې چې زده کړې او کار وکړو، موږ به </w:t>
      </w:r>
      <w:r w:rsidR="00C65242">
        <w:rPr>
          <w:rFonts w:hint="cs"/>
          <w:i/>
          <w:iCs/>
          <w:rtl/>
          <w:lang w:bidi="fa-IR"/>
        </w:rPr>
        <w:t xml:space="preserve">تر هغه پورې </w:t>
      </w:r>
      <w:r w:rsidR="003C5F3E">
        <w:rPr>
          <w:rFonts w:hint="cs"/>
          <w:i/>
          <w:iCs/>
          <w:rtl/>
          <w:lang w:bidi="fa-IR"/>
        </w:rPr>
        <w:t>خپل غږ پورته کولو ته ادامه ورکوو چې غږ مو واوریدل شي. موږ به د خپلو حقونو او عزت لپاره مبارزه کوو</w:t>
      </w:r>
      <w:r w:rsidR="003C5F3E">
        <w:rPr>
          <w:rtl/>
          <w:lang w:bidi="fa-IR"/>
        </w:rPr>
        <w:t>"</w:t>
      </w:r>
      <w:r w:rsidR="003C5F3E">
        <w:rPr>
          <w:rFonts w:hint="cs"/>
          <w:rtl/>
          <w:lang w:bidi="fa-IR"/>
        </w:rPr>
        <w:t xml:space="preserve">. </w:t>
      </w:r>
      <w:r w:rsidR="00C65242">
        <w:rPr>
          <w:rFonts w:hint="cs"/>
          <w:rtl/>
          <w:lang w:bidi="fa-IR"/>
        </w:rPr>
        <w:t xml:space="preserve"> </w:t>
      </w:r>
    </w:p>
    <w:p w14:paraId="4BA2244F" w14:textId="0FAA884D" w:rsidR="00EA1544" w:rsidRPr="0053178B" w:rsidRDefault="00394177" w:rsidP="001F7813">
      <w:pPr>
        <w:pStyle w:val="H23G"/>
        <w:bidi/>
      </w:pPr>
      <w:bookmarkStart w:id="8" w:name="_46y1gzoue5vt" w:colFirst="0" w:colLast="0"/>
      <w:bookmarkEnd w:id="8"/>
      <w:r w:rsidRPr="0053178B">
        <w:tab/>
      </w:r>
      <w:r w:rsidRPr="0053178B">
        <w:tab/>
      </w:r>
      <w:r w:rsidR="001F7813">
        <w:rPr>
          <w:rFonts w:hint="cs"/>
          <w:b w:val="0"/>
          <w:bCs/>
          <w:rtl/>
        </w:rPr>
        <w:t>(الف)</w:t>
      </w:r>
      <w:r w:rsidRPr="0053178B">
        <w:tab/>
      </w:r>
      <w:r w:rsidR="001F7813">
        <w:rPr>
          <w:rFonts w:hint="cs"/>
          <w:b w:val="0"/>
          <w:bCs/>
          <w:rtl/>
        </w:rPr>
        <w:t>ښوونه او روزنه</w:t>
      </w:r>
    </w:p>
    <w:p w14:paraId="65A52E1E" w14:textId="0FA563C5" w:rsidR="00AE2E60" w:rsidRPr="00AE2E60" w:rsidRDefault="00370C4A" w:rsidP="00AE2E60">
      <w:pPr>
        <w:pStyle w:val="SingleTxtG"/>
        <w:bidi/>
        <w:rPr>
          <w:rtl/>
          <w:lang w:val="en-US" w:bidi="fa-IR"/>
        </w:rPr>
      </w:pPr>
      <w:r w:rsidRPr="000B342D">
        <w:rPr>
          <w:rFonts w:hint="cs"/>
          <w:rtl/>
        </w:rPr>
        <w:t>۲۶</w:t>
      </w:r>
      <w:r w:rsidR="00AE2E60" w:rsidRPr="000B342D">
        <w:rPr>
          <w:rFonts w:hint="cs"/>
          <w:rtl/>
        </w:rPr>
        <w:t xml:space="preserve">. </w:t>
      </w:r>
      <w:r w:rsidR="00AE2E60" w:rsidRPr="000B342D">
        <w:rPr>
          <w:rtl/>
        </w:rPr>
        <w:tab/>
      </w:r>
      <w:r w:rsidR="00AE2E60" w:rsidRPr="000B342D">
        <w:rPr>
          <w:rFonts w:hint="cs"/>
          <w:rtl/>
        </w:rPr>
        <w:t xml:space="preserve">د </w:t>
      </w:r>
      <w:r w:rsidR="00AE2E60" w:rsidRPr="000B342D">
        <w:rPr>
          <w:rFonts w:hint="cs"/>
          <w:rtl/>
          <w:lang w:val="en-US"/>
        </w:rPr>
        <w:t xml:space="preserve">۱۹۹۶-۲۰۰۱ ترمنځ چې طالبان په واک کې ول، د نجونو ښوونځي تړل شوي ول. د دوی له ژمنې سره سره چې نجونې به د ۲۰۲۲ کال د مارچ میاشت له ۲۱ وروسته ښوونځیو ته وګرځي، دوه ورځې وروسته یې اعلان وکړ چې د نجونو منځني ښوونځي به تر هغه پورې تړل شوي وي چې پالیسۍ او یونیفورم یې د اسلامي قوانینو او افغان کلتور مطابق اوسي. </w:t>
      </w:r>
      <w:r w:rsidR="00483906" w:rsidRPr="000B342D">
        <w:rPr>
          <w:rFonts w:hint="cs"/>
          <w:rtl/>
          <w:lang w:val="en-US"/>
        </w:rPr>
        <w:t xml:space="preserve">ځانګړی راپور ورکوونکی </w:t>
      </w:r>
      <w:r w:rsidR="00AE2E60" w:rsidRPr="000B342D">
        <w:rPr>
          <w:rFonts w:hint="cs"/>
          <w:rtl/>
          <w:lang w:val="en-US"/>
        </w:rPr>
        <w:t xml:space="preserve">له ژورې اندېښنې سره یادونه کوي چې دا چاره نجونې منځني ښوونځي ته له تګ څخه منع کوي. د نجونو منځني ښوونځي د ۳۴ ولایتونو له جملې څخه په ۲۴ ولایتونو کې تړلي دي، چې ۸۵۰۰۰۰ نجونې یې له ښوونځي </w:t>
      </w:r>
      <w:r w:rsidR="00E96A6D" w:rsidRPr="000B342D">
        <w:rPr>
          <w:rFonts w:hint="cs"/>
          <w:rtl/>
          <w:lang w:val="en-US"/>
        </w:rPr>
        <w:t>منع کړې</w:t>
      </w:r>
      <w:r w:rsidR="00AE2E60" w:rsidRPr="000B342D">
        <w:rPr>
          <w:rFonts w:hint="cs"/>
          <w:rtl/>
          <w:lang w:val="en-US"/>
        </w:rPr>
        <w:t xml:space="preserve"> دي</w:t>
      </w:r>
      <w:r w:rsidR="00E96A6D" w:rsidRPr="000B342D">
        <w:rPr>
          <w:rFonts w:hint="cs"/>
          <w:rtl/>
          <w:lang w:val="en-US"/>
        </w:rPr>
        <w:t xml:space="preserve">. </w:t>
      </w:r>
      <w:r w:rsidR="00AE2E60">
        <w:rPr>
          <w:rFonts w:hint="cs"/>
          <w:rtl/>
          <w:lang w:val="en-US"/>
        </w:rPr>
        <w:t xml:space="preserve"> </w:t>
      </w:r>
    </w:p>
    <w:p w14:paraId="0ED4028D" w14:textId="5003EF29" w:rsidR="00EA1544" w:rsidRPr="0053178B" w:rsidRDefault="000B342D" w:rsidP="00E779C9">
      <w:pPr>
        <w:pStyle w:val="SingleTxtG"/>
        <w:bidi/>
      </w:pPr>
      <w:r>
        <w:rPr>
          <w:rFonts w:hint="cs"/>
          <w:rtl/>
        </w:rPr>
        <w:t>۲۷</w:t>
      </w:r>
      <w:r w:rsidR="00E779C9">
        <w:rPr>
          <w:rFonts w:hint="cs"/>
          <w:rtl/>
        </w:rPr>
        <w:t xml:space="preserve">. </w:t>
      </w:r>
      <w:r w:rsidR="00E779C9">
        <w:rPr>
          <w:rtl/>
        </w:rPr>
        <w:tab/>
      </w:r>
      <w:r w:rsidR="00E779C9">
        <w:rPr>
          <w:rFonts w:hint="cs"/>
          <w:rtl/>
        </w:rPr>
        <w:t xml:space="preserve">د ښځو لپاره لوړې زده کړې پرانیستې دي، په هر حال داسې راپورونه موجود دي چې ښځو ته اجازه نه ورکول کېږي چې په هغو ټولګیو کې ګډون وکړي چې نارینه استادان یې تدریسوي، یا له نارینه وو سره ګډ وي، چې په تعلیمي فرصتونو کې یې د پام وړ کموالی راوستی دی. منځني ښوونځي او لېسو ته د نجونو له تګ پرته، لوړې زده کړې </w:t>
      </w:r>
      <w:r>
        <w:rPr>
          <w:rFonts w:hint="cs"/>
          <w:rtl/>
        </w:rPr>
        <w:t xml:space="preserve">په نږدې وخت </w:t>
      </w:r>
      <w:r w:rsidR="00E779C9">
        <w:rPr>
          <w:rFonts w:hint="cs"/>
          <w:rtl/>
        </w:rPr>
        <w:t xml:space="preserve">کې </w:t>
      </w:r>
      <w:r>
        <w:rPr>
          <w:rFonts w:hint="cs"/>
          <w:rtl/>
        </w:rPr>
        <w:t>امکان</w:t>
      </w:r>
      <w:r w:rsidR="00E779C9">
        <w:rPr>
          <w:rFonts w:hint="cs"/>
          <w:rtl/>
        </w:rPr>
        <w:t xml:space="preserve"> نه لري. </w:t>
      </w:r>
      <w:r w:rsidR="00EA1544" w:rsidRPr="0053178B">
        <w:t xml:space="preserve"> </w:t>
      </w:r>
    </w:p>
    <w:p w14:paraId="490D3B9A" w14:textId="4FDFB6E1" w:rsidR="005F213C" w:rsidRPr="0053178B" w:rsidRDefault="000B342D" w:rsidP="005F213C">
      <w:pPr>
        <w:pStyle w:val="SingleTxtG"/>
        <w:bidi/>
      </w:pPr>
      <w:r>
        <w:rPr>
          <w:rFonts w:hint="cs"/>
          <w:rtl/>
        </w:rPr>
        <w:t>۲۸</w:t>
      </w:r>
      <w:r w:rsidR="005F213C">
        <w:rPr>
          <w:rFonts w:hint="cs"/>
          <w:rtl/>
        </w:rPr>
        <w:t xml:space="preserve">. </w:t>
      </w:r>
      <w:r w:rsidR="005F213C">
        <w:rPr>
          <w:rtl/>
        </w:rPr>
        <w:tab/>
      </w:r>
      <w:r w:rsidR="005F213C">
        <w:rPr>
          <w:rFonts w:hint="cs"/>
          <w:rtl/>
        </w:rPr>
        <w:t xml:space="preserve">یوې ځوانې ښځې چې له </w:t>
      </w:r>
      <w:r w:rsidR="00483906">
        <w:rPr>
          <w:rFonts w:hint="cs"/>
          <w:rtl/>
        </w:rPr>
        <w:t xml:space="preserve">ځانګړي راپور ورکوونکي </w:t>
      </w:r>
      <w:r w:rsidR="005F213C">
        <w:rPr>
          <w:rFonts w:hint="cs"/>
          <w:rtl/>
        </w:rPr>
        <w:t xml:space="preserve">سره یې ناسته درلوده، خپل تشویش داسې څرګند کړ، </w:t>
      </w:r>
      <w:r w:rsidR="005F213C">
        <w:rPr>
          <w:rtl/>
          <w:lang w:bidi="fa-IR"/>
        </w:rPr>
        <w:t>"</w:t>
      </w:r>
      <w:r w:rsidR="005F213C">
        <w:rPr>
          <w:rFonts w:hint="cs"/>
          <w:i/>
          <w:iCs/>
          <w:rtl/>
          <w:lang w:bidi="fa-IR"/>
        </w:rPr>
        <w:t xml:space="preserve">په تېرو څو میاشتو کې له اوښکو سره راپاڅم. له ځان سره وایم چې ډېر بد خوب و ځکه چې راتلونکی ورځ په ورځ تیاره کېږي. ما د مالي څانګې د لوستلو او د جامو د خپل کاروبار پرانیستلو ارمان درلود. ما غوښتل چې ډېرو هیوادونو ته سفرونه وکړم او له دوی څخه څه زده کړم او افغانستان ته یې پوهه راوړم. د هرې ورځې په تېریدو سره، زما او زما د ملګرو هیلې </w:t>
      </w:r>
      <w:r w:rsidR="00F41D38">
        <w:rPr>
          <w:rFonts w:hint="cs"/>
          <w:i/>
          <w:iCs/>
          <w:rtl/>
          <w:lang w:bidi="fa-IR"/>
        </w:rPr>
        <w:t>تروړل</w:t>
      </w:r>
      <w:r w:rsidR="005F213C">
        <w:rPr>
          <w:rFonts w:hint="cs"/>
          <w:i/>
          <w:iCs/>
          <w:rtl/>
          <w:lang w:bidi="fa-IR"/>
        </w:rPr>
        <w:t xml:space="preserve"> کېږي. زه له نړیوالې ټولنې غواړم چې په یاد ولري چې له دوی پرته، د افغانستان نجونې، هیڅ وخت دا جګړه یواځې نه شي ګټلی.</w:t>
      </w:r>
      <w:r w:rsidR="005F213C">
        <w:rPr>
          <w:rtl/>
          <w:lang w:bidi="fa-IR"/>
        </w:rPr>
        <w:t>"</w:t>
      </w:r>
    </w:p>
    <w:p w14:paraId="2A2C05BF" w14:textId="241C1D3B" w:rsidR="005F213C" w:rsidRPr="0053178B" w:rsidRDefault="004F0648" w:rsidP="005F213C">
      <w:pPr>
        <w:pStyle w:val="SingleTxtG"/>
        <w:bidi/>
      </w:pPr>
      <w:r>
        <w:rPr>
          <w:rFonts w:hint="cs"/>
          <w:rtl/>
        </w:rPr>
        <w:t>۲۹</w:t>
      </w:r>
      <w:r w:rsidR="005F213C">
        <w:rPr>
          <w:rFonts w:hint="cs"/>
          <w:rtl/>
        </w:rPr>
        <w:t xml:space="preserve">. </w:t>
      </w:r>
      <w:r w:rsidR="005F213C">
        <w:rPr>
          <w:rtl/>
        </w:rPr>
        <w:tab/>
      </w:r>
      <w:r w:rsidR="00483906">
        <w:rPr>
          <w:rFonts w:hint="cs"/>
          <w:rtl/>
        </w:rPr>
        <w:t xml:space="preserve">ځانګړی راپور ورکوونکی </w:t>
      </w:r>
      <w:r w:rsidR="005F213C">
        <w:rPr>
          <w:rFonts w:hint="cs"/>
          <w:rtl/>
        </w:rPr>
        <w:t>ټینګار کوي چې هر هغه قانون چې د جنسیت په شمول پر هر ډول منع شوي اساس، د ښوونې او روزنې په برخه کې، د افرادو یا ډلو پر وړاندې تبعیض کوي</w:t>
      </w:r>
      <w:r w:rsidR="00891299">
        <w:rPr>
          <w:rFonts w:hint="cs"/>
          <w:rtl/>
        </w:rPr>
        <w:t>، د ښځو په وړاندې د تبعیض له منځه وړلو کنوانسیون (</w:t>
      </w:r>
      <w:r w:rsidR="00891299">
        <w:rPr>
          <w:lang w:val="en-US"/>
        </w:rPr>
        <w:t>CEDAW</w:t>
      </w:r>
      <w:r w:rsidR="00891299">
        <w:rPr>
          <w:rFonts w:hint="cs"/>
          <w:rtl/>
        </w:rPr>
        <w:t>) د ۱۰ مادې او</w:t>
      </w:r>
      <w:r w:rsidR="005F213C">
        <w:rPr>
          <w:rFonts w:hint="cs"/>
          <w:rtl/>
        </w:rPr>
        <w:t xml:space="preserve"> د اقتصادي، ټولنیزو او کلتوري حقونو د نړیوال کنوانسیون (</w:t>
      </w:r>
      <w:r w:rsidR="005F213C" w:rsidRPr="0053178B">
        <w:t>ICESCR</w:t>
      </w:r>
      <w:r w:rsidR="005F213C">
        <w:rPr>
          <w:rFonts w:hint="cs"/>
          <w:rtl/>
        </w:rPr>
        <w:t>) د ۱۳ مادې څخه سرغړونه کوي، چې حاکم چارواکي هم پرې مکلف دي</w:t>
      </w:r>
      <w:r w:rsidR="00F90CFE" w:rsidRPr="0053178B">
        <w:rPr>
          <w:vertAlign w:val="superscript"/>
        </w:rPr>
        <w:footnoteReference w:id="10"/>
      </w:r>
      <w:r w:rsidR="005F213C">
        <w:rPr>
          <w:rFonts w:hint="cs"/>
          <w:rtl/>
        </w:rPr>
        <w:t>. ښوونه او روزنه چې باید د نجونو</w:t>
      </w:r>
      <w:r w:rsidR="00D41D71">
        <w:rPr>
          <w:rFonts w:hint="cs"/>
          <w:rtl/>
        </w:rPr>
        <w:t xml:space="preserve"> لپاره هم وي، نه یوازې د </w:t>
      </w:r>
      <w:r w:rsidR="005F213C">
        <w:rPr>
          <w:rFonts w:hint="cs"/>
          <w:rtl/>
        </w:rPr>
        <w:t>هلکانو لپاره</w:t>
      </w:r>
      <w:r w:rsidR="00D41D71">
        <w:rPr>
          <w:rFonts w:hint="cs"/>
          <w:rtl/>
        </w:rPr>
        <w:t>، باید</w:t>
      </w:r>
      <w:r w:rsidR="005F213C">
        <w:rPr>
          <w:rFonts w:hint="cs"/>
          <w:rtl/>
        </w:rPr>
        <w:t xml:space="preserve"> له لوړ کیفیت څخه برخمنه وي، د نورو بشري حقونو د تحقق لپاره لازمي وسیله ده او پر ښځو او په ټوله کې پر ټولنه باندې مادام العمر او څواړخیز اغېز لري.</w:t>
      </w:r>
      <w:r w:rsidR="00F90CFE" w:rsidRPr="00F90CFE">
        <w:rPr>
          <w:vertAlign w:val="superscript"/>
        </w:rPr>
        <w:t xml:space="preserve"> </w:t>
      </w:r>
      <w:r w:rsidR="00F90CFE" w:rsidRPr="0053178B">
        <w:rPr>
          <w:vertAlign w:val="superscript"/>
        </w:rPr>
        <w:footnoteReference w:id="11"/>
      </w:r>
      <w:r w:rsidR="005F213C">
        <w:rPr>
          <w:rFonts w:hint="cs"/>
          <w:rtl/>
        </w:rPr>
        <w:t xml:space="preserve">  </w:t>
      </w:r>
    </w:p>
    <w:p w14:paraId="10AF6173" w14:textId="270C6E7A" w:rsidR="00EA1544" w:rsidRPr="0053178B" w:rsidRDefault="00D41D71" w:rsidP="00F00243">
      <w:pPr>
        <w:pStyle w:val="SingleTxtG"/>
        <w:bidi/>
      </w:pPr>
      <w:r>
        <w:rPr>
          <w:rFonts w:hint="cs"/>
          <w:rtl/>
        </w:rPr>
        <w:t>۳۰</w:t>
      </w:r>
      <w:r w:rsidR="00F00243">
        <w:rPr>
          <w:rFonts w:hint="cs"/>
          <w:rtl/>
        </w:rPr>
        <w:t xml:space="preserve">. </w:t>
      </w:r>
      <w:r w:rsidR="00F00243">
        <w:rPr>
          <w:rtl/>
        </w:rPr>
        <w:tab/>
      </w:r>
      <w:r w:rsidR="00483906">
        <w:rPr>
          <w:rFonts w:hint="cs"/>
          <w:rtl/>
        </w:rPr>
        <w:t xml:space="preserve">ځانګړی راپور ورکوونکی </w:t>
      </w:r>
      <w:r w:rsidR="00F00243">
        <w:rPr>
          <w:rFonts w:hint="cs"/>
          <w:rtl/>
        </w:rPr>
        <w:t>د افغان نجونو له ټینګې ارادې څخه متاثره دی چې له نوموړي سره یې د هغه د لیدنې پر مهال خبرې کړې دي</w:t>
      </w:r>
      <w:r>
        <w:rPr>
          <w:rFonts w:hint="cs"/>
          <w:rtl/>
        </w:rPr>
        <w:t xml:space="preserve"> او</w:t>
      </w:r>
      <w:r w:rsidR="00F00243">
        <w:rPr>
          <w:rFonts w:hint="cs"/>
          <w:rtl/>
        </w:rPr>
        <w:t xml:space="preserve"> دا </w:t>
      </w:r>
      <w:r>
        <w:rPr>
          <w:rFonts w:hint="cs"/>
          <w:rtl/>
        </w:rPr>
        <w:t xml:space="preserve">یې </w:t>
      </w:r>
      <w:r w:rsidR="00F00243">
        <w:rPr>
          <w:rFonts w:hint="cs"/>
          <w:rtl/>
        </w:rPr>
        <w:t xml:space="preserve">روښانه کړې ده چې دوی له محدودیتونو او د جنسیت د محافظه کارو نقشونو د ترسره کولو لپاره له مل فشار سره سره د خپلو زده کړو پرمخ وړلو لپاره </w:t>
      </w:r>
      <w:r w:rsidR="00EA1544" w:rsidRPr="0053178B">
        <w:t xml:space="preserve"> </w:t>
      </w:r>
      <w:r w:rsidR="00F00243">
        <w:rPr>
          <w:rFonts w:hint="cs"/>
          <w:rtl/>
        </w:rPr>
        <w:t xml:space="preserve">مصممې دي. </w:t>
      </w:r>
    </w:p>
    <w:p w14:paraId="333A352C" w14:textId="04AB7EA2" w:rsidR="00EA1544" w:rsidRPr="003D377A" w:rsidRDefault="00394177" w:rsidP="003D377A">
      <w:pPr>
        <w:pStyle w:val="H23G"/>
        <w:bidi/>
        <w:rPr>
          <w:b w:val="0"/>
          <w:bCs/>
        </w:rPr>
      </w:pPr>
      <w:bookmarkStart w:id="9" w:name="_rd08l7iy8ync" w:colFirst="0" w:colLast="0"/>
      <w:bookmarkEnd w:id="9"/>
      <w:r w:rsidRPr="0053178B">
        <w:tab/>
      </w:r>
      <w:r w:rsidR="003D377A">
        <w:rPr>
          <w:rFonts w:hint="cs"/>
          <w:b w:val="0"/>
          <w:bCs/>
          <w:rtl/>
        </w:rPr>
        <w:t>(ب)</w:t>
      </w:r>
      <w:r w:rsidRPr="0053178B">
        <w:tab/>
      </w:r>
      <w:r w:rsidR="003D377A">
        <w:rPr>
          <w:rFonts w:hint="cs"/>
          <w:b w:val="0"/>
          <w:bCs/>
          <w:rtl/>
        </w:rPr>
        <w:t xml:space="preserve">د ماشومانو </w:t>
      </w:r>
      <w:r w:rsidR="00F41D38">
        <w:rPr>
          <w:rFonts w:hint="cs"/>
          <w:b w:val="0"/>
          <w:bCs/>
          <w:rtl/>
        </w:rPr>
        <w:t>ودونه</w:t>
      </w:r>
    </w:p>
    <w:p w14:paraId="31961004" w14:textId="06E80C58" w:rsidR="003D377A" w:rsidRPr="0053178B" w:rsidRDefault="00D41D71" w:rsidP="003D377A">
      <w:pPr>
        <w:pStyle w:val="SingleTxtG"/>
        <w:bidi/>
      </w:pPr>
      <w:r>
        <w:rPr>
          <w:rFonts w:hint="cs"/>
          <w:rtl/>
        </w:rPr>
        <w:t>۳۱</w:t>
      </w:r>
      <w:r w:rsidR="003D377A">
        <w:rPr>
          <w:rFonts w:hint="cs"/>
          <w:rtl/>
        </w:rPr>
        <w:t xml:space="preserve">. </w:t>
      </w:r>
      <w:r w:rsidR="003D377A">
        <w:rPr>
          <w:rtl/>
        </w:rPr>
        <w:tab/>
      </w:r>
      <w:r w:rsidR="003D377A">
        <w:rPr>
          <w:rFonts w:hint="cs"/>
          <w:rtl/>
        </w:rPr>
        <w:t xml:space="preserve">په افغانستان کې د ماشومانو د حقونو ادارو د نجونو لپاره د تعلیمي او مسلکي فرصتونو د نشتوالي او د بد اقتصادي او بشري ناورین له امله د ماشومانو ودونو کې د چټک زیاتوالي راپور ورکړی دی. د ځوانو ښځو یوې ډلې </w:t>
      </w:r>
      <w:r w:rsidR="00483906">
        <w:rPr>
          <w:rFonts w:hint="cs"/>
          <w:rtl/>
        </w:rPr>
        <w:t xml:space="preserve">ځانګړي راپور ورکوونکي </w:t>
      </w:r>
      <w:r w:rsidR="003D377A">
        <w:rPr>
          <w:rFonts w:hint="cs"/>
          <w:rtl/>
        </w:rPr>
        <w:t xml:space="preserve">ته پر ځوانو نجونو د واده کولو د زیاتیدونکي فشار په اړه وویل، په ځانګړې توګه په هغو کورنیو کې چې ښځینه مشرانې ولري، ځکه چې د معیشت او تعلیم فرصتونه کم شوي دي. </w:t>
      </w:r>
      <w:r>
        <w:rPr>
          <w:rFonts w:hint="cs"/>
          <w:rtl/>
        </w:rPr>
        <w:t xml:space="preserve">ځانګړي راپور ورکوونکي ته ویل شوي دي چې </w:t>
      </w:r>
      <w:r w:rsidR="003D377A">
        <w:rPr>
          <w:rFonts w:hint="cs"/>
          <w:rtl/>
        </w:rPr>
        <w:t xml:space="preserve">د کورنیو لپاره د خونديتوب د یو ګام په توګه، نجونې طالبانو ته پر ودونو مجبورېږي. </w:t>
      </w:r>
    </w:p>
    <w:p w14:paraId="5B169BE5" w14:textId="360D0850" w:rsidR="00EA1544" w:rsidRPr="0053178B" w:rsidRDefault="00EC07A8" w:rsidP="00961EF4">
      <w:pPr>
        <w:pStyle w:val="SingleTxtG"/>
        <w:bidi/>
      </w:pPr>
      <w:r>
        <w:rPr>
          <w:rFonts w:hint="cs"/>
          <w:rtl/>
        </w:rPr>
        <w:t>۳۲</w:t>
      </w:r>
      <w:r w:rsidR="00961EF4">
        <w:rPr>
          <w:rFonts w:hint="cs"/>
          <w:rtl/>
        </w:rPr>
        <w:t xml:space="preserve">. </w:t>
      </w:r>
      <w:r w:rsidR="00961EF4">
        <w:rPr>
          <w:rtl/>
        </w:rPr>
        <w:tab/>
      </w:r>
      <w:r w:rsidR="00483906">
        <w:rPr>
          <w:rFonts w:hint="cs"/>
          <w:rtl/>
        </w:rPr>
        <w:t xml:space="preserve">ځانګړی راپور ورکوونکی </w:t>
      </w:r>
      <w:r w:rsidR="00961EF4">
        <w:rPr>
          <w:rFonts w:hint="cs"/>
          <w:rtl/>
        </w:rPr>
        <w:t xml:space="preserve">له اندېښنې سره د ماشومانو </w:t>
      </w:r>
      <w:r>
        <w:rPr>
          <w:rFonts w:hint="cs"/>
          <w:rtl/>
        </w:rPr>
        <w:t xml:space="preserve">د </w:t>
      </w:r>
      <w:r w:rsidR="00961EF4">
        <w:rPr>
          <w:rFonts w:hint="cs"/>
          <w:rtl/>
        </w:rPr>
        <w:t>ودونو او د منع کولو لپاره یې د قانوني چوکاټ د نشتوالي یادونه کوي</w:t>
      </w:r>
      <w:r>
        <w:rPr>
          <w:rStyle w:val="FootnoteReference"/>
          <w:rtl/>
        </w:rPr>
        <w:footnoteReference w:id="12"/>
      </w:r>
      <w:r w:rsidR="00961EF4">
        <w:rPr>
          <w:rFonts w:hint="cs"/>
          <w:rtl/>
        </w:rPr>
        <w:t xml:space="preserve">. د ۲۰۲۱ په ډسمبر کې د صادر شوي فرمان په هرکلي سره، چې اجباري ودونه منع کوي، نوموړی متاسف دی چې یاد فرمان د واده لپاره د لږترلږه عمر په ټاکلو کې پاتې راغلی دی. </w:t>
      </w:r>
      <w:r w:rsidR="00483906">
        <w:rPr>
          <w:rFonts w:hint="cs"/>
          <w:rtl/>
        </w:rPr>
        <w:t xml:space="preserve">ځانګړی راپور ورکوونکی </w:t>
      </w:r>
      <w:r w:rsidR="00961EF4">
        <w:rPr>
          <w:rFonts w:hint="cs"/>
          <w:rtl/>
        </w:rPr>
        <w:t xml:space="preserve">له اندېښنې سره یادونه کوي چې ښايي تر ۱۵ کلونو کم عمره نجلۍ د شیعه ګانو د شخصیه احوالو د قانون له مخې واده شي، په دې شرط چې وکیل یې د واده لپاره صلاحیت، بلوغ او رشد ثابت کړي.  </w:t>
      </w:r>
      <w:r w:rsidR="00EA1544" w:rsidRPr="0053178B">
        <w:t xml:space="preserve">   </w:t>
      </w:r>
    </w:p>
    <w:p w14:paraId="56EF28FF" w14:textId="711968C7" w:rsidR="00EA1544" w:rsidRPr="0053178B" w:rsidRDefault="00394177" w:rsidP="00F37B57">
      <w:pPr>
        <w:pStyle w:val="H23G"/>
        <w:bidi/>
        <w:rPr>
          <w:i/>
        </w:rPr>
      </w:pPr>
      <w:bookmarkStart w:id="10" w:name="_mq467apvu4ha" w:colFirst="0" w:colLast="0"/>
      <w:bookmarkEnd w:id="10"/>
      <w:r w:rsidRPr="0053178B">
        <w:tab/>
      </w:r>
      <w:r w:rsidR="00F37B57">
        <w:rPr>
          <w:rFonts w:hint="cs"/>
          <w:b w:val="0"/>
          <w:bCs/>
          <w:rtl/>
        </w:rPr>
        <w:t>(ج)</w:t>
      </w:r>
      <w:r w:rsidRPr="0053178B">
        <w:tab/>
      </w:r>
      <w:r w:rsidR="00F37B57">
        <w:rPr>
          <w:rFonts w:hint="cs"/>
          <w:b w:val="0"/>
          <w:bCs/>
          <w:rtl/>
        </w:rPr>
        <w:t>د ښځو په وړاندې تاوتریخوالی</w:t>
      </w:r>
      <w:r w:rsidR="00EA1544" w:rsidRPr="0053178B">
        <w:t xml:space="preserve"> </w:t>
      </w:r>
    </w:p>
    <w:p w14:paraId="60ABBE48" w14:textId="5DED419F" w:rsidR="00195B41" w:rsidRPr="0053178B" w:rsidRDefault="00EC07A8" w:rsidP="00195B41">
      <w:pPr>
        <w:pStyle w:val="SingleTxtG"/>
        <w:bidi/>
      </w:pPr>
      <w:r>
        <w:rPr>
          <w:rFonts w:hint="cs"/>
          <w:rtl/>
        </w:rPr>
        <w:t>۳۳</w:t>
      </w:r>
      <w:r w:rsidR="00195B41">
        <w:rPr>
          <w:rFonts w:hint="cs"/>
          <w:rtl/>
        </w:rPr>
        <w:t xml:space="preserve">. </w:t>
      </w:r>
      <w:r w:rsidR="00195B41">
        <w:rPr>
          <w:rtl/>
        </w:rPr>
        <w:tab/>
      </w:r>
      <w:r w:rsidR="00483906">
        <w:rPr>
          <w:rFonts w:hint="cs"/>
          <w:rtl/>
        </w:rPr>
        <w:t xml:space="preserve">ځانګړی راپور ورکوونکی </w:t>
      </w:r>
      <w:r w:rsidR="00195B41">
        <w:rPr>
          <w:rFonts w:hint="cs"/>
          <w:rtl/>
        </w:rPr>
        <w:t xml:space="preserve">د کورني تاوتریخوالي په شمول د ښځو او نجونو په وړاندې د تاوتریخوالي د لوړې کچې، د خوندیتوب غوښتنې، ملاتړ او حساب ورکونې په موخه قربانیانو ته د میکانیزمونو په سقوط، او د دې ډول قضیو لپاره د غیررسمي عدلي سیستم د کارولو په اړه ژوره اندېښنه لري. د محرم پالیسۍ د جنسیت پر بنسټ تاوتریخوالي د قربانیانو لپاره د مرستې ترلاسه کول ستونزمن کړي دي. د قربانیانو پر لمن داغ لګولو او سزا ورکولو د دې قضیو راپور ورکول کم کړي دي. معلولیت لرونکې ښځې او نجونې د مرستې ترلاسه کولو لپاره له سترو ننګونو سره مخ دي. </w:t>
      </w:r>
    </w:p>
    <w:p w14:paraId="3F6DC30C" w14:textId="7D2D57E4" w:rsidR="00EA1544" w:rsidRPr="0053178B" w:rsidRDefault="005C25CB" w:rsidP="00CC0330">
      <w:pPr>
        <w:pStyle w:val="SingleTxtG"/>
        <w:bidi/>
      </w:pPr>
      <w:r w:rsidRPr="005C25CB">
        <w:rPr>
          <w:rFonts w:hint="cs"/>
          <w:rtl/>
        </w:rPr>
        <w:t>۳۴</w:t>
      </w:r>
      <w:r w:rsidR="00CC0330" w:rsidRPr="005C25CB">
        <w:rPr>
          <w:rFonts w:hint="cs"/>
          <w:rtl/>
        </w:rPr>
        <w:t xml:space="preserve">. </w:t>
      </w:r>
      <w:r w:rsidR="00CC0330" w:rsidRPr="005C25CB">
        <w:rPr>
          <w:rtl/>
        </w:rPr>
        <w:tab/>
      </w:r>
      <w:r w:rsidR="00CC0330" w:rsidRPr="005C25CB">
        <w:rPr>
          <w:rFonts w:hint="cs"/>
          <w:rtl/>
        </w:rPr>
        <w:t xml:space="preserve">یوې ښځې </w:t>
      </w:r>
      <w:r w:rsidR="00483906" w:rsidRPr="005C25CB">
        <w:rPr>
          <w:rFonts w:hint="cs"/>
          <w:rtl/>
        </w:rPr>
        <w:t xml:space="preserve">ځانګړي راپور ورکوونکي </w:t>
      </w:r>
      <w:r w:rsidR="00CC0330" w:rsidRPr="005C25CB">
        <w:rPr>
          <w:rFonts w:hint="cs"/>
          <w:rtl/>
        </w:rPr>
        <w:t xml:space="preserve">ته وویل </w:t>
      </w:r>
      <w:r w:rsidR="00CC0330" w:rsidRPr="005C25CB">
        <w:rPr>
          <w:rtl/>
          <w:lang w:bidi="fa-IR"/>
        </w:rPr>
        <w:t>"</w:t>
      </w:r>
      <w:r w:rsidR="00CC0330" w:rsidRPr="005C25CB">
        <w:rPr>
          <w:rFonts w:hint="cs"/>
          <w:i/>
          <w:iCs/>
          <w:rtl/>
          <w:lang w:bidi="fa-IR"/>
        </w:rPr>
        <w:t xml:space="preserve">د ښځو په وړاندې تاوتریخوالی په افغانستان کې تل موجود و، خو مخکې موږ یو ځای درلود چې رجوع ورته وکړو: موږ د افغانستان د بشري حقونو کمیسیون، ځانګړې محکمې، امن خونې درلودې، اوس هر څه </w:t>
      </w:r>
      <w:r w:rsidR="00080A3A" w:rsidRPr="005C25CB">
        <w:rPr>
          <w:rFonts w:hint="cs"/>
          <w:i/>
          <w:iCs/>
          <w:rtl/>
          <w:lang w:bidi="fa-IR"/>
        </w:rPr>
        <w:t>منحل شوي</w:t>
      </w:r>
      <w:r w:rsidR="00CC0330" w:rsidRPr="005C25CB">
        <w:rPr>
          <w:rFonts w:hint="cs"/>
          <w:i/>
          <w:iCs/>
          <w:rtl/>
          <w:lang w:bidi="fa-IR"/>
        </w:rPr>
        <w:t xml:space="preserve"> دي. موږ د عدالت او خوندیتوب لپاره مبارزه کې یوازې پاتې یو</w:t>
      </w:r>
      <w:r w:rsidR="00CC0330" w:rsidRPr="005C25CB">
        <w:rPr>
          <w:rtl/>
          <w:lang w:bidi="fa-IR"/>
        </w:rPr>
        <w:t>"</w:t>
      </w:r>
      <w:r w:rsidR="00CC0330" w:rsidRPr="005C25CB">
        <w:rPr>
          <w:rFonts w:hint="cs"/>
          <w:rtl/>
          <w:lang w:bidi="fa-IR"/>
        </w:rPr>
        <w:t>.</w:t>
      </w:r>
      <w:r w:rsidR="00CC0330">
        <w:rPr>
          <w:rFonts w:hint="cs"/>
          <w:rtl/>
          <w:lang w:bidi="fa-IR"/>
        </w:rPr>
        <w:t xml:space="preserve"> </w:t>
      </w:r>
      <w:r w:rsidR="00EA1544" w:rsidRPr="0053178B">
        <w:t xml:space="preserve"> </w:t>
      </w:r>
    </w:p>
    <w:p w14:paraId="70E07CF9" w14:textId="4F1A7AFC" w:rsidR="00EA1544" w:rsidRPr="0053178B" w:rsidRDefault="005C25CB" w:rsidP="00CC0330">
      <w:pPr>
        <w:pStyle w:val="SingleTxtG"/>
        <w:bidi/>
      </w:pPr>
      <w:r>
        <w:rPr>
          <w:rFonts w:hint="cs"/>
          <w:rtl/>
        </w:rPr>
        <w:t>۳۵</w:t>
      </w:r>
      <w:r w:rsidR="00CC0330">
        <w:rPr>
          <w:rFonts w:hint="cs"/>
          <w:rtl/>
        </w:rPr>
        <w:t xml:space="preserve">. </w:t>
      </w:r>
      <w:r w:rsidR="00CC0330">
        <w:rPr>
          <w:rtl/>
        </w:rPr>
        <w:tab/>
      </w:r>
      <w:r w:rsidR="00483906">
        <w:rPr>
          <w:rFonts w:hint="cs"/>
          <w:rtl/>
        </w:rPr>
        <w:t xml:space="preserve">ځانګړي راپور ورکوونکي </w:t>
      </w:r>
      <w:r w:rsidR="00CC0330">
        <w:rPr>
          <w:rFonts w:hint="cs"/>
          <w:rtl/>
        </w:rPr>
        <w:t xml:space="preserve">د بشري حقونو له ښځینه فعالانو سره وکتل چې ځورول شوې، توقیف شوې او د سوله ییزو لاریونونو لپاره ورسره ناسم چلند شوی و. نورې یې د تاوتریخوالي ښکار شوې، په اجباري ډول ورکې شوې، له ناسم چلند او تعذیب سره مخ شوې وې. د دې لپاره چې خوشې کړل شي، ځینو یې باید په ویډیو کې اعتراف کړی وای، په لیکلې بڼه یې </w:t>
      </w:r>
      <w:r w:rsidR="00D515AF">
        <w:rPr>
          <w:rFonts w:hint="cs"/>
          <w:rtl/>
        </w:rPr>
        <w:t>اظهار کړی وای چې دوی به په هیڅ ډول داسې فعالیتونو کې برخه نه اخلي چې حاکمو چارواکو ته زیان رسوونکي ښکاري، او د هویت اسناد یې ورڅه ضبط شوي ول. په پایله کې ځینو یې خپل فعالیتونه درولي او ځینو یې د خپل او د خپلې کورنۍ د خوندیتوب لپاره له وېرې هیواد پرېښی.</w:t>
      </w:r>
      <w:r w:rsidR="00EA1544" w:rsidRPr="0053178B">
        <w:t xml:space="preserve"> </w:t>
      </w:r>
    </w:p>
    <w:p w14:paraId="15EC2D4C" w14:textId="3F5B656A" w:rsidR="00B4064C" w:rsidRPr="0053178B" w:rsidRDefault="005C25CB" w:rsidP="00D515AF">
      <w:pPr>
        <w:pStyle w:val="SingleTxtG"/>
        <w:bidi/>
      </w:pPr>
      <w:r>
        <w:rPr>
          <w:rFonts w:hint="cs"/>
          <w:rtl/>
        </w:rPr>
        <w:t>۳۶</w:t>
      </w:r>
      <w:r w:rsidR="00D515AF">
        <w:rPr>
          <w:rFonts w:hint="cs"/>
          <w:rtl/>
        </w:rPr>
        <w:t xml:space="preserve">. </w:t>
      </w:r>
      <w:r w:rsidR="00D515AF">
        <w:rPr>
          <w:rtl/>
        </w:rPr>
        <w:tab/>
      </w:r>
      <w:r w:rsidR="00483906">
        <w:rPr>
          <w:rFonts w:hint="cs"/>
          <w:rtl/>
        </w:rPr>
        <w:t xml:space="preserve">ځانګړی راپور ورکوونکی </w:t>
      </w:r>
      <w:r w:rsidR="00E93961">
        <w:rPr>
          <w:rFonts w:hint="cs"/>
          <w:rtl/>
        </w:rPr>
        <w:t>هغو راپورونو هېښ کړ چې په ۲۰۲۲ کې زیات شمېر ښځو ځانوژنه کړې یا وژل شوې دي.</w:t>
      </w:r>
      <w:r w:rsidR="00E93961" w:rsidRPr="00E93961">
        <w:rPr>
          <w:vertAlign w:val="superscript"/>
        </w:rPr>
        <w:t xml:space="preserve"> </w:t>
      </w:r>
      <w:r w:rsidR="00E93961" w:rsidRPr="0053178B">
        <w:rPr>
          <w:vertAlign w:val="superscript"/>
        </w:rPr>
        <w:footnoteReference w:id="13"/>
      </w:r>
      <w:r w:rsidR="00E93961">
        <w:rPr>
          <w:rFonts w:hint="cs"/>
          <w:rtl/>
        </w:rPr>
        <w:t xml:space="preserve"> </w:t>
      </w:r>
      <w:r w:rsidR="00483906">
        <w:rPr>
          <w:rFonts w:hint="cs"/>
          <w:rtl/>
        </w:rPr>
        <w:t xml:space="preserve">ځانګړی راپور ورکوونکی </w:t>
      </w:r>
      <w:r w:rsidR="00E93961">
        <w:rPr>
          <w:rFonts w:hint="cs"/>
          <w:rtl/>
        </w:rPr>
        <w:t xml:space="preserve">له جبراني ګامونو سره مل د دې موضوع د څېړنې غوښتنه کوي. </w:t>
      </w:r>
      <w:r w:rsidR="00DC4638" w:rsidRPr="0053178B">
        <w:t xml:space="preserve"> </w:t>
      </w:r>
    </w:p>
    <w:p w14:paraId="0D6F4425" w14:textId="3EFC5C26" w:rsidR="00306E81" w:rsidRPr="0053178B" w:rsidRDefault="00306E81" w:rsidP="00170AA4">
      <w:pPr>
        <w:pStyle w:val="H23G"/>
        <w:bidi/>
      </w:pPr>
      <w:r w:rsidRPr="0053178B">
        <w:tab/>
      </w:r>
      <w:r w:rsidR="00170AA4">
        <w:rPr>
          <w:rFonts w:hint="cs"/>
          <w:b w:val="0"/>
          <w:bCs/>
          <w:rtl/>
        </w:rPr>
        <w:t>(د)</w:t>
      </w:r>
      <w:r w:rsidRPr="0053178B">
        <w:tab/>
      </w:r>
      <w:r w:rsidR="00170AA4">
        <w:rPr>
          <w:rFonts w:hint="cs"/>
          <w:b w:val="0"/>
          <w:bCs/>
          <w:rtl/>
        </w:rPr>
        <w:t>د کار او معیشیت حق</w:t>
      </w:r>
    </w:p>
    <w:p w14:paraId="0096055B" w14:textId="0038C7C7" w:rsidR="00306E81" w:rsidRPr="0053178B" w:rsidRDefault="005C25CB" w:rsidP="00082566">
      <w:pPr>
        <w:pStyle w:val="SingleTxtG"/>
        <w:bidi/>
      </w:pPr>
      <w:r>
        <w:rPr>
          <w:rFonts w:hint="cs"/>
          <w:rtl/>
        </w:rPr>
        <w:t>۳۷</w:t>
      </w:r>
      <w:r w:rsidR="00082566">
        <w:rPr>
          <w:rFonts w:hint="cs"/>
          <w:rtl/>
        </w:rPr>
        <w:t xml:space="preserve">. </w:t>
      </w:r>
      <w:r w:rsidR="00082566">
        <w:rPr>
          <w:rtl/>
        </w:rPr>
        <w:tab/>
      </w:r>
      <w:r w:rsidR="00082566">
        <w:rPr>
          <w:rFonts w:hint="cs"/>
          <w:rtl/>
        </w:rPr>
        <w:t xml:space="preserve">د کار حق، په خپلواکه توګه د ټاکلي یا منلي کار په واسطه د معیشت ترلاسه کولو د فرصت په توګه د اقتصادي، ټولنیزو او کلتوري حقونو کمیسیون او د ښځو په وړاندې د تاوتریخوالي له منځه وړلو کنوانسیون کې ځای شوی دی. غړي دولتونه مکلف دي چې له تبعیض پرته د کار حق تامین کړي. </w:t>
      </w:r>
      <w:r w:rsidR="00306E81" w:rsidRPr="0053178B">
        <w:t xml:space="preserve"> </w:t>
      </w:r>
    </w:p>
    <w:p w14:paraId="5E84148F" w14:textId="587C68F7" w:rsidR="00231BD0" w:rsidRPr="0053178B" w:rsidRDefault="005C25CB" w:rsidP="00231BD0">
      <w:pPr>
        <w:pStyle w:val="SingleTxtG"/>
        <w:bidi/>
        <w:rPr>
          <w:i/>
        </w:rPr>
      </w:pPr>
      <w:r>
        <w:rPr>
          <w:rFonts w:hint="cs"/>
          <w:i/>
          <w:rtl/>
        </w:rPr>
        <w:t>۳۸</w:t>
      </w:r>
      <w:r w:rsidR="00C11B19">
        <w:rPr>
          <w:rFonts w:hint="cs"/>
          <w:i/>
          <w:rtl/>
        </w:rPr>
        <w:t xml:space="preserve">. </w:t>
      </w:r>
      <w:r w:rsidR="00C11B19">
        <w:rPr>
          <w:i/>
          <w:rtl/>
        </w:rPr>
        <w:tab/>
      </w:r>
      <w:r w:rsidR="00C11B19">
        <w:rPr>
          <w:rFonts w:hint="cs"/>
          <w:i/>
          <w:rtl/>
        </w:rPr>
        <w:t>پر افغان ښځو محدودیتونه د دوی پر وړتیا نامتناسب اغېز لري چې خپلو ځانونو ته نفقه پیدا کړي، او له همدې امله یې دوی د اساسي حقونو له کارولو څخه هم بې برخې کړې دي.</w:t>
      </w:r>
      <w:r w:rsidR="00C11B19" w:rsidRPr="00C11B19">
        <w:rPr>
          <w:vertAlign w:val="superscript"/>
        </w:rPr>
        <w:t xml:space="preserve"> </w:t>
      </w:r>
      <w:r w:rsidR="00C11B19" w:rsidRPr="0053178B">
        <w:rPr>
          <w:vertAlign w:val="superscript"/>
        </w:rPr>
        <w:footnoteReference w:id="14"/>
      </w:r>
      <w:r w:rsidR="00C11B19">
        <w:rPr>
          <w:rFonts w:hint="cs"/>
          <w:i/>
          <w:rtl/>
        </w:rPr>
        <w:t xml:space="preserve"> د ۲۰۲۱ کال په لومړیو کې، د ښځینه وو په ملکیت کې ۱۷۳۶۹ کاروبارونو ۱۲۹۰۰۰ کسانو ته دندې پیدا کړې وې، چې دریمه ربعه یې ښځې وې، او د هیواد په غیررسمي اقتصاد کې د ښځینه وو په ملکیت کې ډېر نور ناثبت شوي کاروبارونه ول.</w:t>
      </w:r>
      <w:r w:rsidR="00C11B19" w:rsidRPr="00C11B19">
        <w:rPr>
          <w:vertAlign w:val="superscript"/>
        </w:rPr>
        <w:t xml:space="preserve"> </w:t>
      </w:r>
      <w:r w:rsidR="00C11B19" w:rsidRPr="0053178B">
        <w:rPr>
          <w:vertAlign w:val="superscript"/>
        </w:rPr>
        <w:footnoteReference w:id="15"/>
      </w:r>
      <w:r w:rsidR="00C11B19">
        <w:rPr>
          <w:rFonts w:hint="cs"/>
          <w:i/>
          <w:rtl/>
        </w:rPr>
        <w:t xml:space="preserve"> د ۲۰۲۲ کال په مارچ کې، ۶۱٪ ښځو خپلې دندې یا عاید ترلاسه کوونکي فعالیتونه له لاسه ورکړي ول؛ اټکل کېږي چې اوسني محدودیتونه به د ۶۰۰ ملیونه او ۱ بلیون ډالرو ترمنځ اقتصادي تاوان سبب وګرځي (چې د هیواد د ناخالصو تولیداتو ۳-۵ سلنه تشکیلوي).</w:t>
      </w:r>
      <w:r w:rsidR="00C11B19" w:rsidRPr="00C11B19">
        <w:rPr>
          <w:rFonts w:eastAsia="Calibri"/>
          <w:vertAlign w:val="superscript"/>
        </w:rPr>
        <w:t xml:space="preserve"> </w:t>
      </w:r>
      <w:r w:rsidR="00C11B19" w:rsidRPr="0053178B">
        <w:rPr>
          <w:rFonts w:eastAsia="Calibri"/>
          <w:vertAlign w:val="superscript"/>
        </w:rPr>
        <w:footnoteReference w:id="16"/>
      </w:r>
      <w:r w:rsidR="00C11B19">
        <w:rPr>
          <w:rFonts w:hint="cs"/>
          <w:i/>
          <w:rtl/>
        </w:rPr>
        <w:t xml:space="preserve"> په غیررسمي سکتور کې، ښځې د تګ راتګ د بندیزونو او د ښځو لپاره د ډیرو بازارونو د بندیدلو له امله تولیدات بازار ته نه شي وړلی. هغه ښځې چې کاروبار ته ادامه ورکوي له ځورونې او ناوړه استفادې سره مخ دي. ځانګړی استازی د هغو ښځینه متشبثینو او کارکوونکو لپاره د فضا اهمیت په ډاګه کوي چې د اقتصاد لپاره حیاتي دي.   </w:t>
      </w:r>
    </w:p>
    <w:p w14:paraId="4BE6877D" w14:textId="7A4A65E5" w:rsidR="00306E81" w:rsidRPr="0053178B" w:rsidRDefault="005C25CB" w:rsidP="005D74D2">
      <w:pPr>
        <w:pStyle w:val="SingleTxtG"/>
        <w:bidi/>
        <w:rPr>
          <w:i/>
        </w:rPr>
      </w:pPr>
      <w:r w:rsidRPr="00DA3CDC">
        <w:rPr>
          <w:rFonts w:hint="cs"/>
          <w:rtl/>
        </w:rPr>
        <w:t>۳۹</w:t>
      </w:r>
      <w:r w:rsidR="005D74D2" w:rsidRPr="00DA3CDC">
        <w:rPr>
          <w:rFonts w:hint="cs"/>
          <w:rtl/>
        </w:rPr>
        <w:t xml:space="preserve">. </w:t>
      </w:r>
      <w:r w:rsidR="005D74D2" w:rsidRPr="00DA3CDC">
        <w:rPr>
          <w:rtl/>
        </w:rPr>
        <w:tab/>
      </w:r>
      <w:r w:rsidR="005D74D2" w:rsidRPr="00DA3CDC">
        <w:rPr>
          <w:rFonts w:hint="cs"/>
          <w:rtl/>
        </w:rPr>
        <w:t>ښځې د حاکمو چارواکو له عدلي سیستم څخه محرومې شوې دي.</w:t>
      </w:r>
      <w:r w:rsidR="00390A95" w:rsidRPr="00DA3CDC">
        <w:rPr>
          <w:rFonts w:hint="cs"/>
          <w:rtl/>
        </w:rPr>
        <w:t xml:space="preserve"> مخکې د ۱۹۵۱ قاضیانو له جملې څخه یې ۲۶۵ ښځینه وې، ښځینه څارنوالانو له ۳۴ څخه په ۳۲ ولایتونو کې فعالیت درلود او د دفاع شورا پنځمه برخه ښځې وې. له روغتیايي، امنیتي او تعلیمي دندو پرته، چې نارینه یې نه شي </w:t>
      </w:r>
      <w:r w:rsidR="00DA3CDC">
        <w:rPr>
          <w:rFonts w:hint="cs"/>
          <w:rtl/>
        </w:rPr>
        <w:t>ترسره کولی</w:t>
      </w:r>
      <w:r w:rsidR="00390A95" w:rsidRPr="00DA3CDC">
        <w:rPr>
          <w:rFonts w:hint="cs"/>
          <w:rtl/>
        </w:rPr>
        <w:t>، ښځینه ملکي کارکوونکو</w:t>
      </w:r>
      <w:r w:rsidR="005D74D2" w:rsidRPr="00DA3CDC">
        <w:rPr>
          <w:rFonts w:hint="cs"/>
          <w:rtl/>
        </w:rPr>
        <w:t xml:space="preserve"> </w:t>
      </w:r>
      <w:r w:rsidR="00390A95" w:rsidRPr="00DA3CDC">
        <w:rPr>
          <w:rFonts w:hint="cs"/>
          <w:rtl/>
        </w:rPr>
        <w:t>ته امر شوی دی چې په کور کې کېني، تر هغه وخته پورې چې د شریعت مطابق شرایط ورته مساعد شي، که څه هم نارینه کارکوونکي ټول خپلو دندو ته غوښتل شوي دي. د ۲۰۲۲ د جولای په ۱۹مه، د حاکم رژیم د مالیې وزیر ټویټ وکړ چې له ښځو غوښتنه شوې ده چې د خپلو دندو لپاره د کورنۍ نارینه غړي د ځایناستو په توګه وټاکي</w:t>
      </w:r>
      <w:r w:rsidR="00C44940" w:rsidRPr="00DA3CDC">
        <w:rPr>
          <w:rFonts w:hint="cs"/>
          <w:rtl/>
        </w:rPr>
        <w:t xml:space="preserve"> چې دکارونو حجم راکم او سرعت یې زیات کړل شي، خو دا چاره اختیاري ده</w:t>
      </w:r>
      <w:r w:rsidR="00390A95" w:rsidRPr="00DA3CDC">
        <w:rPr>
          <w:rFonts w:hint="cs"/>
          <w:rtl/>
        </w:rPr>
        <w:t>.</w:t>
      </w:r>
      <w:r w:rsidR="00EA5B23" w:rsidRPr="00DA3CDC">
        <w:rPr>
          <w:vertAlign w:val="superscript"/>
        </w:rPr>
        <w:t xml:space="preserve"> </w:t>
      </w:r>
      <w:r w:rsidR="00EA5B23" w:rsidRPr="00DA3CDC">
        <w:rPr>
          <w:vertAlign w:val="superscript"/>
        </w:rPr>
        <w:footnoteReference w:id="17"/>
      </w:r>
      <w:r w:rsidR="00390A95" w:rsidRPr="00DA3CDC">
        <w:rPr>
          <w:rFonts w:hint="cs"/>
          <w:rtl/>
        </w:rPr>
        <w:t xml:space="preserve"> د </w:t>
      </w:r>
      <w:r w:rsidR="00483906" w:rsidRPr="00DA3CDC">
        <w:rPr>
          <w:rFonts w:hint="cs"/>
          <w:rtl/>
        </w:rPr>
        <w:t xml:space="preserve">ځانګړي راپور ورکوونکي </w:t>
      </w:r>
      <w:r w:rsidR="00390A95" w:rsidRPr="00DA3CDC">
        <w:rPr>
          <w:rFonts w:hint="cs"/>
          <w:rtl/>
        </w:rPr>
        <w:t xml:space="preserve">سره په ناستو کې ځینو ښځینه دولتي کارکوونکو ویلي دي چې دوی دندو ته حاضرې شوې خو د په کور کې کیناستلو ورته وویل شول. ځینو وویل چې دوی ته ویل شوي چې حاضري لاسلیک کړي او خپلې تنخواګانې واخلي. په هر حال، ډېرو ښځو وویل چې تنخواګانې ورته نه دي ورکړل شوي، او دوی په دې باور دي چې نور دنده نه لري. </w:t>
      </w:r>
      <w:r w:rsidR="00EA5B23" w:rsidRPr="00DA3CDC">
        <w:rPr>
          <w:rFonts w:hint="cs"/>
          <w:rtl/>
        </w:rPr>
        <w:t>کله چې ښځو غوښتل چې له ادارې سره خبرې وکړي، ور</w:t>
      </w:r>
      <w:r w:rsidR="00390A95" w:rsidRPr="00DA3CDC">
        <w:rPr>
          <w:rFonts w:hint="cs"/>
          <w:rtl/>
        </w:rPr>
        <w:t>ته ویل شوي دي چې د کورنۍ د نارینه غړ</w:t>
      </w:r>
      <w:r w:rsidR="00EA5B23" w:rsidRPr="00DA3CDC">
        <w:rPr>
          <w:rFonts w:hint="cs"/>
          <w:rtl/>
        </w:rPr>
        <w:t>و په واسطه خپلې اندېښنې شریکې کړي.</w:t>
      </w:r>
      <w:r w:rsidR="00EA5B23">
        <w:rPr>
          <w:rFonts w:hint="cs"/>
          <w:rtl/>
        </w:rPr>
        <w:t xml:space="preserve"> </w:t>
      </w:r>
    </w:p>
    <w:p w14:paraId="5D2B42BE" w14:textId="2AEC3CF0" w:rsidR="00EA1544" w:rsidRPr="0074052B" w:rsidRDefault="008C4B2D" w:rsidP="0074052B">
      <w:pPr>
        <w:pStyle w:val="H1G"/>
        <w:bidi/>
        <w:rPr>
          <w:b w:val="0"/>
          <w:bCs/>
          <w:sz w:val="32"/>
          <w:szCs w:val="24"/>
        </w:rPr>
      </w:pPr>
      <w:bookmarkStart w:id="11" w:name="_vqj4v4wtpb9c" w:colFirst="0" w:colLast="0"/>
      <w:bookmarkEnd w:id="7"/>
      <w:bookmarkEnd w:id="11"/>
      <w:r w:rsidRPr="0074052B">
        <w:rPr>
          <w:b w:val="0"/>
          <w:bCs/>
          <w:sz w:val="32"/>
          <w:szCs w:val="24"/>
        </w:rPr>
        <w:tab/>
      </w:r>
      <w:bookmarkStart w:id="12" w:name="_Hlk111636290"/>
      <w:r w:rsidR="0074052B" w:rsidRPr="0074052B">
        <w:rPr>
          <w:rFonts w:hint="cs"/>
          <w:b w:val="0"/>
          <w:bCs/>
          <w:sz w:val="32"/>
          <w:szCs w:val="24"/>
          <w:rtl/>
        </w:rPr>
        <w:t>ب.</w:t>
      </w:r>
      <w:r w:rsidRPr="0074052B">
        <w:rPr>
          <w:b w:val="0"/>
          <w:bCs/>
          <w:sz w:val="32"/>
          <w:szCs w:val="24"/>
        </w:rPr>
        <w:tab/>
      </w:r>
      <w:r w:rsidR="0074052B" w:rsidRPr="0074052B">
        <w:rPr>
          <w:rFonts w:hint="cs"/>
          <w:b w:val="0"/>
          <w:bCs/>
          <w:sz w:val="32"/>
          <w:szCs w:val="24"/>
          <w:rtl/>
        </w:rPr>
        <w:t>اقتصادي، ټولنیز او کلتوري حقونه</w:t>
      </w:r>
      <w:r w:rsidR="00EA1544" w:rsidRPr="0074052B">
        <w:rPr>
          <w:b w:val="0"/>
          <w:bCs/>
          <w:sz w:val="32"/>
          <w:szCs w:val="24"/>
        </w:rPr>
        <w:t xml:space="preserve"> </w:t>
      </w:r>
    </w:p>
    <w:p w14:paraId="5FAC5926" w14:textId="142A4530" w:rsidR="00EA1544" w:rsidRPr="0053178B" w:rsidRDefault="002F191E" w:rsidP="0074052B">
      <w:pPr>
        <w:pStyle w:val="H23G"/>
        <w:bidi/>
      </w:pPr>
      <w:bookmarkStart w:id="13" w:name="_ie20g6pi1ed6" w:colFirst="0" w:colLast="0"/>
      <w:bookmarkEnd w:id="13"/>
      <w:r w:rsidRPr="0053178B">
        <w:tab/>
      </w:r>
      <w:r w:rsidR="0074052B">
        <w:rPr>
          <w:rFonts w:hint="cs"/>
          <w:b w:val="0"/>
          <w:bCs/>
          <w:rtl/>
        </w:rPr>
        <w:t>(الف)</w:t>
      </w:r>
      <w:r w:rsidRPr="0053178B">
        <w:tab/>
      </w:r>
      <w:r w:rsidR="0074052B">
        <w:rPr>
          <w:rFonts w:hint="cs"/>
          <w:b w:val="0"/>
          <w:bCs/>
          <w:rtl/>
        </w:rPr>
        <w:t>بېوزلي او د خوړو نه مصؤنیت</w:t>
      </w:r>
    </w:p>
    <w:p w14:paraId="455C6AC6" w14:textId="4186ABF8" w:rsidR="008404A2" w:rsidRPr="0053178B" w:rsidRDefault="007C0FD3" w:rsidP="008404A2">
      <w:pPr>
        <w:pStyle w:val="SingleTxtG"/>
        <w:bidi/>
      </w:pPr>
      <w:r>
        <w:rPr>
          <w:rFonts w:hint="cs"/>
          <w:rtl/>
        </w:rPr>
        <w:t>۴۰</w:t>
      </w:r>
      <w:r w:rsidR="008404A2">
        <w:rPr>
          <w:rFonts w:hint="cs"/>
          <w:rtl/>
        </w:rPr>
        <w:t xml:space="preserve">. </w:t>
      </w:r>
      <w:r w:rsidR="008404A2">
        <w:rPr>
          <w:rtl/>
        </w:rPr>
        <w:tab/>
      </w:r>
      <w:r w:rsidR="008404A2">
        <w:rPr>
          <w:rFonts w:hint="cs"/>
          <w:rtl/>
        </w:rPr>
        <w:t xml:space="preserve">معیشیت او د خوړو مصؤنیت ته لاسرسی د وچکالۍ، د اجناسو د قیمتونو د لوړوالي، د عاید د کموالي، د عرضې زنځیرونو د اختلال، په یوکراین کې د جګړې په شمول د شخړو له امله د عرضې کموالي، او د </w:t>
      </w:r>
      <w:r w:rsidR="001965BA">
        <w:rPr>
          <w:rFonts w:hint="cs"/>
          <w:rtl/>
        </w:rPr>
        <w:t>تمویلوونکو</w:t>
      </w:r>
      <w:r w:rsidR="008404A2">
        <w:rPr>
          <w:rFonts w:hint="cs"/>
          <w:rtl/>
        </w:rPr>
        <w:t xml:space="preserve"> د ملاتړ د نشتوالي له امله متزلزل شوی دی. د یوې نړیوالې نادولتي مؤسسې پخواني </w:t>
      </w:r>
      <w:r w:rsidR="001965BA">
        <w:rPr>
          <w:rFonts w:hint="cs"/>
          <w:rtl/>
        </w:rPr>
        <w:t xml:space="preserve">افغان </w:t>
      </w:r>
      <w:r w:rsidR="008404A2">
        <w:rPr>
          <w:rFonts w:hint="cs"/>
          <w:rtl/>
        </w:rPr>
        <w:t xml:space="preserve">کارکوونکي </w:t>
      </w:r>
      <w:r w:rsidR="00483906">
        <w:rPr>
          <w:rFonts w:hint="cs"/>
          <w:rtl/>
        </w:rPr>
        <w:t xml:space="preserve">ځانګړي راپور ورکوونکي </w:t>
      </w:r>
      <w:r w:rsidR="008404A2">
        <w:rPr>
          <w:rFonts w:hint="cs"/>
          <w:rtl/>
        </w:rPr>
        <w:t xml:space="preserve">ته وویل </w:t>
      </w:r>
      <w:r w:rsidR="008404A2">
        <w:rPr>
          <w:rtl/>
          <w:lang w:bidi="fa-IR"/>
        </w:rPr>
        <w:t>"</w:t>
      </w:r>
      <w:r w:rsidR="008404A2">
        <w:rPr>
          <w:rFonts w:hint="cs"/>
          <w:i/>
          <w:iCs/>
          <w:rtl/>
          <w:lang w:bidi="fa-IR"/>
        </w:rPr>
        <w:t>له دندو او پیسو پرته او د خوراکي توکو، برېښنا او پترولو په نرخونو کې د چټک زیاتوالي سره، موږ ژوندي نه شوي پاتې کیدلی، زموږ ماشومان له لوږې مري او موږ پرته له دې چې په کوڅو کې خیر</w:t>
      </w:r>
      <w:r w:rsidR="00510A4A">
        <w:rPr>
          <w:rFonts w:hint="cs"/>
          <w:i/>
          <w:iCs/>
          <w:rtl/>
          <w:lang w:bidi="fa-IR"/>
        </w:rPr>
        <w:t>ات</w:t>
      </w:r>
      <w:r w:rsidR="008404A2">
        <w:rPr>
          <w:rFonts w:hint="cs"/>
          <w:i/>
          <w:iCs/>
          <w:rtl/>
          <w:lang w:bidi="fa-IR"/>
        </w:rPr>
        <w:t xml:space="preserve"> ورته وغواړو، نور هیڅ نه لرو</w:t>
      </w:r>
      <w:r w:rsidR="008404A2">
        <w:rPr>
          <w:rtl/>
          <w:lang w:bidi="fa-IR"/>
        </w:rPr>
        <w:t>"</w:t>
      </w:r>
      <w:r w:rsidR="008404A2">
        <w:rPr>
          <w:rFonts w:hint="cs"/>
          <w:rtl/>
        </w:rPr>
        <w:t xml:space="preserve">. </w:t>
      </w:r>
    </w:p>
    <w:p w14:paraId="6F60C959" w14:textId="259510FB" w:rsidR="00703A44" w:rsidRPr="0053178B" w:rsidRDefault="00390A72" w:rsidP="003317E9">
      <w:pPr>
        <w:pStyle w:val="SingleTxtG"/>
        <w:bidi/>
      </w:pPr>
      <w:r>
        <w:rPr>
          <w:rFonts w:hint="cs"/>
          <w:rtl/>
        </w:rPr>
        <w:t>۴۱</w:t>
      </w:r>
      <w:r w:rsidR="003317E9">
        <w:rPr>
          <w:rFonts w:hint="cs"/>
          <w:rtl/>
        </w:rPr>
        <w:t xml:space="preserve">. </w:t>
      </w:r>
      <w:r w:rsidR="003317E9">
        <w:rPr>
          <w:rtl/>
        </w:rPr>
        <w:tab/>
      </w:r>
      <w:r w:rsidR="00627357">
        <w:rPr>
          <w:rFonts w:hint="cs"/>
          <w:rtl/>
        </w:rPr>
        <w:t>د خوړو نړیوال پروګرام (</w:t>
      </w:r>
      <w:r w:rsidR="003939AF" w:rsidRPr="0053178B">
        <w:t>WFP</w:t>
      </w:r>
      <w:r w:rsidR="00627357">
        <w:rPr>
          <w:rFonts w:hint="cs"/>
          <w:rtl/>
        </w:rPr>
        <w:t xml:space="preserve">) او د خوړو او کرنې سازمان اخطار ورکړی چې د ۲۰۲۲ په نومبر میاشت کې اټکل کېږي چې ۱۸،۹ ملیونه </w:t>
      </w:r>
      <w:r w:rsidR="00627357">
        <w:rPr>
          <w:rtl/>
        </w:rPr>
        <w:t>–</w:t>
      </w:r>
      <w:r w:rsidR="00627357">
        <w:rPr>
          <w:rFonts w:hint="cs"/>
          <w:rtl/>
        </w:rPr>
        <w:t xml:space="preserve"> نږدې نیمايي نفوس </w:t>
      </w:r>
      <w:r w:rsidR="00627357">
        <w:rPr>
          <w:rtl/>
        </w:rPr>
        <w:t>–</w:t>
      </w:r>
      <w:r w:rsidR="00627357">
        <w:rPr>
          <w:rFonts w:hint="cs"/>
          <w:rtl/>
        </w:rPr>
        <w:t xml:space="preserve"> به د خوړو د نه مصؤنیت له بحراني کچې سره مخ شي.</w:t>
      </w:r>
      <w:r w:rsidR="003939AF" w:rsidRPr="003939AF">
        <w:rPr>
          <w:vertAlign w:val="superscript"/>
        </w:rPr>
        <w:t xml:space="preserve"> </w:t>
      </w:r>
      <w:r w:rsidR="003939AF" w:rsidRPr="0053178B">
        <w:rPr>
          <w:vertAlign w:val="superscript"/>
        </w:rPr>
        <w:footnoteReference w:id="18"/>
      </w:r>
      <w:r w:rsidR="00627357">
        <w:rPr>
          <w:rFonts w:hint="cs"/>
          <w:rtl/>
        </w:rPr>
        <w:t xml:space="preserve"> د ملګرو ملتونو </w:t>
      </w:r>
      <w:r w:rsidR="003939AF">
        <w:rPr>
          <w:rFonts w:hint="cs"/>
          <w:rtl/>
        </w:rPr>
        <w:t>د بشري چارو همغږۍ اداره (</w:t>
      </w:r>
      <w:r w:rsidR="003939AF" w:rsidRPr="0053178B">
        <w:t>UNOCHA</w:t>
      </w:r>
      <w:r w:rsidR="003939AF">
        <w:rPr>
          <w:rFonts w:hint="cs"/>
          <w:rtl/>
        </w:rPr>
        <w:t>) اټکل کوي چې ۴،۷ ملیونه خلک به په ۲۰۲۲ کې د خوړو د نه مصؤنیت له امله له حادې سوءتغذیې څخه کړېږي، چې د ۲۰۲۱ په پرتله ۲۱</w:t>
      </w:r>
      <w:r w:rsidR="00E0133F">
        <w:rPr>
          <w:rFonts w:hint="cs"/>
          <w:rtl/>
        </w:rPr>
        <w:t xml:space="preserve"> سلنه</w:t>
      </w:r>
      <w:r w:rsidR="003939AF">
        <w:rPr>
          <w:rFonts w:hint="cs"/>
          <w:rtl/>
        </w:rPr>
        <w:t xml:space="preserve"> زیاتوالی ښيي. </w:t>
      </w:r>
      <w:r w:rsidR="00627357">
        <w:rPr>
          <w:rFonts w:hint="cs"/>
          <w:rtl/>
        </w:rPr>
        <w:t xml:space="preserve"> </w:t>
      </w:r>
      <w:r w:rsidR="003939AF">
        <w:rPr>
          <w:rFonts w:hint="cs"/>
          <w:rtl/>
        </w:rPr>
        <w:t xml:space="preserve"> </w:t>
      </w:r>
      <w:r w:rsidR="00627357">
        <w:rPr>
          <w:rFonts w:hint="cs"/>
          <w:rtl/>
        </w:rPr>
        <w:t xml:space="preserve"> </w:t>
      </w:r>
      <w:r w:rsidR="00703A44" w:rsidRPr="0053178B">
        <w:t xml:space="preserve">  </w:t>
      </w:r>
    </w:p>
    <w:p w14:paraId="7BA3CCFB" w14:textId="3F20B7BE" w:rsidR="00B31B83" w:rsidRDefault="00390A72" w:rsidP="00B31B83">
      <w:pPr>
        <w:pStyle w:val="SingleTxtG"/>
        <w:bidi/>
        <w:rPr>
          <w:rtl/>
        </w:rPr>
      </w:pPr>
      <w:r>
        <w:rPr>
          <w:rFonts w:hint="cs"/>
          <w:rtl/>
        </w:rPr>
        <w:t>۴۲</w:t>
      </w:r>
      <w:r w:rsidR="00B31B83">
        <w:rPr>
          <w:rFonts w:hint="cs"/>
          <w:rtl/>
        </w:rPr>
        <w:t xml:space="preserve">. </w:t>
      </w:r>
      <w:r w:rsidR="00B31B83">
        <w:rPr>
          <w:rtl/>
        </w:rPr>
        <w:tab/>
      </w:r>
      <w:r w:rsidR="00B31B83">
        <w:rPr>
          <w:rFonts w:hint="cs"/>
          <w:rtl/>
        </w:rPr>
        <w:t>افغانې ښځې او ماشومان</w:t>
      </w:r>
      <w:r>
        <w:rPr>
          <w:rFonts w:hint="cs"/>
          <w:rtl/>
        </w:rPr>
        <w:t xml:space="preserve"> او د ښځینه سرپرست لرونکې کورنۍ</w:t>
      </w:r>
      <w:r w:rsidR="00B31B83">
        <w:rPr>
          <w:rFonts w:hint="cs"/>
          <w:rtl/>
        </w:rPr>
        <w:t xml:space="preserve"> په نامتناسبه توګه د خوړو </w:t>
      </w:r>
      <w:r w:rsidR="005E4B64">
        <w:rPr>
          <w:rFonts w:hint="cs"/>
          <w:rtl/>
        </w:rPr>
        <w:t xml:space="preserve">مصؤنیت </w:t>
      </w:r>
      <w:r w:rsidR="00B31B83">
        <w:rPr>
          <w:rFonts w:hint="cs"/>
          <w:rtl/>
        </w:rPr>
        <w:t>څخه اغېزمن شوي دي. د ۲۰۲۲ په جون کې، د خوړو نړیوال پروګرام ارزولې ده چې ۱۰۷۸۸۰۴ تر ۵ کلونو کم عمر لرونکي ماشومان حاد سوءتغذیه دي، ۲۸۰۷۴۵۲ ماشومان اوسط سوءتغذیه دي، او ۸۳۶۶۵۷ امیدوارې او شیدې ورکوونکې میندې حادې سوءتغذیه دي.</w:t>
      </w:r>
      <w:r w:rsidR="00B31B83" w:rsidRPr="00B31B83">
        <w:rPr>
          <w:vertAlign w:val="superscript"/>
        </w:rPr>
        <w:t xml:space="preserve"> </w:t>
      </w:r>
      <w:r w:rsidR="00B31B83" w:rsidRPr="0053178B">
        <w:rPr>
          <w:vertAlign w:val="superscript"/>
        </w:rPr>
        <w:footnoteReference w:id="19"/>
      </w:r>
      <w:r w:rsidR="00B31B83">
        <w:rPr>
          <w:rFonts w:hint="cs"/>
          <w:rtl/>
        </w:rPr>
        <w:t xml:space="preserve"> </w:t>
      </w:r>
      <w:r w:rsidR="00483906">
        <w:rPr>
          <w:rFonts w:hint="cs"/>
          <w:rtl/>
        </w:rPr>
        <w:t xml:space="preserve">ځانګړي راپور ورکوونکي </w:t>
      </w:r>
      <w:r w:rsidR="00B31B83">
        <w:rPr>
          <w:rFonts w:hint="cs"/>
          <w:rtl/>
        </w:rPr>
        <w:t xml:space="preserve">د ۷-۱۰ کلونو عمرلرونکې یوې ډلې ماشومانو څخه پوښتنه وکړه چې د دوی عمده اندېښنه څه وي چې کله راپاڅېږي؛ یوه ځواب ورکړ </w:t>
      </w:r>
      <w:r w:rsidR="00B31B83">
        <w:rPr>
          <w:rtl/>
          <w:lang w:bidi="fa-IR"/>
        </w:rPr>
        <w:t>"</w:t>
      </w:r>
      <w:r w:rsidR="00B31B83">
        <w:rPr>
          <w:rFonts w:hint="cs"/>
          <w:i/>
          <w:iCs/>
          <w:rtl/>
          <w:lang w:bidi="fa-IR"/>
        </w:rPr>
        <w:t>خواړه، زه ټوله ورځ پر دې فکر کوم چې څنګه یو کار پیدا کړم یا یو څه پیسې وګټم چې خپلې کورنۍ ته مې خواړه واخلم. زه وېرېږم چې په راتلونکي کې به موږ خواړه ونه لرو.</w:t>
      </w:r>
      <w:r w:rsidR="00B31B83">
        <w:rPr>
          <w:rtl/>
          <w:lang w:bidi="fa-IR"/>
        </w:rPr>
        <w:t>"</w:t>
      </w:r>
    </w:p>
    <w:p w14:paraId="23539006" w14:textId="7CF346F2" w:rsidR="00EA1544" w:rsidRPr="0053178B" w:rsidRDefault="00354E59" w:rsidP="0029221F">
      <w:pPr>
        <w:pStyle w:val="H23G"/>
        <w:bidi/>
      </w:pPr>
      <w:r w:rsidRPr="0053178B">
        <w:tab/>
      </w:r>
      <w:r w:rsidR="0029221F">
        <w:rPr>
          <w:rFonts w:hint="cs"/>
          <w:b w:val="0"/>
          <w:bCs/>
          <w:rtl/>
        </w:rPr>
        <w:t>(ب)</w:t>
      </w:r>
      <w:r w:rsidRPr="0053178B">
        <w:tab/>
      </w:r>
      <w:r w:rsidR="0029221F">
        <w:rPr>
          <w:rFonts w:hint="cs"/>
          <w:b w:val="0"/>
          <w:bCs/>
          <w:rtl/>
        </w:rPr>
        <w:t>روغتیا</w:t>
      </w:r>
    </w:p>
    <w:p w14:paraId="57C8ED40" w14:textId="3124AA5C" w:rsidR="00EA1544" w:rsidRPr="0053178B" w:rsidRDefault="00F07736" w:rsidP="00237E45">
      <w:pPr>
        <w:pStyle w:val="SingleTxtG"/>
        <w:bidi/>
        <w:rPr>
          <w:highlight w:val="white"/>
        </w:rPr>
      </w:pPr>
      <w:r>
        <w:rPr>
          <w:rFonts w:hint="cs"/>
          <w:rtl/>
        </w:rPr>
        <w:t xml:space="preserve">۴۳. </w:t>
      </w:r>
      <w:r>
        <w:rPr>
          <w:rtl/>
        </w:rPr>
        <w:tab/>
      </w:r>
      <w:r w:rsidR="00945DAB">
        <w:rPr>
          <w:rFonts w:hint="cs"/>
          <w:rtl/>
        </w:rPr>
        <w:t xml:space="preserve">د ۲۰ کلونو لپاره پر بهرنیو مرستو تکیه، د روغتیا پاملرنې سیستم په وخیم حالت کې دی. د ۲۰۲۱ په اګست کې خدمتونو اخلال شول ځکه چې ډېر وجوهات فسخه، تعلیق، یا </w:t>
      </w:r>
      <w:r w:rsidR="00504B1E">
        <w:rPr>
          <w:rFonts w:hint="cs"/>
          <w:rtl/>
        </w:rPr>
        <w:t xml:space="preserve">تر یوه حده پورې داسې تنظیم شوي دي چې </w:t>
      </w:r>
      <w:r w:rsidR="00945DAB">
        <w:rPr>
          <w:rFonts w:hint="cs"/>
          <w:rtl/>
        </w:rPr>
        <w:t>نوي رژیم ته</w:t>
      </w:r>
      <w:r w:rsidR="00504B1E">
        <w:rPr>
          <w:rFonts w:hint="cs"/>
          <w:rtl/>
        </w:rPr>
        <w:t xml:space="preserve"> یې</w:t>
      </w:r>
      <w:r w:rsidR="00945DAB">
        <w:rPr>
          <w:rFonts w:hint="cs"/>
          <w:rtl/>
        </w:rPr>
        <w:t xml:space="preserve"> له ګټې رسولو </w:t>
      </w:r>
      <w:r w:rsidR="00504B1E">
        <w:rPr>
          <w:rFonts w:hint="cs"/>
          <w:rtl/>
        </w:rPr>
        <w:t xml:space="preserve">څخه مخنیوی وشي. </w:t>
      </w:r>
      <w:r w:rsidR="00945DAB">
        <w:rPr>
          <w:rFonts w:hint="cs"/>
          <w:rtl/>
        </w:rPr>
        <w:t xml:space="preserve">درمل او معالجوي وسایل </w:t>
      </w:r>
      <w:r w:rsidR="00237E45">
        <w:rPr>
          <w:rFonts w:hint="cs"/>
          <w:rtl/>
        </w:rPr>
        <w:t>په نشت حساب</w:t>
      </w:r>
      <w:r w:rsidR="00945DAB">
        <w:rPr>
          <w:rFonts w:hint="cs"/>
          <w:rtl/>
        </w:rPr>
        <w:t xml:space="preserve"> دي. </w:t>
      </w:r>
    </w:p>
    <w:p w14:paraId="1FFE50F0" w14:textId="77777777" w:rsidR="00051763" w:rsidRDefault="004466D5" w:rsidP="00945DAB">
      <w:pPr>
        <w:pStyle w:val="SingleTxtG"/>
        <w:bidi/>
        <w:rPr>
          <w:highlight w:val="white"/>
          <w:rtl/>
        </w:rPr>
      </w:pPr>
      <w:r>
        <w:rPr>
          <w:rFonts w:hint="cs"/>
          <w:highlight w:val="white"/>
          <w:rtl/>
        </w:rPr>
        <w:t>۴۴</w:t>
      </w:r>
      <w:r w:rsidR="00945DAB">
        <w:rPr>
          <w:rFonts w:hint="cs"/>
          <w:highlight w:val="white"/>
          <w:rtl/>
        </w:rPr>
        <w:t xml:space="preserve">. </w:t>
      </w:r>
      <w:r w:rsidR="00945DAB">
        <w:rPr>
          <w:highlight w:val="white"/>
          <w:rtl/>
        </w:rPr>
        <w:tab/>
      </w:r>
      <w:r w:rsidR="00945DAB">
        <w:rPr>
          <w:rFonts w:hint="cs"/>
          <w:highlight w:val="white"/>
          <w:rtl/>
        </w:rPr>
        <w:t xml:space="preserve">ښځې او ماشومان پر تګ راتګ د وضع شوو محدودیتونو، د درملو د لوړو قیمتونو او د ښځینه روغتیايي کارکوونکو د کم شمېر له امله روغتیاپاملرنې ته د لاسرسي په برخه کې له اضافي ننګونو سره مخ دي. </w:t>
      </w:r>
    </w:p>
    <w:p w14:paraId="0A676A92" w14:textId="08A15328" w:rsidR="002A62F9" w:rsidRPr="0053178B" w:rsidRDefault="00051763" w:rsidP="00051763">
      <w:pPr>
        <w:pStyle w:val="SingleTxtG"/>
        <w:bidi/>
        <w:rPr>
          <w:highlight w:val="white"/>
        </w:rPr>
      </w:pPr>
      <w:r>
        <w:rPr>
          <w:rFonts w:hint="cs"/>
          <w:highlight w:val="white"/>
          <w:rtl/>
        </w:rPr>
        <w:t xml:space="preserve">۴۵. </w:t>
      </w:r>
      <w:r>
        <w:rPr>
          <w:highlight w:val="white"/>
          <w:rtl/>
        </w:rPr>
        <w:tab/>
      </w:r>
      <w:r>
        <w:rPr>
          <w:rFonts w:hint="cs"/>
          <w:highlight w:val="white"/>
          <w:rtl/>
        </w:rPr>
        <w:t xml:space="preserve">حاکمو چارواکو ځانګړي راپور ورکوونکي ته د نشه يي توکو د روږدو په اړه خپلې اندېښنې څرګندې کړې او ویې ویل چې ځینې یې روغتیايي مرکزونو ته وړل شوي دي. په هر حال، شونې نه وه چې </w:t>
      </w:r>
      <w:r w:rsidR="00646BA9">
        <w:rPr>
          <w:rFonts w:hint="cs"/>
          <w:highlight w:val="white"/>
          <w:rtl/>
        </w:rPr>
        <w:t xml:space="preserve">د دوی وضعیت وکتل شي او یا دا چې آیا یاد پروګرام بریالی و که نه. داسې اندېښنې شته چې خلک له مسلکي معیارونو سره سم نه تداوي کېږي، او ځینې راپورونه وايي چې دوی د دریو میاشتو لپاره د بندیانو په څېر، له هر ډول درملو پرته ژوند کوي او وورسته له هر ډول ملاتړ پرته رخصتېږي. </w:t>
      </w:r>
      <w:r>
        <w:rPr>
          <w:rFonts w:hint="cs"/>
          <w:highlight w:val="white"/>
          <w:rtl/>
        </w:rPr>
        <w:t xml:space="preserve"> </w:t>
      </w:r>
      <w:r w:rsidR="002A62F9" w:rsidRPr="0053178B">
        <w:rPr>
          <w:highlight w:val="white"/>
        </w:rPr>
        <w:t xml:space="preserve"> </w:t>
      </w:r>
    </w:p>
    <w:p w14:paraId="60A0E488" w14:textId="5D3CB11A" w:rsidR="00EA1544" w:rsidRPr="003056FB" w:rsidRDefault="00750EDE" w:rsidP="003056FB">
      <w:pPr>
        <w:pStyle w:val="H23G"/>
        <w:bidi/>
        <w:rPr>
          <w:b w:val="0"/>
          <w:bCs/>
        </w:rPr>
      </w:pPr>
      <w:bookmarkStart w:id="14" w:name="_m73x9dql6c68" w:colFirst="0" w:colLast="0"/>
      <w:bookmarkEnd w:id="14"/>
      <w:r w:rsidRPr="0053178B">
        <w:tab/>
      </w:r>
      <w:r w:rsidR="003056FB">
        <w:rPr>
          <w:rFonts w:hint="cs"/>
          <w:b w:val="0"/>
          <w:bCs/>
          <w:rtl/>
        </w:rPr>
        <w:t>(ج)</w:t>
      </w:r>
      <w:r w:rsidRPr="0053178B">
        <w:tab/>
      </w:r>
      <w:r w:rsidR="003056FB">
        <w:rPr>
          <w:rFonts w:hint="cs"/>
          <w:b w:val="0"/>
          <w:bCs/>
          <w:rtl/>
        </w:rPr>
        <w:t>د لاسرسي وړ اعظمي سرچینې</w:t>
      </w:r>
    </w:p>
    <w:p w14:paraId="3574CAB1" w14:textId="4E88E4A1" w:rsidR="00501873" w:rsidRPr="0053178B" w:rsidRDefault="000B73DC" w:rsidP="00501873">
      <w:pPr>
        <w:pStyle w:val="SingleTxtG"/>
        <w:bidi/>
      </w:pPr>
      <w:r>
        <w:rPr>
          <w:rFonts w:hint="cs"/>
          <w:rtl/>
        </w:rPr>
        <w:t xml:space="preserve">۴۶. </w:t>
      </w:r>
      <w:r>
        <w:rPr>
          <w:rtl/>
        </w:rPr>
        <w:tab/>
      </w:r>
      <w:r>
        <w:rPr>
          <w:rFonts w:hint="cs"/>
          <w:rtl/>
        </w:rPr>
        <w:t>حاکم چارواکي د اقتصادي، ټولنیزو او کلتوري حقونو تر نړیوال کنوانسیون لاندې، د کورنیو او نړیوالو همکاریو له لارې، د لاسرسي وړ اعظمي سرچینو پورې د اقتصادي، ټولنیزو او کلتوري حقونو پر تحقق مکلف دي. د ۲۰۲۲ په می میاشت کې، چارواکو خپله لومړۍ کلنۍ ملي بودیجه اعلان کړه، چې پر ۲۳۱،۴ بلیونه افغانیو مصارفو او ۱۸۶.۷ بلیونه افغانیو کورنیو عایداتو مشتمله وه، چې د مصرف او عاید ترمنځ توپیر یې ۴۴ بلیونه افغانۍ (۵۰۱ ملیونه امریکايي ډالر) و. عواید تر ډېره پورې د مالیاتو له ټولولو په لاس راځي.</w:t>
      </w:r>
      <w:r w:rsidRPr="000B73DC">
        <w:rPr>
          <w:vertAlign w:val="superscript"/>
        </w:rPr>
        <w:t xml:space="preserve"> </w:t>
      </w:r>
      <w:r w:rsidRPr="0053178B">
        <w:rPr>
          <w:vertAlign w:val="superscript"/>
        </w:rPr>
        <w:footnoteReference w:id="20"/>
      </w:r>
      <w:r>
        <w:rPr>
          <w:rFonts w:hint="cs"/>
          <w:rtl/>
        </w:rPr>
        <w:t xml:space="preserve"> که څه هم د عوایدو ټولول په اصل کې یو مثبت ګام دی، خو په مالیاتي سیستم او مالي پالیسۍ کې د شفافیت نشتوالی اندېښنه پاروونکی دی. </w:t>
      </w:r>
    </w:p>
    <w:p w14:paraId="28860A91" w14:textId="13EE08B0" w:rsidR="00EA1544" w:rsidRPr="0053178B" w:rsidRDefault="00293D09" w:rsidP="00293D09">
      <w:pPr>
        <w:pStyle w:val="SingleTxtG"/>
        <w:bidi/>
      </w:pPr>
      <w:r>
        <w:rPr>
          <w:rFonts w:hint="cs"/>
          <w:rtl/>
        </w:rPr>
        <w:t xml:space="preserve">۴۷. </w:t>
      </w:r>
      <w:r>
        <w:rPr>
          <w:rtl/>
        </w:rPr>
        <w:tab/>
      </w:r>
      <w:r w:rsidR="00483906">
        <w:rPr>
          <w:rFonts w:hint="cs"/>
          <w:rtl/>
        </w:rPr>
        <w:t xml:space="preserve">ځانګړی راپور ورکوونکی </w:t>
      </w:r>
      <w:r w:rsidR="006A4F51">
        <w:rPr>
          <w:rFonts w:hint="cs"/>
          <w:rtl/>
        </w:rPr>
        <w:t>له</w:t>
      </w:r>
      <w:r w:rsidRPr="00293D09">
        <w:rPr>
          <w:rtl/>
        </w:rPr>
        <w:t xml:space="preserve"> اند</w:t>
      </w:r>
      <w:r w:rsidRPr="00293D09">
        <w:rPr>
          <w:rFonts w:hint="cs"/>
          <w:rtl/>
        </w:rPr>
        <w:t>یښ</w:t>
      </w:r>
      <w:r w:rsidRPr="00293D09">
        <w:rPr>
          <w:rFonts w:hint="eastAsia"/>
          <w:rtl/>
        </w:rPr>
        <w:t>ن</w:t>
      </w:r>
      <w:r w:rsidRPr="00293D09">
        <w:rPr>
          <w:rFonts w:hint="cs"/>
          <w:rtl/>
        </w:rPr>
        <w:t>ې</w:t>
      </w:r>
      <w:r w:rsidRPr="00293D09">
        <w:rPr>
          <w:rtl/>
        </w:rPr>
        <w:t xml:space="preserve"> سره </w:t>
      </w:r>
      <w:r w:rsidRPr="00293D09">
        <w:rPr>
          <w:rFonts w:hint="cs"/>
          <w:rtl/>
        </w:rPr>
        <w:t>ی</w:t>
      </w:r>
      <w:r w:rsidRPr="00293D09">
        <w:rPr>
          <w:rFonts w:hint="eastAsia"/>
          <w:rtl/>
        </w:rPr>
        <w:t>ادونه</w:t>
      </w:r>
      <w:r w:rsidRPr="00293D09">
        <w:rPr>
          <w:rtl/>
        </w:rPr>
        <w:t xml:space="preserve"> کوي چ</w:t>
      </w:r>
      <w:r w:rsidRPr="00293D09">
        <w:rPr>
          <w:rFonts w:hint="cs"/>
          <w:rtl/>
        </w:rPr>
        <w:t>ې</w:t>
      </w:r>
      <w:r w:rsidR="006A4F51">
        <w:rPr>
          <w:rFonts w:hint="cs"/>
          <w:rtl/>
        </w:rPr>
        <w:t xml:space="preserve"> د نظامي او امنیتي مقاصدو لپاره د تخصیص شوې بودیجې په پرتله د اساسي خدمتونو لپاره د بودیجې کمه برخه ځانګړې شوې ده. دا چاره د دولت له هغو مکلفیتونو سره سمون نه لري چې باید د لاسرسي وړ اعظمي سرچینې د اقتصادي، کلتوري او ټولنیزو حقونو د تخصص لپاره وکاروي. همدا ډول ښايي دا تخصیص له هغو اصولو سره هم اړخ ونه لګوي چې پر اساس یې مذهبي مالیات، د بېوزلو او </w:t>
      </w:r>
      <w:r w:rsidR="00F940EB">
        <w:rPr>
          <w:rFonts w:hint="cs"/>
          <w:rtl/>
        </w:rPr>
        <w:t>اړمنو</w:t>
      </w:r>
      <w:r w:rsidR="006A4F51">
        <w:rPr>
          <w:rFonts w:hint="cs"/>
          <w:rtl/>
        </w:rPr>
        <w:t xml:space="preserve"> سره د مرستې په پار، راټولېږي. </w:t>
      </w:r>
      <w:r w:rsidRPr="00293D09">
        <w:rPr>
          <w:rtl/>
        </w:rPr>
        <w:t xml:space="preserve"> </w:t>
      </w:r>
    </w:p>
    <w:p w14:paraId="1DC68D1B" w14:textId="68164665" w:rsidR="007C5946" w:rsidRPr="0053178B" w:rsidRDefault="006A4F51" w:rsidP="00245953">
      <w:pPr>
        <w:pStyle w:val="SingleTxtG"/>
        <w:bidi/>
      </w:pPr>
      <w:r>
        <w:rPr>
          <w:rFonts w:hint="cs"/>
          <w:rtl/>
        </w:rPr>
        <w:t xml:space="preserve">۴۸. </w:t>
      </w:r>
      <w:r>
        <w:rPr>
          <w:rtl/>
        </w:rPr>
        <w:tab/>
      </w:r>
      <w:r>
        <w:rPr>
          <w:rFonts w:hint="cs"/>
          <w:rtl/>
        </w:rPr>
        <w:t xml:space="preserve">د ۲۰۲۱ کال ډسمبر میاشت کې د امنیت شورا په تصویب شوي ۲۶۱۵ پرېکړه لیک کې له شاملو بشري معافیتونو سره سره، د اړوندو نړیوالو فعالانو له خوا د دې پلي کول جدي پوښتنې راپورته کوي ځکه چې داسې ښکاري چې دا په بشري ناورین کې ونډه اخلي. </w:t>
      </w:r>
      <w:r w:rsidR="00CD17C6" w:rsidRPr="0053178B">
        <w:t xml:space="preserve"> </w:t>
      </w:r>
    </w:p>
    <w:p w14:paraId="54766111" w14:textId="04972291" w:rsidR="00EA1544" w:rsidRPr="0053178B" w:rsidRDefault="00A37C9F" w:rsidP="00A37C9F">
      <w:pPr>
        <w:pStyle w:val="SingleTxtG"/>
        <w:bidi/>
      </w:pPr>
      <w:r>
        <w:rPr>
          <w:rFonts w:hint="cs"/>
          <w:rtl/>
        </w:rPr>
        <w:t xml:space="preserve">۴۹. </w:t>
      </w:r>
      <w:r>
        <w:rPr>
          <w:rtl/>
        </w:rPr>
        <w:tab/>
      </w:r>
      <w:r>
        <w:rPr>
          <w:rFonts w:hint="cs"/>
          <w:rtl/>
        </w:rPr>
        <w:t xml:space="preserve">بشردوستانه لاسرسي لا هم له خنډ سره مخ دی، د ۲۰۲۲ کال د جنوري ۱ </w:t>
      </w:r>
      <w:r>
        <w:rPr>
          <w:rtl/>
        </w:rPr>
        <w:t>–</w:t>
      </w:r>
      <w:r>
        <w:rPr>
          <w:rFonts w:hint="cs"/>
          <w:rtl/>
        </w:rPr>
        <w:t xml:space="preserve"> می ۲۳ ترمنځ، په بشري فعالیتونو کې د مداخلې د ۱۸۵ پېښو راپور ورکړل شوی دی، چې په تېر کال کې په ورته </w:t>
      </w:r>
      <w:r w:rsidR="009D1317">
        <w:rPr>
          <w:rFonts w:hint="cs"/>
          <w:rtl/>
        </w:rPr>
        <w:t>موده</w:t>
      </w:r>
      <w:r>
        <w:rPr>
          <w:rFonts w:hint="cs"/>
          <w:rtl/>
        </w:rPr>
        <w:t xml:space="preserve"> کې دا پېښې ۱۳۸ وې. ښځینه مرستندویه کارکوونکو ته هم د ځايي حاکمو چارواکو له خوا ګواښونه شوي او وېرول شوې دي.</w:t>
      </w:r>
      <w:r w:rsidR="009D1317" w:rsidRPr="009D1317">
        <w:rPr>
          <w:vertAlign w:val="superscript"/>
        </w:rPr>
        <w:t xml:space="preserve"> </w:t>
      </w:r>
      <w:r w:rsidR="009D1317" w:rsidRPr="0053178B">
        <w:rPr>
          <w:vertAlign w:val="superscript"/>
        </w:rPr>
        <w:footnoteReference w:id="21"/>
      </w:r>
      <w:r w:rsidR="009D1317">
        <w:rPr>
          <w:rFonts w:hint="cs"/>
          <w:rtl/>
        </w:rPr>
        <w:t xml:space="preserve"> </w:t>
      </w:r>
      <w:r w:rsidR="006F09A7">
        <w:rPr>
          <w:rFonts w:hint="cs"/>
          <w:rtl/>
          <w:lang w:bidi="fa-IR"/>
        </w:rPr>
        <w:t xml:space="preserve">د دې راپور په ځواب کې، حاکم چارواکي ادعا کوي چې د بشري حقونو څارونکو او بشري فعالانو ته د دوی مطلوبو ټولو ځایونو ته اجازه ورکړل شوې ده. </w:t>
      </w:r>
      <w:r w:rsidR="00483906">
        <w:rPr>
          <w:rFonts w:hint="cs"/>
          <w:rtl/>
        </w:rPr>
        <w:t xml:space="preserve">ځانګړي راپور ورکوونکي </w:t>
      </w:r>
      <w:r w:rsidR="009D1317">
        <w:rPr>
          <w:rFonts w:hint="cs"/>
          <w:rtl/>
        </w:rPr>
        <w:t xml:space="preserve">ته د افغانستان له ګڼو حسابونو څخه </w:t>
      </w:r>
      <w:r w:rsidR="006F09A7">
        <w:rPr>
          <w:rFonts w:hint="cs"/>
          <w:rtl/>
        </w:rPr>
        <w:t xml:space="preserve">چې نوموړي ورسره خبرې کړې دي، </w:t>
      </w:r>
      <w:r w:rsidR="009D1317">
        <w:rPr>
          <w:rFonts w:hint="cs"/>
          <w:rtl/>
        </w:rPr>
        <w:t xml:space="preserve">معلومات ورکړل شوي دي چې مرسته په دوامداره توګه هغو خلکو ته نه رسېږي چې اړمن دي، په سیستم کې فساد موجود دی او ځینې وختونه </w:t>
      </w:r>
      <w:r w:rsidR="006F09A7">
        <w:rPr>
          <w:rFonts w:hint="cs"/>
          <w:rtl/>
        </w:rPr>
        <w:t xml:space="preserve">دا مرستې </w:t>
      </w:r>
      <w:r w:rsidR="009D1317">
        <w:rPr>
          <w:rFonts w:hint="cs"/>
          <w:rtl/>
        </w:rPr>
        <w:t xml:space="preserve">د طالبانو له خوا منحرفې کېږي. </w:t>
      </w:r>
      <w:r w:rsidR="00483906">
        <w:rPr>
          <w:rFonts w:hint="cs"/>
          <w:rtl/>
        </w:rPr>
        <w:t xml:space="preserve">ځانګړی راپور ورکوونکی </w:t>
      </w:r>
      <w:r w:rsidR="009D1317">
        <w:rPr>
          <w:rFonts w:hint="cs"/>
          <w:rtl/>
        </w:rPr>
        <w:t xml:space="preserve">ټینګار کوي چې دا د حاکمو چارواکو او نړیوالې ټولنې دنده ده چې ډاډ ورکړي چې نړیوالې مرستې په هیواد کې تر ټولو محرومو او بېوزلو وګړو ته له هر ډول خنډ او تبعیض پرته ورسېږي. </w:t>
      </w:r>
      <w:r w:rsidR="00483906">
        <w:rPr>
          <w:rFonts w:hint="cs"/>
          <w:rtl/>
        </w:rPr>
        <w:t xml:space="preserve">ځانګړی راپور ورکوونکی </w:t>
      </w:r>
      <w:r w:rsidR="009D1317">
        <w:rPr>
          <w:rFonts w:hint="cs"/>
          <w:rtl/>
        </w:rPr>
        <w:t xml:space="preserve">د افغان مېرمنو د مشورتي ډلې د تاسیس هرکلی کوي چې د ملګرو ملتونو هیوادني بشري ټیم ته مشورې ورکوي او پیاوړتیا یې هڅوي.   </w:t>
      </w:r>
      <w:r w:rsidR="00EA1544" w:rsidRPr="0053178B">
        <w:t xml:space="preserve"> </w:t>
      </w:r>
    </w:p>
    <w:p w14:paraId="2FA6046D" w14:textId="4C1308AA" w:rsidR="00EA1544" w:rsidRPr="0053178B" w:rsidRDefault="00C82973" w:rsidP="003025E6">
      <w:pPr>
        <w:pStyle w:val="H23G"/>
        <w:bidi/>
      </w:pPr>
      <w:bookmarkStart w:id="15" w:name="_dnebdi7rc65j" w:colFirst="0" w:colLast="0"/>
      <w:bookmarkEnd w:id="15"/>
      <w:r w:rsidRPr="0053178B">
        <w:tab/>
      </w:r>
      <w:bookmarkStart w:id="16" w:name="_cdugo7dcr6wx" w:colFirst="0" w:colLast="0"/>
      <w:bookmarkEnd w:id="16"/>
      <w:r w:rsidR="00F36569" w:rsidRPr="0053178B">
        <w:tab/>
      </w:r>
      <w:r w:rsidR="003025E6">
        <w:rPr>
          <w:rFonts w:hint="cs"/>
          <w:b w:val="0"/>
          <w:bCs/>
          <w:rtl/>
        </w:rPr>
        <w:t>(د)</w:t>
      </w:r>
      <w:r w:rsidR="00F36569" w:rsidRPr="0053178B">
        <w:tab/>
      </w:r>
      <w:r w:rsidR="003025E6">
        <w:rPr>
          <w:rFonts w:hint="cs"/>
          <w:b w:val="0"/>
          <w:bCs/>
          <w:rtl/>
        </w:rPr>
        <w:t>کلتوري میراث</w:t>
      </w:r>
    </w:p>
    <w:p w14:paraId="668EE185" w14:textId="0F7D0A1A" w:rsidR="003025E6" w:rsidRDefault="003439DE" w:rsidP="003025E6">
      <w:pPr>
        <w:pStyle w:val="SingleTxtG"/>
        <w:bidi/>
        <w:rPr>
          <w:rtl/>
        </w:rPr>
      </w:pPr>
      <w:r>
        <w:rPr>
          <w:rFonts w:hint="cs"/>
          <w:rtl/>
        </w:rPr>
        <w:t xml:space="preserve">۵۰. </w:t>
      </w:r>
      <w:r>
        <w:rPr>
          <w:rtl/>
        </w:rPr>
        <w:tab/>
      </w:r>
      <w:r w:rsidR="003025E6">
        <w:rPr>
          <w:rFonts w:hint="cs"/>
          <w:rtl/>
        </w:rPr>
        <w:t>د ۲۰۲۱ کال د اګست راهیسې، کلتوري میراثونو ته د قصدي اړول شوي زیان خبر ورکول شوی دی، چې کلتوري میراث ته د افغانانو لاسرسی اغېزمنوي، او د هیواد د کلتوري تنوع، ټولنیزې همغږۍ او نوښتګر اقتصاد په ویجاړولو کې مرسته کوي. په دې پېښو کې د بالاحصار ماڼۍ د دیوال یوه برخه نړول، په کلتوري سایټونو لکه د غلغلې ښار، لښکري بازار او لرغونو سیمو لکه زرګر تپې کې غیرقانوني جوړښتونه او کیندنې شاملې دي.</w:t>
      </w:r>
      <w:r w:rsidR="009C1495">
        <w:rPr>
          <w:rFonts w:hint="cs"/>
          <w:rtl/>
        </w:rPr>
        <w:t xml:space="preserve"> که څه هم ځینې نور راپورونه ښيي چې ځینې تاریخي ځایونه او اثار خوندي شوي او اعاده شوي دي.</w:t>
      </w:r>
      <w:r w:rsidR="003025E6">
        <w:rPr>
          <w:rFonts w:hint="cs"/>
          <w:rtl/>
        </w:rPr>
        <w:t xml:space="preserve"> هنري انځورونه او صنایع ویجاړ شوي چې د افغانستان د موسیقۍ په ملي انسټیټیوټ کې د موسیقۍ آلات او تابلوګانې په کې شاملې دي. موسیقي کاران او هنرمندان په عامه توګه توهین شوي او سزا ورکړل شوې ده، لکه په درو وهل، په څپېړو وهل او ځورول، چې له امله یې ډېر اړ شوي دي چې هیواد پرېږدي یا چېرته پټ شي. </w:t>
      </w:r>
      <w:r w:rsidR="00483906">
        <w:rPr>
          <w:rFonts w:hint="cs"/>
          <w:rtl/>
        </w:rPr>
        <w:t xml:space="preserve">ځانګړی راپور ورکوونکی </w:t>
      </w:r>
      <w:r w:rsidR="009C1495">
        <w:rPr>
          <w:rFonts w:hint="cs"/>
          <w:rtl/>
        </w:rPr>
        <w:t>ټینګارکوي</w:t>
      </w:r>
      <w:r w:rsidR="003025E6">
        <w:rPr>
          <w:rFonts w:hint="cs"/>
          <w:rtl/>
        </w:rPr>
        <w:t xml:space="preserve"> چې د کلتوري میراث </w:t>
      </w:r>
      <w:r w:rsidR="009C1495">
        <w:rPr>
          <w:rFonts w:hint="cs"/>
          <w:rtl/>
        </w:rPr>
        <w:t xml:space="preserve">خوندي ساتل د </w:t>
      </w:r>
      <w:r w:rsidR="003025E6">
        <w:rPr>
          <w:rFonts w:hint="cs"/>
          <w:rtl/>
        </w:rPr>
        <w:t>نژادي شخړې</w:t>
      </w:r>
      <w:r w:rsidR="009C1495">
        <w:rPr>
          <w:rFonts w:hint="cs"/>
          <w:rtl/>
        </w:rPr>
        <w:t xml:space="preserve"> د</w:t>
      </w:r>
      <w:r w:rsidR="003025E6">
        <w:rPr>
          <w:rFonts w:hint="cs"/>
          <w:rtl/>
        </w:rPr>
        <w:t xml:space="preserve"> راپورته کول</w:t>
      </w:r>
      <w:r w:rsidR="009C1495">
        <w:rPr>
          <w:rFonts w:hint="cs"/>
          <w:rtl/>
        </w:rPr>
        <w:t>و د مخنیوي لپاره مهم دي</w:t>
      </w:r>
      <w:r w:rsidR="003025E6">
        <w:rPr>
          <w:rFonts w:hint="cs"/>
          <w:rtl/>
        </w:rPr>
        <w:t xml:space="preserve">، چې د هیواد تیار نازک امنیتي وضعیت ګواښلی شي.  </w:t>
      </w:r>
    </w:p>
    <w:p w14:paraId="3D4FD045" w14:textId="5F5F40D8" w:rsidR="00EA1544" w:rsidRPr="00D44F75" w:rsidRDefault="004429CF" w:rsidP="00D44F75">
      <w:pPr>
        <w:pStyle w:val="H1G"/>
        <w:bidi/>
        <w:rPr>
          <w:b w:val="0"/>
          <w:bCs/>
          <w:sz w:val="32"/>
          <w:szCs w:val="24"/>
        </w:rPr>
      </w:pPr>
      <w:bookmarkStart w:id="17" w:name="_fq4bocyur92s" w:colFirst="0" w:colLast="0"/>
      <w:bookmarkEnd w:id="12"/>
      <w:bookmarkEnd w:id="17"/>
      <w:r w:rsidRPr="00D44F75">
        <w:rPr>
          <w:b w:val="0"/>
          <w:bCs/>
          <w:sz w:val="32"/>
          <w:szCs w:val="24"/>
        </w:rPr>
        <w:tab/>
      </w:r>
      <w:r w:rsidR="00D44F75" w:rsidRPr="00D44F75">
        <w:rPr>
          <w:rFonts w:hint="cs"/>
          <w:b w:val="0"/>
          <w:bCs/>
          <w:sz w:val="32"/>
          <w:szCs w:val="24"/>
          <w:rtl/>
        </w:rPr>
        <w:t>ج.</w:t>
      </w:r>
      <w:r w:rsidRPr="00D44F75">
        <w:rPr>
          <w:b w:val="0"/>
          <w:bCs/>
          <w:sz w:val="32"/>
          <w:szCs w:val="24"/>
        </w:rPr>
        <w:tab/>
      </w:r>
      <w:r w:rsidR="00D44F75" w:rsidRPr="00D44F75">
        <w:rPr>
          <w:rFonts w:hint="cs"/>
          <w:b w:val="0"/>
          <w:bCs/>
          <w:sz w:val="32"/>
          <w:szCs w:val="24"/>
          <w:rtl/>
        </w:rPr>
        <w:t>د شخړې اړوند بشري حقونو سرغړونې</w:t>
      </w:r>
    </w:p>
    <w:p w14:paraId="5867739B" w14:textId="335B4D8A" w:rsidR="000F4DA0" w:rsidRPr="003439DE" w:rsidRDefault="003439DE" w:rsidP="000F4DA0">
      <w:pPr>
        <w:pStyle w:val="SingleTxtG"/>
        <w:bidi/>
        <w:rPr>
          <w:rtl/>
          <w:lang w:val="en-US" w:bidi="fa-IR"/>
        </w:rPr>
      </w:pPr>
      <w:r w:rsidRPr="006A1EE5">
        <w:rPr>
          <w:rFonts w:hint="cs"/>
          <w:rtl/>
          <w:lang w:val="en-US" w:bidi="fa-IR"/>
        </w:rPr>
        <w:t xml:space="preserve">۵۱. </w:t>
      </w:r>
      <w:r w:rsidRPr="006A1EE5">
        <w:rPr>
          <w:rtl/>
          <w:lang w:val="en-US" w:bidi="fa-IR"/>
        </w:rPr>
        <w:tab/>
      </w:r>
      <w:r w:rsidRPr="006A1EE5">
        <w:rPr>
          <w:rFonts w:hint="cs"/>
          <w:rtl/>
          <w:lang w:val="en-US" w:bidi="fa-IR"/>
        </w:rPr>
        <w:t xml:space="preserve">د حاکمو چارواکو د امنیتي ځواکونو او د دوی پخپله وینا ملي مقاومت جبهې ترمنځ شخړه د زیاتو کړاوونو او د نړیوالو بشردوستانه او بشري حقونو د سرغړونو سبب ګرځیدلې ده، په ځانګړې توګه په پنجشېر ولایت او د بغلان ولایت په اندراب ولسوالۍ کې. </w:t>
      </w:r>
      <w:r w:rsidR="00483906" w:rsidRPr="006A1EE5">
        <w:rPr>
          <w:rFonts w:hint="cs"/>
          <w:rtl/>
          <w:lang w:val="en-US" w:bidi="fa-IR"/>
        </w:rPr>
        <w:t xml:space="preserve">ځانګړي راپور ورکوونکي </w:t>
      </w:r>
      <w:r w:rsidR="007B4E3E" w:rsidRPr="006A1EE5">
        <w:rPr>
          <w:rFonts w:hint="cs"/>
          <w:rtl/>
          <w:lang w:val="en-US" w:bidi="fa-IR"/>
        </w:rPr>
        <w:t xml:space="preserve">راپورونه ترلاسه کړي دي چې په دې سیمو کې ملکي خلک په </w:t>
      </w:r>
      <w:r w:rsidR="006A1EE5">
        <w:rPr>
          <w:rFonts w:hint="cs"/>
          <w:rtl/>
          <w:lang w:val="en-US" w:bidi="fa-IR"/>
        </w:rPr>
        <w:t>خپلسرې</w:t>
      </w:r>
      <w:r w:rsidR="007B4E3E" w:rsidRPr="006A1EE5">
        <w:rPr>
          <w:rFonts w:hint="cs"/>
          <w:rtl/>
          <w:lang w:val="en-US" w:bidi="fa-IR"/>
        </w:rPr>
        <w:t xml:space="preserve"> توګه نیول شوي، په صحرايي محاکمو کې وژل شوي او تعذیب شوي دي</w:t>
      </w:r>
      <w:r w:rsidR="006A1EE5">
        <w:rPr>
          <w:rFonts w:hint="cs"/>
          <w:rtl/>
          <w:lang w:val="en-US" w:bidi="fa-IR"/>
        </w:rPr>
        <w:t>، چې ځینې قضیې یې د جمعي سزا څرګندويي کوي.</w:t>
      </w:r>
      <w:r w:rsidR="007B4E3E" w:rsidRPr="006A1EE5">
        <w:rPr>
          <w:rFonts w:hint="cs"/>
          <w:rtl/>
          <w:lang w:val="en-US" w:bidi="fa-IR"/>
        </w:rPr>
        <w:t xml:space="preserve"> ځیني ملکي وګړي په شکنجه کولو مړه شوي دي، په داسې حال کې چې ځینې نور یې</w:t>
      </w:r>
      <w:r w:rsidR="003E623A" w:rsidRPr="006A1EE5">
        <w:rPr>
          <w:rFonts w:hint="cs"/>
          <w:rtl/>
          <w:lang w:val="en-US" w:bidi="fa-IR"/>
        </w:rPr>
        <w:t xml:space="preserve"> ځای پر ځای وژل شوي</w:t>
      </w:r>
      <w:r w:rsidR="007B4E3E" w:rsidRPr="006A1EE5">
        <w:rPr>
          <w:rFonts w:hint="cs"/>
          <w:rtl/>
          <w:lang w:val="en-US" w:bidi="fa-IR"/>
        </w:rPr>
        <w:t xml:space="preserve"> یا په نامعلومو ځایونو کې په مجرد حبس کې بندیان شوي دي. حاکم چارواکي په دوامداره توګه </w:t>
      </w:r>
      <w:r w:rsidR="006A1EE5">
        <w:rPr>
          <w:rFonts w:hint="cs"/>
          <w:rtl/>
          <w:lang w:val="en-US" w:bidi="fa-IR"/>
        </w:rPr>
        <w:t>کورونه تالاشي کوي</w:t>
      </w:r>
      <w:r w:rsidR="007B4E3E" w:rsidRPr="006A1EE5">
        <w:rPr>
          <w:rFonts w:hint="cs"/>
          <w:rtl/>
          <w:lang w:val="en-US" w:bidi="fa-IR"/>
        </w:rPr>
        <w:t xml:space="preserve">، چې ډېری وختونه له تاوتریخوالي او ناوړه استفادو څخه ډکې وي، او </w:t>
      </w:r>
      <w:r w:rsidR="006A1EE5">
        <w:rPr>
          <w:rFonts w:hint="cs"/>
          <w:rtl/>
          <w:lang w:val="en-US" w:bidi="fa-IR"/>
        </w:rPr>
        <w:t xml:space="preserve">د کابل او شمالي ښارونو په شمول </w:t>
      </w:r>
      <w:r w:rsidR="007B4E3E" w:rsidRPr="006A1EE5">
        <w:rPr>
          <w:rFonts w:hint="cs"/>
          <w:rtl/>
          <w:lang w:val="en-US" w:bidi="fa-IR"/>
        </w:rPr>
        <w:t xml:space="preserve">هغه </w:t>
      </w:r>
      <w:r w:rsidR="006A1EE5">
        <w:rPr>
          <w:rFonts w:hint="cs"/>
          <w:rtl/>
          <w:lang w:val="en-US" w:bidi="fa-IR"/>
        </w:rPr>
        <w:t>سیمې</w:t>
      </w:r>
      <w:r w:rsidR="007B4E3E" w:rsidRPr="006A1EE5">
        <w:rPr>
          <w:rFonts w:hint="cs"/>
          <w:rtl/>
          <w:lang w:val="en-US" w:bidi="fa-IR"/>
        </w:rPr>
        <w:t xml:space="preserve"> تر هدف لاندې نیسي او استوګن یې تعذیبوي چې د دوی په ادعا له مقاومت جبهې سره اړیکه لري. د دې ترڅنګ، حاکم چارواکي په دوامداره توګه د شپې پر تګ راتګ باندې بندیزونه لګوي، چې د بزګرانو پر ژوند باندې یې منفي اغېز کړی دی ځکه چې دوی خپلې ځمکې نه شي اوبه کولی</w:t>
      </w:r>
      <w:r w:rsidR="006A1EE5">
        <w:rPr>
          <w:rFonts w:hint="cs"/>
          <w:rtl/>
          <w:lang w:val="en-US" w:bidi="fa-IR"/>
        </w:rPr>
        <w:t xml:space="preserve"> او</w:t>
      </w:r>
      <w:r w:rsidR="007B4E3E" w:rsidRPr="006A1EE5">
        <w:rPr>
          <w:rFonts w:hint="cs"/>
          <w:rtl/>
          <w:lang w:val="en-US" w:bidi="fa-IR"/>
        </w:rPr>
        <w:t xml:space="preserve"> خپل څاروي نه شي </w:t>
      </w:r>
      <w:r w:rsidR="006A1EE5">
        <w:rPr>
          <w:rFonts w:hint="cs"/>
          <w:rtl/>
          <w:lang w:val="en-US" w:bidi="fa-IR"/>
        </w:rPr>
        <w:t>څرولی</w:t>
      </w:r>
      <w:r w:rsidR="007B4E3E" w:rsidRPr="006A1EE5">
        <w:rPr>
          <w:rFonts w:hint="cs"/>
          <w:rtl/>
          <w:lang w:val="en-US" w:bidi="fa-IR"/>
        </w:rPr>
        <w:t>. که څه هم دا شخړه د هیواد نورو برخو ته غځیدلې نه ده، خو د وسلوالو شخړو د زیاتیدلو خطر لوړ دی، او همدا ډول یې د ملکي وګړو د ژوند او فزیکي یووالي پر حق باندې اغېز هم زیات دی.</w:t>
      </w:r>
      <w:r w:rsidR="007B4E3E">
        <w:rPr>
          <w:rFonts w:hint="cs"/>
          <w:rtl/>
          <w:lang w:val="en-US" w:bidi="fa-IR"/>
        </w:rPr>
        <w:t xml:space="preserve">  </w:t>
      </w:r>
    </w:p>
    <w:p w14:paraId="4B4151D0" w14:textId="212390C8" w:rsidR="00D73FBA" w:rsidRPr="0053178B" w:rsidRDefault="005B6629" w:rsidP="00946F2D">
      <w:pPr>
        <w:pStyle w:val="SingleTxtG"/>
        <w:bidi/>
      </w:pPr>
      <w:r>
        <w:rPr>
          <w:rFonts w:hint="cs"/>
          <w:rtl/>
          <w:lang w:bidi="fa-IR"/>
        </w:rPr>
        <w:t>۵۲</w:t>
      </w:r>
      <w:r w:rsidR="00946F2D">
        <w:rPr>
          <w:rFonts w:hint="cs"/>
          <w:rtl/>
          <w:lang w:bidi="fa-IR"/>
        </w:rPr>
        <w:t xml:space="preserve">. </w:t>
      </w:r>
      <w:r w:rsidR="00946F2D">
        <w:rPr>
          <w:rtl/>
          <w:lang w:bidi="fa-IR"/>
        </w:rPr>
        <w:tab/>
      </w:r>
      <w:r w:rsidR="00483906">
        <w:rPr>
          <w:rFonts w:hint="cs"/>
          <w:rtl/>
          <w:lang w:bidi="fa-IR"/>
        </w:rPr>
        <w:t xml:space="preserve">ځانګړي راپور ورکوونکي </w:t>
      </w:r>
      <w:r w:rsidR="00946F2D">
        <w:rPr>
          <w:rFonts w:hint="cs"/>
          <w:rtl/>
          <w:lang w:bidi="fa-IR"/>
        </w:rPr>
        <w:t>د طالبانو د هزاره قومندان</w:t>
      </w:r>
      <w:r w:rsidR="00875F31" w:rsidRPr="00875F31">
        <w:rPr>
          <w:rFonts w:hint="cs"/>
          <w:rtl/>
          <w:lang w:bidi="fa-IR"/>
        </w:rPr>
        <w:t xml:space="preserve"> </w:t>
      </w:r>
      <w:r w:rsidR="00875F31">
        <w:rPr>
          <w:rFonts w:hint="cs"/>
          <w:rtl/>
          <w:lang w:bidi="fa-IR"/>
        </w:rPr>
        <w:t xml:space="preserve">مولوي مهدي </w:t>
      </w:r>
      <w:r w:rsidR="00946F2D">
        <w:rPr>
          <w:rFonts w:hint="cs"/>
          <w:rtl/>
          <w:lang w:bidi="fa-IR"/>
        </w:rPr>
        <w:t xml:space="preserve">، چې له رهبرۍ سره یې شخړه راغلې وه، د پلویانو او حاکمو چارواکو د ځواکونو ترمنځ شخړو پر مهال، د سرپل ولایت په بلخاب ولسوالۍ کې د ملکي وګړو په وړاندې د تاوتریخوالي راپورونه ترلاسه کړي دي. په دې شخړو کې ملکي خلکو ته تلفات اوښتي او شخصي ملکیتونه او کاروبارونه په کې ویجاړ شوي ول. په ځینو راپورونو کې د ۱۲ ملکي خلکو ځای پرځای اعدامول تائید شوي ول، چې ۱۰ یې د حاکمو چارواکو د ځواکونو او ۲ یې د مولوي مهدي د کسانو له خوا ول. په نورو راپورونو کې د ملکي وګړو د وژنې، او همدا ډول د پرځیدلو جنګیالیو د قصدي وژنې لوړ شمېر مستند شوی دی. داسې کلک باورونه شته چې د طالبانو له خوا وژنې د نژادي تعصب له خوا تحریک شوې وې. دا ډېره د اندېښنې خبره ده او نورو پلټنو ته اړتیا لري. د ملګرو ملتونو د بشري همغږۍ ادارې په وینا، لږترلږه ۲۷۰۰۰ کسان </w:t>
      </w:r>
      <w:r w:rsidR="00875F31">
        <w:rPr>
          <w:rFonts w:hint="cs"/>
          <w:rtl/>
          <w:lang w:bidi="fa-IR"/>
        </w:rPr>
        <w:t>له جګړې وروسته بېځایه شو</w:t>
      </w:r>
      <w:r w:rsidR="002040B6">
        <w:rPr>
          <w:rFonts w:hint="cs"/>
          <w:rtl/>
          <w:lang w:bidi="fa-IR"/>
        </w:rPr>
        <w:t>ي دي</w:t>
      </w:r>
      <w:r w:rsidR="00875F31">
        <w:rPr>
          <w:rFonts w:hint="cs"/>
          <w:rtl/>
          <w:lang w:bidi="fa-IR"/>
        </w:rPr>
        <w:t xml:space="preserve">. </w:t>
      </w:r>
      <w:r w:rsidR="00946F2D">
        <w:rPr>
          <w:rFonts w:hint="cs"/>
          <w:rtl/>
          <w:lang w:bidi="fa-IR"/>
        </w:rPr>
        <w:t xml:space="preserve"> </w:t>
      </w:r>
      <w:r w:rsidR="0042763F" w:rsidRPr="0053178B">
        <w:t xml:space="preserve"> </w:t>
      </w:r>
      <w:r w:rsidR="00875F31">
        <w:rPr>
          <w:rFonts w:hint="cs"/>
          <w:rtl/>
        </w:rPr>
        <w:t xml:space="preserve"> </w:t>
      </w:r>
    </w:p>
    <w:p w14:paraId="28E29945" w14:textId="0E1C9CED" w:rsidR="00EA1544" w:rsidRPr="0053178B" w:rsidRDefault="00975B03" w:rsidP="00875F31">
      <w:pPr>
        <w:pStyle w:val="SingleTxtG"/>
        <w:bidi/>
      </w:pPr>
      <w:r>
        <w:rPr>
          <w:rFonts w:hint="cs"/>
          <w:rtl/>
        </w:rPr>
        <w:t>۵۳</w:t>
      </w:r>
      <w:r w:rsidR="00875F31">
        <w:rPr>
          <w:rFonts w:hint="cs"/>
          <w:rtl/>
        </w:rPr>
        <w:t xml:space="preserve">. </w:t>
      </w:r>
      <w:r w:rsidR="00875F31">
        <w:rPr>
          <w:rtl/>
        </w:rPr>
        <w:tab/>
      </w:r>
      <w:r w:rsidR="00875F31">
        <w:rPr>
          <w:rFonts w:hint="cs"/>
          <w:rtl/>
        </w:rPr>
        <w:t xml:space="preserve">د اسلامي دولت </w:t>
      </w:r>
      <w:r w:rsidR="00875F31">
        <w:rPr>
          <w:rtl/>
        </w:rPr>
        <w:t>–</w:t>
      </w:r>
      <w:r w:rsidR="00875F31">
        <w:rPr>
          <w:rFonts w:hint="cs"/>
          <w:rtl/>
        </w:rPr>
        <w:t xml:space="preserve"> خراسان ولایت (داعش-خراسان ولایت) زیاتیدونکي فعالیتونه او بریدونه چې لومړنی هدف یې د شیعه مذهبي ټولنې ملکي وګړي دي، د جدي اندېښنې وړ دي. د بېلګې په توګه، په اپریل کې، په بلخ او کندوز ولایتونو کې په بریدونو کې له ۱۰۰ څخه زیاتو کسانو ته مرګ ژوبله </w:t>
      </w:r>
      <w:r w:rsidR="00B44058">
        <w:rPr>
          <w:rFonts w:hint="cs"/>
          <w:rtl/>
        </w:rPr>
        <w:t>واوښت</w:t>
      </w:r>
      <w:r w:rsidR="00875F31">
        <w:rPr>
          <w:rFonts w:hint="cs"/>
          <w:rtl/>
        </w:rPr>
        <w:t xml:space="preserve">ه. د جون په ۲۰ په ننګرهار ولایت کې د حاکمو چارواکو د غني خیلو ولسوالۍ د روغتون مشر په موټر پورې نښتي چاودیدونکي توکي وچاودیدل، چې لږترلږه ۳۲ ملکي وګړي یې ووژل او ۳۲ نور یې ټپیان کړل. </w:t>
      </w:r>
      <w:r w:rsidR="00EA1544" w:rsidRPr="0053178B">
        <w:t xml:space="preserve"> </w:t>
      </w:r>
    </w:p>
    <w:p w14:paraId="181EB4F9" w14:textId="24802892" w:rsidR="00EA1544" w:rsidRPr="0053178B" w:rsidRDefault="00975B03" w:rsidP="00B44058">
      <w:pPr>
        <w:pStyle w:val="SingleTxtG"/>
        <w:bidi/>
      </w:pPr>
      <w:r>
        <w:rPr>
          <w:rFonts w:hint="cs"/>
          <w:rtl/>
        </w:rPr>
        <w:t>۵۴</w:t>
      </w:r>
      <w:r w:rsidR="00B44058">
        <w:rPr>
          <w:rFonts w:hint="cs"/>
          <w:rtl/>
        </w:rPr>
        <w:t xml:space="preserve">. </w:t>
      </w:r>
      <w:r w:rsidR="00B44058">
        <w:rPr>
          <w:rtl/>
        </w:rPr>
        <w:tab/>
      </w:r>
      <w:r w:rsidR="00483906">
        <w:rPr>
          <w:rFonts w:hint="cs"/>
          <w:rtl/>
        </w:rPr>
        <w:t xml:space="preserve">ځانګړی راپور ورکوونکی </w:t>
      </w:r>
      <w:r w:rsidR="00EA1544" w:rsidRPr="0053178B">
        <w:t xml:space="preserve"> </w:t>
      </w:r>
      <w:r w:rsidR="00B44058">
        <w:rPr>
          <w:rFonts w:hint="cs"/>
          <w:rtl/>
        </w:rPr>
        <w:t>باور لري چې صحرايي وژنې، خپلسری توقیف، تعذیب او ناوړه چلند، د اړوندې پروسې او عادلانه محاکمې له حقونو څخه انکار،</w:t>
      </w:r>
      <w:r>
        <w:rPr>
          <w:rFonts w:hint="cs"/>
          <w:rtl/>
        </w:rPr>
        <w:t xml:space="preserve"> اجباري بېځایه توب،</w:t>
      </w:r>
      <w:r w:rsidR="00B44058">
        <w:rPr>
          <w:rFonts w:hint="cs"/>
          <w:rtl/>
        </w:rPr>
        <w:t xml:space="preserve"> جمعي شکنجه او د خلکو له ازادۍ څخه محرومیت پېښ شوي دي او ټینګار کوي چې د شخړې ټول اړخونه مکلفیت لري چې د نړیوالو بشردوستانه او بشري حقونو د قوانینو له سرغړونو څخه مخنیوی وکړي. </w:t>
      </w:r>
    </w:p>
    <w:p w14:paraId="6D11842E" w14:textId="5B408859" w:rsidR="00EA1544" w:rsidRPr="008165EB" w:rsidRDefault="004E70C8" w:rsidP="008165EB">
      <w:pPr>
        <w:pStyle w:val="H1G"/>
        <w:bidi/>
        <w:rPr>
          <w:b w:val="0"/>
          <w:bCs/>
          <w:sz w:val="32"/>
          <w:szCs w:val="24"/>
          <w:lang w:bidi="fa-IR"/>
        </w:rPr>
      </w:pPr>
      <w:bookmarkStart w:id="18" w:name="_hrxggonrqjg9" w:colFirst="0" w:colLast="0"/>
      <w:bookmarkEnd w:id="18"/>
      <w:r w:rsidRPr="008165EB">
        <w:rPr>
          <w:b w:val="0"/>
          <w:bCs/>
          <w:sz w:val="32"/>
          <w:szCs w:val="24"/>
        </w:rPr>
        <w:tab/>
      </w:r>
      <w:r w:rsidR="008165EB" w:rsidRPr="008165EB">
        <w:rPr>
          <w:rFonts w:hint="cs"/>
          <w:b w:val="0"/>
          <w:bCs/>
          <w:sz w:val="32"/>
          <w:szCs w:val="24"/>
          <w:rtl/>
          <w:lang w:bidi="fa-IR"/>
        </w:rPr>
        <w:t>د.</w:t>
      </w:r>
      <w:r w:rsidRPr="008165EB">
        <w:rPr>
          <w:b w:val="0"/>
          <w:bCs/>
          <w:sz w:val="32"/>
          <w:szCs w:val="24"/>
        </w:rPr>
        <w:tab/>
      </w:r>
      <w:r w:rsidR="008165EB" w:rsidRPr="008165EB">
        <w:rPr>
          <w:rFonts w:hint="cs"/>
          <w:b w:val="0"/>
          <w:bCs/>
          <w:sz w:val="32"/>
          <w:szCs w:val="24"/>
          <w:rtl/>
          <w:lang w:bidi="fa-IR"/>
        </w:rPr>
        <w:t>انتقامي وژنې</w:t>
      </w:r>
    </w:p>
    <w:p w14:paraId="5408BCBD" w14:textId="33132243" w:rsidR="00EA1544" w:rsidRPr="0053178B" w:rsidRDefault="009249A6" w:rsidP="008165EB">
      <w:pPr>
        <w:pStyle w:val="SingleTxtG"/>
        <w:bidi/>
      </w:pPr>
      <w:r>
        <w:rPr>
          <w:rFonts w:hint="cs"/>
          <w:rtl/>
        </w:rPr>
        <w:t>۵۵</w:t>
      </w:r>
      <w:r w:rsidR="008165EB">
        <w:rPr>
          <w:rFonts w:hint="cs"/>
          <w:rtl/>
        </w:rPr>
        <w:t xml:space="preserve">. </w:t>
      </w:r>
      <w:r w:rsidR="008165EB">
        <w:rPr>
          <w:rtl/>
        </w:rPr>
        <w:tab/>
      </w:r>
      <w:r w:rsidR="008165EB">
        <w:rPr>
          <w:rFonts w:hint="cs"/>
          <w:rtl/>
        </w:rPr>
        <w:t xml:space="preserve">طالبانو د افغانستان د ملي دفاعي او امنیتي ځواکونو او نورو چارواکو لپاره عمومي عفوه اعلان کړه؛ دا چاره د ملي پخلاینې پر لور یو مهم ګام دی خو په پلي کولو کې ډېرې نیمګړتیاوې دي. ځانګړي استازي د طالبانو له خوا د افغان ملي دفاعي او امنیتي ځواکونو او نورو چارواکو د صحرايي محاکمو او انتقامي وژنو او اجباري ورکیدلو په اړه راپورونه ترلاسه کړي دي. </w:t>
      </w:r>
      <w:r w:rsidR="00EA1544" w:rsidRPr="0053178B">
        <w:t xml:space="preserve"> </w:t>
      </w:r>
    </w:p>
    <w:p w14:paraId="7D97589B" w14:textId="3D2AB915" w:rsidR="008165EB" w:rsidRPr="0053178B" w:rsidRDefault="009249A6" w:rsidP="008165EB">
      <w:pPr>
        <w:pStyle w:val="SingleTxtG"/>
        <w:bidi/>
      </w:pPr>
      <w:r>
        <w:rPr>
          <w:rFonts w:hint="cs"/>
          <w:rtl/>
        </w:rPr>
        <w:t>۵۶</w:t>
      </w:r>
      <w:r w:rsidR="008165EB">
        <w:rPr>
          <w:rFonts w:hint="cs"/>
          <w:rtl/>
        </w:rPr>
        <w:t xml:space="preserve">. </w:t>
      </w:r>
      <w:r w:rsidR="008165EB">
        <w:rPr>
          <w:rtl/>
        </w:rPr>
        <w:tab/>
      </w:r>
      <w:r w:rsidR="008165EB">
        <w:rPr>
          <w:rFonts w:hint="cs"/>
          <w:rtl/>
        </w:rPr>
        <w:t xml:space="preserve">د ملګرو ملتونو او نړیوالو بشري حقونو ادارو د ۲۰۲۱ کال د اګست ۱۵مې راپدېخوا د سلګونو افغان دفاعي او امنیتي ځواکونو او دولتي اشخاصو یا یې د کورنۍ د غړو وژنې مستندې کړې دي. یوناما د ۲۰۱۲ کال د اګست ۱۵ او د ۲۰۲۲ کال د جون ۱۵ ترمنځ </w:t>
      </w:r>
      <w:r w:rsidR="00682990">
        <w:rPr>
          <w:rFonts w:hint="cs"/>
          <w:rtl/>
        </w:rPr>
        <w:t>د حاکمو چارواکو له خوا د پخوانیو افغان ملي دفاعي او امنیتي ځواکونو او نورو دولتي چارواکو د صحرايي وژنو ۱۶۰ قضیې ثبت کړې دي. د ننګرهار او کونړ اوسیدونکو له ۱۰۰ څخه زیات جسدونه موندلي دي چې په کانالونو او نورو ځایونو کې غورځول شوي ول.</w:t>
      </w:r>
      <w:r w:rsidR="00C013B2" w:rsidRPr="00C013B2">
        <w:rPr>
          <w:vertAlign w:val="superscript"/>
        </w:rPr>
        <w:t xml:space="preserve"> </w:t>
      </w:r>
      <w:r w:rsidR="00C013B2" w:rsidRPr="0053178B">
        <w:rPr>
          <w:vertAlign w:val="superscript"/>
        </w:rPr>
        <w:footnoteReference w:id="22"/>
      </w:r>
      <w:r w:rsidR="00682990">
        <w:rPr>
          <w:rFonts w:hint="cs"/>
          <w:rtl/>
        </w:rPr>
        <w:t xml:space="preserve"> دا شمېره ښايي ډېره لوړه وي، ځکه چې د کورنۍ غړي د انتقام له وېرې راپور ورکولو ته زړه نازړه وي. داسې اندېښنې موجودې دي چې حاکم چارواکي پر خپلو ځواکونو باندې بریدونه د بهانې په توګه کاروي چې پخواني افغان ملي دفاعي او امنیتي ځواکونه او د مقاومت جبهې سره تړلي مشکوک غړي ځای پرځای ووژني. </w:t>
      </w:r>
      <w:r w:rsidR="00483906">
        <w:rPr>
          <w:rFonts w:hint="cs"/>
          <w:rtl/>
        </w:rPr>
        <w:t xml:space="preserve">ځانګړی راپور ورکوونکی </w:t>
      </w:r>
      <w:r w:rsidR="00682990">
        <w:rPr>
          <w:rFonts w:hint="cs"/>
          <w:rtl/>
        </w:rPr>
        <w:t xml:space="preserve">یادونه کوي چې نړیوال بشري حقونه او بشردوستانه قوانین بې له محکمې اعدامونو او د ناوړه چلند له نورو ډولونو او اجباري ورکیدلو څخه منع کوي او اندېښنه لري چې دا وژنې د خصومت فضا ایجادوي. نوموړی پر حاکمو چارواکو غږ کوي چې عمومي عفوه پلې کړي او هغه کسان حساب ته راکش کړي چې د افغان ملي دفاعي او امنیتي ځواکونو د غړو او نورو چارواکو په وژنو، ورکولو او ناوړه چلند کې ښکېل دي. </w:t>
      </w:r>
    </w:p>
    <w:p w14:paraId="3C8C41B4" w14:textId="121C390B" w:rsidR="00F57EE9" w:rsidRDefault="00C527A2" w:rsidP="00F57EE9">
      <w:pPr>
        <w:pStyle w:val="SingleTxtG"/>
        <w:bidi/>
        <w:rPr>
          <w:rtl/>
        </w:rPr>
      </w:pPr>
      <w:r>
        <w:rPr>
          <w:rFonts w:hint="cs"/>
          <w:rtl/>
        </w:rPr>
        <w:t>۵۷</w:t>
      </w:r>
      <w:r w:rsidR="00F57EE9">
        <w:rPr>
          <w:rFonts w:hint="cs"/>
          <w:rtl/>
        </w:rPr>
        <w:t xml:space="preserve">. </w:t>
      </w:r>
      <w:r w:rsidR="00F57EE9">
        <w:rPr>
          <w:rtl/>
        </w:rPr>
        <w:tab/>
      </w:r>
      <w:r w:rsidR="00F57EE9">
        <w:rPr>
          <w:rFonts w:hint="cs"/>
          <w:rtl/>
        </w:rPr>
        <w:t>واک ته له رسیدو راهیسې، حاکم چارواکي له داعش-خراسان سره په جګړه کې ښکېل دي، چې د ۲۰۲۲ کال په جون میاشت کې په کابل کې د دیني علماوو لویې غونډې داعش-خراسان یوه باغي او فتنه اچوونکې ډله وګڼله او دا چې له دوی سره هر ډول تړاو لرل او مرسته کول حرام دي. د داعش-خراسان پر ضد کمپاین په اړه جدي اندېښنې موجودې دي ، چې ادعا کېږي چې تر ډېره پورې د دوی د تورنو غړو او ملاتړ پر خپلسرو توقیفونو، صحرايي وژنو او اجباري ورکولو باندې تکیه دی. د حاکمو چارواکو ځواکونو د داعش-خراسان پ</w:t>
      </w:r>
      <w:r w:rsidR="00CB0D51">
        <w:rPr>
          <w:rFonts w:hint="cs"/>
          <w:rtl/>
        </w:rPr>
        <w:t>ه</w:t>
      </w:r>
      <w:r w:rsidR="00F57EE9">
        <w:rPr>
          <w:rFonts w:hint="cs"/>
          <w:rtl/>
        </w:rPr>
        <w:t xml:space="preserve"> ملاتړ شکمنو افرادو پر کورونو باندې د شپې چاپې وهلې دي، کورونه یې تالاشي کړي دي او افراد یې نیولي دي؛ دوی په توقیف کې د بندو کسانو لپاره د لازمو پروسو په پلي کولو کې پاتې راغلي دي. داسې ادعا کېږي چې په ننګرهار کې د </w:t>
      </w:r>
      <w:r w:rsidR="00CB0D51">
        <w:rPr>
          <w:rFonts w:hint="cs"/>
          <w:rtl/>
        </w:rPr>
        <w:t xml:space="preserve">ملي دفاعي او امنیتي ځواکونو غړي د داعش-خراسان جنګیالیو په بهانه تر هدف لاندې نیول شوي دي. </w:t>
      </w:r>
    </w:p>
    <w:p w14:paraId="3ADEE5F9" w14:textId="30D31678" w:rsidR="00EA1544" w:rsidRPr="00CB0D51" w:rsidRDefault="00765758" w:rsidP="00CB0D51">
      <w:pPr>
        <w:pStyle w:val="H1G"/>
        <w:bidi/>
        <w:rPr>
          <w:b w:val="0"/>
          <w:bCs/>
          <w:sz w:val="32"/>
          <w:szCs w:val="24"/>
        </w:rPr>
      </w:pPr>
      <w:bookmarkStart w:id="19" w:name="_cs0uojailwu4" w:colFirst="0" w:colLast="0"/>
      <w:bookmarkEnd w:id="19"/>
      <w:r w:rsidRPr="00CB0D51">
        <w:rPr>
          <w:b w:val="0"/>
          <w:bCs/>
          <w:sz w:val="32"/>
          <w:szCs w:val="24"/>
        </w:rPr>
        <w:tab/>
      </w:r>
      <w:r w:rsidR="00CB0D51" w:rsidRPr="00CB0D51">
        <w:rPr>
          <w:rFonts w:hint="cs"/>
          <w:b w:val="0"/>
          <w:bCs/>
          <w:sz w:val="32"/>
          <w:szCs w:val="24"/>
          <w:rtl/>
        </w:rPr>
        <w:t>ه.</w:t>
      </w:r>
      <w:r w:rsidRPr="00CB0D51">
        <w:rPr>
          <w:b w:val="0"/>
          <w:bCs/>
          <w:sz w:val="32"/>
          <w:szCs w:val="24"/>
        </w:rPr>
        <w:tab/>
      </w:r>
      <w:r w:rsidR="00CB0D51" w:rsidRPr="00CB0D51">
        <w:rPr>
          <w:rFonts w:hint="cs"/>
          <w:b w:val="0"/>
          <w:bCs/>
          <w:sz w:val="32"/>
          <w:szCs w:val="24"/>
          <w:rtl/>
        </w:rPr>
        <w:t>د توقیف شرایط او له بندیانو سره چلند</w:t>
      </w:r>
    </w:p>
    <w:p w14:paraId="0C9C9F84" w14:textId="094703C4" w:rsidR="00A719CB" w:rsidRPr="0053178B" w:rsidRDefault="003B489D" w:rsidP="007C48B6">
      <w:pPr>
        <w:pStyle w:val="SingleTxtG"/>
        <w:bidi/>
      </w:pPr>
      <w:r>
        <w:rPr>
          <w:rFonts w:hint="cs"/>
          <w:rtl/>
          <w:lang w:val="en-US" w:bidi="fa-IR"/>
        </w:rPr>
        <w:t>۵۸</w:t>
      </w:r>
      <w:r w:rsidR="00E720A5">
        <w:rPr>
          <w:rFonts w:hint="cs"/>
          <w:rtl/>
          <w:lang w:val="en-US" w:bidi="fa-IR"/>
        </w:rPr>
        <w:t xml:space="preserve">. </w:t>
      </w:r>
      <w:r w:rsidR="00E720A5">
        <w:rPr>
          <w:rtl/>
          <w:lang w:val="en-US" w:bidi="fa-IR"/>
        </w:rPr>
        <w:tab/>
      </w:r>
      <w:r w:rsidR="00483906">
        <w:rPr>
          <w:rFonts w:hint="cs"/>
          <w:rtl/>
          <w:lang w:val="en-US" w:bidi="fa-IR"/>
        </w:rPr>
        <w:t xml:space="preserve">ځانګړي راپور ورکوونکي </w:t>
      </w:r>
      <w:r w:rsidR="00E720A5">
        <w:rPr>
          <w:rFonts w:hint="cs"/>
          <w:rtl/>
          <w:lang w:val="en-US" w:bidi="fa-IR"/>
        </w:rPr>
        <w:t>په توقیف کې د تعذیب او نور جابرانه، ناانساني یا بې عزته کوونکي چلند شاهدۍ ترلاسه کړي دي. ګڼو افرادو چې له نوموړي سره یې خبرې کړې دي ویلي چې دوی د خپلسري توقیف قربانیان دي؛ دوی ته د خپل جرم په اړه معلومات نه دي ورکړل شوي او له کورنۍ او حقوقي مشاور سره اړیکو ته نه دي پرېښودل شوي. یو سړي وویل: "</w:t>
      </w:r>
      <w:r w:rsidR="00E720A5">
        <w:rPr>
          <w:rFonts w:hint="cs"/>
          <w:i/>
          <w:iCs/>
          <w:rtl/>
          <w:lang w:val="en-US" w:bidi="fa-IR"/>
        </w:rPr>
        <w:t>دوی (طالبان) په نیمه شپه کې مسلح زما کور ته راننوتل، زه یې له ښاره بهر یوې کوټې ته بوتلم. ما ورڅخه غوښتنه وکړه چې ما خوږ نه کړي او په تکراراُ مې ترې د دې کار د کولو دلیل وغوښت. ما ته وویل شول چې ما چارواکو او خپل دین ته سپک کتلي دي. ما ورته وویل چې دوی به تېروتي وي او بیا دوی شروع شول. زما لاسونه یې په ربړونو وتړل. زه یې پر ټول بدن د برېښنا په کیبلونو ووهلم. زه پر غولي بېهوشه پرېوتم. نه پوهېږم چې څو ورځې به هلته پاتې شوی یم. څو ځلې دا چاره تکرار شوه او بیا خوشې شوم. د درد له لاسه تر څو اونیو پورې ګرځیدلی نه شوم</w:t>
      </w:r>
      <w:r w:rsidR="00E720A5">
        <w:rPr>
          <w:rFonts w:hint="cs"/>
          <w:rtl/>
          <w:lang w:val="en-US" w:bidi="fa-IR"/>
        </w:rPr>
        <w:t>".</w:t>
      </w:r>
      <w:r w:rsidR="00A719CB" w:rsidRPr="0053178B">
        <w:t xml:space="preserve"> </w:t>
      </w:r>
    </w:p>
    <w:p w14:paraId="142948F1" w14:textId="293BD4EB" w:rsidR="00EA1544" w:rsidRPr="0053178B" w:rsidRDefault="003B489D" w:rsidP="00E720A5">
      <w:pPr>
        <w:pStyle w:val="SingleTxtG"/>
        <w:bidi/>
      </w:pPr>
      <w:r>
        <w:rPr>
          <w:rFonts w:hint="cs"/>
          <w:rtl/>
        </w:rPr>
        <w:t>۵۹</w:t>
      </w:r>
      <w:r w:rsidR="00E720A5">
        <w:rPr>
          <w:rFonts w:hint="cs"/>
          <w:rtl/>
        </w:rPr>
        <w:t xml:space="preserve">. </w:t>
      </w:r>
      <w:r w:rsidR="00E720A5">
        <w:rPr>
          <w:rtl/>
        </w:rPr>
        <w:tab/>
      </w:r>
      <w:r w:rsidR="007A7070">
        <w:rPr>
          <w:rFonts w:hint="cs"/>
          <w:rtl/>
        </w:rPr>
        <w:t xml:space="preserve">سرچینو </w:t>
      </w:r>
      <w:r w:rsidR="00E720A5">
        <w:rPr>
          <w:rFonts w:hint="cs"/>
          <w:rtl/>
        </w:rPr>
        <w:t xml:space="preserve">د لغتو، سوکانو، څپېړو، په کیبلونو، لښتو، وسایلو او پایپونو د وهلو، او د بدن حساسو برخو ته د </w:t>
      </w:r>
      <w:r w:rsidR="007A7070">
        <w:rPr>
          <w:rFonts w:hint="cs"/>
          <w:rtl/>
        </w:rPr>
        <w:t>برېښنايي لړزو ورکول تشریح کړل. په ځینو بېلګو کې، د ښځو په شمول افراد د عامه توهین او شرمولو سره مخ شوي دي یا په شخصي زندانونو کې ساتل شوي دي. د ۲۰۲۲ کال د می په ۲۱مه، د حا</w:t>
      </w:r>
      <w:r w:rsidR="00CC2566">
        <w:rPr>
          <w:rFonts w:hint="cs"/>
          <w:rtl/>
        </w:rPr>
        <w:t>کمو چارواکو استخباراتو یو شپون</w:t>
      </w:r>
      <w:r w:rsidR="007A7070">
        <w:rPr>
          <w:rFonts w:hint="cs"/>
          <w:rtl/>
        </w:rPr>
        <w:t xml:space="preserve"> په پنجشېر ولایت کې د ملي مقاومت جبهې سره د تړاو په تور ونیوه، چې په لښتو او فلزي راډونو د ډېرو سختو وهلو، او برېښنايي لړزو نښې پرې پاتې وې. </w:t>
      </w:r>
      <w:r w:rsidR="00483906">
        <w:rPr>
          <w:rFonts w:hint="cs"/>
          <w:rtl/>
        </w:rPr>
        <w:t xml:space="preserve">ځانګړي راپور ورکوونکي </w:t>
      </w:r>
      <w:r w:rsidR="007A7070">
        <w:rPr>
          <w:rFonts w:hint="cs"/>
          <w:rtl/>
        </w:rPr>
        <w:t xml:space="preserve">له نورو ځایونو څخه هم ورته بوږنوونکې قضیې مستندې کړې دي او اندېښمن دی چې حاکمو چارواکو د تعذیب ادعاوو اړوند چټکې، اغېزناکې او بې پلوه پلټنې نه دې کړي او مسؤل کسان یې په شفافه توګه حساب ته راکش کړي نه دي. </w:t>
      </w:r>
      <w:r w:rsidR="00EA1544" w:rsidRPr="0053178B">
        <w:t xml:space="preserve"> </w:t>
      </w:r>
    </w:p>
    <w:p w14:paraId="5230B35E" w14:textId="04CBBAF1" w:rsidR="001B2A6F" w:rsidRPr="0053178B" w:rsidRDefault="002C3262" w:rsidP="001B2A6F">
      <w:pPr>
        <w:pStyle w:val="SingleTxtG"/>
        <w:bidi/>
      </w:pPr>
      <w:r>
        <w:rPr>
          <w:rFonts w:hint="cs"/>
          <w:rtl/>
        </w:rPr>
        <w:t>۶۰</w:t>
      </w:r>
      <w:r w:rsidR="00A50C6F">
        <w:rPr>
          <w:rFonts w:hint="cs"/>
          <w:rtl/>
        </w:rPr>
        <w:t xml:space="preserve">. </w:t>
      </w:r>
      <w:r w:rsidR="00A50C6F">
        <w:rPr>
          <w:rtl/>
        </w:rPr>
        <w:tab/>
      </w:r>
      <w:r w:rsidR="00A50C6F">
        <w:rPr>
          <w:rFonts w:hint="cs"/>
          <w:rtl/>
        </w:rPr>
        <w:t xml:space="preserve">که څه هم د جمهوریت تر سقوط وړاندې هم په افغانستان کې تعذیب خپور و، خو </w:t>
      </w:r>
      <w:r w:rsidR="00680F3F">
        <w:rPr>
          <w:rFonts w:hint="cs"/>
          <w:rtl/>
        </w:rPr>
        <w:t xml:space="preserve">ښکاري چې د تعذیب پېښې او ډولونه </w:t>
      </w:r>
      <w:r w:rsidR="00A50C6F">
        <w:rPr>
          <w:rFonts w:hint="cs"/>
          <w:rtl/>
        </w:rPr>
        <w:t xml:space="preserve">د </w:t>
      </w:r>
      <w:r w:rsidR="004D310D">
        <w:rPr>
          <w:rFonts w:hint="cs"/>
          <w:rtl/>
        </w:rPr>
        <w:t xml:space="preserve">طالبانو </w:t>
      </w:r>
      <w:r w:rsidR="00A50C6F">
        <w:rPr>
          <w:rFonts w:hint="cs"/>
          <w:rtl/>
        </w:rPr>
        <w:t>تر واک لاندې بدتر شو</w:t>
      </w:r>
      <w:r w:rsidR="00680F3F">
        <w:rPr>
          <w:rFonts w:hint="cs"/>
          <w:rtl/>
        </w:rPr>
        <w:t>ي</w:t>
      </w:r>
      <w:r w:rsidR="00A50C6F">
        <w:rPr>
          <w:rFonts w:hint="cs"/>
          <w:rtl/>
        </w:rPr>
        <w:t xml:space="preserve"> د</w:t>
      </w:r>
      <w:r w:rsidR="00680F3F">
        <w:rPr>
          <w:rFonts w:hint="cs"/>
          <w:rtl/>
        </w:rPr>
        <w:t>ي</w:t>
      </w:r>
      <w:r w:rsidR="00A50C6F">
        <w:rPr>
          <w:rFonts w:hint="cs"/>
          <w:rtl/>
        </w:rPr>
        <w:t xml:space="preserve">. بندیان حقوقي مدافعین او خوندیتوب نه لري او حاکمو چارواکو د تعذیب د مخنیوي لپاره قوانین او کړنلارې نه دي خپرې کړې. په هر حال، د ۲۰۲۲ په جنوري کې، </w:t>
      </w:r>
      <w:r w:rsidR="00A50C6F">
        <w:rPr>
          <w:rtl/>
          <w:lang w:val="en-US" w:bidi="fa-IR"/>
        </w:rPr>
        <w:t>"</w:t>
      </w:r>
      <w:r w:rsidR="00A50C6F">
        <w:rPr>
          <w:rFonts w:hint="cs"/>
          <w:rtl/>
          <w:lang w:val="en-US" w:bidi="fa-IR"/>
        </w:rPr>
        <w:t>د بندیانو اړوند د سیستم اصلاح د سلوک مقرره</w:t>
      </w:r>
      <w:r w:rsidR="00A50C6F">
        <w:rPr>
          <w:rtl/>
          <w:lang w:val="en-US" w:bidi="fa-IR"/>
        </w:rPr>
        <w:t>"</w:t>
      </w:r>
      <w:r w:rsidR="00A50C6F">
        <w:rPr>
          <w:rFonts w:hint="cs"/>
          <w:rtl/>
          <w:lang w:val="en-US" w:bidi="fa-IR"/>
        </w:rPr>
        <w:t xml:space="preserve"> معرفي شوه چې د نیولو، انتقالولو یا توقیف په موده کې له تعذیب څخه مخنیوی کوي، او هغو کسانو ته د سزا حکم کوي چې د تعذیب مرتکب کېږي.</w:t>
      </w:r>
      <w:r w:rsidR="00A50C6F" w:rsidRPr="00A50C6F">
        <w:rPr>
          <w:rStyle w:val="FootnoteReference"/>
        </w:rPr>
        <w:t xml:space="preserve"> </w:t>
      </w:r>
      <w:r w:rsidR="00A50C6F" w:rsidRPr="0053178B">
        <w:rPr>
          <w:rStyle w:val="FootnoteReference"/>
        </w:rPr>
        <w:footnoteReference w:id="23"/>
      </w:r>
      <w:r w:rsidR="00A50C6F">
        <w:rPr>
          <w:rFonts w:hint="cs"/>
          <w:rtl/>
          <w:lang w:val="en-US" w:bidi="fa-IR"/>
        </w:rPr>
        <w:t xml:space="preserve"> </w:t>
      </w:r>
      <w:r w:rsidR="00A50C6F">
        <w:rPr>
          <w:rFonts w:hint="cs"/>
          <w:rtl/>
        </w:rPr>
        <w:t xml:space="preserve"> </w:t>
      </w:r>
    </w:p>
    <w:p w14:paraId="2CD4470C" w14:textId="4AEE5BF2" w:rsidR="00AE73BF" w:rsidRPr="0053178B" w:rsidRDefault="00DE4F7D" w:rsidP="003A5FDD">
      <w:pPr>
        <w:pStyle w:val="SingleTxtG"/>
        <w:bidi/>
      </w:pPr>
      <w:r>
        <w:rPr>
          <w:rFonts w:hint="cs"/>
          <w:rtl/>
        </w:rPr>
        <w:t>۶۱</w:t>
      </w:r>
      <w:r w:rsidR="003A5FDD">
        <w:rPr>
          <w:rFonts w:hint="cs"/>
          <w:rtl/>
        </w:rPr>
        <w:t xml:space="preserve">. </w:t>
      </w:r>
      <w:r w:rsidR="003A5FDD">
        <w:rPr>
          <w:rtl/>
        </w:rPr>
        <w:tab/>
      </w:r>
      <w:r w:rsidR="003A5FDD">
        <w:rPr>
          <w:rFonts w:hint="cs"/>
          <w:rtl/>
        </w:rPr>
        <w:t>د شخصي زندانونو د موجودیت ادعا د جدي اندېښنې خبره ده. باوري راپورونه وايي چې د حاکمو چارواکو کسانو شخصي تو</w:t>
      </w:r>
      <w:r w:rsidR="00515D6B">
        <w:rPr>
          <w:rFonts w:hint="cs"/>
          <w:rtl/>
        </w:rPr>
        <w:t xml:space="preserve">قیف خونې جوړې کړې دي چې په کې د ژورنالستانو او </w:t>
      </w:r>
      <w:r w:rsidR="00515D6B">
        <w:rPr>
          <w:rFonts w:hint="cs"/>
          <w:rtl/>
          <w:lang w:val="en-US" w:bidi="fa-IR"/>
        </w:rPr>
        <w:t xml:space="preserve">د بشري حقونود مدافعینو په شمول افراد، چې ځینو یې په جمهوریت کې خدمت کړی یا یې ورسره اړیکې لرلې، ساتل کېږي، شکنجه کېږي، او ځینې وختونه وژل کېږي. </w:t>
      </w:r>
      <w:r w:rsidR="00AE73BF" w:rsidRPr="0053178B">
        <w:t xml:space="preserve"> </w:t>
      </w:r>
    </w:p>
    <w:p w14:paraId="56C4C03F" w14:textId="7B7BCA7C" w:rsidR="00015496" w:rsidRPr="0053178B" w:rsidRDefault="00DE4F7D" w:rsidP="00015496">
      <w:pPr>
        <w:pStyle w:val="SingleTxtG"/>
        <w:bidi/>
      </w:pPr>
      <w:r>
        <w:rPr>
          <w:rFonts w:hint="cs"/>
          <w:rtl/>
        </w:rPr>
        <w:t>۶۲</w:t>
      </w:r>
      <w:r w:rsidR="00015496">
        <w:rPr>
          <w:rFonts w:hint="cs"/>
          <w:rtl/>
        </w:rPr>
        <w:t xml:space="preserve">. </w:t>
      </w:r>
      <w:r w:rsidR="00015496">
        <w:rPr>
          <w:rtl/>
        </w:rPr>
        <w:tab/>
      </w:r>
      <w:r w:rsidR="00015496">
        <w:rPr>
          <w:rFonts w:hint="cs"/>
          <w:rtl/>
        </w:rPr>
        <w:t xml:space="preserve">په کندهار ولایت کې له سرپوزه زندان څخه د </w:t>
      </w:r>
      <w:r w:rsidR="00483906">
        <w:rPr>
          <w:rFonts w:hint="cs"/>
          <w:rtl/>
        </w:rPr>
        <w:t xml:space="preserve">ځانګړي راپور ورکوونکي </w:t>
      </w:r>
      <w:r w:rsidR="00015496">
        <w:rPr>
          <w:rFonts w:hint="cs"/>
          <w:rtl/>
        </w:rPr>
        <w:t xml:space="preserve">د لیدنې پر مهال، نوموړي د زندان خراب شرایط ولیدل، لکه د ګڼې ګوڼې زیاتوالی، اوبو، حفظ الصحې، کافي او کیفیت لرونکو خوړو او روغتیايي خدمتونو ته ناکافي لاسرسی. تر ټولو د ځانګړې اندېښنې وړ د متخلفو ماشومانو، ښځو او له دوی سره د ملو ماشومانو وضعیت و. د دې خرابو شرایطو او د لږترلږه شرایطو د ساتلو د نه وړتیا تر ټولو ستر لامل د کافي بودیجې نه لرل یادیدل. </w:t>
      </w:r>
      <w:r w:rsidR="00483906">
        <w:rPr>
          <w:rFonts w:hint="cs"/>
          <w:rtl/>
        </w:rPr>
        <w:t xml:space="preserve">ځانګړي راپور ورکوونکي </w:t>
      </w:r>
      <w:r w:rsidR="00015496">
        <w:rPr>
          <w:rFonts w:hint="cs"/>
          <w:rtl/>
        </w:rPr>
        <w:t xml:space="preserve">ته په اوږدمهالو له محاکمې پرته توقیف خونو کې د ډېرو کسانو په اړه معلومات ورکړل شول چې ډېری برخه یې د حاکمو چارواکو د کورنیو چارو وزارت او د استخباراتو عمومي ریاست له خوا نیول شوي ول.    </w:t>
      </w:r>
    </w:p>
    <w:p w14:paraId="11654E58" w14:textId="2F060870" w:rsidR="00EA1544" w:rsidRPr="00065F32" w:rsidRDefault="00542868" w:rsidP="00065F32">
      <w:pPr>
        <w:pStyle w:val="H1G"/>
        <w:bidi/>
        <w:rPr>
          <w:b w:val="0"/>
          <w:bCs/>
          <w:sz w:val="32"/>
          <w:szCs w:val="24"/>
        </w:rPr>
      </w:pPr>
      <w:bookmarkStart w:id="20" w:name="_7wdva2d5x8nv" w:colFirst="0" w:colLast="0"/>
      <w:bookmarkStart w:id="21" w:name="_8v4kkhp1tfn2" w:colFirst="0" w:colLast="0"/>
      <w:bookmarkEnd w:id="20"/>
      <w:bookmarkEnd w:id="21"/>
      <w:r w:rsidRPr="00065F32">
        <w:rPr>
          <w:b w:val="0"/>
          <w:bCs/>
          <w:sz w:val="32"/>
          <w:szCs w:val="24"/>
        </w:rPr>
        <w:tab/>
      </w:r>
      <w:r w:rsidR="00065F32" w:rsidRPr="00065F32">
        <w:rPr>
          <w:rFonts w:hint="cs"/>
          <w:b w:val="0"/>
          <w:bCs/>
          <w:sz w:val="32"/>
          <w:szCs w:val="24"/>
          <w:rtl/>
        </w:rPr>
        <w:t>و.</w:t>
      </w:r>
      <w:r w:rsidRPr="00065F32">
        <w:rPr>
          <w:b w:val="0"/>
          <w:bCs/>
          <w:sz w:val="32"/>
          <w:szCs w:val="24"/>
        </w:rPr>
        <w:tab/>
      </w:r>
      <w:r w:rsidR="00065F32" w:rsidRPr="00065F32">
        <w:rPr>
          <w:rFonts w:hint="cs"/>
          <w:b w:val="0"/>
          <w:bCs/>
          <w:sz w:val="32"/>
          <w:szCs w:val="24"/>
          <w:rtl/>
        </w:rPr>
        <w:t>نژادي او مذهبي اقلیتونه</w:t>
      </w:r>
      <w:r w:rsidR="0042763F" w:rsidRPr="00065F32">
        <w:rPr>
          <w:b w:val="0"/>
          <w:bCs/>
          <w:sz w:val="32"/>
          <w:szCs w:val="24"/>
        </w:rPr>
        <w:t xml:space="preserve"> </w:t>
      </w:r>
    </w:p>
    <w:p w14:paraId="767B4248" w14:textId="7169EEA7" w:rsidR="00EA1544" w:rsidRPr="0053178B" w:rsidRDefault="00030C89" w:rsidP="00065F32">
      <w:pPr>
        <w:pStyle w:val="SingleTxtG"/>
        <w:bidi/>
      </w:pPr>
      <w:r w:rsidRPr="00030C89">
        <w:rPr>
          <w:rFonts w:hint="cs"/>
          <w:rtl/>
        </w:rPr>
        <w:t>۶۳</w:t>
      </w:r>
      <w:r w:rsidR="00065F32" w:rsidRPr="00030C89">
        <w:rPr>
          <w:rFonts w:hint="cs"/>
          <w:rtl/>
        </w:rPr>
        <w:t xml:space="preserve">. </w:t>
      </w:r>
      <w:r w:rsidR="00065F32" w:rsidRPr="00030C89">
        <w:rPr>
          <w:rtl/>
        </w:rPr>
        <w:tab/>
      </w:r>
      <w:r w:rsidR="00065F32" w:rsidRPr="00030C89">
        <w:rPr>
          <w:rFonts w:hint="cs"/>
          <w:rtl/>
        </w:rPr>
        <w:t>افغانستان د متنوعو کلتوري، ژبنيو او دودیزو ارزښتونو لرونکو یو شمېر نژادي او مذهبي لږه کیو کور دی. که څه هم اسلام د هیواد د اکثریت دین دی، چې مسلمانان یې</w:t>
      </w:r>
      <w:r w:rsidR="0085120B" w:rsidRPr="00030C89">
        <w:rPr>
          <w:rFonts w:hint="cs"/>
          <w:rtl/>
        </w:rPr>
        <w:t xml:space="preserve"> له</w:t>
      </w:r>
      <w:r w:rsidR="00065F32" w:rsidRPr="00030C89">
        <w:rPr>
          <w:rFonts w:hint="cs"/>
          <w:rtl/>
        </w:rPr>
        <w:t xml:space="preserve"> ۹۵٪</w:t>
      </w:r>
      <w:r w:rsidR="0085120B" w:rsidRPr="00030C89">
        <w:rPr>
          <w:rFonts w:hint="cs"/>
          <w:rtl/>
        </w:rPr>
        <w:t xml:space="preserve"> څخه زیات</w:t>
      </w:r>
      <w:r w:rsidR="00065F32" w:rsidRPr="00030C89">
        <w:rPr>
          <w:rFonts w:hint="cs"/>
          <w:rtl/>
        </w:rPr>
        <w:t xml:space="preserve"> نفوس تشکیلوي، نورې مذهبي ډلې لکه سیکان، هندوان، یهودان او عیسویان د پېړیو پېړیو لپاره دلته اوسیدلي دي. د جابرانه پالیسیو، مذهبي تعقیب، شخړو او نه زغم له امله ډېری نامسلمانو افغانانو په ۱۹۹۰مو کلونو کې له هیواده وتل پیل کړل، چې په هغه وخت کې مذهبي ټولنې د زیان، تعقیب په جدي خطر کې وې او اړکیدل چې د غچ اخیستنې له وېرې خپل عبادتونه په پټو ځایونو کې ترسره کړي.</w:t>
      </w:r>
      <w:r w:rsidR="00065F32">
        <w:rPr>
          <w:rFonts w:hint="cs"/>
          <w:rtl/>
        </w:rPr>
        <w:t xml:space="preserve"> </w:t>
      </w:r>
      <w:r w:rsidR="00EA1544" w:rsidRPr="0053178B">
        <w:t xml:space="preserve"> </w:t>
      </w:r>
    </w:p>
    <w:p w14:paraId="47006814" w14:textId="5223026B" w:rsidR="00065F32" w:rsidRPr="0053178B" w:rsidRDefault="00DC6D9F" w:rsidP="00065F32">
      <w:pPr>
        <w:pStyle w:val="SingleTxtG"/>
        <w:bidi/>
      </w:pPr>
      <w:r>
        <w:rPr>
          <w:rFonts w:hint="cs"/>
          <w:rtl/>
        </w:rPr>
        <w:t>۶۴</w:t>
      </w:r>
      <w:r w:rsidR="00065F32">
        <w:rPr>
          <w:rFonts w:hint="cs"/>
          <w:rtl/>
        </w:rPr>
        <w:t xml:space="preserve">. </w:t>
      </w:r>
      <w:r w:rsidR="00065F32">
        <w:rPr>
          <w:rtl/>
        </w:rPr>
        <w:tab/>
      </w:r>
      <w:r w:rsidR="00483906">
        <w:rPr>
          <w:rFonts w:hint="cs"/>
          <w:rtl/>
        </w:rPr>
        <w:t xml:space="preserve">ځانګړی راپور ورکوونکی </w:t>
      </w:r>
      <w:r w:rsidR="00065F32">
        <w:rPr>
          <w:rFonts w:hint="cs"/>
          <w:rtl/>
        </w:rPr>
        <w:t xml:space="preserve">د ۲۰۲۱ کال د اګست راهیسې د لږه کیو د وضعیت په اړه جدي اندېښنه لري. د دوی عبادت ځایونه، تعلیمي او روغتیايي مرکزونه په سیستماتیکه توګه تر بریدونو لاندې راغلي دي، او د دوی غړي په جابرانه توګه توقیف شوي، تعذیب شوي، ځای پر ځای وژل شوي، اخراج شوي، محروم شوي او په ځینو حالتونو کې د هیواد پرېښودو ته اړ شوي دي. </w:t>
      </w:r>
    </w:p>
    <w:p w14:paraId="5ADBF3A6" w14:textId="77777777" w:rsidR="00285716" w:rsidRDefault="00CA5B3C" w:rsidP="00046689">
      <w:pPr>
        <w:pStyle w:val="SingleTxtG"/>
        <w:bidi/>
        <w:rPr>
          <w:i/>
          <w:rtl/>
        </w:rPr>
      </w:pPr>
      <w:r>
        <w:rPr>
          <w:rFonts w:hint="cs"/>
          <w:i/>
          <w:rtl/>
        </w:rPr>
        <w:t>۶۵</w:t>
      </w:r>
      <w:r w:rsidR="00046689">
        <w:rPr>
          <w:rFonts w:hint="cs"/>
          <w:i/>
          <w:rtl/>
        </w:rPr>
        <w:t xml:space="preserve">. </w:t>
      </w:r>
      <w:r w:rsidR="00046689">
        <w:rPr>
          <w:i/>
          <w:rtl/>
        </w:rPr>
        <w:tab/>
      </w:r>
      <w:r w:rsidR="00046689">
        <w:rPr>
          <w:rFonts w:hint="cs"/>
          <w:i/>
          <w:rtl/>
        </w:rPr>
        <w:t xml:space="preserve">هزاره ګان چې اکثره یې شیعه ګان دي، په تاریخي لحاظ په افغانستان کې تر ټولو ډېره ځپل شوې ډله ده. د دوی غړي له مختلفو ډولونو تبعیض سره مخ دي، چې د اقتصادي، ټولنیزو او کلتوري حقونو په شمول د بشري حقونو پراخه ساحه اغېزمنوي. </w:t>
      </w:r>
      <w:r w:rsidR="00046689" w:rsidRPr="00046689">
        <w:rPr>
          <w:i/>
          <w:rtl/>
        </w:rPr>
        <w:t>طالبانو په هزاره م</w:t>
      </w:r>
      <w:r w:rsidR="00046689" w:rsidRPr="00046689">
        <w:rPr>
          <w:rFonts w:hint="cs"/>
          <w:i/>
          <w:rtl/>
        </w:rPr>
        <w:t>ی</w:t>
      </w:r>
      <w:r w:rsidR="00046689" w:rsidRPr="00046689">
        <w:rPr>
          <w:rFonts w:hint="eastAsia"/>
          <w:i/>
          <w:rtl/>
        </w:rPr>
        <w:t>شتو</w:t>
      </w:r>
      <w:r w:rsidR="00046689" w:rsidRPr="00046689">
        <w:rPr>
          <w:i/>
          <w:rtl/>
        </w:rPr>
        <w:t xml:space="preserve"> ولا</w:t>
      </w:r>
      <w:r w:rsidR="00046689" w:rsidRPr="00046689">
        <w:rPr>
          <w:rFonts w:hint="cs"/>
          <w:i/>
          <w:rtl/>
        </w:rPr>
        <w:t>ی</w:t>
      </w:r>
      <w:r w:rsidR="00046689" w:rsidRPr="00046689">
        <w:rPr>
          <w:rFonts w:hint="eastAsia"/>
          <w:i/>
          <w:rtl/>
        </w:rPr>
        <w:t>تونو</w:t>
      </w:r>
      <w:r w:rsidR="00046689" w:rsidRPr="00046689">
        <w:rPr>
          <w:i/>
          <w:rtl/>
        </w:rPr>
        <w:t xml:space="preserve"> ک</w:t>
      </w:r>
      <w:r w:rsidR="00046689" w:rsidRPr="00046689">
        <w:rPr>
          <w:rFonts w:hint="cs"/>
          <w:i/>
          <w:rtl/>
        </w:rPr>
        <w:t>ې</w:t>
      </w:r>
      <w:r w:rsidR="00046689" w:rsidRPr="00046689">
        <w:rPr>
          <w:i/>
          <w:rtl/>
        </w:rPr>
        <w:t xml:space="preserve"> په دولتي جو</w:t>
      </w:r>
      <w:r w:rsidR="00046689" w:rsidRPr="00046689">
        <w:rPr>
          <w:rFonts w:hint="cs"/>
          <w:i/>
          <w:rtl/>
        </w:rPr>
        <w:t>ړښ</w:t>
      </w:r>
      <w:r w:rsidR="00046689" w:rsidRPr="00046689">
        <w:rPr>
          <w:rFonts w:hint="eastAsia"/>
          <w:i/>
          <w:rtl/>
        </w:rPr>
        <w:t>تونو</w:t>
      </w:r>
      <w:r w:rsidR="00046689" w:rsidRPr="00046689">
        <w:rPr>
          <w:i/>
          <w:rtl/>
        </w:rPr>
        <w:t xml:space="preserve"> ک</w:t>
      </w:r>
      <w:r w:rsidR="00046689" w:rsidRPr="00046689">
        <w:rPr>
          <w:rFonts w:hint="cs"/>
          <w:i/>
          <w:rtl/>
        </w:rPr>
        <w:t>ې</w:t>
      </w:r>
      <w:r w:rsidR="00046689" w:rsidRPr="00046689">
        <w:rPr>
          <w:i/>
          <w:rtl/>
        </w:rPr>
        <w:t xml:space="preserve"> په لو</w:t>
      </w:r>
      <w:r w:rsidR="00046689" w:rsidRPr="00046689">
        <w:rPr>
          <w:rFonts w:hint="cs"/>
          <w:i/>
          <w:rtl/>
        </w:rPr>
        <w:t>ړ</w:t>
      </w:r>
      <w:r w:rsidR="00046689" w:rsidRPr="00046689">
        <w:rPr>
          <w:i/>
          <w:rtl/>
        </w:rPr>
        <w:t xml:space="preserve"> پو</w:t>
      </w:r>
      <w:r w:rsidR="00046689" w:rsidRPr="00046689">
        <w:rPr>
          <w:rFonts w:hint="cs"/>
          <w:i/>
          <w:rtl/>
        </w:rPr>
        <w:t>ړ</w:t>
      </w:r>
      <w:r w:rsidR="00046689" w:rsidRPr="00046689">
        <w:rPr>
          <w:rFonts w:hint="eastAsia"/>
          <w:i/>
          <w:rtl/>
        </w:rPr>
        <w:t>و</w:t>
      </w:r>
      <w:r w:rsidR="00046689" w:rsidRPr="00046689">
        <w:rPr>
          <w:i/>
          <w:rtl/>
        </w:rPr>
        <w:t xml:space="preserve"> پوستونو پ</w:t>
      </w:r>
      <w:r w:rsidR="00046689" w:rsidRPr="00046689">
        <w:rPr>
          <w:rFonts w:hint="cs"/>
          <w:i/>
          <w:rtl/>
        </w:rPr>
        <w:t>ښ</w:t>
      </w:r>
      <w:r w:rsidR="00046689" w:rsidRPr="00046689">
        <w:rPr>
          <w:rFonts w:hint="eastAsia"/>
          <w:i/>
          <w:rtl/>
        </w:rPr>
        <w:t>تانه</w:t>
      </w:r>
      <w:r w:rsidR="00046689" w:rsidRPr="00046689">
        <w:rPr>
          <w:i/>
          <w:rtl/>
        </w:rPr>
        <w:t xml:space="preserve"> </w:t>
      </w:r>
      <w:r w:rsidR="00046689" w:rsidRPr="00046689">
        <w:rPr>
          <w:rFonts w:hint="cs"/>
          <w:i/>
          <w:rtl/>
        </w:rPr>
        <w:t>ګ</w:t>
      </w:r>
      <w:r w:rsidR="00046689" w:rsidRPr="00046689">
        <w:rPr>
          <w:rFonts w:hint="eastAsia"/>
          <w:i/>
          <w:rtl/>
        </w:rPr>
        <w:t>ومارلي،</w:t>
      </w:r>
      <w:r w:rsidR="00046689" w:rsidRPr="00046689">
        <w:rPr>
          <w:i/>
          <w:rtl/>
        </w:rPr>
        <w:t xml:space="preserve"> هزاره </w:t>
      </w:r>
      <w:r w:rsidR="00046689" w:rsidRPr="00046689">
        <w:rPr>
          <w:rFonts w:hint="cs"/>
          <w:i/>
          <w:rtl/>
        </w:rPr>
        <w:t>ګ</w:t>
      </w:r>
      <w:r w:rsidR="00046689" w:rsidRPr="00046689">
        <w:rPr>
          <w:rFonts w:hint="eastAsia"/>
          <w:i/>
          <w:rtl/>
        </w:rPr>
        <w:t>ان</w:t>
      </w:r>
      <w:r w:rsidR="00046689" w:rsidRPr="00046689">
        <w:rPr>
          <w:i/>
          <w:rtl/>
        </w:rPr>
        <w:t xml:space="preserve"> </w:t>
      </w:r>
      <w:r w:rsidR="00046689" w:rsidRPr="00046689">
        <w:rPr>
          <w:rFonts w:hint="cs"/>
          <w:i/>
          <w:rtl/>
        </w:rPr>
        <w:t>یې</w:t>
      </w:r>
      <w:r w:rsidR="00046689" w:rsidRPr="00046689">
        <w:rPr>
          <w:i/>
          <w:rtl/>
        </w:rPr>
        <w:t xml:space="preserve"> پرته له کوم</w:t>
      </w:r>
      <w:r w:rsidR="00046689">
        <w:rPr>
          <w:rFonts w:hint="cs"/>
          <w:i/>
          <w:rtl/>
        </w:rPr>
        <w:t>ې</w:t>
      </w:r>
      <w:r w:rsidR="00046689" w:rsidRPr="00046689">
        <w:rPr>
          <w:i/>
          <w:rtl/>
        </w:rPr>
        <w:t xml:space="preserve"> مخک</w:t>
      </w:r>
      <w:r w:rsidR="00046689" w:rsidRPr="00046689">
        <w:rPr>
          <w:rFonts w:hint="cs"/>
          <w:i/>
          <w:rtl/>
        </w:rPr>
        <w:t>ی</w:t>
      </w:r>
      <w:r w:rsidR="00046689" w:rsidRPr="00046689">
        <w:rPr>
          <w:rFonts w:hint="eastAsia"/>
          <w:i/>
          <w:rtl/>
        </w:rPr>
        <w:t>ن</w:t>
      </w:r>
      <w:r w:rsidR="00046689">
        <w:rPr>
          <w:rFonts w:hint="cs"/>
          <w:i/>
          <w:rtl/>
        </w:rPr>
        <w:t>ۍ</w:t>
      </w:r>
      <w:r w:rsidR="00046689" w:rsidRPr="00046689">
        <w:rPr>
          <w:i/>
          <w:rtl/>
        </w:rPr>
        <w:t xml:space="preserve"> خبرت</w:t>
      </w:r>
      <w:r w:rsidR="00046689" w:rsidRPr="00046689">
        <w:rPr>
          <w:rFonts w:hint="cs"/>
          <w:i/>
          <w:rtl/>
        </w:rPr>
        <w:t>ی</w:t>
      </w:r>
      <w:r w:rsidR="00046689" w:rsidRPr="00046689">
        <w:rPr>
          <w:rFonts w:hint="eastAsia"/>
          <w:i/>
          <w:rtl/>
        </w:rPr>
        <w:t>ا</w:t>
      </w:r>
      <w:r w:rsidR="00046689" w:rsidRPr="00046689">
        <w:rPr>
          <w:i/>
          <w:rtl/>
        </w:rPr>
        <w:t xml:space="preserve"> په زور له خپلو کورونو ا</w:t>
      </w:r>
      <w:r w:rsidR="00046689" w:rsidRPr="00046689">
        <w:rPr>
          <w:rFonts w:hint="cs"/>
          <w:i/>
          <w:rtl/>
        </w:rPr>
        <w:t>ی</w:t>
      </w:r>
      <w:r w:rsidR="00046689" w:rsidRPr="00046689">
        <w:rPr>
          <w:rFonts w:hint="eastAsia"/>
          <w:i/>
          <w:rtl/>
        </w:rPr>
        <w:t>ستلي</w:t>
      </w:r>
      <w:r w:rsidR="00046689" w:rsidRPr="00046689">
        <w:rPr>
          <w:i/>
          <w:rtl/>
        </w:rPr>
        <w:t xml:space="preserve"> او د ش</w:t>
      </w:r>
      <w:r w:rsidR="00046689" w:rsidRPr="00046689">
        <w:rPr>
          <w:rFonts w:hint="cs"/>
          <w:i/>
          <w:rtl/>
        </w:rPr>
        <w:t>ی</w:t>
      </w:r>
      <w:r w:rsidR="00046689" w:rsidRPr="00046689">
        <w:rPr>
          <w:rFonts w:hint="eastAsia"/>
          <w:i/>
          <w:rtl/>
        </w:rPr>
        <w:t>عه</w:t>
      </w:r>
      <w:r w:rsidR="00046689" w:rsidRPr="00046689">
        <w:rPr>
          <w:i/>
          <w:rtl/>
        </w:rPr>
        <w:t xml:space="preserve"> اصولو خلاف </w:t>
      </w:r>
      <w:r w:rsidR="00046689" w:rsidRPr="00046689">
        <w:rPr>
          <w:rFonts w:hint="cs"/>
          <w:i/>
          <w:rtl/>
        </w:rPr>
        <w:t>یې</w:t>
      </w:r>
      <w:r w:rsidR="00046689" w:rsidRPr="00046689">
        <w:rPr>
          <w:i/>
          <w:rtl/>
        </w:rPr>
        <w:t xml:space="preserve"> مذهبي مال</w:t>
      </w:r>
      <w:r w:rsidR="00046689" w:rsidRPr="00046689">
        <w:rPr>
          <w:rFonts w:hint="cs"/>
          <w:i/>
          <w:rtl/>
        </w:rPr>
        <w:t>ی</w:t>
      </w:r>
      <w:r w:rsidR="00046689" w:rsidRPr="00046689">
        <w:rPr>
          <w:rFonts w:hint="eastAsia"/>
          <w:i/>
          <w:rtl/>
        </w:rPr>
        <w:t>ات</w:t>
      </w:r>
      <w:r w:rsidR="00046689" w:rsidRPr="00046689">
        <w:rPr>
          <w:i/>
          <w:rtl/>
        </w:rPr>
        <w:t xml:space="preserve"> وضع ک</w:t>
      </w:r>
      <w:r w:rsidR="00046689" w:rsidRPr="00046689">
        <w:rPr>
          <w:rFonts w:hint="cs"/>
          <w:i/>
          <w:rtl/>
        </w:rPr>
        <w:t>ړ</w:t>
      </w:r>
      <w:r w:rsidR="00046689" w:rsidRPr="00046689">
        <w:rPr>
          <w:rFonts w:hint="eastAsia"/>
          <w:i/>
          <w:rtl/>
        </w:rPr>
        <w:t>ي</w:t>
      </w:r>
      <w:r w:rsidR="00046689" w:rsidRPr="00046689">
        <w:rPr>
          <w:i/>
          <w:rtl/>
        </w:rPr>
        <w:t xml:space="preserve"> دي. د خپلسري ن</w:t>
      </w:r>
      <w:r w:rsidR="00046689" w:rsidRPr="00046689">
        <w:rPr>
          <w:rFonts w:hint="cs"/>
          <w:i/>
          <w:rtl/>
        </w:rPr>
        <w:t>ی</w:t>
      </w:r>
      <w:r w:rsidR="00046689" w:rsidRPr="00046689">
        <w:rPr>
          <w:rFonts w:hint="eastAsia"/>
          <w:i/>
          <w:rtl/>
        </w:rPr>
        <w:t>ولو،</w:t>
      </w:r>
      <w:r w:rsidR="00046689" w:rsidRPr="00046689">
        <w:rPr>
          <w:i/>
          <w:rtl/>
        </w:rPr>
        <w:t xml:space="preserve"> شکنج</w:t>
      </w:r>
      <w:r w:rsidR="00046689" w:rsidRPr="00046689">
        <w:rPr>
          <w:rFonts w:hint="cs"/>
          <w:i/>
          <w:rtl/>
        </w:rPr>
        <w:t>ې</w:t>
      </w:r>
      <w:r w:rsidR="00046689" w:rsidRPr="00046689">
        <w:rPr>
          <w:i/>
          <w:rtl/>
        </w:rPr>
        <w:t xml:space="preserve"> او نور ناو</w:t>
      </w:r>
      <w:r w:rsidR="00046689" w:rsidRPr="00046689">
        <w:rPr>
          <w:rFonts w:hint="cs"/>
          <w:i/>
          <w:rtl/>
        </w:rPr>
        <w:t>ړ</w:t>
      </w:r>
      <w:r w:rsidR="00046689" w:rsidRPr="00046689">
        <w:rPr>
          <w:rFonts w:hint="eastAsia"/>
          <w:i/>
          <w:rtl/>
        </w:rPr>
        <w:t>ه</w:t>
      </w:r>
      <w:r w:rsidR="00046689" w:rsidRPr="00046689">
        <w:rPr>
          <w:i/>
          <w:rtl/>
        </w:rPr>
        <w:t xml:space="preserve"> چلند، </w:t>
      </w:r>
      <w:r w:rsidR="00046689">
        <w:rPr>
          <w:rFonts w:hint="cs"/>
          <w:i/>
          <w:rtl/>
        </w:rPr>
        <w:t>ځای پر ځای</w:t>
      </w:r>
      <w:r w:rsidR="00046689" w:rsidRPr="00046689">
        <w:rPr>
          <w:i/>
          <w:rtl/>
        </w:rPr>
        <w:t xml:space="preserve"> اعدامونو او د </w:t>
      </w:r>
      <w:r w:rsidR="00046689">
        <w:rPr>
          <w:rFonts w:hint="cs"/>
          <w:i/>
          <w:rtl/>
        </w:rPr>
        <w:t>اجباري</w:t>
      </w:r>
      <w:r w:rsidR="00046689" w:rsidRPr="00046689">
        <w:rPr>
          <w:i/>
          <w:rtl/>
        </w:rPr>
        <w:t xml:space="preserve"> ورک</w:t>
      </w:r>
      <w:r w:rsidR="00046689" w:rsidRPr="00046689">
        <w:rPr>
          <w:rFonts w:hint="cs"/>
          <w:i/>
          <w:rtl/>
        </w:rPr>
        <w:t>ی</w:t>
      </w:r>
      <w:r w:rsidR="00046689" w:rsidRPr="00046689">
        <w:rPr>
          <w:rFonts w:hint="eastAsia"/>
          <w:i/>
          <w:rtl/>
        </w:rPr>
        <w:t>دو</w:t>
      </w:r>
      <w:r w:rsidR="00046689" w:rsidRPr="00046689">
        <w:rPr>
          <w:i/>
          <w:rtl/>
        </w:rPr>
        <w:t xml:space="preserve"> راپورونه </w:t>
      </w:r>
      <w:r w:rsidR="00046689">
        <w:rPr>
          <w:rFonts w:hint="cs"/>
          <w:i/>
          <w:rtl/>
        </w:rPr>
        <w:t>موجود د</w:t>
      </w:r>
      <w:r w:rsidR="00046689" w:rsidRPr="00046689">
        <w:rPr>
          <w:i/>
          <w:rtl/>
        </w:rPr>
        <w:t xml:space="preserve">ي. </w:t>
      </w:r>
      <w:r w:rsidR="00046689">
        <w:rPr>
          <w:rFonts w:hint="cs"/>
          <w:i/>
          <w:rtl/>
        </w:rPr>
        <w:t>د دې ترڅنګ</w:t>
      </w:r>
      <w:r w:rsidR="00046689" w:rsidRPr="00046689">
        <w:rPr>
          <w:rFonts w:hint="eastAsia"/>
          <w:i/>
          <w:rtl/>
        </w:rPr>
        <w:t>،</w:t>
      </w:r>
      <w:r w:rsidR="00046689" w:rsidRPr="00046689">
        <w:rPr>
          <w:i/>
          <w:rtl/>
        </w:rPr>
        <w:t xml:space="preserve"> په آنلا</w:t>
      </w:r>
      <w:r w:rsidR="00046689" w:rsidRPr="00046689">
        <w:rPr>
          <w:rFonts w:hint="cs"/>
          <w:i/>
          <w:rtl/>
        </w:rPr>
        <w:t>ی</w:t>
      </w:r>
      <w:r w:rsidR="00046689" w:rsidRPr="00046689">
        <w:rPr>
          <w:rFonts w:hint="eastAsia"/>
          <w:i/>
          <w:rtl/>
        </w:rPr>
        <w:t>ن</w:t>
      </w:r>
      <w:r w:rsidR="00046689">
        <w:rPr>
          <w:rFonts w:hint="cs"/>
          <w:i/>
          <w:rtl/>
        </w:rPr>
        <w:t xml:space="preserve"> توګه</w:t>
      </w:r>
      <w:r w:rsidR="00046689" w:rsidRPr="00046689">
        <w:rPr>
          <w:i/>
          <w:rtl/>
        </w:rPr>
        <w:t xml:space="preserve"> او </w:t>
      </w:r>
      <w:r w:rsidR="00046689" w:rsidRPr="00046689">
        <w:rPr>
          <w:rFonts w:hint="cs"/>
          <w:i/>
          <w:rtl/>
        </w:rPr>
        <w:t>ځی</w:t>
      </w:r>
      <w:r w:rsidR="00046689" w:rsidRPr="00046689">
        <w:rPr>
          <w:rFonts w:hint="eastAsia"/>
          <w:i/>
          <w:rtl/>
        </w:rPr>
        <w:t>نو</w:t>
      </w:r>
      <w:r w:rsidR="00046689" w:rsidRPr="00046689">
        <w:rPr>
          <w:i/>
          <w:rtl/>
        </w:rPr>
        <w:t xml:space="preserve"> جوماتونو ک</w:t>
      </w:r>
      <w:r w:rsidR="00046689" w:rsidRPr="00046689">
        <w:rPr>
          <w:rFonts w:hint="cs"/>
          <w:i/>
          <w:rtl/>
        </w:rPr>
        <w:t>ې</w:t>
      </w:r>
      <w:r w:rsidR="00046689" w:rsidRPr="00046689">
        <w:rPr>
          <w:i/>
          <w:rtl/>
        </w:rPr>
        <w:t xml:space="preserve"> د جمع</w:t>
      </w:r>
      <w:r w:rsidR="00046689" w:rsidRPr="00046689">
        <w:rPr>
          <w:rFonts w:hint="cs"/>
          <w:i/>
          <w:rtl/>
        </w:rPr>
        <w:t>ې</w:t>
      </w:r>
      <w:r w:rsidR="00046689" w:rsidRPr="00046689">
        <w:rPr>
          <w:i/>
          <w:rtl/>
        </w:rPr>
        <w:t xml:space="preserve"> د لمان</w:t>
      </w:r>
      <w:r w:rsidR="00046689" w:rsidRPr="00046689">
        <w:rPr>
          <w:rFonts w:hint="cs"/>
          <w:i/>
          <w:rtl/>
        </w:rPr>
        <w:t>ځ</w:t>
      </w:r>
      <w:r w:rsidR="00046689" w:rsidRPr="00046689">
        <w:rPr>
          <w:rFonts w:hint="eastAsia"/>
          <w:i/>
          <w:rtl/>
        </w:rPr>
        <w:t>ه</w:t>
      </w:r>
      <w:r w:rsidR="00046689" w:rsidRPr="00046689">
        <w:rPr>
          <w:i/>
          <w:rtl/>
        </w:rPr>
        <w:t xml:space="preserve"> پر مهال د افراطي </w:t>
      </w:r>
      <w:r w:rsidR="00046689">
        <w:rPr>
          <w:rFonts w:hint="cs"/>
          <w:i/>
          <w:rtl/>
        </w:rPr>
        <w:t>ویناوو</w:t>
      </w:r>
      <w:r w:rsidR="00046689" w:rsidRPr="00046689">
        <w:rPr>
          <w:i/>
          <w:rtl/>
        </w:rPr>
        <w:t xml:space="preserve"> د ز</w:t>
      </w:r>
      <w:r w:rsidR="00046689" w:rsidRPr="00046689">
        <w:rPr>
          <w:rFonts w:hint="cs"/>
          <w:i/>
          <w:rtl/>
        </w:rPr>
        <w:t>ی</w:t>
      </w:r>
      <w:r w:rsidR="00046689" w:rsidRPr="00046689">
        <w:rPr>
          <w:rFonts w:hint="eastAsia"/>
          <w:i/>
          <w:rtl/>
        </w:rPr>
        <w:t>اتوالي</w:t>
      </w:r>
      <w:r w:rsidR="00046689" w:rsidRPr="00046689">
        <w:rPr>
          <w:i/>
          <w:rtl/>
        </w:rPr>
        <w:t xml:space="preserve"> راپور ورکول ک</w:t>
      </w:r>
      <w:r w:rsidR="00046689" w:rsidRPr="00046689">
        <w:rPr>
          <w:rFonts w:hint="cs"/>
          <w:i/>
          <w:rtl/>
        </w:rPr>
        <w:t>یږ</w:t>
      </w:r>
      <w:r w:rsidR="00046689" w:rsidRPr="00046689">
        <w:rPr>
          <w:rFonts w:hint="eastAsia"/>
          <w:i/>
          <w:rtl/>
        </w:rPr>
        <w:t>ي،</w:t>
      </w:r>
      <w:r w:rsidR="00046689" w:rsidRPr="00046689">
        <w:rPr>
          <w:i/>
          <w:rtl/>
        </w:rPr>
        <w:t xml:space="preserve"> </w:t>
      </w:r>
      <w:r w:rsidR="00046689">
        <w:rPr>
          <w:rFonts w:hint="cs"/>
          <w:i/>
          <w:rtl/>
        </w:rPr>
        <w:t>چې</w:t>
      </w:r>
      <w:r w:rsidR="00046689" w:rsidRPr="00046689">
        <w:rPr>
          <w:i/>
          <w:rtl/>
        </w:rPr>
        <w:t xml:space="preserve"> د هزاره </w:t>
      </w:r>
      <w:r w:rsidR="00046689" w:rsidRPr="00046689">
        <w:rPr>
          <w:rFonts w:hint="cs"/>
          <w:i/>
          <w:rtl/>
        </w:rPr>
        <w:t>ګ</w:t>
      </w:r>
      <w:r w:rsidR="00046689" w:rsidRPr="00046689">
        <w:rPr>
          <w:rFonts w:hint="eastAsia"/>
          <w:i/>
          <w:rtl/>
        </w:rPr>
        <w:t>انو</w:t>
      </w:r>
      <w:r w:rsidR="00046689" w:rsidRPr="00046689">
        <w:rPr>
          <w:i/>
          <w:rtl/>
        </w:rPr>
        <w:t xml:space="preserve"> د وژلو غو</w:t>
      </w:r>
      <w:r w:rsidR="00046689" w:rsidRPr="00046689">
        <w:rPr>
          <w:rFonts w:hint="cs"/>
          <w:i/>
          <w:rtl/>
        </w:rPr>
        <w:t>ښ</w:t>
      </w:r>
      <w:r w:rsidR="00046689" w:rsidRPr="00046689">
        <w:rPr>
          <w:rFonts w:hint="eastAsia"/>
          <w:i/>
          <w:rtl/>
        </w:rPr>
        <w:t>تن</w:t>
      </w:r>
      <w:r w:rsidR="00046689">
        <w:rPr>
          <w:rFonts w:hint="cs"/>
          <w:i/>
          <w:rtl/>
        </w:rPr>
        <w:t>ې هم په کې شاملې دي</w:t>
      </w:r>
      <w:r w:rsidR="00046689" w:rsidRPr="00046689">
        <w:rPr>
          <w:i/>
          <w:rtl/>
        </w:rPr>
        <w:t xml:space="preserve">. </w:t>
      </w:r>
      <w:r w:rsidR="00483906">
        <w:rPr>
          <w:rFonts w:hint="cs"/>
          <w:i/>
          <w:rtl/>
        </w:rPr>
        <w:t xml:space="preserve">ځانګړي راپور ورکوونکي </w:t>
      </w:r>
      <w:r w:rsidR="00046689" w:rsidRPr="00046689">
        <w:rPr>
          <w:i/>
          <w:rtl/>
        </w:rPr>
        <w:t xml:space="preserve">د هزاره </w:t>
      </w:r>
      <w:r w:rsidR="00046689" w:rsidRPr="00046689">
        <w:rPr>
          <w:rFonts w:hint="cs"/>
          <w:i/>
          <w:rtl/>
        </w:rPr>
        <w:t>ګ</w:t>
      </w:r>
      <w:r w:rsidR="00046689" w:rsidRPr="00046689">
        <w:rPr>
          <w:rFonts w:hint="eastAsia"/>
          <w:i/>
          <w:rtl/>
        </w:rPr>
        <w:t>انو</w:t>
      </w:r>
      <w:r w:rsidR="00046689" w:rsidRPr="00046689">
        <w:rPr>
          <w:i/>
          <w:rtl/>
        </w:rPr>
        <w:t xml:space="preserve"> </w:t>
      </w:r>
      <w:r w:rsidR="00046689" w:rsidRPr="00046689">
        <w:rPr>
          <w:rFonts w:hint="cs"/>
          <w:i/>
          <w:rtl/>
        </w:rPr>
        <w:t>څ</w:t>
      </w:r>
      <w:r w:rsidR="00046689" w:rsidRPr="00046689">
        <w:rPr>
          <w:rFonts w:hint="eastAsia"/>
          <w:i/>
          <w:rtl/>
        </w:rPr>
        <w:t>خه</w:t>
      </w:r>
      <w:r w:rsidR="00046689" w:rsidRPr="00046689">
        <w:rPr>
          <w:i/>
          <w:rtl/>
        </w:rPr>
        <w:t xml:space="preserve"> د دو</w:t>
      </w:r>
      <w:r w:rsidR="00046689" w:rsidRPr="00046689">
        <w:rPr>
          <w:rFonts w:hint="cs"/>
          <w:i/>
          <w:rtl/>
        </w:rPr>
        <w:t>ی</w:t>
      </w:r>
      <w:r w:rsidR="00046689" w:rsidRPr="00046689">
        <w:rPr>
          <w:i/>
          <w:rtl/>
        </w:rPr>
        <w:t xml:space="preserve"> د ناو</w:t>
      </w:r>
      <w:r w:rsidR="00046689" w:rsidRPr="00046689">
        <w:rPr>
          <w:rFonts w:hint="cs"/>
          <w:i/>
          <w:rtl/>
        </w:rPr>
        <w:t>ړ</w:t>
      </w:r>
      <w:r w:rsidR="00046689" w:rsidRPr="00046689">
        <w:rPr>
          <w:rFonts w:hint="eastAsia"/>
          <w:i/>
          <w:rtl/>
        </w:rPr>
        <w:t>ه</w:t>
      </w:r>
      <w:r w:rsidR="00046689" w:rsidRPr="00046689">
        <w:rPr>
          <w:i/>
          <w:rtl/>
        </w:rPr>
        <w:t xml:space="preserve"> چلند </w:t>
      </w:r>
      <w:r w:rsidR="00285716">
        <w:rPr>
          <w:rFonts w:hint="cs"/>
          <w:i/>
          <w:rtl/>
        </w:rPr>
        <w:t xml:space="preserve">او محرومیت </w:t>
      </w:r>
      <w:r w:rsidR="00046689" w:rsidRPr="00046689">
        <w:rPr>
          <w:i/>
          <w:rtl/>
        </w:rPr>
        <w:t>په ا</w:t>
      </w:r>
      <w:r w:rsidR="00046689" w:rsidRPr="00046689">
        <w:rPr>
          <w:rFonts w:hint="cs"/>
          <w:i/>
          <w:rtl/>
        </w:rPr>
        <w:t>ړ</w:t>
      </w:r>
      <w:r w:rsidR="00046689" w:rsidRPr="00046689">
        <w:rPr>
          <w:i/>
          <w:rtl/>
        </w:rPr>
        <w:t>ه غو</w:t>
      </w:r>
      <w:r w:rsidR="00046689" w:rsidRPr="00046689">
        <w:rPr>
          <w:rFonts w:hint="cs"/>
          <w:i/>
          <w:rtl/>
        </w:rPr>
        <w:t>ښ</w:t>
      </w:r>
      <w:r w:rsidR="00046689" w:rsidRPr="00046689">
        <w:rPr>
          <w:rFonts w:hint="eastAsia"/>
          <w:i/>
          <w:rtl/>
        </w:rPr>
        <w:t>تنل</w:t>
      </w:r>
      <w:r w:rsidR="00046689" w:rsidRPr="00046689">
        <w:rPr>
          <w:rFonts w:hint="cs"/>
          <w:i/>
          <w:rtl/>
        </w:rPr>
        <w:t>ی</w:t>
      </w:r>
      <w:r w:rsidR="00046689" w:rsidRPr="00046689">
        <w:rPr>
          <w:rFonts w:hint="eastAsia"/>
          <w:i/>
          <w:rtl/>
        </w:rPr>
        <w:t>کونه</w:t>
      </w:r>
      <w:r w:rsidR="00046689" w:rsidRPr="00046689">
        <w:rPr>
          <w:i/>
          <w:rtl/>
        </w:rPr>
        <w:t xml:space="preserve"> او و</w:t>
      </w:r>
      <w:r w:rsidR="00046689" w:rsidRPr="00046689">
        <w:rPr>
          <w:rFonts w:hint="cs"/>
          <w:i/>
          <w:rtl/>
        </w:rPr>
        <w:t>ړ</w:t>
      </w:r>
      <w:r w:rsidR="00046689" w:rsidRPr="00046689">
        <w:rPr>
          <w:rFonts w:hint="eastAsia"/>
          <w:i/>
          <w:rtl/>
        </w:rPr>
        <w:t>اند</w:t>
      </w:r>
      <w:r w:rsidR="00046689" w:rsidRPr="00046689">
        <w:rPr>
          <w:rFonts w:hint="cs"/>
          <w:i/>
          <w:rtl/>
        </w:rPr>
        <w:t>ی</w:t>
      </w:r>
      <w:r w:rsidR="00046689" w:rsidRPr="00046689">
        <w:rPr>
          <w:rFonts w:hint="eastAsia"/>
          <w:i/>
          <w:rtl/>
        </w:rPr>
        <w:t>زونه</w:t>
      </w:r>
      <w:r w:rsidR="00046689" w:rsidRPr="00046689">
        <w:rPr>
          <w:i/>
          <w:rtl/>
        </w:rPr>
        <w:t xml:space="preserve"> ترلاسه ک</w:t>
      </w:r>
      <w:r w:rsidR="00046689" w:rsidRPr="00046689">
        <w:rPr>
          <w:rFonts w:hint="cs"/>
          <w:i/>
          <w:rtl/>
        </w:rPr>
        <w:t>ړ</w:t>
      </w:r>
      <w:r w:rsidR="00046689" w:rsidRPr="00046689">
        <w:rPr>
          <w:rFonts w:hint="eastAsia"/>
          <w:i/>
          <w:rtl/>
        </w:rPr>
        <w:t>ي</w:t>
      </w:r>
      <w:r w:rsidR="00285716">
        <w:rPr>
          <w:rFonts w:hint="cs"/>
          <w:i/>
          <w:rtl/>
        </w:rPr>
        <w:t xml:space="preserve">. </w:t>
      </w:r>
    </w:p>
    <w:p w14:paraId="4746000B" w14:textId="414E63F9" w:rsidR="00046689" w:rsidRPr="0053178B" w:rsidRDefault="00285716" w:rsidP="00285716">
      <w:pPr>
        <w:pStyle w:val="SingleTxtG"/>
        <w:bidi/>
        <w:rPr>
          <w:i/>
        </w:rPr>
      </w:pPr>
      <w:r>
        <w:rPr>
          <w:rFonts w:hint="cs"/>
          <w:i/>
          <w:rtl/>
        </w:rPr>
        <w:t xml:space="preserve">۶۶. </w:t>
      </w:r>
      <w:r>
        <w:rPr>
          <w:i/>
          <w:rtl/>
        </w:rPr>
        <w:tab/>
      </w:r>
      <w:r w:rsidR="00046689" w:rsidRPr="00046689">
        <w:rPr>
          <w:i/>
          <w:rtl/>
        </w:rPr>
        <w:t>د م</w:t>
      </w:r>
      <w:r w:rsidR="00046689" w:rsidRPr="00046689">
        <w:rPr>
          <w:rFonts w:hint="cs"/>
          <w:i/>
          <w:rtl/>
        </w:rPr>
        <w:t>ی</w:t>
      </w:r>
      <w:r w:rsidR="00046689" w:rsidRPr="00046689">
        <w:rPr>
          <w:i/>
          <w:rtl/>
        </w:rPr>
        <w:t xml:space="preserve"> په م</w:t>
      </w:r>
      <w:r w:rsidR="00046689" w:rsidRPr="00046689">
        <w:rPr>
          <w:rFonts w:hint="cs"/>
          <w:i/>
          <w:rtl/>
        </w:rPr>
        <w:t>ی</w:t>
      </w:r>
      <w:r w:rsidR="00046689" w:rsidRPr="00046689">
        <w:rPr>
          <w:rFonts w:hint="eastAsia"/>
          <w:i/>
          <w:rtl/>
        </w:rPr>
        <w:t>اشت</w:t>
      </w:r>
      <w:r w:rsidR="00046689" w:rsidRPr="00046689">
        <w:rPr>
          <w:i/>
          <w:rtl/>
        </w:rPr>
        <w:t xml:space="preserve"> ک</w:t>
      </w:r>
      <w:r w:rsidR="00046689" w:rsidRPr="00046689">
        <w:rPr>
          <w:rFonts w:hint="cs"/>
          <w:i/>
          <w:rtl/>
        </w:rPr>
        <w:t>ې</w:t>
      </w:r>
      <w:r w:rsidR="00046689" w:rsidRPr="00046689">
        <w:rPr>
          <w:i/>
          <w:rtl/>
        </w:rPr>
        <w:t xml:space="preserve"> </w:t>
      </w:r>
      <w:r w:rsidR="00046689" w:rsidRPr="00046689">
        <w:rPr>
          <w:rFonts w:hint="cs"/>
          <w:i/>
          <w:rtl/>
        </w:rPr>
        <w:t>یې</w:t>
      </w:r>
      <w:r w:rsidR="00046689" w:rsidRPr="00046689">
        <w:rPr>
          <w:i/>
          <w:rtl/>
        </w:rPr>
        <w:t xml:space="preserve"> په مزار شر</w:t>
      </w:r>
      <w:r w:rsidR="00046689" w:rsidRPr="00046689">
        <w:rPr>
          <w:rFonts w:hint="cs"/>
          <w:i/>
          <w:rtl/>
        </w:rPr>
        <w:t>ی</w:t>
      </w:r>
      <w:r w:rsidR="00046689" w:rsidRPr="00046689">
        <w:rPr>
          <w:rFonts w:hint="eastAsia"/>
          <w:i/>
          <w:rtl/>
        </w:rPr>
        <w:t>ف</w:t>
      </w:r>
      <w:r w:rsidR="00046689" w:rsidRPr="00046689">
        <w:rPr>
          <w:i/>
          <w:rtl/>
        </w:rPr>
        <w:t xml:space="preserve"> ک</w:t>
      </w:r>
      <w:r w:rsidR="00046689" w:rsidRPr="00046689">
        <w:rPr>
          <w:rFonts w:hint="cs"/>
          <w:i/>
          <w:rtl/>
        </w:rPr>
        <w:t>ې</w:t>
      </w:r>
      <w:r w:rsidR="00046689" w:rsidRPr="00046689">
        <w:rPr>
          <w:i/>
          <w:rtl/>
        </w:rPr>
        <w:t xml:space="preserve"> د س</w:t>
      </w:r>
      <w:r w:rsidR="00046689" w:rsidRPr="00046689">
        <w:rPr>
          <w:rFonts w:hint="cs"/>
          <w:i/>
          <w:rtl/>
        </w:rPr>
        <w:t>ی</w:t>
      </w:r>
      <w:r w:rsidR="00046689" w:rsidRPr="00046689">
        <w:rPr>
          <w:i/>
          <w:rtl/>
        </w:rPr>
        <w:t xml:space="preserve"> دوکان جومات او د کابل په دشت برچي ک</w:t>
      </w:r>
      <w:r w:rsidR="00046689" w:rsidRPr="00046689">
        <w:rPr>
          <w:rFonts w:hint="cs"/>
          <w:i/>
          <w:rtl/>
        </w:rPr>
        <w:t>ې</w:t>
      </w:r>
      <w:r w:rsidR="00046689" w:rsidRPr="00046689">
        <w:rPr>
          <w:i/>
          <w:rtl/>
        </w:rPr>
        <w:t xml:space="preserve"> د س</w:t>
      </w:r>
      <w:r w:rsidR="00046689" w:rsidRPr="00046689">
        <w:rPr>
          <w:rFonts w:hint="cs"/>
          <w:i/>
          <w:rtl/>
        </w:rPr>
        <w:t>ی</w:t>
      </w:r>
      <w:r w:rsidR="00046689" w:rsidRPr="00046689">
        <w:rPr>
          <w:rFonts w:hint="eastAsia"/>
          <w:i/>
          <w:rtl/>
        </w:rPr>
        <w:t>د</w:t>
      </w:r>
      <w:r w:rsidR="00046689" w:rsidRPr="00046689">
        <w:rPr>
          <w:i/>
          <w:rtl/>
        </w:rPr>
        <w:t xml:space="preserve"> الشهداء او عبدالرحمن شه</w:t>
      </w:r>
      <w:r w:rsidR="00046689" w:rsidRPr="00046689">
        <w:rPr>
          <w:rFonts w:hint="cs"/>
          <w:i/>
          <w:rtl/>
        </w:rPr>
        <w:t>ی</w:t>
      </w:r>
      <w:r w:rsidR="00046689" w:rsidRPr="00046689">
        <w:rPr>
          <w:rFonts w:hint="eastAsia"/>
          <w:i/>
          <w:rtl/>
        </w:rPr>
        <w:t>د</w:t>
      </w:r>
      <w:r w:rsidR="00046689" w:rsidRPr="00046689">
        <w:rPr>
          <w:i/>
          <w:rtl/>
        </w:rPr>
        <w:t xml:space="preserve"> </w:t>
      </w:r>
      <w:r w:rsidR="00046689" w:rsidRPr="00046689">
        <w:rPr>
          <w:rFonts w:hint="cs"/>
          <w:i/>
          <w:rtl/>
        </w:rPr>
        <w:t>ښ</w:t>
      </w:r>
      <w:r w:rsidR="00046689" w:rsidRPr="00046689">
        <w:rPr>
          <w:rFonts w:hint="eastAsia"/>
          <w:i/>
          <w:rtl/>
        </w:rPr>
        <w:t>وون</w:t>
      </w:r>
      <w:r w:rsidR="00046689" w:rsidRPr="00046689">
        <w:rPr>
          <w:rFonts w:hint="cs"/>
          <w:i/>
          <w:rtl/>
        </w:rPr>
        <w:t>ځ</w:t>
      </w:r>
      <w:r w:rsidR="00046689" w:rsidRPr="00046689">
        <w:rPr>
          <w:rFonts w:hint="eastAsia"/>
          <w:i/>
          <w:rtl/>
        </w:rPr>
        <w:t>ي</w:t>
      </w:r>
      <w:r w:rsidR="00046689" w:rsidRPr="00046689">
        <w:rPr>
          <w:i/>
          <w:rtl/>
        </w:rPr>
        <w:t xml:space="preserve"> </w:t>
      </w:r>
      <w:r w:rsidR="00046689" w:rsidRPr="00046689">
        <w:rPr>
          <w:rFonts w:hint="cs"/>
          <w:i/>
          <w:rtl/>
        </w:rPr>
        <w:t>څ</w:t>
      </w:r>
      <w:r w:rsidR="00046689" w:rsidRPr="00046689">
        <w:rPr>
          <w:rFonts w:hint="eastAsia"/>
          <w:i/>
          <w:rtl/>
        </w:rPr>
        <w:t>خه</w:t>
      </w:r>
      <w:r w:rsidR="00046689" w:rsidRPr="00046689">
        <w:rPr>
          <w:i/>
          <w:rtl/>
        </w:rPr>
        <w:t xml:space="preserve"> ل</w:t>
      </w:r>
      <w:r w:rsidR="00046689" w:rsidRPr="00046689">
        <w:rPr>
          <w:rFonts w:hint="cs"/>
          <w:i/>
          <w:rtl/>
        </w:rPr>
        <w:t>ی</w:t>
      </w:r>
      <w:r w:rsidR="00046689" w:rsidRPr="00046689">
        <w:rPr>
          <w:rFonts w:hint="eastAsia"/>
          <w:i/>
          <w:rtl/>
        </w:rPr>
        <w:t>دنه</w:t>
      </w:r>
      <w:r w:rsidR="00046689" w:rsidRPr="00046689">
        <w:rPr>
          <w:i/>
          <w:rtl/>
        </w:rPr>
        <w:t xml:space="preserve"> وک</w:t>
      </w:r>
      <w:r w:rsidR="00046689" w:rsidRPr="00046689">
        <w:rPr>
          <w:rFonts w:hint="cs"/>
          <w:i/>
          <w:rtl/>
        </w:rPr>
        <w:t>ړ</w:t>
      </w:r>
      <w:r w:rsidR="00046689" w:rsidRPr="00046689">
        <w:rPr>
          <w:rFonts w:hint="eastAsia"/>
          <w:i/>
          <w:rtl/>
        </w:rPr>
        <w:t>ه،</w:t>
      </w:r>
      <w:r w:rsidR="00046689" w:rsidRPr="00046689">
        <w:rPr>
          <w:i/>
          <w:rtl/>
        </w:rPr>
        <w:t xml:space="preserve"> چ</w:t>
      </w:r>
      <w:r w:rsidR="00046689" w:rsidRPr="00046689">
        <w:rPr>
          <w:rFonts w:hint="cs"/>
          <w:i/>
          <w:rtl/>
        </w:rPr>
        <w:t>ې</w:t>
      </w:r>
      <w:r w:rsidR="00046689" w:rsidRPr="00046689">
        <w:rPr>
          <w:i/>
          <w:rtl/>
        </w:rPr>
        <w:t xml:space="preserve"> </w:t>
      </w:r>
      <w:r w:rsidR="00046689">
        <w:rPr>
          <w:rFonts w:hint="cs"/>
          <w:i/>
          <w:rtl/>
        </w:rPr>
        <w:t>پر ټولو</w:t>
      </w:r>
      <w:r w:rsidR="00046689" w:rsidRPr="00046689">
        <w:rPr>
          <w:i/>
          <w:rtl/>
        </w:rPr>
        <w:t xml:space="preserve"> </w:t>
      </w:r>
      <w:r w:rsidR="00046689" w:rsidRPr="00046689">
        <w:rPr>
          <w:rFonts w:hint="cs"/>
          <w:i/>
          <w:rtl/>
        </w:rPr>
        <w:t>یې</w:t>
      </w:r>
      <w:r w:rsidR="00046689" w:rsidRPr="00046689">
        <w:rPr>
          <w:i/>
          <w:rtl/>
        </w:rPr>
        <w:t xml:space="preserve"> په </w:t>
      </w:r>
      <w:r w:rsidR="00046689">
        <w:rPr>
          <w:rFonts w:hint="cs"/>
          <w:i/>
          <w:rtl/>
        </w:rPr>
        <w:t>۲۰۲۱</w:t>
      </w:r>
      <w:r w:rsidR="00046689" w:rsidRPr="00046689">
        <w:rPr>
          <w:i/>
          <w:rtl/>
        </w:rPr>
        <w:t xml:space="preserve"> او </w:t>
      </w:r>
      <w:r w:rsidR="00046689">
        <w:rPr>
          <w:rFonts w:hint="cs"/>
          <w:i/>
          <w:rtl/>
        </w:rPr>
        <w:t>۲۰۲۲</w:t>
      </w:r>
      <w:r w:rsidR="00046689" w:rsidRPr="00046689">
        <w:rPr>
          <w:i/>
          <w:rtl/>
        </w:rPr>
        <w:t xml:space="preserve"> ک</w:t>
      </w:r>
      <w:r w:rsidR="00046689" w:rsidRPr="00046689">
        <w:rPr>
          <w:rFonts w:hint="cs"/>
          <w:i/>
          <w:rtl/>
        </w:rPr>
        <w:t>ې</w:t>
      </w:r>
      <w:r w:rsidR="00046689" w:rsidRPr="00046689">
        <w:rPr>
          <w:i/>
          <w:rtl/>
        </w:rPr>
        <w:t xml:space="preserve"> د </w:t>
      </w:r>
      <w:r w:rsidR="00046689">
        <w:rPr>
          <w:rFonts w:hint="cs"/>
          <w:i/>
          <w:rtl/>
        </w:rPr>
        <w:t>داعش-خراسان</w:t>
      </w:r>
      <w:r w:rsidR="00046689" w:rsidRPr="00046689">
        <w:rPr>
          <w:i/>
          <w:rtl/>
        </w:rPr>
        <w:t xml:space="preserve"> لخوا بر</w:t>
      </w:r>
      <w:r w:rsidR="00046689" w:rsidRPr="00046689">
        <w:rPr>
          <w:rFonts w:hint="cs"/>
          <w:i/>
          <w:rtl/>
        </w:rPr>
        <w:t>ی</w:t>
      </w:r>
      <w:r w:rsidR="00046689" w:rsidRPr="00046689">
        <w:rPr>
          <w:rFonts w:hint="eastAsia"/>
          <w:i/>
          <w:rtl/>
        </w:rPr>
        <w:t>د</w:t>
      </w:r>
      <w:r w:rsidR="00046689" w:rsidRPr="00046689">
        <w:rPr>
          <w:i/>
          <w:rtl/>
        </w:rPr>
        <w:t xml:space="preserve"> شو</w:t>
      </w:r>
      <w:r w:rsidR="00046689" w:rsidRPr="00046689">
        <w:rPr>
          <w:rFonts w:hint="cs"/>
          <w:i/>
          <w:rtl/>
        </w:rPr>
        <w:t>ی</w:t>
      </w:r>
      <w:r w:rsidR="00046689" w:rsidRPr="00046689">
        <w:rPr>
          <w:i/>
          <w:rtl/>
        </w:rPr>
        <w:t xml:space="preserve"> و. د </w:t>
      </w:r>
      <w:r w:rsidR="00046689">
        <w:rPr>
          <w:rFonts w:hint="cs"/>
          <w:i/>
          <w:rtl/>
        </w:rPr>
        <w:t>۲۰۲۱</w:t>
      </w:r>
      <w:r w:rsidR="00046689" w:rsidRPr="00046689">
        <w:rPr>
          <w:i/>
          <w:rtl/>
        </w:rPr>
        <w:t xml:space="preserve"> د م</w:t>
      </w:r>
      <w:r w:rsidR="00046689" w:rsidRPr="00046689">
        <w:rPr>
          <w:rFonts w:hint="cs"/>
          <w:i/>
          <w:rtl/>
        </w:rPr>
        <w:t>ی</w:t>
      </w:r>
      <w:r w:rsidR="00046689" w:rsidRPr="00046689">
        <w:rPr>
          <w:i/>
          <w:rtl/>
        </w:rPr>
        <w:t xml:space="preserve"> په </w:t>
      </w:r>
      <w:r w:rsidR="00046689">
        <w:rPr>
          <w:rFonts w:hint="cs"/>
          <w:i/>
          <w:rtl/>
        </w:rPr>
        <w:t>۸</w:t>
      </w:r>
      <w:r w:rsidR="00046689" w:rsidRPr="00046689">
        <w:rPr>
          <w:i/>
          <w:rtl/>
        </w:rPr>
        <w:t xml:space="preserve"> د س</w:t>
      </w:r>
      <w:r w:rsidR="00046689" w:rsidRPr="00046689">
        <w:rPr>
          <w:rFonts w:hint="cs"/>
          <w:i/>
          <w:rtl/>
        </w:rPr>
        <w:t>ی</w:t>
      </w:r>
      <w:r w:rsidR="00046689" w:rsidRPr="00046689">
        <w:rPr>
          <w:rFonts w:hint="eastAsia"/>
          <w:i/>
          <w:rtl/>
        </w:rPr>
        <w:t>د</w:t>
      </w:r>
      <w:r w:rsidR="00046689" w:rsidRPr="00046689">
        <w:rPr>
          <w:i/>
          <w:rtl/>
        </w:rPr>
        <w:t xml:space="preserve"> ال</w:t>
      </w:r>
      <w:r w:rsidR="00046689" w:rsidRPr="00046689">
        <w:rPr>
          <w:rFonts w:hint="eastAsia"/>
          <w:i/>
          <w:rtl/>
        </w:rPr>
        <w:t>شهداء</w:t>
      </w:r>
      <w:r w:rsidR="00046689" w:rsidRPr="00046689">
        <w:rPr>
          <w:i/>
          <w:rtl/>
        </w:rPr>
        <w:t xml:space="preserve"> په </w:t>
      </w:r>
      <w:r w:rsidR="00046689" w:rsidRPr="00046689">
        <w:rPr>
          <w:rFonts w:hint="cs"/>
          <w:i/>
          <w:rtl/>
        </w:rPr>
        <w:t>ښ</w:t>
      </w:r>
      <w:r w:rsidR="00046689" w:rsidRPr="00046689">
        <w:rPr>
          <w:rFonts w:hint="eastAsia"/>
          <w:i/>
          <w:rtl/>
        </w:rPr>
        <w:t>وون</w:t>
      </w:r>
      <w:r w:rsidR="00046689" w:rsidRPr="00046689">
        <w:rPr>
          <w:rFonts w:hint="cs"/>
          <w:i/>
          <w:rtl/>
        </w:rPr>
        <w:t>ځ</w:t>
      </w:r>
      <w:r w:rsidR="00046689" w:rsidRPr="00046689">
        <w:rPr>
          <w:rFonts w:hint="eastAsia"/>
          <w:i/>
          <w:rtl/>
        </w:rPr>
        <w:t>ي</w:t>
      </w:r>
      <w:r w:rsidR="00046689" w:rsidRPr="00046689">
        <w:rPr>
          <w:i/>
          <w:rtl/>
        </w:rPr>
        <w:t xml:space="preserve"> بر</w:t>
      </w:r>
      <w:r w:rsidR="00046689" w:rsidRPr="00046689">
        <w:rPr>
          <w:rFonts w:hint="cs"/>
          <w:i/>
          <w:rtl/>
        </w:rPr>
        <w:t>ی</w:t>
      </w:r>
      <w:r w:rsidR="00046689" w:rsidRPr="00046689">
        <w:rPr>
          <w:rFonts w:hint="eastAsia"/>
          <w:i/>
          <w:rtl/>
        </w:rPr>
        <w:t>د</w:t>
      </w:r>
      <w:r w:rsidR="00046689" w:rsidRPr="00046689">
        <w:rPr>
          <w:i/>
          <w:rtl/>
        </w:rPr>
        <w:t xml:space="preserve"> </w:t>
      </w:r>
      <w:r w:rsidR="00046689">
        <w:rPr>
          <w:rFonts w:hint="cs"/>
          <w:i/>
          <w:rtl/>
        </w:rPr>
        <w:t>۸۵</w:t>
      </w:r>
      <w:r w:rsidR="00046689" w:rsidRPr="00046689">
        <w:rPr>
          <w:i/>
          <w:rtl/>
        </w:rPr>
        <w:t xml:space="preserve"> کسان ووژل چ</w:t>
      </w:r>
      <w:r w:rsidR="00046689" w:rsidRPr="00046689">
        <w:rPr>
          <w:rFonts w:hint="cs"/>
          <w:i/>
          <w:rtl/>
        </w:rPr>
        <w:t>ې</w:t>
      </w:r>
      <w:r w:rsidR="00046689" w:rsidRPr="00046689">
        <w:rPr>
          <w:i/>
          <w:rtl/>
        </w:rPr>
        <w:t xml:space="preserve"> </w:t>
      </w:r>
      <w:r w:rsidR="00046689" w:rsidRPr="00046689">
        <w:rPr>
          <w:rFonts w:hint="cs"/>
          <w:i/>
          <w:rtl/>
        </w:rPr>
        <w:t>ډی</w:t>
      </w:r>
      <w:r w:rsidR="00046689" w:rsidRPr="00046689">
        <w:rPr>
          <w:rFonts w:hint="eastAsia"/>
          <w:i/>
          <w:rtl/>
        </w:rPr>
        <w:t>ر</w:t>
      </w:r>
      <w:r w:rsidR="00046689" w:rsidRPr="00046689">
        <w:rPr>
          <w:rFonts w:hint="cs"/>
          <w:i/>
          <w:rtl/>
        </w:rPr>
        <w:t>ی</w:t>
      </w:r>
      <w:r w:rsidR="00046689" w:rsidRPr="00046689">
        <w:rPr>
          <w:i/>
          <w:rtl/>
        </w:rPr>
        <w:t xml:space="preserve"> </w:t>
      </w:r>
      <w:r w:rsidR="00046689" w:rsidRPr="00046689">
        <w:rPr>
          <w:rFonts w:hint="cs"/>
          <w:i/>
          <w:rtl/>
        </w:rPr>
        <w:t>یې</w:t>
      </w:r>
      <w:r w:rsidR="00046689" w:rsidRPr="00046689">
        <w:rPr>
          <w:i/>
          <w:rtl/>
        </w:rPr>
        <w:t xml:space="preserve"> د </w:t>
      </w:r>
      <w:r w:rsidR="00046689">
        <w:rPr>
          <w:rFonts w:hint="cs"/>
          <w:i/>
          <w:rtl/>
        </w:rPr>
        <w:t>۱۱</w:t>
      </w:r>
      <w:r w:rsidR="00046689" w:rsidRPr="00046689">
        <w:rPr>
          <w:i/>
          <w:rtl/>
        </w:rPr>
        <w:t xml:space="preserve"> او </w:t>
      </w:r>
      <w:r w:rsidR="00046689">
        <w:rPr>
          <w:rFonts w:hint="cs"/>
          <w:i/>
          <w:rtl/>
        </w:rPr>
        <w:t>۱۷</w:t>
      </w:r>
      <w:r w:rsidR="00046689" w:rsidRPr="00046689">
        <w:rPr>
          <w:i/>
          <w:rtl/>
        </w:rPr>
        <w:t xml:space="preserve"> کلونو ترمن</w:t>
      </w:r>
      <w:r w:rsidR="00046689" w:rsidRPr="00046689">
        <w:rPr>
          <w:rFonts w:hint="cs"/>
          <w:i/>
          <w:rtl/>
        </w:rPr>
        <w:t>ځ</w:t>
      </w:r>
      <w:r w:rsidR="00046689">
        <w:rPr>
          <w:rFonts w:hint="cs"/>
          <w:i/>
          <w:rtl/>
        </w:rPr>
        <w:t xml:space="preserve"> عمر لرونکې د</w:t>
      </w:r>
      <w:r w:rsidR="00046689" w:rsidRPr="00046689">
        <w:rPr>
          <w:i/>
          <w:rtl/>
        </w:rPr>
        <w:t xml:space="preserve"> </w:t>
      </w:r>
      <w:r w:rsidR="00046689" w:rsidRPr="00046689">
        <w:rPr>
          <w:rFonts w:hint="cs"/>
          <w:i/>
          <w:rtl/>
        </w:rPr>
        <w:t>ښ</w:t>
      </w:r>
      <w:r w:rsidR="00046689" w:rsidRPr="00046689">
        <w:rPr>
          <w:rFonts w:hint="eastAsia"/>
          <w:i/>
          <w:rtl/>
        </w:rPr>
        <w:t>وون</w:t>
      </w:r>
      <w:r w:rsidR="00046689" w:rsidRPr="00046689">
        <w:rPr>
          <w:rFonts w:hint="cs"/>
          <w:i/>
          <w:rtl/>
        </w:rPr>
        <w:t>ځ</w:t>
      </w:r>
      <w:r w:rsidR="00046689" w:rsidRPr="00046689">
        <w:rPr>
          <w:rFonts w:hint="eastAsia"/>
          <w:i/>
          <w:rtl/>
        </w:rPr>
        <w:t>ي</w:t>
      </w:r>
      <w:r w:rsidR="00046689">
        <w:rPr>
          <w:rFonts w:hint="cs"/>
          <w:i/>
          <w:rtl/>
        </w:rPr>
        <w:t xml:space="preserve"> هزاره</w:t>
      </w:r>
      <w:r w:rsidR="00046689" w:rsidRPr="00046689">
        <w:rPr>
          <w:i/>
          <w:rtl/>
        </w:rPr>
        <w:t xml:space="preserve"> زده کونک</w:t>
      </w:r>
      <w:r w:rsidR="00046689">
        <w:rPr>
          <w:rFonts w:hint="cs"/>
          <w:i/>
          <w:rtl/>
        </w:rPr>
        <w:t>ې وې</w:t>
      </w:r>
      <w:r w:rsidR="00046689" w:rsidRPr="00046689">
        <w:rPr>
          <w:i/>
          <w:rtl/>
        </w:rPr>
        <w:t xml:space="preserve">. </w:t>
      </w:r>
      <w:r w:rsidR="00046689" w:rsidRPr="00046689">
        <w:rPr>
          <w:rFonts w:hint="cs"/>
          <w:i/>
          <w:rtl/>
        </w:rPr>
        <w:t>ی</w:t>
      </w:r>
      <w:r w:rsidR="00046689" w:rsidRPr="00046689">
        <w:rPr>
          <w:rFonts w:hint="eastAsia"/>
          <w:i/>
          <w:rtl/>
        </w:rPr>
        <w:t>و</w:t>
      </w:r>
      <w:r w:rsidR="00046689">
        <w:rPr>
          <w:rFonts w:hint="cs"/>
          <w:i/>
          <w:rtl/>
        </w:rPr>
        <w:t>ې</w:t>
      </w:r>
      <w:r w:rsidR="00046689" w:rsidRPr="00046689">
        <w:rPr>
          <w:i/>
          <w:rtl/>
        </w:rPr>
        <w:t xml:space="preserve"> ژوند</w:t>
      </w:r>
      <w:r w:rsidR="00046689">
        <w:rPr>
          <w:rFonts w:hint="cs"/>
          <w:i/>
          <w:rtl/>
        </w:rPr>
        <w:t>ۍ</w:t>
      </w:r>
      <w:r w:rsidR="00046689" w:rsidRPr="00046689">
        <w:rPr>
          <w:i/>
          <w:rtl/>
        </w:rPr>
        <w:t xml:space="preserve"> پات</w:t>
      </w:r>
      <w:r w:rsidR="00046689" w:rsidRPr="00046689">
        <w:rPr>
          <w:rFonts w:hint="cs"/>
          <w:i/>
          <w:rtl/>
        </w:rPr>
        <w:t>ې</w:t>
      </w:r>
      <w:r w:rsidR="00046689" w:rsidRPr="00046689">
        <w:rPr>
          <w:i/>
          <w:rtl/>
        </w:rPr>
        <w:t xml:space="preserve"> شو</w:t>
      </w:r>
      <w:r w:rsidR="00046689">
        <w:rPr>
          <w:rFonts w:hint="cs"/>
          <w:i/>
          <w:rtl/>
        </w:rPr>
        <w:t>ې زده کوونکې</w:t>
      </w:r>
      <w:r w:rsidR="00046689" w:rsidRPr="00046689">
        <w:rPr>
          <w:i/>
          <w:rtl/>
        </w:rPr>
        <w:t xml:space="preserve"> </w:t>
      </w:r>
      <w:r w:rsidR="00046689" w:rsidRPr="00046689">
        <w:rPr>
          <w:rFonts w:hint="cs"/>
          <w:i/>
          <w:rtl/>
        </w:rPr>
        <w:t>ځ</w:t>
      </w:r>
      <w:r w:rsidR="00046689" w:rsidRPr="00046689">
        <w:rPr>
          <w:rFonts w:hint="eastAsia"/>
          <w:i/>
          <w:rtl/>
        </w:rPr>
        <w:t>ان</w:t>
      </w:r>
      <w:r w:rsidR="00046689" w:rsidRPr="00046689">
        <w:rPr>
          <w:rFonts w:hint="cs"/>
          <w:i/>
          <w:rtl/>
        </w:rPr>
        <w:t>ګړ</w:t>
      </w:r>
      <w:r w:rsidR="00046689" w:rsidRPr="00046689">
        <w:rPr>
          <w:rFonts w:hint="eastAsia"/>
          <w:i/>
          <w:rtl/>
        </w:rPr>
        <w:t>ي</w:t>
      </w:r>
      <w:r w:rsidR="00046689" w:rsidRPr="00046689">
        <w:rPr>
          <w:i/>
          <w:rtl/>
        </w:rPr>
        <w:t xml:space="preserve"> راپور</w:t>
      </w:r>
      <w:r w:rsidR="00046689" w:rsidRPr="00046689">
        <w:rPr>
          <w:rFonts w:hint="cs"/>
          <w:i/>
          <w:rtl/>
        </w:rPr>
        <w:t>ټ</w:t>
      </w:r>
      <w:r w:rsidR="00046689" w:rsidRPr="00046689">
        <w:rPr>
          <w:rFonts w:hint="eastAsia"/>
          <w:i/>
          <w:rtl/>
        </w:rPr>
        <w:t>ر</w:t>
      </w:r>
      <w:r w:rsidR="00046689" w:rsidRPr="00046689">
        <w:rPr>
          <w:i/>
          <w:rtl/>
        </w:rPr>
        <w:t xml:space="preserve"> ته وو</w:t>
      </w:r>
      <w:r w:rsidR="00046689" w:rsidRPr="00046689">
        <w:rPr>
          <w:rFonts w:hint="cs"/>
          <w:i/>
          <w:rtl/>
        </w:rPr>
        <w:t>ی</w:t>
      </w:r>
      <w:r w:rsidR="00046689" w:rsidRPr="00046689">
        <w:rPr>
          <w:rFonts w:hint="eastAsia"/>
          <w:i/>
          <w:rtl/>
        </w:rPr>
        <w:t>ل</w:t>
      </w:r>
      <w:r w:rsidR="00046689" w:rsidRPr="00046689">
        <w:rPr>
          <w:i/>
          <w:rtl/>
        </w:rPr>
        <w:t>: "</w:t>
      </w:r>
      <w:r w:rsidR="00046689" w:rsidRPr="00592061">
        <w:rPr>
          <w:rFonts w:hint="cs"/>
          <w:iCs/>
          <w:rtl/>
        </w:rPr>
        <w:t>ز</w:t>
      </w:r>
      <w:r w:rsidR="00046689" w:rsidRPr="00592061">
        <w:rPr>
          <w:iCs/>
          <w:rtl/>
        </w:rPr>
        <w:t>مو</w:t>
      </w:r>
      <w:r w:rsidR="00046689" w:rsidRPr="00592061">
        <w:rPr>
          <w:rFonts w:hint="cs"/>
          <w:iCs/>
          <w:rtl/>
        </w:rPr>
        <w:t>ږ</w:t>
      </w:r>
      <w:r w:rsidR="00046689" w:rsidRPr="00592061">
        <w:rPr>
          <w:iCs/>
          <w:rtl/>
        </w:rPr>
        <w:t xml:space="preserve"> </w:t>
      </w:r>
      <w:r w:rsidR="00046689" w:rsidRPr="00592061">
        <w:rPr>
          <w:rFonts w:hint="cs"/>
          <w:iCs/>
          <w:rtl/>
        </w:rPr>
        <w:t>ښ</w:t>
      </w:r>
      <w:r w:rsidR="00046689" w:rsidRPr="00592061">
        <w:rPr>
          <w:rFonts w:hint="eastAsia"/>
          <w:iCs/>
          <w:rtl/>
        </w:rPr>
        <w:t>وون</w:t>
      </w:r>
      <w:r w:rsidR="00046689" w:rsidRPr="00592061">
        <w:rPr>
          <w:rFonts w:hint="cs"/>
          <w:iCs/>
          <w:rtl/>
        </w:rPr>
        <w:t>ځی</w:t>
      </w:r>
      <w:r w:rsidR="00046689" w:rsidRPr="00592061">
        <w:rPr>
          <w:iCs/>
          <w:rtl/>
        </w:rPr>
        <w:t xml:space="preserve"> </w:t>
      </w:r>
      <w:r w:rsidR="00046689" w:rsidRPr="00592061">
        <w:rPr>
          <w:rFonts w:hint="cs"/>
          <w:iCs/>
          <w:rtl/>
        </w:rPr>
        <w:t>رخصت شو</w:t>
      </w:r>
      <w:r w:rsidR="00046689" w:rsidRPr="00592061">
        <w:rPr>
          <w:iCs/>
          <w:rtl/>
        </w:rPr>
        <w:t xml:space="preserve"> او کور ته روان و، چ</w:t>
      </w:r>
      <w:r w:rsidR="00046689" w:rsidRPr="00592061">
        <w:rPr>
          <w:rFonts w:hint="cs"/>
          <w:iCs/>
          <w:rtl/>
        </w:rPr>
        <w:t>ې</w:t>
      </w:r>
      <w:r w:rsidR="00046689" w:rsidRPr="00592061">
        <w:rPr>
          <w:iCs/>
          <w:rtl/>
        </w:rPr>
        <w:t xml:space="preserve"> نا</w:t>
      </w:r>
      <w:r w:rsidR="00046689" w:rsidRPr="00592061">
        <w:rPr>
          <w:rFonts w:hint="cs"/>
          <w:iCs/>
          <w:rtl/>
        </w:rPr>
        <w:t>څ</w:t>
      </w:r>
      <w:r w:rsidR="00046689" w:rsidRPr="00592061">
        <w:rPr>
          <w:rFonts w:hint="eastAsia"/>
          <w:iCs/>
          <w:rtl/>
        </w:rPr>
        <w:t>اپه</w:t>
      </w:r>
      <w:r w:rsidR="00046689" w:rsidRPr="00592061">
        <w:rPr>
          <w:iCs/>
          <w:rtl/>
        </w:rPr>
        <w:t xml:space="preserve"> م</w:t>
      </w:r>
      <w:r w:rsidR="00046689" w:rsidRPr="00592061">
        <w:rPr>
          <w:rFonts w:hint="cs"/>
          <w:iCs/>
          <w:rtl/>
        </w:rPr>
        <w:t>ې</w:t>
      </w:r>
      <w:r w:rsidR="00046689" w:rsidRPr="00592061">
        <w:rPr>
          <w:iCs/>
          <w:rtl/>
        </w:rPr>
        <w:t xml:space="preserve"> د </w:t>
      </w:r>
      <w:r w:rsidR="00046689" w:rsidRPr="00592061">
        <w:rPr>
          <w:rFonts w:hint="cs"/>
          <w:iCs/>
          <w:rtl/>
        </w:rPr>
        <w:t>ی</w:t>
      </w:r>
      <w:r w:rsidR="00046689" w:rsidRPr="00592061">
        <w:rPr>
          <w:rFonts w:hint="eastAsia"/>
          <w:iCs/>
          <w:rtl/>
        </w:rPr>
        <w:t>و</w:t>
      </w:r>
      <w:r w:rsidR="00046689" w:rsidRPr="00592061">
        <w:rPr>
          <w:rFonts w:hint="cs"/>
          <w:iCs/>
          <w:rtl/>
        </w:rPr>
        <w:t>ې</w:t>
      </w:r>
      <w:r w:rsidR="00046689" w:rsidRPr="00592061">
        <w:rPr>
          <w:iCs/>
          <w:rtl/>
        </w:rPr>
        <w:t xml:space="preserve"> چاودن</w:t>
      </w:r>
      <w:r w:rsidR="00046689" w:rsidRPr="00592061">
        <w:rPr>
          <w:rFonts w:hint="cs"/>
          <w:iCs/>
          <w:rtl/>
        </w:rPr>
        <w:t>ې</w:t>
      </w:r>
      <w:r w:rsidR="00046689" w:rsidRPr="00592061">
        <w:rPr>
          <w:iCs/>
          <w:rtl/>
        </w:rPr>
        <w:t xml:space="preserve"> غ</w:t>
      </w:r>
      <w:r w:rsidR="00046689" w:rsidRPr="00592061">
        <w:rPr>
          <w:rFonts w:hint="cs"/>
          <w:iCs/>
          <w:rtl/>
        </w:rPr>
        <w:t>ږ</w:t>
      </w:r>
      <w:r w:rsidR="00046689" w:rsidRPr="00592061">
        <w:rPr>
          <w:iCs/>
          <w:rtl/>
        </w:rPr>
        <w:t xml:space="preserve"> واور</w:t>
      </w:r>
      <w:r w:rsidR="00046689" w:rsidRPr="00592061">
        <w:rPr>
          <w:rFonts w:hint="cs"/>
          <w:iCs/>
          <w:rtl/>
        </w:rPr>
        <w:t>ې</w:t>
      </w:r>
      <w:r w:rsidR="00046689" w:rsidRPr="00592061">
        <w:rPr>
          <w:rFonts w:hint="eastAsia"/>
          <w:iCs/>
          <w:rtl/>
        </w:rPr>
        <w:t>د،</w:t>
      </w:r>
      <w:r w:rsidR="00046689" w:rsidRPr="00592061">
        <w:rPr>
          <w:iCs/>
          <w:rtl/>
        </w:rPr>
        <w:t xml:space="preserve"> پ</w:t>
      </w:r>
      <w:r w:rsidR="00046689" w:rsidRPr="00592061">
        <w:rPr>
          <w:rFonts w:hint="cs"/>
          <w:iCs/>
          <w:rtl/>
        </w:rPr>
        <w:t>ر ځمکه ولویدم</w:t>
      </w:r>
      <w:r w:rsidR="00046689" w:rsidRPr="00592061">
        <w:rPr>
          <w:iCs/>
          <w:rtl/>
        </w:rPr>
        <w:t>، غو</w:t>
      </w:r>
      <w:r w:rsidR="00046689" w:rsidRPr="00592061">
        <w:rPr>
          <w:rFonts w:hint="cs"/>
          <w:iCs/>
          <w:rtl/>
        </w:rPr>
        <w:t>ږ</w:t>
      </w:r>
      <w:r w:rsidR="00046689" w:rsidRPr="00592061">
        <w:rPr>
          <w:rFonts w:hint="eastAsia"/>
          <w:iCs/>
          <w:rtl/>
        </w:rPr>
        <w:t>ون</w:t>
      </w:r>
      <w:r w:rsidR="00046689" w:rsidRPr="00592061">
        <w:rPr>
          <w:rFonts w:hint="cs"/>
          <w:iCs/>
          <w:rtl/>
        </w:rPr>
        <w:t>و</w:t>
      </w:r>
      <w:r w:rsidR="00046689" w:rsidRPr="00592061">
        <w:rPr>
          <w:iCs/>
          <w:rtl/>
        </w:rPr>
        <w:t xml:space="preserve"> م</w:t>
      </w:r>
      <w:r w:rsidR="00046689" w:rsidRPr="00592061">
        <w:rPr>
          <w:rFonts w:hint="cs"/>
          <w:iCs/>
          <w:rtl/>
        </w:rPr>
        <w:t>ې</w:t>
      </w:r>
      <w:r w:rsidR="00046689" w:rsidRPr="00592061">
        <w:rPr>
          <w:iCs/>
          <w:rtl/>
        </w:rPr>
        <w:t xml:space="preserve"> در</w:t>
      </w:r>
      <w:r w:rsidR="00046689" w:rsidRPr="00592061">
        <w:rPr>
          <w:rFonts w:hint="eastAsia"/>
          <w:iCs/>
          <w:rtl/>
        </w:rPr>
        <w:t>د</w:t>
      </w:r>
      <w:r w:rsidR="00046689" w:rsidRPr="00592061">
        <w:rPr>
          <w:rFonts w:hint="cs"/>
          <w:iCs/>
          <w:rtl/>
        </w:rPr>
        <w:t xml:space="preserve"> کاوه</w:t>
      </w:r>
      <w:r w:rsidR="00046689" w:rsidRPr="00592061">
        <w:rPr>
          <w:rFonts w:hint="eastAsia"/>
          <w:iCs/>
          <w:rtl/>
        </w:rPr>
        <w:t>،</w:t>
      </w:r>
      <w:r w:rsidR="00046689" w:rsidRPr="00592061">
        <w:rPr>
          <w:iCs/>
          <w:rtl/>
        </w:rPr>
        <w:t xml:space="preserve"> ب</w:t>
      </w:r>
      <w:r w:rsidR="00046689" w:rsidRPr="00592061">
        <w:rPr>
          <w:rFonts w:hint="cs"/>
          <w:iCs/>
          <w:rtl/>
        </w:rPr>
        <w:t>ی</w:t>
      </w:r>
      <w:r w:rsidR="00046689" w:rsidRPr="00592061">
        <w:rPr>
          <w:rFonts w:hint="eastAsia"/>
          <w:iCs/>
          <w:rtl/>
        </w:rPr>
        <w:t>ا</w:t>
      </w:r>
      <w:r w:rsidR="00046689" w:rsidRPr="00592061">
        <w:rPr>
          <w:iCs/>
          <w:rtl/>
        </w:rPr>
        <w:t xml:space="preserve"> پوه</w:t>
      </w:r>
      <w:r w:rsidR="00046689" w:rsidRPr="00592061">
        <w:rPr>
          <w:rFonts w:hint="cs"/>
          <w:iCs/>
          <w:rtl/>
        </w:rPr>
        <w:t>ه</w:t>
      </w:r>
      <w:r w:rsidR="00046689" w:rsidRPr="00592061">
        <w:rPr>
          <w:iCs/>
          <w:rtl/>
        </w:rPr>
        <w:t xml:space="preserve"> شوم چ</w:t>
      </w:r>
      <w:r w:rsidR="00046689" w:rsidRPr="00592061">
        <w:rPr>
          <w:rFonts w:hint="cs"/>
          <w:iCs/>
          <w:rtl/>
        </w:rPr>
        <w:t>ې</w:t>
      </w:r>
      <w:r w:rsidR="00046689" w:rsidRPr="00592061">
        <w:rPr>
          <w:iCs/>
          <w:rtl/>
        </w:rPr>
        <w:t xml:space="preserve"> و</w:t>
      </w:r>
      <w:r w:rsidR="00046689" w:rsidRPr="00592061">
        <w:rPr>
          <w:rFonts w:hint="cs"/>
          <w:iCs/>
          <w:rtl/>
        </w:rPr>
        <w:t>ی</w:t>
      </w:r>
      <w:r w:rsidR="00046689" w:rsidRPr="00592061">
        <w:rPr>
          <w:rFonts w:hint="eastAsia"/>
          <w:iCs/>
          <w:rtl/>
        </w:rPr>
        <w:t>نه</w:t>
      </w:r>
      <w:r w:rsidR="00046689" w:rsidRPr="00592061">
        <w:rPr>
          <w:rFonts w:hint="cs"/>
          <w:iCs/>
          <w:rtl/>
        </w:rPr>
        <w:t xml:space="preserve"> راڅخه</w:t>
      </w:r>
      <w:r w:rsidR="00046689" w:rsidRPr="00592061">
        <w:rPr>
          <w:iCs/>
          <w:rtl/>
        </w:rPr>
        <w:t xml:space="preserve"> به</w:t>
      </w:r>
      <w:r w:rsidR="00046689" w:rsidRPr="00592061">
        <w:rPr>
          <w:rFonts w:hint="cs"/>
          <w:iCs/>
          <w:rtl/>
        </w:rPr>
        <w:t>ېږ</w:t>
      </w:r>
      <w:r w:rsidR="00046689" w:rsidRPr="00592061">
        <w:rPr>
          <w:rFonts w:hint="eastAsia"/>
          <w:iCs/>
          <w:rtl/>
        </w:rPr>
        <w:t>ي،</w:t>
      </w:r>
      <w:r w:rsidR="00046689" w:rsidRPr="00592061">
        <w:rPr>
          <w:iCs/>
          <w:rtl/>
        </w:rPr>
        <w:t xml:space="preserve"> او وم</w:t>
      </w:r>
      <w:r w:rsidR="00046689" w:rsidRPr="00592061">
        <w:rPr>
          <w:rFonts w:hint="cs"/>
          <w:iCs/>
          <w:rtl/>
        </w:rPr>
        <w:t>ې</w:t>
      </w:r>
      <w:r w:rsidR="00046689" w:rsidRPr="00592061">
        <w:rPr>
          <w:iCs/>
          <w:rtl/>
        </w:rPr>
        <w:t xml:space="preserve"> ل</w:t>
      </w:r>
      <w:r w:rsidR="00046689" w:rsidRPr="00592061">
        <w:rPr>
          <w:rFonts w:hint="cs"/>
          <w:iCs/>
          <w:rtl/>
        </w:rPr>
        <w:t>ی</w:t>
      </w:r>
      <w:r w:rsidR="00046689" w:rsidRPr="00592061">
        <w:rPr>
          <w:rFonts w:hint="eastAsia"/>
          <w:iCs/>
          <w:rtl/>
        </w:rPr>
        <w:t>دل</w:t>
      </w:r>
      <w:r w:rsidR="00046689" w:rsidRPr="00592061">
        <w:rPr>
          <w:iCs/>
          <w:rtl/>
        </w:rPr>
        <w:t xml:space="preserve"> چ</w:t>
      </w:r>
      <w:r w:rsidR="00046689" w:rsidRPr="00592061">
        <w:rPr>
          <w:rFonts w:hint="cs"/>
          <w:iCs/>
          <w:rtl/>
        </w:rPr>
        <w:t>ې</w:t>
      </w:r>
      <w:r w:rsidR="00046689" w:rsidRPr="00592061">
        <w:rPr>
          <w:iCs/>
          <w:rtl/>
        </w:rPr>
        <w:t xml:space="preserve"> مل</w:t>
      </w:r>
      <w:r w:rsidR="00046689" w:rsidRPr="00592061">
        <w:rPr>
          <w:rFonts w:hint="cs"/>
          <w:iCs/>
          <w:rtl/>
        </w:rPr>
        <w:t>ګ</w:t>
      </w:r>
      <w:r w:rsidR="00046689" w:rsidRPr="00592061">
        <w:rPr>
          <w:rFonts w:hint="eastAsia"/>
          <w:iCs/>
          <w:rtl/>
        </w:rPr>
        <w:t>ر</w:t>
      </w:r>
      <w:r w:rsidR="00046689" w:rsidRPr="00592061">
        <w:rPr>
          <w:rFonts w:hint="cs"/>
          <w:iCs/>
          <w:rtl/>
        </w:rPr>
        <w:t>ې</w:t>
      </w:r>
      <w:r w:rsidR="00046689" w:rsidRPr="00592061">
        <w:rPr>
          <w:iCs/>
          <w:rtl/>
        </w:rPr>
        <w:t xml:space="preserve"> م</w:t>
      </w:r>
      <w:r w:rsidR="00046689" w:rsidRPr="00592061">
        <w:rPr>
          <w:rFonts w:hint="cs"/>
          <w:iCs/>
          <w:rtl/>
        </w:rPr>
        <w:t>ې</w:t>
      </w:r>
      <w:r w:rsidR="00046689" w:rsidRPr="00592061">
        <w:rPr>
          <w:iCs/>
          <w:rtl/>
        </w:rPr>
        <w:t xml:space="preserve"> حرکت نه کوي، په ژ</w:t>
      </w:r>
      <w:r w:rsidR="00046689" w:rsidRPr="00592061">
        <w:rPr>
          <w:rFonts w:hint="cs"/>
          <w:iCs/>
          <w:rtl/>
        </w:rPr>
        <w:t>ړ</w:t>
      </w:r>
      <w:r w:rsidR="00046689" w:rsidRPr="00592061">
        <w:rPr>
          <w:rFonts w:hint="eastAsia"/>
          <w:iCs/>
          <w:rtl/>
        </w:rPr>
        <w:t>ا</w:t>
      </w:r>
      <w:r w:rsidR="00046689" w:rsidRPr="00592061">
        <w:rPr>
          <w:iCs/>
          <w:rtl/>
        </w:rPr>
        <w:t xml:space="preserve"> شوم. ما ه</w:t>
      </w:r>
      <w:r w:rsidR="00046689" w:rsidRPr="00592061">
        <w:rPr>
          <w:rFonts w:hint="cs"/>
          <w:iCs/>
          <w:rtl/>
        </w:rPr>
        <w:t>یڅ</w:t>
      </w:r>
      <w:r w:rsidR="00046689" w:rsidRPr="00592061">
        <w:rPr>
          <w:iCs/>
          <w:rtl/>
        </w:rPr>
        <w:t xml:space="preserve"> ونه ل</w:t>
      </w:r>
      <w:r w:rsidR="00046689" w:rsidRPr="00592061">
        <w:rPr>
          <w:rFonts w:hint="cs"/>
          <w:iCs/>
          <w:rtl/>
        </w:rPr>
        <w:t>ی</w:t>
      </w:r>
      <w:r w:rsidR="00046689" w:rsidRPr="00592061">
        <w:rPr>
          <w:rFonts w:hint="eastAsia"/>
          <w:iCs/>
          <w:rtl/>
        </w:rPr>
        <w:t>دل،</w:t>
      </w:r>
      <w:r w:rsidR="00046689" w:rsidRPr="00592061">
        <w:rPr>
          <w:iCs/>
          <w:rtl/>
        </w:rPr>
        <w:t xml:space="preserve"> </w:t>
      </w:r>
      <w:r w:rsidR="00046689" w:rsidRPr="00592061">
        <w:rPr>
          <w:rFonts w:hint="cs"/>
          <w:iCs/>
          <w:rtl/>
        </w:rPr>
        <w:t>ی</w:t>
      </w:r>
      <w:r w:rsidR="00046689" w:rsidRPr="00592061">
        <w:rPr>
          <w:rFonts w:hint="eastAsia"/>
          <w:iCs/>
          <w:rtl/>
        </w:rPr>
        <w:t>واز</w:t>
      </w:r>
      <w:r w:rsidR="00046689" w:rsidRPr="00592061">
        <w:rPr>
          <w:rFonts w:hint="cs"/>
          <w:iCs/>
          <w:rtl/>
        </w:rPr>
        <w:t>ې</w:t>
      </w:r>
      <w:r w:rsidR="00046689" w:rsidRPr="00592061">
        <w:rPr>
          <w:iCs/>
          <w:rtl/>
        </w:rPr>
        <w:t xml:space="preserve"> چ</w:t>
      </w:r>
      <w:r w:rsidR="00046689" w:rsidRPr="00592061">
        <w:rPr>
          <w:rFonts w:hint="cs"/>
          <w:iCs/>
          <w:rtl/>
        </w:rPr>
        <w:t>ی</w:t>
      </w:r>
      <w:r w:rsidR="00046689" w:rsidRPr="00592061">
        <w:rPr>
          <w:rFonts w:hint="eastAsia"/>
          <w:iCs/>
          <w:rtl/>
        </w:rPr>
        <w:t>غ</w:t>
      </w:r>
      <w:r w:rsidR="00046689" w:rsidRPr="00592061">
        <w:rPr>
          <w:rFonts w:hint="cs"/>
          <w:iCs/>
          <w:rtl/>
        </w:rPr>
        <w:t>ې</w:t>
      </w:r>
      <w:r w:rsidR="00592061" w:rsidRPr="00592061">
        <w:rPr>
          <w:rFonts w:hint="cs"/>
          <w:iCs/>
          <w:rtl/>
        </w:rPr>
        <w:t xml:space="preserve"> مې</w:t>
      </w:r>
      <w:r w:rsidR="00046689" w:rsidRPr="00592061">
        <w:rPr>
          <w:iCs/>
          <w:rtl/>
        </w:rPr>
        <w:t xml:space="preserve"> واور</w:t>
      </w:r>
      <w:r w:rsidR="00046689" w:rsidRPr="00592061">
        <w:rPr>
          <w:rFonts w:hint="cs"/>
          <w:iCs/>
          <w:rtl/>
        </w:rPr>
        <w:t>ې</w:t>
      </w:r>
      <w:r w:rsidR="00046689" w:rsidRPr="00592061">
        <w:rPr>
          <w:rFonts w:hint="eastAsia"/>
          <w:iCs/>
          <w:rtl/>
        </w:rPr>
        <w:t>د</w:t>
      </w:r>
      <w:r w:rsidR="00046689" w:rsidRPr="00592061">
        <w:rPr>
          <w:rFonts w:hint="cs"/>
          <w:iCs/>
          <w:rtl/>
        </w:rPr>
        <w:t>ې</w:t>
      </w:r>
      <w:r w:rsidR="00046689" w:rsidRPr="00592061">
        <w:rPr>
          <w:iCs/>
          <w:rtl/>
        </w:rPr>
        <w:t>. ه</w:t>
      </w:r>
      <w:r w:rsidR="00046689" w:rsidRPr="00592061">
        <w:rPr>
          <w:rFonts w:hint="cs"/>
          <w:iCs/>
          <w:rtl/>
        </w:rPr>
        <w:t>څ</w:t>
      </w:r>
      <w:r w:rsidR="00046689" w:rsidRPr="00592061">
        <w:rPr>
          <w:rFonts w:hint="eastAsia"/>
          <w:iCs/>
          <w:rtl/>
        </w:rPr>
        <w:t>ه</w:t>
      </w:r>
      <w:r w:rsidR="00592061" w:rsidRPr="00592061">
        <w:rPr>
          <w:rFonts w:hint="cs"/>
          <w:iCs/>
          <w:rtl/>
        </w:rPr>
        <w:t xml:space="preserve"> مې</w:t>
      </w:r>
      <w:r w:rsidR="00046689" w:rsidRPr="00592061">
        <w:rPr>
          <w:iCs/>
          <w:rtl/>
        </w:rPr>
        <w:t xml:space="preserve"> وک</w:t>
      </w:r>
      <w:r w:rsidR="00046689" w:rsidRPr="00592061">
        <w:rPr>
          <w:rFonts w:hint="cs"/>
          <w:iCs/>
          <w:rtl/>
        </w:rPr>
        <w:t>ړ</w:t>
      </w:r>
      <w:r w:rsidR="00046689" w:rsidRPr="00592061">
        <w:rPr>
          <w:rFonts w:hint="eastAsia"/>
          <w:iCs/>
          <w:rtl/>
        </w:rPr>
        <w:t>ه</w:t>
      </w:r>
      <w:r w:rsidR="00046689" w:rsidRPr="00592061">
        <w:rPr>
          <w:iCs/>
          <w:rtl/>
        </w:rPr>
        <w:t xml:space="preserve"> چ</w:t>
      </w:r>
      <w:r w:rsidR="00046689" w:rsidRPr="00592061">
        <w:rPr>
          <w:rFonts w:hint="cs"/>
          <w:iCs/>
          <w:rtl/>
        </w:rPr>
        <w:t>ې</w:t>
      </w:r>
      <w:r w:rsidR="00046689" w:rsidRPr="00592061">
        <w:rPr>
          <w:iCs/>
          <w:rtl/>
        </w:rPr>
        <w:t xml:space="preserve"> خپله لاره ومومم چ</w:t>
      </w:r>
      <w:r w:rsidR="00046689" w:rsidRPr="00592061">
        <w:rPr>
          <w:rFonts w:hint="cs"/>
          <w:iCs/>
          <w:rtl/>
        </w:rPr>
        <w:t>ې</w:t>
      </w:r>
      <w:r w:rsidR="00592061" w:rsidRPr="00592061">
        <w:rPr>
          <w:rFonts w:hint="cs"/>
          <w:iCs/>
          <w:rtl/>
        </w:rPr>
        <w:t xml:space="preserve"> په دې وخت کې</w:t>
      </w:r>
      <w:r w:rsidR="00046689" w:rsidRPr="00592061">
        <w:rPr>
          <w:iCs/>
          <w:rtl/>
        </w:rPr>
        <w:t xml:space="preserve"> دو</w:t>
      </w:r>
      <w:r w:rsidR="00046689" w:rsidRPr="00592061">
        <w:rPr>
          <w:rFonts w:hint="cs"/>
          <w:iCs/>
          <w:rtl/>
        </w:rPr>
        <w:t>ی</w:t>
      </w:r>
      <w:r w:rsidR="00046689" w:rsidRPr="00592061">
        <w:rPr>
          <w:rFonts w:hint="eastAsia"/>
          <w:iCs/>
          <w:rtl/>
        </w:rPr>
        <w:t>مه</w:t>
      </w:r>
      <w:r w:rsidR="00046689" w:rsidRPr="00592061">
        <w:rPr>
          <w:iCs/>
          <w:rtl/>
        </w:rPr>
        <w:t xml:space="preserve"> چاودنه وشوه. زه به دا ور</w:t>
      </w:r>
      <w:r w:rsidR="00046689" w:rsidRPr="00592061">
        <w:rPr>
          <w:rFonts w:hint="cs"/>
          <w:iCs/>
          <w:rtl/>
        </w:rPr>
        <w:t>ځ</w:t>
      </w:r>
      <w:r w:rsidR="00046689" w:rsidRPr="00592061">
        <w:rPr>
          <w:iCs/>
          <w:rtl/>
        </w:rPr>
        <w:t xml:space="preserve"> ه</w:t>
      </w:r>
      <w:r w:rsidR="00046689" w:rsidRPr="00592061">
        <w:rPr>
          <w:rFonts w:hint="cs"/>
          <w:iCs/>
          <w:rtl/>
        </w:rPr>
        <w:t>یڅ</w:t>
      </w:r>
      <w:r w:rsidR="00046689" w:rsidRPr="00592061">
        <w:rPr>
          <w:rFonts w:hint="eastAsia"/>
          <w:iCs/>
          <w:rtl/>
        </w:rPr>
        <w:t>کله</w:t>
      </w:r>
      <w:r w:rsidR="00046689" w:rsidRPr="00592061">
        <w:rPr>
          <w:iCs/>
          <w:rtl/>
        </w:rPr>
        <w:t xml:space="preserve"> ه</w:t>
      </w:r>
      <w:r w:rsidR="00046689" w:rsidRPr="00592061">
        <w:rPr>
          <w:rFonts w:hint="cs"/>
          <w:iCs/>
          <w:rtl/>
        </w:rPr>
        <w:t>ی</w:t>
      </w:r>
      <w:r w:rsidR="00046689" w:rsidRPr="00592061">
        <w:rPr>
          <w:rFonts w:hint="eastAsia"/>
          <w:iCs/>
          <w:rtl/>
        </w:rPr>
        <w:t>ر</w:t>
      </w:r>
      <w:r w:rsidR="00592061" w:rsidRPr="00592061">
        <w:rPr>
          <w:rFonts w:hint="cs"/>
          <w:iCs/>
          <w:rtl/>
        </w:rPr>
        <w:t>ه</w:t>
      </w:r>
      <w:r w:rsidR="00046689" w:rsidRPr="00592061">
        <w:rPr>
          <w:iCs/>
          <w:rtl/>
        </w:rPr>
        <w:t xml:space="preserve"> نک</w:t>
      </w:r>
      <w:r w:rsidR="00046689" w:rsidRPr="00592061">
        <w:rPr>
          <w:rFonts w:hint="cs"/>
          <w:iCs/>
          <w:rtl/>
        </w:rPr>
        <w:t>ړ</w:t>
      </w:r>
      <w:r w:rsidR="00046689" w:rsidRPr="00592061">
        <w:rPr>
          <w:rFonts w:hint="eastAsia"/>
          <w:iCs/>
          <w:rtl/>
        </w:rPr>
        <w:t>م،</w:t>
      </w:r>
      <w:r w:rsidR="00046689" w:rsidRPr="00592061">
        <w:rPr>
          <w:iCs/>
          <w:rtl/>
        </w:rPr>
        <w:t xml:space="preserve"> زه </w:t>
      </w:r>
      <w:r w:rsidR="00046689" w:rsidRPr="00592061">
        <w:rPr>
          <w:rFonts w:hint="cs"/>
          <w:iCs/>
          <w:rtl/>
        </w:rPr>
        <w:t>ډی</w:t>
      </w:r>
      <w:r w:rsidR="00046689" w:rsidRPr="00592061">
        <w:rPr>
          <w:rFonts w:hint="eastAsia"/>
          <w:iCs/>
          <w:rtl/>
        </w:rPr>
        <w:t>ر</w:t>
      </w:r>
      <w:r w:rsidR="00046689" w:rsidRPr="00592061">
        <w:rPr>
          <w:iCs/>
          <w:rtl/>
        </w:rPr>
        <w:t xml:space="preserve"> وخت مکتب ته له تلو </w:t>
      </w:r>
      <w:r w:rsidR="00046689" w:rsidRPr="00592061">
        <w:rPr>
          <w:rFonts w:hint="cs"/>
          <w:iCs/>
          <w:rtl/>
        </w:rPr>
        <w:t>ډ</w:t>
      </w:r>
      <w:r w:rsidR="00046689" w:rsidRPr="00592061">
        <w:rPr>
          <w:rFonts w:hint="eastAsia"/>
          <w:iCs/>
          <w:rtl/>
        </w:rPr>
        <w:t>ار</w:t>
      </w:r>
      <w:r w:rsidR="00046689" w:rsidRPr="00592061">
        <w:rPr>
          <w:rFonts w:hint="cs"/>
          <w:iCs/>
          <w:rtl/>
        </w:rPr>
        <w:t>ی</w:t>
      </w:r>
      <w:r w:rsidR="00046689" w:rsidRPr="00592061">
        <w:rPr>
          <w:rFonts w:hint="eastAsia"/>
          <w:iCs/>
          <w:rtl/>
        </w:rPr>
        <w:t>دم</w:t>
      </w:r>
      <w:r w:rsidR="00046689" w:rsidRPr="00592061">
        <w:rPr>
          <w:iCs/>
          <w:rtl/>
        </w:rPr>
        <w:t>. ول</w:t>
      </w:r>
      <w:r w:rsidR="00046689" w:rsidRPr="00592061">
        <w:rPr>
          <w:rFonts w:hint="cs"/>
          <w:iCs/>
          <w:rtl/>
        </w:rPr>
        <w:t>ې</w:t>
      </w:r>
      <w:r w:rsidR="00046689" w:rsidRPr="00592061">
        <w:rPr>
          <w:iCs/>
          <w:rtl/>
        </w:rPr>
        <w:t xml:space="preserve"> مو</w:t>
      </w:r>
      <w:r w:rsidR="00592061" w:rsidRPr="00592061">
        <w:rPr>
          <w:rFonts w:hint="cs"/>
          <w:iCs/>
          <w:rtl/>
        </w:rPr>
        <w:t>ږ زده کړې ته نه پرېښودل کېږو</w:t>
      </w:r>
      <w:r w:rsidR="00046689" w:rsidRPr="00592061">
        <w:rPr>
          <w:rFonts w:hint="eastAsia"/>
          <w:iCs/>
          <w:rtl/>
        </w:rPr>
        <w:t>،</w:t>
      </w:r>
      <w:r w:rsidR="00046689" w:rsidRPr="00592061">
        <w:rPr>
          <w:iCs/>
          <w:rtl/>
        </w:rPr>
        <w:t xml:space="preserve"> مو</w:t>
      </w:r>
      <w:r w:rsidR="00046689" w:rsidRPr="00592061">
        <w:rPr>
          <w:rFonts w:hint="cs"/>
          <w:iCs/>
          <w:rtl/>
        </w:rPr>
        <w:t>ږ</w:t>
      </w:r>
      <w:r w:rsidR="00046689" w:rsidRPr="00592061">
        <w:rPr>
          <w:iCs/>
          <w:rtl/>
        </w:rPr>
        <w:t xml:space="preserve"> ماشومان </w:t>
      </w:r>
      <w:r w:rsidR="00046689" w:rsidRPr="00592061">
        <w:rPr>
          <w:rFonts w:hint="cs"/>
          <w:iCs/>
          <w:rtl/>
        </w:rPr>
        <w:t>ی</w:t>
      </w:r>
      <w:r w:rsidR="00046689" w:rsidRPr="00592061">
        <w:rPr>
          <w:rFonts w:hint="eastAsia"/>
          <w:iCs/>
          <w:rtl/>
        </w:rPr>
        <w:t>و</w:t>
      </w:r>
      <w:r w:rsidR="00046689" w:rsidRPr="00592061">
        <w:rPr>
          <w:iCs/>
          <w:rtl/>
        </w:rPr>
        <w:t xml:space="preserve"> او ه</w:t>
      </w:r>
      <w:r w:rsidR="00046689" w:rsidRPr="00592061">
        <w:rPr>
          <w:rFonts w:hint="cs"/>
          <w:iCs/>
          <w:rtl/>
        </w:rPr>
        <w:t>یڅ</w:t>
      </w:r>
      <w:r w:rsidR="00046689" w:rsidRPr="00592061">
        <w:rPr>
          <w:rFonts w:hint="eastAsia"/>
          <w:iCs/>
          <w:rtl/>
        </w:rPr>
        <w:t>کله</w:t>
      </w:r>
      <w:r w:rsidR="00046689" w:rsidRPr="00592061">
        <w:rPr>
          <w:iCs/>
          <w:rtl/>
        </w:rPr>
        <w:t xml:space="preserve"> مو چا ته ز</w:t>
      </w:r>
      <w:r w:rsidR="00046689" w:rsidRPr="00592061">
        <w:rPr>
          <w:rFonts w:hint="cs"/>
          <w:iCs/>
          <w:rtl/>
        </w:rPr>
        <w:t>ی</w:t>
      </w:r>
      <w:r w:rsidR="00046689" w:rsidRPr="00592061">
        <w:rPr>
          <w:rFonts w:hint="eastAsia"/>
          <w:iCs/>
          <w:rtl/>
        </w:rPr>
        <w:t>ان</w:t>
      </w:r>
      <w:r w:rsidR="00046689" w:rsidRPr="00592061">
        <w:rPr>
          <w:iCs/>
          <w:rtl/>
        </w:rPr>
        <w:t xml:space="preserve"> نه د</w:t>
      </w:r>
      <w:r w:rsidR="00046689" w:rsidRPr="00592061">
        <w:rPr>
          <w:rFonts w:hint="cs"/>
          <w:iCs/>
          <w:rtl/>
        </w:rPr>
        <w:t>ی</w:t>
      </w:r>
      <w:r w:rsidR="00046689" w:rsidRPr="00592061">
        <w:rPr>
          <w:iCs/>
          <w:rtl/>
        </w:rPr>
        <w:t xml:space="preserve"> رسول</w:t>
      </w:r>
      <w:r w:rsidR="00046689" w:rsidRPr="00592061">
        <w:rPr>
          <w:rFonts w:hint="cs"/>
          <w:iCs/>
          <w:rtl/>
        </w:rPr>
        <w:t>ی</w:t>
      </w:r>
      <w:r w:rsidR="00046689" w:rsidRPr="00046689">
        <w:rPr>
          <w:i/>
          <w:rtl/>
        </w:rPr>
        <w:t>."</w:t>
      </w:r>
    </w:p>
    <w:p w14:paraId="7EDC06A9" w14:textId="217A4CC1" w:rsidR="00E2667B" w:rsidRPr="0053178B" w:rsidRDefault="00E2667B" w:rsidP="00E2667B">
      <w:pPr>
        <w:pStyle w:val="SingleTxtG"/>
        <w:bidi/>
        <w:rPr>
          <w:rtl/>
          <w:lang w:bidi="fa-IR"/>
        </w:rPr>
      </w:pPr>
      <w:r>
        <w:rPr>
          <w:rFonts w:hint="cs"/>
          <w:rtl/>
          <w:lang w:bidi="fa-IR"/>
        </w:rPr>
        <w:t xml:space="preserve">۶۷. </w:t>
      </w:r>
      <w:r>
        <w:rPr>
          <w:rtl/>
          <w:lang w:bidi="fa-IR"/>
        </w:rPr>
        <w:tab/>
      </w:r>
      <w:r>
        <w:rPr>
          <w:rFonts w:hint="cs"/>
          <w:rtl/>
          <w:lang w:bidi="fa-IR"/>
        </w:rPr>
        <w:t xml:space="preserve">دا بریدونه، چې </w:t>
      </w:r>
      <w:r w:rsidR="00C01C86">
        <w:rPr>
          <w:rFonts w:hint="cs"/>
          <w:rtl/>
          <w:lang w:bidi="fa-IR"/>
        </w:rPr>
        <w:t xml:space="preserve">ډېری وختونه یې </w:t>
      </w:r>
      <w:r>
        <w:rPr>
          <w:rFonts w:hint="cs"/>
          <w:rtl/>
          <w:lang w:bidi="fa-IR"/>
        </w:rPr>
        <w:t xml:space="preserve">پړه داعش-خراسان </w:t>
      </w:r>
      <w:r w:rsidR="00C01C86">
        <w:rPr>
          <w:rFonts w:hint="cs"/>
          <w:rtl/>
          <w:lang w:bidi="fa-IR"/>
        </w:rPr>
        <w:t>په غاړه اخلي، او د هزاره او نورو لږه کیو تاریخي تعقیب</w:t>
      </w:r>
      <w:r w:rsidR="009E3C8F">
        <w:rPr>
          <w:rFonts w:hint="cs"/>
          <w:rtl/>
          <w:lang w:bidi="fa-IR"/>
        </w:rPr>
        <w:t xml:space="preserve"> چې پورته یې یادونه وشوه</w:t>
      </w:r>
      <w:r w:rsidR="00C01C86">
        <w:rPr>
          <w:rFonts w:hint="cs"/>
          <w:rtl/>
          <w:lang w:bidi="fa-IR"/>
        </w:rPr>
        <w:t xml:space="preserve">، په ماهیت کې سیستماتیک ښکاري او د یوې سازماني پالیسۍ عناصر په کې راڅرګندېږي، له همدې امله </w:t>
      </w:r>
      <w:r w:rsidR="009E3C8F">
        <w:rPr>
          <w:rFonts w:hint="cs"/>
          <w:rtl/>
          <w:lang w:bidi="fa-IR"/>
        </w:rPr>
        <w:t xml:space="preserve">د بشريت ضد جرمونو په شمول </w:t>
      </w:r>
      <w:r w:rsidR="00C01C86">
        <w:rPr>
          <w:rFonts w:hint="cs"/>
          <w:rtl/>
          <w:lang w:bidi="fa-IR"/>
        </w:rPr>
        <w:t>د نړیوال</w:t>
      </w:r>
      <w:r w:rsidR="00BD2A7E">
        <w:rPr>
          <w:rFonts w:hint="cs"/>
          <w:rtl/>
          <w:lang w:bidi="fa-IR"/>
        </w:rPr>
        <w:t>و</w:t>
      </w:r>
      <w:r w:rsidR="00C01C86">
        <w:rPr>
          <w:rFonts w:hint="cs"/>
          <w:rtl/>
          <w:lang w:bidi="fa-IR"/>
        </w:rPr>
        <w:t xml:space="preserve"> جرایمو نښې په کې ښکاري. حاکم چارواکي مکلف دي چې د افغانستان ټول نفوس خوندي کړي. </w:t>
      </w:r>
      <w:r w:rsidR="00BD2A7E">
        <w:rPr>
          <w:rFonts w:hint="cs"/>
          <w:rtl/>
          <w:lang w:bidi="fa-IR"/>
        </w:rPr>
        <w:t xml:space="preserve">په دې کې د ښوونځیو، عبادتځایونو او نورو ځایونو ساتل شامل دي چې ډېری وختونه په کې د نژادي-مذهبي لږه کیو په وړاندې بریدونه ترسره کېږي. </w:t>
      </w:r>
    </w:p>
    <w:p w14:paraId="1471382F" w14:textId="3532CC2D" w:rsidR="00EA1544" w:rsidRPr="0053178B" w:rsidRDefault="00F832E4" w:rsidP="00F832E4">
      <w:pPr>
        <w:pStyle w:val="SingleTxtG"/>
        <w:bidi/>
      </w:pPr>
      <w:r>
        <w:rPr>
          <w:rFonts w:hint="cs"/>
          <w:rtl/>
        </w:rPr>
        <w:t xml:space="preserve">۶۸. </w:t>
      </w:r>
      <w:r>
        <w:rPr>
          <w:rtl/>
        </w:rPr>
        <w:tab/>
      </w:r>
      <w:r>
        <w:rPr>
          <w:rFonts w:hint="cs"/>
          <w:rtl/>
        </w:rPr>
        <w:t xml:space="preserve">د ۲۰۲۱ کال په سپټمبر میاشت کې، </w:t>
      </w:r>
      <w:r w:rsidR="00EA1544" w:rsidRPr="0053178B">
        <w:t xml:space="preserve"> </w:t>
      </w:r>
      <w:r w:rsidR="00857C3C" w:rsidRPr="00857C3C">
        <w:rPr>
          <w:rtl/>
        </w:rPr>
        <w:t xml:space="preserve">د افغانستان د </w:t>
      </w:r>
      <w:r w:rsidR="00857C3C" w:rsidRPr="00857C3C">
        <w:rPr>
          <w:rFonts w:hint="cs"/>
          <w:rtl/>
        </w:rPr>
        <w:t>ی</w:t>
      </w:r>
      <w:r w:rsidR="00857C3C" w:rsidRPr="00857C3C">
        <w:rPr>
          <w:rFonts w:hint="eastAsia"/>
          <w:rtl/>
        </w:rPr>
        <w:t>هودي</w:t>
      </w:r>
      <w:r w:rsidR="00857C3C" w:rsidRPr="00857C3C">
        <w:rPr>
          <w:rtl/>
        </w:rPr>
        <w:t xml:space="preserve"> </w:t>
      </w:r>
      <w:r w:rsidR="00857C3C" w:rsidRPr="00857C3C">
        <w:rPr>
          <w:rFonts w:hint="cs"/>
          <w:rtl/>
        </w:rPr>
        <w:t>ټ</w:t>
      </w:r>
      <w:r w:rsidR="00857C3C" w:rsidRPr="00857C3C">
        <w:rPr>
          <w:rFonts w:hint="eastAsia"/>
          <w:rtl/>
        </w:rPr>
        <w:t>ولن</w:t>
      </w:r>
      <w:r w:rsidR="00857C3C" w:rsidRPr="00857C3C">
        <w:rPr>
          <w:rFonts w:hint="cs"/>
          <w:rtl/>
        </w:rPr>
        <w:t>ې</w:t>
      </w:r>
      <w:r w:rsidR="00857C3C" w:rsidRPr="00857C3C">
        <w:rPr>
          <w:rtl/>
        </w:rPr>
        <w:t xml:space="preserve"> وروست</w:t>
      </w:r>
      <w:r w:rsidR="00857C3C" w:rsidRPr="00857C3C">
        <w:rPr>
          <w:rFonts w:hint="cs"/>
          <w:rtl/>
        </w:rPr>
        <w:t>ی</w:t>
      </w:r>
      <w:r w:rsidR="00857C3C" w:rsidRPr="00857C3C">
        <w:rPr>
          <w:rtl/>
        </w:rPr>
        <w:t xml:space="preserve"> غ</w:t>
      </w:r>
      <w:r w:rsidR="00857C3C" w:rsidRPr="00857C3C">
        <w:rPr>
          <w:rFonts w:hint="cs"/>
          <w:rtl/>
        </w:rPr>
        <w:t>ړی</w:t>
      </w:r>
      <w:r w:rsidR="00857C3C" w:rsidRPr="00857C3C">
        <w:rPr>
          <w:rtl/>
        </w:rPr>
        <w:t xml:space="preserve"> له ه</w:t>
      </w:r>
      <w:r w:rsidR="00857C3C" w:rsidRPr="00857C3C">
        <w:rPr>
          <w:rFonts w:hint="cs"/>
          <w:rtl/>
        </w:rPr>
        <w:t>ی</w:t>
      </w:r>
      <w:r w:rsidR="00857C3C" w:rsidRPr="00857C3C">
        <w:rPr>
          <w:rFonts w:hint="eastAsia"/>
          <w:rtl/>
        </w:rPr>
        <w:t>واده</w:t>
      </w:r>
      <w:r w:rsidR="00857C3C" w:rsidRPr="00857C3C">
        <w:rPr>
          <w:rtl/>
        </w:rPr>
        <w:t xml:space="preserve"> ت</w:t>
      </w:r>
      <w:r w:rsidR="00857C3C" w:rsidRPr="00857C3C">
        <w:rPr>
          <w:rFonts w:hint="cs"/>
          <w:rtl/>
        </w:rPr>
        <w:t>ېښ</w:t>
      </w:r>
      <w:r w:rsidR="00857C3C" w:rsidRPr="00857C3C">
        <w:rPr>
          <w:rFonts w:hint="eastAsia"/>
          <w:rtl/>
        </w:rPr>
        <w:t>ت</w:t>
      </w:r>
      <w:r w:rsidR="00857C3C" w:rsidRPr="00857C3C">
        <w:rPr>
          <w:rFonts w:hint="cs"/>
          <w:rtl/>
        </w:rPr>
        <w:t>ې</w:t>
      </w:r>
      <w:r w:rsidR="00857C3C" w:rsidRPr="00857C3C">
        <w:rPr>
          <w:rtl/>
        </w:rPr>
        <w:t xml:space="preserve"> ته ا</w:t>
      </w:r>
      <w:r w:rsidR="00857C3C" w:rsidRPr="00857C3C">
        <w:rPr>
          <w:rFonts w:hint="cs"/>
          <w:rtl/>
        </w:rPr>
        <w:t>ړ</w:t>
      </w:r>
      <w:r w:rsidR="00857C3C" w:rsidRPr="00857C3C">
        <w:rPr>
          <w:rtl/>
        </w:rPr>
        <w:t xml:space="preserve"> شو.</w:t>
      </w:r>
      <w:r w:rsidR="00857C3C" w:rsidRPr="00857C3C">
        <w:rPr>
          <w:vertAlign w:val="superscript"/>
        </w:rPr>
        <w:t xml:space="preserve"> </w:t>
      </w:r>
      <w:r w:rsidR="00857C3C" w:rsidRPr="0053178B">
        <w:rPr>
          <w:vertAlign w:val="superscript"/>
        </w:rPr>
        <w:footnoteReference w:id="24"/>
      </w:r>
      <w:r w:rsidR="00857C3C" w:rsidRPr="00857C3C">
        <w:rPr>
          <w:rtl/>
        </w:rPr>
        <w:t xml:space="preserve"> د هندوانو او سکانو نفوس هم د کلونو په او</w:t>
      </w:r>
      <w:r w:rsidR="00857C3C" w:rsidRPr="00857C3C">
        <w:rPr>
          <w:rFonts w:hint="cs"/>
          <w:rtl/>
        </w:rPr>
        <w:t>ږ</w:t>
      </w:r>
      <w:r w:rsidR="00857C3C" w:rsidRPr="00857C3C">
        <w:rPr>
          <w:rFonts w:hint="eastAsia"/>
          <w:rtl/>
        </w:rPr>
        <w:t>دو</w:t>
      </w:r>
      <w:r w:rsidR="00857C3C" w:rsidRPr="00857C3C">
        <w:rPr>
          <w:rtl/>
        </w:rPr>
        <w:t xml:space="preserve"> ک</w:t>
      </w:r>
      <w:r w:rsidR="00857C3C" w:rsidRPr="00857C3C">
        <w:rPr>
          <w:rFonts w:hint="cs"/>
          <w:rtl/>
        </w:rPr>
        <w:t>ې</w:t>
      </w:r>
      <w:r w:rsidR="00857C3C" w:rsidRPr="00857C3C">
        <w:rPr>
          <w:rtl/>
        </w:rPr>
        <w:t xml:space="preserve"> په </w:t>
      </w:r>
      <w:r w:rsidR="00857C3C" w:rsidRPr="00857C3C">
        <w:rPr>
          <w:rFonts w:hint="cs"/>
          <w:rtl/>
        </w:rPr>
        <w:t>ډ</w:t>
      </w:r>
      <w:r w:rsidR="00857C3C" w:rsidRPr="00857C3C">
        <w:rPr>
          <w:rFonts w:hint="eastAsia"/>
          <w:rtl/>
        </w:rPr>
        <w:t>رامات</w:t>
      </w:r>
      <w:r w:rsidR="00857C3C" w:rsidRPr="00857C3C">
        <w:rPr>
          <w:rFonts w:hint="cs"/>
          <w:rtl/>
        </w:rPr>
        <w:t>ی</w:t>
      </w:r>
      <w:r w:rsidR="00857C3C" w:rsidRPr="00857C3C">
        <w:rPr>
          <w:rFonts w:hint="eastAsia"/>
          <w:rtl/>
        </w:rPr>
        <w:t>ک</w:t>
      </w:r>
      <w:r w:rsidR="00857C3C" w:rsidRPr="00857C3C">
        <w:rPr>
          <w:rtl/>
        </w:rPr>
        <w:t xml:space="preserve"> </w:t>
      </w:r>
      <w:r w:rsidR="00857C3C" w:rsidRPr="00857C3C">
        <w:rPr>
          <w:rFonts w:hint="cs"/>
          <w:rtl/>
        </w:rPr>
        <w:t>ډ</w:t>
      </w:r>
      <w:r w:rsidR="00857C3C" w:rsidRPr="00857C3C">
        <w:rPr>
          <w:rFonts w:hint="eastAsia"/>
          <w:rtl/>
        </w:rPr>
        <w:t>ول</w:t>
      </w:r>
      <w:r w:rsidR="00857C3C" w:rsidRPr="00857C3C">
        <w:rPr>
          <w:rtl/>
        </w:rPr>
        <w:t xml:space="preserve"> کم شو</w:t>
      </w:r>
      <w:r w:rsidR="00857C3C" w:rsidRPr="00857C3C">
        <w:rPr>
          <w:rFonts w:hint="cs"/>
          <w:rtl/>
        </w:rPr>
        <w:t>ی</w:t>
      </w:r>
      <w:r w:rsidR="00857C3C" w:rsidRPr="00857C3C">
        <w:rPr>
          <w:rFonts w:hint="eastAsia"/>
          <w:rtl/>
        </w:rPr>
        <w:t>،</w:t>
      </w:r>
      <w:r w:rsidR="00857C3C" w:rsidRPr="00857C3C">
        <w:rPr>
          <w:rtl/>
        </w:rPr>
        <w:t xml:space="preserve"> د راپورونو له مخ</w:t>
      </w:r>
      <w:r w:rsidR="00857C3C" w:rsidRPr="00857C3C">
        <w:rPr>
          <w:rFonts w:hint="cs"/>
          <w:rtl/>
        </w:rPr>
        <w:t>ې</w:t>
      </w:r>
      <w:r w:rsidR="00857C3C" w:rsidRPr="00857C3C">
        <w:rPr>
          <w:rtl/>
        </w:rPr>
        <w:t xml:space="preserve"> په </w:t>
      </w:r>
      <w:r w:rsidR="00857C3C">
        <w:rPr>
          <w:rFonts w:hint="cs"/>
          <w:rtl/>
        </w:rPr>
        <w:t>۲۰۲۲</w:t>
      </w:r>
      <w:r w:rsidR="00857C3C" w:rsidRPr="00857C3C">
        <w:rPr>
          <w:rtl/>
        </w:rPr>
        <w:t xml:space="preserve"> ک</w:t>
      </w:r>
      <w:r w:rsidR="00857C3C" w:rsidRPr="00857C3C">
        <w:rPr>
          <w:rFonts w:hint="cs"/>
          <w:rtl/>
        </w:rPr>
        <w:t>ې</w:t>
      </w:r>
      <w:r w:rsidR="00857C3C" w:rsidRPr="00857C3C">
        <w:rPr>
          <w:rtl/>
        </w:rPr>
        <w:t xml:space="preserve"> د دو</w:t>
      </w:r>
      <w:r w:rsidR="00857C3C" w:rsidRPr="00857C3C">
        <w:rPr>
          <w:rFonts w:hint="cs"/>
          <w:rtl/>
        </w:rPr>
        <w:t>ی</w:t>
      </w:r>
      <w:r w:rsidR="00857C3C" w:rsidRPr="00857C3C">
        <w:rPr>
          <w:rtl/>
        </w:rPr>
        <w:t xml:space="preserve"> شم</w:t>
      </w:r>
      <w:r w:rsidR="00857C3C" w:rsidRPr="00857C3C">
        <w:rPr>
          <w:rFonts w:hint="cs"/>
          <w:rtl/>
        </w:rPr>
        <w:t>ی</w:t>
      </w:r>
      <w:r w:rsidR="00857C3C" w:rsidRPr="00857C3C">
        <w:rPr>
          <w:rFonts w:hint="eastAsia"/>
          <w:rtl/>
        </w:rPr>
        <w:t>ر</w:t>
      </w:r>
      <w:r w:rsidR="00857C3C" w:rsidRPr="00857C3C">
        <w:rPr>
          <w:rtl/>
        </w:rPr>
        <w:t xml:space="preserve"> </w:t>
      </w:r>
      <w:r w:rsidR="00857C3C">
        <w:rPr>
          <w:rFonts w:hint="cs"/>
          <w:rtl/>
        </w:rPr>
        <w:t>۵۰</w:t>
      </w:r>
      <w:r w:rsidR="00857C3C" w:rsidRPr="00857C3C">
        <w:rPr>
          <w:rtl/>
        </w:rPr>
        <w:t xml:space="preserve"> ته رس</w:t>
      </w:r>
      <w:r w:rsidR="00857C3C" w:rsidRPr="00857C3C">
        <w:rPr>
          <w:rFonts w:hint="cs"/>
          <w:rtl/>
        </w:rPr>
        <w:t>ی</w:t>
      </w:r>
      <w:r w:rsidR="00857C3C" w:rsidRPr="00857C3C">
        <w:rPr>
          <w:rFonts w:hint="eastAsia"/>
          <w:rtl/>
        </w:rPr>
        <w:t>دل</w:t>
      </w:r>
      <w:r w:rsidR="00857C3C" w:rsidRPr="00857C3C">
        <w:rPr>
          <w:rFonts w:hint="cs"/>
          <w:rtl/>
        </w:rPr>
        <w:t>ی</w:t>
      </w:r>
      <w:r w:rsidR="00857C3C" w:rsidRPr="00857C3C">
        <w:rPr>
          <w:rtl/>
        </w:rPr>
        <w:t xml:space="preserve"> چ</w:t>
      </w:r>
      <w:r w:rsidR="00857C3C" w:rsidRPr="00857C3C">
        <w:rPr>
          <w:rFonts w:hint="cs"/>
          <w:rtl/>
        </w:rPr>
        <w:t>ې</w:t>
      </w:r>
      <w:r w:rsidR="00857C3C" w:rsidRPr="00857C3C">
        <w:rPr>
          <w:rtl/>
        </w:rPr>
        <w:t xml:space="preserve"> په </w:t>
      </w:r>
      <w:r w:rsidR="00857C3C">
        <w:rPr>
          <w:rFonts w:hint="cs"/>
          <w:rtl/>
        </w:rPr>
        <w:t>۲۰۱۶</w:t>
      </w:r>
      <w:r w:rsidR="00857C3C" w:rsidRPr="00857C3C">
        <w:rPr>
          <w:rtl/>
        </w:rPr>
        <w:t xml:space="preserve"> ک</w:t>
      </w:r>
      <w:r w:rsidR="00857C3C" w:rsidRPr="00857C3C">
        <w:rPr>
          <w:rFonts w:hint="cs"/>
          <w:rtl/>
        </w:rPr>
        <w:t>ې</w:t>
      </w:r>
      <w:r w:rsidR="00857C3C" w:rsidRPr="00857C3C">
        <w:rPr>
          <w:rtl/>
        </w:rPr>
        <w:t xml:space="preserve"> شاوخوا </w:t>
      </w:r>
      <w:r w:rsidR="00857C3C">
        <w:rPr>
          <w:rFonts w:hint="cs"/>
          <w:rtl/>
        </w:rPr>
        <w:t>۷۰۰۰ تنه</w:t>
      </w:r>
      <w:r w:rsidR="00857C3C" w:rsidRPr="00857C3C">
        <w:rPr>
          <w:rtl/>
        </w:rPr>
        <w:t xml:space="preserve"> و.</w:t>
      </w:r>
      <w:r w:rsidR="00857C3C" w:rsidRPr="00857C3C">
        <w:rPr>
          <w:vertAlign w:val="superscript"/>
        </w:rPr>
        <w:t xml:space="preserve"> </w:t>
      </w:r>
      <w:r w:rsidR="00857C3C" w:rsidRPr="0053178B">
        <w:rPr>
          <w:vertAlign w:val="superscript"/>
        </w:rPr>
        <w:footnoteReference w:id="25"/>
      </w:r>
      <w:r w:rsidR="00857C3C" w:rsidRPr="00857C3C">
        <w:rPr>
          <w:rtl/>
        </w:rPr>
        <w:t xml:space="preserve"> </w:t>
      </w:r>
      <w:r w:rsidR="00857C3C">
        <w:rPr>
          <w:rFonts w:hint="cs"/>
          <w:rtl/>
        </w:rPr>
        <w:t xml:space="preserve">که څه هم واک لرونکي افغان چارواکي د دې اجباري کډوالۍ مسؤل دي، طالبان او د داعش-خراسان غړي </w:t>
      </w:r>
      <w:r w:rsidR="00857C3C" w:rsidRPr="00857C3C">
        <w:rPr>
          <w:rtl/>
        </w:rPr>
        <w:t>د دو</w:t>
      </w:r>
      <w:r w:rsidR="00857C3C" w:rsidRPr="00857C3C">
        <w:rPr>
          <w:rFonts w:hint="cs"/>
          <w:rtl/>
        </w:rPr>
        <w:t>ی</w:t>
      </w:r>
      <w:r w:rsidR="00857C3C" w:rsidRPr="00857C3C">
        <w:rPr>
          <w:rtl/>
        </w:rPr>
        <w:t xml:space="preserve"> د تار</w:t>
      </w:r>
      <w:r w:rsidR="00857C3C" w:rsidRPr="00857C3C">
        <w:rPr>
          <w:rFonts w:hint="cs"/>
          <w:rtl/>
        </w:rPr>
        <w:t>ی</w:t>
      </w:r>
      <w:r w:rsidR="00857C3C" w:rsidRPr="00857C3C">
        <w:rPr>
          <w:rFonts w:hint="eastAsia"/>
          <w:rtl/>
        </w:rPr>
        <w:t>خي</w:t>
      </w:r>
      <w:r w:rsidR="00857C3C" w:rsidRPr="00857C3C">
        <w:rPr>
          <w:rtl/>
        </w:rPr>
        <w:t xml:space="preserve"> </w:t>
      </w:r>
      <w:r w:rsidR="00857C3C">
        <w:rPr>
          <w:rFonts w:hint="cs"/>
          <w:rtl/>
        </w:rPr>
        <w:t>نه زغم</w:t>
      </w:r>
      <w:r w:rsidR="00857C3C" w:rsidRPr="00857C3C">
        <w:rPr>
          <w:rtl/>
        </w:rPr>
        <w:t>، له اسلام پرته د نورو د</w:t>
      </w:r>
      <w:r w:rsidR="00857C3C" w:rsidRPr="00857C3C">
        <w:rPr>
          <w:rFonts w:hint="cs"/>
          <w:rtl/>
        </w:rPr>
        <w:t>ی</w:t>
      </w:r>
      <w:r w:rsidR="00857C3C" w:rsidRPr="00857C3C">
        <w:rPr>
          <w:rFonts w:hint="eastAsia"/>
          <w:rtl/>
        </w:rPr>
        <w:t>نونو</w:t>
      </w:r>
      <w:r w:rsidR="00857C3C" w:rsidRPr="00857C3C">
        <w:rPr>
          <w:rtl/>
        </w:rPr>
        <w:t xml:space="preserve"> ردول</w:t>
      </w:r>
      <w:r w:rsidR="00857C3C">
        <w:rPr>
          <w:rFonts w:hint="cs"/>
          <w:rtl/>
        </w:rPr>
        <w:t>و</w:t>
      </w:r>
      <w:r w:rsidR="00857C3C" w:rsidRPr="00857C3C">
        <w:rPr>
          <w:rtl/>
        </w:rPr>
        <w:t>، د دو</w:t>
      </w:r>
      <w:r w:rsidR="00857C3C" w:rsidRPr="00857C3C">
        <w:rPr>
          <w:rFonts w:hint="cs"/>
          <w:rtl/>
        </w:rPr>
        <w:t>ی</w:t>
      </w:r>
      <w:r w:rsidR="00857C3C" w:rsidRPr="00857C3C">
        <w:rPr>
          <w:rtl/>
        </w:rPr>
        <w:t xml:space="preserve"> پ</w:t>
      </w:r>
      <w:r w:rsidR="00857C3C">
        <w:rPr>
          <w:rFonts w:hint="cs"/>
          <w:rtl/>
        </w:rPr>
        <w:t>ر</w:t>
      </w:r>
      <w:r w:rsidR="00857C3C" w:rsidRPr="00857C3C">
        <w:rPr>
          <w:rtl/>
        </w:rPr>
        <w:t xml:space="preserve"> مذهبي </w:t>
      </w:r>
      <w:r w:rsidR="00857C3C">
        <w:rPr>
          <w:rFonts w:hint="cs"/>
          <w:rtl/>
        </w:rPr>
        <w:t>چارو د</w:t>
      </w:r>
      <w:r w:rsidR="00857C3C" w:rsidRPr="00857C3C">
        <w:rPr>
          <w:rtl/>
        </w:rPr>
        <w:t xml:space="preserve"> محدود</w:t>
      </w:r>
      <w:r w:rsidR="00857C3C" w:rsidRPr="00857C3C">
        <w:rPr>
          <w:rFonts w:hint="cs"/>
          <w:rtl/>
        </w:rPr>
        <w:t>ی</w:t>
      </w:r>
      <w:r w:rsidR="00857C3C" w:rsidRPr="00857C3C">
        <w:rPr>
          <w:rFonts w:hint="eastAsia"/>
          <w:rtl/>
        </w:rPr>
        <w:t>ت</w:t>
      </w:r>
      <w:r w:rsidR="00857C3C" w:rsidRPr="00857C3C">
        <w:rPr>
          <w:rtl/>
        </w:rPr>
        <w:t xml:space="preserve"> او د هغو</w:t>
      </w:r>
      <w:r w:rsidR="00857C3C" w:rsidRPr="00857C3C">
        <w:rPr>
          <w:rFonts w:hint="cs"/>
          <w:rtl/>
        </w:rPr>
        <w:t>ی</w:t>
      </w:r>
      <w:r w:rsidR="00857C3C" w:rsidRPr="00857C3C">
        <w:rPr>
          <w:rtl/>
        </w:rPr>
        <w:t xml:space="preserve"> په ساتنه ک</w:t>
      </w:r>
      <w:r w:rsidR="00857C3C" w:rsidRPr="00857C3C">
        <w:rPr>
          <w:rFonts w:hint="cs"/>
          <w:rtl/>
        </w:rPr>
        <w:t>ې</w:t>
      </w:r>
      <w:r w:rsidR="00857C3C" w:rsidRPr="00857C3C">
        <w:rPr>
          <w:rtl/>
        </w:rPr>
        <w:t xml:space="preserve"> پات</w:t>
      </w:r>
      <w:r w:rsidR="00857C3C" w:rsidRPr="00857C3C">
        <w:rPr>
          <w:rFonts w:hint="cs"/>
          <w:rtl/>
        </w:rPr>
        <w:t>ې</w:t>
      </w:r>
      <w:r w:rsidR="00857C3C" w:rsidRPr="00857C3C">
        <w:rPr>
          <w:rtl/>
        </w:rPr>
        <w:t xml:space="preserve"> راتلل</w:t>
      </w:r>
      <w:r w:rsidR="00857C3C">
        <w:rPr>
          <w:rFonts w:hint="cs"/>
          <w:rtl/>
        </w:rPr>
        <w:t>و له امله مسؤلیت لري</w:t>
      </w:r>
      <w:r w:rsidR="00857C3C" w:rsidRPr="00857C3C">
        <w:rPr>
          <w:rtl/>
        </w:rPr>
        <w:t>.</w:t>
      </w:r>
    </w:p>
    <w:p w14:paraId="6284D987" w14:textId="14902C5E" w:rsidR="00B466C8" w:rsidRDefault="006B26BF" w:rsidP="006B26BF">
      <w:pPr>
        <w:pStyle w:val="SingleTxtG"/>
        <w:bidi/>
      </w:pPr>
      <w:r>
        <w:rPr>
          <w:rFonts w:hint="cs"/>
          <w:rtl/>
        </w:rPr>
        <w:t xml:space="preserve">۶۹. </w:t>
      </w:r>
      <w:r>
        <w:rPr>
          <w:rtl/>
        </w:rPr>
        <w:tab/>
      </w:r>
      <w:r>
        <w:rPr>
          <w:rFonts w:hint="cs"/>
          <w:rtl/>
        </w:rPr>
        <w:t xml:space="preserve">اوسنۍ اداره </w:t>
      </w:r>
      <w:r w:rsidRPr="006B26BF">
        <w:rPr>
          <w:rtl/>
        </w:rPr>
        <w:t xml:space="preserve">مذهبي او قومي تنوع نه لري. </w:t>
      </w:r>
      <w:r>
        <w:rPr>
          <w:rFonts w:hint="cs"/>
          <w:rtl/>
        </w:rPr>
        <w:t>له یو</w:t>
      </w:r>
      <w:r w:rsidRPr="006B26BF">
        <w:rPr>
          <w:rtl/>
        </w:rPr>
        <w:t xml:space="preserve"> </w:t>
      </w:r>
      <w:r w:rsidRPr="006B26BF">
        <w:rPr>
          <w:rFonts w:hint="cs"/>
          <w:rtl/>
        </w:rPr>
        <w:t>څ</w:t>
      </w:r>
      <w:r w:rsidRPr="006B26BF">
        <w:rPr>
          <w:rFonts w:hint="eastAsia"/>
          <w:rtl/>
        </w:rPr>
        <w:t>و</w:t>
      </w:r>
      <w:r w:rsidRPr="006B26BF">
        <w:rPr>
          <w:rtl/>
        </w:rPr>
        <w:t xml:space="preserve"> لو</w:t>
      </w:r>
      <w:r w:rsidRPr="006B26BF">
        <w:rPr>
          <w:rFonts w:hint="cs"/>
          <w:rtl/>
        </w:rPr>
        <w:t>ړ</w:t>
      </w:r>
      <w:r>
        <w:rPr>
          <w:rFonts w:hint="cs"/>
          <w:rtl/>
        </w:rPr>
        <w:t>و بستونو</w:t>
      </w:r>
      <w:r w:rsidRPr="006B26BF">
        <w:rPr>
          <w:rtl/>
        </w:rPr>
        <w:t xml:space="preserve"> پرته چ</w:t>
      </w:r>
      <w:r w:rsidRPr="006B26BF">
        <w:rPr>
          <w:rFonts w:hint="cs"/>
          <w:rtl/>
        </w:rPr>
        <w:t>ې</w:t>
      </w:r>
      <w:r w:rsidRPr="006B26BF">
        <w:rPr>
          <w:rtl/>
        </w:rPr>
        <w:t xml:space="preserve"> هزاره توکمو ته ورک</w:t>
      </w:r>
      <w:r w:rsidRPr="006B26BF">
        <w:rPr>
          <w:rFonts w:hint="cs"/>
          <w:rtl/>
        </w:rPr>
        <w:t>ړ</w:t>
      </w:r>
      <w:r w:rsidRPr="006B26BF">
        <w:rPr>
          <w:rFonts w:hint="eastAsia"/>
          <w:rtl/>
        </w:rPr>
        <w:t>ل</w:t>
      </w:r>
      <w:r w:rsidRPr="006B26BF">
        <w:rPr>
          <w:rtl/>
        </w:rPr>
        <w:t xml:space="preserve"> شوي، چ</w:t>
      </w:r>
      <w:r w:rsidRPr="006B26BF">
        <w:rPr>
          <w:rFonts w:hint="cs"/>
          <w:rtl/>
        </w:rPr>
        <w:t>ې</w:t>
      </w:r>
      <w:r>
        <w:rPr>
          <w:rFonts w:hint="cs"/>
          <w:rtl/>
        </w:rPr>
        <w:t xml:space="preserve"> تر ډېره</w:t>
      </w:r>
      <w:r w:rsidRPr="006B26BF">
        <w:rPr>
          <w:rtl/>
        </w:rPr>
        <w:t xml:space="preserve"> سمبول</w:t>
      </w:r>
      <w:r w:rsidRPr="006B26BF">
        <w:rPr>
          <w:rFonts w:hint="cs"/>
          <w:rtl/>
        </w:rPr>
        <w:t>ی</w:t>
      </w:r>
      <w:r w:rsidRPr="006B26BF">
        <w:rPr>
          <w:rFonts w:hint="eastAsia"/>
          <w:rtl/>
        </w:rPr>
        <w:t>ک</w:t>
      </w:r>
      <w:r>
        <w:rPr>
          <w:rFonts w:hint="cs"/>
          <w:rtl/>
        </w:rPr>
        <w:t>ه</w:t>
      </w:r>
      <w:r w:rsidRPr="006B26BF">
        <w:rPr>
          <w:rtl/>
        </w:rPr>
        <w:t xml:space="preserve"> ب</w:t>
      </w:r>
      <w:r w:rsidRPr="006B26BF">
        <w:rPr>
          <w:rFonts w:hint="cs"/>
          <w:rtl/>
        </w:rPr>
        <w:t>ڼ</w:t>
      </w:r>
      <w:r w:rsidRPr="006B26BF">
        <w:rPr>
          <w:rFonts w:hint="eastAsia"/>
          <w:rtl/>
        </w:rPr>
        <w:t>ه</w:t>
      </w:r>
      <w:r w:rsidRPr="006B26BF">
        <w:rPr>
          <w:rtl/>
        </w:rPr>
        <w:t xml:space="preserve"> لري، مذهبي او </w:t>
      </w:r>
      <w:r>
        <w:rPr>
          <w:rFonts w:hint="cs"/>
          <w:rtl/>
        </w:rPr>
        <w:t>نژادي</w:t>
      </w:r>
      <w:r w:rsidRPr="006B26BF">
        <w:rPr>
          <w:rtl/>
        </w:rPr>
        <w:t xml:space="preserve"> </w:t>
      </w:r>
      <w:r>
        <w:rPr>
          <w:rFonts w:hint="cs"/>
          <w:rtl/>
        </w:rPr>
        <w:t>لږه کي</w:t>
      </w:r>
      <w:r w:rsidRPr="006B26BF">
        <w:rPr>
          <w:rtl/>
        </w:rPr>
        <w:t xml:space="preserve"> د ادار</w:t>
      </w:r>
      <w:r w:rsidRPr="006B26BF">
        <w:rPr>
          <w:rFonts w:hint="cs"/>
          <w:rtl/>
        </w:rPr>
        <w:t>ې</w:t>
      </w:r>
      <w:r w:rsidRPr="006B26BF">
        <w:rPr>
          <w:rtl/>
        </w:rPr>
        <w:t xml:space="preserve"> او تصم</w:t>
      </w:r>
      <w:r w:rsidRPr="006B26BF">
        <w:rPr>
          <w:rFonts w:hint="cs"/>
          <w:rtl/>
        </w:rPr>
        <w:t>ی</w:t>
      </w:r>
      <w:r w:rsidRPr="006B26BF">
        <w:rPr>
          <w:rFonts w:hint="eastAsia"/>
          <w:rtl/>
        </w:rPr>
        <w:t>م</w:t>
      </w:r>
      <w:r w:rsidRPr="006B26BF">
        <w:rPr>
          <w:rtl/>
        </w:rPr>
        <w:t xml:space="preserve"> ن</w:t>
      </w:r>
      <w:r w:rsidRPr="006B26BF">
        <w:rPr>
          <w:rFonts w:hint="cs"/>
          <w:rtl/>
        </w:rPr>
        <w:t>ی</w:t>
      </w:r>
      <w:r w:rsidRPr="006B26BF">
        <w:rPr>
          <w:rFonts w:hint="eastAsia"/>
          <w:rtl/>
        </w:rPr>
        <w:t>ولو</w:t>
      </w:r>
      <w:r w:rsidRPr="006B26BF">
        <w:rPr>
          <w:rtl/>
        </w:rPr>
        <w:t xml:space="preserve"> له </w:t>
      </w:r>
      <w:r>
        <w:rPr>
          <w:rFonts w:hint="cs"/>
          <w:rtl/>
        </w:rPr>
        <w:t>پروسو</w:t>
      </w:r>
      <w:r w:rsidRPr="006B26BF">
        <w:rPr>
          <w:rtl/>
        </w:rPr>
        <w:t xml:space="preserve"> </w:t>
      </w:r>
      <w:r w:rsidRPr="006B26BF">
        <w:rPr>
          <w:rFonts w:hint="cs"/>
          <w:rtl/>
        </w:rPr>
        <w:t>څ</w:t>
      </w:r>
      <w:r w:rsidRPr="006B26BF">
        <w:rPr>
          <w:rFonts w:hint="eastAsia"/>
          <w:rtl/>
        </w:rPr>
        <w:t>خه</w:t>
      </w:r>
      <w:r w:rsidRPr="006B26BF">
        <w:rPr>
          <w:rtl/>
        </w:rPr>
        <w:t xml:space="preserve"> </w:t>
      </w:r>
      <w:r>
        <w:rPr>
          <w:rFonts w:hint="cs"/>
          <w:rtl/>
        </w:rPr>
        <w:t>محروم</w:t>
      </w:r>
      <w:r w:rsidRPr="006B26BF">
        <w:rPr>
          <w:rtl/>
        </w:rPr>
        <w:t xml:space="preserve"> </w:t>
      </w:r>
      <w:r>
        <w:rPr>
          <w:rFonts w:hint="cs"/>
          <w:rtl/>
        </w:rPr>
        <w:t xml:space="preserve">شوي </w:t>
      </w:r>
      <w:r w:rsidRPr="006B26BF">
        <w:rPr>
          <w:rtl/>
        </w:rPr>
        <w:t>دي. د پخوان</w:t>
      </w:r>
      <w:r w:rsidRPr="006B26BF">
        <w:rPr>
          <w:rFonts w:hint="cs"/>
          <w:rtl/>
        </w:rPr>
        <w:t>ۍ</w:t>
      </w:r>
      <w:r w:rsidRPr="006B26BF">
        <w:rPr>
          <w:rtl/>
        </w:rPr>
        <w:t xml:space="preserve"> ادار</w:t>
      </w:r>
      <w:r w:rsidRPr="006B26BF">
        <w:rPr>
          <w:rFonts w:hint="cs"/>
          <w:rtl/>
        </w:rPr>
        <w:t>ې</w:t>
      </w:r>
      <w:r w:rsidRPr="006B26BF">
        <w:rPr>
          <w:rtl/>
        </w:rPr>
        <w:t xml:space="preserve"> په دوران ک</w:t>
      </w:r>
      <w:r w:rsidRPr="006B26BF">
        <w:rPr>
          <w:rFonts w:hint="cs"/>
          <w:rtl/>
        </w:rPr>
        <w:t>ې</w:t>
      </w:r>
      <w:r w:rsidRPr="006B26BF">
        <w:rPr>
          <w:rFonts w:hint="eastAsia"/>
          <w:rtl/>
        </w:rPr>
        <w:t>،</w:t>
      </w:r>
      <w:r w:rsidRPr="006B26BF">
        <w:rPr>
          <w:rtl/>
        </w:rPr>
        <w:t xml:space="preserve"> هزاره </w:t>
      </w:r>
      <w:r w:rsidRPr="006B26BF">
        <w:rPr>
          <w:rFonts w:hint="cs"/>
          <w:rtl/>
        </w:rPr>
        <w:t>ګ</w:t>
      </w:r>
      <w:r w:rsidRPr="006B26BF">
        <w:rPr>
          <w:rFonts w:hint="eastAsia"/>
          <w:rtl/>
        </w:rPr>
        <w:t>ان</w:t>
      </w:r>
      <w:r w:rsidRPr="006B26BF">
        <w:rPr>
          <w:rtl/>
        </w:rPr>
        <w:t xml:space="preserve"> د دولت په در</w:t>
      </w:r>
      <w:r w:rsidR="001308EB">
        <w:rPr>
          <w:rFonts w:hint="cs"/>
          <w:rtl/>
        </w:rPr>
        <w:t>ې واړ</w:t>
      </w:r>
      <w:r w:rsidRPr="006B26BF">
        <w:rPr>
          <w:rFonts w:hint="eastAsia"/>
          <w:rtl/>
        </w:rPr>
        <w:t>و</w:t>
      </w:r>
      <w:r w:rsidRPr="006B26BF">
        <w:rPr>
          <w:rtl/>
        </w:rPr>
        <w:t xml:space="preserve"> </w:t>
      </w:r>
      <w:r w:rsidRPr="006B26BF">
        <w:rPr>
          <w:rFonts w:hint="cs"/>
          <w:rtl/>
        </w:rPr>
        <w:t>څ</w:t>
      </w:r>
      <w:r w:rsidRPr="006B26BF">
        <w:rPr>
          <w:rFonts w:hint="eastAsia"/>
          <w:rtl/>
        </w:rPr>
        <w:t>ان</w:t>
      </w:r>
      <w:r w:rsidRPr="006B26BF">
        <w:rPr>
          <w:rFonts w:hint="cs"/>
          <w:rtl/>
        </w:rPr>
        <w:t>ګ</w:t>
      </w:r>
      <w:r w:rsidRPr="006B26BF">
        <w:rPr>
          <w:rFonts w:hint="eastAsia"/>
          <w:rtl/>
        </w:rPr>
        <w:t>و</w:t>
      </w:r>
      <w:r w:rsidRPr="006B26BF">
        <w:rPr>
          <w:rtl/>
        </w:rPr>
        <w:t xml:space="preserve"> ک</w:t>
      </w:r>
      <w:r w:rsidRPr="006B26BF">
        <w:rPr>
          <w:rFonts w:hint="cs"/>
          <w:rtl/>
        </w:rPr>
        <w:t>ې</w:t>
      </w:r>
      <w:r w:rsidRPr="006B26BF">
        <w:rPr>
          <w:rtl/>
        </w:rPr>
        <w:t xml:space="preserve"> پ</w:t>
      </w:r>
      <w:r w:rsidR="001308EB">
        <w:rPr>
          <w:rFonts w:hint="cs"/>
          <w:rtl/>
        </w:rPr>
        <w:t>ر</w:t>
      </w:r>
      <w:r w:rsidRPr="006B26BF">
        <w:rPr>
          <w:rtl/>
        </w:rPr>
        <w:t xml:space="preserve"> لو</w:t>
      </w:r>
      <w:r w:rsidRPr="006B26BF">
        <w:rPr>
          <w:rFonts w:hint="cs"/>
          <w:rtl/>
        </w:rPr>
        <w:t>ړ</w:t>
      </w:r>
      <w:r w:rsidRPr="006B26BF">
        <w:rPr>
          <w:rFonts w:hint="eastAsia"/>
          <w:rtl/>
        </w:rPr>
        <w:t>و</w:t>
      </w:r>
      <w:r w:rsidRPr="006B26BF">
        <w:rPr>
          <w:rtl/>
        </w:rPr>
        <w:t xml:space="preserve"> </w:t>
      </w:r>
      <w:r w:rsidR="001308EB">
        <w:rPr>
          <w:rFonts w:hint="cs"/>
          <w:rtl/>
        </w:rPr>
        <w:t>بستونو</w:t>
      </w:r>
      <w:r w:rsidRPr="006B26BF">
        <w:rPr>
          <w:rtl/>
        </w:rPr>
        <w:t xml:space="preserve"> ک</w:t>
      </w:r>
      <w:r w:rsidRPr="006B26BF">
        <w:rPr>
          <w:rFonts w:hint="cs"/>
          <w:rtl/>
        </w:rPr>
        <w:t>ې</w:t>
      </w:r>
      <w:r w:rsidRPr="006B26BF">
        <w:rPr>
          <w:rtl/>
        </w:rPr>
        <w:t xml:space="preserve"> </w:t>
      </w:r>
      <w:r w:rsidR="001308EB">
        <w:rPr>
          <w:rFonts w:hint="cs"/>
          <w:rtl/>
        </w:rPr>
        <w:t>ګومارل شوي ول</w:t>
      </w:r>
      <w:r w:rsidRPr="006B26BF">
        <w:rPr>
          <w:rtl/>
        </w:rPr>
        <w:t xml:space="preserve">، </w:t>
      </w:r>
      <w:r w:rsidR="001308EB">
        <w:rPr>
          <w:rFonts w:hint="cs"/>
          <w:rtl/>
        </w:rPr>
        <w:t xml:space="preserve">چې </w:t>
      </w:r>
      <w:r w:rsidRPr="006B26BF">
        <w:rPr>
          <w:rtl/>
        </w:rPr>
        <w:t>د ولسمشر د مرست</w:t>
      </w:r>
      <w:r w:rsidRPr="006B26BF">
        <w:rPr>
          <w:rFonts w:hint="cs"/>
          <w:rtl/>
        </w:rPr>
        <w:t>ی</w:t>
      </w:r>
      <w:r w:rsidRPr="006B26BF">
        <w:rPr>
          <w:rFonts w:hint="eastAsia"/>
          <w:rtl/>
        </w:rPr>
        <w:t>ال</w:t>
      </w:r>
      <w:r w:rsidRPr="006B26BF">
        <w:rPr>
          <w:rtl/>
        </w:rPr>
        <w:t xml:space="preserve"> په کچه</w:t>
      </w:r>
      <w:r w:rsidR="001308EB">
        <w:rPr>
          <w:rFonts w:hint="cs"/>
          <w:rtl/>
        </w:rPr>
        <w:t xml:space="preserve"> ګومارنه هم په کې شامله وه</w:t>
      </w:r>
      <w:r w:rsidRPr="006B26BF">
        <w:rPr>
          <w:rtl/>
        </w:rPr>
        <w:t>. س</w:t>
      </w:r>
      <w:r w:rsidRPr="006B26BF">
        <w:rPr>
          <w:rFonts w:hint="cs"/>
          <w:rtl/>
        </w:rPr>
        <w:t>ی</w:t>
      </w:r>
      <w:r w:rsidRPr="006B26BF">
        <w:rPr>
          <w:rFonts w:hint="eastAsia"/>
          <w:rtl/>
        </w:rPr>
        <w:t>کانو</w:t>
      </w:r>
      <w:r w:rsidRPr="006B26BF">
        <w:rPr>
          <w:rtl/>
        </w:rPr>
        <w:t xml:space="preserve"> او هندوانو په مقننه ار</w:t>
      </w:r>
      <w:r w:rsidRPr="006B26BF">
        <w:rPr>
          <w:rFonts w:hint="cs"/>
          <w:rtl/>
        </w:rPr>
        <w:t>ګ</w:t>
      </w:r>
      <w:r w:rsidRPr="006B26BF">
        <w:rPr>
          <w:rFonts w:hint="eastAsia"/>
          <w:rtl/>
        </w:rPr>
        <w:t>انونو</w:t>
      </w:r>
      <w:r w:rsidRPr="006B26BF">
        <w:rPr>
          <w:rtl/>
        </w:rPr>
        <w:t xml:space="preserve"> ک</w:t>
      </w:r>
      <w:r w:rsidRPr="006B26BF">
        <w:rPr>
          <w:rFonts w:hint="cs"/>
          <w:rtl/>
        </w:rPr>
        <w:t>ې</w:t>
      </w:r>
      <w:r w:rsidRPr="006B26BF">
        <w:rPr>
          <w:rtl/>
        </w:rPr>
        <w:t xml:space="preserve"> استازي درلودل، چ</w:t>
      </w:r>
      <w:r w:rsidRPr="006B26BF">
        <w:rPr>
          <w:rFonts w:hint="cs"/>
          <w:rtl/>
        </w:rPr>
        <w:t>ې</w:t>
      </w:r>
      <w:r w:rsidRPr="006B26BF">
        <w:rPr>
          <w:rtl/>
        </w:rPr>
        <w:t xml:space="preserve"> دو</w:t>
      </w:r>
      <w:r w:rsidRPr="006B26BF">
        <w:rPr>
          <w:rFonts w:hint="cs"/>
          <w:rtl/>
        </w:rPr>
        <w:t>ی</w:t>
      </w:r>
      <w:r w:rsidRPr="006B26BF">
        <w:rPr>
          <w:rtl/>
        </w:rPr>
        <w:t xml:space="preserve"> ته </w:t>
      </w:r>
      <w:r w:rsidRPr="006B26BF">
        <w:rPr>
          <w:rFonts w:hint="cs"/>
          <w:rtl/>
        </w:rPr>
        <w:t>یې</w:t>
      </w:r>
      <w:r w:rsidRPr="006B26BF">
        <w:rPr>
          <w:rtl/>
        </w:rPr>
        <w:t xml:space="preserve"> په س</w:t>
      </w:r>
      <w:r w:rsidRPr="006B26BF">
        <w:rPr>
          <w:rFonts w:hint="cs"/>
          <w:rtl/>
        </w:rPr>
        <w:t>ی</w:t>
      </w:r>
      <w:r w:rsidRPr="006B26BF">
        <w:rPr>
          <w:rFonts w:hint="eastAsia"/>
          <w:rtl/>
        </w:rPr>
        <w:t>اسي</w:t>
      </w:r>
      <w:r w:rsidRPr="006B26BF">
        <w:rPr>
          <w:rtl/>
        </w:rPr>
        <w:t xml:space="preserve"> او تصم</w:t>
      </w:r>
      <w:r w:rsidRPr="006B26BF">
        <w:rPr>
          <w:rFonts w:hint="cs"/>
          <w:rtl/>
        </w:rPr>
        <w:t>ی</w:t>
      </w:r>
      <w:r w:rsidRPr="006B26BF">
        <w:rPr>
          <w:rFonts w:hint="eastAsia"/>
          <w:rtl/>
        </w:rPr>
        <w:t>م</w:t>
      </w:r>
      <w:r w:rsidRPr="006B26BF">
        <w:rPr>
          <w:rtl/>
        </w:rPr>
        <w:t xml:space="preserve"> </w:t>
      </w:r>
      <w:r w:rsidR="001308EB">
        <w:rPr>
          <w:rFonts w:hint="cs"/>
          <w:rtl/>
        </w:rPr>
        <w:t>نیوونکو پروسو</w:t>
      </w:r>
      <w:r w:rsidRPr="006B26BF">
        <w:rPr>
          <w:rtl/>
        </w:rPr>
        <w:t xml:space="preserve"> ک</w:t>
      </w:r>
      <w:r w:rsidRPr="006B26BF">
        <w:rPr>
          <w:rFonts w:hint="cs"/>
          <w:rtl/>
        </w:rPr>
        <w:t>ې</w:t>
      </w:r>
      <w:r w:rsidRPr="006B26BF">
        <w:rPr>
          <w:rtl/>
        </w:rPr>
        <w:t xml:space="preserve"> د </w:t>
      </w:r>
      <w:r w:rsidRPr="006B26BF">
        <w:rPr>
          <w:rFonts w:hint="cs"/>
          <w:rtl/>
        </w:rPr>
        <w:t>ګډ</w:t>
      </w:r>
      <w:r w:rsidRPr="006B26BF">
        <w:rPr>
          <w:rFonts w:hint="eastAsia"/>
          <w:rtl/>
        </w:rPr>
        <w:t>ون</w:t>
      </w:r>
      <w:r w:rsidRPr="006B26BF">
        <w:rPr>
          <w:rtl/>
        </w:rPr>
        <w:t xml:space="preserve"> زم</w:t>
      </w:r>
      <w:r w:rsidRPr="006B26BF">
        <w:rPr>
          <w:rFonts w:hint="cs"/>
          <w:rtl/>
        </w:rPr>
        <w:t>ی</w:t>
      </w:r>
      <w:r w:rsidRPr="006B26BF">
        <w:rPr>
          <w:rFonts w:hint="eastAsia"/>
          <w:rtl/>
        </w:rPr>
        <w:t>نه</w:t>
      </w:r>
      <w:r w:rsidRPr="006B26BF">
        <w:rPr>
          <w:rtl/>
        </w:rPr>
        <w:t xml:space="preserve"> برابر</w:t>
      </w:r>
      <w:r w:rsidR="001308EB">
        <w:rPr>
          <w:rFonts w:hint="cs"/>
          <w:rtl/>
        </w:rPr>
        <w:t>ول</w:t>
      </w:r>
      <w:r w:rsidRPr="006B26BF">
        <w:rPr>
          <w:rFonts w:hint="eastAsia"/>
          <w:rtl/>
        </w:rPr>
        <w:t>ه</w:t>
      </w:r>
      <w:r w:rsidRPr="006B26BF">
        <w:rPr>
          <w:rtl/>
        </w:rPr>
        <w:t xml:space="preserve">. په نورو </w:t>
      </w:r>
      <w:r w:rsidRPr="006B26BF">
        <w:rPr>
          <w:rFonts w:hint="cs"/>
          <w:rtl/>
        </w:rPr>
        <w:t>ځ</w:t>
      </w:r>
      <w:r w:rsidRPr="006B26BF">
        <w:rPr>
          <w:rFonts w:hint="eastAsia"/>
          <w:rtl/>
        </w:rPr>
        <w:t>ا</w:t>
      </w:r>
      <w:r w:rsidRPr="006B26BF">
        <w:rPr>
          <w:rFonts w:hint="cs"/>
          <w:rtl/>
        </w:rPr>
        <w:t>ی</w:t>
      </w:r>
      <w:r w:rsidRPr="006B26BF">
        <w:rPr>
          <w:rFonts w:hint="eastAsia"/>
          <w:rtl/>
        </w:rPr>
        <w:t>ونو</w:t>
      </w:r>
      <w:r w:rsidRPr="006B26BF">
        <w:rPr>
          <w:rtl/>
        </w:rPr>
        <w:t xml:space="preserve"> ک</w:t>
      </w:r>
      <w:r w:rsidRPr="006B26BF">
        <w:rPr>
          <w:rFonts w:hint="cs"/>
          <w:rtl/>
        </w:rPr>
        <w:t>ې</w:t>
      </w:r>
      <w:r w:rsidRPr="006B26BF">
        <w:rPr>
          <w:rtl/>
        </w:rPr>
        <w:t xml:space="preserve"> تجربو </w:t>
      </w:r>
      <w:r w:rsidRPr="006B26BF">
        <w:rPr>
          <w:rFonts w:hint="cs"/>
          <w:rtl/>
        </w:rPr>
        <w:t>ښ</w:t>
      </w:r>
      <w:r w:rsidRPr="006B26BF">
        <w:rPr>
          <w:rFonts w:hint="eastAsia"/>
          <w:rtl/>
        </w:rPr>
        <w:t>ودل</w:t>
      </w:r>
      <w:r w:rsidRPr="006B26BF">
        <w:rPr>
          <w:rFonts w:hint="cs"/>
          <w:rtl/>
        </w:rPr>
        <w:t>ې</w:t>
      </w:r>
      <w:r w:rsidRPr="006B26BF">
        <w:rPr>
          <w:rtl/>
        </w:rPr>
        <w:t xml:space="preserve"> چ</w:t>
      </w:r>
      <w:r w:rsidRPr="006B26BF">
        <w:rPr>
          <w:rFonts w:hint="cs"/>
          <w:rtl/>
        </w:rPr>
        <w:t>ې</w:t>
      </w:r>
      <w:r w:rsidRPr="006B26BF">
        <w:rPr>
          <w:rtl/>
        </w:rPr>
        <w:t xml:space="preserve"> تلپات</w:t>
      </w:r>
      <w:r w:rsidRPr="006B26BF">
        <w:rPr>
          <w:rFonts w:hint="cs"/>
          <w:rtl/>
        </w:rPr>
        <w:t>ې</w:t>
      </w:r>
      <w:r w:rsidRPr="006B26BF">
        <w:rPr>
          <w:rtl/>
        </w:rPr>
        <w:t xml:space="preserve"> سوله او پخلا</w:t>
      </w:r>
      <w:r w:rsidRPr="006B26BF">
        <w:rPr>
          <w:rFonts w:hint="cs"/>
          <w:rtl/>
        </w:rPr>
        <w:t>ی</w:t>
      </w:r>
      <w:r w:rsidRPr="006B26BF">
        <w:rPr>
          <w:rFonts w:hint="eastAsia"/>
          <w:rtl/>
        </w:rPr>
        <w:t>نه</w:t>
      </w:r>
      <w:r w:rsidRPr="006B26BF">
        <w:rPr>
          <w:rtl/>
        </w:rPr>
        <w:t xml:space="preserve"> </w:t>
      </w:r>
      <w:r w:rsidRPr="006B26BF">
        <w:rPr>
          <w:rFonts w:hint="cs"/>
          <w:rtl/>
        </w:rPr>
        <w:t>ی</w:t>
      </w:r>
      <w:r w:rsidRPr="006B26BF">
        <w:rPr>
          <w:rFonts w:hint="eastAsia"/>
          <w:rtl/>
        </w:rPr>
        <w:t>و</w:t>
      </w:r>
      <w:r w:rsidRPr="006B26BF">
        <w:rPr>
          <w:rFonts w:hint="cs"/>
          <w:rtl/>
        </w:rPr>
        <w:t>ې</w:t>
      </w:r>
      <w:r w:rsidRPr="006B26BF">
        <w:rPr>
          <w:rtl/>
        </w:rPr>
        <w:t xml:space="preserve"> </w:t>
      </w:r>
      <w:r w:rsidRPr="006B26BF">
        <w:rPr>
          <w:rFonts w:hint="cs"/>
          <w:rtl/>
        </w:rPr>
        <w:t>ټ</w:t>
      </w:r>
      <w:r w:rsidRPr="006B26BF">
        <w:rPr>
          <w:rFonts w:hint="eastAsia"/>
          <w:rtl/>
        </w:rPr>
        <w:t>ول</w:t>
      </w:r>
      <w:r w:rsidRPr="006B26BF">
        <w:rPr>
          <w:rtl/>
        </w:rPr>
        <w:t>شموله ادار</w:t>
      </w:r>
      <w:r w:rsidRPr="006B26BF">
        <w:rPr>
          <w:rFonts w:hint="cs"/>
          <w:rtl/>
        </w:rPr>
        <w:t>ې</w:t>
      </w:r>
      <w:r w:rsidRPr="006B26BF">
        <w:rPr>
          <w:rtl/>
        </w:rPr>
        <w:t xml:space="preserve"> ته ا</w:t>
      </w:r>
      <w:r w:rsidRPr="006B26BF">
        <w:rPr>
          <w:rFonts w:hint="cs"/>
          <w:rtl/>
        </w:rPr>
        <w:t>ړ</w:t>
      </w:r>
      <w:r w:rsidRPr="006B26BF">
        <w:rPr>
          <w:rFonts w:hint="eastAsia"/>
          <w:rtl/>
        </w:rPr>
        <w:t>ت</w:t>
      </w:r>
      <w:r w:rsidRPr="006B26BF">
        <w:rPr>
          <w:rFonts w:hint="cs"/>
          <w:rtl/>
        </w:rPr>
        <w:t>ی</w:t>
      </w:r>
      <w:r w:rsidRPr="006B26BF">
        <w:rPr>
          <w:rFonts w:hint="eastAsia"/>
          <w:rtl/>
        </w:rPr>
        <w:t>ا</w:t>
      </w:r>
      <w:r w:rsidRPr="006B26BF">
        <w:rPr>
          <w:rtl/>
        </w:rPr>
        <w:t xml:space="preserve"> لري چ</w:t>
      </w:r>
      <w:r w:rsidRPr="006B26BF">
        <w:rPr>
          <w:rFonts w:hint="cs"/>
          <w:rtl/>
        </w:rPr>
        <w:t>ې</w:t>
      </w:r>
      <w:r w:rsidRPr="006B26BF">
        <w:rPr>
          <w:rtl/>
        </w:rPr>
        <w:t xml:space="preserve"> د </w:t>
      </w:r>
      <w:r w:rsidRPr="006B26BF">
        <w:rPr>
          <w:rFonts w:hint="cs"/>
          <w:rtl/>
        </w:rPr>
        <w:t>ټ</w:t>
      </w:r>
      <w:r w:rsidRPr="006B26BF">
        <w:rPr>
          <w:rFonts w:hint="eastAsia"/>
          <w:rtl/>
        </w:rPr>
        <w:t>ولو</w:t>
      </w:r>
      <w:r w:rsidRPr="006B26BF">
        <w:rPr>
          <w:rtl/>
        </w:rPr>
        <w:t xml:space="preserve"> س</w:t>
      </w:r>
      <w:r w:rsidRPr="006B26BF">
        <w:rPr>
          <w:rFonts w:hint="cs"/>
          <w:rtl/>
        </w:rPr>
        <w:t>ی</w:t>
      </w:r>
      <w:r w:rsidRPr="006B26BF">
        <w:rPr>
          <w:rFonts w:hint="eastAsia"/>
          <w:rtl/>
        </w:rPr>
        <w:t>اسي،</w:t>
      </w:r>
      <w:r w:rsidRPr="006B26BF">
        <w:rPr>
          <w:rtl/>
        </w:rPr>
        <w:t xml:space="preserve"> مذهبي او </w:t>
      </w:r>
      <w:r w:rsidR="001308EB">
        <w:rPr>
          <w:rFonts w:hint="cs"/>
          <w:rtl/>
        </w:rPr>
        <w:t>نژادي</w:t>
      </w:r>
      <w:r w:rsidRPr="006B26BF">
        <w:rPr>
          <w:rtl/>
        </w:rPr>
        <w:t xml:space="preserve"> </w:t>
      </w:r>
      <w:r w:rsidRPr="006B26BF">
        <w:rPr>
          <w:rFonts w:hint="cs"/>
          <w:rtl/>
        </w:rPr>
        <w:t>ډ</w:t>
      </w:r>
      <w:r w:rsidRPr="006B26BF">
        <w:rPr>
          <w:rFonts w:hint="eastAsia"/>
          <w:rtl/>
        </w:rPr>
        <w:t>لو</w:t>
      </w:r>
      <w:r w:rsidRPr="006B26BF">
        <w:rPr>
          <w:rtl/>
        </w:rPr>
        <w:t xml:space="preserve"> استاز</w:t>
      </w:r>
      <w:r w:rsidRPr="006B26BF">
        <w:rPr>
          <w:rFonts w:hint="cs"/>
          <w:rtl/>
        </w:rPr>
        <w:t>ی</w:t>
      </w:r>
      <w:r w:rsidRPr="006B26BF">
        <w:rPr>
          <w:rFonts w:hint="eastAsia"/>
          <w:rtl/>
        </w:rPr>
        <w:t>توب</w:t>
      </w:r>
      <w:r w:rsidRPr="006B26BF">
        <w:rPr>
          <w:rtl/>
        </w:rPr>
        <w:t xml:space="preserve"> وک</w:t>
      </w:r>
      <w:r w:rsidRPr="006B26BF">
        <w:rPr>
          <w:rFonts w:hint="cs"/>
          <w:rtl/>
        </w:rPr>
        <w:t>ړ</w:t>
      </w:r>
      <w:r w:rsidRPr="006B26BF">
        <w:rPr>
          <w:rFonts w:hint="eastAsia"/>
          <w:rtl/>
        </w:rPr>
        <w:t>ي</w:t>
      </w:r>
      <w:r w:rsidRPr="006B26BF">
        <w:rPr>
          <w:rtl/>
        </w:rPr>
        <w:t>.</w:t>
      </w:r>
      <w:r w:rsidR="00EA1544" w:rsidRPr="0053178B">
        <w:t xml:space="preserve"> </w:t>
      </w:r>
    </w:p>
    <w:p w14:paraId="5A277CFB" w14:textId="6F72F479" w:rsidR="001308EB" w:rsidRPr="0053178B" w:rsidRDefault="001308EB" w:rsidP="001308EB">
      <w:pPr>
        <w:pStyle w:val="SingleTxtG"/>
        <w:bidi/>
      </w:pPr>
      <w:r>
        <w:rPr>
          <w:rFonts w:hint="cs"/>
          <w:rtl/>
        </w:rPr>
        <w:t xml:space="preserve">۷۰. </w:t>
      </w:r>
      <w:r>
        <w:rPr>
          <w:rtl/>
        </w:rPr>
        <w:tab/>
      </w:r>
      <w:r w:rsidR="00483906">
        <w:rPr>
          <w:rFonts w:hint="cs"/>
          <w:rtl/>
        </w:rPr>
        <w:t xml:space="preserve">ځانګړی راپور ورکوونکی </w:t>
      </w:r>
      <w:r>
        <w:rPr>
          <w:rFonts w:hint="cs"/>
          <w:rtl/>
        </w:rPr>
        <w:t xml:space="preserve">د سیستماتیکو بریدونو او پراخ تبعیض په اړه جدي اندېښنه لري او د یوې داسې پلټنې لپاره عدالت غوښتنې ته ژمن دی چې عدالت ته لاره هواره کړي او د راتلونکو تعقیبونو مخه ونیسي. </w:t>
      </w:r>
    </w:p>
    <w:p w14:paraId="362A6FB7" w14:textId="7EB264EE" w:rsidR="00D8060D" w:rsidRPr="00F5583B" w:rsidRDefault="00D8060D" w:rsidP="00F5583B">
      <w:pPr>
        <w:pStyle w:val="H1G"/>
        <w:bidi/>
        <w:rPr>
          <w:b w:val="0"/>
          <w:bCs/>
          <w:sz w:val="32"/>
          <w:szCs w:val="24"/>
        </w:rPr>
      </w:pPr>
      <w:r w:rsidRPr="00F5583B">
        <w:rPr>
          <w:b w:val="0"/>
          <w:bCs/>
          <w:sz w:val="32"/>
          <w:szCs w:val="24"/>
        </w:rPr>
        <w:tab/>
      </w:r>
      <w:r w:rsidR="00F5583B" w:rsidRPr="00F5583B">
        <w:rPr>
          <w:rFonts w:hint="cs"/>
          <w:b w:val="0"/>
          <w:bCs/>
          <w:sz w:val="32"/>
          <w:szCs w:val="24"/>
          <w:rtl/>
        </w:rPr>
        <w:t xml:space="preserve">ز. </w:t>
      </w:r>
      <w:r w:rsidRPr="00F5583B">
        <w:rPr>
          <w:b w:val="0"/>
          <w:bCs/>
          <w:sz w:val="32"/>
          <w:szCs w:val="24"/>
        </w:rPr>
        <w:tab/>
      </w:r>
      <w:r w:rsidRPr="00F5583B">
        <w:rPr>
          <w:b w:val="0"/>
          <w:bCs/>
          <w:sz w:val="32"/>
          <w:szCs w:val="24"/>
        </w:rPr>
        <w:tab/>
      </w:r>
      <w:r w:rsidR="00F5583B" w:rsidRPr="00F5583B">
        <w:rPr>
          <w:rFonts w:hint="cs"/>
          <w:b w:val="0"/>
          <w:bCs/>
          <w:sz w:val="32"/>
          <w:szCs w:val="24"/>
          <w:rtl/>
        </w:rPr>
        <w:t>د ځانګړې اندېښنې وړ نورې ډلې</w:t>
      </w:r>
    </w:p>
    <w:p w14:paraId="33A09E0E" w14:textId="4B1B274A" w:rsidR="00EA1544" w:rsidRPr="00702CFC" w:rsidRDefault="00C81EAC" w:rsidP="00702CFC">
      <w:pPr>
        <w:pStyle w:val="H23G"/>
        <w:bidi/>
        <w:rPr>
          <w:b w:val="0"/>
          <w:bCs/>
        </w:rPr>
      </w:pPr>
      <w:bookmarkStart w:id="22" w:name="_qmpf7rvrx948" w:colFirst="0" w:colLast="0"/>
      <w:bookmarkEnd w:id="22"/>
      <w:r w:rsidRPr="00702CFC">
        <w:rPr>
          <w:b w:val="0"/>
          <w:bCs/>
        </w:rPr>
        <w:tab/>
      </w:r>
      <w:r w:rsidR="00702CFC" w:rsidRPr="00702CFC">
        <w:rPr>
          <w:rFonts w:hint="cs"/>
          <w:b w:val="0"/>
          <w:bCs/>
          <w:rtl/>
        </w:rPr>
        <w:t>(الف)</w:t>
      </w:r>
      <w:r w:rsidRPr="00702CFC">
        <w:rPr>
          <w:b w:val="0"/>
          <w:bCs/>
        </w:rPr>
        <w:tab/>
      </w:r>
      <w:r w:rsidR="00702CFC" w:rsidRPr="00702CFC">
        <w:rPr>
          <w:rFonts w:hint="cs"/>
          <w:b w:val="0"/>
          <w:bCs/>
          <w:rtl/>
        </w:rPr>
        <w:t>ماشومان</w:t>
      </w:r>
    </w:p>
    <w:p w14:paraId="3A07A77E" w14:textId="7B9B23A7" w:rsidR="002B4DA0" w:rsidRDefault="002B4DA0" w:rsidP="002B4DA0">
      <w:pPr>
        <w:pStyle w:val="SingleTxtG"/>
        <w:bidi/>
        <w:rPr>
          <w:rtl/>
        </w:rPr>
      </w:pPr>
      <w:r>
        <w:rPr>
          <w:rFonts w:hint="cs"/>
          <w:rtl/>
        </w:rPr>
        <w:t xml:space="preserve">۷۱. </w:t>
      </w:r>
      <w:r w:rsidR="00483906">
        <w:rPr>
          <w:rFonts w:hint="cs"/>
          <w:rtl/>
        </w:rPr>
        <w:t xml:space="preserve">ځانګړی راپور ورکوونکی </w:t>
      </w:r>
      <w:r w:rsidRPr="002B4DA0">
        <w:rPr>
          <w:rtl/>
        </w:rPr>
        <w:t>د ماشومانو د وضع</w:t>
      </w:r>
      <w:r w:rsidRPr="002B4DA0">
        <w:rPr>
          <w:rFonts w:hint="cs"/>
          <w:rtl/>
        </w:rPr>
        <w:t>ی</w:t>
      </w:r>
      <w:r w:rsidRPr="002B4DA0">
        <w:rPr>
          <w:rFonts w:hint="eastAsia"/>
          <w:rtl/>
        </w:rPr>
        <w:t>ت</w:t>
      </w:r>
      <w:r w:rsidRPr="002B4DA0">
        <w:rPr>
          <w:rtl/>
        </w:rPr>
        <w:t xml:space="preserve"> په ا</w:t>
      </w:r>
      <w:r w:rsidRPr="002B4DA0">
        <w:rPr>
          <w:rFonts w:hint="cs"/>
          <w:rtl/>
        </w:rPr>
        <w:t>ړ</w:t>
      </w:r>
      <w:r w:rsidRPr="002B4DA0">
        <w:rPr>
          <w:rFonts w:hint="eastAsia"/>
          <w:rtl/>
        </w:rPr>
        <w:t>ه</w:t>
      </w:r>
      <w:r w:rsidRPr="002B4DA0">
        <w:rPr>
          <w:rtl/>
        </w:rPr>
        <w:t xml:space="preserve"> </w:t>
      </w:r>
      <w:r w:rsidRPr="002B4DA0">
        <w:rPr>
          <w:rFonts w:hint="cs"/>
          <w:rtl/>
        </w:rPr>
        <w:t>ډی</w:t>
      </w:r>
      <w:r w:rsidRPr="002B4DA0">
        <w:rPr>
          <w:rFonts w:hint="eastAsia"/>
          <w:rtl/>
        </w:rPr>
        <w:t>ر</w:t>
      </w:r>
      <w:r w:rsidRPr="002B4DA0">
        <w:rPr>
          <w:rtl/>
        </w:rPr>
        <w:t xml:space="preserve"> اند</w:t>
      </w:r>
      <w:r w:rsidRPr="002B4DA0">
        <w:rPr>
          <w:rFonts w:hint="cs"/>
          <w:rtl/>
        </w:rPr>
        <w:t>یښ</w:t>
      </w:r>
      <w:r w:rsidRPr="002B4DA0">
        <w:rPr>
          <w:rFonts w:hint="eastAsia"/>
          <w:rtl/>
        </w:rPr>
        <w:t>من</w:t>
      </w:r>
      <w:r w:rsidRPr="002B4DA0">
        <w:rPr>
          <w:rtl/>
        </w:rPr>
        <w:t xml:space="preserve"> د</w:t>
      </w:r>
      <w:r w:rsidRPr="002B4DA0">
        <w:rPr>
          <w:rFonts w:hint="cs"/>
          <w:rtl/>
        </w:rPr>
        <w:t>ی</w:t>
      </w:r>
      <w:r w:rsidRPr="002B4DA0">
        <w:rPr>
          <w:rtl/>
        </w:rPr>
        <w:t>. د زده ک</w:t>
      </w:r>
      <w:r w:rsidRPr="002B4DA0">
        <w:rPr>
          <w:rFonts w:hint="cs"/>
          <w:rtl/>
        </w:rPr>
        <w:t>ړې</w:t>
      </w:r>
      <w:r w:rsidRPr="002B4DA0">
        <w:rPr>
          <w:rtl/>
        </w:rPr>
        <w:t xml:space="preserve"> پر حق باند</w:t>
      </w:r>
      <w:r w:rsidRPr="002B4DA0">
        <w:rPr>
          <w:rFonts w:hint="cs"/>
          <w:rtl/>
        </w:rPr>
        <w:t>ې</w:t>
      </w:r>
      <w:r w:rsidRPr="002B4DA0">
        <w:rPr>
          <w:rtl/>
        </w:rPr>
        <w:t xml:space="preserve"> د محدود</w:t>
      </w:r>
      <w:r w:rsidRPr="002B4DA0">
        <w:rPr>
          <w:rFonts w:hint="cs"/>
          <w:rtl/>
        </w:rPr>
        <w:t>ی</w:t>
      </w:r>
      <w:r w:rsidRPr="002B4DA0">
        <w:rPr>
          <w:rFonts w:hint="eastAsia"/>
          <w:rtl/>
        </w:rPr>
        <w:t>تونو</w:t>
      </w:r>
      <w:r w:rsidRPr="002B4DA0">
        <w:rPr>
          <w:rtl/>
        </w:rPr>
        <w:t xml:space="preserve"> </w:t>
      </w:r>
      <w:r>
        <w:rPr>
          <w:rFonts w:hint="cs"/>
          <w:rtl/>
        </w:rPr>
        <w:t>ترڅنګ</w:t>
      </w:r>
      <w:r w:rsidRPr="002B4DA0">
        <w:rPr>
          <w:rFonts w:hint="eastAsia"/>
          <w:rtl/>
        </w:rPr>
        <w:t>،</w:t>
      </w:r>
      <w:r w:rsidRPr="002B4DA0">
        <w:rPr>
          <w:rtl/>
        </w:rPr>
        <w:t xml:space="preserve"> د اقتصادي ستونزو او بشري ناور</w:t>
      </w:r>
      <w:r w:rsidRPr="002B4DA0">
        <w:rPr>
          <w:rFonts w:hint="cs"/>
          <w:rtl/>
        </w:rPr>
        <w:t>ی</w:t>
      </w:r>
      <w:r w:rsidRPr="002B4DA0">
        <w:rPr>
          <w:rFonts w:hint="eastAsia"/>
          <w:rtl/>
        </w:rPr>
        <w:t>ن</w:t>
      </w:r>
      <w:r w:rsidRPr="002B4DA0">
        <w:rPr>
          <w:rtl/>
        </w:rPr>
        <w:t xml:space="preserve"> اغ</w:t>
      </w:r>
      <w:r w:rsidRPr="002B4DA0">
        <w:rPr>
          <w:rFonts w:hint="cs"/>
          <w:rtl/>
        </w:rPr>
        <w:t>ی</w:t>
      </w:r>
      <w:r w:rsidRPr="002B4DA0">
        <w:rPr>
          <w:rFonts w:hint="eastAsia"/>
          <w:rtl/>
        </w:rPr>
        <w:t>ز</w:t>
      </w:r>
      <w:r w:rsidRPr="002B4DA0">
        <w:rPr>
          <w:rtl/>
        </w:rPr>
        <w:t xml:space="preserve"> پ</w:t>
      </w:r>
      <w:r>
        <w:rPr>
          <w:rFonts w:hint="cs"/>
          <w:rtl/>
        </w:rPr>
        <w:t>ر هغو</w:t>
      </w:r>
      <w:r w:rsidRPr="002B4DA0">
        <w:rPr>
          <w:rtl/>
        </w:rPr>
        <w:t xml:space="preserve"> ماشومانو باند</w:t>
      </w:r>
      <w:r w:rsidRPr="002B4DA0">
        <w:rPr>
          <w:rFonts w:hint="cs"/>
          <w:rtl/>
        </w:rPr>
        <w:t>ې</w:t>
      </w:r>
      <w:r w:rsidRPr="002B4DA0">
        <w:rPr>
          <w:rtl/>
        </w:rPr>
        <w:t xml:space="preserve"> </w:t>
      </w:r>
      <w:r>
        <w:rPr>
          <w:rFonts w:hint="cs"/>
          <w:rtl/>
        </w:rPr>
        <w:t>پېټی</w:t>
      </w:r>
      <w:r w:rsidRPr="002B4DA0">
        <w:rPr>
          <w:rtl/>
        </w:rPr>
        <w:t xml:space="preserve"> شو</w:t>
      </w:r>
      <w:r>
        <w:rPr>
          <w:rFonts w:hint="cs"/>
          <w:rtl/>
        </w:rPr>
        <w:t>ی دی</w:t>
      </w:r>
      <w:r w:rsidRPr="002B4DA0">
        <w:rPr>
          <w:rtl/>
        </w:rPr>
        <w:t xml:space="preserve"> چ</w:t>
      </w:r>
      <w:r w:rsidRPr="002B4DA0">
        <w:rPr>
          <w:rFonts w:hint="cs"/>
          <w:rtl/>
        </w:rPr>
        <w:t>ې</w:t>
      </w:r>
      <w:r w:rsidRPr="002B4DA0">
        <w:rPr>
          <w:rtl/>
        </w:rPr>
        <w:t xml:space="preserve"> </w:t>
      </w:r>
      <w:r>
        <w:rPr>
          <w:rFonts w:hint="cs"/>
          <w:rtl/>
        </w:rPr>
        <w:t>بنسټیزې</w:t>
      </w:r>
      <w:r w:rsidRPr="002B4DA0">
        <w:rPr>
          <w:rtl/>
        </w:rPr>
        <w:t xml:space="preserve"> ا</w:t>
      </w:r>
      <w:r w:rsidRPr="002B4DA0">
        <w:rPr>
          <w:rFonts w:hint="cs"/>
          <w:rtl/>
        </w:rPr>
        <w:t>ړ</w:t>
      </w:r>
      <w:r w:rsidRPr="002B4DA0">
        <w:rPr>
          <w:rFonts w:hint="eastAsia"/>
          <w:rtl/>
        </w:rPr>
        <w:t>ت</w:t>
      </w:r>
      <w:r w:rsidRPr="002B4DA0">
        <w:rPr>
          <w:rFonts w:hint="cs"/>
          <w:rtl/>
        </w:rPr>
        <w:t>ی</w:t>
      </w:r>
      <w:r w:rsidRPr="002B4DA0">
        <w:rPr>
          <w:rFonts w:hint="eastAsia"/>
          <w:rtl/>
        </w:rPr>
        <w:t>او</w:t>
      </w:r>
      <w:r w:rsidRPr="002B4DA0">
        <w:rPr>
          <w:rFonts w:hint="cs"/>
          <w:rtl/>
        </w:rPr>
        <w:t>ې</w:t>
      </w:r>
      <w:r w:rsidRPr="002B4DA0">
        <w:rPr>
          <w:rtl/>
        </w:rPr>
        <w:t xml:space="preserve"> </w:t>
      </w:r>
      <w:r w:rsidRPr="002B4DA0">
        <w:rPr>
          <w:rFonts w:hint="cs"/>
          <w:rtl/>
        </w:rPr>
        <w:t>یې</w:t>
      </w:r>
      <w:r>
        <w:rPr>
          <w:rFonts w:hint="cs"/>
          <w:rtl/>
        </w:rPr>
        <w:t xml:space="preserve"> هم</w:t>
      </w:r>
      <w:r w:rsidRPr="002B4DA0">
        <w:rPr>
          <w:rtl/>
        </w:rPr>
        <w:t xml:space="preserve"> نه پوره ک</w:t>
      </w:r>
      <w:r w:rsidRPr="002B4DA0">
        <w:rPr>
          <w:rFonts w:hint="cs"/>
          <w:rtl/>
        </w:rPr>
        <w:t>یږ</w:t>
      </w:r>
      <w:r w:rsidRPr="002B4DA0">
        <w:rPr>
          <w:rFonts w:hint="eastAsia"/>
          <w:rtl/>
        </w:rPr>
        <w:t>ي</w:t>
      </w:r>
      <w:r w:rsidRPr="002B4DA0">
        <w:rPr>
          <w:rtl/>
        </w:rPr>
        <w:t>. د ا</w:t>
      </w:r>
      <w:r w:rsidRPr="002B4DA0">
        <w:rPr>
          <w:rFonts w:hint="cs"/>
          <w:rtl/>
        </w:rPr>
        <w:t>ړ</w:t>
      </w:r>
      <w:r w:rsidRPr="002B4DA0">
        <w:rPr>
          <w:rFonts w:hint="eastAsia"/>
          <w:rtl/>
        </w:rPr>
        <w:t>ت</w:t>
      </w:r>
      <w:r w:rsidRPr="002B4DA0">
        <w:rPr>
          <w:rFonts w:hint="cs"/>
          <w:rtl/>
        </w:rPr>
        <w:t>ی</w:t>
      </w:r>
      <w:r w:rsidRPr="002B4DA0">
        <w:rPr>
          <w:rFonts w:hint="eastAsia"/>
          <w:rtl/>
        </w:rPr>
        <w:t>اوو</w:t>
      </w:r>
      <w:r w:rsidRPr="002B4DA0">
        <w:rPr>
          <w:rtl/>
        </w:rPr>
        <w:t xml:space="preserve"> د </w:t>
      </w:r>
      <w:r w:rsidRPr="002B4DA0">
        <w:rPr>
          <w:rFonts w:hint="cs"/>
          <w:rtl/>
        </w:rPr>
        <w:t>ی</w:t>
      </w:r>
      <w:r w:rsidRPr="002B4DA0">
        <w:rPr>
          <w:rFonts w:hint="eastAsia"/>
          <w:rtl/>
        </w:rPr>
        <w:t>و</w:t>
      </w:r>
      <w:r w:rsidRPr="002B4DA0">
        <w:rPr>
          <w:rFonts w:hint="cs"/>
          <w:rtl/>
        </w:rPr>
        <w:t>ې</w:t>
      </w:r>
      <w:r w:rsidRPr="002B4DA0">
        <w:rPr>
          <w:rtl/>
        </w:rPr>
        <w:t xml:space="preserve"> </w:t>
      </w:r>
      <w:r>
        <w:rPr>
          <w:rFonts w:hint="cs"/>
          <w:rtl/>
        </w:rPr>
        <w:t>تازه</w:t>
      </w:r>
      <w:r w:rsidRPr="002B4DA0">
        <w:rPr>
          <w:rtl/>
        </w:rPr>
        <w:t xml:space="preserve"> ارزون</w:t>
      </w:r>
      <w:r w:rsidRPr="002B4DA0">
        <w:rPr>
          <w:rFonts w:hint="cs"/>
          <w:rtl/>
        </w:rPr>
        <w:t>ې</w:t>
      </w:r>
      <w:r w:rsidRPr="002B4DA0">
        <w:rPr>
          <w:rtl/>
        </w:rPr>
        <w:t xml:space="preserve"> له مخ</w:t>
      </w:r>
      <w:r w:rsidRPr="002B4DA0">
        <w:rPr>
          <w:rFonts w:hint="cs"/>
          <w:rtl/>
        </w:rPr>
        <w:t>ې</w:t>
      </w:r>
      <w:r w:rsidRPr="002B4DA0">
        <w:rPr>
          <w:rFonts w:hint="eastAsia"/>
          <w:rtl/>
        </w:rPr>
        <w:t>،</w:t>
      </w:r>
      <w:r w:rsidRPr="002B4DA0">
        <w:rPr>
          <w:rtl/>
        </w:rPr>
        <w:t xml:space="preserve"> </w:t>
      </w:r>
      <w:r w:rsidRPr="002B4DA0">
        <w:rPr>
          <w:rtl/>
          <w:lang w:bidi="fa-IR"/>
        </w:rPr>
        <w:t>۴۵</w:t>
      </w:r>
      <w:r w:rsidRPr="002B4DA0">
        <w:rPr>
          <w:rtl/>
        </w:rPr>
        <w:t xml:space="preserve"> سلنه </w:t>
      </w:r>
      <w:r w:rsidRPr="002B4DA0">
        <w:rPr>
          <w:rFonts w:hint="eastAsia"/>
          <w:rtl/>
        </w:rPr>
        <w:t>نجون</w:t>
      </w:r>
      <w:r>
        <w:rPr>
          <w:rFonts w:hint="cs"/>
          <w:rtl/>
        </w:rPr>
        <w:t>و</w:t>
      </w:r>
      <w:r w:rsidRPr="002B4DA0">
        <w:rPr>
          <w:rtl/>
        </w:rPr>
        <w:t xml:space="preserve"> او </w:t>
      </w:r>
      <w:r w:rsidRPr="002B4DA0">
        <w:rPr>
          <w:rtl/>
          <w:lang w:bidi="fa-IR"/>
        </w:rPr>
        <w:t>۳۶</w:t>
      </w:r>
      <w:r w:rsidRPr="002B4DA0">
        <w:rPr>
          <w:rtl/>
        </w:rPr>
        <w:t xml:space="preserve"> سلنه هلکانو و</w:t>
      </w:r>
      <w:r w:rsidRPr="002B4DA0">
        <w:rPr>
          <w:rFonts w:hint="cs"/>
          <w:rtl/>
        </w:rPr>
        <w:t>ی</w:t>
      </w:r>
      <w:r w:rsidRPr="002B4DA0">
        <w:rPr>
          <w:rFonts w:hint="eastAsia"/>
          <w:rtl/>
        </w:rPr>
        <w:t>لي</w:t>
      </w:r>
      <w:r w:rsidRPr="002B4DA0">
        <w:rPr>
          <w:rtl/>
        </w:rPr>
        <w:t xml:space="preserve"> چ</w:t>
      </w:r>
      <w:r w:rsidRPr="002B4DA0">
        <w:rPr>
          <w:rFonts w:hint="cs"/>
          <w:rtl/>
        </w:rPr>
        <w:t>ې</w:t>
      </w:r>
      <w:r w:rsidRPr="002B4DA0">
        <w:rPr>
          <w:rtl/>
        </w:rPr>
        <w:t xml:space="preserve"> کورن</w:t>
      </w:r>
      <w:r w:rsidRPr="002B4DA0">
        <w:rPr>
          <w:rFonts w:hint="cs"/>
          <w:rtl/>
        </w:rPr>
        <w:t>ۍ</w:t>
      </w:r>
      <w:r w:rsidRPr="002B4DA0">
        <w:rPr>
          <w:rtl/>
        </w:rPr>
        <w:t xml:space="preserve"> </w:t>
      </w:r>
      <w:r w:rsidRPr="002B4DA0">
        <w:rPr>
          <w:rFonts w:hint="cs"/>
          <w:rtl/>
        </w:rPr>
        <w:t>یې</w:t>
      </w:r>
      <w:r w:rsidRPr="002B4DA0">
        <w:rPr>
          <w:rtl/>
        </w:rPr>
        <w:t xml:space="preserve"> د خپلو لوم</w:t>
      </w:r>
      <w:r w:rsidRPr="002B4DA0">
        <w:rPr>
          <w:rFonts w:hint="cs"/>
          <w:rtl/>
        </w:rPr>
        <w:t>ړ</w:t>
      </w:r>
      <w:r w:rsidRPr="002B4DA0">
        <w:rPr>
          <w:rFonts w:hint="eastAsia"/>
          <w:rtl/>
        </w:rPr>
        <w:t>ن</w:t>
      </w:r>
      <w:r w:rsidRPr="002B4DA0">
        <w:rPr>
          <w:rFonts w:hint="cs"/>
          <w:rtl/>
        </w:rPr>
        <w:t>ی</w:t>
      </w:r>
      <w:r w:rsidRPr="002B4DA0">
        <w:rPr>
          <w:rFonts w:hint="eastAsia"/>
          <w:rtl/>
        </w:rPr>
        <w:t>و</w:t>
      </w:r>
      <w:r w:rsidRPr="002B4DA0">
        <w:rPr>
          <w:rtl/>
        </w:rPr>
        <w:t xml:space="preserve"> ا</w:t>
      </w:r>
      <w:r w:rsidRPr="002B4DA0">
        <w:rPr>
          <w:rFonts w:hint="cs"/>
          <w:rtl/>
        </w:rPr>
        <w:t>ړ</w:t>
      </w:r>
      <w:r w:rsidRPr="002B4DA0">
        <w:rPr>
          <w:rFonts w:hint="eastAsia"/>
          <w:rtl/>
        </w:rPr>
        <w:t>ت</w:t>
      </w:r>
      <w:r w:rsidRPr="002B4DA0">
        <w:rPr>
          <w:rFonts w:hint="cs"/>
          <w:rtl/>
        </w:rPr>
        <w:t>ی</w:t>
      </w:r>
      <w:r w:rsidRPr="002B4DA0">
        <w:rPr>
          <w:rFonts w:hint="eastAsia"/>
          <w:rtl/>
        </w:rPr>
        <w:t>اوو</w:t>
      </w:r>
      <w:r w:rsidRPr="002B4DA0">
        <w:rPr>
          <w:rtl/>
        </w:rPr>
        <w:t xml:space="preserve"> د پوره کولو توان نه لري.</w:t>
      </w:r>
      <w:r w:rsidRPr="002B4DA0">
        <w:rPr>
          <w:vertAlign w:val="superscript"/>
        </w:rPr>
        <w:t xml:space="preserve"> </w:t>
      </w:r>
      <w:r w:rsidRPr="0053178B">
        <w:rPr>
          <w:vertAlign w:val="superscript"/>
        </w:rPr>
        <w:footnoteReference w:id="26"/>
      </w:r>
      <w:r w:rsidRPr="002B4DA0">
        <w:rPr>
          <w:rtl/>
        </w:rPr>
        <w:t xml:space="preserve"> ماشومان په خطرناکه کچه له لو</w:t>
      </w:r>
      <w:r w:rsidRPr="002B4DA0">
        <w:rPr>
          <w:rFonts w:hint="cs"/>
          <w:rtl/>
        </w:rPr>
        <w:t>ږې</w:t>
      </w:r>
      <w:r w:rsidRPr="002B4DA0">
        <w:rPr>
          <w:rtl/>
        </w:rPr>
        <w:t xml:space="preserve"> سره مخ دي، چ</w:t>
      </w:r>
      <w:r w:rsidRPr="002B4DA0">
        <w:rPr>
          <w:rFonts w:hint="cs"/>
          <w:rtl/>
        </w:rPr>
        <w:t>ې</w:t>
      </w:r>
      <w:r w:rsidRPr="002B4DA0">
        <w:rPr>
          <w:rtl/>
        </w:rPr>
        <w:t xml:space="preserve"> د ا</w:t>
      </w:r>
      <w:r w:rsidRPr="002B4DA0">
        <w:rPr>
          <w:rFonts w:hint="cs"/>
          <w:rtl/>
        </w:rPr>
        <w:t>ټ</w:t>
      </w:r>
      <w:r w:rsidRPr="002B4DA0">
        <w:rPr>
          <w:rFonts w:hint="eastAsia"/>
          <w:rtl/>
        </w:rPr>
        <w:t>کل</w:t>
      </w:r>
      <w:r w:rsidRPr="002B4DA0">
        <w:rPr>
          <w:rtl/>
        </w:rPr>
        <w:t xml:space="preserve"> له مخ</w:t>
      </w:r>
      <w:r w:rsidRPr="002B4DA0">
        <w:rPr>
          <w:rFonts w:hint="cs"/>
          <w:rtl/>
        </w:rPr>
        <w:t>ې</w:t>
      </w:r>
      <w:r w:rsidRPr="002B4DA0">
        <w:rPr>
          <w:rtl/>
        </w:rPr>
        <w:t xml:space="preserve"> </w:t>
      </w:r>
      <w:r>
        <w:rPr>
          <w:rFonts w:hint="cs"/>
          <w:rtl/>
        </w:rPr>
        <w:t>۹،۲</w:t>
      </w:r>
      <w:r w:rsidRPr="002B4DA0">
        <w:rPr>
          <w:rtl/>
        </w:rPr>
        <w:t xml:space="preserve"> م</w:t>
      </w:r>
      <w:r w:rsidRPr="002B4DA0">
        <w:rPr>
          <w:rFonts w:hint="cs"/>
          <w:rtl/>
        </w:rPr>
        <w:t>ی</w:t>
      </w:r>
      <w:r w:rsidRPr="002B4DA0">
        <w:rPr>
          <w:rFonts w:hint="eastAsia"/>
          <w:rtl/>
        </w:rPr>
        <w:t>ل</w:t>
      </w:r>
      <w:r w:rsidRPr="002B4DA0">
        <w:rPr>
          <w:rFonts w:hint="cs"/>
          <w:rtl/>
        </w:rPr>
        <w:t>ی</w:t>
      </w:r>
      <w:r w:rsidRPr="002B4DA0">
        <w:rPr>
          <w:rFonts w:hint="eastAsia"/>
          <w:rtl/>
        </w:rPr>
        <w:t>ونه</w:t>
      </w:r>
      <w:r w:rsidRPr="002B4DA0">
        <w:rPr>
          <w:rtl/>
        </w:rPr>
        <w:t xml:space="preserve"> ماشومان له خوار</w:t>
      </w:r>
      <w:r w:rsidRPr="002B4DA0">
        <w:rPr>
          <w:rFonts w:hint="cs"/>
          <w:rtl/>
        </w:rPr>
        <w:t>ځ</w:t>
      </w:r>
      <w:r w:rsidRPr="002B4DA0">
        <w:rPr>
          <w:rFonts w:hint="eastAsia"/>
          <w:rtl/>
        </w:rPr>
        <w:t>واک</w:t>
      </w:r>
      <w:r w:rsidRPr="002B4DA0">
        <w:rPr>
          <w:rFonts w:hint="cs"/>
          <w:rtl/>
        </w:rPr>
        <w:t>ۍ</w:t>
      </w:r>
      <w:r>
        <w:rPr>
          <w:rFonts w:hint="cs"/>
          <w:rtl/>
        </w:rPr>
        <w:t xml:space="preserve"> یا سوء تغذیې</w:t>
      </w:r>
      <w:r w:rsidRPr="002B4DA0">
        <w:rPr>
          <w:rtl/>
        </w:rPr>
        <w:t xml:space="preserve"> سره مخ دي.</w:t>
      </w:r>
      <w:r w:rsidR="00037149" w:rsidRPr="00037149">
        <w:rPr>
          <w:vertAlign w:val="superscript"/>
        </w:rPr>
        <w:t xml:space="preserve"> </w:t>
      </w:r>
      <w:r w:rsidR="00037149" w:rsidRPr="0053178B">
        <w:rPr>
          <w:vertAlign w:val="superscript"/>
        </w:rPr>
        <w:footnoteReference w:id="27"/>
      </w:r>
      <w:r w:rsidRPr="002B4DA0">
        <w:rPr>
          <w:rtl/>
        </w:rPr>
        <w:t xml:space="preserve"> </w:t>
      </w:r>
      <w:r w:rsidRPr="002B4DA0">
        <w:rPr>
          <w:rFonts w:hint="cs"/>
          <w:rtl/>
        </w:rPr>
        <w:t>ډی</w:t>
      </w:r>
      <w:r w:rsidRPr="002B4DA0">
        <w:rPr>
          <w:rFonts w:hint="eastAsia"/>
          <w:rtl/>
        </w:rPr>
        <w:t>ر</w:t>
      </w:r>
      <w:r w:rsidRPr="002B4DA0">
        <w:rPr>
          <w:rFonts w:hint="cs"/>
          <w:rtl/>
        </w:rPr>
        <w:t>ی</w:t>
      </w:r>
      <w:r w:rsidRPr="002B4DA0">
        <w:rPr>
          <w:rtl/>
        </w:rPr>
        <w:t xml:space="preserve"> کورن</w:t>
      </w:r>
      <w:r w:rsidRPr="002B4DA0">
        <w:rPr>
          <w:rFonts w:hint="cs"/>
          <w:rtl/>
        </w:rPr>
        <w:t>ۍ</w:t>
      </w:r>
      <w:r w:rsidRPr="002B4DA0">
        <w:rPr>
          <w:rtl/>
        </w:rPr>
        <w:t xml:space="preserve"> </w:t>
      </w:r>
      <w:r w:rsidR="00037149" w:rsidRPr="002B4DA0">
        <w:rPr>
          <w:rtl/>
        </w:rPr>
        <w:t>د ز</w:t>
      </w:r>
      <w:r w:rsidR="00037149" w:rsidRPr="002B4DA0">
        <w:rPr>
          <w:rFonts w:hint="cs"/>
          <w:rtl/>
        </w:rPr>
        <w:t>ی</w:t>
      </w:r>
      <w:r w:rsidR="00037149" w:rsidRPr="002B4DA0">
        <w:rPr>
          <w:rFonts w:hint="eastAsia"/>
          <w:rtl/>
        </w:rPr>
        <w:t>انونو</w:t>
      </w:r>
      <w:r w:rsidR="00037149" w:rsidRPr="002B4DA0">
        <w:rPr>
          <w:rtl/>
        </w:rPr>
        <w:t xml:space="preserve"> سره د مبارز</w:t>
      </w:r>
      <w:r w:rsidR="00037149" w:rsidRPr="002B4DA0">
        <w:rPr>
          <w:rFonts w:hint="cs"/>
          <w:rtl/>
        </w:rPr>
        <w:t>ې</w:t>
      </w:r>
      <w:r w:rsidR="00037149">
        <w:rPr>
          <w:rFonts w:hint="cs"/>
          <w:rtl/>
        </w:rPr>
        <w:t xml:space="preserve"> له زیان رسوونکو</w:t>
      </w:r>
      <w:r w:rsidR="00037149" w:rsidRPr="002B4DA0">
        <w:rPr>
          <w:rtl/>
        </w:rPr>
        <w:t xml:space="preserve"> سترات</w:t>
      </w:r>
      <w:r w:rsidR="00037149" w:rsidRPr="002B4DA0">
        <w:rPr>
          <w:rFonts w:hint="cs"/>
          <w:rtl/>
        </w:rPr>
        <w:t>ی</w:t>
      </w:r>
      <w:r w:rsidR="00037149" w:rsidRPr="002B4DA0">
        <w:rPr>
          <w:rFonts w:hint="eastAsia"/>
          <w:rtl/>
        </w:rPr>
        <w:t>ژ</w:t>
      </w:r>
      <w:r w:rsidR="00037149" w:rsidRPr="002B4DA0">
        <w:rPr>
          <w:rFonts w:hint="cs"/>
          <w:rtl/>
        </w:rPr>
        <w:t>ی</w:t>
      </w:r>
      <w:r w:rsidR="00037149" w:rsidRPr="002B4DA0">
        <w:rPr>
          <w:rFonts w:hint="eastAsia"/>
          <w:rtl/>
        </w:rPr>
        <w:t>و</w:t>
      </w:r>
      <w:r w:rsidR="00037149" w:rsidRPr="002B4DA0">
        <w:rPr>
          <w:rtl/>
        </w:rPr>
        <w:t xml:space="preserve"> </w:t>
      </w:r>
      <w:r w:rsidR="00037149" w:rsidRPr="002B4DA0">
        <w:rPr>
          <w:rFonts w:hint="cs"/>
          <w:rtl/>
        </w:rPr>
        <w:t>څ</w:t>
      </w:r>
      <w:r w:rsidR="00037149" w:rsidRPr="002B4DA0">
        <w:rPr>
          <w:rFonts w:hint="eastAsia"/>
          <w:rtl/>
        </w:rPr>
        <w:t>خه</w:t>
      </w:r>
      <w:r w:rsidR="00037149" w:rsidRPr="002B4DA0">
        <w:rPr>
          <w:rtl/>
        </w:rPr>
        <w:t xml:space="preserve"> کار اخلي</w:t>
      </w:r>
      <w:r w:rsidR="00037149">
        <w:rPr>
          <w:rFonts w:hint="cs"/>
          <w:rtl/>
        </w:rPr>
        <w:t xml:space="preserve"> چې په کې</w:t>
      </w:r>
      <w:r w:rsidR="00037149" w:rsidRPr="002B4DA0">
        <w:rPr>
          <w:rtl/>
        </w:rPr>
        <w:t xml:space="preserve"> </w:t>
      </w:r>
      <w:r w:rsidRPr="002B4DA0">
        <w:rPr>
          <w:rtl/>
        </w:rPr>
        <w:t xml:space="preserve">د ماشومانو پلورل، د ماشومانو اجباري ودونه، </w:t>
      </w:r>
      <w:r w:rsidR="00037149">
        <w:rPr>
          <w:rFonts w:hint="cs"/>
          <w:rtl/>
        </w:rPr>
        <w:t>په</w:t>
      </w:r>
      <w:r w:rsidRPr="002B4DA0">
        <w:rPr>
          <w:rtl/>
        </w:rPr>
        <w:t xml:space="preserve"> ماشومانو کار</w:t>
      </w:r>
      <w:r w:rsidR="00037149">
        <w:rPr>
          <w:rFonts w:hint="cs"/>
          <w:rtl/>
        </w:rPr>
        <w:t xml:space="preserve"> کول</w:t>
      </w:r>
      <w:r w:rsidRPr="002B4DA0">
        <w:rPr>
          <w:rtl/>
        </w:rPr>
        <w:t xml:space="preserve"> او د روغت</w:t>
      </w:r>
      <w:r w:rsidRPr="002B4DA0">
        <w:rPr>
          <w:rFonts w:hint="cs"/>
          <w:rtl/>
        </w:rPr>
        <w:t>ی</w:t>
      </w:r>
      <w:r w:rsidRPr="002B4DA0">
        <w:rPr>
          <w:rFonts w:hint="eastAsia"/>
          <w:rtl/>
        </w:rPr>
        <w:t>ا</w:t>
      </w:r>
      <w:r w:rsidRPr="002B4DA0">
        <w:rPr>
          <w:rtl/>
        </w:rPr>
        <w:t xml:space="preserve"> پاملرن</w:t>
      </w:r>
      <w:r w:rsidRPr="002B4DA0">
        <w:rPr>
          <w:rFonts w:hint="cs"/>
          <w:rtl/>
        </w:rPr>
        <w:t>ې</w:t>
      </w:r>
      <w:r w:rsidRPr="002B4DA0">
        <w:rPr>
          <w:rtl/>
        </w:rPr>
        <w:t xml:space="preserve"> او تعل</w:t>
      </w:r>
      <w:r w:rsidRPr="002B4DA0">
        <w:rPr>
          <w:rFonts w:hint="cs"/>
          <w:rtl/>
        </w:rPr>
        <w:t>ی</w:t>
      </w:r>
      <w:r w:rsidRPr="002B4DA0">
        <w:rPr>
          <w:rFonts w:hint="eastAsia"/>
          <w:rtl/>
        </w:rPr>
        <w:t>م</w:t>
      </w:r>
      <w:r w:rsidRPr="002B4DA0">
        <w:rPr>
          <w:rtl/>
        </w:rPr>
        <w:t xml:space="preserve"> په برخه ک</w:t>
      </w:r>
      <w:r w:rsidRPr="002B4DA0">
        <w:rPr>
          <w:rFonts w:hint="cs"/>
          <w:rtl/>
        </w:rPr>
        <w:t>ې</w:t>
      </w:r>
      <w:r w:rsidRPr="002B4DA0">
        <w:rPr>
          <w:rtl/>
        </w:rPr>
        <w:t xml:space="preserve"> د ل</w:t>
      </w:r>
      <w:r w:rsidRPr="002B4DA0">
        <w:rPr>
          <w:rFonts w:hint="cs"/>
          <w:rtl/>
        </w:rPr>
        <w:t>ګښ</w:t>
      </w:r>
      <w:r w:rsidRPr="002B4DA0">
        <w:rPr>
          <w:rFonts w:hint="eastAsia"/>
          <w:rtl/>
        </w:rPr>
        <w:t>تونو</w:t>
      </w:r>
      <w:r w:rsidRPr="002B4DA0">
        <w:rPr>
          <w:rtl/>
        </w:rPr>
        <w:t xml:space="preserve"> کمول</w:t>
      </w:r>
      <w:r w:rsidR="00037149">
        <w:rPr>
          <w:rFonts w:hint="cs"/>
          <w:rtl/>
        </w:rPr>
        <w:t xml:space="preserve"> شامل دي</w:t>
      </w:r>
      <w:r w:rsidRPr="002B4DA0">
        <w:rPr>
          <w:rtl/>
        </w:rPr>
        <w:t>.</w:t>
      </w:r>
    </w:p>
    <w:p w14:paraId="24301198" w14:textId="6BCC210D" w:rsidR="00EA1544" w:rsidRPr="0053178B" w:rsidRDefault="00037149" w:rsidP="00037149">
      <w:pPr>
        <w:pStyle w:val="SingleTxtG"/>
        <w:bidi/>
      </w:pPr>
      <w:r>
        <w:rPr>
          <w:rFonts w:hint="cs"/>
          <w:rtl/>
        </w:rPr>
        <w:t xml:space="preserve">۷۲. </w:t>
      </w:r>
      <w:r>
        <w:rPr>
          <w:rtl/>
        </w:rPr>
        <w:tab/>
      </w:r>
      <w:r w:rsidRPr="00037149">
        <w:rPr>
          <w:rtl/>
        </w:rPr>
        <w:t>د ج</w:t>
      </w:r>
      <w:r w:rsidRPr="00037149">
        <w:rPr>
          <w:rFonts w:hint="cs"/>
          <w:rtl/>
        </w:rPr>
        <w:t>ګړې</w:t>
      </w:r>
      <w:r w:rsidRPr="00037149">
        <w:rPr>
          <w:rtl/>
        </w:rPr>
        <w:t xml:space="preserve"> ا</w:t>
      </w:r>
      <w:r w:rsidRPr="00037149">
        <w:rPr>
          <w:rFonts w:hint="cs"/>
          <w:rtl/>
        </w:rPr>
        <w:t>ړ</w:t>
      </w:r>
      <w:r w:rsidRPr="00037149">
        <w:rPr>
          <w:rFonts w:hint="eastAsia"/>
          <w:rtl/>
        </w:rPr>
        <w:t>وند</w:t>
      </w:r>
      <w:r w:rsidRPr="00037149">
        <w:rPr>
          <w:rtl/>
        </w:rPr>
        <w:t xml:space="preserve"> تاوتر</w:t>
      </w:r>
      <w:r w:rsidRPr="00037149">
        <w:rPr>
          <w:rFonts w:hint="cs"/>
          <w:rtl/>
        </w:rPr>
        <w:t>ی</w:t>
      </w:r>
      <w:r w:rsidRPr="00037149">
        <w:rPr>
          <w:rFonts w:hint="eastAsia"/>
          <w:rtl/>
        </w:rPr>
        <w:t>خوال</w:t>
      </w:r>
      <w:r w:rsidRPr="00037149">
        <w:rPr>
          <w:rFonts w:hint="cs"/>
          <w:rtl/>
        </w:rPr>
        <w:t>ی</w:t>
      </w:r>
      <w:r w:rsidRPr="00037149">
        <w:rPr>
          <w:rtl/>
        </w:rPr>
        <w:t xml:space="preserve"> پ</w:t>
      </w:r>
      <w:r>
        <w:rPr>
          <w:rFonts w:hint="cs"/>
          <w:rtl/>
        </w:rPr>
        <w:t xml:space="preserve">ر </w:t>
      </w:r>
      <w:r w:rsidRPr="00037149">
        <w:rPr>
          <w:rtl/>
        </w:rPr>
        <w:t>ماشومانو اغ</w:t>
      </w:r>
      <w:r w:rsidRPr="00037149">
        <w:rPr>
          <w:rFonts w:hint="cs"/>
          <w:rtl/>
        </w:rPr>
        <w:t>ی</w:t>
      </w:r>
      <w:r w:rsidRPr="00037149">
        <w:rPr>
          <w:rFonts w:hint="eastAsia"/>
          <w:rtl/>
        </w:rPr>
        <w:t>ز</w:t>
      </w:r>
      <w:r w:rsidRPr="00037149">
        <w:rPr>
          <w:rtl/>
        </w:rPr>
        <w:t xml:space="preserve"> کوي او د </w:t>
      </w:r>
      <w:r>
        <w:rPr>
          <w:rFonts w:hint="cs"/>
          <w:rtl/>
        </w:rPr>
        <w:t>ملیشو</w:t>
      </w:r>
      <w:r w:rsidRPr="00037149">
        <w:rPr>
          <w:rtl/>
        </w:rPr>
        <w:t xml:space="preserve"> </w:t>
      </w:r>
      <w:r>
        <w:rPr>
          <w:rFonts w:hint="cs"/>
          <w:rtl/>
        </w:rPr>
        <w:t>ګومارلو ته ادامه ورکوي</w:t>
      </w:r>
      <w:r w:rsidRPr="00037149">
        <w:rPr>
          <w:rtl/>
        </w:rPr>
        <w:t>. د ماشومانو وژل او مع</w:t>
      </w:r>
      <w:r w:rsidRPr="00037149">
        <w:rPr>
          <w:rFonts w:hint="cs"/>
          <w:rtl/>
        </w:rPr>
        <w:t>ی</w:t>
      </w:r>
      <w:r w:rsidRPr="00037149">
        <w:rPr>
          <w:rFonts w:hint="eastAsia"/>
          <w:rtl/>
        </w:rPr>
        <w:t>وب</w:t>
      </w:r>
      <w:r w:rsidRPr="00037149">
        <w:rPr>
          <w:rtl/>
        </w:rPr>
        <w:t>ول، چ</w:t>
      </w:r>
      <w:r w:rsidRPr="00037149">
        <w:rPr>
          <w:rFonts w:hint="cs"/>
          <w:rtl/>
        </w:rPr>
        <w:t>ې</w:t>
      </w:r>
      <w:r w:rsidRPr="00037149">
        <w:rPr>
          <w:rtl/>
        </w:rPr>
        <w:t xml:space="preserve"> ز</w:t>
      </w:r>
      <w:r w:rsidRPr="00037149">
        <w:rPr>
          <w:rFonts w:hint="cs"/>
          <w:rtl/>
        </w:rPr>
        <w:t>ی</w:t>
      </w:r>
      <w:r w:rsidRPr="00037149">
        <w:rPr>
          <w:rFonts w:hint="eastAsia"/>
          <w:rtl/>
        </w:rPr>
        <w:t>اتره</w:t>
      </w:r>
      <w:r w:rsidRPr="00037149">
        <w:rPr>
          <w:rtl/>
        </w:rPr>
        <w:t xml:space="preserve"> </w:t>
      </w:r>
      <w:r w:rsidRPr="00037149">
        <w:rPr>
          <w:rFonts w:hint="cs"/>
          <w:rtl/>
        </w:rPr>
        <w:t>یې</w:t>
      </w:r>
      <w:r w:rsidRPr="00037149">
        <w:rPr>
          <w:rtl/>
        </w:rPr>
        <w:t xml:space="preserve"> د ج</w:t>
      </w:r>
      <w:r w:rsidRPr="00037149">
        <w:rPr>
          <w:rFonts w:hint="cs"/>
          <w:rtl/>
        </w:rPr>
        <w:t>ګړې</w:t>
      </w:r>
      <w:r w:rsidRPr="00037149">
        <w:rPr>
          <w:rtl/>
        </w:rPr>
        <w:t xml:space="preserve"> د پات</w:t>
      </w:r>
      <w:r w:rsidRPr="00037149">
        <w:rPr>
          <w:rFonts w:hint="cs"/>
          <w:rtl/>
        </w:rPr>
        <w:t>ې</w:t>
      </w:r>
      <w:r w:rsidRPr="00037149">
        <w:rPr>
          <w:rtl/>
        </w:rPr>
        <w:t xml:space="preserve"> شونو چاود</w:t>
      </w:r>
      <w:r w:rsidRPr="00037149">
        <w:rPr>
          <w:rFonts w:hint="cs"/>
          <w:rtl/>
        </w:rPr>
        <w:t>ی</w:t>
      </w:r>
      <w:r w:rsidRPr="00037149">
        <w:rPr>
          <w:rFonts w:hint="eastAsia"/>
          <w:rtl/>
        </w:rPr>
        <w:t>دونکو</w:t>
      </w:r>
      <w:r w:rsidRPr="00037149">
        <w:rPr>
          <w:rtl/>
        </w:rPr>
        <w:t xml:space="preserve"> توکو له امله دي، د ثبت شو</w:t>
      </w:r>
      <w:r w:rsidRPr="00037149">
        <w:rPr>
          <w:rFonts w:hint="cs"/>
          <w:rtl/>
        </w:rPr>
        <w:t>ی</w:t>
      </w:r>
      <w:r w:rsidRPr="00037149">
        <w:rPr>
          <w:rFonts w:hint="eastAsia"/>
          <w:rtl/>
        </w:rPr>
        <w:t>و</w:t>
      </w:r>
      <w:r w:rsidRPr="00037149">
        <w:rPr>
          <w:rtl/>
        </w:rPr>
        <w:t xml:space="preserve"> </w:t>
      </w:r>
      <w:r w:rsidRPr="00037149">
        <w:rPr>
          <w:rtl/>
          <w:lang w:bidi="fa-IR"/>
        </w:rPr>
        <w:t>۶۳۶</w:t>
      </w:r>
      <w:r w:rsidRPr="00037149">
        <w:rPr>
          <w:rtl/>
        </w:rPr>
        <w:t xml:space="preserve"> سرغ</w:t>
      </w:r>
      <w:r w:rsidRPr="00037149">
        <w:rPr>
          <w:rFonts w:hint="cs"/>
          <w:rtl/>
        </w:rPr>
        <w:t>ړ</w:t>
      </w:r>
      <w:r w:rsidRPr="00037149">
        <w:rPr>
          <w:rFonts w:hint="eastAsia"/>
          <w:rtl/>
        </w:rPr>
        <w:t>ونو</w:t>
      </w:r>
      <w:r w:rsidRPr="00037149">
        <w:rPr>
          <w:rtl/>
        </w:rPr>
        <w:t xml:space="preserve"> </w:t>
      </w:r>
      <w:r w:rsidRPr="00037149">
        <w:rPr>
          <w:rtl/>
          <w:lang w:bidi="fa-IR"/>
        </w:rPr>
        <w:t>۷۲</w:t>
      </w:r>
      <w:r w:rsidRPr="00037149">
        <w:rPr>
          <w:rtl/>
        </w:rPr>
        <w:t xml:space="preserve"> سلنه جو</w:t>
      </w:r>
      <w:r w:rsidRPr="00037149">
        <w:rPr>
          <w:rFonts w:hint="cs"/>
          <w:rtl/>
        </w:rPr>
        <w:t>ړ</w:t>
      </w:r>
      <w:r w:rsidRPr="00037149">
        <w:rPr>
          <w:rFonts w:hint="eastAsia"/>
          <w:rtl/>
        </w:rPr>
        <w:t>وي</w:t>
      </w:r>
      <w:r w:rsidRPr="00037149">
        <w:rPr>
          <w:rtl/>
        </w:rPr>
        <w:t xml:space="preserve"> چ</w:t>
      </w:r>
      <w:r w:rsidRPr="00037149">
        <w:rPr>
          <w:rFonts w:hint="cs"/>
          <w:rtl/>
        </w:rPr>
        <w:t>ې</w:t>
      </w:r>
      <w:r w:rsidRPr="00037149">
        <w:rPr>
          <w:rtl/>
        </w:rPr>
        <w:t xml:space="preserve"> د </w:t>
      </w:r>
      <w:r w:rsidRPr="00037149">
        <w:rPr>
          <w:rtl/>
          <w:lang w:bidi="fa-IR"/>
        </w:rPr>
        <w:t>۲۰۲۲</w:t>
      </w:r>
      <w:r w:rsidRPr="00037149">
        <w:rPr>
          <w:rtl/>
        </w:rPr>
        <w:t xml:space="preserve"> کال د جنور</w:t>
      </w:r>
      <w:r>
        <w:rPr>
          <w:rFonts w:hint="cs"/>
          <w:rtl/>
        </w:rPr>
        <w:t>ي</w:t>
      </w:r>
      <w:r w:rsidRPr="00037149">
        <w:rPr>
          <w:rtl/>
        </w:rPr>
        <w:t xml:space="preserve"> </w:t>
      </w:r>
      <w:r w:rsidRPr="00037149">
        <w:rPr>
          <w:rFonts w:hint="cs"/>
          <w:rtl/>
        </w:rPr>
        <w:t>څ</w:t>
      </w:r>
      <w:r w:rsidRPr="00037149">
        <w:rPr>
          <w:rFonts w:hint="eastAsia"/>
          <w:rtl/>
        </w:rPr>
        <w:t>خه</w:t>
      </w:r>
      <w:r w:rsidRPr="00037149">
        <w:rPr>
          <w:rtl/>
        </w:rPr>
        <w:t xml:space="preserve"> تر جون پور</w:t>
      </w:r>
      <w:r w:rsidRPr="00037149">
        <w:rPr>
          <w:rFonts w:hint="cs"/>
          <w:rtl/>
        </w:rPr>
        <w:t>ې</w:t>
      </w:r>
      <w:r w:rsidRPr="00037149">
        <w:rPr>
          <w:rtl/>
        </w:rPr>
        <w:t xml:space="preserve"> </w:t>
      </w:r>
      <w:r w:rsidRPr="00037149">
        <w:rPr>
          <w:rFonts w:hint="cs"/>
          <w:rtl/>
        </w:rPr>
        <w:t>یې</w:t>
      </w:r>
      <w:r w:rsidRPr="00037149">
        <w:rPr>
          <w:rtl/>
        </w:rPr>
        <w:t xml:space="preserve"> </w:t>
      </w:r>
      <w:r w:rsidRPr="00037149">
        <w:rPr>
          <w:rtl/>
          <w:lang w:bidi="fa-IR"/>
        </w:rPr>
        <w:t>۴۸۹</w:t>
      </w:r>
      <w:r w:rsidRPr="00037149">
        <w:rPr>
          <w:rtl/>
        </w:rPr>
        <w:t xml:space="preserve"> ماشوما</w:t>
      </w:r>
      <w:r w:rsidRPr="00037149">
        <w:rPr>
          <w:rFonts w:hint="eastAsia"/>
          <w:rtl/>
        </w:rPr>
        <w:t>ن</w:t>
      </w:r>
      <w:r w:rsidRPr="00037149">
        <w:rPr>
          <w:rtl/>
        </w:rPr>
        <w:t xml:space="preserve"> اغ</w:t>
      </w:r>
      <w:r w:rsidRPr="00037149">
        <w:rPr>
          <w:rFonts w:hint="cs"/>
          <w:rtl/>
        </w:rPr>
        <w:t>ی</w:t>
      </w:r>
      <w:r w:rsidRPr="00037149">
        <w:rPr>
          <w:rFonts w:hint="eastAsia"/>
          <w:rtl/>
        </w:rPr>
        <w:t>زمن</w:t>
      </w:r>
      <w:r w:rsidRPr="00037149">
        <w:rPr>
          <w:rtl/>
        </w:rPr>
        <w:t xml:space="preserve"> ک</w:t>
      </w:r>
      <w:r w:rsidRPr="00037149">
        <w:rPr>
          <w:rFonts w:hint="cs"/>
          <w:rtl/>
        </w:rPr>
        <w:t>ړ</w:t>
      </w:r>
      <w:r w:rsidRPr="00037149">
        <w:rPr>
          <w:rFonts w:hint="eastAsia"/>
          <w:rtl/>
        </w:rPr>
        <w:t>ي</w:t>
      </w:r>
      <w:r w:rsidRPr="00037149">
        <w:rPr>
          <w:rtl/>
        </w:rPr>
        <w:t xml:space="preserve"> دي. </w:t>
      </w:r>
      <w:r w:rsidRPr="00037149">
        <w:rPr>
          <w:rFonts w:hint="cs"/>
          <w:rtl/>
        </w:rPr>
        <w:t>ډی</w:t>
      </w:r>
      <w:r w:rsidRPr="00037149">
        <w:rPr>
          <w:rFonts w:hint="eastAsia"/>
          <w:rtl/>
        </w:rPr>
        <w:t>ر</w:t>
      </w:r>
      <w:r w:rsidRPr="00037149">
        <w:rPr>
          <w:rFonts w:hint="cs"/>
          <w:rtl/>
        </w:rPr>
        <w:t>ی</w:t>
      </w:r>
      <w:r w:rsidRPr="00037149">
        <w:rPr>
          <w:rtl/>
        </w:rPr>
        <w:t xml:space="preserve"> ماشومان د لس</w:t>
      </w:r>
      <w:r w:rsidRPr="00037149">
        <w:rPr>
          <w:rFonts w:hint="cs"/>
          <w:rtl/>
        </w:rPr>
        <w:t>ی</w:t>
      </w:r>
      <w:r w:rsidRPr="00037149">
        <w:rPr>
          <w:rFonts w:hint="eastAsia"/>
          <w:rtl/>
        </w:rPr>
        <w:t>زو</w:t>
      </w:r>
      <w:r w:rsidRPr="00037149">
        <w:rPr>
          <w:rtl/>
        </w:rPr>
        <w:t xml:space="preserve"> ج</w:t>
      </w:r>
      <w:r w:rsidRPr="00037149">
        <w:rPr>
          <w:rFonts w:hint="cs"/>
          <w:rtl/>
        </w:rPr>
        <w:t>ګړ</w:t>
      </w:r>
      <w:r w:rsidRPr="00037149">
        <w:rPr>
          <w:rFonts w:hint="eastAsia"/>
          <w:rtl/>
        </w:rPr>
        <w:t>و،</w:t>
      </w:r>
      <w:r w:rsidRPr="00037149">
        <w:rPr>
          <w:rtl/>
        </w:rPr>
        <w:t xml:space="preserve"> ناامن</w:t>
      </w:r>
      <w:r w:rsidRPr="00037149">
        <w:rPr>
          <w:rFonts w:hint="cs"/>
          <w:rtl/>
        </w:rPr>
        <w:t>ی</w:t>
      </w:r>
      <w:r w:rsidRPr="00037149">
        <w:rPr>
          <w:rFonts w:hint="eastAsia"/>
          <w:rtl/>
        </w:rPr>
        <w:t>و</w:t>
      </w:r>
      <w:r w:rsidRPr="00037149">
        <w:rPr>
          <w:rtl/>
        </w:rPr>
        <w:t xml:space="preserve"> او نورو جدي سرغ</w:t>
      </w:r>
      <w:r w:rsidRPr="00037149">
        <w:rPr>
          <w:rFonts w:hint="cs"/>
          <w:rtl/>
        </w:rPr>
        <w:t>ړ</w:t>
      </w:r>
      <w:r w:rsidRPr="00037149">
        <w:rPr>
          <w:rFonts w:hint="eastAsia"/>
          <w:rtl/>
        </w:rPr>
        <w:t>ونو</w:t>
      </w:r>
      <w:r w:rsidRPr="00037149">
        <w:rPr>
          <w:rtl/>
        </w:rPr>
        <w:t xml:space="preserve"> وروسته له ستونزو سره لاس او </w:t>
      </w:r>
      <w:r w:rsidRPr="00037149">
        <w:rPr>
          <w:rFonts w:hint="cs"/>
          <w:rtl/>
        </w:rPr>
        <w:t>ګ</w:t>
      </w:r>
      <w:r w:rsidRPr="00037149">
        <w:rPr>
          <w:rFonts w:hint="eastAsia"/>
          <w:rtl/>
        </w:rPr>
        <w:t>ر</w:t>
      </w:r>
      <w:r w:rsidRPr="00037149">
        <w:rPr>
          <w:rFonts w:hint="cs"/>
          <w:rtl/>
        </w:rPr>
        <w:t>ی</w:t>
      </w:r>
      <w:r w:rsidRPr="00037149">
        <w:rPr>
          <w:rFonts w:hint="eastAsia"/>
          <w:rtl/>
        </w:rPr>
        <w:t>وان</w:t>
      </w:r>
      <w:r w:rsidRPr="00037149">
        <w:rPr>
          <w:rtl/>
        </w:rPr>
        <w:t xml:space="preserve"> دي؛ د پو</w:t>
      </w:r>
      <w:r w:rsidRPr="00037149">
        <w:rPr>
          <w:rFonts w:hint="cs"/>
          <w:rtl/>
        </w:rPr>
        <w:t>ځ</w:t>
      </w:r>
      <w:r w:rsidRPr="00037149">
        <w:rPr>
          <w:rFonts w:hint="eastAsia"/>
          <w:rtl/>
        </w:rPr>
        <w:t>ي</w:t>
      </w:r>
      <w:r w:rsidRPr="00037149">
        <w:rPr>
          <w:rtl/>
        </w:rPr>
        <w:t xml:space="preserve"> استخدام راپورونه دوام لري.</w:t>
      </w:r>
      <w:r w:rsidR="00490EAA">
        <w:rPr>
          <w:rFonts w:hint="cs"/>
          <w:rtl/>
        </w:rPr>
        <w:t xml:space="preserve"> بچه بازي </w:t>
      </w:r>
      <w:r w:rsidR="00490EAA">
        <w:rPr>
          <w:rtl/>
        </w:rPr>
        <w:t>–</w:t>
      </w:r>
      <w:r w:rsidR="00490EAA">
        <w:rPr>
          <w:rFonts w:hint="cs"/>
          <w:rtl/>
        </w:rPr>
        <w:t xml:space="preserve"> چې د هلکانو د جنسي غلامۍ یوه بڼه ده </w:t>
      </w:r>
      <w:r w:rsidR="00490EAA">
        <w:rPr>
          <w:rtl/>
        </w:rPr>
        <w:t>–</w:t>
      </w:r>
      <w:r w:rsidR="00490EAA">
        <w:rPr>
          <w:rFonts w:hint="cs"/>
          <w:rtl/>
        </w:rPr>
        <w:t xml:space="preserve"> له جرم ګڼل کیدلو سره سره ادامه لري. </w:t>
      </w:r>
      <w:r w:rsidR="00EA1544" w:rsidRPr="0053178B">
        <w:t xml:space="preserve"> </w:t>
      </w:r>
    </w:p>
    <w:p w14:paraId="48DC0F4C" w14:textId="111CE969" w:rsidR="00037149" w:rsidRPr="0053178B" w:rsidRDefault="003D3C7A" w:rsidP="00037149">
      <w:pPr>
        <w:pStyle w:val="SingleTxtG"/>
        <w:bidi/>
      </w:pPr>
      <w:r>
        <w:rPr>
          <w:rFonts w:hint="cs"/>
          <w:rtl/>
        </w:rPr>
        <w:t xml:space="preserve">۷۳. </w:t>
      </w:r>
      <w:r>
        <w:rPr>
          <w:rtl/>
        </w:rPr>
        <w:tab/>
      </w:r>
      <w:r w:rsidR="00483906">
        <w:rPr>
          <w:rFonts w:hint="cs"/>
          <w:rtl/>
        </w:rPr>
        <w:t xml:space="preserve">ځانګړی راپور ورکوونکی </w:t>
      </w:r>
      <w:r>
        <w:rPr>
          <w:rFonts w:hint="cs"/>
          <w:rtl/>
        </w:rPr>
        <w:t xml:space="preserve">همدا ډول اندېښنه لري چې د جرمي مسؤلیت عمر (۱۲) د نړیوالو بشري معیارونو سره سمون نه لري. </w:t>
      </w:r>
    </w:p>
    <w:p w14:paraId="54B85810" w14:textId="1AA635A5" w:rsidR="00EA1544" w:rsidRPr="0053178B" w:rsidRDefault="00E24C02" w:rsidP="006C49CA">
      <w:pPr>
        <w:pStyle w:val="H23G"/>
        <w:bidi/>
      </w:pPr>
      <w:bookmarkStart w:id="23" w:name="_jj8krhyyf4vx" w:colFirst="0" w:colLast="0"/>
      <w:bookmarkEnd w:id="23"/>
      <w:r w:rsidRPr="0053178B">
        <w:tab/>
      </w:r>
      <w:r w:rsidR="006C49CA">
        <w:rPr>
          <w:rFonts w:hint="cs"/>
          <w:b w:val="0"/>
          <w:bCs/>
          <w:rtl/>
        </w:rPr>
        <w:t>(ب)</w:t>
      </w:r>
      <w:r w:rsidRPr="0053178B">
        <w:tab/>
      </w:r>
      <w:r w:rsidR="006C49CA">
        <w:rPr>
          <w:rFonts w:hint="cs"/>
          <w:b w:val="0"/>
          <w:bCs/>
          <w:rtl/>
        </w:rPr>
        <w:t>معلولیت لرونکي اشخاص</w:t>
      </w:r>
    </w:p>
    <w:p w14:paraId="2B0D1F05" w14:textId="6DDB65E1" w:rsidR="00AF5E2A" w:rsidRPr="0053178B" w:rsidRDefault="00AF5E2A" w:rsidP="00AF5E2A">
      <w:pPr>
        <w:pStyle w:val="SingleTxtG"/>
        <w:bidi/>
      </w:pPr>
      <w:r>
        <w:rPr>
          <w:rFonts w:hint="cs"/>
          <w:rtl/>
        </w:rPr>
        <w:t xml:space="preserve">۷۴. </w:t>
      </w:r>
      <w:r>
        <w:rPr>
          <w:rtl/>
        </w:rPr>
        <w:tab/>
      </w:r>
      <w:r w:rsidR="00483906">
        <w:rPr>
          <w:rFonts w:hint="cs"/>
          <w:rtl/>
        </w:rPr>
        <w:t xml:space="preserve">ځانګړي راپور ورکوونکي </w:t>
      </w:r>
      <w:r w:rsidRPr="00AF5E2A">
        <w:rPr>
          <w:rtl/>
        </w:rPr>
        <w:t xml:space="preserve">ته د </w:t>
      </w:r>
      <w:r>
        <w:rPr>
          <w:rFonts w:hint="cs"/>
          <w:rtl/>
        </w:rPr>
        <w:t>لاسرسي وړ ډیټا</w:t>
      </w:r>
      <w:r w:rsidRPr="00AF5E2A">
        <w:rPr>
          <w:rtl/>
        </w:rPr>
        <w:t xml:space="preserve"> له مخ</w:t>
      </w:r>
      <w:r w:rsidRPr="00AF5E2A">
        <w:rPr>
          <w:rFonts w:hint="cs"/>
          <w:rtl/>
        </w:rPr>
        <w:t>ې</w:t>
      </w:r>
      <w:r w:rsidRPr="00AF5E2A">
        <w:rPr>
          <w:rFonts w:hint="eastAsia"/>
          <w:rtl/>
        </w:rPr>
        <w:t>،</w:t>
      </w:r>
      <w:r w:rsidRPr="00AF5E2A">
        <w:rPr>
          <w:rtl/>
        </w:rPr>
        <w:t xml:space="preserve"> </w:t>
      </w:r>
      <w:r>
        <w:rPr>
          <w:rFonts w:hint="cs"/>
          <w:rtl/>
        </w:rPr>
        <w:t>۱۳،۹</w:t>
      </w:r>
      <w:r w:rsidRPr="00AF5E2A">
        <w:rPr>
          <w:rtl/>
        </w:rPr>
        <w:t xml:space="preserve"> سلنه نفوس له سختو معلول</w:t>
      </w:r>
      <w:r w:rsidRPr="00AF5E2A">
        <w:rPr>
          <w:rFonts w:hint="cs"/>
          <w:rtl/>
        </w:rPr>
        <w:t>ی</w:t>
      </w:r>
      <w:r w:rsidRPr="00AF5E2A">
        <w:rPr>
          <w:rFonts w:hint="eastAsia"/>
          <w:rtl/>
        </w:rPr>
        <w:t>تونو</w:t>
      </w:r>
      <w:r w:rsidRPr="00AF5E2A">
        <w:rPr>
          <w:rtl/>
        </w:rPr>
        <w:t xml:space="preserve"> سره</w:t>
      </w:r>
      <w:r>
        <w:rPr>
          <w:rFonts w:hint="cs"/>
          <w:rtl/>
        </w:rPr>
        <w:t>، او ۶۵ شاوخوا</w:t>
      </w:r>
      <w:r w:rsidRPr="00AF5E2A">
        <w:rPr>
          <w:rtl/>
        </w:rPr>
        <w:t xml:space="preserve"> سلنه له </w:t>
      </w:r>
      <w:r>
        <w:rPr>
          <w:rFonts w:hint="cs"/>
          <w:rtl/>
        </w:rPr>
        <w:t>منځنيو</w:t>
      </w:r>
      <w:r w:rsidRPr="00AF5E2A">
        <w:rPr>
          <w:rtl/>
        </w:rPr>
        <w:t xml:space="preserve"> </w:t>
      </w:r>
      <w:r>
        <w:rPr>
          <w:rFonts w:hint="cs"/>
          <w:rtl/>
        </w:rPr>
        <w:t xml:space="preserve">یا خفیفو </w:t>
      </w:r>
      <w:r w:rsidRPr="00AF5E2A">
        <w:rPr>
          <w:rtl/>
        </w:rPr>
        <w:t>معلول</w:t>
      </w:r>
      <w:r w:rsidRPr="00AF5E2A">
        <w:rPr>
          <w:rFonts w:hint="cs"/>
          <w:rtl/>
        </w:rPr>
        <w:t>ی</w:t>
      </w:r>
      <w:r w:rsidRPr="00AF5E2A">
        <w:rPr>
          <w:rFonts w:hint="eastAsia"/>
          <w:rtl/>
        </w:rPr>
        <w:t>تونو</w:t>
      </w:r>
      <w:r w:rsidRPr="00AF5E2A">
        <w:rPr>
          <w:rtl/>
        </w:rPr>
        <w:t xml:space="preserve"> سره ژوند کوي. سخت </w:t>
      </w:r>
      <w:r>
        <w:rPr>
          <w:rFonts w:hint="cs"/>
          <w:rtl/>
        </w:rPr>
        <w:t>معلولیت</w:t>
      </w:r>
      <w:r w:rsidRPr="00AF5E2A">
        <w:rPr>
          <w:rtl/>
        </w:rPr>
        <w:t xml:space="preserve"> د </w:t>
      </w:r>
      <w:r w:rsidRPr="00AF5E2A">
        <w:rPr>
          <w:rFonts w:hint="cs"/>
          <w:rtl/>
        </w:rPr>
        <w:t>ښځ</w:t>
      </w:r>
      <w:r w:rsidRPr="00AF5E2A">
        <w:rPr>
          <w:rFonts w:hint="eastAsia"/>
          <w:rtl/>
        </w:rPr>
        <w:t>و</w:t>
      </w:r>
      <w:r w:rsidRPr="00AF5E2A">
        <w:rPr>
          <w:rtl/>
        </w:rPr>
        <w:t xml:space="preserve"> په من</w:t>
      </w:r>
      <w:r w:rsidRPr="00AF5E2A">
        <w:rPr>
          <w:rFonts w:hint="cs"/>
          <w:rtl/>
        </w:rPr>
        <w:t>ځ</w:t>
      </w:r>
      <w:r w:rsidRPr="00AF5E2A">
        <w:rPr>
          <w:rtl/>
        </w:rPr>
        <w:t xml:space="preserve"> ک</w:t>
      </w:r>
      <w:r w:rsidRPr="00AF5E2A">
        <w:rPr>
          <w:rFonts w:hint="cs"/>
          <w:rtl/>
        </w:rPr>
        <w:t>ې</w:t>
      </w:r>
      <w:r w:rsidRPr="00AF5E2A">
        <w:rPr>
          <w:rtl/>
        </w:rPr>
        <w:t xml:space="preserve"> </w:t>
      </w:r>
      <w:r w:rsidRPr="00AF5E2A">
        <w:rPr>
          <w:rFonts w:hint="cs"/>
          <w:rtl/>
        </w:rPr>
        <w:t>ډی</w:t>
      </w:r>
      <w:r w:rsidRPr="00AF5E2A">
        <w:rPr>
          <w:rFonts w:hint="eastAsia"/>
          <w:rtl/>
        </w:rPr>
        <w:t>ر</w:t>
      </w:r>
      <w:r w:rsidRPr="00AF5E2A">
        <w:rPr>
          <w:rtl/>
        </w:rPr>
        <w:t xml:space="preserve"> ل</w:t>
      </w:r>
      <w:r w:rsidRPr="00AF5E2A">
        <w:rPr>
          <w:rFonts w:hint="cs"/>
          <w:rtl/>
        </w:rPr>
        <w:t>ی</w:t>
      </w:r>
      <w:r w:rsidRPr="00AF5E2A">
        <w:rPr>
          <w:rFonts w:hint="eastAsia"/>
          <w:rtl/>
        </w:rPr>
        <w:t>دل</w:t>
      </w:r>
      <w:r w:rsidRPr="00AF5E2A">
        <w:rPr>
          <w:rtl/>
        </w:rPr>
        <w:t xml:space="preserve"> ک</w:t>
      </w:r>
      <w:r w:rsidRPr="00AF5E2A">
        <w:rPr>
          <w:rFonts w:hint="cs"/>
          <w:rtl/>
        </w:rPr>
        <w:t>یږ</w:t>
      </w:r>
      <w:r w:rsidRPr="00AF5E2A">
        <w:rPr>
          <w:rFonts w:hint="eastAsia"/>
          <w:rtl/>
        </w:rPr>
        <w:t>ي</w:t>
      </w:r>
      <w:r w:rsidRPr="00AF5E2A">
        <w:rPr>
          <w:rtl/>
        </w:rPr>
        <w:t xml:space="preserve">. </w:t>
      </w:r>
      <w:r w:rsidRPr="00AF5E2A">
        <w:rPr>
          <w:rFonts w:hint="cs"/>
          <w:rtl/>
        </w:rPr>
        <w:t>ډی</w:t>
      </w:r>
      <w:r w:rsidRPr="00AF5E2A">
        <w:rPr>
          <w:rFonts w:hint="eastAsia"/>
          <w:rtl/>
        </w:rPr>
        <w:t>ر</w:t>
      </w:r>
      <w:r w:rsidRPr="00AF5E2A">
        <w:rPr>
          <w:rFonts w:hint="cs"/>
          <w:rtl/>
        </w:rPr>
        <w:t>ی</w:t>
      </w:r>
      <w:r w:rsidRPr="00AF5E2A">
        <w:rPr>
          <w:rtl/>
        </w:rPr>
        <w:t xml:space="preserve"> </w:t>
      </w:r>
      <w:r w:rsidR="00A22FDC">
        <w:rPr>
          <w:rFonts w:hint="cs"/>
          <w:rtl/>
        </w:rPr>
        <w:t>معلولیتونه</w:t>
      </w:r>
      <w:r w:rsidRPr="00AF5E2A">
        <w:rPr>
          <w:rtl/>
        </w:rPr>
        <w:t xml:space="preserve"> په ج</w:t>
      </w:r>
      <w:r w:rsidRPr="00AF5E2A">
        <w:rPr>
          <w:rFonts w:hint="cs"/>
          <w:rtl/>
        </w:rPr>
        <w:t>ګړ</w:t>
      </w:r>
      <w:r w:rsidRPr="00AF5E2A">
        <w:rPr>
          <w:rFonts w:hint="eastAsia"/>
          <w:rtl/>
        </w:rPr>
        <w:t>و</w:t>
      </w:r>
      <w:r w:rsidRPr="00AF5E2A">
        <w:rPr>
          <w:rtl/>
        </w:rPr>
        <w:t xml:space="preserve"> پور</w:t>
      </w:r>
      <w:r w:rsidRPr="00AF5E2A">
        <w:rPr>
          <w:rFonts w:hint="cs"/>
          <w:rtl/>
        </w:rPr>
        <w:t>ې</w:t>
      </w:r>
      <w:r w:rsidRPr="00AF5E2A">
        <w:rPr>
          <w:rtl/>
        </w:rPr>
        <w:t xml:space="preserve"> ت</w:t>
      </w:r>
      <w:r w:rsidRPr="00AF5E2A">
        <w:rPr>
          <w:rFonts w:hint="cs"/>
          <w:rtl/>
        </w:rPr>
        <w:t>ړ</w:t>
      </w:r>
      <w:r w:rsidRPr="00AF5E2A">
        <w:rPr>
          <w:rFonts w:hint="eastAsia"/>
          <w:rtl/>
        </w:rPr>
        <w:t>لي</w:t>
      </w:r>
      <w:r w:rsidRPr="00AF5E2A">
        <w:rPr>
          <w:rtl/>
        </w:rPr>
        <w:t xml:space="preserve"> دي </w:t>
      </w:r>
      <w:r>
        <w:rPr>
          <w:rFonts w:hint="cs"/>
          <w:rtl/>
        </w:rPr>
        <w:t xml:space="preserve">چې </w:t>
      </w:r>
      <w:r w:rsidRPr="00AF5E2A">
        <w:rPr>
          <w:rtl/>
        </w:rPr>
        <w:t>د س</w:t>
      </w:r>
      <w:r w:rsidRPr="00AF5E2A">
        <w:rPr>
          <w:rFonts w:hint="cs"/>
          <w:rtl/>
        </w:rPr>
        <w:t>ړ</w:t>
      </w:r>
      <w:r w:rsidRPr="00AF5E2A">
        <w:rPr>
          <w:rFonts w:hint="eastAsia"/>
          <w:rtl/>
        </w:rPr>
        <w:t>ک</w:t>
      </w:r>
      <w:r w:rsidRPr="00AF5E2A">
        <w:rPr>
          <w:rtl/>
        </w:rPr>
        <w:t xml:space="preserve"> د غا</w:t>
      </w:r>
      <w:r w:rsidRPr="00AF5E2A">
        <w:rPr>
          <w:rFonts w:hint="cs"/>
          <w:rtl/>
        </w:rPr>
        <w:t>ړې</w:t>
      </w:r>
      <w:r w:rsidRPr="00AF5E2A">
        <w:rPr>
          <w:rtl/>
        </w:rPr>
        <w:t xml:space="preserve"> ما</w:t>
      </w:r>
      <w:r w:rsidRPr="00AF5E2A">
        <w:rPr>
          <w:rFonts w:hint="cs"/>
          <w:rtl/>
        </w:rPr>
        <w:t>ی</w:t>
      </w:r>
      <w:r w:rsidRPr="00AF5E2A">
        <w:rPr>
          <w:rFonts w:hint="eastAsia"/>
          <w:rtl/>
        </w:rPr>
        <w:t>نونه</w:t>
      </w:r>
      <w:r w:rsidRPr="00AF5E2A">
        <w:rPr>
          <w:rtl/>
        </w:rPr>
        <w:t xml:space="preserve"> د فز</w:t>
      </w:r>
      <w:r w:rsidRPr="00AF5E2A">
        <w:rPr>
          <w:rFonts w:hint="cs"/>
          <w:rtl/>
        </w:rPr>
        <w:t>ی</w:t>
      </w:r>
      <w:r w:rsidRPr="00AF5E2A">
        <w:rPr>
          <w:rFonts w:hint="eastAsia"/>
          <w:rtl/>
        </w:rPr>
        <w:t>کي</w:t>
      </w:r>
      <w:r w:rsidRPr="00AF5E2A">
        <w:rPr>
          <w:rtl/>
        </w:rPr>
        <w:t xml:space="preserve"> م</w:t>
      </w:r>
      <w:r w:rsidRPr="00AF5E2A">
        <w:rPr>
          <w:rFonts w:hint="eastAsia"/>
          <w:rtl/>
        </w:rPr>
        <w:t>علول</w:t>
      </w:r>
      <w:r w:rsidRPr="00AF5E2A">
        <w:rPr>
          <w:rFonts w:hint="cs"/>
          <w:rtl/>
        </w:rPr>
        <w:t>ی</w:t>
      </w:r>
      <w:r w:rsidRPr="00AF5E2A">
        <w:rPr>
          <w:rFonts w:hint="eastAsia"/>
          <w:rtl/>
        </w:rPr>
        <w:t>ت</w:t>
      </w:r>
      <w:r w:rsidRPr="00AF5E2A">
        <w:rPr>
          <w:rtl/>
        </w:rPr>
        <w:t xml:space="preserve"> لو</w:t>
      </w:r>
      <w:r w:rsidRPr="00AF5E2A">
        <w:rPr>
          <w:rFonts w:hint="cs"/>
          <w:rtl/>
        </w:rPr>
        <w:t>ی</w:t>
      </w:r>
      <w:r w:rsidRPr="00AF5E2A">
        <w:rPr>
          <w:rtl/>
        </w:rPr>
        <w:t xml:space="preserve"> لامل د</w:t>
      </w:r>
      <w:r w:rsidRPr="00AF5E2A">
        <w:rPr>
          <w:rFonts w:hint="cs"/>
          <w:rtl/>
        </w:rPr>
        <w:t>ی</w:t>
      </w:r>
      <w:r w:rsidRPr="00AF5E2A">
        <w:rPr>
          <w:rFonts w:hint="eastAsia"/>
          <w:rtl/>
        </w:rPr>
        <w:t>،</w:t>
      </w:r>
      <w:r w:rsidRPr="00AF5E2A">
        <w:rPr>
          <w:rtl/>
        </w:rPr>
        <w:t xml:space="preserve"> په </w:t>
      </w:r>
      <w:r w:rsidRPr="00AF5E2A">
        <w:rPr>
          <w:rFonts w:hint="cs"/>
          <w:rtl/>
        </w:rPr>
        <w:t>ځ</w:t>
      </w:r>
      <w:r w:rsidRPr="00AF5E2A">
        <w:rPr>
          <w:rFonts w:hint="eastAsia"/>
          <w:rtl/>
        </w:rPr>
        <w:t>ان</w:t>
      </w:r>
      <w:r w:rsidRPr="00AF5E2A">
        <w:rPr>
          <w:rFonts w:hint="cs"/>
          <w:rtl/>
        </w:rPr>
        <w:t>ګړې</w:t>
      </w:r>
      <w:r w:rsidRPr="00AF5E2A">
        <w:rPr>
          <w:rtl/>
        </w:rPr>
        <w:t xml:space="preserve"> تو</w:t>
      </w:r>
      <w:r w:rsidRPr="00AF5E2A">
        <w:rPr>
          <w:rFonts w:hint="cs"/>
          <w:rtl/>
        </w:rPr>
        <w:t>ګ</w:t>
      </w:r>
      <w:r w:rsidRPr="00AF5E2A">
        <w:rPr>
          <w:rFonts w:hint="eastAsia"/>
          <w:rtl/>
        </w:rPr>
        <w:t>ه</w:t>
      </w:r>
      <w:r w:rsidRPr="00AF5E2A">
        <w:rPr>
          <w:rtl/>
        </w:rPr>
        <w:t xml:space="preserve"> د ماشومانو ترمن</w:t>
      </w:r>
      <w:r w:rsidRPr="00AF5E2A">
        <w:rPr>
          <w:rFonts w:hint="cs"/>
          <w:rtl/>
        </w:rPr>
        <w:t>ځ</w:t>
      </w:r>
      <w:r w:rsidRPr="00AF5E2A">
        <w:rPr>
          <w:rtl/>
        </w:rPr>
        <w:t>.</w:t>
      </w:r>
    </w:p>
    <w:p w14:paraId="7917EF54" w14:textId="6D961DFE" w:rsidR="00EA1544" w:rsidRPr="0053178B" w:rsidRDefault="000A7EE5" w:rsidP="000A7EE5">
      <w:pPr>
        <w:pStyle w:val="SingleTxtG"/>
        <w:bidi/>
      </w:pPr>
      <w:r>
        <w:rPr>
          <w:rFonts w:hint="cs"/>
          <w:rtl/>
        </w:rPr>
        <w:t xml:space="preserve">۷۵. </w:t>
      </w:r>
      <w:r>
        <w:rPr>
          <w:rtl/>
        </w:rPr>
        <w:tab/>
      </w:r>
      <w:r>
        <w:rPr>
          <w:rFonts w:hint="cs"/>
          <w:rtl/>
        </w:rPr>
        <w:t>د معلولینو د حقونو د نادولتي مؤسسو</w:t>
      </w:r>
      <w:r w:rsidR="00EA1544" w:rsidRPr="0053178B">
        <w:t xml:space="preserve"> </w:t>
      </w:r>
      <w:r>
        <w:rPr>
          <w:rFonts w:hint="cs"/>
          <w:rtl/>
        </w:rPr>
        <w:t xml:space="preserve">له غړو سره په ناستو کې، </w:t>
      </w:r>
      <w:r w:rsidR="00483906">
        <w:rPr>
          <w:rFonts w:hint="cs"/>
          <w:rtl/>
        </w:rPr>
        <w:t xml:space="preserve">ځانګړي راپور ورکوونکي </w:t>
      </w:r>
      <w:r w:rsidRPr="000A7EE5">
        <w:rPr>
          <w:rtl/>
        </w:rPr>
        <w:t xml:space="preserve">د </w:t>
      </w:r>
      <w:r>
        <w:rPr>
          <w:rFonts w:hint="cs"/>
          <w:rtl/>
        </w:rPr>
        <w:t>۲۰۲۱</w:t>
      </w:r>
      <w:r w:rsidRPr="000A7EE5">
        <w:rPr>
          <w:rtl/>
        </w:rPr>
        <w:t xml:space="preserve"> کال د ا</w:t>
      </w:r>
      <w:r w:rsidRPr="000A7EE5">
        <w:rPr>
          <w:rFonts w:hint="cs"/>
          <w:rtl/>
        </w:rPr>
        <w:t>ګ</w:t>
      </w:r>
      <w:r w:rsidRPr="000A7EE5">
        <w:rPr>
          <w:rFonts w:hint="eastAsia"/>
          <w:rtl/>
        </w:rPr>
        <w:t>ست</w:t>
      </w:r>
      <w:r w:rsidRPr="000A7EE5">
        <w:rPr>
          <w:rtl/>
        </w:rPr>
        <w:t xml:space="preserve"> راه</w:t>
      </w:r>
      <w:r w:rsidRPr="000A7EE5">
        <w:rPr>
          <w:rFonts w:hint="cs"/>
          <w:rtl/>
        </w:rPr>
        <w:t>ی</w:t>
      </w:r>
      <w:r w:rsidRPr="000A7EE5">
        <w:rPr>
          <w:rFonts w:hint="eastAsia"/>
          <w:rtl/>
        </w:rPr>
        <w:t>س</w:t>
      </w:r>
      <w:r w:rsidRPr="000A7EE5">
        <w:rPr>
          <w:rFonts w:hint="cs"/>
          <w:rtl/>
        </w:rPr>
        <w:t>ې</w:t>
      </w:r>
      <w:r w:rsidRPr="000A7EE5">
        <w:rPr>
          <w:rtl/>
        </w:rPr>
        <w:t xml:space="preserve"> د نن</w:t>
      </w:r>
      <w:r w:rsidRPr="000A7EE5">
        <w:rPr>
          <w:rFonts w:hint="cs"/>
          <w:rtl/>
        </w:rPr>
        <w:t>ګ</w:t>
      </w:r>
      <w:r w:rsidRPr="000A7EE5">
        <w:rPr>
          <w:rFonts w:hint="eastAsia"/>
          <w:rtl/>
        </w:rPr>
        <w:t>ونو</w:t>
      </w:r>
      <w:r w:rsidRPr="000A7EE5">
        <w:rPr>
          <w:rtl/>
        </w:rPr>
        <w:t xml:space="preserve"> په ا</w:t>
      </w:r>
      <w:r w:rsidRPr="000A7EE5">
        <w:rPr>
          <w:rFonts w:hint="cs"/>
          <w:rtl/>
        </w:rPr>
        <w:t>ړ</w:t>
      </w:r>
      <w:r w:rsidRPr="000A7EE5">
        <w:rPr>
          <w:rFonts w:hint="eastAsia"/>
          <w:rtl/>
        </w:rPr>
        <w:t>ه</w:t>
      </w:r>
      <w:r w:rsidRPr="000A7EE5">
        <w:rPr>
          <w:rtl/>
        </w:rPr>
        <w:t xml:space="preserve"> بحث وک</w:t>
      </w:r>
      <w:r w:rsidRPr="000A7EE5">
        <w:rPr>
          <w:rFonts w:hint="cs"/>
          <w:rtl/>
        </w:rPr>
        <w:t>ړ</w:t>
      </w:r>
      <w:r w:rsidRPr="000A7EE5">
        <w:rPr>
          <w:rFonts w:hint="eastAsia"/>
          <w:rtl/>
        </w:rPr>
        <w:t>،</w:t>
      </w:r>
      <w:r w:rsidRPr="000A7EE5">
        <w:rPr>
          <w:rtl/>
        </w:rPr>
        <w:t xml:space="preserve"> </w:t>
      </w:r>
      <w:r>
        <w:rPr>
          <w:rFonts w:hint="cs"/>
          <w:rtl/>
        </w:rPr>
        <w:t xml:space="preserve">چې </w:t>
      </w:r>
      <w:r w:rsidRPr="000A7EE5">
        <w:rPr>
          <w:rtl/>
        </w:rPr>
        <w:t>د معلول</w:t>
      </w:r>
      <w:r w:rsidRPr="000A7EE5">
        <w:rPr>
          <w:rFonts w:hint="cs"/>
          <w:rtl/>
        </w:rPr>
        <w:t>ی</w:t>
      </w:r>
      <w:r w:rsidRPr="000A7EE5">
        <w:rPr>
          <w:rFonts w:hint="eastAsia"/>
          <w:rtl/>
        </w:rPr>
        <w:t>ت</w:t>
      </w:r>
      <w:r w:rsidRPr="000A7EE5">
        <w:rPr>
          <w:rtl/>
        </w:rPr>
        <w:t xml:space="preserve"> لرونکو اشخاصو د حقونو ملي قانون (</w:t>
      </w:r>
      <w:r w:rsidRPr="000A7EE5">
        <w:t>NLRPD</w:t>
      </w:r>
      <w:r w:rsidRPr="000A7EE5">
        <w:rPr>
          <w:rtl/>
        </w:rPr>
        <w:t>) او د معلول</w:t>
      </w:r>
      <w:r w:rsidRPr="000A7EE5">
        <w:rPr>
          <w:rFonts w:hint="cs"/>
          <w:rtl/>
        </w:rPr>
        <w:t>ی</w:t>
      </w:r>
      <w:r w:rsidRPr="000A7EE5">
        <w:rPr>
          <w:rFonts w:hint="eastAsia"/>
          <w:rtl/>
        </w:rPr>
        <w:t>ت</w:t>
      </w:r>
      <w:r w:rsidRPr="000A7EE5">
        <w:rPr>
          <w:rtl/>
        </w:rPr>
        <w:t xml:space="preserve"> لرونکو اشخاصو د </w:t>
      </w:r>
      <w:r w:rsidRPr="000A7EE5">
        <w:rPr>
          <w:rFonts w:hint="cs"/>
          <w:rtl/>
        </w:rPr>
        <w:t>ګټ</w:t>
      </w:r>
      <w:r w:rsidRPr="000A7EE5">
        <w:rPr>
          <w:rFonts w:hint="eastAsia"/>
          <w:rtl/>
        </w:rPr>
        <w:t>و</w:t>
      </w:r>
      <w:r w:rsidRPr="000A7EE5">
        <w:rPr>
          <w:rtl/>
        </w:rPr>
        <w:t xml:space="preserve"> او امت</w:t>
      </w:r>
      <w:r w:rsidRPr="000A7EE5">
        <w:rPr>
          <w:rFonts w:hint="cs"/>
          <w:rtl/>
        </w:rPr>
        <w:t>ی</w:t>
      </w:r>
      <w:r w:rsidRPr="000A7EE5">
        <w:rPr>
          <w:rFonts w:hint="eastAsia"/>
          <w:rtl/>
        </w:rPr>
        <w:t>ازاتو</w:t>
      </w:r>
      <w:r w:rsidRPr="000A7EE5">
        <w:rPr>
          <w:rtl/>
        </w:rPr>
        <w:t xml:space="preserve"> په </w:t>
      </w:r>
      <w:r w:rsidRPr="000A7EE5">
        <w:rPr>
          <w:rFonts w:hint="eastAsia"/>
          <w:rtl/>
        </w:rPr>
        <w:t>ا</w:t>
      </w:r>
      <w:r w:rsidRPr="000A7EE5">
        <w:rPr>
          <w:rFonts w:hint="cs"/>
          <w:rtl/>
        </w:rPr>
        <w:t>ړ</w:t>
      </w:r>
      <w:r w:rsidRPr="000A7EE5">
        <w:rPr>
          <w:rFonts w:hint="eastAsia"/>
          <w:rtl/>
        </w:rPr>
        <w:t>ه</w:t>
      </w:r>
      <w:r w:rsidRPr="000A7EE5">
        <w:rPr>
          <w:rtl/>
        </w:rPr>
        <w:t xml:space="preserve"> نور</w:t>
      </w:r>
      <w:r>
        <w:rPr>
          <w:rFonts w:hint="cs"/>
          <w:rtl/>
        </w:rPr>
        <w:t>و</w:t>
      </w:r>
      <w:r w:rsidRPr="000A7EE5">
        <w:rPr>
          <w:rtl/>
        </w:rPr>
        <w:t xml:space="preserve"> قوان</w:t>
      </w:r>
      <w:r w:rsidRPr="000A7EE5">
        <w:rPr>
          <w:rFonts w:hint="cs"/>
          <w:rtl/>
        </w:rPr>
        <w:t>ی</w:t>
      </w:r>
      <w:r w:rsidRPr="000A7EE5">
        <w:rPr>
          <w:rFonts w:hint="eastAsia"/>
          <w:rtl/>
        </w:rPr>
        <w:t>ن</w:t>
      </w:r>
      <w:r>
        <w:rPr>
          <w:rFonts w:hint="cs"/>
          <w:rtl/>
        </w:rPr>
        <w:t>و د</w:t>
      </w:r>
      <w:r w:rsidRPr="000A7EE5">
        <w:rPr>
          <w:rtl/>
        </w:rPr>
        <w:t xml:space="preserve"> پلي کولو</w:t>
      </w:r>
      <w:r>
        <w:rPr>
          <w:rFonts w:hint="cs"/>
          <w:rtl/>
        </w:rPr>
        <w:t xml:space="preserve">، </w:t>
      </w:r>
      <w:r w:rsidRPr="000A7EE5">
        <w:rPr>
          <w:rtl/>
        </w:rPr>
        <w:t xml:space="preserve">د </w:t>
      </w:r>
      <w:r>
        <w:rPr>
          <w:rFonts w:hint="cs"/>
          <w:rtl/>
        </w:rPr>
        <w:t xml:space="preserve">جمهوریت لپاره د کارکوونکو </w:t>
      </w:r>
      <w:r w:rsidRPr="000A7EE5">
        <w:rPr>
          <w:rtl/>
        </w:rPr>
        <w:t>معلول</w:t>
      </w:r>
      <w:r w:rsidRPr="000A7EE5">
        <w:rPr>
          <w:rFonts w:hint="cs"/>
          <w:rtl/>
        </w:rPr>
        <w:t>ی</w:t>
      </w:r>
      <w:r w:rsidRPr="000A7EE5">
        <w:rPr>
          <w:rFonts w:hint="eastAsia"/>
          <w:rtl/>
        </w:rPr>
        <w:t>ت</w:t>
      </w:r>
      <w:r w:rsidRPr="000A7EE5">
        <w:rPr>
          <w:rtl/>
        </w:rPr>
        <w:t xml:space="preserve"> لرونکو نظامي </w:t>
      </w:r>
      <w:r>
        <w:rPr>
          <w:rFonts w:hint="cs"/>
          <w:rtl/>
        </w:rPr>
        <w:t>اشخاصو</w:t>
      </w:r>
      <w:r w:rsidRPr="000A7EE5">
        <w:rPr>
          <w:rtl/>
        </w:rPr>
        <w:t xml:space="preserve"> د مالي </w:t>
      </w:r>
      <w:r w:rsidRPr="000A7EE5">
        <w:rPr>
          <w:rFonts w:hint="cs"/>
          <w:rtl/>
        </w:rPr>
        <w:t>ګټ</w:t>
      </w:r>
      <w:r w:rsidRPr="000A7EE5">
        <w:rPr>
          <w:rFonts w:hint="eastAsia"/>
          <w:rtl/>
        </w:rPr>
        <w:t>و</w:t>
      </w:r>
      <w:r w:rsidRPr="000A7EE5">
        <w:rPr>
          <w:rtl/>
        </w:rPr>
        <w:t xml:space="preserve"> تعل</w:t>
      </w:r>
      <w:r w:rsidRPr="000A7EE5">
        <w:rPr>
          <w:rFonts w:hint="cs"/>
          <w:rtl/>
        </w:rPr>
        <w:t>ی</w:t>
      </w:r>
      <w:r w:rsidRPr="000A7EE5">
        <w:rPr>
          <w:rFonts w:hint="eastAsia"/>
          <w:rtl/>
        </w:rPr>
        <w:t>ق</w:t>
      </w:r>
      <w:r w:rsidR="00F87EB2">
        <w:rPr>
          <w:rFonts w:hint="cs"/>
          <w:rtl/>
        </w:rPr>
        <w:t xml:space="preserve">، </w:t>
      </w:r>
      <w:r w:rsidRPr="000A7EE5">
        <w:rPr>
          <w:rtl/>
        </w:rPr>
        <w:t>د م</w:t>
      </w:r>
      <w:r w:rsidRPr="000A7EE5">
        <w:rPr>
          <w:rFonts w:hint="cs"/>
          <w:rtl/>
        </w:rPr>
        <w:t>ی</w:t>
      </w:r>
      <w:r w:rsidRPr="000A7EE5">
        <w:rPr>
          <w:rFonts w:hint="eastAsia"/>
          <w:rtl/>
        </w:rPr>
        <w:t>کان</w:t>
      </w:r>
      <w:r w:rsidRPr="000A7EE5">
        <w:rPr>
          <w:rFonts w:hint="cs"/>
          <w:rtl/>
        </w:rPr>
        <w:t>ی</w:t>
      </w:r>
      <w:r w:rsidRPr="000A7EE5">
        <w:rPr>
          <w:rFonts w:hint="eastAsia"/>
          <w:rtl/>
        </w:rPr>
        <w:t>زم</w:t>
      </w:r>
      <w:r w:rsidRPr="000A7EE5">
        <w:rPr>
          <w:rtl/>
        </w:rPr>
        <w:t xml:space="preserve"> نشتوال</w:t>
      </w:r>
      <w:r w:rsidR="00F87EB2">
        <w:rPr>
          <w:rFonts w:hint="cs"/>
          <w:rtl/>
        </w:rPr>
        <w:t>ي</w:t>
      </w:r>
      <w:r w:rsidRPr="000A7EE5">
        <w:rPr>
          <w:rFonts w:hint="eastAsia"/>
          <w:rtl/>
        </w:rPr>
        <w:t>،</w:t>
      </w:r>
      <w:r w:rsidRPr="000A7EE5">
        <w:rPr>
          <w:rtl/>
        </w:rPr>
        <w:t xml:space="preserve"> او د بشري مرستو </w:t>
      </w:r>
      <w:r w:rsidR="00F87EB2">
        <w:rPr>
          <w:rFonts w:hint="cs"/>
          <w:rtl/>
        </w:rPr>
        <w:t xml:space="preserve">د </w:t>
      </w:r>
      <w:r w:rsidRPr="000A7EE5">
        <w:rPr>
          <w:rtl/>
        </w:rPr>
        <w:t>رسولو په وخت ک</w:t>
      </w:r>
      <w:r w:rsidRPr="000A7EE5">
        <w:rPr>
          <w:rFonts w:hint="cs"/>
          <w:rtl/>
        </w:rPr>
        <w:t>ې</w:t>
      </w:r>
      <w:r w:rsidRPr="000A7EE5">
        <w:rPr>
          <w:rtl/>
        </w:rPr>
        <w:t xml:space="preserve"> د معلول</w:t>
      </w:r>
      <w:r w:rsidRPr="000A7EE5">
        <w:rPr>
          <w:rFonts w:hint="cs"/>
          <w:rtl/>
        </w:rPr>
        <w:t>ی</w:t>
      </w:r>
      <w:r w:rsidRPr="000A7EE5">
        <w:rPr>
          <w:rFonts w:hint="eastAsia"/>
          <w:rtl/>
        </w:rPr>
        <w:t>ت</w:t>
      </w:r>
      <w:r w:rsidRPr="000A7EE5">
        <w:rPr>
          <w:rtl/>
        </w:rPr>
        <w:t xml:space="preserve"> لرونکو اشخاصو ا</w:t>
      </w:r>
      <w:r w:rsidRPr="000A7EE5">
        <w:rPr>
          <w:rFonts w:hint="cs"/>
          <w:rtl/>
        </w:rPr>
        <w:t>ړ</w:t>
      </w:r>
      <w:r w:rsidRPr="000A7EE5">
        <w:rPr>
          <w:rFonts w:hint="eastAsia"/>
          <w:rtl/>
        </w:rPr>
        <w:t>ت</w:t>
      </w:r>
      <w:r w:rsidRPr="000A7EE5">
        <w:rPr>
          <w:rFonts w:hint="cs"/>
          <w:rtl/>
        </w:rPr>
        <w:t>ی</w:t>
      </w:r>
      <w:r w:rsidRPr="000A7EE5">
        <w:rPr>
          <w:rFonts w:hint="eastAsia"/>
          <w:rtl/>
        </w:rPr>
        <w:t>اوو</w:t>
      </w:r>
      <w:r w:rsidRPr="000A7EE5">
        <w:rPr>
          <w:rtl/>
        </w:rPr>
        <w:t xml:space="preserve"> ته </w:t>
      </w:r>
      <w:r w:rsidR="00F87EB2">
        <w:rPr>
          <w:rFonts w:hint="cs"/>
          <w:rtl/>
        </w:rPr>
        <w:t xml:space="preserve">د </w:t>
      </w:r>
      <w:r w:rsidRPr="000A7EE5">
        <w:rPr>
          <w:rtl/>
        </w:rPr>
        <w:t>پام نه کول</w:t>
      </w:r>
      <w:r w:rsidR="00F87EB2">
        <w:rPr>
          <w:rFonts w:hint="cs"/>
          <w:rtl/>
        </w:rPr>
        <w:t>و ا</w:t>
      </w:r>
      <w:r>
        <w:rPr>
          <w:rFonts w:hint="cs"/>
          <w:rtl/>
        </w:rPr>
        <w:t>ړوند بحثونه هم په کې شامل ول</w:t>
      </w:r>
      <w:r w:rsidRPr="000A7EE5">
        <w:rPr>
          <w:rtl/>
        </w:rPr>
        <w:t>. د معلول</w:t>
      </w:r>
      <w:r w:rsidRPr="000A7EE5">
        <w:rPr>
          <w:rFonts w:hint="cs"/>
          <w:rtl/>
        </w:rPr>
        <w:t>ی</w:t>
      </w:r>
      <w:r w:rsidR="00F87EB2">
        <w:rPr>
          <w:rFonts w:hint="cs"/>
          <w:rtl/>
        </w:rPr>
        <w:t>نو</w:t>
      </w:r>
      <w:r w:rsidRPr="000A7EE5">
        <w:rPr>
          <w:rtl/>
        </w:rPr>
        <w:t xml:space="preserve"> </w:t>
      </w:r>
      <w:r w:rsidRPr="000A7EE5">
        <w:rPr>
          <w:rFonts w:hint="eastAsia"/>
          <w:rtl/>
        </w:rPr>
        <w:t>د</w:t>
      </w:r>
      <w:r w:rsidRPr="000A7EE5">
        <w:rPr>
          <w:rtl/>
        </w:rPr>
        <w:t xml:space="preserve"> حقونو نادولتي موسس</w:t>
      </w:r>
      <w:r w:rsidRPr="000A7EE5">
        <w:rPr>
          <w:rFonts w:hint="cs"/>
          <w:rtl/>
        </w:rPr>
        <w:t>ې</w:t>
      </w:r>
      <w:r w:rsidRPr="000A7EE5">
        <w:rPr>
          <w:rtl/>
        </w:rPr>
        <w:t xml:space="preserve"> د </w:t>
      </w:r>
      <w:r w:rsidR="00F87EB2">
        <w:rPr>
          <w:rFonts w:hint="cs"/>
          <w:rtl/>
        </w:rPr>
        <w:t>ټولنو</w:t>
      </w:r>
      <w:r w:rsidRPr="000A7EE5">
        <w:rPr>
          <w:rtl/>
        </w:rPr>
        <w:t xml:space="preserve"> او اتحاد</w:t>
      </w:r>
      <w:r w:rsidRPr="000A7EE5">
        <w:rPr>
          <w:rFonts w:hint="cs"/>
          <w:rtl/>
        </w:rPr>
        <w:t>ی</w:t>
      </w:r>
      <w:r w:rsidRPr="000A7EE5">
        <w:rPr>
          <w:rFonts w:hint="eastAsia"/>
          <w:rtl/>
        </w:rPr>
        <w:t>و</w:t>
      </w:r>
      <w:r w:rsidRPr="000A7EE5">
        <w:rPr>
          <w:rtl/>
        </w:rPr>
        <w:t xml:space="preserve"> د </w:t>
      </w:r>
      <w:r w:rsidR="00F87EB2">
        <w:rPr>
          <w:rFonts w:hint="cs"/>
          <w:rtl/>
        </w:rPr>
        <w:t>بندیز</w:t>
      </w:r>
      <w:r w:rsidRPr="000A7EE5">
        <w:rPr>
          <w:rtl/>
        </w:rPr>
        <w:t xml:space="preserve"> او امن</w:t>
      </w:r>
      <w:r w:rsidRPr="000A7EE5">
        <w:rPr>
          <w:rFonts w:hint="cs"/>
          <w:rtl/>
        </w:rPr>
        <w:t>ی</w:t>
      </w:r>
      <w:r w:rsidRPr="000A7EE5">
        <w:rPr>
          <w:rFonts w:hint="eastAsia"/>
          <w:rtl/>
        </w:rPr>
        <w:t>تي</w:t>
      </w:r>
      <w:r w:rsidRPr="000A7EE5">
        <w:rPr>
          <w:rtl/>
        </w:rPr>
        <w:t xml:space="preserve"> خطرونو له امله د خپلو کارونو په ترسره کولو ک</w:t>
      </w:r>
      <w:r w:rsidRPr="000A7EE5">
        <w:rPr>
          <w:rFonts w:hint="cs"/>
          <w:rtl/>
        </w:rPr>
        <w:t>ې</w:t>
      </w:r>
      <w:r w:rsidRPr="000A7EE5">
        <w:rPr>
          <w:rtl/>
        </w:rPr>
        <w:t xml:space="preserve"> </w:t>
      </w:r>
      <w:r w:rsidR="00F87EB2">
        <w:rPr>
          <w:rFonts w:hint="cs"/>
          <w:rtl/>
        </w:rPr>
        <w:t>له ستونزو سره مخ دي</w:t>
      </w:r>
      <w:r w:rsidRPr="000A7EE5">
        <w:rPr>
          <w:rtl/>
        </w:rPr>
        <w:t>. د افغانستان د بشري حقونو</w:t>
      </w:r>
      <w:r w:rsidR="00F87EB2">
        <w:rPr>
          <w:rFonts w:hint="cs"/>
          <w:rtl/>
        </w:rPr>
        <w:t xml:space="preserve"> د</w:t>
      </w:r>
      <w:r w:rsidRPr="000A7EE5">
        <w:rPr>
          <w:rtl/>
        </w:rPr>
        <w:t xml:space="preserve"> خپلواک کم</w:t>
      </w:r>
      <w:r w:rsidRPr="000A7EE5">
        <w:rPr>
          <w:rFonts w:hint="cs"/>
          <w:rtl/>
        </w:rPr>
        <w:t>ی</w:t>
      </w:r>
      <w:r w:rsidRPr="000A7EE5">
        <w:rPr>
          <w:rFonts w:hint="eastAsia"/>
          <w:rtl/>
        </w:rPr>
        <w:t>س</w:t>
      </w:r>
      <w:r w:rsidRPr="000A7EE5">
        <w:rPr>
          <w:rFonts w:hint="cs"/>
          <w:rtl/>
        </w:rPr>
        <w:t>ی</w:t>
      </w:r>
      <w:r w:rsidRPr="000A7EE5">
        <w:rPr>
          <w:rFonts w:hint="eastAsia"/>
          <w:rtl/>
        </w:rPr>
        <w:t>ون</w:t>
      </w:r>
      <w:r w:rsidRPr="000A7EE5">
        <w:rPr>
          <w:rtl/>
        </w:rPr>
        <w:t xml:space="preserve"> لغوه کول، چ</w:t>
      </w:r>
      <w:r w:rsidRPr="000A7EE5">
        <w:rPr>
          <w:rFonts w:hint="cs"/>
          <w:rtl/>
        </w:rPr>
        <w:t>ې</w:t>
      </w:r>
      <w:r w:rsidRPr="000A7EE5">
        <w:rPr>
          <w:rtl/>
        </w:rPr>
        <w:t xml:space="preserve"> د معلول</w:t>
      </w:r>
      <w:r w:rsidRPr="000A7EE5">
        <w:rPr>
          <w:rFonts w:hint="cs"/>
          <w:rtl/>
        </w:rPr>
        <w:t>ی</w:t>
      </w:r>
      <w:r w:rsidRPr="000A7EE5">
        <w:rPr>
          <w:rFonts w:hint="eastAsia"/>
          <w:rtl/>
        </w:rPr>
        <w:t>ت</w:t>
      </w:r>
      <w:r w:rsidRPr="000A7EE5">
        <w:rPr>
          <w:rtl/>
        </w:rPr>
        <w:t xml:space="preserve"> لرونکو و</w:t>
      </w:r>
      <w:r w:rsidRPr="000A7EE5">
        <w:rPr>
          <w:rFonts w:hint="cs"/>
          <w:rtl/>
        </w:rPr>
        <w:t>ګړ</w:t>
      </w:r>
      <w:r w:rsidRPr="000A7EE5">
        <w:rPr>
          <w:rFonts w:hint="eastAsia"/>
          <w:rtl/>
        </w:rPr>
        <w:t>و</w:t>
      </w:r>
      <w:r w:rsidRPr="000A7EE5">
        <w:rPr>
          <w:rtl/>
        </w:rPr>
        <w:t xml:space="preserve"> د حقونو په برخه ک</w:t>
      </w:r>
      <w:r w:rsidRPr="000A7EE5">
        <w:rPr>
          <w:rFonts w:hint="cs"/>
          <w:rtl/>
        </w:rPr>
        <w:t>ې</w:t>
      </w:r>
      <w:r w:rsidRPr="000A7EE5">
        <w:rPr>
          <w:rtl/>
        </w:rPr>
        <w:t xml:space="preserve"> </w:t>
      </w:r>
      <w:r w:rsidRPr="000A7EE5">
        <w:rPr>
          <w:rFonts w:hint="cs"/>
          <w:rtl/>
        </w:rPr>
        <w:t>یې</w:t>
      </w:r>
      <w:r w:rsidRPr="000A7EE5">
        <w:rPr>
          <w:rtl/>
        </w:rPr>
        <w:t xml:space="preserve"> پرو</w:t>
      </w:r>
      <w:r w:rsidRPr="000A7EE5">
        <w:rPr>
          <w:rFonts w:hint="cs"/>
          <w:rtl/>
        </w:rPr>
        <w:t>ګ</w:t>
      </w:r>
      <w:r w:rsidRPr="000A7EE5">
        <w:rPr>
          <w:rFonts w:hint="eastAsia"/>
          <w:rtl/>
        </w:rPr>
        <w:t>رام</w:t>
      </w:r>
      <w:r w:rsidRPr="000A7EE5">
        <w:rPr>
          <w:rtl/>
        </w:rPr>
        <w:t xml:space="preserve"> درلود، </w:t>
      </w:r>
      <w:r w:rsidR="00F87EB2">
        <w:rPr>
          <w:rFonts w:hint="cs"/>
          <w:rtl/>
        </w:rPr>
        <w:t xml:space="preserve">د پام وړ پرشاتګ </w:t>
      </w:r>
      <w:r w:rsidRPr="000A7EE5">
        <w:rPr>
          <w:rtl/>
        </w:rPr>
        <w:t>د</w:t>
      </w:r>
      <w:r w:rsidRPr="000A7EE5">
        <w:rPr>
          <w:rFonts w:hint="cs"/>
          <w:rtl/>
        </w:rPr>
        <w:t>ی</w:t>
      </w:r>
      <w:r w:rsidRPr="000A7EE5">
        <w:rPr>
          <w:rtl/>
        </w:rPr>
        <w:t xml:space="preserve">. </w:t>
      </w:r>
      <w:r w:rsidR="00483906">
        <w:rPr>
          <w:rFonts w:hint="cs"/>
          <w:rtl/>
        </w:rPr>
        <w:t xml:space="preserve">ځانګړی راپور ورکوونکی </w:t>
      </w:r>
      <w:r w:rsidRPr="000A7EE5">
        <w:rPr>
          <w:rtl/>
        </w:rPr>
        <w:t xml:space="preserve">د </w:t>
      </w:r>
      <w:r w:rsidR="00F87EB2">
        <w:rPr>
          <w:rFonts w:hint="cs"/>
          <w:rtl/>
        </w:rPr>
        <w:t>۲۰۲۲</w:t>
      </w:r>
      <w:r w:rsidRPr="000A7EE5">
        <w:rPr>
          <w:rtl/>
        </w:rPr>
        <w:t xml:space="preserve"> کال د ا</w:t>
      </w:r>
      <w:r w:rsidRPr="000A7EE5">
        <w:rPr>
          <w:rFonts w:hint="cs"/>
          <w:rtl/>
        </w:rPr>
        <w:t>ګ</w:t>
      </w:r>
      <w:r w:rsidRPr="000A7EE5">
        <w:rPr>
          <w:rFonts w:hint="eastAsia"/>
          <w:rtl/>
        </w:rPr>
        <w:t>ست</w:t>
      </w:r>
      <w:r w:rsidRPr="000A7EE5">
        <w:rPr>
          <w:rtl/>
        </w:rPr>
        <w:t xml:space="preserve"> په </w:t>
      </w:r>
      <w:r w:rsidR="00F87EB2">
        <w:rPr>
          <w:rFonts w:hint="cs"/>
          <w:rtl/>
        </w:rPr>
        <w:t>۲</w:t>
      </w:r>
      <w:r w:rsidRPr="000A7EE5">
        <w:rPr>
          <w:rtl/>
        </w:rPr>
        <w:t xml:space="preserve"> ن</w:t>
      </w:r>
      <w:r w:rsidRPr="000A7EE5">
        <w:rPr>
          <w:rFonts w:hint="cs"/>
          <w:rtl/>
        </w:rPr>
        <w:t>یټ</w:t>
      </w:r>
      <w:r w:rsidRPr="000A7EE5">
        <w:rPr>
          <w:rFonts w:hint="eastAsia"/>
          <w:rtl/>
        </w:rPr>
        <w:t>ه</w:t>
      </w:r>
      <w:r w:rsidRPr="000A7EE5">
        <w:rPr>
          <w:rtl/>
        </w:rPr>
        <w:t xml:space="preserve"> </w:t>
      </w:r>
      <w:r w:rsidR="00F87EB2">
        <w:rPr>
          <w:rFonts w:hint="cs"/>
          <w:rtl/>
        </w:rPr>
        <w:t xml:space="preserve">د حاکمو چارواکمو له خوا </w:t>
      </w:r>
      <w:r w:rsidRPr="000A7EE5">
        <w:rPr>
          <w:rtl/>
        </w:rPr>
        <w:t>د فن</w:t>
      </w:r>
      <w:r w:rsidRPr="000A7EE5">
        <w:rPr>
          <w:rFonts w:hint="cs"/>
          <w:rtl/>
        </w:rPr>
        <w:t>ډ</w:t>
      </w:r>
      <w:r w:rsidRPr="000A7EE5">
        <w:rPr>
          <w:rFonts w:hint="eastAsia"/>
          <w:rtl/>
        </w:rPr>
        <w:t>ونو</w:t>
      </w:r>
      <w:r w:rsidRPr="000A7EE5">
        <w:rPr>
          <w:rtl/>
        </w:rPr>
        <w:t xml:space="preserve"> د اعلان </w:t>
      </w:r>
      <w:r w:rsidRPr="000A7EE5">
        <w:rPr>
          <w:rFonts w:hint="cs"/>
          <w:rtl/>
        </w:rPr>
        <w:t>څ</w:t>
      </w:r>
      <w:r w:rsidRPr="000A7EE5">
        <w:rPr>
          <w:rFonts w:hint="eastAsia"/>
          <w:rtl/>
        </w:rPr>
        <w:t>خه</w:t>
      </w:r>
      <w:r w:rsidRPr="000A7EE5">
        <w:rPr>
          <w:rtl/>
        </w:rPr>
        <w:t xml:space="preserve"> </w:t>
      </w:r>
      <w:r w:rsidR="00F87EB2">
        <w:rPr>
          <w:rFonts w:hint="cs"/>
          <w:rtl/>
        </w:rPr>
        <w:t xml:space="preserve">هرکلی کوي </w:t>
      </w:r>
      <w:r w:rsidRPr="000A7EE5">
        <w:rPr>
          <w:rtl/>
        </w:rPr>
        <w:t>چ</w:t>
      </w:r>
      <w:r w:rsidRPr="000A7EE5">
        <w:rPr>
          <w:rFonts w:hint="cs"/>
          <w:rtl/>
        </w:rPr>
        <w:t>ې</w:t>
      </w:r>
      <w:r w:rsidRPr="000A7EE5">
        <w:rPr>
          <w:rtl/>
        </w:rPr>
        <w:t xml:space="preserve"> معلول</w:t>
      </w:r>
      <w:r w:rsidRPr="000A7EE5">
        <w:rPr>
          <w:rFonts w:hint="cs"/>
          <w:rtl/>
        </w:rPr>
        <w:t>ی</w:t>
      </w:r>
      <w:r w:rsidRPr="000A7EE5">
        <w:rPr>
          <w:rFonts w:hint="eastAsia"/>
          <w:rtl/>
        </w:rPr>
        <w:t>ت</w:t>
      </w:r>
      <w:r w:rsidRPr="000A7EE5">
        <w:rPr>
          <w:rtl/>
        </w:rPr>
        <w:t xml:space="preserve"> لرونکو اشخاصو ته </w:t>
      </w:r>
      <w:r w:rsidR="00F87EB2">
        <w:rPr>
          <w:rFonts w:hint="cs"/>
          <w:rtl/>
        </w:rPr>
        <w:t>به ځانګړي</w:t>
      </w:r>
      <w:r w:rsidRPr="000A7EE5">
        <w:rPr>
          <w:rtl/>
        </w:rPr>
        <w:t xml:space="preserve"> ک</w:t>
      </w:r>
      <w:r w:rsidRPr="000A7EE5">
        <w:rPr>
          <w:rFonts w:hint="cs"/>
          <w:rtl/>
        </w:rPr>
        <w:t>یږ</w:t>
      </w:r>
      <w:r w:rsidRPr="000A7EE5">
        <w:rPr>
          <w:rFonts w:hint="eastAsia"/>
          <w:rtl/>
        </w:rPr>
        <w:t>ي</w:t>
      </w:r>
      <w:r w:rsidR="00F87EB2">
        <w:rPr>
          <w:rFonts w:hint="cs"/>
          <w:rtl/>
        </w:rPr>
        <w:t xml:space="preserve"> </w:t>
      </w:r>
      <w:r w:rsidRPr="000A7EE5">
        <w:rPr>
          <w:rtl/>
        </w:rPr>
        <w:t xml:space="preserve">او </w:t>
      </w:r>
      <w:r w:rsidR="00F87EB2" w:rsidRPr="000A7EE5">
        <w:rPr>
          <w:rFonts w:hint="cs"/>
          <w:rtl/>
        </w:rPr>
        <w:t>ټی</w:t>
      </w:r>
      <w:r w:rsidR="00F87EB2" w:rsidRPr="000A7EE5">
        <w:rPr>
          <w:rFonts w:hint="eastAsia"/>
          <w:rtl/>
        </w:rPr>
        <w:t>ن</w:t>
      </w:r>
      <w:r w:rsidR="00F87EB2" w:rsidRPr="000A7EE5">
        <w:rPr>
          <w:rFonts w:hint="cs"/>
          <w:rtl/>
        </w:rPr>
        <w:t>ګ</w:t>
      </w:r>
      <w:r w:rsidR="00F87EB2" w:rsidRPr="000A7EE5">
        <w:rPr>
          <w:rFonts w:hint="eastAsia"/>
          <w:rtl/>
        </w:rPr>
        <w:t>ار</w:t>
      </w:r>
      <w:r w:rsidR="00F87EB2" w:rsidRPr="000A7EE5">
        <w:rPr>
          <w:rtl/>
        </w:rPr>
        <w:t xml:space="preserve"> کوي </w:t>
      </w:r>
      <w:r w:rsidR="00F87EB2">
        <w:rPr>
          <w:rFonts w:hint="cs"/>
          <w:rtl/>
        </w:rPr>
        <w:t xml:space="preserve">چې </w:t>
      </w:r>
      <w:r w:rsidRPr="000A7EE5">
        <w:rPr>
          <w:rtl/>
        </w:rPr>
        <w:t xml:space="preserve">د حقونو </w:t>
      </w:r>
      <w:r w:rsidR="00F87EB2">
        <w:rPr>
          <w:rFonts w:hint="cs"/>
          <w:rtl/>
        </w:rPr>
        <w:t xml:space="preserve">پر بنسټ تګلاره ورته غوره کړل شي. </w:t>
      </w:r>
    </w:p>
    <w:p w14:paraId="5629CAA0" w14:textId="12AA0A48" w:rsidR="00D8060D" w:rsidRPr="0053178B" w:rsidRDefault="00D8060D" w:rsidP="00F2725F">
      <w:pPr>
        <w:pStyle w:val="H23G"/>
        <w:bidi/>
      </w:pPr>
      <w:r w:rsidRPr="0053178B">
        <w:tab/>
      </w:r>
      <w:r w:rsidR="00427500">
        <w:rPr>
          <w:rFonts w:hint="cs"/>
          <w:b w:val="0"/>
          <w:bCs/>
          <w:rtl/>
        </w:rPr>
        <w:t>(ج)</w:t>
      </w:r>
      <w:r w:rsidR="00F2725F">
        <w:tab/>
      </w:r>
      <w:r w:rsidR="00F2725F">
        <w:rPr>
          <w:b w:val="0"/>
          <w:bCs/>
        </w:rPr>
        <w:t xml:space="preserve"> </w:t>
      </w:r>
      <w:r w:rsidR="00245953" w:rsidRPr="00F2725F">
        <w:rPr>
          <w:rFonts w:hint="cs"/>
          <w:b w:val="0"/>
          <w:bCs/>
          <w:sz w:val="22"/>
          <w:szCs w:val="22"/>
          <w:rtl/>
        </w:rPr>
        <w:t>جن</w:t>
      </w:r>
      <w:r w:rsidR="00F2725F" w:rsidRPr="00F2725F">
        <w:rPr>
          <w:rFonts w:hint="cs"/>
          <w:b w:val="0"/>
          <w:bCs/>
          <w:sz w:val="22"/>
          <w:szCs w:val="22"/>
          <w:rtl/>
        </w:rPr>
        <w:t>سي</w:t>
      </w:r>
      <w:r w:rsidR="00F2725F" w:rsidRPr="00F2725F">
        <w:rPr>
          <w:b w:val="0"/>
          <w:bCs/>
          <w:sz w:val="22"/>
          <w:szCs w:val="22"/>
        </w:rPr>
        <w:t xml:space="preserve"> </w:t>
      </w:r>
      <w:r w:rsidR="00F2725F" w:rsidRPr="00F2725F">
        <w:rPr>
          <w:rFonts w:hint="cs"/>
          <w:b w:val="0"/>
          <w:bCs/>
          <w:sz w:val="22"/>
          <w:szCs w:val="22"/>
          <w:rtl/>
          <w:lang w:bidi="fa-IR"/>
        </w:rPr>
        <w:t>ت</w:t>
      </w:r>
      <w:r w:rsidR="00F2725F" w:rsidRPr="00F2725F">
        <w:rPr>
          <w:rFonts w:hint="cs"/>
          <w:b w:val="0"/>
          <w:bCs/>
          <w:sz w:val="22"/>
          <w:szCs w:val="22"/>
          <w:rtl/>
        </w:rPr>
        <w:t>ما</w:t>
      </w:r>
      <w:r w:rsidR="00F2725F" w:rsidRPr="00F2725F">
        <w:rPr>
          <w:b w:val="0"/>
          <w:bCs/>
          <w:sz w:val="22"/>
          <w:szCs w:val="22"/>
        </w:rPr>
        <w:t xml:space="preserve"> </w:t>
      </w:r>
      <w:r w:rsidR="00F2725F" w:rsidRPr="00F2725F">
        <w:rPr>
          <w:rFonts w:hint="cs"/>
          <w:b w:val="0"/>
          <w:bCs/>
          <w:sz w:val="22"/>
          <w:szCs w:val="22"/>
          <w:rtl/>
        </w:rPr>
        <w:t>يل</w:t>
      </w:r>
      <w:r w:rsidR="00F2725F" w:rsidRPr="00F2725F">
        <w:rPr>
          <w:b w:val="0"/>
          <w:bCs/>
          <w:sz w:val="22"/>
          <w:szCs w:val="22"/>
        </w:rPr>
        <w:t xml:space="preserve"> </w:t>
      </w:r>
      <w:r w:rsidR="00F2725F" w:rsidRPr="00F2725F">
        <w:rPr>
          <w:rFonts w:hint="cs"/>
          <w:b w:val="0"/>
          <w:bCs/>
          <w:sz w:val="22"/>
          <w:szCs w:val="22"/>
          <w:rtl/>
          <w:lang w:bidi="fa-IR"/>
        </w:rPr>
        <w:t>او</w:t>
      </w:r>
      <w:r w:rsidR="00F2725F" w:rsidRPr="00F2725F">
        <w:rPr>
          <w:b w:val="0"/>
          <w:bCs/>
          <w:sz w:val="22"/>
          <w:szCs w:val="22"/>
          <w:lang w:bidi="fa-IR"/>
        </w:rPr>
        <w:t xml:space="preserve"> </w:t>
      </w:r>
      <w:r w:rsidR="00F2725F" w:rsidRPr="00F2725F">
        <w:rPr>
          <w:rFonts w:hint="cs"/>
          <w:b w:val="0"/>
          <w:bCs/>
          <w:sz w:val="22"/>
          <w:szCs w:val="22"/>
          <w:rtl/>
        </w:rPr>
        <w:t>جنسی</w:t>
      </w:r>
      <w:r w:rsidR="00F2725F" w:rsidRPr="00F2725F">
        <w:rPr>
          <w:rFonts w:hint="cs"/>
          <w:b w:val="0"/>
          <w:bCs/>
          <w:sz w:val="22"/>
          <w:szCs w:val="22"/>
          <w:rtl/>
          <w:lang w:bidi="fa-IR"/>
        </w:rPr>
        <w:t>ت</w:t>
      </w:r>
      <w:r w:rsidR="00F2725F" w:rsidRPr="00F2725F">
        <w:rPr>
          <w:b w:val="0"/>
          <w:bCs/>
          <w:sz w:val="22"/>
          <w:szCs w:val="22"/>
          <w:lang w:bidi="fa-IR"/>
        </w:rPr>
        <w:t xml:space="preserve"> </w:t>
      </w:r>
      <w:r w:rsidR="00F2725F" w:rsidRPr="00F2725F">
        <w:rPr>
          <w:rFonts w:hint="cs"/>
          <w:b w:val="0"/>
          <w:bCs/>
          <w:sz w:val="22"/>
          <w:szCs w:val="22"/>
          <w:rtl/>
        </w:rPr>
        <w:t>پیږ</w:t>
      </w:r>
      <w:r w:rsidR="00F2725F" w:rsidRPr="00F2725F">
        <w:rPr>
          <w:b w:val="0"/>
          <w:bCs/>
          <w:sz w:val="22"/>
          <w:szCs w:val="22"/>
          <w:lang w:bidi="fa-IR"/>
        </w:rPr>
        <w:t xml:space="preserve"> </w:t>
      </w:r>
      <w:r w:rsidR="00F2725F" w:rsidRPr="00F2725F">
        <w:rPr>
          <w:rFonts w:hint="cs"/>
          <w:b w:val="0"/>
          <w:bCs/>
          <w:sz w:val="22"/>
          <w:szCs w:val="22"/>
          <w:rtl/>
        </w:rPr>
        <w:t>ندنه</w:t>
      </w:r>
      <w:r w:rsidR="00F2725F" w:rsidRPr="00F2725F">
        <w:rPr>
          <w:sz w:val="22"/>
          <w:szCs w:val="22"/>
          <w:lang w:bidi="fa-IR"/>
        </w:rPr>
        <w:t xml:space="preserve"> </w:t>
      </w:r>
    </w:p>
    <w:p w14:paraId="2657938A" w14:textId="5694A73B" w:rsidR="00427500" w:rsidRPr="0053178B" w:rsidRDefault="00427500" w:rsidP="00427500">
      <w:pPr>
        <w:pStyle w:val="SingleTxtG"/>
        <w:bidi/>
        <w:rPr>
          <w:lang w:bidi="fa-IR"/>
        </w:rPr>
      </w:pPr>
      <w:r>
        <w:rPr>
          <w:rFonts w:hint="cs"/>
          <w:rtl/>
        </w:rPr>
        <w:t xml:space="preserve">۷۶. </w:t>
      </w:r>
      <w:r>
        <w:rPr>
          <w:rtl/>
        </w:rPr>
        <w:tab/>
      </w:r>
      <w:r w:rsidR="00483906">
        <w:rPr>
          <w:rFonts w:hint="cs"/>
          <w:rtl/>
        </w:rPr>
        <w:t xml:space="preserve">ځانګړی راپور ورکوونکی </w:t>
      </w:r>
      <w:r>
        <w:rPr>
          <w:rFonts w:hint="cs"/>
          <w:rtl/>
        </w:rPr>
        <w:t>له اندېښنې سره یادونه کوي چې حاکمو چارواکو د (</w:t>
      </w:r>
      <w:r w:rsidRPr="0053178B">
        <w:t>LGBTIQ</w:t>
      </w:r>
      <w:r>
        <w:rPr>
          <w:rFonts w:hint="cs"/>
          <w:rtl/>
        </w:rPr>
        <w:t xml:space="preserve">) اشخاصو اړوند د پخواني دولت د همجنسو اړیکو جرم ګڼل تائید کړي دي چې د شریعت خلاف عمل دی. د امر بالمعروف او نهی عن المنکر د وزارت له خوا د ۲۰۲۲ صادر شوی لارښود بیانوي چې مذهبي مشران باید د همجنسو اړیکې منع کړي او دا چې د همجنسبازۍ </w:t>
      </w:r>
      <w:r>
        <w:rPr>
          <w:rFonts w:hint="cs"/>
          <w:rtl/>
          <w:lang w:bidi="fa-IR"/>
        </w:rPr>
        <w:t>"ټینګې ادعاوې" باید د قضاوت او سزا لپاره د یاد وزارت د ولسوالۍ مدیریت ته راجع کړل شي.</w:t>
      </w:r>
      <w:r w:rsidRPr="00427500">
        <w:rPr>
          <w:vertAlign w:val="superscript"/>
        </w:rPr>
        <w:t xml:space="preserve"> </w:t>
      </w:r>
      <w:r w:rsidRPr="0053178B">
        <w:rPr>
          <w:vertAlign w:val="superscript"/>
        </w:rPr>
        <w:footnoteReference w:id="28"/>
      </w:r>
      <w:r>
        <w:rPr>
          <w:rFonts w:hint="cs"/>
          <w:rtl/>
          <w:lang w:bidi="fa-IR"/>
        </w:rPr>
        <w:t xml:space="preserve"> </w:t>
      </w:r>
    </w:p>
    <w:p w14:paraId="26455C9B" w14:textId="48BFE6CF" w:rsidR="00EA1544" w:rsidRPr="000E02A1" w:rsidRDefault="00867014" w:rsidP="000E02A1">
      <w:pPr>
        <w:pStyle w:val="H1G"/>
        <w:bidi/>
        <w:rPr>
          <w:b w:val="0"/>
          <w:bCs/>
          <w:sz w:val="32"/>
          <w:szCs w:val="24"/>
        </w:rPr>
      </w:pPr>
      <w:bookmarkStart w:id="24" w:name="_6bnapcj9zr2x" w:colFirst="0" w:colLast="0"/>
      <w:bookmarkEnd w:id="24"/>
      <w:r w:rsidRPr="000E02A1">
        <w:rPr>
          <w:b w:val="0"/>
          <w:bCs/>
          <w:sz w:val="32"/>
          <w:szCs w:val="24"/>
        </w:rPr>
        <w:tab/>
      </w:r>
      <w:r w:rsidR="000E02A1" w:rsidRPr="000E02A1">
        <w:rPr>
          <w:rFonts w:hint="cs"/>
          <w:b w:val="0"/>
          <w:bCs/>
          <w:sz w:val="32"/>
          <w:szCs w:val="24"/>
          <w:rtl/>
        </w:rPr>
        <w:t>ح.</w:t>
      </w:r>
      <w:r w:rsidRPr="000E02A1">
        <w:rPr>
          <w:b w:val="0"/>
          <w:bCs/>
          <w:sz w:val="32"/>
          <w:szCs w:val="24"/>
        </w:rPr>
        <w:tab/>
      </w:r>
      <w:r w:rsidR="000E02A1" w:rsidRPr="000E02A1">
        <w:rPr>
          <w:rFonts w:hint="cs"/>
          <w:b w:val="0"/>
          <w:bCs/>
          <w:sz w:val="32"/>
          <w:szCs w:val="24"/>
          <w:rtl/>
        </w:rPr>
        <w:t>بنسټیزې ازادۍ</w:t>
      </w:r>
    </w:p>
    <w:p w14:paraId="4DFE8026" w14:textId="2323C419" w:rsidR="00EA1544" w:rsidRPr="0053178B" w:rsidRDefault="00867014" w:rsidP="000E02A1">
      <w:pPr>
        <w:pStyle w:val="H23G"/>
        <w:bidi/>
      </w:pPr>
      <w:bookmarkStart w:id="25" w:name="_6gg0dzej1igm" w:colFirst="0" w:colLast="0"/>
      <w:bookmarkEnd w:id="25"/>
      <w:r w:rsidRPr="0053178B">
        <w:tab/>
      </w:r>
      <w:r w:rsidR="000E02A1">
        <w:rPr>
          <w:rFonts w:hint="cs"/>
          <w:b w:val="0"/>
          <w:bCs/>
          <w:rtl/>
        </w:rPr>
        <w:t>(الف)</w:t>
      </w:r>
      <w:r w:rsidRPr="0053178B">
        <w:tab/>
      </w:r>
      <w:r w:rsidR="000E02A1">
        <w:rPr>
          <w:rFonts w:hint="cs"/>
          <w:b w:val="0"/>
          <w:bCs/>
          <w:rtl/>
        </w:rPr>
        <w:t>د بیان ازادي</w:t>
      </w:r>
    </w:p>
    <w:p w14:paraId="1A32853C" w14:textId="664B89B0" w:rsidR="00944C7D" w:rsidRPr="0053178B" w:rsidRDefault="00944C7D" w:rsidP="007D2079">
      <w:pPr>
        <w:pStyle w:val="SingleTxtG"/>
        <w:bidi/>
      </w:pPr>
      <w:r>
        <w:rPr>
          <w:rFonts w:hint="cs"/>
          <w:rtl/>
        </w:rPr>
        <w:t xml:space="preserve">۷۷. </w:t>
      </w:r>
      <w:r>
        <w:rPr>
          <w:rtl/>
        </w:rPr>
        <w:tab/>
      </w:r>
      <w:r w:rsidRPr="00944C7D">
        <w:rPr>
          <w:rtl/>
        </w:rPr>
        <w:t xml:space="preserve">د </w:t>
      </w:r>
      <w:r>
        <w:rPr>
          <w:rFonts w:hint="cs"/>
          <w:rtl/>
        </w:rPr>
        <w:t>۲۰۲۱</w:t>
      </w:r>
      <w:r w:rsidRPr="00944C7D">
        <w:rPr>
          <w:rtl/>
        </w:rPr>
        <w:t xml:space="preserve"> کال د ا</w:t>
      </w:r>
      <w:r w:rsidRPr="00944C7D">
        <w:rPr>
          <w:rFonts w:hint="cs"/>
          <w:rtl/>
        </w:rPr>
        <w:t>ګ</w:t>
      </w:r>
      <w:r w:rsidRPr="00944C7D">
        <w:rPr>
          <w:rFonts w:hint="eastAsia"/>
          <w:rtl/>
        </w:rPr>
        <w:t>ست</w:t>
      </w:r>
      <w:r w:rsidRPr="00944C7D">
        <w:rPr>
          <w:rtl/>
        </w:rPr>
        <w:t xml:space="preserve"> </w:t>
      </w:r>
      <w:r w:rsidRPr="00944C7D">
        <w:rPr>
          <w:rFonts w:hint="cs"/>
          <w:rtl/>
        </w:rPr>
        <w:t>څ</w:t>
      </w:r>
      <w:r w:rsidRPr="00944C7D">
        <w:rPr>
          <w:rFonts w:hint="eastAsia"/>
          <w:rtl/>
        </w:rPr>
        <w:t>خه</w:t>
      </w:r>
      <w:r w:rsidRPr="00944C7D">
        <w:rPr>
          <w:rtl/>
        </w:rPr>
        <w:t xml:space="preserve"> </w:t>
      </w:r>
      <w:r w:rsidR="00FC3F9E">
        <w:rPr>
          <w:rFonts w:hint="cs"/>
          <w:rtl/>
        </w:rPr>
        <w:t>مخکې</w:t>
      </w:r>
      <w:r w:rsidRPr="00944C7D">
        <w:rPr>
          <w:rtl/>
        </w:rPr>
        <w:t xml:space="preserve"> </w:t>
      </w:r>
      <w:r w:rsidR="00FC3F9E">
        <w:rPr>
          <w:rFonts w:hint="cs"/>
          <w:rtl/>
        </w:rPr>
        <w:t>۲۰</w:t>
      </w:r>
      <w:r w:rsidRPr="00944C7D">
        <w:rPr>
          <w:rtl/>
        </w:rPr>
        <w:t xml:space="preserve"> کلونو ک</w:t>
      </w:r>
      <w:r w:rsidRPr="00944C7D">
        <w:rPr>
          <w:rFonts w:hint="cs"/>
          <w:rtl/>
        </w:rPr>
        <w:t>ې</w:t>
      </w:r>
      <w:r w:rsidRPr="00944C7D">
        <w:rPr>
          <w:rFonts w:hint="eastAsia"/>
          <w:rtl/>
        </w:rPr>
        <w:t>،</w:t>
      </w:r>
      <w:r w:rsidRPr="00944C7D">
        <w:rPr>
          <w:rtl/>
        </w:rPr>
        <w:t xml:space="preserve"> په افغانستان ک</w:t>
      </w:r>
      <w:r w:rsidRPr="00944C7D">
        <w:rPr>
          <w:rFonts w:hint="cs"/>
          <w:rtl/>
        </w:rPr>
        <w:t>ې</w:t>
      </w:r>
      <w:r w:rsidRPr="00944C7D">
        <w:rPr>
          <w:rtl/>
        </w:rPr>
        <w:t xml:space="preserve"> د ب</w:t>
      </w:r>
      <w:r w:rsidRPr="00944C7D">
        <w:rPr>
          <w:rFonts w:hint="cs"/>
          <w:rtl/>
        </w:rPr>
        <w:t>ی</w:t>
      </w:r>
      <w:r w:rsidRPr="00944C7D">
        <w:rPr>
          <w:rFonts w:hint="eastAsia"/>
          <w:rtl/>
        </w:rPr>
        <w:t>ان</w:t>
      </w:r>
      <w:r w:rsidRPr="00944C7D">
        <w:rPr>
          <w:rtl/>
        </w:rPr>
        <w:t xml:space="preserve"> ازادي او معلوماتو ته لاسرس</w:t>
      </w:r>
      <w:r w:rsidRPr="00944C7D">
        <w:rPr>
          <w:rFonts w:hint="cs"/>
          <w:rtl/>
        </w:rPr>
        <w:t>ی</w:t>
      </w:r>
      <w:r w:rsidRPr="00944C7D">
        <w:rPr>
          <w:rtl/>
        </w:rPr>
        <w:t xml:space="preserve"> پراخ شو</w:t>
      </w:r>
      <w:r w:rsidRPr="00944C7D">
        <w:rPr>
          <w:rFonts w:hint="cs"/>
          <w:rtl/>
        </w:rPr>
        <w:t>ی</w:t>
      </w:r>
      <w:r w:rsidR="00FC3F9E">
        <w:rPr>
          <w:rFonts w:hint="cs"/>
          <w:rtl/>
        </w:rPr>
        <w:t xml:space="preserve"> و</w:t>
      </w:r>
      <w:r w:rsidRPr="00944C7D">
        <w:rPr>
          <w:rFonts w:hint="eastAsia"/>
          <w:rtl/>
        </w:rPr>
        <w:t>،</w:t>
      </w:r>
      <w:r w:rsidRPr="00944C7D">
        <w:rPr>
          <w:rtl/>
        </w:rPr>
        <w:t xml:space="preserve"> که </w:t>
      </w:r>
      <w:r w:rsidRPr="00944C7D">
        <w:rPr>
          <w:rFonts w:hint="cs"/>
          <w:rtl/>
        </w:rPr>
        <w:t>څ</w:t>
      </w:r>
      <w:r w:rsidRPr="00944C7D">
        <w:rPr>
          <w:rFonts w:hint="eastAsia"/>
          <w:rtl/>
        </w:rPr>
        <w:t>ه</w:t>
      </w:r>
      <w:r w:rsidRPr="00944C7D">
        <w:rPr>
          <w:rtl/>
        </w:rPr>
        <w:t xml:space="preserve"> هم </w:t>
      </w:r>
      <w:r w:rsidR="00FC3F9E">
        <w:rPr>
          <w:rFonts w:hint="cs"/>
          <w:rtl/>
        </w:rPr>
        <w:t xml:space="preserve">یو څه </w:t>
      </w:r>
      <w:r w:rsidRPr="00944C7D">
        <w:rPr>
          <w:rtl/>
        </w:rPr>
        <w:t>محدود</w:t>
      </w:r>
      <w:r w:rsidRPr="00944C7D">
        <w:rPr>
          <w:rFonts w:hint="cs"/>
          <w:rtl/>
        </w:rPr>
        <w:t>ی</w:t>
      </w:r>
      <w:r w:rsidRPr="00944C7D">
        <w:rPr>
          <w:rFonts w:hint="eastAsia"/>
          <w:rtl/>
        </w:rPr>
        <w:t>تونه</w:t>
      </w:r>
      <w:r w:rsidRPr="00944C7D">
        <w:rPr>
          <w:rtl/>
        </w:rPr>
        <w:t xml:space="preserve"> </w:t>
      </w:r>
      <w:r w:rsidR="00FC3F9E">
        <w:rPr>
          <w:rFonts w:hint="cs"/>
          <w:rtl/>
        </w:rPr>
        <w:t>موجود ول</w:t>
      </w:r>
      <w:r w:rsidRPr="00944C7D">
        <w:rPr>
          <w:rtl/>
        </w:rPr>
        <w:t xml:space="preserve">، په </w:t>
      </w:r>
      <w:r w:rsidRPr="00944C7D">
        <w:rPr>
          <w:rFonts w:hint="cs"/>
          <w:rtl/>
        </w:rPr>
        <w:t>ځ</w:t>
      </w:r>
      <w:r w:rsidRPr="00944C7D">
        <w:rPr>
          <w:rFonts w:hint="eastAsia"/>
          <w:rtl/>
        </w:rPr>
        <w:t>ان</w:t>
      </w:r>
      <w:r w:rsidRPr="00944C7D">
        <w:rPr>
          <w:rFonts w:hint="cs"/>
          <w:rtl/>
        </w:rPr>
        <w:t>ګړې</w:t>
      </w:r>
      <w:r w:rsidRPr="00944C7D">
        <w:rPr>
          <w:rtl/>
        </w:rPr>
        <w:t xml:space="preserve"> تو</w:t>
      </w:r>
      <w:r w:rsidRPr="00944C7D">
        <w:rPr>
          <w:rFonts w:hint="cs"/>
          <w:rtl/>
        </w:rPr>
        <w:t>ګ</w:t>
      </w:r>
      <w:r w:rsidRPr="00944C7D">
        <w:rPr>
          <w:rFonts w:hint="eastAsia"/>
          <w:rtl/>
        </w:rPr>
        <w:t>ه</w:t>
      </w:r>
      <w:r w:rsidRPr="00944C7D">
        <w:rPr>
          <w:rtl/>
        </w:rPr>
        <w:t xml:space="preserve"> کله چ</w:t>
      </w:r>
      <w:r w:rsidRPr="00944C7D">
        <w:rPr>
          <w:rFonts w:hint="cs"/>
          <w:rtl/>
        </w:rPr>
        <w:t>ې</w:t>
      </w:r>
      <w:r w:rsidRPr="00944C7D">
        <w:rPr>
          <w:rtl/>
        </w:rPr>
        <w:t xml:space="preserve"> راپور ورکول د ملي </w:t>
      </w:r>
      <w:r w:rsidRPr="00944C7D">
        <w:rPr>
          <w:rFonts w:hint="cs"/>
          <w:rtl/>
        </w:rPr>
        <w:t>ګټ</w:t>
      </w:r>
      <w:r w:rsidRPr="00944C7D">
        <w:rPr>
          <w:rFonts w:hint="eastAsia"/>
          <w:rtl/>
        </w:rPr>
        <w:t>و</w:t>
      </w:r>
      <w:r w:rsidRPr="00944C7D">
        <w:rPr>
          <w:rtl/>
        </w:rPr>
        <w:t xml:space="preserve"> خلاف </w:t>
      </w:r>
      <w:r w:rsidRPr="00944C7D">
        <w:rPr>
          <w:rFonts w:hint="cs"/>
          <w:rtl/>
        </w:rPr>
        <w:t>ګڼ</w:t>
      </w:r>
      <w:r w:rsidRPr="00944C7D">
        <w:rPr>
          <w:rFonts w:hint="eastAsia"/>
          <w:rtl/>
        </w:rPr>
        <w:t>ل</w:t>
      </w:r>
      <w:r w:rsidRPr="00944C7D">
        <w:rPr>
          <w:rtl/>
        </w:rPr>
        <w:t xml:space="preserve"> </w:t>
      </w:r>
      <w:r w:rsidR="00FC3F9E">
        <w:rPr>
          <w:rFonts w:hint="cs"/>
          <w:rtl/>
        </w:rPr>
        <w:t>کیدل</w:t>
      </w:r>
      <w:r w:rsidRPr="00944C7D">
        <w:rPr>
          <w:rtl/>
        </w:rPr>
        <w:t>. د ا</w:t>
      </w:r>
      <w:r w:rsidRPr="00944C7D">
        <w:rPr>
          <w:rFonts w:hint="cs"/>
          <w:rtl/>
        </w:rPr>
        <w:t>ګ</w:t>
      </w:r>
      <w:r w:rsidRPr="00944C7D">
        <w:rPr>
          <w:rFonts w:hint="eastAsia"/>
          <w:rtl/>
        </w:rPr>
        <w:t>ست</w:t>
      </w:r>
      <w:r w:rsidRPr="00944C7D">
        <w:rPr>
          <w:rtl/>
        </w:rPr>
        <w:t xml:space="preserve"> له </w:t>
      </w:r>
      <w:r w:rsidR="00FC3F9E">
        <w:rPr>
          <w:rFonts w:hint="cs"/>
          <w:rtl/>
        </w:rPr>
        <w:t>۱۵</w:t>
      </w:r>
      <w:r w:rsidRPr="00944C7D">
        <w:rPr>
          <w:rtl/>
        </w:rPr>
        <w:t xml:space="preserve"> راه</w:t>
      </w:r>
      <w:r w:rsidRPr="00944C7D">
        <w:rPr>
          <w:rFonts w:hint="cs"/>
          <w:rtl/>
        </w:rPr>
        <w:t>ی</w:t>
      </w:r>
      <w:r w:rsidRPr="00944C7D">
        <w:rPr>
          <w:rFonts w:hint="eastAsia"/>
          <w:rtl/>
        </w:rPr>
        <w:t>س</w:t>
      </w:r>
      <w:r w:rsidRPr="00944C7D">
        <w:rPr>
          <w:rFonts w:hint="cs"/>
          <w:rtl/>
        </w:rPr>
        <w:t>ې</w:t>
      </w:r>
      <w:r w:rsidRPr="00944C7D">
        <w:rPr>
          <w:rFonts w:hint="eastAsia"/>
          <w:rtl/>
        </w:rPr>
        <w:t>،</w:t>
      </w:r>
      <w:r w:rsidRPr="00944C7D">
        <w:rPr>
          <w:rtl/>
        </w:rPr>
        <w:t xml:space="preserve"> </w:t>
      </w:r>
      <w:r w:rsidR="00FC3F9E">
        <w:rPr>
          <w:rFonts w:hint="cs"/>
          <w:rtl/>
        </w:rPr>
        <w:t xml:space="preserve">حاکمو </w:t>
      </w:r>
      <w:r w:rsidRPr="00944C7D">
        <w:rPr>
          <w:rtl/>
        </w:rPr>
        <w:t xml:space="preserve">چارواکو په مکرر </w:t>
      </w:r>
      <w:r w:rsidRPr="00944C7D">
        <w:rPr>
          <w:rFonts w:hint="cs"/>
          <w:rtl/>
        </w:rPr>
        <w:t>ډ</w:t>
      </w:r>
      <w:r w:rsidRPr="00944C7D">
        <w:rPr>
          <w:rFonts w:hint="eastAsia"/>
          <w:rtl/>
        </w:rPr>
        <w:t>ول</w:t>
      </w:r>
      <w:r w:rsidRPr="00944C7D">
        <w:rPr>
          <w:rtl/>
        </w:rPr>
        <w:t xml:space="preserve"> د اسلامي ا</w:t>
      </w:r>
      <w:r w:rsidRPr="00944C7D">
        <w:rPr>
          <w:rFonts w:hint="eastAsia"/>
          <w:rtl/>
        </w:rPr>
        <w:t>صولو،</w:t>
      </w:r>
      <w:r w:rsidRPr="00944C7D">
        <w:rPr>
          <w:rtl/>
        </w:rPr>
        <w:t xml:space="preserve"> شر</w:t>
      </w:r>
      <w:r w:rsidRPr="00944C7D">
        <w:rPr>
          <w:rFonts w:hint="cs"/>
          <w:rtl/>
        </w:rPr>
        <w:t>ی</w:t>
      </w:r>
      <w:r w:rsidRPr="00944C7D">
        <w:rPr>
          <w:rFonts w:hint="eastAsia"/>
          <w:rtl/>
        </w:rPr>
        <w:t>عت</w:t>
      </w:r>
      <w:r w:rsidRPr="00944C7D">
        <w:rPr>
          <w:rtl/>
        </w:rPr>
        <w:t xml:space="preserve"> او ملي </w:t>
      </w:r>
      <w:r w:rsidRPr="00944C7D">
        <w:rPr>
          <w:rFonts w:hint="cs"/>
          <w:rtl/>
        </w:rPr>
        <w:t>ګټ</w:t>
      </w:r>
      <w:r w:rsidRPr="00944C7D">
        <w:rPr>
          <w:rFonts w:hint="eastAsia"/>
          <w:rtl/>
        </w:rPr>
        <w:t>و</w:t>
      </w:r>
      <w:r w:rsidRPr="00944C7D">
        <w:rPr>
          <w:rtl/>
        </w:rPr>
        <w:t xml:space="preserve"> په پام ک</w:t>
      </w:r>
      <w:r w:rsidRPr="00944C7D">
        <w:rPr>
          <w:rFonts w:hint="cs"/>
          <w:rtl/>
        </w:rPr>
        <w:t>ې</w:t>
      </w:r>
      <w:r w:rsidRPr="00944C7D">
        <w:rPr>
          <w:rtl/>
        </w:rPr>
        <w:t xml:space="preserve"> ن</w:t>
      </w:r>
      <w:r w:rsidRPr="00944C7D">
        <w:rPr>
          <w:rFonts w:hint="cs"/>
          <w:rtl/>
        </w:rPr>
        <w:t>ی</w:t>
      </w:r>
      <w:r w:rsidRPr="00944C7D">
        <w:rPr>
          <w:rFonts w:hint="eastAsia"/>
          <w:rtl/>
        </w:rPr>
        <w:t>ولو</w:t>
      </w:r>
      <w:r w:rsidRPr="00944C7D">
        <w:rPr>
          <w:rtl/>
        </w:rPr>
        <w:t xml:space="preserve"> سره د ب</w:t>
      </w:r>
      <w:r w:rsidRPr="00944C7D">
        <w:rPr>
          <w:rFonts w:hint="cs"/>
          <w:rtl/>
        </w:rPr>
        <w:t>ی</w:t>
      </w:r>
      <w:r w:rsidRPr="00944C7D">
        <w:rPr>
          <w:rFonts w:hint="eastAsia"/>
          <w:rtl/>
        </w:rPr>
        <w:t>ان</w:t>
      </w:r>
      <w:r w:rsidRPr="00944C7D">
        <w:rPr>
          <w:rtl/>
        </w:rPr>
        <w:t xml:space="preserve"> ازاد</w:t>
      </w:r>
      <w:r w:rsidRPr="00944C7D">
        <w:rPr>
          <w:rFonts w:hint="cs"/>
          <w:rtl/>
        </w:rPr>
        <w:t>ۍ</w:t>
      </w:r>
      <w:r w:rsidRPr="00944C7D">
        <w:rPr>
          <w:rtl/>
        </w:rPr>
        <w:t xml:space="preserve"> تضم</w:t>
      </w:r>
      <w:r w:rsidRPr="00944C7D">
        <w:rPr>
          <w:rFonts w:hint="cs"/>
          <w:rtl/>
        </w:rPr>
        <w:t>ی</w:t>
      </w:r>
      <w:r w:rsidRPr="00944C7D">
        <w:rPr>
          <w:rFonts w:hint="eastAsia"/>
          <w:rtl/>
        </w:rPr>
        <w:t>ن</w:t>
      </w:r>
      <w:r w:rsidRPr="00944C7D">
        <w:rPr>
          <w:rtl/>
        </w:rPr>
        <w:t>ولو لپاره پ</w:t>
      </w:r>
      <w:r w:rsidR="00FC3F9E">
        <w:rPr>
          <w:rFonts w:hint="cs"/>
          <w:rtl/>
        </w:rPr>
        <w:t>ر</w:t>
      </w:r>
      <w:r w:rsidRPr="00944C7D">
        <w:rPr>
          <w:rtl/>
        </w:rPr>
        <w:t xml:space="preserve"> خپلو ژمنو </w:t>
      </w:r>
      <w:r w:rsidRPr="00944C7D">
        <w:rPr>
          <w:rFonts w:hint="cs"/>
          <w:rtl/>
        </w:rPr>
        <w:t>ټی</w:t>
      </w:r>
      <w:r w:rsidRPr="00944C7D">
        <w:rPr>
          <w:rFonts w:hint="eastAsia"/>
          <w:rtl/>
        </w:rPr>
        <w:t>ن</w:t>
      </w:r>
      <w:r w:rsidRPr="00944C7D">
        <w:rPr>
          <w:rFonts w:hint="cs"/>
          <w:rtl/>
        </w:rPr>
        <w:t>ګ</w:t>
      </w:r>
      <w:r w:rsidRPr="00944C7D">
        <w:rPr>
          <w:rFonts w:hint="eastAsia"/>
          <w:rtl/>
        </w:rPr>
        <w:t>ار</w:t>
      </w:r>
      <w:r w:rsidRPr="00944C7D">
        <w:rPr>
          <w:rtl/>
        </w:rPr>
        <w:t xml:space="preserve"> ک</w:t>
      </w:r>
      <w:r w:rsidRPr="00944C7D">
        <w:rPr>
          <w:rFonts w:hint="cs"/>
          <w:rtl/>
        </w:rPr>
        <w:t>ړی</w:t>
      </w:r>
      <w:r w:rsidRPr="00944C7D">
        <w:rPr>
          <w:rFonts w:hint="eastAsia"/>
          <w:rtl/>
        </w:rPr>
        <w:t>،</w:t>
      </w:r>
      <w:r w:rsidR="00FC3F9E" w:rsidRPr="0053178B">
        <w:rPr>
          <w:vertAlign w:val="superscript"/>
        </w:rPr>
        <w:footnoteReference w:id="29"/>
      </w:r>
      <w:r w:rsidRPr="00944C7D">
        <w:rPr>
          <w:rtl/>
        </w:rPr>
        <w:t xml:space="preserve"> او د </w:t>
      </w:r>
      <w:r w:rsidR="00FC3F9E">
        <w:rPr>
          <w:rFonts w:hint="cs"/>
          <w:rtl/>
        </w:rPr>
        <w:t>۲۰۲۲</w:t>
      </w:r>
      <w:r w:rsidRPr="00944C7D">
        <w:rPr>
          <w:rtl/>
        </w:rPr>
        <w:t xml:space="preserve"> په مارچ ک</w:t>
      </w:r>
      <w:r w:rsidRPr="00944C7D">
        <w:rPr>
          <w:rFonts w:hint="cs"/>
          <w:rtl/>
        </w:rPr>
        <w:t>ې</w:t>
      </w:r>
      <w:r w:rsidRPr="00944C7D">
        <w:rPr>
          <w:rtl/>
        </w:rPr>
        <w:t xml:space="preserve"> </w:t>
      </w:r>
      <w:r w:rsidRPr="00944C7D">
        <w:rPr>
          <w:rFonts w:hint="cs"/>
          <w:rtl/>
        </w:rPr>
        <w:t>یې</w:t>
      </w:r>
      <w:r w:rsidRPr="00944C7D">
        <w:rPr>
          <w:rtl/>
        </w:rPr>
        <w:t xml:space="preserve"> تا</w:t>
      </w:r>
      <w:r w:rsidRPr="00944C7D">
        <w:rPr>
          <w:rFonts w:hint="cs"/>
          <w:rtl/>
        </w:rPr>
        <w:t>یی</w:t>
      </w:r>
      <w:r w:rsidRPr="00944C7D">
        <w:rPr>
          <w:rFonts w:hint="eastAsia"/>
          <w:rtl/>
        </w:rPr>
        <w:t>د</w:t>
      </w:r>
      <w:r w:rsidRPr="00944C7D">
        <w:rPr>
          <w:rtl/>
        </w:rPr>
        <w:t xml:space="preserve"> ک</w:t>
      </w:r>
      <w:r w:rsidRPr="00944C7D">
        <w:rPr>
          <w:rFonts w:hint="cs"/>
          <w:rtl/>
        </w:rPr>
        <w:t>ړ</w:t>
      </w:r>
      <w:r w:rsidRPr="00944C7D">
        <w:rPr>
          <w:rFonts w:hint="eastAsia"/>
          <w:rtl/>
        </w:rPr>
        <w:t>ه</w:t>
      </w:r>
      <w:r w:rsidRPr="00944C7D">
        <w:rPr>
          <w:rtl/>
        </w:rPr>
        <w:t xml:space="preserve"> چ</w:t>
      </w:r>
      <w:r w:rsidRPr="00944C7D">
        <w:rPr>
          <w:rFonts w:hint="cs"/>
          <w:rtl/>
        </w:rPr>
        <w:t>ې</w:t>
      </w:r>
      <w:r w:rsidRPr="00944C7D">
        <w:rPr>
          <w:rtl/>
        </w:rPr>
        <w:t xml:space="preserve"> د </w:t>
      </w:r>
      <w:r w:rsidR="00FC3F9E">
        <w:rPr>
          <w:rFonts w:hint="cs"/>
          <w:rtl/>
        </w:rPr>
        <w:t>۲۰۱۵</w:t>
      </w:r>
      <w:r w:rsidRPr="00944C7D">
        <w:rPr>
          <w:rtl/>
        </w:rPr>
        <w:t xml:space="preserve"> </w:t>
      </w:r>
      <w:r w:rsidR="00FC3F9E">
        <w:rPr>
          <w:rFonts w:hint="cs"/>
          <w:rtl/>
        </w:rPr>
        <w:t xml:space="preserve">کال </w:t>
      </w:r>
      <w:r w:rsidRPr="00944C7D">
        <w:rPr>
          <w:rtl/>
        </w:rPr>
        <w:t>د رسن</w:t>
      </w:r>
      <w:r w:rsidRPr="00944C7D">
        <w:rPr>
          <w:rFonts w:hint="cs"/>
          <w:rtl/>
        </w:rPr>
        <w:t>ی</w:t>
      </w:r>
      <w:r w:rsidRPr="00944C7D">
        <w:rPr>
          <w:rFonts w:hint="eastAsia"/>
          <w:rtl/>
        </w:rPr>
        <w:t>و</w:t>
      </w:r>
      <w:r w:rsidRPr="00944C7D">
        <w:rPr>
          <w:rtl/>
        </w:rPr>
        <w:t xml:space="preserve"> قانون پ</w:t>
      </w:r>
      <w:r w:rsidR="00FC3F9E">
        <w:rPr>
          <w:rFonts w:hint="cs"/>
          <w:rtl/>
        </w:rPr>
        <w:t>ر</w:t>
      </w:r>
      <w:r w:rsidRPr="00944C7D">
        <w:rPr>
          <w:rtl/>
        </w:rPr>
        <w:t xml:space="preserve"> خپل </w:t>
      </w:r>
      <w:r w:rsidRPr="00944C7D">
        <w:rPr>
          <w:rFonts w:hint="cs"/>
          <w:rtl/>
        </w:rPr>
        <w:t>ځ</w:t>
      </w:r>
      <w:r w:rsidRPr="00944C7D">
        <w:rPr>
          <w:rFonts w:hint="eastAsia"/>
          <w:rtl/>
        </w:rPr>
        <w:t>ا</w:t>
      </w:r>
      <w:r w:rsidRPr="00944C7D">
        <w:rPr>
          <w:rFonts w:hint="cs"/>
          <w:rtl/>
        </w:rPr>
        <w:t>ی</w:t>
      </w:r>
      <w:r w:rsidRPr="00944C7D">
        <w:rPr>
          <w:rtl/>
        </w:rPr>
        <w:t xml:space="preserve"> پات</w:t>
      </w:r>
      <w:r w:rsidRPr="00944C7D">
        <w:rPr>
          <w:rFonts w:hint="cs"/>
          <w:rtl/>
        </w:rPr>
        <w:t>ې</w:t>
      </w:r>
      <w:r w:rsidRPr="00944C7D">
        <w:rPr>
          <w:rtl/>
        </w:rPr>
        <w:t xml:space="preserve"> د</w:t>
      </w:r>
      <w:r w:rsidRPr="00944C7D">
        <w:rPr>
          <w:rFonts w:hint="cs"/>
          <w:rtl/>
        </w:rPr>
        <w:t>ی</w:t>
      </w:r>
      <w:r w:rsidRPr="00944C7D">
        <w:rPr>
          <w:rtl/>
        </w:rPr>
        <w:t>.</w:t>
      </w:r>
      <w:r w:rsidR="00FC3F9E" w:rsidRPr="00FC3F9E">
        <w:rPr>
          <w:rStyle w:val="FootnoteReference"/>
        </w:rPr>
        <w:t xml:space="preserve"> </w:t>
      </w:r>
      <w:r w:rsidR="00FC3F9E" w:rsidRPr="0053178B">
        <w:rPr>
          <w:rStyle w:val="FootnoteReference"/>
        </w:rPr>
        <w:footnoteReference w:id="30"/>
      </w:r>
      <w:r w:rsidRPr="00944C7D">
        <w:rPr>
          <w:rtl/>
        </w:rPr>
        <w:t xml:space="preserve"> </w:t>
      </w:r>
      <w:r w:rsidR="00FC3F9E">
        <w:rPr>
          <w:rFonts w:hint="cs"/>
          <w:rtl/>
        </w:rPr>
        <w:t xml:space="preserve">خو </w:t>
      </w:r>
      <w:r w:rsidRPr="00944C7D">
        <w:rPr>
          <w:rtl/>
        </w:rPr>
        <w:t>د ا</w:t>
      </w:r>
      <w:r w:rsidRPr="00944C7D">
        <w:rPr>
          <w:rFonts w:hint="cs"/>
          <w:rtl/>
        </w:rPr>
        <w:t>ګ</w:t>
      </w:r>
      <w:r w:rsidRPr="00944C7D">
        <w:rPr>
          <w:rFonts w:hint="eastAsia"/>
          <w:rtl/>
        </w:rPr>
        <w:t>ست</w:t>
      </w:r>
      <w:r w:rsidRPr="00944C7D">
        <w:rPr>
          <w:rtl/>
        </w:rPr>
        <w:t xml:space="preserve"> له </w:t>
      </w:r>
      <w:r w:rsidR="00FC3F9E">
        <w:rPr>
          <w:rFonts w:hint="cs"/>
          <w:rtl/>
        </w:rPr>
        <w:t>۱۵</w:t>
      </w:r>
      <w:r w:rsidRPr="00944C7D">
        <w:rPr>
          <w:rtl/>
        </w:rPr>
        <w:t xml:space="preserve"> راه</w:t>
      </w:r>
      <w:r w:rsidRPr="00944C7D">
        <w:rPr>
          <w:rFonts w:hint="cs"/>
          <w:rtl/>
        </w:rPr>
        <w:t>ی</w:t>
      </w:r>
      <w:r w:rsidRPr="00944C7D">
        <w:rPr>
          <w:rFonts w:hint="eastAsia"/>
          <w:rtl/>
        </w:rPr>
        <w:t>س</w:t>
      </w:r>
      <w:r w:rsidRPr="00944C7D">
        <w:rPr>
          <w:rFonts w:hint="cs"/>
          <w:rtl/>
        </w:rPr>
        <w:t>ې</w:t>
      </w:r>
      <w:r w:rsidRPr="00944C7D">
        <w:rPr>
          <w:rFonts w:hint="eastAsia"/>
          <w:rtl/>
        </w:rPr>
        <w:t>،</w:t>
      </w:r>
      <w:r w:rsidRPr="00944C7D">
        <w:rPr>
          <w:rtl/>
        </w:rPr>
        <w:t xml:space="preserve"> معلوماتو ته لاسرس</w:t>
      </w:r>
      <w:r w:rsidR="00FC3F9E">
        <w:rPr>
          <w:rFonts w:hint="cs"/>
          <w:rtl/>
        </w:rPr>
        <w:t>ی</w:t>
      </w:r>
      <w:r w:rsidRPr="00944C7D">
        <w:rPr>
          <w:rtl/>
        </w:rPr>
        <w:t xml:space="preserve"> په ز</w:t>
      </w:r>
      <w:r w:rsidRPr="00944C7D">
        <w:rPr>
          <w:rFonts w:hint="cs"/>
          <w:rtl/>
        </w:rPr>
        <w:t>ی</w:t>
      </w:r>
      <w:r w:rsidRPr="00944C7D">
        <w:rPr>
          <w:rFonts w:hint="eastAsia"/>
          <w:rtl/>
        </w:rPr>
        <w:t>ات</w:t>
      </w:r>
      <w:r w:rsidRPr="00944C7D">
        <w:rPr>
          <w:rFonts w:hint="cs"/>
          <w:rtl/>
        </w:rPr>
        <w:t>ی</w:t>
      </w:r>
      <w:r w:rsidRPr="00944C7D">
        <w:rPr>
          <w:rFonts w:hint="eastAsia"/>
          <w:rtl/>
        </w:rPr>
        <w:t>دونک</w:t>
      </w:r>
      <w:r w:rsidR="00FC3F9E">
        <w:rPr>
          <w:rFonts w:hint="cs"/>
          <w:rtl/>
        </w:rPr>
        <w:t>ې</w:t>
      </w:r>
      <w:r w:rsidRPr="00944C7D">
        <w:rPr>
          <w:rtl/>
        </w:rPr>
        <w:t xml:space="preserve"> تو</w:t>
      </w:r>
      <w:r w:rsidRPr="00944C7D">
        <w:rPr>
          <w:rFonts w:hint="cs"/>
          <w:rtl/>
        </w:rPr>
        <w:t>ګ</w:t>
      </w:r>
      <w:r w:rsidRPr="00944C7D">
        <w:rPr>
          <w:rFonts w:hint="eastAsia"/>
          <w:rtl/>
        </w:rPr>
        <w:t>ه</w:t>
      </w:r>
      <w:r w:rsidRPr="00944C7D">
        <w:rPr>
          <w:rtl/>
        </w:rPr>
        <w:t xml:space="preserve"> </w:t>
      </w:r>
      <w:r w:rsidR="00FC3F9E">
        <w:rPr>
          <w:rFonts w:hint="cs"/>
          <w:rtl/>
        </w:rPr>
        <w:t>ننګوونکی</w:t>
      </w:r>
      <w:r w:rsidRPr="00944C7D">
        <w:rPr>
          <w:rtl/>
        </w:rPr>
        <w:t xml:space="preserve"> شو</w:t>
      </w:r>
      <w:r w:rsidR="00FC3F9E">
        <w:rPr>
          <w:rFonts w:hint="cs"/>
          <w:rtl/>
        </w:rPr>
        <w:t>ی</w:t>
      </w:r>
      <w:r w:rsidRPr="00944C7D">
        <w:rPr>
          <w:rFonts w:hint="eastAsia"/>
          <w:rtl/>
        </w:rPr>
        <w:t>،</w:t>
      </w:r>
      <w:r w:rsidRPr="00944C7D">
        <w:rPr>
          <w:rtl/>
        </w:rPr>
        <w:t xml:space="preserve"> او د ژورنال</w:t>
      </w:r>
      <w:r w:rsidRPr="00944C7D">
        <w:rPr>
          <w:rFonts w:hint="cs"/>
          <w:rtl/>
        </w:rPr>
        <w:t>ی</w:t>
      </w:r>
      <w:r w:rsidRPr="00944C7D">
        <w:rPr>
          <w:rFonts w:hint="eastAsia"/>
          <w:rtl/>
        </w:rPr>
        <w:t>ستانو</w:t>
      </w:r>
      <w:r w:rsidRPr="00944C7D">
        <w:rPr>
          <w:rtl/>
        </w:rPr>
        <w:t xml:space="preserve"> خپلواکي او د ب</w:t>
      </w:r>
      <w:r w:rsidRPr="00944C7D">
        <w:rPr>
          <w:rFonts w:hint="cs"/>
          <w:rtl/>
        </w:rPr>
        <w:t>ی</w:t>
      </w:r>
      <w:r w:rsidRPr="00944C7D">
        <w:rPr>
          <w:rFonts w:hint="eastAsia"/>
          <w:rtl/>
        </w:rPr>
        <w:t>ان</w:t>
      </w:r>
      <w:r w:rsidRPr="00944C7D">
        <w:rPr>
          <w:rtl/>
        </w:rPr>
        <w:t xml:space="preserve"> </w:t>
      </w:r>
      <w:r w:rsidR="00FC3F9E">
        <w:rPr>
          <w:rFonts w:hint="cs"/>
          <w:rtl/>
        </w:rPr>
        <w:t>ا</w:t>
      </w:r>
      <w:r w:rsidRPr="00944C7D">
        <w:rPr>
          <w:rtl/>
        </w:rPr>
        <w:t>زادي د پام و</w:t>
      </w:r>
      <w:r w:rsidRPr="00944C7D">
        <w:rPr>
          <w:rFonts w:hint="cs"/>
          <w:rtl/>
        </w:rPr>
        <w:t>ړ</w:t>
      </w:r>
      <w:r w:rsidR="00FC3F9E">
        <w:rPr>
          <w:rFonts w:hint="cs"/>
          <w:rtl/>
        </w:rPr>
        <w:t xml:space="preserve"> اندازه</w:t>
      </w:r>
      <w:r w:rsidRPr="00944C7D">
        <w:rPr>
          <w:rtl/>
        </w:rPr>
        <w:t xml:space="preserve"> کمه شو</w:t>
      </w:r>
      <w:r w:rsidRPr="00944C7D">
        <w:rPr>
          <w:rFonts w:hint="cs"/>
          <w:rtl/>
        </w:rPr>
        <w:t>ې</w:t>
      </w:r>
      <w:r w:rsidR="00FC3F9E">
        <w:rPr>
          <w:rFonts w:hint="cs"/>
          <w:rtl/>
        </w:rPr>
        <w:t xml:space="preserve"> ده</w:t>
      </w:r>
      <w:r w:rsidRPr="00944C7D">
        <w:rPr>
          <w:rtl/>
        </w:rPr>
        <w:t xml:space="preserve">. د </w:t>
      </w:r>
      <w:r w:rsidRPr="00944C7D">
        <w:rPr>
          <w:rtl/>
          <w:lang w:bidi="fa-IR"/>
        </w:rPr>
        <w:t>۲۰۲۲</w:t>
      </w:r>
      <w:r w:rsidRPr="00944C7D">
        <w:rPr>
          <w:rtl/>
        </w:rPr>
        <w:t xml:space="preserve"> کال په م</w:t>
      </w:r>
      <w:r w:rsidRPr="00944C7D">
        <w:rPr>
          <w:rFonts w:hint="cs"/>
          <w:rtl/>
        </w:rPr>
        <w:t>ی</w:t>
      </w:r>
      <w:r w:rsidRPr="00944C7D">
        <w:rPr>
          <w:rtl/>
        </w:rPr>
        <w:t xml:space="preserve"> م</w:t>
      </w:r>
      <w:r w:rsidRPr="00944C7D">
        <w:rPr>
          <w:rFonts w:hint="cs"/>
          <w:rtl/>
        </w:rPr>
        <w:t>ی</w:t>
      </w:r>
      <w:r w:rsidRPr="00944C7D">
        <w:rPr>
          <w:rFonts w:hint="eastAsia"/>
          <w:rtl/>
        </w:rPr>
        <w:t>اشت</w:t>
      </w:r>
      <w:r w:rsidRPr="00944C7D">
        <w:rPr>
          <w:rtl/>
        </w:rPr>
        <w:t xml:space="preserve"> ک</w:t>
      </w:r>
      <w:r w:rsidRPr="00944C7D">
        <w:rPr>
          <w:rFonts w:hint="cs"/>
          <w:rtl/>
        </w:rPr>
        <w:t>ې</w:t>
      </w:r>
      <w:r w:rsidRPr="00944C7D">
        <w:rPr>
          <w:rFonts w:hint="eastAsia"/>
          <w:rtl/>
        </w:rPr>
        <w:t>،</w:t>
      </w:r>
      <w:r w:rsidRPr="00944C7D">
        <w:rPr>
          <w:rtl/>
        </w:rPr>
        <w:t xml:space="preserve"> افغانستان د ب</w:t>
      </w:r>
      <w:r w:rsidRPr="00944C7D">
        <w:rPr>
          <w:rFonts w:hint="cs"/>
          <w:rtl/>
        </w:rPr>
        <w:t>ې</w:t>
      </w:r>
      <w:r w:rsidRPr="00944C7D">
        <w:rPr>
          <w:rtl/>
        </w:rPr>
        <w:t xml:space="preserve"> پول</w:t>
      </w:r>
      <w:r w:rsidRPr="00944C7D">
        <w:rPr>
          <w:rFonts w:hint="cs"/>
          <w:rtl/>
        </w:rPr>
        <w:t>ې</w:t>
      </w:r>
      <w:r w:rsidRPr="00944C7D">
        <w:rPr>
          <w:rtl/>
        </w:rPr>
        <w:t xml:space="preserve"> خبر</w:t>
      </w:r>
      <w:r w:rsidRPr="00944C7D">
        <w:rPr>
          <w:rFonts w:hint="cs"/>
          <w:rtl/>
        </w:rPr>
        <w:t>ی</w:t>
      </w:r>
      <w:r w:rsidRPr="00944C7D">
        <w:rPr>
          <w:rFonts w:hint="eastAsia"/>
          <w:rtl/>
        </w:rPr>
        <w:t>الانو</w:t>
      </w:r>
      <w:r w:rsidRPr="00944C7D">
        <w:rPr>
          <w:rtl/>
        </w:rPr>
        <w:t xml:space="preserve"> (</w:t>
      </w:r>
      <w:r w:rsidRPr="00944C7D">
        <w:t>RSF</w:t>
      </w:r>
      <w:r w:rsidRPr="00944C7D">
        <w:rPr>
          <w:rtl/>
        </w:rPr>
        <w:t>) د مطبوعاتو د ازاد</w:t>
      </w:r>
      <w:r w:rsidRPr="00944C7D">
        <w:rPr>
          <w:rFonts w:hint="cs"/>
          <w:rtl/>
        </w:rPr>
        <w:t>ۍ</w:t>
      </w:r>
      <w:r w:rsidRPr="00944C7D">
        <w:rPr>
          <w:rtl/>
        </w:rPr>
        <w:t xml:space="preserve"> په ن</w:t>
      </w:r>
      <w:r w:rsidRPr="00944C7D">
        <w:rPr>
          <w:rFonts w:hint="cs"/>
          <w:rtl/>
        </w:rPr>
        <w:t>ړی</w:t>
      </w:r>
      <w:r w:rsidRPr="00944C7D">
        <w:rPr>
          <w:rFonts w:hint="eastAsia"/>
          <w:rtl/>
        </w:rPr>
        <w:t>وال</w:t>
      </w:r>
      <w:r w:rsidRPr="00944C7D">
        <w:rPr>
          <w:rtl/>
        </w:rPr>
        <w:t xml:space="preserve"> شاخص ک</w:t>
      </w:r>
      <w:r w:rsidRPr="00944C7D">
        <w:rPr>
          <w:rFonts w:hint="cs"/>
          <w:rtl/>
        </w:rPr>
        <w:t>ې</w:t>
      </w:r>
      <w:r w:rsidRPr="00944C7D">
        <w:rPr>
          <w:rtl/>
        </w:rPr>
        <w:t xml:space="preserve"> له </w:t>
      </w:r>
      <w:r w:rsidRPr="00944C7D">
        <w:rPr>
          <w:rtl/>
          <w:lang w:bidi="fa-IR"/>
        </w:rPr>
        <w:t>۱۸۰</w:t>
      </w:r>
      <w:r w:rsidRPr="00944C7D">
        <w:rPr>
          <w:rtl/>
        </w:rPr>
        <w:t xml:space="preserve"> </w:t>
      </w:r>
      <w:r w:rsidRPr="00944C7D">
        <w:rPr>
          <w:rFonts w:hint="cs"/>
          <w:rtl/>
        </w:rPr>
        <w:t>څ</w:t>
      </w:r>
      <w:r w:rsidRPr="00944C7D">
        <w:rPr>
          <w:rFonts w:hint="eastAsia"/>
          <w:rtl/>
        </w:rPr>
        <w:t>خه</w:t>
      </w:r>
      <w:r w:rsidRPr="00944C7D">
        <w:rPr>
          <w:rtl/>
        </w:rPr>
        <w:t xml:space="preserve"> </w:t>
      </w:r>
      <w:r w:rsidRPr="00944C7D">
        <w:rPr>
          <w:rtl/>
          <w:lang w:bidi="fa-IR"/>
        </w:rPr>
        <w:t>۱۵۶</w:t>
      </w:r>
      <w:r w:rsidRPr="00944C7D">
        <w:rPr>
          <w:rtl/>
        </w:rPr>
        <w:t>م</w:t>
      </w:r>
      <w:r w:rsidR="00FC3F9E">
        <w:rPr>
          <w:rFonts w:hint="cs"/>
          <w:rtl/>
        </w:rPr>
        <w:t xml:space="preserve"> مقام </w:t>
      </w:r>
      <w:r w:rsidRPr="00944C7D">
        <w:rPr>
          <w:rtl/>
        </w:rPr>
        <w:t>درلود، چ</w:t>
      </w:r>
      <w:r w:rsidRPr="00944C7D">
        <w:rPr>
          <w:rFonts w:hint="cs"/>
          <w:rtl/>
        </w:rPr>
        <w:t>ې</w:t>
      </w:r>
      <w:r w:rsidRPr="00944C7D">
        <w:rPr>
          <w:rtl/>
        </w:rPr>
        <w:t xml:space="preserve"> په </w:t>
      </w:r>
      <w:r w:rsidRPr="00944C7D">
        <w:rPr>
          <w:rtl/>
          <w:lang w:bidi="fa-IR"/>
        </w:rPr>
        <w:t>۲۰۲۱</w:t>
      </w:r>
      <w:r w:rsidRPr="00944C7D">
        <w:rPr>
          <w:rtl/>
        </w:rPr>
        <w:t xml:space="preserve"> کال ک</w:t>
      </w:r>
      <w:r w:rsidRPr="00944C7D">
        <w:rPr>
          <w:rFonts w:hint="cs"/>
          <w:rtl/>
        </w:rPr>
        <w:t>ې</w:t>
      </w:r>
      <w:r w:rsidRPr="00944C7D">
        <w:rPr>
          <w:rtl/>
        </w:rPr>
        <w:t xml:space="preserve"> له </w:t>
      </w:r>
      <w:r w:rsidRPr="00944C7D">
        <w:rPr>
          <w:rtl/>
          <w:lang w:bidi="fa-IR"/>
        </w:rPr>
        <w:t>۱۲۲</w:t>
      </w:r>
      <w:r w:rsidRPr="00944C7D">
        <w:rPr>
          <w:rtl/>
        </w:rPr>
        <w:t xml:space="preserve"> مقام </w:t>
      </w:r>
      <w:r w:rsidR="007D2079">
        <w:rPr>
          <w:rFonts w:hint="cs"/>
          <w:rtl/>
        </w:rPr>
        <w:t>ته</w:t>
      </w:r>
      <w:r w:rsidR="007D2079">
        <w:t xml:space="preserve"> </w:t>
      </w:r>
      <w:r w:rsidRPr="00944C7D">
        <w:rPr>
          <w:rtl/>
        </w:rPr>
        <w:t>را</w:t>
      </w:r>
      <w:r w:rsidRPr="00944C7D">
        <w:rPr>
          <w:rFonts w:hint="cs"/>
          <w:rtl/>
        </w:rPr>
        <w:t>ټیټ</w:t>
      </w:r>
      <w:r w:rsidRPr="00944C7D">
        <w:rPr>
          <w:rtl/>
        </w:rPr>
        <w:t xml:space="preserve"> شو.</w:t>
      </w:r>
      <w:r w:rsidR="00FC3F9E" w:rsidRPr="00FC3F9E">
        <w:rPr>
          <w:vertAlign w:val="superscript"/>
        </w:rPr>
        <w:t xml:space="preserve"> </w:t>
      </w:r>
      <w:r w:rsidR="00FC3F9E" w:rsidRPr="0053178B">
        <w:rPr>
          <w:vertAlign w:val="superscript"/>
        </w:rPr>
        <w:footnoteReference w:id="31"/>
      </w:r>
    </w:p>
    <w:p w14:paraId="1E4C6AC6" w14:textId="4FED5856" w:rsidR="00592CCC" w:rsidRDefault="00592CCC" w:rsidP="00592CCC">
      <w:pPr>
        <w:pStyle w:val="SingleTxtG"/>
        <w:bidi/>
        <w:rPr>
          <w:rtl/>
        </w:rPr>
      </w:pPr>
      <w:bookmarkStart w:id="26" w:name="_Hlk111635311"/>
      <w:r>
        <w:rPr>
          <w:rFonts w:hint="cs"/>
          <w:rtl/>
        </w:rPr>
        <w:t xml:space="preserve">۷۸. </w:t>
      </w:r>
      <w:r>
        <w:rPr>
          <w:rtl/>
        </w:rPr>
        <w:tab/>
      </w:r>
      <w:r>
        <w:rPr>
          <w:rFonts w:hint="cs"/>
          <w:rtl/>
        </w:rPr>
        <w:t>راپورته کیدونکي او خپلسري تفسیر شوي قواعد او فرمانونه د ژورنالیستانو او رسنیو د کارکوونکو د توقیف او ورسره ناسم چلند لپاره د اساس په توګه کارول کېږي. د دې راپور تر لیکلو پورې، شپږ ژورنالیستان وژل شوي، څلور ژوبل شوي، او له ۱۰۰ څخه زیات په خپلسرې توګه توقیف شوي دي.</w:t>
      </w:r>
      <w:r w:rsidRPr="00592CCC">
        <w:rPr>
          <w:vertAlign w:val="superscript"/>
        </w:rPr>
        <w:t xml:space="preserve"> </w:t>
      </w:r>
      <w:r w:rsidRPr="0053178B">
        <w:rPr>
          <w:vertAlign w:val="superscript"/>
        </w:rPr>
        <w:footnoteReference w:id="32"/>
      </w:r>
      <w:r>
        <w:rPr>
          <w:rFonts w:hint="cs"/>
          <w:rtl/>
        </w:rPr>
        <w:t xml:space="preserve"> د رسنیو کارکوونکي له بدني بریدونو، ګواښونو، وېرو او ځورونو سره مخ دي، چې په دې طریقو کې د ټیلیفون زنګونه او د استخباراتو د عمومي ریاست له لوري جلبونه شامل دي.</w:t>
      </w:r>
      <w:r w:rsidRPr="00592CCC">
        <w:rPr>
          <w:vertAlign w:val="superscript"/>
        </w:rPr>
        <w:t xml:space="preserve"> </w:t>
      </w:r>
      <w:r w:rsidRPr="0053178B">
        <w:rPr>
          <w:vertAlign w:val="superscript"/>
        </w:rPr>
        <w:footnoteReference w:id="33"/>
      </w:r>
      <w:r>
        <w:rPr>
          <w:rFonts w:hint="cs"/>
          <w:rtl/>
        </w:rPr>
        <w:t xml:space="preserve"> یو ژورنالیست </w:t>
      </w:r>
      <w:r w:rsidR="00483906">
        <w:rPr>
          <w:rFonts w:hint="cs"/>
          <w:rtl/>
        </w:rPr>
        <w:t xml:space="preserve">ځانګړي راپور ورکوونکي </w:t>
      </w:r>
      <w:r>
        <w:rPr>
          <w:rFonts w:hint="cs"/>
          <w:rtl/>
        </w:rPr>
        <w:t xml:space="preserve">ته وویل </w:t>
      </w:r>
      <w:r>
        <w:rPr>
          <w:rtl/>
          <w:lang w:bidi="fa-IR"/>
        </w:rPr>
        <w:t>"</w:t>
      </w:r>
      <w:r>
        <w:rPr>
          <w:rFonts w:hint="cs"/>
          <w:i/>
          <w:iCs/>
          <w:rtl/>
          <w:lang w:bidi="fa-IR"/>
        </w:rPr>
        <w:t>د بیان ازادي او رسنیو ته لاسرسی په افغانستان کې نشته. په رسنیو کې چې هر څه ویل کېږي په بشپړه توګه کنترولېږي، هره رسنۍ چې د طالبانو هدایات ونه مني له جدي ګواښونو او تاوتریخوالي سره مخ کېږي. د ژورنالیستانو او د رسنیو د کارکوونکو خوندیتوب ته باید لومړیتوب ورکړل شي او کله چې خلک ورکېږي، یو څوک یې باید مسؤل وګڼل شي</w:t>
      </w:r>
      <w:r>
        <w:rPr>
          <w:rtl/>
          <w:lang w:bidi="fa-IR"/>
        </w:rPr>
        <w:t>"</w:t>
      </w:r>
      <w:r>
        <w:rPr>
          <w:rFonts w:hint="cs"/>
          <w:rtl/>
          <w:lang w:bidi="fa-IR"/>
        </w:rPr>
        <w:t xml:space="preserve">. </w:t>
      </w:r>
    </w:p>
    <w:bookmarkEnd w:id="26"/>
    <w:p w14:paraId="252963C9" w14:textId="6422955A" w:rsidR="006413E2" w:rsidRPr="0053178B" w:rsidRDefault="006413E2" w:rsidP="006413E2">
      <w:pPr>
        <w:pStyle w:val="SingleTxtG"/>
        <w:bidi/>
      </w:pPr>
      <w:r>
        <w:rPr>
          <w:rFonts w:hint="cs"/>
          <w:rtl/>
        </w:rPr>
        <w:t xml:space="preserve">۷۹. </w:t>
      </w:r>
      <w:r>
        <w:rPr>
          <w:rtl/>
        </w:rPr>
        <w:tab/>
      </w:r>
      <w:r w:rsidR="00245AC1">
        <w:rPr>
          <w:rFonts w:hint="cs"/>
          <w:rtl/>
        </w:rPr>
        <w:t>د دې ننګونو اغېز د رسنیو پر ښځینه کارکوونکو باندې لا زیات دی. د بې پولو خبریالانو په وینا، ۸۴ سلنه ښځو د اګست راهیسې خپلې دندې له لاسه ورکړې دي.</w:t>
      </w:r>
      <w:r w:rsidR="00245AC1" w:rsidRPr="00245AC1">
        <w:rPr>
          <w:rStyle w:val="FootnoteReference"/>
          <w:rFonts w:asciiTheme="majorBidi" w:hAnsiTheme="majorBidi" w:cstheme="majorBidi"/>
        </w:rPr>
        <w:t xml:space="preserve"> </w:t>
      </w:r>
      <w:r w:rsidR="00245AC1" w:rsidRPr="0053178B">
        <w:rPr>
          <w:rStyle w:val="FootnoteReference"/>
          <w:rFonts w:asciiTheme="majorBidi" w:hAnsiTheme="majorBidi" w:cstheme="majorBidi"/>
        </w:rPr>
        <w:footnoteReference w:id="34"/>
      </w:r>
      <w:r w:rsidR="00245AC1">
        <w:rPr>
          <w:rFonts w:hint="cs"/>
          <w:rtl/>
        </w:rPr>
        <w:t xml:space="preserve"> د رسنیو د ښځینه کارکوونکو </w:t>
      </w:r>
      <w:r w:rsidR="00650D92">
        <w:rPr>
          <w:rFonts w:hint="cs"/>
          <w:rtl/>
        </w:rPr>
        <w:t xml:space="preserve">د جامو </w:t>
      </w:r>
      <w:r w:rsidR="00245AC1">
        <w:rPr>
          <w:rFonts w:hint="cs"/>
          <w:rtl/>
        </w:rPr>
        <w:t>اړوند حکمونه جاري شوي دي</w:t>
      </w:r>
      <w:r w:rsidR="00245AC1" w:rsidRPr="0053178B">
        <w:rPr>
          <w:vertAlign w:val="superscript"/>
        </w:rPr>
        <w:footnoteReference w:id="35"/>
      </w:r>
      <w:r w:rsidR="00245AC1">
        <w:rPr>
          <w:rFonts w:hint="cs"/>
          <w:rtl/>
        </w:rPr>
        <w:t xml:space="preserve"> او تر ټولو تازه پر تلویزون باندې د ښځو د مخ پوره پټولو امر دی.</w:t>
      </w:r>
      <w:r w:rsidR="00245AC1" w:rsidRPr="00245AC1">
        <w:rPr>
          <w:vertAlign w:val="superscript"/>
        </w:rPr>
        <w:t xml:space="preserve"> </w:t>
      </w:r>
      <w:r w:rsidR="00245AC1" w:rsidRPr="0053178B">
        <w:rPr>
          <w:vertAlign w:val="superscript"/>
        </w:rPr>
        <w:footnoteReference w:id="36"/>
      </w:r>
      <w:r w:rsidR="00245AC1">
        <w:rPr>
          <w:rFonts w:hint="cs"/>
          <w:rtl/>
        </w:rPr>
        <w:t xml:space="preserve"> د ۲۰۲۲ کال د مارچ پر ۲۸مه، حاکمو چارواکو پر شخصي تلویزوني چینلونو باندې بندیز ولګولو چې له نړیوالو خپروونکو څخه یې خبرونه راخیستل، چې لامل یې د ښځینه خبریالانو له خوا د نامناسبو جامو اغوستل ښودل شوی دی.</w:t>
      </w:r>
      <w:r w:rsidR="00245AC1" w:rsidRPr="00245AC1">
        <w:rPr>
          <w:vertAlign w:val="superscript"/>
        </w:rPr>
        <w:t xml:space="preserve"> </w:t>
      </w:r>
      <w:r w:rsidR="00245AC1" w:rsidRPr="0053178B">
        <w:rPr>
          <w:vertAlign w:val="superscript"/>
        </w:rPr>
        <w:footnoteReference w:id="37"/>
      </w:r>
      <w:r w:rsidR="00245AC1">
        <w:rPr>
          <w:rFonts w:hint="cs"/>
          <w:rtl/>
        </w:rPr>
        <w:t xml:space="preserve">  </w:t>
      </w:r>
    </w:p>
    <w:p w14:paraId="5A6A37B8" w14:textId="2C573415" w:rsidR="00EA1544" w:rsidRPr="0053178B" w:rsidRDefault="00775A1C" w:rsidP="00775A1C">
      <w:pPr>
        <w:pStyle w:val="SingleTxtG"/>
        <w:bidi/>
      </w:pPr>
      <w:r>
        <w:rPr>
          <w:rFonts w:hint="cs"/>
          <w:rtl/>
        </w:rPr>
        <w:t xml:space="preserve">۸۰. </w:t>
      </w:r>
      <w:r>
        <w:rPr>
          <w:rtl/>
        </w:rPr>
        <w:tab/>
      </w:r>
      <w:r>
        <w:rPr>
          <w:rFonts w:hint="cs"/>
          <w:rtl/>
        </w:rPr>
        <w:t>د عوایدو نشتوالي</w:t>
      </w:r>
      <w:r w:rsidR="00650D92">
        <w:rPr>
          <w:rFonts w:hint="cs"/>
          <w:rtl/>
        </w:rPr>
        <w:t xml:space="preserve"> او د بهرنیو مرستو بندیدلو</w:t>
      </w:r>
      <w:r>
        <w:rPr>
          <w:rFonts w:hint="cs"/>
          <w:rtl/>
        </w:rPr>
        <w:t xml:space="preserve">، معلوماتو ته لاسرسي، ځاني-سانسور کولو او د حاکمو چارواکو له خوا دوامدار فشار او ګواښونو د رسنیو د فعالیتونو په تړلو یا کمولو کې مرسته کړې ده. ځینو ژورنالیستانو خپلې دندې پرېښې دي یا یې د </w:t>
      </w:r>
      <w:r w:rsidR="001A3331">
        <w:rPr>
          <w:rFonts w:hint="cs"/>
          <w:rtl/>
        </w:rPr>
        <w:t xml:space="preserve">جدي ګواښونو ترلاسه کولو وروسته ځانونه پټ کړي دي چې د استخباراتو له عمومي ریاست څخه پټ شي. له ښاري سیمو بهر رسنۍ او خبریالان په ځانګړې توګه اغېزمن شوي دي. لږترلږه په څلورو ولایتونو کې هیڅ ځايي رسنۍ نشته او په ۱۵ ولایتونو کې د ۴۰ او ۸۰ سلنه ترمنځ رسنۍ تړل شوې دي. </w:t>
      </w:r>
      <w:r w:rsidR="00EA1544" w:rsidRPr="0053178B">
        <w:t xml:space="preserve"> </w:t>
      </w:r>
    </w:p>
    <w:p w14:paraId="63FD3F43" w14:textId="22520A42" w:rsidR="00AF0909" w:rsidRPr="0053178B" w:rsidRDefault="001A3331" w:rsidP="001A3331">
      <w:pPr>
        <w:pStyle w:val="SingleTxtG"/>
        <w:bidi/>
      </w:pPr>
      <w:r>
        <w:rPr>
          <w:rFonts w:hint="cs"/>
          <w:rtl/>
        </w:rPr>
        <w:t xml:space="preserve">۸۱. </w:t>
      </w:r>
      <w:r>
        <w:rPr>
          <w:rtl/>
        </w:rPr>
        <w:tab/>
      </w:r>
      <w:r w:rsidR="00483906">
        <w:rPr>
          <w:rFonts w:hint="cs"/>
          <w:rtl/>
        </w:rPr>
        <w:t xml:space="preserve">ځانګړی راپور ورکوونکی </w:t>
      </w:r>
      <w:r>
        <w:rPr>
          <w:rFonts w:hint="cs"/>
          <w:rtl/>
        </w:rPr>
        <w:t xml:space="preserve">همدا ډول </w:t>
      </w:r>
      <w:r w:rsidR="00831539">
        <w:rPr>
          <w:rFonts w:hint="cs"/>
          <w:rtl/>
        </w:rPr>
        <w:t xml:space="preserve">پر </w:t>
      </w:r>
      <w:r>
        <w:rPr>
          <w:rFonts w:hint="cs"/>
          <w:rtl/>
        </w:rPr>
        <w:t xml:space="preserve">هنر او موسیقۍ </w:t>
      </w:r>
      <w:r w:rsidR="00831539">
        <w:rPr>
          <w:rFonts w:hint="cs"/>
          <w:rtl/>
        </w:rPr>
        <w:t xml:space="preserve">د </w:t>
      </w:r>
      <w:r w:rsidR="00F51112">
        <w:rPr>
          <w:rFonts w:hint="cs"/>
          <w:rtl/>
        </w:rPr>
        <w:t>بندیزونو</w:t>
      </w:r>
      <w:r w:rsidR="00831539">
        <w:rPr>
          <w:rFonts w:hint="cs"/>
          <w:rtl/>
        </w:rPr>
        <w:t xml:space="preserve"> </w:t>
      </w:r>
      <w:r>
        <w:rPr>
          <w:rFonts w:hint="cs"/>
          <w:rtl/>
        </w:rPr>
        <w:t xml:space="preserve">په اړه هم اندېښمن دی. حاکمو چارواکو پر ژوندۍ </w:t>
      </w:r>
      <w:r w:rsidR="00F57259">
        <w:rPr>
          <w:rFonts w:hint="cs"/>
          <w:rtl/>
        </w:rPr>
        <w:t xml:space="preserve">او ثبت شوې </w:t>
      </w:r>
      <w:r>
        <w:rPr>
          <w:rFonts w:hint="cs"/>
          <w:rtl/>
        </w:rPr>
        <w:t xml:space="preserve">موسیقۍ بندیز لګولی دی او هنرمندان او موسیقي کاران یې بندي کړي او توقیف کړي او بریدونه یې پرې کړي دي. د </w:t>
      </w:r>
      <w:r w:rsidR="00483906">
        <w:rPr>
          <w:rFonts w:hint="cs"/>
          <w:rtl/>
        </w:rPr>
        <w:t xml:space="preserve">ځانګړي راپور ورکوونکي </w:t>
      </w:r>
      <w:r>
        <w:rPr>
          <w:rFonts w:hint="cs"/>
          <w:rtl/>
        </w:rPr>
        <w:t xml:space="preserve">د لیدنې په موده کې، نوموړي ته موسیقي کارانو خبر ورکړ چې دوی د طالبانو له واک ته رسیدلو سره سم فعالیتونه بند کړي دي. یو موسیقي کار وویل چې هغه یې له دې امله نیولی او د څلورو ورځو لپاره بندي کړی او دوه ورځې پر ملا په درو وهلی و چې په موبایل کې یې د موسیقۍ ویډیوګانې وې.  </w:t>
      </w:r>
      <w:r w:rsidR="00EA1544" w:rsidRPr="0053178B">
        <w:t xml:space="preserve">  </w:t>
      </w:r>
    </w:p>
    <w:p w14:paraId="725C6A85" w14:textId="14C2F24C" w:rsidR="00EA1544" w:rsidRPr="00AC3EE1" w:rsidRDefault="00AF0909" w:rsidP="00AC3EE1">
      <w:pPr>
        <w:pStyle w:val="H23G"/>
        <w:bidi/>
        <w:rPr>
          <w:b w:val="0"/>
          <w:bCs/>
          <w:lang w:bidi="fa-IR"/>
        </w:rPr>
      </w:pPr>
      <w:r w:rsidRPr="0053178B">
        <w:tab/>
      </w:r>
      <w:r w:rsidR="00AC3EE1">
        <w:rPr>
          <w:rFonts w:hint="cs"/>
          <w:b w:val="0"/>
          <w:bCs/>
          <w:rtl/>
        </w:rPr>
        <w:t>(ب)</w:t>
      </w:r>
      <w:r w:rsidRPr="0053178B">
        <w:tab/>
      </w:r>
      <w:bookmarkStart w:id="27" w:name="_ibitutv30jk7" w:colFirst="0" w:colLast="0"/>
      <w:bookmarkEnd w:id="27"/>
      <w:r w:rsidR="00AC3EE1">
        <w:rPr>
          <w:rFonts w:hint="cs"/>
          <w:b w:val="0"/>
          <w:bCs/>
          <w:rtl/>
        </w:rPr>
        <w:t>د سوله ییزو غونډو او ټولنو ازادي</w:t>
      </w:r>
    </w:p>
    <w:p w14:paraId="503360CC" w14:textId="269F3655" w:rsidR="00AC3EE1" w:rsidRPr="0053178B" w:rsidRDefault="00AC3EE1" w:rsidP="00AC3EE1">
      <w:pPr>
        <w:pStyle w:val="SingleTxtG"/>
        <w:bidi/>
        <w:rPr>
          <w:highlight w:val="white"/>
        </w:rPr>
      </w:pPr>
      <w:r>
        <w:rPr>
          <w:rFonts w:hint="cs"/>
          <w:rtl/>
        </w:rPr>
        <w:t xml:space="preserve">۸۲. </w:t>
      </w:r>
      <w:r>
        <w:rPr>
          <w:rtl/>
        </w:rPr>
        <w:tab/>
      </w:r>
      <w:r>
        <w:rPr>
          <w:rFonts w:hint="cs"/>
          <w:rtl/>
        </w:rPr>
        <w:t xml:space="preserve">د جمهوریت تر سقوط سمدلاسه وروسته، بې شمېره سوله ییزې غونډې ترسره شوې چې ډېری وختونه یې مشري ښځو کوله، دا غونډې عموماً په کابل کې وې خو په نورو ولایتونو کې هم ترسره شوي دي. لومړنیو لاریونونو د نجونو د زده کړو، اجباري حجاب، د ښځو د حقونو، اقتصادي بندیزونو او بشري مرستې په څېر موضوعاتو باندې تمرکز کاوه. حاکمو چارواکو د سوله ییزو غونډو ازادي تر ډېره محدوده کړې ده. د لاریونونو د تیت او پرک کولو لپاره له شدید ځواک څخه کار اخلي، چې ژوندۍ وسلې، بتان، د مرچکو سپرۍ او اوښکې بهوونکی ګاز، او د لاریونوالو د هدف لاندې نیولو لپاره پر کورونو چاپې په کې شاملې دي، چې په عام محضر کې د ناخوښۍ اظهارولو لپاره د خلکو د انتقام وېره زیاتوي. </w:t>
      </w:r>
    </w:p>
    <w:p w14:paraId="739B774D" w14:textId="29F0EE16" w:rsidR="00EA1544" w:rsidRPr="0053178B" w:rsidRDefault="00AC3EE1" w:rsidP="00AC3EE1">
      <w:pPr>
        <w:pStyle w:val="SingleTxtG"/>
        <w:bidi/>
      </w:pPr>
      <w:r>
        <w:rPr>
          <w:rFonts w:hint="cs"/>
          <w:highlight w:val="white"/>
          <w:rtl/>
        </w:rPr>
        <w:t xml:space="preserve">۸۳. </w:t>
      </w:r>
      <w:r>
        <w:rPr>
          <w:highlight w:val="white"/>
          <w:rtl/>
        </w:rPr>
        <w:tab/>
      </w:r>
      <w:r>
        <w:rPr>
          <w:rFonts w:hint="cs"/>
          <w:highlight w:val="white"/>
          <w:rtl/>
        </w:rPr>
        <w:t>په ۷-۸ سپټمبر، په هرات مزارشریف او کابل کې لاریون کوونکي چې ښځې هم په کې وې، ونیول شول، او ادعا کېږي چې جدي ناوړه چلند ورسره شوی چې تعذیب</w:t>
      </w:r>
      <w:r w:rsidR="00110C61">
        <w:rPr>
          <w:rFonts w:hint="cs"/>
          <w:highlight w:val="white"/>
          <w:rtl/>
        </w:rPr>
        <w:t xml:space="preserve"> او</w:t>
      </w:r>
      <w:r>
        <w:rPr>
          <w:rFonts w:hint="cs"/>
          <w:highlight w:val="white"/>
          <w:rtl/>
        </w:rPr>
        <w:t xml:space="preserve"> مجرد توقیف په کې شامل دي. </w:t>
      </w:r>
      <w:r w:rsidR="009B3280">
        <w:rPr>
          <w:rFonts w:hint="cs"/>
          <w:highlight w:val="white"/>
          <w:rtl/>
        </w:rPr>
        <w:t>لاریونونو ته پوښښ ورکوونکي خبریالان هم نیول شوي، توقیف شوي او ناوړه چلند ورسره شوی دی، چې مجرد توقیف هم په کې شامل دی.</w:t>
      </w:r>
      <w:r w:rsidR="009B3280" w:rsidRPr="009B3280">
        <w:rPr>
          <w:rStyle w:val="FootnoteReference"/>
          <w:rFonts w:asciiTheme="majorBidi" w:hAnsiTheme="majorBidi" w:cstheme="majorBidi"/>
          <w:shd w:val="clear" w:color="auto" w:fill="FFFFFF"/>
        </w:rPr>
        <w:t xml:space="preserve"> </w:t>
      </w:r>
      <w:r w:rsidR="009B3280" w:rsidRPr="0053178B">
        <w:rPr>
          <w:rStyle w:val="FootnoteReference"/>
          <w:rFonts w:asciiTheme="majorBidi" w:hAnsiTheme="majorBidi" w:cstheme="majorBidi"/>
          <w:shd w:val="clear" w:color="auto" w:fill="FFFFFF"/>
        </w:rPr>
        <w:footnoteReference w:id="38"/>
      </w:r>
      <w:r w:rsidR="009B3280">
        <w:rPr>
          <w:rFonts w:hint="cs"/>
          <w:highlight w:val="white"/>
          <w:rtl/>
        </w:rPr>
        <w:t xml:space="preserve"> یوې فعالې </w:t>
      </w:r>
      <w:r w:rsidR="00483906">
        <w:rPr>
          <w:rFonts w:hint="cs"/>
          <w:highlight w:val="white"/>
          <w:rtl/>
        </w:rPr>
        <w:t xml:space="preserve">ځانګړي راپور ورکوونکي </w:t>
      </w:r>
      <w:r w:rsidR="009B3280">
        <w:rPr>
          <w:rFonts w:hint="cs"/>
          <w:highlight w:val="white"/>
          <w:rtl/>
        </w:rPr>
        <w:t xml:space="preserve">ته وویل چې طالبانو د نوموړې مېړه ته زنګونه وهل، چې مېړه یې د خپل امنیت لپاره نوموړې پرېښودله ځکه چې هغه لاریون کوونکې وه. یوې بلې فعالې وویل چې طالبانو ګواښ کولو چې لاریون کوونکي به د ژوند تر پایه د لارین له امله په زندان کې واچوي. </w:t>
      </w:r>
      <w:r w:rsidR="00EA1544" w:rsidRPr="0053178B">
        <w:rPr>
          <w:highlight w:val="white"/>
        </w:rPr>
        <w:t xml:space="preserve">  </w:t>
      </w:r>
    </w:p>
    <w:p w14:paraId="3B489F7A" w14:textId="51ECA47D" w:rsidR="009B3280" w:rsidRPr="0053178B" w:rsidRDefault="009B3280" w:rsidP="009B3280">
      <w:pPr>
        <w:pStyle w:val="SingleTxtG"/>
        <w:bidi/>
      </w:pPr>
      <w:r>
        <w:rPr>
          <w:rFonts w:hint="cs"/>
          <w:rtl/>
        </w:rPr>
        <w:t xml:space="preserve">۸۴. </w:t>
      </w:r>
      <w:r>
        <w:rPr>
          <w:rtl/>
        </w:rPr>
        <w:tab/>
      </w:r>
      <w:r>
        <w:rPr>
          <w:rFonts w:hint="cs"/>
          <w:rtl/>
        </w:rPr>
        <w:t xml:space="preserve">په ورته وخت کې، چارواکو ځینې لاریونونو ته اسانتیاوې برابرې کړي دي چې د هغو موضوعاتو په اړه ول چې طالبان یې ملاتړ کوي لکه د اقتصادي بندیزونو لرې کول، د شتمنیو له کنګل ایستل او د حجاب په اړه د طالبانو پالیسي. </w:t>
      </w:r>
    </w:p>
    <w:p w14:paraId="6D7634E2" w14:textId="15AD6728" w:rsidR="00EA1544" w:rsidRPr="006E34AF" w:rsidRDefault="002F7157" w:rsidP="006E34AF">
      <w:pPr>
        <w:pStyle w:val="H23G"/>
        <w:bidi/>
        <w:rPr>
          <w:b w:val="0"/>
          <w:bCs/>
        </w:rPr>
      </w:pPr>
      <w:bookmarkStart w:id="28" w:name="_euq6wpowrtyz" w:colFirst="0" w:colLast="0"/>
      <w:bookmarkEnd w:id="28"/>
      <w:r w:rsidRPr="0053178B">
        <w:tab/>
      </w:r>
      <w:r w:rsidR="006E34AF">
        <w:rPr>
          <w:rFonts w:hint="cs"/>
          <w:b w:val="0"/>
          <w:bCs/>
          <w:rtl/>
        </w:rPr>
        <w:t>(ج)</w:t>
      </w:r>
      <w:r w:rsidRPr="0053178B">
        <w:tab/>
      </w:r>
      <w:r w:rsidR="006E34AF">
        <w:rPr>
          <w:rFonts w:hint="cs"/>
          <w:b w:val="0"/>
          <w:bCs/>
          <w:rtl/>
        </w:rPr>
        <w:t xml:space="preserve">د بشري حقونو مدافعین او </w:t>
      </w:r>
      <w:r w:rsidR="00FD456A">
        <w:rPr>
          <w:rFonts w:hint="cs"/>
          <w:b w:val="0"/>
          <w:bCs/>
          <w:rtl/>
        </w:rPr>
        <w:t>شړید</w:t>
      </w:r>
      <w:r w:rsidR="006E34AF">
        <w:rPr>
          <w:rFonts w:hint="cs"/>
          <w:b w:val="0"/>
          <w:bCs/>
          <w:rtl/>
        </w:rPr>
        <w:t xml:space="preserve">ونکې مدني فضا </w:t>
      </w:r>
    </w:p>
    <w:p w14:paraId="58D8E0D7" w14:textId="7F40EA21" w:rsidR="000A60D5" w:rsidRPr="006667DF" w:rsidRDefault="002E40AC" w:rsidP="006667DF">
      <w:pPr>
        <w:pStyle w:val="SingleTxtG"/>
        <w:bidi/>
      </w:pPr>
      <w:r>
        <w:rPr>
          <w:rFonts w:hint="cs"/>
          <w:rtl/>
        </w:rPr>
        <w:t>۸۵</w:t>
      </w:r>
      <w:r w:rsidR="00FD456A">
        <w:rPr>
          <w:rFonts w:hint="cs"/>
          <w:rtl/>
        </w:rPr>
        <w:t xml:space="preserve">. </w:t>
      </w:r>
      <w:r w:rsidR="00FD456A">
        <w:rPr>
          <w:rtl/>
        </w:rPr>
        <w:tab/>
      </w:r>
      <w:r w:rsidR="00483906">
        <w:rPr>
          <w:rFonts w:hint="cs"/>
          <w:rtl/>
        </w:rPr>
        <w:t xml:space="preserve">ځانګړی راپور ورکوونکی </w:t>
      </w:r>
      <w:r w:rsidR="00FD456A">
        <w:rPr>
          <w:rFonts w:hint="cs"/>
          <w:rtl/>
        </w:rPr>
        <w:t xml:space="preserve">د چټکې شړیدونکې مدني فضا او هغه دوامداره فشار په اړه اندېښمن دی چې مدني ټولنې، په ځانګړې توګه د بشري حقونو ادارې، ورسره د حاکمو چارواکو له لوري مخ دي. </w:t>
      </w:r>
      <w:r w:rsidR="002A3B38">
        <w:rPr>
          <w:rFonts w:hint="cs"/>
          <w:rtl/>
        </w:rPr>
        <w:t>نوموړ</w:t>
      </w:r>
      <w:r w:rsidR="003048AA">
        <w:rPr>
          <w:rFonts w:hint="cs"/>
          <w:rtl/>
        </w:rPr>
        <w:t>ی</w:t>
      </w:r>
      <w:r w:rsidR="002A3B38">
        <w:rPr>
          <w:rFonts w:hint="cs"/>
          <w:rtl/>
        </w:rPr>
        <w:t xml:space="preserve"> د بشري حقونو او د ښځینه حقونو د مدافعینو (چې پورته ذکر شول) په وړاندې د سرغړونو بې شمېره راپورونه ترلاسه </w:t>
      </w:r>
      <w:r w:rsidR="003048AA">
        <w:rPr>
          <w:rFonts w:hint="cs"/>
          <w:rtl/>
        </w:rPr>
        <w:t>کوي</w:t>
      </w:r>
      <w:r w:rsidR="002A3B38">
        <w:rPr>
          <w:rFonts w:hint="cs"/>
          <w:rtl/>
        </w:rPr>
        <w:t xml:space="preserve"> او په ځانګړې توګه اندېښمن دی چې له ځینو یې ازادي سلب شوې ده. </w:t>
      </w:r>
      <w:r w:rsidR="00E14805">
        <w:rPr>
          <w:rFonts w:hint="cs"/>
          <w:rtl/>
        </w:rPr>
        <w:t xml:space="preserve">د بشري حقونو کارونه او مدني فضا د یوې سوله ییزې ټولنې لپاره ډېره مهمه ده چې د خلکو حقونو ته په کې درناوی کېږي. ډېرې مدني ټولنې غیرفعاله شوې دي او د بشري حقونو ډېری فعالان، او په </w:t>
      </w:r>
      <w:r w:rsidR="006667DF">
        <w:rPr>
          <w:rFonts w:hint="cs"/>
          <w:rtl/>
        </w:rPr>
        <w:t>ډېرو</w:t>
      </w:r>
      <w:r w:rsidR="00E14805">
        <w:rPr>
          <w:rFonts w:hint="cs"/>
          <w:rtl/>
        </w:rPr>
        <w:t xml:space="preserve"> حالتونو کې بشپړې ادارې د ګواښونو او وېرې له امله نورو هیوادونو ته انتقال شوې دي</w:t>
      </w:r>
      <w:r w:rsidR="006667DF">
        <w:rPr>
          <w:rFonts w:hint="cs"/>
          <w:rtl/>
        </w:rPr>
        <w:t xml:space="preserve"> چې ځینې یې هملته خپلو کارونو ته ادامه ورکوي. د ۲۰۲۱ له اګست وروسته انتقال او بیامېشتیدل ډېر ستونزمن شوي دي او د نړیوالې ټولنې له خوا لا ډېرو هڅو ته اړتیا ده</w:t>
      </w:r>
      <w:r w:rsidR="00E14805">
        <w:rPr>
          <w:rFonts w:hint="cs"/>
          <w:rtl/>
        </w:rPr>
        <w:t xml:space="preserve">. د بشري حقونو ځینو ادارو خپل تمرکز د فنډ د شتوالي یا د حاکمو چارواکو په لارښوونه بشردوستانه کارونو ته ګرځولی دی. </w:t>
      </w:r>
      <w:r w:rsidR="000A60D5" w:rsidRPr="0053178B">
        <w:t xml:space="preserve"> </w:t>
      </w:r>
    </w:p>
    <w:p w14:paraId="6D5DD4AC" w14:textId="2EA464FE" w:rsidR="00EA1544" w:rsidRPr="0053178B" w:rsidRDefault="008C6D92" w:rsidP="009F2958">
      <w:pPr>
        <w:pStyle w:val="SingleTxtG"/>
        <w:bidi/>
      </w:pPr>
      <w:r>
        <w:rPr>
          <w:rFonts w:hint="cs"/>
          <w:rtl/>
          <w:lang w:bidi="fa-IR"/>
        </w:rPr>
        <w:t>۸۶</w:t>
      </w:r>
      <w:r w:rsidR="009F2958">
        <w:rPr>
          <w:rFonts w:hint="cs"/>
          <w:rtl/>
          <w:lang w:bidi="fa-IR"/>
        </w:rPr>
        <w:t xml:space="preserve">. </w:t>
      </w:r>
      <w:r w:rsidR="009F2958">
        <w:rPr>
          <w:rtl/>
          <w:lang w:bidi="fa-IR"/>
        </w:rPr>
        <w:tab/>
      </w:r>
      <w:r w:rsidR="009F2958">
        <w:rPr>
          <w:rFonts w:hint="cs"/>
          <w:rtl/>
          <w:lang w:bidi="fa-IR"/>
        </w:rPr>
        <w:t xml:space="preserve">د اګست ۱۵ نه وروسته، سمدلاسه د افغانستان د بشر حقونو خپلواک کمیسیون په عمومي توګه د امنیت اړوند اندېښنو له امله خپل فعالیتونه ودرول، او طالبانو په هیواد کې د دې کمیسیون اړوندې ټولې ودانۍ اشغال کړې. د ۲۰۲۱ کال په سپټمبر میاشت کې، دوی یوه اعلامیه خپره کړه </w:t>
      </w:r>
      <w:r w:rsidR="009F2958">
        <w:rPr>
          <w:rFonts w:hint="cs"/>
          <w:rtl/>
          <w:lang w:val="en-US" w:bidi="fa-IR"/>
        </w:rPr>
        <w:t xml:space="preserve">چې د دې کمیسیون حالت یې په کې بیان کړ او اندېښنه </w:t>
      </w:r>
      <w:r w:rsidR="002F62E5">
        <w:rPr>
          <w:rFonts w:hint="cs"/>
          <w:rtl/>
          <w:lang w:val="en-US" w:bidi="fa-IR"/>
        </w:rPr>
        <w:t xml:space="preserve">یې </w:t>
      </w:r>
      <w:r w:rsidR="009F2958">
        <w:rPr>
          <w:rFonts w:hint="cs"/>
          <w:rtl/>
          <w:lang w:val="en-US" w:bidi="fa-IR"/>
        </w:rPr>
        <w:t>څرګنده کړه</w:t>
      </w:r>
      <w:r w:rsidR="002F62E5">
        <w:rPr>
          <w:rFonts w:hint="cs"/>
          <w:rtl/>
          <w:lang w:val="en-US" w:bidi="fa-IR"/>
        </w:rPr>
        <w:t xml:space="preserve"> چې دوی خپل </w:t>
      </w:r>
      <w:r w:rsidR="009F2958">
        <w:rPr>
          <w:rFonts w:hint="cs"/>
          <w:rtl/>
          <w:lang w:val="en-US" w:bidi="fa-IR"/>
        </w:rPr>
        <w:t>فعالیتون</w:t>
      </w:r>
      <w:r w:rsidR="002F62E5">
        <w:rPr>
          <w:rFonts w:hint="cs"/>
          <w:rtl/>
          <w:lang w:val="en-US" w:bidi="fa-IR"/>
        </w:rPr>
        <w:t>ه پر مخ نه شي وړلی</w:t>
      </w:r>
      <w:r w:rsidR="009F2958">
        <w:rPr>
          <w:rFonts w:hint="cs"/>
          <w:rtl/>
          <w:lang w:val="en-US" w:bidi="fa-IR"/>
        </w:rPr>
        <w:t>، له حاکمو چارواکو یې غوښتنه وکړه چې د دوی ماموریت او خپلواکۍ ته درناوی وکړي، پرته له دې چې د دوی پر ښځینه کارکوونکو باندې محدودیتونه وضع کړي. د ۲۰۲۲ کال د می پ</w:t>
      </w:r>
      <w:r w:rsidR="002F62E5">
        <w:rPr>
          <w:rFonts w:hint="cs"/>
          <w:rtl/>
          <w:lang w:val="en-US" w:bidi="fa-IR"/>
        </w:rPr>
        <w:t>ر</w:t>
      </w:r>
      <w:r w:rsidR="009F2958">
        <w:rPr>
          <w:rFonts w:hint="cs"/>
          <w:rtl/>
          <w:lang w:val="en-US" w:bidi="fa-IR"/>
        </w:rPr>
        <w:t xml:space="preserve"> ۱۷مه، حاکمو چارواکو د افغانستان د بشر حقونو خپلواک کمیسیون ملغی اعلان کړ. د افغانستان د بشر حقونو خپلواک کمیسیون د می پر ۲۶مه یوه رسنیزه اعلامیه خپره کړه چې یاد اعلان یې غیرقانوني </w:t>
      </w:r>
      <w:r w:rsidR="002F62E5">
        <w:rPr>
          <w:rFonts w:hint="cs"/>
          <w:rtl/>
          <w:lang w:val="en-US" w:bidi="fa-IR"/>
        </w:rPr>
        <w:t xml:space="preserve">وبللو </w:t>
      </w:r>
      <w:r w:rsidR="009F2958">
        <w:rPr>
          <w:rFonts w:hint="cs"/>
          <w:rtl/>
          <w:lang w:val="en-US" w:bidi="fa-IR"/>
        </w:rPr>
        <w:t>او خپلو کارونو ته یې ژمنتیا وښوده.</w:t>
      </w:r>
      <w:r w:rsidR="002F62E5" w:rsidRPr="0053178B">
        <w:rPr>
          <w:rStyle w:val="FootnoteReference"/>
        </w:rPr>
        <w:t xml:space="preserve"> </w:t>
      </w:r>
      <w:r w:rsidR="002F62E5" w:rsidRPr="0053178B">
        <w:rPr>
          <w:rStyle w:val="FootnoteReference"/>
        </w:rPr>
        <w:footnoteReference w:id="39"/>
      </w:r>
      <w:r w:rsidR="009F2958">
        <w:rPr>
          <w:rFonts w:hint="cs"/>
          <w:rtl/>
          <w:lang w:val="en-US" w:bidi="fa-IR"/>
        </w:rPr>
        <w:t xml:space="preserve"> </w:t>
      </w:r>
      <w:r w:rsidR="00AA3513">
        <w:rPr>
          <w:rFonts w:hint="cs"/>
          <w:rtl/>
          <w:lang w:val="en-US" w:bidi="fa-IR"/>
        </w:rPr>
        <w:t xml:space="preserve">یاد کمېسیون په جلا وطنۍ کې ډېرې بیانیې صادرې کړې دي. </w:t>
      </w:r>
      <w:r w:rsidR="00483906">
        <w:rPr>
          <w:rFonts w:hint="cs"/>
          <w:rtl/>
          <w:lang w:val="en-US" w:bidi="fa-IR"/>
        </w:rPr>
        <w:t xml:space="preserve">ځانګړی راپور ورکوونکی </w:t>
      </w:r>
      <w:r w:rsidR="009F2958">
        <w:rPr>
          <w:rFonts w:hint="cs"/>
          <w:rtl/>
          <w:lang w:val="en-US" w:bidi="fa-IR"/>
        </w:rPr>
        <w:t xml:space="preserve">اندېښمن دی چې دې وضعیت د بشري حقونو د سرغړونو او ناوړه استفادو قربانیان د جبران له سرچینو پرته پرېښي دي، ځکه چې هیڅ داسې باوري او خپلواک کورني میکانیزمونه نشته چې دا اندېښنې وڅاري، مستندې یې کړي او د حاکمو چارواکو مقام ته یې وړاندې کړي. </w:t>
      </w:r>
      <w:r w:rsidR="00EA1544" w:rsidRPr="0053178B">
        <w:t xml:space="preserve"> </w:t>
      </w:r>
    </w:p>
    <w:p w14:paraId="43B4AFB6" w14:textId="5E13E0BA" w:rsidR="00EA1544" w:rsidRPr="0053178B" w:rsidRDefault="001073FF" w:rsidP="009A038F">
      <w:pPr>
        <w:pStyle w:val="HChG"/>
        <w:bidi/>
      </w:pPr>
      <w:bookmarkStart w:id="29" w:name="_j4xn43onlmgp" w:colFirst="0" w:colLast="0"/>
      <w:bookmarkEnd w:id="29"/>
      <w:r w:rsidRPr="0053178B">
        <w:tab/>
      </w:r>
      <w:r w:rsidR="00EA1544" w:rsidRPr="0053178B">
        <w:t>VI</w:t>
      </w:r>
      <w:r w:rsidR="009A038F">
        <w:rPr>
          <w:rFonts w:hint="cs"/>
          <w:b w:val="0"/>
          <w:bCs/>
          <w:sz w:val="40"/>
          <w:szCs w:val="28"/>
          <w:rtl/>
        </w:rPr>
        <w:t>.</w:t>
      </w:r>
      <w:r w:rsidRPr="0053178B">
        <w:tab/>
      </w:r>
      <w:r w:rsidR="009A038F" w:rsidRPr="009A038F">
        <w:rPr>
          <w:rFonts w:hint="cs"/>
          <w:b w:val="0"/>
          <w:bCs/>
          <w:sz w:val="40"/>
          <w:szCs w:val="28"/>
          <w:rtl/>
        </w:rPr>
        <w:t>د عدلي چارو اداره کول</w:t>
      </w:r>
    </w:p>
    <w:p w14:paraId="711CA5C4" w14:textId="18C4BB0A" w:rsidR="00B466C8" w:rsidRDefault="00242696" w:rsidP="00080CD0">
      <w:pPr>
        <w:pStyle w:val="SingleTxtG"/>
        <w:bidi/>
      </w:pPr>
      <w:r>
        <w:rPr>
          <w:rFonts w:hint="cs"/>
          <w:rtl/>
        </w:rPr>
        <w:t>۸۷</w:t>
      </w:r>
      <w:r w:rsidR="00080CD0">
        <w:rPr>
          <w:rFonts w:hint="cs"/>
          <w:rtl/>
        </w:rPr>
        <w:t xml:space="preserve">. </w:t>
      </w:r>
      <w:r w:rsidR="00080CD0">
        <w:rPr>
          <w:rtl/>
        </w:rPr>
        <w:tab/>
      </w:r>
      <w:r w:rsidR="00080CD0">
        <w:rPr>
          <w:rFonts w:hint="cs"/>
          <w:rtl/>
        </w:rPr>
        <w:t xml:space="preserve">په جمهوریت کې عدلي سیستم په قضايي اجراآتو کې له خنډونو او اداري فساد سره لاس او ګریوان و او د هیواد ډېره برخه یې له لاسرسي څخه بهر وه. خو په دې سکتور کې د ظرفیت لوړونې په نتیجه کې یې فعالانو او نهادونو تعریف شوي اصول لرل، ډېرې قضیې د خپرو شوو قوانینو پر بنسټ فیصله کیدلې، او لازمې پروسې </w:t>
      </w:r>
      <w:r>
        <w:rPr>
          <w:rFonts w:hint="cs"/>
          <w:rtl/>
        </w:rPr>
        <w:t xml:space="preserve">په پراخه کچه </w:t>
      </w:r>
      <w:r w:rsidR="00080CD0">
        <w:rPr>
          <w:rFonts w:hint="cs"/>
          <w:rtl/>
        </w:rPr>
        <w:t xml:space="preserve">مراعات کیدلې. د طالبانو واک ته رسیدلو راهیسې، دا سیستم تر ډېره پورې غیرفعال پروت دی. پخواني قاضیان او ښځې د حاکمو چارواکو له عدلي سیستم څخه محروم شوي دي، او د نافذو قوانینو او پروسو په اړه بې اطمیناني موجوده ده. حاکمو چارواکو </w:t>
      </w:r>
      <w:r w:rsidR="00483906">
        <w:rPr>
          <w:rFonts w:hint="cs"/>
          <w:rtl/>
        </w:rPr>
        <w:t xml:space="preserve">ځانګړي راپور ورکوونکي </w:t>
      </w:r>
      <w:r w:rsidR="00080CD0">
        <w:rPr>
          <w:rFonts w:hint="cs"/>
          <w:rtl/>
        </w:rPr>
        <w:t xml:space="preserve">ته ډاډ ورکړ چې د جمهوریت د وخت قاضیان له دندو لرې شوي نه دي او اوس هم تنخوا ورکول کېږي، خو نوموړي ته قاضیانو معلومات ورکړل چې دوی ته د ۲۰۲۱ کال له اګست راهیسې هیڅ تنخوا یا امتیازات ورکول شوي نه دي. </w:t>
      </w:r>
      <w:r w:rsidR="00F25AAA" w:rsidRPr="0053178B">
        <w:t xml:space="preserve"> </w:t>
      </w:r>
    </w:p>
    <w:p w14:paraId="681DB2AF" w14:textId="3446C08B" w:rsidR="002E1576" w:rsidRPr="0053178B" w:rsidRDefault="00CB3141" w:rsidP="00070311">
      <w:pPr>
        <w:pStyle w:val="SingleTxtG"/>
        <w:bidi/>
      </w:pPr>
      <w:r w:rsidRPr="0053178B">
        <w:t xml:space="preserve"> </w:t>
      </w:r>
      <w:r w:rsidR="00A66197">
        <w:rPr>
          <w:rFonts w:hint="cs"/>
          <w:rtl/>
        </w:rPr>
        <w:t>۸۸</w:t>
      </w:r>
      <w:r w:rsidR="00070311">
        <w:rPr>
          <w:rFonts w:hint="cs"/>
          <w:rtl/>
        </w:rPr>
        <w:t xml:space="preserve">. </w:t>
      </w:r>
      <w:r w:rsidR="00070311">
        <w:rPr>
          <w:rtl/>
        </w:rPr>
        <w:tab/>
      </w:r>
      <w:r w:rsidR="00070311">
        <w:rPr>
          <w:rFonts w:hint="cs"/>
          <w:rtl/>
        </w:rPr>
        <w:t xml:space="preserve">د عدلیې وزیر، قاضی القضات، لوی څارنوال، او د کلیدي عدلي بستونو اشغالوونکي ټول نوي ګومارل شوي اشخاص دي چې سیکولر حقوقي نه، بلکې مذهبي روزل شوي دي. د ولایتونو او ولسوالیو د محکمو ترڅنګ، په ولایتونو کې حاکم چارواکي واک لري چې عدلي چارې اداره کړي، او د امنیتي کارکوونکو لپاره یوه نظامي صلاحیت لرونکې محکمه ایجاد شوې ده. </w:t>
      </w:r>
    </w:p>
    <w:p w14:paraId="48AABF87" w14:textId="1D576138" w:rsidR="00070311" w:rsidRPr="0053178B" w:rsidRDefault="007A3706" w:rsidP="00070311">
      <w:pPr>
        <w:pStyle w:val="SingleTxtG"/>
        <w:bidi/>
      </w:pPr>
      <w:r>
        <w:rPr>
          <w:rFonts w:hint="cs"/>
          <w:rtl/>
        </w:rPr>
        <w:t>۸۹</w:t>
      </w:r>
      <w:r w:rsidR="00070311">
        <w:rPr>
          <w:rFonts w:hint="cs"/>
          <w:rtl/>
        </w:rPr>
        <w:t xml:space="preserve">. </w:t>
      </w:r>
      <w:r w:rsidR="00070311">
        <w:rPr>
          <w:rtl/>
        </w:rPr>
        <w:tab/>
      </w:r>
      <w:r w:rsidR="00070311">
        <w:rPr>
          <w:rFonts w:hint="cs"/>
          <w:rtl/>
        </w:rPr>
        <w:t>د ۲۰۲۱ په نومبر میاشت کې، حاکمو چارواکو د مدافع وکیلانو د انجمن نیول اعلان کړل،</w:t>
      </w:r>
      <w:r w:rsidR="0081682F" w:rsidRPr="0053178B">
        <w:rPr>
          <w:rStyle w:val="FootnoteReference"/>
        </w:rPr>
        <w:footnoteReference w:id="40"/>
      </w:r>
      <w:r w:rsidR="00070311">
        <w:rPr>
          <w:rFonts w:hint="cs"/>
          <w:rtl/>
        </w:rPr>
        <w:t xml:space="preserve"> چې د دوی د وکالت جوازونو د صادرولو صلاحیت یې لغوه کړ. وکیلان کولی شي چې د مؤکلینو استازیتوب وکړي او ډېری څارنوال</w:t>
      </w:r>
      <w:r w:rsidR="0081682F">
        <w:rPr>
          <w:rFonts w:hint="cs"/>
          <w:rtl/>
        </w:rPr>
        <w:t>ان</w:t>
      </w:r>
      <w:r w:rsidR="00070311">
        <w:rPr>
          <w:rFonts w:hint="cs"/>
          <w:rtl/>
        </w:rPr>
        <w:t xml:space="preserve"> پر دندو دي، خو دوی ډېری وختونه د قاضیانو له خوا </w:t>
      </w:r>
      <w:r w:rsidR="0081682F">
        <w:rPr>
          <w:rFonts w:hint="cs"/>
          <w:rtl/>
        </w:rPr>
        <w:t xml:space="preserve">له نظره غورځول کېږي او په ډېرو ځایونو کې له محکمو څخه د قضیو د چټکولو په بهانه منع شوي دي. د نافذه قوانینو، عدلي پروسو او د لاسرسي وړ جبران په اړه شک او تردید موجود دی. قضیې په غیرمعمولي ډول په عدلي ادارو او دفترونو کې اداره کېږي. د غلا او ډاکې په څېر جرایم د امنیتي ځواکونو له خوا حل کېږي پرته له دې چې څارنوالان یا قاضیان په کې ښکېل شي. په ځینو ولایتونو کې، جدي جرایم هم د څارنوال یا مدافع وکیل له مرستې پرته اجراء کېږي.  </w:t>
      </w:r>
    </w:p>
    <w:p w14:paraId="17A6DFAB" w14:textId="7E7D7295" w:rsidR="0081682F" w:rsidRDefault="00823B04" w:rsidP="0081682F">
      <w:pPr>
        <w:pStyle w:val="SingleTxtG"/>
        <w:bidi/>
        <w:rPr>
          <w:rtl/>
        </w:rPr>
      </w:pPr>
      <w:r>
        <w:rPr>
          <w:rFonts w:hint="cs"/>
          <w:rtl/>
        </w:rPr>
        <w:t>۹۰</w:t>
      </w:r>
      <w:r w:rsidR="0081682F">
        <w:rPr>
          <w:rFonts w:hint="cs"/>
          <w:rtl/>
        </w:rPr>
        <w:t xml:space="preserve">. </w:t>
      </w:r>
      <w:r w:rsidR="0081682F">
        <w:rPr>
          <w:rtl/>
        </w:rPr>
        <w:tab/>
      </w:r>
      <w:r w:rsidR="0081682F">
        <w:rPr>
          <w:rFonts w:hint="cs"/>
          <w:rtl/>
        </w:rPr>
        <w:t xml:space="preserve">پخواني قاضیان د طالبانو یا اوسنیو خوشي شوو بندیانو له خوا، چې دوی یې قضیې پر مخ وړلې، د غچ اخیستنې په لوړ خطر کې دي. ځینې  قاضیان او څارنوالان له هیواده تښتیدلي دي، خو ډېری یې پاتې دي او له ګواښونو او </w:t>
      </w:r>
      <w:r w:rsidR="004E2A9B">
        <w:rPr>
          <w:rFonts w:hint="cs"/>
          <w:rtl/>
        </w:rPr>
        <w:t>تاو</w:t>
      </w:r>
      <w:r w:rsidR="0081682F">
        <w:rPr>
          <w:rFonts w:hint="cs"/>
          <w:rtl/>
        </w:rPr>
        <w:t xml:space="preserve">تریخوالي سره مخ دي، چې په دې کې د هغو خلکو له خوا ګواښونه هم شامل دي چې دوی حساب ته راکش کړي ول. یوې ښځینه قاضي، چې د یوه ولایت په استیناف محکمه کې یې کار کاوه او اوسمهال پټه ګرځي، </w:t>
      </w:r>
      <w:r w:rsidR="00483906">
        <w:rPr>
          <w:rFonts w:hint="cs"/>
          <w:rtl/>
        </w:rPr>
        <w:t xml:space="preserve">ځانګړي راپور ورکوونکي </w:t>
      </w:r>
      <w:r w:rsidR="0081682F">
        <w:rPr>
          <w:rFonts w:hint="cs"/>
          <w:rtl/>
        </w:rPr>
        <w:t>ته وویل</w:t>
      </w:r>
      <w:r w:rsidR="004E2A9B">
        <w:rPr>
          <w:rFonts w:hint="cs"/>
          <w:rtl/>
        </w:rPr>
        <w:t xml:space="preserve"> چې هغو سړیو ورته د مرګ ګواښونه کړي دي چې نوموړې پرې د حبس حکم کړی و او اوس د طالبانو له خوا خوشې شوي دي. له دوی څخه ځینې یې د طالبانوغړي ول چې اوس </w:t>
      </w:r>
      <w:r>
        <w:rPr>
          <w:rFonts w:hint="cs"/>
          <w:rtl/>
        </w:rPr>
        <w:t xml:space="preserve">د </w:t>
      </w:r>
      <w:r w:rsidR="004E2A9B">
        <w:rPr>
          <w:rFonts w:hint="cs"/>
          <w:rtl/>
        </w:rPr>
        <w:t xml:space="preserve">ولایتي </w:t>
      </w:r>
      <w:r>
        <w:rPr>
          <w:rFonts w:hint="cs"/>
          <w:rtl/>
        </w:rPr>
        <w:t>ادارې غړي</w:t>
      </w:r>
      <w:r w:rsidR="004E2A9B">
        <w:rPr>
          <w:rFonts w:hint="cs"/>
          <w:rtl/>
        </w:rPr>
        <w:t xml:space="preserve"> دي. د نوموړې پخوانیو کورونو ته طالبان ورغلي دي او له ګاونډیانو یې د هغې د پتې په اړه پوښتنې ګروېږنې کړې دي. د جولای پر ۱۶مه، په خوست ولایت کې یو پخوانی څارنوال د نامعلومو وسلوالو له خوا ووژل شو. نوموړی د هغه لږترلږه شلو څارنوالانو له جملې څخه دی چې</w:t>
      </w:r>
      <w:r w:rsidR="00FD5DC4">
        <w:rPr>
          <w:rFonts w:hint="cs"/>
          <w:rtl/>
        </w:rPr>
        <w:t xml:space="preserve"> ادعا کېږي</w:t>
      </w:r>
      <w:r w:rsidR="004E2A9B">
        <w:rPr>
          <w:rFonts w:hint="cs"/>
          <w:rtl/>
        </w:rPr>
        <w:t xml:space="preserve"> د ۲۰۲۱ کال د اګست له ۱۵مې راپدېخوا وژل شوي.</w:t>
      </w:r>
      <w:r w:rsidR="004E2A9B" w:rsidRPr="004E2A9B">
        <w:rPr>
          <w:rStyle w:val="FootnoteReference"/>
        </w:rPr>
        <w:t xml:space="preserve"> </w:t>
      </w:r>
      <w:r w:rsidR="004E2A9B" w:rsidRPr="0053178B">
        <w:rPr>
          <w:rStyle w:val="FootnoteReference"/>
        </w:rPr>
        <w:footnoteReference w:id="41"/>
      </w:r>
      <w:r w:rsidR="004E2A9B">
        <w:rPr>
          <w:rFonts w:hint="cs"/>
          <w:rtl/>
        </w:rPr>
        <w:t xml:space="preserve"> د دې قضیو د پلټنې اړوند هیڅ معلومات نشته.  </w:t>
      </w:r>
    </w:p>
    <w:p w14:paraId="5320E6E4" w14:textId="4F821476" w:rsidR="004E2A9B" w:rsidRPr="0053178B" w:rsidRDefault="00FD5DC4" w:rsidP="004E2A9B">
      <w:pPr>
        <w:pStyle w:val="SingleTxtG"/>
        <w:bidi/>
      </w:pPr>
      <w:r>
        <w:rPr>
          <w:rFonts w:hint="cs"/>
          <w:rtl/>
        </w:rPr>
        <w:t>۹۱</w:t>
      </w:r>
      <w:r w:rsidR="004E2A9B">
        <w:rPr>
          <w:rFonts w:hint="cs"/>
          <w:rtl/>
        </w:rPr>
        <w:t xml:space="preserve">. </w:t>
      </w:r>
      <w:r w:rsidR="004E2A9B">
        <w:rPr>
          <w:rtl/>
        </w:rPr>
        <w:tab/>
      </w:r>
      <w:r w:rsidR="004E2A9B">
        <w:rPr>
          <w:rFonts w:hint="cs"/>
          <w:rtl/>
        </w:rPr>
        <w:t xml:space="preserve">حاکمو چارواکو له اسلامي </w:t>
      </w:r>
      <w:r w:rsidR="00F9076E">
        <w:rPr>
          <w:rFonts w:hint="cs"/>
          <w:rtl/>
        </w:rPr>
        <w:t>شریعت</w:t>
      </w:r>
      <w:r w:rsidR="004E2A9B">
        <w:rPr>
          <w:rFonts w:hint="cs"/>
          <w:rtl/>
        </w:rPr>
        <w:t xml:space="preserve"> سره د موجودو قوانینو او مقرراتو د مطابقت د ارزونې اعلان وکړ او د حاکمو چارواکو د عدلیې وزارت تر رهبرۍ لاندې یو کمیسیون باندې کار روان دی. په هر حال، دوی د دې ارزونې د پروسې په اړه ډېر کم معلومات وړاندې کړي دي، چې </w:t>
      </w:r>
      <w:r w:rsidR="00F9076E">
        <w:rPr>
          <w:rFonts w:hint="cs"/>
          <w:rtl/>
        </w:rPr>
        <w:t xml:space="preserve">دا قوانین کومې ساحې پوښي یا دا چې له اسلامي شریعت سره کوم تناقض یې موندلی که نه. </w:t>
      </w:r>
    </w:p>
    <w:p w14:paraId="7D07FA8B" w14:textId="1B810188" w:rsidR="0008480B" w:rsidRPr="0053178B" w:rsidRDefault="00FD5DC4" w:rsidP="0008480B">
      <w:pPr>
        <w:pStyle w:val="SingleTxtG"/>
        <w:bidi/>
        <w:rPr>
          <w:lang w:bidi="fa-IR"/>
        </w:rPr>
      </w:pPr>
      <w:r>
        <w:rPr>
          <w:rFonts w:hint="cs"/>
          <w:rtl/>
        </w:rPr>
        <w:t>۹۲</w:t>
      </w:r>
      <w:r w:rsidR="0008480B">
        <w:rPr>
          <w:rFonts w:hint="cs"/>
          <w:rtl/>
        </w:rPr>
        <w:t xml:space="preserve">. </w:t>
      </w:r>
      <w:r w:rsidR="0008480B">
        <w:rPr>
          <w:rtl/>
        </w:rPr>
        <w:tab/>
      </w:r>
      <w:r w:rsidR="0008480B">
        <w:rPr>
          <w:rFonts w:hint="cs"/>
          <w:rtl/>
        </w:rPr>
        <w:t xml:space="preserve">حاکمو چارواکو په تکرار سره ټینګار کړی دی چې د نظم او امنیت </w:t>
      </w:r>
      <w:r w:rsidR="00140E4B">
        <w:rPr>
          <w:rFonts w:hint="cs"/>
          <w:rtl/>
        </w:rPr>
        <w:t>ټینګ</w:t>
      </w:r>
      <w:r w:rsidR="0008480B">
        <w:rPr>
          <w:rFonts w:hint="cs"/>
          <w:rtl/>
        </w:rPr>
        <w:t xml:space="preserve">ول د دوی لومړیتوب دی. د ۲۰۲۱ کال په اکټوبر میاشت کې، </w:t>
      </w:r>
      <w:r w:rsidR="0008480B">
        <w:rPr>
          <w:rFonts w:hint="cs"/>
          <w:rtl/>
          <w:lang w:bidi="fa-IR"/>
        </w:rPr>
        <w:t>"د صفونو د تصفیې کمیسیون" ایجاد شو چې د طالبانو د غړو له خوا د ناوړه استفادې شکایتونه وڅېړي. د راپورونو له مخې، نوموړي کمیسیون ۴۰۰۰ غړي ایستلي دي.</w:t>
      </w:r>
      <w:r w:rsidR="00140E4B" w:rsidRPr="00140E4B">
        <w:rPr>
          <w:vertAlign w:val="superscript"/>
        </w:rPr>
        <w:t xml:space="preserve"> </w:t>
      </w:r>
      <w:r w:rsidR="00140E4B" w:rsidRPr="0053178B">
        <w:rPr>
          <w:vertAlign w:val="superscript"/>
        </w:rPr>
        <w:footnoteReference w:id="42"/>
      </w:r>
      <w:r w:rsidR="0008480B">
        <w:rPr>
          <w:rFonts w:hint="cs"/>
          <w:rtl/>
          <w:lang w:bidi="fa-IR"/>
        </w:rPr>
        <w:t xml:space="preserve"> چارواکو ډېر کسان نیولي، توقیف کړي او د قانون د نافذولو د مسلکي کولو او د خپلسریو د راکمولو لپاره یې د پولیسو یونیفورم جبري کړی دی. راپورون</w:t>
      </w:r>
      <w:r w:rsidR="00140E4B">
        <w:rPr>
          <w:rFonts w:hint="cs"/>
          <w:rtl/>
          <w:lang w:bidi="fa-IR"/>
        </w:rPr>
        <w:t>ه وايي چې</w:t>
      </w:r>
      <w:r w:rsidR="0008480B">
        <w:rPr>
          <w:rFonts w:hint="cs"/>
          <w:rtl/>
          <w:lang w:bidi="fa-IR"/>
        </w:rPr>
        <w:t xml:space="preserve"> یاد کمیسیون هڅه کړې ده چې د ناوړه استفادو د قربانیانو  شکایتونه وڅېړي او مرتکبین حساب ته راکش کړي، که څه هم داسې هیڅ جزئیات نشته چې یاد کمیسیون څوک د عدلي تعقیب لپاره راجع </w:t>
      </w:r>
      <w:r w:rsidR="00140E4B">
        <w:rPr>
          <w:rFonts w:hint="cs"/>
          <w:rtl/>
          <w:lang w:bidi="fa-IR"/>
        </w:rPr>
        <w:t xml:space="preserve">کړي که نه. </w:t>
      </w:r>
      <w:r w:rsidR="0008480B">
        <w:rPr>
          <w:rFonts w:hint="cs"/>
          <w:rtl/>
          <w:lang w:bidi="fa-IR"/>
        </w:rPr>
        <w:t xml:space="preserve">  </w:t>
      </w:r>
    </w:p>
    <w:p w14:paraId="75B44072" w14:textId="7763266F" w:rsidR="00EA1544" w:rsidRPr="0053178B" w:rsidRDefault="00E30206" w:rsidP="00140E4B">
      <w:pPr>
        <w:pStyle w:val="SingleTxtG"/>
        <w:bidi/>
      </w:pPr>
      <w:r>
        <w:rPr>
          <w:rFonts w:hint="cs"/>
          <w:rtl/>
        </w:rPr>
        <w:t>۹۳</w:t>
      </w:r>
      <w:r w:rsidR="00140E4B">
        <w:rPr>
          <w:rFonts w:hint="cs"/>
          <w:rtl/>
        </w:rPr>
        <w:t xml:space="preserve">. </w:t>
      </w:r>
      <w:r w:rsidR="00140E4B">
        <w:rPr>
          <w:rtl/>
        </w:rPr>
        <w:tab/>
      </w:r>
      <w:r w:rsidR="00140E4B">
        <w:rPr>
          <w:rFonts w:hint="cs"/>
          <w:rtl/>
        </w:rPr>
        <w:t>ستر رهبر د ۲۰۲۲ په اختریز پیغام کې، د امربالمعروف او نهی عن المنکر تر وزارت لاندې د شکایتونو د اوریدلو ادارې د ایجادولو اعلان وکړ، چې دنده یې د ښاروندانو د شکایتونو ترلاسه کول او ځوابول دي.</w:t>
      </w:r>
      <w:r w:rsidR="00140E4B" w:rsidRPr="00140E4B">
        <w:rPr>
          <w:vertAlign w:val="superscript"/>
        </w:rPr>
        <w:t xml:space="preserve"> </w:t>
      </w:r>
      <w:r w:rsidR="00140E4B" w:rsidRPr="0053178B">
        <w:rPr>
          <w:vertAlign w:val="superscript"/>
        </w:rPr>
        <w:footnoteReference w:id="43"/>
      </w:r>
      <w:r w:rsidR="00140E4B">
        <w:rPr>
          <w:rFonts w:hint="cs"/>
          <w:rtl/>
        </w:rPr>
        <w:t xml:space="preserve"> که څه هم جزئیات روښانه نه دي، خو د دې ډول میکانیزم ایجادول د افغانستان د بشر حقونو خپلواک کمیسیو</w:t>
      </w:r>
      <w:r w:rsidR="00140E4B">
        <w:rPr>
          <w:rFonts w:hint="cs"/>
          <w:rtl/>
          <w:lang w:bidi="fa-IR"/>
        </w:rPr>
        <w:t>ن</w:t>
      </w:r>
      <w:r w:rsidR="00140E4B">
        <w:rPr>
          <w:rFonts w:hint="cs"/>
          <w:rtl/>
        </w:rPr>
        <w:t xml:space="preserve"> په څېر یوې خپلواکې ادارې</w:t>
      </w:r>
      <w:r w:rsidR="00EA1544" w:rsidRPr="0053178B">
        <w:t xml:space="preserve"> </w:t>
      </w:r>
      <w:r w:rsidR="00140E4B">
        <w:rPr>
          <w:rFonts w:hint="cs"/>
          <w:rtl/>
        </w:rPr>
        <w:t xml:space="preserve">ځای نه شی نیولی، ځکه چې د دوی دنده، لکه څنګه چې </w:t>
      </w:r>
      <w:r w:rsidR="00483906">
        <w:rPr>
          <w:rFonts w:hint="cs"/>
          <w:rtl/>
        </w:rPr>
        <w:t xml:space="preserve">ځانګړي راپور ورکوونکي </w:t>
      </w:r>
      <w:r w:rsidR="00140E4B">
        <w:rPr>
          <w:rFonts w:hint="cs"/>
          <w:rtl/>
        </w:rPr>
        <w:t xml:space="preserve">ته د حاکمو چارواکو له خوا تشریح شوې ده، د نورو کارونو ترڅنګ د اخلاقي جرایمو مخنیوی کول، د شرابو او نشه يي توکو په څېر ساحو باندې محدودیتونه وضع کول، د جامو اړوند مقررات او د موسیقۍ او کتابونو منع کول دي. </w:t>
      </w:r>
      <w:r w:rsidR="00140E4B">
        <w:t xml:space="preserve"> </w:t>
      </w:r>
    </w:p>
    <w:p w14:paraId="1F195A57" w14:textId="463F056B" w:rsidR="00EA1544" w:rsidRPr="0053178B" w:rsidRDefault="00167AD8" w:rsidP="0079146B">
      <w:pPr>
        <w:pStyle w:val="HChG"/>
        <w:bidi/>
      </w:pPr>
      <w:bookmarkStart w:id="30" w:name="_qq0ezj5r0vk" w:colFirst="0" w:colLast="0"/>
      <w:bookmarkEnd w:id="30"/>
      <w:r w:rsidRPr="0053178B">
        <w:tab/>
      </w:r>
      <w:r w:rsidR="00EA1544" w:rsidRPr="0053178B">
        <w:t>VII</w:t>
      </w:r>
      <w:r w:rsidR="0079146B" w:rsidRPr="0079146B">
        <w:rPr>
          <w:rFonts w:hint="cs"/>
          <w:b w:val="0"/>
          <w:bCs/>
          <w:sz w:val="40"/>
          <w:szCs w:val="28"/>
          <w:rtl/>
        </w:rPr>
        <w:t>.</w:t>
      </w:r>
      <w:r w:rsidRPr="0053178B">
        <w:tab/>
      </w:r>
      <w:r w:rsidR="0079146B" w:rsidRPr="0079146B">
        <w:rPr>
          <w:rFonts w:hint="cs"/>
          <w:b w:val="0"/>
          <w:bCs/>
          <w:sz w:val="40"/>
          <w:szCs w:val="28"/>
          <w:rtl/>
        </w:rPr>
        <w:t>پایلې او سپارښتنې</w:t>
      </w:r>
    </w:p>
    <w:p w14:paraId="2AAB7813" w14:textId="4891EEB7" w:rsidR="00EA1544" w:rsidRPr="0053178B" w:rsidRDefault="001E30DA" w:rsidP="002C7671">
      <w:pPr>
        <w:pStyle w:val="SingleTxtG"/>
        <w:bidi/>
        <w:rPr>
          <w:b/>
          <w:bCs/>
          <w:rtl/>
          <w:lang w:bidi="fa-IR"/>
        </w:rPr>
      </w:pPr>
      <w:r>
        <w:rPr>
          <w:rFonts w:hint="cs"/>
          <w:b/>
          <w:bCs/>
          <w:rtl/>
        </w:rPr>
        <w:t>۹۴</w:t>
      </w:r>
      <w:r w:rsidR="002C7671">
        <w:rPr>
          <w:rFonts w:hint="cs"/>
          <w:b/>
          <w:bCs/>
          <w:rtl/>
        </w:rPr>
        <w:t xml:space="preserve">. </w:t>
      </w:r>
      <w:r w:rsidR="002C7671">
        <w:rPr>
          <w:b/>
          <w:bCs/>
          <w:rtl/>
        </w:rPr>
        <w:tab/>
      </w:r>
      <w:r w:rsidR="00EA1544" w:rsidRPr="0053178B">
        <w:rPr>
          <w:b/>
          <w:bCs/>
        </w:rPr>
        <w:t xml:space="preserve"> </w:t>
      </w:r>
      <w:r w:rsidR="002C7671">
        <w:rPr>
          <w:rFonts w:hint="cs"/>
          <w:b/>
          <w:bCs/>
          <w:rtl/>
        </w:rPr>
        <w:t>یو کال وړاندې، د نړیوالو ځواکونو وتلو، د افغانستان د اسلامي جمهوریت سقوط او د طالبانو له خوا د واک نیولو سره ډېری افغانان او نور خلک د وېرې په حالت کې مخ شول چې د ۱۹۹۶ او ۲۰۰۱ تر منځ د دوی له پخواني رژیم څخه یې دردناکې خاطرې لرلې. په هر حال، د اسلام په چوکاټ کې، د ښځو د حقونو په شمول، د بشري حقونو رعایتولو اړوند د دوی ډاډورکونې ته په پام سره، یو څه هیلې وې چې د نجونو او ښځو په شمول د ټولو لپاره به د تېرو دوه لسیزو لاسته راوړنې، لږترلږه تر یوه بریده پورې خوندي وساتل شي.</w:t>
      </w:r>
      <w:r w:rsidR="00132639">
        <w:rPr>
          <w:rFonts w:hint="cs"/>
          <w:b/>
          <w:bCs/>
          <w:rtl/>
        </w:rPr>
        <w:t xml:space="preserve"> خو</w:t>
      </w:r>
      <w:r w:rsidR="002C7671">
        <w:rPr>
          <w:rFonts w:hint="cs"/>
          <w:b/>
          <w:bCs/>
          <w:rtl/>
        </w:rPr>
        <w:t xml:space="preserve"> اوس وضعیت تر دې حده خراب شوی دی چې د بشري حقونو بحران د افغانستان له بشري او مالي بحران سره برابر دی.  </w:t>
      </w:r>
    </w:p>
    <w:p w14:paraId="621DE83D" w14:textId="5149F0BA" w:rsidR="00EA1544" w:rsidRPr="0053178B" w:rsidRDefault="00A949CF" w:rsidP="002C7671">
      <w:pPr>
        <w:pStyle w:val="SingleTxtG"/>
        <w:bidi/>
        <w:rPr>
          <w:b/>
          <w:bCs/>
        </w:rPr>
      </w:pPr>
      <w:r>
        <w:rPr>
          <w:rFonts w:hint="cs"/>
          <w:b/>
          <w:bCs/>
          <w:rtl/>
        </w:rPr>
        <w:t>۹۵</w:t>
      </w:r>
      <w:r w:rsidR="002C7671">
        <w:rPr>
          <w:rFonts w:hint="cs"/>
          <w:b/>
          <w:bCs/>
          <w:rtl/>
        </w:rPr>
        <w:t xml:space="preserve">. </w:t>
      </w:r>
      <w:r w:rsidR="002C7671">
        <w:rPr>
          <w:b/>
          <w:bCs/>
          <w:rtl/>
        </w:rPr>
        <w:tab/>
      </w:r>
      <w:r w:rsidR="00501EAD">
        <w:rPr>
          <w:rFonts w:hint="cs"/>
          <w:b/>
          <w:bCs/>
          <w:rtl/>
        </w:rPr>
        <w:t>که څه هم د اقتصادي او ټولنیزو حقونو په وړاندې کولو کې پاتې راتللو کې ټول لوري تر یوې اندازې مسؤلیت لري، خو د ملکي، سیاسي او کلتوري حقونو له منځه تلل، چې پراخ شمېر سرغړونې په کې ترسره کېږي، په لومړنۍ توګه د طالبانو د کړنو او د مسؤلینو په توګه په مکلفیتونو کې د دوی د پاتې راتللو له امله دي. وضعیت ډېر وخیم دی او استبداد ته د هیواد د غورځیدلو نښې نښانې لیدل کېږي. طالبان اوس هم فرصت لري چې وضعیت کنترول کړي، چې په تګلاره کې د پام وړ بدلون ته اړتیا لري. طالبان باید ټولشموله اوسي، د ښځو حقونو ته درناوی وکړي، د لیدلورو تنوع او اختلاف ومني، خلک خوندي کړي، تاوتریخوالي محکوم کړي، د بشري حقونو څخه ناوړه استفادې او سرغړونې په ګوته کړي او ځواب ورکړي، د څارنې د ادارو په شمول د قانون حاکمیت بېرته ورغوي، او حساب ورکول ومني، ویې غواړي او وړاندې یې کړي. دوی باید د خپلو اقوالو او اعمالو ترمنځ فاصله راکمه کړي</w:t>
      </w:r>
      <w:r w:rsidR="00B071C1">
        <w:rPr>
          <w:rFonts w:hint="cs"/>
          <w:b/>
          <w:bCs/>
          <w:rtl/>
        </w:rPr>
        <w:t xml:space="preserve"> او په دې اړه به وروسته قضاوت وکړل شي</w:t>
      </w:r>
      <w:r w:rsidR="00501EAD">
        <w:rPr>
          <w:rFonts w:hint="cs"/>
          <w:b/>
          <w:bCs/>
          <w:rtl/>
        </w:rPr>
        <w:t xml:space="preserve">.  </w:t>
      </w:r>
      <w:r w:rsidR="00EA1544" w:rsidRPr="0053178B">
        <w:rPr>
          <w:b/>
          <w:bCs/>
        </w:rPr>
        <w:t xml:space="preserve"> </w:t>
      </w:r>
    </w:p>
    <w:p w14:paraId="2055FF9E" w14:textId="4CF2B4A7" w:rsidR="00152EC2" w:rsidRPr="0053178B" w:rsidRDefault="00524896" w:rsidP="00152EC2">
      <w:pPr>
        <w:pStyle w:val="SingleTxtG"/>
        <w:bidi/>
        <w:rPr>
          <w:b/>
          <w:bCs/>
          <w:rtl/>
          <w:lang w:bidi="fa-IR"/>
        </w:rPr>
      </w:pPr>
      <w:bookmarkStart w:id="31" w:name="_Hlk111699925"/>
      <w:r>
        <w:rPr>
          <w:rFonts w:hint="cs"/>
          <w:b/>
          <w:bCs/>
          <w:rtl/>
          <w:lang w:bidi="fa-IR"/>
        </w:rPr>
        <w:t>۹۶</w:t>
      </w:r>
      <w:r w:rsidR="00152EC2">
        <w:rPr>
          <w:rFonts w:hint="cs"/>
          <w:b/>
          <w:bCs/>
          <w:rtl/>
          <w:lang w:bidi="fa-IR"/>
        </w:rPr>
        <w:t xml:space="preserve">. </w:t>
      </w:r>
      <w:r w:rsidR="00152EC2">
        <w:rPr>
          <w:b/>
          <w:bCs/>
          <w:rtl/>
          <w:lang w:bidi="fa-IR"/>
        </w:rPr>
        <w:tab/>
      </w:r>
      <w:r w:rsidR="00152EC2">
        <w:rPr>
          <w:rFonts w:hint="cs"/>
          <w:b/>
          <w:bCs/>
          <w:rtl/>
          <w:lang w:bidi="fa-IR"/>
        </w:rPr>
        <w:t xml:space="preserve">په ورته وخت کې، نړیواله ټولنه باید نن ورخ په افغانستان کې د روان وضعیت اړوند خپله دنده او مسؤلیت وپېژني. که څه هم په تېرو ۲۰ کلونو کې ډېر کارونه ترسره شول چې هغه نهادونه تقویه کړي چې د بشري حقونو د لوړاوي او خوندیتوب لپاره طرحه شوي ول او دا چې ډاډ ورکړي چې د افغانستان خلک له دې حقونو څخه استفاده کوي، په دې اړه تعمق ته اړتیا ده چې نور څه باید شوي وای چې د بشري حقونو د بحران مخه ونیسي او اوس یې باید د حل لپاره څه وشي. په دې توګه، نړیواله ټولنه باید د افغان قربانیانو او ژغورل شوو کسانو اهمیت درک کړي او دوی ته غوږ ونیسي چې دوی د افغانستان د بیارغولو لپاره څه اړین ګڼي. په </w:t>
      </w:r>
      <w:r w:rsidR="0000120D">
        <w:rPr>
          <w:rFonts w:hint="cs"/>
          <w:b/>
          <w:bCs/>
          <w:rtl/>
          <w:lang w:bidi="fa-IR"/>
        </w:rPr>
        <w:t>برابره توګه</w:t>
      </w:r>
      <w:r w:rsidR="00152EC2">
        <w:rPr>
          <w:rFonts w:hint="cs"/>
          <w:b/>
          <w:bCs/>
          <w:rtl/>
          <w:lang w:bidi="fa-IR"/>
        </w:rPr>
        <w:t>، نړیواله ټولنه باید د ژوند له ټولو عرصو څخه د افغانانو غږونو ته پاملرنه وکړي چې په هیواد کې د نافذې عفوې د ثابتو او اغېزناکو ننګونو اړوند د حساب ورکونې او عدالت غوښتنه کوي او دا چې د تېر ناسمې کړنې جبران کړي چې په راتلونکي کې یې د بیاپېښیدو مخه ونیول شي.</w:t>
      </w:r>
    </w:p>
    <w:bookmarkEnd w:id="31"/>
    <w:p w14:paraId="2B5CBE3B" w14:textId="13632CF9" w:rsidR="00EB5DF2" w:rsidRPr="0053178B" w:rsidRDefault="00623DED" w:rsidP="00EB5DF2">
      <w:pPr>
        <w:pStyle w:val="SingleTxtG"/>
        <w:bidi/>
        <w:rPr>
          <w:b/>
          <w:bCs/>
        </w:rPr>
      </w:pPr>
      <w:r>
        <w:rPr>
          <w:rFonts w:hint="cs"/>
          <w:b/>
          <w:bCs/>
          <w:rtl/>
        </w:rPr>
        <w:t>۹۷</w:t>
      </w:r>
      <w:r w:rsidR="00EB5DF2">
        <w:rPr>
          <w:rFonts w:hint="cs"/>
          <w:b/>
          <w:bCs/>
          <w:rtl/>
        </w:rPr>
        <w:t xml:space="preserve">. </w:t>
      </w:r>
      <w:r w:rsidR="00EB5DF2">
        <w:rPr>
          <w:b/>
          <w:bCs/>
          <w:rtl/>
        </w:rPr>
        <w:tab/>
      </w:r>
      <w:r w:rsidR="00483906">
        <w:rPr>
          <w:rFonts w:hint="cs"/>
          <w:b/>
          <w:bCs/>
          <w:rtl/>
        </w:rPr>
        <w:t xml:space="preserve">ځانګړی راپور ورکوونکی </w:t>
      </w:r>
      <w:r w:rsidR="00EB5DF2">
        <w:rPr>
          <w:rFonts w:hint="cs"/>
          <w:b/>
          <w:bCs/>
          <w:rtl/>
        </w:rPr>
        <w:t>لاندې سپارښتنې وړاندې کوي:</w:t>
      </w:r>
    </w:p>
    <w:p w14:paraId="447503FB" w14:textId="604383F3" w:rsidR="00EA1544" w:rsidRPr="00A20B0A" w:rsidRDefault="00623DED" w:rsidP="00EB5DF2">
      <w:pPr>
        <w:pStyle w:val="SingleTxtG"/>
        <w:bidi/>
        <w:rPr>
          <w:b/>
          <w:i/>
          <w:iCs/>
        </w:rPr>
      </w:pPr>
      <w:r>
        <w:rPr>
          <w:rFonts w:hint="cs"/>
          <w:bCs/>
          <w:i/>
          <w:iCs/>
          <w:rtl/>
        </w:rPr>
        <w:t>۹۸</w:t>
      </w:r>
      <w:r w:rsidR="00EB5DF2" w:rsidRPr="00A20B0A">
        <w:rPr>
          <w:rFonts w:hint="cs"/>
          <w:bCs/>
          <w:i/>
          <w:iCs/>
          <w:rtl/>
        </w:rPr>
        <w:t xml:space="preserve">. </w:t>
      </w:r>
      <w:r w:rsidR="00EB5DF2" w:rsidRPr="00A20B0A">
        <w:rPr>
          <w:bCs/>
          <w:i/>
          <w:iCs/>
          <w:rtl/>
        </w:rPr>
        <w:tab/>
      </w:r>
      <w:r w:rsidR="00EB5DF2" w:rsidRPr="00A20B0A">
        <w:rPr>
          <w:rFonts w:hint="cs"/>
          <w:bCs/>
          <w:i/>
          <w:iCs/>
          <w:rtl/>
        </w:rPr>
        <w:t xml:space="preserve">حاکمو چارواکو ته: </w:t>
      </w:r>
      <w:r w:rsidR="00EA1544" w:rsidRPr="00A20B0A">
        <w:rPr>
          <w:b/>
          <w:i/>
          <w:iCs/>
        </w:rPr>
        <w:t xml:space="preserve">  </w:t>
      </w:r>
    </w:p>
    <w:p w14:paraId="378ED735" w14:textId="0E4EDA38" w:rsidR="005825ED" w:rsidRPr="005825ED" w:rsidRDefault="005825ED" w:rsidP="005825ED">
      <w:pPr>
        <w:pStyle w:val="SingleTxtG"/>
        <w:bidi/>
        <w:rPr>
          <w:rFonts w:eastAsia="Times New Roman"/>
          <w:bCs/>
          <w:lang w:eastAsia="en-PH"/>
        </w:rPr>
      </w:pPr>
      <w:r>
        <w:rPr>
          <w:rFonts w:hint="cs"/>
          <w:bCs/>
          <w:rtl/>
        </w:rPr>
        <w:t xml:space="preserve">(الف) </w:t>
      </w:r>
      <w:r>
        <w:rPr>
          <w:bCs/>
          <w:rtl/>
        </w:rPr>
        <w:tab/>
      </w:r>
      <w:r>
        <w:rPr>
          <w:rFonts w:hint="cs"/>
          <w:bCs/>
          <w:rtl/>
        </w:rPr>
        <w:t xml:space="preserve">د اساسي قانون نظم بیرته راوګرځوئ او هغو مقرراتو او فرمانونو ته بیاکتنه وکړئ چې واک ته له رسیدلو راهیسې مو صادر کړي دي چې د نړیوالو بشري حقونو له معیارونو سره یې سم کړئ؛ له ملګرو ملتونو او اړوندو نهادونو څخه د تخنیکي همکارۍ غوښتنه وکړئ. </w:t>
      </w:r>
    </w:p>
    <w:p w14:paraId="456482B1" w14:textId="44D1DC6C" w:rsidR="00112ED1" w:rsidRPr="0053178B" w:rsidRDefault="005825ED" w:rsidP="005825ED">
      <w:pPr>
        <w:pStyle w:val="SingleTxtG"/>
        <w:bidi/>
        <w:rPr>
          <w:rFonts w:eastAsia="Times New Roman"/>
          <w:b/>
          <w:lang w:eastAsia="en-PH"/>
        </w:rPr>
      </w:pPr>
      <w:r>
        <w:rPr>
          <w:rFonts w:eastAsia="Times New Roman" w:hint="cs"/>
          <w:bCs/>
          <w:rtl/>
          <w:lang w:eastAsia="en-PH"/>
        </w:rPr>
        <w:t xml:space="preserve">(ب) </w:t>
      </w:r>
      <w:r>
        <w:rPr>
          <w:rFonts w:eastAsia="Times New Roman"/>
          <w:bCs/>
          <w:rtl/>
          <w:lang w:eastAsia="en-PH"/>
        </w:rPr>
        <w:tab/>
      </w:r>
      <w:r>
        <w:rPr>
          <w:rFonts w:eastAsia="Times New Roman" w:hint="cs"/>
          <w:bCs/>
          <w:rtl/>
          <w:lang w:eastAsia="en-PH"/>
        </w:rPr>
        <w:t>د نافذو قوانینو اړوند وضاحت او اطمینان، او عدلي خپلواکي او ظرفیت اعاده کړئ؛ قاضیان او وکیلان، په ځانګړې توګه ښځې، له غچ اخیستنو خوندي کړئ.</w:t>
      </w:r>
      <w:r w:rsidR="00CF662A" w:rsidRPr="0053178B">
        <w:rPr>
          <w:rFonts w:eastAsia="Times New Roman"/>
          <w:b/>
          <w:lang w:eastAsia="en-PH"/>
        </w:rPr>
        <w:t xml:space="preserve">  </w:t>
      </w:r>
    </w:p>
    <w:p w14:paraId="6A50A675" w14:textId="754FB0DB" w:rsidR="00112ED1" w:rsidRPr="004F2C4D" w:rsidRDefault="00393FA7" w:rsidP="00393FA7">
      <w:pPr>
        <w:pStyle w:val="SingleTxtG"/>
        <w:bidi/>
        <w:rPr>
          <w:rFonts w:eastAsia="Times New Roman"/>
          <w:b/>
          <w:lang w:eastAsia="en-PH"/>
        </w:rPr>
      </w:pPr>
      <w:r>
        <w:rPr>
          <w:rFonts w:eastAsia="Times New Roman" w:hint="cs"/>
          <w:bCs/>
          <w:rtl/>
          <w:lang w:eastAsia="en-PH"/>
        </w:rPr>
        <w:t xml:space="preserve">(ج) </w:t>
      </w:r>
      <w:r w:rsidR="008D31AF">
        <w:rPr>
          <w:rFonts w:eastAsia="Times New Roman"/>
          <w:bCs/>
          <w:rtl/>
          <w:lang w:eastAsia="en-PH"/>
        </w:rPr>
        <w:tab/>
      </w:r>
      <w:r>
        <w:rPr>
          <w:rFonts w:eastAsia="Times New Roman" w:hint="cs"/>
          <w:bCs/>
          <w:rtl/>
          <w:lang w:eastAsia="en-PH"/>
        </w:rPr>
        <w:t>د مسؤلینو په توګه مو خپل مسؤلیتونه ومنئ چې ټول افغانان د ژوند اړوندو او امنیتي ګواښونو په وړاندې خوندي کړئ که د هر چا له خوا وي او د نړیوالو معیارونو سره سم، د دې ډول ټولو بریدونو د پلټنو او حساب ورکولو لپاره ګامونه پورته کړئ</w:t>
      </w:r>
      <w:r w:rsidR="00AB24BD">
        <w:rPr>
          <w:rFonts w:eastAsia="Times New Roman" w:hint="cs"/>
          <w:bCs/>
          <w:rtl/>
          <w:lang w:eastAsia="en-PH"/>
        </w:rPr>
        <w:t>، چې په کې پر نژادي او مذهبي ټولنو لکه هزاره ګانو او شیعه ګانو او همدا ډول صوفیانو او سیکانو باندې بریدونه شامل دي چې د سیستماتیک ماهیت لرونکي دي، او د بشریت ضد جرمونو نښې په کې ښکاري</w:t>
      </w:r>
      <w:r>
        <w:rPr>
          <w:rFonts w:eastAsia="Times New Roman" w:hint="cs"/>
          <w:bCs/>
          <w:rtl/>
          <w:lang w:eastAsia="en-PH"/>
        </w:rPr>
        <w:t xml:space="preserve">. </w:t>
      </w:r>
      <w:r w:rsidR="00CF662A" w:rsidRPr="004F2C4D">
        <w:rPr>
          <w:rFonts w:eastAsia="Times New Roman"/>
          <w:b/>
          <w:lang w:eastAsia="en-PH"/>
        </w:rPr>
        <w:t xml:space="preserve"> </w:t>
      </w:r>
    </w:p>
    <w:p w14:paraId="2A623670" w14:textId="43827CEF" w:rsidR="00112ED1" w:rsidRPr="008D31AF" w:rsidRDefault="008D31AF" w:rsidP="008D31AF">
      <w:pPr>
        <w:pStyle w:val="SingleTxtG"/>
        <w:bidi/>
        <w:rPr>
          <w:rFonts w:eastAsia="Times New Roman"/>
          <w:bCs/>
          <w:lang w:eastAsia="en-PH"/>
        </w:rPr>
      </w:pPr>
      <w:r>
        <w:rPr>
          <w:rFonts w:eastAsia="Times New Roman" w:hint="cs"/>
          <w:bCs/>
          <w:rtl/>
          <w:lang w:eastAsia="en-PH"/>
        </w:rPr>
        <w:t xml:space="preserve">(د) </w:t>
      </w:r>
      <w:r>
        <w:rPr>
          <w:rFonts w:eastAsia="Times New Roman"/>
          <w:bCs/>
          <w:rtl/>
          <w:lang w:eastAsia="en-PH"/>
        </w:rPr>
        <w:tab/>
      </w:r>
      <w:r>
        <w:rPr>
          <w:rFonts w:eastAsia="Times New Roman" w:hint="cs"/>
          <w:bCs/>
          <w:rtl/>
          <w:lang w:eastAsia="en-PH"/>
        </w:rPr>
        <w:t xml:space="preserve">په بېړنۍ توګه </w:t>
      </w:r>
      <w:r>
        <w:rPr>
          <w:rFonts w:hint="cs"/>
          <w:bCs/>
          <w:rtl/>
        </w:rPr>
        <w:t xml:space="preserve">ټولې هغه پالیسۍ او فرمانونه لغوه کړئ چې بې موجبه د ښځو او نجونو پر حقونو او اساسي ازادیو باندې محدودیتونه وضع کوي، چې په دې کې د تګ راتګ ازادي او د کار حقونه او عمومي ګډون شامل دي.  </w:t>
      </w:r>
    </w:p>
    <w:p w14:paraId="143DAB75" w14:textId="12D9D68F" w:rsidR="00D1682C" w:rsidRPr="00D1682C" w:rsidRDefault="00D1682C" w:rsidP="00D1682C">
      <w:pPr>
        <w:pStyle w:val="SingleTxtG"/>
        <w:bidi/>
        <w:rPr>
          <w:rFonts w:eastAsia="Times New Roman"/>
          <w:bCs/>
          <w:lang w:eastAsia="en-PH"/>
        </w:rPr>
      </w:pPr>
      <w:r>
        <w:rPr>
          <w:rFonts w:eastAsia="Times New Roman" w:hint="cs"/>
          <w:bCs/>
          <w:rtl/>
          <w:lang w:eastAsia="en-PH"/>
        </w:rPr>
        <w:t xml:space="preserve">(ه) </w:t>
      </w:r>
      <w:r>
        <w:rPr>
          <w:rFonts w:eastAsia="Times New Roman"/>
          <w:bCs/>
          <w:rtl/>
          <w:lang w:eastAsia="en-PH"/>
        </w:rPr>
        <w:tab/>
      </w:r>
      <w:r>
        <w:rPr>
          <w:rFonts w:eastAsia="Times New Roman" w:hint="cs"/>
          <w:bCs/>
          <w:rtl/>
          <w:lang w:eastAsia="en-PH"/>
        </w:rPr>
        <w:t xml:space="preserve">په مستقیمه توګه له ښځو سره تعامل وکړئ او په ګډه سره یو عملي کاري پلان جوړ کړئ چې روښانه مهالوېش ولري چې په زده کړو، ګومارنه، حکومتولۍ او د ژوند په ټولو عامه اړخونو کې د ښځو مساوي ګډون تضمین کړي او نور حقوقي یا د پالیسۍ ګامونه واخلئ چې د دوی پر ژوند اغېز لري. </w:t>
      </w:r>
    </w:p>
    <w:p w14:paraId="75503B29" w14:textId="715D9322" w:rsidR="00112ED1" w:rsidRPr="0053178B" w:rsidRDefault="00173107" w:rsidP="0038142B">
      <w:pPr>
        <w:pStyle w:val="SingleTxtG"/>
        <w:bidi/>
        <w:rPr>
          <w:b/>
        </w:rPr>
      </w:pPr>
      <w:r>
        <w:rPr>
          <w:rFonts w:eastAsia="Times New Roman" w:hint="cs"/>
          <w:bCs/>
          <w:rtl/>
          <w:lang w:eastAsia="en-PH"/>
        </w:rPr>
        <w:t xml:space="preserve">(و) </w:t>
      </w:r>
      <w:r>
        <w:rPr>
          <w:rFonts w:eastAsia="Times New Roman"/>
          <w:bCs/>
          <w:rtl/>
          <w:lang w:eastAsia="en-PH"/>
        </w:rPr>
        <w:tab/>
      </w:r>
      <w:r>
        <w:rPr>
          <w:rFonts w:eastAsia="Times New Roman" w:hint="cs"/>
          <w:bCs/>
          <w:rtl/>
          <w:lang w:eastAsia="en-PH"/>
        </w:rPr>
        <w:t>د نجونو ټول ثانوي ښوونځي سمدلاسه او په غیرمشروطه توګه پرانی</w:t>
      </w:r>
      <w:r w:rsidR="0038142B">
        <w:rPr>
          <w:rFonts w:eastAsia="Times New Roman" w:hint="cs"/>
          <w:bCs/>
          <w:rtl/>
          <w:lang w:eastAsia="en-PH"/>
        </w:rPr>
        <w:t>زئ، ا</w:t>
      </w:r>
      <w:r>
        <w:rPr>
          <w:rFonts w:eastAsia="Times New Roman" w:hint="cs"/>
          <w:bCs/>
          <w:rtl/>
          <w:lang w:eastAsia="en-PH"/>
        </w:rPr>
        <w:t>و</w:t>
      </w:r>
      <w:r w:rsidR="0038142B">
        <w:rPr>
          <w:rFonts w:eastAsia="Times New Roman"/>
          <w:bCs/>
          <w:lang w:eastAsia="en-PH"/>
        </w:rPr>
        <w:t xml:space="preserve"> </w:t>
      </w:r>
      <w:r>
        <w:rPr>
          <w:rFonts w:eastAsia="Times New Roman" w:hint="cs"/>
          <w:bCs/>
          <w:rtl/>
          <w:lang w:eastAsia="en-PH"/>
        </w:rPr>
        <w:t xml:space="preserve">د نجونو او هلکانو لپاره د مساوي او کیفیت لرونکې زده کړې ډاډ ورکړئ. </w:t>
      </w:r>
      <w:r w:rsidR="00CF662A" w:rsidRPr="0053178B">
        <w:rPr>
          <w:b/>
        </w:rPr>
        <w:t xml:space="preserve"> </w:t>
      </w:r>
    </w:p>
    <w:p w14:paraId="77DA9A94" w14:textId="24E90B48" w:rsidR="00112ED1" w:rsidRPr="0053178B" w:rsidRDefault="001530D7" w:rsidP="0038142B">
      <w:pPr>
        <w:pStyle w:val="SingleTxtG"/>
        <w:bidi/>
        <w:rPr>
          <w:rFonts w:eastAsia="Times New Roman"/>
          <w:b/>
          <w:lang w:eastAsia="en-PH"/>
        </w:rPr>
      </w:pPr>
      <w:r>
        <w:rPr>
          <w:rStyle w:val="cf01"/>
          <w:rFonts w:ascii="Times New Roman" w:eastAsia="Times New Roman" w:hAnsi="Times New Roman" w:cs="Times New Roman" w:hint="cs"/>
          <w:bCs/>
          <w:sz w:val="20"/>
          <w:szCs w:val="20"/>
          <w:rtl/>
          <w:lang w:val="en-PH" w:eastAsia="en-PH" w:bidi="fa-IR"/>
        </w:rPr>
        <w:t xml:space="preserve">(ز) </w:t>
      </w:r>
      <w:r>
        <w:rPr>
          <w:rStyle w:val="cf01"/>
          <w:rFonts w:ascii="Times New Roman" w:eastAsia="Times New Roman" w:hAnsi="Times New Roman" w:cs="Times New Roman"/>
          <w:bCs/>
          <w:sz w:val="20"/>
          <w:szCs w:val="20"/>
          <w:rtl/>
          <w:lang w:val="en-PH" w:eastAsia="en-PH" w:bidi="fa-IR"/>
        </w:rPr>
        <w:tab/>
      </w:r>
      <w:r w:rsidR="00C95101">
        <w:rPr>
          <w:rStyle w:val="cf01"/>
          <w:rFonts w:ascii="Times New Roman" w:eastAsia="Times New Roman" w:hAnsi="Times New Roman" w:cs="Times New Roman" w:hint="cs"/>
          <w:bCs/>
          <w:sz w:val="20"/>
          <w:szCs w:val="20"/>
          <w:rtl/>
          <w:lang w:val="en-PH" w:eastAsia="en-PH" w:bidi="fa-IR"/>
        </w:rPr>
        <w:t xml:space="preserve">په سملاسي توګه </w:t>
      </w:r>
      <w:r>
        <w:rPr>
          <w:rStyle w:val="cf01"/>
          <w:rFonts w:ascii="Times New Roman" w:eastAsia="Times New Roman" w:hAnsi="Times New Roman" w:cs="Times New Roman" w:hint="cs"/>
          <w:bCs/>
          <w:sz w:val="20"/>
          <w:szCs w:val="20"/>
          <w:rtl/>
          <w:lang w:val="en-PH" w:eastAsia="en-PH" w:bidi="fa-IR"/>
        </w:rPr>
        <w:t xml:space="preserve">د ملګرو ملتونو د پاریس اصولو مطابق د بشري حقونو </w:t>
      </w:r>
      <w:r w:rsidR="00C95101">
        <w:rPr>
          <w:rStyle w:val="cf01"/>
          <w:rFonts w:ascii="Times New Roman" w:eastAsia="Times New Roman" w:hAnsi="Times New Roman" w:cs="Times New Roman" w:hint="cs"/>
          <w:bCs/>
          <w:sz w:val="20"/>
          <w:szCs w:val="20"/>
          <w:rtl/>
          <w:lang w:val="en-PH" w:eastAsia="en-PH" w:bidi="fa-IR"/>
        </w:rPr>
        <w:t xml:space="preserve">یو خپلواک </w:t>
      </w:r>
      <w:r>
        <w:rPr>
          <w:rStyle w:val="cf01"/>
          <w:rFonts w:ascii="Times New Roman" w:eastAsia="Times New Roman" w:hAnsi="Times New Roman" w:cs="Times New Roman" w:hint="cs"/>
          <w:bCs/>
          <w:sz w:val="20"/>
          <w:szCs w:val="20"/>
          <w:rtl/>
          <w:lang w:val="en-PH" w:eastAsia="en-PH" w:bidi="fa-IR"/>
        </w:rPr>
        <w:t xml:space="preserve">ملي </w:t>
      </w:r>
      <w:r w:rsidR="00C95101">
        <w:rPr>
          <w:rStyle w:val="cf01"/>
          <w:rFonts w:ascii="Times New Roman" w:eastAsia="Times New Roman" w:hAnsi="Times New Roman" w:cs="Times New Roman" w:hint="cs"/>
          <w:bCs/>
          <w:sz w:val="20"/>
          <w:szCs w:val="20"/>
          <w:rtl/>
          <w:lang w:val="en-PH" w:eastAsia="en-PH" w:bidi="fa-IR"/>
        </w:rPr>
        <w:t>نهاد</w:t>
      </w:r>
      <w:r>
        <w:rPr>
          <w:rStyle w:val="cf01"/>
          <w:rFonts w:ascii="Times New Roman" w:eastAsia="Times New Roman" w:hAnsi="Times New Roman" w:cs="Times New Roman" w:hint="cs"/>
          <w:bCs/>
          <w:sz w:val="20"/>
          <w:szCs w:val="20"/>
          <w:rtl/>
          <w:lang w:val="en-PH" w:eastAsia="en-PH" w:bidi="fa-IR"/>
        </w:rPr>
        <w:t xml:space="preserve"> ایجاد کړئ، چې ټول بشري حقونه خوندي او لوړ کړئ، له عامو خلکو څخه شکایتونه ترلاسه کړئ او ستونزې د حاکمو چارواکو مخ ته کېږدئ. دا میکانیزم باید پراخ ماموریت او کافي سرچینې ولري.  </w:t>
      </w:r>
      <w:r w:rsidR="00A52101" w:rsidRPr="0053178B">
        <w:rPr>
          <w:rStyle w:val="cf21"/>
          <w:rFonts w:ascii="Times New Roman" w:eastAsia="Times New Roman" w:hAnsi="Times New Roman" w:cs="Times New Roman"/>
          <w:b/>
          <w:sz w:val="20"/>
          <w:szCs w:val="20"/>
          <w:lang w:val="en-PH" w:eastAsia="en-PH"/>
        </w:rPr>
        <w:t xml:space="preserve"> </w:t>
      </w:r>
    </w:p>
    <w:p w14:paraId="6AB29F53" w14:textId="71A479BA" w:rsidR="00112ED1" w:rsidRPr="0053178B" w:rsidRDefault="001530D7" w:rsidP="001530D7">
      <w:pPr>
        <w:pStyle w:val="SingleTxtG"/>
        <w:bidi/>
        <w:rPr>
          <w:rFonts w:eastAsia="Times New Roman"/>
          <w:b/>
          <w:lang w:eastAsia="en-PH"/>
        </w:rPr>
      </w:pPr>
      <w:r>
        <w:rPr>
          <w:rFonts w:eastAsia="Times New Roman" w:hint="cs"/>
          <w:bCs/>
          <w:rtl/>
          <w:lang w:eastAsia="en-PH"/>
        </w:rPr>
        <w:t xml:space="preserve">(ح) </w:t>
      </w:r>
      <w:r>
        <w:rPr>
          <w:rFonts w:eastAsia="Times New Roman"/>
          <w:bCs/>
          <w:rtl/>
          <w:lang w:eastAsia="en-PH"/>
        </w:rPr>
        <w:tab/>
      </w:r>
      <w:r>
        <w:rPr>
          <w:rFonts w:eastAsia="Times New Roman" w:hint="cs"/>
          <w:bCs/>
          <w:rtl/>
          <w:lang w:eastAsia="en-PH"/>
        </w:rPr>
        <w:t xml:space="preserve">په سملاسي توګه د هزاره وو په شمول د ټولو نژادي او مذهبي لږه کیو ډلو پر ضد تبعیض کوونکي قوانین، پالیسۍ او عرفونه لغوه کړئ؛ د دوی پر ضد تبعیض او تاوتریخوالی منع او مخه یې ونیسئ؛ او په ټولو تصمیم نیوونکو پروسو کې د دوی د استازیتوب ډاډ ورکړئ چې د دوی پر ژوند اغېز لري. </w:t>
      </w:r>
      <w:r w:rsidR="00CF662A" w:rsidRPr="0053178B">
        <w:rPr>
          <w:rFonts w:eastAsia="Times New Roman"/>
          <w:b/>
          <w:lang w:eastAsia="en-PH"/>
        </w:rPr>
        <w:t xml:space="preserve"> </w:t>
      </w:r>
    </w:p>
    <w:p w14:paraId="4F6DC126" w14:textId="2E7BE6EB" w:rsidR="00746298" w:rsidRPr="00746298" w:rsidRDefault="00746298" w:rsidP="0038142B">
      <w:pPr>
        <w:pStyle w:val="SingleTxtG"/>
        <w:bidi/>
        <w:rPr>
          <w:rFonts w:eastAsia="Times New Roman"/>
          <w:bCs/>
          <w:lang w:eastAsia="en-PH"/>
        </w:rPr>
      </w:pPr>
      <w:r>
        <w:rPr>
          <w:rFonts w:hint="cs"/>
          <w:bCs/>
          <w:rtl/>
        </w:rPr>
        <w:t xml:space="preserve">(ط) </w:t>
      </w:r>
      <w:r>
        <w:rPr>
          <w:bCs/>
          <w:rtl/>
        </w:rPr>
        <w:tab/>
      </w:r>
      <w:r>
        <w:rPr>
          <w:rFonts w:hint="cs"/>
          <w:bCs/>
          <w:rtl/>
        </w:rPr>
        <w:t xml:space="preserve">د مدني ټولنې د فعالانو او رسنیو لپاره یو توان بښونکي چاپیریال برابر کړئ چې خپل فعالیتونه له خنډونو او د غچ اخیستنې له وېرې پرته پرمخ بوځي؛ او د </w:t>
      </w:r>
      <w:r w:rsidR="00C95101">
        <w:rPr>
          <w:rFonts w:hint="cs"/>
          <w:bCs/>
          <w:rtl/>
        </w:rPr>
        <w:t>مدني ټولنې او خبریالانو</w:t>
      </w:r>
      <w:r>
        <w:rPr>
          <w:rFonts w:hint="cs"/>
          <w:bCs/>
          <w:rtl/>
        </w:rPr>
        <w:t xml:space="preserve"> په وړاندې د وېرونې او بریدونو قضیې وپلټ</w:t>
      </w:r>
      <w:r w:rsidR="00C95101">
        <w:rPr>
          <w:rFonts w:hint="cs"/>
          <w:bCs/>
          <w:rtl/>
        </w:rPr>
        <w:t>ي؛ مرتکبین عدالت ته راکش کړي</w:t>
      </w:r>
      <w:r>
        <w:rPr>
          <w:rFonts w:hint="cs"/>
          <w:bCs/>
          <w:rtl/>
        </w:rPr>
        <w:t>؛ د بیان د ازادۍ او معلوماتو ته د لاسرسي تضمینولو لپاره ټول اړین ګامونه پورته کړ</w:t>
      </w:r>
      <w:r w:rsidR="00C95101">
        <w:rPr>
          <w:rFonts w:hint="cs"/>
          <w:bCs/>
          <w:rtl/>
        </w:rPr>
        <w:t>ي</w:t>
      </w:r>
      <w:r>
        <w:rPr>
          <w:rFonts w:hint="cs"/>
          <w:bCs/>
          <w:rtl/>
        </w:rPr>
        <w:t xml:space="preserve">. </w:t>
      </w:r>
    </w:p>
    <w:p w14:paraId="6C3282A1" w14:textId="0EFA90C2" w:rsidR="00746298" w:rsidRPr="00746298" w:rsidRDefault="00746298" w:rsidP="00746298">
      <w:pPr>
        <w:pStyle w:val="SingleTxtG"/>
        <w:bidi/>
        <w:rPr>
          <w:rFonts w:eastAsia="Times New Roman"/>
          <w:bCs/>
          <w:lang w:eastAsia="en-PH"/>
        </w:rPr>
      </w:pPr>
      <w:r>
        <w:rPr>
          <w:rFonts w:hint="cs"/>
          <w:bCs/>
          <w:rtl/>
        </w:rPr>
        <w:t xml:space="preserve">(ی) </w:t>
      </w:r>
      <w:r>
        <w:rPr>
          <w:bCs/>
          <w:rtl/>
        </w:rPr>
        <w:tab/>
      </w:r>
      <w:r>
        <w:rPr>
          <w:rFonts w:hint="cs"/>
          <w:bCs/>
          <w:rtl/>
        </w:rPr>
        <w:t xml:space="preserve">ملموس او غیرملموس کلتوري میراث خوندي کړئ او د اقتصادي، ټولنیزو او کلتوري حقونو د نړیوال کنوانسیون له ۱۵ مادې </w:t>
      </w:r>
      <w:r w:rsidR="00BA50E0">
        <w:rPr>
          <w:rFonts w:hint="cs"/>
          <w:bCs/>
          <w:rtl/>
        </w:rPr>
        <w:t xml:space="preserve">او د وسلوالې شخړې په دوران کې د کلتوري شتمنۍ د خوندیتوب کنوانسیون او د هغه له دوه اختیاري پروتوکولونو سره بشپړ مطابقت وکړئ. </w:t>
      </w:r>
    </w:p>
    <w:p w14:paraId="5B79446E" w14:textId="51535FE5" w:rsidR="00112ED1" w:rsidRPr="0053178B" w:rsidRDefault="00BA50E0" w:rsidP="00F26407">
      <w:pPr>
        <w:pStyle w:val="SingleTxtG"/>
        <w:bidi/>
        <w:rPr>
          <w:rFonts w:eastAsia="Times New Roman"/>
          <w:b/>
          <w:lang w:eastAsia="en-PH"/>
        </w:rPr>
      </w:pPr>
      <w:r>
        <w:rPr>
          <w:rFonts w:hint="cs"/>
          <w:bCs/>
          <w:rtl/>
        </w:rPr>
        <w:t xml:space="preserve">(ک) عمومي عفوه پلې کړئ او </w:t>
      </w:r>
      <w:r w:rsidR="00F26407">
        <w:rPr>
          <w:rFonts w:hint="cs"/>
          <w:bCs/>
          <w:rtl/>
        </w:rPr>
        <w:t>داسې ګامونه واخلئ</w:t>
      </w:r>
      <w:r>
        <w:rPr>
          <w:rFonts w:hint="cs"/>
          <w:bCs/>
          <w:rtl/>
        </w:rPr>
        <w:t xml:space="preserve"> چې</w:t>
      </w:r>
      <w:r w:rsidR="00F26407">
        <w:rPr>
          <w:rFonts w:hint="cs"/>
          <w:bCs/>
          <w:rtl/>
        </w:rPr>
        <w:t xml:space="preserve"> له نړیوالوو معیارونو سره سم</w:t>
      </w:r>
      <w:r>
        <w:rPr>
          <w:rFonts w:hint="cs"/>
          <w:bCs/>
          <w:rtl/>
        </w:rPr>
        <w:t xml:space="preserve"> د خپلسرو توقیفونو او نیولو، صحرايي محاکمو، اجباري ورکیدلو، تعذیب او ناوړه چلند ټولې قضیې، چې د چارواکو یا د دوی په استازیتوب نورو خلکو له خوا ترسره شوې وي، په بشپړه توګه </w:t>
      </w:r>
      <w:r w:rsidR="00F26407">
        <w:rPr>
          <w:rFonts w:hint="cs"/>
          <w:bCs/>
          <w:rtl/>
        </w:rPr>
        <w:t>وپلټي او مخه یې ونیسي</w:t>
      </w:r>
      <w:r>
        <w:rPr>
          <w:rFonts w:hint="cs"/>
          <w:bCs/>
          <w:rtl/>
        </w:rPr>
        <w:t xml:space="preserve"> او مرتکبین یې د جرایمو د شدت مطابق سزا باندې محکومېږي</w:t>
      </w:r>
      <w:r w:rsidR="00F26407">
        <w:rPr>
          <w:rFonts w:hint="cs"/>
          <w:bCs/>
          <w:rtl/>
        </w:rPr>
        <w:t>، چې په دې کې د هغو افراد</w:t>
      </w:r>
      <w:r>
        <w:rPr>
          <w:rFonts w:eastAsia="Times New Roman" w:hint="cs"/>
          <w:bCs/>
          <w:rtl/>
          <w:lang w:eastAsia="en-PH"/>
        </w:rPr>
        <w:t xml:space="preserve"> او د هغوی د کورنیو په وړاندې </w:t>
      </w:r>
      <w:r w:rsidR="00F26407">
        <w:rPr>
          <w:rFonts w:eastAsia="Times New Roman" w:hint="cs"/>
          <w:bCs/>
          <w:rtl/>
          <w:lang w:eastAsia="en-PH"/>
        </w:rPr>
        <w:t xml:space="preserve">جرایم شامل دي </w:t>
      </w:r>
      <w:r>
        <w:rPr>
          <w:rFonts w:eastAsia="Times New Roman" w:hint="cs"/>
          <w:bCs/>
          <w:rtl/>
          <w:lang w:eastAsia="en-PH"/>
        </w:rPr>
        <w:t xml:space="preserve">چې د داعش-خراسان او ملي مقاومت جبهې په شمول، له وسلوالو ډلو سره په تړاو تورن شوي دي.   </w:t>
      </w:r>
      <w:r w:rsidR="00CF662A" w:rsidRPr="0053178B">
        <w:rPr>
          <w:b/>
        </w:rPr>
        <w:t xml:space="preserve"> </w:t>
      </w:r>
    </w:p>
    <w:p w14:paraId="483FD168" w14:textId="35AE0722" w:rsidR="00CF193E" w:rsidRPr="00CF193E" w:rsidRDefault="00CF193E" w:rsidP="0038142B">
      <w:pPr>
        <w:pStyle w:val="SingleTxtG"/>
        <w:bidi/>
        <w:rPr>
          <w:rFonts w:eastAsia="Times New Roman"/>
          <w:bCs/>
          <w:rtl/>
          <w:lang w:val="en-US" w:eastAsia="en-PH" w:bidi="fa-IR"/>
        </w:rPr>
      </w:pPr>
      <w:r>
        <w:rPr>
          <w:rFonts w:eastAsia="Times New Roman" w:hint="cs"/>
          <w:bCs/>
          <w:rtl/>
          <w:lang w:eastAsia="en-PH"/>
        </w:rPr>
        <w:t>(</w:t>
      </w:r>
      <w:r w:rsidR="00F26407">
        <w:rPr>
          <w:rFonts w:eastAsia="Times New Roman" w:hint="cs"/>
          <w:bCs/>
          <w:rtl/>
          <w:lang w:eastAsia="en-PH"/>
        </w:rPr>
        <w:t>ل</w:t>
      </w:r>
      <w:r>
        <w:rPr>
          <w:rFonts w:eastAsia="Times New Roman" w:hint="cs"/>
          <w:bCs/>
          <w:rtl/>
          <w:lang w:eastAsia="en-PH"/>
        </w:rPr>
        <w:t xml:space="preserve">) </w:t>
      </w:r>
      <w:r>
        <w:rPr>
          <w:rFonts w:eastAsia="Times New Roman"/>
          <w:bCs/>
          <w:rtl/>
          <w:lang w:eastAsia="en-PH"/>
        </w:rPr>
        <w:tab/>
      </w:r>
      <w:r>
        <w:rPr>
          <w:rFonts w:eastAsia="Times New Roman" w:hint="cs"/>
          <w:bCs/>
          <w:rtl/>
          <w:lang w:eastAsia="en-PH"/>
        </w:rPr>
        <w:t xml:space="preserve">د </w:t>
      </w:r>
      <w:r w:rsidR="00332E93">
        <w:rPr>
          <w:rFonts w:eastAsia="Times New Roman" w:hint="cs"/>
          <w:bCs/>
          <w:rtl/>
          <w:lang w:val="en-US" w:eastAsia="en-PH" w:bidi="fa-IR"/>
        </w:rPr>
        <w:t>تعذیب پر ضد کنوانسیون</w:t>
      </w:r>
      <w:r>
        <w:rPr>
          <w:rFonts w:eastAsia="Times New Roman" w:hint="cs"/>
          <w:bCs/>
          <w:rtl/>
          <w:lang w:val="en-US" w:eastAsia="en-PH" w:bidi="fa-IR"/>
        </w:rPr>
        <w:t xml:space="preserve"> د ۱ مادې مطابق تعذیب په صریحه توګه منع کړئ؛ ډاډ ورکړئ چې </w:t>
      </w:r>
      <w:r w:rsidR="00332E93">
        <w:rPr>
          <w:rFonts w:eastAsia="Times New Roman" w:hint="cs"/>
          <w:bCs/>
          <w:rtl/>
          <w:lang w:val="en-US" w:eastAsia="en-PH" w:bidi="fa-IR"/>
        </w:rPr>
        <w:t xml:space="preserve">د تعذیب او ناوړه چلند ټولې قضیې په چټکه او بشپړه توګه پلټل شوي او تعقیب شوي دي او مرتکبین یې </w:t>
      </w:r>
      <w:r w:rsidR="00F26407">
        <w:rPr>
          <w:rFonts w:eastAsia="Times New Roman" w:hint="cs"/>
          <w:bCs/>
          <w:rtl/>
          <w:lang w:val="en-US" w:eastAsia="en-PH" w:bidi="fa-IR"/>
        </w:rPr>
        <w:t xml:space="preserve">له عادلانه محاکمې وروسته له نړیوالو معیارونو سره سمه </w:t>
      </w:r>
      <w:r w:rsidR="00332E93">
        <w:rPr>
          <w:rFonts w:eastAsia="Times New Roman" w:hint="cs"/>
          <w:bCs/>
          <w:rtl/>
          <w:lang w:val="en-US" w:eastAsia="en-PH" w:bidi="fa-IR"/>
        </w:rPr>
        <w:t>سزا باندې محکوم شوي دي؛ ټول شخصي زندانونه په سملاسي توګه له منځه یوسئ او په کې ساتل شوي زندانیان خوشې کړئ؛ د توقیف شرایط ښه کړئ او د مخنیوي یو ملي میکانیزم لکه څنګه چې د تعذیب پر ضد کنوانسیون په اختیاري پروتوکول کې، ذکر شوی دی ایجاد کړئ.</w:t>
      </w:r>
    </w:p>
    <w:p w14:paraId="73028EDF" w14:textId="73A43A5C" w:rsidR="00590DEB" w:rsidRPr="00861F19" w:rsidRDefault="00861F19" w:rsidP="00CD6054">
      <w:pPr>
        <w:pStyle w:val="SingleTxtG"/>
        <w:bidi/>
        <w:rPr>
          <w:rFonts w:eastAsia="Times New Roman"/>
          <w:bCs/>
          <w:lang w:eastAsia="en-PH"/>
        </w:rPr>
      </w:pPr>
      <w:r>
        <w:rPr>
          <w:rFonts w:eastAsia="Times New Roman" w:hint="cs"/>
          <w:bCs/>
          <w:rtl/>
          <w:lang w:eastAsia="en-PH"/>
        </w:rPr>
        <w:t>(</w:t>
      </w:r>
      <w:r w:rsidR="00F26407">
        <w:rPr>
          <w:rFonts w:eastAsia="Times New Roman" w:hint="cs"/>
          <w:bCs/>
          <w:rtl/>
          <w:lang w:eastAsia="en-PH"/>
        </w:rPr>
        <w:t>م</w:t>
      </w:r>
      <w:r>
        <w:rPr>
          <w:rFonts w:eastAsia="Times New Roman" w:hint="cs"/>
          <w:bCs/>
          <w:rtl/>
          <w:lang w:eastAsia="en-PH"/>
        </w:rPr>
        <w:t xml:space="preserve">) </w:t>
      </w:r>
      <w:r>
        <w:rPr>
          <w:rFonts w:eastAsia="Times New Roman"/>
          <w:bCs/>
          <w:rtl/>
          <w:lang w:eastAsia="en-PH"/>
        </w:rPr>
        <w:tab/>
      </w:r>
      <w:r>
        <w:rPr>
          <w:rFonts w:eastAsia="Times New Roman" w:hint="cs"/>
          <w:bCs/>
          <w:rtl/>
          <w:lang w:eastAsia="en-PH"/>
        </w:rPr>
        <w:t>په عادلانه او شفافه توګه د کورنیو سرچینو او نړیوالې مرستې له لارې د کافي سرچینو د بسیجولو هڅې ګړندۍ کړئ، چې په کې د روښانه مالي پالیسۍ تصویبول، په اغېزناکه توګه د مالیاتو راټولول او له اداري فسا</w:t>
      </w:r>
      <w:r w:rsidR="00CD6054">
        <w:rPr>
          <w:rFonts w:eastAsia="Times New Roman" w:hint="cs"/>
          <w:bCs/>
          <w:rtl/>
          <w:lang w:eastAsia="en-PH"/>
        </w:rPr>
        <w:t>د</w:t>
      </w:r>
      <w:r>
        <w:rPr>
          <w:rFonts w:eastAsia="Times New Roman" w:hint="cs"/>
          <w:bCs/>
          <w:rtl/>
          <w:lang w:eastAsia="en-PH"/>
        </w:rPr>
        <w:t xml:space="preserve"> سره مبارزه کول شامل دي؛ او ډاډ ورکړئ چې </w:t>
      </w:r>
      <w:r w:rsidR="00CD6054">
        <w:rPr>
          <w:rFonts w:eastAsia="Times New Roman" w:hint="cs"/>
          <w:bCs/>
          <w:rtl/>
          <w:lang w:eastAsia="en-PH"/>
        </w:rPr>
        <w:t xml:space="preserve">په جنسیت-حساسه توګه د اساسي خدمتونو لپاره په کافي اندازه ملي بودیجه ځانګړې شوې ده، چې د اقتصادي، ټولنیزو او کلتوري حقونو د تحقق لپاره اړینه ده. </w:t>
      </w:r>
      <w:r>
        <w:rPr>
          <w:rFonts w:eastAsia="Times New Roman" w:hint="cs"/>
          <w:bCs/>
          <w:rtl/>
          <w:lang w:eastAsia="en-PH"/>
        </w:rPr>
        <w:t xml:space="preserve">  </w:t>
      </w:r>
    </w:p>
    <w:p w14:paraId="0A71BDBD" w14:textId="7DDFCFC0" w:rsidR="00112ED1" w:rsidRPr="0053178B" w:rsidRDefault="0042036E" w:rsidP="0042036E">
      <w:pPr>
        <w:pStyle w:val="SingleTxtG"/>
        <w:bidi/>
        <w:rPr>
          <w:rFonts w:eastAsia="Times New Roman"/>
          <w:b/>
          <w:lang w:eastAsia="en-PH"/>
        </w:rPr>
      </w:pPr>
      <w:r>
        <w:rPr>
          <w:rFonts w:eastAsia="Times New Roman" w:hint="cs"/>
          <w:bCs/>
          <w:rtl/>
          <w:lang w:eastAsia="en-PH"/>
        </w:rPr>
        <w:t>(</w:t>
      </w:r>
      <w:r w:rsidR="00041528">
        <w:rPr>
          <w:rFonts w:eastAsia="Times New Roman" w:hint="cs"/>
          <w:bCs/>
          <w:rtl/>
          <w:lang w:eastAsia="en-PH"/>
        </w:rPr>
        <w:t>ن</w:t>
      </w:r>
      <w:r>
        <w:rPr>
          <w:rFonts w:eastAsia="Times New Roman" w:hint="cs"/>
          <w:bCs/>
          <w:rtl/>
          <w:lang w:eastAsia="en-PH"/>
        </w:rPr>
        <w:t xml:space="preserve">) </w:t>
      </w:r>
      <w:r>
        <w:rPr>
          <w:rFonts w:eastAsia="Times New Roman"/>
          <w:bCs/>
          <w:rtl/>
          <w:lang w:eastAsia="en-PH"/>
        </w:rPr>
        <w:tab/>
      </w:r>
      <w:r>
        <w:rPr>
          <w:rFonts w:eastAsia="Times New Roman" w:hint="cs"/>
          <w:bCs/>
          <w:rtl/>
          <w:lang w:eastAsia="en-PH"/>
        </w:rPr>
        <w:t xml:space="preserve">ډاډ ورکړئ چې د ښځو، نجونو، اقلیتونو ډلو اړوند اشخاصو، او معلولیت لرونکو اشخاصو په شمول محرومو او څنګ ته شوو ډلو ته په ځانګړې پاملرنې سره، د ټولو افغانانو لپاره اساسي خدمتونه وړاندې شوي دي؛ او دا چې نړیواله مرسته په هیواد کې تر ټولو بېوزلو او محرومو خلکو ته رسیدلې ده، چې په کې د ښځینه کارکوونکو په شمول د ټولو مرستندویه کارکوونکو لپاره خوندي او له خنډ پرته لاسرسي تضمینول هم شامل دي. </w:t>
      </w:r>
      <w:r w:rsidR="00CF662A" w:rsidRPr="0053178B">
        <w:rPr>
          <w:b/>
        </w:rPr>
        <w:t xml:space="preserve"> </w:t>
      </w:r>
    </w:p>
    <w:p w14:paraId="59EE3408" w14:textId="2F508D25" w:rsidR="0042036E" w:rsidRPr="0042036E" w:rsidRDefault="0042036E" w:rsidP="0042036E">
      <w:pPr>
        <w:pStyle w:val="SingleTxtG"/>
        <w:bidi/>
        <w:rPr>
          <w:rFonts w:eastAsia="Times New Roman"/>
          <w:bCs/>
          <w:lang w:eastAsia="en-PH"/>
        </w:rPr>
      </w:pPr>
      <w:r>
        <w:rPr>
          <w:rFonts w:eastAsia="Times New Roman" w:hint="cs"/>
          <w:bCs/>
          <w:rtl/>
          <w:lang w:eastAsia="en-PH"/>
        </w:rPr>
        <w:t>(</w:t>
      </w:r>
      <w:r w:rsidR="00041528">
        <w:rPr>
          <w:rFonts w:eastAsia="Times New Roman" w:hint="cs"/>
          <w:bCs/>
          <w:rtl/>
          <w:lang w:eastAsia="en-PH"/>
        </w:rPr>
        <w:t>س</w:t>
      </w:r>
      <w:r>
        <w:rPr>
          <w:rFonts w:eastAsia="Times New Roman" w:hint="cs"/>
          <w:bCs/>
          <w:rtl/>
          <w:lang w:eastAsia="en-PH"/>
        </w:rPr>
        <w:t xml:space="preserve">) </w:t>
      </w:r>
      <w:r>
        <w:rPr>
          <w:rFonts w:eastAsia="Times New Roman"/>
          <w:bCs/>
          <w:rtl/>
          <w:lang w:eastAsia="en-PH"/>
        </w:rPr>
        <w:tab/>
      </w:r>
      <w:r>
        <w:rPr>
          <w:rFonts w:eastAsia="Times New Roman" w:hint="cs"/>
          <w:bCs/>
          <w:rtl/>
          <w:lang w:eastAsia="en-PH"/>
        </w:rPr>
        <w:t xml:space="preserve">د هیواد لپاره د ملګرو ملتونو له ځانګړي استازي، د کډوالو چارو ادارې، یوناما او د تړونونو د نهادونو او د ملګرو ملتونو د نورو ځانګړو اجراآتو په شمول، د بشري حقونو له نورو میکانیزمونو سره همکاري پیاوړې او ادامه ورکړئ. </w:t>
      </w:r>
    </w:p>
    <w:p w14:paraId="47AAD692" w14:textId="03F11EAA" w:rsidR="00EA1544" w:rsidRPr="0053178B" w:rsidRDefault="00F56538" w:rsidP="00A20B0A">
      <w:pPr>
        <w:pStyle w:val="SingleTxtG"/>
        <w:bidi/>
        <w:rPr>
          <w:b/>
          <w:i/>
        </w:rPr>
      </w:pPr>
      <w:r>
        <w:rPr>
          <w:rFonts w:hint="cs"/>
          <w:bCs/>
          <w:iCs/>
          <w:rtl/>
          <w:lang w:bidi="fa-IR"/>
        </w:rPr>
        <w:t>۹۹</w:t>
      </w:r>
      <w:r w:rsidR="00A20B0A">
        <w:rPr>
          <w:rFonts w:hint="cs"/>
          <w:bCs/>
          <w:iCs/>
          <w:rtl/>
          <w:lang w:bidi="fa-IR"/>
        </w:rPr>
        <w:t xml:space="preserve">. </w:t>
      </w:r>
      <w:r w:rsidR="00A20B0A">
        <w:rPr>
          <w:bCs/>
          <w:iCs/>
          <w:rtl/>
          <w:lang w:bidi="fa-IR"/>
        </w:rPr>
        <w:tab/>
      </w:r>
      <w:r w:rsidR="00A20B0A">
        <w:rPr>
          <w:rFonts w:hint="cs"/>
          <w:bCs/>
          <w:iCs/>
          <w:rtl/>
          <w:lang w:bidi="fa-IR"/>
        </w:rPr>
        <w:t xml:space="preserve">نړیوالې ټولنې او غړو دولتونو ته: </w:t>
      </w:r>
      <w:r w:rsidR="00EA1544" w:rsidRPr="0053178B">
        <w:rPr>
          <w:b/>
          <w:i/>
        </w:rPr>
        <w:t xml:space="preserve"> </w:t>
      </w:r>
    </w:p>
    <w:p w14:paraId="0D2FA294" w14:textId="58C006E2" w:rsidR="00A20B0A" w:rsidRPr="00A20B0A" w:rsidRDefault="00A20B0A" w:rsidP="00A20B0A">
      <w:pPr>
        <w:pStyle w:val="SingleTxtG"/>
        <w:bidi/>
        <w:rPr>
          <w:bCs/>
        </w:rPr>
      </w:pPr>
      <w:r>
        <w:rPr>
          <w:rFonts w:hint="cs"/>
          <w:bCs/>
          <w:rtl/>
        </w:rPr>
        <w:t xml:space="preserve">(الف) </w:t>
      </w:r>
      <w:r>
        <w:rPr>
          <w:bCs/>
          <w:rtl/>
        </w:rPr>
        <w:tab/>
      </w:r>
      <w:r w:rsidR="00351FAC">
        <w:rPr>
          <w:rFonts w:hint="cs"/>
          <w:bCs/>
          <w:rtl/>
        </w:rPr>
        <w:t xml:space="preserve">مرستې او همکارۍ وړاندې کولو ته ادامه ورکړئ چې ډاډه اوسئ چې د بشري حقونو د تحقق لپاره کافي سرچینې موجودې دي، په ځانګړې توګه له تبعیض پرته د کافي خوړو، د څښلو اوبو، حفظ الصحې، روغتیا او زده کړې د حقونو لپاره؛ داسې میکانیزمونه پلي کړئ چې د بشري مرستې په پلانولو، تصمیم نیولو، وړاندې کولو او څارلو کې د ښځو په شمول د ټولو ډلو معنی لرونکی ګډون او مشاورت تضمین کړي؛ او د محرمو شوو ډلو لومړیتوب په پام کې نیولو سره د دې مرستو د عادلانه وېش ډاډ ورکړئ، او دا چې تر ټولو اړمنو خلکو ته په رسیدلو کې د ښځینه مرستندویه کارکوونکو نقش پیاوړی شوی دی. </w:t>
      </w:r>
    </w:p>
    <w:p w14:paraId="5A745E78" w14:textId="4D3E7BA6" w:rsidR="00351FAC" w:rsidRPr="00351FAC" w:rsidRDefault="00351FAC" w:rsidP="0038142B">
      <w:pPr>
        <w:pStyle w:val="SingleTxtG"/>
        <w:bidi/>
        <w:rPr>
          <w:bCs/>
        </w:rPr>
      </w:pPr>
      <w:r>
        <w:rPr>
          <w:rFonts w:hint="cs"/>
          <w:bCs/>
          <w:rtl/>
        </w:rPr>
        <w:t xml:space="preserve">(ب) </w:t>
      </w:r>
      <w:r>
        <w:rPr>
          <w:bCs/>
          <w:rtl/>
        </w:rPr>
        <w:tab/>
      </w:r>
      <w:r>
        <w:rPr>
          <w:rFonts w:hint="cs"/>
          <w:bCs/>
          <w:rtl/>
        </w:rPr>
        <w:t>د بشري حقونو د سرغړونو او ناوړه استفادې د حساب ورکولو د پیاوړي کولو لپاره اړین ګامونه واخلئ، چې په کې د دې ماموریت او نورو طریق</w:t>
      </w:r>
      <w:r w:rsidR="00F56538">
        <w:rPr>
          <w:rFonts w:hint="cs"/>
          <w:bCs/>
          <w:rtl/>
        </w:rPr>
        <w:t xml:space="preserve">و له لارې احتمالي میکانیزمونه </w:t>
      </w:r>
      <w:r>
        <w:rPr>
          <w:rFonts w:hint="cs"/>
          <w:bCs/>
          <w:rtl/>
        </w:rPr>
        <w:t xml:space="preserve">شامل دي، څو د عفوې اړوند ځوابونه ووايي، د قربانیانو او ژوندي </w:t>
      </w:r>
      <w:r w:rsidR="0038142B">
        <w:rPr>
          <w:rFonts w:hint="cs"/>
          <w:bCs/>
          <w:rtl/>
        </w:rPr>
        <w:t>پاتې شوو لپاره جبران وړاندې کړي</w:t>
      </w:r>
      <w:r w:rsidR="0038142B">
        <w:rPr>
          <w:bCs/>
        </w:rPr>
        <w:t xml:space="preserve"> </w:t>
      </w:r>
      <w:r w:rsidR="0038142B">
        <w:rPr>
          <w:rFonts w:hint="cs"/>
          <w:bCs/>
          <w:rtl/>
        </w:rPr>
        <w:t>او</w:t>
      </w:r>
      <w:r>
        <w:rPr>
          <w:rFonts w:hint="cs"/>
          <w:bCs/>
          <w:rtl/>
        </w:rPr>
        <w:t xml:space="preserve"> مرتکبین عدالت ته را</w:t>
      </w:r>
      <w:r w:rsidR="0038142B">
        <w:rPr>
          <w:rFonts w:hint="cs"/>
          <w:bCs/>
          <w:rtl/>
        </w:rPr>
        <w:t>و</w:t>
      </w:r>
      <w:r>
        <w:rPr>
          <w:rFonts w:hint="cs"/>
          <w:bCs/>
          <w:rtl/>
        </w:rPr>
        <w:t>کاږي</w:t>
      </w:r>
      <w:r w:rsidR="0038142B">
        <w:rPr>
          <w:bCs/>
        </w:rPr>
        <w:t>.</w:t>
      </w:r>
      <w:r>
        <w:rPr>
          <w:rFonts w:hint="cs"/>
          <w:bCs/>
          <w:rtl/>
        </w:rPr>
        <w:t xml:space="preserve"> </w:t>
      </w:r>
    </w:p>
    <w:p w14:paraId="661E2521" w14:textId="75F7AD5E" w:rsidR="00EA1544" w:rsidRPr="0053178B" w:rsidRDefault="00E16DFF" w:rsidP="006E4E38">
      <w:pPr>
        <w:pStyle w:val="SingleTxtG"/>
        <w:bidi/>
        <w:rPr>
          <w:b/>
        </w:rPr>
      </w:pPr>
      <w:r>
        <w:rPr>
          <w:rFonts w:hint="cs"/>
          <w:bCs/>
          <w:rtl/>
        </w:rPr>
        <w:t xml:space="preserve">(ج) </w:t>
      </w:r>
      <w:r>
        <w:rPr>
          <w:bCs/>
          <w:rtl/>
        </w:rPr>
        <w:tab/>
      </w:r>
      <w:r>
        <w:rPr>
          <w:rFonts w:hint="cs"/>
          <w:bCs/>
          <w:rtl/>
        </w:rPr>
        <w:t xml:space="preserve">اضافي وسیلې وسپړئ، چې په کې هڅونې او سزاګانې شاملې دي چې حاکمو چارواکو ته قناعت ورکړئ چې ډاډ ورکړي د ښځو او نجونو حقونو ته درناوی شوی دی، خوندي شوي او ښه والی په کې راغلی دی؛ ټول اړین ګامونه واخلئ چې د ښځو او نجونو، په ځانګړې توګه د ښځو د حقونو د مدافعینو ملاتړ وکړئ او خوندي یې کړئ.  </w:t>
      </w:r>
      <w:r w:rsidR="00EA1544" w:rsidRPr="0053178B">
        <w:rPr>
          <w:b/>
        </w:rPr>
        <w:t xml:space="preserve"> </w:t>
      </w:r>
    </w:p>
    <w:p w14:paraId="321D5FD5" w14:textId="470A24B5" w:rsidR="00216A3D" w:rsidRPr="0053178B" w:rsidRDefault="00E16DFF" w:rsidP="00E16DFF">
      <w:pPr>
        <w:pStyle w:val="SingleTxtG"/>
        <w:bidi/>
        <w:rPr>
          <w:b/>
          <w:i/>
        </w:rPr>
      </w:pPr>
      <w:r>
        <w:rPr>
          <w:rFonts w:hint="cs"/>
          <w:bCs/>
          <w:rtl/>
        </w:rPr>
        <w:t xml:space="preserve">(د) </w:t>
      </w:r>
      <w:r>
        <w:rPr>
          <w:bCs/>
          <w:rtl/>
        </w:rPr>
        <w:tab/>
      </w:r>
      <w:r>
        <w:rPr>
          <w:rFonts w:hint="cs"/>
          <w:bCs/>
          <w:rtl/>
        </w:rPr>
        <w:t xml:space="preserve">ډاډ ورکړئ چې </w:t>
      </w:r>
      <w:r w:rsidR="00944491">
        <w:rPr>
          <w:rFonts w:hint="cs"/>
          <w:bCs/>
          <w:rtl/>
        </w:rPr>
        <w:t xml:space="preserve">د لویانو نجونو د زده کړو لپاره د کافي فنډ تخصیص ته د لومړیتوب ورکولو په شمول، د نړیوالو او بشري حقونو له معیارونو سره سمه کافي او کیفیت لرونکې زده کړه وړاندې کړئ. </w:t>
      </w:r>
      <w:r w:rsidR="00216A3D" w:rsidRPr="0053178B">
        <w:rPr>
          <w:b/>
        </w:rPr>
        <w:t xml:space="preserve"> </w:t>
      </w:r>
    </w:p>
    <w:p w14:paraId="38EFBB29" w14:textId="77777777" w:rsidR="001B758D" w:rsidRDefault="00944491" w:rsidP="00944491">
      <w:pPr>
        <w:pStyle w:val="SingleTxtG"/>
        <w:bidi/>
        <w:rPr>
          <w:bCs/>
          <w:rtl/>
        </w:rPr>
      </w:pPr>
      <w:r>
        <w:rPr>
          <w:rFonts w:hint="cs"/>
          <w:bCs/>
          <w:rtl/>
        </w:rPr>
        <w:t xml:space="preserve">(ه) </w:t>
      </w:r>
      <w:r>
        <w:rPr>
          <w:bCs/>
          <w:rtl/>
        </w:rPr>
        <w:tab/>
      </w:r>
      <w:r>
        <w:rPr>
          <w:rFonts w:hint="cs"/>
          <w:bCs/>
          <w:rtl/>
        </w:rPr>
        <w:t xml:space="preserve">د بشري حقونو د مدافعینو د خوندیتوب لپاره ټولې اړینې هڅې وکړئ او د مدني ټولنو ظرفیت لوړ کړئ چې بشري حقونه </w:t>
      </w:r>
      <w:r w:rsidR="001B758D">
        <w:rPr>
          <w:rFonts w:hint="cs"/>
          <w:bCs/>
          <w:rtl/>
        </w:rPr>
        <w:t xml:space="preserve">د سیاسي ملاتړ له لارې </w:t>
      </w:r>
      <w:r>
        <w:rPr>
          <w:rFonts w:hint="cs"/>
          <w:bCs/>
          <w:rtl/>
        </w:rPr>
        <w:t>خوندي او لوړ کړي، چې په دې کې</w:t>
      </w:r>
      <w:r w:rsidR="001B758D">
        <w:rPr>
          <w:rFonts w:hint="cs"/>
          <w:bCs/>
          <w:rtl/>
        </w:rPr>
        <w:t xml:space="preserve"> د افغانستان دننه او بهر خلکو، په ځانګړې توګه د ښځو په مشرۍ ادارو لپاره</w:t>
      </w:r>
      <w:r>
        <w:rPr>
          <w:rFonts w:hint="cs"/>
          <w:bCs/>
          <w:rtl/>
        </w:rPr>
        <w:t xml:space="preserve"> د نرمښت منونکو او لاسرسي وړ فنډونو ترتیبات وړاندې کول هم شامل دي.</w:t>
      </w:r>
    </w:p>
    <w:p w14:paraId="07FB2874" w14:textId="419D4CDE" w:rsidR="00944491" w:rsidRPr="00944491" w:rsidRDefault="001B758D" w:rsidP="001B758D">
      <w:pPr>
        <w:pStyle w:val="SingleTxtG"/>
        <w:bidi/>
        <w:rPr>
          <w:bCs/>
          <w:i/>
        </w:rPr>
      </w:pPr>
      <w:r>
        <w:rPr>
          <w:rFonts w:hint="cs"/>
          <w:bCs/>
          <w:rtl/>
        </w:rPr>
        <w:t xml:space="preserve">(و) </w:t>
      </w:r>
      <w:r>
        <w:rPr>
          <w:bCs/>
          <w:rtl/>
        </w:rPr>
        <w:tab/>
      </w:r>
      <w:r>
        <w:rPr>
          <w:rFonts w:hint="cs"/>
          <w:bCs/>
          <w:rtl/>
        </w:rPr>
        <w:t xml:space="preserve">د هزاره وو </w:t>
      </w:r>
      <w:r>
        <w:rPr>
          <w:bCs/>
          <w:rtl/>
        </w:rPr>
        <w:t>–</w:t>
      </w:r>
      <w:r>
        <w:rPr>
          <w:rFonts w:hint="cs"/>
          <w:bCs/>
          <w:rtl/>
        </w:rPr>
        <w:t xml:space="preserve"> شیعه ګانو،  او همدا ډول د صوفيانو او سیکانو په څېر نژادي او مذهبي ټولنو باندې د بریدونو اړوند د هغو نړیوالو پلټنو ملاتړ وکړئ چې ځانګړی راپور ورکوونکی هم په کې شامل وي، چې د سیستماتیک ماهیت لرونکي دي او د بشریت ضد جرایمو نښې په کې څرګندېږي.  </w:t>
      </w:r>
      <w:r w:rsidR="00944491">
        <w:rPr>
          <w:rFonts w:hint="cs"/>
          <w:bCs/>
          <w:rtl/>
        </w:rPr>
        <w:t xml:space="preserve">  </w:t>
      </w:r>
    </w:p>
    <w:p w14:paraId="252ACD58" w14:textId="5A6EFC98" w:rsidR="0012310E" w:rsidRPr="0012310E" w:rsidRDefault="0012310E" w:rsidP="0012310E">
      <w:pPr>
        <w:pStyle w:val="SingleTxtG"/>
        <w:bidi/>
        <w:rPr>
          <w:bCs/>
          <w:i/>
        </w:rPr>
      </w:pPr>
      <w:r>
        <w:rPr>
          <w:rFonts w:hint="cs"/>
          <w:bCs/>
          <w:rtl/>
        </w:rPr>
        <w:t>(</w:t>
      </w:r>
      <w:r w:rsidR="001B758D">
        <w:rPr>
          <w:rFonts w:hint="cs"/>
          <w:bCs/>
          <w:rtl/>
        </w:rPr>
        <w:t>ز</w:t>
      </w:r>
      <w:r>
        <w:rPr>
          <w:rFonts w:hint="cs"/>
          <w:bCs/>
          <w:rtl/>
        </w:rPr>
        <w:t xml:space="preserve">) </w:t>
      </w:r>
      <w:r>
        <w:rPr>
          <w:bCs/>
          <w:rtl/>
        </w:rPr>
        <w:tab/>
      </w:r>
      <w:r>
        <w:rPr>
          <w:rFonts w:hint="cs"/>
          <w:bCs/>
          <w:rtl/>
        </w:rPr>
        <w:t xml:space="preserve">د  هغو </w:t>
      </w:r>
      <w:r w:rsidR="001B758D">
        <w:rPr>
          <w:rFonts w:hint="cs"/>
          <w:bCs/>
          <w:rtl/>
        </w:rPr>
        <w:t xml:space="preserve">په خطر کې </w:t>
      </w:r>
      <w:r>
        <w:rPr>
          <w:rFonts w:hint="cs"/>
          <w:bCs/>
          <w:rtl/>
        </w:rPr>
        <w:t xml:space="preserve">هیوادوالو لپاره د خوندي تګ ډاډ ورکړئ او ملاتړ یې وکړئ چې هیواد پرېږدي، لکه د بشري حقونو مدافعین، خبریالان، قاضیان، څارنوالان، او د همجنسبازانو د ټولنې غړي، چې ښځو ته په کې لومړیتوب ورکړل شي. </w:t>
      </w:r>
    </w:p>
    <w:p w14:paraId="3C19468B" w14:textId="30E57FE5" w:rsidR="005D32AC" w:rsidRPr="005D32AC" w:rsidRDefault="005D32AC" w:rsidP="005D32AC">
      <w:pPr>
        <w:pStyle w:val="SingleTxtG"/>
        <w:bidi/>
        <w:rPr>
          <w:bCs/>
        </w:rPr>
      </w:pPr>
      <w:r>
        <w:rPr>
          <w:rFonts w:hint="cs"/>
          <w:bCs/>
          <w:rtl/>
        </w:rPr>
        <w:t>(</w:t>
      </w:r>
      <w:r w:rsidR="001B758D">
        <w:rPr>
          <w:rFonts w:hint="cs"/>
          <w:bCs/>
          <w:rtl/>
        </w:rPr>
        <w:t>ح</w:t>
      </w:r>
      <w:r>
        <w:rPr>
          <w:rFonts w:hint="cs"/>
          <w:bCs/>
          <w:rtl/>
        </w:rPr>
        <w:t xml:space="preserve">) </w:t>
      </w:r>
      <w:r>
        <w:rPr>
          <w:bCs/>
          <w:rtl/>
        </w:rPr>
        <w:tab/>
      </w:r>
      <w:r>
        <w:rPr>
          <w:rFonts w:hint="cs"/>
          <w:bCs/>
          <w:rtl/>
        </w:rPr>
        <w:t xml:space="preserve">د ټولو هغو فعالیتونو یا مرستو لپاره د بشري حقونو روښانه شرایط وضع کړئ چې د طالبانو له تحریک یا تحریم شوو افرادو یا ادارو سره تقاطع کوي، او که وي، د طالبانو له خوا د بشري حقونو په اړه شوی پرمختګ درک کړئ. </w:t>
      </w:r>
    </w:p>
    <w:p w14:paraId="48CDD95E" w14:textId="6C7D0257" w:rsidR="005D32AC" w:rsidRDefault="005D32AC" w:rsidP="005D32AC">
      <w:pPr>
        <w:pStyle w:val="SingleTxtG"/>
        <w:bidi/>
        <w:rPr>
          <w:bCs/>
          <w:rtl/>
        </w:rPr>
      </w:pPr>
      <w:r>
        <w:rPr>
          <w:rFonts w:hint="cs"/>
          <w:bCs/>
          <w:rtl/>
        </w:rPr>
        <w:t>(</w:t>
      </w:r>
      <w:r w:rsidR="001B758D">
        <w:rPr>
          <w:rFonts w:hint="cs"/>
          <w:bCs/>
          <w:rtl/>
        </w:rPr>
        <w:t>ط</w:t>
      </w:r>
      <w:r>
        <w:rPr>
          <w:rFonts w:hint="cs"/>
          <w:bCs/>
          <w:rtl/>
        </w:rPr>
        <w:t xml:space="preserve">) </w:t>
      </w:r>
      <w:r>
        <w:rPr>
          <w:bCs/>
          <w:rtl/>
        </w:rPr>
        <w:tab/>
      </w:r>
      <w:r>
        <w:rPr>
          <w:rFonts w:hint="cs"/>
          <w:bCs/>
          <w:rtl/>
        </w:rPr>
        <w:t xml:space="preserve">داسې ګامونه پورته کړئ چې د افغانستان د اقتصاد بیارغونې ته لاره هواروي، چې په کې د تحریماتو نړیوال رژیم ته د بشري مصؤنیت پلي کول شامل دي </w:t>
      </w:r>
      <w:r w:rsidR="00F75EF6">
        <w:rPr>
          <w:rFonts w:hint="cs"/>
          <w:bCs/>
          <w:rtl/>
        </w:rPr>
        <w:t>چې له نړیوالو بشري حقونو او بشردوستانه قوانینو سره مطابقت تامین کړي، د منفي اغېزو د جبران لپاره اغېزناکې کړنې ترسره کړي</w:t>
      </w:r>
      <w:r w:rsidR="001B758D">
        <w:rPr>
          <w:rFonts w:hint="cs"/>
          <w:bCs/>
          <w:rtl/>
        </w:rPr>
        <w:t xml:space="preserve">؛ د پیسو هر ډول خوشې کول باید د داسې حفاظت تابع وي چې فنډونه د مرکزي بانکدارۍ او بشري فعالیتونو لپاره د لاسرسي وړ وي چې ټولو افغانانو ته یې ګټه ورسېږي. </w:t>
      </w:r>
    </w:p>
    <w:p w14:paraId="12CFB9B2" w14:textId="71D1E526" w:rsidR="001B758D" w:rsidRPr="005D32AC" w:rsidRDefault="001B758D" w:rsidP="001B758D">
      <w:pPr>
        <w:pStyle w:val="SingleTxtG"/>
        <w:bidi/>
        <w:rPr>
          <w:bCs/>
          <w:i/>
        </w:rPr>
      </w:pPr>
      <w:r>
        <w:rPr>
          <w:rFonts w:hint="cs"/>
          <w:bCs/>
          <w:rtl/>
        </w:rPr>
        <w:t xml:space="preserve">(ی) د یوناما، په ځانګړې توګه د بشري حقونو خدمتونو لپاره ملاتړ پیاوړی کړئ. </w:t>
      </w:r>
    </w:p>
    <w:p w14:paraId="030EF290" w14:textId="2A6D44DD" w:rsidR="00247D63" w:rsidRPr="00247D63" w:rsidRDefault="001B758D" w:rsidP="00247D63">
      <w:pPr>
        <w:pStyle w:val="SingleTxtG"/>
        <w:bidi/>
        <w:rPr>
          <w:bCs/>
          <w:iCs/>
        </w:rPr>
      </w:pPr>
      <w:r>
        <w:rPr>
          <w:rFonts w:hint="cs"/>
          <w:bCs/>
          <w:iCs/>
          <w:rtl/>
        </w:rPr>
        <w:t>۱۰۰</w:t>
      </w:r>
      <w:r w:rsidR="00247D63">
        <w:rPr>
          <w:rFonts w:hint="cs"/>
          <w:bCs/>
          <w:iCs/>
          <w:rtl/>
        </w:rPr>
        <w:t xml:space="preserve">. </w:t>
      </w:r>
      <w:r w:rsidR="00247D63">
        <w:rPr>
          <w:bCs/>
          <w:iCs/>
          <w:rtl/>
        </w:rPr>
        <w:tab/>
      </w:r>
      <w:r w:rsidR="00247D63">
        <w:rPr>
          <w:rFonts w:hint="cs"/>
          <w:bCs/>
          <w:iCs/>
          <w:rtl/>
        </w:rPr>
        <w:t>په افغانستان کې ملګرو ملتونو ته</w:t>
      </w:r>
    </w:p>
    <w:p w14:paraId="4D069786" w14:textId="29A32FEC" w:rsidR="00EA1544" w:rsidRPr="0053178B" w:rsidRDefault="00B5151C" w:rsidP="00B5151C">
      <w:pPr>
        <w:pStyle w:val="SingleTxtG"/>
        <w:bidi/>
        <w:rPr>
          <w:b/>
          <w:i/>
        </w:rPr>
      </w:pPr>
      <w:r>
        <w:rPr>
          <w:rFonts w:hint="cs"/>
          <w:bCs/>
          <w:rtl/>
        </w:rPr>
        <w:t xml:space="preserve">(الف) </w:t>
      </w:r>
      <w:r>
        <w:rPr>
          <w:bCs/>
          <w:rtl/>
        </w:rPr>
        <w:tab/>
      </w:r>
      <w:r>
        <w:rPr>
          <w:rFonts w:hint="cs"/>
          <w:bCs/>
          <w:rtl/>
        </w:rPr>
        <w:t xml:space="preserve">د ملګرو ملتونو د ټولو سیستمونو، مدني ټولنو، عدلي میکانیزمونو او اړوندو چارواکو په کچه د ښې همغږۍ ډاډ ورکړئ، په دې موخه چې بشري حقونه خوندي او لوړ کړي، چې په کې له افغان مدني ټولنې سره د مشارکت پیاوړي کول او د کافي فیډبک/غبرګون کړیو او ملاتړ پر لاره اچول شامل دي.   </w:t>
      </w:r>
      <w:r w:rsidR="00EA1544" w:rsidRPr="0053178B">
        <w:rPr>
          <w:b/>
        </w:rPr>
        <w:t xml:space="preserve"> </w:t>
      </w:r>
    </w:p>
    <w:p w14:paraId="223080AB" w14:textId="45AD4126" w:rsidR="0068138D" w:rsidRDefault="0068138D" w:rsidP="0068138D">
      <w:pPr>
        <w:pStyle w:val="SingleTxtG"/>
        <w:bidi/>
        <w:rPr>
          <w:bCs/>
          <w:rtl/>
        </w:rPr>
      </w:pPr>
      <w:bookmarkStart w:id="32" w:name="_Hlk111699273"/>
      <w:r>
        <w:rPr>
          <w:rFonts w:hint="cs"/>
          <w:bCs/>
          <w:rtl/>
        </w:rPr>
        <w:t xml:space="preserve">(ب) </w:t>
      </w:r>
      <w:r>
        <w:rPr>
          <w:bCs/>
          <w:rtl/>
        </w:rPr>
        <w:tab/>
      </w:r>
      <w:r>
        <w:rPr>
          <w:rFonts w:hint="cs"/>
          <w:bCs/>
          <w:rtl/>
        </w:rPr>
        <w:t>له حاکمو چارواکو سره اړینه تخنیکي همکاري وکړئ چې د نړیوالو بشري تړونونو لاندې خپل مکلفیتونه اداء او پلي کړي؛</w:t>
      </w:r>
    </w:p>
    <w:p w14:paraId="4301D9B4" w14:textId="3063E31C" w:rsidR="00EA1544" w:rsidRPr="0053178B" w:rsidRDefault="00EA1544" w:rsidP="0068138D">
      <w:pPr>
        <w:pStyle w:val="SingleTxtG"/>
        <w:bidi/>
        <w:rPr>
          <w:b/>
        </w:rPr>
      </w:pPr>
      <w:bookmarkStart w:id="33" w:name="_Hlk110700913"/>
      <w:bookmarkEnd w:id="32"/>
      <w:r w:rsidRPr="0053178B">
        <w:rPr>
          <w:b/>
        </w:rPr>
        <w:t xml:space="preserve"> </w:t>
      </w:r>
      <w:bookmarkEnd w:id="33"/>
    </w:p>
    <w:p w14:paraId="73E4767B" w14:textId="77777777" w:rsidR="00C622CD" w:rsidRDefault="00C622CD" w:rsidP="00786930">
      <w:pPr>
        <w:pStyle w:val="SingleTxtG"/>
        <w:jc w:val="center"/>
      </w:pPr>
      <w:bookmarkStart w:id="34" w:name="_5j50v7xusok" w:colFirst="0" w:colLast="0"/>
      <w:bookmarkEnd w:id="34"/>
      <w:r>
        <w:t>_______________</w:t>
      </w:r>
    </w:p>
    <w:p w14:paraId="229BB0FA" w14:textId="77777777" w:rsidR="001B3436" w:rsidRPr="009C1731" w:rsidRDefault="001B3436" w:rsidP="00EA1544">
      <w:pPr>
        <w:pStyle w:val="SingleTxtG"/>
      </w:pPr>
    </w:p>
    <w:p w14:paraId="135DDFBE" w14:textId="77777777" w:rsidR="00B072DE" w:rsidRPr="00B072DE" w:rsidRDefault="00B072DE" w:rsidP="00247D63">
      <w:pPr>
        <w:pStyle w:val="SingleTxtG"/>
        <w:ind w:left="0"/>
      </w:pPr>
    </w:p>
    <w:sectPr w:rsidR="00B072DE" w:rsidRPr="00B072DE" w:rsidSect="00153F29">
      <w:headerReference w:type="even" r:id="rId9"/>
      <w:headerReference w:type="default"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CBE1D" w14:textId="77777777" w:rsidR="00C22224" w:rsidRPr="00C47B2E" w:rsidRDefault="00C22224" w:rsidP="00C47B2E">
      <w:pPr>
        <w:pStyle w:val="Footer"/>
      </w:pPr>
    </w:p>
  </w:endnote>
  <w:endnote w:type="continuationSeparator" w:id="0">
    <w:p w14:paraId="6D43FA53" w14:textId="77777777" w:rsidR="00C22224" w:rsidRPr="00C47B2E" w:rsidRDefault="00C22224" w:rsidP="00C47B2E">
      <w:pPr>
        <w:pStyle w:val="Footer"/>
      </w:pPr>
    </w:p>
  </w:endnote>
  <w:endnote w:type="continuationNotice" w:id="1">
    <w:p w14:paraId="3A006DC5" w14:textId="77777777" w:rsidR="00C22224" w:rsidRPr="00C47B2E" w:rsidRDefault="00C2222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664610"/>
      <w:docPartObj>
        <w:docPartGallery w:val="Page Numbers (Bottom of Page)"/>
        <w:docPartUnique/>
      </w:docPartObj>
    </w:sdtPr>
    <w:sdtEndPr>
      <w:rPr>
        <w:noProof/>
      </w:rPr>
    </w:sdtEndPr>
    <w:sdtContent>
      <w:p w14:paraId="0F67D185" w14:textId="225FC5EF" w:rsidR="00690D29" w:rsidRDefault="00F57326">
        <w:pPr>
          <w:pStyle w:val="Footer"/>
          <w:jc w:val="center"/>
        </w:pPr>
        <w:r>
          <w:fldChar w:fldCharType="begin"/>
        </w:r>
        <w:r>
          <w:instrText xml:space="preserve"> PAGE   \* MERGEFORMAT </w:instrText>
        </w:r>
        <w:r>
          <w:fldChar w:fldCharType="separate"/>
        </w:r>
        <w:r w:rsidR="00FE1BE1">
          <w:rPr>
            <w:noProof/>
          </w:rPr>
          <w:t>15</w:t>
        </w:r>
        <w:r>
          <w:rPr>
            <w:noProof/>
          </w:rPr>
          <w:fldChar w:fldCharType="end"/>
        </w:r>
      </w:p>
    </w:sdtContent>
  </w:sdt>
  <w:p w14:paraId="1CDD940A" w14:textId="77777777" w:rsidR="00690D29" w:rsidRDefault="00FE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901B" w14:textId="77777777" w:rsidR="00C22224" w:rsidRPr="00C47B2E" w:rsidRDefault="00C22224" w:rsidP="00C47B2E">
      <w:pPr>
        <w:tabs>
          <w:tab w:val="right" w:pos="2155"/>
        </w:tabs>
        <w:spacing w:after="80"/>
        <w:ind w:left="680"/>
      </w:pPr>
      <w:r>
        <w:rPr>
          <w:u w:val="single"/>
        </w:rPr>
        <w:tab/>
      </w:r>
    </w:p>
  </w:footnote>
  <w:footnote w:type="continuationSeparator" w:id="0">
    <w:p w14:paraId="70D1E176" w14:textId="77777777" w:rsidR="00C22224" w:rsidRPr="00C47B2E" w:rsidRDefault="00C22224" w:rsidP="005E716E">
      <w:pPr>
        <w:tabs>
          <w:tab w:val="right" w:pos="2155"/>
        </w:tabs>
        <w:spacing w:after="80"/>
        <w:ind w:left="680"/>
      </w:pPr>
      <w:r>
        <w:rPr>
          <w:u w:val="single"/>
        </w:rPr>
        <w:tab/>
      </w:r>
    </w:p>
  </w:footnote>
  <w:footnote w:type="continuationNotice" w:id="1">
    <w:p w14:paraId="678EFD75" w14:textId="77777777" w:rsidR="00C22224" w:rsidRPr="00C47B2E" w:rsidRDefault="00C22224" w:rsidP="00C47B2E">
      <w:pPr>
        <w:pStyle w:val="Footer"/>
      </w:pPr>
    </w:p>
  </w:footnote>
  <w:footnote w:id="2">
    <w:p w14:paraId="0718223C" w14:textId="77777777" w:rsidR="001839EF" w:rsidRPr="009162C0" w:rsidRDefault="001839EF" w:rsidP="00830C8F">
      <w:pPr>
        <w:pStyle w:val="FootnoteText"/>
        <w:bidi/>
      </w:pPr>
      <w:r>
        <w:tab/>
      </w:r>
      <w:r w:rsidRPr="00574811">
        <w:rPr>
          <w:vertAlign w:val="superscript"/>
        </w:rPr>
        <w:footnoteRef/>
      </w:r>
      <w:r>
        <w:tab/>
      </w:r>
      <w:r w:rsidRPr="009162C0">
        <w:t>A/HRC/RES/48/</w:t>
      </w:r>
      <w:proofErr w:type="gramStart"/>
      <w:r w:rsidRPr="009162C0">
        <w:t>1</w:t>
      </w:r>
      <w:r>
        <w:t xml:space="preserve"> .</w:t>
      </w:r>
      <w:proofErr w:type="gramEnd"/>
      <w:r>
        <w:t xml:space="preserve"> </w:t>
      </w:r>
    </w:p>
  </w:footnote>
  <w:footnote w:id="3">
    <w:p w14:paraId="7DB9FC9D" w14:textId="77777777" w:rsidR="00302616" w:rsidRDefault="00302616" w:rsidP="00830C8F">
      <w:pPr>
        <w:pStyle w:val="FootnoteText"/>
        <w:bidi/>
        <w:ind w:left="0" w:firstLine="0"/>
      </w:pPr>
      <w:r>
        <w:rPr>
          <w:rStyle w:val="FootnoteReference"/>
        </w:rPr>
        <w:footnoteRef/>
      </w:r>
      <w:r>
        <w:t xml:space="preserve"> Ibid.</w:t>
      </w:r>
    </w:p>
  </w:footnote>
  <w:footnote w:id="4">
    <w:p w14:paraId="48D237CB" w14:textId="34E59E80" w:rsidR="00302616" w:rsidRDefault="00302616" w:rsidP="005262A5">
      <w:pPr>
        <w:pStyle w:val="FootnoteText"/>
        <w:bidi/>
        <w:ind w:left="2070"/>
      </w:pPr>
      <w:r>
        <w:rPr>
          <w:rStyle w:val="FootnoteReference"/>
        </w:rPr>
        <w:footnoteRef/>
      </w:r>
      <w:r>
        <w:t xml:space="preserve"> </w:t>
      </w:r>
      <w:r w:rsidR="008E5C99">
        <w:rPr>
          <w:rFonts w:hint="cs"/>
          <w:rtl/>
        </w:rPr>
        <w:t>وګورئ</w:t>
      </w:r>
      <w:r>
        <w:t xml:space="preserve">, </w:t>
      </w:r>
      <w:hyperlink r:id="rId1" w:history="1">
        <w:r w:rsidRPr="000A4C64">
          <w:rPr>
            <w:rStyle w:val="Hyperlink"/>
          </w:rPr>
          <w:t>https://www.ohchr.org/en/instruments-mechanisms/instruments/international-covenant-civil-and-political-rights</w:t>
        </w:r>
      </w:hyperlink>
      <w:r>
        <w:t xml:space="preserve"> </w:t>
      </w:r>
    </w:p>
  </w:footnote>
  <w:footnote w:id="5">
    <w:p w14:paraId="19AEBF9E" w14:textId="77777777" w:rsidR="00302616" w:rsidRDefault="00302616" w:rsidP="00830C8F">
      <w:pPr>
        <w:pStyle w:val="FootnoteText"/>
        <w:bidi/>
        <w:ind w:left="2070"/>
      </w:pPr>
      <w:r>
        <w:rPr>
          <w:rStyle w:val="FootnoteReference"/>
        </w:rPr>
        <w:footnoteRef/>
      </w:r>
      <w:r>
        <w:t xml:space="preserve"> </w:t>
      </w:r>
      <w:r w:rsidRPr="009162C0">
        <w:t>A/HRC/RES/48/1</w:t>
      </w:r>
    </w:p>
  </w:footnote>
  <w:footnote w:id="6">
    <w:p w14:paraId="31000F7E" w14:textId="2F3B84FB" w:rsidR="00DB17D2" w:rsidRPr="00FF339A" w:rsidRDefault="00DB17D2" w:rsidP="005262A5">
      <w:pPr>
        <w:pStyle w:val="FootnoteText"/>
        <w:bidi/>
        <w:rPr>
          <w:szCs w:val="18"/>
        </w:rPr>
      </w:pPr>
      <w:r>
        <w:tab/>
      </w:r>
      <w:r>
        <w:tab/>
      </w:r>
      <w:r w:rsidRPr="00FF339A">
        <w:rPr>
          <w:rStyle w:val="FootnoteReference"/>
          <w:szCs w:val="18"/>
        </w:rPr>
        <w:footnoteRef/>
      </w:r>
      <w:r w:rsidRPr="00FF339A">
        <w:rPr>
          <w:szCs w:val="18"/>
        </w:rPr>
        <w:t xml:space="preserve">  </w:t>
      </w:r>
      <w:r w:rsidR="008E5C99">
        <w:rPr>
          <w:rFonts w:hint="cs"/>
          <w:szCs w:val="18"/>
          <w:rtl/>
        </w:rPr>
        <w:t>سي این این، پر کابل د متحده ایالتونو د برید په پایله کې د ماشومانو په ګډون د یوې کورنۍ لس تنه غړي ووژل شول، ۳۱ اګست ۲۰۲۲،</w:t>
      </w:r>
      <w:r w:rsidRPr="00FF339A">
        <w:rPr>
          <w:szCs w:val="18"/>
        </w:rPr>
        <w:t xml:space="preserve"> </w:t>
      </w:r>
      <w:hyperlink r:id="rId2" w:history="1">
        <w:r w:rsidRPr="00FF339A">
          <w:rPr>
            <w:rStyle w:val="Hyperlink"/>
            <w:szCs w:val="18"/>
          </w:rPr>
          <w:t>https://edition.cnn.com/2021/08/29/asia/afghanistan-kabul-evacuation-intl/index.html</w:t>
        </w:r>
      </w:hyperlink>
      <w:r w:rsidRPr="00FF339A">
        <w:rPr>
          <w:szCs w:val="18"/>
        </w:rPr>
        <w:t xml:space="preserve"> </w:t>
      </w:r>
    </w:p>
  </w:footnote>
  <w:footnote w:id="7">
    <w:p w14:paraId="6D2C901A" w14:textId="0E14E680" w:rsidR="00735E7B" w:rsidRPr="00FF339A" w:rsidRDefault="00735E7B" w:rsidP="002F2662">
      <w:pPr>
        <w:pStyle w:val="FootnoteText"/>
        <w:bidi/>
        <w:rPr>
          <w:rFonts w:asciiTheme="majorBidi" w:hAnsiTheme="majorBidi" w:cstheme="majorBidi"/>
          <w:szCs w:val="18"/>
        </w:rPr>
      </w:pPr>
      <w:r w:rsidRPr="00FF339A">
        <w:rPr>
          <w:rFonts w:asciiTheme="majorBidi" w:hAnsiTheme="majorBidi" w:cstheme="majorBidi"/>
          <w:szCs w:val="18"/>
        </w:rPr>
        <w:tab/>
      </w:r>
      <w:r w:rsidRPr="00FF339A">
        <w:rPr>
          <w:rFonts w:asciiTheme="majorBidi" w:hAnsiTheme="majorBidi" w:cstheme="majorBidi"/>
          <w:szCs w:val="18"/>
          <w:vertAlign w:val="superscript"/>
        </w:rPr>
        <w:footnoteRef/>
      </w:r>
      <w:r w:rsidRPr="00FF339A">
        <w:rPr>
          <w:rFonts w:asciiTheme="majorBidi" w:hAnsiTheme="majorBidi" w:cstheme="majorBidi"/>
          <w:szCs w:val="18"/>
        </w:rPr>
        <w:tab/>
      </w:r>
      <w:r w:rsidR="002F2662">
        <w:rPr>
          <w:rFonts w:asciiTheme="majorBidi" w:hAnsiTheme="majorBidi" w:cstheme="majorBidi" w:hint="cs"/>
          <w:szCs w:val="18"/>
          <w:rtl/>
        </w:rPr>
        <w:t xml:space="preserve">ملي رادیو تلویزون پښتو، ټویټر، د هیواد د علماوو لویه غونډه د یوولسو مادو په پرېکړه لیک پای ته ورسیده.  </w:t>
      </w:r>
      <w:r w:rsidR="00FE1BE1">
        <w:fldChar w:fldCharType="begin"/>
      </w:r>
      <w:r w:rsidR="00FE1BE1">
        <w:instrText xml:space="preserve"> HYPERLINK "https://twitter.com/rtapashto/status/1543224912000737281" </w:instrText>
      </w:r>
      <w:r w:rsidR="00FE1BE1">
        <w:fldChar w:fldCharType="separate"/>
      </w:r>
      <w:r w:rsidR="00FE1BE1">
        <w:fldChar w:fldCharType="end"/>
      </w:r>
      <w:hyperlink r:id="rId3" w:history="1"/>
      <w:hyperlink r:id="rId4" w:history="1">
        <w:r w:rsidRPr="00FF339A">
          <w:rPr>
            <w:rFonts w:asciiTheme="majorBidi" w:hAnsiTheme="majorBidi" w:cstheme="majorBidi"/>
            <w:color w:val="1155CC"/>
            <w:szCs w:val="18"/>
            <w:u w:val="single"/>
          </w:rPr>
          <w:t xml:space="preserve">(20) </w:t>
        </w:r>
      </w:hyperlink>
      <w:hyperlink r:id="rId5" w:history="1">
        <w:r w:rsidRPr="00FF339A">
          <w:rPr>
            <w:rFonts w:asciiTheme="majorBidi" w:hAnsiTheme="majorBidi" w:cstheme="majorBidi"/>
            <w:color w:val="1155CC"/>
            <w:szCs w:val="18"/>
            <w:u w:val="single"/>
          </w:rPr>
          <w:t>RTA</w:t>
        </w:r>
      </w:hyperlink>
      <w:hyperlink r:id="rId6" w:history="1">
        <w:r w:rsidRPr="00FF339A">
          <w:rPr>
            <w:rFonts w:asciiTheme="majorBidi" w:hAnsiTheme="majorBidi" w:cstheme="majorBidi"/>
            <w:color w:val="1155CC"/>
            <w:szCs w:val="18"/>
            <w:u w:val="single"/>
          </w:rPr>
          <w:t xml:space="preserve"> </w:t>
        </w:r>
      </w:hyperlink>
      <w:hyperlink r:id="rId7" w:history="1">
        <w:r w:rsidRPr="00FF339A">
          <w:rPr>
            <w:rFonts w:asciiTheme="majorBidi" w:hAnsiTheme="majorBidi" w:cstheme="majorBidi"/>
            <w:color w:val="1155CC"/>
            <w:szCs w:val="18"/>
            <w:u w:val="single"/>
          </w:rPr>
          <w:t>Pashto</w:t>
        </w:r>
      </w:hyperlink>
      <w:hyperlink r:id="rId8" w:history="1">
        <w:r w:rsidRPr="00FF339A">
          <w:rPr>
            <w:rFonts w:asciiTheme="majorBidi" w:hAnsiTheme="majorBidi" w:cstheme="majorBidi"/>
            <w:color w:val="1155CC"/>
            <w:szCs w:val="18"/>
            <w:u w:val="single"/>
          </w:rPr>
          <w:t xml:space="preserve"> </w:t>
        </w:r>
      </w:hyperlink>
      <w:hyperlink r:id="rId9" w:history="1">
        <w:r w:rsidRPr="00FF339A">
          <w:rPr>
            <w:rFonts w:asciiTheme="majorBidi" w:hAnsiTheme="majorBidi" w:cstheme="majorBidi"/>
            <w:color w:val="1155CC"/>
            <w:szCs w:val="18"/>
            <w:u w:val="single"/>
          </w:rPr>
          <w:t>on</w:t>
        </w:r>
      </w:hyperlink>
      <w:hyperlink r:id="rId10" w:history="1">
        <w:r w:rsidRPr="00FF339A">
          <w:rPr>
            <w:rFonts w:asciiTheme="majorBidi" w:hAnsiTheme="majorBidi" w:cstheme="majorBidi"/>
            <w:color w:val="1155CC"/>
            <w:szCs w:val="18"/>
            <w:u w:val="single"/>
          </w:rPr>
          <w:t xml:space="preserve"> </w:t>
        </w:r>
      </w:hyperlink>
      <w:hyperlink r:id="rId11" w:history="1">
        <w:r w:rsidRPr="00FF339A">
          <w:rPr>
            <w:rFonts w:asciiTheme="majorBidi" w:hAnsiTheme="majorBidi" w:cstheme="majorBidi"/>
            <w:color w:val="1155CC"/>
            <w:szCs w:val="18"/>
            <w:u w:val="single"/>
          </w:rPr>
          <w:t>Twitter</w:t>
        </w:r>
      </w:hyperlink>
      <w:hyperlink r:id="rId12" w:history="1">
        <w:r w:rsidRPr="00FF339A">
          <w:rPr>
            <w:rFonts w:asciiTheme="majorBidi" w:hAnsiTheme="majorBidi" w:cstheme="majorBidi"/>
            <w:color w:val="1155CC"/>
            <w:szCs w:val="18"/>
            <w:u w:val="single"/>
          </w:rPr>
          <w:t>: "</w:t>
        </w:r>
      </w:hyperlink>
      <w:hyperlink r:id="rId13" w:history="1">
        <w:r w:rsidRPr="00FF339A">
          <w:rPr>
            <w:rFonts w:asciiTheme="majorBidi" w:hAnsiTheme="majorBidi" w:cstheme="majorBidi"/>
            <w:color w:val="1155CC"/>
            <w:szCs w:val="18"/>
            <w:u w:val="single"/>
            <w:rtl/>
          </w:rPr>
          <w:t>د</w:t>
        </w:r>
      </w:hyperlink>
      <w:hyperlink r:id="rId14" w:history="1">
        <w:r w:rsidRPr="00FF339A">
          <w:rPr>
            <w:rFonts w:asciiTheme="majorBidi" w:hAnsiTheme="majorBidi" w:cstheme="majorBidi"/>
            <w:color w:val="1155CC"/>
            <w:szCs w:val="18"/>
            <w:u w:val="single"/>
            <w:rtl/>
          </w:rPr>
          <w:t xml:space="preserve"> </w:t>
        </w:r>
      </w:hyperlink>
      <w:hyperlink r:id="rId15" w:history="1">
        <w:r w:rsidRPr="00FF339A">
          <w:rPr>
            <w:rFonts w:asciiTheme="majorBidi" w:hAnsiTheme="majorBidi" w:cstheme="majorBidi"/>
            <w:color w:val="1155CC"/>
            <w:szCs w:val="18"/>
            <w:u w:val="single"/>
            <w:rtl/>
          </w:rPr>
          <w:t>هېواد</w:t>
        </w:r>
      </w:hyperlink>
      <w:hyperlink r:id="rId16" w:history="1">
        <w:r w:rsidRPr="00FF339A">
          <w:rPr>
            <w:rFonts w:asciiTheme="majorBidi" w:hAnsiTheme="majorBidi" w:cstheme="majorBidi"/>
            <w:color w:val="1155CC"/>
            <w:szCs w:val="18"/>
            <w:u w:val="single"/>
            <w:rtl/>
          </w:rPr>
          <w:t xml:space="preserve"> </w:t>
        </w:r>
      </w:hyperlink>
      <w:hyperlink r:id="rId17" w:history="1">
        <w:r w:rsidRPr="00FF339A">
          <w:rPr>
            <w:rFonts w:asciiTheme="majorBidi" w:hAnsiTheme="majorBidi" w:cstheme="majorBidi"/>
            <w:color w:val="1155CC"/>
            <w:szCs w:val="18"/>
            <w:u w:val="single"/>
            <w:rtl/>
          </w:rPr>
          <w:t>د</w:t>
        </w:r>
      </w:hyperlink>
      <w:hyperlink r:id="rId18" w:history="1">
        <w:r w:rsidRPr="00FF339A">
          <w:rPr>
            <w:rFonts w:asciiTheme="majorBidi" w:hAnsiTheme="majorBidi" w:cstheme="majorBidi"/>
            <w:color w:val="1155CC"/>
            <w:szCs w:val="18"/>
            <w:u w:val="single"/>
            <w:rtl/>
          </w:rPr>
          <w:t xml:space="preserve"> </w:t>
        </w:r>
      </w:hyperlink>
      <w:hyperlink r:id="rId19" w:history="1">
        <w:r w:rsidRPr="00FF339A">
          <w:rPr>
            <w:rFonts w:asciiTheme="majorBidi" w:hAnsiTheme="majorBidi" w:cstheme="majorBidi"/>
            <w:color w:val="1155CC"/>
            <w:szCs w:val="18"/>
            <w:u w:val="single"/>
            <w:rtl/>
          </w:rPr>
          <w:t>علماوو</w:t>
        </w:r>
      </w:hyperlink>
      <w:hyperlink r:id="rId20" w:history="1">
        <w:r w:rsidRPr="00FF339A">
          <w:rPr>
            <w:rFonts w:asciiTheme="majorBidi" w:hAnsiTheme="majorBidi" w:cstheme="majorBidi"/>
            <w:color w:val="1155CC"/>
            <w:szCs w:val="18"/>
            <w:u w:val="single"/>
            <w:rtl/>
          </w:rPr>
          <w:t xml:space="preserve"> </w:t>
        </w:r>
      </w:hyperlink>
      <w:hyperlink r:id="rId21" w:history="1">
        <w:r w:rsidRPr="00FF339A">
          <w:rPr>
            <w:rFonts w:asciiTheme="majorBidi" w:hAnsiTheme="majorBidi" w:cstheme="majorBidi"/>
            <w:color w:val="1155CC"/>
            <w:szCs w:val="18"/>
            <w:u w:val="single"/>
            <w:rtl/>
          </w:rPr>
          <w:t>لویه</w:t>
        </w:r>
      </w:hyperlink>
      <w:hyperlink r:id="rId22" w:history="1">
        <w:r w:rsidRPr="00FF339A">
          <w:rPr>
            <w:rFonts w:asciiTheme="majorBidi" w:hAnsiTheme="majorBidi" w:cstheme="majorBidi"/>
            <w:color w:val="1155CC"/>
            <w:szCs w:val="18"/>
            <w:u w:val="single"/>
            <w:rtl/>
          </w:rPr>
          <w:t xml:space="preserve"> </w:t>
        </w:r>
      </w:hyperlink>
      <w:hyperlink r:id="rId23" w:history="1">
        <w:r w:rsidRPr="00FF339A">
          <w:rPr>
            <w:rFonts w:asciiTheme="majorBidi" w:hAnsiTheme="majorBidi" w:cstheme="majorBidi"/>
            <w:color w:val="1155CC"/>
            <w:szCs w:val="18"/>
            <w:u w:val="single"/>
            <w:rtl/>
          </w:rPr>
          <w:t>غونډه</w:t>
        </w:r>
      </w:hyperlink>
      <w:hyperlink r:id="rId24" w:history="1">
        <w:r w:rsidRPr="00FF339A">
          <w:rPr>
            <w:rFonts w:asciiTheme="majorBidi" w:hAnsiTheme="majorBidi" w:cstheme="majorBidi"/>
            <w:color w:val="1155CC"/>
            <w:szCs w:val="18"/>
            <w:u w:val="single"/>
            <w:rtl/>
          </w:rPr>
          <w:t xml:space="preserve"> </w:t>
        </w:r>
      </w:hyperlink>
      <w:hyperlink r:id="rId25" w:history="1">
        <w:r w:rsidRPr="00FF339A">
          <w:rPr>
            <w:rFonts w:asciiTheme="majorBidi" w:hAnsiTheme="majorBidi" w:cstheme="majorBidi"/>
            <w:color w:val="1155CC"/>
            <w:szCs w:val="18"/>
            <w:u w:val="single"/>
            <w:rtl/>
          </w:rPr>
          <w:t>د</w:t>
        </w:r>
      </w:hyperlink>
      <w:hyperlink r:id="rId26" w:history="1">
        <w:r w:rsidRPr="00FF339A">
          <w:rPr>
            <w:rFonts w:asciiTheme="majorBidi" w:hAnsiTheme="majorBidi" w:cstheme="majorBidi"/>
            <w:color w:val="1155CC"/>
            <w:szCs w:val="18"/>
            <w:u w:val="single"/>
            <w:rtl/>
          </w:rPr>
          <w:t xml:space="preserve"> </w:t>
        </w:r>
      </w:hyperlink>
      <w:hyperlink r:id="rId27" w:history="1">
        <w:r w:rsidRPr="00FF339A">
          <w:rPr>
            <w:rFonts w:asciiTheme="majorBidi" w:hAnsiTheme="majorBidi" w:cstheme="majorBidi"/>
            <w:color w:val="1155CC"/>
            <w:szCs w:val="18"/>
            <w:u w:val="single"/>
            <w:rtl/>
          </w:rPr>
          <w:t>یوولسو</w:t>
        </w:r>
      </w:hyperlink>
      <w:hyperlink r:id="rId28" w:history="1">
        <w:r w:rsidRPr="00FF339A">
          <w:rPr>
            <w:rFonts w:asciiTheme="majorBidi" w:hAnsiTheme="majorBidi" w:cstheme="majorBidi"/>
            <w:color w:val="1155CC"/>
            <w:szCs w:val="18"/>
            <w:u w:val="single"/>
            <w:rtl/>
          </w:rPr>
          <w:t xml:space="preserve"> </w:t>
        </w:r>
      </w:hyperlink>
      <w:hyperlink r:id="rId29" w:history="1">
        <w:r w:rsidRPr="00FF339A">
          <w:rPr>
            <w:rFonts w:asciiTheme="majorBidi" w:hAnsiTheme="majorBidi" w:cstheme="majorBidi"/>
            <w:color w:val="1155CC"/>
            <w:szCs w:val="18"/>
            <w:u w:val="single"/>
            <w:rtl/>
          </w:rPr>
          <w:t>مادو</w:t>
        </w:r>
      </w:hyperlink>
      <w:hyperlink r:id="rId30" w:history="1">
        <w:r w:rsidRPr="00FF339A">
          <w:rPr>
            <w:rFonts w:asciiTheme="majorBidi" w:hAnsiTheme="majorBidi" w:cstheme="majorBidi"/>
            <w:color w:val="1155CC"/>
            <w:szCs w:val="18"/>
            <w:u w:val="single"/>
            <w:rtl/>
          </w:rPr>
          <w:t xml:space="preserve"> </w:t>
        </w:r>
      </w:hyperlink>
      <w:hyperlink r:id="rId31" w:history="1">
        <w:r w:rsidRPr="00FF339A">
          <w:rPr>
            <w:rFonts w:asciiTheme="majorBidi" w:hAnsiTheme="majorBidi" w:cstheme="majorBidi"/>
            <w:color w:val="1155CC"/>
            <w:szCs w:val="18"/>
            <w:u w:val="single"/>
            <w:rtl/>
          </w:rPr>
          <w:t>په</w:t>
        </w:r>
      </w:hyperlink>
      <w:hyperlink r:id="rId32" w:history="1">
        <w:r w:rsidRPr="00FF339A">
          <w:rPr>
            <w:rFonts w:asciiTheme="majorBidi" w:hAnsiTheme="majorBidi" w:cstheme="majorBidi"/>
            <w:color w:val="1155CC"/>
            <w:szCs w:val="18"/>
            <w:u w:val="single"/>
            <w:rtl/>
          </w:rPr>
          <w:t xml:space="preserve"> </w:t>
        </w:r>
      </w:hyperlink>
      <w:hyperlink r:id="rId33" w:history="1">
        <w:r w:rsidRPr="00FF339A">
          <w:rPr>
            <w:rFonts w:asciiTheme="majorBidi" w:hAnsiTheme="majorBidi" w:cstheme="majorBidi"/>
            <w:color w:val="1155CC"/>
            <w:szCs w:val="18"/>
            <w:u w:val="single"/>
            <w:rtl/>
          </w:rPr>
          <w:t>پرېکړه</w:t>
        </w:r>
      </w:hyperlink>
      <w:hyperlink r:id="rId34" w:history="1">
        <w:r w:rsidRPr="00FF339A">
          <w:rPr>
            <w:rFonts w:asciiTheme="majorBidi" w:hAnsiTheme="majorBidi" w:cstheme="majorBidi"/>
            <w:color w:val="1155CC"/>
            <w:szCs w:val="18"/>
            <w:u w:val="single"/>
            <w:rtl/>
          </w:rPr>
          <w:t xml:space="preserve"> </w:t>
        </w:r>
      </w:hyperlink>
      <w:hyperlink r:id="rId35" w:history="1">
        <w:r w:rsidRPr="00FF339A">
          <w:rPr>
            <w:rFonts w:asciiTheme="majorBidi" w:hAnsiTheme="majorBidi" w:cstheme="majorBidi"/>
            <w:color w:val="1155CC"/>
            <w:szCs w:val="18"/>
            <w:u w:val="single"/>
            <w:rtl/>
          </w:rPr>
          <w:t>لیک</w:t>
        </w:r>
      </w:hyperlink>
      <w:hyperlink r:id="rId36" w:history="1">
        <w:r w:rsidRPr="00FF339A">
          <w:rPr>
            <w:rFonts w:asciiTheme="majorBidi" w:hAnsiTheme="majorBidi" w:cstheme="majorBidi"/>
            <w:color w:val="1155CC"/>
            <w:szCs w:val="18"/>
            <w:u w:val="single"/>
            <w:rtl/>
          </w:rPr>
          <w:t xml:space="preserve"> </w:t>
        </w:r>
      </w:hyperlink>
      <w:hyperlink r:id="rId37" w:history="1">
        <w:r w:rsidRPr="00FF339A">
          <w:rPr>
            <w:rFonts w:asciiTheme="majorBidi" w:hAnsiTheme="majorBidi" w:cstheme="majorBidi"/>
            <w:color w:val="1155CC"/>
            <w:szCs w:val="18"/>
            <w:u w:val="single"/>
            <w:rtl/>
          </w:rPr>
          <w:t>پای</w:t>
        </w:r>
      </w:hyperlink>
      <w:hyperlink r:id="rId38" w:history="1">
        <w:r w:rsidRPr="00FF339A">
          <w:rPr>
            <w:rFonts w:asciiTheme="majorBidi" w:hAnsiTheme="majorBidi" w:cstheme="majorBidi"/>
            <w:color w:val="1155CC"/>
            <w:szCs w:val="18"/>
            <w:u w:val="single"/>
            <w:rtl/>
          </w:rPr>
          <w:t xml:space="preserve"> </w:t>
        </w:r>
      </w:hyperlink>
      <w:hyperlink r:id="rId39" w:history="1">
        <w:r w:rsidRPr="00FF339A">
          <w:rPr>
            <w:rFonts w:asciiTheme="majorBidi" w:hAnsiTheme="majorBidi" w:cstheme="majorBidi"/>
            <w:color w:val="1155CC"/>
            <w:szCs w:val="18"/>
            <w:u w:val="single"/>
            <w:rtl/>
          </w:rPr>
          <w:t>ته</w:t>
        </w:r>
      </w:hyperlink>
      <w:hyperlink r:id="rId40" w:history="1">
        <w:r w:rsidRPr="00FF339A">
          <w:rPr>
            <w:rFonts w:asciiTheme="majorBidi" w:hAnsiTheme="majorBidi" w:cstheme="majorBidi"/>
            <w:color w:val="1155CC"/>
            <w:szCs w:val="18"/>
            <w:u w:val="single"/>
            <w:rtl/>
          </w:rPr>
          <w:t xml:space="preserve"> </w:t>
        </w:r>
      </w:hyperlink>
      <w:hyperlink r:id="rId41" w:history="1">
        <w:r w:rsidRPr="00FF339A">
          <w:rPr>
            <w:rFonts w:asciiTheme="majorBidi" w:hAnsiTheme="majorBidi" w:cstheme="majorBidi"/>
            <w:color w:val="1155CC"/>
            <w:szCs w:val="18"/>
            <w:u w:val="single"/>
            <w:rtl/>
          </w:rPr>
          <w:t>ورسېده</w:t>
        </w:r>
      </w:hyperlink>
      <w:hyperlink r:id="rId42" w:history="1">
        <w:r w:rsidRPr="00FF339A">
          <w:rPr>
            <w:rFonts w:asciiTheme="majorBidi" w:hAnsiTheme="majorBidi" w:cstheme="majorBidi"/>
            <w:color w:val="1155CC"/>
            <w:szCs w:val="18"/>
            <w:u w:val="single"/>
            <w:rtl/>
          </w:rPr>
          <w:t xml:space="preserve">! </w:t>
        </w:r>
      </w:hyperlink>
      <w:hyperlink r:id="rId43" w:history="1">
        <w:r w:rsidRPr="00FF339A">
          <w:rPr>
            <w:rFonts w:asciiTheme="majorBidi" w:hAnsiTheme="majorBidi" w:cstheme="majorBidi"/>
            <w:color w:val="1155CC"/>
            <w:szCs w:val="18"/>
            <w:u w:val="single"/>
            <w:rtl/>
          </w:rPr>
          <w:t>لومړۍ</w:t>
        </w:r>
      </w:hyperlink>
      <w:hyperlink r:id="rId44" w:history="1">
        <w:r w:rsidRPr="00FF339A">
          <w:rPr>
            <w:rFonts w:asciiTheme="majorBidi" w:hAnsiTheme="majorBidi" w:cstheme="majorBidi"/>
            <w:color w:val="1155CC"/>
            <w:szCs w:val="18"/>
            <w:u w:val="single"/>
            <w:rtl/>
          </w:rPr>
          <w:t xml:space="preserve"> </w:t>
        </w:r>
      </w:hyperlink>
      <w:hyperlink r:id="rId45" w:history="1">
        <w:r w:rsidRPr="00FF339A">
          <w:rPr>
            <w:rFonts w:asciiTheme="majorBidi" w:hAnsiTheme="majorBidi" w:cstheme="majorBidi"/>
            <w:color w:val="1155CC"/>
            <w:szCs w:val="18"/>
            <w:u w:val="single"/>
            <w:rtl/>
          </w:rPr>
          <w:t>برخه</w:t>
        </w:r>
      </w:hyperlink>
      <w:hyperlink r:id="rId46" w:history="1">
        <w:r w:rsidRPr="00FF339A">
          <w:rPr>
            <w:rFonts w:asciiTheme="majorBidi" w:hAnsiTheme="majorBidi" w:cstheme="majorBidi"/>
            <w:color w:val="1155CC"/>
            <w:szCs w:val="18"/>
            <w:u w:val="single"/>
          </w:rPr>
          <w:t xml:space="preserve">! </w:t>
        </w:r>
        <w:r w:rsidRPr="00FF339A">
          <w:rPr>
            <w:rFonts w:asciiTheme="majorBidi" w:hAnsiTheme="majorBidi" w:cstheme="majorBidi"/>
            <w:color w:val="1155CC"/>
            <w:szCs w:val="18"/>
            <w:u w:val="single"/>
            <w:rtl/>
          </w:rPr>
          <w:t>۱</w:t>
        </w:r>
        <w:r w:rsidRPr="00FF339A">
          <w:rPr>
            <w:rFonts w:asciiTheme="majorBidi" w:hAnsiTheme="majorBidi" w:cstheme="majorBidi"/>
            <w:color w:val="1155CC"/>
            <w:szCs w:val="18"/>
            <w:u w:val="single"/>
          </w:rPr>
          <w:t>/</w:t>
        </w:r>
        <w:r w:rsidRPr="00FF339A">
          <w:rPr>
            <w:rFonts w:asciiTheme="majorBidi" w:hAnsiTheme="majorBidi" w:cstheme="majorBidi"/>
            <w:color w:val="1155CC"/>
            <w:szCs w:val="18"/>
            <w:u w:val="single"/>
            <w:rtl/>
          </w:rPr>
          <w:t>۵</w:t>
        </w:r>
        <w:r w:rsidRPr="00FF339A">
          <w:rPr>
            <w:rFonts w:asciiTheme="majorBidi" w:hAnsiTheme="majorBidi" w:cstheme="majorBidi"/>
            <w:color w:val="1155CC"/>
            <w:szCs w:val="18"/>
            <w:u w:val="single"/>
          </w:rPr>
          <w:t xml:space="preserve"> </w:t>
        </w:r>
      </w:hyperlink>
      <w:hyperlink r:id="rId47" w:history="1">
        <w:r w:rsidRPr="00FF339A">
          <w:rPr>
            <w:rFonts w:asciiTheme="majorBidi" w:hAnsiTheme="majorBidi" w:cstheme="majorBidi"/>
            <w:color w:val="1155CC"/>
            <w:szCs w:val="18"/>
            <w:u w:val="single"/>
          </w:rPr>
          <w:t>https</w:t>
        </w:r>
      </w:hyperlink>
      <w:hyperlink r:id="rId48" w:history="1">
        <w:r w:rsidRPr="00FF339A">
          <w:rPr>
            <w:rFonts w:asciiTheme="majorBidi" w:hAnsiTheme="majorBidi" w:cstheme="majorBidi"/>
            <w:color w:val="1155CC"/>
            <w:szCs w:val="18"/>
            <w:u w:val="single"/>
          </w:rPr>
          <w:t>://</w:t>
        </w:r>
      </w:hyperlink>
      <w:hyperlink r:id="rId49" w:history="1">
        <w:r w:rsidRPr="00FF339A">
          <w:rPr>
            <w:rFonts w:asciiTheme="majorBidi" w:hAnsiTheme="majorBidi" w:cstheme="majorBidi"/>
            <w:color w:val="1155CC"/>
            <w:szCs w:val="18"/>
            <w:u w:val="single"/>
          </w:rPr>
          <w:t>t</w:t>
        </w:r>
      </w:hyperlink>
      <w:hyperlink r:id="rId50" w:history="1">
        <w:r w:rsidRPr="00FF339A">
          <w:rPr>
            <w:rFonts w:asciiTheme="majorBidi" w:hAnsiTheme="majorBidi" w:cstheme="majorBidi"/>
            <w:color w:val="1155CC"/>
            <w:szCs w:val="18"/>
            <w:u w:val="single"/>
          </w:rPr>
          <w:t>.</w:t>
        </w:r>
      </w:hyperlink>
      <w:hyperlink r:id="rId51" w:history="1">
        <w:r w:rsidRPr="00FF339A">
          <w:rPr>
            <w:rFonts w:asciiTheme="majorBidi" w:hAnsiTheme="majorBidi" w:cstheme="majorBidi"/>
            <w:color w:val="1155CC"/>
            <w:szCs w:val="18"/>
            <w:u w:val="single"/>
          </w:rPr>
          <w:t>co</w:t>
        </w:r>
      </w:hyperlink>
      <w:hyperlink r:id="rId52" w:history="1">
        <w:r w:rsidRPr="00FF339A">
          <w:rPr>
            <w:rFonts w:asciiTheme="majorBidi" w:hAnsiTheme="majorBidi" w:cstheme="majorBidi"/>
            <w:color w:val="1155CC"/>
            <w:szCs w:val="18"/>
            <w:u w:val="single"/>
          </w:rPr>
          <w:t>/</w:t>
        </w:r>
      </w:hyperlink>
      <w:hyperlink r:id="rId53" w:history="1">
        <w:r w:rsidRPr="00FF339A">
          <w:rPr>
            <w:rFonts w:asciiTheme="majorBidi" w:hAnsiTheme="majorBidi" w:cstheme="majorBidi"/>
            <w:color w:val="1155CC"/>
            <w:szCs w:val="18"/>
            <w:u w:val="single"/>
          </w:rPr>
          <w:t>o</w:t>
        </w:r>
      </w:hyperlink>
      <w:hyperlink r:id="rId54" w:history="1">
        <w:r w:rsidRPr="00FF339A">
          <w:rPr>
            <w:rFonts w:asciiTheme="majorBidi" w:hAnsiTheme="majorBidi" w:cstheme="majorBidi"/>
            <w:color w:val="1155CC"/>
            <w:szCs w:val="18"/>
            <w:u w:val="single"/>
          </w:rPr>
          <w:t>2</w:t>
        </w:r>
      </w:hyperlink>
      <w:hyperlink r:id="rId55" w:history="1">
        <w:r w:rsidRPr="00FF339A">
          <w:rPr>
            <w:rFonts w:asciiTheme="majorBidi" w:hAnsiTheme="majorBidi" w:cstheme="majorBidi"/>
            <w:color w:val="1155CC"/>
            <w:szCs w:val="18"/>
            <w:u w:val="single"/>
          </w:rPr>
          <w:t>oLp</w:t>
        </w:r>
      </w:hyperlink>
      <w:hyperlink r:id="rId56" w:history="1">
        <w:r w:rsidRPr="00FF339A">
          <w:rPr>
            <w:rFonts w:asciiTheme="majorBidi" w:hAnsiTheme="majorBidi" w:cstheme="majorBidi"/>
            <w:color w:val="1155CC"/>
            <w:szCs w:val="18"/>
            <w:u w:val="single"/>
          </w:rPr>
          <w:t>1</w:t>
        </w:r>
      </w:hyperlink>
      <w:hyperlink r:id="rId57" w:history="1">
        <w:r w:rsidRPr="00FF339A">
          <w:rPr>
            <w:rFonts w:asciiTheme="majorBidi" w:hAnsiTheme="majorBidi" w:cstheme="majorBidi"/>
            <w:color w:val="1155CC"/>
            <w:szCs w:val="18"/>
            <w:u w:val="single"/>
          </w:rPr>
          <w:t>J</w:t>
        </w:r>
      </w:hyperlink>
      <w:hyperlink r:id="rId58" w:history="1">
        <w:r w:rsidRPr="00FF339A">
          <w:rPr>
            <w:rFonts w:asciiTheme="majorBidi" w:hAnsiTheme="majorBidi" w:cstheme="majorBidi"/>
            <w:color w:val="1155CC"/>
            <w:szCs w:val="18"/>
            <w:u w:val="single"/>
          </w:rPr>
          <w:t>0</w:t>
        </w:r>
      </w:hyperlink>
      <w:hyperlink r:id="rId59" w:history="1">
        <w:r w:rsidRPr="00FF339A">
          <w:rPr>
            <w:rFonts w:asciiTheme="majorBidi" w:hAnsiTheme="majorBidi" w:cstheme="majorBidi"/>
            <w:color w:val="1155CC"/>
            <w:szCs w:val="18"/>
            <w:u w:val="single"/>
          </w:rPr>
          <w:t>qO</w:t>
        </w:r>
      </w:hyperlink>
      <w:hyperlink r:id="rId60" w:history="1">
        <w:r w:rsidRPr="00FF339A">
          <w:rPr>
            <w:rFonts w:asciiTheme="majorBidi" w:hAnsiTheme="majorBidi" w:cstheme="majorBidi"/>
            <w:color w:val="1155CC"/>
            <w:szCs w:val="18"/>
            <w:u w:val="single"/>
          </w:rPr>
          <w:t xml:space="preserve">" / </w:t>
        </w:r>
      </w:hyperlink>
      <w:hyperlink r:id="rId61" w:history="1">
        <w:r w:rsidRPr="00FF339A">
          <w:rPr>
            <w:rFonts w:asciiTheme="majorBidi" w:hAnsiTheme="majorBidi" w:cstheme="majorBidi"/>
            <w:color w:val="1155CC"/>
            <w:szCs w:val="18"/>
            <w:u w:val="single"/>
          </w:rPr>
          <w:t>Twitter</w:t>
        </w:r>
      </w:hyperlink>
      <w:r w:rsidRPr="00FF339A">
        <w:rPr>
          <w:rFonts w:asciiTheme="majorBidi" w:hAnsiTheme="majorBidi" w:cstheme="majorBidi"/>
          <w:color w:val="1155CC"/>
          <w:szCs w:val="18"/>
          <w:u w:val="single"/>
        </w:rPr>
        <w:t xml:space="preserve">&gt; . </w:t>
      </w:r>
      <w:r w:rsidRPr="00FF339A">
        <w:rPr>
          <w:rFonts w:asciiTheme="majorBidi" w:hAnsiTheme="majorBidi" w:cstheme="majorBidi"/>
          <w:szCs w:val="18"/>
        </w:rPr>
        <w:t xml:space="preserve"> </w:t>
      </w:r>
    </w:p>
  </w:footnote>
  <w:footnote w:id="8">
    <w:p w14:paraId="2438AD44" w14:textId="3B050E53" w:rsidR="00334EE3" w:rsidRPr="005020F9" w:rsidRDefault="00334EE3" w:rsidP="002F2662">
      <w:pPr>
        <w:pStyle w:val="FootnoteText"/>
        <w:bidi/>
      </w:pPr>
      <w:r w:rsidRPr="00FF339A">
        <w:rPr>
          <w:rFonts w:asciiTheme="majorBidi" w:hAnsiTheme="majorBidi" w:cstheme="majorBidi"/>
          <w:szCs w:val="18"/>
        </w:rPr>
        <w:tab/>
      </w:r>
      <w:r w:rsidRPr="00FF339A">
        <w:rPr>
          <w:rFonts w:asciiTheme="majorBidi" w:hAnsiTheme="majorBidi" w:cstheme="majorBidi"/>
          <w:szCs w:val="18"/>
          <w:vertAlign w:val="superscript"/>
        </w:rPr>
        <w:footnoteRef/>
      </w:r>
      <w:r w:rsidRPr="00FF339A">
        <w:rPr>
          <w:rFonts w:asciiTheme="majorBidi" w:hAnsiTheme="majorBidi" w:cstheme="majorBidi"/>
          <w:szCs w:val="18"/>
        </w:rPr>
        <w:tab/>
      </w:r>
      <w:r w:rsidR="002F2662">
        <w:rPr>
          <w:rFonts w:asciiTheme="majorBidi" w:hAnsiTheme="majorBidi" w:cstheme="majorBidi" w:hint="cs"/>
          <w:szCs w:val="18"/>
          <w:rtl/>
        </w:rPr>
        <w:t>خامه پریس نیوز ایجینسي، طالبانو د بهر مېشتو افغان شخصیتونو د رابللو لپاره کمیسیون ایجاد کړ.۱۶ مارچ ۲۰۲۲،</w:t>
      </w:r>
      <w:r w:rsidRPr="00FF339A">
        <w:rPr>
          <w:szCs w:val="18"/>
        </w:rPr>
        <w:t xml:space="preserve"> &lt;</w:t>
      </w:r>
      <w:hyperlink r:id="rId62" w:history="1">
        <w:r w:rsidRPr="00FF339A">
          <w:rPr>
            <w:rStyle w:val="Hyperlink"/>
            <w:szCs w:val="18"/>
          </w:rPr>
          <w:t>www.khaama.com/taliban-establishes-commission-to-invite-afghan-figures-in-exile-234534634/</w:t>
        </w:r>
      </w:hyperlink>
      <w:r w:rsidRPr="00FF339A">
        <w:rPr>
          <w:szCs w:val="18"/>
        </w:rPr>
        <w:t>&gt;.</w:t>
      </w:r>
    </w:p>
  </w:footnote>
  <w:footnote w:id="9">
    <w:p w14:paraId="6EBF7D8A" w14:textId="498DF0AF" w:rsidR="00381033" w:rsidRDefault="00381033" w:rsidP="00AE2E60">
      <w:pPr>
        <w:pStyle w:val="FootnoteText"/>
        <w:bidi/>
      </w:pPr>
      <w:r>
        <w:rPr>
          <w:rStyle w:val="FootnoteReference"/>
        </w:rPr>
        <w:footnoteRef/>
      </w:r>
      <w:r>
        <w:t xml:space="preserve"> </w:t>
      </w:r>
      <w:r w:rsidR="00AE2E60">
        <w:rPr>
          <w:rFonts w:hint="cs"/>
          <w:rtl/>
        </w:rPr>
        <w:t xml:space="preserve">یوه ښځه چې له </w:t>
      </w:r>
      <w:r w:rsidR="00483906">
        <w:rPr>
          <w:rFonts w:hint="cs"/>
          <w:rtl/>
        </w:rPr>
        <w:t xml:space="preserve">ځانګړي راپور ورکوونکي </w:t>
      </w:r>
      <w:r w:rsidR="00AE2E60">
        <w:rPr>
          <w:rFonts w:hint="cs"/>
          <w:rtl/>
        </w:rPr>
        <w:t>سره یې افغانستان ته د هغه د لیدنې پر مهال خبرې کړې وې.</w:t>
      </w:r>
      <w:r>
        <w:t xml:space="preserve"> </w:t>
      </w:r>
    </w:p>
  </w:footnote>
  <w:footnote w:id="10">
    <w:p w14:paraId="51BDC579" w14:textId="77777777" w:rsidR="00F90CFE" w:rsidRPr="002C5569" w:rsidRDefault="00F90CFE" w:rsidP="00F90CFE">
      <w:pPr>
        <w:pStyle w:val="FootnoteText"/>
      </w:pPr>
      <w:r>
        <w:tab/>
      </w:r>
      <w:r w:rsidRPr="002C5569">
        <w:rPr>
          <w:vertAlign w:val="superscript"/>
        </w:rPr>
        <w:footnoteRef/>
      </w:r>
      <w:r>
        <w:tab/>
      </w:r>
      <w:r w:rsidRPr="002C5569">
        <w:t>CESCR, general comment No. 13 (1999) paras. 58-59.</w:t>
      </w:r>
    </w:p>
  </w:footnote>
  <w:footnote w:id="11">
    <w:p w14:paraId="0053DD80" w14:textId="77777777" w:rsidR="00F90CFE" w:rsidRPr="002C5569" w:rsidRDefault="00F90CFE" w:rsidP="00F90CFE">
      <w:pPr>
        <w:pStyle w:val="FootnoteText"/>
      </w:pPr>
      <w:r>
        <w:tab/>
      </w:r>
      <w:r w:rsidRPr="002C5569">
        <w:rPr>
          <w:vertAlign w:val="superscript"/>
        </w:rPr>
        <w:footnoteRef/>
      </w:r>
      <w:r>
        <w:tab/>
      </w:r>
      <w:proofErr w:type="gramStart"/>
      <w:r w:rsidRPr="002C5569">
        <w:t>Ibid.,</w:t>
      </w:r>
      <w:proofErr w:type="gramEnd"/>
      <w:r w:rsidRPr="002C5569">
        <w:t xml:space="preserve"> para. 1.</w:t>
      </w:r>
    </w:p>
  </w:footnote>
  <w:footnote w:id="12">
    <w:p w14:paraId="2D04C4AC" w14:textId="388AA4B4" w:rsidR="00EC07A8" w:rsidRPr="00EC07A8" w:rsidRDefault="00EC07A8" w:rsidP="00EC07A8">
      <w:pPr>
        <w:pStyle w:val="FootnoteText"/>
        <w:bidi/>
        <w:rPr>
          <w:rtl/>
          <w:lang w:val="en-US" w:bidi="fa-IR"/>
        </w:rPr>
      </w:pPr>
      <w:r>
        <w:rPr>
          <w:rStyle w:val="FootnoteReference"/>
        </w:rPr>
        <w:footnoteRef/>
      </w:r>
      <w:r>
        <w:t xml:space="preserve"> </w:t>
      </w:r>
      <w:r>
        <w:rPr>
          <w:rFonts w:hint="cs"/>
          <w:rtl/>
          <w:lang w:bidi="fa-IR"/>
        </w:rPr>
        <w:t xml:space="preserve">د جنسیت چټک تحلیل افغانستان </w:t>
      </w:r>
      <w:r>
        <w:rPr>
          <w:rtl/>
          <w:lang w:bidi="fa-IR"/>
        </w:rPr>
        <w:t>–</w:t>
      </w:r>
      <w:r>
        <w:rPr>
          <w:rFonts w:hint="cs"/>
          <w:rtl/>
          <w:lang w:bidi="fa-IR"/>
        </w:rPr>
        <w:t xml:space="preserve"> د ډیټا ثانوي کتنه (۳مسوده) </w:t>
      </w:r>
      <w:r>
        <w:rPr>
          <w:rtl/>
          <w:lang w:bidi="fa-IR"/>
        </w:rPr>
        <w:t>–</w:t>
      </w:r>
      <w:r>
        <w:rPr>
          <w:rFonts w:hint="cs"/>
          <w:rtl/>
          <w:lang w:bidi="fa-IR"/>
        </w:rPr>
        <w:t xml:space="preserve"> چې د خوندیتوب کلستر ته اشاره کوي، </w:t>
      </w:r>
      <w:r>
        <w:rPr>
          <w:lang w:val="en-US" w:bidi="fa-IR"/>
        </w:rPr>
        <w:t>PRot</w:t>
      </w:r>
      <w:r>
        <w:rPr>
          <w:rFonts w:hint="cs"/>
          <w:rtl/>
          <w:lang w:val="en-US" w:bidi="fa-IR"/>
        </w:rPr>
        <w:t xml:space="preserve"> تحلیل ۳ ربع، اکتوبر ۲۰۲۱، ۷ مخ</w:t>
      </w:r>
    </w:p>
  </w:footnote>
  <w:footnote w:id="13">
    <w:p w14:paraId="60C3BEDE" w14:textId="55033C58" w:rsidR="00E93961" w:rsidRPr="009162C0" w:rsidRDefault="00E93961" w:rsidP="00E93961">
      <w:pPr>
        <w:pStyle w:val="FootnoteText"/>
      </w:pPr>
      <w:r>
        <w:tab/>
      </w:r>
      <w:r w:rsidRPr="002C5569">
        <w:rPr>
          <w:vertAlign w:val="superscript"/>
        </w:rPr>
        <w:footnoteRef/>
      </w:r>
      <w:r>
        <w:tab/>
      </w:r>
      <w:hyperlink r:id="rId63" w:history="1">
        <w:r w:rsidRPr="002C5569">
          <w:rPr>
            <w:rStyle w:val="Hyperlink"/>
            <w:color w:val="auto"/>
          </w:rPr>
          <w:t>https://news.un.org/en/story/2022/07/1121852</w:t>
        </w:r>
      </w:hyperlink>
      <w:r w:rsidRPr="002C5569">
        <w:t>.</w:t>
      </w:r>
    </w:p>
  </w:footnote>
  <w:footnote w:id="14">
    <w:p w14:paraId="4513BF2B" w14:textId="3B651989" w:rsidR="00C11B19" w:rsidRPr="009162C0" w:rsidRDefault="00C11B19" w:rsidP="00C11B19">
      <w:pPr>
        <w:pStyle w:val="FootnoteText"/>
      </w:pPr>
      <w:r>
        <w:tab/>
      </w:r>
      <w:r w:rsidRPr="00CB01D5">
        <w:rPr>
          <w:vertAlign w:val="superscript"/>
        </w:rPr>
        <w:footnoteRef/>
      </w:r>
      <w:r>
        <w:tab/>
      </w:r>
      <w:hyperlink r:id="rId64" w:history="1">
        <w:r w:rsidRPr="005E7038">
          <w:rPr>
            <w:rStyle w:val="Hyperlink"/>
            <w:rFonts w:asciiTheme="majorBidi" w:hAnsiTheme="majorBidi" w:cstheme="majorBidi"/>
            <w:sz w:val="20"/>
          </w:rPr>
          <w:t xml:space="preserve"> See </w:t>
        </w:r>
        <w:hyperlink r:id="rId65" w:history="1">
          <w:r w:rsidR="00105280" w:rsidRPr="00F37979">
            <w:rPr>
              <w:rStyle w:val="Hyperlink"/>
              <w:rFonts w:asciiTheme="majorBidi" w:hAnsiTheme="majorBidi" w:cstheme="majorBidi"/>
              <w:sz w:val="20"/>
            </w:rPr>
            <w:t xml:space="preserve">  https://reliefweb.int/report/afghanistan/human-rights-afghanistan-15-august-2021-15-june-2022-endarips</w:t>
          </w:r>
        </w:hyperlink>
      </w:hyperlink>
      <w:r w:rsidR="007C0FD3">
        <w:rPr>
          <w:rStyle w:val="Hyperlink"/>
          <w:rFonts w:asciiTheme="majorBidi" w:hAnsiTheme="majorBidi" w:cstheme="majorBidi" w:hint="cs"/>
          <w:sz w:val="20"/>
          <w:rtl/>
        </w:rPr>
        <w:t xml:space="preserve"> </w:t>
      </w:r>
    </w:p>
  </w:footnote>
  <w:footnote w:id="15">
    <w:p w14:paraId="62DF05DC" w14:textId="77777777" w:rsidR="00C11B19" w:rsidRPr="00B71FBE" w:rsidRDefault="00C11B19" w:rsidP="00C11B19">
      <w:pPr>
        <w:pStyle w:val="FootnoteText"/>
        <w:rPr>
          <w:rStyle w:val="FootnoteReference"/>
        </w:rPr>
      </w:pPr>
      <w:r>
        <w:tab/>
      </w:r>
      <w:r w:rsidRPr="00B71FBE">
        <w:rPr>
          <w:rStyle w:val="FootnoteReference"/>
        </w:rPr>
        <w:footnoteRef/>
      </w:r>
      <w:r>
        <w:tab/>
      </w:r>
      <w:r w:rsidRPr="00B71FBE">
        <w:rPr>
          <w:rStyle w:val="FootnoteReference"/>
        </w:rPr>
        <w:t>Center for Strategic and International Studies, “Women-Owned Businesses in Afghanistan Are in Jeopardy”, 10 September 2021.</w:t>
      </w:r>
    </w:p>
  </w:footnote>
  <w:footnote w:id="16">
    <w:p w14:paraId="29686CB9" w14:textId="782ECC24" w:rsidR="00C11B19" w:rsidRPr="00612DF9" w:rsidRDefault="00C11B19" w:rsidP="00C11B19">
      <w:pPr>
        <w:pStyle w:val="FootnoteText"/>
      </w:pPr>
      <w:r>
        <w:tab/>
      </w:r>
      <w:r w:rsidRPr="00CB01D5">
        <w:rPr>
          <w:vertAlign w:val="superscript"/>
        </w:rPr>
        <w:footnoteRef/>
      </w:r>
      <w:r>
        <w:tab/>
      </w:r>
      <w:hyperlink r:id="rId66" w:history="1">
        <w:r w:rsidRPr="00612DF9">
          <w:rPr>
            <w:rStyle w:val="Hyperlink"/>
            <w:sz w:val="20"/>
          </w:rPr>
          <w:t>UNDP-AFG-Afghanistan-Socio-Economic-Outlook-2021-2022.pdf</w:t>
        </w:r>
      </w:hyperlink>
    </w:p>
  </w:footnote>
  <w:footnote w:id="17">
    <w:p w14:paraId="52BB28C8" w14:textId="365A688E" w:rsidR="00EA5B23" w:rsidRPr="009162C0" w:rsidRDefault="00EA5B23" w:rsidP="00EA5B23">
      <w:pPr>
        <w:pStyle w:val="FootnoteText"/>
      </w:pPr>
      <w:r>
        <w:tab/>
      </w:r>
      <w:r w:rsidRPr="00937A35">
        <w:rPr>
          <w:vertAlign w:val="superscript"/>
        </w:rPr>
        <w:footnoteRef/>
      </w:r>
      <w:r>
        <w:tab/>
      </w:r>
      <w:r w:rsidRPr="009162C0">
        <w:t>https://twitter.com/afghanistanmof/status/1549377432033058817/photo/1</w:t>
      </w:r>
    </w:p>
  </w:footnote>
  <w:footnote w:id="18">
    <w:p w14:paraId="602AE08A" w14:textId="4569E395" w:rsidR="003939AF" w:rsidRPr="00B71FBE" w:rsidRDefault="003939AF" w:rsidP="003939AF">
      <w:pPr>
        <w:pStyle w:val="FootnoteText"/>
        <w:rPr>
          <w:rStyle w:val="FootnoteReference"/>
          <w:vertAlign w:val="baseline"/>
        </w:rPr>
      </w:pPr>
      <w:r>
        <w:tab/>
      </w:r>
      <w:r w:rsidRPr="00B71FBE">
        <w:rPr>
          <w:rStyle w:val="FootnoteReference"/>
        </w:rPr>
        <w:footnoteRef/>
      </w:r>
      <w:r>
        <w:tab/>
      </w:r>
      <w:hyperlink r:id="rId67" w:history="1">
        <w:r w:rsidRPr="00B71FBE">
          <w:rPr>
            <w:rStyle w:val="FootnoteReference"/>
            <w:vertAlign w:val="baseline"/>
          </w:rPr>
          <w:t>https://reliefweb.int/report/afghanistan/wfp-afghanistan-situation-report-10-june-2022</w:t>
        </w:r>
      </w:hyperlink>
      <w:r w:rsidRPr="00B71FBE">
        <w:rPr>
          <w:rStyle w:val="FootnoteReference"/>
          <w:vertAlign w:val="baseline"/>
        </w:rPr>
        <w:t>.</w:t>
      </w:r>
    </w:p>
  </w:footnote>
  <w:footnote w:id="19">
    <w:p w14:paraId="39A502B8" w14:textId="77777777" w:rsidR="00B31B83" w:rsidRPr="00214923" w:rsidRDefault="00B31B83" w:rsidP="00B31B83">
      <w:pPr>
        <w:pStyle w:val="FootnoteText"/>
        <w:rPr>
          <w:rStyle w:val="FootnoteReference"/>
          <w:rFonts w:eastAsia="Malgun Gothic"/>
          <w:vertAlign w:val="baseline"/>
          <w:lang w:eastAsia="ko-KR"/>
        </w:rPr>
      </w:pPr>
      <w:r>
        <w:tab/>
      </w:r>
      <w:r w:rsidRPr="00B71FBE">
        <w:rPr>
          <w:rStyle w:val="FootnoteReference"/>
        </w:rPr>
        <w:footnoteRef/>
      </w:r>
      <w:r>
        <w:tab/>
      </w:r>
      <w:r w:rsidRPr="00B71FBE">
        <w:rPr>
          <w:rStyle w:val="FootnoteReference"/>
          <w:vertAlign w:val="baseline"/>
        </w:rPr>
        <w:t xml:space="preserve">See https://reliefweb.int/report/afghanistan/afghanistan-humanitarian-needs-overview-2022-january-2022. </w:t>
      </w:r>
    </w:p>
  </w:footnote>
  <w:footnote w:id="20">
    <w:p w14:paraId="3D0C902D" w14:textId="1791060B" w:rsidR="000B73DC" w:rsidRPr="009162C0" w:rsidRDefault="000B73DC" w:rsidP="004B5634">
      <w:pPr>
        <w:pStyle w:val="FootnoteText"/>
        <w:bidi/>
      </w:pPr>
      <w:r>
        <w:tab/>
      </w:r>
      <w:r w:rsidRPr="00CB01D5">
        <w:rPr>
          <w:vertAlign w:val="superscript"/>
        </w:rPr>
        <w:footnoteRef/>
      </w:r>
      <w:r>
        <w:tab/>
      </w:r>
      <w:r w:rsidR="004B5634">
        <w:rPr>
          <w:rFonts w:hint="cs"/>
          <w:rtl/>
        </w:rPr>
        <w:t xml:space="preserve"> </w:t>
      </w:r>
      <w:r w:rsidR="004B5634">
        <w:rPr>
          <w:rFonts w:hint="cs"/>
          <w:rtl/>
        </w:rPr>
        <w:t>د افغانستان د بشري حقونو او ډیموکراسۍ اداره، د موضوعي پالیسۍ څېړنیزه رساله ۴: وینې مو وچوي</w:t>
      </w:r>
    </w:p>
  </w:footnote>
  <w:footnote w:id="21">
    <w:p w14:paraId="3F9492BD" w14:textId="77777777" w:rsidR="009D1317" w:rsidRPr="009162C0" w:rsidRDefault="009D1317" w:rsidP="009D1317">
      <w:pPr>
        <w:pStyle w:val="FootnoteText"/>
      </w:pPr>
      <w:r>
        <w:tab/>
      </w:r>
      <w:r w:rsidRPr="00CB01D5">
        <w:rPr>
          <w:vertAlign w:val="superscript"/>
        </w:rPr>
        <w:footnoteRef/>
      </w:r>
      <w:r>
        <w:tab/>
      </w:r>
      <w:r w:rsidRPr="009162C0">
        <w:t>A/76/862-S/2022/485</w:t>
      </w:r>
    </w:p>
  </w:footnote>
  <w:footnote w:id="22">
    <w:p w14:paraId="46B84473" w14:textId="5F317561" w:rsidR="00C013B2" w:rsidRPr="009162C0" w:rsidRDefault="00C013B2" w:rsidP="00C013B2">
      <w:pPr>
        <w:pStyle w:val="FootnoteText"/>
        <w:bidi/>
      </w:pPr>
      <w:r>
        <w:tab/>
      </w:r>
      <w:r w:rsidRPr="00765758">
        <w:rPr>
          <w:vertAlign w:val="superscript"/>
        </w:rPr>
        <w:footnoteRef/>
      </w:r>
      <w:r>
        <w:tab/>
      </w:r>
      <w:r>
        <w:rPr>
          <w:rFonts w:hint="cs"/>
          <w:rtl/>
        </w:rPr>
        <w:t>د بشر حقونو د څار اداره، افغانستان: طالبانو تورن ملیشه یان وژلي، ورک کړي دي، ۷ جولای ۲۰۲۲</w:t>
      </w:r>
      <w:r>
        <w:t xml:space="preserve"> </w:t>
      </w:r>
    </w:p>
  </w:footnote>
  <w:footnote w:id="23">
    <w:p w14:paraId="5DF7F579" w14:textId="0F61C6ED" w:rsidR="00A50C6F" w:rsidRPr="00F3153A" w:rsidRDefault="00A50C6F" w:rsidP="006F36A5">
      <w:pPr>
        <w:pStyle w:val="FootnoteText"/>
        <w:bidi/>
        <w:ind w:hanging="144"/>
        <w:rPr>
          <w:lang w:val="en-AU"/>
        </w:rPr>
      </w:pPr>
      <w:r>
        <w:rPr>
          <w:rStyle w:val="FootnoteReference"/>
        </w:rPr>
        <w:footnoteRef/>
      </w:r>
      <w:r>
        <w:t xml:space="preserve"> </w:t>
      </w:r>
      <w:r w:rsidR="006F36A5">
        <w:rPr>
          <w:rFonts w:hint="cs"/>
          <w:rtl/>
          <w:lang w:val="en-AU"/>
        </w:rPr>
        <w:t xml:space="preserve">یوناما، په افغانستان کې بشري حقونه: ۱۵ اګست </w:t>
      </w:r>
      <w:r w:rsidR="006F36A5">
        <w:rPr>
          <w:rtl/>
          <w:lang w:val="en-AU"/>
        </w:rPr>
        <w:t>–</w:t>
      </w:r>
      <w:r w:rsidR="006F36A5">
        <w:rPr>
          <w:rFonts w:hint="cs"/>
          <w:rtl/>
          <w:lang w:val="en-AU"/>
        </w:rPr>
        <w:t xml:space="preserve"> ۱۵ جون ۲۰۲۲، جولای ۲۰۲۲، مخ ۳۷ وګورئ.</w:t>
      </w:r>
    </w:p>
  </w:footnote>
  <w:footnote w:id="24">
    <w:p w14:paraId="6CD5A272" w14:textId="6D38E5A1" w:rsidR="00857C3C" w:rsidRPr="009162C0" w:rsidRDefault="00857C3C" w:rsidP="00037149">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00037149">
        <w:rPr>
          <w:rFonts w:asciiTheme="majorBidi" w:hAnsiTheme="majorBidi" w:cstheme="majorBidi" w:hint="cs"/>
          <w:rtl/>
        </w:rPr>
        <w:t>اسوشیټیډ پریس، د افغانستان د یهودي ټولنې وروستي غړي هیواد پرېښود، ۸ سپټمبر ۲۰۲۱</w:t>
      </w:r>
      <w:r w:rsidRPr="00485C16">
        <w:t xml:space="preserve"> &lt;</w:t>
      </w:r>
      <w:hyperlink r:id="rId68" w:history="1">
        <w:r w:rsidRPr="00485C16">
          <w:t>https://www.theguardian.com/world/2021/sep/08/afghanistans-last-jew-leaves-country</w:t>
        </w:r>
      </w:hyperlink>
      <w:r w:rsidRPr="00485C16">
        <w:t>&gt;</w:t>
      </w:r>
      <w:r>
        <w:rPr>
          <w:rFonts w:asciiTheme="majorBidi" w:hAnsiTheme="majorBidi" w:cstheme="majorBidi"/>
          <w:color w:val="1155CC"/>
          <w:u w:val="single"/>
        </w:rPr>
        <w:t xml:space="preserve"> </w:t>
      </w:r>
    </w:p>
  </w:footnote>
  <w:footnote w:id="25">
    <w:p w14:paraId="4868723F" w14:textId="22E9C898" w:rsidR="00857C3C" w:rsidRPr="009162C0" w:rsidRDefault="00857C3C" w:rsidP="00037149">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00037149">
        <w:rPr>
          <w:rFonts w:asciiTheme="majorBidi" w:hAnsiTheme="majorBidi" w:cstheme="majorBidi" w:hint="cs"/>
          <w:rtl/>
        </w:rPr>
        <w:t>الجزیره، د افغانستان د هندو او سیک ټولنو کموالی، ۱ جنوري ۲۰۱۷</w:t>
      </w:r>
      <w:r w:rsidRPr="00485C16">
        <w:t xml:space="preserve"> &lt;</w:t>
      </w:r>
      <w:hyperlink r:id="rId69" w:history="1">
        <w:r w:rsidRPr="00485C16">
          <w:t>https://www.aljazeera.com/features/2017/1/1/the-decline-of-afghanistans-hindu-and-sikh-communities</w:t>
        </w:r>
      </w:hyperlink>
      <w:r w:rsidRPr="00485C16">
        <w:t>&gt; : an interview with a Sikh member of the upper house.</w:t>
      </w:r>
    </w:p>
  </w:footnote>
  <w:footnote w:id="26">
    <w:p w14:paraId="2A15E998" w14:textId="5B1BD760" w:rsidR="002B4DA0" w:rsidRPr="009162C0" w:rsidRDefault="002B4DA0" w:rsidP="00037149">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00037149">
        <w:rPr>
          <w:rFonts w:asciiTheme="majorBidi" w:hAnsiTheme="majorBidi" w:cstheme="majorBidi" w:hint="cs"/>
          <w:rtl/>
        </w:rPr>
        <w:t>د ماشومانود ژغورنې مؤسسه، د ګڼ سکتوري اړتیاوو ارزونې اپډیټ، جون ۲۰۲۲، ۸ مخ</w:t>
      </w:r>
    </w:p>
  </w:footnote>
  <w:footnote w:id="27">
    <w:p w14:paraId="0CD3B5F1" w14:textId="31066075" w:rsidR="00037149" w:rsidRPr="009162C0" w:rsidRDefault="00037149" w:rsidP="00037149">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Pr>
          <w:rFonts w:asciiTheme="majorBidi" w:hAnsiTheme="majorBidi" w:cstheme="majorBidi" w:hint="cs"/>
          <w:rtl/>
        </w:rPr>
        <w:t>د ماشومانو د ژغورنې مؤسسه، د ۱۰ ملیونه په شاوخوا کې ماشومان له لوږې سره مخ دي ځکه چې خوراکي مرستې په یوازې ځای د اړتیاوو سخته څپه نه شي مهارولی، ۹ می ۲۰۲۲</w:t>
      </w:r>
      <w:r w:rsidRPr="00485C16">
        <w:t xml:space="preserve"> &lt;</w:t>
      </w:r>
      <w:hyperlink r:id="rId70" w:history="1">
        <w:r w:rsidRPr="00485C16">
          <w:t>www.savethechildren.net/news/almost-10-million-children-going-hungry-afghanistan-food-aid-alone-fails-meet-tidal-wave-need</w:t>
        </w:r>
      </w:hyperlink>
      <w:r w:rsidRPr="00485C16">
        <w:t>&gt;.</w:t>
      </w:r>
      <w:r>
        <w:rPr>
          <w:rFonts w:asciiTheme="majorBidi" w:hAnsiTheme="majorBidi" w:cstheme="majorBidi"/>
          <w:color w:val="1155CC"/>
        </w:rPr>
        <w:t xml:space="preserve"> </w:t>
      </w:r>
    </w:p>
  </w:footnote>
  <w:footnote w:id="28">
    <w:p w14:paraId="6CB75F7D" w14:textId="1C865D11" w:rsidR="00427500" w:rsidRPr="009162C0" w:rsidRDefault="00427500" w:rsidP="00FC3F9E">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00FC3F9E">
        <w:rPr>
          <w:rFonts w:asciiTheme="majorBidi" w:hAnsiTheme="majorBidi" w:cstheme="majorBidi" w:hint="cs"/>
          <w:rtl/>
        </w:rPr>
        <w:t>د بشري حقونو د څار اداره، افغانستان: طالبان همجنسباز افغانان تر هدف لاندې نیسي، ۲۶ جنوري ۲۰۲۲.</w:t>
      </w:r>
      <w:r w:rsidRPr="000B6468">
        <w:rPr>
          <w:rFonts w:asciiTheme="majorBidi" w:hAnsiTheme="majorBidi" w:cstheme="majorBidi"/>
        </w:rPr>
        <w:t xml:space="preserve"> </w:t>
      </w:r>
    </w:p>
  </w:footnote>
  <w:footnote w:id="29">
    <w:p w14:paraId="2811F3B2" w14:textId="36EA9E22" w:rsidR="00FC3F9E" w:rsidRPr="009162C0" w:rsidRDefault="00FC3F9E" w:rsidP="00FC3F9E">
      <w:pPr>
        <w:pStyle w:val="FootnoteText"/>
        <w:bidi/>
      </w:pPr>
      <w:r>
        <w:tab/>
      </w:r>
      <w:r w:rsidRPr="00030676">
        <w:rPr>
          <w:vertAlign w:val="superscript"/>
        </w:rPr>
        <w:footnoteRef/>
      </w:r>
      <w:r>
        <w:tab/>
      </w:r>
      <w:r>
        <w:rPr>
          <w:rFonts w:hint="cs"/>
          <w:rtl/>
        </w:rPr>
        <w:t>د طالبانو د ستر رهبر د اختر مبارکۍ پیغام، ۶ جولای ۲۰۲۲،</w:t>
      </w:r>
      <w:r w:rsidRPr="00030676">
        <w:t xml:space="preserve"> </w:t>
      </w:r>
      <w:hyperlink r:id="rId71" w:history="1">
        <w:r w:rsidRPr="00030676">
          <w:t>https://justpaste.it/83k96</w:t>
        </w:r>
      </w:hyperlink>
      <w:r>
        <w:t xml:space="preserve"> </w:t>
      </w:r>
      <w:r w:rsidRPr="009162C0">
        <w:t xml:space="preserve"> </w:t>
      </w:r>
    </w:p>
  </w:footnote>
  <w:footnote w:id="30">
    <w:p w14:paraId="0798260D" w14:textId="4E9B1BDB" w:rsidR="00FC3F9E" w:rsidRPr="00774960" w:rsidRDefault="00FC3F9E" w:rsidP="00FC3F9E">
      <w:pPr>
        <w:pStyle w:val="FootnoteText"/>
        <w:bidi/>
        <w:rPr>
          <w:rFonts w:eastAsia="Times New Roman"/>
          <w:color w:val="000000"/>
          <w:szCs w:val="18"/>
          <w:lang w:val="en-AU" w:eastAsia="ja-JP"/>
        </w:rPr>
      </w:pPr>
      <w:r>
        <w:rPr>
          <w:szCs w:val="18"/>
        </w:rPr>
        <w:tab/>
      </w:r>
      <w:r>
        <w:rPr>
          <w:szCs w:val="18"/>
        </w:rPr>
        <w:tab/>
      </w:r>
      <w:r w:rsidRPr="00BA2BFB">
        <w:rPr>
          <w:rStyle w:val="FootnoteReference"/>
          <w:szCs w:val="18"/>
        </w:rPr>
        <w:footnoteRef/>
      </w:r>
      <w:r w:rsidRPr="00BA2BFB">
        <w:rPr>
          <w:szCs w:val="18"/>
        </w:rPr>
        <w:t xml:space="preserve"> </w:t>
      </w:r>
      <w:r>
        <w:rPr>
          <w:rFonts w:eastAsia="Times New Roman" w:hint="cs"/>
          <w:szCs w:val="18"/>
          <w:rtl/>
          <w:lang w:val="en-AU" w:eastAsia="ja-JP"/>
        </w:rPr>
        <w:t xml:space="preserve">وګورئ </w:t>
      </w:r>
      <w:r w:rsidRPr="008A25B1">
        <w:rPr>
          <w:rFonts w:eastAsia="Times New Roman"/>
          <w:szCs w:val="18"/>
          <w:lang w:val="en-AU" w:eastAsia="ja-JP"/>
        </w:rPr>
        <w:t>,</w:t>
      </w:r>
      <w:r w:rsidRPr="008A25B1">
        <w:rPr>
          <w:rFonts w:eastAsia="Times New Roman"/>
          <w:color w:val="000000"/>
          <w:szCs w:val="18"/>
          <w:lang w:val="en-AU" w:eastAsia="ja-JP"/>
        </w:rPr>
        <w:t> </w:t>
      </w:r>
      <w:hyperlink r:id="rId72" w:history="1">
        <w:r w:rsidRPr="008A25B1">
          <w:rPr>
            <w:rStyle w:val="Hyperlink"/>
            <w:color w:val="000000"/>
            <w:szCs w:val="18"/>
            <w:lang w:val="en-AU" w:eastAsia="ja-JP"/>
          </w:rPr>
          <w:t>https://rsf.org/en/act-quickly-protect-afghan-journalists-rsf-tells-new-un-special-rapporteur</w:t>
        </w:r>
      </w:hyperlink>
    </w:p>
  </w:footnote>
  <w:footnote w:id="31">
    <w:p w14:paraId="247AD672" w14:textId="77777777" w:rsidR="00FC3F9E" w:rsidRPr="00314A90" w:rsidRDefault="00FC3F9E" w:rsidP="00FC3F9E">
      <w:pPr>
        <w:pStyle w:val="FootnoteText"/>
        <w:bidi/>
      </w:pPr>
      <w:r>
        <w:tab/>
      </w:r>
      <w:r w:rsidRPr="00314A90">
        <w:rPr>
          <w:vertAlign w:val="superscript"/>
        </w:rPr>
        <w:footnoteRef/>
      </w:r>
      <w:r>
        <w:tab/>
      </w:r>
      <w:hyperlink r:id="rId73" w:history="1">
        <w:r w:rsidRPr="00314A90">
          <w:t>Ibid.</w:t>
        </w:r>
      </w:hyperlink>
    </w:p>
  </w:footnote>
  <w:footnote w:id="32">
    <w:p w14:paraId="51111643" w14:textId="77777777" w:rsidR="00592CCC" w:rsidRPr="009162C0" w:rsidRDefault="00592CCC" w:rsidP="00592CCC">
      <w:pPr>
        <w:pStyle w:val="FootnoteText"/>
        <w:bidi/>
      </w:pPr>
      <w:r>
        <w:tab/>
      </w:r>
      <w:r w:rsidRPr="00030676">
        <w:rPr>
          <w:vertAlign w:val="superscript"/>
        </w:rPr>
        <w:footnoteRef/>
      </w:r>
      <w:r>
        <w:tab/>
      </w:r>
      <w:r>
        <w:rPr>
          <w:rFonts w:hint="cs"/>
          <w:rtl/>
        </w:rPr>
        <w:t>بې پولې خبریالان، په افغانستان کې د ژورنالیستانو ډېرې خپلسرې نیونې، ۱۰ جون ۲۰۲۲</w:t>
      </w:r>
      <w:r>
        <w:rPr>
          <w:color w:val="141414"/>
          <w:spacing w:val="12"/>
        </w:rPr>
        <w:t xml:space="preserve"> &lt;</w:t>
      </w:r>
      <w:hyperlink r:id="rId74" w:history="1">
        <w:r w:rsidRPr="00030676">
          <w:t>https://rsf.org/en/many-arbitrary-arrests-journalists-afghanistan</w:t>
        </w:r>
      </w:hyperlink>
      <w:r w:rsidRPr="00030676">
        <w:t>&gt;.</w:t>
      </w:r>
    </w:p>
  </w:footnote>
  <w:footnote w:id="33">
    <w:p w14:paraId="48091034" w14:textId="77777777" w:rsidR="00592CCC" w:rsidRPr="00DE271D" w:rsidRDefault="00592CCC" w:rsidP="00592CCC">
      <w:pPr>
        <w:pStyle w:val="FootnoteText"/>
        <w:bidi/>
      </w:pPr>
      <w:r>
        <w:tab/>
      </w:r>
      <w:r w:rsidRPr="00030676">
        <w:rPr>
          <w:vertAlign w:val="superscript"/>
        </w:rPr>
        <w:footnoteRef/>
      </w:r>
      <w:r>
        <w:tab/>
      </w:r>
      <w:r>
        <w:rPr>
          <w:rFonts w:hint="cs"/>
          <w:rtl/>
        </w:rPr>
        <w:t>د ژورنالیستانو نړیوال فدراسیون، احصائیوي راپور: د دولت له سقوط وروسته په افغانستان کې د فعالو او غیر فعالو رسنیو په اړه هر اړخیزه احصائیه، ۲ فبروري ۲۰۲۲</w:t>
      </w:r>
      <w:r w:rsidRPr="00030676">
        <w:t xml:space="preserve"> &lt;</w:t>
      </w:r>
      <w:hyperlink r:id="rId75" w:history="1">
        <w:r w:rsidRPr="00030676">
          <w:t>https://www.ifj.org/fileadmin/Statistics_Report__Newsletter__2__02Feb2022.pdf</w:t>
        </w:r>
      </w:hyperlink>
      <w:r w:rsidRPr="00030676">
        <w:t>&gt;.</w:t>
      </w:r>
    </w:p>
  </w:footnote>
  <w:footnote w:id="34">
    <w:p w14:paraId="0FF428B3" w14:textId="01A69DDD" w:rsidR="00245AC1" w:rsidRPr="00314A90" w:rsidRDefault="00245AC1" w:rsidP="00143D99">
      <w:pPr>
        <w:pStyle w:val="FootnoteText"/>
        <w:bidi/>
      </w:pPr>
      <w:r>
        <w:tab/>
      </w:r>
      <w:r w:rsidRPr="00314A90">
        <w:rPr>
          <w:rStyle w:val="FootnoteReference"/>
        </w:rPr>
        <w:footnoteRef/>
      </w:r>
      <w:r>
        <w:tab/>
      </w:r>
      <w:r w:rsidR="00143D99">
        <w:rPr>
          <w:rFonts w:hint="cs"/>
          <w:rtl/>
        </w:rPr>
        <w:t>بې پولې خبریالان،</w:t>
      </w:r>
      <w:r w:rsidRPr="00314A90">
        <w:t xml:space="preserve"> </w:t>
      </w:r>
      <w:hyperlink r:id="rId76" w:history="1">
        <w:r w:rsidRPr="00314A90">
          <w:t>https://rsf.org/en/country/afghanistan</w:t>
        </w:r>
      </w:hyperlink>
      <w:r w:rsidRPr="00314A90">
        <w:t>.</w:t>
      </w:r>
    </w:p>
  </w:footnote>
  <w:footnote w:id="35">
    <w:p w14:paraId="29F59F19" w14:textId="63DF54B9" w:rsidR="00245AC1" w:rsidRPr="00314A90" w:rsidRDefault="00245AC1" w:rsidP="00143D99">
      <w:pPr>
        <w:pStyle w:val="FootnoteText"/>
        <w:bidi/>
      </w:pPr>
      <w:r>
        <w:tab/>
      </w:r>
      <w:r w:rsidRPr="00314A90">
        <w:rPr>
          <w:vertAlign w:val="superscript"/>
        </w:rPr>
        <w:footnoteRef/>
      </w:r>
      <w:r>
        <w:tab/>
      </w:r>
      <w:r w:rsidR="00143D99">
        <w:rPr>
          <w:rFonts w:hint="cs"/>
          <w:rtl/>
        </w:rPr>
        <w:t xml:space="preserve">بې پولې خبریالان، بې پولې خبریالان د طالبانو هغه هڅه غندي چې افغان ښځینه ژورنالیستانې پر مخ پټولو مجبوروي، ۲۵ می ۲۰۲۲  </w:t>
      </w:r>
      <w:r w:rsidRPr="00314A90">
        <w:t>&lt;https://rsf.org/en/rsf-condemns-taliban-s-attempt-cover-afghan-women-journalists-faces&gt;.</w:t>
      </w:r>
    </w:p>
  </w:footnote>
  <w:footnote w:id="36">
    <w:p w14:paraId="580FE171" w14:textId="20BB6E58" w:rsidR="00245AC1" w:rsidRPr="00314A90" w:rsidRDefault="00245AC1" w:rsidP="00143D99">
      <w:pPr>
        <w:pStyle w:val="FootnoteText"/>
        <w:bidi/>
      </w:pPr>
      <w:r>
        <w:tab/>
      </w:r>
      <w:r w:rsidRPr="00314A90">
        <w:rPr>
          <w:vertAlign w:val="superscript"/>
        </w:rPr>
        <w:footnoteRef/>
      </w:r>
      <w:r>
        <w:tab/>
      </w:r>
      <w:r w:rsidR="00143D99">
        <w:rPr>
          <w:rFonts w:hint="cs"/>
          <w:rtl/>
        </w:rPr>
        <w:t xml:space="preserve">ګارډین، طالبانو د افغان تلویزونونو ښځینه خبریالانو ته امر کړی دی چې خپل مخونه د خپرونو پر مهال پټ کړي، ۱۹ می ۲۰۲۲، </w:t>
      </w:r>
      <w:r w:rsidRPr="00314A90">
        <w:t xml:space="preserve"> &lt;</w:t>
      </w:r>
    </w:p>
    <w:p w14:paraId="74489F83" w14:textId="77777777" w:rsidR="00245AC1" w:rsidRPr="00314A90" w:rsidRDefault="00245AC1" w:rsidP="00143D99">
      <w:pPr>
        <w:pStyle w:val="FootnoteText"/>
        <w:bidi/>
      </w:pPr>
      <w:r>
        <w:tab/>
      </w:r>
      <w:r>
        <w:tab/>
      </w:r>
      <w:r w:rsidRPr="00314A90">
        <w:t>https://www.theguardian.com/world/2022/may/19/taliban-orders-female-afghan-tv-presenters-to-cover-faces-on-air&gt;.</w:t>
      </w:r>
    </w:p>
  </w:footnote>
  <w:footnote w:id="37">
    <w:p w14:paraId="32B76433" w14:textId="5D83250B" w:rsidR="00245AC1" w:rsidRPr="00314A90" w:rsidRDefault="00245AC1" w:rsidP="00143D99">
      <w:pPr>
        <w:pStyle w:val="FootnoteText"/>
        <w:bidi/>
      </w:pPr>
      <w:r>
        <w:tab/>
      </w:r>
      <w:r w:rsidRPr="00314A90">
        <w:rPr>
          <w:vertAlign w:val="superscript"/>
        </w:rPr>
        <w:footnoteRef/>
      </w:r>
      <w:r>
        <w:tab/>
      </w:r>
      <w:r w:rsidR="00143D99">
        <w:rPr>
          <w:rFonts w:hint="cs"/>
          <w:rtl/>
        </w:rPr>
        <w:t xml:space="preserve">بې پولې خبریالان، د افغان خبریالانو د خوندیتوب لپاره چټک ګامونه واخلئ، بې پولې خبریالانو د ملګرو ملتونو </w:t>
      </w:r>
      <w:r w:rsidR="00483906">
        <w:rPr>
          <w:rFonts w:hint="cs"/>
          <w:rtl/>
        </w:rPr>
        <w:t xml:space="preserve">ځانګړي راپور ورکوونکي </w:t>
      </w:r>
      <w:r w:rsidR="00143D99">
        <w:rPr>
          <w:rFonts w:hint="cs"/>
          <w:rtl/>
        </w:rPr>
        <w:t xml:space="preserve">ته وویل، ۱۱ اپریل ۲۰۲۲ </w:t>
      </w:r>
      <w:r w:rsidRPr="00314A90">
        <w:t xml:space="preserve"> &lt; </w:t>
      </w:r>
      <w:hyperlink r:id="rId77" w:history="1">
        <w:r w:rsidRPr="00314A90">
          <w:rPr>
            <w:rStyle w:val="Hyperlink"/>
            <w:color w:val="auto"/>
          </w:rPr>
          <w:t>https://rsf.org/en/act-quickly-protect-afghan-journalists-rsf-tells-new-un-special-rapporteur</w:t>
        </w:r>
      </w:hyperlink>
      <w:r w:rsidRPr="00314A90">
        <w:t>&gt;.</w:t>
      </w:r>
    </w:p>
  </w:footnote>
  <w:footnote w:id="38">
    <w:p w14:paraId="18625AAF" w14:textId="77777777" w:rsidR="009B3280" w:rsidRPr="009162C0" w:rsidRDefault="009B3280" w:rsidP="009B3280">
      <w:pPr>
        <w:pStyle w:val="FootnoteText"/>
        <w:bidi/>
        <w:rPr>
          <w:rFonts w:asciiTheme="majorBidi" w:hAnsiTheme="majorBidi" w:cstheme="majorBidi"/>
        </w:rPr>
      </w:pPr>
      <w:r>
        <w:tab/>
      </w:r>
      <w:r w:rsidRPr="00314A90">
        <w:rPr>
          <w:rStyle w:val="FootnoteReference"/>
        </w:rPr>
        <w:footnoteRef/>
      </w:r>
      <w:r>
        <w:tab/>
      </w:r>
      <w:r>
        <w:rPr>
          <w:rFonts w:hint="cs"/>
          <w:rtl/>
        </w:rPr>
        <w:t>وګورئ</w:t>
      </w:r>
      <w:r w:rsidRPr="00314A90">
        <w:t>: https://www.ohchr.org/en/press-briefing-notes/2022/02/press-briefing-notes-afghanistan-0</w:t>
      </w:r>
    </w:p>
  </w:footnote>
  <w:footnote w:id="39">
    <w:p w14:paraId="132D00DD" w14:textId="7ED36034" w:rsidR="002F62E5" w:rsidRDefault="002F62E5" w:rsidP="00F9076E">
      <w:pPr>
        <w:pStyle w:val="FootnoteText"/>
        <w:bidi/>
        <w:ind w:hanging="144"/>
      </w:pPr>
      <w:r>
        <w:rPr>
          <w:rStyle w:val="FootnoteReference"/>
        </w:rPr>
        <w:footnoteRef/>
      </w:r>
      <w:r>
        <w:t xml:space="preserve"> </w:t>
      </w:r>
      <w:r w:rsidR="00F9076E">
        <w:rPr>
          <w:rFonts w:hint="cs"/>
          <w:rtl/>
        </w:rPr>
        <w:t>د افغانستان د بشر حقونو خپلواک کمیسیون، رسنیزه اعلامیه: د طالبانو له خوا د بشر حقونو کمیسیون د لغوه کولو په اړه د دې کمیسیون دریځ، ۲۶ می ۲۰۲۲.</w:t>
      </w:r>
      <w:r w:rsidRPr="00C35FEB">
        <w:t xml:space="preserve"> &lt;Afghanistan Independent Human Rights Commission (aihrc.org.af)&gt;</w:t>
      </w:r>
    </w:p>
  </w:footnote>
  <w:footnote w:id="40">
    <w:p w14:paraId="17A6F9BF" w14:textId="76A8DC87" w:rsidR="0081682F" w:rsidRPr="00F3153A" w:rsidRDefault="0081682F" w:rsidP="00F9076E">
      <w:pPr>
        <w:pStyle w:val="FootnoteText"/>
        <w:bidi/>
        <w:rPr>
          <w:lang w:val="en-AU"/>
        </w:rPr>
      </w:pPr>
      <w:r>
        <w:tab/>
      </w:r>
      <w:r>
        <w:tab/>
      </w:r>
      <w:r>
        <w:rPr>
          <w:rStyle w:val="FootnoteReference"/>
        </w:rPr>
        <w:footnoteRef/>
      </w:r>
      <w:r>
        <w:t xml:space="preserve"> </w:t>
      </w:r>
      <w:r w:rsidR="00F9076E">
        <w:rPr>
          <w:rFonts w:hint="cs"/>
          <w:rtl/>
        </w:rPr>
        <w:t xml:space="preserve">طلوع نیوز، د مدافع وکیلانو خپلواک انجمن طالبانو په لاس کې واخیستو، ۲۸ نومبر ۲۰۲۱، </w:t>
      </w:r>
      <w:r>
        <w:t xml:space="preserve"> </w:t>
      </w:r>
      <w:r w:rsidRPr="004C73D8">
        <w:t>https://tolonews.com/afghanistan-175659</w:t>
      </w:r>
    </w:p>
  </w:footnote>
  <w:footnote w:id="41">
    <w:p w14:paraId="40D7BCFC" w14:textId="4EAFE55E" w:rsidR="004E2A9B" w:rsidRDefault="004E2A9B" w:rsidP="00F9076E">
      <w:pPr>
        <w:pStyle w:val="FootnoteText"/>
        <w:bidi/>
      </w:pPr>
      <w:r>
        <w:tab/>
      </w:r>
      <w:r>
        <w:tab/>
      </w:r>
      <w:r>
        <w:rPr>
          <w:rStyle w:val="FootnoteReference"/>
        </w:rPr>
        <w:footnoteRef/>
      </w:r>
      <w:r>
        <w:t xml:space="preserve"> </w:t>
      </w:r>
      <w:r w:rsidR="00F9076E">
        <w:rPr>
          <w:rFonts w:hint="cs"/>
          <w:rtl/>
        </w:rPr>
        <w:t>له یو پخواني څارنوال سره شخصي خبرې اترې</w:t>
      </w:r>
    </w:p>
  </w:footnote>
  <w:footnote w:id="42">
    <w:p w14:paraId="43E306DE" w14:textId="77777777" w:rsidR="00140E4B" w:rsidRPr="009162C0" w:rsidRDefault="00140E4B" w:rsidP="00152EC2">
      <w:pPr>
        <w:pStyle w:val="FootnoteText"/>
        <w:bidi/>
      </w:pPr>
      <w:r>
        <w:tab/>
      </w:r>
      <w:r w:rsidRPr="00167AD8">
        <w:rPr>
          <w:vertAlign w:val="superscript"/>
        </w:rPr>
        <w:footnoteRef/>
      </w:r>
      <w:r>
        <w:tab/>
      </w:r>
      <w:r w:rsidRPr="009162C0">
        <w:t>A/HRC/49/24</w:t>
      </w:r>
      <w:r>
        <w:t xml:space="preserve"> </w:t>
      </w:r>
    </w:p>
  </w:footnote>
  <w:footnote w:id="43">
    <w:p w14:paraId="4FD00021" w14:textId="669339AF" w:rsidR="00140E4B" w:rsidRPr="009162C0" w:rsidRDefault="00140E4B" w:rsidP="00152EC2">
      <w:pPr>
        <w:pStyle w:val="FootnoteText"/>
        <w:bidi/>
      </w:pPr>
      <w:r>
        <w:tab/>
      </w:r>
      <w:r w:rsidRPr="00167AD8">
        <w:rPr>
          <w:vertAlign w:val="superscript"/>
        </w:rPr>
        <w:footnoteRef/>
      </w:r>
      <w:r>
        <w:tab/>
      </w:r>
      <w:r w:rsidR="00152EC2">
        <w:rPr>
          <w:rFonts w:hint="cs"/>
          <w:rtl/>
        </w:rPr>
        <w:t xml:space="preserve">د طالبانو د رهبر اختریز پیغام، ۶ جولای ۲۰۲۲، </w:t>
      </w:r>
      <w:r w:rsidRPr="001C0E3C">
        <w:t xml:space="preserve"> </w:t>
      </w:r>
      <w:hyperlink r:id="rId78" w:history="1">
        <w:r w:rsidRPr="001C0E3C">
          <w:t>https://justpaste.it/83k96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DBB7" w14:textId="3595550B" w:rsidR="00140200" w:rsidRDefault="00140200">
    <w:pPr>
      <w:pStyle w:val="Header"/>
    </w:pPr>
    <w:r>
      <w:t>A/HRC/51</w:t>
    </w:r>
    <w:r w:rsidRPr="005B64BD">
      <w:t>/</w:t>
    </w:r>
    <w:r w:rsidR="00A13A85">
      <w:t>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3E28" w14:textId="1C1CFAA7" w:rsidR="00140200" w:rsidRDefault="00153F29" w:rsidP="00153F29">
    <w:pPr>
      <w:pStyle w:val="Header"/>
      <w:jc w:val="right"/>
    </w:pPr>
    <w:r w:rsidRPr="00153F29">
      <w:t>A/HRC/51/</w:t>
    </w:r>
    <w:r w:rsidR="00A13A85">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177C" w14:textId="4759361B" w:rsidR="00682D2B" w:rsidRDefault="00682D2B" w:rsidP="00682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236"/>
        </w:tabs>
        <w:ind w:left="1370" w:firstLine="0"/>
      </w:pPr>
      <w:rPr>
        <w:rFonts w:ascii="Times New Roman" w:hAnsi="Times New Roman" w:hint="default"/>
        <w:b w:val="0"/>
        <w:i w:val="0"/>
        <w:sz w:val="20"/>
      </w:rPr>
    </w:lvl>
    <w:lvl w:ilvl="1" w:tplc="04090019" w:tentative="1">
      <w:start w:val="1"/>
      <w:numFmt w:val="lowerLetter"/>
      <w:lvlText w:val="%2."/>
      <w:lvlJc w:val="left"/>
      <w:pPr>
        <w:tabs>
          <w:tab w:val="num" w:pos="1676"/>
        </w:tabs>
        <w:ind w:left="1676" w:hanging="360"/>
      </w:pPr>
    </w:lvl>
    <w:lvl w:ilvl="2" w:tplc="0409001B" w:tentative="1">
      <w:start w:val="1"/>
      <w:numFmt w:val="lowerRoman"/>
      <w:lvlText w:val="%3."/>
      <w:lvlJc w:val="right"/>
      <w:pPr>
        <w:tabs>
          <w:tab w:val="num" w:pos="2396"/>
        </w:tabs>
        <w:ind w:left="2396" w:hanging="180"/>
      </w:pPr>
    </w:lvl>
    <w:lvl w:ilvl="3" w:tplc="0409000F" w:tentative="1">
      <w:start w:val="1"/>
      <w:numFmt w:val="decimal"/>
      <w:lvlText w:val="%4."/>
      <w:lvlJc w:val="left"/>
      <w:pPr>
        <w:tabs>
          <w:tab w:val="num" w:pos="3116"/>
        </w:tabs>
        <w:ind w:left="3116" w:hanging="360"/>
      </w:pPr>
    </w:lvl>
    <w:lvl w:ilvl="4" w:tplc="04090019" w:tentative="1">
      <w:start w:val="1"/>
      <w:numFmt w:val="lowerLetter"/>
      <w:lvlText w:val="%5."/>
      <w:lvlJc w:val="left"/>
      <w:pPr>
        <w:tabs>
          <w:tab w:val="num" w:pos="3836"/>
        </w:tabs>
        <w:ind w:left="3836" w:hanging="360"/>
      </w:pPr>
    </w:lvl>
    <w:lvl w:ilvl="5" w:tplc="0409001B" w:tentative="1">
      <w:start w:val="1"/>
      <w:numFmt w:val="lowerRoman"/>
      <w:lvlText w:val="%6."/>
      <w:lvlJc w:val="right"/>
      <w:pPr>
        <w:tabs>
          <w:tab w:val="num" w:pos="4556"/>
        </w:tabs>
        <w:ind w:left="4556" w:hanging="180"/>
      </w:pPr>
    </w:lvl>
    <w:lvl w:ilvl="6" w:tplc="0409000F" w:tentative="1">
      <w:start w:val="1"/>
      <w:numFmt w:val="decimal"/>
      <w:lvlText w:val="%7."/>
      <w:lvlJc w:val="left"/>
      <w:pPr>
        <w:tabs>
          <w:tab w:val="num" w:pos="5276"/>
        </w:tabs>
        <w:ind w:left="5276" w:hanging="360"/>
      </w:pPr>
    </w:lvl>
    <w:lvl w:ilvl="7" w:tplc="04090019" w:tentative="1">
      <w:start w:val="1"/>
      <w:numFmt w:val="lowerLetter"/>
      <w:lvlText w:val="%8."/>
      <w:lvlJc w:val="left"/>
      <w:pPr>
        <w:tabs>
          <w:tab w:val="num" w:pos="5996"/>
        </w:tabs>
        <w:ind w:left="5996" w:hanging="360"/>
      </w:pPr>
    </w:lvl>
    <w:lvl w:ilvl="8" w:tplc="0409001B" w:tentative="1">
      <w:start w:val="1"/>
      <w:numFmt w:val="lowerRoman"/>
      <w:lvlText w:val="%9."/>
      <w:lvlJc w:val="right"/>
      <w:pPr>
        <w:tabs>
          <w:tab w:val="num" w:pos="6716"/>
        </w:tabs>
        <w:ind w:left="6716"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67767"/>
    <w:multiLevelType w:val="multilevel"/>
    <w:tmpl w:val="1D10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97303"/>
    <w:multiLevelType w:val="hybridMultilevel"/>
    <w:tmpl w:val="CDD4C784"/>
    <w:lvl w:ilvl="0" w:tplc="9A289CA6">
      <w:start w:val="1"/>
      <w:numFmt w:val="lowerRoman"/>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10CF1915"/>
    <w:multiLevelType w:val="hybridMultilevel"/>
    <w:tmpl w:val="E3EEC1E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86E9D"/>
    <w:multiLevelType w:val="hybridMultilevel"/>
    <w:tmpl w:val="9102855E"/>
    <w:lvl w:ilvl="0" w:tplc="3110857E">
      <w:start w:val="1"/>
      <w:numFmt w:val="lowerLetter"/>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4324E0B"/>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5765353"/>
    <w:multiLevelType w:val="multilevel"/>
    <w:tmpl w:val="491286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1F6127"/>
    <w:multiLevelType w:val="hybridMultilevel"/>
    <w:tmpl w:val="7CB8FF46"/>
    <w:lvl w:ilvl="0" w:tplc="8BCA69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D658EB"/>
    <w:multiLevelType w:val="hybridMultilevel"/>
    <w:tmpl w:val="63C02952"/>
    <w:lvl w:ilvl="0" w:tplc="56D80260">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34EF6E10"/>
    <w:multiLevelType w:val="hybridMultilevel"/>
    <w:tmpl w:val="59F20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EBF788B"/>
    <w:multiLevelType w:val="multilevel"/>
    <w:tmpl w:val="9DB4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0A09B4"/>
    <w:multiLevelType w:val="hybridMultilevel"/>
    <w:tmpl w:val="2AE4B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7330F7"/>
    <w:multiLevelType w:val="hybridMultilevel"/>
    <w:tmpl w:val="627E0344"/>
    <w:lvl w:ilvl="0" w:tplc="1A4673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4A0F68C8"/>
    <w:multiLevelType w:val="hybridMultilevel"/>
    <w:tmpl w:val="073ABE88"/>
    <w:lvl w:ilvl="0" w:tplc="1BEA363C">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4A49195C"/>
    <w:multiLevelType w:val="hybridMultilevel"/>
    <w:tmpl w:val="71AAE1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503C2"/>
    <w:multiLevelType w:val="hybridMultilevel"/>
    <w:tmpl w:val="DA405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5045A"/>
    <w:multiLevelType w:val="hybridMultilevel"/>
    <w:tmpl w:val="54A81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83E6C4E"/>
    <w:multiLevelType w:val="hybridMultilevel"/>
    <w:tmpl w:val="117AEB6E"/>
    <w:lvl w:ilvl="0" w:tplc="5478E2EC">
      <w:start w:val="49"/>
      <w:numFmt w:val="bullet"/>
      <w:lvlText w:val=""/>
      <w:lvlJc w:val="left"/>
      <w:pPr>
        <w:ind w:left="1380" w:hanging="10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A1BC5"/>
    <w:multiLevelType w:val="hybridMultilevel"/>
    <w:tmpl w:val="F2F8C5CE"/>
    <w:lvl w:ilvl="0" w:tplc="1DF48FAE">
      <w:start w:val="1"/>
      <w:numFmt w:val="lowerLetter"/>
      <w:lvlText w:val="(%1)"/>
      <w:lvlJc w:val="left"/>
      <w:pPr>
        <w:ind w:left="1353" w:hanging="360"/>
      </w:pPr>
      <w:rPr>
        <w:rFonts w:eastAsiaTheme="minorHAnsi" w:hint="default"/>
        <w:b/>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9E25826"/>
    <w:multiLevelType w:val="hybridMultilevel"/>
    <w:tmpl w:val="7E727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031BD"/>
    <w:multiLevelType w:val="hybridMultilevel"/>
    <w:tmpl w:val="5EF675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3F0E40"/>
    <w:multiLevelType w:val="hybridMultilevel"/>
    <w:tmpl w:val="FE20CF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C06016"/>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016176"/>
    <w:multiLevelType w:val="hybridMultilevel"/>
    <w:tmpl w:val="0F86C8A4"/>
    <w:lvl w:ilvl="0" w:tplc="87D2146E">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18"/>
  </w:num>
  <w:num w:numId="3">
    <w:abstractNumId w:val="26"/>
  </w:num>
  <w:num w:numId="4">
    <w:abstractNumId w:val="1"/>
  </w:num>
  <w:num w:numId="5">
    <w:abstractNumId w:val="20"/>
  </w:num>
  <w:num w:numId="6">
    <w:abstractNumId w:val="14"/>
  </w:num>
  <w:num w:numId="7">
    <w:abstractNumId w:val="6"/>
  </w:num>
  <w:num w:numId="8">
    <w:abstractNumId w:val="27"/>
  </w:num>
  <w:num w:numId="9">
    <w:abstractNumId w:val="13"/>
  </w:num>
  <w:num w:numId="10">
    <w:abstractNumId w:val="9"/>
  </w:num>
  <w:num w:numId="11">
    <w:abstractNumId w:val="3"/>
  </w:num>
  <w:num w:numId="12">
    <w:abstractNumId w:val="4"/>
  </w:num>
  <w:num w:numId="13">
    <w:abstractNumId w:val="25"/>
  </w:num>
  <w:num w:numId="14">
    <w:abstractNumId w:val="5"/>
  </w:num>
  <w:num w:numId="15">
    <w:abstractNumId w:val="19"/>
  </w:num>
  <w:num w:numId="16">
    <w:abstractNumId w:val="11"/>
  </w:num>
  <w:num w:numId="17">
    <w:abstractNumId w:val="10"/>
  </w:num>
  <w:num w:numId="18">
    <w:abstractNumId w:val="23"/>
  </w:num>
  <w:num w:numId="19">
    <w:abstractNumId w:val="16"/>
  </w:num>
  <w:num w:numId="20">
    <w:abstractNumId w:val="22"/>
  </w:num>
  <w:num w:numId="21">
    <w:abstractNumId w:val="17"/>
  </w:num>
  <w:num w:numId="22">
    <w:abstractNumId w:val="12"/>
  </w:num>
  <w:num w:numId="23">
    <w:abstractNumId w:val="7"/>
  </w:num>
  <w:num w:numId="24">
    <w:abstractNumId w:val="2"/>
  </w:num>
  <w:num w:numId="25">
    <w:abstractNumId w:val="8"/>
  </w:num>
  <w:num w:numId="26">
    <w:abstractNumId w:val="24"/>
  </w:num>
  <w:num w:numId="27">
    <w:abstractNumId w:val="15"/>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fr-CH" w:vendorID="64" w:dllVersion="0" w:nlCheck="1" w:checkStyle="0"/>
  <w:activeWritingStyle w:appName="MSWord" w:lang="es-MX" w:vendorID="64" w:dllVersion="6" w:nlCheck="1" w:checkStyle="0"/>
  <w:activeWritingStyle w:appName="MSWord" w:lang="en-PH" w:vendorID="64" w:dllVersion="0" w:nlCheck="1" w:checkStyle="0"/>
  <w:activeWritingStyle w:appName="MSWord" w:lang="es-E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GB" w:vendorID="64" w:dllVersion="131078" w:nlCheck="1" w:checkStyle="1"/>
  <w:proofState w:grammar="clean"/>
  <w:attachedTemplate r:id="rId1"/>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E8"/>
    <w:rsid w:val="0000120D"/>
    <w:rsid w:val="000015EA"/>
    <w:rsid w:val="00001627"/>
    <w:rsid w:val="000027D1"/>
    <w:rsid w:val="00004C8B"/>
    <w:rsid w:val="000073E6"/>
    <w:rsid w:val="000107BE"/>
    <w:rsid w:val="00010D1F"/>
    <w:rsid w:val="000119C1"/>
    <w:rsid w:val="0001314F"/>
    <w:rsid w:val="000135E8"/>
    <w:rsid w:val="000145DF"/>
    <w:rsid w:val="00014E3B"/>
    <w:rsid w:val="00015496"/>
    <w:rsid w:val="0001781B"/>
    <w:rsid w:val="00017E59"/>
    <w:rsid w:val="0002290D"/>
    <w:rsid w:val="0002609A"/>
    <w:rsid w:val="000261D3"/>
    <w:rsid w:val="0002700E"/>
    <w:rsid w:val="00030676"/>
    <w:rsid w:val="00030C89"/>
    <w:rsid w:val="00033089"/>
    <w:rsid w:val="0003710A"/>
    <w:rsid w:val="00037149"/>
    <w:rsid w:val="0003745A"/>
    <w:rsid w:val="00041528"/>
    <w:rsid w:val="00042CDE"/>
    <w:rsid w:val="00045124"/>
    <w:rsid w:val="00046689"/>
    <w:rsid w:val="00046E92"/>
    <w:rsid w:val="000511AF"/>
    <w:rsid w:val="00051763"/>
    <w:rsid w:val="00051E41"/>
    <w:rsid w:val="00053CE7"/>
    <w:rsid w:val="00060B57"/>
    <w:rsid w:val="00063C90"/>
    <w:rsid w:val="000641C4"/>
    <w:rsid w:val="000644E4"/>
    <w:rsid w:val="00064C27"/>
    <w:rsid w:val="00065F32"/>
    <w:rsid w:val="000670A6"/>
    <w:rsid w:val="000675B7"/>
    <w:rsid w:val="0007010A"/>
    <w:rsid w:val="00070311"/>
    <w:rsid w:val="00070703"/>
    <w:rsid w:val="000711F7"/>
    <w:rsid w:val="00072607"/>
    <w:rsid w:val="00073724"/>
    <w:rsid w:val="0007642C"/>
    <w:rsid w:val="00080A3A"/>
    <w:rsid w:val="00080CD0"/>
    <w:rsid w:val="00082566"/>
    <w:rsid w:val="00083CDC"/>
    <w:rsid w:val="00083F95"/>
    <w:rsid w:val="00084435"/>
    <w:rsid w:val="000844AC"/>
    <w:rsid w:val="0008480B"/>
    <w:rsid w:val="0009072C"/>
    <w:rsid w:val="00091A68"/>
    <w:rsid w:val="0009431E"/>
    <w:rsid w:val="000A4207"/>
    <w:rsid w:val="000A60D5"/>
    <w:rsid w:val="000A7DF1"/>
    <w:rsid w:val="000A7EE5"/>
    <w:rsid w:val="000B0424"/>
    <w:rsid w:val="000B0553"/>
    <w:rsid w:val="000B0760"/>
    <w:rsid w:val="000B1402"/>
    <w:rsid w:val="000B2224"/>
    <w:rsid w:val="000B24C8"/>
    <w:rsid w:val="000B2FBD"/>
    <w:rsid w:val="000B342D"/>
    <w:rsid w:val="000B3934"/>
    <w:rsid w:val="000B58ED"/>
    <w:rsid w:val="000B73DC"/>
    <w:rsid w:val="000C14A9"/>
    <w:rsid w:val="000C4641"/>
    <w:rsid w:val="000C47D3"/>
    <w:rsid w:val="000C60B0"/>
    <w:rsid w:val="000C75A7"/>
    <w:rsid w:val="000C7AE0"/>
    <w:rsid w:val="000D0FD0"/>
    <w:rsid w:val="000D1CBC"/>
    <w:rsid w:val="000D3AC3"/>
    <w:rsid w:val="000D7FA9"/>
    <w:rsid w:val="000E02A1"/>
    <w:rsid w:val="000E0B36"/>
    <w:rsid w:val="000E1882"/>
    <w:rsid w:val="000E22AE"/>
    <w:rsid w:val="000E3D29"/>
    <w:rsid w:val="000F0CEB"/>
    <w:rsid w:val="000F2B78"/>
    <w:rsid w:val="000F3EBD"/>
    <w:rsid w:val="000F4DA0"/>
    <w:rsid w:val="000F5832"/>
    <w:rsid w:val="000F7EAF"/>
    <w:rsid w:val="001003B4"/>
    <w:rsid w:val="00100C74"/>
    <w:rsid w:val="00101B98"/>
    <w:rsid w:val="00101E3E"/>
    <w:rsid w:val="00105280"/>
    <w:rsid w:val="001073FF"/>
    <w:rsid w:val="00110059"/>
    <w:rsid w:val="001106C8"/>
    <w:rsid w:val="00110898"/>
    <w:rsid w:val="00110C61"/>
    <w:rsid w:val="00112ED1"/>
    <w:rsid w:val="001147E9"/>
    <w:rsid w:val="0011735F"/>
    <w:rsid w:val="001204C5"/>
    <w:rsid w:val="00120589"/>
    <w:rsid w:val="00122CA5"/>
    <w:rsid w:val="0012310E"/>
    <w:rsid w:val="00126677"/>
    <w:rsid w:val="001308EB"/>
    <w:rsid w:val="00131691"/>
    <w:rsid w:val="00132639"/>
    <w:rsid w:val="001355F0"/>
    <w:rsid w:val="0013635A"/>
    <w:rsid w:val="00136DA8"/>
    <w:rsid w:val="00140200"/>
    <w:rsid w:val="00140E4B"/>
    <w:rsid w:val="00143D99"/>
    <w:rsid w:val="00144394"/>
    <w:rsid w:val="00146A1D"/>
    <w:rsid w:val="00152512"/>
    <w:rsid w:val="00152BA7"/>
    <w:rsid w:val="00152EC2"/>
    <w:rsid w:val="001530D7"/>
    <w:rsid w:val="001530F0"/>
    <w:rsid w:val="00153F29"/>
    <w:rsid w:val="0015702E"/>
    <w:rsid w:val="00160BFF"/>
    <w:rsid w:val="0016174C"/>
    <w:rsid w:val="001655C3"/>
    <w:rsid w:val="00165632"/>
    <w:rsid w:val="00167AD8"/>
    <w:rsid w:val="0017017A"/>
    <w:rsid w:val="00170AA4"/>
    <w:rsid w:val="00170B19"/>
    <w:rsid w:val="00173107"/>
    <w:rsid w:val="00173CB2"/>
    <w:rsid w:val="00174352"/>
    <w:rsid w:val="001801C8"/>
    <w:rsid w:val="001819A7"/>
    <w:rsid w:val="001839EF"/>
    <w:rsid w:val="0019191A"/>
    <w:rsid w:val="001954B2"/>
    <w:rsid w:val="00195B41"/>
    <w:rsid w:val="001965BA"/>
    <w:rsid w:val="00197907"/>
    <w:rsid w:val="00197E4B"/>
    <w:rsid w:val="001A29BC"/>
    <w:rsid w:val="001A3331"/>
    <w:rsid w:val="001A3B47"/>
    <w:rsid w:val="001A62ED"/>
    <w:rsid w:val="001A6493"/>
    <w:rsid w:val="001A6E81"/>
    <w:rsid w:val="001B0F89"/>
    <w:rsid w:val="001B236E"/>
    <w:rsid w:val="001B2A1B"/>
    <w:rsid w:val="001B2A6F"/>
    <w:rsid w:val="001B3436"/>
    <w:rsid w:val="001B3D5A"/>
    <w:rsid w:val="001B7113"/>
    <w:rsid w:val="001B758D"/>
    <w:rsid w:val="001C0E3C"/>
    <w:rsid w:val="001C18C0"/>
    <w:rsid w:val="001C30DB"/>
    <w:rsid w:val="001C5912"/>
    <w:rsid w:val="001D04AA"/>
    <w:rsid w:val="001D657C"/>
    <w:rsid w:val="001E00F1"/>
    <w:rsid w:val="001E0749"/>
    <w:rsid w:val="001E1865"/>
    <w:rsid w:val="001E30DA"/>
    <w:rsid w:val="001E326B"/>
    <w:rsid w:val="001F0A01"/>
    <w:rsid w:val="001F0F74"/>
    <w:rsid w:val="001F2075"/>
    <w:rsid w:val="001F2A64"/>
    <w:rsid w:val="001F3C4A"/>
    <w:rsid w:val="001F52EF"/>
    <w:rsid w:val="001F7813"/>
    <w:rsid w:val="0020146D"/>
    <w:rsid w:val="00203AEC"/>
    <w:rsid w:val="002040B6"/>
    <w:rsid w:val="00205DE1"/>
    <w:rsid w:val="0021088E"/>
    <w:rsid w:val="00214923"/>
    <w:rsid w:val="00214A70"/>
    <w:rsid w:val="00216784"/>
    <w:rsid w:val="00216A3D"/>
    <w:rsid w:val="00221152"/>
    <w:rsid w:val="002219CC"/>
    <w:rsid w:val="002260F1"/>
    <w:rsid w:val="00226D5B"/>
    <w:rsid w:val="002276C5"/>
    <w:rsid w:val="002301BB"/>
    <w:rsid w:val="00230E24"/>
    <w:rsid w:val="0023193C"/>
    <w:rsid w:val="00231BD0"/>
    <w:rsid w:val="00232D2E"/>
    <w:rsid w:val="002344B2"/>
    <w:rsid w:val="002347A7"/>
    <w:rsid w:val="00234FD4"/>
    <w:rsid w:val="002356DA"/>
    <w:rsid w:val="00236957"/>
    <w:rsid w:val="002373B3"/>
    <w:rsid w:val="00237E45"/>
    <w:rsid w:val="002404F6"/>
    <w:rsid w:val="00242696"/>
    <w:rsid w:val="00245441"/>
    <w:rsid w:val="00245953"/>
    <w:rsid w:val="00245AC1"/>
    <w:rsid w:val="00247D63"/>
    <w:rsid w:val="00247E2C"/>
    <w:rsid w:val="00251CCD"/>
    <w:rsid w:val="0025277C"/>
    <w:rsid w:val="002547AB"/>
    <w:rsid w:val="00254DED"/>
    <w:rsid w:val="00256247"/>
    <w:rsid w:val="002563C2"/>
    <w:rsid w:val="002564C7"/>
    <w:rsid w:val="00260327"/>
    <w:rsid w:val="002631FF"/>
    <w:rsid w:val="00264F8F"/>
    <w:rsid w:val="002671DC"/>
    <w:rsid w:val="00267F93"/>
    <w:rsid w:val="00271AC6"/>
    <w:rsid w:val="00273522"/>
    <w:rsid w:val="0027577C"/>
    <w:rsid w:val="00276C5B"/>
    <w:rsid w:val="002832CC"/>
    <w:rsid w:val="0028482C"/>
    <w:rsid w:val="0028557C"/>
    <w:rsid w:val="00285716"/>
    <w:rsid w:val="0028681C"/>
    <w:rsid w:val="0029221F"/>
    <w:rsid w:val="00292AF3"/>
    <w:rsid w:val="00293D09"/>
    <w:rsid w:val="0029740E"/>
    <w:rsid w:val="002A1599"/>
    <w:rsid w:val="002A32CB"/>
    <w:rsid w:val="002A3B38"/>
    <w:rsid w:val="002A41AD"/>
    <w:rsid w:val="002A4439"/>
    <w:rsid w:val="002A62F9"/>
    <w:rsid w:val="002A7085"/>
    <w:rsid w:val="002B0FD0"/>
    <w:rsid w:val="002B1426"/>
    <w:rsid w:val="002B4DA0"/>
    <w:rsid w:val="002C24E1"/>
    <w:rsid w:val="002C3262"/>
    <w:rsid w:val="002C5569"/>
    <w:rsid w:val="002C6318"/>
    <w:rsid w:val="002C7671"/>
    <w:rsid w:val="002D527C"/>
    <w:rsid w:val="002D585B"/>
    <w:rsid w:val="002D6C53"/>
    <w:rsid w:val="002D7301"/>
    <w:rsid w:val="002E1576"/>
    <w:rsid w:val="002E36E5"/>
    <w:rsid w:val="002E40AC"/>
    <w:rsid w:val="002E6387"/>
    <w:rsid w:val="002F191E"/>
    <w:rsid w:val="002F2662"/>
    <w:rsid w:val="002F436D"/>
    <w:rsid w:val="002F5595"/>
    <w:rsid w:val="002F5BAE"/>
    <w:rsid w:val="002F60C8"/>
    <w:rsid w:val="002F62E5"/>
    <w:rsid w:val="002F6CFC"/>
    <w:rsid w:val="002F7157"/>
    <w:rsid w:val="003025E6"/>
    <w:rsid w:val="003025E9"/>
    <w:rsid w:val="00302616"/>
    <w:rsid w:val="003048AA"/>
    <w:rsid w:val="003056FB"/>
    <w:rsid w:val="00306E81"/>
    <w:rsid w:val="00310623"/>
    <w:rsid w:val="00311106"/>
    <w:rsid w:val="00312829"/>
    <w:rsid w:val="0031463D"/>
    <w:rsid w:val="0031465F"/>
    <w:rsid w:val="00314A90"/>
    <w:rsid w:val="00315B51"/>
    <w:rsid w:val="003166B7"/>
    <w:rsid w:val="00317C7F"/>
    <w:rsid w:val="00321084"/>
    <w:rsid w:val="00321DDE"/>
    <w:rsid w:val="00324605"/>
    <w:rsid w:val="0032490A"/>
    <w:rsid w:val="0032708E"/>
    <w:rsid w:val="00330C71"/>
    <w:rsid w:val="003317E9"/>
    <w:rsid w:val="00332E93"/>
    <w:rsid w:val="003338E9"/>
    <w:rsid w:val="00334EE3"/>
    <w:rsid w:val="00334F6A"/>
    <w:rsid w:val="003367E6"/>
    <w:rsid w:val="0033682C"/>
    <w:rsid w:val="00336BD2"/>
    <w:rsid w:val="00340C91"/>
    <w:rsid w:val="00341996"/>
    <w:rsid w:val="00342AC8"/>
    <w:rsid w:val="00342DCF"/>
    <w:rsid w:val="003439DE"/>
    <w:rsid w:val="00345E3A"/>
    <w:rsid w:val="00346074"/>
    <w:rsid w:val="00347E0F"/>
    <w:rsid w:val="00350641"/>
    <w:rsid w:val="00350C5B"/>
    <w:rsid w:val="003510E3"/>
    <w:rsid w:val="00351900"/>
    <w:rsid w:val="00351FAC"/>
    <w:rsid w:val="00352C95"/>
    <w:rsid w:val="00354E59"/>
    <w:rsid w:val="00370C4A"/>
    <w:rsid w:val="003750A3"/>
    <w:rsid w:val="00375F5B"/>
    <w:rsid w:val="00380EF7"/>
    <w:rsid w:val="00381033"/>
    <w:rsid w:val="00381117"/>
    <w:rsid w:val="0038142B"/>
    <w:rsid w:val="00382892"/>
    <w:rsid w:val="003828DF"/>
    <w:rsid w:val="0038429C"/>
    <w:rsid w:val="00384737"/>
    <w:rsid w:val="00385A2F"/>
    <w:rsid w:val="00385F1B"/>
    <w:rsid w:val="003864AA"/>
    <w:rsid w:val="00386852"/>
    <w:rsid w:val="00386A24"/>
    <w:rsid w:val="00390A72"/>
    <w:rsid w:val="00390A95"/>
    <w:rsid w:val="0039231F"/>
    <w:rsid w:val="00392C57"/>
    <w:rsid w:val="003939AF"/>
    <w:rsid w:val="00393FA7"/>
    <w:rsid w:val="00394177"/>
    <w:rsid w:val="00396FB1"/>
    <w:rsid w:val="003A09A8"/>
    <w:rsid w:val="003A21D8"/>
    <w:rsid w:val="003A476E"/>
    <w:rsid w:val="003A5FDD"/>
    <w:rsid w:val="003A6274"/>
    <w:rsid w:val="003B0B75"/>
    <w:rsid w:val="003B4550"/>
    <w:rsid w:val="003B489D"/>
    <w:rsid w:val="003B7762"/>
    <w:rsid w:val="003C034D"/>
    <w:rsid w:val="003C1F13"/>
    <w:rsid w:val="003C3DC7"/>
    <w:rsid w:val="003C5F3E"/>
    <w:rsid w:val="003C724C"/>
    <w:rsid w:val="003D0257"/>
    <w:rsid w:val="003D377A"/>
    <w:rsid w:val="003D3C7A"/>
    <w:rsid w:val="003D517F"/>
    <w:rsid w:val="003D6D4A"/>
    <w:rsid w:val="003E00E1"/>
    <w:rsid w:val="003E623A"/>
    <w:rsid w:val="003F2170"/>
    <w:rsid w:val="003F29BD"/>
    <w:rsid w:val="003F525E"/>
    <w:rsid w:val="003F5708"/>
    <w:rsid w:val="003F7273"/>
    <w:rsid w:val="0040017C"/>
    <w:rsid w:val="00403A9F"/>
    <w:rsid w:val="00404296"/>
    <w:rsid w:val="00405EDD"/>
    <w:rsid w:val="00406684"/>
    <w:rsid w:val="0040737E"/>
    <w:rsid w:val="0040745F"/>
    <w:rsid w:val="00412A52"/>
    <w:rsid w:val="0041684A"/>
    <w:rsid w:val="0041693E"/>
    <w:rsid w:val="0042036E"/>
    <w:rsid w:val="004203D2"/>
    <w:rsid w:val="004223D9"/>
    <w:rsid w:val="00426129"/>
    <w:rsid w:val="00427500"/>
    <w:rsid w:val="0042763F"/>
    <w:rsid w:val="00431834"/>
    <w:rsid w:val="004320A2"/>
    <w:rsid w:val="00434246"/>
    <w:rsid w:val="00435C87"/>
    <w:rsid w:val="004429CF"/>
    <w:rsid w:val="00445400"/>
    <w:rsid w:val="00445517"/>
    <w:rsid w:val="004466D5"/>
    <w:rsid w:val="00447036"/>
    <w:rsid w:val="0044784D"/>
    <w:rsid w:val="00451C9D"/>
    <w:rsid w:val="00451DF4"/>
    <w:rsid w:val="00452328"/>
    <w:rsid w:val="00454B96"/>
    <w:rsid w:val="004568E7"/>
    <w:rsid w:val="00457216"/>
    <w:rsid w:val="00460950"/>
    <w:rsid w:val="00461253"/>
    <w:rsid w:val="00462D25"/>
    <w:rsid w:val="00462E63"/>
    <w:rsid w:val="0046469E"/>
    <w:rsid w:val="00464F2D"/>
    <w:rsid w:val="00472B5D"/>
    <w:rsid w:val="00476337"/>
    <w:rsid w:val="004808D1"/>
    <w:rsid w:val="004829B3"/>
    <w:rsid w:val="00483906"/>
    <w:rsid w:val="00483928"/>
    <w:rsid w:val="00483A7F"/>
    <w:rsid w:val="004856C6"/>
    <w:rsid w:val="00485C16"/>
    <w:rsid w:val="00486A9E"/>
    <w:rsid w:val="0048717D"/>
    <w:rsid w:val="00487B2E"/>
    <w:rsid w:val="0049048A"/>
    <w:rsid w:val="0049048B"/>
    <w:rsid w:val="00490EAA"/>
    <w:rsid w:val="004911F2"/>
    <w:rsid w:val="00497FEF"/>
    <w:rsid w:val="004A2814"/>
    <w:rsid w:val="004A28D0"/>
    <w:rsid w:val="004A2D2A"/>
    <w:rsid w:val="004A337B"/>
    <w:rsid w:val="004A597D"/>
    <w:rsid w:val="004A5F27"/>
    <w:rsid w:val="004A61C3"/>
    <w:rsid w:val="004B031B"/>
    <w:rsid w:val="004B09DF"/>
    <w:rsid w:val="004B5634"/>
    <w:rsid w:val="004B6FAF"/>
    <w:rsid w:val="004C0622"/>
    <w:rsid w:val="004C4101"/>
    <w:rsid w:val="004C4D26"/>
    <w:rsid w:val="004C73D8"/>
    <w:rsid w:val="004D10F9"/>
    <w:rsid w:val="004D2A4B"/>
    <w:rsid w:val="004D3017"/>
    <w:rsid w:val="004D310D"/>
    <w:rsid w:val="004D3A28"/>
    <w:rsid w:val="004D4671"/>
    <w:rsid w:val="004D4AF8"/>
    <w:rsid w:val="004D613C"/>
    <w:rsid w:val="004E2A9B"/>
    <w:rsid w:val="004E5B0B"/>
    <w:rsid w:val="004E6933"/>
    <w:rsid w:val="004E6BBB"/>
    <w:rsid w:val="004E70C8"/>
    <w:rsid w:val="004E7F09"/>
    <w:rsid w:val="004F0648"/>
    <w:rsid w:val="004F2C4D"/>
    <w:rsid w:val="00501873"/>
    <w:rsid w:val="00501A5D"/>
    <w:rsid w:val="00501EAD"/>
    <w:rsid w:val="005042C2"/>
    <w:rsid w:val="00504B1E"/>
    <w:rsid w:val="00506A05"/>
    <w:rsid w:val="0050732F"/>
    <w:rsid w:val="00510A4A"/>
    <w:rsid w:val="00514AEB"/>
    <w:rsid w:val="00515D6B"/>
    <w:rsid w:val="00515EF6"/>
    <w:rsid w:val="005160D1"/>
    <w:rsid w:val="00517DBB"/>
    <w:rsid w:val="0052133D"/>
    <w:rsid w:val="00524896"/>
    <w:rsid w:val="00524CCD"/>
    <w:rsid w:val="005262A5"/>
    <w:rsid w:val="00526B77"/>
    <w:rsid w:val="00527654"/>
    <w:rsid w:val="00530344"/>
    <w:rsid w:val="0053059B"/>
    <w:rsid w:val="00531018"/>
    <w:rsid w:val="00531419"/>
    <w:rsid w:val="0053178B"/>
    <w:rsid w:val="00532B01"/>
    <w:rsid w:val="005357A7"/>
    <w:rsid w:val="005359CF"/>
    <w:rsid w:val="0053681C"/>
    <w:rsid w:val="00536C23"/>
    <w:rsid w:val="00540C2A"/>
    <w:rsid w:val="00541F93"/>
    <w:rsid w:val="005422F1"/>
    <w:rsid w:val="00542868"/>
    <w:rsid w:val="00545B4B"/>
    <w:rsid w:val="00552A17"/>
    <w:rsid w:val="005538BE"/>
    <w:rsid w:val="00555F18"/>
    <w:rsid w:val="0055688B"/>
    <w:rsid w:val="005611A5"/>
    <w:rsid w:val="00562E26"/>
    <w:rsid w:val="005674C9"/>
    <w:rsid w:val="00567A41"/>
    <w:rsid w:val="00567B4C"/>
    <w:rsid w:val="00570C79"/>
    <w:rsid w:val="0057198F"/>
    <w:rsid w:val="00573536"/>
    <w:rsid w:val="00573678"/>
    <w:rsid w:val="00574811"/>
    <w:rsid w:val="00574E69"/>
    <w:rsid w:val="0057587E"/>
    <w:rsid w:val="0058131C"/>
    <w:rsid w:val="005825ED"/>
    <w:rsid w:val="0058399B"/>
    <w:rsid w:val="005839DD"/>
    <w:rsid w:val="0058715B"/>
    <w:rsid w:val="00590DEB"/>
    <w:rsid w:val="00592061"/>
    <w:rsid w:val="00592CCC"/>
    <w:rsid w:val="00596C3C"/>
    <w:rsid w:val="005A1670"/>
    <w:rsid w:val="005A24A8"/>
    <w:rsid w:val="005A2D3D"/>
    <w:rsid w:val="005A4F0D"/>
    <w:rsid w:val="005B085F"/>
    <w:rsid w:val="005B1915"/>
    <w:rsid w:val="005B3BF0"/>
    <w:rsid w:val="005B4160"/>
    <w:rsid w:val="005B634C"/>
    <w:rsid w:val="005B6629"/>
    <w:rsid w:val="005C25CB"/>
    <w:rsid w:val="005C2D29"/>
    <w:rsid w:val="005C354F"/>
    <w:rsid w:val="005C5B1C"/>
    <w:rsid w:val="005C5C2F"/>
    <w:rsid w:val="005D32AC"/>
    <w:rsid w:val="005D382F"/>
    <w:rsid w:val="005D3C66"/>
    <w:rsid w:val="005D4930"/>
    <w:rsid w:val="005D5DA9"/>
    <w:rsid w:val="005D5F22"/>
    <w:rsid w:val="005D74D2"/>
    <w:rsid w:val="005E3FE5"/>
    <w:rsid w:val="005E4B64"/>
    <w:rsid w:val="005E4CDD"/>
    <w:rsid w:val="005E6CB6"/>
    <w:rsid w:val="005E716E"/>
    <w:rsid w:val="005F00A5"/>
    <w:rsid w:val="005F0265"/>
    <w:rsid w:val="005F213C"/>
    <w:rsid w:val="005F3260"/>
    <w:rsid w:val="005F5E55"/>
    <w:rsid w:val="00607D39"/>
    <w:rsid w:val="006105E3"/>
    <w:rsid w:val="00610A74"/>
    <w:rsid w:val="00612FE3"/>
    <w:rsid w:val="0061520E"/>
    <w:rsid w:val="00616DB9"/>
    <w:rsid w:val="00623DED"/>
    <w:rsid w:val="00627357"/>
    <w:rsid w:val="00630CF0"/>
    <w:rsid w:val="006317AB"/>
    <w:rsid w:val="006321CB"/>
    <w:rsid w:val="00632F19"/>
    <w:rsid w:val="00633191"/>
    <w:rsid w:val="0063327A"/>
    <w:rsid w:val="00635673"/>
    <w:rsid w:val="006413E2"/>
    <w:rsid w:val="00641677"/>
    <w:rsid w:val="0064543F"/>
    <w:rsid w:val="00646BA9"/>
    <w:rsid w:val="00650D92"/>
    <w:rsid w:val="00650E54"/>
    <w:rsid w:val="00651235"/>
    <w:rsid w:val="00655619"/>
    <w:rsid w:val="00664E59"/>
    <w:rsid w:val="00665B03"/>
    <w:rsid w:val="006667DF"/>
    <w:rsid w:val="00671529"/>
    <w:rsid w:val="00673032"/>
    <w:rsid w:val="006759AF"/>
    <w:rsid w:val="00676A97"/>
    <w:rsid w:val="00680F3F"/>
    <w:rsid w:val="0068138D"/>
    <w:rsid w:val="00682990"/>
    <w:rsid w:val="00682D2B"/>
    <w:rsid w:val="0068382E"/>
    <w:rsid w:val="00686A3D"/>
    <w:rsid w:val="0069070B"/>
    <w:rsid w:val="00691A9B"/>
    <w:rsid w:val="006929DA"/>
    <w:rsid w:val="00693CFA"/>
    <w:rsid w:val="00694C9B"/>
    <w:rsid w:val="00696C7C"/>
    <w:rsid w:val="006977CD"/>
    <w:rsid w:val="00697D3E"/>
    <w:rsid w:val="006A0F24"/>
    <w:rsid w:val="006A1EE5"/>
    <w:rsid w:val="006A3136"/>
    <w:rsid w:val="006A31E8"/>
    <w:rsid w:val="006A44DE"/>
    <w:rsid w:val="006A4F51"/>
    <w:rsid w:val="006A6330"/>
    <w:rsid w:val="006A7790"/>
    <w:rsid w:val="006B26BF"/>
    <w:rsid w:val="006B4907"/>
    <w:rsid w:val="006B7EE7"/>
    <w:rsid w:val="006C20C2"/>
    <w:rsid w:val="006C311B"/>
    <w:rsid w:val="006C3EB9"/>
    <w:rsid w:val="006C49CA"/>
    <w:rsid w:val="006C4E1D"/>
    <w:rsid w:val="006C5D8E"/>
    <w:rsid w:val="006C6007"/>
    <w:rsid w:val="006D1918"/>
    <w:rsid w:val="006D1BF7"/>
    <w:rsid w:val="006D1F9B"/>
    <w:rsid w:val="006D5DF2"/>
    <w:rsid w:val="006D67A5"/>
    <w:rsid w:val="006D7FA0"/>
    <w:rsid w:val="006E032D"/>
    <w:rsid w:val="006E34AF"/>
    <w:rsid w:val="006E36B6"/>
    <w:rsid w:val="006E4B24"/>
    <w:rsid w:val="006E4B5D"/>
    <w:rsid w:val="006E4E38"/>
    <w:rsid w:val="006E59CB"/>
    <w:rsid w:val="006F09A7"/>
    <w:rsid w:val="006F0D59"/>
    <w:rsid w:val="006F1BAB"/>
    <w:rsid w:val="006F36A5"/>
    <w:rsid w:val="006F4F90"/>
    <w:rsid w:val="00702CFC"/>
    <w:rsid w:val="00703A44"/>
    <w:rsid w:val="0070489D"/>
    <w:rsid w:val="00704FA5"/>
    <w:rsid w:val="00705684"/>
    <w:rsid w:val="00705EB1"/>
    <w:rsid w:val="0070718B"/>
    <w:rsid w:val="0071448B"/>
    <w:rsid w:val="00716629"/>
    <w:rsid w:val="00716FFF"/>
    <w:rsid w:val="00722A06"/>
    <w:rsid w:val="00723E41"/>
    <w:rsid w:val="00725EF4"/>
    <w:rsid w:val="007268F9"/>
    <w:rsid w:val="0073084E"/>
    <w:rsid w:val="0073151A"/>
    <w:rsid w:val="00731D5F"/>
    <w:rsid w:val="00731D69"/>
    <w:rsid w:val="007322D6"/>
    <w:rsid w:val="00733969"/>
    <w:rsid w:val="00733DE5"/>
    <w:rsid w:val="00735E7B"/>
    <w:rsid w:val="00740089"/>
    <w:rsid w:val="0074052B"/>
    <w:rsid w:val="00741880"/>
    <w:rsid w:val="007422DD"/>
    <w:rsid w:val="00743987"/>
    <w:rsid w:val="00743B69"/>
    <w:rsid w:val="00745132"/>
    <w:rsid w:val="00746298"/>
    <w:rsid w:val="00750AD2"/>
    <w:rsid w:val="00750EDE"/>
    <w:rsid w:val="00757471"/>
    <w:rsid w:val="00760193"/>
    <w:rsid w:val="00761952"/>
    <w:rsid w:val="00761B1E"/>
    <w:rsid w:val="00765758"/>
    <w:rsid w:val="007657D8"/>
    <w:rsid w:val="0076595A"/>
    <w:rsid w:val="00765C9E"/>
    <w:rsid w:val="0077149C"/>
    <w:rsid w:val="0077315A"/>
    <w:rsid w:val="007739F8"/>
    <w:rsid w:val="00775A1C"/>
    <w:rsid w:val="007772D8"/>
    <w:rsid w:val="007773B0"/>
    <w:rsid w:val="007808CD"/>
    <w:rsid w:val="00780AFB"/>
    <w:rsid w:val="007816E2"/>
    <w:rsid w:val="00782397"/>
    <w:rsid w:val="0078424A"/>
    <w:rsid w:val="007852DE"/>
    <w:rsid w:val="00785422"/>
    <w:rsid w:val="00786930"/>
    <w:rsid w:val="00787CBD"/>
    <w:rsid w:val="007907A8"/>
    <w:rsid w:val="00790FC8"/>
    <w:rsid w:val="007910B0"/>
    <w:rsid w:val="0079146B"/>
    <w:rsid w:val="007916BE"/>
    <w:rsid w:val="00795275"/>
    <w:rsid w:val="007962C0"/>
    <w:rsid w:val="007968EF"/>
    <w:rsid w:val="007A09A6"/>
    <w:rsid w:val="007A12EC"/>
    <w:rsid w:val="007A15DF"/>
    <w:rsid w:val="007A2379"/>
    <w:rsid w:val="007A3706"/>
    <w:rsid w:val="007A3CC1"/>
    <w:rsid w:val="007A56CE"/>
    <w:rsid w:val="007A5AE5"/>
    <w:rsid w:val="007A665B"/>
    <w:rsid w:val="007A7070"/>
    <w:rsid w:val="007B06FF"/>
    <w:rsid w:val="007B36E3"/>
    <w:rsid w:val="007B4E3E"/>
    <w:rsid w:val="007B4E9C"/>
    <w:rsid w:val="007B6EFD"/>
    <w:rsid w:val="007B768E"/>
    <w:rsid w:val="007C0FD3"/>
    <w:rsid w:val="007C4524"/>
    <w:rsid w:val="007C4729"/>
    <w:rsid w:val="007C48B6"/>
    <w:rsid w:val="007C52B0"/>
    <w:rsid w:val="007C5946"/>
    <w:rsid w:val="007D1EEF"/>
    <w:rsid w:val="007D2079"/>
    <w:rsid w:val="007D3999"/>
    <w:rsid w:val="007D5092"/>
    <w:rsid w:val="007D5A2D"/>
    <w:rsid w:val="007E01F7"/>
    <w:rsid w:val="007E32BC"/>
    <w:rsid w:val="007E5727"/>
    <w:rsid w:val="007F03B5"/>
    <w:rsid w:val="007F0BC7"/>
    <w:rsid w:val="007F1516"/>
    <w:rsid w:val="007F343E"/>
    <w:rsid w:val="007F5692"/>
    <w:rsid w:val="007F5B6A"/>
    <w:rsid w:val="00804194"/>
    <w:rsid w:val="00805685"/>
    <w:rsid w:val="00805C3F"/>
    <w:rsid w:val="008062B7"/>
    <w:rsid w:val="00807FF6"/>
    <w:rsid w:val="00811D20"/>
    <w:rsid w:val="00812DCD"/>
    <w:rsid w:val="00813777"/>
    <w:rsid w:val="00815CFC"/>
    <w:rsid w:val="008165EB"/>
    <w:rsid w:val="00816707"/>
    <w:rsid w:val="0081682F"/>
    <w:rsid w:val="00821F22"/>
    <w:rsid w:val="00823B04"/>
    <w:rsid w:val="00823D8F"/>
    <w:rsid w:val="008263F0"/>
    <w:rsid w:val="00830C8F"/>
    <w:rsid w:val="00831539"/>
    <w:rsid w:val="00835A39"/>
    <w:rsid w:val="008362D7"/>
    <w:rsid w:val="008404A2"/>
    <w:rsid w:val="00840CEC"/>
    <w:rsid w:val="00841CB2"/>
    <w:rsid w:val="008424DF"/>
    <w:rsid w:val="00843061"/>
    <w:rsid w:val="0084599F"/>
    <w:rsid w:val="008465F8"/>
    <w:rsid w:val="008469D1"/>
    <w:rsid w:val="00850CB3"/>
    <w:rsid w:val="0085120B"/>
    <w:rsid w:val="00853916"/>
    <w:rsid w:val="00857145"/>
    <w:rsid w:val="00857C3C"/>
    <w:rsid w:val="00861B4E"/>
    <w:rsid w:val="00861F19"/>
    <w:rsid w:val="00863BEA"/>
    <w:rsid w:val="008648D8"/>
    <w:rsid w:val="00865FB0"/>
    <w:rsid w:val="0086639B"/>
    <w:rsid w:val="00867014"/>
    <w:rsid w:val="00867558"/>
    <w:rsid w:val="008701B8"/>
    <w:rsid w:val="00872C64"/>
    <w:rsid w:val="00875F31"/>
    <w:rsid w:val="008807EE"/>
    <w:rsid w:val="00884A1B"/>
    <w:rsid w:val="00891299"/>
    <w:rsid w:val="00891320"/>
    <w:rsid w:val="00893813"/>
    <w:rsid w:val="00893C6E"/>
    <w:rsid w:val="008966C3"/>
    <w:rsid w:val="008A13F1"/>
    <w:rsid w:val="008A2E12"/>
    <w:rsid w:val="008A3889"/>
    <w:rsid w:val="008A5D1D"/>
    <w:rsid w:val="008A5F8E"/>
    <w:rsid w:val="008A6928"/>
    <w:rsid w:val="008A7BA7"/>
    <w:rsid w:val="008B40FE"/>
    <w:rsid w:val="008C0E5A"/>
    <w:rsid w:val="008C4B2D"/>
    <w:rsid w:val="008C4E9C"/>
    <w:rsid w:val="008C6D92"/>
    <w:rsid w:val="008D2951"/>
    <w:rsid w:val="008D31AF"/>
    <w:rsid w:val="008D6A79"/>
    <w:rsid w:val="008E0664"/>
    <w:rsid w:val="008E5C99"/>
    <w:rsid w:val="008E7C07"/>
    <w:rsid w:val="008F23E7"/>
    <w:rsid w:val="008F26FD"/>
    <w:rsid w:val="008F2F5F"/>
    <w:rsid w:val="0090330A"/>
    <w:rsid w:val="0090330B"/>
    <w:rsid w:val="00905382"/>
    <w:rsid w:val="009058C4"/>
    <w:rsid w:val="00905E4E"/>
    <w:rsid w:val="00906D0F"/>
    <w:rsid w:val="00911C95"/>
    <w:rsid w:val="009133C8"/>
    <w:rsid w:val="0091704F"/>
    <w:rsid w:val="009170EF"/>
    <w:rsid w:val="009206D6"/>
    <w:rsid w:val="00924477"/>
    <w:rsid w:val="00924798"/>
    <w:rsid w:val="009249A6"/>
    <w:rsid w:val="00925C03"/>
    <w:rsid w:val="00927452"/>
    <w:rsid w:val="00927F0D"/>
    <w:rsid w:val="009338C6"/>
    <w:rsid w:val="00934AF1"/>
    <w:rsid w:val="00936A90"/>
    <w:rsid w:val="00937A35"/>
    <w:rsid w:val="009411B4"/>
    <w:rsid w:val="009424FB"/>
    <w:rsid w:val="00942B8B"/>
    <w:rsid w:val="00942B9E"/>
    <w:rsid w:val="00943C75"/>
    <w:rsid w:val="009441E3"/>
    <w:rsid w:val="00944491"/>
    <w:rsid w:val="00944527"/>
    <w:rsid w:val="00944C7D"/>
    <w:rsid w:val="0094557C"/>
    <w:rsid w:val="00945DAB"/>
    <w:rsid w:val="00946589"/>
    <w:rsid w:val="00946F2D"/>
    <w:rsid w:val="0095152A"/>
    <w:rsid w:val="009558CE"/>
    <w:rsid w:val="009567C7"/>
    <w:rsid w:val="009575FE"/>
    <w:rsid w:val="00961366"/>
    <w:rsid w:val="00961EF4"/>
    <w:rsid w:val="00962A56"/>
    <w:rsid w:val="009633B8"/>
    <w:rsid w:val="00963C57"/>
    <w:rsid w:val="00963F2F"/>
    <w:rsid w:val="009709A3"/>
    <w:rsid w:val="00972B21"/>
    <w:rsid w:val="00975B03"/>
    <w:rsid w:val="009808A7"/>
    <w:rsid w:val="0098363B"/>
    <w:rsid w:val="00983C07"/>
    <w:rsid w:val="00983CB3"/>
    <w:rsid w:val="009840BA"/>
    <w:rsid w:val="00984694"/>
    <w:rsid w:val="00991FD8"/>
    <w:rsid w:val="009924BF"/>
    <w:rsid w:val="0099369D"/>
    <w:rsid w:val="00993896"/>
    <w:rsid w:val="0099426E"/>
    <w:rsid w:val="0099438B"/>
    <w:rsid w:val="009A038F"/>
    <w:rsid w:val="009A5AD0"/>
    <w:rsid w:val="009A762E"/>
    <w:rsid w:val="009B174B"/>
    <w:rsid w:val="009B3134"/>
    <w:rsid w:val="009B3280"/>
    <w:rsid w:val="009B4AED"/>
    <w:rsid w:val="009B7C4C"/>
    <w:rsid w:val="009C1495"/>
    <w:rsid w:val="009C2F38"/>
    <w:rsid w:val="009C38FF"/>
    <w:rsid w:val="009C4BEE"/>
    <w:rsid w:val="009C78DE"/>
    <w:rsid w:val="009D0139"/>
    <w:rsid w:val="009D1088"/>
    <w:rsid w:val="009D1317"/>
    <w:rsid w:val="009D1A20"/>
    <w:rsid w:val="009D215E"/>
    <w:rsid w:val="009D3AA7"/>
    <w:rsid w:val="009D5371"/>
    <w:rsid w:val="009D717D"/>
    <w:rsid w:val="009E0F8E"/>
    <w:rsid w:val="009E14CD"/>
    <w:rsid w:val="009E1F57"/>
    <w:rsid w:val="009E3C8F"/>
    <w:rsid w:val="009E5A00"/>
    <w:rsid w:val="009F06A8"/>
    <w:rsid w:val="009F0F62"/>
    <w:rsid w:val="009F1A28"/>
    <w:rsid w:val="009F1E32"/>
    <w:rsid w:val="009F22F0"/>
    <w:rsid w:val="009F26B1"/>
    <w:rsid w:val="009F2958"/>
    <w:rsid w:val="009F4F10"/>
    <w:rsid w:val="009F5CDC"/>
    <w:rsid w:val="00A01801"/>
    <w:rsid w:val="00A01D89"/>
    <w:rsid w:val="00A029CA"/>
    <w:rsid w:val="00A03335"/>
    <w:rsid w:val="00A0502A"/>
    <w:rsid w:val="00A100A6"/>
    <w:rsid w:val="00A13A85"/>
    <w:rsid w:val="00A15772"/>
    <w:rsid w:val="00A17AF5"/>
    <w:rsid w:val="00A17E2D"/>
    <w:rsid w:val="00A20B0A"/>
    <w:rsid w:val="00A22164"/>
    <w:rsid w:val="00A222F2"/>
    <w:rsid w:val="00A22FDC"/>
    <w:rsid w:val="00A24744"/>
    <w:rsid w:val="00A2630E"/>
    <w:rsid w:val="00A26CE2"/>
    <w:rsid w:val="00A27511"/>
    <w:rsid w:val="00A30DEF"/>
    <w:rsid w:val="00A3419F"/>
    <w:rsid w:val="00A35DBE"/>
    <w:rsid w:val="00A37B9E"/>
    <w:rsid w:val="00A37C9F"/>
    <w:rsid w:val="00A4195E"/>
    <w:rsid w:val="00A426F7"/>
    <w:rsid w:val="00A450E0"/>
    <w:rsid w:val="00A45151"/>
    <w:rsid w:val="00A46BC5"/>
    <w:rsid w:val="00A50C6F"/>
    <w:rsid w:val="00A52101"/>
    <w:rsid w:val="00A52179"/>
    <w:rsid w:val="00A521A3"/>
    <w:rsid w:val="00A52D48"/>
    <w:rsid w:val="00A543EA"/>
    <w:rsid w:val="00A5772D"/>
    <w:rsid w:val="00A6018E"/>
    <w:rsid w:val="00A606D8"/>
    <w:rsid w:val="00A62844"/>
    <w:rsid w:val="00A63889"/>
    <w:rsid w:val="00A651EC"/>
    <w:rsid w:val="00A66197"/>
    <w:rsid w:val="00A672C4"/>
    <w:rsid w:val="00A719CB"/>
    <w:rsid w:val="00A73248"/>
    <w:rsid w:val="00A7461B"/>
    <w:rsid w:val="00A74EB7"/>
    <w:rsid w:val="00A75324"/>
    <w:rsid w:val="00A775CF"/>
    <w:rsid w:val="00A832EA"/>
    <w:rsid w:val="00A8412F"/>
    <w:rsid w:val="00A91B8D"/>
    <w:rsid w:val="00A949CF"/>
    <w:rsid w:val="00AA0226"/>
    <w:rsid w:val="00AA3513"/>
    <w:rsid w:val="00AA600B"/>
    <w:rsid w:val="00AB13E3"/>
    <w:rsid w:val="00AB24BD"/>
    <w:rsid w:val="00AB4E14"/>
    <w:rsid w:val="00AB6243"/>
    <w:rsid w:val="00AB7452"/>
    <w:rsid w:val="00AC1EF8"/>
    <w:rsid w:val="00AC3504"/>
    <w:rsid w:val="00AC361C"/>
    <w:rsid w:val="00AC3773"/>
    <w:rsid w:val="00AC3EE1"/>
    <w:rsid w:val="00AC4045"/>
    <w:rsid w:val="00AC4C50"/>
    <w:rsid w:val="00AC518C"/>
    <w:rsid w:val="00AC7D66"/>
    <w:rsid w:val="00AD1163"/>
    <w:rsid w:val="00AD1620"/>
    <w:rsid w:val="00AD1747"/>
    <w:rsid w:val="00AD46FA"/>
    <w:rsid w:val="00AD5228"/>
    <w:rsid w:val="00AD7DD1"/>
    <w:rsid w:val="00AE0359"/>
    <w:rsid w:val="00AE08F0"/>
    <w:rsid w:val="00AE2021"/>
    <w:rsid w:val="00AE2E60"/>
    <w:rsid w:val="00AE49E5"/>
    <w:rsid w:val="00AE5D81"/>
    <w:rsid w:val="00AE603D"/>
    <w:rsid w:val="00AE73BF"/>
    <w:rsid w:val="00AF0209"/>
    <w:rsid w:val="00AF0909"/>
    <w:rsid w:val="00AF0E8F"/>
    <w:rsid w:val="00AF22C4"/>
    <w:rsid w:val="00AF2AEC"/>
    <w:rsid w:val="00AF2C97"/>
    <w:rsid w:val="00AF56E8"/>
    <w:rsid w:val="00AF5E2A"/>
    <w:rsid w:val="00B0078F"/>
    <w:rsid w:val="00B018B2"/>
    <w:rsid w:val="00B035B2"/>
    <w:rsid w:val="00B06045"/>
    <w:rsid w:val="00B071C1"/>
    <w:rsid w:val="00B072DE"/>
    <w:rsid w:val="00B0772E"/>
    <w:rsid w:val="00B134F3"/>
    <w:rsid w:val="00B14E48"/>
    <w:rsid w:val="00B16DBA"/>
    <w:rsid w:val="00B21093"/>
    <w:rsid w:val="00B219BE"/>
    <w:rsid w:val="00B23B5B"/>
    <w:rsid w:val="00B2727C"/>
    <w:rsid w:val="00B31B83"/>
    <w:rsid w:val="00B323B4"/>
    <w:rsid w:val="00B33EB1"/>
    <w:rsid w:val="00B34F58"/>
    <w:rsid w:val="00B355C4"/>
    <w:rsid w:val="00B37723"/>
    <w:rsid w:val="00B378FF"/>
    <w:rsid w:val="00B4064C"/>
    <w:rsid w:val="00B44058"/>
    <w:rsid w:val="00B44567"/>
    <w:rsid w:val="00B44BE7"/>
    <w:rsid w:val="00B46406"/>
    <w:rsid w:val="00B466C8"/>
    <w:rsid w:val="00B51342"/>
    <w:rsid w:val="00B5151C"/>
    <w:rsid w:val="00B52C3B"/>
    <w:rsid w:val="00B52EF4"/>
    <w:rsid w:val="00B53080"/>
    <w:rsid w:val="00B53B9A"/>
    <w:rsid w:val="00B54B53"/>
    <w:rsid w:val="00B602CF"/>
    <w:rsid w:val="00B61A99"/>
    <w:rsid w:val="00B622FB"/>
    <w:rsid w:val="00B62A29"/>
    <w:rsid w:val="00B65E5C"/>
    <w:rsid w:val="00B7066E"/>
    <w:rsid w:val="00B71FBE"/>
    <w:rsid w:val="00B72004"/>
    <w:rsid w:val="00B7513E"/>
    <w:rsid w:val="00B7638E"/>
    <w:rsid w:val="00B84C3E"/>
    <w:rsid w:val="00B9271C"/>
    <w:rsid w:val="00B93881"/>
    <w:rsid w:val="00B94A41"/>
    <w:rsid w:val="00B94ACC"/>
    <w:rsid w:val="00B96645"/>
    <w:rsid w:val="00BA0505"/>
    <w:rsid w:val="00BA075D"/>
    <w:rsid w:val="00BA50E0"/>
    <w:rsid w:val="00BA5E1B"/>
    <w:rsid w:val="00BB0C25"/>
    <w:rsid w:val="00BB2CD1"/>
    <w:rsid w:val="00BB38A8"/>
    <w:rsid w:val="00BB3BA0"/>
    <w:rsid w:val="00BB47D3"/>
    <w:rsid w:val="00BB48CE"/>
    <w:rsid w:val="00BC1253"/>
    <w:rsid w:val="00BC4228"/>
    <w:rsid w:val="00BC7C05"/>
    <w:rsid w:val="00BD06B1"/>
    <w:rsid w:val="00BD1B3B"/>
    <w:rsid w:val="00BD2A7E"/>
    <w:rsid w:val="00BD665E"/>
    <w:rsid w:val="00BF0030"/>
    <w:rsid w:val="00BF08AD"/>
    <w:rsid w:val="00BF1897"/>
    <w:rsid w:val="00BF340B"/>
    <w:rsid w:val="00BF3576"/>
    <w:rsid w:val="00BF7DCE"/>
    <w:rsid w:val="00BF7DFF"/>
    <w:rsid w:val="00C0050E"/>
    <w:rsid w:val="00C013B2"/>
    <w:rsid w:val="00C01C86"/>
    <w:rsid w:val="00C027F5"/>
    <w:rsid w:val="00C03015"/>
    <w:rsid w:val="00C0358D"/>
    <w:rsid w:val="00C03BC5"/>
    <w:rsid w:val="00C07E69"/>
    <w:rsid w:val="00C1089C"/>
    <w:rsid w:val="00C1173A"/>
    <w:rsid w:val="00C11B19"/>
    <w:rsid w:val="00C12D56"/>
    <w:rsid w:val="00C13C72"/>
    <w:rsid w:val="00C15538"/>
    <w:rsid w:val="00C168F2"/>
    <w:rsid w:val="00C16B93"/>
    <w:rsid w:val="00C1746B"/>
    <w:rsid w:val="00C2069F"/>
    <w:rsid w:val="00C21232"/>
    <w:rsid w:val="00C221F9"/>
    <w:rsid w:val="00C22224"/>
    <w:rsid w:val="00C2479B"/>
    <w:rsid w:val="00C2517B"/>
    <w:rsid w:val="00C27645"/>
    <w:rsid w:val="00C30F87"/>
    <w:rsid w:val="00C3586A"/>
    <w:rsid w:val="00C35A27"/>
    <w:rsid w:val="00C373FB"/>
    <w:rsid w:val="00C37B12"/>
    <w:rsid w:val="00C40DEE"/>
    <w:rsid w:val="00C42AF9"/>
    <w:rsid w:val="00C44940"/>
    <w:rsid w:val="00C44FC7"/>
    <w:rsid w:val="00C47832"/>
    <w:rsid w:val="00C47B2E"/>
    <w:rsid w:val="00C50535"/>
    <w:rsid w:val="00C5059D"/>
    <w:rsid w:val="00C50E79"/>
    <w:rsid w:val="00C518AE"/>
    <w:rsid w:val="00C527A2"/>
    <w:rsid w:val="00C548D1"/>
    <w:rsid w:val="00C572AE"/>
    <w:rsid w:val="00C572F5"/>
    <w:rsid w:val="00C5744A"/>
    <w:rsid w:val="00C622CD"/>
    <w:rsid w:val="00C63B01"/>
    <w:rsid w:val="00C65242"/>
    <w:rsid w:val="00C6625A"/>
    <w:rsid w:val="00C662B6"/>
    <w:rsid w:val="00C667FD"/>
    <w:rsid w:val="00C71365"/>
    <w:rsid w:val="00C725BD"/>
    <w:rsid w:val="00C74C56"/>
    <w:rsid w:val="00C77013"/>
    <w:rsid w:val="00C80A8A"/>
    <w:rsid w:val="00C81EAC"/>
    <w:rsid w:val="00C82973"/>
    <w:rsid w:val="00C83EE9"/>
    <w:rsid w:val="00C84FF4"/>
    <w:rsid w:val="00C87865"/>
    <w:rsid w:val="00C902E6"/>
    <w:rsid w:val="00C9289C"/>
    <w:rsid w:val="00C92B37"/>
    <w:rsid w:val="00C936D8"/>
    <w:rsid w:val="00C94563"/>
    <w:rsid w:val="00C95101"/>
    <w:rsid w:val="00CA1B04"/>
    <w:rsid w:val="00CA4F37"/>
    <w:rsid w:val="00CA5B3C"/>
    <w:rsid w:val="00CA6CC4"/>
    <w:rsid w:val="00CA7DCF"/>
    <w:rsid w:val="00CB01D5"/>
    <w:rsid w:val="00CB0D51"/>
    <w:rsid w:val="00CB163E"/>
    <w:rsid w:val="00CB3141"/>
    <w:rsid w:val="00CB3619"/>
    <w:rsid w:val="00CB7536"/>
    <w:rsid w:val="00CC0330"/>
    <w:rsid w:val="00CC0758"/>
    <w:rsid w:val="00CC173D"/>
    <w:rsid w:val="00CC2566"/>
    <w:rsid w:val="00CC296E"/>
    <w:rsid w:val="00CC2ABE"/>
    <w:rsid w:val="00CC578E"/>
    <w:rsid w:val="00CC5BA3"/>
    <w:rsid w:val="00CC6242"/>
    <w:rsid w:val="00CD17C6"/>
    <w:rsid w:val="00CD259B"/>
    <w:rsid w:val="00CD6054"/>
    <w:rsid w:val="00CD65CB"/>
    <w:rsid w:val="00CD74B5"/>
    <w:rsid w:val="00CD7D3C"/>
    <w:rsid w:val="00CE0560"/>
    <w:rsid w:val="00CE0E7C"/>
    <w:rsid w:val="00CE4FA9"/>
    <w:rsid w:val="00CE558D"/>
    <w:rsid w:val="00CE7FF5"/>
    <w:rsid w:val="00CF0E95"/>
    <w:rsid w:val="00CF193E"/>
    <w:rsid w:val="00CF662A"/>
    <w:rsid w:val="00CF7A49"/>
    <w:rsid w:val="00D00FC0"/>
    <w:rsid w:val="00D10810"/>
    <w:rsid w:val="00D10B44"/>
    <w:rsid w:val="00D114C8"/>
    <w:rsid w:val="00D148B8"/>
    <w:rsid w:val="00D15D94"/>
    <w:rsid w:val="00D1682C"/>
    <w:rsid w:val="00D17AB5"/>
    <w:rsid w:val="00D22825"/>
    <w:rsid w:val="00D234AA"/>
    <w:rsid w:val="00D2570B"/>
    <w:rsid w:val="00D25B71"/>
    <w:rsid w:val="00D27603"/>
    <w:rsid w:val="00D27706"/>
    <w:rsid w:val="00D30E73"/>
    <w:rsid w:val="00D34B2F"/>
    <w:rsid w:val="00D36F4A"/>
    <w:rsid w:val="00D374A1"/>
    <w:rsid w:val="00D41D71"/>
    <w:rsid w:val="00D4282E"/>
    <w:rsid w:val="00D4346D"/>
    <w:rsid w:val="00D44297"/>
    <w:rsid w:val="00D44587"/>
    <w:rsid w:val="00D44F75"/>
    <w:rsid w:val="00D45248"/>
    <w:rsid w:val="00D4664A"/>
    <w:rsid w:val="00D46A89"/>
    <w:rsid w:val="00D47781"/>
    <w:rsid w:val="00D50A83"/>
    <w:rsid w:val="00D50D92"/>
    <w:rsid w:val="00D50E0B"/>
    <w:rsid w:val="00D515AF"/>
    <w:rsid w:val="00D51891"/>
    <w:rsid w:val="00D54D88"/>
    <w:rsid w:val="00D55E35"/>
    <w:rsid w:val="00D60508"/>
    <w:rsid w:val="00D60C43"/>
    <w:rsid w:val="00D6162B"/>
    <w:rsid w:val="00D67544"/>
    <w:rsid w:val="00D7187C"/>
    <w:rsid w:val="00D73588"/>
    <w:rsid w:val="00D7394B"/>
    <w:rsid w:val="00D73FBA"/>
    <w:rsid w:val="00D8060D"/>
    <w:rsid w:val="00D81CE0"/>
    <w:rsid w:val="00D831AC"/>
    <w:rsid w:val="00D863FE"/>
    <w:rsid w:val="00D8675B"/>
    <w:rsid w:val="00D87CA3"/>
    <w:rsid w:val="00D917D9"/>
    <w:rsid w:val="00D919FF"/>
    <w:rsid w:val="00D96964"/>
    <w:rsid w:val="00DA0344"/>
    <w:rsid w:val="00DA22A0"/>
    <w:rsid w:val="00DA266E"/>
    <w:rsid w:val="00DA2A4B"/>
    <w:rsid w:val="00DA3CDC"/>
    <w:rsid w:val="00DA4714"/>
    <w:rsid w:val="00DA59A2"/>
    <w:rsid w:val="00DA6589"/>
    <w:rsid w:val="00DA7D5D"/>
    <w:rsid w:val="00DB07D4"/>
    <w:rsid w:val="00DB17D2"/>
    <w:rsid w:val="00DB2413"/>
    <w:rsid w:val="00DB2AD4"/>
    <w:rsid w:val="00DB6756"/>
    <w:rsid w:val="00DB7DA2"/>
    <w:rsid w:val="00DC35A5"/>
    <w:rsid w:val="00DC4638"/>
    <w:rsid w:val="00DC6089"/>
    <w:rsid w:val="00DC6D9F"/>
    <w:rsid w:val="00DC7522"/>
    <w:rsid w:val="00DC7F1E"/>
    <w:rsid w:val="00DD1A45"/>
    <w:rsid w:val="00DD2655"/>
    <w:rsid w:val="00DD2FBE"/>
    <w:rsid w:val="00DD3B02"/>
    <w:rsid w:val="00DE4CE9"/>
    <w:rsid w:val="00DE4F7D"/>
    <w:rsid w:val="00DE5FCE"/>
    <w:rsid w:val="00DE6724"/>
    <w:rsid w:val="00DE6794"/>
    <w:rsid w:val="00DE7AFB"/>
    <w:rsid w:val="00DF294A"/>
    <w:rsid w:val="00DF4318"/>
    <w:rsid w:val="00DF5559"/>
    <w:rsid w:val="00E009A7"/>
    <w:rsid w:val="00E0133F"/>
    <w:rsid w:val="00E01611"/>
    <w:rsid w:val="00E02C2B"/>
    <w:rsid w:val="00E03258"/>
    <w:rsid w:val="00E06D22"/>
    <w:rsid w:val="00E07033"/>
    <w:rsid w:val="00E12294"/>
    <w:rsid w:val="00E14805"/>
    <w:rsid w:val="00E14C32"/>
    <w:rsid w:val="00E16686"/>
    <w:rsid w:val="00E16DFF"/>
    <w:rsid w:val="00E211B4"/>
    <w:rsid w:val="00E22DF0"/>
    <w:rsid w:val="00E22E98"/>
    <w:rsid w:val="00E24758"/>
    <w:rsid w:val="00E24C02"/>
    <w:rsid w:val="00E25E9A"/>
    <w:rsid w:val="00E2667B"/>
    <w:rsid w:val="00E30206"/>
    <w:rsid w:val="00E30655"/>
    <w:rsid w:val="00E326C1"/>
    <w:rsid w:val="00E363E0"/>
    <w:rsid w:val="00E3690C"/>
    <w:rsid w:val="00E42F56"/>
    <w:rsid w:val="00E475A4"/>
    <w:rsid w:val="00E5191C"/>
    <w:rsid w:val="00E52109"/>
    <w:rsid w:val="00E539D8"/>
    <w:rsid w:val="00E545CB"/>
    <w:rsid w:val="00E577BF"/>
    <w:rsid w:val="00E60CE8"/>
    <w:rsid w:val="00E65793"/>
    <w:rsid w:val="00E66456"/>
    <w:rsid w:val="00E720A5"/>
    <w:rsid w:val="00E75317"/>
    <w:rsid w:val="00E75679"/>
    <w:rsid w:val="00E779C9"/>
    <w:rsid w:val="00E81FD5"/>
    <w:rsid w:val="00E83D6D"/>
    <w:rsid w:val="00E865BA"/>
    <w:rsid w:val="00E93961"/>
    <w:rsid w:val="00E96A6D"/>
    <w:rsid w:val="00EA0262"/>
    <w:rsid w:val="00EA148A"/>
    <w:rsid w:val="00EA1544"/>
    <w:rsid w:val="00EA22DB"/>
    <w:rsid w:val="00EA3441"/>
    <w:rsid w:val="00EA5B23"/>
    <w:rsid w:val="00EA69F2"/>
    <w:rsid w:val="00EB14A1"/>
    <w:rsid w:val="00EB2DEC"/>
    <w:rsid w:val="00EB5DF2"/>
    <w:rsid w:val="00EC07A8"/>
    <w:rsid w:val="00EC1D42"/>
    <w:rsid w:val="00EC5426"/>
    <w:rsid w:val="00EC6C67"/>
    <w:rsid w:val="00EC6D65"/>
    <w:rsid w:val="00ED21F8"/>
    <w:rsid w:val="00ED42C0"/>
    <w:rsid w:val="00ED48B0"/>
    <w:rsid w:val="00ED6128"/>
    <w:rsid w:val="00ED6C48"/>
    <w:rsid w:val="00EE153D"/>
    <w:rsid w:val="00EE1939"/>
    <w:rsid w:val="00EE5F82"/>
    <w:rsid w:val="00EE6699"/>
    <w:rsid w:val="00EE71E4"/>
    <w:rsid w:val="00EF0E88"/>
    <w:rsid w:val="00EF1133"/>
    <w:rsid w:val="00EF4B00"/>
    <w:rsid w:val="00EF7E1D"/>
    <w:rsid w:val="00F00243"/>
    <w:rsid w:val="00F03018"/>
    <w:rsid w:val="00F03639"/>
    <w:rsid w:val="00F07736"/>
    <w:rsid w:val="00F109E7"/>
    <w:rsid w:val="00F1258A"/>
    <w:rsid w:val="00F136BD"/>
    <w:rsid w:val="00F15C4C"/>
    <w:rsid w:val="00F21857"/>
    <w:rsid w:val="00F25AAA"/>
    <w:rsid w:val="00F26407"/>
    <w:rsid w:val="00F27225"/>
    <w:rsid w:val="00F2725F"/>
    <w:rsid w:val="00F27A1B"/>
    <w:rsid w:val="00F30368"/>
    <w:rsid w:val="00F305B2"/>
    <w:rsid w:val="00F3096F"/>
    <w:rsid w:val="00F30D2B"/>
    <w:rsid w:val="00F314A9"/>
    <w:rsid w:val="00F3153A"/>
    <w:rsid w:val="00F33571"/>
    <w:rsid w:val="00F336B2"/>
    <w:rsid w:val="00F34263"/>
    <w:rsid w:val="00F36569"/>
    <w:rsid w:val="00F37B57"/>
    <w:rsid w:val="00F37DC9"/>
    <w:rsid w:val="00F403D2"/>
    <w:rsid w:val="00F41D38"/>
    <w:rsid w:val="00F41F04"/>
    <w:rsid w:val="00F4594C"/>
    <w:rsid w:val="00F4754B"/>
    <w:rsid w:val="00F47FA6"/>
    <w:rsid w:val="00F51112"/>
    <w:rsid w:val="00F5392C"/>
    <w:rsid w:val="00F5583B"/>
    <w:rsid w:val="00F55FE3"/>
    <w:rsid w:val="00F56538"/>
    <w:rsid w:val="00F567BB"/>
    <w:rsid w:val="00F5684E"/>
    <w:rsid w:val="00F57259"/>
    <w:rsid w:val="00F57326"/>
    <w:rsid w:val="00F57EE9"/>
    <w:rsid w:val="00F62F24"/>
    <w:rsid w:val="00F64F00"/>
    <w:rsid w:val="00F6596F"/>
    <w:rsid w:val="00F65C7B"/>
    <w:rsid w:val="00F65F5D"/>
    <w:rsid w:val="00F6648F"/>
    <w:rsid w:val="00F70039"/>
    <w:rsid w:val="00F70F90"/>
    <w:rsid w:val="00F758C7"/>
    <w:rsid w:val="00F75EF6"/>
    <w:rsid w:val="00F76ACA"/>
    <w:rsid w:val="00F80295"/>
    <w:rsid w:val="00F82631"/>
    <w:rsid w:val="00F832E4"/>
    <w:rsid w:val="00F84469"/>
    <w:rsid w:val="00F86A3A"/>
    <w:rsid w:val="00F87EB2"/>
    <w:rsid w:val="00F9076E"/>
    <w:rsid w:val="00F90CFE"/>
    <w:rsid w:val="00F921F1"/>
    <w:rsid w:val="00F92D8E"/>
    <w:rsid w:val="00F94034"/>
    <w:rsid w:val="00F940EB"/>
    <w:rsid w:val="00F97257"/>
    <w:rsid w:val="00FA2214"/>
    <w:rsid w:val="00FA387F"/>
    <w:rsid w:val="00FA5FBC"/>
    <w:rsid w:val="00FB6BFB"/>
    <w:rsid w:val="00FC2C7D"/>
    <w:rsid w:val="00FC3DB0"/>
    <w:rsid w:val="00FC3F9E"/>
    <w:rsid w:val="00FC5D8E"/>
    <w:rsid w:val="00FC5EE0"/>
    <w:rsid w:val="00FC7D2E"/>
    <w:rsid w:val="00FD069B"/>
    <w:rsid w:val="00FD3EF8"/>
    <w:rsid w:val="00FD456A"/>
    <w:rsid w:val="00FD5DC4"/>
    <w:rsid w:val="00FE0B82"/>
    <w:rsid w:val="00FE0D00"/>
    <w:rsid w:val="00FE1BE1"/>
    <w:rsid w:val="00FE3CB6"/>
    <w:rsid w:val="00FE45F7"/>
    <w:rsid w:val="00FF0D0D"/>
    <w:rsid w:val="00FF19DD"/>
    <w:rsid w:val="00FF2A4A"/>
    <w:rsid w:val="00FF339A"/>
    <w:rsid w:val="00FF49E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E10"/>
  <w15:docId w15:val="{DC96FE4D-1799-4418-9C18-6FE73FE6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D8"/>
    <w:pPr>
      <w:spacing w:after="0" w:line="240" w:lineRule="auto"/>
    </w:pPr>
    <w:rPr>
      <w:rFonts w:ascii="Times New Roman" w:eastAsia="Times New Roman" w:hAnsi="Times New Roman" w:cs="Times New Roman"/>
      <w:sz w:val="24"/>
      <w:szCs w:val="24"/>
      <w:lang w:val="en-AU" w:eastAsia="ja-JP"/>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uppressAutoHyphens/>
      <w:kinsoku w:val="0"/>
      <w:overflowPunct w:val="0"/>
      <w:autoSpaceDE w:val="0"/>
      <w:autoSpaceDN w:val="0"/>
      <w:adjustRightInd w:val="0"/>
      <w:snapToGrid w:val="0"/>
      <w:outlineLvl w:val="1"/>
    </w:pPr>
    <w:rPr>
      <w:rFonts w:eastAsiaTheme="minorHAnsi"/>
      <w:sz w:val="20"/>
      <w:szCs w:val="20"/>
      <w:lang w:val="en-GB" w:eastAsia="en-US"/>
    </w:rPr>
  </w:style>
  <w:style w:type="paragraph" w:styleId="Heading3">
    <w:name w:val="heading 3"/>
    <w:basedOn w:val="Normal"/>
    <w:next w:val="Normal"/>
    <w:link w:val="Heading3Char"/>
    <w:uiPriority w:val="9"/>
    <w:qFormat/>
    <w:rsid w:val="004A2814"/>
    <w:pPr>
      <w:suppressAutoHyphens/>
      <w:kinsoku w:val="0"/>
      <w:overflowPunct w:val="0"/>
      <w:autoSpaceDE w:val="0"/>
      <w:autoSpaceDN w:val="0"/>
      <w:adjustRightInd w:val="0"/>
      <w:snapToGrid w:val="0"/>
      <w:outlineLvl w:val="2"/>
    </w:pPr>
    <w:rPr>
      <w:rFonts w:eastAsiaTheme="minorHAnsi"/>
      <w:sz w:val="20"/>
      <w:szCs w:val="20"/>
      <w:lang w:val="en-GB" w:eastAsia="en-US"/>
    </w:rPr>
  </w:style>
  <w:style w:type="paragraph" w:styleId="Heading4">
    <w:name w:val="heading 4"/>
    <w:basedOn w:val="Normal"/>
    <w:next w:val="Normal"/>
    <w:link w:val="Heading4Char"/>
    <w:uiPriority w:val="9"/>
    <w:qFormat/>
    <w:rsid w:val="004A2814"/>
    <w:pPr>
      <w:suppressAutoHyphens/>
      <w:kinsoku w:val="0"/>
      <w:overflowPunct w:val="0"/>
      <w:autoSpaceDE w:val="0"/>
      <w:autoSpaceDN w:val="0"/>
      <w:adjustRightInd w:val="0"/>
      <w:snapToGrid w:val="0"/>
      <w:outlineLvl w:val="3"/>
    </w:pPr>
    <w:rPr>
      <w:rFonts w:eastAsiaTheme="minorHAnsi"/>
      <w:sz w:val="20"/>
      <w:szCs w:val="20"/>
      <w:lang w:val="en-GB" w:eastAsia="en-US"/>
    </w:rPr>
  </w:style>
  <w:style w:type="paragraph" w:styleId="Heading5">
    <w:name w:val="heading 5"/>
    <w:basedOn w:val="Normal"/>
    <w:next w:val="Normal"/>
    <w:link w:val="Heading5Char"/>
    <w:uiPriority w:val="9"/>
    <w:semiHidden/>
    <w:qFormat/>
    <w:rsid w:val="004A2814"/>
    <w:pPr>
      <w:suppressAutoHyphens/>
      <w:kinsoku w:val="0"/>
      <w:overflowPunct w:val="0"/>
      <w:autoSpaceDE w:val="0"/>
      <w:autoSpaceDN w:val="0"/>
      <w:adjustRightInd w:val="0"/>
      <w:snapToGrid w:val="0"/>
      <w:outlineLvl w:val="4"/>
    </w:pPr>
    <w:rPr>
      <w:rFonts w:eastAsiaTheme="minorHAnsi"/>
      <w:sz w:val="20"/>
      <w:szCs w:val="20"/>
      <w:lang w:val="en-GB" w:eastAsia="en-US"/>
    </w:rPr>
  </w:style>
  <w:style w:type="paragraph" w:styleId="Heading6">
    <w:name w:val="heading 6"/>
    <w:basedOn w:val="Normal"/>
    <w:next w:val="Normal"/>
    <w:link w:val="Heading6Char"/>
    <w:uiPriority w:val="9"/>
    <w:semiHidden/>
    <w:qFormat/>
    <w:rsid w:val="004A2814"/>
    <w:pPr>
      <w:suppressAutoHyphens/>
      <w:kinsoku w:val="0"/>
      <w:overflowPunct w:val="0"/>
      <w:autoSpaceDE w:val="0"/>
      <w:autoSpaceDN w:val="0"/>
      <w:adjustRightInd w:val="0"/>
      <w:snapToGrid w:val="0"/>
      <w:outlineLvl w:val="5"/>
    </w:pPr>
    <w:rPr>
      <w:rFonts w:eastAsiaTheme="minorHAnsi"/>
      <w:sz w:val="20"/>
      <w:szCs w:val="20"/>
      <w:lang w:val="en-GB" w:eastAsia="en-US"/>
    </w:rPr>
  </w:style>
  <w:style w:type="paragraph" w:styleId="Heading7">
    <w:name w:val="heading 7"/>
    <w:basedOn w:val="Normal"/>
    <w:next w:val="Normal"/>
    <w:link w:val="Heading7Char"/>
    <w:semiHidden/>
    <w:qFormat/>
    <w:rsid w:val="004A2814"/>
    <w:pPr>
      <w:suppressAutoHyphens/>
      <w:kinsoku w:val="0"/>
      <w:overflowPunct w:val="0"/>
      <w:autoSpaceDE w:val="0"/>
      <w:autoSpaceDN w:val="0"/>
      <w:adjustRightInd w:val="0"/>
      <w:snapToGrid w:val="0"/>
      <w:outlineLvl w:val="6"/>
    </w:pPr>
    <w:rPr>
      <w:rFonts w:eastAsiaTheme="minorHAnsi"/>
      <w:sz w:val="20"/>
      <w:szCs w:val="20"/>
      <w:lang w:val="en-GB" w:eastAsia="en-US"/>
    </w:rPr>
  </w:style>
  <w:style w:type="paragraph" w:styleId="Heading8">
    <w:name w:val="heading 8"/>
    <w:basedOn w:val="Normal"/>
    <w:next w:val="Normal"/>
    <w:link w:val="Heading8Char"/>
    <w:semiHidden/>
    <w:qFormat/>
    <w:rsid w:val="004A2814"/>
    <w:pPr>
      <w:suppressAutoHyphens/>
      <w:kinsoku w:val="0"/>
      <w:overflowPunct w:val="0"/>
      <w:autoSpaceDE w:val="0"/>
      <w:autoSpaceDN w:val="0"/>
      <w:adjustRightInd w:val="0"/>
      <w:snapToGrid w:val="0"/>
      <w:outlineLvl w:val="7"/>
    </w:pPr>
    <w:rPr>
      <w:rFonts w:eastAsiaTheme="minorHAnsi"/>
      <w:sz w:val="20"/>
      <w:szCs w:val="20"/>
      <w:lang w:val="en-GB" w:eastAsia="en-US"/>
    </w:rPr>
  </w:style>
  <w:style w:type="paragraph" w:styleId="Heading9">
    <w:name w:val="heading 9"/>
    <w:basedOn w:val="Normal"/>
    <w:next w:val="Normal"/>
    <w:link w:val="Heading9Char"/>
    <w:semiHidden/>
    <w:qFormat/>
    <w:rsid w:val="004A2814"/>
    <w:pPr>
      <w:suppressAutoHyphens/>
      <w:kinsoku w:val="0"/>
      <w:overflowPunct w:val="0"/>
      <w:autoSpaceDE w:val="0"/>
      <w:autoSpaceDN w:val="0"/>
      <w:adjustRightInd w:val="0"/>
      <w:snapToGrid w:val="0"/>
      <w:outlineLvl w:val="8"/>
    </w:pPr>
    <w:rPr>
      <w:rFonts w:eastAsiaTheme="minorHAnsi"/>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uppressAutoHyphens/>
      <w:kinsoku w:val="0"/>
      <w:overflowPunct w:val="0"/>
      <w:autoSpaceDE w:val="0"/>
      <w:autoSpaceDN w:val="0"/>
      <w:adjustRightInd w:val="0"/>
      <w:snapToGrid w:val="0"/>
    </w:pPr>
    <w:rPr>
      <w:rFonts w:eastAsiaTheme="minorHAnsi"/>
      <w:b/>
      <w:sz w:val="18"/>
      <w:szCs w:val="20"/>
      <w:lang w:val="en-GB" w:eastAsia="en-US"/>
    </w:rPr>
  </w:style>
  <w:style w:type="character" w:customStyle="1" w:styleId="HeaderChar">
    <w:name w:val="Header Char"/>
    <w:aliases w:val="6_G Char"/>
    <w:basedOn w:val="DefaultParagraphFont"/>
    <w:link w:val="Header"/>
    <w:uiPriority w:val="99"/>
    <w:rsid w:val="00AC1EF8"/>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uppressAutoHyphens/>
      <w:kinsoku w:val="0"/>
      <w:overflowPunct w:val="0"/>
      <w:autoSpaceDE w:val="0"/>
      <w:autoSpaceDN w:val="0"/>
      <w:adjustRightInd w:val="0"/>
      <w:snapToGrid w:val="0"/>
    </w:pPr>
    <w:rPr>
      <w:rFonts w:eastAsiaTheme="minorHAnsi"/>
      <w:sz w:val="16"/>
      <w:szCs w:val="20"/>
      <w:lang w:val="en-GB" w:eastAsia="en-US"/>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Theme="minorHAnsi"/>
      <w:b/>
      <w:sz w:val="34"/>
      <w:szCs w:val="20"/>
      <w:lang w:val="en-GB" w:eastAsia="en-US"/>
    </w:rPr>
  </w:style>
  <w:style w:type="paragraph" w:customStyle="1" w:styleId="HChG">
    <w:name w:val="_ H _Ch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lang w:val="en-GB" w:eastAsia="en-US"/>
    </w:rPr>
  </w:style>
  <w:style w:type="paragraph" w:customStyle="1" w:styleId="H1G">
    <w:name w:val="_ H_1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Theme="minorHAnsi"/>
      <w:b/>
      <w:szCs w:val="20"/>
      <w:lang w:val="en-GB" w:eastAsia="en-US"/>
    </w:rPr>
  </w:style>
  <w:style w:type="paragraph" w:customStyle="1" w:styleId="H23G">
    <w:name w:val="_ H_2/3_G"/>
    <w:basedOn w:val="Normal"/>
    <w:next w:val="Normal"/>
    <w:link w:val="H23GCar"/>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lang w:val="en-GB" w:eastAsia="en-US"/>
    </w:rPr>
  </w:style>
  <w:style w:type="paragraph" w:customStyle="1" w:styleId="H4G">
    <w:name w:val="_ H_4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i/>
      <w:sz w:val="20"/>
      <w:szCs w:val="20"/>
      <w:lang w:val="en-GB" w:eastAsia="en-US"/>
    </w:rPr>
  </w:style>
  <w:style w:type="paragraph" w:customStyle="1" w:styleId="H56G">
    <w:name w:val="_ H_5/6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sz w:val="20"/>
      <w:szCs w:val="20"/>
      <w:lang w:val="en-GB" w:eastAsia="en-US"/>
    </w:rPr>
  </w:style>
  <w:style w:type="paragraph" w:customStyle="1" w:styleId="SingleTxtG">
    <w:name w:val="_ Single Txt_G"/>
    <w:basedOn w:val="Normal"/>
    <w:link w:val="SingleTxtGChar"/>
    <w:qFormat/>
    <w:rsid w:val="004A2814"/>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eastAsia="en-US"/>
    </w:rPr>
  </w:style>
  <w:style w:type="paragraph" w:customStyle="1" w:styleId="SLG">
    <w:name w:val="__S_L_G"/>
    <w:basedOn w:val="Normal"/>
    <w:next w:val="Normal"/>
    <w:rsid w:val="004A2814"/>
    <w:pPr>
      <w:keepNext/>
      <w:keepLines/>
      <w:suppressAutoHyphens/>
      <w:kinsoku w:val="0"/>
      <w:overflowPunct w:val="0"/>
      <w:autoSpaceDE w:val="0"/>
      <w:autoSpaceDN w:val="0"/>
      <w:adjustRightInd w:val="0"/>
      <w:snapToGrid w:val="0"/>
      <w:spacing w:before="240" w:after="240" w:line="580" w:lineRule="exact"/>
      <w:ind w:left="1134" w:right="1134"/>
    </w:pPr>
    <w:rPr>
      <w:rFonts w:eastAsiaTheme="minorHAnsi"/>
      <w:b/>
      <w:sz w:val="56"/>
      <w:szCs w:val="20"/>
      <w:lang w:val="en-GB" w:eastAsia="en-US"/>
    </w:rPr>
  </w:style>
  <w:style w:type="paragraph" w:customStyle="1" w:styleId="SMG">
    <w:name w:val="__S_M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eastAsia="en-US"/>
    </w:rPr>
  </w:style>
  <w:style w:type="paragraph" w:customStyle="1" w:styleId="SSG">
    <w:name w:val="__S_S_G"/>
    <w:basedOn w:val="Normal"/>
    <w:next w:val="Normal"/>
    <w:rsid w:val="004A2814"/>
    <w:pPr>
      <w:keepNext/>
      <w:keepLines/>
      <w:suppressAutoHyphens/>
      <w:kinsoku w:val="0"/>
      <w:overflowPunct w:val="0"/>
      <w:autoSpaceDE w:val="0"/>
      <w:autoSpaceDN w:val="0"/>
      <w:adjustRightInd w:val="0"/>
      <w:snapToGrid w:val="0"/>
      <w:spacing w:before="240" w:after="240" w:line="300" w:lineRule="exact"/>
      <w:ind w:left="1134" w:right="1134"/>
    </w:pPr>
    <w:rPr>
      <w:rFonts w:eastAsiaTheme="minorHAnsi"/>
      <w:b/>
      <w:sz w:val="28"/>
      <w:szCs w:val="20"/>
      <w:lang w:val="en-GB" w:eastAsia="en-US"/>
    </w:rPr>
  </w:style>
  <w:style w:type="paragraph" w:customStyle="1" w:styleId="XLargeG">
    <w:name w:val="__XLarge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eastAsia="en-US"/>
    </w:rPr>
  </w:style>
  <w:style w:type="paragraph" w:customStyle="1" w:styleId="Bullet1G">
    <w:name w:val="_Bullet 1_G"/>
    <w:basedOn w:val="Normal"/>
    <w:qFormat/>
    <w:rsid w:val="004A2814"/>
    <w:pPr>
      <w:numPr>
        <w:numId w:val="4"/>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eastAsia="en-US"/>
    </w:rPr>
  </w:style>
  <w:style w:type="paragraph" w:customStyle="1" w:styleId="Bullet2G">
    <w:name w:val="_Bullet 2_G"/>
    <w:basedOn w:val="Normal"/>
    <w:qFormat/>
    <w:rsid w:val="004A2814"/>
    <w:pPr>
      <w:numPr>
        <w:numId w:val="5"/>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eastAsia="en-US"/>
    </w:r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ingle space,Footnote Text Char Char Char Char,Footnote Text Char Char,Footnote Text Char2,Footnote Text Char1 Char1,Footnote Text Char Char Char,Footnote Text Char2 Char Char Char,Footnote Text Char1,Texto nota pie Car,Footnote,fn,Cha"/>
    <w:basedOn w:val="Normal"/>
    <w:link w:val="FootnoteTextChar"/>
    <w:uiPriority w:val="99"/>
    <w:qFormat/>
    <w:rsid w:val="004A2814"/>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HAnsi"/>
      <w:sz w:val="18"/>
      <w:szCs w:val="20"/>
      <w:lang w:val="en-GB" w:eastAsia="en-US"/>
    </w:rPr>
  </w:style>
  <w:style w:type="character" w:customStyle="1" w:styleId="FootnoteTextChar">
    <w:name w:val="Footnote Text Char"/>
    <w:aliases w:val="5_G Char,single space Char,Footnote Text Char Char Char Char Char,Footnote Text Char Char Char1,Footnote Text Char2 Char,Footnote Text Char1 Char1 Char,Footnote Text Char Char Char Char1,Footnote Text Char2 Char Char Char Char,fn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Error-Fußnotenzeichen5,Error-Fußnotenzeichen6,Error-Fußnotenzeichen3,de nota al pie,Ref,FnR-ANZDEC,(NECG) Footnote Reference,fr,16 Point,Superscript 6 Point,Footnote Ref in FtNote,SUPERS,Fußnotenzeichen DISS,BVI fnr, BVI fnr"/>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AC1EF8"/>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AC1EF8"/>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AC1EF8"/>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AC1EF8"/>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AC1EF8"/>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AC1EF8"/>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AC1EF8"/>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AC1EF8"/>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AC1EF8"/>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uppressAutoHyphens/>
      <w:kinsoku w:val="0"/>
      <w:overflowPunct w:val="0"/>
      <w:autoSpaceDE w:val="0"/>
      <w:autoSpaceDN w:val="0"/>
      <w:adjustRightInd w:val="0"/>
      <w:snapToGrid w:val="0"/>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2A7085"/>
    <w:rPr>
      <w:rFonts w:ascii="Times New Roman" w:eastAsiaTheme="minorHAnsi" w:hAnsi="Times New Roman" w:cs="Times New Roman"/>
      <w:sz w:val="20"/>
      <w:szCs w:val="20"/>
      <w:lang w:eastAsia="en-US"/>
    </w:rPr>
  </w:style>
  <w:style w:type="paragraph" w:customStyle="1" w:styleId="Revision1">
    <w:name w:val="Revision1"/>
    <w:next w:val="Revision"/>
    <w:hidden/>
    <w:uiPriority w:val="99"/>
    <w:semiHidden/>
    <w:rsid w:val="002A7085"/>
    <w:pPr>
      <w:spacing w:after="0" w:line="240" w:lineRule="auto"/>
    </w:pPr>
    <w:rPr>
      <w:rFonts w:ascii="Calibri" w:eastAsia="Calibri" w:hAnsi="Calibri" w:cs="DaunPenh"/>
      <w:szCs w:val="36"/>
      <w:lang w:val="en-US" w:eastAsia="en-US" w:bidi="km-KH"/>
    </w:rPr>
  </w:style>
  <w:style w:type="paragraph" w:styleId="Revision">
    <w:name w:val="Revision"/>
    <w:hidden/>
    <w:uiPriority w:val="99"/>
    <w:semiHidden/>
    <w:rsid w:val="002A7085"/>
    <w:pPr>
      <w:spacing w:after="0" w:line="240" w:lineRule="auto"/>
    </w:pPr>
    <w:rPr>
      <w:rFonts w:ascii="Times New Roman" w:eastAsia="Times New Roman" w:hAnsi="Times New Roman" w:cs="Times New Roman"/>
      <w:sz w:val="20"/>
      <w:szCs w:val="20"/>
      <w:lang w:eastAsia="en-US"/>
    </w:rPr>
  </w:style>
  <w:style w:type="character" w:customStyle="1" w:styleId="H23GCar">
    <w:name w:val="_ H_2/3_G Car"/>
    <w:link w:val="H23G"/>
    <w:rsid w:val="002A7085"/>
    <w:rPr>
      <w:rFonts w:ascii="Times New Roman" w:eastAsiaTheme="minorHAnsi" w:hAnsi="Times New Roman" w:cs="Times New Roman"/>
      <w:b/>
      <w:sz w:val="20"/>
      <w:szCs w:val="20"/>
      <w:lang w:eastAsia="en-US"/>
    </w:rPr>
  </w:style>
  <w:style w:type="character" w:customStyle="1" w:styleId="UnresolvedMention1">
    <w:name w:val="Unresolved Mention1"/>
    <w:basedOn w:val="DefaultParagraphFont"/>
    <w:uiPriority w:val="99"/>
    <w:semiHidden/>
    <w:unhideWhenUsed/>
    <w:rsid w:val="00911C95"/>
    <w:rPr>
      <w:color w:val="605E5C"/>
      <w:shd w:val="clear" w:color="auto" w:fill="E1DFDD"/>
    </w:rPr>
  </w:style>
  <w:style w:type="character" w:styleId="CommentReference">
    <w:name w:val="annotation reference"/>
    <w:basedOn w:val="DefaultParagraphFont"/>
    <w:uiPriority w:val="99"/>
    <w:unhideWhenUsed/>
    <w:qFormat/>
    <w:rsid w:val="00AB13E3"/>
    <w:rPr>
      <w:sz w:val="16"/>
      <w:szCs w:val="16"/>
    </w:rPr>
  </w:style>
  <w:style w:type="paragraph" w:styleId="TOC1">
    <w:name w:val="toc 1"/>
    <w:basedOn w:val="Normal"/>
    <w:next w:val="Normal"/>
    <w:autoRedefine/>
    <w:uiPriority w:val="39"/>
    <w:semiHidden/>
    <w:unhideWhenUsed/>
    <w:rsid w:val="00D25B71"/>
    <w:pPr>
      <w:suppressAutoHyphens/>
      <w:kinsoku w:val="0"/>
      <w:overflowPunct w:val="0"/>
      <w:autoSpaceDE w:val="0"/>
      <w:autoSpaceDN w:val="0"/>
      <w:adjustRightInd w:val="0"/>
      <w:snapToGrid w:val="0"/>
      <w:spacing w:after="100" w:line="240" w:lineRule="atLeast"/>
    </w:pPr>
    <w:rPr>
      <w:rFonts w:eastAsiaTheme="minorHAnsi"/>
      <w:sz w:val="20"/>
      <w:szCs w:val="20"/>
      <w:lang w:val="en-GB" w:eastAsia="en-US"/>
    </w:rPr>
  </w:style>
  <w:style w:type="paragraph" w:styleId="CommentText">
    <w:name w:val="annotation text"/>
    <w:basedOn w:val="Normal"/>
    <w:link w:val="CommentTextChar"/>
    <w:uiPriority w:val="99"/>
    <w:unhideWhenUsed/>
    <w:rsid w:val="00AB13E3"/>
    <w:pPr>
      <w:suppressAutoHyphens/>
      <w:kinsoku w:val="0"/>
      <w:overflowPunct w:val="0"/>
      <w:autoSpaceDE w:val="0"/>
      <w:autoSpaceDN w:val="0"/>
      <w:adjustRightInd w:val="0"/>
      <w:snapToGrid w:val="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AB13E3"/>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13E3"/>
    <w:rPr>
      <w:b/>
      <w:bCs/>
    </w:rPr>
  </w:style>
  <w:style w:type="character" w:customStyle="1" w:styleId="CommentSubjectChar">
    <w:name w:val="Comment Subject Char"/>
    <w:basedOn w:val="CommentTextChar"/>
    <w:link w:val="CommentSubject"/>
    <w:uiPriority w:val="99"/>
    <w:semiHidden/>
    <w:rsid w:val="00AB13E3"/>
    <w:rPr>
      <w:rFonts w:ascii="Times New Roman" w:eastAsiaTheme="minorHAnsi" w:hAnsi="Times New Roman" w:cs="Times New Roman"/>
      <w:b/>
      <w:bCs/>
      <w:sz w:val="20"/>
      <w:szCs w:val="20"/>
      <w:lang w:eastAsia="en-US"/>
    </w:rPr>
  </w:style>
  <w:style w:type="paragraph" w:customStyle="1" w:styleId="Char2">
    <w:name w:val="Char2"/>
    <w:basedOn w:val="Normal"/>
    <w:link w:val="FootnoteReference"/>
    <w:uiPriority w:val="99"/>
    <w:rsid w:val="00445400"/>
    <w:pPr>
      <w:spacing w:before="120" w:after="160" w:line="240" w:lineRule="exact"/>
      <w:ind w:left="547"/>
      <w:jc w:val="both"/>
    </w:pPr>
    <w:rPr>
      <w:rFonts w:eastAsia="SimSun" w:cstheme="minorBidi"/>
      <w:sz w:val="18"/>
      <w:szCs w:val="22"/>
      <w:vertAlign w:val="superscript"/>
      <w:lang w:val="en-GB"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211B4"/>
    <w:pPr>
      <w:spacing w:after="160" w:line="240" w:lineRule="exact"/>
      <w:jc w:val="both"/>
    </w:pPr>
    <w:rPr>
      <w:rFonts w:asciiTheme="minorHAnsi" w:eastAsiaTheme="minorHAnsi" w:hAnsiTheme="minorHAnsi" w:cstheme="minorBidi"/>
      <w:sz w:val="22"/>
      <w:szCs w:val="28"/>
      <w:vertAlign w:val="superscript"/>
      <w:lang w:val="en-US" w:eastAsia="en-US" w:bidi="th-TH"/>
    </w:rPr>
  </w:style>
  <w:style w:type="character" w:styleId="Emphasis">
    <w:name w:val="Emphasis"/>
    <w:basedOn w:val="DefaultParagraphFont"/>
    <w:uiPriority w:val="20"/>
    <w:qFormat/>
    <w:rsid w:val="0061520E"/>
    <w:rPr>
      <w:i/>
      <w:iCs/>
    </w:rPr>
  </w:style>
  <w:style w:type="paragraph" w:styleId="ListParagraph">
    <w:name w:val="List Paragraph"/>
    <w:basedOn w:val="Normal"/>
    <w:uiPriority w:val="34"/>
    <w:qFormat/>
    <w:rsid w:val="00073724"/>
    <w:pPr>
      <w:spacing w:after="160" w:line="259" w:lineRule="auto"/>
      <w:ind w:left="720"/>
      <w:contextualSpacing/>
    </w:pPr>
    <w:rPr>
      <w:rFonts w:asciiTheme="minorHAnsi" w:eastAsiaTheme="minorHAnsi" w:hAnsiTheme="minorHAnsi" w:cstheme="minorBidi"/>
      <w:sz w:val="22"/>
      <w:szCs w:val="28"/>
      <w:lang w:val="en-US" w:eastAsia="en-US" w:bidi="th-TH"/>
    </w:rPr>
  </w:style>
  <w:style w:type="paragraph" w:styleId="NormalWeb">
    <w:name w:val="Normal (Web)"/>
    <w:basedOn w:val="Normal"/>
    <w:uiPriority w:val="99"/>
    <w:unhideWhenUsed/>
    <w:rsid w:val="00073724"/>
    <w:pPr>
      <w:spacing w:before="100" w:beforeAutospacing="1" w:after="100" w:afterAutospacing="1"/>
    </w:pPr>
    <w:rPr>
      <w:lang w:val="en-US" w:eastAsia="en-US" w:bidi="th-TH"/>
    </w:rPr>
  </w:style>
  <w:style w:type="character" w:styleId="Strong">
    <w:name w:val="Strong"/>
    <w:basedOn w:val="DefaultParagraphFont"/>
    <w:uiPriority w:val="22"/>
    <w:qFormat/>
    <w:rsid w:val="00073724"/>
    <w:rPr>
      <w:b/>
      <w:bCs/>
    </w:rPr>
  </w:style>
  <w:style w:type="paragraph" w:customStyle="1" w:styleId="td-ad-inline">
    <w:name w:val="td-ad-inline"/>
    <w:basedOn w:val="Normal"/>
    <w:rsid w:val="00073724"/>
    <w:pPr>
      <w:spacing w:before="100" w:beforeAutospacing="1" w:after="100" w:afterAutospacing="1"/>
    </w:pPr>
    <w:rPr>
      <w:lang w:val="en-US" w:eastAsia="en-US" w:bidi="th-TH"/>
    </w:rPr>
  </w:style>
  <w:style w:type="paragraph" w:customStyle="1" w:styleId="paragraph">
    <w:name w:val="paragraph"/>
    <w:basedOn w:val="Normal"/>
    <w:rsid w:val="00073724"/>
    <w:pPr>
      <w:spacing w:before="100" w:beforeAutospacing="1" w:after="100" w:afterAutospacing="1"/>
    </w:pPr>
    <w:rPr>
      <w:lang w:val="en-US" w:eastAsia="en-US" w:bidi="th-TH"/>
    </w:rPr>
  </w:style>
  <w:style w:type="paragraph" w:customStyle="1" w:styleId="RTBodyText">
    <w:name w:val="RT Body Text"/>
    <w:basedOn w:val="Normal"/>
    <w:uiPriority w:val="9"/>
    <w:qFormat/>
    <w:rsid w:val="00073724"/>
    <w:pPr>
      <w:suppressAutoHyphens/>
      <w:spacing w:after="120"/>
    </w:pPr>
    <w:rPr>
      <w:rFonts w:asciiTheme="minorHAnsi" w:eastAsiaTheme="minorEastAsia" w:hAnsiTheme="minorHAnsi" w:cs="Arial"/>
      <w:color w:val="000000" w:themeColor="text1"/>
      <w:sz w:val="18"/>
      <w:lang w:val="en-GB" w:eastAsia="en-US"/>
    </w:rPr>
  </w:style>
  <w:style w:type="character" w:customStyle="1" w:styleId="UnresolvedMention2">
    <w:name w:val="Unresolved Mention2"/>
    <w:basedOn w:val="DefaultParagraphFont"/>
    <w:uiPriority w:val="99"/>
    <w:semiHidden/>
    <w:unhideWhenUsed/>
    <w:rsid w:val="0003710A"/>
    <w:rPr>
      <w:color w:val="605E5C"/>
      <w:shd w:val="clear" w:color="auto" w:fill="E1DFDD"/>
    </w:rPr>
  </w:style>
  <w:style w:type="character" w:customStyle="1" w:styleId="UnresolvedMention3">
    <w:name w:val="Unresolved Mention3"/>
    <w:basedOn w:val="DefaultParagraphFont"/>
    <w:uiPriority w:val="99"/>
    <w:semiHidden/>
    <w:unhideWhenUsed/>
    <w:rsid w:val="00D51891"/>
    <w:rPr>
      <w:color w:val="605E5C"/>
      <w:shd w:val="clear" w:color="auto" w:fill="E1DFDD"/>
    </w:rPr>
  </w:style>
  <w:style w:type="table" w:customStyle="1" w:styleId="TableGrid1">
    <w:name w:val="Table Grid1"/>
    <w:basedOn w:val="TableNormal"/>
    <w:next w:val="TableGrid"/>
    <w:uiPriority w:val="39"/>
    <w:rsid w:val="0050732F"/>
    <w:pPr>
      <w:spacing w:after="0" w:line="240" w:lineRule="auto"/>
    </w:pPr>
    <w:rPr>
      <w:rFonts w:eastAsiaTheme="minorHAnsi"/>
      <w:szCs w:val="36"/>
      <w:lang w:val="en-US"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5357A7"/>
    <w:pPr>
      <w:spacing w:after="160" w:line="240" w:lineRule="exact"/>
    </w:pPr>
    <w:rPr>
      <w:rFonts w:asciiTheme="minorHAnsi" w:eastAsiaTheme="minorHAnsi" w:hAnsiTheme="minorHAnsi" w:cstheme="minorBidi"/>
      <w:sz w:val="22"/>
      <w:szCs w:val="22"/>
      <w:vertAlign w:val="superscript"/>
      <w:lang w:val="en-PH" w:eastAsia="en-US"/>
    </w:rPr>
  </w:style>
  <w:style w:type="paragraph" w:customStyle="1" w:styleId="Default">
    <w:name w:val="Default"/>
    <w:rsid w:val="005357A7"/>
    <w:pPr>
      <w:autoSpaceDE w:val="0"/>
      <w:autoSpaceDN w:val="0"/>
      <w:adjustRightInd w:val="0"/>
      <w:spacing w:after="0" w:line="240" w:lineRule="auto"/>
    </w:pPr>
    <w:rPr>
      <w:rFonts w:ascii="Times New Roman" w:eastAsiaTheme="minorHAnsi" w:hAnsi="Times New Roman" w:cs="Times New Roman"/>
      <w:color w:val="000000"/>
      <w:sz w:val="24"/>
      <w:szCs w:val="24"/>
      <w:lang w:val="en-PH" w:eastAsia="en-US"/>
    </w:rPr>
  </w:style>
  <w:style w:type="character" w:customStyle="1" w:styleId="cf01">
    <w:name w:val="cf01"/>
    <w:basedOn w:val="DefaultParagraphFont"/>
    <w:rsid w:val="005357A7"/>
    <w:rPr>
      <w:rFonts w:ascii="Segoe UI" w:hAnsi="Segoe UI" w:cs="Segoe UI" w:hint="default"/>
      <w:sz w:val="18"/>
      <w:szCs w:val="18"/>
    </w:rPr>
  </w:style>
  <w:style w:type="paragraph" w:customStyle="1" w:styleId="xmsonormal">
    <w:name w:val="x_msonormal"/>
    <w:basedOn w:val="Normal"/>
    <w:rsid w:val="00B072DE"/>
    <w:rPr>
      <w:rFonts w:ascii="Calibri" w:eastAsiaTheme="minorHAnsi" w:hAnsi="Calibri" w:cs="Calibri"/>
      <w:sz w:val="22"/>
      <w:szCs w:val="22"/>
      <w:lang w:val="en-GB" w:eastAsia="en-GB"/>
    </w:rPr>
  </w:style>
  <w:style w:type="character" w:customStyle="1" w:styleId="css-901oao">
    <w:name w:val="css-901oao"/>
    <w:basedOn w:val="DefaultParagraphFont"/>
    <w:rsid w:val="00B072DE"/>
  </w:style>
  <w:style w:type="character" w:customStyle="1" w:styleId="markedcontent">
    <w:name w:val="markedcontent"/>
    <w:basedOn w:val="DefaultParagraphFont"/>
    <w:rsid w:val="00B072DE"/>
  </w:style>
  <w:style w:type="character" w:customStyle="1" w:styleId="UnresolvedMention4">
    <w:name w:val="Unresolved Mention4"/>
    <w:basedOn w:val="DefaultParagraphFont"/>
    <w:uiPriority w:val="99"/>
    <w:semiHidden/>
    <w:unhideWhenUsed/>
    <w:rsid w:val="00B072DE"/>
    <w:rPr>
      <w:color w:val="605E5C"/>
      <w:shd w:val="clear" w:color="auto" w:fill="E1DFDD"/>
    </w:rPr>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uiPriority w:val="99"/>
    <w:rsid w:val="00B072DE"/>
    <w:pPr>
      <w:spacing w:after="160" w:line="240" w:lineRule="exact"/>
    </w:pPr>
    <w:rPr>
      <w:rFonts w:asciiTheme="minorHAnsi" w:eastAsiaTheme="minorHAnsi" w:hAnsiTheme="minorHAnsi" w:cstheme="minorBidi"/>
      <w:sz w:val="22"/>
      <w:szCs w:val="22"/>
      <w:vertAlign w:val="superscript"/>
      <w:lang w:val="en-PH" w:eastAsia="en-US"/>
    </w:rPr>
  </w:style>
  <w:style w:type="character" w:customStyle="1" w:styleId="UnresolvedMention5">
    <w:name w:val="Unresolved Mention5"/>
    <w:basedOn w:val="DefaultParagraphFont"/>
    <w:uiPriority w:val="99"/>
    <w:semiHidden/>
    <w:unhideWhenUsed/>
    <w:rsid w:val="00B072DE"/>
    <w:rPr>
      <w:color w:val="605E5C"/>
      <w:shd w:val="clear" w:color="auto" w:fill="E1DFDD"/>
    </w:rPr>
  </w:style>
  <w:style w:type="character" w:customStyle="1" w:styleId="UnresolvedMention6">
    <w:name w:val="Unresolved Mention6"/>
    <w:basedOn w:val="DefaultParagraphFont"/>
    <w:uiPriority w:val="99"/>
    <w:semiHidden/>
    <w:unhideWhenUsed/>
    <w:rsid w:val="00A30DEF"/>
    <w:rPr>
      <w:color w:val="605E5C"/>
      <w:shd w:val="clear" w:color="auto" w:fill="E1DFDD"/>
    </w:rPr>
  </w:style>
  <w:style w:type="paragraph" w:styleId="Title">
    <w:name w:val="Title"/>
    <w:basedOn w:val="Normal"/>
    <w:next w:val="Normal"/>
    <w:link w:val="TitleChar"/>
    <w:uiPriority w:val="10"/>
    <w:qFormat/>
    <w:rsid w:val="00EA1544"/>
    <w:pPr>
      <w:keepNext/>
      <w:keepLines/>
      <w:spacing w:after="60"/>
    </w:pPr>
    <w:rPr>
      <w:sz w:val="52"/>
      <w:szCs w:val="52"/>
    </w:rPr>
  </w:style>
  <w:style w:type="character" w:customStyle="1" w:styleId="TitleChar">
    <w:name w:val="Title Char"/>
    <w:basedOn w:val="DefaultParagraphFont"/>
    <w:link w:val="Title"/>
    <w:uiPriority w:val="10"/>
    <w:rsid w:val="00EA1544"/>
    <w:rPr>
      <w:rFonts w:ascii="Times New Roman" w:eastAsia="Times New Roman" w:hAnsi="Times New Roman" w:cs="Times New Roman"/>
      <w:sz w:val="52"/>
      <w:szCs w:val="52"/>
      <w:lang w:val="en-AU" w:eastAsia="ja-JP"/>
    </w:rPr>
  </w:style>
  <w:style w:type="paragraph" w:styleId="Subtitle">
    <w:name w:val="Subtitle"/>
    <w:basedOn w:val="Normal"/>
    <w:next w:val="Normal"/>
    <w:link w:val="SubtitleChar"/>
    <w:uiPriority w:val="11"/>
    <w:qFormat/>
    <w:rsid w:val="00EA1544"/>
    <w:pPr>
      <w:keepNext/>
      <w:keepLines/>
      <w:spacing w:after="320"/>
    </w:pPr>
    <w:rPr>
      <w:color w:val="666666"/>
      <w:sz w:val="30"/>
      <w:szCs w:val="30"/>
    </w:rPr>
  </w:style>
  <w:style w:type="character" w:customStyle="1" w:styleId="SubtitleChar">
    <w:name w:val="Subtitle Char"/>
    <w:basedOn w:val="DefaultParagraphFont"/>
    <w:link w:val="Subtitle"/>
    <w:uiPriority w:val="11"/>
    <w:rsid w:val="00EA1544"/>
    <w:rPr>
      <w:rFonts w:ascii="Times New Roman" w:eastAsia="Times New Roman" w:hAnsi="Times New Roman" w:cs="Times New Roman"/>
      <w:color w:val="666666"/>
      <w:sz w:val="30"/>
      <w:szCs w:val="30"/>
      <w:lang w:val="en-AU" w:eastAsia="ja-JP"/>
    </w:rPr>
  </w:style>
  <w:style w:type="character" w:customStyle="1" w:styleId="apple-converted-space">
    <w:name w:val="apple-converted-space"/>
    <w:basedOn w:val="DefaultParagraphFont"/>
    <w:rsid w:val="00EA1544"/>
  </w:style>
  <w:style w:type="paragraph" w:styleId="HTMLPreformatted">
    <w:name w:val="HTML Preformatted"/>
    <w:basedOn w:val="Normal"/>
    <w:link w:val="HTMLPreformattedChar"/>
    <w:uiPriority w:val="99"/>
    <w:unhideWhenUsed/>
    <w:rsid w:val="00E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1544"/>
    <w:rPr>
      <w:rFonts w:ascii="Courier New" w:eastAsia="Times New Roman" w:hAnsi="Courier New" w:cs="Courier New"/>
      <w:sz w:val="20"/>
      <w:szCs w:val="20"/>
      <w:lang w:val="en-AU" w:eastAsia="ja-JP"/>
    </w:rPr>
  </w:style>
  <w:style w:type="character" w:customStyle="1" w:styleId="y2iqfc">
    <w:name w:val="y2iqfc"/>
    <w:basedOn w:val="DefaultParagraphFont"/>
    <w:rsid w:val="00EA1544"/>
  </w:style>
  <w:style w:type="character" w:customStyle="1" w:styleId="UnresolvedMention7">
    <w:name w:val="Unresolved Mention7"/>
    <w:basedOn w:val="DefaultParagraphFont"/>
    <w:uiPriority w:val="99"/>
    <w:semiHidden/>
    <w:unhideWhenUsed/>
    <w:rsid w:val="008F23E7"/>
    <w:rPr>
      <w:color w:val="605E5C"/>
      <w:shd w:val="clear" w:color="auto" w:fill="E1DFDD"/>
    </w:rPr>
  </w:style>
  <w:style w:type="character" w:customStyle="1" w:styleId="UnresolvedMention70">
    <w:name w:val="Unresolved Mention7"/>
    <w:basedOn w:val="DefaultParagraphFont"/>
    <w:uiPriority w:val="99"/>
    <w:semiHidden/>
    <w:unhideWhenUsed/>
    <w:rsid w:val="00A606D8"/>
    <w:rPr>
      <w:color w:val="605E5C"/>
      <w:shd w:val="clear" w:color="auto" w:fill="E1DFDD"/>
    </w:rPr>
  </w:style>
  <w:style w:type="character" w:customStyle="1" w:styleId="normaltextrun">
    <w:name w:val="normaltextrun"/>
    <w:basedOn w:val="DefaultParagraphFont"/>
    <w:rsid w:val="00B134F3"/>
  </w:style>
  <w:style w:type="paragraph" w:customStyle="1" w:styleId="SingleTxt">
    <w:name w:val="__Single Txt"/>
    <w:basedOn w:val="Normal"/>
    <w:rsid w:val="00DA658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eastAsia="en-US"/>
    </w:rPr>
  </w:style>
  <w:style w:type="paragraph" w:customStyle="1" w:styleId="pf0">
    <w:name w:val="pf0"/>
    <w:basedOn w:val="Normal"/>
    <w:rsid w:val="00650E54"/>
    <w:pPr>
      <w:spacing w:before="100" w:beforeAutospacing="1" w:after="100" w:afterAutospacing="1"/>
    </w:pPr>
    <w:rPr>
      <w:lang w:val="en-PH" w:eastAsia="en-PH"/>
    </w:rPr>
  </w:style>
  <w:style w:type="character" w:customStyle="1" w:styleId="cf11">
    <w:name w:val="cf11"/>
    <w:basedOn w:val="DefaultParagraphFont"/>
    <w:rsid w:val="00A52101"/>
    <w:rPr>
      <w:rFonts w:ascii="Segoe UI" w:hAnsi="Segoe UI" w:cs="Segoe UI" w:hint="default"/>
      <w:sz w:val="18"/>
      <w:szCs w:val="18"/>
    </w:rPr>
  </w:style>
  <w:style w:type="character" w:customStyle="1" w:styleId="cf21">
    <w:name w:val="cf21"/>
    <w:basedOn w:val="DefaultParagraphFont"/>
    <w:rsid w:val="00A521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15187019">
      <w:bodyDiv w:val="1"/>
      <w:marLeft w:val="0"/>
      <w:marRight w:val="0"/>
      <w:marTop w:val="0"/>
      <w:marBottom w:val="0"/>
      <w:divBdr>
        <w:top w:val="none" w:sz="0" w:space="0" w:color="auto"/>
        <w:left w:val="none" w:sz="0" w:space="0" w:color="auto"/>
        <w:bottom w:val="none" w:sz="0" w:space="0" w:color="auto"/>
        <w:right w:val="none" w:sz="0" w:space="0" w:color="auto"/>
      </w:divBdr>
    </w:div>
    <w:div w:id="365646467">
      <w:bodyDiv w:val="1"/>
      <w:marLeft w:val="0"/>
      <w:marRight w:val="0"/>
      <w:marTop w:val="0"/>
      <w:marBottom w:val="0"/>
      <w:divBdr>
        <w:top w:val="none" w:sz="0" w:space="0" w:color="auto"/>
        <w:left w:val="none" w:sz="0" w:space="0" w:color="auto"/>
        <w:bottom w:val="none" w:sz="0" w:space="0" w:color="auto"/>
        <w:right w:val="none" w:sz="0" w:space="0" w:color="auto"/>
      </w:divBdr>
    </w:div>
    <w:div w:id="432215144">
      <w:bodyDiv w:val="1"/>
      <w:marLeft w:val="0"/>
      <w:marRight w:val="0"/>
      <w:marTop w:val="0"/>
      <w:marBottom w:val="0"/>
      <w:divBdr>
        <w:top w:val="none" w:sz="0" w:space="0" w:color="auto"/>
        <w:left w:val="none" w:sz="0" w:space="0" w:color="auto"/>
        <w:bottom w:val="none" w:sz="0" w:space="0" w:color="auto"/>
        <w:right w:val="none" w:sz="0" w:space="0" w:color="auto"/>
      </w:divBdr>
    </w:div>
    <w:div w:id="479427779">
      <w:bodyDiv w:val="1"/>
      <w:marLeft w:val="0"/>
      <w:marRight w:val="0"/>
      <w:marTop w:val="0"/>
      <w:marBottom w:val="0"/>
      <w:divBdr>
        <w:top w:val="none" w:sz="0" w:space="0" w:color="auto"/>
        <w:left w:val="none" w:sz="0" w:space="0" w:color="auto"/>
        <w:bottom w:val="none" w:sz="0" w:space="0" w:color="auto"/>
        <w:right w:val="none" w:sz="0" w:space="0" w:color="auto"/>
      </w:divBdr>
    </w:div>
    <w:div w:id="571084374">
      <w:bodyDiv w:val="1"/>
      <w:marLeft w:val="0"/>
      <w:marRight w:val="0"/>
      <w:marTop w:val="0"/>
      <w:marBottom w:val="0"/>
      <w:divBdr>
        <w:top w:val="none" w:sz="0" w:space="0" w:color="auto"/>
        <w:left w:val="none" w:sz="0" w:space="0" w:color="auto"/>
        <w:bottom w:val="none" w:sz="0" w:space="0" w:color="auto"/>
        <w:right w:val="none" w:sz="0" w:space="0" w:color="auto"/>
      </w:divBdr>
    </w:div>
    <w:div w:id="683291026">
      <w:bodyDiv w:val="1"/>
      <w:marLeft w:val="0"/>
      <w:marRight w:val="0"/>
      <w:marTop w:val="0"/>
      <w:marBottom w:val="0"/>
      <w:divBdr>
        <w:top w:val="none" w:sz="0" w:space="0" w:color="auto"/>
        <w:left w:val="none" w:sz="0" w:space="0" w:color="auto"/>
        <w:bottom w:val="none" w:sz="0" w:space="0" w:color="auto"/>
        <w:right w:val="none" w:sz="0" w:space="0" w:color="auto"/>
      </w:divBdr>
    </w:div>
    <w:div w:id="1048721664">
      <w:bodyDiv w:val="1"/>
      <w:marLeft w:val="0"/>
      <w:marRight w:val="0"/>
      <w:marTop w:val="0"/>
      <w:marBottom w:val="0"/>
      <w:divBdr>
        <w:top w:val="none" w:sz="0" w:space="0" w:color="auto"/>
        <w:left w:val="none" w:sz="0" w:space="0" w:color="auto"/>
        <w:bottom w:val="none" w:sz="0" w:space="0" w:color="auto"/>
        <w:right w:val="none" w:sz="0" w:space="0" w:color="auto"/>
      </w:divBdr>
    </w:div>
    <w:div w:id="1327710508">
      <w:bodyDiv w:val="1"/>
      <w:marLeft w:val="0"/>
      <w:marRight w:val="0"/>
      <w:marTop w:val="0"/>
      <w:marBottom w:val="0"/>
      <w:divBdr>
        <w:top w:val="none" w:sz="0" w:space="0" w:color="auto"/>
        <w:left w:val="none" w:sz="0" w:space="0" w:color="auto"/>
        <w:bottom w:val="none" w:sz="0" w:space="0" w:color="auto"/>
        <w:right w:val="none" w:sz="0" w:space="0" w:color="auto"/>
      </w:divBdr>
    </w:div>
    <w:div w:id="1530796522">
      <w:bodyDiv w:val="1"/>
      <w:marLeft w:val="0"/>
      <w:marRight w:val="0"/>
      <w:marTop w:val="0"/>
      <w:marBottom w:val="0"/>
      <w:divBdr>
        <w:top w:val="none" w:sz="0" w:space="0" w:color="auto"/>
        <w:left w:val="none" w:sz="0" w:space="0" w:color="auto"/>
        <w:bottom w:val="none" w:sz="0" w:space="0" w:color="auto"/>
        <w:right w:val="none" w:sz="0" w:space="0" w:color="auto"/>
      </w:divBdr>
      <w:divsChild>
        <w:div w:id="88233092">
          <w:marLeft w:val="0"/>
          <w:marRight w:val="0"/>
          <w:marTop w:val="0"/>
          <w:marBottom w:val="0"/>
          <w:divBdr>
            <w:top w:val="none" w:sz="0" w:space="0" w:color="auto"/>
            <w:left w:val="none" w:sz="0" w:space="0" w:color="auto"/>
            <w:bottom w:val="none" w:sz="0" w:space="0" w:color="auto"/>
            <w:right w:val="none" w:sz="0" w:space="0" w:color="auto"/>
          </w:divBdr>
        </w:div>
      </w:divsChild>
    </w:div>
    <w:div w:id="1709330160">
      <w:bodyDiv w:val="1"/>
      <w:marLeft w:val="0"/>
      <w:marRight w:val="0"/>
      <w:marTop w:val="0"/>
      <w:marBottom w:val="0"/>
      <w:divBdr>
        <w:top w:val="none" w:sz="0" w:space="0" w:color="auto"/>
        <w:left w:val="none" w:sz="0" w:space="0" w:color="auto"/>
        <w:bottom w:val="none" w:sz="0" w:space="0" w:color="auto"/>
        <w:right w:val="none" w:sz="0" w:space="0" w:color="auto"/>
      </w:divBdr>
      <w:divsChild>
        <w:div w:id="667830600">
          <w:marLeft w:val="0"/>
          <w:marRight w:val="0"/>
          <w:marTop w:val="0"/>
          <w:marBottom w:val="0"/>
          <w:divBdr>
            <w:top w:val="none" w:sz="0" w:space="0" w:color="auto"/>
            <w:left w:val="none" w:sz="0" w:space="0" w:color="auto"/>
            <w:bottom w:val="none" w:sz="0" w:space="0" w:color="auto"/>
            <w:right w:val="none" w:sz="0" w:space="0" w:color="auto"/>
          </w:divBdr>
        </w:div>
      </w:divsChild>
    </w:div>
    <w:div w:id="1761246930">
      <w:bodyDiv w:val="1"/>
      <w:marLeft w:val="0"/>
      <w:marRight w:val="0"/>
      <w:marTop w:val="0"/>
      <w:marBottom w:val="0"/>
      <w:divBdr>
        <w:top w:val="none" w:sz="0" w:space="0" w:color="auto"/>
        <w:left w:val="none" w:sz="0" w:space="0" w:color="auto"/>
        <w:bottom w:val="none" w:sz="0" w:space="0" w:color="auto"/>
        <w:right w:val="none" w:sz="0" w:space="0" w:color="auto"/>
      </w:divBdr>
    </w:div>
    <w:div w:id="19929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twitter.com/rtapashto/status/1543224912000737281" TargetMode="External"/><Relationship Id="rId18" Type="http://schemas.openxmlformats.org/officeDocument/2006/relationships/hyperlink" Target="https://twitter.com/rtapashto/status/1543224912000737281" TargetMode="External"/><Relationship Id="rId26" Type="http://schemas.openxmlformats.org/officeDocument/2006/relationships/hyperlink" Target="https://twitter.com/rtapashto/status/1543224912000737281" TargetMode="External"/><Relationship Id="rId39" Type="http://schemas.openxmlformats.org/officeDocument/2006/relationships/hyperlink" Target="https://twitter.com/rtapashto/status/1543224912000737281" TargetMode="External"/><Relationship Id="rId21" Type="http://schemas.openxmlformats.org/officeDocument/2006/relationships/hyperlink" Target="https://twitter.com/rtapashto/status/1543224912000737281" TargetMode="External"/><Relationship Id="rId34" Type="http://schemas.openxmlformats.org/officeDocument/2006/relationships/hyperlink" Target="https://twitter.com/rtapashto/status/1543224912000737281" TargetMode="External"/><Relationship Id="rId42" Type="http://schemas.openxmlformats.org/officeDocument/2006/relationships/hyperlink" Target="https://twitter.com/rtapashto/status/1543224912000737281" TargetMode="External"/><Relationship Id="rId47" Type="http://schemas.openxmlformats.org/officeDocument/2006/relationships/hyperlink" Target="https://twitter.com/rtapashto/status/1543224912000737281" TargetMode="External"/><Relationship Id="rId50" Type="http://schemas.openxmlformats.org/officeDocument/2006/relationships/hyperlink" Target="https://twitter.com/rtapashto/status/1543224912000737281" TargetMode="External"/><Relationship Id="rId55" Type="http://schemas.openxmlformats.org/officeDocument/2006/relationships/hyperlink" Target="https://twitter.com/rtapashto/status/1543224912000737281" TargetMode="External"/><Relationship Id="rId63" Type="http://schemas.openxmlformats.org/officeDocument/2006/relationships/hyperlink" Target="https://news.un.org/en/story/2022/07/1121852" TargetMode="External"/><Relationship Id="rId68" Type="http://schemas.openxmlformats.org/officeDocument/2006/relationships/hyperlink" Target="https://www.theguardian.com/world/2021/sep/08/afghanistans-last-jew-leaves-country" TargetMode="External"/><Relationship Id="rId76" Type="http://schemas.openxmlformats.org/officeDocument/2006/relationships/hyperlink" Target="https://rsf.org/en/country/afghanistan" TargetMode="External"/><Relationship Id="rId7" Type="http://schemas.openxmlformats.org/officeDocument/2006/relationships/hyperlink" Target="https://twitter.com/rtapashto/status/1543224912000737281" TargetMode="External"/><Relationship Id="rId71" Type="http://schemas.openxmlformats.org/officeDocument/2006/relationships/hyperlink" Target="https://justpaste.it/83k96" TargetMode="External"/><Relationship Id="rId2" Type="http://schemas.openxmlformats.org/officeDocument/2006/relationships/hyperlink" Target="https://edition.cnn.com/2021/08/29/asia/afghanistan-kabul-evacuation-intl/index.html" TargetMode="External"/><Relationship Id="rId16" Type="http://schemas.openxmlformats.org/officeDocument/2006/relationships/hyperlink" Target="https://twitter.com/rtapashto/status/1543224912000737281" TargetMode="External"/><Relationship Id="rId29" Type="http://schemas.openxmlformats.org/officeDocument/2006/relationships/hyperlink" Target="https://twitter.com/rtapashto/status/1543224912000737281" TargetMode="External"/><Relationship Id="rId11" Type="http://schemas.openxmlformats.org/officeDocument/2006/relationships/hyperlink" Target="https://twitter.com/rtapashto/status/1543224912000737281" TargetMode="External"/><Relationship Id="rId24" Type="http://schemas.openxmlformats.org/officeDocument/2006/relationships/hyperlink" Target="https://twitter.com/rtapashto/status/1543224912000737281" TargetMode="External"/><Relationship Id="rId32" Type="http://schemas.openxmlformats.org/officeDocument/2006/relationships/hyperlink" Target="https://twitter.com/rtapashto/status/1543224912000737281" TargetMode="External"/><Relationship Id="rId37" Type="http://schemas.openxmlformats.org/officeDocument/2006/relationships/hyperlink" Target="https://twitter.com/rtapashto/status/1543224912000737281" TargetMode="External"/><Relationship Id="rId40" Type="http://schemas.openxmlformats.org/officeDocument/2006/relationships/hyperlink" Target="https://twitter.com/rtapashto/status/1543224912000737281" TargetMode="External"/><Relationship Id="rId45" Type="http://schemas.openxmlformats.org/officeDocument/2006/relationships/hyperlink" Target="https://twitter.com/rtapashto/status/1543224912000737281" TargetMode="External"/><Relationship Id="rId53" Type="http://schemas.openxmlformats.org/officeDocument/2006/relationships/hyperlink" Target="https://twitter.com/rtapashto/status/1543224912000737281" TargetMode="External"/><Relationship Id="rId58" Type="http://schemas.openxmlformats.org/officeDocument/2006/relationships/hyperlink" Target="https://twitter.com/rtapashto/status/1543224912000737281" TargetMode="External"/><Relationship Id="rId66" Type="http://schemas.openxmlformats.org/officeDocument/2006/relationships/hyperlink" Target="https://www.undp.org/sites/g/files/zskgke326/files/migration/germany/UNDP-AFG-Afghanistan-Socio-Economic-Outlook-2021-2022.pdf" TargetMode="External"/><Relationship Id="rId74" Type="http://schemas.openxmlformats.org/officeDocument/2006/relationships/hyperlink" Target="https://rsf.org/en/many-arbitrary-arrests-journalists-afghanistan" TargetMode="External"/><Relationship Id="rId5" Type="http://schemas.openxmlformats.org/officeDocument/2006/relationships/hyperlink" Target="https://twitter.com/rtapashto/status/1543224912000737281" TargetMode="External"/><Relationship Id="rId15" Type="http://schemas.openxmlformats.org/officeDocument/2006/relationships/hyperlink" Target="https://twitter.com/rtapashto/status/1543224912000737281" TargetMode="External"/><Relationship Id="rId23" Type="http://schemas.openxmlformats.org/officeDocument/2006/relationships/hyperlink" Target="https://twitter.com/rtapashto/status/1543224912000737281" TargetMode="External"/><Relationship Id="rId28" Type="http://schemas.openxmlformats.org/officeDocument/2006/relationships/hyperlink" Target="https://twitter.com/rtapashto/status/1543224912000737281" TargetMode="External"/><Relationship Id="rId36" Type="http://schemas.openxmlformats.org/officeDocument/2006/relationships/hyperlink" Target="https://twitter.com/rtapashto/status/1543224912000737281" TargetMode="External"/><Relationship Id="rId49" Type="http://schemas.openxmlformats.org/officeDocument/2006/relationships/hyperlink" Target="https://twitter.com/rtapashto/status/1543224912000737281" TargetMode="External"/><Relationship Id="rId57" Type="http://schemas.openxmlformats.org/officeDocument/2006/relationships/hyperlink" Target="https://twitter.com/rtapashto/status/1543224912000737281" TargetMode="External"/><Relationship Id="rId61" Type="http://schemas.openxmlformats.org/officeDocument/2006/relationships/hyperlink" Target="https://twitter.com/rtapashto/status/1543224912000737281" TargetMode="External"/><Relationship Id="rId10" Type="http://schemas.openxmlformats.org/officeDocument/2006/relationships/hyperlink" Target="https://twitter.com/rtapashto/status/1543224912000737281" TargetMode="External"/><Relationship Id="rId19" Type="http://schemas.openxmlformats.org/officeDocument/2006/relationships/hyperlink" Target="https://twitter.com/rtapashto/status/1543224912000737281" TargetMode="External"/><Relationship Id="rId31" Type="http://schemas.openxmlformats.org/officeDocument/2006/relationships/hyperlink" Target="https://twitter.com/rtapashto/status/1543224912000737281" TargetMode="External"/><Relationship Id="rId44" Type="http://schemas.openxmlformats.org/officeDocument/2006/relationships/hyperlink" Target="https://twitter.com/rtapashto/status/1543224912000737281" TargetMode="External"/><Relationship Id="rId52" Type="http://schemas.openxmlformats.org/officeDocument/2006/relationships/hyperlink" Target="https://twitter.com/rtapashto/status/1543224912000737281" TargetMode="External"/><Relationship Id="rId60" Type="http://schemas.openxmlformats.org/officeDocument/2006/relationships/hyperlink" Target="https://twitter.com/rtapashto/status/1543224912000737281" TargetMode="External"/><Relationship Id="rId65" Type="http://schemas.openxmlformats.org/officeDocument/2006/relationships/hyperlink" Target="%20%20https://reliefweb.int/report/afghanistan/human-rights-afghanistan-15-august-2021-15-june-2022-endarips" TargetMode="External"/><Relationship Id="rId73" Type="http://schemas.openxmlformats.org/officeDocument/2006/relationships/hyperlink" Target="https://rsf.org/en/country/afghanistan" TargetMode="External"/><Relationship Id="rId78" Type="http://schemas.openxmlformats.org/officeDocument/2006/relationships/hyperlink" Target="https://justpaste.it/83k96" TargetMode="External"/><Relationship Id="rId4" Type="http://schemas.openxmlformats.org/officeDocument/2006/relationships/hyperlink" Target="https://twitter.com/rtapashto/status/1543224912000737281" TargetMode="External"/><Relationship Id="rId9" Type="http://schemas.openxmlformats.org/officeDocument/2006/relationships/hyperlink" Target="https://twitter.com/rtapashto/status/1543224912000737281" TargetMode="External"/><Relationship Id="rId14" Type="http://schemas.openxmlformats.org/officeDocument/2006/relationships/hyperlink" Target="https://twitter.com/rtapashto/status/1543224912000737281" TargetMode="External"/><Relationship Id="rId22" Type="http://schemas.openxmlformats.org/officeDocument/2006/relationships/hyperlink" Target="https://twitter.com/rtapashto/status/1543224912000737281" TargetMode="External"/><Relationship Id="rId27" Type="http://schemas.openxmlformats.org/officeDocument/2006/relationships/hyperlink" Target="https://twitter.com/rtapashto/status/1543224912000737281" TargetMode="External"/><Relationship Id="rId30" Type="http://schemas.openxmlformats.org/officeDocument/2006/relationships/hyperlink" Target="https://twitter.com/rtapashto/status/1543224912000737281" TargetMode="External"/><Relationship Id="rId35" Type="http://schemas.openxmlformats.org/officeDocument/2006/relationships/hyperlink" Target="https://twitter.com/rtapashto/status/1543224912000737281" TargetMode="External"/><Relationship Id="rId43" Type="http://schemas.openxmlformats.org/officeDocument/2006/relationships/hyperlink" Target="https://twitter.com/rtapashto/status/1543224912000737281" TargetMode="External"/><Relationship Id="rId48" Type="http://schemas.openxmlformats.org/officeDocument/2006/relationships/hyperlink" Target="https://twitter.com/rtapashto/status/1543224912000737281" TargetMode="External"/><Relationship Id="rId56" Type="http://schemas.openxmlformats.org/officeDocument/2006/relationships/hyperlink" Target="https://twitter.com/rtapashto/status/1543224912000737281" TargetMode="External"/><Relationship Id="rId64" Type="http://schemas.openxmlformats.org/officeDocument/2006/relationships/hyperlink" Target="file:///C:\Users\jungrin.kim\AppData\Local\Microsoft\Windows\INetCache\Content.Outlook\GE1JJ3H6\See%20https:\reliefweb.int\report\afghanistan\human-rights-afghanistan-15-august-2021-15-june-2022-endarips" TargetMode="External"/><Relationship Id="rId69" Type="http://schemas.openxmlformats.org/officeDocument/2006/relationships/hyperlink" Target="https://www.aljazeera.com/features/2017/1/1/the-decline-of-afghanistans-hindu-and-sikh-communities" TargetMode="External"/><Relationship Id="rId77" Type="http://schemas.openxmlformats.org/officeDocument/2006/relationships/hyperlink" Target="https://rsf.org/en/act-quickly-protect-afghan-journalists-rsf-tells-new-un-special-rapporteur" TargetMode="External"/><Relationship Id="rId8" Type="http://schemas.openxmlformats.org/officeDocument/2006/relationships/hyperlink" Target="https://twitter.com/rtapashto/status/1543224912000737281" TargetMode="External"/><Relationship Id="rId51" Type="http://schemas.openxmlformats.org/officeDocument/2006/relationships/hyperlink" Target="https://twitter.com/rtapashto/status/1543224912000737281" TargetMode="External"/><Relationship Id="rId72" Type="http://schemas.openxmlformats.org/officeDocument/2006/relationships/hyperlink" Target="https://rsf.org/en/act-quickly-protect-afghan-journalists-rsf-tells-new-un-special-rapporteur" TargetMode="External"/><Relationship Id="rId3" Type="http://schemas.openxmlformats.org/officeDocument/2006/relationships/hyperlink" Target="https://twitter.com/rtapashto/status/1543224912000737281" TargetMode="External"/><Relationship Id="rId12" Type="http://schemas.openxmlformats.org/officeDocument/2006/relationships/hyperlink" Target="https://twitter.com/rtapashto/status/1543224912000737281" TargetMode="External"/><Relationship Id="rId17" Type="http://schemas.openxmlformats.org/officeDocument/2006/relationships/hyperlink" Target="https://twitter.com/rtapashto/status/1543224912000737281" TargetMode="External"/><Relationship Id="rId25" Type="http://schemas.openxmlformats.org/officeDocument/2006/relationships/hyperlink" Target="https://twitter.com/rtapashto/status/1543224912000737281" TargetMode="External"/><Relationship Id="rId33" Type="http://schemas.openxmlformats.org/officeDocument/2006/relationships/hyperlink" Target="https://twitter.com/rtapashto/status/1543224912000737281" TargetMode="External"/><Relationship Id="rId38" Type="http://schemas.openxmlformats.org/officeDocument/2006/relationships/hyperlink" Target="https://twitter.com/rtapashto/status/1543224912000737281" TargetMode="External"/><Relationship Id="rId46" Type="http://schemas.openxmlformats.org/officeDocument/2006/relationships/hyperlink" Target="https://twitter.com/rtapashto/status/1543224912000737281" TargetMode="External"/><Relationship Id="rId59" Type="http://schemas.openxmlformats.org/officeDocument/2006/relationships/hyperlink" Target="https://twitter.com/rtapashto/status/1543224912000737281" TargetMode="External"/><Relationship Id="rId67" Type="http://schemas.openxmlformats.org/officeDocument/2006/relationships/hyperlink" Target="https://reliefweb.int/report/afghanistan/wfp-afghanistan-situation-report-10-june-2022" TargetMode="External"/><Relationship Id="rId20" Type="http://schemas.openxmlformats.org/officeDocument/2006/relationships/hyperlink" Target="https://twitter.com/rtapashto/status/1543224912000737281" TargetMode="External"/><Relationship Id="rId41" Type="http://schemas.openxmlformats.org/officeDocument/2006/relationships/hyperlink" Target="https://twitter.com/rtapashto/status/1543224912000737281" TargetMode="External"/><Relationship Id="rId54" Type="http://schemas.openxmlformats.org/officeDocument/2006/relationships/hyperlink" Target="https://twitter.com/rtapashto/status/1543224912000737281" TargetMode="External"/><Relationship Id="rId62" Type="http://schemas.openxmlformats.org/officeDocument/2006/relationships/hyperlink" Target="http://www.khaama.com/taliban-establishes-commission-to-invite-afghan-figures-in-exile-234534634/" TargetMode="External"/><Relationship Id="rId70" Type="http://schemas.openxmlformats.org/officeDocument/2006/relationships/hyperlink" Target="file:///C:\Users\jungrin.kim\AppData\Local\Microsoft\Windows\INetCache\Content.Outlook\GE1JJ3H6\www.savethechildren.net\news\almost-10-million-children-going-hungry-afghanistan-food-aid-alone-fails-meet-tidal-wave-need" TargetMode="External"/><Relationship Id="rId75" Type="http://schemas.openxmlformats.org/officeDocument/2006/relationships/hyperlink" Target="https://www.ifj.org/fileadmin/Statistics_Report__Newsletter__2__02Feb2022.pdf" TargetMode="External"/><Relationship Id="rId1" Type="http://schemas.openxmlformats.org/officeDocument/2006/relationships/hyperlink" Target="https://www.ohchr.org/en/instruments-mechanisms/instruments/international-covenant-civil-and-political-rights" TargetMode="External"/><Relationship Id="rId6" Type="http://schemas.openxmlformats.org/officeDocument/2006/relationships/hyperlink" Target="https://twitter.com/rtapashto/status/15432249120007372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1E02-DB05-4704-B3B8-AC46B4EF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16</Pages>
  <Words>9567</Words>
  <Characters>54537</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A/HRC/45/51</vt:lpstr>
    </vt:vector>
  </TitlesOfParts>
  <Company>DCM</Company>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A/HRC/45/51</dc:title>
  <dc:subject>2010496</dc:subject>
  <dc:creator>cg</dc:creator>
  <cp:keywords/>
  <dc:description/>
  <cp:lastModifiedBy>AHMED Naveed</cp:lastModifiedBy>
  <cp:revision>2</cp:revision>
  <cp:lastPrinted>2022-06-09T03:47:00Z</cp:lastPrinted>
  <dcterms:created xsi:type="dcterms:W3CDTF">2022-09-08T17:35:00Z</dcterms:created>
  <dcterms:modified xsi:type="dcterms:W3CDTF">2022-09-08T17:35:00Z</dcterms:modified>
</cp:coreProperties>
</file>