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1D" w:rsidRDefault="0034261D" w:rsidP="0034261D">
      <w:pPr>
        <w:pStyle w:val="NormalWeb"/>
        <w:spacing w:before="0" w:beforeAutospacing="0" w:after="0" w:afterAutospacing="0" w:line="480" w:lineRule="auto"/>
        <w:ind w:left="720" w:hanging="540"/>
        <w:jc w:val="both"/>
        <w:textAlignment w:val="baseline"/>
        <w:rPr>
          <w:b/>
          <w:color w:val="000000"/>
        </w:rPr>
      </w:pPr>
    </w:p>
    <w:p w:rsidR="0034261D" w:rsidRDefault="0034261D" w:rsidP="0034261D">
      <w:pPr>
        <w:pStyle w:val="NormalWeb"/>
        <w:spacing w:before="0" w:beforeAutospacing="0" w:after="0" w:afterAutospacing="0" w:line="480" w:lineRule="auto"/>
        <w:ind w:left="720" w:hanging="540"/>
        <w:jc w:val="both"/>
        <w:textAlignment w:val="baseline"/>
        <w:rPr>
          <w:b/>
          <w:color w:val="000000"/>
        </w:rPr>
      </w:pPr>
      <w:r w:rsidRPr="0034261D">
        <w:rPr>
          <w:b/>
          <w:color w:val="000000"/>
        </w:rPr>
        <w:t>List of support services provided by the Safe Haven Halfway Home</w:t>
      </w:r>
    </w:p>
    <w:p w:rsidR="0034261D" w:rsidRPr="0034261D" w:rsidRDefault="0034261D" w:rsidP="0034261D">
      <w:pPr>
        <w:pStyle w:val="NormalWeb"/>
        <w:spacing w:before="0" w:beforeAutospacing="0" w:after="0" w:afterAutospacing="0" w:line="480" w:lineRule="auto"/>
        <w:ind w:left="720" w:hanging="540"/>
        <w:jc w:val="both"/>
        <w:textAlignment w:val="baseline"/>
        <w:rPr>
          <w:b/>
          <w:color w:val="000000"/>
        </w:rPr>
      </w:pPr>
    </w:p>
    <w:p w:rsidR="0034261D" w:rsidRPr="00FB4713" w:rsidRDefault="0034261D" w:rsidP="0034261D">
      <w:pPr>
        <w:pStyle w:val="NormalWeb"/>
        <w:spacing w:before="0" w:beforeAutospacing="0" w:after="0" w:afterAutospacing="0" w:line="480" w:lineRule="auto"/>
        <w:ind w:left="720" w:hanging="540"/>
        <w:jc w:val="both"/>
        <w:textAlignment w:val="baseline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</w:r>
      <w:r w:rsidRPr="00E44CDB">
        <w:rPr>
          <w:b/>
          <w:color w:val="000000"/>
        </w:rPr>
        <w:t>Counselling and psychological support</w:t>
      </w:r>
    </w:p>
    <w:p w:rsidR="0034261D" w:rsidRPr="00FB4713" w:rsidRDefault="0034261D" w:rsidP="00E20A2A">
      <w:pPr>
        <w:pStyle w:val="ListParagraph"/>
        <w:shd w:val="clear" w:color="auto" w:fill="FFFFFF"/>
        <w:spacing w:before="120" w:after="120" w:line="276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CDB">
        <w:rPr>
          <w:rFonts w:ascii="Times New Roman" w:hAnsi="Times New Roman"/>
          <w:color w:val="000000"/>
          <w:sz w:val="24"/>
          <w:szCs w:val="24"/>
        </w:rPr>
        <w:t>Residents are provided with counselling and psychological support. The Shelter Manager and the House Coordinator attend the medical sessions with the resident and a follow up is made.</w:t>
      </w:r>
    </w:p>
    <w:p w:rsidR="0034261D" w:rsidRPr="0034261D" w:rsidRDefault="0034261D" w:rsidP="0034261D">
      <w:pPr>
        <w:shd w:val="clear" w:color="auto" w:fill="FFFFFF"/>
        <w:spacing w:before="120" w:after="120" w:line="480" w:lineRule="auto"/>
        <w:ind w:firstLine="27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34261D">
        <w:rPr>
          <w:rFonts w:ascii="Times New Roman" w:hAnsi="Times New Roman"/>
          <w:b/>
          <w:color w:val="000000"/>
          <w:sz w:val="24"/>
          <w:szCs w:val="24"/>
        </w:rPr>
        <w:t>Self Esteem, personal development and hygiene</w:t>
      </w:r>
    </w:p>
    <w:p w:rsidR="0034261D" w:rsidRPr="00E42533" w:rsidRDefault="0034261D" w:rsidP="00E20A2A">
      <w:pPr>
        <w:pStyle w:val="ListParagraph"/>
        <w:shd w:val="clear" w:color="auto" w:fill="FFFFFF"/>
        <w:spacing w:before="120" w:after="120" w:line="276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CDB">
        <w:rPr>
          <w:rFonts w:ascii="Times New Roman" w:hAnsi="Times New Roman"/>
          <w:color w:val="000000"/>
          <w:sz w:val="24"/>
          <w:szCs w:val="24"/>
        </w:rPr>
        <w:t>Residents take part in in-house training that enhance their self-esteem, empower them and teach them about personal hygiene</w:t>
      </w:r>
      <w:r w:rsidR="00E20A2A">
        <w:rPr>
          <w:rFonts w:ascii="Times New Roman" w:hAnsi="Times New Roman"/>
          <w:color w:val="000000"/>
          <w:sz w:val="24"/>
          <w:szCs w:val="24"/>
        </w:rPr>
        <w:t>.</w:t>
      </w:r>
    </w:p>
    <w:p w:rsidR="0034261D" w:rsidRPr="0034261D" w:rsidRDefault="0034261D" w:rsidP="0034261D">
      <w:pPr>
        <w:shd w:val="clear" w:color="auto" w:fill="FFFFFF"/>
        <w:spacing w:before="120" w:after="120" w:line="480" w:lineRule="auto"/>
        <w:ind w:firstLine="27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34261D">
        <w:rPr>
          <w:rFonts w:ascii="Times New Roman" w:hAnsi="Times New Roman"/>
          <w:b/>
          <w:color w:val="000000"/>
          <w:sz w:val="24"/>
          <w:szCs w:val="24"/>
        </w:rPr>
        <w:t>Literacy &amp; Numeracy</w:t>
      </w:r>
    </w:p>
    <w:p w:rsidR="0034261D" w:rsidRPr="00E44CDB" w:rsidRDefault="0034261D" w:rsidP="00E20A2A">
      <w:pPr>
        <w:pStyle w:val="ListParagraph"/>
        <w:shd w:val="clear" w:color="auto" w:fill="FFFFFF"/>
        <w:spacing w:before="120" w:after="120" w:line="276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CDB">
        <w:rPr>
          <w:rFonts w:ascii="Times New Roman" w:hAnsi="Times New Roman"/>
          <w:color w:val="000000"/>
          <w:sz w:val="24"/>
          <w:szCs w:val="24"/>
        </w:rPr>
        <w:t>It has also been noted that the residents of SHHH have a very poor academic background due to their school dropout at a very early age. They are given support to restart/ renew their academic ventures. The children are closely monitored in terms of their academic and extra-curricular performance. Group activities with children are done regularly ensuring the well-being of our kids</w:t>
      </w:r>
      <w:r w:rsidR="00E20A2A">
        <w:rPr>
          <w:rFonts w:ascii="Times New Roman" w:hAnsi="Times New Roman"/>
          <w:color w:val="000000"/>
          <w:sz w:val="24"/>
          <w:szCs w:val="24"/>
        </w:rPr>
        <w:t>.</w:t>
      </w:r>
    </w:p>
    <w:p w:rsidR="0034261D" w:rsidRPr="00E44CDB" w:rsidRDefault="0034261D" w:rsidP="0034261D">
      <w:pPr>
        <w:pStyle w:val="ListParagraph"/>
        <w:shd w:val="clear" w:color="auto" w:fill="FFFFFF"/>
        <w:spacing w:before="120" w:after="120" w:line="480" w:lineRule="auto"/>
        <w:ind w:left="9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261D" w:rsidRPr="00C159E6" w:rsidRDefault="0034261D" w:rsidP="0034261D">
      <w:pPr>
        <w:pStyle w:val="ListParagraph"/>
        <w:shd w:val="clear" w:color="auto" w:fill="FFFFFF"/>
        <w:spacing w:before="120" w:after="120" w:line="480" w:lineRule="auto"/>
        <w:ind w:left="709" w:hanging="43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44CDB">
        <w:rPr>
          <w:rFonts w:ascii="Times New Roman" w:hAnsi="Times New Roman"/>
          <w:b/>
          <w:color w:val="000000"/>
          <w:sz w:val="24"/>
          <w:szCs w:val="24"/>
        </w:rPr>
        <w:t>Economic Empowerment</w:t>
      </w:r>
    </w:p>
    <w:p w:rsidR="0034261D" w:rsidRPr="00E44CDB" w:rsidRDefault="0034261D" w:rsidP="00E20A2A">
      <w:pPr>
        <w:pStyle w:val="ListParagraph"/>
        <w:shd w:val="clear" w:color="auto" w:fill="FFFFFF"/>
        <w:spacing w:before="120" w:after="120" w:line="276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E44CDB">
        <w:rPr>
          <w:rFonts w:ascii="Times New Roman" w:hAnsi="Times New Roman"/>
          <w:color w:val="000000"/>
          <w:sz w:val="24"/>
          <w:szCs w:val="24"/>
        </w:rPr>
        <w:t>Residents are encouraged to join the labor market in order to be financially independent. They learn how to write their CVs and motivation letters and are linked with job opportunities.</w:t>
      </w:r>
    </w:p>
    <w:bookmarkEnd w:id="0"/>
    <w:p w:rsidR="00545D72" w:rsidRDefault="00545D72"/>
    <w:sectPr w:rsidR="00545D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11F" w:rsidRDefault="00CB111F" w:rsidP="0034261D">
      <w:pPr>
        <w:spacing w:after="0" w:line="240" w:lineRule="auto"/>
      </w:pPr>
      <w:r>
        <w:separator/>
      </w:r>
    </w:p>
  </w:endnote>
  <w:endnote w:type="continuationSeparator" w:id="0">
    <w:p w:rsidR="00CB111F" w:rsidRDefault="00CB111F" w:rsidP="0034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11F" w:rsidRDefault="00CB111F" w:rsidP="0034261D">
      <w:pPr>
        <w:spacing w:after="0" w:line="240" w:lineRule="auto"/>
      </w:pPr>
      <w:r>
        <w:separator/>
      </w:r>
    </w:p>
  </w:footnote>
  <w:footnote w:type="continuationSeparator" w:id="0">
    <w:p w:rsidR="00CB111F" w:rsidRDefault="00CB111F" w:rsidP="00342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1D" w:rsidRPr="0034261D" w:rsidRDefault="0034261D" w:rsidP="0034261D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34261D">
      <w:rPr>
        <w:rFonts w:ascii="Times New Roman" w:hAnsi="Times New Roman" w:cs="Times New Roman"/>
        <w:b/>
        <w:sz w:val="24"/>
        <w:szCs w:val="24"/>
      </w:rPr>
      <w:t>Annex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95A"/>
    <w:multiLevelType w:val="hybridMultilevel"/>
    <w:tmpl w:val="D9B8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3E"/>
    <w:rsid w:val="0034261D"/>
    <w:rsid w:val="00545D72"/>
    <w:rsid w:val="00613721"/>
    <w:rsid w:val="00CB111F"/>
    <w:rsid w:val="00E20A2A"/>
    <w:rsid w:val="00F4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5A9EF-C946-42D8-B2F2-24FD2EE6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61D"/>
    <w:pPr>
      <w:spacing w:after="0" w:line="240" w:lineRule="auto"/>
      <w:ind w:left="720"/>
      <w:contextualSpacing/>
    </w:pPr>
    <w:rPr>
      <w:rFonts w:ascii="Book Antiqua" w:eastAsia="Times New Roman" w:hAnsi="Book Antiqua" w:cs="Times New Roman"/>
      <w:sz w:val="26"/>
      <w:szCs w:val="20"/>
    </w:rPr>
  </w:style>
  <w:style w:type="paragraph" w:styleId="NormalWeb">
    <w:name w:val="Normal (Web)"/>
    <w:basedOn w:val="Normal"/>
    <w:uiPriority w:val="99"/>
    <w:unhideWhenUsed/>
    <w:rsid w:val="0034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2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61D"/>
  </w:style>
  <w:style w:type="paragraph" w:styleId="Footer">
    <w:name w:val="footer"/>
    <w:basedOn w:val="Normal"/>
    <w:link w:val="FooterChar"/>
    <w:uiPriority w:val="99"/>
    <w:unhideWhenUsed/>
    <w:rsid w:val="00342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8C858F-0F5E-480D-99AF-3B4203B11374}"/>
</file>

<file path=customXml/itemProps2.xml><?xml version="1.0" encoding="utf-8"?>
<ds:datastoreItem xmlns:ds="http://schemas.openxmlformats.org/officeDocument/2006/customXml" ds:itemID="{2D8C1C0A-F57C-43AB-85F0-06D3C3A35D5F}"/>
</file>

<file path=customXml/itemProps3.xml><?xml version="1.0" encoding="utf-8"?>
<ds:datastoreItem xmlns:ds="http://schemas.openxmlformats.org/officeDocument/2006/customXml" ds:itemID="{CE717777-191B-4D74-A619-41218D206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2021-05-26T09:56:00Z</dcterms:created>
  <dcterms:modified xsi:type="dcterms:W3CDTF">2021-05-27T09:12:00Z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