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73" w:rsidRPr="00E234CB" w:rsidRDefault="00E234CB" w:rsidP="00E234CB">
      <w:pPr>
        <w:pBdr>
          <w:bottom w:val="single" w:sz="6" w:space="1" w:color="auto"/>
        </w:pBdr>
        <w:jc w:val="both"/>
        <w:rPr>
          <w:rFonts w:ascii="Times New Roman" w:hAnsi="Times New Roman" w:cs="Times New Roman"/>
          <w:b/>
          <w:sz w:val="24"/>
          <w:szCs w:val="24"/>
        </w:rPr>
      </w:pPr>
      <w:r w:rsidRPr="00E234CB">
        <w:rPr>
          <w:rFonts w:ascii="Times New Roman" w:hAnsi="Times New Roman" w:cs="Times New Roman"/>
          <w:b/>
          <w:sz w:val="24"/>
          <w:szCs w:val="24"/>
        </w:rPr>
        <w:t>Institute of Ethnic Studies (KITA), National University of Malaysia (UKM) together with COMMACT Malaysia hosted a Sharing Research Findings on Poverty, Inequality &amp; Human Rights in Malaysia on June 13, 2019 at KITA-UKM</w:t>
      </w:r>
    </w:p>
    <w:p w:rsidR="00E234CB" w:rsidRDefault="004D2548" w:rsidP="00E234CB">
      <w:pPr>
        <w:jc w:val="both"/>
        <w:rPr>
          <w:rFonts w:ascii="Times New Roman" w:hAnsi="Times New Roman" w:cs="Times New Roman"/>
          <w:sz w:val="24"/>
          <w:szCs w:val="24"/>
        </w:rPr>
      </w:pPr>
      <w:r>
        <w:rPr>
          <w:rFonts w:ascii="Times New Roman" w:hAnsi="Times New Roman" w:cs="Times New Roman"/>
          <w:sz w:val="24"/>
          <w:szCs w:val="24"/>
        </w:rPr>
        <w:t>This discussion was hosted among researchers work</w:t>
      </w:r>
      <w:r w:rsidR="0004679E">
        <w:rPr>
          <w:rFonts w:ascii="Times New Roman" w:hAnsi="Times New Roman" w:cs="Times New Roman"/>
          <w:sz w:val="24"/>
          <w:szCs w:val="24"/>
        </w:rPr>
        <w:t xml:space="preserve">ing on poverty related researchers many of whom have made a submission to the Special Rapporteur.  </w:t>
      </w:r>
      <w:r w:rsidR="00E234CB">
        <w:rPr>
          <w:rFonts w:ascii="Times New Roman" w:hAnsi="Times New Roman" w:cs="Times New Roman"/>
          <w:sz w:val="24"/>
          <w:szCs w:val="24"/>
        </w:rPr>
        <w:t>In the discussion that followed a number of findings</w:t>
      </w:r>
    </w:p>
    <w:p w:rsidR="00E234CB" w:rsidRPr="008A55E0" w:rsidRDefault="00052670" w:rsidP="00E234CB">
      <w:pPr>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04679E" w:rsidRPr="008A55E0">
        <w:rPr>
          <w:rFonts w:ascii="Times New Roman" w:hAnsi="Times New Roman" w:cs="Times New Roman"/>
          <w:b/>
          <w:sz w:val="24"/>
          <w:szCs w:val="24"/>
        </w:rPr>
        <w:t>Measurement of Poverty</w:t>
      </w:r>
    </w:p>
    <w:p w:rsidR="008A55E0" w:rsidRDefault="0004679E" w:rsidP="00E234CB">
      <w:pPr>
        <w:jc w:val="both"/>
        <w:rPr>
          <w:rFonts w:ascii="Times New Roman" w:hAnsi="Times New Roman" w:cs="Times New Roman"/>
          <w:sz w:val="24"/>
          <w:szCs w:val="24"/>
        </w:rPr>
      </w:pPr>
      <w:r>
        <w:rPr>
          <w:rFonts w:ascii="Times New Roman" w:hAnsi="Times New Roman" w:cs="Times New Roman"/>
          <w:sz w:val="24"/>
          <w:szCs w:val="24"/>
        </w:rPr>
        <w:t xml:space="preserve">The level of analysis must not be household but individual person using individual deprivation index. A focus on the head of the </w:t>
      </w:r>
      <w:r w:rsidR="00D0474F">
        <w:rPr>
          <w:rFonts w:ascii="Times New Roman" w:hAnsi="Times New Roman" w:cs="Times New Roman"/>
          <w:sz w:val="24"/>
          <w:szCs w:val="24"/>
        </w:rPr>
        <w:t>household which</w:t>
      </w:r>
      <w:r>
        <w:rPr>
          <w:rFonts w:ascii="Times New Roman" w:hAnsi="Times New Roman" w:cs="Times New Roman"/>
          <w:sz w:val="24"/>
          <w:szCs w:val="24"/>
        </w:rPr>
        <w:t xml:space="preserve"> is usually male might not capture issues based on gender or age</w:t>
      </w:r>
      <w:r w:rsidR="008A55E0">
        <w:rPr>
          <w:rFonts w:ascii="Times New Roman" w:hAnsi="Times New Roman" w:cs="Times New Roman"/>
          <w:sz w:val="24"/>
          <w:szCs w:val="24"/>
        </w:rPr>
        <w:t xml:space="preserve"> and different concerns based on these variables will provide different analysis. There was also mention of different PLI depending on the geographically location</w:t>
      </w:r>
    </w:p>
    <w:p w:rsidR="008A55E0" w:rsidRPr="008A55E0" w:rsidRDefault="00052670" w:rsidP="00E234CB">
      <w:pPr>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A55E0" w:rsidRPr="008A55E0">
        <w:rPr>
          <w:rFonts w:ascii="Times New Roman" w:hAnsi="Times New Roman" w:cs="Times New Roman"/>
          <w:b/>
          <w:sz w:val="24"/>
          <w:szCs w:val="24"/>
        </w:rPr>
        <w:t>Multi-dimensional poverty indicator (MPI)</w:t>
      </w:r>
    </w:p>
    <w:p w:rsidR="008A55E0" w:rsidRDefault="008A55E0" w:rsidP="00E234CB">
      <w:pPr>
        <w:jc w:val="both"/>
        <w:rPr>
          <w:rFonts w:ascii="Times New Roman" w:hAnsi="Times New Roman" w:cs="Times New Roman"/>
          <w:sz w:val="24"/>
          <w:szCs w:val="24"/>
        </w:rPr>
      </w:pPr>
      <w:r>
        <w:rPr>
          <w:rFonts w:ascii="Times New Roman" w:hAnsi="Times New Roman" w:cs="Times New Roman"/>
          <w:sz w:val="24"/>
          <w:szCs w:val="24"/>
        </w:rPr>
        <w:t>It was felt that MPI (multidimensional) was a far better measurement tool. However it is still at the conceptual level while listed in the Eleventh Malaysia Plan and in the Midterm review. No analysis or review has been published by the government. It is not active at an operational level. While there is a shift from income alone to also include health, education and living conditions in reality the monitoring is not taking place at the delivery level.</w:t>
      </w:r>
    </w:p>
    <w:p w:rsidR="008A55E0" w:rsidRDefault="008A55E0" w:rsidP="00E234CB">
      <w:pPr>
        <w:jc w:val="both"/>
        <w:rPr>
          <w:rFonts w:ascii="Times New Roman" w:hAnsi="Times New Roman" w:cs="Times New Roman"/>
          <w:sz w:val="24"/>
          <w:szCs w:val="24"/>
        </w:rPr>
      </w:pPr>
      <w:r>
        <w:rPr>
          <w:rFonts w:ascii="Times New Roman" w:hAnsi="Times New Roman" w:cs="Times New Roman"/>
          <w:sz w:val="24"/>
          <w:szCs w:val="24"/>
        </w:rPr>
        <w:t>While the 17 SDG goals are adopted the real issues is the localisation of SDGs at the local government and in Malaysia at the district level is not yet a reality.</w:t>
      </w:r>
    </w:p>
    <w:p w:rsidR="00052670" w:rsidRDefault="00052670" w:rsidP="00E234CB">
      <w:pPr>
        <w:jc w:val="both"/>
        <w:rPr>
          <w:rFonts w:ascii="Times New Roman" w:hAnsi="Times New Roman" w:cs="Times New Roman"/>
          <w:sz w:val="24"/>
          <w:szCs w:val="24"/>
        </w:rPr>
      </w:pPr>
      <w:r>
        <w:rPr>
          <w:rFonts w:ascii="Times New Roman" w:hAnsi="Times New Roman" w:cs="Times New Roman"/>
          <w:sz w:val="24"/>
          <w:szCs w:val="24"/>
        </w:rPr>
        <w:t xml:space="preserve">Researchers are not using MPI for their research work. However two research </w:t>
      </w:r>
      <w:r w:rsidR="00D0474F">
        <w:rPr>
          <w:rFonts w:ascii="Times New Roman" w:hAnsi="Times New Roman" w:cs="Times New Roman"/>
          <w:sz w:val="24"/>
          <w:szCs w:val="24"/>
        </w:rPr>
        <w:t>projects have explored MPI in its analysis and therefore worth reviewing. More work needs to be done on MPI which is a better indicator of deprivation and inequality in the context of quality of life indicators.</w:t>
      </w:r>
    </w:p>
    <w:p w:rsidR="0004679E" w:rsidRPr="0004679E" w:rsidRDefault="00052670" w:rsidP="00E234CB">
      <w:pPr>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04679E" w:rsidRPr="0004679E">
        <w:rPr>
          <w:rFonts w:ascii="Times New Roman" w:hAnsi="Times New Roman" w:cs="Times New Roman"/>
          <w:b/>
          <w:sz w:val="24"/>
          <w:szCs w:val="24"/>
        </w:rPr>
        <w:t>Database on poverty</w:t>
      </w:r>
    </w:p>
    <w:p w:rsidR="0004679E" w:rsidRDefault="0004679E" w:rsidP="00E234CB">
      <w:pPr>
        <w:jc w:val="both"/>
        <w:rPr>
          <w:rFonts w:ascii="Times New Roman" w:hAnsi="Times New Roman" w:cs="Times New Roman"/>
          <w:sz w:val="24"/>
          <w:szCs w:val="24"/>
        </w:rPr>
      </w:pPr>
      <w:r>
        <w:rPr>
          <w:rFonts w:ascii="Times New Roman" w:hAnsi="Times New Roman" w:cs="Times New Roman"/>
          <w:sz w:val="24"/>
          <w:szCs w:val="24"/>
        </w:rPr>
        <w:t xml:space="preserve">The current data based called </w:t>
      </w:r>
      <w:proofErr w:type="spellStart"/>
      <w:r>
        <w:rPr>
          <w:rFonts w:ascii="Times New Roman" w:hAnsi="Times New Roman" w:cs="Times New Roman"/>
          <w:sz w:val="24"/>
          <w:szCs w:val="24"/>
        </w:rPr>
        <w:t>Ekasih</w:t>
      </w:r>
      <w:proofErr w:type="spellEnd"/>
      <w:r>
        <w:rPr>
          <w:rFonts w:ascii="Times New Roman" w:hAnsi="Times New Roman" w:cs="Times New Roman"/>
          <w:sz w:val="24"/>
          <w:szCs w:val="24"/>
        </w:rPr>
        <w:t xml:space="preserve"> (using PLI income levels) as a central directory and database is not a very effective system and has some confusion with the BRIM data base (using higher income criteria). Some have felt that this system keeps out the real poor as lots of non-poor are in the current data base.</w:t>
      </w:r>
    </w:p>
    <w:p w:rsidR="0004679E" w:rsidRPr="008A55E0" w:rsidRDefault="00052670" w:rsidP="00E234CB">
      <w:pPr>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04679E" w:rsidRPr="008A55E0">
        <w:rPr>
          <w:rFonts w:ascii="Times New Roman" w:hAnsi="Times New Roman" w:cs="Times New Roman"/>
          <w:b/>
          <w:sz w:val="24"/>
          <w:szCs w:val="24"/>
        </w:rPr>
        <w:t>Concept of vulnerability</w:t>
      </w:r>
    </w:p>
    <w:p w:rsidR="0004679E" w:rsidRDefault="00052670" w:rsidP="00E234CB">
      <w:pPr>
        <w:jc w:val="both"/>
        <w:rPr>
          <w:rFonts w:ascii="Times New Roman" w:hAnsi="Times New Roman" w:cs="Times New Roman"/>
          <w:sz w:val="24"/>
          <w:szCs w:val="24"/>
        </w:rPr>
      </w:pPr>
      <w:r>
        <w:rPr>
          <w:rFonts w:ascii="Times New Roman" w:hAnsi="Times New Roman" w:cs="Times New Roman"/>
          <w:sz w:val="24"/>
          <w:szCs w:val="24"/>
        </w:rPr>
        <w:t>A clear defining of vulnerable sections in society such as mentally ill people, disabled people. Also earlier poverty groups like fishermen, indigenous people etc. Also mentioned were the 10 poorest district based geographical locations.</w:t>
      </w:r>
    </w:p>
    <w:p w:rsidR="008A55E0" w:rsidRDefault="008A55E0" w:rsidP="00E234CB">
      <w:pPr>
        <w:jc w:val="both"/>
        <w:rPr>
          <w:rFonts w:ascii="Times New Roman" w:hAnsi="Times New Roman" w:cs="Times New Roman"/>
          <w:sz w:val="24"/>
          <w:szCs w:val="24"/>
        </w:rPr>
      </w:pPr>
    </w:p>
    <w:p w:rsidR="0004679E" w:rsidRPr="00052670" w:rsidRDefault="00052670" w:rsidP="00E234CB">
      <w:pPr>
        <w:jc w:val="both"/>
        <w:rPr>
          <w:rFonts w:ascii="Times New Roman" w:hAnsi="Times New Roman" w:cs="Times New Roman"/>
          <w:b/>
          <w:sz w:val="24"/>
          <w:szCs w:val="24"/>
        </w:rPr>
      </w:pPr>
      <w:r w:rsidRPr="00052670">
        <w:rPr>
          <w:rFonts w:ascii="Times New Roman" w:hAnsi="Times New Roman" w:cs="Times New Roman"/>
          <w:b/>
          <w:sz w:val="24"/>
          <w:szCs w:val="24"/>
        </w:rPr>
        <w:t>5</w:t>
      </w:r>
      <w:r w:rsidRPr="00052670">
        <w:rPr>
          <w:rFonts w:ascii="Times New Roman" w:hAnsi="Times New Roman" w:cs="Times New Roman"/>
          <w:b/>
          <w:sz w:val="24"/>
          <w:szCs w:val="24"/>
        </w:rPr>
        <w:tab/>
      </w:r>
      <w:r w:rsidR="0004679E" w:rsidRPr="00052670">
        <w:rPr>
          <w:rFonts w:ascii="Times New Roman" w:hAnsi="Times New Roman" w:cs="Times New Roman"/>
          <w:b/>
          <w:sz w:val="24"/>
          <w:szCs w:val="24"/>
        </w:rPr>
        <w:t>Review of poverty eradiation projects</w:t>
      </w:r>
    </w:p>
    <w:p w:rsidR="0004679E" w:rsidRDefault="0004679E" w:rsidP="00D0474F">
      <w:pPr>
        <w:jc w:val="both"/>
        <w:rPr>
          <w:rFonts w:ascii="Times New Roman" w:hAnsi="Times New Roman" w:cs="Times New Roman"/>
          <w:sz w:val="24"/>
          <w:szCs w:val="24"/>
        </w:rPr>
      </w:pPr>
      <w:proofErr w:type="spellStart"/>
      <w:r>
        <w:rPr>
          <w:rFonts w:ascii="Times New Roman" w:hAnsi="Times New Roman" w:cs="Times New Roman"/>
          <w:sz w:val="24"/>
          <w:szCs w:val="24"/>
        </w:rPr>
        <w:t>Agropolitan</w:t>
      </w:r>
      <w:proofErr w:type="spellEnd"/>
      <w:r>
        <w:rPr>
          <w:rFonts w:ascii="Times New Roman" w:hAnsi="Times New Roman" w:cs="Times New Roman"/>
          <w:sz w:val="24"/>
          <w:szCs w:val="24"/>
        </w:rPr>
        <w:t xml:space="preserve"> project</w:t>
      </w:r>
      <w:r w:rsidR="00D0474F">
        <w:rPr>
          <w:rFonts w:ascii="Times New Roman" w:hAnsi="Times New Roman" w:cs="Times New Roman"/>
          <w:sz w:val="24"/>
          <w:szCs w:val="24"/>
        </w:rPr>
        <w:t xml:space="preserve"> – Mr </w:t>
      </w:r>
      <w:proofErr w:type="spellStart"/>
      <w:r w:rsidR="00D0474F" w:rsidRPr="00D0474F">
        <w:rPr>
          <w:rFonts w:ascii="Times New Roman" w:hAnsi="Times New Roman" w:cs="Times New Roman"/>
          <w:sz w:val="24"/>
          <w:szCs w:val="24"/>
        </w:rPr>
        <w:t>Mohd</w:t>
      </w:r>
      <w:proofErr w:type="spellEnd"/>
      <w:r w:rsidR="00D0474F" w:rsidRPr="00D0474F">
        <w:rPr>
          <w:rFonts w:ascii="Times New Roman" w:hAnsi="Times New Roman" w:cs="Times New Roman"/>
          <w:sz w:val="24"/>
          <w:szCs w:val="24"/>
        </w:rPr>
        <w:t xml:space="preserve"> </w:t>
      </w:r>
      <w:proofErr w:type="spellStart"/>
      <w:r w:rsidR="00D0474F" w:rsidRPr="00D0474F">
        <w:rPr>
          <w:rFonts w:ascii="Times New Roman" w:hAnsi="Times New Roman" w:cs="Times New Roman"/>
          <w:sz w:val="24"/>
          <w:szCs w:val="24"/>
        </w:rPr>
        <w:t>Khairi</w:t>
      </w:r>
      <w:proofErr w:type="spellEnd"/>
      <w:r w:rsidR="00D0474F" w:rsidRPr="00D0474F">
        <w:rPr>
          <w:rFonts w:ascii="Times New Roman" w:hAnsi="Times New Roman" w:cs="Times New Roman"/>
          <w:sz w:val="24"/>
          <w:szCs w:val="24"/>
        </w:rPr>
        <w:t xml:space="preserve"> Ismail (Post graduate student UKM)</w:t>
      </w:r>
      <w:r w:rsidR="00D0474F">
        <w:rPr>
          <w:rFonts w:ascii="Times New Roman" w:hAnsi="Times New Roman" w:cs="Times New Roman"/>
          <w:sz w:val="24"/>
          <w:szCs w:val="24"/>
        </w:rPr>
        <w:t xml:space="preserve"> writes about this and his paper will be helpful </w:t>
      </w:r>
    </w:p>
    <w:p w:rsidR="0004679E" w:rsidRDefault="00AF47C0" w:rsidP="00AF47C0">
      <w:pPr>
        <w:jc w:val="both"/>
        <w:rPr>
          <w:rFonts w:ascii="Times New Roman" w:hAnsi="Times New Roman" w:cs="Times New Roman"/>
          <w:sz w:val="24"/>
          <w:szCs w:val="24"/>
        </w:rPr>
      </w:pPr>
      <w:r>
        <w:rPr>
          <w:rFonts w:ascii="Times New Roman" w:hAnsi="Times New Roman" w:cs="Times New Roman"/>
          <w:sz w:val="24"/>
          <w:szCs w:val="24"/>
        </w:rPr>
        <w:t>S</w:t>
      </w:r>
      <w:r w:rsidR="0004679E">
        <w:rPr>
          <w:rFonts w:ascii="Times New Roman" w:hAnsi="Times New Roman" w:cs="Times New Roman"/>
          <w:sz w:val="24"/>
          <w:szCs w:val="24"/>
        </w:rPr>
        <w:t>ocial entrepreneurship model</w:t>
      </w:r>
      <w:r>
        <w:rPr>
          <w:rFonts w:ascii="Times New Roman" w:hAnsi="Times New Roman" w:cs="Times New Roman"/>
          <w:sz w:val="24"/>
          <w:szCs w:val="24"/>
        </w:rPr>
        <w:t xml:space="preserve"> context of Orang </w:t>
      </w:r>
      <w:proofErr w:type="spellStart"/>
      <w:r>
        <w:rPr>
          <w:rFonts w:ascii="Times New Roman" w:hAnsi="Times New Roman" w:cs="Times New Roman"/>
          <w:sz w:val="24"/>
          <w:szCs w:val="24"/>
        </w:rPr>
        <w:t>Alsi</w:t>
      </w:r>
      <w:proofErr w:type="spellEnd"/>
      <w:r>
        <w:rPr>
          <w:rFonts w:ascii="Times New Roman" w:hAnsi="Times New Roman" w:cs="Times New Roman"/>
          <w:sz w:val="24"/>
          <w:szCs w:val="24"/>
        </w:rPr>
        <w:t xml:space="preserve"> community - Dr Doris write about this and so we need her presentation</w:t>
      </w:r>
    </w:p>
    <w:p w:rsidR="0004679E" w:rsidRDefault="0004679E" w:rsidP="00AF47C0">
      <w:pPr>
        <w:jc w:val="both"/>
        <w:rPr>
          <w:rFonts w:ascii="Times New Roman" w:hAnsi="Times New Roman" w:cs="Times New Roman"/>
          <w:sz w:val="24"/>
          <w:szCs w:val="24"/>
        </w:rPr>
      </w:pPr>
      <w:r>
        <w:rPr>
          <w:rFonts w:ascii="Times New Roman" w:hAnsi="Times New Roman" w:cs="Times New Roman"/>
          <w:sz w:val="24"/>
          <w:szCs w:val="24"/>
        </w:rPr>
        <w:lastRenderedPageBreak/>
        <w:t>Asset based community development</w:t>
      </w:r>
      <w:r w:rsidR="00AF47C0">
        <w:rPr>
          <w:rFonts w:ascii="Times New Roman" w:hAnsi="Times New Roman" w:cs="Times New Roman"/>
          <w:sz w:val="24"/>
          <w:szCs w:val="24"/>
        </w:rPr>
        <w:t xml:space="preserve"> </w:t>
      </w:r>
      <w:r w:rsidR="00AF47C0" w:rsidRPr="00AF47C0">
        <w:rPr>
          <w:rFonts w:ascii="Times New Roman" w:hAnsi="Times New Roman" w:cs="Times New Roman"/>
          <w:sz w:val="24"/>
          <w:szCs w:val="24"/>
        </w:rPr>
        <w:t>- Dr Doris write about this and so we need her presentation</w:t>
      </w:r>
    </w:p>
    <w:p w:rsidR="00E234CB" w:rsidRDefault="0004679E" w:rsidP="00E234CB">
      <w:pPr>
        <w:jc w:val="both"/>
        <w:rPr>
          <w:rFonts w:ascii="Times New Roman" w:hAnsi="Times New Roman" w:cs="Times New Roman"/>
          <w:sz w:val="24"/>
          <w:szCs w:val="24"/>
        </w:rPr>
      </w:pPr>
      <w:r>
        <w:rPr>
          <w:rFonts w:ascii="Times New Roman" w:hAnsi="Times New Roman" w:cs="Times New Roman"/>
          <w:sz w:val="24"/>
          <w:szCs w:val="24"/>
        </w:rPr>
        <w:t>Poverty, health &amp; mal nutrition</w:t>
      </w:r>
      <w:r w:rsidR="00AF47C0">
        <w:rPr>
          <w:rFonts w:ascii="Times New Roman" w:hAnsi="Times New Roman" w:cs="Times New Roman"/>
          <w:sz w:val="24"/>
          <w:szCs w:val="24"/>
        </w:rPr>
        <w:t xml:space="preserve"> - </w:t>
      </w:r>
      <w:r w:rsidR="00AF47C0" w:rsidRPr="00AF47C0">
        <w:rPr>
          <w:rFonts w:ascii="Times New Roman" w:hAnsi="Times New Roman" w:cs="Times New Roman"/>
          <w:sz w:val="24"/>
          <w:szCs w:val="24"/>
        </w:rPr>
        <w:t xml:space="preserve">Dr </w:t>
      </w:r>
      <w:proofErr w:type="spellStart"/>
      <w:r w:rsidR="00AF47C0" w:rsidRPr="00AF47C0">
        <w:rPr>
          <w:rFonts w:ascii="Times New Roman" w:hAnsi="Times New Roman" w:cs="Times New Roman"/>
          <w:sz w:val="24"/>
          <w:szCs w:val="24"/>
        </w:rPr>
        <w:t>Sharifa</w:t>
      </w:r>
      <w:proofErr w:type="spellEnd"/>
      <w:r w:rsidR="00AF47C0" w:rsidRPr="00AF47C0">
        <w:rPr>
          <w:rFonts w:ascii="Times New Roman" w:hAnsi="Times New Roman" w:cs="Times New Roman"/>
          <w:sz w:val="24"/>
          <w:szCs w:val="24"/>
        </w:rPr>
        <w:t xml:space="preserve"> </w:t>
      </w:r>
      <w:proofErr w:type="spellStart"/>
      <w:r w:rsidR="00AF47C0" w:rsidRPr="00AF47C0">
        <w:rPr>
          <w:rFonts w:ascii="Times New Roman" w:hAnsi="Times New Roman" w:cs="Times New Roman"/>
          <w:sz w:val="24"/>
          <w:szCs w:val="24"/>
        </w:rPr>
        <w:t>Ezat</w:t>
      </w:r>
      <w:proofErr w:type="spellEnd"/>
      <w:r w:rsidR="00AF47C0" w:rsidRPr="00AF47C0">
        <w:rPr>
          <w:rFonts w:ascii="Times New Roman" w:hAnsi="Times New Roman" w:cs="Times New Roman"/>
          <w:sz w:val="24"/>
          <w:szCs w:val="24"/>
        </w:rPr>
        <w:t xml:space="preserve"> (Medical faculty, UKM)</w:t>
      </w:r>
      <w:r w:rsidR="00AF47C0">
        <w:rPr>
          <w:rFonts w:ascii="Times New Roman" w:hAnsi="Times New Roman" w:cs="Times New Roman"/>
          <w:sz w:val="24"/>
          <w:szCs w:val="24"/>
        </w:rPr>
        <w:t xml:space="preserve"> highlighted and her paper will be helpful</w:t>
      </w:r>
    </w:p>
    <w:p w:rsidR="0004679E" w:rsidRDefault="0004679E" w:rsidP="00E234CB">
      <w:pPr>
        <w:jc w:val="both"/>
        <w:rPr>
          <w:rFonts w:ascii="Times New Roman" w:hAnsi="Times New Roman" w:cs="Times New Roman"/>
          <w:sz w:val="24"/>
          <w:szCs w:val="24"/>
        </w:rPr>
      </w:pPr>
      <w:r>
        <w:rPr>
          <w:rFonts w:ascii="Times New Roman" w:hAnsi="Times New Roman" w:cs="Times New Roman"/>
          <w:sz w:val="24"/>
          <w:szCs w:val="24"/>
        </w:rPr>
        <w:t>Mental health concerns</w:t>
      </w:r>
      <w:r w:rsidR="00AF47C0">
        <w:rPr>
          <w:rFonts w:ascii="Times New Roman" w:hAnsi="Times New Roman" w:cs="Times New Roman"/>
          <w:sz w:val="24"/>
          <w:szCs w:val="24"/>
        </w:rPr>
        <w:t xml:space="preserve"> - </w:t>
      </w:r>
      <w:r w:rsidR="00AF47C0" w:rsidRPr="00AF47C0">
        <w:rPr>
          <w:rFonts w:ascii="Times New Roman" w:hAnsi="Times New Roman" w:cs="Times New Roman"/>
          <w:sz w:val="24"/>
          <w:szCs w:val="24"/>
        </w:rPr>
        <w:t>Ms Lim Su Lin (Penang Institute)</w:t>
      </w:r>
      <w:r w:rsidR="00AF47C0">
        <w:rPr>
          <w:rFonts w:ascii="Times New Roman" w:hAnsi="Times New Roman" w:cs="Times New Roman"/>
          <w:sz w:val="24"/>
          <w:szCs w:val="24"/>
        </w:rPr>
        <w:t xml:space="preserve"> - </w:t>
      </w:r>
      <w:r w:rsidR="00AF47C0" w:rsidRPr="00AF47C0">
        <w:rPr>
          <w:rFonts w:ascii="Times New Roman" w:hAnsi="Times New Roman" w:cs="Times New Roman"/>
          <w:sz w:val="24"/>
          <w:szCs w:val="24"/>
        </w:rPr>
        <w:t>highlighted and her paper will be helpful</w:t>
      </w:r>
    </w:p>
    <w:p w:rsidR="00E234CB" w:rsidRDefault="00E234CB" w:rsidP="00E234CB">
      <w:pPr>
        <w:jc w:val="both"/>
        <w:rPr>
          <w:rFonts w:ascii="Times New Roman" w:hAnsi="Times New Roman" w:cs="Times New Roman"/>
          <w:sz w:val="24"/>
          <w:szCs w:val="24"/>
        </w:rPr>
      </w:pPr>
      <w:r>
        <w:rPr>
          <w:rFonts w:ascii="Times New Roman" w:hAnsi="Times New Roman" w:cs="Times New Roman"/>
          <w:sz w:val="24"/>
          <w:szCs w:val="24"/>
        </w:rPr>
        <w:t>Presentations made by:-</w:t>
      </w:r>
    </w:p>
    <w:p w:rsidR="00E234CB" w:rsidRPr="004D2548" w:rsidRDefault="00E234CB" w:rsidP="004D2548">
      <w:pPr>
        <w:pStyle w:val="ListParagraph"/>
        <w:numPr>
          <w:ilvl w:val="0"/>
          <w:numId w:val="1"/>
        </w:numPr>
        <w:jc w:val="both"/>
        <w:rPr>
          <w:rFonts w:ascii="Times New Roman" w:hAnsi="Times New Roman" w:cs="Times New Roman"/>
          <w:sz w:val="24"/>
          <w:szCs w:val="24"/>
        </w:rPr>
      </w:pPr>
      <w:r w:rsidRPr="004D2548">
        <w:rPr>
          <w:rFonts w:ascii="Times New Roman" w:hAnsi="Times New Roman" w:cs="Times New Roman"/>
          <w:sz w:val="24"/>
          <w:szCs w:val="24"/>
        </w:rPr>
        <w:t>Prof Datuk Dr Denison Jayasooria (KITA-UKM)</w:t>
      </w:r>
    </w:p>
    <w:p w:rsidR="00E234CB" w:rsidRPr="004D2548" w:rsidRDefault="00E234CB" w:rsidP="004D2548">
      <w:pPr>
        <w:pStyle w:val="ListParagraph"/>
        <w:numPr>
          <w:ilvl w:val="0"/>
          <w:numId w:val="1"/>
        </w:numPr>
        <w:jc w:val="both"/>
        <w:rPr>
          <w:rFonts w:ascii="Times New Roman" w:hAnsi="Times New Roman" w:cs="Times New Roman"/>
          <w:sz w:val="24"/>
          <w:szCs w:val="24"/>
        </w:rPr>
      </w:pPr>
      <w:r w:rsidRPr="004D2548">
        <w:rPr>
          <w:rFonts w:ascii="Times New Roman" w:hAnsi="Times New Roman" w:cs="Times New Roman"/>
          <w:sz w:val="24"/>
          <w:szCs w:val="24"/>
        </w:rPr>
        <w:t xml:space="preserve">Prof Datuk </w:t>
      </w:r>
      <w:proofErr w:type="spellStart"/>
      <w:r w:rsidRPr="004D2548">
        <w:rPr>
          <w:rFonts w:ascii="Times New Roman" w:hAnsi="Times New Roman" w:cs="Times New Roman"/>
          <w:sz w:val="24"/>
          <w:szCs w:val="24"/>
        </w:rPr>
        <w:t>Yusof</w:t>
      </w:r>
      <w:proofErr w:type="spellEnd"/>
      <w:r w:rsidRPr="004D2548">
        <w:rPr>
          <w:rFonts w:ascii="Times New Roman" w:hAnsi="Times New Roman" w:cs="Times New Roman"/>
          <w:sz w:val="24"/>
          <w:szCs w:val="24"/>
        </w:rPr>
        <w:t xml:space="preserve"> </w:t>
      </w:r>
      <w:proofErr w:type="spellStart"/>
      <w:r w:rsidRPr="004D2548">
        <w:rPr>
          <w:rFonts w:ascii="Times New Roman" w:hAnsi="Times New Roman" w:cs="Times New Roman"/>
          <w:sz w:val="24"/>
          <w:szCs w:val="24"/>
        </w:rPr>
        <w:t>Kassim</w:t>
      </w:r>
      <w:proofErr w:type="spellEnd"/>
      <w:r w:rsidRPr="004D2548">
        <w:rPr>
          <w:rFonts w:ascii="Times New Roman" w:hAnsi="Times New Roman" w:cs="Times New Roman"/>
          <w:sz w:val="24"/>
          <w:szCs w:val="24"/>
        </w:rPr>
        <w:t xml:space="preserve"> (COMMACT MALAYSIA)</w:t>
      </w:r>
    </w:p>
    <w:p w:rsidR="00E234CB" w:rsidRPr="004D2548" w:rsidRDefault="00E234CB" w:rsidP="004D2548">
      <w:pPr>
        <w:pStyle w:val="ListParagraph"/>
        <w:numPr>
          <w:ilvl w:val="0"/>
          <w:numId w:val="1"/>
        </w:numPr>
        <w:jc w:val="both"/>
        <w:rPr>
          <w:rFonts w:ascii="Times New Roman" w:hAnsi="Times New Roman" w:cs="Times New Roman"/>
          <w:sz w:val="24"/>
          <w:szCs w:val="24"/>
        </w:rPr>
      </w:pPr>
      <w:r w:rsidRPr="004D2548">
        <w:rPr>
          <w:rFonts w:ascii="Times New Roman" w:hAnsi="Times New Roman" w:cs="Times New Roman"/>
          <w:sz w:val="24"/>
          <w:szCs w:val="24"/>
        </w:rPr>
        <w:t xml:space="preserve">Prof Dr </w:t>
      </w:r>
      <w:proofErr w:type="spellStart"/>
      <w:r w:rsidRPr="004D2548">
        <w:rPr>
          <w:rFonts w:ascii="Times New Roman" w:hAnsi="Times New Roman" w:cs="Times New Roman"/>
          <w:sz w:val="24"/>
          <w:szCs w:val="24"/>
        </w:rPr>
        <w:t>Chamhuri</w:t>
      </w:r>
      <w:proofErr w:type="spellEnd"/>
      <w:r w:rsidRPr="004D2548">
        <w:rPr>
          <w:rFonts w:ascii="Times New Roman" w:hAnsi="Times New Roman" w:cs="Times New Roman"/>
          <w:sz w:val="24"/>
          <w:szCs w:val="24"/>
        </w:rPr>
        <w:t xml:space="preserve"> </w:t>
      </w:r>
      <w:proofErr w:type="spellStart"/>
      <w:r w:rsidRPr="004D2548">
        <w:rPr>
          <w:rFonts w:ascii="Times New Roman" w:hAnsi="Times New Roman" w:cs="Times New Roman"/>
          <w:sz w:val="24"/>
          <w:szCs w:val="24"/>
        </w:rPr>
        <w:t>Siwar</w:t>
      </w:r>
      <w:proofErr w:type="spellEnd"/>
      <w:r w:rsidRPr="004D2548">
        <w:rPr>
          <w:rFonts w:ascii="Times New Roman" w:hAnsi="Times New Roman" w:cs="Times New Roman"/>
          <w:sz w:val="24"/>
          <w:szCs w:val="24"/>
        </w:rPr>
        <w:t xml:space="preserve"> (LESTARI-UKM</w:t>
      </w:r>
    </w:p>
    <w:p w:rsidR="00E234CB" w:rsidRPr="004D2548" w:rsidRDefault="00E234CB" w:rsidP="004D2548">
      <w:pPr>
        <w:pStyle w:val="ListParagraph"/>
        <w:numPr>
          <w:ilvl w:val="0"/>
          <w:numId w:val="1"/>
        </w:numPr>
        <w:jc w:val="both"/>
        <w:rPr>
          <w:rFonts w:ascii="Times New Roman" w:hAnsi="Times New Roman" w:cs="Times New Roman"/>
          <w:sz w:val="24"/>
          <w:szCs w:val="24"/>
        </w:rPr>
      </w:pPr>
      <w:r w:rsidRPr="004D2548">
        <w:rPr>
          <w:rFonts w:ascii="Times New Roman" w:hAnsi="Times New Roman" w:cs="Times New Roman"/>
          <w:sz w:val="24"/>
          <w:szCs w:val="24"/>
        </w:rPr>
        <w:t xml:space="preserve">Mr </w:t>
      </w:r>
      <w:proofErr w:type="spellStart"/>
      <w:r w:rsidRPr="004D2548">
        <w:rPr>
          <w:rFonts w:ascii="Times New Roman" w:hAnsi="Times New Roman" w:cs="Times New Roman"/>
          <w:sz w:val="24"/>
          <w:szCs w:val="24"/>
        </w:rPr>
        <w:t>Mohd</w:t>
      </w:r>
      <w:proofErr w:type="spellEnd"/>
      <w:r w:rsidRPr="004D2548">
        <w:rPr>
          <w:rFonts w:ascii="Times New Roman" w:hAnsi="Times New Roman" w:cs="Times New Roman"/>
          <w:sz w:val="24"/>
          <w:szCs w:val="24"/>
        </w:rPr>
        <w:t xml:space="preserve"> </w:t>
      </w:r>
      <w:proofErr w:type="spellStart"/>
      <w:r w:rsidRPr="004D2548">
        <w:rPr>
          <w:rFonts w:ascii="Times New Roman" w:hAnsi="Times New Roman" w:cs="Times New Roman"/>
          <w:sz w:val="24"/>
          <w:szCs w:val="24"/>
        </w:rPr>
        <w:t>Khairi</w:t>
      </w:r>
      <w:proofErr w:type="spellEnd"/>
      <w:r w:rsidRPr="004D2548">
        <w:rPr>
          <w:rFonts w:ascii="Times New Roman" w:hAnsi="Times New Roman" w:cs="Times New Roman"/>
          <w:sz w:val="24"/>
          <w:szCs w:val="24"/>
        </w:rPr>
        <w:t xml:space="preserve"> Ismail (Post graduate student UKM)</w:t>
      </w:r>
    </w:p>
    <w:p w:rsidR="00E234CB" w:rsidRPr="004D2548" w:rsidRDefault="00E234CB" w:rsidP="004D2548">
      <w:pPr>
        <w:pStyle w:val="ListParagraph"/>
        <w:numPr>
          <w:ilvl w:val="0"/>
          <w:numId w:val="1"/>
        </w:numPr>
        <w:jc w:val="both"/>
        <w:rPr>
          <w:rFonts w:ascii="Times New Roman" w:hAnsi="Times New Roman" w:cs="Times New Roman"/>
          <w:sz w:val="24"/>
          <w:szCs w:val="24"/>
        </w:rPr>
      </w:pPr>
      <w:r w:rsidRPr="004D2548">
        <w:rPr>
          <w:rFonts w:ascii="Times New Roman" w:hAnsi="Times New Roman" w:cs="Times New Roman"/>
          <w:sz w:val="24"/>
          <w:szCs w:val="24"/>
        </w:rPr>
        <w:t xml:space="preserve">Dr </w:t>
      </w:r>
      <w:proofErr w:type="spellStart"/>
      <w:r w:rsidRPr="004D2548">
        <w:rPr>
          <w:rFonts w:ascii="Times New Roman" w:hAnsi="Times New Roman" w:cs="Times New Roman"/>
          <w:sz w:val="24"/>
          <w:szCs w:val="24"/>
        </w:rPr>
        <w:t>Rosfidah</w:t>
      </w:r>
      <w:proofErr w:type="spellEnd"/>
      <w:r w:rsidRPr="004D2548">
        <w:rPr>
          <w:rFonts w:ascii="Times New Roman" w:hAnsi="Times New Roman" w:cs="Times New Roman"/>
          <w:sz w:val="24"/>
          <w:szCs w:val="24"/>
        </w:rPr>
        <w:t xml:space="preserve"> </w:t>
      </w:r>
      <w:proofErr w:type="spellStart"/>
      <w:r w:rsidRPr="004D2548">
        <w:rPr>
          <w:rFonts w:ascii="Times New Roman" w:hAnsi="Times New Roman" w:cs="Times New Roman"/>
          <w:sz w:val="24"/>
          <w:szCs w:val="24"/>
        </w:rPr>
        <w:t>Ghazali</w:t>
      </w:r>
      <w:proofErr w:type="spellEnd"/>
      <w:r w:rsidRPr="004D2548">
        <w:rPr>
          <w:rFonts w:ascii="Times New Roman" w:hAnsi="Times New Roman" w:cs="Times New Roman"/>
          <w:sz w:val="24"/>
          <w:szCs w:val="24"/>
        </w:rPr>
        <w:t xml:space="preserve"> (LESTARI-UKM)</w:t>
      </w:r>
    </w:p>
    <w:p w:rsidR="004D2548" w:rsidRPr="004D2548" w:rsidRDefault="004D2548" w:rsidP="004D2548">
      <w:pPr>
        <w:pStyle w:val="ListParagraph"/>
        <w:numPr>
          <w:ilvl w:val="0"/>
          <w:numId w:val="1"/>
        </w:numPr>
        <w:jc w:val="both"/>
        <w:rPr>
          <w:rFonts w:ascii="Times New Roman" w:hAnsi="Times New Roman" w:cs="Times New Roman"/>
          <w:sz w:val="24"/>
          <w:szCs w:val="24"/>
        </w:rPr>
      </w:pPr>
      <w:r w:rsidRPr="004D2548">
        <w:rPr>
          <w:rFonts w:ascii="Times New Roman" w:hAnsi="Times New Roman" w:cs="Times New Roman"/>
          <w:sz w:val="24"/>
          <w:szCs w:val="24"/>
        </w:rPr>
        <w:t xml:space="preserve">Dr Doris P </w:t>
      </w:r>
      <w:proofErr w:type="spellStart"/>
      <w:r w:rsidRPr="004D2548">
        <w:rPr>
          <w:rFonts w:ascii="Times New Roman" w:hAnsi="Times New Roman" w:cs="Times New Roman"/>
          <w:sz w:val="24"/>
          <w:szCs w:val="24"/>
        </w:rPr>
        <w:t>Selvaratnam</w:t>
      </w:r>
      <w:proofErr w:type="spellEnd"/>
      <w:r w:rsidRPr="004D2548">
        <w:rPr>
          <w:rFonts w:ascii="Times New Roman" w:hAnsi="Times New Roman" w:cs="Times New Roman"/>
          <w:sz w:val="24"/>
          <w:szCs w:val="24"/>
        </w:rPr>
        <w:t xml:space="preserve"> (Faculty of Social science, UKM)</w:t>
      </w:r>
    </w:p>
    <w:p w:rsidR="004D2548" w:rsidRPr="004D2548" w:rsidRDefault="004D2548" w:rsidP="004D2548">
      <w:pPr>
        <w:pStyle w:val="ListParagraph"/>
        <w:numPr>
          <w:ilvl w:val="0"/>
          <w:numId w:val="1"/>
        </w:numPr>
        <w:jc w:val="both"/>
        <w:rPr>
          <w:rFonts w:ascii="Times New Roman" w:hAnsi="Times New Roman" w:cs="Times New Roman"/>
          <w:sz w:val="24"/>
          <w:szCs w:val="24"/>
        </w:rPr>
      </w:pPr>
      <w:r w:rsidRPr="004D2548">
        <w:rPr>
          <w:rFonts w:ascii="Times New Roman" w:hAnsi="Times New Roman" w:cs="Times New Roman"/>
          <w:sz w:val="24"/>
          <w:szCs w:val="24"/>
        </w:rPr>
        <w:t xml:space="preserve">Dr </w:t>
      </w:r>
      <w:proofErr w:type="spellStart"/>
      <w:r w:rsidRPr="004D2548">
        <w:rPr>
          <w:rFonts w:ascii="Times New Roman" w:hAnsi="Times New Roman" w:cs="Times New Roman"/>
          <w:sz w:val="24"/>
          <w:szCs w:val="24"/>
        </w:rPr>
        <w:t>Sharifa</w:t>
      </w:r>
      <w:proofErr w:type="spellEnd"/>
      <w:r w:rsidRPr="004D2548">
        <w:rPr>
          <w:rFonts w:ascii="Times New Roman" w:hAnsi="Times New Roman" w:cs="Times New Roman"/>
          <w:sz w:val="24"/>
          <w:szCs w:val="24"/>
        </w:rPr>
        <w:t xml:space="preserve"> </w:t>
      </w:r>
      <w:proofErr w:type="spellStart"/>
      <w:r w:rsidRPr="004D2548">
        <w:rPr>
          <w:rFonts w:ascii="Times New Roman" w:hAnsi="Times New Roman" w:cs="Times New Roman"/>
          <w:sz w:val="24"/>
          <w:szCs w:val="24"/>
        </w:rPr>
        <w:t>Ezat</w:t>
      </w:r>
      <w:proofErr w:type="spellEnd"/>
      <w:r w:rsidRPr="004D2548">
        <w:rPr>
          <w:rFonts w:ascii="Times New Roman" w:hAnsi="Times New Roman" w:cs="Times New Roman"/>
          <w:sz w:val="24"/>
          <w:szCs w:val="24"/>
        </w:rPr>
        <w:t xml:space="preserve"> (Medical faculty, UKM)</w:t>
      </w:r>
    </w:p>
    <w:p w:rsidR="004D2548" w:rsidRDefault="004D2548" w:rsidP="004D2548">
      <w:pPr>
        <w:pStyle w:val="ListParagraph"/>
        <w:numPr>
          <w:ilvl w:val="0"/>
          <w:numId w:val="1"/>
        </w:numPr>
        <w:jc w:val="both"/>
        <w:rPr>
          <w:rFonts w:ascii="Times New Roman" w:hAnsi="Times New Roman" w:cs="Times New Roman"/>
          <w:sz w:val="24"/>
          <w:szCs w:val="24"/>
        </w:rPr>
      </w:pPr>
      <w:r w:rsidRPr="004D2548">
        <w:rPr>
          <w:rFonts w:ascii="Times New Roman" w:hAnsi="Times New Roman" w:cs="Times New Roman"/>
          <w:sz w:val="24"/>
          <w:szCs w:val="24"/>
        </w:rPr>
        <w:t>Ms Lim Su Lin (Penang Institute)</w:t>
      </w:r>
    </w:p>
    <w:p w:rsidR="004D2548" w:rsidRDefault="004D2548" w:rsidP="004D2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Mr Tan </w:t>
      </w:r>
      <w:proofErr w:type="spellStart"/>
      <w:r>
        <w:rPr>
          <w:rFonts w:ascii="Times New Roman" w:hAnsi="Times New Roman" w:cs="Times New Roman"/>
          <w:sz w:val="24"/>
          <w:szCs w:val="24"/>
        </w:rPr>
        <w:t>Zhai</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Khazanah</w:t>
      </w:r>
      <w:proofErr w:type="spellEnd"/>
      <w:r>
        <w:rPr>
          <w:rFonts w:ascii="Times New Roman" w:hAnsi="Times New Roman" w:cs="Times New Roman"/>
          <w:sz w:val="24"/>
          <w:szCs w:val="24"/>
        </w:rPr>
        <w:t xml:space="preserve"> Research Institute)</w:t>
      </w:r>
    </w:p>
    <w:p w:rsidR="004D2548" w:rsidRDefault="004D2548" w:rsidP="004D2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Fairul</w:t>
      </w:r>
      <w:proofErr w:type="spellEnd"/>
      <w:r>
        <w:rPr>
          <w:rFonts w:ascii="Times New Roman" w:hAnsi="Times New Roman" w:cs="Times New Roman"/>
          <w:sz w:val="24"/>
          <w:szCs w:val="24"/>
        </w:rPr>
        <w:t xml:space="preserve"> R Abdullah (Post graduate student, UKM)</w:t>
      </w:r>
    </w:p>
    <w:p w:rsidR="004D2548" w:rsidRDefault="004D2548" w:rsidP="004D2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Shukri</w:t>
      </w:r>
      <w:proofErr w:type="spellEnd"/>
      <w:r>
        <w:rPr>
          <w:rFonts w:ascii="Times New Roman" w:hAnsi="Times New Roman" w:cs="Times New Roman"/>
          <w:sz w:val="24"/>
          <w:szCs w:val="24"/>
        </w:rPr>
        <w:t xml:space="preserve"> Noor (</w:t>
      </w:r>
      <w:proofErr w:type="spellStart"/>
      <w:r>
        <w:rPr>
          <w:rFonts w:ascii="Times New Roman" w:hAnsi="Times New Roman" w:cs="Times New Roman"/>
          <w:sz w:val="24"/>
          <w:szCs w:val="24"/>
        </w:rPr>
        <w:t>Commact</w:t>
      </w:r>
      <w:proofErr w:type="spellEnd"/>
      <w:r>
        <w:rPr>
          <w:rFonts w:ascii="Times New Roman" w:hAnsi="Times New Roman" w:cs="Times New Roman"/>
          <w:sz w:val="24"/>
          <w:szCs w:val="24"/>
        </w:rPr>
        <w:t xml:space="preserve"> Malaysia &amp; UKM)</w:t>
      </w:r>
    </w:p>
    <w:p w:rsidR="004D2548" w:rsidRDefault="004D2548" w:rsidP="004D2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Nordiana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xml:space="preserve"> Idris</w:t>
      </w:r>
      <w:r w:rsidR="0004679E">
        <w:rPr>
          <w:rFonts w:ascii="Times New Roman" w:hAnsi="Times New Roman" w:cs="Times New Roman"/>
          <w:sz w:val="24"/>
          <w:szCs w:val="24"/>
        </w:rPr>
        <w:t xml:space="preserve"> (UKM)</w:t>
      </w:r>
    </w:p>
    <w:p w:rsidR="004D2548" w:rsidRDefault="004D2548"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Default="0035150C" w:rsidP="0035150C">
      <w:pPr>
        <w:ind w:left="360"/>
        <w:jc w:val="both"/>
        <w:rPr>
          <w:rFonts w:ascii="Times New Roman" w:hAnsi="Times New Roman" w:cs="Times New Roman"/>
          <w:sz w:val="24"/>
          <w:szCs w:val="24"/>
        </w:rPr>
      </w:pPr>
    </w:p>
    <w:p w:rsidR="0035150C" w:rsidRPr="0035150C" w:rsidRDefault="0035150C" w:rsidP="0035150C">
      <w:pPr>
        <w:ind w:left="360"/>
        <w:jc w:val="both"/>
        <w:rPr>
          <w:rFonts w:ascii="Times New Roman" w:hAnsi="Times New Roman" w:cs="Times New Roman"/>
          <w:sz w:val="24"/>
          <w:szCs w:val="24"/>
        </w:rPr>
      </w:pPr>
    </w:p>
    <w:p w:rsidR="0035150C" w:rsidRPr="0035150C" w:rsidRDefault="0035150C" w:rsidP="0035150C">
      <w:pPr>
        <w:jc w:val="center"/>
        <w:rPr>
          <w:rFonts w:ascii="Times New Roman" w:hAnsi="Times New Roman" w:cs="Times New Roman"/>
          <w:sz w:val="24"/>
          <w:szCs w:val="24"/>
        </w:rPr>
      </w:pPr>
      <w:r w:rsidRPr="0035150C">
        <w:rPr>
          <w:rFonts w:ascii="Times New Roman" w:hAnsi="Times New Roman" w:cs="Times New Roman"/>
          <w:sz w:val="24"/>
          <w:szCs w:val="24"/>
        </w:rPr>
        <w:lastRenderedPageBreak/>
        <w:t>Sharing Research Finding on</w:t>
      </w:r>
    </w:p>
    <w:p w:rsidR="0035150C" w:rsidRPr="0035150C" w:rsidRDefault="0035150C" w:rsidP="0035150C">
      <w:pPr>
        <w:jc w:val="center"/>
        <w:rPr>
          <w:rFonts w:ascii="Times New Roman" w:hAnsi="Times New Roman" w:cs="Times New Roman"/>
          <w:sz w:val="24"/>
          <w:szCs w:val="24"/>
        </w:rPr>
      </w:pPr>
      <w:r w:rsidRPr="0035150C">
        <w:rPr>
          <w:rFonts w:ascii="Times New Roman" w:hAnsi="Times New Roman" w:cs="Times New Roman"/>
          <w:sz w:val="24"/>
          <w:szCs w:val="24"/>
        </w:rPr>
        <w:t>POVERTY, INEQUALITY</w:t>
      </w:r>
    </w:p>
    <w:p w:rsidR="0035150C" w:rsidRPr="0035150C" w:rsidRDefault="0035150C" w:rsidP="0035150C">
      <w:pPr>
        <w:jc w:val="center"/>
        <w:rPr>
          <w:rFonts w:ascii="Times New Roman" w:hAnsi="Times New Roman" w:cs="Times New Roman"/>
          <w:sz w:val="24"/>
          <w:szCs w:val="24"/>
        </w:rPr>
      </w:pPr>
      <w:r w:rsidRPr="0035150C">
        <w:rPr>
          <w:rFonts w:ascii="Times New Roman" w:hAnsi="Times New Roman" w:cs="Times New Roman"/>
          <w:sz w:val="24"/>
          <w:szCs w:val="24"/>
        </w:rPr>
        <w:t>&amp; HUMAN RIGHTS IN MALAYSIA</w:t>
      </w:r>
    </w:p>
    <w:p w:rsidR="0035150C" w:rsidRPr="0035150C" w:rsidRDefault="0035150C" w:rsidP="0035150C">
      <w:pPr>
        <w:jc w:val="both"/>
        <w:rPr>
          <w:rFonts w:ascii="Times New Roman" w:hAnsi="Times New Roman" w:cs="Times New Roman"/>
          <w:sz w:val="24"/>
          <w:szCs w:val="24"/>
        </w:rPr>
      </w:pP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Date:</w:t>
      </w:r>
      <w:r w:rsidRPr="0035150C">
        <w:rPr>
          <w:rFonts w:ascii="Times New Roman" w:hAnsi="Times New Roman" w:cs="Times New Roman"/>
          <w:sz w:val="24"/>
          <w:szCs w:val="24"/>
        </w:rPr>
        <w:tab/>
      </w:r>
      <w:r w:rsidRPr="0035150C">
        <w:rPr>
          <w:rFonts w:ascii="Times New Roman" w:hAnsi="Times New Roman" w:cs="Times New Roman"/>
          <w:sz w:val="24"/>
          <w:szCs w:val="24"/>
        </w:rPr>
        <w:tab/>
        <w:t>June 13, 2019 (Thursday)</w:t>
      </w: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Time:</w:t>
      </w:r>
      <w:r w:rsidRPr="0035150C">
        <w:rPr>
          <w:rFonts w:ascii="Times New Roman" w:hAnsi="Times New Roman" w:cs="Times New Roman"/>
          <w:sz w:val="24"/>
          <w:szCs w:val="24"/>
        </w:rPr>
        <w:tab/>
      </w:r>
      <w:r w:rsidRPr="0035150C">
        <w:rPr>
          <w:rFonts w:ascii="Times New Roman" w:hAnsi="Times New Roman" w:cs="Times New Roman"/>
          <w:sz w:val="24"/>
          <w:szCs w:val="24"/>
        </w:rPr>
        <w:tab/>
        <w:t>2.30pm to 4.30 pm</w:t>
      </w: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Venue:</w:t>
      </w:r>
      <w:r w:rsidRPr="0035150C">
        <w:rPr>
          <w:rFonts w:ascii="Times New Roman" w:hAnsi="Times New Roman" w:cs="Times New Roman"/>
          <w:sz w:val="24"/>
          <w:szCs w:val="24"/>
        </w:rPr>
        <w:tab/>
      </w:r>
      <w:r w:rsidRPr="0035150C">
        <w:rPr>
          <w:rFonts w:ascii="Times New Roman" w:hAnsi="Times New Roman" w:cs="Times New Roman"/>
          <w:sz w:val="24"/>
          <w:szCs w:val="24"/>
        </w:rPr>
        <w:tab/>
        <w:t xml:space="preserve">Institute of Ethnic Studies (KITA-UKM), </w:t>
      </w: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 xml:space="preserve">4th floor, </w:t>
      </w:r>
      <w:proofErr w:type="spellStart"/>
      <w:r w:rsidRPr="0035150C">
        <w:rPr>
          <w:rFonts w:ascii="Times New Roman" w:hAnsi="Times New Roman" w:cs="Times New Roman"/>
          <w:sz w:val="24"/>
          <w:szCs w:val="24"/>
        </w:rPr>
        <w:t>Kolej</w:t>
      </w:r>
      <w:proofErr w:type="spellEnd"/>
      <w:r w:rsidRPr="0035150C">
        <w:rPr>
          <w:rFonts w:ascii="Times New Roman" w:hAnsi="Times New Roman" w:cs="Times New Roman"/>
          <w:sz w:val="24"/>
          <w:szCs w:val="24"/>
        </w:rPr>
        <w:t xml:space="preserve"> </w:t>
      </w:r>
      <w:proofErr w:type="spellStart"/>
      <w:r w:rsidRPr="0035150C">
        <w:rPr>
          <w:rFonts w:ascii="Times New Roman" w:hAnsi="Times New Roman" w:cs="Times New Roman"/>
          <w:sz w:val="24"/>
          <w:szCs w:val="24"/>
        </w:rPr>
        <w:t>Keris</w:t>
      </w:r>
      <w:proofErr w:type="spellEnd"/>
      <w:r w:rsidRPr="0035150C">
        <w:rPr>
          <w:rFonts w:ascii="Times New Roman" w:hAnsi="Times New Roman" w:cs="Times New Roman"/>
          <w:sz w:val="24"/>
          <w:szCs w:val="24"/>
        </w:rPr>
        <w:t xml:space="preserve"> Mas UKM, </w:t>
      </w:r>
      <w:proofErr w:type="spellStart"/>
      <w:r w:rsidRPr="0035150C">
        <w:rPr>
          <w:rFonts w:ascii="Times New Roman" w:hAnsi="Times New Roman" w:cs="Times New Roman"/>
          <w:sz w:val="24"/>
          <w:szCs w:val="24"/>
        </w:rPr>
        <w:t>Bangi</w:t>
      </w:r>
      <w:proofErr w:type="spellEnd"/>
    </w:p>
    <w:p w:rsidR="0035150C" w:rsidRPr="0035150C" w:rsidRDefault="0035150C" w:rsidP="0035150C">
      <w:pPr>
        <w:jc w:val="both"/>
        <w:rPr>
          <w:rFonts w:ascii="Times New Roman" w:hAnsi="Times New Roman" w:cs="Times New Roman"/>
          <w:sz w:val="24"/>
          <w:szCs w:val="24"/>
        </w:rPr>
      </w:pP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Inviting academics, researchers and activists to share research findings and grassroots experiences on poverty &amp; inequality in Malaysian society. Brief submissions of published workers or research in process undertaken in the past three years. Each research presentation is given about 10 minutes to provide a brief introduction to their methodology, target group, research findings and policy recommendations.</w:t>
      </w: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In this reflections you could share the nature of poverty &amp; inequality in Malaysia, who are these poor (giving a face to poverty &amp; inequality), your comment on the measurement of poverty- should be just income or multi-dimensional, the major challenges facing the poor and how effective are the government programs in addressing poverty and inequality in Malaysian society</w:t>
      </w: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 xml:space="preserve">This conversation together is being organised by Datuk </w:t>
      </w:r>
      <w:proofErr w:type="spellStart"/>
      <w:r w:rsidRPr="0035150C">
        <w:rPr>
          <w:rFonts w:ascii="Times New Roman" w:hAnsi="Times New Roman" w:cs="Times New Roman"/>
          <w:sz w:val="24"/>
          <w:szCs w:val="24"/>
        </w:rPr>
        <w:t>Yusof</w:t>
      </w:r>
      <w:proofErr w:type="spellEnd"/>
      <w:r w:rsidRPr="0035150C">
        <w:rPr>
          <w:rFonts w:ascii="Times New Roman" w:hAnsi="Times New Roman" w:cs="Times New Roman"/>
          <w:sz w:val="24"/>
          <w:szCs w:val="24"/>
        </w:rPr>
        <w:t xml:space="preserve"> </w:t>
      </w:r>
      <w:proofErr w:type="spellStart"/>
      <w:r w:rsidRPr="0035150C">
        <w:rPr>
          <w:rFonts w:ascii="Times New Roman" w:hAnsi="Times New Roman" w:cs="Times New Roman"/>
          <w:sz w:val="24"/>
          <w:szCs w:val="24"/>
        </w:rPr>
        <w:t>Kassim</w:t>
      </w:r>
      <w:proofErr w:type="spellEnd"/>
      <w:r w:rsidRPr="0035150C">
        <w:rPr>
          <w:rFonts w:ascii="Times New Roman" w:hAnsi="Times New Roman" w:cs="Times New Roman"/>
          <w:sz w:val="24"/>
          <w:szCs w:val="24"/>
        </w:rPr>
        <w:t xml:space="preserve"> (COMMACT Malaysia) and Prof Datuk Dr Denison Jayasooria (KITA-UKM) to prepare a submission to the United Nations Special Rapporteur on extreme poverty and human rights, Prof Philip Alston, who will be conducting an official country visit to Malaysia from 12 to 22 August 2019 at the invitation of the government. We are also exploring publishing some of the presentations also as input to the 12th Malaysia Plan process on enhancing the Shared Prosperity Agenda 2030</w:t>
      </w:r>
    </w:p>
    <w:p w:rsidR="0035150C" w:rsidRPr="0035150C" w:rsidRDefault="0035150C" w:rsidP="0035150C">
      <w:pPr>
        <w:rPr>
          <w:rFonts w:ascii="Times New Roman" w:hAnsi="Times New Roman" w:cs="Times New Roman"/>
          <w:sz w:val="24"/>
          <w:szCs w:val="24"/>
        </w:rPr>
      </w:pPr>
      <w:r w:rsidRPr="0035150C">
        <w:rPr>
          <w:rFonts w:ascii="Times New Roman" w:hAnsi="Times New Roman" w:cs="Times New Roman"/>
          <w:sz w:val="24"/>
          <w:szCs w:val="24"/>
        </w:rPr>
        <w:t>For details on the visit to Malaysia please read</w:t>
      </w:r>
      <w:proofErr w:type="gramStart"/>
      <w:r w:rsidRPr="0035150C">
        <w:rPr>
          <w:rFonts w:ascii="Times New Roman" w:hAnsi="Times New Roman" w:cs="Times New Roman"/>
          <w:sz w:val="24"/>
          <w:szCs w:val="24"/>
        </w:rPr>
        <w:t>:-</w:t>
      </w:r>
      <w:proofErr w:type="gramEnd"/>
      <w:r w:rsidRPr="0035150C">
        <w:rPr>
          <w:rFonts w:ascii="Times New Roman" w:hAnsi="Times New Roman" w:cs="Times New Roman"/>
          <w:sz w:val="24"/>
          <w:szCs w:val="24"/>
        </w:rPr>
        <w:t xml:space="preserve"> :https://www.ohchr.org/EN/Issues/Poverty/Pages/VisitMalaysia.aspx</w:t>
      </w: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We also encourage all of you to submit directly your views and comments to the Special Rapporteur Email: srextremepoverty@ohchr.org their dateline is June 14, 2019</w:t>
      </w:r>
    </w:p>
    <w:p w:rsidR="0035150C" w:rsidRPr="0035150C" w:rsidRDefault="0035150C" w:rsidP="0035150C">
      <w:pPr>
        <w:jc w:val="both"/>
        <w:rPr>
          <w:rFonts w:ascii="Times New Roman" w:hAnsi="Times New Roman" w:cs="Times New Roman"/>
          <w:sz w:val="24"/>
          <w:szCs w:val="24"/>
        </w:rPr>
      </w:pPr>
      <w:r w:rsidRPr="0035150C">
        <w:rPr>
          <w:rFonts w:ascii="Times New Roman" w:hAnsi="Times New Roman" w:cs="Times New Roman"/>
          <w:sz w:val="24"/>
          <w:szCs w:val="24"/>
        </w:rPr>
        <w:t xml:space="preserve">Please confirm participation with </w:t>
      </w:r>
      <w:proofErr w:type="gramStart"/>
      <w:r w:rsidRPr="0035150C">
        <w:rPr>
          <w:rFonts w:ascii="Times New Roman" w:hAnsi="Times New Roman" w:cs="Times New Roman"/>
          <w:sz w:val="24"/>
          <w:szCs w:val="24"/>
        </w:rPr>
        <w:t>prof</w:t>
      </w:r>
      <w:proofErr w:type="gramEnd"/>
      <w:r w:rsidRPr="0035150C">
        <w:rPr>
          <w:rFonts w:ascii="Times New Roman" w:hAnsi="Times New Roman" w:cs="Times New Roman"/>
          <w:sz w:val="24"/>
          <w:szCs w:val="24"/>
        </w:rPr>
        <w:t xml:space="preserve"> Jayasooria by email: denisonkitaukm@gmail.com or </w:t>
      </w:r>
      <w:proofErr w:type="spellStart"/>
      <w:r w:rsidRPr="0035150C">
        <w:rPr>
          <w:rFonts w:ascii="Times New Roman" w:hAnsi="Times New Roman" w:cs="Times New Roman"/>
          <w:sz w:val="24"/>
          <w:szCs w:val="24"/>
        </w:rPr>
        <w:t>whatsapp</w:t>
      </w:r>
      <w:proofErr w:type="spellEnd"/>
      <w:r w:rsidRPr="0035150C">
        <w:rPr>
          <w:rFonts w:ascii="Times New Roman" w:hAnsi="Times New Roman" w:cs="Times New Roman"/>
          <w:sz w:val="24"/>
          <w:szCs w:val="24"/>
        </w:rPr>
        <w:t xml:space="preserve"> +6019 381 0914. Hope u can join us. Please registered before June 12, 2019 with an abstract and a brief </w:t>
      </w:r>
      <w:proofErr w:type="gramStart"/>
      <w:r w:rsidRPr="0035150C">
        <w:rPr>
          <w:rFonts w:ascii="Times New Roman" w:hAnsi="Times New Roman" w:cs="Times New Roman"/>
          <w:sz w:val="24"/>
          <w:szCs w:val="24"/>
        </w:rPr>
        <w:t>cv</w:t>
      </w:r>
      <w:proofErr w:type="gramEnd"/>
      <w:r w:rsidRPr="0035150C">
        <w:rPr>
          <w:rFonts w:ascii="Times New Roman" w:hAnsi="Times New Roman" w:cs="Times New Roman"/>
          <w:sz w:val="24"/>
          <w:szCs w:val="24"/>
        </w:rPr>
        <w:t xml:space="preserve">. </w:t>
      </w:r>
    </w:p>
    <w:p w:rsidR="00E234CB" w:rsidRPr="00E234CB" w:rsidRDefault="00E234CB" w:rsidP="00E234CB">
      <w:pPr>
        <w:jc w:val="both"/>
        <w:rPr>
          <w:rFonts w:ascii="Times New Roman" w:hAnsi="Times New Roman" w:cs="Times New Roman"/>
          <w:sz w:val="24"/>
          <w:szCs w:val="24"/>
        </w:rPr>
      </w:pPr>
      <w:bookmarkStart w:id="0" w:name="_GoBack"/>
      <w:bookmarkEnd w:id="0"/>
    </w:p>
    <w:sectPr w:rsidR="00E234CB" w:rsidRPr="00E23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02F5B"/>
    <w:multiLevelType w:val="hybridMultilevel"/>
    <w:tmpl w:val="DEC821D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CB"/>
    <w:rsid w:val="0004679E"/>
    <w:rsid w:val="00052670"/>
    <w:rsid w:val="00276B73"/>
    <w:rsid w:val="0035150C"/>
    <w:rsid w:val="004D2548"/>
    <w:rsid w:val="008A55E0"/>
    <w:rsid w:val="00AF47C0"/>
    <w:rsid w:val="00D0474F"/>
    <w:rsid w:val="00E234C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5A7-E90B-4399-A9FC-08EC8A3F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9ED63-0054-4C7D-935C-AF36D03BEEF9}"/>
</file>

<file path=customXml/itemProps2.xml><?xml version="1.0" encoding="utf-8"?>
<ds:datastoreItem xmlns:ds="http://schemas.openxmlformats.org/officeDocument/2006/customXml" ds:itemID="{5030C8B1-ABE5-4EED-82DA-28651236560A}"/>
</file>

<file path=customXml/itemProps3.xml><?xml version="1.0" encoding="utf-8"?>
<ds:datastoreItem xmlns:ds="http://schemas.openxmlformats.org/officeDocument/2006/customXml" ds:itemID="{5219B857-67BE-4AF7-920A-0CC1C5735BE5}"/>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Ethnic Studies KITA</dc:title>
  <dc:subject/>
  <dc:creator>Denison Jayasooria</dc:creator>
  <cp:keywords/>
  <dc:description/>
  <cp:lastModifiedBy>Denison Jayasooria</cp:lastModifiedBy>
  <cp:revision>2</cp:revision>
  <dcterms:created xsi:type="dcterms:W3CDTF">2019-08-25T23:13:00Z</dcterms:created>
  <dcterms:modified xsi:type="dcterms:W3CDTF">2019-08-25T23:13:00Z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