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harts/style2.xml" ContentType="application/vnd.ms-office.chartstyle+xml"/>
  <Override PartName="/word/charts/style1.xml" ContentType="application/vnd.ms-office.chartstyle+xml"/>
  <Override PartName="/word/theme/themeOverride1.xml" ContentType="application/vnd.openxmlformats-officedocument.themeOverrid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colors2.xml" ContentType="application/vnd.ms-office.chartcolorstyle+xml"/>
  <Override PartName="/word/charts/chart2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colors4.xml" ContentType="application/vnd.ms-office.chartcolorstyle+xml"/>
  <Override PartName="/word/charts/chart1.xml" ContentType="application/vnd.openxmlformats-officedocument.drawingml.chart+xml"/>
  <Override PartName="/word/charts/style4.xml" ContentType="application/vnd.ms-office.chartstyle+xml"/>
  <Override PartName="/word/charts/chart4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FD" w:rsidRPr="001A0CFD" w:rsidRDefault="001A0CFD" w:rsidP="00F668C5">
      <w:pPr>
        <w:bidi/>
        <w:spacing w:after="0"/>
        <w:jc w:val="center"/>
        <w:rPr>
          <w:rFonts w:ascii="Arial" w:hAnsi="Arial" w:cs="Arial"/>
          <w:b/>
          <w:bCs/>
        </w:rPr>
      </w:pPr>
      <w:r w:rsidRPr="001A0CFD">
        <w:rPr>
          <w:rFonts w:ascii="Arial" w:hAnsi="Arial" w:cs="Arial"/>
          <w:b/>
          <w:bCs/>
          <w:rtl/>
        </w:rPr>
        <w:t>افغانستان: مرگ و جراحت</w:t>
      </w:r>
      <w:r w:rsidRPr="001A0CFD">
        <w:rPr>
          <w:rFonts w:ascii="Arial" w:hAnsi="Arial" w:cs="Arial" w:hint="cs"/>
          <w:b/>
          <w:bCs/>
          <w:rtl/>
        </w:rPr>
        <w:t>ِ</w:t>
      </w:r>
      <w:r w:rsidRPr="001A0CFD">
        <w:rPr>
          <w:rFonts w:ascii="Arial" w:hAnsi="Arial" w:cs="Arial"/>
          <w:b/>
          <w:bCs/>
          <w:rtl/>
        </w:rPr>
        <w:t xml:space="preserve"> ده هزار غیرنظامی در سال ۲۰۱۷ – گزارش ملل متحد</w:t>
      </w:r>
    </w:p>
    <w:p w:rsidR="001A0CFD" w:rsidRDefault="001A0CFD" w:rsidP="001A0CFD">
      <w:pPr>
        <w:bidi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rtl/>
        </w:rPr>
        <w:t xml:space="preserve">حملات انتحاری و مواد تعبیه شده </w:t>
      </w:r>
      <w:r>
        <w:rPr>
          <w:rFonts w:ascii="Arial" w:hAnsi="Arial" w:cs="Arial" w:hint="cs"/>
          <w:b/>
          <w:bCs/>
          <w:rtl/>
        </w:rPr>
        <w:t xml:space="preserve">ی </w:t>
      </w:r>
      <w:r>
        <w:rPr>
          <w:rFonts w:ascii="Arial" w:hAnsi="Arial" w:cs="Arial"/>
          <w:b/>
          <w:bCs/>
          <w:rtl/>
        </w:rPr>
        <w:t>انفجاری عامل</w:t>
      </w:r>
      <w:r>
        <w:rPr>
          <w:rFonts w:ascii="Arial" w:hAnsi="Arial" w:cs="Arial" w:hint="cs"/>
          <w:b/>
          <w:bCs/>
          <w:rtl/>
        </w:rPr>
        <w:t>ِ ارقامِ بلندِ تلفاتِ افراد ملکی</w:t>
      </w:r>
    </w:p>
    <w:p w:rsidR="001A0CFD" w:rsidRDefault="001A0CFD" w:rsidP="005E622E">
      <w:pPr>
        <w:bidi/>
        <w:jc w:val="both"/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rtl/>
        </w:rPr>
        <w:t>کابل</w:t>
      </w:r>
      <w:r w:rsidR="00C51ACF">
        <w:rPr>
          <w:rFonts w:ascii="Arial" w:hAnsi="Arial" w:cs="Arial" w:hint="cs"/>
          <w:b/>
          <w:bCs/>
          <w:rtl/>
          <w:lang w:bidi="ps-AF"/>
        </w:rPr>
        <w:t>،</w:t>
      </w:r>
      <w:r>
        <w:rPr>
          <w:rFonts w:ascii="Arial" w:hAnsi="Arial" w:cs="Arial"/>
          <w:b/>
          <w:bCs/>
          <w:rtl/>
          <w:lang w:bidi="fa-IR"/>
        </w:rPr>
        <w:t>۱</w:t>
      </w:r>
      <w:r w:rsidR="005E622E">
        <w:rPr>
          <w:rFonts w:ascii="Arial" w:hAnsi="Arial" w:cs="Arial" w:hint="cs"/>
          <w:b/>
          <w:bCs/>
          <w:rtl/>
          <w:lang w:bidi="ps-AF"/>
        </w:rPr>
        <w:t>۵</w:t>
      </w:r>
      <w:r>
        <w:rPr>
          <w:rFonts w:ascii="Arial" w:hAnsi="Arial" w:cs="Arial"/>
          <w:b/>
          <w:bCs/>
          <w:rtl/>
          <w:lang w:bidi="fa-IR"/>
        </w:rPr>
        <w:t xml:space="preserve"> </w:t>
      </w:r>
      <w:r>
        <w:rPr>
          <w:rFonts w:ascii="Arial" w:hAnsi="Arial" w:cs="Arial"/>
          <w:b/>
          <w:bCs/>
          <w:rtl/>
        </w:rPr>
        <w:t xml:space="preserve">فبروری </w:t>
      </w:r>
      <w:r>
        <w:rPr>
          <w:rFonts w:ascii="Arial" w:hAnsi="Arial" w:cs="Arial"/>
          <w:b/>
          <w:bCs/>
          <w:rtl/>
          <w:lang w:bidi="fa-IR"/>
        </w:rPr>
        <w:t xml:space="preserve">۲۰۱۸ </w:t>
      </w:r>
      <w:r w:rsidR="00C51ACF">
        <w:rPr>
          <w:rFonts w:ascii="Arial" w:hAnsi="Arial" w:cs="Arial"/>
        </w:rPr>
        <w:t>-</w:t>
      </w:r>
      <w:r>
        <w:rPr>
          <w:rFonts w:ascii="Arial" w:hAnsi="Arial" w:cs="Arial"/>
          <w:rtl/>
        </w:rPr>
        <w:t xml:space="preserve"> برمبنای </w:t>
      </w:r>
      <w:r>
        <w:rPr>
          <w:rFonts w:ascii="Arial" w:hAnsi="Arial" w:cs="Arial" w:hint="cs"/>
          <w:rtl/>
        </w:rPr>
        <w:t xml:space="preserve">آخرین </w:t>
      </w:r>
      <w:r>
        <w:rPr>
          <w:rFonts w:ascii="Arial" w:hAnsi="Arial" w:cs="Arial"/>
          <w:rtl/>
        </w:rPr>
        <w:t xml:space="preserve">گزارش سالانه </w:t>
      </w:r>
      <w:r>
        <w:rPr>
          <w:rFonts w:ascii="Arial" w:hAnsi="Arial" w:cs="Arial" w:hint="cs"/>
          <w:rtl/>
        </w:rPr>
        <w:t>ی</w:t>
      </w:r>
      <w:r>
        <w:rPr>
          <w:rFonts w:ascii="Arial" w:hAnsi="Arial" w:cs="Arial"/>
          <w:rtl/>
        </w:rPr>
        <w:t xml:space="preserve"> ملل متحد پیرامون پیآمدهای منازعات مسلحانه در افغانستان، بیشتر از ده هزار فرد ملکی در جریان سال </w:t>
      </w:r>
      <w:r>
        <w:rPr>
          <w:rFonts w:ascii="Arial" w:hAnsi="Arial" w:cs="Arial"/>
          <w:rtl/>
          <w:lang w:bidi="fa-IR"/>
        </w:rPr>
        <w:t xml:space="preserve">۲۰۱۷ </w:t>
      </w:r>
      <w:r>
        <w:rPr>
          <w:rFonts w:ascii="Arial" w:hAnsi="Arial" w:cs="Arial"/>
          <w:rtl/>
        </w:rPr>
        <w:t xml:space="preserve">یا زندگی خویش را از دست داده اند و یا متحمل جراحت گردیده اند. </w:t>
      </w:r>
    </w:p>
    <w:p w:rsidR="001A0CFD" w:rsidRDefault="001A0CFD" w:rsidP="001A0CFD">
      <w:pPr>
        <w:bidi/>
        <w:jc w:val="both"/>
        <w:rPr>
          <w:rFonts w:ascii="Arial" w:hAnsi="Arial" w:cs="Arial"/>
          <w:rtl/>
          <w:lang w:bidi="fa-IR"/>
        </w:rPr>
      </w:pPr>
      <w:r>
        <w:rPr>
          <w:rFonts w:ascii="Arial" w:hAnsi="Arial" w:cs="Arial"/>
          <w:rtl/>
        </w:rPr>
        <w:t>گزارش سالانه هیئت معاونت ملل متحد در افغانستان (یوناما) و اداره حقوق بشر ملل متحد که امروز به نشر رسید، ب</w:t>
      </w:r>
      <w:r>
        <w:rPr>
          <w:rFonts w:ascii="Arial" w:hAnsi="Arial" w:cs="Arial" w:hint="cs"/>
          <w:rtl/>
        </w:rPr>
        <w:t>طور مجموع تلفات</w:t>
      </w:r>
      <w:r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  <w:lang w:bidi="fa-IR"/>
        </w:rPr>
        <w:t xml:space="preserve">۱۰۴۵۳ </w:t>
      </w:r>
      <w:r>
        <w:rPr>
          <w:rFonts w:ascii="Arial" w:hAnsi="Arial" w:cs="Arial" w:hint="cs"/>
          <w:rtl/>
        </w:rPr>
        <w:t>فرد ملکی</w:t>
      </w:r>
      <w:r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rtl/>
        </w:rPr>
        <w:t>(</w:t>
      </w:r>
      <w:r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  <w:lang w:bidi="fa-IR"/>
        </w:rPr>
        <w:t>۳۴۳۸</w:t>
      </w:r>
      <w:r>
        <w:rPr>
          <w:rFonts w:ascii="Arial" w:hAnsi="Arial" w:cs="Arial"/>
          <w:rtl/>
        </w:rPr>
        <w:t xml:space="preserve"> کشته و </w:t>
      </w:r>
      <w:r>
        <w:rPr>
          <w:rFonts w:ascii="Arial" w:hAnsi="Arial" w:cs="Arial"/>
          <w:rtl/>
          <w:lang w:bidi="fa-IR"/>
        </w:rPr>
        <w:t>۷۰۱۵</w:t>
      </w:r>
      <w:r>
        <w:rPr>
          <w:rFonts w:ascii="Arial" w:hAnsi="Arial" w:cs="Arial"/>
          <w:lang w:bidi="fa-IR"/>
        </w:rPr>
        <w:t xml:space="preserve"> </w:t>
      </w:r>
      <w:r>
        <w:rPr>
          <w:rFonts w:ascii="Arial" w:hAnsi="Arial" w:cs="Arial"/>
          <w:rtl/>
        </w:rPr>
        <w:t> زخمی</w:t>
      </w:r>
      <w:r>
        <w:rPr>
          <w:rFonts w:ascii="Arial" w:hAnsi="Arial" w:cs="Arial" w:hint="cs"/>
          <w:rtl/>
        </w:rPr>
        <w:t>)</w:t>
      </w:r>
      <w:r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  <w:lang w:bidi="ps-AF"/>
        </w:rPr>
        <w:t xml:space="preserve">را </w:t>
      </w:r>
      <w:r>
        <w:rPr>
          <w:rFonts w:ascii="Arial" w:hAnsi="Arial" w:cs="Arial"/>
          <w:rtl/>
        </w:rPr>
        <w:t xml:space="preserve">ثبت </w:t>
      </w:r>
      <w:r>
        <w:rPr>
          <w:rFonts w:ascii="Arial" w:hAnsi="Arial" w:cs="Arial"/>
          <w:rtl/>
          <w:lang w:bidi="ps-AF"/>
        </w:rPr>
        <w:t>نموده است</w:t>
      </w:r>
      <w:r>
        <w:rPr>
          <w:rFonts w:ascii="Arial" w:hAnsi="Arial" w:cs="Arial"/>
          <w:rtl/>
        </w:rPr>
        <w:t>. با</w:t>
      </w:r>
      <w:r>
        <w:rPr>
          <w:rFonts w:ascii="Arial" w:hAnsi="Arial" w:cs="Arial" w:hint="cs"/>
          <w:rtl/>
        </w:rPr>
        <w:t xml:space="preserve"> وصفِ</w:t>
      </w:r>
      <w:r>
        <w:rPr>
          <w:rFonts w:ascii="Arial" w:hAnsi="Arial" w:cs="Arial"/>
          <w:rtl/>
        </w:rPr>
        <w:t xml:space="preserve"> اینکه این آمار کاهش</w:t>
      </w:r>
      <w:r>
        <w:rPr>
          <w:rFonts w:ascii="Arial" w:hAnsi="Arial" w:cs="Arial" w:hint="cs"/>
          <w:rtl/>
        </w:rPr>
        <w:t>ِ</w:t>
      </w:r>
      <w:r>
        <w:rPr>
          <w:rFonts w:ascii="Arial" w:hAnsi="Arial" w:cs="Arial"/>
          <w:rtl/>
        </w:rPr>
        <w:t xml:space="preserve"> ن</w:t>
      </w:r>
      <w:r>
        <w:rPr>
          <w:rFonts w:ascii="Arial" w:hAnsi="Arial" w:cs="Arial" w:hint="cs"/>
          <w:rtl/>
        </w:rPr>
        <w:t>ُ</w:t>
      </w:r>
      <w:r>
        <w:rPr>
          <w:rFonts w:ascii="Arial" w:hAnsi="Arial" w:cs="Arial"/>
          <w:rtl/>
        </w:rPr>
        <w:t>ه فیصدی</w:t>
      </w:r>
      <w:r>
        <w:rPr>
          <w:rFonts w:ascii="Arial" w:hAnsi="Arial" w:cs="Arial" w:hint="cs"/>
          <w:rtl/>
        </w:rPr>
        <w:t>ِ</w:t>
      </w:r>
      <w:r>
        <w:rPr>
          <w:rFonts w:ascii="Arial" w:hAnsi="Arial" w:cs="Arial"/>
          <w:rtl/>
        </w:rPr>
        <w:t xml:space="preserve"> تلفات </w:t>
      </w:r>
      <w:r>
        <w:rPr>
          <w:rFonts w:ascii="Arial" w:hAnsi="Arial" w:cs="Arial" w:hint="cs"/>
          <w:rtl/>
        </w:rPr>
        <w:t xml:space="preserve">افراد ملکی را </w:t>
      </w:r>
      <w:r>
        <w:rPr>
          <w:rFonts w:ascii="Arial" w:hAnsi="Arial" w:cs="Arial"/>
          <w:rtl/>
        </w:rPr>
        <w:t>در مقایسه ب</w:t>
      </w:r>
      <w:r>
        <w:rPr>
          <w:rFonts w:ascii="Arial" w:hAnsi="Arial" w:cs="Arial" w:hint="cs"/>
          <w:rtl/>
        </w:rPr>
        <w:t>ا</w:t>
      </w:r>
      <w:r>
        <w:rPr>
          <w:rFonts w:ascii="Arial" w:hAnsi="Arial" w:cs="Arial"/>
          <w:rtl/>
        </w:rPr>
        <w:t xml:space="preserve"> سال </w:t>
      </w:r>
      <w:r>
        <w:rPr>
          <w:rFonts w:ascii="Arial" w:hAnsi="Arial" w:cs="Arial"/>
          <w:rtl/>
          <w:lang w:bidi="fa-IR"/>
        </w:rPr>
        <w:t xml:space="preserve">۲۰۱۶ </w:t>
      </w:r>
      <w:r>
        <w:rPr>
          <w:rFonts w:ascii="Arial" w:hAnsi="Arial" w:cs="Arial" w:hint="cs"/>
          <w:rtl/>
        </w:rPr>
        <w:t>نشان می دهد</w:t>
      </w:r>
      <w:r>
        <w:rPr>
          <w:rFonts w:ascii="Arial" w:hAnsi="Arial" w:cs="Arial"/>
          <w:rtl/>
        </w:rPr>
        <w:t xml:space="preserve">، </w:t>
      </w:r>
      <w:r>
        <w:rPr>
          <w:rFonts w:ascii="Arial" w:hAnsi="Arial" w:cs="Arial" w:hint="cs"/>
          <w:rtl/>
        </w:rPr>
        <w:t xml:space="preserve">اما </w:t>
      </w:r>
      <w:r>
        <w:rPr>
          <w:rFonts w:ascii="Arial" w:hAnsi="Arial" w:cs="Arial"/>
          <w:rtl/>
        </w:rPr>
        <w:t>این گزارش بیانگر آمار بلند</w:t>
      </w:r>
      <w:r>
        <w:rPr>
          <w:rFonts w:ascii="Arial" w:hAnsi="Arial" w:cs="Arial" w:hint="cs"/>
          <w:rtl/>
        </w:rPr>
        <w:t>ِ</w:t>
      </w:r>
      <w:r>
        <w:rPr>
          <w:rFonts w:ascii="Arial" w:hAnsi="Arial" w:cs="Arial"/>
          <w:rtl/>
        </w:rPr>
        <w:t xml:space="preserve"> تلفات افراد ملکی </w:t>
      </w:r>
      <w:r>
        <w:rPr>
          <w:rFonts w:ascii="Arial" w:hAnsi="Arial" w:cs="Arial"/>
          <w:rtl/>
          <w:lang w:bidi="ps-AF"/>
        </w:rPr>
        <w:t xml:space="preserve">به سبب </w:t>
      </w:r>
      <w:r>
        <w:rPr>
          <w:rFonts w:ascii="Arial" w:hAnsi="Arial" w:cs="Arial"/>
          <w:rtl/>
        </w:rPr>
        <w:t xml:space="preserve">حملات انتحاری و مواد انفجاری تعبیه شده </w:t>
      </w:r>
      <w:r>
        <w:rPr>
          <w:rFonts w:ascii="Arial" w:hAnsi="Arial" w:cs="Arial"/>
          <w:rtl/>
          <w:lang w:bidi="ps-AF"/>
        </w:rPr>
        <w:t>می باشد</w:t>
      </w:r>
      <w:r>
        <w:rPr>
          <w:rFonts w:ascii="Arial" w:hAnsi="Arial" w:cs="Arial"/>
          <w:rtl/>
          <w:lang w:bidi="fa-IR"/>
        </w:rPr>
        <w:t>.</w:t>
      </w:r>
    </w:p>
    <w:p w:rsidR="001A0CFD" w:rsidRDefault="001A0CFD" w:rsidP="001A0CFD">
      <w:pPr>
        <w:bidi/>
        <w:jc w:val="both"/>
        <w:rPr>
          <w:rFonts w:ascii="Arial" w:hAnsi="Arial" w:cs="Arial"/>
          <w:rtl/>
          <w:lang w:bidi="fa-IR"/>
        </w:rPr>
      </w:pPr>
      <w:r>
        <w:rPr>
          <w:rFonts w:ascii="Arial" w:hAnsi="Arial" w:cs="Arial"/>
          <w:rtl/>
          <w:lang w:bidi="fa-IR"/>
        </w:rPr>
        <w:t xml:space="preserve">نماینده ویژه ملل متحد برای افغانستان تدامیچی یاماموتو </w:t>
      </w:r>
      <w:r>
        <w:rPr>
          <w:rFonts w:ascii="Arial" w:hAnsi="Arial" w:cs="Arial" w:hint="cs"/>
          <w:rtl/>
          <w:lang w:bidi="fa-IR"/>
        </w:rPr>
        <w:t>می گوید که</w:t>
      </w:r>
      <w:r>
        <w:rPr>
          <w:rFonts w:ascii="Arial" w:hAnsi="Arial" w:cs="Arial"/>
          <w:rtl/>
          <w:lang w:bidi="fa-IR"/>
        </w:rPr>
        <w:t>: "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ارقامِ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تکان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دهنده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ی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این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گزارش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معلومات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معتبری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را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در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مورد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تاثیر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جنگ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تهیه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می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نماید</w:t>
      </w:r>
      <w:r>
        <w:rPr>
          <w:rFonts w:ascii="Arial" w:hAnsi="Arial" w:cs="Arial"/>
          <w:rtl/>
          <w:lang w:bidi="fa-IR"/>
        </w:rPr>
        <w:t xml:space="preserve">، </w:t>
      </w:r>
      <w:r w:rsidRPr="008F65C0">
        <w:rPr>
          <w:rFonts w:ascii="Arial" w:hAnsi="Arial" w:cs="Arial" w:hint="cs"/>
          <w:rtl/>
        </w:rPr>
        <w:t>اما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آمارِ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تلفات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به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تنهای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مصیبت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های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مخوفِ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انسانی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را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که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بالای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مردم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عادی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بخصوص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زنان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و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کودکان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تحمیل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می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گردد،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به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تصویر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کشیده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نمی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تواند</w:t>
      </w:r>
      <w:r>
        <w:rPr>
          <w:rFonts w:ascii="Arial" w:hAnsi="Arial" w:cs="Arial"/>
          <w:rtl/>
          <w:lang w:bidi="fa-IR"/>
        </w:rPr>
        <w:t xml:space="preserve">." </w:t>
      </w:r>
    </w:p>
    <w:p w:rsidR="001A0CFD" w:rsidRDefault="001A0CFD" w:rsidP="001A0CFD">
      <w:pPr>
        <w:bidi/>
        <w:jc w:val="both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یاماماتو که ریاست یوناما را نیز بدوش دارد نگرانی عمیق خویش را از آسیب های رو به افزایش </w:t>
      </w:r>
      <w:r>
        <w:rPr>
          <w:rFonts w:ascii="Arial" w:hAnsi="Arial" w:cs="Arial" w:hint="cs"/>
          <w:rtl/>
        </w:rPr>
        <w:t xml:space="preserve">علیه افراد ملکی که </w:t>
      </w:r>
      <w:r>
        <w:rPr>
          <w:rFonts w:ascii="Arial" w:hAnsi="Arial" w:cs="Arial"/>
          <w:rtl/>
        </w:rPr>
        <w:t>از ناحیه حملات انتحاری</w:t>
      </w:r>
      <w:r>
        <w:rPr>
          <w:rFonts w:ascii="Arial" w:hAnsi="Arial" w:cs="Arial" w:hint="cs"/>
          <w:rtl/>
        </w:rPr>
        <w:t xml:space="preserve"> صورت می گیرد،</w:t>
      </w:r>
      <w:r>
        <w:rPr>
          <w:rFonts w:ascii="Arial" w:hAnsi="Arial" w:cs="Arial"/>
          <w:rtl/>
        </w:rPr>
        <w:t xml:space="preserve"> ابراز </w:t>
      </w:r>
      <w:r>
        <w:rPr>
          <w:rFonts w:ascii="Arial" w:hAnsi="Arial" w:cs="Arial" w:hint="cs"/>
          <w:rtl/>
        </w:rPr>
        <w:t>می نماید</w:t>
      </w:r>
      <w:r>
        <w:rPr>
          <w:rFonts w:ascii="Arial" w:hAnsi="Arial" w:cs="Arial"/>
          <w:rtl/>
        </w:rPr>
        <w:t>. وی اظهار داشت</w:t>
      </w:r>
      <w:r>
        <w:rPr>
          <w:rFonts w:ascii="Arial" w:hAnsi="Arial" w:cs="Arial" w:hint="cs"/>
          <w:rtl/>
        </w:rPr>
        <w:t xml:space="preserve"> که</w:t>
      </w:r>
      <w:r>
        <w:rPr>
          <w:rFonts w:ascii="Arial" w:hAnsi="Arial" w:cs="Arial"/>
          <w:rtl/>
        </w:rPr>
        <w:t xml:space="preserve">: "من بخصوص در </w:t>
      </w:r>
      <w:r>
        <w:rPr>
          <w:rFonts w:ascii="Arial" w:hAnsi="Arial" w:cs="Arial" w:hint="cs"/>
          <w:rtl/>
        </w:rPr>
        <w:t xml:space="preserve">مورد استفاده از مواد انفجاری تعبیه شده بشمول </w:t>
      </w:r>
      <w:r>
        <w:rPr>
          <w:rFonts w:ascii="Arial" w:hAnsi="Arial" w:cs="Arial"/>
          <w:rtl/>
        </w:rPr>
        <w:t>بمب های مورد استفاده در حملات انتحاری و بمب های فشاری</w:t>
      </w:r>
      <w:r>
        <w:rPr>
          <w:rFonts w:ascii="Arial" w:hAnsi="Arial" w:cs="Arial" w:hint="cs"/>
          <w:rtl/>
        </w:rPr>
        <w:t xml:space="preserve"> که به شکل</w:t>
      </w:r>
      <w:r>
        <w:rPr>
          <w:rFonts w:ascii="Arial" w:hAnsi="Arial" w:cs="Arial"/>
          <w:rtl/>
        </w:rPr>
        <w:t xml:space="preserve"> غیر قانونی </w:t>
      </w:r>
      <w:r>
        <w:rPr>
          <w:rFonts w:ascii="Arial" w:hAnsi="Arial" w:cs="Arial" w:hint="cs"/>
          <w:rtl/>
        </w:rPr>
        <w:t xml:space="preserve">و غیر قابل تفکیک </w:t>
      </w:r>
      <w:r>
        <w:rPr>
          <w:rFonts w:ascii="Arial" w:hAnsi="Arial" w:cs="Arial"/>
          <w:rtl/>
        </w:rPr>
        <w:t>در مناطق مزدحم و در میان افراد ملکی</w:t>
      </w:r>
      <w:r>
        <w:rPr>
          <w:rFonts w:ascii="Arial" w:hAnsi="Arial" w:cs="Arial" w:hint="cs"/>
          <w:rtl/>
        </w:rPr>
        <w:t xml:space="preserve"> منفجر می گردد،</w:t>
      </w:r>
      <w:r>
        <w:rPr>
          <w:rFonts w:ascii="Arial" w:hAnsi="Arial" w:cs="Arial"/>
          <w:rtl/>
        </w:rPr>
        <w:t xml:space="preserve"> نگران هستم. این یک عمل</w:t>
      </w:r>
      <w:r>
        <w:rPr>
          <w:rFonts w:ascii="Arial" w:hAnsi="Arial" w:cs="Arial" w:hint="cs"/>
          <w:rtl/>
        </w:rPr>
        <w:t>ِ</w:t>
      </w:r>
      <w:r>
        <w:rPr>
          <w:rFonts w:ascii="Arial" w:hAnsi="Arial" w:cs="Arial"/>
          <w:rtl/>
        </w:rPr>
        <w:t xml:space="preserve"> شرم آور است."   </w:t>
      </w:r>
    </w:p>
    <w:p w:rsidR="001A0CFD" w:rsidRDefault="001A0CFD" w:rsidP="001A0CFD">
      <w:pPr>
        <w:bidi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جنگ های</w:t>
      </w:r>
      <w:r>
        <w:rPr>
          <w:rFonts w:ascii="Arial" w:hAnsi="Arial" w:cs="Arial"/>
          <w:rtl/>
        </w:rPr>
        <w:t xml:space="preserve"> زمینی میان عناصر ضد دولت و نیروهای طرفدار دولت دومین عامل عمده تلفات افراد ملکی در سال </w:t>
      </w:r>
      <w:r>
        <w:rPr>
          <w:rFonts w:ascii="Arial" w:hAnsi="Arial" w:cs="Arial"/>
          <w:rtl/>
          <w:lang w:bidi="fa-IR"/>
        </w:rPr>
        <w:t xml:space="preserve">۲۰۱۷ </w:t>
      </w:r>
      <w:r>
        <w:rPr>
          <w:rFonts w:ascii="Arial" w:hAnsi="Arial" w:cs="Arial"/>
          <w:rtl/>
        </w:rPr>
        <w:t>بوده است</w:t>
      </w:r>
      <w:r>
        <w:rPr>
          <w:rFonts w:ascii="Arial" w:hAnsi="Arial" w:cs="Arial" w:hint="cs"/>
          <w:rtl/>
        </w:rPr>
        <w:t xml:space="preserve">، هرچند که </w:t>
      </w:r>
      <w:r>
        <w:rPr>
          <w:rFonts w:ascii="Arial" w:hAnsi="Arial" w:cs="Arial"/>
          <w:rtl/>
        </w:rPr>
        <w:t xml:space="preserve">میزان تلفات وارده از این رویارویی ها </w:t>
      </w:r>
      <w:r>
        <w:rPr>
          <w:rFonts w:ascii="Arial" w:hAnsi="Arial" w:cs="Arial"/>
          <w:rtl/>
          <w:lang w:bidi="fa-IR"/>
        </w:rPr>
        <w:t xml:space="preserve">۱۹ </w:t>
      </w:r>
      <w:r>
        <w:rPr>
          <w:rFonts w:ascii="Arial" w:hAnsi="Arial" w:cs="Arial"/>
          <w:rtl/>
        </w:rPr>
        <w:t xml:space="preserve">فیصد نسبت به سال </w:t>
      </w:r>
      <w:r>
        <w:rPr>
          <w:rFonts w:ascii="Arial" w:hAnsi="Arial" w:cs="Arial"/>
          <w:rtl/>
          <w:lang w:bidi="fa-IR"/>
        </w:rPr>
        <w:t xml:space="preserve">۲۰۱۶ </w:t>
      </w:r>
      <w:r>
        <w:rPr>
          <w:rFonts w:ascii="Arial" w:hAnsi="Arial" w:cs="Arial"/>
          <w:rtl/>
        </w:rPr>
        <w:t xml:space="preserve">کاهش یافته است.  </w:t>
      </w:r>
    </w:p>
    <w:p w:rsidR="001A0CFD" w:rsidRDefault="001A0CFD" w:rsidP="001A0CFD">
      <w:pPr>
        <w:bidi/>
        <w:jc w:val="both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این گزارش </w:t>
      </w:r>
      <w:r>
        <w:rPr>
          <w:rFonts w:ascii="Arial" w:hAnsi="Arial" w:cs="Arial" w:hint="cs"/>
          <w:rtl/>
        </w:rPr>
        <w:t xml:space="preserve">تقریباً </w:t>
      </w:r>
      <w:r>
        <w:rPr>
          <w:rFonts w:ascii="Arial" w:hAnsi="Arial" w:cs="Arial"/>
          <w:rtl/>
        </w:rPr>
        <w:t>دو بر سه حصه (</w:t>
      </w:r>
      <w:r>
        <w:rPr>
          <w:rFonts w:ascii="Arial" w:hAnsi="Arial" w:cs="Arial"/>
          <w:rtl/>
          <w:lang w:bidi="fa-IR"/>
        </w:rPr>
        <w:t xml:space="preserve">۶۵ </w:t>
      </w:r>
      <w:r>
        <w:rPr>
          <w:rFonts w:ascii="Arial" w:hAnsi="Arial" w:cs="Arial"/>
          <w:rtl/>
        </w:rPr>
        <w:t>فیصد) تلفات افراد ملکی را به عناصر ضد دولت نسبت می دهد</w:t>
      </w:r>
      <w:r>
        <w:rPr>
          <w:rFonts w:ascii="Arial" w:hAnsi="Arial" w:cs="Arial" w:hint="cs"/>
          <w:rtl/>
        </w:rPr>
        <w:t xml:space="preserve">؛ </w:t>
      </w:r>
      <w:r>
        <w:rPr>
          <w:rFonts w:ascii="Arial" w:hAnsi="Arial" w:cs="Arial"/>
          <w:rtl/>
          <w:lang w:bidi="fa-IR"/>
        </w:rPr>
        <w:t xml:space="preserve">۴۲ </w:t>
      </w:r>
      <w:r>
        <w:rPr>
          <w:rFonts w:ascii="Arial" w:hAnsi="Arial" w:cs="Arial"/>
          <w:rtl/>
        </w:rPr>
        <w:t xml:space="preserve">فیصد این تلفات به طالبان، </w:t>
      </w:r>
      <w:r>
        <w:rPr>
          <w:rFonts w:ascii="Arial" w:hAnsi="Arial" w:cs="Arial"/>
          <w:rtl/>
          <w:lang w:bidi="fa-IR"/>
        </w:rPr>
        <w:t xml:space="preserve">۱۰ </w:t>
      </w:r>
      <w:r>
        <w:rPr>
          <w:rFonts w:ascii="Arial" w:hAnsi="Arial" w:cs="Arial"/>
          <w:rtl/>
        </w:rPr>
        <w:t xml:space="preserve">فیصد به داعش یا شاخه خراسان دولت اسلامی و </w:t>
      </w:r>
      <w:r>
        <w:rPr>
          <w:rFonts w:ascii="Arial" w:hAnsi="Arial" w:cs="Arial"/>
          <w:rtl/>
          <w:lang w:bidi="fa-IR"/>
        </w:rPr>
        <w:t xml:space="preserve">۱۳ </w:t>
      </w:r>
      <w:r>
        <w:rPr>
          <w:rFonts w:ascii="Arial" w:hAnsi="Arial" w:cs="Arial"/>
          <w:rtl/>
        </w:rPr>
        <w:t xml:space="preserve">فیصد آن به جناح های نا مشخص و سایر </w:t>
      </w:r>
      <w:r>
        <w:rPr>
          <w:rFonts w:ascii="Arial" w:hAnsi="Arial" w:cs="Arial" w:hint="cs"/>
          <w:rtl/>
        </w:rPr>
        <w:t xml:space="preserve">گروهای </w:t>
      </w:r>
      <w:r>
        <w:rPr>
          <w:rFonts w:ascii="Arial" w:hAnsi="Arial" w:cs="Arial"/>
          <w:rtl/>
        </w:rPr>
        <w:t xml:space="preserve">عناصر ضد دولت نسبت داده شده است.  </w:t>
      </w:r>
    </w:p>
    <w:p w:rsidR="001A0CFD" w:rsidRDefault="001A0CFD" w:rsidP="001A0CFD">
      <w:pPr>
        <w:bidi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در مجموع، یک بر </w:t>
      </w:r>
      <w:r>
        <w:rPr>
          <w:rFonts w:ascii="Arial" w:hAnsi="Arial" w:cs="Arial"/>
          <w:rtl/>
        </w:rPr>
        <w:t>پنج</w:t>
      </w:r>
      <w:r>
        <w:rPr>
          <w:rFonts w:ascii="Arial" w:hAnsi="Arial" w:cs="Arial" w:hint="cs"/>
          <w:rtl/>
        </w:rPr>
        <w:t xml:space="preserve"> حصه </w:t>
      </w:r>
      <w:r>
        <w:rPr>
          <w:rFonts w:ascii="Arial" w:hAnsi="Arial" w:cs="Arial"/>
          <w:rtl/>
        </w:rPr>
        <w:t xml:space="preserve"> تلفات </w:t>
      </w:r>
      <w:r>
        <w:rPr>
          <w:rFonts w:ascii="Arial" w:hAnsi="Arial" w:cs="Arial" w:hint="cs"/>
          <w:rtl/>
        </w:rPr>
        <w:t xml:space="preserve">افراد </w:t>
      </w:r>
      <w:r>
        <w:rPr>
          <w:rFonts w:ascii="Arial" w:hAnsi="Arial" w:cs="Arial"/>
          <w:rtl/>
        </w:rPr>
        <w:t xml:space="preserve">ملکی به نیروهای طرفدار دولت نسبت داده شده </w:t>
      </w:r>
      <w:r>
        <w:rPr>
          <w:rFonts w:ascii="Arial" w:hAnsi="Arial" w:cs="Arial" w:hint="cs"/>
          <w:rtl/>
        </w:rPr>
        <w:t>است؛</w:t>
      </w:r>
      <w:r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  <w:lang w:bidi="fa-IR"/>
        </w:rPr>
        <w:t xml:space="preserve">۱۶ </w:t>
      </w:r>
      <w:r>
        <w:rPr>
          <w:rFonts w:ascii="Arial" w:hAnsi="Arial" w:cs="Arial"/>
          <w:rtl/>
        </w:rPr>
        <w:t>فیصد</w:t>
      </w:r>
      <w:r>
        <w:rPr>
          <w:rFonts w:ascii="Arial" w:hAnsi="Arial" w:cs="Arial" w:hint="cs"/>
          <w:rtl/>
        </w:rPr>
        <w:t>ِ</w:t>
      </w:r>
      <w:r>
        <w:rPr>
          <w:rFonts w:ascii="Arial" w:hAnsi="Arial" w:cs="Arial"/>
          <w:rtl/>
        </w:rPr>
        <w:t xml:space="preserve"> آن به نیروهای امنیتی افغان، دو فیصد به نیروهای نظامی بین المللی</w:t>
      </w:r>
      <w:r>
        <w:rPr>
          <w:rFonts w:ascii="Arial" w:hAnsi="Arial" w:cs="Arial" w:hint="cs"/>
          <w:rtl/>
        </w:rPr>
        <w:t>،</w:t>
      </w:r>
      <w:r>
        <w:rPr>
          <w:rFonts w:ascii="Arial" w:hAnsi="Arial" w:cs="Arial"/>
          <w:rtl/>
        </w:rPr>
        <w:t xml:space="preserve"> یک فیصد آن به گروهای مسلح </w:t>
      </w:r>
      <w:r>
        <w:rPr>
          <w:rFonts w:ascii="Arial" w:hAnsi="Arial" w:cs="Arial" w:hint="cs"/>
          <w:rtl/>
        </w:rPr>
        <w:t>طرفدار</w:t>
      </w:r>
      <w:r>
        <w:rPr>
          <w:rFonts w:ascii="Arial" w:hAnsi="Arial" w:cs="Arial"/>
          <w:rtl/>
        </w:rPr>
        <w:t xml:space="preserve"> دولت و </w:t>
      </w:r>
      <w:r>
        <w:rPr>
          <w:rFonts w:ascii="Arial" w:hAnsi="Arial" w:cs="Arial" w:hint="cs"/>
          <w:rtl/>
        </w:rPr>
        <w:t xml:space="preserve">یک فیصد به </w:t>
      </w:r>
      <w:r>
        <w:rPr>
          <w:rFonts w:ascii="Arial" w:hAnsi="Arial" w:cs="Arial"/>
          <w:rtl/>
        </w:rPr>
        <w:t>نیروهای نا مشخص</w:t>
      </w:r>
      <w:r>
        <w:rPr>
          <w:rFonts w:ascii="Arial" w:hAnsi="Arial" w:cs="Arial" w:hint="cs"/>
          <w:rtl/>
        </w:rPr>
        <w:t>ِ</w:t>
      </w:r>
      <w:r>
        <w:rPr>
          <w:rFonts w:ascii="Arial" w:hAnsi="Arial" w:cs="Arial"/>
          <w:rtl/>
        </w:rPr>
        <w:t xml:space="preserve"> طرفدار دولت نسبت داده شده است. </w:t>
      </w:r>
      <w:r>
        <w:rPr>
          <w:rFonts w:ascii="Arial" w:hAnsi="Arial" w:cs="Arial" w:hint="cs"/>
          <w:rtl/>
        </w:rPr>
        <w:t>فیرهای متقابلِ غیر قابل تشخیص</w:t>
      </w:r>
      <w:r>
        <w:rPr>
          <w:rFonts w:ascii="Arial" w:hAnsi="Arial" w:cs="Arial"/>
          <w:rtl/>
        </w:rPr>
        <w:t xml:space="preserve"> در جریان نبردهای زمینی میان عناصر ضد دولت و نیروهای طرفدار دولت باعث وارد آمدن </w:t>
      </w:r>
      <w:r>
        <w:rPr>
          <w:rFonts w:ascii="Arial" w:hAnsi="Arial" w:cs="Arial"/>
          <w:rtl/>
          <w:lang w:bidi="fa-IR"/>
        </w:rPr>
        <w:t xml:space="preserve">۱۱ </w:t>
      </w:r>
      <w:r>
        <w:rPr>
          <w:rFonts w:ascii="Arial" w:hAnsi="Arial" w:cs="Arial"/>
          <w:rtl/>
        </w:rPr>
        <w:t xml:space="preserve">فیصد تلفات به غیرنظامیان گردیده است.  </w:t>
      </w:r>
    </w:p>
    <w:p w:rsidR="001A0CFD" w:rsidRDefault="001A0CFD" w:rsidP="00615C5B">
      <w:pPr>
        <w:bidi/>
        <w:jc w:val="both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زنان و اطفال شدیداً از ناحیه خشونت های وابسته به منازعات مسلحانه آسیب پذیر باقی مانده اند. بر اساس آمار ثبت شده توسط یوناما در سال </w:t>
      </w:r>
      <w:r>
        <w:rPr>
          <w:rFonts w:ascii="Arial" w:hAnsi="Arial" w:cs="Arial"/>
          <w:rtl/>
          <w:lang w:bidi="fa-IR"/>
        </w:rPr>
        <w:t>۲۰۱۷</w:t>
      </w:r>
      <w:r>
        <w:rPr>
          <w:rFonts w:ascii="Arial" w:hAnsi="Arial" w:cs="Arial"/>
          <w:rtl/>
        </w:rPr>
        <w:t xml:space="preserve">، </w:t>
      </w:r>
      <w:r>
        <w:rPr>
          <w:rFonts w:ascii="Arial" w:hAnsi="Arial" w:cs="Arial"/>
          <w:rtl/>
          <w:lang w:bidi="fa-IR"/>
        </w:rPr>
        <w:t>۳۵۹</w:t>
      </w:r>
      <w:r>
        <w:rPr>
          <w:rFonts w:ascii="Arial" w:hAnsi="Arial" w:cs="Arial"/>
          <w:rtl/>
        </w:rPr>
        <w:t xml:space="preserve"> زن کشته</w:t>
      </w:r>
      <w:r>
        <w:rPr>
          <w:rFonts w:ascii="Arial" w:hAnsi="Arial" w:cs="Arial" w:hint="cs"/>
          <w:rtl/>
        </w:rPr>
        <w:t xml:space="preserve"> شده( رقمِ متذکره پنج درصد افزایش را نشان می دهد)</w:t>
      </w:r>
      <w:r>
        <w:rPr>
          <w:rFonts w:ascii="Arial" w:hAnsi="Arial" w:cs="Arial"/>
          <w:rtl/>
        </w:rPr>
        <w:t xml:space="preserve"> و </w:t>
      </w:r>
      <w:r>
        <w:rPr>
          <w:rFonts w:ascii="Arial" w:hAnsi="Arial" w:cs="Arial"/>
          <w:rtl/>
          <w:lang w:bidi="fa-IR"/>
        </w:rPr>
        <w:t xml:space="preserve">۸۶۵ </w:t>
      </w:r>
      <w:r>
        <w:rPr>
          <w:rFonts w:ascii="Arial" w:hAnsi="Arial" w:cs="Arial"/>
          <w:rtl/>
        </w:rPr>
        <w:t xml:space="preserve">زن دیگر زخمی شده اند. </w:t>
      </w:r>
      <w:r>
        <w:rPr>
          <w:rFonts w:ascii="Arial" w:hAnsi="Arial" w:cs="Arial" w:hint="cs"/>
          <w:rtl/>
        </w:rPr>
        <w:t xml:space="preserve">تلفات اطفال شامل </w:t>
      </w:r>
      <w:r w:rsidR="00615C5B">
        <w:rPr>
          <w:rFonts w:ascii="Arial" w:hAnsi="Arial" w:cs="Arial" w:hint="cs"/>
          <w:rtl/>
          <w:lang w:bidi="ps-AF"/>
        </w:rPr>
        <w:t>۸۶۱</w:t>
      </w:r>
      <w:r>
        <w:rPr>
          <w:rFonts w:ascii="Arial" w:hAnsi="Arial" w:cs="Arial" w:hint="cs"/>
          <w:rtl/>
        </w:rPr>
        <w:t xml:space="preserve"> کشته و </w:t>
      </w:r>
      <w:r w:rsidR="00615C5B">
        <w:rPr>
          <w:rFonts w:ascii="Arial" w:hAnsi="Arial" w:cs="Arial" w:hint="cs"/>
          <w:rtl/>
          <w:lang w:bidi="ps-AF"/>
        </w:rPr>
        <w:t>۲۳۱۸</w:t>
      </w:r>
      <w:r>
        <w:rPr>
          <w:rFonts w:ascii="Arial" w:hAnsi="Arial" w:cs="Arial" w:hint="cs"/>
          <w:rtl/>
        </w:rPr>
        <w:t xml:space="preserve"> مجروح گردیده که در مقایسه سال </w:t>
      </w:r>
      <w:r w:rsidR="00615C5B">
        <w:rPr>
          <w:rFonts w:ascii="Arial" w:hAnsi="Arial" w:cs="Arial" w:hint="cs"/>
          <w:rtl/>
          <w:lang w:bidi="ps-AF"/>
        </w:rPr>
        <w:t>۲۰۱۶</w:t>
      </w:r>
      <w:r>
        <w:rPr>
          <w:rFonts w:ascii="Arial" w:hAnsi="Arial" w:cs="Arial" w:hint="cs"/>
          <w:rtl/>
        </w:rPr>
        <w:t xml:space="preserve">، </w:t>
      </w:r>
      <w:r w:rsidR="00615C5B">
        <w:rPr>
          <w:rFonts w:ascii="Arial" w:hAnsi="Arial" w:cs="Arial" w:hint="cs"/>
          <w:rtl/>
          <w:lang w:bidi="ps-AF"/>
        </w:rPr>
        <w:t>۱۰</w:t>
      </w:r>
      <w:r>
        <w:rPr>
          <w:rFonts w:ascii="Arial" w:hAnsi="Arial" w:cs="Arial" w:hint="cs"/>
          <w:rtl/>
        </w:rPr>
        <w:t xml:space="preserve"> درصد کاهش را نشان می دهد. </w:t>
      </w:r>
    </w:p>
    <w:p w:rsidR="001A0CFD" w:rsidRDefault="001A0CFD" w:rsidP="001A0CFD">
      <w:pPr>
        <w:bidi/>
        <w:jc w:val="both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در سال </w:t>
      </w:r>
      <w:r>
        <w:rPr>
          <w:rFonts w:ascii="Arial" w:hAnsi="Arial" w:cs="Arial"/>
          <w:rtl/>
          <w:lang w:bidi="fa-IR"/>
        </w:rPr>
        <w:t>۲۰۱۷</w:t>
      </w:r>
      <w:r>
        <w:rPr>
          <w:rFonts w:ascii="Arial" w:hAnsi="Arial" w:cs="Arial" w:hint="cs"/>
          <w:rtl/>
          <w:lang w:bidi="fa-IR"/>
        </w:rPr>
        <w:t xml:space="preserve">، </w:t>
      </w:r>
      <w:r>
        <w:rPr>
          <w:rFonts w:ascii="Arial" w:hAnsi="Arial" w:cs="Arial"/>
          <w:rtl/>
        </w:rPr>
        <w:t xml:space="preserve">حملات عمدی عناصر ضد دولت علیه افراد ملکی - عمدتاَ حملات انتحاری و </w:t>
      </w:r>
      <w:r>
        <w:rPr>
          <w:rFonts w:ascii="Arial" w:hAnsi="Arial" w:cs="Arial" w:hint="cs"/>
          <w:rtl/>
        </w:rPr>
        <w:t>پیچیده</w:t>
      </w:r>
      <w:r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rtl/>
        </w:rPr>
        <w:t>علیه افراد و</w:t>
      </w:r>
      <w:r>
        <w:rPr>
          <w:rFonts w:ascii="Arial" w:hAnsi="Arial" w:cs="Arial"/>
          <w:rtl/>
        </w:rPr>
        <w:t xml:space="preserve"> اهداف غیر نظامی - </w:t>
      </w:r>
      <w:r>
        <w:rPr>
          <w:rFonts w:ascii="Arial" w:hAnsi="Arial" w:cs="Arial"/>
          <w:rtl/>
          <w:lang w:bidi="fa-IR"/>
        </w:rPr>
        <w:t xml:space="preserve">۲۷ </w:t>
      </w:r>
      <w:r>
        <w:rPr>
          <w:rFonts w:ascii="Arial" w:hAnsi="Arial" w:cs="Arial"/>
          <w:rtl/>
        </w:rPr>
        <w:t>فیصد</w:t>
      </w:r>
      <w:r>
        <w:rPr>
          <w:rFonts w:ascii="Arial" w:hAnsi="Arial" w:cs="Arial" w:hint="cs"/>
          <w:rtl/>
        </w:rPr>
        <w:t xml:space="preserve">ِ مجموعِ </w:t>
      </w:r>
      <w:r>
        <w:rPr>
          <w:rFonts w:ascii="Arial" w:hAnsi="Arial" w:cs="Arial"/>
          <w:rtl/>
        </w:rPr>
        <w:t xml:space="preserve">تلفات غیرنظامیان در افغانستان را تشکیل می دهد. </w:t>
      </w:r>
    </w:p>
    <w:p w:rsidR="001A0CFD" w:rsidRDefault="001A0CFD" w:rsidP="001A0CFD">
      <w:pPr>
        <w:bidi/>
        <w:jc w:val="both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خونین ترین رویداد از آغاز ثبت تلفات غیر نظامیان توسط یوناما در سال </w:t>
      </w:r>
      <w:r>
        <w:rPr>
          <w:rFonts w:ascii="Arial" w:hAnsi="Arial" w:cs="Arial"/>
          <w:rtl/>
          <w:lang w:bidi="fa-IR"/>
        </w:rPr>
        <w:t>۲۰۰۹ تا اخیر سال ۲۰۱۷</w:t>
      </w:r>
      <w:r>
        <w:rPr>
          <w:rFonts w:ascii="Arial" w:hAnsi="Arial" w:cs="Arial"/>
          <w:rtl/>
        </w:rPr>
        <w:t xml:space="preserve">، رخداد </w:t>
      </w:r>
      <w:r>
        <w:rPr>
          <w:rFonts w:ascii="Arial" w:hAnsi="Arial" w:cs="Arial"/>
          <w:rtl/>
          <w:lang w:bidi="fa-IR"/>
        </w:rPr>
        <w:t xml:space="preserve">۳۱ </w:t>
      </w:r>
      <w:r>
        <w:rPr>
          <w:rFonts w:ascii="Arial" w:hAnsi="Arial" w:cs="Arial" w:hint="cs"/>
          <w:rtl/>
          <w:lang w:bidi="fa-IR"/>
        </w:rPr>
        <w:t xml:space="preserve">ماه </w:t>
      </w:r>
      <w:r>
        <w:rPr>
          <w:rFonts w:ascii="Arial" w:hAnsi="Arial" w:cs="Arial"/>
          <w:rtl/>
        </w:rPr>
        <w:t xml:space="preserve">می بود که یک حمله کننده انتحاری </w:t>
      </w:r>
      <w:r>
        <w:rPr>
          <w:rFonts w:ascii="Arial" w:hAnsi="Arial" w:cs="Arial" w:hint="cs"/>
          <w:rtl/>
        </w:rPr>
        <w:t xml:space="preserve">کامیونی را که </w:t>
      </w:r>
      <w:r>
        <w:rPr>
          <w:rFonts w:ascii="Arial" w:hAnsi="Arial" w:cs="Arial"/>
          <w:rtl/>
          <w:lang w:bidi="fa-IR"/>
        </w:rPr>
        <w:t xml:space="preserve">۲۰۰۰ </w:t>
      </w:r>
      <w:r>
        <w:rPr>
          <w:rFonts w:ascii="Arial" w:hAnsi="Arial" w:cs="Arial"/>
          <w:rtl/>
        </w:rPr>
        <w:t>کیلوگرام مواد انفجاری</w:t>
      </w:r>
      <w:r>
        <w:rPr>
          <w:rFonts w:ascii="Arial" w:hAnsi="Arial" w:cs="Arial"/>
          <w:rtl/>
          <w:lang w:bidi="fa-IR"/>
        </w:rPr>
        <w:t>(</w:t>
      </w:r>
      <w:r>
        <w:rPr>
          <w:rFonts w:ascii="Arial" w:hAnsi="Arial" w:cs="Arial" w:hint="cs"/>
          <w:rtl/>
          <w:lang w:bidi="fa-IR"/>
        </w:rPr>
        <w:t>مواد انفجاری که توسط نظامیان استفاده می گردد</w:t>
      </w:r>
      <w:r>
        <w:rPr>
          <w:rFonts w:ascii="Arial" w:hAnsi="Arial" w:cs="Arial"/>
          <w:rtl/>
          <w:lang w:bidi="fa-IR"/>
        </w:rPr>
        <w:t>)</w:t>
      </w:r>
      <w:r>
        <w:rPr>
          <w:rFonts w:ascii="Arial" w:hAnsi="Arial" w:cs="Arial" w:hint="cs"/>
          <w:rtl/>
        </w:rPr>
        <w:t xml:space="preserve"> در آن تعبیه شده بود،</w:t>
      </w:r>
      <w:r>
        <w:rPr>
          <w:rFonts w:ascii="Arial" w:hAnsi="Arial" w:cs="Arial"/>
          <w:rtl/>
        </w:rPr>
        <w:t xml:space="preserve"> در ساعات مزدحم</w:t>
      </w:r>
      <w:r>
        <w:rPr>
          <w:rFonts w:ascii="Arial" w:hAnsi="Arial" w:cs="Arial" w:hint="cs"/>
          <w:rtl/>
        </w:rPr>
        <w:t>ِ</w:t>
      </w:r>
      <w:r>
        <w:rPr>
          <w:rFonts w:ascii="Arial" w:hAnsi="Arial" w:cs="Arial"/>
          <w:rtl/>
        </w:rPr>
        <w:t xml:space="preserve"> صبح در یک محل پر ازدحام </w:t>
      </w:r>
      <w:r>
        <w:rPr>
          <w:rFonts w:ascii="Arial" w:hAnsi="Arial" w:cs="Arial" w:hint="cs"/>
          <w:rtl/>
        </w:rPr>
        <w:t xml:space="preserve">و </w:t>
      </w:r>
      <w:r>
        <w:rPr>
          <w:rFonts w:ascii="Arial" w:hAnsi="Arial" w:cs="Arial"/>
          <w:rtl/>
        </w:rPr>
        <w:t xml:space="preserve">غیر نظامی منفجر ساخت. این انفجار بزرگ باعث مرگ </w:t>
      </w:r>
      <w:r>
        <w:rPr>
          <w:rFonts w:ascii="Arial" w:hAnsi="Arial" w:cs="Arial"/>
          <w:rtl/>
          <w:lang w:bidi="fa-IR"/>
        </w:rPr>
        <w:t xml:space="preserve">۹۲ </w:t>
      </w:r>
      <w:r>
        <w:rPr>
          <w:rFonts w:ascii="Arial" w:hAnsi="Arial" w:cs="Arial"/>
          <w:rtl/>
        </w:rPr>
        <w:t xml:space="preserve">فرد ملکی و جراحت </w:t>
      </w:r>
      <w:r>
        <w:rPr>
          <w:rFonts w:ascii="Arial" w:hAnsi="Arial" w:cs="Arial"/>
          <w:rtl/>
          <w:lang w:bidi="fa-IR"/>
        </w:rPr>
        <w:t xml:space="preserve">۴۹۱ </w:t>
      </w:r>
      <w:r>
        <w:rPr>
          <w:rFonts w:ascii="Arial" w:hAnsi="Arial" w:cs="Arial"/>
          <w:rtl/>
        </w:rPr>
        <w:t xml:space="preserve">تن دیگر گردید. </w:t>
      </w:r>
      <w:r>
        <w:rPr>
          <w:rFonts w:ascii="Arial" w:hAnsi="Arial" w:cs="Arial" w:hint="cs"/>
          <w:rtl/>
        </w:rPr>
        <w:t xml:space="preserve"> </w:t>
      </w:r>
    </w:p>
    <w:p w:rsidR="001A0CFD" w:rsidRDefault="001A0CFD" w:rsidP="001A0CFD">
      <w:pPr>
        <w:bidi/>
        <w:jc w:val="both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کمیشنر عالی ملل متحد در امور حقوق بشر زید ابن رعد الحسین </w:t>
      </w:r>
      <w:r>
        <w:rPr>
          <w:rFonts w:ascii="Arial" w:hAnsi="Arial" w:cs="Arial" w:hint="cs"/>
          <w:rtl/>
        </w:rPr>
        <w:t>می فرماید</w:t>
      </w:r>
      <w:r>
        <w:rPr>
          <w:rFonts w:ascii="Arial" w:hAnsi="Arial" w:cs="Arial"/>
          <w:rtl/>
        </w:rPr>
        <w:t>: "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افراد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ملکی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افغان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زمانی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که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مصروف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زندگی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روزمره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ی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شان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می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باشند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بخصوص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موقعی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که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با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اتوبوس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مسافرت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می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کنند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یا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در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مساجد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مصروف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عبادت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هستند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و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یا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اینکه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فقط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در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حال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عبور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از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کنارِ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ساختمانِ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مورد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هدف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مهاجمان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هستند،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کشته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می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شوند</w:t>
      </w:r>
      <w:r w:rsidRPr="008F65C0">
        <w:rPr>
          <w:rFonts w:ascii="Arial" w:hAnsi="Arial" w:cs="Arial"/>
          <w:rtl/>
        </w:rPr>
        <w:t xml:space="preserve">. </w:t>
      </w:r>
      <w:r w:rsidRPr="008F65C0">
        <w:rPr>
          <w:rFonts w:ascii="Arial" w:hAnsi="Arial" w:cs="Arial" w:hint="cs"/>
          <w:rtl/>
        </w:rPr>
        <w:t>مردم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افغانستان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سالهای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متمادی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به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شکل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دوام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دار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در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ناامنی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و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ترس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زندگی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خود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را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سپری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کرده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اند،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در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حالیکه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آنهای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که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مردم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را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می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کُشند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و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زندگی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مردم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را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نابود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می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کنند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مورد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مجازات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قرار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نمی</w:t>
      </w:r>
      <w:r w:rsidRPr="008F65C0">
        <w:rPr>
          <w:rFonts w:ascii="Arial" w:hAnsi="Arial" w:cs="Arial"/>
          <w:rtl/>
        </w:rPr>
        <w:t xml:space="preserve"> </w:t>
      </w:r>
      <w:r w:rsidRPr="008F65C0">
        <w:rPr>
          <w:rFonts w:ascii="Arial" w:hAnsi="Arial" w:cs="Arial" w:hint="cs"/>
          <w:rtl/>
        </w:rPr>
        <w:t>گیرند</w:t>
      </w:r>
      <w:r>
        <w:rPr>
          <w:rFonts w:ascii="Arial" w:hAnsi="Arial" w:cs="Arial"/>
          <w:rtl/>
        </w:rPr>
        <w:t xml:space="preserve">."  </w:t>
      </w:r>
    </w:p>
    <w:p w:rsidR="001A0CFD" w:rsidRDefault="001A0CFD" w:rsidP="001A0CFD">
      <w:pPr>
        <w:bidi/>
        <w:jc w:val="both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lastRenderedPageBreak/>
        <w:t>وی افزود</w:t>
      </w:r>
      <w:r>
        <w:rPr>
          <w:rFonts w:ascii="Arial" w:hAnsi="Arial" w:cs="Arial" w:hint="cs"/>
          <w:rtl/>
        </w:rPr>
        <w:t xml:space="preserve"> که</w:t>
      </w:r>
      <w:r>
        <w:rPr>
          <w:rFonts w:ascii="Arial" w:hAnsi="Arial" w:cs="Arial"/>
          <w:rtl/>
        </w:rPr>
        <w:t xml:space="preserve">: "بر مبنای </w:t>
      </w:r>
      <w:r>
        <w:rPr>
          <w:rFonts w:ascii="Arial" w:hAnsi="Arial" w:cs="Arial" w:hint="cs"/>
          <w:rtl/>
        </w:rPr>
        <w:t>حقوق بشر دوستانه بین المللی</w:t>
      </w:r>
      <w:r>
        <w:rPr>
          <w:rFonts w:ascii="Arial" w:hAnsi="Arial" w:cs="Arial"/>
          <w:rtl/>
        </w:rPr>
        <w:t xml:space="preserve">، چنین حملات ممنوع بوده و در بیشتر موارد جرایم جنگی پنداشته می شوند. مسئولین این حملات باید شناسایی و پاسخگو قرار داده شوند." </w:t>
      </w:r>
    </w:p>
    <w:p w:rsidR="001A0CFD" w:rsidRDefault="001A0CFD" w:rsidP="00745FA1">
      <w:pPr>
        <w:bidi/>
        <w:jc w:val="both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این گزارش</w:t>
      </w:r>
      <w:r>
        <w:rPr>
          <w:rFonts w:ascii="Arial" w:hAnsi="Arial" w:cs="Arial" w:hint="cs"/>
          <w:rtl/>
        </w:rPr>
        <w:t xml:space="preserve"> تلفاتِ</w:t>
      </w:r>
      <w:r>
        <w:rPr>
          <w:rFonts w:ascii="Arial" w:hAnsi="Arial" w:cs="Arial"/>
          <w:rtl/>
        </w:rPr>
        <w:t xml:space="preserve"> </w:t>
      </w:r>
      <w:r w:rsidR="00745FA1">
        <w:rPr>
          <w:rFonts w:ascii="Arial" w:hAnsi="Arial" w:cs="Arial" w:hint="cs"/>
          <w:rtl/>
          <w:lang w:bidi="ps-AF"/>
        </w:rPr>
        <w:t>۱۰۰۰</w:t>
      </w:r>
      <w:r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rtl/>
        </w:rPr>
        <w:t>فرد</w:t>
      </w:r>
      <w:r>
        <w:rPr>
          <w:rFonts w:ascii="Arial" w:hAnsi="Arial" w:cs="Arial"/>
          <w:rtl/>
        </w:rPr>
        <w:t xml:space="preserve"> ملکی (</w:t>
      </w:r>
      <w:r>
        <w:rPr>
          <w:rFonts w:ascii="Arial" w:hAnsi="Arial" w:cs="Arial"/>
          <w:rtl/>
          <w:lang w:bidi="fa-IR"/>
        </w:rPr>
        <w:t>۳</w:t>
      </w:r>
      <w:r>
        <w:rPr>
          <w:rFonts w:ascii="Arial" w:hAnsi="Arial" w:cs="Arial" w:hint="cs"/>
          <w:rtl/>
          <w:lang w:bidi="ps-AF"/>
        </w:rPr>
        <w:t>۹</w:t>
      </w:r>
      <w:r>
        <w:rPr>
          <w:rFonts w:ascii="Arial" w:hAnsi="Arial" w:cs="Arial"/>
          <w:rtl/>
          <w:lang w:bidi="fa-IR"/>
        </w:rPr>
        <w:t>۹</w:t>
      </w:r>
      <w:r>
        <w:rPr>
          <w:rFonts w:ascii="Arial" w:hAnsi="Arial" w:cs="Arial"/>
          <w:rtl/>
        </w:rPr>
        <w:t xml:space="preserve"> کشته و </w:t>
      </w:r>
      <w:r>
        <w:rPr>
          <w:rFonts w:ascii="Arial" w:hAnsi="Arial" w:cs="Arial"/>
          <w:rtl/>
          <w:lang w:bidi="fa-IR"/>
        </w:rPr>
        <w:t xml:space="preserve">۶۰۱ </w:t>
      </w:r>
      <w:r>
        <w:rPr>
          <w:rFonts w:ascii="Arial" w:hAnsi="Arial" w:cs="Arial"/>
          <w:rtl/>
        </w:rPr>
        <w:t xml:space="preserve">زخمی) و </w:t>
      </w:r>
      <w:r>
        <w:rPr>
          <w:rFonts w:ascii="Arial" w:hAnsi="Arial" w:cs="Arial"/>
          <w:rtl/>
          <w:lang w:bidi="fa-IR"/>
        </w:rPr>
        <w:t xml:space="preserve">۱۱۹ </w:t>
      </w:r>
      <w:r>
        <w:rPr>
          <w:rFonts w:ascii="Arial" w:hAnsi="Arial" w:cs="Arial"/>
          <w:rtl/>
        </w:rPr>
        <w:t xml:space="preserve">مورد </w:t>
      </w:r>
      <w:r>
        <w:rPr>
          <w:rFonts w:ascii="Arial" w:hAnsi="Arial" w:cs="Arial" w:hint="cs"/>
          <w:rtl/>
        </w:rPr>
        <w:t>اختطافِ</w:t>
      </w:r>
      <w:r>
        <w:rPr>
          <w:rFonts w:ascii="Arial" w:hAnsi="Arial" w:cs="Arial"/>
          <w:rtl/>
        </w:rPr>
        <w:t xml:space="preserve"> غیر نظامیان را به داعش یا شاخه خراسان دولت اسلامی نسبت می دهد. گزارش </w:t>
      </w:r>
      <w:r>
        <w:rPr>
          <w:rFonts w:ascii="Arial" w:hAnsi="Arial" w:cs="Arial" w:hint="cs"/>
          <w:rtl/>
          <w:lang w:bidi="ps-AF"/>
        </w:rPr>
        <w:t>نشان می دهد که</w:t>
      </w:r>
      <w:r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 xml:space="preserve">در سال </w:t>
      </w:r>
      <w:r w:rsidR="00745FA1">
        <w:rPr>
          <w:rFonts w:ascii="Arial" w:hAnsi="Arial" w:cs="Arial" w:hint="cs"/>
          <w:rtl/>
          <w:lang w:bidi="ps-AF"/>
        </w:rPr>
        <w:t>۲۰۱۷</w:t>
      </w:r>
      <w:r>
        <w:rPr>
          <w:rFonts w:ascii="Arial" w:hAnsi="Arial" w:cs="Arial"/>
          <w:rtl/>
        </w:rPr>
        <w:t xml:space="preserve"> گروه</w:t>
      </w:r>
      <w:r>
        <w:rPr>
          <w:rFonts w:ascii="Arial" w:hAnsi="Arial" w:cs="Arial" w:hint="cs"/>
          <w:rtl/>
        </w:rPr>
        <w:t xml:space="preserve"> متذکره</w:t>
      </w:r>
      <w:r>
        <w:rPr>
          <w:rFonts w:ascii="Arial" w:hAnsi="Arial" w:cs="Arial"/>
          <w:rtl/>
        </w:rPr>
        <w:t xml:space="preserve"> افراد ملکی را هدف قرار داده است و همچنان نیروهای نظامی را در ساحات غیرنظامی</w:t>
      </w:r>
      <w:r>
        <w:rPr>
          <w:rFonts w:ascii="Arial" w:hAnsi="Arial" w:cs="Arial" w:hint="cs"/>
          <w:rtl/>
          <w:lang w:bidi="ps-AF"/>
        </w:rPr>
        <w:t xml:space="preserve"> و آن هم به شکل غیر قابل تفکیک و غیر متناسب</w:t>
      </w:r>
      <w:r>
        <w:rPr>
          <w:rFonts w:ascii="Arial" w:hAnsi="Arial" w:cs="Arial"/>
          <w:rtl/>
        </w:rPr>
        <w:t xml:space="preserve"> زیر آماج قرار داده است." یوناما قتل </w:t>
      </w:r>
      <w:r>
        <w:rPr>
          <w:rFonts w:ascii="Arial" w:hAnsi="Arial" w:cs="Arial"/>
          <w:rtl/>
          <w:lang w:bidi="fa-IR"/>
        </w:rPr>
        <w:t xml:space="preserve">۱۶۰ </w:t>
      </w:r>
      <w:r>
        <w:rPr>
          <w:rFonts w:ascii="Arial" w:hAnsi="Arial" w:cs="Arial"/>
          <w:rtl/>
        </w:rPr>
        <w:t xml:space="preserve">فرد ملکی و جراحت </w:t>
      </w:r>
      <w:r>
        <w:rPr>
          <w:rFonts w:ascii="Arial" w:hAnsi="Arial" w:cs="Arial"/>
          <w:rtl/>
          <w:lang w:bidi="fa-IR"/>
        </w:rPr>
        <w:t xml:space="preserve">۲۵۲ </w:t>
      </w:r>
      <w:r>
        <w:rPr>
          <w:rFonts w:ascii="Arial" w:hAnsi="Arial" w:cs="Arial"/>
          <w:rtl/>
        </w:rPr>
        <w:t xml:space="preserve">غیر نظامی دیگر را در اثر شش حمله </w:t>
      </w:r>
      <w:r>
        <w:rPr>
          <w:rFonts w:ascii="Arial" w:hAnsi="Arial" w:cs="Arial" w:hint="cs"/>
          <w:rtl/>
          <w:lang w:bidi="ps-AF"/>
        </w:rPr>
        <w:t>علیه</w:t>
      </w:r>
      <w:r>
        <w:rPr>
          <w:rFonts w:ascii="Arial" w:hAnsi="Arial" w:cs="Arial"/>
          <w:rtl/>
        </w:rPr>
        <w:t xml:space="preserve"> عبادت گاه ها، رهبران مذهبی و عبادت کنندگان، که داعش یا شاخه خراسان دولت اسلامی مسئولیت همه را در سال </w:t>
      </w:r>
      <w:r>
        <w:rPr>
          <w:rFonts w:ascii="Arial" w:hAnsi="Arial" w:cs="Arial"/>
          <w:rtl/>
          <w:lang w:bidi="fa-IR"/>
        </w:rPr>
        <w:t xml:space="preserve">۲۰۱۷ </w:t>
      </w:r>
      <w:r>
        <w:rPr>
          <w:rFonts w:ascii="Arial" w:hAnsi="Arial" w:cs="Arial"/>
          <w:rtl/>
        </w:rPr>
        <w:t xml:space="preserve">پذیرفته است، ثبت کرده است.     </w:t>
      </w:r>
    </w:p>
    <w:p w:rsidR="001A0CFD" w:rsidRDefault="001A0CFD" w:rsidP="001A0CFD">
      <w:pPr>
        <w:bidi/>
        <w:jc w:val="both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این گزارش شاهد افزایش قابل ملاحظه در شمار حملات هوایی توسط نیروهای نظامی بین المللی و نیروی هوایی افغان می باشد. یوناما </w:t>
      </w:r>
      <w:r>
        <w:rPr>
          <w:rFonts w:ascii="Arial" w:hAnsi="Arial" w:cs="Arial"/>
          <w:rtl/>
          <w:lang w:bidi="fa-IR"/>
        </w:rPr>
        <w:t xml:space="preserve">۶۳۱ </w:t>
      </w:r>
      <w:r>
        <w:rPr>
          <w:rFonts w:ascii="Arial" w:hAnsi="Arial" w:cs="Arial"/>
          <w:rtl/>
        </w:rPr>
        <w:t>مورد تلفات غیر نظامیان (</w:t>
      </w:r>
      <w:r>
        <w:rPr>
          <w:rFonts w:ascii="Arial" w:hAnsi="Arial" w:cs="Arial"/>
          <w:rtl/>
          <w:lang w:bidi="fa-IR"/>
        </w:rPr>
        <w:t>۲۹۵</w:t>
      </w:r>
      <w:r>
        <w:rPr>
          <w:rFonts w:ascii="Arial" w:hAnsi="Arial" w:cs="Arial"/>
          <w:rtl/>
        </w:rPr>
        <w:t xml:space="preserve"> کشته و </w:t>
      </w:r>
      <w:r>
        <w:rPr>
          <w:rFonts w:ascii="Arial" w:hAnsi="Arial" w:cs="Arial"/>
          <w:rtl/>
          <w:lang w:bidi="fa-IR"/>
        </w:rPr>
        <w:t xml:space="preserve">۳۳۶ </w:t>
      </w:r>
      <w:r>
        <w:rPr>
          <w:rFonts w:ascii="Arial" w:hAnsi="Arial" w:cs="Arial"/>
          <w:rtl/>
        </w:rPr>
        <w:t>زخمی) را از اثر عملیات های هوایی توسط نیروهای طرفدار دولت ثبت کرده است</w:t>
      </w:r>
      <w:r>
        <w:rPr>
          <w:rFonts w:ascii="Arial" w:hAnsi="Arial" w:cs="Arial"/>
          <w:lang w:bidi="ps-AF"/>
        </w:rPr>
        <w:t>.</w:t>
      </w:r>
      <w:r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rtl/>
          <w:lang w:bidi="fa-IR"/>
        </w:rPr>
        <w:t xml:space="preserve">رقمِ متذکره </w:t>
      </w:r>
      <w:r>
        <w:rPr>
          <w:rFonts w:ascii="Arial" w:hAnsi="Arial" w:cs="Arial"/>
          <w:rtl/>
        </w:rPr>
        <w:t>نشان</w:t>
      </w:r>
      <w:r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 xml:space="preserve">دهنده هفت فیصد افزایش در شمار تلفات افراد ملکی </w:t>
      </w:r>
      <w:r>
        <w:rPr>
          <w:rFonts w:ascii="Arial" w:hAnsi="Arial" w:cs="Arial" w:hint="cs"/>
          <w:rtl/>
        </w:rPr>
        <w:t>با</w:t>
      </w:r>
      <w:r>
        <w:rPr>
          <w:rFonts w:ascii="Arial" w:hAnsi="Arial" w:cs="Arial"/>
          <w:rtl/>
        </w:rPr>
        <w:t xml:space="preserve"> مقایسه </w:t>
      </w:r>
      <w:r>
        <w:rPr>
          <w:rFonts w:ascii="Arial" w:hAnsi="Arial" w:cs="Arial" w:hint="cs"/>
          <w:rtl/>
        </w:rPr>
        <w:t>ی</w:t>
      </w:r>
      <w:r>
        <w:rPr>
          <w:rFonts w:ascii="Arial" w:hAnsi="Arial" w:cs="Arial"/>
          <w:rtl/>
        </w:rPr>
        <w:t xml:space="preserve"> سال </w:t>
      </w:r>
      <w:r>
        <w:rPr>
          <w:rFonts w:ascii="Arial" w:hAnsi="Arial" w:cs="Arial"/>
          <w:rtl/>
          <w:lang w:bidi="fa-IR"/>
        </w:rPr>
        <w:t xml:space="preserve">۲۰۱۶ </w:t>
      </w:r>
      <w:r>
        <w:rPr>
          <w:rFonts w:ascii="Arial" w:hAnsi="Arial" w:cs="Arial"/>
          <w:rtl/>
        </w:rPr>
        <w:t>می باشد.</w:t>
      </w:r>
      <w:r>
        <w:rPr>
          <w:rFonts w:ascii="Arial" w:hAnsi="Arial" w:cs="Arial" w:hint="cs"/>
          <w:rtl/>
        </w:rPr>
        <w:t xml:space="preserve"> در ضمن،</w:t>
      </w:r>
      <w:r>
        <w:rPr>
          <w:rFonts w:ascii="Arial" w:hAnsi="Arial" w:cs="Arial"/>
          <w:rtl/>
        </w:rPr>
        <w:t xml:space="preserve"> این آمار بلندترین رقم تلفات غیر نظامیان از اثر حملات هوایی در یک سال را از زمان آغاز ثبت تلفات </w:t>
      </w:r>
      <w:r>
        <w:rPr>
          <w:rFonts w:ascii="Arial" w:hAnsi="Arial" w:cs="Arial" w:hint="cs"/>
          <w:rtl/>
        </w:rPr>
        <w:t xml:space="preserve">افراد </w:t>
      </w:r>
      <w:r>
        <w:rPr>
          <w:rFonts w:ascii="Arial" w:hAnsi="Arial" w:cs="Arial"/>
          <w:rtl/>
        </w:rPr>
        <w:t xml:space="preserve">ملکی توسط یوناما در سال </w:t>
      </w:r>
      <w:r>
        <w:rPr>
          <w:rFonts w:ascii="Arial" w:hAnsi="Arial" w:cs="Arial"/>
          <w:rtl/>
          <w:lang w:bidi="fa-IR"/>
        </w:rPr>
        <w:t>۲۰۰۹</w:t>
      </w:r>
      <w:r>
        <w:rPr>
          <w:rFonts w:ascii="Arial" w:hAnsi="Arial" w:cs="Arial" w:hint="cs"/>
          <w:rtl/>
          <w:lang w:bidi="fa-IR"/>
        </w:rPr>
        <w:t xml:space="preserve">، </w:t>
      </w:r>
      <w:r>
        <w:rPr>
          <w:rFonts w:ascii="Arial" w:hAnsi="Arial" w:cs="Arial"/>
          <w:rtl/>
        </w:rPr>
        <w:t>نشان می دهد. حملات هوایی شش فیصد</w:t>
      </w:r>
      <w:r>
        <w:rPr>
          <w:rFonts w:ascii="Arial" w:hAnsi="Arial" w:cs="Arial" w:hint="cs"/>
          <w:rtl/>
        </w:rPr>
        <w:t xml:space="preserve">ِ مجموعِ </w:t>
      </w:r>
      <w:r>
        <w:rPr>
          <w:rFonts w:ascii="Arial" w:hAnsi="Arial" w:cs="Arial"/>
          <w:rtl/>
        </w:rPr>
        <w:t xml:space="preserve">تلفات غیرنظامیان در سال </w:t>
      </w:r>
      <w:r>
        <w:rPr>
          <w:rFonts w:ascii="Arial" w:hAnsi="Arial" w:cs="Arial"/>
          <w:rtl/>
          <w:lang w:bidi="fa-IR"/>
        </w:rPr>
        <w:t>۲۰۱۷</w:t>
      </w:r>
      <w:r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rtl/>
        </w:rPr>
        <w:t>را نشان می دهد</w:t>
      </w:r>
      <w:r>
        <w:rPr>
          <w:rFonts w:ascii="Arial" w:hAnsi="Arial" w:cs="Arial"/>
          <w:rtl/>
        </w:rPr>
        <w:t xml:space="preserve">.  </w:t>
      </w:r>
    </w:p>
    <w:p w:rsidR="001A0CFD" w:rsidRDefault="001A0CFD" w:rsidP="001A0CFD">
      <w:pPr>
        <w:bidi/>
        <w:jc w:val="both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این گزارش اقدامات دولت افغانستان و نیروهای امنیتی طرفدار دولت را در خصوص محافظت </w:t>
      </w:r>
      <w:r>
        <w:rPr>
          <w:rFonts w:ascii="Arial" w:hAnsi="Arial" w:cs="Arial" w:hint="cs"/>
          <w:rtl/>
        </w:rPr>
        <w:t>از افراد ملکی</w:t>
      </w:r>
      <w:r>
        <w:rPr>
          <w:rFonts w:ascii="Arial" w:hAnsi="Arial" w:cs="Arial"/>
          <w:rtl/>
        </w:rPr>
        <w:t xml:space="preserve"> در جریان نبرد</w:t>
      </w:r>
      <w:r>
        <w:rPr>
          <w:rFonts w:ascii="Arial" w:hAnsi="Arial" w:cs="Arial" w:hint="cs"/>
          <w:rtl/>
        </w:rPr>
        <w:t>،</w:t>
      </w:r>
      <w:r>
        <w:rPr>
          <w:rFonts w:ascii="Arial" w:hAnsi="Arial" w:cs="Arial"/>
          <w:rtl/>
        </w:rPr>
        <w:t xml:space="preserve"> ستایش می کند. </w:t>
      </w:r>
      <w:r>
        <w:rPr>
          <w:rFonts w:ascii="Arial" w:hAnsi="Arial" w:cs="Arial" w:hint="cs"/>
          <w:rtl/>
        </w:rPr>
        <w:t xml:space="preserve">اقدامات متذکره باعث شد که در </w:t>
      </w:r>
      <w:r>
        <w:rPr>
          <w:rFonts w:ascii="Arial" w:hAnsi="Arial" w:cs="Arial"/>
          <w:rtl/>
        </w:rPr>
        <w:t xml:space="preserve">سال </w:t>
      </w:r>
      <w:r>
        <w:rPr>
          <w:rFonts w:ascii="Arial" w:hAnsi="Arial" w:cs="Arial"/>
          <w:rtl/>
          <w:lang w:bidi="fa-IR"/>
        </w:rPr>
        <w:t>۲۰۱۷</w:t>
      </w:r>
      <w:r>
        <w:rPr>
          <w:rFonts w:ascii="Arial" w:hAnsi="Arial" w:cs="Arial"/>
          <w:rtl/>
        </w:rPr>
        <w:t xml:space="preserve"> کاهش</w:t>
      </w:r>
      <w:r>
        <w:rPr>
          <w:rFonts w:ascii="Arial" w:hAnsi="Arial" w:cs="Arial" w:hint="cs"/>
          <w:rtl/>
        </w:rPr>
        <w:t>ِ</w:t>
      </w:r>
      <w:r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  <w:lang w:bidi="fa-IR"/>
        </w:rPr>
        <w:t xml:space="preserve">۲۳ </w:t>
      </w:r>
      <w:r>
        <w:rPr>
          <w:rFonts w:ascii="Arial" w:hAnsi="Arial" w:cs="Arial"/>
          <w:rtl/>
        </w:rPr>
        <w:t xml:space="preserve">فیصدی تلفات </w:t>
      </w:r>
      <w:r>
        <w:rPr>
          <w:rFonts w:ascii="Arial" w:hAnsi="Arial" w:cs="Arial" w:hint="cs"/>
          <w:rtl/>
        </w:rPr>
        <w:t xml:space="preserve">افراد </w:t>
      </w:r>
      <w:r>
        <w:rPr>
          <w:rFonts w:ascii="Arial" w:hAnsi="Arial" w:cs="Arial"/>
          <w:rtl/>
        </w:rPr>
        <w:t xml:space="preserve">ملکی توسط نیروهای طرفدار دولت </w:t>
      </w:r>
      <w:r>
        <w:rPr>
          <w:rFonts w:ascii="Arial" w:hAnsi="Arial" w:cs="Arial" w:hint="cs"/>
          <w:rtl/>
        </w:rPr>
        <w:t>بوجود آید</w:t>
      </w:r>
      <w:r>
        <w:rPr>
          <w:rFonts w:ascii="Arial" w:hAnsi="Arial" w:cs="Arial"/>
          <w:rtl/>
        </w:rPr>
        <w:t xml:space="preserve">.  </w:t>
      </w:r>
    </w:p>
    <w:p w:rsidR="001A0CFD" w:rsidRDefault="001A0CFD" w:rsidP="00692362">
      <w:pPr>
        <w:bidi/>
        <w:jc w:val="both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سایر اقدامات دولت برای حفاظت از افراد ملکی شامل </w:t>
      </w:r>
      <w:r>
        <w:rPr>
          <w:rFonts w:ascii="Arial" w:hAnsi="Arial" w:cs="Arial" w:hint="cs"/>
          <w:rtl/>
        </w:rPr>
        <w:t>تصویبِ</w:t>
      </w:r>
      <w:r>
        <w:rPr>
          <w:rFonts w:ascii="Arial" w:hAnsi="Arial" w:cs="Arial"/>
          <w:rtl/>
        </w:rPr>
        <w:t xml:space="preserve"> پالیسی ملی برای جلوگیری از تلفات غیر نظامیان و پیوستن افغانستان به کنوانسیون منع استفاده از سلاح های متعارف منعقده </w:t>
      </w:r>
      <w:r>
        <w:rPr>
          <w:rFonts w:ascii="Arial" w:hAnsi="Arial" w:cs="Arial"/>
          <w:rtl/>
          <w:lang w:bidi="fa-IR"/>
        </w:rPr>
        <w:t xml:space="preserve">۱۹۸۰ </w:t>
      </w:r>
      <w:r>
        <w:rPr>
          <w:rFonts w:ascii="Arial" w:hAnsi="Arial" w:cs="Arial" w:hint="cs"/>
          <w:rtl/>
        </w:rPr>
        <w:t>می باشد</w:t>
      </w:r>
      <w:r>
        <w:rPr>
          <w:rFonts w:ascii="Arial" w:hAnsi="Arial" w:cs="Arial"/>
          <w:rtl/>
        </w:rPr>
        <w:t xml:space="preserve">. پروتکل شماره </w:t>
      </w:r>
      <w:r w:rsidR="00692362">
        <w:rPr>
          <w:rFonts w:ascii="Arial" w:hAnsi="Arial" w:cs="Arial" w:hint="cs"/>
          <w:rtl/>
        </w:rPr>
        <w:t>پنج</w:t>
      </w:r>
      <w:r>
        <w:rPr>
          <w:rFonts w:ascii="Arial" w:hAnsi="Arial" w:cs="Arial"/>
          <w:rtl/>
        </w:rPr>
        <w:t xml:space="preserve"> این کنواسیون</w:t>
      </w:r>
      <w:r>
        <w:rPr>
          <w:rFonts w:ascii="Arial" w:hAnsi="Arial" w:cs="Arial" w:hint="cs"/>
          <w:rtl/>
        </w:rPr>
        <w:t>،</w:t>
      </w:r>
      <w:r>
        <w:rPr>
          <w:rFonts w:ascii="Arial" w:hAnsi="Arial" w:cs="Arial"/>
          <w:rtl/>
        </w:rPr>
        <w:t xml:space="preserve"> کشورهای امضا کننده را به پاکسازی اراضی از مهمات منفجرناشده </w:t>
      </w:r>
      <w:r>
        <w:rPr>
          <w:rFonts w:ascii="Arial" w:hAnsi="Arial" w:cs="Arial" w:hint="cs"/>
          <w:rtl/>
        </w:rPr>
        <w:t xml:space="preserve">ی </w:t>
      </w:r>
      <w:r>
        <w:rPr>
          <w:rFonts w:ascii="Arial" w:hAnsi="Arial" w:cs="Arial"/>
          <w:rtl/>
        </w:rPr>
        <w:t xml:space="preserve">باقی مانده از جنگ ملزم می نماید. </w:t>
      </w:r>
    </w:p>
    <w:p w:rsidR="001A0CFD" w:rsidRDefault="001A0CFD" w:rsidP="001A0CFD">
      <w:pPr>
        <w:bidi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این </w:t>
      </w:r>
      <w:r>
        <w:rPr>
          <w:rFonts w:ascii="Arial" w:hAnsi="Arial" w:cs="Arial"/>
          <w:rtl/>
        </w:rPr>
        <w:t>گزارش روی اهمیت تطبیق</w:t>
      </w:r>
      <w:r>
        <w:rPr>
          <w:rFonts w:ascii="Arial" w:hAnsi="Arial" w:cs="Arial" w:hint="cs"/>
          <w:rtl/>
        </w:rPr>
        <w:t>ِ</w:t>
      </w:r>
      <w:r>
        <w:rPr>
          <w:rFonts w:ascii="Arial" w:hAnsi="Arial" w:cs="Arial"/>
          <w:rtl/>
        </w:rPr>
        <w:t xml:space="preserve"> پروتکل شماره چهار</w:t>
      </w:r>
      <w:r>
        <w:rPr>
          <w:rFonts w:ascii="Arial" w:hAnsi="Arial" w:cs="Arial" w:hint="cs"/>
          <w:rtl/>
        </w:rPr>
        <w:t>ِ</w:t>
      </w:r>
      <w:r>
        <w:rPr>
          <w:rFonts w:ascii="Arial" w:hAnsi="Arial" w:cs="Arial"/>
          <w:rtl/>
        </w:rPr>
        <w:t xml:space="preserve"> کنوانسیون فوق</w:t>
      </w:r>
      <w:r>
        <w:rPr>
          <w:rFonts w:ascii="Arial" w:hAnsi="Arial" w:cs="Arial" w:hint="cs"/>
          <w:rtl/>
        </w:rPr>
        <w:t xml:space="preserve"> الذکر</w:t>
      </w:r>
      <w:r>
        <w:rPr>
          <w:rFonts w:ascii="Arial" w:hAnsi="Arial" w:cs="Arial"/>
          <w:rtl/>
        </w:rPr>
        <w:t xml:space="preserve"> ت</w:t>
      </w:r>
      <w:r>
        <w:rPr>
          <w:rFonts w:ascii="Arial" w:hAnsi="Arial" w:cs="Arial" w:hint="cs"/>
          <w:rtl/>
        </w:rPr>
        <w:t>أ</w:t>
      </w:r>
      <w:r>
        <w:rPr>
          <w:rFonts w:ascii="Arial" w:hAnsi="Arial" w:cs="Arial"/>
          <w:rtl/>
        </w:rPr>
        <w:t xml:space="preserve">کید می نماید. در سال </w:t>
      </w:r>
      <w:r>
        <w:rPr>
          <w:rFonts w:ascii="Arial" w:hAnsi="Arial" w:cs="Arial"/>
          <w:rtl/>
          <w:lang w:bidi="fa-IR"/>
        </w:rPr>
        <w:t>۲۰۱۷</w:t>
      </w:r>
      <w:r>
        <w:rPr>
          <w:rFonts w:ascii="Arial" w:hAnsi="Arial" w:cs="Arial"/>
          <w:rtl/>
        </w:rPr>
        <w:t xml:space="preserve">، یوناما مرگ </w:t>
      </w:r>
      <w:r>
        <w:rPr>
          <w:rFonts w:ascii="Arial" w:hAnsi="Arial" w:cs="Arial"/>
          <w:rtl/>
          <w:lang w:bidi="fa-IR"/>
        </w:rPr>
        <w:t>۱۶۴</w:t>
      </w:r>
      <w:r>
        <w:rPr>
          <w:rFonts w:ascii="Arial" w:hAnsi="Arial" w:cs="Arial"/>
          <w:rtl/>
        </w:rPr>
        <w:t xml:space="preserve"> تن و جراحت </w:t>
      </w:r>
      <w:r>
        <w:rPr>
          <w:rFonts w:ascii="Arial" w:hAnsi="Arial" w:cs="Arial"/>
          <w:rtl/>
          <w:lang w:bidi="fa-IR"/>
        </w:rPr>
        <w:t xml:space="preserve">۴۷۵ </w:t>
      </w:r>
      <w:r>
        <w:rPr>
          <w:rFonts w:ascii="Arial" w:hAnsi="Arial" w:cs="Arial"/>
          <w:rtl/>
        </w:rPr>
        <w:t xml:space="preserve">تن دیگر را از اثر انفجار مهمات منفجرناشده </w:t>
      </w:r>
      <w:r>
        <w:rPr>
          <w:rFonts w:ascii="Arial" w:hAnsi="Arial" w:cs="Arial" w:hint="cs"/>
          <w:rtl/>
        </w:rPr>
        <w:t xml:space="preserve">ی </w:t>
      </w:r>
      <w:r>
        <w:rPr>
          <w:rFonts w:ascii="Arial" w:hAnsi="Arial" w:cs="Arial"/>
          <w:rtl/>
        </w:rPr>
        <w:t>باقی مانده از جنگ ثبت نموده است</w:t>
      </w:r>
      <w:r>
        <w:rPr>
          <w:rFonts w:ascii="Arial" w:hAnsi="Arial" w:cs="Arial" w:hint="cs"/>
          <w:rtl/>
        </w:rPr>
        <w:t xml:space="preserve"> که</w:t>
      </w:r>
      <w:r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  <w:lang w:bidi="fa-IR"/>
        </w:rPr>
        <w:t xml:space="preserve">۸۱ </w:t>
      </w:r>
      <w:r>
        <w:rPr>
          <w:rFonts w:ascii="Arial" w:hAnsi="Arial" w:cs="Arial"/>
          <w:rtl/>
        </w:rPr>
        <w:t>فیصد</w:t>
      </w:r>
      <w:r>
        <w:rPr>
          <w:rFonts w:ascii="Arial" w:hAnsi="Arial" w:cs="Arial" w:hint="cs"/>
          <w:rtl/>
        </w:rPr>
        <w:t>ِ</w:t>
      </w:r>
      <w:r>
        <w:rPr>
          <w:rFonts w:ascii="Arial" w:hAnsi="Arial" w:cs="Arial"/>
          <w:rtl/>
        </w:rPr>
        <w:t xml:space="preserve"> قربانیان آن را اطفال تشکیل می دهند. شماری زیاد</w:t>
      </w:r>
      <w:r>
        <w:rPr>
          <w:rFonts w:ascii="Arial" w:hAnsi="Arial" w:cs="Arial" w:hint="cs"/>
          <w:rtl/>
        </w:rPr>
        <w:t>ِ</w:t>
      </w:r>
      <w:r>
        <w:rPr>
          <w:rFonts w:ascii="Arial" w:hAnsi="Arial" w:cs="Arial"/>
          <w:rtl/>
        </w:rPr>
        <w:t xml:space="preserve"> اطفالی که از این حوادث زنده مانده اند بینایی و یا اعضای بدن خویش را از دست داده اند، جراحت های جدی را متقبل گردیده و به آسیب های روانی مبتلا شده اند که </w:t>
      </w:r>
      <w:r>
        <w:rPr>
          <w:rFonts w:ascii="Arial" w:hAnsi="Arial" w:cs="Arial" w:hint="cs"/>
          <w:rtl/>
        </w:rPr>
        <w:t xml:space="preserve">این وضعیت </w:t>
      </w:r>
      <w:r>
        <w:rPr>
          <w:rFonts w:ascii="Arial" w:hAnsi="Arial" w:cs="Arial"/>
          <w:rtl/>
        </w:rPr>
        <w:t xml:space="preserve">مانع زندگی عادی شان در آینده </w:t>
      </w:r>
      <w:r>
        <w:rPr>
          <w:rFonts w:ascii="Arial" w:hAnsi="Arial" w:cs="Arial" w:hint="cs"/>
          <w:rtl/>
        </w:rPr>
        <w:t>خواهد شد</w:t>
      </w:r>
      <w:r>
        <w:rPr>
          <w:rFonts w:ascii="Arial" w:hAnsi="Arial" w:cs="Arial"/>
          <w:rtl/>
        </w:rPr>
        <w:t xml:space="preserve">.     </w:t>
      </w:r>
    </w:p>
    <w:p w:rsidR="000D2928" w:rsidRDefault="001A0CFD" w:rsidP="00C51ACF">
      <w:pPr>
        <w:bidi/>
        <w:jc w:val="both"/>
        <w:rPr>
          <w:rFonts w:ascii="Arial" w:hAnsi="Arial" w:cs="Arial"/>
        </w:rPr>
      </w:pPr>
      <w:r>
        <w:rPr>
          <w:rFonts w:ascii="Arial" w:hAnsi="Arial" w:cs="Arial"/>
          <w:rtl/>
        </w:rPr>
        <w:t>در کنار سایر پیشنهادات، این گزارش از طرفین در گیر تقاضا می نماید تا هر گونه ا</w:t>
      </w:r>
      <w:r>
        <w:rPr>
          <w:rFonts w:ascii="Arial" w:hAnsi="Arial" w:cs="Arial" w:hint="cs"/>
          <w:rtl/>
        </w:rPr>
        <w:t>قداماتِ</w:t>
      </w:r>
      <w:r>
        <w:rPr>
          <w:rFonts w:ascii="Arial" w:hAnsi="Arial" w:cs="Arial"/>
          <w:rtl/>
        </w:rPr>
        <w:t xml:space="preserve"> ممکن را برای </w:t>
      </w:r>
      <w:r>
        <w:rPr>
          <w:rFonts w:ascii="Arial" w:hAnsi="Arial" w:cs="Arial" w:hint="cs"/>
          <w:rtl/>
        </w:rPr>
        <w:t>محافظت</w:t>
      </w:r>
      <w:r>
        <w:rPr>
          <w:rFonts w:ascii="Arial" w:hAnsi="Arial" w:cs="Arial"/>
          <w:rtl/>
        </w:rPr>
        <w:t xml:space="preserve"> از افراد ملکی و ت</w:t>
      </w:r>
      <w:r>
        <w:rPr>
          <w:rFonts w:ascii="Arial" w:hAnsi="Arial" w:cs="Arial" w:hint="cs"/>
          <w:rtl/>
        </w:rPr>
        <w:t>أ</w:t>
      </w:r>
      <w:r>
        <w:rPr>
          <w:rFonts w:ascii="Arial" w:hAnsi="Arial" w:cs="Arial"/>
          <w:rtl/>
        </w:rPr>
        <w:t>سیسات غیر نظامی به خ</w:t>
      </w:r>
      <w:r>
        <w:rPr>
          <w:rFonts w:ascii="Arial" w:hAnsi="Arial" w:cs="Arial" w:hint="cs"/>
          <w:rtl/>
        </w:rPr>
        <w:t>رج</w:t>
      </w:r>
      <w:r>
        <w:rPr>
          <w:rFonts w:ascii="Arial" w:hAnsi="Arial" w:cs="Arial"/>
          <w:rtl/>
        </w:rPr>
        <w:t xml:space="preserve"> دهند. </w:t>
      </w:r>
      <w:r>
        <w:rPr>
          <w:rFonts w:ascii="Arial" w:hAnsi="Arial" w:cs="Arial" w:hint="cs"/>
          <w:rtl/>
        </w:rPr>
        <w:t xml:space="preserve">در این </w:t>
      </w:r>
      <w:r>
        <w:rPr>
          <w:rFonts w:ascii="Arial" w:hAnsi="Arial" w:cs="Arial"/>
          <w:rtl/>
        </w:rPr>
        <w:t xml:space="preserve">گزارش از عناصر ضد دولت </w:t>
      </w:r>
      <w:r>
        <w:rPr>
          <w:rFonts w:ascii="Arial" w:hAnsi="Arial" w:cs="Arial" w:hint="cs"/>
          <w:rtl/>
        </w:rPr>
        <w:t>خواسته شده</w:t>
      </w:r>
      <w:r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rtl/>
        </w:rPr>
        <w:t xml:space="preserve">که </w:t>
      </w:r>
      <w:r>
        <w:rPr>
          <w:rFonts w:ascii="Arial" w:hAnsi="Arial" w:cs="Arial"/>
          <w:rtl/>
        </w:rPr>
        <w:t xml:space="preserve">از هدف قراردادن عمدی افراد ملکی و اهداف غیر نظامی خودداری و استفاده از مواد منفجره </w:t>
      </w:r>
      <w:r>
        <w:rPr>
          <w:rFonts w:ascii="Arial" w:hAnsi="Arial" w:cs="Arial" w:hint="cs"/>
          <w:rtl/>
        </w:rPr>
        <w:t>ی که به شکل غیر قابل تفکیک و غیر متناسب عمل می کند</w:t>
      </w:r>
      <w:r>
        <w:rPr>
          <w:rFonts w:ascii="Arial" w:hAnsi="Arial" w:cs="Arial"/>
          <w:rtl/>
        </w:rPr>
        <w:t xml:space="preserve"> را پایان دهند. </w:t>
      </w:r>
    </w:p>
    <w:p w:rsidR="00363742" w:rsidRDefault="00363742" w:rsidP="003637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 * *</w:t>
      </w:r>
    </w:p>
    <w:p w:rsidR="00363742" w:rsidRDefault="00363742" w:rsidP="00363742">
      <w:pPr>
        <w:bidi/>
        <w:spacing w:after="0" w:line="240" w:lineRule="auto"/>
        <w:jc w:val="center"/>
        <w:rPr>
          <w:rFonts w:ascii="Arial" w:hAnsi="Arial" w:cs="Arial"/>
          <w:rtl/>
        </w:rPr>
      </w:pPr>
      <w:r>
        <w:rPr>
          <w:rFonts w:ascii="Arial" w:hAnsi="Arial" w:cs="Arial" w:hint="cs"/>
          <w:rtl/>
          <w:lang w:bidi="prs-AF"/>
        </w:rPr>
        <w:t xml:space="preserve">خلاصه </w:t>
      </w:r>
      <w:r w:rsidRPr="00363742">
        <w:rPr>
          <w:rFonts w:ascii="Arial" w:hAnsi="Arial" w:cs="Arial" w:hint="cs"/>
          <w:rtl/>
        </w:rPr>
        <w:t>گزارش</w:t>
      </w:r>
      <w:r w:rsidRPr="00363742">
        <w:rPr>
          <w:rFonts w:ascii="Arial" w:hAnsi="Arial" w:cs="Arial"/>
          <w:rtl/>
        </w:rPr>
        <w:t xml:space="preserve"> </w:t>
      </w:r>
      <w:r w:rsidRPr="00363742">
        <w:rPr>
          <w:rFonts w:ascii="Arial" w:hAnsi="Arial" w:cs="Arial" w:hint="cs"/>
          <w:rtl/>
        </w:rPr>
        <w:t>سالانه</w:t>
      </w:r>
      <w:r w:rsidRPr="00363742">
        <w:rPr>
          <w:rFonts w:ascii="Arial" w:hAnsi="Arial" w:cs="Arial"/>
          <w:rtl/>
        </w:rPr>
        <w:t xml:space="preserve"> </w:t>
      </w:r>
      <w:r w:rsidRPr="00363742">
        <w:rPr>
          <w:rFonts w:ascii="Arial" w:hAnsi="Arial" w:cs="Arial" w:hint="cs"/>
          <w:rtl/>
        </w:rPr>
        <w:t>سال</w:t>
      </w:r>
      <w:r w:rsidRPr="00363742">
        <w:rPr>
          <w:rFonts w:ascii="Arial" w:hAnsi="Arial" w:cs="Arial"/>
          <w:rtl/>
        </w:rPr>
        <w:t xml:space="preserve"> </w:t>
      </w:r>
      <w:r w:rsidRPr="00363742">
        <w:rPr>
          <w:rFonts w:ascii="Arial" w:hAnsi="Arial" w:cs="Arial"/>
          <w:rtl/>
          <w:lang w:bidi="fa-IR"/>
        </w:rPr>
        <w:t>۲۰۱</w:t>
      </w:r>
      <w:r>
        <w:rPr>
          <w:rFonts w:ascii="Arial" w:hAnsi="Arial" w:cs="Arial" w:hint="cs"/>
          <w:rtl/>
          <w:lang w:bidi="ps-AF"/>
        </w:rPr>
        <w:t>۷</w:t>
      </w:r>
      <w:r w:rsidRPr="00363742">
        <w:rPr>
          <w:rFonts w:ascii="Arial" w:hAnsi="Arial" w:cs="Arial"/>
          <w:rtl/>
        </w:rPr>
        <w:t xml:space="preserve"> </w:t>
      </w:r>
      <w:r w:rsidRPr="00363742">
        <w:rPr>
          <w:rFonts w:ascii="Arial" w:hAnsi="Arial" w:cs="Arial" w:hint="cs"/>
          <w:rtl/>
        </w:rPr>
        <w:t>یوناما</w:t>
      </w:r>
      <w:r w:rsidRPr="00363742">
        <w:rPr>
          <w:rFonts w:ascii="Arial" w:hAnsi="Arial" w:cs="Arial"/>
          <w:rtl/>
        </w:rPr>
        <w:t xml:space="preserve"> </w:t>
      </w:r>
      <w:r w:rsidRPr="00363742">
        <w:rPr>
          <w:rFonts w:ascii="Arial" w:hAnsi="Arial" w:cs="Arial" w:hint="cs"/>
          <w:rtl/>
        </w:rPr>
        <w:t>محافظت</w:t>
      </w:r>
      <w:r w:rsidRPr="00363742">
        <w:rPr>
          <w:rFonts w:ascii="Arial" w:hAnsi="Arial" w:cs="Arial"/>
          <w:rtl/>
        </w:rPr>
        <w:t xml:space="preserve"> </w:t>
      </w:r>
      <w:r w:rsidRPr="00363742">
        <w:rPr>
          <w:rFonts w:ascii="Arial" w:hAnsi="Arial" w:cs="Arial" w:hint="cs"/>
          <w:rtl/>
        </w:rPr>
        <w:t>افراد</w:t>
      </w:r>
      <w:r w:rsidRPr="00363742">
        <w:rPr>
          <w:rFonts w:ascii="Arial" w:hAnsi="Arial" w:cs="Arial"/>
          <w:rtl/>
        </w:rPr>
        <w:t xml:space="preserve"> </w:t>
      </w:r>
      <w:r w:rsidRPr="00363742">
        <w:rPr>
          <w:rFonts w:ascii="Arial" w:hAnsi="Arial" w:cs="Arial" w:hint="cs"/>
          <w:rtl/>
        </w:rPr>
        <w:t>ملکی</w:t>
      </w:r>
      <w:r w:rsidRPr="00363742">
        <w:rPr>
          <w:rFonts w:ascii="Arial" w:hAnsi="Arial" w:cs="Arial"/>
          <w:rtl/>
        </w:rPr>
        <w:t xml:space="preserve"> </w:t>
      </w:r>
      <w:r w:rsidRPr="00363742">
        <w:rPr>
          <w:rFonts w:ascii="Arial" w:hAnsi="Arial" w:cs="Arial" w:hint="cs"/>
          <w:rtl/>
        </w:rPr>
        <w:t>در</w:t>
      </w:r>
      <w:r w:rsidRPr="00363742">
        <w:rPr>
          <w:rFonts w:ascii="Arial" w:hAnsi="Arial" w:cs="Arial"/>
          <w:rtl/>
        </w:rPr>
        <w:t xml:space="preserve"> </w:t>
      </w:r>
      <w:r w:rsidRPr="00363742">
        <w:rPr>
          <w:rFonts w:ascii="Arial" w:hAnsi="Arial" w:cs="Arial" w:hint="cs"/>
          <w:rtl/>
        </w:rPr>
        <w:t>منازعات</w:t>
      </w:r>
      <w:r w:rsidRPr="00363742">
        <w:rPr>
          <w:rFonts w:ascii="Arial" w:hAnsi="Arial" w:cs="Arial"/>
          <w:rtl/>
        </w:rPr>
        <w:t xml:space="preserve"> </w:t>
      </w:r>
      <w:r w:rsidRPr="00363742">
        <w:rPr>
          <w:rFonts w:ascii="Arial" w:hAnsi="Arial" w:cs="Arial" w:hint="cs"/>
          <w:rtl/>
        </w:rPr>
        <w:t>مسلحانه</w:t>
      </w:r>
      <w:r w:rsidRPr="00363742">
        <w:rPr>
          <w:rFonts w:ascii="Arial" w:hAnsi="Arial" w:cs="Arial"/>
          <w:rtl/>
        </w:rPr>
        <w:t xml:space="preserve"> </w:t>
      </w:r>
      <w:r w:rsidRPr="00363742">
        <w:rPr>
          <w:rFonts w:ascii="Arial" w:hAnsi="Arial" w:cs="Arial" w:hint="cs"/>
          <w:rtl/>
        </w:rPr>
        <w:t>درین</w:t>
      </w:r>
      <w:r w:rsidRPr="00363742">
        <w:rPr>
          <w:rFonts w:ascii="Arial" w:hAnsi="Arial" w:cs="Arial"/>
          <w:rtl/>
        </w:rPr>
        <w:t xml:space="preserve"> </w:t>
      </w:r>
      <w:r w:rsidRPr="00363742">
        <w:rPr>
          <w:rFonts w:ascii="Arial" w:hAnsi="Arial" w:cs="Arial" w:hint="cs"/>
          <w:rtl/>
        </w:rPr>
        <w:t>جا</w:t>
      </w:r>
      <w:r w:rsidRPr="00363742">
        <w:rPr>
          <w:rFonts w:ascii="Arial" w:hAnsi="Arial" w:cs="Arial"/>
          <w:rtl/>
        </w:rPr>
        <w:t xml:space="preserve"> </w:t>
      </w:r>
      <w:r w:rsidRPr="00363742">
        <w:rPr>
          <w:rFonts w:ascii="Arial" w:hAnsi="Arial" w:cs="Arial" w:hint="cs"/>
          <w:rtl/>
        </w:rPr>
        <w:t>قابل</w:t>
      </w:r>
      <w:r w:rsidRPr="00363742">
        <w:rPr>
          <w:rFonts w:ascii="Arial" w:hAnsi="Arial" w:cs="Arial"/>
          <w:rtl/>
        </w:rPr>
        <w:t xml:space="preserve"> </w:t>
      </w:r>
      <w:r w:rsidRPr="00363742">
        <w:rPr>
          <w:rFonts w:ascii="Arial" w:hAnsi="Arial" w:cs="Arial" w:hint="cs"/>
          <w:rtl/>
        </w:rPr>
        <w:t>دسترس</w:t>
      </w:r>
      <w:r w:rsidRPr="00363742">
        <w:rPr>
          <w:rFonts w:ascii="Arial" w:hAnsi="Arial" w:cs="Arial"/>
          <w:rtl/>
        </w:rPr>
        <w:t xml:space="preserve"> </w:t>
      </w:r>
      <w:r w:rsidRPr="00363742">
        <w:rPr>
          <w:rFonts w:ascii="Arial" w:hAnsi="Arial" w:cs="Arial" w:hint="cs"/>
          <w:rtl/>
        </w:rPr>
        <w:t>است</w:t>
      </w:r>
      <w:r w:rsidRPr="00363742">
        <w:rPr>
          <w:rFonts w:ascii="Arial" w:hAnsi="Arial" w:cs="Arial"/>
          <w:rtl/>
        </w:rPr>
        <w:t>:</w:t>
      </w:r>
    </w:p>
    <w:p w:rsidR="00363742" w:rsidRDefault="00363742" w:rsidP="00363742">
      <w:pPr>
        <w:pStyle w:val="Body1"/>
        <w:spacing w:after="0" w:line="240" w:lineRule="auto"/>
        <w:jc w:val="center"/>
        <w:rPr>
          <w:rStyle w:val="Hyperlink"/>
        </w:rPr>
      </w:pPr>
      <w:hyperlink r:id="rId6" w:history="1">
        <w:r>
          <w:rPr>
            <w:rStyle w:val="Hyperlink"/>
          </w:rPr>
          <w:t>https://unama.unmissions.org/protection-of-civilians-reports</w:t>
        </w:r>
      </w:hyperlink>
    </w:p>
    <w:p w:rsidR="00363742" w:rsidRDefault="00363742" w:rsidP="00363742">
      <w:pPr>
        <w:bidi/>
        <w:jc w:val="both"/>
        <w:rPr>
          <w:rFonts w:ascii="Arial" w:hAnsi="Arial" w:cs="Arial"/>
        </w:rPr>
      </w:pPr>
    </w:p>
    <w:p w:rsidR="00363742" w:rsidRDefault="00363742" w:rsidP="00363742">
      <w:pPr>
        <w:bidi/>
        <w:jc w:val="both"/>
        <w:rPr>
          <w:rFonts w:ascii="Arial" w:hAnsi="Arial" w:cs="Arial"/>
        </w:rPr>
      </w:pPr>
    </w:p>
    <w:p w:rsidR="00A2073F" w:rsidRDefault="00A2073F" w:rsidP="00A2073F">
      <w:pPr>
        <w:bidi/>
        <w:jc w:val="both"/>
        <w:rPr>
          <w:rFonts w:ascii="Arial" w:hAnsi="Arial" w:cs="Arial"/>
        </w:rPr>
      </w:pPr>
    </w:p>
    <w:p w:rsidR="00A2073F" w:rsidRDefault="00A2073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2073F" w:rsidRDefault="00335104">
      <w:pPr>
        <w:rPr>
          <w:rFonts w:ascii="Arial" w:hAnsi="Arial" w:cs="Arial"/>
          <w:rtl/>
          <w:lang w:val="en-GB" w:bidi="prs-AF"/>
        </w:rPr>
      </w:pPr>
      <w:r w:rsidRPr="00335104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5D5E0C4" wp14:editId="191C8B2F">
            <wp:simplePos x="0" y="0"/>
            <wp:positionH relativeFrom="page">
              <wp:posOffset>1052830</wp:posOffset>
            </wp:positionH>
            <wp:positionV relativeFrom="page">
              <wp:posOffset>5922561</wp:posOffset>
            </wp:positionV>
            <wp:extent cx="5733415" cy="3296920"/>
            <wp:effectExtent l="0" t="0" r="635" b="17780"/>
            <wp:wrapTight wrapText="bothSides">
              <wp:wrapPolygon edited="0">
                <wp:start x="0" y="0"/>
                <wp:lineTo x="0" y="21592"/>
                <wp:lineTo x="21531" y="21592"/>
                <wp:lineTo x="21531" y="0"/>
                <wp:lineTo x="0" y="0"/>
              </wp:wrapPolygon>
            </wp:wrapTight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73F">
        <w:rPr>
          <w:rFonts w:ascii="Arial" w:hAnsi="Arial" w:cs="Arial"/>
          <w:rtl/>
          <w:lang w:val="en-GB" w:bidi="prs-AF"/>
        </w:rPr>
        <w:br w:type="page"/>
      </w:r>
      <w:r w:rsidRPr="00335104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9D015DC" wp14:editId="7EE37082">
            <wp:simplePos x="0" y="0"/>
            <wp:positionH relativeFrom="margin">
              <wp:posOffset>148590</wp:posOffset>
            </wp:positionH>
            <wp:positionV relativeFrom="page">
              <wp:posOffset>2159000</wp:posOffset>
            </wp:positionV>
            <wp:extent cx="5733415" cy="3194050"/>
            <wp:effectExtent l="0" t="0" r="635" b="6350"/>
            <wp:wrapTight wrapText="bothSides">
              <wp:wrapPolygon edited="0">
                <wp:start x="0" y="0"/>
                <wp:lineTo x="0" y="21514"/>
                <wp:lineTo x="21531" y="21514"/>
                <wp:lineTo x="21531" y="0"/>
                <wp:lineTo x="0" y="0"/>
              </wp:wrapPolygon>
            </wp:wrapTight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073F" w:rsidRDefault="00335104">
      <w:pPr>
        <w:rPr>
          <w:rFonts w:ascii="Arial" w:hAnsi="Arial" w:cs="Arial"/>
          <w:rtl/>
          <w:lang w:val="en-GB" w:bidi="prs-AF"/>
        </w:rPr>
      </w:pPr>
      <w:r w:rsidRPr="00335104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C774FB2" wp14:editId="383958F9">
            <wp:simplePos x="0" y="0"/>
            <wp:positionH relativeFrom="margin">
              <wp:posOffset>-81867</wp:posOffset>
            </wp:positionH>
            <wp:positionV relativeFrom="page">
              <wp:posOffset>5966352</wp:posOffset>
            </wp:positionV>
            <wp:extent cx="5756353" cy="3200400"/>
            <wp:effectExtent l="0" t="0" r="15875" b="0"/>
            <wp:wrapNone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5104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0B17254C" wp14:editId="11FE8A1C">
            <wp:simplePos x="0" y="0"/>
            <wp:positionH relativeFrom="margin">
              <wp:align>right</wp:align>
            </wp:positionH>
            <wp:positionV relativeFrom="page">
              <wp:posOffset>2218690</wp:posOffset>
            </wp:positionV>
            <wp:extent cx="5785485" cy="3489703"/>
            <wp:effectExtent l="0" t="0" r="5715" b="15875"/>
            <wp:wrapNone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73F">
        <w:rPr>
          <w:rFonts w:ascii="Arial" w:hAnsi="Arial" w:cs="Arial"/>
          <w:rtl/>
          <w:lang w:val="en-GB" w:bidi="prs-AF"/>
        </w:rPr>
        <w:br w:type="page"/>
      </w:r>
    </w:p>
    <w:p w:rsidR="00335104" w:rsidRDefault="00335104" w:rsidP="00A2073F">
      <w:pPr>
        <w:bidi/>
        <w:jc w:val="both"/>
        <w:rPr>
          <w:rFonts w:ascii="Arial" w:hAnsi="Arial" w:cs="Arial"/>
          <w:lang w:val="en-GB" w:bidi="prs-AF"/>
        </w:rPr>
      </w:pPr>
    </w:p>
    <w:p w:rsidR="00335104" w:rsidRDefault="00335104" w:rsidP="00335104">
      <w:pPr>
        <w:bidi/>
        <w:jc w:val="both"/>
        <w:rPr>
          <w:rFonts w:ascii="Arial" w:hAnsi="Arial" w:cs="Arial"/>
          <w:lang w:val="en-GB" w:bidi="prs-AF"/>
        </w:rPr>
      </w:pPr>
      <w:r w:rsidRPr="00335104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1CB51B7D" wp14:editId="6AEC5077">
            <wp:simplePos x="0" y="0"/>
            <wp:positionH relativeFrom="margin">
              <wp:align>left</wp:align>
            </wp:positionH>
            <wp:positionV relativeFrom="margin">
              <wp:posOffset>277123</wp:posOffset>
            </wp:positionV>
            <wp:extent cx="5794375" cy="3804920"/>
            <wp:effectExtent l="0" t="0" r="15875" b="5080"/>
            <wp:wrapNone/>
            <wp:docPr id="13" name="Chart 13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FA05EFDB-BBA6-4932-ADB7-08D1CA008DD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5104" w:rsidRDefault="00335104" w:rsidP="00335104">
      <w:pPr>
        <w:bidi/>
        <w:jc w:val="both"/>
        <w:rPr>
          <w:rFonts w:ascii="Arial" w:hAnsi="Arial" w:cs="Arial"/>
          <w:lang w:val="en-GB" w:bidi="prs-AF"/>
        </w:rPr>
      </w:pPr>
    </w:p>
    <w:p w:rsidR="00335104" w:rsidRDefault="00335104" w:rsidP="00335104">
      <w:pPr>
        <w:bidi/>
        <w:jc w:val="both"/>
        <w:rPr>
          <w:rFonts w:ascii="Arial" w:hAnsi="Arial" w:cs="Arial"/>
          <w:lang w:val="en-GB" w:bidi="prs-AF"/>
        </w:rPr>
      </w:pPr>
    </w:p>
    <w:p w:rsidR="00335104" w:rsidRDefault="00335104" w:rsidP="00335104">
      <w:pPr>
        <w:bidi/>
        <w:jc w:val="both"/>
        <w:rPr>
          <w:rFonts w:ascii="Arial" w:hAnsi="Arial" w:cs="Arial"/>
          <w:lang w:val="en-GB" w:bidi="prs-AF"/>
        </w:rPr>
      </w:pPr>
    </w:p>
    <w:p w:rsidR="00335104" w:rsidRDefault="00335104" w:rsidP="00335104">
      <w:pPr>
        <w:bidi/>
        <w:jc w:val="both"/>
        <w:rPr>
          <w:rFonts w:ascii="Arial" w:hAnsi="Arial" w:cs="Arial"/>
          <w:lang w:val="en-GB" w:bidi="prs-AF"/>
        </w:rPr>
      </w:pPr>
    </w:p>
    <w:p w:rsidR="00335104" w:rsidRDefault="00335104" w:rsidP="00335104">
      <w:pPr>
        <w:bidi/>
        <w:jc w:val="both"/>
        <w:rPr>
          <w:rFonts w:ascii="Arial" w:hAnsi="Arial" w:cs="Arial"/>
          <w:lang w:val="en-GB" w:bidi="prs-AF"/>
        </w:rPr>
      </w:pPr>
    </w:p>
    <w:p w:rsidR="00335104" w:rsidRDefault="00335104" w:rsidP="00335104">
      <w:pPr>
        <w:bidi/>
        <w:jc w:val="both"/>
        <w:rPr>
          <w:rFonts w:ascii="Arial" w:hAnsi="Arial" w:cs="Arial"/>
          <w:lang w:val="en-GB" w:bidi="prs-AF"/>
        </w:rPr>
      </w:pPr>
    </w:p>
    <w:p w:rsidR="00335104" w:rsidRDefault="00335104" w:rsidP="00335104">
      <w:pPr>
        <w:bidi/>
        <w:jc w:val="both"/>
        <w:rPr>
          <w:rFonts w:ascii="Arial" w:hAnsi="Arial" w:cs="Arial"/>
          <w:lang w:val="en-GB" w:bidi="prs-AF"/>
        </w:rPr>
      </w:pPr>
    </w:p>
    <w:p w:rsidR="00335104" w:rsidRDefault="00335104" w:rsidP="00335104">
      <w:pPr>
        <w:bidi/>
        <w:jc w:val="both"/>
        <w:rPr>
          <w:rFonts w:ascii="Arial" w:hAnsi="Arial" w:cs="Arial"/>
          <w:lang w:val="en-GB" w:bidi="prs-AF"/>
        </w:rPr>
      </w:pPr>
    </w:p>
    <w:p w:rsidR="00335104" w:rsidRDefault="00335104" w:rsidP="00335104">
      <w:pPr>
        <w:bidi/>
        <w:jc w:val="both"/>
        <w:rPr>
          <w:rFonts w:ascii="Arial" w:hAnsi="Arial" w:cs="Arial"/>
          <w:lang w:val="en-GB" w:bidi="prs-AF"/>
        </w:rPr>
      </w:pPr>
    </w:p>
    <w:p w:rsidR="00A2073F" w:rsidRDefault="00A2073F" w:rsidP="00335104">
      <w:pPr>
        <w:bidi/>
        <w:jc w:val="both"/>
        <w:rPr>
          <w:rFonts w:ascii="Arial" w:hAnsi="Arial" w:cs="Arial"/>
          <w:lang w:val="en-GB" w:bidi="prs-AF"/>
        </w:rPr>
      </w:pPr>
    </w:p>
    <w:p w:rsidR="00A2073F" w:rsidRDefault="00A2073F" w:rsidP="00A2073F">
      <w:pPr>
        <w:bidi/>
        <w:jc w:val="both"/>
        <w:rPr>
          <w:rFonts w:ascii="Arial" w:hAnsi="Arial" w:cs="Arial"/>
          <w:lang w:val="en-GB" w:bidi="prs-AF"/>
        </w:rPr>
      </w:pPr>
    </w:p>
    <w:p w:rsidR="00A2073F" w:rsidRDefault="00A2073F" w:rsidP="00A2073F">
      <w:pPr>
        <w:bidi/>
        <w:jc w:val="both"/>
        <w:rPr>
          <w:rFonts w:ascii="Arial" w:hAnsi="Arial" w:cs="Arial"/>
          <w:lang w:val="en-GB" w:bidi="prs-AF"/>
        </w:rPr>
      </w:pPr>
    </w:p>
    <w:p w:rsidR="00A2073F" w:rsidRDefault="00A2073F" w:rsidP="00A2073F">
      <w:pPr>
        <w:bidi/>
        <w:jc w:val="both"/>
        <w:rPr>
          <w:rFonts w:ascii="Arial" w:hAnsi="Arial" w:cs="Arial"/>
          <w:lang w:val="en-GB" w:bidi="prs-AF"/>
        </w:rPr>
      </w:pPr>
    </w:p>
    <w:p w:rsidR="00A2073F" w:rsidRDefault="00A2073F" w:rsidP="00A2073F">
      <w:pPr>
        <w:bidi/>
        <w:jc w:val="both"/>
        <w:rPr>
          <w:rFonts w:ascii="Arial" w:hAnsi="Arial" w:cs="Arial"/>
          <w:lang w:val="en-GB" w:bidi="prs-AF"/>
        </w:rPr>
      </w:pPr>
    </w:p>
    <w:p w:rsidR="00643438" w:rsidRDefault="00643438" w:rsidP="00643438">
      <w:pPr>
        <w:bidi/>
        <w:jc w:val="both"/>
        <w:rPr>
          <w:rFonts w:ascii="Arial" w:hAnsi="Arial" w:cs="Arial"/>
          <w:lang w:val="en-GB" w:bidi="prs-AF"/>
        </w:rPr>
      </w:pPr>
      <w:bookmarkStart w:id="0" w:name="_GoBack"/>
      <w:bookmarkEnd w:id="0"/>
    </w:p>
    <w:p w:rsidR="00643438" w:rsidRPr="00AA19DE" w:rsidRDefault="00643438" w:rsidP="00643438">
      <w:pPr>
        <w:bidi/>
        <w:jc w:val="both"/>
        <w:rPr>
          <w:rFonts w:ascii="Arial" w:hAnsi="Arial" w:cs="Arial"/>
          <w:lang w:val="en-GB" w:bidi="prs-AF"/>
        </w:rPr>
      </w:pPr>
    </w:p>
    <w:p w:rsidR="00494618" w:rsidRDefault="00494618" w:rsidP="00494618">
      <w:pPr>
        <w:jc w:val="center"/>
        <w:rPr>
          <w:rFonts w:ascii="Arial" w:hAnsi="Arial" w:cs="Arial"/>
          <w:rtl/>
        </w:rPr>
      </w:pPr>
      <w:r w:rsidRPr="002B76EC">
        <w:rPr>
          <w:rFonts w:ascii="Arial" w:hAnsi="Arial" w:cs="Arial"/>
        </w:rPr>
        <w:t>* * *</w:t>
      </w:r>
    </w:p>
    <w:p w:rsidR="00A72EDE" w:rsidRPr="00640624" w:rsidRDefault="00640624" w:rsidP="000A508A">
      <w:pPr>
        <w:bidi/>
        <w:jc w:val="both"/>
        <w:rPr>
          <w:rFonts w:asciiTheme="minorBidi" w:hAnsiTheme="minorBidi"/>
          <w:i/>
          <w:iCs/>
          <w:sz w:val="18"/>
          <w:szCs w:val="18"/>
        </w:rPr>
      </w:pPr>
      <w:r w:rsidRPr="00640624">
        <w:rPr>
          <w:rFonts w:asciiTheme="minorBidi" w:hAnsiTheme="minorBidi"/>
          <w:i/>
          <w:iCs/>
          <w:sz w:val="18"/>
          <w:szCs w:val="18"/>
          <w:rtl/>
        </w:rPr>
        <w:t xml:space="preserve">هیئت معاونت ملل متحد در افغانستان (یوناما) از مردم و دولت افغانستان برای رسیدن به صلح و ثبات حمایت می کند. بر مبنای ماموریت این سازمان منحیث یک ماموریت سیاسی، یوناما از حل و فصل منازعات و جلوگیری از آن، افزایش سهم گیری و انسجام اجتماعی و همچنان از تحکیم همکاری های منطقوی پشتیبانی می نماید. این ماموریت از حکومتداری موثر، ترویج مالکیت امور توسط افغان ها و ادارات پاسخگو که بر مبنای احترام به حقوق بشر ایجاد شده اند، حمایت می کند. یوناما </w:t>
      </w:r>
      <w:r w:rsidRPr="00640624">
        <w:rPr>
          <w:rFonts w:asciiTheme="minorBidi" w:hAnsiTheme="minorBidi"/>
          <w:i/>
          <w:iCs/>
          <w:sz w:val="18"/>
          <w:szCs w:val="18"/>
        </w:rPr>
        <w:t>‘</w:t>
      </w:r>
      <w:r w:rsidRPr="00640624">
        <w:rPr>
          <w:rFonts w:asciiTheme="minorBidi" w:hAnsiTheme="minorBidi"/>
          <w:i/>
          <w:iCs/>
          <w:sz w:val="18"/>
          <w:szCs w:val="18"/>
          <w:rtl/>
        </w:rPr>
        <w:t>مساعی جمیله</w:t>
      </w:r>
      <w:r w:rsidRPr="00640624">
        <w:rPr>
          <w:rFonts w:asciiTheme="minorBidi" w:hAnsiTheme="minorBidi"/>
          <w:i/>
          <w:iCs/>
          <w:sz w:val="18"/>
          <w:szCs w:val="18"/>
        </w:rPr>
        <w:t>’</w:t>
      </w:r>
      <w:r w:rsidRPr="00640624">
        <w:rPr>
          <w:rFonts w:asciiTheme="minorBidi" w:hAnsiTheme="minorBidi"/>
          <w:i/>
          <w:iCs/>
          <w:sz w:val="18"/>
          <w:szCs w:val="18"/>
          <w:rtl/>
        </w:rPr>
        <w:t xml:space="preserve"> و سایر خدمات کلیدی به شمول اقدام های دیپلماتیک با توسل به اصل استقلالیت، بی طرفی و یکپارچگی این سازمان را برای جلوگیری از بروز، افزایش و گسترش منازعات فراهم می نماید. این ماموریت حمایت بین المللی در راستای پیشرفت افغان ها و اولویت ها در زمینه امور بشری را هماهنگ می کند.</w:t>
      </w:r>
    </w:p>
    <w:sectPr w:rsidR="00A72EDE" w:rsidRPr="00640624" w:rsidSect="00D547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2970" w:right="1440" w:bottom="1710" w:left="1440" w:header="10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06A" w:rsidRDefault="0024106A" w:rsidP="00BC72F8">
      <w:pPr>
        <w:spacing w:after="0" w:line="240" w:lineRule="auto"/>
      </w:pPr>
      <w:r>
        <w:separator/>
      </w:r>
    </w:p>
  </w:endnote>
  <w:endnote w:type="continuationSeparator" w:id="0">
    <w:p w:rsidR="0024106A" w:rsidRDefault="0024106A" w:rsidP="00BC7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89A" w:rsidRDefault="000158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07145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2EDE" w:rsidRDefault="00A72EDE" w:rsidP="00BB0220">
        <w:pPr>
          <w:pStyle w:val="Footer"/>
          <w:jc w:val="center"/>
        </w:pPr>
        <w:r w:rsidRPr="00A72EDE">
          <w:rPr>
            <w:rFonts w:asciiTheme="minorBidi" w:hAnsiTheme="minorBidi"/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3F2DFF1" wp14:editId="7785FFA2">
                  <wp:simplePos x="0" y="0"/>
                  <wp:positionH relativeFrom="page">
                    <wp:posOffset>6350</wp:posOffset>
                  </wp:positionH>
                  <wp:positionV relativeFrom="paragraph">
                    <wp:posOffset>-721995</wp:posOffset>
                  </wp:positionV>
                  <wp:extent cx="7768590" cy="0"/>
                  <wp:effectExtent l="0" t="0" r="22860" b="19050"/>
                  <wp:wrapNone/>
                  <wp:docPr id="1" name="AutoShap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7685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FE8E18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6" type="#_x0000_t32" style="position:absolute;margin-left:.5pt;margin-top:-56.85pt;width:611.7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Rs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oswnsG4AqIqtbWhQXpUr+ZZ0+8OKV11RLU8Br+dDORmISN5lxIuzkCR3fBFM4ghgB9n&#10;dWxsHyBhCugYJTndJOFHjyh8fHiYzacL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">
                  <w10:wrap anchorx="page"/>
                </v:shape>
              </w:pict>
            </mc:Fallback>
          </mc:AlternateContent>
        </w:r>
        <w:r w:rsidRPr="00A72EDE">
          <w:rPr>
            <w:rFonts w:asciiTheme="minorBidi" w:hAnsiTheme="minorBidi"/>
            <w:noProof/>
            <w:sz w:val="18"/>
            <w:szCs w:val="18"/>
          </w:rPr>
          <mc:AlternateContent>
            <mc:Choice Requires="wps">
              <w:drawing>
                <wp:anchor distT="45720" distB="45720" distL="114300" distR="114300" simplePos="0" relativeHeight="251658752" behindDoc="1" locked="0" layoutInCell="1" allowOverlap="1" wp14:anchorId="6AACD6F2" wp14:editId="03BEEDBD">
                  <wp:simplePos x="0" y="0"/>
                  <wp:positionH relativeFrom="margin">
                    <wp:posOffset>-314325</wp:posOffset>
                  </wp:positionH>
                  <wp:positionV relativeFrom="paragraph">
                    <wp:posOffset>-615950</wp:posOffset>
                  </wp:positionV>
                  <wp:extent cx="6405245" cy="615315"/>
                  <wp:effectExtent l="0" t="0" r="0" b="0"/>
                  <wp:wrapNone/>
                  <wp:docPr id="3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05245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0AEA" w:rsidRPr="00600A5E" w:rsidRDefault="00140AEA" w:rsidP="00140AEA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00A5E"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2059B45D" wp14:editId="2C691640">
                                    <wp:extent cx="3696335" cy="123190"/>
                                    <wp:effectExtent l="0" t="0" r="0" b="0"/>
                                    <wp:docPr id="5" name="Picture 5" descr="Description: Description: line fon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Description: Description: line fon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 r:link="rId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96335" cy="1231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40AEA" w:rsidRPr="00600A5E" w:rsidRDefault="00140AEA" w:rsidP="00140AEA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Times New Roman"/>
                                  <w:color w:val="0000FF"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 w:rsidRPr="00600A5E">
                                <w:rPr>
                                  <w:rFonts w:ascii="Arial" w:hAnsi="Arial" w:cs="Arial"/>
                                  <w:color w:val="0000FF"/>
                                  <w:sz w:val="18"/>
                                  <w:szCs w:val="18"/>
                                </w:rPr>
                                <w:t>Media contact:</w:t>
                              </w:r>
                              <w:r w:rsidRPr="00600A5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3" w:history="1">
                                <w:r w:rsidRPr="00600A5E">
                                  <w:rPr>
                                    <w:rFonts w:ascii="Arial" w:hAnsi="Arial" w:cs="Arial"/>
                                    <w:color w:val="0000FF"/>
                                    <w:sz w:val="18"/>
                                    <w:szCs w:val="18"/>
                                    <w:u w:val="single"/>
                                  </w:rPr>
                                  <w:t>Spokesperson-UNAMA@un.org</w:t>
                                </w:r>
                              </w:hyperlink>
                              <w:r w:rsidRPr="00600A5E">
                                <w:rPr>
                                  <w:rFonts w:ascii="Calibri" w:hAnsi="Calibri" w:cs="Times New Roman"/>
                                  <w:color w:val="FFFFFF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:rsidR="00140AEA" w:rsidRPr="00600A5E" w:rsidRDefault="00363742" w:rsidP="00140AEA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Times New Roman"/>
                                </w:rPr>
                              </w:pPr>
                              <w:hyperlink r:id="rId4" w:history="1">
                                <w:r w:rsidR="00140AEA" w:rsidRPr="00600A5E">
                                  <w:rPr>
                                    <w:rFonts w:ascii="Arial" w:hAnsi="Arial" w:cs="Arial"/>
                                    <w:color w:val="0000FF"/>
                                    <w:sz w:val="18"/>
                                    <w:szCs w:val="18"/>
                                    <w:u w:val="single"/>
                                  </w:rPr>
                                  <w:t>Website</w:t>
                                </w:r>
                              </w:hyperlink>
                              <w:r w:rsidR="00140AEA" w:rsidRPr="00600A5E">
                                <w:rPr>
                                  <w:rFonts w:ascii="Calibri" w:hAnsi="Calibri" w:cs="Times New Roman"/>
                                  <w:color w:val="0000FF"/>
                                </w:rPr>
                                <w:t xml:space="preserve"> </w:t>
                              </w:r>
                              <w:r w:rsidR="00140AEA" w:rsidRPr="00373877">
                                <w:rPr>
                                  <w:rFonts w:ascii="Calibri" w:hAnsi="Calibri" w:cs="Times New Roman"/>
                                  <w:sz w:val="16"/>
                                  <w:szCs w:val="16"/>
                                </w:rPr>
                                <w:t>•</w:t>
                              </w:r>
                              <w:r w:rsidR="00140AEA" w:rsidRPr="00600A5E">
                                <w:rPr>
                                  <w:rFonts w:ascii="Calibri" w:hAnsi="Calibri" w:cs="Times New Roman"/>
                                  <w:color w:val="0000FF"/>
                                </w:rPr>
                                <w:t xml:space="preserve"> </w:t>
                              </w:r>
                              <w:hyperlink r:id="rId5" w:history="1">
                                <w:r w:rsidR="00140AEA" w:rsidRPr="00600A5E">
                                  <w:rPr>
                                    <w:rFonts w:ascii="Arial" w:hAnsi="Arial" w:cs="Arial"/>
                                    <w:color w:val="0000FF"/>
                                    <w:sz w:val="18"/>
                                    <w:szCs w:val="18"/>
                                    <w:u w:val="single"/>
                                  </w:rPr>
                                  <w:t>Twitter</w:t>
                                </w:r>
                              </w:hyperlink>
                              <w:r w:rsidR="00140AEA" w:rsidRPr="00600A5E">
                                <w:rPr>
                                  <w:rFonts w:ascii="Calibri" w:hAnsi="Calibri" w:cs="Times New Roman"/>
                                  <w:color w:val="0000FF"/>
                                </w:rPr>
                                <w:t xml:space="preserve"> </w:t>
                              </w:r>
                              <w:r w:rsidR="00140AEA" w:rsidRPr="00373877">
                                <w:rPr>
                                  <w:rFonts w:ascii="Calibri" w:hAnsi="Calibri" w:cs="Times New Roman"/>
                                  <w:sz w:val="16"/>
                                  <w:szCs w:val="16"/>
                                </w:rPr>
                                <w:t>•</w:t>
                              </w:r>
                              <w:r w:rsidR="00140AEA" w:rsidRPr="00600A5E">
                                <w:rPr>
                                  <w:rFonts w:ascii="Calibri" w:hAnsi="Calibri" w:cs="Times New Roman"/>
                                  <w:color w:val="0000FF"/>
                                </w:rPr>
                                <w:t xml:space="preserve"> </w:t>
                              </w:r>
                              <w:hyperlink r:id="rId6" w:history="1">
                                <w:r w:rsidR="00140AEA" w:rsidRPr="00600A5E">
                                  <w:rPr>
                                    <w:rFonts w:ascii="Arial" w:hAnsi="Arial" w:cs="Arial"/>
                                    <w:color w:val="0000FF"/>
                                    <w:sz w:val="18"/>
                                    <w:szCs w:val="18"/>
                                    <w:u w:val="single"/>
                                  </w:rPr>
                                  <w:t>Facebook (English)</w:t>
                                </w:r>
                              </w:hyperlink>
                              <w:r w:rsidR="00140AEA" w:rsidRPr="00600A5E">
                                <w:rPr>
                                  <w:rFonts w:ascii="Calibri" w:hAnsi="Calibri" w:cs="Times New Roman"/>
                                  <w:color w:val="0000FF"/>
                                </w:rPr>
                                <w:t xml:space="preserve"> </w:t>
                              </w:r>
                              <w:r w:rsidR="00140AEA" w:rsidRPr="00373877">
                                <w:rPr>
                                  <w:rFonts w:ascii="Calibri" w:hAnsi="Calibri" w:cs="Times New Roman"/>
                                  <w:sz w:val="16"/>
                                  <w:szCs w:val="16"/>
                                </w:rPr>
                                <w:t>•</w:t>
                              </w:r>
                              <w:r w:rsidR="00140AEA" w:rsidRPr="00600A5E">
                                <w:rPr>
                                  <w:rFonts w:ascii="Calibri" w:hAnsi="Calibri" w:cs="Times New Roman"/>
                                  <w:color w:val="0000FF"/>
                                </w:rPr>
                                <w:t xml:space="preserve"> </w:t>
                              </w:r>
                              <w:hyperlink r:id="rId7" w:history="1">
                                <w:r w:rsidR="00140AEA" w:rsidRPr="00600A5E">
                                  <w:rPr>
                                    <w:rFonts w:ascii="Arial" w:hAnsi="Arial" w:cs="Arial"/>
                                    <w:color w:val="0000FF"/>
                                    <w:sz w:val="18"/>
                                    <w:szCs w:val="18"/>
                                    <w:u w:val="single"/>
                                  </w:rPr>
                                  <w:t>Facebook (Dari)</w:t>
                                </w:r>
                              </w:hyperlink>
                              <w:r w:rsidR="00140AEA" w:rsidRPr="00600A5E">
                                <w:rPr>
                                  <w:rFonts w:ascii="Calibri" w:hAnsi="Calibri" w:cs="Times New Roman"/>
                                  <w:color w:val="0000FF"/>
                                </w:rPr>
                                <w:t xml:space="preserve"> </w:t>
                              </w:r>
                              <w:r w:rsidR="00140AEA" w:rsidRPr="00373877">
                                <w:rPr>
                                  <w:rFonts w:ascii="Calibri" w:hAnsi="Calibri" w:cs="Times New Roman"/>
                                  <w:sz w:val="16"/>
                                  <w:szCs w:val="16"/>
                                </w:rPr>
                                <w:t>•</w:t>
                              </w:r>
                              <w:r w:rsidR="00140AEA" w:rsidRPr="00600A5E">
                                <w:rPr>
                                  <w:rFonts w:ascii="Calibri" w:hAnsi="Calibri" w:cs="Times New Roman"/>
                                  <w:color w:val="0000FF"/>
                                </w:rPr>
                                <w:t xml:space="preserve"> </w:t>
                              </w:r>
                              <w:hyperlink r:id="rId8" w:history="1">
                                <w:r w:rsidR="00140AEA" w:rsidRPr="00600A5E">
                                  <w:rPr>
                                    <w:rFonts w:ascii="Arial" w:hAnsi="Arial" w:cs="Arial"/>
                                    <w:color w:val="0000FF"/>
                                    <w:sz w:val="18"/>
                                    <w:szCs w:val="18"/>
                                    <w:u w:val="single"/>
                                  </w:rPr>
                                  <w:t>Facebook (Pashto)</w:t>
                                </w:r>
                              </w:hyperlink>
                              <w:r w:rsidR="00140AEA" w:rsidRPr="00600A5E">
                                <w:rPr>
                                  <w:rFonts w:ascii="Calibri" w:hAnsi="Calibri" w:cs="Times New Roman"/>
                                  <w:color w:val="0000FF"/>
                                </w:rPr>
                                <w:t xml:space="preserve"> </w:t>
                              </w:r>
                              <w:r w:rsidR="00140AEA" w:rsidRPr="00373877">
                                <w:rPr>
                                  <w:rFonts w:ascii="Calibri" w:hAnsi="Calibri" w:cs="Times New Roman"/>
                                  <w:sz w:val="16"/>
                                  <w:szCs w:val="16"/>
                                </w:rPr>
                                <w:t>•</w:t>
                              </w:r>
                              <w:r w:rsidR="00140AEA" w:rsidRPr="00600A5E">
                                <w:rPr>
                                  <w:rFonts w:ascii="Calibri" w:hAnsi="Calibri" w:cs="Times New Roman"/>
                                  <w:color w:val="0000FF"/>
                                </w:rPr>
                                <w:t xml:space="preserve"> </w:t>
                              </w:r>
                              <w:hyperlink r:id="rId9" w:history="1">
                                <w:r w:rsidR="00140AEA" w:rsidRPr="00600A5E">
                                  <w:rPr>
                                    <w:rFonts w:ascii="Arial" w:hAnsi="Arial" w:cs="Arial"/>
                                    <w:color w:val="0000FF"/>
                                    <w:sz w:val="18"/>
                                    <w:szCs w:val="18"/>
                                    <w:u w:val="single"/>
                                  </w:rPr>
                                  <w:t>Flickr</w:t>
                                </w:r>
                              </w:hyperlink>
                              <w:r w:rsidR="00140AEA" w:rsidRPr="00600A5E">
                                <w:rPr>
                                  <w:rFonts w:ascii="Calibri" w:hAnsi="Calibri" w:cs="Times New Roman"/>
                                  <w:color w:val="0000FF"/>
                                </w:rPr>
                                <w:t xml:space="preserve"> </w:t>
                              </w:r>
                              <w:r w:rsidR="00140AEA" w:rsidRPr="00373877">
                                <w:rPr>
                                  <w:rFonts w:ascii="Calibri" w:hAnsi="Calibri" w:cs="Times New Roman"/>
                                  <w:sz w:val="16"/>
                                  <w:szCs w:val="16"/>
                                </w:rPr>
                                <w:t>•</w:t>
                              </w:r>
                              <w:r w:rsidR="00140AEA" w:rsidRPr="00600A5E">
                                <w:rPr>
                                  <w:rFonts w:ascii="Calibri" w:hAnsi="Calibri" w:cs="Times New Roman"/>
                                  <w:color w:val="0000FF"/>
                                </w:rPr>
                                <w:t xml:space="preserve"> </w:t>
                              </w:r>
                              <w:hyperlink r:id="rId10" w:history="1">
                                <w:proofErr w:type="spellStart"/>
                                <w:r w:rsidR="00140AEA" w:rsidRPr="00600A5E">
                                  <w:rPr>
                                    <w:rFonts w:ascii="Arial" w:hAnsi="Arial" w:cs="Arial"/>
                                    <w:color w:val="0000FF"/>
                                    <w:sz w:val="18"/>
                                    <w:szCs w:val="18"/>
                                    <w:u w:val="single"/>
                                  </w:rPr>
                                  <w:t>Instagram</w:t>
                                </w:r>
                                <w:proofErr w:type="spellEnd"/>
                              </w:hyperlink>
                            </w:p>
                            <w:p w:rsidR="00A72EDE" w:rsidRPr="006D539F" w:rsidRDefault="00A72EDE" w:rsidP="0055151F">
                              <w:pPr>
                                <w:autoSpaceDE w:val="0"/>
                                <w:autoSpaceDN w:val="0"/>
                                <w:spacing w:after="40" w:line="240" w:lineRule="auto"/>
                                <w:jc w:val="center"/>
                                <w:rPr>
                                  <w:rFonts w:eastAsia="Times New Roman"/>
                                  <w:color w:val="0000FF"/>
                                  <w:sz w:val="18"/>
                                  <w:szCs w:val="1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AACD6F2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24.75pt;margin-top:-48.5pt;width:504.35pt;height:48.4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" filled="f" stroked="f" strokecolor="white">
                  <v:textbox>
                    <w:txbxContent>
                      <w:p w:rsidR="00140AEA" w:rsidRPr="00600A5E" w:rsidRDefault="00140AEA" w:rsidP="00140AEA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600A5E">
                          <w:rPr>
                            <w:rFonts w:ascii="Arial" w:hAnsi="Arial" w:cs="Arial"/>
                            <w:noProof/>
                            <w:color w:val="000000"/>
                            <w:sz w:val="18"/>
                            <w:szCs w:val="18"/>
                          </w:rPr>
                          <w:drawing>
                            <wp:inline distT="0" distB="0" distL="0" distR="0" wp14:anchorId="2059B45D" wp14:editId="2C691640">
                              <wp:extent cx="3696335" cy="123190"/>
                              <wp:effectExtent l="0" t="0" r="0" b="0"/>
                              <wp:docPr id="5" name="Picture 5" descr="Description: Description: line fon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Description: Description: line fon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 r:link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96335" cy="1231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40AEA" w:rsidRPr="00600A5E" w:rsidRDefault="00140AEA" w:rsidP="00140AEA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alibri" w:hAnsi="Calibri" w:cs="Times New Roman"/>
                            <w:color w:val="0000FF"/>
                            <w:sz w:val="26"/>
                            <w:szCs w:val="26"/>
                            <w:u w:val="single"/>
                          </w:rPr>
                        </w:pPr>
                        <w:r w:rsidRPr="00600A5E">
                          <w:rPr>
                            <w:rFonts w:ascii="Arial" w:hAnsi="Arial" w:cs="Arial"/>
                            <w:color w:val="0000FF"/>
                            <w:sz w:val="18"/>
                            <w:szCs w:val="18"/>
                          </w:rPr>
                          <w:t>Media contact:</w:t>
                        </w:r>
                        <w:r w:rsidRPr="00600A5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hyperlink r:id="rId11" w:history="1">
                          <w:r w:rsidRPr="00600A5E">
                            <w:rPr>
                              <w:rFonts w:ascii="Arial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Spokesperson-UNAMA@un.org</w:t>
                          </w:r>
                        </w:hyperlink>
                        <w:r w:rsidRPr="00600A5E">
                          <w:rPr>
                            <w:rFonts w:ascii="Calibri" w:hAnsi="Calibri" w:cs="Times New Roman"/>
                            <w:color w:val="FFFFFF"/>
                            <w:sz w:val="28"/>
                            <w:szCs w:val="28"/>
                          </w:rPr>
                          <w:t>.</w:t>
                        </w:r>
                      </w:p>
                      <w:p w:rsidR="00140AEA" w:rsidRPr="00600A5E" w:rsidRDefault="00363742" w:rsidP="00140AEA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alibri" w:hAnsi="Calibri" w:cs="Times New Roman"/>
                          </w:rPr>
                        </w:pPr>
                        <w:hyperlink r:id="rId12" w:history="1">
                          <w:r w:rsidR="00140AEA" w:rsidRPr="00600A5E">
                            <w:rPr>
                              <w:rFonts w:ascii="Arial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Website</w:t>
                          </w:r>
                        </w:hyperlink>
                        <w:r w:rsidR="00140AEA" w:rsidRPr="00600A5E">
                          <w:rPr>
                            <w:rFonts w:ascii="Calibri" w:hAnsi="Calibri" w:cs="Times New Roman"/>
                            <w:color w:val="0000FF"/>
                          </w:rPr>
                          <w:t xml:space="preserve"> </w:t>
                        </w:r>
                        <w:r w:rsidR="00140AEA" w:rsidRPr="00373877">
                          <w:rPr>
                            <w:rFonts w:ascii="Calibri" w:hAnsi="Calibri" w:cs="Times New Roman"/>
                            <w:sz w:val="16"/>
                            <w:szCs w:val="16"/>
                          </w:rPr>
                          <w:t>•</w:t>
                        </w:r>
                        <w:r w:rsidR="00140AEA" w:rsidRPr="00600A5E">
                          <w:rPr>
                            <w:rFonts w:ascii="Calibri" w:hAnsi="Calibri" w:cs="Times New Roman"/>
                            <w:color w:val="0000FF"/>
                          </w:rPr>
                          <w:t xml:space="preserve"> </w:t>
                        </w:r>
                        <w:hyperlink r:id="rId13" w:history="1">
                          <w:r w:rsidR="00140AEA" w:rsidRPr="00600A5E">
                            <w:rPr>
                              <w:rFonts w:ascii="Arial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Twitter</w:t>
                          </w:r>
                        </w:hyperlink>
                        <w:r w:rsidR="00140AEA" w:rsidRPr="00600A5E">
                          <w:rPr>
                            <w:rFonts w:ascii="Calibri" w:hAnsi="Calibri" w:cs="Times New Roman"/>
                            <w:color w:val="0000FF"/>
                          </w:rPr>
                          <w:t xml:space="preserve"> </w:t>
                        </w:r>
                        <w:r w:rsidR="00140AEA" w:rsidRPr="00373877">
                          <w:rPr>
                            <w:rFonts w:ascii="Calibri" w:hAnsi="Calibri" w:cs="Times New Roman"/>
                            <w:sz w:val="16"/>
                            <w:szCs w:val="16"/>
                          </w:rPr>
                          <w:t>•</w:t>
                        </w:r>
                        <w:r w:rsidR="00140AEA" w:rsidRPr="00600A5E">
                          <w:rPr>
                            <w:rFonts w:ascii="Calibri" w:hAnsi="Calibri" w:cs="Times New Roman"/>
                            <w:color w:val="0000FF"/>
                          </w:rPr>
                          <w:t xml:space="preserve"> </w:t>
                        </w:r>
                        <w:hyperlink r:id="rId14" w:history="1">
                          <w:r w:rsidR="00140AEA" w:rsidRPr="00600A5E">
                            <w:rPr>
                              <w:rFonts w:ascii="Arial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Facebook (English)</w:t>
                          </w:r>
                        </w:hyperlink>
                        <w:r w:rsidR="00140AEA" w:rsidRPr="00600A5E">
                          <w:rPr>
                            <w:rFonts w:ascii="Calibri" w:hAnsi="Calibri" w:cs="Times New Roman"/>
                            <w:color w:val="0000FF"/>
                          </w:rPr>
                          <w:t xml:space="preserve"> </w:t>
                        </w:r>
                        <w:r w:rsidR="00140AEA" w:rsidRPr="00373877">
                          <w:rPr>
                            <w:rFonts w:ascii="Calibri" w:hAnsi="Calibri" w:cs="Times New Roman"/>
                            <w:sz w:val="16"/>
                            <w:szCs w:val="16"/>
                          </w:rPr>
                          <w:t>•</w:t>
                        </w:r>
                        <w:r w:rsidR="00140AEA" w:rsidRPr="00600A5E">
                          <w:rPr>
                            <w:rFonts w:ascii="Calibri" w:hAnsi="Calibri" w:cs="Times New Roman"/>
                            <w:color w:val="0000FF"/>
                          </w:rPr>
                          <w:t xml:space="preserve"> </w:t>
                        </w:r>
                        <w:hyperlink r:id="rId15" w:history="1">
                          <w:r w:rsidR="00140AEA" w:rsidRPr="00600A5E">
                            <w:rPr>
                              <w:rFonts w:ascii="Arial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Facebook (Dari)</w:t>
                          </w:r>
                        </w:hyperlink>
                        <w:r w:rsidR="00140AEA" w:rsidRPr="00600A5E">
                          <w:rPr>
                            <w:rFonts w:ascii="Calibri" w:hAnsi="Calibri" w:cs="Times New Roman"/>
                            <w:color w:val="0000FF"/>
                          </w:rPr>
                          <w:t xml:space="preserve"> </w:t>
                        </w:r>
                        <w:r w:rsidR="00140AEA" w:rsidRPr="00373877">
                          <w:rPr>
                            <w:rFonts w:ascii="Calibri" w:hAnsi="Calibri" w:cs="Times New Roman"/>
                            <w:sz w:val="16"/>
                            <w:szCs w:val="16"/>
                          </w:rPr>
                          <w:t>•</w:t>
                        </w:r>
                        <w:r w:rsidR="00140AEA" w:rsidRPr="00600A5E">
                          <w:rPr>
                            <w:rFonts w:ascii="Calibri" w:hAnsi="Calibri" w:cs="Times New Roman"/>
                            <w:color w:val="0000FF"/>
                          </w:rPr>
                          <w:t xml:space="preserve"> </w:t>
                        </w:r>
                        <w:hyperlink r:id="rId16" w:history="1">
                          <w:r w:rsidR="00140AEA" w:rsidRPr="00600A5E">
                            <w:rPr>
                              <w:rFonts w:ascii="Arial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Facebook (Pashto)</w:t>
                          </w:r>
                        </w:hyperlink>
                        <w:r w:rsidR="00140AEA" w:rsidRPr="00600A5E">
                          <w:rPr>
                            <w:rFonts w:ascii="Calibri" w:hAnsi="Calibri" w:cs="Times New Roman"/>
                            <w:color w:val="0000FF"/>
                          </w:rPr>
                          <w:t xml:space="preserve"> </w:t>
                        </w:r>
                        <w:r w:rsidR="00140AEA" w:rsidRPr="00373877">
                          <w:rPr>
                            <w:rFonts w:ascii="Calibri" w:hAnsi="Calibri" w:cs="Times New Roman"/>
                            <w:sz w:val="16"/>
                            <w:szCs w:val="16"/>
                          </w:rPr>
                          <w:t>•</w:t>
                        </w:r>
                        <w:r w:rsidR="00140AEA" w:rsidRPr="00600A5E">
                          <w:rPr>
                            <w:rFonts w:ascii="Calibri" w:hAnsi="Calibri" w:cs="Times New Roman"/>
                            <w:color w:val="0000FF"/>
                          </w:rPr>
                          <w:t xml:space="preserve"> </w:t>
                        </w:r>
                        <w:hyperlink r:id="rId17" w:history="1">
                          <w:r w:rsidR="00140AEA" w:rsidRPr="00600A5E">
                            <w:rPr>
                              <w:rFonts w:ascii="Arial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Flickr</w:t>
                          </w:r>
                        </w:hyperlink>
                        <w:r w:rsidR="00140AEA" w:rsidRPr="00600A5E">
                          <w:rPr>
                            <w:rFonts w:ascii="Calibri" w:hAnsi="Calibri" w:cs="Times New Roman"/>
                            <w:color w:val="0000FF"/>
                          </w:rPr>
                          <w:t xml:space="preserve"> </w:t>
                        </w:r>
                        <w:r w:rsidR="00140AEA" w:rsidRPr="00373877">
                          <w:rPr>
                            <w:rFonts w:ascii="Calibri" w:hAnsi="Calibri" w:cs="Times New Roman"/>
                            <w:sz w:val="16"/>
                            <w:szCs w:val="16"/>
                          </w:rPr>
                          <w:t>•</w:t>
                        </w:r>
                        <w:r w:rsidR="00140AEA" w:rsidRPr="00600A5E">
                          <w:rPr>
                            <w:rFonts w:ascii="Calibri" w:hAnsi="Calibri" w:cs="Times New Roman"/>
                            <w:color w:val="0000FF"/>
                          </w:rPr>
                          <w:t xml:space="preserve"> </w:t>
                        </w:r>
                        <w:hyperlink r:id="rId18" w:history="1">
                          <w:proofErr w:type="spellStart"/>
                          <w:r w:rsidR="00140AEA" w:rsidRPr="00600A5E">
                            <w:rPr>
                              <w:rFonts w:ascii="Arial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Instagram</w:t>
                          </w:r>
                          <w:proofErr w:type="spellEnd"/>
                        </w:hyperlink>
                      </w:p>
                      <w:p w:rsidR="00A72EDE" w:rsidRPr="006D539F" w:rsidRDefault="00A72EDE" w:rsidP="0055151F">
                        <w:pPr>
                          <w:autoSpaceDE w:val="0"/>
                          <w:autoSpaceDN w:val="0"/>
                          <w:spacing w:after="40" w:line="240" w:lineRule="auto"/>
                          <w:jc w:val="center"/>
                          <w:rPr>
                            <w:rFonts w:eastAsia="Times New Roman"/>
                            <w:color w:val="0000FF"/>
                            <w:sz w:val="18"/>
                            <w:szCs w:val="18"/>
                            <w:lang w:val="en-GB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</w:sdtContent>
  </w:sdt>
  <w:p w:rsidR="00BC72F8" w:rsidRDefault="00BC72F8" w:rsidP="00A72EDE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89A" w:rsidRDefault="000158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06A" w:rsidRDefault="0024106A" w:rsidP="00BC72F8">
      <w:pPr>
        <w:spacing w:after="0" w:line="240" w:lineRule="auto"/>
      </w:pPr>
      <w:r>
        <w:separator/>
      </w:r>
    </w:p>
  </w:footnote>
  <w:footnote w:type="continuationSeparator" w:id="0">
    <w:p w:rsidR="0024106A" w:rsidRDefault="0024106A" w:rsidP="00BC7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89A" w:rsidRDefault="000158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2F8" w:rsidRDefault="009F719E" w:rsidP="00494618">
    <w:pPr>
      <w:pStyle w:val="Header"/>
      <w:ind w:left="-1350"/>
    </w:pPr>
    <w:r w:rsidRPr="009F719E">
      <w:rPr>
        <w:noProof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60FBE47B" wp14:editId="3A792477">
              <wp:simplePos x="0" y="0"/>
              <wp:positionH relativeFrom="column">
                <wp:posOffset>4031615</wp:posOffset>
              </wp:positionH>
              <wp:positionV relativeFrom="paragraph">
                <wp:posOffset>-391160</wp:posOffset>
              </wp:positionV>
              <wp:extent cx="1943100" cy="23749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27FB" w:rsidRPr="005631DB" w:rsidRDefault="002427FB" w:rsidP="002427FB">
                          <w:pPr>
                            <w:pStyle w:val="Header"/>
                            <w:tabs>
                              <w:tab w:val="left" w:pos="7020"/>
                              <w:tab w:val="center" w:pos="7110"/>
                              <w:tab w:val="right" w:pos="9270"/>
                            </w:tabs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bidi="prs-AF"/>
                            </w:rPr>
                          </w:pPr>
                          <w:r>
                            <w:rPr>
                              <w:rFonts w:ascii="Arial" w:hAnsi="Arial" w:cs="Arial" w:hint="cs"/>
                              <w:rtl/>
                              <w:lang w:bidi="fa-IR"/>
                            </w:rPr>
                            <w:t>اعلامیه</w:t>
                          </w:r>
                          <w:r w:rsidRPr="005631DB">
                            <w:rPr>
                              <w:rFonts w:ascii="Arial" w:hAnsi="Arial" w:cs="Arial"/>
                              <w:rtl/>
                              <w:lang w:bidi="ps-AF"/>
                            </w:rPr>
                            <w:t xml:space="preserve"> </w:t>
                          </w:r>
                          <w:r w:rsidRPr="005631DB">
                            <w:rPr>
                              <w:rFonts w:ascii="Arial" w:hAnsi="Arial" w:cs="Arial"/>
                              <w:rtl/>
                            </w:rPr>
                            <w:t>مطبوعاتی</w:t>
                          </w:r>
                        </w:p>
                        <w:p w:rsidR="009F719E" w:rsidRPr="002313CB" w:rsidRDefault="009F719E" w:rsidP="009F719E">
                          <w:pPr>
                            <w:pStyle w:val="Footer"/>
                            <w:tabs>
                              <w:tab w:val="left" w:pos="7020"/>
                              <w:tab w:val="center" w:pos="7110"/>
                              <w:tab w:val="right" w:pos="9270"/>
                            </w:tabs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BE4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7.45pt;margin-top:-30.8pt;width:153pt;height:18.7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aF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" stroked="f">
              <v:textbox>
                <w:txbxContent>
                  <w:p w:rsidR="002427FB" w:rsidRPr="005631DB" w:rsidRDefault="002427FB" w:rsidP="002427FB">
                    <w:pPr>
                      <w:pStyle w:val="Header"/>
                      <w:tabs>
                        <w:tab w:val="left" w:pos="7020"/>
                        <w:tab w:val="center" w:pos="7110"/>
                        <w:tab w:val="right" w:pos="9270"/>
                      </w:tabs>
                      <w:jc w:val="right"/>
                      <w:rPr>
                        <w:rFonts w:ascii="Arial" w:hAnsi="Arial" w:cs="Arial"/>
                        <w:sz w:val="20"/>
                        <w:szCs w:val="20"/>
                        <w:lang w:bidi="prs-AF"/>
                      </w:rPr>
                    </w:pPr>
                    <w:r>
                      <w:rPr>
                        <w:rFonts w:ascii="Arial" w:hAnsi="Arial" w:cs="Arial" w:hint="cs"/>
                        <w:rtl/>
                        <w:lang w:bidi="fa-IR"/>
                      </w:rPr>
                      <w:t>اعلامیه</w:t>
                    </w:r>
                    <w:r w:rsidRPr="005631DB">
                      <w:rPr>
                        <w:rFonts w:ascii="Arial" w:hAnsi="Arial" w:cs="Arial"/>
                        <w:rtl/>
                        <w:lang w:bidi="ps-AF"/>
                      </w:rPr>
                      <w:t xml:space="preserve"> </w:t>
                    </w:r>
                    <w:r w:rsidRPr="005631DB">
                      <w:rPr>
                        <w:rFonts w:ascii="Arial" w:hAnsi="Arial" w:cs="Arial"/>
                        <w:rtl/>
                      </w:rPr>
                      <w:t>مطبوعاتی</w:t>
                    </w:r>
                  </w:p>
                  <w:p w:rsidR="009F719E" w:rsidRPr="002313CB" w:rsidRDefault="009F719E" w:rsidP="009F719E">
                    <w:pPr>
                      <w:pStyle w:val="Footer"/>
                      <w:tabs>
                        <w:tab w:val="left" w:pos="7020"/>
                        <w:tab w:val="center" w:pos="7110"/>
                        <w:tab w:val="right" w:pos="9270"/>
                      </w:tabs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9F719E">
      <w:rPr>
        <w:noProof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 wp14:anchorId="5478C4A4" wp14:editId="381CB87F">
              <wp:simplePos x="0" y="0"/>
              <wp:positionH relativeFrom="column">
                <wp:posOffset>-336550</wp:posOffset>
              </wp:positionH>
              <wp:positionV relativeFrom="paragraph">
                <wp:posOffset>-384810</wp:posOffset>
              </wp:positionV>
              <wp:extent cx="2220595" cy="237490"/>
              <wp:effectExtent l="0" t="0" r="8255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059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27FB" w:rsidRPr="005631DB" w:rsidRDefault="00AA19DE" w:rsidP="005E622E">
                          <w:pPr>
                            <w:pStyle w:val="Header"/>
                            <w:tabs>
                              <w:tab w:val="left" w:pos="7020"/>
                              <w:tab w:val="center" w:pos="7110"/>
                              <w:tab w:val="right" w:pos="9270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  <w:lang w:bidi="ps-AF"/>
                            </w:rPr>
                          </w:pPr>
                          <w:r>
                            <w:rPr>
                              <w:rFonts w:ascii="Arial" w:hAnsi="Arial" w:cs="Arial" w:hint="cs"/>
                              <w:rtl/>
                              <w:lang w:bidi="ps-AF"/>
                            </w:rPr>
                            <w:t>۱</w:t>
                          </w:r>
                          <w:r w:rsidR="005E622E">
                            <w:rPr>
                              <w:rFonts w:ascii="Arial" w:hAnsi="Arial" w:cs="Arial" w:hint="cs"/>
                              <w:rtl/>
                              <w:lang w:bidi="ps-AF"/>
                            </w:rPr>
                            <w:t>۵</w:t>
                          </w:r>
                          <w:r w:rsidR="00B06401">
                            <w:rPr>
                              <w:rFonts w:ascii="Arial" w:hAnsi="Arial" w:cs="Arial" w:hint="cs"/>
                              <w:rtl/>
                              <w:lang w:bidi="ps-AF"/>
                            </w:rPr>
                            <w:t xml:space="preserve"> </w:t>
                          </w:r>
                          <w:r w:rsidR="001A0CFD">
                            <w:rPr>
                              <w:rFonts w:ascii="Arial" w:hAnsi="Arial" w:cs="Arial" w:hint="cs"/>
                              <w:rtl/>
                              <w:lang w:bidi="ps-AF"/>
                            </w:rPr>
                            <w:t>فبروری</w:t>
                          </w:r>
                          <w:r w:rsidR="003E12C9">
                            <w:rPr>
                              <w:rFonts w:ascii="Arial" w:hAnsi="Arial" w:cs="Arial" w:hint="cs"/>
                              <w:rtl/>
                              <w:lang w:bidi="prs-AF"/>
                            </w:rPr>
                            <w:t xml:space="preserve"> ۲۰۱</w:t>
                          </w:r>
                          <w:r>
                            <w:rPr>
                              <w:rFonts w:ascii="Arial" w:hAnsi="Arial" w:cs="Arial" w:hint="cs"/>
                              <w:rtl/>
                              <w:lang w:bidi="ps-AF"/>
                            </w:rPr>
                            <w:t>۸</w:t>
                          </w:r>
                        </w:p>
                        <w:p w:rsidR="009F719E" w:rsidRPr="002313CB" w:rsidRDefault="009F719E" w:rsidP="00884A2D">
                          <w:pPr>
                            <w:pStyle w:val="Footer"/>
                            <w:tabs>
                              <w:tab w:val="left" w:pos="7020"/>
                              <w:tab w:val="center" w:pos="7110"/>
                              <w:tab w:val="right" w:pos="9270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78C4A4" id="_x0000_s1027" type="#_x0000_t202" style="position:absolute;left:0;text-align:left;margin-left:-26.5pt;margin-top:-30.3pt;width:174.85pt;height:18.7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SfRhQ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" stroked="f">
              <v:textbox>
                <w:txbxContent>
                  <w:p w:rsidR="002427FB" w:rsidRPr="005631DB" w:rsidRDefault="00AA19DE" w:rsidP="005E622E">
                    <w:pPr>
                      <w:pStyle w:val="Header"/>
                      <w:tabs>
                        <w:tab w:val="left" w:pos="7020"/>
                        <w:tab w:val="center" w:pos="7110"/>
                        <w:tab w:val="right" w:pos="9270"/>
                      </w:tabs>
                      <w:rPr>
                        <w:rFonts w:ascii="Arial" w:hAnsi="Arial" w:cs="Arial"/>
                        <w:sz w:val="20"/>
                        <w:szCs w:val="20"/>
                        <w:lang w:bidi="ps-AF"/>
                      </w:rPr>
                    </w:pPr>
                    <w:r>
                      <w:rPr>
                        <w:rFonts w:ascii="Arial" w:hAnsi="Arial" w:cs="Arial" w:hint="cs"/>
                        <w:rtl/>
                        <w:lang w:bidi="ps-AF"/>
                      </w:rPr>
                      <w:t>۱</w:t>
                    </w:r>
                    <w:r w:rsidR="005E622E">
                      <w:rPr>
                        <w:rFonts w:ascii="Arial" w:hAnsi="Arial" w:cs="Arial" w:hint="cs"/>
                        <w:rtl/>
                        <w:lang w:bidi="ps-AF"/>
                      </w:rPr>
                      <w:t>۵</w:t>
                    </w:r>
                    <w:r w:rsidR="00B06401">
                      <w:rPr>
                        <w:rFonts w:ascii="Arial" w:hAnsi="Arial" w:cs="Arial" w:hint="cs"/>
                        <w:rtl/>
                        <w:lang w:bidi="ps-AF"/>
                      </w:rPr>
                      <w:t xml:space="preserve"> </w:t>
                    </w:r>
                    <w:r w:rsidR="001A0CFD">
                      <w:rPr>
                        <w:rFonts w:ascii="Arial" w:hAnsi="Arial" w:cs="Arial" w:hint="cs"/>
                        <w:rtl/>
                        <w:lang w:bidi="ps-AF"/>
                      </w:rPr>
                      <w:t>فبروری</w:t>
                    </w:r>
                    <w:r w:rsidR="003E12C9">
                      <w:rPr>
                        <w:rFonts w:ascii="Arial" w:hAnsi="Arial" w:cs="Arial" w:hint="cs"/>
                        <w:rtl/>
                        <w:lang w:bidi="prs-AF"/>
                      </w:rPr>
                      <w:t xml:space="preserve"> ۲۰۱</w:t>
                    </w:r>
                    <w:r>
                      <w:rPr>
                        <w:rFonts w:ascii="Arial" w:hAnsi="Arial" w:cs="Arial" w:hint="cs"/>
                        <w:rtl/>
                        <w:lang w:bidi="ps-AF"/>
                      </w:rPr>
                      <w:t>۸</w:t>
                    </w:r>
                  </w:p>
                  <w:p w:rsidR="009F719E" w:rsidRPr="002313CB" w:rsidRDefault="009F719E" w:rsidP="00884A2D">
                    <w:pPr>
                      <w:pStyle w:val="Footer"/>
                      <w:tabs>
                        <w:tab w:val="left" w:pos="7020"/>
                        <w:tab w:val="center" w:pos="7110"/>
                        <w:tab w:val="right" w:pos="9270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BC72F8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0DEAFB6" wp14:editId="3A07AF36">
              <wp:simplePos x="0" y="0"/>
              <wp:positionH relativeFrom="column">
                <wp:posOffset>-968375</wp:posOffset>
              </wp:positionH>
              <wp:positionV relativeFrom="paragraph">
                <wp:posOffset>891209</wp:posOffset>
              </wp:positionV>
              <wp:extent cx="7768590" cy="0"/>
              <wp:effectExtent l="0" t="0" r="22860" b="19050"/>
              <wp:wrapNone/>
              <wp:docPr id="1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685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9A2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6.25pt;margin-top:70.15pt;width:611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pm9Hw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"/>
          </w:pict>
        </mc:Fallback>
      </mc:AlternateContent>
    </w:r>
    <w:r w:rsidR="00BC72F8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3D97924" wp14:editId="590941B4">
              <wp:simplePos x="0" y="0"/>
              <wp:positionH relativeFrom="column">
                <wp:posOffset>-1074420</wp:posOffset>
              </wp:positionH>
              <wp:positionV relativeFrom="paragraph">
                <wp:posOffset>-4749</wp:posOffset>
              </wp:positionV>
              <wp:extent cx="7768590" cy="0"/>
              <wp:effectExtent l="0" t="0" r="22860" b="1905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685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A49869" id="AutoShape 4" o:spid="_x0000_s1026" type="#_x0000_t32" style="position:absolute;margin-left:-84.6pt;margin-top:-.35pt;width:611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9I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"/>
          </w:pict>
        </mc:Fallback>
      </mc:AlternateContent>
    </w:r>
    <w:r w:rsidR="00494618">
      <w:rPr>
        <w:noProof/>
      </w:rPr>
      <w:drawing>
        <wp:inline distT="0" distB="0" distL="0" distR="0">
          <wp:extent cx="7361248" cy="885405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Dari Press Release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102" cy="908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89A" w:rsidRDefault="000158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F8"/>
    <w:rsid w:val="0001589A"/>
    <w:rsid w:val="000A508A"/>
    <w:rsid w:val="000B6FF3"/>
    <w:rsid w:val="000C717A"/>
    <w:rsid w:val="000D2928"/>
    <w:rsid w:val="00140AEA"/>
    <w:rsid w:val="00184CC5"/>
    <w:rsid w:val="001A0CFD"/>
    <w:rsid w:val="001B323A"/>
    <w:rsid w:val="001E0335"/>
    <w:rsid w:val="002177C4"/>
    <w:rsid w:val="0024106A"/>
    <w:rsid w:val="002427FB"/>
    <w:rsid w:val="00274B1F"/>
    <w:rsid w:val="002861A3"/>
    <w:rsid w:val="00286BD3"/>
    <w:rsid w:val="00335104"/>
    <w:rsid w:val="00363742"/>
    <w:rsid w:val="003B7340"/>
    <w:rsid w:val="003E12C9"/>
    <w:rsid w:val="0040314D"/>
    <w:rsid w:val="004258C7"/>
    <w:rsid w:val="00494618"/>
    <w:rsid w:val="004C4B9B"/>
    <w:rsid w:val="004E4559"/>
    <w:rsid w:val="0055151F"/>
    <w:rsid w:val="00556188"/>
    <w:rsid w:val="005E622E"/>
    <w:rsid w:val="005F7235"/>
    <w:rsid w:val="00615C5B"/>
    <w:rsid w:val="006262BD"/>
    <w:rsid w:val="00640624"/>
    <w:rsid w:val="00643438"/>
    <w:rsid w:val="00692362"/>
    <w:rsid w:val="006B0D64"/>
    <w:rsid w:val="006D539F"/>
    <w:rsid w:val="00745FA1"/>
    <w:rsid w:val="00760879"/>
    <w:rsid w:val="007866F3"/>
    <w:rsid w:val="008322AD"/>
    <w:rsid w:val="00833180"/>
    <w:rsid w:val="00861FA7"/>
    <w:rsid w:val="00884A2D"/>
    <w:rsid w:val="008A4386"/>
    <w:rsid w:val="009479B4"/>
    <w:rsid w:val="009A7470"/>
    <w:rsid w:val="009F719E"/>
    <w:rsid w:val="00A2073F"/>
    <w:rsid w:val="00A21E87"/>
    <w:rsid w:val="00A72EDE"/>
    <w:rsid w:val="00AA19DE"/>
    <w:rsid w:val="00B06401"/>
    <w:rsid w:val="00BB0220"/>
    <w:rsid w:val="00BC72F8"/>
    <w:rsid w:val="00C47549"/>
    <w:rsid w:val="00C51ACF"/>
    <w:rsid w:val="00C53701"/>
    <w:rsid w:val="00C57C12"/>
    <w:rsid w:val="00C7280E"/>
    <w:rsid w:val="00CB0959"/>
    <w:rsid w:val="00CC2D2F"/>
    <w:rsid w:val="00CD278F"/>
    <w:rsid w:val="00D547FE"/>
    <w:rsid w:val="00E5713C"/>
    <w:rsid w:val="00EF09CF"/>
    <w:rsid w:val="00EF4B28"/>
    <w:rsid w:val="00F46C38"/>
    <w:rsid w:val="00F668C5"/>
    <w:rsid w:val="00F8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DC9DFA06-BB31-489F-A391-E5EFC5EA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C7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C72F8"/>
  </w:style>
  <w:style w:type="paragraph" w:styleId="Footer">
    <w:name w:val="footer"/>
    <w:basedOn w:val="Normal"/>
    <w:link w:val="FooterChar"/>
    <w:uiPriority w:val="99"/>
    <w:unhideWhenUsed/>
    <w:rsid w:val="00BC7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2F8"/>
  </w:style>
  <w:style w:type="character" w:styleId="Hyperlink">
    <w:name w:val="Hyperlink"/>
    <w:uiPriority w:val="99"/>
    <w:semiHidden/>
    <w:unhideWhenUsed/>
    <w:rsid w:val="00BC72F8"/>
    <w:rPr>
      <w:strike w:val="0"/>
      <w:dstrike w:val="0"/>
      <w:color w:val="3B88C3"/>
      <w:u w:val="none"/>
      <w:effect w:val="none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9C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B022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D292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2928"/>
    <w:rPr>
      <w:b/>
      <w:bCs/>
    </w:rPr>
  </w:style>
  <w:style w:type="paragraph" w:customStyle="1" w:styleId="Body1">
    <w:name w:val="Body 1"/>
    <w:basedOn w:val="Normal"/>
    <w:rsid w:val="00363742"/>
    <w:pPr>
      <w:spacing w:after="200" w:line="276" w:lineRule="auto"/>
    </w:pPr>
    <w:rPr>
      <w:rFonts w:ascii="Helvetica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unama.unmissions.org/protection-of-civilians-reports" TargetMode="External"/><Relationship Id="rId11" Type="http://schemas.openxmlformats.org/officeDocument/2006/relationships/chart" Target="charts/chart5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chart" Target="charts/chart4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hart" Target="charts/chart3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UNAMA.Pashto" TargetMode="External"/><Relationship Id="rId13" Type="http://schemas.openxmlformats.org/officeDocument/2006/relationships/hyperlink" Target="https://twitter.com/UNAMAnews" TargetMode="External"/><Relationship Id="rId18" Type="http://schemas.openxmlformats.org/officeDocument/2006/relationships/hyperlink" Target="https://www.instagram.com/unamanews" TargetMode="External"/><Relationship Id="rId3" Type="http://schemas.openxmlformats.org/officeDocument/2006/relationships/hyperlink" Target="mailto:Spokesperson-UNAMA@un.org" TargetMode="External"/><Relationship Id="rId7" Type="http://schemas.openxmlformats.org/officeDocument/2006/relationships/hyperlink" Target="https://www.facebook.com/UNAMA.Dari" TargetMode="External"/><Relationship Id="rId12" Type="http://schemas.openxmlformats.org/officeDocument/2006/relationships/hyperlink" Target="http://unama.unmissions.org/" TargetMode="External"/><Relationship Id="rId17" Type="http://schemas.openxmlformats.org/officeDocument/2006/relationships/hyperlink" Target="https://www.flickr.com/photos/unama" TargetMode="External"/><Relationship Id="rId2" Type="http://schemas.openxmlformats.org/officeDocument/2006/relationships/image" Target="cid:image001.jpg@01D28940.F27853D0" TargetMode="External"/><Relationship Id="rId16" Type="http://schemas.openxmlformats.org/officeDocument/2006/relationships/hyperlink" Target="https://www.facebook.com/UNAMA.Pashto" TargetMode="External"/><Relationship Id="rId1" Type="http://schemas.openxmlformats.org/officeDocument/2006/relationships/image" Target="media/image2.jpeg"/><Relationship Id="rId6" Type="http://schemas.openxmlformats.org/officeDocument/2006/relationships/hyperlink" Target="https://www.facebook.com/UNAMAnews" TargetMode="External"/><Relationship Id="rId11" Type="http://schemas.openxmlformats.org/officeDocument/2006/relationships/hyperlink" Target="mailto:Spokesperson-UNAMA@un.org" TargetMode="External"/><Relationship Id="rId5" Type="http://schemas.openxmlformats.org/officeDocument/2006/relationships/hyperlink" Target="https://twitter.com/UNAMAnews" TargetMode="External"/><Relationship Id="rId15" Type="http://schemas.openxmlformats.org/officeDocument/2006/relationships/hyperlink" Target="https://www.facebook.com/UNAMA.Dari" TargetMode="External"/><Relationship Id="rId10" Type="http://schemas.openxmlformats.org/officeDocument/2006/relationships/hyperlink" Target="https://www.instagram.com/unamanews" TargetMode="External"/><Relationship Id="rId4" Type="http://schemas.openxmlformats.org/officeDocument/2006/relationships/hyperlink" Target="http://unama.unmissions.org/" TargetMode="External"/><Relationship Id="rId9" Type="http://schemas.openxmlformats.org/officeDocument/2006/relationships/hyperlink" Target="https://www.flickr.com/photos/unama" TargetMode="External"/><Relationship Id="rId14" Type="http://schemas.openxmlformats.org/officeDocument/2006/relationships/hyperlink" Target="https://www.facebook.com/UNAMAnew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2017\PoC%20report%20July%202017\POC%20by%20Jesoph%20Feb2018\Dari\2018-02-12%20Graphs-Dari%20version%20for%202017%20POC%20AR-Final_J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2017\PoC%20report%20July%202017\POC%20by%20Jesoph%20Feb2018\Dari\2018-02-12%20Graphs-Dari%20version%20for%202017%20POC%20AR-Final_J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mdarwish\AppData\Local\Microsoft\Windows\Temporary%20Internet%20Files\Content.Outlook\K6ZJRBNL\suicide%20and%20complex%20and%20aerial%20Dari%20(2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mdarwish\AppData\Local\Microsoft\Windows\Temporary%20Internet%20Files\Content.Outlook\K6ZJRBNL\suicide%20and%20complex%20and%20aerial%20Dari%20(2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D:\2017\PoC%20report%20July%202017\POC%20by%20Jesoph%20Feb2018\Dari\2018-02-12%20Graphs-Dari%20version%20for%202017%20POC%20AR-Final_JS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Zar" panose="00000400000000000000" pitchFamily="2" charset="-78"/>
              </a:defRPr>
            </a:pPr>
            <a:r>
              <a:rPr lang="fa-IR" sz="1440" b="1">
                <a:solidFill>
                  <a:sysClr val="windowText" lastClr="000000"/>
                </a:solidFill>
                <a:cs typeface="B Zar" panose="00000400000000000000" pitchFamily="2" charset="-78"/>
              </a:rPr>
              <a:t>کشته شدگان افراد ملکی توسط طرف های جنگ</a:t>
            </a:r>
          </a:p>
          <a:p>
            <a:pPr>
              <a:defRPr b="1">
                <a:cs typeface="B Zar" panose="00000400000000000000" pitchFamily="2" charset="-78"/>
              </a:defRPr>
            </a:pPr>
            <a:r>
              <a:rPr lang="fa-IR" sz="1440" b="0">
                <a:solidFill>
                  <a:sysClr val="windowText" lastClr="000000"/>
                </a:solidFill>
                <a:cs typeface="B Zar" panose="00000400000000000000" pitchFamily="2" charset="-78"/>
              </a:rPr>
              <a:t>از</a:t>
            </a:r>
            <a:r>
              <a:rPr lang="fa-IR" sz="1440" b="0" baseline="0">
                <a:solidFill>
                  <a:sysClr val="windowText" lastClr="000000"/>
                </a:solidFill>
                <a:cs typeface="B Zar" panose="00000400000000000000" pitchFamily="2" charset="-78"/>
              </a:rPr>
              <a:t> جنوری تا دسمبر</a:t>
            </a:r>
            <a:r>
              <a:rPr lang="en-US" sz="1440" b="0" baseline="0">
                <a:solidFill>
                  <a:sysClr val="windowText" lastClr="000000"/>
                </a:solidFill>
                <a:cs typeface="B Zar" panose="00000400000000000000" pitchFamily="2" charset="-78"/>
              </a:rPr>
              <a:t> </a:t>
            </a:r>
            <a:r>
              <a:rPr lang="fa-IR" sz="1440" b="0" baseline="0">
                <a:solidFill>
                  <a:sysClr val="windowText" lastClr="000000"/>
                </a:solidFill>
                <a:cs typeface="B Zar" panose="00000400000000000000" pitchFamily="2" charset="-78"/>
              </a:rPr>
              <a:t>سال 2009 - 2017</a:t>
            </a:r>
            <a:endParaRPr lang="en-US" sz="1440" b="0">
              <a:solidFill>
                <a:sysClr val="windowText" lastClr="000000"/>
              </a:solidFill>
              <a:cs typeface="B Zar" panose="00000400000000000000" pitchFamily="2" charset="-78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B Zar" panose="00000400000000000000" pitchFamily="2" charset="-78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'1'!$H$5</c:f>
              <c:strCache>
                <c:ptCount val="1"/>
                <c:pt idx="0">
                  <c:v>عناصر مخالف دولت</c:v>
                </c:pt>
              </c:strCache>
            </c:strRef>
          </c:tx>
          <c:spPr>
            <a:solidFill>
              <a:srgbClr val="FAC09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'1'!$G$6:$G$14</c:f>
              <c:numCache>
                <c:formatCode>General</c:formatCode>
                <c:ptCount val="9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</c:numCache>
            </c:numRef>
          </c:cat>
          <c:val>
            <c:numRef>
              <c:f>'1'!$H$6:$H$14</c:f>
              <c:numCache>
                <c:formatCode>_(* #,##0_);_(* \(#,##0\);_(* "-"??_);_(@_)</c:formatCode>
                <c:ptCount val="9"/>
                <c:pt idx="0">
                  <c:v>1533</c:v>
                </c:pt>
                <c:pt idx="1">
                  <c:v>2041</c:v>
                </c:pt>
                <c:pt idx="2">
                  <c:v>2255</c:v>
                </c:pt>
                <c:pt idx="3">
                  <c:v>2338</c:v>
                </c:pt>
                <c:pt idx="4">
                  <c:v>2471</c:v>
                </c:pt>
                <c:pt idx="5">
                  <c:v>2677</c:v>
                </c:pt>
                <c:pt idx="6">
                  <c:v>2324</c:v>
                </c:pt>
                <c:pt idx="7">
                  <c:v>2138</c:v>
                </c:pt>
                <c:pt idx="8">
                  <c:v>2303</c:v>
                </c:pt>
              </c:numCache>
            </c:numRef>
          </c:val>
        </c:ser>
        <c:ser>
          <c:idx val="1"/>
          <c:order val="1"/>
          <c:tx>
            <c:strRef>
              <c:f>'1'!$I$5</c:f>
              <c:strCache>
                <c:ptCount val="1"/>
                <c:pt idx="0">
                  <c:v>نیروهای طرفدار دولت</c:v>
                </c:pt>
              </c:strCache>
            </c:strRef>
          </c:tx>
          <c:spPr>
            <a:solidFill>
              <a:srgbClr val="8EB4F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'1'!$G$6:$G$14</c:f>
              <c:numCache>
                <c:formatCode>General</c:formatCode>
                <c:ptCount val="9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</c:numCache>
            </c:numRef>
          </c:cat>
          <c:val>
            <c:numRef>
              <c:f>'1'!$I$6:$I$14</c:f>
              <c:numCache>
                <c:formatCode>_(* #,##0_);_(* \(#,##0\);_(* "-"??_);_(@_)</c:formatCode>
                <c:ptCount val="9"/>
                <c:pt idx="0">
                  <c:v>588</c:v>
                </c:pt>
                <c:pt idx="1">
                  <c:v>430</c:v>
                </c:pt>
                <c:pt idx="2">
                  <c:v>528</c:v>
                </c:pt>
                <c:pt idx="3">
                  <c:v>324</c:v>
                </c:pt>
                <c:pt idx="4">
                  <c:v>354</c:v>
                </c:pt>
                <c:pt idx="5">
                  <c:v>610</c:v>
                </c:pt>
                <c:pt idx="6">
                  <c:v>628</c:v>
                </c:pt>
                <c:pt idx="7">
                  <c:v>905</c:v>
                </c:pt>
                <c:pt idx="8">
                  <c:v>745</c:v>
                </c:pt>
              </c:numCache>
            </c:numRef>
          </c:val>
        </c:ser>
        <c:ser>
          <c:idx val="2"/>
          <c:order val="2"/>
          <c:tx>
            <c:strRef>
              <c:f>'1'!$J$5</c:f>
              <c:strCache>
                <c:ptCount val="1"/>
                <c:pt idx="0">
                  <c:v>سایر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'1'!$G$6:$G$14</c:f>
              <c:numCache>
                <c:formatCode>General</c:formatCode>
                <c:ptCount val="9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</c:numCache>
            </c:numRef>
          </c:cat>
          <c:val>
            <c:numRef>
              <c:f>'1'!$J$6:$J$14</c:f>
              <c:numCache>
                <c:formatCode>_(* #,##0_);_(* \(#,##0\);_(* "-"??_);_(@_)</c:formatCode>
                <c:ptCount val="9"/>
                <c:pt idx="0">
                  <c:v>291</c:v>
                </c:pt>
                <c:pt idx="1">
                  <c:v>323</c:v>
                </c:pt>
                <c:pt idx="2">
                  <c:v>350</c:v>
                </c:pt>
                <c:pt idx="3">
                  <c:v>107</c:v>
                </c:pt>
                <c:pt idx="4">
                  <c:v>144</c:v>
                </c:pt>
                <c:pt idx="5">
                  <c:v>414</c:v>
                </c:pt>
                <c:pt idx="6">
                  <c:v>613</c:v>
                </c:pt>
                <c:pt idx="7">
                  <c:v>467</c:v>
                </c:pt>
                <c:pt idx="8">
                  <c:v>390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38102416"/>
        <c:axId val="128825792"/>
      </c:barChart>
      <c:lineChart>
        <c:grouping val="standard"/>
        <c:varyColors val="0"/>
        <c:ser>
          <c:idx val="3"/>
          <c:order val="3"/>
          <c:tx>
            <c:strRef>
              <c:f>'1'!$K$5</c:f>
              <c:strCache>
                <c:ptCount val="1"/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1480650950598948E-2"/>
                  <c:y val="-3.32870867071819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1607955062656125E-2"/>
                  <c:y val="-3.32870867071819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1544303006627578E-2"/>
                  <c:y val="-3.32870867071819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3549930587349003E-2"/>
                  <c:y val="-3.69856518968688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1607955062656209E-2"/>
                  <c:y val="-3.69856518968688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3804538811463206E-2"/>
                  <c:y val="-3.32870867071819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4.1544303006627537E-2"/>
                  <c:y val="-4.06842170865557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9538675425906306E-2"/>
                  <c:y val="-3.69856518968688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4.2658633855571455E-2"/>
                  <c:y val="-2.58899563278082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'1'!$G$6:$G$14</c:f>
              <c:numCache>
                <c:formatCode>General</c:formatCode>
                <c:ptCount val="9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</c:numCache>
            </c:numRef>
          </c:cat>
          <c:val>
            <c:numRef>
              <c:f>'1'!$K$6:$K$14</c:f>
              <c:numCache>
                <c:formatCode>_(* #,##0_);_(* \(#,##0\);_(* "-"??_);_(@_)</c:formatCode>
                <c:ptCount val="9"/>
                <c:pt idx="0">
                  <c:v>2412</c:v>
                </c:pt>
                <c:pt idx="1">
                  <c:v>2794</c:v>
                </c:pt>
                <c:pt idx="2">
                  <c:v>3133</c:v>
                </c:pt>
                <c:pt idx="3">
                  <c:v>2769</c:v>
                </c:pt>
                <c:pt idx="4">
                  <c:v>2969</c:v>
                </c:pt>
                <c:pt idx="5">
                  <c:v>3701</c:v>
                </c:pt>
                <c:pt idx="6">
                  <c:v>3565</c:v>
                </c:pt>
                <c:pt idx="7">
                  <c:v>3510</c:v>
                </c:pt>
                <c:pt idx="8">
                  <c:v>3438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102416"/>
        <c:axId val="128825792"/>
      </c:lineChart>
      <c:catAx>
        <c:axId val="38102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825792"/>
        <c:crosses val="autoZero"/>
        <c:auto val="1"/>
        <c:lblAlgn val="ctr"/>
        <c:lblOffset val="100"/>
        <c:noMultiLvlLbl val="0"/>
      </c:catAx>
      <c:valAx>
        <c:axId val="128825792"/>
        <c:scaling>
          <c:orientation val="minMax"/>
        </c:scaling>
        <c:delete val="0"/>
        <c:axPos val="l"/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102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Zar" panose="00000400000000000000" pitchFamily="2" charset="-78"/>
              </a:defRPr>
            </a:pPr>
            <a:r>
              <a:rPr lang="fa-IR" sz="1440" b="1">
                <a:solidFill>
                  <a:sysClr val="windowText" lastClr="000000"/>
                </a:solidFill>
              </a:rPr>
              <a:t>کشته شدگان و مجروحینِ افراد ملکی</a:t>
            </a:r>
          </a:p>
          <a:p>
            <a:pPr>
              <a:defRPr b="1"/>
            </a:pPr>
            <a:r>
              <a:rPr lang="fa-IR" sz="1440" b="0">
                <a:solidFill>
                  <a:sysClr val="windowText" lastClr="000000"/>
                </a:solidFill>
              </a:rPr>
              <a:t>از جنوری تا دسمبر سال 2009 - 2017</a:t>
            </a:r>
            <a:endParaRPr lang="en-US" sz="1440" b="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30424589882295283"/>
          <c:y val="3.4039855356052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B Zar" panose="00000400000000000000" pitchFamily="2" charset="-78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'1'!$C$5</c:f>
              <c:strCache>
                <c:ptCount val="1"/>
                <c:pt idx="0">
                  <c:v>کشته شدگان</c:v>
                </c:pt>
              </c:strCache>
            </c:strRef>
          </c:tx>
          <c:spPr>
            <a:solidFill>
              <a:srgbClr val="D9969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B Zar" panose="00000400000000000000" pitchFamily="2" charset="-78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'1'!$B$6:$B$14</c:f>
              <c:numCache>
                <c:formatCode>General</c:formatCode>
                <c:ptCount val="9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</c:numCache>
            </c:numRef>
          </c:cat>
          <c:val>
            <c:numRef>
              <c:f>'1'!$C$6:$C$14</c:f>
              <c:numCache>
                <c:formatCode>_(* #,##0_);_(* \(#,##0\);_(* "-"??_);_(@_)</c:formatCode>
                <c:ptCount val="9"/>
                <c:pt idx="0">
                  <c:v>2412</c:v>
                </c:pt>
                <c:pt idx="1">
                  <c:v>2794</c:v>
                </c:pt>
                <c:pt idx="2">
                  <c:v>3133</c:v>
                </c:pt>
                <c:pt idx="3">
                  <c:v>2769</c:v>
                </c:pt>
                <c:pt idx="4">
                  <c:v>2969</c:v>
                </c:pt>
                <c:pt idx="5">
                  <c:v>3701</c:v>
                </c:pt>
                <c:pt idx="6">
                  <c:v>3565</c:v>
                </c:pt>
                <c:pt idx="7">
                  <c:v>3510</c:v>
                </c:pt>
                <c:pt idx="8">
                  <c:v>3438</c:v>
                </c:pt>
              </c:numCache>
            </c:numRef>
          </c:val>
        </c:ser>
        <c:ser>
          <c:idx val="1"/>
          <c:order val="1"/>
          <c:tx>
            <c:strRef>
              <c:f>'1'!$D$5</c:f>
              <c:strCache>
                <c:ptCount val="1"/>
                <c:pt idx="0">
                  <c:v>مجروحین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B Zar" panose="00000400000000000000" pitchFamily="2" charset="-78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'1'!$B$6:$B$14</c:f>
              <c:numCache>
                <c:formatCode>General</c:formatCode>
                <c:ptCount val="9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</c:numCache>
            </c:numRef>
          </c:cat>
          <c:val>
            <c:numRef>
              <c:f>'1'!$D$6:$D$14</c:f>
              <c:numCache>
                <c:formatCode>_(* #,##0_);_(* \(#,##0\);_(* "-"??_);_(@_)</c:formatCode>
                <c:ptCount val="9"/>
                <c:pt idx="0">
                  <c:v>3557</c:v>
                </c:pt>
                <c:pt idx="1">
                  <c:v>4368</c:v>
                </c:pt>
                <c:pt idx="2">
                  <c:v>4709</c:v>
                </c:pt>
                <c:pt idx="3">
                  <c:v>4821</c:v>
                </c:pt>
                <c:pt idx="4">
                  <c:v>5669</c:v>
                </c:pt>
                <c:pt idx="5">
                  <c:v>6834</c:v>
                </c:pt>
                <c:pt idx="6">
                  <c:v>7469</c:v>
                </c:pt>
                <c:pt idx="7">
                  <c:v>7924</c:v>
                </c:pt>
                <c:pt idx="8">
                  <c:v>7015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128638504"/>
        <c:axId val="128638888"/>
      </c:barChart>
      <c:lineChart>
        <c:grouping val="standard"/>
        <c:varyColors val="0"/>
        <c:ser>
          <c:idx val="2"/>
          <c:order val="2"/>
          <c:tx>
            <c:strRef>
              <c:f>'1'!$E$5</c:f>
              <c:strCache>
                <c:ptCount val="1"/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5519638792636499E-2"/>
                  <c:y val="-3.64180848691025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6828397344761366E-2"/>
                  <c:y val="-3.47965205193004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6828397344761366E-2"/>
                  <c:y val="-3.64180848691025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894440416996633E-2"/>
                  <c:y val="-3.57992173196095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4712390519556319E-2"/>
                  <c:y val="-3.3793823718991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894440416996633E-2"/>
                  <c:y val="-3.27911269186821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4.894440416996633E-2"/>
                  <c:y val="-3.0166865768571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4.894440416996633E-2"/>
                  <c:y val="-3.61827609831854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4.2259791055529822E-2"/>
                  <c:y val="-3.15374550736122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B Zar" panose="00000400000000000000" pitchFamily="2" charset="-78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'1'!$B$6:$B$14</c:f>
              <c:numCache>
                <c:formatCode>General</c:formatCode>
                <c:ptCount val="9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</c:numCache>
            </c:numRef>
          </c:cat>
          <c:val>
            <c:numRef>
              <c:f>'1'!$E$6:$E$14</c:f>
              <c:numCache>
                <c:formatCode>_(* #,##0_);_(* \(#,##0\);_(* "-"??_);_(@_)</c:formatCode>
                <c:ptCount val="9"/>
                <c:pt idx="0">
                  <c:v>5969</c:v>
                </c:pt>
                <c:pt idx="1">
                  <c:v>7162</c:v>
                </c:pt>
                <c:pt idx="2">
                  <c:v>7842</c:v>
                </c:pt>
                <c:pt idx="3">
                  <c:v>7590</c:v>
                </c:pt>
                <c:pt idx="4">
                  <c:v>8638</c:v>
                </c:pt>
                <c:pt idx="5">
                  <c:v>10535</c:v>
                </c:pt>
                <c:pt idx="6">
                  <c:v>11034</c:v>
                </c:pt>
                <c:pt idx="7">
                  <c:v>11434</c:v>
                </c:pt>
                <c:pt idx="8">
                  <c:v>10453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638504"/>
        <c:axId val="128638888"/>
      </c:lineChart>
      <c:catAx>
        <c:axId val="128638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Zar" panose="00000400000000000000" pitchFamily="2" charset="-78"/>
              </a:defRPr>
            </a:pPr>
            <a:endParaRPr lang="en-US"/>
          </a:p>
        </c:txPr>
        <c:crossAx val="128638888"/>
        <c:crosses val="autoZero"/>
        <c:auto val="1"/>
        <c:lblAlgn val="ctr"/>
        <c:lblOffset val="100"/>
        <c:noMultiLvlLbl val="0"/>
      </c:catAx>
      <c:valAx>
        <c:axId val="128638888"/>
        <c:scaling>
          <c:orientation val="minMax"/>
        </c:scaling>
        <c:delete val="0"/>
        <c:axPos val="l"/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Zar" panose="00000400000000000000" pitchFamily="2" charset="-78"/>
              </a:defRPr>
            </a:pPr>
            <a:endParaRPr lang="en-US"/>
          </a:p>
        </c:txPr>
        <c:crossAx val="128638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B Zar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dbl" algn="ctr">
      <a:solidFill>
        <a:srgbClr val="DDE7F3"/>
      </a:solidFill>
      <a:round/>
    </a:ln>
    <a:effectLst/>
  </c:spPr>
  <c:txPr>
    <a:bodyPr/>
    <a:lstStyle/>
    <a:p>
      <a:pPr>
        <a:defRPr>
          <a:cs typeface="B Zar" panose="00000400000000000000" pitchFamily="2" charset="-78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XW Zar" panose="02000503030000020003" pitchFamily="2" charset="-78"/>
                <a:ea typeface="+mn-ea"/>
                <a:cs typeface="XW Zar" panose="02000503030000020003" pitchFamily="2" charset="-78"/>
              </a:defRPr>
            </a:pPr>
            <a:r>
              <a:rPr lang="prs-AF" sz="1440" b="1">
                <a:solidFill>
                  <a:sysClr val="windowText" lastClr="000000"/>
                </a:solidFill>
                <a:latin typeface="XW Zar" panose="02000503030000020003" pitchFamily="2" charset="-78"/>
                <a:cs typeface="B Zar" panose="00000400000000000000" pitchFamily="2" charset="-78"/>
              </a:rPr>
              <a:t>کشته شده گان و مجروحین افراد ملکی </a:t>
            </a:r>
            <a:r>
              <a:rPr lang="fa-IR" sz="1440" b="1">
                <a:solidFill>
                  <a:sysClr val="windowText" lastClr="000000"/>
                </a:solidFill>
                <a:latin typeface="XW Zar" panose="02000503030000020003" pitchFamily="2" charset="-78"/>
                <a:cs typeface="B Zar" panose="00000400000000000000" pitchFamily="2" charset="-78"/>
              </a:rPr>
              <a:t>در حملات هوایی</a:t>
            </a:r>
            <a:endParaRPr lang="en-US" sz="1440" b="1">
              <a:solidFill>
                <a:sysClr val="windowText" lastClr="000000"/>
              </a:solidFill>
              <a:latin typeface="XW Zar" panose="02000503030000020003" pitchFamily="2" charset="-78"/>
              <a:cs typeface="B Zar" panose="00000400000000000000" pitchFamily="2" charset="-78"/>
            </a:endParaRPr>
          </a:p>
          <a:p>
            <a:pPr>
              <a:defRPr>
                <a:latin typeface="XW Zar" panose="02000503030000020003" pitchFamily="2" charset="-78"/>
                <a:cs typeface="XW Zar" panose="02000503030000020003" pitchFamily="2" charset="-78"/>
              </a:defRPr>
            </a:pPr>
            <a:r>
              <a:rPr lang="fa-IR" sz="1440" b="0">
                <a:solidFill>
                  <a:sysClr val="windowText" lastClr="000000"/>
                </a:solidFill>
                <a:latin typeface="XW Zar" panose="02000503030000020003" pitchFamily="2" charset="-78"/>
                <a:cs typeface="B Zar" panose="00000400000000000000" pitchFamily="2" charset="-78"/>
              </a:rPr>
              <a:t>از جنوری تا دسمبر سال </a:t>
            </a:r>
            <a:r>
              <a:rPr lang="ps-AF" sz="1440" b="0">
                <a:solidFill>
                  <a:sysClr val="windowText" lastClr="000000"/>
                </a:solidFill>
                <a:latin typeface="XW Zar" panose="02000503030000020003" pitchFamily="2" charset="-78"/>
                <a:cs typeface="B Zar" panose="00000400000000000000" pitchFamily="2" charset="-78"/>
              </a:rPr>
              <a:t>۲۰۰۹ </a:t>
            </a:r>
            <a:r>
              <a:rPr lang="fa-IR" sz="1440" b="0">
                <a:solidFill>
                  <a:sysClr val="windowText" lastClr="000000"/>
                </a:solidFill>
                <a:latin typeface="XW Zar" panose="02000503030000020003" pitchFamily="2" charset="-78"/>
                <a:cs typeface="B Zar" panose="00000400000000000000" pitchFamily="2" charset="-78"/>
              </a:rPr>
              <a:t>-</a:t>
            </a:r>
            <a:r>
              <a:rPr lang="fa-IR" sz="1440" b="0" baseline="0">
                <a:solidFill>
                  <a:sysClr val="windowText" lastClr="000000"/>
                </a:solidFill>
                <a:latin typeface="XW Zar" panose="02000503030000020003" pitchFamily="2" charset="-78"/>
                <a:cs typeface="B Zar" panose="00000400000000000000" pitchFamily="2" charset="-78"/>
              </a:rPr>
              <a:t> </a:t>
            </a:r>
            <a:r>
              <a:rPr lang="ps-AF" sz="1440" b="0">
                <a:solidFill>
                  <a:sysClr val="windowText" lastClr="000000"/>
                </a:solidFill>
                <a:latin typeface="XW Zar" panose="02000503030000020003" pitchFamily="2" charset="-78"/>
                <a:cs typeface="B Zar" panose="00000400000000000000" pitchFamily="2" charset="-78"/>
              </a:rPr>
              <a:t>۲۰۱۷</a:t>
            </a:r>
            <a:endParaRPr lang="en-US" sz="1440" b="0">
              <a:solidFill>
                <a:sysClr val="windowText" lastClr="000000"/>
              </a:solidFill>
              <a:latin typeface="XW Zar" panose="02000503030000020003" pitchFamily="2" charset="-78"/>
              <a:cs typeface="B Zar" panose="00000400000000000000" pitchFamily="2" charset="-78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XW Zar" panose="02000503030000020003" pitchFamily="2" charset="-78"/>
              <a:ea typeface="+mn-ea"/>
              <a:cs typeface="XW Zar" panose="02000503030000020003" pitchFamily="2" charset="-78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'4'!$B$25</c:f>
              <c:strCache>
                <c:ptCount val="1"/>
                <c:pt idx="0">
                  <c:v>کشته شدگان</c:v>
                </c:pt>
              </c:strCache>
            </c:strRef>
          </c:tx>
          <c:spPr>
            <a:solidFill>
              <a:srgbClr val="D9969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'4'!$A$26:$A$34</c:f>
              <c:numCache>
                <c:formatCode>General</c:formatCode>
                <c:ptCount val="9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</c:numCache>
            </c:numRef>
          </c:cat>
          <c:val>
            <c:numRef>
              <c:f>'4'!$B$26:$B$34</c:f>
              <c:numCache>
                <c:formatCode>_(* #,##0_);_(* \(#,##0\);_(* "-"??_);_(@_)</c:formatCode>
                <c:ptCount val="9"/>
                <c:pt idx="0">
                  <c:v>388</c:v>
                </c:pt>
                <c:pt idx="1">
                  <c:v>171</c:v>
                </c:pt>
                <c:pt idx="2">
                  <c:v>262</c:v>
                </c:pt>
                <c:pt idx="3">
                  <c:v>125</c:v>
                </c:pt>
                <c:pt idx="4">
                  <c:v>122</c:v>
                </c:pt>
                <c:pt idx="5">
                  <c:v>104</c:v>
                </c:pt>
                <c:pt idx="6">
                  <c:v>149</c:v>
                </c:pt>
                <c:pt idx="7">
                  <c:v>250</c:v>
                </c:pt>
                <c:pt idx="8">
                  <c:v>295</c:v>
                </c:pt>
              </c:numCache>
            </c:numRef>
          </c:val>
        </c:ser>
        <c:ser>
          <c:idx val="1"/>
          <c:order val="1"/>
          <c:tx>
            <c:strRef>
              <c:f>'4'!$C$25</c:f>
              <c:strCache>
                <c:ptCount val="1"/>
                <c:pt idx="0">
                  <c:v>مجروحین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'4'!$A$26:$A$34</c:f>
              <c:numCache>
                <c:formatCode>General</c:formatCode>
                <c:ptCount val="9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</c:numCache>
            </c:numRef>
          </c:cat>
          <c:val>
            <c:numRef>
              <c:f>'4'!$C$26:$C$34</c:f>
              <c:numCache>
                <c:formatCode>_(* #,##0_);_(* \(#,##0\);_(* "-"??_);_(@_)</c:formatCode>
                <c:ptCount val="9"/>
                <c:pt idx="0">
                  <c:v>234</c:v>
                </c:pt>
                <c:pt idx="1">
                  <c:v>135</c:v>
                </c:pt>
                <c:pt idx="2">
                  <c:v>153</c:v>
                </c:pt>
                <c:pt idx="3">
                  <c:v>77</c:v>
                </c:pt>
                <c:pt idx="4">
                  <c:v>64</c:v>
                </c:pt>
                <c:pt idx="5">
                  <c:v>58</c:v>
                </c:pt>
                <c:pt idx="6">
                  <c:v>147</c:v>
                </c:pt>
                <c:pt idx="7">
                  <c:v>340</c:v>
                </c:pt>
                <c:pt idx="8">
                  <c:v>336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129369440"/>
        <c:axId val="129369824"/>
      </c:barChart>
      <c:lineChart>
        <c:grouping val="standard"/>
        <c:varyColors val="0"/>
        <c:ser>
          <c:idx val="2"/>
          <c:order val="2"/>
          <c:tx>
            <c:strRef>
              <c:f>'4'!$D$25</c:f>
              <c:strCache>
                <c:ptCount val="1"/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5908045977011492E-2"/>
                  <c:y val="-2.31481481481481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0505747126436779E-2"/>
                  <c:y val="-4.16666666666667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2804597701149465E-2"/>
                  <c:y val="-5.55555555555556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0505747126436779E-2"/>
                  <c:y val="-6.01851851851851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0505747126436779E-2"/>
                  <c:y val="-3.70370370370370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0505747126436863E-2"/>
                  <c:y val="-3.24074074074074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4.0505747126436779E-2"/>
                  <c:y val="-4.16666666666666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4.0505747126436953E-2"/>
                  <c:y val="-3.24074074074074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5264367816091956E-2"/>
                  <c:y val="-4.16666666666666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'4'!$A$26:$A$34</c:f>
              <c:numCache>
                <c:formatCode>General</c:formatCode>
                <c:ptCount val="9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</c:numCache>
            </c:numRef>
          </c:cat>
          <c:val>
            <c:numRef>
              <c:f>'4'!$D$26:$D$34</c:f>
              <c:numCache>
                <c:formatCode>_(* #,##0_);_(* \(#,##0\);_(* "-"??_);_(@_)</c:formatCode>
                <c:ptCount val="9"/>
                <c:pt idx="0">
                  <c:v>622</c:v>
                </c:pt>
                <c:pt idx="1">
                  <c:v>306</c:v>
                </c:pt>
                <c:pt idx="2">
                  <c:v>415</c:v>
                </c:pt>
                <c:pt idx="3">
                  <c:v>202</c:v>
                </c:pt>
                <c:pt idx="4">
                  <c:v>186</c:v>
                </c:pt>
                <c:pt idx="5">
                  <c:v>162</c:v>
                </c:pt>
                <c:pt idx="6">
                  <c:v>296</c:v>
                </c:pt>
                <c:pt idx="7">
                  <c:v>590</c:v>
                </c:pt>
                <c:pt idx="8">
                  <c:v>631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9369440"/>
        <c:axId val="129369824"/>
      </c:lineChart>
      <c:catAx>
        <c:axId val="129369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9369824"/>
        <c:crosses val="autoZero"/>
        <c:auto val="1"/>
        <c:lblAlgn val="ctr"/>
        <c:lblOffset val="100"/>
        <c:noMultiLvlLbl val="0"/>
      </c:catAx>
      <c:valAx>
        <c:axId val="129369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9369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Zar" panose="00000400000000000000" pitchFamily="2" charset="-78"/>
              </a:defRPr>
            </a:pPr>
            <a:r>
              <a:rPr lang="fa-IR" sz="1440" b="1">
                <a:solidFill>
                  <a:sysClr val="windowText" lastClr="000000"/>
                </a:solidFill>
                <a:cs typeface="B Zar" panose="00000400000000000000" pitchFamily="2" charset="-78"/>
              </a:rPr>
              <a:t>کشته شدگان و مجروحین افراد ملکی</a:t>
            </a:r>
            <a:r>
              <a:rPr lang="prs-AF" sz="1440" b="1">
                <a:solidFill>
                  <a:sysClr val="windowText" lastClr="000000"/>
                </a:solidFill>
                <a:cs typeface="B Zar" panose="00000400000000000000" pitchFamily="2" charset="-78"/>
              </a:rPr>
              <a:t> در حملات انتحاری و </a:t>
            </a:r>
            <a:r>
              <a:rPr lang="fa-IR" sz="1440" b="1">
                <a:solidFill>
                  <a:sysClr val="windowText" lastClr="000000"/>
                </a:solidFill>
                <a:cs typeface="B Zar" panose="00000400000000000000" pitchFamily="2" charset="-78"/>
              </a:rPr>
              <a:t>پیچیده</a:t>
            </a:r>
            <a:endParaRPr lang="en-US" sz="1440" b="1">
              <a:solidFill>
                <a:sysClr val="windowText" lastClr="000000"/>
              </a:solidFill>
              <a:cs typeface="B Zar" panose="00000400000000000000" pitchFamily="2" charset="-78"/>
            </a:endParaRPr>
          </a:p>
          <a:p>
            <a:pPr>
              <a:defRPr>
                <a:cs typeface="B Zar" panose="00000400000000000000" pitchFamily="2" charset="-78"/>
              </a:defRPr>
            </a:pPr>
            <a:r>
              <a:rPr lang="fa-IR" sz="1440" b="0">
                <a:solidFill>
                  <a:sysClr val="windowText" lastClr="000000"/>
                </a:solidFill>
                <a:cs typeface="B Zar" panose="00000400000000000000" pitchFamily="2" charset="-78"/>
              </a:rPr>
              <a:t> از جنوری تا دسمبر سال </a:t>
            </a:r>
            <a:r>
              <a:rPr lang="ps-AF" sz="1440" b="0">
                <a:solidFill>
                  <a:sysClr val="windowText" lastClr="000000"/>
                </a:solidFill>
                <a:cs typeface="B Zar" panose="00000400000000000000" pitchFamily="2" charset="-78"/>
              </a:rPr>
              <a:t>۲۰۰۹</a:t>
            </a:r>
            <a:r>
              <a:rPr lang="fa-IR" sz="1440" b="0">
                <a:solidFill>
                  <a:sysClr val="windowText" lastClr="000000"/>
                </a:solidFill>
                <a:cs typeface="B Zar" panose="00000400000000000000" pitchFamily="2" charset="-78"/>
              </a:rPr>
              <a:t> -</a:t>
            </a:r>
            <a:r>
              <a:rPr lang="ps-AF" sz="1440" b="0">
                <a:solidFill>
                  <a:sysClr val="windowText" lastClr="000000"/>
                </a:solidFill>
                <a:cs typeface="B Zar" panose="00000400000000000000" pitchFamily="2" charset="-78"/>
              </a:rPr>
              <a:t>۲۰۱۷</a:t>
            </a:r>
            <a:r>
              <a:rPr lang="fa-IR" sz="1440" b="0">
                <a:solidFill>
                  <a:sysClr val="windowText" lastClr="000000"/>
                </a:solidFill>
                <a:cs typeface="B Zar" panose="00000400000000000000" pitchFamily="2" charset="-78"/>
              </a:rPr>
              <a:t> </a:t>
            </a:r>
            <a:endParaRPr lang="en-US" sz="1440" b="0" baseline="0">
              <a:solidFill>
                <a:sysClr val="windowText" lastClr="000000"/>
              </a:solidFill>
              <a:cs typeface="B Zar" panose="00000400000000000000" pitchFamily="2" charset="-78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B Zar" panose="00000400000000000000" pitchFamily="2" charset="-78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'3'!$H$2</c:f>
              <c:strCache>
                <c:ptCount val="1"/>
                <c:pt idx="0">
                  <c:v>کشته شدگان</c:v>
                </c:pt>
              </c:strCache>
            </c:strRef>
          </c:tx>
          <c:spPr>
            <a:solidFill>
              <a:srgbClr val="D9969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'3'!$G$3:$G$11</c:f>
              <c:numCache>
                <c:formatCode>General</c:formatCode>
                <c:ptCount val="9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</c:numCache>
            </c:numRef>
          </c:cat>
          <c:val>
            <c:numRef>
              <c:f>'3'!$H$3:$H$11</c:f>
              <c:numCache>
                <c:formatCode>_(* #,##0_);_(* \(#,##0\);_(* "-"??_);_(@_)</c:formatCode>
                <c:ptCount val="9"/>
                <c:pt idx="0">
                  <c:v>283</c:v>
                </c:pt>
                <c:pt idx="1">
                  <c:v>238</c:v>
                </c:pt>
                <c:pt idx="2">
                  <c:v>488</c:v>
                </c:pt>
                <c:pt idx="3">
                  <c:v>328</c:v>
                </c:pt>
                <c:pt idx="4">
                  <c:v>255</c:v>
                </c:pt>
                <c:pt idx="5">
                  <c:v>371</c:v>
                </c:pt>
                <c:pt idx="6">
                  <c:v>308</c:v>
                </c:pt>
                <c:pt idx="7">
                  <c:v>398</c:v>
                </c:pt>
                <c:pt idx="8">
                  <c:v>605</c:v>
                </c:pt>
              </c:numCache>
            </c:numRef>
          </c:val>
        </c:ser>
        <c:ser>
          <c:idx val="1"/>
          <c:order val="1"/>
          <c:tx>
            <c:strRef>
              <c:f>'3'!$I$2</c:f>
              <c:strCache>
                <c:ptCount val="1"/>
                <c:pt idx="0">
                  <c:v>مجروحین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'3'!$G$3:$G$11</c:f>
              <c:numCache>
                <c:formatCode>General</c:formatCode>
                <c:ptCount val="9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</c:numCache>
            </c:numRef>
          </c:cat>
          <c:val>
            <c:numRef>
              <c:f>'3'!$I$3:$I$11</c:f>
              <c:numCache>
                <c:formatCode>_(* #,##0_);_(* \(#,##0\);_(* "-"??_);_(@_)</c:formatCode>
                <c:ptCount val="9"/>
                <c:pt idx="0">
                  <c:v>896</c:v>
                </c:pt>
                <c:pt idx="1">
                  <c:v>749</c:v>
                </c:pt>
                <c:pt idx="2">
                  <c:v>1168</c:v>
                </c:pt>
                <c:pt idx="3">
                  <c:v>1182</c:v>
                </c:pt>
                <c:pt idx="4">
                  <c:v>981</c:v>
                </c:pt>
                <c:pt idx="5">
                  <c:v>1211</c:v>
                </c:pt>
                <c:pt idx="6">
                  <c:v>1532</c:v>
                </c:pt>
                <c:pt idx="7">
                  <c:v>1565</c:v>
                </c:pt>
                <c:pt idx="8">
                  <c:v>1690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129810744"/>
        <c:axId val="128506760"/>
      </c:barChart>
      <c:lineChart>
        <c:grouping val="standard"/>
        <c:varyColors val="0"/>
        <c:ser>
          <c:idx val="2"/>
          <c:order val="2"/>
          <c:tx>
            <c:strRef>
              <c:f>'3'!$J$2</c:f>
              <c:strCache>
                <c:ptCount val="1"/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8750898538338895E-2"/>
                  <c:y val="-2.95885301344326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1398331948681963E-2"/>
                  <c:y val="-3.32870964012368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8805910101420789E-2"/>
                  <c:y val="-3.32870964012367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1210922662071522E-2"/>
                  <c:y val="-2.58899638676286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6290874414606359E-2"/>
                  <c:y val="-3.32870964012367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5.3725958348886042E-2"/>
                  <c:y val="-3.69856626680408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5.6185982472618766E-2"/>
                  <c:y val="-4.06842289348449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4.6318380196147126E-2"/>
                  <c:y val="-4.43827952016490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4.3885861853955717E-2"/>
                  <c:y val="-2.58899638676286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'3'!$G$3:$G$11</c:f>
              <c:numCache>
                <c:formatCode>General</c:formatCode>
                <c:ptCount val="9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</c:numCache>
            </c:numRef>
          </c:cat>
          <c:val>
            <c:numRef>
              <c:f>'3'!$J$3:$J$11</c:f>
              <c:numCache>
                <c:formatCode>_(* #,##0_);_(* \(#,##0\);_(* "-"??_);_(@_)</c:formatCode>
                <c:ptCount val="9"/>
                <c:pt idx="0">
                  <c:v>1179</c:v>
                </c:pt>
                <c:pt idx="1">
                  <c:v>987</c:v>
                </c:pt>
                <c:pt idx="2">
                  <c:v>1656</c:v>
                </c:pt>
                <c:pt idx="3">
                  <c:v>1510</c:v>
                </c:pt>
                <c:pt idx="4">
                  <c:v>1236</c:v>
                </c:pt>
                <c:pt idx="5">
                  <c:v>1582</c:v>
                </c:pt>
                <c:pt idx="6">
                  <c:v>1840</c:v>
                </c:pt>
                <c:pt idx="7">
                  <c:v>1963</c:v>
                </c:pt>
                <c:pt idx="8">
                  <c:v>2295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9810744"/>
        <c:axId val="128506760"/>
      </c:lineChart>
      <c:catAx>
        <c:axId val="129810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506760"/>
        <c:crosses val="autoZero"/>
        <c:auto val="1"/>
        <c:lblAlgn val="ctr"/>
        <c:lblOffset val="100"/>
        <c:noMultiLvlLbl val="0"/>
      </c:catAx>
      <c:valAx>
        <c:axId val="128506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9810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Zar" panose="00000400000000000000" pitchFamily="2" charset="-78"/>
              </a:defRPr>
            </a:pPr>
            <a:r>
              <a:rPr lang="fa-IR" sz="1440" b="1">
                <a:solidFill>
                  <a:sysClr val="windowText" lastClr="000000"/>
                </a:solidFill>
                <a:cs typeface="B Zar" panose="00000400000000000000" pitchFamily="2" charset="-78"/>
              </a:rPr>
              <a:t>تلفات افراد ملکی بر اساس نوع حادثه</a:t>
            </a:r>
          </a:p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Zar" panose="00000400000000000000" pitchFamily="2" charset="-78"/>
              </a:defRPr>
            </a:pPr>
            <a:r>
              <a:rPr lang="fa-IR" sz="1440" b="0">
                <a:solidFill>
                  <a:sysClr val="windowText" lastClr="000000"/>
                </a:solidFill>
                <a:cs typeface="B Zar" panose="00000400000000000000" pitchFamily="2" charset="-78"/>
              </a:rPr>
              <a:t>از جنوری تا دسمبر سال 2017</a:t>
            </a:r>
            <a:endParaRPr lang="en-GB" sz="1440" b="0">
              <a:solidFill>
                <a:sysClr val="windowText" lastClr="000000"/>
              </a:solidFill>
              <a:cs typeface="B Zar" panose="00000400000000000000" pitchFamily="2" charset="-78"/>
            </a:endParaRPr>
          </a:p>
        </c:rich>
      </c:tx>
      <c:layout>
        <c:manualLayout>
          <c:xMode val="edge"/>
          <c:yMode val="edge"/>
          <c:x val="0.53283852543041754"/>
          <c:y val="3.883495145631067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1816729430560305E-2"/>
          <c:y val="0.23092494512354753"/>
          <c:w val="0.85222575438939696"/>
          <c:h val="0.66824388639399612"/>
        </c:manualLayout>
      </c:layout>
      <c:ofPieChart>
        <c:ofPieType val="bar"/>
        <c:varyColors val="1"/>
        <c:ser>
          <c:idx val="1"/>
          <c:order val="0"/>
          <c:dPt>
            <c:idx val="0"/>
            <c:bubble3D val="0"/>
            <c:spPr>
              <a:solidFill>
                <a:schemeClr val="bg1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5-AD77-4689-A900-AD456AB4C9D4}"/>
              </c:ext>
            </c:extLst>
          </c:dPt>
          <c:dPt>
            <c:idx val="1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4-AD77-4689-A900-AD456AB4C9D4}"/>
              </c:ext>
            </c:extLst>
          </c:dPt>
          <c:dPt>
            <c:idx val="2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3-AD77-4689-A900-AD456AB4C9D4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2-AD77-4689-A900-AD456AB4C9D4}"/>
              </c:ext>
            </c:extLst>
          </c:dPt>
          <c:dPt>
            <c:idx val="4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7-AD77-4689-A900-AD456AB4C9D4}"/>
              </c:ext>
            </c:extLst>
          </c:dPt>
          <c:dPt>
            <c:idx val="5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0-AD77-4689-A900-AD456AB4C9D4}"/>
              </c:ext>
            </c:extLst>
          </c:dPt>
          <c:dPt>
            <c:idx val="6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AD77-4689-A900-AD456AB4C9D4}"/>
              </c:ext>
            </c:extLst>
          </c:dPt>
          <c:dPt>
            <c:idx val="7"/>
            <c:bubble3D val="0"/>
            <c:explosion val="5"/>
            <c:spPr>
              <a:solidFill>
                <a:schemeClr val="accent1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AD77-4689-A900-AD456AB4C9D4}"/>
              </c:ext>
            </c:extLst>
          </c:dPt>
          <c:dLbls>
            <c:dLbl>
              <c:idx val="0"/>
              <c:layout>
                <c:manualLayout>
                  <c:x val="5.7592579009815556E-2"/>
                  <c:y val="2.1135792605363583E-2"/>
                </c:manualLayout>
              </c:layout>
              <c:tx>
                <c:rich>
                  <a:bodyPr/>
                  <a:lstStyle/>
                  <a:p>
                    <a:r>
                      <a:rPr lang="fa-IR">
                        <a:solidFill>
                          <a:sysClr val="windowText" lastClr="000000"/>
                        </a:solidFill>
                      </a:rPr>
                      <a:t>سایر</a:t>
                    </a:r>
                    <a:r>
                      <a:rPr lang="fa-IR" b="1">
                        <a:solidFill>
                          <a:sysClr val="windowText" lastClr="000000"/>
                        </a:solidFill>
                      </a:rPr>
                      <a:t>۴٪</a:t>
                    </a:r>
                    <a:r>
                      <a:rPr lang="fa-IR" b="1" baseline="0">
                        <a:solidFill>
                          <a:sysClr val="windowText" lastClr="000000"/>
                        </a:solidFill>
                      </a:rPr>
                      <a:t>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0709676815535913E-2"/>
                  <c:y val="8.8897713790730519E-3"/>
                </c:manualLayout>
              </c:layout>
              <c:tx>
                <c:rich>
                  <a:bodyPr/>
                  <a:lstStyle/>
                  <a:p>
                    <a:r>
                      <a:rPr lang="fa-IR">
                        <a:solidFill>
                          <a:sysClr val="windowText" lastClr="000000"/>
                        </a:solidFill>
                      </a:rPr>
                      <a:t>عملیات هوایی </a:t>
                    </a:r>
                    <a:r>
                      <a:rPr lang="fa-IR" b="1">
                        <a:solidFill>
                          <a:sysClr val="windowText" lastClr="000000"/>
                        </a:solidFill>
                      </a:rPr>
                      <a:t>۶٪</a:t>
                    </a:r>
                    <a:endParaRPr lang="fa-IR" b="1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079124150577067"/>
                      <c:h val="6.2277787706443231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4.1086103075948649E-3"/>
                  <c:y val="-1.4861573805294081E-2"/>
                </c:manualLayout>
              </c:layout>
              <c:tx>
                <c:rich>
                  <a:bodyPr/>
                  <a:lstStyle/>
                  <a:p>
                    <a:r>
                      <a:rPr lang="fa-IR">
                        <a:solidFill>
                          <a:sysClr val="windowText" lastClr="000000"/>
                        </a:solidFill>
                      </a:rPr>
                      <a:t>قتل های هدفمند و عمدی</a:t>
                    </a:r>
                    <a:r>
                      <a:rPr lang="fa-IR" baseline="0">
                        <a:solidFill>
                          <a:sysClr val="windowText" lastClr="000000"/>
                        </a:solidFill>
                      </a:rPr>
                      <a:t> </a:t>
                    </a:r>
                    <a:r>
                      <a:rPr lang="fa-IR" b="1" baseline="0">
                        <a:solidFill>
                          <a:sysClr val="windowText" lastClr="000000"/>
                        </a:solidFill>
                      </a:rPr>
                      <a:t>۱۱٪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121095890410958"/>
                      <c:h val="8.2409879839786385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16054794520547946"/>
                  <c:y val="0.11414116459741591"/>
                </c:manualLayout>
              </c:layout>
              <c:tx>
                <c:rich>
                  <a:bodyPr/>
                  <a:lstStyle/>
                  <a:p>
                    <a:r>
                      <a:rPr lang="fa-IR">
                        <a:solidFill>
                          <a:sysClr val="windowText" lastClr="000000"/>
                        </a:solidFill>
                      </a:rPr>
                      <a:t>جنگ های زمینی </a:t>
                    </a:r>
                    <a:r>
                      <a:rPr lang="fa-IR" b="1">
                        <a:solidFill>
                          <a:sysClr val="windowText" lastClr="000000"/>
                        </a:solidFill>
                      </a:rPr>
                      <a:t>۳۳٪</a:t>
                    </a:r>
                    <a:endParaRPr lang="fa-IR" b="1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3206664140558761E-2"/>
                  <c:y val="-5.1973874109726053E-3"/>
                </c:manualLayout>
              </c:layout>
              <c:tx>
                <c:rich>
                  <a:bodyPr/>
                  <a:lstStyle/>
                  <a:p>
                    <a:r>
                      <a:rPr lang="fa-IR">
                        <a:solidFill>
                          <a:sysClr val="windowText" lastClr="000000"/>
                        </a:solidFill>
                      </a:rPr>
                      <a:t>مواد باقی مانده</a:t>
                    </a:r>
                    <a:r>
                      <a:rPr lang="fa-IR" baseline="0">
                        <a:solidFill>
                          <a:sysClr val="windowText" lastClr="000000"/>
                        </a:solidFill>
                      </a:rPr>
                      <a:t> از جنگ </a:t>
                    </a:r>
                    <a:r>
                      <a:rPr lang="fa-IR" b="1" baseline="0">
                        <a:solidFill>
                          <a:sysClr val="windowText" lastClr="000000"/>
                        </a:solidFill>
                      </a:rPr>
                      <a:t>۶٪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180398561711212"/>
                      <c:h val="0.14458972416620913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0.16033760916681472"/>
                  <c:y val="1.7051640923401198E-3"/>
                </c:manualLayout>
              </c:layout>
              <c:tx>
                <c:rich>
                  <a:bodyPr/>
                  <a:lstStyle/>
                  <a:p>
                    <a:r>
                      <a:rPr lang="fa-IR">
                        <a:solidFill>
                          <a:sysClr val="windowText" lastClr="000000"/>
                        </a:solidFill>
                      </a:rPr>
                      <a:t>مواد انفجاری تعبیه شده ی غیر انتحاری</a:t>
                    </a:r>
                    <a:r>
                      <a:rPr lang="fa-IR" baseline="0">
                        <a:solidFill>
                          <a:sysClr val="windowText" lastClr="000000"/>
                        </a:solidFill>
                      </a:rPr>
                      <a:t> </a:t>
                    </a:r>
                    <a:r>
                      <a:rPr lang="fa-IR" b="1" baseline="0">
                        <a:solidFill>
                          <a:sysClr val="windowText" lastClr="000000"/>
                        </a:solidFill>
                      </a:rPr>
                      <a:t>۱۸٪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742995823283857"/>
                      <c:h val="0.20052788797819707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0.15230909287024053"/>
                  <c:y val="-1.1899067523101669E-2"/>
                </c:manualLayout>
              </c:layout>
              <c:tx>
                <c:rich>
                  <a:bodyPr/>
                  <a:lstStyle/>
                  <a:p>
                    <a:r>
                      <a:rPr lang="fa-IR">
                        <a:solidFill>
                          <a:sysClr val="windowText" lastClr="000000"/>
                        </a:solidFill>
                      </a:rPr>
                      <a:t>حملات انتحاری</a:t>
                    </a:r>
                    <a:r>
                      <a:rPr lang="fa-IR" baseline="0">
                        <a:solidFill>
                          <a:sysClr val="windowText" lastClr="000000"/>
                        </a:solidFill>
                      </a:rPr>
                      <a:t> و پیچیده  ۲۲٪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790620213569197"/>
                      <c:h val="0.19073094835108229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-0.21896994930428218"/>
                  <c:y val="-6.4688613689644547E-3"/>
                </c:manualLayout>
              </c:layout>
              <c:tx>
                <c:rich>
                  <a:bodyPr/>
                  <a:lstStyle/>
                  <a:p>
                    <a:r>
                      <a:rPr lang="fa-IR" baseline="0">
                        <a:solidFill>
                          <a:sysClr val="windowText" lastClr="000000"/>
                        </a:solidFill>
                      </a:rPr>
                      <a:t>تمام انواع تاکتیک های مواد انفجاری تعبیه شده </a:t>
                    </a:r>
                    <a:r>
                      <a:rPr lang="fa-IR" b="1" baseline="0">
                        <a:solidFill>
                          <a:sysClr val="windowText" lastClr="000000"/>
                        </a:solidFill>
                      </a:rPr>
                      <a:t>۴۰٪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918092978103766"/>
                      <c:h val="0.24383193339150361"/>
                    </c:manualLayout>
                  </c15:layout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Ref>
              <c:f>[2]Sheet1!$A$6:$G$6</c:f>
              <c:strCache>
                <c:ptCount val="7"/>
                <c:pt idx="0">
                  <c:v>Other</c:v>
                </c:pt>
                <c:pt idx="1">
                  <c:v>Aerial Operations</c:v>
                </c:pt>
                <c:pt idx="2">
                  <c:v>Targeted/Deliberate Killings</c:v>
                </c:pt>
                <c:pt idx="3">
                  <c:v>Ground Engagements</c:v>
                </c:pt>
                <c:pt idx="4">
                  <c:v>Explosive Remnants of War</c:v>
                </c:pt>
                <c:pt idx="5">
                  <c:v>Improvised Explosive Devices</c:v>
                </c:pt>
                <c:pt idx="6">
                  <c:v>Suicide &amp; Complex Attacks</c:v>
                </c:pt>
              </c:strCache>
            </c:strRef>
          </c:cat>
          <c:val>
            <c:numRef>
              <c:f>[2]Sheet1!$A$8:$G$8</c:f>
              <c:numCache>
                <c:formatCode>General</c:formatCode>
                <c:ptCount val="7"/>
                <c:pt idx="0">
                  <c:v>3.6927197933607575E-2</c:v>
                </c:pt>
                <c:pt idx="1">
                  <c:v>6.0365445326700469E-2</c:v>
                </c:pt>
                <c:pt idx="2">
                  <c:v>0.11116425906438343</c:v>
                </c:pt>
                <c:pt idx="3">
                  <c:v>0.33330144456136995</c:v>
                </c:pt>
                <c:pt idx="4">
                  <c:v>6.1130775853821873E-2</c:v>
                </c:pt>
                <c:pt idx="5">
                  <c:v>0.17755668229216492</c:v>
                </c:pt>
                <c:pt idx="6">
                  <c:v>0.21955419496795178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E-AD77-4689-A900-AD456AB4C9D4}"/>
            </c:ext>
          </c:extLst>
        </c:ser>
        <c:ser>
          <c:idx val="0"/>
          <c:order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AD77-4689-A900-AD456AB4C9D4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AD77-4689-A900-AD456AB4C9D4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2-AD77-4689-A900-AD456AB4C9D4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4-AD77-4689-A900-AD456AB4C9D4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6-AD77-4689-A900-AD456AB4C9D4}"/>
              </c:ext>
            </c:extLst>
          </c:dPt>
          <c:dPt>
            <c:idx val="5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8-AD77-4689-A900-AD456AB4C9D4}"/>
              </c:ext>
            </c:extLst>
          </c:dPt>
          <c:dPt>
            <c:idx val="6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A-AD77-4689-A900-AD456AB4C9D4}"/>
              </c:ext>
            </c:extLst>
          </c:dPt>
          <c:dPt>
            <c:idx val="7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C-AD77-4689-A900-AD456AB4C9D4}"/>
              </c:ext>
            </c:extLst>
          </c:dPt>
          <c:dLbls>
            <c:dLbl>
              <c:idx val="5"/>
              <c:layout>
                <c:manualLayout>
                  <c:x val="-0.17083333333333345"/>
                  <c:y val="9.2594415281423009E-3"/>
                </c:manualLayout>
              </c:layout>
              <c:tx>
                <c:rich>
                  <a:bodyPr/>
                  <a:lstStyle/>
                  <a:p>
                    <a:fld id="{706F8AB6-1490-4C1E-9C81-A06DAF7D064B}" type="CATEGORYNAME">
                      <a:rPr lang="en-US"/>
                      <a:pPr/>
                      <a:t>[CATEGORY NAME]</a:t>
                    </a:fld>
                    <a:r>
                      <a:rPr lang="en-US"/>
                      <a:t> </a:t>
                    </a:r>
                    <a:fld id="{38AB5EF0-999B-4929-B8B0-6B63377EBF20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8-AD77-4689-A900-AD456AB4C9D4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layout>
                <c:manualLayout>
                  <c:x val="-0.1611111111111112"/>
                  <c:y val="1.3889071157771946E-2"/>
                </c:manualLayout>
              </c:layout>
              <c:tx>
                <c:rich>
                  <a:bodyPr/>
                  <a:lstStyle/>
                  <a:p>
                    <a:fld id="{73866F6F-F658-4A1A-8386-5440D45FADE0}" type="CATEGORYNAME">
                      <a:rPr lang="en-US"/>
                      <a:pPr/>
                      <a:t>[CATEGORY NAME]</a:t>
                    </a:fld>
                    <a:r>
                      <a:rPr lang="en-US"/>
                      <a:t> </a:t>
                    </a:r>
                    <a:fld id="{67C80871-861A-4147-ADCC-38EC111B16CD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A-AD77-4689-A900-AD456AB4C9D4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[2]Sheet1!$A$6:$G$6</c:f>
              <c:strCache>
                <c:ptCount val="7"/>
                <c:pt idx="0">
                  <c:v>Other</c:v>
                </c:pt>
                <c:pt idx="1">
                  <c:v>Aerial Operations</c:v>
                </c:pt>
                <c:pt idx="2">
                  <c:v>Targeted/Deliberate Killings</c:v>
                </c:pt>
                <c:pt idx="3">
                  <c:v>Ground Engagements</c:v>
                </c:pt>
                <c:pt idx="4">
                  <c:v>Explosive Remnants of War</c:v>
                </c:pt>
                <c:pt idx="5">
                  <c:v>Improvised Explosive Devices</c:v>
                </c:pt>
                <c:pt idx="6">
                  <c:v>Suicide &amp; Complex Attacks</c:v>
                </c:pt>
              </c:strCache>
            </c:strRef>
          </c:cat>
          <c:val>
            <c:numRef>
              <c:f>[2]Sheet1!$A$8:$G$8</c:f>
              <c:numCache>
                <c:formatCode>General</c:formatCode>
                <c:ptCount val="7"/>
                <c:pt idx="0">
                  <c:v>3.6927197933607575E-2</c:v>
                </c:pt>
                <c:pt idx="1">
                  <c:v>6.0365445326700469E-2</c:v>
                </c:pt>
                <c:pt idx="2">
                  <c:v>0.11116425906438343</c:v>
                </c:pt>
                <c:pt idx="3">
                  <c:v>0.33330144456136995</c:v>
                </c:pt>
                <c:pt idx="4">
                  <c:v>6.1130775853821873E-2</c:v>
                </c:pt>
                <c:pt idx="5">
                  <c:v>0.17755668229216492</c:v>
                </c:pt>
                <c:pt idx="6">
                  <c:v>0.21955419496795178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D-AD77-4689-A900-AD456AB4C9D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gapWidth val="100"/>
        <c:splitType val="pos"/>
        <c:splitPos val="2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1C3111-928C-4C48-816E-5609DE411310}"/>
</file>

<file path=customXml/itemProps2.xml><?xml version="1.0" encoding="utf-8"?>
<ds:datastoreItem xmlns:ds="http://schemas.openxmlformats.org/officeDocument/2006/customXml" ds:itemID="{785D245A-4614-47E7-863E-F2AC3530DCB4}"/>
</file>

<file path=customXml/itemProps3.xml><?xml version="1.0" encoding="utf-8"?>
<ds:datastoreItem xmlns:ds="http://schemas.openxmlformats.org/officeDocument/2006/customXml" ds:itemID="{BA448990-0497-43D8-8601-2CF1D1FB25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Akram Darwish</dc:creator>
  <cp:keywords/>
  <dc:description/>
  <cp:lastModifiedBy>M. Akram Darwish</cp:lastModifiedBy>
  <cp:revision>17</cp:revision>
  <cp:lastPrinted>2018-01-18T05:22:00Z</cp:lastPrinted>
  <dcterms:created xsi:type="dcterms:W3CDTF">2018-02-13T07:49:00Z</dcterms:created>
  <dcterms:modified xsi:type="dcterms:W3CDTF">2018-02-14T06:29:00Z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