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A6" w:rsidRDefault="00AD26A6" w:rsidP="00AD26A6">
      <w:pPr>
        <w:spacing w:after="160"/>
        <w:jc w:val="center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b/>
          <w:bCs/>
          <w:color w:val="000000"/>
          <w:sz w:val="29"/>
          <w:szCs w:val="29"/>
          <w:lang w:eastAsia="ko-KR"/>
        </w:rPr>
        <w:t>유엔</w:t>
      </w:r>
      <w:r>
        <w:rPr>
          <w:rFonts w:hint="eastAsia"/>
          <w:b/>
          <w:bCs/>
          <w:color w:val="000000"/>
          <w:sz w:val="29"/>
          <w:szCs w:val="29"/>
          <w:lang w:eastAsia="ko-KR"/>
        </w:rPr>
        <w:t xml:space="preserve"> </w:t>
      </w:r>
      <w:r>
        <w:rPr>
          <w:rFonts w:ascii="Batang" w:eastAsia="Batang" w:hint="eastAsia"/>
          <w:b/>
          <w:bCs/>
          <w:color w:val="000000"/>
          <w:sz w:val="29"/>
          <w:szCs w:val="29"/>
          <w:lang w:eastAsia="ko-KR"/>
        </w:rPr>
        <w:t>조선민주주의인민공화국</w:t>
      </w:r>
      <w:r>
        <w:rPr>
          <w:rFonts w:hint="eastAsia"/>
          <w:b/>
          <w:bCs/>
          <w:color w:val="000000"/>
          <w:sz w:val="29"/>
          <w:szCs w:val="29"/>
          <w:lang w:eastAsia="ko-KR"/>
        </w:rPr>
        <w:t xml:space="preserve"> </w:t>
      </w:r>
      <w:r>
        <w:rPr>
          <w:rFonts w:ascii="Batang" w:eastAsia="Batang" w:hint="eastAsia"/>
          <w:b/>
          <w:bCs/>
          <w:color w:val="000000"/>
          <w:sz w:val="29"/>
          <w:szCs w:val="29"/>
          <w:lang w:eastAsia="ko-KR"/>
        </w:rPr>
        <w:t>인권특별보고관</w:t>
      </w:r>
      <w:r>
        <w:rPr>
          <w:rFonts w:hint="eastAsia"/>
          <w:b/>
          <w:bCs/>
          <w:color w:val="000000"/>
          <w:sz w:val="29"/>
          <w:szCs w:val="29"/>
          <w:lang w:eastAsia="ko-KR"/>
        </w:rPr>
        <w:t xml:space="preserve"> </w:t>
      </w:r>
      <w:r>
        <w:rPr>
          <w:rFonts w:ascii="Batang" w:eastAsia="Batang" w:hint="eastAsia"/>
          <w:b/>
          <w:bCs/>
          <w:color w:val="000000"/>
          <w:sz w:val="29"/>
          <w:szCs w:val="29"/>
          <w:lang w:eastAsia="ko-KR"/>
        </w:rPr>
        <w:t>방한</w:t>
      </w:r>
      <w:r>
        <w:rPr>
          <w:b/>
          <w:bCs/>
          <w:color w:val="000000"/>
          <w:sz w:val="29"/>
          <w:szCs w:val="29"/>
        </w:rPr>
        <w:t xml:space="preserve"> 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color w:val="000000"/>
          <w:sz w:val="23"/>
          <w:szCs w:val="23"/>
          <w:lang w:eastAsia="ko-KR"/>
        </w:rPr>
        <w:t>제네바</w:t>
      </w:r>
      <w:r>
        <w:rPr>
          <w:color w:val="000000"/>
          <w:sz w:val="23"/>
          <w:szCs w:val="23"/>
        </w:rPr>
        <w:t>/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서울</w:t>
      </w:r>
      <w:r>
        <w:rPr>
          <w:color w:val="000000"/>
          <w:sz w:val="23"/>
          <w:szCs w:val="23"/>
        </w:rPr>
        <w:t xml:space="preserve"> (2019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년</w:t>
      </w:r>
      <w:r>
        <w:rPr>
          <w:color w:val="000000"/>
          <w:sz w:val="23"/>
          <w:szCs w:val="23"/>
        </w:rPr>
        <w:t xml:space="preserve"> 1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월</w:t>
      </w:r>
      <w:r>
        <w:rPr>
          <w:color w:val="000000"/>
          <w:sz w:val="23"/>
          <w:szCs w:val="23"/>
        </w:rPr>
        <w:t xml:space="preserve"> 3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일</w:t>
      </w:r>
      <w:r>
        <w:rPr>
          <w:color w:val="000000"/>
          <w:sz w:val="23"/>
          <w:szCs w:val="23"/>
        </w:rPr>
        <w:t xml:space="preserve">) –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조선민주주의인민공화국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내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인권에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관한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유엔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특별보고관</w:t>
      </w:r>
      <w:r>
        <w:rPr>
          <w:color w:val="000000"/>
          <w:sz w:val="23"/>
          <w:szCs w:val="23"/>
        </w:rPr>
        <w:t xml:space="preserve"> (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이하</w:t>
      </w:r>
      <w:r>
        <w:rPr>
          <w:color w:val="000000"/>
          <w:sz w:val="23"/>
          <w:szCs w:val="23"/>
        </w:rPr>
        <w:t xml:space="preserve"> “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특별보고관</w:t>
      </w:r>
      <w:r>
        <w:rPr>
          <w:color w:val="000000"/>
          <w:sz w:val="23"/>
          <w:szCs w:val="23"/>
        </w:rPr>
        <w:t xml:space="preserve">”)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토마스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오헤아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킨타나가</w:t>
      </w:r>
      <w:r>
        <w:rPr>
          <w:color w:val="000000"/>
          <w:sz w:val="23"/>
          <w:szCs w:val="23"/>
        </w:rPr>
        <w:t xml:space="preserve"> 1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월</w:t>
      </w:r>
      <w:r>
        <w:rPr>
          <w:color w:val="000000"/>
          <w:sz w:val="23"/>
          <w:szCs w:val="23"/>
        </w:rPr>
        <w:t xml:space="preserve"> 7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일부터</w:t>
      </w:r>
      <w:r>
        <w:rPr>
          <w:color w:val="000000"/>
          <w:sz w:val="23"/>
          <w:szCs w:val="23"/>
        </w:rPr>
        <w:t xml:space="preserve"> 11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일까지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대한민국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서울에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방문한다</w:t>
      </w:r>
      <w:r>
        <w:rPr>
          <w:color w:val="000000"/>
          <w:sz w:val="23"/>
          <w:szCs w:val="23"/>
        </w:rPr>
        <w:t xml:space="preserve">. 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color w:val="000000"/>
          <w:sz w:val="23"/>
          <w:szCs w:val="23"/>
          <w:lang w:eastAsia="ko-KR"/>
        </w:rPr>
        <w:t>특별보고관은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방한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기간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동안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대한민국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정부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고위관계자</w:t>
      </w:r>
      <w:r>
        <w:rPr>
          <w:color w:val="000000"/>
          <w:sz w:val="23"/>
          <w:szCs w:val="23"/>
        </w:rPr>
        <w:t xml:space="preserve">,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외교계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인사뿐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아니라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시민사회단체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대표자를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비롯한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관계자와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만날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예정이다</w:t>
      </w:r>
      <w:r>
        <w:rPr>
          <w:color w:val="000000"/>
          <w:sz w:val="23"/>
          <w:szCs w:val="23"/>
        </w:rPr>
        <w:t xml:space="preserve">.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아울러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조선민주주의인민공화국을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최근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이탈한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이들과의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면담을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통해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해당국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내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인권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상황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관련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정보를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수집할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예정이다</w:t>
      </w:r>
      <w:r>
        <w:rPr>
          <w:color w:val="000000"/>
          <w:sz w:val="23"/>
          <w:szCs w:val="23"/>
        </w:rPr>
        <w:t xml:space="preserve">.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color w:val="000000"/>
          <w:sz w:val="23"/>
          <w:szCs w:val="23"/>
          <w:lang w:eastAsia="ko-KR"/>
        </w:rPr>
        <w:t>특별보고관은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조선민주주의인민공화국에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수차례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방문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요청을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전달했으나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해당국은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특별보고관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접근을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허용하지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않았다</w:t>
      </w:r>
      <w:r>
        <w:rPr>
          <w:color w:val="000000"/>
          <w:sz w:val="23"/>
          <w:szCs w:val="23"/>
        </w:rPr>
        <w:t xml:space="preserve">.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color w:val="000000"/>
          <w:sz w:val="23"/>
          <w:szCs w:val="23"/>
          <w:lang w:eastAsia="ko-KR"/>
        </w:rPr>
        <w:t>특별보고관은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해당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지역에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정기적으로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방문하며</w:t>
      </w:r>
      <w:r>
        <w:rPr>
          <w:color w:val="000000"/>
          <w:sz w:val="23"/>
          <w:szCs w:val="23"/>
        </w:rPr>
        <w:t xml:space="preserve">,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유엔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인권이사회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및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총회에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매년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보고서를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제출한다</w:t>
      </w:r>
      <w:r>
        <w:rPr>
          <w:color w:val="000000"/>
          <w:sz w:val="23"/>
          <w:szCs w:val="23"/>
        </w:rPr>
        <w:t xml:space="preserve">.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특별보고관은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color w:val="000000"/>
          <w:sz w:val="23"/>
          <w:szCs w:val="23"/>
        </w:rPr>
        <w:t>2016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년</w:t>
      </w:r>
      <w:r>
        <w:rPr>
          <w:color w:val="000000"/>
          <w:sz w:val="23"/>
          <w:szCs w:val="23"/>
        </w:rPr>
        <w:t xml:space="preserve"> 3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월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인권이사회에서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임명됐고</w:t>
      </w:r>
      <w:r>
        <w:rPr>
          <w:color w:val="000000"/>
          <w:sz w:val="23"/>
          <w:szCs w:val="23"/>
        </w:rPr>
        <w:t xml:space="preserve">,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금번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방한은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지난</w:t>
      </w:r>
      <w:r>
        <w:rPr>
          <w:color w:val="000000"/>
          <w:sz w:val="23"/>
          <w:szCs w:val="23"/>
        </w:rPr>
        <w:t xml:space="preserve"> 2018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년</w:t>
      </w:r>
      <w:r>
        <w:rPr>
          <w:color w:val="000000"/>
          <w:sz w:val="23"/>
          <w:szCs w:val="23"/>
        </w:rPr>
        <w:t xml:space="preserve"> 7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월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방한에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이어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다섯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번째이다</w:t>
      </w:r>
      <w:r>
        <w:rPr>
          <w:color w:val="000000"/>
          <w:sz w:val="23"/>
          <w:szCs w:val="23"/>
        </w:rPr>
        <w:t xml:space="preserve">. 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color w:val="000000"/>
          <w:sz w:val="23"/>
          <w:szCs w:val="23"/>
          <w:lang w:eastAsia="ko-KR"/>
        </w:rPr>
        <w:t>특별보고관은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한국프레스센터</w:t>
      </w:r>
      <w:r>
        <w:rPr>
          <w:color w:val="000000"/>
          <w:sz w:val="23"/>
          <w:szCs w:val="23"/>
        </w:rPr>
        <w:t>(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서울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중구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세종대로</w:t>
      </w:r>
      <w:r>
        <w:rPr>
          <w:color w:val="000000"/>
          <w:sz w:val="23"/>
          <w:szCs w:val="23"/>
        </w:rPr>
        <w:t xml:space="preserve"> 12)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에서</w:t>
      </w:r>
      <w:r>
        <w:rPr>
          <w:color w:val="000000"/>
          <w:sz w:val="23"/>
          <w:szCs w:val="23"/>
        </w:rPr>
        <w:t xml:space="preserve"> 1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월</w:t>
      </w:r>
      <w:r>
        <w:rPr>
          <w:color w:val="000000"/>
          <w:sz w:val="23"/>
          <w:szCs w:val="23"/>
        </w:rPr>
        <w:t xml:space="preserve"> 11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일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금요일</w:t>
      </w:r>
      <w:r>
        <w:rPr>
          <w:color w:val="000000"/>
          <w:sz w:val="23"/>
          <w:szCs w:val="23"/>
        </w:rPr>
        <w:t xml:space="preserve"> (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현지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시각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기준</w:t>
      </w:r>
      <w:r>
        <w:rPr>
          <w:color w:val="000000"/>
          <w:sz w:val="23"/>
          <w:szCs w:val="23"/>
        </w:rPr>
        <w:t xml:space="preserve">)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오후</w:t>
      </w:r>
      <w:r>
        <w:rPr>
          <w:color w:val="000000"/>
          <w:sz w:val="23"/>
          <w:szCs w:val="23"/>
        </w:rPr>
        <w:t xml:space="preserve"> 3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시부터</w:t>
      </w:r>
      <w:r>
        <w:rPr>
          <w:color w:val="000000"/>
          <w:sz w:val="23"/>
          <w:szCs w:val="23"/>
        </w:rPr>
        <w:t xml:space="preserve"> 5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시까지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기자회견을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열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예정이다</w:t>
      </w:r>
      <w:r>
        <w:rPr>
          <w:color w:val="000000"/>
          <w:sz w:val="23"/>
          <w:szCs w:val="23"/>
        </w:rPr>
        <w:t xml:space="preserve">.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기자회견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출입은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언론관계자로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엄격하게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제한된다</w:t>
      </w:r>
      <w:r>
        <w:rPr>
          <w:color w:val="000000"/>
          <w:sz w:val="23"/>
          <w:szCs w:val="23"/>
        </w:rPr>
        <w:t xml:space="preserve">.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color w:val="000000"/>
          <w:sz w:val="23"/>
          <w:szCs w:val="23"/>
          <w:lang w:eastAsia="ko-KR"/>
        </w:rPr>
        <w:t>특별보고관이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파악한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내용과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권고는</w:t>
      </w:r>
      <w:r>
        <w:rPr>
          <w:color w:val="000000"/>
          <w:sz w:val="23"/>
          <w:szCs w:val="23"/>
        </w:rPr>
        <w:t xml:space="preserve"> 2019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년</w:t>
      </w:r>
      <w:r>
        <w:rPr>
          <w:color w:val="000000"/>
          <w:sz w:val="23"/>
          <w:szCs w:val="23"/>
        </w:rPr>
        <w:t xml:space="preserve"> 3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월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인권이사회에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보고서로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제출될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color w:val="000000"/>
          <w:sz w:val="23"/>
          <w:szCs w:val="23"/>
          <w:lang w:eastAsia="ko-KR"/>
        </w:rPr>
        <w:t>예정이다</w:t>
      </w:r>
      <w:r>
        <w:rPr>
          <w:color w:val="000000"/>
          <w:sz w:val="23"/>
          <w:szCs w:val="23"/>
        </w:rPr>
        <w:t xml:space="preserve">.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color w:val="000000"/>
          <w:sz w:val="23"/>
          <w:szCs w:val="23"/>
          <w:lang w:eastAsia="ko-KR"/>
        </w:rPr>
        <w:t>끝</w:t>
      </w:r>
      <w:r>
        <w:rPr>
          <w:rFonts w:hint="eastAsia"/>
          <w:color w:val="000000"/>
          <w:sz w:val="23"/>
          <w:szCs w:val="23"/>
          <w:lang w:eastAsia="ko-KR"/>
        </w:rPr>
        <w:t xml:space="preserve">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토마스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오헤나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퀸타나</w:t>
      </w:r>
      <w:r>
        <w:rPr>
          <w:i/>
          <w:iCs/>
          <w:color w:val="000000"/>
          <w:sz w:val="23"/>
          <w:szCs w:val="23"/>
        </w:rPr>
        <w:t xml:space="preserve"> (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아르헨티나</w:t>
      </w:r>
      <w:r>
        <w:rPr>
          <w:i/>
          <w:iCs/>
          <w:color w:val="000000"/>
          <w:sz w:val="23"/>
          <w:szCs w:val="23"/>
        </w:rPr>
        <w:t>)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hyperlink r:id="rId4" w:history="1">
        <w:r>
          <w:rPr>
            <w:rStyle w:val="Hyperlink"/>
            <w:rFonts w:ascii="Batang" w:eastAsia="Batang" w:hint="eastAsia"/>
            <w:i/>
            <w:iCs/>
            <w:sz w:val="23"/>
            <w:szCs w:val="23"/>
            <w:lang w:eastAsia="zh-CN"/>
          </w:rPr>
          <w:t>조선민주주의인민공화국</w:t>
        </w:r>
        <w:r>
          <w:rPr>
            <w:rStyle w:val="Hyperlink"/>
            <w:rFonts w:hint="eastAsia"/>
            <w:i/>
            <w:iCs/>
            <w:sz w:val="23"/>
            <w:szCs w:val="23"/>
            <w:lang w:eastAsia="zh-CN"/>
          </w:rPr>
          <w:t xml:space="preserve"> </w:t>
        </w:r>
        <w:r>
          <w:rPr>
            <w:rStyle w:val="Hyperlink"/>
            <w:rFonts w:ascii="Batang" w:eastAsia="Batang" w:hint="eastAsia"/>
            <w:i/>
            <w:iCs/>
            <w:sz w:val="23"/>
            <w:szCs w:val="23"/>
            <w:lang w:eastAsia="zh-CN"/>
          </w:rPr>
          <w:t>내</w:t>
        </w:r>
        <w:r>
          <w:rPr>
            <w:rStyle w:val="Hyperlink"/>
            <w:rFonts w:hint="eastAsia"/>
            <w:i/>
            <w:iCs/>
            <w:sz w:val="23"/>
            <w:szCs w:val="23"/>
            <w:lang w:eastAsia="zh-CN"/>
          </w:rPr>
          <w:t xml:space="preserve"> </w:t>
        </w:r>
        <w:r>
          <w:rPr>
            <w:rStyle w:val="Hyperlink"/>
            <w:rFonts w:ascii="Batang" w:eastAsia="Batang" w:hint="eastAsia"/>
            <w:i/>
            <w:iCs/>
            <w:sz w:val="23"/>
            <w:szCs w:val="23"/>
            <w:lang w:eastAsia="zh-CN"/>
          </w:rPr>
          <w:t>인권</w:t>
        </w:r>
        <w:r>
          <w:rPr>
            <w:rStyle w:val="Hyperlink"/>
            <w:rFonts w:hint="eastAsia"/>
            <w:i/>
            <w:iCs/>
            <w:sz w:val="23"/>
            <w:szCs w:val="23"/>
            <w:lang w:eastAsia="zh-CN"/>
          </w:rPr>
          <w:t xml:space="preserve"> </w:t>
        </w:r>
        <w:r>
          <w:rPr>
            <w:rStyle w:val="Hyperlink"/>
            <w:rFonts w:ascii="Batang" w:eastAsia="Batang" w:hint="eastAsia"/>
            <w:i/>
            <w:iCs/>
            <w:sz w:val="23"/>
            <w:szCs w:val="23"/>
            <w:lang w:eastAsia="zh-CN"/>
          </w:rPr>
          <w:t>상황에</w:t>
        </w:r>
        <w:r>
          <w:rPr>
            <w:rStyle w:val="Hyperlink"/>
            <w:rFonts w:hint="eastAsia"/>
            <w:i/>
            <w:iCs/>
            <w:sz w:val="23"/>
            <w:szCs w:val="23"/>
            <w:lang w:eastAsia="zh-CN"/>
          </w:rPr>
          <w:t xml:space="preserve"> </w:t>
        </w:r>
        <w:r>
          <w:rPr>
            <w:rStyle w:val="Hyperlink"/>
            <w:rFonts w:ascii="Batang" w:eastAsia="Batang" w:hint="eastAsia"/>
            <w:i/>
            <w:iCs/>
            <w:sz w:val="23"/>
            <w:szCs w:val="23"/>
            <w:lang w:eastAsia="zh-CN"/>
          </w:rPr>
          <w:t>관한</w:t>
        </w:r>
        <w:r>
          <w:rPr>
            <w:rStyle w:val="Hyperlink"/>
            <w:rFonts w:hint="eastAsia"/>
            <w:i/>
            <w:iCs/>
            <w:sz w:val="23"/>
            <w:szCs w:val="23"/>
            <w:lang w:eastAsia="zh-CN"/>
          </w:rPr>
          <w:t xml:space="preserve"> </w:t>
        </w:r>
        <w:r>
          <w:rPr>
            <w:rStyle w:val="Hyperlink"/>
            <w:rFonts w:ascii="Batang" w:eastAsia="Batang" w:hint="eastAsia"/>
            <w:i/>
            <w:iCs/>
            <w:sz w:val="23"/>
            <w:szCs w:val="23"/>
            <w:lang w:eastAsia="zh-CN"/>
          </w:rPr>
          <w:t>특별보고관</w:t>
        </w:r>
      </w:hyperlink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으로</w:t>
      </w:r>
      <w:r>
        <w:rPr>
          <w:i/>
          <w:iCs/>
          <w:color w:val="000000"/>
          <w:sz w:val="23"/>
          <w:szCs w:val="23"/>
        </w:rPr>
        <w:t xml:space="preserve"> 2016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유엔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인권이사회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임명을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받았다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인권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분야에서</w:t>
      </w:r>
      <w:r>
        <w:rPr>
          <w:i/>
          <w:iCs/>
          <w:color w:val="000000"/>
          <w:sz w:val="23"/>
          <w:szCs w:val="23"/>
        </w:rPr>
        <w:t xml:space="preserve"> 20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이상의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경력을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쌓은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변호사로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미주인권위원회에서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변호사로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근무했으며</w:t>
      </w:r>
      <w:r>
        <w:rPr>
          <w:i/>
          <w:iCs/>
          <w:color w:val="000000"/>
          <w:sz w:val="23"/>
          <w:szCs w:val="23"/>
        </w:rPr>
        <w:t xml:space="preserve">,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아르헨티나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군부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독재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시절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아동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납치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문제를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다룬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비정부기구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마요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광장의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어머니들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i/>
          <w:iCs/>
          <w:color w:val="000000"/>
          <w:sz w:val="23"/>
          <w:szCs w:val="23"/>
        </w:rPr>
        <w:t>(</w:t>
      </w:r>
      <w:proofErr w:type="spellStart"/>
      <w:r>
        <w:rPr>
          <w:i/>
          <w:iCs/>
          <w:color w:val="000000"/>
          <w:sz w:val="23"/>
          <w:szCs w:val="23"/>
        </w:rPr>
        <w:t>Abuelas</w:t>
      </w:r>
      <w:proofErr w:type="spellEnd"/>
      <w:r>
        <w:rPr>
          <w:i/>
          <w:iCs/>
          <w:color w:val="000000"/>
          <w:sz w:val="23"/>
          <w:szCs w:val="23"/>
        </w:rPr>
        <w:t xml:space="preserve"> de Plaza de Mayo)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대표로도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활동했다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ko-KR"/>
        </w:rPr>
        <w:t>또한 기업형사책임 건도 다룬다</w:t>
      </w:r>
      <w:r>
        <w:rPr>
          <w:rFonts w:ascii="Batang" w:eastAsia="Batang" w:hint="eastAsia"/>
          <w:i/>
          <w:iCs/>
          <w:color w:val="000000"/>
          <w:sz w:val="23"/>
          <w:szCs w:val="23"/>
        </w:rPr>
        <w:t xml:space="preserve">.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ko-KR"/>
        </w:rPr>
        <w:t xml:space="preserve">과거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볼리비아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내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유엔인권최고대표사무소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인권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프로그램을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총괄한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있으며</w:t>
      </w:r>
      <w:r>
        <w:rPr>
          <w:i/>
          <w:iCs/>
          <w:color w:val="000000"/>
          <w:sz w:val="23"/>
          <w:szCs w:val="23"/>
        </w:rPr>
        <w:t>, 2008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년부터</w:t>
      </w:r>
      <w:r>
        <w:rPr>
          <w:i/>
          <w:iCs/>
          <w:color w:val="000000"/>
          <w:sz w:val="23"/>
          <w:szCs w:val="23"/>
        </w:rPr>
        <w:t xml:space="preserve"> 2014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년까지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미얀마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내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인권에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관한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특별보고관직을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역임했다</w:t>
      </w:r>
      <w:r>
        <w:rPr>
          <w:i/>
          <w:iCs/>
          <w:color w:val="000000"/>
          <w:sz w:val="23"/>
          <w:szCs w:val="23"/>
        </w:rPr>
        <w:t xml:space="preserve">.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특별보고관은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유엔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인권이사회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hyperlink r:id="rId5" w:history="1">
        <w:r>
          <w:rPr>
            <w:rStyle w:val="Hyperlink"/>
            <w:rFonts w:ascii="Batang" w:eastAsia="Batang" w:hint="eastAsia"/>
            <w:i/>
            <w:iCs/>
            <w:sz w:val="23"/>
            <w:szCs w:val="23"/>
            <w:lang w:eastAsia="zh-CN"/>
          </w:rPr>
          <w:t>특별절차제도</w:t>
        </w:r>
      </w:hyperlink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로</w:t>
      </w:r>
      <w:r>
        <w:rPr>
          <w:i/>
          <w:iCs/>
          <w:color w:val="000000"/>
          <w:sz w:val="23"/>
          <w:szCs w:val="23"/>
        </w:rPr>
        <w:t xml:space="preserve">,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특별절차는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유엔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인권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제도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하에서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가장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많은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독립전문가가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참여한다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특별절차는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특정국가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인권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또는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전세계에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적용하는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특정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인권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주제를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다루기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위해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인권이사회가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독립적으로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사실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관계를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규명하고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모니터링하는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제도를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가리킨다</w:t>
      </w:r>
      <w:r>
        <w:rPr>
          <w:i/>
          <w:iCs/>
          <w:color w:val="000000"/>
          <w:sz w:val="23"/>
          <w:szCs w:val="23"/>
        </w:rPr>
        <w:t>.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특별절차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전문가는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유엔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직원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신분이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아니고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무보수로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자발적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ko-KR"/>
        </w:rPr>
        <w:t>으로</w:t>
      </w:r>
      <w:r>
        <w:rPr>
          <w:rFonts w:hint="eastAsia"/>
          <w:i/>
          <w:iCs/>
          <w:color w:val="000000"/>
          <w:sz w:val="23"/>
          <w:szCs w:val="23"/>
          <w:lang w:eastAsia="ko-KR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lastRenderedPageBreak/>
        <w:t>임무를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수행한다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또한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여타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정부나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기관으로부터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독립성을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유지하며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개인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역량을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바탕으로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업무를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수행한다</w:t>
      </w:r>
      <w:r>
        <w:rPr>
          <w:i/>
          <w:iCs/>
          <w:color w:val="000000"/>
          <w:sz w:val="23"/>
          <w:szCs w:val="23"/>
        </w:rPr>
        <w:t>.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유엔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인권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국가별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웹페이지</w:t>
      </w:r>
      <w:r>
        <w:rPr>
          <w:i/>
          <w:iCs/>
          <w:color w:val="000000"/>
          <w:sz w:val="23"/>
          <w:szCs w:val="23"/>
        </w:rPr>
        <w:t xml:space="preserve"> –</w:t>
      </w:r>
      <w:hyperlink r:id="rId6" w:history="1">
        <w:r>
          <w:rPr>
            <w:rStyle w:val="Hyperlink"/>
            <w:rFonts w:ascii="Batang" w:eastAsia="Batang" w:hint="eastAsia"/>
            <w:i/>
            <w:iCs/>
            <w:sz w:val="23"/>
            <w:szCs w:val="23"/>
            <w:lang w:eastAsia="zh-CN"/>
          </w:rPr>
          <w:t>조선민주주의인민공화국</w:t>
        </w:r>
      </w:hyperlink>
      <w:r>
        <w:rPr>
          <w:i/>
          <w:iCs/>
          <w:color w:val="000000"/>
          <w:sz w:val="23"/>
          <w:szCs w:val="23"/>
        </w:rPr>
        <w:t xml:space="preserve">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i/>
          <w:iCs/>
          <w:color w:val="000000"/>
          <w:sz w:val="23"/>
          <w:szCs w:val="23"/>
          <w:lang w:eastAsia="ko-KR"/>
        </w:rPr>
        <w:t>인권최고대표사무소</w:t>
      </w:r>
      <w:r>
        <w:rPr>
          <w:rFonts w:hint="eastAsia"/>
          <w:i/>
          <w:iCs/>
          <w:color w:val="000000"/>
          <w:sz w:val="23"/>
          <w:szCs w:val="23"/>
          <w:lang w:eastAsia="ko-KR"/>
        </w:rPr>
        <w:t xml:space="preserve"> </w:t>
      </w:r>
      <w:hyperlink r:id="rId7" w:history="1">
        <w:r>
          <w:rPr>
            <w:rStyle w:val="Hyperlink"/>
            <w:rFonts w:ascii="Batang" w:eastAsia="Batang" w:hint="eastAsia"/>
            <w:i/>
            <w:iCs/>
            <w:sz w:val="23"/>
            <w:szCs w:val="23"/>
            <w:lang w:eastAsia="zh-CN"/>
          </w:rPr>
          <w:t>서울사무소</w:t>
        </w:r>
      </w:hyperlink>
      <w:r>
        <w:rPr>
          <w:i/>
          <w:iCs/>
          <w:color w:val="000000"/>
          <w:sz w:val="23"/>
          <w:szCs w:val="23"/>
        </w:rPr>
        <w:t xml:space="preserve">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추가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정보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및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언론사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영어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문의는</w:t>
      </w:r>
      <w:r>
        <w:rPr>
          <w:i/>
          <w:iCs/>
          <w:color w:val="000000"/>
          <w:sz w:val="23"/>
          <w:szCs w:val="23"/>
        </w:rPr>
        <w:t xml:space="preserve"> Olga </w:t>
      </w:r>
      <w:proofErr w:type="spellStart"/>
      <w:r>
        <w:rPr>
          <w:i/>
          <w:iCs/>
          <w:color w:val="000000"/>
          <w:sz w:val="23"/>
          <w:szCs w:val="23"/>
        </w:rPr>
        <w:t>Nakajo</w:t>
      </w:r>
      <w:proofErr w:type="spellEnd"/>
      <w:r>
        <w:rPr>
          <w:i/>
          <w:iCs/>
          <w:color w:val="000000"/>
          <w:sz w:val="23"/>
          <w:szCs w:val="23"/>
        </w:rPr>
        <w:t xml:space="preserve"> ( +41 76 691 10 99 / </w:t>
      </w:r>
      <w:hyperlink r:id="rId8" w:history="1">
        <w:r>
          <w:rPr>
            <w:rStyle w:val="Hyperlink"/>
            <w:i/>
            <w:iCs/>
            <w:sz w:val="23"/>
            <w:szCs w:val="23"/>
          </w:rPr>
          <w:t>onakajo@ohchr.org</w:t>
        </w:r>
      </w:hyperlink>
      <w:r>
        <w:rPr>
          <w:i/>
          <w:iCs/>
          <w:color w:val="000000"/>
          <w:sz w:val="23"/>
          <w:szCs w:val="23"/>
        </w:rPr>
        <w:t xml:space="preserve">),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한국어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문의는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송유미</w:t>
      </w:r>
      <w:r>
        <w:rPr>
          <w:i/>
          <w:iCs/>
          <w:color w:val="000000"/>
          <w:sz w:val="23"/>
          <w:szCs w:val="23"/>
        </w:rPr>
        <w:t xml:space="preserve"> (+82 2 725 3524 / </w:t>
      </w:r>
      <w:hyperlink r:id="rId9" w:history="1">
        <w:r>
          <w:rPr>
            <w:rStyle w:val="Hyperlink"/>
            <w:i/>
            <w:iCs/>
            <w:sz w:val="23"/>
            <w:szCs w:val="23"/>
          </w:rPr>
          <w:t>ysong@ohchr.org</w:t>
        </w:r>
      </w:hyperlink>
      <w:r>
        <w:rPr>
          <w:i/>
          <w:iCs/>
          <w:color w:val="000000"/>
          <w:sz w:val="23"/>
          <w:szCs w:val="23"/>
        </w:rPr>
        <w:t>)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ko-KR"/>
        </w:rPr>
        <w:t>해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주십시오</w:t>
      </w:r>
      <w:r>
        <w:rPr>
          <w:i/>
          <w:iCs/>
          <w:color w:val="000000"/>
          <w:sz w:val="23"/>
          <w:szCs w:val="23"/>
        </w:rPr>
        <w:t xml:space="preserve">. 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기타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유엔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위임권한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관련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언론사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문의는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아래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언론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부서</w:t>
      </w:r>
      <w:r>
        <w:rPr>
          <w:i/>
          <w:iCs/>
          <w:color w:val="000000"/>
          <w:sz w:val="23"/>
          <w:szCs w:val="23"/>
        </w:rPr>
        <w:t xml:space="preserve">(Media Unit)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담당자로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문의해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주십시오</w:t>
      </w:r>
      <w:r>
        <w:rPr>
          <w:i/>
          <w:iCs/>
          <w:color w:val="000000"/>
          <w:sz w:val="23"/>
          <w:szCs w:val="23"/>
        </w:rPr>
        <w:t>.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color w:val="000000"/>
          <w:sz w:val="23"/>
          <w:szCs w:val="23"/>
        </w:rPr>
        <w:t>Jeremy Laurence, UN Human Rights – Media Unit (+ 41 22 917 9383 / </w:t>
      </w:r>
      <w:hyperlink r:id="rId10" w:history="1">
        <w:r>
          <w:rPr>
            <w:rStyle w:val="Hyperlink"/>
            <w:color w:val="663399"/>
            <w:sz w:val="23"/>
            <w:szCs w:val="23"/>
          </w:rPr>
          <w:t>jlaurence@ohchr.org</w:t>
        </w:r>
      </w:hyperlink>
      <w:r>
        <w:rPr>
          <w:color w:val="000000"/>
          <w:sz w:val="23"/>
          <w:szCs w:val="23"/>
        </w:rPr>
        <w:t>) </w:t>
      </w:r>
    </w:p>
    <w:p w:rsidR="00AD26A6" w:rsidRDefault="00AD26A6" w:rsidP="00AD26A6">
      <w:pPr>
        <w:spacing w:after="160"/>
        <w:rPr>
          <w:rFonts w:ascii="Calibri" w:hAnsi="Calibri" w:cs="Calibri"/>
          <w:sz w:val="22"/>
          <w:szCs w:val="22"/>
        </w:rPr>
      </w:pP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올해는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b/>
          <w:bCs/>
          <w:i/>
          <w:iCs/>
          <w:color w:val="000000"/>
          <w:sz w:val="23"/>
          <w:szCs w:val="23"/>
          <w:lang w:eastAsia="zh-CN"/>
        </w:rPr>
        <w:t>세계인권선언</w:t>
      </w:r>
      <w:r>
        <w:rPr>
          <w:rFonts w:hint="eastAsia"/>
          <w:b/>
          <w:bCs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b/>
          <w:bCs/>
          <w:i/>
          <w:iCs/>
          <w:color w:val="000000"/>
          <w:sz w:val="23"/>
          <w:szCs w:val="23"/>
          <w:lang w:eastAsia="zh-CN"/>
        </w:rPr>
        <w:t>채택</w:t>
      </w:r>
      <w:r>
        <w:rPr>
          <w:b/>
          <w:bCs/>
          <w:i/>
          <w:iCs/>
          <w:color w:val="000000"/>
          <w:sz w:val="23"/>
          <w:szCs w:val="23"/>
        </w:rPr>
        <w:t xml:space="preserve"> 70</w:t>
      </w:r>
      <w:r>
        <w:rPr>
          <w:rFonts w:ascii="Batang" w:eastAsia="Batang" w:hint="eastAsia"/>
          <w:b/>
          <w:bCs/>
          <w:i/>
          <w:iCs/>
          <w:color w:val="000000"/>
          <w:sz w:val="23"/>
          <w:szCs w:val="23"/>
          <w:lang w:eastAsia="zh-CN"/>
        </w:rPr>
        <w:t>주년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의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해입니다</w:t>
      </w:r>
      <w:r>
        <w:rPr>
          <w:i/>
          <w:iCs/>
          <w:color w:val="000000"/>
          <w:sz w:val="23"/>
          <w:szCs w:val="23"/>
        </w:rPr>
        <w:t>. 1948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년</w:t>
      </w:r>
      <w:r>
        <w:rPr>
          <w:i/>
          <w:iCs/>
          <w:color w:val="000000"/>
          <w:sz w:val="23"/>
          <w:szCs w:val="23"/>
        </w:rPr>
        <w:t xml:space="preserve"> 12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월</w:t>
      </w:r>
      <w:r>
        <w:rPr>
          <w:i/>
          <w:iCs/>
          <w:color w:val="000000"/>
          <w:sz w:val="23"/>
          <w:szCs w:val="23"/>
        </w:rPr>
        <w:t xml:space="preserve"> 10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일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채택된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세계인권선언은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역사상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가장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많은</w:t>
      </w:r>
      <w:r>
        <w:rPr>
          <w:i/>
          <w:iCs/>
          <w:color w:val="000000"/>
          <w:sz w:val="23"/>
          <w:szCs w:val="23"/>
        </w:rPr>
        <w:t xml:space="preserve"> 500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언어로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번역되었고</w:t>
      </w:r>
      <w:r>
        <w:rPr>
          <w:i/>
          <w:iCs/>
          <w:color w:val="000000"/>
          <w:sz w:val="23"/>
          <w:szCs w:val="23"/>
        </w:rPr>
        <w:t xml:space="preserve"> “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모든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사람은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태어나면서부터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자유롭고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존엄과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권리에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있어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평등하다</w:t>
      </w:r>
      <w:r>
        <w:rPr>
          <w:rFonts w:ascii="MS Gothic" w:eastAsia="MS Gothic" w:hAnsi="MS Gothic" w:hint="eastAsia"/>
          <w:i/>
          <w:iCs/>
          <w:color w:val="000000"/>
          <w:sz w:val="23"/>
          <w:szCs w:val="23"/>
          <w:lang w:eastAsia="zh-CN"/>
        </w:rPr>
        <w:t>”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원칙에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근거를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두고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전세계인의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일상에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영향을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미치고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있습니다</w:t>
      </w:r>
      <w:r>
        <w:rPr>
          <w:i/>
          <w:iCs/>
          <w:color w:val="000000"/>
          <w:sz w:val="23"/>
          <w:szCs w:val="23"/>
        </w:rPr>
        <w:t>. 70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주년을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맞이하여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세계인권선언의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위대함과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영향력을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재차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상기하고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세계인권선언의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근간이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되는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원칙이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퇴색되지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않도록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인권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옹호에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힘을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보태주시길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바랍니다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rFonts w:ascii="Batang" w:eastAsia="Batang" w:hint="eastAsia"/>
          <w:b/>
          <w:bCs/>
          <w:i/>
          <w:iCs/>
          <w:color w:val="000000"/>
          <w:sz w:val="23"/>
          <w:szCs w:val="23"/>
          <w:lang w:eastAsia="zh-CN"/>
        </w:rPr>
        <w:t>다른</w:t>
      </w:r>
      <w:r>
        <w:rPr>
          <w:rFonts w:hint="eastAsia"/>
          <w:b/>
          <w:bCs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b/>
          <w:bCs/>
          <w:i/>
          <w:iCs/>
          <w:color w:val="000000"/>
          <w:sz w:val="23"/>
          <w:szCs w:val="23"/>
          <w:lang w:eastAsia="zh-CN"/>
        </w:rPr>
        <w:t>이의</w:t>
      </w:r>
      <w:r>
        <w:rPr>
          <w:rFonts w:hint="eastAsia"/>
          <w:b/>
          <w:bCs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b/>
          <w:bCs/>
          <w:i/>
          <w:iCs/>
          <w:color w:val="000000"/>
          <w:sz w:val="23"/>
          <w:szCs w:val="23"/>
          <w:lang w:eastAsia="zh-CN"/>
        </w:rPr>
        <w:t>권리를</w:t>
      </w:r>
      <w:r>
        <w:rPr>
          <w:rFonts w:hint="eastAsia"/>
          <w:b/>
          <w:bCs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b/>
          <w:bCs/>
          <w:i/>
          <w:iCs/>
          <w:color w:val="000000"/>
          <w:sz w:val="23"/>
          <w:szCs w:val="23"/>
          <w:lang w:eastAsia="zh-CN"/>
        </w:rPr>
        <w:t>옹호하기</w:t>
      </w:r>
      <w:r>
        <w:rPr>
          <w:rFonts w:hint="eastAsia"/>
          <w:b/>
          <w:bCs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b/>
          <w:bCs/>
          <w:i/>
          <w:iCs/>
          <w:color w:val="000000"/>
          <w:sz w:val="23"/>
          <w:szCs w:val="23"/>
          <w:lang w:eastAsia="zh-CN"/>
        </w:rPr>
        <w:t>위해</w:t>
      </w:r>
      <w:r>
        <w:rPr>
          <w:b/>
          <w:bCs/>
          <w:i/>
          <w:iCs/>
          <w:color w:val="000000"/>
          <w:sz w:val="23"/>
          <w:szCs w:val="23"/>
        </w:rPr>
        <w:t xml:space="preserve"> “</w:t>
      </w:r>
      <w:r>
        <w:rPr>
          <w:rFonts w:ascii="Batang" w:eastAsia="Batang" w:hint="eastAsia"/>
          <w:b/>
          <w:bCs/>
          <w:i/>
          <w:iCs/>
          <w:color w:val="000000"/>
          <w:sz w:val="23"/>
          <w:szCs w:val="23"/>
          <w:lang w:eastAsia="zh-CN"/>
        </w:rPr>
        <w:t>스탠드업</w:t>
      </w:r>
      <w:r>
        <w:rPr>
          <w:b/>
          <w:bCs/>
          <w:i/>
          <w:iCs/>
          <w:color w:val="000000"/>
          <w:sz w:val="23"/>
          <w:szCs w:val="23"/>
        </w:rPr>
        <w:t>(STAND UP)”</w:t>
      </w:r>
      <w:r>
        <w:rPr>
          <w:i/>
          <w:iCs/>
          <w:color w:val="000000"/>
          <w:sz w:val="23"/>
          <w:szCs w:val="23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목소리를</w:t>
      </w:r>
      <w:r>
        <w:rPr>
          <w:rFonts w:hint="eastAsia"/>
          <w:i/>
          <w:iCs/>
          <w:color w:val="000000"/>
          <w:sz w:val="23"/>
          <w:szCs w:val="23"/>
          <w:lang w:eastAsia="zh-CN"/>
        </w:rPr>
        <w:t xml:space="preserve"> </w:t>
      </w:r>
      <w:r>
        <w:rPr>
          <w:rFonts w:ascii="Batang" w:eastAsia="Batang" w:hint="eastAsia"/>
          <w:i/>
          <w:iCs/>
          <w:color w:val="000000"/>
          <w:sz w:val="23"/>
          <w:szCs w:val="23"/>
          <w:lang w:eastAsia="zh-CN"/>
        </w:rPr>
        <w:t>내주세요</w:t>
      </w:r>
      <w:r>
        <w:rPr>
          <w:i/>
          <w:iCs/>
          <w:color w:val="000000"/>
          <w:sz w:val="23"/>
          <w:szCs w:val="23"/>
        </w:rPr>
        <w:t xml:space="preserve">.  </w:t>
      </w:r>
      <w:hyperlink r:id="rId11" w:history="1">
        <w:r>
          <w:rPr>
            <w:rStyle w:val="Hyperlink"/>
            <w:i/>
            <w:iCs/>
            <w:color w:val="663399"/>
            <w:sz w:val="23"/>
            <w:szCs w:val="23"/>
          </w:rPr>
          <w:t>www.standup4humanrights.org</w:t>
        </w:r>
      </w:hyperlink>
    </w:p>
    <w:p w:rsidR="001A690B" w:rsidRDefault="00AD26A6">
      <w:bookmarkStart w:id="0" w:name="_GoBack"/>
      <w:bookmarkEnd w:id="0"/>
    </w:p>
    <w:sectPr w:rsidR="001A6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A6"/>
    <w:rsid w:val="003A0643"/>
    <w:rsid w:val="00864A9E"/>
    <w:rsid w:val="00AD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51F01-1EF6-4976-8177-C48C4FEF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6A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26A6"/>
    <w:rPr>
      <w:color w:val="0563C1"/>
      <w:u w:val="single"/>
    </w:rPr>
  </w:style>
  <w:style w:type="character" w:customStyle="1" w:styleId="gmail-msohyperlink">
    <w:name w:val="gmail-msohyperlink"/>
    <w:basedOn w:val="DefaultParagraphFont"/>
    <w:rsid w:val="00AD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akajo@ohchr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oul.ohchr.org/EN/Pages/HOME.aspx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ohchr.org/EN/countries/AsiaRegion/Pages/KPIndex.aspx" TargetMode="External"/><Relationship Id="rId11" Type="http://schemas.openxmlformats.org/officeDocument/2006/relationships/hyperlink" Target="https://www.standup4humanrights.org/" TargetMode="External"/><Relationship Id="rId5" Type="http://schemas.openxmlformats.org/officeDocument/2006/relationships/hyperlink" Target="https://www.ohchr.org/EN/HRBodies/SP/Pages/Welcomepage.aspx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jlaurence@ohchr.org" TargetMode="External"/><Relationship Id="rId4" Type="http://schemas.openxmlformats.org/officeDocument/2006/relationships/hyperlink" Target="https://www.ohchr.org/EN/HRBodies/SP/CountriesMandates/KP/Pages/SRDPRKorea.aspx" TargetMode="External"/><Relationship Id="rId9" Type="http://schemas.openxmlformats.org/officeDocument/2006/relationships/hyperlink" Target="mailto:ysong@ohchr.or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319CE3-C35D-46B7-A760-35CF0D697B15}"/>
</file>

<file path=customXml/itemProps2.xml><?xml version="1.0" encoding="utf-8"?>
<ds:datastoreItem xmlns:ds="http://schemas.openxmlformats.org/officeDocument/2006/customXml" ds:itemID="{4E1C02F4-DCE9-440F-A204-E5CED4047B7B}"/>
</file>

<file path=customXml/itemProps3.xml><?xml version="1.0" encoding="utf-8"?>
<ds:datastoreItem xmlns:ds="http://schemas.openxmlformats.org/officeDocument/2006/customXml" ds:itemID="{20BA368B-26C7-4BCE-A9F8-48BE59E19A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Visit_Seoul_January2019_Korean</dc:title>
  <dc:subject/>
  <dc:creator>ZAPATA Miriam</dc:creator>
  <cp:keywords/>
  <dc:description/>
  <cp:lastModifiedBy>ZAPATA Miriam</cp:lastModifiedBy>
  <cp:revision>1</cp:revision>
  <dcterms:created xsi:type="dcterms:W3CDTF">2019-01-03T10:42:00Z</dcterms:created>
  <dcterms:modified xsi:type="dcterms:W3CDTF">2019-01-03T10:45:00Z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