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06" w:rsidRPr="00503934" w:rsidRDefault="00C119D1" w:rsidP="0031662B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503934">
        <w:rPr>
          <w:rFonts w:ascii="Arial" w:hAnsi="Arial" w:cs="Arial"/>
          <w:b/>
          <w:sz w:val="24"/>
          <w:szCs w:val="24"/>
        </w:rPr>
        <w:t>The Catholic Nurses Association</w:t>
      </w:r>
      <w:r w:rsidR="00C62D6C">
        <w:rPr>
          <w:rFonts w:ascii="Arial" w:hAnsi="Arial" w:cs="Arial"/>
          <w:b/>
          <w:sz w:val="24"/>
          <w:szCs w:val="24"/>
        </w:rPr>
        <w:t xml:space="preserve"> (</w:t>
      </w:r>
      <w:r w:rsidR="00296919">
        <w:rPr>
          <w:rFonts w:ascii="Arial" w:hAnsi="Arial" w:cs="Arial"/>
          <w:b/>
          <w:sz w:val="24"/>
          <w:szCs w:val="24"/>
        </w:rPr>
        <w:t>UK</w:t>
      </w:r>
      <w:r w:rsidR="00C62D6C">
        <w:rPr>
          <w:rFonts w:ascii="Arial" w:hAnsi="Arial" w:cs="Arial"/>
          <w:b/>
          <w:sz w:val="24"/>
          <w:szCs w:val="24"/>
        </w:rPr>
        <w:t>)</w:t>
      </w:r>
    </w:p>
    <w:bookmarkEnd w:id="0"/>
    <w:p w:rsidR="00C62D6C" w:rsidRPr="00C62D6C" w:rsidRDefault="00C62D6C" w:rsidP="00C62D6C">
      <w:pPr>
        <w:rPr>
          <w:rFonts w:ascii="Arial" w:hAnsi="Arial" w:cs="Arial"/>
          <w:b/>
          <w:color w:val="000000"/>
          <w:sz w:val="24"/>
          <w:szCs w:val="24"/>
        </w:rPr>
      </w:pPr>
      <w:r w:rsidRPr="00C62D6C">
        <w:rPr>
          <w:rFonts w:ascii="Arial" w:hAnsi="Arial" w:cs="Arial"/>
          <w:b/>
          <w:color w:val="000000"/>
          <w:sz w:val="24"/>
          <w:szCs w:val="24"/>
        </w:rPr>
        <w:t>Comment on Article 6 of the International Covenant on Civ</w:t>
      </w:r>
      <w:r>
        <w:rPr>
          <w:rFonts w:ascii="Arial" w:hAnsi="Arial" w:cs="Arial"/>
          <w:b/>
          <w:color w:val="000000"/>
          <w:sz w:val="24"/>
          <w:szCs w:val="24"/>
        </w:rPr>
        <w:t>il and Political Rights (ICCPR)</w:t>
      </w:r>
      <w:r w:rsidRPr="00C62D6C">
        <w:rPr>
          <w:rFonts w:ascii="Arial" w:hAnsi="Arial" w:cs="Arial"/>
          <w:b/>
          <w:color w:val="000000"/>
          <w:sz w:val="24"/>
          <w:szCs w:val="24"/>
        </w:rPr>
        <w:t>, on the right to life.</w:t>
      </w:r>
    </w:p>
    <w:p w:rsidR="00967F06" w:rsidRDefault="00967F06" w:rsidP="0031662B">
      <w:pPr>
        <w:rPr>
          <w:rFonts w:ascii="Arial" w:hAnsi="Arial" w:cs="Arial"/>
          <w:sz w:val="24"/>
          <w:szCs w:val="24"/>
        </w:rPr>
      </w:pPr>
    </w:p>
    <w:p w:rsidR="00C119D1" w:rsidRDefault="00967F06" w:rsidP="00316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C119D1">
        <w:rPr>
          <w:rFonts w:ascii="Arial" w:hAnsi="Arial" w:cs="Arial"/>
          <w:sz w:val="24"/>
          <w:szCs w:val="24"/>
        </w:rPr>
        <w:t xml:space="preserve">welcome the opportunity to respond to the Draft proposals on Human Rights by the </w:t>
      </w:r>
      <w:r w:rsidR="00503934">
        <w:rPr>
          <w:rFonts w:ascii="Arial" w:hAnsi="Arial" w:cs="Arial"/>
          <w:sz w:val="24"/>
          <w:szCs w:val="24"/>
        </w:rPr>
        <w:t xml:space="preserve">UN </w:t>
      </w:r>
      <w:r w:rsidR="00C119D1">
        <w:rPr>
          <w:rFonts w:ascii="Arial" w:hAnsi="Arial" w:cs="Arial"/>
          <w:sz w:val="24"/>
          <w:szCs w:val="24"/>
        </w:rPr>
        <w:t xml:space="preserve">Geneva Committee. </w:t>
      </w:r>
    </w:p>
    <w:p w:rsidR="00967F06" w:rsidRDefault="0031662B" w:rsidP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sz w:val="24"/>
          <w:szCs w:val="24"/>
        </w:rPr>
        <w:t xml:space="preserve">Human rights, including the rights of the child, must be interpreted in the light of the </w:t>
      </w:r>
    </w:p>
    <w:p w:rsidR="00D67146" w:rsidRDefault="0031662B" w:rsidP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b/>
          <w:sz w:val="24"/>
          <w:szCs w:val="24"/>
        </w:rPr>
        <w:t>Charter of the United Nations</w:t>
      </w:r>
      <w:r w:rsidRPr="00C119D1">
        <w:rPr>
          <w:rFonts w:ascii="Arial" w:hAnsi="Arial" w:cs="Arial"/>
          <w:sz w:val="24"/>
          <w:szCs w:val="24"/>
        </w:rPr>
        <w:t xml:space="preserve">, </w:t>
      </w:r>
      <w:r w:rsidR="00646AD5">
        <w:rPr>
          <w:rFonts w:ascii="Arial" w:hAnsi="Arial" w:cs="Arial"/>
          <w:sz w:val="24"/>
          <w:szCs w:val="24"/>
        </w:rPr>
        <w:t xml:space="preserve">set up </w:t>
      </w:r>
      <w:r w:rsidRPr="00C119D1">
        <w:rPr>
          <w:rFonts w:ascii="Arial" w:hAnsi="Arial" w:cs="Arial"/>
          <w:sz w:val="24"/>
          <w:szCs w:val="24"/>
        </w:rPr>
        <w:t>following the Second World War</w:t>
      </w:r>
      <w:r w:rsidR="00646AD5">
        <w:rPr>
          <w:rFonts w:ascii="Arial" w:hAnsi="Arial" w:cs="Arial"/>
          <w:sz w:val="24"/>
          <w:szCs w:val="24"/>
        </w:rPr>
        <w:t xml:space="preserve"> in an </w:t>
      </w:r>
    </w:p>
    <w:p w:rsidR="00646AD5" w:rsidRDefault="00646AD5" w:rsidP="00316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attempt perhaps to </w:t>
      </w:r>
      <w:r w:rsidR="00296919">
        <w:rPr>
          <w:rFonts w:ascii="Arial" w:hAnsi="Arial" w:cs="Arial"/>
          <w:sz w:val="24"/>
          <w:szCs w:val="24"/>
        </w:rPr>
        <w:t xml:space="preserve">highlight to all nations </w:t>
      </w:r>
      <w:r>
        <w:rPr>
          <w:rFonts w:ascii="Arial" w:hAnsi="Arial" w:cs="Arial"/>
          <w:sz w:val="24"/>
          <w:szCs w:val="24"/>
        </w:rPr>
        <w:t xml:space="preserve">the barbarity of </w:t>
      </w:r>
      <w:r w:rsidR="0029691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anti-life ideology </w:t>
      </w:r>
    </w:p>
    <w:p w:rsidR="002404AA" w:rsidRDefault="00646AD5" w:rsidP="00240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tragically revealed during this war</w:t>
      </w:r>
      <w:r w:rsidR="0031662B" w:rsidRPr="00C119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04AA" w:rsidRDefault="002404AA" w:rsidP="002404AA">
      <w:pPr>
        <w:rPr>
          <w:rFonts w:ascii="Arial" w:hAnsi="Arial" w:cs="Arial"/>
          <w:sz w:val="24"/>
          <w:szCs w:val="24"/>
        </w:rPr>
      </w:pPr>
    </w:p>
    <w:p w:rsidR="002404AA" w:rsidRDefault="00646AD5" w:rsidP="00316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This, it appears is what is heralded by this set of potentially catastrophic </w:t>
      </w:r>
    </w:p>
    <w:p w:rsidR="00C62D6C" w:rsidRDefault="00646AD5" w:rsidP="00316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recommendations regarding the precious gift of life and the </w:t>
      </w:r>
      <w:r w:rsidR="00C62D6C">
        <w:rPr>
          <w:rFonts w:ascii="Arial" w:hAnsi="Arial" w:cs="Arial"/>
          <w:sz w:val="24"/>
          <w:szCs w:val="24"/>
        </w:rPr>
        <w:t xml:space="preserve">inherent </w:t>
      </w:r>
      <w:r w:rsidR="00D67146">
        <w:rPr>
          <w:rFonts w:ascii="Arial" w:hAnsi="Arial" w:cs="Arial"/>
          <w:sz w:val="24"/>
          <w:szCs w:val="24"/>
        </w:rPr>
        <w:t>inviolab</w:t>
      </w:r>
      <w:r w:rsidR="002404AA">
        <w:rPr>
          <w:rFonts w:ascii="Arial" w:hAnsi="Arial" w:cs="Arial"/>
          <w:sz w:val="24"/>
          <w:szCs w:val="24"/>
        </w:rPr>
        <w:t xml:space="preserve">ility </w:t>
      </w:r>
      <w:r w:rsidR="00D67146">
        <w:rPr>
          <w:rFonts w:ascii="Arial" w:hAnsi="Arial" w:cs="Arial"/>
          <w:sz w:val="24"/>
          <w:szCs w:val="24"/>
        </w:rPr>
        <w:t xml:space="preserve">of </w:t>
      </w:r>
    </w:p>
    <w:p w:rsidR="00646AD5" w:rsidRDefault="00D67146" w:rsidP="00316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404AA">
        <w:rPr>
          <w:rFonts w:ascii="Arial" w:hAnsi="Arial" w:cs="Arial"/>
          <w:sz w:val="24"/>
          <w:szCs w:val="24"/>
        </w:rPr>
        <w:t>h</w:t>
      </w:r>
      <w:r w:rsidR="00646AD5">
        <w:rPr>
          <w:rFonts w:ascii="Arial" w:hAnsi="Arial" w:cs="Arial"/>
          <w:sz w:val="24"/>
          <w:szCs w:val="24"/>
        </w:rPr>
        <w:t>uman right to it</w:t>
      </w:r>
      <w:r w:rsidR="00C62D6C">
        <w:rPr>
          <w:rFonts w:ascii="Arial" w:hAnsi="Arial" w:cs="Arial"/>
          <w:sz w:val="24"/>
          <w:szCs w:val="24"/>
        </w:rPr>
        <w:t>, whether born or unborn</w:t>
      </w:r>
      <w:r w:rsidR="00176F68">
        <w:rPr>
          <w:rFonts w:ascii="Arial" w:hAnsi="Arial" w:cs="Arial"/>
          <w:sz w:val="24"/>
          <w:szCs w:val="24"/>
        </w:rPr>
        <w:t xml:space="preserve">. </w:t>
      </w:r>
    </w:p>
    <w:p w:rsidR="00184AB6" w:rsidRDefault="00184AB6" w:rsidP="0031662B">
      <w:pPr>
        <w:rPr>
          <w:rFonts w:ascii="Arial" w:hAnsi="Arial" w:cs="Arial"/>
          <w:sz w:val="24"/>
          <w:szCs w:val="24"/>
        </w:rPr>
      </w:pPr>
    </w:p>
    <w:p w:rsidR="00184AB6" w:rsidRDefault="00184AB6" w:rsidP="00316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Preamble of the Statute of the Council of Europe describe spiritual and moral </w:t>
      </w:r>
    </w:p>
    <w:p w:rsidR="00184AB6" w:rsidRDefault="00184AB6" w:rsidP="00316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values as the common heritage of European peoples and the true source of</w:t>
      </w:r>
    </w:p>
    <w:p w:rsidR="00184AB6" w:rsidRDefault="00184AB6" w:rsidP="00316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individual freedom, political liberty and the rule of law, principles which form the </w:t>
      </w:r>
    </w:p>
    <w:p w:rsidR="00184AB6" w:rsidRPr="00C119D1" w:rsidRDefault="00184AB6" w:rsidP="00316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basis of all genuine democracy.</w:t>
      </w:r>
    </w:p>
    <w:p w:rsidR="00184AB6" w:rsidRDefault="00184AB6">
      <w:pPr>
        <w:rPr>
          <w:rFonts w:ascii="Arial" w:hAnsi="Arial" w:cs="Arial"/>
          <w:sz w:val="24"/>
          <w:szCs w:val="24"/>
        </w:rPr>
      </w:pPr>
    </w:p>
    <w:p w:rsidR="00D67146" w:rsidRDefault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sz w:val="24"/>
          <w:szCs w:val="24"/>
        </w:rPr>
        <w:t xml:space="preserve">This Charter </w:t>
      </w:r>
      <w:r w:rsidR="00D67146">
        <w:rPr>
          <w:rFonts w:ascii="Arial" w:hAnsi="Arial" w:cs="Arial"/>
          <w:sz w:val="24"/>
          <w:szCs w:val="24"/>
        </w:rPr>
        <w:t xml:space="preserve">of the United Nations </w:t>
      </w:r>
      <w:r w:rsidRPr="00C119D1">
        <w:rPr>
          <w:rFonts w:ascii="Arial" w:hAnsi="Arial" w:cs="Arial"/>
          <w:sz w:val="24"/>
          <w:szCs w:val="24"/>
        </w:rPr>
        <w:t xml:space="preserve">has committed Member States under Article 55 to </w:t>
      </w:r>
    </w:p>
    <w:p w:rsidR="00D67146" w:rsidRDefault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sz w:val="24"/>
          <w:szCs w:val="24"/>
        </w:rPr>
        <w:t xml:space="preserve">promote the “universal respect for, and observance of, human rights and </w:t>
      </w:r>
    </w:p>
    <w:p w:rsidR="00D67146" w:rsidRDefault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sz w:val="24"/>
          <w:szCs w:val="24"/>
        </w:rPr>
        <w:t xml:space="preserve">fundamental freedoms for </w:t>
      </w:r>
      <w:r w:rsidRPr="00503934">
        <w:rPr>
          <w:rFonts w:ascii="Arial" w:hAnsi="Arial" w:cs="Arial"/>
          <w:b/>
          <w:sz w:val="24"/>
          <w:szCs w:val="24"/>
        </w:rPr>
        <w:t>all</w:t>
      </w:r>
      <w:r w:rsidRPr="00C119D1">
        <w:rPr>
          <w:rFonts w:ascii="Arial" w:hAnsi="Arial" w:cs="Arial"/>
          <w:sz w:val="24"/>
          <w:szCs w:val="24"/>
        </w:rPr>
        <w:t xml:space="preserve"> without distinction as to race, sex, language, or </w:t>
      </w:r>
    </w:p>
    <w:p w:rsidR="0031662B" w:rsidRDefault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sz w:val="24"/>
          <w:szCs w:val="24"/>
        </w:rPr>
        <w:t>religion.</w:t>
      </w:r>
    </w:p>
    <w:p w:rsidR="0031662B" w:rsidRPr="00C119D1" w:rsidRDefault="0031662B" w:rsidP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sz w:val="24"/>
          <w:szCs w:val="24"/>
        </w:rPr>
        <w:t>This brought human rights within the domain of international law:</w:t>
      </w:r>
    </w:p>
    <w:p w:rsidR="00967F06" w:rsidRDefault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sz w:val="24"/>
          <w:szCs w:val="24"/>
        </w:rPr>
        <w:t>the Universal Declaration of Human Rights 1948 (UDHR) (1948),1 the Convention</w:t>
      </w:r>
    </w:p>
    <w:p w:rsidR="00967F06" w:rsidRDefault="0031662B">
      <w:pPr>
        <w:rPr>
          <w:rFonts w:ascii="Arial" w:hAnsi="Arial" w:cs="Arial"/>
          <w:b/>
          <w:sz w:val="24"/>
          <w:szCs w:val="24"/>
        </w:rPr>
      </w:pPr>
      <w:r w:rsidRPr="00C119D1">
        <w:rPr>
          <w:rFonts w:ascii="Arial" w:hAnsi="Arial" w:cs="Arial"/>
          <w:sz w:val="24"/>
          <w:szCs w:val="24"/>
        </w:rPr>
        <w:t xml:space="preserve"> on the Prevention and Punishment of the Crime of Genocide (1948),2 </w:t>
      </w:r>
      <w:r w:rsidRPr="00C119D1">
        <w:rPr>
          <w:rFonts w:ascii="Arial" w:hAnsi="Arial" w:cs="Arial"/>
          <w:b/>
          <w:sz w:val="24"/>
          <w:szCs w:val="24"/>
        </w:rPr>
        <w:t xml:space="preserve">the </w:t>
      </w:r>
    </w:p>
    <w:p w:rsidR="00967F06" w:rsidRDefault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b/>
          <w:sz w:val="24"/>
          <w:szCs w:val="24"/>
        </w:rPr>
        <w:t>Declaration of the Rights of the Child (DRC</w:t>
      </w:r>
      <w:r w:rsidRPr="00C119D1">
        <w:rPr>
          <w:rFonts w:ascii="Arial" w:hAnsi="Arial" w:cs="Arial"/>
          <w:sz w:val="24"/>
          <w:szCs w:val="24"/>
        </w:rPr>
        <w:t xml:space="preserve">) 1959 and the International Covenant </w:t>
      </w:r>
    </w:p>
    <w:p w:rsidR="00AC42A8" w:rsidRPr="00C119D1" w:rsidRDefault="0031662B">
      <w:pPr>
        <w:rPr>
          <w:rFonts w:ascii="Arial" w:hAnsi="Arial" w:cs="Arial"/>
          <w:sz w:val="24"/>
          <w:szCs w:val="24"/>
        </w:rPr>
      </w:pPr>
      <w:r w:rsidRPr="00C119D1">
        <w:rPr>
          <w:rFonts w:ascii="Arial" w:hAnsi="Arial" w:cs="Arial"/>
          <w:sz w:val="24"/>
          <w:szCs w:val="24"/>
        </w:rPr>
        <w:t>on Civil and Political Rights 1966 (ICCPR).</w:t>
      </w:r>
    </w:p>
    <w:p w:rsidR="00C119D1" w:rsidRDefault="0031662B" w:rsidP="0052106A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lastRenderedPageBreak/>
        <w:t xml:space="preserve">The </w:t>
      </w:r>
      <w:r w:rsidRPr="0031662B">
        <w:rPr>
          <w:rFonts w:ascii="Arial" w:eastAsia="Times New Roman" w:hAnsi="Arial" w:cs="Arial"/>
          <w:kern w:val="36"/>
          <w:sz w:val="24"/>
          <w:szCs w:val="24"/>
          <w:lang w:eastAsia="en-GB"/>
        </w:rPr>
        <w:t>UN</w:t>
      </w:r>
      <w:r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Human Rights Committee </w:t>
      </w:r>
      <w:r w:rsidR="0052106A"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in Geneva </w:t>
      </w:r>
      <w:r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>appears</w:t>
      </w:r>
      <w:r w:rsidR="0052106A"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>,</w:t>
      </w:r>
      <w:r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however</w:t>
      </w:r>
      <w:r w:rsidR="0052106A"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>,</w:t>
      </w:r>
      <w:r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to be now g</w:t>
      </w:r>
      <w:r w:rsidRPr="0031662B">
        <w:rPr>
          <w:rFonts w:ascii="Arial" w:eastAsia="Times New Roman" w:hAnsi="Arial" w:cs="Arial"/>
          <w:kern w:val="36"/>
          <w:sz w:val="24"/>
          <w:szCs w:val="24"/>
          <w:lang w:eastAsia="en-GB"/>
        </w:rPr>
        <w:t>uar</w:t>
      </w:r>
      <w:r w:rsidR="0052106A"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>a</w:t>
      </w:r>
      <w:r w:rsidRPr="0031662B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nteeing a "Right to </w:t>
      </w:r>
      <w:r w:rsidR="00A43AB3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Kill </w:t>
      </w:r>
      <w:r w:rsidRPr="0031662B">
        <w:rPr>
          <w:rFonts w:ascii="Arial" w:eastAsia="Times New Roman" w:hAnsi="Arial" w:cs="Arial"/>
          <w:kern w:val="36"/>
          <w:sz w:val="24"/>
          <w:szCs w:val="24"/>
          <w:lang w:eastAsia="en-GB"/>
        </w:rPr>
        <w:t>"</w:t>
      </w:r>
      <w:r w:rsidR="0052106A"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by</w:t>
      </w:r>
      <w:r w:rsid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</w:t>
      </w:r>
      <w:r w:rsidR="00D67146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attempting </w:t>
      </w:r>
      <w:r w:rsidR="0052106A" w:rsidRPr="00C119D1"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to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impose </w:t>
      </w:r>
      <w:r w:rsidR="00D67146">
        <w:rPr>
          <w:rFonts w:ascii="Arial" w:eastAsia="Times New Roman" w:hAnsi="Arial" w:cs="Arial"/>
          <w:sz w:val="24"/>
          <w:szCs w:val="24"/>
          <w:lang w:eastAsia="en-GB"/>
        </w:rPr>
        <w:t xml:space="preserve">on the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whole world the legalisation of abortion and of assisted suicide</w:t>
      </w:r>
      <w:r w:rsidR="0052106A" w:rsidRPr="00C119D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C119D1" w:rsidRPr="009239A9">
        <w:rPr>
          <w:rFonts w:ascii="Arial" w:eastAsia="Times New Roman" w:hAnsi="Arial" w:cs="Arial"/>
          <w:b/>
          <w:sz w:val="24"/>
          <w:szCs w:val="24"/>
          <w:lang w:eastAsia="en-GB"/>
        </w:rPr>
        <w:t>Abortion</w:t>
      </w:r>
    </w:p>
    <w:p w:rsidR="00967F06" w:rsidRDefault="00967F06" w:rsidP="00967F0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03934" w:rsidRDefault="00503934" w:rsidP="00967F06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C119D1">
        <w:rPr>
          <w:rFonts w:ascii="Arial" w:eastAsia="Times New Roman" w:hAnsi="Arial" w:cs="Arial"/>
          <w:sz w:val="24"/>
          <w:szCs w:val="24"/>
          <w:lang w:eastAsia="en-GB"/>
        </w:rPr>
        <w:t xml:space="preserve">The suppression of any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reference to human life before birth,</w:t>
      </w:r>
      <w:r w:rsidRPr="00C119D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in the Draft proposals, </w:t>
      </w:r>
    </w:p>
    <w:p w:rsidR="00230D9D" w:rsidRDefault="00503934" w:rsidP="00967F06">
      <w:pPr>
        <w:rPr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C119D1">
        <w:rPr>
          <w:rFonts w:ascii="Arial" w:eastAsia="Times New Roman" w:hAnsi="Arial" w:cs="Arial"/>
          <w:sz w:val="24"/>
          <w:szCs w:val="24"/>
          <w:lang w:eastAsia="en-GB"/>
        </w:rPr>
        <w:t xml:space="preserve">deprives it of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any protec</w:t>
      </w:r>
      <w:r w:rsidRPr="00230D9D">
        <w:rPr>
          <w:rFonts w:ascii="Arial" w:eastAsia="Times New Roman" w:hAnsi="Arial" w:cs="Arial"/>
          <w:sz w:val="24"/>
          <w:szCs w:val="24"/>
          <w:lang w:eastAsia="en-GB"/>
        </w:rPr>
        <w:t>tion.</w:t>
      </w:r>
      <w:r w:rsidR="00230D9D" w:rsidRPr="00230D9D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230D9D" w:rsidRPr="00230D9D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majority of the UN proposing committee </w:t>
      </w:r>
    </w:p>
    <w:p w:rsidR="00675FFE" w:rsidRDefault="00675FFE" w:rsidP="00967F06">
      <w:pPr>
        <w:rPr>
          <w:rFonts w:ascii="Arial" w:hAnsi="Arial" w:cs="Arial"/>
          <w:spacing w:val="8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by </w:t>
      </w:r>
      <w:r w:rsidR="00230D9D" w:rsidRPr="00230D9D">
        <w:rPr>
          <w:rFonts w:ascii="Arial" w:hAnsi="Arial" w:cs="Arial"/>
          <w:spacing w:val="8"/>
          <w:sz w:val="24"/>
          <w:szCs w:val="24"/>
          <w:shd w:val="clear" w:color="auto" w:fill="FFFFFF"/>
        </w:rPr>
        <w:t>remov</w:t>
      </w:r>
      <w:r>
        <w:rPr>
          <w:rFonts w:ascii="Arial" w:hAnsi="Arial" w:cs="Arial"/>
          <w:spacing w:val="8"/>
          <w:sz w:val="24"/>
          <w:szCs w:val="24"/>
          <w:shd w:val="clear" w:color="auto" w:fill="FFFFFF"/>
        </w:rPr>
        <w:t>ing a</w:t>
      </w:r>
      <w:r w:rsidR="00230D9D" w:rsidRPr="00230D9D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ny reference to the child, </w:t>
      </w:r>
      <w:r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appear to believe that all </w:t>
      </w:r>
      <w:r w:rsidR="00230D9D" w:rsidRPr="00230D9D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human life </w:t>
      </w:r>
    </w:p>
    <w:p w:rsidR="00230D9D" w:rsidRPr="00230D9D" w:rsidRDefault="00230D9D" w:rsidP="00967F06">
      <w:pPr>
        <w:rPr>
          <w:rFonts w:ascii="Open Sans" w:hAnsi="Open Sans"/>
          <w:spacing w:val="8"/>
          <w:sz w:val="23"/>
          <w:szCs w:val="23"/>
          <w:shd w:val="clear" w:color="auto" w:fill="FFFFFF"/>
        </w:rPr>
      </w:pPr>
      <w:r w:rsidRPr="00230D9D">
        <w:rPr>
          <w:rFonts w:ascii="Arial" w:hAnsi="Arial" w:cs="Arial"/>
          <w:spacing w:val="8"/>
          <w:sz w:val="24"/>
          <w:szCs w:val="24"/>
          <w:shd w:val="clear" w:color="auto" w:fill="FFFFFF"/>
        </w:rPr>
        <w:t>start</w:t>
      </w:r>
      <w:r w:rsidR="00675FFE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s </w:t>
      </w:r>
      <w:r w:rsidRPr="00230D9D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only at birth. </w:t>
      </w:r>
    </w:p>
    <w:p w:rsidR="00675FFE" w:rsidRDefault="00503934" w:rsidP="00967F06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New technology illustrates clearly the humanity of the unborn child from </w:t>
      </w:r>
      <w:r w:rsidR="00675FFE">
        <w:rPr>
          <w:rFonts w:ascii="Arial" w:eastAsia="Times New Roman" w:hAnsi="Arial" w:cs="Arial"/>
          <w:sz w:val="24"/>
          <w:szCs w:val="24"/>
          <w:lang w:eastAsia="en-GB"/>
        </w:rPr>
        <w:t xml:space="preserve">his or her </w:t>
      </w:r>
    </w:p>
    <w:p w:rsidR="00503934" w:rsidRDefault="00503934" w:rsidP="00967F06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early days, post conception.</w:t>
      </w:r>
    </w:p>
    <w:p w:rsidR="00967F06" w:rsidRDefault="00967F06" w:rsidP="00967F06">
      <w:pPr>
        <w:rPr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C119D1">
        <w:rPr>
          <w:rFonts w:ascii="Arial" w:hAnsi="Arial" w:cs="Arial"/>
          <w:sz w:val="24"/>
          <w:szCs w:val="24"/>
          <w:shd w:val="clear" w:color="auto" w:fill="FFFFFF"/>
        </w:rPr>
        <w:t xml:space="preserve">The Draft document </w:t>
      </w:r>
      <w:r w:rsidRPr="00C119D1">
        <w:rPr>
          <w:rFonts w:ascii="Arial" w:hAnsi="Arial" w:cs="Arial"/>
          <w:spacing w:val="8"/>
          <w:sz w:val="24"/>
          <w:szCs w:val="24"/>
          <w:shd w:val="clear" w:color="auto" w:fill="FFFFFF"/>
        </w:rPr>
        <w:t>says little or nothing about the protection of women who</w:t>
      </w:r>
    </w:p>
    <w:p w:rsidR="00967F06" w:rsidRDefault="00967F06" w:rsidP="00967F06">
      <w:pPr>
        <w:rPr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C119D1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wish to give birth to their children, nor on infant health and even less on the</w:t>
      </w:r>
    </w:p>
    <w:p w:rsidR="00967F06" w:rsidRDefault="00967F06" w:rsidP="00967F06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pacing w:val="8"/>
          <w:sz w:val="24"/>
          <w:szCs w:val="24"/>
          <w:shd w:val="clear" w:color="auto" w:fill="FFFFFF"/>
        </w:rPr>
        <w:t>o</w:t>
      </w:r>
      <w:r w:rsidRPr="00C119D1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bligation made to States to prevent the recourse to abortion. </w:t>
      </w:r>
      <w:r w:rsidR="00C119D1">
        <w:rPr>
          <w:rFonts w:ascii="Arial" w:eastAsia="Times New Roman" w:hAnsi="Arial" w:cs="Arial"/>
          <w:sz w:val="24"/>
          <w:szCs w:val="24"/>
          <w:lang w:eastAsia="en-GB"/>
        </w:rPr>
        <w:t>The recognised studies exposing the detrimental effects</w:t>
      </w:r>
      <w:r w:rsidR="009239A9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C119D1">
        <w:rPr>
          <w:rFonts w:ascii="Arial" w:eastAsia="Times New Roman" w:hAnsi="Arial" w:cs="Arial"/>
          <w:sz w:val="24"/>
          <w:szCs w:val="24"/>
          <w:lang w:eastAsia="en-GB"/>
        </w:rPr>
        <w:t>both physical and mental on women post abortion need acknowledgement. The reasons for abortion</w:t>
      </w:r>
      <w:r w:rsidR="009239A9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C119D1">
        <w:rPr>
          <w:rFonts w:ascii="Arial" w:eastAsia="Times New Roman" w:hAnsi="Arial" w:cs="Arial"/>
          <w:sz w:val="24"/>
          <w:szCs w:val="24"/>
          <w:lang w:eastAsia="en-GB"/>
        </w:rPr>
        <w:t xml:space="preserve"> often reflected in abusive relationships and circumstances where women feel coerced are not addressed as a threat to the safety of women and their unborn child.  </w:t>
      </w:r>
    </w:p>
    <w:p w:rsidR="002404AA" w:rsidRDefault="002404AA" w:rsidP="00967F06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967F06" w:rsidRPr="00967F06" w:rsidRDefault="00967F06" w:rsidP="00967F06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67F06">
        <w:rPr>
          <w:rFonts w:ascii="Arial" w:eastAsia="Times New Roman" w:hAnsi="Arial" w:cs="Arial"/>
          <w:b/>
          <w:sz w:val="24"/>
          <w:szCs w:val="24"/>
          <w:lang w:eastAsia="en-GB"/>
        </w:rPr>
        <w:t>Assisted Suicide and Euthanasia</w:t>
      </w:r>
    </w:p>
    <w:p w:rsidR="0031662B" w:rsidRDefault="00967F06" w:rsidP="0052106A">
      <w:pPr>
        <w:shd w:val="clear" w:color="auto" w:fill="FFFFFF"/>
        <w:spacing w:after="0" w:line="563" w:lineRule="atLeast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right to life is one of th</w:t>
      </w:r>
      <w:r w:rsidR="00503934">
        <w:rPr>
          <w:rFonts w:ascii="Arial" w:eastAsia="Times New Roman" w:hAnsi="Arial" w:cs="Arial"/>
          <w:sz w:val="24"/>
          <w:szCs w:val="24"/>
          <w:lang w:eastAsia="en-GB"/>
        </w:rPr>
        <w:t>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greatest struggles of our time. </w:t>
      </w:r>
      <w:r w:rsidR="0031662B"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If </w:t>
      </w:r>
      <w:r w:rsidR="00134E15">
        <w:rPr>
          <w:rFonts w:ascii="Arial" w:eastAsia="Times New Roman" w:hAnsi="Arial" w:cs="Arial"/>
          <w:sz w:val="24"/>
          <w:szCs w:val="24"/>
          <w:lang w:eastAsia="en-GB"/>
        </w:rPr>
        <w:t xml:space="preserve">expectations and </w:t>
      </w:r>
      <w:r w:rsidR="0031662B" w:rsidRPr="0031662B">
        <w:rPr>
          <w:rFonts w:ascii="Arial" w:eastAsia="Times New Roman" w:hAnsi="Arial" w:cs="Arial"/>
          <w:sz w:val="24"/>
          <w:szCs w:val="24"/>
          <w:lang w:eastAsia="en-GB"/>
        </w:rPr>
        <w:t>interpretation</w:t>
      </w:r>
      <w:r w:rsidR="00134E15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31662B"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4E15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134E15" w:rsidRPr="00134E15">
        <w:rPr>
          <w:rFonts w:ascii="Arial" w:eastAsia="Times New Roman" w:hAnsi="Arial" w:cs="Arial"/>
          <w:sz w:val="24"/>
          <w:szCs w:val="24"/>
          <w:lang w:eastAsia="en-GB"/>
        </w:rPr>
        <w:t xml:space="preserve">f </w:t>
      </w:r>
      <w:r w:rsidR="00A43AB3">
        <w:rPr>
          <w:rFonts w:ascii="Arial" w:eastAsia="Times New Roman" w:hAnsi="Arial" w:cs="Arial"/>
          <w:sz w:val="24"/>
          <w:szCs w:val="24"/>
          <w:lang w:eastAsia="en-GB"/>
        </w:rPr>
        <w:t xml:space="preserve">possibly new perceptions of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Universal </w:t>
      </w:r>
      <w:r w:rsidR="00134E1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human rights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were to prevail to include the right </w:t>
      </w:r>
      <w:r w:rsidR="00134E1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to </w:t>
      </w:r>
      <w:r w:rsidR="00A43AB3">
        <w:rPr>
          <w:rFonts w:ascii="Arial" w:eastAsia="Times New Roman" w:hAnsi="Arial" w:cs="Arial"/>
          <w:b/>
          <w:sz w:val="24"/>
          <w:szCs w:val="24"/>
          <w:lang w:eastAsia="en-GB"/>
        </w:rPr>
        <w:t>kill,</w:t>
      </w:r>
      <w:r w:rsidR="0031662B"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4E15">
        <w:rPr>
          <w:rFonts w:ascii="Arial" w:eastAsia="Times New Roman" w:hAnsi="Arial" w:cs="Arial"/>
          <w:sz w:val="24"/>
          <w:szCs w:val="24"/>
          <w:lang w:eastAsia="en-GB"/>
        </w:rPr>
        <w:t xml:space="preserve">apart from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34E15">
        <w:rPr>
          <w:rFonts w:ascii="Arial" w:eastAsia="Times New Roman" w:hAnsi="Arial" w:cs="Arial"/>
          <w:sz w:val="24"/>
          <w:szCs w:val="24"/>
          <w:lang w:eastAsia="en-GB"/>
        </w:rPr>
        <w:t xml:space="preserve">obvious contradiction and dereliction of States’ duties to protect its citizens, </w:t>
      </w:r>
      <w:r w:rsidR="0031662B"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the respect of human life would only be guaranteed to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those </w:t>
      </w:r>
      <w:r w:rsidR="0031662B"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persons </w:t>
      </w:r>
      <w:r w:rsidR="0031662B" w:rsidRPr="0031662B">
        <w:rPr>
          <w:rFonts w:ascii="Arial" w:eastAsia="Times New Roman" w:hAnsi="Arial" w:cs="Arial"/>
          <w:b/>
          <w:sz w:val="24"/>
          <w:szCs w:val="24"/>
          <w:lang w:eastAsia="en-GB"/>
        </w:rPr>
        <w:t>born</w:t>
      </w:r>
      <w:r w:rsidR="0031662B"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 and in </w:t>
      </w:r>
      <w:r w:rsidR="0031662B" w:rsidRPr="0031662B">
        <w:rPr>
          <w:rFonts w:ascii="Arial" w:eastAsia="Times New Roman" w:hAnsi="Arial" w:cs="Arial"/>
          <w:b/>
          <w:sz w:val="24"/>
          <w:szCs w:val="24"/>
          <w:lang w:eastAsia="en-GB"/>
        </w:rPr>
        <w:t>good health</w:t>
      </w:r>
      <w:r w:rsidR="00134E15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="0052106A" w:rsidRPr="00C119D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31662B"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he right to life would become a “right to life and </w:t>
      </w:r>
      <w:r w:rsidR="00A43AB3">
        <w:rPr>
          <w:rFonts w:ascii="Arial" w:eastAsia="Times New Roman" w:hAnsi="Arial" w:cs="Arial"/>
          <w:sz w:val="24"/>
          <w:szCs w:val="24"/>
          <w:lang w:eastAsia="en-GB"/>
        </w:rPr>
        <w:t>to kill</w:t>
      </w:r>
      <w:r w:rsidR="0031662B"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” </w:t>
      </w:r>
      <w:r w:rsidR="0052106A" w:rsidRPr="00C119D1">
        <w:rPr>
          <w:rFonts w:ascii="Arial" w:eastAsia="Times New Roman" w:hAnsi="Arial" w:cs="Arial"/>
          <w:sz w:val="24"/>
          <w:szCs w:val="24"/>
          <w:lang w:eastAsia="en-GB"/>
        </w:rPr>
        <w:t>The contrad</w:t>
      </w:r>
      <w:r w:rsidR="00134E15">
        <w:rPr>
          <w:rFonts w:ascii="Arial" w:eastAsia="Times New Roman" w:hAnsi="Arial" w:cs="Arial"/>
          <w:sz w:val="24"/>
          <w:szCs w:val="24"/>
          <w:lang w:eastAsia="en-GB"/>
        </w:rPr>
        <w:t xml:space="preserve">iction </w:t>
      </w:r>
      <w:r w:rsidR="0052106A" w:rsidRPr="00C119D1">
        <w:rPr>
          <w:rFonts w:ascii="Arial" w:eastAsia="Times New Roman" w:hAnsi="Arial" w:cs="Arial"/>
          <w:sz w:val="24"/>
          <w:szCs w:val="24"/>
          <w:lang w:eastAsia="en-GB"/>
        </w:rPr>
        <w:t xml:space="preserve">between advocating the </w:t>
      </w:r>
      <w:r w:rsidR="0052106A" w:rsidRPr="00C119D1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right to life yet allowing death on demand for the most vulnerable (born or unborn) is an extraordinary incorporation of an </w:t>
      </w:r>
      <w:r w:rsidR="00134E15">
        <w:rPr>
          <w:rFonts w:ascii="Arial" w:eastAsia="Times New Roman" w:hAnsi="Arial" w:cs="Arial"/>
          <w:sz w:val="24"/>
          <w:szCs w:val="24"/>
          <w:lang w:eastAsia="en-GB"/>
        </w:rPr>
        <w:t>anti</w:t>
      </w:r>
      <w:r w:rsidR="0052106A" w:rsidRPr="00C119D1">
        <w:rPr>
          <w:rFonts w:ascii="Arial" w:eastAsia="Times New Roman" w:hAnsi="Arial" w:cs="Arial"/>
          <w:sz w:val="24"/>
          <w:szCs w:val="24"/>
          <w:lang w:eastAsia="en-GB"/>
        </w:rPr>
        <w:t>-life ideology into supposed Universal Human Rights</w:t>
      </w:r>
      <w:r w:rsidR="00503934">
        <w:rPr>
          <w:rFonts w:ascii="Arial" w:eastAsia="Times New Roman" w:hAnsi="Arial" w:cs="Arial"/>
          <w:sz w:val="24"/>
          <w:szCs w:val="24"/>
          <w:lang w:eastAsia="en-GB"/>
        </w:rPr>
        <w:t xml:space="preserve"> to life</w:t>
      </w:r>
      <w:r w:rsidR="0052106A" w:rsidRPr="00C119D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967F06" w:rsidRDefault="00967F06" w:rsidP="00967F06">
      <w:pPr>
        <w:rPr>
          <w:rFonts w:ascii="Arial" w:hAnsi="Arial" w:cs="Arial"/>
          <w:spacing w:val="8"/>
          <w:sz w:val="24"/>
          <w:szCs w:val="24"/>
          <w:shd w:val="clear" w:color="auto" w:fill="FFFFFF"/>
        </w:rPr>
      </w:pPr>
    </w:p>
    <w:p w:rsidR="00967F06" w:rsidRDefault="00967F06" w:rsidP="00967F06">
      <w:pPr>
        <w:rPr>
          <w:rFonts w:ascii="Arial" w:hAnsi="Arial" w:cs="Arial"/>
          <w:spacing w:val="8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The UN </w:t>
      </w:r>
      <w:r w:rsidRPr="00C119D1">
        <w:rPr>
          <w:rFonts w:ascii="Arial" w:hAnsi="Arial" w:cs="Arial"/>
          <w:spacing w:val="8"/>
          <w:sz w:val="24"/>
          <w:szCs w:val="24"/>
          <w:shd w:val="clear" w:color="auto" w:fill="FFFFFF"/>
        </w:rPr>
        <w:t>Draft </w:t>
      </w:r>
      <w:r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must </w:t>
      </w:r>
      <w:r w:rsidRPr="00C119D1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recognise the need for effective Palliative Care in this era </w:t>
      </w:r>
    </w:p>
    <w:p w:rsidR="00967F06" w:rsidRDefault="00967F06" w:rsidP="00967F06">
      <w:pPr>
        <w:rPr>
          <w:rFonts w:ascii="Arial" w:hAnsi="Arial" w:cs="Arial"/>
          <w:spacing w:val="8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8"/>
          <w:sz w:val="24"/>
          <w:szCs w:val="24"/>
          <w:shd w:val="clear" w:color="auto" w:fill="FFFFFF"/>
        </w:rPr>
        <w:t>o</w:t>
      </w:r>
      <w:r w:rsidRPr="00C119D1">
        <w:rPr>
          <w:rFonts w:ascii="Arial" w:hAnsi="Arial" w:cs="Arial"/>
          <w:spacing w:val="8"/>
          <w:sz w:val="24"/>
          <w:szCs w:val="24"/>
          <w:shd w:val="clear" w:color="auto" w:fill="FFFFFF"/>
        </w:rPr>
        <w:t>f</w:t>
      </w:r>
      <w:r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recognised advances in knowledge and skill in this field of care, pioneered</w:t>
      </w:r>
    </w:p>
    <w:p w:rsidR="00967F06" w:rsidRPr="00C119D1" w:rsidRDefault="00967F06" w:rsidP="00967F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by Britain through the work of Dame Cicely Saunders</w:t>
      </w:r>
      <w:r w:rsidRPr="00C119D1">
        <w:rPr>
          <w:rFonts w:ascii="Arial" w:hAnsi="Arial" w:cs="Arial"/>
          <w:spacing w:val="8"/>
          <w:sz w:val="24"/>
          <w:szCs w:val="24"/>
          <w:shd w:val="clear" w:color="auto" w:fill="FFFFFF"/>
        </w:rPr>
        <w:t>.</w:t>
      </w:r>
    </w:p>
    <w:p w:rsidR="002404AA" w:rsidRDefault="002404AA" w:rsidP="002404AA">
      <w:pPr>
        <w:rPr>
          <w:rFonts w:ascii="Arial" w:hAnsi="Arial" w:cs="Arial"/>
          <w:sz w:val="24"/>
          <w:szCs w:val="24"/>
          <w:shd w:val="clear" w:color="auto" w:fill="FAFAFA"/>
        </w:rPr>
      </w:pPr>
    </w:p>
    <w:p w:rsidR="002404AA" w:rsidRPr="002404AA" w:rsidRDefault="002404AA" w:rsidP="002404AA">
      <w:pPr>
        <w:rPr>
          <w:rFonts w:ascii="Arial" w:hAnsi="Arial" w:cs="Arial"/>
          <w:b/>
          <w:sz w:val="24"/>
          <w:szCs w:val="24"/>
          <w:shd w:val="clear" w:color="auto" w:fill="FAFAFA"/>
        </w:rPr>
      </w:pPr>
      <w:r w:rsidRPr="002404AA">
        <w:rPr>
          <w:rFonts w:ascii="Arial" w:hAnsi="Arial" w:cs="Arial"/>
          <w:b/>
          <w:sz w:val="24"/>
          <w:szCs w:val="24"/>
          <w:shd w:val="clear" w:color="auto" w:fill="FAFAFA"/>
        </w:rPr>
        <w:t>Conclusion</w:t>
      </w:r>
    </w:p>
    <w:p w:rsidR="002404AA" w:rsidRDefault="002404AA" w:rsidP="002404AA">
      <w:pPr>
        <w:rPr>
          <w:rFonts w:ascii="Arial" w:hAnsi="Arial" w:cs="Arial"/>
          <w:sz w:val="24"/>
          <w:szCs w:val="24"/>
        </w:rPr>
      </w:pPr>
    </w:p>
    <w:p w:rsidR="002404AA" w:rsidRDefault="002404AA" w:rsidP="00240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to remember the well- known dictum of George </w:t>
      </w:r>
    </w:p>
    <w:p w:rsidR="002404AA" w:rsidRDefault="002404AA" w:rsidP="00240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Santayana</w:t>
      </w:r>
      <w:r w:rsidR="005B4A4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those who cannot remember the past are condemned to repeat it.</w:t>
      </w:r>
    </w:p>
    <w:p w:rsidR="002404AA" w:rsidRDefault="002404AA" w:rsidP="002404AA">
      <w:pPr>
        <w:rPr>
          <w:rFonts w:ascii="Arial" w:hAnsi="Arial" w:cs="Arial"/>
          <w:sz w:val="24"/>
          <w:szCs w:val="24"/>
        </w:rPr>
      </w:pPr>
    </w:p>
    <w:p w:rsidR="002404AA" w:rsidRDefault="002404AA" w:rsidP="002404AA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his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draft appears to propose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revolutionary,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new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 official and universal </w:t>
      </w:r>
    </w:p>
    <w:p w:rsidR="002404AA" w:rsidRDefault="002404AA" w:rsidP="002404A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31662B">
        <w:rPr>
          <w:rFonts w:ascii="Arial" w:eastAsia="Times New Roman" w:hAnsi="Arial" w:cs="Arial"/>
          <w:sz w:val="24"/>
          <w:szCs w:val="24"/>
          <w:lang w:eastAsia="en-GB"/>
        </w:rPr>
        <w:t>interp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retation of the “right to life” by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introduc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ing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“right to </w:t>
      </w:r>
      <w:r w:rsidR="00A43AB3">
        <w:rPr>
          <w:rFonts w:ascii="Arial" w:eastAsia="Times New Roman" w:hAnsi="Arial" w:cs="Arial"/>
          <w:sz w:val="24"/>
          <w:szCs w:val="24"/>
          <w:lang w:eastAsia="en-GB"/>
        </w:rPr>
        <w:t>kill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” by forcing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States to</w:t>
      </w:r>
    </w:p>
    <w:p w:rsidR="00D508B9" w:rsidRDefault="002404AA" w:rsidP="005B4A49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 legalise abortion on demand and euthanasia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176F68">
        <w:rPr>
          <w:rFonts w:ascii="Arial" w:eastAsia="Times New Roman" w:hAnsi="Arial" w:cs="Arial"/>
          <w:sz w:val="24"/>
          <w:szCs w:val="24"/>
          <w:lang w:eastAsia="en-GB"/>
        </w:rPr>
        <w:t>Sta</w:t>
      </w:r>
      <w:r w:rsidR="005B4A49">
        <w:rPr>
          <w:rFonts w:ascii="Arial" w:eastAsia="Times New Roman" w:hAnsi="Arial" w:cs="Arial"/>
          <w:sz w:val="24"/>
          <w:szCs w:val="24"/>
          <w:lang w:eastAsia="en-GB"/>
        </w:rPr>
        <w:t xml:space="preserve">tes opposed to this revolutionary </w:t>
      </w:r>
    </w:p>
    <w:p w:rsidR="00A43AB3" w:rsidRDefault="005B4A49" w:rsidP="00D508B9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change </w:t>
      </w:r>
      <w:r w:rsidR="00176F68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A43AB3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76F68">
        <w:rPr>
          <w:rFonts w:ascii="Arial" w:eastAsia="Times New Roman" w:hAnsi="Arial" w:cs="Arial"/>
          <w:sz w:val="24"/>
          <w:szCs w:val="24"/>
          <w:lang w:eastAsia="en-GB"/>
        </w:rPr>
        <w:t xml:space="preserve">true concepts of human rights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would, thereby, be exposed to </w:t>
      </w:r>
    </w:p>
    <w:p w:rsidR="00D508B9" w:rsidRDefault="005B4A49" w:rsidP="00D508B9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judgement </w:t>
      </w:r>
      <w:r w:rsidR="00D508B9">
        <w:rPr>
          <w:rFonts w:ascii="Arial" w:eastAsia="Times New Roman" w:hAnsi="Arial" w:cs="Arial"/>
          <w:sz w:val="24"/>
          <w:szCs w:val="24"/>
          <w:lang w:eastAsia="en-GB"/>
        </w:rPr>
        <w:t>f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or </w:t>
      </w:r>
      <w:r w:rsidR="00A43AB3">
        <w:rPr>
          <w:rFonts w:ascii="Arial" w:eastAsia="Times New Roman" w:hAnsi="Arial" w:cs="Arial"/>
          <w:sz w:val="24"/>
          <w:szCs w:val="24"/>
          <w:lang w:eastAsia="en-GB"/>
        </w:rPr>
        <w:t xml:space="preserve">refusing </w:t>
      </w:r>
      <w:r>
        <w:rPr>
          <w:rFonts w:ascii="Arial" w:eastAsia="Times New Roman" w:hAnsi="Arial" w:cs="Arial"/>
          <w:sz w:val="24"/>
          <w:szCs w:val="24"/>
          <w:lang w:eastAsia="en-GB"/>
        </w:rPr>
        <w:t>to accept such a new and</w:t>
      </w:r>
      <w:r w:rsidR="00D508B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dangerous ideology.   </w:t>
      </w:r>
    </w:p>
    <w:p w:rsidR="00D508B9" w:rsidRDefault="00D508B9" w:rsidP="00D508B9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D508B9" w:rsidRPr="00D508B9" w:rsidRDefault="00D508B9" w:rsidP="00D508B9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67146">
        <w:rPr>
          <w:rFonts w:ascii="Arial" w:hAnsi="Arial" w:cs="Arial"/>
          <w:sz w:val="24"/>
          <w:szCs w:val="24"/>
          <w:shd w:val="clear" w:color="auto" w:fill="FAFAFA"/>
        </w:rPr>
        <w:t>Revolutions that give an individual</w:t>
      </w:r>
      <w:r>
        <w:rPr>
          <w:rFonts w:ascii="Arial" w:hAnsi="Arial" w:cs="Arial"/>
          <w:sz w:val="24"/>
          <w:szCs w:val="24"/>
          <w:shd w:val="clear" w:color="auto" w:fill="FAFAFA"/>
        </w:rPr>
        <w:t>,</w:t>
      </w:r>
      <w:r w:rsidRPr="00D67146">
        <w:rPr>
          <w:rFonts w:ascii="Arial" w:hAnsi="Arial" w:cs="Arial"/>
          <w:sz w:val="24"/>
          <w:szCs w:val="24"/>
          <w:shd w:val="clear" w:color="auto" w:fill="FAFAFA"/>
        </w:rPr>
        <w:t xml:space="preserve"> absolute power</w:t>
      </w:r>
      <w:r>
        <w:rPr>
          <w:rFonts w:ascii="Arial" w:hAnsi="Arial" w:cs="Arial"/>
          <w:sz w:val="24"/>
          <w:szCs w:val="24"/>
          <w:shd w:val="clear" w:color="auto" w:fill="FAFAFA"/>
        </w:rPr>
        <w:t>,</w:t>
      </w:r>
      <w:r w:rsidRPr="00D67146">
        <w:rPr>
          <w:rFonts w:ascii="Arial" w:hAnsi="Arial" w:cs="Arial"/>
          <w:sz w:val="24"/>
          <w:szCs w:val="24"/>
          <w:shd w:val="clear" w:color="auto" w:fill="FAFAFA"/>
        </w:rPr>
        <w:t xml:space="preserve"> inevitably end up as brutal </w:t>
      </w:r>
    </w:p>
    <w:p w:rsidR="00D508B9" w:rsidRDefault="00D508B9" w:rsidP="00D508B9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67146">
        <w:rPr>
          <w:rFonts w:ascii="Arial" w:hAnsi="Arial" w:cs="Arial"/>
          <w:sz w:val="24"/>
          <w:szCs w:val="24"/>
          <w:shd w:val="clear" w:color="auto" w:fill="FAFAFA"/>
        </w:rPr>
        <w:t>dictatorships</w:t>
      </w:r>
      <w:r>
        <w:rPr>
          <w:rFonts w:ascii="Arial" w:hAnsi="Arial" w:cs="Arial"/>
          <w:sz w:val="24"/>
          <w:szCs w:val="24"/>
          <w:shd w:val="clear" w:color="auto" w:fill="FAFAFA"/>
        </w:rPr>
        <w:t>.</w:t>
      </w:r>
      <w:r w:rsidRPr="005B4A4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These proposed changes are against the will of States Parties, </w:t>
      </w:r>
    </w:p>
    <w:p w:rsidR="00D508B9" w:rsidRDefault="00D508B9" w:rsidP="00D508B9">
      <w:pPr>
        <w:rPr>
          <w:rStyle w:val="Emphasis"/>
          <w:rFonts w:ascii="Helvetica" w:hAnsi="Helvetica"/>
          <w:color w:val="F2F2F2"/>
          <w:sz w:val="17"/>
          <w:szCs w:val="17"/>
          <w:shd w:val="clear" w:color="auto" w:fill="073D63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against the letter of the text and in contradiction of the UN mandate. </w:t>
      </w:r>
    </w:p>
    <w:p w:rsidR="00D508B9" w:rsidRDefault="00D508B9" w:rsidP="00D508B9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D508B9" w:rsidRDefault="00D508B9" w:rsidP="00D508B9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Inclusion of the right to </w:t>
      </w:r>
      <w:r w:rsidR="00A43AB3">
        <w:rPr>
          <w:rFonts w:ascii="Arial" w:eastAsia="Times New Roman" w:hAnsi="Arial" w:cs="Arial"/>
          <w:sz w:val="24"/>
          <w:szCs w:val="24"/>
          <w:lang w:eastAsia="en-GB"/>
        </w:rPr>
        <w:t>kill 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 part of the UN Committee’s proposals is to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abandon </w:t>
      </w:r>
    </w:p>
    <w:p w:rsidR="00D508B9" w:rsidRDefault="00D508B9" w:rsidP="00D508B9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31662B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ife of 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frailest to the power of the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fittest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31662B">
        <w:rPr>
          <w:rFonts w:ascii="Arial" w:eastAsia="Times New Roman" w:hAnsi="Arial" w:cs="Arial"/>
          <w:sz w:val="24"/>
          <w:szCs w:val="24"/>
          <w:lang w:eastAsia="en-GB"/>
        </w:rPr>
        <w:t>opening the way to eugenics</w:t>
      </w:r>
      <w:r w:rsidRPr="00C119D1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</w:p>
    <w:p w:rsidR="00D508B9" w:rsidRDefault="00D508B9" w:rsidP="00D508B9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C119D1">
        <w:rPr>
          <w:rFonts w:ascii="Arial" w:eastAsia="Times New Roman" w:hAnsi="Arial" w:cs="Arial"/>
          <w:sz w:val="24"/>
          <w:szCs w:val="24"/>
          <w:lang w:eastAsia="en-GB"/>
        </w:rPr>
        <w:t>unfettered ab</w:t>
      </w:r>
      <w:r>
        <w:rPr>
          <w:rFonts w:ascii="Arial" w:eastAsia="Times New Roman" w:hAnsi="Arial" w:cs="Arial"/>
          <w:sz w:val="24"/>
          <w:szCs w:val="24"/>
          <w:lang w:eastAsia="en-GB"/>
        </w:rPr>
        <w:t>or</w:t>
      </w:r>
      <w:r w:rsidRPr="00C119D1">
        <w:rPr>
          <w:rFonts w:ascii="Arial" w:eastAsia="Times New Roman" w:hAnsi="Arial" w:cs="Arial"/>
          <w:sz w:val="24"/>
          <w:szCs w:val="24"/>
          <w:lang w:eastAsia="en-GB"/>
        </w:rPr>
        <w:t>tion, assisted suicide and euthanasia.</w:t>
      </w:r>
    </w:p>
    <w:p w:rsidR="00184AB6" w:rsidRDefault="00184AB6" w:rsidP="002404A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C74E80" w:rsidRDefault="00C74E80" w:rsidP="002404AA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:rsidR="00F24D04" w:rsidRPr="00184AB6" w:rsidRDefault="00F24D04" w:rsidP="002404AA">
      <w:pPr>
        <w:rPr>
          <w:rFonts w:ascii="Arial" w:eastAsia="Times New Roman" w:hAnsi="Arial" w:cs="Arial"/>
          <w:sz w:val="18"/>
          <w:szCs w:val="18"/>
          <w:lang w:eastAsia="en-GB"/>
        </w:rPr>
      </w:pPr>
      <w:r w:rsidRPr="00184AB6">
        <w:rPr>
          <w:rFonts w:ascii="Arial" w:eastAsia="Times New Roman" w:hAnsi="Arial" w:cs="Arial"/>
          <w:sz w:val="18"/>
          <w:szCs w:val="18"/>
          <w:lang w:eastAsia="en-GB"/>
        </w:rPr>
        <w:t>Catholic Nurses Association</w:t>
      </w:r>
      <w:r w:rsidR="00A43AB3">
        <w:rPr>
          <w:rFonts w:ascii="Arial" w:eastAsia="Times New Roman" w:hAnsi="Arial" w:cs="Arial"/>
          <w:sz w:val="18"/>
          <w:szCs w:val="18"/>
          <w:lang w:eastAsia="en-GB"/>
        </w:rPr>
        <w:t xml:space="preserve"> (UK)</w:t>
      </w:r>
      <w:r w:rsidR="005B4A49" w:rsidRPr="00184AB6">
        <w:rPr>
          <w:rFonts w:ascii="Arial" w:eastAsia="Times New Roman" w:hAnsi="Arial" w:cs="Arial"/>
          <w:sz w:val="18"/>
          <w:szCs w:val="18"/>
          <w:lang w:eastAsia="en-GB"/>
        </w:rPr>
        <w:t>,</w:t>
      </w:r>
      <w:r w:rsidRPr="00184AB6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CA31B0">
        <w:rPr>
          <w:rFonts w:ascii="Arial" w:eastAsia="Times New Roman" w:hAnsi="Arial" w:cs="Arial"/>
          <w:sz w:val="18"/>
          <w:szCs w:val="18"/>
          <w:lang w:eastAsia="en-GB"/>
        </w:rPr>
        <w:t xml:space="preserve">4 </w:t>
      </w:r>
      <w:r w:rsidRPr="00184AB6">
        <w:rPr>
          <w:rFonts w:ascii="Arial" w:eastAsia="Times New Roman" w:hAnsi="Arial" w:cs="Arial"/>
          <w:sz w:val="18"/>
          <w:szCs w:val="18"/>
          <w:lang w:eastAsia="en-GB"/>
        </w:rPr>
        <w:t>October 2017</w:t>
      </w:r>
    </w:p>
    <w:sectPr w:rsidR="00F24D04" w:rsidRPr="00184AB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EC" w:rsidRDefault="009317EC" w:rsidP="00D67146">
      <w:pPr>
        <w:spacing w:after="0" w:line="240" w:lineRule="auto"/>
      </w:pPr>
      <w:r>
        <w:separator/>
      </w:r>
    </w:p>
  </w:endnote>
  <w:endnote w:type="continuationSeparator" w:id="0">
    <w:p w:rsidR="009317EC" w:rsidRDefault="009317EC" w:rsidP="00D6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957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146" w:rsidRDefault="00D671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146" w:rsidRDefault="00D67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EC" w:rsidRDefault="009317EC" w:rsidP="00D67146">
      <w:pPr>
        <w:spacing w:after="0" w:line="240" w:lineRule="auto"/>
      </w:pPr>
      <w:r>
        <w:separator/>
      </w:r>
    </w:p>
  </w:footnote>
  <w:footnote w:type="continuationSeparator" w:id="0">
    <w:p w:rsidR="009317EC" w:rsidRDefault="009317EC" w:rsidP="00D67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2B"/>
    <w:rsid w:val="0010256E"/>
    <w:rsid w:val="00134E15"/>
    <w:rsid w:val="00176F68"/>
    <w:rsid w:val="00184AB6"/>
    <w:rsid w:val="00230D9D"/>
    <w:rsid w:val="002404AA"/>
    <w:rsid w:val="00296919"/>
    <w:rsid w:val="002C2620"/>
    <w:rsid w:val="0031662B"/>
    <w:rsid w:val="00355D10"/>
    <w:rsid w:val="003831D5"/>
    <w:rsid w:val="00503934"/>
    <w:rsid w:val="0052106A"/>
    <w:rsid w:val="005A5AD5"/>
    <w:rsid w:val="005B4A49"/>
    <w:rsid w:val="005C5C82"/>
    <w:rsid w:val="00646AD5"/>
    <w:rsid w:val="00675FFE"/>
    <w:rsid w:val="009239A9"/>
    <w:rsid w:val="009317EC"/>
    <w:rsid w:val="00967F06"/>
    <w:rsid w:val="00A43AB3"/>
    <w:rsid w:val="00AC42A8"/>
    <w:rsid w:val="00C119D1"/>
    <w:rsid w:val="00C30B98"/>
    <w:rsid w:val="00C62D6C"/>
    <w:rsid w:val="00C74E80"/>
    <w:rsid w:val="00CA31B0"/>
    <w:rsid w:val="00D508B9"/>
    <w:rsid w:val="00D67146"/>
    <w:rsid w:val="00F2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4ADF-F2C4-4BB4-9A5D-3918C9D3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146"/>
  </w:style>
  <w:style w:type="paragraph" w:styleId="Footer">
    <w:name w:val="footer"/>
    <w:basedOn w:val="Normal"/>
    <w:link w:val="FooterChar"/>
    <w:uiPriority w:val="99"/>
    <w:unhideWhenUsed/>
    <w:rsid w:val="00D67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146"/>
  </w:style>
  <w:style w:type="character" w:styleId="Emphasis">
    <w:name w:val="Emphasis"/>
    <w:basedOn w:val="DefaultParagraphFont"/>
    <w:uiPriority w:val="20"/>
    <w:qFormat/>
    <w:rsid w:val="00176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EA3F2E-3A91-450C-9DA7-8983B75A04AB}"/>
</file>

<file path=customXml/itemProps2.xml><?xml version="1.0" encoding="utf-8"?>
<ds:datastoreItem xmlns:ds="http://schemas.openxmlformats.org/officeDocument/2006/customXml" ds:itemID="{0CEF60D3-9CD1-492C-92CA-8E7A14497E7F}"/>
</file>

<file path=customXml/itemProps3.xml><?xml version="1.0" encoding="utf-8"?>
<ds:datastoreItem xmlns:ds="http://schemas.openxmlformats.org/officeDocument/2006/customXml" ds:itemID="{3F13FA79-1E27-469C-928C-F7128EC42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Durnescu Lilian</cp:lastModifiedBy>
  <cp:revision>2</cp:revision>
  <dcterms:created xsi:type="dcterms:W3CDTF">2017-10-05T07:50:00Z</dcterms:created>
  <dcterms:modified xsi:type="dcterms:W3CDTF">2017-10-05T07:50:00Z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