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E02" w:rsidRDefault="002B21F7">
      <w:pPr>
        <w:shd w:val="clear" w:color="auto" w:fill="FFFFFF"/>
        <w:jc w:val="both"/>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 xml:space="preserve">Submission to the Human Rights Committee on the </w:t>
      </w:r>
      <w:r>
        <w:rPr>
          <w:rFonts w:ascii="Times New Roman" w:eastAsia="Times New Roman" w:hAnsi="Times New Roman" w:cs="Times New Roman"/>
          <w:i/>
          <w:sz w:val="24"/>
          <w:szCs w:val="24"/>
        </w:rPr>
        <w:t>Draft General Comment on Article 6 of the International Covenant on Civil and Political Rights</w:t>
      </w:r>
      <w:r>
        <w:rPr>
          <w:rFonts w:ascii="Times New Roman" w:eastAsia="Times New Roman" w:hAnsi="Times New Roman" w:cs="Times New Roman"/>
          <w:sz w:val="24"/>
          <w:szCs w:val="24"/>
        </w:rPr>
        <w:t xml:space="preserve">, Right to life - </w:t>
      </w:r>
      <w:r>
        <w:rPr>
          <w:rFonts w:ascii="Times New Roman" w:eastAsia="Times New Roman" w:hAnsi="Times New Roman" w:cs="Times New Roman"/>
          <w:b/>
          <w:sz w:val="24"/>
          <w:szCs w:val="24"/>
        </w:rPr>
        <w:t>by Association “In the Name of the Family”</w:t>
      </w:r>
      <w:r>
        <w:rPr>
          <w:rFonts w:ascii="Times New Roman" w:eastAsia="Times New Roman" w:hAnsi="Times New Roman" w:cs="Times New Roman"/>
          <w:sz w:val="24"/>
          <w:szCs w:val="24"/>
        </w:rPr>
        <w:t xml:space="preserve"> (Croatia)</w:t>
      </w:r>
    </w:p>
    <w:p w:rsidR="00116E02" w:rsidRDefault="00116E02">
      <w:pPr>
        <w:shd w:val="clear" w:color="auto" w:fill="FFFFFF"/>
        <w:jc w:val="both"/>
        <w:rPr>
          <w:rFonts w:ascii="Times New Roman" w:eastAsia="Times New Roman" w:hAnsi="Times New Roman" w:cs="Times New Roman"/>
          <w:sz w:val="24"/>
          <w:szCs w:val="24"/>
        </w:rPr>
      </w:pPr>
    </w:p>
    <w:p w:rsidR="00116E02" w:rsidRDefault="00116E02">
      <w:pPr>
        <w:shd w:val="clear" w:color="auto" w:fill="FFFFFF"/>
        <w:jc w:val="both"/>
        <w:rPr>
          <w:rFonts w:ascii="Times New Roman" w:eastAsia="Times New Roman" w:hAnsi="Times New Roman" w:cs="Times New Roman"/>
          <w:sz w:val="24"/>
          <w:szCs w:val="24"/>
        </w:rPr>
      </w:pPr>
    </w:p>
    <w:p w:rsidR="00116E02" w:rsidRDefault="002B21F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International Covenant on Civil and Political Rights, Article 6:</w:t>
      </w:r>
    </w:p>
    <w:p w:rsidR="00116E02" w:rsidRDefault="00116E02">
      <w:pPr>
        <w:rPr>
          <w:rFonts w:ascii="Times New Roman" w:eastAsia="Times New Roman" w:hAnsi="Times New Roman" w:cs="Times New Roman"/>
          <w:sz w:val="24"/>
          <w:szCs w:val="24"/>
        </w:rPr>
      </w:pPr>
    </w:p>
    <w:p w:rsidR="00116E02" w:rsidRDefault="002B21F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“Every human being has the inherent right to life. </w:t>
      </w:r>
      <w:proofErr w:type="gramStart"/>
      <w:r>
        <w:rPr>
          <w:rFonts w:ascii="Times New Roman" w:eastAsia="Times New Roman" w:hAnsi="Times New Roman" w:cs="Times New Roman"/>
          <w:sz w:val="24"/>
          <w:szCs w:val="24"/>
        </w:rPr>
        <w:t>This right shall be protected by law</w:t>
      </w:r>
      <w:proofErr w:type="gramEnd"/>
      <w:r>
        <w:rPr>
          <w:rFonts w:ascii="Times New Roman" w:eastAsia="Times New Roman" w:hAnsi="Times New Roman" w:cs="Times New Roman"/>
          <w:sz w:val="24"/>
          <w:szCs w:val="24"/>
        </w:rPr>
        <w:t>. No one shall be arbitrarily deprived of his life.”</w:t>
      </w:r>
    </w:p>
    <w:p w:rsidR="00116E02" w:rsidRDefault="00116E02">
      <w:pPr>
        <w:jc w:val="both"/>
        <w:rPr>
          <w:rFonts w:ascii="Times New Roman" w:eastAsia="Times New Roman" w:hAnsi="Times New Roman" w:cs="Times New Roman"/>
          <w:sz w:val="24"/>
          <w:szCs w:val="24"/>
        </w:rPr>
      </w:pPr>
    </w:p>
    <w:p w:rsidR="00116E02" w:rsidRDefault="002B21F7">
      <w:pPr>
        <w:shd w:val="clear" w:color="auto" w:fill="FFFFFF"/>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General Comment </w:t>
      </w:r>
    </w:p>
    <w:p w:rsidR="00116E02" w:rsidRDefault="00116E02">
      <w:pPr>
        <w:shd w:val="clear" w:color="auto" w:fill="FFFFFF"/>
        <w:jc w:val="both"/>
        <w:rPr>
          <w:rFonts w:ascii="Times New Roman" w:eastAsia="Times New Roman" w:hAnsi="Times New Roman" w:cs="Times New Roman"/>
          <w:b/>
          <w:sz w:val="24"/>
          <w:szCs w:val="24"/>
        </w:rPr>
      </w:pPr>
    </w:p>
    <w:p w:rsidR="00116E02" w:rsidRDefault="002B21F7">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Paragraphs </w:t>
      </w:r>
      <w:r>
        <w:rPr>
          <w:rFonts w:ascii="Times New Roman" w:eastAsia="Times New Roman" w:hAnsi="Times New Roman" w:cs="Times New Roman"/>
          <w:b/>
          <w:sz w:val="24"/>
          <w:szCs w:val="24"/>
        </w:rPr>
        <w:t xml:space="preserve">1. </w:t>
      </w:r>
      <w:proofErr w:type="gramStart"/>
      <w:r>
        <w:rPr>
          <w:rFonts w:ascii="Times New Roman" w:eastAsia="Times New Roman" w:hAnsi="Times New Roman" w:cs="Times New Roman"/>
          <w:b/>
          <w:sz w:val="24"/>
          <w:szCs w:val="24"/>
        </w:rPr>
        <w:t>9</w:t>
      </w:r>
      <w:proofErr w:type="gramEnd"/>
      <w:r>
        <w:rPr>
          <w:rFonts w:ascii="Times New Roman" w:eastAsia="Times New Roman" w:hAnsi="Times New Roman" w:cs="Times New Roman"/>
          <w:b/>
          <w:sz w:val="24"/>
          <w:szCs w:val="24"/>
        </w:rPr>
        <w:t xml:space="preserve"> and 1. </w:t>
      </w:r>
      <w:proofErr w:type="gramStart"/>
      <w:r>
        <w:rPr>
          <w:rFonts w:ascii="Times New Roman" w:eastAsia="Times New Roman" w:hAnsi="Times New Roman" w:cs="Times New Roman"/>
          <w:b/>
          <w:sz w:val="24"/>
          <w:szCs w:val="24"/>
        </w:rPr>
        <w:t>10</w:t>
      </w:r>
      <w:r>
        <w:rPr>
          <w:rFonts w:ascii="Times New Roman" w:eastAsia="Times New Roman" w:hAnsi="Times New Roman" w:cs="Times New Roman"/>
          <w:sz w:val="24"/>
          <w:szCs w:val="24"/>
        </w:rPr>
        <w:t xml:space="preserve"> of</w:t>
      </w:r>
      <w:r>
        <w:rPr>
          <w:rFonts w:ascii="Times New Roman" w:eastAsia="Times New Roman" w:hAnsi="Times New Roman" w:cs="Times New Roman"/>
          <w:sz w:val="24"/>
          <w:szCs w:val="24"/>
        </w:rPr>
        <w:t xml:space="preserve"> the </w:t>
      </w:r>
      <w:r>
        <w:rPr>
          <w:rFonts w:ascii="Times New Roman" w:eastAsia="Times New Roman" w:hAnsi="Times New Roman" w:cs="Times New Roman"/>
          <w:i/>
          <w:sz w:val="24"/>
          <w:szCs w:val="24"/>
        </w:rPr>
        <w:t xml:space="preserve">Draft General Comment on Article 6 of the ICCPR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have to be changed because they introduce practices - abortion and euthanasia - which are contrary to the intent and scope of Article 6 - the protection of the inherent right to life</w:t>
      </w:r>
      <w:r>
        <w:rPr>
          <w:rFonts w:ascii="Times New Roman" w:eastAsia="Times New Roman" w:hAnsi="Times New Roman" w:cs="Times New Roman"/>
          <w:sz w:val="24"/>
          <w:szCs w:val="24"/>
        </w:rPr>
        <w:t>, thus putting an ob</w:t>
      </w:r>
      <w:r>
        <w:rPr>
          <w:rFonts w:ascii="Times New Roman" w:eastAsia="Times New Roman" w:hAnsi="Times New Roman" w:cs="Times New Roman"/>
          <w:sz w:val="24"/>
          <w:szCs w:val="24"/>
        </w:rPr>
        <w:t>ligation on States to legalize and enforce abortion and euthanasia, paradoxically, as a means to preserve and protect the right to life under Article 6.</w:t>
      </w:r>
      <w:proofErr w:type="gramEnd"/>
    </w:p>
    <w:p w:rsidR="00116E02" w:rsidRDefault="00116E02">
      <w:pPr>
        <w:shd w:val="clear" w:color="auto" w:fill="FFFFFF"/>
        <w:jc w:val="both"/>
        <w:rPr>
          <w:rFonts w:ascii="Times New Roman" w:eastAsia="Times New Roman" w:hAnsi="Times New Roman" w:cs="Times New Roman"/>
          <w:sz w:val="24"/>
          <w:szCs w:val="24"/>
        </w:rPr>
      </w:pPr>
    </w:p>
    <w:p w:rsidR="00116E02" w:rsidRDefault="002B21F7">
      <w:pPr>
        <w:shd w:val="clear" w:color="auto" w:fill="FFFFFF"/>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“unborn children” and “mortally wounded, terminally ill, and all who experience severe physical or</w:t>
      </w:r>
      <w:r>
        <w:rPr>
          <w:rFonts w:ascii="Times New Roman" w:eastAsia="Times New Roman" w:hAnsi="Times New Roman" w:cs="Times New Roman"/>
          <w:b/>
          <w:sz w:val="24"/>
          <w:szCs w:val="24"/>
        </w:rPr>
        <w:t xml:space="preserve"> mental pain and suffering” </w:t>
      </w:r>
      <w:proofErr w:type="gramStart"/>
      <w:r>
        <w:rPr>
          <w:rFonts w:ascii="Times New Roman" w:eastAsia="Times New Roman" w:hAnsi="Times New Roman" w:cs="Times New Roman"/>
          <w:b/>
          <w:sz w:val="24"/>
          <w:szCs w:val="24"/>
        </w:rPr>
        <w:t xml:space="preserve">must be explicitly named and included in the </w:t>
      </w:r>
      <w:r>
        <w:rPr>
          <w:rFonts w:ascii="Times New Roman" w:eastAsia="Times New Roman" w:hAnsi="Times New Roman" w:cs="Times New Roman"/>
          <w:b/>
          <w:i/>
          <w:sz w:val="24"/>
          <w:szCs w:val="24"/>
        </w:rPr>
        <w:t>Draft General Comment</w:t>
      </w:r>
      <w:r>
        <w:rPr>
          <w:rFonts w:ascii="Times New Roman" w:eastAsia="Times New Roman" w:hAnsi="Times New Roman" w:cs="Times New Roman"/>
          <w:b/>
          <w:sz w:val="24"/>
          <w:szCs w:val="24"/>
        </w:rPr>
        <w:t xml:space="preserve"> </w:t>
      </w:r>
      <w:r>
        <w:rPr>
          <w:rFonts w:ascii="Times New Roman" w:eastAsia="Times New Roman" w:hAnsi="Times New Roman" w:cs="Times New Roman"/>
          <w:b/>
          <w:i/>
          <w:sz w:val="24"/>
          <w:szCs w:val="24"/>
        </w:rPr>
        <w:t>on Article 6 of the ICCPR</w:t>
      </w:r>
      <w:r>
        <w:rPr>
          <w:rFonts w:ascii="Times New Roman" w:eastAsia="Times New Roman" w:hAnsi="Times New Roman" w:cs="Times New Roman"/>
          <w:i/>
          <w:sz w:val="24"/>
          <w:szCs w:val="24"/>
        </w:rPr>
        <w:t xml:space="preserve"> </w:t>
      </w:r>
      <w:r>
        <w:rPr>
          <w:rFonts w:ascii="Times New Roman" w:eastAsia="Times New Roman" w:hAnsi="Times New Roman" w:cs="Times New Roman"/>
          <w:b/>
          <w:sz w:val="24"/>
          <w:szCs w:val="24"/>
        </w:rPr>
        <w:t>as the holders of the right to life under Article 6</w:t>
      </w:r>
      <w:proofErr w:type="gramEnd"/>
      <w:r>
        <w:rPr>
          <w:rFonts w:ascii="Times New Roman" w:eastAsia="Times New Roman" w:hAnsi="Times New Roman" w:cs="Times New Roman"/>
          <w:b/>
          <w:sz w:val="24"/>
          <w:szCs w:val="24"/>
        </w:rPr>
        <w:t xml:space="preserve">. </w:t>
      </w:r>
    </w:p>
    <w:p w:rsidR="00116E02" w:rsidRDefault="00116E02">
      <w:pPr>
        <w:shd w:val="clear" w:color="auto" w:fill="FFFFFF"/>
        <w:jc w:val="both"/>
        <w:rPr>
          <w:rFonts w:ascii="Times New Roman" w:eastAsia="Times New Roman" w:hAnsi="Times New Roman" w:cs="Times New Roman"/>
          <w:sz w:val="24"/>
          <w:szCs w:val="24"/>
        </w:rPr>
      </w:pPr>
    </w:p>
    <w:p w:rsidR="00116E02" w:rsidRDefault="002B21F7">
      <w:pPr>
        <w:shd w:val="clear" w:color="auto" w:fill="FFFFFF"/>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Paragraph I. 2 </w:t>
      </w:r>
    </w:p>
    <w:p w:rsidR="00116E02" w:rsidRDefault="00116E02">
      <w:pPr>
        <w:shd w:val="clear" w:color="auto" w:fill="FFFFFF"/>
        <w:jc w:val="both"/>
        <w:rPr>
          <w:rFonts w:ascii="Times New Roman" w:eastAsia="Times New Roman" w:hAnsi="Times New Roman" w:cs="Times New Roman"/>
          <w:sz w:val="24"/>
          <w:szCs w:val="24"/>
        </w:rPr>
      </w:pPr>
    </w:p>
    <w:p w:rsidR="00116E02" w:rsidRDefault="002B21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Paragraph I. 2 rightly </w:t>
      </w:r>
      <w:proofErr w:type="gramStart"/>
      <w:r>
        <w:rPr>
          <w:rFonts w:ascii="Times New Roman" w:eastAsia="Times New Roman" w:hAnsi="Times New Roman" w:cs="Times New Roman"/>
          <w:sz w:val="24"/>
          <w:szCs w:val="24"/>
        </w:rPr>
        <w:t>states that</w:t>
      </w:r>
      <w:proofErr w:type="gramEnd"/>
      <w:r>
        <w:rPr>
          <w:rFonts w:ascii="Times New Roman" w:eastAsia="Times New Roman" w:hAnsi="Times New Roman" w:cs="Times New Roman"/>
          <w:sz w:val="24"/>
          <w:szCs w:val="24"/>
        </w:rPr>
        <w:t xml:space="preserve"> “the right to life is a righ</w:t>
      </w:r>
      <w:r>
        <w:rPr>
          <w:rFonts w:ascii="Times New Roman" w:eastAsia="Times New Roman" w:hAnsi="Times New Roman" w:cs="Times New Roman"/>
          <w:sz w:val="24"/>
          <w:szCs w:val="24"/>
        </w:rPr>
        <w:t xml:space="preserve">t which </w:t>
      </w:r>
      <w:r>
        <w:rPr>
          <w:rFonts w:ascii="Times New Roman" w:eastAsia="Times New Roman" w:hAnsi="Times New Roman" w:cs="Times New Roman"/>
          <w:b/>
          <w:sz w:val="24"/>
          <w:szCs w:val="24"/>
        </w:rPr>
        <w:t>should not be interpreted narrowly</w:t>
      </w:r>
      <w:r>
        <w:rPr>
          <w:rFonts w:ascii="Times New Roman" w:eastAsia="Times New Roman" w:hAnsi="Times New Roman" w:cs="Times New Roman"/>
          <w:sz w:val="24"/>
          <w:szCs w:val="24"/>
        </w:rPr>
        <w:t xml:space="preserve">,” which includes the right “to enjoy a life with dignity” and that “Article 6 guarantees this right </w:t>
      </w:r>
      <w:r>
        <w:rPr>
          <w:rFonts w:ascii="Times New Roman" w:eastAsia="Times New Roman" w:hAnsi="Times New Roman" w:cs="Times New Roman"/>
          <w:b/>
          <w:sz w:val="24"/>
          <w:szCs w:val="24"/>
        </w:rPr>
        <w:t>for all human beings, without distinction of any kind</w:t>
      </w:r>
      <w:r>
        <w:rPr>
          <w:rFonts w:ascii="Times New Roman" w:eastAsia="Times New Roman" w:hAnsi="Times New Roman" w:cs="Times New Roman"/>
          <w:sz w:val="24"/>
          <w:szCs w:val="24"/>
        </w:rPr>
        <w:t>”.</w:t>
      </w:r>
    </w:p>
    <w:p w:rsidR="00116E02" w:rsidRDefault="00116E02">
      <w:pPr>
        <w:shd w:val="clear" w:color="auto" w:fill="FFFFFF"/>
        <w:jc w:val="both"/>
        <w:rPr>
          <w:rFonts w:ascii="Times New Roman" w:eastAsia="Times New Roman" w:hAnsi="Times New Roman" w:cs="Times New Roman"/>
          <w:sz w:val="24"/>
          <w:szCs w:val="24"/>
        </w:rPr>
      </w:pPr>
    </w:p>
    <w:p w:rsidR="00116E02" w:rsidRDefault="002B21F7">
      <w:pPr>
        <w:shd w:val="clear" w:color="auto" w:fill="FFFFFF"/>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Paragraphs III. 27 and V. 64 </w:t>
      </w:r>
    </w:p>
    <w:p w:rsidR="00116E02" w:rsidRDefault="00116E02">
      <w:pPr>
        <w:shd w:val="clear" w:color="auto" w:fill="FFFFFF"/>
        <w:jc w:val="both"/>
        <w:rPr>
          <w:rFonts w:ascii="Times New Roman" w:eastAsia="Times New Roman" w:hAnsi="Times New Roman" w:cs="Times New Roman"/>
          <w:b/>
          <w:sz w:val="24"/>
          <w:szCs w:val="24"/>
        </w:rPr>
      </w:pPr>
    </w:p>
    <w:p w:rsidR="00116E02" w:rsidRDefault="002B21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When Paragraph V. 64 stat</w:t>
      </w:r>
      <w:r>
        <w:rPr>
          <w:rFonts w:ascii="Times New Roman" w:eastAsia="Times New Roman" w:hAnsi="Times New Roman" w:cs="Times New Roman"/>
          <w:sz w:val="24"/>
          <w:szCs w:val="24"/>
        </w:rPr>
        <w:t xml:space="preserve">es that “the right to life must be respected and ensured without distinction of any kind, such as...”, </w:t>
      </w:r>
      <w:r>
        <w:rPr>
          <w:rFonts w:ascii="Times New Roman" w:eastAsia="Times New Roman" w:hAnsi="Times New Roman" w:cs="Times New Roman"/>
          <w:b/>
          <w:sz w:val="24"/>
          <w:szCs w:val="24"/>
        </w:rPr>
        <w:t xml:space="preserve">“health status” and “prenatal status” have to </w:t>
      </w:r>
      <w:proofErr w:type="gramStart"/>
      <w:r>
        <w:rPr>
          <w:rFonts w:ascii="Times New Roman" w:eastAsia="Times New Roman" w:hAnsi="Times New Roman" w:cs="Times New Roman"/>
          <w:b/>
          <w:sz w:val="24"/>
          <w:szCs w:val="24"/>
        </w:rPr>
        <w:t>be explicitly named</w:t>
      </w:r>
      <w:proofErr w:type="gramEnd"/>
      <w:r>
        <w:rPr>
          <w:rFonts w:ascii="Times New Roman" w:eastAsia="Times New Roman" w:hAnsi="Times New Roman" w:cs="Times New Roman"/>
          <w:b/>
          <w:sz w:val="24"/>
          <w:szCs w:val="24"/>
        </w:rPr>
        <w:t xml:space="preserve"> in the list of distinctions</w:t>
      </w:r>
      <w:r>
        <w:rPr>
          <w:rFonts w:ascii="Times New Roman" w:eastAsia="Times New Roman" w:hAnsi="Times New Roman" w:cs="Times New Roman"/>
          <w:sz w:val="24"/>
          <w:szCs w:val="24"/>
        </w:rPr>
        <w:t xml:space="preserve">, since the right to life of people with these distinctions </w:t>
      </w:r>
      <w:r>
        <w:rPr>
          <w:rFonts w:ascii="Times New Roman" w:eastAsia="Times New Roman" w:hAnsi="Times New Roman" w:cs="Times New Roman"/>
          <w:sz w:val="24"/>
          <w:szCs w:val="24"/>
        </w:rPr>
        <w:t xml:space="preserve">is violated by abortion and euthanasia.   </w:t>
      </w:r>
    </w:p>
    <w:p w:rsidR="00116E02" w:rsidRDefault="00116E02">
      <w:pPr>
        <w:jc w:val="both"/>
        <w:rPr>
          <w:rFonts w:ascii="Times New Roman" w:eastAsia="Times New Roman" w:hAnsi="Times New Roman" w:cs="Times New Roman"/>
          <w:sz w:val="24"/>
          <w:szCs w:val="24"/>
        </w:rPr>
      </w:pPr>
    </w:p>
    <w:p w:rsidR="00116E02" w:rsidRDefault="002B21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Paragraph III. </w:t>
      </w:r>
      <w:proofErr w:type="gramStart"/>
      <w:r>
        <w:rPr>
          <w:rFonts w:ascii="Times New Roman" w:eastAsia="Times New Roman" w:hAnsi="Times New Roman" w:cs="Times New Roman"/>
          <w:sz w:val="24"/>
          <w:szCs w:val="24"/>
        </w:rPr>
        <w:t xml:space="preserve">27 states that “the duty to protect the right to life requires States parties to take special measures of protection towards persons in situation of vulnerability”, </w:t>
      </w:r>
      <w:r>
        <w:rPr>
          <w:rFonts w:ascii="Times New Roman" w:eastAsia="Times New Roman" w:hAnsi="Times New Roman" w:cs="Times New Roman"/>
          <w:b/>
          <w:sz w:val="24"/>
          <w:szCs w:val="24"/>
        </w:rPr>
        <w:t>“the unborn children” and “</w:t>
      </w:r>
      <w:r>
        <w:rPr>
          <w:rFonts w:ascii="Times New Roman" w:eastAsia="Times New Roman" w:hAnsi="Times New Roman" w:cs="Times New Roman"/>
          <w:b/>
          <w:sz w:val="24"/>
          <w:szCs w:val="24"/>
        </w:rPr>
        <w:t>mortally wounded, terminally ill, and all who experience severe physical or mental pain and suffering” have to be explicitly named</w:t>
      </w:r>
      <w:r>
        <w:rPr>
          <w:rFonts w:ascii="Times New Roman" w:eastAsia="Times New Roman" w:hAnsi="Times New Roman" w:cs="Times New Roman"/>
          <w:sz w:val="24"/>
          <w:szCs w:val="24"/>
        </w:rPr>
        <w:t xml:space="preserve"> as those who need special measures </w:t>
      </w:r>
      <w:r>
        <w:rPr>
          <w:rFonts w:ascii="Times New Roman" w:eastAsia="Times New Roman" w:hAnsi="Times New Roman" w:cs="Times New Roman"/>
          <w:sz w:val="24"/>
          <w:szCs w:val="24"/>
        </w:rPr>
        <w:lastRenderedPageBreak/>
        <w:t>of protection under Article 6, since the right to life of people in these vulnerable situa</w:t>
      </w:r>
      <w:r>
        <w:rPr>
          <w:rFonts w:ascii="Times New Roman" w:eastAsia="Times New Roman" w:hAnsi="Times New Roman" w:cs="Times New Roman"/>
          <w:sz w:val="24"/>
          <w:szCs w:val="24"/>
        </w:rPr>
        <w:t>tions is violated by abortion and euthanasia.</w:t>
      </w:r>
      <w:proofErr w:type="gramEnd"/>
      <w:r>
        <w:rPr>
          <w:rFonts w:ascii="Times New Roman" w:eastAsia="Times New Roman" w:hAnsi="Times New Roman" w:cs="Times New Roman"/>
          <w:sz w:val="24"/>
          <w:szCs w:val="24"/>
        </w:rPr>
        <w:t xml:space="preserve">   </w:t>
      </w:r>
    </w:p>
    <w:p w:rsidR="00116E02" w:rsidRDefault="002B21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16E02" w:rsidRDefault="002B21F7">
      <w:pPr>
        <w:shd w:val="clear" w:color="auto" w:fill="FFFFFF"/>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Paragraph I. 9 - Abortion</w:t>
      </w:r>
    </w:p>
    <w:p w:rsidR="00116E02" w:rsidRDefault="00116E02">
      <w:pPr>
        <w:jc w:val="both"/>
        <w:rPr>
          <w:rFonts w:ascii="Times New Roman" w:eastAsia="Times New Roman" w:hAnsi="Times New Roman" w:cs="Times New Roman"/>
          <w:sz w:val="24"/>
          <w:szCs w:val="24"/>
        </w:rPr>
      </w:pPr>
    </w:p>
    <w:p w:rsidR="00116E02" w:rsidRDefault="002B21F7">
      <w:pPr>
        <w:shd w:val="clear" w:color="auto" w:fill="FFFFFF"/>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The Paragraph I. 9 states that “States parties </w:t>
      </w:r>
      <w:r>
        <w:rPr>
          <w:rFonts w:ascii="Times New Roman" w:eastAsia="Times New Roman" w:hAnsi="Times New Roman" w:cs="Times New Roman"/>
          <w:b/>
          <w:sz w:val="24"/>
          <w:szCs w:val="24"/>
        </w:rPr>
        <w:t>must provide safe access to abortion</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as a means to</w:t>
      </w:r>
      <w:r>
        <w:rPr>
          <w:rFonts w:ascii="Times New Roman" w:eastAsia="Times New Roman" w:hAnsi="Times New Roman" w:cs="Times New Roman"/>
          <w:sz w:val="24"/>
          <w:szCs w:val="24"/>
        </w:rPr>
        <w:t xml:space="preserve"> “protect the life and health of pregnant women, and in situations in which car</w:t>
      </w:r>
      <w:r>
        <w:rPr>
          <w:rFonts w:ascii="Times New Roman" w:eastAsia="Times New Roman" w:hAnsi="Times New Roman" w:cs="Times New Roman"/>
          <w:sz w:val="24"/>
          <w:szCs w:val="24"/>
        </w:rPr>
        <w:t xml:space="preserve">rying a pregnancy to term would cause the woman substantial pain or suffering, most notably where the pregnancy is the result of rape or incest or when the </w:t>
      </w:r>
      <w:proofErr w:type="spellStart"/>
      <w:r>
        <w:rPr>
          <w:rFonts w:ascii="Times New Roman" w:eastAsia="Times New Roman" w:hAnsi="Times New Roman" w:cs="Times New Roman"/>
          <w:sz w:val="24"/>
          <w:szCs w:val="24"/>
        </w:rPr>
        <w:t>foetus</w:t>
      </w:r>
      <w:proofErr w:type="spellEnd"/>
      <w:r>
        <w:rPr>
          <w:rFonts w:ascii="Times New Roman" w:eastAsia="Times New Roman" w:hAnsi="Times New Roman" w:cs="Times New Roman"/>
          <w:sz w:val="24"/>
          <w:szCs w:val="24"/>
        </w:rPr>
        <w:t xml:space="preserve"> suffers from fatal impairment.”</w:t>
      </w:r>
      <w:proofErr w:type="gramEnd"/>
    </w:p>
    <w:p w:rsidR="00116E02" w:rsidRDefault="00116E02">
      <w:pPr>
        <w:jc w:val="both"/>
        <w:rPr>
          <w:rFonts w:ascii="Times New Roman" w:eastAsia="Times New Roman" w:hAnsi="Times New Roman" w:cs="Times New Roman"/>
          <w:sz w:val="24"/>
          <w:szCs w:val="24"/>
        </w:rPr>
      </w:pPr>
    </w:p>
    <w:p w:rsidR="00116E02" w:rsidRDefault="002B21F7">
      <w:pPr>
        <w:shd w:val="clear" w:color="auto" w:fill="FFFFFF"/>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In the Name of the Family stresses that the right to life and health of the mother have to be protected </w:t>
      </w:r>
      <w:r>
        <w:rPr>
          <w:rFonts w:ascii="Times New Roman" w:eastAsia="Times New Roman" w:hAnsi="Times New Roman" w:cs="Times New Roman"/>
          <w:i/>
          <w:sz w:val="24"/>
          <w:szCs w:val="24"/>
        </w:rPr>
        <w:t>in accordance and in the scope</w:t>
      </w:r>
      <w:r>
        <w:rPr>
          <w:rFonts w:ascii="Times New Roman" w:eastAsia="Times New Roman" w:hAnsi="Times New Roman" w:cs="Times New Roman"/>
          <w:sz w:val="24"/>
          <w:szCs w:val="24"/>
        </w:rPr>
        <w:t xml:space="preserve"> of  Article 6 of ICCPR and its intention to protect the life of every human being, and in accordance with other human right treaties, such as the Convention on the Rights of the Child, which states that “the child, by reason of his physical and mental imm</w:t>
      </w:r>
      <w:r>
        <w:rPr>
          <w:rFonts w:ascii="Times New Roman" w:eastAsia="Times New Roman" w:hAnsi="Times New Roman" w:cs="Times New Roman"/>
          <w:sz w:val="24"/>
          <w:szCs w:val="24"/>
        </w:rPr>
        <w:t xml:space="preserve">aturity, </w:t>
      </w:r>
      <w:r>
        <w:rPr>
          <w:rFonts w:ascii="Times New Roman" w:eastAsia="Times New Roman" w:hAnsi="Times New Roman" w:cs="Times New Roman"/>
          <w:b/>
          <w:sz w:val="24"/>
          <w:szCs w:val="24"/>
        </w:rPr>
        <w:t>needs special safeguards and care, including appropriate legal protection, before as well as after birth</w:t>
      </w:r>
      <w:r>
        <w:rPr>
          <w:rFonts w:ascii="Times New Roman" w:eastAsia="Times New Roman" w:hAnsi="Times New Roman" w:cs="Times New Roman"/>
          <w:sz w:val="24"/>
          <w:szCs w:val="24"/>
        </w:rPr>
        <w:t>”.</w:t>
      </w:r>
      <w:proofErr w:type="gramEnd"/>
    </w:p>
    <w:p w:rsidR="00116E02" w:rsidRDefault="00116E02">
      <w:pPr>
        <w:jc w:val="both"/>
        <w:rPr>
          <w:rFonts w:ascii="Times New Roman" w:eastAsia="Times New Roman" w:hAnsi="Times New Roman" w:cs="Times New Roman"/>
          <w:sz w:val="24"/>
          <w:szCs w:val="24"/>
        </w:rPr>
      </w:pPr>
    </w:p>
    <w:p w:rsidR="00116E02" w:rsidRDefault="002B21F7">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Because </w:t>
      </w:r>
      <w:r>
        <w:rPr>
          <w:rFonts w:ascii="Times New Roman" w:eastAsia="Times New Roman" w:hAnsi="Times New Roman" w:cs="Times New Roman"/>
          <w:b/>
          <w:sz w:val="24"/>
          <w:szCs w:val="24"/>
        </w:rPr>
        <w:t xml:space="preserve">abortion </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e. the </w:t>
      </w:r>
      <w:r>
        <w:rPr>
          <w:rFonts w:ascii="Times New Roman" w:eastAsia="Times New Roman" w:hAnsi="Times New Roman" w:cs="Times New Roman"/>
          <w:i/>
          <w:sz w:val="24"/>
          <w:szCs w:val="24"/>
        </w:rPr>
        <w:t>termination of life</w:t>
      </w:r>
      <w:r>
        <w:rPr>
          <w:rFonts w:ascii="Times New Roman" w:eastAsia="Times New Roman" w:hAnsi="Times New Roman" w:cs="Times New Roman"/>
          <w:sz w:val="24"/>
          <w:szCs w:val="24"/>
        </w:rPr>
        <w:t xml:space="preserve"> of the unborn human being - is </w:t>
      </w:r>
      <w:r>
        <w:rPr>
          <w:rFonts w:ascii="Times New Roman" w:eastAsia="Times New Roman" w:hAnsi="Times New Roman" w:cs="Times New Roman"/>
          <w:b/>
          <w:sz w:val="24"/>
          <w:szCs w:val="24"/>
        </w:rPr>
        <w:t>itself contrary to the right to life</w:t>
      </w:r>
      <w:r>
        <w:rPr>
          <w:rFonts w:ascii="Times New Roman" w:eastAsia="Times New Roman" w:hAnsi="Times New Roman" w:cs="Times New Roman"/>
          <w:sz w:val="24"/>
          <w:szCs w:val="24"/>
        </w:rPr>
        <w:t xml:space="preserve"> (of every human being)</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it cannot and must not be stipulated as a means</w:t>
      </w:r>
      <w:r>
        <w:rPr>
          <w:rFonts w:ascii="Times New Roman" w:eastAsia="Times New Roman" w:hAnsi="Times New Roman" w:cs="Times New Roman"/>
          <w:sz w:val="24"/>
          <w:szCs w:val="24"/>
        </w:rPr>
        <w:t xml:space="preserve"> for the </w:t>
      </w:r>
      <w:r>
        <w:rPr>
          <w:rFonts w:ascii="Times New Roman" w:eastAsia="Times New Roman" w:hAnsi="Times New Roman" w:cs="Times New Roman"/>
          <w:i/>
          <w:sz w:val="24"/>
          <w:szCs w:val="24"/>
        </w:rPr>
        <w:t>protection of life</w:t>
      </w:r>
      <w:r>
        <w:rPr>
          <w:rFonts w:ascii="Times New Roman" w:eastAsia="Times New Roman" w:hAnsi="Times New Roman" w:cs="Times New Roman"/>
          <w:sz w:val="24"/>
          <w:szCs w:val="24"/>
        </w:rPr>
        <w:t xml:space="preserve"> and health of the pregnant woman and mother. To put it simply: </w:t>
      </w:r>
      <w:r>
        <w:rPr>
          <w:rFonts w:ascii="Times New Roman" w:eastAsia="Times New Roman" w:hAnsi="Times New Roman" w:cs="Times New Roman"/>
          <w:b/>
          <w:sz w:val="24"/>
          <w:szCs w:val="24"/>
        </w:rPr>
        <w:t>a practice contrary to the Article 6 of ICCPR - abortion, cannot be a means to protect and preserve Article 6 in any</w:t>
      </w:r>
      <w:r>
        <w:rPr>
          <w:rFonts w:ascii="Times New Roman" w:eastAsia="Times New Roman" w:hAnsi="Times New Roman" w:cs="Times New Roman"/>
          <w:b/>
          <w:sz w:val="24"/>
          <w:szCs w:val="24"/>
        </w:rPr>
        <w:t xml:space="preserve"> way</w:t>
      </w:r>
      <w:r>
        <w:rPr>
          <w:rFonts w:ascii="Times New Roman" w:eastAsia="Times New Roman" w:hAnsi="Times New Roman" w:cs="Times New Roman"/>
          <w:sz w:val="24"/>
          <w:szCs w:val="24"/>
        </w:rPr>
        <w:t>.</w:t>
      </w:r>
    </w:p>
    <w:p w:rsidR="00116E02" w:rsidRDefault="00116E02">
      <w:pPr>
        <w:jc w:val="both"/>
        <w:rPr>
          <w:rFonts w:ascii="Times New Roman" w:eastAsia="Times New Roman" w:hAnsi="Times New Roman" w:cs="Times New Roman"/>
          <w:sz w:val="24"/>
          <w:szCs w:val="24"/>
        </w:rPr>
      </w:pPr>
    </w:p>
    <w:p w:rsidR="00116E02" w:rsidRDefault="002B21F7">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Therefore, the present wording of the </w:t>
      </w:r>
      <w:r>
        <w:rPr>
          <w:rFonts w:ascii="Times New Roman" w:eastAsia="Times New Roman" w:hAnsi="Times New Roman" w:cs="Times New Roman"/>
          <w:b/>
          <w:sz w:val="24"/>
          <w:szCs w:val="24"/>
        </w:rPr>
        <w:t xml:space="preserve">Paragraph I. 9 has to be changed not to include abortion in any form, but to include various forms of support for pregnant women and mothers - economic, medical, </w:t>
      </w:r>
      <w:proofErr w:type="gramStart"/>
      <w:r>
        <w:rPr>
          <w:rFonts w:ascii="Times New Roman" w:eastAsia="Times New Roman" w:hAnsi="Times New Roman" w:cs="Times New Roman"/>
          <w:b/>
          <w:sz w:val="24"/>
          <w:szCs w:val="24"/>
        </w:rPr>
        <w:t>educational</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as an obligation of the State pa</w:t>
      </w:r>
      <w:r>
        <w:rPr>
          <w:rFonts w:ascii="Times New Roman" w:eastAsia="Times New Roman" w:hAnsi="Times New Roman" w:cs="Times New Roman"/>
          <w:sz w:val="24"/>
          <w:szCs w:val="24"/>
        </w:rPr>
        <w:t>rties under Article 6 of ICCPR.</w:t>
      </w:r>
    </w:p>
    <w:p w:rsidR="00116E02" w:rsidRDefault="00116E02">
      <w:pPr>
        <w:jc w:val="both"/>
        <w:rPr>
          <w:rFonts w:ascii="Times New Roman" w:eastAsia="Times New Roman" w:hAnsi="Times New Roman" w:cs="Times New Roman"/>
          <w:sz w:val="24"/>
          <w:szCs w:val="24"/>
        </w:rPr>
      </w:pPr>
    </w:p>
    <w:p w:rsidR="00116E02" w:rsidRDefault="002B21F7">
      <w:pPr>
        <w:shd w:val="clear" w:color="auto" w:fill="FFFFFF"/>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Paragraph I. 10 - Euthanasia</w:t>
      </w:r>
    </w:p>
    <w:p w:rsidR="00116E02" w:rsidRDefault="00116E02">
      <w:pPr>
        <w:shd w:val="clear" w:color="auto" w:fill="FFFFFF"/>
        <w:jc w:val="both"/>
        <w:rPr>
          <w:rFonts w:ascii="Times New Roman" w:eastAsia="Times New Roman" w:hAnsi="Times New Roman" w:cs="Times New Roman"/>
          <w:b/>
          <w:sz w:val="24"/>
          <w:szCs w:val="24"/>
        </w:rPr>
      </w:pPr>
    </w:p>
    <w:p w:rsidR="00116E02" w:rsidRDefault="002B21F7">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Paragraph I. 10 states that “States parties [may allow] [should not prevent] medical professionals to provide medical treatment or the medical means in order to </w:t>
      </w:r>
      <w:r>
        <w:rPr>
          <w:rFonts w:ascii="Times New Roman" w:eastAsia="Times New Roman" w:hAnsi="Times New Roman" w:cs="Times New Roman"/>
          <w:b/>
          <w:sz w:val="24"/>
          <w:szCs w:val="24"/>
        </w:rPr>
        <w:t>facilitate the termination o</w:t>
      </w:r>
      <w:r>
        <w:rPr>
          <w:rFonts w:ascii="Times New Roman" w:eastAsia="Times New Roman" w:hAnsi="Times New Roman" w:cs="Times New Roman"/>
          <w:b/>
          <w:sz w:val="24"/>
          <w:szCs w:val="24"/>
        </w:rPr>
        <w:t>f life of [catastrophically] afflicted adults</w:t>
      </w:r>
      <w:r>
        <w:rPr>
          <w:rFonts w:ascii="Times New Roman" w:eastAsia="Times New Roman" w:hAnsi="Times New Roman" w:cs="Times New Roman"/>
          <w:sz w:val="24"/>
          <w:szCs w:val="24"/>
        </w:rPr>
        <w:t>, such as the mortally wounded or terminally ill, who experience severe physical or mental pain and suffering and wish to die with dignity”.</w:t>
      </w:r>
    </w:p>
    <w:p w:rsidR="00116E02" w:rsidRDefault="00116E02">
      <w:pPr>
        <w:jc w:val="both"/>
        <w:rPr>
          <w:rFonts w:ascii="Times New Roman" w:eastAsia="Times New Roman" w:hAnsi="Times New Roman" w:cs="Times New Roman"/>
          <w:sz w:val="24"/>
          <w:szCs w:val="24"/>
        </w:rPr>
      </w:pPr>
    </w:p>
    <w:p w:rsidR="00116E02" w:rsidRDefault="002B21F7">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Name of the Family stresses that the </w:t>
      </w:r>
      <w:proofErr w:type="spellStart"/>
      <w:r>
        <w:rPr>
          <w:rFonts w:ascii="Times New Roman" w:eastAsia="Times New Roman" w:hAnsi="Times New Roman" w:cs="Times New Roman"/>
          <w:b/>
          <w:sz w:val="24"/>
          <w:szCs w:val="24"/>
        </w:rPr>
        <w:t>the</w:t>
      </w:r>
      <w:proofErr w:type="spellEnd"/>
      <w:r>
        <w:rPr>
          <w:rFonts w:ascii="Times New Roman" w:eastAsia="Times New Roman" w:hAnsi="Times New Roman" w:cs="Times New Roman"/>
          <w:b/>
          <w:sz w:val="24"/>
          <w:szCs w:val="24"/>
        </w:rPr>
        <w:t xml:space="preserve"> obligation of the Sta</w:t>
      </w:r>
      <w:r>
        <w:rPr>
          <w:rFonts w:ascii="Times New Roman" w:eastAsia="Times New Roman" w:hAnsi="Times New Roman" w:cs="Times New Roman"/>
          <w:b/>
          <w:sz w:val="24"/>
          <w:szCs w:val="24"/>
        </w:rPr>
        <w:t xml:space="preserve">te parties is the </w:t>
      </w:r>
      <w:r>
        <w:rPr>
          <w:rFonts w:ascii="Times New Roman" w:eastAsia="Times New Roman" w:hAnsi="Times New Roman" w:cs="Times New Roman"/>
          <w:b/>
          <w:i/>
          <w:sz w:val="24"/>
          <w:szCs w:val="24"/>
        </w:rPr>
        <w:t>protection</w:t>
      </w:r>
      <w:r>
        <w:rPr>
          <w:rFonts w:ascii="Times New Roman" w:eastAsia="Times New Roman" w:hAnsi="Times New Roman" w:cs="Times New Roman"/>
          <w:b/>
          <w:sz w:val="24"/>
          <w:szCs w:val="24"/>
        </w:rPr>
        <w:t xml:space="preserve"> of the inherent right to life</w:t>
      </w:r>
      <w:r>
        <w:rPr>
          <w:rFonts w:ascii="Times New Roman" w:eastAsia="Times New Roman" w:hAnsi="Times New Roman" w:cs="Times New Roman"/>
          <w:sz w:val="24"/>
          <w:szCs w:val="24"/>
        </w:rPr>
        <w:t>, enshrined in Article 6 of ICCPR: “This [inherent] right [to life] shall be protected by law.”</w:t>
      </w:r>
    </w:p>
    <w:p w:rsidR="00116E02" w:rsidRDefault="00116E02">
      <w:pPr>
        <w:jc w:val="both"/>
        <w:rPr>
          <w:rFonts w:ascii="Times New Roman" w:eastAsia="Times New Roman" w:hAnsi="Times New Roman" w:cs="Times New Roman"/>
          <w:sz w:val="24"/>
          <w:szCs w:val="24"/>
        </w:rPr>
      </w:pPr>
    </w:p>
    <w:p w:rsidR="00116E02" w:rsidRDefault="002B21F7">
      <w:pPr>
        <w:shd w:val="clear" w:color="auto" w:fill="FFFFFF"/>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The scope of Article 6 and the obligations of the State cannot in any way </w:t>
      </w:r>
      <w:r>
        <w:rPr>
          <w:rFonts w:ascii="Times New Roman" w:eastAsia="Times New Roman" w:hAnsi="Times New Roman" w:cs="Times New Roman"/>
          <w:b/>
          <w:sz w:val="24"/>
          <w:szCs w:val="24"/>
        </w:rPr>
        <w:t>include the permission or l</w:t>
      </w:r>
      <w:r>
        <w:rPr>
          <w:rFonts w:ascii="Times New Roman" w:eastAsia="Times New Roman" w:hAnsi="Times New Roman" w:cs="Times New Roman"/>
          <w:b/>
          <w:sz w:val="24"/>
          <w:szCs w:val="24"/>
        </w:rPr>
        <w:t xml:space="preserve">egalization of any </w:t>
      </w:r>
      <w:proofErr w:type="gramStart"/>
      <w:r>
        <w:rPr>
          <w:rFonts w:ascii="Times New Roman" w:eastAsia="Times New Roman" w:hAnsi="Times New Roman" w:cs="Times New Roman"/>
          <w:b/>
          <w:sz w:val="24"/>
          <w:szCs w:val="24"/>
        </w:rPr>
        <w:t>practice which</w:t>
      </w:r>
      <w:proofErr w:type="gramEnd"/>
      <w:r>
        <w:rPr>
          <w:rFonts w:ascii="Times New Roman" w:eastAsia="Times New Roman" w:hAnsi="Times New Roman" w:cs="Times New Roman"/>
          <w:b/>
          <w:sz w:val="24"/>
          <w:szCs w:val="24"/>
        </w:rPr>
        <w:t xml:space="preserve"> would derogate and violate the right to life, even if it is requested by the individual rights-holder themselves, as is the case with the termination of life - euthanasia.</w:t>
      </w:r>
    </w:p>
    <w:p w:rsidR="00116E02" w:rsidRDefault="00116E02">
      <w:pPr>
        <w:jc w:val="both"/>
        <w:rPr>
          <w:rFonts w:ascii="Times New Roman" w:eastAsia="Times New Roman" w:hAnsi="Times New Roman" w:cs="Times New Roman"/>
          <w:sz w:val="24"/>
          <w:szCs w:val="24"/>
        </w:rPr>
      </w:pPr>
    </w:p>
    <w:p w:rsidR="00116E02" w:rsidRDefault="002B21F7">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Therefore, the present wording of the </w:t>
      </w:r>
      <w:r>
        <w:rPr>
          <w:rFonts w:ascii="Times New Roman" w:eastAsia="Times New Roman" w:hAnsi="Times New Roman" w:cs="Times New Roman"/>
          <w:b/>
          <w:sz w:val="24"/>
          <w:szCs w:val="24"/>
        </w:rPr>
        <w:t>Paragraph I</w:t>
      </w:r>
      <w:r>
        <w:rPr>
          <w:rFonts w:ascii="Times New Roman" w:eastAsia="Times New Roman" w:hAnsi="Times New Roman" w:cs="Times New Roman"/>
          <w:b/>
          <w:sz w:val="24"/>
          <w:szCs w:val="24"/>
        </w:rPr>
        <w:t>. 10 has to be changed not to include euthanasia in any form</w:t>
      </w:r>
      <w:r>
        <w:rPr>
          <w:rFonts w:ascii="Times New Roman" w:eastAsia="Times New Roman" w:hAnsi="Times New Roman" w:cs="Times New Roman"/>
          <w:sz w:val="24"/>
          <w:szCs w:val="24"/>
        </w:rPr>
        <w:t xml:space="preserve">, but to include </w:t>
      </w:r>
      <w:r>
        <w:rPr>
          <w:rFonts w:ascii="Times New Roman" w:eastAsia="Times New Roman" w:hAnsi="Times New Roman" w:cs="Times New Roman"/>
          <w:b/>
          <w:sz w:val="24"/>
          <w:szCs w:val="24"/>
        </w:rPr>
        <w:t>strengthening palliative care</w:t>
      </w:r>
      <w:r>
        <w:rPr>
          <w:rFonts w:ascii="Times New Roman" w:eastAsia="Times New Roman" w:hAnsi="Times New Roman" w:cs="Times New Roman"/>
          <w:sz w:val="24"/>
          <w:szCs w:val="24"/>
        </w:rPr>
        <w:t xml:space="preserve"> and </w:t>
      </w:r>
      <w:r>
        <w:rPr>
          <w:rFonts w:ascii="Times New Roman" w:eastAsia="Times New Roman" w:hAnsi="Times New Roman" w:cs="Times New Roman"/>
          <w:b/>
          <w:sz w:val="24"/>
          <w:szCs w:val="24"/>
        </w:rPr>
        <w:t>other means to improve the quality of life</w:t>
      </w:r>
      <w:r>
        <w:rPr>
          <w:rFonts w:ascii="Times New Roman" w:eastAsia="Times New Roman" w:hAnsi="Times New Roman" w:cs="Times New Roman"/>
          <w:sz w:val="24"/>
          <w:szCs w:val="24"/>
        </w:rPr>
        <w:t xml:space="preserve"> of mortally wounded, terminally ill, and all who experience severe physical or mental pain and sufferi</w:t>
      </w:r>
      <w:r>
        <w:rPr>
          <w:rFonts w:ascii="Times New Roman" w:eastAsia="Times New Roman" w:hAnsi="Times New Roman" w:cs="Times New Roman"/>
          <w:sz w:val="24"/>
          <w:szCs w:val="24"/>
        </w:rPr>
        <w:t>ng, as an obligation of the State parties under Article 6.</w:t>
      </w:r>
      <w:proofErr w:type="gramEnd"/>
    </w:p>
    <w:p w:rsidR="00116E02" w:rsidRDefault="00116E02">
      <w:pPr>
        <w:jc w:val="both"/>
        <w:rPr>
          <w:rFonts w:ascii="Times New Roman" w:eastAsia="Times New Roman" w:hAnsi="Times New Roman" w:cs="Times New Roman"/>
          <w:sz w:val="24"/>
          <w:szCs w:val="24"/>
        </w:rPr>
      </w:pPr>
    </w:p>
    <w:p w:rsidR="00116E02" w:rsidRDefault="00116E02">
      <w:pPr>
        <w:jc w:val="both"/>
        <w:rPr>
          <w:rFonts w:ascii="Times New Roman" w:eastAsia="Times New Roman" w:hAnsi="Times New Roman" w:cs="Times New Roman"/>
          <w:sz w:val="24"/>
          <w:szCs w:val="24"/>
        </w:rPr>
      </w:pPr>
    </w:p>
    <w:p w:rsidR="00116E02" w:rsidRDefault="002B21F7">
      <w:pPr>
        <w:shd w:val="clear" w:color="auto" w:fill="FFFFFF"/>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Contact information:</w:t>
      </w:r>
    </w:p>
    <w:p w:rsidR="00116E02" w:rsidRDefault="002B21F7">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Association “In the Name of the Family” </w:t>
      </w:r>
    </w:p>
    <w:p w:rsidR="00116E02" w:rsidRDefault="002B21F7">
      <w:pPr>
        <w:shd w:val="clear" w:color="auto" w:fill="FFFFFF"/>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Zvonimirova</w:t>
      </w:r>
      <w:proofErr w:type="spellEnd"/>
      <w:r>
        <w:rPr>
          <w:rFonts w:ascii="Times New Roman" w:eastAsia="Times New Roman" w:hAnsi="Times New Roman" w:cs="Times New Roman"/>
          <w:sz w:val="24"/>
          <w:szCs w:val="24"/>
        </w:rPr>
        <w:t xml:space="preserve"> 17, 10000 Zagreb, Croatia</w:t>
      </w:r>
    </w:p>
    <w:p w:rsidR="00116E02" w:rsidRDefault="002B21F7">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Phone: +385 1 7999 730</w:t>
      </w:r>
    </w:p>
    <w:p w:rsidR="00116E02" w:rsidRDefault="002B21F7">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hyperlink r:id="rId4">
        <w:r>
          <w:rPr>
            <w:rFonts w:ascii="Times New Roman" w:eastAsia="Times New Roman" w:hAnsi="Times New Roman" w:cs="Times New Roman"/>
            <w:color w:val="1155CC"/>
            <w:sz w:val="24"/>
            <w:szCs w:val="24"/>
            <w:u w:val="single"/>
          </w:rPr>
          <w:t>info@uimeobitelji.net</w:t>
        </w:r>
      </w:hyperlink>
    </w:p>
    <w:p w:rsidR="00116E02" w:rsidRDefault="00116E02">
      <w:pPr>
        <w:shd w:val="clear" w:color="auto" w:fill="FFFFFF"/>
        <w:jc w:val="both"/>
        <w:rPr>
          <w:rFonts w:ascii="Times New Roman" w:eastAsia="Times New Roman" w:hAnsi="Times New Roman" w:cs="Times New Roman"/>
          <w:sz w:val="24"/>
          <w:szCs w:val="24"/>
          <w:highlight w:val="yellow"/>
        </w:rPr>
      </w:pPr>
    </w:p>
    <w:p w:rsidR="00116E02" w:rsidRDefault="00116E02">
      <w:pPr>
        <w:shd w:val="clear" w:color="auto" w:fill="FFFFFF"/>
        <w:jc w:val="both"/>
        <w:rPr>
          <w:rFonts w:ascii="Times New Roman" w:eastAsia="Times New Roman" w:hAnsi="Times New Roman" w:cs="Times New Roman"/>
          <w:sz w:val="24"/>
          <w:szCs w:val="24"/>
          <w:highlight w:val="yellow"/>
        </w:rPr>
      </w:pPr>
    </w:p>
    <w:sectPr w:rsidR="00116E02">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4"/>
  <w:proofState w:spelling="clean" w:grammar="clean"/>
  <w:defaultTabStop w:val="720"/>
  <w:characterSpacingControl w:val="doNotCompress"/>
  <w:compat>
    <w:compatSetting w:name="compatibilityMode" w:uri="http://schemas.microsoft.com/office/word" w:val="14"/>
  </w:compat>
  <w:rsids>
    <w:rsidRoot w:val="00116E02"/>
    <w:rsid w:val="00116E02"/>
    <w:rsid w:val="002B2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CC9BA5-D21E-478F-8E77-C119B71F5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GB"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uimeobitelji.net"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BB12811-9250-4DA3-B91E-C6372C1C0942}"/>
</file>

<file path=customXml/itemProps2.xml><?xml version="1.0" encoding="utf-8"?>
<ds:datastoreItem xmlns:ds="http://schemas.openxmlformats.org/officeDocument/2006/customXml" ds:itemID="{FA930A69-65DB-4693-83D4-0643D8C9D547}"/>
</file>

<file path=customXml/itemProps3.xml><?xml version="1.0" encoding="utf-8"?>
<ds:datastoreItem xmlns:ds="http://schemas.openxmlformats.org/officeDocument/2006/customXml" ds:itemID="{1CA21D3A-FF06-4DC6-9F67-3DF43ADDB1B9}"/>
</file>

<file path=docProps/app.xml><?xml version="1.0" encoding="utf-8"?>
<Properties xmlns="http://schemas.openxmlformats.org/officeDocument/2006/extended-properties" xmlns:vt="http://schemas.openxmlformats.org/officeDocument/2006/docPropsVTypes">
  <Template>Normal.dotm</Template>
  <TotalTime>1</TotalTime>
  <Pages>3</Pages>
  <Words>808</Words>
  <Characters>4608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Durnescu Lilian</dc:creator>
  <cp:lastModifiedBy>Durnescu Lilian</cp:lastModifiedBy>
  <cp:revision>2</cp:revision>
  <dcterms:created xsi:type="dcterms:W3CDTF">2017-10-04T15:04:00Z</dcterms:created>
  <dcterms:modified xsi:type="dcterms:W3CDTF">2017-10-04T15:04:00Z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