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9997F" w14:textId="0002A0E2" w:rsidR="00033681" w:rsidRDefault="008D7C94" w:rsidP="00A05EAA">
      <w:pPr>
        <w:jc w:val="center"/>
        <w:rPr>
          <w:rFonts w:ascii="Times New Roman" w:hAnsi="Times New Roman" w:cs="Times New Roman"/>
        </w:rPr>
      </w:pPr>
      <w:bookmarkStart w:id="0" w:name="_GoBack"/>
      <w:bookmarkEnd w:id="0"/>
      <w:r>
        <w:rPr>
          <w:noProof/>
          <w:lang w:val="en-GB" w:eastAsia="en-GB"/>
        </w:rPr>
        <w:drawing>
          <wp:inline distT="0" distB="0" distL="0" distR="0" wp14:anchorId="7FE2A775" wp14:editId="0A6A0BEB">
            <wp:extent cx="2094566" cy="764540"/>
            <wp:effectExtent l="0" t="0" r="0" b="0"/>
            <wp:docPr id="7" name="Picture 7" descr="Not Dead Y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Not Dead Ye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4426" cy="768139"/>
                    </a:xfrm>
                    <a:prstGeom prst="rect">
                      <a:avLst/>
                    </a:prstGeom>
                    <a:noFill/>
                    <a:ln>
                      <a:noFill/>
                    </a:ln>
                  </pic:spPr>
                </pic:pic>
              </a:graphicData>
            </a:graphic>
          </wp:inline>
        </w:drawing>
      </w:r>
    </w:p>
    <w:p w14:paraId="6792A64C" w14:textId="77777777" w:rsidR="008D7C94" w:rsidRPr="00DE70B8" w:rsidRDefault="008D7C94" w:rsidP="00A05EAA">
      <w:pPr>
        <w:jc w:val="center"/>
        <w:rPr>
          <w:rFonts w:ascii="Times New Roman" w:hAnsi="Times New Roman" w:cs="Times New Roman"/>
        </w:rPr>
      </w:pPr>
    </w:p>
    <w:p w14:paraId="52F4F498" w14:textId="77777777" w:rsidR="007E4344" w:rsidRDefault="007E4344" w:rsidP="007E4344">
      <w:pPr>
        <w:keepNext/>
        <w:spacing w:after="240"/>
        <w:contextualSpacing/>
        <w:jc w:val="center"/>
        <w:rPr>
          <w:rFonts w:ascii="Times New Roman" w:hAnsi="Times New Roman" w:cs="Times New Roman"/>
          <w:b/>
          <w:lang w:val="en-CA"/>
        </w:rPr>
      </w:pPr>
      <w:r w:rsidRPr="00372BA1">
        <w:rPr>
          <w:rFonts w:ascii="Times New Roman" w:hAnsi="Times New Roman" w:cs="Times New Roman"/>
          <w:b/>
          <w:lang w:val="en-CA"/>
        </w:rPr>
        <w:t xml:space="preserve">Submission re: Draft General Comment on Article 6 </w:t>
      </w:r>
    </w:p>
    <w:p w14:paraId="1A5839F9" w14:textId="6B4A7DFD" w:rsidR="007E4344" w:rsidRDefault="007E4344" w:rsidP="007E4344">
      <w:pPr>
        <w:keepNext/>
        <w:spacing w:after="240"/>
        <w:contextualSpacing/>
        <w:jc w:val="center"/>
        <w:rPr>
          <w:rFonts w:ascii="Times New Roman" w:hAnsi="Times New Roman" w:cs="Times New Roman"/>
          <w:b/>
          <w:lang w:val="en-CA"/>
        </w:rPr>
      </w:pPr>
      <w:r w:rsidRPr="00372BA1">
        <w:rPr>
          <w:rFonts w:ascii="Times New Roman" w:hAnsi="Times New Roman" w:cs="Times New Roman"/>
          <w:b/>
          <w:lang w:val="en-CA"/>
        </w:rPr>
        <w:t>of the International Covenant on Civil a</w:t>
      </w:r>
      <w:r w:rsidR="00887AA0">
        <w:rPr>
          <w:rFonts w:ascii="Times New Roman" w:hAnsi="Times New Roman" w:cs="Times New Roman"/>
          <w:b/>
          <w:lang w:val="en-CA"/>
        </w:rPr>
        <w:t>nd Political Rights – Right to L</w:t>
      </w:r>
      <w:r w:rsidRPr="00372BA1">
        <w:rPr>
          <w:rFonts w:ascii="Times New Roman" w:hAnsi="Times New Roman" w:cs="Times New Roman"/>
          <w:b/>
          <w:lang w:val="en-CA"/>
        </w:rPr>
        <w:t>ife</w:t>
      </w:r>
    </w:p>
    <w:p w14:paraId="673C8FE0" w14:textId="77777777" w:rsidR="00280944" w:rsidRPr="00DE70B8" w:rsidRDefault="00280944" w:rsidP="00A05EAA">
      <w:pPr>
        <w:jc w:val="center"/>
        <w:rPr>
          <w:rFonts w:ascii="Times New Roman" w:hAnsi="Times New Roman" w:cs="Times New Roman"/>
        </w:rPr>
      </w:pPr>
    </w:p>
    <w:p w14:paraId="19687F99" w14:textId="409AA0D5" w:rsidR="00280944" w:rsidRPr="00DE70B8" w:rsidRDefault="007E4344" w:rsidP="00A05EAA">
      <w:pPr>
        <w:jc w:val="center"/>
        <w:rPr>
          <w:rFonts w:ascii="Times New Roman" w:hAnsi="Times New Roman" w:cs="Times New Roman"/>
        </w:rPr>
      </w:pPr>
      <w:r>
        <w:rPr>
          <w:rFonts w:ascii="Times New Roman" w:hAnsi="Times New Roman" w:cs="Times New Roman"/>
        </w:rPr>
        <w:t>October 6, 2017</w:t>
      </w:r>
    </w:p>
    <w:p w14:paraId="58F3CC13" w14:textId="77777777" w:rsidR="00280944" w:rsidRPr="00DE70B8" w:rsidRDefault="00280944" w:rsidP="00A05EAA">
      <w:pPr>
        <w:jc w:val="center"/>
        <w:rPr>
          <w:rFonts w:ascii="Times New Roman" w:hAnsi="Times New Roman" w:cs="Times New Roman"/>
        </w:rPr>
      </w:pPr>
    </w:p>
    <w:p w14:paraId="1BE8D749" w14:textId="77777777" w:rsidR="00280944" w:rsidRPr="00DE70B8" w:rsidRDefault="00280944" w:rsidP="00A05EAA">
      <w:pPr>
        <w:widowControl w:val="0"/>
        <w:autoSpaceDE w:val="0"/>
        <w:autoSpaceDN w:val="0"/>
        <w:adjustRightInd w:val="0"/>
        <w:rPr>
          <w:rFonts w:ascii="Times New Roman" w:hAnsi="Times New Roman" w:cs="Times New Roman"/>
        </w:rPr>
      </w:pPr>
    </w:p>
    <w:p w14:paraId="4E97D1F4" w14:textId="35590B52" w:rsidR="00280944" w:rsidRPr="00DE70B8" w:rsidRDefault="00B84EF9" w:rsidP="00A05EAA">
      <w:pPr>
        <w:widowControl w:val="0"/>
        <w:autoSpaceDE w:val="0"/>
        <w:autoSpaceDN w:val="0"/>
        <w:adjustRightInd w:val="0"/>
        <w:rPr>
          <w:rFonts w:ascii="Times New Roman" w:hAnsi="Times New Roman" w:cs="Times New Roman"/>
          <w:b/>
          <w:u w:val="single"/>
        </w:rPr>
      </w:pPr>
      <w:r w:rsidRPr="00DE70B8">
        <w:rPr>
          <w:rFonts w:ascii="Times New Roman" w:hAnsi="Times New Roman" w:cs="Times New Roman"/>
          <w:b/>
          <w:u w:val="single"/>
        </w:rPr>
        <w:t>Executive Summary</w:t>
      </w:r>
    </w:p>
    <w:p w14:paraId="19B25543" w14:textId="77777777" w:rsidR="00033681" w:rsidRPr="00DE70B8" w:rsidRDefault="00033681" w:rsidP="00A05EAA">
      <w:pPr>
        <w:widowControl w:val="0"/>
        <w:autoSpaceDE w:val="0"/>
        <w:autoSpaceDN w:val="0"/>
        <w:adjustRightInd w:val="0"/>
        <w:rPr>
          <w:rFonts w:ascii="Times New Roman" w:hAnsi="Times New Roman" w:cs="Times New Roman"/>
        </w:rPr>
      </w:pPr>
    </w:p>
    <w:p w14:paraId="50A6A1D4" w14:textId="7DFD6DF9" w:rsidR="00AA142E" w:rsidRPr="00DE70B8" w:rsidRDefault="00AA142E" w:rsidP="00A05EAA">
      <w:pPr>
        <w:widowControl w:val="0"/>
        <w:autoSpaceDE w:val="0"/>
        <w:autoSpaceDN w:val="0"/>
        <w:adjustRightInd w:val="0"/>
        <w:rPr>
          <w:rFonts w:ascii="Times New Roman" w:hAnsi="Times New Roman" w:cs="Times New Roman"/>
        </w:rPr>
      </w:pPr>
      <w:r w:rsidRPr="00DE70B8">
        <w:rPr>
          <w:rFonts w:ascii="Times New Roman" w:hAnsi="Times New Roman" w:cs="Times New Roman"/>
        </w:rPr>
        <w:t xml:space="preserve">Not Dead Yet </w:t>
      </w:r>
      <w:r w:rsidR="00C70250">
        <w:rPr>
          <w:rFonts w:ascii="Times New Roman" w:hAnsi="Times New Roman" w:cs="Times New Roman"/>
        </w:rPr>
        <w:t xml:space="preserve">USA </w:t>
      </w:r>
      <w:r w:rsidRPr="00DE70B8">
        <w:rPr>
          <w:rFonts w:ascii="Times New Roman" w:hAnsi="Times New Roman" w:cs="Times New Roman"/>
        </w:rPr>
        <w:t xml:space="preserve">is a national, grassroots disability rights group that opposes legalization of assisted suicide and euthanasia as deadly forms of discrimination against old, ill and disabled people. Not Dead Yet </w:t>
      </w:r>
      <w:r w:rsidR="00C70250">
        <w:rPr>
          <w:rFonts w:ascii="Times New Roman" w:hAnsi="Times New Roman" w:cs="Times New Roman"/>
        </w:rPr>
        <w:t xml:space="preserve">USA </w:t>
      </w:r>
      <w:r w:rsidRPr="00DE70B8">
        <w:rPr>
          <w:rFonts w:ascii="Times New Roman" w:hAnsi="Times New Roman" w:cs="Times New Roman"/>
        </w:rPr>
        <w:t>helps organize and articulate opposition to these practices in the United States based on secular social justice arguments. Not Dead Yet also demands the equal protection of the law for the targets of so called “mercy killing” whose lives are seen as worth-less.</w:t>
      </w:r>
    </w:p>
    <w:p w14:paraId="697DA0B0" w14:textId="77777777" w:rsidR="00033681" w:rsidRPr="00DE70B8" w:rsidRDefault="00033681" w:rsidP="00A05EAA">
      <w:pPr>
        <w:widowControl w:val="0"/>
        <w:autoSpaceDE w:val="0"/>
        <w:autoSpaceDN w:val="0"/>
        <w:adjustRightInd w:val="0"/>
        <w:rPr>
          <w:rFonts w:ascii="Times New Roman" w:hAnsi="Times New Roman" w:cs="Times New Roman"/>
        </w:rPr>
      </w:pPr>
    </w:p>
    <w:p w14:paraId="3757E0A7" w14:textId="22DEDA85" w:rsidR="007E4344" w:rsidRPr="0057478C" w:rsidRDefault="007E4344" w:rsidP="007E4344">
      <w:pPr>
        <w:spacing w:after="240"/>
        <w:contextualSpacing/>
        <w:rPr>
          <w:rFonts w:ascii="Times New Roman" w:hAnsi="Times New Roman" w:cs="Times New Roman"/>
          <w:lang w:val="en-CA"/>
        </w:rPr>
      </w:pPr>
      <w:r w:rsidRPr="0057478C">
        <w:rPr>
          <w:rFonts w:ascii="Times New Roman" w:hAnsi="Times New Roman" w:cs="Times New Roman"/>
          <w:lang w:val="en-CA"/>
        </w:rPr>
        <w:t xml:space="preserve">This submission concerns paragraph 10 of the Draft Comment, which reads as follows: </w:t>
      </w:r>
    </w:p>
    <w:p w14:paraId="41522888" w14:textId="77777777" w:rsidR="007E4344" w:rsidRPr="0057478C" w:rsidRDefault="007E4344" w:rsidP="007E4344">
      <w:pPr>
        <w:spacing w:after="240"/>
        <w:ind w:left="720"/>
        <w:contextualSpacing/>
        <w:rPr>
          <w:rFonts w:ascii="Times New Roman" w:hAnsi="Times New Roman" w:cs="Times New Roman"/>
          <w:lang w:val="en-CA"/>
        </w:rPr>
      </w:pPr>
    </w:p>
    <w:p w14:paraId="07E9B649" w14:textId="77777777" w:rsidR="007E4344" w:rsidRPr="0057478C" w:rsidRDefault="007E4344" w:rsidP="007E4344">
      <w:pPr>
        <w:spacing w:after="240"/>
        <w:ind w:left="720"/>
        <w:contextualSpacing/>
        <w:rPr>
          <w:rFonts w:ascii="Times New Roman" w:hAnsi="Times New Roman" w:cs="Times New Roman"/>
          <w:lang w:val="en-CA"/>
        </w:rPr>
      </w:pPr>
      <w:r w:rsidRPr="0057478C">
        <w:rPr>
          <w:rFonts w:ascii="Times New Roman" w:hAnsi="Times New Roman" w:cs="Times New Roman"/>
          <w:lang w:val="en-CA"/>
        </w:rPr>
        <w:t>[While acknowledging the central importance to human dignity of personal autonomy, the Committee considers that States parties should recognize that individuals planning or attempting to commit suicide may be doing so because they are undergoing a momentary crisis which may affect their ability to make irreversible decisions, such as to terminate their life. Therefore,] States should take adequate measures, without violating their other Covenant obligations, to prevent suicides, especially among individuals in particularly vulnerable situations.  At the same time, States parties [may allow] [should not prevent] medical professionals to provide medical treatment or the medical means in order to facilitate the termination of life of [catastrophically] afflicted adults, such as the mortally wounded or terminally ill, who experience severe physical or mental pain and suffering and wish to die with dignity.  In such cases, States parties must ensure the existence of robust legal and institutional safeguards to verify that medical professionals are complying with the free, informed, explicit and, unambiguous decision of their patients, with a view to protecting patients from pressure and abuse.</w:t>
      </w:r>
    </w:p>
    <w:p w14:paraId="49ED8017" w14:textId="77777777" w:rsidR="007E4344" w:rsidRPr="0057478C" w:rsidRDefault="007E4344" w:rsidP="00A05EAA">
      <w:pPr>
        <w:rPr>
          <w:rFonts w:ascii="Times New Roman" w:hAnsi="Times New Roman" w:cs="Times New Roman"/>
        </w:rPr>
      </w:pPr>
    </w:p>
    <w:p w14:paraId="1414C95E" w14:textId="579B5AB9" w:rsidR="00AA142E" w:rsidRPr="00D6307B" w:rsidRDefault="007E4344" w:rsidP="00A05EAA">
      <w:pPr>
        <w:rPr>
          <w:rFonts w:ascii="Times New Roman" w:eastAsia="Times New Roman" w:hAnsi="Times New Roman" w:cs="Times New Roman"/>
        </w:rPr>
      </w:pPr>
      <w:r>
        <w:rPr>
          <w:rFonts w:ascii="Times New Roman" w:hAnsi="Times New Roman" w:cs="Times New Roman"/>
        </w:rPr>
        <w:t xml:space="preserve">We strongly oppose this draft language, which supports assisted suicide and euthanasia, thus proposing to carve older, ill and disabled people out of equal protection of the law. </w:t>
      </w:r>
      <w:r w:rsidR="00AA142E" w:rsidRPr="00D6307B">
        <w:rPr>
          <w:rFonts w:ascii="Times New Roman" w:hAnsi="Times New Roman" w:cs="Times New Roman"/>
        </w:rPr>
        <w:t xml:space="preserve">This submission will focus on the </w:t>
      </w:r>
      <w:r w:rsidR="00D6307B">
        <w:rPr>
          <w:rFonts w:ascii="Times New Roman" w:hAnsi="Times New Roman" w:cs="Times New Roman"/>
        </w:rPr>
        <w:t xml:space="preserve">risks </w:t>
      </w:r>
      <w:r w:rsidR="00AA142E" w:rsidRPr="00D6307B">
        <w:rPr>
          <w:rFonts w:ascii="Times New Roman" w:hAnsi="Times New Roman" w:cs="Times New Roman"/>
        </w:rPr>
        <w:t>to individuals and society associated</w:t>
      </w:r>
      <w:r w:rsidR="00D6307B">
        <w:rPr>
          <w:rFonts w:ascii="Times New Roman" w:hAnsi="Times New Roman" w:cs="Times New Roman"/>
        </w:rPr>
        <w:t xml:space="preserve"> with </w:t>
      </w:r>
      <w:r w:rsidR="0057478C">
        <w:rPr>
          <w:rFonts w:ascii="Times New Roman" w:hAnsi="Times New Roman" w:cs="Times New Roman"/>
        </w:rPr>
        <w:t>assisted suicide and euthanasia</w:t>
      </w:r>
      <w:r w:rsidR="00D6307B">
        <w:rPr>
          <w:rFonts w:ascii="Times New Roman" w:hAnsi="Times New Roman" w:cs="Times New Roman"/>
        </w:rPr>
        <w:t>.</w:t>
      </w:r>
      <w:r>
        <w:rPr>
          <w:rFonts w:ascii="Times New Roman" w:hAnsi="Times New Roman" w:cs="Times New Roman"/>
        </w:rPr>
        <w:t xml:space="preserve"> </w:t>
      </w:r>
      <w:r w:rsidR="00AA142E" w:rsidRPr="00D6307B">
        <w:rPr>
          <w:rFonts w:ascii="Times New Roman" w:hAnsi="Times New Roman" w:cs="Times New Roman"/>
        </w:rPr>
        <w:t>We w</w:t>
      </w:r>
      <w:r w:rsidR="0057478C">
        <w:rPr>
          <w:rFonts w:ascii="Times New Roman" w:hAnsi="Times New Roman" w:cs="Times New Roman"/>
        </w:rPr>
        <w:t xml:space="preserve">ill discuss the evidence </w:t>
      </w:r>
      <w:r w:rsidR="00AA142E" w:rsidRPr="00D6307B">
        <w:rPr>
          <w:rFonts w:ascii="Times New Roman" w:hAnsi="Times New Roman" w:cs="Times New Roman"/>
        </w:rPr>
        <w:t xml:space="preserve">from Oregon, the earliest of the </w:t>
      </w:r>
      <w:r w:rsidR="00417B0A">
        <w:rPr>
          <w:rFonts w:ascii="Times New Roman" w:hAnsi="Times New Roman" w:cs="Times New Roman"/>
        </w:rPr>
        <w:t xml:space="preserve">five </w:t>
      </w:r>
      <w:r w:rsidR="00AA142E" w:rsidRPr="00D6307B">
        <w:rPr>
          <w:rFonts w:ascii="Times New Roman" w:hAnsi="Times New Roman" w:cs="Times New Roman"/>
        </w:rPr>
        <w:t xml:space="preserve">U.S. states </w:t>
      </w:r>
      <w:r w:rsidR="00417B0A">
        <w:rPr>
          <w:rFonts w:ascii="Times New Roman" w:hAnsi="Times New Roman" w:cs="Times New Roman"/>
        </w:rPr>
        <w:t xml:space="preserve">and District of Columbia </w:t>
      </w:r>
      <w:r w:rsidR="00AA142E" w:rsidRPr="00D6307B">
        <w:rPr>
          <w:rFonts w:ascii="Times New Roman" w:hAnsi="Times New Roman" w:cs="Times New Roman"/>
        </w:rPr>
        <w:t xml:space="preserve">to legalize assisted suicide, and outline the concerns of the disability community.  </w:t>
      </w:r>
    </w:p>
    <w:p w14:paraId="01ABDEF5" w14:textId="77777777" w:rsidR="00AA142E" w:rsidRPr="00DE70B8" w:rsidRDefault="00AA142E" w:rsidP="00A05EAA">
      <w:pPr>
        <w:rPr>
          <w:rFonts w:ascii="Times New Roman" w:hAnsi="Times New Roman" w:cs="Times New Roman"/>
        </w:rPr>
      </w:pPr>
    </w:p>
    <w:p w14:paraId="3DF01943" w14:textId="5340EE8B" w:rsidR="00AA142E" w:rsidRPr="00DE70B8" w:rsidRDefault="00AA142E" w:rsidP="0037123D">
      <w:pPr>
        <w:rPr>
          <w:rFonts w:ascii="Times New Roman" w:hAnsi="Times New Roman" w:cs="Times New Roman"/>
        </w:rPr>
      </w:pPr>
      <w:r w:rsidRPr="00DE70B8">
        <w:rPr>
          <w:rFonts w:ascii="Times New Roman" w:hAnsi="Times New Roman" w:cs="Times New Roman"/>
        </w:rPr>
        <w:lastRenderedPageBreak/>
        <w:t>Regardless of our abilities or disabilities, none of us should feel that we have to die to have dignity, that we have to die to be relieved of pain, or that we should die to stop burdening our families or society.</w:t>
      </w:r>
      <w:r w:rsidR="0057478C">
        <w:rPr>
          <w:rFonts w:ascii="Times New Roman" w:hAnsi="Times New Roman" w:cs="Times New Roman"/>
        </w:rPr>
        <w:t xml:space="preserve"> The Draft Comment on this topic must be rejected.</w:t>
      </w:r>
    </w:p>
    <w:p w14:paraId="3757B5B4" w14:textId="77777777" w:rsidR="00AA142E" w:rsidRPr="00DE70B8" w:rsidRDefault="00AA142E" w:rsidP="00A05EAA">
      <w:pPr>
        <w:widowControl w:val="0"/>
        <w:autoSpaceDE w:val="0"/>
        <w:autoSpaceDN w:val="0"/>
        <w:adjustRightInd w:val="0"/>
        <w:rPr>
          <w:rFonts w:ascii="Times New Roman" w:hAnsi="Times New Roman" w:cs="Times New Roman"/>
        </w:rPr>
      </w:pPr>
    </w:p>
    <w:p w14:paraId="341411D8" w14:textId="00FD6922" w:rsidR="00B84EF9" w:rsidRPr="00DE70B8" w:rsidRDefault="00B84EF9" w:rsidP="00A05EAA">
      <w:pPr>
        <w:widowControl w:val="0"/>
        <w:autoSpaceDE w:val="0"/>
        <w:autoSpaceDN w:val="0"/>
        <w:adjustRightInd w:val="0"/>
        <w:rPr>
          <w:rFonts w:ascii="Times New Roman" w:hAnsi="Times New Roman" w:cs="Times New Roman"/>
          <w:b/>
          <w:u w:val="single"/>
        </w:rPr>
      </w:pPr>
      <w:r w:rsidRPr="00DE70B8">
        <w:rPr>
          <w:rFonts w:ascii="Times New Roman" w:hAnsi="Times New Roman" w:cs="Times New Roman"/>
          <w:b/>
          <w:u w:val="single"/>
        </w:rPr>
        <w:t>Introduction</w:t>
      </w:r>
    </w:p>
    <w:p w14:paraId="7B4896A0" w14:textId="77777777" w:rsidR="006B4B1D" w:rsidRPr="00DE70B8" w:rsidRDefault="006B4B1D" w:rsidP="00A05EAA">
      <w:pPr>
        <w:widowControl w:val="0"/>
        <w:autoSpaceDE w:val="0"/>
        <w:autoSpaceDN w:val="0"/>
        <w:adjustRightInd w:val="0"/>
        <w:rPr>
          <w:rFonts w:ascii="Times New Roman" w:hAnsi="Times New Roman" w:cs="Times New Roman"/>
        </w:rPr>
      </w:pPr>
    </w:p>
    <w:p w14:paraId="692844DF" w14:textId="180EBF26" w:rsidR="006B5907" w:rsidRPr="00DE70B8" w:rsidRDefault="000B774F" w:rsidP="00A05EAA">
      <w:pPr>
        <w:widowControl w:val="0"/>
        <w:autoSpaceDE w:val="0"/>
        <w:autoSpaceDN w:val="0"/>
        <w:adjustRightInd w:val="0"/>
        <w:rPr>
          <w:rFonts w:ascii="Times New Roman" w:hAnsi="Times New Roman" w:cs="Times New Roman"/>
        </w:rPr>
      </w:pPr>
      <w:r w:rsidRPr="00DE70B8">
        <w:rPr>
          <w:rFonts w:ascii="Times New Roman" w:hAnsi="Times New Roman" w:cs="Times New Roman"/>
        </w:rPr>
        <w:t xml:space="preserve">Not Dead Yet is a national, grassroots disability rights group that opposes legalization of assisted suicide and euthanasia as deadly forms of discrimination against old, ill and disabled people. </w:t>
      </w:r>
      <w:r w:rsidR="0057478C">
        <w:rPr>
          <w:rFonts w:ascii="Times New Roman" w:hAnsi="Times New Roman" w:cs="Times New Roman"/>
        </w:rPr>
        <w:t>F</w:t>
      </w:r>
      <w:r w:rsidR="0099590F">
        <w:rPr>
          <w:rFonts w:ascii="Times New Roman" w:hAnsi="Times New Roman" w:cs="Times New Roman"/>
        </w:rPr>
        <w:t>ormed by disabled people in 1996</w:t>
      </w:r>
      <w:r w:rsidR="0057478C">
        <w:rPr>
          <w:rFonts w:ascii="Times New Roman" w:hAnsi="Times New Roman" w:cs="Times New Roman"/>
        </w:rPr>
        <w:t xml:space="preserve">, </w:t>
      </w:r>
      <w:r w:rsidRPr="00DE70B8">
        <w:rPr>
          <w:rFonts w:ascii="Times New Roman" w:hAnsi="Times New Roman" w:cs="Times New Roman"/>
        </w:rPr>
        <w:t xml:space="preserve">Not Dead Yet helps organize and articulate opposition to these practices </w:t>
      </w:r>
      <w:r w:rsidR="00B84EF9" w:rsidRPr="00DE70B8">
        <w:rPr>
          <w:rFonts w:ascii="Times New Roman" w:hAnsi="Times New Roman" w:cs="Times New Roman"/>
        </w:rPr>
        <w:t xml:space="preserve">in the United States </w:t>
      </w:r>
      <w:r w:rsidRPr="00DE70B8">
        <w:rPr>
          <w:rFonts w:ascii="Times New Roman" w:hAnsi="Times New Roman" w:cs="Times New Roman"/>
        </w:rPr>
        <w:t xml:space="preserve">based on secular social justice arguments. Not Dead Yet </w:t>
      </w:r>
      <w:r w:rsidR="00AA142E" w:rsidRPr="00DE70B8">
        <w:rPr>
          <w:rFonts w:ascii="Times New Roman" w:hAnsi="Times New Roman" w:cs="Times New Roman"/>
        </w:rPr>
        <w:t xml:space="preserve">also </w:t>
      </w:r>
      <w:r w:rsidRPr="00DE70B8">
        <w:rPr>
          <w:rFonts w:ascii="Times New Roman" w:hAnsi="Times New Roman" w:cs="Times New Roman"/>
        </w:rPr>
        <w:t>demands the equal protection of the law for the targets of so called “mercy killing” whose lives are seen as worth-less.</w:t>
      </w:r>
      <w:r w:rsidR="0057478C">
        <w:rPr>
          <w:rFonts w:ascii="Times New Roman" w:hAnsi="Times New Roman" w:cs="Times New Roman"/>
        </w:rPr>
        <w:t xml:space="preserve"> Since our founding, autonomous sister organizations have been formed in a number of other countries, including the United Kingdom and Canada.</w:t>
      </w:r>
    </w:p>
    <w:p w14:paraId="194C7F6B" w14:textId="77777777" w:rsidR="006B4B1D" w:rsidRPr="00DE70B8" w:rsidRDefault="006B4B1D" w:rsidP="00A05EAA">
      <w:pPr>
        <w:widowControl w:val="0"/>
        <w:autoSpaceDE w:val="0"/>
        <w:autoSpaceDN w:val="0"/>
        <w:adjustRightInd w:val="0"/>
        <w:rPr>
          <w:rFonts w:ascii="Times New Roman" w:hAnsi="Times New Roman" w:cs="Times New Roman"/>
        </w:rPr>
      </w:pPr>
    </w:p>
    <w:p w14:paraId="41C46FC9" w14:textId="2B77E086" w:rsidR="00ED37CD" w:rsidRPr="00DE70B8" w:rsidRDefault="00ED37CD" w:rsidP="00A05EAA">
      <w:pPr>
        <w:widowControl w:val="0"/>
        <w:autoSpaceDE w:val="0"/>
        <w:autoSpaceDN w:val="0"/>
        <w:adjustRightInd w:val="0"/>
        <w:rPr>
          <w:rFonts w:ascii="Times New Roman" w:hAnsi="Times New Roman" w:cs="Times New Roman"/>
        </w:rPr>
      </w:pPr>
      <w:r w:rsidRPr="00DE70B8">
        <w:rPr>
          <w:rFonts w:ascii="Times New Roman" w:hAnsi="Times New Roman" w:cs="Times New Roman"/>
        </w:rPr>
        <w:t xml:space="preserve">In 1997, the U.S. Supreme Court ruled that a federal constitutional right to assisted suicide does </w:t>
      </w:r>
      <w:r w:rsidR="00A70E22" w:rsidRPr="00DE70B8">
        <w:rPr>
          <w:rFonts w:ascii="Times New Roman" w:hAnsi="Times New Roman" w:cs="Times New Roman"/>
        </w:rPr>
        <w:t>NOT</w:t>
      </w:r>
      <w:r w:rsidRPr="00DE70B8">
        <w:rPr>
          <w:rFonts w:ascii="Times New Roman" w:hAnsi="Times New Roman" w:cs="Times New Roman"/>
        </w:rPr>
        <w:t xml:space="preserve"> exist</w:t>
      </w:r>
      <w:r w:rsidR="00266639" w:rsidRPr="00DE70B8">
        <w:rPr>
          <w:rStyle w:val="EndnoteReference"/>
          <w:rFonts w:ascii="Times New Roman" w:hAnsi="Times New Roman" w:cs="Times New Roman"/>
        </w:rPr>
        <w:endnoteReference w:id="1"/>
      </w:r>
      <w:r w:rsidRPr="00DE70B8">
        <w:rPr>
          <w:rFonts w:ascii="Times New Roman" w:hAnsi="Times New Roman" w:cs="Times New Roman"/>
        </w:rPr>
        <w:t>, but noted that individual states might be able to experiment with la</w:t>
      </w:r>
      <w:r w:rsidR="0057478C">
        <w:rPr>
          <w:rFonts w:ascii="Times New Roman" w:hAnsi="Times New Roman" w:cs="Times New Roman"/>
        </w:rPr>
        <w:t xml:space="preserve">ws pertaining to the practice. </w:t>
      </w:r>
      <w:r w:rsidRPr="00DE70B8">
        <w:rPr>
          <w:rFonts w:ascii="Times New Roman" w:hAnsi="Times New Roman" w:cs="Times New Roman"/>
        </w:rPr>
        <w:t xml:space="preserve">Since then, </w:t>
      </w:r>
      <w:r w:rsidR="00417B0A">
        <w:rPr>
          <w:rFonts w:ascii="Times New Roman" w:hAnsi="Times New Roman" w:cs="Times New Roman"/>
        </w:rPr>
        <w:t>five</w:t>
      </w:r>
      <w:r w:rsidRPr="00DE70B8">
        <w:rPr>
          <w:rFonts w:ascii="Times New Roman" w:hAnsi="Times New Roman" w:cs="Times New Roman"/>
        </w:rPr>
        <w:t xml:space="preserve"> of the 50 states </w:t>
      </w:r>
      <w:r w:rsidR="00417B0A">
        <w:rPr>
          <w:rFonts w:ascii="Times New Roman" w:hAnsi="Times New Roman" w:cs="Times New Roman"/>
        </w:rPr>
        <w:t xml:space="preserve">and the District of Columbia </w:t>
      </w:r>
      <w:r w:rsidRPr="00DE70B8">
        <w:rPr>
          <w:rFonts w:ascii="Times New Roman" w:hAnsi="Times New Roman" w:cs="Times New Roman"/>
        </w:rPr>
        <w:t>have legalized the practice by statute, beginning with Oregon</w:t>
      </w:r>
      <w:r w:rsidR="00CC2A7B">
        <w:rPr>
          <w:rFonts w:ascii="Times New Roman" w:hAnsi="Times New Roman" w:cs="Times New Roman"/>
        </w:rPr>
        <w:t xml:space="preserve"> in 1997 by ballot referendum. </w:t>
      </w:r>
      <w:r w:rsidRPr="00DE70B8">
        <w:rPr>
          <w:rFonts w:ascii="Times New Roman" w:hAnsi="Times New Roman" w:cs="Times New Roman"/>
        </w:rPr>
        <w:t xml:space="preserve">In addition, the high court in the state of Montana </w:t>
      </w:r>
      <w:r w:rsidR="00521BC4" w:rsidRPr="00DE70B8">
        <w:rPr>
          <w:rFonts w:ascii="Times New Roman" w:hAnsi="Times New Roman" w:cs="Times New Roman"/>
        </w:rPr>
        <w:t xml:space="preserve">declined to find a state constitutional right to assisted suicide, but </w:t>
      </w:r>
      <w:r w:rsidRPr="00DE70B8">
        <w:rPr>
          <w:rFonts w:ascii="Times New Roman" w:hAnsi="Times New Roman" w:cs="Times New Roman"/>
        </w:rPr>
        <w:t>ruled that physicians may raise the defense of a victim’s consent if they are prosecuted for homicide in an assisted suicide case</w:t>
      </w:r>
      <w:r w:rsidR="008562AA" w:rsidRPr="00DE70B8">
        <w:rPr>
          <w:rStyle w:val="EndnoteReference"/>
          <w:rFonts w:ascii="Times New Roman" w:hAnsi="Times New Roman" w:cs="Times New Roman"/>
        </w:rPr>
        <w:endnoteReference w:id="2"/>
      </w:r>
      <w:r w:rsidRPr="00DE70B8">
        <w:rPr>
          <w:rFonts w:ascii="Times New Roman" w:hAnsi="Times New Roman" w:cs="Times New Roman"/>
        </w:rPr>
        <w:t>.</w:t>
      </w:r>
      <w:r w:rsidR="00CC2A7B">
        <w:rPr>
          <w:rFonts w:ascii="Times New Roman" w:hAnsi="Times New Roman" w:cs="Times New Roman"/>
        </w:rPr>
        <w:t xml:space="preserve"> </w:t>
      </w:r>
      <w:r w:rsidR="00521BC4" w:rsidRPr="00DE70B8">
        <w:rPr>
          <w:rFonts w:ascii="Times New Roman" w:hAnsi="Times New Roman" w:cs="Times New Roman"/>
        </w:rPr>
        <w:t xml:space="preserve">While we disagree with much of the </w:t>
      </w:r>
      <w:r w:rsidR="00521BC4" w:rsidRPr="00DE70B8">
        <w:rPr>
          <w:rFonts w:ascii="Times New Roman" w:hAnsi="Times New Roman" w:cs="Times New Roman"/>
          <w:i/>
        </w:rPr>
        <w:t>Baxter</w:t>
      </w:r>
      <w:r w:rsidR="00521BC4" w:rsidRPr="00DE70B8">
        <w:rPr>
          <w:rFonts w:ascii="Times New Roman" w:hAnsi="Times New Roman" w:cs="Times New Roman"/>
        </w:rPr>
        <w:t xml:space="preserve"> court’s decision, it’s approach has the benefit of denying to those involved in the death of an old, ill or disabled person the blanket legal immunity tha</w:t>
      </w:r>
      <w:r w:rsidR="00CC2A7B">
        <w:rPr>
          <w:rFonts w:ascii="Times New Roman" w:hAnsi="Times New Roman" w:cs="Times New Roman"/>
        </w:rPr>
        <w:t xml:space="preserve">t is the core provision of the </w:t>
      </w:r>
      <w:r w:rsidR="00521BC4" w:rsidRPr="00DE70B8">
        <w:rPr>
          <w:rFonts w:ascii="Times New Roman" w:hAnsi="Times New Roman" w:cs="Times New Roman"/>
        </w:rPr>
        <w:t>state st</w:t>
      </w:r>
      <w:r w:rsidR="00CC2A7B">
        <w:rPr>
          <w:rFonts w:ascii="Times New Roman" w:hAnsi="Times New Roman" w:cs="Times New Roman"/>
        </w:rPr>
        <w:t xml:space="preserve">atutes that have been enacted. </w:t>
      </w:r>
    </w:p>
    <w:p w14:paraId="69F53AC3" w14:textId="77777777" w:rsidR="008562AA" w:rsidRPr="00DE70B8" w:rsidRDefault="008562AA" w:rsidP="00A05EAA">
      <w:pPr>
        <w:widowControl w:val="0"/>
        <w:autoSpaceDE w:val="0"/>
        <w:autoSpaceDN w:val="0"/>
        <w:adjustRightInd w:val="0"/>
        <w:rPr>
          <w:rFonts w:ascii="Times New Roman" w:hAnsi="Times New Roman" w:cs="Times New Roman"/>
        </w:rPr>
      </w:pPr>
    </w:p>
    <w:p w14:paraId="603BD0FC" w14:textId="71CD4AC1" w:rsidR="006B5907" w:rsidRPr="00DE70B8" w:rsidRDefault="006B5907" w:rsidP="00A05EAA">
      <w:pPr>
        <w:widowControl w:val="0"/>
        <w:autoSpaceDE w:val="0"/>
        <w:autoSpaceDN w:val="0"/>
        <w:adjustRightInd w:val="0"/>
        <w:rPr>
          <w:rFonts w:ascii="Times New Roman" w:hAnsi="Times New Roman" w:cs="Times New Roman"/>
          <w:b/>
          <w:u w:val="single"/>
        </w:rPr>
      </w:pPr>
      <w:r w:rsidRPr="00DE70B8">
        <w:rPr>
          <w:rFonts w:ascii="Times New Roman" w:hAnsi="Times New Roman" w:cs="Times New Roman"/>
          <w:b/>
          <w:u w:val="single"/>
        </w:rPr>
        <w:t>An Analysis of Claims About Assisted Suicide in Oregon</w:t>
      </w:r>
    </w:p>
    <w:p w14:paraId="75A0F267" w14:textId="77777777" w:rsidR="00521BC4" w:rsidRPr="00DE70B8" w:rsidRDefault="00521BC4" w:rsidP="00A05EAA">
      <w:pPr>
        <w:widowControl w:val="0"/>
        <w:autoSpaceDE w:val="0"/>
        <w:autoSpaceDN w:val="0"/>
        <w:adjustRightInd w:val="0"/>
        <w:rPr>
          <w:rFonts w:ascii="Times New Roman" w:hAnsi="Times New Roman" w:cs="Times New Roman"/>
        </w:rPr>
      </w:pPr>
    </w:p>
    <w:p w14:paraId="668B36A5" w14:textId="77777777" w:rsidR="00521BC4" w:rsidRPr="00DE70B8" w:rsidRDefault="00521BC4" w:rsidP="00521BC4">
      <w:pPr>
        <w:widowControl w:val="0"/>
        <w:autoSpaceDE w:val="0"/>
        <w:autoSpaceDN w:val="0"/>
        <w:adjustRightInd w:val="0"/>
        <w:rPr>
          <w:rFonts w:ascii="Times New Roman" w:hAnsi="Times New Roman" w:cs="Times New Roman"/>
        </w:rPr>
      </w:pPr>
      <w:r w:rsidRPr="00DE70B8">
        <w:rPr>
          <w:rFonts w:ascii="Times New Roman" w:hAnsi="Times New Roman" w:cs="Times New Roman"/>
        </w:rPr>
        <w:t>In view of the frequent claims by assisted suicide proponents that Oregon’s experience demonstrates that there have been no problems of mistake, coercion or abuse of the state’s assisted suicide law, our analysis begins there.</w:t>
      </w:r>
    </w:p>
    <w:p w14:paraId="3A80495D" w14:textId="77777777" w:rsidR="00521BC4" w:rsidRPr="00DE70B8" w:rsidRDefault="00521BC4" w:rsidP="00A05EAA">
      <w:pPr>
        <w:widowControl w:val="0"/>
        <w:autoSpaceDE w:val="0"/>
        <w:autoSpaceDN w:val="0"/>
        <w:adjustRightInd w:val="0"/>
        <w:rPr>
          <w:rFonts w:ascii="Times New Roman" w:hAnsi="Times New Roman" w:cs="Times New Roman"/>
        </w:rPr>
      </w:pPr>
    </w:p>
    <w:p w14:paraId="25516EDF" w14:textId="0B847D1B" w:rsidR="000B774F" w:rsidRPr="00DE70B8" w:rsidRDefault="004F0C67" w:rsidP="00A05EAA">
      <w:pPr>
        <w:widowControl w:val="0"/>
        <w:autoSpaceDE w:val="0"/>
        <w:autoSpaceDN w:val="0"/>
        <w:adjustRightInd w:val="0"/>
        <w:rPr>
          <w:rFonts w:ascii="Times New Roman" w:hAnsi="Times New Roman" w:cs="Times New Roman"/>
        </w:rPr>
      </w:pPr>
      <w:r w:rsidRPr="00DE70B8">
        <w:rPr>
          <w:rFonts w:ascii="Times New Roman" w:hAnsi="Times New Roman" w:cs="Times New Roman"/>
        </w:rPr>
        <w:t>Assisted suicide proponents claim that the data from Oregon on implementation of its assisted suicide law demonstra</w:t>
      </w:r>
      <w:r w:rsidR="00A46946">
        <w:rPr>
          <w:rFonts w:ascii="Times New Roman" w:hAnsi="Times New Roman" w:cs="Times New Roman"/>
        </w:rPr>
        <w:t xml:space="preserve">te that there are no problems. </w:t>
      </w:r>
      <w:r w:rsidRPr="00DE70B8">
        <w:rPr>
          <w:rFonts w:ascii="Times New Roman" w:hAnsi="Times New Roman" w:cs="Times New Roman"/>
        </w:rPr>
        <w:t>T</w:t>
      </w:r>
      <w:r w:rsidR="000B774F" w:rsidRPr="00DE70B8">
        <w:rPr>
          <w:rFonts w:ascii="Times New Roman" w:hAnsi="Times New Roman" w:cs="Times New Roman"/>
        </w:rPr>
        <w:t xml:space="preserve">he </w:t>
      </w:r>
      <w:hyperlink r:id="rId8" w:history="1">
        <w:r w:rsidR="000B774F" w:rsidRPr="00DE70B8">
          <w:rPr>
            <w:rFonts w:ascii="Times New Roman" w:hAnsi="Times New Roman" w:cs="Times New Roman"/>
            <w:color w:val="260515"/>
            <w:u w:val="single" w:color="260515"/>
          </w:rPr>
          <w:t>Oregon “Death With Dignity Act” Reports</w:t>
        </w:r>
      </w:hyperlink>
      <w:r w:rsidR="000B774F" w:rsidRPr="00DE70B8">
        <w:rPr>
          <w:rFonts w:ascii="Times New Roman" w:hAnsi="Times New Roman" w:cs="Times New Roman"/>
        </w:rPr>
        <w:t>,</w:t>
      </w:r>
      <w:r w:rsidR="005E310C" w:rsidRPr="00DE70B8">
        <w:rPr>
          <w:rStyle w:val="EndnoteReference"/>
          <w:rFonts w:ascii="Times New Roman" w:hAnsi="Times New Roman" w:cs="Times New Roman"/>
        </w:rPr>
        <w:endnoteReference w:id="3"/>
      </w:r>
      <w:r w:rsidR="000B774F" w:rsidRPr="00DE70B8">
        <w:rPr>
          <w:rFonts w:ascii="Times New Roman" w:hAnsi="Times New Roman" w:cs="Times New Roman"/>
        </w:rPr>
        <w:t xml:space="preserve"> and now the Washington Rep</w:t>
      </w:r>
      <w:r w:rsidR="005E310C" w:rsidRPr="00DE70B8">
        <w:rPr>
          <w:rFonts w:ascii="Times New Roman" w:hAnsi="Times New Roman" w:cs="Times New Roman"/>
          <w:color w:val="260515"/>
          <w:u w:color="260515"/>
        </w:rPr>
        <w:t>orts</w:t>
      </w:r>
      <w:r w:rsidR="005E310C" w:rsidRPr="00DE70B8">
        <w:rPr>
          <w:rStyle w:val="EndnoteReference"/>
          <w:rFonts w:ascii="Times New Roman" w:hAnsi="Times New Roman" w:cs="Times New Roman"/>
          <w:color w:val="260515"/>
          <w:u w:color="260515"/>
        </w:rPr>
        <w:endnoteReference w:id="4"/>
      </w:r>
      <w:r w:rsidRPr="00DE70B8">
        <w:rPr>
          <w:rFonts w:ascii="Times New Roman" w:hAnsi="Times New Roman" w:cs="Times New Roman"/>
        </w:rPr>
        <w:t xml:space="preserve"> as well, provide</w:t>
      </w:r>
      <w:r w:rsidR="000B774F" w:rsidRPr="00DE70B8">
        <w:rPr>
          <w:rFonts w:ascii="Times New Roman" w:hAnsi="Times New Roman" w:cs="Times New Roman"/>
        </w:rPr>
        <w:t xml:space="preserve"> the appearance of scientific data, but little substance. They leave the most significant questions unasked and unanswered, mostly providing an annual excuse to announce through the press that everything’s fine, no problems, nothing to see</w:t>
      </w:r>
      <w:r w:rsidR="00CC2A7B">
        <w:rPr>
          <w:rFonts w:ascii="Times New Roman" w:hAnsi="Times New Roman" w:cs="Times New Roman"/>
        </w:rPr>
        <w:t xml:space="preserve">. </w:t>
      </w:r>
      <w:r w:rsidR="002734DE" w:rsidRPr="00DE70B8">
        <w:rPr>
          <w:rFonts w:ascii="Times New Roman" w:hAnsi="Times New Roman" w:cs="Times New Roman"/>
        </w:rPr>
        <w:t>Nevertheless, a</w:t>
      </w:r>
      <w:r w:rsidR="000B774F" w:rsidRPr="00DE70B8">
        <w:rPr>
          <w:rFonts w:ascii="Times New Roman" w:hAnsi="Times New Roman" w:cs="Times New Roman"/>
        </w:rPr>
        <w:t>s the Reports repeatedly admitted, the state is unabl</w:t>
      </w:r>
      <w:r w:rsidR="00CC2A7B">
        <w:rPr>
          <w:rFonts w:ascii="Times New Roman" w:hAnsi="Times New Roman" w:cs="Times New Roman"/>
        </w:rPr>
        <w:t>e to assess the extent of under-</w:t>
      </w:r>
      <w:r w:rsidR="000B774F" w:rsidRPr="00DE70B8">
        <w:rPr>
          <w:rFonts w:ascii="Times New Roman" w:hAnsi="Times New Roman" w:cs="Times New Roman"/>
        </w:rPr>
        <w:t>reporting and noncomplianc</w:t>
      </w:r>
      <w:r w:rsidR="00CD3FA4" w:rsidRPr="00DE70B8">
        <w:rPr>
          <w:rFonts w:ascii="Times New Roman" w:hAnsi="Times New Roman" w:cs="Times New Roman"/>
        </w:rPr>
        <w:t>e with the law’s requirements</w:t>
      </w:r>
      <w:r w:rsidR="000B774F" w:rsidRPr="00DE70B8">
        <w:rPr>
          <w:rFonts w:ascii="Times New Roman" w:hAnsi="Times New Roman" w:cs="Times New Roman"/>
        </w:rPr>
        <w:t>.</w:t>
      </w:r>
      <w:r w:rsidR="00CD3FA4" w:rsidRPr="00DE70B8">
        <w:rPr>
          <w:rStyle w:val="EndnoteReference"/>
          <w:rFonts w:ascii="Times New Roman" w:hAnsi="Times New Roman" w:cs="Times New Roman"/>
        </w:rPr>
        <w:endnoteReference w:id="5"/>
      </w:r>
    </w:p>
    <w:p w14:paraId="7763D3BD" w14:textId="77777777" w:rsidR="00D37A34" w:rsidRPr="00DE70B8" w:rsidRDefault="00D37A34" w:rsidP="00A05EAA">
      <w:pPr>
        <w:widowControl w:val="0"/>
        <w:autoSpaceDE w:val="0"/>
        <w:autoSpaceDN w:val="0"/>
        <w:adjustRightInd w:val="0"/>
        <w:rPr>
          <w:rFonts w:ascii="Times New Roman" w:hAnsi="Times New Roman" w:cs="Times New Roman"/>
        </w:rPr>
      </w:pPr>
    </w:p>
    <w:p w14:paraId="4BBEE8C7" w14:textId="536E7531" w:rsidR="00D37A34" w:rsidRPr="00DE70B8" w:rsidRDefault="00D37A34" w:rsidP="00A05EAA">
      <w:pPr>
        <w:widowControl w:val="0"/>
        <w:autoSpaceDE w:val="0"/>
        <w:autoSpaceDN w:val="0"/>
        <w:adjustRightInd w:val="0"/>
        <w:rPr>
          <w:rFonts w:ascii="Times New Roman" w:hAnsi="Times New Roman" w:cs="Times New Roman"/>
          <w:u w:val="single"/>
        </w:rPr>
      </w:pPr>
      <w:r w:rsidRPr="00DE70B8">
        <w:rPr>
          <w:rFonts w:ascii="Times New Roman" w:hAnsi="Times New Roman" w:cs="Times New Roman"/>
          <w:u w:val="single"/>
        </w:rPr>
        <w:t>Financial Pressures</w:t>
      </w:r>
    </w:p>
    <w:p w14:paraId="75F50284" w14:textId="77777777" w:rsidR="00D37A34" w:rsidRDefault="00D37A34" w:rsidP="00A05EAA">
      <w:pPr>
        <w:widowControl w:val="0"/>
        <w:autoSpaceDE w:val="0"/>
        <w:autoSpaceDN w:val="0"/>
        <w:adjustRightInd w:val="0"/>
        <w:rPr>
          <w:rFonts w:ascii="Times New Roman" w:hAnsi="Times New Roman" w:cs="Times New Roman"/>
        </w:rPr>
      </w:pPr>
    </w:p>
    <w:p w14:paraId="6CDFEE7C" w14:textId="5450AB96" w:rsidR="00593218" w:rsidRPr="00AD65CE" w:rsidRDefault="00593218" w:rsidP="00593218">
      <w:pPr>
        <w:rPr>
          <w:rFonts w:ascii="Times New Roman" w:hAnsi="Times New Roman" w:cs="Times New Roman"/>
        </w:rPr>
      </w:pPr>
      <w:r w:rsidRPr="00AD65CE">
        <w:rPr>
          <w:rFonts w:ascii="Times New Roman" w:hAnsi="Times New Roman" w:cs="Times New Roman"/>
        </w:rPr>
        <w:t>A chapter called “The Unspoken Argument” in a book co-authored by Derek Humphry, co-founder of the Hemlock Society and long time leader within the World Federation of Right to Die Societies</w:t>
      </w:r>
      <w:r w:rsidR="00AD65CE" w:rsidRPr="00AD65CE">
        <w:rPr>
          <w:rFonts w:ascii="Times New Roman" w:hAnsi="Times New Roman" w:cs="Times New Roman"/>
        </w:rPr>
        <w:t>, stated:</w:t>
      </w:r>
    </w:p>
    <w:p w14:paraId="65CCFD7F" w14:textId="77777777" w:rsidR="00593218" w:rsidRPr="00BC311F" w:rsidRDefault="00593218" w:rsidP="00593218">
      <w:pPr>
        <w:rPr>
          <w:rFonts w:ascii="Arial" w:hAnsi="Arial" w:cs="Arial"/>
        </w:rPr>
      </w:pPr>
    </w:p>
    <w:p w14:paraId="0425EFB2" w14:textId="59F4DFEC" w:rsidR="00593218" w:rsidRPr="00AD65CE" w:rsidRDefault="00593218" w:rsidP="00AD65CE">
      <w:pPr>
        <w:ind w:left="720"/>
        <w:rPr>
          <w:rFonts w:ascii="Times New Roman" w:eastAsia="Times New Roman" w:hAnsi="Times New Roman" w:cs="Times New Roman"/>
        </w:rPr>
      </w:pPr>
      <w:r w:rsidRPr="00AD65CE">
        <w:rPr>
          <w:rFonts w:ascii="Times New Roman" w:eastAsia="Times New Roman" w:hAnsi="Times New Roman" w:cs="Times New Roman"/>
          <w:i/>
          <w:iCs/>
          <w:color w:val="000000"/>
          <w:shd w:val="clear" w:color="auto" w:fill="FFFFFF"/>
        </w:rPr>
        <w:t>“Similar to other social issues, the right-to-die movement has not arisen separate and distinct from other concurrent developments of our time. In attempting to answer the question Why Now?, one must look at the realities of the increasing cost of health care in an aging society, because </w:t>
      </w:r>
      <w:r w:rsidRPr="00AD65CE">
        <w:rPr>
          <w:rFonts w:ascii="Times New Roman" w:eastAsia="Times New Roman" w:hAnsi="Times New Roman" w:cs="Times New Roman"/>
          <w:i/>
          <w:color w:val="000000"/>
          <w:u w:val="single"/>
          <w:shd w:val="clear" w:color="auto" w:fill="FFFFFF"/>
        </w:rPr>
        <w:t>in the final analysis, economics, not the quest for broadened individual liberties or increased autonomy, will drive assisted suicide to the plateau of acceptable practice.</w:t>
      </w:r>
      <w:r w:rsidR="00AD65CE">
        <w:rPr>
          <w:rFonts w:ascii="Times New Roman" w:eastAsia="Times New Roman" w:hAnsi="Times New Roman" w:cs="Times New Roman"/>
          <w:i/>
          <w:iCs/>
          <w:color w:val="000000"/>
          <w:shd w:val="clear" w:color="auto" w:fill="FFFFFF"/>
        </w:rPr>
        <w:t xml:space="preserve">” </w:t>
      </w:r>
      <w:r w:rsidRPr="00AD65CE">
        <w:rPr>
          <w:rFonts w:ascii="Times New Roman" w:eastAsia="Times New Roman" w:hAnsi="Times New Roman" w:cs="Times New Roman"/>
          <w:iCs/>
          <w:shd w:val="clear" w:color="auto" w:fill="FFFFFF"/>
        </w:rPr>
        <w:t xml:space="preserve">Humphry and Clement (2000) </w:t>
      </w:r>
      <w:r w:rsidRPr="00AD65CE">
        <w:rPr>
          <w:rFonts w:ascii="Times New Roman" w:eastAsia="Times New Roman" w:hAnsi="Times New Roman" w:cs="Times New Roman"/>
          <w:i/>
          <w:iCs/>
          <w:shd w:val="clear" w:color="auto" w:fill="FFFFFF"/>
        </w:rPr>
        <w:t>Freedom to Die: people, politics, and the right-to-die movement</w:t>
      </w:r>
      <w:r w:rsidRPr="00AD65CE">
        <w:rPr>
          <w:rFonts w:ascii="Times New Roman" w:eastAsia="Times New Roman" w:hAnsi="Times New Roman" w:cs="Times New Roman"/>
          <w:shd w:val="clear" w:color="auto" w:fill="FFFFFF"/>
        </w:rPr>
        <w:t>. (Emphasis added.)</w:t>
      </w:r>
    </w:p>
    <w:p w14:paraId="2E617C07" w14:textId="77777777" w:rsidR="00593218" w:rsidRPr="00DE70B8" w:rsidRDefault="00593218" w:rsidP="00A05EAA">
      <w:pPr>
        <w:widowControl w:val="0"/>
        <w:autoSpaceDE w:val="0"/>
        <w:autoSpaceDN w:val="0"/>
        <w:adjustRightInd w:val="0"/>
        <w:rPr>
          <w:rFonts w:ascii="Times New Roman" w:hAnsi="Times New Roman" w:cs="Times New Roman"/>
        </w:rPr>
      </w:pPr>
    </w:p>
    <w:p w14:paraId="50ED0879" w14:textId="722C433D" w:rsidR="000B774F" w:rsidRPr="00DE70B8" w:rsidRDefault="000B774F" w:rsidP="00A05EAA">
      <w:pPr>
        <w:widowControl w:val="0"/>
        <w:autoSpaceDE w:val="0"/>
        <w:autoSpaceDN w:val="0"/>
        <w:adjustRightInd w:val="0"/>
        <w:rPr>
          <w:rFonts w:ascii="Times New Roman" w:hAnsi="Times New Roman" w:cs="Times New Roman"/>
        </w:rPr>
      </w:pPr>
      <w:r w:rsidRPr="00DE70B8">
        <w:rPr>
          <w:rFonts w:ascii="Times New Roman" w:hAnsi="Times New Roman" w:cs="Times New Roman"/>
        </w:rPr>
        <w:t xml:space="preserve">More importantly, in terms of </w:t>
      </w:r>
      <w:r w:rsidR="00AD65CE">
        <w:rPr>
          <w:rFonts w:ascii="Times New Roman" w:hAnsi="Times New Roman" w:cs="Times New Roman"/>
        </w:rPr>
        <w:t>U.S.</w:t>
      </w:r>
      <w:r w:rsidRPr="00DE70B8">
        <w:rPr>
          <w:rFonts w:ascii="Times New Roman" w:hAnsi="Times New Roman" w:cs="Times New Roman"/>
        </w:rPr>
        <w:t xml:space="preserve"> health care policy, the disability community has always been concerned about the fact that assisted suicide costs a lot less than ongoing health care. People with disabilities have long been denied many forms of needed health care for cost reasons (e.g. therapies that maintain rather than improve function are almost always denied coverage; adequate home and community based long term care is often denied). </w:t>
      </w:r>
      <w:r w:rsidR="007E6374" w:rsidRPr="00DE70B8">
        <w:rPr>
          <w:rFonts w:ascii="Times New Roman" w:hAnsi="Times New Roman" w:cs="Times New Roman"/>
        </w:rPr>
        <w:t xml:space="preserve">While most of Oregon’s reported assisted suicides involved people with public or private insurance coverage, that statistic alone does not say anything about the insurance deductibles and co-payments involved, nor does it address the problem of long term care services which are not covered by Medicare or most private insurance plans. </w:t>
      </w:r>
    </w:p>
    <w:p w14:paraId="306AFB40" w14:textId="77777777" w:rsidR="000B774F" w:rsidRPr="00DE70B8" w:rsidRDefault="000B774F" w:rsidP="00A05EAA">
      <w:pPr>
        <w:widowControl w:val="0"/>
        <w:autoSpaceDE w:val="0"/>
        <w:autoSpaceDN w:val="0"/>
        <w:adjustRightInd w:val="0"/>
        <w:rPr>
          <w:rFonts w:ascii="Times New Roman" w:hAnsi="Times New Roman" w:cs="Times New Roman"/>
        </w:rPr>
      </w:pPr>
    </w:p>
    <w:p w14:paraId="1335924E" w14:textId="770F7EC0" w:rsidR="000B774F" w:rsidRPr="00DE70B8" w:rsidRDefault="000B774F" w:rsidP="00A05EAA">
      <w:pPr>
        <w:widowControl w:val="0"/>
        <w:autoSpaceDE w:val="0"/>
        <w:autoSpaceDN w:val="0"/>
        <w:adjustRightInd w:val="0"/>
        <w:rPr>
          <w:rFonts w:ascii="Times New Roman" w:hAnsi="Times New Roman" w:cs="Times New Roman"/>
        </w:rPr>
      </w:pPr>
      <w:r w:rsidRPr="00DE70B8">
        <w:rPr>
          <w:rFonts w:ascii="Times New Roman" w:hAnsi="Times New Roman" w:cs="Times New Roman"/>
        </w:rPr>
        <w:t xml:space="preserve">Eventually, with increasingly tight state Medicaid budgets, the </w:t>
      </w:r>
      <w:hyperlink r:id="rId9" w:history="1">
        <w:r w:rsidRPr="00DE70B8">
          <w:rPr>
            <w:rFonts w:ascii="Times New Roman" w:hAnsi="Times New Roman" w:cs="Times New Roman"/>
            <w:color w:val="260515"/>
            <w:u w:val="single" w:color="260515"/>
          </w:rPr>
          <w:t>Barbara Wagner</w:t>
        </w:r>
      </w:hyperlink>
      <w:r w:rsidR="00FE75C0" w:rsidRPr="00DE70B8">
        <w:rPr>
          <w:rStyle w:val="EndnoteReference"/>
          <w:rFonts w:ascii="Times New Roman" w:hAnsi="Times New Roman" w:cs="Times New Roman"/>
        </w:rPr>
        <w:endnoteReference w:id="6"/>
      </w:r>
      <w:r w:rsidRPr="00DE70B8">
        <w:rPr>
          <w:rFonts w:ascii="Times New Roman" w:hAnsi="Times New Roman" w:cs="Times New Roman"/>
        </w:rPr>
        <w:t xml:space="preserve"> case came to light, involving a letter from the State of Oregon denying cancer treatment but offering assisted suicide. </w:t>
      </w:r>
      <w:r w:rsidR="002734DE" w:rsidRPr="00DE70B8">
        <w:rPr>
          <w:rFonts w:ascii="Times New Roman" w:hAnsi="Times New Roman" w:cs="Times New Roman"/>
        </w:rPr>
        <w:t xml:space="preserve"> While Oregon data show th</w:t>
      </w:r>
      <w:r w:rsidR="00A87D4E" w:rsidRPr="00DE70B8">
        <w:rPr>
          <w:rFonts w:ascii="Times New Roman" w:hAnsi="Times New Roman" w:cs="Times New Roman"/>
        </w:rPr>
        <w:t>at most who reportedly die by assisted suicide had some type of health insurance, that does not say anything about whether they received timely and appropriate coverage of necessary medical treatments</w:t>
      </w:r>
      <w:r w:rsidR="00263B86" w:rsidRPr="00DE70B8">
        <w:rPr>
          <w:rFonts w:ascii="Times New Roman" w:hAnsi="Times New Roman" w:cs="Times New Roman"/>
        </w:rPr>
        <w:t xml:space="preserve"> nor that the required out-of-pocket co-payments were affordable</w:t>
      </w:r>
      <w:r w:rsidR="00A87D4E" w:rsidRPr="00DE70B8">
        <w:rPr>
          <w:rFonts w:ascii="Times New Roman" w:hAnsi="Times New Roman" w:cs="Times New Roman"/>
        </w:rPr>
        <w:t>.</w:t>
      </w:r>
      <w:r w:rsidR="002734DE" w:rsidRPr="00DE70B8">
        <w:rPr>
          <w:rFonts w:ascii="Times New Roman" w:hAnsi="Times New Roman" w:cs="Times New Roman"/>
        </w:rPr>
        <w:t xml:space="preserve"> </w:t>
      </w:r>
    </w:p>
    <w:p w14:paraId="139CF128" w14:textId="77777777" w:rsidR="00C70930" w:rsidRPr="00DE70B8" w:rsidRDefault="00C70930" w:rsidP="00A05EAA">
      <w:pPr>
        <w:widowControl w:val="0"/>
        <w:autoSpaceDE w:val="0"/>
        <w:autoSpaceDN w:val="0"/>
        <w:adjustRightInd w:val="0"/>
        <w:rPr>
          <w:rFonts w:ascii="Times New Roman" w:hAnsi="Times New Roman" w:cs="Times New Roman"/>
        </w:rPr>
      </w:pPr>
    </w:p>
    <w:p w14:paraId="6A649E81" w14:textId="50639B48" w:rsidR="00BF0A0A" w:rsidRPr="00DE70B8" w:rsidRDefault="00C70930" w:rsidP="00C70930">
      <w:pPr>
        <w:widowControl w:val="0"/>
        <w:autoSpaceDE w:val="0"/>
        <w:autoSpaceDN w:val="0"/>
        <w:adjustRightInd w:val="0"/>
        <w:rPr>
          <w:rFonts w:ascii="Times New Roman" w:hAnsi="Times New Roman" w:cs="Times New Roman"/>
        </w:rPr>
      </w:pPr>
      <w:r w:rsidRPr="00DE70B8">
        <w:rPr>
          <w:rFonts w:ascii="Times New Roman" w:hAnsi="Times New Roman" w:cs="Times New Roman"/>
        </w:rPr>
        <w:t>Mor</w:t>
      </w:r>
      <w:r w:rsidR="00AD65CE">
        <w:rPr>
          <w:rFonts w:ascii="Times New Roman" w:hAnsi="Times New Roman" w:cs="Times New Roman"/>
        </w:rPr>
        <w:t>eover,</w:t>
      </w:r>
      <w:r w:rsidRPr="00DE70B8">
        <w:rPr>
          <w:rFonts w:ascii="Times New Roman" w:hAnsi="Times New Roman" w:cs="Times New Roman"/>
        </w:rPr>
        <w:t xml:space="preserve"> </w:t>
      </w:r>
      <w:r w:rsidR="00AD65CE">
        <w:rPr>
          <w:rFonts w:ascii="Times New Roman" w:hAnsi="Times New Roman" w:cs="Times New Roman"/>
        </w:rPr>
        <w:t xml:space="preserve">it’s </w:t>
      </w:r>
      <w:r w:rsidRPr="00DE70B8">
        <w:rPr>
          <w:rFonts w:ascii="Times New Roman" w:hAnsi="Times New Roman" w:cs="Times New Roman"/>
        </w:rPr>
        <w:t xml:space="preserve">well established that at least some doctors are willing to deny life-sustaining health care under </w:t>
      </w:r>
      <w:hyperlink r:id="rId10" w:history="1">
        <w:r w:rsidRPr="00DE70B8">
          <w:rPr>
            <w:rFonts w:ascii="Times New Roman" w:hAnsi="Times New Roman" w:cs="Times New Roman"/>
            <w:color w:val="260515"/>
            <w:u w:color="260515"/>
          </w:rPr>
          <w:t>futility policies</w:t>
        </w:r>
      </w:hyperlink>
      <w:r w:rsidRPr="00DE70B8">
        <w:rPr>
          <w:rStyle w:val="EndnoteReference"/>
          <w:rFonts w:ascii="Times New Roman" w:hAnsi="Times New Roman" w:cs="Times New Roman"/>
        </w:rPr>
        <w:endnoteReference w:id="7"/>
      </w:r>
      <w:r w:rsidRPr="00DE70B8">
        <w:rPr>
          <w:rFonts w:ascii="Times New Roman" w:hAnsi="Times New Roman" w:cs="Times New Roman"/>
        </w:rPr>
        <w:t xml:space="preserve"> </w:t>
      </w:r>
      <w:r w:rsidR="00BF2B7F" w:rsidRPr="00DE70B8">
        <w:rPr>
          <w:rFonts w:ascii="Times New Roman" w:hAnsi="Times New Roman" w:cs="Times New Roman"/>
        </w:rPr>
        <w:t xml:space="preserve">and overrule an individual’s expressed decision to receive care </w:t>
      </w:r>
      <w:r w:rsidRPr="00DE70B8">
        <w:rPr>
          <w:rFonts w:ascii="Times New Roman" w:hAnsi="Times New Roman" w:cs="Times New Roman"/>
        </w:rPr>
        <w:t>based on subjective standards that amount to quality of life judgments.</w:t>
      </w:r>
    </w:p>
    <w:p w14:paraId="093A7BD4" w14:textId="77777777" w:rsidR="000B774F" w:rsidRPr="00DE70B8" w:rsidRDefault="000B774F" w:rsidP="00A05EAA">
      <w:pPr>
        <w:widowControl w:val="0"/>
        <w:autoSpaceDE w:val="0"/>
        <w:autoSpaceDN w:val="0"/>
        <w:adjustRightInd w:val="0"/>
        <w:rPr>
          <w:rFonts w:ascii="Times New Roman" w:hAnsi="Times New Roman" w:cs="Times New Roman"/>
        </w:rPr>
      </w:pPr>
    </w:p>
    <w:p w14:paraId="768F28ED" w14:textId="4B141C30" w:rsidR="001946DB" w:rsidRPr="00DE70B8" w:rsidRDefault="001946DB" w:rsidP="00A05EAA">
      <w:pPr>
        <w:widowControl w:val="0"/>
        <w:autoSpaceDE w:val="0"/>
        <w:autoSpaceDN w:val="0"/>
        <w:adjustRightInd w:val="0"/>
        <w:rPr>
          <w:rFonts w:ascii="Times New Roman" w:hAnsi="Times New Roman" w:cs="Times New Roman"/>
          <w:u w:val="single"/>
        </w:rPr>
      </w:pPr>
      <w:r w:rsidRPr="00DE70B8">
        <w:rPr>
          <w:rFonts w:ascii="Times New Roman" w:hAnsi="Times New Roman" w:cs="Times New Roman"/>
          <w:u w:val="single"/>
        </w:rPr>
        <w:t>Failure to Address Depression and Other Psycho-Social Factors</w:t>
      </w:r>
    </w:p>
    <w:p w14:paraId="6D21F72B" w14:textId="77777777" w:rsidR="001946DB" w:rsidRPr="00DE70B8" w:rsidRDefault="001946DB" w:rsidP="00A05EAA">
      <w:pPr>
        <w:widowControl w:val="0"/>
        <w:autoSpaceDE w:val="0"/>
        <w:autoSpaceDN w:val="0"/>
        <w:adjustRightInd w:val="0"/>
        <w:rPr>
          <w:rFonts w:ascii="Times New Roman" w:hAnsi="Times New Roman" w:cs="Times New Roman"/>
        </w:rPr>
      </w:pPr>
    </w:p>
    <w:p w14:paraId="23AD1E0D" w14:textId="11C83B84" w:rsidR="000B774F" w:rsidRPr="00DE70B8" w:rsidRDefault="000B774F" w:rsidP="00A05EAA">
      <w:pPr>
        <w:widowControl w:val="0"/>
        <w:autoSpaceDE w:val="0"/>
        <w:autoSpaceDN w:val="0"/>
        <w:adjustRightInd w:val="0"/>
        <w:rPr>
          <w:rFonts w:ascii="Times New Roman" w:hAnsi="Times New Roman" w:cs="Times New Roman"/>
        </w:rPr>
      </w:pPr>
      <w:r w:rsidRPr="00DE70B8">
        <w:rPr>
          <w:rFonts w:ascii="Times New Roman" w:hAnsi="Times New Roman" w:cs="Times New Roman"/>
        </w:rPr>
        <w:t>Among the issues that are revealed in the Oregon Reports is the low incidence and downward trend in requests for psychiatric consultations by doctors who issue lethal prescriptions</w:t>
      </w:r>
      <w:r w:rsidR="00263B86" w:rsidRPr="00DE70B8">
        <w:rPr>
          <w:rFonts w:ascii="Times New Roman" w:hAnsi="Times New Roman" w:cs="Times New Roman"/>
        </w:rPr>
        <w:t xml:space="preserve"> with only 3</w:t>
      </w:r>
      <w:r w:rsidR="00582D36">
        <w:rPr>
          <w:rFonts w:ascii="Times New Roman" w:hAnsi="Times New Roman" w:cs="Times New Roman"/>
        </w:rPr>
        <w:t>.8</w:t>
      </w:r>
      <w:r w:rsidR="00263B86" w:rsidRPr="00DE70B8">
        <w:rPr>
          <w:rFonts w:ascii="Times New Roman" w:hAnsi="Times New Roman" w:cs="Times New Roman"/>
        </w:rPr>
        <w:t>% referred in 201</w:t>
      </w:r>
      <w:r w:rsidR="00582D36">
        <w:rPr>
          <w:rFonts w:ascii="Times New Roman" w:hAnsi="Times New Roman" w:cs="Times New Roman"/>
        </w:rPr>
        <w:t>6</w:t>
      </w:r>
      <w:r w:rsidR="00263B86" w:rsidRPr="00DE70B8">
        <w:rPr>
          <w:rStyle w:val="EndnoteReference"/>
          <w:rFonts w:ascii="Times New Roman" w:hAnsi="Times New Roman" w:cs="Times New Roman"/>
        </w:rPr>
        <w:endnoteReference w:id="8"/>
      </w:r>
      <w:r w:rsidRPr="00DE70B8">
        <w:rPr>
          <w:rFonts w:ascii="Times New Roman" w:hAnsi="Times New Roman" w:cs="Times New Roman"/>
        </w:rPr>
        <w:t xml:space="preserve">. The </w:t>
      </w:r>
      <w:hyperlink r:id="rId11" w:history="1">
        <w:r w:rsidRPr="00DE70B8">
          <w:rPr>
            <w:rFonts w:ascii="Times New Roman" w:hAnsi="Times New Roman" w:cs="Times New Roman"/>
            <w:color w:val="260515"/>
            <w:u w:val="single" w:color="260515"/>
          </w:rPr>
          <w:t>assisted suicide law</w:t>
        </w:r>
      </w:hyperlink>
      <w:r w:rsidR="00FE75C0" w:rsidRPr="00DE70B8">
        <w:rPr>
          <w:rStyle w:val="EndnoteReference"/>
          <w:rFonts w:ascii="Times New Roman" w:hAnsi="Times New Roman" w:cs="Times New Roman"/>
        </w:rPr>
        <w:endnoteReference w:id="9"/>
      </w:r>
      <w:r w:rsidRPr="00DE70B8">
        <w:rPr>
          <w:rFonts w:ascii="Times New Roman" w:hAnsi="Times New Roman" w:cs="Times New Roman"/>
        </w:rPr>
        <w:t xml:space="preserve"> uses the word “counseling” but defines it, not as some type of supportive talk therapy</w:t>
      </w:r>
      <w:r w:rsidR="00356FF3" w:rsidRPr="00DE70B8">
        <w:rPr>
          <w:rFonts w:ascii="Times New Roman" w:hAnsi="Times New Roman" w:cs="Times New Roman"/>
        </w:rPr>
        <w:t>, suicide prevention or other treatment</w:t>
      </w:r>
      <w:r w:rsidRPr="00DE70B8">
        <w:rPr>
          <w:rFonts w:ascii="Times New Roman" w:hAnsi="Times New Roman" w:cs="Times New Roman"/>
        </w:rPr>
        <w:t>, but as consultation “for the purpose of determining that the patient is capable and not suffering from a psychiatric or psychological disorder or depression ca</w:t>
      </w:r>
      <w:r w:rsidR="002B4A6B" w:rsidRPr="00DE70B8">
        <w:rPr>
          <w:rFonts w:ascii="Times New Roman" w:hAnsi="Times New Roman" w:cs="Times New Roman"/>
        </w:rPr>
        <w:t>using impaired judgment.” To</w:t>
      </w:r>
      <w:r w:rsidRPr="00DE70B8">
        <w:rPr>
          <w:rFonts w:ascii="Times New Roman" w:hAnsi="Times New Roman" w:cs="Times New Roman"/>
        </w:rPr>
        <w:t xml:space="preserve"> clarify the </w:t>
      </w:r>
      <w:r w:rsidR="002B4A6B" w:rsidRPr="00DE70B8">
        <w:rPr>
          <w:rFonts w:ascii="Times New Roman" w:hAnsi="Times New Roman" w:cs="Times New Roman"/>
        </w:rPr>
        <w:t>legalistic language</w:t>
      </w:r>
      <w:r w:rsidRPr="00DE70B8">
        <w:rPr>
          <w:rFonts w:ascii="Times New Roman" w:hAnsi="Times New Roman" w:cs="Times New Roman"/>
        </w:rPr>
        <w:t xml:space="preserve"> on this point: a person who has depression may still be eligible for assisted suicide if a physician or, upon </w:t>
      </w:r>
      <w:r w:rsidR="004C24B5" w:rsidRPr="00DE70B8">
        <w:rPr>
          <w:rFonts w:ascii="Times New Roman" w:hAnsi="Times New Roman" w:cs="Times New Roman"/>
        </w:rPr>
        <w:t xml:space="preserve">the optional </w:t>
      </w:r>
      <w:r w:rsidRPr="00DE70B8">
        <w:rPr>
          <w:rFonts w:ascii="Times New Roman" w:hAnsi="Times New Roman" w:cs="Times New Roman"/>
        </w:rPr>
        <w:t>referral, a psychiatrist or psychologist says it does not cause impaired judgment.</w:t>
      </w:r>
    </w:p>
    <w:p w14:paraId="4366AEBE" w14:textId="77777777" w:rsidR="000B774F" w:rsidRPr="00DE70B8" w:rsidRDefault="000B774F" w:rsidP="00A05EAA">
      <w:pPr>
        <w:widowControl w:val="0"/>
        <w:autoSpaceDE w:val="0"/>
        <w:autoSpaceDN w:val="0"/>
        <w:adjustRightInd w:val="0"/>
        <w:rPr>
          <w:rFonts w:ascii="Times New Roman" w:hAnsi="Times New Roman" w:cs="Times New Roman"/>
        </w:rPr>
      </w:pPr>
    </w:p>
    <w:p w14:paraId="272B3E13" w14:textId="6E7DE7A0" w:rsidR="000B774F" w:rsidRPr="00DE70B8" w:rsidRDefault="000B774F" w:rsidP="00A05EAA">
      <w:pPr>
        <w:widowControl w:val="0"/>
        <w:autoSpaceDE w:val="0"/>
        <w:autoSpaceDN w:val="0"/>
        <w:adjustRightInd w:val="0"/>
        <w:rPr>
          <w:rFonts w:ascii="Times New Roman" w:hAnsi="Times New Roman" w:cs="Times New Roman"/>
        </w:rPr>
      </w:pPr>
      <w:r w:rsidRPr="00DE70B8">
        <w:rPr>
          <w:rFonts w:ascii="Times New Roman" w:hAnsi="Times New Roman" w:cs="Times New Roman"/>
        </w:rPr>
        <w:t xml:space="preserve">This so-called psychological “safeguard” avoids the bigger questions: who actually </w:t>
      </w:r>
      <w:r w:rsidRPr="00DE70B8">
        <w:rPr>
          <w:rFonts w:ascii="Times New Roman" w:hAnsi="Times New Roman" w:cs="Times New Roman"/>
        </w:rPr>
        <w:lastRenderedPageBreak/>
        <w:t xml:space="preserve">judges whether judgment is impaired, and how? </w:t>
      </w:r>
      <w:hyperlink r:id="rId12" w:history="1">
        <w:r w:rsidR="009E04E7">
          <w:rPr>
            <w:rFonts w:ascii="Times New Roman" w:hAnsi="Times New Roman" w:cs="Times New Roman"/>
            <w:color w:val="260515"/>
            <w:u w:color="260515"/>
          </w:rPr>
          <w:t>In 9</w:t>
        </w:r>
        <w:r w:rsidRPr="00DE70B8">
          <w:rPr>
            <w:rFonts w:ascii="Times New Roman" w:hAnsi="Times New Roman" w:cs="Times New Roman"/>
            <w:color w:val="260515"/>
            <w:u w:color="260515"/>
          </w:rPr>
          <w:t>5% of the Oregon cases</w:t>
        </w:r>
      </w:hyperlink>
      <w:r w:rsidR="00356FF3" w:rsidRPr="00DE70B8">
        <w:rPr>
          <w:rFonts w:ascii="Times New Roman" w:hAnsi="Times New Roman" w:cs="Times New Roman"/>
          <w:color w:val="260515"/>
          <w:u w:color="260515"/>
        </w:rPr>
        <w:t xml:space="preserve"> from 1997 through 201</w:t>
      </w:r>
      <w:r w:rsidR="009E04E7">
        <w:rPr>
          <w:rFonts w:ascii="Times New Roman" w:hAnsi="Times New Roman" w:cs="Times New Roman"/>
          <w:color w:val="260515"/>
          <w:u w:color="260515"/>
        </w:rPr>
        <w:t>6</w:t>
      </w:r>
      <w:r w:rsidRPr="00DE70B8">
        <w:rPr>
          <w:rFonts w:ascii="Times New Roman" w:hAnsi="Times New Roman" w:cs="Times New Roman"/>
        </w:rPr>
        <w:t xml:space="preserve">, </w:t>
      </w:r>
      <w:r w:rsidR="00356FF3" w:rsidRPr="00DE70B8">
        <w:rPr>
          <w:rFonts w:ascii="Times New Roman" w:hAnsi="Times New Roman" w:cs="Times New Roman"/>
        </w:rPr>
        <w:t xml:space="preserve">i.e. those with no psychological referral, </w:t>
      </w:r>
      <w:r w:rsidRPr="00DE70B8">
        <w:rPr>
          <w:rFonts w:ascii="Times New Roman" w:hAnsi="Times New Roman" w:cs="Times New Roman"/>
        </w:rPr>
        <w:t xml:space="preserve">the physician who issued the lethal prescription rendered the determination that judgment was not impaired, even if they diagnosed or suspected depression. </w:t>
      </w:r>
      <w:hyperlink r:id="rId13" w:history="1">
        <w:r w:rsidRPr="00DE70B8">
          <w:rPr>
            <w:rFonts w:ascii="Times New Roman" w:hAnsi="Times New Roman" w:cs="Times New Roman"/>
            <w:color w:val="260515"/>
            <w:u w:val="single" w:color="260515"/>
          </w:rPr>
          <w:t>Studies show that most physicians aren’t able to diagnose depression</w:t>
        </w:r>
      </w:hyperlink>
      <w:r w:rsidRPr="00DE70B8">
        <w:rPr>
          <w:rFonts w:ascii="Times New Roman" w:hAnsi="Times New Roman" w:cs="Times New Roman"/>
        </w:rPr>
        <w:t>.</w:t>
      </w:r>
      <w:r w:rsidR="002A4359" w:rsidRPr="00DE70B8">
        <w:rPr>
          <w:rStyle w:val="EndnoteReference"/>
          <w:rFonts w:ascii="Times New Roman" w:hAnsi="Times New Roman" w:cs="Times New Roman"/>
        </w:rPr>
        <w:endnoteReference w:id="10"/>
      </w:r>
      <w:r w:rsidRPr="00DE70B8">
        <w:rPr>
          <w:rFonts w:ascii="Times New Roman" w:hAnsi="Times New Roman" w:cs="Times New Roman"/>
        </w:rPr>
        <w:t xml:space="preserve"> It appears to be anyone’s guess how they assess whether depression causes impaired judgment, and whether the desire for a lethal prescription is the product of rational or impaired judgment.</w:t>
      </w:r>
      <w:r w:rsidR="00475394" w:rsidRPr="00DE70B8">
        <w:rPr>
          <w:rStyle w:val="EndnoteReference"/>
          <w:rFonts w:ascii="Times New Roman" w:hAnsi="Times New Roman" w:cs="Times New Roman"/>
        </w:rPr>
        <w:endnoteReference w:id="11"/>
      </w:r>
      <w:r w:rsidRPr="00DE70B8">
        <w:rPr>
          <w:rFonts w:ascii="Times New Roman" w:hAnsi="Times New Roman" w:cs="Times New Roman"/>
        </w:rPr>
        <w:t xml:space="preserve"> </w:t>
      </w:r>
    </w:p>
    <w:p w14:paraId="40F91E71" w14:textId="77777777" w:rsidR="000B774F" w:rsidRPr="00DE70B8" w:rsidRDefault="000B774F" w:rsidP="00A05EAA">
      <w:pPr>
        <w:widowControl w:val="0"/>
        <w:autoSpaceDE w:val="0"/>
        <w:autoSpaceDN w:val="0"/>
        <w:adjustRightInd w:val="0"/>
        <w:rPr>
          <w:rFonts w:ascii="Times New Roman" w:hAnsi="Times New Roman" w:cs="Times New Roman"/>
        </w:rPr>
      </w:pPr>
    </w:p>
    <w:p w14:paraId="3011B017" w14:textId="4F41A486" w:rsidR="000B774F" w:rsidRPr="00DE70B8" w:rsidRDefault="000B774F" w:rsidP="00A05EAA">
      <w:pPr>
        <w:widowControl w:val="0"/>
        <w:autoSpaceDE w:val="0"/>
        <w:autoSpaceDN w:val="0"/>
        <w:adjustRightInd w:val="0"/>
        <w:rPr>
          <w:rFonts w:ascii="Times New Roman" w:hAnsi="Times New Roman" w:cs="Times New Roman"/>
        </w:rPr>
      </w:pPr>
      <w:r w:rsidRPr="009C10ED">
        <w:rPr>
          <w:rFonts w:ascii="Times New Roman" w:hAnsi="Times New Roman" w:cs="Times New Roman"/>
        </w:rPr>
        <w:t>One might suspect that, for healthy people, the desire for a lethal prescription would be</w:t>
      </w:r>
      <w:r w:rsidRPr="00DE70B8">
        <w:rPr>
          <w:rFonts w:ascii="Times New Roman" w:hAnsi="Times New Roman" w:cs="Times New Roman"/>
        </w:rPr>
        <w:t xml:space="preserve"> seen by many professionals, in and of itself</w:t>
      </w:r>
      <w:r w:rsidR="002B4A6B" w:rsidRPr="00DE70B8">
        <w:rPr>
          <w:rFonts w:ascii="Times New Roman" w:hAnsi="Times New Roman" w:cs="Times New Roman"/>
        </w:rPr>
        <w:t xml:space="preserve">, as proof of impaired judgment.  In contrast, it appears that assisted suicide and euthanasia advocates have concluded that </w:t>
      </w:r>
      <w:r w:rsidRPr="00DE70B8">
        <w:rPr>
          <w:rFonts w:ascii="Times New Roman" w:hAnsi="Times New Roman" w:cs="Times New Roman"/>
        </w:rPr>
        <w:t xml:space="preserve">this would not be the case for people with significant health </w:t>
      </w:r>
      <w:r w:rsidR="002B4A6B" w:rsidRPr="00DE70B8">
        <w:rPr>
          <w:rFonts w:ascii="Times New Roman" w:hAnsi="Times New Roman" w:cs="Times New Roman"/>
        </w:rPr>
        <w:t>impairments or physical disabilities</w:t>
      </w:r>
      <w:r w:rsidRPr="00DE70B8">
        <w:rPr>
          <w:rFonts w:ascii="Times New Roman" w:hAnsi="Times New Roman" w:cs="Times New Roman"/>
        </w:rPr>
        <w:t xml:space="preserve">. </w:t>
      </w:r>
      <w:r w:rsidR="002B4A6B" w:rsidRPr="00DE70B8">
        <w:rPr>
          <w:rFonts w:ascii="Times New Roman" w:hAnsi="Times New Roman" w:cs="Times New Roman"/>
        </w:rPr>
        <w:t>From our perspective, this is a simple case of circular reasoning</w:t>
      </w:r>
      <w:r w:rsidRPr="00DE70B8">
        <w:rPr>
          <w:rFonts w:ascii="Times New Roman" w:hAnsi="Times New Roman" w:cs="Times New Roman"/>
        </w:rPr>
        <w:t>.</w:t>
      </w:r>
      <w:r w:rsidR="002B4A6B" w:rsidRPr="00DE70B8">
        <w:rPr>
          <w:rFonts w:ascii="Times New Roman" w:hAnsi="Times New Roman" w:cs="Times New Roman"/>
        </w:rPr>
        <w:t xml:space="preserve">  In fact, there is no objective evidence to justify </w:t>
      </w:r>
      <w:r w:rsidR="00295BDE" w:rsidRPr="00DE70B8">
        <w:rPr>
          <w:rFonts w:ascii="Times New Roman" w:hAnsi="Times New Roman" w:cs="Times New Roman"/>
        </w:rPr>
        <w:t>the conclusion that the suicidal impulses of ill and disabled people are any less the product of impaired judgment than those of physically healthy people.</w:t>
      </w:r>
      <w:r w:rsidR="00356FF3" w:rsidRPr="00DE70B8">
        <w:rPr>
          <w:rFonts w:ascii="Times New Roman" w:hAnsi="Times New Roman" w:cs="Times New Roman"/>
        </w:rPr>
        <w:t xml:space="preserve">  </w:t>
      </w:r>
      <w:r w:rsidR="00EE4879" w:rsidRPr="00DE70B8">
        <w:rPr>
          <w:rFonts w:ascii="Times New Roman" w:hAnsi="Times New Roman" w:cs="Times New Roman"/>
        </w:rPr>
        <w:t>Specialists in the field of elder suicide prevention clearly believe that suicidal feelings in seniors who face illness and disability can be successfully addressed.</w:t>
      </w:r>
      <w:r w:rsidR="005066BB" w:rsidRPr="00DE70B8">
        <w:rPr>
          <w:rStyle w:val="EndnoteReference"/>
          <w:rFonts w:ascii="Times New Roman" w:hAnsi="Times New Roman" w:cs="Times New Roman"/>
        </w:rPr>
        <w:endnoteReference w:id="12"/>
      </w:r>
      <w:r w:rsidR="006C754B" w:rsidRPr="00DE70B8">
        <w:rPr>
          <w:rFonts w:ascii="Times New Roman" w:hAnsi="Times New Roman" w:cs="Times New Roman"/>
        </w:rPr>
        <w:t xml:space="preserve">  </w:t>
      </w:r>
    </w:p>
    <w:p w14:paraId="319D306F" w14:textId="77777777" w:rsidR="000B774F" w:rsidRPr="00DE70B8" w:rsidRDefault="000B774F" w:rsidP="00A05EAA">
      <w:pPr>
        <w:widowControl w:val="0"/>
        <w:autoSpaceDE w:val="0"/>
        <w:autoSpaceDN w:val="0"/>
        <w:adjustRightInd w:val="0"/>
        <w:rPr>
          <w:rFonts w:ascii="Times New Roman" w:hAnsi="Times New Roman" w:cs="Times New Roman"/>
        </w:rPr>
      </w:pPr>
    </w:p>
    <w:p w14:paraId="7657D023" w14:textId="6B49FDF3" w:rsidR="000B774F" w:rsidRPr="00DE70B8" w:rsidRDefault="000B774F" w:rsidP="00A05EAA">
      <w:pPr>
        <w:widowControl w:val="0"/>
        <w:autoSpaceDE w:val="0"/>
        <w:autoSpaceDN w:val="0"/>
        <w:adjustRightInd w:val="0"/>
        <w:rPr>
          <w:rFonts w:ascii="Times New Roman" w:hAnsi="Times New Roman" w:cs="Times New Roman"/>
        </w:rPr>
      </w:pPr>
      <w:r w:rsidRPr="00DE70B8">
        <w:rPr>
          <w:rFonts w:ascii="Times New Roman" w:hAnsi="Times New Roman" w:cs="Times New Roman"/>
        </w:rPr>
        <w:t xml:space="preserve">This whole line of </w:t>
      </w:r>
      <w:r w:rsidR="00C70930" w:rsidRPr="00DE70B8">
        <w:rPr>
          <w:rFonts w:ascii="Times New Roman" w:hAnsi="Times New Roman" w:cs="Times New Roman"/>
        </w:rPr>
        <w:t xml:space="preserve">“rational suicide” </w:t>
      </w:r>
      <w:r w:rsidRPr="00DE70B8">
        <w:rPr>
          <w:rFonts w:ascii="Times New Roman" w:hAnsi="Times New Roman" w:cs="Times New Roman"/>
        </w:rPr>
        <w:t>thinking in the psychology profession has been promo</w:t>
      </w:r>
      <w:r w:rsidR="007014B9" w:rsidRPr="00DE70B8">
        <w:rPr>
          <w:rFonts w:ascii="Times New Roman" w:hAnsi="Times New Roman" w:cs="Times New Roman"/>
        </w:rPr>
        <w:t>ted by James Werth</w:t>
      </w:r>
      <w:r w:rsidR="000C0A39" w:rsidRPr="00DE70B8">
        <w:rPr>
          <w:rStyle w:val="EndnoteReference"/>
          <w:rFonts w:ascii="Times New Roman" w:hAnsi="Times New Roman" w:cs="Times New Roman"/>
        </w:rPr>
        <w:endnoteReference w:id="13"/>
      </w:r>
      <w:r w:rsidR="007014B9" w:rsidRPr="00DE70B8">
        <w:rPr>
          <w:rFonts w:ascii="Times New Roman" w:hAnsi="Times New Roman" w:cs="Times New Roman"/>
        </w:rPr>
        <w:t xml:space="preserve">, </w:t>
      </w:r>
      <w:r w:rsidRPr="00DE70B8">
        <w:rPr>
          <w:rFonts w:ascii="Times New Roman" w:hAnsi="Times New Roman" w:cs="Times New Roman"/>
        </w:rPr>
        <w:t>a prominent pro-</w:t>
      </w:r>
      <w:r w:rsidR="006C754B" w:rsidRPr="00DE70B8">
        <w:rPr>
          <w:rFonts w:ascii="Times New Roman" w:hAnsi="Times New Roman" w:cs="Times New Roman"/>
        </w:rPr>
        <w:t>assisted suicide psychologist</w:t>
      </w:r>
      <w:r w:rsidR="00295BDE" w:rsidRPr="00DE70B8">
        <w:rPr>
          <w:rFonts w:ascii="Times New Roman" w:hAnsi="Times New Roman" w:cs="Times New Roman"/>
        </w:rPr>
        <w:t>. He</w:t>
      </w:r>
      <w:r w:rsidRPr="00DE70B8">
        <w:rPr>
          <w:rFonts w:ascii="Times New Roman" w:hAnsi="Times New Roman" w:cs="Times New Roman"/>
        </w:rPr>
        <w:t xml:space="preserve"> waves a professional wand over understandable human fears and feelings about aging, illness and disability so that these emotions can be classified as “rational” without addressing their roots in social conditioning, social stigma and societal neglect of people with expensive health and disability-related needs.</w:t>
      </w:r>
    </w:p>
    <w:p w14:paraId="62A11358" w14:textId="77777777" w:rsidR="00176A04" w:rsidRPr="00DE70B8" w:rsidRDefault="00176A04" w:rsidP="00A05EAA">
      <w:pPr>
        <w:widowControl w:val="0"/>
        <w:autoSpaceDE w:val="0"/>
        <w:autoSpaceDN w:val="0"/>
        <w:adjustRightInd w:val="0"/>
        <w:rPr>
          <w:rFonts w:ascii="Times New Roman" w:hAnsi="Times New Roman" w:cs="Times New Roman"/>
        </w:rPr>
      </w:pPr>
    </w:p>
    <w:p w14:paraId="127FDA9F" w14:textId="0F480952" w:rsidR="00CB1192" w:rsidRPr="004C4368" w:rsidRDefault="00176A04" w:rsidP="00CB1192">
      <w:r w:rsidRPr="00DE70B8">
        <w:rPr>
          <w:rFonts w:ascii="Times New Roman" w:hAnsi="Times New Roman" w:cs="Times New Roman"/>
        </w:rPr>
        <w:t xml:space="preserve">In addition, the individual who requests assisted suicide must </w:t>
      </w:r>
      <w:r w:rsidR="00294C85">
        <w:rPr>
          <w:rFonts w:ascii="Times New Roman" w:hAnsi="Times New Roman" w:cs="Times New Roman"/>
        </w:rPr>
        <w:t xml:space="preserve">supposedly </w:t>
      </w:r>
      <w:r w:rsidRPr="00DE70B8">
        <w:rPr>
          <w:rFonts w:ascii="Times New Roman" w:hAnsi="Times New Roman" w:cs="Times New Roman"/>
        </w:rPr>
        <w:t>not</w:t>
      </w:r>
      <w:r w:rsidR="004842E8">
        <w:rPr>
          <w:rFonts w:ascii="Times New Roman" w:hAnsi="Times New Roman" w:cs="Times New Roman"/>
        </w:rPr>
        <w:t xml:space="preserve"> be</w:t>
      </w:r>
      <w:r w:rsidRPr="00DE70B8">
        <w:rPr>
          <w:rFonts w:ascii="Times New Roman" w:hAnsi="Times New Roman" w:cs="Times New Roman"/>
        </w:rPr>
        <w:t xml:space="preserve"> coerced, but the Oregon statute offers no real protection.</w:t>
      </w:r>
      <w:r w:rsidR="004E7230" w:rsidRPr="00DE70B8">
        <w:rPr>
          <w:rFonts w:ascii="Times New Roman" w:hAnsi="Times New Roman" w:cs="Times New Roman"/>
        </w:rPr>
        <w:t xml:space="preserve"> </w:t>
      </w:r>
      <w:r w:rsidR="00CB1192">
        <w:t>The law requires f</w:t>
      </w:r>
      <w:r w:rsidR="00CB1192" w:rsidRPr="004C4368">
        <w:t>our people to certify that the person is not being coerced to sign th</w:t>
      </w:r>
      <w:r w:rsidR="00CB1192">
        <w:t>e assisted suicide request form:</w:t>
      </w:r>
      <w:r w:rsidR="00CB1192" w:rsidRPr="004C4368">
        <w:t xml:space="preserve"> the prescribing doctor, second opinion doctor, and two witnesses. </w:t>
      </w:r>
    </w:p>
    <w:p w14:paraId="4DF2C47A" w14:textId="77777777" w:rsidR="00CB1192" w:rsidRPr="004C4368" w:rsidRDefault="00CB1192" w:rsidP="00CB1192"/>
    <w:p w14:paraId="46023D1C" w14:textId="2AD59E38" w:rsidR="00F12829" w:rsidRPr="004C4368" w:rsidRDefault="00CB1192" w:rsidP="00F12829">
      <w:r w:rsidRPr="004C4368">
        <w:t>The Oregon state reports say that the median duration of the physician pa</w:t>
      </w:r>
      <w:r w:rsidR="009F4C65">
        <w:t>tient relationship is only 13</w:t>
      </w:r>
      <w:r>
        <w:t xml:space="preserve"> weeks.</w:t>
      </w:r>
      <w:r w:rsidR="009F4C65">
        <w:rPr>
          <w:rStyle w:val="EndnoteReference"/>
        </w:rPr>
        <w:endnoteReference w:id="14"/>
      </w:r>
      <w:r>
        <w:t xml:space="preserve"> </w:t>
      </w:r>
      <w:r w:rsidRPr="004C4368">
        <w:t>In most cases, the prescribing doctor is a doctor referred by assisted suicide proponent organizations.</w:t>
      </w:r>
      <w:r w:rsidR="009F4C65">
        <w:rPr>
          <w:rStyle w:val="EndnoteReference"/>
        </w:rPr>
        <w:endnoteReference w:id="15"/>
      </w:r>
      <w:r w:rsidR="00F12829">
        <w:t xml:space="preserve"> </w:t>
      </w:r>
      <w:r w:rsidR="00F12829" w:rsidRPr="004C4368">
        <w:t xml:space="preserve">The witnesses on the </w:t>
      </w:r>
      <w:r w:rsidR="00D46BF5">
        <w:t>assisted suicide request form</w:t>
      </w:r>
      <w:r w:rsidR="00D46BF5">
        <w:rPr>
          <w:rStyle w:val="EndnoteReference"/>
        </w:rPr>
        <w:endnoteReference w:id="16"/>
      </w:r>
      <w:r w:rsidR="00D46BF5">
        <w:t xml:space="preserve"> </w:t>
      </w:r>
      <w:r w:rsidR="00F12829" w:rsidRPr="004C4368">
        <w:t xml:space="preserve">need not know the person either. </w:t>
      </w:r>
      <w:r w:rsidR="00F12829">
        <w:t xml:space="preserve">The </w:t>
      </w:r>
      <w:r w:rsidR="00F12829" w:rsidRPr="004C4368">
        <w:t>form says that if the person is not known to the witness, then the witness can confirm ident</w:t>
      </w:r>
      <w:r w:rsidR="00F12829">
        <w:t>ity by checking the person’s ID</w:t>
      </w:r>
      <w:r w:rsidR="00F12829" w:rsidRPr="004C4368">
        <w:t xml:space="preserve">. </w:t>
      </w:r>
    </w:p>
    <w:p w14:paraId="5EEF4498" w14:textId="77777777" w:rsidR="00F12829" w:rsidRPr="004C4368" w:rsidRDefault="00F12829" w:rsidP="00F12829"/>
    <w:p w14:paraId="1C276ADD" w14:textId="599A3D51" w:rsidR="00F12829" w:rsidRPr="004C4368" w:rsidRDefault="00F12829" w:rsidP="00F12829">
      <w:r w:rsidRPr="004C4368">
        <w:t xml:space="preserve">So neither </w:t>
      </w:r>
      <w:r w:rsidR="004842E8">
        <w:t xml:space="preserve">the </w:t>
      </w:r>
      <w:r w:rsidRPr="004C4368">
        <w:t>doctors nor wi</w:t>
      </w:r>
      <w:r>
        <w:t xml:space="preserve">tnesses need to actually know the person well enough </w:t>
      </w:r>
      <w:r w:rsidRPr="004C4368">
        <w:t xml:space="preserve">to </w:t>
      </w:r>
      <w:r>
        <w:t>“</w:t>
      </w:r>
      <w:r w:rsidRPr="004C4368">
        <w:t>certify</w:t>
      </w:r>
      <w:r>
        <w:t>”</w:t>
      </w:r>
      <w:r w:rsidRPr="004C4368">
        <w:t xml:space="preserve"> t</w:t>
      </w:r>
      <w:r>
        <w:t xml:space="preserve">hat they are not being coerced, such as by the threat of nursing home placement. </w:t>
      </w:r>
    </w:p>
    <w:p w14:paraId="60114B3A" w14:textId="77777777" w:rsidR="00CB1192" w:rsidRDefault="00CB1192" w:rsidP="00D6307B">
      <w:pPr>
        <w:rPr>
          <w:rFonts w:ascii="Times New Roman" w:hAnsi="Times New Roman" w:cs="Times New Roman"/>
        </w:rPr>
      </w:pPr>
    </w:p>
    <w:p w14:paraId="587003B0" w14:textId="23B536B2" w:rsidR="00176A04" w:rsidRPr="00DE70B8" w:rsidRDefault="004E7230" w:rsidP="00D6307B">
      <w:pPr>
        <w:rPr>
          <w:rFonts w:ascii="Times New Roman" w:hAnsi="Times New Roman" w:cs="Times New Roman"/>
        </w:rPr>
      </w:pPr>
      <w:r w:rsidRPr="00DE70B8">
        <w:rPr>
          <w:rFonts w:ascii="Times New Roman" w:hAnsi="Times New Roman" w:cs="Times New Roman"/>
        </w:rPr>
        <w:t xml:space="preserve">The third year Oregon case of Kate Cheney, reported in detail in the Oregonian </w:t>
      </w:r>
      <w:r w:rsidR="00D46BF5">
        <w:rPr>
          <w:rFonts w:ascii="Times New Roman" w:hAnsi="Times New Roman" w:cs="Times New Roman"/>
        </w:rPr>
        <w:t xml:space="preserve">newspaper </w:t>
      </w:r>
      <w:r w:rsidRPr="00DE70B8">
        <w:rPr>
          <w:rFonts w:ascii="Times New Roman" w:hAnsi="Times New Roman" w:cs="Times New Roman"/>
        </w:rPr>
        <w:t>(Barnett, E.H.“Is Mom Capable of Choosing to Die?”10/17/99), provides an important e</w:t>
      </w:r>
      <w:r w:rsidR="00294C85">
        <w:rPr>
          <w:rFonts w:ascii="Times New Roman" w:hAnsi="Times New Roman" w:cs="Times New Roman"/>
        </w:rPr>
        <w:t>xample of disability concerns. </w:t>
      </w:r>
      <w:r w:rsidRPr="00DE70B8">
        <w:rPr>
          <w:rFonts w:ascii="Times New Roman" w:hAnsi="Times New Roman" w:cs="Times New Roman"/>
        </w:rPr>
        <w:t xml:space="preserve">Mrs. Cheney's physician was concerned that she had early dementia and that her daughter might be pressuring her toward assisted suicide, so he referred her for a psychological consultation.  The first consultant found </w:t>
      </w:r>
      <w:r w:rsidRPr="00DE70B8">
        <w:rPr>
          <w:rFonts w:ascii="Times New Roman" w:hAnsi="Times New Roman" w:cs="Times New Roman"/>
        </w:rPr>
        <w:lastRenderedPageBreak/>
        <w:t xml:space="preserve">that Mrs. Cheney's assisted suicide would not be voluntary because of pressure from her daughter, but a second referral concluded that her suicide would be voluntary in spite </w:t>
      </w:r>
      <w:r w:rsidR="004842E8">
        <w:rPr>
          <w:rFonts w:ascii="Times New Roman" w:hAnsi="Times New Roman" w:cs="Times New Roman"/>
        </w:rPr>
        <w:t>of pressure from her daughter. </w:t>
      </w:r>
      <w:r w:rsidRPr="00DE70B8">
        <w:rPr>
          <w:rFonts w:ascii="Times New Roman" w:hAnsi="Times New Roman" w:cs="Times New Roman"/>
        </w:rPr>
        <w:t xml:space="preserve">The lethal prescription was issued, but Mrs. Cheney didn't take it until after her family put her in a nursing home for a week so they could </w:t>
      </w:r>
      <w:r w:rsidR="004842E8">
        <w:rPr>
          <w:rFonts w:ascii="Times New Roman" w:hAnsi="Times New Roman" w:cs="Times New Roman"/>
        </w:rPr>
        <w:t>have respite from care-giving. </w:t>
      </w:r>
      <w:r w:rsidRPr="00DE70B8">
        <w:rPr>
          <w:rFonts w:ascii="Times New Roman" w:hAnsi="Times New Roman" w:cs="Times New Roman"/>
        </w:rPr>
        <w:t>So Mrs. Cheney was presented with the</w:t>
      </w:r>
      <w:r w:rsidR="004842E8">
        <w:rPr>
          <w:rFonts w:ascii="Times New Roman" w:hAnsi="Times New Roman" w:cs="Times New Roman"/>
        </w:rPr>
        <w:t xml:space="preserve"> following so called "choice": </w:t>
      </w:r>
      <w:r w:rsidRPr="00DE70B8">
        <w:rPr>
          <w:rFonts w:ascii="Times New Roman" w:hAnsi="Times New Roman" w:cs="Times New Roman"/>
        </w:rPr>
        <w:t xml:space="preserve">be a burden on family, go to a nursing home, or accept physician assisted suicide.  </w:t>
      </w:r>
      <w:r w:rsidRPr="00DE70B8">
        <w:rPr>
          <w:rFonts w:ascii="Times New Roman" w:hAnsi="Times New Roman" w:cs="Times New Roman"/>
        </w:rPr>
        <w:br/>
      </w:r>
    </w:p>
    <w:p w14:paraId="5D8A491C" w14:textId="7898D098" w:rsidR="001946DB" w:rsidRPr="00DE70B8" w:rsidRDefault="001946DB" w:rsidP="00A05EAA">
      <w:pPr>
        <w:widowControl w:val="0"/>
        <w:autoSpaceDE w:val="0"/>
        <w:autoSpaceDN w:val="0"/>
        <w:adjustRightInd w:val="0"/>
        <w:rPr>
          <w:rFonts w:ascii="Times New Roman" w:hAnsi="Times New Roman" w:cs="Times New Roman"/>
          <w:u w:val="single"/>
        </w:rPr>
      </w:pPr>
      <w:r w:rsidRPr="00DE70B8">
        <w:rPr>
          <w:rFonts w:ascii="Times New Roman" w:hAnsi="Times New Roman" w:cs="Times New Roman"/>
          <w:u w:val="single"/>
        </w:rPr>
        <w:t>Doctor-Shopping for Pro-Assisted Suicide Physicians</w:t>
      </w:r>
    </w:p>
    <w:p w14:paraId="1D2391B0" w14:textId="77777777" w:rsidR="001946DB" w:rsidRPr="00DE70B8" w:rsidRDefault="001946DB" w:rsidP="00A05EAA">
      <w:pPr>
        <w:widowControl w:val="0"/>
        <w:autoSpaceDE w:val="0"/>
        <w:autoSpaceDN w:val="0"/>
        <w:adjustRightInd w:val="0"/>
        <w:rPr>
          <w:rFonts w:ascii="Times New Roman" w:hAnsi="Times New Roman" w:cs="Times New Roman"/>
        </w:rPr>
      </w:pPr>
    </w:p>
    <w:p w14:paraId="78513AA1" w14:textId="621620AC" w:rsidR="001946DB" w:rsidRPr="00DE70B8" w:rsidRDefault="000B774F" w:rsidP="00A05EAA">
      <w:pPr>
        <w:widowControl w:val="0"/>
        <w:autoSpaceDE w:val="0"/>
        <w:autoSpaceDN w:val="0"/>
        <w:adjustRightInd w:val="0"/>
        <w:rPr>
          <w:rFonts w:ascii="Times New Roman" w:hAnsi="Times New Roman" w:cs="Times New Roman"/>
        </w:rPr>
      </w:pPr>
      <w:r w:rsidRPr="00DE70B8">
        <w:rPr>
          <w:rFonts w:ascii="Times New Roman" w:hAnsi="Times New Roman" w:cs="Times New Roman"/>
        </w:rPr>
        <w:t>It’s been reported that Compassion in Dying (</w:t>
      </w:r>
      <w:r w:rsidRPr="00DE70B8">
        <w:rPr>
          <w:rFonts w:ascii="Times New Roman" w:hAnsi="Times New Roman" w:cs="Times New Roman"/>
          <w:color w:val="260515"/>
          <w:u w:color="260515"/>
        </w:rPr>
        <w:t>which later merged with the Hemlock Society/</w:t>
      </w:r>
      <w:r w:rsidR="00344EBF" w:rsidRPr="00DE70B8">
        <w:rPr>
          <w:rFonts w:ascii="Times New Roman" w:hAnsi="Times New Roman" w:cs="Times New Roman"/>
          <w:color w:val="260515"/>
          <w:u w:color="260515"/>
        </w:rPr>
        <w:t>End-of-Life Choices to become Compassion and Choices</w:t>
      </w:r>
      <w:r w:rsidRPr="00DE70B8">
        <w:rPr>
          <w:rFonts w:ascii="Times New Roman" w:hAnsi="Times New Roman" w:cs="Times New Roman"/>
        </w:rPr>
        <w:t>) initially claimed that 75% of the doctors issuing lethal prescriptions were affiliated with the</w:t>
      </w:r>
      <w:r w:rsidR="00344EBF" w:rsidRPr="00DE70B8">
        <w:rPr>
          <w:rFonts w:ascii="Times New Roman" w:hAnsi="Times New Roman" w:cs="Times New Roman"/>
        </w:rPr>
        <w:t>ir</w:t>
      </w:r>
      <w:r w:rsidRPr="00DE70B8">
        <w:rPr>
          <w:rFonts w:ascii="Times New Roman" w:hAnsi="Times New Roman" w:cs="Times New Roman"/>
        </w:rPr>
        <w:t xml:space="preserve"> organization</w:t>
      </w:r>
      <w:r w:rsidR="007E6374" w:rsidRPr="00DE70B8">
        <w:rPr>
          <w:rStyle w:val="EndnoteReference"/>
          <w:rFonts w:ascii="Times New Roman" w:hAnsi="Times New Roman" w:cs="Times New Roman"/>
        </w:rPr>
        <w:endnoteReference w:id="17"/>
      </w:r>
      <w:r w:rsidR="00C41EC1" w:rsidRPr="00DE70B8">
        <w:rPr>
          <w:rFonts w:ascii="Times New Roman" w:hAnsi="Times New Roman" w:cs="Times New Roman"/>
        </w:rPr>
        <w:t xml:space="preserve">. </w:t>
      </w:r>
      <w:r w:rsidR="00A10BB8" w:rsidRPr="00DE70B8">
        <w:rPr>
          <w:rFonts w:ascii="Times New Roman" w:hAnsi="Times New Roman" w:cs="Times New Roman"/>
        </w:rPr>
        <w:t xml:space="preserve"> According to Dr. Elizabeth Goy of Oregon Health and Science University, Compassion in Dying (since renamed Compassion &amp; Choices) sees “almost 90 percent of requesting Oregonians…”</w:t>
      </w:r>
      <w:r w:rsidR="00A10BB8" w:rsidRPr="00DE70B8">
        <w:rPr>
          <w:rStyle w:val="EndnoteReference"/>
          <w:rFonts w:ascii="Times New Roman" w:hAnsi="Times New Roman" w:cs="Times New Roman"/>
        </w:rPr>
        <w:endnoteReference w:id="18"/>
      </w:r>
      <w:r w:rsidR="00CA0D63" w:rsidRPr="00DE70B8">
        <w:rPr>
          <w:rFonts w:ascii="Times New Roman" w:hAnsi="Times New Roman" w:cs="Times New Roman"/>
        </w:rPr>
        <w:t xml:space="preserve"> </w:t>
      </w:r>
    </w:p>
    <w:p w14:paraId="30F696DF" w14:textId="77777777" w:rsidR="001946DB" w:rsidRPr="00DE70B8" w:rsidRDefault="001946DB" w:rsidP="00A05EAA">
      <w:pPr>
        <w:widowControl w:val="0"/>
        <w:autoSpaceDE w:val="0"/>
        <w:autoSpaceDN w:val="0"/>
        <w:adjustRightInd w:val="0"/>
        <w:rPr>
          <w:rFonts w:ascii="Times New Roman" w:hAnsi="Times New Roman" w:cs="Times New Roman"/>
        </w:rPr>
      </w:pPr>
    </w:p>
    <w:p w14:paraId="6756B0E0" w14:textId="770A5893" w:rsidR="000B774F" w:rsidRPr="00DE70B8" w:rsidRDefault="001946DB" w:rsidP="00A05EAA">
      <w:pPr>
        <w:widowControl w:val="0"/>
        <w:autoSpaceDE w:val="0"/>
        <w:autoSpaceDN w:val="0"/>
        <w:adjustRightInd w:val="0"/>
        <w:rPr>
          <w:rFonts w:ascii="Times New Roman" w:hAnsi="Times New Roman" w:cs="Times New Roman"/>
        </w:rPr>
      </w:pPr>
      <w:r w:rsidRPr="00DE70B8">
        <w:rPr>
          <w:rFonts w:ascii="Times New Roman" w:hAnsi="Times New Roman" w:cs="Times New Roman"/>
        </w:rPr>
        <w:t>The public relations image that one’s own physician who has cared for you throughout a serious illness i</w:t>
      </w:r>
      <w:r w:rsidR="004842E8">
        <w:rPr>
          <w:rFonts w:ascii="Times New Roman" w:hAnsi="Times New Roman" w:cs="Times New Roman"/>
        </w:rPr>
        <w:t xml:space="preserve">s not the predominant reality. </w:t>
      </w:r>
      <w:r w:rsidR="00FE7F32">
        <w:rPr>
          <w:rFonts w:ascii="Times New Roman" w:hAnsi="Times New Roman" w:cs="Times New Roman"/>
        </w:rPr>
        <w:t>As noted above</w:t>
      </w:r>
      <w:r w:rsidR="005B2F5C" w:rsidRPr="00DE70B8">
        <w:rPr>
          <w:rFonts w:ascii="Times New Roman" w:hAnsi="Times New Roman" w:cs="Times New Roman"/>
        </w:rPr>
        <w:t xml:space="preserve">, the median duration of the patient’s relationship with the Oregon physicians who provide a lethal prescription is 13 weeks. </w:t>
      </w:r>
      <w:r w:rsidR="000B774F" w:rsidRPr="00DE70B8">
        <w:rPr>
          <w:rFonts w:ascii="Times New Roman" w:hAnsi="Times New Roman" w:cs="Times New Roman"/>
        </w:rPr>
        <w:t xml:space="preserve">But the </w:t>
      </w:r>
      <w:r w:rsidR="00CA0D63" w:rsidRPr="00DE70B8">
        <w:rPr>
          <w:rFonts w:ascii="Times New Roman" w:hAnsi="Times New Roman" w:cs="Times New Roman"/>
        </w:rPr>
        <w:t xml:space="preserve">significant </w:t>
      </w:r>
      <w:r w:rsidR="000B774F" w:rsidRPr="00DE70B8">
        <w:rPr>
          <w:rFonts w:ascii="Times New Roman" w:hAnsi="Times New Roman" w:cs="Times New Roman"/>
        </w:rPr>
        <w:t xml:space="preserve">extent to which </w:t>
      </w:r>
      <w:r w:rsidR="00344EBF" w:rsidRPr="00DE70B8">
        <w:rPr>
          <w:rFonts w:ascii="Times New Roman" w:hAnsi="Times New Roman" w:cs="Times New Roman"/>
        </w:rPr>
        <w:t>“</w:t>
      </w:r>
      <w:r w:rsidR="000B774F" w:rsidRPr="00DE70B8">
        <w:rPr>
          <w:rFonts w:ascii="Times New Roman" w:hAnsi="Times New Roman" w:cs="Times New Roman"/>
        </w:rPr>
        <w:t>doctor shopping</w:t>
      </w:r>
      <w:r w:rsidR="00344EBF" w:rsidRPr="00DE70B8">
        <w:rPr>
          <w:rFonts w:ascii="Times New Roman" w:hAnsi="Times New Roman" w:cs="Times New Roman"/>
        </w:rPr>
        <w:t>”</w:t>
      </w:r>
      <w:r w:rsidR="000B774F" w:rsidRPr="00DE70B8">
        <w:rPr>
          <w:rFonts w:ascii="Times New Roman" w:hAnsi="Times New Roman" w:cs="Times New Roman"/>
        </w:rPr>
        <w:t xml:space="preserve"> for </w:t>
      </w:r>
      <w:r w:rsidR="00344EBF" w:rsidRPr="00DE70B8">
        <w:rPr>
          <w:rFonts w:ascii="Times New Roman" w:hAnsi="Times New Roman" w:cs="Times New Roman"/>
        </w:rPr>
        <w:t xml:space="preserve">an </w:t>
      </w:r>
      <w:r w:rsidR="000B774F" w:rsidRPr="00DE70B8">
        <w:rPr>
          <w:rFonts w:ascii="Times New Roman" w:hAnsi="Times New Roman" w:cs="Times New Roman"/>
        </w:rPr>
        <w:t xml:space="preserve">assisted suicide </w:t>
      </w:r>
      <w:r w:rsidR="00344EBF" w:rsidRPr="00DE70B8">
        <w:rPr>
          <w:rFonts w:ascii="Times New Roman" w:hAnsi="Times New Roman" w:cs="Times New Roman"/>
        </w:rPr>
        <w:t>prescription leads to Compassion and Choices’</w:t>
      </w:r>
      <w:r w:rsidR="000B774F" w:rsidRPr="00DE70B8">
        <w:rPr>
          <w:rFonts w:ascii="Times New Roman" w:hAnsi="Times New Roman" w:cs="Times New Roman"/>
        </w:rPr>
        <w:t xml:space="preserve"> doorstep is another issue not covered in the </w:t>
      </w:r>
      <w:r w:rsidR="00FE7F32">
        <w:rPr>
          <w:rFonts w:ascii="Times New Roman" w:hAnsi="Times New Roman" w:cs="Times New Roman"/>
        </w:rPr>
        <w:t xml:space="preserve">official </w:t>
      </w:r>
      <w:r w:rsidR="004842E8">
        <w:rPr>
          <w:rFonts w:ascii="Times New Roman" w:hAnsi="Times New Roman" w:cs="Times New Roman"/>
        </w:rPr>
        <w:t xml:space="preserve">state </w:t>
      </w:r>
      <w:r w:rsidR="000B774F" w:rsidRPr="00DE70B8">
        <w:rPr>
          <w:rFonts w:ascii="Times New Roman" w:hAnsi="Times New Roman" w:cs="Times New Roman"/>
        </w:rPr>
        <w:t>reports.</w:t>
      </w:r>
      <w:r w:rsidR="006C754B" w:rsidRPr="00DE70B8">
        <w:rPr>
          <w:rFonts w:ascii="Times New Roman" w:hAnsi="Times New Roman" w:cs="Times New Roman"/>
        </w:rPr>
        <w:t xml:space="preserve">  </w:t>
      </w:r>
    </w:p>
    <w:p w14:paraId="647EDABC" w14:textId="77777777" w:rsidR="00CA0D63" w:rsidRPr="00DE70B8" w:rsidRDefault="00CA0D63" w:rsidP="00A05EAA">
      <w:pPr>
        <w:widowControl w:val="0"/>
        <w:autoSpaceDE w:val="0"/>
        <w:autoSpaceDN w:val="0"/>
        <w:adjustRightInd w:val="0"/>
        <w:rPr>
          <w:rFonts w:ascii="Times New Roman" w:hAnsi="Times New Roman" w:cs="Times New Roman"/>
        </w:rPr>
      </w:pPr>
    </w:p>
    <w:p w14:paraId="04D6B3E4" w14:textId="4DC0DC81" w:rsidR="00396752" w:rsidRPr="00DE70B8" w:rsidRDefault="00396752" w:rsidP="00A05EAA">
      <w:pPr>
        <w:widowControl w:val="0"/>
        <w:autoSpaceDE w:val="0"/>
        <w:autoSpaceDN w:val="0"/>
        <w:adjustRightInd w:val="0"/>
        <w:rPr>
          <w:rFonts w:ascii="Times New Roman" w:hAnsi="Times New Roman" w:cs="Times New Roman"/>
          <w:u w:val="single"/>
        </w:rPr>
      </w:pPr>
      <w:r w:rsidRPr="00DE70B8">
        <w:rPr>
          <w:rFonts w:ascii="Times New Roman" w:hAnsi="Times New Roman" w:cs="Times New Roman"/>
          <w:u w:val="single"/>
        </w:rPr>
        <w:t>Non-Terminal People Receive Lethal Prescriptions</w:t>
      </w:r>
    </w:p>
    <w:p w14:paraId="3BBFF258" w14:textId="77777777" w:rsidR="00396752" w:rsidRPr="00DE70B8" w:rsidRDefault="00396752" w:rsidP="00A05EAA">
      <w:pPr>
        <w:widowControl w:val="0"/>
        <w:autoSpaceDE w:val="0"/>
        <w:autoSpaceDN w:val="0"/>
        <w:adjustRightInd w:val="0"/>
        <w:rPr>
          <w:rFonts w:ascii="Times New Roman" w:hAnsi="Times New Roman" w:cs="Times New Roman"/>
        </w:rPr>
      </w:pPr>
    </w:p>
    <w:p w14:paraId="4BAB877F" w14:textId="5733FFAF" w:rsidR="00DC29C6" w:rsidRPr="00DC29C6" w:rsidRDefault="000B774F" w:rsidP="00DC29C6">
      <w:pPr>
        <w:widowControl w:val="0"/>
        <w:autoSpaceDE w:val="0"/>
        <w:autoSpaceDN w:val="0"/>
        <w:adjustRightInd w:val="0"/>
        <w:rPr>
          <w:rFonts w:ascii="Times New Roman" w:hAnsi="Times New Roman" w:cs="Times New Roman"/>
        </w:rPr>
      </w:pPr>
      <w:r w:rsidRPr="00DE70B8">
        <w:rPr>
          <w:rFonts w:ascii="Times New Roman" w:hAnsi="Times New Roman" w:cs="Times New Roman"/>
        </w:rPr>
        <w:t>However, the reports do highlight some key disability issues. First, they document for each year the minimum and maximum number of days that lapsed between the date of an individual’s first request for assisted suicide and his or her death,</w:t>
      </w:r>
      <w:r w:rsidR="00DC29C6">
        <w:rPr>
          <w:rFonts w:ascii="Times New Roman" w:hAnsi="Times New Roman" w:cs="Times New Roman"/>
        </w:rPr>
        <w:t xml:space="preserve"> from a low of 14 days to a high of 1009</w:t>
      </w:r>
      <w:r w:rsidR="004D759D" w:rsidRPr="00DE70B8">
        <w:rPr>
          <w:rStyle w:val="EndnoteReference"/>
          <w:rFonts w:ascii="Times New Roman" w:hAnsi="Times New Roman" w:cs="Times New Roman"/>
          <w:color w:val="260515"/>
          <w:u w:color="260515"/>
        </w:rPr>
        <w:endnoteReference w:id="19"/>
      </w:r>
      <w:r w:rsidRPr="00DE70B8">
        <w:rPr>
          <w:rFonts w:ascii="Times New Roman" w:hAnsi="Times New Roman" w:cs="Times New Roman"/>
        </w:rPr>
        <w:t xml:space="preserve">. </w:t>
      </w:r>
      <w:r w:rsidR="00DC29C6">
        <w:rPr>
          <w:rFonts w:cs="Times New Roman"/>
          <w:color w:val="333333"/>
        </w:rPr>
        <w:t>In 2016, at least one person lived 539 days.</w:t>
      </w:r>
      <w:r w:rsidR="00DC29C6" w:rsidRPr="004C4368">
        <w:rPr>
          <w:rFonts w:cs="Times New Roman"/>
          <w:color w:val="333333"/>
        </w:rPr>
        <w:t xml:space="preserve"> In every year exce</w:t>
      </w:r>
      <w:r w:rsidR="00DC29C6">
        <w:rPr>
          <w:rFonts w:cs="Times New Roman"/>
          <w:color w:val="333333"/>
        </w:rPr>
        <w:t xml:space="preserve">pt the first year, the </w:t>
      </w:r>
      <w:r w:rsidR="00DC29C6" w:rsidRPr="004C4368">
        <w:rPr>
          <w:rFonts w:cs="Times New Roman"/>
          <w:color w:val="333333"/>
        </w:rPr>
        <w:t xml:space="preserve">upper </w:t>
      </w:r>
      <w:r w:rsidR="00DC29C6">
        <w:rPr>
          <w:rFonts w:cs="Times New Roman"/>
          <w:color w:val="333333"/>
        </w:rPr>
        <w:t xml:space="preserve">end of the </w:t>
      </w:r>
      <w:r w:rsidR="00DC29C6" w:rsidRPr="004C4368">
        <w:rPr>
          <w:rFonts w:cs="Times New Roman"/>
          <w:color w:val="333333"/>
        </w:rPr>
        <w:t>range is significantly longer than</w:t>
      </w:r>
      <w:r w:rsidR="0097409E">
        <w:rPr>
          <w:rFonts w:cs="Times New Roman"/>
          <w:color w:val="333333"/>
        </w:rPr>
        <w:t xml:space="preserve"> six months or</w:t>
      </w:r>
      <w:r w:rsidR="00DC29C6" w:rsidRPr="004C4368">
        <w:rPr>
          <w:rFonts w:cs="Times New Roman"/>
          <w:color w:val="333333"/>
        </w:rPr>
        <w:t xml:space="preserve"> 180 days.</w:t>
      </w:r>
      <w:r w:rsidR="00DC29C6">
        <w:rPr>
          <w:rFonts w:cs="Times New Roman"/>
          <w:color w:val="333333"/>
        </w:rPr>
        <w:t xml:space="preserve"> </w:t>
      </w:r>
      <w:r w:rsidRPr="00DE70B8">
        <w:rPr>
          <w:rFonts w:ascii="Times New Roman" w:hAnsi="Times New Roman" w:cs="Times New Roman"/>
        </w:rPr>
        <w:t xml:space="preserve">The Oregon Reports thus demonstrate that some people who received prescriptions were not terminal (i.e. lived longer than </w:t>
      </w:r>
      <w:r w:rsidR="00E76B1B" w:rsidRPr="00DE70B8">
        <w:rPr>
          <w:rFonts w:ascii="Times New Roman" w:hAnsi="Times New Roman" w:cs="Times New Roman"/>
        </w:rPr>
        <w:t>the required six-month or 180 day prognosis</w:t>
      </w:r>
      <w:r w:rsidRPr="00DE70B8">
        <w:rPr>
          <w:rFonts w:ascii="Times New Roman" w:hAnsi="Times New Roman" w:cs="Times New Roman"/>
        </w:rPr>
        <w:t xml:space="preserve">). </w:t>
      </w:r>
      <w:r w:rsidR="00DC29C6" w:rsidRPr="00DE70B8">
        <w:rPr>
          <w:rFonts w:ascii="Times New Roman" w:hAnsi="Times New Roman" w:cs="Times New Roman"/>
        </w:rPr>
        <w:t>How many prognoses were incorrect?</w:t>
      </w:r>
      <w:r w:rsidR="00DC29C6">
        <w:rPr>
          <w:rFonts w:ascii="Times New Roman" w:hAnsi="Times New Roman" w:cs="Times New Roman"/>
        </w:rPr>
        <w:t xml:space="preserve"> </w:t>
      </w:r>
      <w:r w:rsidRPr="00DE70B8">
        <w:rPr>
          <w:rFonts w:ascii="Times New Roman" w:hAnsi="Times New Roman" w:cs="Times New Roman"/>
        </w:rPr>
        <w:t xml:space="preserve">Inexplicably, the </w:t>
      </w:r>
      <w:r w:rsidRPr="00DE70B8">
        <w:rPr>
          <w:rFonts w:ascii="Times New Roman" w:hAnsi="Times New Roman" w:cs="Times New Roman"/>
          <w:i/>
          <w:iCs/>
        </w:rPr>
        <w:t>number</w:t>
      </w:r>
      <w:r w:rsidRPr="00DE70B8">
        <w:rPr>
          <w:rFonts w:ascii="Times New Roman" w:hAnsi="Times New Roman" w:cs="Times New Roman"/>
        </w:rPr>
        <w:t xml:space="preserve"> of people who did not die within six months of their request for assisted suicide is not in the Oregon Reports</w:t>
      </w:r>
      <w:r w:rsidR="00DC29C6">
        <w:rPr>
          <w:rFonts w:ascii="Times New Roman" w:hAnsi="Times New Roman" w:cs="Times New Roman"/>
        </w:rPr>
        <w:t>, and the underlying data is destroyed annually</w:t>
      </w:r>
      <w:r w:rsidRPr="00DE70B8">
        <w:rPr>
          <w:rFonts w:ascii="Times New Roman" w:hAnsi="Times New Roman" w:cs="Times New Roman"/>
        </w:rPr>
        <w:t xml:space="preserve">. </w:t>
      </w:r>
      <w:r w:rsidR="00DC29C6">
        <w:rPr>
          <w:rFonts w:ascii="Times New Roman" w:hAnsi="Times New Roman" w:cs="Times New Roman"/>
        </w:rPr>
        <w:t>Moreover, there will never be a way to know how many people would not have died within six months if they had not taken the lethal prescription.</w:t>
      </w:r>
      <w:r w:rsidR="00DC29C6" w:rsidRPr="004C4368">
        <w:rPr>
          <w:rFonts w:cs="Times New Roman"/>
          <w:color w:val="333333"/>
        </w:rPr>
        <w:t> </w:t>
      </w:r>
      <w:r w:rsidR="009B4D8C" w:rsidRPr="00DE70B8">
        <w:rPr>
          <w:rFonts w:ascii="Times New Roman" w:hAnsi="Times New Roman" w:cs="Times New Roman"/>
        </w:rPr>
        <w:t>In the related area of hospice care where a six-month prognosis is needed to support government health care funding, about 15% of p</w:t>
      </w:r>
      <w:r w:rsidR="00DC29C6">
        <w:rPr>
          <w:rFonts w:ascii="Times New Roman" w:hAnsi="Times New Roman" w:cs="Times New Roman"/>
        </w:rPr>
        <w:t xml:space="preserve">eople outlive their prognosis. </w:t>
      </w:r>
      <w:r w:rsidR="009B4D8C" w:rsidRPr="00DE70B8">
        <w:rPr>
          <w:rFonts w:ascii="Times New Roman" w:hAnsi="Times New Roman" w:cs="Times New Roman"/>
        </w:rPr>
        <w:t>In any case, t</w:t>
      </w:r>
      <w:r w:rsidRPr="00DE70B8">
        <w:rPr>
          <w:rFonts w:ascii="Times New Roman" w:hAnsi="Times New Roman" w:cs="Times New Roman"/>
        </w:rPr>
        <w:t xml:space="preserve">here is no indication that the dispensing of lethal prescriptions to people who proved not to be “terminal” under the </w:t>
      </w:r>
      <w:r w:rsidR="00DC29C6">
        <w:rPr>
          <w:rFonts w:ascii="Times New Roman" w:hAnsi="Times New Roman" w:cs="Times New Roman"/>
        </w:rPr>
        <w:t>law’s six-</w:t>
      </w:r>
      <w:r w:rsidRPr="00DE70B8">
        <w:rPr>
          <w:rFonts w:ascii="Times New Roman" w:hAnsi="Times New Roman" w:cs="Times New Roman"/>
        </w:rPr>
        <w:t xml:space="preserve">month </w:t>
      </w:r>
      <w:r w:rsidR="0097409E">
        <w:rPr>
          <w:rFonts w:ascii="Times New Roman" w:hAnsi="Times New Roman" w:cs="Times New Roman"/>
        </w:rPr>
        <w:t>requirement</w:t>
      </w:r>
      <w:r w:rsidRPr="00DE70B8">
        <w:rPr>
          <w:rFonts w:ascii="Times New Roman" w:hAnsi="Times New Roman" w:cs="Times New Roman"/>
        </w:rPr>
        <w:t xml:space="preserve"> </w:t>
      </w:r>
      <w:r w:rsidR="00E76B1B" w:rsidRPr="00DE70B8">
        <w:rPr>
          <w:rFonts w:ascii="Times New Roman" w:hAnsi="Times New Roman" w:cs="Times New Roman"/>
        </w:rPr>
        <w:t>has been the subject of</w:t>
      </w:r>
      <w:r w:rsidRPr="00DE70B8">
        <w:rPr>
          <w:rFonts w:ascii="Times New Roman" w:hAnsi="Times New Roman" w:cs="Times New Roman"/>
        </w:rPr>
        <w:t xml:space="preserve"> investigation or remedial action in any form.</w:t>
      </w:r>
      <w:r w:rsidR="00DC29C6">
        <w:rPr>
          <w:rFonts w:ascii="Times New Roman" w:hAnsi="Times New Roman" w:cs="Times New Roman"/>
        </w:rPr>
        <w:t xml:space="preserve"> </w:t>
      </w:r>
    </w:p>
    <w:p w14:paraId="0E79EFD4" w14:textId="77777777" w:rsidR="00DC29C6" w:rsidRPr="004C4368" w:rsidRDefault="00DC29C6" w:rsidP="00DC29C6"/>
    <w:p w14:paraId="76F23F93" w14:textId="0416E31F" w:rsidR="00DC29C6" w:rsidRPr="004C4368" w:rsidRDefault="00DC29C6" w:rsidP="00DC29C6">
      <w:r>
        <w:t>In addition, the</w:t>
      </w:r>
      <w:r w:rsidRPr="004C4368">
        <w:t xml:space="preserve"> doctor </w:t>
      </w:r>
      <w:r>
        <w:t xml:space="preserve">need not </w:t>
      </w:r>
      <w:r w:rsidRPr="004C4368">
        <w:t>consider the likely impact of medical treatment in terms of survival</w:t>
      </w:r>
      <w:r>
        <w:t>. M</w:t>
      </w:r>
      <w:r w:rsidRPr="004C4368">
        <w:t xml:space="preserve">any </w:t>
      </w:r>
      <w:r>
        <w:t xml:space="preserve">conditions </w:t>
      </w:r>
      <w:r w:rsidRPr="004C4368">
        <w:t xml:space="preserve">will or may become terminal if certain </w:t>
      </w:r>
      <w:r w:rsidRPr="004C4368">
        <w:lastRenderedPageBreak/>
        <w:t xml:space="preserve">medications or routine treatments are discontinued. The state report </w:t>
      </w:r>
      <w:r>
        <w:t>lists</w:t>
      </w:r>
      <w:r w:rsidRPr="004C4368">
        <w:t xml:space="preserve"> conditions found eligible for assisted suicide </w:t>
      </w:r>
      <w:r>
        <w:t xml:space="preserve">to </w:t>
      </w:r>
      <w:r w:rsidRPr="004C4368">
        <w:t xml:space="preserve">include: </w:t>
      </w:r>
    </w:p>
    <w:p w14:paraId="467DE702" w14:textId="77777777" w:rsidR="00DC29C6" w:rsidRPr="004C4368" w:rsidRDefault="00DC29C6" w:rsidP="00DC29C6"/>
    <w:p w14:paraId="67141443" w14:textId="37CDB1ED" w:rsidR="00DC29C6" w:rsidRPr="004C4368" w:rsidRDefault="00DC29C6" w:rsidP="00DC29C6">
      <w:pPr>
        <w:rPr>
          <w:rFonts w:eastAsia="Times New Roman" w:cs="Times New Roman"/>
          <w:i/>
        </w:rPr>
      </w:pPr>
      <w:r w:rsidRPr="004C4368">
        <w:rPr>
          <w:rFonts w:eastAsia="Times New Roman" w:cs="Times New Roman"/>
          <w:i/>
        </w:rPr>
        <w:t>“. . .  benign and uncertain neoplasms, other respiratory diseases, diseases of the nervous system (including multiple sclerosis, Parkinson's disease and Huntington's disease), musculoskeletal and connective tissue diseases, cerebrovascular disease, other vascular diseases, diabetes mellitus, gastrointestinal diseases, and liver disease.”</w:t>
      </w:r>
      <w:r w:rsidR="00127A23">
        <w:rPr>
          <w:rStyle w:val="EndnoteReference"/>
          <w:rFonts w:eastAsia="Times New Roman" w:cs="Times New Roman"/>
          <w:i/>
        </w:rPr>
        <w:endnoteReference w:id="20"/>
      </w:r>
    </w:p>
    <w:p w14:paraId="085A34B2" w14:textId="77777777" w:rsidR="00DC29C6" w:rsidRPr="004C4368" w:rsidRDefault="00DC29C6" w:rsidP="00DC29C6">
      <w:pPr>
        <w:rPr>
          <w:rFonts w:eastAsia="Times New Roman" w:cs="Times New Roman"/>
        </w:rPr>
      </w:pPr>
    </w:p>
    <w:p w14:paraId="07A448CA" w14:textId="5E9D3ACA" w:rsidR="00DC29C6" w:rsidRPr="004C4368" w:rsidRDefault="00DC29C6" w:rsidP="00DC29C6">
      <w:r>
        <w:t>I</w:t>
      </w:r>
      <w:r w:rsidRPr="004C4368">
        <w:t xml:space="preserve">t should </w:t>
      </w:r>
      <w:r w:rsidR="00127A23">
        <w:t xml:space="preserve">also </w:t>
      </w:r>
      <w:r w:rsidRPr="004C4368">
        <w:t xml:space="preserve">be noted that the </w:t>
      </w:r>
      <w:r>
        <w:t xml:space="preserve">primary attending </w:t>
      </w:r>
      <w:r w:rsidRPr="004C4368">
        <w:t>physician who determines terminal status is not required to be an expert in the disease condition involved</w:t>
      </w:r>
      <w:r>
        <w:t>.</w:t>
      </w:r>
    </w:p>
    <w:p w14:paraId="6DBE8E36" w14:textId="77777777" w:rsidR="00DC29C6" w:rsidRPr="00DE70B8" w:rsidRDefault="00DC29C6" w:rsidP="00A05EAA">
      <w:pPr>
        <w:widowControl w:val="0"/>
        <w:autoSpaceDE w:val="0"/>
        <w:autoSpaceDN w:val="0"/>
        <w:adjustRightInd w:val="0"/>
        <w:rPr>
          <w:rFonts w:ascii="Times New Roman" w:hAnsi="Times New Roman" w:cs="Times New Roman"/>
        </w:rPr>
      </w:pPr>
    </w:p>
    <w:p w14:paraId="237C0274" w14:textId="08AE8F0E" w:rsidR="000B774F" w:rsidRPr="00DE70B8" w:rsidRDefault="005E7F8E" w:rsidP="00A05EAA">
      <w:pPr>
        <w:widowControl w:val="0"/>
        <w:autoSpaceDE w:val="0"/>
        <w:autoSpaceDN w:val="0"/>
        <w:adjustRightInd w:val="0"/>
        <w:rPr>
          <w:rFonts w:ascii="Times New Roman" w:hAnsi="Times New Roman" w:cs="Times New Roman"/>
        </w:rPr>
      </w:pPr>
      <w:r w:rsidRPr="00DE70B8">
        <w:rPr>
          <w:rFonts w:ascii="Times New Roman" w:hAnsi="Times New Roman" w:cs="Times New Roman"/>
        </w:rPr>
        <w:t>As slippery as a “terminal” definition based on a six-month prognosis may be, one state has repeatedly proposed (but not passed) assisted suicide bills with a more expansive definition.</w:t>
      </w:r>
      <w:r w:rsidR="000B774F" w:rsidRPr="00DE70B8">
        <w:rPr>
          <w:rFonts w:ascii="Times New Roman" w:hAnsi="Times New Roman" w:cs="Times New Roman"/>
        </w:rPr>
        <w:t xml:space="preserve"> </w:t>
      </w:r>
      <w:r w:rsidRPr="00DE70B8">
        <w:rPr>
          <w:rFonts w:ascii="Times New Roman" w:hAnsi="Times New Roman" w:cs="Times New Roman"/>
        </w:rPr>
        <w:t>Bills in</w:t>
      </w:r>
      <w:r w:rsidR="000B774F" w:rsidRPr="00DE70B8">
        <w:rPr>
          <w:rFonts w:ascii="Times New Roman" w:hAnsi="Times New Roman" w:cs="Times New Roman"/>
        </w:rPr>
        <w:t xml:space="preserve"> </w:t>
      </w:r>
      <w:hyperlink r:id="rId14" w:history="1">
        <w:r w:rsidRPr="00DE70B8">
          <w:rPr>
            <w:rFonts w:ascii="Times New Roman" w:hAnsi="Times New Roman" w:cs="Times New Roman"/>
            <w:color w:val="260515"/>
            <w:u w:val="single" w:color="260515"/>
          </w:rPr>
          <w:t>New Hampshire have</w:t>
        </w:r>
        <w:r w:rsidR="000B774F" w:rsidRPr="00DE70B8">
          <w:rPr>
            <w:rFonts w:ascii="Times New Roman" w:hAnsi="Times New Roman" w:cs="Times New Roman"/>
            <w:color w:val="260515"/>
            <w:u w:val="single" w:color="260515"/>
          </w:rPr>
          <w:t xml:space="preserve"> defined “terminal”</w:t>
        </w:r>
      </w:hyperlink>
      <w:r w:rsidR="000B774F" w:rsidRPr="00DE70B8">
        <w:rPr>
          <w:rFonts w:ascii="Times New Roman" w:hAnsi="Times New Roman" w:cs="Times New Roman"/>
        </w:rPr>
        <w:t xml:space="preserve"> </w:t>
      </w:r>
      <w:r w:rsidR="004B293D" w:rsidRPr="00DE70B8">
        <w:rPr>
          <w:rStyle w:val="EndnoteReference"/>
          <w:rFonts w:ascii="Times New Roman" w:hAnsi="Times New Roman" w:cs="Times New Roman"/>
        </w:rPr>
        <w:endnoteReference w:id="21"/>
      </w:r>
      <w:r w:rsidR="00977BC0" w:rsidRPr="00DE70B8">
        <w:rPr>
          <w:rFonts w:ascii="Times New Roman" w:hAnsi="Times New Roman" w:cs="Times New Roman"/>
        </w:rPr>
        <w:t xml:space="preserve"> </w:t>
      </w:r>
      <w:r w:rsidRPr="00DE70B8">
        <w:rPr>
          <w:rFonts w:ascii="Times New Roman" w:hAnsi="Times New Roman" w:cs="Times New Roman"/>
        </w:rPr>
        <w:t>to m</w:t>
      </w:r>
      <w:r w:rsidR="000B774F" w:rsidRPr="00DE70B8">
        <w:rPr>
          <w:rFonts w:ascii="Times New Roman" w:hAnsi="Times New Roman" w:cs="Times New Roman"/>
        </w:rPr>
        <w:t>ean “</w:t>
      </w:r>
      <w:r w:rsidR="000B774F" w:rsidRPr="00DE70B8">
        <w:rPr>
          <w:rFonts w:ascii="Times New Roman" w:hAnsi="Times New Roman" w:cs="Times New Roman"/>
          <w:i/>
          <w:iCs/>
        </w:rPr>
        <w:t>an incurable and irreversible condition, for the end stage of which there is no known treatment which will alter its course to death, and which, in the opinion of the attending physician and consulting physician competent in that disease category, will result in premature death.”</w:t>
      </w:r>
      <w:r w:rsidR="000B774F" w:rsidRPr="00DE70B8">
        <w:rPr>
          <w:rFonts w:ascii="Times New Roman" w:hAnsi="Times New Roman" w:cs="Times New Roman"/>
        </w:rPr>
        <w:t xml:space="preserve"> That would make a lot of us with disabilities “terminal” no matter how many years of life a doctor predicts we have left.</w:t>
      </w:r>
      <w:r w:rsidR="00977BC0" w:rsidRPr="00DE70B8">
        <w:rPr>
          <w:rFonts w:ascii="Times New Roman" w:hAnsi="Times New Roman" w:cs="Times New Roman"/>
        </w:rPr>
        <w:t xml:space="preserve">  </w:t>
      </w:r>
    </w:p>
    <w:p w14:paraId="6776DB61" w14:textId="77777777" w:rsidR="000B774F" w:rsidRPr="00DE70B8" w:rsidRDefault="000B774F" w:rsidP="00A05EAA">
      <w:pPr>
        <w:widowControl w:val="0"/>
        <w:autoSpaceDE w:val="0"/>
        <w:autoSpaceDN w:val="0"/>
        <w:adjustRightInd w:val="0"/>
        <w:rPr>
          <w:rFonts w:ascii="Times New Roman" w:hAnsi="Times New Roman" w:cs="Times New Roman"/>
        </w:rPr>
      </w:pPr>
    </w:p>
    <w:p w14:paraId="7AD82617" w14:textId="3F5347BC" w:rsidR="00396752" w:rsidRPr="00DE70B8" w:rsidRDefault="00396752" w:rsidP="00A05EAA">
      <w:pPr>
        <w:widowControl w:val="0"/>
        <w:autoSpaceDE w:val="0"/>
        <w:autoSpaceDN w:val="0"/>
        <w:adjustRightInd w:val="0"/>
        <w:rPr>
          <w:rFonts w:ascii="Times New Roman" w:hAnsi="Times New Roman" w:cs="Times New Roman"/>
          <w:u w:val="single"/>
        </w:rPr>
      </w:pPr>
      <w:r w:rsidRPr="00DE70B8">
        <w:rPr>
          <w:rFonts w:ascii="Times New Roman" w:hAnsi="Times New Roman" w:cs="Times New Roman"/>
          <w:u w:val="single"/>
        </w:rPr>
        <w:t>Disability Issues Are Central to Assisted Suicide Requests, But Remain Unaddressed</w:t>
      </w:r>
    </w:p>
    <w:p w14:paraId="513A2967" w14:textId="77777777" w:rsidR="00396752" w:rsidRPr="00DE70B8" w:rsidRDefault="00396752" w:rsidP="00A05EAA">
      <w:pPr>
        <w:widowControl w:val="0"/>
        <w:autoSpaceDE w:val="0"/>
        <w:autoSpaceDN w:val="0"/>
        <w:adjustRightInd w:val="0"/>
        <w:rPr>
          <w:rFonts w:ascii="Times New Roman" w:hAnsi="Times New Roman" w:cs="Times New Roman"/>
        </w:rPr>
      </w:pPr>
    </w:p>
    <w:p w14:paraId="55CAFDC4" w14:textId="0B964195" w:rsidR="000B774F" w:rsidRPr="00DE70B8" w:rsidRDefault="000B774F" w:rsidP="00A05EAA">
      <w:pPr>
        <w:widowControl w:val="0"/>
        <w:autoSpaceDE w:val="0"/>
        <w:autoSpaceDN w:val="0"/>
        <w:adjustRightInd w:val="0"/>
        <w:rPr>
          <w:rFonts w:ascii="Times New Roman" w:hAnsi="Times New Roman" w:cs="Times New Roman"/>
        </w:rPr>
      </w:pPr>
      <w:r w:rsidRPr="00DE70B8">
        <w:rPr>
          <w:rFonts w:ascii="Times New Roman" w:hAnsi="Times New Roman" w:cs="Times New Roman"/>
        </w:rPr>
        <w:t>But the most significant disa</w:t>
      </w:r>
      <w:r w:rsidR="001B0838" w:rsidRPr="00DE70B8">
        <w:rPr>
          <w:rFonts w:ascii="Times New Roman" w:hAnsi="Times New Roman" w:cs="Times New Roman"/>
        </w:rPr>
        <w:t>bility issues revealed in the Oregon and Washington</w:t>
      </w:r>
      <w:r w:rsidRPr="00DE70B8">
        <w:rPr>
          <w:rFonts w:ascii="Times New Roman" w:hAnsi="Times New Roman" w:cs="Times New Roman"/>
        </w:rPr>
        <w:t xml:space="preserve"> Reports are the reasons physicians check off on the </w:t>
      </w:r>
      <w:hyperlink r:id="rId15" w:history="1">
        <w:r w:rsidRPr="00DE70B8">
          <w:rPr>
            <w:rFonts w:ascii="Times New Roman" w:hAnsi="Times New Roman" w:cs="Times New Roman"/>
            <w:color w:val="260515"/>
            <w:u w:color="260515"/>
          </w:rPr>
          <w:t>multiple choice reporting form</w:t>
        </w:r>
      </w:hyperlink>
      <w:r w:rsidRPr="00DE70B8">
        <w:rPr>
          <w:rFonts w:ascii="Times New Roman" w:hAnsi="Times New Roman" w:cs="Times New Roman"/>
        </w:rPr>
        <w:t xml:space="preserve"> for why a lethal prescription was requested, d</w:t>
      </w:r>
      <w:r w:rsidR="00127A23">
        <w:rPr>
          <w:rFonts w:ascii="Times New Roman" w:hAnsi="Times New Roman" w:cs="Times New Roman"/>
        </w:rPr>
        <w:t xml:space="preserve">eemed appropriate and granted. </w:t>
      </w:r>
      <w:r w:rsidR="001B0838" w:rsidRPr="00DE70B8">
        <w:rPr>
          <w:rFonts w:ascii="Times New Roman" w:hAnsi="Times New Roman" w:cs="Times New Roman"/>
        </w:rPr>
        <w:t>F</w:t>
      </w:r>
      <w:r w:rsidRPr="00DE70B8">
        <w:rPr>
          <w:rFonts w:ascii="Times New Roman" w:hAnsi="Times New Roman" w:cs="Times New Roman"/>
        </w:rPr>
        <w:t>ive of the seven reasons listed are disability issues, which appear to be accepted as appropriate without any need for definition, examination, question or required steps to address and alleviate them:</w:t>
      </w:r>
    </w:p>
    <w:p w14:paraId="677626C3" w14:textId="77777777" w:rsidR="000B774F" w:rsidRPr="00DE70B8" w:rsidRDefault="000B774F" w:rsidP="00A05EAA">
      <w:pPr>
        <w:widowControl w:val="0"/>
        <w:autoSpaceDE w:val="0"/>
        <w:autoSpaceDN w:val="0"/>
        <w:adjustRightInd w:val="0"/>
        <w:rPr>
          <w:rFonts w:ascii="Times New Roman" w:hAnsi="Times New Roman" w:cs="Times New Roman"/>
        </w:rPr>
      </w:pPr>
    </w:p>
    <w:p w14:paraId="3AB9E985" w14:textId="77777777" w:rsidR="000B774F" w:rsidRPr="00DE70B8" w:rsidRDefault="000B774F" w:rsidP="00A05EAA">
      <w:pPr>
        <w:widowControl w:val="0"/>
        <w:autoSpaceDE w:val="0"/>
        <w:autoSpaceDN w:val="0"/>
        <w:adjustRightInd w:val="0"/>
        <w:ind w:firstLine="960"/>
        <w:rPr>
          <w:rFonts w:ascii="Times New Roman" w:hAnsi="Times New Roman" w:cs="Times New Roman"/>
        </w:rPr>
      </w:pPr>
      <w:r w:rsidRPr="00DE70B8">
        <w:rPr>
          <w:rFonts w:ascii="Times New Roman" w:hAnsi="Times New Roman" w:cs="Times New Roman"/>
          <w:i/>
          <w:iCs/>
        </w:rPr>
        <w:t>A concern about…</w:t>
      </w:r>
    </w:p>
    <w:p w14:paraId="08ED3A98" w14:textId="1166A98C" w:rsidR="000B774F" w:rsidRPr="00DE70B8" w:rsidRDefault="00127A23" w:rsidP="00A05EAA">
      <w:pPr>
        <w:widowControl w:val="0"/>
        <w:autoSpaceDE w:val="0"/>
        <w:autoSpaceDN w:val="0"/>
        <w:adjustRightInd w:val="0"/>
        <w:ind w:firstLine="960"/>
        <w:rPr>
          <w:rFonts w:ascii="Times New Roman" w:hAnsi="Times New Roman" w:cs="Times New Roman"/>
        </w:rPr>
      </w:pPr>
      <w:r>
        <w:rPr>
          <w:rFonts w:ascii="Times New Roman" w:hAnsi="Times New Roman" w:cs="Times New Roman"/>
        </w:rPr>
        <w:t>(42.2</w:t>
      </w:r>
      <w:r w:rsidR="00354D65" w:rsidRPr="00DE70B8">
        <w:rPr>
          <w:rFonts w:ascii="Times New Roman" w:hAnsi="Times New Roman" w:cs="Times New Roman"/>
        </w:rPr>
        <w:t>%)</w:t>
      </w:r>
      <w:r w:rsidR="000B774F" w:rsidRPr="00DE70B8">
        <w:rPr>
          <w:rFonts w:ascii="Times New Roman" w:hAnsi="Times New Roman" w:cs="Times New Roman"/>
        </w:rPr>
        <w:t>…the physical or emotional burden on family, friends, or caregivers.</w:t>
      </w:r>
    </w:p>
    <w:p w14:paraId="0FED86EE" w14:textId="73209A46" w:rsidR="000B774F" w:rsidRPr="00DE70B8" w:rsidRDefault="00127A23" w:rsidP="00A05EAA">
      <w:pPr>
        <w:widowControl w:val="0"/>
        <w:autoSpaceDE w:val="0"/>
        <w:autoSpaceDN w:val="0"/>
        <w:adjustRightInd w:val="0"/>
        <w:ind w:left="960"/>
        <w:rPr>
          <w:rFonts w:ascii="Times New Roman" w:hAnsi="Times New Roman" w:cs="Times New Roman"/>
        </w:rPr>
      </w:pPr>
      <w:r>
        <w:rPr>
          <w:rFonts w:ascii="Times New Roman" w:hAnsi="Times New Roman" w:cs="Times New Roman"/>
        </w:rPr>
        <w:t>(91.4</w:t>
      </w:r>
      <w:r w:rsidR="00354D65" w:rsidRPr="00DE70B8">
        <w:rPr>
          <w:rFonts w:ascii="Times New Roman" w:hAnsi="Times New Roman" w:cs="Times New Roman"/>
        </w:rPr>
        <w:t>%)</w:t>
      </w:r>
      <w:r w:rsidR="000B774F" w:rsidRPr="00DE70B8">
        <w:rPr>
          <w:rFonts w:ascii="Times New Roman" w:hAnsi="Times New Roman" w:cs="Times New Roman"/>
        </w:rPr>
        <w:t>…his or her terminal condition representing a steady loss of autonomy.</w:t>
      </w:r>
    </w:p>
    <w:p w14:paraId="265E044C" w14:textId="4BBD0937" w:rsidR="000B774F" w:rsidRPr="00DE70B8" w:rsidRDefault="00127A23" w:rsidP="00A05EAA">
      <w:pPr>
        <w:widowControl w:val="0"/>
        <w:autoSpaceDE w:val="0"/>
        <w:autoSpaceDN w:val="0"/>
        <w:adjustRightInd w:val="0"/>
        <w:ind w:firstLine="960"/>
        <w:rPr>
          <w:rFonts w:ascii="Times New Roman" w:hAnsi="Times New Roman" w:cs="Times New Roman"/>
        </w:rPr>
      </w:pPr>
      <w:r>
        <w:rPr>
          <w:rFonts w:ascii="Times New Roman" w:hAnsi="Times New Roman" w:cs="Times New Roman"/>
        </w:rPr>
        <w:t>(89</w:t>
      </w:r>
      <w:r w:rsidR="00354D65" w:rsidRPr="00DE70B8">
        <w:rPr>
          <w:rFonts w:ascii="Times New Roman" w:hAnsi="Times New Roman" w:cs="Times New Roman"/>
        </w:rPr>
        <w:t>.7%)</w:t>
      </w:r>
      <w:r w:rsidR="000B774F" w:rsidRPr="00DE70B8">
        <w:rPr>
          <w:rFonts w:ascii="Times New Roman" w:hAnsi="Times New Roman" w:cs="Times New Roman"/>
        </w:rPr>
        <w:t>…the decreasing ability to participate in activities that made life enjoyable.</w:t>
      </w:r>
    </w:p>
    <w:p w14:paraId="7FD7950C" w14:textId="62A1EBF1" w:rsidR="000B774F" w:rsidRPr="00DE70B8" w:rsidRDefault="00354D65" w:rsidP="00A05EAA">
      <w:pPr>
        <w:widowControl w:val="0"/>
        <w:autoSpaceDE w:val="0"/>
        <w:autoSpaceDN w:val="0"/>
        <w:adjustRightInd w:val="0"/>
        <w:ind w:firstLine="960"/>
        <w:rPr>
          <w:rFonts w:ascii="Times New Roman" w:hAnsi="Times New Roman" w:cs="Times New Roman"/>
        </w:rPr>
      </w:pPr>
      <w:r w:rsidRPr="00DE70B8">
        <w:rPr>
          <w:rFonts w:ascii="Times New Roman" w:hAnsi="Times New Roman" w:cs="Times New Roman"/>
        </w:rPr>
        <w:t>(</w:t>
      </w:r>
      <w:r w:rsidR="00127A23">
        <w:rPr>
          <w:rFonts w:ascii="Times New Roman" w:hAnsi="Times New Roman" w:cs="Times New Roman"/>
        </w:rPr>
        <w:t>46.8</w:t>
      </w:r>
      <w:r w:rsidRPr="00DE70B8">
        <w:rPr>
          <w:rFonts w:ascii="Times New Roman" w:hAnsi="Times New Roman" w:cs="Times New Roman"/>
        </w:rPr>
        <w:t xml:space="preserve">%) </w:t>
      </w:r>
      <w:r w:rsidR="000B774F" w:rsidRPr="00DE70B8">
        <w:rPr>
          <w:rFonts w:ascii="Times New Roman" w:hAnsi="Times New Roman" w:cs="Times New Roman"/>
        </w:rPr>
        <w:t>…the loss of control of bodily functions, such as incontinence and vomiting.</w:t>
      </w:r>
    </w:p>
    <w:p w14:paraId="55BF02AE" w14:textId="013EDF48" w:rsidR="000B774F" w:rsidRPr="00DE70B8" w:rsidRDefault="00127A23" w:rsidP="00A05EAA">
      <w:pPr>
        <w:widowControl w:val="0"/>
        <w:autoSpaceDE w:val="0"/>
        <w:autoSpaceDN w:val="0"/>
        <w:adjustRightInd w:val="0"/>
        <w:ind w:left="960"/>
        <w:rPr>
          <w:rFonts w:ascii="Times New Roman" w:hAnsi="Times New Roman" w:cs="Times New Roman"/>
        </w:rPr>
      </w:pPr>
      <w:r>
        <w:rPr>
          <w:rFonts w:ascii="Times New Roman" w:hAnsi="Times New Roman" w:cs="Times New Roman"/>
        </w:rPr>
        <w:t>(77.0</w:t>
      </w:r>
      <w:r w:rsidR="00354D65" w:rsidRPr="00DE70B8">
        <w:rPr>
          <w:rFonts w:ascii="Times New Roman" w:hAnsi="Times New Roman" w:cs="Times New Roman"/>
        </w:rPr>
        <w:t>%)</w:t>
      </w:r>
      <w:r w:rsidR="000B774F" w:rsidRPr="00DE70B8">
        <w:rPr>
          <w:rFonts w:ascii="Times New Roman" w:hAnsi="Times New Roman" w:cs="Times New Roman"/>
        </w:rPr>
        <w:t>…a loss of dignity.</w:t>
      </w:r>
    </w:p>
    <w:p w14:paraId="1BD6ADDF" w14:textId="77777777" w:rsidR="000B774F" w:rsidRPr="00DE70B8" w:rsidRDefault="000B774F" w:rsidP="00A05EAA">
      <w:pPr>
        <w:widowControl w:val="0"/>
        <w:autoSpaceDE w:val="0"/>
        <w:autoSpaceDN w:val="0"/>
        <w:adjustRightInd w:val="0"/>
        <w:ind w:left="960"/>
        <w:rPr>
          <w:rFonts w:ascii="Times New Roman" w:hAnsi="Times New Roman" w:cs="Times New Roman"/>
        </w:rPr>
      </w:pPr>
    </w:p>
    <w:p w14:paraId="15D903A1" w14:textId="1C5B2772" w:rsidR="000B774F" w:rsidRPr="00DE70B8" w:rsidRDefault="00354D65" w:rsidP="00A05EAA">
      <w:pPr>
        <w:widowControl w:val="0"/>
        <w:autoSpaceDE w:val="0"/>
        <w:autoSpaceDN w:val="0"/>
        <w:adjustRightInd w:val="0"/>
        <w:rPr>
          <w:rFonts w:ascii="Times New Roman" w:hAnsi="Times New Roman" w:cs="Times New Roman"/>
        </w:rPr>
      </w:pPr>
      <w:r w:rsidRPr="00DE70B8">
        <w:rPr>
          <w:rFonts w:ascii="Times New Roman" w:hAnsi="Times New Roman" w:cs="Times New Roman"/>
        </w:rPr>
        <w:t xml:space="preserve">The indicated percentages are the percent of persons dying under the law for whom doctors reported that reason </w:t>
      </w:r>
      <w:r w:rsidR="00A97950" w:rsidRPr="00DE70B8">
        <w:rPr>
          <w:rFonts w:ascii="Times New Roman" w:hAnsi="Times New Roman" w:cs="Times New Roman"/>
        </w:rPr>
        <w:t>for the assisted suicide request</w:t>
      </w:r>
      <w:r w:rsidR="00127A23">
        <w:rPr>
          <w:rFonts w:ascii="Times New Roman" w:hAnsi="Times New Roman" w:cs="Times New Roman"/>
        </w:rPr>
        <w:t xml:space="preserve"> across all years from 1997-2016</w:t>
      </w:r>
      <w:r w:rsidR="00A97950" w:rsidRPr="00DE70B8">
        <w:rPr>
          <w:rFonts w:ascii="Times New Roman" w:hAnsi="Times New Roman" w:cs="Times New Roman"/>
        </w:rPr>
        <w:t>.</w:t>
      </w:r>
      <w:r w:rsidR="001B0838" w:rsidRPr="00DE70B8">
        <w:rPr>
          <w:rStyle w:val="EndnoteReference"/>
          <w:rFonts w:ascii="Times New Roman" w:hAnsi="Times New Roman" w:cs="Times New Roman"/>
        </w:rPr>
        <w:endnoteReference w:id="22"/>
      </w:r>
      <w:r w:rsidR="00A97950" w:rsidRPr="00DE70B8">
        <w:rPr>
          <w:rFonts w:ascii="Times New Roman" w:hAnsi="Times New Roman" w:cs="Times New Roman"/>
        </w:rPr>
        <w:t xml:space="preserve"> </w:t>
      </w:r>
      <w:r w:rsidR="000733F9">
        <w:rPr>
          <w:rFonts w:ascii="Times New Roman" w:hAnsi="Times New Roman" w:cs="Times New Roman"/>
        </w:rPr>
        <w:t>Concerns about f</w:t>
      </w:r>
      <w:r w:rsidR="00344EBF" w:rsidRPr="00DE70B8">
        <w:rPr>
          <w:rFonts w:ascii="Times New Roman" w:hAnsi="Times New Roman" w:cs="Times New Roman"/>
        </w:rPr>
        <w:t xml:space="preserve">inancial cost and pain are the least frequently selected reasons.  The </w:t>
      </w:r>
      <w:r w:rsidR="00A97950" w:rsidRPr="00DE70B8">
        <w:rPr>
          <w:rFonts w:ascii="Times New Roman" w:hAnsi="Times New Roman" w:cs="Times New Roman"/>
        </w:rPr>
        <w:t>top five reasons all relate to disability concerns rather than terminality</w:t>
      </w:r>
      <w:r w:rsidR="0097409E">
        <w:rPr>
          <w:rFonts w:ascii="Times New Roman" w:hAnsi="Times New Roman" w:cs="Times New Roman"/>
        </w:rPr>
        <w:t xml:space="preserve">. </w:t>
      </w:r>
      <w:r w:rsidR="000B774F" w:rsidRPr="00DE70B8">
        <w:rPr>
          <w:rFonts w:ascii="Times New Roman" w:hAnsi="Times New Roman" w:cs="Times New Roman"/>
        </w:rPr>
        <w:t xml:space="preserve">From a disability rights perspective, nothing more clearly demonstrates the emptiness of the purported safeguards in the assisted suicide law. What the reporting form and physician responses show is that the law’s rather privileged proponents are determined to have </w:t>
      </w:r>
      <w:r w:rsidR="000B774F" w:rsidRPr="00DE70B8">
        <w:rPr>
          <w:rFonts w:ascii="Times New Roman" w:hAnsi="Times New Roman" w:cs="Times New Roman"/>
        </w:rPr>
        <w:lastRenderedPageBreak/>
        <w:t>doctors fully immunized for giving them an easy and aesthetic escape from disability. In fact, they are so determined that they have no problem with the certainty, based on the reports themselves, that non-terminal people have died from lethal prescriptions. They are so determined that they have no problem with the certainty that people have died without any evidence that an attempt was made to address their reasons for requesting the prescription by any means other than a lethal prescription (e.g. providing home care to someone who felt like a burden on family members).</w:t>
      </w:r>
      <w:r w:rsidR="00A97950" w:rsidRPr="00DE70B8">
        <w:rPr>
          <w:rFonts w:ascii="Times New Roman" w:hAnsi="Times New Roman" w:cs="Times New Roman"/>
        </w:rPr>
        <w:t xml:space="preserve">  </w:t>
      </w:r>
    </w:p>
    <w:p w14:paraId="055C0A4A" w14:textId="77777777" w:rsidR="000C7153" w:rsidRPr="00DE70B8" w:rsidRDefault="000C7153" w:rsidP="00A05EAA">
      <w:pPr>
        <w:widowControl w:val="0"/>
        <w:autoSpaceDE w:val="0"/>
        <w:autoSpaceDN w:val="0"/>
        <w:adjustRightInd w:val="0"/>
        <w:rPr>
          <w:rFonts w:ascii="Times New Roman" w:hAnsi="Times New Roman" w:cs="Times New Roman"/>
        </w:rPr>
      </w:pPr>
    </w:p>
    <w:p w14:paraId="78F3BFAD" w14:textId="28B137E8" w:rsidR="00396752" w:rsidRPr="00DE70B8" w:rsidRDefault="00396752" w:rsidP="00A05EAA">
      <w:pPr>
        <w:widowControl w:val="0"/>
        <w:autoSpaceDE w:val="0"/>
        <w:autoSpaceDN w:val="0"/>
        <w:adjustRightInd w:val="0"/>
        <w:rPr>
          <w:rFonts w:ascii="Times New Roman" w:hAnsi="Times New Roman" w:cs="Times New Roman"/>
          <w:u w:val="single"/>
        </w:rPr>
      </w:pPr>
      <w:r w:rsidRPr="00DE70B8">
        <w:rPr>
          <w:rFonts w:ascii="Times New Roman" w:hAnsi="Times New Roman" w:cs="Times New Roman"/>
          <w:u w:val="single"/>
        </w:rPr>
        <w:t>The Risks of Elder Abuse and Homicide</w:t>
      </w:r>
    </w:p>
    <w:p w14:paraId="3A0D3B85" w14:textId="77777777" w:rsidR="00396752" w:rsidRPr="00DE70B8" w:rsidRDefault="00396752" w:rsidP="00A05EAA">
      <w:pPr>
        <w:widowControl w:val="0"/>
        <w:autoSpaceDE w:val="0"/>
        <w:autoSpaceDN w:val="0"/>
        <w:adjustRightInd w:val="0"/>
        <w:rPr>
          <w:rFonts w:ascii="Times New Roman" w:hAnsi="Times New Roman" w:cs="Times New Roman"/>
        </w:rPr>
      </w:pPr>
    </w:p>
    <w:p w14:paraId="496A12B2" w14:textId="34C1B874" w:rsidR="000C7153" w:rsidRPr="00DE70B8" w:rsidRDefault="000C7153" w:rsidP="00A05EAA">
      <w:pPr>
        <w:widowControl w:val="0"/>
        <w:autoSpaceDE w:val="0"/>
        <w:autoSpaceDN w:val="0"/>
        <w:adjustRightInd w:val="0"/>
        <w:rPr>
          <w:rFonts w:ascii="Times New Roman" w:hAnsi="Times New Roman" w:cs="Times New Roman"/>
        </w:rPr>
      </w:pPr>
      <w:r w:rsidRPr="00DE70B8">
        <w:rPr>
          <w:rFonts w:ascii="Times New Roman" w:hAnsi="Times New Roman" w:cs="Times New Roman"/>
        </w:rPr>
        <w:t xml:space="preserve">Finally, as attorney </w:t>
      </w:r>
      <w:hyperlink r:id="rId16" w:history="1">
        <w:r w:rsidRPr="00DE70B8">
          <w:rPr>
            <w:rFonts w:ascii="Times New Roman" w:hAnsi="Times New Roman" w:cs="Times New Roman"/>
            <w:color w:val="260515"/>
            <w:u w:color="260515"/>
          </w:rPr>
          <w:t>Margaret Dore has pointed out</w:t>
        </w:r>
      </w:hyperlink>
      <w:r w:rsidRPr="00DE70B8">
        <w:rPr>
          <w:rFonts w:ascii="Times New Roman" w:hAnsi="Times New Roman" w:cs="Times New Roman"/>
        </w:rPr>
        <w:t>,</w:t>
      </w:r>
      <w:r w:rsidRPr="00DE70B8">
        <w:rPr>
          <w:rStyle w:val="EndnoteReference"/>
          <w:rFonts w:ascii="Times New Roman" w:hAnsi="Times New Roman" w:cs="Times New Roman"/>
        </w:rPr>
        <w:endnoteReference w:id="23"/>
      </w:r>
      <w:r w:rsidRPr="00DE70B8">
        <w:rPr>
          <w:rFonts w:ascii="Times New Roman" w:hAnsi="Times New Roman" w:cs="Times New Roman"/>
        </w:rPr>
        <w:t xml:space="preserve"> the Oregon law contains no standards that apply at the time the lethal dose is ingested, and the reports contain nothing to address the concern that a third party</w:t>
      </w:r>
      <w:r w:rsidR="001758BB" w:rsidRPr="00DE70B8">
        <w:rPr>
          <w:rFonts w:ascii="Times New Roman" w:hAnsi="Times New Roman" w:cs="Times New Roman"/>
        </w:rPr>
        <w:t>, such as an heir or caregiver,</w:t>
      </w:r>
      <w:r w:rsidRPr="00DE70B8">
        <w:rPr>
          <w:rFonts w:ascii="Times New Roman" w:hAnsi="Times New Roman" w:cs="Times New Roman"/>
        </w:rPr>
        <w:t xml:space="preserve"> could administer the drugs without the individual’s consent. </w:t>
      </w:r>
      <w:r w:rsidR="00396752" w:rsidRPr="00DE70B8">
        <w:rPr>
          <w:rFonts w:ascii="Times New Roman" w:hAnsi="Times New Roman" w:cs="Times New Roman"/>
        </w:rPr>
        <w:t>Federal authorities estimate that one in ten elders are abused, most often by family and caregivers.</w:t>
      </w:r>
      <w:r w:rsidR="00B900FC" w:rsidRPr="00DE70B8">
        <w:rPr>
          <w:rStyle w:val="EndnoteReference"/>
          <w:rFonts w:ascii="Times New Roman" w:hAnsi="Times New Roman" w:cs="Times New Roman"/>
        </w:rPr>
        <w:endnoteReference w:id="24"/>
      </w:r>
      <w:r w:rsidR="00040994">
        <w:rPr>
          <w:rFonts w:ascii="Times New Roman" w:hAnsi="Times New Roman" w:cs="Times New Roman"/>
        </w:rPr>
        <w:t xml:space="preserve"> </w:t>
      </w:r>
      <w:r w:rsidRPr="00DE70B8">
        <w:rPr>
          <w:rFonts w:ascii="Times New Roman" w:hAnsi="Times New Roman" w:cs="Times New Roman"/>
        </w:rPr>
        <w:t>Given the documented prevalence in society of elder abuse by family members (see</w:t>
      </w:r>
      <w:r w:rsidRPr="00DE70B8">
        <w:rPr>
          <w:rFonts w:ascii="Times New Roman" w:hAnsi="Times New Roman" w:cs="Times New Roman"/>
          <w:u w:val="single"/>
        </w:rPr>
        <w:t xml:space="preserve"> </w:t>
      </w:r>
      <w:hyperlink r:id="rId17" w:history="1">
        <w:r w:rsidRPr="00DE70B8">
          <w:rPr>
            <w:rFonts w:ascii="Times New Roman" w:hAnsi="Times New Roman" w:cs="Times New Roman"/>
            <w:color w:val="260515"/>
            <w:u w:color="260515"/>
          </w:rPr>
          <w:t>1998</w:t>
        </w:r>
        <w:r w:rsidRPr="00DE70B8">
          <w:rPr>
            <w:rStyle w:val="EndnoteReference"/>
            <w:rFonts w:ascii="Times New Roman" w:hAnsi="Times New Roman" w:cs="Times New Roman"/>
            <w:color w:val="260515"/>
            <w:u w:color="260515"/>
          </w:rPr>
          <w:endnoteReference w:id="25"/>
        </w:r>
        <w:r w:rsidRPr="00DE70B8">
          <w:rPr>
            <w:rFonts w:ascii="Times New Roman" w:hAnsi="Times New Roman" w:cs="Times New Roman"/>
            <w:color w:val="260515"/>
            <w:u w:color="260515"/>
          </w:rPr>
          <w:t xml:space="preserve"> </w:t>
        </w:r>
      </w:hyperlink>
      <w:r w:rsidRPr="00DE70B8">
        <w:rPr>
          <w:rFonts w:ascii="Times New Roman" w:hAnsi="Times New Roman" w:cs="Times New Roman"/>
        </w:rPr>
        <w:t xml:space="preserve">and </w:t>
      </w:r>
      <w:hyperlink r:id="rId18" w:history="1">
        <w:r w:rsidRPr="00DE70B8">
          <w:rPr>
            <w:rFonts w:ascii="Times New Roman" w:hAnsi="Times New Roman" w:cs="Times New Roman"/>
            <w:color w:val="260515"/>
            <w:u w:color="260515"/>
          </w:rPr>
          <w:t>2009</w:t>
        </w:r>
      </w:hyperlink>
      <w:r w:rsidRPr="00DE70B8">
        <w:rPr>
          <w:rStyle w:val="EndnoteReference"/>
          <w:rFonts w:ascii="Times New Roman" w:hAnsi="Times New Roman" w:cs="Times New Roman"/>
        </w:rPr>
        <w:endnoteReference w:id="26"/>
      </w:r>
      <w:r w:rsidRPr="00DE70B8">
        <w:rPr>
          <w:rFonts w:ascii="Times New Roman" w:hAnsi="Times New Roman" w:cs="Times New Roman"/>
        </w:rPr>
        <w:t xml:space="preserve"> studies), and the</w:t>
      </w:r>
      <w:r w:rsidRPr="00DE70B8">
        <w:rPr>
          <w:rFonts w:ascii="Times New Roman" w:hAnsi="Times New Roman" w:cs="Times New Roman"/>
          <w:u w:val="single"/>
        </w:rPr>
        <w:t xml:space="preserve"> </w:t>
      </w:r>
      <w:hyperlink r:id="rId19" w:history="1">
        <w:r w:rsidRPr="00DE70B8">
          <w:rPr>
            <w:rFonts w:ascii="Times New Roman" w:hAnsi="Times New Roman" w:cs="Times New Roman"/>
            <w:color w:val="260515"/>
            <w:u w:val="single" w:color="260515"/>
          </w:rPr>
          <w:t>under-investigation of elder homicide</w:t>
        </w:r>
      </w:hyperlink>
      <w:r w:rsidRPr="00DE70B8">
        <w:rPr>
          <w:rFonts w:ascii="Times New Roman" w:hAnsi="Times New Roman" w:cs="Times New Roman"/>
        </w:rPr>
        <w:t>,</w:t>
      </w:r>
      <w:r w:rsidRPr="00DE70B8">
        <w:rPr>
          <w:rStyle w:val="EndnoteReference"/>
          <w:rFonts w:ascii="Times New Roman" w:hAnsi="Times New Roman" w:cs="Times New Roman"/>
        </w:rPr>
        <w:endnoteReference w:id="27"/>
      </w:r>
      <w:r w:rsidRPr="00DE70B8">
        <w:rPr>
          <w:rFonts w:ascii="Times New Roman" w:hAnsi="Times New Roman" w:cs="Times New Roman"/>
        </w:rPr>
        <w:t xml:space="preserve"> the reports leave a gaping hole in our knowledge of what happened to each individual.</w:t>
      </w:r>
      <w:r w:rsidR="001758BB" w:rsidRPr="00DE70B8">
        <w:rPr>
          <w:rFonts w:ascii="Times New Roman" w:hAnsi="Times New Roman" w:cs="Times New Roman"/>
        </w:rPr>
        <w:t xml:space="preserve">  </w:t>
      </w:r>
    </w:p>
    <w:p w14:paraId="425638C0" w14:textId="77777777" w:rsidR="00A97950" w:rsidRPr="00DE70B8" w:rsidRDefault="00A97950" w:rsidP="00A05EAA">
      <w:pPr>
        <w:widowControl w:val="0"/>
        <w:autoSpaceDE w:val="0"/>
        <w:autoSpaceDN w:val="0"/>
        <w:adjustRightInd w:val="0"/>
        <w:rPr>
          <w:rFonts w:ascii="Times New Roman" w:hAnsi="Times New Roman" w:cs="Times New Roman"/>
        </w:rPr>
      </w:pPr>
    </w:p>
    <w:p w14:paraId="6F583944" w14:textId="77777777" w:rsidR="007A5977" w:rsidRPr="00DE70B8" w:rsidRDefault="007A5977" w:rsidP="007A5977">
      <w:pPr>
        <w:rPr>
          <w:rFonts w:ascii="Times New Roman" w:hAnsi="Times New Roman" w:cs="Times New Roman"/>
          <w:b/>
        </w:rPr>
      </w:pPr>
      <w:r w:rsidRPr="00DE70B8">
        <w:rPr>
          <w:rFonts w:ascii="Times New Roman" w:hAnsi="Times New Roman" w:cs="Times New Roman"/>
          <w:b/>
        </w:rPr>
        <w:t>Why Disability Activists Oppose Assisted Suicide As A Deadly Form of Discrimination</w:t>
      </w:r>
    </w:p>
    <w:p w14:paraId="2699DB6B" w14:textId="77777777" w:rsidR="007A5977" w:rsidRPr="00DE70B8" w:rsidRDefault="007A5977" w:rsidP="00A05EAA">
      <w:pPr>
        <w:widowControl w:val="0"/>
        <w:autoSpaceDE w:val="0"/>
        <w:autoSpaceDN w:val="0"/>
        <w:adjustRightInd w:val="0"/>
        <w:rPr>
          <w:rFonts w:ascii="Times New Roman" w:hAnsi="Times New Roman" w:cs="Times New Roman"/>
        </w:rPr>
      </w:pPr>
    </w:p>
    <w:p w14:paraId="4491E1C7" w14:textId="5B8F0245" w:rsidR="00B6339D" w:rsidRPr="00DE70B8" w:rsidRDefault="00507953" w:rsidP="00A05EAA">
      <w:pPr>
        <w:widowControl w:val="0"/>
        <w:autoSpaceDE w:val="0"/>
        <w:autoSpaceDN w:val="0"/>
        <w:adjustRightInd w:val="0"/>
        <w:rPr>
          <w:rFonts w:ascii="Times New Roman" w:hAnsi="Times New Roman" w:cs="Times New Roman"/>
        </w:rPr>
      </w:pPr>
      <w:r w:rsidRPr="00DE70B8">
        <w:rPr>
          <w:rFonts w:ascii="Times New Roman" w:hAnsi="Times New Roman" w:cs="Times New Roman"/>
        </w:rPr>
        <w:t>I</w:t>
      </w:r>
      <w:r w:rsidR="00A97950" w:rsidRPr="00DE70B8">
        <w:rPr>
          <w:rFonts w:ascii="Times New Roman" w:hAnsi="Times New Roman" w:cs="Times New Roman"/>
        </w:rPr>
        <w:t>n the U.S., a major struggle in the disabi</w:t>
      </w:r>
      <w:r w:rsidRPr="00DE70B8">
        <w:rPr>
          <w:rFonts w:ascii="Times New Roman" w:hAnsi="Times New Roman" w:cs="Times New Roman"/>
        </w:rPr>
        <w:t>lity community is to expose the façade that assisted suicide is only for the terminally ill and not about d</w:t>
      </w:r>
      <w:r w:rsidR="00964100">
        <w:rPr>
          <w:rFonts w:ascii="Times New Roman" w:hAnsi="Times New Roman" w:cs="Times New Roman"/>
        </w:rPr>
        <w:t xml:space="preserve">isability. </w:t>
      </w:r>
      <w:r w:rsidRPr="00DE70B8">
        <w:rPr>
          <w:rFonts w:ascii="Times New Roman" w:hAnsi="Times New Roman" w:cs="Times New Roman"/>
        </w:rPr>
        <w:t>Supposedly, people with disabiliti</w:t>
      </w:r>
      <w:r w:rsidR="00964100">
        <w:rPr>
          <w:rFonts w:ascii="Times New Roman" w:hAnsi="Times New Roman" w:cs="Times New Roman"/>
        </w:rPr>
        <w:t xml:space="preserve">es are not eligible in the </w:t>
      </w:r>
      <w:r w:rsidRPr="00DE70B8">
        <w:rPr>
          <w:rFonts w:ascii="Times New Roman" w:hAnsi="Times New Roman" w:cs="Times New Roman"/>
        </w:rPr>
        <w:t>U.S. states that have legalized assisted suicide.  Proponents refuse to recognize or acknowledge that virtually all of the people dying under these laws are disabled, some terminal and some not.</w:t>
      </w:r>
      <w:r w:rsidR="005B17E2">
        <w:rPr>
          <w:rFonts w:ascii="Times New Roman" w:hAnsi="Times New Roman" w:cs="Times New Roman"/>
        </w:rPr>
        <w:t xml:space="preserve"> </w:t>
      </w:r>
      <w:r w:rsidR="00B6339D" w:rsidRPr="00DE70B8">
        <w:rPr>
          <w:rFonts w:ascii="Times New Roman" w:hAnsi="Times New Roman" w:cs="Times New Roman"/>
        </w:rPr>
        <w:t>Not Dead Yet (USA) has consistently asserted that assisted suicide laws violate the Americans With Disabilities Act</w:t>
      </w:r>
      <w:r w:rsidR="00DA27AD" w:rsidRPr="00DE70B8">
        <w:rPr>
          <w:rStyle w:val="EndnoteReference"/>
          <w:rFonts w:ascii="Times New Roman" w:hAnsi="Times New Roman" w:cs="Times New Roman"/>
        </w:rPr>
        <w:endnoteReference w:id="28"/>
      </w:r>
      <w:r w:rsidR="00B6339D" w:rsidRPr="00DE70B8">
        <w:rPr>
          <w:rFonts w:ascii="Times New Roman" w:hAnsi="Times New Roman" w:cs="Times New Roman"/>
        </w:rPr>
        <w:t xml:space="preserve"> by establishing a system of unlawful discrimination whereby most suicidal people, those who reveal their intentions, receive suicide prevention services, while old, ill and disabled people recei</w:t>
      </w:r>
      <w:r w:rsidR="00964100">
        <w:rPr>
          <w:rFonts w:ascii="Times New Roman" w:hAnsi="Times New Roman" w:cs="Times New Roman"/>
        </w:rPr>
        <w:t xml:space="preserve">ve suicide assistance instead. </w:t>
      </w:r>
      <w:r w:rsidR="00B6339D" w:rsidRPr="00DE70B8">
        <w:rPr>
          <w:rFonts w:ascii="Times New Roman" w:hAnsi="Times New Roman" w:cs="Times New Roman"/>
        </w:rPr>
        <w:t>Indeed, we have filed amicus briefs in cases brought in the U.S. Supreme Court and several states making this discrimination argument.</w:t>
      </w:r>
      <w:r w:rsidR="00664EB0" w:rsidRPr="00DE70B8">
        <w:rPr>
          <w:rStyle w:val="EndnoteReference"/>
          <w:rFonts w:ascii="Times New Roman" w:hAnsi="Times New Roman" w:cs="Times New Roman"/>
        </w:rPr>
        <w:endnoteReference w:id="29"/>
      </w:r>
      <w:r w:rsidRPr="00DE70B8">
        <w:rPr>
          <w:rFonts w:ascii="Times New Roman" w:hAnsi="Times New Roman" w:cs="Times New Roman"/>
        </w:rPr>
        <w:t xml:space="preserve">  </w:t>
      </w:r>
    </w:p>
    <w:p w14:paraId="39C9579E" w14:textId="77777777" w:rsidR="00B6339D" w:rsidRPr="00DE70B8" w:rsidRDefault="00B6339D" w:rsidP="00A05EAA">
      <w:pPr>
        <w:widowControl w:val="0"/>
        <w:autoSpaceDE w:val="0"/>
        <w:autoSpaceDN w:val="0"/>
        <w:adjustRightInd w:val="0"/>
        <w:rPr>
          <w:rFonts w:ascii="Times New Roman" w:hAnsi="Times New Roman" w:cs="Times New Roman"/>
        </w:rPr>
      </w:pPr>
    </w:p>
    <w:p w14:paraId="4CD4C997" w14:textId="78EC098F" w:rsidR="008D63D4" w:rsidRPr="00DE70B8" w:rsidRDefault="00C64B49" w:rsidP="00A05EAA">
      <w:pPr>
        <w:widowControl w:val="0"/>
        <w:autoSpaceDE w:val="0"/>
        <w:autoSpaceDN w:val="0"/>
        <w:adjustRightInd w:val="0"/>
        <w:rPr>
          <w:rFonts w:ascii="Times New Roman" w:hAnsi="Times New Roman" w:cs="Times New Roman"/>
          <w:bCs/>
          <w:color w:val="262626"/>
        </w:rPr>
      </w:pPr>
      <w:r>
        <w:rPr>
          <w:rFonts w:ascii="Times New Roman" w:hAnsi="Times New Roman" w:cs="Times New Roman"/>
          <w:bCs/>
          <w:color w:val="262626"/>
        </w:rPr>
        <w:t>In addition to the issues discussed above, the following</w:t>
      </w:r>
      <w:r w:rsidR="008D63D4" w:rsidRPr="00DE70B8">
        <w:rPr>
          <w:rFonts w:ascii="Times New Roman" w:hAnsi="Times New Roman" w:cs="Times New Roman"/>
          <w:bCs/>
          <w:color w:val="262626"/>
        </w:rPr>
        <w:t xml:space="preserve"> is a summary of </w:t>
      </w:r>
      <w:r>
        <w:rPr>
          <w:rFonts w:ascii="Times New Roman" w:hAnsi="Times New Roman" w:cs="Times New Roman"/>
          <w:bCs/>
          <w:color w:val="262626"/>
        </w:rPr>
        <w:t xml:space="preserve">other </w:t>
      </w:r>
      <w:r w:rsidR="008D63D4" w:rsidRPr="00DE70B8">
        <w:rPr>
          <w:rFonts w:ascii="Times New Roman" w:hAnsi="Times New Roman" w:cs="Times New Roman"/>
          <w:bCs/>
          <w:color w:val="262626"/>
        </w:rPr>
        <w:t>issues and concerns that Not Dead Yet has raised.</w:t>
      </w:r>
    </w:p>
    <w:p w14:paraId="521E6BE5" w14:textId="77777777" w:rsidR="006B5907" w:rsidRPr="00DE70B8" w:rsidRDefault="006B5907" w:rsidP="00A05EAA">
      <w:pPr>
        <w:rPr>
          <w:rFonts w:ascii="Times New Roman" w:hAnsi="Times New Roman" w:cs="Times New Roman"/>
        </w:rPr>
      </w:pPr>
    </w:p>
    <w:p w14:paraId="741E05D5" w14:textId="5C1F39B0" w:rsidR="006B5907" w:rsidRPr="00DE70B8" w:rsidRDefault="006B5907" w:rsidP="00A05EAA">
      <w:pPr>
        <w:rPr>
          <w:rFonts w:ascii="Times New Roman" w:hAnsi="Times New Roman" w:cs="Times New Roman"/>
        </w:rPr>
      </w:pPr>
      <w:r w:rsidRPr="00DE70B8">
        <w:rPr>
          <w:rFonts w:ascii="Times New Roman" w:hAnsi="Times New Roman" w:cs="Times New Roman"/>
          <w:u w:val="single"/>
        </w:rPr>
        <w:t>Lessons From Disability History</w:t>
      </w:r>
      <w:r w:rsidRPr="00DE70B8">
        <w:rPr>
          <w:rFonts w:ascii="Times New Roman" w:hAnsi="Times New Roman" w:cs="Times New Roman"/>
        </w:rPr>
        <w:t xml:space="preserve">:  Prior to the formation of Not Dead Yet, disability activists opposed a number of so-called “right to die” court cases involving ventilator users who sought freedom from nursing homes, essentially arguing “give me liberty or give me death.”  Society’s response, denying them </w:t>
      </w:r>
      <w:r w:rsidR="005B17E2">
        <w:rPr>
          <w:rFonts w:ascii="Times New Roman" w:hAnsi="Times New Roman" w:cs="Times New Roman"/>
        </w:rPr>
        <w:t xml:space="preserve">the home care needed to give them </w:t>
      </w:r>
      <w:r w:rsidRPr="00DE70B8">
        <w:rPr>
          <w:rFonts w:ascii="Times New Roman" w:hAnsi="Times New Roman" w:cs="Times New Roman"/>
        </w:rPr>
        <w:t xml:space="preserve">freedom </w:t>
      </w:r>
      <w:r w:rsidR="005B17E2">
        <w:rPr>
          <w:rFonts w:ascii="Times New Roman" w:hAnsi="Times New Roman" w:cs="Times New Roman"/>
        </w:rPr>
        <w:t xml:space="preserve">from nursing homes </w:t>
      </w:r>
      <w:r w:rsidRPr="00DE70B8">
        <w:rPr>
          <w:rFonts w:ascii="Times New Roman" w:hAnsi="Times New Roman" w:cs="Times New Roman"/>
        </w:rPr>
        <w:t>but granting them death, was a wake up call to the disability rights movement. (Herr, S.S., Bostrom, B.A, &amp; Barton, R.S. (1992).  No place to go: Refusal of life-sustaining treatment by competent persons with physical disabilities.  Issues in Law &amp; Medicine, 8 (1), 3-36.)</w:t>
      </w:r>
    </w:p>
    <w:p w14:paraId="3B7C7211" w14:textId="77777777" w:rsidR="008D63D4" w:rsidRPr="00DE70B8" w:rsidRDefault="008D63D4" w:rsidP="00A05EAA">
      <w:pPr>
        <w:rPr>
          <w:rFonts w:ascii="Times New Roman" w:hAnsi="Times New Roman" w:cs="Times New Roman"/>
        </w:rPr>
      </w:pPr>
    </w:p>
    <w:p w14:paraId="3ED2ADD2" w14:textId="63E31A84" w:rsidR="006B5907" w:rsidRPr="00DE70B8" w:rsidRDefault="006B5907" w:rsidP="00A05EAA">
      <w:pPr>
        <w:pStyle w:val="NormalWeb"/>
        <w:spacing w:before="0" w:beforeAutospacing="0" w:after="0" w:afterAutospacing="0"/>
      </w:pPr>
      <w:r w:rsidRPr="00DE70B8">
        <w:rPr>
          <w:color w:val="000000"/>
          <w:u w:val="single"/>
        </w:rPr>
        <w:lastRenderedPageBreak/>
        <w:t>Suicide v. Assisted Suicide</w:t>
      </w:r>
      <w:r w:rsidRPr="00DE70B8">
        <w:rPr>
          <w:color w:val="000000"/>
        </w:rPr>
        <w:t xml:space="preserve">:  </w:t>
      </w:r>
      <w:r w:rsidRPr="00DE70B8">
        <w:t>It should be noted that suicide, as a solitary act, is not illegal in any stat</w:t>
      </w:r>
      <w:r w:rsidR="00D2797E">
        <w:t xml:space="preserve">e. </w:t>
      </w:r>
      <w:r w:rsidRPr="00DE70B8">
        <w:t xml:space="preserve">Disability concerns are focused on the systemic implications of adding </w:t>
      </w:r>
      <w:r w:rsidRPr="00DE70B8">
        <w:rPr>
          <w:i/>
          <w:iCs/>
        </w:rPr>
        <w:t>assisted</w:t>
      </w:r>
      <w:r w:rsidRPr="00DE70B8">
        <w:t xml:space="preserve"> suicide to the list of “medical treatment options” available to seriously ill and disabled people.  </w:t>
      </w:r>
    </w:p>
    <w:p w14:paraId="3030CD8B" w14:textId="77777777" w:rsidR="008D63D4" w:rsidRPr="00DE70B8" w:rsidRDefault="008D63D4" w:rsidP="00A05EAA">
      <w:pPr>
        <w:pStyle w:val="NormalWeb"/>
        <w:spacing w:before="0" w:beforeAutospacing="0" w:after="0" w:afterAutospacing="0"/>
      </w:pPr>
    </w:p>
    <w:p w14:paraId="76331C21" w14:textId="37432A7E" w:rsidR="006B5907" w:rsidRPr="00DE70B8" w:rsidRDefault="006B5907" w:rsidP="00A05EAA">
      <w:pPr>
        <w:rPr>
          <w:rFonts w:ascii="Times New Roman" w:hAnsi="Times New Roman" w:cs="Times New Roman"/>
        </w:rPr>
      </w:pPr>
      <w:r w:rsidRPr="00DE70B8">
        <w:rPr>
          <w:rFonts w:ascii="Times New Roman" w:hAnsi="Times New Roman" w:cs="Times New Roman"/>
          <w:u w:val="single"/>
        </w:rPr>
        <w:t>Physicians Are Assisted Suicide Gatekeepers</w:t>
      </w:r>
      <w:r w:rsidRPr="00DE70B8">
        <w:rPr>
          <w:rFonts w:ascii="Times New Roman" w:hAnsi="Times New Roman" w:cs="Times New Roman"/>
        </w:rPr>
        <w:t xml:space="preserve">:  Anyone could ask for assisted suicide, but </w:t>
      </w:r>
      <w:r w:rsidR="00D2797E">
        <w:rPr>
          <w:rFonts w:ascii="Times New Roman" w:hAnsi="Times New Roman" w:cs="Times New Roman"/>
        </w:rPr>
        <w:t xml:space="preserve">physicians decide who gets it. </w:t>
      </w:r>
      <w:r w:rsidRPr="00DE70B8">
        <w:rPr>
          <w:rFonts w:ascii="Times New Roman" w:hAnsi="Times New Roman" w:cs="Times New Roman"/>
        </w:rPr>
        <w:t>Physicians must predict, however unreliably, whether a pers</w:t>
      </w:r>
      <w:r w:rsidR="00D2797E">
        <w:rPr>
          <w:rFonts w:ascii="Times New Roman" w:hAnsi="Times New Roman" w:cs="Times New Roman"/>
        </w:rPr>
        <w:t xml:space="preserve">on will die within six months. </w:t>
      </w:r>
      <w:r w:rsidRPr="00DE70B8">
        <w:rPr>
          <w:rFonts w:ascii="Times New Roman" w:hAnsi="Times New Roman" w:cs="Times New Roman"/>
        </w:rPr>
        <w:t>Physicians judge whether or not a particular request for assisted suicide is rational or results from impaired judgment</w:t>
      </w:r>
      <w:r w:rsidR="00694118" w:rsidRPr="00DE70B8">
        <w:rPr>
          <w:rFonts w:ascii="Times New Roman" w:hAnsi="Times New Roman" w:cs="Times New Roman"/>
        </w:rPr>
        <w:t xml:space="preserve">, but the basis for such a judgment is undefined and, thus, overly subjective and influenced by </w:t>
      </w:r>
      <w:r w:rsidR="00DA6220" w:rsidRPr="00DE70B8">
        <w:rPr>
          <w:rFonts w:ascii="Times New Roman" w:hAnsi="Times New Roman" w:cs="Times New Roman"/>
        </w:rPr>
        <w:t>biased “quality of life” assessments</w:t>
      </w:r>
      <w:r w:rsidRPr="00DE70B8">
        <w:rPr>
          <w:rFonts w:ascii="Times New Roman" w:hAnsi="Times New Roman" w:cs="Times New Roman"/>
        </w:rPr>
        <w:t xml:space="preserve">.  </w:t>
      </w:r>
    </w:p>
    <w:p w14:paraId="21CB0910" w14:textId="77777777" w:rsidR="006B5907" w:rsidRPr="00DE70B8" w:rsidRDefault="006B5907" w:rsidP="00A05EAA">
      <w:pPr>
        <w:rPr>
          <w:rFonts w:ascii="Times New Roman" w:hAnsi="Times New Roman" w:cs="Times New Roman"/>
        </w:rPr>
      </w:pPr>
    </w:p>
    <w:p w14:paraId="29542B45" w14:textId="022FD31D" w:rsidR="006B5907" w:rsidRPr="00DE70B8" w:rsidRDefault="006B5907" w:rsidP="00A05EAA">
      <w:pPr>
        <w:rPr>
          <w:rFonts w:ascii="Times New Roman" w:hAnsi="Times New Roman" w:cs="Times New Roman"/>
          <w:color w:val="000000"/>
        </w:rPr>
      </w:pPr>
      <w:r w:rsidRPr="00DE70B8">
        <w:rPr>
          <w:rFonts w:ascii="Times New Roman" w:hAnsi="Times New Roman" w:cs="Times New Roman"/>
          <w:u w:val="single"/>
        </w:rPr>
        <w:t>We Don’t Need To Die to Have Dignity</w:t>
      </w:r>
      <w:r w:rsidRPr="00DE70B8">
        <w:rPr>
          <w:rFonts w:ascii="Times New Roman" w:hAnsi="Times New Roman" w:cs="Times New Roman"/>
        </w:rPr>
        <w:t>:  In a society that prizes physical ability and stigmatizes impairments, it's no surprise that previously able-bodied people may tend to equate disability with loss of dignity.</w:t>
      </w:r>
      <w:r w:rsidRPr="00DE70B8">
        <w:rPr>
          <w:rFonts w:ascii="Times New Roman" w:hAnsi="Times New Roman" w:cs="Times New Roman"/>
          <w:color w:val="000000"/>
        </w:rPr>
        <w:t xml:space="preserve"> </w:t>
      </w:r>
      <w:r w:rsidRPr="00DE70B8">
        <w:rPr>
          <w:rFonts w:ascii="Times New Roman" w:hAnsi="Times New Roman" w:cs="Times New Roman"/>
        </w:rPr>
        <w:t>This reflects the prevalent but insulting societal judgment that people who deal with incontinence and other losses in bodily function are lacking dignity.</w:t>
      </w:r>
      <w:r w:rsidR="00D2797E">
        <w:rPr>
          <w:rFonts w:ascii="Times New Roman" w:hAnsi="Times New Roman" w:cs="Times New Roman"/>
        </w:rPr>
        <w:t xml:space="preserve"> </w:t>
      </w:r>
      <w:r w:rsidRPr="00DE70B8">
        <w:rPr>
          <w:rFonts w:ascii="Times New Roman" w:hAnsi="Times New Roman" w:cs="Times New Roman"/>
        </w:rPr>
        <w:t>People with disabilities are concerned that these psycho-social disability-related factors have become widely accepted as sufficient justification for assisted suicide.</w:t>
      </w:r>
    </w:p>
    <w:p w14:paraId="1D0CBDDA" w14:textId="77777777" w:rsidR="006B5907" w:rsidRPr="00DE70B8" w:rsidRDefault="006B5907" w:rsidP="00A05EAA">
      <w:pPr>
        <w:rPr>
          <w:rFonts w:ascii="Times New Roman" w:hAnsi="Times New Roman" w:cs="Times New Roman"/>
        </w:rPr>
      </w:pPr>
    </w:p>
    <w:p w14:paraId="70306261" w14:textId="7DD76B46" w:rsidR="006B5907" w:rsidRPr="00DE70B8" w:rsidRDefault="006B5907" w:rsidP="00A05EAA">
      <w:pPr>
        <w:rPr>
          <w:rFonts w:ascii="Times New Roman" w:hAnsi="Times New Roman" w:cs="Times New Roman"/>
          <w:color w:val="000000"/>
        </w:rPr>
      </w:pPr>
      <w:r w:rsidRPr="00DE70B8">
        <w:rPr>
          <w:rFonts w:ascii="Times New Roman" w:hAnsi="Times New Roman" w:cs="Times New Roman"/>
          <w:u w:val="single"/>
        </w:rPr>
        <w:t>Physicians Misjudge Quality of Life</w:t>
      </w:r>
      <w:r w:rsidRPr="00DE70B8">
        <w:rPr>
          <w:rFonts w:ascii="Times New Roman" w:hAnsi="Times New Roman" w:cs="Times New Roman"/>
        </w:rPr>
        <w:t>:  In judging that an assisted suicide request is rational, essentially, doctors are concluding that a person’s physical disabilities and dependence on others for everyday needs are sufficient grounds to treat them completely differently than they would treat a physically able-bodied suicidal person. T</w:t>
      </w:r>
      <w:r w:rsidRPr="00DE70B8">
        <w:rPr>
          <w:rFonts w:ascii="Times New Roman" w:hAnsi="Times New Roman" w:cs="Times New Roman"/>
          <w:color w:val="000000"/>
        </w:rPr>
        <w:t>here's an established body of research demonstrating that physicians underrate the quality of life of people with disabilities compared with our own assessments (</w:t>
      </w:r>
      <w:r w:rsidRPr="00DE70B8">
        <w:rPr>
          <w:rFonts w:ascii="Times New Roman" w:hAnsi="Times New Roman" w:cs="Times New Roman"/>
        </w:rPr>
        <w:t>Gerhart, K. A., Kozoil-McLain, J., Lowenstein, S.R., &amp; White</w:t>
      </w:r>
      <w:r w:rsidR="00DA6220" w:rsidRPr="00DE70B8">
        <w:rPr>
          <w:rFonts w:ascii="Times New Roman" w:hAnsi="Times New Roman" w:cs="Times New Roman"/>
        </w:rPr>
        <w:t xml:space="preserve">neck, G.G.  (1994). Quality of </w:t>
      </w:r>
      <w:r w:rsidRPr="00DE70B8">
        <w:rPr>
          <w:rFonts w:ascii="Times New Roman" w:hAnsi="Times New Roman" w:cs="Times New Roman"/>
        </w:rPr>
        <w:t xml:space="preserve">life following spinal cord injury: knowledge and attitudes of emergency care providers. </w:t>
      </w:r>
      <w:r w:rsidRPr="00DE70B8">
        <w:rPr>
          <w:rFonts w:ascii="Times New Roman" w:hAnsi="Times New Roman" w:cs="Times New Roman"/>
          <w:u w:val="single"/>
        </w:rPr>
        <w:t>Annals of Emergency Medicine, 23,</w:t>
      </w:r>
      <w:r w:rsidRPr="00DE70B8">
        <w:rPr>
          <w:rFonts w:ascii="Times New Roman" w:hAnsi="Times New Roman" w:cs="Times New Roman"/>
        </w:rPr>
        <w:t xml:space="preserve"> 807-812; Cushman, L.A &amp; Dijkers, M.P. (1990). Depressed mood in spinal cord injured patients: staff perceptions and patient realities, </w:t>
      </w:r>
      <w:r w:rsidRPr="00DE70B8">
        <w:rPr>
          <w:rFonts w:ascii="Times New Roman" w:hAnsi="Times New Roman" w:cs="Times New Roman"/>
          <w:i/>
          <w:iCs/>
        </w:rPr>
        <w:t>Archives of Physical Medicine and Rehabilitation</w:t>
      </w:r>
      <w:r w:rsidRPr="00DE70B8">
        <w:rPr>
          <w:rFonts w:ascii="Times New Roman" w:hAnsi="Times New Roman" w:cs="Times New Roman"/>
        </w:rPr>
        <w:t>, 1990, vol. 71, 191-196).</w:t>
      </w:r>
      <w:r w:rsidR="00D2797E">
        <w:rPr>
          <w:rFonts w:ascii="Times New Roman" w:hAnsi="Times New Roman" w:cs="Times New Roman"/>
          <w:color w:val="000000"/>
        </w:rPr>
        <w:t xml:space="preserve"> </w:t>
      </w:r>
      <w:r w:rsidRPr="00DE70B8">
        <w:rPr>
          <w:rFonts w:ascii="Times New Roman" w:hAnsi="Times New Roman" w:cs="Times New Roman"/>
          <w:color w:val="000000"/>
        </w:rPr>
        <w:t>Nevertheless, the physician’s ability to render these judgments ac</w:t>
      </w:r>
      <w:r w:rsidR="00D2797E">
        <w:rPr>
          <w:rFonts w:ascii="Times New Roman" w:hAnsi="Times New Roman" w:cs="Times New Roman"/>
          <w:color w:val="000000"/>
        </w:rPr>
        <w:t xml:space="preserve">curately remains unquestioned. </w:t>
      </w:r>
      <w:r w:rsidRPr="00DE70B8">
        <w:rPr>
          <w:rFonts w:ascii="Times New Roman" w:hAnsi="Times New Roman" w:cs="Times New Roman"/>
          <w:color w:val="000000"/>
        </w:rPr>
        <w:t>Steps that could address the person’s concerns, such as home care services to relieve feelings of burdening family, need not be explored</w:t>
      </w:r>
      <w:r w:rsidR="00D2797E">
        <w:rPr>
          <w:rFonts w:ascii="Times New Roman" w:hAnsi="Times New Roman" w:cs="Times New Roman"/>
          <w:color w:val="000000"/>
        </w:rPr>
        <w:t xml:space="preserve"> under Oregon’s law. </w:t>
      </w:r>
      <w:r w:rsidR="00DA6220" w:rsidRPr="00DE70B8">
        <w:rPr>
          <w:rFonts w:ascii="Times New Roman" w:hAnsi="Times New Roman" w:cs="Times New Roman"/>
          <w:color w:val="000000"/>
        </w:rPr>
        <w:t>In this flawed world</w:t>
      </w:r>
      <w:r w:rsidRPr="00DE70B8">
        <w:rPr>
          <w:rFonts w:ascii="Times New Roman" w:hAnsi="Times New Roman" w:cs="Times New Roman"/>
          <w:color w:val="000000"/>
        </w:rPr>
        <w:t>view, suicide prevention is irrelevant.</w:t>
      </w:r>
      <w:r w:rsidRPr="00DE70B8">
        <w:rPr>
          <w:rFonts w:ascii="Times New Roman" w:hAnsi="Times New Roman" w:cs="Times New Roman"/>
          <w:color w:val="000000"/>
        </w:rPr>
        <w:br/>
      </w:r>
      <w:r w:rsidRPr="00DE70B8">
        <w:rPr>
          <w:rFonts w:ascii="Times New Roman" w:hAnsi="Times New Roman" w:cs="Times New Roman"/>
        </w:rPr>
        <w:t xml:space="preserve"> </w:t>
      </w:r>
    </w:p>
    <w:p w14:paraId="5E455AB7" w14:textId="58236101" w:rsidR="006B5907" w:rsidRPr="00DE70B8" w:rsidRDefault="006B5907" w:rsidP="00A05EAA">
      <w:pPr>
        <w:rPr>
          <w:rFonts w:ascii="Times New Roman" w:hAnsi="Times New Roman" w:cs="Times New Roman"/>
        </w:rPr>
      </w:pPr>
      <w:r w:rsidRPr="00DE70B8">
        <w:rPr>
          <w:rFonts w:ascii="Times New Roman" w:hAnsi="Times New Roman" w:cs="Times New Roman"/>
          <w:u w:val="single"/>
        </w:rPr>
        <w:t>Door Open for Involuntary Euthanasia</w:t>
      </w:r>
      <w:r w:rsidRPr="00DE70B8">
        <w:rPr>
          <w:rFonts w:ascii="Times New Roman" w:hAnsi="Times New Roman" w:cs="Times New Roman"/>
        </w:rPr>
        <w:t>:  Assisted suicide’s so-called “safeguards” apply when the lethal prescription is requested, bu</w:t>
      </w:r>
      <w:r w:rsidR="00D2797E">
        <w:rPr>
          <w:rFonts w:ascii="Times New Roman" w:hAnsi="Times New Roman" w:cs="Times New Roman"/>
        </w:rPr>
        <w:t xml:space="preserve">t not when it is administered. </w:t>
      </w:r>
      <w:r w:rsidRPr="00DE70B8">
        <w:rPr>
          <w:rFonts w:ascii="Times New Roman" w:hAnsi="Times New Roman" w:cs="Times New Roman"/>
        </w:rPr>
        <w:t>Oregon’s law contains no requirement that the patient be capable or give consent when th</w:t>
      </w:r>
      <w:r w:rsidR="00D2797E">
        <w:rPr>
          <w:rFonts w:ascii="Times New Roman" w:hAnsi="Times New Roman" w:cs="Times New Roman"/>
        </w:rPr>
        <w:t xml:space="preserve">e lethal dose is administered. </w:t>
      </w:r>
      <w:r w:rsidR="00866CCE" w:rsidRPr="00DE70B8">
        <w:rPr>
          <w:rFonts w:ascii="Times New Roman" w:hAnsi="Times New Roman" w:cs="Times New Roman"/>
        </w:rPr>
        <w:t>Nothing in the Oregon law prevents an abusive heir or caregiver from giving the drug, with or without the person’s consent -- no witnesses are required at the death, so who would know?</w:t>
      </w:r>
    </w:p>
    <w:p w14:paraId="333ED43F" w14:textId="77777777" w:rsidR="00866CCE" w:rsidRPr="00DE70B8" w:rsidRDefault="00866CCE" w:rsidP="00A05EAA">
      <w:pPr>
        <w:rPr>
          <w:rFonts w:ascii="Times New Roman" w:hAnsi="Times New Roman" w:cs="Times New Roman"/>
        </w:rPr>
      </w:pPr>
    </w:p>
    <w:p w14:paraId="25B618EA" w14:textId="0FE3D20A" w:rsidR="006B5907" w:rsidRPr="00DE70B8" w:rsidRDefault="006B5907" w:rsidP="00A05EAA">
      <w:pPr>
        <w:rPr>
          <w:rFonts w:ascii="Times New Roman" w:hAnsi="Times New Roman" w:cs="Times New Roman"/>
        </w:rPr>
      </w:pPr>
      <w:r w:rsidRPr="00DE70B8">
        <w:rPr>
          <w:rFonts w:ascii="Times New Roman" w:hAnsi="Times New Roman" w:cs="Times New Roman"/>
          <w:u w:val="single"/>
        </w:rPr>
        <w:t>Health Care Cuts Severe</w:t>
      </w:r>
      <w:r w:rsidRPr="00DE70B8">
        <w:rPr>
          <w:rFonts w:ascii="Times New Roman" w:hAnsi="Times New Roman" w:cs="Times New Roman"/>
        </w:rPr>
        <w:t>:  For seniors and people with disabilities who depend on publicly funded health care, federal and state budget cuts pose a very large threa</w:t>
      </w:r>
      <w:r w:rsidR="00D2797E">
        <w:rPr>
          <w:rFonts w:ascii="Times New Roman" w:hAnsi="Times New Roman" w:cs="Times New Roman"/>
        </w:rPr>
        <w:t xml:space="preserve">t. </w:t>
      </w:r>
      <w:r w:rsidRPr="00DE70B8">
        <w:rPr>
          <w:rFonts w:ascii="Times New Roman" w:hAnsi="Times New Roman" w:cs="Times New Roman"/>
        </w:rPr>
        <w:t xml:space="preserve">Many </w:t>
      </w:r>
      <w:r w:rsidRPr="00DE70B8">
        <w:rPr>
          <w:rFonts w:ascii="Times New Roman" w:hAnsi="Times New Roman" w:cs="Times New Roman"/>
        </w:rPr>
        <w:lastRenderedPageBreak/>
        <w:t xml:space="preserve">people with significant disabilities, including seniors, are being cut from Medicaid programs that provide basic help to get out of bed, use the toilet and bathe.  </w:t>
      </w:r>
    </w:p>
    <w:p w14:paraId="55E69B34" w14:textId="77777777" w:rsidR="006B5907" w:rsidRPr="00DE70B8" w:rsidRDefault="006B5907" w:rsidP="00A05EAA">
      <w:pPr>
        <w:rPr>
          <w:rFonts w:ascii="Times New Roman" w:hAnsi="Times New Roman" w:cs="Times New Roman"/>
        </w:rPr>
      </w:pPr>
    </w:p>
    <w:p w14:paraId="0ADCFDB3" w14:textId="635F5C3B" w:rsidR="006B5907" w:rsidRPr="00DE70B8" w:rsidRDefault="006B5907" w:rsidP="00A05EAA">
      <w:pPr>
        <w:rPr>
          <w:rFonts w:ascii="Times New Roman" w:hAnsi="Times New Roman" w:cs="Times New Roman"/>
        </w:rPr>
      </w:pPr>
      <w:r w:rsidRPr="00DE70B8">
        <w:rPr>
          <w:rFonts w:ascii="Times New Roman" w:hAnsi="Times New Roman" w:cs="Times New Roman"/>
          <w:color w:val="000000"/>
          <w:u w:val="single"/>
        </w:rPr>
        <w:t>Involuntary Denial of Care</w:t>
      </w:r>
      <w:r w:rsidRPr="00DE70B8">
        <w:rPr>
          <w:rFonts w:ascii="Times New Roman" w:hAnsi="Times New Roman" w:cs="Times New Roman"/>
          <w:color w:val="000000"/>
        </w:rPr>
        <w:t>:  Most people are shocked to learn that futility policies and statutes allow health care providers to overrule the patient, their chosen surrogate or their advance directive and withhold desired life-sustaining treatment.</w:t>
      </w:r>
      <w:r w:rsidR="008D63D4" w:rsidRPr="00DE70B8">
        <w:rPr>
          <w:rStyle w:val="EndnoteReference"/>
          <w:rFonts w:ascii="Times New Roman" w:hAnsi="Times New Roman" w:cs="Times New Roman"/>
          <w:color w:val="000000"/>
        </w:rPr>
        <w:endnoteReference w:id="30"/>
      </w:r>
      <w:r w:rsidR="00D2797E">
        <w:rPr>
          <w:rFonts w:ascii="Times New Roman" w:hAnsi="Times New Roman" w:cs="Times New Roman"/>
          <w:color w:val="000000"/>
        </w:rPr>
        <w:t xml:space="preserve"> </w:t>
      </w:r>
      <w:r w:rsidRPr="00DE70B8">
        <w:rPr>
          <w:rFonts w:ascii="Times New Roman" w:hAnsi="Times New Roman" w:cs="Times New Roman"/>
          <w:color w:val="000000"/>
        </w:rPr>
        <w:t>With the cause of death listed as the individual’s medical conditions, these practices are occurring without meaningful data collection, under the public radar.</w:t>
      </w:r>
    </w:p>
    <w:p w14:paraId="5AFD6D67" w14:textId="77777777" w:rsidR="006B5907" w:rsidRPr="00DE70B8" w:rsidRDefault="006B5907" w:rsidP="00A05EAA">
      <w:pPr>
        <w:rPr>
          <w:rFonts w:ascii="Times New Roman" w:hAnsi="Times New Roman" w:cs="Times New Roman"/>
          <w:color w:val="000000"/>
        </w:rPr>
      </w:pPr>
    </w:p>
    <w:p w14:paraId="475AFD28" w14:textId="3E5409AF" w:rsidR="006B5907" w:rsidRPr="00DE70B8" w:rsidRDefault="006B5907" w:rsidP="00A05EAA">
      <w:pPr>
        <w:rPr>
          <w:rFonts w:ascii="Times New Roman" w:hAnsi="Times New Roman" w:cs="Times New Roman"/>
        </w:rPr>
      </w:pPr>
      <w:r w:rsidRPr="00DE70B8">
        <w:rPr>
          <w:rFonts w:ascii="Times New Roman" w:hAnsi="Times New Roman" w:cs="Times New Roman"/>
          <w:u w:val="single"/>
        </w:rPr>
        <w:t xml:space="preserve">Window Dressing Safeguards, </w:t>
      </w:r>
      <w:r w:rsidRPr="00DE70B8">
        <w:rPr>
          <w:rFonts w:ascii="Times New Roman" w:hAnsi="Times New Roman" w:cs="Times New Roman"/>
          <w:color w:val="000000"/>
          <w:u w:val="single"/>
        </w:rPr>
        <w:t>Immunity Law for Physicians</w:t>
      </w:r>
      <w:r w:rsidRPr="00DE70B8">
        <w:rPr>
          <w:rFonts w:ascii="Times New Roman" w:hAnsi="Times New Roman" w:cs="Times New Roman"/>
        </w:rPr>
        <w:t>:  The Oregon law grants civil and criminal immunity to physicians providing lethal prescriptions based on a stated claim of “good faith” belief that the person was terminal an</w:t>
      </w:r>
      <w:r w:rsidR="00A92A3A">
        <w:rPr>
          <w:rFonts w:ascii="Times New Roman" w:hAnsi="Times New Roman" w:cs="Times New Roman"/>
        </w:rPr>
        <w:t xml:space="preserve">d acting voluntarily. </w:t>
      </w:r>
      <w:r w:rsidRPr="00DE70B8">
        <w:rPr>
          <w:rFonts w:ascii="Times New Roman" w:hAnsi="Times New Roman" w:cs="Times New Roman"/>
        </w:rPr>
        <w:t xml:space="preserve">This is the lowest culpability standard possible, even below that of “negligence,” which is the minimum standard </w:t>
      </w:r>
      <w:r w:rsidR="00866CCE" w:rsidRPr="00DE70B8">
        <w:rPr>
          <w:rFonts w:ascii="Times New Roman" w:hAnsi="Times New Roman" w:cs="Times New Roman"/>
        </w:rPr>
        <w:t>legally</w:t>
      </w:r>
      <w:r w:rsidRPr="00DE70B8">
        <w:rPr>
          <w:rFonts w:ascii="Times New Roman" w:hAnsi="Times New Roman" w:cs="Times New Roman"/>
        </w:rPr>
        <w:t xml:space="preserve"> governing other physician duties. </w:t>
      </w:r>
    </w:p>
    <w:p w14:paraId="08AEC139" w14:textId="77777777" w:rsidR="006B5907" w:rsidRPr="00DE70B8" w:rsidRDefault="006B5907" w:rsidP="00A05EAA">
      <w:pPr>
        <w:rPr>
          <w:rFonts w:ascii="Times New Roman" w:hAnsi="Times New Roman" w:cs="Times New Roman"/>
        </w:rPr>
      </w:pPr>
    </w:p>
    <w:p w14:paraId="33376B71" w14:textId="3F794505" w:rsidR="006B5907" w:rsidRPr="00DE70B8" w:rsidRDefault="006B5907" w:rsidP="00A05E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r w:rsidRPr="00DE70B8">
        <w:rPr>
          <w:rFonts w:ascii="Times New Roman" w:hAnsi="Times New Roman" w:cs="Times New Roman"/>
          <w:u w:val="single"/>
        </w:rPr>
        <w:t>ADA Discrimination</w:t>
      </w:r>
      <w:r w:rsidRPr="00DE70B8">
        <w:rPr>
          <w:rFonts w:ascii="Times New Roman" w:hAnsi="Times New Roman" w:cs="Times New Roman"/>
        </w:rPr>
        <w:t>:  Legalized assisted suicide sets up a double standard:  some people get suicide prevention while others get suicide assistance, and the difference between the two groups is the he</w:t>
      </w:r>
      <w:r w:rsidR="00D2797E">
        <w:rPr>
          <w:rFonts w:ascii="Times New Roman" w:hAnsi="Times New Roman" w:cs="Times New Roman"/>
        </w:rPr>
        <w:t xml:space="preserve">alth status of the individual. </w:t>
      </w:r>
      <w:r w:rsidRPr="00DE70B8">
        <w:rPr>
          <w:rFonts w:ascii="Times New Roman" w:hAnsi="Times New Roman" w:cs="Times New Roman"/>
        </w:rPr>
        <w:t xml:space="preserve">This is blatant discrimination and a violation of the Americans with Disabilities Act (ADA).  </w:t>
      </w:r>
    </w:p>
    <w:p w14:paraId="7021AFAE" w14:textId="77777777" w:rsidR="006B5907" w:rsidRPr="00DE70B8" w:rsidRDefault="006B5907" w:rsidP="00A05E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s="Times New Roman"/>
        </w:rPr>
      </w:pPr>
    </w:p>
    <w:p w14:paraId="575D9A0D" w14:textId="5269197B" w:rsidR="006B5907" w:rsidRPr="00DE70B8" w:rsidRDefault="006B5907" w:rsidP="00A05EAA">
      <w:pPr>
        <w:rPr>
          <w:rFonts w:ascii="Times New Roman" w:hAnsi="Times New Roman" w:cs="Times New Roman"/>
        </w:rPr>
      </w:pPr>
      <w:r w:rsidRPr="00DE70B8">
        <w:rPr>
          <w:rFonts w:ascii="Times New Roman" w:hAnsi="Times New Roman" w:cs="Times New Roman"/>
          <w:u w:val="single"/>
        </w:rPr>
        <w:t>National Disability Rights Organizations</w:t>
      </w:r>
      <w:r w:rsidRPr="00DE70B8">
        <w:rPr>
          <w:rFonts w:ascii="Times New Roman" w:hAnsi="Times New Roman" w:cs="Times New Roman"/>
        </w:rPr>
        <w:t xml:space="preserve">:  A number of established national disability organizations have joined Not Dead Yet to adopt positions against assisted suicide, including ADAPT, </w:t>
      </w:r>
      <w:r w:rsidR="00866CCE" w:rsidRPr="00DE70B8">
        <w:rPr>
          <w:rFonts w:ascii="Times New Roman" w:hAnsi="Times New Roman" w:cs="Times New Roman"/>
        </w:rPr>
        <w:t xml:space="preserve">the Autistic Self Advocacy Network, </w:t>
      </w:r>
      <w:r w:rsidRPr="00DE70B8">
        <w:rPr>
          <w:rFonts w:ascii="Times New Roman" w:hAnsi="Times New Roman" w:cs="Times New Roman"/>
        </w:rPr>
        <w:t>the National Council on Independent Living, the Disability Rights Education and Defense Fund, the National Council on Disability</w:t>
      </w:r>
      <w:r w:rsidR="00920B70" w:rsidRPr="00DE70B8">
        <w:rPr>
          <w:rFonts w:ascii="Times New Roman" w:hAnsi="Times New Roman" w:cs="Times New Roman"/>
        </w:rPr>
        <w:t>, United Spinal Association</w:t>
      </w:r>
      <w:r w:rsidRPr="00DE70B8">
        <w:rPr>
          <w:rFonts w:ascii="Times New Roman" w:hAnsi="Times New Roman" w:cs="Times New Roman"/>
        </w:rPr>
        <w:t xml:space="preserve"> and others.</w:t>
      </w:r>
      <w:r w:rsidR="00A92A3A">
        <w:rPr>
          <w:rStyle w:val="EndnoteReference"/>
          <w:rFonts w:ascii="Times New Roman" w:hAnsi="Times New Roman" w:cs="Times New Roman"/>
        </w:rPr>
        <w:endnoteReference w:id="31"/>
      </w:r>
      <w:r w:rsidRPr="00DE70B8">
        <w:rPr>
          <w:rFonts w:ascii="Times New Roman" w:hAnsi="Times New Roman" w:cs="Times New Roman"/>
        </w:rPr>
        <w:t xml:space="preserve"> </w:t>
      </w:r>
    </w:p>
    <w:p w14:paraId="3CEBB7AB" w14:textId="77777777" w:rsidR="006B5907" w:rsidRPr="00DE70B8" w:rsidRDefault="006B5907" w:rsidP="00A05EAA">
      <w:pPr>
        <w:rPr>
          <w:rFonts w:ascii="Times New Roman" w:hAnsi="Times New Roman" w:cs="Times New Roman"/>
        </w:rPr>
      </w:pPr>
    </w:p>
    <w:p w14:paraId="39F1F7E2" w14:textId="530DB2DA" w:rsidR="006B5907" w:rsidRPr="00DE70B8" w:rsidRDefault="006B5907" w:rsidP="00A05EAA">
      <w:pPr>
        <w:rPr>
          <w:rFonts w:ascii="Times New Roman" w:hAnsi="Times New Roman" w:cs="Times New Roman"/>
        </w:rPr>
      </w:pPr>
      <w:r w:rsidRPr="00DE70B8">
        <w:rPr>
          <w:rFonts w:ascii="Times New Roman" w:hAnsi="Times New Roman" w:cs="Times New Roman"/>
          <w:u w:val="single"/>
        </w:rPr>
        <w:t>Unacceptable Losses</w:t>
      </w:r>
      <w:r w:rsidR="00333658">
        <w:rPr>
          <w:rFonts w:ascii="Times New Roman" w:hAnsi="Times New Roman" w:cs="Times New Roman"/>
        </w:rPr>
        <w:t xml:space="preserve">: </w:t>
      </w:r>
      <w:r w:rsidRPr="00DE70B8">
        <w:rPr>
          <w:rFonts w:ascii="Times New Roman" w:hAnsi="Times New Roman" w:cs="Times New Roman"/>
        </w:rPr>
        <w:t xml:space="preserve">Disability is at the heart of the assisted suicide </w:t>
      </w:r>
      <w:r w:rsidR="00D2797E">
        <w:rPr>
          <w:rFonts w:ascii="Times New Roman" w:hAnsi="Times New Roman" w:cs="Times New Roman"/>
        </w:rPr>
        <w:t xml:space="preserve">debate. </w:t>
      </w:r>
      <w:r w:rsidRPr="00DE70B8">
        <w:rPr>
          <w:rFonts w:ascii="Times New Roman" w:hAnsi="Times New Roman" w:cs="Times New Roman"/>
        </w:rPr>
        <w:t>Some people fear disabili</w:t>
      </w:r>
      <w:r w:rsidR="00D2797E">
        <w:rPr>
          <w:rFonts w:ascii="Times New Roman" w:hAnsi="Times New Roman" w:cs="Times New Roman"/>
        </w:rPr>
        <w:t xml:space="preserve">ty as a fate worse than death. </w:t>
      </w:r>
      <w:r w:rsidRPr="00DE70B8">
        <w:rPr>
          <w:rFonts w:ascii="Times New Roman" w:hAnsi="Times New Roman" w:cs="Times New Roman"/>
        </w:rPr>
        <w:t xml:space="preserve">Proponents of legalized assisted suicide are willing to treat lives ended through assisted suicide coercion and abuse as “acceptable losses” when balanced against their unwillingness to accept disability or responsibility for their own suicide.  </w:t>
      </w:r>
    </w:p>
    <w:p w14:paraId="0B0A3488" w14:textId="77777777" w:rsidR="00EE6B44" w:rsidRDefault="00EE6B44" w:rsidP="00A05EAA">
      <w:pPr>
        <w:pStyle w:val="NormalWeb"/>
        <w:spacing w:before="0" w:beforeAutospacing="0" w:after="0" w:afterAutospacing="0"/>
      </w:pPr>
    </w:p>
    <w:p w14:paraId="051B33A2" w14:textId="1A35D337" w:rsidR="00DE33A9" w:rsidRPr="00DE33A9" w:rsidRDefault="00DE33A9" w:rsidP="00A05EAA">
      <w:pPr>
        <w:pStyle w:val="NormalWeb"/>
        <w:spacing w:before="0" w:beforeAutospacing="0" w:after="0" w:afterAutospacing="0"/>
        <w:rPr>
          <w:b/>
          <w:u w:val="single"/>
        </w:rPr>
      </w:pPr>
      <w:r w:rsidRPr="00DE33A9">
        <w:rPr>
          <w:b/>
          <w:u w:val="single"/>
        </w:rPr>
        <w:t>National Council on Disability</w:t>
      </w:r>
    </w:p>
    <w:p w14:paraId="7F988BBD" w14:textId="77777777" w:rsidR="00DE33A9" w:rsidRPr="00DE70B8" w:rsidRDefault="00DE33A9" w:rsidP="00A05EAA">
      <w:pPr>
        <w:pStyle w:val="NormalWeb"/>
        <w:spacing w:before="0" w:beforeAutospacing="0" w:after="0" w:afterAutospacing="0"/>
      </w:pPr>
    </w:p>
    <w:p w14:paraId="642FAED5" w14:textId="09E0465E" w:rsidR="00C0119A" w:rsidRPr="00DE70B8" w:rsidRDefault="00C0119A" w:rsidP="00A05EAA">
      <w:pPr>
        <w:pStyle w:val="NormalWeb"/>
        <w:spacing w:before="0" w:beforeAutospacing="0" w:after="0" w:afterAutospacing="0"/>
      </w:pPr>
      <w:r w:rsidRPr="00DE70B8">
        <w:t>Approximately a year after the founding of Not Dead Yet in April 1996, the National Council on Disability, a quasi-governmental body</w:t>
      </w:r>
      <w:r w:rsidR="00D2797E">
        <w:t xml:space="preserve"> formed to advise the President,</w:t>
      </w:r>
      <w:r w:rsidR="00333658">
        <w:t xml:space="preserve"> Congress </w:t>
      </w:r>
      <w:r w:rsidR="00D2797E">
        <w:t xml:space="preserve">and federal agencies </w:t>
      </w:r>
      <w:r w:rsidRPr="00DE70B8">
        <w:t xml:space="preserve">on matters of disability policy, issued a </w:t>
      </w:r>
      <w:r w:rsidR="00116B60" w:rsidRPr="00DE70B8">
        <w:t xml:space="preserve">lengthy </w:t>
      </w:r>
      <w:r w:rsidRPr="00DE70B8">
        <w:t>position paper opposing legalization of assisted suicide</w:t>
      </w:r>
      <w:r w:rsidR="00D2797E">
        <w:t xml:space="preserve">. </w:t>
      </w:r>
      <w:r w:rsidR="00116B60" w:rsidRPr="00DE70B8">
        <w:t xml:space="preserve">The Council </w:t>
      </w:r>
      <w:r w:rsidR="00C965FE" w:rsidRPr="00DE70B8">
        <w:t xml:space="preserve">compellingly </w:t>
      </w:r>
      <w:r w:rsidR="00116B60" w:rsidRPr="00DE70B8">
        <w:t>summarized its concerns as follows:</w:t>
      </w:r>
    </w:p>
    <w:p w14:paraId="438352E6" w14:textId="77777777" w:rsidR="00116B60" w:rsidRPr="00DE70B8" w:rsidRDefault="00116B60" w:rsidP="00A05EAA">
      <w:pPr>
        <w:pStyle w:val="NormalWeb"/>
        <w:spacing w:before="0" w:beforeAutospacing="0" w:after="0" w:afterAutospacing="0"/>
      </w:pPr>
    </w:p>
    <w:p w14:paraId="244E2AFF" w14:textId="77777777" w:rsidR="00116B60" w:rsidRPr="00DE70B8" w:rsidRDefault="00116B60" w:rsidP="00116B60">
      <w:pPr>
        <w:widowControl w:val="0"/>
        <w:autoSpaceDE w:val="0"/>
        <w:autoSpaceDN w:val="0"/>
        <w:adjustRightInd w:val="0"/>
        <w:ind w:left="720"/>
        <w:rPr>
          <w:rFonts w:ascii="Times New Roman" w:hAnsi="Times New Roman" w:cs="Times New Roman"/>
          <w:i/>
          <w:color w:val="1A1A1A"/>
        </w:rPr>
      </w:pPr>
      <w:r w:rsidRPr="00DE70B8">
        <w:rPr>
          <w:rFonts w:ascii="Times New Roman" w:hAnsi="Times New Roman" w:cs="Times New Roman"/>
          <w:i/>
          <w:color w:val="1A1A1A"/>
        </w:rPr>
        <w:t>The dangers of permitting physician-assisted suicide are immense. The pressures upon people with disabilities to choose to end their lives, and the insidious appropriation by others of the right to make that choice for them are already prevalent and will continue to increase as managed health care and limitations upon health care resources precipitate increased "rationing" of health care services and health care financing.</w:t>
      </w:r>
    </w:p>
    <w:p w14:paraId="3D587BFF" w14:textId="77777777" w:rsidR="00116B60" w:rsidRPr="00DE70B8" w:rsidRDefault="00116B60" w:rsidP="00116B60">
      <w:pPr>
        <w:widowControl w:val="0"/>
        <w:autoSpaceDE w:val="0"/>
        <w:autoSpaceDN w:val="0"/>
        <w:adjustRightInd w:val="0"/>
        <w:ind w:left="720"/>
        <w:rPr>
          <w:rFonts w:ascii="Times New Roman" w:hAnsi="Times New Roman" w:cs="Times New Roman"/>
          <w:i/>
          <w:color w:val="1A1A1A"/>
        </w:rPr>
      </w:pPr>
    </w:p>
    <w:p w14:paraId="65D438A0" w14:textId="77777777" w:rsidR="00116B60" w:rsidRPr="00DE70B8" w:rsidRDefault="00116B60" w:rsidP="00116B60">
      <w:pPr>
        <w:widowControl w:val="0"/>
        <w:autoSpaceDE w:val="0"/>
        <w:autoSpaceDN w:val="0"/>
        <w:adjustRightInd w:val="0"/>
        <w:ind w:left="720"/>
        <w:rPr>
          <w:rFonts w:ascii="Times New Roman" w:hAnsi="Times New Roman" w:cs="Times New Roman"/>
          <w:i/>
          <w:color w:val="1A1A1A"/>
        </w:rPr>
      </w:pPr>
      <w:r w:rsidRPr="00DE70B8">
        <w:rPr>
          <w:rFonts w:ascii="Times New Roman" w:hAnsi="Times New Roman" w:cs="Times New Roman"/>
          <w:i/>
          <w:color w:val="1A1A1A"/>
        </w:rPr>
        <w:t>People with disabilities are among society's most likely candidates for ending their lives, as society has frequently made it clear that it believes they would be better off dead, or better that they had not been born. The experience in the Netherlands demonstrates that legalizing assisted suicide generates strong pressures upon individuals and families to utilize that option, and leads very quickly to coercion and involuntary euthanasia. If assisted suicide were to become legal, the lives of people with any disability deemed too difficult to live with would be at risk, and persons with disabilities who are poor or members of racial minorities would likely be in the most jeopardy of all.</w:t>
      </w:r>
    </w:p>
    <w:p w14:paraId="0699BD62" w14:textId="77777777" w:rsidR="00116B60" w:rsidRPr="00DE70B8" w:rsidRDefault="00116B60" w:rsidP="00116B60">
      <w:pPr>
        <w:widowControl w:val="0"/>
        <w:autoSpaceDE w:val="0"/>
        <w:autoSpaceDN w:val="0"/>
        <w:adjustRightInd w:val="0"/>
        <w:ind w:left="720"/>
        <w:rPr>
          <w:rFonts w:ascii="Times New Roman" w:hAnsi="Times New Roman" w:cs="Times New Roman"/>
          <w:i/>
          <w:color w:val="1A1A1A"/>
        </w:rPr>
      </w:pPr>
    </w:p>
    <w:p w14:paraId="198D309D" w14:textId="77777777" w:rsidR="00116B60" w:rsidRPr="00DE70B8" w:rsidRDefault="00116B60" w:rsidP="00116B60">
      <w:pPr>
        <w:widowControl w:val="0"/>
        <w:autoSpaceDE w:val="0"/>
        <w:autoSpaceDN w:val="0"/>
        <w:adjustRightInd w:val="0"/>
        <w:ind w:left="720"/>
        <w:rPr>
          <w:rFonts w:ascii="Times New Roman" w:hAnsi="Times New Roman" w:cs="Times New Roman"/>
          <w:i/>
          <w:color w:val="1A1A1A"/>
        </w:rPr>
      </w:pPr>
      <w:r w:rsidRPr="00DE70B8">
        <w:rPr>
          <w:rFonts w:ascii="Times New Roman" w:hAnsi="Times New Roman" w:cs="Times New Roman"/>
          <w:i/>
          <w:color w:val="1A1A1A"/>
        </w:rPr>
        <w:t>If assisted suicide were to be legalized, the only way to ward off the most dire ramifications for people with disabilities would be to create stringent procedural prerequisites. But, to be effective, such procedural safeguards would necessarily sacrifice individual autonomy to the supervision of medical and legal overlords to an unacceptable degree -- the cure being as bad as the disease.</w:t>
      </w:r>
    </w:p>
    <w:p w14:paraId="5303009D" w14:textId="77777777" w:rsidR="00116B60" w:rsidRPr="00DE70B8" w:rsidRDefault="00116B60" w:rsidP="00116B60">
      <w:pPr>
        <w:widowControl w:val="0"/>
        <w:autoSpaceDE w:val="0"/>
        <w:autoSpaceDN w:val="0"/>
        <w:adjustRightInd w:val="0"/>
        <w:ind w:left="720"/>
        <w:rPr>
          <w:rFonts w:ascii="Times New Roman" w:hAnsi="Times New Roman" w:cs="Times New Roman"/>
          <w:i/>
          <w:color w:val="1A1A1A"/>
        </w:rPr>
      </w:pPr>
    </w:p>
    <w:p w14:paraId="588EAC62" w14:textId="77777777" w:rsidR="00116B60" w:rsidRPr="00DE70B8" w:rsidRDefault="00116B60" w:rsidP="00116B60">
      <w:pPr>
        <w:widowControl w:val="0"/>
        <w:autoSpaceDE w:val="0"/>
        <w:autoSpaceDN w:val="0"/>
        <w:adjustRightInd w:val="0"/>
        <w:ind w:left="720"/>
        <w:rPr>
          <w:rFonts w:ascii="Times New Roman" w:hAnsi="Times New Roman" w:cs="Times New Roman"/>
          <w:i/>
          <w:color w:val="1A1A1A"/>
        </w:rPr>
      </w:pPr>
      <w:r w:rsidRPr="00DE70B8">
        <w:rPr>
          <w:rFonts w:ascii="Times New Roman" w:hAnsi="Times New Roman" w:cs="Times New Roman"/>
          <w:i/>
          <w:color w:val="1A1A1A"/>
        </w:rPr>
        <w:t>For many people with disabilities, it is more often the discrimination, prejudice, and barriers that they encounter, and the restrictions and lack of options that this society has imposed, rather than their disabilities or their physical pain, that cause people with disabilities' lives to be unsatisfactory and painful. The notion that a decision to choose assisted suicide must be preceded by a full explanation of the programs, resources, and options available to assist the patient if he or she does not decide to pursue suicide strikes </w:t>
      </w:r>
      <w:r w:rsidRPr="00DE70B8">
        <w:rPr>
          <w:rFonts w:ascii="Times New Roman" w:hAnsi="Times New Roman" w:cs="Times New Roman"/>
          <w:i/>
          <w:iCs/>
          <w:color w:val="1A1A1A"/>
        </w:rPr>
        <w:t>many</w:t>
      </w:r>
      <w:r w:rsidRPr="00DE70B8">
        <w:rPr>
          <w:rFonts w:ascii="Times New Roman" w:hAnsi="Times New Roman" w:cs="Times New Roman"/>
          <w:i/>
          <w:color w:val="1A1A1A"/>
        </w:rPr>
        <w:t> people with disabilities as a very shallow promise when they know that all too often the programs are too few, the resources are too limited, and the options are nonexistent. Society should not be ready to give up on the lives of its citizens with disabilities until it has made real and persistent efforts to give these citizens a fair and equal chance to achieve a meaningful life.</w:t>
      </w:r>
    </w:p>
    <w:p w14:paraId="353B60BA" w14:textId="77777777" w:rsidR="00116B60" w:rsidRPr="00DE70B8" w:rsidRDefault="00116B60" w:rsidP="00116B60">
      <w:pPr>
        <w:widowControl w:val="0"/>
        <w:autoSpaceDE w:val="0"/>
        <w:autoSpaceDN w:val="0"/>
        <w:adjustRightInd w:val="0"/>
        <w:ind w:left="720"/>
        <w:rPr>
          <w:rFonts w:ascii="Times New Roman" w:hAnsi="Times New Roman" w:cs="Times New Roman"/>
          <w:i/>
          <w:color w:val="1A1A1A"/>
        </w:rPr>
      </w:pPr>
    </w:p>
    <w:p w14:paraId="74781207" w14:textId="160C7F93" w:rsidR="00116B60" w:rsidRPr="00DE70B8" w:rsidRDefault="00116B60" w:rsidP="00116B60">
      <w:pPr>
        <w:ind w:left="720"/>
        <w:rPr>
          <w:rFonts w:ascii="Times New Roman" w:hAnsi="Times New Roman" w:cs="Times New Roman"/>
        </w:rPr>
      </w:pPr>
      <w:r w:rsidRPr="00DE70B8">
        <w:rPr>
          <w:rFonts w:ascii="Times New Roman" w:hAnsi="Times New Roman" w:cs="Times New Roman"/>
          <w:i/>
          <w:color w:val="1A1A1A"/>
        </w:rPr>
        <w:t>For these reasons, the Council has decided that at this time in the history of American society it opposes the legalization of assisted suicide. Current evidence indicates clearly that the interests of the few people who would benefit from legalizing physician-assisted suicide are heavily outweighed by the probability that any law, procedures, and standards that can be imposed to regulate physician-assisted suicide will be misapplied to unnecessarily end the lives of people with disabilities and entail an intolerable degree of intervention by legal and medical officials in such decisions. On balance, the current illegality of physician-assisted suicide is preferable to the limited benefits to be gained by its legalization. At least until such time as our society provides a comprehensive, fully-funded, and operational system of assistive living services for people with disabilities, this is the only position that the National Council on Disability can, in good conscience, support.</w:t>
      </w:r>
      <w:r w:rsidRPr="00DE70B8">
        <w:rPr>
          <w:rStyle w:val="EndnoteReference"/>
          <w:rFonts w:ascii="Times New Roman" w:hAnsi="Times New Roman" w:cs="Times New Roman"/>
          <w:color w:val="1A1A1A"/>
        </w:rPr>
        <w:endnoteReference w:id="32"/>
      </w:r>
    </w:p>
    <w:p w14:paraId="201016FA" w14:textId="77777777" w:rsidR="00116B60" w:rsidRDefault="00116B60" w:rsidP="00A05EAA">
      <w:pPr>
        <w:pStyle w:val="NormalWeb"/>
        <w:spacing w:before="0" w:beforeAutospacing="0" w:after="0" w:afterAutospacing="0"/>
      </w:pPr>
    </w:p>
    <w:p w14:paraId="4E9F7D78" w14:textId="153124DC" w:rsidR="00891773" w:rsidRDefault="00891773" w:rsidP="00A05EAA">
      <w:pPr>
        <w:pStyle w:val="NormalWeb"/>
        <w:spacing w:before="0" w:beforeAutospacing="0" w:after="0" w:afterAutospacing="0"/>
      </w:pPr>
      <w:r>
        <w:lastRenderedPageBreak/>
        <w:t xml:space="preserve">NCD affirmed this position in a letter to certain members of Congress concerning a proposed </w:t>
      </w:r>
      <w:r w:rsidR="000E62CE">
        <w:t xml:space="preserve">Congressional </w:t>
      </w:r>
      <w:r>
        <w:t>Resolution</w:t>
      </w:r>
      <w:r w:rsidR="00D60F4D">
        <w:rPr>
          <w:rStyle w:val="EndnoteReference"/>
        </w:rPr>
        <w:endnoteReference w:id="33"/>
      </w:r>
      <w:r>
        <w:t xml:space="preserve"> opposing legalization of assisted suicide</w:t>
      </w:r>
      <w:r w:rsidR="00481B1D">
        <w:t xml:space="preserve"> introduced on October 26, 2017. NCD stated</w:t>
      </w:r>
      <w:r>
        <w:t>, in part:</w:t>
      </w:r>
    </w:p>
    <w:p w14:paraId="032BF58C" w14:textId="77777777" w:rsidR="00891773" w:rsidRDefault="00891773" w:rsidP="00A05EAA">
      <w:pPr>
        <w:pStyle w:val="NormalWeb"/>
        <w:spacing w:before="0" w:beforeAutospacing="0" w:after="0" w:afterAutospacing="0"/>
      </w:pPr>
    </w:p>
    <w:p w14:paraId="0FBACC76" w14:textId="06C13B31" w:rsidR="0091412F" w:rsidRPr="00FE7DCB" w:rsidRDefault="0091412F" w:rsidP="00FE7DCB">
      <w:pPr>
        <w:pStyle w:val="NormalWeb"/>
        <w:shd w:val="clear" w:color="auto" w:fill="FFFFFF"/>
        <w:spacing w:before="0" w:beforeAutospacing="0" w:after="0" w:afterAutospacing="0"/>
        <w:ind w:left="720"/>
        <w:rPr>
          <w:rFonts w:ascii="SourceSansProRegular" w:hAnsi="SourceSansProRegular"/>
          <w:i/>
          <w:color w:val="000000"/>
          <w:sz w:val="23"/>
          <w:szCs w:val="23"/>
        </w:rPr>
      </w:pPr>
      <w:r w:rsidRPr="00FE7DCB">
        <w:rPr>
          <w:rFonts w:ascii="SourceSansProRegular" w:hAnsi="SourceSansProRegular"/>
          <w:i/>
          <w:color w:val="000000"/>
          <w:sz w:val="23"/>
          <w:szCs w:val="23"/>
        </w:rPr>
        <w:t>NCD has always stood up for the right of people with disabilities to exercise self-determination and personal autonomy, but the dignity of people with disabilities should be affirmed not in the manner of their death, but in the value placed on their lives.</w:t>
      </w:r>
      <w:r w:rsidRPr="00FE7DCB">
        <w:rPr>
          <w:rFonts w:ascii="SourceSansProRegular" w:hAnsi="SourceSansProRegular"/>
          <w:i/>
          <w:color w:val="000000"/>
          <w:sz w:val="30"/>
          <w:szCs w:val="30"/>
        </w:rPr>
        <w:t xml:space="preserve"> </w:t>
      </w:r>
      <w:r w:rsidRPr="00FE7DCB">
        <w:rPr>
          <w:rFonts w:ascii="SourceSansProRegular" w:hAnsi="SourceSansProRegular"/>
          <w:i/>
          <w:color w:val="000000"/>
          <w:sz w:val="23"/>
          <w:szCs w:val="23"/>
        </w:rPr>
        <w:t>The appropriate response from society to the needs of people with disabilities is to provide supports that enable them to live independently in the community and to ensure that the services, supports and treatments they need to enhance their quality of life are available and within the control of the recipient so that they can lead fulfilling lives even as they face serious health challenges. This non-binding resolution details the inherent shortcomings of physician assisted suicide laws. Not only do they fail to provide sufficient protections against coercion and other abuses that rob individuals of the ability to make informed end-of-life decisions, they often require doctors to make impossible prognostications regarding both the length and likely quality of a patient’s life. These decisions are also often lacking in transparency.</w:t>
      </w:r>
    </w:p>
    <w:p w14:paraId="0CDE53DF" w14:textId="77777777" w:rsidR="00FE7DCB" w:rsidRPr="00FE7DCB" w:rsidRDefault="00FE7DCB" w:rsidP="00FE7DCB">
      <w:pPr>
        <w:pStyle w:val="NormalWeb"/>
        <w:shd w:val="clear" w:color="auto" w:fill="FFFFFF"/>
        <w:spacing w:before="0" w:beforeAutospacing="0" w:after="0" w:afterAutospacing="0"/>
        <w:ind w:left="720"/>
        <w:rPr>
          <w:rFonts w:ascii="SourceSansProRegular" w:hAnsi="SourceSansProRegular"/>
          <w:i/>
          <w:color w:val="000000"/>
          <w:sz w:val="23"/>
          <w:szCs w:val="23"/>
        </w:rPr>
      </w:pPr>
    </w:p>
    <w:p w14:paraId="77307295" w14:textId="70CA0993" w:rsidR="0091412F" w:rsidRPr="00FE7DCB" w:rsidRDefault="0091412F" w:rsidP="00FE7DCB">
      <w:pPr>
        <w:pStyle w:val="NormalWeb"/>
        <w:shd w:val="clear" w:color="auto" w:fill="FFFFFF"/>
        <w:spacing w:before="0" w:beforeAutospacing="0" w:after="0" w:afterAutospacing="0"/>
        <w:ind w:left="720"/>
        <w:rPr>
          <w:rFonts w:ascii="SourceSansProRegular" w:hAnsi="SourceSansProRegular"/>
          <w:i/>
          <w:color w:val="000000"/>
          <w:sz w:val="23"/>
          <w:szCs w:val="23"/>
        </w:rPr>
      </w:pPr>
      <w:r w:rsidRPr="00FE7DCB">
        <w:rPr>
          <w:rFonts w:ascii="SourceSansProRegular" w:hAnsi="SourceSansProRegular"/>
          <w:i/>
          <w:color w:val="000000"/>
          <w:sz w:val="23"/>
          <w:szCs w:val="23"/>
        </w:rPr>
        <w:t>NCD welcomes this sense of Congress which fundamentally concurs with the position taken by NCD for decades, that policies or practices that support, encourage, or facilitate assisted suicide undermine the healthcare system by asking physicians to be willing to violate their Hippocratic Oath, to “Do No Harm” and poses a higher risk of deadly harm to individuals with disabilities.</w:t>
      </w:r>
      <w:r w:rsidRPr="00FE7DCB">
        <w:rPr>
          <w:rStyle w:val="EndnoteReference"/>
          <w:rFonts w:ascii="SourceSansProRegular" w:hAnsi="SourceSansProRegular"/>
          <w:i/>
          <w:color w:val="000000"/>
          <w:sz w:val="23"/>
          <w:szCs w:val="23"/>
        </w:rPr>
        <w:endnoteReference w:id="34"/>
      </w:r>
    </w:p>
    <w:p w14:paraId="53AAF350" w14:textId="77777777" w:rsidR="00A443C3" w:rsidRDefault="00A443C3" w:rsidP="00A05EAA">
      <w:pPr>
        <w:pStyle w:val="NormalWeb"/>
        <w:spacing w:before="0" w:beforeAutospacing="0" w:after="0" w:afterAutospacing="0"/>
        <w:rPr>
          <w:b/>
          <w:u w:val="single"/>
        </w:rPr>
      </w:pPr>
    </w:p>
    <w:p w14:paraId="1DF49AB5" w14:textId="0944DC85" w:rsidR="00DE33A9" w:rsidRDefault="00DE33A9" w:rsidP="00A05EAA">
      <w:pPr>
        <w:pStyle w:val="NormalWeb"/>
        <w:spacing w:before="0" w:beforeAutospacing="0" w:after="0" w:afterAutospacing="0"/>
        <w:rPr>
          <w:b/>
          <w:u w:val="single"/>
        </w:rPr>
      </w:pPr>
      <w:r>
        <w:rPr>
          <w:b/>
          <w:u w:val="single"/>
        </w:rPr>
        <w:t>U.S. Congressional Resolution Against Legalizing Assisted Suicide (Proposed)</w:t>
      </w:r>
    </w:p>
    <w:p w14:paraId="63FA0A75" w14:textId="77777777" w:rsidR="00DE33A9" w:rsidRDefault="00DE33A9" w:rsidP="00A05EAA">
      <w:pPr>
        <w:pStyle w:val="NormalWeb"/>
        <w:spacing w:before="0" w:beforeAutospacing="0" w:after="0" w:afterAutospacing="0"/>
      </w:pPr>
    </w:p>
    <w:p w14:paraId="0655164B" w14:textId="7B109717" w:rsidR="00DE33A9" w:rsidRDefault="00DE33A9" w:rsidP="00A05EAA">
      <w:pPr>
        <w:pStyle w:val="NormalWeb"/>
        <w:spacing w:before="0" w:beforeAutospacing="0" w:after="0" w:afterAutospacing="0"/>
      </w:pPr>
      <w:r>
        <w:t>As noted above, on September 26, 2017, a Resolution</w:t>
      </w:r>
      <w:r w:rsidR="00F31694">
        <w:rPr>
          <w:rStyle w:val="EndnoteReference"/>
        </w:rPr>
        <w:endnoteReference w:id="35"/>
      </w:r>
      <w:r>
        <w:t xml:space="preserve"> expressing opposition to legalization of assisted suicide was introduced in the U.S. Congress by </w:t>
      </w:r>
      <w:r w:rsidR="00F31694">
        <w:t xml:space="preserve">a bipartisan group of </w:t>
      </w:r>
      <w:r>
        <w:t xml:space="preserve">ten </w:t>
      </w:r>
      <w:r w:rsidR="00D2797E">
        <w:t>legislators</w:t>
      </w:r>
      <w:r>
        <w:t>, five Democrats and five Republicans.</w:t>
      </w:r>
      <w:r w:rsidR="00F31694">
        <w:t xml:space="preserve"> The Resolution language includes twenty-two “Whereas” clauses detailing concerns about legislation and public policy authorizing the practice of assisted suicide, including but not limited to the following:</w:t>
      </w:r>
    </w:p>
    <w:p w14:paraId="49166168" w14:textId="77777777" w:rsidR="00F31694" w:rsidRDefault="00F31694" w:rsidP="00A05EAA">
      <w:pPr>
        <w:pStyle w:val="NormalWeb"/>
        <w:spacing w:before="0" w:beforeAutospacing="0" w:after="0" w:afterAutospacing="0"/>
      </w:pPr>
    </w:p>
    <w:p w14:paraId="4B5F4053" w14:textId="77777777" w:rsidR="0077566C" w:rsidRPr="0077566C" w:rsidRDefault="0077566C" w:rsidP="0077566C">
      <w:pPr>
        <w:pStyle w:val="ListParagraph"/>
        <w:numPr>
          <w:ilvl w:val="0"/>
          <w:numId w:val="4"/>
        </w:numPr>
        <w:shd w:val="clear" w:color="auto" w:fill="FFFFFF"/>
        <w:rPr>
          <w:rFonts w:ascii="Times" w:hAnsi="Times" w:cs="Times New Roman"/>
          <w:color w:val="333333"/>
        </w:rPr>
      </w:pPr>
      <w:r w:rsidRPr="0077566C">
        <w:rPr>
          <w:rFonts w:ascii="Times" w:hAnsi="Times" w:cs="Times New Roman"/>
          <w:color w:val="333333"/>
        </w:rPr>
        <w:t>Whereas society has a longstanding policy of supporting suicide prevention such as through the efforts of many public and private suicide prevention programs, the benefits of which could be denied under a public policy of assisted suicide;</w:t>
      </w:r>
    </w:p>
    <w:p w14:paraId="203386FF" w14:textId="77777777" w:rsidR="0077566C" w:rsidRPr="0077566C" w:rsidRDefault="0077566C" w:rsidP="0077566C">
      <w:pPr>
        <w:pStyle w:val="ListParagraph"/>
        <w:numPr>
          <w:ilvl w:val="0"/>
          <w:numId w:val="4"/>
        </w:numPr>
        <w:shd w:val="clear" w:color="auto" w:fill="FFFFFF"/>
        <w:rPr>
          <w:rFonts w:ascii="Times" w:hAnsi="Times" w:cs="Times New Roman"/>
          <w:color w:val="333333"/>
        </w:rPr>
      </w:pPr>
      <w:r w:rsidRPr="0077566C">
        <w:rPr>
          <w:rFonts w:ascii="Times" w:hAnsi="Times" w:cs="Times New Roman"/>
          <w:color w:val="333333"/>
        </w:rPr>
        <w:t>Whereas assisted suicide most directly threatens the lives of people who are elderly, experience depression, have a disability, or are subject to emotional or financial pressure to end their lives;</w:t>
      </w:r>
    </w:p>
    <w:p w14:paraId="5AADDFAD" w14:textId="77777777" w:rsidR="0077566C" w:rsidRPr="0077566C" w:rsidRDefault="0077566C" w:rsidP="0077566C">
      <w:pPr>
        <w:pStyle w:val="ListParagraph"/>
        <w:numPr>
          <w:ilvl w:val="0"/>
          <w:numId w:val="4"/>
        </w:numPr>
        <w:shd w:val="clear" w:color="auto" w:fill="FFFFFF"/>
        <w:rPr>
          <w:rFonts w:ascii="Times" w:hAnsi="Times" w:cs="Times New Roman"/>
          <w:color w:val="333333"/>
        </w:rPr>
      </w:pPr>
      <w:r w:rsidRPr="0077566C">
        <w:rPr>
          <w:rFonts w:ascii="Times" w:hAnsi="Times" w:cs="Times New Roman"/>
          <w:color w:val="333333"/>
        </w:rPr>
        <w:t>Whereas the United States Supreme Court has ruled twice (in Washington v. Glucksberg and Vacco v. Quill) that there is no constitutional right to assisted suicide, that the Government has a legitimate interest in prohibiting assisted suicide, and that such prohibitions rationally relate to “protecting the vulnerable from coercion” and “protecting disabled and terminally ill people from prejudice, negative and inaccurate stereotypes, and ‘societal indifference;’”</w:t>
      </w:r>
    </w:p>
    <w:p w14:paraId="2C8E622D" w14:textId="77777777" w:rsidR="0077566C" w:rsidRPr="0077566C" w:rsidRDefault="0077566C" w:rsidP="0077566C">
      <w:pPr>
        <w:pStyle w:val="ListParagraph"/>
        <w:numPr>
          <w:ilvl w:val="0"/>
          <w:numId w:val="4"/>
        </w:numPr>
        <w:shd w:val="clear" w:color="auto" w:fill="FFFFFF"/>
        <w:rPr>
          <w:rFonts w:ascii="Times" w:hAnsi="Times" w:cs="Times New Roman"/>
          <w:color w:val="333333"/>
        </w:rPr>
      </w:pPr>
      <w:r w:rsidRPr="0077566C">
        <w:rPr>
          <w:rFonts w:ascii="Times" w:hAnsi="Times" w:cs="Times New Roman"/>
          <w:color w:val="333333"/>
        </w:rPr>
        <w:lastRenderedPageBreak/>
        <w:t>Whereas a handful of States have authorized assisted suicide, but over 30 States have rejected over 200 attempts at legalization since 1994;</w:t>
      </w:r>
    </w:p>
    <w:p w14:paraId="6D5932C9" w14:textId="77777777" w:rsidR="0077566C" w:rsidRPr="0077566C" w:rsidRDefault="0077566C" w:rsidP="0077566C">
      <w:pPr>
        <w:pStyle w:val="ListParagraph"/>
        <w:numPr>
          <w:ilvl w:val="0"/>
          <w:numId w:val="4"/>
        </w:numPr>
        <w:shd w:val="clear" w:color="auto" w:fill="FFFFFF"/>
        <w:rPr>
          <w:rFonts w:ascii="Times" w:hAnsi="Times" w:cs="Times New Roman"/>
          <w:color w:val="333333"/>
        </w:rPr>
      </w:pPr>
      <w:r w:rsidRPr="0077566C">
        <w:rPr>
          <w:rFonts w:ascii="Times" w:hAnsi="Times" w:cs="Times New Roman"/>
          <w:color w:val="333333"/>
        </w:rPr>
        <w:t>Whereas States that authorize assisted suicide for terminally ill patients do not require that such patients receive psychological screening or treatment, though studies show that the overwhelming majority of patients contemplating suicide experience depression;</w:t>
      </w:r>
    </w:p>
    <w:p w14:paraId="3CB51433" w14:textId="77777777" w:rsidR="0077566C" w:rsidRPr="0077566C" w:rsidRDefault="0077566C" w:rsidP="0077566C">
      <w:pPr>
        <w:pStyle w:val="ListParagraph"/>
        <w:numPr>
          <w:ilvl w:val="0"/>
          <w:numId w:val="4"/>
        </w:numPr>
        <w:shd w:val="clear" w:color="auto" w:fill="FFFFFF"/>
        <w:rPr>
          <w:rFonts w:ascii="Times" w:hAnsi="Times" w:cs="Times New Roman"/>
          <w:color w:val="333333"/>
        </w:rPr>
      </w:pPr>
      <w:r w:rsidRPr="0077566C">
        <w:rPr>
          <w:rFonts w:ascii="Times" w:hAnsi="Times" w:cs="Times New Roman"/>
          <w:color w:val="333333"/>
        </w:rPr>
        <w:t>Whereas such State laws contain no requirement that a qualified monitor be present to assure that the patient is knowingly and voluntarily taking, using, ingesting, or administering the lethal dose;</w:t>
      </w:r>
    </w:p>
    <w:p w14:paraId="4117AE7F" w14:textId="77777777" w:rsidR="0077566C" w:rsidRPr="0077566C" w:rsidRDefault="0077566C" w:rsidP="0077566C">
      <w:pPr>
        <w:pStyle w:val="ListParagraph"/>
        <w:numPr>
          <w:ilvl w:val="0"/>
          <w:numId w:val="4"/>
        </w:numPr>
        <w:shd w:val="clear" w:color="auto" w:fill="FFFFFF"/>
        <w:rPr>
          <w:rFonts w:ascii="Times" w:hAnsi="Times" w:cs="Times New Roman"/>
          <w:color w:val="333333"/>
        </w:rPr>
      </w:pPr>
      <w:r w:rsidRPr="0077566C">
        <w:rPr>
          <w:rFonts w:ascii="Times" w:hAnsi="Times" w:cs="Times New Roman"/>
          <w:color w:val="333333"/>
        </w:rPr>
        <w:t>Whereas such State laws do not prevent family members, heirs, or health care providers from pressuring patients to request assisted suicide;</w:t>
      </w:r>
    </w:p>
    <w:p w14:paraId="448E0565" w14:textId="77777777" w:rsidR="0077566C" w:rsidRPr="0077566C" w:rsidRDefault="0077566C" w:rsidP="0077566C">
      <w:pPr>
        <w:pStyle w:val="ListParagraph"/>
        <w:numPr>
          <w:ilvl w:val="0"/>
          <w:numId w:val="4"/>
        </w:numPr>
        <w:shd w:val="clear" w:color="auto" w:fill="FFFFFF"/>
        <w:rPr>
          <w:rFonts w:ascii="Times" w:hAnsi="Times" w:cs="Times New Roman"/>
          <w:color w:val="333333"/>
        </w:rPr>
      </w:pPr>
      <w:r w:rsidRPr="0077566C">
        <w:rPr>
          <w:rFonts w:ascii="Times" w:hAnsi="Times" w:cs="Times New Roman"/>
          <w:color w:val="333333"/>
        </w:rPr>
        <w:t>Whereas such States qualify some patients for assisted suicide by using a broad definition of “terminal disease” and “going to die in six months or less” that includes diseases (such as diabetes or HIV) that, if appropriately treated, would not otherwise result in death within six months;</w:t>
      </w:r>
    </w:p>
    <w:p w14:paraId="02685D48" w14:textId="77777777" w:rsidR="0077566C" w:rsidRPr="0077566C" w:rsidRDefault="0077566C" w:rsidP="0077566C">
      <w:pPr>
        <w:pStyle w:val="ListParagraph"/>
        <w:numPr>
          <w:ilvl w:val="0"/>
          <w:numId w:val="4"/>
        </w:numPr>
        <w:shd w:val="clear" w:color="auto" w:fill="FFFFFF"/>
        <w:rPr>
          <w:rFonts w:ascii="Times" w:hAnsi="Times" w:cs="Times New Roman"/>
          <w:color w:val="333333"/>
        </w:rPr>
      </w:pPr>
      <w:r w:rsidRPr="0077566C">
        <w:rPr>
          <w:rFonts w:ascii="Times" w:hAnsi="Times" w:cs="Times New Roman"/>
          <w:color w:val="333333"/>
        </w:rPr>
        <w:t>Whereas reporting requirements vary by State, but when required, rely on prescribing physicians or dispensing pharmacists to self-report;</w:t>
      </w:r>
    </w:p>
    <w:p w14:paraId="446AD44A" w14:textId="77777777" w:rsidR="0077566C" w:rsidRPr="0077566C" w:rsidRDefault="0077566C" w:rsidP="0077566C">
      <w:pPr>
        <w:pStyle w:val="ListParagraph"/>
        <w:numPr>
          <w:ilvl w:val="0"/>
          <w:numId w:val="4"/>
        </w:numPr>
        <w:shd w:val="clear" w:color="auto" w:fill="FFFFFF"/>
        <w:rPr>
          <w:rFonts w:ascii="Times" w:hAnsi="Times" w:cs="Times New Roman"/>
          <w:color w:val="333333"/>
        </w:rPr>
      </w:pPr>
      <w:r w:rsidRPr="0077566C">
        <w:rPr>
          <w:rFonts w:ascii="Times" w:hAnsi="Times" w:cs="Times New Roman"/>
          <w:color w:val="333333"/>
        </w:rPr>
        <w:t>Whereas there is an astounding lack of transparency in the practice of assisted suicide to the extent that State health departments and other authorities admittedly have no method of knowing if it is being practiced within the bounds of State laws and have no funding or authority to make such a determination;</w:t>
      </w:r>
    </w:p>
    <w:p w14:paraId="515F05A8" w14:textId="77777777" w:rsidR="0077566C" w:rsidRPr="0077566C" w:rsidRDefault="0077566C" w:rsidP="0077566C">
      <w:pPr>
        <w:pStyle w:val="ListParagraph"/>
        <w:numPr>
          <w:ilvl w:val="0"/>
          <w:numId w:val="4"/>
        </w:numPr>
        <w:shd w:val="clear" w:color="auto" w:fill="FFFFFF"/>
        <w:rPr>
          <w:rFonts w:ascii="Times" w:hAnsi="Times" w:cs="Times New Roman"/>
          <w:color w:val="333333"/>
        </w:rPr>
      </w:pPr>
      <w:r w:rsidRPr="0077566C">
        <w:rPr>
          <w:rFonts w:ascii="Times" w:hAnsi="Times" w:cs="Times New Roman"/>
          <w:color w:val="333333"/>
        </w:rPr>
        <w:t>Whereas some State laws actively conceal assisted suicide by directing the physician to list the cause of death as the underlying condition without reference to death by suicide;</w:t>
      </w:r>
    </w:p>
    <w:p w14:paraId="613FC26A" w14:textId="783679E3" w:rsidR="0077566C" w:rsidRPr="0077566C" w:rsidRDefault="0077566C" w:rsidP="0077566C">
      <w:pPr>
        <w:pStyle w:val="ListParagraph"/>
        <w:numPr>
          <w:ilvl w:val="0"/>
          <w:numId w:val="4"/>
        </w:numPr>
        <w:shd w:val="clear" w:color="auto" w:fill="FFFFFF"/>
        <w:rPr>
          <w:rFonts w:ascii="Times" w:hAnsi="Times" w:cs="Times New Roman"/>
          <w:color w:val="333333"/>
        </w:rPr>
      </w:pPr>
      <w:r w:rsidRPr="0077566C">
        <w:rPr>
          <w:rFonts w:ascii="Times" w:hAnsi="Times" w:cs="Times New Roman"/>
          <w:color w:val="333333"/>
        </w:rPr>
        <w:t>Whereas the cost of lethal medication is far less costly than many life-saving treatments, which threatens to restrict treatment options, especially for disadvantaged and vulnerable persons, as has happened in several known cases and presumably many more unknown in which insurers have denied and/or delayed coverage for life-saving care while offering to cover assisted suicide</w:t>
      </w:r>
      <w:r>
        <w:rPr>
          <w:rFonts w:ascii="Times" w:hAnsi="Times" w:cs="Times New Roman"/>
          <w:color w:val="333333"/>
        </w:rPr>
        <w:t>; . ..</w:t>
      </w:r>
    </w:p>
    <w:p w14:paraId="68EEAA20" w14:textId="77777777" w:rsidR="0077566C" w:rsidRPr="0077566C" w:rsidRDefault="0077566C" w:rsidP="0077566C">
      <w:pPr>
        <w:rPr>
          <w:rFonts w:ascii="Times" w:eastAsia="Times New Roman" w:hAnsi="Times" w:cs="Times New Roman"/>
          <w:sz w:val="20"/>
          <w:szCs w:val="20"/>
        </w:rPr>
      </w:pPr>
    </w:p>
    <w:p w14:paraId="11FE2C14" w14:textId="447A798B" w:rsidR="0077566C" w:rsidRPr="0077566C" w:rsidRDefault="008066CB" w:rsidP="00406BF0">
      <w:pPr>
        <w:shd w:val="clear" w:color="auto" w:fill="FFFFFF"/>
        <w:rPr>
          <w:rFonts w:ascii="Times" w:eastAsia="Times New Roman" w:hAnsi="Times" w:cs="Times New Roman"/>
          <w:color w:val="333333"/>
        </w:rPr>
      </w:pPr>
      <w:r>
        <w:rPr>
          <w:rFonts w:ascii="Times" w:eastAsia="Times New Roman" w:hAnsi="Times" w:cs="Times New Roman"/>
          <w:color w:val="333333"/>
        </w:rPr>
        <w:t>The</w:t>
      </w:r>
      <w:r w:rsidR="00133F69">
        <w:rPr>
          <w:rFonts w:ascii="Times" w:eastAsia="Times New Roman" w:hAnsi="Times" w:cs="Times New Roman"/>
          <w:color w:val="333333"/>
        </w:rPr>
        <w:t xml:space="preserve"> concerns </w:t>
      </w:r>
      <w:r>
        <w:rPr>
          <w:rFonts w:ascii="Times" w:eastAsia="Times New Roman" w:hAnsi="Times" w:cs="Times New Roman"/>
          <w:color w:val="333333"/>
        </w:rPr>
        <w:t xml:space="preserve">expressed </w:t>
      </w:r>
      <w:r w:rsidR="00133F69">
        <w:rPr>
          <w:rFonts w:ascii="Times" w:eastAsia="Times New Roman" w:hAnsi="Times" w:cs="Times New Roman"/>
          <w:color w:val="333333"/>
        </w:rPr>
        <w:t>are applicable to all countries that have allowed the practice of assisted suicide and euthanasia. In fact</w:t>
      </w:r>
      <w:r w:rsidR="00406BF0">
        <w:rPr>
          <w:rFonts w:ascii="Times" w:eastAsia="Times New Roman" w:hAnsi="Times" w:cs="Times New Roman"/>
          <w:color w:val="333333"/>
        </w:rPr>
        <w:t>, though beyond the scope of this submission</w:t>
      </w:r>
      <w:r>
        <w:rPr>
          <w:rFonts w:ascii="Times" w:eastAsia="Times New Roman" w:hAnsi="Times" w:cs="Times New Roman"/>
          <w:color w:val="333333"/>
        </w:rPr>
        <w:t xml:space="preserve"> but documented in others</w:t>
      </w:r>
      <w:r w:rsidR="00406BF0">
        <w:rPr>
          <w:rFonts w:ascii="Times" w:eastAsia="Times New Roman" w:hAnsi="Times" w:cs="Times New Roman"/>
          <w:color w:val="333333"/>
        </w:rPr>
        <w:t xml:space="preserve">, </w:t>
      </w:r>
      <w:r>
        <w:rPr>
          <w:rFonts w:ascii="Times" w:eastAsia="Times New Roman" w:hAnsi="Times" w:cs="Times New Roman"/>
          <w:color w:val="333333"/>
        </w:rPr>
        <w:t xml:space="preserve">in some countries </w:t>
      </w:r>
      <w:r w:rsidR="00406BF0">
        <w:rPr>
          <w:rFonts w:ascii="Times" w:eastAsia="Times New Roman" w:hAnsi="Times" w:cs="Times New Roman"/>
          <w:color w:val="333333"/>
        </w:rPr>
        <w:t>euthanasia is practiced without consent in a significant number of cases.</w:t>
      </w:r>
    </w:p>
    <w:p w14:paraId="3B7FD081" w14:textId="77777777" w:rsidR="00E05BAD" w:rsidRPr="00DE70B8" w:rsidRDefault="00E05BAD" w:rsidP="00A05EAA">
      <w:pPr>
        <w:rPr>
          <w:rFonts w:ascii="Times New Roman" w:hAnsi="Times New Roman" w:cs="Times New Roman"/>
        </w:rPr>
      </w:pPr>
    </w:p>
    <w:p w14:paraId="710CEEC0" w14:textId="1EC07AF4" w:rsidR="006B5907" w:rsidRPr="00DE70B8" w:rsidRDefault="00EE6B44" w:rsidP="00A05EAA">
      <w:pPr>
        <w:pStyle w:val="NormalWeb"/>
        <w:spacing w:before="0" w:beforeAutospacing="0" w:after="0" w:afterAutospacing="0"/>
        <w:rPr>
          <w:b/>
          <w:u w:val="single"/>
        </w:rPr>
      </w:pPr>
      <w:r w:rsidRPr="00DE70B8">
        <w:rPr>
          <w:b/>
          <w:u w:val="single"/>
        </w:rPr>
        <w:t>Elder Suicide</w:t>
      </w:r>
    </w:p>
    <w:p w14:paraId="49FACCB9" w14:textId="77777777" w:rsidR="00E05BAD" w:rsidRPr="00DE70B8" w:rsidRDefault="00E05BAD" w:rsidP="00A05EAA">
      <w:pPr>
        <w:pStyle w:val="NormalWeb"/>
        <w:spacing w:before="0" w:beforeAutospacing="0" w:after="0" w:afterAutospacing="0"/>
        <w:rPr>
          <w:u w:val="single"/>
        </w:rPr>
      </w:pPr>
    </w:p>
    <w:p w14:paraId="7F1966DC" w14:textId="7CFC9FDE" w:rsidR="0007460C" w:rsidRPr="00DE70B8" w:rsidRDefault="006B5907" w:rsidP="00A05EAA">
      <w:pPr>
        <w:pStyle w:val="NormalWeb"/>
        <w:spacing w:before="0" w:beforeAutospacing="0" w:after="0" w:afterAutospacing="0"/>
      </w:pPr>
      <w:r w:rsidRPr="00DE70B8">
        <w:t>W</w:t>
      </w:r>
      <w:r w:rsidR="00047D9D">
        <w:t>hile the rates of elder suicide are rising nationally, it should be noted</w:t>
      </w:r>
      <w:r w:rsidRPr="00DE70B8">
        <w:t xml:space="preserve"> that Ore</w:t>
      </w:r>
      <w:r w:rsidR="0005607E">
        <w:t xml:space="preserve">gon has one of the highest </w:t>
      </w:r>
      <w:r w:rsidR="00C7420C">
        <w:t>suicide rates in the country.</w:t>
      </w:r>
      <w:r w:rsidR="0005607E">
        <w:rPr>
          <w:rStyle w:val="EndnoteReference"/>
        </w:rPr>
        <w:endnoteReference w:id="36"/>
      </w:r>
      <w:r w:rsidR="00C7420C">
        <w:t> </w:t>
      </w:r>
      <w:r w:rsidRPr="00DE70B8">
        <w:t>Perhaps one of the most important questions raised by the Oregon experience is whether legalizing these individual assisted suicide</w:t>
      </w:r>
      <w:r w:rsidR="00C7420C">
        <w:t>s has a broader social impact. </w:t>
      </w:r>
      <w:r w:rsidRPr="00DE70B8">
        <w:t>Does it matter that a society accepts the disability-related reasons that people give for assisted suicide, the supposed loss of dignity or feelings of being a burden, then declares the suicide rational and provides the letha</w:t>
      </w:r>
      <w:r w:rsidR="00C7420C">
        <w:t>l means to complete it neatly? </w:t>
      </w:r>
      <w:r w:rsidRPr="00DE70B8">
        <w:t>Does it harm people who are not deemed eligible for assisted suicide under the current version of the law but still experience the same</w:t>
      </w:r>
      <w:r w:rsidR="00C7420C">
        <w:t xml:space="preserve"> sense of stress from illness? </w:t>
      </w:r>
      <w:r w:rsidRPr="00DE70B8">
        <w:t xml:space="preserve">In the face of constant social messages that needing help in everyday </w:t>
      </w:r>
      <w:r w:rsidRPr="00DE70B8">
        <w:lastRenderedPageBreak/>
        <w:t>living robs one of dignity and autonomy, makes one a burden and justifies state sponsore</w:t>
      </w:r>
      <w:r w:rsidR="002C50C6">
        <w:t>d su</w:t>
      </w:r>
      <w:r w:rsidR="00B2567C">
        <w:t xml:space="preserve">icide, maybe </w:t>
      </w:r>
      <w:r w:rsidR="00047D9D">
        <w:t>Oregon residents</w:t>
      </w:r>
      <w:r w:rsidRPr="00DE70B8">
        <w:t xml:space="preserve"> have taken this disgusting and prejudicial message to heart. </w:t>
      </w:r>
      <w:r w:rsidRPr="00DE70B8">
        <w:br/>
      </w:r>
    </w:p>
    <w:p w14:paraId="30D094E2" w14:textId="77777777" w:rsidR="00DB30FC" w:rsidRDefault="0081183B" w:rsidP="00DB30FC">
      <w:pPr>
        <w:widowControl w:val="0"/>
        <w:autoSpaceDE w:val="0"/>
        <w:autoSpaceDN w:val="0"/>
        <w:adjustRightInd w:val="0"/>
        <w:spacing w:after="240"/>
        <w:rPr>
          <w:rFonts w:ascii="Times New Roman" w:hAnsi="Times New Roman" w:cs="Times New Roman"/>
        </w:rPr>
      </w:pPr>
      <w:r w:rsidRPr="00DE70B8">
        <w:rPr>
          <w:rFonts w:ascii="Times New Roman" w:hAnsi="Times New Roman" w:cs="Times New Roman"/>
        </w:rPr>
        <w:t>A recently published statistical study</w:t>
      </w:r>
      <w:r w:rsidR="005E2DC9" w:rsidRPr="00DE70B8">
        <w:rPr>
          <w:rStyle w:val="EndnoteReference"/>
          <w:rFonts w:ascii="Times New Roman" w:hAnsi="Times New Roman" w:cs="Times New Roman"/>
        </w:rPr>
        <w:endnoteReference w:id="37"/>
      </w:r>
      <w:r w:rsidRPr="00DE70B8">
        <w:rPr>
          <w:rFonts w:ascii="Times New Roman" w:hAnsi="Times New Roman" w:cs="Times New Roman"/>
        </w:rPr>
        <w:t xml:space="preserve"> comparing suicide rates in states that have legalized assisted suicide found that, controlling for various socioeconomic factors, unobservable state and year effects, and state-specific linear trends, legalizing assisted suicide was associated with a 6.3% increase in total suicides (including assisted suicides). This effect was larger in the individuals older than 65 years.  </w:t>
      </w:r>
    </w:p>
    <w:p w14:paraId="0D5EF2A1" w14:textId="4CEC73D9" w:rsidR="006B5907" w:rsidRPr="00DE70B8" w:rsidRDefault="006B5907" w:rsidP="00DB30FC">
      <w:pPr>
        <w:widowControl w:val="0"/>
        <w:autoSpaceDE w:val="0"/>
        <w:autoSpaceDN w:val="0"/>
        <w:adjustRightInd w:val="0"/>
        <w:spacing w:after="240"/>
        <w:rPr>
          <w:b/>
          <w:u w:val="single"/>
        </w:rPr>
      </w:pPr>
      <w:r w:rsidRPr="00DE70B8">
        <w:rPr>
          <w:b/>
          <w:u w:val="single"/>
        </w:rPr>
        <w:t>C</w:t>
      </w:r>
      <w:r w:rsidR="002905C6" w:rsidRPr="00DE70B8">
        <w:rPr>
          <w:b/>
          <w:u w:val="single"/>
        </w:rPr>
        <w:t>onclusion</w:t>
      </w:r>
      <w:r w:rsidRPr="00DE70B8">
        <w:rPr>
          <w:b/>
          <w:u w:val="single"/>
        </w:rPr>
        <w:t xml:space="preserve"> </w:t>
      </w:r>
    </w:p>
    <w:p w14:paraId="7A7A1CAC" w14:textId="76C88D51" w:rsidR="00D721F5" w:rsidRPr="00DE70B8" w:rsidRDefault="006B5907" w:rsidP="00DB30FC">
      <w:pPr>
        <w:rPr>
          <w:rFonts w:ascii="Times New Roman" w:hAnsi="Times New Roman" w:cs="Times New Roman"/>
        </w:rPr>
      </w:pPr>
      <w:r w:rsidRPr="00DE70B8">
        <w:rPr>
          <w:rFonts w:ascii="Times New Roman" w:hAnsi="Times New Roman" w:cs="Times New Roman"/>
        </w:rPr>
        <w:t xml:space="preserve">Disability concerns are focused on the systemic implications of adding assisted suicide to the list of “medical treatment options” offered to seriously ill and disabled people.  The disability rights movement has a long history of healthy skepticism toward medical professionals who are assisted suicide’s statutory gatekeepers.  Our skepticism has grown to outright distrust since the </w:t>
      </w:r>
      <w:r w:rsidR="001F7819" w:rsidRPr="00DE70B8">
        <w:rPr>
          <w:rFonts w:ascii="Times New Roman" w:hAnsi="Times New Roman" w:cs="Times New Roman"/>
        </w:rPr>
        <w:t>cost-cutting orientation of managed care has</w:t>
      </w:r>
      <w:r w:rsidRPr="00DE70B8">
        <w:rPr>
          <w:rFonts w:ascii="Times New Roman" w:hAnsi="Times New Roman" w:cs="Times New Roman"/>
        </w:rPr>
        <w:t xml:space="preserve"> dominated the health care scene.  Anyone who asserts that money will not influence the treatment options offered to people, or that the impact of </w:t>
      </w:r>
      <w:r w:rsidR="001F7819" w:rsidRPr="00DE70B8">
        <w:rPr>
          <w:rFonts w:ascii="Times New Roman" w:hAnsi="Times New Roman" w:cs="Times New Roman"/>
        </w:rPr>
        <w:t xml:space="preserve">uncovered </w:t>
      </w:r>
      <w:r w:rsidRPr="00DE70B8">
        <w:rPr>
          <w:rFonts w:ascii="Times New Roman" w:hAnsi="Times New Roman" w:cs="Times New Roman"/>
        </w:rPr>
        <w:t xml:space="preserve">out-of-pocket costs </w:t>
      </w:r>
      <w:r w:rsidR="001F7819" w:rsidRPr="00DE70B8">
        <w:rPr>
          <w:rFonts w:ascii="Times New Roman" w:hAnsi="Times New Roman" w:cs="Times New Roman"/>
        </w:rPr>
        <w:t xml:space="preserve">of illness and disability </w:t>
      </w:r>
      <w:r w:rsidRPr="00DE70B8">
        <w:rPr>
          <w:rFonts w:ascii="Times New Roman" w:hAnsi="Times New Roman" w:cs="Times New Roman"/>
        </w:rPr>
        <w:t xml:space="preserve">on an individual’s family will not influence the individual’s feelings of being a burden, is at best unrealistic and at worst dishonest.  </w:t>
      </w:r>
      <w:r w:rsidRPr="00DE70B8">
        <w:rPr>
          <w:rFonts w:ascii="Times New Roman" w:hAnsi="Times New Roman" w:cs="Times New Roman"/>
        </w:rPr>
        <w:br/>
      </w:r>
      <w:r w:rsidRPr="00DE70B8">
        <w:rPr>
          <w:rFonts w:ascii="Times New Roman" w:hAnsi="Times New Roman" w:cs="Times New Roman"/>
        </w:rPr>
        <w:br/>
        <w:t>Pro-assisted suicide advocates call it “choice” but, with or without the purported safeguards, the so-called “autonomy” of assisted suicide is not being offered to</w:t>
      </w:r>
      <w:r w:rsidR="00DB30FC">
        <w:rPr>
          <w:rFonts w:ascii="Times New Roman" w:hAnsi="Times New Roman" w:cs="Times New Roman"/>
        </w:rPr>
        <w:t xml:space="preserve"> healthy, non-disabled people. </w:t>
      </w:r>
      <w:r w:rsidRPr="00DE70B8">
        <w:rPr>
          <w:rFonts w:ascii="Times New Roman" w:hAnsi="Times New Roman" w:cs="Times New Roman"/>
        </w:rPr>
        <w:t>According to the U.S. Surgeon General, 16 of every 17 suicide attempts fail, and most don’t try again.</w:t>
      </w:r>
      <w:r w:rsidR="00D37901">
        <w:rPr>
          <w:rStyle w:val="EndnoteReference"/>
          <w:rFonts w:ascii="Times New Roman" w:hAnsi="Times New Roman" w:cs="Times New Roman"/>
        </w:rPr>
        <w:endnoteReference w:id="38"/>
      </w:r>
      <w:r w:rsidR="00DB30FC">
        <w:rPr>
          <w:rFonts w:ascii="Times New Roman" w:hAnsi="Times New Roman" w:cs="Times New Roman"/>
        </w:rPr>
        <w:t> </w:t>
      </w:r>
      <w:r w:rsidRPr="00DE70B8">
        <w:rPr>
          <w:rFonts w:ascii="Times New Roman" w:hAnsi="Times New Roman" w:cs="Times New Roman"/>
        </w:rPr>
        <w:t>Assisted suicide is not about parity in the opportunity for suicide.  It’s about a government and a health care system guaranteeing tha</w:t>
      </w:r>
      <w:r w:rsidR="00DB30FC">
        <w:rPr>
          <w:rFonts w:ascii="Times New Roman" w:hAnsi="Times New Roman" w:cs="Times New Roman"/>
        </w:rPr>
        <w:t>t certain suicides don’t fail. </w:t>
      </w:r>
      <w:r w:rsidRPr="00DE70B8">
        <w:rPr>
          <w:rFonts w:ascii="Times New Roman" w:hAnsi="Times New Roman" w:cs="Times New Roman"/>
        </w:rPr>
        <w:t>That’s discrimination.</w:t>
      </w:r>
      <w:r w:rsidR="00DB30FC">
        <w:rPr>
          <w:rFonts w:ascii="Times New Roman" w:hAnsi="Times New Roman" w:cs="Times New Roman"/>
        </w:rPr>
        <w:t xml:space="preserve"> </w:t>
      </w:r>
      <w:r w:rsidR="00995A40" w:rsidRPr="00DE70B8">
        <w:rPr>
          <w:rFonts w:ascii="Times New Roman" w:hAnsi="Times New Roman" w:cs="Times New Roman"/>
        </w:rPr>
        <w:t>What looks to some like a choice to die begins to look more like a duty to die to many disability activists. </w:t>
      </w:r>
      <w:r w:rsidRPr="00DE70B8">
        <w:rPr>
          <w:rFonts w:ascii="Times New Roman" w:hAnsi="Times New Roman" w:cs="Times New Roman"/>
        </w:rPr>
        <w:t xml:space="preserve">  </w:t>
      </w:r>
      <w:r w:rsidRPr="00DE70B8">
        <w:rPr>
          <w:rFonts w:ascii="Times New Roman" w:hAnsi="Times New Roman" w:cs="Times New Roman"/>
        </w:rPr>
        <w:br/>
      </w:r>
      <w:r w:rsidRPr="00DE70B8">
        <w:rPr>
          <w:rFonts w:ascii="Times New Roman" w:hAnsi="Times New Roman" w:cs="Times New Roman"/>
        </w:rPr>
        <w:br/>
        <w:t>The wish for an easy and certain method of suicide under some ci</w:t>
      </w:r>
      <w:r w:rsidR="00DB30FC">
        <w:rPr>
          <w:rFonts w:ascii="Times New Roman" w:hAnsi="Times New Roman" w:cs="Times New Roman"/>
        </w:rPr>
        <w:t>rcumstances is understandable. </w:t>
      </w:r>
      <w:r w:rsidRPr="00DE70B8">
        <w:rPr>
          <w:rFonts w:ascii="Times New Roman" w:hAnsi="Times New Roman" w:cs="Times New Roman"/>
        </w:rPr>
        <w:t>But that wish must be weighed against the certainty of increasingly routine medical killing</w:t>
      </w:r>
      <w:r w:rsidR="00DB30FC">
        <w:rPr>
          <w:rFonts w:ascii="Times New Roman" w:hAnsi="Times New Roman" w:cs="Times New Roman"/>
        </w:rPr>
        <w:t xml:space="preserve"> of older and disabled people. </w:t>
      </w:r>
      <w:r w:rsidRPr="00DE70B8">
        <w:rPr>
          <w:rFonts w:ascii="Times New Roman" w:hAnsi="Times New Roman" w:cs="Times New Roman"/>
        </w:rPr>
        <w:t xml:space="preserve">Whether or not any one of us worries about inevitable medical abuses affecting us personally, the lives of those who will be </w:t>
      </w:r>
      <w:r w:rsidR="001F7819" w:rsidRPr="00DE70B8">
        <w:rPr>
          <w:rFonts w:ascii="Times New Roman" w:hAnsi="Times New Roman" w:cs="Times New Roman"/>
        </w:rPr>
        <w:t>lo</w:t>
      </w:r>
      <w:r w:rsidR="004E2888" w:rsidRPr="00DE70B8">
        <w:rPr>
          <w:rFonts w:ascii="Times New Roman" w:hAnsi="Times New Roman" w:cs="Times New Roman"/>
        </w:rPr>
        <w:t xml:space="preserve">st due to mistake, coercion, </w:t>
      </w:r>
      <w:r w:rsidR="001F7819" w:rsidRPr="00DE70B8">
        <w:rPr>
          <w:rFonts w:ascii="Times New Roman" w:hAnsi="Times New Roman" w:cs="Times New Roman"/>
        </w:rPr>
        <w:t>abuse</w:t>
      </w:r>
      <w:r w:rsidRPr="00DE70B8">
        <w:rPr>
          <w:rFonts w:ascii="Times New Roman" w:hAnsi="Times New Roman" w:cs="Times New Roman"/>
        </w:rPr>
        <w:t xml:space="preserve"> </w:t>
      </w:r>
      <w:r w:rsidR="004E2888" w:rsidRPr="00DE70B8">
        <w:rPr>
          <w:rFonts w:ascii="Times New Roman" w:hAnsi="Times New Roman" w:cs="Times New Roman"/>
        </w:rPr>
        <w:t xml:space="preserve">and outright homicide </w:t>
      </w:r>
      <w:r w:rsidRPr="00DE70B8">
        <w:rPr>
          <w:rFonts w:ascii="Times New Roman" w:hAnsi="Times New Roman" w:cs="Times New Roman"/>
        </w:rPr>
        <w:t>are not an acceptable price for legalizing this practice.</w:t>
      </w:r>
      <w:r w:rsidRPr="00DE70B8">
        <w:rPr>
          <w:rFonts w:ascii="Times New Roman" w:hAnsi="Times New Roman" w:cs="Times New Roman"/>
        </w:rPr>
        <w:br/>
      </w:r>
      <w:r w:rsidRPr="00DE70B8">
        <w:rPr>
          <w:rFonts w:ascii="Times New Roman" w:hAnsi="Times New Roman" w:cs="Times New Roman"/>
        </w:rPr>
        <w:br/>
        <w:t>Regardless of our abilities or disabilities, none of us should feel that we have to die to have dignity, that we have to die to be relieved of pain, or that we should die to stop burdening our families or society.</w:t>
      </w:r>
      <w:r w:rsidR="004E2888" w:rsidRPr="00DE70B8">
        <w:rPr>
          <w:rFonts w:ascii="Times New Roman" w:hAnsi="Times New Roman" w:cs="Times New Roman"/>
        </w:rPr>
        <w:t xml:space="preserve"> </w:t>
      </w:r>
    </w:p>
    <w:p w14:paraId="11630D4D" w14:textId="2C713C4E" w:rsidR="00492B3F" w:rsidRPr="00D721F5" w:rsidRDefault="00492B3F" w:rsidP="00D721F5">
      <w:pPr>
        <w:ind w:left="360"/>
        <w:rPr>
          <w:rFonts w:ascii="Times New Roman" w:hAnsi="Times New Roman" w:cs="Times New Roman"/>
        </w:rPr>
      </w:pPr>
    </w:p>
    <w:sectPr w:rsidR="00492B3F" w:rsidRPr="00D721F5" w:rsidSect="009C10ED">
      <w:footerReference w:type="even" r:id="rId20"/>
      <w:footerReference w:type="default" r:id="rId21"/>
      <w:endnotePr>
        <w:numFmt w:val="decimal"/>
      </w:endnotePr>
      <w:pgSz w:w="12240" w:h="15840"/>
      <w:pgMar w:top="1440" w:right="1800" w:bottom="1440" w:left="180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55515" w14:textId="77777777" w:rsidR="00D2797E" w:rsidRDefault="00D2797E" w:rsidP="005E310C">
      <w:r>
        <w:separator/>
      </w:r>
    </w:p>
  </w:endnote>
  <w:endnote w:type="continuationSeparator" w:id="0">
    <w:p w14:paraId="0EAD0003" w14:textId="77777777" w:rsidR="00D2797E" w:rsidRDefault="00D2797E" w:rsidP="005E310C">
      <w:r>
        <w:continuationSeparator/>
      </w:r>
    </w:p>
  </w:endnote>
  <w:endnote w:id="1">
    <w:p w14:paraId="2BB6B731" w14:textId="7D29DDF0" w:rsidR="00D2797E" w:rsidRPr="006375AB" w:rsidRDefault="00D2797E" w:rsidP="00266639">
      <w:pPr>
        <w:widowControl w:val="0"/>
        <w:autoSpaceDE w:val="0"/>
        <w:autoSpaceDN w:val="0"/>
        <w:adjustRightInd w:val="0"/>
        <w:rPr>
          <w:rFonts w:ascii="Times New Roman" w:hAnsi="Times New Roman" w:cs="Times New Roman"/>
        </w:rPr>
      </w:pPr>
      <w:r w:rsidRPr="006375AB">
        <w:rPr>
          <w:rStyle w:val="EndnoteReference"/>
          <w:rFonts w:ascii="Times New Roman" w:hAnsi="Times New Roman" w:cs="Times New Roman"/>
        </w:rPr>
        <w:endnoteRef/>
      </w:r>
      <w:r w:rsidRPr="006375AB">
        <w:rPr>
          <w:rFonts w:ascii="Times New Roman" w:hAnsi="Times New Roman" w:cs="Times New Roman"/>
        </w:rPr>
        <w:t xml:space="preserve"> </w:t>
      </w:r>
      <w:r w:rsidRPr="006375AB">
        <w:rPr>
          <w:rFonts w:ascii="Times New Roman" w:hAnsi="Times New Roman" w:cs="Times New Roman"/>
          <w:i/>
          <w:iCs/>
        </w:rPr>
        <w:t xml:space="preserve">Vacco v. Quill, </w:t>
      </w:r>
      <w:r w:rsidRPr="006375AB">
        <w:rPr>
          <w:rFonts w:ascii="Times New Roman" w:hAnsi="Times New Roman" w:cs="Times New Roman"/>
        </w:rPr>
        <w:t xml:space="preserve">521 U.S. 793 (1997); </w:t>
      </w:r>
      <w:r w:rsidRPr="006375AB">
        <w:rPr>
          <w:rFonts w:ascii="Times New Roman" w:hAnsi="Times New Roman" w:cs="Times New Roman"/>
          <w:i/>
          <w:iCs/>
        </w:rPr>
        <w:t>Washington v. Glucksberg</w:t>
      </w:r>
      <w:r w:rsidRPr="006375AB">
        <w:rPr>
          <w:rFonts w:ascii="Times New Roman" w:hAnsi="Times New Roman" w:cs="Times New Roman"/>
        </w:rPr>
        <w:t>, 521 U.S. 702 (1997).</w:t>
      </w:r>
    </w:p>
  </w:endnote>
  <w:endnote w:id="2">
    <w:p w14:paraId="634D43B1" w14:textId="4327B9F7" w:rsidR="00D2797E" w:rsidRPr="006375AB" w:rsidRDefault="00D2797E" w:rsidP="00AC6CF7">
      <w:pPr>
        <w:rPr>
          <w:rFonts w:ascii="Times New Roman" w:eastAsia="Times New Roman" w:hAnsi="Times New Roman" w:cs="Times New Roman"/>
        </w:rPr>
      </w:pPr>
      <w:r w:rsidRPr="006375AB">
        <w:rPr>
          <w:rStyle w:val="EndnoteReference"/>
          <w:rFonts w:ascii="Times New Roman" w:hAnsi="Times New Roman" w:cs="Times New Roman"/>
        </w:rPr>
        <w:endnoteRef/>
      </w:r>
      <w:r w:rsidRPr="006375AB">
        <w:rPr>
          <w:rFonts w:ascii="Times New Roman" w:hAnsi="Times New Roman" w:cs="Times New Roman"/>
        </w:rPr>
        <w:t xml:space="preserve"> </w:t>
      </w:r>
      <w:r w:rsidRPr="006375AB">
        <w:rPr>
          <w:rFonts w:ascii="Times New Roman" w:hAnsi="Times New Roman" w:cs="Times New Roman"/>
          <w:i/>
        </w:rPr>
        <w:t>Baxter v. Montana</w:t>
      </w:r>
      <w:r w:rsidRPr="006375AB">
        <w:rPr>
          <w:rFonts w:ascii="Times New Roman" w:hAnsi="Times New Roman" w:cs="Times New Roman"/>
        </w:rPr>
        <w:t xml:space="preserve">, </w:t>
      </w:r>
      <w:r w:rsidRPr="006375AB">
        <w:rPr>
          <w:rFonts w:ascii="Times New Roman" w:eastAsia="Times New Roman" w:hAnsi="Times New Roman" w:cs="Times New Roman"/>
          <w:shd w:val="clear" w:color="auto" w:fill="FFFFFF"/>
        </w:rPr>
        <w:t xml:space="preserve">Mont. Sup. Ct., 2009 </w:t>
      </w:r>
      <w:r w:rsidRPr="006375AB">
        <w:rPr>
          <w:rFonts w:ascii="Times New Roman" w:eastAsia="Times New Roman" w:hAnsi="Times New Roman" w:cs="Times New Roman"/>
          <w:bCs/>
          <w:shd w:val="clear" w:color="auto" w:fill="FFFFFF"/>
        </w:rPr>
        <w:t>MT</w:t>
      </w:r>
      <w:r w:rsidRPr="006375AB">
        <w:rPr>
          <w:rFonts w:ascii="Times New Roman" w:eastAsia="Times New Roman" w:hAnsi="Times New Roman" w:cs="Times New Roman"/>
          <w:shd w:val="clear" w:color="auto" w:fill="FFFFFF"/>
        </w:rPr>
        <w:t> 449, 354 Mont. 234, 224 P.3d 1211 (2009)</w:t>
      </w:r>
    </w:p>
  </w:endnote>
  <w:endnote w:id="3">
    <w:p w14:paraId="5AE58DE9" w14:textId="4FE50187" w:rsidR="00D2797E" w:rsidRPr="006375AB" w:rsidRDefault="00D2797E" w:rsidP="00266639">
      <w:pPr>
        <w:pStyle w:val="EndnoteText"/>
        <w:rPr>
          <w:rFonts w:ascii="Times New Roman" w:hAnsi="Times New Roman" w:cs="Times New Roman"/>
        </w:rPr>
      </w:pPr>
      <w:r w:rsidRPr="006375AB">
        <w:rPr>
          <w:rStyle w:val="EndnoteReference"/>
          <w:rFonts w:ascii="Times New Roman" w:hAnsi="Times New Roman" w:cs="Times New Roman"/>
        </w:rPr>
        <w:endnoteRef/>
      </w:r>
      <w:r w:rsidRPr="006375AB">
        <w:rPr>
          <w:rFonts w:ascii="Times New Roman" w:hAnsi="Times New Roman" w:cs="Times New Roman"/>
        </w:rPr>
        <w:t xml:space="preserve"> Oregon Death With Dignity Act Reports:  </w:t>
      </w:r>
      <w:hyperlink r:id="rId1" w:history="1">
        <w:r w:rsidRPr="006375AB">
          <w:rPr>
            <w:rStyle w:val="Hyperlink"/>
            <w:rFonts w:ascii="Times New Roman" w:hAnsi="Times New Roman" w:cs="Times New Roman"/>
            <w:color w:val="auto"/>
          </w:rPr>
          <w:t>http://public.health.oregon.gov/ProviderPartnerResources/EvaluationResearch/DeathwithDignityAct/Pages/ar-index.aspx</w:t>
        </w:r>
      </w:hyperlink>
      <w:r w:rsidRPr="006375AB">
        <w:rPr>
          <w:rFonts w:ascii="Times New Roman" w:hAnsi="Times New Roman" w:cs="Times New Roman"/>
        </w:rPr>
        <w:t xml:space="preserve"> </w:t>
      </w:r>
    </w:p>
  </w:endnote>
  <w:endnote w:id="4">
    <w:p w14:paraId="199D753D" w14:textId="27CDE91D" w:rsidR="00D2797E" w:rsidRPr="006375AB" w:rsidRDefault="00D2797E" w:rsidP="00266639">
      <w:pPr>
        <w:pStyle w:val="EndnoteText"/>
        <w:rPr>
          <w:rFonts w:ascii="Times New Roman" w:hAnsi="Times New Roman" w:cs="Times New Roman"/>
        </w:rPr>
      </w:pPr>
      <w:r w:rsidRPr="006375AB">
        <w:rPr>
          <w:rStyle w:val="EndnoteReference"/>
          <w:rFonts w:ascii="Times New Roman" w:hAnsi="Times New Roman" w:cs="Times New Roman"/>
        </w:rPr>
        <w:endnoteRef/>
      </w:r>
      <w:r w:rsidRPr="006375AB">
        <w:rPr>
          <w:rFonts w:ascii="Times New Roman" w:hAnsi="Times New Roman" w:cs="Times New Roman"/>
        </w:rPr>
        <w:t xml:space="preserve"> Washington Reports:  </w:t>
      </w:r>
      <w:hyperlink r:id="rId2" w:history="1">
        <w:r w:rsidRPr="006375AB">
          <w:rPr>
            <w:rStyle w:val="Hyperlink"/>
            <w:rFonts w:ascii="Times New Roman" w:hAnsi="Times New Roman" w:cs="Times New Roman"/>
            <w:color w:val="auto"/>
          </w:rPr>
          <w:t>http://www.doh.wa.gov/YouandYourFamily/IllnessandDisease/DeathwithDignityAct.aspx</w:t>
        </w:r>
      </w:hyperlink>
      <w:r w:rsidRPr="006375AB">
        <w:rPr>
          <w:rFonts w:ascii="Times New Roman" w:hAnsi="Times New Roman" w:cs="Times New Roman"/>
        </w:rPr>
        <w:t xml:space="preserve"> </w:t>
      </w:r>
    </w:p>
  </w:endnote>
  <w:endnote w:id="5">
    <w:p w14:paraId="0FC9D23C" w14:textId="11B29976" w:rsidR="00D2797E" w:rsidRPr="006375AB" w:rsidRDefault="00D2797E">
      <w:pPr>
        <w:pStyle w:val="EndnoteText"/>
        <w:rPr>
          <w:rFonts w:ascii="Times New Roman" w:hAnsi="Times New Roman" w:cs="Times New Roman"/>
        </w:rPr>
      </w:pPr>
      <w:r w:rsidRPr="006375AB">
        <w:rPr>
          <w:rStyle w:val="EndnoteReference"/>
          <w:rFonts w:ascii="Times New Roman" w:hAnsi="Times New Roman" w:cs="Times New Roman"/>
        </w:rPr>
        <w:endnoteRef/>
      </w:r>
      <w:r w:rsidRPr="006375AB">
        <w:rPr>
          <w:rFonts w:ascii="Times New Roman" w:hAnsi="Times New Roman" w:cs="Times New Roman"/>
        </w:rPr>
        <w:t xml:space="preserve"> See, e.g., Second Year Oregon Death With Dignity Act Report, page 12, </w:t>
      </w:r>
      <w:hyperlink r:id="rId3" w:history="1">
        <w:r w:rsidRPr="006375AB">
          <w:rPr>
            <w:rStyle w:val="Hyperlink"/>
            <w:rFonts w:ascii="Times New Roman" w:hAnsi="Times New Roman" w:cs="Times New Roman"/>
            <w:color w:val="auto"/>
          </w:rPr>
          <w:t>https://public.health.oregon.gov/ProviderPartnerResources/EvaluationResearch/DeathwithDignityAct/Documents/year2.pdf</w:t>
        </w:r>
      </w:hyperlink>
      <w:r w:rsidRPr="006375AB">
        <w:rPr>
          <w:rFonts w:ascii="Times New Roman" w:hAnsi="Times New Roman" w:cs="Times New Roman"/>
        </w:rPr>
        <w:t xml:space="preserve"> </w:t>
      </w:r>
    </w:p>
  </w:endnote>
  <w:endnote w:id="6">
    <w:p w14:paraId="514EC256" w14:textId="1C2BC983" w:rsidR="00D2797E" w:rsidRPr="006375AB" w:rsidRDefault="00D2797E" w:rsidP="00266639">
      <w:pPr>
        <w:pStyle w:val="EndnoteText"/>
        <w:rPr>
          <w:rFonts w:ascii="Times New Roman" w:hAnsi="Times New Roman" w:cs="Times New Roman"/>
        </w:rPr>
      </w:pPr>
      <w:r w:rsidRPr="006375AB">
        <w:rPr>
          <w:rStyle w:val="EndnoteReference"/>
          <w:rFonts w:ascii="Times New Roman" w:hAnsi="Times New Roman" w:cs="Times New Roman"/>
        </w:rPr>
        <w:endnoteRef/>
      </w:r>
      <w:r w:rsidRPr="006375AB">
        <w:rPr>
          <w:rFonts w:ascii="Times New Roman" w:hAnsi="Times New Roman" w:cs="Times New Roman"/>
        </w:rPr>
        <w:t xml:space="preserve"> ABC News story on Barbara Wagner:  </w:t>
      </w:r>
      <w:hyperlink r:id="rId4" w:history="1">
        <w:r w:rsidRPr="006375AB">
          <w:rPr>
            <w:rStyle w:val="Hyperlink"/>
            <w:rFonts w:ascii="Times New Roman" w:hAnsi="Times New Roman" w:cs="Times New Roman"/>
            <w:color w:val="auto"/>
          </w:rPr>
          <w:t>http://abcnews.go.com/Health/story?id=5517492&amp;page=1</w:t>
        </w:r>
      </w:hyperlink>
      <w:r w:rsidRPr="006375AB">
        <w:rPr>
          <w:rFonts w:ascii="Times New Roman" w:hAnsi="Times New Roman" w:cs="Times New Roman"/>
        </w:rPr>
        <w:t xml:space="preserve"> </w:t>
      </w:r>
    </w:p>
  </w:endnote>
  <w:endnote w:id="7">
    <w:p w14:paraId="66D481A3" w14:textId="15F7A716" w:rsidR="00D2797E" w:rsidRPr="006375AB" w:rsidRDefault="00D2797E" w:rsidP="00C70930">
      <w:pPr>
        <w:pStyle w:val="EndnoteText"/>
        <w:rPr>
          <w:rFonts w:ascii="Times New Roman" w:hAnsi="Times New Roman" w:cs="Times New Roman"/>
        </w:rPr>
      </w:pPr>
      <w:r w:rsidRPr="006375AB">
        <w:rPr>
          <w:rStyle w:val="EndnoteReference"/>
          <w:rFonts w:ascii="Times New Roman" w:hAnsi="Times New Roman" w:cs="Times New Roman"/>
        </w:rPr>
        <w:endnoteRef/>
      </w:r>
      <w:r w:rsidRPr="006375AB">
        <w:rPr>
          <w:rFonts w:ascii="Times New Roman" w:hAnsi="Times New Roman" w:cs="Times New Roman"/>
        </w:rPr>
        <w:t xml:space="preserve"> Medical Futility in End-of-Life Care, </w:t>
      </w:r>
      <w:r w:rsidRPr="006375AB">
        <w:rPr>
          <w:rFonts w:ascii="Times New Roman" w:hAnsi="Times New Roman" w:cs="Times New Roman"/>
          <w:i/>
        </w:rPr>
        <w:t>Journal of the American Medical Assn</w:t>
      </w:r>
      <w:r w:rsidRPr="006375AB">
        <w:rPr>
          <w:rFonts w:ascii="Times New Roman" w:hAnsi="Times New Roman" w:cs="Times New Roman"/>
        </w:rPr>
        <w:t xml:space="preserve">., Vol. 281, No. 10, page 937, March 10, 1999, </w:t>
      </w:r>
      <w:hyperlink r:id="rId5" w:history="1">
        <w:r w:rsidRPr="006375AB">
          <w:rPr>
            <w:rStyle w:val="Hyperlink"/>
            <w:rFonts w:ascii="Times New Roman" w:hAnsi="Times New Roman" w:cs="Times New Roman"/>
            <w:color w:val="auto"/>
          </w:rPr>
          <w:t>http://www.thaddeuspope.com/images/CEJA_AMA_-_JAMA_-_1999.pdf</w:t>
        </w:r>
      </w:hyperlink>
      <w:r w:rsidRPr="006375AB">
        <w:rPr>
          <w:rFonts w:ascii="Times New Roman" w:hAnsi="Times New Roman" w:cs="Times New Roman"/>
        </w:rPr>
        <w:t xml:space="preserve"> </w:t>
      </w:r>
    </w:p>
  </w:endnote>
  <w:endnote w:id="8">
    <w:p w14:paraId="6BBD9AED" w14:textId="1A422639" w:rsidR="00D2797E" w:rsidRPr="006375AB" w:rsidRDefault="00D2797E">
      <w:pPr>
        <w:pStyle w:val="EndnoteText"/>
        <w:rPr>
          <w:rFonts w:ascii="Times New Roman" w:hAnsi="Times New Roman" w:cs="Times New Roman"/>
        </w:rPr>
      </w:pPr>
      <w:r w:rsidRPr="006375AB">
        <w:rPr>
          <w:rStyle w:val="EndnoteReference"/>
          <w:rFonts w:ascii="Times New Roman" w:hAnsi="Times New Roman" w:cs="Times New Roman"/>
        </w:rPr>
        <w:endnoteRef/>
      </w:r>
      <w:r w:rsidRPr="006375AB">
        <w:rPr>
          <w:rFonts w:ascii="Times New Roman" w:hAnsi="Times New Roman" w:cs="Times New Roman"/>
        </w:rPr>
        <w:t xml:space="preserve"> Oregon Death With Dignity Act Report 2016, page 9:  http://www.oregon.gov/oha/PH/PROVIDERPARTNERRESOURCES/EVALUATIONRESEARCH/DEATHWITHDIGNITYACT/Documents/year19.pdf</w:t>
      </w:r>
    </w:p>
  </w:endnote>
  <w:endnote w:id="9">
    <w:p w14:paraId="52197A75" w14:textId="2A40E2FE" w:rsidR="00D2797E" w:rsidRPr="006375AB" w:rsidRDefault="00D2797E" w:rsidP="00266639">
      <w:pPr>
        <w:pStyle w:val="EndnoteText"/>
        <w:rPr>
          <w:rFonts w:ascii="Times New Roman" w:hAnsi="Times New Roman" w:cs="Times New Roman"/>
        </w:rPr>
      </w:pPr>
      <w:r w:rsidRPr="006375AB">
        <w:rPr>
          <w:rStyle w:val="EndnoteReference"/>
          <w:rFonts w:ascii="Times New Roman" w:hAnsi="Times New Roman" w:cs="Times New Roman"/>
        </w:rPr>
        <w:endnoteRef/>
      </w:r>
      <w:r w:rsidRPr="006375AB">
        <w:rPr>
          <w:rFonts w:ascii="Times New Roman" w:hAnsi="Times New Roman" w:cs="Times New Roman"/>
        </w:rPr>
        <w:t xml:space="preserve"> Oregon Death With Dignity Act:  </w:t>
      </w:r>
      <w:hyperlink r:id="rId6" w:history="1">
        <w:r w:rsidRPr="006375AB">
          <w:rPr>
            <w:rStyle w:val="Hyperlink"/>
            <w:rFonts w:ascii="Times New Roman" w:hAnsi="Times New Roman" w:cs="Times New Roman"/>
            <w:color w:val="auto"/>
          </w:rPr>
          <w:t>http://www.oregon.gov/oha/PH/PROVIDERPARTNERRESOURCES/EVALUATIONRESEARCH/DEATHWITHDIGNITYACT/Pages/ors.aspx</w:t>
        </w:r>
      </w:hyperlink>
      <w:r w:rsidRPr="006375AB">
        <w:rPr>
          <w:rFonts w:ascii="Times New Roman" w:hAnsi="Times New Roman" w:cs="Times New Roman"/>
        </w:rPr>
        <w:t xml:space="preserve"> </w:t>
      </w:r>
    </w:p>
  </w:endnote>
  <w:endnote w:id="10">
    <w:p w14:paraId="434E17BF" w14:textId="59F6233B" w:rsidR="00D2797E" w:rsidRPr="006375AB" w:rsidRDefault="00D2797E" w:rsidP="00266639">
      <w:pPr>
        <w:pStyle w:val="EndnoteText"/>
        <w:rPr>
          <w:rFonts w:ascii="Times New Roman" w:hAnsi="Times New Roman" w:cs="Times New Roman"/>
        </w:rPr>
      </w:pPr>
      <w:r w:rsidRPr="006375AB">
        <w:rPr>
          <w:rStyle w:val="EndnoteReference"/>
          <w:rFonts w:ascii="Times New Roman" w:hAnsi="Times New Roman" w:cs="Times New Roman"/>
        </w:rPr>
        <w:endnoteRef/>
      </w:r>
      <w:r w:rsidRPr="006375AB">
        <w:rPr>
          <w:rFonts w:ascii="Times New Roman" w:hAnsi="Times New Roman" w:cs="Times New Roman"/>
        </w:rPr>
        <w:t xml:space="preserve"> Study: Doctors Don’t Always Spot Depression:  </w:t>
      </w:r>
      <w:hyperlink r:id="rId7" w:history="1">
        <w:r w:rsidRPr="006375AB">
          <w:rPr>
            <w:rStyle w:val="Hyperlink"/>
            <w:rFonts w:ascii="Times New Roman" w:hAnsi="Times New Roman" w:cs="Times New Roman"/>
            <w:color w:val="auto"/>
          </w:rPr>
          <w:t>http://www.time.com/time/health/article/0,8599,1913312,00.htm</w:t>
        </w:r>
      </w:hyperlink>
      <w:r w:rsidRPr="006375AB">
        <w:rPr>
          <w:rFonts w:ascii="Times New Roman" w:hAnsi="Times New Roman" w:cs="Times New Roman"/>
        </w:rPr>
        <w:t xml:space="preserve"> </w:t>
      </w:r>
    </w:p>
  </w:endnote>
  <w:endnote w:id="11">
    <w:p w14:paraId="2DEF615A" w14:textId="683D3383" w:rsidR="00D2797E" w:rsidRPr="006375AB" w:rsidRDefault="00D2797E" w:rsidP="00266639">
      <w:pPr>
        <w:pStyle w:val="EndnoteText"/>
        <w:rPr>
          <w:rFonts w:ascii="Times New Roman" w:hAnsi="Times New Roman" w:cs="Times New Roman"/>
        </w:rPr>
      </w:pPr>
      <w:r w:rsidRPr="006375AB">
        <w:rPr>
          <w:rStyle w:val="EndnoteReference"/>
          <w:rFonts w:ascii="Times New Roman" w:hAnsi="Times New Roman" w:cs="Times New Roman"/>
        </w:rPr>
        <w:endnoteRef/>
      </w:r>
      <w:r w:rsidRPr="006375AB">
        <w:rPr>
          <w:rFonts w:ascii="Times New Roman" w:hAnsi="Times New Roman" w:cs="Times New Roman"/>
        </w:rPr>
        <w:t xml:space="preserve"> Martyn, Susan R. and Bourguignon, Henry J., Physician's Decisions About Patient Capacity: The Trojan Horse of Physician-Assisted Suicide (2000). Psychology, Public Policy and Law, Vol. 6, 2000. Available at SSRN: http://ssrn.com/abstract=1158077</w:t>
      </w:r>
    </w:p>
  </w:endnote>
  <w:endnote w:id="12">
    <w:p w14:paraId="09726208" w14:textId="3C2897D4" w:rsidR="00D2797E" w:rsidRPr="006375AB" w:rsidRDefault="00D2797E" w:rsidP="001C1658">
      <w:pPr>
        <w:pStyle w:val="Heading1"/>
        <w:shd w:val="clear" w:color="auto" w:fill="FFFFFF"/>
        <w:spacing w:before="0" w:beforeAutospacing="0" w:after="0" w:afterAutospacing="0"/>
        <w:rPr>
          <w:rFonts w:ascii="Times New Roman" w:eastAsia="Times New Roman" w:hAnsi="Times New Roman" w:cs="Times New Roman"/>
          <w:b w:val="0"/>
          <w:bCs w:val="0"/>
          <w:sz w:val="24"/>
          <w:szCs w:val="24"/>
        </w:rPr>
      </w:pPr>
      <w:r w:rsidRPr="006375AB">
        <w:rPr>
          <w:rStyle w:val="EndnoteReference"/>
          <w:rFonts w:ascii="Times New Roman" w:hAnsi="Times New Roman" w:cs="Times New Roman"/>
          <w:b w:val="0"/>
          <w:sz w:val="24"/>
          <w:szCs w:val="24"/>
        </w:rPr>
        <w:endnoteRef/>
      </w:r>
      <w:r w:rsidRPr="006375AB">
        <w:rPr>
          <w:rFonts w:ascii="Times New Roman" w:hAnsi="Times New Roman" w:cs="Times New Roman"/>
          <w:b w:val="0"/>
          <w:sz w:val="24"/>
          <w:szCs w:val="24"/>
        </w:rPr>
        <w:t xml:space="preserve"> See, e.g. Center for Elderly Suicide Prevention, </w:t>
      </w:r>
      <w:hyperlink r:id="rId8" w:history="1">
        <w:r w:rsidRPr="006375AB">
          <w:rPr>
            <w:rStyle w:val="Hyperlink"/>
            <w:rFonts w:ascii="Times New Roman" w:hAnsi="Times New Roman" w:cs="Times New Roman"/>
            <w:b w:val="0"/>
            <w:color w:val="auto"/>
            <w:sz w:val="24"/>
            <w:szCs w:val="24"/>
          </w:rPr>
          <w:t>http://www.ioaging.org/services/all-inclusive-health-care/psychological-services/center-for-elderly-suicide-prevention/</w:t>
        </w:r>
      </w:hyperlink>
      <w:r w:rsidRPr="006375AB">
        <w:rPr>
          <w:rFonts w:ascii="Times New Roman" w:hAnsi="Times New Roman" w:cs="Times New Roman"/>
          <w:b w:val="0"/>
          <w:sz w:val="24"/>
          <w:szCs w:val="24"/>
        </w:rPr>
        <w:t xml:space="preserve"> ; </w:t>
      </w:r>
      <w:r w:rsidRPr="006375AB">
        <w:rPr>
          <w:rFonts w:ascii="Times New Roman" w:eastAsia="Times New Roman" w:hAnsi="Times New Roman" w:cs="Times New Roman"/>
          <w:b w:val="0"/>
          <w:bCs w:val="0"/>
          <w:sz w:val="24"/>
          <w:szCs w:val="24"/>
        </w:rPr>
        <w:t>Promoting Emotional Health and Preventing Suicide, A Toolkit for Senior Centers</w:t>
      </w:r>
    </w:p>
    <w:p w14:paraId="73A16067" w14:textId="476207BC" w:rsidR="00D2797E" w:rsidRPr="006375AB" w:rsidRDefault="00D2797E" w:rsidP="001C1658">
      <w:pPr>
        <w:pStyle w:val="EndnoteText"/>
        <w:rPr>
          <w:rFonts w:ascii="Times New Roman" w:hAnsi="Times New Roman" w:cs="Times New Roman"/>
        </w:rPr>
      </w:pPr>
      <w:r w:rsidRPr="006375AB">
        <w:rPr>
          <w:rFonts w:ascii="Times New Roman" w:hAnsi="Times New Roman" w:cs="Times New Roman"/>
        </w:rPr>
        <w:t xml:space="preserve"> </w:t>
      </w:r>
      <w:hyperlink r:id="rId9" w:history="1">
        <w:r w:rsidRPr="006375AB">
          <w:rPr>
            <w:rStyle w:val="Hyperlink"/>
            <w:rFonts w:ascii="Times New Roman" w:hAnsi="Times New Roman" w:cs="Times New Roman"/>
            <w:color w:val="auto"/>
          </w:rPr>
          <w:t>https://store.samhsa.gov/product/Promoting-Emotional-Health-and-Preventing-Suicide/SMA15-4416</w:t>
        </w:r>
      </w:hyperlink>
      <w:r w:rsidRPr="006375AB">
        <w:rPr>
          <w:rFonts w:ascii="Times New Roman" w:hAnsi="Times New Roman" w:cs="Times New Roman"/>
        </w:rPr>
        <w:t xml:space="preserve"> </w:t>
      </w:r>
    </w:p>
  </w:endnote>
  <w:endnote w:id="13">
    <w:p w14:paraId="2526A7E6" w14:textId="3E02555D" w:rsidR="00D2797E" w:rsidRPr="006375AB" w:rsidRDefault="00D2797E" w:rsidP="00266639">
      <w:pPr>
        <w:pStyle w:val="EndnoteText"/>
        <w:rPr>
          <w:rFonts w:ascii="Times New Roman" w:hAnsi="Times New Roman" w:cs="Times New Roman"/>
        </w:rPr>
      </w:pPr>
      <w:r w:rsidRPr="006375AB">
        <w:rPr>
          <w:rStyle w:val="EndnoteReference"/>
          <w:rFonts w:ascii="Times New Roman" w:hAnsi="Times New Roman" w:cs="Times New Roman"/>
        </w:rPr>
        <w:endnoteRef/>
      </w:r>
      <w:r w:rsidRPr="006375AB">
        <w:rPr>
          <w:rFonts w:ascii="Times New Roman" w:hAnsi="Times New Roman" w:cs="Times New Roman"/>
        </w:rPr>
        <w:t xml:space="preserve"> James Werth and “rational suicide”: </w:t>
      </w:r>
      <w:hyperlink r:id="rId10" w:history="1">
        <w:r w:rsidRPr="006375AB">
          <w:rPr>
            <w:rStyle w:val="Hyperlink"/>
            <w:rFonts w:ascii="Times New Roman" w:hAnsi="Times New Roman" w:cs="Times New Roman"/>
            <w:color w:val="auto"/>
          </w:rPr>
          <w:t>http://books.google.com/books/about/Rational_Suicide.html?id=gMZU0cKqarAC</w:t>
        </w:r>
      </w:hyperlink>
      <w:r w:rsidRPr="006375AB">
        <w:rPr>
          <w:rFonts w:ascii="Times New Roman" w:hAnsi="Times New Roman" w:cs="Times New Roman"/>
        </w:rPr>
        <w:t xml:space="preserve"> </w:t>
      </w:r>
    </w:p>
  </w:endnote>
  <w:endnote w:id="14">
    <w:p w14:paraId="5A66665C" w14:textId="76A466D6" w:rsidR="00D2797E" w:rsidRPr="006375AB" w:rsidRDefault="00D2797E">
      <w:pPr>
        <w:pStyle w:val="EndnoteText"/>
        <w:rPr>
          <w:rFonts w:ascii="Times New Roman" w:hAnsi="Times New Roman" w:cs="Times New Roman"/>
        </w:rPr>
      </w:pPr>
      <w:r w:rsidRPr="006375AB">
        <w:rPr>
          <w:rStyle w:val="EndnoteReference"/>
          <w:rFonts w:ascii="Times New Roman" w:hAnsi="Times New Roman" w:cs="Times New Roman"/>
        </w:rPr>
        <w:endnoteRef/>
      </w:r>
      <w:r w:rsidRPr="006375AB">
        <w:rPr>
          <w:rFonts w:ascii="Times New Roman" w:hAnsi="Times New Roman" w:cs="Times New Roman"/>
        </w:rPr>
        <w:t xml:space="preserve"> Oregon Death With Dignity Act Report 2016, page 11:  </w:t>
      </w:r>
      <w:hyperlink r:id="rId11" w:history="1">
        <w:r w:rsidRPr="006375AB">
          <w:rPr>
            <w:rStyle w:val="Hyperlink"/>
            <w:rFonts w:ascii="Times New Roman" w:hAnsi="Times New Roman" w:cs="Times New Roman"/>
            <w:color w:val="auto"/>
          </w:rPr>
          <w:t>http://www.oregon.gov/oha/PH/PROVIDERPARTNERRESOURCES/EVALUATIONRESEARCH/DEATHWITHDIGNITYACT/Documents/year19.pdf</w:t>
        </w:r>
      </w:hyperlink>
      <w:r w:rsidRPr="006375AB">
        <w:rPr>
          <w:rFonts w:ascii="Times New Roman" w:hAnsi="Times New Roman" w:cs="Times New Roman"/>
        </w:rPr>
        <w:t xml:space="preserve"> </w:t>
      </w:r>
    </w:p>
  </w:endnote>
  <w:endnote w:id="15">
    <w:p w14:paraId="5C3EF9BD" w14:textId="430A9711" w:rsidR="00D2797E" w:rsidRPr="006375AB" w:rsidRDefault="00D2797E">
      <w:pPr>
        <w:pStyle w:val="EndnoteText"/>
        <w:rPr>
          <w:rFonts w:ascii="Times New Roman" w:hAnsi="Times New Roman" w:cs="Times New Roman"/>
        </w:rPr>
      </w:pPr>
      <w:r w:rsidRPr="006375AB">
        <w:rPr>
          <w:rStyle w:val="EndnoteReference"/>
          <w:rFonts w:ascii="Times New Roman" w:hAnsi="Times New Roman" w:cs="Times New Roman"/>
        </w:rPr>
        <w:endnoteRef/>
      </w:r>
      <w:r w:rsidRPr="006375AB">
        <w:rPr>
          <w:rFonts w:ascii="Times New Roman" w:hAnsi="Times New Roman" w:cs="Times New Roman"/>
        </w:rPr>
        <w:t xml:space="preserve"> See, M. Golden, </w:t>
      </w:r>
      <w:hyperlink r:id="rId12" w:history="1">
        <w:r w:rsidRPr="006375AB">
          <w:rPr>
            <w:rStyle w:val="Hyperlink"/>
            <w:rFonts w:ascii="Times New Roman" w:hAnsi="Times New Roman" w:cs="Times New Roman"/>
            <w:color w:val="auto"/>
            <w:shd w:val="clear" w:color="auto" w:fill="FFFFFF"/>
          </w:rPr>
          <w:t>Why Assisted Suicide Must Not Be Legalized</w:t>
        </w:r>
      </w:hyperlink>
      <w:r w:rsidRPr="006375AB">
        <w:rPr>
          <w:rStyle w:val="apple-converted-space"/>
          <w:rFonts w:ascii="Times New Roman" w:hAnsi="Times New Roman" w:cs="Times New Roman"/>
          <w:shd w:val="clear" w:color="auto" w:fill="FFFFFF"/>
        </w:rPr>
        <w:t xml:space="preserve">, section on “Doctor Shopping” and related citations. </w:t>
      </w:r>
      <w:hyperlink r:id="rId13" w:history="1">
        <w:r w:rsidRPr="006375AB">
          <w:rPr>
            <w:rStyle w:val="Hyperlink"/>
            <w:rFonts w:ascii="Times New Roman" w:hAnsi="Times New Roman" w:cs="Times New Roman"/>
            <w:color w:val="auto"/>
            <w:shd w:val="clear" w:color="auto" w:fill="FFFFFF"/>
          </w:rPr>
          <w:t>https://dredf.org/public-policy/assisted-suicide/why-assisted-suicide-must-not-be-legalized/</w:t>
        </w:r>
      </w:hyperlink>
      <w:r w:rsidRPr="006375AB">
        <w:rPr>
          <w:rStyle w:val="apple-converted-space"/>
          <w:rFonts w:ascii="Times New Roman" w:hAnsi="Times New Roman" w:cs="Times New Roman"/>
          <w:shd w:val="clear" w:color="auto" w:fill="FFFFFF"/>
        </w:rPr>
        <w:t xml:space="preserve"> </w:t>
      </w:r>
    </w:p>
  </w:endnote>
  <w:endnote w:id="16">
    <w:p w14:paraId="20E31D93" w14:textId="77777777" w:rsidR="00D2797E" w:rsidRPr="006375AB" w:rsidRDefault="00D2797E" w:rsidP="00D46BF5">
      <w:pPr>
        <w:rPr>
          <w:rFonts w:ascii="Times New Roman" w:eastAsia="Times New Roman" w:hAnsi="Times New Roman" w:cs="Times New Roman"/>
        </w:rPr>
      </w:pPr>
      <w:r w:rsidRPr="006375AB">
        <w:rPr>
          <w:rStyle w:val="EndnoteReference"/>
          <w:rFonts w:ascii="Times New Roman" w:hAnsi="Times New Roman" w:cs="Times New Roman"/>
        </w:rPr>
        <w:endnoteRef/>
      </w:r>
      <w:r w:rsidRPr="006375AB">
        <w:rPr>
          <w:rFonts w:ascii="Times New Roman" w:hAnsi="Times New Roman" w:cs="Times New Roman"/>
        </w:rPr>
        <w:t xml:space="preserve"> </w:t>
      </w:r>
      <w:r w:rsidRPr="006375AB">
        <w:rPr>
          <w:rFonts w:ascii="Times New Roman" w:eastAsia="Times New Roman" w:hAnsi="Times New Roman" w:cs="Times New Roman"/>
        </w:rPr>
        <w:t>REQUEST FOR MEDICATION TO END MY LIFE IN A HUMANE AND DIGNIFIED MANNER</w:t>
      </w:r>
    </w:p>
    <w:p w14:paraId="602399EA" w14:textId="7BC6486B" w:rsidR="00D2797E" w:rsidRPr="006375AB" w:rsidRDefault="006C76F7">
      <w:pPr>
        <w:pStyle w:val="EndnoteText"/>
        <w:rPr>
          <w:rFonts w:ascii="Times New Roman" w:hAnsi="Times New Roman" w:cs="Times New Roman"/>
        </w:rPr>
      </w:pPr>
      <w:hyperlink r:id="rId14" w:history="1">
        <w:r w:rsidR="00D2797E" w:rsidRPr="006375AB">
          <w:rPr>
            <w:rStyle w:val="Hyperlink"/>
            <w:rFonts w:ascii="Times New Roman" w:hAnsi="Times New Roman" w:cs="Times New Roman"/>
            <w:color w:val="auto"/>
          </w:rPr>
          <w:t>http://www.oregon.gov/oha/ph/ProviderPartnerResources/EvaluationResearch/DeathwithDignityAct/Documents/pt-req.pdf</w:t>
        </w:r>
      </w:hyperlink>
      <w:r w:rsidR="00D2797E" w:rsidRPr="006375AB">
        <w:rPr>
          <w:rFonts w:ascii="Times New Roman" w:hAnsi="Times New Roman" w:cs="Times New Roman"/>
        </w:rPr>
        <w:t xml:space="preserve"> </w:t>
      </w:r>
    </w:p>
  </w:endnote>
  <w:endnote w:id="17">
    <w:p w14:paraId="1A207294" w14:textId="27923894" w:rsidR="00D2797E" w:rsidRPr="006375AB" w:rsidRDefault="00D2797E" w:rsidP="001251CB">
      <w:pPr>
        <w:rPr>
          <w:rFonts w:ascii="Times New Roman" w:eastAsia="Times New Roman" w:hAnsi="Times New Roman" w:cs="Times New Roman"/>
        </w:rPr>
      </w:pPr>
      <w:r w:rsidRPr="006375AB">
        <w:rPr>
          <w:rStyle w:val="EndnoteReference"/>
          <w:rFonts w:ascii="Times New Roman" w:hAnsi="Times New Roman" w:cs="Times New Roman"/>
        </w:rPr>
        <w:endnoteRef/>
      </w:r>
      <w:r w:rsidRPr="006375AB">
        <w:rPr>
          <w:rFonts w:ascii="Times New Roman" w:hAnsi="Times New Roman" w:cs="Times New Roman"/>
        </w:rPr>
        <w:t xml:space="preserve"> See Hendin and Foley, </w:t>
      </w:r>
      <w:hyperlink r:id="rId15" w:history="1">
        <w:r w:rsidRPr="006375AB">
          <w:rPr>
            <w:rStyle w:val="Hyperlink"/>
            <w:rFonts w:ascii="Times New Roman" w:eastAsia="Times New Roman" w:hAnsi="Times New Roman" w:cs="Times New Roman"/>
            <w:b/>
            <w:bCs/>
            <w:color w:val="auto"/>
            <w:bdr w:val="none" w:sz="0" w:space="0" w:color="auto" w:frame="1"/>
            <w:shd w:val="clear" w:color="auto" w:fill="FFFFFF"/>
          </w:rPr>
          <w:t>Physician-Assisted Suicide in Oregon: A Medical Perspective</w:t>
        </w:r>
      </w:hyperlink>
      <w:r w:rsidRPr="006375AB">
        <w:rPr>
          <w:rFonts w:ascii="Times New Roman" w:eastAsia="Times New Roman" w:hAnsi="Times New Roman" w:cs="Times New Roman"/>
        </w:rPr>
        <w:t xml:space="preserve">, </w:t>
      </w:r>
      <w:r w:rsidRPr="006375AB">
        <w:rPr>
          <w:rFonts w:ascii="Times New Roman" w:hAnsi="Times New Roman" w:cs="Times New Roman"/>
        </w:rPr>
        <w:t xml:space="preserve">Michigan Law Review (2008):  </w:t>
      </w:r>
      <w:hyperlink r:id="rId16" w:history="1">
        <w:r w:rsidRPr="006375AB">
          <w:rPr>
            <w:rStyle w:val="Hyperlink"/>
            <w:rFonts w:ascii="Times New Roman" w:hAnsi="Times New Roman" w:cs="Times New Roman"/>
            <w:color w:val="auto"/>
          </w:rPr>
          <w:t>http://dredf.org/wp-content/uploads/2012/08/Hendin-Foley-Michigan-Law-Review.pdf</w:t>
        </w:r>
      </w:hyperlink>
      <w:r w:rsidRPr="006375AB">
        <w:rPr>
          <w:rFonts w:ascii="Times New Roman" w:hAnsi="Times New Roman" w:cs="Times New Roman"/>
        </w:rPr>
        <w:t>, page 1628.</w:t>
      </w:r>
    </w:p>
  </w:endnote>
  <w:endnote w:id="18">
    <w:p w14:paraId="5C167922" w14:textId="6E5921ED" w:rsidR="00D2797E" w:rsidRPr="006375AB" w:rsidRDefault="00D2797E">
      <w:pPr>
        <w:pStyle w:val="EndnoteText"/>
        <w:rPr>
          <w:rFonts w:ascii="Times New Roman" w:hAnsi="Times New Roman" w:cs="Times New Roman"/>
        </w:rPr>
      </w:pPr>
      <w:r w:rsidRPr="006375AB">
        <w:rPr>
          <w:rStyle w:val="EndnoteReference"/>
          <w:rFonts w:ascii="Times New Roman" w:hAnsi="Times New Roman" w:cs="Times New Roman"/>
        </w:rPr>
        <w:endnoteRef/>
      </w:r>
      <w:r w:rsidRPr="006375AB">
        <w:rPr>
          <w:rFonts w:ascii="Times New Roman" w:hAnsi="Times New Roman" w:cs="Times New Roman"/>
        </w:rPr>
        <w:t xml:space="preserve"> For more details and citations on the role of Compassion and Choices in Oregon assisted suicides, see M. Golden, Why Assisted Suicide Must Not Be Legalized, Section C. 1., entitled “Doctor Shopping: All Roads Lead to Rome”, </w:t>
      </w:r>
      <w:hyperlink r:id="rId17" w:anchor="marker46" w:history="1">
        <w:r w:rsidRPr="006375AB">
          <w:rPr>
            <w:rStyle w:val="Hyperlink"/>
            <w:rFonts w:ascii="Times New Roman" w:hAnsi="Times New Roman" w:cs="Times New Roman"/>
            <w:color w:val="auto"/>
          </w:rPr>
          <w:t>http://dredf.org/public-policy/assisted-suicide/why-assisted-suicide-must-not-be-legalized/#marker46</w:t>
        </w:r>
      </w:hyperlink>
      <w:r w:rsidRPr="006375AB">
        <w:rPr>
          <w:rFonts w:ascii="Times New Roman" w:hAnsi="Times New Roman" w:cs="Times New Roman"/>
        </w:rPr>
        <w:t xml:space="preserve"> </w:t>
      </w:r>
    </w:p>
  </w:endnote>
  <w:endnote w:id="19">
    <w:p w14:paraId="34725CCD" w14:textId="18773068" w:rsidR="00D2797E" w:rsidRPr="006375AB" w:rsidRDefault="00D2797E">
      <w:pPr>
        <w:pStyle w:val="EndnoteText"/>
        <w:rPr>
          <w:rFonts w:ascii="Times New Roman" w:hAnsi="Times New Roman" w:cs="Times New Roman"/>
        </w:rPr>
      </w:pPr>
      <w:r w:rsidRPr="006375AB">
        <w:rPr>
          <w:rStyle w:val="EndnoteReference"/>
          <w:rFonts w:ascii="Times New Roman" w:hAnsi="Times New Roman" w:cs="Times New Roman"/>
        </w:rPr>
        <w:endnoteRef/>
      </w:r>
      <w:r w:rsidRPr="006375AB">
        <w:rPr>
          <w:rFonts w:ascii="Times New Roman" w:hAnsi="Times New Roman" w:cs="Times New Roman"/>
        </w:rPr>
        <w:t xml:space="preserve"> Oregon Death With Dignity Act Report 2016, page 11:  </w:t>
      </w:r>
      <w:hyperlink r:id="rId18" w:history="1">
        <w:r w:rsidRPr="006375AB">
          <w:rPr>
            <w:rStyle w:val="Hyperlink"/>
            <w:rFonts w:ascii="Times New Roman" w:hAnsi="Times New Roman" w:cs="Times New Roman"/>
            <w:color w:val="auto"/>
          </w:rPr>
          <w:t>http://www.oregon.gov/oha/PH/PROVIDERPARTNERRESOURCES/EVALUATIONRESEARCH/DEATHWITHDIGNITYACT/Documents/year19.pdf</w:t>
        </w:r>
      </w:hyperlink>
    </w:p>
  </w:endnote>
  <w:endnote w:id="20">
    <w:p w14:paraId="692F9641" w14:textId="37309A53" w:rsidR="00D2797E" w:rsidRPr="006375AB" w:rsidRDefault="00D2797E">
      <w:pPr>
        <w:pStyle w:val="EndnoteText"/>
        <w:rPr>
          <w:rFonts w:ascii="Times New Roman" w:hAnsi="Times New Roman" w:cs="Times New Roman"/>
        </w:rPr>
      </w:pPr>
      <w:r w:rsidRPr="006375AB">
        <w:rPr>
          <w:rStyle w:val="EndnoteReference"/>
          <w:rFonts w:ascii="Times New Roman" w:hAnsi="Times New Roman" w:cs="Times New Roman"/>
        </w:rPr>
        <w:endnoteRef/>
      </w:r>
      <w:r w:rsidRPr="006375AB">
        <w:rPr>
          <w:rFonts w:ascii="Times New Roman" w:hAnsi="Times New Roman" w:cs="Times New Roman"/>
        </w:rPr>
        <w:t xml:space="preserve"> </w:t>
      </w:r>
      <w:r w:rsidRPr="006375AB">
        <w:rPr>
          <w:rFonts w:ascii="Times New Roman" w:hAnsi="Times New Roman" w:cs="Times New Roman"/>
          <w:i/>
        </w:rPr>
        <w:t>Id.</w:t>
      </w:r>
    </w:p>
  </w:endnote>
  <w:endnote w:id="21">
    <w:p w14:paraId="3EB4AAAD" w14:textId="27BFFA59" w:rsidR="00D2797E" w:rsidRPr="006375AB" w:rsidRDefault="00D2797E" w:rsidP="00266639">
      <w:pPr>
        <w:pStyle w:val="EndnoteText"/>
        <w:rPr>
          <w:rFonts w:ascii="Times New Roman" w:hAnsi="Times New Roman" w:cs="Times New Roman"/>
        </w:rPr>
      </w:pPr>
      <w:r w:rsidRPr="006375AB">
        <w:rPr>
          <w:rStyle w:val="EndnoteReference"/>
          <w:rFonts w:ascii="Times New Roman" w:hAnsi="Times New Roman" w:cs="Times New Roman"/>
        </w:rPr>
        <w:endnoteRef/>
      </w:r>
      <w:r w:rsidRPr="006375AB">
        <w:rPr>
          <w:rFonts w:ascii="Times New Roman" w:hAnsi="Times New Roman" w:cs="Times New Roman"/>
        </w:rPr>
        <w:t xml:space="preserve"> Death With Dignity Act, HB 1325, Chapter 137-L, Section L:2 XIII, </w:t>
      </w:r>
      <w:hyperlink r:id="rId19" w:history="1">
        <w:r w:rsidRPr="006375AB">
          <w:rPr>
            <w:rStyle w:val="Hyperlink"/>
            <w:rFonts w:ascii="Times New Roman" w:hAnsi="Times New Roman" w:cs="Times New Roman"/>
            <w:color w:val="auto"/>
          </w:rPr>
          <w:t>http://www.gencourt.state.nh.us/legislation/2014/HB1325.html</w:t>
        </w:r>
      </w:hyperlink>
      <w:r w:rsidRPr="006375AB">
        <w:rPr>
          <w:rFonts w:ascii="Times New Roman" w:hAnsi="Times New Roman" w:cs="Times New Roman"/>
        </w:rPr>
        <w:t xml:space="preserve">; Not Dead Yet blog on the New Hampshire bill:  </w:t>
      </w:r>
      <w:hyperlink r:id="rId20" w:history="1">
        <w:r w:rsidRPr="006375AB">
          <w:rPr>
            <w:rStyle w:val="Hyperlink"/>
            <w:rFonts w:ascii="Times New Roman" w:hAnsi="Times New Roman" w:cs="Times New Roman"/>
            <w:color w:val="auto"/>
          </w:rPr>
          <w:t>http://www.notdeadyet.org/2009/01/new-hampshire-poised-to-redefine.html</w:t>
        </w:r>
      </w:hyperlink>
      <w:r w:rsidRPr="006375AB">
        <w:rPr>
          <w:rFonts w:ascii="Times New Roman" w:hAnsi="Times New Roman" w:cs="Times New Roman"/>
        </w:rPr>
        <w:t xml:space="preserve"> </w:t>
      </w:r>
    </w:p>
  </w:endnote>
  <w:endnote w:id="22">
    <w:p w14:paraId="48A03D90" w14:textId="6A279DAD" w:rsidR="00D2797E" w:rsidRPr="006375AB" w:rsidRDefault="00D2797E">
      <w:pPr>
        <w:pStyle w:val="EndnoteText"/>
        <w:rPr>
          <w:rFonts w:ascii="Times New Roman" w:hAnsi="Times New Roman" w:cs="Times New Roman"/>
        </w:rPr>
      </w:pPr>
      <w:r w:rsidRPr="006375AB">
        <w:rPr>
          <w:rStyle w:val="EndnoteReference"/>
          <w:rFonts w:ascii="Times New Roman" w:hAnsi="Times New Roman" w:cs="Times New Roman"/>
        </w:rPr>
        <w:endnoteRef/>
      </w:r>
      <w:r w:rsidRPr="006375AB">
        <w:rPr>
          <w:rFonts w:ascii="Times New Roman" w:hAnsi="Times New Roman" w:cs="Times New Roman"/>
        </w:rPr>
        <w:t xml:space="preserve"> Oregon Death With Dignity Report 2016, </w:t>
      </w:r>
      <w:r w:rsidRPr="006375AB">
        <w:rPr>
          <w:rFonts w:ascii="Times New Roman" w:hAnsi="Times New Roman" w:cs="Times New Roman"/>
          <w:i/>
        </w:rPr>
        <w:t>Id</w:t>
      </w:r>
      <w:r w:rsidRPr="006375AB">
        <w:rPr>
          <w:rFonts w:ascii="Times New Roman" w:hAnsi="Times New Roman" w:cs="Times New Roman"/>
        </w:rPr>
        <w:t xml:space="preserve">. at page 10. </w:t>
      </w:r>
    </w:p>
  </w:endnote>
  <w:endnote w:id="23">
    <w:p w14:paraId="17B76A3D" w14:textId="77777777" w:rsidR="00D2797E" w:rsidRPr="006375AB" w:rsidRDefault="00D2797E" w:rsidP="00266639">
      <w:pPr>
        <w:pStyle w:val="EndnoteText"/>
        <w:rPr>
          <w:rFonts w:ascii="Times New Roman" w:hAnsi="Times New Roman" w:cs="Times New Roman"/>
        </w:rPr>
      </w:pPr>
      <w:r w:rsidRPr="006375AB">
        <w:rPr>
          <w:rStyle w:val="EndnoteReference"/>
          <w:rFonts w:ascii="Times New Roman" w:hAnsi="Times New Roman" w:cs="Times New Roman"/>
        </w:rPr>
        <w:endnoteRef/>
      </w:r>
      <w:r w:rsidRPr="006375AB">
        <w:rPr>
          <w:rFonts w:ascii="Times New Roman" w:hAnsi="Times New Roman" w:cs="Times New Roman"/>
        </w:rPr>
        <w:t xml:space="preserve"> Margaret Dore’s analysis of Oregon and Washington assisted suicide laws:  </w:t>
      </w:r>
      <w:hyperlink r:id="rId21" w:history="1">
        <w:r w:rsidRPr="006375AB">
          <w:rPr>
            <w:rStyle w:val="Hyperlink"/>
            <w:rFonts w:ascii="Times New Roman" w:hAnsi="Times New Roman" w:cs="Times New Roman"/>
            <w:color w:val="auto"/>
          </w:rPr>
          <w:t>http://www.choiceillusion.org/p/the-oregon-washington-assisted-suicide.html</w:t>
        </w:r>
      </w:hyperlink>
      <w:r w:rsidRPr="006375AB">
        <w:rPr>
          <w:rFonts w:ascii="Times New Roman" w:hAnsi="Times New Roman" w:cs="Times New Roman"/>
        </w:rPr>
        <w:t xml:space="preserve"> </w:t>
      </w:r>
    </w:p>
  </w:endnote>
  <w:endnote w:id="24">
    <w:p w14:paraId="3D512F8F" w14:textId="3AFD5F1A" w:rsidR="00D2797E" w:rsidRPr="006375AB" w:rsidRDefault="00D2797E" w:rsidP="001E68A9">
      <w:pPr>
        <w:widowControl w:val="0"/>
        <w:autoSpaceDE w:val="0"/>
        <w:autoSpaceDN w:val="0"/>
        <w:adjustRightInd w:val="0"/>
        <w:rPr>
          <w:rFonts w:ascii="Times New Roman" w:hAnsi="Times New Roman" w:cs="Times New Roman"/>
          <w:u w:val="single"/>
        </w:rPr>
      </w:pPr>
      <w:r w:rsidRPr="006375AB">
        <w:rPr>
          <w:rStyle w:val="EndnoteReference"/>
          <w:rFonts w:ascii="Times New Roman" w:hAnsi="Times New Roman" w:cs="Times New Roman"/>
        </w:rPr>
        <w:endnoteRef/>
      </w:r>
      <w:r w:rsidRPr="006375AB">
        <w:rPr>
          <w:rFonts w:ascii="Times New Roman" w:hAnsi="Times New Roman" w:cs="Times New Roman"/>
        </w:rPr>
        <w:t xml:space="preserve"> U.S. Official:  Elder Abuse is ‘Broad and Widespread,’ Healthline News, Jan. 27, 2014, </w:t>
      </w:r>
      <w:hyperlink r:id="rId22" w:history="1">
        <w:r w:rsidRPr="006375AB">
          <w:rPr>
            <w:rStyle w:val="Hyperlink"/>
            <w:rFonts w:ascii="Times New Roman" w:hAnsi="Times New Roman" w:cs="Times New Roman"/>
            <w:color w:val="auto"/>
          </w:rPr>
          <w:t>http://www.healthline.com/health-news/senior-elder-abuse-more-common-than-you-think-012714</w:t>
        </w:r>
      </w:hyperlink>
    </w:p>
  </w:endnote>
  <w:endnote w:id="25">
    <w:p w14:paraId="7273554A" w14:textId="76CB3925" w:rsidR="00D2797E" w:rsidRPr="006375AB" w:rsidRDefault="00D2797E" w:rsidP="00266639">
      <w:pPr>
        <w:pStyle w:val="EndnoteText"/>
        <w:rPr>
          <w:rFonts w:ascii="Times New Roman" w:hAnsi="Times New Roman" w:cs="Times New Roman"/>
        </w:rPr>
      </w:pPr>
      <w:r w:rsidRPr="006375AB">
        <w:rPr>
          <w:rStyle w:val="EndnoteReference"/>
          <w:rFonts w:ascii="Times New Roman" w:hAnsi="Times New Roman" w:cs="Times New Roman"/>
        </w:rPr>
        <w:endnoteRef/>
      </w:r>
      <w:r w:rsidRPr="006375AB">
        <w:rPr>
          <w:rFonts w:ascii="Times New Roman" w:hAnsi="Times New Roman" w:cs="Times New Roman"/>
        </w:rPr>
        <w:t xml:space="preserve"> National Elder Abuse Incidence Study 1998: </w:t>
      </w:r>
      <w:hyperlink r:id="rId23" w:history="1">
        <w:r w:rsidRPr="006375AB">
          <w:rPr>
            <w:rStyle w:val="Hyperlink"/>
            <w:rFonts w:ascii="Times New Roman" w:hAnsi="Times New Roman" w:cs="Times New Roman"/>
            <w:color w:val="auto"/>
          </w:rPr>
          <w:t>https://www.acl.gov/sites/default/files/programs/2016-09/ABuseReport_Full.pdf</w:t>
        </w:r>
      </w:hyperlink>
      <w:r w:rsidRPr="006375AB">
        <w:rPr>
          <w:rFonts w:ascii="Times New Roman" w:hAnsi="Times New Roman" w:cs="Times New Roman"/>
        </w:rPr>
        <w:t xml:space="preserve"> </w:t>
      </w:r>
    </w:p>
  </w:endnote>
  <w:endnote w:id="26">
    <w:p w14:paraId="4D9BDB63" w14:textId="77777777" w:rsidR="00D2797E" w:rsidRPr="006375AB" w:rsidRDefault="00D2797E" w:rsidP="00266639">
      <w:pPr>
        <w:pStyle w:val="EndnoteText"/>
        <w:rPr>
          <w:rFonts w:ascii="Times New Roman" w:hAnsi="Times New Roman" w:cs="Times New Roman"/>
        </w:rPr>
      </w:pPr>
      <w:r w:rsidRPr="006375AB">
        <w:rPr>
          <w:rStyle w:val="EndnoteReference"/>
          <w:rFonts w:ascii="Times New Roman" w:hAnsi="Times New Roman" w:cs="Times New Roman"/>
        </w:rPr>
        <w:endnoteRef/>
      </w:r>
      <w:r w:rsidRPr="006375AB">
        <w:rPr>
          <w:rFonts w:ascii="Times New Roman" w:hAnsi="Times New Roman" w:cs="Times New Roman"/>
        </w:rPr>
        <w:t xml:space="preserve"> Under the Radar:  New York State Elder Abuse Prevalence Study 2009:  </w:t>
      </w:r>
      <w:hyperlink r:id="rId24" w:history="1">
        <w:r w:rsidRPr="006375AB">
          <w:rPr>
            <w:rStyle w:val="Hyperlink"/>
            <w:rFonts w:ascii="Times New Roman" w:hAnsi="Times New Roman" w:cs="Times New Roman"/>
            <w:color w:val="auto"/>
          </w:rPr>
          <w:t>http://www.ocfs.state.ny.us/main/reports/Under%20the%20Radar%2005%2012%2011%20final%20report.pdf</w:t>
        </w:r>
      </w:hyperlink>
      <w:r w:rsidRPr="006375AB">
        <w:rPr>
          <w:rFonts w:ascii="Times New Roman" w:hAnsi="Times New Roman" w:cs="Times New Roman"/>
        </w:rPr>
        <w:t xml:space="preserve"> </w:t>
      </w:r>
    </w:p>
  </w:endnote>
  <w:endnote w:id="27">
    <w:p w14:paraId="6F3C4731" w14:textId="77777777" w:rsidR="00D2797E" w:rsidRPr="006375AB" w:rsidRDefault="00D2797E" w:rsidP="00266639">
      <w:pPr>
        <w:pStyle w:val="EndnoteText"/>
        <w:rPr>
          <w:rFonts w:ascii="Times New Roman" w:hAnsi="Times New Roman" w:cs="Times New Roman"/>
        </w:rPr>
      </w:pPr>
      <w:r w:rsidRPr="006375AB">
        <w:rPr>
          <w:rStyle w:val="EndnoteReference"/>
          <w:rFonts w:ascii="Times New Roman" w:hAnsi="Times New Roman" w:cs="Times New Roman"/>
        </w:rPr>
        <w:endnoteRef/>
      </w:r>
      <w:r w:rsidRPr="006375AB">
        <w:rPr>
          <w:rFonts w:ascii="Times New Roman" w:hAnsi="Times New Roman" w:cs="Times New Roman"/>
        </w:rPr>
        <w:t xml:space="preserve"> Autopsy Cutbacks Reveal “Gray Homicides”:  </w:t>
      </w:r>
      <w:hyperlink r:id="rId25" w:history="1">
        <w:r w:rsidRPr="006375AB">
          <w:rPr>
            <w:rStyle w:val="Hyperlink"/>
            <w:rFonts w:ascii="Times New Roman" w:hAnsi="Times New Roman" w:cs="Times New Roman"/>
            <w:color w:val="auto"/>
          </w:rPr>
          <w:t>http://canhr.org/newsroom/canhrnewsarchive/2011/NPR20110205.html</w:t>
        </w:r>
      </w:hyperlink>
      <w:r w:rsidRPr="006375AB">
        <w:rPr>
          <w:rFonts w:ascii="Times New Roman" w:hAnsi="Times New Roman" w:cs="Times New Roman"/>
        </w:rPr>
        <w:t xml:space="preserve"> </w:t>
      </w:r>
    </w:p>
  </w:endnote>
  <w:endnote w:id="28">
    <w:p w14:paraId="0ACED720" w14:textId="354DE306" w:rsidR="00D2797E" w:rsidRPr="006375AB" w:rsidRDefault="00D2797E" w:rsidP="00DA27AD">
      <w:pPr>
        <w:widowControl w:val="0"/>
        <w:autoSpaceDE w:val="0"/>
        <w:autoSpaceDN w:val="0"/>
        <w:adjustRightInd w:val="0"/>
        <w:rPr>
          <w:rFonts w:ascii="Times New Roman" w:hAnsi="Times New Roman" w:cs="Times New Roman"/>
        </w:rPr>
      </w:pPr>
      <w:r w:rsidRPr="006375AB">
        <w:rPr>
          <w:rStyle w:val="EndnoteReference"/>
          <w:rFonts w:ascii="Times New Roman" w:hAnsi="Times New Roman" w:cs="Times New Roman"/>
        </w:rPr>
        <w:endnoteRef/>
      </w:r>
      <w:r w:rsidRPr="006375AB">
        <w:rPr>
          <w:rFonts w:ascii="Times New Roman" w:hAnsi="Times New Roman" w:cs="Times New Roman"/>
        </w:rPr>
        <w:t xml:space="preserve"> 42 U.S.C. § 12101, </w:t>
      </w:r>
      <w:r w:rsidRPr="006375AB">
        <w:rPr>
          <w:rFonts w:ascii="Times New Roman" w:hAnsi="Times New Roman" w:cs="Times New Roman"/>
          <w:i/>
          <w:iCs/>
        </w:rPr>
        <w:t>et seq.</w:t>
      </w:r>
    </w:p>
  </w:endnote>
  <w:endnote w:id="29">
    <w:p w14:paraId="231EF11A" w14:textId="02AACF54" w:rsidR="00D2797E" w:rsidRPr="006375AB" w:rsidRDefault="00D2797E" w:rsidP="00266639">
      <w:pPr>
        <w:pStyle w:val="EndnoteText"/>
        <w:rPr>
          <w:rFonts w:ascii="Times New Roman" w:hAnsi="Times New Roman" w:cs="Times New Roman"/>
        </w:rPr>
      </w:pPr>
      <w:r w:rsidRPr="006375AB">
        <w:rPr>
          <w:rStyle w:val="EndnoteReference"/>
          <w:rFonts w:ascii="Times New Roman" w:hAnsi="Times New Roman" w:cs="Times New Roman"/>
        </w:rPr>
        <w:endnoteRef/>
      </w:r>
      <w:r w:rsidRPr="006375AB">
        <w:rPr>
          <w:rFonts w:ascii="Times New Roman" w:hAnsi="Times New Roman" w:cs="Times New Roman"/>
        </w:rPr>
        <w:t xml:space="preserve"> See e.g., Not Dead Yet et al. brief in Gonzales v. Oregon (</w:t>
      </w:r>
      <w:hyperlink r:id="rId26" w:history="1">
        <w:r w:rsidRPr="006375AB">
          <w:rPr>
            <w:rStyle w:val="Hyperlink"/>
            <w:rFonts w:ascii="Times New Roman" w:hAnsi="Times New Roman" w:cs="Times New Roman"/>
            <w:color w:val="auto"/>
          </w:rPr>
          <w:t>http://www.notdeadyet.org/wp-content/uploads/2013/09/gonzales.html</w:t>
        </w:r>
      </w:hyperlink>
      <w:r w:rsidRPr="006375AB">
        <w:rPr>
          <w:rFonts w:ascii="Times New Roman" w:hAnsi="Times New Roman" w:cs="Times New Roman"/>
        </w:rPr>
        <w:t>) and Myers v. Schneiderman (</w:t>
      </w:r>
      <w:hyperlink r:id="rId27" w:history="1">
        <w:r w:rsidRPr="006375AB">
          <w:rPr>
            <w:rStyle w:val="Hyperlink"/>
            <w:rFonts w:ascii="Times New Roman" w:hAnsi="Times New Roman" w:cs="Times New Roman"/>
            <w:color w:val="auto"/>
          </w:rPr>
          <w:t>http://notdeadyet.org/wp-content/uploads/2017/05/NY-COA-Amicus-Feb-14-2017.pdf</w:t>
        </w:r>
      </w:hyperlink>
      <w:r w:rsidRPr="006375AB">
        <w:rPr>
          <w:rFonts w:ascii="Times New Roman" w:hAnsi="Times New Roman" w:cs="Times New Roman"/>
        </w:rPr>
        <w:t xml:space="preserve">)  </w:t>
      </w:r>
    </w:p>
  </w:endnote>
  <w:endnote w:id="30">
    <w:p w14:paraId="40573085" w14:textId="022D618F" w:rsidR="00D2797E" w:rsidRPr="006375AB" w:rsidRDefault="00D2797E" w:rsidP="00BC5B9B">
      <w:pPr>
        <w:rPr>
          <w:rFonts w:ascii="Times New Roman" w:hAnsi="Times New Roman" w:cs="Times New Roman"/>
        </w:rPr>
      </w:pPr>
      <w:r w:rsidRPr="006375AB">
        <w:rPr>
          <w:rStyle w:val="EndnoteReference"/>
          <w:rFonts w:ascii="Times New Roman" w:hAnsi="Times New Roman" w:cs="Times New Roman"/>
        </w:rPr>
        <w:endnoteRef/>
      </w:r>
      <w:r w:rsidRPr="006375AB">
        <w:rPr>
          <w:rFonts w:ascii="Times New Roman" w:hAnsi="Times New Roman" w:cs="Times New Roman"/>
        </w:rPr>
        <w:t xml:space="preserve"> Medical Futility in End-of-Life Care</w:t>
      </w:r>
      <w:r w:rsidRPr="006375AB">
        <w:rPr>
          <w:rFonts w:ascii="Times New Roman" w:hAnsi="Times New Roman" w:cs="Times New Roman"/>
          <w:i/>
        </w:rPr>
        <w:t>, Id.</w:t>
      </w:r>
      <w:r w:rsidRPr="006375AB">
        <w:rPr>
          <w:rFonts w:ascii="Times New Roman" w:hAnsi="Times New Roman" w:cs="Times New Roman"/>
        </w:rPr>
        <w:t xml:space="preserve"> </w:t>
      </w:r>
    </w:p>
  </w:endnote>
  <w:endnote w:id="31">
    <w:p w14:paraId="25036491" w14:textId="2A8D4F77" w:rsidR="00D2797E" w:rsidRPr="006375AB" w:rsidRDefault="00D2797E">
      <w:pPr>
        <w:pStyle w:val="EndnoteText"/>
        <w:rPr>
          <w:rFonts w:ascii="Times New Roman" w:hAnsi="Times New Roman" w:cs="Times New Roman"/>
        </w:rPr>
      </w:pPr>
      <w:r w:rsidRPr="006375AB">
        <w:rPr>
          <w:rStyle w:val="EndnoteReference"/>
          <w:rFonts w:ascii="Times New Roman" w:hAnsi="Times New Roman" w:cs="Times New Roman"/>
        </w:rPr>
        <w:endnoteRef/>
      </w:r>
      <w:r w:rsidRPr="006375AB">
        <w:rPr>
          <w:rFonts w:ascii="Times New Roman" w:hAnsi="Times New Roman" w:cs="Times New Roman"/>
        </w:rPr>
        <w:t xml:space="preserve"> See </w:t>
      </w:r>
      <w:hyperlink r:id="rId28" w:history="1">
        <w:r w:rsidRPr="006375AB">
          <w:rPr>
            <w:rStyle w:val="Hyperlink"/>
            <w:rFonts w:ascii="Times New Roman" w:hAnsi="Times New Roman" w:cs="Times New Roman"/>
            <w:color w:val="auto"/>
          </w:rPr>
          <w:t>http://notdeadyet.org/disability-groups-opposed-to-assisted-suicide-laws</w:t>
        </w:r>
      </w:hyperlink>
      <w:r w:rsidRPr="006375AB">
        <w:rPr>
          <w:rFonts w:ascii="Times New Roman" w:hAnsi="Times New Roman" w:cs="Times New Roman"/>
        </w:rPr>
        <w:t xml:space="preserve"> </w:t>
      </w:r>
    </w:p>
  </w:endnote>
  <w:endnote w:id="32">
    <w:p w14:paraId="7886D6D5" w14:textId="0B2A0252" w:rsidR="00D2797E" w:rsidRPr="006375AB" w:rsidRDefault="00D2797E" w:rsidP="00116B60">
      <w:pPr>
        <w:widowControl w:val="0"/>
        <w:autoSpaceDE w:val="0"/>
        <w:autoSpaceDN w:val="0"/>
        <w:adjustRightInd w:val="0"/>
        <w:rPr>
          <w:rFonts w:ascii="Times New Roman" w:hAnsi="Times New Roman" w:cs="Times New Roman"/>
        </w:rPr>
      </w:pPr>
      <w:r w:rsidRPr="006375AB">
        <w:rPr>
          <w:rStyle w:val="EndnoteReference"/>
          <w:rFonts w:ascii="Times New Roman" w:hAnsi="Times New Roman" w:cs="Times New Roman"/>
        </w:rPr>
        <w:endnoteRef/>
      </w:r>
      <w:r w:rsidRPr="006375AB">
        <w:rPr>
          <w:rFonts w:ascii="Times New Roman" w:hAnsi="Times New Roman" w:cs="Times New Roman"/>
        </w:rPr>
        <w:t xml:space="preserve"> Assisted Suicide: A Disability Perspective, Position Paper, National Council on Disability, March 24, 1997, Marca Bristo, Chairperson, Written for the National Council on Disability by Professor Robert L. Burgdorf Jr., University of the District of Columbia School of Law </w:t>
      </w:r>
      <w:hyperlink r:id="rId29" w:history="1">
        <w:r w:rsidRPr="006375AB">
          <w:rPr>
            <w:rStyle w:val="Hyperlink"/>
            <w:rFonts w:ascii="Times New Roman" w:hAnsi="Times New Roman" w:cs="Times New Roman"/>
            <w:color w:val="auto"/>
          </w:rPr>
          <w:t>http://www.ncd.gov/publications/1997/03241997</w:t>
        </w:r>
      </w:hyperlink>
      <w:r w:rsidRPr="006375AB">
        <w:rPr>
          <w:rFonts w:ascii="Times New Roman" w:hAnsi="Times New Roman" w:cs="Times New Roman"/>
        </w:rPr>
        <w:t xml:space="preserve"> </w:t>
      </w:r>
    </w:p>
  </w:endnote>
  <w:endnote w:id="33">
    <w:p w14:paraId="195FBF66" w14:textId="795E83D7" w:rsidR="00D2797E" w:rsidRPr="006375AB" w:rsidRDefault="00D2797E" w:rsidP="00D60F4D">
      <w:pPr>
        <w:pStyle w:val="Heading1"/>
        <w:spacing w:before="0" w:beforeAutospacing="0" w:after="0" w:afterAutospacing="0"/>
        <w:rPr>
          <w:rFonts w:ascii="Times New Roman" w:eastAsia="Times New Roman" w:hAnsi="Times New Roman" w:cs="Times New Roman"/>
          <w:b w:val="0"/>
          <w:sz w:val="24"/>
          <w:szCs w:val="24"/>
        </w:rPr>
      </w:pPr>
      <w:r w:rsidRPr="006375AB">
        <w:rPr>
          <w:rStyle w:val="EndnoteReference"/>
          <w:rFonts w:ascii="Times New Roman" w:hAnsi="Times New Roman" w:cs="Times New Roman"/>
          <w:b w:val="0"/>
          <w:sz w:val="24"/>
          <w:szCs w:val="24"/>
        </w:rPr>
        <w:endnoteRef/>
      </w:r>
      <w:r w:rsidRPr="006375AB">
        <w:rPr>
          <w:rFonts w:ascii="Times New Roman" w:hAnsi="Times New Roman" w:cs="Times New Roman"/>
          <w:b w:val="0"/>
          <w:sz w:val="24"/>
          <w:szCs w:val="24"/>
        </w:rPr>
        <w:t xml:space="preserve"> </w:t>
      </w:r>
      <w:r w:rsidRPr="006375AB">
        <w:rPr>
          <w:rFonts w:ascii="Times New Roman" w:eastAsia="Times New Roman" w:hAnsi="Times New Roman" w:cs="Times New Roman"/>
          <w:b w:val="0"/>
          <w:sz w:val="24"/>
          <w:szCs w:val="24"/>
        </w:rPr>
        <w:t xml:space="preserve">H.Con.Res.80 - Expressing the sense of the Congress that assisted suicide (sometimes referred to as death with dignity, end-of-life options, aid-in-dying, or similar phrases) puts everyone, including those most vulnerable, at risk of deadly harm and undermines the integrity of the health care system. </w:t>
      </w:r>
      <w:hyperlink r:id="rId30" w:history="1">
        <w:r w:rsidRPr="006375AB">
          <w:rPr>
            <w:rStyle w:val="Hyperlink"/>
            <w:rFonts w:ascii="Times New Roman" w:eastAsia="Times New Roman" w:hAnsi="Times New Roman" w:cs="Times New Roman"/>
            <w:b w:val="0"/>
            <w:color w:val="auto"/>
            <w:sz w:val="24"/>
            <w:szCs w:val="24"/>
          </w:rPr>
          <w:t>https://www.congress.gov/bill/115th-congress/house-concurrent-resolution/80/text?q=%7B%22search%22%3A%5B%22H.con.res.80%22%5D%7D&amp;r=1</w:t>
        </w:r>
      </w:hyperlink>
      <w:r w:rsidRPr="006375AB">
        <w:rPr>
          <w:rFonts w:ascii="Times New Roman" w:eastAsia="Times New Roman" w:hAnsi="Times New Roman" w:cs="Times New Roman"/>
          <w:b w:val="0"/>
          <w:sz w:val="24"/>
          <w:szCs w:val="24"/>
        </w:rPr>
        <w:t xml:space="preserve"> </w:t>
      </w:r>
    </w:p>
  </w:endnote>
  <w:endnote w:id="34">
    <w:p w14:paraId="4FA34C41" w14:textId="79669E0B" w:rsidR="00D2797E" w:rsidRPr="006375AB" w:rsidRDefault="00D2797E" w:rsidP="0091412F">
      <w:pPr>
        <w:pStyle w:val="Heading1"/>
        <w:shd w:val="clear" w:color="auto" w:fill="FFFFFF"/>
        <w:spacing w:before="0" w:beforeAutospacing="0" w:after="0" w:afterAutospacing="0"/>
        <w:rPr>
          <w:rFonts w:ascii="Times New Roman" w:eastAsia="Times New Roman" w:hAnsi="Times New Roman" w:cs="Times New Roman"/>
          <w:b w:val="0"/>
          <w:sz w:val="24"/>
          <w:szCs w:val="24"/>
        </w:rPr>
      </w:pPr>
      <w:r w:rsidRPr="006375AB">
        <w:rPr>
          <w:rStyle w:val="EndnoteReference"/>
          <w:rFonts w:ascii="Times New Roman" w:hAnsi="Times New Roman" w:cs="Times New Roman"/>
          <w:b w:val="0"/>
          <w:sz w:val="24"/>
          <w:szCs w:val="24"/>
        </w:rPr>
        <w:endnoteRef/>
      </w:r>
      <w:r w:rsidRPr="006375AB">
        <w:rPr>
          <w:rFonts w:ascii="Times New Roman" w:hAnsi="Times New Roman" w:cs="Times New Roman"/>
          <w:b w:val="0"/>
          <w:sz w:val="24"/>
          <w:szCs w:val="24"/>
        </w:rPr>
        <w:t xml:space="preserve"> </w:t>
      </w:r>
      <w:r w:rsidRPr="006375AB">
        <w:rPr>
          <w:rFonts w:ascii="Times New Roman" w:eastAsia="Times New Roman" w:hAnsi="Times New Roman" w:cs="Times New Roman"/>
          <w:b w:val="0"/>
          <w:sz w:val="24"/>
          <w:szCs w:val="24"/>
        </w:rPr>
        <w:t xml:space="preserve">NCD Letter to Congressman Wenstrup Regarding Sense of Congress on Assisted Suicide, September 29, 2017, </w:t>
      </w:r>
      <w:hyperlink r:id="rId31" w:history="1">
        <w:r w:rsidRPr="006375AB">
          <w:rPr>
            <w:rStyle w:val="Hyperlink"/>
            <w:rFonts w:ascii="Times New Roman" w:eastAsia="Times New Roman" w:hAnsi="Times New Roman" w:cs="Times New Roman"/>
            <w:b w:val="0"/>
            <w:color w:val="auto"/>
            <w:sz w:val="24"/>
            <w:szCs w:val="24"/>
          </w:rPr>
          <w:t>https://ncd.gov/publications/2017/ncd-letter-sense-congress-assisted-suicide</w:t>
        </w:r>
      </w:hyperlink>
      <w:r w:rsidRPr="006375AB">
        <w:rPr>
          <w:rFonts w:ascii="Times New Roman" w:eastAsia="Times New Roman" w:hAnsi="Times New Roman" w:cs="Times New Roman"/>
          <w:b w:val="0"/>
          <w:sz w:val="24"/>
          <w:szCs w:val="24"/>
        </w:rPr>
        <w:t xml:space="preserve"> </w:t>
      </w:r>
    </w:p>
  </w:endnote>
  <w:endnote w:id="35">
    <w:p w14:paraId="7125F3FF" w14:textId="44EC4E0B" w:rsidR="00D2797E" w:rsidRPr="006375AB" w:rsidRDefault="00D2797E">
      <w:pPr>
        <w:pStyle w:val="EndnoteText"/>
        <w:rPr>
          <w:rFonts w:ascii="Times New Roman" w:hAnsi="Times New Roman" w:cs="Times New Roman"/>
        </w:rPr>
      </w:pPr>
      <w:r w:rsidRPr="006375AB">
        <w:rPr>
          <w:rStyle w:val="EndnoteReference"/>
          <w:rFonts w:ascii="Times New Roman" w:hAnsi="Times New Roman" w:cs="Times New Roman"/>
        </w:rPr>
        <w:endnoteRef/>
      </w:r>
      <w:r w:rsidRPr="006375AB">
        <w:rPr>
          <w:rFonts w:ascii="Times New Roman" w:hAnsi="Times New Roman" w:cs="Times New Roman"/>
        </w:rPr>
        <w:t xml:space="preserve"> See endnote 33.</w:t>
      </w:r>
    </w:p>
  </w:endnote>
  <w:endnote w:id="36">
    <w:p w14:paraId="57B35B33" w14:textId="01BF4078" w:rsidR="00D2797E" w:rsidRPr="006375AB" w:rsidRDefault="00D2797E" w:rsidP="0005607E">
      <w:pPr>
        <w:pStyle w:val="Heading1"/>
        <w:shd w:val="clear" w:color="auto" w:fill="FFFFFF"/>
        <w:spacing w:before="0" w:beforeAutospacing="0" w:after="0" w:afterAutospacing="0"/>
        <w:rPr>
          <w:rFonts w:ascii="Times New Roman" w:eastAsia="Times New Roman" w:hAnsi="Times New Roman" w:cs="Times New Roman"/>
          <w:b w:val="0"/>
          <w:bCs w:val="0"/>
          <w:sz w:val="24"/>
          <w:szCs w:val="24"/>
        </w:rPr>
      </w:pPr>
      <w:r w:rsidRPr="006375AB">
        <w:rPr>
          <w:rStyle w:val="EndnoteReference"/>
          <w:rFonts w:ascii="Times New Roman" w:hAnsi="Times New Roman" w:cs="Times New Roman"/>
          <w:b w:val="0"/>
          <w:sz w:val="24"/>
          <w:szCs w:val="24"/>
        </w:rPr>
        <w:endnoteRef/>
      </w:r>
      <w:r w:rsidRPr="006375AB">
        <w:rPr>
          <w:rFonts w:ascii="Times New Roman" w:hAnsi="Times New Roman" w:cs="Times New Roman"/>
          <w:b w:val="0"/>
          <w:sz w:val="24"/>
          <w:szCs w:val="24"/>
        </w:rPr>
        <w:t xml:space="preserve"> </w:t>
      </w:r>
      <w:r w:rsidRPr="006375AB">
        <w:rPr>
          <w:rFonts w:ascii="Times New Roman" w:eastAsia="Times New Roman" w:hAnsi="Times New Roman" w:cs="Times New Roman"/>
          <w:b w:val="0"/>
          <w:bCs w:val="0"/>
          <w:sz w:val="24"/>
          <w:szCs w:val="24"/>
        </w:rPr>
        <w:t>Age-Adjusted* Suicide</w:t>
      </w:r>
      <w:r w:rsidRPr="006375AB">
        <w:rPr>
          <w:rStyle w:val="superscript"/>
          <w:rFonts w:ascii="Times New Roman" w:eastAsia="Times New Roman" w:hAnsi="Times New Roman" w:cs="Times New Roman"/>
          <w:b w:val="0"/>
          <w:bCs w:val="0"/>
          <w:sz w:val="24"/>
          <w:szCs w:val="24"/>
          <w:vertAlign w:val="superscript"/>
        </w:rPr>
        <w:t>†</w:t>
      </w:r>
      <w:r w:rsidRPr="006375AB">
        <w:rPr>
          <w:rFonts w:ascii="Times New Roman" w:eastAsia="Times New Roman" w:hAnsi="Times New Roman" w:cs="Times New Roman"/>
          <w:b w:val="0"/>
          <w:bCs w:val="0"/>
          <w:sz w:val="24"/>
          <w:szCs w:val="24"/>
        </w:rPr>
        <w:t> Rates, by State</w:t>
      </w:r>
      <w:r w:rsidRPr="006375AB">
        <w:rPr>
          <w:rStyle w:val="superscript"/>
          <w:rFonts w:ascii="Times New Roman" w:eastAsia="Times New Roman" w:hAnsi="Times New Roman" w:cs="Times New Roman"/>
          <w:b w:val="0"/>
          <w:bCs w:val="0"/>
          <w:sz w:val="24"/>
          <w:szCs w:val="24"/>
          <w:vertAlign w:val="superscript"/>
        </w:rPr>
        <w:t>§</w:t>
      </w:r>
      <w:r w:rsidRPr="006375AB">
        <w:rPr>
          <w:rFonts w:ascii="Times New Roman" w:eastAsia="Times New Roman" w:hAnsi="Times New Roman" w:cs="Times New Roman"/>
          <w:b w:val="0"/>
          <w:bCs w:val="0"/>
          <w:sz w:val="24"/>
          <w:szCs w:val="24"/>
        </w:rPr>
        <w:t xml:space="preserve"> — United States, 2012, </w:t>
      </w:r>
      <w:hyperlink r:id="rId32" w:history="1">
        <w:r w:rsidRPr="006375AB">
          <w:rPr>
            <w:rStyle w:val="Hyperlink"/>
            <w:rFonts w:ascii="Times New Roman" w:eastAsia="Times New Roman" w:hAnsi="Times New Roman" w:cs="Times New Roman"/>
            <w:b w:val="0"/>
            <w:bCs w:val="0"/>
            <w:color w:val="auto"/>
            <w:sz w:val="24"/>
            <w:szCs w:val="24"/>
          </w:rPr>
          <w:t>https://www.cdc.gov/mmwr/preview/mmwrhtml/mm6345a10.htm</w:t>
        </w:r>
      </w:hyperlink>
      <w:r w:rsidRPr="006375AB">
        <w:rPr>
          <w:rFonts w:ascii="Times New Roman" w:eastAsia="Times New Roman" w:hAnsi="Times New Roman" w:cs="Times New Roman"/>
          <w:b w:val="0"/>
          <w:bCs w:val="0"/>
          <w:sz w:val="24"/>
          <w:szCs w:val="24"/>
        </w:rPr>
        <w:t xml:space="preserve"> </w:t>
      </w:r>
    </w:p>
  </w:endnote>
  <w:endnote w:id="37">
    <w:p w14:paraId="0A225F8E" w14:textId="7AFE74EF" w:rsidR="00D2797E" w:rsidRPr="006375AB" w:rsidRDefault="00D2797E" w:rsidP="00D37901">
      <w:pPr>
        <w:widowControl w:val="0"/>
        <w:autoSpaceDE w:val="0"/>
        <w:autoSpaceDN w:val="0"/>
        <w:adjustRightInd w:val="0"/>
        <w:rPr>
          <w:rFonts w:ascii="Times New Roman" w:hAnsi="Times New Roman" w:cs="Times New Roman"/>
        </w:rPr>
      </w:pPr>
      <w:r w:rsidRPr="006375AB">
        <w:rPr>
          <w:rStyle w:val="EndnoteReference"/>
          <w:rFonts w:ascii="Times New Roman" w:hAnsi="Times New Roman" w:cs="Times New Roman"/>
        </w:rPr>
        <w:endnoteRef/>
      </w:r>
      <w:r w:rsidRPr="006375AB">
        <w:rPr>
          <w:rFonts w:ascii="Times New Roman" w:hAnsi="Times New Roman" w:cs="Times New Roman"/>
        </w:rPr>
        <w:t xml:space="preserve"> Jones D and Paton D, “How Does Legalization of Physician-Assisted Suicide Affect Rates of Suicide?”, Southern Medical Journal </w:t>
      </w:r>
      <w:r w:rsidRPr="006375AB">
        <w:rPr>
          <w:rFonts w:ascii="Times New Roman" w:hAnsi="Times New Roman" w:cs="Times New Roman"/>
          <w:position w:val="-2"/>
        </w:rPr>
        <w:t xml:space="preserve">&amp; </w:t>
      </w:r>
      <w:r w:rsidRPr="006375AB">
        <w:rPr>
          <w:rFonts w:ascii="Times New Roman" w:hAnsi="Times New Roman" w:cs="Times New Roman"/>
        </w:rPr>
        <w:t>Volume 108, Number 10, page 599-604, October 2015.</w:t>
      </w:r>
    </w:p>
  </w:endnote>
  <w:endnote w:id="38">
    <w:p w14:paraId="5B20EDFF" w14:textId="7E9D9B99" w:rsidR="00D2797E" w:rsidRPr="006375AB" w:rsidRDefault="00D2797E">
      <w:pPr>
        <w:pStyle w:val="EndnoteText"/>
        <w:rPr>
          <w:rFonts w:ascii="Times New Roman" w:hAnsi="Times New Roman" w:cs="Times New Roman"/>
        </w:rPr>
      </w:pPr>
      <w:r w:rsidRPr="006375AB">
        <w:rPr>
          <w:rStyle w:val="EndnoteReference"/>
          <w:rFonts w:ascii="Times New Roman" w:hAnsi="Times New Roman" w:cs="Times New Roman"/>
        </w:rPr>
        <w:endnoteRef/>
      </w:r>
      <w:r w:rsidRPr="006375AB">
        <w:rPr>
          <w:rFonts w:ascii="Times New Roman" w:hAnsi="Times New Roman" w:cs="Times New Roman"/>
        </w:rPr>
        <w:t xml:space="preserve"> U.S. Public Health Service, “The Surgeon General’s Call to Action to Prevent Suicide,” Washington, D.C.: U.S. Government Printing Office, 1999, </w:t>
      </w:r>
      <w:hyperlink r:id="rId33" w:history="1">
        <w:r w:rsidRPr="006375AB">
          <w:rPr>
            <w:rStyle w:val="Hyperlink"/>
            <w:rFonts w:ascii="Times New Roman" w:hAnsi="Times New Roman" w:cs="Times New Roman"/>
            <w:color w:val="auto"/>
          </w:rPr>
          <w:t>http://www.sprc.org/sites/sprc.org/files/library/surgeoncall.pdf</w:t>
        </w:r>
      </w:hyperlink>
      <w:r w:rsidRPr="006375AB">
        <w:rPr>
          <w:rFonts w:ascii="Times New Roman" w:hAnsi="Times New Roman" w:cs="Times New Roman"/>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Times">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SourceSansPro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9E8C1" w14:textId="77777777" w:rsidR="00D2797E" w:rsidRDefault="00D2797E" w:rsidP="009C10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3A93EE" w14:textId="77777777" w:rsidR="00D2797E" w:rsidRDefault="00D2797E" w:rsidP="009C10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75537" w14:textId="58883455" w:rsidR="00D2797E" w:rsidRDefault="00D2797E" w:rsidP="009C10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C76F7">
      <w:rPr>
        <w:rStyle w:val="PageNumber"/>
        <w:noProof/>
      </w:rPr>
      <w:t>2</w:t>
    </w:r>
    <w:r>
      <w:rPr>
        <w:rStyle w:val="PageNumber"/>
      </w:rPr>
      <w:fldChar w:fldCharType="end"/>
    </w:r>
  </w:p>
  <w:p w14:paraId="02AF150D" w14:textId="77777777" w:rsidR="00D2797E" w:rsidRDefault="00D2797E" w:rsidP="009C10E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5794F" w14:textId="77777777" w:rsidR="00D2797E" w:rsidRDefault="00D2797E" w:rsidP="005E310C">
      <w:r>
        <w:separator/>
      </w:r>
    </w:p>
  </w:footnote>
  <w:footnote w:type="continuationSeparator" w:id="0">
    <w:p w14:paraId="6A50043B" w14:textId="77777777" w:rsidR="00D2797E" w:rsidRDefault="00D2797E" w:rsidP="005E31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11628"/>
    <w:multiLevelType w:val="hybridMultilevel"/>
    <w:tmpl w:val="87F66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8C6399"/>
    <w:multiLevelType w:val="hybridMultilevel"/>
    <w:tmpl w:val="7FCC4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AE7524"/>
    <w:multiLevelType w:val="hybridMultilevel"/>
    <w:tmpl w:val="87F66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FF499B"/>
    <w:multiLevelType w:val="hybridMultilevel"/>
    <w:tmpl w:val="19D44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74F"/>
    <w:rsid w:val="00011BD1"/>
    <w:rsid w:val="00031828"/>
    <w:rsid w:val="00033681"/>
    <w:rsid w:val="00040994"/>
    <w:rsid w:val="00047D9D"/>
    <w:rsid w:val="0005607E"/>
    <w:rsid w:val="000733F9"/>
    <w:rsid w:val="0007460C"/>
    <w:rsid w:val="000B774F"/>
    <w:rsid w:val="000C0A39"/>
    <w:rsid w:val="000C7153"/>
    <w:rsid w:val="000E62CE"/>
    <w:rsid w:val="00101E65"/>
    <w:rsid w:val="00116B60"/>
    <w:rsid w:val="001251CB"/>
    <w:rsid w:val="00127A23"/>
    <w:rsid w:val="00133F69"/>
    <w:rsid w:val="00152723"/>
    <w:rsid w:val="001758BB"/>
    <w:rsid w:val="00176A04"/>
    <w:rsid w:val="0018547A"/>
    <w:rsid w:val="001946DB"/>
    <w:rsid w:val="001B0838"/>
    <w:rsid w:val="001C1658"/>
    <w:rsid w:val="001E68A9"/>
    <w:rsid w:val="001F7819"/>
    <w:rsid w:val="00263B86"/>
    <w:rsid w:val="00266639"/>
    <w:rsid w:val="002734DE"/>
    <w:rsid w:val="00280944"/>
    <w:rsid w:val="002905C6"/>
    <w:rsid w:val="00294C85"/>
    <w:rsid w:val="00295BDE"/>
    <w:rsid w:val="002A4359"/>
    <w:rsid w:val="002B4A6B"/>
    <w:rsid w:val="002C50C6"/>
    <w:rsid w:val="002D208F"/>
    <w:rsid w:val="002E0167"/>
    <w:rsid w:val="00333658"/>
    <w:rsid w:val="00344EBF"/>
    <w:rsid w:val="00354D65"/>
    <w:rsid w:val="00356FF3"/>
    <w:rsid w:val="0037123D"/>
    <w:rsid w:val="00396752"/>
    <w:rsid w:val="003C7CC4"/>
    <w:rsid w:val="003F33F1"/>
    <w:rsid w:val="00406BF0"/>
    <w:rsid w:val="00417B0A"/>
    <w:rsid w:val="0043087A"/>
    <w:rsid w:val="00447130"/>
    <w:rsid w:val="00475394"/>
    <w:rsid w:val="00481B1D"/>
    <w:rsid w:val="004842E8"/>
    <w:rsid w:val="00492B3F"/>
    <w:rsid w:val="004B293D"/>
    <w:rsid w:val="004C0AE1"/>
    <w:rsid w:val="004C24B5"/>
    <w:rsid w:val="004D759D"/>
    <w:rsid w:val="004E2888"/>
    <w:rsid w:val="004E7230"/>
    <w:rsid w:val="004F0C67"/>
    <w:rsid w:val="004F12CD"/>
    <w:rsid w:val="005066BB"/>
    <w:rsid w:val="00507953"/>
    <w:rsid w:val="00521BC4"/>
    <w:rsid w:val="005618C2"/>
    <w:rsid w:val="0057478C"/>
    <w:rsid w:val="00582D36"/>
    <w:rsid w:val="00593218"/>
    <w:rsid w:val="005B17E2"/>
    <w:rsid w:val="005B2F5C"/>
    <w:rsid w:val="005D447B"/>
    <w:rsid w:val="005E2DC9"/>
    <w:rsid w:val="005E310C"/>
    <w:rsid w:val="005E7F8E"/>
    <w:rsid w:val="00620388"/>
    <w:rsid w:val="00632340"/>
    <w:rsid w:val="006375AB"/>
    <w:rsid w:val="006557E6"/>
    <w:rsid w:val="0066086B"/>
    <w:rsid w:val="00664EB0"/>
    <w:rsid w:val="00694118"/>
    <w:rsid w:val="006B4B1D"/>
    <w:rsid w:val="006B5907"/>
    <w:rsid w:val="006C754B"/>
    <w:rsid w:val="006C76F7"/>
    <w:rsid w:val="007014B9"/>
    <w:rsid w:val="007438A4"/>
    <w:rsid w:val="0076728F"/>
    <w:rsid w:val="0077566C"/>
    <w:rsid w:val="00776C7F"/>
    <w:rsid w:val="007A5977"/>
    <w:rsid w:val="007E4344"/>
    <w:rsid w:val="007E43DF"/>
    <w:rsid w:val="007E6374"/>
    <w:rsid w:val="00804490"/>
    <w:rsid w:val="008066CB"/>
    <w:rsid w:val="0081183B"/>
    <w:rsid w:val="00855CEC"/>
    <w:rsid w:val="008562AA"/>
    <w:rsid w:val="00862D99"/>
    <w:rsid w:val="00866CCE"/>
    <w:rsid w:val="00887AA0"/>
    <w:rsid w:val="00891773"/>
    <w:rsid w:val="008B2BCB"/>
    <w:rsid w:val="008C35CB"/>
    <w:rsid w:val="008D07DD"/>
    <w:rsid w:val="008D63D4"/>
    <w:rsid w:val="008D7C94"/>
    <w:rsid w:val="008E06A0"/>
    <w:rsid w:val="0091412F"/>
    <w:rsid w:val="00920B70"/>
    <w:rsid w:val="00964100"/>
    <w:rsid w:val="0097409E"/>
    <w:rsid w:val="00977BC0"/>
    <w:rsid w:val="0099590F"/>
    <w:rsid w:val="00995A40"/>
    <w:rsid w:val="009B06FC"/>
    <w:rsid w:val="009B25EA"/>
    <w:rsid w:val="009B294A"/>
    <w:rsid w:val="009B4D8C"/>
    <w:rsid w:val="009C10ED"/>
    <w:rsid w:val="009E04E7"/>
    <w:rsid w:val="009F4C65"/>
    <w:rsid w:val="00A05EAA"/>
    <w:rsid w:val="00A10BB8"/>
    <w:rsid w:val="00A12499"/>
    <w:rsid w:val="00A16D6B"/>
    <w:rsid w:val="00A33374"/>
    <w:rsid w:val="00A443C3"/>
    <w:rsid w:val="00A46946"/>
    <w:rsid w:val="00A5119E"/>
    <w:rsid w:val="00A70E22"/>
    <w:rsid w:val="00A87D4E"/>
    <w:rsid w:val="00A92A3A"/>
    <w:rsid w:val="00A977A3"/>
    <w:rsid w:val="00A97950"/>
    <w:rsid w:val="00AA142E"/>
    <w:rsid w:val="00AC6CF7"/>
    <w:rsid w:val="00AD65CE"/>
    <w:rsid w:val="00AF1E9D"/>
    <w:rsid w:val="00B2567C"/>
    <w:rsid w:val="00B3787B"/>
    <w:rsid w:val="00B44FFE"/>
    <w:rsid w:val="00B6339D"/>
    <w:rsid w:val="00B6657F"/>
    <w:rsid w:val="00B74DBA"/>
    <w:rsid w:val="00B84EF9"/>
    <w:rsid w:val="00B900FC"/>
    <w:rsid w:val="00BC5B9B"/>
    <w:rsid w:val="00BF0A0A"/>
    <w:rsid w:val="00BF2B7F"/>
    <w:rsid w:val="00C0119A"/>
    <w:rsid w:val="00C076E0"/>
    <w:rsid w:val="00C41EC1"/>
    <w:rsid w:val="00C64B49"/>
    <w:rsid w:val="00C70250"/>
    <w:rsid w:val="00C70930"/>
    <w:rsid w:val="00C7420C"/>
    <w:rsid w:val="00C9021C"/>
    <w:rsid w:val="00C965FE"/>
    <w:rsid w:val="00CA0D63"/>
    <w:rsid w:val="00CB1192"/>
    <w:rsid w:val="00CC2A7B"/>
    <w:rsid w:val="00CD3FA4"/>
    <w:rsid w:val="00CE0077"/>
    <w:rsid w:val="00D2797E"/>
    <w:rsid w:val="00D37901"/>
    <w:rsid w:val="00D37A34"/>
    <w:rsid w:val="00D44815"/>
    <w:rsid w:val="00D46BF5"/>
    <w:rsid w:val="00D60F4D"/>
    <w:rsid w:val="00D6307B"/>
    <w:rsid w:val="00D721F5"/>
    <w:rsid w:val="00DA27AD"/>
    <w:rsid w:val="00DA6220"/>
    <w:rsid w:val="00DB30FC"/>
    <w:rsid w:val="00DC29C6"/>
    <w:rsid w:val="00DD721D"/>
    <w:rsid w:val="00DE33A9"/>
    <w:rsid w:val="00DE70B8"/>
    <w:rsid w:val="00E05BAD"/>
    <w:rsid w:val="00E12DB1"/>
    <w:rsid w:val="00E2624B"/>
    <w:rsid w:val="00E466FF"/>
    <w:rsid w:val="00E76B1B"/>
    <w:rsid w:val="00ED37CD"/>
    <w:rsid w:val="00EE4879"/>
    <w:rsid w:val="00EE5499"/>
    <w:rsid w:val="00EE6B44"/>
    <w:rsid w:val="00EF1A49"/>
    <w:rsid w:val="00F008F2"/>
    <w:rsid w:val="00F12829"/>
    <w:rsid w:val="00F1665A"/>
    <w:rsid w:val="00F31694"/>
    <w:rsid w:val="00F40B93"/>
    <w:rsid w:val="00F74155"/>
    <w:rsid w:val="00F86B56"/>
    <w:rsid w:val="00F92794"/>
    <w:rsid w:val="00F97B8F"/>
    <w:rsid w:val="00FC4D3C"/>
    <w:rsid w:val="00FD3F54"/>
    <w:rsid w:val="00FE75C0"/>
    <w:rsid w:val="00FE7DCB"/>
    <w:rsid w:val="00FE7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116D82"/>
  <w14:defaultImageDpi w14:val="300"/>
  <w15:docId w15:val="{C97244E2-FC27-4056-B87C-A396F8ACF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84EF9"/>
    <w:pPr>
      <w:spacing w:before="100" w:beforeAutospacing="1" w:after="100" w:afterAutospacing="1"/>
      <w:outlineLvl w:val="0"/>
    </w:pPr>
    <w:rPr>
      <w:rFonts w:ascii="Times" w:hAnsi="Times"/>
      <w:b/>
      <w:bCs/>
      <w:kern w:val="36"/>
      <w:sz w:val="48"/>
      <w:szCs w:val="48"/>
    </w:rPr>
  </w:style>
  <w:style w:type="paragraph" w:styleId="Heading3">
    <w:name w:val="heading 3"/>
    <w:basedOn w:val="Normal"/>
    <w:next w:val="Normal"/>
    <w:link w:val="Heading3Char"/>
    <w:uiPriority w:val="9"/>
    <w:semiHidden/>
    <w:unhideWhenUsed/>
    <w:qFormat/>
    <w:rsid w:val="001C165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nhideWhenUsed/>
    <w:rsid w:val="005E310C"/>
  </w:style>
  <w:style w:type="character" w:customStyle="1" w:styleId="EndnoteTextChar">
    <w:name w:val="Endnote Text Char"/>
    <w:basedOn w:val="DefaultParagraphFont"/>
    <w:link w:val="EndnoteText"/>
    <w:rsid w:val="005E310C"/>
  </w:style>
  <w:style w:type="character" w:styleId="EndnoteReference">
    <w:name w:val="endnote reference"/>
    <w:basedOn w:val="DefaultParagraphFont"/>
    <w:uiPriority w:val="99"/>
    <w:unhideWhenUsed/>
    <w:rsid w:val="005E310C"/>
    <w:rPr>
      <w:vertAlign w:val="superscript"/>
    </w:rPr>
  </w:style>
  <w:style w:type="character" w:styleId="Hyperlink">
    <w:name w:val="Hyperlink"/>
    <w:basedOn w:val="DefaultParagraphFont"/>
    <w:uiPriority w:val="99"/>
    <w:unhideWhenUsed/>
    <w:rsid w:val="005E310C"/>
    <w:rPr>
      <w:color w:val="0000FF" w:themeColor="hyperlink"/>
      <w:u w:val="single"/>
    </w:rPr>
  </w:style>
  <w:style w:type="paragraph" w:styleId="NormalWeb">
    <w:name w:val="Normal (Web)"/>
    <w:basedOn w:val="Normal"/>
    <w:uiPriority w:val="99"/>
    <w:rsid w:val="006B5907"/>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6B5907"/>
    <w:rPr>
      <w:color w:val="800080" w:themeColor="followedHyperlink"/>
      <w:u w:val="single"/>
    </w:rPr>
  </w:style>
  <w:style w:type="character" w:customStyle="1" w:styleId="Heading1Char">
    <w:name w:val="Heading 1 Char"/>
    <w:basedOn w:val="DefaultParagraphFont"/>
    <w:link w:val="Heading1"/>
    <w:uiPriority w:val="9"/>
    <w:rsid w:val="00B84EF9"/>
    <w:rPr>
      <w:rFonts w:ascii="Times" w:hAnsi="Times"/>
      <w:b/>
      <w:bCs/>
      <w:kern w:val="36"/>
      <w:sz w:val="48"/>
      <w:szCs w:val="48"/>
    </w:rPr>
  </w:style>
  <w:style w:type="character" w:customStyle="1" w:styleId="apple-converted-space">
    <w:name w:val="apple-converted-space"/>
    <w:basedOn w:val="DefaultParagraphFont"/>
    <w:rsid w:val="00B84EF9"/>
  </w:style>
  <w:style w:type="character" w:styleId="Emphasis">
    <w:name w:val="Emphasis"/>
    <w:basedOn w:val="DefaultParagraphFont"/>
    <w:uiPriority w:val="20"/>
    <w:qFormat/>
    <w:rsid w:val="00B84EF9"/>
    <w:rPr>
      <w:i/>
      <w:iCs/>
    </w:rPr>
  </w:style>
  <w:style w:type="paragraph" w:styleId="ListParagraph">
    <w:name w:val="List Paragraph"/>
    <w:basedOn w:val="Normal"/>
    <w:uiPriority w:val="34"/>
    <w:qFormat/>
    <w:rsid w:val="00F97B8F"/>
    <w:pPr>
      <w:ind w:left="720"/>
      <w:contextualSpacing/>
    </w:pPr>
  </w:style>
  <w:style w:type="paragraph" w:styleId="BalloonText">
    <w:name w:val="Balloon Text"/>
    <w:basedOn w:val="Normal"/>
    <w:link w:val="BalloonTextChar"/>
    <w:uiPriority w:val="99"/>
    <w:semiHidden/>
    <w:unhideWhenUsed/>
    <w:rsid w:val="008D7C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7C94"/>
    <w:rPr>
      <w:rFonts w:ascii="Lucida Grande" w:hAnsi="Lucida Grande" w:cs="Lucida Grande"/>
      <w:sz w:val="18"/>
      <w:szCs w:val="18"/>
    </w:rPr>
  </w:style>
  <w:style w:type="paragraph" w:styleId="Footer">
    <w:name w:val="footer"/>
    <w:basedOn w:val="Normal"/>
    <w:link w:val="FooterChar"/>
    <w:uiPriority w:val="99"/>
    <w:unhideWhenUsed/>
    <w:rsid w:val="009C10ED"/>
    <w:pPr>
      <w:tabs>
        <w:tab w:val="center" w:pos="4320"/>
        <w:tab w:val="right" w:pos="8640"/>
      </w:tabs>
    </w:pPr>
  </w:style>
  <w:style w:type="character" w:customStyle="1" w:styleId="FooterChar">
    <w:name w:val="Footer Char"/>
    <w:basedOn w:val="DefaultParagraphFont"/>
    <w:link w:val="Footer"/>
    <w:uiPriority w:val="99"/>
    <w:rsid w:val="009C10ED"/>
  </w:style>
  <w:style w:type="character" w:styleId="PageNumber">
    <w:name w:val="page number"/>
    <w:basedOn w:val="DefaultParagraphFont"/>
    <w:uiPriority w:val="99"/>
    <w:semiHidden/>
    <w:unhideWhenUsed/>
    <w:rsid w:val="009C10ED"/>
  </w:style>
  <w:style w:type="character" w:customStyle="1" w:styleId="Heading3Char">
    <w:name w:val="Heading 3 Char"/>
    <w:basedOn w:val="DefaultParagraphFont"/>
    <w:link w:val="Heading3"/>
    <w:uiPriority w:val="9"/>
    <w:semiHidden/>
    <w:rsid w:val="001C1658"/>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294C85"/>
    <w:pPr>
      <w:tabs>
        <w:tab w:val="center" w:pos="4320"/>
        <w:tab w:val="right" w:pos="8640"/>
      </w:tabs>
    </w:pPr>
  </w:style>
  <w:style w:type="character" w:customStyle="1" w:styleId="HeaderChar">
    <w:name w:val="Header Char"/>
    <w:basedOn w:val="DefaultParagraphFont"/>
    <w:link w:val="Header"/>
    <w:uiPriority w:val="99"/>
    <w:rsid w:val="00294C85"/>
  </w:style>
  <w:style w:type="paragraph" w:styleId="FootnoteText">
    <w:name w:val="footnote text"/>
    <w:basedOn w:val="Normal"/>
    <w:link w:val="FootnoteTextChar"/>
    <w:uiPriority w:val="99"/>
    <w:unhideWhenUsed/>
    <w:rsid w:val="00D60F4D"/>
  </w:style>
  <w:style w:type="character" w:customStyle="1" w:styleId="FootnoteTextChar">
    <w:name w:val="Footnote Text Char"/>
    <w:basedOn w:val="DefaultParagraphFont"/>
    <w:link w:val="FootnoteText"/>
    <w:uiPriority w:val="99"/>
    <w:rsid w:val="00D60F4D"/>
  </w:style>
  <w:style w:type="character" w:styleId="FootnoteReference">
    <w:name w:val="footnote reference"/>
    <w:basedOn w:val="DefaultParagraphFont"/>
    <w:uiPriority w:val="99"/>
    <w:unhideWhenUsed/>
    <w:rsid w:val="00D60F4D"/>
    <w:rPr>
      <w:vertAlign w:val="superscript"/>
    </w:rPr>
  </w:style>
  <w:style w:type="paragraph" w:customStyle="1" w:styleId="lbexhang">
    <w:name w:val="lbexhang"/>
    <w:basedOn w:val="Normal"/>
    <w:rsid w:val="0077566C"/>
    <w:pPr>
      <w:spacing w:before="100" w:beforeAutospacing="1" w:after="100" w:afterAutospacing="1"/>
    </w:pPr>
    <w:rPr>
      <w:rFonts w:ascii="Times" w:hAnsi="Times"/>
      <w:sz w:val="20"/>
      <w:szCs w:val="20"/>
    </w:rPr>
  </w:style>
  <w:style w:type="character" w:customStyle="1" w:styleId="superscript">
    <w:name w:val="superscript"/>
    <w:basedOn w:val="DefaultParagraphFont"/>
    <w:rsid w:val="000560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923209">
      <w:bodyDiv w:val="1"/>
      <w:marLeft w:val="0"/>
      <w:marRight w:val="0"/>
      <w:marTop w:val="0"/>
      <w:marBottom w:val="0"/>
      <w:divBdr>
        <w:top w:val="none" w:sz="0" w:space="0" w:color="auto"/>
        <w:left w:val="none" w:sz="0" w:space="0" w:color="auto"/>
        <w:bottom w:val="none" w:sz="0" w:space="0" w:color="auto"/>
        <w:right w:val="none" w:sz="0" w:space="0" w:color="auto"/>
      </w:divBdr>
    </w:div>
    <w:div w:id="211573969">
      <w:bodyDiv w:val="1"/>
      <w:marLeft w:val="0"/>
      <w:marRight w:val="0"/>
      <w:marTop w:val="0"/>
      <w:marBottom w:val="0"/>
      <w:divBdr>
        <w:top w:val="none" w:sz="0" w:space="0" w:color="auto"/>
        <w:left w:val="none" w:sz="0" w:space="0" w:color="auto"/>
        <w:bottom w:val="none" w:sz="0" w:space="0" w:color="auto"/>
        <w:right w:val="none" w:sz="0" w:space="0" w:color="auto"/>
      </w:divBdr>
    </w:div>
    <w:div w:id="266888353">
      <w:bodyDiv w:val="1"/>
      <w:marLeft w:val="0"/>
      <w:marRight w:val="0"/>
      <w:marTop w:val="0"/>
      <w:marBottom w:val="0"/>
      <w:divBdr>
        <w:top w:val="none" w:sz="0" w:space="0" w:color="auto"/>
        <w:left w:val="none" w:sz="0" w:space="0" w:color="auto"/>
        <w:bottom w:val="none" w:sz="0" w:space="0" w:color="auto"/>
        <w:right w:val="none" w:sz="0" w:space="0" w:color="auto"/>
      </w:divBdr>
    </w:div>
    <w:div w:id="345519185">
      <w:bodyDiv w:val="1"/>
      <w:marLeft w:val="0"/>
      <w:marRight w:val="0"/>
      <w:marTop w:val="0"/>
      <w:marBottom w:val="0"/>
      <w:divBdr>
        <w:top w:val="none" w:sz="0" w:space="0" w:color="auto"/>
        <w:left w:val="none" w:sz="0" w:space="0" w:color="auto"/>
        <w:bottom w:val="none" w:sz="0" w:space="0" w:color="auto"/>
        <w:right w:val="none" w:sz="0" w:space="0" w:color="auto"/>
      </w:divBdr>
    </w:div>
    <w:div w:id="478544782">
      <w:bodyDiv w:val="1"/>
      <w:marLeft w:val="0"/>
      <w:marRight w:val="0"/>
      <w:marTop w:val="0"/>
      <w:marBottom w:val="0"/>
      <w:divBdr>
        <w:top w:val="none" w:sz="0" w:space="0" w:color="auto"/>
        <w:left w:val="none" w:sz="0" w:space="0" w:color="auto"/>
        <w:bottom w:val="none" w:sz="0" w:space="0" w:color="auto"/>
        <w:right w:val="none" w:sz="0" w:space="0" w:color="auto"/>
      </w:divBdr>
    </w:div>
    <w:div w:id="514535821">
      <w:bodyDiv w:val="1"/>
      <w:marLeft w:val="0"/>
      <w:marRight w:val="0"/>
      <w:marTop w:val="0"/>
      <w:marBottom w:val="0"/>
      <w:divBdr>
        <w:top w:val="none" w:sz="0" w:space="0" w:color="auto"/>
        <w:left w:val="none" w:sz="0" w:space="0" w:color="auto"/>
        <w:bottom w:val="none" w:sz="0" w:space="0" w:color="auto"/>
        <w:right w:val="none" w:sz="0" w:space="0" w:color="auto"/>
      </w:divBdr>
    </w:div>
    <w:div w:id="619531361">
      <w:bodyDiv w:val="1"/>
      <w:marLeft w:val="0"/>
      <w:marRight w:val="0"/>
      <w:marTop w:val="0"/>
      <w:marBottom w:val="0"/>
      <w:divBdr>
        <w:top w:val="none" w:sz="0" w:space="0" w:color="auto"/>
        <w:left w:val="none" w:sz="0" w:space="0" w:color="auto"/>
        <w:bottom w:val="none" w:sz="0" w:space="0" w:color="auto"/>
        <w:right w:val="none" w:sz="0" w:space="0" w:color="auto"/>
      </w:divBdr>
    </w:div>
    <w:div w:id="685910446">
      <w:bodyDiv w:val="1"/>
      <w:marLeft w:val="0"/>
      <w:marRight w:val="0"/>
      <w:marTop w:val="0"/>
      <w:marBottom w:val="0"/>
      <w:divBdr>
        <w:top w:val="none" w:sz="0" w:space="0" w:color="auto"/>
        <w:left w:val="none" w:sz="0" w:space="0" w:color="auto"/>
        <w:bottom w:val="none" w:sz="0" w:space="0" w:color="auto"/>
        <w:right w:val="none" w:sz="0" w:space="0" w:color="auto"/>
      </w:divBdr>
    </w:div>
    <w:div w:id="747506383">
      <w:bodyDiv w:val="1"/>
      <w:marLeft w:val="0"/>
      <w:marRight w:val="0"/>
      <w:marTop w:val="0"/>
      <w:marBottom w:val="0"/>
      <w:divBdr>
        <w:top w:val="none" w:sz="0" w:space="0" w:color="auto"/>
        <w:left w:val="none" w:sz="0" w:space="0" w:color="auto"/>
        <w:bottom w:val="none" w:sz="0" w:space="0" w:color="auto"/>
        <w:right w:val="none" w:sz="0" w:space="0" w:color="auto"/>
      </w:divBdr>
    </w:div>
    <w:div w:id="1068261278">
      <w:bodyDiv w:val="1"/>
      <w:marLeft w:val="0"/>
      <w:marRight w:val="0"/>
      <w:marTop w:val="0"/>
      <w:marBottom w:val="0"/>
      <w:divBdr>
        <w:top w:val="none" w:sz="0" w:space="0" w:color="auto"/>
        <w:left w:val="none" w:sz="0" w:space="0" w:color="auto"/>
        <w:bottom w:val="none" w:sz="0" w:space="0" w:color="auto"/>
        <w:right w:val="none" w:sz="0" w:space="0" w:color="auto"/>
      </w:divBdr>
    </w:div>
    <w:div w:id="1253510860">
      <w:bodyDiv w:val="1"/>
      <w:marLeft w:val="0"/>
      <w:marRight w:val="0"/>
      <w:marTop w:val="0"/>
      <w:marBottom w:val="0"/>
      <w:divBdr>
        <w:top w:val="none" w:sz="0" w:space="0" w:color="auto"/>
        <w:left w:val="none" w:sz="0" w:space="0" w:color="auto"/>
        <w:bottom w:val="none" w:sz="0" w:space="0" w:color="auto"/>
        <w:right w:val="none" w:sz="0" w:space="0" w:color="auto"/>
      </w:divBdr>
    </w:div>
    <w:div w:id="1297952141">
      <w:bodyDiv w:val="1"/>
      <w:marLeft w:val="0"/>
      <w:marRight w:val="0"/>
      <w:marTop w:val="0"/>
      <w:marBottom w:val="0"/>
      <w:divBdr>
        <w:top w:val="none" w:sz="0" w:space="0" w:color="auto"/>
        <w:left w:val="none" w:sz="0" w:space="0" w:color="auto"/>
        <w:bottom w:val="none" w:sz="0" w:space="0" w:color="auto"/>
        <w:right w:val="none" w:sz="0" w:space="0" w:color="auto"/>
      </w:divBdr>
    </w:div>
    <w:div w:id="1394960132">
      <w:bodyDiv w:val="1"/>
      <w:marLeft w:val="0"/>
      <w:marRight w:val="0"/>
      <w:marTop w:val="0"/>
      <w:marBottom w:val="0"/>
      <w:divBdr>
        <w:top w:val="none" w:sz="0" w:space="0" w:color="auto"/>
        <w:left w:val="none" w:sz="0" w:space="0" w:color="auto"/>
        <w:bottom w:val="none" w:sz="0" w:space="0" w:color="auto"/>
        <w:right w:val="none" w:sz="0" w:space="0" w:color="auto"/>
      </w:divBdr>
    </w:div>
    <w:div w:id="1448230536">
      <w:bodyDiv w:val="1"/>
      <w:marLeft w:val="0"/>
      <w:marRight w:val="0"/>
      <w:marTop w:val="0"/>
      <w:marBottom w:val="0"/>
      <w:divBdr>
        <w:top w:val="none" w:sz="0" w:space="0" w:color="auto"/>
        <w:left w:val="none" w:sz="0" w:space="0" w:color="auto"/>
        <w:bottom w:val="none" w:sz="0" w:space="0" w:color="auto"/>
        <w:right w:val="none" w:sz="0" w:space="0" w:color="auto"/>
      </w:divBdr>
    </w:div>
    <w:div w:id="1608922057">
      <w:bodyDiv w:val="1"/>
      <w:marLeft w:val="0"/>
      <w:marRight w:val="0"/>
      <w:marTop w:val="0"/>
      <w:marBottom w:val="0"/>
      <w:divBdr>
        <w:top w:val="none" w:sz="0" w:space="0" w:color="auto"/>
        <w:left w:val="none" w:sz="0" w:space="0" w:color="auto"/>
        <w:bottom w:val="none" w:sz="0" w:space="0" w:color="auto"/>
        <w:right w:val="none" w:sz="0" w:space="0" w:color="auto"/>
      </w:divBdr>
    </w:div>
    <w:div w:id="1844279009">
      <w:bodyDiv w:val="1"/>
      <w:marLeft w:val="0"/>
      <w:marRight w:val="0"/>
      <w:marTop w:val="0"/>
      <w:marBottom w:val="0"/>
      <w:divBdr>
        <w:top w:val="none" w:sz="0" w:space="0" w:color="auto"/>
        <w:left w:val="none" w:sz="0" w:space="0" w:color="auto"/>
        <w:bottom w:val="none" w:sz="0" w:space="0" w:color="auto"/>
        <w:right w:val="none" w:sz="0" w:space="0" w:color="auto"/>
      </w:divBdr>
    </w:div>
    <w:div w:id="18658226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health.oregon.gov/ProviderPartnerResources/EvaluationResearch/DeathwithDignityAct/Pages/ar-index.aspx" TargetMode="External"/><Relationship Id="rId13" Type="http://schemas.openxmlformats.org/officeDocument/2006/relationships/hyperlink" Target="http://www.time.com/time/health/article/0,8599,1913312,00.htm" TargetMode="External"/><Relationship Id="rId18" Type="http://schemas.openxmlformats.org/officeDocument/2006/relationships/hyperlink" Target="http://www.lifespan-roch.org/documents/UndertheRadar051211.pdf" TargetMode="Externa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public.health.oregon.gov/ProviderPartnerResources/EvaluationResearch/DeathwithDignityAct/Documents/yr13-tbl-1.pdf" TargetMode="External"/><Relationship Id="rId17" Type="http://schemas.openxmlformats.org/officeDocument/2006/relationships/hyperlink" Target="http://www.aoa.gov/AoARoot/AoA_Programs/Elder_Rights/Elder_Abuse/docs/ABuseReport_Full.pdf" TargetMode="Externa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www.choiceillusion.org/p/legal-analysis.htm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ublic.health.oregon.gov/PROVIDERPARTNERRESOURCES/EVALUATIONRESEARCH/DEATHWITHDIGNITYACT/Pages/ors.aspx" TargetMode="External"/><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http://public.health.oregon.gov/ProviderPartnerResources/EvaluationResearch/DeathwithDignityAct/Documents/mdintdat.pdf" TargetMode="External"/><Relationship Id="rId23" Type="http://schemas.openxmlformats.org/officeDocument/2006/relationships/theme" Target="theme/theme1.xml"/><Relationship Id="rId10" Type="http://schemas.openxmlformats.org/officeDocument/2006/relationships/hyperlink" Target="http://www.ama-assn.org/resources/doc/code-medical-ethics/2037a.pdf" TargetMode="External"/><Relationship Id="rId19" Type="http://schemas.openxmlformats.org/officeDocument/2006/relationships/hyperlink" Target="http://canhr.org/newsroom/canhrnewsarchive/2011/NPR20110205.html" TargetMode="External"/><Relationship Id="rId4" Type="http://schemas.openxmlformats.org/officeDocument/2006/relationships/webSettings" Target="webSettings.xml"/><Relationship Id="rId9" Type="http://schemas.openxmlformats.org/officeDocument/2006/relationships/hyperlink" Target="http://abcnews.go.com/Health/story?id=5517492&amp;page=1" TargetMode="External"/><Relationship Id="rId14" Type="http://schemas.openxmlformats.org/officeDocument/2006/relationships/hyperlink" Target="http://notdeadyetnewscommentary.blogspot.com/2009/01/new-hampshire-poised-to-redefine.html" TargetMode="External"/><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www.ioaging.org/services/all-inclusive-health-care/psychological-services/center-for-elderly-suicide-prevention/" TargetMode="External"/><Relationship Id="rId13" Type="http://schemas.openxmlformats.org/officeDocument/2006/relationships/hyperlink" Target="https://dredf.org/public-policy/assisted-suicide/why-assisted-suicide-must-not-be-legalized/" TargetMode="External"/><Relationship Id="rId18" Type="http://schemas.openxmlformats.org/officeDocument/2006/relationships/hyperlink" Target="http://www.oregon.gov/oha/PH/PROVIDERPARTNERRESOURCES/EVALUATIONRESEARCH/DEATHWITHDIGNITYACT/Documents/year19.pdf" TargetMode="External"/><Relationship Id="rId26" Type="http://schemas.openxmlformats.org/officeDocument/2006/relationships/hyperlink" Target="http://www.notdeadyet.org/wp-content/uploads/2013/09/gonzales.html" TargetMode="External"/><Relationship Id="rId3" Type="http://schemas.openxmlformats.org/officeDocument/2006/relationships/hyperlink" Target="https://public.health.oregon.gov/ProviderPartnerResources/EvaluationResearch/DeathwithDignityAct/Documents/year2.pdf" TargetMode="External"/><Relationship Id="rId21" Type="http://schemas.openxmlformats.org/officeDocument/2006/relationships/hyperlink" Target="http://www.choiceillusion.org/p/the-oregon-washington-assisted-suicide.html" TargetMode="External"/><Relationship Id="rId7" Type="http://schemas.openxmlformats.org/officeDocument/2006/relationships/hyperlink" Target="http://www.time.com/time/health/article/0,8599,1913312,00.htm" TargetMode="External"/><Relationship Id="rId12" Type="http://schemas.openxmlformats.org/officeDocument/2006/relationships/hyperlink" Target="https://dredf.org/public-policy/assisted-suicide/why-assisted-suicide-must-not-be-legalized/" TargetMode="External"/><Relationship Id="rId17" Type="http://schemas.openxmlformats.org/officeDocument/2006/relationships/hyperlink" Target="http://dredf.org/public-policy/assisted-suicide/why-assisted-suicide-must-not-be-legalized/" TargetMode="External"/><Relationship Id="rId25" Type="http://schemas.openxmlformats.org/officeDocument/2006/relationships/hyperlink" Target="http://canhr.org/newsroom/canhrnewsarchive/2011/NPR20110205.html" TargetMode="External"/><Relationship Id="rId33" Type="http://schemas.openxmlformats.org/officeDocument/2006/relationships/hyperlink" Target="http://www.sprc.org/sites/sprc.org/files/library/surgeoncall.pdf" TargetMode="External"/><Relationship Id="rId2" Type="http://schemas.openxmlformats.org/officeDocument/2006/relationships/hyperlink" Target="http://www.doh.wa.gov/YouandYourFamily/IllnessandDisease/DeathwithDignityAct.aspx" TargetMode="External"/><Relationship Id="rId16" Type="http://schemas.openxmlformats.org/officeDocument/2006/relationships/hyperlink" Target="http://dredf.org/wp-content/uploads/2012/08/Hendin-Foley-Michigan-Law-Review.pdf" TargetMode="External"/><Relationship Id="rId20" Type="http://schemas.openxmlformats.org/officeDocument/2006/relationships/hyperlink" Target="http://www.notdeadyet.org/2009/01/new-hampshire-poised-to-redefine.html" TargetMode="External"/><Relationship Id="rId29" Type="http://schemas.openxmlformats.org/officeDocument/2006/relationships/hyperlink" Target="http://www.ncd.gov/publications/1997/03241997" TargetMode="External"/><Relationship Id="rId1" Type="http://schemas.openxmlformats.org/officeDocument/2006/relationships/hyperlink" Target="http://public.health.oregon.gov/ProviderPartnerResources/EvaluationResearch/DeathwithDignityAct/Pages/ar-index.aspx" TargetMode="External"/><Relationship Id="rId6" Type="http://schemas.openxmlformats.org/officeDocument/2006/relationships/hyperlink" Target="http://www.oregon.gov/oha/PH/PROVIDERPARTNERRESOURCES/EVALUATIONRESEARCH/DEATHWITHDIGNITYACT/Pages/ors.aspx" TargetMode="External"/><Relationship Id="rId11" Type="http://schemas.openxmlformats.org/officeDocument/2006/relationships/hyperlink" Target="http://www.oregon.gov/oha/PH/PROVIDERPARTNERRESOURCES/EVALUATIONRESEARCH/DEATHWITHDIGNITYACT/Documents/year19.pdf" TargetMode="External"/><Relationship Id="rId24" Type="http://schemas.openxmlformats.org/officeDocument/2006/relationships/hyperlink" Target="http://www.ocfs.state.ny.us/main/reports/Under%20the%20Radar%2005%2012%2011%20final%20report.pdf" TargetMode="External"/><Relationship Id="rId32" Type="http://schemas.openxmlformats.org/officeDocument/2006/relationships/hyperlink" Target="https://www.cdc.gov/mmwr/preview/mmwrhtml/mm6345a10.htm" TargetMode="External"/><Relationship Id="rId5" Type="http://schemas.openxmlformats.org/officeDocument/2006/relationships/hyperlink" Target="http://www.thaddeuspope.com/images/CEJA_AMA_-_JAMA_-_1999.pdf" TargetMode="External"/><Relationship Id="rId15" Type="http://schemas.openxmlformats.org/officeDocument/2006/relationships/hyperlink" Target="http://dredf.org/wp-content/uploads/2012/08/Hendin-Foley-Michigan-Law-Review.pdf" TargetMode="External"/><Relationship Id="rId23" Type="http://schemas.openxmlformats.org/officeDocument/2006/relationships/hyperlink" Target="https://www.acl.gov/sites/default/files/programs/2016-09/ABuseReport_Full.pdf" TargetMode="External"/><Relationship Id="rId28" Type="http://schemas.openxmlformats.org/officeDocument/2006/relationships/hyperlink" Target="http://notdeadyet.org/disability-groups-opposed-to-assisted-suicide-laws" TargetMode="External"/><Relationship Id="rId10" Type="http://schemas.openxmlformats.org/officeDocument/2006/relationships/hyperlink" Target="http://books.google.com/books/about/Rational_Suicide.html?id=gMZU0cKqarAC" TargetMode="External"/><Relationship Id="rId19" Type="http://schemas.openxmlformats.org/officeDocument/2006/relationships/hyperlink" Target="http://www.gencourt.state.nh.us/legislation/2014/HB1325.html" TargetMode="External"/><Relationship Id="rId31" Type="http://schemas.openxmlformats.org/officeDocument/2006/relationships/hyperlink" Target="https://ncd.gov/publications/2017/ncd-letter-sense-congress-assisted-suicide" TargetMode="External"/><Relationship Id="rId4" Type="http://schemas.openxmlformats.org/officeDocument/2006/relationships/hyperlink" Target="http://abcnews.go.com/Health/story?id=5517492&amp;page=1" TargetMode="External"/><Relationship Id="rId9" Type="http://schemas.openxmlformats.org/officeDocument/2006/relationships/hyperlink" Target="https://store.samhsa.gov/product/Promoting-Emotional-Health-and-Preventing-Suicide/SMA15-4416" TargetMode="External"/><Relationship Id="rId14" Type="http://schemas.openxmlformats.org/officeDocument/2006/relationships/hyperlink" Target="http://www.oregon.gov/oha/ph/ProviderPartnerResources/EvaluationResearch/DeathwithDignityAct/Documents/pt-req.pdf" TargetMode="External"/><Relationship Id="rId22" Type="http://schemas.openxmlformats.org/officeDocument/2006/relationships/hyperlink" Target="http://www.healthline.com/health-news/senior-elder-abuse-more-common-than-you-think-012714" TargetMode="External"/><Relationship Id="rId27" Type="http://schemas.openxmlformats.org/officeDocument/2006/relationships/hyperlink" Target="http://notdeadyet.org/wp-content/uploads/2017/05/NY-COA-Amicus-Feb-14-2017.pdf" TargetMode="External"/><Relationship Id="rId30" Type="http://schemas.openxmlformats.org/officeDocument/2006/relationships/hyperlink" Target="https://www.congress.gov/bill/115th-congress/house-concurrent-resolution/80/text?q=%7B%22search%22%3A%5B%22H.con.res.80%22%5D%7D&amp;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0034DA3-1F6D-47A9-A9AC-8FFCDF1E1D7C}"/>
</file>

<file path=customXml/itemProps2.xml><?xml version="1.0" encoding="utf-8"?>
<ds:datastoreItem xmlns:ds="http://schemas.openxmlformats.org/officeDocument/2006/customXml" ds:itemID="{E5B3CF99-E24C-49AC-9A08-51441AA59E11}"/>
</file>

<file path=customXml/itemProps3.xml><?xml version="1.0" encoding="utf-8"?>
<ds:datastoreItem xmlns:ds="http://schemas.openxmlformats.org/officeDocument/2006/customXml" ds:itemID="{C039CFDB-F84B-4618-ADE0-CA28288B4404}"/>
</file>

<file path=docProps/app.xml><?xml version="1.0" encoding="utf-8"?>
<Properties xmlns="http://schemas.openxmlformats.org/officeDocument/2006/extended-properties" xmlns:vt="http://schemas.openxmlformats.org/officeDocument/2006/docPropsVTypes">
  <Template>Normal.dotm</Template>
  <TotalTime>0</TotalTime>
  <Pages>16</Pages>
  <Words>5941</Words>
  <Characters>33867</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Not Dead Yet</Company>
  <LinksUpToDate>false</LinksUpToDate>
  <CharactersWithSpaces>39729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Coleman</dc:creator>
  <cp:keywords/>
  <dc:description/>
  <cp:lastModifiedBy>Durnescu Lilian</cp:lastModifiedBy>
  <cp:revision>2</cp:revision>
  <dcterms:created xsi:type="dcterms:W3CDTF">2017-10-09T08:53:00Z</dcterms:created>
  <dcterms:modified xsi:type="dcterms:W3CDTF">2017-10-09T08:53:00Z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