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B7817" w14:textId="77777777" w:rsidR="0035596F" w:rsidRPr="0035596F" w:rsidRDefault="0035596F" w:rsidP="0035596F">
      <w:pPr>
        <w:shd w:val="clear" w:color="auto" w:fill="FFFFFF"/>
        <w:jc w:val="center"/>
        <w:rPr>
          <w:rFonts w:ascii="Arial" w:hAnsi="Arial" w:cs="Arial"/>
          <w:color w:val="000000"/>
        </w:rPr>
      </w:pPr>
      <w:r w:rsidRPr="0035596F">
        <w:rPr>
          <w:rFonts w:ascii="Arial" w:hAnsi="Arial" w:cs="Arial"/>
          <w:color w:val="000000"/>
          <w:sz w:val="28"/>
          <w:szCs w:val="28"/>
        </w:rPr>
        <w:t>UN Human Rights Committee Draft General Comment on Article 6</w:t>
      </w:r>
    </w:p>
    <w:p w14:paraId="79AAD91A" w14:textId="77777777" w:rsidR="0035596F" w:rsidRPr="00375461" w:rsidRDefault="0035596F" w:rsidP="0035596F">
      <w:pPr>
        <w:jc w:val="center"/>
        <w:rPr>
          <w:rFonts w:ascii="Times New Roman" w:hAnsi="Times New Roman" w:cs="Times New Roman"/>
          <w:color w:val="000000" w:themeColor="text1"/>
          <w:shd w:val="clear" w:color="auto" w:fill="FFFFFF"/>
        </w:rPr>
      </w:pPr>
      <w:r w:rsidRPr="00375461">
        <w:rPr>
          <w:rFonts w:ascii="Arial" w:hAnsi="Arial" w:cs="Arial"/>
          <w:color w:val="000000" w:themeColor="text1"/>
          <w:sz w:val="28"/>
          <w:szCs w:val="28"/>
          <w:shd w:val="clear" w:color="auto" w:fill="FFFFFF"/>
        </w:rPr>
        <w:t>of the International Covenant on Civil and Political Rights</w:t>
      </w:r>
    </w:p>
    <w:p w14:paraId="2A57B6FA" w14:textId="77777777" w:rsidR="0035596F" w:rsidRPr="0035596F" w:rsidRDefault="0035596F" w:rsidP="0035596F">
      <w:pPr>
        <w:shd w:val="clear" w:color="auto" w:fill="FFFFFF"/>
        <w:jc w:val="center"/>
        <w:rPr>
          <w:rFonts w:ascii="Arial" w:hAnsi="Arial" w:cs="Arial"/>
          <w:color w:val="000000"/>
        </w:rPr>
      </w:pPr>
      <w:r w:rsidRPr="0035596F">
        <w:rPr>
          <w:rFonts w:ascii="Arial" w:hAnsi="Arial" w:cs="Arial"/>
          <w:b/>
          <w:bCs/>
          <w:i/>
          <w:iCs/>
          <w:color w:val="000000"/>
          <w:sz w:val="28"/>
          <w:szCs w:val="28"/>
        </w:rPr>
        <w:t>A Critique of Proposed Paragraph 9</w:t>
      </w:r>
    </w:p>
    <w:p w14:paraId="02136A78" w14:textId="77777777" w:rsidR="0035596F" w:rsidRPr="0035596F" w:rsidRDefault="0035596F" w:rsidP="0035596F">
      <w:pPr>
        <w:shd w:val="clear" w:color="auto" w:fill="FFFFFF"/>
        <w:jc w:val="center"/>
        <w:rPr>
          <w:rFonts w:ascii="Arial" w:hAnsi="Arial" w:cs="Arial"/>
          <w:color w:val="000000"/>
        </w:rPr>
      </w:pPr>
      <w:r w:rsidRPr="0035596F">
        <w:rPr>
          <w:rFonts w:ascii="Arial" w:hAnsi="Arial" w:cs="Arial"/>
          <w:color w:val="000000"/>
          <w:sz w:val="28"/>
          <w:szCs w:val="28"/>
        </w:rPr>
        <w:t>Submitted by Richard Stith J.D.(Yale), Ph.D.(Yale)</w:t>
      </w:r>
    </w:p>
    <w:p w14:paraId="3DE8224F" w14:textId="77777777" w:rsidR="0035596F" w:rsidRDefault="0035596F" w:rsidP="0035596F">
      <w:pPr>
        <w:shd w:val="clear" w:color="auto" w:fill="FFFFFF"/>
        <w:jc w:val="center"/>
        <w:rPr>
          <w:rFonts w:ascii="Arial" w:hAnsi="Arial" w:cs="Arial"/>
          <w:color w:val="000000"/>
          <w:sz w:val="28"/>
          <w:szCs w:val="28"/>
        </w:rPr>
      </w:pPr>
      <w:r w:rsidRPr="0035596F">
        <w:rPr>
          <w:rFonts w:ascii="Arial" w:hAnsi="Arial" w:cs="Arial"/>
          <w:color w:val="000000"/>
          <w:sz w:val="28"/>
          <w:szCs w:val="28"/>
        </w:rPr>
        <w:t>Senior Research Professor of Law, Valparaiso University, USA</w:t>
      </w:r>
    </w:p>
    <w:p w14:paraId="0D790AB2" w14:textId="77777777" w:rsidR="0035596F" w:rsidRPr="0035596F" w:rsidRDefault="0035596F" w:rsidP="0035596F">
      <w:pPr>
        <w:shd w:val="clear" w:color="auto" w:fill="FFFFFF"/>
        <w:jc w:val="center"/>
        <w:rPr>
          <w:rFonts w:ascii="Arial" w:hAnsi="Arial" w:cs="Arial"/>
          <w:color w:val="000000"/>
        </w:rPr>
      </w:pPr>
      <w:bookmarkStart w:id="0" w:name="_GoBack"/>
      <w:bookmarkEnd w:id="0"/>
      <w:r w:rsidRPr="0035596F">
        <w:rPr>
          <w:rFonts w:ascii="Arial" w:hAnsi="Arial" w:cs="Arial"/>
          <w:color w:val="000000"/>
          <w:sz w:val="28"/>
          <w:szCs w:val="28"/>
        </w:rPr>
        <w:t> </w:t>
      </w:r>
    </w:p>
    <w:p w14:paraId="779BF88C"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359B014E"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The proposed Paragraph 9 endorses abortion rights in various open-ended ways, including this phrase: “</w:t>
      </w:r>
      <w:r w:rsidRPr="0035596F">
        <w:rPr>
          <w:rFonts w:ascii="Arial" w:hAnsi="Arial" w:cs="Arial"/>
          <w:color w:val="000000"/>
          <w:lang w:val="en-GB"/>
        </w:rPr>
        <w:t xml:space="preserve">Nor should States parties introduce humiliating or unreasonably burdensome requirements on women seeking to undergo abortion.”  It would be easy to construe this phrase to forbid pro-birth counselling about </w:t>
      </w:r>
      <w:proofErr w:type="spellStart"/>
      <w:r w:rsidRPr="0035596F">
        <w:rPr>
          <w:rFonts w:ascii="Arial" w:hAnsi="Arial" w:cs="Arial"/>
          <w:color w:val="000000"/>
          <w:lang w:val="en-GB"/>
        </w:rPr>
        <w:t>fetal</w:t>
      </w:r>
      <w:proofErr w:type="spellEnd"/>
      <w:r w:rsidRPr="0035596F">
        <w:rPr>
          <w:rFonts w:ascii="Arial" w:hAnsi="Arial" w:cs="Arial"/>
          <w:color w:val="000000"/>
          <w:lang w:val="en-GB"/>
        </w:rPr>
        <w:t xml:space="preserve"> and maternal rights, followed by a deliberative waiting period, prior to any abortion, as is constitutionally required today in Germany, for example.</w:t>
      </w:r>
    </w:p>
    <w:p w14:paraId="168DDD4A"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lang w:val="en-GB"/>
        </w:rPr>
        <w:t> </w:t>
      </w:r>
    </w:p>
    <w:p w14:paraId="5B6F0C17" w14:textId="32F3C598" w:rsidR="0035596F" w:rsidRPr="0035596F" w:rsidRDefault="0035596F" w:rsidP="0035596F">
      <w:pPr>
        <w:shd w:val="clear" w:color="auto" w:fill="FFFFFF"/>
        <w:rPr>
          <w:rFonts w:ascii="Arial" w:hAnsi="Arial" w:cs="Arial"/>
          <w:color w:val="000000"/>
        </w:rPr>
      </w:pPr>
      <w:r w:rsidRPr="0035596F">
        <w:rPr>
          <w:rFonts w:ascii="Arial" w:hAnsi="Arial" w:cs="Arial"/>
          <w:color w:val="000000"/>
          <w:lang w:val="en-GB"/>
        </w:rPr>
        <w:t>Any such </w:t>
      </w:r>
      <w:r w:rsidRPr="0035596F">
        <w:rPr>
          <w:rFonts w:ascii="Arial" w:hAnsi="Arial" w:cs="Arial"/>
          <w:color w:val="000000"/>
        </w:rPr>
        <w:t xml:space="preserve">endorsement of abortion rights in </w:t>
      </w:r>
      <w:r w:rsidR="00600E1B">
        <w:rPr>
          <w:rFonts w:ascii="Arial" w:hAnsi="Arial" w:cs="Arial"/>
          <w:color w:val="000000"/>
        </w:rPr>
        <w:t xml:space="preserve">the draft </w:t>
      </w:r>
      <w:r w:rsidRPr="0035596F">
        <w:rPr>
          <w:rFonts w:ascii="Arial" w:hAnsi="Arial" w:cs="Arial"/>
          <w:color w:val="000000"/>
        </w:rPr>
        <w:t xml:space="preserve">Paragraph 9 would be a mistake, for three reasons: Endorsing abortion rights causes further harm to already oppressed women, particularly in the developing world. Endorsing abortion rights hurts </w:t>
      </w:r>
      <w:r w:rsidR="00600E1B">
        <w:rPr>
          <w:rFonts w:ascii="Arial" w:hAnsi="Arial" w:cs="Arial"/>
          <w:color w:val="000000"/>
        </w:rPr>
        <w:t>the Committee’s</w:t>
      </w:r>
      <w:r w:rsidR="00600E1B" w:rsidRPr="0035596F">
        <w:rPr>
          <w:rFonts w:ascii="Arial" w:hAnsi="Arial" w:cs="Arial"/>
          <w:color w:val="000000"/>
        </w:rPr>
        <w:t xml:space="preserve"> </w:t>
      </w:r>
      <w:r w:rsidRPr="0035596F">
        <w:rPr>
          <w:rFonts w:ascii="Arial" w:hAnsi="Arial" w:cs="Arial"/>
          <w:color w:val="000000"/>
        </w:rPr>
        <w:t xml:space="preserve">important work for human rights in general. And, finally, the nature of human gestation </w:t>
      </w:r>
      <w:r w:rsidR="00AF54AE">
        <w:rPr>
          <w:rFonts w:ascii="Arial" w:hAnsi="Arial" w:cs="Arial"/>
          <w:color w:val="000000"/>
        </w:rPr>
        <w:t xml:space="preserve">may well </w:t>
      </w:r>
      <w:r w:rsidRPr="0035596F">
        <w:rPr>
          <w:rFonts w:ascii="Arial" w:hAnsi="Arial" w:cs="Arial"/>
          <w:color w:val="000000"/>
        </w:rPr>
        <w:t xml:space="preserve">permanently preclude any international settlement of the ongoing controversy surrounding abortion, making it unwise for this Committee to take </w:t>
      </w:r>
      <w:r w:rsidR="00A169DC">
        <w:rPr>
          <w:rFonts w:ascii="Arial" w:hAnsi="Arial" w:cs="Arial"/>
          <w:color w:val="000000"/>
        </w:rPr>
        <w:t>a</w:t>
      </w:r>
      <w:r w:rsidR="00AF54AE" w:rsidRPr="0035596F">
        <w:rPr>
          <w:rFonts w:ascii="Arial" w:hAnsi="Arial" w:cs="Arial"/>
          <w:color w:val="000000"/>
        </w:rPr>
        <w:t xml:space="preserve"> </w:t>
      </w:r>
      <w:r w:rsidRPr="0035596F">
        <w:rPr>
          <w:rFonts w:ascii="Arial" w:hAnsi="Arial" w:cs="Arial"/>
          <w:color w:val="000000"/>
        </w:rPr>
        <w:t>position on the matter</w:t>
      </w:r>
      <w:r w:rsidR="00AF54AE">
        <w:rPr>
          <w:rFonts w:ascii="Arial" w:hAnsi="Arial" w:cs="Arial"/>
          <w:color w:val="000000"/>
        </w:rPr>
        <w:t xml:space="preserve"> at this time</w:t>
      </w:r>
      <w:r w:rsidRPr="0035596F">
        <w:rPr>
          <w:rFonts w:ascii="Arial" w:hAnsi="Arial" w:cs="Arial"/>
          <w:color w:val="000000"/>
        </w:rPr>
        <w:t>.</w:t>
      </w:r>
    </w:p>
    <w:p w14:paraId="4E2FAEA3"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164B8CB7" w14:textId="77777777" w:rsidR="0035596F" w:rsidRPr="0035596F" w:rsidRDefault="0035596F" w:rsidP="0035596F">
      <w:pPr>
        <w:shd w:val="clear" w:color="auto" w:fill="FFFFFF"/>
        <w:rPr>
          <w:rFonts w:ascii="Arial" w:hAnsi="Arial" w:cs="Arial"/>
          <w:color w:val="000000"/>
        </w:rPr>
      </w:pPr>
      <w:r w:rsidRPr="0035596F">
        <w:rPr>
          <w:rFonts w:ascii="Arial" w:hAnsi="Arial" w:cs="Arial"/>
          <w:b/>
          <w:bCs/>
          <w:i/>
          <w:iCs/>
          <w:color w:val="000000"/>
        </w:rPr>
        <w:t>(1) If a woman is dominated by others, the freedoms she is given will be exercised against her by those who dominate her</w:t>
      </w:r>
      <w:r w:rsidRPr="0035596F">
        <w:rPr>
          <w:rFonts w:ascii="Arial" w:hAnsi="Arial" w:cs="Arial"/>
          <w:b/>
          <w:bCs/>
          <w:color w:val="000000"/>
        </w:rPr>
        <w:t>.</w:t>
      </w:r>
    </w:p>
    <w:p w14:paraId="6B6218BA"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2D5B8604" w14:textId="77777777" w:rsidR="00DF5F2F" w:rsidRDefault="00DF5F2F" w:rsidP="00DF5F2F">
      <w:pPr>
        <w:shd w:val="clear" w:color="auto" w:fill="FFFFFF"/>
        <w:rPr>
          <w:rFonts w:ascii="Arial" w:hAnsi="Arial" w:cs="Arial"/>
          <w:color w:val="000000"/>
        </w:rPr>
      </w:pPr>
      <w:r>
        <w:rPr>
          <w:rFonts w:ascii="Arial" w:hAnsi="Arial" w:cs="Arial"/>
          <w:color w:val="000000"/>
        </w:rPr>
        <w:t>A</w:t>
      </w:r>
      <w:r w:rsidRPr="0035596F">
        <w:rPr>
          <w:rFonts w:ascii="Arial" w:hAnsi="Arial" w:cs="Arial"/>
          <w:color w:val="000000"/>
        </w:rPr>
        <w:t xml:space="preserve">bortion rights may </w:t>
      </w:r>
      <w:r>
        <w:rPr>
          <w:rFonts w:ascii="Arial" w:hAnsi="Arial" w:cs="Arial"/>
          <w:color w:val="000000"/>
        </w:rPr>
        <w:t xml:space="preserve">well </w:t>
      </w:r>
      <w:r w:rsidRPr="0035596F">
        <w:rPr>
          <w:rFonts w:ascii="Arial" w:hAnsi="Arial" w:cs="Arial"/>
          <w:color w:val="000000"/>
        </w:rPr>
        <w:t xml:space="preserve">be liberating for </w:t>
      </w:r>
      <w:r w:rsidR="00365B19">
        <w:rPr>
          <w:rFonts w:ascii="Arial" w:hAnsi="Arial" w:cs="Arial"/>
          <w:color w:val="000000"/>
        </w:rPr>
        <w:t>some</w:t>
      </w:r>
      <w:r>
        <w:rPr>
          <w:rFonts w:ascii="Arial" w:hAnsi="Arial" w:cs="Arial"/>
          <w:color w:val="000000"/>
        </w:rPr>
        <w:t xml:space="preserve"> </w:t>
      </w:r>
      <w:r w:rsidRPr="0035596F">
        <w:rPr>
          <w:rFonts w:ascii="Arial" w:hAnsi="Arial" w:cs="Arial"/>
          <w:color w:val="000000"/>
        </w:rPr>
        <w:t xml:space="preserve">powerful women whose careers cannot easily accommodate children, </w:t>
      </w:r>
      <w:r>
        <w:rPr>
          <w:rFonts w:ascii="Arial" w:hAnsi="Arial" w:cs="Arial"/>
          <w:color w:val="000000"/>
        </w:rPr>
        <w:t>because</w:t>
      </w:r>
      <w:r w:rsidRPr="0035596F">
        <w:rPr>
          <w:rFonts w:ascii="Arial" w:hAnsi="Arial" w:cs="Arial"/>
          <w:color w:val="000000"/>
        </w:rPr>
        <w:t xml:space="preserve"> </w:t>
      </w:r>
      <w:r>
        <w:rPr>
          <w:rFonts w:ascii="Arial" w:hAnsi="Arial" w:cs="Arial"/>
          <w:color w:val="000000"/>
        </w:rPr>
        <w:t xml:space="preserve">these independent </w:t>
      </w:r>
      <w:r w:rsidRPr="0035596F">
        <w:rPr>
          <w:rFonts w:ascii="Arial" w:hAnsi="Arial" w:cs="Arial"/>
          <w:color w:val="000000"/>
        </w:rPr>
        <w:t xml:space="preserve">women are truly free to choose without outside pressures and </w:t>
      </w:r>
      <w:r>
        <w:rPr>
          <w:rFonts w:ascii="Arial" w:hAnsi="Arial" w:cs="Arial"/>
          <w:color w:val="000000"/>
        </w:rPr>
        <w:t>for them</w:t>
      </w:r>
      <w:r w:rsidRPr="0035596F">
        <w:rPr>
          <w:rFonts w:ascii="Arial" w:hAnsi="Arial" w:cs="Arial"/>
          <w:color w:val="000000"/>
        </w:rPr>
        <w:t xml:space="preserve"> the opportunity costs of children are very great. Polls indeed show that such women overwhelmingly support a right to abortion. </w:t>
      </w:r>
    </w:p>
    <w:p w14:paraId="2B311767" w14:textId="77777777" w:rsidR="00DF5F2F" w:rsidRDefault="00DF5F2F" w:rsidP="0035596F">
      <w:pPr>
        <w:shd w:val="clear" w:color="auto" w:fill="FFFFFF"/>
        <w:rPr>
          <w:rFonts w:ascii="Arial" w:hAnsi="Arial" w:cs="Arial"/>
          <w:color w:val="000000"/>
        </w:rPr>
      </w:pPr>
    </w:p>
    <w:p w14:paraId="155B9CFE" w14:textId="21B013F6" w:rsidR="0035596F" w:rsidRPr="0035596F" w:rsidRDefault="00DF5F2F" w:rsidP="0035596F">
      <w:pPr>
        <w:shd w:val="clear" w:color="auto" w:fill="FFFFFF"/>
        <w:rPr>
          <w:rFonts w:ascii="Arial" w:hAnsi="Arial" w:cs="Arial"/>
          <w:color w:val="000000"/>
        </w:rPr>
      </w:pPr>
      <w:r>
        <w:rPr>
          <w:rFonts w:ascii="Arial" w:hAnsi="Arial" w:cs="Arial"/>
          <w:color w:val="000000"/>
        </w:rPr>
        <w:t>Unfortunately, many</w:t>
      </w:r>
      <w:r w:rsidR="0035596F" w:rsidRPr="0035596F">
        <w:rPr>
          <w:rFonts w:ascii="Arial" w:hAnsi="Arial" w:cs="Arial"/>
          <w:color w:val="000000"/>
        </w:rPr>
        <w:t xml:space="preserve"> </w:t>
      </w:r>
      <w:r>
        <w:rPr>
          <w:rFonts w:ascii="Arial" w:hAnsi="Arial" w:cs="Arial"/>
          <w:color w:val="000000"/>
        </w:rPr>
        <w:t xml:space="preserve">other </w:t>
      </w:r>
      <w:r w:rsidR="0035596F" w:rsidRPr="0035596F">
        <w:rPr>
          <w:rFonts w:ascii="Arial" w:hAnsi="Arial" w:cs="Arial"/>
          <w:color w:val="000000"/>
        </w:rPr>
        <w:t xml:space="preserve">women are currently unable to effectively negotiate the terms and conditions of their sexual interactions and reproductive choices due to pervasive discrimination, coercion, and violence against them. </w:t>
      </w:r>
      <w:r w:rsidR="00600E1B">
        <w:rPr>
          <w:rFonts w:ascii="Arial" w:hAnsi="Arial" w:cs="Arial"/>
          <w:color w:val="000000"/>
        </w:rPr>
        <w:t>But t</w:t>
      </w:r>
      <w:r>
        <w:rPr>
          <w:rFonts w:ascii="Arial" w:hAnsi="Arial" w:cs="Arial"/>
          <w:color w:val="000000"/>
        </w:rPr>
        <w:t>he</w:t>
      </w:r>
      <w:r w:rsidR="0035596F" w:rsidRPr="0035596F">
        <w:rPr>
          <w:rFonts w:ascii="Arial" w:hAnsi="Arial" w:cs="Arial"/>
          <w:color w:val="000000"/>
        </w:rPr>
        <w:t xml:space="preserve"> legalization of abortion </w:t>
      </w:r>
      <w:r w:rsidR="00600E1B">
        <w:rPr>
          <w:rFonts w:ascii="Arial" w:hAnsi="Arial" w:cs="Arial"/>
          <w:color w:val="000000"/>
        </w:rPr>
        <w:t xml:space="preserve">does nothing to reduce this oppression. Indeed, it </w:t>
      </w:r>
      <w:r w:rsidR="0035596F" w:rsidRPr="0035596F">
        <w:rPr>
          <w:rFonts w:ascii="Arial" w:hAnsi="Arial" w:cs="Arial"/>
          <w:color w:val="000000"/>
        </w:rPr>
        <w:t>provides those coercers with another weapon that they can use against the women they dominate.</w:t>
      </w:r>
    </w:p>
    <w:p w14:paraId="76A27631" w14:textId="77777777" w:rsidR="00226B1D" w:rsidRDefault="0035596F" w:rsidP="0035596F">
      <w:pPr>
        <w:shd w:val="clear" w:color="auto" w:fill="FFFFFF"/>
        <w:rPr>
          <w:rFonts w:ascii="Arial" w:hAnsi="Arial" w:cs="Arial"/>
          <w:color w:val="000000"/>
        </w:rPr>
      </w:pPr>
      <w:r w:rsidRPr="0035596F">
        <w:rPr>
          <w:rFonts w:ascii="Arial" w:hAnsi="Arial" w:cs="Arial"/>
          <w:color w:val="000000"/>
        </w:rPr>
        <w:t> </w:t>
      </w:r>
    </w:p>
    <w:p w14:paraId="519D1F4D" w14:textId="1D7E464D" w:rsidR="0035596F" w:rsidRPr="0035596F" w:rsidRDefault="00365B19" w:rsidP="0035596F">
      <w:pPr>
        <w:shd w:val="clear" w:color="auto" w:fill="FFFFFF"/>
        <w:rPr>
          <w:rFonts w:ascii="Arial" w:hAnsi="Arial" w:cs="Arial"/>
          <w:color w:val="000000"/>
        </w:rPr>
      </w:pPr>
      <w:r>
        <w:rPr>
          <w:rFonts w:ascii="Arial" w:hAnsi="Arial" w:cs="Arial"/>
          <w:color w:val="000000"/>
        </w:rPr>
        <w:t>P</w:t>
      </w:r>
      <w:r w:rsidR="0035596F" w:rsidRPr="0035596F">
        <w:rPr>
          <w:rFonts w:ascii="Arial" w:hAnsi="Arial" w:cs="Arial"/>
          <w:color w:val="000000"/>
        </w:rPr>
        <w:t>oorer women, even in the United States</w:t>
      </w:r>
      <w:r>
        <w:rPr>
          <w:rFonts w:ascii="Arial" w:hAnsi="Arial" w:cs="Arial"/>
          <w:color w:val="000000"/>
        </w:rPr>
        <w:t xml:space="preserve"> of America</w:t>
      </w:r>
      <w:r w:rsidR="0035596F" w:rsidRPr="0035596F">
        <w:rPr>
          <w:rFonts w:ascii="Arial" w:hAnsi="Arial" w:cs="Arial"/>
          <w:color w:val="000000"/>
        </w:rPr>
        <w:t xml:space="preserve">, are the group most hostile to </w:t>
      </w:r>
      <w:r w:rsidR="00600E1B">
        <w:rPr>
          <w:rFonts w:ascii="Arial" w:hAnsi="Arial" w:cs="Arial"/>
          <w:color w:val="000000"/>
        </w:rPr>
        <w:t xml:space="preserve">legalized </w:t>
      </w:r>
      <w:r w:rsidR="0035596F" w:rsidRPr="0035596F">
        <w:rPr>
          <w:rFonts w:ascii="Arial" w:hAnsi="Arial" w:cs="Arial"/>
          <w:color w:val="000000"/>
        </w:rPr>
        <w:t>abortion. Why would they want abortion available if it’s only going to result in a boyfriend, a parent, a husband, or an employer coercing them (even by violence) to forego one of the few satisfactions they have in their oppressed lives, the love of a child? (Consult the great feminist thinker Catherine MacKinnon for more on the effect of making abortion a “privacy” right. She points out that it is precisely in women’s private lives that male dominance is most extreme.)</w:t>
      </w:r>
    </w:p>
    <w:p w14:paraId="13C69D39"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458A5BCA" w14:textId="210506CE" w:rsidR="0035596F" w:rsidRPr="0035596F" w:rsidRDefault="0035596F" w:rsidP="0035596F">
      <w:pPr>
        <w:shd w:val="clear" w:color="auto" w:fill="FFFFFF"/>
        <w:rPr>
          <w:rFonts w:ascii="Arial" w:hAnsi="Arial" w:cs="Arial"/>
          <w:color w:val="000000"/>
        </w:rPr>
      </w:pPr>
      <w:r w:rsidRPr="0035596F">
        <w:rPr>
          <w:rFonts w:ascii="Arial" w:hAnsi="Arial" w:cs="Arial"/>
          <w:color w:val="000000"/>
        </w:rPr>
        <w:lastRenderedPageBreak/>
        <w:t xml:space="preserve">The developing world is much worse for most women. Except for a tiny elite of </w:t>
      </w:r>
      <w:r w:rsidR="00C662DF">
        <w:rPr>
          <w:rFonts w:ascii="Arial" w:hAnsi="Arial" w:cs="Arial"/>
          <w:color w:val="000000"/>
        </w:rPr>
        <w:t xml:space="preserve">powerful </w:t>
      </w:r>
      <w:r w:rsidRPr="0035596F">
        <w:rPr>
          <w:rFonts w:ascii="Arial" w:hAnsi="Arial" w:cs="Arial"/>
          <w:color w:val="000000"/>
        </w:rPr>
        <w:t>women (wh</w:t>
      </w:r>
      <w:r w:rsidR="00600E1B">
        <w:rPr>
          <w:rFonts w:ascii="Arial" w:hAnsi="Arial" w:cs="Arial"/>
          <w:color w:val="000000"/>
        </w:rPr>
        <w:t>o</w:t>
      </w:r>
      <w:r w:rsidRPr="0035596F">
        <w:rPr>
          <w:rFonts w:ascii="Arial" w:hAnsi="Arial" w:cs="Arial"/>
          <w:color w:val="000000"/>
        </w:rPr>
        <w:t xml:space="preserve"> unfortunately may be the only non-male presen</w:t>
      </w:r>
      <w:r w:rsidR="005C7DC1">
        <w:rPr>
          <w:rFonts w:ascii="Arial" w:hAnsi="Arial" w:cs="Arial"/>
          <w:color w:val="000000"/>
        </w:rPr>
        <w:t xml:space="preserve">ce at international conferences) </w:t>
      </w:r>
      <w:r w:rsidRPr="0035596F">
        <w:rPr>
          <w:rFonts w:ascii="Arial" w:hAnsi="Arial" w:cs="Arial"/>
          <w:color w:val="000000"/>
        </w:rPr>
        <w:t xml:space="preserve">abortion hurts women because it empowers </w:t>
      </w:r>
      <w:r w:rsidR="00600E1B">
        <w:rPr>
          <w:rFonts w:ascii="Arial" w:hAnsi="Arial" w:cs="Arial"/>
          <w:color w:val="000000"/>
        </w:rPr>
        <w:t xml:space="preserve">abusive </w:t>
      </w:r>
      <w:r w:rsidR="00A169DC">
        <w:rPr>
          <w:rFonts w:ascii="Arial" w:hAnsi="Arial" w:cs="Arial"/>
          <w:color w:val="000000"/>
        </w:rPr>
        <w:t xml:space="preserve">and controlling </w:t>
      </w:r>
      <w:r w:rsidR="00600E1B">
        <w:rPr>
          <w:rFonts w:ascii="Arial" w:hAnsi="Arial" w:cs="Arial"/>
          <w:color w:val="000000"/>
        </w:rPr>
        <w:t>males</w:t>
      </w:r>
      <w:r w:rsidRPr="0035596F">
        <w:rPr>
          <w:rFonts w:ascii="Arial" w:hAnsi="Arial" w:cs="Arial"/>
          <w:color w:val="000000"/>
        </w:rPr>
        <w:t xml:space="preserve"> to use them with impunity. </w:t>
      </w:r>
      <w:r w:rsidR="00F036B6">
        <w:rPr>
          <w:rFonts w:ascii="Arial" w:hAnsi="Arial" w:cs="Arial"/>
          <w:color w:val="000000"/>
        </w:rPr>
        <w:t>Those who</w:t>
      </w:r>
      <w:r w:rsidR="00F06CE8">
        <w:rPr>
          <w:rFonts w:ascii="Arial" w:hAnsi="Arial" w:cs="Arial"/>
          <w:color w:val="000000"/>
        </w:rPr>
        <w:t xml:space="preserve"> </w:t>
      </w:r>
      <w:r w:rsidRPr="0035596F">
        <w:rPr>
          <w:rFonts w:ascii="Arial" w:hAnsi="Arial" w:cs="Arial"/>
          <w:color w:val="000000"/>
        </w:rPr>
        <w:t xml:space="preserve">make real-life </w:t>
      </w:r>
      <w:r w:rsidR="00F036B6">
        <w:rPr>
          <w:rFonts w:ascii="Arial" w:hAnsi="Arial" w:cs="Arial"/>
          <w:color w:val="000000"/>
        </w:rPr>
        <w:t xml:space="preserve">abortion </w:t>
      </w:r>
      <w:r w:rsidRPr="0035596F">
        <w:rPr>
          <w:rFonts w:ascii="Arial" w:hAnsi="Arial" w:cs="Arial"/>
          <w:color w:val="000000"/>
        </w:rPr>
        <w:t xml:space="preserve">choices for women </w:t>
      </w:r>
      <w:r w:rsidR="00A169DC" w:rsidRPr="00A169DC">
        <w:rPr>
          <w:rFonts w:ascii="Arial" w:hAnsi="Arial" w:cs="Arial"/>
          <w:i/>
          <w:color w:val="000000"/>
        </w:rPr>
        <w:t>de facto</w:t>
      </w:r>
      <w:r w:rsidR="003273F9">
        <w:rPr>
          <w:rFonts w:ascii="Arial" w:hAnsi="Arial" w:cs="Arial"/>
          <w:color w:val="000000"/>
        </w:rPr>
        <w:t xml:space="preserve"> </w:t>
      </w:r>
      <w:r w:rsidR="00F036B6">
        <w:rPr>
          <w:rFonts w:ascii="Arial" w:hAnsi="Arial" w:cs="Arial"/>
          <w:color w:val="000000"/>
        </w:rPr>
        <w:t xml:space="preserve">possess </w:t>
      </w:r>
      <w:r w:rsidR="00A169DC">
        <w:rPr>
          <w:rFonts w:ascii="Arial" w:hAnsi="Arial" w:cs="Arial"/>
          <w:color w:val="000000"/>
        </w:rPr>
        <w:t xml:space="preserve">those </w:t>
      </w:r>
      <w:r w:rsidR="00F036B6">
        <w:rPr>
          <w:rFonts w:ascii="Arial" w:hAnsi="Arial" w:cs="Arial"/>
          <w:color w:val="000000"/>
        </w:rPr>
        <w:t xml:space="preserve">abortion rights </w:t>
      </w:r>
      <w:r w:rsidR="00932A48">
        <w:rPr>
          <w:rFonts w:ascii="Arial" w:hAnsi="Arial" w:cs="Arial"/>
          <w:color w:val="000000"/>
        </w:rPr>
        <w:t xml:space="preserve">that have been </w:t>
      </w:r>
      <w:r w:rsidR="00F036B6">
        <w:rPr>
          <w:rFonts w:ascii="Arial" w:hAnsi="Arial" w:cs="Arial"/>
          <w:color w:val="000000"/>
        </w:rPr>
        <w:t>nominally accorded to women.</w:t>
      </w:r>
    </w:p>
    <w:p w14:paraId="67F0242E"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24347F48" w14:textId="540AB795" w:rsidR="0035596F" w:rsidRPr="0035596F" w:rsidRDefault="00C662DF" w:rsidP="0035596F">
      <w:pPr>
        <w:shd w:val="clear" w:color="auto" w:fill="FFFFFF"/>
        <w:rPr>
          <w:rFonts w:ascii="Arial" w:hAnsi="Arial" w:cs="Arial"/>
          <w:color w:val="000000"/>
        </w:rPr>
      </w:pPr>
      <w:r>
        <w:rPr>
          <w:rFonts w:ascii="Arial" w:hAnsi="Arial" w:cs="Arial"/>
          <w:color w:val="000000"/>
        </w:rPr>
        <w:t>In creating rights</w:t>
      </w:r>
      <w:r w:rsidR="005C7DC1">
        <w:rPr>
          <w:rFonts w:ascii="Arial" w:hAnsi="Arial" w:cs="Arial"/>
          <w:color w:val="000000"/>
        </w:rPr>
        <w:t xml:space="preserve"> to choose abortion</w:t>
      </w:r>
      <w:r>
        <w:rPr>
          <w:rFonts w:ascii="Arial" w:hAnsi="Arial" w:cs="Arial"/>
          <w:color w:val="000000"/>
        </w:rPr>
        <w:t xml:space="preserve">, </w:t>
      </w:r>
      <w:r w:rsidR="00F036B6">
        <w:rPr>
          <w:rFonts w:ascii="Arial" w:hAnsi="Arial" w:cs="Arial"/>
          <w:color w:val="000000"/>
        </w:rPr>
        <w:t xml:space="preserve">the draft </w:t>
      </w:r>
      <w:r>
        <w:rPr>
          <w:rFonts w:ascii="Arial" w:hAnsi="Arial" w:cs="Arial"/>
          <w:color w:val="000000"/>
        </w:rPr>
        <w:t>P</w:t>
      </w:r>
      <w:r w:rsidR="0035596F" w:rsidRPr="0035596F">
        <w:rPr>
          <w:rFonts w:ascii="Arial" w:hAnsi="Arial" w:cs="Arial"/>
          <w:color w:val="000000"/>
        </w:rPr>
        <w:t>aragraph 9</w:t>
      </w:r>
      <w:r w:rsidR="004F670A">
        <w:rPr>
          <w:rFonts w:ascii="Arial" w:hAnsi="Arial" w:cs="Arial"/>
          <w:color w:val="000000"/>
        </w:rPr>
        <w:t xml:space="preserve"> </w:t>
      </w:r>
      <w:r>
        <w:rPr>
          <w:rFonts w:ascii="Arial" w:hAnsi="Arial" w:cs="Arial"/>
          <w:color w:val="000000"/>
        </w:rPr>
        <w:t>hands new weapons to those who choose for women. In particular, by precluding</w:t>
      </w:r>
      <w:r w:rsidR="0035596F" w:rsidRPr="0035596F">
        <w:rPr>
          <w:rFonts w:ascii="Arial" w:hAnsi="Arial" w:cs="Arial"/>
          <w:color w:val="000000"/>
        </w:rPr>
        <w:t xml:space="preserve"> intervention by third-party counselors, followed by a waiting period, </w:t>
      </w:r>
      <w:r>
        <w:rPr>
          <w:rFonts w:ascii="Arial" w:hAnsi="Arial" w:cs="Arial"/>
          <w:color w:val="000000"/>
        </w:rPr>
        <w:t xml:space="preserve">it cuts off </w:t>
      </w:r>
      <w:r w:rsidR="0035596F" w:rsidRPr="0035596F">
        <w:rPr>
          <w:rFonts w:ascii="Arial" w:hAnsi="Arial" w:cs="Arial"/>
          <w:color w:val="000000"/>
        </w:rPr>
        <w:t xml:space="preserve">an important lifeline </w:t>
      </w:r>
      <w:r w:rsidR="00693DE7">
        <w:rPr>
          <w:rFonts w:ascii="Arial" w:hAnsi="Arial" w:cs="Arial"/>
          <w:color w:val="000000"/>
        </w:rPr>
        <w:t>to</w:t>
      </w:r>
      <w:r w:rsidR="00F036B6" w:rsidRPr="0035596F">
        <w:rPr>
          <w:rFonts w:ascii="Arial" w:hAnsi="Arial" w:cs="Arial"/>
          <w:color w:val="000000"/>
        </w:rPr>
        <w:t xml:space="preserve"> </w:t>
      </w:r>
      <w:r w:rsidR="00A169DC">
        <w:rPr>
          <w:rFonts w:ascii="Arial" w:hAnsi="Arial" w:cs="Arial"/>
          <w:color w:val="000000"/>
        </w:rPr>
        <w:t xml:space="preserve">help for </w:t>
      </w:r>
      <w:r w:rsidR="0035596F" w:rsidRPr="0035596F">
        <w:rPr>
          <w:rFonts w:ascii="Arial" w:hAnsi="Arial" w:cs="Arial"/>
          <w:color w:val="000000"/>
        </w:rPr>
        <w:t>oppressed pregnant women.</w:t>
      </w:r>
    </w:p>
    <w:p w14:paraId="0D03AF8C"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617255CA" w14:textId="7635EDAD" w:rsidR="0035596F" w:rsidRPr="0035596F" w:rsidRDefault="0035596F" w:rsidP="0035596F">
      <w:pPr>
        <w:shd w:val="clear" w:color="auto" w:fill="FFFFFF"/>
        <w:rPr>
          <w:rFonts w:ascii="Arial" w:hAnsi="Arial" w:cs="Arial"/>
          <w:color w:val="000000"/>
        </w:rPr>
      </w:pPr>
      <w:r w:rsidRPr="0035596F">
        <w:rPr>
          <w:rFonts w:ascii="Arial" w:hAnsi="Arial" w:cs="Arial"/>
          <w:b/>
          <w:bCs/>
          <w:i/>
          <w:iCs/>
          <w:color w:val="000000"/>
        </w:rPr>
        <w:t xml:space="preserve">(2) No organization can proclaim complete support for </w:t>
      </w:r>
      <w:r w:rsidR="002C74CC">
        <w:rPr>
          <w:rFonts w:ascii="Arial" w:hAnsi="Arial" w:cs="Arial"/>
          <w:b/>
          <w:bCs/>
          <w:i/>
          <w:iCs/>
          <w:color w:val="000000"/>
        </w:rPr>
        <w:t>h</w:t>
      </w:r>
      <w:r w:rsidRPr="0035596F">
        <w:rPr>
          <w:rFonts w:ascii="Arial" w:hAnsi="Arial" w:cs="Arial"/>
          <w:b/>
          <w:bCs/>
          <w:i/>
          <w:iCs/>
          <w:color w:val="000000"/>
        </w:rPr>
        <w:t xml:space="preserve">uman </w:t>
      </w:r>
      <w:r w:rsidR="002C74CC">
        <w:rPr>
          <w:rFonts w:ascii="Arial" w:hAnsi="Arial" w:cs="Arial"/>
          <w:b/>
          <w:bCs/>
          <w:i/>
          <w:iCs/>
          <w:color w:val="000000"/>
        </w:rPr>
        <w:t>r</w:t>
      </w:r>
      <w:r w:rsidRPr="0035596F">
        <w:rPr>
          <w:rFonts w:ascii="Arial" w:hAnsi="Arial" w:cs="Arial"/>
          <w:b/>
          <w:bCs/>
          <w:i/>
          <w:iCs/>
          <w:color w:val="000000"/>
        </w:rPr>
        <w:t>ights if it endorses abortion.</w:t>
      </w:r>
    </w:p>
    <w:p w14:paraId="7A520E9B"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3907438D" w14:textId="0A00ADD9" w:rsidR="0035596F" w:rsidRPr="0035596F" w:rsidRDefault="0035596F" w:rsidP="0035596F">
      <w:pPr>
        <w:shd w:val="clear" w:color="auto" w:fill="FFFFFF"/>
        <w:rPr>
          <w:rFonts w:ascii="Arial" w:hAnsi="Arial" w:cs="Arial"/>
          <w:color w:val="000000"/>
        </w:rPr>
      </w:pPr>
      <w:r w:rsidRPr="0035596F">
        <w:rPr>
          <w:rFonts w:ascii="Arial" w:hAnsi="Arial" w:cs="Arial"/>
          <w:color w:val="000000"/>
        </w:rPr>
        <w:t xml:space="preserve">The </w:t>
      </w:r>
      <w:r w:rsidR="00693DE7">
        <w:rPr>
          <w:rFonts w:ascii="Arial" w:hAnsi="Arial" w:cs="Arial"/>
          <w:color w:val="000000"/>
        </w:rPr>
        <w:t>h</w:t>
      </w:r>
      <w:r w:rsidRPr="0035596F">
        <w:rPr>
          <w:rFonts w:ascii="Arial" w:hAnsi="Arial" w:cs="Arial"/>
          <w:color w:val="000000"/>
        </w:rPr>
        <w:t xml:space="preserve">uman </w:t>
      </w:r>
      <w:r w:rsidR="00693DE7">
        <w:rPr>
          <w:rFonts w:ascii="Arial" w:hAnsi="Arial" w:cs="Arial"/>
          <w:color w:val="000000"/>
        </w:rPr>
        <w:t>r</w:t>
      </w:r>
      <w:r w:rsidRPr="0035596F">
        <w:rPr>
          <w:rFonts w:ascii="Arial" w:hAnsi="Arial" w:cs="Arial"/>
          <w:color w:val="000000"/>
        </w:rPr>
        <w:t xml:space="preserve">ights </w:t>
      </w:r>
      <w:r w:rsidR="00693DE7">
        <w:rPr>
          <w:rFonts w:ascii="Arial" w:hAnsi="Arial" w:cs="Arial"/>
          <w:color w:val="000000"/>
        </w:rPr>
        <w:t>m</w:t>
      </w:r>
      <w:r w:rsidRPr="0035596F">
        <w:rPr>
          <w:rFonts w:ascii="Arial" w:hAnsi="Arial" w:cs="Arial"/>
          <w:color w:val="000000"/>
        </w:rPr>
        <w:t xml:space="preserve">ovement has long had one clear foundation: human dignity. We have proclaimed that rights are not just for the strong, </w:t>
      </w:r>
      <w:r w:rsidR="002C74CC">
        <w:rPr>
          <w:rFonts w:ascii="Arial" w:hAnsi="Arial" w:cs="Arial"/>
          <w:color w:val="000000"/>
        </w:rPr>
        <w:t>n</w:t>
      </w:r>
      <w:r w:rsidRPr="0035596F">
        <w:rPr>
          <w:rFonts w:ascii="Arial" w:hAnsi="Arial" w:cs="Arial"/>
          <w:color w:val="000000"/>
        </w:rPr>
        <w:t xml:space="preserve">or just for citizens, </w:t>
      </w:r>
      <w:r w:rsidR="002C74CC">
        <w:rPr>
          <w:rFonts w:ascii="Arial" w:hAnsi="Arial" w:cs="Arial"/>
          <w:color w:val="000000"/>
        </w:rPr>
        <w:t>n</w:t>
      </w:r>
      <w:r w:rsidRPr="0035596F">
        <w:rPr>
          <w:rFonts w:ascii="Arial" w:hAnsi="Arial" w:cs="Arial"/>
          <w:color w:val="000000"/>
        </w:rPr>
        <w:t xml:space="preserve">or just for non-criminals, </w:t>
      </w:r>
      <w:r w:rsidR="002C74CC">
        <w:rPr>
          <w:rFonts w:ascii="Arial" w:hAnsi="Arial" w:cs="Arial"/>
          <w:color w:val="000000"/>
        </w:rPr>
        <w:t>n</w:t>
      </w:r>
      <w:r w:rsidRPr="0035596F">
        <w:rPr>
          <w:rFonts w:ascii="Arial" w:hAnsi="Arial" w:cs="Arial"/>
          <w:color w:val="000000"/>
        </w:rPr>
        <w:t xml:space="preserve">or just for adults. We have always said that </w:t>
      </w:r>
      <w:r w:rsidR="002A1111">
        <w:rPr>
          <w:rFonts w:ascii="Arial" w:hAnsi="Arial" w:cs="Arial"/>
          <w:color w:val="000000"/>
        </w:rPr>
        <w:t>simply</w:t>
      </w:r>
      <w:r w:rsidR="002A1111" w:rsidRPr="0035596F">
        <w:rPr>
          <w:rFonts w:ascii="Arial" w:hAnsi="Arial" w:cs="Arial"/>
          <w:color w:val="000000"/>
        </w:rPr>
        <w:t xml:space="preserve"> </w:t>
      </w:r>
      <w:r w:rsidRPr="0035596F">
        <w:rPr>
          <w:rFonts w:ascii="Arial" w:hAnsi="Arial" w:cs="Arial"/>
          <w:color w:val="000000"/>
        </w:rPr>
        <w:t xml:space="preserve">being </w:t>
      </w:r>
      <w:r>
        <w:rPr>
          <w:rFonts w:ascii="Arial" w:hAnsi="Arial" w:cs="Arial"/>
          <w:color w:val="000000"/>
        </w:rPr>
        <w:t xml:space="preserve">a </w:t>
      </w:r>
      <w:r w:rsidRPr="0035596F">
        <w:rPr>
          <w:rFonts w:ascii="Arial" w:hAnsi="Arial" w:cs="Arial"/>
          <w:color w:val="000000"/>
        </w:rPr>
        <w:t xml:space="preserve">human is all one needs </w:t>
      </w:r>
      <w:r w:rsidR="00744557">
        <w:rPr>
          <w:rFonts w:ascii="Arial" w:hAnsi="Arial" w:cs="Arial"/>
          <w:color w:val="000000"/>
        </w:rPr>
        <w:t xml:space="preserve">in order </w:t>
      </w:r>
      <w:r w:rsidRPr="0035596F">
        <w:rPr>
          <w:rFonts w:ascii="Arial" w:hAnsi="Arial" w:cs="Arial"/>
          <w:color w:val="000000"/>
        </w:rPr>
        <w:t>to have human dignity and human rights. Proposed paragraphs 2, 3, 4, 6, 22, 63, and 64 beautifully continue this tradition of support for the right to life of every human being.</w:t>
      </w:r>
    </w:p>
    <w:p w14:paraId="66B739C8"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1E30AB63" w14:textId="59BC6602" w:rsidR="0035596F" w:rsidRPr="0035596F" w:rsidRDefault="00624C57" w:rsidP="0035596F">
      <w:pPr>
        <w:shd w:val="clear" w:color="auto" w:fill="FFFFFF"/>
        <w:rPr>
          <w:rFonts w:ascii="Arial" w:hAnsi="Arial" w:cs="Arial"/>
          <w:color w:val="000000"/>
        </w:rPr>
      </w:pPr>
      <w:r>
        <w:rPr>
          <w:rFonts w:ascii="Arial" w:hAnsi="Arial" w:cs="Arial"/>
          <w:color w:val="000000"/>
        </w:rPr>
        <w:t>No</w:t>
      </w:r>
      <w:r w:rsidR="0035596F" w:rsidRPr="0035596F">
        <w:rPr>
          <w:rFonts w:ascii="Arial" w:hAnsi="Arial" w:cs="Arial"/>
          <w:color w:val="000000"/>
        </w:rPr>
        <w:t xml:space="preserve"> one </w:t>
      </w:r>
      <w:r w:rsidR="009F0C26">
        <w:rPr>
          <w:rFonts w:ascii="Arial" w:hAnsi="Arial" w:cs="Arial"/>
          <w:color w:val="000000"/>
        </w:rPr>
        <w:t>can seriously doubt</w:t>
      </w:r>
      <w:r w:rsidR="0035596F" w:rsidRPr="0035596F">
        <w:rPr>
          <w:rFonts w:ascii="Arial" w:hAnsi="Arial" w:cs="Arial"/>
          <w:color w:val="000000"/>
        </w:rPr>
        <w:t xml:space="preserve"> that </w:t>
      </w:r>
      <w:r w:rsidR="009F0C26">
        <w:rPr>
          <w:rFonts w:ascii="Arial" w:hAnsi="Arial" w:cs="Arial"/>
          <w:color w:val="000000"/>
        </w:rPr>
        <w:t xml:space="preserve">humans engender only humans, and that an entity moving and growing in the womb is </w:t>
      </w:r>
      <w:r w:rsidR="00744557">
        <w:rPr>
          <w:rFonts w:ascii="Arial" w:hAnsi="Arial" w:cs="Arial"/>
          <w:color w:val="000000"/>
        </w:rPr>
        <w:t>quite</w:t>
      </w:r>
      <w:r w:rsidR="009F0C26">
        <w:rPr>
          <w:rFonts w:ascii="Arial" w:hAnsi="Arial" w:cs="Arial"/>
          <w:color w:val="000000"/>
        </w:rPr>
        <w:t xml:space="preserve"> alive</w:t>
      </w:r>
      <w:r w:rsidR="0035596F" w:rsidRPr="0035596F">
        <w:rPr>
          <w:rFonts w:ascii="Arial" w:hAnsi="Arial" w:cs="Arial"/>
          <w:color w:val="000000"/>
        </w:rPr>
        <w:t xml:space="preserve">. </w:t>
      </w:r>
      <w:r>
        <w:rPr>
          <w:rFonts w:ascii="Arial" w:hAnsi="Arial" w:cs="Arial"/>
          <w:color w:val="000000"/>
        </w:rPr>
        <w:t>Therefore,</w:t>
      </w:r>
      <w:r w:rsidR="0035596F" w:rsidRPr="0035596F">
        <w:rPr>
          <w:rFonts w:ascii="Arial" w:hAnsi="Arial" w:cs="Arial"/>
          <w:color w:val="000000"/>
        </w:rPr>
        <w:t xml:space="preserve"> if the Committee endorses a right to abortion, it is saying that merely being</w:t>
      </w:r>
      <w:r w:rsidR="0035596F">
        <w:rPr>
          <w:rFonts w:ascii="Arial" w:hAnsi="Arial" w:cs="Arial"/>
          <w:color w:val="000000"/>
        </w:rPr>
        <w:t xml:space="preserve"> a</w:t>
      </w:r>
      <w:r w:rsidR="0035596F" w:rsidRPr="0035596F">
        <w:rPr>
          <w:rFonts w:ascii="Arial" w:hAnsi="Arial" w:cs="Arial"/>
          <w:color w:val="000000"/>
        </w:rPr>
        <w:t xml:space="preserve"> human</w:t>
      </w:r>
      <w:r w:rsidR="009F0C26">
        <w:rPr>
          <w:rFonts w:ascii="Arial" w:hAnsi="Arial" w:cs="Arial"/>
          <w:color w:val="000000"/>
        </w:rPr>
        <w:t xml:space="preserve"> and </w:t>
      </w:r>
      <w:r w:rsidR="00693DE7">
        <w:rPr>
          <w:rFonts w:ascii="Arial" w:hAnsi="Arial" w:cs="Arial"/>
          <w:color w:val="000000"/>
        </w:rPr>
        <w:t xml:space="preserve">being </w:t>
      </w:r>
      <w:r w:rsidR="009F0C26">
        <w:rPr>
          <w:rFonts w:ascii="Arial" w:hAnsi="Arial" w:cs="Arial"/>
          <w:color w:val="000000"/>
        </w:rPr>
        <w:t>alive</w:t>
      </w:r>
      <w:r w:rsidR="0035596F" w:rsidRPr="0035596F">
        <w:rPr>
          <w:rFonts w:ascii="Arial" w:hAnsi="Arial" w:cs="Arial"/>
          <w:color w:val="000000"/>
        </w:rPr>
        <w:t xml:space="preserve"> </w:t>
      </w:r>
      <w:r w:rsidR="00923D06">
        <w:rPr>
          <w:rFonts w:ascii="Arial" w:hAnsi="Arial" w:cs="Arial"/>
          <w:color w:val="000000"/>
        </w:rPr>
        <w:t xml:space="preserve">is </w:t>
      </w:r>
      <w:r w:rsidR="0035596F" w:rsidRPr="0035596F">
        <w:rPr>
          <w:rFonts w:ascii="Arial" w:hAnsi="Arial" w:cs="Arial"/>
          <w:color w:val="000000"/>
        </w:rPr>
        <w:t xml:space="preserve">no longer </w:t>
      </w:r>
      <w:r w:rsidR="00923D06">
        <w:rPr>
          <w:rFonts w:ascii="Arial" w:hAnsi="Arial" w:cs="Arial"/>
          <w:color w:val="000000"/>
        </w:rPr>
        <w:t>sufficient for human</w:t>
      </w:r>
      <w:r w:rsidR="00923D06" w:rsidRPr="0035596F">
        <w:rPr>
          <w:rFonts w:ascii="Arial" w:hAnsi="Arial" w:cs="Arial"/>
          <w:color w:val="000000"/>
        </w:rPr>
        <w:t xml:space="preserve"> </w:t>
      </w:r>
      <w:r w:rsidR="0035596F" w:rsidRPr="0035596F">
        <w:rPr>
          <w:rFonts w:ascii="Arial" w:hAnsi="Arial" w:cs="Arial"/>
          <w:color w:val="000000"/>
        </w:rPr>
        <w:t xml:space="preserve">dignity and rights. It </w:t>
      </w:r>
      <w:r w:rsidR="00923D06">
        <w:rPr>
          <w:rFonts w:ascii="Arial" w:hAnsi="Arial" w:cs="Arial"/>
          <w:color w:val="000000"/>
        </w:rPr>
        <w:t xml:space="preserve">thereby </w:t>
      </w:r>
      <w:r w:rsidR="0035596F" w:rsidRPr="0035596F">
        <w:rPr>
          <w:rFonts w:ascii="Arial" w:hAnsi="Arial" w:cs="Arial"/>
          <w:color w:val="000000"/>
        </w:rPr>
        <w:t xml:space="preserve">abandons its own foundation in the </w:t>
      </w:r>
      <w:r w:rsidR="00923D06">
        <w:rPr>
          <w:rFonts w:ascii="Arial" w:hAnsi="Arial" w:cs="Arial"/>
          <w:color w:val="000000"/>
        </w:rPr>
        <w:t xml:space="preserve">recognition of the </w:t>
      </w:r>
      <w:r w:rsidR="0035596F" w:rsidRPr="0035596F">
        <w:rPr>
          <w:rFonts w:ascii="Arial" w:hAnsi="Arial" w:cs="Arial"/>
          <w:color w:val="000000"/>
        </w:rPr>
        <w:t xml:space="preserve">dignity of </w:t>
      </w:r>
      <w:r w:rsidR="009F0C26">
        <w:rPr>
          <w:rFonts w:ascii="Arial" w:hAnsi="Arial" w:cs="Arial"/>
          <w:color w:val="000000"/>
        </w:rPr>
        <w:t>all human</w:t>
      </w:r>
      <w:r w:rsidR="00923D06">
        <w:rPr>
          <w:rFonts w:ascii="Arial" w:hAnsi="Arial" w:cs="Arial"/>
          <w:color w:val="000000"/>
        </w:rPr>
        <w:t>kind</w:t>
      </w:r>
      <w:r w:rsidR="0035596F" w:rsidRPr="0035596F">
        <w:rPr>
          <w:rFonts w:ascii="Arial" w:hAnsi="Arial" w:cs="Arial"/>
          <w:color w:val="000000"/>
        </w:rPr>
        <w:t>, and makes the</w:t>
      </w:r>
      <w:r w:rsidR="0035596F">
        <w:rPr>
          <w:rFonts w:ascii="Arial" w:hAnsi="Arial" w:cs="Arial"/>
          <w:color w:val="000000"/>
        </w:rPr>
        <w:t xml:space="preserve"> </w:t>
      </w:r>
      <w:r w:rsidR="0035596F" w:rsidRPr="0035596F">
        <w:rPr>
          <w:rFonts w:ascii="Arial" w:hAnsi="Arial" w:cs="Arial"/>
          <w:color w:val="000000"/>
        </w:rPr>
        <w:t>Committee vulnerable to charge</w:t>
      </w:r>
      <w:r w:rsidR="00923D06">
        <w:rPr>
          <w:rFonts w:ascii="Arial" w:hAnsi="Arial" w:cs="Arial"/>
          <w:color w:val="000000"/>
        </w:rPr>
        <w:t>s</w:t>
      </w:r>
      <w:r w:rsidR="0035596F" w:rsidRPr="0035596F">
        <w:rPr>
          <w:rFonts w:ascii="Arial" w:hAnsi="Arial" w:cs="Arial"/>
          <w:color w:val="000000"/>
        </w:rPr>
        <w:t xml:space="preserve"> of </w:t>
      </w:r>
      <w:r w:rsidR="00923D06">
        <w:rPr>
          <w:rFonts w:ascii="Arial" w:hAnsi="Arial" w:cs="Arial"/>
          <w:color w:val="000000"/>
        </w:rPr>
        <w:t xml:space="preserve">discrimination </w:t>
      </w:r>
      <w:r w:rsidR="004F670A">
        <w:rPr>
          <w:rFonts w:ascii="Arial" w:hAnsi="Arial" w:cs="Arial"/>
          <w:color w:val="000000"/>
        </w:rPr>
        <w:t>or even</w:t>
      </w:r>
      <w:r w:rsidR="00923D06">
        <w:rPr>
          <w:rFonts w:ascii="Arial" w:hAnsi="Arial" w:cs="Arial"/>
          <w:color w:val="000000"/>
        </w:rPr>
        <w:t xml:space="preserve"> </w:t>
      </w:r>
      <w:r w:rsidR="0035596F" w:rsidRPr="0035596F">
        <w:rPr>
          <w:rFonts w:ascii="Arial" w:hAnsi="Arial" w:cs="Arial"/>
          <w:color w:val="000000"/>
        </w:rPr>
        <w:t>hypocrisy when it speaks out against human rights violations.</w:t>
      </w:r>
    </w:p>
    <w:p w14:paraId="4C2BC6DC"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4678D437" w14:textId="77777777" w:rsidR="0035596F" w:rsidRPr="0035596F" w:rsidRDefault="0035596F" w:rsidP="0035596F">
      <w:pPr>
        <w:shd w:val="clear" w:color="auto" w:fill="FFFFFF"/>
        <w:rPr>
          <w:rFonts w:ascii="Arial" w:hAnsi="Arial" w:cs="Arial"/>
          <w:color w:val="000000"/>
        </w:rPr>
      </w:pPr>
      <w:r w:rsidRPr="0035596F">
        <w:rPr>
          <w:rFonts w:ascii="Arial" w:hAnsi="Arial" w:cs="Arial"/>
          <w:b/>
          <w:bCs/>
          <w:i/>
          <w:iCs/>
          <w:color w:val="000000"/>
        </w:rPr>
        <w:t>(3) At the root of the abortion controversy are two competing understandings of the nature of human gestation, neither of which is likely to be completely victorious in the near future. The Committee should not attempt to adjudicate and solve this intractable dispute.</w:t>
      </w:r>
    </w:p>
    <w:p w14:paraId="24722A35" w14:textId="77777777" w:rsidR="0035596F" w:rsidRPr="0035596F" w:rsidRDefault="0035596F" w:rsidP="0035596F">
      <w:pPr>
        <w:shd w:val="clear" w:color="auto" w:fill="FFFFFF"/>
        <w:rPr>
          <w:rFonts w:ascii="Arial" w:hAnsi="Arial" w:cs="Arial"/>
          <w:color w:val="000000"/>
        </w:rPr>
      </w:pPr>
      <w:r w:rsidRPr="0035596F">
        <w:rPr>
          <w:rFonts w:ascii="Arial" w:hAnsi="Arial" w:cs="Arial"/>
          <w:b/>
          <w:bCs/>
          <w:i/>
          <w:iCs/>
          <w:color w:val="000000"/>
        </w:rPr>
        <w:t> </w:t>
      </w:r>
    </w:p>
    <w:p w14:paraId="4ACA0021" w14:textId="10711B8D" w:rsidR="0035596F" w:rsidRPr="0035596F" w:rsidRDefault="0035596F" w:rsidP="0035596F">
      <w:pPr>
        <w:shd w:val="clear" w:color="auto" w:fill="FFFFFF"/>
        <w:rPr>
          <w:rFonts w:ascii="Arial" w:hAnsi="Arial" w:cs="Arial"/>
          <w:color w:val="000000"/>
        </w:rPr>
      </w:pPr>
      <w:r w:rsidRPr="0035596F">
        <w:rPr>
          <w:rFonts w:ascii="Arial" w:hAnsi="Arial" w:cs="Arial"/>
          <w:color w:val="000000"/>
        </w:rPr>
        <w:t xml:space="preserve">For much of human history, a constructionist view of gestation was dominant, and it still has </w:t>
      </w:r>
      <w:r w:rsidR="00317523">
        <w:rPr>
          <w:rFonts w:ascii="Arial" w:hAnsi="Arial" w:cs="Arial"/>
          <w:color w:val="000000"/>
        </w:rPr>
        <w:t>some</w:t>
      </w:r>
      <w:r w:rsidR="00317523" w:rsidRPr="0035596F">
        <w:rPr>
          <w:rFonts w:ascii="Arial" w:hAnsi="Arial" w:cs="Arial"/>
          <w:color w:val="000000"/>
        </w:rPr>
        <w:t xml:space="preserve"> </w:t>
      </w:r>
      <w:r w:rsidRPr="0035596F">
        <w:rPr>
          <w:rFonts w:ascii="Arial" w:hAnsi="Arial" w:cs="Arial"/>
          <w:color w:val="000000"/>
        </w:rPr>
        <w:t xml:space="preserve">intuitive appeal. In this view, the unborn child </w:t>
      </w:r>
      <w:r w:rsidR="00317523">
        <w:rPr>
          <w:rFonts w:ascii="Arial" w:hAnsi="Arial" w:cs="Arial"/>
          <w:color w:val="000000"/>
        </w:rPr>
        <w:t>i</w:t>
      </w:r>
      <w:r w:rsidRPr="0035596F">
        <w:rPr>
          <w:rFonts w:ascii="Arial" w:hAnsi="Arial" w:cs="Arial"/>
          <w:color w:val="000000"/>
        </w:rPr>
        <w:t xml:space="preserve">s thought to be gradually </w:t>
      </w:r>
      <w:r w:rsidR="00774399">
        <w:rPr>
          <w:rFonts w:ascii="Arial" w:hAnsi="Arial" w:cs="Arial"/>
          <w:color w:val="000000"/>
        </w:rPr>
        <w:t>brought into being</w:t>
      </w:r>
      <w:r w:rsidR="00774399" w:rsidRPr="0035596F">
        <w:rPr>
          <w:rFonts w:ascii="Arial" w:hAnsi="Arial" w:cs="Arial"/>
          <w:color w:val="000000"/>
        </w:rPr>
        <w:t xml:space="preserve"> </w:t>
      </w:r>
      <w:r w:rsidR="00317523">
        <w:rPr>
          <w:rFonts w:ascii="Arial" w:hAnsi="Arial" w:cs="Arial"/>
          <w:color w:val="000000"/>
        </w:rPr>
        <w:t>by some outside force</w:t>
      </w:r>
      <w:r w:rsidRPr="0035596F">
        <w:rPr>
          <w:rFonts w:ascii="Arial" w:hAnsi="Arial" w:cs="Arial"/>
          <w:color w:val="000000"/>
        </w:rPr>
        <w:t xml:space="preserve">. </w:t>
      </w:r>
      <w:r w:rsidR="00B65440">
        <w:rPr>
          <w:rFonts w:ascii="Arial" w:hAnsi="Arial" w:cs="Arial"/>
          <w:color w:val="000000"/>
        </w:rPr>
        <w:t>During the early months of pregnancy</w:t>
      </w:r>
      <w:r w:rsidR="00317523">
        <w:rPr>
          <w:rFonts w:ascii="Arial" w:hAnsi="Arial" w:cs="Arial"/>
          <w:color w:val="000000"/>
        </w:rPr>
        <w:t xml:space="preserve"> the child </w:t>
      </w:r>
      <w:r w:rsidRPr="0035596F">
        <w:rPr>
          <w:rFonts w:ascii="Arial" w:hAnsi="Arial" w:cs="Arial"/>
          <w:color w:val="000000"/>
        </w:rPr>
        <w:t xml:space="preserve">is thought </w:t>
      </w:r>
      <w:r w:rsidR="00E81C8F">
        <w:rPr>
          <w:rFonts w:ascii="Arial" w:hAnsi="Arial" w:cs="Arial"/>
          <w:color w:val="000000"/>
        </w:rPr>
        <w:t>not yet present, because the construction process is sti</w:t>
      </w:r>
      <w:r w:rsidR="009A17F0">
        <w:rPr>
          <w:rFonts w:ascii="Arial" w:hAnsi="Arial" w:cs="Arial"/>
          <w:color w:val="000000"/>
        </w:rPr>
        <w:t>l</w:t>
      </w:r>
      <w:r w:rsidR="00E81C8F">
        <w:rPr>
          <w:rFonts w:ascii="Arial" w:hAnsi="Arial" w:cs="Arial"/>
          <w:color w:val="000000"/>
        </w:rPr>
        <w:t xml:space="preserve">l incomplete, </w:t>
      </w:r>
      <w:r w:rsidR="00B65440">
        <w:rPr>
          <w:rFonts w:ascii="Arial" w:hAnsi="Arial" w:cs="Arial"/>
          <w:color w:val="000000"/>
        </w:rPr>
        <w:t xml:space="preserve">and so </w:t>
      </w:r>
      <w:r w:rsidR="00317523">
        <w:rPr>
          <w:rFonts w:ascii="Arial" w:hAnsi="Arial" w:cs="Arial"/>
          <w:color w:val="000000"/>
        </w:rPr>
        <w:t>early abortion is not thought to take a human life.</w:t>
      </w:r>
    </w:p>
    <w:p w14:paraId="4273D9C4"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7175FDA1" w14:textId="772337A8" w:rsidR="0035596F" w:rsidRPr="0035596F" w:rsidRDefault="0035596F" w:rsidP="0035596F">
      <w:pPr>
        <w:shd w:val="clear" w:color="auto" w:fill="FFFFFF"/>
        <w:rPr>
          <w:rFonts w:ascii="Arial" w:hAnsi="Arial" w:cs="Arial"/>
          <w:color w:val="000000"/>
        </w:rPr>
      </w:pPr>
      <w:r w:rsidRPr="0035596F">
        <w:rPr>
          <w:rFonts w:ascii="Arial" w:hAnsi="Arial" w:cs="Arial"/>
          <w:color w:val="000000"/>
        </w:rPr>
        <w:t>But since the mid-19</w:t>
      </w:r>
      <w:r w:rsidRPr="0035596F">
        <w:rPr>
          <w:rFonts w:ascii="Arial" w:hAnsi="Arial" w:cs="Arial"/>
          <w:color w:val="000000"/>
          <w:vertAlign w:val="superscript"/>
        </w:rPr>
        <w:t>th</w:t>
      </w:r>
      <w:r w:rsidRPr="0035596F">
        <w:rPr>
          <w:rFonts w:ascii="Arial" w:hAnsi="Arial" w:cs="Arial"/>
          <w:color w:val="000000"/>
        </w:rPr>
        <w:t xml:space="preserve"> century a </w:t>
      </w:r>
      <w:proofErr w:type="spellStart"/>
      <w:r w:rsidRPr="0035596F">
        <w:rPr>
          <w:rFonts w:ascii="Arial" w:hAnsi="Arial" w:cs="Arial"/>
          <w:color w:val="000000"/>
        </w:rPr>
        <w:t>developmentalist</w:t>
      </w:r>
      <w:proofErr w:type="spellEnd"/>
      <w:r w:rsidRPr="0035596F">
        <w:rPr>
          <w:rFonts w:ascii="Arial" w:hAnsi="Arial" w:cs="Arial"/>
          <w:color w:val="000000"/>
        </w:rPr>
        <w:t xml:space="preserve"> view has become dominant. Science now teaches that </w:t>
      </w:r>
      <w:r w:rsidR="005A465B">
        <w:rPr>
          <w:rFonts w:ascii="Arial" w:hAnsi="Arial" w:cs="Arial"/>
          <w:color w:val="000000"/>
        </w:rPr>
        <w:t>from the very beginning an individual human life is present, directing its</w:t>
      </w:r>
      <w:r w:rsidR="00B179BA">
        <w:rPr>
          <w:rFonts w:ascii="Arial" w:hAnsi="Arial" w:cs="Arial"/>
          <w:color w:val="000000"/>
        </w:rPr>
        <w:t xml:space="preserve"> own development</w:t>
      </w:r>
      <w:r w:rsidR="005A465B">
        <w:rPr>
          <w:rFonts w:ascii="Arial" w:hAnsi="Arial" w:cs="Arial"/>
          <w:color w:val="000000"/>
        </w:rPr>
        <w:t xml:space="preserve"> and</w:t>
      </w:r>
      <w:r w:rsidR="00744557">
        <w:rPr>
          <w:rFonts w:ascii="Arial" w:hAnsi="Arial" w:cs="Arial"/>
          <w:color w:val="000000"/>
        </w:rPr>
        <w:t xml:space="preserve"> providing</w:t>
      </w:r>
      <w:r w:rsidRPr="0035596F">
        <w:rPr>
          <w:rFonts w:ascii="Arial" w:hAnsi="Arial" w:cs="Arial"/>
          <w:color w:val="000000"/>
        </w:rPr>
        <w:t xml:space="preserve"> continuity </w:t>
      </w:r>
      <w:r w:rsidR="00744557">
        <w:rPr>
          <w:rFonts w:ascii="Arial" w:hAnsi="Arial" w:cs="Arial"/>
          <w:color w:val="000000"/>
        </w:rPr>
        <w:t>of individual</w:t>
      </w:r>
      <w:r w:rsidRPr="0035596F">
        <w:rPr>
          <w:rFonts w:ascii="Arial" w:hAnsi="Arial" w:cs="Arial"/>
          <w:color w:val="000000"/>
        </w:rPr>
        <w:t xml:space="preserve"> identity from conception to birth and beyond. With the increasing use of </w:t>
      </w:r>
      <w:r w:rsidR="00744557">
        <w:rPr>
          <w:rFonts w:ascii="Arial" w:hAnsi="Arial" w:cs="Arial"/>
          <w:color w:val="000000"/>
        </w:rPr>
        <w:t xml:space="preserve">sonograms, </w:t>
      </w:r>
      <w:r w:rsidRPr="0035596F">
        <w:rPr>
          <w:rFonts w:ascii="Arial" w:hAnsi="Arial" w:cs="Arial"/>
          <w:color w:val="000000"/>
        </w:rPr>
        <w:t>it is now quite normal for people to point to a</w:t>
      </w:r>
      <w:r w:rsidR="00DB6C9A">
        <w:rPr>
          <w:rFonts w:ascii="Arial" w:hAnsi="Arial" w:cs="Arial"/>
          <w:color w:val="000000"/>
        </w:rPr>
        <w:t>n</w:t>
      </w:r>
      <w:r w:rsidRPr="0035596F">
        <w:rPr>
          <w:rFonts w:ascii="Arial" w:hAnsi="Arial" w:cs="Arial"/>
          <w:color w:val="000000"/>
        </w:rPr>
        <w:t xml:space="preserve"> </w:t>
      </w:r>
      <w:r w:rsidR="00744557" w:rsidRPr="0035596F">
        <w:rPr>
          <w:rFonts w:ascii="Arial" w:hAnsi="Arial" w:cs="Arial"/>
          <w:color w:val="000000"/>
        </w:rPr>
        <w:t xml:space="preserve">ultrasound photograph </w:t>
      </w:r>
      <w:r w:rsidRPr="0035596F">
        <w:rPr>
          <w:rFonts w:ascii="Arial" w:hAnsi="Arial" w:cs="Arial"/>
          <w:color w:val="000000"/>
        </w:rPr>
        <w:t>and say something like “This was me at eigh</w:t>
      </w:r>
      <w:r w:rsidR="00052AFB">
        <w:rPr>
          <w:rFonts w:ascii="Arial" w:hAnsi="Arial" w:cs="Arial"/>
          <w:color w:val="000000"/>
        </w:rPr>
        <w:t>t weeks after conception” (</w:t>
      </w:r>
      <w:r w:rsidRPr="0035596F">
        <w:rPr>
          <w:rFonts w:ascii="Arial" w:hAnsi="Arial" w:cs="Arial"/>
          <w:color w:val="000000"/>
        </w:rPr>
        <w:t xml:space="preserve">the point at which many manual abortions occur). </w:t>
      </w:r>
      <w:r w:rsidR="001C14CA">
        <w:rPr>
          <w:rFonts w:ascii="Arial" w:hAnsi="Arial" w:cs="Arial"/>
          <w:color w:val="000000"/>
        </w:rPr>
        <w:t xml:space="preserve">And </w:t>
      </w:r>
      <w:r w:rsidR="001C14CA">
        <w:rPr>
          <w:rFonts w:ascii="Arial" w:hAnsi="Arial" w:cs="Arial"/>
          <w:color w:val="000000"/>
        </w:rPr>
        <w:lastRenderedPageBreak/>
        <w:t>n</w:t>
      </w:r>
      <w:r w:rsidRPr="0035596F">
        <w:rPr>
          <w:rFonts w:ascii="Arial" w:hAnsi="Arial" w:cs="Arial"/>
          <w:color w:val="000000"/>
        </w:rPr>
        <w:t xml:space="preserve">one of us likes being told that we </w:t>
      </w:r>
      <w:r w:rsidR="00052AFB">
        <w:rPr>
          <w:rFonts w:ascii="Arial" w:hAnsi="Arial" w:cs="Arial"/>
          <w:color w:val="000000"/>
        </w:rPr>
        <w:t>had no human dignity</w:t>
      </w:r>
      <w:r w:rsidRPr="0035596F">
        <w:rPr>
          <w:rFonts w:ascii="Arial" w:hAnsi="Arial" w:cs="Arial"/>
          <w:color w:val="000000"/>
        </w:rPr>
        <w:t xml:space="preserve"> </w:t>
      </w:r>
      <w:r w:rsidR="001C14CA">
        <w:rPr>
          <w:rFonts w:ascii="Arial" w:hAnsi="Arial" w:cs="Arial"/>
          <w:color w:val="000000"/>
        </w:rPr>
        <w:t xml:space="preserve">(and so could have been legally killed) </w:t>
      </w:r>
      <w:r w:rsidRPr="0035596F">
        <w:rPr>
          <w:rFonts w:ascii="Arial" w:hAnsi="Arial" w:cs="Arial"/>
          <w:color w:val="000000"/>
        </w:rPr>
        <w:t xml:space="preserve">during the early </w:t>
      </w:r>
      <w:r w:rsidR="001C14CA">
        <w:rPr>
          <w:rFonts w:ascii="Arial" w:hAnsi="Arial" w:cs="Arial"/>
          <w:color w:val="000000"/>
        </w:rPr>
        <w:t>stages</w:t>
      </w:r>
      <w:r w:rsidR="001C14CA" w:rsidRPr="0035596F">
        <w:rPr>
          <w:rFonts w:ascii="Arial" w:hAnsi="Arial" w:cs="Arial"/>
          <w:color w:val="000000"/>
        </w:rPr>
        <w:t xml:space="preserve"> </w:t>
      </w:r>
      <w:r w:rsidRPr="0035596F">
        <w:rPr>
          <w:rFonts w:ascii="Arial" w:hAnsi="Arial" w:cs="Arial"/>
          <w:color w:val="000000"/>
        </w:rPr>
        <w:t xml:space="preserve">of our </w:t>
      </w:r>
      <w:r w:rsidR="001C14CA">
        <w:rPr>
          <w:rFonts w:ascii="Arial" w:hAnsi="Arial" w:cs="Arial"/>
          <w:color w:val="000000"/>
        </w:rPr>
        <w:t>development</w:t>
      </w:r>
      <w:r w:rsidRPr="0035596F">
        <w:rPr>
          <w:rFonts w:ascii="Arial" w:hAnsi="Arial" w:cs="Arial"/>
          <w:color w:val="000000"/>
        </w:rPr>
        <w:t>.</w:t>
      </w:r>
    </w:p>
    <w:p w14:paraId="569009FD"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4CC6F710" w14:textId="77777777" w:rsidR="00E64ADE" w:rsidRPr="00215106" w:rsidRDefault="00E64ADE" w:rsidP="00E64ADE">
      <w:pPr>
        <w:shd w:val="clear" w:color="auto" w:fill="FFFFFF"/>
        <w:rPr>
          <w:rFonts w:ascii="Arial" w:hAnsi="Arial" w:cs="Arial"/>
          <w:color w:val="000000" w:themeColor="text1"/>
        </w:rPr>
      </w:pPr>
      <w:r w:rsidRPr="00215106">
        <w:rPr>
          <w:rFonts w:ascii="Arial" w:hAnsi="Arial" w:cs="Arial"/>
          <w:color w:val="000000" w:themeColor="text1"/>
        </w:rPr>
        <w:t xml:space="preserve">It is in the Committee’s interest that members take the trouble to evaluate more carefully the developmental model of gestation before prematurely insisting that all States parties must accept the constructionist model that has tended to be favored in the Committee’s own Observations.  I would urge you to read my paper “Construction versus Development: Polarizing Models of Human Gestation”, </w:t>
      </w:r>
      <w:r w:rsidRPr="00215106">
        <w:rPr>
          <w:rFonts w:ascii="Arial" w:hAnsi="Arial" w:cs="Arial"/>
          <w:i/>
          <w:color w:val="000000" w:themeColor="text1"/>
        </w:rPr>
        <w:t>Kennedy Institute of Ethics Journal</w:t>
      </w:r>
      <w:r w:rsidRPr="00215106">
        <w:rPr>
          <w:rFonts w:ascii="Arial" w:hAnsi="Arial" w:cs="Arial"/>
          <w:color w:val="000000" w:themeColor="text1"/>
        </w:rPr>
        <w:t>, Volume 24, Number 4, December 2014, pp. 345-384</w:t>
      </w:r>
      <w:r>
        <w:rPr>
          <w:rFonts w:ascii="Arial" w:hAnsi="Arial" w:cs="Arial"/>
          <w:color w:val="000000" w:themeColor="text1"/>
        </w:rPr>
        <w:t>,</w:t>
      </w:r>
      <w:r w:rsidRPr="00215106">
        <w:rPr>
          <w:rFonts w:ascii="Arial" w:hAnsi="Arial" w:cs="Arial"/>
          <w:color w:val="000000" w:themeColor="text1"/>
        </w:rPr>
        <w:t xml:space="preserve"> on the current state of the debate:</w:t>
      </w:r>
    </w:p>
    <w:p w14:paraId="0801090B" w14:textId="77777777" w:rsidR="00E64ADE" w:rsidRPr="00215106" w:rsidRDefault="00E64ADE" w:rsidP="00E64ADE">
      <w:pPr>
        <w:shd w:val="clear" w:color="auto" w:fill="FFFFFF"/>
        <w:rPr>
          <w:rFonts w:ascii="Arial" w:hAnsi="Arial" w:cs="Arial"/>
          <w:color w:val="000000" w:themeColor="text1"/>
        </w:rPr>
      </w:pPr>
    </w:p>
    <w:p w14:paraId="2AC49183" w14:textId="77777777" w:rsidR="00E64ADE" w:rsidRPr="00215106" w:rsidRDefault="00E72B0A" w:rsidP="00E64ADE">
      <w:pPr>
        <w:shd w:val="clear" w:color="auto" w:fill="FFFFFF"/>
        <w:rPr>
          <w:rFonts w:ascii="Arial" w:hAnsi="Arial" w:cs="Arial"/>
          <w:color w:val="00B0F0"/>
        </w:rPr>
      </w:pPr>
      <w:hyperlink r:id="rId7" w:history="1">
        <w:r w:rsidR="00E64ADE" w:rsidRPr="00215106">
          <w:rPr>
            <w:rStyle w:val="Hyperlink"/>
            <w:rFonts w:ascii="Arial" w:hAnsi="Arial" w:cs="Arial"/>
            <w:color w:val="00B0F0"/>
          </w:rPr>
          <w:t>http://scholar.valpo.edu/cgi/viewcontent.cgi?article=1423&amp;context=law_fac_pubs</w:t>
        </w:r>
      </w:hyperlink>
      <w:r w:rsidR="00E64ADE" w:rsidRPr="00215106">
        <w:rPr>
          <w:rFonts w:ascii="Arial" w:hAnsi="Arial" w:cs="Arial"/>
          <w:color w:val="00B0F0"/>
        </w:rPr>
        <w:t xml:space="preserve"> </w:t>
      </w:r>
    </w:p>
    <w:p w14:paraId="520F1000" w14:textId="77777777" w:rsidR="00E64ADE" w:rsidRPr="00215106" w:rsidRDefault="00E64ADE" w:rsidP="00E64ADE">
      <w:pPr>
        <w:shd w:val="clear" w:color="auto" w:fill="FFFFFF"/>
        <w:rPr>
          <w:rFonts w:ascii="Arial" w:hAnsi="Arial" w:cs="Arial"/>
          <w:color w:val="000000" w:themeColor="text1"/>
        </w:rPr>
      </w:pPr>
    </w:p>
    <w:p w14:paraId="190A060C" w14:textId="49F09800" w:rsidR="00D42B05" w:rsidRDefault="00E64ADE" w:rsidP="00E64ADE">
      <w:pPr>
        <w:shd w:val="clear" w:color="auto" w:fill="FFFFFF"/>
        <w:rPr>
          <w:rFonts w:ascii="Arial" w:hAnsi="Arial" w:cs="Arial"/>
          <w:color w:val="000000"/>
        </w:rPr>
      </w:pPr>
      <w:r w:rsidRPr="00215106">
        <w:rPr>
          <w:rFonts w:ascii="Arial" w:hAnsi="Arial" w:cs="Arial"/>
          <w:color w:val="000000" w:themeColor="text1"/>
        </w:rPr>
        <w:t xml:space="preserve">It is a comprehensive and fully annotated analysis of the historical and contemporary </w:t>
      </w:r>
      <w:r>
        <w:rPr>
          <w:rFonts w:ascii="Arial" w:hAnsi="Arial" w:cs="Arial"/>
          <w:color w:val="000000"/>
        </w:rPr>
        <w:t>clash of these two enduring gestational models, and of relevant contemporary law, showing that modern science makes it nearly impossible for constructionism ever to regain the pre-19</w:t>
      </w:r>
      <w:r>
        <w:rPr>
          <w:rFonts w:ascii="Arial" w:hAnsi="Arial" w:cs="Arial"/>
          <w:color w:val="000000"/>
          <w:vertAlign w:val="superscript"/>
        </w:rPr>
        <w:t>th</w:t>
      </w:r>
      <w:r>
        <w:rPr>
          <w:rFonts w:ascii="Arial" w:hAnsi="Arial" w:cs="Arial"/>
          <w:color w:val="000000"/>
        </w:rPr>
        <w:t xml:space="preserve"> century hold it once had on public opinion. </w:t>
      </w:r>
      <w:r w:rsidR="00AC3149">
        <w:rPr>
          <w:rFonts w:ascii="Arial" w:hAnsi="Arial" w:cs="Arial"/>
          <w:color w:val="000000"/>
        </w:rPr>
        <w:t xml:space="preserve"> </w:t>
      </w:r>
    </w:p>
    <w:p w14:paraId="21440926" w14:textId="77777777" w:rsidR="00D42B05" w:rsidRDefault="00D42B05" w:rsidP="0035596F">
      <w:pPr>
        <w:shd w:val="clear" w:color="auto" w:fill="FFFFFF"/>
        <w:rPr>
          <w:rFonts w:ascii="Arial" w:hAnsi="Arial" w:cs="Arial"/>
          <w:color w:val="000000"/>
        </w:rPr>
      </w:pPr>
    </w:p>
    <w:p w14:paraId="6EDC1C87" w14:textId="5660AF93" w:rsidR="0035596F" w:rsidRDefault="005C5902" w:rsidP="0035596F">
      <w:pPr>
        <w:shd w:val="clear" w:color="auto" w:fill="FFFFFF"/>
        <w:rPr>
          <w:rFonts w:ascii="Arial" w:hAnsi="Arial" w:cs="Arial"/>
          <w:color w:val="000000"/>
        </w:rPr>
      </w:pPr>
      <w:r>
        <w:rPr>
          <w:rFonts w:ascii="Arial" w:hAnsi="Arial" w:cs="Arial"/>
          <w:color w:val="000000"/>
        </w:rPr>
        <w:t>Therefore, the Committee</w:t>
      </w:r>
      <w:r w:rsidR="00D42B05">
        <w:rPr>
          <w:rFonts w:ascii="Arial" w:hAnsi="Arial" w:cs="Arial"/>
          <w:color w:val="000000"/>
        </w:rPr>
        <w:t>’s</w:t>
      </w:r>
      <w:r>
        <w:rPr>
          <w:rFonts w:ascii="Arial" w:hAnsi="Arial" w:cs="Arial"/>
          <w:color w:val="000000"/>
        </w:rPr>
        <w:t xml:space="preserve"> </w:t>
      </w:r>
      <w:r w:rsidR="00D42B05">
        <w:rPr>
          <w:rFonts w:ascii="Arial" w:hAnsi="Arial" w:cs="Arial"/>
          <w:color w:val="000000"/>
        </w:rPr>
        <w:t xml:space="preserve">authority would be </w:t>
      </w:r>
      <w:r w:rsidR="00941981">
        <w:rPr>
          <w:rFonts w:ascii="Arial" w:hAnsi="Arial" w:cs="Arial"/>
          <w:color w:val="000000"/>
        </w:rPr>
        <w:t xml:space="preserve">significantly </w:t>
      </w:r>
      <w:r w:rsidR="00D42B05">
        <w:rPr>
          <w:rFonts w:ascii="Arial" w:hAnsi="Arial" w:cs="Arial"/>
          <w:color w:val="000000"/>
        </w:rPr>
        <w:t>undercut if it were</w:t>
      </w:r>
      <w:r>
        <w:rPr>
          <w:rFonts w:ascii="Arial" w:hAnsi="Arial" w:cs="Arial"/>
          <w:color w:val="000000"/>
        </w:rPr>
        <w:t xml:space="preserve"> to </w:t>
      </w:r>
      <w:r w:rsidR="00D42B05">
        <w:rPr>
          <w:rFonts w:ascii="Arial" w:hAnsi="Arial" w:cs="Arial"/>
          <w:color w:val="000000"/>
        </w:rPr>
        <w:t xml:space="preserve">adopt </w:t>
      </w:r>
      <w:r w:rsidR="006F7E87">
        <w:rPr>
          <w:rFonts w:ascii="Arial" w:hAnsi="Arial" w:cs="Arial"/>
          <w:color w:val="000000"/>
        </w:rPr>
        <w:t xml:space="preserve">a constructionist </w:t>
      </w:r>
      <w:r>
        <w:rPr>
          <w:rFonts w:ascii="Arial" w:hAnsi="Arial" w:cs="Arial"/>
          <w:color w:val="000000"/>
        </w:rPr>
        <w:t xml:space="preserve">denial of the continuity </w:t>
      </w:r>
      <w:r w:rsidR="00317523">
        <w:rPr>
          <w:rFonts w:ascii="Arial" w:hAnsi="Arial" w:cs="Arial"/>
          <w:color w:val="000000"/>
        </w:rPr>
        <w:t xml:space="preserve">and identity of each human </w:t>
      </w:r>
      <w:r>
        <w:rPr>
          <w:rFonts w:ascii="Arial" w:hAnsi="Arial" w:cs="Arial"/>
          <w:color w:val="000000"/>
        </w:rPr>
        <w:t>individual from conception</w:t>
      </w:r>
      <w:r w:rsidR="00986F86">
        <w:rPr>
          <w:rFonts w:ascii="Arial" w:hAnsi="Arial" w:cs="Arial"/>
          <w:color w:val="000000"/>
        </w:rPr>
        <w:t xml:space="preserve"> to </w:t>
      </w:r>
      <w:r w:rsidR="00941981">
        <w:rPr>
          <w:rFonts w:ascii="Arial" w:hAnsi="Arial" w:cs="Arial"/>
          <w:color w:val="000000"/>
        </w:rPr>
        <w:t xml:space="preserve">post-birth </w:t>
      </w:r>
      <w:r w:rsidR="00986F86">
        <w:rPr>
          <w:rFonts w:ascii="Arial" w:hAnsi="Arial" w:cs="Arial"/>
          <w:color w:val="000000"/>
        </w:rPr>
        <w:t>infancy</w:t>
      </w:r>
      <w:r>
        <w:rPr>
          <w:rFonts w:ascii="Arial" w:hAnsi="Arial" w:cs="Arial"/>
          <w:color w:val="000000"/>
        </w:rPr>
        <w:t xml:space="preserve">. </w:t>
      </w:r>
    </w:p>
    <w:p w14:paraId="64883951" w14:textId="77777777" w:rsidR="005C5902" w:rsidRDefault="005C5902" w:rsidP="0035596F">
      <w:pPr>
        <w:shd w:val="clear" w:color="auto" w:fill="FFFFFF"/>
        <w:rPr>
          <w:rFonts w:ascii="Arial" w:hAnsi="Arial" w:cs="Arial"/>
          <w:color w:val="000000"/>
        </w:rPr>
      </w:pPr>
    </w:p>
    <w:p w14:paraId="590BC5AC" w14:textId="77777777" w:rsidR="005C5902" w:rsidRDefault="005C5902" w:rsidP="0035596F">
      <w:pPr>
        <w:shd w:val="clear" w:color="auto" w:fill="FFFFFF"/>
        <w:rPr>
          <w:rFonts w:ascii="Arial" w:hAnsi="Arial" w:cs="Arial"/>
          <w:color w:val="000000"/>
        </w:rPr>
      </w:pPr>
    </w:p>
    <w:p w14:paraId="0D3F5D49" w14:textId="77777777" w:rsidR="00736C72" w:rsidRDefault="00736C72" w:rsidP="0035596F">
      <w:pPr>
        <w:shd w:val="clear" w:color="auto" w:fill="FFFFFF"/>
        <w:rPr>
          <w:rFonts w:ascii="Arial" w:hAnsi="Arial" w:cs="Arial"/>
          <w:color w:val="000000"/>
        </w:rPr>
      </w:pPr>
    </w:p>
    <w:p w14:paraId="52EA5EE8" w14:textId="77777777" w:rsidR="00736C72" w:rsidRDefault="00736C72" w:rsidP="0035596F">
      <w:pPr>
        <w:shd w:val="clear" w:color="auto" w:fill="FFFFFF"/>
        <w:rPr>
          <w:rFonts w:ascii="Arial" w:hAnsi="Arial" w:cs="Arial"/>
          <w:b/>
          <w:i/>
          <w:color w:val="000000"/>
        </w:rPr>
      </w:pPr>
      <w:r w:rsidRPr="00736C72">
        <w:rPr>
          <w:rFonts w:ascii="Arial" w:hAnsi="Arial" w:cs="Arial"/>
          <w:b/>
          <w:i/>
          <w:color w:val="000000"/>
        </w:rPr>
        <w:t>Conclusion</w:t>
      </w:r>
    </w:p>
    <w:p w14:paraId="0447DCA0" w14:textId="77777777" w:rsidR="00736C72" w:rsidRDefault="00736C72" w:rsidP="0035596F">
      <w:pPr>
        <w:shd w:val="clear" w:color="auto" w:fill="FFFFFF"/>
        <w:rPr>
          <w:rFonts w:ascii="Arial" w:hAnsi="Arial" w:cs="Arial"/>
          <w:b/>
          <w:i/>
          <w:color w:val="000000"/>
        </w:rPr>
      </w:pPr>
    </w:p>
    <w:p w14:paraId="22976E7D" w14:textId="5D208639" w:rsidR="005C595E" w:rsidRPr="005C595E" w:rsidRDefault="005C595E" w:rsidP="005C595E">
      <w:pPr>
        <w:rPr>
          <w:rFonts w:ascii="Arial" w:hAnsi="Arial" w:cs="Arial"/>
        </w:rPr>
      </w:pPr>
      <w:r>
        <w:rPr>
          <w:rFonts w:ascii="Arial" w:hAnsi="Arial" w:cs="Arial"/>
        </w:rPr>
        <w:t xml:space="preserve">The salutary aspects of </w:t>
      </w:r>
      <w:r w:rsidRPr="005C595E">
        <w:rPr>
          <w:rFonts w:ascii="Arial" w:hAnsi="Arial" w:cs="Arial"/>
        </w:rPr>
        <w:t xml:space="preserve">Paragraph 9 should be </w:t>
      </w:r>
      <w:r>
        <w:rPr>
          <w:rFonts w:ascii="Arial" w:hAnsi="Arial" w:cs="Arial"/>
        </w:rPr>
        <w:t xml:space="preserve">preserved, but it should be </w:t>
      </w:r>
      <w:r w:rsidRPr="005C595E">
        <w:rPr>
          <w:rFonts w:ascii="Arial" w:hAnsi="Arial" w:cs="Arial"/>
        </w:rPr>
        <w:t xml:space="preserve">rewritten </w:t>
      </w:r>
      <w:r>
        <w:rPr>
          <w:rFonts w:ascii="Arial" w:hAnsi="Arial" w:cs="Arial"/>
        </w:rPr>
        <w:t xml:space="preserve">more or less </w:t>
      </w:r>
      <w:r w:rsidRPr="005C595E">
        <w:rPr>
          <w:rFonts w:ascii="Arial" w:hAnsi="Arial" w:cs="Arial"/>
        </w:rPr>
        <w:t>as follows</w:t>
      </w:r>
      <w:r w:rsidR="009E137A">
        <w:rPr>
          <w:rFonts w:ascii="Arial" w:hAnsi="Arial" w:cs="Arial"/>
        </w:rPr>
        <w:t xml:space="preserve"> in order to protect both mother and child</w:t>
      </w:r>
      <w:r w:rsidRPr="005C595E">
        <w:rPr>
          <w:rFonts w:ascii="Arial" w:hAnsi="Arial" w:cs="Arial"/>
        </w:rPr>
        <w:t>:</w:t>
      </w:r>
    </w:p>
    <w:p w14:paraId="279EA36A" w14:textId="77777777" w:rsidR="005C595E" w:rsidRPr="005C595E" w:rsidRDefault="005C595E" w:rsidP="005C595E">
      <w:pPr>
        <w:rPr>
          <w:rFonts w:ascii="Arial" w:hAnsi="Arial" w:cs="Arial"/>
        </w:rPr>
      </w:pPr>
    </w:p>
    <w:p w14:paraId="53E7A0A5" w14:textId="43CA1D69" w:rsidR="00736C72" w:rsidRPr="0035596F" w:rsidRDefault="005C595E" w:rsidP="009E137A">
      <w:pPr>
        <w:spacing w:line="276" w:lineRule="auto"/>
        <w:rPr>
          <w:rFonts w:ascii="Arial" w:hAnsi="Arial" w:cs="Arial"/>
        </w:rPr>
      </w:pPr>
      <w:r>
        <w:rPr>
          <w:rFonts w:ascii="Arial" w:hAnsi="Arial" w:cs="Arial"/>
        </w:rPr>
        <w:t>(</w:t>
      </w:r>
      <w:r w:rsidRPr="005C595E">
        <w:rPr>
          <w:rFonts w:ascii="Arial" w:hAnsi="Arial" w:cs="Arial"/>
        </w:rPr>
        <w:t>BEGIN TEXT</w:t>
      </w:r>
      <w:r>
        <w:rPr>
          <w:rFonts w:ascii="Arial" w:hAnsi="Arial" w:cs="Arial"/>
        </w:rPr>
        <w:t>)</w:t>
      </w:r>
      <w:r w:rsidRPr="005C595E">
        <w:rPr>
          <w:rFonts w:ascii="Arial" w:hAnsi="Arial" w:cs="Arial"/>
        </w:rPr>
        <w:t xml:space="preserve"> </w:t>
      </w:r>
      <w:r w:rsidRPr="001E6C88">
        <w:rPr>
          <w:rFonts w:ascii="Arial" w:hAnsi="Arial" w:cs="Arial"/>
          <w:highlight w:val="yellow"/>
        </w:rPr>
        <w:t>States parties should ensure the availability and accessibility by pregnant women of adequate pre-natal and post-natal or post-abortion health care and nutritional support, as well as housing as needed. States parties may adopt measures to protect the lives and right to life of unborn children, provided that such legislation also protects the lives and right to life of pregnant women. The law should therefore include a provision authorizing medical intervention necessary to preserve the life of the mother, even when such intervention could foreseeably cause the death of her unborn child.  An unmarried woman should not face criminal sanctions for becoming pregnant, and a woman should not be subject to criminal sanctions for seeking or undergoing abortion.</w:t>
      </w:r>
      <w:r w:rsidRPr="005C595E">
        <w:rPr>
          <w:rFonts w:ascii="Arial" w:hAnsi="Arial" w:cs="Arial"/>
        </w:rPr>
        <w:t xml:space="preserve">  </w:t>
      </w:r>
      <w:r>
        <w:rPr>
          <w:rFonts w:ascii="Arial" w:hAnsi="Arial" w:cs="Arial"/>
        </w:rPr>
        <w:t>(</w:t>
      </w:r>
      <w:r w:rsidRPr="005C595E">
        <w:rPr>
          <w:rFonts w:ascii="Arial" w:hAnsi="Arial" w:cs="Arial"/>
        </w:rPr>
        <w:t>END TEXT</w:t>
      </w:r>
      <w:r>
        <w:rPr>
          <w:rFonts w:ascii="Arial" w:hAnsi="Arial" w:cs="Arial"/>
        </w:rPr>
        <w:t>)</w:t>
      </w:r>
    </w:p>
    <w:p w14:paraId="780AAE75"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4CD3BA83"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Thank you for your kind consideration.</w:t>
      </w:r>
    </w:p>
    <w:p w14:paraId="71A6FEBD" w14:textId="77777777" w:rsidR="0035596F" w:rsidRPr="0035596F" w:rsidRDefault="0035596F" w:rsidP="0035596F">
      <w:pPr>
        <w:shd w:val="clear" w:color="auto" w:fill="FFFFFF"/>
        <w:rPr>
          <w:rFonts w:ascii="Arial" w:hAnsi="Arial" w:cs="Arial"/>
          <w:color w:val="000000"/>
        </w:rPr>
      </w:pPr>
      <w:r w:rsidRPr="0035596F">
        <w:rPr>
          <w:rFonts w:ascii="Arial" w:hAnsi="Arial" w:cs="Arial"/>
          <w:color w:val="000000"/>
        </w:rPr>
        <w:t> </w:t>
      </w:r>
    </w:p>
    <w:p w14:paraId="7C24E5CA" w14:textId="5B987C70" w:rsidR="00C21442" w:rsidRDefault="0035596F" w:rsidP="0035596F">
      <w:pPr>
        <w:shd w:val="clear" w:color="auto" w:fill="FFFFFF"/>
        <w:rPr>
          <w:rFonts w:ascii="Arial" w:hAnsi="Arial" w:cs="Arial"/>
          <w:color w:val="000000"/>
        </w:rPr>
      </w:pPr>
      <w:r w:rsidRPr="0035596F">
        <w:rPr>
          <w:rFonts w:ascii="Arial" w:hAnsi="Arial" w:cs="Arial"/>
          <w:color w:val="000000"/>
        </w:rPr>
        <w:t>Sincerely,</w:t>
      </w:r>
    </w:p>
    <w:p w14:paraId="2E90716B" w14:textId="77777777" w:rsidR="00C21442" w:rsidRDefault="00C21442" w:rsidP="0035596F">
      <w:pPr>
        <w:shd w:val="clear" w:color="auto" w:fill="FFFFFF"/>
        <w:rPr>
          <w:rFonts w:ascii="Arial" w:hAnsi="Arial" w:cs="Arial"/>
          <w:color w:val="000000"/>
        </w:rPr>
      </w:pPr>
    </w:p>
    <w:p w14:paraId="765BD33C" w14:textId="77777777" w:rsidR="00C21442" w:rsidRDefault="00C21442" w:rsidP="0035596F">
      <w:pPr>
        <w:shd w:val="clear" w:color="auto" w:fill="FFFFFF"/>
        <w:rPr>
          <w:rFonts w:ascii="Arial" w:hAnsi="Arial" w:cs="Arial"/>
          <w:color w:val="000000"/>
        </w:rPr>
      </w:pPr>
    </w:p>
    <w:p w14:paraId="115DAEFA" w14:textId="000BB12B" w:rsidR="00C21442" w:rsidRPr="00C21442" w:rsidRDefault="00C21442" w:rsidP="00C21442">
      <w:pPr>
        <w:shd w:val="clear" w:color="auto" w:fill="FFFFFF"/>
        <w:rPr>
          <w:rFonts w:ascii="Arial" w:eastAsia="Times New Roman" w:hAnsi="Arial" w:cs="Arial"/>
          <w:color w:val="222222"/>
        </w:rPr>
      </w:pPr>
      <w:r w:rsidRPr="00C21442">
        <w:rPr>
          <w:rFonts w:ascii="Arial" w:eastAsia="Times New Roman" w:hAnsi="Arial" w:cs="Arial"/>
          <w:color w:val="222222"/>
        </w:rPr>
        <w:lastRenderedPageBreak/>
        <w:t>Richard Stith  </w:t>
      </w:r>
      <w:r>
        <w:rPr>
          <w:rFonts w:ascii="Arial" w:eastAsia="Times New Roman" w:hAnsi="Arial" w:cs="Arial"/>
          <w:color w:val="222222"/>
        </w:rPr>
        <w:t>J.D.(Yale), Ph.D.(Yale)</w:t>
      </w:r>
      <w:r>
        <w:rPr>
          <w:rFonts w:ascii="Arial" w:eastAsia="Times New Roman" w:hAnsi="Arial" w:cs="Arial"/>
          <w:color w:val="222222"/>
        </w:rPr>
        <w:br/>
        <w:t xml:space="preserve">Senior Research Professor, </w:t>
      </w:r>
      <w:r w:rsidRPr="00C21442">
        <w:rPr>
          <w:rFonts w:ascii="Arial" w:eastAsia="Times New Roman" w:hAnsi="Arial" w:cs="Arial"/>
          <w:color w:val="222222"/>
        </w:rPr>
        <w:t>Valparaiso University Law Sc</w:t>
      </w:r>
      <w:r>
        <w:rPr>
          <w:rFonts w:ascii="Arial" w:eastAsia="Times New Roman" w:hAnsi="Arial" w:cs="Arial"/>
          <w:color w:val="222222"/>
        </w:rPr>
        <w:t>hool</w:t>
      </w:r>
      <w:r>
        <w:rPr>
          <w:rFonts w:ascii="Arial" w:eastAsia="Times New Roman" w:hAnsi="Arial" w:cs="Arial"/>
          <w:color w:val="222222"/>
        </w:rPr>
        <w:br/>
        <w:t xml:space="preserve">656 South Greenwich Street, </w:t>
      </w:r>
      <w:r w:rsidRPr="00C21442">
        <w:rPr>
          <w:rFonts w:ascii="Arial" w:eastAsia="Times New Roman" w:hAnsi="Arial" w:cs="Arial"/>
          <w:color w:val="222222"/>
        </w:rPr>
        <w:t>Valparaiso, IN  463</w:t>
      </w:r>
      <w:r>
        <w:rPr>
          <w:rFonts w:ascii="Arial" w:eastAsia="Times New Roman" w:hAnsi="Arial" w:cs="Arial"/>
          <w:color w:val="222222"/>
        </w:rPr>
        <w:t>83,  U.S.A.</w:t>
      </w:r>
      <w:r>
        <w:rPr>
          <w:rFonts w:ascii="Arial" w:eastAsia="Times New Roman" w:hAnsi="Arial" w:cs="Arial"/>
          <w:color w:val="222222"/>
        </w:rPr>
        <w:br/>
        <w:t xml:space="preserve">Telephone: 1-219-465-7871 </w:t>
      </w:r>
      <w:r w:rsidRPr="00C21442">
        <w:rPr>
          <w:rFonts w:ascii="Arial" w:eastAsia="Times New Roman" w:hAnsi="Arial" w:cs="Arial"/>
          <w:color w:val="222222"/>
        </w:rPr>
        <w:t>or 1-219-299-3709 </w:t>
      </w:r>
      <w:r w:rsidRPr="00C21442">
        <w:rPr>
          <w:rFonts w:ascii="Arial" w:eastAsia="Times New Roman" w:hAnsi="Arial" w:cs="Arial"/>
          <w:color w:val="222222"/>
          <w:sz w:val="26"/>
          <w:szCs w:val="26"/>
        </w:rPr>
        <w:t>(preferred)</w:t>
      </w:r>
      <w:r w:rsidRPr="00C21442">
        <w:rPr>
          <w:rFonts w:ascii="Arial" w:eastAsia="Times New Roman" w:hAnsi="Arial" w:cs="Arial"/>
          <w:color w:val="222222"/>
        </w:rPr>
        <w:br/>
        <w:t>Email: </w:t>
      </w:r>
      <w:hyperlink r:id="rId8" w:tgtFrame="_blank" w:history="1">
        <w:r w:rsidRPr="00C21442">
          <w:rPr>
            <w:rFonts w:ascii="Arial" w:eastAsia="Times New Roman" w:hAnsi="Arial" w:cs="Arial"/>
            <w:color w:val="1155CC"/>
            <w:u w:val="single"/>
          </w:rPr>
          <w:t>richard.stith@</w:t>
        </w:r>
        <w:r>
          <w:rPr>
            <w:rFonts w:ascii="Arial" w:eastAsia="Times New Roman" w:hAnsi="Arial" w:cs="Arial"/>
            <w:color w:val="1155CC"/>
            <w:u w:val="single"/>
          </w:rPr>
          <w:t>valpo.edu</w:t>
        </w:r>
      </w:hyperlink>
      <w:r w:rsidRPr="00C21442">
        <w:rPr>
          <w:rFonts w:ascii="Arial" w:eastAsia="Times New Roman" w:hAnsi="Arial" w:cs="Arial"/>
          <w:color w:val="222222"/>
        </w:rPr>
        <w:t> </w:t>
      </w:r>
    </w:p>
    <w:p w14:paraId="520E6876" w14:textId="77777777" w:rsidR="00C21442" w:rsidRDefault="00C21442" w:rsidP="00C21442">
      <w:pPr>
        <w:shd w:val="clear" w:color="auto" w:fill="FFFFFF"/>
        <w:rPr>
          <w:rFonts w:ascii="Arial" w:eastAsia="Times New Roman" w:hAnsi="Arial" w:cs="Arial"/>
          <w:color w:val="222222"/>
        </w:rPr>
      </w:pPr>
      <w:r w:rsidRPr="00C21442">
        <w:rPr>
          <w:rFonts w:ascii="Arial" w:eastAsia="Times New Roman" w:hAnsi="Arial" w:cs="Arial"/>
          <w:color w:val="222222"/>
        </w:rPr>
        <w:t>Photo, bio, and selected works: </w:t>
      </w:r>
      <w:r w:rsidRPr="00C21442">
        <w:rPr>
          <w:rFonts w:ascii="Arial" w:eastAsia="Times New Roman" w:hAnsi="Arial" w:cs="Arial"/>
          <w:color w:val="000000"/>
        </w:rPr>
        <w:t> </w:t>
      </w:r>
      <w:hyperlink r:id="rId9" w:tgtFrame="_blank" w:history="1">
        <w:r w:rsidRPr="00C21442">
          <w:rPr>
            <w:rFonts w:ascii="Arial" w:eastAsia="Times New Roman" w:hAnsi="Arial" w:cs="Arial"/>
            <w:color w:val="1155CC"/>
            <w:u w:val="single"/>
          </w:rPr>
          <w:t>http://works.bepress.com/richard_stith/</w:t>
        </w:r>
      </w:hyperlink>
    </w:p>
    <w:p w14:paraId="11C8928E" w14:textId="77777777" w:rsidR="00C21442" w:rsidRDefault="00C21442" w:rsidP="00C21442">
      <w:pPr>
        <w:shd w:val="clear" w:color="auto" w:fill="FFFFFF"/>
        <w:rPr>
          <w:rFonts w:ascii="Arial" w:eastAsia="Times New Roman" w:hAnsi="Arial" w:cs="Arial"/>
          <w:color w:val="222222"/>
        </w:rPr>
      </w:pPr>
    </w:p>
    <w:p w14:paraId="56AAF95F" w14:textId="77777777" w:rsidR="00C21442" w:rsidRDefault="00C21442" w:rsidP="00C21442">
      <w:pPr>
        <w:shd w:val="clear" w:color="auto" w:fill="FFFFFF"/>
        <w:rPr>
          <w:rFonts w:ascii="Arial" w:eastAsia="Times New Roman" w:hAnsi="Arial" w:cs="Arial"/>
          <w:color w:val="222222"/>
        </w:rPr>
      </w:pPr>
    </w:p>
    <w:p w14:paraId="782D9CA8" w14:textId="77777777" w:rsidR="00C21442" w:rsidRPr="00C21442" w:rsidRDefault="00C21442" w:rsidP="00C21442">
      <w:pPr>
        <w:shd w:val="clear" w:color="auto" w:fill="FFFFFF"/>
        <w:rPr>
          <w:rFonts w:ascii="Arial" w:eastAsia="Times New Roman" w:hAnsi="Arial" w:cs="Arial"/>
          <w:color w:val="222222"/>
        </w:rPr>
      </w:pPr>
    </w:p>
    <w:p w14:paraId="3BC39BEF" w14:textId="77777777" w:rsidR="00C21442" w:rsidRPr="0035596F" w:rsidRDefault="00C21442" w:rsidP="0035596F">
      <w:pPr>
        <w:shd w:val="clear" w:color="auto" w:fill="FFFFFF"/>
        <w:rPr>
          <w:rFonts w:ascii="Arial" w:hAnsi="Arial" w:cs="Arial"/>
          <w:color w:val="000000"/>
        </w:rPr>
      </w:pPr>
    </w:p>
    <w:p w14:paraId="24113BD3" w14:textId="77777777" w:rsidR="00BE31CE" w:rsidRDefault="00E72B0A"/>
    <w:sectPr w:rsidR="00BE31CE" w:rsidSect="00C21442">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2AA3A" w14:textId="77777777" w:rsidR="004B6C4C" w:rsidRDefault="004B6C4C" w:rsidP="00C21442">
      <w:r>
        <w:separator/>
      </w:r>
    </w:p>
  </w:endnote>
  <w:endnote w:type="continuationSeparator" w:id="0">
    <w:p w14:paraId="5B9DA1D4" w14:textId="77777777" w:rsidR="004B6C4C" w:rsidRDefault="004B6C4C" w:rsidP="00C2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A29A4" w14:textId="77777777" w:rsidR="00C21442" w:rsidRDefault="00C21442" w:rsidP="00806E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674C3" w14:textId="77777777" w:rsidR="00C21442" w:rsidRDefault="00C21442" w:rsidP="00C214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B9B7" w14:textId="4327C82D" w:rsidR="00C21442" w:rsidRDefault="00C21442" w:rsidP="00806E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B0A">
      <w:rPr>
        <w:rStyle w:val="PageNumber"/>
        <w:noProof/>
      </w:rPr>
      <w:t>4</w:t>
    </w:r>
    <w:r>
      <w:rPr>
        <w:rStyle w:val="PageNumber"/>
      </w:rPr>
      <w:fldChar w:fldCharType="end"/>
    </w:r>
  </w:p>
  <w:p w14:paraId="025DF885" w14:textId="77777777" w:rsidR="00C21442" w:rsidRDefault="00C21442" w:rsidP="00C214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F2791" w14:textId="77777777" w:rsidR="004B6C4C" w:rsidRDefault="004B6C4C" w:rsidP="00C21442">
      <w:r>
        <w:separator/>
      </w:r>
    </w:p>
  </w:footnote>
  <w:footnote w:type="continuationSeparator" w:id="0">
    <w:p w14:paraId="6E3D3B00" w14:textId="77777777" w:rsidR="004B6C4C" w:rsidRDefault="004B6C4C" w:rsidP="00C21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6F"/>
    <w:rsid w:val="00015648"/>
    <w:rsid w:val="00036B4F"/>
    <w:rsid w:val="00052AFB"/>
    <w:rsid w:val="001A78DA"/>
    <w:rsid w:val="001C14CA"/>
    <w:rsid w:val="001E6C88"/>
    <w:rsid w:val="00226B1D"/>
    <w:rsid w:val="00246904"/>
    <w:rsid w:val="002A1111"/>
    <w:rsid w:val="002C6BDC"/>
    <w:rsid w:val="002C74CC"/>
    <w:rsid w:val="003132A3"/>
    <w:rsid w:val="00317523"/>
    <w:rsid w:val="003273F9"/>
    <w:rsid w:val="0035596F"/>
    <w:rsid w:val="00365B19"/>
    <w:rsid w:val="00375461"/>
    <w:rsid w:val="00401E2B"/>
    <w:rsid w:val="00403BD9"/>
    <w:rsid w:val="00457026"/>
    <w:rsid w:val="004A0F49"/>
    <w:rsid w:val="004B6C4C"/>
    <w:rsid w:val="004F670A"/>
    <w:rsid w:val="00573E7F"/>
    <w:rsid w:val="005A465B"/>
    <w:rsid w:val="005C5902"/>
    <w:rsid w:val="005C595E"/>
    <w:rsid w:val="005C6195"/>
    <w:rsid w:val="005C7DC1"/>
    <w:rsid w:val="005D7E73"/>
    <w:rsid w:val="00600E1B"/>
    <w:rsid w:val="00624C57"/>
    <w:rsid w:val="0067291E"/>
    <w:rsid w:val="00693DE7"/>
    <w:rsid w:val="006F7E87"/>
    <w:rsid w:val="00713359"/>
    <w:rsid w:val="007344D5"/>
    <w:rsid w:val="00736C72"/>
    <w:rsid w:val="00744557"/>
    <w:rsid w:val="00774399"/>
    <w:rsid w:val="00825679"/>
    <w:rsid w:val="00923D06"/>
    <w:rsid w:val="00932A48"/>
    <w:rsid w:val="00941981"/>
    <w:rsid w:val="00986F86"/>
    <w:rsid w:val="009A17F0"/>
    <w:rsid w:val="009D4367"/>
    <w:rsid w:val="009E137A"/>
    <w:rsid w:val="009F0C26"/>
    <w:rsid w:val="00A169DC"/>
    <w:rsid w:val="00AC3149"/>
    <w:rsid w:val="00AF54AE"/>
    <w:rsid w:val="00B179BA"/>
    <w:rsid w:val="00B50852"/>
    <w:rsid w:val="00B65440"/>
    <w:rsid w:val="00B71B40"/>
    <w:rsid w:val="00B755BC"/>
    <w:rsid w:val="00C21442"/>
    <w:rsid w:val="00C662DF"/>
    <w:rsid w:val="00D10C65"/>
    <w:rsid w:val="00D42B05"/>
    <w:rsid w:val="00DB6C9A"/>
    <w:rsid w:val="00DF5F2F"/>
    <w:rsid w:val="00E64ADE"/>
    <w:rsid w:val="00E72B0A"/>
    <w:rsid w:val="00E81C8F"/>
    <w:rsid w:val="00F036B6"/>
    <w:rsid w:val="00F0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F0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1442"/>
    <w:rPr>
      <w:color w:val="0000FF"/>
      <w:u w:val="single"/>
    </w:rPr>
  </w:style>
  <w:style w:type="paragraph" w:styleId="Footer">
    <w:name w:val="footer"/>
    <w:basedOn w:val="Normal"/>
    <w:link w:val="FooterChar"/>
    <w:uiPriority w:val="99"/>
    <w:unhideWhenUsed/>
    <w:rsid w:val="00C21442"/>
    <w:pPr>
      <w:tabs>
        <w:tab w:val="center" w:pos="4680"/>
        <w:tab w:val="right" w:pos="9360"/>
      </w:tabs>
    </w:pPr>
  </w:style>
  <w:style w:type="character" w:customStyle="1" w:styleId="FooterChar">
    <w:name w:val="Footer Char"/>
    <w:basedOn w:val="DefaultParagraphFont"/>
    <w:link w:val="Footer"/>
    <w:uiPriority w:val="99"/>
    <w:rsid w:val="00C21442"/>
  </w:style>
  <w:style w:type="character" w:styleId="PageNumber">
    <w:name w:val="page number"/>
    <w:basedOn w:val="DefaultParagraphFont"/>
    <w:uiPriority w:val="99"/>
    <w:semiHidden/>
    <w:unhideWhenUsed/>
    <w:rsid w:val="00C21442"/>
  </w:style>
  <w:style w:type="paragraph" w:styleId="BalloonText">
    <w:name w:val="Balloon Text"/>
    <w:basedOn w:val="Normal"/>
    <w:link w:val="BalloonTextChar"/>
    <w:uiPriority w:val="99"/>
    <w:semiHidden/>
    <w:unhideWhenUsed/>
    <w:rsid w:val="00600E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0E1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64A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10198">
      <w:bodyDiv w:val="1"/>
      <w:marLeft w:val="0"/>
      <w:marRight w:val="0"/>
      <w:marTop w:val="0"/>
      <w:marBottom w:val="0"/>
      <w:divBdr>
        <w:top w:val="none" w:sz="0" w:space="0" w:color="auto"/>
        <w:left w:val="none" w:sz="0" w:space="0" w:color="auto"/>
        <w:bottom w:val="none" w:sz="0" w:space="0" w:color="auto"/>
        <w:right w:val="none" w:sz="0" w:space="0" w:color="auto"/>
      </w:divBdr>
    </w:div>
    <w:div w:id="480773765">
      <w:bodyDiv w:val="1"/>
      <w:marLeft w:val="0"/>
      <w:marRight w:val="0"/>
      <w:marTop w:val="0"/>
      <w:marBottom w:val="0"/>
      <w:divBdr>
        <w:top w:val="none" w:sz="0" w:space="0" w:color="auto"/>
        <w:left w:val="none" w:sz="0" w:space="0" w:color="auto"/>
        <w:bottom w:val="none" w:sz="0" w:space="0" w:color="auto"/>
        <w:right w:val="none" w:sz="0" w:space="0" w:color="auto"/>
      </w:divBdr>
      <w:divsChild>
        <w:div w:id="643966724">
          <w:marLeft w:val="0"/>
          <w:marRight w:val="0"/>
          <w:marTop w:val="0"/>
          <w:marBottom w:val="0"/>
          <w:divBdr>
            <w:top w:val="none" w:sz="0" w:space="0" w:color="auto"/>
            <w:left w:val="none" w:sz="0" w:space="0" w:color="auto"/>
            <w:bottom w:val="none" w:sz="0" w:space="0" w:color="auto"/>
            <w:right w:val="none" w:sz="0" w:space="0" w:color="auto"/>
          </w:divBdr>
        </w:div>
        <w:div w:id="15028113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stit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olar.valpo.edu/cgi/viewcontent.cgi?article=1423&amp;context=law_fac_pub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orks.bepress.com/richard_stith/"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27C910-8B95-4750-9342-5621A7228A35}">
  <ds:schemaRefs>
    <ds:schemaRef ds:uri="http://schemas.openxmlformats.org/officeDocument/2006/bibliography"/>
  </ds:schemaRefs>
</ds:datastoreItem>
</file>

<file path=customXml/itemProps2.xml><?xml version="1.0" encoding="utf-8"?>
<ds:datastoreItem xmlns:ds="http://schemas.openxmlformats.org/officeDocument/2006/customXml" ds:itemID="{C96EF115-2439-4125-8065-F957EB77C9F5}"/>
</file>

<file path=customXml/itemProps3.xml><?xml version="1.0" encoding="utf-8"?>
<ds:datastoreItem xmlns:ds="http://schemas.openxmlformats.org/officeDocument/2006/customXml" ds:itemID="{17411AD2-1A88-44D2-85A3-2DA6A7DDD60B}"/>
</file>

<file path=customXml/itemProps4.xml><?xml version="1.0" encoding="utf-8"?>
<ds:datastoreItem xmlns:ds="http://schemas.openxmlformats.org/officeDocument/2006/customXml" ds:itemID="{97697D10-783A-47AB-8192-7CE549385334}"/>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richard.stith@gmail.com</dc:creator>
  <cp:keywords/>
  <dc:description/>
  <cp:lastModifiedBy>Durnescu Lilian</cp:lastModifiedBy>
  <cp:revision>2</cp:revision>
  <dcterms:created xsi:type="dcterms:W3CDTF">2017-09-29T12:49:00Z</dcterms:created>
  <dcterms:modified xsi:type="dcterms:W3CDTF">2017-09-29T12:49:00Z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