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54" w:rsidRDefault="00F07F54" w:rsidP="00F07F54">
      <w:pPr>
        <w:pStyle w:val="Liste"/>
        <w:spacing w:after="120" w:line="264" w:lineRule="auto"/>
        <w:jc w:val="both"/>
        <w:rPr>
          <w:rFonts w:ascii="Arial" w:hAnsi="Arial" w:cs="Arial"/>
          <w:color w:val="000000" w:themeColor="text1"/>
          <w:lang w:val="es-ES" w:eastAsia="ar-SA"/>
        </w:rPr>
      </w:pPr>
    </w:p>
    <w:p w:rsidR="00F07F54" w:rsidRDefault="00F07F54" w:rsidP="00F07F54">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 xml:space="preserve">Tengo a bien dirigirme a usted con la finalidad de </w:t>
      </w:r>
      <w:r w:rsidR="00497213">
        <w:rPr>
          <w:rFonts w:ascii="Arial" w:hAnsi="Arial" w:cs="Arial"/>
          <w:color w:val="000000" w:themeColor="text1"/>
          <w:lang w:val="es-ES" w:eastAsia="ar-SA"/>
        </w:rPr>
        <w:t>f</w:t>
      </w:r>
      <w:r w:rsidR="008F0C44">
        <w:rPr>
          <w:rFonts w:ascii="Arial" w:hAnsi="Arial" w:cs="Arial"/>
          <w:color w:val="000000" w:themeColor="text1"/>
          <w:lang w:val="es-ES" w:eastAsia="ar-SA"/>
        </w:rPr>
        <w:t>ormular opinión y comentarios al proyecto de Principios Rectores para la Búsqueda de Desapariciones Forzadas, presentados a través de una comunicación del Comité contra las Desapariciones Forzadas de las Naciones Unidas, y remi</w:t>
      </w:r>
      <w:r w:rsidR="009C1D80">
        <w:rPr>
          <w:rFonts w:ascii="Arial" w:hAnsi="Arial" w:cs="Arial"/>
          <w:color w:val="000000" w:themeColor="text1"/>
          <w:lang w:val="es-ES" w:eastAsia="ar-SA"/>
        </w:rPr>
        <w:t>ti</w:t>
      </w:r>
      <w:r w:rsidR="008F0C44">
        <w:rPr>
          <w:rFonts w:ascii="Arial" w:hAnsi="Arial" w:cs="Arial"/>
          <w:color w:val="000000" w:themeColor="text1"/>
          <w:lang w:val="es-ES" w:eastAsia="ar-SA"/>
        </w:rPr>
        <w:t xml:space="preserve">do </w:t>
      </w:r>
      <w:r w:rsidR="009C1D80">
        <w:rPr>
          <w:rFonts w:ascii="Arial" w:hAnsi="Arial" w:cs="Arial"/>
          <w:color w:val="000000" w:themeColor="text1"/>
          <w:lang w:val="es-ES" w:eastAsia="ar-SA"/>
        </w:rPr>
        <w:t xml:space="preserve">a esta Dirección General a </w:t>
      </w:r>
      <w:r w:rsidR="008F0C44">
        <w:rPr>
          <w:rFonts w:ascii="Arial" w:hAnsi="Arial" w:cs="Arial"/>
          <w:color w:val="000000" w:themeColor="text1"/>
          <w:lang w:val="es-ES" w:eastAsia="ar-SA"/>
        </w:rPr>
        <w:t>través del documento de la referencia</w:t>
      </w:r>
      <w:r w:rsidR="009C1D80">
        <w:rPr>
          <w:rFonts w:ascii="Arial" w:hAnsi="Arial" w:cs="Arial"/>
          <w:color w:val="000000" w:themeColor="text1"/>
          <w:lang w:val="es-ES" w:eastAsia="ar-SA"/>
        </w:rPr>
        <w:t>.</w:t>
      </w:r>
    </w:p>
    <w:p w:rsidR="009C1D80" w:rsidRDefault="009C1D80" w:rsidP="00F07F54">
      <w:pPr>
        <w:pStyle w:val="Liste"/>
        <w:spacing w:after="120" w:line="264" w:lineRule="auto"/>
        <w:ind w:left="0" w:firstLine="0"/>
        <w:jc w:val="both"/>
        <w:rPr>
          <w:rFonts w:ascii="Arial" w:hAnsi="Arial" w:cs="Arial"/>
          <w:color w:val="000000" w:themeColor="text1"/>
          <w:lang w:val="es-ES" w:eastAsia="ar-SA"/>
        </w:rPr>
      </w:pPr>
    </w:p>
    <w:p w:rsidR="00F07F54" w:rsidRDefault="00F07F54" w:rsidP="00F07F54">
      <w:pPr>
        <w:pStyle w:val="Liste"/>
        <w:spacing w:after="120" w:line="264" w:lineRule="auto"/>
        <w:jc w:val="both"/>
        <w:rPr>
          <w:rFonts w:ascii="Arial" w:hAnsi="Arial" w:cs="Arial"/>
          <w:color w:val="000000" w:themeColor="text1"/>
          <w:lang w:val="es-ES" w:eastAsia="ar-SA"/>
        </w:rPr>
      </w:pPr>
      <w:r>
        <w:rPr>
          <w:rFonts w:ascii="Arial" w:hAnsi="Arial" w:cs="Arial"/>
          <w:color w:val="000000" w:themeColor="text1"/>
          <w:lang w:val="es-ES" w:eastAsia="ar-SA"/>
        </w:rPr>
        <w:t>Al respecto, se informa lo siguiente:</w:t>
      </w:r>
    </w:p>
    <w:p w:rsidR="00F07F54" w:rsidRDefault="00F07F54" w:rsidP="00F07F54">
      <w:pPr>
        <w:pStyle w:val="Liste"/>
        <w:spacing w:after="120" w:line="264" w:lineRule="auto"/>
        <w:jc w:val="both"/>
        <w:rPr>
          <w:rFonts w:ascii="Arial" w:hAnsi="Arial" w:cs="Arial"/>
          <w:color w:val="000000" w:themeColor="text1"/>
          <w:lang w:val="es-ES" w:eastAsia="ar-SA"/>
        </w:rPr>
      </w:pPr>
    </w:p>
    <w:p w:rsidR="009C1D80" w:rsidRDefault="009C1D80" w:rsidP="009C1D80">
      <w:pPr>
        <w:pStyle w:val="Paragraphedeliste"/>
        <w:numPr>
          <w:ilvl w:val="0"/>
          <w:numId w:val="2"/>
        </w:numPr>
        <w:jc w:val="both"/>
        <w:rPr>
          <w:rFonts w:ascii="Arial" w:hAnsi="Arial" w:cs="Arial"/>
          <w:b/>
        </w:rPr>
      </w:pPr>
      <w:r w:rsidRPr="009C1D80">
        <w:rPr>
          <w:rFonts w:ascii="Arial" w:hAnsi="Arial" w:cs="Arial"/>
          <w:b/>
        </w:rPr>
        <w:t xml:space="preserve"> MARCO LEGAL:</w:t>
      </w:r>
    </w:p>
    <w:p w:rsidR="009C1D80" w:rsidRDefault="009C1D80" w:rsidP="009C1D80">
      <w:pPr>
        <w:jc w:val="both"/>
        <w:rPr>
          <w:rFonts w:ascii="Arial" w:hAnsi="Arial" w:cs="Arial"/>
          <w:b/>
        </w:rPr>
      </w:pPr>
    </w:p>
    <w:p w:rsidR="009C1D80" w:rsidRDefault="009C1D80" w:rsidP="007751A1">
      <w:pPr>
        <w:pStyle w:val="Paragraphedeliste"/>
        <w:numPr>
          <w:ilvl w:val="0"/>
          <w:numId w:val="13"/>
        </w:numPr>
        <w:ind w:left="1134"/>
        <w:contextualSpacing w:val="0"/>
        <w:jc w:val="both"/>
        <w:rPr>
          <w:rFonts w:ascii="Arial" w:hAnsi="Arial" w:cs="Arial"/>
          <w:sz w:val="22"/>
          <w:szCs w:val="22"/>
        </w:rPr>
      </w:pPr>
      <w:proofErr w:type="gramStart"/>
      <w:r w:rsidRPr="007365BE">
        <w:rPr>
          <w:rFonts w:ascii="Arial" w:hAnsi="Arial" w:cs="Arial"/>
          <w:sz w:val="22"/>
          <w:szCs w:val="22"/>
        </w:rPr>
        <w:t xml:space="preserve">Ley </w:t>
      </w:r>
      <w:r>
        <w:rPr>
          <w:rFonts w:ascii="Arial" w:hAnsi="Arial" w:cs="Arial"/>
          <w:sz w:val="22"/>
          <w:szCs w:val="22"/>
        </w:rPr>
        <w:t xml:space="preserve"> </w:t>
      </w:r>
      <w:r w:rsidRPr="007365BE">
        <w:rPr>
          <w:rFonts w:ascii="Arial" w:hAnsi="Arial" w:cs="Arial"/>
          <w:sz w:val="22"/>
          <w:szCs w:val="22"/>
        </w:rPr>
        <w:t>N</w:t>
      </w:r>
      <w:proofErr w:type="gramEnd"/>
      <w:r w:rsidRPr="007365BE">
        <w:rPr>
          <w:rFonts w:ascii="Arial" w:hAnsi="Arial" w:cs="Arial"/>
          <w:sz w:val="22"/>
          <w:szCs w:val="22"/>
        </w:rPr>
        <w:t>º 30470, Ley de Búsqueda de Personas Desaparecidas durante el período de violencia 1980-2000.</w:t>
      </w:r>
    </w:p>
    <w:p w:rsidR="009C1D80" w:rsidRDefault="009C1D80" w:rsidP="007751A1">
      <w:pPr>
        <w:pStyle w:val="Paragraphedeliste"/>
        <w:numPr>
          <w:ilvl w:val="0"/>
          <w:numId w:val="13"/>
        </w:numPr>
        <w:ind w:left="1134"/>
        <w:contextualSpacing w:val="0"/>
        <w:jc w:val="both"/>
        <w:rPr>
          <w:rFonts w:ascii="Arial" w:hAnsi="Arial" w:cs="Arial"/>
          <w:sz w:val="22"/>
          <w:szCs w:val="22"/>
        </w:rPr>
      </w:pPr>
      <w:r>
        <w:rPr>
          <w:rFonts w:ascii="Arial" w:hAnsi="Arial" w:cs="Arial"/>
          <w:sz w:val="22"/>
          <w:szCs w:val="22"/>
        </w:rPr>
        <w:t>Resolución Ministerial N° 0363-2016-JUS, Aprueban el Plan Nacional de Búsqueda de Personas Desaparecidas.</w:t>
      </w:r>
    </w:p>
    <w:p w:rsidR="009C1D80" w:rsidRDefault="009C1D80" w:rsidP="007751A1">
      <w:pPr>
        <w:pStyle w:val="Paragraphedeliste"/>
        <w:numPr>
          <w:ilvl w:val="0"/>
          <w:numId w:val="13"/>
        </w:numPr>
        <w:ind w:left="1134"/>
        <w:contextualSpacing w:val="0"/>
        <w:jc w:val="both"/>
        <w:rPr>
          <w:rFonts w:ascii="Arial" w:hAnsi="Arial" w:cs="Arial"/>
          <w:sz w:val="22"/>
          <w:szCs w:val="22"/>
        </w:rPr>
      </w:pPr>
      <w:r>
        <w:rPr>
          <w:rFonts w:ascii="Arial" w:hAnsi="Arial" w:cs="Arial"/>
          <w:sz w:val="22"/>
          <w:szCs w:val="22"/>
        </w:rPr>
        <w:t>Directiva N° 001-2017-JUS/VMDHAJ-DGBPD, Directiva para normar el proceso de búsqueda de las personas desaparecidas con enfoque humanitario</w:t>
      </w:r>
      <w:r w:rsidR="00020CBD">
        <w:rPr>
          <w:rFonts w:ascii="Arial" w:hAnsi="Arial" w:cs="Arial"/>
          <w:sz w:val="22"/>
          <w:szCs w:val="22"/>
        </w:rPr>
        <w:t>.</w:t>
      </w:r>
    </w:p>
    <w:p w:rsidR="00020CBD" w:rsidRDefault="00020CBD" w:rsidP="007751A1">
      <w:pPr>
        <w:pStyle w:val="Paragraphedeliste"/>
        <w:numPr>
          <w:ilvl w:val="0"/>
          <w:numId w:val="13"/>
        </w:numPr>
        <w:ind w:left="1134"/>
        <w:contextualSpacing w:val="0"/>
        <w:jc w:val="both"/>
        <w:rPr>
          <w:rFonts w:ascii="Arial" w:hAnsi="Arial" w:cs="Arial"/>
          <w:sz w:val="22"/>
          <w:szCs w:val="22"/>
        </w:rPr>
      </w:pPr>
      <w:r>
        <w:rPr>
          <w:rFonts w:ascii="Arial" w:hAnsi="Arial" w:cs="Arial"/>
          <w:sz w:val="22"/>
          <w:szCs w:val="22"/>
        </w:rPr>
        <w:t>Decreto Legislativo N° 1398, Decreto Legislativo que crea el Banco de Datos Genéticos para la búsqueda de personas desaparecidas en el Perú.</w:t>
      </w:r>
    </w:p>
    <w:p w:rsidR="00020CBD" w:rsidRPr="007365BE" w:rsidRDefault="000C6C5D" w:rsidP="007751A1">
      <w:pPr>
        <w:pStyle w:val="Paragraphedeliste"/>
        <w:numPr>
          <w:ilvl w:val="0"/>
          <w:numId w:val="13"/>
        </w:numPr>
        <w:ind w:left="1134"/>
        <w:contextualSpacing w:val="0"/>
        <w:jc w:val="both"/>
        <w:rPr>
          <w:rFonts w:ascii="Arial" w:hAnsi="Arial" w:cs="Arial"/>
          <w:sz w:val="22"/>
          <w:szCs w:val="22"/>
        </w:rPr>
      </w:pPr>
      <w:r w:rsidRPr="00E73570">
        <w:rPr>
          <w:rFonts w:ascii="Arial" w:hAnsi="Arial" w:cs="Arial"/>
          <w:sz w:val="22"/>
          <w:szCs w:val="22"/>
        </w:rPr>
        <w:t xml:space="preserve">Decreto Supremo N° 014-2018-JUS, </w:t>
      </w:r>
      <w:r w:rsidR="00020CBD">
        <w:rPr>
          <w:rFonts w:ascii="Arial" w:hAnsi="Arial" w:cs="Arial"/>
          <w:sz w:val="22"/>
          <w:szCs w:val="22"/>
        </w:rPr>
        <w:t>Decreto Supremo que aprueba el Reglamento del Decreto Legislativo N° 1398, Decreto Legislativo que crea el Banco de Datos Genéticos para la búsqueda de personas desaparecidas en el Perú.</w:t>
      </w:r>
    </w:p>
    <w:p w:rsidR="00497213" w:rsidRPr="009C1D80" w:rsidRDefault="00497213" w:rsidP="00F07F54">
      <w:pPr>
        <w:pStyle w:val="Liste"/>
        <w:spacing w:after="120" w:line="264" w:lineRule="auto"/>
        <w:ind w:left="0" w:firstLine="0"/>
        <w:jc w:val="both"/>
        <w:rPr>
          <w:rFonts w:ascii="Arial" w:hAnsi="Arial" w:cs="Arial"/>
          <w:color w:val="000000" w:themeColor="text1"/>
          <w:lang w:val="es-ES_tradnl" w:eastAsia="ar-SA"/>
        </w:rPr>
      </w:pPr>
    </w:p>
    <w:p w:rsidR="00F07F54" w:rsidRPr="0065325A" w:rsidRDefault="00F07F54" w:rsidP="00F07F54">
      <w:pPr>
        <w:pStyle w:val="Liste"/>
        <w:spacing w:after="120" w:line="264" w:lineRule="auto"/>
        <w:ind w:left="0" w:firstLine="0"/>
        <w:jc w:val="both"/>
        <w:rPr>
          <w:rFonts w:ascii="Arial" w:hAnsi="Arial" w:cs="Arial"/>
          <w:color w:val="000000" w:themeColor="text1"/>
          <w:lang w:val="es-ES" w:eastAsia="ar-SA"/>
        </w:rPr>
      </w:pPr>
    </w:p>
    <w:p w:rsidR="00F07F54" w:rsidRPr="00345E77" w:rsidRDefault="007751A1" w:rsidP="00F07F54">
      <w:pPr>
        <w:pStyle w:val="Liste"/>
        <w:numPr>
          <w:ilvl w:val="0"/>
          <w:numId w:val="2"/>
        </w:numPr>
        <w:spacing w:after="120" w:line="264" w:lineRule="auto"/>
        <w:jc w:val="both"/>
        <w:rPr>
          <w:rFonts w:ascii="Arial" w:hAnsi="Arial" w:cs="Arial"/>
          <w:b/>
          <w:color w:val="000000" w:themeColor="text1"/>
          <w:lang w:val="es-ES" w:eastAsia="ar-SA"/>
        </w:rPr>
      </w:pPr>
      <w:r>
        <w:rPr>
          <w:rFonts w:ascii="Arial" w:hAnsi="Arial" w:cs="Arial"/>
          <w:b/>
          <w:color w:val="000000" w:themeColor="text1"/>
          <w:lang w:val="es-ES" w:eastAsia="ar-SA"/>
        </w:rPr>
        <w:t>CUESTIONES PREVIAS</w:t>
      </w:r>
    </w:p>
    <w:p w:rsidR="00F07F54" w:rsidRDefault="00F07F54" w:rsidP="00F07F54">
      <w:pPr>
        <w:pStyle w:val="Liste"/>
        <w:spacing w:after="120" w:line="264" w:lineRule="auto"/>
        <w:jc w:val="both"/>
        <w:rPr>
          <w:rFonts w:ascii="Arial" w:hAnsi="Arial" w:cs="Arial"/>
          <w:color w:val="000000" w:themeColor="text1"/>
          <w:lang w:val="es-ES" w:eastAsia="ar-SA"/>
        </w:rPr>
      </w:pPr>
    </w:p>
    <w:p w:rsidR="00F07F54" w:rsidRDefault="00F07F54" w:rsidP="00F07F54">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Con la promulgación de la Ley N° 30470, Ley de Búsqueda de Personas Desaparecidas durante el período de violencia 1980-2000, el Ministerio de Justicia y Derechos Humanos adquiere nuevas funciones y competencias, como es el constituirse en la entidad competente, a nivel nacional, en materia de búsqueda de personas desaparecidas en el marco de la mencionada Ley.</w:t>
      </w:r>
    </w:p>
    <w:p w:rsidR="00F07F54" w:rsidRDefault="00F07F54" w:rsidP="00F07F54">
      <w:pPr>
        <w:pStyle w:val="Liste"/>
        <w:spacing w:after="120" w:line="264" w:lineRule="auto"/>
        <w:ind w:left="0" w:firstLine="0"/>
        <w:jc w:val="both"/>
        <w:rPr>
          <w:rFonts w:ascii="Arial" w:hAnsi="Arial" w:cs="Arial"/>
          <w:color w:val="000000" w:themeColor="text1"/>
          <w:lang w:val="es-ES" w:eastAsia="ar-SA"/>
        </w:rPr>
      </w:pPr>
    </w:p>
    <w:p w:rsidR="00F07F54" w:rsidRDefault="00F07F54" w:rsidP="00F07F54">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En ese sentido, se crea un nuevo órgano de línea que depende del Viceministerio de Derechos Humanos y Acceso a la Justicia, la Dirección General de Búsqueda de Personas Desaparecidas</w:t>
      </w:r>
      <w:r w:rsidR="00BB028E">
        <w:rPr>
          <w:rFonts w:ascii="Arial" w:hAnsi="Arial" w:cs="Arial"/>
          <w:color w:val="000000" w:themeColor="text1"/>
          <w:lang w:val="es-ES" w:eastAsia="ar-SA"/>
        </w:rPr>
        <w:t xml:space="preserve"> (en adelante DGBPD)</w:t>
      </w:r>
      <w:r>
        <w:rPr>
          <w:rFonts w:ascii="Arial" w:hAnsi="Arial" w:cs="Arial"/>
          <w:color w:val="000000" w:themeColor="text1"/>
          <w:lang w:val="es-ES" w:eastAsia="ar-SA"/>
        </w:rPr>
        <w:t>, a través del cual se ejecutarán las nuevas funciones adquiridas.</w:t>
      </w:r>
    </w:p>
    <w:p w:rsidR="00F07F54" w:rsidRDefault="00F07F54" w:rsidP="00F07F54">
      <w:pPr>
        <w:pStyle w:val="Liste"/>
        <w:spacing w:after="120" w:line="264" w:lineRule="auto"/>
        <w:ind w:left="0" w:firstLine="0"/>
        <w:jc w:val="both"/>
        <w:rPr>
          <w:rFonts w:ascii="Arial" w:hAnsi="Arial" w:cs="Arial"/>
          <w:color w:val="000000" w:themeColor="text1"/>
          <w:lang w:val="es-ES" w:eastAsia="ar-SA"/>
        </w:rPr>
      </w:pPr>
    </w:p>
    <w:p w:rsidR="00F07F54" w:rsidRDefault="00BB028E" w:rsidP="00F07F54">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La DGBPD</w:t>
      </w:r>
      <w:r w:rsidR="00F07F54">
        <w:rPr>
          <w:rFonts w:ascii="Arial" w:hAnsi="Arial" w:cs="Arial"/>
          <w:color w:val="000000" w:themeColor="text1"/>
          <w:lang w:val="es-ES" w:eastAsia="ar-SA"/>
        </w:rPr>
        <w:t xml:space="preserve"> es el órgano de línea encargado de diseñar, implementar y ejecutar el Plan Nacional de Búsqueda de Personas Desaparecidas, articulando y disponiendo las medidas relativas a la búsqueda, recuperación, análisis, identificación y restitución de los restos humanos, así como administrar el Registro Nacional de Personas Desaparecidas y S</w:t>
      </w:r>
      <w:r w:rsidR="000C6C5D">
        <w:rPr>
          <w:rFonts w:ascii="Arial" w:hAnsi="Arial" w:cs="Arial"/>
          <w:color w:val="000000" w:themeColor="text1"/>
          <w:lang w:val="es-ES" w:eastAsia="ar-SA"/>
        </w:rPr>
        <w:t>itios de Entierro -</w:t>
      </w:r>
      <w:r w:rsidR="00F07F54">
        <w:rPr>
          <w:rFonts w:ascii="Arial" w:hAnsi="Arial" w:cs="Arial"/>
          <w:color w:val="000000" w:themeColor="text1"/>
          <w:lang w:val="es-ES" w:eastAsia="ar-SA"/>
        </w:rPr>
        <w:t>RENADE.</w:t>
      </w:r>
    </w:p>
    <w:p w:rsidR="000C6C5D" w:rsidRDefault="000C6C5D" w:rsidP="00F07F54">
      <w:pPr>
        <w:pStyle w:val="Liste"/>
        <w:spacing w:after="120" w:line="264" w:lineRule="auto"/>
        <w:ind w:left="0" w:firstLine="0"/>
        <w:jc w:val="both"/>
        <w:rPr>
          <w:rFonts w:ascii="Arial" w:hAnsi="Arial" w:cs="Arial"/>
          <w:color w:val="000000" w:themeColor="text1"/>
          <w:lang w:val="es-ES" w:eastAsia="ar-SA"/>
        </w:rPr>
      </w:pPr>
    </w:p>
    <w:p w:rsidR="000C6C5D" w:rsidRPr="00E73570" w:rsidRDefault="000C6C5D" w:rsidP="000C6C5D">
      <w:pPr>
        <w:pStyle w:val="Liste"/>
        <w:spacing w:after="120" w:line="264" w:lineRule="auto"/>
        <w:ind w:left="0" w:firstLine="0"/>
        <w:jc w:val="both"/>
        <w:rPr>
          <w:rFonts w:ascii="Arial" w:hAnsi="Arial" w:cs="Arial"/>
          <w:lang w:val="es-ES" w:eastAsia="ar-SA"/>
        </w:rPr>
      </w:pPr>
      <w:r w:rsidRPr="00E73570">
        <w:rPr>
          <w:rFonts w:ascii="Arial" w:hAnsi="Arial" w:cs="Arial"/>
          <w:lang w:val="es-ES" w:eastAsia="ar-SA"/>
        </w:rPr>
        <w:lastRenderedPageBreak/>
        <w:t>Asimismo, tiene a su cargo el Banco de Datos Genéticos, registro de naturaleza administrativa que tiene por objeto contribuir a la identificación de las personas desaparecidas en el período de violencia 1980-2000, en el marco de la Ley N° 30470. (Decreto Legislativo N° 1398 que crea el Banco de Datos Genéticos para la búsqueda de personas desaparecidas en el Perú).</w:t>
      </w:r>
    </w:p>
    <w:p w:rsidR="000C6C5D" w:rsidRDefault="000C6C5D" w:rsidP="00F07F54">
      <w:pPr>
        <w:pStyle w:val="Liste"/>
        <w:spacing w:after="120" w:line="264" w:lineRule="auto"/>
        <w:ind w:left="0" w:firstLine="0"/>
        <w:jc w:val="both"/>
        <w:rPr>
          <w:rFonts w:ascii="Arial" w:hAnsi="Arial" w:cs="Arial"/>
          <w:color w:val="000000" w:themeColor="text1"/>
          <w:lang w:val="es-ES" w:eastAsia="ar-SA"/>
        </w:rPr>
      </w:pPr>
    </w:p>
    <w:p w:rsidR="00CA2063" w:rsidRDefault="00CA2063" w:rsidP="00F07F54">
      <w:pPr>
        <w:pStyle w:val="Liste"/>
        <w:spacing w:after="120" w:line="264" w:lineRule="auto"/>
        <w:ind w:left="0" w:firstLine="0"/>
        <w:jc w:val="both"/>
        <w:rPr>
          <w:rFonts w:ascii="Arial" w:hAnsi="Arial" w:cs="Arial"/>
          <w:color w:val="000000" w:themeColor="text1"/>
          <w:lang w:val="es-ES" w:eastAsia="ar-SA"/>
        </w:rPr>
      </w:pPr>
    </w:p>
    <w:p w:rsidR="00597BE9" w:rsidRDefault="00597BE9" w:rsidP="00F07F54">
      <w:pPr>
        <w:pStyle w:val="Liste"/>
        <w:spacing w:after="120" w:line="264" w:lineRule="auto"/>
        <w:ind w:left="0" w:firstLine="0"/>
        <w:jc w:val="both"/>
        <w:rPr>
          <w:rFonts w:ascii="Arial" w:hAnsi="Arial" w:cs="Arial"/>
          <w:color w:val="000000" w:themeColor="text1"/>
          <w:lang w:val="es-ES" w:eastAsia="ar-SA"/>
        </w:rPr>
      </w:pPr>
    </w:p>
    <w:p w:rsidR="006A458D" w:rsidRPr="006A458D" w:rsidRDefault="006A458D" w:rsidP="006A458D">
      <w:pPr>
        <w:pStyle w:val="Liste"/>
        <w:numPr>
          <w:ilvl w:val="0"/>
          <w:numId w:val="2"/>
        </w:numPr>
        <w:spacing w:after="120" w:line="264" w:lineRule="auto"/>
        <w:jc w:val="both"/>
        <w:rPr>
          <w:rFonts w:ascii="Arial" w:hAnsi="Arial" w:cs="Arial"/>
          <w:b/>
          <w:color w:val="000000" w:themeColor="text1"/>
          <w:lang w:val="es-ES" w:eastAsia="ar-SA"/>
        </w:rPr>
      </w:pPr>
      <w:r w:rsidRPr="006A458D">
        <w:rPr>
          <w:rFonts w:ascii="Arial" w:hAnsi="Arial" w:cs="Arial"/>
          <w:b/>
          <w:color w:val="000000" w:themeColor="text1"/>
          <w:lang w:val="es-ES" w:eastAsia="ar-SA"/>
        </w:rPr>
        <w:t>Comentarios desde el punto de vista del trabajo que realiza la Dirección General de Bús</w:t>
      </w:r>
      <w:r>
        <w:rPr>
          <w:rFonts w:ascii="Arial" w:hAnsi="Arial" w:cs="Arial"/>
          <w:b/>
          <w:color w:val="000000" w:themeColor="text1"/>
          <w:lang w:val="es-ES" w:eastAsia="ar-SA"/>
        </w:rPr>
        <w:t>queda de Personas Desaparecidas</w:t>
      </w:r>
    </w:p>
    <w:p w:rsidR="006A458D" w:rsidRDefault="006A458D" w:rsidP="00F07F54">
      <w:pPr>
        <w:pStyle w:val="Liste"/>
        <w:spacing w:after="120" w:line="264" w:lineRule="auto"/>
        <w:ind w:left="0" w:firstLine="0"/>
        <w:jc w:val="both"/>
        <w:rPr>
          <w:rFonts w:ascii="Arial" w:hAnsi="Arial" w:cs="Arial"/>
          <w:color w:val="000000" w:themeColor="text1"/>
          <w:lang w:val="es-ES" w:eastAsia="ar-SA"/>
        </w:rPr>
      </w:pPr>
    </w:p>
    <w:p w:rsidR="00F93BCC" w:rsidRDefault="00BD5CC8" w:rsidP="00F93BCC">
      <w:pPr>
        <w:pStyle w:val="Liste"/>
        <w:spacing w:after="120" w:line="264" w:lineRule="auto"/>
        <w:ind w:left="0" w:firstLine="0"/>
        <w:jc w:val="both"/>
        <w:rPr>
          <w:rFonts w:ascii="Arial" w:hAnsi="Arial" w:cs="Arial"/>
          <w:color w:val="000000" w:themeColor="text1"/>
          <w:lang w:val="es-ES" w:eastAsia="ar-SA"/>
        </w:rPr>
      </w:pPr>
      <w:r w:rsidRPr="008536BC">
        <w:rPr>
          <w:rFonts w:ascii="Arial" w:hAnsi="Arial" w:cs="Arial"/>
          <w:color w:val="000000" w:themeColor="text1"/>
          <w:lang w:val="es-ES" w:eastAsia="ar-SA"/>
        </w:rPr>
        <w:t>El Comité señala que el Proyecto de principios rectores es una recopilación de buenas prácticas que puede servir de guía para los Estados parte en la promulgación de sus leyes y reglamentos, así como el diseño de sus políticas públicas de búsqueda de personas desaparecidas.</w:t>
      </w:r>
    </w:p>
    <w:p w:rsidR="00F93BCC" w:rsidRDefault="00F93BCC" w:rsidP="00F93BCC">
      <w:pPr>
        <w:pStyle w:val="Liste"/>
        <w:spacing w:after="120" w:line="264" w:lineRule="auto"/>
        <w:ind w:left="0" w:firstLine="0"/>
        <w:jc w:val="both"/>
        <w:rPr>
          <w:rFonts w:ascii="Arial" w:hAnsi="Arial" w:cs="Arial"/>
          <w:color w:val="000000" w:themeColor="text1"/>
          <w:highlight w:val="yellow"/>
          <w:lang w:val="es-ES" w:eastAsia="ar-SA"/>
        </w:rPr>
      </w:pPr>
    </w:p>
    <w:p w:rsidR="00C03F5B" w:rsidRDefault="008536BC" w:rsidP="00F93BCC">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Al respecto</w:t>
      </w:r>
      <w:r w:rsidR="00C03F5B">
        <w:rPr>
          <w:rFonts w:ascii="Arial" w:hAnsi="Arial" w:cs="Arial"/>
          <w:color w:val="000000" w:themeColor="text1"/>
          <w:lang w:val="es-ES" w:eastAsia="ar-SA"/>
        </w:rPr>
        <w:t>, c</w:t>
      </w:r>
      <w:r w:rsidR="00C03F5B" w:rsidRPr="00C03F5B">
        <w:rPr>
          <w:rFonts w:ascii="Arial" w:hAnsi="Arial" w:cs="Arial"/>
          <w:color w:val="000000" w:themeColor="text1"/>
          <w:lang w:val="es-ES" w:eastAsia="ar-SA"/>
        </w:rPr>
        <w:t>omo aportes y comentarios podemos plan</w:t>
      </w:r>
      <w:r w:rsidR="00C03F5B">
        <w:rPr>
          <w:rFonts w:ascii="Arial" w:hAnsi="Arial" w:cs="Arial"/>
          <w:color w:val="000000" w:themeColor="text1"/>
          <w:lang w:val="es-ES" w:eastAsia="ar-SA"/>
        </w:rPr>
        <w:t>tear lo</w:t>
      </w:r>
      <w:r w:rsidR="00C03F5B" w:rsidRPr="00C03F5B">
        <w:rPr>
          <w:rFonts w:ascii="Arial" w:hAnsi="Arial" w:cs="Arial"/>
          <w:color w:val="000000" w:themeColor="text1"/>
          <w:lang w:val="es-ES" w:eastAsia="ar-SA"/>
        </w:rPr>
        <w:t xml:space="preserve"> siguiente:</w:t>
      </w:r>
    </w:p>
    <w:p w:rsidR="00C03F5B" w:rsidRDefault="00C03F5B" w:rsidP="00F93BCC">
      <w:pPr>
        <w:pStyle w:val="Liste"/>
        <w:spacing w:after="120" w:line="264" w:lineRule="auto"/>
        <w:ind w:left="0" w:firstLine="0"/>
        <w:jc w:val="both"/>
        <w:rPr>
          <w:rFonts w:ascii="Arial" w:hAnsi="Arial" w:cs="Arial"/>
          <w:color w:val="000000" w:themeColor="text1"/>
          <w:lang w:val="es-ES" w:eastAsia="ar-SA"/>
        </w:rPr>
      </w:pPr>
    </w:p>
    <w:p w:rsidR="00C03F5B" w:rsidRPr="008536BC" w:rsidRDefault="00C03F5B" w:rsidP="00C03F5B">
      <w:pPr>
        <w:pStyle w:val="Liste"/>
        <w:numPr>
          <w:ilvl w:val="0"/>
          <w:numId w:val="14"/>
        </w:numPr>
        <w:spacing w:after="120" w:line="264" w:lineRule="auto"/>
        <w:jc w:val="both"/>
        <w:rPr>
          <w:rFonts w:ascii="Arial" w:hAnsi="Arial" w:cs="Arial"/>
          <w:b/>
          <w:color w:val="000000" w:themeColor="text1"/>
          <w:lang w:val="es-ES" w:eastAsia="ar-SA"/>
        </w:rPr>
      </w:pPr>
      <w:r w:rsidRPr="008536BC">
        <w:rPr>
          <w:rFonts w:ascii="Arial" w:hAnsi="Arial" w:cs="Arial"/>
          <w:b/>
          <w:color w:val="000000" w:themeColor="text1"/>
          <w:lang w:val="es-ES" w:eastAsia="ar-SA"/>
        </w:rPr>
        <w:t>Principio 1.- La búsqueda de una persona desaparecida debe realizarse bajo la presunción de vida:</w:t>
      </w:r>
    </w:p>
    <w:p w:rsidR="00C03F5B" w:rsidRPr="003F0A48" w:rsidRDefault="00C03F5B" w:rsidP="00C03F5B">
      <w:pPr>
        <w:pStyle w:val="Liste"/>
        <w:spacing w:after="120" w:line="264" w:lineRule="auto"/>
        <w:ind w:left="360" w:firstLine="0"/>
        <w:jc w:val="both"/>
        <w:rPr>
          <w:rFonts w:ascii="Arial" w:hAnsi="Arial" w:cs="Arial"/>
          <w:color w:val="000000" w:themeColor="text1"/>
          <w:highlight w:val="yellow"/>
          <w:lang w:val="es-ES" w:eastAsia="ar-SA"/>
        </w:rPr>
      </w:pPr>
    </w:p>
    <w:p w:rsidR="00CA4B70" w:rsidRPr="008536BC" w:rsidRDefault="008536BC" w:rsidP="008536BC">
      <w:pPr>
        <w:pStyle w:val="Liste"/>
        <w:spacing w:after="120" w:line="264" w:lineRule="auto"/>
        <w:ind w:left="0" w:firstLine="0"/>
        <w:jc w:val="both"/>
        <w:rPr>
          <w:rFonts w:ascii="Arial" w:hAnsi="Arial" w:cs="Arial"/>
          <w:color w:val="000000" w:themeColor="text1"/>
          <w:lang w:val="es-ES" w:eastAsia="ar-SA"/>
        </w:rPr>
      </w:pPr>
      <w:r w:rsidRPr="008536BC">
        <w:rPr>
          <w:rFonts w:ascii="Arial" w:hAnsi="Arial" w:cs="Arial"/>
          <w:color w:val="000000" w:themeColor="text1"/>
          <w:lang w:val="es-ES" w:eastAsia="ar-SA"/>
        </w:rPr>
        <w:t>De acuerdo con el sentido del principio. No obstante, e</w:t>
      </w:r>
      <w:r w:rsidR="00CA4B70" w:rsidRPr="008536BC">
        <w:rPr>
          <w:rFonts w:ascii="Arial" w:hAnsi="Arial" w:cs="Arial"/>
          <w:color w:val="000000" w:themeColor="text1"/>
          <w:lang w:val="es-ES" w:eastAsia="ar-SA"/>
        </w:rPr>
        <w:t>n Perú, entre los años 1980 y 2000, desaparecieron más de 20,000 personas a causa de la violencia. Sus familias viven en diferentes grados de incertidumbre; en algunos casos, conocen el destino de su ser querido, pero la violencia les ha impedido darle un entierro digno; en otros, sus familias aún no sabe</w:t>
      </w:r>
      <w:r w:rsidR="0000332C" w:rsidRPr="008536BC">
        <w:rPr>
          <w:rFonts w:ascii="Arial" w:hAnsi="Arial" w:cs="Arial"/>
          <w:color w:val="000000" w:themeColor="text1"/>
          <w:lang w:val="es-ES" w:eastAsia="ar-SA"/>
        </w:rPr>
        <w:t>n</w:t>
      </w:r>
      <w:r w:rsidR="00CA4B70" w:rsidRPr="008536BC">
        <w:rPr>
          <w:rFonts w:ascii="Arial" w:hAnsi="Arial" w:cs="Arial"/>
          <w:color w:val="000000" w:themeColor="text1"/>
          <w:lang w:val="es-ES" w:eastAsia="ar-SA"/>
        </w:rPr>
        <w:t xml:space="preserve"> siquiera cuál fue su destino.</w:t>
      </w:r>
    </w:p>
    <w:p w:rsidR="00C03F5B" w:rsidRPr="008536BC" w:rsidRDefault="00C03F5B" w:rsidP="00C03F5B">
      <w:pPr>
        <w:pStyle w:val="Liste"/>
        <w:spacing w:after="120" w:line="264" w:lineRule="auto"/>
        <w:ind w:left="360" w:firstLine="0"/>
        <w:jc w:val="both"/>
        <w:rPr>
          <w:rFonts w:ascii="Arial" w:hAnsi="Arial" w:cs="Arial"/>
          <w:color w:val="000000" w:themeColor="text1"/>
          <w:lang w:val="es-ES" w:eastAsia="ar-SA"/>
        </w:rPr>
      </w:pPr>
    </w:p>
    <w:p w:rsidR="0000332C" w:rsidRPr="003F0A48" w:rsidRDefault="0000332C" w:rsidP="008536BC">
      <w:pPr>
        <w:pStyle w:val="Liste"/>
        <w:spacing w:after="120" w:line="264" w:lineRule="auto"/>
        <w:ind w:left="0" w:firstLine="0"/>
        <w:jc w:val="both"/>
        <w:rPr>
          <w:rFonts w:ascii="Arial" w:hAnsi="Arial" w:cs="Arial"/>
          <w:color w:val="000000" w:themeColor="text1"/>
          <w:highlight w:val="yellow"/>
          <w:lang w:val="es-ES" w:eastAsia="ar-SA"/>
        </w:rPr>
      </w:pPr>
    </w:p>
    <w:p w:rsidR="0000332C" w:rsidRDefault="008536BC" w:rsidP="008536BC">
      <w:pPr>
        <w:pStyle w:val="Liste"/>
        <w:spacing w:after="120" w:line="264" w:lineRule="auto"/>
        <w:ind w:left="0" w:firstLine="0"/>
        <w:jc w:val="both"/>
        <w:rPr>
          <w:rFonts w:ascii="Arial" w:hAnsi="Arial" w:cs="Arial"/>
          <w:color w:val="000000" w:themeColor="text1"/>
          <w:lang w:val="es-ES" w:eastAsia="ar-SA"/>
        </w:rPr>
      </w:pPr>
      <w:r w:rsidRPr="008536BC">
        <w:rPr>
          <w:rFonts w:ascii="Arial" w:hAnsi="Arial" w:cs="Arial"/>
          <w:color w:val="000000" w:themeColor="text1"/>
          <w:lang w:val="es-ES" w:eastAsia="ar-SA"/>
        </w:rPr>
        <w:t>L</w:t>
      </w:r>
      <w:r w:rsidR="0000332C" w:rsidRPr="008536BC">
        <w:rPr>
          <w:rFonts w:ascii="Arial" w:hAnsi="Arial" w:cs="Arial"/>
          <w:color w:val="000000" w:themeColor="text1"/>
          <w:lang w:val="es-ES" w:eastAsia="ar-SA"/>
        </w:rPr>
        <w:t xml:space="preserve">a Ley N° 30470, Ley de Búsqueda de Personas Desaparecidas durante el período de violencia 1980-2000, establece un cambio de paradigma que apunta, precisamente, </w:t>
      </w:r>
      <w:r w:rsidRPr="008536BC">
        <w:rPr>
          <w:rFonts w:ascii="Arial" w:hAnsi="Arial" w:cs="Arial"/>
          <w:color w:val="000000" w:themeColor="text1"/>
          <w:lang w:val="es-ES" w:eastAsia="ar-SA"/>
        </w:rPr>
        <w:t>a</w:t>
      </w:r>
      <w:r w:rsidR="0000332C" w:rsidRPr="008536BC">
        <w:rPr>
          <w:rFonts w:ascii="Arial" w:hAnsi="Arial" w:cs="Arial"/>
          <w:color w:val="000000" w:themeColor="text1"/>
          <w:lang w:val="es-ES" w:eastAsia="ar-SA"/>
        </w:rPr>
        <w:t xml:space="preserve"> ordena</w:t>
      </w:r>
      <w:r w:rsidRPr="008536BC">
        <w:rPr>
          <w:rFonts w:ascii="Arial" w:hAnsi="Arial" w:cs="Arial"/>
          <w:color w:val="000000" w:themeColor="text1"/>
          <w:lang w:val="es-ES" w:eastAsia="ar-SA"/>
        </w:rPr>
        <w:t>r</w:t>
      </w:r>
      <w:r w:rsidR="0000332C" w:rsidRPr="008536BC">
        <w:rPr>
          <w:rFonts w:ascii="Arial" w:hAnsi="Arial" w:cs="Arial"/>
          <w:color w:val="000000" w:themeColor="text1"/>
          <w:lang w:val="es-ES" w:eastAsia="ar-SA"/>
        </w:rPr>
        <w:t xml:space="preserve"> la priorización de un enfoque humanitario en los proceso</w:t>
      </w:r>
      <w:r w:rsidRPr="008536BC">
        <w:rPr>
          <w:rFonts w:ascii="Arial" w:hAnsi="Arial" w:cs="Arial"/>
          <w:color w:val="000000" w:themeColor="text1"/>
          <w:lang w:val="es-ES" w:eastAsia="ar-SA"/>
        </w:rPr>
        <w:t>s</w:t>
      </w:r>
      <w:r w:rsidR="0000332C" w:rsidRPr="008536BC">
        <w:rPr>
          <w:rFonts w:ascii="Arial" w:hAnsi="Arial" w:cs="Arial"/>
          <w:color w:val="000000" w:themeColor="text1"/>
          <w:lang w:val="es-ES" w:eastAsia="ar-SA"/>
        </w:rPr>
        <w:t xml:space="preserve"> de búsqueda, establece las bases para un trabajo coordinado entre los diferentes actores, reconoce la importancia del acompañamiento psicosocial y crea un sistema que centraliza toda la información existente sobre personas desaparecidas y sitios de entierro.</w:t>
      </w:r>
    </w:p>
    <w:p w:rsidR="005210CD" w:rsidRDefault="005210CD" w:rsidP="00C03F5B">
      <w:pPr>
        <w:pStyle w:val="Liste"/>
        <w:spacing w:after="120" w:line="264" w:lineRule="auto"/>
        <w:ind w:left="360" w:firstLine="0"/>
        <w:jc w:val="both"/>
        <w:rPr>
          <w:rFonts w:ascii="Arial" w:hAnsi="Arial" w:cs="Arial"/>
          <w:color w:val="000000" w:themeColor="text1"/>
          <w:lang w:val="es-ES" w:eastAsia="ar-SA"/>
        </w:rPr>
      </w:pPr>
    </w:p>
    <w:p w:rsidR="00C03F5B" w:rsidRPr="00C73A15" w:rsidRDefault="00C03F5B" w:rsidP="00C03F5B">
      <w:pPr>
        <w:pStyle w:val="Liste"/>
        <w:numPr>
          <w:ilvl w:val="0"/>
          <w:numId w:val="14"/>
        </w:numPr>
        <w:spacing w:after="120" w:line="264" w:lineRule="auto"/>
        <w:jc w:val="both"/>
        <w:rPr>
          <w:rFonts w:ascii="Arial" w:hAnsi="Arial" w:cs="Arial"/>
          <w:b/>
          <w:color w:val="000000" w:themeColor="text1"/>
          <w:lang w:val="es-ES" w:eastAsia="ar-SA"/>
        </w:rPr>
      </w:pPr>
      <w:r w:rsidRPr="00C73A15">
        <w:rPr>
          <w:rFonts w:ascii="Arial" w:hAnsi="Arial" w:cs="Arial"/>
          <w:b/>
          <w:color w:val="000000" w:themeColor="text1"/>
          <w:lang w:val="es-ES" w:eastAsia="ar-SA"/>
        </w:rPr>
        <w:t>Principio 2.-</w:t>
      </w:r>
      <w:r w:rsidR="0000332C" w:rsidRPr="00C73A15">
        <w:rPr>
          <w:rFonts w:ascii="Arial" w:hAnsi="Arial" w:cs="Arial"/>
          <w:b/>
          <w:color w:val="000000" w:themeColor="text1"/>
          <w:lang w:val="es-ES" w:eastAsia="ar-SA"/>
        </w:rPr>
        <w:t xml:space="preserve"> La búsqueda debe </w:t>
      </w:r>
      <w:r w:rsidR="00C73A15" w:rsidRPr="00C73A15">
        <w:rPr>
          <w:rFonts w:ascii="Arial" w:hAnsi="Arial" w:cs="Arial"/>
          <w:b/>
          <w:color w:val="000000" w:themeColor="text1"/>
          <w:lang w:val="es-ES" w:eastAsia="ar-SA"/>
        </w:rPr>
        <w:t>regirse</w:t>
      </w:r>
      <w:r w:rsidR="0000332C" w:rsidRPr="00C73A15">
        <w:rPr>
          <w:rFonts w:ascii="Arial" w:hAnsi="Arial" w:cs="Arial"/>
          <w:b/>
          <w:color w:val="000000" w:themeColor="text1"/>
          <w:lang w:val="es-ES" w:eastAsia="ar-SA"/>
        </w:rPr>
        <w:t xml:space="preserve"> por una política pública</w:t>
      </w:r>
      <w:r w:rsidR="003F0A48">
        <w:rPr>
          <w:rFonts w:ascii="Arial" w:hAnsi="Arial" w:cs="Arial"/>
          <w:b/>
          <w:color w:val="000000" w:themeColor="text1"/>
          <w:lang w:val="es-ES" w:eastAsia="ar-SA"/>
        </w:rPr>
        <w:t>:</w:t>
      </w:r>
    </w:p>
    <w:p w:rsidR="00C73A15" w:rsidRDefault="00C73A15" w:rsidP="00F93BCC">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Estamos de acuerdo que debe existir una política en materia de desapariciones forzadas,</w:t>
      </w:r>
      <w:r w:rsidR="00DF070C">
        <w:rPr>
          <w:rFonts w:ascii="Arial" w:hAnsi="Arial" w:cs="Arial"/>
          <w:color w:val="000000" w:themeColor="text1"/>
          <w:lang w:val="es-ES" w:eastAsia="ar-SA"/>
        </w:rPr>
        <w:t xml:space="preserve"> </w:t>
      </w:r>
      <w:r w:rsidR="00AD11A0">
        <w:rPr>
          <w:rFonts w:ascii="Arial" w:hAnsi="Arial" w:cs="Arial"/>
          <w:color w:val="000000" w:themeColor="text1"/>
          <w:lang w:val="es-ES" w:eastAsia="ar-SA"/>
        </w:rPr>
        <w:t>pero sugerimos que debe señalarse</w:t>
      </w:r>
      <w:r>
        <w:rPr>
          <w:rFonts w:ascii="Arial" w:hAnsi="Arial" w:cs="Arial"/>
          <w:color w:val="000000" w:themeColor="text1"/>
          <w:lang w:val="es-ES" w:eastAsia="ar-SA"/>
        </w:rPr>
        <w:t xml:space="preserve"> que debe ser </w:t>
      </w:r>
      <w:r w:rsidRPr="00C73A15">
        <w:rPr>
          <w:rFonts w:ascii="Arial" w:hAnsi="Arial" w:cs="Arial"/>
          <w:b/>
          <w:color w:val="000000" w:themeColor="text1"/>
          <w:lang w:val="es-ES" w:eastAsia="ar-SA"/>
        </w:rPr>
        <w:t>multisectorial</w:t>
      </w:r>
      <w:r>
        <w:rPr>
          <w:rFonts w:ascii="Arial" w:hAnsi="Arial" w:cs="Arial"/>
          <w:color w:val="000000" w:themeColor="text1"/>
          <w:lang w:val="es-ES" w:eastAsia="ar-SA"/>
        </w:rPr>
        <w:t>. Pues son muchos los sectores que en sus archivos podrían tener información que sería de utilidad para los procesos de búsqueda. Sólo de esta manera es que se promoverá la cooperación y colaboración de todas las instancias del Estado.</w:t>
      </w:r>
    </w:p>
    <w:p w:rsidR="00C73A15" w:rsidRDefault="00C73A15" w:rsidP="00F93BCC">
      <w:pPr>
        <w:pStyle w:val="Liste"/>
        <w:spacing w:after="120" w:line="264" w:lineRule="auto"/>
        <w:ind w:left="0" w:firstLine="0"/>
        <w:jc w:val="both"/>
        <w:rPr>
          <w:rFonts w:ascii="Arial" w:hAnsi="Arial" w:cs="Arial"/>
          <w:color w:val="000000" w:themeColor="text1"/>
          <w:lang w:val="es-ES" w:eastAsia="ar-SA"/>
        </w:rPr>
      </w:pPr>
    </w:p>
    <w:p w:rsidR="00C03F5B" w:rsidRDefault="00C73A15" w:rsidP="00F93BCC">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 xml:space="preserve">De otro lado, dicha política debe evidentemente incluir la atención y el acompañamiento psicosocial a las víctimas. Pero sugerimos que también dicha </w:t>
      </w:r>
      <w:r w:rsidRPr="00C73A15">
        <w:rPr>
          <w:rFonts w:ascii="Arial" w:hAnsi="Arial" w:cs="Arial"/>
          <w:b/>
          <w:color w:val="000000" w:themeColor="text1"/>
          <w:lang w:val="es-ES" w:eastAsia="ar-SA"/>
        </w:rPr>
        <w:t>atención y acompañamiento sea para los familiares</w:t>
      </w:r>
      <w:r>
        <w:rPr>
          <w:rFonts w:ascii="Arial" w:hAnsi="Arial" w:cs="Arial"/>
          <w:color w:val="000000" w:themeColor="text1"/>
          <w:lang w:val="es-ES" w:eastAsia="ar-SA"/>
        </w:rPr>
        <w:t xml:space="preserve">, quienes se convierten también víctimas. </w:t>
      </w:r>
    </w:p>
    <w:p w:rsidR="00C73A15" w:rsidRDefault="00C73A15" w:rsidP="00F93BCC">
      <w:pPr>
        <w:pStyle w:val="Liste"/>
        <w:spacing w:after="120" w:line="264" w:lineRule="auto"/>
        <w:ind w:left="0" w:firstLine="0"/>
        <w:jc w:val="both"/>
        <w:rPr>
          <w:rFonts w:ascii="Arial" w:hAnsi="Arial" w:cs="Arial"/>
          <w:color w:val="000000" w:themeColor="text1"/>
          <w:lang w:val="es-ES" w:eastAsia="ar-SA"/>
        </w:rPr>
      </w:pPr>
    </w:p>
    <w:p w:rsidR="00C73A15" w:rsidRDefault="00C73A15" w:rsidP="00F93BCC">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 xml:space="preserve">Respecto a evitar la “victimización secundaria de los familiares”, el Perú recogió a través del Plan Nacional de Búsqueda de Personas Desaparecidas el </w:t>
      </w:r>
      <w:r w:rsidRPr="00AD11A0">
        <w:rPr>
          <w:rFonts w:ascii="Arial" w:hAnsi="Arial" w:cs="Arial"/>
          <w:b/>
          <w:color w:val="000000" w:themeColor="text1"/>
          <w:lang w:val="es-ES" w:eastAsia="ar-SA"/>
        </w:rPr>
        <w:t xml:space="preserve">principio de </w:t>
      </w:r>
      <w:r w:rsidRPr="00AD11A0">
        <w:rPr>
          <w:rFonts w:ascii="Arial" w:hAnsi="Arial" w:cs="Arial"/>
          <w:b/>
          <w:i/>
          <w:color w:val="000000" w:themeColor="text1"/>
          <w:lang w:val="es-ES" w:eastAsia="ar-SA"/>
        </w:rPr>
        <w:t>acción sin daño</w:t>
      </w:r>
      <w:r w:rsidRPr="00AD11A0">
        <w:rPr>
          <w:rFonts w:ascii="Arial" w:hAnsi="Arial" w:cs="Arial"/>
          <w:b/>
          <w:color w:val="000000" w:themeColor="text1"/>
          <w:lang w:val="es-ES" w:eastAsia="ar-SA"/>
        </w:rPr>
        <w:t>,</w:t>
      </w:r>
      <w:r>
        <w:rPr>
          <w:rFonts w:ascii="Arial" w:hAnsi="Arial" w:cs="Arial"/>
          <w:color w:val="000000" w:themeColor="text1"/>
          <w:lang w:val="es-ES" w:eastAsia="ar-SA"/>
        </w:rPr>
        <w:t xml:space="preserve"> por el cual todos los equipos en el proceso de búsqueda de personas desaparecidas deben ante todo garantizar que no </w:t>
      </w:r>
      <w:r w:rsidR="00AD11A0">
        <w:rPr>
          <w:rFonts w:ascii="Arial" w:hAnsi="Arial" w:cs="Arial"/>
          <w:color w:val="000000" w:themeColor="text1"/>
          <w:lang w:val="es-ES" w:eastAsia="ar-SA"/>
        </w:rPr>
        <w:t>se genere más daño a las víctimas y que se fomente la realización de acciones que tengan un carácter reparador.</w:t>
      </w:r>
    </w:p>
    <w:p w:rsidR="008536BC" w:rsidRDefault="008536BC" w:rsidP="00F93BCC">
      <w:pPr>
        <w:pStyle w:val="Liste"/>
        <w:spacing w:after="120" w:line="264" w:lineRule="auto"/>
        <w:ind w:left="0" w:firstLine="0"/>
        <w:jc w:val="both"/>
        <w:rPr>
          <w:rFonts w:ascii="Arial" w:hAnsi="Arial" w:cs="Arial"/>
          <w:color w:val="000000" w:themeColor="text1"/>
          <w:lang w:val="es-ES" w:eastAsia="ar-SA"/>
        </w:rPr>
      </w:pPr>
    </w:p>
    <w:p w:rsidR="00AD11A0" w:rsidRPr="003F0A48" w:rsidRDefault="00AD11A0" w:rsidP="00F93BCC">
      <w:pPr>
        <w:pStyle w:val="Liste"/>
        <w:spacing w:after="120" w:line="264" w:lineRule="auto"/>
        <w:ind w:left="0" w:firstLine="0"/>
        <w:jc w:val="both"/>
        <w:rPr>
          <w:rFonts w:ascii="Arial" w:hAnsi="Arial" w:cs="Arial"/>
          <w:b/>
          <w:color w:val="000000" w:themeColor="text1"/>
          <w:lang w:val="es-ES" w:eastAsia="ar-SA"/>
        </w:rPr>
      </w:pPr>
      <w:r w:rsidRPr="003F0A48">
        <w:rPr>
          <w:rFonts w:ascii="Arial" w:hAnsi="Arial" w:cs="Arial"/>
          <w:b/>
          <w:color w:val="000000" w:themeColor="text1"/>
          <w:lang w:val="es-ES" w:eastAsia="ar-SA"/>
        </w:rPr>
        <w:t>Principio 3.- La búsqueda tiene que ser inmediata</w:t>
      </w:r>
      <w:r w:rsidR="003F0A48">
        <w:rPr>
          <w:rFonts w:ascii="Arial" w:hAnsi="Arial" w:cs="Arial"/>
          <w:b/>
          <w:color w:val="000000" w:themeColor="text1"/>
          <w:lang w:val="es-ES" w:eastAsia="ar-SA"/>
        </w:rPr>
        <w:t>:</w:t>
      </w:r>
    </w:p>
    <w:p w:rsidR="00AD11A0" w:rsidRDefault="00AD11A0" w:rsidP="00F93BCC">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De acuerdo con el desarrollo del principio. Es una directriz que ha recogido esta Dirección General, “</w:t>
      </w:r>
      <w:r w:rsidR="003F0A48">
        <w:rPr>
          <w:rFonts w:ascii="Arial" w:hAnsi="Arial" w:cs="Arial"/>
          <w:color w:val="000000" w:themeColor="text1"/>
          <w:lang w:val="es-ES" w:eastAsia="ar-SA"/>
        </w:rPr>
        <w:t xml:space="preserve">Las autoridades competentes deben iniciar y emprender de oficio las actividades de búsqueda de la persona desaparecida, </w:t>
      </w:r>
      <w:r w:rsidR="0030084C">
        <w:rPr>
          <w:rFonts w:ascii="Arial" w:hAnsi="Arial" w:cs="Arial"/>
          <w:color w:val="000000" w:themeColor="text1"/>
          <w:lang w:val="es-ES" w:eastAsia="ar-SA"/>
        </w:rPr>
        <w:t>aun</w:t>
      </w:r>
      <w:r>
        <w:rPr>
          <w:rFonts w:ascii="Arial" w:hAnsi="Arial" w:cs="Arial"/>
          <w:color w:val="000000" w:themeColor="text1"/>
          <w:lang w:val="es-ES" w:eastAsia="ar-SA"/>
        </w:rPr>
        <w:t xml:space="preserve"> cuando no se haya presentado ninguna denuncia </w:t>
      </w:r>
      <w:r w:rsidR="003F0A48">
        <w:rPr>
          <w:rFonts w:ascii="Arial" w:hAnsi="Arial" w:cs="Arial"/>
          <w:color w:val="000000" w:themeColor="text1"/>
          <w:lang w:val="es-ES" w:eastAsia="ar-SA"/>
        </w:rPr>
        <w:t xml:space="preserve">o </w:t>
      </w:r>
      <w:r>
        <w:rPr>
          <w:rFonts w:ascii="Arial" w:hAnsi="Arial" w:cs="Arial"/>
          <w:color w:val="000000" w:themeColor="text1"/>
          <w:lang w:val="es-ES" w:eastAsia="ar-SA"/>
        </w:rPr>
        <w:t>solicitud formal”</w:t>
      </w:r>
      <w:r w:rsidR="003F0A48">
        <w:rPr>
          <w:rFonts w:ascii="Arial" w:hAnsi="Arial" w:cs="Arial"/>
          <w:color w:val="000000" w:themeColor="text1"/>
          <w:lang w:val="es-ES" w:eastAsia="ar-SA"/>
        </w:rPr>
        <w:t>.</w:t>
      </w:r>
    </w:p>
    <w:p w:rsidR="003F0A48" w:rsidRDefault="003F0A48" w:rsidP="00F93BCC">
      <w:pPr>
        <w:pStyle w:val="Liste"/>
        <w:spacing w:after="120" w:line="264" w:lineRule="auto"/>
        <w:ind w:left="0" w:firstLine="0"/>
        <w:jc w:val="both"/>
        <w:rPr>
          <w:rFonts w:ascii="Arial" w:hAnsi="Arial" w:cs="Arial"/>
          <w:color w:val="000000" w:themeColor="text1"/>
          <w:lang w:val="es-ES" w:eastAsia="ar-SA"/>
        </w:rPr>
      </w:pPr>
    </w:p>
    <w:p w:rsidR="003F0A48" w:rsidRPr="003F0A48" w:rsidRDefault="003F0A48" w:rsidP="00F93BCC">
      <w:pPr>
        <w:pStyle w:val="Liste"/>
        <w:spacing w:after="120" w:line="264" w:lineRule="auto"/>
        <w:ind w:left="0" w:firstLine="0"/>
        <w:jc w:val="both"/>
        <w:rPr>
          <w:rFonts w:ascii="Arial" w:hAnsi="Arial" w:cs="Arial"/>
          <w:b/>
          <w:color w:val="000000" w:themeColor="text1"/>
          <w:lang w:val="es-ES" w:eastAsia="ar-SA"/>
        </w:rPr>
      </w:pPr>
      <w:r w:rsidRPr="003F0A48">
        <w:rPr>
          <w:rFonts w:ascii="Arial" w:hAnsi="Arial" w:cs="Arial"/>
          <w:b/>
          <w:color w:val="000000" w:themeColor="text1"/>
          <w:lang w:val="es-ES" w:eastAsia="ar-SA"/>
        </w:rPr>
        <w:t xml:space="preserve">Principio 4.-La búsqueda debe desarrollarse con un enfoque estratégico: </w:t>
      </w:r>
    </w:p>
    <w:p w:rsidR="00F07F54" w:rsidRDefault="003F0A48" w:rsidP="00F07F54">
      <w:pPr>
        <w:pStyle w:val="Liste"/>
        <w:spacing w:after="120" w:line="264" w:lineRule="auto"/>
        <w:jc w:val="both"/>
        <w:rPr>
          <w:rFonts w:ascii="Arial" w:hAnsi="Arial" w:cs="Arial"/>
          <w:color w:val="000000" w:themeColor="text1"/>
          <w:lang w:val="es-ES" w:eastAsia="ar-SA"/>
        </w:rPr>
      </w:pPr>
      <w:r>
        <w:rPr>
          <w:rFonts w:ascii="Arial" w:hAnsi="Arial" w:cs="Arial"/>
          <w:color w:val="000000" w:themeColor="text1"/>
          <w:lang w:val="es-ES" w:eastAsia="ar-SA"/>
        </w:rPr>
        <w:t>De acuerdo con el desarrollo del principio.</w:t>
      </w:r>
    </w:p>
    <w:p w:rsidR="003F0A48" w:rsidRDefault="003F0A48" w:rsidP="00F07F54">
      <w:pPr>
        <w:pStyle w:val="Liste"/>
        <w:spacing w:after="120" w:line="264" w:lineRule="auto"/>
        <w:jc w:val="both"/>
        <w:rPr>
          <w:rFonts w:ascii="Arial" w:hAnsi="Arial" w:cs="Arial"/>
          <w:color w:val="000000" w:themeColor="text1"/>
          <w:lang w:val="es-ES" w:eastAsia="ar-SA"/>
        </w:rPr>
      </w:pPr>
    </w:p>
    <w:p w:rsidR="003F0A48" w:rsidRPr="003F0A48" w:rsidRDefault="003F0A48" w:rsidP="00F07F54">
      <w:pPr>
        <w:pStyle w:val="Liste"/>
        <w:spacing w:after="120" w:line="264" w:lineRule="auto"/>
        <w:jc w:val="both"/>
        <w:rPr>
          <w:rFonts w:ascii="Arial" w:hAnsi="Arial" w:cs="Arial"/>
          <w:b/>
          <w:color w:val="000000" w:themeColor="text1"/>
          <w:lang w:val="es-ES" w:eastAsia="ar-SA"/>
        </w:rPr>
      </w:pPr>
      <w:r w:rsidRPr="003F0A48">
        <w:rPr>
          <w:rFonts w:ascii="Arial" w:hAnsi="Arial" w:cs="Arial"/>
          <w:b/>
          <w:color w:val="000000" w:themeColor="text1"/>
          <w:lang w:val="es-ES" w:eastAsia="ar-SA"/>
        </w:rPr>
        <w:t>Principio 5.- La búsqueda debe ser exhaustiva:</w:t>
      </w:r>
    </w:p>
    <w:p w:rsidR="003F0A48" w:rsidRDefault="003F0A48" w:rsidP="003F0A48">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 xml:space="preserve">Sugerimos que el párrafo 2: “Cuando la búsqueda es realizada por autoridades no judiciales independientes de las que integran el sistema de justicia, se deben establecer procedimientos de articulación, coordinación e intercambio de información entre estas entidades y las que llevan la investigación criminal, de manera que se garantice la retroalimentación entre los avances y resultados obtenidos por ambas entidades.” Sea parte </w:t>
      </w:r>
      <w:r w:rsidRPr="003F0A48">
        <w:rPr>
          <w:rFonts w:ascii="Arial" w:hAnsi="Arial" w:cs="Arial"/>
          <w:b/>
          <w:color w:val="000000" w:themeColor="text1"/>
          <w:lang w:val="es-ES" w:eastAsia="ar-SA"/>
        </w:rPr>
        <w:t xml:space="preserve">del </w:t>
      </w:r>
      <w:r w:rsidR="00171535">
        <w:rPr>
          <w:rFonts w:ascii="Arial" w:hAnsi="Arial" w:cs="Arial"/>
          <w:b/>
          <w:color w:val="000000" w:themeColor="text1"/>
          <w:lang w:val="es-ES" w:eastAsia="ar-SA"/>
        </w:rPr>
        <w:t>“</w:t>
      </w:r>
      <w:r w:rsidRPr="003F0A48">
        <w:rPr>
          <w:rFonts w:ascii="Arial" w:hAnsi="Arial" w:cs="Arial"/>
          <w:b/>
          <w:color w:val="000000" w:themeColor="text1"/>
          <w:lang w:val="es-ES" w:eastAsia="ar-SA"/>
        </w:rPr>
        <w:t>principio 8</w:t>
      </w:r>
      <w:r w:rsidRPr="00171535">
        <w:rPr>
          <w:rFonts w:ascii="Arial" w:hAnsi="Arial" w:cs="Arial"/>
          <w:b/>
          <w:color w:val="000000" w:themeColor="text1"/>
          <w:lang w:val="es-ES" w:eastAsia="ar-SA"/>
        </w:rPr>
        <w:t>: La búsqueda debe ser coordinada</w:t>
      </w:r>
      <w:r>
        <w:rPr>
          <w:rFonts w:ascii="Arial" w:hAnsi="Arial" w:cs="Arial"/>
          <w:color w:val="000000" w:themeColor="text1"/>
          <w:lang w:val="es-ES" w:eastAsia="ar-SA"/>
        </w:rPr>
        <w:t>.</w:t>
      </w:r>
      <w:r w:rsidR="00171535">
        <w:rPr>
          <w:rFonts w:ascii="Arial" w:hAnsi="Arial" w:cs="Arial"/>
          <w:color w:val="000000" w:themeColor="text1"/>
          <w:lang w:val="es-ES" w:eastAsia="ar-SA"/>
        </w:rPr>
        <w:t xml:space="preserve">” Porque ahí se desarrolla el principio de coordinación y colaboración de instituciones. Muy necesario para la obtención de información. </w:t>
      </w:r>
    </w:p>
    <w:p w:rsidR="00171535" w:rsidRDefault="00171535" w:rsidP="003F0A48">
      <w:pPr>
        <w:pStyle w:val="Liste"/>
        <w:spacing w:after="120" w:line="264" w:lineRule="auto"/>
        <w:ind w:left="0" w:firstLine="0"/>
        <w:jc w:val="both"/>
        <w:rPr>
          <w:rFonts w:ascii="Arial" w:hAnsi="Arial" w:cs="Arial"/>
          <w:color w:val="000000" w:themeColor="text1"/>
          <w:lang w:val="es-ES" w:eastAsia="ar-SA"/>
        </w:rPr>
      </w:pPr>
    </w:p>
    <w:p w:rsidR="00171535" w:rsidRPr="00171535" w:rsidRDefault="00171535" w:rsidP="003F0A48">
      <w:pPr>
        <w:pStyle w:val="Liste"/>
        <w:spacing w:after="120" w:line="264" w:lineRule="auto"/>
        <w:ind w:left="0" w:firstLine="0"/>
        <w:jc w:val="both"/>
        <w:rPr>
          <w:rFonts w:ascii="Arial" w:hAnsi="Arial" w:cs="Arial"/>
          <w:b/>
          <w:color w:val="000000" w:themeColor="text1"/>
          <w:lang w:val="es-ES" w:eastAsia="ar-SA"/>
        </w:rPr>
      </w:pPr>
      <w:r w:rsidRPr="00171535">
        <w:rPr>
          <w:rFonts w:ascii="Arial" w:hAnsi="Arial" w:cs="Arial"/>
          <w:b/>
          <w:color w:val="000000" w:themeColor="text1"/>
          <w:lang w:val="es-ES" w:eastAsia="ar-SA"/>
        </w:rPr>
        <w:t>Principio 6.- La búsqueda debe ser efectiva:</w:t>
      </w:r>
    </w:p>
    <w:p w:rsidR="00171535" w:rsidRDefault="00171535" w:rsidP="003F0A48">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 xml:space="preserve">Se sugiere que el párrafo 3 y 4 sean parte del </w:t>
      </w:r>
      <w:r w:rsidRPr="00171535">
        <w:rPr>
          <w:rFonts w:ascii="Arial" w:hAnsi="Arial" w:cs="Arial"/>
          <w:b/>
          <w:color w:val="000000" w:themeColor="text1"/>
          <w:lang w:val="es-ES" w:eastAsia="ar-SA"/>
        </w:rPr>
        <w:t>Principio 8</w:t>
      </w:r>
      <w:r>
        <w:rPr>
          <w:rFonts w:ascii="Arial" w:hAnsi="Arial" w:cs="Arial"/>
          <w:color w:val="000000" w:themeColor="text1"/>
          <w:lang w:val="es-ES" w:eastAsia="ar-SA"/>
        </w:rPr>
        <w:t>, porque aluden al acceso irrestricto, de las autoridades a cargo de la búsqueda, a todos los lugares donde podría encontrarse la persona desaparecida, incluida las instalaciones militares y de policía. Así como el acceso a información y documentos o base de datos considerados de seguridad nacional.</w:t>
      </w:r>
    </w:p>
    <w:p w:rsidR="00171535" w:rsidRDefault="00171535" w:rsidP="003F0A48">
      <w:pPr>
        <w:pStyle w:val="Liste"/>
        <w:spacing w:after="120" w:line="264" w:lineRule="auto"/>
        <w:ind w:left="0" w:firstLine="0"/>
        <w:jc w:val="both"/>
        <w:rPr>
          <w:rFonts w:ascii="Arial" w:hAnsi="Arial" w:cs="Arial"/>
          <w:color w:val="000000" w:themeColor="text1"/>
          <w:lang w:val="es-ES" w:eastAsia="ar-SA"/>
        </w:rPr>
      </w:pPr>
    </w:p>
    <w:p w:rsidR="00171535" w:rsidRDefault="00171535" w:rsidP="003F0A48">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Asimismo, se destaca que el Perú cuenta con el banco de datos genéticos y el sistema de consulta (el RENADE) que alude este principio.</w:t>
      </w:r>
    </w:p>
    <w:p w:rsidR="00171535" w:rsidRDefault="00171535" w:rsidP="003F0A48">
      <w:pPr>
        <w:pStyle w:val="Liste"/>
        <w:spacing w:after="120" w:line="264" w:lineRule="auto"/>
        <w:ind w:left="0" w:firstLine="0"/>
        <w:jc w:val="both"/>
        <w:rPr>
          <w:rFonts w:ascii="Arial" w:hAnsi="Arial" w:cs="Arial"/>
          <w:color w:val="000000" w:themeColor="text1"/>
          <w:lang w:val="es-ES" w:eastAsia="ar-SA"/>
        </w:rPr>
      </w:pPr>
    </w:p>
    <w:p w:rsidR="00171535" w:rsidRPr="00666FA9" w:rsidRDefault="00171535" w:rsidP="003F0A48">
      <w:pPr>
        <w:pStyle w:val="Liste"/>
        <w:spacing w:after="120" w:line="264" w:lineRule="auto"/>
        <w:ind w:left="0" w:firstLine="0"/>
        <w:jc w:val="both"/>
        <w:rPr>
          <w:rFonts w:ascii="Arial" w:hAnsi="Arial" w:cs="Arial"/>
          <w:b/>
          <w:color w:val="000000" w:themeColor="text1"/>
          <w:lang w:val="es-ES" w:eastAsia="ar-SA"/>
        </w:rPr>
      </w:pPr>
      <w:r w:rsidRPr="00666FA9">
        <w:rPr>
          <w:rFonts w:ascii="Arial" w:hAnsi="Arial" w:cs="Arial"/>
          <w:b/>
          <w:color w:val="000000" w:themeColor="text1"/>
          <w:lang w:val="es-ES" w:eastAsia="ar-SA"/>
        </w:rPr>
        <w:t>Principio 7.- La búsqueda debe ser informada</w:t>
      </w:r>
    </w:p>
    <w:p w:rsidR="003F0A48" w:rsidRDefault="00666FA9" w:rsidP="00666FA9">
      <w:pPr>
        <w:pStyle w:val="Liste"/>
        <w:spacing w:after="120" w:line="264" w:lineRule="auto"/>
        <w:ind w:left="0" w:firstLine="0"/>
        <w:jc w:val="both"/>
        <w:rPr>
          <w:rFonts w:ascii="Arial" w:hAnsi="Arial" w:cs="Arial"/>
          <w:color w:val="000000" w:themeColor="text1"/>
          <w:lang w:val="es-ES" w:eastAsia="ar-SA"/>
        </w:rPr>
      </w:pPr>
      <w:r>
        <w:rPr>
          <w:rFonts w:ascii="Arial" w:hAnsi="Arial" w:cs="Arial"/>
          <w:color w:val="000000" w:themeColor="text1"/>
          <w:lang w:val="es-ES" w:eastAsia="ar-SA"/>
        </w:rPr>
        <w:t>De acuerdo con el principio pues el Estado debe establecer e investir en que los registros y banco de datos sobre personas desaparecidas cubran todo el territorio nacional. Así, como la premisa que las autoridades encargadas de la búsqueda deben usar toda la información y documentación disponible, incluidos los registros y archivos militares, cuando sea necesario.</w:t>
      </w:r>
    </w:p>
    <w:p w:rsidR="00666FA9" w:rsidRDefault="00666FA9" w:rsidP="00666FA9">
      <w:pPr>
        <w:pStyle w:val="Liste"/>
        <w:spacing w:after="120" w:line="264" w:lineRule="auto"/>
        <w:ind w:left="0" w:firstLine="0"/>
        <w:jc w:val="both"/>
        <w:rPr>
          <w:rFonts w:ascii="Arial" w:hAnsi="Arial" w:cs="Arial"/>
          <w:color w:val="000000" w:themeColor="text1"/>
          <w:lang w:val="es-ES" w:eastAsia="ar-SA"/>
        </w:rPr>
      </w:pPr>
    </w:p>
    <w:p w:rsidR="00666FA9" w:rsidRDefault="00666FA9" w:rsidP="00666FA9">
      <w:pPr>
        <w:pStyle w:val="Liste"/>
        <w:spacing w:after="120" w:line="264" w:lineRule="auto"/>
        <w:ind w:left="0" w:firstLine="0"/>
        <w:jc w:val="both"/>
        <w:rPr>
          <w:rFonts w:ascii="Arial" w:hAnsi="Arial" w:cs="Arial"/>
        </w:rPr>
      </w:pPr>
      <w:r>
        <w:rPr>
          <w:rFonts w:ascii="Arial" w:hAnsi="Arial" w:cs="Arial"/>
          <w:color w:val="000000" w:themeColor="text1"/>
          <w:lang w:val="es-ES" w:eastAsia="ar-SA"/>
        </w:rPr>
        <w:lastRenderedPageBreak/>
        <w:t>Se puede comentar que la p</w:t>
      </w:r>
      <w:r>
        <w:rPr>
          <w:rFonts w:ascii="Arial" w:hAnsi="Arial" w:cs="Arial"/>
        </w:rPr>
        <w:t xml:space="preserve">oca información y limitado acceso a los archivos, fuentes o registros que se han generado desde los sectores Interior o Defensa, representa una </w:t>
      </w:r>
      <w:r w:rsidRPr="00666FA9">
        <w:rPr>
          <w:rFonts w:ascii="Arial" w:hAnsi="Arial" w:cs="Arial"/>
          <w:b/>
        </w:rPr>
        <w:t>dificultad</w:t>
      </w:r>
      <w:r>
        <w:rPr>
          <w:rFonts w:ascii="Arial" w:hAnsi="Arial" w:cs="Arial"/>
        </w:rPr>
        <w:t xml:space="preserve"> para la búsqueda de las personas desaparecidas.</w:t>
      </w:r>
    </w:p>
    <w:p w:rsidR="008536BC" w:rsidRDefault="008536BC" w:rsidP="00666FA9">
      <w:pPr>
        <w:pStyle w:val="Liste"/>
        <w:spacing w:after="120" w:line="264" w:lineRule="auto"/>
        <w:ind w:left="0" w:firstLine="0"/>
        <w:jc w:val="both"/>
        <w:rPr>
          <w:rFonts w:ascii="Arial" w:hAnsi="Arial" w:cs="Arial"/>
        </w:rPr>
      </w:pPr>
    </w:p>
    <w:p w:rsidR="00666FA9" w:rsidRPr="00666FA9" w:rsidRDefault="00666FA9" w:rsidP="00666FA9">
      <w:pPr>
        <w:pStyle w:val="Liste"/>
        <w:spacing w:after="120" w:line="264" w:lineRule="auto"/>
        <w:ind w:left="0" w:firstLine="0"/>
        <w:jc w:val="both"/>
        <w:rPr>
          <w:rFonts w:ascii="Arial" w:hAnsi="Arial" w:cs="Arial"/>
          <w:b/>
        </w:rPr>
      </w:pPr>
      <w:r w:rsidRPr="00666FA9">
        <w:rPr>
          <w:rFonts w:ascii="Arial" w:hAnsi="Arial" w:cs="Arial"/>
          <w:b/>
        </w:rPr>
        <w:t>Principio 8.- La búsqueda debe ser coordinada:</w:t>
      </w:r>
    </w:p>
    <w:p w:rsidR="00666FA9" w:rsidRDefault="00666FA9" w:rsidP="00666FA9">
      <w:pPr>
        <w:pStyle w:val="Liste"/>
        <w:spacing w:after="120" w:line="264" w:lineRule="auto"/>
        <w:ind w:left="0" w:firstLine="0"/>
        <w:jc w:val="both"/>
        <w:rPr>
          <w:rFonts w:ascii="Arial" w:hAnsi="Arial" w:cs="Arial"/>
        </w:rPr>
      </w:pPr>
      <w:r>
        <w:rPr>
          <w:rFonts w:ascii="Arial" w:hAnsi="Arial" w:cs="Arial"/>
        </w:rPr>
        <w:t xml:space="preserve">Se destacan los comentarios y sugerencias anteriores. </w:t>
      </w:r>
    </w:p>
    <w:p w:rsidR="008536BC" w:rsidRDefault="008536BC" w:rsidP="00666FA9">
      <w:pPr>
        <w:pStyle w:val="Liste"/>
        <w:spacing w:after="120" w:line="264" w:lineRule="auto"/>
        <w:ind w:left="0" w:firstLine="0"/>
        <w:jc w:val="both"/>
        <w:rPr>
          <w:rFonts w:ascii="Arial" w:hAnsi="Arial" w:cs="Arial"/>
        </w:rPr>
      </w:pPr>
    </w:p>
    <w:p w:rsidR="00666FA9" w:rsidRPr="00666FA9" w:rsidRDefault="00666FA9" w:rsidP="00666FA9">
      <w:pPr>
        <w:pStyle w:val="Liste"/>
        <w:spacing w:after="120" w:line="264" w:lineRule="auto"/>
        <w:ind w:left="0" w:firstLine="0"/>
        <w:jc w:val="both"/>
        <w:rPr>
          <w:rFonts w:ascii="Arial" w:hAnsi="Arial" w:cs="Arial"/>
          <w:b/>
        </w:rPr>
      </w:pPr>
      <w:r w:rsidRPr="00666FA9">
        <w:rPr>
          <w:rFonts w:ascii="Arial" w:hAnsi="Arial" w:cs="Arial"/>
          <w:b/>
        </w:rPr>
        <w:t>Principio 9.- La búsqueda debe ser independiente:</w:t>
      </w:r>
    </w:p>
    <w:p w:rsidR="00666FA9" w:rsidRDefault="00666FA9" w:rsidP="00666FA9">
      <w:pPr>
        <w:pStyle w:val="Liste"/>
        <w:spacing w:after="120" w:line="264" w:lineRule="auto"/>
        <w:ind w:left="0" w:firstLine="0"/>
        <w:jc w:val="both"/>
        <w:rPr>
          <w:rFonts w:ascii="Arial" w:hAnsi="Arial" w:cs="Arial"/>
          <w:lang w:val="es-ES" w:eastAsia="es-ES"/>
        </w:rPr>
      </w:pPr>
      <w:r>
        <w:rPr>
          <w:rFonts w:ascii="Arial" w:hAnsi="Arial" w:cs="Arial"/>
          <w:lang w:val="es-ES" w:eastAsia="es-ES"/>
        </w:rPr>
        <w:t>De acuerdo con el principio.</w:t>
      </w:r>
    </w:p>
    <w:p w:rsidR="00666FA9" w:rsidRDefault="00666FA9" w:rsidP="00666FA9">
      <w:pPr>
        <w:pStyle w:val="Liste"/>
        <w:spacing w:after="120" w:line="264" w:lineRule="auto"/>
        <w:ind w:left="0" w:firstLine="0"/>
        <w:jc w:val="both"/>
        <w:rPr>
          <w:rFonts w:ascii="Arial" w:hAnsi="Arial" w:cs="Arial"/>
          <w:lang w:val="es-ES" w:eastAsia="es-ES"/>
        </w:rPr>
      </w:pPr>
    </w:p>
    <w:p w:rsidR="00666FA9" w:rsidRPr="008536BC" w:rsidRDefault="00666FA9" w:rsidP="00666FA9">
      <w:pPr>
        <w:pStyle w:val="Liste"/>
        <w:spacing w:after="120" w:line="264" w:lineRule="auto"/>
        <w:ind w:left="0" w:firstLine="0"/>
        <w:jc w:val="both"/>
        <w:rPr>
          <w:rFonts w:ascii="Arial" w:hAnsi="Arial" w:cs="Arial"/>
          <w:b/>
          <w:lang w:val="es-ES" w:eastAsia="es-ES"/>
        </w:rPr>
      </w:pPr>
      <w:r w:rsidRPr="008536BC">
        <w:rPr>
          <w:rFonts w:ascii="Arial" w:hAnsi="Arial" w:cs="Arial"/>
          <w:b/>
          <w:lang w:val="es-ES" w:eastAsia="es-ES"/>
        </w:rPr>
        <w:t>Principio 10.- La búsqueda debe regirse por el principio de transparencia</w:t>
      </w:r>
      <w:r w:rsidR="00FE7B96" w:rsidRPr="008536BC">
        <w:rPr>
          <w:rFonts w:ascii="Arial" w:hAnsi="Arial" w:cs="Arial"/>
          <w:b/>
          <w:lang w:val="es-ES" w:eastAsia="es-ES"/>
        </w:rPr>
        <w:t>:</w:t>
      </w:r>
    </w:p>
    <w:p w:rsidR="00FE7B96" w:rsidRDefault="00FE7B96" w:rsidP="00666FA9">
      <w:pPr>
        <w:pStyle w:val="Liste"/>
        <w:spacing w:after="120" w:line="264" w:lineRule="auto"/>
        <w:ind w:left="0" w:firstLine="0"/>
        <w:jc w:val="both"/>
        <w:rPr>
          <w:rFonts w:ascii="Arial" w:hAnsi="Arial" w:cs="Arial"/>
          <w:lang w:val="es-ES" w:eastAsia="es-ES"/>
        </w:rPr>
      </w:pPr>
      <w:r>
        <w:rPr>
          <w:rFonts w:ascii="Arial" w:hAnsi="Arial" w:cs="Arial"/>
          <w:lang w:val="es-ES" w:eastAsia="es-ES"/>
        </w:rPr>
        <w:t>De acuerdo</w:t>
      </w:r>
      <w:r w:rsidR="003E70BE">
        <w:rPr>
          <w:rFonts w:ascii="Arial" w:hAnsi="Arial" w:cs="Arial"/>
          <w:lang w:val="es-ES" w:eastAsia="es-ES"/>
        </w:rPr>
        <w:t>,</w:t>
      </w:r>
      <w:r>
        <w:rPr>
          <w:rFonts w:ascii="Arial" w:hAnsi="Arial" w:cs="Arial"/>
          <w:lang w:val="es-ES" w:eastAsia="es-ES"/>
        </w:rPr>
        <w:t xml:space="preserve"> en parte con el principio</w:t>
      </w:r>
      <w:r w:rsidR="003E70BE">
        <w:rPr>
          <w:rFonts w:ascii="Arial" w:hAnsi="Arial" w:cs="Arial"/>
          <w:lang w:val="es-ES" w:eastAsia="es-ES"/>
        </w:rPr>
        <w:t xml:space="preserve">, pues sugiere que el “cumplimiento de los protocolos y otras normas que rigen la búsqueda debe ser supervisada de manera efectiva </w:t>
      </w:r>
      <w:r w:rsidR="003E70BE" w:rsidRPr="003E70BE">
        <w:rPr>
          <w:rFonts w:ascii="Arial" w:hAnsi="Arial" w:cs="Arial"/>
          <w:u w:val="single"/>
          <w:lang w:val="es-ES" w:eastAsia="es-ES"/>
        </w:rPr>
        <w:t>por instancias independientes</w:t>
      </w:r>
      <w:r w:rsidR="003E70BE">
        <w:rPr>
          <w:rFonts w:ascii="Arial" w:hAnsi="Arial" w:cs="Arial"/>
          <w:lang w:val="es-ES" w:eastAsia="es-ES"/>
        </w:rPr>
        <w:t>.” ¿Qué implica dicha supervisión? ¿Qué instituciones serían?</w:t>
      </w:r>
    </w:p>
    <w:p w:rsidR="003E70BE" w:rsidRDefault="003E70BE" w:rsidP="00666FA9">
      <w:pPr>
        <w:pStyle w:val="Liste"/>
        <w:spacing w:after="120" w:line="264" w:lineRule="auto"/>
        <w:ind w:left="0" w:firstLine="0"/>
        <w:jc w:val="both"/>
        <w:rPr>
          <w:rFonts w:ascii="Arial" w:hAnsi="Arial" w:cs="Arial"/>
          <w:lang w:val="es-ES" w:eastAsia="es-ES"/>
        </w:rPr>
      </w:pPr>
    </w:p>
    <w:p w:rsidR="003E70BE" w:rsidRPr="003E70BE" w:rsidRDefault="003E70BE" w:rsidP="00666FA9">
      <w:pPr>
        <w:pStyle w:val="Liste"/>
        <w:spacing w:after="120" w:line="264" w:lineRule="auto"/>
        <w:ind w:left="0" w:firstLine="0"/>
        <w:jc w:val="both"/>
        <w:rPr>
          <w:rFonts w:ascii="Arial" w:hAnsi="Arial" w:cs="Arial"/>
          <w:b/>
          <w:lang w:val="es-ES" w:eastAsia="es-ES"/>
        </w:rPr>
      </w:pPr>
      <w:r w:rsidRPr="003E70BE">
        <w:rPr>
          <w:rFonts w:ascii="Arial" w:hAnsi="Arial" w:cs="Arial"/>
          <w:b/>
          <w:lang w:val="es-ES" w:eastAsia="es-ES"/>
        </w:rPr>
        <w:t>Principio 11.- La búsqueda es una obligación permanente:</w:t>
      </w:r>
    </w:p>
    <w:p w:rsidR="003E70BE" w:rsidRDefault="003E70BE" w:rsidP="00666FA9">
      <w:pPr>
        <w:pStyle w:val="Liste"/>
        <w:spacing w:after="120" w:line="264" w:lineRule="auto"/>
        <w:ind w:left="0" w:firstLine="0"/>
        <w:jc w:val="both"/>
        <w:rPr>
          <w:rFonts w:ascii="Arial" w:hAnsi="Arial" w:cs="Arial"/>
          <w:lang w:val="es-ES" w:eastAsia="es-ES"/>
        </w:rPr>
      </w:pPr>
      <w:r>
        <w:rPr>
          <w:rFonts w:ascii="Arial" w:hAnsi="Arial" w:cs="Arial"/>
          <w:lang w:val="es-ES" w:eastAsia="es-ES"/>
        </w:rPr>
        <w:t>De acuerdo con el principio.</w:t>
      </w:r>
    </w:p>
    <w:p w:rsidR="003E70BE" w:rsidRDefault="003E70BE" w:rsidP="00666FA9">
      <w:pPr>
        <w:pStyle w:val="Liste"/>
        <w:spacing w:after="120" w:line="264" w:lineRule="auto"/>
        <w:ind w:left="0" w:firstLine="0"/>
        <w:jc w:val="both"/>
        <w:rPr>
          <w:rFonts w:ascii="Arial" w:hAnsi="Arial" w:cs="Arial"/>
          <w:lang w:val="es-ES" w:eastAsia="es-ES"/>
        </w:rPr>
      </w:pPr>
    </w:p>
    <w:p w:rsidR="003E70BE" w:rsidRPr="003E70BE" w:rsidRDefault="003E70BE" w:rsidP="00666FA9">
      <w:pPr>
        <w:pStyle w:val="Liste"/>
        <w:spacing w:after="120" w:line="264" w:lineRule="auto"/>
        <w:ind w:left="0" w:firstLine="0"/>
        <w:jc w:val="both"/>
        <w:rPr>
          <w:rFonts w:ascii="Arial" w:hAnsi="Arial" w:cs="Arial"/>
          <w:b/>
          <w:lang w:val="es-ES" w:eastAsia="es-ES"/>
        </w:rPr>
      </w:pPr>
      <w:r w:rsidRPr="003E70BE">
        <w:rPr>
          <w:rFonts w:ascii="Arial" w:hAnsi="Arial" w:cs="Arial"/>
          <w:b/>
          <w:lang w:val="es-ES" w:eastAsia="es-ES"/>
        </w:rPr>
        <w:t>Principio 12.- La búsqueda tiene que ser participativa:</w:t>
      </w:r>
    </w:p>
    <w:p w:rsidR="003E70BE" w:rsidRDefault="003E70BE" w:rsidP="00666FA9">
      <w:pPr>
        <w:pStyle w:val="Liste"/>
        <w:spacing w:after="120" w:line="264" w:lineRule="auto"/>
        <w:ind w:left="0" w:firstLine="0"/>
        <w:jc w:val="both"/>
        <w:rPr>
          <w:rFonts w:ascii="Arial" w:hAnsi="Arial" w:cs="Arial"/>
          <w:lang w:val="es-ES" w:eastAsia="es-ES"/>
        </w:rPr>
      </w:pPr>
      <w:r>
        <w:rPr>
          <w:rFonts w:ascii="Arial" w:hAnsi="Arial" w:cs="Arial"/>
          <w:lang w:val="es-ES" w:eastAsia="es-ES"/>
        </w:rPr>
        <w:t xml:space="preserve">De acuerdo con el principio. No obstante, se sugiere que el titulo sea </w:t>
      </w:r>
      <w:r w:rsidRPr="008536BC">
        <w:rPr>
          <w:rFonts w:ascii="Arial" w:hAnsi="Arial" w:cs="Arial"/>
          <w:i/>
          <w:lang w:val="es-ES" w:eastAsia="es-ES"/>
        </w:rPr>
        <w:t>la búsqueda tiene que ser desarrollada con acompañamiento psicosocial</w:t>
      </w:r>
      <w:r w:rsidR="008536BC" w:rsidRPr="008536BC">
        <w:rPr>
          <w:rFonts w:ascii="Arial" w:hAnsi="Arial" w:cs="Arial"/>
          <w:i/>
          <w:lang w:val="es-ES" w:eastAsia="es-ES"/>
        </w:rPr>
        <w:t>,</w:t>
      </w:r>
      <w:r w:rsidR="008536BC">
        <w:rPr>
          <w:rFonts w:ascii="Arial" w:hAnsi="Arial" w:cs="Arial"/>
          <w:lang w:val="es-ES" w:eastAsia="es-ES"/>
        </w:rPr>
        <w:t xml:space="preserve"> pues esta frase engloba todo el desarrollo del principio. </w:t>
      </w:r>
      <w:r>
        <w:rPr>
          <w:rFonts w:ascii="Arial" w:hAnsi="Arial" w:cs="Arial"/>
          <w:lang w:val="es-ES" w:eastAsia="es-ES"/>
        </w:rPr>
        <w:t>Directriz que esta Dirección General ejecuta desde el inicio del proceso de búsqueda con enfoque humanitario.</w:t>
      </w:r>
    </w:p>
    <w:p w:rsidR="008536BC" w:rsidRDefault="008536BC" w:rsidP="00666FA9">
      <w:pPr>
        <w:pStyle w:val="Liste"/>
        <w:spacing w:after="120" w:line="264" w:lineRule="auto"/>
        <w:ind w:left="0" w:firstLine="0"/>
        <w:jc w:val="both"/>
        <w:rPr>
          <w:rFonts w:ascii="Arial" w:hAnsi="Arial" w:cs="Arial"/>
          <w:lang w:val="es-ES" w:eastAsia="es-ES"/>
        </w:rPr>
      </w:pPr>
    </w:p>
    <w:p w:rsidR="008536BC" w:rsidRPr="008536BC" w:rsidRDefault="008536BC" w:rsidP="00666FA9">
      <w:pPr>
        <w:pStyle w:val="Liste"/>
        <w:spacing w:after="120" w:line="264" w:lineRule="auto"/>
        <w:ind w:left="0" w:firstLine="0"/>
        <w:jc w:val="both"/>
        <w:rPr>
          <w:rFonts w:ascii="Arial" w:hAnsi="Arial" w:cs="Arial"/>
          <w:b/>
          <w:lang w:val="es-ES" w:eastAsia="es-ES"/>
        </w:rPr>
      </w:pPr>
      <w:r w:rsidRPr="008536BC">
        <w:rPr>
          <w:rFonts w:ascii="Arial" w:hAnsi="Arial" w:cs="Arial"/>
          <w:b/>
          <w:lang w:val="es-ES" w:eastAsia="es-ES"/>
        </w:rPr>
        <w:t>Principio 13.- La búsqueda debe contar con protección</w:t>
      </w:r>
    </w:p>
    <w:p w:rsidR="003E70BE" w:rsidRDefault="008536BC" w:rsidP="00666FA9">
      <w:pPr>
        <w:pStyle w:val="Liste"/>
        <w:spacing w:after="120" w:line="264" w:lineRule="auto"/>
        <w:ind w:left="0" w:firstLine="0"/>
        <w:jc w:val="both"/>
        <w:rPr>
          <w:rFonts w:ascii="Arial" w:hAnsi="Arial" w:cs="Arial"/>
          <w:lang w:val="es-ES" w:eastAsia="es-ES"/>
        </w:rPr>
      </w:pPr>
      <w:r>
        <w:rPr>
          <w:rFonts w:ascii="Arial" w:hAnsi="Arial" w:cs="Arial"/>
          <w:lang w:val="es-ES" w:eastAsia="es-ES"/>
        </w:rPr>
        <w:t>De acuerdo con este principio.</w:t>
      </w:r>
    </w:p>
    <w:p w:rsidR="008536BC" w:rsidRDefault="008536BC" w:rsidP="00666FA9">
      <w:pPr>
        <w:pStyle w:val="Liste"/>
        <w:spacing w:after="120" w:line="264" w:lineRule="auto"/>
        <w:ind w:left="0" w:firstLine="0"/>
        <w:jc w:val="both"/>
        <w:rPr>
          <w:rFonts w:ascii="Arial" w:hAnsi="Arial" w:cs="Arial"/>
          <w:lang w:val="es-ES" w:eastAsia="es-ES"/>
        </w:rPr>
      </w:pPr>
    </w:p>
    <w:p w:rsidR="008536BC" w:rsidRPr="008536BC" w:rsidRDefault="008536BC" w:rsidP="00666FA9">
      <w:pPr>
        <w:pStyle w:val="Liste"/>
        <w:spacing w:after="120" w:line="264" w:lineRule="auto"/>
        <w:ind w:left="0" w:firstLine="0"/>
        <w:jc w:val="both"/>
        <w:rPr>
          <w:rFonts w:ascii="Arial" w:hAnsi="Arial" w:cs="Arial"/>
          <w:b/>
          <w:lang w:val="es-ES" w:eastAsia="es-ES"/>
        </w:rPr>
      </w:pPr>
      <w:r w:rsidRPr="008536BC">
        <w:rPr>
          <w:rFonts w:ascii="Arial" w:hAnsi="Arial" w:cs="Arial"/>
          <w:b/>
          <w:lang w:val="es-ES" w:eastAsia="es-ES"/>
        </w:rPr>
        <w:t>Principio 14.- La búsqueda debe realizarse con un enfoque diferencial</w:t>
      </w:r>
    </w:p>
    <w:p w:rsidR="008536BC" w:rsidRDefault="008536BC" w:rsidP="00666FA9">
      <w:pPr>
        <w:pStyle w:val="Liste"/>
        <w:spacing w:after="120" w:line="264" w:lineRule="auto"/>
        <w:ind w:left="0" w:firstLine="0"/>
        <w:jc w:val="both"/>
        <w:rPr>
          <w:rFonts w:ascii="Arial" w:hAnsi="Arial" w:cs="Arial"/>
          <w:lang w:val="es-ES" w:eastAsia="es-ES"/>
        </w:rPr>
      </w:pPr>
      <w:r>
        <w:rPr>
          <w:rFonts w:ascii="Arial" w:hAnsi="Arial" w:cs="Arial"/>
          <w:lang w:val="es-ES" w:eastAsia="es-ES"/>
        </w:rPr>
        <w:t>Este principio es recogido en los diversos instrumentos normativos que rigen la labor de esta Dirección General.</w:t>
      </w:r>
    </w:p>
    <w:p w:rsidR="008536BC" w:rsidRDefault="008536BC" w:rsidP="00666FA9">
      <w:pPr>
        <w:pStyle w:val="Liste"/>
        <w:spacing w:after="120" w:line="264" w:lineRule="auto"/>
        <w:ind w:left="0" w:firstLine="0"/>
        <w:jc w:val="both"/>
        <w:rPr>
          <w:rFonts w:ascii="Arial" w:hAnsi="Arial" w:cs="Arial"/>
          <w:lang w:val="es-ES" w:eastAsia="es-ES"/>
        </w:rPr>
      </w:pPr>
    </w:p>
    <w:p w:rsidR="008536BC" w:rsidRPr="008536BC" w:rsidRDefault="008536BC" w:rsidP="00666FA9">
      <w:pPr>
        <w:pStyle w:val="Liste"/>
        <w:spacing w:after="120" w:line="264" w:lineRule="auto"/>
        <w:ind w:left="0" w:firstLine="0"/>
        <w:jc w:val="both"/>
        <w:rPr>
          <w:rFonts w:ascii="Arial" w:hAnsi="Arial" w:cs="Arial"/>
          <w:b/>
          <w:lang w:val="es-ES" w:eastAsia="es-ES"/>
        </w:rPr>
      </w:pPr>
      <w:r w:rsidRPr="008536BC">
        <w:rPr>
          <w:rFonts w:ascii="Arial" w:hAnsi="Arial" w:cs="Arial"/>
          <w:b/>
          <w:lang w:val="es-ES" w:eastAsia="es-ES"/>
        </w:rPr>
        <w:t>Principio 15.- La búsqueda debe garantizar el respeto de la dignidad humana</w:t>
      </w:r>
    </w:p>
    <w:p w:rsidR="008536BC" w:rsidRDefault="008536BC" w:rsidP="00666FA9">
      <w:pPr>
        <w:pStyle w:val="Liste"/>
        <w:spacing w:after="120" w:line="264" w:lineRule="auto"/>
        <w:ind w:left="0" w:firstLine="0"/>
        <w:jc w:val="both"/>
        <w:rPr>
          <w:rFonts w:ascii="Arial" w:hAnsi="Arial" w:cs="Arial"/>
          <w:lang w:val="es-ES" w:eastAsia="es-ES"/>
        </w:rPr>
      </w:pPr>
      <w:r>
        <w:rPr>
          <w:rFonts w:ascii="Arial" w:hAnsi="Arial" w:cs="Arial"/>
          <w:lang w:val="es-ES" w:eastAsia="es-ES"/>
        </w:rPr>
        <w:t>De acuerdo con el contenido de este principio.</w:t>
      </w:r>
    </w:p>
    <w:p w:rsidR="008536BC" w:rsidRDefault="008536BC" w:rsidP="00666FA9">
      <w:pPr>
        <w:pStyle w:val="Liste"/>
        <w:spacing w:after="120" w:line="264" w:lineRule="auto"/>
        <w:ind w:left="0" w:firstLine="0"/>
        <w:jc w:val="both"/>
        <w:rPr>
          <w:rFonts w:ascii="Arial" w:hAnsi="Arial" w:cs="Arial"/>
          <w:lang w:val="es-ES" w:eastAsia="es-ES"/>
        </w:rPr>
      </w:pPr>
    </w:p>
    <w:p w:rsidR="003F0A48" w:rsidRDefault="003F0A48" w:rsidP="00F07F54">
      <w:pPr>
        <w:pStyle w:val="Liste"/>
        <w:spacing w:after="120" w:line="264" w:lineRule="auto"/>
        <w:jc w:val="both"/>
        <w:rPr>
          <w:rFonts w:ascii="Arial" w:hAnsi="Arial" w:cs="Arial"/>
          <w:color w:val="000000" w:themeColor="text1"/>
          <w:lang w:val="es-ES" w:eastAsia="ar-SA"/>
        </w:rPr>
      </w:pPr>
    </w:p>
    <w:p w:rsidR="00F07F54" w:rsidRDefault="00F07F54" w:rsidP="00F07F54">
      <w:pPr>
        <w:pStyle w:val="Sansinterligne"/>
        <w:rPr>
          <w:rFonts w:ascii="Arial" w:hAnsi="Arial" w:cs="Arial"/>
        </w:rPr>
      </w:pPr>
      <w:bookmarkStart w:id="0" w:name="_GoBack"/>
      <w:bookmarkEnd w:id="0"/>
    </w:p>
    <w:sectPr w:rsidR="00F07F54" w:rsidSect="0052201D">
      <w:headerReference w:type="default" r:id="rId9"/>
      <w:footerReference w:type="default" r:id="rId10"/>
      <w:pgSz w:w="11900" w:h="16840" w:code="9"/>
      <w:pgMar w:top="2269" w:right="1701" w:bottom="1134" w:left="1701" w:header="709"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9C" w:rsidRDefault="00FB4D9C" w:rsidP="00C5698F">
      <w:r>
        <w:separator/>
      </w:r>
    </w:p>
  </w:endnote>
  <w:endnote w:type="continuationSeparator" w:id="0">
    <w:p w:rsidR="00FB4D9C" w:rsidRDefault="00FB4D9C" w:rsidP="00C5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89" w:rsidRDefault="000C0C89" w:rsidP="00630FE0">
    <w:pPr>
      <w:pStyle w:val="Retraitcorpsdetexte"/>
      <w:tabs>
        <w:tab w:val="left" w:pos="5169"/>
      </w:tabs>
      <w:spacing w:after="0"/>
      <w:ind w:left="0" w:right="-851"/>
      <w:rPr>
        <w:color w:val="808080"/>
        <w:sz w:val="20"/>
      </w:rPr>
    </w:pPr>
    <w:r>
      <w:rPr>
        <w:noProof/>
        <w:color w:val="808080"/>
        <w:sz w:val="20"/>
      </w:rPr>
      <w:drawing>
        <wp:anchor distT="0" distB="0" distL="114300" distR="114300" simplePos="0" relativeHeight="251662336" behindDoc="0" locked="0" layoutInCell="1" allowOverlap="1" wp14:anchorId="15D5CFC9" wp14:editId="4690FE4D">
          <wp:simplePos x="0" y="0"/>
          <wp:positionH relativeFrom="margin">
            <wp:align>right</wp:align>
          </wp:positionH>
          <wp:positionV relativeFrom="paragraph">
            <wp:posOffset>4446</wp:posOffset>
          </wp:positionV>
          <wp:extent cx="2446440" cy="552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u_primero.jpeg"/>
                  <pic:cNvPicPr/>
                </pic:nvPicPr>
                <pic:blipFill>
                  <a:blip r:embed="rId1"/>
                  <a:stretch>
                    <a:fillRect/>
                  </a:stretch>
                </pic:blipFill>
                <pic:spPr>
                  <a:xfrm>
                    <a:off x="0" y="0"/>
                    <a:ext cx="2446440" cy="5524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378B739" wp14:editId="0919EB17">
              <wp:simplePos x="0" y="0"/>
              <wp:positionH relativeFrom="column">
                <wp:posOffset>-772160</wp:posOffset>
              </wp:positionH>
              <wp:positionV relativeFrom="paragraph">
                <wp:posOffset>5080</wp:posOffset>
              </wp:positionV>
              <wp:extent cx="3609975" cy="7118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11835"/>
                      </a:xfrm>
                      <a:prstGeom prst="rect">
                        <a:avLst/>
                      </a:prstGeom>
                      <a:solidFill>
                        <a:srgbClr val="FFFFFF"/>
                      </a:solidFill>
                      <a:ln w="9525">
                        <a:noFill/>
                        <a:miter lim="800000"/>
                        <a:headEnd/>
                        <a:tailEnd/>
                      </a:ln>
                    </wps:spPr>
                    <wps:txbx>
                      <w:txbxContent>
                        <w:p w:rsidR="000C0C89" w:rsidRPr="00BA63EF" w:rsidRDefault="000C0C89" w:rsidP="0070327A">
                          <w:pPr>
                            <w:rPr>
                              <w:rFonts w:ascii="Calibri" w:hAnsi="Calibri"/>
                              <w:sz w:val="20"/>
                              <w:szCs w:val="20"/>
                            </w:rPr>
                          </w:pPr>
                          <w:r w:rsidRPr="00BA63EF">
                            <w:rPr>
                              <w:rFonts w:ascii="Calibri" w:hAnsi="Calibri"/>
                              <w:sz w:val="20"/>
                              <w:szCs w:val="20"/>
                            </w:rPr>
                            <w:t xml:space="preserve">Calle </w:t>
                          </w:r>
                          <w:r>
                            <w:rPr>
                              <w:rFonts w:ascii="Calibri" w:hAnsi="Calibri"/>
                              <w:sz w:val="20"/>
                              <w:szCs w:val="20"/>
                            </w:rPr>
                            <w:t>Arnaldo Panizo 375</w:t>
                          </w:r>
                          <w:r w:rsidRPr="00BA63EF">
                            <w:rPr>
                              <w:rFonts w:ascii="Calibri" w:hAnsi="Calibri"/>
                              <w:sz w:val="20"/>
                              <w:szCs w:val="20"/>
                            </w:rPr>
                            <w:t xml:space="preserve">, </w:t>
                          </w:r>
                          <w:r>
                            <w:rPr>
                              <w:rFonts w:ascii="Calibri" w:hAnsi="Calibri"/>
                              <w:sz w:val="20"/>
                              <w:szCs w:val="20"/>
                            </w:rPr>
                            <w:t>Pueblo Libre</w:t>
                          </w:r>
                          <w:r w:rsidRPr="00BA63EF">
                            <w:rPr>
                              <w:rFonts w:ascii="Calibri" w:hAnsi="Calibri"/>
                              <w:sz w:val="20"/>
                              <w:szCs w:val="20"/>
                            </w:rPr>
                            <w:t>, Lima</w:t>
                          </w:r>
                        </w:p>
                        <w:p w:rsidR="000C0C89" w:rsidRPr="00CC6F4D" w:rsidRDefault="000C0C89" w:rsidP="00BA63EF">
                          <w:pPr>
                            <w:rPr>
                              <w:rFonts w:ascii="Calibri" w:hAnsi="Calibri" w:cs="Calibri"/>
                              <w:sz w:val="20"/>
                              <w:szCs w:val="20"/>
                            </w:rPr>
                          </w:pPr>
                          <w:r w:rsidRPr="00CC6F4D">
                            <w:rPr>
                              <w:rFonts w:ascii="Calibri" w:hAnsi="Calibri"/>
                              <w:sz w:val="20"/>
                              <w:szCs w:val="20"/>
                            </w:rPr>
                            <w:t>Teléfono (51) 463 1414</w:t>
                          </w:r>
                          <w:r>
                            <w:rPr>
                              <w:rFonts w:ascii="Calibri" w:hAnsi="Calibri"/>
                              <w:sz w:val="20"/>
                              <w:szCs w:val="20"/>
                            </w:rPr>
                            <w:t xml:space="preserve"> Anexo: 107</w:t>
                          </w:r>
                        </w:p>
                        <w:p w:rsidR="000C0C89" w:rsidRPr="00F4734A" w:rsidRDefault="000C0C89" w:rsidP="00BA63EF">
                          <w:pPr>
                            <w:rPr>
                              <w:rFonts w:ascii="Calibri" w:hAnsi="Calibri" w:cs="Calibri"/>
                              <w:color w:val="808080"/>
                              <w:sz w:val="20"/>
                              <w:szCs w:val="20"/>
                            </w:rPr>
                          </w:pPr>
                          <w:r>
                            <w:rPr>
                              <w:rFonts w:ascii="Calibri" w:hAnsi="Calibri"/>
                              <w:sz w:val="20"/>
                              <w:szCs w:val="20"/>
                            </w:rPr>
                            <w:t>www.minjus</w:t>
                          </w:r>
                          <w:r w:rsidRPr="00BA63EF">
                            <w:rPr>
                              <w:rFonts w:ascii="Calibri" w:hAnsi="Calibri"/>
                              <w:sz w:val="20"/>
                              <w:szCs w:val="20"/>
                            </w:rPr>
                            <w:t>.gob.pe</w:t>
                          </w:r>
                        </w:p>
                        <w:p w:rsidR="000C0C89" w:rsidRPr="00F4734A" w:rsidRDefault="000C0C89" w:rsidP="0070327A">
                          <w:pPr>
                            <w:rPr>
                              <w:rFonts w:ascii="Calibri" w:hAnsi="Calibri" w:cs="Calibri"/>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xmlns:w15="http://schemas.microsoft.com/office/word/2012/wordml">
          <w:pict>
            <v:shapetype id="_x0000_t202" coordsize="21600,21600" o:spt="202" path="m,l,21600r21600,l21600,xe">
              <v:stroke joinstyle="miter"/>
              <v:path gradientshapeok="t" o:connecttype="rect"/>
            </v:shapetype>
            <v:shape id="Cuadro de texto 2" o:spid="_x0000_s1026" type="#_x0000_t202" style="position:absolute;margin-left:-60.8pt;margin-top:.4pt;width:284.25pt;height:56.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" stroked="f">
              <v:textbox style="mso-fit-shape-to-text:t">
                <w:txbxContent>
                  <w:p w:rsidR="000C0C89" w:rsidRPr="00BA63EF" w:rsidRDefault="000C0C89" w:rsidP="0070327A">
                    <w:pPr>
                      <w:rPr>
                        <w:rFonts w:ascii="Calibri" w:hAnsi="Calibri"/>
                        <w:sz w:val="20"/>
                        <w:szCs w:val="20"/>
                      </w:rPr>
                    </w:pPr>
                    <w:r w:rsidRPr="00BA63EF">
                      <w:rPr>
                        <w:rFonts w:ascii="Calibri" w:hAnsi="Calibri"/>
                        <w:sz w:val="20"/>
                        <w:szCs w:val="20"/>
                      </w:rPr>
                      <w:t xml:space="preserve">Calle </w:t>
                    </w:r>
                    <w:r>
                      <w:rPr>
                        <w:rFonts w:ascii="Calibri" w:hAnsi="Calibri"/>
                        <w:sz w:val="20"/>
                        <w:szCs w:val="20"/>
                      </w:rPr>
                      <w:t>Arnaldo Panizo 375</w:t>
                    </w:r>
                    <w:r w:rsidRPr="00BA63EF">
                      <w:rPr>
                        <w:rFonts w:ascii="Calibri" w:hAnsi="Calibri"/>
                        <w:sz w:val="20"/>
                        <w:szCs w:val="20"/>
                      </w:rPr>
                      <w:t xml:space="preserve">, </w:t>
                    </w:r>
                    <w:r>
                      <w:rPr>
                        <w:rFonts w:ascii="Calibri" w:hAnsi="Calibri"/>
                        <w:sz w:val="20"/>
                        <w:szCs w:val="20"/>
                      </w:rPr>
                      <w:t>Pueblo Libre</w:t>
                    </w:r>
                    <w:r w:rsidRPr="00BA63EF">
                      <w:rPr>
                        <w:rFonts w:ascii="Calibri" w:hAnsi="Calibri"/>
                        <w:sz w:val="20"/>
                        <w:szCs w:val="20"/>
                      </w:rPr>
                      <w:t>, Lima</w:t>
                    </w:r>
                  </w:p>
                  <w:p w:rsidR="000C0C89" w:rsidRPr="00CC6F4D" w:rsidRDefault="000C0C89" w:rsidP="00BA63EF">
                    <w:pPr>
                      <w:rPr>
                        <w:rFonts w:ascii="Calibri" w:hAnsi="Calibri" w:cs="Calibri"/>
                        <w:sz w:val="20"/>
                        <w:szCs w:val="20"/>
                      </w:rPr>
                    </w:pPr>
                    <w:r w:rsidRPr="00CC6F4D">
                      <w:rPr>
                        <w:rFonts w:ascii="Calibri" w:hAnsi="Calibri"/>
                        <w:sz w:val="20"/>
                        <w:szCs w:val="20"/>
                      </w:rPr>
                      <w:t>Teléfono (51) 463 1414</w:t>
                    </w:r>
                    <w:r>
                      <w:rPr>
                        <w:rFonts w:ascii="Calibri" w:hAnsi="Calibri"/>
                        <w:sz w:val="20"/>
                        <w:szCs w:val="20"/>
                      </w:rPr>
                      <w:t xml:space="preserve"> Anexo: 107</w:t>
                    </w:r>
                  </w:p>
                  <w:p w:rsidR="000C0C89" w:rsidRPr="00F4734A" w:rsidRDefault="000C0C89" w:rsidP="00BA63EF">
                    <w:pPr>
                      <w:rPr>
                        <w:rFonts w:ascii="Calibri" w:hAnsi="Calibri" w:cs="Calibri"/>
                        <w:color w:val="808080"/>
                        <w:sz w:val="20"/>
                        <w:szCs w:val="20"/>
                      </w:rPr>
                    </w:pPr>
                    <w:r>
                      <w:rPr>
                        <w:rFonts w:ascii="Calibri" w:hAnsi="Calibri"/>
                        <w:sz w:val="20"/>
                        <w:szCs w:val="20"/>
                      </w:rPr>
                      <w:t>www.minjus</w:t>
                    </w:r>
                    <w:r w:rsidRPr="00BA63EF">
                      <w:rPr>
                        <w:rFonts w:ascii="Calibri" w:hAnsi="Calibri"/>
                        <w:sz w:val="20"/>
                        <w:szCs w:val="20"/>
                      </w:rPr>
                      <w:t>.gob.pe</w:t>
                    </w:r>
                  </w:p>
                  <w:p w:rsidR="000C0C89" w:rsidRPr="00F4734A" w:rsidRDefault="000C0C89" w:rsidP="0070327A">
                    <w:pPr>
                      <w:rPr>
                        <w:rFonts w:ascii="Calibri" w:hAnsi="Calibri" w:cs="Calibri"/>
                        <w:sz w:val="20"/>
                      </w:rPr>
                    </w:pPr>
                  </w:p>
                </w:txbxContent>
              </v:textbox>
            </v:shape>
          </w:pict>
        </mc:Fallback>
      </mc:AlternateContent>
    </w:r>
    <w:r>
      <w:rPr>
        <w:color w:val="808080"/>
        <w:sz w:val="20"/>
      </w:rPr>
      <w:tab/>
    </w:r>
  </w:p>
  <w:p w:rsidR="000C0C89" w:rsidRPr="006146E0" w:rsidRDefault="000C0C89" w:rsidP="00630FE0">
    <w:pPr>
      <w:pStyle w:val="Retraitcorpsdetexte"/>
      <w:tabs>
        <w:tab w:val="left" w:pos="5169"/>
      </w:tabs>
      <w:spacing w:after="0"/>
      <w:ind w:left="0" w:right="-851"/>
      <w:rPr>
        <w:color w:val="808080"/>
        <w:sz w:val="20"/>
      </w:rPr>
    </w:pPr>
  </w:p>
  <w:p w:rsidR="000C0C89" w:rsidRPr="006146E0" w:rsidRDefault="000C0C89" w:rsidP="004300A0">
    <w:pPr>
      <w:pStyle w:val="Retraitcorpsdetexte"/>
      <w:tabs>
        <w:tab w:val="left" w:pos="5985"/>
        <w:tab w:val="left" w:pos="6093"/>
      </w:tabs>
      <w:spacing w:after="0"/>
      <w:ind w:left="0" w:right="-851"/>
      <w:rPr>
        <w:color w:val="808080"/>
        <w:sz w:val="20"/>
      </w:rPr>
    </w:pPr>
    <w:r>
      <w:rPr>
        <w:color w:val="808080"/>
        <w:sz w:val="20"/>
      </w:rPr>
      <w:tab/>
    </w:r>
    <w:r>
      <w:rPr>
        <w:color w:val="80808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9C" w:rsidRDefault="00FB4D9C" w:rsidP="00C5698F">
      <w:r>
        <w:separator/>
      </w:r>
    </w:p>
  </w:footnote>
  <w:footnote w:type="continuationSeparator" w:id="0">
    <w:p w:rsidR="00FB4D9C" w:rsidRDefault="00FB4D9C" w:rsidP="00C56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2F" w:rsidRDefault="00CC1D2F" w:rsidP="00CC1D2F">
    <w:pPr>
      <w:pStyle w:val="En-tte"/>
      <w:ind w:left="-851"/>
    </w:pPr>
    <w:r>
      <w:rPr>
        <w:noProof/>
        <w:lang w:val="es-ES"/>
      </w:rPr>
      <w:drawing>
        <wp:anchor distT="0" distB="0" distL="114300" distR="114300" simplePos="0" relativeHeight="251664384" behindDoc="0" locked="0" layoutInCell="1" allowOverlap="1" wp14:anchorId="713A9B82" wp14:editId="706CB7D8">
          <wp:simplePos x="0" y="0"/>
          <wp:positionH relativeFrom="column">
            <wp:posOffset>-1400175</wp:posOffset>
          </wp:positionH>
          <wp:positionV relativeFrom="paragraph">
            <wp:posOffset>-12065</wp:posOffset>
          </wp:positionV>
          <wp:extent cx="7559675" cy="69469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ON GENERAL DE BUSQUEDA DE PERSONAS DESAPARECIDAS-01.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4690"/>
                  </a:xfrm>
                  <a:prstGeom prst="rect">
                    <a:avLst/>
                  </a:prstGeom>
                </pic:spPr>
              </pic:pic>
            </a:graphicData>
          </a:graphic>
          <wp14:sizeRelH relativeFrom="page">
            <wp14:pctWidth>0</wp14:pctWidth>
          </wp14:sizeRelH>
          <wp14:sizeRelV relativeFrom="page">
            <wp14:pctHeight>0</wp14:pctHeight>
          </wp14:sizeRelV>
        </wp:anchor>
      </w:drawing>
    </w:r>
  </w:p>
  <w:p w:rsidR="00CC1D2F" w:rsidRDefault="00CC1D2F" w:rsidP="00CC1D2F">
    <w:pPr>
      <w:pStyle w:val="En-tte"/>
    </w:pPr>
  </w:p>
  <w:p w:rsidR="00CC1D2F" w:rsidRDefault="00CC1D2F" w:rsidP="00CC1D2F">
    <w:pPr>
      <w:pStyle w:val="En-tte"/>
    </w:pPr>
  </w:p>
  <w:p w:rsidR="00CC1D2F" w:rsidRDefault="00CC1D2F" w:rsidP="00CC1D2F">
    <w:pPr>
      <w:pStyle w:val="Titre1"/>
      <w:shd w:val="clear" w:color="auto" w:fill="FFFFFF"/>
      <w:spacing w:before="0"/>
      <w:jc w:val="center"/>
      <w:rPr>
        <w:b w:val="0"/>
        <w:bCs w:val="0"/>
        <w:color w:val="000000"/>
        <w:sz w:val="20"/>
        <w:szCs w:val="20"/>
      </w:rPr>
    </w:pPr>
  </w:p>
  <w:p w:rsidR="00CC1D2F" w:rsidRPr="009421ED" w:rsidRDefault="00CC1D2F" w:rsidP="00CC1D2F">
    <w:pPr>
      <w:pStyle w:val="Titre1"/>
      <w:shd w:val="clear" w:color="auto" w:fill="FFFFFF"/>
      <w:spacing w:before="0"/>
      <w:jc w:val="center"/>
      <w:rPr>
        <w:b w:val="0"/>
        <w:bCs w:val="0"/>
        <w:color w:val="000000"/>
        <w:sz w:val="20"/>
        <w:szCs w:val="20"/>
      </w:rPr>
    </w:pPr>
    <w:r w:rsidRPr="009421ED">
      <w:rPr>
        <w:b w:val="0"/>
        <w:bCs w:val="0"/>
        <w:color w:val="000000"/>
        <w:sz w:val="20"/>
        <w:szCs w:val="20"/>
      </w:rPr>
      <w:t xml:space="preserve">“Decenio de la </w:t>
    </w:r>
    <w:r>
      <w:rPr>
        <w:b w:val="0"/>
        <w:bCs w:val="0"/>
        <w:color w:val="000000"/>
        <w:sz w:val="20"/>
        <w:szCs w:val="20"/>
      </w:rPr>
      <w:t>i</w:t>
    </w:r>
    <w:r w:rsidRPr="009421ED">
      <w:rPr>
        <w:b w:val="0"/>
        <w:bCs w:val="0"/>
        <w:color w:val="000000"/>
        <w:sz w:val="20"/>
        <w:szCs w:val="20"/>
      </w:rPr>
      <w:t xml:space="preserve">gualdad de </w:t>
    </w:r>
    <w:r>
      <w:rPr>
        <w:b w:val="0"/>
        <w:bCs w:val="0"/>
        <w:color w:val="000000"/>
        <w:sz w:val="20"/>
        <w:szCs w:val="20"/>
      </w:rPr>
      <w:t>o</w:t>
    </w:r>
    <w:r w:rsidRPr="009421ED">
      <w:rPr>
        <w:b w:val="0"/>
        <w:bCs w:val="0"/>
        <w:color w:val="000000"/>
        <w:sz w:val="20"/>
        <w:szCs w:val="20"/>
      </w:rPr>
      <w:t>portunidades para mujeres y hombres”</w:t>
    </w:r>
  </w:p>
  <w:p w:rsidR="00CC1D2F" w:rsidRPr="00E763BE" w:rsidRDefault="00CC1D2F" w:rsidP="00CC1D2F">
    <w:pPr>
      <w:pStyle w:val="Titre1"/>
      <w:shd w:val="clear" w:color="auto" w:fill="FFFFFF"/>
      <w:spacing w:before="0" w:after="100" w:afterAutospacing="1"/>
      <w:jc w:val="center"/>
      <w:rPr>
        <w:b w:val="0"/>
        <w:bCs w:val="0"/>
        <w:color w:val="000000"/>
        <w:sz w:val="20"/>
        <w:szCs w:val="20"/>
      </w:rPr>
    </w:pPr>
    <w:r w:rsidRPr="009421ED">
      <w:rPr>
        <w:b w:val="0"/>
        <w:bCs w:val="0"/>
        <w:color w:val="000000"/>
        <w:sz w:val="20"/>
        <w:szCs w:val="20"/>
      </w:rPr>
      <w:t>“Año de</w:t>
    </w:r>
    <w:r>
      <w:rPr>
        <w:b w:val="0"/>
        <w:bCs w:val="0"/>
        <w:color w:val="000000"/>
        <w:sz w:val="20"/>
        <w:szCs w:val="20"/>
      </w:rPr>
      <w:t xml:space="preserve"> la lucha contra la corrupción e impunidad</w:t>
    </w:r>
    <w:r w:rsidRPr="009421ED">
      <w:rPr>
        <w:b w:val="0"/>
        <w:bCs w:val="0"/>
        <w:color w:val="00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F9A"/>
    <w:multiLevelType w:val="hybridMultilevel"/>
    <w:tmpl w:val="7FF0A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8145CEC"/>
    <w:multiLevelType w:val="hybridMultilevel"/>
    <w:tmpl w:val="3178211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
    <w:nsid w:val="246F7A7E"/>
    <w:multiLevelType w:val="hybridMultilevel"/>
    <w:tmpl w:val="ED321A30"/>
    <w:lvl w:ilvl="0" w:tplc="359E351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31738A7"/>
    <w:multiLevelType w:val="hybridMultilevel"/>
    <w:tmpl w:val="FFC603AA"/>
    <w:lvl w:ilvl="0" w:tplc="280A0011">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nsid w:val="430B3201"/>
    <w:multiLevelType w:val="hybridMultilevel"/>
    <w:tmpl w:val="3D5EB00E"/>
    <w:lvl w:ilvl="0" w:tplc="B61853EA">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471660FC"/>
    <w:multiLevelType w:val="hybridMultilevel"/>
    <w:tmpl w:val="6F349568"/>
    <w:lvl w:ilvl="0" w:tplc="C4D2362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A975422"/>
    <w:multiLevelType w:val="hybridMultilevel"/>
    <w:tmpl w:val="D8C243F0"/>
    <w:lvl w:ilvl="0" w:tplc="280A0001">
      <w:start w:val="1"/>
      <w:numFmt w:val="bullet"/>
      <w:lvlText w:val=""/>
      <w:lvlJc w:val="left"/>
      <w:pPr>
        <w:ind w:left="72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154E76"/>
    <w:multiLevelType w:val="hybridMultilevel"/>
    <w:tmpl w:val="99D4C2CC"/>
    <w:lvl w:ilvl="0" w:tplc="280A0001">
      <w:start w:val="1"/>
      <w:numFmt w:val="bullet"/>
      <w:lvlText w:val=""/>
      <w:lvlJc w:val="left"/>
      <w:pPr>
        <w:ind w:left="783" w:hanging="360"/>
      </w:pPr>
      <w:rPr>
        <w:rFonts w:ascii="Symbol" w:hAnsi="Symbol" w:hint="default"/>
      </w:rPr>
    </w:lvl>
    <w:lvl w:ilvl="1" w:tplc="280A0003" w:tentative="1">
      <w:start w:val="1"/>
      <w:numFmt w:val="bullet"/>
      <w:lvlText w:val="o"/>
      <w:lvlJc w:val="left"/>
      <w:pPr>
        <w:ind w:left="1503" w:hanging="360"/>
      </w:pPr>
      <w:rPr>
        <w:rFonts w:ascii="Courier New" w:hAnsi="Courier New" w:cs="Courier New" w:hint="default"/>
      </w:rPr>
    </w:lvl>
    <w:lvl w:ilvl="2" w:tplc="280A0005" w:tentative="1">
      <w:start w:val="1"/>
      <w:numFmt w:val="bullet"/>
      <w:lvlText w:val=""/>
      <w:lvlJc w:val="left"/>
      <w:pPr>
        <w:ind w:left="2223" w:hanging="360"/>
      </w:pPr>
      <w:rPr>
        <w:rFonts w:ascii="Wingdings" w:hAnsi="Wingdings" w:hint="default"/>
      </w:rPr>
    </w:lvl>
    <w:lvl w:ilvl="3" w:tplc="280A0001" w:tentative="1">
      <w:start w:val="1"/>
      <w:numFmt w:val="bullet"/>
      <w:lvlText w:val=""/>
      <w:lvlJc w:val="left"/>
      <w:pPr>
        <w:ind w:left="2943" w:hanging="360"/>
      </w:pPr>
      <w:rPr>
        <w:rFonts w:ascii="Symbol" w:hAnsi="Symbol" w:hint="default"/>
      </w:rPr>
    </w:lvl>
    <w:lvl w:ilvl="4" w:tplc="280A0003" w:tentative="1">
      <w:start w:val="1"/>
      <w:numFmt w:val="bullet"/>
      <w:lvlText w:val="o"/>
      <w:lvlJc w:val="left"/>
      <w:pPr>
        <w:ind w:left="3663" w:hanging="360"/>
      </w:pPr>
      <w:rPr>
        <w:rFonts w:ascii="Courier New" w:hAnsi="Courier New" w:cs="Courier New" w:hint="default"/>
      </w:rPr>
    </w:lvl>
    <w:lvl w:ilvl="5" w:tplc="280A0005" w:tentative="1">
      <w:start w:val="1"/>
      <w:numFmt w:val="bullet"/>
      <w:lvlText w:val=""/>
      <w:lvlJc w:val="left"/>
      <w:pPr>
        <w:ind w:left="4383" w:hanging="360"/>
      </w:pPr>
      <w:rPr>
        <w:rFonts w:ascii="Wingdings" w:hAnsi="Wingdings" w:hint="default"/>
      </w:rPr>
    </w:lvl>
    <w:lvl w:ilvl="6" w:tplc="280A0001" w:tentative="1">
      <w:start w:val="1"/>
      <w:numFmt w:val="bullet"/>
      <w:lvlText w:val=""/>
      <w:lvlJc w:val="left"/>
      <w:pPr>
        <w:ind w:left="5103" w:hanging="360"/>
      </w:pPr>
      <w:rPr>
        <w:rFonts w:ascii="Symbol" w:hAnsi="Symbol" w:hint="default"/>
      </w:rPr>
    </w:lvl>
    <w:lvl w:ilvl="7" w:tplc="280A0003" w:tentative="1">
      <w:start w:val="1"/>
      <w:numFmt w:val="bullet"/>
      <w:lvlText w:val="o"/>
      <w:lvlJc w:val="left"/>
      <w:pPr>
        <w:ind w:left="5823" w:hanging="360"/>
      </w:pPr>
      <w:rPr>
        <w:rFonts w:ascii="Courier New" w:hAnsi="Courier New" w:cs="Courier New" w:hint="default"/>
      </w:rPr>
    </w:lvl>
    <w:lvl w:ilvl="8" w:tplc="280A0005" w:tentative="1">
      <w:start w:val="1"/>
      <w:numFmt w:val="bullet"/>
      <w:lvlText w:val=""/>
      <w:lvlJc w:val="left"/>
      <w:pPr>
        <w:ind w:left="6543" w:hanging="360"/>
      </w:pPr>
      <w:rPr>
        <w:rFonts w:ascii="Wingdings" w:hAnsi="Wingdings" w:hint="default"/>
      </w:rPr>
    </w:lvl>
  </w:abstractNum>
  <w:abstractNum w:abstractNumId="8">
    <w:nsid w:val="54C7157A"/>
    <w:multiLevelType w:val="hybridMultilevel"/>
    <w:tmpl w:val="2AA8E01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590E3151"/>
    <w:multiLevelType w:val="multilevel"/>
    <w:tmpl w:val="78723A8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9FA182E"/>
    <w:multiLevelType w:val="hybridMultilevel"/>
    <w:tmpl w:val="EC5666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E23127B"/>
    <w:multiLevelType w:val="hybridMultilevel"/>
    <w:tmpl w:val="E9A020B2"/>
    <w:lvl w:ilvl="0" w:tplc="704214BE">
      <w:start w:val="1"/>
      <w:numFmt w:val="decimal"/>
      <w:lvlText w:val="%1."/>
      <w:lvlJc w:val="left"/>
      <w:pPr>
        <w:ind w:left="720" w:hanging="360"/>
      </w:pPr>
      <w:rPr>
        <w:b/>
      </w:rPr>
    </w:lvl>
    <w:lvl w:ilvl="1" w:tplc="81F07DAA">
      <w:start w:val="1"/>
      <w:numFmt w:val="lowerLetter"/>
      <w:lvlText w:val="%2."/>
      <w:lvlJc w:val="left"/>
      <w:pPr>
        <w:ind w:left="1440" w:hanging="360"/>
      </w:pPr>
      <w:rPr>
        <w:b/>
      </w:rPr>
    </w:lvl>
    <w:lvl w:ilvl="2" w:tplc="9014F482">
      <w:start w:val="1"/>
      <w:numFmt w:val="lowerRoman"/>
      <w:lvlText w:val="%3."/>
      <w:lvlJc w:val="right"/>
      <w:pPr>
        <w:ind w:left="2160" w:hanging="180"/>
      </w:pPr>
      <w:rPr>
        <w:b/>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FDF13EA"/>
    <w:multiLevelType w:val="hybridMultilevel"/>
    <w:tmpl w:val="7B363EE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2D05F5B"/>
    <w:multiLevelType w:val="hybridMultilevel"/>
    <w:tmpl w:val="00564F9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7DAF734A"/>
    <w:multiLevelType w:val="hybridMultilevel"/>
    <w:tmpl w:val="545CC7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5"/>
  </w:num>
  <w:num w:numId="5">
    <w:abstractNumId w:val="2"/>
  </w:num>
  <w:num w:numId="6">
    <w:abstractNumId w:val="1"/>
  </w:num>
  <w:num w:numId="7">
    <w:abstractNumId w:val="8"/>
  </w:num>
  <w:num w:numId="8">
    <w:abstractNumId w:val="12"/>
  </w:num>
  <w:num w:numId="9">
    <w:abstractNumId w:val="3"/>
  </w:num>
  <w:num w:numId="10">
    <w:abstractNumId w:val="0"/>
  </w:num>
  <w:num w:numId="11">
    <w:abstractNumId w:val="7"/>
  </w:num>
  <w:num w:numId="12">
    <w:abstractNumId w:val="4"/>
  </w:num>
  <w:num w:numId="13">
    <w:abstractNumId w:val="6"/>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_tradnl" w:vendorID="64" w:dllVersion="6" w:nlCheck="1" w:checkStyle="0"/>
  <w:activeWritingStyle w:appName="MSWord" w:lang="es-PE"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PE"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8F"/>
    <w:rsid w:val="00001A39"/>
    <w:rsid w:val="00002A9C"/>
    <w:rsid w:val="0000332C"/>
    <w:rsid w:val="00005F2D"/>
    <w:rsid w:val="00013B5C"/>
    <w:rsid w:val="00020CBD"/>
    <w:rsid w:val="00021870"/>
    <w:rsid w:val="000263F6"/>
    <w:rsid w:val="000314B3"/>
    <w:rsid w:val="00047581"/>
    <w:rsid w:val="00054557"/>
    <w:rsid w:val="000568C7"/>
    <w:rsid w:val="00060365"/>
    <w:rsid w:val="00063B29"/>
    <w:rsid w:val="000643C2"/>
    <w:rsid w:val="00073339"/>
    <w:rsid w:val="000779DA"/>
    <w:rsid w:val="00084D9E"/>
    <w:rsid w:val="000927C2"/>
    <w:rsid w:val="00096C5B"/>
    <w:rsid w:val="000A1E98"/>
    <w:rsid w:val="000A22C4"/>
    <w:rsid w:val="000B4202"/>
    <w:rsid w:val="000C0C89"/>
    <w:rsid w:val="000C6C5D"/>
    <w:rsid w:val="000E283E"/>
    <w:rsid w:val="000F0CFA"/>
    <w:rsid w:val="001009BC"/>
    <w:rsid w:val="00106584"/>
    <w:rsid w:val="001069EF"/>
    <w:rsid w:val="001157A1"/>
    <w:rsid w:val="00153115"/>
    <w:rsid w:val="00154EF4"/>
    <w:rsid w:val="001622C4"/>
    <w:rsid w:val="00163FEA"/>
    <w:rsid w:val="00170DF3"/>
    <w:rsid w:val="00171535"/>
    <w:rsid w:val="001916F0"/>
    <w:rsid w:val="001A78E7"/>
    <w:rsid w:val="001B4C54"/>
    <w:rsid w:val="001B7446"/>
    <w:rsid w:val="001C7815"/>
    <w:rsid w:val="001D79A3"/>
    <w:rsid w:val="001E1277"/>
    <w:rsid w:val="001E24B4"/>
    <w:rsid w:val="001F0701"/>
    <w:rsid w:val="00201188"/>
    <w:rsid w:val="00205720"/>
    <w:rsid w:val="00206828"/>
    <w:rsid w:val="00207E57"/>
    <w:rsid w:val="00213F9C"/>
    <w:rsid w:val="002154D2"/>
    <w:rsid w:val="00236472"/>
    <w:rsid w:val="002470CE"/>
    <w:rsid w:val="00250DCA"/>
    <w:rsid w:val="00262BBA"/>
    <w:rsid w:val="002646F9"/>
    <w:rsid w:val="00284DBA"/>
    <w:rsid w:val="00285284"/>
    <w:rsid w:val="00291030"/>
    <w:rsid w:val="002B4A2E"/>
    <w:rsid w:val="002C4976"/>
    <w:rsid w:val="002C610C"/>
    <w:rsid w:val="002D5F16"/>
    <w:rsid w:val="002E488F"/>
    <w:rsid w:val="002F7266"/>
    <w:rsid w:val="002F73E3"/>
    <w:rsid w:val="0030084C"/>
    <w:rsid w:val="003048FC"/>
    <w:rsid w:val="003073A5"/>
    <w:rsid w:val="0031425A"/>
    <w:rsid w:val="00314DEF"/>
    <w:rsid w:val="00324E4B"/>
    <w:rsid w:val="003274AA"/>
    <w:rsid w:val="00332C74"/>
    <w:rsid w:val="0033682A"/>
    <w:rsid w:val="00341A69"/>
    <w:rsid w:val="003423EB"/>
    <w:rsid w:val="00343573"/>
    <w:rsid w:val="0035062B"/>
    <w:rsid w:val="003565BB"/>
    <w:rsid w:val="0036020F"/>
    <w:rsid w:val="00364F13"/>
    <w:rsid w:val="0036519C"/>
    <w:rsid w:val="003760B0"/>
    <w:rsid w:val="00386D10"/>
    <w:rsid w:val="003905E6"/>
    <w:rsid w:val="003959FC"/>
    <w:rsid w:val="0039629B"/>
    <w:rsid w:val="003B606A"/>
    <w:rsid w:val="003E644C"/>
    <w:rsid w:val="003E70BE"/>
    <w:rsid w:val="003F0A48"/>
    <w:rsid w:val="003F6DCB"/>
    <w:rsid w:val="004300A0"/>
    <w:rsid w:val="004316D3"/>
    <w:rsid w:val="00436D51"/>
    <w:rsid w:val="00447FA1"/>
    <w:rsid w:val="00456C1A"/>
    <w:rsid w:val="00463100"/>
    <w:rsid w:val="00472CF7"/>
    <w:rsid w:val="004814EB"/>
    <w:rsid w:val="00497213"/>
    <w:rsid w:val="004A610D"/>
    <w:rsid w:val="004A7E26"/>
    <w:rsid w:val="004B4B6C"/>
    <w:rsid w:val="004D37B0"/>
    <w:rsid w:val="004E163F"/>
    <w:rsid w:val="004E5ABA"/>
    <w:rsid w:val="004F6ED7"/>
    <w:rsid w:val="00504B1E"/>
    <w:rsid w:val="0050583F"/>
    <w:rsid w:val="00506D09"/>
    <w:rsid w:val="00513DDD"/>
    <w:rsid w:val="005210CD"/>
    <w:rsid w:val="0052201D"/>
    <w:rsid w:val="00535FA7"/>
    <w:rsid w:val="00555A30"/>
    <w:rsid w:val="005648E6"/>
    <w:rsid w:val="005778DF"/>
    <w:rsid w:val="0058089C"/>
    <w:rsid w:val="00585757"/>
    <w:rsid w:val="00596876"/>
    <w:rsid w:val="005969B6"/>
    <w:rsid w:val="00597BE9"/>
    <w:rsid w:val="005A06A5"/>
    <w:rsid w:val="005A0A85"/>
    <w:rsid w:val="005C39AA"/>
    <w:rsid w:val="005D2AC4"/>
    <w:rsid w:val="005E0759"/>
    <w:rsid w:val="005E58E1"/>
    <w:rsid w:val="006128DD"/>
    <w:rsid w:val="006146E0"/>
    <w:rsid w:val="00630FE0"/>
    <w:rsid w:val="00632FA4"/>
    <w:rsid w:val="00633C78"/>
    <w:rsid w:val="00633ECA"/>
    <w:rsid w:val="00657716"/>
    <w:rsid w:val="00660CD7"/>
    <w:rsid w:val="00666466"/>
    <w:rsid w:val="00666FA9"/>
    <w:rsid w:val="0068057E"/>
    <w:rsid w:val="00686063"/>
    <w:rsid w:val="00687557"/>
    <w:rsid w:val="006A0548"/>
    <w:rsid w:val="006A19D9"/>
    <w:rsid w:val="006A2DA2"/>
    <w:rsid w:val="006A458D"/>
    <w:rsid w:val="006A6DF2"/>
    <w:rsid w:val="006D05F6"/>
    <w:rsid w:val="0070327A"/>
    <w:rsid w:val="00703666"/>
    <w:rsid w:val="0070382C"/>
    <w:rsid w:val="0071477B"/>
    <w:rsid w:val="00715D45"/>
    <w:rsid w:val="00717524"/>
    <w:rsid w:val="00725367"/>
    <w:rsid w:val="00730ADE"/>
    <w:rsid w:val="00737608"/>
    <w:rsid w:val="00743B17"/>
    <w:rsid w:val="00763DA5"/>
    <w:rsid w:val="007655ED"/>
    <w:rsid w:val="007751A1"/>
    <w:rsid w:val="00780D42"/>
    <w:rsid w:val="00782196"/>
    <w:rsid w:val="007867DE"/>
    <w:rsid w:val="00796DA2"/>
    <w:rsid w:val="007B7E8A"/>
    <w:rsid w:val="007C42E4"/>
    <w:rsid w:val="007C48E2"/>
    <w:rsid w:val="007C5E97"/>
    <w:rsid w:val="007C752F"/>
    <w:rsid w:val="007D5A50"/>
    <w:rsid w:val="007E5790"/>
    <w:rsid w:val="007E702A"/>
    <w:rsid w:val="007F745E"/>
    <w:rsid w:val="00801085"/>
    <w:rsid w:val="008037C2"/>
    <w:rsid w:val="00821B8E"/>
    <w:rsid w:val="00822242"/>
    <w:rsid w:val="0082541D"/>
    <w:rsid w:val="00827183"/>
    <w:rsid w:val="00851618"/>
    <w:rsid w:val="008536BC"/>
    <w:rsid w:val="008552D2"/>
    <w:rsid w:val="00863A5B"/>
    <w:rsid w:val="0086481D"/>
    <w:rsid w:val="008760B9"/>
    <w:rsid w:val="0087661D"/>
    <w:rsid w:val="00876848"/>
    <w:rsid w:val="00882E71"/>
    <w:rsid w:val="00883EC6"/>
    <w:rsid w:val="008914AB"/>
    <w:rsid w:val="008923F0"/>
    <w:rsid w:val="00897261"/>
    <w:rsid w:val="008A21EA"/>
    <w:rsid w:val="008A5217"/>
    <w:rsid w:val="008B2FBD"/>
    <w:rsid w:val="008B54E0"/>
    <w:rsid w:val="008B67E3"/>
    <w:rsid w:val="008C3578"/>
    <w:rsid w:val="008D5312"/>
    <w:rsid w:val="008E4581"/>
    <w:rsid w:val="008E4DE0"/>
    <w:rsid w:val="008E5D54"/>
    <w:rsid w:val="008F0C44"/>
    <w:rsid w:val="008F2639"/>
    <w:rsid w:val="008F69B8"/>
    <w:rsid w:val="00901C66"/>
    <w:rsid w:val="00901CA4"/>
    <w:rsid w:val="009045A8"/>
    <w:rsid w:val="0091148C"/>
    <w:rsid w:val="00911723"/>
    <w:rsid w:val="009144F6"/>
    <w:rsid w:val="00923664"/>
    <w:rsid w:val="00931B2C"/>
    <w:rsid w:val="0093243D"/>
    <w:rsid w:val="00943BBD"/>
    <w:rsid w:val="009507A6"/>
    <w:rsid w:val="00960546"/>
    <w:rsid w:val="009712CD"/>
    <w:rsid w:val="00974691"/>
    <w:rsid w:val="0097717D"/>
    <w:rsid w:val="009A750C"/>
    <w:rsid w:val="009C1D80"/>
    <w:rsid w:val="009C7A4B"/>
    <w:rsid w:val="009E33DF"/>
    <w:rsid w:val="009F60DA"/>
    <w:rsid w:val="009F6312"/>
    <w:rsid w:val="00A03F09"/>
    <w:rsid w:val="00A170A7"/>
    <w:rsid w:val="00A27BC1"/>
    <w:rsid w:val="00A30707"/>
    <w:rsid w:val="00A33D9B"/>
    <w:rsid w:val="00A374B1"/>
    <w:rsid w:val="00A40AC5"/>
    <w:rsid w:val="00A75D02"/>
    <w:rsid w:val="00A8359B"/>
    <w:rsid w:val="00A84533"/>
    <w:rsid w:val="00A943B4"/>
    <w:rsid w:val="00A95950"/>
    <w:rsid w:val="00AA4E30"/>
    <w:rsid w:val="00AB6B76"/>
    <w:rsid w:val="00AC0818"/>
    <w:rsid w:val="00AC65DA"/>
    <w:rsid w:val="00AC7D4D"/>
    <w:rsid w:val="00AD11A0"/>
    <w:rsid w:val="00AD1371"/>
    <w:rsid w:val="00AE5EA1"/>
    <w:rsid w:val="00AE659D"/>
    <w:rsid w:val="00AE6852"/>
    <w:rsid w:val="00AE6F97"/>
    <w:rsid w:val="00B15001"/>
    <w:rsid w:val="00B268D6"/>
    <w:rsid w:val="00B32035"/>
    <w:rsid w:val="00B3243B"/>
    <w:rsid w:val="00B32606"/>
    <w:rsid w:val="00B40077"/>
    <w:rsid w:val="00B47806"/>
    <w:rsid w:val="00B51630"/>
    <w:rsid w:val="00B60CC3"/>
    <w:rsid w:val="00B6321E"/>
    <w:rsid w:val="00B659D8"/>
    <w:rsid w:val="00B73706"/>
    <w:rsid w:val="00B73AF3"/>
    <w:rsid w:val="00BA5DF8"/>
    <w:rsid w:val="00BA63EF"/>
    <w:rsid w:val="00BB028E"/>
    <w:rsid w:val="00BC4E66"/>
    <w:rsid w:val="00BC5494"/>
    <w:rsid w:val="00BC6BC6"/>
    <w:rsid w:val="00BD5CC8"/>
    <w:rsid w:val="00BF22C0"/>
    <w:rsid w:val="00BF4707"/>
    <w:rsid w:val="00BF5492"/>
    <w:rsid w:val="00BF5D06"/>
    <w:rsid w:val="00C03F5B"/>
    <w:rsid w:val="00C05B26"/>
    <w:rsid w:val="00C115D5"/>
    <w:rsid w:val="00C13811"/>
    <w:rsid w:val="00C20475"/>
    <w:rsid w:val="00C20991"/>
    <w:rsid w:val="00C217A6"/>
    <w:rsid w:val="00C349B2"/>
    <w:rsid w:val="00C35A5A"/>
    <w:rsid w:val="00C438DC"/>
    <w:rsid w:val="00C454C9"/>
    <w:rsid w:val="00C5698F"/>
    <w:rsid w:val="00C57019"/>
    <w:rsid w:val="00C73A15"/>
    <w:rsid w:val="00C81123"/>
    <w:rsid w:val="00C872CF"/>
    <w:rsid w:val="00C9272C"/>
    <w:rsid w:val="00C95A78"/>
    <w:rsid w:val="00CA2063"/>
    <w:rsid w:val="00CA4B70"/>
    <w:rsid w:val="00CB17A0"/>
    <w:rsid w:val="00CB2563"/>
    <w:rsid w:val="00CB5689"/>
    <w:rsid w:val="00CC1D2F"/>
    <w:rsid w:val="00CC6F4D"/>
    <w:rsid w:val="00CE32DC"/>
    <w:rsid w:val="00D05C1A"/>
    <w:rsid w:val="00D13728"/>
    <w:rsid w:val="00D2064C"/>
    <w:rsid w:val="00D23D69"/>
    <w:rsid w:val="00D24456"/>
    <w:rsid w:val="00D415AB"/>
    <w:rsid w:val="00D56F1F"/>
    <w:rsid w:val="00D64501"/>
    <w:rsid w:val="00D64E28"/>
    <w:rsid w:val="00D669E8"/>
    <w:rsid w:val="00D72395"/>
    <w:rsid w:val="00D84F0E"/>
    <w:rsid w:val="00D90A8F"/>
    <w:rsid w:val="00D95C18"/>
    <w:rsid w:val="00DA6990"/>
    <w:rsid w:val="00DA7AF9"/>
    <w:rsid w:val="00DC33C5"/>
    <w:rsid w:val="00DC788A"/>
    <w:rsid w:val="00DE1EAC"/>
    <w:rsid w:val="00DF070C"/>
    <w:rsid w:val="00DF7DA6"/>
    <w:rsid w:val="00E15EE5"/>
    <w:rsid w:val="00E171D7"/>
    <w:rsid w:val="00E25090"/>
    <w:rsid w:val="00E319AC"/>
    <w:rsid w:val="00E43C1C"/>
    <w:rsid w:val="00EA1F61"/>
    <w:rsid w:val="00EA6922"/>
    <w:rsid w:val="00EB0D49"/>
    <w:rsid w:val="00EC4D06"/>
    <w:rsid w:val="00EC548E"/>
    <w:rsid w:val="00ED636A"/>
    <w:rsid w:val="00EE2083"/>
    <w:rsid w:val="00EF4FFD"/>
    <w:rsid w:val="00EF7D60"/>
    <w:rsid w:val="00F010FB"/>
    <w:rsid w:val="00F0503B"/>
    <w:rsid w:val="00F07F54"/>
    <w:rsid w:val="00F23D01"/>
    <w:rsid w:val="00F323B6"/>
    <w:rsid w:val="00F406AA"/>
    <w:rsid w:val="00F468F9"/>
    <w:rsid w:val="00F46AF4"/>
    <w:rsid w:val="00F4734A"/>
    <w:rsid w:val="00F53CE7"/>
    <w:rsid w:val="00F57071"/>
    <w:rsid w:val="00F63182"/>
    <w:rsid w:val="00F668F6"/>
    <w:rsid w:val="00F93BCC"/>
    <w:rsid w:val="00F96CCE"/>
    <w:rsid w:val="00FA2D87"/>
    <w:rsid w:val="00FB2A7C"/>
    <w:rsid w:val="00FB4D9C"/>
    <w:rsid w:val="00FB6AD4"/>
    <w:rsid w:val="00FC0D55"/>
    <w:rsid w:val="00FC1740"/>
    <w:rsid w:val="00FD6ECE"/>
    <w:rsid w:val="00FE63D9"/>
    <w:rsid w:val="00FE7B96"/>
    <w:rsid w:val="00FF18C3"/>
    <w:rsid w:val="00FF55A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s-ES"/>
    </w:rPr>
  </w:style>
  <w:style w:type="paragraph" w:styleId="Titre1">
    <w:name w:val="heading 1"/>
    <w:basedOn w:val="Normal"/>
    <w:next w:val="Normal"/>
    <w:link w:val="Titre1Car"/>
    <w:uiPriority w:val="9"/>
    <w:qFormat/>
    <w:rsid w:val="00506D09"/>
    <w:pPr>
      <w:keepNext/>
      <w:keepLines/>
      <w:spacing w:before="480"/>
      <w:outlineLvl w:val="0"/>
    </w:pPr>
    <w:rPr>
      <w:rFonts w:ascii="Calibri" w:hAnsi="Calibri"/>
      <w:b/>
      <w:bCs/>
      <w:color w:val="365F91"/>
      <w:sz w:val="28"/>
      <w:szCs w:val="28"/>
    </w:rPr>
  </w:style>
  <w:style w:type="paragraph" w:styleId="Titre2">
    <w:name w:val="heading 2"/>
    <w:basedOn w:val="Normal"/>
    <w:next w:val="Normal"/>
    <w:link w:val="Titre2Car"/>
    <w:uiPriority w:val="9"/>
    <w:unhideWhenUsed/>
    <w:qFormat/>
    <w:rsid w:val="007B7E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9712CD"/>
    <w:pPr>
      <w:keepNext/>
      <w:keepLines/>
      <w:spacing w:before="40"/>
      <w:outlineLvl w:val="3"/>
    </w:pPr>
    <w:rPr>
      <w:rFonts w:ascii="Calibri" w:hAnsi="Calibri"/>
      <w:i/>
      <w:iCs/>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98F"/>
    <w:pPr>
      <w:tabs>
        <w:tab w:val="center" w:pos="4252"/>
        <w:tab w:val="right" w:pos="8504"/>
      </w:tabs>
    </w:pPr>
  </w:style>
  <w:style w:type="character" w:customStyle="1" w:styleId="En-tteCar">
    <w:name w:val="En-tête Car"/>
    <w:basedOn w:val="Policepardfaut"/>
    <w:link w:val="En-tte"/>
    <w:uiPriority w:val="99"/>
    <w:rsid w:val="00C5698F"/>
  </w:style>
  <w:style w:type="paragraph" w:styleId="Pieddepage">
    <w:name w:val="footer"/>
    <w:basedOn w:val="Normal"/>
    <w:link w:val="PieddepageCar"/>
    <w:unhideWhenUsed/>
    <w:rsid w:val="00C5698F"/>
    <w:pPr>
      <w:tabs>
        <w:tab w:val="center" w:pos="4252"/>
        <w:tab w:val="right" w:pos="8504"/>
      </w:tabs>
    </w:pPr>
  </w:style>
  <w:style w:type="character" w:customStyle="1" w:styleId="PieddepageCar">
    <w:name w:val="Pied de page Car"/>
    <w:basedOn w:val="Policepardfaut"/>
    <w:link w:val="Pieddepage"/>
    <w:uiPriority w:val="99"/>
    <w:rsid w:val="00C5698F"/>
  </w:style>
  <w:style w:type="paragraph" w:styleId="Textedebulles">
    <w:name w:val="Balloon Text"/>
    <w:basedOn w:val="Normal"/>
    <w:link w:val="TextedebullesCar"/>
    <w:uiPriority w:val="99"/>
    <w:semiHidden/>
    <w:unhideWhenUsed/>
    <w:rsid w:val="00C5698F"/>
    <w:rPr>
      <w:rFonts w:ascii="Lucida Grande" w:hAnsi="Lucida Grande"/>
      <w:sz w:val="18"/>
      <w:szCs w:val="18"/>
    </w:rPr>
  </w:style>
  <w:style w:type="character" w:customStyle="1" w:styleId="TextedebullesCar">
    <w:name w:val="Texte de bulles Car"/>
    <w:link w:val="Textedebulles"/>
    <w:uiPriority w:val="99"/>
    <w:semiHidden/>
    <w:rsid w:val="00C5698F"/>
    <w:rPr>
      <w:rFonts w:ascii="Lucida Grande" w:hAnsi="Lucida Grande"/>
      <w:sz w:val="18"/>
      <w:szCs w:val="18"/>
    </w:rPr>
  </w:style>
  <w:style w:type="paragraph" w:styleId="Retraitcorpsdetexte">
    <w:name w:val="Body Text Indent"/>
    <w:basedOn w:val="Normal"/>
    <w:link w:val="RetraitcorpsdetexteCar"/>
    <w:rsid w:val="00C5698F"/>
    <w:pPr>
      <w:spacing w:after="120"/>
      <w:ind w:left="283"/>
    </w:pPr>
    <w:rPr>
      <w:rFonts w:ascii="Calibri" w:hAnsi="Calibri"/>
      <w:sz w:val="22"/>
      <w:szCs w:val="22"/>
      <w:lang w:val="es-ES"/>
    </w:rPr>
  </w:style>
  <w:style w:type="character" w:customStyle="1" w:styleId="RetraitcorpsdetexteCar">
    <w:name w:val="Retrait corps de texte Car"/>
    <w:link w:val="Retraitcorpsdetexte"/>
    <w:rsid w:val="00C5698F"/>
    <w:rPr>
      <w:rFonts w:ascii="Calibri" w:eastAsia="Times New Roman" w:hAnsi="Calibri" w:cs="Times New Roman"/>
      <w:sz w:val="22"/>
      <w:szCs w:val="22"/>
      <w:lang w:val="es-ES"/>
    </w:rPr>
  </w:style>
  <w:style w:type="character" w:styleId="Lienhypertexte">
    <w:name w:val="Hyperlink"/>
    <w:uiPriority w:val="99"/>
    <w:unhideWhenUsed/>
    <w:rsid w:val="00C5698F"/>
    <w:rPr>
      <w:color w:val="0000FF"/>
      <w:u w:val="single"/>
    </w:rPr>
  </w:style>
  <w:style w:type="paragraph" w:styleId="Titre">
    <w:name w:val="Title"/>
    <w:basedOn w:val="Normal"/>
    <w:link w:val="TitreCar"/>
    <w:qFormat/>
    <w:rsid w:val="00C5698F"/>
    <w:pPr>
      <w:jc w:val="center"/>
    </w:pPr>
    <w:rPr>
      <w:rFonts w:ascii="Times New Roman" w:hAnsi="Times New Roman"/>
      <w:b/>
      <w:szCs w:val="20"/>
      <w:lang w:val="es-ES"/>
    </w:rPr>
  </w:style>
  <w:style w:type="character" w:customStyle="1" w:styleId="TitreCar">
    <w:name w:val="Titre Car"/>
    <w:link w:val="Titre"/>
    <w:rsid w:val="00C5698F"/>
    <w:rPr>
      <w:rFonts w:ascii="Times New Roman" w:eastAsia="Times New Roman" w:hAnsi="Times New Roman" w:cs="Times New Roman"/>
      <w:b/>
      <w:szCs w:val="20"/>
      <w:lang w:val="es-ES"/>
    </w:rPr>
  </w:style>
  <w:style w:type="character" w:customStyle="1" w:styleId="Titre1Car">
    <w:name w:val="Titre 1 Car"/>
    <w:link w:val="Titre1"/>
    <w:uiPriority w:val="9"/>
    <w:rsid w:val="00506D09"/>
    <w:rPr>
      <w:rFonts w:ascii="Calibri" w:eastAsia="Times New Roman" w:hAnsi="Calibri" w:cs="Times New Roman"/>
      <w:b/>
      <w:bCs/>
      <w:color w:val="365F91"/>
      <w:sz w:val="28"/>
      <w:szCs w:val="28"/>
    </w:rPr>
  </w:style>
  <w:style w:type="character" w:customStyle="1" w:styleId="Titre4Car">
    <w:name w:val="Titre 4 Car"/>
    <w:link w:val="Titre4"/>
    <w:uiPriority w:val="9"/>
    <w:semiHidden/>
    <w:rsid w:val="009712CD"/>
    <w:rPr>
      <w:rFonts w:ascii="Calibri" w:eastAsia="Times New Roman" w:hAnsi="Calibri" w:cs="Times New Roman"/>
      <w:i/>
      <w:iCs/>
      <w:color w:val="365F91"/>
    </w:rPr>
  </w:style>
  <w:style w:type="paragraph" w:customStyle="1" w:styleId="a">
    <w:basedOn w:val="Normal"/>
    <w:next w:val="Titre"/>
    <w:link w:val="TtuloCar"/>
    <w:qFormat/>
    <w:rsid w:val="009712CD"/>
    <w:pPr>
      <w:jc w:val="center"/>
    </w:pPr>
    <w:rPr>
      <w:rFonts w:ascii="Arial" w:hAnsi="Arial" w:cs="Arial"/>
      <w:b/>
      <w:bCs/>
      <w:sz w:val="28"/>
      <w:lang w:eastAsia="en-US"/>
    </w:rPr>
  </w:style>
  <w:style w:type="character" w:customStyle="1" w:styleId="TtuloCar">
    <w:name w:val="Título Car"/>
    <w:link w:val="a"/>
    <w:rsid w:val="009712CD"/>
    <w:rPr>
      <w:rFonts w:ascii="Arial" w:hAnsi="Arial" w:cs="Arial"/>
      <w:b/>
      <w:bCs/>
      <w:sz w:val="28"/>
      <w:szCs w:val="24"/>
      <w:lang w:eastAsia="en-US"/>
    </w:rPr>
  </w:style>
  <w:style w:type="paragraph" w:styleId="Notedebasdepage">
    <w:name w:val="footnote text"/>
    <w:basedOn w:val="Normal"/>
    <w:link w:val="NotedebasdepageCar"/>
    <w:uiPriority w:val="99"/>
    <w:semiHidden/>
    <w:unhideWhenUsed/>
    <w:rsid w:val="003760B0"/>
    <w:rPr>
      <w:sz w:val="20"/>
      <w:szCs w:val="20"/>
    </w:rPr>
  </w:style>
  <w:style w:type="character" w:customStyle="1" w:styleId="NotedebasdepageCar">
    <w:name w:val="Note de bas de page Car"/>
    <w:link w:val="Notedebasdepage"/>
    <w:uiPriority w:val="99"/>
    <w:semiHidden/>
    <w:rsid w:val="003760B0"/>
    <w:rPr>
      <w:lang w:val="es-ES_tradnl" w:eastAsia="es-ES"/>
    </w:rPr>
  </w:style>
  <w:style w:type="character" w:styleId="Appelnotedebasdep">
    <w:name w:val="footnote reference"/>
    <w:uiPriority w:val="99"/>
    <w:semiHidden/>
    <w:unhideWhenUsed/>
    <w:rsid w:val="003760B0"/>
    <w:rPr>
      <w:vertAlign w:val="superscript"/>
    </w:rPr>
  </w:style>
  <w:style w:type="paragraph" w:styleId="Paragraphedeliste">
    <w:name w:val="List Paragraph"/>
    <w:aliases w:val="Footnote,List Paragraph1"/>
    <w:basedOn w:val="Normal"/>
    <w:link w:val="ParagraphedelisteCar"/>
    <w:uiPriority w:val="34"/>
    <w:qFormat/>
    <w:rsid w:val="001A78E7"/>
    <w:pPr>
      <w:ind w:left="720"/>
      <w:contextualSpacing/>
    </w:pPr>
  </w:style>
  <w:style w:type="character" w:customStyle="1" w:styleId="Titre2Car">
    <w:name w:val="Titre 2 Car"/>
    <w:basedOn w:val="Policepardfaut"/>
    <w:link w:val="Titre2"/>
    <w:uiPriority w:val="9"/>
    <w:rsid w:val="007B7E8A"/>
    <w:rPr>
      <w:rFonts w:asciiTheme="majorHAnsi" w:eastAsiaTheme="majorEastAsia" w:hAnsiTheme="majorHAnsi" w:cstheme="majorBidi"/>
      <w:color w:val="2E74B5" w:themeColor="accent1" w:themeShade="BF"/>
      <w:sz w:val="26"/>
      <w:szCs w:val="26"/>
      <w:lang w:val="es-ES_tradnl" w:eastAsia="es-ES"/>
    </w:rPr>
  </w:style>
  <w:style w:type="paragraph" w:styleId="NormalWeb">
    <w:name w:val="Normal (Web)"/>
    <w:basedOn w:val="Normal"/>
    <w:uiPriority w:val="99"/>
    <w:semiHidden/>
    <w:unhideWhenUsed/>
    <w:rsid w:val="007B7E8A"/>
    <w:pPr>
      <w:spacing w:before="100" w:beforeAutospacing="1" w:after="100" w:afterAutospacing="1"/>
    </w:pPr>
    <w:rPr>
      <w:rFonts w:ascii="Times New Roman" w:hAnsi="Times New Roman"/>
      <w:lang w:val="es-PE" w:eastAsia="es-PE"/>
    </w:rPr>
  </w:style>
  <w:style w:type="paragraph" w:styleId="Sansinterligne">
    <w:name w:val="No Spacing"/>
    <w:qFormat/>
    <w:rsid w:val="00F07F54"/>
    <w:rPr>
      <w:rFonts w:asciiTheme="minorHAnsi" w:eastAsiaTheme="minorHAnsi" w:hAnsiTheme="minorHAnsi" w:cstheme="minorBidi"/>
      <w:sz w:val="22"/>
      <w:szCs w:val="22"/>
      <w:lang w:eastAsia="en-US"/>
    </w:rPr>
  </w:style>
  <w:style w:type="paragraph" w:styleId="Liste">
    <w:name w:val="List"/>
    <w:basedOn w:val="Normal"/>
    <w:uiPriority w:val="99"/>
    <w:unhideWhenUsed/>
    <w:rsid w:val="00F07F54"/>
    <w:pPr>
      <w:spacing w:after="160" w:line="259" w:lineRule="auto"/>
      <w:ind w:left="283" w:hanging="283"/>
      <w:contextualSpacing/>
    </w:pPr>
    <w:rPr>
      <w:rFonts w:asciiTheme="minorHAnsi" w:eastAsiaTheme="minorHAnsi" w:hAnsiTheme="minorHAnsi" w:cstheme="minorBidi"/>
      <w:sz w:val="22"/>
      <w:szCs w:val="22"/>
      <w:lang w:val="es-PE" w:eastAsia="en-US"/>
    </w:rPr>
  </w:style>
  <w:style w:type="paragraph" w:styleId="Salutations">
    <w:name w:val="Salutation"/>
    <w:basedOn w:val="Normal"/>
    <w:next w:val="Normal"/>
    <w:link w:val="SalutationsCar"/>
    <w:uiPriority w:val="99"/>
    <w:unhideWhenUsed/>
    <w:rsid w:val="00F07F54"/>
    <w:pPr>
      <w:spacing w:after="160" w:line="259" w:lineRule="auto"/>
    </w:pPr>
    <w:rPr>
      <w:rFonts w:asciiTheme="minorHAnsi" w:eastAsiaTheme="minorHAnsi" w:hAnsiTheme="minorHAnsi" w:cstheme="minorBidi"/>
      <w:sz w:val="22"/>
      <w:szCs w:val="22"/>
      <w:lang w:val="es-PE" w:eastAsia="en-US"/>
    </w:rPr>
  </w:style>
  <w:style w:type="character" w:customStyle="1" w:styleId="SalutationsCar">
    <w:name w:val="Salutations Car"/>
    <w:basedOn w:val="Policepardfaut"/>
    <w:link w:val="Salutations"/>
    <w:uiPriority w:val="99"/>
    <w:rsid w:val="00F07F54"/>
    <w:rPr>
      <w:rFonts w:asciiTheme="minorHAnsi" w:eastAsiaTheme="minorHAnsi" w:hAnsiTheme="minorHAnsi" w:cstheme="minorBidi"/>
      <w:sz w:val="22"/>
      <w:szCs w:val="22"/>
      <w:lang w:eastAsia="en-US"/>
    </w:rPr>
  </w:style>
  <w:style w:type="paragraph" w:styleId="Formuledepolitesse">
    <w:name w:val="Closing"/>
    <w:basedOn w:val="Normal"/>
    <w:link w:val="FormuledepolitesseCar"/>
    <w:uiPriority w:val="99"/>
    <w:unhideWhenUsed/>
    <w:rsid w:val="00F07F54"/>
    <w:pPr>
      <w:ind w:left="4252"/>
    </w:pPr>
    <w:rPr>
      <w:rFonts w:asciiTheme="minorHAnsi" w:eastAsiaTheme="minorHAnsi" w:hAnsiTheme="minorHAnsi" w:cstheme="minorBidi"/>
      <w:sz w:val="22"/>
      <w:szCs w:val="22"/>
      <w:lang w:val="es-PE" w:eastAsia="en-US"/>
    </w:rPr>
  </w:style>
  <w:style w:type="character" w:customStyle="1" w:styleId="FormuledepolitesseCar">
    <w:name w:val="Formule de politesse Car"/>
    <w:basedOn w:val="Policepardfaut"/>
    <w:link w:val="Formuledepolitesse"/>
    <w:uiPriority w:val="99"/>
    <w:rsid w:val="00F07F54"/>
    <w:rPr>
      <w:rFonts w:asciiTheme="minorHAnsi" w:eastAsiaTheme="minorHAnsi" w:hAnsiTheme="minorHAnsi" w:cstheme="minorBidi"/>
      <w:sz w:val="22"/>
      <w:szCs w:val="22"/>
      <w:lang w:eastAsia="en-US"/>
    </w:rPr>
  </w:style>
  <w:style w:type="paragraph" w:styleId="Corpsdetexte">
    <w:name w:val="Body Text"/>
    <w:basedOn w:val="Normal"/>
    <w:link w:val="CorpsdetexteCar"/>
    <w:uiPriority w:val="99"/>
    <w:unhideWhenUsed/>
    <w:rsid w:val="00F07F54"/>
    <w:pPr>
      <w:spacing w:after="120" w:line="259" w:lineRule="auto"/>
    </w:pPr>
    <w:rPr>
      <w:rFonts w:asciiTheme="minorHAnsi" w:eastAsiaTheme="minorHAnsi" w:hAnsiTheme="minorHAnsi" w:cstheme="minorBidi"/>
      <w:sz w:val="22"/>
      <w:szCs w:val="22"/>
      <w:lang w:val="es-PE" w:eastAsia="en-US"/>
    </w:rPr>
  </w:style>
  <w:style w:type="character" w:customStyle="1" w:styleId="CorpsdetexteCar">
    <w:name w:val="Corps de texte Car"/>
    <w:basedOn w:val="Policepardfaut"/>
    <w:link w:val="Corpsdetexte"/>
    <w:uiPriority w:val="99"/>
    <w:rsid w:val="00F07F54"/>
    <w:rPr>
      <w:rFonts w:asciiTheme="minorHAnsi" w:eastAsiaTheme="minorHAnsi" w:hAnsiTheme="minorHAnsi" w:cstheme="minorBidi"/>
      <w:sz w:val="22"/>
      <w:szCs w:val="22"/>
      <w:lang w:eastAsia="en-US"/>
    </w:rPr>
  </w:style>
  <w:style w:type="paragraph" w:styleId="Sous-titre">
    <w:name w:val="Subtitle"/>
    <w:basedOn w:val="Normal"/>
    <w:next w:val="Normal"/>
    <w:link w:val="Sous-titreCar"/>
    <w:uiPriority w:val="11"/>
    <w:qFormat/>
    <w:rsid w:val="000568C7"/>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s-PE" w:eastAsia="en-US"/>
    </w:rPr>
  </w:style>
  <w:style w:type="character" w:customStyle="1" w:styleId="Sous-titreCar">
    <w:name w:val="Sous-titre Car"/>
    <w:basedOn w:val="Policepardfaut"/>
    <w:link w:val="Sous-titre"/>
    <w:uiPriority w:val="11"/>
    <w:rsid w:val="000568C7"/>
    <w:rPr>
      <w:rFonts w:asciiTheme="minorHAnsi" w:eastAsiaTheme="minorEastAsia" w:hAnsiTheme="minorHAnsi" w:cstheme="minorBidi"/>
      <w:color w:val="5A5A5A" w:themeColor="text1" w:themeTint="A5"/>
      <w:spacing w:val="15"/>
      <w:sz w:val="22"/>
      <w:szCs w:val="22"/>
      <w:lang w:eastAsia="en-US"/>
    </w:rPr>
  </w:style>
  <w:style w:type="character" w:customStyle="1" w:styleId="ParagraphedelisteCar">
    <w:name w:val="Paragraphe de liste Car"/>
    <w:aliases w:val="Footnote Car,List Paragraph1 Car"/>
    <w:link w:val="Paragraphedeliste"/>
    <w:uiPriority w:val="34"/>
    <w:locked/>
    <w:rsid w:val="009C1D80"/>
    <w:rPr>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s-ES"/>
    </w:rPr>
  </w:style>
  <w:style w:type="paragraph" w:styleId="Titre1">
    <w:name w:val="heading 1"/>
    <w:basedOn w:val="Normal"/>
    <w:next w:val="Normal"/>
    <w:link w:val="Titre1Car"/>
    <w:uiPriority w:val="9"/>
    <w:qFormat/>
    <w:rsid w:val="00506D09"/>
    <w:pPr>
      <w:keepNext/>
      <w:keepLines/>
      <w:spacing w:before="480"/>
      <w:outlineLvl w:val="0"/>
    </w:pPr>
    <w:rPr>
      <w:rFonts w:ascii="Calibri" w:hAnsi="Calibri"/>
      <w:b/>
      <w:bCs/>
      <w:color w:val="365F91"/>
      <w:sz w:val="28"/>
      <w:szCs w:val="28"/>
    </w:rPr>
  </w:style>
  <w:style w:type="paragraph" w:styleId="Titre2">
    <w:name w:val="heading 2"/>
    <w:basedOn w:val="Normal"/>
    <w:next w:val="Normal"/>
    <w:link w:val="Titre2Car"/>
    <w:uiPriority w:val="9"/>
    <w:unhideWhenUsed/>
    <w:qFormat/>
    <w:rsid w:val="007B7E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9712CD"/>
    <w:pPr>
      <w:keepNext/>
      <w:keepLines/>
      <w:spacing w:before="40"/>
      <w:outlineLvl w:val="3"/>
    </w:pPr>
    <w:rPr>
      <w:rFonts w:ascii="Calibri" w:hAnsi="Calibri"/>
      <w:i/>
      <w:iCs/>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98F"/>
    <w:pPr>
      <w:tabs>
        <w:tab w:val="center" w:pos="4252"/>
        <w:tab w:val="right" w:pos="8504"/>
      </w:tabs>
    </w:pPr>
  </w:style>
  <w:style w:type="character" w:customStyle="1" w:styleId="En-tteCar">
    <w:name w:val="En-tête Car"/>
    <w:basedOn w:val="Policepardfaut"/>
    <w:link w:val="En-tte"/>
    <w:uiPriority w:val="99"/>
    <w:rsid w:val="00C5698F"/>
  </w:style>
  <w:style w:type="paragraph" w:styleId="Pieddepage">
    <w:name w:val="footer"/>
    <w:basedOn w:val="Normal"/>
    <w:link w:val="PieddepageCar"/>
    <w:unhideWhenUsed/>
    <w:rsid w:val="00C5698F"/>
    <w:pPr>
      <w:tabs>
        <w:tab w:val="center" w:pos="4252"/>
        <w:tab w:val="right" w:pos="8504"/>
      </w:tabs>
    </w:pPr>
  </w:style>
  <w:style w:type="character" w:customStyle="1" w:styleId="PieddepageCar">
    <w:name w:val="Pied de page Car"/>
    <w:basedOn w:val="Policepardfaut"/>
    <w:link w:val="Pieddepage"/>
    <w:uiPriority w:val="99"/>
    <w:rsid w:val="00C5698F"/>
  </w:style>
  <w:style w:type="paragraph" w:styleId="Textedebulles">
    <w:name w:val="Balloon Text"/>
    <w:basedOn w:val="Normal"/>
    <w:link w:val="TextedebullesCar"/>
    <w:uiPriority w:val="99"/>
    <w:semiHidden/>
    <w:unhideWhenUsed/>
    <w:rsid w:val="00C5698F"/>
    <w:rPr>
      <w:rFonts w:ascii="Lucida Grande" w:hAnsi="Lucida Grande"/>
      <w:sz w:val="18"/>
      <w:szCs w:val="18"/>
    </w:rPr>
  </w:style>
  <w:style w:type="character" w:customStyle="1" w:styleId="TextedebullesCar">
    <w:name w:val="Texte de bulles Car"/>
    <w:link w:val="Textedebulles"/>
    <w:uiPriority w:val="99"/>
    <w:semiHidden/>
    <w:rsid w:val="00C5698F"/>
    <w:rPr>
      <w:rFonts w:ascii="Lucida Grande" w:hAnsi="Lucida Grande"/>
      <w:sz w:val="18"/>
      <w:szCs w:val="18"/>
    </w:rPr>
  </w:style>
  <w:style w:type="paragraph" w:styleId="Retraitcorpsdetexte">
    <w:name w:val="Body Text Indent"/>
    <w:basedOn w:val="Normal"/>
    <w:link w:val="RetraitcorpsdetexteCar"/>
    <w:rsid w:val="00C5698F"/>
    <w:pPr>
      <w:spacing w:after="120"/>
      <w:ind w:left="283"/>
    </w:pPr>
    <w:rPr>
      <w:rFonts w:ascii="Calibri" w:hAnsi="Calibri"/>
      <w:sz w:val="22"/>
      <w:szCs w:val="22"/>
      <w:lang w:val="es-ES"/>
    </w:rPr>
  </w:style>
  <w:style w:type="character" w:customStyle="1" w:styleId="RetraitcorpsdetexteCar">
    <w:name w:val="Retrait corps de texte Car"/>
    <w:link w:val="Retraitcorpsdetexte"/>
    <w:rsid w:val="00C5698F"/>
    <w:rPr>
      <w:rFonts w:ascii="Calibri" w:eastAsia="Times New Roman" w:hAnsi="Calibri" w:cs="Times New Roman"/>
      <w:sz w:val="22"/>
      <w:szCs w:val="22"/>
      <w:lang w:val="es-ES"/>
    </w:rPr>
  </w:style>
  <w:style w:type="character" w:styleId="Lienhypertexte">
    <w:name w:val="Hyperlink"/>
    <w:uiPriority w:val="99"/>
    <w:unhideWhenUsed/>
    <w:rsid w:val="00C5698F"/>
    <w:rPr>
      <w:color w:val="0000FF"/>
      <w:u w:val="single"/>
    </w:rPr>
  </w:style>
  <w:style w:type="paragraph" w:styleId="Titre">
    <w:name w:val="Title"/>
    <w:basedOn w:val="Normal"/>
    <w:link w:val="TitreCar"/>
    <w:qFormat/>
    <w:rsid w:val="00C5698F"/>
    <w:pPr>
      <w:jc w:val="center"/>
    </w:pPr>
    <w:rPr>
      <w:rFonts w:ascii="Times New Roman" w:hAnsi="Times New Roman"/>
      <w:b/>
      <w:szCs w:val="20"/>
      <w:lang w:val="es-ES"/>
    </w:rPr>
  </w:style>
  <w:style w:type="character" w:customStyle="1" w:styleId="TitreCar">
    <w:name w:val="Titre Car"/>
    <w:link w:val="Titre"/>
    <w:rsid w:val="00C5698F"/>
    <w:rPr>
      <w:rFonts w:ascii="Times New Roman" w:eastAsia="Times New Roman" w:hAnsi="Times New Roman" w:cs="Times New Roman"/>
      <w:b/>
      <w:szCs w:val="20"/>
      <w:lang w:val="es-ES"/>
    </w:rPr>
  </w:style>
  <w:style w:type="character" w:customStyle="1" w:styleId="Titre1Car">
    <w:name w:val="Titre 1 Car"/>
    <w:link w:val="Titre1"/>
    <w:uiPriority w:val="9"/>
    <w:rsid w:val="00506D09"/>
    <w:rPr>
      <w:rFonts w:ascii="Calibri" w:eastAsia="Times New Roman" w:hAnsi="Calibri" w:cs="Times New Roman"/>
      <w:b/>
      <w:bCs/>
      <w:color w:val="365F91"/>
      <w:sz w:val="28"/>
      <w:szCs w:val="28"/>
    </w:rPr>
  </w:style>
  <w:style w:type="character" w:customStyle="1" w:styleId="Titre4Car">
    <w:name w:val="Titre 4 Car"/>
    <w:link w:val="Titre4"/>
    <w:uiPriority w:val="9"/>
    <w:semiHidden/>
    <w:rsid w:val="009712CD"/>
    <w:rPr>
      <w:rFonts w:ascii="Calibri" w:eastAsia="Times New Roman" w:hAnsi="Calibri" w:cs="Times New Roman"/>
      <w:i/>
      <w:iCs/>
      <w:color w:val="365F91"/>
    </w:rPr>
  </w:style>
  <w:style w:type="paragraph" w:customStyle="1" w:styleId="a">
    <w:basedOn w:val="Normal"/>
    <w:next w:val="Titre"/>
    <w:link w:val="TtuloCar"/>
    <w:qFormat/>
    <w:rsid w:val="009712CD"/>
    <w:pPr>
      <w:jc w:val="center"/>
    </w:pPr>
    <w:rPr>
      <w:rFonts w:ascii="Arial" w:hAnsi="Arial" w:cs="Arial"/>
      <w:b/>
      <w:bCs/>
      <w:sz w:val="28"/>
      <w:lang w:eastAsia="en-US"/>
    </w:rPr>
  </w:style>
  <w:style w:type="character" w:customStyle="1" w:styleId="TtuloCar">
    <w:name w:val="Título Car"/>
    <w:link w:val="a"/>
    <w:rsid w:val="009712CD"/>
    <w:rPr>
      <w:rFonts w:ascii="Arial" w:hAnsi="Arial" w:cs="Arial"/>
      <w:b/>
      <w:bCs/>
      <w:sz w:val="28"/>
      <w:szCs w:val="24"/>
      <w:lang w:eastAsia="en-US"/>
    </w:rPr>
  </w:style>
  <w:style w:type="paragraph" w:styleId="Notedebasdepage">
    <w:name w:val="footnote text"/>
    <w:basedOn w:val="Normal"/>
    <w:link w:val="NotedebasdepageCar"/>
    <w:uiPriority w:val="99"/>
    <w:semiHidden/>
    <w:unhideWhenUsed/>
    <w:rsid w:val="003760B0"/>
    <w:rPr>
      <w:sz w:val="20"/>
      <w:szCs w:val="20"/>
    </w:rPr>
  </w:style>
  <w:style w:type="character" w:customStyle="1" w:styleId="NotedebasdepageCar">
    <w:name w:val="Note de bas de page Car"/>
    <w:link w:val="Notedebasdepage"/>
    <w:uiPriority w:val="99"/>
    <w:semiHidden/>
    <w:rsid w:val="003760B0"/>
    <w:rPr>
      <w:lang w:val="es-ES_tradnl" w:eastAsia="es-ES"/>
    </w:rPr>
  </w:style>
  <w:style w:type="character" w:styleId="Appelnotedebasdep">
    <w:name w:val="footnote reference"/>
    <w:uiPriority w:val="99"/>
    <w:semiHidden/>
    <w:unhideWhenUsed/>
    <w:rsid w:val="003760B0"/>
    <w:rPr>
      <w:vertAlign w:val="superscript"/>
    </w:rPr>
  </w:style>
  <w:style w:type="paragraph" w:styleId="Paragraphedeliste">
    <w:name w:val="List Paragraph"/>
    <w:aliases w:val="Footnote,List Paragraph1"/>
    <w:basedOn w:val="Normal"/>
    <w:link w:val="ParagraphedelisteCar"/>
    <w:uiPriority w:val="34"/>
    <w:qFormat/>
    <w:rsid w:val="001A78E7"/>
    <w:pPr>
      <w:ind w:left="720"/>
      <w:contextualSpacing/>
    </w:pPr>
  </w:style>
  <w:style w:type="character" w:customStyle="1" w:styleId="Titre2Car">
    <w:name w:val="Titre 2 Car"/>
    <w:basedOn w:val="Policepardfaut"/>
    <w:link w:val="Titre2"/>
    <w:uiPriority w:val="9"/>
    <w:rsid w:val="007B7E8A"/>
    <w:rPr>
      <w:rFonts w:asciiTheme="majorHAnsi" w:eastAsiaTheme="majorEastAsia" w:hAnsiTheme="majorHAnsi" w:cstheme="majorBidi"/>
      <w:color w:val="2E74B5" w:themeColor="accent1" w:themeShade="BF"/>
      <w:sz w:val="26"/>
      <w:szCs w:val="26"/>
      <w:lang w:val="es-ES_tradnl" w:eastAsia="es-ES"/>
    </w:rPr>
  </w:style>
  <w:style w:type="paragraph" w:styleId="NormalWeb">
    <w:name w:val="Normal (Web)"/>
    <w:basedOn w:val="Normal"/>
    <w:uiPriority w:val="99"/>
    <w:semiHidden/>
    <w:unhideWhenUsed/>
    <w:rsid w:val="007B7E8A"/>
    <w:pPr>
      <w:spacing w:before="100" w:beforeAutospacing="1" w:after="100" w:afterAutospacing="1"/>
    </w:pPr>
    <w:rPr>
      <w:rFonts w:ascii="Times New Roman" w:hAnsi="Times New Roman"/>
      <w:lang w:val="es-PE" w:eastAsia="es-PE"/>
    </w:rPr>
  </w:style>
  <w:style w:type="paragraph" w:styleId="Sansinterligne">
    <w:name w:val="No Spacing"/>
    <w:qFormat/>
    <w:rsid w:val="00F07F54"/>
    <w:rPr>
      <w:rFonts w:asciiTheme="minorHAnsi" w:eastAsiaTheme="minorHAnsi" w:hAnsiTheme="minorHAnsi" w:cstheme="minorBidi"/>
      <w:sz w:val="22"/>
      <w:szCs w:val="22"/>
      <w:lang w:eastAsia="en-US"/>
    </w:rPr>
  </w:style>
  <w:style w:type="paragraph" w:styleId="Liste">
    <w:name w:val="List"/>
    <w:basedOn w:val="Normal"/>
    <w:uiPriority w:val="99"/>
    <w:unhideWhenUsed/>
    <w:rsid w:val="00F07F54"/>
    <w:pPr>
      <w:spacing w:after="160" w:line="259" w:lineRule="auto"/>
      <w:ind w:left="283" w:hanging="283"/>
      <w:contextualSpacing/>
    </w:pPr>
    <w:rPr>
      <w:rFonts w:asciiTheme="minorHAnsi" w:eastAsiaTheme="minorHAnsi" w:hAnsiTheme="minorHAnsi" w:cstheme="minorBidi"/>
      <w:sz w:val="22"/>
      <w:szCs w:val="22"/>
      <w:lang w:val="es-PE" w:eastAsia="en-US"/>
    </w:rPr>
  </w:style>
  <w:style w:type="paragraph" w:styleId="Salutations">
    <w:name w:val="Salutation"/>
    <w:basedOn w:val="Normal"/>
    <w:next w:val="Normal"/>
    <w:link w:val="SalutationsCar"/>
    <w:uiPriority w:val="99"/>
    <w:unhideWhenUsed/>
    <w:rsid w:val="00F07F54"/>
    <w:pPr>
      <w:spacing w:after="160" w:line="259" w:lineRule="auto"/>
    </w:pPr>
    <w:rPr>
      <w:rFonts w:asciiTheme="minorHAnsi" w:eastAsiaTheme="minorHAnsi" w:hAnsiTheme="minorHAnsi" w:cstheme="minorBidi"/>
      <w:sz w:val="22"/>
      <w:szCs w:val="22"/>
      <w:lang w:val="es-PE" w:eastAsia="en-US"/>
    </w:rPr>
  </w:style>
  <w:style w:type="character" w:customStyle="1" w:styleId="SalutationsCar">
    <w:name w:val="Salutations Car"/>
    <w:basedOn w:val="Policepardfaut"/>
    <w:link w:val="Salutations"/>
    <w:uiPriority w:val="99"/>
    <w:rsid w:val="00F07F54"/>
    <w:rPr>
      <w:rFonts w:asciiTheme="minorHAnsi" w:eastAsiaTheme="minorHAnsi" w:hAnsiTheme="minorHAnsi" w:cstheme="minorBidi"/>
      <w:sz w:val="22"/>
      <w:szCs w:val="22"/>
      <w:lang w:eastAsia="en-US"/>
    </w:rPr>
  </w:style>
  <w:style w:type="paragraph" w:styleId="Formuledepolitesse">
    <w:name w:val="Closing"/>
    <w:basedOn w:val="Normal"/>
    <w:link w:val="FormuledepolitesseCar"/>
    <w:uiPriority w:val="99"/>
    <w:unhideWhenUsed/>
    <w:rsid w:val="00F07F54"/>
    <w:pPr>
      <w:ind w:left="4252"/>
    </w:pPr>
    <w:rPr>
      <w:rFonts w:asciiTheme="minorHAnsi" w:eastAsiaTheme="minorHAnsi" w:hAnsiTheme="minorHAnsi" w:cstheme="minorBidi"/>
      <w:sz w:val="22"/>
      <w:szCs w:val="22"/>
      <w:lang w:val="es-PE" w:eastAsia="en-US"/>
    </w:rPr>
  </w:style>
  <w:style w:type="character" w:customStyle="1" w:styleId="FormuledepolitesseCar">
    <w:name w:val="Formule de politesse Car"/>
    <w:basedOn w:val="Policepardfaut"/>
    <w:link w:val="Formuledepolitesse"/>
    <w:uiPriority w:val="99"/>
    <w:rsid w:val="00F07F54"/>
    <w:rPr>
      <w:rFonts w:asciiTheme="minorHAnsi" w:eastAsiaTheme="minorHAnsi" w:hAnsiTheme="minorHAnsi" w:cstheme="minorBidi"/>
      <w:sz w:val="22"/>
      <w:szCs w:val="22"/>
      <w:lang w:eastAsia="en-US"/>
    </w:rPr>
  </w:style>
  <w:style w:type="paragraph" w:styleId="Corpsdetexte">
    <w:name w:val="Body Text"/>
    <w:basedOn w:val="Normal"/>
    <w:link w:val="CorpsdetexteCar"/>
    <w:uiPriority w:val="99"/>
    <w:unhideWhenUsed/>
    <w:rsid w:val="00F07F54"/>
    <w:pPr>
      <w:spacing w:after="120" w:line="259" w:lineRule="auto"/>
    </w:pPr>
    <w:rPr>
      <w:rFonts w:asciiTheme="minorHAnsi" w:eastAsiaTheme="minorHAnsi" w:hAnsiTheme="minorHAnsi" w:cstheme="minorBidi"/>
      <w:sz w:val="22"/>
      <w:szCs w:val="22"/>
      <w:lang w:val="es-PE" w:eastAsia="en-US"/>
    </w:rPr>
  </w:style>
  <w:style w:type="character" w:customStyle="1" w:styleId="CorpsdetexteCar">
    <w:name w:val="Corps de texte Car"/>
    <w:basedOn w:val="Policepardfaut"/>
    <w:link w:val="Corpsdetexte"/>
    <w:uiPriority w:val="99"/>
    <w:rsid w:val="00F07F54"/>
    <w:rPr>
      <w:rFonts w:asciiTheme="minorHAnsi" w:eastAsiaTheme="minorHAnsi" w:hAnsiTheme="minorHAnsi" w:cstheme="minorBidi"/>
      <w:sz w:val="22"/>
      <w:szCs w:val="22"/>
      <w:lang w:eastAsia="en-US"/>
    </w:rPr>
  </w:style>
  <w:style w:type="paragraph" w:styleId="Sous-titre">
    <w:name w:val="Subtitle"/>
    <w:basedOn w:val="Normal"/>
    <w:next w:val="Normal"/>
    <w:link w:val="Sous-titreCar"/>
    <w:uiPriority w:val="11"/>
    <w:qFormat/>
    <w:rsid w:val="000568C7"/>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s-PE" w:eastAsia="en-US"/>
    </w:rPr>
  </w:style>
  <w:style w:type="character" w:customStyle="1" w:styleId="Sous-titreCar">
    <w:name w:val="Sous-titre Car"/>
    <w:basedOn w:val="Policepardfaut"/>
    <w:link w:val="Sous-titre"/>
    <w:uiPriority w:val="11"/>
    <w:rsid w:val="000568C7"/>
    <w:rPr>
      <w:rFonts w:asciiTheme="minorHAnsi" w:eastAsiaTheme="minorEastAsia" w:hAnsiTheme="minorHAnsi" w:cstheme="minorBidi"/>
      <w:color w:val="5A5A5A" w:themeColor="text1" w:themeTint="A5"/>
      <w:spacing w:val="15"/>
      <w:sz w:val="22"/>
      <w:szCs w:val="22"/>
      <w:lang w:eastAsia="en-US"/>
    </w:rPr>
  </w:style>
  <w:style w:type="character" w:customStyle="1" w:styleId="ParagraphedelisteCar">
    <w:name w:val="Paragraphe de liste Car"/>
    <w:aliases w:val="Footnote Car,List Paragraph1 Car"/>
    <w:link w:val="Paragraphedeliste"/>
    <w:uiPriority w:val="34"/>
    <w:locked/>
    <w:rsid w:val="009C1D80"/>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42D85B-375C-44EA-B89F-67D1D39FCC60}">
  <ds:schemaRefs>
    <ds:schemaRef ds:uri="http://schemas.openxmlformats.org/officeDocument/2006/bibliography"/>
  </ds:schemaRefs>
</ds:datastoreItem>
</file>

<file path=customXml/itemProps2.xml><?xml version="1.0" encoding="utf-8"?>
<ds:datastoreItem xmlns:ds="http://schemas.openxmlformats.org/officeDocument/2006/customXml" ds:itemID="{6759486A-C440-48C4-B966-C5D129226AE9}"/>
</file>

<file path=customXml/itemProps3.xml><?xml version="1.0" encoding="utf-8"?>
<ds:datastoreItem xmlns:ds="http://schemas.openxmlformats.org/officeDocument/2006/customXml" ds:itemID="{983736E0-E3AC-4305-9460-46609271225F}"/>
</file>

<file path=customXml/itemProps4.xml><?xml version="1.0" encoding="utf-8"?>
<ds:datastoreItem xmlns:ds="http://schemas.openxmlformats.org/officeDocument/2006/customXml" ds:itemID="{29E3D125-C9EA-4A7C-9E20-93B8BF6E84D5}"/>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7401</Characters>
  <Application>Microsoft Office Word</Application>
  <DocSecurity>0</DocSecurity>
  <Lines>61</Lines>
  <Paragraphs>17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dc:title>
  <dc:creator>Sergio</dc:creator>
  <cp:lastModifiedBy>Lecaros</cp:lastModifiedBy>
  <cp:revision>3</cp:revision>
  <cp:lastPrinted>2019-02-04T22:26:00Z</cp:lastPrinted>
  <dcterms:created xsi:type="dcterms:W3CDTF">2019-02-14T20:07:00Z</dcterms:created>
  <dcterms:modified xsi:type="dcterms:W3CDTF">2019-02-14T20:08:00Z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