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9150D" w14:textId="660578B5" w:rsidR="0047107D" w:rsidRDefault="00E579A2" w:rsidP="00E771B6">
      <w:pPr>
        <w:jc w:val="center"/>
        <w:rPr>
          <w:rFonts w:ascii="Times New Roman" w:hAnsi="Times New Roman" w:cs="Times New Roman"/>
          <w:b/>
        </w:rPr>
      </w:pPr>
      <w:r w:rsidRPr="00D4464A">
        <w:rPr>
          <w:rFonts w:ascii="Times New Roman" w:hAnsi="Times New Roman" w:cs="Times New Roman"/>
          <w:b/>
        </w:rPr>
        <w:t>NOTA CONCEPTUAL PARA UNA RECOMENDACIÓN GENERAL DEL COMIT</w:t>
      </w:r>
      <w:r w:rsidR="00F86E8A">
        <w:rPr>
          <w:rFonts w:ascii="Times New Roman" w:hAnsi="Times New Roman" w:cs="Times New Roman"/>
          <w:b/>
        </w:rPr>
        <w:t>É DE LA CEDAW SOBRE MUJERES INDÍ</w:t>
      </w:r>
      <w:r w:rsidRPr="00D4464A">
        <w:rPr>
          <w:rFonts w:ascii="Times New Roman" w:hAnsi="Times New Roman" w:cs="Times New Roman"/>
          <w:b/>
        </w:rPr>
        <w:t>GENAS</w:t>
      </w:r>
    </w:p>
    <w:p w14:paraId="12E97F2A" w14:textId="77777777" w:rsidR="006708CB" w:rsidRPr="00D4464A" w:rsidRDefault="006708CB" w:rsidP="00E771B6">
      <w:pPr>
        <w:jc w:val="center"/>
        <w:rPr>
          <w:rFonts w:ascii="Times New Roman" w:hAnsi="Times New Roman" w:cs="Times New Roman"/>
          <w:b/>
        </w:rPr>
      </w:pPr>
    </w:p>
    <w:p w14:paraId="65094FF7" w14:textId="77777777" w:rsidR="0047107D" w:rsidRDefault="0047107D" w:rsidP="004222C7">
      <w:pPr>
        <w:jc w:val="both"/>
        <w:rPr>
          <w:rFonts w:ascii="Times New Roman" w:hAnsi="Times New Roman" w:cs="Times New Roman"/>
          <w:b/>
        </w:rPr>
      </w:pPr>
    </w:p>
    <w:p w14:paraId="438F4802" w14:textId="77777777" w:rsidR="006708CB" w:rsidRPr="00D4464A" w:rsidRDefault="006708CB" w:rsidP="004222C7">
      <w:pPr>
        <w:jc w:val="both"/>
        <w:rPr>
          <w:rFonts w:ascii="Times New Roman" w:hAnsi="Times New Roman" w:cs="Times New Roman"/>
          <w:b/>
        </w:rPr>
      </w:pPr>
    </w:p>
    <w:p w14:paraId="314D9212" w14:textId="77777777" w:rsidR="00AF47CB" w:rsidRPr="00D4464A" w:rsidRDefault="00AF47CB" w:rsidP="001B790B">
      <w:pPr>
        <w:pStyle w:val="ListParagraph"/>
        <w:numPr>
          <w:ilvl w:val="0"/>
          <w:numId w:val="4"/>
        </w:numPr>
        <w:jc w:val="both"/>
        <w:rPr>
          <w:rFonts w:ascii="Times New Roman" w:hAnsi="Times New Roman" w:cs="Times New Roman"/>
          <w:b/>
        </w:rPr>
      </w:pPr>
      <w:r w:rsidRPr="00D4464A">
        <w:rPr>
          <w:rFonts w:ascii="Times New Roman" w:hAnsi="Times New Roman" w:cs="Times New Roman"/>
          <w:b/>
        </w:rPr>
        <w:t>CONTEXTO</w:t>
      </w:r>
    </w:p>
    <w:p w14:paraId="1D8859CB" w14:textId="77777777" w:rsidR="006708CB" w:rsidRPr="00D4464A" w:rsidRDefault="006708CB" w:rsidP="004222C7">
      <w:pPr>
        <w:jc w:val="both"/>
        <w:rPr>
          <w:rFonts w:ascii="Times New Roman" w:hAnsi="Times New Roman" w:cs="Times New Roman"/>
        </w:rPr>
      </w:pPr>
    </w:p>
    <w:p w14:paraId="23E51F52" w14:textId="56F3E737" w:rsidR="004222C7" w:rsidRPr="00D4464A" w:rsidRDefault="00AF47CB"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En el mundo hay aproximadamente 370 millones de personas que se auto</w:t>
      </w:r>
      <w:r w:rsidR="0080259A" w:rsidRPr="00D4464A">
        <w:rPr>
          <w:rFonts w:ascii="Times New Roman" w:hAnsi="Times New Roman" w:cs="Times New Roman"/>
        </w:rPr>
        <w:t>-</w:t>
      </w:r>
      <w:r w:rsidRPr="00D4464A">
        <w:rPr>
          <w:rFonts w:ascii="Times New Roman" w:hAnsi="Times New Roman" w:cs="Times New Roman"/>
        </w:rPr>
        <w:t xml:space="preserve">identifican como </w:t>
      </w:r>
      <w:r w:rsidR="00A50680" w:rsidRPr="00D4464A">
        <w:rPr>
          <w:rFonts w:ascii="Times New Roman" w:hAnsi="Times New Roman" w:cs="Times New Roman"/>
        </w:rPr>
        <w:t>pertenecientes</w:t>
      </w:r>
      <w:r w:rsidRPr="00D4464A">
        <w:rPr>
          <w:rFonts w:ascii="Times New Roman" w:hAnsi="Times New Roman" w:cs="Times New Roman"/>
        </w:rPr>
        <w:t xml:space="preserve"> a </w:t>
      </w:r>
      <w:r w:rsidR="0080259A" w:rsidRPr="00D4464A">
        <w:rPr>
          <w:rFonts w:ascii="Times New Roman" w:hAnsi="Times New Roman" w:cs="Times New Roman"/>
        </w:rPr>
        <w:t>P</w:t>
      </w:r>
      <w:r w:rsidRPr="00D4464A">
        <w:rPr>
          <w:rFonts w:ascii="Times New Roman" w:hAnsi="Times New Roman" w:cs="Times New Roman"/>
        </w:rPr>
        <w:t xml:space="preserve">ueblos </w:t>
      </w:r>
      <w:r w:rsidR="0080259A" w:rsidRPr="00D4464A">
        <w:rPr>
          <w:rFonts w:ascii="Times New Roman" w:hAnsi="Times New Roman" w:cs="Times New Roman"/>
        </w:rPr>
        <w:t>I</w:t>
      </w:r>
      <w:r w:rsidRPr="00D4464A">
        <w:rPr>
          <w:rFonts w:ascii="Times New Roman" w:hAnsi="Times New Roman" w:cs="Times New Roman"/>
        </w:rPr>
        <w:t>ndígenas</w:t>
      </w:r>
      <w:r w:rsidR="00703338" w:rsidRPr="00D4464A">
        <w:rPr>
          <w:rFonts w:ascii="Times New Roman" w:hAnsi="Times New Roman" w:cs="Times New Roman"/>
        </w:rPr>
        <w:t xml:space="preserve"> o </w:t>
      </w:r>
      <w:r w:rsidR="0080259A" w:rsidRPr="00D4464A">
        <w:rPr>
          <w:rFonts w:ascii="Times New Roman" w:hAnsi="Times New Roman" w:cs="Times New Roman"/>
        </w:rPr>
        <w:t>T</w:t>
      </w:r>
      <w:r w:rsidR="00703338" w:rsidRPr="00D4464A">
        <w:rPr>
          <w:rFonts w:ascii="Times New Roman" w:hAnsi="Times New Roman" w:cs="Times New Roman"/>
        </w:rPr>
        <w:t>ribales</w:t>
      </w:r>
      <w:r w:rsidR="00F44219" w:rsidRPr="00D4464A">
        <w:rPr>
          <w:rFonts w:ascii="Times New Roman" w:hAnsi="Times New Roman" w:cs="Times New Roman"/>
        </w:rPr>
        <w:t>, y</w:t>
      </w:r>
      <w:r w:rsidR="00A50680" w:rsidRPr="00D4464A">
        <w:rPr>
          <w:rFonts w:ascii="Times New Roman" w:hAnsi="Times New Roman" w:cs="Times New Roman"/>
        </w:rPr>
        <w:t xml:space="preserve"> se encuentran distribuidos</w:t>
      </w:r>
      <w:r w:rsidRPr="00D4464A">
        <w:rPr>
          <w:rFonts w:ascii="Times New Roman" w:hAnsi="Times New Roman" w:cs="Times New Roman"/>
        </w:rPr>
        <w:t xml:space="preserve"> en alrededor de 90 países</w:t>
      </w:r>
      <w:r w:rsidR="004F6A0B" w:rsidRPr="00D4464A">
        <w:rPr>
          <w:rStyle w:val="FootnoteReference"/>
          <w:rFonts w:ascii="Times New Roman" w:hAnsi="Times New Roman" w:cs="Times New Roman"/>
        </w:rPr>
        <w:footnoteReference w:id="1"/>
      </w:r>
      <w:r w:rsidRPr="00D4464A">
        <w:rPr>
          <w:rFonts w:ascii="Times New Roman" w:hAnsi="Times New Roman" w:cs="Times New Roman"/>
        </w:rPr>
        <w:t>, siendo Asia la región que concentra la mayor parte</w:t>
      </w:r>
      <w:r w:rsidR="00E771B6" w:rsidRPr="00D4464A">
        <w:rPr>
          <w:rStyle w:val="FootnoteReference"/>
          <w:rFonts w:ascii="Times New Roman" w:hAnsi="Times New Roman" w:cs="Times New Roman"/>
        </w:rPr>
        <w:footnoteReference w:id="2"/>
      </w:r>
      <w:r w:rsidRPr="00D4464A">
        <w:rPr>
          <w:rFonts w:ascii="Times New Roman" w:hAnsi="Times New Roman" w:cs="Times New Roman"/>
        </w:rPr>
        <w:t xml:space="preserve">. </w:t>
      </w:r>
      <w:r w:rsidR="00703338" w:rsidRPr="00D4464A">
        <w:rPr>
          <w:rFonts w:ascii="Times New Roman" w:hAnsi="Times New Roman" w:cs="Times New Roman"/>
        </w:rPr>
        <w:t>Según la</w:t>
      </w:r>
      <w:r w:rsidR="00B53CD3" w:rsidRPr="00D4464A">
        <w:rPr>
          <w:rFonts w:ascii="Times New Roman" w:hAnsi="Times New Roman" w:cs="Times New Roman"/>
        </w:rPr>
        <w:t xml:space="preserve"> FAO, son </w:t>
      </w:r>
      <w:r w:rsidR="00393F45" w:rsidRPr="00D4464A">
        <w:rPr>
          <w:rFonts w:ascii="Times New Roman" w:hAnsi="Times New Roman" w:cs="Times New Roman"/>
        </w:rPr>
        <w:t>más</w:t>
      </w:r>
      <w:r w:rsidR="00B53CD3" w:rsidRPr="00D4464A">
        <w:rPr>
          <w:rFonts w:ascii="Times New Roman" w:hAnsi="Times New Roman" w:cs="Times New Roman"/>
        </w:rPr>
        <w:t xml:space="preserve"> de 5.000 pueblos que</w:t>
      </w:r>
      <w:r w:rsidR="00A50680" w:rsidRPr="00D4464A">
        <w:rPr>
          <w:rFonts w:ascii="Times New Roman" w:hAnsi="Times New Roman" w:cs="Times New Roman"/>
        </w:rPr>
        <w:t xml:space="preserve"> hablan </w:t>
      </w:r>
      <w:r w:rsidR="00B53CD3" w:rsidRPr="00D4464A">
        <w:rPr>
          <w:rFonts w:ascii="Times New Roman" w:hAnsi="Times New Roman" w:cs="Times New Roman"/>
        </w:rPr>
        <w:t>alrededor</w:t>
      </w:r>
      <w:r w:rsidR="00A50680" w:rsidRPr="00D4464A">
        <w:rPr>
          <w:rFonts w:ascii="Times New Roman" w:hAnsi="Times New Roman" w:cs="Times New Roman"/>
        </w:rPr>
        <w:t xml:space="preserve"> de 4.000 lenguas</w:t>
      </w:r>
      <w:r w:rsidR="00703338" w:rsidRPr="00D4464A">
        <w:rPr>
          <w:rFonts w:ascii="Times New Roman" w:hAnsi="Times New Roman" w:cs="Times New Roman"/>
        </w:rPr>
        <w:t xml:space="preserve"> y custodian </w:t>
      </w:r>
      <w:r w:rsidR="00F44219" w:rsidRPr="00D4464A">
        <w:rPr>
          <w:rFonts w:ascii="Times New Roman" w:hAnsi="Times New Roman" w:cs="Times New Roman"/>
        </w:rPr>
        <w:t>el 80% de la biodiversidad del planeta.</w:t>
      </w:r>
      <w:r w:rsidR="00A50680" w:rsidRPr="00D4464A">
        <w:rPr>
          <w:rFonts w:ascii="Times New Roman" w:hAnsi="Times New Roman" w:cs="Times New Roman"/>
        </w:rPr>
        <w:t xml:space="preserve"> </w:t>
      </w:r>
      <w:r w:rsidRPr="00D4464A">
        <w:rPr>
          <w:rFonts w:ascii="Times New Roman" w:hAnsi="Times New Roman" w:cs="Times New Roman"/>
        </w:rPr>
        <w:t xml:space="preserve">Si bien los </w:t>
      </w:r>
      <w:r w:rsidR="0080259A" w:rsidRPr="00D4464A">
        <w:rPr>
          <w:rFonts w:ascii="Times New Roman" w:hAnsi="Times New Roman" w:cs="Times New Roman"/>
        </w:rPr>
        <w:t>P</w:t>
      </w:r>
      <w:r w:rsidRPr="00D4464A">
        <w:rPr>
          <w:rFonts w:ascii="Times New Roman" w:hAnsi="Times New Roman" w:cs="Times New Roman"/>
        </w:rPr>
        <w:t xml:space="preserve">ueblos </w:t>
      </w:r>
      <w:r w:rsidR="0080259A" w:rsidRPr="00D4464A">
        <w:rPr>
          <w:rFonts w:ascii="Times New Roman" w:hAnsi="Times New Roman" w:cs="Times New Roman"/>
        </w:rPr>
        <w:t>I</w:t>
      </w:r>
      <w:r w:rsidRPr="00D4464A">
        <w:rPr>
          <w:rFonts w:ascii="Times New Roman" w:hAnsi="Times New Roman" w:cs="Times New Roman"/>
        </w:rPr>
        <w:t xml:space="preserve">ndígenas representan </w:t>
      </w:r>
      <w:r w:rsidR="00A50680" w:rsidRPr="00D4464A">
        <w:rPr>
          <w:rFonts w:ascii="Times New Roman" w:hAnsi="Times New Roman" w:cs="Times New Roman"/>
        </w:rPr>
        <w:t>menos de</w:t>
      </w:r>
      <w:r w:rsidRPr="00D4464A">
        <w:rPr>
          <w:rFonts w:ascii="Times New Roman" w:hAnsi="Times New Roman" w:cs="Times New Roman"/>
        </w:rPr>
        <w:t xml:space="preserve"> un 5% de la población mundial, constituyen el 15% de las personas </w:t>
      </w:r>
      <w:r w:rsidR="00A50680" w:rsidRPr="00D4464A">
        <w:rPr>
          <w:rFonts w:ascii="Times New Roman" w:hAnsi="Times New Roman" w:cs="Times New Roman"/>
        </w:rPr>
        <w:t xml:space="preserve">que viven en </w:t>
      </w:r>
      <w:r w:rsidRPr="00D4464A">
        <w:rPr>
          <w:rFonts w:ascii="Times New Roman" w:hAnsi="Times New Roman" w:cs="Times New Roman"/>
        </w:rPr>
        <w:t>situación de pobreza</w:t>
      </w:r>
      <w:r w:rsidR="00DA53F9" w:rsidRPr="00D4464A">
        <w:rPr>
          <w:rFonts w:ascii="Times New Roman" w:hAnsi="Times New Roman" w:cs="Times New Roman"/>
        </w:rPr>
        <w:t xml:space="preserve"> y</w:t>
      </w:r>
      <w:r w:rsidR="000A2A90" w:rsidRPr="00D4464A">
        <w:rPr>
          <w:rFonts w:ascii="Times New Roman" w:hAnsi="Times New Roman" w:cs="Times New Roman"/>
        </w:rPr>
        <w:t xml:space="preserve"> l</w:t>
      </w:r>
      <w:r w:rsidR="006C2042" w:rsidRPr="00D4464A">
        <w:rPr>
          <w:rFonts w:ascii="Times New Roman" w:hAnsi="Times New Roman" w:cs="Times New Roman"/>
        </w:rPr>
        <w:t>a tercera parte de los 900 millones de indigentes de las zonas rurales</w:t>
      </w:r>
      <w:r w:rsidR="006C2042" w:rsidRPr="00D4464A">
        <w:rPr>
          <w:rStyle w:val="FootnoteReference"/>
          <w:rFonts w:ascii="Times New Roman" w:hAnsi="Times New Roman" w:cs="Times New Roman"/>
        </w:rPr>
        <w:footnoteReference w:id="3"/>
      </w:r>
      <w:r w:rsidR="00DA53F9" w:rsidRPr="00D4464A">
        <w:rPr>
          <w:rFonts w:ascii="Times New Roman" w:hAnsi="Times New Roman" w:cs="Times New Roman"/>
        </w:rPr>
        <w:t>.</w:t>
      </w:r>
      <w:r w:rsidR="00113CE4" w:rsidRPr="00D4464A">
        <w:rPr>
          <w:rFonts w:ascii="Times New Roman" w:hAnsi="Times New Roman" w:cs="Times New Roman"/>
        </w:rPr>
        <w:t xml:space="preserve"> Las mujeres comparten esas vulnerabilidades, casi siempre, en mayor proporción.</w:t>
      </w:r>
    </w:p>
    <w:p w14:paraId="27EF6282" w14:textId="77777777" w:rsidR="00B53CD3" w:rsidRPr="00D4464A" w:rsidRDefault="00B53CD3" w:rsidP="00B53CD3">
      <w:pPr>
        <w:jc w:val="both"/>
        <w:rPr>
          <w:rFonts w:ascii="Times New Roman" w:hAnsi="Times New Roman" w:cs="Times New Roman"/>
        </w:rPr>
      </w:pPr>
    </w:p>
    <w:p w14:paraId="25A2E746" w14:textId="6CA9636E" w:rsidR="002459E9" w:rsidRPr="00D4464A" w:rsidRDefault="00393F45"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Aunque la urbanización ha despoblado </w:t>
      </w:r>
      <w:r w:rsidR="00EA6190" w:rsidRPr="00D4464A">
        <w:rPr>
          <w:rFonts w:ascii="Times New Roman" w:hAnsi="Times New Roman" w:cs="Times New Roman"/>
        </w:rPr>
        <w:t xml:space="preserve">muchas de </w:t>
      </w:r>
      <w:r w:rsidRPr="00D4464A">
        <w:rPr>
          <w:rFonts w:ascii="Times New Roman" w:hAnsi="Times New Roman" w:cs="Times New Roman"/>
        </w:rPr>
        <w:t>las zonas rurales, l</w:t>
      </w:r>
      <w:r w:rsidR="00B53CD3" w:rsidRPr="00D4464A">
        <w:rPr>
          <w:rFonts w:ascii="Times New Roman" w:hAnsi="Times New Roman" w:cs="Times New Roman"/>
        </w:rPr>
        <w:t>as mujeres indígenas cumplen un rol</w:t>
      </w:r>
      <w:r w:rsidR="00F44219" w:rsidRPr="00D4464A">
        <w:rPr>
          <w:rFonts w:ascii="Times New Roman" w:hAnsi="Times New Roman" w:cs="Times New Roman"/>
        </w:rPr>
        <w:t xml:space="preserve"> fundamental en </w:t>
      </w:r>
      <w:r w:rsidR="00027FF3" w:rsidRPr="00D4464A">
        <w:rPr>
          <w:rFonts w:ascii="Times New Roman" w:hAnsi="Times New Roman" w:cs="Times New Roman"/>
        </w:rPr>
        <w:t>la protección</w:t>
      </w:r>
      <w:r w:rsidR="00EA6190" w:rsidRPr="00D4464A">
        <w:rPr>
          <w:rFonts w:ascii="Times New Roman" w:hAnsi="Times New Roman" w:cs="Times New Roman"/>
        </w:rPr>
        <w:t>,</w:t>
      </w:r>
      <w:r w:rsidR="00027FF3" w:rsidRPr="00D4464A">
        <w:rPr>
          <w:rFonts w:ascii="Times New Roman" w:hAnsi="Times New Roman" w:cs="Times New Roman"/>
        </w:rPr>
        <w:t xml:space="preserve"> cuidado de la tierra</w:t>
      </w:r>
      <w:r w:rsidR="001D1ACE" w:rsidRPr="00D4464A">
        <w:rPr>
          <w:rFonts w:ascii="Times New Roman" w:hAnsi="Times New Roman" w:cs="Times New Roman"/>
        </w:rPr>
        <w:t xml:space="preserve"> y</w:t>
      </w:r>
      <w:r w:rsidR="00BA5379" w:rsidRPr="00D4464A">
        <w:rPr>
          <w:rFonts w:ascii="Times New Roman" w:hAnsi="Times New Roman" w:cs="Times New Roman"/>
        </w:rPr>
        <w:t xml:space="preserve"> en</w:t>
      </w:r>
      <w:r w:rsidR="001D1ACE" w:rsidRPr="00D4464A">
        <w:rPr>
          <w:rFonts w:ascii="Times New Roman" w:hAnsi="Times New Roman" w:cs="Times New Roman"/>
        </w:rPr>
        <w:t xml:space="preserve"> </w:t>
      </w:r>
      <w:r w:rsidR="00F44219" w:rsidRPr="00D4464A">
        <w:rPr>
          <w:rFonts w:ascii="Times New Roman" w:hAnsi="Times New Roman" w:cs="Times New Roman"/>
        </w:rPr>
        <w:t>l</w:t>
      </w:r>
      <w:r w:rsidR="00027FF3" w:rsidRPr="00D4464A">
        <w:rPr>
          <w:rFonts w:ascii="Times New Roman" w:hAnsi="Times New Roman" w:cs="Times New Roman"/>
        </w:rPr>
        <w:t>a producción agrícola</w:t>
      </w:r>
      <w:r w:rsidR="00B53CD3" w:rsidRPr="00D4464A">
        <w:rPr>
          <w:rFonts w:ascii="Times New Roman" w:hAnsi="Times New Roman" w:cs="Times New Roman"/>
        </w:rPr>
        <w:t xml:space="preserve">, </w:t>
      </w:r>
      <w:r w:rsidR="00E771B6" w:rsidRPr="00D4464A">
        <w:rPr>
          <w:rFonts w:ascii="Times New Roman" w:hAnsi="Times New Roman" w:cs="Times New Roman"/>
        </w:rPr>
        <w:t>concentrándose en ellas</w:t>
      </w:r>
      <w:r w:rsidR="001D1ACE" w:rsidRPr="00D4464A">
        <w:rPr>
          <w:rFonts w:ascii="Times New Roman" w:hAnsi="Times New Roman" w:cs="Times New Roman"/>
        </w:rPr>
        <w:t xml:space="preserve"> un valioso conocimiento determinante para la seguridad alimenticia del mundo</w:t>
      </w:r>
      <w:r w:rsidR="00B53CD3" w:rsidRPr="00D4464A">
        <w:rPr>
          <w:rFonts w:ascii="Times New Roman" w:hAnsi="Times New Roman" w:cs="Times New Roman"/>
        </w:rPr>
        <w:t xml:space="preserve"> y la contención de los efectos del cambio climático</w:t>
      </w:r>
      <w:r w:rsidR="002459E9" w:rsidRPr="00D4464A">
        <w:rPr>
          <w:rFonts w:ascii="Times New Roman" w:hAnsi="Times New Roman" w:cs="Times New Roman"/>
        </w:rPr>
        <w:t xml:space="preserve"> y los desastres naturales</w:t>
      </w:r>
      <w:r w:rsidR="001D1ACE" w:rsidRPr="00D4464A">
        <w:rPr>
          <w:rFonts w:ascii="Times New Roman" w:hAnsi="Times New Roman" w:cs="Times New Roman"/>
        </w:rPr>
        <w:t>. Así mismo,</w:t>
      </w:r>
      <w:r w:rsidR="00BA5379" w:rsidRPr="00D4464A">
        <w:rPr>
          <w:rFonts w:ascii="Times New Roman" w:hAnsi="Times New Roman" w:cs="Times New Roman"/>
        </w:rPr>
        <w:t xml:space="preserve"> aseguran la </w:t>
      </w:r>
      <w:r w:rsidR="00E771B6" w:rsidRPr="00D4464A">
        <w:rPr>
          <w:rFonts w:ascii="Times New Roman" w:hAnsi="Times New Roman" w:cs="Times New Roman"/>
        </w:rPr>
        <w:t>preservación de su p</w:t>
      </w:r>
      <w:r w:rsidR="00BA5379" w:rsidRPr="00D4464A">
        <w:rPr>
          <w:rFonts w:ascii="Times New Roman" w:hAnsi="Times New Roman" w:cs="Times New Roman"/>
        </w:rPr>
        <w:t>ueblo y su identidad</w:t>
      </w:r>
      <w:r w:rsidR="000E3FC6" w:rsidRPr="00D4464A">
        <w:rPr>
          <w:rFonts w:ascii="Times New Roman" w:hAnsi="Times New Roman" w:cs="Times New Roman"/>
        </w:rPr>
        <w:t xml:space="preserve"> a través</w:t>
      </w:r>
      <w:r w:rsidR="001D1ACE" w:rsidRPr="00D4464A">
        <w:rPr>
          <w:rFonts w:ascii="Times New Roman" w:hAnsi="Times New Roman" w:cs="Times New Roman"/>
        </w:rPr>
        <w:t xml:space="preserve"> </w:t>
      </w:r>
      <w:r w:rsidR="00027FF3" w:rsidRPr="00D4464A">
        <w:rPr>
          <w:rFonts w:ascii="Times New Roman" w:hAnsi="Times New Roman" w:cs="Times New Roman"/>
        </w:rPr>
        <w:t>del mantenimiento y transmisión</w:t>
      </w:r>
      <w:r w:rsidR="00BA5379" w:rsidRPr="00D4464A">
        <w:rPr>
          <w:rFonts w:ascii="Times New Roman" w:hAnsi="Times New Roman" w:cs="Times New Roman"/>
        </w:rPr>
        <w:t xml:space="preserve"> generacional</w:t>
      </w:r>
      <w:r w:rsidR="00027FF3" w:rsidRPr="00D4464A">
        <w:rPr>
          <w:rFonts w:ascii="Times New Roman" w:hAnsi="Times New Roman" w:cs="Times New Roman"/>
        </w:rPr>
        <w:t xml:space="preserve"> de su</w:t>
      </w:r>
      <w:r w:rsidR="00CD27F4" w:rsidRPr="00D4464A">
        <w:rPr>
          <w:rFonts w:ascii="Times New Roman" w:hAnsi="Times New Roman" w:cs="Times New Roman"/>
        </w:rPr>
        <w:t xml:space="preserve"> lengua,</w:t>
      </w:r>
      <w:r w:rsidR="00027FF3" w:rsidRPr="00D4464A">
        <w:rPr>
          <w:rFonts w:ascii="Times New Roman" w:hAnsi="Times New Roman" w:cs="Times New Roman"/>
        </w:rPr>
        <w:t xml:space="preserve"> cultur</w:t>
      </w:r>
      <w:r w:rsidR="00523B73" w:rsidRPr="00D4464A">
        <w:rPr>
          <w:rFonts w:ascii="Times New Roman" w:hAnsi="Times New Roman" w:cs="Times New Roman"/>
        </w:rPr>
        <w:t>a y</w:t>
      </w:r>
      <w:r w:rsidR="001D1ACE" w:rsidRPr="00D4464A">
        <w:rPr>
          <w:rFonts w:ascii="Times New Roman" w:hAnsi="Times New Roman" w:cs="Times New Roman"/>
        </w:rPr>
        <w:t xml:space="preserve"> expresiones ar</w:t>
      </w:r>
      <w:r w:rsidR="00523B73" w:rsidRPr="00D4464A">
        <w:rPr>
          <w:rFonts w:ascii="Times New Roman" w:hAnsi="Times New Roman" w:cs="Times New Roman"/>
        </w:rPr>
        <w:t>tísticas</w:t>
      </w:r>
      <w:r w:rsidR="00CD27F4" w:rsidRPr="00D4464A">
        <w:rPr>
          <w:rFonts w:ascii="Times New Roman" w:hAnsi="Times New Roman" w:cs="Times New Roman"/>
        </w:rPr>
        <w:t xml:space="preserve">. </w:t>
      </w:r>
    </w:p>
    <w:p w14:paraId="758F3E4B" w14:textId="77777777" w:rsidR="002459E9" w:rsidRPr="00D4464A" w:rsidRDefault="002459E9" w:rsidP="002459E9">
      <w:pPr>
        <w:jc w:val="both"/>
        <w:rPr>
          <w:rFonts w:ascii="Times New Roman" w:hAnsi="Times New Roman" w:cs="Times New Roman"/>
        </w:rPr>
      </w:pPr>
    </w:p>
    <w:p w14:paraId="1355C998" w14:textId="3E798A15" w:rsidR="00BE287F" w:rsidRPr="00D4464A" w:rsidRDefault="00B53CD3"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Sin embargo, </w:t>
      </w:r>
      <w:r w:rsidR="00393610" w:rsidRPr="00D4464A">
        <w:rPr>
          <w:rFonts w:ascii="Times New Roman" w:hAnsi="Times New Roman" w:cs="Times New Roman"/>
        </w:rPr>
        <w:t xml:space="preserve">la historia colonial ha producido diversas formas </w:t>
      </w:r>
      <w:r w:rsidRPr="00D4464A">
        <w:rPr>
          <w:rFonts w:ascii="Times New Roman" w:hAnsi="Times New Roman" w:cs="Times New Roman"/>
        </w:rPr>
        <w:t>de discriminación, violencia y exclusión constante</w:t>
      </w:r>
      <w:r w:rsidR="00393610" w:rsidRPr="00D4464A">
        <w:rPr>
          <w:rFonts w:ascii="Times New Roman" w:hAnsi="Times New Roman" w:cs="Times New Roman"/>
        </w:rPr>
        <w:t>s, abiertas y subterráneas</w:t>
      </w:r>
      <w:r w:rsidRPr="00D4464A">
        <w:rPr>
          <w:rFonts w:ascii="Times New Roman" w:hAnsi="Times New Roman" w:cs="Times New Roman"/>
        </w:rPr>
        <w:t>,</w:t>
      </w:r>
      <w:r w:rsidR="00464E46" w:rsidRPr="00D4464A">
        <w:rPr>
          <w:rFonts w:ascii="Times New Roman" w:hAnsi="Times New Roman" w:cs="Times New Roman"/>
        </w:rPr>
        <w:t xml:space="preserve"> </w:t>
      </w:r>
      <w:r w:rsidR="00393610" w:rsidRPr="00D4464A">
        <w:rPr>
          <w:rFonts w:ascii="Times New Roman" w:hAnsi="Times New Roman" w:cs="Times New Roman"/>
        </w:rPr>
        <w:t xml:space="preserve">cuyos rezagos se reflejan en </w:t>
      </w:r>
      <w:r w:rsidR="00464E46" w:rsidRPr="00D4464A">
        <w:rPr>
          <w:rFonts w:ascii="Times New Roman" w:hAnsi="Times New Roman" w:cs="Times New Roman"/>
        </w:rPr>
        <w:t>la prevalencia de</w:t>
      </w:r>
      <w:r w:rsidRPr="00D4464A">
        <w:rPr>
          <w:rFonts w:ascii="Times New Roman" w:hAnsi="Times New Roman" w:cs="Times New Roman"/>
        </w:rPr>
        <w:t xml:space="preserve"> situaci</w:t>
      </w:r>
      <w:r w:rsidR="00393610" w:rsidRPr="00D4464A">
        <w:rPr>
          <w:rFonts w:ascii="Times New Roman" w:hAnsi="Times New Roman" w:cs="Times New Roman"/>
        </w:rPr>
        <w:t>ones</w:t>
      </w:r>
      <w:r w:rsidRPr="00D4464A">
        <w:rPr>
          <w:rFonts w:ascii="Times New Roman" w:hAnsi="Times New Roman" w:cs="Times New Roman"/>
        </w:rPr>
        <w:t xml:space="preserve"> de violación sistemática de </w:t>
      </w:r>
      <w:r w:rsidR="00393610" w:rsidRPr="00D4464A">
        <w:rPr>
          <w:rFonts w:ascii="Times New Roman" w:hAnsi="Times New Roman" w:cs="Times New Roman"/>
        </w:rPr>
        <w:t xml:space="preserve">los </w:t>
      </w:r>
      <w:r w:rsidRPr="00D4464A">
        <w:rPr>
          <w:rFonts w:ascii="Times New Roman" w:hAnsi="Times New Roman" w:cs="Times New Roman"/>
        </w:rPr>
        <w:t>derechos individuales y co</w:t>
      </w:r>
      <w:r w:rsidR="00315BD1" w:rsidRPr="00D4464A">
        <w:rPr>
          <w:rFonts w:ascii="Times New Roman" w:hAnsi="Times New Roman" w:cs="Times New Roman"/>
        </w:rPr>
        <w:t>lectivos</w:t>
      </w:r>
      <w:r w:rsidR="00393610" w:rsidRPr="00D4464A">
        <w:rPr>
          <w:rFonts w:ascii="Times New Roman" w:hAnsi="Times New Roman" w:cs="Times New Roman"/>
        </w:rPr>
        <w:t xml:space="preserve"> de las mujeres indígenas</w:t>
      </w:r>
      <w:r w:rsidR="00464E46" w:rsidRPr="00D4464A">
        <w:rPr>
          <w:rFonts w:ascii="Times New Roman" w:hAnsi="Times New Roman" w:cs="Times New Roman"/>
        </w:rPr>
        <w:t>, las cuales,</w:t>
      </w:r>
      <w:r w:rsidR="00315BD1" w:rsidRPr="00D4464A">
        <w:rPr>
          <w:rFonts w:ascii="Times New Roman" w:hAnsi="Times New Roman" w:cs="Times New Roman"/>
        </w:rPr>
        <w:t xml:space="preserve"> a diferencia de la situaci</w:t>
      </w:r>
      <w:r w:rsidR="00464E46" w:rsidRPr="00D4464A">
        <w:rPr>
          <w:rFonts w:ascii="Times New Roman" w:hAnsi="Times New Roman" w:cs="Times New Roman"/>
        </w:rPr>
        <w:t>o</w:t>
      </w:r>
      <w:r w:rsidR="00315BD1" w:rsidRPr="00D4464A">
        <w:rPr>
          <w:rFonts w:ascii="Times New Roman" w:hAnsi="Times New Roman" w:cs="Times New Roman"/>
        </w:rPr>
        <w:t>n</w:t>
      </w:r>
      <w:r w:rsidR="00464E46" w:rsidRPr="00D4464A">
        <w:rPr>
          <w:rFonts w:ascii="Times New Roman" w:hAnsi="Times New Roman" w:cs="Times New Roman"/>
        </w:rPr>
        <w:t>es que enfrentan</w:t>
      </w:r>
      <w:r w:rsidR="003E5F66" w:rsidRPr="00D4464A">
        <w:rPr>
          <w:rFonts w:ascii="Times New Roman" w:hAnsi="Times New Roman" w:cs="Times New Roman"/>
        </w:rPr>
        <w:t xml:space="preserve"> </w:t>
      </w:r>
      <w:r w:rsidR="00315BD1" w:rsidRPr="00D4464A">
        <w:rPr>
          <w:rFonts w:ascii="Times New Roman" w:hAnsi="Times New Roman" w:cs="Times New Roman"/>
        </w:rPr>
        <w:t>las mujeres</w:t>
      </w:r>
      <w:r w:rsidR="00523B73" w:rsidRPr="00D4464A">
        <w:rPr>
          <w:rFonts w:ascii="Times New Roman" w:hAnsi="Times New Roman" w:cs="Times New Roman"/>
        </w:rPr>
        <w:t xml:space="preserve"> no indígenas</w:t>
      </w:r>
      <w:r w:rsidR="00315BD1" w:rsidRPr="00D4464A">
        <w:rPr>
          <w:rFonts w:ascii="Times New Roman" w:hAnsi="Times New Roman" w:cs="Times New Roman"/>
        </w:rPr>
        <w:t xml:space="preserve">, </w:t>
      </w:r>
      <w:r w:rsidR="00393610" w:rsidRPr="00D4464A">
        <w:rPr>
          <w:rFonts w:ascii="Times New Roman" w:hAnsi="Times New Roman" w:cs="Times New Roman"/>
        </w:rPr>
        <w:t xml:space="preserve">están </w:t>
      </w:r>
      <w:r w:rsidR="00315BD1" w:rsidRPr="00D4464A">
        <w:rPr>
          <w:rFonts w:ascii="Times New Roman" w:hAnsi="Times New Roman" w:cs="Times New Roman"/>
        </w:rPr>
        <w:t>basada</w:t>
      </w:r>
      <w:r w:rsidR="00393610" w:rsidRPr="00D4464A">
        <w:rPr>
          <w:rFonts w:ascii="Times New Roman" w:hAnsi="Times New Roman" w:cs="Times New Roman"/>
        </w:rPr>
        <w:t>s</w:t>
      </w:r>
      <w:r w:rsidR="00315BD1" w:rsidRPr="00D4464A">
        <w:rPr>
          <w:rFonts w:ascii="Times New Roman" w:hAnsi="Times New Roman" w:cs="Times New Roman"/>
        </w:rPr>
        <w:t xml:space="preserve"> no solo en el género, sino también en su interacción con otros aspectos de sus identidades.</w:t>
      </w:r>
    </w:p>
    <w:p w14:paraId="5D2399EB" w14:textId="77777777" w:rsidR="00BE287F" w:rsidRPr="00D4464A" w:rsidRDefault="00BE287F" w:rsidP="00BE287F">
      <w:pPr>
        <w:jc w:val="both"/>
        <w:rPr>
          <w:rFonts w:ascii="Times New Roman" w:hAnsi="Times New Roman" w:cs="Times New Roman"/>
        </w:rPr>
      </w:pPr>
    </w:p>
    <w:p w14:paraId="3D23F81A" w14:textId="05806D88" w:rsidR="006708CB" w:rsidRDefault="002459E9" w:rsidP="008F0523">
      <w:pPr>
        <w:pStyle w:val="ListParagraph"/>
        <w:numPr>
          <w:ilvl w:val="0"/>
          <w:numId w:val="3"/>
        </w:numPr>
        <w:jc w:val="both"/>
        <w:rPr>
          <w:rFonts w:ascii="Times New Roman" w:hAnsi="Times New Roman" w:cs="Times New Roman"/>
        </w:rPr>
      </w:pPr>
      <w:r w:rsidRPr="00D4464A">
        <w:rPr>
          <w:rFonts w:ascii="Times New Roman" w:hAnsi="Times New Roman" w:cs="Times New Roman"/>
        </w:rPr>
        <w:t>En 1</w:t>
      </w:r>
      <w:r w:rsidR="008E2861" w:rsidRPr="00D4464A">
        <w:rPr>
          <w:rFonts w:ascii="Times New Roman" w:hAnsi="Times New Roman" w:cs="Times New Roman"/>
        </w:rPr>
        <w:t>995, las mujeres indígenas consigu</w:t>
      </w:r>
      <w:r w:rsidR="006B0433" w:rsidRPr="00D4464A">
        <w:rPr>
          <w:rFonts w:ascii="Times New Roman" w:hAnsi="Times New Roman" w:cs="Times New Roman"/>
        </w:rPr>
        <w:t>ieron</w:t>
      </w:r>
      <w:r w:rsidR="008E2861" w:rsidRPr="00D4464A">
        <w:rPr>
          <w:rFonts w:ascii="Times New Roman" w:hAnsi="Times New Roman" w:cs="Times New Roman"/>
        </w:rPr>
        <w:t xml:space="preserve"> </w:t>
      </w:r>
      <w:r w:rsidR="00E771B6" w:rsidRPr="00D4464A">
        <w:rPr>
          <w:rFonts w:ascii="Times New Roman" w:hAnsi="Times New Roman" w:cs="Times New Roman"/>
        </w:rPr>
        <w:t xml:space="preserve">poner en la agenda internacional sus demandas y </w:t>
      </w:r>
      <w:r w:rsidR="008E2861" w:rsidRPr="00D4464A">
        <w:rPr>
          <w:rFonts w:ascii="Times New Roman" w:hAnsi="Times New Roman" w:cs="Times New Roman"/>
        </w:rPr>
        <w:t xml:space="preserve">hacerse visibles como un grupo </w:t>
      </w:r>
      <w:r w:rsidR="00E771B6" w:rsidRPr="00D4464A">
        <w:rPr>
          <w:rFonts w:ascii="Times New Roman" w:hAnsi="Times New Roman" w:cs="Times New Roman"/>
        </w:rPr>
        <w:t>sujeto de</w:t>
      </w:r>
      <w:r w:rsidR="008E2861" w:rsidRPr="00D4464A">
        <w:rPr>
          <w:rFonts w:ascii="Times New Roman" w:hAnsi="Times New Roman" w:cs="Times New Roman"/>
        </w:rPr>
        <w:t xml:space="preserve"> protección específica,</w:t>
      </w:r>
      <w:r w:rsidR="00E771B6" w:rsidRPr="00D4464A">
        <w:rPr>
          <w:rFonts w:ascii="Times New Roman" w:hAnsi="Times New Roman" w:cs="Times New Roman"/>
        </w:rPr>
        <w:t xml:space="preserve"> </w:t>
      </w:r>
      <w:r w:rsidR="008E2861" w:rsidRPr="00D4464A">
        <w:rPr>
          <w:rFonts w:ascii="Times New Roman" w:hAnsi="Times New Roman" w:cs="Times New Roman"/>
        </w:rPr>
        <w:t xml:space="preserve">en el marco de </w:t>
      </w:r>
      <w:r w:rsidR="00A16E73" w:rsidRPr="00D4464A">
        <w:rPr>
          <w:rFonts w:ascii="Times New Roman" w:hAnsi="Times New Roman" w:cs="Times New Roman"/>
        </w:rPr>
        <w:t xml:space="preserve">la </w:t>
      </w:r>
      <w:r w:rsidR="00C746E5" w:rsidRPr="00D4464A">
        <w:rPr>
          <w:rFonts w:ascii="Times New Roman" w:hAnsi="Times New Roman" w:cs="Times New Roman"/>
          <w:i/>
        </w:rPr>
        <w:t>Declaración de Beijing de Mujeres Indígenas</w:t>
      </w:r>
      <w:r w:rsidR="00C746E5" w:rsidRPr="00D4464A">
        <w:rPr>
          <w:rFonts w:ascii="Times New Roman" w:hAnsi="Times New Roman" w:cs="Times New Roman"/>
        </w:rPr>
        <w:t>, adoptada en la Cuarta Conferencia Mundial de las Naciones Unidas sobre la Mujer</w:t>
      </w:r>
      <w:r w:rsidR="008E2861" w:rsidRPr="00D4464A">
        <w:rPr>
          <w:rFonts w:ascii="Times New Roman" w:hAnsi="Times New Roman" w:cs="Times New Roman"/>
        </w:rPr>
        <w:t xml:space="preserve">. </w:t>
      </w:r>
      <w:r w:rsidR="00C746E5" w:rsidRPr="00D4464A">
        <w:rPr>
          <w:rFonts w:ascii="Times New Roman" w:hAnsi="Times New Roman" w:cs="Times New Roman"/>
        </w:rPr>
        <w:t xml:space="preserve">Desde entonces, </w:t>
      </w:r>
      <w:r w:rsidR="00A16E73" w:rsidRPr="00D4464A">
        <w:rPr>
          <w:rFonts w:ascii="Times New Roman" w:hAnsi="Times New Roman" w:cs="Times New Roman"/>
        </w:rPr>
        <w:t xml:space="preserve">producto de múltiples </w:t>
      </w:r>
      <w:r w:rsidR="00295C76" w:rsidRPr="00D4464A">
        <w:rPr>
          <w:rFonts w:ascii="Times New Roman" w:hAnsi="Times New Roman" w:cs="Times New Roman"/>
        </w:rPr>
        <w:t>movimientos</w:t>
      </w:r>
      <w:r w:rsidR="00C746E5" w:rsidRPr="00D4464A">
        <w:rPr>
          <w:rFonts w:ascii="Times New Roman" w:hAnsi="Times New Roman" w:cs="Times New Roman"/>
        </w:rPr>
        <w:t xml:space="preserve"> y luchas</w:t>
      </w:r>
      <w:r w:rsidR="00A16E73" w:rsidRPr="00D4464A">
        <w:rPr>
          <w:rFonts w:ascii="Times New Roman" w:hAnsi="Times New Roman" w:cs="Times New Roman"/>
        </w:rPr>
        <w:t>,</w:t>
      </w:r>
      <w:r w:rsidR="00C746E5" w:rsidRPr="00D4464A">
        <w:rPr>
          <w:rFonts w:ascii="Times New Roman" w:hAnsi="Times New Roman" w:cs="Times New Roman"/>
        </w:rPr>
        <w:t xml:space="preserve"> </w:t>
      </w:r>
      <w:r w:rsidR="002B6709" w:rsidRPr="00D4464A">
        <w:rPr>
          <w:rFonts w:ascii="Times New Roman" w:hAnsi="Times New Roman" w:cs="Times New Roman"/>
        </w:rPr>
        <w:t xml:space="preserve">las </w:t>
      </w:r>
      <w:r w:rsidR="0080259A" w:rsidRPr="00D4464A">
        <w:rPr>
          <w:rFonts w:ascii="Times New Roman" w:hAnsi="Times New Roman" w:cs="Times New Roman"/>
        </w:rPr>
        <w:t>o</w:t>
      </w:r>
      <w:r w:rsidR="002B6709" w:rsidRPr="00D4464A">
        <w:rPr>
          <w:rFonts w:ascii="Times New Roman" w:hAnsi="Times New Roman" w:cs="Times New Roman"/>
        </w:rPr>
        <w:t xml:space="preserve">rganizaciones de </w:t>
      </w:r>
      <w:r w:rsidR="0080259A" w:rsidRPr="00D4464A">
        <w:rPr>
          <w:rFonts w:ascii="Times New Roman" w:hAnsi="Times New Roman" w:cs="Times New Roman"/>
        </w:rPr>
        <w:t>m</w:t>
      </w:r>
      <w:r w:rsidR="002B6709" w:rsidRPr="00D4464A">
        <w:rPr>
          <w:rFonts w:ascii="Times New Roman" w:hAnsi="Times New Roman" w:cs="Times New Roman"/>
        </w:rPr>
        <w:t xml:space="preserve">ujeres </w:t>
      </w:r>
      <w:r w:rsidR="0080259A" w:rsidRPr="00D4464A">
        <w:rPr>
          <w:rFonts w:ascii="Times New Roman" w:hAnsi="Times New Roman" w:cs="Times New Roman"/>
        </w:rPr>
        <w:t>i</w:t>
      </w:r>
      <w:r w:rsidR="002B6709" w:rsidRPr="00D4464A">
        <w:rPr>
          <w:rFonts w:ascii="Times New Roman" w:hAnsi="Times New Roman" w:cs="Times New Roman"/>
        </w:rPr>
        <w:t xml:space="preserve">ndígenas </w:t>
      </w:r>
      <w:r w:rsidR="00C746E5" w:rsidRPr="00D4464A">
        <w:rPr>
          <w:rFonts w:ascii="Times New Roman" w:hAnsi="Times New Roman" w:cs="Times New Roman"/>
        </w:rPr>
        <w:t xml:space="preserve">han logrado llamar la atención sobre su situación en diferentes </w:t>
      </w:r>
      <w:r w:rsidR="008A69C3" w:rsidRPr="00D4464A">
        <w:rPr>
          <w:rFonts w:ascii="Times New Roman" w:hAnsi="Times New Roman" w:cs="Times New Roman"/>
        </w:rPr>
        <w:t xml:space="preserve">instrumentos </w:t>
      </w:r>
      <w:r w:rsidR="00C746E5" w:rsidRPr="00D4464A">
        <w:rPr>
          <w:rFonts w:ascii="Times New Roman" w:hAnsi="Times New Roman" w:cs="Times New Roman"/>
        </w:rPr>
        <w:t xml:space="preserve">como la </w:t>
      </w:r>
      <w:r w:rsidR="00C746E5" w:rsidRPr="00D4464A">
        <w:rPr>
          <w:rFonts w:ascii="Times New Roman" w:hAnsi="Times New Roman" w:cs="Times New Roman"/>
          <w:i/>
        </w:rPr>
        <w:t>Declaración y Plataforma de Acción de Beijing</w:t>
      </w:r>
      <w:r w:rsidR="00EB7AC1" w:rsidRPr="00D4464A">
        <w:rPr>
          <w:rFonts w:ascii="Times New Roman" w:hAnsi="Times New Roman" w:cs="Times New Roman"/>
          <w:i/>
        </w:rPr>
        <w:t xml:space="preserve"> </w:t>
      </w:r>
      <w:r w:rsidR="00EB7AC1" w:rsidRPr="00D4464A">
        <w:rPr>
          <w:rFonts w:ascii="Times New Roman" w:hAnsi="Times New Roman" w:cs="Times New Roman"/>
        </w:rPr>
        <w:t>(China, 1995)</w:t>
      </w:r>
      <w:r w:rsidR="00C746E5" w:rsidRPr="00D4464A">
        <w:rPr>
          <w:rFonts w:ascii="Times New Roman" w:hAnsi="Times New Roman" w:cs="Times New Roman"/>
        </w:rPr>
        <w:t xml:space="preserve">, la </w:t>
      </w:r>
      <w:r w:rsidR="00C746E5" w:rsidRPr="00D4464A">
        <w:rPr>
          <w:rFonts w:ascii="Times New Roman" w:hAnsi="Times New Roman" w:cs="Times New Roman"/>
          <w:i/>
        </w:rPr>
        <w:t>Declaración del Foro Internacional de Mujeres Indígenas</w:t>
      </w:r>
      <w:r w:rsidR="00EB7AC1" w:rsidRPr="00D4464A">
        <w:rPr>
          <w:rFonts w:ascii="Times New Roman" w:hAnsi="Times New Roman" w:cs="Times New Roman"/>
          <w:i/>
        </w:rPr>
        <w:t xml:space="preserve"> –Beijing+5-</w:t>
      </w:r>
      <w:r w:rsidR="00642E77" w:rsidRPr="00D4464A">
        <w:rPr>
          <w:rFonts w:ascii="Times New Roman" w:hAnsi="Times New Roman" w:cs="Times New Roman"/>
        </w:rPr>
        <w:t xml:space="preserve"> (Estados Unidos</w:t>
      </w:r>
      <w:r w:rsidR="00EB7AC1" w:rsidRPr="00D4464A">
        <w:rPr>
          <w:rFonts w:ascii="Times New Roman" w:hAnsi="Times New Roman" w:cs="Times New Roman"/>
        </w:rPr>
        <w:t>, 2000)</w:t>
      </w:r>
      <w:r w:rsidR="00C746E5" w:rsidRPr="00D4464A">
        <w:rPr>
          <w:rFonts w:ascii="Times New Roman" w:hAnsi="Times New Roman" w:cs="Times New Roman"/>
        </w:rPr>
        <w:t xml:space="preserve">, </w:t>
      </w:r>
      <w:r w:rsidR="00EB7AC1" w:rsidRPr="00D4464A">
        <w:rPr>
          <w:rFonts w:ascii="Times New Roman" w:hAnsi="Times New Roman" w:cs="Times New Roman"/>
        </w:rPr>
        <w:t xml:space="preserve">las </w:t>
      </w:r>
      <w:r w:rsidR="00EB7AC1" w:rsidRPr="00D4464A">
        <w:rPr>
          <w:rFonts w:ascii="Times New Roman" w:hAnsi="Times New Roman" w:cs="Times New Roman"/>
          <w:i/>
        </w:rPr>
        <w:t>Declara</w:t>
      </w:r>
      <w:r w:rsidR="00C16CC9" w:rsidRPr="00D4464A">
        <w:rPr>
          <w:rFonts w:ascii="Times New Roman" w:hAnsi="Times New Roman" w:cs="Times New Roman"/>
          <w:i/>
        </w:rPr>
        <w:t>ciones C</w:t>
      </w:r>
      <w:r w:rsidR="00EB7AC1" w:rsidRPr="00D4464A">
        <w:rPr>
          <w:rFonts w:ascii="Times New Roman" w:hAnsi="Times New Roman" w:cs="Times New Roman"/>
          <w:i/>
        </w:rPr>
        <w:t>ontinental</w:t>
      </w:r>
      <w:r w:rsidR="00C16CC9" w:rsidRPr="00D4464A">
        <w:rPr>
          <w:rFonts w:ascii="Times New Roman" w:hAnsi="Times New Roman" w:cs="Times New Roman"/>
          <w:i/>
        </w:rPr>
        <w:t>es de Mujeres I</w:t>
      </w:r>
      <w:r w:rsidR="00642E77" w:rsidRPr="00D4464A">
        <w:rPr>
          <w:rFonts w:ascii="Times New Roman" w:hAnsi="Times New Roman" w:cs="Times New Roman"/>
          <w:i/>
        </w:rPr>
        <w:t>ndígenas de las A</w:t>
      </w:r>
      <w:r w:rsidR="00EB7AC1" w:rsidRPr="00D4464A">
        <w:rPr>
          <w:rFonts w:ascii="Times New Roman" w:hAnsi="Times New Roman" w:cs="Times New Roman"/>
          <w:i/>
        </w:rPr>
        <w:t>méricas de Abya Yala</w:t>
      </w:r>
      <w:r w:rsidR="000969D6" w:rsidRPr="00D4464A">
        <w:rPr>
          <w:rFonts w:ascii="Times New Roman" w:hAnsi="Times New Roman" w:cs="Times New Roman"/>
        </w:rPr>
        <w:t xml:space="preserve">, </w:t>
      </w:r>
      <w:r w:rsidR="00EB7AC1" w:rsidRPr="00D4464A">
        <w:rPr>
          <w:rFonts w:ascii="Times New Roman" w:hAnsi="Times New Roman" w:cs="Times New Roman"/>
        </w:rPr>
        <w:t xml:space="preserve">la </w:t>
      </w:r>
      <w:r w:rsidR="00EB7AC1" w:rsidRPr="00D4464A">
        <w:rPr>
          <w:rFonts w:ascii="Times New Roman" w:hAnsi="Times New Roman" w:cs="Times New Roman"/>
          <w:i/>
        </w:rPr>
        <w:t>Conferencia sobre las Mujeres Indígenas y Relaciones de Género</w:t>
      </w:r>
      <w:r w:rsidR="00EB7AC1" w:rsidRPr="00D4464A">
        <w:rPr>
          <w:rFonts w:ascii="Times New Roman" w:hAnsi="Times New Roman" w:cs="Times New Roman"/>
        </w:rPr>
        <w:t xml:space="preserve"> (Dinamarca, 2004), la </w:t>
      </w:r>
      <w:r w:rsidR="00EB7AC1" w:rsidRPr="00D4464A">
        <w:rPr>
          <w:rFonts w:ascii="Times New Roman" w:hAnsi="Times New Roman" w:cs="Times New Roman"/>
          <w:i/>
        </w:rPr>
        <w:t>Declaración de la Red de Mujeres Indígenas sobre Biodiversidad</w:t>
      </w:r>
      <w:r w:rsidR="00642E77" w:rsidRPr="00D4464A">
        <w:rPr>
          <w:rFonts w:ascii="Times New Roman" w:hAnsi="Times New Roman" w:cs="Times New Roman"/>
        </w:rPr>
        <w:t xml:space="preserve"> (Malasia, </w:t>
      </w:r>
      <w:r w:rsidR="00EB7AC1" w:rsidRPr="00D4464A">
        <w:rPr>
          <w:rFonts w:ascii="Times New Roman" w:hAnsi="Times New Roman" w:cs="Times New Roman"/>
        </w:rPr>
        <w:t xml:space="preserve">2004), y el </w:t>
      </w:r>
      <w:r w:rsidR="00EB7AC1" w:rsidRPr="00D4464A">
        <w:rPr>
          <w:rFonts w:ascii="Times New Roman" w:hAnsi="Times New Roman" w:cs="Times New Roman"/>
        </w:rPr>
        <w:lastRenderedPageBreak/>
        <w:t xml:space="preserve">documento sobre </w:t>
      </w:r>
      <w:r w:rsidR="00EB7AC1" w:rsidRPr="00D4464A">
        <w:rPr>
          <w:rFonts w:ascii="Times New Roman" w:hAnsi="Times New Roman" w:cs="Times New Roman"/>
          <w:i/>
        </w:rPr>
        <w:t>Posicionamiento Político y Plan de Acción de las Mujeres Indígenas del Mundo</w:t>
      </w:r>
      <w:r w:rsidR="00EB7AC1" w:rsidRPr="00D4464A">
        <w:rPr>
          <w:rFonts w:ascii="Times New Roman" w:hAnsi="Times New Roman" w:cs="Times New Roman"/>
        </w:rPr>
        <w:t xml:space="preserve"> (Perú, 2013)</w:t>
      </w:r>
      <w:r w:rsidR="00583CA0" w:rsidRPr="00D4464A">
        <w:rPr>
          <w:rStyle w:val="FootnoteReference"/>
          <w:rFonts w:ascii="Times New Roman" w:hAnsi="Times New Roman" w:cs="Times New Roman"/>
        </w:rPr>
        <w:footnoteReference w:id="4"/>
      </w:r>
      <w:r w:rsidR="00EB7AC1" w:rsidRPr="00D4464A">
        <w:rPr>
          <w:rFonts w:ascii="Times New Roman" w:hAnsi="Times New Roman" w:cs="Times New Roman"/>
        </w:rPr>
        <w:t>.</w:t>
      </w:r>
    </w:p>
    <w:p w14:paraId="2AF6A7BD" w14:textId="77777777" w:rsidR="006708CB" w:rsidRPr="006708CB" w:rsidRDefault="006708CB" w:rsidP="006708CB">
      <w:pPr>
        <w:jc w:val="both"/>
        <w:rPr>
          <w:rFonts w:ascii="Times New Roman" w:hAnsi="Times New Roman" w:cs="Times New Roman"/>
        </w:rPr>
      </w:pPr>
    </w:p>
    <w:p w14:paraId="1A54F48D" w14:textId="4B95D90E" w:rsidR="00DC520F" w:rsidRPr="00D4464A" w:rsidRDefault="00FA4915" w:rsidP="003C72C8">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 </w:t>
      </w:r>
      <w:r w:rsidRPr="00D4464A">
        <w:rPr>
          <w:rFonts w:ascii="Times New Roman" w:hAnsi="Times New Roman" w:cs="Times New Roman"/>
          <w:i/>
        </w:rPr>
        <w:t xml:space="preserve">Declaración de la ONU </w:t>
      </w:r>
      <w:r w:rsidR="008F0523" w:rsidRPr="00D4464A">
        <w:rPr>
          <w:rFonts w:ascii="Times New Roman" w:hAnsi="Times New Roman" w:cs="Times New Roman"/>
          <w:i/>
        </w:rPr>
        <w:t xml:space="preserve">sobre los </w:t>
      </w:r>
      <w:r w:rsidR="007E0F96" w:rsidRPr="00D4464A">
        <w:rPr>
          <w:rFonts w:ascii="Times New Roman" w:hAnsi="Times New Roman" w:cs="Times New Roman"/>
          <w:i/>
        </w:rPr>
        <w:t>D</w:t>
      </w:r>
      <w:r w:rsidRPr="00D4464A">
        <w:rPr>
          <w:rFonts w:ascii="Times New Roman" w:hAnsi="Times New Roman" w:cs="Times New Roman"/>
          <w:i/>
        </w:rPr>
        <w:t xml:space="preserve">erechos de los Pueblos Indígenas </w:t>
      </w:r>
      <w:r w:rsidR="008F0523" w:rsidRPr="00D4464A">
        <w:rPr>
          <w:rFonts w:ascii="Times New Roman" w:hAnsi="Times New Roman" w:cs="Times New Roman"/>
          <w:i/>
        </w:rPr>
        <w:t>del 2007</w:t>
      </w:r>
      <w:r w:rsidRPr="00D4464A">
        <w:rPr>
          <w:rStyle w:val="FootnoteReference"/>
          <w:rFonts w:ascii="Times New Roman" w:hAnsi="Times New Roman" w:cs="Times New Roman"/>
        </w:rPr>
        <w:footnoteReference w:id="5"/>
      </w:r>
      <w:r w:rsidR="008F0523" w:rsidRPr="00D4464A">
        <w:rPr>
          <w:rFonts w:ascii="Times New Roman" w:hAnsi="Times New Roman" w:cs="Times New Roman"/>
        </w:rPr>
        <w:t xml:space="preserve"> es un hito para la comprensión y protección de los derechos indígenas y</w:t>
      </w:r>
      <w:r w:rsidR="007E0F96" w:rsidRPr="00D4464A">
        <w:rPr>
          <w:rFonts w:ascii="Times New Roman" w:hAnsi="Times New Roman" w:cs="Times New Roman"/>
        </w:rPr>
        <w:t>,</w:t>
      </w:r>
      <w:r w:rsidR="008F0523" w:rsidRPr="00D4464A">
        <w:rPr>
          <w:rFonts w:ascii="Times New Roman" w:hAnsi="Times New Roman" w:cs="Times New Roman"/>
        </w:rPr>
        <w:t xml:space="preserve"> como tal</w:t>
      </w:r>
      <w:r w:rsidR="00EA6190" w:rsidRPr="00D4464A">
        <w:rPr>
          <w:rFonts w:ascii="Times New Roman" w:hAnsi="Times New Roman" w:cs="Times New Roman"/>
        </w:rPr>
        <w:t>,</w:t>
      </w:r>
      <w:r w:rsidR="008F0523" w:rsidRPr="00D4464A">
        <w:rPr>
          <w:rFonts w:ascii="Times New Roman" w:hAnsi="Times New Roman" w:cs="Times New Roman"/>
        </w:rPr>
        <w:t xml:space="preserve"> requi</w:t>
      </w:r>
      <w:r w:rsidR="0003076C" w:rsidRPr="00D4464A">
        <w:rPr>
          <w:rFonts w:ascii="Times New Roman" w:hAnsi="Times New Roman" w:cs="Times New Roman"/>
        </w:rPr>
        <w:t>ere de una interpretación especí</w:t>
      </w:r>
      <w:r w:rsidR="008F0523" w:rsidRPr="00D4464A">
        <w:rPr>
          <w:rFonts w:ascii="Times New Roman" w:hAnsi="Times New Roman" w:cs="Times New Roman"/>
        </w:rPr>
        <w:t>fica r</w:t>
      </w:r>
      <w:r w:rsidR="005236D0" w:rsidRPr="00D4464A">
        <w:rPr>
          <w:rFonts w:ascii="Times New Roman" w:hAnsi="Times New Roman" w:cs="Times New Roman"/>
        </w:rPr>
        <w:t>eferida a su concordancia con</w:t>
      </w:r>
      <w:r w:rsidR="008F0523" w:rsidRPr="00D4464A">
        <w:rPr>
          <w:rFonts w:ascii="Times New Roman" w:hAnsi="Times New Roman" w:cs="Times New Roman"/>
        </w:rPr>
        <w:t xml:space="preserve"> </w:t>
      </w:r>
      <w:r w:rsidR="005236D0" w:rsidRPr="00D4464A">
        <w:rPr>
          <w:rFonts w:ascii="Times New Roman" w:hAnsi="Times New Roman" w:cs="Times New Roman"/>
        </w:rPr>
        <w:t xml:space="preserve">la </w:t>
      </w:r>
      <w:r w:rsidR="005236D0" w:rsidRPr="00D4464A">
        <w:rPr>
          <w:rFonts w:ascii="Times New Roman" w:hAnsi="Times New Roman" w:cs="Times New Roman"/>
          <w:i/>
        </w:rPr>
        <w:t>Convención para la Eliminación de la Discriminación contra la Mujer – CEDAW</w:t>
      </w:r>
      <w:r w:rsidR="005236D0" w:rsidRPr="00D4464A">
        <w:rPr>
          <w:rStyle w:val="FootnoteReference"/>
          <w:rFonts w:ascii="Times New Roman" w:hAnsi="Times New Roman" w:cs="Times New Roman"/>
          <w:i/>
        </w:rPr>
        <w:footnoteReference w:id="6"/>
      </w:r>
      <w:r w:rsidR="008F0523" w:rsidRPr="00D4464A">
        <w:rPr>
          <w:rFonts w:ascii="Times New Roman" w:hAnsi="Times New Roman" w:cs="Times New Roman"/>
        </w:rPr>
        <w:t xml:space="preserve">. Esta Declaración establece un marco universal de estándares mínimos para la supervivencia, dignidad, bienestar y derechos de los </w:t>
      </w:r>
      <w:r w:rsidR="00737E44" w:rsidRPr="00D4464A">
        <w:rPr>
          <w:rFonts w:ascii="Times New Roman" w:hAnsi="Times New Roman" w:cs="Times New Roman"/>
        </w:rPr>
        <w:t>Pueblos Indígenas</w:t>
      </w:r>
      <w:r w:rsidR="008F0523" w:rsidRPr="00D4464A">
        <w:rPr>
          <w:rFonts w:ascii="Times New Roman" w:hAnsi="Times New Roman" w:cs="Times New Roman"/>
        </w:rPr>
        <w:t xml:space="preserve"> del mundo. La Declaración aborda los derechos individuales y colectivos incluyendo aspectos referentes a la identidad cultural, la educación, el empleo y el idioma. La Declaración también condena la discriminación contra los </w:t>
      </w:r>
      <w:r w:rsidR="00737E44" w:rsidRPr="00D4464A">
        <w:rPr>
          <w:rFonts w:ascii="Times New Roman" w:hAnsi="Times New Roman" w:cs="Times New Roman"/>
        </w:rPr>
        <w:t>Pueblos Indígenas</w:t>
      </w:r>
      <w:r w:rsidR="008F0523" w:rsidRPr="00D4464A">
        <w:rPr>
          <w:rFonts w:ascii="Times New Roman" w:hAnsi="Times New Roman" w:cs="Times New Roman"/>
        </w:rPr>
        <w:t xml:space="preserve"> y promueve su plena y efectiva participación en todos los asuntos que l</w:t>
      </w:r>
      <w:r w:rsidRPr="00D4464A">
        <w:rPr>
          <w:rFonts w:ascii="Times New Roman" w:hAnsi="Times New Roman" w:cs="Times New Roman"/>
        </w:rPr>
        <w:t>es atañen. De igual manera</w:t>
      </w:r>
      <w:r w:rsidR="00EB2C58" w:rsidRPr="00D4464A">
        <w:rPr>
          <w:rFonts w:ascii="Times New Roman" w:hAnsi="Times New Roman" w:cs="Times New Roman"/>
        </w:rPr>
        <w:t>,</w:t>
      </w:r>
      <w:r w:rsidR="008F0523" w:rsidRPr="00D4464A">
        <w:rPr>
          <w:rFonts w:ascii="Times New Roman" w:hAnsi="Times New Roman" w:cs="Times New Roman"/>
        </w:rPr>
        <w:t xml:space="preserve"> garantiza su derecho a la diferencia y al logro de sus propias prioridades en cuanto al desarrollo económico, social y cultura</w:t>
      </w:r>
      <w:r w:rsidR="00EB2C58" w:rsidRPr="00D4464A">
        <w:rPr>
          <w:rFonts w:ascii="Times New Roman" w:hAnsi="Times New Roman" w:cs="Times New Roman"/>
        </w:rPr>
        <w:t>l</w:t>
      </w:r>
      <w:r w:rsidR="00D27236" w:rsidRPr="00D4464A">
        <w:rPr>
          <w:rStyle w:val="FootnoteReference"/>
          <w:rFonts w:ascii="Times New Roman" w:hAnsi="Times New Roman" w:cs="Times New Roman"/>
        </w:rPr>
        <w:footnoteReference w:id="7"/>
      </w:r>
      <w:r w:rsidR="008F0523" w:rsidRPr="00D4464A">
        <w:rPr>
          <w:rFonts w:ascii="Times New Roman" w:hAnsi="Times New Roman" w:cs="Times New Roman"/>
        </w:rPr>
        <w:t>.</w:t>
      </w:r>
      <w:r w:rsidR="004A404A" w:rsidRPr="00D4464A">
        <w:rPr>
          <w:rFonts w:ascii="Times New Roman" w:hAnsi="Times New Roman" w:cs="Times New Roman"/>
        </w:rPr>
        <w:t xml:space="preserve"> Particular atención merecen el artículo 22, incisos 1) y 2) y el artículo 44.</w:t>
      </w:r>
    </w:p>
    <w:p w14:paraId="6CDDFB67" w14:textId="77777777" w:rsidR="00DC520F" w:rsidRPr="00D4464A" w:rsidRDefault="00DC520F" w:rsidP="00DC520F">
      <w:pPr>
        <w:jc w:val="both"/>
        <w:rPr>
          <w:rFonts w:ascii="Times New Roman" w:hAnsi="Times New Roman" w:cs="Times New Roman"/>
        </w:rPr>
      </w:pPr>
    </w:p>
    <w:p w14:paraId="7F185F1E" w14:textId="4ABA8E48" w:rsidR="003C72C8" w:rsidRPr="00D4464A" w:rsidRDefault="00FA4915" w:rsidP="003C72C8">
      <w:pPr>
        <w:pStyle w:val="ListParagraph"/>
        <w:numPr>
          <w:ilvl w:val="0"/>
          <w:numId w:val="3"/>
        </w:numPr>
        <w:jc w:val="both"/>
        <w:rPr>
          <w:rFonts w:ascii="Times New Roman" w:hAnsi="Times New Roman" w:cs="Times New Roman"/>
        </w:rPr>
      </w:pPr>
      <w:r w:rsidRPr="00D4464A">
        <w:rPr>
          <w:rFonts w:ascii="Times New Roman" w:hAnsi="Times New Roman" w:cs="Times New Roman"/>
        </w:rPr>
        <w:t>L</w:t>
      </w:r>
      <w:r w:rsidR="00DC520F" w:rsidRPr="00D4464A">
        <w:rPr>
          <w:rFonts w:ascii="Times New Roman" w:hAnsi="Times New Roman" w:cs="Times New Roman"/>
        </w:rPr>
        <w:t>as</w:t>
      </w:r>
      <w:r w:rsidRPr="00D4464A">
        <w:rPr>
          <w:rFonts w:ascii="Times New Roman" w:hAnsi="Times New Roman" w:cs="Times New Roman"/>
        </w:rPr>
        <w:t xml:space="preserve"> mujeres indígenas </w:t>
      </w:r>
      <w:r w:rsidR="00DC520F" w:rsidRPr="00D4464A">
        <w:rPr>
          <w:rFonts w:ascii="Times New Roman" w:hAnsi="Times New Roman" w:cs="Times New Roman"/>
        </w:rPr>
        <w:t>participaron activamente durante el</w:t>
      </w:r>
      <w:r w:rsidRPr="00D4464A">
        <w:rPr>
          <w:rFonts w:ascii="Times New Roman" w:hAnsi="Times New Roman" w:cs="Times New Roman"/>
        </w:rPr>
        <w:t xml:space="preserve"> proceso de negociación </w:t>
      </w:r>
      <w:r w:rsidR="00DC520F" w:rsidRPr="00D4464A">
        <w:rPr>
          <w:rFonts w:ascii="Times New Roman" w:hAnsi="Times New Roman" w:cs="Times New Roman"/>
        </w:rPr>
        <w:t>previa a</w:t>
      </w:r>
      <w:r w:rsidRPr="00D4464A">
        <w:rPr>
          <w:rFonts w:ascii="Times New Roman" w:hAnsi="Times New Roman" w:cs="Times New Roman"/>
        </w:rPr>
        <w:t xml:space="preserve"> la </w:t>
      </w:r>
      <w:r w:rsidR="00DC520F" w:rsidRPr="00D4464A">
        <w:rPr>
          <w:rFonts w:ascii="Times New Roman" w:hAnsi="Times New Roman" w:cs="Times New Roman"/>
        </w:rPr>
        <w:t>adopción de la Declaración</w:t>
      </w:r>
      <w:r w:rsidR="00BE4AD4" w:rsidRPr="00D4464A">
        <w:rPr>
          <w:rFonts w:ascii="Times New Roman" w:hAnsi="Times New Roman" w:cs="Times New Roman"/>
        </w:rPr>
        <w:t xml:space="preserve"> que inició en 1982 con la creación del </w:t>
      </w:r>
      <w:r w:rsidR="00BE4AD4" w:rsidRPr="00D4464A">
        <w:rPr>
          <w:rFonts w:ascii="Times New Roman" w:hAnsi="Times New Roman" w:cs="Times New Roman"/>
          <w:i/>
        </w:rPr>
        <w:t>Grupo de Trabajo sobre Poblaciones Indígenas (WGIP)</w:t>
      </w:r>
      <w:r w:rsidR="008708C9" w:rsidRPr="00D4464A">
        <w:rPr>
          <w:rStyle w:val="FootnoteReference"/>
          <w:rFonts w:ascii="Times New Roman" w:hAnsi="Times New Roman" w:cs="Times New Roman"/>
          <w:i/>
        </w:rPr>
        <w:footnoteReference w:id="8"/>
      </w:r>
      <w:r w:rsidR="007E0F96" w:rsidRPr="00D4464A">
        <w:rPr>
          <w:rFonts w:ascii="Times New Roman" w:hAnsi="Times New Roman" w:cs="Times New Roman"/>
        </w:rPr>
        <w:t>.</w:t>
      </w:r>
      <w:r w:rsidR="00BE4AD4" w:rsidRPr="00D4464A">
        <w:rPr>
          <w:rFonts w:ascii="Times New Roman" w:hAnsi="Times New Roman" w:cs="Times New Roman"/>
        </w:rPr>
        <w:t xml:space="preserve"> </w:t>
      </w:r>
      <w:r w:rsidR="007E0F96" w:rsidRPr="00D4464A">
        <w:rPr>
          <w:rFonts w:ascii="Times New Roman" w:hAnsi="Times New Roman" w:cs="Times New Roman"/>
        </w:rPr>
        <w:t>S</w:t>
      </w:r>
      <w:r w:rsidR="00DC520F" w:rsidRPr="00D4464A">
        <w:rPr>
          <w:rFonts w:ascii="Times New Roman" w:hAnsi="Times New Roman" w:cs="Times New Roman"/>
        </w:rPr>
        <w:t xml:space="preserve">u incidencia fue fundamental para lograr el reconocimiento de </w:t>
      </w:r>
      <w:r w:rsidRPr="00D4464A">
        <w:rPr>
          <w:rFonts w:ascii="Times New Roman" w:hAnsi="Times New Roman" w:cs="Times New Roman"/>
        </w:rPr>
        <w:t>sus derechos y necesidades especiales en relación con las medidas de mejoramiento de las condicione</w:t>
      </w:r>
      <w:r w:rsidR="00DC520F" w:rsidRPr="00D4464A">
        <w:rPr>
          <w:rFonts w:ascii="Times New Roman" w:hAnsi="Times New Roman" w:cs="Times New Roman"/>
        </w:rPr>
        <w:t>s económicas y sociale</w:t>
      </w:r>
      <w:r w:rsidR="007E0F96" w:rsidRPr="00D4464A">
        <w:rPr>
          <w:rFonts w:ascii="Times New Roman" w:hAnsi="Times New Roman" w:cs="Times New Roman"/>
        </w:rPr>
        <w:t>s</w:t>
      </w:r>
      <w:r w:rsidR="00DC520F" w:rsidRPr="00D4464A">
        <w:rPr>
          <w:rFonts w:ascii="Times New Roman" w:hAnsi="Times New Roman" w:cs="Times New Roman"/>
        </w:rPr>
        <w:t xml:space="preserve">, </w:t>
      </w:r>
      <w:r w:rsidR="007E0F96" w:rsidRPr="00D4464A">
        <w:rPr>
          <w:rFonts w:ascii="Times New Roman" w:hAnsi="Times New Roman" w:cs="Times New Roman"/>
        </w:rPr>
        <w:t>así como para la adopción de</w:t>
      </w:r>
      <w:r w:rsidR="00DC520F" w:rsidRPr="00D4464A">
        <w:rPr>
          <w:rFonts w:ascii="Times New Roman" w:hAnsi="Times New Roman" w:cs="Times New Roman"/>
        </w:rPr>
        <w:t xml:space="preserve"> </w:t>
      </w:r>
      <w:r w:rsidRPr="00D4464A">
        <w:rPr>
          <w:rFonts w:ascii="Times New Roman" w:hAnsi="Times New Roman" w:cs="Times New Roman"/>
        </w:rPr>
        <w:t>medidas</w:t>
      </w:r>
      <w:r w:rsidR="00BE4AD4" w:rsidRPr="00D4464A">
        <w:rPr>
          <w:rFonts w:ascii="Times New Roman" w:hAnsi="Times New Roman" w:cs="Times New Roman"/>
        </w:rPr>
        <w:t xml:space="preserve"> especí</w:t>
      </w:r>
      <w:r w:rsidRPr="00D4464A">
        <w:rPr>
          <w:rFonts w:ascii="Times New Roman" w:hAnsi="Times New Roman" w:cs="Times New Roman"/>
        </w:rPr>
        <w:t>ficas para superar la discriminación y la violencia que menoscaba</w:t>
      </w:r>
      <w:r w:rsidR="00EB2C58" w:rsidRPr="00D4464A">
        <w:rPr>
          <w:rFonts w:ascii="Times New Roman" w:hAnsi="Times New Roman" w:cs="Times New Roman"/>
        </w:rPr>
        <w:t>n</w:t>
      </w:r>
      <w:r w:rsidRPr="00D4464A">
        <w:rPr>
          <w:rFonts w:ascii="Times New Roman" w:hAnsi="Times New Roman" w:cs="Times New Roman"/>
        </w:rPr>
        <w:t xml:space="preserve"> sus derechos</w:t>
      </w:r>
      <w:r w:rsidR="00DC520F" w:rsidRPr="00D4464A">
        <w:rPr>
          <w:rStyle w:val="FootnoteReference"/>
          <w:rFonts w:ascii="Times New Roman" w:hAnsi="Times New Roman" w:cs="Times New Roman"/>
        </w:rPr>
        <w:footnoteReference w:id="9"/>
      </w:r>
      <w:r w:rsidRPr="00D4464A">
        <w:rPr>
          <w:rFonts w:ascii="Times New Roman" w:hAnsi="Times New Roman" w:cs="Times New Roman"/>
        </w:rPr>
        <w:t>.</w:t>
      </w:r>
    </w:p>
    <w:p w14:paraId="3F68CDE1" w14:textId="77777777" w:rsidR="008F0523" w:rsidRPr="00D4464A" w:rsidRDefault="008F0523" w:rsidP="008F0523">
      <w:pPr>
        <w:jc w:val="both"/>
        <w:rPr>
          <w:rFonts w:ascii="Times New Roman" w:hAnsi="Times New Roman" w:cs="Times New Roman"/>
        </w:rPr>
      </w:pPr>
    </w:p>
    <w:p w14:paraId="2123B70D" w14:textId="280C3D13" w:rsidR="00EA6190" w:rsidRPr="00D4464A" w:rsidRDefault="00FA4915" w:rsidP="00EA6190">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En el Consejo Económico y Social de Naciones Unidas, se han formalizado espacios en los que se abordan cuestiones </w:t>
      </w:r>
      <w:r w:rsidR="00EA6190" w:rsidRPr="00D4464A">
        <w:rPr>
          <w:rFonts w:ascii="Times New Roman" w:hAnsi="Times New Roman" w:cs="Times New Roman"/>
        </w:rPr>
        <w:t xml:space="preserve">referidas </w:t>
      </w:r>
      <w:r w:rsidRPr="00D4464A">
        <w:rPr>
          <w:rFonts w:ascii="Times New Roman" w:hAnsi="Times New Roman" w:cs="Times New Roman"/>
        </w:rPr>
        <w:t xml:space="preserve">a los </w:t>
      </w:r>
      <w:r w:rsidR="00737E44" w:rsidRPr="00D4464A">
        <w:rPr>
          <w:rFonts w:ascii="Times New Roman" w:hAnsi="Times New Roman" w:cs="Times New Roman"/>
        </w:rPr>
        <w:t>Pueblos Indígenas</w:t>
      </w:r>
      <w:r w:rsidRPr="00D4464A">
        <w:rPr>
          <w:rFonts w:ascii="Times New Roman" w:hAnsi="Times New Roman" w:cs="Times New Roman"/>
        </w:rPr>
        <w:t xml:space="preserve"> en general, y en particular a las mujeres indígenas, como la </w:t>
      </w:r>
      <w:r w:rsidR="00B85264" w:rsidRPr="00D4464A">
        <w:rPr>
          <w:rFonts w:ascii="Times New Roman" w:hAnsi="Times New Roman" w:cs="Times New Roman"/>
          <w:i/>
        </w:rPr>
        <w:t>Relatoría</w:t>
      </w:r>
      <w:r w:rsidR="00781AC0" w:rsidRPr="00D4464A">
        <w:rPr>
          <w:rFonts w:ascii="Times New Roman" w:hAnsi="Times New Roman" w:cs="Times New Roman"/>
          <w:i/>
        </w:rPr>
        <w:t xml:space="preserve"> Especial sobre Pueblos Indígenas</w:t>
      </w:r>
      <w:r w:rsidR="00845A89" w:rsidRPr="00D4464A">
        <w:rPr>
          <w:rFonts w:ascii="Times New Roman" w:hAnsi="Times New Roman" w:cs="Times New Roman"/>
        </w:rPr>
        <w:t xml:space="preserve">, </w:t>
      </w:r>
      <w:r w:rsidR="00D076A4" w:rsidRPr="00D4464A">
        <w:rPr>
          <w:rFonts w:ascii="Times New Roman" w:hAnsi="Times New Roman" w:cs="Times New Roman"/>
        </w:rPr>
        <w:t xml:space="preserve">el </w:t>
      </w:r>
      <w:r w:rsidR="00885531" w:rsidRPr="00D4464A">
        <w:rPr>
          <w:rFonts w:ascii="Times New Roman" w:hAnsi="Times New Roman" w:cs="Times New Roman"/>
          <w:i/>
        </w:rPr>
        <w:t>Mecanismo de Expertos sobre</w:t>
      </w:r>
      <w:r w:rsidR="00D076A4" w:rsidRPr="00D4464A">
        <w:rPr>
          <w:rFonts w:ascii="Times New Roman" w:hAnsi="Times New Roman" w:cs="Times New Roman"/>
          <w:i/>
        </w:rPr>
        <w:t xml:space="preserve"> </w:t>
      </w:r>
      <w:r w:rsidR="00885531" w:rsidRPr="00D4464A">
        <w:rPr>
          <w:rFonts w:ascii="Times New Roman" w:hAnsi="Times New Roman" w:cs="Times New Roman"/>
          <w:i/>
        </w:rPr>
        <w:t xml:space="preserve">los </w:t>
      </w:r>
      <w:r w:rsidR="00D076A4" w:rsidRPr="00D4464A">
        <w:rPr>
          <w:rFonts w:ascii="Times New Roman" w:hAnsi="Times New Roman" w:cs="Times New Roman"/>
          <w:i/>
        </w:rPr>
        <w:t>Derechos de los Pueblos Indígenas</w:t>
      </w:r>
      <w:r w:rsidR="00845A89" w:rsidRPr="00D4464A">
        <w:rPr>
          <w:rFonts w:ascii="Times New Roman" w:hAnsi="Times New Roman" w:cs="Times New Roman"/>
        </w:rPr>
        <w:t xml:space="preserve"> y el </w:t>
      </w:r>
      <w:r w:rsidR="00845A89" w:rsidRPr="00D4464A">
        <w:rPr>
          <w:rFonts w:ascii="Times New Roman" w:hAnsi="Times New Roman" w:cs="Times New Roman"/>
          <w:i/>
        </w:rPr>
        <w:t>Foro Per</w:t>
      </w:r>
      <w:r w:rsidR="001A290E" w:rsidRPr="00D4464A">
        <w:rPr>
          <w:rFonts w:ascii="Times New Roman" w:hAnsi="Times New Roman" w:cs="Times New Roman"/>
          <w:i/>
        </w:rPr>
        <w:t>manente de los Pueblos Indígenas</w:t>
      </w:r>
      <w:r w:rsidR="008D777D" w:rsidRPr="00D4464A">
        <w:rPr>
          <w:rFonts w:ascii="Times New Roman" w:hAnsi="Times New Roman" w:cs="Times New Roman"/>
        </w:rPr>
        <w:t xml:space="preserve">. </w:t>
      </w:r>
      <w:r w:rsidR="00845A89" w:rsidRPr="00D4464A">
        <w:rPr>
          <w:rFonts w:ascii="Times New Roman" w:hAnsi="Times New Roman" w:cs="Times New Roman"/>
        </w:rPr>
        <w:t>En el marco de</w:t>
      </w:r>
      <w:r w:rsidR="00642E77" w:rsidRPr="00D4464A">
        <w:rPr>
          <w:rFonts w:ascii="Times New Roman" w:hAnsi="Times New Roman" w:cs="Times New Roman"/>
        </w:rPr>
        <w:t xml:space="preserve"> este último, </w:t>
      </w:r>
      <w:r w:rsidR="00862ADA" w:rsidRPr="00D4464A">
        <w:rPr>
          <w:rFonts w:ascii="Times New Roman" w:hAnsi="Times New Roman" w:cs="Times New Roman"/>
        </w:rPr>
        <w:t>diferentes</w:t>
      </w:r>
      <w:r w:rsidR="00642E77" w:rsidRPr="00D4464A">
        <w:rPr>
          <w:rFonts w:ascii="Times New Roman" w:hAnsi="Times New Roman" w:cs="Times New Roman"/>
        </w:rPr>
        <w:t xml:space="preserve"> Fondos, Programas y Agencias Especializadas de Naciones Unidas han promovid</w:t>
      </w:r>
      <w:r w:rsidR="00B02540" w:rsidRPr="00D4464A">
        <w:rPr>
          <w:rFonts w:ascii="Times New Roman" w:hAnsi="Times New Roman" w:cs="Times New Roman"/>
        </w:rPr>
        <w:t xml:space="preserve">o </w:t>
      </w:r>
      <w:r w:rsidR="00642E77" w:rsidRPr="00D4464A">
        <w:rPr>
          <w:rFonts w:ascii="Times New Roman" w:hAnsi="Times New Roman" w:cs="Times New Roman"/>
        </w:rPr>
        <w:t>medidas que buscan</w:t>
      </w:r>
      <w:r w:rsidR="005E0249" w:rsidRPr="00D4464A">
        <w:rPr>
          <w:rFonts w:ascii="Times New Roman" w:hAnsi="Times New Roman" w:cs="Times New Roman"/>
        </w:rPr>
        <w:t xml:space="preserve"> incrementar</w:t>
      </w:r>
      <w:r w:rsidR="007A70D0" w:rsidRPr="00D4464A">
        <w:rPr>
          <w:rFonts w:ascii="Times New Roman" w:hAnsi="Times New Roman" w:cs="Times New Roman"/>
        </w:rPr>
        <w:t xml:space="preserve"> su protección y</w:t>
      </w:r>
      <w:r w:rsidR="00642E77" w:rsidRPr="00D4464A">
        <w:rPr>
          <w:rFonts w:ascii="Times New Roman" w:hAnsi="Times New Roman" w:cs="Times New Roman"/>
        </w:rPr>
        <w:t xml:space="preserve"> contribuir a superar los factores que imp</w:t>
      </w:r>
      <w:r w:rsidR="007A70D0" w:rsidRPr="00D4464A">
        <w:rPr>
          <w:rFonts w:ascii="Times New Roman" w:hAnsi="Times New Roman" w:cs="Times New Roman"/>
        </w:rPr>
        <w:t>iden la realización plena de sus</w:t>
      </w:r>
      <w:r w:rsidR="00642E77" w:rsidRPr="00D4464A">
        <w:rPr>
          <w:rFonts w:ascii="Times New Roman" w:hAnsi="Times New Roman" w:cs="Times New Roman"/>
        </w:rPr>
        <w:t xml:space="preserve"> derechos. </w:t>
      </w:r>
      <w:r w:rsidR="00443EA9" w:rsidRPr="00D4464A">
        <w:rPr>
          <w:rFonts w:ascii="Times New Roman" w:hAnsi="Times New Roman" w:cs="Times New Roman"/>
        </w:rPr>
        <w:t>Algunos de estos son</w:t>
      </w:r>
      <w:r w:rsidR="006B2E5E" w:rsidRPr="00D4464A">
        <w:rPr>
          <w:rFonts w:ascii="Times New Roman" w:hAnsi="Times New Roman" w:cs="Times New Roman"/>
        </w:rPr>
        <w:t xml:space="preserve"> </w:t>
      </w:r>
      <w:r w:rsidR="006B2E5E" w:rsidRPr="00D4464A">
        <w:rPr>
          <w:rFonts w:ascii="Times New Roman" w:hAnsi="Times New Roman" w:cs="Times New Roman"/>
          <w:i/>
        </w:rPr>
        <w:t>ONU Mujeres</w:t>
      </w:r>
      <w:r w:rsidR="00443EA9" w:rsidRPr="00D4464A">
        <w:rPr>
          <w:rFonts w:ascii="Times New Roman" w:hAnsi="Times New Roman" w:cs="Times New Roman"/>
          <w:i/>
        </w:rPr>
        <w:t>, el Programa de Naciones Unidas para el Desarrollo (PNUD), el Fondo de las Naciones Unidas para la Infancia (UNICEF), el Fondo de Población (UNFPA),</w:t>
      </w:r>
      <w:r w:rsidR="00443EA9" w:rsidRPr="00D4464A">
        <w:rPr>
          <w:rFonts w:ascii="Times New Roman" w:hAnsi="Times New Roman" w:cs="Times New Roman"/>
        </w:rPr>
        <w:t xml:space="preserve"> </w:t>
      </w:r>
      <w:r w:rsidR="00EE514E" w:rsidRPr="00D4464A">
        <w:rPr>
          <w:rFonts w:ascii="Times New Roman" w:hAnsi="Times New Roman" w:cs="Times New Roman"/>
        </w:rPr>
        <w:t xml:space="preserve">la </w:t>
      </w:r>
      <w:r w:rsidR="00EE514E" w:rsidRPr="00D4464A">
        <w:rPr>
          <w:rFonts w:ascii="Times New Roman" w:hAnsi="Times New Roman" w:cs="Times New Roman"/>
          <w:i/>
        </w:rPr>
        <w:t xml:space="preserve">Organización para la Alimentación y la Agricultura (FAO), </w:t>
      </w:r>
      <w:r w:rsidR="00EE514E" w:rsidRPr="00D4464A">
        <w:rPr>
          <w:rFonts w:ascii="Times New Roman" w:hAnsi="Times New Roman" w:cs="Times New Roman"/>
        </w:rPr>
        <w:t xml:space="preserve">la </w:t>
      </w:r>
      <w:r w:rsidR="00EE514E" w:rsidRPr="00D4464A">
        <w:rPr>
          <w:rFonts w:ascii="Times New Roman" w:hAnsi="Times New Roman" w:cs="Times New Roman"/>
          <w:i/>
        </w:rPr>
        <w:t xml:space="preserve">Organización Internacional del Trabajo (OIT), </w:t>
      </w:r>
      <w:r w:rsidR="00EE514E" w:rsidRPr="00D4464A">
        <w:rPr>
          <w:rFonts w:ascii="Times New Roman" w:hAnsi="Times New Roman" w:cs="Times New Roman"/>
        </w:rPr>
        <w:t xml:space="preserve">la </w:t>
      </w:r>
      <w:r w:rsidR="00EE514E" w:rsidRPr="00D4464A">
        <w:rPr>
          <w:rFonts w:ascii="Times New Roman" w:hAnsi="Times New Roman" w:cs="Times New Roman"/>
          <w:i/>
        </w:rPr>
        <w:t>Organización para la Educación, la Ciencia y la Cultura (UNESCO)</w:t>
      </w:r>
      <w:r w:rsidR="00EE514E" w:rsidRPr="00D4464A">
        <w:rPr>
          <w:rFonts w:ascii="Times New Roman" w:hAnsi="Times New Roman" w:cs="Times New Roman"/>
        </w:rPr>
        <w:t>,</w:t>
      </w:r>
      <w:r w:rsidR="00EC75B2" w:rsidRPr="00D4464A">
        <w:rPr>
          <w:rFonts w:ascii="Times New Roman" w:hAnsi="Times New Roman" w:cs="Times New Roman"/>
        </w:rPr>
        <w:t xml:space="preserve"> el </w:t>
      </w:r>
      <w:r w:rsidR="00EC75B2" w:rsidRPr="00D4464A">
        <w:rPr>
          <w:rFonts w:ascii="Times New Roman" w:hAnsi="Times New Roman" w:cs="Times New Roman"/>
          <w:i/>
        </w:rPr>
        <w:t>Fondo Internacional para el Desarrollo de la Agricultura (IFAD</w:t>
      </w:r>
      <w:r w:rsidR="001A290E" w:rsidRPr="00D4464A">
        <w:rPr>
          <w:rFonts w:ascii="Times New Roman" w:hAnsi="Times New Roman" w:cs="Times New Roman"/>
        </w:rPr>
        <w:t>). Se cre</w:t>
      </w:r>
      <w:r w:rsidR="0045207C" w:rsidRPr="00D4464A">
        <w:rPr>
          <w:rFonts w:ascii="Times New Roman" w:hAnsi="Times New Roman" w:cs="Times New Roman"/>
        </w:rPr>
        <w:t>ó</w:t>
      </w:r>
      <w:r w:rsidR="001A290E" w:rsidRPr="00D4464A">
        <w:rPr>
          <w:rFonts w:ascii="Times New Roman" w:hAnsi="Times New Roman" w:cs="Times New Roman"/>
        </w:rPr>
        <w:t xml:space="preserve"> igualmente</w:t>
      </w:r>
      <w:r w:rsidR="00EA6190" w:rsidRPr="00D4464A">
        <w:rPr>
          <w:rFonts w:ascii="Times New Roman" w:hAnsi="Times New Roman" w:cs="Times New Roman"/>
        </w:rPr>
        <w:t xml:space="preserve"> el </w:t>
      </w:r>
      <w:r w:rsidR="00EA6190" w:rsidRPr="00D4464A">
        <w:rPr>
          <w:rFonts w:ascii="Times New Roman" w:hAnsi="Times New Roman" w:cs="Times New Roman"/>
          <w:i/>
        </w:rPr>
        <w:t>Grupo de Trabajo sobre Mujeres Indígenas – (IANGWE),</w:t>
      </w:r>
      <w:r w:rsidR="00EA6190" w:rsidRPr="00D4464A">
        <w:t xml:space="preserve"> </w:t>
      </w:r>
      <w:r w:rsidR="00EA6190" w:rsidRPr="00D4464A">
        <w:rPr>
          <w:rFonts w:ascii="Times New Roman" w:hAnsi="Times New Roman" w:cs="Times New Roman"/>
        </w:rPr>
        <w:t>al interior de</w:t>
      </w:r>
      <w:r w:rsidR="00EA6190" w:rsidRPr="00D4464A">
        <w:t xml:space="preserve"> </w:t>
      </w:r>
      <w:r w:rsidR="00EA6190" w:rsidRPr="00D4464A">
        <w:rPr>
          <w:rFonts w:ascii="Times New Roman" w:hAnsi="Times New Roman" w:cs="Times New Roman"/>
        </w:rPr>
        <w:t>la Red Interinstitucional de las Naciones Unidas sobre la Mujer y la Igualdad entre los Géneros.</w:t>
      </w:r>
    </w:p>
    <w:p w14:paraId="5767D4A5" w14:textId="009796A4" w:rsidR="003C72C8" w:rsidRPr="00D4464A" w:rsidRDefault="003C72C8" w:rsidP="00EA6190">
      <w:pPr>
        <w:pStyle w:val="ListParagraph"/>
        <w:ind w:left="360"/>
        <w:jc w:val="both"/>
        <w:rPr>
          <w:rFonts w:ascii="Times New Roman" w:hAnsi="Times New Roman" w:cs="Times New Roman"/>
        </w:rPr>
      </w:pPr>
    </w:p>
    <w:p w14:paraId="33600DE2" w14:textId="32054DC5" w:rsidR="006708CB" w:rsidRDefault="003C72C8" w:rsidP="00BE4FDB">
      <w:pPr>
        <w:pStyle w:val="ListParagraph"/>
        <w:numPr>
          <w:ilvl w:val="0"/>
          <w:numId w:val="3"/>
        </w:numPr>
        <w:jc w:val="both"/>
        <w:rPr>
          <w:rFonts w:ascii="Times New Roman" w:hAnsi="Times New Roman" w:cs="Times New Roman"/>
        </w:rPr>
      </w:pPr>
      <w:r w:rsidRPr="00D4464A">
        <w:rPr>
          <w:rFonts w:ascii="Times New Roman" w:hAnsi="Times New Roman" w:cs="Times New Roman"/>
        </w:rPr>
        <w:t>A lo largo de este tiempo, la visibilidad internacional y regional de las mujeres indígenas</w:t>
      </w:r>
      <w:r w:rsidR="009A09E3" w:rsidRPr="00D4464A">
        <w:rPr>
          <w:rFonts w:ascii="Times New Roman" w:hAnsi="Times New Roman" w:cs="Times New Roman"/>
        </w:rPr>
        <w:t xml:space="preserve"> se ha </w:t>
      </w:r>
      <w:r w:rsidR="0003076C" w:rsidRPr="00D4464A">
        <w:rPr>
          <w:rFonts w:ascii="Times New Roman" w:hAnsi="Times New Roman" w:cs="Times New Roman"/>
        </w:rPr>
        <w:t>ampliado sustancialmente</w:t>
      </w:r>
      <w:r w:rsidR="009A09E3" w:rsidRPr="00D4464A">
        <w:rPr>
          <w:rFonts w:ascii="Times New Roman" w:hAnsi="Times New Roman" w:cs="Times New Roman"/>
        </w:rPr>
        <w:t xml:space="preserve"> a raíz de la conformación y surgimiento de </w:t>
      </w:r>
      <w:r w:rsidRPr="00D4464A">
        <w:rPr>
          <w:rFonts w:ascii="Times New Roman" w:hAnsi="Times New Roman" w:cs="Times New Roman"/>
        </w:rPr>
        <w:t>movimientos y espacios de articulación</w:t>
      </w:r>
      <w:r w:rsidR="009A09E3" w:rsidRPr="00D4464A">
        <w:rPr>
          <w:rFonts w:ascii="Times New Roman" w:hAnsi="Times New Roman" w:cs="Times New Roman"/>
        </w:rPr>
        <w:t>. A nivel internacional, se destaca el trabajo del Foro Internacional de Mujeres Indígenas (FIMI), y a nivel regional el Enlace Continental de Mujeres Indígenas, la Cumbre Continental de Mujeres Indígenas de las Américas, la Alianza de Mujeres Indígenas de Centroamérica y México, la Red de Jóvenes Indígenas de Latinoamérica, la Organización de Mujeres Indígenas Africanas - (AIWO), y la Red de Mujeres Indígenas Asiáticas. Igualmente, se han conformado espacios de articulación con objetivos temáticos específicos como</w:t>
      </w:r>
      <w:r w:rsidRPr="00D4464A">
        <w:rPr>
          <w:rFonts w:ascii="Times New Roman" w:hAnsi="Times New Roman" w:cs="Times New Roman"/>
        </w:rPr>
        <w:t xml:space="preserve"> la Red de Mujeres Indígenas sobre Biodiversidad </w:t>
      </w:r>
      <w:r w:rsidR="009A09E3" w:rsidRPr="00D4464A">
        <w:rPr>
          <w:rFonts w:ascii="Times New Roman" w:hAnsi="Times New Roman" w:cs="Times New Roman"/>
        </w:rPr>
        <w:t>de América Latina y El Caribe, el Grupo Mayor de Pueblos Indígenas sobre los Objetivos de Desarrollo Sostenible (ODS), y la Conferencia de la Asociación para los Derechos de las Mujeres y el Desarrollo (AWID)</w:t>
      </w:r>
      <w:r w:rsidR="009A09E3" w:rsidRPr="00D4464A">
        <w:rPr>
          <w:rStyle w:val="FootnoteReference"/>
          <w:rFonts w:ascii="Times New Roman" w:hAnsi="Times New Roman" w:cs="Times New Roman"/>
        </w:rPr>
        <w:t xml:space="preserve"> </w:t>
      </w:r>
      <w:r w:rsidR="009A09E3" w:rsidRPr="00D4464A">
        <w:rPr>
          <w:rStyle w:val="FootnoteReference"/>
          <w:rFonts w:ascii="Times New Roman" w:hAnsi="Times New Roman" w:cs="Times New Roman"/>
        </w:rPr>
        <w:footnoteReference w:id="10"/>
      </w:r>
      <w:r w:rsidR="009A09E3" w:rsidRPr="00D4464A">
        <w:rPr>
          <w:rFonts w:ascii="Times New Roman" w:hAnsi="Times New Roman" w:cs="Times New Roman"/>
        </w:rPr>
        <w:t>.</w:t>
      </w:r>
    </w:p>
    <w:p w14:paraId="63646491" w14:textId="77777777" w:rsidR="006708CB" w:rsidRPr="006708CB" w:rsidRDefault="006708CB" w:rsidP="006708CB">
      <w:pPr>
        <w:jc w:val="both"/>
        <w:rPr>
          <w:rFonts w:ascii="Times New Roman" w:hAnsi="Times New Roman" w:cs="Times New Roman"/>
        </w:rPr>
      </w:pPr>
    </w:p>
    <w:p w14:paraId="49D56C09" w14:textId="77777777" w:rsidR="00BE4FDB" w:rsidRPr="00D4464A" w:rsidRDefault="00BE4FDB" w:rsidP="00BE4FDB">
      <w:pPr>
        <w:jc w:val="both"/>
        <w:rPr>
          <w:rFonts w:ascii="Times New Roman" w:hAnsi="Times New Roman" w:cs="Times New Roman"/>
          <w:b/>
        </w:rPr>
      </w:pPr>
    </w:p>
    <w:p w14:paraId="0DD23F71" w14:textId="4F408B39" w:rsidR="00BE4FDB" w:rsidRPr="00D4464A" w:rsidRDefault="00BE4FDB" w:rsidP="00E579A2">
      <w:pPr>
        <w:pStyle w:val="ListParagraph"/>
        <w:numPr>
          <w:ilvl w:val="0"/>
          <w:numId w:val="4"/>
        </w:numPr>
        <w:jc w:val="both"/>
        <w:rPr>
          <w:rFonts w:ascii="Times New Roman" w:hAnsi="Times New Roman" w:cs="Times New Roman"/>
          <w:b/>
        </w:rPr>
      </w:pPr>
      <w:r w:rsidRPr="00D4464A">
        <w:rPr>
          <w:rFonts w:ascii="Times New Roman" w:hAnsi="Times New Roman" w:cs="Times New Roman"/>
          <w:b/>
        </w:rPr>
        <w:t>L</w:t>
      </w:r>
      <w:r w:rsidR="00E579A2" w:rsidRPr="00D4464A">
        <w:rPr>
          <w:rFonts w:ascii="Times New Roman" w:hAnsi="Times New Roman" w:cs="Times New Roman"/>
          <w:b/>
        </w:rPr>
        <w:t>AS MUJERES INDIGENAS EN LA CEDAW</w:t>
      </w:r>
    </w:p>
    <w:p w14:paraId="11E6B691" w14:textId="77777777" w:rsidR="00D438AA" w:rsidRPr="00D4464A" w:rsidRDefault="00D438AA" w:rsidP="00D438AA">
      <w:pPr>
        <w:jc w:val="both"/>
        <w:rPr>
          <w:rFonts w:ascii="Times New Roman" w:hAnsi="Times New Roman" w:cs="Times New Roman"/>
        </w:rPr>
      </w:pPr>
    </w:p>
    <w:p w14:paraId="5AF680FC" w14:textId="62D0F2F9" w:rsidR="00495823" w:rsidRPr="00D4464A" w:rsidRDefault="00BE4FDB"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Los derechos de las mujeres indígenas están protegidos</w:t>
      </w:r>
      <w:r w:rsidR="00B02540" w:rsidRPr="00D4464A">
        <w:rPr>
          <w:rFonts w:ascii="Times New Roman" w:hAnsi="Times New Roman" w:cs="Times New Roman"/>
        </w:rPr>
        <w:t>,</w:t>
      </w:r>
      <w:r w:rsidRPr="00D4464A">
        <w:rPr>
          <w:rFonts w:ascii="Times New Roman" w:hAnsi="Times New Roman" w:cs="Times New Roman"/>
        </w:rPr>
        <w:t xml:space="preserve"> </w:t>
      </w:r>
      <w:r w:rsidR="00EE6A46" w:rsidRPr="00D4464A">
        <w:rPr>
          <w:rFonts w:ascii="Times New Roman" w:hAnsi="Times New Roman" w:cs="Times New Roman"/>
        </w:rPr>
        <w:t xml:space="preserve">tanto </w:t>
      </w:r>
      <w:r w:rsidRPr="00D4464A">
        <w:rPr>
          <w:rFonts w:ascii="Times New Roman" w:hAnsi="Times New Roman" w:cs="Times New Roman"/>
        </w:rPr>
        <w:t>por la Declaración Universal de los Derechos H</w:t>
      </w:r>
      <w:r w:rsidR="007E59DC" w:rsidRPr="00D4464A">
        <w:rPr>
          <w:rFonts w:ascii="Times New Roman" w:hAnsi="Times New Roman" w:cs="Times New Roman"/>
        </w:rPr>
        <w:t>u</w:t>
      </w:r>
      <w:r w:rsidRPr="00D4464A">
        <w:rPr>
          <w:rFonts w:ascii="Times New Roman" w:hAnsi="Times New Roman" w:cs="Times New Roman"/>
        </w:rPr>
        <w:t>manos</w:t>
      </w:r>
      <w:r w:rsidR="00B02540" w:rsidRPr="00D4464A">
        <w:rPr>
          <w:rFonts w:ascii="Times New Roman" w:hAnsi="Times New Roman" w:cs="Times New Roman"/>
        </w:rPr>
        <w:t>,</w:t>
      </w:r>
      <w:r w:rsidR="007E59DC" w:rsidRPr="00D4464A">
        <w:rPr>
          <w:rFonts w:ascii="Times New Roman" w:hAnsi="Times New Roman" w:cs="Times New Roman"/>
        </w:rPr>
        <w:t xml:space="preserve"> </w:t>
      </w:r>
      <w:r w:rsidR="007C5BD6" w:rsidRPr="00D4464A">
        <w:rPr>
          <w:rFonts w:ascii="Times New Roman" w:hAnsi="Times New Roman" w:cs="Times New Roman"/>
        </w:rPr>
        <w:t>como</w:t>
      </w:r>
      <w:r w:rsidR="00F3079F" w:rsidRPr="00D4464A">
        <w:rPr>
          <w:rFonts w:ascii="Times New Roman" w:hAnsi="Times New Roman" w:cs="Times New Roman"/>
        </w:rPr>
        <w:t xml:space="preserve"> por</w:t>
      </w:r>
      <w:r w:rsidR="007C5BD6" w:rsidRPr="00D4464A">
        <w:rPr>
          <w:rFonts w:ascii="Times New Roman" w:hAnsi="Times New Roman" w:cs="Times New Roman"/>
        </w:rPr>
        <w:t xml:space="preserve"> los Pactos Internacionales y subsiguientes T</w:t>
      </w:r>
      <w:r w:rsidR="00495823" w:rsidRPr="00D4464A">
        <w:rPr>
          <w:rFonts w:ascii="Times New Roman" w:hAnsi="Times New Roman" w:cs="Times New Roman"/>
        </w:rPr>
        <w:t xml:space="preserve">ratados sobre </w:t>
      </w:r>
      <w:r w:rsidR="0080259A" w:rsidRPr="00D4464A">
        <w:rPr>
          <w:rFonts w:ascii="Times New Roman" w:hAnsi="Times New Roman" w:cs="Times New Roman"/>
        </w:rPr>
        <w:t>D</w:t>
      </w:r>
      <w:r w:rsidR="007E59DC" w:rsidRPr="00D4464A">
        <w:rPr>
          <w:rFonts w:ascii="Times New Roman" w:hAnsi="Times New Roman" w:cs="Times New Roman"/>
        </w:rPr>
        <w:t xml:space="preserve">erechos </w:t>
      </w:r>
      <w:r w:rsidR="0080259A" w:rsidRPr="00D4464A">
        <w:rPr>
          <w:rFonts w:ascii="Times New Roman" w:hAnsi="Times New Roman" w:cs="Times New Roman"/>
        </w:rPr>
        <w:t>H</w:t>
      </w:r>
      <w:r w:rsidR="007E59DC" w:rsidRPr="00D4464A">
        <w:rPr>
          <w:rFonts w:ascii="Times New Roman" w:hAnsi="Times New Roman" w:cs="Times New Roman"/>
        </w:rPr>
        <w:t>umanos, los cuales han</w:t>
      </w:r>
      <w:r w:rsidR="00495823" w:rsidRPr="00D4464A">
        <w:rPr>
          <w:rFonts w:ascii="Times New Roman" w:hAnsi="Times New Roman" w:cs="Times New Roman"/>
        </w:rPr>
        <w:t xml:space="preserve"> incorporado </w:t>
      </w:r>
      <w:r w:rsidR="007C5BD6" w:rsidRPr="00D4464A">
        <w:rPr>
          <w:rFonts w:ascii="Times New Roman" w:hAnsi="Times New Roman" w:cs="Times New Roman"/>
        </w:rPr>
        <w:t>la</w:t>
      </w:r>
      <w:r w:rsidR="005F73E8" w:rsidRPr="00D4464A">
        <w:rPr>
          <w:rFonts w:ascii="Times New Roman" w:hAnsi="Times New Roman" w:cs="Times New Roman"/>
        </w:rPr>
        <w:t>s</w:t>
      </w:r>
      <w:r w:rsidR="007C5BD6" w:rsidRPr="00D4464A">
        <w:rPr>
          <w:rFonts w:ascii="Times New Roman" w:hAnsi="Times New Roman" w:cs="Times New Roman"/>
        </w:rPr>
        <w:t xml:space="preserve"> categoría</w:t>
      </w:r>
      <w:r w:rsidR="005F73E8" w:rsidRPr="00D4464A">
        <w:rPr>
          <w:rFonts w:ascii="Times New Roman" w:hAnsi="Times New Roman" w:cs="Times New Roman"/>
        </w:rPr>
        <w:t>s de</w:t>
      </w:r>
      <w:r w:rsidR="00495823" w:rsidRPr="00D4464A">
        <w:rPr>
          <w:rFonts w:ascii="Times New Roman" w:hAnsi="Times New Roman" w:cs="Times New Roman"/>
        </w:rPr>
        <w:t xml:space="preserve"> “sexo</w:t>
      </w:r>
      <w:r w:rsidR="00E07455" w:rsidRPr="00D4464A">
        <w:rPr>
          <w:rFonts w:ascii="Times New Roman" w:hAnsi="Times New Roman" w:cs="Times New Roman"/>
        </w:rPr>
        <w:t>”</w:t>
      </w:r>
      <w:r w:rsidR="005F73E8" w:rsidRPr="00D4464A">
        <w:rPr>
          <w:rFonts w:ascii="Times New Roman" w:hAnsi="Times New Roman" w:cs="Times New Roman"/>
        </w:rPr>
        <w:t xml:space="preserve"> y </w:t>
      </w:r>
      <w:r w:rsidR="00E07455" w:rsidRPr="00D4464A">
        <w:rPr>
          <w:rFonts w:ascii="Times New Roman" w:hAnsi="Times New Roman" w:cs="Times New Roman"/>
        </w:rPr>
        <w:t>“</w:t>
      </w:r>
      <w:r w:rsidR="005F73E8" w:rsidRPr="00D4464A">
        <w:rPr>
          <w:rFonts w:ascii="Times New Roman" w:hAnsi="Times New Roman" w:cs="Times New Roman"/>
        </w:rPr>
        <w:t>raza</w:t>
      </w:r>
      <w:r w:rsidR="00E77892" w:rsidRPr="00D4464A">
        <w:rPr>
          <w:rFonts w:ascii="Times New Roman" w:hAnsi="Times New Roman" w:cs="Times New Roman"/>
        </w:rPr>
        <w:t xml:space="preserve">” </w:t>
      </w:r>
      <w:r w:rsidR="00181FC1" w:rsidRPr="00D4464A">
        <w:rPr>
          <w:rFonts w:ascii="Times New Roman" w:hAnsi="Times New Roman" w:cs="Times New Roman"/>
        </w:rPr>
        <w:t>para la protección d</w:t>
      </w:r>
      <w:r w:rsidR="00495823" w:rsidRPr="00D4464A">
        <w:rPr>
          <w:rFonts w:ascii="Times New Roman" w:hAnsi="Times New Roman" w:cs="Times New Roman"/>
        </w:rPr>
        <w:t>el derecho a la igualdad y</w:t>
      </w:r>
      <w:r w:rsidR="00181FC1" w:rsidRPr="00D4464A">
        <w:rPr>
          <w:rFonts w:ascii="Times New Roman" w:hAnsi="Times New Roman" w:cs="Times New Roman"/>
        </w:rPr>
        <w:t xml:space="preserve"> la prohibición de</w:t>
      </w:r>
      <w:r w:rsidR="00495823" w:rsidRPr="00D4464A">
        <w:rPr>
          <w:rFonts w:ascii="Times New Roman" w:hAnsi="Times New Roman" w:cs="Times New Roman"/>
        </w:rPr>
        <w:t xml:space="preserve"> la discriminación, </w:t>
      </w:r>
      <w:r w:rsidR="007C5BD6" w:rsidRPr="00D4464A">
        <w:rPr>
          <w:rFonts w:ascii="Times New Roman" w:hAnsi="Times New Roman" w:cs="Times New Roman"/>
        </w:rPr>
        <w:t>sin exclusiones</w:t>
      </w:r>
      <w:r w:rsidR="007E59DC" w:rsidRPr="00D4464A">
        <w:rPr>
          <w:rFonts w:ascii="Times New Roman" w:hAnsi="Times New Roman" w:cs="Times New Roman"/>
        </w:rPr>
        <w:t>. Sin embargo,</w:t>
      </w:r>
      <w:r w:rsidR="00B64250" w:rsidRPr="00D4464A">
        <w:rPr>
          <w:rFonts w:ascii="Times New Roman" w:hAnsi="Times New Roman" w:cs="Times New Roman"/>
        </w:rPr>
        <w:t xml:space="preserve"> </w:t>
      </w:r>
      <w:r w:rsidR="00495823" w:rsidRPr="00D4464A">
        <w:rPr>
          <w:rFonts w:ascii="Times New Roman" w:hAnsi="Times New Roman" w:cs="Times New Roman"/>
        </w:rPr>
        <w:t>l</w:t>
      </w:r>
      <w:r w:rsidR="00781AC0" w:rsidRPr="00D4464A">
        <w:rPr>
          <w:rFonts w:ascii="Times New Roman" w:hAnsi="Times New Roman" w:cs="Times New Roman"/>
        </w:rPr>
        <w:t xml:space="preserve">a </w:t>
      </w:r>
      <w:r w:rsidR="00D66582" w:rsidRPr="00D4464A">
        <w:rPr>
          <w:rFonts w:ascii="Times New Roman" w:hAnsi="Times New Roman" w:cs="Times New Roman"/>
        </w:rPr>
        <w:t>CEDAW</w:t>
      </w:r>
      <w:r w:rsidR="00BA5379" w:rsidRPr="00D4464A">
        <w:rPr>
          <w:rFonts w:ascii="Times New Roman" w:hAnsi="Times New Roman" w:cs="Times New Roman"/>
        </w:rPr>
        <w:t>,</w:t>
      </w:r>
      <w:r w:rsidR="00781AC0" w:rsidRPr="00D4464A">
        <w:rPr>
          <w:rFonts w:ascii="Times New Roman" w:hAnsi="Times New Roman" w:cs="Times New Roman"/>
        </w:rPr>
        <w:t xml:space="preserve"> es el único instrumento </w:t>
      </w:r>
      <w:r w:rsidR="00D438AA" w:rsidRPr="00D4464A">
        <w:rPr>
          <w:rFonts w:ascii="Times New Roman" w:hAnsi="Times New Roman" w:cs="Times New Roman"/>
        </w:rPr>
        <w:t xml:space="preserve">internacional </w:t>
      </w:r>
      <w:r w:rsidR="002B6709" w:rsidRPr="00D4464A">
        <w:rPr>
          <w:rFonts w:ascii="Times New Roman" w:hAnsi="Times New Roman" w:cs="Times New Roman"/>
        </w:rPr>
        <w:t>vinculante</w:t>
      </w:r>
      <w:r w:rsidR="00B64250" w:rsidRPr="00D4464A">
        <w:rPr>
          <w:rFonts w:ascii="Times New Roman" w:hAnsi="Times New Roman" w:cs="Times New Roman"/>
        </w:rPr>
        <w:t xml:space="preserve"> que protege específicamente los </w:t>
      </w:r>
      <w:r w:rsidR="00A34551" w:rsidRPr="00D4464A">
        <w:rPr>
          <w:rFonts w:ascii="Times New Roman" w:hAnsi="Times New Roman" w:cs="Times New Roman"/>
        </w:rPr>
        <w:t xml:space="preserve">derechos de todas </w:t>
      </w:r>
      <w:r w:rsidR="00E26AA4" w:rsidRPr="00D4464A">
        <w:rPr>
          <w:rFonts w:ascii="Times New Roman" w:hAnsi="Times New Roman" w:cs="Times New Roman"/>
        </w:rPr>
        <w:t>las mujeres, incluidas las mujeres indígenas</w:t>
      </w:r>
      <w:r w:rsidR="004301D9" w:rsidRPr="00D4464A">
        <w:rPr>
          <w:rFonts w:ascii="Times New Roman" w:hAnsi="Times New Roman" w:cs="Times New Roman"/>
        </w:rPr>
        <w:t>.</w:t>
      </w:r>
    </w:p>
    <w:p w14:paraId="3DBF391C" w14:textId="77777777" w:rsidR="00495823" w:rsidRPr="00D4464A" w:rsidRDefault="00495823" w:rsidP="00495823">
      <w:pPr>
        <w:jc w:val="both"/>
        <w:rPr>
          <w:rFonts w:ascii="Times New Roman" w:hAnsi="Times New Roman" w:cs="Times New Roman"/>
        </w:rPr>
      </w:pPr>
    </w:p>
    <w:p w14:paraId="2736C227" w14:textId="64B492DC" w:rsidR="00A77131" w:rsidRPr="00D4464A" w:rsidRDefault="00066985" w:rsidP="00A0301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El </w:t>
      </w:r>
      <w:r w:rsidR="00781AC0" w:rsidRPr="00D4464A">
        <w:rPr>
          <w:rFonts w:ascii="Times New Roman" w:hAnsi="Times New Roman" w:cs="Times New Roman"/>
          <w:i/>
        </w:rPr>
        <w:t>Comité para la Eliminación de la Discriminación co</w:t>
      </w:r>
      <w:r w:rsidR="009B0E93" w:rsidRPr="00D4464A">
        <w:rPr>
          <w:rFonts w:ascii="Times New Roman" w:hAnsi="Times New Roman" w:cs="Times New Roman"/>
          <w:i/>
        </w:rPr>
        <w:t>ntra la Mujer</w:t>
      </w:r>
      <w:r w:rsidR="00C16CC9" w:rsidRPr="00D4464A">
        <w:rPr>
          <w:rStyle w:val="FootnoteReference"/>
          <w:rFonts w:ascii="Times New Roman" w:hAnsi="Times New Roman" w:cs="Times New Roman"/>
          <w:i/>
        </w:rPr>
        <w:footnoteReference w:id="11"/>
      </w:r>
      <w:r w:rsidR="00181FC1" w:rsidRPr="00D4464A">
        <w:rPr>
          <w:rFonts w:ascii="Times New Roman" w:hAnsi="Times New Roman" w:cs="Times New Roman"/>
        </w:rPr>
        <w:t xml:space="preserve"> durante algunas de las revisiones de los informes periódicos presentados por los Estados Parte</w:t>
      </w:r>
      <w:r w:rsidR="00A34551" w:rsidRPr="00D4464A">
        <w:rPr>
          <w:rFonts w:ascii="Times New Roman" w:hAnsi="Times New Roman" w:cs="Times New Roman"/>
          <w:i/>
        </w:rPr>
        <w:t xml:space="preserve"> </w:t>
      </w:r>
      <w:r w:rsidR="009B0E93" w:rsidRPr="00D4464A">
        <w:rPr>
          <w:rFonts w:ascii="Times New Roman" w:hAnsi="Times New Roman" w:cs="Times New Roman"/>
        </w:rPr>
        <w:t>ha solicitado</w:t>
      </w:r>
      <w:r w:rsidR="00642E77" w:rsidRPr="00D4464A">
        <w:rPr>
          <w:rFonts w:ascii="Times New Roman" w:hAnsi="Times New Roman" w:cs="Times New Roman"/>
        </w:rPr>
        <w:t xml:space="preserve"> </w:t>
      </w:r>
      <w:r w:rsidR="009B0E93" w:rsidRPr="00D4464A">
        <w:rPr>
          <w:rFonts w:ascii="Times New Roman" w:hAnsi="Times New Roman" w:cs="Times New Roman"/>
        </w:rPr>
        <w:t xml:space="preserve">información </w:t>
      </w:r>
      <w:r w:rsidR="00642E77" w:rsidRPr="00D4464A">
        <w:rPr>
          <w:rFonts w:ascii="Times New Roman" w:hAnsi="Times New Roman" w:cs="Times New Roman"/>
        </w:rPr>
        <w:t>sobre la</w:t>
      </w:r>
      <w:r w:rsidR="009B0E93" w:rsidRPr="00D4464A">
        <w:rPr>
          <w:rFonts w:ascii="Times New Roman" w:hAnsi="Times New Roman" w:cs="Times New Roman"/>
        </w:rPr>
        <w:t xml:space="preserve"> situación particular</w:t>
      </w:r>
      <w:r w:rsidR="00642E77" w:rsidRPr="00D4464A">
        <w:rPr>
          <w:rFonts w:ascii="Times New Roman" w:hAnsi="Times New Roman" w:cs="Times New Roman"/>
        </w:rPr>
        <w:t xml:space="preserve"> de las mujeres indígenas</w:t>
      </w:r>
      <w:r w:rsidR="009B0E93" w:rsidRPr="00D4464A">
        <w:rPr>
          <w:rFonts w:ascii="Times New Roman" w:hAnsi="Times New Roman" w:cs="Times New Roman"/>
        </w:rPr>
        <w:t>, y</w:t>
      </w:r>
      <w:r w:rsidR="00883FCB" w:rsidRPr="00D4464A">
        <w:rPr>
          <w:rFonts w:ascii="Times New Roman" w:hAnsi="Times New Roman" w:cs="Times New Roman"/>
        </w:rPr>
        <w:t>, en consecuencia,</w:t>
      </w:r>
      <w:r w:rsidR="009B0E93" w:rsidRPr="00D4464A">
        <w:rPr>
          <w:rFonts w:ascii="Times New Roman" w:hAnsi="Times New Roman" w:cs="Times New Roman"/>
        </w:rPr>
        <w:t xml:space="preserve"> </w:t>
      </w:r>
      <w:r w:rsidR="00883FCB" w:rsidRPr="00D4464A">
        <w:rPr>
          <w:rFonts w:ascii="Times New Roman" w:hAnsi="Times New Roman" w:cs="Times New Roman"/>
        </w:rPr>
        <w:t xml:space="preserve">las preocupaciones del Comité </w:t>
      </w:r>
      <w:r w:rsidR="009B0E93" w:rsidRPr="00D4464A">
        <w:rPr>
          <w:rFonts w:ascii="Times New Roman" w:hAnsi="Times New Roman" w:cs="Times New Roman"/>
        </w:rPr>
        <w:t>se ha</w:t>
      </w:r>
      <w:r w:rsidR="00883FCB" w:rsidRPr="00D4464A">
        <w:rPr>
          <w:rFonts w:ascii="Times New Roman" w:hAnsi="Times New Roman" w:cs="Times New Roman"/>
        </w:rPr>
        <w:t>n</w:t>
      </w:r>
      <w:r w:rsidR="009B0E93" w:rsidRPr="00D4464A">
        <w:rPr>
          <w:rFonts w:ascii="Times New Roman" w:hAnsi="Times New Roman" w:cs="Times New Roman"/>
        </w:rPr>
        <w:t xml:space="preserve"> visibilizado en algunas de</w:t>
      </w:r>
      <w:r w:rsidR="007A70D0" w:rsidRPr="00D4464A">
        <w:rPr>
          <w:rFonts w:ascii="Times New Roman" w:hAnsi="Times New Roman" w:cs="Times New Roman"/>
        </w:rPr>
        <w:t xml:space="preserve"> sus</w:t>
      </w:r>
      <w:r w:rsidR="009E356F" w:rsidRPr="00D4464A">
        <w:rPr>
          <w:rFonts w:ascii="Times New Roman" w:hAnsi="Times New Roman" w:cs="Times New Roman"/>
        </w:rPr>
        <w:t xml:space="preserve"> </w:t>
      </w:r>
      <w:r w:rsidR="0080259A" w:rsidRPr="00D4464A">
        <w:rPr>
          <w:rFonts w:ascii="Times New Roman" w:hAnsi="Times New Roman" w:cs="Times New Roman"/>
        </w:rPr>
        <w:t>O</w:t>
      </w:r>
      <w:r w:rsidR="009E356F" w:rsidRPr="00D4464A">
        <w:rPr>
          <w:rFonts w:ascii="Times New Roman" w:hAnsi="Times New Roman" w:cs="Times New Roman"/>
        </w:rPr>
        <w:t xml:space="preserve">bservaciones </w:t>
      </w:r>
      <w:r w:rsidR="0080259A" w:rsidRPr="00D4464A">
        <w:rPr>
          <w:rFonts w:ascii="Times New Roman" w:hAnsi="Times New Roman" w:cs="Times New Roman"/>
        </w:rPr>
        <w:t>F</w:t>
      </w:r>
      <w:r w:rsidR="00A77131" w:rsidRPr="00D4464A">
        <w:rPr>
          <w:rFonts w:ascii="Times New Roman" w:hAnsi="Times New Roman" w:cs="Times New Roman"/>
        </w:rPr>
        <w:t>inales</w:t>
      </w:r>
      <w:r w:rsidRPr="00D4464A">
        <w:rPr>
          <w:rFonts w:ascii="Times New Roman" w:hAnsi="Times New Roman" w:cs="Times New Roman"/>
        </w:rPr>
        <w:t xml:space="preserve"> </w:t>
      </w:r>
      <w:r w:rsidR="00642E77" w:rsidRPr="00D4464A">
        <w:rPr>
          <w:rFonts w:ascii="Times New Roman" w:hAnsi="Times New Roman" w:cs="Times New Roman"/>
        </w:rPr>
        <w:t xml:space="preserve">y </w:t>
      </w:r>
      <w:r w:rsidR="007A70D0" w:rsidRPr="00D4464A">
        <w:rPr>
          <w:rFonts w:ascii="Times New Roman" w:hAnsi="Times New Roman" w:cs="Times New Roman"/>
        </w:rPr>
        <w:t>Recomendaciones Generales</w:t>
      </w:r>
      <w:r w:rsidR="00A34551" w:rsidRPr="00D4464A">
        <w:rPr>
          <w:rFonts w:ascii="Times New Roman" w:hAnsi="Times New Roman" w:cs="Times New Roman"/>
        </w:rPr>
        <w:t>.</w:t>
      </w:r>
      <w:r w:rsidR="00181FC1" w:rsidRPr="00D4464A">
        <w:rPr>
          <w:rFonts w:ascii="Times New Roman" w:hAnsi="Times New Roman" w:cs="Times New Roman"/>
        </w:rPr>
        <w:t xml:space="preserve"> Esta </w:t>
      </w:r>
      <w:r w:rsidRPr="00D4464A">
        <w:rPr>
          <w:rFonts w:ascii="Times New Roman" w:hAnsi="Times New Roman" w:cs="Times New Roman"/>
        </w:rPr>
        <w:t>tendencia</w:t>
      </w:r>
      <w:r w:rsidR="00A8547B" w:rsidRPr="00D4464A">
        <w:rPr>
          <w:rFonts w:ascii="Times New Roman" w:hAnsi="Times New Roman" w:cs="Times New Roman"/>
        </w:rPr>
        <w:t xml:space="preserve"> creciente en los últimos años,</w:t>
      </w:r>
      <w:r w:rsidR="00181FC1" w:rsidRPr="00D4464A">
        <w:rPr>
          <w:rFonts w:ascii="Times New Roman" w:hAnsi="Times New Roman" w:cs="Times New Roman"/>
        </w:rPr>
        <w:t xml:space="preserve"> tiene relación directa con la mayor presencia de mujeres indígenas en las delegaciones de las organizaciones no gubernamentales y </w:t>
      </w:r>
      <w:r w:rsidR="00E07455" w:rsidRPr="00D4464A">
        <w:rPr>
          <w:rFonts w:ascii="Times New Roman" w:hAnsi="Times New Roman" w:cs="Times New Roman"/>
        </w:rPr>
        <w:t xml:space="preserve">con </w:t>
      </w:r>
      <w:r w:rsidR="00181FC1" w:rsidRPr="00D4464A">
        <w:rPr>
          <w:rFonts w:ascii="Times New Roman" w:hAnsi="Times New Roman" w:cs="Times New Roman"/>
        </w:rPr>
        <w:t xml:space="preserve">la presentación de informes </w:t>
      </w:r>
      <w:r w:rsidR="00883FCB" w:rsidRPr="00D4464A">
        <w:rPr>
          <w:rFonts w:ascii="Times New Roman" w:hAnsi="Times New Roman" w:cs="Times New Roman"/>
        </w:rPr>
        <w:t>alternativos</w:t>
      </w:r>
      <w:r w:rsidR="00181FC1" w:rsidRPr="00D4464A">
        <w:rPr>
          <w:rFonts w:ascii="Times New Roman" w:hAnsi="Times New Roman" w:cs="Times New Roman"/>
        </w:rPr>
        <w:t xml:space="preserve"> específicos</w:t>
      </w:r>
      <w:r w:rsidR="003D105B" w:rsidRPr="00D4464A">
        <w:rPr>
          <w:rFonts w:ascii="Times New Roman" w:hAnsi="Times New Roman" w:cs="Times New Roman"/>
        </w:rPr>
        <w:t>.</w:t>
      </w:r>
    </w:p>
    <w:p w14:paraId="39D073EF" w14:textId="77777777" w:rsidR="003D105B" w:rsidRPr="00D4464A" w:rsidRDefault="003D105B" w:rsidP="003D105B">
      <w:pPr>
        <w:jc w:val="both"/>
        <w:rPr>
          <w:rFonts w:ascii="Times New Roman" w:hAnsi="Times New Roman" w:cs="Times New Roman"/>
        </w:rPr>
      </w:pPr>
    </w:p>
    <w:p w14:paraId="7CEFEAC9" w14:textId="44CC14F6" w:rsidR="009A7265" w:rsidRPr="00D4464A" w:rsidRDefault="00A77131" w:rsidP="009A7265">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En relación con las </w:t>
      </w:r>
      <w:r w:rsidR="0080259A" w:rsidRPr="00D4464A">
        <w:rPr>
          <w:rFonts w:ascii="Times New Roman" w:hAnsi="Times New Roman" w:cs="Times New Roman"/>
        </w:rPr>
        <w:t>O</w:t>
      </w:r>
      <w:r w:rsidRPr="00D4464A">
        <w:rPr>
          <w:rFonts w:ascii="Times New Roman" w:hAnsi="Times New Roman" w:cs="Times New Roman"/>
        </w:rPr>
        <w:t xml:space="preserve">bservaciones </w:t>
      </w:r>
      <w:r w:rsidR="0080259A" w:rsidRPr="00D4464A">
        <w:rPr>
          <w:rFonts w:ascii="Times New Roman" w:hAnsi="Times New Roman" w:cs="Times New Roman"/>
        </w:rPr>
        <w:t>F</w:t>
      </w:r>
      <w:r w:rsidR="00066985" w:rsidRPr="00D4464A">
        <w:rPr>
          <w:rFonts w:ascii="Times New Roman" w:hAnsi="Times New Roman" w:cs="Times New Roman"/>
        </w:rPr>
        <w:t>inales</w:t>
      </w:r>
      <w:r w:rsidRPr="00D4464A">
        <w:rPr>
          <w:rFonts w:ascii="Times New Roman" w:hAnsi="Times New Roman" w:cs="Times New Roman"/>
        </w:rPr>
        <w:t xml:space="preserve">, </w:t>
      </w:r>
      <w:r w:rsidR="00B64250" w:rsidRPr="00D4464A">
        <w:rPr>
          <w:rFonts w:ascii="Times New Roman" w:hAnsi="Times New Roman" w:cs="Times New Roman"/>
        </w:rPr>
        <w:t>entre 1994 y 2011</w:t>
      </w:r>
      <w:r w:rsidR="00066985" w:rsidRPr="00D4464A">
        <w:rPr>
          <w:rFonts w:ascii="Times New Roman" w:hAnsi="Times New Roman" w:cs="Times New Roman"/>
        </w:rPr>
        <w:t xml:space="preserve">, de </w:t>
      </w:r>
      <w:r w:rsidR="00B64250" w:rsidRPr="00D4464A">
        <w:rPr>
          <w:rFonts w:ascii="Times New Roman" w:hAnsi="Times New Roman" w:cs="Times New Roman"/>
        </w:rPr>
        <w:t>332</w:t>
      </w:r>
      <w:r w:rsidR="00066985" w:rsidRPr="00D4464A">
        <w:rPr>
          <w:rFonts w:ascii="Times New Roman" w:hAnsi="Times New Roman" w:cs="Times New Roman"/>
        </w:rPr>
        <w:t xml:space="preserve"> </w:t>
      </w:r>
      <w:r w:rsidR="00B64250" w:rsidRPr="00D4464A">
        <w:rPr>
          <w:rFonts w:ascii="Times New Roman" w:hAnsi="Times New Roman" w:cs="Times New Roman"/>
        </w:rPr>
        <w:t>informes nacionales que ha conocid</w:t>
      </w:r>
      <w:r w:rsidR="00066985" w:rsidRPr="00D4464A">
        <w:rPr>
          <w:rFonts w:ascii="Times New Roman" w:hAnsi="Times New Roman" w:cs="Times New Roman"/>
        </w:rPr>
        <w:t xml:space="preserve">o el Comité, </w:t>
      </w:r>
      <w:r w:rsidR="00017C2F" w:rsidRPr="00D4464A">
        <w:rPr>
          <w:rFonts w:ascii="Times New Roman" w:hAnsi="Times New Roman" w:cs="Times New Roman"/>
        </w:rPr>
        <w:t xml:space="preserve">solo en </w:t>
      </w:r>
      <w:r w:rsidR="00066985" w:rsidRPr="00D4464A">
        <w:rPr>
          <w:rFonts w:ascii="Times New Roman" w:hAnsi="Times New Roman" w:cs="Times New Roman"/>
        </w:rPr>
        <w:t xml:space="preserve">69 </w:t>
      </w:r>
      <w:r w:rsidR="00017C2F" w:rsidRPr="00D4464A">
        <w:rPr>
          <w:rFonts w:ascii="Times New Roman" w:hAnsi="Times New Roman" w:cs="Times New Roman"/>
        </w:rPr>
        <w:t>se ha hecho referencia a</w:t>
      </w:r>
      <w:r w:rsidR="00066985" w:rsidRPr="00D4464A">
        <w:rPr>
          <w:rFonts w:ascii="Times New Roman" w:hAnsi="Times New Roman" w:cs="Times New Roman"/>
        </w:rPr>
        <w:t xml:space="preserve"> las mujeres indígenas</w:t>
      </w:r>
      <w:r w:rsidR="00515F48" w:rsidRPr="00D4464A">
        <w:rPr>
          <w:rStyle w:val="FootnoteReference"/>
          <w:rFonts w:ascii="Times New Roman" w:hAnsi="Times New Roman" w:cs="Times New Roman"/>
        </w:rPr>
        <w:footnoteReference w:id="12"/>
      </w:r>
      <w:r w:rsidR="00066985" w:rsidRPr="00D4464A">
        <w:rPr>
          <w:rFonts w:ascii="Times New Roman" w:hAnsi="Times New Roman" w:cs="Times New Roman"/>
        </w:rPr>
        <w:t xml:space="preserve">. </w:t>
      </w:r>
      <w:r w:rsidR="00017C2F" w:rsidRPr="00D4464A">
        <w:rPr>
          <w:rFonts w:ascii="Times New Roman" w:hAnsi="Times New Roman" w:cs="Times New Roman"/>
        </w:rPr>
        <w:t>Aun cuando l</w:t>
      </w:r>
      <w:r w:rsidR="00066985" w:rsidRPr="00D4464A">
        <w:rPr>
          <w:rFonts w:ascii="Times New Roman" w:hAnsi="Times New Roman" w:cs="Times New Roman"/>
        </w:rPr>
        <w:t>a proporción ha crecido de 14% entre 1994 y el 2000, a 24% entre 2001 y 2011</w:t>
      </w:r>
      <w:r w:rsidR="004E1DCB" w:rsidRPr="00D4464A">
        <w:rPr>
          <w:rFonts w:ascii="Times New Roman" w:hAnsi="Times New Roman" w:cs="Times New Roman"/>
        </w:rPr>
        <w:t>,</w:t>
      </w:r>
      <w:r w:rsidR="00A8547B" w:rsidRPr="00D4464A">
        <w:rPr>
          <w:rFonts w:ascii="Times New Roman" w:hAnsi="Times New Roman" w:cs="Times New Roman"/>
        </w:rPr>
        <w:t xml:space="preserve"> </w:t>
      </w:r>
      <w:r w:rsidR="00017C2F" w:rsidRPr="00D4464A">
        <w:rPr>
          <w:rFonts w:ascii="Times New Roman" w:hAnsi="Times New Roman" w:cs="Times New Roman"/>
        </w:rPr>
        <w:t xml:space="preserve">no llega a </w:t>
      </w:r>
      <w:r w:rsidR="000C3325" w:rsidRPr="00D4464A">
        <w:rPr>
          <w:rFonts w:ascii="Times New Roman" w:hAnsi="Times New Roman" w:cs="Times New Roman"/>
        </w:rPr>
        <w:t>cubrir a todos los países con población indígena</w:t>
      </w:r>
      <w:r w:rsidR="001254EF" w:rsidRPr="00D4464A">
        <w:rPr>
          <w:rStyle w:val="FootnoteReference"/>
          <w:rFonts w:ascii="Times New Roman" w:hAnsi="Times New Roman" w:cs="Times New Roman"/>
        </w:rPr>
        <w:footnoteReference w:id="13"/>
      </w:r>
      <w:r w:rsidR="001254EF" w:rsidRPr="00D4464A">
        <w:rPr>
          <w:rFonts w:ascii="Times New Roman" w:hAnsi="Times New Roman" w:cs="Times New Roman"/>
        </w:rPr>
        <w:t xml:space="preserve">. </w:t>
      </w:r>
      <w:r w:rsidR="00FC336B" w:rsidRPr="00D4464A">
        <w:rPr>
          <w:rFonts w:ascii="Times New Roman" w:hAnsi="Times New Roman" w:cs="Times New Roman"/>
        </w:rPr>
        <w:t xml:space="preserve">Las razones que pueden explicar </w:t>
      </w:r>
      <w:r w:rsidR="0080259A" w:rsidRPr="00D4464A">
        <w:rPr>
          <w:rFonts w:ascii="Times New Roman" w:hAnsi="Times New Roman" w:cs="Times New Roman"/>
        </w:rPr>
        <w:t>e</w:t>
      </w:r>
      <w:r w:rsidR="00FC336B" w:rsidRPr="00D4464A">
        <w:rPr>
          <w:rFonts w:ascii="Times New Roman" w:hAnsi="Times New Roman" w:cs="Times New Roman"/>
        </w:rPr>
        <w:t xml:space="preserve">sto, además de la eventual falta de atención prestada </w:t>
      </w:r>
      <w:r w:rsidR="0080259A" w:rsidRPr="00D4464A">
        <w:rPr>
          <w:rFonts w:ascii="Times New Roman" w:hAnsi="Times New Roman" w:cs="Times New Roman"/>
        </w:rPr>
        <w:t xml:space="preserve">por </w:t>
      </w:r>
      <w:r w:rsidR="00B64E26" w:rsidRPr="00D4464A">
        <w:rPr>
          <w:rFonts w:ascii="Times New Roman" w:hAnsi="Times New Roman" w:cs="Times New Roman"/>
        </w:rPr>
        <w:t>el Comité,</w:t>
      </w:r>
      <w:r w:rsidR="00FC336B" w:rsidRPr="00D4464A">
        <w:rPr>
          <w:rFonts w:ascii="Times New Roman" w:hAnsi="Times New Roman" w:cs="Times New Roman"/>
        </w:rPr>
        <w:t xml:space="preserve"> </w:t>
      </w:r>
      <w:r w:rsidR="00FF3501" w:rsidRPr="00D4464A">
        <w:rPr>
          <w:rFonts w:ascii="Times New Roman" w:hAnsi="Times New Roman" w:cs="Times New Roman"/>
        </w:rPr>
        <w:t xml:space="preserve">son </w:t>
      </w:r>
      <w:r w:rsidR="00FC336B" w:rsidRPr="00D4464A">
        <w:rPr>
          <w:rFonts w:ascii="Times New Roman" w:hAnsi="Times New Roman" w:cs="Times New Roman"/>
        </w:rPr>
        <w:t xml:space="preserve">la escasa información </w:t>
      </w:r>
      <w:r w:rsidR="000C3325" w:rsidRPr="00D4464A">
        <w:rPr>
          <w:rFonts w:ascii="Times New Roman" w:hAnsi="Times New Roman" w:cs="Times New Roman"/>
        </w:rPr>
        <w:t>presentada</w:t>
      </w:r>
      <w:r w:rsidR="00FC336B" w:rsidRPr="00D4464A">
        <w:rPr>
          <w:rFonts w:ascii="Times New Roman" w:hAnsi="Times New Roman" w:cs="Times New Roman"/>
        </w:rPr>
        <w:t xml:space="preserve"> </w:t>
      </w:r>
      <w:r w:rsidR="000C3325" w:rsidRPr="00D4464A">
        <w:rPr>
          <w:rFonts w:ascii="Times New Roman" w:hAnsi="Times New Roman" w:cs="Times New Roman"/>
        </w:rPr>
        <w:t xml:space="preserve">por </w:t>
      </w:r>
      <w:r w:rsidR="00FC336B" w:rsidRPr="00D4464A">
        <w:rPr>
          <w:rFonts w:ascii="Times New Roman" w:hAnsi="Times New Roman" w:cs="Times New Roman"/>
        </w:rPr>
        <w:t xml:space="preserve">los Estados y las </w:t>
      </w:r>
      <w:r w:rsidR="000C3325" w:rsidRPr="00D4464A">
        <w:rPr>
          <w:rFonts w:ascii="Times New Roman" w:hAnsi="Times New Roman" w:cs="Times New Roman"/>
        </w:rPr>
        <w:t>o</w:t>
      </w:r>
      <w:r w:rsidR="00FC336B" w:rsidRPr="00D4464A">
        <w:rPr>
          <w:rFonts w:ascii="Times New Roman" w:hAnsi="Times New Roman" w:cs="Times New Roman"/>
        </w:rPr>
        <w:t>rganizaciones</w:t>
      </w:r>
      <w:r w:rsidR="0080259A" w:rsidRPr="00D4464A">
        <w:rPr>
          <w:rFonts w:ascii="Times New Roman" w:hAnsi="Times New Roman" w:cs="Times New Roman"/>
        </w:rPr>
        <w:t xml:space="preserve"> no gubernamentales</w:t>
      </w:r>
      <w:r w:rsidR="00FC336B" w:rsidRPr="00D4464A">
        <w:rPr>
          <w:rFonts w:ascii="Times New Roman" w:hAnsi="Times New Roman" w:cs="Times New Roman"/>
        </w:rPr>
        <w:t xml:space="preserve"> sobre la discriminación que afect</w:t>
      </w:r>
      <w:r w:rsidR="00B64E26" w:rsidRPr="00D4464A">
        <w:rPr>
          <w:rFonts w:ascii="Times New Roman" w:hAnsi="Times New Roman" w:cs="Times New Roman"/>
        </w:rPr>
        <w:t xml:space="preserve">a a las mujeres indígenas, el bajo nivel de organización de las mujeres indígenas en </w:t>
      </w:r>
      <w:r w:rsidR="00B64E26" w:rsidRPr="00D4464A">
        <w:rPr>
          <w:rFonts w:ascii="Times New Roman" w:hAnsi="Times New Roman" w:cs="Times New Roman"/>
        </w:rPr>
        <w:lastRenderedPageBreak/>
        <w:t xml:space="preserve">algunas regiones </w:t>
      </w:r>
      <w:r w:rsidR="00FC336B" w:rsidRPr="00D4464A">
        <w:rPr>
          <w:rFonts w:ascii="Times New Roman" w:hAnsi="Times New Roman" w:cs="Times New Roman"/>
        </w:rPr>
        <w:t xml:space="preserve">y la distribución geográfica de los </w:t>
      </w:r>
      <w:r w:rsidR="00737E44" w:rsidRPr="00D4464A">
        <w:rPr>
          <w:rFonts w:ascii="Times New Roman" w:hAnsi="Times New Roman" w:cs="Times New Roman"/>
        </w:rPr>
        <w:t>Pueblos Indígenas</w:t>
      </w:r>
      <w:r w:rsidR="00FC336B" w:rsidRPr="00D4464A">
        <w:rPr>
          <w:rFonts w:ascii="Times New Roman" w:hAnsi="Times New Roman" w:cs="Times New Roman"/>
        </w:rPr>
        <w:t xml:space="preserve"> en relación con los Estados </w:t>
      </w:r>
      <w:r w:rsidR="000C3325" w:rsidRPr="00D4464A">
        <w:rPr>
          <w:rFonts w:ascii="Times New Roman" w:hAnsi="Times New Roman" w:cs="Times New Roman"/>
        </w:rPr>
        <w:t>P</w:t>
      </w:r>
      <w:r w:rsidR="00FC336B" w:rsidRPr="00D4464A">
        <w:rPr>
          <w:rFonts w:ascii="Times New Roman" w:hAnsi="Times New Roman" w:cs="Times New Roman"/>
        </w:rPr>
        <w:t>arte de la Convención</w:t>
      </w:r>
      <w:r w:rsidR="00B64E26" w:rsidRPr="00D4464A">
        <w:rPr>
          <w:rStyle w:val="FootnoteReference"/>
          <w:rFonts w:ascii="Times New Roman" w:hAnsi="Times New Roman" w:cs="Times New Roman"/>
        </w:rPr>
        <w:footnoteReference w:id="14"/>
      </w:r>
      <w:r w:rsidR="00FC336B" w:rsidRPr="00D4464A">
        <w:rPr>
          <w:rFonts w:ascii="Times New Roman" w:hAnsi="Times New Roman" w:cs="Times New Roman"/>
        </w:rPr>
        <w:t>.</w:t>
      </w:r>
    </w:p>
    <w:p w14:paraId="0897955D" w14:textId="77777777" w:rsidR="004E6E20" w:rsidRPr="00D4464A" w:rsidRDefault="004E6E20" w:rsidP="004E6E20">
      <w:pPr>
        <w:pStyle w:val="ListParagraph"/>
        <w:rPr>
          <w:rFonts w:ascii="Times New Roman" w:hAnsi="Times New Roman" w:cs="Times New Roman"/>
        </w:rPr>
      </w:pPr>
    </w:p>
    <w:p w14:paraId="2D932DC0" w14:textId="05CC62E9" w:rsidR="004E6E20" w:rsidRPr="00D4464A" w:rsidRDefault="004E6E20" w:rsidP="004E6E20">
      <w:pPr>
        <w:pStyle w:val="ListParagraph"/>
        <w:numPr>
          <w:ilvl w:val="0"/>
          <w:numId w:val="3"/>
        </w:numPr>
        <w:jc w:val="both"/>
        <w:rPr>
          <w:rFonts w:ascii="Times New Roman" w:hAnsi="Times New Roman" w:cs="Times New Roman"/>
        </w:rPr>
      </w:pPr>
      <w:r w:rsidRPr="00D4464A">
        <w:rPr>
          <w:rFonts w:ascii="Times New Roman" w:hAnsi="Times New Roman" w:cs="Times New Roman"/>
        </w:rPr>
        <w:t>De acuerdo al mandato del Protocolo Facultativo, el Comité</w:t>
      </w:r>
      <w:r w:rsidR="00737E44" w:rsidRPr="00D4464A">
        <w:rPr>
          <w:rFonts w:ascii="Times New Roman" w:hAnsi="Times New Roman" w:cs="Times New Roman"/>
        </w:rPr>
        <w:t>,</w:t>
      </w:r>
      <w:r w:rsidRPr="00D4464A">
        <w:rPr>
          <w:rFonts w:ascii="Times New Roman" w:hAnsi="Times New Roman" w:cs="Times New Roman"/>
        </w:rPr>
        <w:t xml:space="preserve"> en respuesta al llamado de varias organizaciones de Canadá, condujo una investigación</w:t>
      </w:r>
      <w:r w:rsidR="00737E44" w:rsidRPr="00D4464A">
        <w:rPr>
          <w:rFonts w:ascii="Times New Roman" w:hAnsi="Times New Roman" w:cs="Times New Roman"/>
        </w:rPr>
        <w:t xml:space="preserve"> </w:t>
      </w:r>
      <w:r w:rsidRPr="00D4464A">
        <w:rPr>
          <w:rFonts w:ascii="Times New Roman" w:hAnsi="Times New Roman" w:cs="Times New Roman"/>
        </w:rPr>
        <w:t>sobre la desaparición y asesinat</w:t>
      </w:r>
      <w:r w:rsidR="00737E44" w:rsidRPr="00D4464A">
        <w:rPr>
          <w:rFonts w:ascii="Times New Roman" w:hAnsi="Times New Roman" w:cs="Times New Roman"/>
        </w:rPr>
        <w:t>o de mujeres indígenas en dicho país</w:t>
      </w:r>
      <w:r w:rsidR="00737E44" w:rsidRPr="00D4464A">
        <w:rPr>
          <w:rStyle w:val="FootnoteReference"/>
          <w:rFonts w:ascii="Times New Roman" w:hAnsi="Times New Roman" w:cs="Times New Roman"/>
        </w:rPr>
        <w:footnoteReference w:id="15"/>
      </w:r>
      <w:r w:rsidRPr="00D4464A">
        <w:rPr>
          <w:rFonts w:ascii="Times New Roman" w:hAnsi="Times New Roman" w:cs="Times New Roman"/>
        </w:rPr>
        <w:t xml:space="preserve">. Luego de una visita </w:t>
      </w:r>
      <w:r w:rsidRPr="00D4464A">
        <w:rPr>
          <w:rFonts w:ascii="Times New Roman" w:hAnsi="Times New Roman" w:cs="Times New Roman"/>
          <w:i/>
        </w:rPr>
        <w:t>in situ,</w:t>
      </w:r>
      <w:r w:rsidRPr="00D4464A">
        <w:rPr>
          <w:rFonts w:ascii="Times New Roman" w:hAnsi="Times New Roman" w:cs="Times New Roman"/>
        </w:rPr>
        <w:t xml:space="preserve"> el Comité determinó, en marzo del 2015, que las mujeres indígenas en Canadá sufren graves carencias sociales que las sumergen en la pobreza, lo cual incrementa su vulnerabilidad a ser violentadas</w:t>
      </w:r>
      <w:r w:rsidR="004F6A0B" w:rsidRPr="00D4464A">
        <w:rPr>
          <w:rStyle w:val="FootnoteReference"/>
          <w:rFonts w:ascii="Times New Roman" w:hAnsi="Times New Roman" w:cs="Times New Roman"/>
        </w:rPr>
        <w:footnoteReference w:id="16"/>
      </w:r>
      <w:r w:rsidRPr="00D4464A">
        <w:rPr>
          <w:rFonts w:ascii="Times New Roman" w:hAnsi="Times New Roman" w:cs="Times New Roman"/>
        </w:rPr>
        <w:t>. También concluye el informe que cuando denuncian los abusos son victimizadas por la Policía y, por lo mismo, requieren de protección específica, mayor a la que se da a las mujeres en general. Se hicieron importantes recomendaciones al Estado entre las que figuran desarrollar una investigación pública y un plan de acción nacional</w:t>
      </w:r>
      <w:r w:rsidR="004F6A0B" w:rsidRPr="00D4464A">
        <w:rPr>
          <w:rStyle w:val="FootnoteReference"/>
          <w:rFonts w:ascii="Times New Roman" w:hAnsi="Times New Roman" w:cs="Times New Roman"/>
        </w:rPr>
        <w:footnoteReference w:id="17"/>
      </w:r>
      <w:r w:rsidRPr="00D4464A">
        <w:rPr>
          <w:rFonts w:ascii="Times New Roman" w:hAnsi="Times New Roman" w:cs="Times New Roman"/>
        </w:rPr>
        <w:t>.</w:t>
      </w:r>
    </w:p>
    <w:p w14:paraId="7DF8EEF6" w14:textId="77777777" w:rsidR="004E6E20" w:rsidRPr="00D4464A" w:rsidRDefault="004E6E20" w:rsidP="004E6E20">
      <w:pPr>
        <w:pStyle w:val="ListParagraph"/>
        <w:rPr>
          <w:rFonts w:ascii="Times New Roman" w:hAnsi="Times New Roman" w:cs="Times New Roman"/>
        </w:rPr>
      </w:pPr>
    </w:p>
    <w:p w14:paraId="27AEF4FA" w14:textId="161120B2" w:rsidR="004E6E20" w:rsidRPr="00D4464A" w:rsidRDefault="00947C9D" w:rsidP="004E6E20">
      <w:pPr>
        <w:pStyle w:val="ListParagraph"/>
        <w:numPr>
          <w:ilvl w:val="0"/>
          <w:numId w:val="3"/>
        </w:numPr>
        <w:jc w:val="both"/>
        <w:rPr>
          <w:rFonts w:ascii="Times New Roman" w:hAnsi="Times New Roman" w:cs="Times New Roman"/>
        </w:rPr>
      </w:pPr>
      <w:r w:rsidRPr="00D4464A">
        <w:rPr>
          <w:rFonts w:ascii="Times New Roman" w:hAnsi="Times New Roman" w:cs="Times New Roman"/>
        </w:rPr>
        <w:t>Adicionalmente, s</w:t>
      </w:r>
      <w:r w:rsidR="004E6E20" w:rsidRPr="00D4464A">
        <w:rPr>
          <w:rFonts w:ascii="Times New Roman" w:hAnsi="Times New Roman" w:cs="Times New Roman"/>
        </w:rPr>
        <w:t>egún el mandato del Protocolo Facult</w:t>
      </w:r>
      <w:r w:rsidR="00737E44" w:rsidRPr="00D4464A">
        <w:rPr>
          <w:rFonts w:ascii="Times New Roman" w:hAnsi="Times New Roman" w:cs="Times New Roman"/>
        </w:rPr>
        <w:t>at</w:t>
      </w:r>
      <w:r w:rsidR="004E6E20" w:rsidRPr="00D4464A">
        <w:rPr>
          <w:rFonts w:ascii="Times New Roman" w:hAnsi="Times New Roman" w:cs="Times New Roman"/>
        </w:rPr>
        <w:t>ivo, el Comité procesó una comunicación individual en el 2012 sobre la violación de derechos de Cecilia Kell, ciudadana canadiense, indígena de la comunidad de Rae-</w:t>
      </w:r>
      <w:proofErr w:type="spellStart"/>
      <w:r w:rsidR="004E6E20" w:rsidRPr="00D4464A">
        <w:rPr>
          <w:rFonts w:ascii="Times New Roman" w:hAnsi="Times New Roman" w:cs="Times New Roman"/>
        </w:rPr>
        <w:t>Edzo</w:t>
      </w:r>
      <w:proofErr w:type="spellEnd"/>
      <w:r w:rsidR="004E6E20" w:rsidRPr="00D4464A">
        <w:rPr>
          <w:rFonts w:ascii="Times New Roman" w:hAnsi="Times New Roman" w:cs="Times New Roman"/>
        </w:rPr>
        <w:t xml:space="preserve"> en los territorios del noroeste del Canadá</w:t>
      </w:r>
      <w:r w:rsidR="00737E44" w:rsidRPr="00D4464A">
        <w:rPr>
          <w:rStyle w:val="FootnoteReference"/>
          <w:rFonts w:ascii="Times New Roman" w:hAnsi="Times New Roman" w:cs="Times New Roman"/>
        </w:rPr>
        <w:footnoteReference w:id="18"/>
      </w:r>
      <w:r w:rsidR="004E6E20" w:rsidRPr="00D4464A">
        <w:rPr>
          <w:rFonts w:ascii="Times New Roman" w:hAnsi="Times New Roman" w:cs="Times New Roman"/>
        </w:rPr>
        <w:t>. Ella fue despojada de su casa por su esposo, a la vez que era sometida a violencia doméstica. El Comité determinó que el Estado debía ofrecer medidas de reparació</w:t>
      </w:r>
      <w:r w:rsidR="00737E44" w:rsidRPr="00D4464A">
        <w:rPr>
          <w:rFonts w:ascii="Times New Roman" w:hAnsi="Times New Roman" w:cs="Times New Roman"/>
        </w:rPr>
        <w:t xml:space="preserve">n y además recomendó que </w:t>
      </w:r>
      <w:r w:rsidR="004E6E20" w:rsidRPr="00D4464A">
        <w:rPr>
          <w:rFonts w:ascii="Times New Roman" w:hAnsi="Times New Roman" w:cs="Times New Roman"/>
        </w:rPr>
        <w:t>debía contratar a mujeres indígenas para brindar asistencia jurídica a otras mujeres</w:t>
      </w:r>
      <w:r w:rsidR="004F6A0B" w:rsidRPr="00D4464A">
        <w:rPr>
          <w:rStyle w:val="FootnoteReference"/>
          <w:rFonts w:ascii="Times New Roman" w:hAnsi="Times New Roman" w:cs="Times New Roman"/>
        </w:rPr>
        <w:footnoteReference w:id="19"/>
      </w:r>
      <w:r w:rsidR="004E6E20" w:rsidRPr="00D4464A">
        <w:rPr>
          <w:rFonts w:ascii="Times New Roman" w:hAnsi="Times New Roman" w:cs="Times New Roman"/>
        </w:rPr>
        <w:t>. Así mismo, que Canadá debía revisar su asistencia letrada para las mujeres indígenas, a fin de garantizarles acceso a la justicia</w:t>
      </w:r>
      <w:r w:rsidR="00737E44" w:rsidRPr="00D4464A">
        <w:rPr>
          <w:rStyle w:val="FootnoteReference"/>
          <w:rFonts w:ascii="Times New Roman" w:hAnsi="Times New Roman" w:cs="Times New Roman"/>
        </w:rPr>
        <w:footnoteReference w:id="20"/>
      </w:r>
      <w:r w:rsidR="004E6E20" w:rsidRPr="00D4464A">
        <w:rPr>
          <w:rFonts w:ascii="Times New Roman" w:hAnsi="Times New Roman" w:cs="Times New Roman"/>
        </w:rPr>
        <w:t>.</w:t>
      </w:r>
    </w:p>
    <w:p w14:paraId="387BB588" w14:textId="77777777" w:rsidR="009A7265" w:rsidRPr="00D4464A" w:rsidRDefault="009A7265" w:rsidP="009A7265">
      <w:pPr>
        <w:jc w:val="both"/>
        <w:rPr>
          <w:rFonts w:ascii="Times New Roman" w:hAnsi="Times New Roman" w:cs="Times New Roman"/>
        </w:rPr>
      </w:pPr>
    </w:p>
    <w:p w14:paraId="0B1C2003" w14:textId="3283283C" w:rsidR="00DB134C" w:rsidRDefault="004A7549" w:rsidP="00DB134C">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Respecto de las </w:t>
      </w:r>
      <w:r w:rsidR="00515F48" w:rsidRPr="00D4464A">
        <w:rPr>
          <w:rFonts w:ascii="Times New Roman" w:hAnsi="Times New Roman" w:cs="Times New Roman"/>
        </w:rPr>
        <w:t>R</w:t>
      </w:r>
      <w:r w:rsidR="00885531" w:rsidRPr="00D4464A">
        <w:rPr>
          <w:rFonts w:ascii="Times New Roman" w:hAnsi="Times New Roman" w:cs="Times New Roman"/>
        </w:rPr>
        <w:t>ecomendaciones</w:t>
      </w:r>
      <w:r w:rsidR="00515F48" w:rsidRPr="00D4464A">
        <w:rPr>
          <w:rFonts w:ascii="Times New Roman" w:hAnsi="Times New Roman" w:cs="Times New Roman"/>
        </w:rPr>
        <w:t xml:space="preserve"> G</w:t>
      </w:r>
      <w:r w:rsidR="00885531" w:rsidRPr="00D4464A">
        <w:rPr>
          <w:rFonts w:ascii="Times New Roman" w:hAnsi="Times New Roman" w:cs="Times New Roman"/>
        </w:rPr>
        <w:t>enerales</w:t>
      </w:r>
      <w:r w:rsidR="00515F48" w:rsidRPr="00D4464A">
        <w:rPr>
          <w:rFonts w:ascii="Times New Roman" w:hAnsi="Times New Roman" w:cs="Times New Roman"/>
        </w:rPr>
        <w:t xml:space="preserve"> </w:t>
      </w:r>
      <w:r w:rsidRPr="00D4464A">
        <w:rPr>
          <w:rFonts w:ascii="Times New Roman" w:hAnsi="Times New Roman" w:cs="Times New Roman"/>
        </w:rPr>
        <w:t>emitidas por</w:t>
      </w:r>
      <w:r w:rsidR="00515F48" w:rsidRPr="00D4464A">
        <w:rPr>
          <w:rFonts w:ascii="Times New Roman" w:hAnsi="Times New Roman" w:cs="Times New Roman"/>
        </w:rPr>
        <w:t xml:space="preserve"> el Comité, las recomendaciones</w:t>
      </w:r>
      <w:r w:rsidR="00885531" w:rsidRPr="00D4464A">
        <w:rPr>
          <w:rFonts w:ascii="Times New Roman" w:hAnsi="Times New Roman" w:cs="Times New Roman"/>
        </w:rPr>
        <w:t xml:space="preserve">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24, </w:t>
      </w:r>
      <w:r w:rsidR="00885531" w:rsidRPr="00D4464A">
        <w:rPr>
          <w:rFonts w:ascii="Times New Roman" w:hAnsi="Times New Roman" w:cs="Times New Roman"/>
        </w:rPr>
        <w:t xml:space="preserve">sobre </w:t>
      </w:r>
      <w:r w:rsidR="009B0E93" w:rsidRPr="00D4464A">
        <w:rPr>
          <w:rFonts w:ascii="Times New Roman" w:hAnsi="Times New Roman" w:cs="Times New Roman"/>
        </w:rPr>
        <w:t xml:space="preserve">la </w:t>
      </w:r>
      <w:r w:rsidR="004E1DCB" w:rsidRPr="00D4464A">
        <w:rPr>
          <w:rFonts w:ascii="Times New Roman" w:hAnsi="Times New Roman" w:cs="Times New Roman"/>
        </w:rPr>
        <w:t>mujer y la salud (</w:t>
      </w:r>
      <w:r w:rsidR="007A70D0" w:rsidRPr="00D4464A">
        <w:rPr>
          <w:rFonts w:ascii="Times New Roman" w:hAnsi="Times New Roman" w:cs="Times New Roman"/>
        </w:rPr>
        <w:t>1999</w:t>
      </w:r>
      <w:r w:rsidR="004E335D" w:rsidRPr="00D4464A">
        <w:rPr>
          <w:rFonts w:ascii="Times New Roman" w:hAnsi="Times New Roman" w:cs="Times New Roman"/>
        </w:rPr>
        <w:t xml:space="preserve">),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E77892" w:rsidRPr="00D4464A">
        <w:rPr>
          <w:rFonts w:ascii="Times New Roman" w:hAnsi="Times New Roman" w:cs="Times New Roman"/>
        </w:rPr>
        <w:t>. 25,</w:t>
      </w:r>
      <w:r w:rsidR="004E1DCB" w:rsidRPr="00D4464A">
        <w:rPr>
          <w:rFonts w:ascii="Times New Roman" w:hAnsi="Times New Roman" w:cs="Times New Roman"/>
        </w:rPr>
        <w:t xml:space="preserve"> </w:t>
      </w:r>
      <w:r w:rsidR="00867B3C" w:rsidRPr="00D4464A">
        <w:rPr>
          <w:rFonts w:ascii="Times New Roman" w:hAnsi="Times New Roman" w:cs="Times New Roman"/>
        </w:rPr>
        <w:t xml:space="preserve">que define las </w:t>
      </w:r>
      <w:r w:rsidR="004E1DCB" w:rsidRPr="00D4464A">
        <w:rPr>
          <w:rFonts w:ascii="Times New Roman" w:hAnsi="Times New Roman" w:cs="Times New Roman"/>
        </w:rPr>
        <w:t>medidas especiales temporales (2004), 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30, sobre </w:t>
      </w:r>
      <w:r w:rsidR="004E335D" w:rsidRPr="00D4464A">
        <w:rPr>
          <w:rFonts w:ascii="Times New Roman" w:hAnsi="Times New Roman" w:cs="Times New Roman"/>
        </w:rPr>
        <w:t>las mujeres de edad y la protección de sus derechos humanos</w:t>
      </w:r>
      <w:r w:rsidR="004E1DCB" w:rsidRPr="00D4464A">
        <w:rPr>
          <w:rFonts w:ascii="Times New Roman" w:hAnsi="Times New Roman" w:cs="Times New Roman"/>
        </w:rPr>
        <w:t xml:space="preserve"> (</w:t>
      </w:r>
      <w:r w:rsidR="00634195" w:rsidRPr="00D4464A">
        <w:rPr>
          <w:rFonts w:ascii="Times New Roman" w:hAnsi="Times New Roman" w:cs="Times New Roman"/>
        </w:rPr>
        <w:t>2013</w:t>
      </w:r>
      <w:r w:rsidR="004E335D" w:rsidRPr="00D4464A">
        <w:rPr>
          <w:rFonts w:ascii="Times New Roman" w:hAnsi="Times New Roman" w:cs="Times New Roman"/>
        </w:rPr>
        <w:t xml:space="preserve">),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33, sobre </w:t>
      </w:r>
      <w:r w:rsidR="004E335D" w:rsidRPr="00D4464A">
        <w:rPr>
          <w:rFonts w:ascii="Times New Roman" w:hAnsi="Times New Roman" w:cs="Times New Roman"/>
        </w:rPr>
        <w:t>el acceso de l</w:t>
      </w:r>
      <w:r w:rsidR="004E1DCB" w:rsidRPr="00D4464A">
        <w:rPr>
          <w:rFonts w:ascii="Times New Roman" w:hAnsi="Times New Roman" w:cs="Times New Roman"/>
        </w:rPr>
        <w:t>as mujeres a la justicia (</w:t>
      </w:r>
      <w:r w:rsidR="00634195" w:rsidRPr="00D4464A">
        <w:rPr>
          <w:rFonts w:ascii="Times New Roman" w:hAnsi="Times New Roman" w:cs="Times New Roman"/>
        </w:rPr>
        <w:t>2015</w:t>
      </w:r>
      <w:r w:rsidR="004E335D" w:rsidRPr="00D4464A">
        <w:rPr>
          <w:rFonts w:ascii="Times New Roman" w:hAnsi="Times New Roman" w:cs="Times New Roman"/>
        </w:rPr>
        <w:t xml:space="preserve">),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34, sobre </w:t>
      </w:r>
      <w:r w:rsidR="004E335D" w:rsidRPr="00D4464A">
        <w:rPr>
          <w:rFonts w:ascii="Times New Roman" w:hAnsi="Times New Roman" w:cs="Times New Roman"/>
        </w:rPr>
        <w:t>los derecho</w:t>
      </w:r>
      <w:r w:rsidR="004E1DCB" w:rsidRPr="00D4464A">
        <w:rPr>
          <w:rFonts w:ascii="Times New Roman" w:hAnsi="Times New Roman" w:cs="Times New Roman"/>
        </w:rPr>
        <w:t>s de las mujeres rurales (</w:t>
      </w:r>
      <w:r w:rsidR="00634195" w:rsidRPr="00D4464A">
        <w:rPr>
          <w:rFonts w:ascii="Times New Roman" w:hAnsi="Times New Roman" w:cs="Times New Roman"/>
        </w:rPr>
        <w:t>2016</w:t>
      </w:r>
      <w:r w:rsidR="004E335D" w:rsidRPr="00D4464A">
        <w:rPr>
          <w:rFonts w:ascii="Times New Roman" w:hAnsi="Times New Roman" w:cs="Times New Roman"/>
        </w:rPr>
        <w:t xml:space="preserve">),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35, sobre </w:t>
      </w:r>
      <w:r w:rsidR="00885531" w:rsidRPr="00D4464A">
        <w:rPr>
          <w:rFonts w:ascii="Times New Roman" w:hAnsi="Times New Roman" w:cs="Times New Roman"/>
        </w:rPr>
        <w:t>la violencia por razó</w:t>
      </w:r>
      <w:r w:rsidR="004E335D" w:rsidRPr="00D4464A">
        <w:rPr>
          <w:rFonts w:ascii="Times New Roman" w:hAnsi="Times New Roman" w:cs="Times New Roman"/>
        </w:rPr>
        <w:t>n d</w:t>
      </w:r>
      <w:r w:rsidR="004E1DCB" w:rsidRPr="00D4464A">
        <w:rPr>
          <w:rFonts w:ascii="Times New Roman" w:hAnsi="Times New Roman" w:cs="Times New Roman"/>
        </w:rPr>
        <w:t>e género contra la mujer (</w:t>
      </w:r>
      <w:r w:rsidR="00634195" w:rsidRPr="00D4464A">
        <w:rPr>
          <w:rFonts w:ascii="Times New Roman" w:hAnsi="Times New Roman" w:cs="Times New Roman"/>
        </w:rPr>
        <w:t>2017</w:t>
      </w:r>
      <w:r w:rsidR="004E335D" w:rsidRPr="00D4464A">
        <w:rPr>
          <w:rFonts w:ascii="Times New Roman" w:hAnsi="Times New Roman" w:cs="Times New Roman"/>
        </w:rPr>
        <w:t xml:space="preserve">),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36, sobre </w:t>
      </w:r>
      <w:r w:rsidR="004E335D" w:rsidRPr="00D4464A">
        <w:rPr>
          <w:rFonts w:ascii="Times New Roman" w:hAnsi="Times New Roman" w:cs="Times New Roman"/>
        </w:rPr>
        <w:t xml:space="preserve">los derechos de las mujeres y </w:t>
      </w:r>
      <w:r w:rsidR="004E1DCB" w:rsidRPr="00D4464A">
        <w:rPr>
          <w:rFonts w:ascii="Times New Roman" w:hAnsi="Times New Roman" w:cs="Times New Roman"/>
        </w:rPr>
        <w:t>las niñas a la educación (</w:t>
      </w:r>
      <w:r w:rsidR="00634195" w:rsidRPr="00D4464A">
        <w:rPr>
          <w:rFonts w:ascii="Times New Roman" w:hAnsi="Times New Roman" w:cs="Times New Roman"/>
        </w:rPr>
        <w:t>2017</w:t>
      </w:r>
      <w:r w:rsidR="004E335D" w:rsidRPr="00D4464A">
        <w:rPr>
          <w:rFonts w:ascii="Times New Roman" w:hAnsi="Times New Roman" w:cs="Times New Roman"/>
        </w:rPr>
        <w:t xml:space="preserve">), y </w:t>
      </w:r>
      <w:r w:rsidR="004E1DCB" w:rsidRPr="00D4464A">
        <w:rPr>
          <w:rFonts w:ascii="Times New Roman" w:hAnsi="Times New Roman" w:cs="Times New Roman"/>
        </w:rPr>
        <w:t>N</w:t>
      </w:r>
      <w:r w:rsidR="004E1DCB" w:rsidRPr="00D4464A">
        <w:rPr>
          <w:rFonts w:ascii="Times New Roman" w:hAnsi="Times New Roman" w:cs="Times New Roman"/>
          <w:vertAlign w:val="superscript"/>
        </w:rPr>
        <w:t>o</w:t>
      </w:r>
      <w:r w:rsidR="004E1DCB" w:rsidRPr="00D4464A">
        <w:rPr>
          <w:rFonts w:ascii="Times New Roman" w:hAnsi="Times New Roman" w:cs="Times New Roman"/>
        </w:rPr>
        <w:t xml:space="preserve">. 37, </w:t>
      </w:r>
      <w:r w:rsidR="004E335D" w:rsidRPr="00D4464A">
        <w:rPr>
          <w:rFonts w:ascii="Times New Roman" w:hAnsi="Times New Roman" w:cs="Times New Roman"/>
        </w:rPr>
        <w:t>sobre dimensiones de la reducción de</w:t>
      </w:r>
      <w:r w:rsidR="00A47C21" w:rsidRPr="00D4464A">
        <w:rPr>
          <w:rFonts w:ascii="Times New Roman" w:hAnsi="Times New Roman" w:cs="Times New Roman"/>
        </w:rPr>
        <w:t>l</w:t>
      </w:r>
      <w:r w:rsidR="004E335D" w:rsidRPr="00D4464A">
        <w:rPr>
          <w:rFonts w:ascii="Times New Roman" w:hAnsi="Times New Roman" w:cs="Times New Roman"/>
        </w:rPr>
        <w:t xml:space="preserve"> riesgo de desastres relacionadas con el género en el cont</w:t>
      </w:r>
      <w:r w:rsidR="004E1DCB" w:rsidRPr="00D4464A">
        <w:rPr>
          <w:rFonts w:ascii="Times New Roman" w:hAnsi="Times New Roman" w:cs="Times New Roman"/>
        </w:rPr>
        <w:t>exto de cambio climático (</w:t>
      </w:r>
      <w:r w:rsidR="00634195" w:rsidRPr="00D4464A">
        <w:rPr>
          <w:rFonts w:ascii="Times New Roman" w:hAnsi="Times New Roman" w:cs="Times New Roman"/>
        </w:rPr>
        <w:t>2018</w:t>
      </w:r>
      <w:r w:rsidR="004E335D" w:rsidRPr="00D4464A">
        <w:rPr>
          <w:rFonts w:ascii="Times New Roman" w:hAnsi="Times New Roman" w:cs="Times New Roman"/>
        </w:rPr>
        <w:t xml:space="preserve">), </w:t>
      </w:r>
      <w:r w:rsidR="009B0E93" w:rsidRPr="00D4464A">
        <w:rPr>
          <w:rFonts w:ascii="Times New Roman" w:hAnsi="Times New Roman" w:cs="Times New Roman"/>
        </w:rPr>
        <w:t>han visibilizado</w:t>
      </w:r>
      <w:r w:rsidR="00883FCB" w:rsidRPr="00D4464A">
        <w:rPr>
          <w:rFonts w:ascii="Times New Roman" w:hAnsi="Times New Roman" w:cs="Times New Roman"/>
        </w:rPr>
        <w:t xml:space="preserve"> </w:t>
      </w:r>
      <w:r w:rsidR="009B0E93" w:rsidRPr="00D4464A">
        <w:rPr>
          <w:rFonts w:ascii="Times New Roman" w:hAnsi="Times New Roman" w:cs="Times New Roman"/>
        </w:rPr>
        <w:t>la situación de las mu</w:t>
      </w:r>
      <w:r w:rsidR="002B6709" w:rsidRPr="00D4464A">
        <w:rPr>
          <w:rFonts w:ascii="Times New Roman" w:hAnsi="Times New Roman" w:cs="Times New Roman"/>
        </w:rPr>
        <w:t xml:space="preserve">jeres indígenas, siendo la </w:t>
      </w:r>
      <w:r w:rsidR="000C3325" w:rsidRPr="00D4464A">
        <w:rPr>
          <w:rFonts w:ascii="Times New Roman" w:hAnsi="Times New Roman" w:cs="Times New Roman"/>
        </w:rPr>
        <w:t>R</w:t>
      </w:r>
      <w:r w:rsidR="002B6709" w:rsidRPr="00D4464A">
        <w:rPr>
          <w:rFonts w:ascii="Times New Roman" w:hAnsi="Times New Roman" w:cs="Times New Roman"/>
        </w:rPr>
        <w:t xml:space="preserve">ecomendación </w:t>
      </w:r>
      <w:r w:rsidR="0003076C" w:rsidRPr="00D4464A">
        <w:rPr>
          <w:rFonts w:ascii="Times New Roman" w:hAnsi="Times New Roman" w:cs="Times New Roman"/>
        </w:rPr>
        <w:t>General N</w:t>
      </w:r>
      <w:r w:rsidR="0003076C" w:rsidRPr="00D4464A">
        <w:rPr>
          <w:rFonts w:ascii="Times New Roman" w:hAnsi="Times New Roman" w:cs="Times New Roman"/>
          <w:vertAlign w:val="superscript"/>
        </w:rPr>
        <w:t>o</w:t>
      </w:r>
      <w:r w:rsidR="00883FCB" w:rsidRPr="00D4464A">
        <w:rPr>
          <w:rFonts w:ascii="Times New Roman" w:hAnsi="Times New Roman" w:cs="Times New Roman"/>
        </w:rPr>
        <w:t xml:space="preserve"> </w:t>
      </w:r>
      <w:r w:rsidR="000C3325" w:rsidRPr="00D4464A">
        <w:rPr>
          <w:rFonts w:ascii="Times New Roman" w:hAnsi="Times New Roman" w:cs="Times New Roman"/>
        </w:rPr>
        <w:t xml:space="preserve">34 </w:t>
      </w:r>
      <w:r w:rsidR="002B6709" w:rsidRPr="00D4464A">
        <w:rPr>
          <w:rFonts w:ascii="Times New Roman" w:hAnsi="Times New Roman" w:cs="Times New Roman"/>
        </w:rPr>
        <w:t>sobre los derechos de las mujeres rurales</w:t>
      </w:r>
      <w:r w:rsidR="00883FCB" w:rsidRPr="00D4464A">
        <w:rPr>
          <w:rFonts w:ascii="Times New Roman" w:hAnsi="Times New Roman" w:cs="Times New Roman"/>
        </w:rPr>
        <w:t>,</w:t>
      </w:r>
      <w:r w:rsidR="002B6709" w:rsidRPr="00D4464A">
        <w:rPr>
          <w:rFonts w:ascii="Times New Roman" w:hAnsi="Times New Roman" w:cs="Times New Roman"/>
        </w:rPr>
        <w:t xml:space="preserve"> la que</w:t>
      </w:r>
      <w:r w:rsidR="00A8547B" w:rsidRPr="00D4464A">
        <w:rPr>
          <w:rFonts w:ascii="Times New Roman" w:hAnsi="Times New Roman" w:cs="Times New Roman"/>
        </w:rPr>
        <w:t xml:space="preserve"> la </w:t>
      </w:r>
      <w:r w:rsidR="002B6709" w:rsidRPr="00D4464A">
        <w:rPr>
          <w:rFonts w:ascii="Times New Roman" w:hAnsi="Times New Roman" w:cs="Times New Roman"/>
        </w:rPr>
        <w:t xml:space="preserve">cubre de manera </w:t>
      </w:r>
      <w:r w:rsidR="0080259A" w:rsidRPr="00D4464A">
        <w:rPr>
          <w:rFonts w:ascii="Times New Roman" w:hAnsi="Times New Roman" w:cs="Times New Roman"/>
        </w:rPr>
        <w:t>más</w:t>
      </w:r>
      <w:r w:rsidR="002B6709" w:rsidRPr="00D4464A">
        <w:rPr>
          <w:rFonts w:ascii="Times New Roman" w:hAnsi="Times New Roman" w:cs="Times New Roman"/>
        </w:rPr>
        <w:t xml:space="preserve"> amplia</w:t>
      </w:r>
      <w:r w:rsidR="00D438AA" w:rsidRPr="00D4464A">
        <w:rPr>
          <w:rFonts w:ascii="Times New Roman" w:hAnsi="Times New Roman" w:cs="Times New Roman"/>
        </w:rPr>
        <w:t xml:space="preserve">, el derecho a la educación, </w:t>
      </w:r>
      <w:r w:rsidR="00883FCB" w:rsidRPr="00D4464A">
        <w:rPr>
          <w:rFonts w:ascii="Times New Roman" w:hAnsi="Times New Roman" w:cs="Times New Roman"/>
        </w:rPr>
        <w:t xml:space="preserve">al </w:t>
      </w:r>
      <w:r w:rsidR="00D438AA" w:rsidRPr="00D4464A">
        <w:rPr>
          <w:rFonts w:ascii="Times New Roman" w:hAnsi="Times New Roman" w:cs="Times New Roman"/>
        </w:rPr>
        <w:t xml:space="preserve">trabajo, </w:t>
      </w:r>
      <w:r w:rsidR="00883FCB" w:rsidRPr="00D4464A">
        <w:rPr>
          <w:rFonts w:ascii="Times New Roman" w:hAnsi="Times New Roman" w:cs="Times New Roman"/>
        </w:rPr>
        <w:t xml:space="preserve">a la </w:t>
      </w:r>
      <w:r w:rsidR="00D438AA" w:rsidRPr="00D4464A">
        <w:rPr>
          <w:rFonts w:ascii="Times New Roman" w:hAnsi="Times New Roman" w:cs="Times New Roman"/>
        </w:rPr>
        <w:t xml:space="preserve">salud y </w:t>
      </w:r>
      <w:r w:rsidR="0080259A" w:rsidRPr="00D4464A">
        <w:rPr>
          <w:rFonts w:ascii="Times New Roman" w:hAnsi="Times New Roman" w:cs="Times New Roman"/>
        </w:rPr>
        <w:t>a</w:t>
      </w:r>
      <w:r w:rsidR="00883FCB" w:rsidRPr="00D4464A">
        <w:rPr>
          <w:rFonts w:ascii="Times New Roman" w:hAnsi="Times New Roman" w:cs="Times New Roman"/>
        </w:rPr>
        <w:t xml:space="preserve">l </w:t>
      </w:r>
      <w:r w:rsidR="00D438AA" w:rsidRPr="00D4464A">
        <w:rPr>
          <w:rFonts w:ascii="Times New Roman" w:hAnsi="Times New Roman" w:cs="Times New Roman"/>
        </w:rPr>
        <w:t>acceso a la justicia</w:t>
      </w:r>
      <w:r w:rsidR="002B6709" w:rsidRPr="00D4464A">
        <w:rPr>
          <w:rFonts w:ascii="Times New Roman" w:hAnsi="Times New Roman" w:cs="Times New Roman"/>
        </w:rPr>
        <w:t>.</w:t>
      </w:r>
      <w:r w:rsidR="00DB134C" w:rsidRPr="00D4464A">
        <w:rPr>
          <w:rFonts w:ascii="Times New Roman" w:hAnsi="Times New Roman" w:cs="Times New Roman"/>
        </w:rPr>
        <w:t xml:space="preserve"> </w:t>
      </w:r>
      <w:r w:rsidRPr="00D4464A">
        <w:rPr>
          <w:rFonts w:ascii="Times New Roman" w:hAnsi="Times New Roman" w:cs="Times New Roman"/>
        </w:rPr>
        <w:t>Si bien ha habido un</w:t>
      </w:r>
      <w:r w:rsidR="001254EF" w:rsidRPr="00D4464A">
        <w:rPr>
          <w:rFonts w:ascii="Times New Roman" w:hAnsi="Times New Roman" w:cs="Times New Roman"/>
        </w:rPr>
        <w:t>a</w:t>
      </w:r>
      <w:r w:rsidRPr="00D4464A">
        <w:rPr>
          <w:rFonts w:ascii="Times New Roman" w:hAnsi="Times New Roman" w:cs="Times New Roman"/>
        </w:rPr>
        <w:t xml:space="preserve"> </w:t>
      </w:r>
      <w:r w:rsidR="001254EF" w:rsidRPr="00D4464A">
        <w:rPr>
          <w:rFonts w:ascii="Times New Roman" w:hAnsi="Times New Roman" w:cs="Times New Roman"/>
        </w:rPr>
        <w:t>evolución</w:t>
      </w:r>
      <w:r w:rsidRPr="00D4464A">
        <w:rPr>
          <w:rFonts w:ascii="Times New Roman" w:hAnsi="Times New Roman" w:cs="Times New Roman"/>
        </w:rPr>
        <w:t xml:space="preserve"> </w:t>
      </w:r>
      <w:r w:rsidR="001254EF" w:rsidRPr="00D4464A">
        <w:rPr>
          <w:rFonts w:ascii="Times New Roman" w:hAnsi="Times New Roman" w:cs="Times New Roman"/>
        </w:rPr>
        <w:t>significativa</w:t>
      </w:r>
      <w:r w:rsidRPr="00D4464A">
        <w:rPr>
          <w:rFonts w:ascii="Times New Roman" w:hAnsi="Times New Roman" w:cs="Times New Roman"/>
        </w:rPr>
        <w:t xml:space="preserve"> en</w:t>
      </w:r>
      <w:r w:rsidR="001254EF" w:rsidRPr="00D4464A">
        <w:rPr>
          <w:rFonts w:ascii="Times New Roman" w:hAnsi="Times New Roman" w:cs="Times New Roman"/>
        </w:rPr>
        <w:t xml:space="preserve"> la protección </w:t>
      </w:r>
      <w:r w:rsidR="000C3325" w:rsidRPr="00D4464A">
        <w:rPr>
          <w:rFonts w:ascii="Times New Roman" w:hAnsi="Times New Roman" w:cs="Times New Roman"/>
        </w:rPr>
        <w:t xml:space="preserve">durante </w:t>
      </w:r>
      <w:r w:rsidRPr="00D4464A">
        <w:rPr>
          <w:rFonts w:ascii="Times New Roman" w:hAnsi="Times New Roman" w:cs="Times New Roman"/>
        </w:rPr>
        <w:t>los últimos 5 años, ninguna da cuenta de la situación de las mujer</w:t>
      </w:r>
      <w:r w:rsidR="001254EF" w:rsidRPr="00D4464A">
        <w:rPr>
          <w:rFonts w:ascii="Times New Roman" w:hAnsi="Times New Roman" w:cs="Times New Roman"/>
        </w:rPr>
        <w:t>es indígena</w:t>
      </w:r>
      <w:r w:rsidR="000C3325" w:rsidRPr="00D4464A">
        <w:rPr>
          <w:rFonts w:ascii="Times New Roman" w:hAnsi="Times New Roman" w:cs="Times New Roman"/>
        </w:rPr>
        <w:t>s</w:t>
      </w:r>
      <w:r w:rsidR="001254EF" w:rsidRPr="00D4464A">
        <w:rPr>
          <w:rFonts w:ascii="Times New Roman" w:hAnsi="Times New Roman" w:cs="Times New Roman"/>
        </w:rPr>
        <w:t xml:space="preserve"> de manera sistemática</w:t>
      </w:r>
      <w:r w:rsidR="000C3325" w:rsidRPr="00D4464A">
        <w:rPr>
          <w:rFonts w:ascii="Times New Roman" w:hAnsi="Times New Roman" w:cs="Times New Roman"/>
        </w:rPr>
        <w:t xml:space="preserve"> </w:t>
      </w:r>
      <w:r w:rsidR="001254EF" w:rsidRPr="00D4464A">
        <w:rPr>
          <w:rFonts w:ascii="Times New Roman" w:hAnsi="Times New Roman" w:cs="Times New Roman"/>
        </w:rPr>
        <w:t>y</w:t>
      </w:r>
      <w:r w:rsidR="00FF3501" w:rsidRPr="00D4464A">
        <w:rPr>
          <w:rFonts w:ascii="Times New Roman" w:hAnsi="Times New Roman" w:cs="Times New Roman"/>
        </w:rPr>
        <w:t xml:space="preserve"> no </w:t>
      </w:r>
      <w:r w:rsidR="00867B3C" w:rsidRPr="00D4464A">
        <w:rPr>
          <w:rFonts w:ascii="Times New Roman" w:hAnsi="Times New Roman" w:cs="Times New Roman"/>
        </w:rPr>
        <w:t xml:space="preserve">siempre </w:t>
      </w:r>
      <w:r w:rsidR="00FF3501" w:rsidRPr="00D4464A">
        <w:rPr>
          <w:rFonts w:ascii="Times New Roman" w:hAnsi="Times New Roman" w:cs="Times New Roman"/>
        </w:rPr>
        <w:t>se han puntualizado</w:t>
      </w:r>
      <w:r w:rsidR="001254EF" w:rsidRPr="00D4464A">
        <w:rPr>
          <w:rFonts w:ascii="Times New Roman" w:hAnsi="Times New Roman" w:cs="Times New Roman"/>
        </w:rPr>
        <w:t xml:space="preserve"> recomendaciones específicas que permitan </w:t>
      </w:r>
      <w:r w:rsidR="000C3325" w:rsidRPr="00D4464A">
        <w:rPr>
          <w:rFonts w:ascii="Times New Roman" w:hAnsi="Times New Roman" w:cs="Times New Roman"/>
        </w:rPr>
        <w:t xml:space="preserve">dar </w:t>
      </w:r>
      <w:r w:rsidR="001254EF" w:rsidRPr="00D4464A">
        <w:rPr>
          <w:rFonts w:ascii="Times New Roman" w:hAnsi="Times New Roman" w:cs="Times New Roman"/>
        </w:rPr>
        <w:t>seguimiento al cumplimiento de los Estados en relación con sus derechos</w:t>
      </w:r>
      <w:r w:rsidRPr="00D4464A">
        <w:rPr>
          <w:rFonts w:ascii="Times New Roman" w:hAnsi="Times New Roman" w:cs="Times New Roman"/>
        </w:rPr>
        <w:t xml:space="preserve">. </w:t>
      </w:r>
    </w:p>
    <w:p w14:paraId="6CAB55BE" w14:textId="77777777" w:rsidR="006708CB" w:rsidRPr="006708CB" w:rsidRDefault="006708CB" w:rsidP="006708CB">
      <w:pPr>
        <w:jc w:val="both"/>
        <w:rPr>
          <w:rFonts w:ascii="Times New Roman" w:hAnsi="Times New Roman" w:cs="Times New Roman"/>
        </w:rPr>
      </w:pPr>
    </w:p>
    <w:p w14:paraId="5104BC3A" w14:textId="693497F3" w:rsidR="00234547" w:rsidRPr="00D4464A" w:rsidRDefault="00A8547B" w:rsidP="0010550A">
      <w:pPr>
        <w:pStyle w:val="ListParagraph"/>
        <w:numPr>
          <w:ilvl w:val="0"/>
          <w:numId w:val="3"/>
        </w:numPr>
        <w:jc w:val="both"/>
        <w:rPr>
          <w:rFonts w:ascii="Times New Roman" w:hAnsi="Times New Roman" w:cs="Times New Roman"/>
        </w:rPr>
      </w:pPr>
      <w:r w:rsidRPr="00D4464A">
        <w:rPr>
          <w:rFonts w:ascii="Times New Roman" w:hAnsi="Times New Roman" w:cs="Times New Roman"/>
        </w:rPr>
        <w:lastRenderedPageBreak/>
        <w:t>L</w:t>
      </w:r>
      <w:r w:rsidR="00634195" w:rsidRPr="00D4464A">
        <w:rPr>
          <w:rFonts w:ascii="Times New Roman" w:hAnsi="Times New Roman" w:cs="Times New Roman"/>
        </w:rPr>
        <w:t xml:space="preserve">as </w:t>
      </w:r>
      <w:r w:rsidR="000C3325" w:rsidRPr="00D4464A">
        <w:rPr>
          <w:rFonts w:ascii="Times New Roman" w:hAnsi="Times New Roman" w:cs="Times New Roman"/>
        </w:rPr>
        <w:t>o</w:t>
      </w:r>
      <w:r w:rsidR="00634195" w:rsidRPr="00D4464A">
        <w:rPr>
          <w:rFonts w:ascii="Times New Roman" w:hAnsi="Times New Roman" w:cs="Times New Roman"/>
        </w:rPr>
        <w:t xml:space="preserve">rganizaciones de </w:t>
      </w:r>
      <w:r w:rsidR="000C3325" w:rsidRPr="00D4464A">
        <w:rPr>
          <w:rFonts w:ascii="Times New Roman" w:hAnsi="Times New Roman" w:cs="Times New Roman"/>
        </w:rPr>
        <w:t>m</w:t>
      </w:r>
      <w:r w:rsidR="00634195" w:rsidRPr="00D4464A">
        <w:rPr>
          <w:rFonts w:ascii="Times New Roman" w:hAnsi="Times New Roman" w:cs="Times New Roman"/>
        </w:rPr>
        <w:t xml:space="preserve">ujeres </w:t>
      </w:r>
      <w:r w:rsidR="000C3325" w:rsidRPr="00D4464A">
        <w:rPr>
          <w:rFonts w:ascii="Times New Roman" w:hAnsi="Times New Roman" w:cs="Times New Roman"/>
        </w:rPr>
        <w:t>i</w:t>
      </w:r>
      <w:r w:rsidR="00634195" w:rsidRPr="00D4464A">
        <w:rPr>
          <w:rFonts w:ascii="Times New Roman" w:hAnsi="Times New Roman" w:cs="Times New Roman"/>
        </w:rPr>
        <w:t xml:space="preserve">ndígenas </w:t>
      </w:r>
      <w:r w:rsidRPr="00D4464A">
        <w:rPr>
          <w:rFonts w:ascii="Times New Roman" w:hAnsi="Times New Roman" w:cs="Times New Roman"/>
        </w:rPr>
        <w:t>reconocen</w:t>
      </w:r>
      <w:r w:rsidR="00634195" w:rsidRPr="00D4464A">
        <w:rPr>
          <w:rFonts w:ascii="Times New Roman" w:hAnsi="Times New Roman" w:cs="Times New Roman"/>
        </w:rPr>
        <w:t xml:space="preserve"> </w:t>
      </w:r>
      <w:r w:rsidR="00DB134C" w:rsidRPr="00D4464A">
        <w:rPr>
          <w:rFonts w:ascii="Times New Roman" w:hAnsi="Times New Roman" w:cs="Times New Roman"/>
        </w:rPr>
        <w:t xml:space="preserve">avances </w:t>
      </w:r>
      <w:r w:rsidR="006328AA" w:rsidRPr="00D4464A">
        <w:rPr>
          <w:rFonts w:ascii="Times New Roman" w:hAnsi="Times New Roman" w:cs="Times New Roman"/>
        </w:rPr>
        <w:t xml:space="preserve">en </w:t>
      </w:r>
      <w:r w:rsidR="00DB134C" w:rsidRPr="00D4464A">
        <w:rPr>
          <w:rFonts w:ascii="Times New Roman" w:hAnsi="Times New Roman" w:cs="Times New Roman"/>
        </w:rPr>
        <w:t xml:space="preserve">el </w:t>
      </w:r>
      <w:r w:rsidRPr="00D4464A">
        <w:rPr>
          <w:rFonts w:ascii="Times New Roman" w:hAnsi="Times New Roman" w:cs="Times New Roman"/>
        </w:rPr>
        <w:t>respeto</w:t>
      </w:r>
      <w:r w:rsidR="00DB134C" w:rsidRPr="00D4464A">
        <w:rPr>
          <w:rFonts w:ascii="Times New Roman" w:hAnsi="Times New Roman" w:cs="Times New Roman"/>
        </w:rPr>
        <w:t xml:space="preserve"> y garantía</w:t>
      </w:r>
      <w:r w:rsidR="006328AA" w:rsidRPr="00D4464A">
        <w:rPr>
          <w:rFonts w:ascii="Times New Roman" w:hAnsi="Times New Roman" w:cs="Times New Roman"/>
        </w:rPr>
        <w:t>s para el cumplimiento</w:t>
      </w:r>
      <w:r w:rsidR="00634195" w:rsidRPr="00D4464A">
        <w:rPr>
          <w:rFonts w:ascii="Times New Roman" w:hAnsi="Times New Roman" w:cs="Times New Roman"/>
        </w:rPr>
        <w:t xml:space="preserve"> de los</w:t>
      </w:r>
      <w:r w:rsidR="00DB134C" w:rsidRPr="00D4464A">
        <w:rPr>
          <w:rFonts w:ascii="Times New Roman" w:hAnsi="Times New Roman" w:cs="Times New Roman"/>
        </w:rPr>
        <w:t xml:space="preserve"> derechos humanos de las mujeres indígenas, </w:t>
      </w:r>
      <w:r w:rsidR="001254EF" w:rsidRPr="00D4464A">
        <w:rPr>
          <w:rFonts w:ascii="Times New Roman" w:hAnsi="Times New Roman" w:cs="Times New Roman"/>
        </w:rPr>
        <w:t xml:space="preserve">pero también </w:t>
      </w:r>
      <w:r w:rsidRPr="00D4464A">
        <w:rPr>
          <w:rFonts w:ascii="Times New Roman" w:hAnsi="Times New Roman" w:cs="Times New Roman"/>
        </w:rPr>
        <w:t xml:space="preserve">reclaman </w:t>
      </w:r>
      <w:r w:rsidR="0010550A" w:rsidRPr="00D4464A">
        <w:rPr>
          <w:rFonts w:ascii="Times New Roman" w:hAnsi="Times New Roman" w:cs="Times New Roman"/>
        </w:rPr>
        <w:t xml:space="preserve">la aún insuficiente </w:t>
      </w:r>
      <w:r w:rsidR="00DB134C" w:rsidRPr="00D4464A">
        <w:rPr>
          <w:rFonts w:ascii="Times New Roman" w:hAnsi="Times New Roman" w:cs="Times New Roman"/>
        </w:rPr>
        <w:t xml:space="preserve">protección. </w:t>
      </w:r>
      <w:r w:rsidRPr="00D4464A">
        <w:rPr>
          <w:rFonts w:ascii="Times New Roman" w:hAnsi="Times New Roman" w:cs="Times New Roman"/>
        </w:rPr>
        <w:t>Señalan</w:t>
      </w:r>
      <w:r w:rsidR="0010550A" w:rsidRPr="00D4464A">
        <w:rPr>
          <w:rFonts w:ascii="Times New Roman" w:hAnsi="Times New Roman" w:cs="Times New Roman"/>
        </w:rPr>
        <w:t>, adicionalmente,</w:t>
      </w:r>
      <w:r w:rsidRPr="00D4464A">
        <w:rPr>
          <w:rFonts w:ascii="Times New Roman" w:hAnsi="Times New Roman" w:cs="Times New Roman"/>
        </w:rPr>
        <w:t xml:space="preserve"> </w:t>
      </w:r>
      <w:r w:rsidR="00094189" w:rsidRPr="00D4464A">
        <w:rPr>
          <w:rFonts w:ascii="Times New Roman" w:hAnsi="Times New Roman" w:cs="Times New Roman"/>
        </w:rPr>
        <w:t xml:space="preserve">que la Convención </w:t>
      </w:r>
      <w:r w:rsidR="00F173B0" w:rsidRPr="00D4464A">
        <w:rPr>
          <w:rFonts w:ascii="Times New Roman" w:hAnsi="Times New Roman" w:cs="Times New Roman"/>
        </w:rPr>
        <w:t xml:space="preserve">no </w:t>
      </w:r>
      <w:r w:rsidR="00FF3501" w:rsidRPr="00D4464A">
        <w:rPr>
          <w:rFonts w:ascii="Times New Roman" w:hAnsi="Times New Roman" w:cs="Times New Roman"/>
        </w:rPr>
        <w:t xml:space="preserve">menciona en su texto a las mujeres indígenas y </w:t>
      </w:r>
      <w:r w:rsidR="0010550A" w:rsidRPr="00D4464A">
        <w:rPr>
          <w:rFonts w:ascii="Times New Roman" w:hAnsi="Times New Roman" w:cs="Times New Roman"/>
        </w:rPr>
        <w:t xml:space="preserve">que </w:t>
      </w:r>
      <w:r w:rsidR="00FF3501" w:rsidRPr="00D4464A">
        <w:rPr>
          <w:rFonts w:ascii="Times New Roman" w:hAnsi="Times New Roman" w:cs="Times New Roman"/>
        </w:rPr>
        <w:t xml:space="preserve">no </w:t>
      </w:r>
      <w:r w:rsidR="00F173B0" w:rsidRPr="00D4464A">
        <w:rPr>
          <w:rFonts w:ascii="Times New Roman" w:hAnsi="Times New Roman" w:cs="Times New Roman"/>
        </w:rPr>
        <w:t>establece obligacio</w:t>
      </w:r>
      <w:r w:rsidRPr="00D4464A">
        <w:rPr>
          <w:rFonts w:ascii="Times New Roman" w:hAnsi="Times New Roman" w:cs="Times New Roman"/>
        </w:rPr>
        <w:t>nes específicas para los Estados,</w:t>
      </w:r>
      <w:r w:rsidR="00976468" w:rsidRPr="00D4464A">
        <w:rPr>
          <w:rFonts w:ascii="Times New Roman" w:hAnsi="Times New Roman" w:cs="Times New Roman"/>
        </w:rPr>
        <w:t xml:space="preserve"> lo cual representa un </w:t>
      </w:r>
      <w:r w:rsidR="00E26AA4" w:rsidRPr="00D4464A">
        <w:rPr>
          <w:rFonts w:ascii="Times New Roman" w:hAnsi="Times New Roman" w:cs="Times New Roman"/>
        </w:rPr>
        <w:t xml:space="preserve">importante </w:t>
      </w:r>
      <w:r w:rsidR="00976468" w:rsidRPr="00D4464A">
        <w:rPr>
          <w:rFonts w:ascii="Times New Roman" w:hAnsi="Times New Roman" w:cs="Times New Roman"/>
        </w:rPr>
        <w:t>obstáculo para su exigencia</w:t>
      </w:r>
      <w:r w:rsidR="007A230E" w:rsidRPr="00D4464A">
        <w:rPr>
          <w:rStyle w:val="FootnoteReference"/>
          <w:rFonts w:ascii="Times New Roman" w:hAnsi="Times New Roman" w:cs="Times New Roman"/>
        </w:rPr>
        <w:footnoteReference w:id="21"/>
      </w:r>
      <w:r w:rsidR="00947C9D" w:rsidRPr="00D4464A">
        <w:rPr>
          <w:rFonts w:ascii="Times New Roman" w:hAnsi="Times New Roman" w:cs="Times New Roman"/>
        </w:rPr>
        <w:t>;</w:t>
      </w:r>
      <w:r w:rsidR="00B057D3" w:rsidRPr="00D4464A">
        <w:rPr>
          <w:rFonts w:ascii="Times New Roman" w:hAnsi="Times New Roman" w:cs="Times New Roman"/>
        </w:rPr>
        <w:t xml:space="preserve"> sostienen</w:t>
      </w:r>
      <w:r w:rsidR="00947C9D" w:rsidRPr="00D4464A">
        <w:rPr>
          <w:rFonts w:ascii="Times New Roman" w:hAnsi="Times New Roman" w:cs="Times New Roman"/>
        </w:rPr>
        <w:t xml:space="preserve"> también</w:t>
      </w:r>
      <w:r w:rsidR="00B057D3" w:rsidRPr="00D4464A">
        <w:rPr>
          <w:rFonts w:ascii="Times New Roman" w:hAnsi="Times New Roman" w:cs="Times New Roman"/>
        </w:rPr>
        <w:t xml:space="preserve"> que es insuficiente la protección contra el racismo</w:t>
      </w:r>
      <w:r w:rsidR="00B057D3" w:rsidRPr="00D4464A">
        <w:rPr>
          <w:rStyle w:val="FootnoteReference"/>
          <w:rFonts w:ascii="Times New Roman" w:hAnsi="Times New Roman" w:cs="Times New Roman"/>
        </w:rPr>
        <w:footnoteReference w:id="22"/>
      </w:r>
      <w:r w:rsidR="00947C9D" w:rsidRPr="00D4464A">
        <w:rPr>
          <w:rFonts w:ascii="Times New Roman" w:hAnsi="Times New Roman" w:cs="Times New Roman"/>
        </w:rPr>
        <w:t>;</w:t>
      </w:r>
      <w:r w:rsidR="00E26AA4" w:rsidRPr="00D4464A">
        <w:rPr>
          <w:rFonts w:ascii="Times New Roman" w:hAnsi="Times New Roman" w:cs="Times New Roman"/>
        </w:rPr>
        <w:t xml:space="preserve"> </w:t>
      </w:r>
      <w:r w:rsidR="00B64E26" w:rsidRPr="00D4464A">
        <w:rPr>
          <w:rFonts w:ascii="Times New Roman" w:hAnsi="Times New Roman" w:cs="Times New Roman"/>
        </w:rPr>
        <w:t>alegan</w:t>
      </w:r>
      <w:r w:rsidR="0068185A" w:rsidRPr="00D4464A">
        <w:rPr>
          <w:rFonts w:ascii="Times New Roman" w:hAnsi="Times New Roman" w:cs="Times New Roman"/>
        </w:rPr>
        <w:t xml:space="preserve"> </w:t>
      </w:r>
      <w:r w:rsidR="00976468" w:rsidRPr="00D4464A">
        <w:rPr>
          <w:rFonts w:ascii="Times New Roman" w:hAnsi="Times New Roman" w:cs="Times New Roman"/>
        </w:rPr>
        <w:t>que</w:t>
      </w:r>
      <w:r w:rsidR="00DB134C" w:rsidRPr="00D4464A">
        <w:rPr>
          <w:rFonts w:ascii="Times New Roman" w:hAnsi="Times New Roman" w:cs="Times New Roman"/>
        </w:rPr>
        <w:t xml:space="preserve"> </w:t>
      </w:r>
      <w:r w:rsidR="008A69C3" w:rsidRPr="00D4464A">
        <w:rPr>
          <w:rFonts w:ascii="Times New Roman" w:hAnsi="Times New Roman" w:cs="Times New Roman"/>
        </w:rPr>
        <w:t xml:space="preserve">el alcance de algunos de los derechos no </w:t>
      </w:r>
      <w:r w:rsidR="00947C9D" w:rsidRPr="00D4464A">
        <w:rPr>
          <w:rFonts w:ascii="Times New Roman" w:hAnsi="Times New Roman" w:cs="Times New Roman"/>
        </w:rPr>
        <w:t>incluye</w:t>
      </w:r>
      <w:r w:rsidR="008A69C3" w:rsidRPr="00D4464A">
        <w:rPr>
          <w:rFonts w:ascii="Times New Roman" w:hAnsi="Times New Roman" w:cs="Times New Roman"/>
        </w:rPr>
        <w:t xml:space="preserve"> </w:t>
      </w:r>
      <w:r w:rsidR="0068185A" w:rsidRPr="00D4464A">
        <w:rPr>
          <w:rFonts w:ascii="Times New Roman" w:hAnsi="Times New Roman" w:cs="Times New Roman"/>
        </w:rPr>
        <w:t xml:space="preserve">las </w:t>
      </w:r>
      <w:r w:rsidR="008A69C3" w:rsidRPr="00D4464A">
        <w:rPr>
          <w:rFonts w:ascii="Times New Roman" w:hAnsi="Times New Roman" w:cs="Times New Roman"/>
        </w:rPr>
        <w:t xml:space="preserve">formas particulares en las que </w:t>
      </w:r>
      <w:r w:rsidR="00FF3501" w:rsidRPr="00D4464A">
        <w:rPr>
          <w:rFonts w:ascii="Times New Roman" w:hAnsi="Times New Roman" w:cs="Times New Roman"/>
        </w:rPr>
        <w:t>ellas</w:t>
      </w:r>
      <w:r w:rsidR="00976468" w:rsidRPr="00D4464A">
        <w:rPr>
          <w:rFonts w:ascii="Times New Roman" w:hAnsi="Times New Roman" w:cs="Times New Roman"/>
        </w:rPr>
        <w:t xml:space="preserve"> experimentan menoscabo</w:t>
      </w:r>
      <w:r w:rsidR="00976468" w:rsidRPr="00D4464A">
        <w:rPr>
          <w:rStyle w:val="FootnoteReference"/>
          <w:rFonts w:ascii="Times New Roman" w:hAnsi="Times New Roman" w:cs="Times New Roman"/>
        </w:rPr>
        <w:footnoteReference w:id="23"/>
      </w:r>
      <w:r w:rsidR="00E26AA4" w:rsidRPr="00D4464A">
        <w:rPr>
          <w:rFonts w:ascii="Times New Roman" w:hAnsi="Times New Roman" w:cs="Times New Roman"/>
        </w:rPr>
        <w:t xml:space="preserve"> </w:t>
      </w:r>
      <w:r w:rsidR="00B64E26" w:rsidRPr="00D4464A">
        <w:rPr>
          <w:rFonts w:ascii="Times New Roman" w:hAnsi="Times New Roman" w:cs="Times New Roman"/>
        </w:rPr>
        <w:t xml:space="preserve">y critican que la </w:t>
      </w:r>
      <w:r w:rsidR="0010550A" w:rsidRPr="00D4464A">
        <w:rPr>
          <w:rFonts w:ascii="Times New Roman" w:hAnsi="Times New Roman" w:cs="Times New Roman"/>
        </w:rPr>
        <w:t xml:space="preserve">escasa </w:t>
      </w:r>
      <w:r w:rsidR="00B64E26" w:rsidRPr="00D4464A">
        <w:rPr>
          <w:rFonts w:ascii="Times New Roman" w:hAnsi="Times New Roman" w:cs="Times New Roman"/>
        </w:rPr>
        <w:t xml:space="preserve">atención que </w:t>
      </w:r>
      <w:r w:rsidR="0010550A" w:rsidRPr="00D4464A">
        <w:rPr>
          <w:rFonts w:ascii="Times New Roman" w:hAnsi="Times New Roman" w:cs="Times New Roman"/>
        </w:rPr>
        <w:t xml:space="preserve">les </w:t>
      </w:r>
      <w:r w:rsidR="00B64E26" w:rsidRPr="00D4464A">
        <w:rPr>
          <w:rFonts w:ascii="Times New Roman" w:hAnsi="Times New Roman" w:cs="Times New Roman"/>
        </w:rPr>
        <w:t>ha prestado el Comité</w:t>
      </w:r>
      <w:r w:rsidR="003D4811" w:rsidRPr="00D4464A">
        <w:rPr>
          <w:rFonts w:ascii="Times New Roman" w:hAnsi="Times New Roman" w:cs="Times New Roman"/>
        </w:rPr>
        <w:t>,</w:t>
      </w:r>
      <w:r w:rsidR="00B64E26" w:rsidRPr="00D4464A">
        <w:rPr>
          <w:rFonts w:ascii="Times New Roman" w:hAnsi="Times New Roman" w:cs="Times New Roman"/>
        </w:rPr>
        <w:t xml:space="preserve"> se ha centrado en las mujeres indígenas de Canadá, Estados Unidos y Latinoamérica, dejando de lado </w:t>
      </w:r>
      <w:r w:rsidR="006328AA" w:rsidRPr="00D4464A">
        <w:rPr>
          <w:rFonts w:ascii="Times New Roman" w:hAnsi="Times New Roman" w:cs="Times New Roman"/>
        </w:rPr>
        <w:t xml:space="preserve">a </w:t>
      </w:r>
      <w:r w:rsidR="00B64E26" w:rsidRPr="00D4464A">
        <w:rPr>
          <w:rFonts w:ascii="Times New Roman" w:hAnsi="Times New Roman" w:cs="Times New Roman"/>
        </w:rPr>
        <w:t xml:space="preserve">las mujeres indígenas de las regiones de </w:t>
      </w:r>
      <w:r w:rsidR="003D4811" w:rsidRPr="00D4464A">
        <w:rPr>
          <w:rFonts w:ascii="Times New Roman" w:hAnsi="Times New Roman" w:cs="Times New Roman"/>
        </w:rPr>
        <w:t>África</w:t>
      </w:r>
      <w:r w:rsidR="00B64E26" w:rsidRPr="00D4464A">
        <w:rPr>
          <w:rFonts w:ascii="Times New Roman" w:hAnsi="Times New Roman" w:cs="Times New Roman"/>
        </w:rPr>
        <w:t xml:space="preserve"> y Asia, </w:t>
      </w:r>
      <w:r w:rsidR="006328AA" w:rsidRPr="00D4464A">
        <w:rPr>
          <w:rFonts w:ascii="Times New Roman" w:hAnsi="Times New Roman" w:cs="Times New Roman"/>
        </w:rPr>
        <w:t>aun</w:t>
      </w:r>
      <w:r w:rsidR="00B64E26" w:rsidRPr="00D4464A">
        <w:rPr>
          <w:rFonts w:ascii="Times New Roman" w:hAnsi="Times New Roman" w:cs="Times New Roman"/>
        </w:rPr>
        <w:t xml:space="preserve"> cuando en esta última</w:t>
      </w:r>
      <w:r w:rsidR="006328AA" w:rsidRPr="00D4464A">
        <w:rPr>
          <w:rFonts w:ascii="Times New Roman" w:hAnsi="Times New Roman" w:cs="Times New Roman"/>
        </w:rPr>
        <w:t xml:space="preserve"> región</w:t>
      </w:r>
      <w:r w:rsidR="00B64E26" w:rsidRPr="00D4464A">
        <w:rPr>
          <w:rFonts w:ascii="Times New Roman" w:hAnsi="Times New Roman" w:cs="Times New Roman"/>
        </w:rPr>
        <w:t xml:space="preserve"> se concentra el mayor </w:t>
      </w:r>
      <w:r w:rsidR="006328AA" w:rsidRPr="00D4464A">
        <w:rPr>
          <w:rFonts w:ascii="Times New Roman" w:hAnsi="Times New Roman" w:cs="Times New Roman"/>
        </w:rPr>
        <w:t>número</w:t>
      </w:r>
      <w:r w:rsidR="00B64E26" w:rsidRPr="00D4464A">
        <w:rPr>
          <w:rFonts w:ascii="Times New Roman" w:hAnsi="Times New Roman" w:cs="Times New Roman"/>
        </w:rPr>
        <w:t xml:space="preserve"> de población </w:t>
      </w:r>
      <w:r w:rsidR="003D4811" w:rsidRPr="00D4464A">
        <w:rPr>
          <w:rFonts w:ascii="Times New Roman" w:hAnsi="Times New Roman" w:cs="Times New Roman"/>
        </w:rPr>
        <w:t>indígena</w:t>
      </w:r>
      <w:r w:rsidR="00B64E26" w:rsidRPr="00D4464A">
        <w:rPr>
          <w:rFonts w:ascii="Times New Roman" w:hAnsi="Times New Roman" w:cs="Times New Roman"/>
        </w:rPr>
        <w:t xml:space="preserve"> del mundo</w:t>
      </w:r>
      <w:r w:rsidR="00FF3501" w:rsidRPr="00D4464A">
        <w:rPr>
          <w:rStyle w:val="FootnoteReference"/>
          <w:rFonts w:ascii="Times New Roman" w:hAnsi="Times New Roman" w:cs="Times New Roman"/>
        </w:rPr>
        <w:footnoteReference w:id="24"/>
      </w:r>
      <w:r w:rsidR="00B64E26" w:rsidRPr="00D4464A">
        <w:rPr>
          <w:rFonts w:ascii="Times New Roman" w:hAnsi="Times New Roman" w:cs="Times New Roman"/>
        </w:rPr>
        <w:t>.</w:t>
      </w:r>
      <w:r w:rsidR="00234547" w:rsidRPr="00D4464A">
        <w:rPr>
          <w:rFonts w:ascii="Times New Roman" w:hAnsi="Times New Roman" w:cs="Times New Roman"/>
        </w:rPr>
        <w:t xml:space="preserve"> </w:t>
      </w:r>
    </w:p>
    <w:p w14:paraId="3DB5CC32" w14:textId="77777777" w:rsidR="00234547" w:rsidRPr="00D4464A" w:rsidRDefault="00234547" w:rsidP="00234547">
      <w:pPr>
        <w:jc w:val="both"/>
        <w:rPr>
          <w:rFonts w:ascii="Times New Roman" w:hAnsi="Times New Roman" w:cs="Times New Roman"/>
        </w:rPr>
      </w:pPr>
    </w:p>
    <w:p w14:paraId="02676CD0" w14:textId="46D3AF68" w:rsidR="00B53CD3" w:rsidRPr="00D4464A" w:rsidRDefault="00AD0A57"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T</w:t>
      </w:r>
      <w:r w:rsidR="00394C52" w:rsidRPr="00D4464A">
        <w:rPr>
          <w:rFonts w:ascii="Times New Roman" w:hAnsi="Times New Roman" w:cs="Times New Roman"/>
        </w:rPr>
        <w:t xml:space="preserve">eniendo en cuenta la </w:t>
      </w:r>
      <w:r w:rsidRPr="00D4464A">
        <w:rPr>
          <w:rFonts w:ascii="Times New Roman" w:hAnsi="Times New Roman" w:cs="Times New Roman"/>
        </w:rPr>
        <w:t xml:space="preserve">urgente </w:t>
      </w:r>
      <w:r w:rsidR="00394C52" w:rsidRPr="00D4464A">
        <w:rPr>
          <w:rFonts w:ascii="Times New Roman" w:hAnsi="Times New Roman" w:cs="Times New Roman"/>
        </w:rPr>
        <w:t>necesidad de fortalecer el trabajo del Comité en relación con la protección de los dere</w:t>
      </w:r>
      <w:r w:rsidR="00906397" w:rsidRPr="00D4464A">
        <w:rPr>
          <w:rFonts w:ascii="Times New Roman" w:hAnsi="Times New Roman" w:cs="Times New Roman"/>
        </w:rPr>
        <w:t>chos de las mujeres indígenas</w:t>
      </w:r>
      <w:r w:rsidR="0010550A" w:rsidRPr="00D4464A">
        <w:rPr>
          <w:rFonts w:ascii="Times New Roman" w:hAnsi="Times New Roman" w:cs="Times New Roman"/>
        </w:rPr>
        <w:t>, así como</w:t>
      </w:r>
      <w:r w:rsidR="00906397" w:rsidRPr="00D4464A">
        <w:rPr>
          <w:rFonts w:ascii="Times New Roman" w:hAnsi="Times New Roman" w:cs="Times New Roman"/>
        </w:rPr>
        <w:t xml:space="preserve"> </w:t>
      </w:r>
      <w:r w:rsidR="0010550A" w:rsidRPr="00D4464A">
        <w:rPr>
          <w:rFonts w:ascii="Times New Roman" w:hAnsi="Times New Roman" w:cs="Times New Roman"/>
        </w:rPr>
        <w:t xml:space="preserve">de atender </w:t>
      </w:r>
      <w:r w:rsidR="00394C52" w:rsidRPr="00D4464A">
        <w:rPr>
          <w:rFonts w:ascii="Times New Roman" w:hAnsi="Times New Roman" w:cs="Times New Roman"/>
        </w:rPr>
        <w:t xml:space="preserve">las demandas planteadas por </w:t>
      </w:r>
      <w:r w:rsidR="0010550A" w:rsidRPr="00D4464A">
        <w:rPr>
          <w:rFonts w:ascii="Times New Roman" w:hAnsi="Times New Roman" w:cs="Times New Roman"/>
        </w:rPr>
        <w:t>sus o</w:t>
      </w:r>
      <w:r w:rsidR="00394C52" w:rsidRPr="00D4464A">
        <w:rPr>
          <w:rFonts w:ascii="Times New Roman" w:hAnsi="Times New Roman" w:cs="Times New Roman"/>
        </w:rPr>
        <w:t xml:space="preserve">rganizaciones </w:t>
      </w:r>
      <w:r w:rsidR="00906397" w:rsidRPr="00D4464A">
        <w:rPr>
          <w:rFonts w:ascii="Times New Roman" w:hAnsi="Times New Roman" w:cs="Times New Roman"/>
        </w:rPr>
        <w:t>y</w:t>
      </w:r>
      <w:r w:rsidR="00AF0DD9" w:rsidRPr="00D4464A">
        <w:rPr>
          <w:rFonts w:ascii="Times New Roman" w:hAnsi="Times New Roman" w:cs="Times New Roman"/>
        </w:rPr>
        <w:t>,</w:t>
      </w:r>
      <w:r w:rsidR="00906397" w:rsidRPr="00D4464A">
        <w:rPr>
          <w:rFonts w:ascii="Times New Roman" w:hAnsi="Times New Roman" w:cs="Times New Roman"/>
        </w:rPr>
        <w:t xml:space="preserve"> en cumplimiento</w:t>
      </w:r>
      <w:r w:rsidRPr="00D4464A">
        <w:rPr>
          <w:rFonts w:ascii="Times New Roman" w:hAnsi="Times New Roman" w:cs="Times New Roman"/>
        </w:rPr>
        <w:t xml:space="preserve"> de</w:t>
      </w:r>
      <w:r w:rsidR="00906397" w:rsidRPr="00D4464A">
        <w:rPr>
          <w:rFonts w:ascii="Times New Roman" w:hAnsi="Times New Roman" w:cs="Times New Roman"/>
        </w:rPr>
        <w:t xml:space="preserve"> las recomendaciones emitidas por el Foro Permanente de los Pueblos Indígenas</w:t>
      </w:r>
      <w:r w:rsidR="00906397" w:rsidRPr="00D4464A">
        <w:rPr>
          <w:rStyle w:val="FootnoteReference"/>
          <w:rFonts w:ascii="Times New Roman" w:hAnsi="Times New Roman" w:cs="Times New Roman"/>
        </w:rPr>
        <w:footnoteReference w:id="25"/>
      </w:r>
      <w:r w:rsidR="00C35236" w:rsidRPr="00D4464A">
        <w:rPr>
          <w:rFonts w:ascii="Times New Roman" w:hAnsi="Times New Roman" w:cs="Times New Roman"/>
        </w:rPr>
        <w:t xml:space="preserve"> y de la Agenda 2030 para el Desarrollo Sostenible</w:t>
      </w:r>
      <w:r w:rsidR="00906397" w:rsidRPr="00D4464A">
        <w:rPr>
          <w:rFonts w:ascii="Times New Roman" w:hAnsi="Times New Roman" w:cs="Times New Roman"/>
        </w:rPr>
        <w:t xml:space="preserve">, </w:t>
      </w:r>
      <w:r w:rsidRPr="00D4464A">
        <w:rPr>
          <w:rFonts w:ascii="Times New Roman" w:hAnsi="Times New Roman" w:cs="Times New Roman"/>
        </w:rPr>
        <w:t>es imprescindible</w:t>
      </w:r>
      <w:r w:rsidR="00DB134C" w:rsidRPr="00D4464A">
        <w:rPr>
          <w:rFonts w:ascii="Times New Roman" w:hAnsi="Times New Roman" w:cs="Times New Roman"/>
        </w:rPr>
        <w:t xml:space="preserve"> la adopción de una </w:t>
      </w:r>
      <w:r w:rsidR="00AF0DD9" w:rsidRPr="00D4464A">
        <w:rPr>
          <w:rFonts w:ascii="Times New Roman" w:hAnsi="Times New Roman" w:cs="Times New Roman"/>
        </w:rPr>
        <w:t>R</w:t>
      </w:r>
      <w:r w:rsidR="00DB134C" w:rsidRPr="00D4464A">
        <w:rPr>
          <w:rFonts w:ascii="Times New Roman" w:hAnsi="Times New Roman" w:cs="Times New Roman"/>
        </w:rPr>
        <w:t xml:space="preserve">ecomendación </w:t>
      </w:r>
      <w:r w:rsidR="00AF0DD9" w:rsidRPr="00D4464A">
        <w:rPr>
          <w:rFonts w:ascii="Times New Roman" w:hAnsi="Times New Roman" w:cs="Times New Roman"/>
        </w:rPr>
        <w:t xml:space="preserve">General </w:t>
      </w:r>
      <w:r w:rsidR="00E26AA4" w:rsidRPr="00D4464A">
        <w:rPr>
          <w:rFonts w:ascii="Times New Roman" w:hAnsi="Times New Roman" w:cs="Times New Roman"/>
        </w:rPr>
        <w:t>específica</w:t>
      </w:r>
      <w:r w:rsidR="0010550A" w:rsidRPr="00D4464A">
        <w:rPr>
          <w:rFonts w:ascii="Times New Roman" w:hAnsi="Times New Roman" w:cs="Times New Roman"/>
        </w:rPr>
        <w:t>, cuyo texto interprete los derechos derivados de la CEDAW</w:t>
      </w:r>
      <w:r w:rsidRPr="00D4464A">
        <w:rPr>
          <w:rFonts w:ascii="Times New Roman" w:hAnsi="Times New Roman" w:cs="Times New Roman"/>
        </w:rPr>
        <w:t>,</w:t>
      </w:r>
      <w:r w:rsidR="0010550A" w:rsidRPr="00D4464A">
        <w:rPr>
          <w:rFonts w:ascii="Times New Roman" w:hAnsi="Times New Roman" w:cs="Times New Roman"/>
        </w:rPr>
        <w:t xml:space="preserve"> en concordancia con la </w:t>
      </w:r>
      <w:r w:rsidRPr="00D4464A">
        <w:rPr>
          <w:rFonts w:ascii="Times New Roman" w:hAnsi="Times New Roman" w:cs="Times New Roman"/>
        </w:rPr>
        <w:t>Declaración</w:t>
      </w:r>
      <w:r w:rsidR="0010550A" w:rsidRPr="00D4464A">
        <w:rPr>
          <w:rFonts w:ascii="Times New Roman" w:hAnsi="Times New Roman" w:cs="Times New Roman"/>
        </w:rPr>
        <w:t xml:space="preserve"> de la ONU sobre los Derechos de los Pueblos </w:t>
      </w:r>
      <w:r w:rsidRPr="00D4464A">
        <w:rPr>
          <w:rFonts w:ascii="Times New Roman" w:hAnsi="Times New Roman" w:cs="Times New Roman"/>
        </w:rPr>
        <w:t>Indígenas</w:t>
      </w:r>
      <w:r w:rsidR="0010550A" w:rsidRPr="00D4464A">
        <w:rPr>
          <w:rFonts w:ascii="Times New Roman" w:hAnsi="Times New Roman" w:cs="Times New Roman"/>
        </w:rPr>
        <w:t xml:space="preserve">, el Convenio </w:t>
      </w:r>
      <w:r w:rsidR="004F6A0B" w:rsidRPr="00D4464A">
        <w:rPr>
          <w:rFonts w:ascii="Times New Roman" w:hAnsi="Times New Roman" w:cs="Times New Roman"/>
        </w:rPr>
        <w:t>N</w:t>
      </w:r>
      <w:r w:rsidR="004F6A0B" w:rsidRPr="00D4464A">
        <w:rPr>
          <w:rFonts w:ascii="Times New Roman" w:hAnsi="Times New Roman" w:cs="Times New Roman"/>
          <w:vertAlign w:val="superscript"/>
        </w:rPr>
        <w:t>o</w:t>
      </w:r>
      <w:r w:rsidR="004F6A0B" w:rsidRPr="00D4464A">
        <w:rPr>
          <w:rFonts w:ascii="Times New Roman" w:hAnsi="Times New Roman" w:cs="Times New Roman"/>
        </w:rPr>
        <w:t>.</w:t>
      </w:r>
      <w:r w:rsidR="0010550A" w:rsidRPr="00D4464A">
        <w:rPr>
          <w:rFonts w:ascii="Times New Roman" w:hAnsi="Times New Roman" w:cs="Times New Roman"/>
        </w:rPr>
        <w:t>169 de la OIT</w:t>
      </w:r>
      <w:r w:rsidR="004F6A0B" w:rsidRPr="00D4464A">
        <w:rPr>
          <w:rStyle w:val="FootnoteReference"/>
          <w:rFonts w:ascii="Times New Roman" w:hAnsi="Times New Roman" w:cs="Times New Roman"/>
        </w:rPr>
        <w:footnoteReference w:id="26"/>
      </w:r>
      <w:r w:rsidR="0010550A" w:rsidRPr="00D4464A">
        <w:rPr>
          <w:rFonts w:ascii="Times New Roman" w:hAnsi="Times New Roman" w:cs="Times New Roman"/>
        </w:rPr>
        <w:t xml:space="preserve"> y otros instrumentos internacionales</w:t>
      </w:r>
      <w:r w:rsidRPr="00D4464A">
        <w:rPr>
          <w:rFonts w:ascii="Times New Roman" w:hAnsi="Times New Roman" w:cs="Times New Roman"/>
        </w:rPr>
        <w:t>,</w:t>
      </w:r>
      <w:r w:rsidR="0010550A" w:rsidRPr="00D4464A">
        <w:rPr>
          <w:rFonts w:ascii="Times New Roman" w:hAnsi="Times New Roman" w:cs="Times New Roman"/>
        </w:rPr>
        <w:t xml:space="preserve"> y ofrezca a los Estados Parte y a la sociedad en general, una visión integral</w:t>
      </w:r>
      <w:r w:rsidRPr="00D4464A">
        <w:rPr>
          <w:rFonts w:ascii="Times New Roman" w:hAnsi="Times New Roman" w:cs="Times New Roman"/>
        </w:rPr>
        <w:t xml:space="preserve"> del</w:t>
      </w:r>
      <w:r w:rsidR="00234547" w:rsidRPr="00D4464A">
        <w:rPr>
          <w:rFonts w:ascii="Times New Roman" w:hAnsi="Times New Roman" w:cs="Times New Roman"/>
        </w:rPr>
        <w:t xml:space="preserve"> alcance de cada uno de </w:t>
      </w:r>
      <w:r w:rsidRPr="00D4464A">
        <w:rPr>
          <w:rFonts w:ascii="Times New Roman" w:hAnsi="Times New Roman" w:cs="Times New Roman"/>
        </w:rPr>
        <w:t xml:space="preserve">los </w:t>
      </w:r>
      <w:r w:rsidR="00234547" w:rsidRPr="00D4464A">
        <w:rPr>
          <w:rFonts w:ascii="Times New Roman" w:hAnsi="Times New Roman" w:cs="Times New Roman"/>
        </w:rPr>
        <w:t>derechos individuales y colectivos</w:t>
      </w:r>
      <w:r w:rsidRPr="00D4464A">
        <w:rPr>
          <w:rFonts w:ascii="Times New Roman" w:hAnsi="Times New Roman" w:cs="Times New Roman"/>
        </w:rPr>
        <w:t>,</w:t>
      </w:r>
      <w:r w:rsidR="00234547" w:rsidRPr="00D4464A">
        <w:rPr>
          <w:rFonts w:ascii="Times New Roman" w:hAnsi="Times New Roman" w:cs="Times New Roman"/>
        </w:rPr>
        <w:t xml:space="preserve"> desde la perspectiva de las mujeres indígenas</w:t>
      </w:r>
      <w:r w:rsidRPr="00D4464A">
        <w:rPr>
          <w:rFonts w:ascii="Times New Roman" w:hAnsi="Times New Roman" w:cs="Times New Roman"/>
        </w:rPr>
        <w:t xml:space="preserve">, en aras de eliminar </w:t>
      </w:r>
      <w:r w:rsidR="00234547" w:rsidRPr="00D4464A">
        <w:rPr>
          <w:rFonts w:ascii="Times New Roman" w:hAnsi="Times New Roman" w:cs="Times New Roman"/>
        </w:rPr>
        <w:t xml:space="preserve">las </w:t>
      </w:r>
      <w:r w:rsidR="0010550A" w:rsidRPr="00D4464A">
        <w:rPr>
          <w:rFonts w:ascii="Times New Roman" w:hAnsi="Times New Roman" w:cs="Times New Roman"/>
        </w:rPr>
        <w:t>diversas formas de discriminación</w:t>
      </w:r>
      <w:r w:rsidRPr="00D4464A">
        <w:rPr>
          <w:rFonts w:ascii="Times New Roman" w:hAnsi="Times New Roman" w:cs="Times New Roman"/>
        </w:rPr>
        <w:t xml:space="preserve"> que afectan sus vidas</w:t>
      </w:r>
      <w:r w:rsidR="003D105B" w:rsidRPr="00D4464A">
        <w:rPr>
          <w:rFonts w:ascii="Times New Roman" w:hAnsi="Times New Roman" w:cs="Times New Roman"/>
        </w:rPr>
        <w:t xml:space="preserve">. </w:t>
      </w:r>
    </w:p>
    <w:p w14:paraId="30816984" w14:textId="77777777" w:rsidR="006708CB" w:rsidRDefault="006708CB" w:rsidP="004222C7">
      <w:pPr>
        <w:jc w:val="both"/>
        <w:rPr>
          <w:rFonts w:ascii="Times New Roman" w:hAnsi="Times New Roman" w:cs="Times New Roman"/>
        </w:rPr>
      </w:pPr>
    </w:p>
    <w:p w14:paraId="1E4AB720" w14:textId="77777777" w:rsidR="006708CB" w:rsidRPr="00D4464A" w:rsidRDefault="006708CB" w:rsidP="004222C7">
      <w:pPr>
        <w:jc w:val="both"/>
        <w:rPr>
          <w:rFonts w:ascii="Times New Roman" w:hAnsi="Times New Roman" w:cs="Times New Roman"/>
        </w:rPr>
      </w:pPr>
    </w:p>
    <w:p w14:paraId="21084B29" w14:textId="77777777" w:rsidR="00AF47CB" w:rsidRPr="00D4464A" w:rsidRDefault="00AF47CB" w:rsidP="001B790B">
      <w:pPr>
        <w:pStyle w:val="ListParagraph"/>
        <w:numPr>
          <w:ilvl w:val="0"/>
          <w:numId w:val="4"/>
        </w:numPr>
        <w:jc w:val="both"/>
        <w:rPr>
          <w:rFonts w:ascii="Times New Roman" w:hAnsi="Times New Roman" w:cs="Times New Roman"/>
          <w:b/>
        </w:rPr>
      </w:pPr>
      <w:r w:rsidRPr="00D4464A">
        <w:rPr>
          <w:rFonts w:ascii="Times New Roman" w:hAnsi="Times New Roman" w:cs="Times New Roman"/>
          <w:b/>
        </w:rPr>
        <w:t>PRINCIPALES DESAFIOS</w:t>
      </w:r>
      <w:r w:rsidR="005342E3" w:rsidRPr="00D4464A">
        <w:rPr>
          <w:rFonts w:ascii="Times New Roman" w:hAnsi="Times New Roman" w:cs="Times New Roman"/>
          <w:b/>
        </w:rPr>
        <w:t xml:space="preserve"> </w:t>
      </w:r>
    </w:p>
    <w:p w14:paraId="56381F63" w14:textId="77777777" w:rsidR="00AF47CB" w:rsidRPr="00D4464A" w:rsidRDefault="00AF47CB" w:rsidP="004222C7">
      <w:pPr>
        <w:jc w:val="both"/>
        <w:rPr>
          <w:rFonts w:ascii="Times New Roman" w:hAnsi="Times New Roman" w:cs="Times New Roman"/>
        </w:rPr>
      </w:pPr>
    </w:p>
    <w:p w14:paraId="74E3C1DA" w14:textId="2A90EDAE" w:rsidR="008F0523" w:rsidRPr="006708CB" w:rsidRDefault="00AB6D1E" w:rsidP="006708CB">
      <w:pPr>
        <w:pStyle w:val="ListParagraph"/>
        <w:numPr>
          <w:ilvl w:val="0"/>
          <w:numId w:val="20"/>
        </w:numPr>
        <w:jc w:val="both"/>
        <w:rPr>
          <w:rFonts w:ascii="Times New Roman" w:hAnsi="Times New Roman" w:cs="Times New Roman"/>
          <w:b/>
        </w:rPr>
      </w:pPr>
      <w:r w:rsidRPr="006708CB">
        <w:rPr>
          <w:rFonts w:ascii="Times New Roman" w:hAnsi="Times New Roman" w:cs="Times New Roman"/>
          <w:b/>
        </w:rPr>
        <w:t>I</w:t>
      </w:r>
      <w:r w:rsidR="00E579A2" w:rsidRPr="006708CB">
        <w:rPr>
          <w:rFonts w:ascii="Times New Roman" w:hAnsi="Times New Roman" w:cs="Times New Roman"/>
          <w:b/>
        </w:rPr>
        <w:t>nstitucionalidad protectora de los derechos de las mujeres indígenas</w:t>
      </w:r>
    </w:p>
    <w:p w14:paraId="439216A1" w14:textId="77777777" w:rsidR="008F0523" w:rsidRPr="00D4464A" w:rsidRDefault="008F0523" w:rsidP="008F0523">
      <w:pPr>
        <w:jc w:val="both"/>
        <w:rPr>
          <w:rFonts w:ascii="Times New Roman" w:hAnsi="Times New Roman" w:cs="Times New Roman"/>
          <w:b/>
        </w:rPr>
      </w:pPr>
    </w:p>
    <w:p w14:paraId="2B365E58" w14:textId="1ADABC51" w:rsidR="008F0523"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1.1 </w:t>
      </w:r>
      <w:r w:rsidR="008F0523" w:rsidRPr="00D4464A">
        <w:rPr>
          <w:rFonts w:ascii="Times New Roman" w:hAnsi="Times New Roman" w:cs="Times New Roman"/>
          <w:b/>
        </w:rPr>
        <w:t>Marco legislativo</w:t>
      </w:r>
    </w:p>
    <w:p w14:paraId="7F52C050" w14:textId="77777777" w:rsidR="008F0523" w:rsidRPr="00D4464A" w:rsidRDefault="008F0523" w:rsidP="008F0523">
      <w:pPr>
        <w:ind w:left="360"/>
        <w:jc w:val="both"/>
        <w:rPr>
          <w:rFonts w:ascii="Times New Roman" w:hAnsi="Times New Roman" w:cs="Times New Roman"/>
          <w:b/>
        </w:rPr>
      </w:pPr>
    </w:p>
    <w:p w14:paraId="6F76092B" w14:textId="1E627E2D" w:rsidR="006708CB" w:rsidRPr="006708CB" w:rsidRDefault="008F0523" w:rsidP="006708CB">
      <w:pPr>
        <w:pStyle w:val="ListParagraph"/>
        <w:numPr>
          <w:ilvl w:val="0"/>
          <w:numId w:val="3"/>
        </w:numPr>
        <w:jc w:val="both"/>
        <w:rPr>
          <w:rFonts w:ascii="Times New Roman" w:hAnsi="Times New Roman" w:cs="Times New Roman"/>
          <w:b/>
        </w:rPr>
      </w:pPr>
      <w:r w:rsidRPr="00D4464A">
        <w:rPr>
          <w:rFonts w:ascii="Times New Roman" w:hAnsi="Times New Roman" w:cs="Times New Roman"/>
        </w:rPr>
        <w:t>Las Constituciones</w:t>
      </w:r>
      <w:r w:rsidR="00AF0DD9" w:rsidRPr="00D4464A">
        <w:rPr>
          <w:rFonts w:ascii="Times New Roman" w:hAnsi="Times New Roman" w:cs="Times New Roman"/>
        </w:rPr>
        <w:t xml:space="preserve"> </w:t>
      </w:r>
      <w:r w:rsidRPr="00D4464A">
        <w:rPr>
          <w:rFonts w:ascii="Times New Roman" w:hAnsi="Times New Roman" w:cs="Times New Roman"/>
        </w:rPr>
        <w:t>Políticas proporcionan protección a las mujeres indíg</w:t>
      </w:r>
      <w:r w:rsidR="00811C54" w:rsidRPr="00D4464A">
        <w:rPr>
          <w:rFonts w:ascii="Times New Roman" w:hAnsi="Times New Roman" w:cs="Times New Roman"/>
        </w:rPr>
        <w:t>enas mediante provisiones especí</w:t>
      </w:r>
      <w:r w:rsidRPr="00D4464A">
        <w:rPr>
          <w:rFonts w:ascii="Times New Roman" w:hAnsi="Times New Roman" w:cs="Times New Roman"/>
        </w:rPr>
        <w:t xml:space="preserve">ficas en favor de los Pueblos Indígenas. Estas </w:t>
      </w:r>
      <w:r w:rsidR="00AF0DD9" w:rsidRPr="00D4464A">
        <w:rPr>
          <w:rFonts w:ascii="Times New Roman" w:hAnsi="Times New Roman" w:cs="Times New Roman"/>
        </w:rPr>
        <w:t>garantías</w:t>
      </w:r>
      <w:r w:rsidRPr="00D4464A">
        <w:rPr>
          <w:rFonts w:ascii="Times New Roman" w:hAnsi="Times New Roman" w:cs="Times New Roman"/>
        </w:rPr>
        <w:t xml:space="preserve"> están reforzadas por la protección internacional derivada del Convenio 169 de la OIT y de la CEDAW, previa ratificación. También es necesario tomar en consideración el acceso a</w:t>
      </w:r>
      <w:r w:rsidR="0003076C" w:rsidRPr="00D4464A">
        <w:rPr>
          <w:rFonts w:ascii="Times New Roman" w:hAnsi="Times New Roman" w:cs="Times New Roman"/>
        </w:rPr>
        <w:t xml:space="preserve"> los sistemas regionales </w:t>
      </w:r>
      <w:r w:rsidR="0003076C" w:rsidRPr="00D4464A">
        <w:rPr>
          <w:rFonts w:ascii="Times New Roman" w:hAnsi="Times New Roman" w:cs="Times New Roman"/>
        </w:rPr>
        <w:lastRenderedPageBreak/>
        <w:t>de Derechos Humanos</w:t>
      </w:r>
      <w:r w:rsidRPr="00D4464A">
        <w:rPr>
          <w:rFonts w:ascii="Times New Roman" w:hAnsi="Times New Roman" w:cs="Times New Roman"/>
        </w:rPr>
        <w:t>. El análisis de este marco legislativo es fundamental para determinar si las mujeres indígenas tienen o</w:t>
      </w:r>
      <w:r w:rsidR="0003076C" w:rsidRPr="00D4464A">
        <w:rPr>
          <w:rFonts w:ascii="Times New Roman" w:hAnsi="Times New Roman" w:cs="Times New Roman"/>
        </w:rPr>
        <w:t xml:space="preserve"> no adecuada protección </w:t>
      </w:r>
      <w:r w:rsidR="00947C9D" w:rsidRPr="00D4464A">
        <w:rPr>
          <w:rFonts w:ascii="Times New Roman" w:hAnsi="Times New Roman" w:cs="Times New Roman"/>
        </w:rPr>
        <w:t>al más alto nivel jurídico</w:t>
      </w:r>
      <w:r w:rsidRPr="00D4464A">
        <w:rPr>
          <w:rFonts w:ascii="Times New Roman" w:hAnsi="Times New Roman" w:cs="Times New Roman"/>
        </w:rPr>
        <w:t>.</w:t>
      </w:r>
    </w:p>
    <w:p w14:paraId="5311E823" w14:textId="77777777" w:rsidR="008F0523" w:rsidRPr="00D4464A" w:rsidRDefault="008F0523" w:rsidP="008F0523">
      <w:pPr>
        <w:pStyle w:val="ListParagraph"/>
        <w:jc w:val="both"/>
        <w:rPr>
          <w:rFonts w:ascii="Times New Roman" w:hAnsi="Times New Roman" w:cs="Times New Roman"/>
        </w:rPr>
      </w:pPr>
    </w:p>
    <w:p w14:paraId="191F0C33" w14:textId="54774212" w:rsidR="008F0523"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1.2 </w:t>
      </w:r>
      <w:r w:rsidR="008F0523" w:rsidRPr="00D4464A">
        <w:rPr>
          <w:rFonts w:ascii="Times New Roman" w:hAnsi="Times New Roman" w:cs="Times New Roman"/>
          <w:b/>
        </w:rPr>
        <w:t>Institucionalidad Estatal y Políticas Públicas</w:t>
      </w:r>
    </w:p>
    <w:p w14:paraId="5784331E" w14:textId="77777777" w:rsidR="008F0523" w:rsidRPr="00D4464A" w:rsidRDefault="008F0523" w:rsidP="008F0523">
      <w:pPr>
        <w:ind w:left="360"/>
        <w:jc w:val="both"/>
        <w:rPr>
          <w:rFonts w:ascii="Times New Roman" w:hAnsi="Times New Roman" w:cs="Times New Roman"/>
        </w:rPr>
      </w:pPr>
    </w:p>
    <w:p w14:paraId="7103723C" w14:textId="68299CA8" w:rsidR="008F0523" w:rsidRPr="00D4464A" w:rsidRDefault="008F0523" w:rsidP="008F0523">
      <w:pPr>
        <w:pStyle w:val="ListParagraph"/>
        <w:numPr>
          <w:ilvl w:val="0"/>
          <w:numId w:val="3"/>
        </w:numPr>
        <w:jc w:val="both"/>
        <w:rPr>
          <w:rFonts w:ascii="Times New Roman" w:hAnsi="Times New Roman" w:cs="Times New Roman"/>
        </w:rPr>
      </w:pPr>
      <w:r w:rsidRPr="00D4464A">
        <w:rPr>
          <w:rFonts w:ascii="Times New Roman" w:hAnsi="Times New Roman" w:cs="Times New Roman"/>
        </w:rPr>
        <w:t>Existen diversos niveles de desarrollo institucional en los países donde existen poblaciones indígenas. Generalmente hay Ministerios o Institutos creados para garantizar la transversalidad de las políticas favorables a los Pueblos Indígenas</w:t>
      </w:r>
      <w:r w:rsidR="00AD0A57" w:rsidRPr="00D4464A">
        <w:rPr>
          <w:rFonts w:ascii="Times New Roman" w:hAnsi="Times New Roman" w:cs="Times New Roman"/>
        </w:rPr>
        <w:t xml:space="preserve">, cuyas autoridades </w:t>
      </w:r>
      <w:r w:rsidRPr="00D4464A">
        <w:rPr>
          <w:rFonts w:ascii="Times New Roman" w:hAnsi="Times New Roman" w:cs="Times New Roman"/>
        </w:rPr>
        <w:t>coordinan</w:t>
      </w:r>
      <w:r w:rsidR="00A64C1E" w:rsidRPr="00D4464A">
        <w:rPr>
          <w:rFonts w:ascii="Times New Roman" w:hAnsi="Times New Roman" w:cs="Times New Roman"/>
        </w:rPr>
        <w:t xml:space="preserve"> con</w:t>
      </w:r>
      <w:r w:rsidRPr="00D4464A">
        <w:rPr>
          <w:rFonts w:ascii="Times New Roman" w:hAnsi="Times New Roman" w:cs="Times New Roman"/>
        </w:rPr>
        <w:t xml:space="preserve"> </w:t>
      </w:r>
      <w:r w:rsidR="00AD0A57" w:rsidRPr="00D4464A">
        <w:rPr>
          <w:rFonts w:ascii="Times New Roman" w:hAnsi="Times New Roman" w:cs="Times New Roman"/>
        </w:rPr>
        <w:t xml:space="preserve">otros Ministerios y </w:t>
      </w:r>
      <w:r w:rsidR="00A64C1E" w:rsidRPr="00D4464A">
        <w:rPr>
          <w:rFonts w:ascii="Times New Roman" w:hAnsi="Times New Roman" w:cs="Times New Roman"/>
        </w:rPr>
        <w:t>con los mecanismos n</w:t>
      </w:r>
      <w:r w:rsidRPr="00D4464A">
        <w:rPr>
          <w:rFonts w:ascii="Times New Roman" w:hAnsi="Times New Roman" w:cs="Times New Roman"/>
        </w:rPr>
        <w:t>acionales referidos a las mujeres para dar cumplimiento a la</w:t>
      </w:r>
      <w:r w:rsidR="00AD0A57" w:rsidRPr="00D4464A">
        <w:rPr>
          <w:rFonts w:ascii="Times New Roman" w:hAnsi="Times New Roman" w:cs="Times New Roman"/>
        </w:rPr>
        <w:t>s obligaciones derivadas de la</w:t>
      </w:r>
      <w:r w:rsidRPr="00D4464A">
        <w:rPr>
          <w:rFonts w:ascii="Times New Roman" w:hAnsi="Times New Roman" w:cs="Times New Roman"/>
        </w:rPr>
        <w:t xml:space="preserve"> CEDAW. Las políticas públicas requieren de un análisis, puntual y detallado, con adecuada información estadística, para determinar si cuentan con suficiente financiamiento</w:t>
      </w:r>
      <w:r w:rsidR="00AF0DD9" w:rsidRPr="00D4464A">
        <w:rPr>
          <w:rFonts w:ascii="Times New Roman" w:hAnsi="Times New Roman" w:cs="Times New Roman"/>
        </w:rPr>
        <w:t xml:space="preserve">, </w:t>
      </w:r>
      <w:r w:rsidRPr="00D4464A">
        <w:rPr>
          <w:rFonts w:ascii="Times New Roman" w:hAnsi="Times New Roman" w:cs="Times New Roman"/>
        </w:rPr>
        <w:t>si toman en consideración las condiciones concretas en que viven las mujeres indígenas y si hay adecuados mecanismos de consulta para su elaboración, aplicación y evaluación periódica. Muchas organizaciones de la sociedad civil promovidas por mujeres indígenas han desarrollado importantes iniciativas que debieran ser tomadas en consideración como buenas prácticas, sobre todo en la protección de los derechos económicos, sociales y culturales, a pesar de tener, en muchos casos, limitado alcance.</w:t>
      </w:r>
    </w:p>
    <w:p w14:paraId="2C425ABD" w14:textId="77777777" w:rsidR="008F0523" w:rsidRPr="00D4464A" w:rsidRDefault="008F0523" w:rsidP="008F0523">
      <w:pPr>
        <w:jc w:val="both"/>
        <w:rPr>
          <w:rFonts w:ascii="Times New Roman" w:hAnsi="Times New Roman" w:cs="Times New Roman"/>
        </w:rPr>
      </w:pPr>
    </w:p>
    <w:p w14:paraId="7B4985E7" w14:textId="7E2E93C9" w:rsidR="008F0523"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1.3 </w:t>
      </w:r>
      <w:r w:rsidR="008F0523" w:rsidRPr="00D4464A">
        <w:rPr>
          <w:rFonts w:ascii="Times New Roman" w:hAnsi="Times New Roman" w:cs="Times New Roman"/>
          <w:b/>
        </w:rPr>
        <w:t>Acceso a la justicia e igualdad ante la ley</w:t>
      </w:r>
    </w:p>
    <w:p w14:paraId="1F0E9645" w14:textId="66D7FF5B" w:rsidR="008F0523" w:rsidRPr="00D4464A" w:rsidRDefault="008F0523" w:rsidP="008F0523">
      <w:pPr>
        <w:ind w:left="360"/>
        <w:jc w:val="both"/>
        <w:rPr>
          <w:rFonts w:ascii="Times New Roman" w:hAnsi="Times New Roman" w:cs="Times New Roman"/>
        </w:rPr>
      </w:pPr>
    </w:p>
    <w:p w14:paraId="089FD0B7" w14:textId="63034C44" w:rsidR="00E579A2" w:rsidRPr="00D4464A" w:rsidRDefault="008F0523" w:rsidP="008F0523">
      <w:pPr>
        <w:pStyle w:val="ListParagraph"/>
        <w:numPr>
          <w:ilvl w:val="0"/>
          <w:numId w:val="3"/>
        </w:numPr>
        <w:jc w:val="both"/>
        <w:rPr>
          <w:rFonts w:ascii="Times New Roman" w:hAnsi="Times New Roman" w:cs="Times New Roman"/>
        </w:rPr>
      </w:pPr>
      <w:r w:rsidRPr="00D4464A">
        <w:rPr>
          <w:rFonts w:ascii="Times New Roman" w:hAnsi="Times New Roman" w:cs="Times New Roman"/>
        </w:rPr>
        <w:t>Las mujeres indígenas generalmente tienen un doble vínculo con el sistema de justicia, sobre todo cuando los Estados han reconocido la existencia de jurisdicciones especiales aplicables a los Pueblos Indígenas. Es fundamental el análisis de los ámbitos de aplicación de la justicia especial (jurisdicción indígena) y la justicia estatal (sistema de justicia nacional) para evaluar el grado de protección de los derechos fundamentales de las mujeres</w:t>
      </w:r>
      <w:r w:rsidR="0003076C" w:rsidRPr="00D4464A">
        <w:rPr>
          <w:rFonts w:ascii="Times New Roman" w:hAnsi="Times New Roman" w:cs="Times New Roman"/>
        </w:rPr>
        <w:t xml:space="preserve"> indígenas</w:t>
      </w:r>
      <w:r w:rsidRPr="00D4464A">
        <w:rPr>
          <w:rFonts w:ascii="Times New Roman" w:hAnsi="Times New Roman" w:cs="Times New Roman"/>
        </w:rPr>
        <w:t xml:space="preserve">. </w:t>
      </w:r>
      <w:proofErr w:type="spellStart"/>
      <w:r w:rsidR="0003076C" w:rsidRPr="00D4464A">
        <w:rPr>
          <w:rFonts w:ascii="Times New Roman" w:hAnsi="Times New Roman" w:cs="Times New Roman"/>
        </w:rPr>
        <w:t>Asímismo</w:t>
      </w:r>
      <w:proofErr w:type="spellEnd"/>
      <w:r w:rsidR="0003076C" w:rsidRPr="00D4464A">
        <w:rPr>
          <w:rFonts w:ascii="Times New Roman" w:hAnsi="Times New Roman" w:cs="Times New Roman"/>
        </w:rPr>
        <w:t>, e</w:t>
      </w:r>
      <w:r w:rsidRPr="00D4464A">
        <w:rPr>
          <w:rFonts w:ascii="Times New Roman" w:hAnsi="Times New Roman" w:cs="Times New Roman"/>
        </w:rPr>
        <w:t>l funcionamient</w:t>
      </w:r>
      <w:r w:rsidR="0003076C" w:rsidRPr="00D4464A">
        <w:rPr>
          <w:rFonts w:ascii="Times New Roman" w:hAnsi="Times New Roman" w:cs="Times New Roman"/>
        </w:rPr>
        <w:t xml:space="preserve">o de la jurisdicción indígena </w:t>
      </w:r>
      <w:r w:rsidRPr="00D4464A">
        <w:rPr>
          <w:rFonts w:ascii="Times New Roman" w:hAnsi="Times New Roman" w:cs="Times New Roman"/>
        </w:rPr>
        <w:t xml:space="preserve">debe tener como referencia los estándares internacionales de derechos humanos para no menoscabar la protección de </w:t>
      </w:r>
      <w:r w:rsidR="0003076C" w:rsidRPr="00D4464A">
        <w:rPr>
          <w:rFonts w:ascii="Times New Roman" w:hAnsi="Times New Roman" w:cs="Times New Roman"/>
        </w:rPr>
        <w:t>los derechos de las mujeres indígenas.</w:t>
      </w:r>
    </w:p>
    <w:p w14:paraId="50365605" w14:textId="77777777" w:rsidR="00E579A2" w:rsidRPr="00D4464A" w:rsidRDefault="00E579A2" w:rsidP="00E579A2">
      <w:pPr>
        <w:rPr>
          <w:rFonts w:ascii="Times New Roman" w:hAnsi="Times New Roman" w:cs="Times New Roman"/>
        </w:rPr>
      </w:pPr>
    </w:p>
    <w:p w14:paraId="36953C82" w14:textId="08E405C5" w:rsidR="00094B4D" w:rsidRPr="006708CB" w:rsidRDefault="00B95233" w:rsidP="006708CB">
      <w:pPr>
        <w:pStyle w:val="ListParagraph"/>
        <w:numPr>
          <w:ilvl w:val="0"/>
          <w:numId w:val="20"/>
        </w:numPr>
        <w:jc w:val="both"/>
        <w:rPr>
          <w:rFonts w:ascii="Times New Roman" w:hAnsi="Times New Roman" w:cs="Times New Roman"/>
          <w:b/>
        </w:rPr>
      </w:pPr>
      <w:r w:rsidRPr="006708CB">
        <w:rPr>
          <w:rFonts w:ascii="Times New Roman" w:hAnsi="Times New Roman" w:cs="Times New Roman"/>
          <w:b/>
        </w:rPr>
        <w:t>D</w:t>
      </w:r>
      <w:r w:rsidR="00E579A2" w:rsidRPr="006708CB">
        <w:rPr>
          <w:rFonts w:ascii="Times New Roman" w:hAnsi="Times New Roman" w:cs="Times New Roman"/>
          <w:b/>
        </w:rPr>
        <w:t>erechos  con dimensión individual y colectiva</w:t>
      </w:r>
    </w:p>
    <w:p w14:paraId="021808F3" w14:textId="77777777" w:rsidR="00E579A2" w:rsidRPr="00D4464A" w:rsidRDefault="00E579A2" w:rsidP="00E579A2">
      <w:pPr>
        <w:ind w:left="360"/>
        <w:jc w:val="both"/>
        <w:rPr>
          <w:rFonts w:ascii="Times New Roman" w:hAnsi="Times New Roman" w:cs="Times New Roman"/>
          <w:b/>
        </w:rPr>
      </w:pPr>
    </w:p>
    <w:p w14:paraId="163F220B" w14:textId="15876F4A" w:rsidR="009F38E5"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2.1 </w:t>
      </w:r>
      <w:r w:rsidR="007D1A46" w:rsidRPr="00D4464A">
        <w:rPr>
          <w:rFonts w:ascii="Times New Roman" w:hAnsi="Times New Roman" w:cs="Times New Roman"/>
          <w:b/>
        </w:rPr>
        <w:t>Derecho a la l</w:t>
      </w:r>
      <w:r w:rsidR="00056D6E" w:rsidRPr="00D4464A">
        <w:rPr>
          <w:rFonts w:ascii="Times New Roman" w:hAnsi="Times New Roman" w:cs="Times New Roman"/>
          <w:b/>
        </w:rPr>
        <w:t>ibre determinación</w:t>
      </w:r>
    </w:p>
    <w:p w14:paraId="0F09D02C" w14:textId="77777777" w:rsidR="0020000D" w:rsidRPr="00D4464A" w:rsidRDefault="0020000D" w:rsidP="004222C7">
      <w:pPr>
        <w:jc w:val="both"/>
        <w:rPr>
          <w:rFonts w:ascii="Times New Roman" w:hAnsi="Times New Roman" w:cs="Times New Roman"/>
          <w:b/>
        </w:rPr>
      </w:pPr>
    </w:p>
    <w:p w14:paraId="0683E91A" w14:textId="4038ED5A" w:rsidR="005342DD" w:rsidRPr="00D4464A" w:rsidRDefault="0020000D" w:rsidP="00C9076A">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 </w:t>
      </w:r>
      <w:r w:rsidRPr="00D4464A">
        <w:rPr>
          <w:rFonts w:ascii="Times New Roman" w:hAnsi="Times New Roman" w:cs="Times New Roman"/>
          <w:b/>
        </w:rPr>
        <w:t xml:space="preserve">libre </w:t>
      </w:r>
      <w:r w:rsidR="000F140D" w:rsidRPr="00D4464A">
        <w:rPr>
          <w:rFonts w:ascii="Times New Roman" w:hAnsi="Times New Roman" w:cs="Times New Roman"/>
          <w:b/>
        </w:rPr>
        <w:t>determinación</w:t>
      </w:r>
      <w:r w:rsidR="000F140D" w:rsidRPr="00D4464A">
        <w:rPr>
          <w:rFonts w:ascii="Times New Roman" w:hAnsi="Times New Roman" w:cs="Times New Roman"/>
        </w:rPr>
        <w:t xml:space="preserve"> </w:t>
      </w:r>
      <w:r w:rsidR="004A0429" w:rsidRPr="00D4464A">
        <w:rPr>
          <w:rFonts w:ascii="Times New Roman" w:hAnsi="Times New Roman" w:cs="Times New Roman"/>
        </w:rPr>
        <w:t>es un derecho</w:t>
      </w:r>
      <w:r w:rsidR="00CA416B" w:rsidRPr="00D4464A">
        <w:rPr>
          <w:rFonts w:ascii="Times New Roman" w:hAnsi="Times New Roman" w:cs="Times New Roman"/>
        </w:rPr>
        <w:t xml:space="preserve"> </w:t>
      </w:r>
      <w:r w:rsidR="001672FD" w:rsidRPr="00D4464A">
        <w:rPr>
          <w:rFonts w:ascii="Times New Roman" w:hAnsi="Times New Roman" w:cs="Times New Roman"/>
        </w:rPr>
        <w:t xml:space="preserve">fundamental </w:t>
      </w:r>
      <w:r w:rsidR="00A24206" w:rsidRPr="00D4464A">
        <w:rPr>
          <w:rFonts w:ascii="Times New Roman" w:hAnsi="Times New Roman" w:cs="Times New Roman"/>
        </w:rPr>
        <w:t xml:space="preserve">de los </w:t>
      </w:r>
      <w:r w:rsidR="00737E44" w:rsidRPr="00D4464A">
        <w:rPr>
          <w:rFonts w:ascii="Times New Roman" w:hAnsi="Times New Roman" w:cs="Times New Roman"/>
        </w:rPr>
        <w:t>Pueblos Indígenas</w:t>
      </w:r>
      <w:r w:rsidR="00A24206" w:rsidRPr="00D4464A">
        <w:rPr>
          <w:rFonts w:ascii="Times New Roman" w:hAnsi="Times New Roman" w:cs="Times New Roman"/>
        </w:rPr>
        <w:t xml:space="preserve"> </w:t>
      </w:r>
      <w:r w:rsidR="001672FD" w:rsidRPr="00D4464A">
        <w:rPr>
          <w:rFonts w:ascii="Times New Roman" w:hAnsi="Times New Roman" w:cs="Times New Roman"/>
        </w:rPr>
        <w:t xml:space="preserve">a decidir sobre su propio </w:t>
      </w:r>
      <w:r w:rsidR="007769F5" w:rsidRPr="00D4464A">
        <w:rPr>
          <w:rFonts w:ascii="Times New Roman" w:hAnsi="Times New Roman" w:cs="Times New Roman"/>
        </w:rPr>
        <w:t xml:space="preserve">estatus político </w:t>
      </w:r>
      <w:r w:rsidR="00212092" w:rsidRPr="00D4464A">
        <w:rPr>
          <w:rFonts w:ascii="Times New Roman" w:hAnsi="Times New Roman" w:cs="Times New Roman"/>
        </w:rPr>
        <w:t xml:space="preserve">y su </w:t>
      </w:r>
      <w:r w:rsidR="001672FD" w:rsidRPr="00D4464A">
        <w:rPr>
          <w:rFonts w:ascii="Times New Roman" w:hAnsi="Times New Roman" w:cs="Times New Roman"/>
        </w:rPr>
        <w:t>desarrollo</w:t>
      </w:r>
      <w:r w:rsidR="00212092" w:rsidRPr="00D4464A">
        <w:rPr>
          <w:rFonts w:ascii="Times New Roman" w:hAnsi="Times New Roman" w:cs="Times New Roman"/>
        </w:rPr>
        <w:t xml:space="preserve"> social, económico y cultural</w:t>
      </w:r>
      <w:r w:rsidR="007769F5" w:rsidRPr="00D4464A">
        <w:rPr>
          <w:rFonts w:ascii="Times New Roman" w:hAnsi="Times New Roman" w:cs="Times New Roman"/>
        </w:rPr>
        <w:t xml:space="preserve">, </w:t>
      </w:r>
      <w:r w:rsidR="00C9076A" w:rsidRPr="00D4464A">
        <w:rPr>
          <w:rFonts w:ascii="Times New Roman" w:hAnsi="Times New Roman" w:cs="Times New Roman"/>
        </w:rPr>
        <w:t>con la</w:t>
      </w:r>
      <w:r w:rsidR="00AB4FA9" w:rsidRPr="00D4464A">
        <w:rPr>
          <w:rFonts w:ascii="Times New Roman" w:hAnsi="Times New Roman" w:cs="Times New Roman"/>
        </w:rPr>
        <w:t xml:space="preserve"> posibilidad</w:t>
      </w:r>
      <w:r w:rsidR="006F7F9B" w:rsidRPr="00D4464A">
        <w:rPr>
          <w:rFonts w:ascii="Times New Roman" w:hAnsi="Times New Roman" w:cs="Times New Roman"/>
        </w:rPr>
        <w:t xml:space="preserve"> real y efectiva</w:t>
      </w:r>
      <w:r w:rsidR="00AB4FA9" w:rsidRPr="00D4464A">
        <w:rPr>
          <w:rFonts w:ascii="Times New Roman" w:hAnsi="Times New Roman" w:cs="Times New Roman"/>
        </w:rPr>
        <w:t xml:space="preserve"> de</w:t>
      </w:r>
      <w:r w:rsidR="00C9076A" w:rsidRPr="00D4464A">
        <w:rPr>
          <w:rFonts w:ascii="Times New Roman" w:hAnsi="Times New Roman" w:cs="Times New Roman"/>
        </w:rPr>
        <w:t xml:space="preserve"> </w:t>
      </w:r>
      <w:r w:rsidR="006328AA" w:rsidRPr="00D4464A">
        <w:rPr>
          <w:rFonts w:ascii="Times New Roman" w:hAnsi="Times New Roman" w:cs="Times New Roman"/>
        </w:rPr>
        <w:t xml:space="preserve">tener </w:t>
      </w:r>
      <w:r w:rsidR="00C9076A" w:rsidRPr="00D4464A">
        <w:rPr>
          <w:rFonts w:ascii="Times New Roman" w:hAnsi="Times New Roman" w:cs="Times New Roman"/>
        </w:rPr>
        <w:t xml:space="preserve">organización autónoma, </w:t>
      </w:r>
      <w:r w:rsidR="00AB4FA9" w:rsidRPr="00D4464A">
        <w:rPr>
          <w:rFonts w:ascii="Times New Roman" w:hAnsi="Times New Roman" w:cs="Times New Roman"/>
        </w:rPr>
        <w:t>de acuerdo con su cultura y su cosmovisión</w:t>
      </w:r>
      <w:r w:rsidR="006E7772" w:rsidRPr="00D4464A">
        <w:rPr>
          <w:rFonts w:ascii="Times New Roman" w:hAnsi="Times New Roman" w:cs="Times New Roman"/>
          <w:vertAlign w:val="superscript"/>
        </w:rPr>
        <w:footnoteReference w:id="27"/>
      </w:r>
      <w:r w:rsidR="00AB4FA9" w:rsidRPr="00D4464A">
        <w:rPr>
          <w:rFonts w:ascii="Times New Roman" w:hAnsi="Times New Roman" w:cs="Times New Roman"/>
        </w:rPr>
        <w:t xml:space="preserve">. </w:t>
      </w:r>
      <w:r w:rsidR="006F7F9B" w:rsidRPr="00D4464A">
        <w:rPr>
          <w:rFonts w:ascii="Times New Roman" w:hAnsi="Times New Roman" w:cs="Times New Roman"/>
        </w:rPr>
        <w:t>Supone</w:t>
      </w:r>
      <w:r w:rsidR="00120609" w:rsidRPr="00D4464A">
        <w:rPr>
          <w:rFonts w:ascii="Times New Roman" w:hAnsi="Times New Roman" w:cs="Times New Roman"/>
        </w:rPr>
        <w:t>,</w:t>
      </w:r>
      <w:r w:rsidR="006F7F9B" w:rsidRPr="00D4464A">
        <w:rPr>
          <w:rFonts w:ascii="Times New Roman" w:hAnsi="Times New Roman" w:cs="Times New Roman"/>
        </w:rPr>
        <w:t xml:space="preserve"> a su vez, que antes de que el Estado adopte cualquier decisión que les pueda afectar en cualquiera de esos aspectos, </w:t>
      </w:r>
      <w:r w:rsidR="00C9076A" w:rsidRPr="00D4464A">
        <w:rPr>
          <w:rFonts w:ascii="Times New Roman" w:hAnsi="Times New Roman" w:cs="Times New Roman"/>
        </w:rPr>
        <w:t xml:space="preserve">se </w:t>
      </w:r>
      <w:r w:rsidR="006F7F9B" w:rsidRPr="00D4464A">
        <w:rPr>
          <w:rFonts w:ascii="Times New Roman" w:hAnsi="Times New Roman" w:cs="Times New Roman"/>
        </w:rPr>
        <w:t>les consulte</w:t>
      </w:r>
      <w:r w:rsidR="0003076C" w:rsidRPr="00D4464A">
        <w:rPr>
          <w:rFonts w:ascii="Times New Roman" w:hAnsi="Times New Roman" w:cs="Times New Roman"/>
        </w:rPr>
        <w:t xml:space="preserve"> y garantice la</w:t>
      </w:r>
      <w:r w:rsidR="00C9076A" w:rsidRPr="00D4464A">
        <w:rPr>
          <w:rFonts w:ascii="Times New Roman" w:hAnsi="Times New Roman" w:cs="Times New Roman"/>
        </w:rPr>
        <w:t xml:space="preserve"> plena</w:t>
      </w:r>
      <w:r w:rsidR="005342DD" w:rsidRPr="00D4464A">
        <w:rPr>
          <w:rFonts w:ascii="Times New Roman" w:hAnsi="Times New Roman" w:cs="Times New Roman"/>
        </w:rPr>
        <w:t xml:space="preserve"> participación,</w:t>
      </w:r>
      <w:r w:rsidR="006F7F9B" w:rsidRPr="00D4464A">
        <w:rPr>
          <w:rFonts w:ascii="Times New Roman" w:hAnsi="Times New Roman" w:cs="Times New Roman"/>
        </w:rPr>
        <w:t xml:space="preserve"> de manera amplia e informada</w:t>
      </w:r>
      <w:r w:rsidR="005342DD" w:rsidRPr="00D4464A">
        <w:rPr>
          <w:rFonts w:ascii="Times New Roman" w:hAnsi="Times New Roman" w:cs="Times New Roman"/>
          <w:vertAlign w:val="superscript"/>
        </w:rPr>
        <w:footnoteReference w:id="28"/>
      </w:r>
      <w:r w:rsidR="001522EF" w:rsidRPr="00D4464A">
        <w:rPr>
          <w:rFonts w:ascii="Times New Roman" w:hAnsi="Times New Roman" w:cs="Times New Roman"/>
        </w:rPr>
        <w:t>.</w:t>
      </w:r>
      <w:r w:rsidR="00212092" w:rsidRPr="00D4464A">
        <w:rPr>
          <w:rFonts w:ascii="Times New Roman" w:hAnsi="Times New Roman" w:cs="Times New Roman"/>
        </w:rPr>
        <w:t xml:space="preserve"> Las mujeres han expresado en todas sus plataformas </w:t>
      </w:r>
      <w:r w:rsidR="00120609" w:rsidRPr="00D4464A">
        <w:rPr>
          <w:rFonts w:ascii="Times New Roman" w:hAnsi="Times New Roman" w:cs="Times New Roman"/>
        </w:rPr>
        <w:t xml:space="preserve">la importancia de </w:t>
      </w:r>
      <w:r w:rsidR="00212092" w:rsidRPr="00D4464A">
        <w:rPr>
          <w:rFonts w:ascii="Times New Roman" w:hAnsi="Times New Roman" w:cs="Times New Roman"/>
        </w:rPr>
        <w:t>este derecho sustancial</w:t>
      </w:r>
      <w:r w:rsidR="00C9076A" w:rsidRPr="00D4464A">
        <w:rPr>
          <w:rFonts w:ascii="Times New Roman" w:hAnsi="Times New Roman" w:cs="Times New Roman"/>
        </w:rPr>
        <w:t>, cuya protección es indispensable para la realización de otros derechos</w:t>
      </w:r>
      <w:r w:rsidR="00212092" w:rsidRPr="00D4464A">
        <w:rPr>
          <w:rFonts w:ascii="Times New Roman" w:hAnsi="Times New Roman" w:cs="Times New Roman"/>
        </w:rPr>
        <w:t>.</w:t>
      </w:r>
    </w:p>
    <w:p w14:paraId="0D923801" w14:textId="77777777" w:rsidR="001522EF" w:rsidRPr="00D4464A" w:rsidRDefault="001522EF" w:rsidP="001522EF">
      <w:pPr>
        <w:jc w:val="both"/>
        <w:rPr>
          <w:rFonts w:ascii="Times New Roman" w:hAnsi="Times New Roman" w:cs="Times New Roman"/>
        </w:rPr>
      </w:pPr>
    </w:p>
    <w:p w14:paraId="3D7B42A0" w14:textId="24F9173C" w:rsidR="00CC2252" w:rsidRPr="00D4464A" w:rsidRDefault="006F7F9B" w:rsidP="00AB78D7">
      <w:pPr>
        <w:pStyle w:val="ListParagraph"/>
        <w:numPr>
          <w:ilvl w:val="0"/>
          <w:numId w:val="3"/>
        </w:numPr>
        <w:jc w:val="both"/>
        <w:rPr>
          <w:rFonts w:ascii="Times New Roman" w:hAnsi="Times New Roman" w:cs="Times New Roman"/>
        </w:rPr>
      </w:pPr>
      <w:r w:rsidRPr="00D4464A">
        <w:rPr>
          <w:rFonts w:ascii="Times New Roman" w:hAnsi="Times New Roman" w:cs="Times New Roman"/>
        </w:rPr>
        <w:t>Es importante que las mujeres indígenas</w:t>
      </w:r>
      <w:r w:rsidR="004E17C7" w:rsidRPr="00D4464A">
        <w:rPr>
          <w:rFonts w:ascii="Times New Roman" w:hAnsi="Times New Roman" w:cs="Times New Roman"/>
        </w:rPr>
        <w:t xml:space="preserve">, en el marco de este derecho, </w:t>
      </w:r>
      <w:r w:rsidRPr="00D4464A">
        <w:rPr>
          <w:rFonts w:ascii="Times New Roman" w:hAnsi="Times New Roman" w:cs="Times New Roman"/>
        </w:rPr>
        <w:t>tengan igualmente la posibilidad de</w:t>
      </w:r>
      <w:r w:rsidR="004E17C7" w:rsidRPr="00D4464A">
        <w:rPr>
          <w:rFonts w:ascii="Times New Roman" w:hAnsi="Times New Roman" w:cs="Times New Roman"/>
        </w:rPr>
        <w:t xml:space="preserve"> </w:t>
      </w:r>
      <w:r w:rsidR="00AB78D7" w:rsidRPr="00D4464A">
        <w:rPr>
          <w:rFonts w:ascii="Times New Roman" w:hAnsi="Times New Roman" w:cs="Times New Roman"/>
        </w:rPr>
        <w:t xml:space="preserve">afirmar </w:t>
      </w:r>
      <w:r w:rsidR="004E17C7" w:rsidRPr="00D4464A">
        <w:rPr>
          <w:rFonts w:ascii="Times New Roman" w:hAnsi="Times New Roman" w:cs="Times New Roman"/>
        </w:rPr>
        <w:t>su</w:t>
      </w:r>
      <w:r w:rsidR="00D507F6" w:rsidRPr="00D4464A">
        <w:rPr>
          <w:rFonts w:ascii="Times New Roman" w:hAnsi="Times New Roman" w:cs="Times New Roman"/>
        </w:rPr>
        <w:t xml:space="preserve"> autonomía,</w:t>
      </w:r>
      <w:r w:rsidR="00DD78FB" w:rsidRPr="00D4464A">
        <w:rPr>
          <w:rFonts w:ascii="Times New Roman" w:hAnsi="Times New Roman" w:cs="Times New Roman"/>
        </w:rPr>
        <w:t xml:space="preserve"> como </w:t>
      </w:r>
      <w:r w:rsidR="00737817" w:rsidRPr="00D4464A">
        <w:rPr>
          <w:rFonts w:ascii="Times New Roman" w:hAnsi="Times New Roman" w:cs="Times New Roman"/>
        </w:rPr>
        <w:t xml:space="preserve">elemento </w:t>
      </w:r>
      <w:r w:rsidR="00DD78FB" w:rsidRPr="00D4464A">
        <w:rPr>
          <w:rFonts w:ascii="Times New Roman" w:hAnsi="Times New Roman" w:cs="Times New Roman"/>
        </w:rPr>
        <w:t>potenciador de</w:t>
      </w:r>
      <w:r w:rsidR="00120609" w:rsidRPr="00D4464A">
        <w:rPr>
          <w:rFonts w:ascii="Times New Roman" w:hAnsi="Times New Roman" w:cs="Times New Roman"/>
        </w:rPr>
        <w:t xml:space="preserve">l </w:t>
      </w:r>
      <w:r w:rsidR="00737817" w:rsidRPr="00D4464A">
        <w:rPr>
          <w:rFonts w:ascii="Times New Roman" w:hAnsi="Times New Roman" w:cs="Times New Roman"/>
        </w:rPr>
        <w:t xml:space="preserve">importante rol </w:t>
      </w:r>
      <w:r w:rsidR="00120609" w:rsidRPr="00D4464A">
        <w:rPr>
          <w:rFonts w:ascii="Times New Roman" w:hAnsi="Times New Roman" w:cs="Times New Roman"/>
        </w:rPr>
        <w:t xml:space="preserve">que desempeñan </w:t>
      </w:r>
      <w:r w:rsidR="00737817" w:rsidRPr="00D4464A">
        <w:rPr>
          <w:rFonts w:ascii="Times New Roman" w:hAnsi="Times New Roman" w:cs="Times New Roman"/>
        </w:rPr>
        <w:t>en sus comunidades.</w:t>
      </w:r>
      <w:r w:rsidR="00D507F6" w:rsidRPr="00D4464A">
        <w:rPr>
          <w:rFonts w:ascii="Times New Roman" w:hAnsi="Times New Roman" w:cs="Times New Roman"/>
        </w:rPr>
        <w:t xml:space="preserve"> </w:t>
      </w:r>
      <w:r w:rsidR="00737817" w:rsidRPr="00D4464A">
        <w:rPr>
          <w:rFonts w:ascii="Times New Roman" w:hAnsi="Times New Roman" w:cs="Times New Roman"/>
        </w:rPr>
        <w:t>S</w:t>
      </w:r>
      <w:r w:rsidR="00D507F6" w:rsidRPr="00D4464A">
        <w:rPr>
          <w:rFonts w:ascii="Times New Roman" w:hAnsi="Times New Roman" w:cs="Times New Roman"/>
        </w:rPr>
        <w:t>u</w:t>
      </w:r>
      <w:r w:rsidRPr="00D4464A">
        <w:rPr>
          <w:rFonts w:ascii="Times New Roman" w:hAnsi="Times New Roman" w:cs="Times New Roman"/>
        </w:rPr>
        <w:t xml:space="preserve"> empoderamiento </w:t>
      </w:r>
      <w:r w:rsidR="00737817" w:rsidRPr="00D4464A">
        <w:rPr>
          <w:rFonts w:ascii="Times New Roman" w:hAnsi="Times New Roman" w:cs="Times New Roman"/>
        </w:rPr>
        <w:t xml:space="preserve">no debiera ser </w:t>
      </w:r>
      <w:r w:rsidR="00DD78FB" w:rsidRPr="00D4464A">
        <w:rPr>
          <w:rFonts w:ascii="Times New Roman" w:hAnsi="Times New Roman" w:cs="Times New Roman"/>
        </w:rPr>
        <w:t xml:space="preserve">considerado un factor </w:t>
      </w:r>
      <w:r w:rsidRPr="00D4464A">
        <w:rPr>
          <w:rFonts w:ascii="Times New Roman" w:hAnsi="Times New Roman" w:cs="Times New Roman"/>
        </w:rPr>
        <w:lastRenderedPageBreak/>
        <w:t>desintegrador de su cultura</w:t>
      </w:r>
      <w:r w:rsidR="007F72BC" w:rsidRPr="00D4464A">
        <w:rPr>
          <w:rFonts w:ascii="Times New Roman" w:hAnsi="Times New Roman" w:cs="Times New Roman"/>
        </w:rPr>
        <w:t xml:space="preserve"> </w:t>
      </w:r>
      <w:r w:rsidR="00A24206" w:rsidRPr="00D4464A">
        <w:rPr>
          <w:rFonts w:ascii="Times New Roman" w:hAnsi="Times New Roman" w:cs="Times New Roman"/>
        </w:rPr>
        <w:t xml:space="preserve">ni </w:t>
      </w:r>
      <w:r w:rsidR="00737817" w:rsidRPr="00D4464A">
        <w:rPr>
          <w:rFonts w:ascii="Times New Roman" w:hAnsi="Times New Roman" w:cs="Times New Roman"/>
        </w:rPr>
        <w:t xml:space="preserve">ser interpretado como </w:t>
      </w:r>
      <w:r w:rsidR="00DD78FB" w:rsidRPr="00D4464A">
        <w:rPr>
          <w:rFonts w:ascii="Times New Roman" w:hAnsi="Times New Roman" w:cs="Times New Roman"/>
        </w:rPr>
        <w:t xml:space="preserve">la pretensión de </w:t>
      </w:r>
      <w:r w:rsidR="00AB78D7" w:rsidRPr="00D4464A">
        <w:rPr>
          <w:rFonts w:ascii="Times New Roman" w:hAnsi="Times New Roman" w:cs="Times New Roman"/>
        </w:rPr>
        <w:t>im</w:t>
      </w:r>
      <w:r w:rsidR="00A24206" w:rsidRPr="00D4464A">
        <w:rPr>
          <w:rFonts w:ascii="Times New Roman" w:hAnsi="Times New Roman" w:cs="Times New Roman"/>
        </w:rPr>
        <w:t xml:space="preserve">poner derechos individuales </w:t>
      </w:r>
      <w:r w:rsidR="00DD78FB" w:rsidRPr="00D4464A">
        <w:rPr>
          <w:rFonts w:ascii="Times New Roman" w:hAnsi="Times New Roman" w:cs="Times New Roman"/>
        </w:rPr>
        <w:t>por encima de</w:t>
      </w:r>
      <w:r w:rsidR="00A24206" w:rsidRPr="00D4464A">
        <w:rPr>
          <w:rFonts w:ascii="Times New Roman" w:hAnsi="Times New Roman" w:cs="Times New Roman"/>
        </w:rPr>
        <w:t xml:space="preserve"> los derechos colectivos</w:t>
      </w:r>
      <w:r w:rsidR="00D04051" w:rsidRPr="00D4464A">
        <w:rPr>
          <w:rStyle w:val="FootnoteReference"/>
          <w:rFonts w:ascii="Times New Roman" w:hAnsi="Times New Roman" w:cs="Times New Roman"/>
        </w:rPr>
        <w:footnoteReference w:id="29"/>
      </w:r>
      <w:r w:rsidRPr="00D4464A">
        <w:rPr>
          <w:rFonts w:ascii="Times New Roman" w:hAnsi="Times New Roman" w:cs="Times New Roman"/>
        </w:rPr>
        <w:t>.</w:t>
      </w:r>
      <w:r w:rsidR="00737817" w:rsidRPr="00D4464A">
        <w:rPr>
          <w:rFonts w:ascii="Times New Roman" w:hAnsi="Times New Roman" w:cs="Times New Roman"/>
        </w:rPr>
        <w:t xml:space="preserve"> </w:t>
      </w:r>
      <w:r w:rsidR="00E77892" w:rsidRPr="00D4464A">
        <w:rPr>
          <w:rFonts w:ascii="Times New Roman" w:hAnsi="Times New Roman" w:cs="Times New Roman"/>
        </w:rPr>
        <w:t>La</w:t>
      </w:r>
      <w:r w:rsidR="00206466" w:rsidRPr="00D4464A">
        <w:rPr>
          <w:rFonts w:ascii="Times New Roman" w:hAnsi="Times New Roman" w:cs="Times New Roman"/>
        </w:rPr>
        <w:t xml:space="preserve"> </w:t>
      </w:r>
      <w:r w:rsidR="00AB78D7" w:rsidRPr="00D4464A">
        <w:rPr>
          <w:rFonts w:ascii="Times New Roman" w:hAnsi="Times New Roman" w:cs="Times New Roman"/>
        </w:rPr>
        <w:t xml:space="preserve">falta de reconocimiento y respeto </w:t>
      </w:r>
      <w:r w:rsidR="00206466" w:rsidRPr="00D4464A">
        <w:rPr>
          <w:rFonts w:ascii="Times New Roman" w:hAnsi="Times New Roman" w:cs="Times New Roman"/>
        </w:rPr>
        <w:t>de la independencia y autonomía de las mujeres indígenas</w:t>
      </w:r>
      <w:r w:rsidR="00E77892" w:rsidRPr="00D4464A">
        <w:rPr>
          <w:rFonts w:ascii="Times New Roman" w:hAnsi="Times New Roman" w:cs="Times New Roman"/>
        </w:rPr>
        <w:t xml:space="preserve"> </w:t>
      </w:r>
      <w:r w:rsidR="00AB78D7" w:rsidRPr="00D4464A">
        <w:rPr>
          <w:rFonts w:ascii="Times New Roman" w:hAnsi="Times New Roman" w:cs="Times New Roman"/>
        </w:rPr>
        <w:t xml:space="preserve">por parte de </w:t>
      </w:r>
      <w:r w:rsidR="00E77892" w:rsidRPr="00D4464A">
        <w:rPr>
          <w:rFonts w:ascii="Times New Roman" w:hAnsi="Times New Roman" w:cs="Times New Roman"/>
        </w:rPr>
        <w:t xml:space="preserve">muchos hombres </w:t>
      </w:r>
      <w:r w:rsidR="00AB78D7" w:rsidRPr="00D4464A">
        <w:rPr>
          <w:rFonts w:ascii="Times New Roman" w:hAnsi="Times New Roman" w:cs="Times New Roman"/>
        </w:rPr>
        <w:t>indígenas</w:t>
      </w:r>
      <w:r w:rsidR="00737817" w:rsidRPr="00D4464A">
        <w:rPr>
          <w:rFonts w:ascii="Times New Roman" w:hAnsi="Times New Roman" w:cs="Times New Roman"/>
        </w:rPr>
        <w:t xml:space="preserve"> en su entorno</w:t>
      </w:r>
      <w:r w:rsidR="00206466" w:rsidRPr="00D4464A">
        <w:rPr>
          <w:rFonts w:ascii="Times New Roman" w:hAnsi="Times New Roman" w:cs="Times New Roman"/>
        </w:rPr>
        <w:t>, la</w:t>
      </w:r>
      <w:r w:rsidR="00EC14F4" w:rsidRPr="00D4464A">
        <w:rPr>
          <w:rFonts w:ascii="Times New Roman" w:hAnsi="Times New Roman" w:cs="Times New Roman"/>
        </w:rPr>
        <w:t>s</w:t>
      </w:r>
      <w:r w:rsidR="004222C7" w:rsidRPr="00D4464A">
        <w:rPr>
          <w:rFonts w:ascii="Times New Roman" w:hAnsi="Times New Roman" w:cs="Times New Roman"/>
        </w:rPr>
        <w:t xml:space="preserve"> </w:t>
      </w:r>
      <w:r w:rsidR="00206466" w:rsidRPr="00D4464A">
        <w:rPr>
          <w:rFonts w:ascii="Times New Roman" w:hAnsi="Times New Roman" w:cs="Times New Roman"/>
        </w:rPr>
        <w:t>exp</w:t>
      </w:r>
      <w:r w:rsidR="00737817" w:rsidRPr="00D4464A">
        <w:rPr>
          <w:rFonts w:ascii="Times New Roman" w:hAnsi="Times New Roman" w:cs="Times New Roman"/>
        </w:rPr>
        <w:t>one</w:t>
      </w:r>
      <w:r w:rsidR="00206466" w:rsidRPr="00D4464A">
        <w:rPr>
          <w:rFonts w:ascii="Times New Roman" w:hAnsi="Times New Roman" w:cs="Times New Roman"/>
        </w:rPr>
        <w:t xml:space="preserve"> a situaciones de violencia y dis</w:t>
      </w:r>
      <w:r w:rsidR="00807F65" w:rsidRPr="00D4464A">
        <w:rPr>
          <w:rFonts w:ascii="Times New Roman" w:hAnsi="Times New Roman" w:cs="Times New Roman"/>
        </w:rPr>
        <w:t>cri</w:t>
      </w:r>
      <w:r w:rsidR="00206466" w:rsidRPr="00D4464A">
        <w:rPr>
          <w:rFonts w:ascii="Times New Roman" w:hAnsi="Times New Roman" w:cs="Times New Roman"/>
        </w:rPr>
        <w:t xml:space="preserve">minación, tanto </w:t>
      </w:r>
      <w:r w:rsidR="00807F65" w:rsidRPr="00D4464A">
        <w:rPr>
          <w:rFonts w:ascii="Times New Roman" w:hAnsi="Times New Roman" w:cs="Times New Roman"/>
        </w:rPr>
        <w:t>a</w:t>
      </w:r>
      <w:r w:rsidR="00206466" w:rsidRPr="00D4464A">
        <w:rPr>
          <w:rFonts w:ascii="Times New Roman" w:hAnsi="Times New Roman" w:cs="Times New Roman"/>
        </w:rPr>
        <w:t>l interior de sus comunidades, como en la sociedad en general.</w:t>
      </w:r>
      <w:r w:rsidR="00966745" w:rsidRPr="00D4464A">
        <w:rPr>
          <w:rFonts w:ascii="Times New Roman" w:hAnsi="Times New Roman" w:cs="Times New Roman"/>
        </w:rPr>
        <w:t xml:space="preserve"> Es necesario alcanzar un equilibrio entre la protección del derecho a la libre determinación de los </w:t>
      </w:r>
      <w:r w:rsidR="00737E44" w:rsidRPr="00D4464A">
        <w:rPr>
          <w:rFonts w:ascii="Times New Roman" w:hAnsi="Times New Roman" w:cs="Times New Roman"/>
        </w:rPr>
        <w:t>Pueblos Indígenas</w:t>
      </w:r>
      <w:r w:rsidR="00966745" w:rsidRPr="00D4464A">
        <w:rPr>
          <w:rFonts w:ascii="Times New Roman" w:hAnsi="Times New Roman" w:cs="Times New Roman"/>
        </w:rPr>
        <w:t xml:space="preserve"> y la protección de las mujeres indígenas</w:t>
      </w:r>
      <w:r w:rsidR="00120609" w:rsidRPr="00D4464A">
        <w:rPr>
          <w:rFonts w:ascii="Times New Roman" w:hAnsi="Times New Roman" w:cs="Times New Roman"/>
        </w:rPr>
        <w:t>,</w:t>
      </w:r>
      <w:r w:rsidR="00966745" w:rsidRPr="00D4464A">
        <w:rPr>
          <w:rFonts w:ascii="Times New Roman" w:hAnsi="Times New Roman" w:cs="Times New Roman"/>
        </w:rPr>
        <w:t xml:space="preserve"> en tanto ciudadanas nacionales y titulares de derechos</w:t>
      </w:r>
      <w:r w:rsidR="00966745" w:rsidRPr="00D4464A">
        <w:rPr>
          <w:rStyle w:val="FootnoteReference"/>
          <w:rFonts w:ascii="Times New Roman" w:hAnsi="Times New Roman" w:cs="Times New Roman"/>
        </w:rPr>
        <w:footnoteReference w:id="30"/>
      </w:r>
      <w:r w:rsidR="00966745" w:rsidRPr="00D4464A">
        <w:rPr>
          <w:rFonts w:ascii="Times New Roman" w:hAnsi="Times New Roman" w:cs="Times New Roman"/>
        </w:rPr>
        <w:t>.</w:t>
      </w:r>
    </w:p>
    <w:p w14:paraId="3CB7B9CF" w14:textId="77777777" w:rsidR="008D241E" w:rsidRPr="00D4464A" w:rsidRDefault="008D241E" w:rsidP="004222C7">
      <w:pPr>
        <w:jc w:val="both"/>
        <w:rPr>
          <w:rFonts w:ascii="Times New Roman" w:hAnsi="Times New Roman" w:cs="Times New Roman"/>
        </w:rPr>
      </w:pPr>
    </w:p>
    <w:p w14:paraId="6F601130" w14:textId="07C5381D" w:rsidR="009F38E5"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2.2 </w:t>
      </w:r>
      <w:r w:rsidR="007D1A46" w:rsidRPr="00D4464A">
        <w:rPr>
          <w:rFonts w:ascii="Times New Roman" w:hAnsi="Times New Roman" w:cs="Times New Roman"/>
          <w:b/>
        </w:rPr>
        <w:t>D</w:t>
      </w:r>
      <w:r w:rsidR="002D5BBD" w:rsidRPr="00D4464A">
        <w:rPr>
          <w:rFonts w:ascii="Times New Roman" w:hAnsi="Times New Roman" w:cs="Times New Roman"/>
          <w:b/>
        </w:rPr>
        <w:t>erecho</w:t>
      </w:r>
      <w:r w:rsidR="00020A8E" w:rsidRPr="00D4464A">
        <w:rPr>
          <w:rFonts w:ascii="Times New Roman" w:hAnsi="Times New Roman" w:cs="Times New Roman"/>
          <w:b/>
        </w:rPr>
        <w:t xml:space="preserve">s sobre </w:t>
      </w:r>
      <w:r w:rsidR="002D5BBD" w:rsidRPr="00D4464A">
        <w:rPr>
          <w:rFonts w:ascii="Times New Roman" w:hAnsi="Times New Roman" w:cs="Times New Roman"/>
          <w:b/>
        </w:rPr>
        <w:t>la tierra</w:t>
      </w:r>
      <w:r w:rsidR="00D466BC" w:rsidRPr="00D4464A">
        <w:rPr>
          <w:rFonts w:ascii="Times New Roman" w:hAnsi="Times New Roman" w:cs="Times New Roman"/>
          <w:b/>
        </w:rPr>
        <w:t xml:space="preserve"> </w:t>
      </w:r>
    </w:p>
    <w:p w14:paraId="53805A38" w14:textId="77777777" w:rsidR="00696B9E" w:rsidRPr="00D4464A" w:rsidRDefault="00696B9E" w:rsidP="004222C7">
      <w:pPr>
        <w:jc w:val="both"/>
        <w:rPr>
          <w:rFonts w:ascii="Times New Roman" w:hAnsi="Times New Roman" w:cs="Times New Roman"/>
          <w:b/>
        </w:rPr>
      </w:pPr>
    </w:p>
    <w:p w14:paraId="7E11F2E0" w14:textId="42EED288" w:rsidR="002507F6" w:rsidRPr="00D4464A" w:rsidRDefault="002D5BBD"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 afectación de</w:t>
      </w:r>
      <w:r w:rsidR="00431B8C" w:rsidRPr="00D4464A">
        <w:rPr>
          <w:rFonts w:ascii="Times New Roman" w:hAnsi="Times New Roman" w:cs="Times New Roman"/>
        </w:rPr>
        <w:t xml:space="preserve"> los </w:t>
      </w:r>
      <w:r w:rsidR="00431B8C" w:rsidRPr="00D4464A">
        <w:rPr>
          <w:rFonts w:ascii="Times New Roman" w:hAnsi="Times New Roman" w:cs="Times New Roman"/>
          <w:b/>
        </w:rPr>
        <w:t>derechos sobre la tierra</w:t>
      </w:r>
      <w:r w:rsidRPr="00D4464A">
        <w:rPr>
          <w:rFonts w:ascii="Times New Roman" w:hAnsi="Times New Roman" w:cs="Times New Roman"/>
        </w:rPr>
        <w:t xml:space="preserve"> es una de las situa</w:t>
      </w:r>
      <w:r w:rsidR="00FD7C76" w:rsidRPr="00D4464A">
        <w:rPr>
          <w:rFonts w:ascii="Times New Roman" w:hAnsi="Times New Roman" w:cs="Times New Roman"/>
        </w:rPr>
        <w:t xml:space="preserve">ciones que </w:t>
      </w:r>
      <w:r w:rsidR="002507F6" w:rsidRPr="00D4464A">
        <w:rPr>
          <w:rFonts w:ascii="Times New Roman" w:hAnsi="Times New Roman" w:cs="Times New Roman"/>
        </w:rPr>
        <w:t xml:space="preserve">impacta de manera </w:t>
      </w:r>
      <w:r w:rsidR="00113405" w:rsidRPr="00D4464A">
        <w:rPr>
          <w:rFonts w:ascii="Times New Roman" w:hAnsi="Times New Roman" w:cs="Times New Roman"/>
        </w:rPr>
        <w:t>más</w:t>
      </w:r>
      <w:r w:rsidR="002507F6" w:rsidRPr="00D4464A">
        <w:rPr>
          <w:rFonts w:ascii="Times New Roman" w:hAnsi="Times New Roman" w:cs="Times New Roman"/>
        </w:rPr>
        <w:t xml:space="preserve"> grave a las</w:t>
      </w:r>
      <w:r w:rsidR="00FD7C76" w:rsidRPr="00D4464A">
        <w:rPr>
          <w:rFonts w:ascii="Times New Roman" w:hAnsi="Times New Roman" w:cs="Times New Roman"/>
        </w:rPr>
        <w:t xml:space="preserve"> mujeres indígenas.  Ellas cumplen un rol muy importante en sus comunidades como proveedoras de alimentos, administradoras de los recursos naturales, conserv</w:t>
      </w:r>
      <w:r w:rsidR="00306D60" w:rsidRPr="00D4464A">
        <w:rPr>
          <w:rFonts w:ascii="Times New Roman" w:hAnsi="Times New Roman" w:cs="Times New Roman"/>
        </w:rPr>
        <w:t>adoras de lugares sagrados</w:t>
      </w:r>
      <w:r w:rsidR="002507F6" w:rsidRPr="00D4464A">
        <w:rPr>
          <w:rFonts w:ascii="Times New Roman" w:hAnsi="Times New Roman" w:cs="Times New Roman"/>
        </w:rPr>
        <w:t>, tr</w:t>
      </w:r>
      <w:r w:rsidR="001522EF" w:rsidRPr="00D4464A">
        <w:rPr>
          <w:rFonts w:ascii="Times New Roman" w:hAnsi="Times New Roman" w:cs="Times New Roman"/>
        </w:rPr>
        <w:t>ansmisoras de sus tradiciones</w:t>
      </w:r>
      <w:r w:rsidR="00306D60" w:rsidRPr="00D4464A">
        <w:rPr>
          <w:rFonts w:ascii="Times New Roman" w:hAnsi="Times New Roman" w:cs="Times New Roman"/>
        </w:rPr>
        <w:t xml:space="preserve"> y</w:t>
      </w:r>
      <w:r w:rsidR="002507F6" w:rsidRPr="00D4464A">
        <w:rPr>
          <w:rFonts w:ascii="Times New Roman" w:hAnsi="Times New Roman" w:cs="Times New Roman"/>
        </w:rPr>
        <w:t xml:space="preserve"> productoras de expresiones artísticas</w:t>
      </w:r>
      <w:r w:rsidR="00306D60" w:rsidRPr="00D4464A">
        <w:rPr>
          <w:rFonts w:ascii="Times New Roman" w:hAnsi="Times New Roman" w:cs="Times New Roman"/>
        </w:rPr>
        <w:t xml:space="preserve"> de su cultura</w:t>
      </w:r>
      <w:r w:rsidR="002507F6" w:rsidRPr="00D4464A">
        <w:rPr>
          <w:rFonts w:ascii="Times New Roman" w:hAnsi="Times New Roman" w:cs="Times New Roman"/>
        </w:rPr>
        <w:t>, entre otros. Todo</w:t>
      </w:r>
      <w:r w:rsidR="00306D60" w:rsidRPr="00D4464A">
        <w:rPr>
          <w:rFonts w:ascii="Times New Roman" w:hAnsi="Times New Roman" w:cs="Times New Roman"/>
        </w:rPr>
        <w:t xml:space="preserve">s </w:t>
      </w:r>
      <w:r w:rsidR="002507F6" w:rsidRPr="00D4464A">
        <w:rPr>
          <w:rFonts w:ascii="Times New Roman" w:hAnsi="Times New Roman" w:cs="Times New Roman"/>
        </w:rPr>
        <w:t>estos aspectos</w:t>
      </w:r>
      <w:r w:rsidR="00B65257" w:rsidRPr="00D4464A">
        <w:rPr>
          <w:rFonts w:ascii="Times New Roman" w:hAnsi="Times New Roman" w:cs="Times New Roman"/>
        </w:rPr>
        <w:t xml:space="preserve"> han forjado la identidad de las mujeres indígenas y alimentado su profundo </w:t>
      </w:r>
      <w:r w:rsidR="00306D60" w:rsidRPr="00D4464A">
        <w:rPr>
          <w:rFonts w:ascii="Times New Roman" w:hAnsi="Times New Roman" w:cs="Times New Roman"/>
        </w:rPr>
        <w:t>conocimiento</w:t>
      </w:r>
      <w:r w:rsidR="002507F6" w:rsidRPr="00D4464A">
        <w:rPr>
          <w:rFonts w:ascii="Times New Roman" w:hAnsi="Times New Roman" w:cs="Times New Roman"/>
        </w:rPr>
        <w:t xml:space="preserve">, íntimamente </w:t>
      </w:r>
      <w:r w:rsidR="0003076C" w:rsidRPr="00D4464A">
        <w:rPr>
          <w:rFonts w:ascii="Times New Roman" w:hAnsi="Times New Roman" w:cs="Times New Roman"/>
        </w:rPr>
        <w:t>vinculados</w:t>
      </w:r>
      <w:r w:rsidR="002507F6" w:rsidRPr="00D4464A">
        <w:rPr>
          <w:rFonts w:ascii="Times New Roman" w:hAnsi="Times New Roman" w:cs="Times New Roman"/>
        </w:rPr>
        <w:t xml:space="preserve"> con </w:t>
      </w:r>
      <w:r w:rsidR="009B428E" w:rsidRPr="00D4464A">
        <w:rPr>
          <w:rFonts w:ascii="Times New Roman" w:hAnsi="Times New Roman" w:cs="Times New Roman"/>
        </w:rPr>
        <w:t>la tierra</w:t>
      </w:r>
      <w:r w:rsidR="00206466" w:rsidRPr="00D4464A">
        <w:rPr>
          <w:rFonts w:ascii="Times New Roman" w:hAnsi="Times New Roman" w:cs="Times New Roman"/>
        </w:rPr>
        <w:t xml:space="preserve"> y los recursos naturales</w:t>
      </w:r>
      <w:r w:rsidR="002507F6" w:rsidRPr="00D4464A">
        <w:rPr>
          <w:rFonts w:ascii="Times New Roman" w:hAnsi="Times New Roman" w:cs="Times New Roman"/>
        </w:rPr>
        <w:t>.</w:t>
      </w:r>
      <w:r w:rsidR="004222C7" w:rsidRPr="00D4464A">
        <w:rPr>
          <w:rFonts w:ascii="Times New Roman" w:hAnsi="Times New Roman" w:cs="Times New Roman"/>
        </w:rPr>
        <w:t xml:space="preserve"> Además, dada la forma en </w:t>
      </w:r>
      <w:r w:rsidR="009B428E" w:rsidRPr="00D4464A">
        <w:rPr>
          <w:rFonts w:ascii="Times New Roman" w:hAnsi="Times New Roman" w:cs="Times New Roman"/>
        </w:rPr>
        <w:t xml:space="preserve">que los </w:t>
      </w:r>
      <w:r w:rsidR="00737E44" w:rsidRPr="00D4464A">
        <w:rPr>
          <w:rFonts w:ascii="Times New Roman" w:hAnsi="Times New Roman" w:cs="Times New Roman"/>
        </w:rPr>
        <w:t>Pueblos Indígenas</w:t>
      </w:r>
      <w:r w:rsidR="009B428E" w:rsidRPr="00D4464A">
        <w:rPr>
          <w:rFonts w:ascii="Times New Roman" w:hAnsi="Times New Roman" w:cs="Times New Roman"/>
        </w:rPr>
        <w:t xml:space="preserve"> compre</w:t>
      </w:r>
      <w:r w:rsidR="00DD6E33" w:rsidRPr="00D4464A">
        <w:rPr>
          <w:rFonts w:ascii="Times New Roman" w:hAnsi="Times New Roman" w:cs="Times New Roman"/>
        </w:rPr>
        <w:t xml:space="preserve">nden el mundo y se organizan, por lo general, las mujeres indígenas no se capacitan en otras formas de </w:t>
      </w:r>
      <w:r w:rsidR="004E17C7" w:rsidRPr="00D4464A">
        <w:rPr>
          <w:rFonts w:ascii="Times New Roman" w:hAnsi="Times New Roman" w:cs="Times New Roman"/>
        </w:rPr>
        <w:t>subsistencia</w:t>
      </w:r>
      <w:r w:rsidR="004D731D" w:rsidRPr="00D4464A">
        <w:rPr>
          <w:rFonts w:ascii="Times New Roman" w:hAnsi="Times New Roman" w:cs="Times New Roman"/>
        </w:rPr>
        <w:t xml:space="preserve"> </w:t>
      </w:r>
      <w:r w:rsidR="00431B8C" w:rsidRPr="00D4464A">
        <w:rPr>
          <w:rFonts w:ascii="Times New Roman" w:hAnsi="Times New Roman" w:cs="Times New Roman"/>
        </w:rPr>
        <w:t>y</w:t>
      </w:r>
      <w:r w:rsidR="00B65257" w:rsidRPr="00D4464A">
        <w:rPr>
          <w:rFonts w:ascii="Times New Roman" w:hAnsi="Times New Roman" w:cs="Times New Roman"/>
        </w:rPr>
        <w:t xml:space="preserve"> </w:t>
      </w:r>
      <w:r w:rsidR="009B428E" w:rsidRPr="00D4464A">
        <w:rPr>
          <w:rFonts w:ascii="Times New Roman" w:hAnsi="Times New Roman" w:cs="Times New Roman"/>
        </w:rPr>
        <w:t>no son titulares del dominio de la</w:t>
      </w:r>
      <w:r w:rsidR="00206466" w:rsidRPr="00D4464A">
        <w:rPr>
          <w:rFonts w:ascii="Times New Roman" w:hAnsi="Times New Roman" w:cs="Times New Roman"/>
        </w:rPr>
        <w:t>s</w:t>
      </w:r>
      <w:r w:rsidR="009B428E" w:rsidRPr="00D4464A">
        <w:rPr>
          <w:rFonts w:ascii="Times New Roman" w:hAnsi="Times New Roman" w:cs="Times New Roman"/>
        </w:rPr>
        <w:t xml:space="preserve"> tierra</w:t>
      </w:r>
      <w:r w:rsidR="00206466" w:rsidRPr="00D4464A">
        <w:rPr>
          <w:rFonts w:ascii="Times New Roman" w:hAnsi="Times New Roman" w:cs="Times New Roman"/>
        </w:rPr>
        <w:t>s</w:t>
      </w:r>
      <w:r w:rsidR="009B428E" w:rsidRPr="00D4464A">
        <w:rPr>
          <w:rFonts w:ascii="Times New Roman" w:hAnsi="Times New Roman" w:cs="Times New Roman"/>
        </w:rPr>
        <w:t xml:space="preserve"> que ocupan</w:t>
      </w:r>
      <w:r w:rsidR="009B6AD7" w:rsidRPr="00D4464A">
        <w:rPr>
          <w:rStyle w:val="FootnoteReference"/>
          <w:rFonts w:ascii="Times New Roman" w:hAnsi="Times New Roman" w:cs="Times New Roman"/>
        </w:rPr>
        <w:footnoteReference w:id="31"/>
      </w:r>
      <w:r w:rsidR="009B428E" w:rsidRPr="00D4464A">
        <w:rPr>
          <w:rFonts w:ascii="Times New Roman" w:hAnsi="Times New Roman" w:cs="Times New Roman"/>
        </w:rPr>
        <w:t xml:space="preserve">. </w:t>
      </w:r>
    </w:p>
    <w:p w14:paraId="119F8818" w14:textId="77777777" w:rsidR="002507F6" w:rsidRPr="00D4464A" w:rsidRDefault="002507F6" w:rsidP="004222C7">
      <w:pPr>
        <w:jc w:val="both"/>
        <w:rPr>
          <w:rFonts w:ascii="Times New Roman" w:hAnsi="Times New Roman" w:cs="Times New Roman"/>
        </w:rPr>
      </w:pPr>
    </w:p>
    <w:p w14:paraId="3034B8FE" w14:textId="228A7278" w:rsidR="00EE723F" w:rsidRPr="00D4464A" w:rsidRDefault="00120609"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w:t>
      </w:r>
      <w:r w:rsidR="009B428E" w:rsidRPr="00D4464A">
        <w:rPr>
          <w:rFonts w:ascii="Times New Roman" w:hAnsi="Times New Roman" w:cs="Times New Roman"/>
        </w:rPr>
        <w:t>a pé</w:t>
      </w:r>
      <w:r w:rsidR="002507F6" w:rsidRPr="00D4464A">
        <w:rPr>
          <w:rFonts w:ascii="Times New Roman" w:hAnsi="Times New Roman" w:cs="Times New Roman"/>
        </w:rPr>
        <w:t>rdida de</w:t>
      </w:r>
      <w:r w:rsidR="009B428E" w:rsidRPr="00D4464A">
        <w:rPr>
          <w:rFonts w:ascii="Times New Roman" w:hAnsi="Times New Roman" w:cs="Times New Roman"/>
        </w:rPr>
        <w:t>l territorio como consecuencia</w:t>
      </w:r>
      <w:r w:rsidR="004222C7" w:rsidRPr="00D4464A">
        <w:rPr>
          <w:rFonts w:ascii="Times New Roman" w:hAnsi="Times New Roman" w:cs="Times New Roman"/>
        </w:rPr>
        <w:t xml:space="preserve"> de</w:t>
      </w:r>
      <w:r w:rsidR="009B428E" w:rsidRPr="00D4464A">
        <w:rPr>
          <w:rFonts w:ascii="Times New Roman" w:hAnsi="Times New Roman" w:cs="Times New Roman"/>
        </w:rPr>
        <w:t xml:space="preserve"> situaciones </w:t>
      </w:r>
      <w:r w:rsidRPr="00D4464A">
        <w:rPr>
          <w:rFonts w:ascii="Times New Roman" w:hAnsi="Times New Roman" w:cs="Times New Roman"/>
        </w:rPr>
        <w:t xml:space="preserve">tales </w:t>
      </w:r>
      <w:r w:rsidR="009B428E" w:rsidRPr="00D4464A">
        <w:rPr>
          <w:rFonts w:ascii="Times New Roman" w:hAnsi="Times New Roman" w:cs="Times New Roman"/>
        </w:rPr>
        <w:t xml:space="preserve">como </w:t>
      </w:r>
      <w:r w:rsidR="00113405" w:rsidRPr="00D4464A">
        <w:rPr>
          <w:rFonts w:ascii="Times New Roman" w:hAnsi="Times New Roman" w:cs="Times New Roman"/>
        </w:rPr>
        <w:t>los</w:t>
      </w:r>
      <w:r w:rsidR="009B428E" w:rsidRPr="00D4464A">
        <w:rPr>
          <w:rFonts w:ascii="Times New Roman" w:hAnsi="Times New Roman" w:cs="Times New Roman"/>
        </w:rPr>
        <w:t xml:space="preserve"> conflicto</w:t>
      </w:r>
      <w:r w:rsidR="00113405" w:rsidRPr="00D4464A">
        <w:rPr>
          <w:rFonts w:ascii="Times New Roman" w:hAnsi="Times New Roman" w:cs="Times New Roman"/>
        </w:rPr>
        <w:t>s</w:t>
      </w:r>
      <w:r w:rsidR="009B428E" w:rsidRPr="00D4464A">
        <w:rPr>
          <w:rFonts w:ascii="Times New Roman" w:hAnsi="Times New Roman" w:cs="Times New Roman"/>
        </w:rPr>
        <w:t xml:space="preserve"> armado</w:t>
      </w:r>
      <w:r w:rsidR="00113405" w:rsidRPr="00D4464A">
        <w:rPr>
          <w:rFonts w:ascii="Times New Roman" w:hAnsi="Times New Roman" w:cs="Times New Roman"/>
        </w:rPr>
        <w:t>s</w:t>
      </w:r>
      <w:r w:rsidR="009B428E" w:rsidRPr="00D4464A">
        <w:rPr>
          <w:rFonts w:ascii="Times New Roman" w:hAnsi="Times New Roman" w:cs="Times New Roman"/>
        </w:rPr>
        <w:t xml:space="preserve">, la militarización de sus tierras, la ejecución de </w:t>
      </w:r>
      <w:r w:rsidR="00947C9D" w:rsidRPr="00D4464A">
        <w:rPr>
          <w:rFonts w:ascii="Times New Roman" w:hAnsi="Times New Roman" w:cs="Times New Roman"/>
        </w:rPr>
        <w:t xml:space="preserve">mega </w:t>
      </w:r>
      <w:r w:rsidR="009B428E" w:rsidRPr="00D4464A">
        <w:rPr>
          <w:rFonts w:ascii="Times New Roman" w:hAnsi="Times New Roman" w:cs="Times New Roman"/>
        </w:rPr>
        <w:t>proyectos de desarrollo</w:t>
      </w:r>
      <w:r w:rsidR="00947C9D" w:rsidRPr="00D4464A">
        <w:rPr>
          <w:rFonts w:ascii="Times New Roman" w:hAnsi="Times New Roman" w:cs="Times New Roman"/>
        </w:rPr>
        <w:t xml:space="preserve">, las industrias </w:t>
      </w:r>
      <w:r w:rsidR="009B428E" w:rsidRPr="00D4464A">
        <w:rPr>
          <w:rFonts w:ascii="Times New Roman" w:hAnsi="Times New Roman" w:cs="Times New Roman"/>
        </w:rPr>
        <w:t>extrac</w:t>
      </w:r>
      <w:r w:rsidR="00947C9D" w:rsidRPr="00D4464A">
        <w:rPr>
          <w:rFonts w:ascii="Times New Roman" w:hAnsi="Times New Roman" w:cs="Times New Roman"/>
        </w:rPr>
        <w:t>tivas</w:t>
      </w:r>
      <w:r w:rsidR="009B428E" w:rsidRPr="00D4464A">
        <w:rPr>
          <w:rFonts w:ascii="Times New Roman" w:hAnsi="Times New Roman" w:cs="Times New Roman"/>
        </w:rPr>
        <w:t>,</w:t>
      </w:r>
      <w:r w:rsidR="007769F5" w:rsidRPr="00D4464A">
        <w:rPr>
          <w:rFonts w:ascii="Times New Roman" w:hAnsi="Times New Roman" w:cs="Times New Roman"/>
        </w:rPr>
        <w:t xml:space="preserve"> el turismo masivo y</w:t>
      </w:r>
      <w:r w:rsidRPr="00D4464A">
        <w:rPr>
          <w:rFonts w:ascii="Times New Roman" w:hAnsi="Times New Roman" w:cs="Times New Roman"/>
        </w:rPr>
        <w:t>,</w:t>
      </w:r>
      <w:r w:rsidR="007769F5" w:rsidRPr="00D4464A">
        <w:rPr>
          <w:rFonts w:ascii="Times New Roman" w:hAnsi="Times New Roman" w:cs="Times New Roman"/>
        </w:rPr>
        <w:t xml:space="preserve"> en algunos casos</w:t>
      </w:r>
      <w:r w:rsidRPr="00D4464A">
        <w:rPr>
          <w:rFonts w:ascii="Times New Roman" w:hAnsi="Times New Roman" w:cs="Times New Roman"/>
        </w:rPr>
        <w:t>,</w:t>
      </w:r>
      <w:r w:rsidR="007769F5" w:rsidRPr="00D4464A">
        <w:rPr>
          <w:rFonts w:ascii="Times New Roman" w:hAnsi="Times New Roman" w:cs="Times New Roman"/>
        </w:rPr>
        <w:t xml:space="preserve"> la </w:t>
      </w:r>
      <w:r w:rsidR="009B428E" w:rsidRPr="00D4464A">
        <w:rPr>
          <w:rFonts w:ascii="Times New Roman" w:hAnsi="Times New Roman" w:cs="Times New Roman"/>
        </w:rPr>
        <w:t>declaraci</w:t>
      </w:r>
      <w:r w:rsidR="007769F5" w:rsidRPr="00D4464A">
        <w:rPr>
          <w:rFonts w:ascii="Times New Roman" w:hAnsi="Times New Roman" w:cs="Times New Roman"/>
        </w:rPr>
        <w:t>ón</w:t>
      </w:r>
      <w:r w:rsidR="009B428E" w:rsidRPr="00D4464A">
        <w:rPr>
          <w:rFonts w:ascii="Times New Roman" w:hAnsi="Times New Roman" w:cs="Times New Roman"/>
        </w:rPr>
        <w:t xml:space="preserve"> de territorios como patrimonio de la humanidad o zonas de conservación</w:t>
      </w:r>
      <w:r w:rsidR="00EB223E" w:rsidRPr="00D4464A">
        <w:rPr>
          <w:rStyle w:val="FootnoteReference"/>
          <w:rFonts w:ascii="Times New Roman" w:hAnsi="Times New Roman" w:cs="Times New Roman"/>
        </w:rPr>
        <w:footnoteReference w:id="32"/>
      </w:r>
      <w:r w:rsidR="009B428E" w:rsidRPr="00D4464A">
        <w:rPr>
          <w:rFonts w:ascii="Times New Roman" w:hAnsi="Times New Roman" w:cs="Times New Roman"/>
        </w:rPr>
        <w:t xml:space="preserve">, </w:t>
      </w:r>
      <w:r w:rsidR="002507F6" w:rsidRPr="00D4464A">
        <w:rPr>
          <w:rFonts w:ascii="Times New Roman" w:hAnsi="Times New Roman" w:cs="Times New Roman"/>
        </w:rPr>
        <w:t xml:space="preserve">perjudica gravemente a las </w:t>
      </w:r>
      <w:r w:rsidR="00E77892" w:rsidRPr="00D4464A">
        <w:rPr>
          <w:rFonts w:ascii="Times New Roman" w:hAnsi="Times New Roman" w:cs="Times New Roman"/>
        </w:rPr>
        <w:t xml:space="preserve">mujeres indígenas y las </w:t>
      </w:r>
      <w:r w:rsidR="00113405" w:rsidRPr="00D4464A">
        <w:rPr>
          <w:rFonts w:ascii="Times New Roman" w:hAnsi="Times New Roman" w:cs="Times New Roman"/>
        </w:rPr>
        <w:t xml:space="preserve">coloca </w:t>
      </w:r>
      <w:r w:rsidR="002507F6" w:rsidRPr="00D4464A">
        <w:rPr>
          <w:rFonts w:ascii="Times New Roman" w:hAnsi="Times New Roman" w:cs="Times New Roman"/>
        </w:rPr>
        <w:t>en una situación</w:t>
      </w:r>
      <w:r w:rsidR="009B428E" w:rsidRPr="00D4464A">
        <w:rPr>
          <w:rFonts w:ascii="Times New Roman" w:hAnsi="Times New Roman" w:cs="Times New Roman"/>
        </w:rPr>
        <w:t xml:space="preserve"> de gran vulne</w:t>
      </w:r>
      <w:r w:rsidR="00637BBD" w:rsidRPr="00D4464A">
        <w:rPr>
          <w:rFonts w:ascii="Times New Roman" w:hAnsi="Times New Roman" w:cs="Times New Roman"/>
        </w:rPr>
        <w:t>rabilidad, al verse obligadas a</w:t>
      </w:r>
      <w:r w:rsidRPr="00D4464A">
        <w:rPr>
          <w:rFonts w:ascii="Times New Roman" w:hAnsi="Times New Roman" w:cs="Times New Roman"/>
        </w:rPr>
        <w:t>l</w:t>
      </w:r>
      <w:r w:rsidR="00637BBD" w:rsidRPr="00D4464A">
        <w:rPr>
          <w:rFonts w:ascii="Times New Roman" w:hAnsi="Times New Roman" w:cs="Times New Roman"/>
        </w:rPr>
        <w:t xml:space="preserve"> desaloj</w:t>
      </w:r>
      <w:r w:rsidRPr="00D4464A">
        <w:rPr>
          <w:rFonts w:ascii="Times New Roman" w:hAnsi="Times New Roman" w:cs="Times New Roman"/>
        </w:rPr>
        <w:t>o de</w:t>
      </w:r>
      <w:r w:rsidR="00637BBD" w:rsidRPr="00D4464A">
        <w:rPr>
          <w:rFonts w:ascii="Times New Roman" w:hAnsi="Times New Roman" w:cs="Times New Roman"/>
        </w:rPr>
        <w:t xml:space="preserve"> sus tierras, a</w:t>
      </w:r>
      <w:r w:rsidR="009B428E" w:rsidRPr="00D4464A">
        <w:rPr>
          <w:rFonts w:ascii="Times New Roman" w:hAnsi="Times New Roman" w:cs="Times New Roman"/>
        </w:rPr>
        <w:t xml:space="preserve">l desplazamiento forzado y </w:t>
      </w:r>
      <w:r w:rsidR="00637BBD" w:rsidRPr="00D4464A">
        <w:rPr>
          <w:rFonts w:ascii="Times New Roman" w:hAnsi="Times New Roman" w:cs="Times New Roman"/>
        </w:rPr>
        <w:t xml:space="preserve">a </w:t>
      </w:r>
      <w:r w:rsidR="009B428E" w:rsidRPr="00D4464A">
        <w:rPr>
          <w:rFonts w:ascii="Times New Roman" w:hAnsi="Times New Roman" w:cs="Times New Roman"/>
        </w:rPr>
        <w:t>la migración a las ciudades</w:t>
      </w:r>
      <w:r w:rsidR="00E77892" w:rsidRPr="00D4464A">
        <w:rPr>
          <w:rFonts w:ascii="Times New Roman" w:hAnsi="Times New Roman" w:cs="Times New Roman"/>
        </w:rPr>
        <w:t>,</w:t>
      </w:r>
      <w:r w:rsidRPr="00D4464A">
        <w:rPr>
          <w:rFonts w:ascii="Times New Roman" w:hAnsi="Times New Roman" w:cs="Times New Roman"/>
        </w:rPr>
        <w:t xml:space="preserve"> a menudo </w:t>
      </w:r>
      <w:r w:rsidR="00E77892" w:rsidRPr="00D4464A">
        <w:rPr>
          <w:rFonts w:ascii="Times New Roman" w:hAnsi="Times New Roman" w:cs="Times New Roman"/>
        </w:rPr>
        <w:t>en</w:t>
      </w:r>
      <w:r w:rsidR="00DD6E33" w:rsidRPr="00D4464A">
        <w:rPr>
          <w:rFonts w:ascii="Times New Roman" w:hAnsi="Times New Roman" w:cs="Times New Roman"/>
        </w:rPr>
        <w:t xml:space="preserve"> </w:t>
      </w:r>
      <w:r w:rsidR="00113405" w:rsidRPr="00D4464A">
        <w:rPr>
          <w:rFonts w:ascii="Times New Roman" w:hAnsi="Times New Roman" w:cs="Times New Roman"/>
        </w:rPr>
        <w:t xml:space="preserve">situaciones </w:t>
      </w:r>
      <w:r w:rsidR="00DD6E33" w:rsidRPr="00D4464A">
        <w:rPr>
          <w:rFonts w:ascii="Times New Roman" w:hAnsi="Times New Roman" w:cs="Times New Roman"/>
        </w:rPr>
        <w:t>de extrema pobreza</w:t>
      </w:r>
      <w:r w:rsidR="00947C9D" w:rsidRPr="00D4464A">
        <w:rPr>
          <w:rFonts w:ascii="Times New Roman" w:hAnsi="Times New Roman" w:cs="Times New Roman"/>
        </w:rPr>
        <w:t xml:space="preserve"> y vulnerabilidad</w:t>
      </w:r>
      <w:r w:rsidR="00621A7D" w:rsidRPr="00D4464A">
        <w:rPr>
          <w:rFonts w:ascii="Times New Roman" w:hAnsi="Times New Roman" w:cs="Times New Roman"/>
        </w:rPr>
        <w:t xml:space="preserve">, enfrentando </w:t>
      </w:r>
      <w:r w:rsidR="00C96CC4" w:rsidRPr="00D4464A">
        <w:rPr>
          <w:rFonts w:ascii="Times New Roman" w:hAnsi="Times New Roman" w:cs="Times New Roman"/>
        </w:rPr>
        <w:t>múltiple</w:t>
      </w:r>
      <w:r w:rsidR="00113405" w:rsidRPr="00D4464A">
        <w:rPr>
          <w:rFonts w:ascii="Times New Roman" w:hAnsi="Times New Roman" w:cs="Times New Roman"/>
        </w:rPr>
        <w:t>s</w:t>
      </w:r>
      <w:r w:rsidR="00C96CC4" w:rsidRPr="00D4464A">
        <w:rPr>
          <w:rFonts w:ascii="Times New Roman" w:hAnsi="Times New Roman" w:cs="Times New Roman"/>
        </w:rPr>
        <w:t xml:space="preserve"> </w:t>
      </w:r>
      <w:r w:rsidR="00113405" w:rsidRPr="00D4464A">
        <w:rPr>
          <w:rFonts w:ascii="Times New Roman" w:hAnsi="Times New Roman" w:cs="Times New Roman"/>
        </w:rPr>
        <w:t>discriminaciones</w:t>
      </w:r>
      <w:r w:rsidR="004E17C7" w:rsidRPr="00D4464A">
        <w:rPr>
          <w:rFonts w:ascii="Times New Roman" w:hAnsi="Times New Roman" w:cs="Times New Roman"/>
        </w:rPr>
        <w:t>,</w:t>
      </w:r>
      <w:r w:rsidR="00622D70" w:rsidRPr="00D4464A">
        <w:rPr>
          <w:rFonts w:ascii="Times New Roman" w:hAnsi="Times New Roman" w:cs="Times New Roman"/>
        </w:rPr>
        <w:t xml:space="preserve"> </w:t>
      </w:r>
      <w:r w:rsidR="00113405" w:rsidRPr="00D4464A">
        <w:rPr>
          <w:rFonts w:ascii="Times New Roman" w:hAnsi="Times New Roman" w:cs="Times New Roman"/>
        </w:rPr>
        <w:t xml:space="preserve">obligadas </w:t>
      </w:r>
      <w:r w:rsidR="00622D70" w:rsidRPr="00D4464A">
        <w:rPr>
          <w:rFonts w:ascii="Times New Roman" w:hAnsi="Times New Roman" w:cs="Times New Roman"/>
        </w:rPr>
        <w:t xml:space="preserve">a la integración </w:t>
      </w:r>
      <w:r w:rsidR="00113405" w:rsidRPr="00D4464A">
        <w:rPr>
          <w:rFonts w:ascii="Times New Roman" w:hAnsi="Times New Roman" w:cs="Times New Roman"/>
        </w:rPr>
        <w:t xml:space="preserve">compulsiva </w:t>
      </w:r>
      <w:r w:rsidR="00622D70" w:rsidRPr="00D4464A">
        <w:rPr>
          <w:rFonts w:ascii="Times New Roman" w:hAnsi="Times New Roman" w:cs="Times New Roman"/>
        </w:rPr>
        <w:t>a otra</w:t>
      </w:r>
      <w:r w:rsidR="00113405" w:rsidRPr="00D4464A">
        <w:rPr>
          <w:rFonts w:ascii="Times New Roman" w:hAnsi="Times New Roman" w:cs="Times New Roman"/>
        </w:rPr>
        <w:t>s</w:t>
      </w:r>
      <w:r w:rsidR="00622D70" w:rsidRPr="00D4464A">
        <w:rPr>
          <w:rFonts w:ascii="Times New Roman" w:hAnsi="Times New Roman" w:cs="Times New Roman"/>
        </w:rPr>
        <w:t xml:space="preserve"> cultura</w:t>
      </w:r>
      <w:r w:rsidR="00113405" w:rsidRPr="00D4464A">
        <w:rPr>
          <w:rFonts w:ascii="Times New Roman" w:hAnsi="Times New Roman" w:cs="Times New Roman"/>
        </w:rPr>
        <w:t>s</w:t>
      </w:r>
      <w:r w:rsidR="00E77892" w:rsidRPr="00D4464A">
        <w:rPr>
          <w:rFonts w:ascii="Times New Roman" w:hAnsi="Times New Roman" w:cs="Times New Roman"/>
        </w:rPr>
        <w:t xml:space="preserve"> y a</w:t>
      </w:r>
      <w:r w:rsidR="00622D70" w:rsidRPr="00D4464A">
        <w:rPr>
          <w:rFonts w:ascii="Times New Roman" w:hAnsi="Times New Roman" w:cs="Times New Roman"/>
        </w:rPr>
        <w:t xml:space="preserve"> </w:t>
      </w:r>
      <w:r w:rsidR="00113405" w:rsidRPr="00D4464A">
        <w:rPr>
          <w:rFonts w:ascii="Times New Roman" w:hAnsi="Times New Roman" w:cs="Times New Roman"/>
        </w:rPr>
        <w:t xml:space="preserve">sistemas económicos </w:t>
      </w:r>
      <w:r w:rsidR="00622D70" w:rsidRPr="00D4464A">
        <w:rPr>
          <w:rFonts w:ascii="Times New Roman" w:hAnsi="Times New Roman" w:cs="Times New Roman"/>
        </w:rPr>
        <w:t>individualista</w:t>
      </w:r>
      <w:r w:rsidR="00113405" w:rsidRPr="00D4464A">
        <w:rPr>
          <w:rFonts w:ascii="Times New Roman" w:hAnsi="Times New Roman" w:cs="Times New Roman"/>
        </w:rPr>
        <w:t xml:space="preserve">s </w:t>
      </w:r>
      <w:r w:rsidR="00637BBD" w:rsidRPr="00D4464A">
        <w:rPr>
          <w:rFonts w:ascii="Times New Roman" w:hAnsi="Times New Roman" w:cs="Times New Roman"/>
        </w:rPr>
        <w:t>que amenaza</w:t>
      </w:r>
      <w:r w:rsidR="00113405" w:rsidRPr="00D4464A">
        <w:rPr>
          <w:rFonts w:ascii="Times New Roman" w:hAnsi="Times New Roman" w:cs="Times New Roman"/>
        </w:rPr>
        <w:t>n</w:t>
      </w:r>
      <w:r w:rsidR="00637BBD" w:rsidRPr="00D4464A">
        <w:rPr>
          <w:rFonts w:ascii="Times New Roman" w:hAnsi="Times New Roman" w:cs="Times New Roman"/>
        </w:rPr>
        <w:t xml:space="preserve"> con el resquebrajamiento de su identidad</w:t>
      </w:r>
      <w:r w:rsidR="00622D70" w:rsidRPr="00D4464A">
        <w:rPr>
          <w:rFonts w:ascii="Times New Roman" w:hAnsi="Times New Roman" w:cs="Times New Roman"/>
        </w:rPr>
        <w:t>.</w:t>
      </w:r>
    </w:p>
    <w:p w14:paraId="71A9AB8E" w14:textId="77777777" w:rsidR="00EE723F" w:rsidRPr="00D4464A" w:rsidRDefault="00EE723F" w:rsidP="004222C7">
      <w:pPr>
        <w:jc w:val="both"/>
        <w:rPr>
          <w:rFonts w:ascii="Times New Roman" w:hAnsi="Times New Roman" w:cs="Times New Roman"/>
        </w:rPr>
      </w:pPr>
    </w:p>
    <w:p w14:paraId="05526CB1" w14:textId="38F00743" w:rsidR="000D2C8E" w:rsidRPr="006708CB" w:rsidRDefault="00DD6E33" w:rsidP="00A64965">
      <w:pPr>
        <w:pStyle w:val="ListParagraph"/>
        <w:numPr>
          <w:ilvl w:val="0"/>
          <w:numId w:val="3"/>
        </w:numPr>
        <w:jc w:val="both"/>
        <w:rPr>
          <w:rFonts w:ascii="Times New Roman" w:hAnsi="Times New Roman" w:cs="Times New Roman"/>
        </w:rPr>
      </w:pPr>
      <w:r w:rsidRPr="00D4464A">
        <w:rPr>
          <w:rFonts w:ascii="Times New Roman" w:hAnsi="Times New Roman" w:cs="Times New Roman"/>
        </w:rPr>
        <w:t>En esas circunstancias</w:t>
      </w:r>
      <w:r w:rsidR="001522EF" w:rsidRPr="00D4464A">
        <w:rPr>
          <w:rFonts w:ascii="Times New Roman" w:hAnsi="Times New Roman" w:cs="Times New Roman"/>
        </w:rPr>
        <w:t>, las mujeres indígenas se ven forzadas</w:t>
      </w:r>
      <w:r w:rsidRPr="00D4464A">
        <w:rPr>
          <w:rFonts w:ascii="Times New Roman" w:hAnsi="Times New Roman" w:cs="Times New Roman"/>
        </w:rPr>
        <w:t xml:space="preserve"> a buscar otros medios para subsistir, </w:t>
      </w:r>
      <w:r w:rsidR="001522EF" w:rsidRPr="00D4464A">
        <w:rPr>
          <w:rFonts w:ascii="Times New Roman" w:hAnsi="Times New Roman" w:cs="Times New Roman"/>
        </w:rPr>
        <w:t>quedando</w:t>
      </w:r>
      <w:r w:rsidRPr="00D4464A">
        <w:rPr>
          <w:rFonts w:ascii="Times New Roman" w:hAnsi="Times New Roman" w:cs="Times New Roman"/>
        </w:rPr>
        <w:t xml:space="preserve"> expuestas a situaciones de trabajo en condiciones</w:t>
      </w:r>
      <w:r w:rsidR="00B65257" w:rsidRPr="00D4464A">
        <w:rPr>
          <w:rFonts w:ascii="Times New Roman" w:hAnsi="Times New Roman" w:cs="Times New Roman"/>
        </w:rPr>
        <w:t xml:space="preserve"> precarias</w:t>
      </w:r>
      <w:r w:rsidRPr="00D4464A">
        <w:rPr>
          <w:rFonts w:ascii="Times New Roman" w:hAnsi="Times New Roman" w:cs="Times New Roman"/>
        </w:rPr>
        <w:t xml:space="preserve"> </w:t>
      </w:r>
      <w:r w:rsidR="0003076C" w:rsidRPr="00D4464A">
        <w:rPr>
          <w:rFonts w:ascii="Times New Roman" w:hAnsi="Times New Roman" w:cs="Times New Roman"/>
        </w:rPr>
        <w:t>e</w:t>
      </w:r>
      <w:r w:rsidR="00B65257" w:rsidRPr="00D4464A">
        <w:rPr>
          <w:rFonts w:ascii="Times New Roman" w:hAnsi="Times New Roman" w:cs="Times New Roman"/>
        </w:rPr>
        <w:t xml:space="preserve"> </w:t>
      </w:r>
      <w:r w:rsidRPr="00D4464A">
        <w:rPr>
          <w:rFonts w:ascii="Times New Roman" w:hAnsi="Times New Roman" w:cs="Times New Roman"/>
        </w:rPr>
        <w:t>indignas</w:t>
      </w:r>
      <w:r w:rsidR="0003076C" w:rsidRPr="00D4464A">
        <w:rPr>
          <w:rFonts w:ascii="Times New Roman" w:hAnsi="Times New Roman" w:cs="Times New Roman"/>
        </w:rPr>
        <w:t>,</w:t>
      </w:r>
      <w:r w:rsidRPr="00D4464A">
        <w:rPr>
          <w:rFonts w:ascii="Times New Roman" w:hAnsi="Times New Roman" w:cs="Times New Roman"/>
        </w:rPr>
        <w:t xml:space="preserve"> </w:t>
      </w:r>
      <w:r w:rsidR="00B65257" w:rsidRPr="00D4464A">
        <w:rPr>
          <w:rFonts w:ascii="Times New Roman" w:hAnsi="Times New Roman" w:cs="Times New Roman"/>
        </w:rPr>
        <w:t xml:space="preserve">de </w:t>
      </w:r>
      <w:r w:rsidRPr="00D4464A">
        <w:rPr>
          <w:rFonts w:ascii="Times New Roman" w:hAnsi="Times New Roman" w:cs="Times New Roman"/>
        </w:rPr>
        <w:t>explotación laboral</w:t>
      </w:r>
      <w:r w:rsidR="00120609" w:rsidRPr="00D4464A">
        <w:rPr>
          <w:rFonts w:ascii="Times New Roman" w:hAnsi="Times New Roman" w:cs="Times New Roman"/>
        </w:rPr>
        <w:t xml:space="preserve"> o sexual</w:t>
      </w:r>
      <w:r w:rsidRPr="00D4464A">
        <w:rPr>
          <w:rFonts w:ascii="Times New Roman" w:hAnsi="Times New Roman" w:cs="Times New Roman"/>
        </w:rPr>
        <w:t xml:space="preserve"> o</w:t>
      </w:r>
      <w:r w:rsidR="00120609" w:rsidRPr="00D4464A">
        <w:rPr>
          <w:rFonts w:ascii="Times New Roman" w:hAnsi="Times New Roman" w:cs="Times New Roman"/>
        </w:rPr>
        <w:t xml:space="preserve">, peor aún, de </w:t>
      </w:r>
      <w:r w:rsidRPr="00D4464A">
        <w:rPr>
          <w:rFonts w:ascii="Times New Roman" w:hAnsi="Times New Roman" w:cs="Times New Roman"/>
        </w:rPr>
        <w:t>trata de personas</w:t>
      </w:r>
      <w:r w:rsidR="00622831" w:rsidRPr="00D4464A">
        <w:rPr>
          <w:rStyle w:val="FootnoteReference"/>
          <w:rFonts w:ascii="Times New Roman" w:hAnsi="Times New Roman" w:cs="Times New Roman"/>
        </w:rPr>
        <w:footnoteReference w:id="33"/>
      </w:r>
      <w:r w:rsidRPr="00D4464A">
        <w:rPr>
          <w:rFonts w:ascii="Times New Roman" w:hAnsi="Times New Roman" w:cs="Times New Roman"/>
        </w:rPr>
        <w:t xml:space="preserve">. </w:t>
      </w:r>
      <w:r w:rsidR="00EE723F" w:rsidRPr="00D4464A">
        <w:rPr>
          <w:rFonts w:ascii="Times New Roman" w:hAnsi="Times New Roman" w:cs="Times New Roman"/>
        </w:rPr>
        <w:t>Igualmente, queda</w:t>
      </w:r>
      <w:r w:rsidR="004E17C7" w:rsidRPr="00D4464A">
        <w:rPr>
          <w:rFonts w:ascii="Times New Roman" w:hAnsi="Times New Roman" w:cs="Times New Roman"/>
        </w:rPr>
        <w:t xml:space="preserve"> en evidencia </w:t>
      </w:r>
      <w:r w:rsidR="00EE723F" w:rsidRPr="00D4464A">
        <w:rPr>
          <w:rFonts w:ascii="Times New Roman" w:hAnsi="Times New Roman" w:cs="Times New Roman"/>
        </w:rPr>
        <w:t>la</w:t>
      </w:r>
      <w:r w:rsidR="004E17C7" w:rsidRPr="00D4464A">
        <w:rPr>
          <w:rFonts w:ascii="Times New Roman" w:hAnsi="Times New Roman" w:cs="Times New Roman"/>
        </w:rPr>
        <w:t xml:space="preserve"> </w:t>
      </w:r>
      <w:r w:rsidR="00EE723F" w:rsidRPr="00D4464A">
        <w:rPr>
          <w:rFonts w:ascii="Times New Roman" w:hAnsi="Times New Roman" w:cs="Times New Roman"/>
        </w:rPr>
        <w:t>situación de desventaja que enfrentan, en términos del derecho a la propiedad, dados los obstáculos que encuentran para la titulación de las tierras,</w:t>
      </w:r>
      <w:r w:rsidR="00206466" w:rsidRPr="00D4464A">
        <w:rPr>
          <w:rFonts w:ascii="Times New Roman" w:hAnsi="Times New Roman" w:cs="Times New Roman"/>
        </w:rPr>
        <w:t xml:space="preserve"> y con ello,</w:t>
      </w:r>
      <w:r w:rsidR="00EE723F" w:rsidRPr="00D4464A">
        <w:rPr>
          <w:rFonts w:ascii="Times New Roman" w:hAnsi="Times New Roman" w:cs="Times New Roman"/>
        </w:rPr>
        <w:t xml:space="preserve"> </w:t>
      </w:r>
      <w:r w:rsidR="00206466" w:rsidRPr="00D4464A">
        <w:rPr>
          <w:rFonts w:ascii="Times New Roman" w:hAnsi="Times New Roman" w:cs="Times New Roman"/>
        </w:rPr>
        <w:t>a</w:t>
      </w:r>
      <w:r w:rsidR="00EE723F" w:rsidRPr="00D4464A">
        <w:rPr>
          <w:rFonts w:ascii="Times New Roman" w:hAnsi="Times New Roman" w:cs="Times New Roman"/>
        </w:rPr>
        <w:t xml:space="preserve">l acceso al crédito </w:t>
      </w:r>
      <w:r w:rsidR="008A40A3" w:rsidRPr="00D4464A">
        <w:rPr>
          <w:rFonts w:ascii="Times New Roman" w:hAnsi="Times New Roman" w:cs="Times New Roman"/>
        </w:rPr>
        <w:t>y/</w:t>
      </w:r>
      <w:r w:rsidR="00EE723F" w:rsidRPr="00D4464A">
        <w:rPr>
          <w:rFonts w:ascii="Times New Roman" w:hAnsi="Times New Roman" w:cs="Times New Roman"/>
        </w:rPr>
        <w:t>o a otros recursos económicos</w:t>
      </w:r>
      <w:r w:rsidR="005235F7" w:rsidRPr="00D4464A">
        <w:rPr>
          <w:rStyle w:val="FootnoteReference"/>
          <w:rFonts w:ascii="Times New Roman" w:hAnsi="Times New Roman" w:cs="Times New Roman"/>
        </w:rPr>
        <w:footnoteReference w:id="34"/>
      </w:r>
      <w:r w:rsidR="00EE723F" w:rsidRPr="00D4464A">
        <w:rPr>
          <w:rFonts w:ascii="Times New Roman" w:hAnsi="Times New Roman" w:cs="Times New Roman"/>
        </w:rPr>
        <w:t xml:space="preserve">. </w:t>
      </w:r>
    </w:p>
    <w:p w14:paraId="71F8B431" w14:textId="1FD0AB54" w:rsidR="00120609" w:rsidRPr="00D4464A" w:rsidRDefault="006708CB" w:rsidP="00120609">
      <w:pPr>
        <w:ind w:left="360"/>
        <w:jc w:val="both"/>
        <w:rPr>
          <w:rFonts w:ascii="Times New Roman" w:hAnsi="Times New Roman" w:cs="Times New Roman"/>
          <w:b/>
        </w:rPr>
      </w:pPr>
      <w:r>
        <w:rPr>
          <w:rFonts w:ascii="Times New Roman" w:hAnsi="Times New Roman" w:cs="Times New Roman"/>
          <w:b/>
        </w:rPr>
        <w:lastRenderedPageBreak/>
        <w:t xml:space="preserve">2. 3 </w:t>
      </w:r>
      <w:r w:rsidR="007D1A46" w:rsidRPr="00D4464A">
        <w:rPr>
          <w:rFonts w:ascii="Times New Roman" w:hAnsi="Times New Roman" w:cs="Times New Roman"/>
          <w:b/>
        </w:rPr>
        <w:t>Derecho</w:t>
      </w:r>
      <w:r w:rsidR="008A40A3" w:rsidRPr="00D4464A">
        <w:rPr>
          <w:rFonts w:ascii="Times New Roman" w:hAnsi="Times New Roman" w:cs="Times New Roman"/>
          <w:b/>
        </w:rPr>
        <w:t>s</w:t>
      </w:r>
      <w:r w:rsidR="007D1A46" w:rsidRPr="00D4464A">
        <w:rPr>
          <w:rFonts w:ascii="Times New Roman" w:hAnsi="Times New Roman" w:cs="Times New Roman"/>
          <w:b/>
        </w:rPr>
        <w:t xml:space="preserve"> al a</w:t>
      </w:r>
      <w:r w:rsidR="009F38E5" w:rsidRPr="00D4464A">
        <w:rPr>
          <w:rFonts w:ascii="Times New Roman" w:hAnsi="Times New Roman" w:cs="Times New Roman"/>
          <w:b/>
        </w:rPr>
        <w:t>gua</w:t>
      </w:r>
      <w:r w:rsidR="00094B4D" w:rsidRPr="00D4464A">
        <w:rPr>
          <w:rFonts w:ascii="Times New Roman" w:hAnsi="Times New Roman" w:cs="Times New Roman"/>
          <w:b/>
        </w:rPr>
        <w:t xml:space="preserve"> </w:t>
      </w:r>
      <w:r w:rsidR="00056D6E" w:rsidRPr="00D4464A">
        <w:rPr>
          <w:rFonts w:ascii="Times New Roman" w:hAnsi="Times New Roman" w:cs="Times New Roman"/>
          <w:b/>
        </w:rPr>
        <w:t xml:space="preserve">y </w:t>
      </w:r>
      <w:r w:rsidR="00094B4D" w:rsidRPr="00D4464A">
        <w:rPr>
          <w:rFonts w:ascii="Times New Roman" w:hAnsi="Times New Roman" w:cs="Times New Roman"/>
          <w:b/>
        </w:rPr>
        <w:t xml:space="preserve">a </w:t>
      </w:r>
      <w:r w:rsidR="007D1A46" w:rsidRPr="00D4464A">
        <w:rPr>
          <w:rFonts w:ascii="Times New Roman" w:hAnsi="Times New Roman" w:cs="Times New Roman"/>
          <w:b/>
        </w:rPr>
        <w:t xml:space="preserve">la </w:t>
      </w:r>
      <w:r w:rsidR="00020A8E" w:rsidRPr="00D4464A">
        <w:rPr>
          <w:rFonts w:ascii="Times New Roman" w:hAnsi="Times New Roman" w:cs="Times New Roman"/>
          <w:b/>
        </w:rPr>
        <w:t>alimentació</w:t>
      </w:r>
      <w:r w:rsidR="00120609" w:rsidRPr="00D4464A">
        <w:rPr>
          <w:rFonts w:ascii="Times New Roman" w:hAnsi="Times New Roman" w:cs="Times New Roman"/>
          <w:b/>
        </w:rPr>
        <w:t>n</w:t>
      </w:r>
    </w:p>
    <w:p w14:paraId="37BFF9CB" w14:textId="77777777" w:rsidR="0003076C" w:rsidRPr="00D4464A" w:rsidRDefault="0003076C" w:rsidP="00120609">
      <w:pPr>
        <w:ind w:left="360"/>
        <w:jc w:val="both"/>
        <w:rPr>
          <w:rFonts w:ascii="Times New Roman" w:hAnsi="Times New Roman" w:cs="Times New Roman"/>
          <w:b/>
        </w:rPr>
      </w:pPr>
    </w:p>
    <w:p w14:paraId="277F273C" w14:textId="6F0AC67E" w:rsidR="00C663DB" w:rsidRPr="00D4464A" w:rsidRDefault="00C663DB" w:rsidP="00120609">
      <w:pPr>
        <w:pStyle w:val="ListParagraph"/>
        <w:numPr>
          <w:ilvl w:val="0"/>
          <w:numId w:val="3"/>
        </w:numPr>
        <w:jc w:val="both"/>
        <w:rPr>
          <w:rFonts w:ascii="Times New Roman" w:hAnsi="Times New Roman" w:cs="Times New Roman"/>
          <w:b/>
        </w:rPr>
      </w:pPr>
      <w:r w:rsidRPr="00D4464A">
        <w:rPr>
          <w:rFonts w:ascii="Times New Roman" w:hAnsi="Times New Roman" w:cs="Times New Roman"/>
        </w:rPr>
        <w:t xml:space="preserve">Los </w:t>
      </w:r>
      <w:r w:rsidRPr="00D4464A">
        <w:rPr>
          <w:rFonts w:ascii="Times New Roman" w:hAnsi="Times New Roman" w:cs="Times New Roman"/>
          <w:b/>
        </w:rPr>
        <w:t>derechos al agua y a la alimentación</w:t>
      </w:r>
      <w:r w:rsidRPr="00D4464A">
        <w:rPr>
          <w:rFonts w:ascii="Times New Roman" w:hAnsi="Times New Roman" w:cs="Times New Roman"/>
        </w:rPr>
        <w:t xml:space="preserve"> son derechos colectivos íntimamente relacionados con el papel que desempeñan las mujeres indígenas en sus comunidades</w:t>
      </w:r>
      <w:r w:rsidR="005C2BEE" w:rsidRPr="00D4464A">
        <w:rPr>
          <w:rFonts w:ascii="Times New Roman" w:hAnsi="Times New Roman" w:cs="Times New Roman"/>
        </w:rPr>
        <w:t>.</w:t>
      </w:r>
      <w:r w:rsidRPr="00D4464A">
        <w:rPr>
          <w:rFonts w:ascii="Times New Roman" w:hAnsi="Times New Roman" w:cs="Times New Roman"/>
        </w:rPr>
        <w:t xml:space="preserve"> </w:t>
      </w:r>
      <w:r w:rsidR="005C2BEE" w:rsidRPr="00D4464A">
        <w:rPr>
          <w:rFonts w:ascii="Times New Roman" w:hAnsi="Times New Roman" w:cs="Times New Roman"/>
        </w:rPr>
        <w:t>S</w:t>
      </w:r>
      <w:r w:rsidRPr="00D4464A">
        <w:rPr>
          <w:rFonts w:ascii="Times New Roman" w:hAnsi="Times New Roman" w:cs="Times New Roman"/>
        </w:rPr>
        <w:t xml:space="preserve">i bien su menoscabo afecta a los </w:t>
      </w:r>
      <w:r w:rsidR="00737E44" w:rsidRPr="00D4464A">
        <w:rPr>
          <w:rFonts w:ascii="Times New Roman" w:hAnsi="Times New Roman" w:cs="Times New Roman"/>
        </w:rPr>
        <w:t>Pueblos Indígenas</w:t>
      </w:r>
      <w:r w:rsidRPr="00D4464A">
        <w:rPr>
          <w:rFonts w:ascii="Times New Roman" w:hAnsi="Times New Roman" w:cs="Times New Roman"/>
        </w:rPr>
        <w:t xml:space="preserve"> en general, </w:t>
      </w:r>
      <w:r w:rsidR="005C2BEE" w:rsidRPr="00D4464A">
        <w:rPr>
          <w:rFonts w:ascii="Times New Roman" w:hAnsi="Times New Roman" w:cs="Times New Roman"/>
        </w:rPr>
        <w:t>el impacto y daño es mayor para las mujeres porque ellas son</w:t>
      </w:r>
      <w:r w:rsidRPr="00D4464A">
        <w:rPr>
          <w:rFonts w:ascii="Times New Roman" w:hAnsi="Times New Roman" w:cs="Times New Roman"/>
        </w:rPr>
        <w:t xml:space="preserve"> las encargadas de garantizar este acceso en sus comunidades</w:t>
      </w:r>
      <w:r w:rsidR="005C2BEE" w:rsidRPr="00D4464A">
        <w:rPr>
          <w:rFonts w:ascii="Times New Roman" w:hAnsi="Times New Roman" w:cs="Times New Roman"/>
        </w:rPr>
        <w:t>.</w:t>
      </w:r>
    </w:p>
    <w:p w14:paraId="709DCD66" w14:textId="77777777" w:rsidR="005C2BEE" w:rsidRPr="00D4464A" w:rsidRDefault="005C2BEE" w:rsidP="005C2BEE">
      <w:pPr>
        <w:pStyle w:val="ListParagraph"/>
        <w:ind w:left="360"/>
        <w:jc w:val="both"/>
        <w:rPr>
          <w:rFonts w:ascii="Times New Roman" w:hAnsi="Times New Roman" w:cs="Times New Roman"/>
        </w:rPr>
      </w:pPr>
    </w:p>
    <w:p w14:paraId="7EFB7FB3" w14:textId="77EC1199" w:rsidR="005C2BEE" w:rsidRPr="00D4464A" w:rsidRDefault="005C2BEE" w:rsidP="0003076C">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Las mujeres indígenas juegan un papel fundamental en sus comunidades </w:t>
      </w:r>
      <w:r w:rsidR="00D37108" w:rsidRPr="00D4464A">
        <w:rPr>
          <w:rFonts w:ascii="Times New Roman" w:hAnsi="Times New Roman" w:cs="Times New Roman"/>
        </w:rPr>
        <w:t>para</w:t>
      </w:r>
      <w:r w:rsidRPr="00D4464A">
        <w:rPr>
          <w:rFonts w:ascii="Times New Roman" w:hAnsi="Times New Roman" w:cs="Times New Roman"/>
        </w:rPr>
        <w:t xml:space="preserve"> el aseguramiento de la supervivencia, el abastecimiento y la administración de los recursos. La restricción en el acceso a la tierra y sus recursos naturales impide también el ejercicio de sus tradiciones y prácticas alimentarias. Al perder control sobre los recursos naturales, pierden también los medios de subsistencia con que aportaban a sus comunidades, como el pastoreo, la recolección y la caza</w:t>
      </w:r>
      <w:r w:rsidR="004F6A0B" w:rsidRPr="00D4464A">
        <w:rPr>
          <w:rStyle w:val="FootnoteReference"/>
          <w:rFonts w:ascii="Times New Roman" w:hAnsi="Times New Roman" w:cs="Times New Roman"/>
        </w:rPr>
        <w:footnoteReference w:id="35"/>
      </w:r>
      <w:r w:rsidR="004F6A0B" w:rsidRPr="00D4464A">
        <w:rPr>
          <w:rFonts w:ascii="Times New Roman" w:hAnsi="Times New Roman" w:cs="Times New Roman"/>
        </w:rPr>
        <w:t>.</w:t>
      </w:r>
    </w:p>
    <w:p w14:paraId="35C7A78C" w14:textId="77777777" w:rsidR="005C2BEE" w:rsidRPr="00D4464A" w:rsidRDefault="005C2BEE" w:rsidP="005C2BEE">
      <w:pPr>
        <w:pStyle w:val="ListParagraph"/>
        <w:ind w:left="360"/>
        <w:jc w:val="both"/>
        <w:rPr>
          <w:rFonts w:ascii="Times New Roman" w:hAnsi="Times New Roman" w:cs="Times New Roman"/>
        </w:rPr>
      </w:pPr>
    </w:p>
    <w:p w14:paraId="71D79B37" w14:textId="0E8E5E78" w:rsidR="00020A8E" w:rsidRPr="00D4464A" w:rsidRDefault="007D1A46" w:rsidP="006F2AB9">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Una de las principales consecuencias </w:t>
      </w:r>
      <w:r w:rsidR="006F2AB9" w:rsidRPr="00D4464A">
        <w:rPr>
          <w:rFonts w:ascii="Times New Roman" w:hAnsi="Times New Roman" w:cs="Times New Roman"/>
        </w:rPr>
        <w:t>de</w:t>
      </w:r>
      <w:r w:rsidR="008606A0" w:rsidRPr="00D4464A">
        <w:rPr>
          <w:rFonts w:ascii="Times New Roman" w:hAnsi="Times New Roman" w:cs="Times New Roman"/>
        </w:rPr>
        <w:t xml:space="preserve"> </w:t>
      </w:r>
      <w:r w:rsidR="006F2AB9" w:rsidRPr="00D4464A">
        <w:rPr>
          <w:rFonts w:ascii="Times New Roman" w:hAnsi="Times New Roman" w:cs="Times New Roman"/>
        </w:rPr>
        <w:t xml:space="preserve">la pérdida total o parcial de sus territorios por la ejecución de proyectos de desarrollo, </w:t>
      </w:r>
      <w:r w:rsidR="00020A8E" w:rsidRPr="00D4464A">
        <w:rPr>
          <w:rFonts w:ascii="Times New Roman" w:hAnsi="Times New Roman" w:cs="Times New Roman"/>
        </w:rPr>
        <w:t>la explotación de las tierras indígenas</w:t>
      </w:r>
      <w:r w:rsidR="006F2AB9" w:rsidRPr="00D4464A">
        <w:rPr>
          <w:rFonts w:ascii="Times New Roman" w:hAnsi="Times New Roman" w:cs="Times New Roman"/>
        </w:rPr>
        <w:t xml:space="preserve"> por terceros</w:t>
      </w:r>
      <w:r w:rsidR="00020A8E" w:rsidRPr="00D4464A">
        <w:rPr>
          <w:rFonts w:ascii="Times New Roman" w:hAnsi="Times New Roman" w:cs="Times New Roman"/>
        </w:rPr>
        <w:t>, la agroindustria y</w:t>
      </w:r>
      <w:r w:rsidR="006F2AB9" w:rsidRPr="00D4464A">
        <w:rPr>
          <w:rFonts w:ascii="Times New Roman" w:hAnsi="Times New Roman" w:cs="Times New Roman"/>
        </w:rPr>
        <w:t>,</w:t>
      </w:r>
      <w:r w:rsidR="00020A8E" w:rsidRPr="00D4464A">
        <w:rPr>
          <w:rFonts w:ascii="Times New Roman" w:hAnsi="Times New Roman" w:cs="Times New Roman"/>
        </w:rPr>
        <w:t xml:space="preserve"> </w:t>
      </w:r>
      <w:r w:rsidR="006F2AB9" w:rsidRPr="00D4464A">
        <w:rPr>
          <w:rFonts w:ascii="Times New Roman" w:hAnsi="Times New Roman" w:cs="Times New Roman"/>
        </w:rPr>
        <w:t xml:space="preserve">en </w:t>
      </w:r>
      <w:r w:rsidR="00020A8E" w:rsidRPr="00D4464A">
        <w:rPr>
          <w:rFonts w:ascii="Times New Roman" w:hAnsi="Times New Roman" w:cs="Times New Roman"/>
        </w:rPr>
        <w:t>caso</w:t>
      </w:r>
      <w:r w:rsidR="006F2AB9" w:rsidRPr="00D4464A">
        <w:rPr>
          <w:rFonts w:ascii="Times New Roman" w:hAnsi="Times New Roman" w:cs="Times New Roman"/>
        </w:rPr>
        <w:t>s</w:t>
      </w:r>
      <w:r w:rsidR="00020A8E" w:rsidRPr="00D4464A">
        <w:rPr>
          <w:rFonts w:ascii="Times New Roman" w:hAnsi="Times New Roman" w:cs="Times New Roman"/>
        </w:rPr>
        <w:t xml:space="preserve"> </w:t>
      </w:r>
      <w:r w:rsidR="008A40A3" w:rsidRPr="00D4464A">
        <w:rPr>
          <w:rFonts w:ascii="Times New Roman" w:hAnsi="Times New Roman" w:cs="Times New Roman"/>
        </w:rPr>
        <w:t>más</w:t>
      </w:r>
      <w:r w:rsidR="00020A8E" w:rsidRPr="00D4464A">
        <w:rPr>
          <w:rFonts w:ascii="Times New Roman" w:hAnsi="Times New Roman" w:cs="Times New Roman"/>
        </w:rPr>
        <w:t xml:space="preserve"> grave</w:t>
      </w:r>
      <w:r w:rsidR="006F2AB9" w:rsidRPr="00D4464A">
        <w:rPr>
          <w:rFonts w:ascii="Times New Roman" w:hAnsi="Times New Roman" w:cs="Times New Roman"/>
        </w:rPr>
        <w:t>s</w:t>
      </w:r>
      <w:r w:rsidR="00020A8E" w:rsidRPr="00D4464A">
        <w:rPr>
          <w:rFonts w:ascii="Times New Roman" w:hAnsi="Times New Roman" w:cs="Times New Roman"/>
        </w:rPr>
        <w:t xml:space="preserve">, </w:t>
      </w:r>
      <w:r w:rsidR="006F2AB9" w:rsidRPr="00D4464A">
        <w:rPr>
          <w:rFonts w:ascii="Times New Roman" w:hAnsi="Times New Roman" w:cs="Times New Roman"/>
        </w:rPr>
        <w:t xml:space="preserve">por </w:t>
      </w:r>
      <w:r w:rsidR="00020A8E" w:rsidRPr="00D4464A">
        <w:rPr>
          <w:rFonts w:ascii="Times New Roman" w:hAnsi="Times New Roman" w:cs="Times New Roman"/>
        </w:rPr>
        <w:t>conflicto</w:t>
      </w:r>
      <w:r w:rsidR="006F2AB9" w:rsidRPr="00D4464A">
        <w:rPr>
          <w:rFonts w:ascii="Times New Roman" w:hAnsi="Times New Roman" w:cs="Times New Roman"/>
        </w:rPr>
        <w:t>s</w:t>
      </w:r>
      <w:r w:rsidR="00020A8E" w:rsidRPr="00D4464A">
        <w:rPr>
          <w:rFonts w:ascii="Times New Roman" w:hAnsi="Times New Roman" w:cs="Times New Roman"/>
        </w:rPr>
        <w:t xml:space="preserve"> armado</w:t>
      </w:r>
      <w:r w:rsidR="006F2AB9" w:rsidRPr="00D4464A">
        <w:rPr>
          <w:rFonts w:ascii="Times New Roman" w:hAnsi="Times New Roman" w:cs="Times New Roman"/>
        </w:rPr>
        <w:t>s</w:t>
      </w:r>
      <w:r w:rsidR="00020A8E" w:rsidRPr="00D4464A">
        <w:rPr>
          <w:rFonts w:ascii="Times New Roman" w:hAnsi="Times New Roman" w:cs="Times New Roman"/>
        </w:rPr>
        <w:t xml:space="preserve"> o </w:t>
      </w:r>
      <w:r w:rsidR="006F2AB9" w:rsidRPr="00D4464A">
        <w:rPr>
          <w:rFonts w:ascii="Times New Roman" w:hAnsi="Times New Roman" w:cs="Times New Roman"/>
        </w:rPr>
        <w:t xml:space="preserve">por </w:t>
      </w:r>
      <w:r w:rsidR="00020A8E" w:rsidRPr="00D4464A">
        <w:rPr>
          <w:rFonts w:ascii="Times New Roman" w:hAnsi="Times New Roman" w:cs="Times New Roman"/>
        </w:rPr>
        <w:t>la militarización de sus tierras</w:t>
      </w:r>
      <w:r w:rsidR="003617CC" w:rsidRPr="00D4464A">
        <w:rPr>
          <w:rFonts w:ascii="Times New Roman" w:hAnsi="Times New Roman" w:cs="Times New Roman"/>
        </w:rPr>
        <w:t xml:space="preserve">, </w:t>
      </w:r>
      <w:r w:rsidRPr="00D4464A">
        <w:rPr>
          <w:rFonts w:ascii="Times New Roman" w:hAnsi="Times New Roman" w:cs="Times New Roman"/>
        </w:rPr>
        <w:t>es la afectación a</w:t>
      </w:r>
      <w:r w:rsidR="008A40A3" w:rsidRPr="00D4464A">
        <w:rPr>
          <w:rFonts w:ascii="Times New Roman" w:hAnsi="Times New Roman" w:cs="Times New Roman"/>
        </w:rPr>
        <w:t xml:space="preserve"> </w:t>
      </w:r>
      <w:r w:rsidRPr="00D4464A">
        <w:rPr>
          <w:rFonts w:ascii="Times New Roman" w:hAnsi="Times New Roman" w:cs="Times New Roman"/>
        </w:rPr>
        <w:t>l</w:t>
      </w:r>
      <w:r w:rsidR="008A40A3" w:rsidRPr="00D4464A">
        <w:rPr>
          <w:rFonts w:ascii="Times New Roman" w:hAnsi="Times New Roman" w:cs="Times New Roman"/>
        </w:rPr>
        <w:t>os</w:t>
      </w:r>
      <w:r w:rsidRPr="00D4464A">
        <w:rPr>
          <w:rFonts w:ascii="Times New Roman" w:hAnsi="Times New Roman" w:cs="Times New Roman"/>
        </w:rPr>
        <w:t xml:space="preserve"> derecho</w:t>
      </w:r>
      <w:r w:rsidR="008A40A3" w:rsidRPr="00D4464A">
        <w:rPr>
          <w:rFonts w:ascii="Times New Roman" w:hAnsi="Times New Roman" w:cs="Times New Roman"/>
        </w:rPr>
        <w:t>s</w:t>
      </w:r>
      <w:r w:rsidRPr="00D4464A">
        <w:rPr>
          <w:rFonts w:ascii="Times New Roman" w:hAnsi="Times New Roman" w:cs="Times New Roman"/>
        </w:rPr>
        <w:t xml:space="preserve"> a</w:t>
      </w:r>
      <w:r w:rsidR="00094B4D" w:rsidRPr="00D4464A">
        <w:rPr>
          <w:rFonts w:ascii="Times New Roman" w:hAnsi="Times New Roman" w:cs="Times New Roman"/>
        </w:rPr>
        <w:t xml:space="preserve">l agua y a la </w:t>
      </w:r>
      <w:r w:rsidR="00020A8E" w:rsidRPr="00D4464A">
        <w:rPr>
          <w:rFonts w:ascii="Times New Roman" w:hAnsi="Times New Roman" w:cs="Times New Roman"/>
        </w:rPr>
        <w:t>alimentación</w:t>
      </w:r>
      <w:r w:rsidR="003617CC" w:rsidRPr="00D4464A">
        <w:rPr>
          <w:rFonts w:ascii="Times New Roman" w:hAnsi="Times New Roman" w:cs="Times New Roman"/>
          <w:b/>
        </w:rPr>
        <w:t xml:space="preserve"> </w:t>
      </w:r>
      <w:r w:rsidR="003617CC" w:rsidRPr="00D4464A">
        <w:rPr>
          <w:rFonts w:ascii="Times New Roman" w:hAnsi="Times New Roman" w:cs="Times New Roman"/>
        </w:rPr>
        <w:t xml:space="preserve">de los </w:t>
      </w:r>
      <w:r w:rsidR="00737E44" w:rsidRPr="00D4464A">
        <w:rPr>
          <w:rFonts w:ascii="Times New Roman" w:hAnsi="Times New Roman" w:cs="Times New Roman"/>
        </w:rPr>
        <w:t>Pueblos Indígenas</w:t>
      </w:r>
      <w:r w:rsidR="00094B4D" w:rsidRPr="00D4464A">
        <w:rPr>
          <w:rFonts w:ascii="Times New Roman" w:hAnsi="Times New Roman" w:cs="Times New Roman"/>
        </w:rPr>
        <w:t>.</w:t>
      </w:r>
      <w:r w:rsidR="006F2AB9" w:rsidRPr="00D4464A">
        <w:rPr>
          <w:rFonts w:ascii="Times New Roman" w:hAnsi="Times New Roman" w:cs="Times New Roman"/>
        </w:rPr>
        <w:t xml:space="preserve"> Estos derechos también se ven mermados por el cambio climático y </w:t>
      </w:r>
      <w:r w:rsidR="00D37108" w:rsidRPr="00D4464A">
        <w:rPr>
          <w:rFonts w:ascii="Times New Roman" w:hAnsi="Times New Roman" w:cs="Times New Roman"/>
        </w:rPr>
        <w:t xml:space="preserve">por </w:t>
      </w:r>
      <w:r w:rsidR="006F2AB9" w:rsidRPr="00D4464A">
        <w:rPr>
          <w:rFonts w:ascii="Times New Roman" w:hAnsi="Times New Roman" w:cs="Times New Roman"/>
        </w:rPr>
        <w:t>la degradación del medio ambiente.</w:t>
      </w:r>
    </w:p>
    <w:p w14:paraId="0D4D68C7" w14:textId="77777777" w:rsidR="003507CB" w:rsidRPr="00D4464A" w:rsidRDefault="003507CB" w:rsidP="004222C7">
      <w:pPr>
        <w:ind w:left="360"/>
        <w:jc w:val="both"/>
        <w:rPr>
          <w:rFonts w:ascii="Times New Roman" w:hAnsi="Times New Roman" w:cs="Times New Roman"/>
        </w:rPr>
      </w:pPr>
    </w:p>
    <w:p w14:paraId="6DB9502A" w14:textId="234978BA" w:rsidR="00D17193"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2.4 </w:t>
      </w:r>
      <w:r w:rsidR="00D17193" w:rsidRPr="00D4464A">
        <w:rPr>
          <w:rFonts w:ascii="Times New Roman" w:hAnsi="Times New Roman" w:cs="Times New Roman"/>
          <w:b/>
        </w:rPr>
        <w:t xml:space="preserve">Derechos culturales </w:t>
      </w:r>
    </w:p>
    <w:p w14:paraId="79454C19" w14:textId="77777777" w:rsidR="00D17193" w:rsidRPr="00D4464A" w:rsidRDefault="00D17193" w:rsidP="004222C7">
      <w:pPr>
        <w:jc w:val="both"/>
        <w:rPr>
          <w:rFonts w:ascii="Times New Roman" w:hAnsi="Times New Roman" w:cs="Times New Roman"/>
        </w:rPr>
      </w:pPr>
    </w:p>
    <w:p w14:paraId="72854A33" w14:textId="310066D2" w:rsidR="00D17193" w:rsidRPr="00D4464A" w:rsidRDefault="00D507F6"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 </w:t>
      </w:r>
      <w:r w:rsidR="00D17193" w:rsidRPr="00D4464A">
        <w:rPr>
          <w:rFonts w:ascii="Times New Roman" w:hAnsi="Times New Roman" w:cs="Times New Roman"/>
        </w:rPr>
        <w:t xml:space="preserve">conservación de los </w:t>
      </w:r>
      <w:r w:rsidR="00D17193" w:rsidRPr="00D4464A">
        <w:rPr>
          <w:rFonts w:ascii="Times New Roman" w:hAnsi="Times New Roman" w:cs="Times New Roman"/>
          <w:b/>
        </w:rPr>
        <w:t>derechos culturales</w:t>
      </w:r>
      <w:r w:rsidR="00D17193" w:rsidRPr="00D4464A">
        <w:rPr>
          <w:rFonts w:ascii="Times New Roman" w:hAnsi="Times New Roman" w:cs="Times New Roman"/>
        </w:rPr>
        <w:t xml:space="preserve"> de los </w:t>
      </w:r>
      <w:r w:rsidR="00737E44" w:rsidRPr="00D4464A">
        <w:rPr>
          <w:rFonts w:ascii="Times New Roman" w:hAnsi="Times New Roman" w:cs="Times New Roman"/>
        </w:rPr>
        <w:t>Pueblos Indígenas</w:t>
      </w:r>
      <w:r w:rsidRPr="00D4464A">
        <w:rPr>
          <w:rFonts w:ascii="Times New Roman" w:hAnsi="Times New Roman" w:cs="Times New Roman"/>
        </w:rPr>
        <w:t xml:space="preserve"> es una tarea llevada a cabo</w:t>
      </w:r>
      <w:r w:rsidR="005C2BEE" w:rsidRPr="00D4464A">
        <w:rPr>
          <w:rFonts w:ascii="Times New Roman" w:hAnsi="Times New Roman" w:cs="Times New Roman"/>
        </w:rPr>
        <w:t>,</w:t>
      </w:r>
      <w:r w:rsidRPr="00D4464A">
        <w:rPr>
          <w:rFonts w:ascii="Times New Roman" w:hAnsi="Times New Roman" w:cs="Times New Roman"/>
        </w:rPr>
        <w:t xml:space="preserve"> principalmente</w:t>
      </w:r>
      <w:r w:rsidR="005C2BEE" w:rsidRPr="00D4464A">
        <w:rPr>
          <w:rFonts w:ascii="Times New Roman" w:hAnsi="Times New Roman" w:cs="Times New Roman"/>
        </w:rPr>
        <w:t>,</w:t>
      </w:r>
      <w:r w:rsidRPr="00D4464A">
        <w:rPr>
          <w:rFonts w:ascii="Times New Roman" w:hAnsi="Times New Roman" w:cs="Times New Roman"/>
        </w:rPr>
        <w:t xml:space="preserve"> por las mujeres indígenas. Ellas</w:t>
      </w:r>
      <w:r w:rsidR="00D17193" w:rsidRPr="00D4464A">
        <w:rPr>
          <w:rFonts w:ascii="Times New Roman" w:hAnsi="Times New Roman" w:cs="Times New Roman"/>
        </w:rPr>
        <w:t xml:space="preserve"> son las encargadas de </w:t>
      </w:r>
      <w:r w:rsidR="004E17C7" w:rsidRPr="00D4464A">
        <w:rPr>
          <w:rFonts w:ascii="Times New Roman" w:hAnsi="Times New Roman" w:cs="Times New Roman"/>
        </w:rPr>
        <w:t>practicar, mantener, proteger, desarrollar, y enseñar sus tradiciones, costumbres y ceremonias</w:t>
      </w:r>
      <w:r w:rsidR="00BB20CB" w:rsidRPr="00D4464A">
        <w:rPr>
          <w:rFonts w:ascii="Times New Roman" w:hAnsi="Times New Roman" w:cs="Times New Roman"/>
        </w:rPr>
        <w:t>. También de</w:t>
      </w:r>
      <w:r w:rsidR="004E17C7" w:rsidRPr="00D4464A">
        <w:rPr>
          <w:rFonts w:ascii="Times New Roman" w:hAnsi="Times New Roman" w:cs="Times New Roman"/>
        </w:rPr>
        <w:t xml:space="preserve"> transmitirlas a las generaciones futuras, junto con sus historias, idiomas,</w:t>
      </w:r>
      <w:r w:rsidR="002C191B" w:rsidRPr="00D4464A">
        <w:rPr>
          <w:rFonts w:ascii="Times New Roman" w:hAnsi="Times New Roman" w:cs="Times New Roman"/>
        </w:rPr>
        <w:t xml:space="preserve"> conocimientos y expresiones culturales</w:t>
      </w:r>
      <w:r w:rsidR="005C2BEE" w:rsidRPr="00D4464A">
        <w:rPr>
          <w:rFonts w:ascii="Times New Roman" w:hAnsi="Times New Roman" w:cs="Times New Roman"/>
        </w:rPr>
        <w:t>. Son constructoras de identidad.</w:t>
      </w:r>
      <w:r w:rsidR="008606A0" w:rsidRPr="00D4464A">
        <w:rPr>
          <w:rFonts w:ascii="Times New Roman" w:hAnsi="Times New Roman" w:cs="Times New Roman"/>
        </w:rPr>
        <w:t xml:space="preserve"> </w:t>
      </w:r>
      <w:r w:rsidR="00D17193" w:rsidRPr="00D4464A">
        <w:rPr>
          <w:rFonts w:ascii="Times New Roman" w:hAnsi="Times New Roman" w:cs="Times New Roman"/>
        </w:rPr>
        <w:t>Sin embargo, es importante que el Estado acompañe estos esfuerzos, fomentando</w:t>
      </w:r>
      <w:r w:rsidR="00DD61B8" w:rsidRPr="00D4464A">
        <w:rPr>
          <w:rFonts w:ascii="Times New Roman" w:hAnsi="Times New Roman" w:cs="Times New Roman"/>
        </w:rPr>
        <w:t xml:space="preserve"> </w:t>
      </w:r>
      <w:r w:rsidR="00D17193" w:rsidRPr="00D4464A">
        <w:rPr>
          <w:rFonts w:ascii="Times New Roman" w:hAnsi="Times New Roman" w:cs="Times New Roman"/>
        </w:rPr>
        <w:t>el derecho a la diversidad cultural, el respeto por la cultura indígena</w:t>
      </w:r>
      <w:r w:rsidR="004C567B" w:rsidRPr="00D4464A">
        <w:rPr>
          <w:rFonts w:ascii="Times New Roman" w:hAnsi="Times New Roman" w:cs="Times New Roman"/>
        </w:rPr>
        <w:t xml:space="preserve"> </w:t>
      </w:r>
      <w:r w:rsidR="00D17193" w:rsidRPr="00D4464A">
        <w:rPr>
          <w:rFonts w:ascii="Times New Roman" w:hAnsi="Times New Roman" w:cs="Times New Roman"/>
        </w:rPr>
        <w:t>y la promoción del uso de sus lenguas</w:t>
      </w:r>
      <w:r w:rsidRPr="00D4464A">
        <w:rPr>
          <w:rFonts w:ascii="Times New Roman" w:hAnsi="Times New Roman" w:cs="Times New Roman"/>
        </w:rPr>
        <w:t>.</w:t>
      </w:r>
      <w:r w:rsidR="00DD61B8" w:rsidRPr="00D4464A">
        <w:rPr>
          <w:rFonts w:ascii="Times New Roman" w:hAnsi="Times New Roman" w:cs="Times New Roman"/>
        </w:rPr>
        <w:t xml:space="preserve"> </w:t>
      </w:r>
      <w:r w:rsidR="005C2BEE" w:rsidRPr="00D4464A">
        <w:rPr>
          <w:rFonts w:ascii="Times New Roman" w:hAnsi="Times New Roman" w:cs="Times New Roman"/>
        </w:rPr>
        <w:t>E</w:t>
      </w:r>
      <w:r w:rsidR="00DD61B8" w:rsidRPr="00D4464A">
        <w:rPr>
          <w:rFonts w:ascii="Times New Roman" w:hAnsi="Times New Roman" w:cs="Times New Roman"/>
        </w:rPr>
        <w:t xml:space="preserve">ste acompañamiento es </w:t>
      </w:r>
      <w:r w:rsidR="004C567B" w:rsidRPr="00D4464A">
        <w:rPr>
          <w:rFonts w:ascii="Times New Roman" w:hAnsi="Times New Roman" w:cs="Times New Roman"/>
        </w:rPr>
        <w:t>aún</w:t>
      </w:r>
      <w:r w:rsidR="00DD61B8" w:rsidRPr="00D4464A">
        <w:rPr>
          <w:rFonts w:ascii="Times New Roman" w:hAnsi="Times New Roman" w:cs="Times New Roman"/>
        </w:rPr>
        <w:t xml:space="preserve"> muy débil y carente de suficientes garantías</w:t>
      </w:r>
      <w:r w:rsidR="009F5EE3" w:rsidRPr="00D4464A">
        <w:rPr>
          <w:rStyle w:val="FootnoteReference"/>
          <w:rFonts w:ascii="Times New Roman" w:hAnsi="Times New Roman" w:cs="Times New Roman"/>
        </w:rPr>
        <w:footnoteReference w:id="36"/>
      </w:r>
      <w:r w:rsidR="00DD61B8" w:rsidRPr="00D4464A">
        <w:rPr>
          <w:rFonts w:ascii="Times New Roman" w:hAnsi="Times New Roman" w:cs="Times New Roman"/>
        </w:rPr>
        <w:t>.</w:t>
      </w:r>
    </w:p>
    <w:p w14:paraId="7E7C6EC0" w14:textId="77777777" w:rsidR="00D17193" w:rsidRPr="00D4464A" w:rsidRDefault="00D17193" w:rsidP="004222C7">
      <w:pPr>
        <w:jc w:val="both"/>
        <w:rPr>
          <w:rFonts w:ascii="Times New Roman" w:hAnsi="Times New Roman" w:cs="Times New Roman"/>
        </w:rPr>
      </w:pPr>
    </w:p>
    <w:p w14:paraId="06B1AF12" w14:textId="69664895" w:rsidR="00E23FCC" w:rsidRPr="00D4464A" w:rsidRDefault="00D37108" w:rsidP="00D37108">
      <w:pPr>
        <w:pStyle w:val="ListParagraph"/>
        <w:numPr>
          <w:ilvl w:val="0"/>
          <w:numId w:val="3"/>
        </w:numPr>
        <w:jc w:val="both"/>
        <w:rPr>
          <w:rFonts w:ascii="Times New Roman" w:hAnsi="Times New Roman" w:cs="Times New Roman"/>
        </w:rPr>
      </w:pPr>
      <w:r w:rsidRPr="00D4464A">
        <w:rPr>
          <w:rFonts w:ascii="Times New Roman" w:hAnsi="Times New Roman" w:cs="Times New Roman"/>
        </w:rPr>
        <w:t>L</w:t>
      </w:r>
      <w:r w:rsidR="00D17193" w:rsidRPr="00D4464A">
        <w:rPr>
          <w:rFonts w:ascii="Times New Roman" w:hAnsi="Times New Roman" w:cs="Times New Roman"/>
        </w:rPr>
        <w:t>a declaración de territorios</w:t>
      </w:r>
      <w:r w:rsidRPr="00D4464A">
        <w:rPr>
          <w:rFonts w:ascii="Times New Roman" w:hAnsi="Times New Roman" w:cs="Times New Roman"/>
        </w:rPr>
        <w:t xml:space="preserve"> indígenas</w:t>
      </w:r>
      <w:r w:rsidR="00D17193" w:rsidRPr="00D4464A">
        <w:rPr>
          <w:rFonts w:ascii="Times New Roman" w:hAnsi="Times New Roman" w:cs="Times New Roman"/>
        </w:rPr>
        <w:t xml:space="preserve"> como zonas turísticas,</w:t>
      </w:r>
      <w:r w:rsidRPr="00D4464A">
        <w:rPr>
          <w:rFonts w:ascii="Times New Roman" w:hAnsi="Times New Roman" w:cs="Times New Roman"/>
        </w:rPr>
        <w:t xml:space="preserve"> sin consulta previa,</w:t>
      </w:r>
      <w:r w:rsidR="00D17193" w:rsidRPr="00D4464A">
        <w:rPr>
          <w:rFonts w:ascii="Times New Roman" w:hAnsi="Times New Roman" w:cs="Times New Roman"/>
        </w:rPr>
        <w:t xml:space="preserve"> </w:t>
      </w:r>
      <w:r w:rsidR="008A40A3" w:rsidRPr="00D4464A">
        <w:rPr>
          <w:rFonts w:ascii="Times New Roman" w:hAnsi="Times New Roman" w:cs="Times New Roman"/>
        </w:rPr>
        <w:t xml:space="preserve">induce </w:t>
      </w:r>
      <w:r w:rsidRPr="00D4464A">
        <w:rPr>
          <w:rFonts w:ascii="Times New Roman" w:hAnsi="Times New Roman" w:cs="Times New Roman"/>
        </w:rPr>
        <w:t>muchas veces</w:t>
      </w:r>
      <w:r w:rsidR="00DD61B8" w:rsidRPr="00D4464A">
        <w:rPr>
          <w:rFonts w:ascii="Times New Roman" w:hAnsi="Times New Roman" w:cs="Times New Roman"/>
        </w:rPr>
        <w:t xml:space="preserve"> </w:t>
      </w:r>
      <w:r w:rsidRPr="00D4464A">
        <w:rPr>
          <w:rFonts w:ascii="Times New Roman" w:hAnsi="Times New Roman" w:cs="Times New Roman"/>
        </w:rPr>
        <w:t xml:space="preserve">a </w:t>
      </w:r>
      <w:r w:rsidR="00DD61B8" w:rsidRPr="00D4464A">
        <w:rPr>
          <w:rFonts w:ascii="Times New Roman" w:hAnsi="Times New Roman" w:cs="Times New Roman"/>
        </w:rPr>
        <w:t>las mujeres</w:t>
      </w:r>
      <w:r w:rsidRPr="00D4464A">
        <w:rPr>
          <w:rFonts w:ascii="Times New Roman" w:hAnsi="Times New Roman" w:cs="Times New Roman"/>
        </w:rPr>
        <w:t>,</w:t>
      </w:r>
      <w:r w:rsidR="00DD61B8" w:rsidRPr="00D4464A">
        <w:rPr>
          <w:rFonts w:ascii="Times New Roman" w:hAnsi="Times New Roman" w:cs="Times New Roman"/>
        </w:rPr>
        <w:t xml:space="preserve"> </w:t>
      </w:r>
      <w:r w:rsidR="00D17193" w:rsidRPr="00D4464A">
        <w:rPr>
          <w:rFonts w:ascii="Times New Roman" w:hAnsi="Times New Roman" w:cs="Times New Roman"/>
        </w:rPr>
        <w:t xml:space="preserve">a cambiar sus tradiciones y ocupaciones, por </w:t>
      </w:r>
      <w:r w:rsidR="000B5EE3" w:rsidRPr="00D4464A">
        <w:rPr>
          <w:rFonts w:ascii="Times New Roman" w:hAnsi="Times New Roman" w:cs="Times New Roman"/>
        </w:rPr>
        <w:t>atender o entretener a los turistas</w:t>
      </w:r>
      <w:r w:rsidR="000B5EE3" w:rsidRPr="00D4464A">
        <w:rPr>
          <w:rStyle w:val="FootnoteReference"/>
          <w:rFonts w:ascii="Times New Roman" w:hAnsi="Times New Roman" w:cs="Times New Roman"/>
        </w:rPr>
        <w:footnoteReference w:id="37"/>
      </w:r>
      <w:r w:rsidR="00D17193" w:rsidRPr="00D4464A">
        <w:rPr>
          <w:rFonts w:ascii="Times New Roman" w:hAnsi="Times New Roman" w:cs="Times New Roman"/>
        </w:rPr>
        <w:t xml:space="preserve">. </w:t>
      </w:r>
      <w:r w:rsidR="00E23FCC" w:rsidRPr="00D4464A">
        <w:rPr>
          <w:rFonts w:ascii="Times New Roman" w:hAnsi="Times New Roman" w:cs="Times New Roman"/>
        </w:rPr>
        <w:t>Adicionalmente,</w:t>
      </w:r>
      <w:r w:rsidRPr="00D4464A">
        <w:rPr>
          <w:rFonts w:ascii="Times New Roman" w:hAnsi="Times New Roman" w:cs="Times New Roman"/>
        </w:rPr>
        <w:t xml:space="preserve"> </w:t>
      </w:r>
      <w:r w:rsidR="00E23FCC" w:rsidRPr="00D4464A">
        <w:rPr>
          <w:rFonts w:ascii="Times New Roman" w:hAnsi="Times New Roman" w:cs="Times New Roman"/>
        </w:rPr>
        <w:t>los medios de comunicación</w:t>
      </w:r>
      <w:r w:rsidRPr="00D4464A">
        <w:rPr>
          <w:rFonts w:ascii="Times New Roman" w:hAnsi="Times New Roman" w:cs="Times New Roman"/>
        </w:rPr>
        <w:t>,</w:t>
      </w:r>
      <w:r w:rsidRPr="00D4464A">
        <w:t xml:space="preserve"> </w:t>
      </w:r>
      <w:r w:rsidRPr="00D4464A">
        <w:rPr>
          <w:rFonts w:ascii="Times New Roman" w:hAnsi="Times New Roman" w:cs="Times New Roman"/>
        </w:rPr>
        <w:t>por lo general,</w:t>
      </w:r>
      <w:r w:rsidR="00E23FCC" w:rsidRPr="00D4464A">
        <w:rPr>
          <w:rFonts w:ascii="Times New Roman" w:hAnsi="Times New Roman" w:cs="Times New Roman"/>
        </w:rPr>
        <w:t xml:space="preserve"> no reciben ninguna sanción cuando promueven el racismo haciendo uso de </w:t>
      </w:r>
      <w:r w:rsidRPr="00D4464A">
        <w:rPr>
          <w:rFonts w:ascii="Times New Roman" w:hAnsi="Times New Roman" w:cs="Times New Roman"/>
        </w:rPr>
        <w:t xml:space="preserve">la </w:t>
      </w:r>
      <w:r w:rsidR="00E23FCC" w:rsidRPr="00D4464A">
        <w:rPr>
          <w:rFonts w:ascii="Times New Roman" w:hAnsi="Times New Roman" w:cs="Times New Roman"/>
        </w:rPr>
        <w:t>imag</w:t>
      </w:r>
      <w:r w:rsidR="001522EF" w:rsidRPr="00D4464A">
        <w:rPr>
          <w:rFonts w:ascii="Times New Roman" w:hAnsi="Times New Roman" w:cs="Times New Roman"/>
        </w:rPr>
        <w:t>en</w:t>
      </w:r>
      <w:r w:rsidRPr="00D4464A">
        <w:rPr>
          <w:rFonts w:ascii="Times New Roman" w:hAnsi="Times New Roman" w:cs="Times New Roman"/>
        </w:rPr>
        <w:t xml:space="preserve"> de mujeres indígenas</w:t>
      </w:r>
      <w:r w:rsidR="001522EF" w:rsidRPr="00D4464A">
        <w:rPr>
          <w:rFonts w:ascii="Times New Roman" w:hAnsi="Times New Roman" w:cs="Times New Roman"/>
        </w:rPr>
        <w:t xml:space="preserve"> en exhibiciones </w:t>
      </w:r>
      <w:r w:rsidRPr="00D4464A">
        <w:rPr>
          <w:rFonts w:ascii="Times New Roman" w:hAnsi="Times New Roman" w:cs="Times New Roman"/>
        </w:rPr>
        <w:t xml:space="preserve">audiovisuales o </w:t>
      </w:r>
      <w:r w:rsidR="001522EF" w:rsidRPr="00D4464A">
        <w:rPr>
          <w:rFonts w:ascii="Times New Roman" w:hAnsi="Times New Roman" w:cs="Times New Roman"/>
        </w:rPr>
        <w:t>fotográficas</w:t>
      </w:r>
      <w:r w:rsidR="00E23FCC" w:rsidRPr="00D4464A">
        <w:rPr>
          <w:rFonts w:ascii="Times New Roman" w:hAnsi="Times New Roman" w:cs="Times New Roman"/>
        </w:rPr>
        <w:t xml:space="preserve"> con fines de lucro o para la publicidad comercial, institucional, política o turística, entre otros</w:t>
      </w:r>
      <w:r w:rsidR="00E23FCC" w:rsidRPr="00D4464A">
        <w:rPr>
          <w:rStyle w:val="FootnoteReference"/>
          <w:rFonts w:ascii="Times New Roman" w:hAnsi="Times New Roman" w:cs="Times New Roman"/>
        </w:rPr>
        <w:footnoteReference w:id="38"/>
      </w:r>
      <w:r w:rsidR="00E23FCC" w:rsidRPr="00D4464A">
        <w:rPr>
          <w:rFonts w:ascii="Times New Roman" w:hAnsi="Times New Roman" w:cs="Times New Roman"/>
        </w:rPr>
        <w:t xml:space="preserve">. </w:t>
      </w:r>
    </w:p>
    <w:p w14:paraId="6995E7A1" w14:textId="77777777" w:rsidR="00E23FCC" w:rsidRPr="00D4464A" w:rsidRDefault="00E23FCC" w:rsidP="004222C7">
      <w:pPr>
        <w:jc w:val="both"/>
        <w:rPr>
          <w:rFonts w:ascii="Times New Roman" w:hAnsi="Times New Roman" w:cs="Times New Roman"/>
        </w:rPr>
      </w:pPr>
    </w:p>
    <w:p w14:paraId="36E3FE21" w14:textId="6B7D1499" w:rsidR="00E23FCC" w:rsidRPr="00D4464A" w:rsidRDefault="00E23FCC"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w:t>
      </w:r>
      <w:r w:rsidR="00D17193" w:rsidRPr="00D4464A">
        <w:rPr>
          <w:rFonts w:ascii="Times New Roman" w:hAnsi="Times New Roman" w:cs="Times New Roman"/>
        </w:rPr>
        <w:t>a falta de garantías</w:t>
      </w:r>
      <w:r w:rsidR="00DC33EE" w:rsidRPr="00D4464A">
        <w:rPr>
          <w:rFonts w:ascii="Times New Roman" w:hAnsi="Times New Roman" w:cs="Times New Roman"/>
        </w:rPr>
        <w:t xml:space="preserve"> </w:t>
      </w:r>
      <w:r w:rsidR="00D17193" w:rsidRPr="00D4464A">
        <w:rPr>
          <w:rFonts w:ascii="Times New Roman" w:hAnsi="Times New Roman" w:cs="Times New Roman"/>
        </w:rPr>
        <w:t>para proteger la propiedad intelectual de</w:t>
      </w:r>
      <w:r w:rsidRPr="00D4464A">
        <w:rPr>
          <w:rFonts w:ascii="Times New Roman" w:hAnsi="Times New Roman" w:cs="Times New Roman"/>
        </w:rPr>
        <w:t>l</w:t>
      </w:r>
      <w:r w:rsidR="00D17193" w:rsidRPr="00D4464A">
        <w:rPr>
          <w:rFonts w:ascii="Times New Roman" w:hAnsi="Times New Roman" w:cs="Times New Roman"/>
        </w:rPr>
        <w:t xml:space="preserve"> patrimonio cultural</w:t>
      </w:r>
      <w:r w:rsidRPr="00D4464A">
        <w:rPr>
          <w:rFonts w:ascii="Times New Roman" w:hAnsi="Times New Roman" w:cs="Times New Roman"/>
        </w:rPr>
        <w:t xml:space="preserve"> de los </w:t>
      </w:r>
      <w:r w:rsidR="00737E44" w:rsidRPr="00D4464A">
        <w:rPr>
          <w:rFonts w:ascii="Times New Roman" w:hAnsi="Times New Roman" w:cs="Times New Roman"/>
        </w:rPr>
        <w:t>Pueblos Indígenas</w:t>
      </w:r>
      <w:r w:rsidR="00D17193" w:rsidRPr="00D4464A">
        <w:rPr>
          <w:rFonts w:ascii="Times New Roman" w:hAnsi="Times New Roman" w:cs="Times New Roman"/>
        </w:rPr>
        <w:t xml:space="preserve"> </w:t>
      </w:r>
      <w:r w:rsidRPr="00D4464A">
        <w:rPr>
          <w:rFonts w:ascii="Times New Roman" w:hAnsi="Times New Roman" w:cs="Times New Roman"/>
        </w:rPr>
        <w:t>es u</w:t>
      </w:r>
      <w:r w:rsidR="00142E93" w:rsidRPr="00D4464A">
        <w:rPr>
          <w:rFonts w:ascii="Times New Roman" w:hAnsi="Times New Roman" w:cs="Times New Roman"/>
        </w:rPr>
        <w:t xml:space="preserve">na situación </w:t>
      </w:r>
      <w:r w:rsidR="00DC33EE" w:rsidRPr="00D4464A">
        <w:rPr>
          <w:rFonts w:ascii="Times New Roman" w:hAnsi="Times New Roman" w:cs="Times New Roman"/>
        </w:rPr>
        <w:t>q</w:t>
      </w:r>
      <w:r w:rsidRPr="00D4464A">
        <w:rPr>
          <w:rFonts w:ascii="Times New Roman" w:hAnsi="Times New Roman" w:cs="Times New Roman"/>
        </w:rPr>
        <w:t>ue afecta mayormente a las mujeres in</w:t>
      </w:r>
      <w:r w:rsidR="00DC33EE" w:rsidRPr="00D4464A">
        <w:rPr>
          <w:rFonts w:ascii="Times New Roman" w:hAnsi="Times New Roman" w:cs="Times New Roman"/>
        </w:rPr>
        <w:t>dígenas,</w:t>
      </w:r>
      <w:r w:rsidR="00142E93" w:rsidRPr="00D4464A">
        <w:rPr>
          <w:rFonts w:ascii="Times New Roman" w:hAnsi="Times New Roman" w:cs="Times New Roman"/>
        </w:rPr>
        <w:t xml:space="preserve"> </w:t>
      </w:r>
      <w:r w:rsidR="008606A0" w:rsidRPr="00D4464A">
        <w:rPr>
          <w:rFonts w:ascii="Times New Roman" w:hAnsi="Times New Roman" w:cs="Times New Roman"/>
        </w:rPr>
        <w:t>en tanto</w:t>
      </w:r>
      <w:r w:rsidR="00142E93" w:rsidRPr="00D4464A">
        <w:rPr>
          <w:rFonts w:ascii="Times New Roman" w:hAnsi="Times New Roman" w:cs="Times New Roman"/>
        </w:rPr>
        <w:t xml:space="preserve"> </w:t>
      </w:r>
      <w:r w:rsidR="008606A0" w:rsidRPr="00D4464A">
        <w:rPr>
          <w:rFonts w:ascii="Times New Roman" w:hAnsi="Times New Roman" w:cs="Times New Roman"/>
        </w:rPr>
        <w:t>“</w:t>
      </w:r>
      <w:r w:rsidR="00142E93" w:rsidRPr="00D4464A">
        <w:rPr>
          <w:rFonts w:ascii="Times New Roman" w:hAnsi="Times New Roman" w:cs="Times New Roman"/>
        </w:rPr>
        <w:t>guardianas</w:t>
      </w:r>
      <w:r w:rsidR="008606A0" w:rsidRPr="00D4464A">
        <w:rPr>
          <w:rFonts w:ascii="Times New Roman" w:hAnsi="Times New Roman" w:cs="Times New Roman"/>
        </w:rPr>
        <w:t>”</w:t>
      </w:r>
      <w:r w:rsidR="00142E93" w:rsidRPr="00D4464A">
        <w:rPr>
          <w:rFonts w:ascii="Times New Roman" w:hAnsi="Times New Roman" w:cs="Times New Roman"/>
        </w:rPr>
        <w:t xml:space="preserve"> de los conocimientos y expresiones tradicionales culturales</w:t>
      </w:r>
      <w:r w:rsidR="008606A0" w:rsidRPr="00D4464A">
        <w:rPr>
          <w:rFonts w:ascii="Times New Roman" w:hAnsi="Times New Roman" w:cs="Times New Roman"/>
        </w:rPr>
        <w:t>, muchas de las cuales</w:t>
      </w:r>
      <w:r w:rsidR="00142E93" w:rsidRPr="00D4464A">
        <w:rPr>
          <w:rFonts w:ascii="Times New Roman" w:hAnsi="Times New Roman" w:cs="Times New Roman"/>
        </w:rPr>
        <w:t xml:space="preserve"> </w:t>
      </w:r>
      <w:r w:rsidR="00142E93" w:rsidRPr="00D4464A">
        <w:rPr>
          <w:rFonts w:ascii="Times New Roman" w:hAnsi="Times New Roman" w:cs="Times New Roman"/>
        </w:rPr>
        <w:lastRenderedPageBreak/>
        <w:t>son explotad</w:t>
      </w:r>
      <w:r w:rsidR="009B6AD7" w:rsidRPr="00D4464A">
        <w:rPr>
          <w:rFonts w:ascii="Times New Roman" w:hAnsi="Times New Roman" w:cs="Times New Roman"/>
        </w:rPr>
        <w:t>a</w:t>
      </w:r>
      <w:r w:rsidR="00142E93" w:rsidRPr="00D4464A">
        <w:rPr>
          <w:rFonts w:ascii="Times New Roman" w:hAnsi="Times New Roman" w:cs="Times New Roman"/>
        </w:rPr>
        <w:t>s comercialmente</w:t>
      </w:r>
      <w:r w:rsidR="008606A0" w:rsidRPr="00D4464A">
        <w:rPr>
          <w:rFonts w:ascii="Times New Roman" w:hAnsi="Times New Roman" w:cs="Times New Roman"/>
        </w:rPr>
        <w:t>,</w:t>
      </w:r>
      <w:r w:rsidR="00142E93" w:rsidRPr="00D4464A">
        <w:rPr>
          <w:rFonts w:ascii="Times New Roman" w:hAnsi="Times New Roman" w:cs="Times New Roman"/>
        </w:rPr>
        <w:t xml:space="preserve"> sin</w:t>
      </w:r>
      <w:r w:rsidR="002C191B" w:rsidRPr="00D4464A">
        <w:rPr>
          <w:rFonts w:ascii="Times New Roman" w:hAnsi="Times New Roman" w:cs="Times New Roman"/>
        </w:rPr>
        <w:t xml:space="preserve"> </w:t>
      </w:r>
      <w:r w:rsidR="00C7359E" w:rsidRPr="00D4464A">
        <w:rPr>
          <w:rFonts w:ascii="Times New Roman" w:hAnsi="Times New Roman" w:cs="Times New Roman"/>
        </w:rPr>
        <w:t xml:space="preserve">ningún </w:t>
      </w:r>
      <w:r w:rsidR="002C191B" w:rsidRPr="00D4464A">
        <w:rPr>
          <w:rFonts w:ascii="Times New Roman" w:hAnsi="Times New Roman" w:cs="Times New Roman"/>
        </w:rPr>
        <w:t>reconocimiento</w:t>
      </w:r>
      <w:r w:rsidR="00142E93" w:rsidRPr="00D4464A">
        <w:rPr>
          <w:rFonts w:ascii="Times New Roman" w:hAnsi="Times New Roman" w:cs="Times New Roman"/>
        </w:rPr>
        <w:t xml:space="preserve"> intelectual ni económico</w:t>
      </w:r>
      <w:r w:rsidR="000356A0" w:rsidRPr="00D4464A">
        <w:rPr>
          <w:rStyle w:val="FootnoteReference"/>
          <w:rFonts w:ascii="Times New Roman" w:hAnsi="Times New Roman" w:cs="Times New Roman"/>
        </w:rPr>
        <w:footnoteReference w:id="39"/>
      </w:r>
      <w:r w:rsidR="001B35F1" w:rsidRPr="00D4464A">
        <w:rPr>
          <w:rFonts w:ascii="Times New Roman" w:hAnsi="Times New Roman" w:cs="Times New Roman"/>
        </w:rPr>
        <w:t>.</w:t>
      </w:r>
      <w:r w:rsidR="009B6AD7" w:rsidRPr="00D4464A">
        <w:rPr>
          <w:rFonts w:ascii="Times New Roman" w:hAnsi="Times New Roman" w:cs="Times New Roman"/>
        </w:rPr>
        <w:t xml:space="preserve"> Para defenderse de estas prácticas, </w:t>
      </w:r>
      <w:r w:rsidR="00D37108" w:rsidRPr="00D4464A">
        <w:rPr>
          <w:rFonts w:ascii="Times New Roman" w:hAnsi="Times New Roman" w:cs="Times New Roman"/>
        </w:rPr>
        <w:t xml:space="preserve">las mujeres </w:t>
      </w:r>
      <w:r w:rsidR="009B6AD7" w:rsidRPr="00D4464A">
        <w:rPr>
          <w:rFonts w:ascii="Times New Roman" w:hAnsi="Times New Roman" w:cs="Times New Roman"/>
        </w:rPr>
        <w:t xml:space="preserve">se enfrentan muchas veces </w:t>
      </w:r>
      <w:r w:rsidR="00D37108" w:rsidRPr="00D4464A">
        <w:rPr>
          <w:rFonts w:ascii="Times New Roman" w:hAnsi="Times New Roman" w:cs="Times New Roman"/>
        </w:rPr>
        <w:t>con personas o instituciones imbuidas de</w:t>
      </w:r>
      <w:r w:rsidR="009B6AD7" w:rsidRPr="00D4464A">
        <w:rPr>
          <w:rFonts w:ascii="Times New Roman" w:hAnsi="Times New Roman" w:cs="Times New Roman"/>
        </w:rPr>
        <w:t xml:space="preserve"> </w:t>
      </w:r>
      <w:r w:rsidR="008606A0" w:rsidRPr="00D4464A">
        <w:rPr>
          <w:rFonts w:ascii="Times New Roman" w:hAnsi="Times New Roman" w:cs="Times New Roman"/>
        </w:rPr>
        <w:t xml:space="preserve">prejuicios sociales </w:t>
      </w:r>
      <w:r w:rsidR="009B6AD7" w:rsidRPr="00D4464A">
        <w:rPr>
          <w:rFonts w:ascii="Times New Roman" w:hAnsi="Times New Roman" w:cs="Times New Roman"/>
        </w:rPr>
        <w:t xml:space="preserve">que </w:t>
      </w:r>
      <w:r w:rsidR="008606A0" w:rsidRPr="00D4464A">
        <w:rPr>
          <w:rFonts w:ascii="Times New Roman" w:hAnsi="Times New Roman" w:cs="Times New Roman"/>
        </w:rPr>
        <w:t xml:space="preserve">desconocen </w:t>
      </w:r>
      <w:r w:rsidR="009B6AD7" w:rsidRPr="00D4464A">
        <w:rPr>
          <w:rFonts w:ascii="Times New Roman" w:hAnsi="Times New Roman" w:cs="Times New Roman"/>
        </w:rPr>
        <w:t xml:space="preserve">estos conocimientos y expresiones </w:t>
      </w:r>
      <w:r w:rsidR="00C7359E" w:rsidRPr="00D4464A">
        <w:rPr>
          <w:rFonts w:ascii="Times New Roman" w:hAnsi="Times New Roman" w:cs="Times New Roman"/>
        </w:rPr>
        <w:t xml:space="preserve">y las invisibilizan al </w:t>
      </w:r>
      <w:r w:rsidR="00B63507" w:rsidRPr="00D4464A">
        <w:rPr>
          <w:rFonts w:ascii="Times New Roman" w:hAnsi="Times New Roman" w:cs="Times New Roman"/>
        </w:rPr>
        <w:t>considerarlas</w:t>
      </w:r>
      <w:r w:rsidR="009B6AD7" w:rsidRPr="00D4464A">
        <w:rPr>
          <w:rFonts w:ascii="Times New Roman" w:hAnsi="Times New Roman" w:cs="Times New Roman"/>
        </w:rPr>
        <w:t xml:space="preserve"> como parte del “dominio público”, </w:t>
      </w:r>
      <w:r w:rsidR="002F0221" w:rsidRPr="00D4464A">
        <w:rPr>
          <w:rFonts w:ascii="Times New Roman" w:hAnsi="Times New Roman" w:cs="Times New Roman"/>
        </w:rPr>
        <w:t xml:space="preserve">lo que hace </w:t>
      </w:r>
      <w:r w:rsidR="009B6AD7" w:rsidRPr="00D4464A">
        <w:rPr>
          <w:rFonts w:ascii="Times New Roman" w:hAnsi="Times New Roman" w:cs="Times New Roman"/>
        </w:rPr>
        <w:t xml:space="preserve">aun </w:t>
      </w:r>
      <w:r w:rsidR="002F0221" w:rsidRPr="00D4464A">
        <w:rPr>
          <w:rFonts w:ascii="Times New Roman" w:hAnsi="Times New Roman" w:cs="Times New Roman"/>
        </w:rPr>
        <w:t>más difícil conseguir su protección</w:t>
      </w:r>
      <w:r w:rsidR="001B35F1" w:rsidRPr="00D4464A">
        <w:rPr>
          <w:rStyle w:val="FootnoteReference"/>
          <w:rFonts w:ascii="Times New Roman" w:hAnsi="Times New Roman" w:cs="Times New Roman"/>
        </w:rPr>
        <w:footnoteReference w:id="40"/>
      </w:r>
      <w:r w:rsidR="001B35F1" w:rsidRPr="00D4464A">
        <w:rPr>
          <w:rFonts w:ascii="Times New Roman" w:hAnsi="Times New Roman" w:cs="Times New Roman"/>
        </w:rPr>
        <w:t>.</w:t>
      </w:r>
    </w:p>
    <w:p w14:paraId="63990E61" w14:textId="77777777" w:rsidR="00DC33EE" w:rsidRPr="00D4464A" w:rsidRDefault="00DC33EE" w:rsidP="004222C7">
      <w:pPr>
        <w:jc w:val="both"/>
        <w:rPr>
          <w:rFonts w:ascii="Times New Roman" w:hAnsi="Times New Roman" w:cs="Times New Roman"/>
        </w:rPr>
      </w:pPr>
    </w:p>
    <w:p w14:paraId="01C989A4" w14:textId="444AAD0E" w:rsidR="00637BBD" w:rsidRPr="00D4464A" w:rsidRDefault="00002AAC"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Aunque son muy pocos los casos, e</w:t>
      </w:r>
      <w:r w:rsidR="009F72C7" w:rsidRPr="00D4464A">
        <w:rPr>
          <w:rFonts w:ascii="Times New Roman" w:hAnsi="Times New Roman" w:cs="Times New Roman"/>
        </w:rPr>
        <w:t xml:space="preserve">s </w:t>
      </w:r>
      <w:r w:rsidR="00525DE2" w:rsidRPr="00D4464A">
        <w:rPr>
          <w:rFonts w:ascii="Times New Roman" w:hAnsi="Times New Roman" w:cs="Times New Roman"/>
        </w:rPr>
        <w:t>importante reconocer los avances</w:t>
      </w:r>
      <w:r w:rsidR="009F72C7" w:rsidRPr="00D4464A">
        <w:rPr>
          <w:rFonts w:ascii="Times New Roman" w:hAnsi="Times New Roman" w:cs="Times New Roman"/>
        </w:rPr>
        <w:t xml:space="preserve"> que</w:t>
      </w:r>
      <w:r w:rsidR="001F1CBA" w:rsidRPr="00D4464A">
        <w:rPr>
          <w:rFonts w:ascii="Times New Roman" w:hAnsi="Times New Roman" w:cs="Times New Roman"/>
        </w:rPr>
        <w:t xml:space="preserve">, con diferente grado de éxito, </w:t>
      </w:r>
      <w:r w:rsidR="009D4DF7" w:rsidRPr="00D4464A">
        <w:rPr>
          <w:rFonts w:ascii="Times New Roman" w:hAnsi="Times New Roman" w:cs="Times New Roman"/>
        </w:rPr>
        <w:t xml:space="preserve">han </w:t>
      </w:r>
      <w:r w:rsidR="001F1CBA" w:rsidRPr="00D4464A">
        <w:rPr>
          <w:rFonts w:ascii="Times New Roman" w:hAnsi="Times New Roman" w:cs="Times New Roman"/>
        </w:rPr>
        <w:t xml:space="preserve">podido alcanzar </w:t>
      </w:r>
      <w:r w:rsidR="00F43517" w:rsidRPr="00D4464A">
        <w:rPr>
          <w:rFonts w:ascii="Times New Roman" w:hAnsi="Times New Roman" w:cs="Times New Roman"/>
        </w:rPr>
        <w:t>alguno</w:t>
      </w:r>
      <w:r w:rsidR="009F72C7" w:rsidRPr="00D4464A">
        <w:rPr>
          <w:rFonts w:ascii="Times New Roman" w:hAnsi="Times New Roman" w:cs="Times New Roman"/>
        </w:rPr>
        <w:t xml:space="preserve">s </w:t>
      </w:r>
      <w:r w:rsidR="00737E44" w:rsidRPr="00D4464A">
        <w:rPr>
          <w:rFonts w:ascii="Times New Roman" w:hAnsi="Times New Roman" w:cs="Times New Roman"/>
        </w:rPr>
        <w:t>Pueblos Indígenas</w:t>
      </w:r>
      <w:r w:rsidR="001F1CBA" w:rsidRPr="00D4464A">
        <w:rPr>
          <w:rFonts w:ascii="Times New Roman" w:hAnsi="Times New Roman" w:cs="Times New Roman"/>
        </w:rPr>
        <w:t xml:space="preserve"> </w:t>
      </w:r>
      <w:r w:rsidR="009F72C7" w:rsidRPr="00D4464A">
        <w:rPr>
          <w:rFonts w:ascii="Times New Roman" w:hAnsi="Times New Roman" w:cs="Times New Roman"/>
        </w:rPr>
        <w:t>en Panamá</w:t>
      </w:r>
      <w:r w:rsidR="007F2F3B" w:rsidRPr="00D4464A">
        <w:rPr>
          <w:rFonts w:ascii="Times New Roman" w:hAnsi="Times New Roman" w:cs="Times New Roman"/>
        </w:rPr>
        <w:t xml:space="preserve">, </w:t>
      </w:r>
      <w:r w:rsidR="009F72C7" w:rsidRPr="00D4464A">
        <w:rPr>
          <w:rFonts w:ascii="Times New Roman" w:hAnsi="Times New Roman" w:cs="Times New Roman"/>
        </w:rPr>
        <w:t>Perú</w:t>
      </w:r>
      <w:r w:rsidR="007F2F3B" w:rsidRPr="00D4464A">
        <w:rPr>
          <w:rFonts w:ascii="Times New Roman" w:hAnsi="Times New Roman" w:cs="Times New Roman"/>
        </w:rPr>
        <w:t xml:space="preserve">, </w:t>
      </w:r>
      <w:r w:rsidR="001B35F1" w:rsidRPr="00D4464A">
        <w:rPr>
          <w:rFonts w:ascii="Times New Roman" w:hAnsi="Times New Roman" w:cs="Times New Roman"/>
        </w:rPr>
        <w:t xml:space="preserve">Australia, Canadá, </w:t>
      </w:r>
      <w:r w:rsidR="009F72C7" w:rsidRPr="00D4464A">
        <w:rPr>
          <w:rFonts w:ascii="Times New Roman" w:hAnsi="Times New Roman" w:cs="Times New Roman"/>
        </w:rPr>
        <w:t xml:space="preserve">Nueva </w:t>
      </w:r>
      <w:r w:rsidRPr="00D4464A">
        <w:rPr>
          <w:rFonts w:ascii="Times New Roman" w:hAnsi="Times New Roman" w:cs="Times New Roman"/>
        </w:rPr>
        <w:t>Zelandia</w:t>
      </w:r>
      <w:r w:rsidR="009D4DF7" w:rsidRPr="00D4464A">
        <w:rPr>
          <w:rFonts w:ascii="Times New Roman" w:hAnsi="Times New Roman" w:cs="Times New Roman"/>
        </w:rPr>
        <w:t xml:space="preserve"> </w:t>
      </w:r>
      <w:r w:rsidR="001B35F1" w:rsidRPr="00D4464A">
        <w:rPr>
          <w:rFonts w:ascii="Times New Roman" w:hAnsi="Times New Roman" w:cs="Times New Roman"/>
        </w:rPr>
        <w:t>y Portugal</w:t>
      </w:r>
      <w:r w:rsidR="009D4DF7" w:rsidRPr="00D4464A">
        <w:rPr>
          <w:rStyle w:val="FootnoteReference"/>
          <w:rFonts w:ascii="Times New Roman" w:hAnsi="Times New Roman" w:cs="Times New Roman"/>
        </w:rPr>
        <w:footnoteReference w:id="41"/>
      </w:r>
      <w:r w:rsidR="00C108E4" w:rsidRPr="00D4464A">
        <w:rPr>
          <w:rFonts w:ascii="Times New Roman" w:hAnsi="Times New Roman" w:cs="Times New Roman"/>
        </w:rPr>
        <w:t xml:space="preserve">. </w:t>
      </w:r>
      <w:r w:rsidR="009D4DF7" w:rsidRPr="00D4464A">
        <w:rPr>
          <w:rFonts w:ascii="Times New Roman" w:hAnsi="Times New Roman" w:cs="Times New Roman"/>
        </w:rPr>
        <w:t>Igualmente,</w:t>
      </w:r>
      <w:r w:rsidR="00A83C15" w:rsidRPr="00D4464A">
        <w:rPr>
          <w:rFonts w:ascii="Times New Roman" w:hAnsi="Times New Roman" w:cs="Times New Roman"/>
        </w:rPr>
        <w:t xml:space="preserve"> se debe resaltar el trabajo que</w:t>
      </w:r>
      <w:r w:rsidR="002F0221" w:rsidRPr="00D4464A">
        <w:rPr>
          <w:rFonts w:ascii="Times New Roman" w:hAnsi="Times New Roman" w:cs="Times New Roman"/>
        </w:rPr>
        <w:t xml:space="preserve"> ha llevado a cabo</w:t>
      </w:r>
      <w:r w:rsidR="00C108E4" w:rsidRPr="00D4464A">
        <w:rPr>
          <w:rFonts w:ascii="Times New Roman" w:hAnsi="Times New Roman" w:cs="Times New Roman"/>
        </w:rPr>
        <w:t xml:space="preserve"> la Organización Mundial de la Propiedad Intelectual, en </w:t>
      </w:r>
      <w:r w:rsidR="009D4DF7" w:rsidRPr="00D4464A">
        <w:rPr>
          <w:rFonts w:ascii="Times New Roman" w:hAnsi="Times New Roman" w:cs="Times New Roman"/>
        </w:rPr>
        <w:t>particular</w:t>
      </w:r>
      <w:r w:rsidR="00A83C15" w:rsidRPr="00D4464A">
        <w:rPr>
          <w:rFonts w:ascii="Times New Roman" w:hAnsi="Times New Roman" w:cs="Times New Roman"/>
        </w:rPr>
        <w:t xml:space="preserve"> </w:t>
      </w:r>
      <w:r w:rsidR="00CD66DC" w:rsidRPr="00D4464A">
        <w:rPr>
          <w:rFonts w:ascii="Times New Roman" w:hAnsi="Times New Roman" w:cs="Times New Roman"/>
        </w:rPr>
        <w:t xml:space="preserve">el </w:t>
      </w:r>
      <w:r w:rsidR="001F1CBA" w:rsidRPr="00D4464A">
        <w:rPr>
          <w:rFonts w:ascii="Times New Roman" w:hAnsi="Times New Roman" w:cs="Times New Roman"/>
        </w:rPr>
        <w:t xml:space="preserve">del </w:t>
      </w:r>
      <w:r w:rsidR="00DC33EE" w:rsidRPr="00D4464A">
        <w:rPr>
          <w:rFonts w:ascii="Times New Roman" w:hAnsi="Times New Roman" w:cs="Times New Roman"/>
        </w:rPr>
        <w:t>Comité Intergubernamental sobre Propiedad Intelectual y Recursos Genéticos, Conocimientos Tradicionales y Fol</w:t>
      </w:r>
      <w:r w:rsidR="00C7359E" w:rsidRPr="00D4464A">
        <w:rPr>
          <w:rFonts w:ascii="Times New Roman" w:hAnsi="Times New Roman" w:cs="Times New Roman"/>
        </w:rPr>
        <w:t>c</w:t>
      </w:r>
      <w:r w:rsidR="00DC33EE" w:rsidRPr="00D4464A">
        <w:rPr>
          <w:rFonts w:ascii="Times New Roman" w:hAnsi="Times New Roman" w:cs="Times New Roman"/>
        </w:rPr>
        <w:t>lore,</w:t>
      </w:r>
      <w:r w:rsidR="00DC33EE" w:rsidRPr="00D4464A" w:rsidDel="00E23FCC">
        <w:rPr>
          <w:rFonts w:ascii="Times New Roman" w:hAnsi="Times New Roman" w:cs="Times New Roman"/>
        </w:rPr>
        <w:t xml:space="preserve"> </w:t>
      </w:r>
      <w:r w:rsidR="009D4DF7" w:rsidRPr="00D4464A">
        <w:rPr>
          <w:rFonts w:ascii="Times New Roman" w:hAnsi="Times New Roman" w:cs="Times New Roman"/>
        </w:rPr>
        <w:t xml:space="preserve">como </w:t>
      </w:r>
      <w:r w:rsidR="00FF4E47" w:rsidRPr="00D4464A">
        <w:rPr>
          <w:rFonts w:ascii="Times New Roman" w:hAnsi="Times New Roman" w:cs="Times New Roman"/>
        </w:rPr>
        <w:t>la publicación de material informativo</w:t>
      </w:r>
      <w:r w:rsidR="001F1CBA" w:rsidRPr="00D4464A">
        <w:rPr>
          <w:rFonts w:ascii="Times New Roman" w:hAnsi="Times New Roman" w:cs="Times New Roman"/>
        </w:rPr>
        <w:t xml:space="preserve"> que comprende </w:t>
      </w:r>
      <w:r w:rsidR="00902C5A" w:rsidRPr="00D4464A">
        <w:rPr>
          <w:rFonts w:ascii="Times New Roman" w:hAnsi="Times New Roman" w:cs="Times New Roman"/>
        </w:rPr>
        <w:t xml:space="preserve">prácticas útiles para proteger la propiedad intelectual de los </w:t>
      </w:r>
      <w:r w:rsidR="00737E44" w:rsidRPr="00D4464A">
        <w:rPr>
          <w:rFonts w:ascii="Times New Roman" w:hAnsi="Times New Roman" w:cs="Times New Roman"/>
        </w:rPr>
        <w:t>Pueblos Indígenas</w:t>
      </w:r>
      <w:r w:rsidR="00902C5A" w:rsidRPr="00D4464A">
        <w:rPr>
          <w:rStyle w:val="FootnoteReference"/>
          <w:rFonts w:ascii="Times New Roman" w:hAnsi="Times New Roman" w:cs="Times New Roman"/>
        </w:rPr>
        <w:footnoteReference w:id="42"/>
      </w:r>
      <w:r w:rsidR="00902C5A" w:rsidRPr="00D4464A">
        <w:rPr>
          <w:rFonts w:ascii="Times New Roman" w:hAnsi="Times New Roman" w:cs="Times New Roman"/>
        </w:rPr>
        <w:t xml:space="preserve">. </w:t>
      </w:r>
    </w:p>
    <w:p w14:paraId="2BB2095C" w14:textId="77777777" w:rsidR="009F38E5" w:rsidRPr="00D4464A" w:rsidRDefault="009F38E5" w:rsidP="004222C7">
      <w:pPr>
        <w:jc w:val="both"/>
        <w:rPr>
          <w:rFonts w:ascii="Times New Roman" w:hAnsi="Times New Roman" w:cs="Times New Roman"/>
        </w:rPr>
      </w:pPr>
    </w:p>
    <w:p w14:paraId="681DCB6A" w14:textId="5F6F5C53" w:rsidR="009F38E5" w:rsidRPr="00D4464A" w:rsidRDefault="00B95233" w:rsidP="006708CB">
      <w:pPr>
        <w:pStyle w:val="ListParagraph"/>
        <w:numPr>
          <w:ilvl w:val="0"/>
          <w:numId w:val="20"/>
        </w:numPr>
        <w:jc w:val="both"/>
        <w:outlineLvl w:val="0"/>
        <w:rPr>
          <w:rFonts w:ascii="Times New Roman" w:hAnsi="Times New Roman" w:cs="Times New Roman"/>
          <w:b/>
        </w:rPr>
      </w:pPr>
      <w:r w:rsidRPr="00D4464A">
        <w:rPr>
          <w:rFonts w:ascii="Times New Roman" w:hAnsi="Times New Roman" w:cs="Times New Roman"/>
          <w:b/>
        </w:rPr>
        <w:t>D</w:t>
      </w:r>
      <w:r w:rsidR="00E579A2" w:rsidRPr="00D4464A">
        <w:rPr>
          <w:rFonts w:ascii="Times New Roman" w:hAnsi="Times New Roman" w:cs="Times New Roman"/>
          <w:b/>
        </w:rPr>
        <w:t>erechos específicos reconocidos por la CEDAW</w:t>
      </w:r>
    </w:p>
    <w:p w14:paraId="5A118CCE" w14:textId="77777777" w:rsidR="009F38E5" w:rsidRPr="00D4464A" w:rsidRDefault="009F38E5" w:rsidP="004222C7">
      <w:pPr>
        <w:jc w:val="both"/>
        <w:rPr>
          <w:rFonts w:ascii="Times New Roman" w:hAnsi="Times New Roman" w:cs="Times New Roman"/>
        </w:rPr>
      </w:pPr>
    </w:p>
    <w:p w14:paraId="6E5398DE" w14:textId="54A94EC9" w:rsidR="009F38E5" w:rsidRPr="00D4464A" w:rsidRDefault="006708CB" w:rsidP="00E579A2">
      <w:pPr>
        <w:ind w:left="360"/>
        <w:jc w:val="both"/>
        <w:rPr>
          <w:rFonts w:ascii="Times New Roman" w:hAnsi="Times New Roman" w:cs="Times New Roman"/>
          <w:b/>
        </w:rPr>
      </w:pPr>
      <w:r>
        <w:rPr>
          <w:rFonts w:ascii="Times New Roman" w:hAnsi="Times New Roman" w:cs="Times New Roman"/>
          <w:b/>
        </w:rPr>
        <w:t xml:space="preserve">3.1 </w:t>
      </w:r>
      <w:r w:rsidR="00B057D3" w:rsidRPr="00D4464A">
        <w:rPr>
          <w:rFonts w:ascii="Times New Roman" w:hAnsi="Times New Roman" w:cs="Times New Roman"/>
          <w:b/>
        </w:rPr>
        <w:t>Igualdad y no d</w:t>
      </w:r>
      <w:r w:rsidR="00C118BA" w:rsidRPr="00D4464A">
        <w:rPr>
          <w:rFonts w:ascii="Times New Roman" w:hAnsi="Times New Roman" w:cs="Times New Roman"/>
          <w:b/>
        </w:rPr>
        <w:t>iscriminación</w:t>
      </w:r>
    </w:p>
    <w:p w14:paraId="181C7B48" w14:textId="77777777" w:rsidR="009F38E5" w:rsidRPr="00D4464A" w:rsidRDefault="009F38E5" w:rsidP="00E47487">
      <w:pPr>
        <w:jc w:val="both"/>
        <w:rPr>
          <w:rFonts w:ascii="Times New Roman" w:hAnsi="Times New Roman" w:cs="Times New Roman"/>
        </w:rPr>
      </w:pPr>
    </w:p>
    <w:p w14:paraId="17B22BBC" w14:textId="2C3BA7BC" w:rsidR="00D53495" w:rsidRPr="00D4464A" w:rsidRDefault="00161884"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Las mujeres indígenas,</w:t>
      </w:r>
      <w:r w:rsidR="00F0259A" w:rsidRPr="00D4464A">
        <w:rPr>
          <w:rFonts w:ascii="Times New Roman" w:hAnsi="Times New Roman" w:cs="Times New Roman"/>
        </w:rPr>
        <w:t xml:space="preserve"> además de la </w:t>
      </w:r>
      <w:r w:rsidRPr="00D4464A">
        <w:rPr>
          <w:rFonts w:ascii="Times New Roman" w:hAnsi="Times New Roman" w:cs="Times New Roman"/>
          <w:b/>
        </w:rPr>
        <w:t>discriminación</w:t>
      </w:r>
      <w:r w:rsidR="00F0259A" w:rsidRPr="00D4464A">
        <w:rPr>
          <w:rFonts w:ascii="Times New Roman" w:hAnsi="Times New Roman" w:cs="Times New Roman"/>
        </w:rPr>
        <w:t xml:space="preserve"> que sufren por razones de género,</w:t>
      </w:r>
      <w:r w:rsidR="009E7676" w:rsidRPr="00D4464A">
        <w:rPr>
          <w:rFonts w:ascii="Times New Roman" w:hAnsi="Times New Roman" w:cs="Times New Roman"/>
        </w:rPr>
        <w:t xml:space="preserve"> tanto al interior de sus comunidades</w:t>
      </w:r>
      <w:r w:rsidR="00BB20CB" w:rsidRPr="00D4464A">
        <w:rPr>
          <w:rFonts w:ascii="Times New Roman" w:hAnsi="Times New Roman" w:cs="Times New Roman"/>
        </w:rPr>
        <w:t>,</w:t>
      </w:r>
      <w:r w:rsidR="009E7676" w:rsidRPr="00D4464A">
        <w:rPr>
          <w:rFonts w:ascii="Times New Roman" w:hAnsi="Times New Roman" w:cs="Times New Roman"/>
        </w:rPr>
        <w:t xml:space="preserve"> como en la sociedad en general,</w:t>
      </w:r>
      <w:r w:rsidRPr="00D4464A">
        <w:rPr>
          <w:rFonts w:ascii="Times New Roman" w:hAnsi="Times New Roman" w:cs="Times New Roman"/>
        </w:rPr>
        <w:t xml:space="preserve"> </w:t>
      </w:r>
      <w:r w:rsidR="00BB20CB" w:rsidRPr="00D4464A">
        <w:rPr>
          <w:rFonts w:ascii="Times New Roman" w:hAnsi="Times New Roman" w:cs="Times New Roman"/>
        </w:rPr>
        <w:t xml:space="preserve">son </w:t>
      </w:r>
      <w:r w:rsidR="00182BF5" w:rsidRPr="00D4464A">
        <w:rPr>
          <w:rFonts w:ascii="Times New Roman" w:hAnsi="Times New Roman" w:cs="Times New Roman"/>
        </w:rPr>
        <w:t>discrimina</w:t>
      </w:r>
      <w:r w:rsidR="00BB20CB" w:rsidRPr="00D4464A">
        <w:rPr>
          <w:rFonts w:ascii="Times New Roman" w:hAnsi="Times New Roman" w:cs="Times New Roman"/>
        </w:rPr>
        <w:t>das</w:t>
      </w:r>
      <w:r w:rsidR="00182BF5" w:rsidRPr="00D4464A">
        <w:rPr>
          <w:rFonts w:ascii="Times New Roman" w:hAnsi="Times New Roman" w:cs="Times New Roman"/>
        </w:rPr>
        <w:t xml:space="preserve"> </w:t>
      </w:r>
      <w:r w:rsidR="00D507F6" w:rsidRPr="00D4464A">
        <w:rPr>
          <w:rFonts w:ascii="Times New Roman" w:hAnsi="Times New Roman" w:cs="Times New Roman"/>
        </w:rPr>
        <w:t>en razón</w:t>
      </w:r>
      <w:r w:rsidR="00F0259A" w:rsidRPr="00D4464A">
        <w:rPr>
          <w:rFonts w:ascii="Times New Roman" w:hAnsi="Times New Roman" w:cs="Times New Roman"/>
        </w:rPr>
        <w:t xml:space="preserve"> de su propia identidad indígena o su origen</w:t>
      </w:r>
      <w:r w:rsidR="00340C6D" w:rsidRPr="00D4464A">
        <w:rPr>
          <w:rFonts w:ascii="Times New Roman" w:hAnsi="Times New Roman" w:cs="Times New Roman"/>
        </w:rPr>
        <w:t xml:space="preserve">. A su vez, </w:t>
      </w:r>
      <w:r w:rsidR="0000292C" w:rsidRPr="00D4464A">
        <w:rPr>
          <w:rFonts w:ascii="Times New Roman" w:hAnsi="Times New Roman" w:cs="Times New Roman"/>
        </w:rPr>
        <w:t>situaciones</w:t>
      </w:r>
      <w:r w:rsidR="00340C6D" w:rsidRPr="00D4464A">
        <w:rPr>
          <w:rFonts w:ascii="Times New Roman" w:hAnsi="Times New Roman" w:cs="Times New Roman"/>
        </w:rPr>
        <w:t xml:space="preserve"> como l</w:t>
      </w:r>
      <w:r w:rsidR="00F0259A" w:rsidRPr="00D4464A">
        <w:rPr>
          <w:rFonts w:ascii="Times New Roman" w:hAnsi="Times New Roman" w:cs="Times New Roman"/>
        </w:rPr>
        <w:t xml:space="preserve">a </w:t>
      </w:r>
      <w:r w:rsidR="00340C6D" w:rsidRPr="00D4464A">
        <w:rPr>
          <w:rFonts w:ascii="Times New Roman" w:hAnsi="Times New Roman" w:cs="Times New Roman"/>
        </w:rPr>
        <w:t xml:space="preserve">pobreza, la marginación y exclusión social, el racismo estructural, </w:t>
      </w:r>
      <w:r w:rsidR="0026227D" w:rsidRPr="00D4464A">
        <w:rPr>
          <w:rFonts w:ascii="Times New Roman" w:hAnsi="Times New Roman" w:cs="Times New Roman"/>
        </w:rPr>
        <w:t>la falta de reconocimiento</w:t>
      </w:r>
      <w:r w:rsidR="00020A8E" w:rsidRPr="00D4464A">
        <w:rPr>
          <w:rFonts w:ascii="Times New Roman" w:hAnsi="Times New Roman" w:cs="Times New Roman"/>
        </w:rPr>
        <w:t xml:space="preserve"> de su</w:t>
      </w:r>
      <w:r w:rsidR="0026227D" w:rsidRPr="00D4464A">
        <w:rPr>
          <w:rFonts w:ascii="Times New Roman" w:hAnsi="Times New Roman" w:cs="Times New Roman"/>
        </w:rPr>
        <w:t>s</w:t>
      </w:r>
      <w:r w:rsidR="00020A8E" w:rsidRPr="00D4464A">
        <w:rPr>
          <w:rFonts w:ascii="Times New Roman" w:hAnsi="Times New Roman" w:cs="Times New Roman"/>
        </w:rPr>
        <w:t xml:space="preserve"> idioma</w:t>
      </w:r>
      <w:r w:rsidR="0026227D" w:rsidRPr="00D4464A">
        <w:rPr>
          <w:rFonts w:ascii="Times New Roman" w:hAnsi="Times New Roman" w:cs="Times New Roman"/>
        </w:rPr>
        <w:t>s</w:t>
      </w:r>
      <w:r w:rsidR="00020A8E" w:rsidRPr="00D4464A">
        <w:rPr>
          <w:rFonts w:ascii="Times New Roman" w:hAnsi="Times New Roman" w:cs="Times New Roman"/>
        </w:rPr>
        <w:t xml:space="preserve"> y </w:t>
      </w:r>
      <w:r w:rsidR="00340C6D" w:rsidRPr="00D4464A">
        <w:rPr>
          <w:rFonts w:ascii="Times New Roman" w:hAnsi="Times New Roman" w:cs="Times New Roman"/>
        </w:rPr>
        <w:t>el analfabetismo</w:t>
      </w:r>
      <w:r w:rsidR="00BB20CB" w:rsidRPr="00D4464A">
        <w:rPr>
          <w:rFonts w:ascii="Times New Roman" w:hAnsi="Times New Roman" w:cs="Times New Roman"/>
        </w:rPr>
        <w:t xml:space="preserve"> les afectan desproporcionalmente</w:t>
      </w:r>
      <w:r w:rsidR="004C567B" w:rsidRPr="00D4464A">
        <w:rPr>
          <w:rFonts w:ascii="Times New Roman" w:hAnsi="Times New Roman" w:cs="Times New Roman"/>
        </w:rPr>
        <w:t>. La interacción de estos</w:t>
      </w:r>
      <w:r w:rsidR="00020A8E" w:rsidRPr="00D4464A">
        <w:rPr>
          <w:rFonts w:ascii="Times New Roman" w:hAnsi="Times New Roman" w:cs="Times New Roman"/>
        </w:rPr>
        <w:t xml:space="preserve"> </w:t>
      </w:r>
      <w:r w:rsidR="004C567B" w:rsidRPr="00D4464A">
        <w:rPr>
          <w:rFonts w:ascii="Times New Roman" w:hAnsi="Times New Roman" w:cs="Times New Roman"/>
        </w:rPr>
        <w:t>f</w:t>
      </w:r>
      <w:r w:rsidR="00D53495" w:rsidRPr="00D4464A">
        <w:rPr>
          <w:rFonts w:ascii="Times New Roman" w:hAnsi="Times New Roman" w:cs="Times New Roman"/>
        </w:rPr>
        <w:t>act</w:t>
      </w:r>
      <w:r w:rsidR="00182BF5" w:rsidRPr="00D4464A">
        <w:rPr>
          <w:rFonts w:ascii="Times New Roman" w:hAnsi="Times New Roman" w:cs="Times New Roman"/>
        </w:rPr>
        <w:t>ores también motivan la discriminación</w:t>
      </w:r>
      <w:r w:rsidR="00D53495" w:rsidRPr="00D4464A">
        <w:rPr>
          <w:rFonts w:ascii="Times New Roman" w:hAnsi="Times New Roman" w:cs="Times New Roman"/>
          <w:vertAlign w:val="superscript"/>
        </w:rPr>
        <w:footnoteReference w:id="43"/>
      </w:r>
      <w:r w:rsidR="00D53495" w:rsidRPr="00D4464A">
        <w:rPr>
          <w:rFonts w:ascii="Times New Roman" w:hAnsi="Times New Roman" w:cs="Times New Roman"/>
        </w:rPr>
        <w:t xml:space="preserve">. </w:t>
      </w:r>
    </w:p>
    <w:p w14:paraId="29449614" w14:textId="77777777" w:rsidR="00E47487" w:rsidRPr="00D4464A" w:rsidRDefault="00E47487" w:rsidP="00E47487">
      <w:pPr>
        <w:jc w:val="both"/>
        <w:rPr>
          <w:rFonts w:ascii="Times New Roman" w:hAnsi="Times New Roman" w:cs="Times New Roman"/>
        </w:rPr>
      </w:pPr>
    </w:p>
    <w:p w14:paraId="473E3B62" w14:textId="359CDF38" w:rsidR="00E47487" w:rsidRPr="00D4464A" w:rsidRDefault="00BB20CB" w:rsidP="00F1595C">
      <w:pPr>
        <w:pStyle w:val="ListParagraph"/>
        <w:numPr>
          <w:ilvl w:val="0"/>
          <w:numId w:val="3"/>
        </w:numPr>
        <w:jc w:val="both"/>
        <w:rPr>
          <w:rFonts w:ascii="Times New Roman" w:hAnsi="Times New Roman" w:cs="Times New Roman"/>
        </w:rPr>
      </w:pPr>
      <w:r w:rsidRPr="00D4464A">
        <w:rPr>
          <w:rFonts w:ascii="Times New Roman" w:hAnsi="Times New Roman" w:cs="Times New Roman"/>
        </w:rPr>
        <w:t>P</w:t>
      </w:r>
      <w:r w:rsidR="00D53495" w:rsidRPr="00D4464A">
        <w:rPr>
          <w:rFonts w:ascii="Times New Roman" w:hAnsi="Times New Roman" w:cs="Times New Roman"/>
        </w:rPr>
        <w:t xml:space="preserve">ara poder dimensionar la gravedad de la discriminación contra las mujeres indígenas es indispensable </w:t>
      </w:r>
      <w:r w:rsidR="00E47487" w:rsidRPr="00D4464A">
        <w:rPr>
          <w:rFonts w:ascii="Times New Roman" w:hAnsi="Times New Roman" w:cs="Times New Roman"/>
        </w:rPr>
        <w:t>comprender que se trata de una</w:t>
      </w:r>
      <w:r w:rsidR="00D53495" w:rsidRPr="00D4464A">
        <w:rPr>
          <w:rFonts w:ascii="Times New Roman" w:hAnsi="Times New Roman" w:cs="Times New Roman"/>
        </w:rPr>
        <w:t xml:space="preserve"> superposición de varias capas de </w:t>
      </w:r>
      <w:r w:rsidR="00E47487" w:rsidRPr="00D4464A">
        <w:rPr>
          <w:rFonts w:ascii="Times New Roman" w:hAnsi="Times New Roman" w:cs="Times New Roman"/>
        </w:rPr>
        <w:t>discriminación</w:t>
      </w:r>
      <w:r w:rsidR="00182BF5" w:rsidRPr="00D4464A">
        <w:rPr>
          <w:rFonts w:ascii="Times New Roman" w:hAnsi="Times New Roman" w:cs="Times New Roman"/>
        </w:rPr>
        <w:t>,</w:t>
      </w:r>
      <w:r w:rsidR="00E47487" w:rsidRPr="00D4464A">
        <w:rPr>
          <w:rFonts w:ascii="Times New Roman" w:hAnsi="Times New Roman" w:cs="Times New Roman"/>
        </w:rPr>
        <w:t xml:space="preserve"> </w:t>
      </w:r>
      <w:r w:rsidR="00B63507" w:rsidRPr="00D4464A">
        <w:rPr>
          <w:rFonts w:ascii="Times New Roman" w:hAnsi="Times New Roman" w:cs="Times New Roman"/>
        </w:rPr>
        <w:t xml:space="preserve">lo </w:t>
      </w:r>
      <w:r w:rsidR="00E47487" w:rsidRPr="00D4464A">
        <w:rPr>
          <w:rFonts w:ascii="Times New Roman" w:hAnsi="Times New Roman" w:cs="Times New Roman"/>
        </w:rPr>
        <w:t>que</w:t>
      </w:r>
      <w:r w:rsidR="00C7359E" w:rsidRPr="00D4464A">
        <w:rPr>
          <w:rFonts w:ascii="Times New Roman" w:hAnsi="Times New Roman" w:cs="Times New Roman"/>
        </w:rPr>
        <w:t xml:space="preserve"> </w:t>
      </w:r>
      <w:r w:rsidRPr="00D4464A">
        <w:rPr>
          <w:rFonts w:ascii="Times New Roman" w:hAnsi="Times New Roman" w:cs="Times New Roman"/>
        </w:rPr>
        <w:t xml:space="preserve">incrementa </w:t>
      </w:r>
      <w:r w:rsidR="00E47487" w:rsidRPr="00D4464A">
        <w:rPr>
          <w:rFonts w:ascii="Times New Roman" w:hAnsi="Times New Roman" w:cs="Times New Roman"/>
        </w:rPr>
        <w:t>su vulnerabilidad y el riesgo de ser víctimas de diferentes violaciones de derechos humanos</w:t>
      </w:r>
      <w:r w:rsidR="00182BF5" w:rsidRPr="00D4464A">
        <w:rPr>
          <w:rFonts w:ascii="Times New Roman" w:hAnsi="Times New Roman" w:cs="Times New Roman"/>
        </w:rPr>
        <w:t xml:space="preserve">. </w:t>
      </w:r>
      <w:r w:rsidR="004C567B" w:rsidRPr="00D4464A">
        <w:rPr>
          <w:rFonts w:ascii="Times New Roman" w:hAnsi="Times New Roman" w:cs="Times New Roman"/>
        </w:rPr>
        <w:t>A</w:t>
      </w:r>
      <w:r w:rsidR="00E47487" w:rsidRPr="00D4464A">
        <w:rPr>
          <w:rFonts w:ascii="Times New Roman" w:hAnsi="Times New Roman" w:cs="Times New Roman"/>
        </w:rPr>
        <w:t xml:space="preserve"> diferencia de la situación que viven las mujeres no indígenas, la discriminación que sufren las mujeres indígenas</w:t>
      </w:r>
      <w:r w:rsidRPr="00D4464A">
        <w:rPr>
          <w:rFonts w:ascii="Times New Roman" w:hAnsi="Times New Roman" w:cs="Times New Roman"/>
        </w:rPr>
        <w:t xml:space="preserve"> </w:t>
      </w:r>
      <w:r w:rsidR="00E47487" w:rsidRPr="00D4464A">
        <w:rPr>
          <w:rFonts w:ascii="Times New Roman" w:hAnsi="Times New Roman" w:cs="Times New Roman"/>
        </w:rPr>
        <w:t xml:space="preserve">conlleva </w:t>
      </w:r>
      <w:r w:rsidR="00F1595C" w:rsidRPr="00D4464A">
        <w:rPr>
          <w:rFonts w:ascii="Times New Roman" w:hAnsi="Times New Roman" w:cs="Times New Roman"/>
        </w:rPr>
        <w:t xml:space="preserve">también </w:t>
      </w:r>
      <w:r w:rsidR="00E47487" w:rsidRPr="00D4464A">
        <w:rPr>
          <w:rFonts w:ascii="Times New Roman" w:hAnsi="Times New Roman" w:cs="Times New Roman"/>
        </w:rPr>
        <w:t>una grave afectación</w:t>
      </w:r>
      <w:r w:rsidR="004C567B" w:rsidRPr="00D4464A">
        <w:rPr>
          <w:rFonts w:ascii="Times New Roman" w:hAnsi="Times New Roman" w:cs="Times New Roman"/>
        </w:rPr>
        <w:t xml:space="preserve"> colectiva</w:t>
      </w:r>
      <w:r w:rsidR="00E47487" w:rsidRPr="00D4464A">
        <w:rPr>
          <w:rFonts w:ascii="Times New Roman" w:hAnsi="Times New Roman" w:cs="Times New Roman"/>
        </w:rPr>
        <w:t xml:space="preserve"> que trasciende a su</w:t>
      </w:r>
      <w:r w:rsidR="004C567B" w:rsidRPr="00D4464A">
        <w:rPr>
          <w:rFonts w:ascii="Times New Roman" w:hAnsi="Times New Roman" w:cs="Times New Roman"/>
        </w:rPr>
        <w:t>s</w:t>
      </w:r>
      <w:r w:rsidR="00E47487" w:rsidRPr="00D4464A">
        <w:rPr>
          <w:rFonts w:ascii="Times New Roman" w:hAnsi="Times New Roman" w:cs="Times New Roman"/>
        </w:rPr>
        <w:t xml:space="preserve"> comunidad</w:t>
      </w:r>
      <w:r w:rsidR="004C567B" w:rsidRPr="00D4464A">
        <w:rPr>
          <w:rFonts w:ascii="Times New Roman" w:hAnsi="Times New Roman" w:cs="Times New Roman"/>
        </w:rPr>
        <w:t>es</w:t>
      </w:r>
      <w:r w:rsidR="00E47487" w:rsidRPr="00D4464A">
        <w:rPr>
          <w:rFonts w:ascii="Times New Roman" w:hAnsi="Times New Roman" w:cs="Times New Roman"/>
        </w:rPr>
        <w:t xml:space="preserve"> y </w:t>
      </w:r>
      <w:r w:rsidR="004C567B" w:rsidRPr="00D4464A">
        <w:rPr>
          <w:rFonts w:ascii="Times New Roman" w:hAnsi="Times New Roman" w:cs="Times New Roman"/>
        </w:rPr>
        <w:t xml:space="preserve">a </w:t>
      </w:r>
      <w:r w:rsidR="00E47487" w:rsidRPr="00D4464A">
        <w:rPr>
          <w:rFonts w:ascii="Times New Roman" w:hAnsi="Times New Roman" w:cs="Times New Roman"/>
        </w:rPr>
        <w:t>su</w:t>
      </w:r>
      <w:r w:rsidR="004C567B" w:rsidRPr="00D4464A">
        <w:rPr>
          <w:rFonts w:ascii="Times New Roman" w:hAnsi="Times New Roman" w:cs="Times New Roman"/>
        </w:rPr>
        <w:t>s</w:t>
      </w:r>
      <w:r w:rsidR="00E47487" w:rsidRPr="00D4464A">
        <w:rPr>
          <w:rFonts w:ascii="Times New Roman" w:hAnsi="Times New Roman" w:cs="Times New Roman"/>
        </w:rPr>
        <w:t xml:space="preserve"> pueblo</w:t>
      </w:r>
      <w:r w:rsidR="004C567B" w:rsidRPr="00D4464A">
        <w:rPr>
          <w:rFonts w:ascii="Times New Roman" w:hAnsi="Times New Roman" w:cs="Times New Roman"/>
        </w:rPr>
        <w:t>s</w:t>
      </w:r>
      <w:r w:rsidR="00E47487" w:rsidRPr="00D4464A">
        <w:rPr>
          <w:rFonts w:ascii="Times New Roman" w:hAnsi="Times New Roman" w:cs="Times New Roman"/>
        </w:rPr>
        <w:t>.</w:t>
      </w:r>
    </w:p>
    <w:p w14:paraId="03946EA0" w14:textId="77777777" w:rsidR="000E0890" w:rsidRPr="00D4464A" w:rsidRDefault="000E0890" w:rsidP="000E0890">
      <w:pPr>
        <w:pStyle w:val="ListParagraph"/>
        <w:rPr>
          <w:rFonts w:ascii="Times New Roman" w:hAnsi="Times New Roman" w:cs="Times New Roman"/>
        </w:rPr>
      </w:pPr>
    </w:p>
    <w:p w14:paraId="56F1569B" w14:textId="6803FA9B" w:rsidR="000E0890" w:rsidRPr="00D4464A" w:rsidRDefault="000E0890" w:rsidP="00F1595C">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 </w:t>
      </w:r>
      <w:r w:rsidRPr="00D4464A">
        <w:rPr>
          <w:rFonts w:ascii="Times New Roman" w:hAnsi="Times New Roman" w:cs="Times New Roman"/>
          <w:b/>
        </w:rPr>
        <w:t xml:space="preserve">igualdad </w:t>
      </w:r>
      <w:r w:rsidRPr="00D4464A">
        <w:rPr>
          <w:rFonts w:ascii="Times New Roman" w:hAnsi="Times New Roman" w:cs="Times New Roman"/>
        </w:rPr>
        <w:t>ante la ley y su correlato en el acceso a la justicia, también es un reto para las mujeres indígenas porque no siempre son escuchadas por las instancias de la justicia indígena</w:t>
      </w:r>
      <w:r w:rsidR="00C7359E" w:rsidRPr="00D4464A">
        <w:rPr>
          <w:rFonts w:ascii="Times New Roman" w:hAnsi="Times New Roman" w:cs="Times New Roman"/>
        </w:rPr>
        <w:t xml:space="preserve"> y tienen que enfrentar enormes barreras</w:t>
      </w:r>
      <w:r w:rsidRPr="00D4464A">
        <w:rPr>
          <w:rFonts w:ascii="Times New Roman" w:hAnsi="Times New Roman" w:cs="Times New Roman"/>
        </w:rPr>
        <w:t xml:space="preserve"> cuando presentan denuncias y reclamos ante la justicia estatal.</w:t>
      </w:r>
    </w:p>
    <w:p w14:paraId="06968325" w14:textId="77777777" w:rsidR="006708CB" w:rsidRDefault="006708CB" w:rsidP="00C118BA">
      <w:pPr>
        <w:jc w:val="both"/>
        <w:rPr>
          <w:rFonts w:ascii="Times New Roman" w:hAnsi="Times New Roman" w:cs="Times New Roman"/>
        </w:rPr>
      </w:pPr>
    </w:p>
    <w:p w14:paraId="0B80F89E" w14:textId="77777777" w:rsidR="006708CB" w:rsidRPr="00D4464A" w:rsidRDefault="006708CB" w:rsidP="00C118BA">
      <w:pPr>
        <w:jc w:val="both"/>
        <w:rPr>
          <w:rFonts w:ascii="Times New Roman" w:hAnsi="Times New Roman" w:cs="Times New Roman"/>
        </w:rPr>
      </w:pPr>
    </w:p>
    <w:p w14:paraId="6E75D486" w14:textId="7E405F57" w:rsidR="00C118BA" w:rsidRPr="00D4464A" w:rsidRDefault="006708CB" w:rsidP="00A96A0F">
      <w:pPr>
        <w:ind w:left="360"/>
        <w:jc w:val="both"/>
        <w:rPr>
          <w:rFonts w:ascii="Times New Roman" w:hAnsi="Times New Roman" w:cs="Times New Roman"/>
          <w:b/>
        </w:rPr>
      </w:pPr>
      <w:r>
        <w:rPr>
          <w:rFonts w:ascii="Times New Roman" w:hAnsi="Times New Roman" w:cs="Times New Roman"/>
          <w:b/>
        </w:rPr>
        <w:lastRenderedPageBreak/>
        <w:t xml:space="preserve">3.2 </w:t>
      </w:r>
      <w:r w:rsidR="00B057D3" w:rsidRPr="00D4464A">
        <w:rPr>
          <w:rFonts w:ascii="Times New Roman" w:hAnsi="Times New Roman" w:cs="Times New Roman"/>
          <w:b/>
        </w:rPr>
        <w:t>Vida libre de v</w:t>
      </w:r>
      <w:r w:rsidR="00C118BA" w:rsidRPr="00D4464A">
        <w:rPr>
          <w:rFonts w:ascii="Times New Roman" w:hAnsi="Times New Roman" w:cs="Times New Roman"/>
          <w:b/>
        </w:rPr>
        <w:t>iolencia</w:t>
      </w:r>
      <w:r w:rsidR="004F4C37" w:rsidRPr="00D4464A">
        <w:rPr>
          <w:rFonts w:ascii="Times New Roman" w:hAnsi="Times New Roman" w:cs="Times New Roman"/>
          <w:b/>
        </w:rPr>
        <w:t>, prostitución y trata de personas</w:t>
      </w:r>
    </w:p>
    <w:p w14:paraId="39671C1B" w14:textId="77777777" w:rsidR="00E47487" w:rsidRPr="00D4464A" w:rsidRDefault="00E47487" w:rsidP="00E47487">
      <w:pPr>
        <w:jc w:val="both"/>
        <w:rPr>
          <w:rFonts w:ascii="Times New Roman" w:hAnsi="Times New Roman" w:cs="Times New Roman"/>
        </w:rPr>
      </w:pPr>
    </w:p>
    <w:p w14:paraId="43AE025D" w14:textId="09BFC0A3" w:rsidR="009300DE" w:rsidRPr="00D4464A" w:rsidRDefault="00E47487"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Las mujeres indígenas son</w:t>
      </w:r>
      <w:r w:rsidR="00C118BA" w:rsidRPr="00D4464A">
        <w:rPr>
          <w:rFonts w:ascii="Times New Roman" w:hAnsi="Times New Roman" w:cs="Times New Roman"/>
        </w:rPr>
        <w:t xml:space="preserve"> igualmente</w:t>
      </w:r>
      <w:r w:rsidRPr="00D4464A">
        <w:rPr>
          <w:rFonts w:ascii="Times New Roman" w:hAnsi="Times New Roman" w:cs="Times New Roman"/>
        </w:rPr>
        <w:t xml:space="preserve"> víctimas de múltiples actos de</w:t>
      </w:r>
      <w:r w:rsidRPr="00D4464A">
        <w:rPr>
          <w:rFonts w:ascii="Times New Roman" w:hAnsi="Times New Roman" w:cs="Times New Roman"/>
          <w:b/>
        </w:rPr>
        <w:t xml:space="preserve"> violencia</w:t>
      </w:r>
      <w:r w:rsidRPr="00D4464A">
        <w:rPr>
          <w:rFonts w:ascii="Times New Roman" w:hAnsi="Times New Roman" w:cs="Times New Roman"/>
        </w:rPr>
        <w:t xml:space="preserve">. </w:t>
      </w:r>
      <w:r w:rsidR="00C118BA" w:rsidRPr="00D4464A">
        <w:rPr>
          <w:rFonts w:ascii="Times New Roman" w:hAnsi="Times New Roman" w:cs="Times New Roman"/>
        </w:rPr>
        <w:t>Se ha estimado que una de cada tres mujeres indígenas ha sufrido violencia sexual</w:t>
      </w:r>
      <w:r w:rsidR="00FF4E47" w:rsidRPr="00D4464A">
        <w:rPr>
          <w:rStyle w:val="FootnoteReference"/>
          <w:rFonts w:ascii="Times New Roman" w:hAnsi="Times New Roman" w:cs="Times New Roman"/>
        </w:rPr>
        <w:footnoteReference w:id="44"/>
      </w:r>
      <w:r w:rsidR="00C118BA" w:rsidRPr="00D4464A">
        <w:rPr>
          <w:rFonts w:ascii="Times New Roman" w:hAnsi="Times New Roman" w:cs="Times New Roman"/>
        </w:rPr>
        <w:t>. El maltrato, la mutilación genital, los matrimonios forzados y matrimonios tempranos, la esclavitud sexual, los asesinatos, las desapariciones, el reclutamiento forzado, la prostitución f</w:t>
      </w:r>
      <w:r w:rsidR="00AC1F07" w:rsidRPr="00D4464A">
        <w:rPr>
          <w:rFonts w:ascii="Times New Roman" w:hAnsi="Times New Roman" w:cs="Times New Roman"/>
        </w:rPr>
        <w:t xml:space="preserve">orzada, el tráfico de personas y </w:t>
      </w:r>
      <w:r w:rsidR="00F1595C" w:rsidRPr="00D4464A">
        <w:rPr>
          <w:rFonts w:ascii="Times New Roman" w:hAnsi="Times New Roman" w:cs="Times New Roman"/>
        </w:rPr>
        <w:t xml:space="preserve">la utilización no consensuada de sus imágenes </w:t>
      </w:r>
      <w:r w:rsidR="00C118BA" w:rsidRPr="00D4464A">
        <w:rPr>
          <w:rFonts w:ascii="Times New Roman" w:hAnsi="Times New Roman" w:cs="Times New Roman"/>
        </w:rPr>
        <w:t xml:space="preserve">como objetos decorativos y exóticos por parte de los medios de comunicación, son </w:t>
      </w:r>
      <w:r w:rsidR="00182BF5" w:rsidRPr="00D4464A">
        <w:rPr>
          <w:rFonts w:ascii="Times New Roman" w:hAnsi="Times New Roman" w:cs="Times New Roman"/>
        </w:rPr>
        <w:t>algunos</w:t>
      </w:r>
      <w:r w:rsidR="00C118BA" w:rsidRPr="00D4464A">
        <w:rPr>
          <w:rFonts w:ascii="Times New Roman" w:hAnsi="Times New Roman" w:cs="Times New Roman"/>
        </w:rPr>
        <w:t xml:space="preserve"> de los tipos de violencia que enfrentan las mujeres indígenas</w:t>
      </w:r>
      <w:r w:rsidR="00C118BA" w:rsidRPr="00D4464A">
        <w:rPr>
          <w:rStyle w:val="FootnoteReference"/>
          <w:rFonts w:ascii="Times New Roman" w:hAnsi="Times New Roman" w:cs="Times New Roman"/>
        </w:rPr>
        <w:footnoteReference w:id="45"/>
      </w:r>
      <w:r w:rsidR="009300DE" w:rsidRPr="00D4464A">
        <w:rPr>
          <w:rFonts w:ascii="Times New Roman" w:hAnsi="Times New Roman" w:cs="Times New Roman"/>
        </w:rPr>
        <w:t>.</w:t>
      </w:r>
    </w:p>
    <w:p w14:paraId="059D795D" w14:textId="77777777" w:rsidR="00884097" w:rsidRPr="00D4464A" w:rsidRDefault="00884097" w:rsidP="00884097">
      <w:pPr>
        <w:jc w:val="both"/>
        <w:rPr>
          <w:rFonts w:ascii="Times New Roman" w:hAnsi="Times New Roman" w:cs="Times New Roman"/>
        </w:rPr>
      </w:pPr>
    </w:p>
    <w:p w14:paraId="05459485" w14:textId="77777777" w:rsidR="00C118BA" w:rsidRPr="00D4464A" w:rsidRDefault="009300DE"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También experimentan formas particulares de violencia</w:t>
      </w:r>
      <w:r w:rsidR="00884097" w:rsidRPr="00D4464A">
        <w:rPr>
          <w:rFonts w:ascii="Times New Roman" w:hAnsi="Times New Roman" w:cs="Times New Roman"/>
        </w:rPr>
        <w:t xml:space="preserve"> que ellas mismas han denominado como</w:t>
      </w:r>
      <w:r w:rsidRPr="00D4464A">
        <w:rPr>
          <w:rFonts w:ascii="Times New Roman" w:hAnsi="Times New Roman" w:cs="Times New Roman"/>
        </w:rPr>
        <w:t xml:space="preserve"> </w:t>
      </w:r>
      <w:r w:rsidRPr="00D4464A">
        <w:rPr>
          <w:rFonts w:ascii="Times New Roman" w:hAnsi="Times New Roman" w:cs="Times New Roman"/>
          <w:i/>
        </w:rPr>
        <w:t>violencia ecológica</w:t>
      </w:r>
      <w:r w:rsidR="00884097" w:rsidRPr="00D4464A">
        <w:rPr>
          <w:rFonts w:ascii="Times New Roman" w:hAnsi="Times New Roman" w:cs="Times New Roman"/>
        </w:rPr>
        <w:t>, referida a aquella que como consecuencia de</w:t>
      </w:r>
      <w:r w:rsidRPr="00D4464A">
        <w:rPr>
          <w:rFonts w:ascii="Times New Roman" w:hAnsi="Times New Roman" w:cs="Times New Roman"/>
        </w:rPr>
        <w:t xml:space="preserve"> las políticas y prácticas sobre la tierra</w:t>
      </w:r>
      <w:r w:rsidR="00884097" w:rsidRPr="00D4464A">
        <w:rPr>
          <w:rFonts w:ascii="Times New Roman" w:hAnsi="Times New Roman" w:cs="Times New Roman"/>
        </w:rPr>
        <w:t xml:space="preserve"> afectan la salud, las formas de vida, el estatus social y la supervivencia cultural de las mujeres indígenas</w:t>
      </w:r>
      <w:r w:rsidR="00884097" w:rsidRPr="00D4464A">
        <w:rPr>
          <w:rStyle w:val="FootnoteReference"/>
          <w:rFonts w:ascii="Times New Roman" w:hAnsi="Times New Roman" w:cs="Times New Roman"/>
        </w:rPr>
        <w:footnoteReference w:id="46"/>
      </w:r>
      <w:r w:rsidR="00884097" w:rsidRPr="00D4464A">
        <w:rPr>
          <w:rFonts w:ascii="Times New Roman" w:hAnsi="Times New Roman" w:cs="Times New Roman"/>
        </w:rPr>
        <w:t xml:space="preserve">. Igualmente sufren una </w:t>
      </w:r>
      <w:r w:rsidR="00884097" w:rsidRPr="00D4464A">
        <w:rPr>
          <w:rFonts w:ascii="Times New Roman" w:hAnsi="Times New Roman" w:cs="Times New Roman"/>
          <w:i/>
        </w:rPr>
        <w:t>violencia espiritual</w:t>
      </w:r>
      <w:r w:rsidR="00884097" w:rsidRPr="00D4464A">
        <w:rPr>
          <w:rFonts w:ascii="Times New Roman" w:hAnsi="Times New Roman" w:cs="Times New Roman"/>
        </w:rPr>
        <w:t xml:space="preserve"> </w:t>
      </w:r>
      <w:r w:rsidR="00A86411" w:rsidRPr="00D4464A">
        <w:rPr>
          <w:rFonts w:ascii="Times New Roman" w:hAnsi="Times New Roman" w:cs="Times New Roman"/>
        </w:rPr>
        <w:t>como resultado de los ataques a sus prácticas espirituales</w:t>
      </w:r>
      <w:r w:rsidR="00A86411" w:rsidRPr="00D4464A">
        <w:rPr>
          <w:rStyle w:val="FootnoteReference"/>
          <w:rFonts w:ascii="Times New Roman" w:hAnsi="Times New Roman" w:cs="Times New Roman"/>
        </w:rPr>
        <w:footnoteReference w:id="47"/>
      </w:r>
      <w:r w:rsidR="00A86411" w:rsidRPr="00D4464A">
        <w:rPr>
          <w:rFonts w:ascii="Times New Roman" w:hAnsi="Times New Roman" w:cs="Times New Roman"/>
        </w:rPr>
        <w:t xml:space="preserve">. </w:t>
      </w:r>
    </w:p>
    <w:p w14:paraId="595F5A7A" w14:textId="77777777" w:rsidR="00A86411" w:rsidRPr="00D4464A" w:rsidRDefault="00A86411" w:rsidP="00A86411">
      <w:pPr>
        <w:jc w:val="both"/>
        <w:rPr>
          <w:rFonts w:ascii="Times New Roman" w:hAnsi="Times New Roman" w:cs="Times New Roman"/>
        </w:rPr>
      </w:pPr>
    </w:p>
    <w:p w14:paraId="3A1EE1F2" w14:textId="593ACE42" w:rsidR="009F52B9" w:rsidRPr="00D4464A" w:rsidRDefault="00E47487"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w:t>
      </w:r>
      <w:r w:rsidR="00C118BA" w:rsidRPr="00D4464A">
        <w:rPr>
          <w:rFonts w:ascii="Times New Roman" w:hAnsi="Times New Roman" w:cs="Times New Roman"/>
        </w:rPr>
        <w:t xml:space="preserve"> complejidad de</w:t>
      </w:r>
      <w:r w:rsidR="00182BF5" w:rsidRPr="00D4464A">
        <w:rPr>
          <w:rFonts w:ascii="Times New Roman" w:hAnsi="Times New Roman" w:cs="Times New Roman"/>
        </w:rPr>
        <w:t xml:space="preserve"> </w:t>
      </w:r>
      <w:r w:rsidR="00A86411" w:rsidRPr="00D4464A">
        <w:rPr>
          <w:rFonts w:ascii="Times New Roman" w:hAnsi="Times New Roman" w:cs="Times New Roman"/>
        </w:rPr>
        <w:t>las formas de violencia que sufren las mujeres indígenas,</w:t>
      </w:r>
      <w:r w:rsidR="00C118BA" w:rsidRPr="00D4464A">
        <w:rPr>
          <w:rFonts w:ascii="Times New Roman" w:hAnsi="Times New Roman" w:cs="Times New Roman"/>
        </w:rPr>
        <w:t xml:space="preserve"> radica no solo en la gravedad de los hechos</w:t>
      </w:r>
      <w:r w:rsidR="00F1595C" w:rsidRPr="00D4464A">
        <w:rPr>
          <w:rFonts w:ascii="Times New Roman" w:hAnsi="Times New Roman" w:cs="Times New Roman"/>
        </w:rPr>
        <w:t xml:space="preserve"> en sí,</w:t>
      </w:r>
      <w:r w:rsidR="00C118BA" w:rsidRPr="00D4464A">
        <w:rPr>
          <w:rFonts w:ascii="Times New Roman" w:hAnsi="Times New Roman" w:cs="Times New Roman"/>
        </w:rPr>
        <w:t xml:space="preserve"> </w:t>
      </w:r>
      <w:r w:rsidR="00C7359E" w:rsidRPr="00D4464A">
        <w:rPr>
          <w:rFonts w:ascii="Times New Roman" w:hAnsi="Times New Roman" w:cs="Times New Roman"/>
        </w:rPr>
        <w:t>sino,</w:t>
      </w:r>
      <w:r w:rsidR="00C118BA" w:rsidRPr="00D4464A">
        <w:rPr>
          <w:rFonts w:ascii="Times New Roman" w:hAnsi="Times New Roman" w:cs="Times New Roman"/>
        </w:rPr>
        <w:t xml:space="preserve"> además</w:t>
      </w:r>
      <w:r w:rsidR="00ED3E1F" w:rsidRPr="00D4464A">
        <w:rPr>
          <w:rFonts w:ascii="Times New Roman" w:hAnsi="Times New Roman" w:cs="Times New Roman"/>
        </w:rPr>
        <w:t xml:space="preserve">, </w:t>
      </w:r>
      <w:r w:rsidR="00C118BA" w:rsidRPr="00D4464A">
        <w:rPr>
          <w:rFonts w:ascii="Times New Roman" w:hAnsi="Times New Roman" w:cs="Times New Roman"/>
        </w:rPr>
        <w:t xml:space="preserve">en cómo se </w:t>
      </w:r>
      <w:r w:rsidR="004C567B" w:rsidRPr="00D4464A">
        <w:rPr>
          <w:rFonts w:ascii="Times New Roman" w:hAnsi="Times New Roman" w:cs="Times New Roman"/>
        </w:rPr>
        <w:t>perpetúa</w:t>
      </w:r>
      <w:r w:rsidR="00E77892" w:rsidRPr="00D4464A">
        <w:rPr>
          <w:rFonts w:ascii="Times New Roman" w:hAnsi="Times New Roman" w:cs="Times New Roman"/>
        </w:rPr>
        <w:t xml:space="preserve"> </w:t>
      </w:r>
      <w:r w:rsidR="00C118BA" w:rsidRPr="00D4464A">
        <w:rPr>
          <w:rFonts w:ascii="Times New Roman" w:hAnsi="Times New Roman" w:cs="Times New Roman"/>
        </w:rPr>
        <w:t>la discriminación, en</w:t>
      </w:r>
      <w:r w:rsidR="00E77892" w:rsidRPr="00D4464A">
        <w:rPr>
          <w:rFonts w:ascii="Times New Roman" w:hAnsi="Times New Roman" w:cs="Times New Roman"/>
        </w:rPr>
        <w:t xml:space="preserve"> </w:t>
      </w:r>
      <w:r w:rsidR="0026227D" w:rsidRPr="00D4464A">
        <w:rPr>
          <w:rFonts w:ascii="Times New Roman" w:hAnsi="Times New Roman" w:cs="Times New Roman"/>
        </w:rPr>
        <w:t xml:space="preserve">su </w:t>
      </w:r>
      <w:r w:rsidR="004C567B" w:rsidRPr="00D4464A">
        <w:rPr>
          <w:rFonts w:ascii="Times New Roman" w:hAnsi="Times New Roman" w:cs="Times New Roman"/>
        </w:rPr>
        <w:t xml:space="preserve">reiterada </w:t>
      </w:r>
      <w:r w:rsidR="00E77892" w:rsidRPr="00D4464A">
        <w:rPr>
          <w:rFonts w:ascii="Times New Roman" w:hAnsi="Times New Roman" w:cs="Times New Roman"/>
        </w:rPr>
        <w:t>repetición,</w:t>
      </w:r>
      <w:r w:rsidR="00ED3E1F" w:rsidRPr="00D4464A">
        <w:rPr>
          <w:rFonts w:ascii="Times New Roman" w:hAnsi="Times New Roman" w:cs="Times New Roman"/>
        </w:rPr>
        <w:t xml:space="preserve"> </w:t>
      </w:r>
      <w:r w:rsidR="004C567B" w:rsidRPr="00D4464A">
        <w:rPr>
          <w:rFonts w:ascii="Times New Roman" w:hAnsi="Times New Roman" w:cs="Times New Roman"/>
        </w:rPr>
        <w:t xml:space="preserve">permanencia </w:t>
      </w:r>
      <w:r w:rsidR="00ED3E1F" w:rsidRPr="00D4464A">
        <w:rPr>
          <w:rFonts w:ascii="Times New Roman" w:hAnsi="Times New Roman" w:cs="Times New Roman"/>
        </w:rPr>
        <w:t>e</w:t>
      </w:r>
      <w:r w:rsidRPr="00D4464A">
        <w:rPr>
          <w:rFonts w:ascii="Times New Roman" w:hAnsi="Times New Roman" w:cs="Times New Roman"/>
        </w:rPr>
        <w:t xml:space="preserve"> impunidad</w:t>
      </w:r>
      <w:r w:rsidR="00ED3E1F" w:rsidRPr="00D4464A">
        <w:rPr>
          <w:rFonts w:ascii="Times New Roman" w:hAnsi="Times New Roman" w:cs="Times New Roman"/>
        </w:rPr>
        <w:t xml:space="preserve">; y en cómo, a diferencia de la violencia que sufren las mujeres no indígenas, sus efectos trascienden </w:t>
      </w:r>
      <w:r w:rsidR="00E77892" w:rsidRPr="00D4464A">
        <w:rPr>
          <w:rFonts w:ascii="Times New Roman" w:hAnsi="Times New Roman" w:cs="Times New Roman"/>
        </w:rPr>
        <w:t xml:space="preserve">a la comunidad, </w:t>
      </w:r>
      <w:r w:rsidR="004C567B" w:rsidRPr="00D4464A">
        <w:rPr>
          <w:rFonts w:ascii="Times New Roman" w:hAnsi="Times New Roman" w:cs="Times New Roman"/>
        </w:rPr>
        <w:t xml:space="preserve">donde </w:t>
      </w:r>
      <w:r w:rsidR="00E77892" w:rsidRPr="00D4464A">
        <w:rPr>
          <w:rFonts w:ascii="Times New Roman" w:hAnsi="Times New Roman" w:cs="Times New Roman"/>
        </w:rPr>
        <w:t xml:space="preserve">muchas veces </w:t>
      </w:r>
      <w:r w:rsidR="00A220DF" w:rsidRPr="00D4464A">
        <w:rPr>
          <w:rFonts w:ascii="Times New Roman" w:hAnsi="Times New Roman" w:cs="Times New Roman"/>
        </w:rPr>
        <w:t xml:space="preserve">encuentran, </w:t>
      </w:r>
      <w:r w:rsidR="00182BF5" w:rsidRPr="00D4464A">
        <w:rPr>
          <w:rFonts w:ascii="Times New Roman" w:hAnsi="Times New Roman" w:cs="Times New Roman"/>
        </w:rPr>
        <w:t>como consecuencia</w:t>
      </w:r>
      <w:r w:rsidR="00A220DF" w:rsidRPr="00D4464A">
        <w:rPr>
          <w:rFonts w:ascii="Times New Roman" w:hAnsi="Times New Roman" w:cs="Times New Roman"/>
        </w:rPr>
        <w:t>,</w:t>
      </w:r>
      <w:r w:rsidR="00182BF5" w:rsidRPr="00D4464A">
        <w:rPr>
          <w:rFonts w:ascii="Times New Roman" w:hAnsi="Times New Roman" w:cs="Times New Roman"/>
        </w:rPr>
        <w:t xml:space="preserve"> mayor violencia contra ellas. </w:t>
      </w:r>
      <w:r w:rsidRPr="00D4464A">
        <w:rPr>
          <w:rFonts w:ascii="Times New Roman" w:hAnsi="Times New Roman" w:cs="Times New Roman"/>
        </w:rPr>
        <w:t xml:space="preserve">Esta situación </w:t>
      </w:r>
      <w:r w:rsidR="00182BF5" w:rsidRPr="00D4464A">
        <w:rPr>
          <w:rFonts w:ascii="Times New Roman" w:hAnsi="Times New Roman" w:cs="Times New Roman"/>
        </w:rPr>
        <w:t xml:space="preserve">tiene un impacto </w:t>
      </w:r>
      <w:r w:rsidR="00F1595C" w:rsidRPr="00D4464A">
        <w:rPr>
          <w:rFonts w:ascii="Times New Roman" w:hAnsi="Times New Roman" w:cs="Times New Roman"/>
        </w:rPr>
        <w:t xml:space="preserve">exacerbado </w:t>
      </w:r>
      <w:r w:rsidR="00182BF5" w:rsidRPr="00D4464A">
        <w:rPr>
          <w:rFonts w:ascii="Times New Roman" w:hAnsi="Times New Roman" w:cs="Times New Roman"/>
        </w:rPr>
        <w:t>cuando</w:t>
      </w:r>
      <w:r w:rsidR="00ED3E1F" w:rsidRPr="00D4464A">
        <w:rPr>
          <w:rFonts w:ascii="Times New Roman" w:hAnsi="Times New Roman" w:cs="Times New Roman"/>
        </w:rPr>
        <w:t>, además de la violencia,</w:t>
      </w:r>
      <w:r w:rsidRPr="00D4464A">
        <w:rPr>
          <w:rFonts w:ascii="Times New Roman" w:hAnsi="Times New Roman" w:cs="Times New Roman"/>
        </w:rPr>
        <w:t xml:space="preserve"> </w:t>
      </w:r>
      <w:r w:rsidR="00C118BA" w:rsidRPr="00D4464A">
        <w:rPr>
          <w:rFonts w:ascii="Times New Roman" w:hAnsi="Times New Roman" w:cs="Times New Roman"/>
        </w:rPr>
        <w:t xml:space="preserve">las mujeres indígenas </w:t>
      </w:r>
      <w:r w:rsidRPr="00D4464A">
        <w:rPr>
          <w:rFonts w:ascii="Times New Roman" w:hAnsi="Times New Roman" w:cs="Times New Roman"/>
        </w:rPr>
        <w:t>están expuestas a situaciones de conflicto armado, militarización de sus tierras y ejecución</w:t>
      </w:r>
      <w:r w:rsidR="00F1595C" w:rsidRPr="00D4464A">
        <w:rPr>
          <w:rFonts w:ascii="Times New Roman" w:hAnsi="Times New Roman" w:cs="Times New Roman"/>
        </w:rPr>
        <w:t xml:space="preserve"> compulsiva</w:t>
      </w:r>
      <w:r w:rsidRPr="00D4464A">
        <w:rPr>
          <w:rFonts w:ascii="Times New Roman" w:hAnsi="Times New Roman" w:cs="Times New Roman"/>
        </w:rPr>
        <w:t xml:space="preserve"> de </w:t>
      </w:r>
      <w:r w:rsidR="0026227D" w:rsidRPr="00D4464A">
        <w:rPr>
          <w:rFonts w:ascii="Times New Roman" w:hAnsi="Times New Roman" w:cs="Times New Roman"/>
        </w:rPr>
        <w:t xml:space="preserve">los mega </w:t>
      </w:r>
      <w:r w:rsidRPr="00D4464A">
        <w:rPr>
          <w:rFonts w:ascii="Times New Roman" w:hAnsi="Times New Roman" w:cs="Times New Roman"/>
        </w:rPr>
        <w:t xml:space="preserve">proyectos de desarrollo y </w:t>
      </w:r>
      <w:r w:rsidR="0026227D" w:rsidRPr="00D4464A">
        <w:rPr>
          <w:rFonts w:ascii="Times New Roman" w:hAnsi="Times New Roman" w:cs="Times New Roman"/>
        </w:rPr>
        <w:t xml:space="preserve">de la industria </w:t>
      </w:r>
      <w:r w:rsidRPr="00D4464A">
        <w:rPr>
          <w:rFonts w:ascii="Times New Roman" w:hAnsi="Times New Roman" w:cs="Times New Roman"/>
        </w:rPr>
        <w:t>extrac</w:t>
      </w:r>
      <w:r w:rsidR="0026227D" w:rsidRPr="00D4464A">
        <w:rPr>
          <w:rFonts w:ascii="Times New Roman" w:hAnsi="Times New Roman" w:cs="Times New Roman"/>
        </w:rPr>
        <w:t>tiva</w:t>
      </w:r>
      <w:r w:rsidR="00ED3E1F" w:rsidRPr="00D4464A">
        <w:rPr>
          <w:rFonts w:ascii="Times New Roman" w:hAnsi="Times New Roman" w:cs="Times New Roman"/>
        </w:rPr>
        <w:t>.</w:t>
      </w:r>
      <w:r w:rsidR="00C118BA" w:rsidRPr="00D4464A">
        <w:rPr>
          <w:rFonts w:ascii="Times New Roman" w:hAnsi="Times New Roman" w:cs="Times New Roman"/>
        </w:rPr>
        <w:t xml:space="preserve"> </w:t>
      </w:r>
    </w:p>
    <w:p w14:paraId="4DCEE2C5" w14:textId="77777777" w:rsidR="00C118BA" w:rsidRPr="00D4464A" w:rsidRDefault="00C118BA" w:rsidP="00C118BA">
      <w:pPr>
        <w:jc w:val="both"/>
        <w:rPr>
          <w:rFonts w:ascii="Times New Roman" w:hAnsi="Times New Roman" w:cs="Times New Roman"/>
        </w:rPr>
      </w:pPr>
    </w:p>
    <w:p w14:paraId="07133A63" w14:textId="49D1AA59" w:rsidR="000D2C8E" w:rsidRDefault="00AA6CB6" w:rsidP="00A96A0F">
      <w:pPr>
        <w:pStyle w:val="ListParagraph"/>
        <w:numPr>
          <w:ilvl w:val="0"/>
          <w:numId w:val="3"/>
        </w:numPr>
        <w:jc w:val="both"/>
        <w:rPr>
          <w:rFonts w:ascii="Times New Roman" w:hAnsi="Times New Roman" w:cs="Times New Roman"/>
        </w:rPr>
      </w:pPr>
      <w:r w:rsidRPr="00D4464A">
        <w:rPr>
          <w:rFonts w:ascii="Times New Roman" w:hAnsi="Times New Roman" w:cs="Times New Roman"/>
        </w:rPr>
        <w:t>La violencia contra las mujeres indígenas requiere que todas las comunidades</w:t>
      </w:r>
      <w:r w:rsidR="00A220DF" w:rsidRPr="00D4464A">
        <w:rPr>
          <w:rFonts w:ascii="Times New Roman" w:hAnsi="Times New Roman" w:cs="Times New Roman"/>
        </w:rPr>
        <w:t>, además de</w:t>
      </w:r>
      <w:r w:rsidRPr="00D4464A">
        <w:rPr>
          <w:rFonts w:ascii="Times New Roman" w:hAnsi="Times New Roman" w:cs="Times New Roman"/>
        </w:rPr>
        <w:t xml:space="preserve"> los Estados, adopten</w:t>
      </w:r>
      <w:r w:rsidR="00237512" w:rsidRPr="00D4464A">
        <w:rPr>
          <w:rFonts w:ascii="Times New Roman" w:hAnsi="Times New Roman" w:cs="Times New Roman"/>
        </w:rPr>
        <w:t>, desde diferentes ámbitos,</w:t>
      </w:r>
      <w:r w:rsidRPr="00D4464A">
        <w:rPr>
          <w:rFonts w:ascii="Times New Roman" w:hAnsi="Times New Roman" w:cs="Times New Roman"/>
        </w:rPr>
        <w:t xml:space="preserve"> medidas</w:t>
      </w:r>
      <w:r w:rsidR="00237512" w:rsidRPr="00D4464A">
        <w:rPr>
          <w:rFonts w:ascii="Times New Roman" w:hAnsi="Times New Roman" w:cs="Times New Roman"/>
        </w:rPr>
        <w:t xml:space="preserve"> integrales</w:t>
      </w:r>
      <w:r w:rsidRPr="00D4464A">
        <w:rPr>
          <w:rFonts w:ascii="Times New Roman" w:hAnsi="Times New Roman" w:cs="Times New Roman"/>
        </w:rPr>
        <w:t xml:space="preserve"> para prevenirla, investigarla y castigarla. Se resalta</w:t>
      </w:r>
      <w:r w:rsidR="00A220DF" w:rsidRPr="00D4464A">
        <w:rPr>
          <w:rFonts w:ascii="Times New Roman" w:hAnsi="Times New Roman" w:cs="Times New Roman"/>
        </w:rPr>
        <w:t>,</w:t>
      </w:r>
      <w:r w:rsidRPr="00D4464A">
        <w:rPr>
          <w:rFonts w:ascii="Times New Roman" w:hAnsi="Times New Roman" w:cs="Times New Roman"/>
        </w:rPr>
        <w:t xml:space="preserve"> por ejemplo</w:t>
      </w:r>
      <w:r w:rsidR="00A220DF" w:rsidRPr="00D4464A">
        <w:rPr>
          <w:rFonts w:ascii="Times New Roman" w:hAnsi="Times New Roman" w:cs="Times New Roman"/>
        </w:rPr>
        <w:t>,</w:t>
      </w:r>
      <w:r w:rsidRPr="00D4464A">
        <w:rPr>
          <w:rFonts w:ascii="Times New Roman" w:hAnsi="Times New Roman" w:cs="Times New Roman"/>
        </w:rPr>
        <w:t xml:space="preserve"> l</w:t>
      </w:r>
      <w:r w:rsidR="009F52B9" w:rsidRPr="00D4464A">
        <w:rPr>
          <w:rFonts w:ascii="Times New Roman" w:hAnsi="Times New Roman" w:cs="Times New Roman"/>
        </w:rPr>
        <w:t>a creación</w:t>
      </w:r>
      <w:r w:rsidRPr="00D4464A">
        <w:rPr>
          <w:rFonts w:ascii="Times New Roman" w:hAnsi="Times New Roman" w:cs="Times New Roman"/>
        </w:rPr>
        <w:t xml:space="preserve"> en algunos pueblos</w:t>
      </w:r>
      <w:r w:rsidR="009F52B9" w:rsidRPr="00D4464A">
        <w:rPr>
          <w:rFonts w:ascii="Times New Roman" w:hAnsi="Times New Roman" w:cs="Times New Roman"/>
        </w:rPr>
        <w:t xml:space="preserve"> de sistemas tribales </w:t>
      </w:r>
      <w:r w:rsidR="00A220DF" w:rsidRPr="00D4464A">
        <w:rPr>
          <w:rFonts w:ascii="Times New Roman" w:hAnsi="Times New Roman" w:cs="Times New Roman"/>
        </w:rPr>
        <w:t xml:space="preserve">de </w:t>
      </w:r>
      <w:r w:rsidR="009F52B9" w:rsidRPr="00D4464A">
        <w:rPr>
          <w:rFonts w:ascii="Times New Roman" w:hAnsi="Times New Roman" w:cs="Times New Roman"/>
        </w:rPr>
        <w:t>medidas específicas para abordar la violenc</w:t>
      </w:r>
      <w:r w:rsidRPr="00D4464A">
        <w:rPr>
          <w:rFonts w:ascii="Times New Roman" w:hAnsi="Times New Roman" w:cs="Times New Roman"/>
        </w:rPr>
        <w:t>ia contra las mujeres indígenas</w:t>
      </w:r>
      <w:r w:rsidR="004F6A0B" w:rsidRPr="00D4464A">
        <w:rPr>
          <w:rStyle w:val="FootnoteReference"/>
          <w:rFonts w:ascii="Times New Roman" w:hAnsi="Times New Roman" w:cs="Times New Roman"/>
        </w:rPr>
        <w:footnoteReference w:id="48"/>
      </w:r>
      <w:r w:rsidR="00A220DF" w:rsidRPr="00D4464A">
        <w:rPr>
          <w:rFonts w:ascii="Times New Roman" w:hAnsi="Times New Roman" w:cs="Times New Roman"/>
        </w:rPr>
        <w:t>.</w:t>
      </w:r>
      <w:r w:rsidRPr="00D4464A">
        <w:rPr>
          <w:rFonts w:ascii="Times New Roman" w:hAnsi="Times New Roman" w:cs="Times New Roman"/>
        </w:rPr>
        <w:t xml:space="preserve"> </w:t>
      </w:r>
      <w:r w:rsidR="00A220DF" w:rsidRPr="00D4464A">
        <w:rPr>
          <w:rFonts w:ascii="Times New Roman" w:hAnsi="Times New Roman" w:cs="Times New Roman"/>
        </w:rPr>
        <w:t>O</w:t>
      </w:r>
      <w:r w:rsidR="00E77892" w:rsidRPr="00D4464A">
        <w:rPr>
          <w:rFonts w:ascii="Times New Roman" w:hAnsi="Times New Roman" w:cs="Times New Roman"/>
        </w:rPr>
        <w:t xml:space="preserve">tros </w:t>
      </w:r>
      <w:r w:rsidRPr="00D4464A">
        <w:rPr>
          <w:rFonts w:ascii="Times New Roman" w:hAnsi="Times New Roman" w:cs="Times New Roman"/>
        </w:rPr>
        <w:t xml:space="preserve">han adoptado la imposición del </w:t>
      </w:r>
      <w:r w:rsidR="009F52B9" w:rsidRPr="00D4464A">
        <w:rPr>
          <w:rFonts w:ascii="Times New Roman" w:hAnsi="Times New Roman" w:cs="Times New Roman"/>
        </w:rPr>
        <w:t>destierro como sanción ante actos de violencia,</w:t>
      </w:r>
      <w:r w:rsidR="00E77892" w:rsidRPr="00D4464A">
        <w:rPr>
          <w:rFonts w:ascii="Times New Roman" w:hAnsi="Times New Roman" w:cs="Times New Roman"/>
        </w:rPr>
        <w:t xml:space="preserve"> o </w:t>
      </w:r>
      <w:r w:rsidRPr="00D4464A">
        <w:rPr>
          <w:rFonts w:ascii="Times New Roman" w:hAnsi="Times New Roman" w:cs="Times New Roman"/>
        </w:rPr>
        <w:t>han abolido algunas prácticas discriminatorias</w:t>
      </w:r>
      <w:r w:rsidR="004F6A0B" w:rsidRPr="00D4464A">
        <w:rPr>
          <w:rStyle w:val="FootnoteReference"/>
          <w:rFonts w:ascii="Times New Roman" w:hAnsi="Times New Roman" w:cs="Times New Roman"/>
        </w:rPr>
        <w:footnoteReference w:id="49"/>
      </w:r>
      <w:r w:rsidR="00A220DF" w:rsidRPr="00D4464A">
        <w:rPr>
          <w:rFonts w:ascii="Times New Roman" w:hAnsi="Times New Roman" w:cs="Times New Roman"/>
        </w:rPr>
        <w:t>.</w:t>
      </w:r>
      <w:r w:rsidR="00E77892" w:rsidRPr="00D4464A">
        <w:rPr>
          <w:rFonts w:ascii="Times New Roman" w:hAnsi="Times New Roman" w:cs="Times New Roman"/>
        </w:rPr>
        <w:t xml:space="preserve"> </w:t>
      </w:r>
      <w:r w:rsidR="00A220DF" w:rsidRPr="00D4464A">
        <w:rPr>
          <w:rFonts w:ascii="Times New Roman" w:hAnsi="Times New Roman" w:cs="Times New Roman"/>
        </w:rPr>
        <w:t>A</w:t>
      </w:r>
      <w:r w:rsidRPr="00D4464A">
        <w:rPr>
          <w:rFonts w:ascii="Times New Roman" w:hAnsi="Times New Roman" w:cs="Times New Roman"/>
        </w:rPr>
        <w:t>lgunos Estados condicionan el reconocimiento de la justicia indígena, al respeto y garantía de los derechos de las mujeres en sus comunidades</w:t>
      </w:r>
      <w:r w:rsidRPr="00D4464A">
        <w:rPr>
          <w:rStyle w:val="FootnoteReference"/>
          <w:rFonts w:ascii="Times New Roman" w:hAnsi="Times New Roman" w:cs="Times New Roman"/>
        </w:rPr>
        <w:footnoteReference w:id="50"/>
      </w:r>
      <w:r w:rsidRPr="00D4464A">
        <w:rPr>
          <w:rFonts w:ascii="Times New Roman" w:hAnsi="Times New Roman" w:cs="Times New Roman"/>
        </w:rPr>
        <w:t>.</w:t>
      </w:r>
    </w:p>
    <w:p w14:paraId="6DCE8888" w14:textId="77777777" w:rsidR="006708CB" w:rsidRDefault="006708CB" w:rsidP="006708CB">
      <w:pPr>
        <w:jc w:val="both"/>
        <w:rPr>
          <w:rFonts w:ascii="Times New Roman" w:hAnsi="Times New Roman" w:cs="Times New Roman"/>
        </w:rPr>
      </w:pPr>
    </w:p>
    <w:p w14:paraId="591D7A3C" w14:textId="77777777" w:rsidR="006708CB" w:rsidRPr="006708CB" w:rsidRDefault="006708CB" w:rsidP="006708CB">
      <w:pPr>
        <w:jc w:val="both"/>
        <w:rPr>
          <w:rFonts w:ascii="Times New Roman" w:hAnsi="Times New Roman" w:cs="Times New Roman"/>
        </w:rPr>
      </w:pPr>
    </w:p>
    <w:p w14:paraId="07B39F0A" w14:textId="77777777" w:rsidR="000D2C8E" w:rsidRDefault="000D2C8E" w:rsidP="00A96A0F">
      <w:pPr>
        <w:ind w:left="360"/>
        <w:jc w:val="both"/>
        <w:rPr>
          <w:rFonts w:ascii="Times New Roman" w:hAnsi="Times New Roman" w:cs="Times New Roman"/>
          <w:b/>
        </w:rPr>
      </w:pPr>
    </w:p>
    <w:p w14:paraId="3016CF11" w14:textId="5AE726F0" w:rsidR="00661BF5" w:rsidRPr="00D4464A" w:rsidRDefault="006708CB" w:rsidP="00A96A0F">
      <w:pPr>
        <w:ind w:left="360"/>
        <w:jc w:val="both"/>
        <w:rPr>
          <w:rFonts w:ascii="Times New Roman" w:hAnsi="Times New Roman" w:cs="Times New Roman"/>
        </w:rPr>
      </w:pPr>
      <w:r>
        <w:rPr>
          <w:rFonts w:ascii="Times New Roman" w:hAnsi="Times New Roman" w:cs="Times New Roman"/>
          <w:b/>
        </w:rPr>
        <w:lastRenderedPageBreak/>
        <w:t xml:space="preserve">3.3 </w:t>
      </w:r>
      <w:r w:rsidR="00F0259A" w:rsidRPr="00D4464A">
        <w:rPr>
          <w:rFonts w:ascii="Times New Roman" w:hAnsi="Times New Roman" w:cs="Times New Roman"/>
          <w:b/>
        </w:rPr>
        <w:t>Participación</w:t>
      </w:r>
      <w:r w:rsidR="00C75DF8" w:rsidRPr="00D4464A">
        <w:rPr>
          <w:rFonts w:ascii="Times New Roman" w:hAnsi="Times New Roman" w:cs="Times New Roman"/>
          <w:b/>
        </w:rPr>
        <w:t xml:space="preserve"> política y </w:t>
      </w:r>
      <w:r w:rsidR="004F19A8" w:rsidRPr="00D4464A">
        <w:rPr>
          <w:rFonts w:ascii="Times New Roman" w:hAnsi="Times New Roman" w:cs="Times New Roman"/>
          <w:b/>
        </w:rPr>
        <w:t>representación</w:t>
      </w:r>
    </w:p>
    <w:p w14:paraId="761291BE" w14:textId="77777777" w:rsidR="00B95233" w:rsidRPr="00D4464A" w:rsidRDefault="00B95233" w:rsidP="004222C7">
      <w:pPr>
        <w:jc w:val="both"/>
        <w:rPr>
          <w:rFonts w:ascii="Times New Roman" w:hAnsi="Times New Roman" w:cs="Times New Roman"/>
        </w:rPr>
      </w:pPr>
      <w:r w:rsidRPr="00D4464A">
        <w:rPr>
          <w:rFonts w:ascii="Times New Roman" w:hAnsi="Times New Roman" w:cs="Times New Roman"/>
        </w:rPr>
        <w:t xml:space="preserve"> </w:t>
      </w:r>
    </w:p>
    <w:p w14:paraId="416E2CAB" w14:textId="26C668E6" w:rsidR="00B95233" w:rsidRPr="00D4464A" w:rsidRDefault="00B95233"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w:t>
      </w:r>
      <w:r w:rsidRPr="00D4464A">
        <w:rPr>
          <w:rFonts w:ascii="Times New Roman" w:hAnsi="Times New Roman" w:cs="Times New Roman"/>
          <w:b/>
        </w:rPr>
        <w:t xml:space="preserve"> </w:t>
      </w:r>
      <w:r w:rsidR="003B7A25" w:rsidRPr="00D4464A">
        <w:rPr>
          <w:rFonts w:ascii="Times New Roman" w:hAnsi="Times New Roman" w:cs="Times New Roman"/>
          <w:b/>
        </w:rPr>
        <w:t xml:space="preserve">participación política y </w:t>
      </w:r>
      <w:r w:rsidRPr="00D4464A">
        <w:rPr>
          <w:rFonts w:ascii="Times New Roman" w:hAnsi="Times New Roman" w:cs="Times New Roman"/>
          <w:b/>
        </w:rPr>
        <w:t>representación</w:t>
      </w:r>
      <w:r w:rsidRPr="00D4464A">
        <w:rPr>
          <w:rFonts w:ascii="Times New Roman" w:hAnsi="Times New Roman" w:cs="Times New Roman"/>
        </w:rPr>
        <w:t xml:space="preserve"> de las mujeres indígenas en los órganos decisorios de</w:t>
      </w:r>
      <w:r w:rsidR="00F738CD" w:rsidRPr="00D4464A">
        <w:rPr>
          <w:rFonts w:ascii="Times New Roman" w:hAnsi="Times New Roman" w:cs="Times New Roman"/>
        </w:rPr>
        <w:t>l</w:t>
      </w:r>
      <w:r w:rsidRPr="00D4464A">
        <w:rPr>
          <w:rFonts w:ascii="Times New Roman" w:hAnsi="Times New Roman" w:cs="Times New Roman"/>
        </w:rPr>
        <w:t xml:space="preserve"> Estado es </w:t>
      </w:r>
      <w:r w:rsidR="00F738CD" w:rsidRPr="00D4464A">
        <w:rPr>
          <w:rFonts w:ascii="Times New Roman" w:hAnsi="Times New Roman" w:cs="Times New Roman"/>
        </w:rPr>
        <w:t>esencial para asegurar el respe</w:t>
      </w:r>
      <w:r w:rsidRPr="00D4464A">
        <w:rPr>
          <w:rFonts w:ascii="Times New Roman" w:hAnsi="Times New Roman" w:cs="Times New Roman"/>
        </w:rPr>
        <w:t>to y garantía de sus derechos</w:t>
      </w:r>
      <w:r w:rsidR="00457ABB" w:rsidRPr="00D4464A">
        <w:rPr>
          <w:rFonts w:ascii="Times New Roman" w:hAnsi="Times New Roman" w:cs="Times New Roman"/>
        </w:rPr>
        <w:t xml:space="preserve">, así como </w:t>
      </w:r>
      <w:r w:rsidRPr="00D4464A">
        <w:rPr>
          <w:rFonts w:ascii="Times New Roman" w:hAnsi="Times New Roman" w:cs="Times New Roman"/>
        </w:rPr>
        <w:t>la inclusión de sus realidades y expectativas en las normas y políticas públicas. La subrepresentación de este grupo colectivo se debe, por lo general,</w:t>
      </w:r>
      <w:r w:rsidR="00323B86" w:rsidRPr="00D4464A">
        <w:rPr>
          <w:rFonts w:ascii="Times New Roman" w:hAnsi="Times New Roman" w:cs="Times New Roman"/>
        </w:rPr>
        <w:t xml:space="preserve"> no solo a la</w:t>
      </w:r>
      <w:r w:rsidR="00F738CD" w:rsidRPr="00D4464A">
        <w:rPr>
          <w:rFonts w:ascii="Times New Roman" w:hAnsi="Times New Roman" w:cs="Times New Roman"/>
        </w:rPr>
        <w:t xml:space="preserve"> discriminación</w:t>
      </w:r>
      <w:r w:rsidR="00323B86" w:rsidRPr="00D4464A">
        <w:rPr>
          <w:rFonts w:ascii="Times New Roman" w:hAnsi="Times New Roman" w:cs="Times New Roman"/>
        </w:rPr>
        <w:t xml:space="preserve"> que sufren</w:t>
      </w:r>
      <w:r w:rsidR="00F738CD" w:rsidRPr="00D4464A">
        <w:rPr>
          <w:rFonts w:ascii="Times New Roman" w:hAnsi="Times New Roman" w:cs="Times New Roman"/>
        </w:rPr>
        <w:t xml:space="preserve"> en razón de su género, sino además </w:t>
      </w:r>
      <w:r w:rsidR="00457ABB" w:rsidRPr="00D4464A">
        <w:rPr>
          <w:rFonts w:ascii="Times New Roman" w:hAnsi="Times New Roman" w:cs="Times New Roman"/>
        </w:rPr>
        <w:t>a</w:t>
      </w:r>
      <w:r w:rsidR="003230C9" w:rsidRPr="00D4464A">
        <w:rPr>
          <w:rFonts w:ascii="Times New Roman" w:hAnsi="Times New Roman" w:cs="Times New Roman"/>
        </w:rPr>
        <w:t xml:space="preserve"> la existencia de</w:t>
      </w:r>
      <w:r w:rsidRPr="00D4464A">
        <w:rPr>
          <w:rFonts w:ascii="Times New Roman" w:hAnsi="Times New Roman" w:cs="Times New Roman"/>
        </w:rPr>
        <w:t xml:space="preserve"> barreras </w:t>
      </w:r>
      <w:r w:rsidR="00457ABB" w:rsidRPr="00D4464A">
        <w:rPr>
          <w:rFonts w:ascii="Times New Roman" w:hAnsi="Times New Roman" w:cs="Times New Roman"/>
        </w:rPr>
        <w:t>para el</w:t>
      </w:r>
      <w:r w:rsidR="003230C9" w:rsidRPr="00D4464A">
        <w:rPr>
          <w:rFonts w:ascii="Times New Roman" w:hAnsi="Times New Roman" w:cs="Times New Roman"/>
        </w:rPr>
        <w:t xml:space="preserve"> ejercicio de sus derechos económicos, sociales y culturales, </w:t>
      </w:r>
      <w:r w:rsidR="00457ABB" w:rsidRPr="00D4464A">
        <w:rPr>
          <w:rFonts w:ascii="Times New Roman" w:hAnsi="Times New Roman" w:cs="Times New Roman"/>
        </w:rPr>
        <w:t xml:space="preserve">tales </w:t>
      </w:r>
      <w:r w:rsidRPr="00D4464A">
        <w:rPr>
          <w:rFonts w:ascii="Times New Roman" w:hAnsi="Times New Roman" w:cs="Times New Roman"/>
        </w:rPr>
        <w:t>como la falta de recursos económicos</w:t>
      </w:r>
      <w:r w:rsidR="003230C9" w:rsidRPr="00D4464A">
        <w:rPr>
          <w:rFonts w:ascii="Times New Roman" w:hAnsi="Times New Roman" w:cs="Times New Roman"/>
        </w:rPr>
        <w:t xml:space="preserve">, </w:t>
      </w:r>
      <w:r w:rsidRPr="00D4464A">
        <w:rPr>
          <w:rFonts w:ascii="Times New Roman" w:hAnsi="Times New Roman" w:cs="Times New Roman"/>
        </w:rPr>
        <w:t>la inaccesibilidad geográfica de las instituciones del Estado</w:t>
      </w:r>
      <w:r w:rsidR="00C22063" w:rsidRPr="00D4464A">
        <w:rPr>
          <w:rStyle w:val="FootnoteReference"/>
          <w:rFonts w:ascii="Times New Roman" w:hAnsi="Times New Roman" w:cs="Times New Roman"/>
        </w:rPr>
        <w:footnoteReference w:id="51"/>
      </w:r>
      <w:r w:rsidR="00F738CD" w:rsidRPr="00D4464A">
        <w:rPr>
          <w:rFonts w:ascii="Times New Roman" w:hAnsi="Times New Roman" w:cs="Times New Roman"/>
        </w:rPr>
        <w:t xml:space="preserve">, el analfabetismo </w:t>
      </w:r>
      <w:r w:rsidR="00323B86" w:rsidRPr="00D4464A">
        <w:rPr>
          <w:rFonts w:ascii="Times New Roman" w:hAnsi="Times New Roman" w:cs="Times New Roman"/>
        </w:rPr>
        <w:t xml:space="preserve">y </w:t>
      </w:r>
      <w:r w:rsidR="00F738CD" w:rsidRPr="00D4464A">
        <w:rPr>
          <w:rFonts w:ascii="Times New Roman" w:hAnsi="Times New Roman" w:cs="Times New Roman"/>
        </w:rPr>
        <w:t>la imposibilidad de comunicarse en su idioma</w:t>
      </w:r>
      <w:r w:rsidRPr="00D4464A">
        <w:rPr>
          <w:rFonts w:ascii="Times New Roman" w:hAnsi="Times New Roman" w:cs="Times New Roman"/>
        </w:rPr>
        <w:t xml:space="preserve">. </w:t>
      </w:r>
      <w:r w:rsidR="00F738CD" w:rsidRPr="00D4464A">
        <w:rPr>
          <w:rFonts w:ascii="Times New Roman" w:hAnsi="Times New Roman" w:cs="Times New Roman"/>
        </w:rPr>
        <w:t>Si bien</w:t>
      </w:r>
      <w:r w:rsidRPr="00D4464A">
        <w:rPr>
          <w:rFonts w:ascii="Times New Roman" w:hAnsi="Times New Roman" w:cs="Times New Roman"/>
        </w:rPr>
        <w:t xml:space="preserve"> las mujeres indígenas juegan un rol trascendental en su</w:t>
      </w:r>
      <w:r w:rsidR="00A220DF" w:rsidRPr="00D4464A">
        <w:rPr>
          <w:rFonts w:ascii="Times New Roman" w:hAnsi="Times New Roman" w:cs="Times New Roman"/>
        </w:rPr>
        <w:t>s</w:t>
      </w:r>
      <w:r w:rsidRPr="00D4464A">
        <w:rPr>
          <w:rFonts w:ascii="Times New Roman" w:hAnsi="Times New Roman" w:cs="Times New Roman"/>
        </w:rPr>
        <w:t xml:space="preserve"> comunidades, los sistemas de gobernanza y las estructuras de poder indígena</w:t>
      </w:r>
      <w:r w:rsidR="003230C9" w:rsidRPr="00D4464A">
        <w:rPr>
          <w:rFonts w:ascii="Times New Roman" w:hAnsi="Times New Roman" w:cs="Times New Roman"/>
        </w:rPr>
        <w:t>s</w:t>
      </w:r>
      <w:r w:rsidRPr="00D4464A">
        <w:rPr>
          <w:rFonts w:ascii="Times New Roman" w:hAnsi="Times New Roman" w:cs="Times New Roman"/>
        </w:rPr>
        <w:t>, muchas veces</w:t>
      </w:r>
      <w:r w:rsidR="0003076C" w:rsidRPr="00D4464A">
        <w:rPr>
          <w:rFonts w:ascii="Times New Roman" w:hAnsi="Times New Roman" w:cs="Times New Roman"/>
        </w:rPr>
        <w:t xml:space="preserve"> reposan sobre</w:t>
      </w:r>
      <w:r w:rsidR="003230C9" w:rsidRPr="00D4464A">
        <w:rPr>
          <w:rFonts w:ascii="Times New Roman" w:hAnsi="Times New Roman" w:cs="Times New Roman"/>
        </w:rPr>
        <w:t xml:space="preserve"> estereotipos</w:t>
      </w:r>
      <w:r w:rsidR="00457ABB" w:rsidRPr="00D4464A">
        <w:rPr>
          <w:rFonts w:ascii="Times New Roman" w:hAnsi="Times New Roman" w:cs="Times New Roman"/>
        </w:rPr>
        <w:t xml:space="preserve"> </w:t>
      </w:r>
      <w:r w:rsidRPr="00D4464A">
        <w:rPr>
          <w:rFonts w:ascii="Times New Roman" w:hAnsi="Times New Roman" w:cs="Times New Roman"/>
        </w:rPr>
        <w:t>de género</w:t>
      </w:r>
      <w:r w:rsidR="00323B86" w:rsidRPr="00D4464A">
        <w:rPr>
          <w:rStyle w:val="FootnoteReference"/>
          <w:rFonts w:ascii="Times New Roman" w:hAnsi="Times New Roman" w:cs="Times New Roman"/>
        </w:rPr>
        <w:footnoteReference w:id="52"/>
      </w:r>
      <w:r w:rsidR="0003076C" w:rsidRPr="00D4464A">
        <w:rPr>
          <w:rFonts w:ascii="Times New Roman" w:hAnsi="Times New Roman" w:cs="Times New Roman"/>
        </w:rPr>
        <w:t xml:space="preserve"> </w:t>
      </w:r>
      <w:r w:rsidRPr="00D4464A">
        <w:rPr>
          <w:rFonts w:ascii="Times New Roman" w:hAnsi="Times New Roman" w:cs="Times New Roman"/>
        </w:rPr>
        <w:t>y</w:t>
      </w:r>
      <w:r w:rsidR="00457ABB" w:rsidRPr="00D4464A">
        <w:rPr>
          <w:rFonts w:ascii="Times New Roman" w:hAnsi="Times New Roman" w:cs="Times New Roman"/>
        </w:rPr>
        <w:t xml:space="preserve"> por lo mismo, </w:t>
      </w:r>
      <w:r w:rsidR="00A220DF" w:rsidRPr="00D4464A">
        <w:rPr>
          <w:rFonts w:ascii="Times New Roman" w:hAnsi="Times New Roman" w:cs="Times New Roman"/>
        </w:rPr>
        <w:t xml:space="preserve">excluyen </w:t>
      </w:r>
      <w:r w:rsidRPr="00D4464A">
        <w:rPr>
          <w:rFonts w:ascii="Times New Roman" w:hAnsi="Times New Roman" w:cs="Times New Roman"/>
        </w:rPr>
        <w:t>a las mujeres indígenas y a su perspectiva</w:t>
      </w:r>
      <w:r w:rsidR="00A220DF" w:rsidRPr="00D4464A">
        <w:rPr>
          <w:rFonts w:ascii="Times New Roman" w:hAnsi="Times New Roman" w:cs="Times New Roman"/>
        </w:rPr>
        <w:t>,</w:t>
      </w:r>
      <w:r w:rsidRPr="00D4464A">
        <w:rPr>
          <w:rFonts w:ascii="Times New Roman" w:hAnsi="Times New Roman" w:cs="Times New Roman"/>
        </w:rPr>
        <w:t xml:space="preserve"> de la administración de justicia tradicional</w:t>
      </w:r>
      <w:r w:rsidR="00A220DF" w:rsidRPr="00D4464A">
        <w:rPr>
          <w:rFonts w:ascii="Times New Roman" w:hAnsi="Times New Roman" w:cs="Times New Roman"/>
        </w:rPr>
        <w:t>,</w:t>
      </w:r>
      <w:r w:rsidRPr="00D4464A">
        <w:rPr>
          <w:rFonts w:ascii="Times New Roman" w:hAnsi="Times New Roman" w:cs="Times New Roman"/>
        </w:rPr>
        <w:t xml:space="preserve"> </w:t>
      </w:r>
      <w:r w:rsidR="00E77892" w:rsidRPr="00D4464A">
        <w:rPr>
          <w:rFonts w:ascii="Times New Roman" w:hAnsi="Times New Roman" w:cs="Times New Roman"/>
        </w:rPr>
        <w:t>d</w:t>
      </w:r>
      <w:r w:rsidRPr="00D4464A">
        <w:rPr>
          <w:rFonts w:ascii="Times New Roman" w:hAnsi="Times New Roman" w:cs="Times New Roman"/>
        </w:rPr>
        <w:t xml:space="preserve">e la elaboración de normas sociales y </w:t>
      </w:r>
      <w:r w:rsidR="00A220DF" w:rsidRPr="00D4464A">
        <w:rPr>
          <w:rFonts w:ascii="Times New Roman" w:hAnsi="Times New Roman" w:cs="Times New Roman"/>
        </w:rPr>
        <w:t xml:space="preserve">de la toma de </w:t>
      </w:r>
      <w:r w:rsidRPr="00D4464A">
        <w:rPr>
          <w:rFonts w:ascii="Times New Roman" w:hAnsi="Times New Roman" w:cs="Times New Roman"/>
        </w:rPr>
        <w:t xml:space="preserve">decisiones. </w:t>
      </w:r>
    </w:p>
    <w:p w14:paraId="3AB485B2" w14:textId="77777777" w:rsidR="00020A8E" w:rsidRPr="00D4464A" w:rsidRDefault="00020A8E" w:rsidP="004222C7">
      <w:pPr>
        <w:jc w:val="both"/>
        <w:rPr>
          <w:rFonts w:ascii="Times New Roman" w:hAnsi="Times New Roman" w:cs="Times New Roman"/>
        </w:rPr>
      </w:pPr>
    </w:p>
    <w:p w14:paraId="6E3783FC" w14:textId="25A359CF" w:rsidR="00842F66" w:rsidRPr="00D4464A" w:rsidRDefault="00AA6CB6" w:rsidP="00457AB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Aun cuando </w:t>
      </w:r>
      <w:r w:rsidR="00457ABB" w:rsidRPr="00D4464A">
        <w:rPr>
          <w:rFonts w:ascii="Times New Roman" w:hAnsi="Times New Roman" w:cs="Times New Roman"/>
        </w:rPr>
        <w:t xml:space="preserve">en algunos países </w:t>
      </w:r>
      <w:r w:rsidRPr="00D4464A">
        <w:rPr>
          <w:rFonts w:ascii="Times New Roman" w:hAnsi="Times New Roman" w:cs="Times New Roman"/>
        </w:rPr>
        <w:t xml:space="preserve">se han adoptado </w:t>
      </w:r>
      <w:r w:rsidR="00457ABB" w:rsidRPr="00D4464A">
        <w:rPr>
          <w:rFonts w:ascii="Times New Roman" w:hAnsi="Times New Roman" w:cs="Times New Roman"/>
        </w:rPr>
        <w:t xml:space="preserve">importantes medidas </w:t>
      </w:r>
      <w:r w:rsidRPr="00D4464A">
        <w:rPr>
          <w:rFonts w:ascii="Times New Roman" w:hAnsi="Times New Roman" w:cs="Times New Roman"/>
        </w:rPr>
        <w:t xml:space="preserve">para asegurar el derecho a la participación y representación política de las mujeres indígenas, </w:t>
      </w:r>
      <w:r w:rsidR="00573021" w:rsidRPr="00D4464A">
        <w:rPr>
          <w:rFonts w:ascii="Times New Roman" w:hAnsi="Times New Roman" w:cs="Times New Roman"/>
        </w:rPr>
        <w:t xml:space="preserve">como el establecimiento de cuotas por origen étnico y </w:t>
      </w:r>
      <w:r w:rsidR="00A220DF" w:rsidRPr="00D4464A">
        <w:rPr>
          <w:rFonts w:ascii="Times New Roman" w:hAnsi="Times New Roman" w:cs="Times New Roman"/>
        </w:rPr>
        <w:t xml:space="preserve">de </w:t>
      </w:r>
      <w:r w:rsidR="00573021" w:rsidRPr="00D4464A">
        <w:rPr>
          <w:rFonts w:ascii="Times New Roman" w:hAnsi="Times New Roman" w:cs="Times New Roman"/>
        </w:rPr>
        <w:t>género</w:t>
      </w:r>
      <w:r w:rsidR="00573021" w:rsidRPr="00D4464A">
        <w:rPr>
          <w:rStyle w:val="FootnoteReference"/>
          <w:rFonts w:ascii="Times New Roman" w:hAnsi="Times New Roman" w:cs="Times New Roman"/>
        </w:rPr>
        <w:footnoteReference w:id="53"/>
      </w:r>
      <w:r w:rsidR="00573021" w:rsidRPr="00D4464A">
        <w:rPr>
          <w:rFonts w:ascii="Times New Roman" w:hAnsi="Times New Roman" w:cs="Times New Roman"/>
        </w:rPr>
        <w:t xml:space="preserve">, </w:t>
      </w:r>
      <w:r w:rsidR="00457ABB" w:rsidRPr="00D4464A">
        <w:rPr>
          <w:rFonts w:ascii="Times New Roman" w:hAnsi="Times New Roman" w:cs="Times New Roman"/>
        </w:rPr>
        <w:t xml:space="preserve">sumado al crecimiento de las organizaciones de mujeres indígenas y </w:t>
      </w:r>
      <w:r w:rsidR="0064360F" w:rsidRPr="00D4464A">
        <w:rPr>
          <w:rFonts w:ascii="Times New Roman" w:hAnsi="Times New Roman" w:cs="Times New Roman"/>
        </w:rPr>
        <w:t>al</w:t>
      </w:r>
      <w:r w:rsidR="00573021" w:rsidRPr="00D4464A">
        <w:rPr>
          <w:rFonts w:ascii="Times New Roman" w:hAnsi="Times New Roman" w:cs="Times New Roman"/>
        </w:rPr>
        <w:t xml:space="preserve"> incremento importante </w:t>
      </w:r>
      <w:r w:rsidR="00457ABB" w:rsidRPr="00D4464A">
        <w:rPr>
          <w:rFonts w:ascii="Times New Roman" w:hAnsi="Times New Roman" w:cs="Times New Roman"/>
        </w:rPr>
        <w:t>de</w:t>
      </w:r>
      <w:r w:rsidR="00573021" w:rsidRPr="00D4464A">
        <w:rPr>
          <w:rFonts w:ascii="Times New Roman" w:hAnsi="Times New Roman" w:cs="Times New Roman"/>
        </w:rPr>
        <w:t xml:space="preserve"> su participación en foros internacionales</w:t>
      </w:r>
      <w:r w:rsidR="00573021" w:rsidRPr="00D4464A">
        <w:rPr>
          <w:rStyle w:val="FootnoteReference"/>
          <w:rFonts w:ascii="Times New Roman" w:hAnsi="Times New Roman" w:cs="Times New Roman"/>
        </w:rPr>
        <w:footnoteReference w:id="54"/>
      </w:r>
      <w:r w:rsidR="00671465" w:rsidRPr="00D4464A">
        <w:rPr>
          <w:rFonts w:ascii="Times New Roman" w:hAnsi="Times New Roman" w:cs="Times New Roman"/>
        </w:rPr>
        <w:t xml:space="preserve">, son necesarios </w:t>
      </w:r>
      <w:r w:rsidR="00A220DF" w:rsidRPr="00D4464A">
        <w:rPr>
          <w:rFonts w:ascii="Times New Roman" w:hAnsi="Times New Roman" w:cs="Times New Roman"/>
        </w:rPr>
        <w:t>aún</w:t>
      </w:r>
      <w:r w:rsidR="00671465" w:rsidRPr="00D4464A">
        <w:rPr>
          <w:rFonts w:ascii="Times New Roman" w:hAnsi="Times New Roman" w:cs="Times New Roman"/>
        </w:rPr>
        <w:t xml:space="preserve"> má</w:t>
      </w:r>
      <w:r w:rsidR="00573021" w:rsidRPr="00D4464A">
        <w:rPr>
          <w:rFonts w:ascii="Times New Roman" w:hAnsi="Times New Roman" w:cs="Times New Roman"/>
        </w:rPr>
        <w:t xml:space="preserve">s esfuerzos para que </w:t>
      </w:r>
      <w:r w:rsidR="00457ABB" w:rsidRPr="00D4464A">
        <w:rPr>
          <w:rFonts w:ascii="Times New Roman" w:hAnsi="Times New Roman" w:cs="Times New Roman"/>
        </w:rPr>
        <w:t xml:space="preserve">su participación y representación política </w:t>
      </w:r>
      <w:r w:rsidR="00573021" w:rsidRPr="00D4464A">
        <w:rPr>
          <w:rFonts w:ascii="Times New Roman" w:hAnsi="Times New Roman" w:cs="Times New Roman"/>
        </w:rPr>
        <w:t>se torne una práctica mayoritaria entre los países y se adopten medidas</w:t>
      </w:r>
      <w:r w:rsidR="00457ABB" w:rsidRPr="00D4464A">
        <w:rPr>
          <w:rFonts w:ascii="Times New Roman" w:hAnsi="Times New Roman" w:cs="Times New Roman"/>
        </w:rPr>
        <w:t xml:space="preserve"> eficaces</w:t>
      </w:r>
      <w:r w:rsidR="00573021" w:rsidRPr="00D4464A">
        <w:rPr>
          <w:rFonts w:ascii="Times New Roman" w:hAnsi="Times New Roman" w:cs="Times New Roman"/>
        </w:rPr>
        <w:t xml:space="preserve"> para combatir los obstáculos que enfrentan.</w:t>
      </w:r>
    </w:p>
    <w:p w14:paraId="3E2B6B73" w14:textId="77777777" w:rsidR="000E0890" w:rsidRPr="00D4464A" w:rsidRDefault="000E0890" w:rsidP="000E0890">
      <w:pPr>
        <w:pStyle w:val="ListParagraph"/>
        <w:rPr>
          <w:rFonts w:ascii="Times New Roman" w:hAnsi="Times New Roman" w:cs="Times New Roman"/>
        </w:rPr>
      </w:pPr>
    </w:p>
    <w:p w14:paraId="369E10E2" w14:textId="56154502" w:rsidR="000E0890" w:rsidRPr="00D4464A" w:rsidRDefault="000E0890" w:rsidP="000E0890">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Otro derecho de las mujeres indígenas sistemáticamente afectado, tiene que ver con las dificultades que enfrentan para inscribir los nacimientos de sus hijos e hijas en el registro civil, y </w:t>
      </w:r>
      <w:r w:rsidR="0064360F" w:rsidRPr="00D4464A">
        <w:rPr>
          <w:rFonts w:ascii="Times New Roman" w:hAnsi="Times New Roman" w:cs="Times New Roman"/>
        </w:rPr>
        <w:t xml:space="preserve">para </w:t>
      </w:r>
      <w:r w:rsidRPr="00D4464A">
        <w:rPr>
          <w:rFonts w:ascii="Times New Roman" w:hAnsi="Times New Roman" w:cs="Times New Roman"/>
        </w:rPr>
        <w:t>obtener una adecuada documentación, lo cual, además, les impide tener acceso a los servicios del Estado</w:t>
      </w:r>
      <w:r w:rsidR="004F6A0B" w:rsidRPr="00D4464A">
        <w:rPr>
          <w:rStyle w:val="FootnoteReference"/>
          <w:rFonts w:ascii="Times New Roman" w:hAnsi="Times New Roman" w:cs="Times New Roman"/>
        </w:rPr>
        <w:footnoteReference w:id="55"/>
      </w:r>
      <w:r w:rsidRPr="00D4464A">
        <w:rPr>
          <w:rFonts w:ascii="Times New Roman" w:hAnsi="Times New Roman" w:cs="Times New Roman"/>
        </w:rPr>
        <w:t>. Las barreras geográficas, el idioma, y las limitaciones para elegir libremente el nombre de sus hijos e hijas, son algunas de las razones que propician esta situación, así como incrementa su exposición a sufrir situaciones de apatridia o trata</w:t>
      </w:r>
      <w:r w:rsidR="004F6A0B" w:rsidRPr="00D4464A">
        <w:rPr>
          <w:rStyle w:val="FootnoteReference"/>
          <w:rFonts w:ascii="Times New Roman" w:hAnsi="Times New Roman" w:cs="Times New Roman"/>
        </w:rPr>
        <w:footnoteReference w:id="56"/>
      </w:r>
      <w:r w:rsidRPr="00D4464A">
        <w:rPr>
          <w:rFonts w:ascii="Times New Roman" w:hAnsi="Times New Roman" w:cs="Times New Roman"/>
        </w:rPr>
        <w:t>.</w:t>
      </w:r>
    </w:p>
    <w:p w14:paraId="62CF422C" w14:textId="77777777" w:rsidR="00842F66" w:rsidRPr="00D4464A" w:rsidRDefault="00842F66" w:rsidP="004222C7">
      <w:pPr>
        <w:jc w:val="both"/>
        <w:rPr>
          <w:rFonts w:ascii="Times New Roman" w:hAnsi="Times New Roman" w:cs="Times New Roman"/>
        </w:rPr>
      </w:pPr>
    </w:p>
    <w:p w14:paraId="442A73EA" w14:textId="70CDA88A" w:rsidR="004F19A8" w:rsidRPr="00D4464A" w:rsidRDefault="006708CB" w:rsidP="00A96A0F">
      <w:pPr>
        <w:ind w:left="360"/>
        <w:jc w:val="both"/>
        <w:rPr>
          <w:rFonts w:ascii="Times New Roman" w:hAnsi="Times New Roman" w:cs="Times New Roman"/>
        </w:rPr>
      </w:pPr>
      <w:r>
        <w:rPr>
          <w:rFonts w:ascii="Times New Roman" w:hAnsi="Times New Roman" w:cs="Times New Roman"/>
          <w:b/>
        </w:rPr>
        <w:t xml:space="preserve">3.4 </w:t>
      </w:r>
      <w:r w:rsidR="004F19A8" w:rsidRPr="00D4464A">
        <w:rPr>
          <w:rFonts w:ascii="Times New Roman" w:hAnsi="Times New Roman" w:cs="Times New Roman"/>
          <w:b/>
        </w:rPr>
        <w:t>Derechos económi</w:t>
      </w:r>
      <w:r w:rsidR="00A96A0F" w:rsidRPr="00D4464A">
        <w:rPr>
          <w:rFonts w:ascii="Times New Roman" w:hAnsi="Times New Roman" w:cs="Times New Roman"/>
          <w:b/>
        </w:rPr>
        <w:t xml:space="preserve">cos, </w:t>
      </w:r>
      <w:r w:rsidR="004F19A8" w:rsidRPr="00D4464A">
        <w:rPr>
          <w:rFonts w:ascii="Times New Roman" w:hAnsi="Times New Roman" w:cs="Times New Roman"/>
          <w:b/>
        </w:rPr>
        <w:t>sociales y culturales</w:t>
      </w:r>
    </w:p>
    <w:p w14:paraId="2BADC15C" w14:textId="77777777" w:rsidR="00592789" w:rsidRPr="00D4464A" w:rsidRDefault="00592789" w:rsidP="004222C7">
      <w:pPr>
        <w:jc w:val="both"/>
        <w:rPr>
          <w:rFonts w:ascii="Times New Roman" w:hAnsi="Times New Roman" w:cs="Times New Roman"/>
        </w:rPr>
      </w:pPr>
    </w:p>
    <w:p w14:paraId="43DFA8BC" w14:textId="63675B30" w:rsidR="00CE790E" w:rsidRPr="00D4464A" w:rsidRDefault="008D61A1"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Para </w:t>
      </w:r>
      <w:r w:rsidR="00DB7F05" w:rsidRPr="00D4464A">
        <w:rPr>
          <w:rFonts w:ascii="Times New Roman" w:hAnsi="Times New Roman" w:cs="Times New Roman"/>
        </w:rPr>
        <w:t>reducir las brechas de desigualdad</w:t>
      </w:r>
      <w:r w:rsidR="0030619B" w:rsidRPr="00D4464A">
        <w:rPr>
          <w:rFonts w:ascii="Times New Roman" w:hAnsi="Times New Roman" w:cs="Times New Roman"/>
        </w:rPr>
        <w:t xml:space="preserve"> y la pobreza,</w:t>
      </w:r>
      <w:r w:rsidR="00DB7F05" w:rsidRPr="00D4464A">
        <w:rPr>
          <w:rFonts w:ascii="Times New Roman" w:hAnsi="Times New Roman" w:cs="Times New Roman"/>
        </w:rPr>
        <w:t xml:space="preserve"> </w:t>
      </w:r>
      <w:r w:rsidR="0030619B" w:rsidRPr="00D4464A">
        <w:rPr>
          <w:rFonts w:ascii="Times New Roman" w:hAnsi="Times New Roman" w:cs="Times New Roman"/>
        </w:rPr>
        <w:t>así como para</w:t>
      </w:r>
      <w:r w:rsidR="00DB7F05" w:rsidRPr="00D4464A">
        <w:rPr>
          <w:rFonts w:ascii="Times New Roman" w:hAnsi="Times New Roman" w:cs="Times New Roman"/>
        </w:rPr>
        <w:t xml:space="preserve"> conseguir la efectiva realización de todos los demás derechos</w:t>
      </w:r>
      <w:r w:rsidR="003B7A25" w:rsidRPr="00D4464A">
        <w:rPr>
          <w:rFonts w:ascii="Times New Roman" w:hAnsi="Times New Roman" w:cs="Times New Roman"/>
        </w:rPr>
        <w:t xml:space="preserve"> de las mujeres </w:t>
      </w:r>
      <w:r w:rsidR="00323B86" w:rsidRPr="00D4464A">
        <w:rPr>
          <w:rFonts w:ascii="Times New Roman" w:hAnsi="Times New Roman" w:cs="Times New Roman"/>
        </w:rPr>
        <w:t>indígenas</w:t>
      </w:r>
      <w:r w:rsidR="00DB7F05" w:rsidRPr="00D4464A">
        <w:rPr>
          <w:rFonts w:ascii="Times New Roman" w:hAnsi="Times New Roman" w:cs="Times New Roman"/>
        </w:rPr>
        <w:t>, es necesario</w:t>
      </w:r>
      <w:r w:rsidR="00D50359" w:rsidRPr="00D4464A">
        <w:rPr>
          <w:rFonts w:ascii="Times New Roman" w:hAnsi="Times New Roman" w:cs="Times New Roman"/>
        </w:rPr>
        <w:t xml:space="preserve"> eliminar las barreras para acceder a los servicios educativos y</w:t>
      </w:r>
      <w:r w:rsidR="00DB7F05" w:rsidRPr="00D4464A">
        <w:rPr>
          <w:rFonts w:ascii="Times New Roman" w:hAnsi="Times New Roman" w:cs="Times New Roman"/>
        </w:rPr>
        <w:t xml:space="preserve"> </w:t>
      </w:r>
      <w:r w:rsidR="00D50359" w:rsidRPr="00D4464A">
        <w:rPr>
          <w:rFonts w:ascii="Times New Roman" w:hAnsi="Times New Roman" w:cs="Times New Roman"/>
        </w:rPr>
        <w:t xml:space="preserve">garantizar </w:t>
      </w:r>
      <w:r w:rsidR="00DB7F05" w:rsidRPr="00D4464A">
        <w:rPr>
          <w:rFonts w:ascii="Times New Roman" w:hAnsi="Times New Roman" w:cs="Times New Roman"/>
        </w:rPr>
        <w:t>el</w:t>
      </w:r>
      <w:r w:rsidR="00D50359" w:rsidRPr="00D4464A">
        <w:rPr>
          <w:rFonts w:ascii="Times New Roman" w:hAnsi="Times New Roman" w:cs="Times New Roman"/>
        </w:rPr>
        <w:t xml:space="preserve"> ejercicio del</w:t>
      </w:r>
      <w:r w:rsidR="00DB7F05" w:rsidRPr="00D4464A">
        <w:rPr>
          <w:rFonts w:ascii="Times New Roman" w:hAnsi="Times New Roman" w:cs="Times New Roman"/>
          <w:b/>
        </w:rPr>
        <w:t xml:space="preserve"> derecho a la educación</w:t>
      </w:r>
      <w:r w:rsidR="00DB7F05" w:rsidRPr="00D4464A">
        <w:rPr>
          <w:rFonts w:ascii="Times New Roman" w:hAnsi="Times New Roman" w:cs="Times New Roman"/>
        </w:rPr>
        <w:t xml:space="preserve">. </w:t>
      </w:r>
      <w:r w:rsidR="001E6B3F" w:rsidRPr="00D4464A">
        <w:rPr>
          <w:rFonts w:ascii="Times New Roman" w:hAnsi="Times New Roman" w:cs="Times New Roman"/>
        </w:rPr>
        <w:t>Situaciones</w:t>
      </w:r>
      <w:r w:rsidR="00DB7F05" w:rsidRPr="00D4464A">
        <w:rPr>
          <w:rFonts w:ascii="Times New Roman" w:hAnsi="Times New Roman" w:cs="Times New Roman"/>
        </w:rPr>
        <w:t xml:space="preserve"> como la</w:t>
      </w:r>
      <w:r w:rsidR="001E6B3F" w:rsidRPr="00D4464A">
        <w:rPr>
          <w:rFonts w:ascii="Times New Roman" w:hAnsi="Times New Roman" w:cs="Times New Roman"/>
        </w:rPr>
        <w:t xml:space="preserve"> inaccesibilidad geográfica, la</w:t>
      </w:r>
      <w:r w:rsidR="00DB7F05" w:rsidRPr="00D4464A">
        <w:rPr>
          <w:rFonts w:ascii="Times New Roman" w:hAnsi="Times New Roman" w:cs="Times New Roman"/>
        </w:rPr>
        <w:t xml:space="preserve"> </w:t>
      </w:r>
      <w:r w:rsidR="00592789" w:rsidRPr="00D4464A">
        <w:rPr>
          <w:rFonts w:ascii="Times New Roman" w:hAnsi="Times New Roman" w:cs="Times New Roman"/>
        </w:rPr>
        <w:t xml:space="preserve">insuficiente reflexión </w:t>
      </w:r>
      <w:r w:rsidR="00A220DF" w:rsidRPr="00D4464A">
        <w:rPr>
          <w:rFonts w:ascii="Times New Roman" w:hAnsi="Times New Roman" w:cs="Times New Roman"/>
        </w:rPr>
        <w:t xml:space="preserve">sobre </w:t>
      </w:r>
      <w:r w:rsidR="00592789" w:rsidRPr="00D4464A">
        <w:rPr>
          <w:rFonts w:ascii="Times New Roman" w:hAnsi="Times New Roman" w:cs="Times New Roman"/>
        </w:rPr>
        <w:t xml:space="preserve">las culturas, tradiciones, historia, lenguas y perspectivas indígenas en los currículos educativos, la persistencia de estereotipos negativos sobre la identidad y cultura indígenas, la falta de educación en su idioma, </w:t>
      </w:r>
      <w:r w:rsidR="001E6B3F" w:rsidRPr="00D4464A">
        <w:rPr>
          <w:rFonts w:ascii="Times New Roman" w:hAnsi="Times New Roman" w:cs="Times New Roman"/>
        </w:rPr>
        <w:t xml:space="preserve">la promoción del individualismo y la competitividad por encima de </w:t>
      </w:r>
      <w:r w:rsidR="001E6B3F" w:rsidRPr="00D4464A">
        <w:rPr>
          <w:rFonts w:ascii="Times New Roman" w:hAnsi="Times New Roman" w:cs="Times New Roman"/>
        </w:rPr>
        <w:lastRenderedPageBreak/>
        <w:t xml:space="preserve">formas comunales de vida y cooperación, </w:t>
      </w:r>
      <w:r w:rsidR="00592789" w:rsidRPr="00D4464A">
        <w:rPr>
          <w:rFonts w:ascii="Times New Roman" w:hAnsi="Times New Roman" w:cs="Times New Roman"/>
        </w:rPr>
        <w:t xml:space="preserve">la falta </w:t>
      </w:r>
      <w:r w:rsidR="00C75DF8" w:rsidRPr="00D4464A">
        <w:rPr>
          <w:rFonts w:ascii="Times New Roman" w:hAnsi="Times New Roman" w:cs="Times New Roman"/>
        </w:rPr>
        <w:t>de fi</w:t>
      </w:r>
      <w:r w:rsidR="00592789" w:rsidRPr="00D4464A">
        <w:rPr>
          <w:rFonts w:ascii="Times New Roman" w:hAnsi="Times New Roman" w:cs="Times New Roman"/>
        </w:rPr>
        <w:t xml:space="preserve">nanciamiento seguro y sostenible, </w:t>
      </w:r>
      <w:r w:rsidR="001E6B3F" w:rsidRPr="00D4464A">
        <w:rPr>
          <w:rFonts w:ascii="Times New Roman" w:hAnsi="Times New Roman" w:cs="Times New Roman"/>
        </w:rPr>
        <w:t xml:space="preserve">entre otras, son las razones que limitan el acceso </w:t>
      </w:r>
      <w:r w:rsidR="00D50359" w:rsidRPr="00D4464A">
        <w:rPr>
          <w:rFonts w:ascii="Times New Roman" w:hAnsi="Times New Roman" w:cs="Times New Roman"/>
        </w:rPr>
        <w:t xml:space="preserve">a la </w:t>
      </w:r>
      <w:r w:rsidR="001E6B3F" w:rsidRPr="00D4464A">
        <w:rPr>
          <w:rFonts w:ascii="Times New Roman" w:hAnsi="Times New Roman" w:cs="Times New Roman"/>
        </w:rPr>
        <w:t>educación</w:t>
      </w:r>
      <w:r w:rsidR="00A0301B" w:rsidRPr="00D4464A">
        <w:rPr>
          <w:rStyle w:val="FootnoteReference"/>
          <w:rFonts w:ascii="Times New Roman" w:hAnsi="Times New Roman" w:cs="Times New Roman"/>
        </w:rPr>
        <w:footnoteReference w:id="57"/>
      </w:r>
      <w:r w:rsidR="001E6B3F" w:rsidRPr="00D4464A">
        <w:rPr>
          <w:rFonts w:ascii="Times New Roman" w:hAnsi="Times New Roman" w:cs="Times New Roman"/>
        </w:rPr>
        <w:t xml:space="preserve">. </w:t>
      </w:r>
    </w:p>
    <w:p w14:paraId="7659049E" w14:textId="77777777" w:rsidR="00CE790E" w:rsidRPr="00D4464A" w:rsidRDefault="00CE790E" w:rsidP="004222C7">
      <w:pPr>
        <w:jc w:val="both"/>
        <w:rPr>
          <w:rFonts w:ascii="Times New Roman" w:hAnsi="Times New Roman" w:cs="Times New Roman"/>
        </w:rPr>
      </w:pPr>
    </w:p>
    <w:p w14:paraId="2A992EFC" w14:textId="34F074D1" w:rsidR="000E0890" w:rsidRPr="00D4464A" w:rsidRDefault="00CE790E" w:rsidP="00706321">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 </w:t>
      </w:r>
      <w:r w:rsidR="001E6B3F" w:rsidRPr="00D4464A">
        <w:rPr>
          <w:rFonts w:ascii="Times New Roman" w:hAnsi="Times New Roman" w:cs="Times New Roman"/>
        </w:rPr>
        <w:t xml:space="preserve">De manera específica, </w:t>
      </w:r>
      <w:r w:rsidR="007D1A46" w:rsidRPr="00D4464A">
        <w:rPr>
          <w:rFonts w:ascii="Times New Roman" w:hAnsi="Times New Roman" w:cs="Times New Roman"/>
        </w:rPr>
        <w:t xml:space="preserve">además de lo anterior, </w:t>
      </w:r>
      <w:r w:rsidR="001E6B3F" w:rsidRPr="00D4464A">
        <w:rPr>
          <w:rFonts w:ascii="Times New Roman" w:hAnsi="Times New Roman" w:cs="Times New Roman"/>
        </w:rPr>
        <w:t>las mujeres indígenas ven obstaculizado su derecho a la educación al enfrentarse a un reforzamiento</w:t>
      </w:r>
      <w:r w:rsidR="0026227D" w:rsidRPr="00D4464A">
        <w:rPr>
          <w:rFonts w:ascii="Times New Roman" w:hAnsi="Times New Roman" w:cs="Times New Roman"/>
        </w:rPr>
        <w:t xml:space="preserve"> </w:t>
      </w:r>
      <w:r w:rsidR="001E6B3F" w:rsidRPr="00D4464A">
        <w:rPr>
          <w:rFonts w:ascii="Times New Roman" w:hAnsi="Times New Roman" w:cs="Times New Roman"/>
        </w:rPr>
        <w:t>de su rol de cuidadora</w:t>
      </w:r>
      <w:r w:rsidRPr="00D4464A">
        <w:rPr>
          <w:rFonts w:ascii="Times New Roman" w:hAnsi="Times New Roman" w:cs="Times New Roman"/>
        </w:rPr>
        <w:t>s</w:t>
      </w:r>
      <w:r w:rsidR="001E6B3F" w:rsidRPr="00D4464A">
        <w:rPr>
          <w:rFonts w:ascii="Times New Roman" w:hAnsi="Times New Roman" w:cs="Times New Roman"/>
        </w:rPr>
        <w:t xml:space="preserve"> y de </w:t>
      </w:r>
      <w:r w:rsidR="0026227D" w:rsidRPr="00D4464A">
        <w:rPr>
          <w:rFonts w:ascii="Times New Roman" w:hAnsi="Times New Roman" w:cs="Times New Roman"/>
        </w:rPr>
        <w:t xml:space="preserve">principales </w:t>
      </w:r>
      <w:r w:rsidR="00D50359" w:rsidRPr="00D4464A">
        <w:rPr>
          <w:rFonts w:ascii="Times New Roman" w:hAnsi="Times New Roman" w:cs="Times New Roman"/>
        </w:rPr>
        <w:t xml:space="preserve">responsables </w:t>
      </w:r>
      <w:r w:rsidR="001E6B3F" w:rsidRPr="00D4464A">
        <w:rPr>
          <w:rFonts w:ascii="Times New Roman" w:hAnsi="Times New Roman" w:cs="Times New Roman"/>
        </w:rPr>
        <w:t xml:space="preserve">de las labores </w:t>
      </w:r>
      <w:r w:rsidR="001D6976" w:rsidRPr="00D4464A">
        <w:rPr>
          <w:rFonts w:ascii="Times New Roman" w:hAnsi="Times New Roman" w:cs="Times New Roman"/>
        </w:rPr>
        <w:t>domésticas</w:t>
      </w:r>
      <w:r w:rsidR="001E6B3F" w:rsidRPr="00D4464A">
        <w:rPr>
          <w:rFonts w:ascii="Times New Roman" w:hAnsi="Times New Roman" w:cs="Times New Roman"/>
        </w:rPr>
        <w:t xml:space="preserve">, </w:t>
      </w:r>
      <w:r w:rsidR="00D50359" w:rsidRPr="00D4464A">
        <w:rPr>
          <w:rFonts w:ascii="Times New Roman" w:hAnsi="Times New Roman" w:cs="Times New Roman"/>
        </w:rPr>
        <w:t xml:space="preserve">sumado a la de </w:t>
      </w:r>
      <w:r w:rsidRPr="00D4464A">
        <w:rPr>
          <w:rFonts w:ascii="Times New Roman" w:hAnsi="Times New Roman" w:cs="Times New Roman"/>
        </w:rPr>
        <w:t>prácticas</w:t>
      </w:r>
      <w:r w:rsidR="007D1A46" w:rsidRPr="00D4464A">
        <w:rPr>
          <w:rFonts w:ascii="Times New Roman" w:hAnsi="Times New Roman" w:cs="Times New Roman"/>
        </w:rPr>
        <w:t xml:space="preserve"> culturales</w:t>
      </w:r>
      <w:r w:rsidRPr="00D4464A">
        <w:rPr>
          <w:rFonts w:ascii="Times New Roman" w:hAnsi="Times New Roman" w:cs="Times New Roman"/>
        </w:rPr>
        <w:t xml:space="preserve"> como los </w:t>
      </w:r>
      <w:r w:rsidR="001E6B3F" w:rsidRPr="00D4464A">
        <w:rPr>
          <w:rFonts w:ascii="Times New Roman" w:hAnsi="Times New Roman" w:cs="Times New Roman"/>
        </w:rPr>
        <w:t>matrimonios tempranos</w:t>
      </w:r>
      <w:r w:rsidR="007E1D37" w:rsidRPr="00D4464A">
        <w:rPr>
          <w:rFonts w:ascii="Times New Roman" w:hAnsi="Times New Roman" w:cs="Times New Roman"/>
        </w:rPr>
        <w:t>,</w:t>
      </w:r>
      <w:r w:rsidR="0026227D" w:rsidRPr="00D4464A">
        <w:rPr>
          <w:rFonts w:ascii="Times New Roman" w:hAnsi="Times New Roman" w:cs="Times New Roman"/>
        </w:rPr>
        <w:t xml:space="preserve"> </w:t>
      </w:r>
      <w:r w:rsidRPr="00D4464A">
        <w:rPr>
          <w:rFonts w:ascii="Times New Roman" w:hAnsi="Times New Roman" w:cs="Times New Roman"/>
        </w:rPr>
        <w:t>con</w:t>
      </w:r>
      <w:r w:rsidR="007E1D37" w:rsidRPr="00D4464A">
        <w:rPr>
          <w:rFonts w:ascii="Times New Roman" w:hAnsi="Times New Roman" w:cs="Times New Roman"/>
        </w:rPr>
        <w:t xml:space="preserve"> </w:t>
      </w:r>
      <w:r w:rsidR="0003076C" w:rsidRPr="00D4464A">
        <w:rPr>
          <w:rFonts w:ascii="Times New Roman" w:hAnsi="Times New Roman" w:cs="Times New Roman"/>
        </w:rPr>
        <w:t xml:space="preserve">el embarazo adolescente como </w:t>
      </w:r>
      <w:r w:rsidR="007E1D37" w:rsidRPr="00D4464A">
        <w:rPr>
          <w:rFonts w:ascii="Times New Roman" w:hAnsi="Times New Roman" w:cs="Times New Roman"/>
        </w:rPr>
        <w:t>su consecuencia inmediata.</w:t>
      </w:r>
      <w:r w:rsidR="001E6B3F" w:rsidRPr="00D4464A">
        <w:rPr>
          <w:rFonts w:ascii="Times New Roman" w:hAnsi="Times New Roman" w:cs="Times New Roman"/>
        </w:rPr>
        <w:t xml:space="preserve"> </w:t>
      </w:r>
      <w:r w:rsidR="007E1D37" w:rsidRPr="00D4464A">
        <w:rPr>
          <w:rFonts w:ascii="Times New Roman" w:hAnsi="Times New Roman" w:cs="Times New Roman"/>
        </w:rPr>
        <w:t xml:space="preserve">Muchas veces, jóvenes carecen </w:t>
      </w:r>
      <w:r w:rsidRPr="00D4464A">
        <w:rPr>
          <w:rFonts w:ascii="Times New Roman" w:hAnsi="Times New Roman" w:cs="Times New Roman"/>
        </w:rPr>
        <w:t>de apoyo</w:t>
      </w:r>
      <w:r w:rsidR="0024740E" w:rsidRPr="00D4464A">
        <w:rPr>
          <w:rFonts w:ascii="Times New Roman" w:hAnsi="Times New Roman" w:cs="Times New Roman"/>
        </w:rPr>
        <w:t xml:space="preserve"> e incentivo</w:t>
      </w:r>
      <w:r w:rsidR="007E1D37" w:rsidRPr="00D4464A">
        <w:rPr>
          <w:rFonts w:ascii="Times New Roman" w:hAnsi="Times New Roman" w:cs="Times New Roman"/>
        </w:rPr>
        <w:t>s</w:t>
      </w:r>
      <w:r w:rsidR="0024740E" w:rsidRPr="00D4464A">
        <w:rPr>
          <w:rFonts w:ascii="Times New Roman" w:hAnsi="Times New Roman" w:cs="Times New Roman"/>
        </w:rPr>
        <w:t xml:space="preserve"> </w:t>
      </w:r>
      <w:r w:rsidR="007E1D37" w:rsidRPr="00D4464A">
        <w:rPr>
          <w:rFonts w:ascii="Times New Roman" w:hAnsi="Times New Roman" w:cs="Times New Roman"/>
        </w:rPr>
        <w:t xml:space="preserve">para </w:t>
      </w:r>
      <w:r w:rsidR="0024740E" w:rsidRPr="00D4464A">
        <w:rPr>
          <w:rFonts w:ascii="Times New Roman" w:hAnsi="Times New Roman" w:cs="Times New Roman"/>
        </w:rPr>
        <w:t>el estudio</w:t>
      </w:r>
      <w:r w:rsidR="0003076C" w:rsidRPr="00D4464A">
        <w:rPr>
          <w:rFonts w:ascii="Times New Roman" w:hAnsi="Times New Roman" w:cs="Times New Roman"/>
        </w:rPr>
        <w:t xml:space="preserve"> </w:t>
      </w:r>
      <w:r w:rsidRPr="00D4464A">
        <w:rPr>
          <w:rFonts w:ascii="Times New Roman" w:hAnsi="Times New Roman" w:cs="Times New Roman"/>
        </w:rPr>
        <w:t xml:space="preserve">por parte de su familia y su comunidad, </w:t>
      </w:r>
      <w:r w:rsidR="0026227D" w:rsidRPr="00D4464A">
        <w:rPr>
          <w:rFonts w:ascii="Times New Roman" w:hAnsi="Times New Roman" w:cs="Times New Roman"/>
        </w:rPr>
        <w:t>quienes,</w:t>
      </w:r>
      <w:r w:rsidRPr="00D4464A">
        <w:rPr>
          <w:rFonts w:ascii="Times New Roman" w:hAnsi="Times New Roman" w:cs="Times New Roman"/>
        </w:rPr>
        <w:t xml:space="preserve"> </w:t>
      </w:r>
      <w:r w:rsidR="007E1D37" w:rsidRPr="00D4464A">
        <w:rPr>
          <w:rFonts w:ascii="Times New Roman" w:hAnsi="Times New Roman" w:cs="Times New Roman"/>
        </w:rPr>
        <w:t xml:space="preserve">influidos por estereotipos negativos o temores, </w:t>
      </w:r>
      <w:r w:rsidRPr="00D4464A">
        <w:rPr>
          <w:rFonts w:ascii="Times New Roman" w:hAnsi="Times New Roman" w:cs="Times New Roman"/>
        </w:rPr>
        <w:t>consideran innecesario invertir en la educación de las mujeres</w:t>
      </w:r>
      <w:r w:rsidR="00543E06" w:rsidRPr="00D4464A">
        <w:rPr>
          <w:rStyle w:val="FootnoteReference"/>
          <w:rFonts w:ascii="Times New Roman" w:hAnsi="Times New Roman" w:cs="Times New Roman"/>
        </w:rPr>
        <w:footnoteReference w:id="58"/>
      </w:r>
      <w:r w:rsidRPr="00D4464A">
        <w:rPr>
          <w:rFonts w:ascii="Times New Roman" w:hAnsi="Times New Roman" w:cs="Times New Roman"/>
        </w:rPr>
        <w:t xml:space="preserve">. </w:t>
      </w:r>
      <w:r w:rsidR="0003076C" w:rsidRPr="00D4464A">
        <w:rPr>
          <w:rFonts w:ascii="Times New Roman" w:hAnsi="Times New Roman" w:cs="Times New Roman"/>
        </w:rPr>
        <w:t>En el caso de a</w:t>
      </w:r>
      <w:r w:rsidRPr="00D4464A">
        <w:rPr>
          <w:rFonts w:ascii="Times New Roman" w:hAnsi="Times New Roman" w:cs="Times New Roman"/>
        </w:rPr>
        <w:t>quellas que logran acceder a la escuela</w:t>
      </w:r>
      <w:r w:rsidR="0003076C" w:rsidRPr="00D4464A">
        <w:rPr>
          <w:rFonts w:ascii="Times New Roman" w:hAnsi="Times New Roman" w:cs="Times New Roman"/>
        </w:rPr>
        <w:t xml:space="preserve">, dadas las barreras geográficas y los largos trayectos que deben recorrer para llegar a la escuela, resultan </w:t>
      </w:r>
      <w:r w:rsidR="0024740E" w:rsidRPr="00D4464A">
        <w:rPr>
          <w:rFonts w:ascii="Times New Roman" w:hAnsi="Times New Roman" w:cs="Times New Roman"/>
        </w:rPr>
        <w:t>expuestas a violaciones y abusos sexuales</w:t>
      </w:r>
      <w:r w:rsidR="001A0A9A" w:rsidRPr="00D4464A">
        <w:rPr>
          <w:rStyle w:val="FootnoteReference"/>
          <w:rFonts w:ascii="Times New Roman" w:hAnsi="Times New Roman" w:cs="Times New Roman"/>
        </w:rPr>
        <w:footnoteReference w:id="59"/>
      </w:r>
      <w:r w:rsidR="0024740E" w:rsidRPr="00D4464A">
        <w:rPr>
          <w:rFonts w:ascii="Times New Roman" w:hAnsi="Times New Roman" w:cs="Times New Roman"/>
        </w:rPr>
        <w:t>.</w:t>
      </w:r>
      <w:r w:rsidRPr="00D4464A">
        <w:rPr>
          <w:rFonts w:ascii="Times New Roman" w:hAnsi="Times New Roman" w:cs="Times New Roman"/>
        </w:rPr>
        <w:t xml:space="preserve"> </w:t>
      </w:r>
    </w:p>
    <w:p w14:paraId="075EF552" w14:textId="77777777" w:rsidR="007D1A46" w:rsidRPr="00D4464A" w:rsidRDefault="007D1A46" w:rsidP="004222C7">
      <w:pPr>
        <w:jc w:val="both"/>
        <w:rPr>
          <w:rFonts w:ascii="Times New Roman" w:hAnsi="Times New Roman" w:cs="Times New Roman"/>
        </w:rPr>
      </w:pPr>
    </w:p>
    <w:p w14:paraId="60F5F067" w14:textId="77777777" w:rsidR="007D1A46" w:rsidRPr="00D4464A" w:rsidRDefault="007D1A46"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 educación para las mujeres indígenas es imprescindible para lograr su empoderamiento y fortalecer su rol como agentes de cambio dentro de su comunidad.  </w:t>
      </w:r>
    </w:p>
    <w:p w14:paraId="5614804D" w14:textId="77777777" w:rsidR="00257E14" w:rsidRPr="00D4464A" w:rsidRDefault="00257E14" w:rsidP="004222C7">
      <w:pPr>
        <w:jc w:val="both"/>
        <w:rPr>
          <w:rFonts w:ascii="Times New Roman" w:hAnsi="Times New Roman" w:cs="Times New Roman"/>
        </w:rPr>
      </w:pPr>
    </w:p>
    <w:p w14:paraId="6B8ADE7D" w14:textId="2B47254A" w:rsidR="00257E14" w:rsidRPr="00D4464A" w:rsidRDefault="00CE790E"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En relación con el</w:t>
      </w:r>
      <w:r w:rsidRPr="00D4464A">
        <w:rPr>
          <w:rFonts w:ascii="Times New Roman" w:hAnsi="Times New Roman" w:cs="Times New Roman"/>
          <w:b/>
        </w:rPr>
        <w:t xml:space="preserve"> derecho a la salud, </w:t>
      </w:r>
      <w:r w:rsidRPr="00D4464A">
        <w:rPr>
          <w:rFonts w:ascii="Times New Roman" w:hAnsi="Times New Roman" w:cs="Times New Roman"/>
        </w:rPr>
        <w:t xml:space="preserve">las mujeres indígenas </w:t>
      </w:r>
      <w:r w:rsidR="00257E14" w:rsidRPr="00D4464A">
        <w:rPr>
          <w:rFonts w:ascii="Times New Roman" w:hAnsi="Times New Roman" w:cs="Times New Roman"/>
        </w:rPr>
        <w:t>sufren</w:t>
      </w:r>
      <w:r w:rsidRPr="00D4464A">
        <w:rPr>
          <w:rFonts w:ascii="Times New Roman" w:hAnsi="Times New Roman" w:cs="Times New Roman"/>
        </w:rPr>
        <w:t xml:space="preserve"> las peores consecuencias</w:t>
      </w:r>
      <w:r w:rsidR="00257E14" w:rsidRPr="00D4464A">
        <w:rPr>
          <w:rFonts w:ascii="Times New Roman" w:hAnsi="Times New Roman" w:cs="Times New Roman"/>
        </w:rPr>
        <w:t xml:space="preserve">, en particular, </w:t>
      </w:r>
      <w:r w:rsidR="0026227D" w:rsidRPr="00D4464A">
        <w:rPr>
          <w:rFonts w:ascii="Times New Roman" w:hAnsi="Times New Roman" w:cs="Times New Roman"/>
        </w:rPr>
        <w:t>respecto a</w:t>
      </w:r>
      <w:r w:rsidR="00257E14" w:rsidRPr="00D4464A">
        <w:rPr>
          <w:rFonts w:ascii="Times New Roman" w:hAnsi="Times New Roman" w:cs="Times New Roman"/>
        </w:rPr>
        <w:t xml:space="preserve"> sus derechos sexuales y reproductivos.</w:t>
      </w:r>
      <w:r w:rsidRPr="00D4464A">
        <w:rPr>
          <w:rFonts w:ascii="Times New Roman" w:hAnsi="Times New Roman" w:cs="Times New Roman"/>
        </w:rPr>
        <w:t xml:space="preserve"> </w:t>
      </w:r>
      <w:r w:rsidR="00257E14" w:rsidRPr="00D4464A">
        <w:rPr>
          <w:rFonts w:ascii="Times New Roman" w:hAnsi="Times New Roman" w:cs="Times New Roman"/>
        </w:rPr>
        <w:t xml:space="preserve">Por lo general, los </w:t>
      </w:r>
      <w:r w:rsidRPr="00D4464A">
        <w:rPr>
          <w:rFonts w:ascii="Times New Roman" w:hAnsi="Times New Roman" w:cs="Times New Roman"/>
        </w:rPr>
        <w:t>ser</w:t>
      </w:r>
      <w:r w:rsidR="00257E14" w:rsidRPr="00D4464A">
        <w:rPr>
          <w:rFonts w:ascii="Times New Roman" w:hAnsi="Times New Roman" w:cs="Times New Roman"/>
        </w:rPr>
        <w:t>vicios de salud no tienen en cue</w:t>
      </w:r>
      <w:r w:rsidRPr="00D4464A">
        <w:rPr>
          <w:rFonts w:ascii="Times New Roman" w:hAnsi="Times New Roman" w:cs="Times New Roman"/>
        </w:rPr>
        <w:t>nta las expectativas, tradiciones y creencias de las mujeres indígenas y sus comunidades</w:t>
      </w:r>
      <w:r w:rsidR="006811D2" w:rsidRPr="00D4464A">
        <w:rPr>
          <w:rStyle w:val="FootnoteReference"/>
          <w:rFonts w:ascii="Times New Roman" w:hAnsi="Times New Roman" w:cs="Times New Roman"/>
        </w:rPr>
        <w:footnoteReference w:id="60"/>
      </w:r>
      <w:r w:rsidR="00DE52DC" w:rsidRPr="00D4464A">
        <w:rPr>
          <w:rFonts w:ascii="Times New Roman" w:hAnsi="Times New Roman" w:cs="Times New Roman"/>
        </w:rPr>
        <w:t>. Se</w:t>
      </w:r>
      <w:r w:rsidR="00257E14" w:rsidRPr="00D4464A">
        <w:rPr>
          <w:rFonts w:ascii="Times New Roman" w:hAnsi="Times New Roman" w:cs="Times New Roman"/>
        </w:rPr>
        <w:t xml:space="preserve"> enfrentan a diferentes formas de violencia obstétrica, como </w:t>
      </w:r>
      <w:r w:rsidR="00DE52DC" w:rsidRPr="00D4464A">
        <w:rPr>
          <w:rFonts w:ascii="Times New Roman" w:hAnsi="Times New Roman" w:cs="Times New Roman"/>
        </w:rPr>
        <w:t xml:space="preserve">la falta o denegación de información sobre su salud y tratamientos, </w:t>
      </w:r>
      <w:r w:rsidR="00257E14" w:rsidRPr="00D4464A">
        <w:rPr>
          <w:rFonts w:ascii="Times New Roman" w:hAnsi="Times New Roman" w:cs="Times New Roman"/>
        </w:rPr>
        <w:t>las intervenciones médicas forzadas</w:t>
      </w:r>
      <w:r w:rsidR="00DE52DC" w:rsidRPr="00D4464A">
        <w:rPr>
          <w:rFonts w:ascii="Times New Roman" w:hAnsi="Times New Roman" w:cs="Times New Roman"/>
        </w:rPr>
        <w:t>, como aquellas</w:t>
      </w:r>
      <w:r w:rsidR="00257E14" w:rsidRPr="00D4464A">
        <w:rPr>
          <w:rFonts w:ascii="Times New Roman" w:hAnsi="Times New Roman" w:cs="Times New Roman"/>
        </w:rPr>
        <w:t xml:space="preserve"> que las obligan a dar a luz en</w:t>
      </w:r>
      <w:r w:rsidR="00DE52DC" w:rsidRPr="00D4464A">
        <w:rPr>
          <w:rFonts w:ascii="Times New Roman" w:hAnsi="Times New Roman" w:cs="Times New Roman"/>
        </w:rPr>
        <w:t xml:space="preserve"> posición supina</w:t>
      </w:r>
      <w:r w:rsidR="00257E14" w:rsidRPr="00D4464A">
        <w:rPr>
          <w:rFonts w:ascii="Times New Roman" w:hAnsi="Times New Roman" w:cs="Times New Roman"/>
        </w:rPr>
        <w:t xml:space="preserve">, </w:t>
      </w:r>
      <w:r w:rsidR="00DE52DC" w:rsidRPr="00D4464A">
        <w:rPr>
          <w:rFonts w:ascii="Times New Roman" w:hAnsi="Times New Roman" w:cs="Times New Roman"/>
        </w:rPr>
        <w:t xml:space="preserve">el </w:t>
      </w:r>
      <w:r w:rsidR="00257E14" w:rsidRPr="00D4464A">
        <w:rPr>
          <w:rFonts w:ascii="Times New Roman" w:hAnsi="Times New Roman" w:cs="Times New Roman"/>
        </w:rPr>
        <w:t>uso innecesario de medicamentos,</w:t>
      </w:r>
      <w:r w:rsidR="00DE52DC" w:rsidRPr="00D4464A">
        <w:rPr>
          <w:rFonts w:ascii="Times New Roman" w:hAnsi="Times New Roman" w:cs="Times New Roman"/>
        </w:rPr>
        <w:t xml:space="preserve"> y</w:t>
      </w:r>
      <w:r w:rsidR="00257E14" w:rsidRPr="00D4464A">
        <w:rPr>
          <w:rFonts w:ascii="Times New Roman" w:hAnsi="Times New Roman" w:cs="Times New Roman"/>
        </w:rPr>
        <w:t xml:space="preserve"> </w:t>
      </w:r>
      <w:r w:rsidR="00DE52DC" w:rsidRPr="00D4464A">
        <w:rPr>
          <w:rFonts w:ascii="Times New Roman" w:hAnsi="Times New Roman" w:cs="Times New Roman"/>
        </w:rPr>
        <w:t xml:space="preserve">las </w:t>
      </w:r>
      <w:r w:rsidR="00257E14" w:rsidRPr="00D4464A">
        <w:rPr>
          <w:rFonts w:ascii="Times New Roman" w:hAnsi="Times New Roman" w:cs="Times New Roman"/>
        </w:rPr>
        <w:t>e</w:t>
      </w:r>
      <w:r w:rsidR="00DE52DC" w:rsidRPr="00D4464A">
        <w:rPr>
          <w:rFonts w:ascii="Times New Roman" w:hAnsi="Times New Roman" w:cs="Times New Roman"/>
        </w:rPr>
        <w:t>sterilizaciones forzadas, entre otros</w:t>
      </w:r>
      <w:r w:rsidR="006811D2" w:rsidRPr="00D4464A">
        <w:rPr>
          <w:rStyle w:val="FootnoteReference"/>
          <w:rFonts w:ascii="Times New Roman" w:hAnsi="Times New Roman" w:cs="Times New Roman"/>
        </w:rPr>
        <w:footnoteReference w:id="61"/>
      </w:r>
      <w:r w:rsidR="00257E14" w:rsidRPr="00D4464A">
        <w:rPr>
          <w:rFonts w:ascii="Times New Roman" w:hAnsi="Times New Roman" w:cs="Times New Roman"/>
        </w:rPr>
        <w:t>.</w:t>
      </w:r>
      <w:r w:rsidR="00DE52DC" w:rsidRPr="00D4464A">
        <w:rPr>
          <w:rFonts w:ascii="Times New Roman" w:hAnsi="Times New Roman" w:cs="Times New Roman"/>
        </w:rPr>
        <w:t xml:space="preserve"> Las barreras geográficas y de idioma limitan también el acceso a este derecho</w:t>
      </w:r>
      <w:r w:rsidR="006811D2" w:rsidRPr="00D4464A">
        <w:rPr>
          <w:rStyle w:val="FootnoteReference"/>
          <w:rFonts w:ascii="Times New Roman" w:hAnsi="Times New Roman" w:cs="Times New Roman"/>
        </w:rPr>
        <w:footnoteReference w:id="62"/>
      </w:r>
      <w:r w:rsidR="00DE52DC" w:rsidRPr="00D4464A">
        <w:rPr>
          <w:rFonts w:ascii="Times New Roman" w:hAnsi="Times New Roman" w:cs="Times New Roman"/>
        </w:rPr>
        <w:t xml:space="preserve">. </w:t>
      </w:r>
    </w:p>
    <w:p w14:paraId="49865D6B" w14:textId="77777777" w:rsidR="00DE52DC" w:rsidRPr="00D4464A" w:rsidRDefault="00DE52DC" w:rsidP="004222C7">
      <w:pPr>
        <w:jc w:val="both"/>
        <w:rPr>
          <w:rFonts w:ascii="Times New Roman" w:hAnsi="Times New Roman" w:cs="Times New Roman"/>
        </w:rPr>
      </w:pPr>
    </w:p>
    <w:p w14:paraId="42BA9D06" w14:textId="254C0470" w:rsidR="00257E14" w:rsidRPr="00D4464A" w:rsidRDefault="003B7A25"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A diferencia de las mujeres no indígenas, </w:t>
      </w:r>
      <w:r w:rsidR="007D1A46" w:rsidRPr="00D4464A">
        <w:rPr>
          <w:rFonts w:ascii="Times New Roman" w:hAnsi="Times New Roman" w:cs="Times New Roman"/>
        </w:rPr>
        <w:t>las afectaciones</w:t>
      </w:r>
      <w:r w:rsidR="00DE52DC" w:rsidRPr="00D4464A">
        <w:rPr>
          <w:rFonts w:ascii="Times New Roman" w:hAnsi="Times New Roman" w:cs="Times New Roman"/>
        </w:rPr>
        <w:t xml:space="preserve"> a la salud de las mujeres indígenas, trasciende</w:t>
      </w:r>
      <w:r w:rsidR="00212392" w:rsidRPr="00D4464A">
        <w:rPr>
          <w:rFonts w:ascii="Times New Roman" w:hAnsi="Times New Roman" w:cs="Times New Roman"/>
        </w:rPr>
        <w:t>n</w:t>
      </w:r>
      <w:r w:rsidR="00DE52DC" w:rsidRPr="00D4464A">
        <w:rPr>
          <w:rFonts w:ascii="Times New Roman" w:hAnsi="Times New Roman" w:cs="Times New Roman"/>
        </w:rPr>
        <w:t xml:space="preserve"> la esfera individual, y le</w:t>
      </w:r>
      <w:r w:rsidR="00212392" w:rsidRPr="00D4464A">
        <w:rPr>
          <w:rFonts w:ascii="Times New Roman" w:hAnsi="Times New Roman" w:cs="Times New Roman"/>
        </w:rPr>
        <w:t>s</w:t>
      </w:r>
      <w:r w:rsidR="00DE52DC" w:rsidRPr="00D4464A">
        <w:rPr>
          <w:rFonts w:ascii="Times New Roman" w:hAnsi="Times New Roman" w:cs="Times New Roman"/>
        </w:rPr>
        <w:t xml:space="preserve"> incumbe a todos los miembros de la comunidad, con incidencia en dimensiones físicas, sociales, mentales, ambientales y espirituales</w:t>
      </w:r>
      <w:r w:rsidR="002769EA" w:rsidRPr="00D4464A">
        <w:rPr>
          <w:rStyle w:val="FootnoteReference"/>
          <w:rFonts w:ascii="Times New Roman" w:hAnsi="Times New Roman" w:cs="Times New Roman"/>
        </w:rPr>
        <w:footnoteReference w:id="63"/>
      </w:r>
      <w:r w:rsidR="00DE52DC" w:rsidRPr="00D4464A">
        <w:rPr>
          <w:rFonts w:ascii="Times New Roman" w:hAnsi="Times New Roman" w:cs="Times New Roman"/>
        </w:rPr>
        <w:t>.</w:t>
      </w:r>
      <w:r w:rsidRPr="00D4464A">
        <w:rPr>
          <w:rFonts w:ascii="Times New Roman" w:hAnsi="Times New Roman" w:cs="Times New Roman"/>
        </w:rPr>
        <w:t xml:space="preserve"> Es necesario </w:t>
      </w:r>
      <w:r w:rsidR="00212392" w:rsidRPr="00D4464A">
        <w:rPr>
          <w:rFonts w:ascii="Times New Roman" w:hAnsi="Times New Roman" w:cs="Times New Roman"/>
        </w:rPr>
        <w:t xml:space="preserve">considerar </w:t>
      </w:r>
      <w:r w:rsidRPr="00D4464A">
        <w:rPr>
          <w:rFonts w:ascii="Times New Roman" w:hAnsi="Times New Roman" w:cs="Times New Roman"/>
        </w:rPr>
        <w:t xml:space="preserve">esta realidad para entender el impacto </w:t>
      </w:r>
      <w:r w:rsidR="00212392" w:rsidRPr="00D4464A">
        <w:rPr>
          <w:rFonts w:ascii="Times New Roman" w:hAnsi="Times New Roman" w:cs="Times New Roman"/>
        </w:rPr>
        <w:t xml:space="preserve">colectivo </w:t>
      </w:r>
      <w:r w:rsidRPr="00D4464A">
        <w:rPr>
          <w:rFonts w:ascii="Times New Roman" w:hAnsi="Times New Roman" w:cs="Times New Roman"/>
        </w:rPr>
        <w:t>que genera la limitación del acceso al derecho a la salud de las mujeres indígenas.</w:t>
      </w:r>
    </w:p>
    <w:p w14:paraId="0C26D024" w14:textId="77777777" w:rsidR="00DE52DC" w:rsidRPr="00D4464A" w:rsidRDefault="00DE52DC" w:rsidP="004222C7">
      <w:pPr>
        <w:jc w:val="both"/>
        <w:rPr>
          <w:rFonts w:ascii="Times New Roman" w:hAnsi="Times New Roman" w:cs="Times New Roman"/>
        </w:rPr>
      </w:pPr>
    </w:p>
    <w:p w14:paraId="028D5E6B" w14:textId="7B799D03" w:rsidR="007C1E09" w:rsidRPr="00D4464A" w:rsidRDefault="00DE52DC" w:rsidP="004222C7">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Las mujeres indígenas ven afectado también su </w:t>
      </w:r>
      <w:r w:rsidRPr="00D4464A">
        <w:rPr>
          <w:rFonts w:ascii="Times New Roman" w:hAnsi="Times New Roman" w:cs="Times New Roman"/>
          <w:b/>
        </w:rPr>
        <w:t>derecho al trabajo</w:t>
      </w:r>
      <w:r w:rsidRPr="00D4464A">
        <w:rPr>
          <w:rFonts w:ascii="Times New Roman" w:hAnsi="Times New Roman" w:cs="Times New Roman"/>
        </w:rPr>
        <w:t>, en particular por la situación de pobreza en la que viven, unida al desplazamiento forzado a las ciudades, producto de la perdida de sus tierras, que las hace llegar en condición de necesidad extrema, desadaptación y desconocimiento de otras formas de trabajo que la</w:t>
      </w:r>
      <w:r w:rsidR="0024740E" w:rsidRPr="00D4464A">
        <w:rPr>
          <w:rFonts w:ascii="Times New Roman" w:hAnsi="Times New Roman" w:cs="Times New Roman"/>
        </w:rPr>
        <w:t xml:space="preserve">s tradicionales en su comunidad, </w:t>
      </w:r>
      <w:r w:rsidR="00212392" w:rsidRPr="00D4464A">
        <w:rPr>
          <w:rFonts w:ascii="Times New Roman" w:hAnsi="Times New Roman" w:cs="Times New Roman"/>
        </w:rPr>
        <w:t xml:space="preserve">lo </w:t>
      </w:r>
      <w:r w:rsidR="0024740E" w:rsidRPr="00D4464A">
        <w:rPr>
          <w:rFonts w:ascii="Times New Roman" w:hAnsi="Times New Roman" w:cs="Times New Roman"/>
        </w:rPr>
        <w:t xml:space="preserve">que las expone </w:t>
      </w:r>
      <w:r w:rsidRPr="00D4464A">
        <w:rPr>
          <w:rFonts w:ascii="Times New Roman" w:hAnsi="Times New Roman" w:cs="Times New Roman"/>
        </w:rPr>
        <w:t xml:space="preserve">a empleos en condiciones indignas y </w:t>
      </w:r>
      <w:r w:rsidR="0024740E" w:rsidRPr="00D4464A">
        <w:rPr>
          <w:rFonts w:ascii="Times New Roman" w:hAnsi="Times New Roman" w:cs="Times New Roman"/>
        </w:rPr>
        <w:t xml:space="preserve">a la </w:t>
      </w:r>
      <w:r w:rsidRPr="00D4464A">
        <w:rPr>
          <w:rFonts w:ascii="Times New Roman" w:hAnsi="Times New Roman" w:cs="Times New Roman"/>
        </w:rPr>
        <w:t>explotación laboral.</w:t>
      </w:r>
      <w:r w:rsidR="006144D2" w:rsidRPr="00D4464A">
        <w:rPr>
          <w:rFonts w:ascii="Times New Roman" w:hAnsi="Times New Roman" w:cs="Times New Roman"/>
        </w:rPr>
        <w:t xml:space="preserve"> Por lo general, las mujeres indígenas realizan trabajos domésticos o manuales, con un salario </w:t>
      </w:r>
      <w:r w:rsidR="006144D2" w:rsidRPr="00D4464A">
        <w:rPr>
          <w:rFonts w:ascii="Times New Roman" w:hAnsi="Times New Roman" w:cs="Times New Roman"/>
        </w:rPr>
        <w:lastRenderedPageBreak/>
        <w:t>muy bajo, sin contratos ni prestaciones, generalmente en una situación de informalidad que las expone a</w:t>
      </w:r>
      <w:r w:rsidR="000C6EC2" w:rsidRPr="00D4464A">
        <w:rPr>
          <w:rFonts w:ascii="Times New Roman" w:hAnsi="Times New Roman" w:cs="Times New Roman"/>
        </w:rPr>
        <w:t xml:space="preserve"> </w:t>
      </w:r>
      <w:r w:rsidR="00A716EA" w:rsidRPr="00D4464A">
        <w:rPr>
          <w:rFonts w:ascii="Times New Roman" w:hAnsi="Times New Roman" w:cs="Times New Roman"/>
        </w:rPr>
        <w:t>situaciones de violencia como</w:t>
      </w:r>
      <w:r w:rsidR="006144D2" w:rsidRPr="00D4464A">
        <w:rPr>
          <w:rFonts w:ascii="Times New Roman" w:hAnsi="Times New Roman" w:cs="Times New Roman"/>
        </w:rPr>
        <w:t xml:space="preserve"> la explotación sexual y al tráfico de personas</w:t>
      </w:r>
      <w:r w:rsidR="00A716EA" w:rsidRPr="00D4464A">
        <w:rPr>
          <w:rStyle w:val="FootnoteReference"/>
          <w:rFonts w:ascii="Times New Roman" w:hAnsi="Times New Roman" w:cs="Times New Roman"/>
        </w:rPr>
        <w:footnoteReference w:id="64"/>
      </w:r>
      <w:r w:rsidR="006144D2" w:rsidRPr="00D4464A">
        <w:rPr>
          <w:rFonts w:ascii="Times New Roman" w:hAnsi="Times New Roman" w:cs="Times New Roman"/>
        </w:rPr>
        <w:t xml:space="preserve">. </w:t>
      </w:r>
    </w:p>
    <w:p w14:paraId="046BD3F7" w14:textId="77777777" w:rsidR="00C75DF8" w:rsidRPr="00D4464A" w:rsidRDefault="00C75DF8" w:rsidP="004222C7">
      <w:pPr>
        <w:jc w:val="both"/>
        <w:rPr>
          <w:rFonts w:ascii="Times New Roman" w:hAnsi="Times New Roman" w:cs="Times New Roman"/>
        </w:rPr>
      </w:pPr>
    </w:p>
    <w:p w14:paraId="37AF5AD6" w14:textId="1CC7B0CB" w:rsidR="00B057D3" w:rsidRPr="00D4464A" w:rsidRDefault="006708CB" w:rsidP="00A96A0F">
      <w:pPr>
        <w:ind w:left="360"/>
        <w:jc w:val="both"/>
        <w:rPr>
          <w:rFonts w:ascii="Times New Roman" w:hAnsi="Times New Roman" w:cs="Times New Roman"/>
          <w:b/>
        </w:rPr>
      </w:pPr>
      <w:r>
        <w:rPr>
          <w:rFonts w:ascii="Times New Roman" w:hAnsi="Times New Roman" w:cs="Times New Roman"/>
          <w:b/>
        </w:rPr>
        <w:t xml:space="preserve">3.5 </w:t>
      </w:r>
      <w:r w:rsidR="009F38E5" w:rsidRPr="00D4464A">
        <w:rPr>
          <w:rFonts w:ascii="Times New Roman" w:hAnsi="Times New Roman" w:cs="Times New Roman"/>
          <w:b/>
        </w:rPr>
        <w:t>Matrimonio y familia</w:t>
      </w:r>
    </w:p>
    <w:p w14:paraId="5D3CA5BD" w14:textId="77777777" w:rsidR="00B057D3" w:rsidRPr="00D4464A" w:rsidRDefault="00B057D3" w:rsidP="00B057D3">
      <w:pPr>
        <w:jc w:val="both"/>
        <w:rPr>
          <w:rFonts w:ascii="Times New Roman" w:hAnsi="Times New Roman" w:cs="Times New Roman"/>
          <w:b/>
        </w:rPr>
      </w:pPr>
    </w:p>
    <w:p w14:paraId="21DA75C8" w14:textId="37EAEDEF" w:rsidR="00B77BEF" w:rsidRPr="00D4464A" w:rsidRDefault="00212392" w:rsidP="00A0301B">
      <w:pPr>
        <w:pStyle w:val="ListParagraph"/>
        <w:numPr>
          <w:ilvl w:val="0"/>
          <w:numId w:val="3"/>
        </w:numPr>
        <w:contextualSpacing w:val="0"/>
        <w:jc w:val="both"/>
        <w:rPr>
          <w:rFonts w:ascii="Times New Roman" w:hAnsi="Times New Roman" w:cs="Times New Roman"/>
          <w:b/>
        </w:rPr>
      </w:pPr>
      <w:r w:rsidRPr="00D4464A">
        <w:rPr>
          <w:rFonts w:ascii="Times New Roman" w:hAnsi="Times New Roman" w:cs="Times New Roman"/>
        </w:rPr>
        <w:t xml:space="preserve">Los matrimonios a temprana edad son práctica común en muchas comunidades indígenas. La legislación internacional, incluida la </w:t>
      </w:r>
      <w:r w:rsidR="00D902DA" w:rsidRPr="00D4464A">
        <w:rPr>
          <w:rFonts w:ascii="Times New Roman" w:hAnsi="Times New Roman" w:cs="Times New Roman"/>
        </w:rPr>
        <w:t>Convención</w:t>
      </w:r>
      <w:r w:rsidRPr="00D4464A">
        <w:rPr>
          <w:rFonts w:ascii="Times New Roman" w:hAnsi="Times New Roman" w:cs="Times New Roman"/>
        </w:rPr>
        <w:t xml:space="preserve">, considera que no debiera formalizarse matrimonios antes de los 18 años. Es necesario analizar las consecuencias de dichas </w:t>
      </w:r>
      <w:r w:rsidR="00D902DA" w:rsidRPr="00D4464A">
        <w:rPr>
          <w:rFonts w:ascii="Times New Roman" w:hAnsi="Times New Roman" w:cs="Times New Roman"/>
        </w:rPr>
        <w:t>prácticas</w:t>
      </w:r>
      <w:r w:rsidRPr="00D4464A">
        <w:rPr>
          <w:rFonts w:ascii="Times New Roman" w:hAnsi="Times New Roman" w:cs="Times New Roman"/>
        </w:rPr>
        <w:t xml:space="preserve"> en la vida de las mujeres adolescentes</w:t>
      </w:r>
      <w:r w:rsidR="00D902DA" w:rsidRPr="00D4464A">
        <w:rPr>
          <w:rFonts w:ascii="Times New Roman" w:hAnsi="Times New Roman" w:cs="Times New Roman"/>
        </w:rPr>
        <w:t xml:space="preserve"> y garantizar el derecho a la educación para disminuir y eliminar el embarazo adolescente.</w:t>
      </w:r>
      <w:r w:rsidRPr="00D4464A">
        <w:rPr>
          <w:rFonts w:ascii="Times New Roman" w:hAnsi="Times New Roman" w:cs="Times New Roman"/>
        </w:rPr>
        <w:t xml:space="preserve"> </w:t>
      </w:r>
      <w:r w:rsidR="00B77BEF" w:rsidRPr="00D4464A">
        <w:rPr>
          <w:rFonts w:ascii="Times New Roman" w:hAnsi="Times New Roman" w:cs="Times New Roman"/>
        </w:rPr>
        <w:t xml:space="preserve">Diversos organismos ven con preocupación </w:t>
      </w:r>
      <w:r w:rsidR="0003076C" w:rsidRPr="00D4464A">
        <w:rPr>
          <w:rFonts w:ascii="Times New Roman" w:hAnsi="Times New Roman" w:cs="Times New Roman"/>
        </w:rPr>
        <w:t>los matrimonios a temprana edad</w:t>
      </w:r>
      <w:r w:rsidR="002A59F2" w:rsidRPr="00D4464A">
        <w:rPr>
          <w:rFonts w:ascii="Times New Roman" w:hAnsi="Times New Roman" w:cs="Times New Roman"/>
        </w:rPr>
        <w:t>,</w:t>
      </w:r>
      <w:r w:rsidR="00B77BEF" w:rsidRPr="00D4464A">
        <w:rPr>
          <w:rFonts w:ascii="Times New Roman" w:hAnsi="Times New Roman" w:cs="Times New Roman"/>
        </w:rPr>
        <w:t xml:space="preserve"> en particular </w:t>
      </w:r>
      <w:r w:rsidR="00FB087E" w:rsidRPr="00D4464A">
        <w:rPr>
          <w:rFonts w:ascii="Times New Roman" w:hAnsi="Times New Roman" w:cs="Times New Roman"/>
        </w:rPr>
        <w:t xml:space="preserve">porque </w:t>
      </w:r>
      <w:r w:rsidR="00D902DA" w:rsidRPr="00D4464A">
        <w:rPr>
          <w:rFonts w:ascii="Times New Roman" w:hAnsi="Times New Roman" w:cs="Times New Roman"/>
        </w:rPr>
        <w:t xml:space="preserve">limitan </w:t>
      </w:r>
      <w:r w:rsidR="00B77BEF" w:rsidRPr="00D4464A">
        <w:rPr>
          <w:rFonts w:ascii="Times New Roman" w:hAnsi="Times New Roman" w:cs="Times New Roman"/>
        </w:rPr>
        <w:t xml:space="preserve">la garantía </w:t>
      </w:r>
      <w:r w:rsidR="00FB087E" w:rsidRPr="00D4464A">
        <w:rPr>
          <w:rFonts w:ascii="Times New Roman" w:hAnsi="Times New Roman" w:cs="Times New Roman"/>
        </w:rPr>
        <w:t>a los derechos a</w:t>
      </w:r>
      <w:r w:rsidR="00B77BEF" w:rsidRPr="00D4464A">
        <w:rPr>
          <w:rFonts w:ascii="Times New Roman" w:hAnsi="Times New Roman" w:cs="Times New Roman"/>
        </w:rPr>
        <w:t xml:space="preserve"> la educación</w:t>
      </w:r>
      <w:r w:rsidR="00FB087E" w:rsidRPr="00D4464A">
        <w:rPr>
          <w:rFonts w:ascii="Times New Roman" w:hAnsi="Times New Roman" w:cs="Times New Roman"/>
        </w:rPr>
        <w:t xml:space="preserve"> y </w:t>
      </w:r>
      <w:r w:rsidR="00B77BEF" w:rsidRPr="00D4464A">
        <w:rPr>
          <w:rFonts w:ascii="Times New Roman" w:hAnsi="Times New Roman" w:cs="Times New Roman"/>
        </w:rPr>
        <w:t>a la salud sexual y reproductiva de la</w:t>
      </w:r>
      <w:r w:rsidR="00D902DA" w:rsidRPr="00D4464A">
        <w:rPr>
          <w:rFonts w:ascii="Times New Roman" w:hAnsi="Times New Roman" w:cs="Times New Roman"/>
        </w:rPr>
        <w:t>s</w:t>
      </w:r>
      <w:r w:rsidR="00B77BEF" w:rsidRPr="00D4464A">
        <w:rPr>
          <w:rFonts w:ascii="Times New Roman" w:hAnsi="Times New Roman" w:cs="Times New Roman"/>
        </w:rPr>
        <w:t xml:space="preserve"> niñas indígenas</w:t>
      </w:r>
      <w:r w:rsidR="00FB087E" w:rsidRPr="00D4464A">
        <w:rPr>
          <w:rFonts w:ascii="Times New Roman" w:hAnsi="Times New Roman" w:cs="Times New Roman"/>
        </w:rPr>
        <w:t xml:space="preserve"> y </w:t>
      </w:r>
      <w:r w:rsidR="00D902DA" w:rsidRPr="00D4464A">
        <w:rPr>
          <w:rFonts w:ascii="Times New Roman" w:hAnsi="Times New Roman" w:cs="Times New Roman"/>
        </w:rPr>
        <w:t xml:space="preserve">porque </w:t>
      </w:r>
      <w:r w:rsidR="00FB087E" w:rsidRPr="00D4464A">
        <w:rPr>
          <w:rFonts w:ascii="Times New Roman" w:hAnsi="Times New Roman" w:cs="Times New Roman"/>
        </w:rPr>
        <w:t>constituye</w:t>
      </w:r>
      <w:r w:rsidR="00D902DA" w:rsidRPr="00D4464A">
        <w:rPr>
          <w:rFonts w:ascii="Times New Roman" w:hAnsi="Times New Roman" w:cs="Times New Roman"/>
        </w:rPr>
        <w:t>n</w:t>
      </w:r>
      <w:r w:rsidR="00FB087E" w:rsidRPr="00D4464A">
        <w:rPr>
          <w:rFonts w:ascii="Times New Roman" w:hAnsi="Times New Roman" w:cs="Times New Roman"/>
        </w:rPr>
        <w:t xml:space="preserve"> un obstáculo importante para superar la</w:t>
      </w:r>
      <w:r w:rsidR="002A59F2" w:rsidRPr="00D4464A">
        <w:rPr>
          <w:rFonts w:ascii="Times New Roman" w:hAnsi="Times New Roman" w:cs="Times New Roman"/>
        </w:rPr>
        <w:t xml:space="preserve"> desigualdad de género y la</w:t>
      </w:r>
      <w:r w:rsidR="00FB087E" w:rsidRPr="00D4464A">
        <w:rPr>
          <w:rFonts w:ascii="Times New Roman" w:hAnsi="Times New Roman" w:cs="Times New Roman"/>
        </w:rPr>
        <w:t xml:space="preserve"> pobreza</w:t>
      </w:r>
      <w:r w:rsidR="00FB087E" w:rsidRPr="00D4464A">
        <w:rPr>
          <w:rStyle w:val="FootnoteReference"/>
          <w:rFonts w:ascii="Times New Roman" w:hAnsi="Times New Roman" w:cs="Times New Roman"/>
        </w:rPr>
        <w:footnoteReference w:id="65"/>
      </w:r>
      <w:r w:rsidR="00B77BEF" w:rsidRPr="00D4464A">
        <w:rPr>
          <w:rFonts w:ascii="Times New Roman" w:hAnsi="Times New Roman" w:cs="Times New Roman"/>
        </w:rPr>
        <w:t>.</w:t>
      </w:r>
      <w:r w:rsidR="00346214" w:rsidRPr="00D4464A">
        <w:rPr>
          <w:rFonts w:ascii="Times New Roman" w:hAnsi="Times New Roman" w:cs="Times New Roman"/>
        </w:rPr>
        <w:t xml:space="preserve"> </w:t>
      </w:r>
    </w:p>
    <w:p w14:paraId="5D7FD143" w14:textId="77777777" w:rsidR="00B77BEF" w:rsidRPr="00D4464A" w:rsidRDefault="00B77BEF" w:rsidP="00B77BEF">
      <w:pPr>
        <w:jc w:val="both"/>
        <w:rPr>
          <w:rFonts w:ascii="Times New Roman" w:hAnsi="Times New Roman" w:cs="Times New Roman"/>
          <w:b/>
        </w:rPr>
      </w:pPr>
    </w:p>
    <w:p w14:paraId="2C1F7CC2" w14:textId="46715499" w:rsidR="00EC14F4" w:rsidRPr="00D4464A" w:rsidRDefault="00B77BEF" w:rsidP="00523C96">
      <w:pPr>
        <w:pStyle w:val="ListParagraph"/>
        <w:numPr>
          <w:ilvl w:val="0"/>
          <w:numId w:val="3"/>
        </w:numPr>
        <w:contextualSpacing w:val="0"/>
        <w:jc w:val="both"/>
        <w:rPr>
          <w:rFonts w:ascii="Times New Roman" w:hAnsi="Times New Roman" w:cs="Times New Roman"/>
          <w:b/>
        </w:rPr>
      </w:pPr>
      <w:r w:rsidRPr="00D4464A">
        <w:rPr>
          <w:rFonts w:ascii="Times New Roman" w:hAnsi="Times New Roman" w:cs="Times New Roman"/>
        </w:rPr>
        <w:t>Si bien las mujeres indígenas reconocen que esta es una práctica discriminatoria</w:t>
      </w:r>
      <w:r w:rsidRPr="00D4464A">
        <w:rPr>
          <w:rStyle w:val="FootnoteReference"/>
          <w:rFonts w:ascii="Times New Roman" w:hAnsi="Times New Roman" w:cs="Times New Roman"/>
        </w:rPr>
        <w:footnoteReference w:id="66"/>
      </w:r>
      <w:r w:rsidRPr="00D4464A">
        <w:rPr>
          <w:rFonts w:ascii="Times New Roman" w:hAnsi="Times New Roman" w:cs="Times New Roman"/>
        </w:rPr>
        <w:t xml:space="preserve">, </w:t>
      </w:r>
      <w:r w:rsidR="00523C96" w:rsidRPr="00D4464A">
        <w:rPr>
          <w:rFonts w:ascii="Times New Roman" w:hAnsi="Times New Roman" w:cs="Times New Roman"/>
        </w:rPr>
        <w:t>expresan críticas a la forma en la que la Convención protege</w:t>
      </w:r>
      <w:r w:rsidR="00B057D3" w:rsidRPr="00D4464A">
        <w:rPr>
          <w:rFonts w:ascii="Times New Roman" w:hAnsi="Times New Roman" w:cs="Times New Roman"/>
        </w:rPr>
        <w:t xml:space="preserve"> la institución del matrimonio</w:t>
      </w:r>
      <w:r w:rsidR="00523C96" w:rsidRPr="00D4464A">
        <w:rPr>
          <w:rFonts w:ascii="Times New Roman" w:hAnsi="Times New Roman" w:cs="Times New Roman"/>
        </w:rPr>
        <w:t>. Consideran que</w:t>
      </w:r>
      <w:r w:rsidR="00B057D3" w:rsidRPr="00D4464A">
        <w:rPr>
          <w:rFonts w:ascii="Times New Roman" w:hAnsi="Times New Roman" w:cs="Times New Roman"/>
        </w:rPr>
        <w:t xml:space="preserve"> proviene de un concepto jurídico, eurocéntrico y religioso que ha prevalecido sobre la comprensión de la vida en pareja por parte de las mujeres indígenas</w:t>
      </w:r>
      <w:r w:rsidR="00BE5D05" w:rsidRPr="00D4464A">
        <w:rPr>
          <w:rFonts w:ascii="Times New Roman" w:hAnsi="Times New Roman" w:cs="Times New Roman"/>
        </w:rPr>
        <w:t xml:space="preserve"> y no tiene en cuenta las influencias del colonialismo</w:t>
      </w:r>
      <w:r w:rsidRPr="00D4464A">
        <w:rPr>
          <w:rFonts w:ascii="Times New Roman" w:hAnsi="Times New Roman" w:cs="Times New Roman"/>
        </w:rPr>
        <w:t xml:space="preserve"> para comprender y abordar su dimensión</w:t>
      </w:r>
      <w:r w:rsidR="00B057D3" w:rsidRPr="00D4464A">
        <w:rPr>
          <w:rStyle w:val="FootnoteReference"/>
          <w:rFonts w:ascii="Times New Roman" w:hAnsi="Times New Roman" w:cs="Times New Roman"/>
        </w:rPr>
        <w:footnoteReference w:id="67"/>
      </w:r>
      <w:r w:rsidR="00B057D3" w:rsidRPr="00D4464A">
        <w:rPr>
          <w:rFonts w:ascii="Times New Roman" w:hAnsi="Times New Roman" w:cs="Times New Roman"/>
        </w:rPr>
        <w:t>.</w:t>
      </w:r>
      <w:r w:rsidRPr="00D4464A">
        <w:rPr>
          <w:rFonts w:ascii="Times New Roman" w:hAnsi="Times New Roman" w:cs="Times New Roman"/>
        </w:rPr>
        <w:t xml:space="preserve"> </w:t>
      </w:r>
    </w:p>
    <w:p w14:paraId="4F01EC07" w14:textId="77777777" w:rsidR="002B42FC" w:rsidRPr="00D4464A" w:rsidRDefault="002B42FC" w:rsidP="004222C7">
      <w:pPr>
        <w:jc w:val="both"/>
        <w:rPr>
          <w:rFonts w:ascii="Times New Roman" w:hAnsi="Times New Roman" w:cs="Times New Roman"/>
        </w:rPr>
      </w:pPr>
    </w:p>
    <w:p w14:paraId="17C8A24F" w14:textId="2E0959E4" w:rsidR="002B42FC" w:rsidRPr="00D4464A" w:rsidRDefault="0050063A" w:rsidP="006708CB">
      <w:pPr>
        <w:pStyle w:val="ListParagraph"/>
        <w:numPr>
          <w:ilvl w:val="0"/>
          <w:numId w:val="20"/>
        </w:numPr>
        <w:jc w:val="both"/>
        <w:rPr>
          <w:rFonts w:ascii="Times New Roman" w:hAnsi="Times New Roman" w:cs="Times New Roman"/>
          <w:b/>
        </w:rPr>
      </w:pPr>
      <w:r w:rsidRPr="00D4464A">
        <w:rPr>
          <w:rFonts w:ascii="Times New Roman" w:hAnsi="Times New Roman" w:cs="Times New Roman"/>
          <w:b/>
        </w:rPr>
        <w:t>Situaciones</w:t>
      </w:r>
      <w:r w:rsidR="00A96A0F" w:rsidRPr="00D4464A">
        <w:rPr>
          <w:rFonts w:ascii="Times New Roman" w:hAnsi="Times New Roman" w:cs="Times New Roman"/>
          <w:b/>
        </w:rPr>
        <w:t xml:space="preserve"> de mayor vulnerabilidad que requieren </w:t>
      </w:r>
      <w:r w:rsidR="00523C96" w:rsidRPr="00D4464A">
        <w:rPr>
          <w:rFonts w:ascii="Times New Roman" w:hAnsi="Times New Roman" w:cs="Times New Roman"/>
          <w:b/>
        </w:rPr>
        <w:t>de</w:t>
      </w:r>
      <w:r w:rsidR="00A96A0F" w:rsidRPr="00D4464A">
        <w:rPr>
          <w:rFonts w:ascii="Times New Roman" w:hAnsi="Times New Roman" w:cs="Times New Roman"/>
          <w:b/>
        </w:rPr>
        <w:t xml:space="preserve"> atención urgente y prioritaria</w:t>
      </w:r>
    </w:p>
    <w:p w14:paraId="07077B68" w14:textId="77777777" w:rsidR="002B42FC" w:rsidRPr="00D4464A" w:rsidRDefault="002B42FC" w:rsidP="004222C7">
      <w:pPr>
        <w:jc w:val="both"/>
        <w:rPr>
          <w:rFonts w:ascii="Times New Roman" w:hAnsi="Times New Roman" w:cs="Times New Roman"/>
          <w:b/>
        </w:rPr>
      </w:pPr>
    </w:p>
    <w:p w14:paraId="4515FBEE" w14:textId="33D61C8F" w:rsidR="002B42FC" w:rsidRPr="00D4464A" w:rsidRDefault="006708CB" w:rsidP="00A96A0F">
      <w:pPr>
        <w:ind w:left="360"/>
        <w:jc w:val="both"/>
        <w:rPr>
          <w:rFonts w:ascii="Times New Roman" w:hAnsi="Times New Roman" w:cs="Times New Roman"/>
          <w:b/>
        </w:rPr>
      </w:pPr>
      <w:r>
        <w:rPr>
          <w:rFonts w:ascii="Times New Roman" w:hAnsi="Times New Roman" w:cs="Times New Roman"/>
          <w:b/>
        </w:rPr>
        <w:t xml:space="preserve">4.1 </w:t>
      </w:r>
      <w:r w:rsidR="00A96A0F" w:rsidRPr="00D4464A">
        <w:rPr>
          <w:rFonts w:ascii="Times New Roman" w:hAnsi="Times New Roman" w:cs="Times New Roman"/>
          <w:b/>
        </w:rPr>
        <w:t>Mujeres indígenas d</w:t>
      </w:r>
      <w:r w:rsidR="002B42FC" w:rsidRPr="00D4464A">
        <w:rPr>
          <w:rFonts w:ascii="Times New Roman" w:hAnsi="Times New Roman" w:cs="Times New Roman"/>
          <w:b/>
        </w:rPr>
        <w:t>efensoras de derechos humanos</w:t>
      </w:r>
    </w:p>
    <w:p w14:paraId="776EA74F" w14:textId="77777777" w:rsidR="002B42FC" w:rsidRPr="00D4464A" w:rsidRDefault="002B42FC" w:rsidP="004222C7">
      <w:pPr>
        <w:jc w:val="both"/>
        <w:rPr>
          <w:rFonts w:ascii="Times New Roman" w:hAnsi="Times New Roman" w:cs="Times New Roman"/>
        </w:rPr>
      </w:pPr>
    </w:p>
    <w:p w14:paraId="6B157756" w14:textId="4BEFD112" w:rsidR="005E2D7D" w:rsidRPr="00D4464A" w:rsidRDefault="00A9288C"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Las mujeres indígenas</w:t>
      </w:r>
      <w:r w:rsidR="00A85494" w:rsidRPr="00D4464A">
        <w:rPr>
          <w:rFonts w:ascii="Times New Roman" w:hAnsi="Times New Roman" w:cs="Times New Roman"/>
        </w:rPr>
        <w:t xml:space="preserve"> defensoras</w:t>
      </w:r>
      <w:r w:rsidRPr="00D4464A">
        <w:rPr>
          <w:rFonts w:ascii="Times New Roman" w:hAnsi="Times New Roman" w:cs="Times New Roman"/>
        </w:rPr>
        <w:t xml:space="preserve"> de derechos humanos, se han visto sujetas con mayor frec</w:t>
      </w:r>
      <w:r w:rsidR="00A85494" w:rsidRPr="00D4464A">
        <w:rPr>
          <w:rFonts w:ascii="Times New Roman" w:hAnsi="Times New Roman" w:cs="Times New Roman"/>
        </w:rPr>
        <w:t xml:space="preserve">uencia, a la violencia </w:t>
      </w:r>
      <w:r w:rsidR="00282AED" w:rsidRPr="00D4464A">
        <w:rPr>
          <w:rFonts w:ascii="Times New Roman" w:hAnsi="Times New Roman" w:cs="Times New Roman"/>
        </w:rPr>
        <w:t>y a la criminalización</w:t>
      </w:r>
      <w:r w:rsidR="00A85494" w:rsidRPr="00D4464A">
        <w:rPr>
          <w:rFonts w:ascii="Times New Roman" w:hAnsi="Times New Roman" w:cs="Times New Roman"/>
        </w:rPr>
        <w:t xml:space="preserve"> de sus</w:t>
      </w:r>
      <w:r w:rsidR="00282AED" w:rsidRPr="00D4464A">
        <w:rPr>
          <w:rFonts w:ascii="Times New Roman" w:hAnsi="Times New Roman" w:cs="Times New Roman"/>
        </w:rPr>
        <w:t xml:space="preserve"> actos</w:t>
      </w:r>
      <w:r w:rsidRPr="00D4464A">
        <w:rPr>
          <w:rFonts w:ascii="Times New Roman" w:hAnsi="Times New Roman" w:cs="Times New Roman"/>
        </w:rPr>
        <w:t xml:space="preserve"> de reivindicación</w:t>
      </w:r>
      <w:r w:rsidR="00282AED" w:rsidRPr="00D4464A">
        <w:rPr>
          <w:rStyle w:val="FootnoteReference"/>
          <w:rFonts w:ascii="Times New Roman" w:hAnsi="Times New Roman" w:cs="Times New Roman"/>
        </w:rPr>
        <w:footnoteReference w:id="68"/>
      </w:r>
      <w:r w:rsidR="00282AED" w:rsidRPr="00D4464A">
        <w:rPr>
          <w:rFonts w:ascii="Times New Roman" w:hAnsi="Times New Roman" w:cs="Times New Roman"/>
        </w:rPr>
        <w:t>.</w:t>
      </w:r>
      <w:r w:rsidR="00A24219" w:rsidRPr="00D4464A">
        <w:rPr>
          <w:rFonts w:ascii="Times New Roman" w:hAnsi="Times New Roman" w:cs="Times New Roman"/>
        </w:rPr>
        <w:t xml:space="preserve"> </w:t>
      </w:r>
      <w:r w:rsidR="005E2D7D" w:rsidRPr="00D4464A">
        <w:rPr>
          <w:rFonts w:ascii="Times New Roman" w:hAnsi="Times New Roman" w:cs="Times New Roman"/>
        </w:rPr>
        <w:t>Se ha identificado</w:t>
      </w:r>
      <w:r w:rsidR="00523C96" w:rsidRPr="00D4464A">
        <w:rPr>
          <w:rFonts w:ascii="Times New Roman" w:hAnsi="Times New Roman" w:cs="Times New Roman"/>
        </w:rPr>
        <w:t xml:space="preserve">, </w:t>
      </w:r>
      <w:r w:rsidR="00366A41" w:rsidRPr="00D4464A">
        <w:rPr>
          <w:rFonts w:ascii="Times New Roman" w:hAnsi="Times New Roman" w:cs="Times New Roman"/>
        </w:rPr>
        <w:t xml:space="preserve">en varios países de Latinoamérica, </w:t>
      </w:r>
      <w:r w:rsidR="00523C96" w:rsidRPr="00D4464A">
        <w:rPr>
          <w:rFonts w:ascii="Times New Roman" w:hAnsi="Times New Roman" w:cs="Times New Roman"/>
        </w:rPr>
        <w:t xml:space="preserve">que </w:t>
      </w:r>
      <w:r w:rsidR="009D442B" w:rsidRPr="00D4464A">
        <w:rPr>
          <w:rFonts w:ascii="Times New Roman" w:hAnsi="Times New Roman" w:cs="Times New Roman"/>
        </w:rPr>
        <w:t>se</w:t>
      </w:r>
      <w:r w:rsidR="005E2D7D" w:rsidRPr="00D4464A">
        <w:rPr>
          <w:rFonts w:ascii="Times New Roman" w:hAnsi="Times New Roman" w:cs="Times New Roman"/>
        </w:rPr>
        <w:t>r mujer y promover la defensa de sus derechos</w:t>
      </w:r>
      <w:r w:rsidR="00074EAF" w:rsidRPr="00D4464A">
        <w:rPr>
          <w:rFonts w:ascii="Times New Roman" w:hAnsi="Times New Roman" w:cs="Times New Roman"/>
        </w:rPr>
        <w:t>,</w:t>
      </w:r>
      <w:r w:rsidR="005E2D7D" w:rsidRPr="00D4464A">
        <w:rPr>
          <w:rFonts w:ascii="Times New Roman" w:hAnsi="Times New Roman" w:cs="Times New Roman"/>
        </w:rPr>
        <w:t xml:space="preserve"> </w:t>
      </w:r>
      <w:r w:rsidR="00523C96" w:rsidRPr="00D4464A">
        <w:rPr>
          <w:rFonts w:ascii="Times New Roman" w:hAnsi="Times New Roman" w:cs="Times New Roman"/>
        </w:rPr>
        <w:t xml:space="preserve">sobre todo </w:t>
      </w:r>
      <w:r w:rsidR="005E2D7D" w:rsidRPr="00D4464A">
        <w:rPr>
          <w:rFonts w:ascii="Times New Roman" w:hAnsi="Times New Roman" w:cs="Times New Roman"/>
        </w:rPr>
        <w:t>el derecho a la tierra y al medio ambiente, son dos factores que incrementan el riesgo de sufrir actos de retaliación</w:t>
      </w:r>
      <w:r w:rsidR="008A4D06" w:rsidRPr="00D4464A">
        <w:rPr>
          <w:rStyle w:val="FootnoteReference"/>
          <w:rFonts w:ascii="Times New Roman" w:hAnsi="Times New Roman" w:cs="Times New Roman"/>
        </w:rPr>
        <w:footnoteReference w:id="69"/>
      </w:r>
      <w:r w:rsidR="005E2D7D" w:rsidRPr="00D4464A">
        <w:rPr>
          <w:rFonts w:ascii="Times New Roman" w:hAnsi="Times New Roman" w:cs="Times New Roman"/>
        </w:rPr>
        <w:t>.</w:t>
      </w:r>
      <w:r w:rsidR="00366A41" w:rsidRPr="00D4464A">
        <w:rPr>
          <w:rFonts w:ascii="Times New Roman" w:hAnsi="Times New Roman" w:cs="Times New Roman"/>
        </w:rPr>
        <w:t xml:space="preserve"> Esta realidad de mayor exposición </w:t>
      </w:r>
      <w:r w:rsidR="00005498" w:rsidRPr="00D4464A">
        <w:rPr>
          <w:rFonts w:ascii="Times New Roman" w:hAnsi="Times New Roman" w:cs="Times New Roman"/>
        </w:rPr>
        <w:t>a la violencia</w:t>
      </w:r>
      <w:r w:rsidR="00523C96" w:rsidRPr="00D4464A">
        <w:rPr>
          <w:rFonts w:ascii="Times New Roman" w:hAnsi="Times New Roman" w:cs="Times New Roman"/>
        </w:rPr>
        <w:t xml:space="preserve"> </w:t>
      </w:r>
      <w:r w:rsidR="00005498" w:rsidRPr="00D4464A">
        <w:rPr>
          <w:rFonts w:ascii="Times New Roman" w:hAnsi="Times New Roman" w:cs="Times New Roman"/>
        </w:rPr>
        <w:t>que</w:t>
      </w:r>
      <w:r w:rsidR="00366A41" w:rsidRPr="00D4464A">
        <w:rPr>
          <w:rFonts w:ascii="Times New Roman" w:hAnsi="Times New Roman" w:cs="Times New Roman"/>
        </w:rPr>
        <w:t xml:space="preserve"> </w:t>
      </w:r>
      <w:r w:rsidR="00005498" w:rsidRPr="00D4464A">
        <w:rPr>
          <w:rFonts w:ascii="Times New Roman" w:hAnsi="Times New Roman" w:cs="Times New Roman"/>
        </w:rPr>
        <w:t xml:space="preserve">se concreta en </w:t>
      </w:r>
      <w:r w:rsidR="00523C96" w:rsidRPr="00D4464A">
        <w:rPr>
          <w:rFonts w:ascii="Times New Roman" w:hAnsi="Times New Roman" w:cs="Times New Roman"/>
        </w:rPr>
        <w:t>algunas mujeres dirigentes,</w:t>
      </w:r>
      <w:r w:rsidR="00366A41" w:rsidRPr="00D4464A">
        <w:rPr>
          <w:rFonts w:ascii="Times New Roman" w:hAnsi="Times New Roman" w:cs="Times New Roman"/>
        </w:rPr>
        <w:t xml:space="preserve"> atemoriza, intimida</w:t>
      </w:r>
      <w:r w:rsidR="00005498" w:rsidRPr="00D4464A">
        <w:rPr>
          <w:rFonts w:ascii="Times New Roman" w:hAnsi="Times New Roman" w:cs="Times New Roman"/>
        </w:rPr>
        <w:t xml:space="preserve"> y desalienta</w:t>
      </w:r>
      <w:r w:rsidR="00366A41" w:rsidRPr="00D4464A">
        <w:rPr>
          <w:rFonts w:ascii="Times New Roman" w:hAnsi="Times New Roman" w:cs="Times New Roman"/>
        </w:rPr>
        <w:t xml:space="preserve"> a otras</w:t>
      </w:r>
      <w:r w:rsidR="00523C96" w:rsidRPr="00D4464A">
        <w:rPr>
          <w:rFonts w:ascii="Times New Roman" w:hAnsi="Times New Roman" w:cs="Times New Roman"/>
        </w:rPr>
        <w:t xml:space="preserve"> defensoras</w:t>
      </w:r>
      <w:r w:rsidR="00366A41" w:rsidRPr="00D4464A">
        <w:rPr>
          <w:rFonts w:ascii="Times New Roman" w:hAnsi="Times New Roman" w:cs="Times New Roman"/>
        </w:rPr>
        <w:t>.</w:t>
      </w:r>
      <w:r w:rsidR="00005498" w:rsidRPr="00D4464A">
        <w:rPr>
          <w:rFonts w:ascii="Times New Roman" w:hAnsi="Times New Roman" w:cs="Times New Roman"/>
        </w:rPr>
        <w:t xml:space="preserve"> Si a ello se suman l</w:t>
      </w:r>
      <w:r w:rsidR="00413237" w:rsidRPr="00D4464A">
        <w:rPr>
          <w:rFonts w:ascii="Times New Roman" w:hAnsi="Times New Roman" w:cs="Times New Roman"/>
        </w:rPr>
        <w:t xml:space="preserve">os obstáculos que enfrentan </w:t>
      </w:r>
      <w:r w:rsidR="00005498" w:rsidRPr="00D4464A">
        <w:rPr>
          <w:rFonts w:ascii="Times New Roman" w:hAnsi="Times New Roman" w:cs="Times New Roman"/>
        </w:rPr>
        <w:t>para acceder a la justici</w:t>
      </w:r>
      <w:r w:rsidR="00413237" w:rsidRPr="00D4464A">
        <w:rPr>
          <w:rFonts w:ascii="Times New Roman" w:hAnsi="Times New Roman" w:cs="Times New Roman"/>
        </w:rPr>
        <w:t xml:space="preserve">a, es altamente probable que </w:t>
      </w:r>
      <w:r w:rsidR="00D72B9D" w:rsidRPr="00D4464A">
        <w:rPr>
          <w:rFonts w:ascii="Times New Roman" w:hAnsi="Times New Roman" w:cs="Times New Roman"/>
        </w:rPr>
        <w:t xml:space="preserve">las violencias que sufren </w:t>
      </w:r>
      <w:r w:rsidR="00005498" w:rsidRPr="00D4464A">
        <w:rPr>
          <w:rFonts w:ascii="Times New Roman" w:hAnsi="Times New Roman" w:cs="Times New Roman"/>
        </w:rPr>
        <w:t>quede</w:t>
      </w:r>
      <w:r w:rsidR="00D72B9D" w:rsidRPr="00D4464A">
        <w:rPr>
          <w:rFonts w:ascii="Times New Roman" w:hAnsi="Times New Roman" w:cs="Times New Roman"/>
        </w:rPr>
        <w:t>n</w:t>
      </w:r>
      <w:r w:rsidR="00005498" w:rsidRPr="00D4464A">
        <w:rPr>
          <w:rFonts w:ascii="Times New Roman" w:hAnsi="Times New Roman" w:cs="Times New Roman"/>
        </w:rPr>
        <w:t xml:space="preserve"> en la impunidad.</w:t>
      </w:r>
    </w:p>
    <w:p w14:paraId="318FFEFA" w14:textId="77777777" w:rsidR="009D442B" w:rsidRPr="00D4464A" w:rsidRDefault="009D442B" w:rsidP="004222C7">
      <w:pPr>
        <w:jc w:val="both"/>
        <w:rPr>
          <w:rFonts w:ascii="Times New Roman" w:hAnsi="Times New Roman" w:cs="Times New Roman"/>
        </w:rPr>
      </w:pPr>
    </w:p>
    <w:p w14:paraId="7C358379" w14:textId="7B49B03D" w:rsidR="002B42FC" w:rsidRPr="00D4464A" w:rsidRDefault="00005498"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Esta situación </w:t>
      </w:r>
      <w:r w:rsidR="00D72B9D" w:rsidRPr="00D4464A">
        <w:rPr>
          <w:rFonts w:ascii="Times New Roman" w:hAnsi="Times New Roman" w:cs="Times New Roman"/>
        </w:rPr>
        <w:t>tiene</w:t>
      </w:r>
      <w:r w:rsidRPr="00D4464A">
        <w:rPr>
          <w:rFonts w:ascii="Times New Roman" w:hAnsi="Times New Roman" w:cs="Times New Roman"/>
        </w:rPr>
        <w:t xml:space="preserve"> a su vez un</w:t>
      </w:r>
      <w:r w:rsidR="00D72B9D" w:rsidRPr="00D4464A">
        <w:rPr>
          <w:rFonts w:ascii="Times New Roman" w:hAnsi="Times New Roman" w:cs="Times New Roman"/>
        </w:rPr>
        <w:t xml:space="preserve"> impacto colectivo, en tanto</w:t>
      </w:r>
      <w:r w:rsidRPr="00D4464A">
        <w:rPr>
          <w:rFonts w:ascii="Times New Roman" w:hAnsi="Times New Roman" w:cs="Times New Roman"/>
        </w:rPr>
        <w:t xml:space="preserve"> la labor de estas defensoras es importante para proteger a las </w:t>
      </w:r>
      <w:r w:rsidR="00D72B9D" w:rsidRPr="00D4464A">
        <w:rPr>
          <w:rFonts w:ascii="Times New Roman" w:hAnsi="Times New Roman" w:cs="Times New Roman"/>
        </w:rPr>
        <w:t xml:space="preserve">demás </w:t>
      </w:r>
      <w:r w:rsidRPr="00D4464A">
        <w:rPr>
          <w:rFonts w:ascii="Times New Roman" w:hAnsi="Times New Roman" w:cs="Times New Roman"/>
        </w:rPr>
        <w:t>mujeres de las comunidades indígenas</w:t>
      </w:r>
      <w:r w:rsidR="00D72B9D" w:rsidRPr="00D4464A">
        <w:rPr>
          <w:rFonts w:ascii="Times New Roman" w:hAnsi="Times New Roman" w:cs="Times New Roman"/>
        </w:rPr>
        <w:t>, y resulta al mismo tiempo una forma de asegurar el equilibrio entre el deber del Estado</w:t>
      </w:r>
      <w:r w:rsidR="002B42FC" w:rsidRPr="00D4464A">
        <w:rPr>
          <w:rFonts w:ascii="Times New Roman" w:hAnsi="Times New Roman" w:cs="Times New Roman"/>
        </w:rPr>
        <w:t xml:space="preserve"> de</w:t>
      </w:r>
      <w:r w:rsidR="00D72B9D" w:rsidRPr="00D4464A">
        <w:rPr>
          <w:rFonts w:ascii="Times New Roman" w:hAnsi="Times New Roman" w:cs="Times New Roman"/>
        </w:rPr>
        <w:t xml:space="preserve"> garantizar los derechos </w:t>
      </w:r>
      <w:r w:rsidR="00D72B9D" w:rsidRPr="00D4464A">
        <w:rPr>
          <w:rFonts w:ascii="Times New Roman" w:hAnsi="Times New Roman" w:cs="Times New Roman"/>
        </w:rPr>
        <w:lastRenderedPageBreak/>
        <w:t xml:space="preserve">de las mujeres y el de respetar </w:t>
      </w:r>
      <w:r w:rsidR="002B42FC" w:rsidRPr="00D4464A">
        <w:rPr>
          <w:rFonts w:ascii="Times New Roman" w:hAnsi="Times New Roman" w:cs="Times New Roman"/>
        </w:rPr>
        <w:t>el derecho a la libre dete</w:t>
      </w:r>
      <w:r w:rsidR="00D72B9D" w:rsidRPr="00D4464A">
        <w:rPr>
          <w:rFonts w:ascii="Times New Roman" w:hAnsi="Times New Roman" w:cs="Times New Roman"/>
        </w:rPr>
        <w:t xml:space="preserve">rminación y la autonomía de los </w:t>
      </w:r>
      <w:r w:rsidR="00737E44" w:rsidRPr="00D4464A">
        <w:rPr>
          <w:rFonts w:ascii="Times New Roman" w:hAnsi="Times New Roman" w:cs="Times New Roman"/>
        </w:rPr>
        <w:t>Pueblos Indígenas</w:t>
      </w:r>
      <w:r w:rsidR="00D72B9D" w:rsidRPr="00D4464A">
        <w:rPr>
          <w:rStyle w:val="FootnoteReference"/>
          <w:rFonts w:ascii="Times New Roman" w:hAnsi="Times New Roman" w:cs="Times New Roman"/>
        </w:rPr>
        <w:footnoteReference w:id="70"/>
      </w:r>
      <w:r w:rsidR="002B42FC" w:rsidRPr="00D4464A">
        <w:rPr>
          <w:rFonts w:ascii="Times New Roman" w:hAnsi="Times New Roman" w:cs="Times New Roman"/>
        </w:rPr>
        <w:t xml:space="preserve">. </w:t>
      </w:r>
    </w:p>
    <w:p w14:paraId="2C01C42D" w14:textId="77777777" w:rsidR="002B42FC" w:rsidRPr="00D4464A" w:rsidRDefault="002B42FC" w:rsidP="004222C7">
      <w:pPr>
        <w:jc w:val="both"/>
        <w:rPr>
          <w:rFonts w:ascii="Times New Roman" w:hAnsi="Times New Roman" w:cs="Times New Roman"/>
        </w:rPr>
      </w:pPr>
    </w:p>
    <w:p w14:paraId="5ACFB8B4" w14:textId="3812785C" w:rsidR="00842F66" w:rsidRPr="00D4464A" w:rsidRDefault="006708CB" w:rsidP="00A96A0F">
      <w:pPr>
        <w:ind w:left="360"/>
        <w:jc w:val="both"/>
        <w:rPr>
          <w:rFonts w:ascii="Times New Roman" w:hAnsi="Times New Roman" w:cs="Times New Roman"/>
          <w:b/>
        </w:rPr>
      </w:pPr>
      <w:r>
        <w:rPr>
          <w:rFonts w:ascii="Times New Roman" w:hAnsi="Times New Roman" w:cs="Times New Roman"/>
          <w:b/>
        </w:rPr>
        <w:t xml:space="preserve">4.2 </w:t>
      </w:r>
      <w:r w:rsidR="00A96A0F" w:rsidRPr="00D4464A">
        <w:rPr>
          <w:rFonts w:ascii="Times New Roman" w:hAnsi="Times New Roman" w:cs="Times New Roman"/>
          <w:b/>
        </w:rPr>
        <w:t>Mujeres indígenas privadas de la libertad</w:t>
      </w:r>
    </w:p>
    <w:p w14:paraId="6DEDC0BB" w14:textId="77777777" w:rsidR="00842F66" w:rsidRPr="00D4464A" w:rsidRDefault="00842F66" w:rsidP="004222C7">
      <w:pPr>
        <w:jc w:val="both"/>
        <w:rPr>
          <w:rFonts w:ascii="Times New Roman" w:hAnsi="Times New Roman" w:cs="Times New Roman"/>
        </w:rPr>
      </w:pPr>
    </w:p>
    <w:p w14:paraId="5507C2FD" w14:textId="6F81796E" w:rsidR="00842F66" w:rsidRPr="00D4464A" w:rsidRDefault="00842F66"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 xml:space="preserve">Aun con las limitaciones que genera la ausencia de cifras y datos, se ha logrado establecer </w:t>
      </w:r>
      <w:r w:rsidR="00635473" w:rsidRPr="00D4464A">
        <w:rPr>
          <w:rFonts w:ascii="Times New Roman" w:hAnsi="Times New Roman" w:cs="Times New Roman"/>
        </w:rPr>
        <w:t xml:space="preserve">que </w:t>
      </w:r>
      <w:r w:rsidRPr="00D4464A">
        <w:rPr>
          <w:rFonts w:ascii="Times New Roman" w:hAnsi="Times New Roman" w:cs="Times New Roman"/>
        </w:rPr>
        <w:t>la proporción de mujeres indígenas privadas de la libertad</w:t>
      </w:r>
      <w:r w:rsidR="00635473" w:rsidRPr="00D4464A">
        <w:rPr>
          <w:rFonts w:ascii="Times New Roman" w:hAnsi="Times New Roman" w:cs="Times New Roman"/>
        </w:rPr>
        <w:t xml:space="preserve"> es excesiva</w:t>
      </w:r>
      <w:r w:rsidR="001D6976" w:rsidRPr="00D4464A">
        <w:rPr>
          <w:rFonts w:ascii="Times New Roman" w:hAnsi="Times New Roman" w:cs="Times New Roman"/>
        </w:rPr>
        <w:t>.</w:t>
      </w:r>
      <w:r w:rsidRPr="00D4464A">
        <w:rPr>
          <w:rFonts w:ascii="Times New Roman" w:hAnsi="Times New Roman" w:cs="Times New Roman"/>
        </w:rPr>
        <w:t xml:space="preserve"> </w:t>
      </w:r>
      <w:r w:rsidR="00E77892" w:rsidRPr="00D4464A">
        <w:rPr>
          <w:rFonts w:ascii="Times New Roman" w:hAnsi="Times New Roman" w:cs="Times New Roman"/>
        </w:rPr>
        <w:t xml:space="preserve">Esta situación </w:t>
      </w:r>
      <w:r w:rsidRPr="00D4464A">
        <w:rPr>
          <w:rFonts w:ascii="Times New Roman" w:hAnsi="Times New Roman" w:cs="Times New Roman"/>
        </w:rPr>
        <w:t>v</w:t>
      </w:r>
      <w:r w:rsidR="00E77892" w:rsidRPr="00D4464A">
        <w:rPr>
          <w:rFonts w:ascii="Times New Roman" w:hAnsi="Times New Roman" w:cs="Times New Roman"/>
        </w:rPr>
        <w:t>a en aumento en varios países y</w:t>
      </w:r>
      <w:r w:rsidRPr="00D4464A">
        <w:rPr>
          <w:rFonts w:ascii="Times New Roman" w:hAnsi="Times New Roman" w:cs="Times New Roman"/>
        </w:rPr>
        <w:t xml:space="preserve">, de acuerdo con la información disponible, el incremento es </w:t>
      </w:r>
      <w:r w:rsidR="001D6976" w:rsidRPr="00D4464A">
        <w:rPr>
          <w:rFonts w:ascii="Times New Roman" w:hAnsi="Times New Roman" w:cs="Times New Roman"/>
        </w:rPr>
        <w:t>más</w:t>
      </w:r>
      <w:r w:rsidRPr="00D4464A">
        <w:rPr>
          <w:rFonts w:ascii="Times New Roman" w:hAnsi="Times New Roman" w:cs="Times New Roman"/>
        </w:rPr>
        <w:t xml:space="preserve"> acelerado, comparado con la situación de los hombres indígenas</w:t>
      </w:r>
      <w:r w:rsidRPr="00D4464A">
        <w:rPr>
          <w:rFonts w:ascii="Times New Roman" w:hAnsi="Times New Roman" w:cs="Times New Roman"/>
          <w:vertAlign w:val="superscript"/>
        </w:rPr>
        <w:footnoteReference w:id="71"/>
      </w:r>
      <w:r w:rsidRPr="00D4464A">
        <w:rPr>
          <w:rFonts w:ascii="Times New Roman" w:hAnsi="Times New Roman" w:cs="Times New Roman"/>
        </w:rPr>
        <w:t xml:space="preserve">. </w:t>
      </w:r>
    </w:p>
    <w:p w14:paraId="25D043E5" w14:textId="77777777" w:rsidR="00842F66" w:rsidRPr="00D4464A" w:rsidRDefault="00842F66" w:rsidP="004222C7">
      <w:pPr>
        <w:jc w:val="both"/>
        <w:rPr>
          <w:rFonts w:ascii="Times New Roman" w:hAnsi="Times New Roman" w:cs="Times New Roman"/>
        </w:rPr>
      </w:pPr>
    </w:p>
    <w:p w14:paraId="5AF110C8" w14:textId="25CE07C1" w:rsidR="0003322F" w:rsidRPr="00D4464A" w:rsidRDefault="00842F66" w:rsidP="0003322F">
      <w:pPr>
        <w:pStyle w:val="ListParagraph"/>
        <w:widowControl w:val="0"/>
        <w:numPr>
          <w:ilvl w:val="0"/>
          <w:numId w:val="3"/>
        </w:numPr>
        <w:autoSpaceDE w:val="0"/>
        <w:autoSpaceDN w:val="0"/>
        <w:adjustRightInd w:val="0"/>
        <w:spacing w:after="240" w:line="300" w:lineRule="atLeast"/>
        <w:contextualSpacing w:val="0"/>
        <w:jc w:val="both"/>
        <w:rPr>
          <w:rFonts w:ascii="Times New Roman" w:hAnsi="Times New Roman" w:cs="Times New Roman"/>
          <w:lang w:val="en-US"/>
        </w:rPr>
      </w:pPr>
      <w:r w:rsidRPr="00D4464A">
        <w:rPr>
          <w:rFonts w:ascii="Times New Roman" w:hAnsi="Times New Roman" w:cs="Times New Roman"/>
        </w:rPr>
        <w:t xml:space="preserve">Para comprender la dimensión de </w:t>
      </w:r>
      <w:r w:rsidR="00D42ED7" w:rsidRPr="00D4464A">
        <w:rPr>
          <w:rFonts w:ascii="Times New Roman" w:hAnsi="Times New Roman" w:cs="Times New Roman"/>
        </w:rPr>
        <w:t>estos encarcelamientos</w:t>
      </w:r>
      <w:r w:rsidR="00F13D25" w:rsidRPr="00D4464A">
        <w:rPr>
          <w:rFonts w:ascii="Times New Roman" w:hAnsi="Times New Roman" w:cs="Times New Roman"/>
        </w:rPr>
        <w:t>,</w:t>
      </w:r>
      <w:r w:rsidRPr="00D4464A">
        <w:rPr>
          <w:rFonts w:ascii="Times New Roman" w:hAnsi="Times New Roman" w:cs="Times New Roman"/>
        </w:rPr>
        <w:t xml:space="preserve"> es necesario que el sistema de justicia tenga e</w:t>
      </w:r>
      <w:r w:rsidR="008516B7" w:rsidRPr="00D4464A">
        <w:rPr>
          <w:rFonts w:ascii="Times New Roman" w:hAnsi="Times New Roman" w:cs="Times New Roman"/>
        </w:rPr>
        <w:t>n cuenta que la razón por la cual</w:t>
      </w:r>
      <w:r w:rsidRPr="00D4464A">
        <w:rPr>
          <w:rFonts w:ascii="Times New Roman" w:hAnsi="Times New Roman" w:cs="Times New Roman"/>
        </w:rPr>
        <w:t xml:space="preserve"> delinquen las mujeres indígenas</w:t>
      </w:r>
      <w:r w:rsidR="00635473" w:rsidRPr="00D4464A">
        <w:rPr>
          <w:rFonts w:ascii="Times New Roman" w:hAnsi="Times New Roman" w:cs="Times New Roman"/>
        </w:rPr>
        <w:t xml:space="preserve"> está</w:t>
      </w:r>
      <w:r w:rsidRPr="00D4464A">
        <w:rPr>
          <w:rFonts w:ascii="Times New Roman" w:hAnsi="Times New Roman" w:cs="Times New Roman"/>
        </w:rPr>
        <w:t xml:space="preserve"> </w:t>
      </w:r>
      <w:r w:rsidR="00F13D25" w:rsidRPr="00D4464A">
        <w:rPr>
          <w:rFonts w:ascii="Times New Roman" w:hAnsi="Times New Roman" w:cs="Times New Roman"/>
        </w:rPr>
        <w:t xml:space="preserve">generalmente </w:t>
      </w:r>
      <w:r w:rsidRPr="00D4464A">
        <w:rPr>
          <w:rFonts w:ascii="Times New Roman" w:hAnsi="Times New Roman" w:cs="Times New Roman"/>
        </w:rPr>
        <w:t>relacionada con</w:t>
      </w:r>
      <w:r w:rsidR="00983536" w:rsidRPr="00D4464A">
        <w:rPr>
          <w:rFonts w:ascii="Times New Roman" w:hAnsi="Times New Roman" w:cs="Times New Roman"/>
        </w:rPr>
        <w:t xml:space="preserve"> violaciones previas a sus derechos</w:t>
      </w:r>
      <w:r w:rsidR="00F13D25" w:rsidRPr="00D4464A">
        <w:rPr>
          <w:rFonts w:ascii="Times New Roman" w:hAnsi="Times New Roman" w:cs="Times New Roman"/>
        </w:rPr>
        <w:t>,</w:t>
      </w:r>
      <w:r w:rsidR="008516B7" w:rsidRPr="00D4464A">
        <w:rPr>
          <w:rFonts w:ascii="Times New Roman" w:hAnsi="Times New Roman" w:cs="Times New Roman"/>
        </w:rPr>
        <w:t xml:space="preserve"> con</w:t>
      </w:r>
      <w:r w:rsidR="00823D8E" w:rsidRPr="00D4464A">
        <w:rPr>
          <w:rFonts w:ascii="Times New Roman" w:hAnsi="Times New Roman" w:cs="Times New Roman"/>
        </w:rPr>
        <w:t xml:space="preserve"> </w:t>
      </w:r>
      <w:r w:rsidR="008516B7" w:rsidRPr="00D4464A">
        <w:rPr>
          <w:rFonts w:ascii="Times New Roman" w:hAnsi="Times New Roman" w:cs="Times New Roman"/>
        </w:rPr>
        <w:t>historia</w:t>
      </w:r>
      <w:r w:rsidR="00D902DA" w:rsidRPr="00D4464A">
        <w:rPr>
          <w:rFonts w:ascii="Times New Roman" w:hAnsi="Times New Roman" w:cs="Times New Roman"/>
        </w:rPr>
        <w:t>s</w:t>
      </w:r>
      <w:r w:rsidR="008516B7" w:rsidRPr="00D4464A">
        <w:rPr>
          <w:rFonts w:ascii="Times New Roman" w:hAnsi="Times New Roman" w:cs="Times New Roman"/>
        </w:rPr>
        <w:t xml:space="preserve"> de vida en la</w:t>
      </w:r>
      <w:r w:rsidR="00D902DA" w:rsidRPr="00D4464A">
        <w:rPr>
          <w:rFonts w:ascii="Times New Roman" w:hAnsi="Times New Roman" w:cs="Times New Roman"/>
        </w:rPr>
        <w:t>s</w:t>
      </w:r>
      <w:r w:rsidR="008516B7" w:rsidRPr="00D4464A">
        <w:rPr>
          <w:rFonts w:ascii="Times New Roman" w:hAnsi="Times New Roman" w:cs="Times New Roman"/>
        </w:rPr>
        <w:t xml:space="preserve"> que han </w:t>
      </w:r>
      <w:r w:rsidR="00977FDD" w:rsidRPr="00D4464A">
        <w:rPr>
          <w:rFonts w:ascii="Times New Roman" w:hAnsi="Times New Roman" w:cs="Times New Roman"/>
        </w:rPr>
        <w:t>soporta</w:t>
      </w:r>
      <w:r w:rsidR="008516B7" w:rsidRPr="00D4464A">
        <w:rPr>
          <w:rFonts w:ascii="Times New Roman" w:hAnsi="Times New Roman" w:cs="Times New Roman"/>
        </w:rPr>
        <w:t xml:space="preserve">do una constante amenaza de violencia, </w:t>
      </w:r>
      <w:r w:rsidR="00977FDD" w:rsidRPr="00D4464A">
        <w:rPr>
          <w:rFonts w:ascii="Times New Roman" w:hAnsi="Times New Roman" w:cs="Times New Roman"/>
        </w:rPr>
        <w:t xml:space="preserve">un alto índice de </w:t>
      </w:r>
      <w:r w:rsidR="008516B7" w:rsidRPr="00D4464A">
        <w:rPr>
          <w:rFonts w:ascii="Times New Roman" w:hAnsi="Times New Roman" w:cs="Times New Roman"/>
        </w:rPr>
        <w:t>maltrato por parte de su familia</w:t>
      </w:r>
      <w:r w:rsidR="00F13D25" w:rsidRPr="00D4464A">
        <w:rPr>
          <w:rFonts w:ascii="Times New Roman" w:hAnsi="Times New Roman" w:cs="Times New Roman"/>
        </w:rPr>
        <w:t xml:space="preserve">, </w:t>
      </w:r>
      <w:r w:rsidR="00977FDD" w:rsidRPr="00D4464A">
        <w:rPr>
          <w:rFonts w:ascii="Times New Roman" w:hAnsi="Times New Roman" w:cs="Times New Roman"/>
        </w:rPr>
        <w:t>graves problemas de salud</w:t>
      </w:r>
      <w:r w:rsidR="00417594" w:rsidRPr="00D4464A">
        <w:rPr>
          <w:rFonts w:ascii="Times New Roman" w:hAnsi="Times New Roman" w:cs="Times New Roman"/>
        </w:rPr>
        <w:t xml:space="preserve"> y una situación de pobreza y desempleo</w:t>
      </w:r>
      <w:r w:rsidR="00977FDD" w:rsidRPr="00D4464A">
        <w:rPr>
          <w:rFonts w:ascii="Times New Roman" w:hAnsi="Times New Roman" w:cs="Times New Roman"/>
        </w:rPr>
        <w:t>,</w:t>
      </w:r>
      <w:r w:rsidR="00417594" w:rsidRPr="00D4464A">
        <w:rPr>
          <w:rFonts w:ascii="Times New Roman" w:hAnsi="Times New Roman" w:cs="Times New Roman"/>
        </w:rPr>
        <w:t xml:space="preserve"> entre otras afectaciones socioeconómicas</w:t>
      </w:r>
      <w:r w:rsidR="00F13D25" w:rsidRPr="00D4464A">
        <w:rPr>
          <w:rFonts w:ascii="Times New Roman" w:hAnsi="Times New Roman" w:cs="Times New Roman"/>
          <w:vertAlign w:val="superscript"/>
        </w:rPr>
        <w:footnoteReference w:id="72"/>
      </w:r>
      <w:r w:rsidR="00F13D25" w:rsidRPr="00D4464A">
        <w:rPr>
          <w:rFonts w:ascii="Times New Roman" w:hAnsi="Times New Roman" w:cs="Times New Roman"/>
        </w:rPr>
        <w:t>.</w:t>
      </w:r>
      <w:r w:rsidR="00823D8E" w:rsidRPr="00D4464A">
        <w:rPr>
          <w:rFonts w:ascii="Times New Roman" w:hAnsi="Times New Roman" w:cs="Times New Roman"/>
        </w:rPr>
        <w:t xml:space="preserve"> </w:t>
      </w:r>
      <w:r w:rsidR="00983536" w:rsidRPr="00D4464A">
        <w:rPr>
          <w:rFonts w:ascii="Times New Roman" w:hAnsi="Times New Roman" w:cs="Times New Roman"/>
        </w:rPr>
        <w:t>En consecuencia,</w:t>
      </w:r>
      <w:r w:rsidR="00823D8E" w:rsidRPr="00D4464A">
        <w:rPr>
          <w:rFonts w:ascii="Times New Roman" w:hAnsi="Times New Roman" w:cs="Times New Roman"/>
          <w:sz w:val="26"/>
          <w:szCs w:val="26"/>
          <w:lang w:val="en-US"/>
        </w:rPr>
        <w:t xml:space="preserve"> </w:t>
      </w:r>
      <w:r w:rsidRPr="00D4464A">
        <w:rPr>
          <w:rFonts w:ascii="Times New Roman" w:hAnsi="Times New Roman" w:cs="Times New Roman"/>
        </w:rPr>
        <w:t xml:space="preserve">es importante </w:t>
      </w:r>
      <w:r w:rsidR="00977FDD" w:rsidRPr="00D4464A">
        <w:rPr>
          <w:rFonts w:ascii="Times New Roman" w:hAnsi="Times New Roman" w:cs="Times New Roman"/>
        </w:rPr>
        <w:t xml:space="preserve">y necesario </w:t>
      </w:r>
      <w:r w:rsidRPr="00D4464A">
        <w:rPr>
          <w:rFonts w:ascii="Times New Roman" w:hAnsi="Times New Roman" w:cs="Times New Roman"/>
        </w:rPr>
        <w:t xml:space="preserve">que </w:t>
      </w:r>
      <w:r w:rsidR="00F13D25" w:rsidRPr="00D4464A">
        <w:rPr>
          <w:rFonts w:ascii="Times New Roman" w:hAnsi="Times New Roman" w:cs="Times New Roman"/>
        </w:rPr>
        <w:t xml:space="preserve">el juzgamiento y </w:t>
      </w:r>
      <w:r w:rsidRPr="00D4464A">
        <w:rPr>
          <w:rFonts w:ascii="Times New Roman" w:hAnsi="Times New Roman" w:cs="Times New Roman"/>
        </w:rPr>
        <w:t xml:space="preserve">las medidas de prisión </w:t>
      </w:r>
      <w:r w:rsidR="00F13D25" w:rsidRPr="00D4464A">
        <w:rPr>
          <w:rFonts w:ascii="Times New Roman" w:hAnsi="Times New Roman" w:cs="Times New Roman"/>
        </w:rPr>
        <w:t xml:space="preserve">que se adopten </w:t>
      </w:r>
      <w:r w:rsidR="00983536" w:rsidRPr="00D4464A">
        <w:rPr>
          <w:rFonts w:ascii="Times New Roman" w:hAnsi="Times New Roman" w:cs="Times New Roman"/>
        </w:rPr>
        <w:t>en el caso de mujeres indígenas</w:t>
      </w:r>
      <w:r w:rsidR="00F13D25" w:rsidRPr="00D4464A">
        <w:rPr>
          <w:rFonts w:ascii="Times New Roman" w:hAnsi="Times New Roman" w:cs="Times New Roman"/>
        </w:rPr>
        <w:t>,</w:t>
      </w:r>
      <w:r w:rsidRPr="00D4464A">
        <w:rPr>
          <w:rFonts w:ascii="Times New Roman" w:hAnsi="Times New Roman" w:cs="Times New Roman"/>
        </w:rPr>
        <w:t xml:space="preserve"> </w:t>
      </w:r>
      <w:r w:rsidR="00977FDD" w:rsidRPr="00D4464A">
        <w:rPr>
          <w:rFonts w:ascii="Times New Roman" w:hAnsi="Times New Roman" w:cs="Times New Roman"/>
        </w:rPr>
        <w:t>sean sensibles a la</w:t>
      </w:r>
      <w:r w:rsidRPr="00D4464A">
        <w:rPr>
          <w:rFonts w:ascii="Times New Roman" w:hAnsi="Times New Roman" w:cs="Times New Roman"/>
        </w:rPr>
        <w:t xml:space="preserve"> situación de mayor vulnerabilidad que enfrentan</w:t>
      </w:r>
      <w:r w:rsidR="00417594" w:rsidRPr="00D4464A">
        <w:rPr>
          <w:rFonts w:ascii="Times New Roman" w:hAnsi="Times New Roman" w:cs="Times New Roman"/>
        </w:rPr>
        <w:t>,</w:t>
      </w:r>
      <w:r w:rsidRPr="00D4464A">
        <w:rPr>
          <w:rFonts w:ascii="Times New Roman" w:hAnsi="Times New Roman" w:cs="Times New Roman"/>
        </w:rPr>
        <w:t xml:space="preserve"> en comparación con las mujeres no indígenas</w:t>
      </w:r>
      <w:r w:rsidRPr="00D4464A">
        <w:rPr>
          <w:rFonts w:ascii="Times New Roman" w:hAnsi="Times New Roman" w:cs="Times New Roman"/>
          <w:vertAlign w:val="superscript"/>
        </w:rPr>
        <w:footnoteReference w:id="73"/>
      </w:r>
      <w:r w:rsidRPr="00D4464A">
        <w:rPr>
          <w:rFonts w:ascii="Times New Roman" w:hAnsi="Times New Roman" w:cs="Times New Roman"/>
        </w:rPr>
        <w:t xml:space="preserve">. </w:t>
      </w:r>
    </w:p>
    <w:p w14:paraId="372E20FA" w14:textId="37A0362B" w:rsidR="007621EF" w:rsidRPr="00D4464A" w:rsidRDefault="006708CB" w:rsidP="00A96A0F">
      <w:pPr>
        <w:ind w:left="360"/>
        <w:jc w:val="both"/>
        <w:rPr>
          <w:rFonts w:ascii="Times New Roman" w:hAnsi="Times New Roman" w:cs="Times New Roman"/>
        </w:rPr>
      </w:pPr>
      <w:r>
        <w:rPr>
          <w:rFonts w:ascii="Times New Roman" w:hAnsi="Times New Roman" w:cs="Times New Roman"/>
          <w:b/>
        </w:rPr>
        <w:t xml:space="preserve">4.3 </w:t>
      </w:r>
      <w:r w:rsidR="00A96A0F" w:rsidRPr="00D4464A">
        <w:rPr>
          <w:rFonts w:ascii="Times New Roman" w:hAnsi="Times New Roman" w:cs="Times New Roman"/>
          <w:b/>
        </w:rPr>
        <w:t>Mujeres indígena</w:t>
      </w:r>
      <w:r w:rsidR="0050063A" w:rsidRPr="00D4464A">
        <w:rPr>
          <w:rFonts w:ascii="Times New Roman" w:hAnsi="Times New Roman" w:cs="Times New Roman"/>
          <w:b/>
        </w:rPr>
        <w:t>s</w:t>
      </w:r>
      <w:r w:rsidR="00A96A0F" w:rsidRPr="00D4464A">
        <w:rPr>
          <w:rFonts w:ascii="Times New Roman" w:hAnsi="Times New Roman" w:cs="Times New Roman"/>
          <w:b/>
        </w:rPr>
        <w:t xml:space="preserve"> en s</w:t>
      </w:r>
      <w:r w:rsidR="002B42FC" w:rsidRPr="00D4464A">
        <w:rPr>
          <w:rFonts w:ascii="Times New Roman" w:hAnsi="Times New Roman" w:cs="Times New Roman"/>
          <w:b/>
        </w:rPr>
        <w:t>ituación de conflicto armado y post conflicto</w:t>
      </w:r>
    </w:p>
    <w:p w14:paraId="7FB3F4B4" w14:textId="77777777" w:rsidR="007621EF" w:rsidRPr="00D4464A" w:rsidRDefault="007621EF" w:rsidP="0003322F">
      <w:pPr>
        <w:contextualSpacing/>
        <w:jc w:val="both"/>
        <w:rPr>
          <w:rFonts w:ascii="Times New Roman" w:hAnsi="Times New Roman" w:cs="Times New Roman"/>
        </w:rPr>
      </w:pPr>
    </w:p>
    <w:p w14:paraId="35BF8E15" w14:textId="70287371" w:rsidR="0054415E" w:rsidRPr="00D4464A" w:rsidRDefault="00D902DA" w:rsidP="0003322F">
      <w:pPr>
        <w:pStyle w:val="ListParagraph"/>
        <w:numPr>
          <w:ilvl w:val="0"/>
          <w:numId w:val="3"/>
        </w:numPr>
        <w:jc w:val="both"/>
        <w:rPr>
          <w:rFonts w:ascii="Times New Roman" w:hAnsi="Times New Roman" w:cs="Times New Roman"/>
          <w:b/>
        </w:rPr>
      </w:pPr>
      <w:r w:rsidRPr="00D4464A">
        <w:rPr>
          <w:rFonts w:ascii="Times New Roman" w:hAnsi="Times New Roman" w:cs="Times New Roman"/>
        </w:rPr>
        <w:t>Investigaciones reportan que e</w:t>
      </w:r>
      <w:r w:rsidR="00A2589E" w:rsidRPr="00D4464A">
        <w:rPr>
          <w:rFonts w:ascii="Times New Roman" w:hAnsi="Times New Roman" w:cs="Times New Roman"/>
        </w:rPr>
        <w:t xml:space="preserve">l </w:t>
      </w:r>
      <w:r w:rsidR="003C7E71" w:rsidRPr="00D4464A">
        <w:rPr>
          <w:rFonts w:ascii="Times New Roman" w:hAnsi="Times New Roman" w:cs="Times New Roman"/>
        </w:rPr>
        <w:t>27% de los conflictos armados</w:t>
      </w:r>
      <w:r w:rsidR="00A2589E" w:rsidRPr="00D4464A">
        <w:rPr>
          <w:rFonts w:ascii="Times New Roman" w:hAnsi="Times New Roman" w:cs="Times New Roman"/>
        </w:rPr>
        <w:t xml:space="preserve"> que ocurren actualmente </w:t>
      </w:r>
      <w:r w:rsidR="003C7E71" w:rsidRPr="00D4464A">
        <w:rPr>
          <w:rFonts w:ascii="Times New Roman" w:hAnsi="Times New Roman" w:cs="Times New Roman"/>
        </w:rPr>
        <w:t>están motivados por el control de recursos naturales y el territorio</w:t>
      </w:r>
      <w:r w:rsidR="00A2589E" w:rsidRPr="00D4464A">
        <w:rPr>
          <w:rFonts w:ascii="Times New Roman" w:hAnsi="Times New Roman" w:cs="Times New Roman"/>
        </w:rPr>
        <w:t>, aunque en general, se reconoce esta como una causa subyacente en la mayoría de los conflictos del presente</w:t>
      </w:r>
      <w:r w:rsidR="005A11BE" w:rsidRPr="00D4464A">
        <w:rPr>
          <w:rStyle w:val="FootnoteReference"/>
          <w:rFonts w:ascii="Times New Roman" w:hAnsi="Times New Roman" w:cs="Times New Roman"/>
        </w:rPr>
        <w:footnoteReference w:id="74"/>
      </w:r>
      <w:r w:rsidR="003C7E71" w:rsidRPr="00D4464A">
        <w:rPr>
          <w:rFonts w:ascii="Times New Roman" w:hAnsi="Times New Roman" w:cs="Times New Roman"/>
        </w:rPr>
        <w:t xml:space="preserve">. Algunos de estos </w:t>
      </w:r>
      <w:r w:rsidR="009B1319" w:rsidRPr="00D4464A">
        <w:rPr>
          <w:rFonts w:ascii="Times New Roman" w:hAnsi="Times New Roman" w:cs="Times New Roman"/>
        </w:rPr>
        <w:t>tienen</w:t>
      </w:r>
      <w:r w:rsidR="006948B0" w:rsidRPr="00D4464A">
        <w:rPr>
          <w:rFonts w:ascii="Times New Roman" w:hAnsi="Times New Roman" w:cs="Times New Roman"/>
        </w:rPr>
        <w:t xml:space="preserve"> o han tenido</w:t>
      </w:r>
      <w:r w:rsidR="009B1319" w:rsidRPr="00D4464A">
        <w:rPr>
          <w:rFonts w:ascii="Times New Roman" w:hAnsi="Times New Roman" w:cs="Times New Roman"/>
        </w:rPr>
        <w:t xml:space="preserve"> lugar en</w:t>
      </w:r>
      <w:r w:rsidR="00823D8E" w:rsidRPr="00D4464A">
        <w:rPr>
          <w:rFonts w:ascii="Times New Roman" w:hAnsi="Times New Roman" w:cs="Times New Roman"/>
        </w:rPr>
        <w:t xml:space="preserve"> </w:t>
      </w:r>
      <w:r w:rsidR="009B1319" w:rsidRPr="00D4464A">
        <w:rPr>
          <w:rFonts w:ascii="Times New Roman" w:hAnsi="Times New Roman" w:cs="Times New Roman"/>
        </w:rPr>
        <w:t>territorios de</w:t>
      </w:r>
      <w:r w:rsidR="00823D8E" w:rsidRPr="00D4464A">
        <w:rPr>
          <w:rFonts w:ascii="Times New Roman" w:hAnsi="Times New Roman" w:cs="Times New Roman"/>
        </w:rPr>
        <w:t xml:space="preserve"> </w:t>
      </w:r>
      <w:r w:rsidR="00563424" w:rsidRPr="00D4464A">
        <w:rPr>
          <w:rFonts w:ascii="Times New Roman" w:hAnsi="Times New Roman" w:cs="Times New Roman"/>
        </w:rPr>
        <w:t>comunidades</w:t>
      </w:r>
      <w:r w:rsidR="009B1319" w:rsidRPr="00D4464A">
        <w:rPr>
          <w:rFonts w:ascii="Times New Roman" w:hAnsi="Times New Roman" w:cs="Times New Roman"/>
        </w:rPr>
        <w:t xml:space="preserve"> indígenas, </w:t>
      </w:r>
      <w:r w:rsidR="007621EF" w:rsidRPr="00D4464A">
        <w:rPr>
          <w:rFonts w:ascii="Times New Roman" w:hAnsi="Times New Roman" w:cs="Times New Roman"/>
        </w:rPr>
        <w:t xml:space="preserve">dada </w:t>
      </w:r>
      <w:r w:rsidR="009B1319" w:rsidRPr="00D4464A">
        <w:rPr>
          <w:rFonts w:ascii="Times New Roman" w:hAnsi="Times New Roman" w:cs="Times New Roman"/>
        </w:rPr>
        <w:t>la mayor concentración de biodiversidad y de recursos minerales e hídricos</w:t>
      </w:r>
      <w:r w:rsidR="007621EF" w:rsidRPr="00D4464A">
        <w:rPr>
          <w:rFonts w:ascii="Times New Roman" w:hAnsi="Times New Roman" w:cs="Times New Roman"/>
        </w:rPr>
        <w:t xml:space="preserve"> que se encuentran</w:t>
      </w:r>
      <w:r w:rsidR="00A8654B" w:rsidRPr="00D4464A">
        <w:rPr>
          <w:rStyle w:val="FootnoteReference"/>
          <w:rFonts w:ascii="Times New Roman" w:hAnsi="Times New Roman" w:cs="Times New Roman"/>
        </w:rPr>
        <w:footnoteReference w:id="75"/>
      </w:r>
      <w:r w:rsidR="005D4BEA" w:rsidRPr="00D4464A">
        <w:rPr>
          <w:rFonts w:ascii="Times New Roman" w:hAnsi="Times New Roman" w:cs="Times New Roman"/>
        </w:rPr>
        <w:t>.</w:t>
      </w:r>
      <w:r w:rsidR="00EE5781" w:rsidRPr="00D4464A">
        <w:rPr>
          <w:rFonts w:ascii="Times New Roman" w:hAnsi="Times New Roman" w:cs="Times New Roman"/>
        </w:rPr>
        <w:t xml:space="preserve"> </w:t>
      </w:r>
      <w:r w:rsidR="0003322F" w:rsidRPr="00D4464A">
        <w:rPr>
          <w:rFonts w:ascii="Times New Roman" w:hAnsi="Times New Roman" w:cs="Times New Roman"/>
        </w:rPr>
        <w:t>En estos casos,</w:t>
      </w:r>
      <w:r w:rsidR="0003322F" w:rsidRPr="00D4464A">
        <w:rPr>
          <w:rFonts w:ascii="Times New Roman" w:hAnsi="Times New Roman" w:cs="Times New Roman"/>
          <w:b/>
        </w:rPr>
        <w:t xml:space="preserve"> </w:t>
      </w:r>
      <w:r w:rsidR="00EE5781" w:rsidRPr="00D4464A">
        <w:rPr>
          <w:rFonts w:ascii="Times New Roman" w:hAnsi="Times New Roman" w:cs="Times New Roman"/>
        </w:rPr>
        <w:t xml:space="preserve">las </w:t>
      </w:r>
      <w:r w:rsidR="00424405" w:rsidRPr="00D4464A">
        <w:rPr>
          <w:rFonts w:ascii="Times New Roman" w:hAnsi="Times New Roman" w:cs="Times New Roman"/>
        </w:rPr>
        <w:t xml:space="preserve">mujeres indígenas </w:t>
      </w:r>
      <w:r w:rsidR="006B2935" w:rsidRPr="00D4464A">
        <w:rPr>
          <w:rFonts w:ascii="Times New Roman" w:hAnsi="Times New Roman" w:cs="Times New Roman"/>
        </w:rPr>
        <w:t>está</w:t>
      </w:r>
      <w:r w:rsidR="0022315C" w:rsidRPr="00D4464A">
        <w:rPr>
          <w:rFonts w:ascii="Times New Roman" w:hAnsi="Times New Roman" w:cs="Times New Roman"/>
        </w:rPr>
        <w:t>n</w:t>
      </w:r>
      <w:r w:rsidR="006B2935" w:rsidRPr="00D4464A">
        <w:rPr>
          <w:rFonts w:ascii="Times New Roman" w:hAnsi="Times New Roman" w:cs="Times New Roman"/>
        </w:rPr>
        <w:t xml:space="preserve"> expuesta</w:t>
      </w:r>
      <w:r w:rsidR="0022315C" w:rsidRPr="00D4464A">
        <w:rPr>
          <w:rFonts w:ascii="Times New Roman" w:hAnsi="Times New Roman" w:cs="Times New Roman"/>
        </w:rPr>
        <w:t>s</w:t>
      </w:r>
      <w:r w:rsidR="006B2935" w:rsidRPr="00D4464A">
        <w:rPr>
          <w:rFonts w:ascii="Times New Roman" w:hAnsi="Times New Roman" w:cs="Times New Roman"/>
        </w:rPr>
        <w:t xml:space="preserve"> a sufrir</w:t>
      </w:r>
      <w:r w:rsidR="00A8654B" w:rsidRPr="00D4464A">
        <w:rPr>
          <w:rFonts w:ascii="Times New Roman" w:hAnsi="Times New Roman" w:cs="Times New Roman"/>
        </w:rPr>
        <w:t>,</w:t>
      </w:r>
      <w:r w:rsidR="006B2935" w:rsidRPr="00D4464A">
        <w:rPr>
          <w:rFonts w:ascii="Times New Roman" w:hAnsi="Times New Roman" w:cs="Times New Roman"/>
        </w:rPr>
        <w:t xml:space="preserve"> de manera desproporcionada</w:t>
      </w:r>
      <w:r w:rsidR="0022315C" w:rsidRPr="00D4464A">
        <w:rPr>
          <w:rFonts w:ascii="Times New Roman" w:hAnsi="Times New Roman" w:cs="Times New Roman"/>
        </w:rPr>
        <w:t>,</w:t>
      </w:r>
      <w:r w:rsidR="006B2935" w:rsidRPr="00D4464A">
        <w:rPr>
          <w:rFonts w:ascii="Times New Roman" w:hAnsi="Times New Roman" w:cs="Times New Roman"/>
        </w:rPr>
        <w:t xml:space="preserve"> </w:t>
      </w:r>
      <w:r w:rsidR="00424405" w:rsidRPr="00D4464A">
        <w:rPr>
          <w:rFonts w:ascii="Times New Roman" w:hAnsi="Times New Roman" w:cs="Times New Roman"/>
        </w:rPr>
        <w:t>múltiples actos de violencia sexual</w:t>
      </w:r>
      <w:r w:rsidR="00823D8E" w:rsidRPr="00D4464A">
        <w:rPr>
          <w:rFonts w:ascii="Times New Roman" w:hAnsi="Times New Roman" w:cs="Times New Roman"/>
        </w:rPr>
        <w:t>, psicológica y física</w:t>
      </w:r>
      <w:r w:rsidR="00A8654B" w:rsidRPr="00D4464A">
        <w:rPr>
          <w:rFonts w:ascii="Times New Roman" w:hAnsi="Times New Roman" w:cs="Times New Roman"/>
        </w:rPr>
        <w:t>,</w:t>
      </w:r>
      <w:r w:rsidR="00364041" w:rsidRPr="00D4464A">
        <w:rPr>
          <w:rFonts w:ascii="Times New Roman" w:hAnsi="Times New Roman" w:cs="Times New Roman"/>
        </w:rPr>
        <w:t xml:space="preserve"> </w:t>
      </w:r>
      <w:r w:rsidR="00A8654B" w:rsidRPr="00D4464A">
        <w:rPr>
          <w:rFonts w:ascii="Times New Roman" w:hAnsi="Times New Roman" w:cs="Times New Roman"/>
        </w:rPr>
        <w:t>por medio de los cuales los grupos armados</w:t>
      </w:r>
      <w:r w:rsidR="00DA5336" w:rsidRPr="00D4464A">
        <w:rPr>
          <w:rFonts w:ascii="Times New Roman" w:hAnsi="Times New Roman" w:cs="Times New Roman"/>
        </w:rPr>
        <w:t>, no siempre estatales,</w:t>
      </w:r>
      <w:r w:rsidR="00A8654B" w:rsidRPr="00D4464A">
        <w:rPr>
          <w:rFonts w:ascii="Times New Roman" w:hAnsi="Times New Roman" w:cs="Times New Roman"/>
        </w:rPr>
        <w:t xml:space="preserve"> buscan</w:t>
      </w:r>
      <w:r w:rsidR="00424405" w:rsidRPr="00D4464A">
        <w:rPr>
          <w:rFonts w:ascii="Times New Roman" w:hAnsi="Times New Roman" w:cs="Times New Roman"/>
        </w:rPr>
        <w:t xml:space="preserve"> </w:t>
      </w:r>
      <w:r w:rsidR="00364041" w:rsidRPr="00D4464A">
        <w:rPr>
          <w:rFonts w:ascii="Times New Roman" w:hAnsi="Times New Roman" w:cs="Times New Roman"/>
        </w:rPr>
        <w:t>sembrar terror en</w:t>
      </w:r>
      <w:r w:rsidR="00EE5781" w:rsidRPr="00D4464A">
        <w:rPr>
          <w:rFonts w:ascii="Times New Roman" w:hAnsi="Times New Roman" w:cs="Times New Roman"/>
        </w:rPr>
        <w:t xml:space="preserve"> la</w:t>
      </w:r>
      <w:r w:rsidR="00A8654B" w:rsidRPr="00D4464A">
        <w:rPr>
          <w:rFonts w:ascii="Times New Roman" w:hAnsi="Times New Roman" w:cs="Times New Roman"/>
        </w:rPr>
        <w:t xml:space="preserve"> comunidad</w:t>
      </w:r>
      <w:r w:rsidR="00EE5781" w:rsidRPr="00D4464A">
        <w:rPr>
          <w:rFonts w:ascii="Times New Roman" w:hAnsi="Times New Roman" w:cs="Times New Roman"/>
        </w:rPr>
        <w:t>,</w:t>
      </w:r>
      <w:r w:rsidR="00A8654B" w:rsidRPr="00D4464A">
        <w:rPr>
          <w:rFonts w:ascii="Times New Roman" w:hAnsi="Times New Roman" w:cs="Times New Roman"/>
        </w:rPr>
        <w:t xml:space="preserve"> </w:t>
      </w:r>
      <w:r w:rsidR="00364041" w:rsidRPr="00D4464A">
        <w:rPr>
          <w:rFonts w:ascii="Times New Roman" w:hAnsi="Times New Roman" w:cs="Times New Roman"/>
        </w:rPr>
        <w:t xml:space="preserve">para </w:t>
      </w:r>
      <w:r w:rsidR="00EE5781" w:rsidRPr="00D4464A">
        <w:rPr>
          <w:rFonts w:ascii="Times New Roman" w:hAnsi="Times New Roman" w:cs="Times New Roman"/>
        </w:rPr>
        <w:t>dominar</w:t>
      </w:r>
      <w:r w:rsidR="00424405" w:rsidRPr="00D4464A">
        <w:rPr>
          <w:rFonts w:ascii="Times New Roman" w:hAnsi="Times New Roman" w:cs="Times New Roman"/>
        </w:rPr>
        <w:t xml:space="preserve"> </w:t>
      </w:r>
      <w:r w:rsidR="00A8654B" w:rsidRPr="00D4464A">
        <w:rPr>
          <w:rFonts w:ascii="Times New Roman" w:hAnsi="Times New Roman" w:cs="Times New Roman"/>
        </w:rPr>
        <w:t xml:space="preserve">o </w:t>
      </w:r>
      <w:r w:rsidR="00EE5781" w:rsidRPr="00D4464A">
        <w:rPr>
          <w:rFonts w:ascii="Times New Roman" w:hAnsi="Times New Roman" w:cs="Times New Roman"/>
        </w:rPr>
        <w:t xml:space="preserve">desalojar </w:t>
      </w:r>
      <w:r w:rsidR="00424405" w:rsidRPr="00D4464A">
        <w:rPr>
          <w:rFonts w:ascii="Times New Roman" w:hAnsi="Times New Roman" w:cs="Times New Roman"/>
        </w:rPr>
        <w:t>el territorio</w:t>
      </w:r>
      <w:r w:rsidR="00364041" w:rsidRPr="00D4464A">
        <w:rPr>
          <w:rStyle w:val="FootnoteReference"/>
          <w:rFonts w:ascii="Times New Roman" w:hAnsi="Times New Roman" w:cs="Times New Roman"/>
        </w:rPr>
        <w:footnoteReference w:id="76"/>
      </w:r>
      <w:r w:rsidR="007E5747" w:rsidRPr="00D4464A">
        <w:rPr>
          <w:rFonts w:ascii="Times New Roman" w:hAnsi="Times New Roman" w:cs="Times New Roman"/>
        </w:rPr>
        <w:t>. Estos actos de violencia incluyen</w:t>
      </w:r>
      <w:r w:rsidR="00F9114F" w:rsidRPr="00D4464A">
        <w:rPr>
          <w:rFonts w:ascii="Times New Roman" w:hAnsi="Times New Roman" w:cs="Times New Roman"/>
        </w:rPr>
        <w:t>, entre otros,</w:t>
      </w:r>
      <w:r w:rsidR="007E5747" w:rsidRPr="00D4464A">
        <w:rPr>
          <w:rFonts w:ascii="Times New Roman" w:hAnsi="Times New Roman" w:cs="Times New Roman"/>
        </w:rPr>
        <w:t xml:space="preserve"> violación, p</w:t>
      </w:r>
      <w:r w:rsidR="00A8654B" w:rsidRPr="00D4464A">
        <w:rPr>
          <w:rFonts w:ascii="Times New Roman" w:hAnsi="Times New Roman" w:cs="Times New Roman"/>
        </w:rPr>
        <w:t xml:space="preserve">rostitución o esclavitud sexual que, </w:t>
      </w:r>
      <w:r w:rsidR="007E5747" w:rsidRPr="00D4464A">
        <w:rPr>
          <w:rFonts w:ascii="Times New Roman" w:hAnsi="Times New Roman" w:cs="Times New Roman"/>
        </w:rPr>
        <w:t xml:space="preserve">en muchos casos, </w:t>
      </w:r>
      <w:r w:rsidR="00A8654B" w:rsidRPr="00D4464A">
        <w:rPr>
          <w:rFonts w:ascii="Times New Roman" w:hAnsi="Times New Roman" w:cs="Times New Roman"/>
        </w:rPr>
        <w:t xml:space="preserve">conllevan además </w:t>
      </w:r>
      <w:r w:rsidR="007E5747" w:rsidRPr="00D4464A">
        <w:rPr>
          <w:rFonts w:ascii="Times New Roman" w:hAnsi="Times New Roman" w:cs="Times New Roman"/>
        </w:rPr>
        <w:t>al ostracismo o la estigmatización</w:t>
      </w:r>
      <w:r w:rsidR="00A8654B" w:rsidRPr="00D4464A">
        <w:rPr>
          <w:rFonts w:ascii="Times New Roman" w:hAnsi="Times New Roman" w:cs="Times New Roman"/>
        </w:rPr>
        <w:t xml:space="preserve"> de las mujeres víctimas</w:t>
      </w:r>
      <w:r w:rsidR="00EE5781" w:rsidRPr="00D4464A">
        <w:rPr>
          <w:rFonts w:ascii="Times New Roman" w:hAnsi="Times New Roman" w:cs="Times New Roman"/>
        </w:rPr>
        <w:t xml:space="preserve"> </w:t>
      </w:r>
      <w:r w:rsidR="007621EF" w:rsidRPr="00D4464A">
        <w:rPr>
          <w:rFonts w:ascii="Times New Roman" w:hAnsi="Times New Roman" w:cs="Times New Roman"/>
        </w:rPr>
        <w:t>al interior</w:t>
      </w:r>
      <w:r w:rsidR="00EE5781" w:rsidRPr="00D4464A">
        <w:rPr>
          <w:rFonts w:ascii="Times New Roman" w:hAnsi="Times New Roman" w:cs="Times New Roman"/>
        </w:rPr>
        <w:t xml:space="preserve"> de sus comunidades</w:t>
      </w:r>
      <w:r w:rsidR="007E5747" w:rsidRPr="00D4464A">
        <w:rPr>
          <w:rFonts w:ascii="Times New Roman" w:hAnsi="Times New Roman" w:cs="Times New Roman"/>
        </w:rPr>
        <w:t>, en particular, cuando quedan embarazadas</w:t>
      </w:r>
      <w:r w:rsidR="007E5747" w:rsidRPr="00D4464A">
        <w:rPr>
          <w:rStyle w:val="FootnoteReference"/>
          <w:rFonts w:ascii="Times New Roman" w:hAnsi="Times New Roman" w:cs="Times New Roman"/>
        </w:rPr>
        <w:footnoteReference w:id="77"/>
      </w:r>
      <w:r w:rsidR="007E5747" w:rsidRPr="00D4464A">
        <w:rPr>
          <w:rFonts w:ascii="Times New Roman" w:hAnsi="Times New Roman" w:cs="Times New Roman"/>
        </w:rPr>
        <w:t>.</w:t>
      </w:r>
      <w:r w:rsidR="00F31E95" w:rsidRPr="00D4464A">
        <w:rPr>
          <w:rFonts w:ascii="Times New Roman" w:hAnsi="Times New Roman" w:cs="Times New Roman"/>
          <w:b/>
        </w:rPr>
        <w:t xml:space="preserve"> </w:t>
      </w:r>
    </w:p>
    <w:p w14:paraId="10BA9CAA" w14:textId="77777777" w:rsidR="0054415E" w:rsidRPr="00D4464A" w:rsidRDefault="0054415E" w:rsidP="004222C7">
      <w:pPr>
        <w:jc w:val="both"/>
        <w:rPr>
          <w:rFonts w:ascii="Times New Roman" w:hAnsi="Times New Roman" w:cs="Times New Roman"/>
          <w:b/>
        </w:rPr>
      </w:pPr>
    </w:p>
    <w:p w14:paraId="6218E1D9" w14:textId="77777777" w:rsidR="00636F36" w:rsidRPr="00D4464A" w:rsidRDefault="00F9114F" w:rsidP="001B790B">
      <w:pPr>
        <w:pStyle w:val="ListParagraph"/>
        <w:numPr>
          <w:ilvl w:val="0"/>
          <w:numId w:val="3"/>
        </w:numPr>
        <w:jc w:val="both"/>
        <w:rPr>
          <w:rFonts w:ascii="Times New Roman" w:hAnsi="Times New Roman" w:cs="Times New Roman"/>
          <w:b/>
        </w:rPr>
      </w:pPr>
      <w:r w:rsidRPr="00D4464A">
        <w:rPr>
          <w:rFonts w:ascii="Times New Roman" w:hAnsi="Times New Roman" w:cs="Times New Roman"/>
        </w:rPr>
        <w:t>Los conflictos</w:t>
      </w:r>
      <w:r w:rsidR="0054415E" w:rsidRPr="00D4464A">
        <w:rPr>
          <w:rFonts w:ascii="Times New Roman" w:hAnsi="Times New Roman" w:cs="Times New Roman"/>
        </w:rPr>
        <w:t xml:space="preserve"> armados también </w:t>
      </w:r>
      <w:r w:rsidRPr="00D4464A">
        <w:rPr>
          <w:rFonts w:ascii="Times New Roman" w:hAnsi="Times New Roman" w:cs="Times New Roman"/>
        </w:rPr>
        <w:t xml:space="preserve">tienen un efecto importante en el </w:t>
      </w:r>
      <w:r w:rsidR="006D1E87" w:rsidRPr="00D4464A">
        <w:rPr>
          <w:rFonts w:ascii="Times New Roman" w:hAnsi="Times New Roman" w:cs="Times New Roman"/>
        </w:rPr>
        <w:t>ecosistema y el medio ambiente</w:t>
      </w:r>
      <w:r w:rsidR="0054415E" w:rsidRPr="00D4464A">
        <w:rPr>
          <w:rFonts w:ascii="Times New Roman" w:hAnsi="Times New Roman" w:cs="Times New Roman"/>
        </w:rPr>
        <w:t>, qu</w:t>
      </w:r>
      <w:r w:rsidR="001C508B" w:rsidRPr="00D4464A">
        <w:rPr>
          <w:rFonts w:ascii="Times New Roman" w:hAnsi="Times New Roman" w:cs="Times New Roman"/>
        </w:rPr>
        <w:t>e repercute gravemente en las mujeres indígenas</w:t>
      </w:r>
      <w:r w:rsidR="006D1E87" w:rsidRPr="00D4464A">
        <w:rPr>
          <w:rFonts w:ascii="Times New Roman" w:hAnsi="Times New Roman" w:cs="Times New Roman"/>
        </w:rPr>
        <w:t xml:space="preserve">. </w:t>
      </w:r>
      <w:r w:rsidR="00636F36" w:rsidRPr="00D4464A">
        <w:rPr>
          <w:rFonts w:ascii="Times New Roman" w:hAnsi="Times New Roman" w:cs="Times New Roman"/>
        </w:rPr>
        <w:t>Causan l</w:t>
      </w:r>
      <w:r w:rsidR="006D1E87" w:rsidRPr="00D4464A">
        <w:rPr>
          <w:rFonts w:ascii="Times New Roman" w:hAnsi="Times New Roman" w:cs="Times New Roman"/>
        </w:rPr>
        <w:t xml:space="preserve">a polución </w:t>
      </w:r>
      <w:r w:rsidR="0054415E" w:rsidRPr="00D4464A">
        <w:rPr>
          <w:rFonts w:ascii="Times New Roman" w:hAnsi="Times New Roman" w:cs="Times New Roman"/>
        </w:rPr>
        <w:t xml:space="preserve">de los </w:t>
      </w:r>
      <w:r w:rsidR="0054415E" w:rsidRPr="00D4464A">
        <w:rPr>
          <w:rFonts w:ascii="Times New Roman" w:hAnsi="Times New Roman" w:cs="Times New Roman"/>
        </w:rPr>
        <w:lastRenderedPageBreak/>
        <w:t xml:space="preserve">bosques, las aguas y de </w:t>
      </w:r>
      <w:r w:rsidR="006D1E87" w:rsidRPr="00D4464A">
        <w:rPr>
          <w:rFonts w:ascii="Times New Roman" w:hAnsi="Times New Roman" w:cs="Times New Roman"/>
        </w:rPr>
        <w:t>las ti</w:t>
      </w:r>
      <w:r w:rsidR="00636F36" w:rsidRPr="00D4464A">
        <w:rPr>
          <w:rFonts w:ascii="Times New Roman" w:hAnsi="Times New Roman" w:cs="Times New Roman"/>
        </w:rPr>
        <w:t>erras ancestrales y sagradas, así</w:t>
      </w:r>
      <w:r w:rsidR="006D1E87" w:rsidRPr="00D4464A">
        <w:rPr>
          <w:rFonts w:ascii="Times New Roman" w:hAnsi="Times New Roman" w:cs="Times New Roman"/>
        </w:rPr>
        <w:t xml:space="preserve"> como la destrucción </w:t>
      </w:r>
      <w:r w:rsidR="001C508B" w:rsidRPr="00D4464A">
        <w:rPr>
          <w:rFonts w:ascii="Times New Roman" w:hAnsi="Times New Roman" w:cs="Times New Roman"/>
        </w:rPr>
        <w:t>de la vida animal</w:t>
      </w:r>
      <w:r w:rsidR="007F21D3" w:rsidRPr="00D4464A">
        <w:rPr>
          <w:rStyle w:val="FootnoteReference"/>
          <w:rFonts w:ascii="Times New Roman" w:hAnsi="Times New Roman" w:cs="Times New Roman"/>
        </w:rPr>
        <w:footnoteReference w:id="78"/>
      </w:r>
      <w:r w:rsidR="001C508B" w:rsidRPr="00D4464A">
        <w:rPr>
          <w:rFonts w:ascii="Times New Roman" w:hAnsi="Times New Roman" w:cs="Times New Roman"/>
        </w:rPr>
        <w:t xml:space="preserve">. A su vez, </w:t>
      </w:r>
      <w:r w:rsidR="006D1E87" w:rsidRPr="00D4464A">
        <w:rPr>
          <w:rFonts w:ascii="Times New Roman" w:hAnsi="Times New Roman" w:cs="Times New Roman"/>
        </w:rPr>
        <w:t>el arrojo de material</w:t>
      </w:r>
      <w:r w:rsidR="00636F36" w:rsidRPr="00D4464A">
        <w:rPr>
          <w:rFonts w:ascii="Times New Roman" w:hAnsi="Times New Roman" w:cs="Times New Roman"/>
        </w:rPr>
        <w:t xml:space="preserve"> tóxico, incluyendo desperdicios nucleares,</w:t>
      </w:r>
      <w:r w:rsidR="001C508B" w:rsidRPr="00D4464A">
        <w:rPr>
          <w:rFonts w:ascii="Times New Roman" w:hAnsi="Times New Roman" w:cs="Times New Roman"/>
        </w:rPr>
        <w:t xml:space="preserve"> y el uso de minas y explosivos,</w:t>
      </w:r>
      <w:r w:rsidR="00636F36" w:rsidRPr="00D4464A">
        <w:rPr>
          <w:rFonts w:ascii="Times New Roman" w:hAnsi="Times New Roman" w:cs="Times New Roman"/>
        </w:rPr>
        <w:t xml:space="preserve"> vuelven</w:t>
      </w:r>
      <w:r w:rsidR="001C508B" w:rsidRPr="00D4464A">
        <w:rPr>
          <w:rFonts w:ascii="Times New Roman" w:hAnsi="Times New Roman" w:cs="Times New Roman"/>
        </w:rPr>
        <w:t xml:space="preserve"> las tierras improductivas</w:t>
      </w:r>
      <w:r w:rsidR="007F21D3" w:rsidRPr="00D4464A">
        <w:rPr>
          <w:rStyle w:val="FootnoteReference"/>
          <w:rFonts w:ascii="Times New Roman" w:hAnsi="Times New Roman" w:cs="Times New Roman"/>
        </w:rPr>
        <w:footnoteReference w:id="79"/>
      </w:r>
      <w:r w:rsidR="001C508B" w:rsidRPr="00D4464A">
        <w:rPr>
          <w:rFonts w:ascii="Times New Roman" w:hAnsi="Times New Roman" w:cs="Times New Roman"/>
        </w:rPr>
        <w:t xml:space="preserve">. </w:t>
      </w:r>
      <w:r w:rsidR="007F21D3" w:rsidRPr="00D4464A">
        <w:rPr>
          <w:rFonts w:ascii="Times New Roman" w:hAnsi="Times New Roman" w:cs="Times New Roman"/>
        </w:rPr>
        <w:t>En tanto las mujeres indígenas representan y cuidan la tierra y el ecosistema, son las encargadas de proveer los alimentos a su comunidad, y guardan los ritos sagrados y las tradiciones, e</w:t>
      </w:r>
      <w:r w:rsidR="00636F36" w:rsidRPr="00D4464A">
        <w:rPr>
          <w:rFonts w:ascii="Times New Roman" w:hAnsi="Times New Roman" w:cs="Times New Roman"/>
        </w:rPr>
        <w:t>stas consecuencias</w:t>
      </w:r>
      <w:r w:rsidR="001C508B" w:rsidRPr="00D4464A">
        <w:rPr>
          <w:rFonts w:ascii="Times New Roman" w:hAnsi="Times New Roman" w:cs="Times New Roman"/>
        </w:rPr>
        <w:t>, además de tener un impacto colectivo, se perciben como un ataque directo</w:t>
      </w:r>
      <w:r w:rsidR="007F21D3" w:rsidRPr="00D4464A">
        <w:rPr>
          <w:rFonts w:ascii="Times New Roman" w:hAnsi="Times New Roman" w:cs="Times New Roman"/>
        </w:rPr>
        <w:t xml:space="preserve"> contra ellas</w:t>
      </w:r>
      <w:r w:rsidR="001C508B" w:rsidRPr="00D4464A">
        <w:rPr>
          <w:rStyle w:val="FootnoteReference"/>
          <w:rFonts w:ascii="Times New Roman" w:hAnsi="Times New Roman" w:cs="Times New Roman"/>
        </w:rPr>
        <w:footnoteReference w:id="80"/>
      </w:r>
      <w:r w:rsidR="001C508B" w:rsidRPr="00D4464A">
        <w:rPr>
          <w:rFonts w:ascii="Times New Roman" w:hAnsi="Times New Roman" w:cs="Times New Roman"/>
        </w:rPr>
        <w:t xml:space="preserve">. </w:t>
      </w:r>
    </w:p>
    <w:p w14:paraId="6F9D3598" w14:textId="77777777" w:rsidR="00FD725C" w:rsidRPr="00D4464A" w:rsidRDefault="00FD725C" w:rsidP="004222C7">
      <w:pPr>
        <w:jc w:val="both"/>
        <w:rPr>
          <w:rFonts w:ascii="Times New Roman" w:hAnsi="Times New Roman" w:cs="Times New Roman"/>
          <w:b/>
        </w:rPr>
      </w:pPr>
    </w:p>
    <w:p w14:paraId="2A8B2842" w14:textId="34F23FB0" w:rsidR="00A64965" w:rsidRPr="00D4464A" w:rsidRDefault="00054024" w:rsidP="00A64965">
      <w:pPr>
        <w:pStyle w:val="ListParagraph"/>
        <w:numPr>
          <w:ilvl w:val="0"/>
          <w:numId w:val="3"/>
        </w:numPr>
        <w:jc w:val="both"/>
        <w:rPr>
          <w:rFonts w:ascii="Times New Roman" w:hAnsi="Times New Roman" w:cs="Times New Roman"/>
          <w:b/>
        </w:rPr>
      </w:pPr>
      <w:r w:rsidRPr="00D4464A">
        <w:rPr>
          <w:rFonts w:ascii="Times New Roman" w:hAnsi="Times New Roman" w:cs="Times New Roman"/>
        </w:rPr>
        <w:t>E</w:t>
      </w:r>
      <w:r w:rsidR="0039131B" w:rsidRPr="00D4464A">
        <w:rPr>
          <w:rFonts w:ascii="Times New Roman" w:hAnsi="Times New Roman" w:cs="Times New Roman"/>
        </w:rPr>
        <w:t>sta situación es además agravada y reforzad</w:t>
      </w:r>
      <w:r w:rsidR="0024740E" w:rsidRPr="00D4464A">
        <w:rPr>
          <w:rFonts w:ascii="Times New Roman" w:hAnsi="Times New Roman" w:cs="Times New Roman"/>
        </w:rPr>
        <w:t>a</w:t>
      </w:r>
      <w:r w:rsidRPr="00D4464A">
        <w:rPr>
          <w:rFonts w:ascii="Times New Roman" w:hAnsi="Times New Roman" w:cs="Times New Roman"/>
        </w:rPr>
        <w:t xml:space="preserve"> por la violencia estructural</w:t>
      </w:r>
      <w:r w:rsidR="00F31E95" w:rsidRPr="00D4464A">
        <w:rPr>
          <w:rFonts w:ascii="Times New Roman" w:hAnsi="Times New Roman" w:cs="Times New Roman"/>
        </w:rPr>
        <w:t xml:space="preserve"> y exclusión sistemática que enfrentan </w:t>
      </w:r>
      <w:r w:rsidRPr="00D4464A">
        <w:rPr>
          <w:rFonts w:ascii="Times New Roman" w:hAnsi="Times New Roman" w:cs="Times New Roman"/>
        </w:rPr>
        <w:t xml:space="preserve">en su vida cotidiana, </w:t>
      </w:r>
      <w:r w:rsidR="00DA5336" w:rsidRPr="00D4464A">
        <w:rPr>
          <w:rFonts w:ascii="Times New Roman" w:hAnsi="Times New Roman" w:cs="Times New Roman"/>
        </w:rPr>
        <w:t xml:space="preserve">mas allá </w:t>
      </w:r>
      <w:r w:rsidRPr="00D4464A">
        <w:rPr>
          <w:rFonts w:ascii="Times New Roman" w:hAnsi="Times New Roman" w:cs="Times New Roman"/>
        </w:rPr>
        <w:t xml:space="preserve">del contexto de conflicto armado, </w:t>
      </w:r>
      <w:r w:rsidR="00F31E95" w:rsidRPr="00D4464A">
        <w:rPr>
          <w:rFonts w:ascii="Times New Roman" w:hAnsi="Times New Roman" w:cs="Times New Roman"/>
        </w:rPr>
        <w:t>causadas por la “violación endémica de sus derechos colectivos, civiles y políticos, económicos, sociales y culturales”</w:t>
      </w:r>
      <w:r w:rsidR="00F31E95" w:rsidRPr="00D4464A">
        <w:rPr>
          <w:rStyle w:val="FootnoteReference"/>
          <w:rFonts w:ascii="Times New Roman" w:hAnsi="Times New Roman" w:cs="Times New Roman"/>
        </w:rPr>
        <w:footnoteReference w:id="81"/>
      </w:r>
      <w:r w:rsidR="00F31E95" w:rsidRPr="00D4464A">
        <w:rPr>
          <w:rFonts w:ascii="Times New Roman" w:hAnsi="Times New Roman" w:cs="Times New Roman"/>
        </w:rPr>
        <w:t xml:space="preserve">. </w:t>
      </w:r>
    </w:p>
    <w:p w14:paraId="021C6118" w14:textId="77777777" w:rsidR="00424405" w:rsidRPr="00D4464A" w:rsidRDefault="00424405" w:rsidP="004222C7">
      <w:pPr>
        <w:jc w:val="both"/>
        <w:rPr>
          <w:rFonts w:ascii="Times New Roman" w:hAnsi="Times New Roman" w:cs="Times New Roman"/>
        </w:rPr>
      </w:pPr>
    </w:p>
    <w:p w14:paraId="15C58C32" w14:textId="184AD3CF" w:rsidR="007535EB" w:rsidRPr="00D4464A" w:rsidRDefault="006708CB" w:rsidP="00A96A0F">
      <w:pPr>
        <w:ind w:left="360"/>
        <w:jc w:val="both"/>
        <w:rPr>
          <w:rFonts w:ascii="Times New Roman" w:hAnsi="Times New Roman" w:cs="Times New Roman"/>
          <w:b/>
        </w:rPr>
      </w:pPr>
      <w:r>
        <w:rPr>
          <w:rFonts w:ascii="Times New Roman" w:hAnsi="Times New Roman" w:cs="Times New Roman"/>
          <w:b/>
        </w:rPr>
        <w:t xml:space="preserve">4.4 </w:t>
      </w:r>
      <w:r w:rsidR="00A96A0F" w:rsidRPr="00D4464A">
        <w:rPr>
          <w:rFonts w:ascii="Times New Roman" w:hAnsi="Times New Roman" w:cs="Times New Roman"/>
          <w:b/>
        </w:rPr>
        <w:t>Mujeres indígenas en situación de desastre natural</w:t>
      </w:r>
      <w:r w:rsidR="007535EB" w:rsidRPr="00D4464A">
        <w:rPr>
          <w:rFonts w:ascii="Times New Roman" w:hAnsi="Times New Roman" w:cs="Times New Roman"/>
          <w:b/>
        </w:rPr>
        <w:t xml:space="preserve"> y cambio climático</w:t>
      </w:r>
    </w:p>
    <w:p w14:paraId="56A00FAA" w14:textId="77777777" w:rsidR="009212F0" w:rsidRPr="00D4464A" w:rsidRDefault="009212F0" w:rsidP="004222C7">
      <w:pPr>
        <w:jc w:val="both"/>
        <w:rPr>
          <w:rFonts w:ascii="Times New Roman" w:hAnsi="Times New Roman" w:cs="Times New Roman"/>
          <w:b/>
        </w:rPr>
      </w:pPr>
    </w:p>
    <w:p w14:paraId="5585D1C3" w14:textId="77777777" w:rsidR="00BC3E24" w:rsidRPr="00D4464A" w:rsidRDefault="007E30ED"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Los desastres naturales y el cambio climático tienen un impacto directo en l</w:t>
      </w:r>
      <w:r w:rsidR="006568AA" w:rsidRPr="00D4464A">
        <w:rPr>
          <w:rFonts w:ascii="Times New Roman" w:hAnsi="Times New Roman" w:cs="Times New Roman"/>
        </w:rPr>
        <w:t>as mujeres indígenas</w:t>
      </w:r>
      <w:r w:rsidRPr="00D4464A">
        <w:rPr>
          <w:rFonts w:ascii="Times New Roman" w:hAnsi="Times New Roman" w:cs="Times New Roman"/>
        </w:rPr>
        <w:t xml:space="preserve">, en tanto son las </w:t>
      </w:r>
      <w:r w:rsidR="006568AA" w:rsidRPr="00D4464A">
        <w:rPr>
          <w:rFonts w:ascii="Times New Roman" w:hAnsi="Times New Roman" w:cs="Times New Roman"/>
        </w:rPr>
        <w:t>encargadas en</w:t>
      </w:r>
      <w:r w:rsidR="004C116E" w:rsidRPr="00D4464A">
        <w:rPr>
          <w:rFonts w:ascii="Times New Roman" w:hAnsi="Times New Roman" w:cs="Times New Roman"/>
        </w:rPr>
        <w:t xml:space="preserve"> sus comunidades de </w:t>
      </w:r>
      <w:r w:rsidR="006568AA" w:rsidRPr="00D4464A">
        <w:rPr>
          <w:rFonts w:ascii="Times New Roman" w:hAnsi="Times New Roman" w:cs="Times New Roman"/>
        </w:rPr>
        <w:t>la seguridad alimenticia</w:t>
      </w:r>
      <w:r w:rsidR="004C116E" w:rsidRPr="00D4464A">
        <w:rPr>
          <w:rFonts w:ascii="Times New Roman" w:hAnsi="Times New Roman" w:cs="Times New Roman"/>
        </w:rPr>
        <w:t>, a través de la producción y el trabajo agrícola</w:t>
      </w:r>
      <w:r w:rsidRPr="00D4464A">
        <w:rPr>
          <w:rStyle w:val="FootnoteReference"/>
          <w:rFonts w:ascii="Times New Roman" w:hAnsi="Times New Roman" w:cs="Times New Roman"/>
        </w:rPr>
        <w:footnoteReference w:id="82"/>
      </w:r>
      <w:r w:rsidRPr="00D4464A">
        <w:rPr>
          <w:rFonts w:ascii="Times New Roman" w:hAnsi="Times New Roman" w:cs="Times New Roman"/>
        </w:rPr>
        <w:t xml:space="preserve">. </w:t>
      </w:r>
      <w:r w:rsidR="0059037C" w:rsidRPr="00D4464A">
        <w:rPr>
          <w:rFonts w:ascii="Times New Roman" w:hAnsi="Times New Roman" w:cs="Times New Roman"/>
        </w:rPr>
        <w:t>En el contexto histórico de discriminación en que viven las mujeres indígenas, en compar</w:t>
      </w:r>
      <w:r w:rsidR="006D21F1" w:rsidRPr="00D4464A">
        <w:rPr>
          <w:rFonts w:ascii="Times New Roman" w:hAnsi="Times New Roman" w:cs="Times New Roman"/>
        </w:rPr>
        <w:t xml:space="preserve">ación con los hombres indígenas, </w:t>
      </w:r>
      <w:r w:rsidR="0059037C" w:rsidRPr="00D4464A">
        <w:rPr>
          <w:rFonts w:ascii="Times New Roman" w:hAnsi="Times New Roman" w:cs="Times New Roman"/>
        </w:rPr>
        <w:t>han tenido un acceso limi</w:t>
      </w:r>
      <w:r w:rsidR="006D21F1" w:rsidRPr="00D4464A">
        <w:rPr>
          <w:rFonts w:ascii="Times New Roman" w:hAnsi="Times New Roman" w:cs="Times New Roman"/>
        </w:rPr>
        <w:t xml:space="preserve">tado a la tenencia de la tierra y </w:t>
      </w:r>
      <w:r w:rsidR="00B112DE" w:rsidRPr="00D4464A">
        <w:rPr>
          <w:rFonts w:ascii="Times New Roman" w:hAnsi="Times New Roman" w:cs="Times New Roman"/>
        </w:rPr>
        <w:t>a pesar de que son quienes la cuidan y</w:t>
      </w:r>
      <w:r w:rsidR="006D21F1" w:rsidRPr="00D4464A">
        <w:rPr>
          <w:rFonts w:ascii="Times New Roman" w:hAnsi="Times New Roman" w:cs="Times New Roman"/>
        </w:rPr>
        <w:t xml:space="preserve"> trabajan, no cuentan con títulos de propiedad</w:t>
      </w:r>
      <w:r w:rsidR="006D21F1" w:rsidRPr="00D4464A">
        <w:rPr>
          <w:rStyle w:val="FootnoteReference"/>
          <w:rFonts w:ascii="Times New Roman" w:hAnsi="Times New Roman" w:cs="Times New Roman"/>
        </w:rPr>
        <w:footnoteReference w:id="83"/>
      </w:r>
      <w:r w:rsidR="006D21F1" w:rsidRPr="00D4464A">
        <w:rPr>
          <w:rFonts w:ascii="Times New Roman" w:hAnsi="Times New Roman" w:cs="Times New Roman"/>
        </w:rPr>
        <w:t>.</w:t>
      </w:r>
      <w:r w:rsidR="00A21F41" w:rsidRPr="00D4464A">
        <w:rPr>
          <w:rFonts w:ascii="Times New Roman" w:hAnsi="Times New Roman" w:cs="Times New Roman"/>
        </w:rPr>
        <w:t xml:space="preserve"> La tierra que pueden conseguir generalmente</w:t>
      </w:r>
      <w:r w:rsidR="006D21F1" w:rsidRPr="00D4464A">
        <w:rPr>
          <w:rFonts w:ascii="Times New Roman" w:hAnsi="Times New Roman" w:cs="Times New Roman"/>
        </w:rPr>
        <w:t xml:space="preserve"> es de menor calidad y </w:t>
      </w:r>
      <w:r w:rsidR="0059037C" w:rsidRPr="00D4464A">
        <w:rPr>
          <w:rFonts w:ascii="Times New Roman" w:hAnsi="Times New Roman" w:cs="Times New Roman"/>
        </w:rPr>
        <w:t>mas propensa a las inundaciones, la erosión u otros eventos climáticos adversos</w:t>
      </w:r>
      <w:r w:rsidR="00A21F41" w:rsidRPr="00D4464A">
        <w:rPr>
          <w:rFonts w:ascii="Times New Roman" w:hAnsi="Times New Roman" w:cs="Times New Roman"/>
        </w:rPr>
        <w:t>, y</w:t>
      </w:r>
      <w:r w:rsidR="006D21F1" w:rsidRPr="00D4464A">
        <w:rPr>
          <w:rFonts w:ascii="Times New Roman" w:hAnsi="Times New Roman" w:cs="Times New Roman"/>
        </w:rPr>
        <w:t xml:space="preserve"> económicamente, sufren directamente el impacto económico en los precios de su producción que pueden ocasionar los desastres naturales y el cambio climático</w:t>
      </w:r>
      <w:r w:rsidR="006D21F1" w:rsidRPr="00D4464A">
        <w:rPr>
          <w:rStyle w:val="FootnoteReference"/>
          <w:rFonts w:ascii="Times New Roman" w:hAnsi="Times New Roman" w:cs="Times New Roman"/>
        </w:rPr>
        <w:footnoteReference w:id="84"/>
      </w:r>
      <w:r w:rsidR="006D21F1" w:rsidRPr="00D4464A">
        <w:rPr>
          <w:rFonts w:ascii="Times New Roman" w:hAnsi="Times New Roman" w:cs="Times New Roman"/>
        </w:rPr>
        <w:t>.</w:t>
      </w:r>
    </w:p>
    <w:p w14:paraId="09CCF9FD" w14:textId="77777777" w:rsidR="00BC3E24" w:rsidRPr="00D4464A" w:rsidRDefault="00BC3E24" w:rsidP="00BC3E24">
      <w:pPr>
        <w:jc w:val="both"/>
        <w:rPr>
          <w:rFonts w:ascii="Times New Roman" w:hAnsi="Times New Roman" w:cs="Times New Roman"/>
        </w:rPr>
      </w:pPr>
    </w:p>
    <w:p w14:paraId="179F11B7" w14:textId="45821575" w:rsidR="00BC3E24" w:rsidRPr="00D4464A" w:rsidRDefault="00BC3E24"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Las mujeres indígenas reclaman que cualquier medida que sea adoptada, debe responder a sus cosmovisiones, como por ejemplo ser atendidas en sus idiomas maternos, y proporcionarles vestimenta</w:t>
      </w:r>
      <w:r w:rsidR="008838BA" w:rsidRPr="00D4464A">
        <w:rPr>
          <w:rFonts w:ascii="Times New Roman" w:hAnsi="Times New Roman" w:cs="Times New Roman"/>
        </w:rPr>
        <w:t>s propia</w:t>
      </w:r>
      <w:r w:rsidR="001D6976" w:rsidRPr="00D4464A">
        <w:rPr>
          <w:rFonts w:ascii="Times New Roman" w:hAnsi="Times New Roman" w:cs="Times New Roman"/>
        </w:rPr>
        <w:t>s</w:t>
      </w:r>
      <w:r w:rsidR="008838BA" w:rsidRPr="00D4464A">
        <w:rPr>
          <w:rFonts w:ascii="Times New Roman" w:hAnsi="Times New Roman" w:cs="Times New Roman"/>
        </w:rPr>
        <w:t xml:space="preserve"> de su cultura</w:t>
      </w:r>
      <w:r w:rsidR="008838BA" w:rsidRPr="00D4464A">
        <w:rPr>
          <w:rStyle w:val="FootnoteReference"/>
          <w:rFonts w:ascii="Times New Roman" w:hAnsi="Times New Roman" w:cs="Times New Roman"/>
        </w:rPr>
        <w:footnoteReference w:id="85"/>
      </w:r>
      <w:r w:rsidR="008838BA" w:rsidRPr="00D4464A">
        <w:rPr>
          <w:rFonts w:ascii="Times New Roman" w:hAnsi="Times New Roman" w:cs="Times New Roman"/>
        </w:rPr>
        <w:t xml:space="preserve">. La falta de incorporación de un enfoque que tenga en cuenta los diferentes factores que definen la identidad de las mujeres indígenas, pone en riesgo la vigencia de sus derechos. </w:t>
      </w:r>
    </w:p>
    <w:p w14:paraId="4C7752CD" w14:textId="77777777" w:rsidR="006D21F1" w:rsidRPr="00D4464A" w:rsidRDefault="006D21F1" w:rsidP="006D21F1">
      <w:pPr>
        <w:jc w:val="both"/>
        <w:rPr>
          <w:rFonts w:ascii="Times New Roman" w:hAnsi="Times New Roman" w:cs="Times New Roman"/>
        </w:rPr>
      </w:pPr>
    </w:p>
    <w:p w14:paraId="18B05A97" w14:textId="77777777" w:rsidR="00BC3E24" w:rsidRPr="00D4464A" w:rsidRDefault="006D21F1" w:rsidP="001B790B">
      <w:pPr>
        <w:pStyle w:val="ListParagraph"/>
        <w:numPr>
          <w:ilvl w:val="0"/>
          <w:numId w:val="3"/>
        </w:numPr>
        <w:jc w:val="both"/>
        <w:rPr>
          <w:rFonts w:ascii="Times New Roman" w:hAnsi="Times New Roman" w:cs="Times New Roman"/>
        </w:rPr>
      </w:pPr>
      <w:r w:rsidRPr="00D4464A">
        <w:rPr>
          <w:rFonts w:ascii="Times New Roman" w:hAnsi="Times New Roman" w:cs="Times New Roman"/>
        </w:rPr>
        <w:t>Sin embargo, las mujeres indígenas no solo deben ser consideradas como personas afectadas</w:t>
      </w:r>
      <w:r w:rsidR="00A21F41" w:rsidRPr="00D4464A">
        <w:rPr>
          <w:rFonts w:ascii="Times New Roman" w:hAnsi="Times New Roman" w:cs="Times New Roman"/>
        </w:rPr>
        <w:t xml:space="preserve">, sino como importantes agentes de cambio, en tanto poseen un conocimiento ancestral de la tierra y los recursos naturales, que resulta un aporte fundamental y necesario para el diseño y adopción de medidas de </w:t>
      </w:r>
      <w:r w:rsidRPr="00D4464A">
        <w:rPr>
          <w:rFonts w:ascii="Times New Roman" w:hAnsi="Times New Roman" w:cs="Times New Roman"/>
        </w:rPr>
        <w:t>pre</w:t>
      </w:r>
      <w:r w:rsidR="00A21F41" w:rsidRPr="00D4464A">
        <w:rPr>
          <w:rFonts w:ascii="Times New Roman" w:hAnsi="Times New Roman" w:cs="Times New Roman"/>
        </w:rPr>
        <w:t xml:space="preserve">vención, </w:t>
      </w:r>
      <w:r w:rsidRPr="00D4464A">
        <w:rPr>
          <w:rFonts w:ascii="Times New Roman" w:hAnsi="Times New Roman" w:cs="Times New Roman"/>
        </w:rPr>
        <w:t>atención y reconstrucción</w:t>
      </w:r>
      <w:r w:rsidR="00A21F41" w:rsidRPr="00D4464A">
        <w:rPr>
          <w:rFonts w:ascii="Times New Roman" w:hAnsi="Times New Roman" w:cs="Times New Roman"/>
        </w:rPr>
        <w:t xml:space="preserve"> ante los desastres naturales y los efectos del cambio climático</w:t>
      </w:r>
      <w:r w:rsidR="009300DE" w:rsidRPr="00D4464A">
        <w:rPr>
          <w:rFonts w:ascii="Times New Roman" w:hAnsi="Times New Roman" w:cs="Times New Roman"/>
        </w:rPr>
        <w:t>, por lo cual,</w:t>
      </w:r>
      <w:r w:rsidR="00B112DE" w:rsidRPr="00D4464A">
        <w:rPr>
          <w:rFonts w:ascii="Times New Roman" w:hAnsi="Times New Roman" w:cs="Times New Roman"/>
        </w:rPr>
        <w:t xml:space="preserve"> </w:t>
      </w:r>
      <w:r w:rsidR="000A1359" w:rsidRPr="00D4464A">
        <w:rPr>
          <w:rFonts w:ascii="Times New Roman" w:hAnsi="Times New Roman" w:cs="Times New Roman"/>
        </w:rPr>
        <w:t>es imprescindible</w:t>
      </w:r>
      <w:r w:rsidR="00B112DE" w:rsidRPr="00D4464A">
        <w:rPr>
          <w:rFonts w:ascii="Times New Roman" w:hAnsi="Times New Roman" w:cs="Times New Roman"/>
        </w:rPr>
        <w:t xml:space="preserve"> garantizar su acceso y participación </w:t>
      </w:r>
      <w:r w:rsidR="000A1359" w:rsidRPr="00D4464A">
        <w:rPr>
          <w:rFonts w:ascii="Times New Roman" w:hAnsi="Times New Roman" w:cs="Times New Roman"/>
        </w:rPr>
        <w:t>e</w:t>
      </w:r>
      <w:r w:rsidR="00B112DE" w:rsidRPr="00D4464A">
        <w:rPr>
          <w:rFonts w:ascii="Times New Roman" w:hAnsi="Times New Roman" w:cs="Times New Roman"/>
        </w:rPr>
        <w:t>n todos los niveles de decisión</w:t>
      </w:r>
      <w:r w:rsidR="00B112DE" w:rsidRPr="00D4464A">
        <w:rPr>
          <w:rStyle w:val="FootnoteReference"/>
          <w:rFonts w:ascii="Times New Roman" w:hAnsi="Times New Roman" w:cs="Times New Roman"/>
        </w:rPr>
        <w:footnoteReference w:id="86"/>
      </w:r>
      <w:r w:rsidR="004A04C6" w:rsidRPr="00D4464A">
        <w:rPr>
          <w:rFonts w:ascii="Times New Roman" w:hAnsi="Times New Roman" w:cs="Times New Roman"/>
        </w:rPr>
        <w:t>.</w:t>
      </w:r>
      <w:r w:rsidR="00E96025" w:rsidRPr="00D4464A">
        <w:rPr>
          <w:rFonts w:ascii="Times New Roman" w:hAnsi="Times New Roman" w:cs="Times New Roman"/>
        </w:rPr>
        <w:t xml:space="preserve"> </w:t>
      </w:r>
    </w:p>
    <w:p w14:paraId="57008299" w14:textId="393489CC" w:rsidR="001C47A5" w:rsidRPr="00D4464A" w:rsidRDefault="00496329" w:rsidP="00A96A0F">
      <w:pPr>
        <w:ind w:left="360"/>
        <w:jc w:val="both"/>
        <w:rPr>
          <w:rFonts w:ascii="Times New Roman" w:hAnsi="Times New Roman" w:cs="Times New Roman"/>
          <w:b/>
        </w:rPr>
      </w:pPr>
      <w:r>
        <w:rPr>
          <w:rFonts w:ascii="Times New Roman" w:hAnsi="Times New Roman" w:cs="Times New Roman"/>
        </w:rPr>
        <w:lastRenderedPageBreak/>
        <w:t xml:space="preserve">4.5 </w:t>
      </w:r>
      <w:r w:rsidR="00A96A0F" w:rsidRPr="00D4464A">
        <w:rPr>
          <w:rFonts w:ascii="Times New Roman" w:hAnsi="Times New Roman" w:cs="Times New Roman"/>
          <w:b/>
        </w:rPr>
        <w:t>Mujeres indígenas en situación de desalojo, desplazamiento forzado, migración, r</w:t>
      </w:r>
      <w:r w:rsidR="002B42FC" w:rsidRPr="00D4464A">
        <w:rPr>
          <w:rFonts w:ascii="Times New Roman" w:hAnsi="Times New Roman" w:cs="Times New Roman"/>
          <w:b/>
        </w:rPr>
        <w:t>efugio</w:t>
      </w:r>
      <w:r w:rsidR="00A96A0F" w:rsidRPr="00D4464A">
        <w:rPr>
          <w:rFonts w:ascii="Times New Roman" w:hAnsi="Times New Roman" w:cs="Times New Roman"/>
          <w:b/>
        </w:rPr>
        <w:t xml:space="preserve"> y a</w:t>
      </w:r>
      <w:r w:rsidR="006E2F3D" w:rsidRPr="00D4464A">
        <w:rPr>
          <w:rFonts w:ascii="Times New Roman" w:hAnsi="Times New Roman" w:cs="Times New Roman"/>
          <w:b/>
        </w:rPr>
        <w:t>silo</w:t>
      </w:r>
    </w:p>
    <w:p w14:paraId="499F0817" w14:textId="77777777" w:rsidR="001C47A5" w:rsidRPr="00D4464A" w:rsidRDefault="001C47A5" w:rsidP="001C47A5">
      <w:pPr>
        <w:jc w:val="both"/>
        <w:rPr>
          <w:rFonts w:ascii="Times New Roman" w:hAnsi="Times New Roman" w:cs="Times New Roman"/>
          <w:b/>
        </w:rPr>
      </w:pPr>
    </w:p>
    <w:p w14:paraId="75063265" w14:textId="42B0CCDB" w:rsidR="006F6A6C" w:rsidRPr="00D4464A" w:rsidRDefault="00F26A71" w:rsidP="001B790B">
      <w:pPr>
        <w:pStyle w:val="ListParagraph"/>
        <w:numPr>
          <w:ilvl w:val="0"/>
          <w:numId w:val="3"/>
        </w:numPr>
        <w:jc w:val="both"/>
        <w:rPr>
          <w:rFonts w:ascii="Times New Roman" w:hAnsi="Times New Roman" w:cs="Times New Roman"/>
          <w:b/>
        </w:rPr>
      </w:pPr>
      <w:r w:rsidRPr="00D4464A">
        <w:rPr>
          <w:rFonts w:ascii="Times New Roman" w:hAnsi="Times New Roman" w:cs="Times New Roman"/>
        </w:rPr>
        <w:t>Cuando las mujeres indígenas se ven forzadas</w:t>
      </w:r>
      <w:r w:rsidR="00B112DE" w:rsidRPr="00D4464A">
        <w:rPr>
          <w:rFonts w:ascii="Times New Roman" w:hAnsi="Times New Roman" w:cs="Times New Roman"/>
        </w:rPr>
        <w:t>, generalmente por necesidad económica,</w:t>
      </w:r>
      <w:r w:rsidR="00E8249A" w:rsidRPr="00D4464A">
        <w:rPr>
          <w:rFonts w:ascii="Times New Roman" w:hAnsi="Times New Roman" w:cs="Times New Roman"/>
        </w:rPr>
        <w:t xml:space="preserve"> </w:t>
      </w:r>
      <w:r w:rsidRPr="00D4464A">
        <w:rPr>
          <w:rFonts w:ascii="Times New Roman" w:hAnsi="Times New Roman" w:cs="Times New Roman"/>
        </w:rPr>
        <w:t>a situaciones de movilidad humana como e</w:t>
      </w:r>
      <w:r w:rsidR="00EB5471" w:rsidRPr="00D4464A">
        <w:rPr>
          <w:rFonts w:ascii="Times New Roman" w:hAnsi="Times New Roman" w:cs="Times New Roman"/>
        </w:rPr>
        <w:t>l desalojo, el desplazamiento f</w:t>
      </w:r>
      <w:r w:rsidRPr="00D4464A">
        <w:rPr>
          <w:rFonts w:ascii="Times New Roman" w:hAnsi="Times New Roman" w:cs="Times New Roman"/>
        </w:rPr>
        <w:t>orzado, la migración, el asilo o</w:t>
      </w:r>
      <w:r w:rsidR="00EB5471" w:rsidRPr="00D4464A">
        <w:rPr>
          <w:rFonts w:ascii="Times New Roman" w:hAnsi="Times New Roman" w:cs="Times New Roman"/>
        </w:rPr>
        <w:t xml:space="preserve"> el refugio, </w:t>
      </w:r>
      <w:r w:rsidR="008F66A9" w:rsidRPr="00D4464A">
        <w:rPr>
          <w:rFonts w:ascii="Times New Roman" w:hAnsi="Times New Roman" w:cs="Times New Roman"/>
        </w:rPr>
        <w:t>se enfrentan con realidades que las afectan de</w:t>
      </w:r>
      <w:r w:rsidRPr="00D4464A">
        <w:rPr>
          <w:rFonts w:ascii="Times New Roman" w:hAnsi="Times New Roman" w:cs="Times New Roman"/>
        </w:rPr>
        <w:t xml:space="preserve"> manera particular</w:t>
      </w:r>
      <w:r w:rsidR="00E8249A" w:rsidRPr="00D4464A">
        <w:rPr>
          <w:rFonts w:ascii="Times New Roman" w:hAnsi="Times New Roman" w:cs="Times New Roman"/>
        </w:rPr>
        <w:t xml:space="preserve"> pues</w:t>
      </w:r>
      <w:r w:rsidRPr="00D4464A">
        <w:rPr>
          <w:rFonts w:ascii="Times New Roman" w:hAnsi="Times New Roman" w:cs="Times New Roman"/>
        </w:rPr>
        <w:t xml:space="preserve"> siempre se incrementa su situación de vulnerabilidad original, al estar aun mas expuesta al riesgo de l</w:t>
      </w:r>
      <w:r w:rsidR="00C22A92" w:rsidRPr="00D4464A">
        <w:rPr>
          <w:rFonts w:ascii="Times New Roman" w:hAnsi="Times New Roman" w:cs="Times New Roman"/>
        </w:rPr>
        <w:t>a violencia, la discriminación</w:t>
      </w:r>
      <w:r w:rsidR="00E8249A" w:rsidRPr="00D4464A">
        <w:rPr>
          <w:rFonts w:ascii="Times New Roman" w:hAnsi="Times New Roman" w:cs="Times New Roman"/>
        </w:rPr>
        <w:t>, la exclusión social y</w:t>
      </w:r>
      <w:r w:rsidR="00C22A92" w:rsidRPr="00D4464A">
        <w:rPr>
          <w:rFonts w:ascii="Times New Roman" w:hAnsi="Times New Roman" w:cs="Times New Roman"/>
        </w:rPr>
        <w:t xml:space="preserve"> la pobreza</w:t>
      </w:r>
      <w:r w:rsidR="00A716EA" w:rsidRPr="00D4464A">
        <w:rPr>
          <w:rStyle w:val="FootnoteReference"/>
          <w:rFonts w:ascii="Times New Roman" w:hAnsi="Times New Roman" w:cs="Times New Roman"/>
        </w:rPr>
        <w:footnoteReference w:id="87"/>
      </w:r>
      <w:r w:rsidRPr="00D4464A">
        <w:rPr>
          <w:rFonts w:ascii="Times New Roman" w:hAnsi="Times New Roman" w:cs="Times New Roman"/>
        </w:rPr>
        <w:t xml:space="preserve">. </w:t>
      </w:r>
    </w:p>
    <w:p w14:paraId="09C836F2" w14:textId="77777777" w:rsidR="006F6A6C" w:rsidRPr="00D4464A" w:rsidRDefault="006F6A6C" w:rsidP="006F6A6C">
      <w:pPr>
        <w:jc w:val="both"/>
        <w:rPr>
          <w:rFonts w:ascii="Times New Roman" w:hAnsi="Times New Roman" w:cs="Times New Roman"/>
          <w:b/>
        </w:rPr>
      </w:pPr>
    </w:p>
    <w:p w14:paraId="60F084E7" w14:textId="4C821236" w:rsidR="006C6E9A" w:rsidRPr="00D4464A" w:rsidRDefault="00C22A92" w:rsidP="001B790B">
      <w:pPr>
        <w:pStyle w:val="ListParagraph"/>
        <w:numPr>
          <w:ilvl w:val="0"/>
          <w:numId w:val="3"/>
        </w:numPr>
        <w:jc w:val="both"/>
        <w:rPr>
          <w:rFonts w:ascii="Times New Roman" w:hAnsi="Times New Roman" w:cs="Times New Roman"/>
          <w:b/>
        </w:rPr>
      </w:pPr>
      <w:r w:rsidRPr="00D4464A">
        <w:rPr>
          <w:rFonts w:ascii="Times New Roman" w:hAnsi="Times New Roman" w:cs="Times New Roman"/>
        </w:rPr>
        <w:t>A</w:t>
      </w:r>
      <w:r w:rsidR="006F6A6C" w:rsidRPr="00D4464A">
        <w:rPr>
          <w:rFonts w:ascii="Times New Roman" w:hAnsi="Times New Roman" w:cs="Times New Roman"/>
        </w:rPr>
        <w:t xml:space="preserve">demás de las afectaciones </w:t>
      </w:r>
      <w:r w:rsidR="00B112DE" w:rsidRPr="00D4464A">
        <w:rPr>
          <w:rFonts w:ascii="Times New Roman" w:hAnsi="Times New Roman" w:cs="Times New Roman"/>
        </w:rPr>
        <w:t xml:space="preserve">relativas </w:t>
      </w:r>
      <w:r w:rsidR="006F6A6C" w:rsidRPr="00D4464A">
        <w:rPr>
          <w:rFonts w:ascii="Times New Roman" w:hAnsi="Times New Roman" w:cs="Times New Roman"/>
        </w:rPr>
        <w:t xml:space="preserve">al derecho a la tierra que se mencionaron </w:t>
      </w:r>
      <w:r w:rsidR="00AF0B03" w:rsidRPr="00D4464A">
        <w:rPr>
          <w:rFonts w:ascii="Times New Roman" w:hAnsi="Times New Roman" w:cs="Times New Roman"/>
        </w:rPr>
        <w:t>en el apartado sobre los derechos colectivos</w:t>
      </w:r>
      <w:r w:rsidR="006F6A6C" w:rsidRPr="00D4464A">
        <w:rPr>
          <w:rFonts w:ascii="Times New Roman" w:hAnsi="Times New Roman" w:cs="Times New Roman"/>
        </w:rPr>
        <w:t xml:space="preserve">, estos fenómenos generan unos riesgos particulares </w:t>
      </w:r>
      <w:r w:rsidR="0036654F" w:rsidRPr="00D4464A">
        <w:rPr>
          <w:rFonts w:ascii="Times New Roman" w:hAnsi="Times New Roman" w:cs="Times New Roman"/>
        </w:rPr>
        <w:t xml:space="preserve">relacionados con </w:t>
      </w:r>
      <w:r w:rsidR="00B112DE" w:rsidRPr="00D4464A">
        <w:rPr>
          <w:rFonts w:ascii="Times New Roman" w:hAnsi="Times New Roman" w:cs="Times New Roman"/>
        </w:rPr>
        <w:t>la ciudadanía y las zonas fronterizas</w:t>
      </w:r>
      <w:r w:rsidR="006F6A6C" w:rsidRPr="00D4464A">
        <w:rPr>
          <w:rFonts w:ascii="Times New Roman" w:hAnsi="Times New Roman" w:cs="Times New Roman"/>
        </w:rPr>
        <w:t>. Uno de los riesgos particulares que enfrentan las mujeres indígenas, en especial las niñas indígenas, es la exposición a una situación de mayor vulnerabilidad como consecuencia de la apatridia, o de la falta de registros o documentos de identificación que les impide acceder a ciertas medidas de protección o a la asistencia consular</w:t>
      </w:r>
      <w:r w:rsidR="006F6A6C" w:rsidRPr="00D4464A">
        <w:rPr>
          <w:rStyle w:val="FootnoteReference"/>
          <w:rFonts w:ascii="Times New Roman" w:hAnsi="Times New Roman" w:cs="Times New Roman"/>
        </w:rPr>
        <w:footnoteReference w:id="88"/>
      </w:r>
      <w:r w:rsidR="006F6A6C" w:rsidRPr="00D4464A">
        <w:rPr>
          <w:rFonts w:ascii="Times New Roman" w:hAnsi="Times New Roman" w:cs="Times New Roman"/>
        </w:rPr>
        <w:t>. Otro de ellos</w:t>
      </w:r>
      <w:r w:rsidR="00D23038" w:rsidRPr="00D4464A">
        <w:rPr>
          <w:rFonts w:ascii="Times New Roman" w:hAnsi="Times New Roman" w:cs="Times New Roman"/>
        </w:rPr>
        <w:t xml:space="preserve">, </w:t>
      </w:r>
      <w:r w:rsidR="006F6A6C" w:rsidRPr="00D4464A">
        <w:rPr>
          <w:rFonts w:ascii="Times New Roman" w:hAnsi="Times New Roman" w:cs="Times New Roman"/>
        </w:rPr>
        <w:t>es</w:t>
      </w:r>
      <w:r w:rsidR="00AF0B03" w:rsidRPr="00D4464A">
        <w:rPr>
          <w:rFonts w:ascii="Times New Roman" w:hAnsi="Times New Roman" w:cs="Times New Roman"/>
        </w:rPr>
        <w:t xml:space="preserve"> el riesgo</w:t>
      </w:r>
      <w:r w:rsidR="006C6E9A" w:rsidRPr="00D4464A">
        <w:rPr>
          <w:rFonts w:ascii="Times New Roman" w:hAnsi="Times New Roman" w:cs="Times New Roman"/>
        </w:rPr>
        <w:t xml:space="preserve"> que enfrentan las mujeres indígenas durante el cruce de fronteras, en donde comúnmente sufren  a</w:t>
      </w:r>
      <w:r w:rsidR="00365C49" w:rsidRPr="00D4464A">
        <w:rPr>
          <w:rFonts w:ascii="Times New Roman" w:hAnsi="Times New Roman" w:cs="Times New Roman"/>
        </w:rPr>
        <w:t xml:space="preserve">cosos, extorsiones, </w:t>
      </w:r>
      <w:r w:rsidR="006C6E9A" w:rsidRPr="00D4464A">
        <w:rPr>
          <w:rFonts w:ascii="Times New Roman" w:hAnsi="Times New Roman" w:cs="Times New Roman"/>
        </w:rPr>
        <w:t>violaciones</w:t>
      </w:r>
      <w:r w:rsidR="00365C49" w:rsidRPr="00D4464A">
        <w:rPr>
          <w:rFonts w:ascii="Times New Roman" w:hAnsi="Times New Roman" w:cs="Times New Roman"/>
        </w:rPr>
        <w:t xml:space="preserve"> y tráfico sexual</w:t>
      </w:r>
      <w:r w:rsidR="006C6E9A" w:rsidRPr="00D4464A">
        <w:rPr>
          <w:rFonts w:ascii="Times New Roman" w:hAnsi="Times New Roman" w:cs="Times New Roman"/>
        </w:rPr>
        <w:t xml:space="preserve"> por parte de los agentes del </w:t>
      </w:r>
      <w:r w:rsidR="003D105B" w:rsidRPr="00D4464A">
        <w:rPr>
          <w:rFonts w:ascii="Times New Roman" w:hAnsi="Times New Roman" w:cs="Times New Roman"/>
        </w:rPr>
        <w:t>E</w:t>
      </w:r>
      <w:r w:rsidR="006C6E9A" w:rsidRPr="00D4464A">
        <w:rPr>
          <w:rFonts w:ascii="Times New Roman" w:hAnsi="Times New Roman" w:cs="Times New Roman"/>
        </w:rPr>
        <w:t>stado, como es el caso de las mujeres indígenas pertenecientes a pueblos pastorales o nómadas, o a pueblos cuyo territorio se encuentra dividido por fronteras nacionales y dada sus labores se ven en la necesidad de cruzar</w:t>
      </w:r>
      <w:r w:rsidR="0003076C" w:rsidRPr="00D4464A">
        <w:rPr>
          <w:rFonts w:ascii="Times New Roman" w:hAnsi="Times New Roman" w:cs="Times New Roman"/>
        </w:rPr>
        <w:t>las</w:t>
      </w:r>
      <w:r w:rsidR="006C6E9A" w:rsidRPr="00D4464A">
        <w:rPr>
          <w:rFonts w:ascii="Times New Roman" w:hAnsi="Times New Roman" w:cs="Times New Roman"/>
        </w:rPr>
        <w:t xml:space="preserve"> diariamente</w:t>
      </w:r>
      <w:r w:rsidR="006C6E9A" w:rsidRPr="00D4464A">
        <w:rPr>
          <w:rStyle w:val="FootnoteReference"/>
          <w:rFonts w:ascii="Times New Roman" w:hAnsi="Times New Roman" w:cs="Times New Roman"/>
        </w:rPr>
        <w:footnoteReference w:id="89"/>
      </w:r>
      <w:r w:rsidR="006C6E9A" w:rsidRPr="00D4464A">
        <w:rPr>
          <w:rFonts w:ascii="Times New Roman" w:hAnsi="Times New Roman" w:cs="Times New Roman"/>
        </w:rPr>
        <w:t xml:space="preserve">. </w:t>
      </w:r>
    </w:p>
    <w:p w14:paraId="06278B75" w14:textId="77777777" w:rsidR="00C20CD7" w:rsidRPr="00D4464A" w:rsidRDefault="00C20CD7" w:rsidP="00C20CD7">
      <w:pPr>
        <w:jc w:val="both"/>
        <w:rPr>
          <w:rFonts w:ascii="Times New Roman" w:hAnsi="Times New Roman" w:cs="Times New Roman"/>
          <w:b/>
        </w:rPr>
      </w:pPr>
    </w:p>
    <w:p w14:paraId="6483FE87" w14:textId="7D2B9B5C" w:rsidR="00793061" w:rsidRPr="00D4464A" w:rsidRDefault="00C20CD7" w:rsidP="00621A7D">
      <w:pPr>
        <w:pStyle w:val="ListParagraph"/>
        <w:numPr>
          <w:ilvl w:val="0"/>
          <w:numId w:val="3"/>
        </w:numPr>
        <w:jc w:val="both"/>
        <w:rPr>
          <w:rFonts w:ascii="Times New Roman" w:hAnsi="Times New Roman" w:cs="Times New Roman"/>
        </w:rPr>
      </w:pPr>
      <w:r w:rsidRPr="00D4464A">
        <w:rPr>
          <w:rFonts w:ascii="Times New Roman" w:hAnsi="Times New Roman" w:cs="Times New Roman"/>
        </w:rPr>
        <w:t>Además del desarraigo que trae consigo el desalojo, el desplazamiento forzado y la migración en general,  las mujeres indígenas sufren muchas veces traumas psicológicos ocasionados por verse forzadas a renunciar a su vestimenta tradicional, su indumentaria, su idioma, su cosmovisión, y su gastronomía</w:t>
      </w:r>
      <w:r w:rsidRPr="00D4464A">
        <w:rPr>
          <w:rStyle w:val="FootnoteReference"/>
          <w:rFonts w:ascii="Times New Roman" w:hAnsi="Times New Roman" w:cs="Times New Roman"/>
        </w:rPr>
        <w:footnoteReference w:id="90"/>
      </w:r>
      <w:r w:rsidRPr="00D4464A">
        <w:rPr>
          <w:rFonts w:ascii="Times New Roman" w:hAnsi="Times New Roman" w:cs="Times New Roman"/>
        </w:rPr>
        <w:t xml:space="preserve">. </w:t>
      </w:r>
    </w:p>
    <w:p w14:paraId="5BD5029E" w14:textId="0EBB3C8E" w:rsidR="0050063A" w:rsidRPr="00D4464A" w:rsidRDefault="00793061" w:rsidP="004622A0">
      <w:pPr>
        <w:rPr>
          <w:rFonts w:ascii="Times New Roman" w:hAnsi="Times New Roman" w:cs="Times New Roman"/>
        </w:rPr>
      </w:pPr>
      <w:r w:rsidRPr="00D4464A">
        <w:rPr>
          <w:rFonts w:ascii="Times New Roman" w:hAnsi="Times New Roman" w:cs="Times New Roman"/>
        </w:rPr>
        <w:br w:type="page"/>
      </w:r>
    </w:p>
    <w:p w14:paraId="15D2479C" w14:textId="3F11E7D7" w:rsidR="0050063A" w:rsidRPr="00D4464A" w:rsidRDefault="0050063A" w:rsidP="0050063A">
      <w:pPr>
        <w:jc w:val="center"/>
        <w:rPr>
          <w:rFonts w:ascii="Times New Roman" w:hAnsi="Times New Roman" w:cs="Times New Roman"/>
          <w:b/>
        </w:rPr>
      </w:pPr>
      <w:r w:rsidRPr="00D4464A">
        <w:rPr>
          <w:rFonts w:ascii="Times New Roman" w:hAnsi="Times New Roman" w:cs="Times New Roman"/>
          <w:b/>
        </w:rPr>
        <w:lastRenderedPageBreak/>
        <w:t>ANEXOS</w:t>
      </w:r>
    </w:p>
    <w:p w14:paraId="2CF7F77A" w14:textId="77777777" w:rsidR="0050063A" w:rsidRPr="00D4464A" w:rsidRDefault="0050063A" w:rsidP="0050063A">
      <w:pPr>
        <w:jc w:val="center"/>
        <w:rPr>
          <w:rFonts w:ascii="Times New Roman" w:hAnsi="Times New Roman" w:cs="Times New Roman"/>
          <w:b/>
        </w:rPr>
      </w:pPr>
    </w:p>
    <w:p w14:paraId="6A20CF5F" w14:textId="113DC872" w:rsidR="00793061" w:rsidRPr="00D4464A" w:rsidRDefault="00793061" w:rsidP="00966342">
      <w:pPr>
        <w:jc w:val="both"/>
        <w:rPr>
          <w:rFonts w:ascii="Times New Roman" w:hAnsi="Times New Roman" w:cs="Times New Roman"/>
        </w:rPr>
      </w:pPr>
      <w:r w:rsidRPr="00D4464A">
        <w:rPr>
          <w:rFonts w:ascii="Times New Roman" w:hAnsi="Times New Roman" w:cs="Times New Roman"/>
        </w:rPr>
        <w:t xml:space="preserve">ANEXO No. 1: Petición al Comité de la CEDAW para la emisión de una recomendación general para garantizar el respeto y la aplicación de los derechos individuales y colectivos de las mujeres indígenas/originarias, 2016. </w:t>
      </w:r>
    </w:p>
    <w:p w14:paraId="2CC9DEAA" w14:textId="77777777" w:rsidR="00793061" w:rsidRPr="00D4464A" w:rsidRDefault="00793061" w:rsidP="00966342">
      <w:pPr>
        <w:jc w:val="both"/>
        <w:rPr>
          <w:rFonts w:ascii="Times New Roman" w:hAnsi="Times New Roman" w:cs="Times New Roman"/>
        </w:rPr>
      </w:pPr>
    </w:p>
    <w:p w14:paraId="6BCB87BA" w14:textId="061CA447" w:rsidR="00793061" w:rsidRPr="00D4464A" w:rsidRDefault="00793061" w:rsidP="00966342">
      <w:pPr>
        <w:jc w:val="both"/>
        <w:rPr>
          <w:rFonts w:ascii="Times New Roman" w:hAnsi="Times New Roman" w:cs="Times New Roman"/>
        </w:rPr>
      </w:pPr>
      <w:r w:rsidRPr="00D4464A">
        <w:rPr>
          <w:rFonts w:ascii="Times New Roman" w:hAnsi="Times New Roman" w:cs="Times New Roman"/>
        </w:rPr>
        <w:t xml:space="preserve">ANEXO No. 2: Petición al Comité de la CEDAW para la emisión de una recomendación general para garantizar el respeto y la aplicación de los derechos individuales y colectivos de las mujeres indígenas/originarias, 2017. </w:t>
      </w:r>
    </w:p>
    <w:p w14:paraId="576FE7C3" w14:textId="77777777" w:rsidR="00793061" w:rsidRPr="00D4464A" w:rsidRDefault="00793061" w:rsidP="00966342">
      <w:pPr>
        <w:jc w:val="both"/>
        <w:rPr>
          <w:rFonts w:ascii="Times New Roman" w:hAnsi="Times New Roman" w:cs="Times New Roman"/>
        </w:rPr>
      </w:pPr>
    </w:p>
    <w:p w14:paraId="257099DD" w14:textId="3FA6C351" w:rsidR="00793061" w:rsidRPr="00D4464A" w:rsidRDefault="00793061" w:rsidP="00966342">
      <w:pPr>
        <w:jc w:val="both"/>
        <w:rPr>
          <w:rFonts w:ascii="Times New Roman" w:hAnsi="Times New Roman" w:cs="Times New Roman"/>
        </w:rPr>
      </w:pPr>
      <w:r w:rsidRPr="00D4464A">
        <w:rPr>
          <w:rFonts w:ascii="Times New Roman" w:hAnsi="Times New Roman" w:cs="Times New Roman"/>
        </w:rPr>
        <w:t>ANEXO No. 3: Movimiento de Mujeres Indígenas Tz´ununija. Análisis y elementos para una propuesta de “Recomendación General para garantizar los derechos de las Mujeres indígenas/originarias” a considerarse por el Comité para la Eliminación de la Discriminación contra la Mujer, 2013</w:t>
      </w:r>
      <w:r w:rsidR="00966342" w:rsidRPr="00D4464A">
        <w:rPr>
          <w:rFonts w:ascii="Times New Roman" w:hAnsi="Times New Roman" w:cs="Times New Roman"/>
        </w:rPr>
        <w:t>.</w:t>
      </w:r>
    </w:p>
    <w:p w14:paraId="5CB3D840" w14:textId="6B99AAC3" w:rsidR="004F6A0B" w:rsidRPr="00D4464A" w:rsidRDefault="004F6A0B" w:rsidP="00966342">
      <w:pPr>
        <w:jc w:val="both"/>
        <w:rPr>
          <w:rFonts w:ascii="Times New Roman" w:hAnsi="Times New Roman" w:cs="Times New Roman"/>
        </w:rPr>
      </w:pPr>
      <w:bookmarkStart w:id="0" w:name="_GoBack"/>
      <w:bookmarkEnd w:id="0"/>
    </w:p>
    <w:sectPr w:rsidR="004F6A0B" w:rsidRPr="00D4464A" w:rsidSect="006C2F4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D906F" w14:textId="77777777" w:rsidR="007B150A" w:rsidRDefault="007B150A" w:rsidP="009F38E5">
      <w:r>
        <w:separator/>
      </w:r>
    </w:p>
  </w:endnote>
  <w:endnote w:type="continuationSeparator" w:id="0">
    <w:p w14:paraId="3EFB5E2D" w14:textId="77777777" w:rsidR="007B150A" w:rsidRDefault="007B150A" w:rsidP="009F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E5755" w14:textId="77777777" w:rsidR="0050063A" w:rsidRDefault="0050063A" w:rsidP="00B60E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80179" w14:textId="77777777" w:rsidR="00E579A2" w:rsidRDefault="00E579A2" w:rsidP="005006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216302"/>
      <w:docPartObj>
        <w:docPartGallery w:val="Page Numbers (Bottom of Page)"/>
        <w:docPartUnique/>
      </w:docPartObj>
    </w:sdtPr>
    <w:sdtEndPr>
      <w:rPr>
        <w:noProof/>
      </w:rPr>
    </w:sdtEndPr>
    <w:sdtContent>
      <w:p w14:paraId="7F658CA2" w14:textId="70ED5C6B" w:rsidR="00706321" w:rsidRDefault="00706321">
        <w:pPr>
          <w:pStyle w:val="Footer"/>
          <w:jc w:val="right"/>
        </w:pPr>
        <w:r>
          <w:fldChar w:fldCharType="begin"/>
        </w:r>
        <w:r>
          <w:instrText xml:space="preserve"> PAGE   \* MERGEFORMAT </w:instrText>
        </w:r>
        <w:r>
          <w:fldChar w:fldCharType="separate"/>
        </w:r>
        <w:r w:rsidR="007E649B">
          <w:rPr>
            <w:noProof/>
          </w:rPr>
          <w:t>1</w:t>
        </w:r>
        <w:r>
          <w:rPr>
            <w:noProof/>
          </w:rPr>
          <w:fldChar w:fldCharType="end"/>
        </w:r>
      </w:p>
    </w:sdtContent>
  </w:sdt>
  <w:p w14:paraId="109497D9" w14:textId="77777777" w:rsidR="00E579A2" w:rsidRDefault="00E579A2" w:rsidP="005006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1E626" w14:textId="77777777" w:rsidR="007B150A" w:rsidRDefault="007B150A" w:rsidP="009F38E5">
      <w:r>
        <w:separator/>
      </w:r>
    </w:p>
  </w:footnote>
  <w:footnote w:type="continuationSeparator" w:id="0">
    <w:p w14:paraId="3018042A" w14:textId="77777777" w:rsidR="007B150A" w:rsidRDefault="007B150A" w:rsidP="009F38E5">
      <w:r>
        <w:continuationSeparator/>
      </w:r>
    </w:p>
  </w:footnote>
  <w:footnote w:id="1">
    <w:p w14:paraId="65FA14CD" w14:textId="17E93E95"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UN </w:t>
      </w:r>
      <w:r w:rsidRPr="004F6A0B">
        <w:rPr>
          <w:rFonts w:ascii="Times New Roman" w:hAnsi="Times New Roman" w:cs="Times New Roman"/>
          <w:sz w:val="18"/>
          <w:szCs w:val="18"/>
          <w:lang w:val="en-US"/>
        </w:rPr>
        <w:t>Department of Economic and Social Affairs. State of the World’s Indigenous People</w:t>
      </w:r>
      <w:r w:rsidRPr="004F6A0B">
        <w:rPr>
          <w:rFonts w:ascii="Times New Roman" w:hAnsi="Times New Roman" w:cs="Times New Roman"/>
          <w:sz w:val="18"/>
          <w:szCs w:val="18"/>
        </w:rPr>
        <w:t>,</w:t>
      </w:r>
      <w:r w:rsidR="000D2C8E">
        <w:rPr>
          <w:rFonts w:ascii="Times New Roman" w:hAnsi="Times New Roman" w:cs="Times New Roman"/>
          <w:sz w:val="18"/>
          <w:szCs w:val="18"/>
        </w:rPr>
        <w:t xml:space="preserve"> [Situación de los Pueblos Indígenas en el Mundo], New York, 2009</w:t>
      </w:r>
      <w:r w:rsidRPr="004F6A0B">
        <w:rPr>
          <w:rFonts w:ascii="Times New Roman" w:hAnsi="Times New Roman" w:cs="Times New Roman"/>
          <w:sz w:val="18"/>
          <w:szCs w:val="18"/>
          <w:lang w:val="en-US"/>
        </w:rPr>
        <w:t>.</w:t>
      </w:r>
    </w:p>
  </w:footnote>
  <w:footnote w:id="2">
    <w:p w14:paraId="75D3ECF7" w14:textId="370B074D"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Información publicada en la página oficial del Fondo para la Agricultura y la Alimentación – FAO. Última revisión 8 de abril</w:t>
      </w:r>
      <w:r w:rsidR="006708CB">
        <w:rPr>
          <w:rFonts w:ascii="Times New Roman" w:hAnsi="Times New Roman" w:cs="Times New Roman"/>
          <w:sz w:val="18"/>
          <w:szCs w:val="18"/>
          <w:lang w:val="en-US"/>
        </w:rPr>
        <w:t xml:space="preserve"> de 2018. </w:t>
      </w:r>
      <w:r w:rsidR="006708CB" w:rsidRPr="00F86E8A">
        <w:rPr>
          <w:rFonts w:ascii="Times New Roman" w:hAnsi="Times New Roman" w:cs="Times New Roman"/>
          <w:sz w:val="18"/>
          <w:szCs w:val="18"/>
          <w:lang w:val="es-ES"/>
        </w:rPr>
        <w:t>Sitio</w:t>
      </w:r>
      <w:r w:rsidRPr="004F6A0B">
        <w:rPr>
          <w:rFonts w:ascii="Times New Roman" w:hAnsi="Times New Roman" w:cs="Times New Roman"/>
          <w:sz w:val="18"/>
          <w:szCs w:val="18"/>
          <w:lang w:val="en-US"/>
        </w:rPr>
        <w:t xml:space="preserve">: </w:t>
      </w:r>
      <w:hyperlink r:id="rId1" w:history="1">
        <w:r w:rsidRPr="004F6A0B">
          <w:rPr>
            <w:rStyle w:val="Hyperlink"/>
            <w:rFonts w:ascii="Times New Roman" w:hAnsi="Times New Roman" w:cs="Times New Roman"/>
            <w:sz w:val="18"/>
            <w:szCs w:val="18"/>
            <w:lang w:val="en-US"/>
          </w:rPr>
          <w:t>http://www.fao.org/indigenous-peoples/es/</w:t>
        </w:r>
      </w:hyperlink>
      <w:r w:rsidR="009A09E3" w:rsidRPr="004F6A0B">
        <w:rPr>
          <w:rFonts w:ascii="Times New Roman" w:hAnsi="Times New Roman" w:cs="Times New Roman"/>
          <w:sz w:val="18"/>
          <w:szCs w:val="18"/>
          <w:lang w:val="en-US"/>
        </w:rPr>
        <w:t xml:space="preserve">; </w:t>
      </w:r>
      <w:r w:rsidR="009A09E3" w:rsidRPr="004F6A0B">
        <w:rPr>
          <w:rFonts w:ascii="Times New Roman" w:hAnsi="Times New Roman" w:cs="Times New Roman"/>
          <w:sz w:val="18"/>
          <w:szCs w:val="18"/>
        </w:rPr>
        <w:t xml:space="preserve">UN </w:t>
      </w:r>
      <w:r w:rsidR="009A09E3" w:rsidRPr="004F6A0B">
        <w:rPr>
          <w:rFonts w:ascii="Times New Roman" w:hAnsi="Times New Roman" w:cs="Times New Roman"/>
          <w:sz w:val="18"/>
          <w:szCs w:val="18"/>
          <w:lang w:val="en-US"/>
        </w:rPr>
        <w:t>Department of Economic and Social Affairs. State of the World’s Indigenous People</w:t>
      </w:r>
      <w:r w:rsidR="009A09E3" w:rsidRPr="004F6A0B">
        <w:rPr>
          <w:rFonts w:ascii="Times New Roman" w:hAnsi="Times New Roman" w:cs="Times New Roman"/>
          <w:sz w:val="18"/>
          <w:szCs w:val="18"/>
        </w:rPr>
        <w:t>, New York, 2009.</w:t>
      </w:r>
    </w:p>
  </w:footnote>
  <w:footnote w:id="3">
    <w:p w14:paraId="1E087C47" w14:textId="6DEF614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009A09E3" w:rsidRPr="004F6A0B">
        <w:rPr>
          <w:rFonts w:ascii="Times New Roman" w:hAnsi="Times New Roman" w:cs="Times New Roman"/>
          <w:sz w:val="18"/>
          <w:szCs w:val="18"/>
          <w:lang w:val="en-US"/>
        </w:rPr>
        <w:t>Ibíd.</w:t>
      </w:r>
    </w:p>
  </w:footnote>
  <w:footnote w:id="4">
    <w:p w14:paraId="73997A93" w14:textId="14D3744A"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Petición al Comité de la CEDAW para la emisión de una recomendación general para garantizar el respeto y la aplicación de los derechos individuales y colectivos de las mujeres indígenas/originarias, presentada por varias organizaciones de mujeres indígenas de Guatemala, con el apoyo de personas y organizaciones de México, Honduras, Costa Rica, Panamá, Colombia, Nepal y Canadá.  Versión en español, diciembre de 2016. Versión en inglés, 2017. (Ver Anexos No. 1 y 2). Citas en adelante como “Petición al Comité CEDAW, 2016” o “Petición al Comité CEDAW, 2017”</w:t>
      </w:r>
    </w:p>
  </w:footnote>
  <w:footnote w:id="5">
    <w:p w14:paraId="4D6D1EA4" w14:textId="2FD0919E"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ONU, Asamblea General. Declaración sobre los Derech</w:t>
      </w:r>
      <w:r w:rsidR="009A7265" w:rsidRPr="004F6A0B">
        <w:rPr>
          <w:rFonts w:ascii="Times New Roman" w:hAnsi="Times New Roman" w:cs="Times New Roman"/>
          <w:sz w:val="18"/>
          <w:szCs w:val="18"/>
        </w:rPr>
        <w:t>os de los Pueblos Indígenas - DD</w:t>
      </w:r>
      <w:r w:rsidRPr="004F6A0B">
        <w:rPr>
          <w:rFonts w:ascii="Times New Roman" w:hAnsi="Times New Roman" w:cs="Times New Roman"/>
          <w:sz w:val="18"/>
          <w:szCs w:val="18"/>
        </w:rPr>
        <w:t>PI, 13 de septiembre de 2007. En adelante “la Declaración” o “DDPI”.</w:t>
      </w:r>
    </w:p>
  </w:footnote>
  <w:footnote w:id="6">
    <w:p w14:paraId="7E3B1B29" w14:textId="77777777" w:rsidR="005236D0" w:rsidRPr="004F6A0B" w:rsidRDefault="005236D0" w:rsidP="005236D0">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ONU, Asamblea General. Convención sobre la Eliminación de todas las formas de Discriminación contra la Mujer, Nueva York, 18 de Diciembre de 1979. En adelante “la CEDAW”.</w:t>
      </w:r>
    </w:p>
  </w:footnote>
  <w:footnote w:id="7">
    <w:p w14:paraId="1431254B" w14:textId="3EC2C4CA"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Ibíd.</w:t>
      </w:r>
    </w:p>
  </w:footnote>
  <w:footnote w:id="8">
    <w:p w14:paraId="58A142F0" w14:textId="5BB9285A"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Rose-Kambell, Ellen. Guía sobre los Derechos de las Mujer Indígena en virtud de la Declaración de la Eliminación de todas las Formas de Discriminación contra la Mujer, 2ª. Ed, 2012.</w:t>
      </w:r>
    </w:p>
  </w:footnote>
  <w:footnote w:id="9">
    <w:p w14:paraId="2F29BB54" w14:textId="15E0D49B"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009A7265" w:rsidRPr="004F6A0B">
        <w:rPr>
          <w:rFonts w:ascii="Times New Roman" w:hAnsi="Times New Roman" w:cs="Times New Roman"/>
          <w:sz w:val="18"/>
          <w:szCs w:val="18"/>
        </w:rPr>
        <w:t>ONU, DD</w:t>
      </w:r>
      <w:r w:rsidRPr="004F6A0B">
        <w:rPr>
          <w:rFonts w:ascii="Times New Roman" w:hAnsi="Times New Roman" w:cs="Times New Roman"/>
          <w:sz w:val="18"/>
          <w:szCs w:val="18"/>
        </w:rPr>
        <w:t>PI (artículos 21 y 22), 2007; Rose-Kambell, 2012.</w:t>
      </w:r>
    </w:p>
  </w:footnote>
  <w:footnote w:id="10">
    <w:p w14:paraId="5EA80CC5" w14:textId="77777777" w:rsidR="009A09E3" w:rsidRPr="004F6A0B" w:rsidRDefault="009A09E3"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Petición al Comité CEDAW, 2017. Información adicional suministrada por el Fondo Internacional sobre Mujeres Indígenas, FIMI, 10 de mayo de 2018.</w:t>
      </w:r>
    </w:p>
  </w:footnote>
  <w:footnote w:id="11">
    <w:p w14:paraId="3F97A25E"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En adelante “el Comité CEDAW” o “el Comité”.</w:t>
      </w:r>
    </w:p>
  </w:footnote>
  <w:footnote w:id="12">
    <w:p w14:paraId="373CC86A" w14:textId="6C8AF2DB"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Rose-Kambell, 2012; Petición al Comité de la CEDAW, 2017. Entre estos dos documentos hay unas discrepancia</w:t>
      </w:r>
      <w:r w:rsidR="00883FCB" w:rsidRPr="004F6A0B">
        <w:rPr>
          <w:rFonts w:ascii="Times New Roman" w:hAnsi="Times New Roman" w:cs="Times New Roman"/>
          <w:sz w:val="18"/>
          <w:szCs w:val="18"/>
        </w:rPr>
        <w:t>s</w:t>
      </w:r>
      <w:r w:rsidRPr="004F6A0B">
        <w:rPr>
          <w:rFonts w:ascii="Times New Roman" w:hAnsi="Times New Roman" w:cs="Times New Roman"/>
          <w:sz w:val="18"/>
          <w:szCs w:val="18"/>
        </w:rPr>
        <w:t xml:space="preserve">. Rose-Kambell señala que entre 1994 y 2000, el Comité ha estudiado 95 informes y solo 13 han mencionado a las mujeres indígenas, mientras que la petición al Comité que presentan las Organizaciones de Mujeres Indígenas señala que para el mismo periodo, el Comité estudio 97 informes y </w:t>
      </w:r>
      <w:r w:rsidR="00AF0DD9" w:rsidRPr="004F6A0B">
        <w:rPr>
          <w:rFonts w:ascii="Times New Roman" w:hAnsi="Times New Roman" w:cs="Times New Roman"/>
          <w:sz w:val="18"/>
          <w:szCs w:val="18"/>
        </w:rPr>
        <w:t xml:space="preserve">en </w:t>
      </w:r>
      <w:r w:rsidRPr="004F6A0B">
        <w:rPr>
          <w:rFonts w:ascii="Times New Roman" w:hAnsi="Times New Roman" w:cs="Times New Roman"/>
          <w:sz w:val="18"/>
          <w:szCs w:val="18"/>
        </w:rPr>
        <w:t xml:space="preserve">11 mencionaron a las mujeres indígenas. </w:t>
      </w:r>
    </w:p>
  </w:footnote>
  <w:footnote w:id="13">
    <w:p w14:paraId="31E1634D"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Rose-Kambell, 2012.</w:t>
      </w:r>
    </w:p>
  </w:footnote>
  <w:footnote w:id="14">
    <w:p w14:paraId="2EAB3DD1" w14:textId="11BBF530"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004D7C62">
        <w:rPr>
          <w:rFonts w:ascii="Times New Roman" w:hAnsi="Times New Roman" w:cs="Times New Roman"/>
          <w:sz w:val="18"/>
          <w:szCs w:val="18"/>
        </w:rPr>
        <w:t xml:space="preserve"> </w:t>
      </w:r>
      <w:r w:rsidR="004D7C62">
        <w:rPr>
          <w:rFonts w:ascii="Times New Roman" w:hAnsi="Times New Roman" w:cs="Times New Roman"/>
          <w:sz w:val="18"/>
          <w:szCs w:val="18"/>
        </w:rPr>
        <w:t>Ibíd</w:t>
      </w:r>
      <w:r w:rsidRPr="004F6A0B">
        <w:rPr>
          <w:rFonts w:ascii="Times New Roman" w:hAnsi="Times New Roman" w:cs="Times New Roman"/>
          <w:sz w:val="18"/>
          <w:szCs w:val="18"/>
        </w:rPr>
        <w:t>.</w:t>
      </w:r>
    </w:p>
  </w:footnote>
  <w:footnote w:id="15">
    <w:p w14:paraId="052BA322" w14:textId="3D060F2E" w:rsidR="00737E44" w:rsidRPr="000D2C8E" w:rsidRDefault="00737E44"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lang w:val="en-US"/>
        </w:rPr>
        <w:footnoteRef/>
      </w:r>
      <w:r w:rsidRPr="004F6A0B">
        <w:rPr>
          <w:rStyle w:val="FootnoteReference"/>
          <w:rFonts w:ascii="Times New Roman" w:hAnsi="Times New Roman" w:cs="Times New Roman"/>
          <w:sz w:val="18"/>
          <w:szCs w:val="18"/>
          <w:lang w:val="en-US"/>
        </w:rPr>
        <w:t xml:space="preserve"> </w:t>
      </w:r>
      <w:r w:rsidRPr="000D2C8E">
        <w:rPr>
          <w:rFonts w:ascii="Times New Roman" w:hAnsi="Times New Roman" w:cs="Times New Roman"/>
          <w:sz w:val="18"/>
          <w:szCs w:val="18"/>
          <w:lang w:val="en-US"/>
        </w:rPr>
        <w:t xml:space="preserve">Committee on the Elimination of Discrimination against Women. Report of the inquiry concerning Canada under article 8 of the Optional Protocol to the Convention on the Elimination of All Forms of Discrimination against Women, </w:t>
      </w:r>
      <w:r w:rsidR="000D2C8E" w:rsidRPr="000D2C8E">
        <w:rPr>
          <w:rFonts w:ascii="Times New Roman" w:hAnsi="Times New Roman" w:cs="Times New Roman"/>
          <w:sz w:val="18"/>
          <w:szCs w:val="18"/>
          <w:lang w:val="en-US"/>
        </w:rPr>
        <w:t>[</w:t>
      </w:r>
      <w:r w:rsidR="000D2C8E" w:rsidRPr="00F86E8A">
        <w:rPr>
          <w:rFonts w:ascii="Times New Roman" w:hAnsi="Times New Roman" w:cs="Times New Roman"/>
          <w:sz w:val="18"/>
          <w:szCs w:val="18"/>
        </w:rPr>
        <w:t>Informe sobre</w:t>
      </w:r>
      <w:r w:rsidR="006708CB" w:rsidRPr="00F86E8A">
        <w:rPr>
          <w:rFonts w:ascii="Times New Roman" w:hAnsi="Times New Roman" w:cs="Times New Roman"/>
          <w:sz w:val="18"/>
          <w:szCs w:val="18"/>
        </w:rPr>
        <w:t xml:space="preserve"> la investigación de Canadá bajo</w:t>
      </w:r>
      <w:r w:rsidR="000D2C8E" w:rsidRPr="00F86E8A">
        <w:rPr>
          <w:rFonts w:ascii="Times New Roman" w:hAnsi="Times New Roman" w:cs="Times New Roman"/>
          <w:sz w:val="18"/>
          <w:szCs w:val="18"/>
        </w:rPr>
        <w:t xml:space="preserve"> el artículo 8 del Protocolo Opcional</w:t>
      </w:r>
      <w:r w:rsidR="000D2C8E" w:rsidRPr="000D2C8E">
        <w:rPr>
          <w:rFonts w:ascii="Times New Roman" w:hAnsi="Times New Roman" w:cs="Times New Roman"/>
          <w:sz w:val="18"/>
          <w:szCs w:val="18"/>
          <w:lang w:val="en-US"/>
        </w:rPr>
        <w:t xml:space="preserve"> de la CEDAW], </w:t>
      </w:r>
      <w:r w:rsidRPr="000D2C8E">
        <w:rPr>
          <w:rFonts w:ascii="Times New Roman" w:hAnsi="Times New Roman" w:cs="Times New Roman"/>
          <w:sz w:val="18"/>
          <w:szCs w:val="18"/>
          <w:lang w:val="en-US"/>
        </w:rPr>
        <w:t>CEDAW/C/OP.8/CAN/1, March 30, 2015.</w:t>
      </w:r>
    </w:p>
  </w:footnote>
  <w:footnote w:id="16">
    <w:p w14:paraId="2031694E" w14:textId="43A0AAFC" w:rsidR="004F6A0B" w:rsidRPr="000D2C8E" w:rsidRDefault="004F6A0B" w:rsidP="004F6A0B">
      <w:pPr>
        <w:pStyle w:val="FootnoteText"/>
        <w:jc w:val="both"/>
        <w:rPr>
          <w:rFonts w:ascii="Times New Roman" w:hAnsi="Times New Roman" w:cs="Times New Roman"/>
          <w:sz w:val="18"/>
          <w:szCs w:val="18"/>
          <w:lang w:val="en-US"/>
        </w:rPr>
      </w:pPr>
      <w:r w:rsidRPr="000D2C8E">
        <w:rPr>
          <w:rStyle w:val="FootnoteReference"/>
          <w:rFonts w:ascii="Times New Roman" w:hAnsi="Times New Roman" w:cs="Times New Roman"/>
          <w:sz w:val="18"/>
          <w:szCs w:val="18"/>
        </w:rPr>
        <w:footnoteRef/>
      </w:r>
      <w:r w:rsidRPr="000D2C8E">
        <w:rPr>
          <w:rFonts w:ascii="Times New Roman" w:hAnsi="Times New Roman" w:cs="Times New Roman"/>
          <w:sz w:val="18"/>
          <w:szCs w:val="18"/>
        </w:rPr>
        <w:t xml:space="preserve"> </w:t>
      </w:r>
      <w:r w:rsidRPr="000D2C8E">
        <w:rPr>
          <w:rFonts w:ascii="Times New Roman" w:hAnsi="Times New Roman" w:cs="Times New Roman"/>
          <w:sz w:val="18"/>
          <w:szCs w:val="18"/>
          <w:lang w:val="en-US"/>
        </w:rPr>
        <w:t>Ibíd.</w:t>
      </w:r>
    </w:p>
  </w:footnote>
  <w:footnote w:id="17">
    <w:p w14:paraId="0CFB4490" w14:textId="33F68DDE" w:rsidR="004F6A0B" w:rsidRPr="000D2C8E" w:rsidRDefault="004F6A0B" w:rsidP="004F6A0B">
      <w:pPr>
        <w:pStyle w:val="FootnoteText"/>
        <w:jc w:val="both"/>
        <w:rPr>
          <w:rFonts w:ascii="Times New Roman" w:hAnsi="Times New Roman" w:cs="Times New Roman"/>
          <w:sz w:val="18"/>
          <w:szCs w:val="18"/>
          <w:lang w:val="en-US"/>
        </w:rPr>
      </w:pPr>
      <w:r w:rsidRPr="000D2C8E">
        <w:rPr>
          <w:rStyle w:val="FootnoteReference"/>
          <w:rFonts w:ascii="Times New Roman" w:hAnsi="Times New Roman" w:cs="Times New Roman"/>
          <w:sz w:val="18"/>
          <w:szCs w:val="18"/>
        </w:rPr>
        <w:footnoteRef/>
      </w:r>
      <w:r w:rsidRPr="000D2C8E">
        <w:rPr>
          <w:rFonts w:ascii="Times New Roman" w:hAnsi="Times New Roman" w:cs="Times New Roman"/>
          <w:sz w:val="18"/>
          <w:szCs w:val="18"/>
        </w:rPr>
        <w:t xml:space="preserve"> </w:t>
      </w:r>
      <w:r w:rsidRPr="000D2C8E">
        <w:rPr>
          <w:rFonts w:ascii="Times New Roman" w:hAnsi="Times New Roman" w:cs="Times New Roman"/>
          <w:sz w:val="18"/>
          <w:szCs w:val="18"/>
          <w:lang w:val="en-US"/>
        </w:rPr>
        <w:t>Ibíd.</w:t>
      </w:r>
    </w:p>
  </w:footnote>
  <w:footnote w:id="18">
    <w:p w14:paraId="021B4C5C" w14:textId="388B2F75" w:rsidR="00737E44" w:rsidRPr="004F6A0B" w:rsidRDefault="00737E44" w:rsidP="004F6A0B">
      <w:pPr>
        <w:pStyle w:val="FootnoteText"/>
        <w:jc w:val="both"/>
        <w:rPr>
          <w:rFonts w:ascii="Times New Roman" w:hAnsi="Times New Roman" w:cs="Times New Roman"/>
          <w:sz w:val="18"/>
          <w:szCs w:val="18"/>
          <w:lang w:val="en-US"/>
        </w:rPr>
      </w:pPr>
      <w:r w:rsidRPr="000D2C8E">
        <w:rPr>
          <w:rStyle w:val="FootnoteReference"/>
          <w:rFonts w:ascii="Times New Roman" w:hAnsi="Times New Roman" w:cs="Times New Roman"/>
          <w:sz w:val="18"/>
          <w:szCs w:val="18"/>
          <w:lang w:val="en-US"/>
        </w:rPr>
        <w:footnoteRef/>
      </w:r>
      <w:r w:rsidRPr="000D2C8E">
        <w:rPr>
          <w:rStyle w:val="FootnoteReference"/>
          <w:rFonts w:ascii="Times New Roman" w:hAnsi="Times New Roman" w:cs="Times New Roman"/>
          <w:sz w:val="18"/>
          <w:szCs w:val="18"/>
          <w:lang w:val="en-US"/>
        </w:rPr>
        <w:t xml:space="preserve"> </w:t>
      </w:r>
      <w:r w:rsidRPr="000D2C8E">
        <w:rPr>
          <w:rFonts w:ascii="Times New Roman" w:hAnsi="Times New Roman" w:cs="Times New Roman"/>
          <w:sz w:val="18"/>
          <w:szCs w:val="18"/>
          <w:lang w:val="en-US"/>
        </w:rPr>
        <w:t xml:space="preserve">Committee on the Elimination of Discrimination against Women. Communication No. 19/2008, Views adopted by the Committee at its fifty-first session, </w:t>
      </w:r>
      <w:r w:rsidR="000D2C8E" w:rsidRPr="000D2C8E">
        <w:rPr>
          <w:rFonts w:ascii="Times New Roman" w:hAnsi="Times New Roman" w:cs="Times New Roman"/>
          <w:sz w:val="18"/>
          <w:szCs w:val="18"/>
          <w:lang w:val="en-US"/>
        </w:rPr>
        <w:t>[</w:t>
      </w:r>
      <w:r w:rsidR="000D2C8E" w:rsidRPr="00F86E8A">
        <w:rPr>
          <w:rFonts w:ascii="Times New Roman" w:hAnsi="Times New Roman" w:cs="Times New Roman"/>
          <w:sz w:val="18"/>
          <w:szCs w:val="18"/>
        </w:rPr>
        <w:t>Observaciones adoptadas por el Comité en su sesión</w:t>
      </w:r>
      <w:r w:rsidR="000D2C8E" w:rsidRPr="000D2C8E">
        <w:rPr>
          <w:rFonts w:ascii="Times New Roman" w:hAnsi="Times New Roman" w:cs="Times New Roman"/>
          <w:sz w:val="18"/>
          <w:szCs w:val="18"/>
          <w:lang w:val="en-US"/>
        </w:rPr>
        <w:t xml:space="preserve"> num. 51], </w:t>
      </w:r>
      <w:r w:rsidRPr="000D2C8E">
        <w:rPr>
          <w:rFonts w:ascii="Times New Roman" w:hAnsi="Times New Roman" w:cs="Times New Roman"/>
          <w:sz w:val="18"/>
          <w:szCs w:val="18"/>
          <w:lang w:val="en-US"/>
        </w:rPr>
        <w:t>13 February to 2 March</w:t>
      </w:r>
      <w:r w:rsidR="004F6A0B" w:rsidRPr="000D2C8E">
        <w:rPr>
          <w:rFonts w:ascii="Times New Roman" w:hAnsi="Times New Roman" w:cs="Times New Roman"/>
          <w:sz w:val="18"/>
          <w:szCs w:val="18"/>
          <w:lang w:val="en-US"/>
        </w:rPr>
        <w:t>,</w:t>
      </w:r>
      <w:r w:rsidRPr="000D2C8E">
        <w:rPr>
          <w:rFonts w:ascii="Times New Roman" w:hAnsi="Times New Roman" w:cs="Times New Roman"/>
          <w:sz w:val="18"/>
          <w:szCs w:val="18"/>
          <w:lang w:val="en-US"/>
        </w:rPr>
        <w:t xml:space="preserve"> 2012.</w:t>
      </w:r>
    </w:p>
  </w:footnote>
  <w:footnote w:id="19">
    <w:p w14:paraId="2A201A97" w14:textId="02CFF3E2"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20">
    <w:p w14:paraId="05C5995F" w14:textId="105EA93B" w:rsidR="00737E44" w:rsidRPr="004F6A0B" w:rsidRDefault="00737E44"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Style w:val="FootnoteReference"/>
          <w:rFonts w:ascii="Times New Roman" w:hAnsi="Times New Roman" w:cs="Times New Roman"/>
          <w:sz w:val="18"/>
          <w:szCs w:val="18"/>
        </w:rPr>
        <w:t xml:space="preserve"> </w:t>
      </w:r>
      <w:r w:rsidRPr="004F6A0B">
        <w:rPr>
          <w:rFonts w:ascii="Times New Roman" w:hAnsi="Times New Roman" w:cs="Times New Roman"/>
          <w:sz w:val="18"/>
          <w:szCs w:val="18"/>
        </w:rPr>
        <w:t>Ibíd.</w:t>
      </w:r>
    </w:p>
  </w:footnote>
  <w:footnote w:id="21">
    <w:p w14:paraId="7A6F4148"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Petición al Comité CEDAW, 2017.</w:t>
      </w:r>
    </w:p>
  </w:footnote>
  <w:footnote w:id="22">
    <w:p w14:paraId="19285681" w14:textId="29632791"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Style w:val="FootnoteReference"/>
          <w:rFonts w:ascii="Times New Roman" w:hAnsi="Times New Roman" w:cs="Times New Roman"/>
          <w:sz w:val="18"/>
          <w:szCs w:val="18"/>
        </w:rPr>
        <w:t xml:space="preserve"> </w:t>
      </w:r>
      <w:r w:rsidRPr="004F6A0B">
        <w:rPr>
          <w:rFonts w:ascii="Times New Roman" w:hAnsi="Times New Roman" w:cs="Times New Roman"/>
          <w:sz w:val="18"/>
          <w:szCs w:val="18"/>
        </w:rPr>
        <w:t>Movimiento de Mujeres Indígenas Tz´ununija. Análisis y elementos para una propuesta de “Recomendación General para garantizar los derechos de las Mujeres indígenas/originarias” a considerarse por el Comité para la Eliminación de la Discriminación contra la Mujer, Guatemala, junio de 2013. (Ver Anexo No. 3). Citas en adelante como “Petición del Movimiento de Mujeres Indígenas Tz’ununija, 2013”.</w:t>
      </w:r>
    </w:p>
  </w:footnote>
  <w:footnote w:id="23">
    <w:p w14:paraId="3B8B4358" w14:textId="77777777"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Rose-Kambell, 2012.</w:t>
      </w:r>
    </w:p>
  </w:footnote>
  <w:footnote w:id="24">
    <w:p w14:paraId="68A34E73" w14:textId="27D424B1" w:rsidR="00A0301B" w:rsidRPr="00F86E8A"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F86E8A">
        <w:rPr>
          <w:rFonts w:ascii="Times New Roman" w:hAnsi="Times New Roman" w:cs="Times New Roman"/>
          <w:sz w:val="18"/>
          <w:szCs w:val="18"/>
        </w:rPr>
        <w:t>Petición al Comité CEDAW, 2017.</w:t>
      </w:r>
    </w:p>
  </w:footnote>
  <w:footnote w:id="25">
    <w:p w14:paraId="68775ABC" w14:textId="5A7A88F7" w:rsidR="00A0301B" w:rsidRPr="004F6A0B" w:rsidRDefault="00A0301B" w:rsidP="004F6A0B">
      <w:pPr>
        <w:pStyle w:val="FootnoteText"/>
        <w:jc w:val="both"/>
        <w:rPr>
          <w:rFonts w:ascii="Times New Roman" w:hAnsi="Times New Roman" w:cs="Times New Roman"/>
          <w:sz w:val="18"/>
          <w:szCs w:val="18"/>
          <w:lang w:val="en-US"/>
        </w:rPr>
      </w:pPr>
      <w:r w:rsidRPr="00F86E8A">
        <w:rPr>
          <w:rStyle w:val="FootnoteReference"/>
          <w:rFonts w:ascii="Times New Roman" w:hAnsi="Times New Roman" w:cs="Times New Roman"/>
          <w:sz w:val="18"/>
          <w:szCs w:val="18"/>
        </w:rPr>
        <w:footnoteRef/>
      </w:r>
      <w:r w:rsidRPr="00F86E8A">
        <w:rPr>
          <w:rStyle w:val="FootnoteReference"/>
          <w:rFonts w:ascii="Times New Roman" w:hAnsi="Times New Roman" w:cs="Times New Roman"/>
          <w:sz w:val="18"/>
          <w:szCs w:val="18"/>
        </w:rPr>
        <w:t xml:space="preserve"> </w:t>
      </w:r>
      <w:r w:rsidRPr="00F86E8A">
        <w:rPr>
          <w:rFonts w:ascii="Times New Roman" w:hAnsi="Times New Roman" w:cs="Times New Roman"/>
          <w:sz w:val="18"/>
          <w:szCs w:val="18"/>
          <w:lang w:val="en-US"/>
        </w:rPr>
        <w:t>UN, Economic and Social Council. Permanent Forum on Indigenous Issues, report on the third session</w:t>
      </w:r>
      <w:r w:rsidR="000D2C8E" w:rsidRPr="00F86E8A">
        <w:rPr>
          <w:rFonts w:ascii="Times New Roman" w:hAnsi="Times New Roman" w:cs="Times New Roman"/>
          <w:sz w:val="18"/>
          <w:szCs w:val="18"/>
          <w:lang w:val="en-US"/>
        </w:rPr>
        <w:t xml:space="preserve">, </w:t>
      </w:r>
      <w:r w:rsidR="000D2C8E" w:rsidRPr="00F86E8A">
        <w:rPr>
          <w:rFonts w:ascii="Times New Roman" w:hAnsi="Times New Roman" w:cs="Times New Roman"/>
          <w:sz w:val="18"/>
          <w:szCs w:val="18"/>
        </w:rPr>
        <w:t xml:space="preserve">[informe de la tercera </w:t>
      </w:r>
      <w:r w:rsidR="00F86E8A">
        <w:rPr>
          <w:rFonts w:ascii="Times New Roman" w:hAnsi="Times New Roman" w:cs="Times New Roman"/>
          <w:sz w:val="18"/>
          <w:szCs w:val="18"/>
        </w:rPr>
        <w:t>sesió</w:t>
      </w:r>
      <w:r w:rsidR="000D2C8E" w:rsidRPr="00F86E8A">
        <w:rPr>
          <w:rFonts w:ascii="Times New Roman" w:hAnsi="Times New Roman" w:cs="Times New Roman"/>
          <w:sz w:val="18"/>
          <w:szCs w:val="18"/>
        </w:rPr>
        <w:t>n]</w:t>
      </w:r>
      <w:r w:rsidR="000D2C8E" w:rsidRPr="00F86E8A">
        <w:rPr>
          <w:rFonts w:ascii="Times New Roman" w:hAnsi="Times New Roman" w:cs="Times New Roman"/>
          <w:sz w:val="18"/>
          <w:szCs w:val="18"/>
          <w:lang w:val="en-US"/>
        </w:rPr>
        <w:t>.</w:t>
      </w:r>
      <w:r w:rsidR="001D0F8D" w:rsidRPr="00F86E8A">
        <w:rPr>
          <w:rFonts w:ascii="Times New Roman" w:hAnsi="Times New Roman" w:cs="Times New Roman"/>
          <w:sz w:val="18"/>
          <w:szCs w:val="18"/>
          <w:lang w:val="en-US"/>
        </w:rPr>
        <w:t xml:space="preserve"> </w:t>
      </w:r>
      <w:r w:rsidRPr="00F86E8A">
        <w:rPr>
          <w:rFonts w:ascii="Times New Roman" w:hAnsi="Times New Roman" w:cs="Times New Roman"/>
          <w:sz w:val="18"/>
          <w:szCs w:val="18"/>
          <w:lang w:val="en-US"/>
        </w:rPr>
        <w:t>New York, 2004; UN, Permanent Forum on Indigenous Issues. General discussion on rural women,</w:t>
      </w:r>
      <w:r w:rsidR="000D2C8E" w:rsidRPr="00F86E8A">
        <w:rPr>
          <w:rFonts w:ascii="Times New Roman" w:hAnsi="Times New Roman" w:cs="Times New Roman"/>
          <w:sz w:val="18"/>
          <w:szCs w:val="18"/>
          <w:lang w:val="en-US"/>
        </w:rPr>
        <w:t xml:space="preserve"> [</w:t>
      </w:r>
      <w:proofErr w:type="spellStart"/>
      <w:r w:rsidR="000D2C8E" w:rsidRPr="00F86E8A">
        <w:rPr>
          <w:rFonts w:ascii="Times New Roman" w:hAnsi="Times New Roman" w:cs="Times New Roman"/>
          <w:sz w:val="18"/>
          <w:szCs w:val="18"/>
        </w:rPr>
        <w:t>Discución</w:t>
      </w:r>
      <w:proofErr w:type="spellEnd"/>
      <w:r w:rsidR="000D2C8E" w:rsidRPr="00F86E8A">
        <w:rPr>
          <w:rFonts w:ascii="Times New Roman" w:hAnsi="Times New Roman" w:cs="Times New Roman"/>
          <w:sz w:val="18"/>
          <w:szCs w:val="18"/>
        </w:rPr>
        <w:t xml:space="preserve"> general sobre Mujeres Rurales].</w:t>
      </w:r>
      <w:r w:rsidRPr="00F86E8A">
        <w:rPr>
          <w:rFonts w:ascii="Times New Roman" w:hAnsi="Times New Roman" w:cs="Times New Roman"/>
          <w:sz w:val="18"/>
          <w:szCs w:val="18"/>
        </w:rPr>
        <w:t xml:space="preserve"> </w:t>
      </w:r>
      <w:r w:rsidRPr="00F86E8A">
        <w:rPr>
          <w:rFonts w:ascii="Times New Roman" w:hAnsi="Times New Roman" w:cs="Times New Roman"/>
          <w:sz w:val="18"/>
          <w:szCs w:val="18"/>
          <w:lang w:val="en-US"/>
        </w:rPr>
        <w:t>Geneva, 2013.</w:t>
      </w:r>
    </w:p>
  </w:footnote>
  <w:footnote w:id="26">
    <w:p w14:paraId="783010AB" w14:textId="15F0B446" w:rsidR="004F6A0B" w:rsidRPr="004F6A0B" w:rsidRDefault="004F6A0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rPr>
        <w:t>OIT, Convenio sobre Pueblos Indígenas y Tribales en países independientes, (núm. 169), Ginebra, 27 de junio de 1989. En adelante “Convenio No. 169 de la OIT”.</w:t>
      </w:r>
    </w:p>
  </w:footnote>
  <w:footnote w:id="27">
    <w:p w14:paraId="5C05768E" w14:textId="0932C4EA"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00AC1F07" w:rsidRPr="00751D80">
        <w:rPr>
          <w:rFonts w:ascii="Times New Roman" w:hAnsi="Times New Roman" w:cs="Times New Roman"/>
          <w:sz w:val="18"/>
          <w:szCs w:val="18"/>
          <w:lang w:val="es-ES"/>
        </w:rPr>
        <w:t>ONU, DDPI, 2007</w:t>
      </w:r>
      <w:r w:rsidR="00751D80" w:rsidRPr="00751D80">
        <w:rPr>
          <w:rFonts w:ascii="Times New Roman" w:hAnsi="Times New Roman" w:cs="Times New Roman"/>
          <w:sz w:val="18"/>
          <w:szCs w:val="18"/>
          <w:lang w:val="es-ES"/>
        </w:rPr>
        <w:t>; OIT, Convenio No. 169, 1989</w:t>
      </w:r>
      <w:r w:rsidR="00F86E8A">
        <w:rPr>
          <w:rFonts w:ascii="Times New Roman" w:hAnsi="Times New Roman" w:cs="Times New Roman"/>
          <w:vanish/>
        </w:rPr>
        <w:cr/>
        <w:t xml:space="preserve">or medio mas a agentes de cambiimensiones de la reducción del riesgo de desastres relacionadas con el género, en el contexto s </w:t>
      </w:r>
    </w:p>
  </w:footnote>
  <w:footnote w:id="28">
    <w:p w14:paraId="58A20B30" w14:textId="0021D5BE"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29">
    <w:p w14:paraId="76527EEB" w14:textId="5F9316B4" w:rsidR="00D04051" w:rsidRPr="004F6A0B" w:rsidRDefault="00D04051" w:rsidP="004F6A0B">
      <w:pPr>
        <w:pStyle w:val="FootnoteText"/>
        <w:jc w:val="both"/>
        <w:rPr>
          <w:rFonts w:ascii="Times New Roman" w:hAnsi="Times New Roman" w:cs="Times New Roman"/>
          <w:sz w:val="18"/>
          <w:szCs w:val="18"/>
          <w:lang w:val="en-US"/>
        </w:rPr>
      </w:pPr>
      <w:r w:rsidRPr="000D2C8E">
        <w:rPr>
          <w:rStyle w:val="FootnoteReference"/>
          <w:rFonts w:ascii="Times New Roman" w:hAnsi="Times New Roman" w:cs="Times New Roman"/>
          <w:sz w:val="18"/>
          <w:szCs w:val="18"/>
        </w:rPr>
        <w:footnoteRef/>
      </w:r>
      <w:r w:rsidRPr="000D2C8E">
        <w:rPr>
          <w:rFonts w:ascii="Times New Roman" w:hAnsi="Times New Roman" w:cs="Times New Roman"/>
          <w:sz w:val="18"/>
          <w:szCs w:val="18"/>
        </w:rPr>
        <w:t xml:space="preserve"> </w:t>
      </w:r>
      <w:r w:rsidRPr="000D2C8E">
        <w:rPr>
          <w:rFonts w:ascii="Times New Roman" w:hAnsi="Times New Roman" w:cs="Times New Roman"/>
          <w:sz w:val="18"/>
          <w:szCs w:val="18"/>
        </w:rPr>
        <w:t>ON</w:t>
      </w:r>
      <w:r w:rsidRPr="000D2C8E">
        <w:rPr>
          <w:rFonts w:ascii="Times New Roman" w:hAnsi="Times New Roman" w:cs="Times New Roman"/>
          <w:sz w:val="18"/>
          <w:szCs w:val="18"/>
          <w:lang w:val="es-ES"/>
        </w:rPr>
        <w:t xml:space="preserve">U, </w:t>
      </w:r>
      <w:r w:rsidRPr="00F86E8A">
        <w:rPr>
          <w:rFonts w:ascii="Times New Roman" w:hAnsi="Times New Roman" w:cs="Times New Roman"/>
          <w:sz w:val="18"/>
          <w:szCs w:val="18"/>
        </w:rPr>
        <w:t xml:space="preserve">Informe de la Relatora Especial sobre los </w:t>
      </w:r>
      <w:r w:rsidR="00AF0DD9" w:rsidRPr="00F86E8A">
        <w:rPr>
          <w:rFonts w:ascii="Times New Roman" w:hAnsi="Times New Roman" w:cs="Times New Roman"/>
          <w:sz w:val="18"/>
          <w:szCs w:val="18"/>
        </w:rPr>
        <w:t>D</w:t>
      </w:r>
      <w:r w:rsidRPr="00F86E8A">
        <w:rPr>
          <w:rFonts w:ascii="Times New Roman" w:hAnsi="Times New Roman" w:cs="Times New Roman"/>
          <w:sz w:val="18"/>
          <w:szCs w:val="18"/>
        </w:rPr>
        <w:t xml:space="preserve">erechos de los </w:t>
      </w:r>
      <w:r w:rsidR="00AF0DD9" w:rsidRPr="00F86E8A">
        <w:rPr>
          <w:rFonts w:ascii="Times New Roman" w:hAnsi="Times New Roman" w:cs="Times New Roman"/>
          <w:sz w:val="18"/>
          <w:szCs w:val="18"/>
        </w:rPr>
        <w:t>P</w:t>
      </w:r>
      <w:r w:rsidRPr="00F86E8A">
        <w:rPr>
          <w:rFonts w:ascii="Times New Roman" w:hAnsi="Times New Roman" w:cs="Times New Roman"/>
          <w:sz w:val="18"/>
          <w:szCs w:val="18"/>
        </w:rPr>
        <w:t xml:space="preserve">ueblos </w:t>
      </w:r>
      <w:r w:rsidR="00AF0DD9" w:rsidRPr="00F86E8A">
        <w:rPr>
          <w:rFonts w:ascii="Times New Roman" w:hAnsi="Times New Roman" w:cs="Times New Roman"/>
          <w:sz w:val="18"/>
          <w:szCs w:val="18"/>
        </w:rPr>
        <w:t>I</w:t>
      </w:r>
      <w:r w:rsidRPr="00F86E8A">
        <w:rPr>
          <w:rFonts w:ascii="Times New Roman" w:hAnsi="Times New Roman" w:cs="Times New Roman"/>
          <w:sz w:val="18"/>
          <w:szCs w:val="18"/>
        </w:rPr>
        <w:t>ndígenas</w:t>
      </w:r>
      <w:r w:rsidRPr="000D2C8E">
        <w:rPr>
          <w:rFonts w:ascii="Times New Roman" w:hAnsi="Times New Roman" w:cs="Times New Roman"/>
          <w:sz w:val="18"/>
          <w:szCs w:val="18"/>
          <w:lang w:val="en-US"/>
        </w:rPr>
        <w:t>, Vict</w:t>
      </w:r>
      <w:r w:rsidR="00F86E8A">
        <w:rPr>
          <w:rFonts w:ascii="Times New Roman" w:hAnsi="Times New Roman" w:cs="Times New Roman"/>
          <w:sz w:val="18"/>
          <w:szCs w:val="18"/>
          <w:lang w:val="en-US"/>
        </w:rPr>
        <w:t>oria Tauli Corpuz, 2015; Depart</w:t>
      </w:r>
      <w:r w:rsidRPr="000D2C8E">
        <w:rPr>
          <w:rFonts w:ascii="Times New Roman" w:hAnsi="Times New Roman" w:cs="Times New Roman"/>
          <w:sz w:val="18"/>
          <w:szCs w:val="18"/>
          <w:lang w:val="en-US"/>
        </w:rPr>
        <w:t>ment of Economic and Social Affairs. Indigenous Women and the United Nations System, Good</w:t>
      </w:r>
      <w:r w:rsidR="000D2C8E" w:rsidRPr="000D2C8E">
        <w:rPr>
          <w:rFonts w:ascii="Times New Roman" w:hAnsi="Times New Roman" w:cs="Times New Roman"/>
          <w:sz w:val="18"/>
          <w:szCs w:val="18"/>
          <w:lang w:val="en-US"/>
        </w:rPr>
        <w:t xml:space="preserve"> Practices and Lessons Learned, [</w:t>
      </w:r>
      <w:r w:rsidR="000D2C8E" w:rsidRPr="00F86E8A">
        <w:rPr>
          <w:rFonts w:ascii="Times New Roman" w:hAnsi="Times New Roman" w:cs="Times New Roman"/>
          <w:sz w:val="18"/>
          <w:szCs w:val="18"/>
        </w:rPr>
        <w:t xml:space="preserve">Mujeres Indígenas y </w:t>
      </w:r>
      <w:r w:rsidR="000D2C8E" w:rsidRPr="00F86E8A">
        <w:rPr>
          <w:rFonts w:ascii="Times New Roman" w:hAnsi="Times New Roman" w:cs="Times New Roman"/>
          <w:sz w:val="18"/>
          <w:szCs w:val="18"/>
        </w:rPr>
        <w:t>el Sistema de Naciones Unidas, b</w:t>
      </w:r>
      <w:r w:rsidR="000D2C8E" w:rsidRPr="00F86E8A">
        <w:rPr>
          <w:rFonts w:ascii="Times New Roman" w:hAnsi="Times New Roman" w:cs="Times New Roman"/>
          <w:sz w:val="18"/>
          <w:szCs w:val="18"/>
        </w:rPr>
        <w:t xml:space="preserve">uenas </w:t>
      </w:r>
      <w:r w:rsidR="000D2C8E" w:rsidRPr="00F86E8A">
        <w:rPr>
          <w:rFonts w:ascii="Times New Roman" w:hAnsi="Times New Roman" w:cs="Times New Roman"/>
          <w:sz w:val="18"/>
          <w:szCs w:val="18"/>
        </w:rPr>
        <w:t>práctica</w:t>
      </w:r>
      <w:r w:rsidR="000D2C8E" w:rsidRPr="00F86E8A">
        <w:rPr>
          <w:rFonts w:ascii="Times New Roman" w:hAnsi="Times New Roman" w:cs="Times New Roman"/>
          <w:sz w:val="18"/>
          <w:szCs w:val="18"/>
        </w:rPr>
        <w:t>s y lecciones aprendidas</w:t>
      </w:r>
      <w:r w:rsidR="000D2C8E" w:rsidRPr="000D2C8E">
        <w:rPr>
          <w:rFonts w:ascii="Times New Roman" w:hAnsi="Times New Roman" w:cs="Times New Roman"/>
          <w:sz w:val="18"/>
          <w:szCs w:val="18"/>
          <w:lang w:val="en-US"/>
        </w:rPr>
        <w:t>]</w:t>
      </w:r>
      <w:r w:rsidR="000D2C8E" w:rsidRPr="000D2C8E">
        <w:rPr>
          <w:rFonts w:ascii="Times New Roman" w:hAnsi="Times New Roman" w:cs="Times New Roman"/>
          <w:sz w:val="18"/>
          <w:szCs w:val="18"/>
          <w:lang w:val="en-US"/>
        </w:rPr>
        <w:t xml:space="preserve">. </w:t>
      </w:r>
      <w:r w:rsidRPr="000D2C8E">
        <w:rPr>
          <w:rFonts w:ascii="Times New Roman" w:hAnsi="Times New Roman" w:cs="Times New Roman"/>
          <w:sz w:val="18"/>
          <w:szCs w:val="18"/>
          <w:lang w:val="en-US"/>
        </w:rPr>
        <w:t>Compiled by the Secretariat of the Permanent Forum on Indigenous Issues for the Task Force on Indigenous Women/Inter-Agency Network on Women and Gender Equali</w:t>
      </w:r>
      <w:r w:rsidR="00AF0DD9" w:rsidRPr="000D2C8E">
        <w:rPr>
          <w:rFonts w:ascii="Times New Roman" w:hAnsi="Times New Roman" w:cs="Times New Roman"/>
          <w:sz w:val="18"/>
          <w:szCs w:val="18"/>
          <w:lang w:val="en-US"/>
        </w:rPr>
        <w:t>t</w:t>
      </w:r>
      <w:r w:rsidRPr="000D2C8E">
        <w:rPr>
          <w:rFonts w:ascii="Times New Roman" w:hAnsi="Times New Roman" w:cs="Times New Roman"/>
          <w:sz w:val="18"/>
          <w:szCs w:val="18"/>
          <w:lang w:val="en-US"/>
        </w:rPr>
        <w:t>y,</w:t>
      </w:r>
      <w:r w:rsidR="000D2C8E" w:rsidRPr="000D2C8E">
        <w:rPr>
          <w:rFonts w:ascii="Times New Roman" w:hAnsi="Times New Roman" w:cs="Times New Roman"/>
          <w:sz w:val="18"/>
          <w:szCs w:val="18"/>
          <w:lang w:val="en-US"/>
        </w:rPr>
        <w:t xml:space="preserve"> </w:t>
      </w:r>
      <w:r w:rsidRPr="000D2C8E">
        <w:rPr>
          <w:rFonts w:ascii="Times New Roman" w:hAnsi="Times New Roman" w:cs="Times New Roman"/>
          <w:sz w:val="18"/>
          <w:szCs w:val="18"/>
          <w:lang w:val="en-US"/>
        </w:rPr>
        <w:t>2007.</w:t>
      </w:r>
    </w:p>
  </w:footnote>
  <w:footnote w:id="30">
    <w:p w14:paraId="5B1B834A"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lang w:val="en-US"/>
        </w:rPr>
        <w:footnoteRef/>
      </w:r>
      <w:r w:rsidRPr="004F6A0B">
        <w:rPr>
          <w:rFonts w:ascii="Times New Roman" w:hAnsi="Times New Roman" w:cs="Times New Roman"/>
          <w:sz w:val="18"/>
          <w:szCs w:val="18"/>
          <w:lang w:val="en-US"/>
        </w:rPr>
        <w:t xml:space="preserve"> Ibíd.</w:t>
      </w:r>
    </w:p>
  </w:footnote>
  <w:footnote w:id="31">
    <w:p w14:paraId="49889090"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32">
    <w:p w14:paraId="6C6E4342" w14:textId="2D4145EB"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lang w:val="es-ES"/>
        </w:rPr>
        <w:footnoteRef/>
      </w:r>
      <w:r w:rsidRPr="004F6A0B">
        <w:rPr>
          <w:rStyle w:val="FootnoteReference"/>
          <w:rFonts w:ascii="Times New Roman" w:hAnsi="Times New Roman" w:cs="Times New Roman"/>
          <w:sz w:val="18"/>
          <w:szCs w:val="18"/>
          <w:lang w:val="es-ES"/>
        </w:rPr>
        <w:t xml:space="preserve"> </w:t>
      </w:r>
      <w:r w:rsidRPr="004F6A0B">
        <w:rPr>
          <w:rFonts w:ascii="Times New Roman" w:hAnsi="Times New Roman" w:cs="Times New Roman"/>
          <w:sz w:val="18"/>
          <w:szCs w:val="18"/>
          <w:lang w:val="en-US"/>
        </w:rPr>
        <w:t>Ibíd; UN, State of the World’s Indigenous People</w:t>
      </w:r>
      <w:r w:rsidRPr="004F6A0B">
        <w:rPr>
          <w:rFonts w:ascii="Times New Roman" w:hAnsi="Times New Roman" w:cs="Times New Roman"/>
          <w:sz w:val="18"/>
          <w:szCs w:val="18"/>
        </w:rPr>
        <w:t>, 2009.</w:t>
      </w:r>
    </w:p>
  </w:footnote>
  <w:footnote w:id="33">
    <w:p w14:paraId="171EC69F" w14:textId="7114AE03"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Pr="004F6A0B">
        <w:rPr>
          <w:rFonts w:ascii="Times New Roman" w:hAnsi="Times New Roman" w:cs="Times New Roman"/>
          <w:sz w:val="18"/>
          <w:szCs w:val="18"/>
          <w:lang w:val="en-US"/>
        </w:rPr>
        <w:t>Ibí</w:t>
      </w:r>
      <w:r w:rsidRPr="00E11994">
        <w:rPr>
          <w:rFonts w:ascii="Times New Roman" w:hAnsi="Times New Roman" w:cs="Times New Roman"/>
          <w:sz w:val="18"/>
          <w:szCs w:val="18"/>
          <w:lang w:val="en-US"/>
        </w:rPr>
        <w:t xml:space="preserve">d.; ILO, Indigenous women workers with case studies from Bangladesh, Nepal and the Americas, </w:t>
      </w:r>
      <w:r w:rsidR="003212D3" w:rsidRPr="00E11994">
        <w:rPr>
          <w:rFonts w:ascii="Times New Roman" w:hAnsi="Times New Roman" w:cs="Times New Roman"/>
          <w:sz w:val="18"/>
          <w:szCs w:val="18"/>
          <w:lang w:val="en-US"/>
        </w:rPr>
        <w:t>[</w:t>
      </w:r>
      <w:r w:rsidR="003212D3" w:rsidRPr="00F86E8A">
        <w:rPr>
          <w:rFonts w:ascii="Times New Roman" w:hAnsi="Times New Roman" w:cs="Times New Roman"/>
          <w:sz w:val="18"/>
          <w:szCs w:val="18"/>
        </w:rPr>
        <w:t xml:space="preserve">Mujeres Indígenas trabajadoras, con </w:t>
      </w:r>
      <w:r w:rsidR="00F86E8A">
        <w:rPr>
          <w:rFonts w:ascii="Times New Roman" w:hAnsi="Times New Roman" w:cs="Times New Roman"/>
          <w:sz w:val="18"/>
          <w:szCs w:val="18"/>
        </w:rPr>
        <w:t>e</w:t>
      </w:r>
      <w:r w:rsidR="003212D3" w:rsidRPr="00F86E8A">
        <w:rPr>
          <w:rFonts w:ascii="Times New Roman" w:hAnsi="Times New Roman" w:cs="Times New Roman"/>
          <w:sz w:val="18"/>
          <w:szCs w:val="18"/>
        </w:rPr>
        <w:t>studio de casos de Bangladesh, Nepal y las Américas]</w:t>
      </w:r>
      <w:r w:rsidR="003212D3" w:rsidRPr="00E11994">
        <w:rPr>
          <w:rFonts w:ascii="Times New Roman" w:hAnsi="Times New Roman" w:cs="Times New Roman"/>
          <w:sz w:val="18"/>
          <w:szCs w:val="18"/>
          <w:lang w:val="en-US"/>
        </w:rPr>
        <w:t xml:space="preserve">, </w:t>
      </w:r>
      <w:r w:rsidR="00E11994" w:rsidRPr="00E11994">
        <w:rPr>
          <w:rFonts w:ascii="Times New Roman" w:hAnsi="Times New Roman" w:cs="Times New Roman"/>
          <w:sz w:val="18"/>
          <w:szCs w:val="18"/>
          <w:lang w:val="en-US"/>
        </w:rPr>
        <w:t>Diana Vinding y</w:t>
      </w:r>
      <w:r w:rsidRPr="00E11994">
        <w:rPr>
          <w:rFonts w:ascii="Times New Roman" w:hAnsi="Times New Roman" w:cs="Times New Roman"/>
          <w:sz w:val="18"/>
          <w:szCs w:val="18"/>
          <w:lang w:val="en-US"/>
        </w:rPr>
        <w:t xml:space="preserve"> Ellen-Rose Kambel</w:t>
      </w:r>
      <w:r w:rsidR="00F86E8A">
        <w:rPr>
          <w:rFonts w:ascii="Times New Roman" w:hAnsi="Times New Roman" w:cs="Times New Roman"/>
          <w:sz w:val="18"/>
          <w:szCs w:val="18"/>
          <w:lang w:val="en-US"/>
        </w:rPr>
        <w:t>,</w:t>
      </w:r>
      <w:r w:rsidR="003212D3" w:rsidRPr="00E11994">
        <w:rPr>
          <w:rFonts w:ascii="Times New Roman" w:hAnsi="Times New Roman" w:cs="Times New Roman"/>
          <w:sz w:val="18"/>
          <w:szCs w:val="18"/>
          <w:lang w:val="en-US"/>
        </w:rPr>
        <w:t xml:space="preserve"> </w:t>
      </w:r>
      <w:r w:rsidRPr="00E11994">
        <w:rPr>
          <w:rFonts w:ascii="Times New Roman" w:hAnsi="Times New Roman" w:cs="Times New Roman"/>
          <w:sz w:val="18"/>
          <w:szCs w:val="18"/>
          <w:lang w:val="en-US"/>
        </w:rPr>
        <w:t>2012</w:t>
      </w:r>
      <w:r w:rsidRPr="004F6A0B">
        <w:rPr>
          <w:rFonts w:ascii="Times New Roman" w:hAnsi="Times New Roman" w:cs="Times New Roman"/>
          <w:sz w:val="18"/>
          <w:szCs w:val="18"/>
          <w:lang w:val="en-US"/>
        </w:rPr>
        <w:t>.</w:t>
      </w:r>
    </w:p>
  </w:footnote>
  <w:footnote w:id="34">
    <w:p w14:paraId="12B6813B" w14:textId="4BF388AF"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lang w:val="en-US"/>
        </w:rPr>
        <w:footnoteRef/>
      </w:r>
      <w:r w:rsidRPr="004F6A0B">
        <w:rPr>
          <w:rFonts w:ascii="Times New Roman" w:hAnsi="Times New Roman" w:cs="Times New Roman"/>
          <w:sz w:val="18"/>
          <w:szCs w:val="18"/>
          <w:lang w:val="en-US"/>
        </w:rPr>
        <w:t xml:space="preserve"> </w:t>
      </w:r>
      <w:r w:rsidRPr="00E11994">
        <w:rPr>
          <w:rFonts w:ascii="Times New Roman" w:hAnsi="Times New Roman" w:cs="Times New Roman"/>
          <w:sz w:val="18"/>
          <w:szCs w:val="18"/>
          <w:lang w:val="en-US"/>
        </w:rPr>
        <w:t>UN, United Nations Office of the Special Adviser on Gender Issues and Advancement of Women and the Secretariat of the United Nations Permanent Forum on Indigenous Issues. Gender and Indigenous people</w:t>
      </w:r>
      <w:r w:rsidR="00E11994" w:rsidRPr="00E11994">
        <w:rPr>
          <w:rFonts w:ascii="Times New Roman" w:hAnsi="Times New Roman" w:cs="Times New Roman"/>
          <w:sz w:val="18"/>
          <w:szCs w:val="18"/>
          <w:lang w:val="en-US"/>
        </w:rPr>
        <w:t xml:space="preserve">: Economic and Social Development Briefing Note No. 2, </w:t>
      </w:r>
      <w:r w:rsidR="00E11994" w:rsidRPr="00E11994">
        <w:rPr>
          <w:rFonts w:ascii="Times New Roman" w:hAnsi="Times New Roman" w:cs="Times New Roman"/>
          <w:sz w:val="18"/>
          <w:szCs w:val="18"/>
          <w:lang w:val="en-US"/>
        </w:rPr>
        <w:t>[</w:t>
      </w:r>
      <w:r w:rsidR="00E11994" w:rsidRPr="00F86E8A">
        <w:rPr>
          <w:rFonts w:ascii="Times New Roman" w:hAnsi="Times New Roman" w:cs="Times New Roman"/>
          <w:sz w:val="18"/>
          <w:szCs w:val="18"/>
        </w:rPr>
        <w:t>Género y Pueblos Indígenas</w:t>
      </w:r>
      <w:r w:rsidR="00E11994" w:rsidRPr="00F86E8A">
        <w:rPr>
          <w:rFonts w:ascii="Times New Roman" w:hAnsi="Times New Roman" w:cs="Times New Roman"/>
          <w:sz w:val="18"/>
          <w:szCs w:val="18"/>
        </w:rPr>
        <w:t>: Desarrollo Social y Económico</w:t>
      </w:r>
      <w:r w:rsidR="00E11994" w:rsidRPr="00F86E8A">
        <w:rPr>
          <w:rFonts w:ascii="Times New Roman" w:hAnsi="Times New Roman" w:cs="Times New Roman"/>
          <w:sz w:val="18"/>
          <w:szCs w:val="18"/>
        </w:rPr>
        <w:t xml:space="preserve">, Nota Resumen </w:t>
      </w:r>
      <w:r w:rsidR="00E11994" w:rsidRPr="00E11994">
        <w:rPr>
          <w:rFonts w:ascii="Times New Roman" w:hAnsi="Times New Roman" w:cs="Times New Roman"/>
          <w:sz w:val="18"/>
          <w:szCs w:val="18"/>
          <w:lang w:val="en-US"/>
        </w:rPr>
        <w:t>No. 2]</w:t>
      </w:r>
      <w:r w:rsidR="00E11994" w:rsidRPr="00E11994">
        <w:rPr>
          <w:rFonts w:ascii="Times New Roman" w:hAnsi="Times New Roman" w:cs="Times New Roman"/>
          <w:sz w:val="18"/>
          <w:szCs w:val="18"/>
          <w:lang w:val="en-US"/>
        </w:rPr>
        <w:t>,</w:t>
      </w:r>
      <w:r w:rsidR="00E11994">
        <w:rPr>
          <w:rFonts w:ascii="Times New Roman" w:hAnsi="Times New Roman" w:cs="Times New Roman"/>
          <w:sz w:val="18"/>
          <w:szCs w:val="18"/>
          <w:lang w:val="en-US"/>
        </w:rPr>
        <w:t xml:space="preserve"> </w:t>
      </w:r>
      <w:r w:rsidR="00F86E8A">
        <w:rPr>
          <w:rFonts w:ascii="Times New Roman" w:hAnsi="Times New Roman" w:cs="Times New Roman"/>
          <w:sz w:val="18"/>
          <w:szCs w:val="18"/>
          <w:lang w:val="en-US"/>
        </w:rPr>
        <w:t>(</w:t>
      </w:r>
      <w:r w:rsidR="00E11994">
        <w:rPr>
          <w:rFonts w:ascii="Times New Roman" w:hAnsi="Times New Roman" w:cs="Times New Roman"/>
          <w:sz w:val="18"/>
          <w:szCs w:val="18"/>
          <w:lang w:val="en-US"/>
        </w:rPr>
        <w:t>n.d</w:t>
      </w:r>
      <w:r w:rsidR="00F86E8A">
        <w:rPr>
          <w:rFonts w:ascii="Times New Roman" w:hAnsi="Times New Roman" w:cs="Times New Roman"/>
          <w:sz w:val="18"/>
          <w:szCs w:val="18"/>
          <w:lang w:val="en-US"/>
        </w:rPr>
        <w:t>)</w:t>
      </w:r>
      <w:r w:rsidR="00E11994">
        <w:rPr>
          <w:rFonts w:ascii="Times New Roman" w:hAnsi="Times New Roman" w:cs="Times New Roman"/>
          <w:sz w:val="18"/>
          <w:szCs w:val="18"/>
          <w:lang w:val="en-US"/>
        </w:rPr>
        <w:t>.</w:t>
      </w:r>
    </w:p>
  </w:footnote>
  <w:footnote w:id="35">
    <w:p w14:paraId="6602ACDF" w14:textId="11564A47"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ONU, Informe de la Relatora Especial sobre los derechos de los pueblos indígenas, 2015.</w:t>
      </w:r>
    </w:p>
  </w:footnote>
  <w:footnote w:id="36">
    <w:p w14:paraId="5129D146" w14:textId="77777777"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Ibíd.</w:t>
      </w:r>
    </w:p>
  </w:footnote>
  <w:footnote w:id="37">
    <w:p w14:paraId="4C4E4E4F" w14:textId="77777777"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Ibíd.</w:t>
      </w:r>
    </w:p>
  </w:footnote>
  <w:footnote w:id="38">
    <w:p w14:paraId="731F0B68" w14:textId="77777777"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Ibíd.</w:t>
      </w:r>
    </w:p>
  </w:footnote>
  <w:footnote w:id="39">
    <w:p w14:paraId="09058567" w14:textId="12B90735"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CCI, OMPI. </w:t>
      </w:r>
      <w:r w:rsidRPr="004F6A0B">
        <w:rPr>
          <w:rFonts w:ascii="Times New Roman" w:hAnsi="Times New Roman" w:cs="Times New Roman"/>
          <w:sz w:val="18"/>
          <w:szCs w:val="18"/>
          <w:lang w:val="es-ES"/>
        </w:rPr>
        <w:t>Marketing de la artesanía y las artes visuales: funci</w:t>
      </w:r>
      <w:r w:rsidR="007343AF">
        <w:rPr>
          <w:rFonts w:ascii="Times New Roman" w:hAnsi="Times New Roman" w:cs="Times New Roman"/>
          <w:sz w:val="18"/>
          <w:szCs w:val="18"/>
          <w:lang w:val="es-ES"/>
        </w:rPr>
        <w:t xml:space="preserve">ón de la propiedad intelectual. </w:t>
      </w:r>
      <w:r w:rsidR="000D2C8E">
        <w:rPr>
          <w:rFonts w:ascii="Times New Roman" w:hAnsi="Times New Roman" w:cs="Times New Roman"/>
          <w:sz w:val="18"/>
          <w:szCs w:val="18"/>
          <w:lang w:val="es-ES"/>
        </w:rPr>
        <w:t>Guía práctica</w:t>
      </w:r>
      <w:r w:rsidR="00E11994">
        <w:rPr>
          <w:rFonts w:ascii="Times New Roman" w:hAnsi="Times New Roman" w:cs="Times New Roman"/>
          <w:sz w:val="18"/>
          <w:szCs w:val="18"/>
          <w:lang w:val="es-ES"/>
        </w:rPr>
        <w:t xml:space="preserve">, </w:t>
      </w:r>
      <w:r w:rsidRPr="004F6A0B">
        <w:rPr>
          <w:rFonts w:ascii="Times New Roman" w:hAnsi="Times New Roman" w:cs="Times New Roman"/>
          <w:sz w:val="18"/>
          <w:szCs w:val="18"/>
          <w:lang w:val="es-ES"/>
        </w:rPr>
        <w:t>Ginebra, 2003; Petición al Comité CEDAW, 2017.</w:t>
      </w:r>
    </w:p>
  </w:footnote>
  <w:footnote w:id="40">
    <w:p w14:paraId="33DB7432" w14:textId="7FE8CD03"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Pr="00E11994">
        <w:rPr>
          <w:rFonts w:ascii="Times New Roman" w:hAnsi="Times New Roman" w:cs="Times New Roman"/>
          <w:sz w:val="18"/>
          <w:szCs w:val="18"/>
          <w:lang w:val="es-ES"/>
        </w:rPr>
        <w:t xml:space="preserve">WIPO, </w:t>
      </w:r>
      <w:r w:rsidRPr="00E11994">
        <w:rPr>
          <w:rFonts w:ascii="Times New Roman" w:hAnsi="Times New Roman" w:cs="Times New Roman"/>
          <w:sz w:val="18"/>
          <w:szCs w:val="18"/>
          <w:lang w:val="en-US"/>
        </w:rPr>
        <w:t>Intellectual Property Handbook: Policy, Law and Use,</w:t>
      </w:r>
      <w:r w:rsidR="00886D46" w:rsidRPr="00E11994">
        <w:rPr>
          <w:rFonts w:ascii="Times New Roman" w:hAnsi="Times New Roman" w:cs="Times New Roman"/>
          <w:sz w:val="18"/>
          <w:szCs w:val="18"/>
          <w:lang w:val="en-US"/>
        </w:rPr>
        <w:t xml:space="preserve"> [Manual </w:t>
      </w:r>
      <w:r w:rsidR="00886D46" w:rsidRPr="00F86E8A">
        <w:rPr>
          <w:rFonts w:ascii="Times New Roman" w:hAnsi="Times New Roman" w:cs="Times New Roman"/>
          <w:sz w:val="18"/>
          <w:szCs w:val="18"/>
        </w:rPr>
        <w:t>de Propiedad Intelectual: Políticas, Normas y Uso],</w:t>
      </w:r>
      <w:r w:rsidRPr="00E11994">
        <w:rPr>
          <w:rFonts w:ascii="Times New Roman" w:hAnsi="Times New Roman" w:cs="Times New Roman"/>
          <w:sz w:val="18"/>
          <w:szCs w:val="18"/>
          <w:lang w:val="en-US"/>
        </w:rPr>
        <w:t xml:space="preserve"> 2004.</w:t>
      </w:r>
      <w:r w:rsidRPr="004F6A0B">
        <w:rPr>
          <w:rFonts w:ascii="Times New Roman" w:hAnsi="Times New Roman" w:cs="Times New Roman"/>
          <w:sz w:val="18"/>
          <w:szCs w:val="18"/>
          <w:lang w:val="es-ES"/>
        </w:rPr>
        <w:t xml:space="preserve"> </w:t>
      </w:r>
    </w:p>
  </w:footnote>
  <w:footnote w:id="41">
    <w:p w14:paraId="0505695A" w14:textId="50574710"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007343AF">
        <w:rPr>
          <w:rFonts w:ascii="Times New Roman" w:hAnsi="Times New Roman" w:cs="Times New Roman"/>
          <w:sz w:val="18"/>
          <w:szCs w:val="18"/>
          <w:lang w:val="es-ES"/>
        </w:rPr>
        <w:t xml:space="preserve"> </w:t>
      </w:r>
      <w:r w:rsidR="007343AF">
        <w:rPr>
          <w:rFonts w:ascii="Times New Roman" w:hAnsi="Times New Roman" w:cs="Times New Roman"/>
          <w:sz w:val="18"/>
          <w:szCs w:val="18"/>
          <w:lang w:val="es-ES"/>
        </w:rPr>
        <w:t>Panamá, Ley N° 20 “sobre el régimen especial de propiedad intelectual sobre los derechos colectivos de los Pueblos Indígenas para la protección y defensa de sus identidad cultural y de sus co</w:t>
      </w:r>
      <w:r w:rsidRPr="004F6A0B">
        <w:rPr>
          <w:rFonts w:ascii="Times New Roman" w:hAnsi="Times New Roman" w:cs="Times New Roman"/>
          <w:sz w:val="18"/>
          <w:szCs w:val="18"/>
          <w:lang w:val="es-ES"/>
        </w:rPr>
        <w:t>noc</w:t>
      </w:r>
      <w:r w:rsidR="007343AF">
        <w:rPr>
          <w:rFonts w:ascii="Times New Roman" w:hAnsi="Times New Roman" w:cs="Times New Roman"/>
          <w:sz w:val="18"/>
          <w:szCs w:val="18"/>
          <w:lang w:val="es-ES"/>
        </w:rPr>
        <w:t>imientos t</w:t>
      </w:r>
      <w:r w:rsidRPr="004F6A0B">
        <w:rPr>
          <w:rFonts w:ascii="Times New Roman" w:hAnsi="Times New Roman" w:cs="Times New Roman"/>
          <w:sz w:val="18"/>
          <w:szCs w:val="18"/>
          <w:lang w:val="es-ES"/>
        </w:rPr>
        <w:t xml:space="preserve">radicionales”, 2000; Perú, Ley N° 27811 “mediante la cual se establece el régimen de protección de los conocimientos colectivos de los </w:t>
      </w:r>
      <w:r w:rsidR="00737E44" w:rsidRPr="004F6A0B">
        <w:rPr>
          <w:rFonts w:ascii="Times New Roman" w:hAnsi="Times New Roman" w:cs="Times New Roman"/>
          <w:sz w:val="18"/>
          <w:szCs w:val="18"/>
          <w:lang w:val="es-ES"/>
        </w:rPr>
        <w:t>Pueblos Indígenas</w:t>
      </w:r>
      <w:r w:rsidRPr="004F6A0B">
        <w:rPr>
          <w:rFonts w:ascii="Times New Roman" w:hAnsi="Times New Roman" w:cs="Times New Roman"/>
          <w:sz w:val="18"/>
          <w:szCs w:val="18"/>
          <w:lang w:val="es-ES"/>
        </w:rPr>
        <w:t xml:space="preserve"> vinculados a los recursos biológicos, 2002; Ley de Marcas de Comercio de Nueva Zelandia, </w:t>
      </w:r>
      <w:r w:rsidRPr="000D2C8E">
        <w:rPr>
          <w:rFonts w:ascii="Times New Roman" w:hAnsi="Times New Roman" w:cs="Times New Roman"/>
          <w:sz w:val="18"/>
          <w:szCs w:val="18"/>
          <w:lang w:val="es-ES"/>
        </w:rPr>
        <w:t>2002; WIPO,</w:t>
      </w:r>
      <w:r w:rsidR="00481213" w:rsidRPr="000D2C8E">
        <w:rPr>
          <w:rFonts w:ascii="Times New Roman" w:hAnsi="Times New Roman" w:cs="Times New Roman"/>
          <w:sz w:val="18"/>
          <w:szCs w:val="18"/>
          <w:lang w:val="en-US"/>
        </w:rPr>
        <w:t xml:space="preserve"> </w:t>
      </w:r>
      <w:r w:rsidR="000D2C8E" w:rsidRPr="000D2C8E">
        <w:rPr>
          <w:rFonts w:ascii="Times New Roman" w:hAnsi="Times New Roman" w:cs="Times New Roman"/>
          <w:sz w:val="18"/>
          <w:szCs w:val="18"/>
          <w:lang w:val="en-US"/>
        </w:rPr>
        <w:t>Intellectual Property Handbook</w:t>
      </w:r>
      <w:r w:rsidRPr="000D2C8E">
        <w:rPr>
          <w:rFonts w:ascii="Times New Roman" w:hAnsi="Times New Roman" w:cs="Times New Roman"/>
          <w:sz w:val="18"/>
          <w:szCs w:val="18"/>
          <w:lang w:val="en-US"/>
        </w:rPr>
        <w:t>, 2004.</w:t>
      </w:r>
    </w:p>
  </w:footnote>
  <w:footnote w:id="42">
    <w:p w14:paraId="3BA7443D" w14:textId="74FFD4E2"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Pr="004F6A0B">
        <w:rPr>
          <w:rFonts w:ascii="Times New Roman" w:hAnsi="Times New Roman" w:cs="Times New Roman"/>
          <w:sz w:val="18"/>
          <w:szCs w:val="18"/>
          <w:lang w:val="es-ES"/>
        </w:rPr>
        <w:t xml:space="preserve">OMPI, Proteja y promueva su cultura: Guía práctica sobre la propiedad intelectual para los </w:t>
      </w:r>
      <w:r w:rsidR="00737E44" w:rsidRPr="004F6A0B">
        <w:rPr>
          <w:rFonts w:ascii="Times New Roman" w:hAnsi="Times New Roman" w:cs="Times New Roman"/>
          <w:sz w:val="18"/>
          <w:szCs w:val="18"/>
          <w:lang w:val="es-ES"/>
        </w:rPr>
        <w:t>Pueblos Indígenas</w:t>
      </w:r>
      <w:r w:rsidR="000D2C8E">
        <w:rPr>
          <w:rFonts w:ascii="Times New Roman" w:hAnsi="Times New Roman" w:cs="Times New Roman"/>
          <w:sz w:val="18"/>
          <w:szCs w:val="18"/>
          <w:lang w:val="es-ES"/>
        </w:rPr>
        <w:t xml:space="preserve"> y las comunidades locales. </w:t>
      </w:r>
      <w:r w:rsidRPr="004F6A0B">
        <w:rPr>
          <w:rFonts w:ascii="Times New Roman" w:hAnsi="Times New Roman" w:cs="Times New Roman"/>
          <w:sz w:val="18"/>
          <w:szCs w:val="18"/>
          <w:lang w:val="es-ES"/>
        </w:rPr>
        <w:t>Ginebra, 2017.</w:t>
      </w:r>
    </w:p>
  </w:footnote>
  <w:footnote w:id="43">
    <w:p w14:paraId="1AF1A7E3" w14:textId="3F17AB3C"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ONU, Informe de la Relatora Especial sobre los derechos de los </w:t>
      </w:r>
      <w:r w:rsidR="00737E44" w:rsidRPr="004F6A0B">
        <w:rPr>
          <w:rFonts w:ascii="Times New Roman" w:hAnsi="Times New Roman" w:cs="Times New Roman"/>
          <w:sz w:val="18"/>
          <w:szCs w:val="18"/>
          <w:lang w:val="es-ES"/>
        </w:rPr>
        <w:t>Pueblos Indígenas</w:t>
      </w:r>
      <w:r w:rsidRPr="004F6A0B">
        <w:rPr>
          <w:rFonts w:ascii="Times New Roman" w:hAnsi="Times New Roman" w:cs="Times New Roman"/>
          <w:sz w:val="18"/>
          <w:szCs w:val="18"/>
          <w:lang w:val="es-ES"/>
        </w:rPr>
        <w:t>, 2015.</w:t>
      </w:r>
    </w:p>
  </w:footnote>
  <w:footnote w:id="44">
    <w:p w14:paraId="43C26D22" w14:textId="24F22572"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004D7C62">
        <w:rPr>
          <w:rFonts w:ascii="Times New Roman" w:hAnsi="Times New Roman" w:cs="Times New Roman"/>
          <w:sz w:val="18"/>
          <w:szCs w:val="18"/>
          <w:lang w:val="es-ES"/>
        </w:rPr>
        <w:t>Ibíd.</w:t>
      </w:r>
    </w:p>
  </w:footnote>
  <w:footnote w:id="45">
    <w:p w14:paraId="14E177A3" w14:textId="2694D963"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ONU, Informe de la Relatora Especial sobre los derechos de los </w:t>
      </w:r>
      <w:r w:rsidR="00737E44" w:rsidRPr="004F6A0B">
        <w:rPr>
          <w:rFonts w:ascii="Times New Roman" w:hAnsi="Times New Roman" w:cs="Times New Roman"/>
          <w:sz w:val="18"/>
          <w:szCs w:val="18"/>
          <w:lang w:val="es-ES"/>
        </w:rPr>
        <w:t>Pueblos Indígenas</w:t>
      </w:r>
      <w:r w:rsidRPr="004F6A0B">
        <w:rPr>
          <w:rFonts w:ascii="Times New Roman" w:hAnsi="Times New Roman" w:cs="Times New Roman"/>
          <w:sz w:val="18"/>
          <w:szCs w:val="18"/>
          <w:lang w:val="es-ES"/>
        </w:rPr>
        <w:t>, 2015; CIDH, Las mujeres indígenas y su situación en las Américas, 2017</w:t>
      </w:r>
      <w:r w:rsidRPr="004F6A0B">
        <w:rPr>
          <w:rFonts w:ascii="Times New Roman" w:hAnsi="Times New Roman" w:cs="Times New Roman"/>
          <w:sz w:val="18"/>
          <w:szCs w:val="18"/>
          <w:lang w:val="en-US"/>
        </w:rPr>
        <w:t xml:space="preserve">; </w:t>
      </w:r>
      <w:r w:rsidRPr="00481213">
        <w:rPr>
          <w:rFonts w:ascii="Times New Roman" w:hAnsi="Times New Roman" w:cs="Times New Roman"/>
          <w:sz w:val="18"/>
          <w:szCs w:val="18"/>
          <w:lang w:val="en-US"/>
        </w:rPr>
        <w:t>United Nations Office of the Special Adviser on Gender Issues and Advancement of Women and the Secretariat of the United Nations Permanent Forum on Indigenous Issues. Gender and Indigen</w:t>
      </w:r>
      <w:r w:rsidR="00AC1F07" w:rsidRPr="00481213">
        <w:rPr>
          <w:rFonts w:ascii="Times New Roman" w:hAnsi="Times New Roman" w:cs="Times New Roman"/>
          <w:sz w:val="18"/>
          <w:szCs w:val="18"/>
          <w:lang w:val="en-US"/>
        </w:rPr>
        <w:t>ous people</w:t>
      </w:r>
      <w:r w:rsidR="00481213" w:rsidRPr="00481213">
        <w:rPr>
          <w:rFonts w:ascii="Times New Roman" w:hAnsi="Times New Roman" w:cs="Times New Roman"/>
          <w:sz w:val="18"/>
          <w:szCs w:val="18"/>
          <w:lang w:val="en-US"/>
        </w:rPr>
        <w:t xml:space="preserve"> [</w:t>
      </w:r>
      <w:r w:rsidR="00481213" w:rsidRPr="00F86E8A">
        <w:rPr>
          <w:rFonts w:ascii="Times New Roman" w:hAnsi="Times New Roman" w:cs="Times New Roman"/>
          <w:sz w:val="18"/>
          <w:szCs w:val="18"/>
        </w:rPr>
        <w:t>Género y Pueblos Indígenas</w:t>
      </w:r>
      <w:r w:rsidR="00481213" w:rsidRPr="00481213">
        <w:rPr>
          <w:rFonts w:ascii="Times New Roman" w:hAnsi="Times New Roman" w:cs="Times New Roman"/>
          <w:sz w:val="18"/>
          <w:szCs w:val="18"/>
          <w:lang w:val="en-US"/>
        </w:rPr>
        <w:t>]</w:t>
      </w:r>
      <w:r w:rsidR="00AC1F07" w:rsidRPr="00481213">
        <w:rPr>
          <w:rFonts w:ascii="Times New Roman" w:hAnsi="Times New Roman" w:cs="Times New Roman"/>
          <w:sz w:val="18"/>
          <w:szCs w:val="18"/>
          <w:lang w:val="en-US"/>
        </w:rPr>
        <w:t>, Briefing Note No. 1; UN, Economic and Social Council, Permanent Forum on Indigenous Issues. Study on the extent of violence against indigenous women and girls in terms of article 22 (2) of the United Nations Declaration on t</w:t>
      </w:r>
      <w:r w:rsidR="00481213" w:rsidRPr="00481213">
        <w:rPr>
          <w:rFonts w:ascii="Times New Roman" w:hAnsi="Times New Roman" w:cs="Times New Roman"/>
          <w:sz w:val="18"/>
          <w:szCs w:val="18"/>
          <w:lang w:val="en-US"/>
        </w:rPr>
        <w:t xml:space="preserve">he Rights of Indigenous Peoples, </w:t>
      </w:r>
      <w:r w:rsidR="00481213" w:rsidRPr="00F86E8A">
        <w:rPr>
          <w:rFonts w:ascii="Times New Roman" w:hAnsi="Times New Roman" w:cs="Times New Roman"/>
          <w:sz w:val="18"/>
          <w:szCs w:val="18"/>
        </w:rPr>
        <w:t>[Estudio sobre el alcance de la violencia contra las niñas y mujeres indígenas, en términos del artículo</w:t>
      </w:r>
      <w:r w:rsidR="00481213" w:rsidRPr="00481213">
        <w:rPr>
          <w:rFonts w:ascii="Times New Roman" w:hAnsi="Times New Roman" w:cs="Times New Roman"/>
          <w:sz w:val="18"/>
          <w:szCs w:val="18"/>
          <w:lang w:val="en-US"/>
        </w:rPr>
        <w:t xml:space="preserve"> 22 (2) de la DDPI]</w:t>
      </w:r>
      <w:r w:rsidR="00AC1F07" w:rsidRPr="00481213">
        <w:rPr>
          <w:rFonts w:ascii="Times New Roman" w:hAnsi="Times New Roman" w:cs="Times New Roman"/>
          <w:sz w:val="18"/>
          <w:szCs w:val="18"/>
          <w:lang w:val="en-US"/>
        </w:rPr>
        <w:t xml:space="preserve"> New</w:t>
      </w:r>
      <w:r w:rsidR="00481213" w:rsidRPr="00481213">
        <w:rPr>
          <w:rFonts w:ascii="Times New Roman" w:hAnsi="Times New Roman" w:cs="Times New Roman"/>
          <w:sz w:val="18"/>
          <w:szCs w:val="18"/>
        </w:rPr>
        <w:t xml:space="preserve"> York,</w:t>
      </w:r>
      <w:r w:rsidR="00AC1F07" w:rsidRPr="00481213">
        <w:rPr>
          <w:rFonts w:ascii="Times New Roman" w:hAnsi="Times New Roman" w:cs="Times New Roman"/>
          <w:sz w:val="18"/>
          <w:szCs w:val="18"/>
        </w:rPr>
        <w:t xml:space="preserve"> 2013.</w:t>
      </w:r>
    </w:p>
  </w:footnote>
  <w:footnote w:id="46">
    <w:p w14:paraId="28B76A3A"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FIMI.</w:t>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 xml:space="preserve">Mairin </w:t>
      </w:r>
      <w:r w:rsidRPr="004F6A0B">
        <w:rPr>
          <w:rFonts w:ascii="Times New Roman" w:hAnsi="Times New Roman" w:cs="Times New Roman"/>
          <w:sz w:val="18"/>
          <w:szCs w:val="18"/>
          <w:lang w:val="es-ES"/>
        </w:rPr>
        <w:t>Iwanka Rayan: Mujeres Indígenas confrontan la violencia. Informe complementario al estudio sobre violencia contra las mujeres del Secretario General de las Naciones Unidas, 2006.</w:t>
      </w:r>
    </w:p>
  </w:footnote>
  <w:footnote w:id="47">
    <w:p w14:paraId="1F730DE3"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48">
    <w:p w14:paraId="68A90CAA" w14:textId="2D7D738C"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ONU, Informe de la Relatora Especial sobre los derechos de los pueblos indígenas, 2015.</w:t>
      </w:r>
    </w:p>
  </w:footnote>
  <w:footnote w:id="49">
    <w:p w14:paraId="6AB506BC" w14:textId="255FDC96"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50">
    <w:p w14:paraId="1BE876A3" w14:textId="75F75B7B"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004F6A0B" w:rsidRPr="004F6A0B">
        <w:rPr>
          <w:rFonts w:ascii="Times New Roman" w:hAnsi="Times New Roman" w:cs="Times New Roman"/>
          <w:sz w:val="18"/>
          <w:szCs w:val="18"/>
          <w:lang w:val="es-ES"/>
        </w:rPr>
        <w:t>Ibíd.</w:t>
      </w:r>
    </w:p>
  </w:footnote>
  <w:footnote w:id="51">
    <w:p w14:paraId="401C1565" w14:textId="77777777"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CIDH, 2017.</w:t>
      </w:r>
    </w:p>
  </w:footnote>
  <w:footnote w:id="52">
    <w:p w14:paraId="106D96CA" w14:textId="418D0404"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0050063A" w:rsidRPr="004F6A0B">
        <w:rPr>
          <w:rFonts w:ascii="Times New Roman" w:hAnsi="Times New Roman" w:cs="Times New Roman"/>
          <w:sz w:val="18"/>
          <w:szCs w:val="18"/>
          <w:lang w:val="es-ES"/>
        </w:rPr>
        <w:t>Ibíd</w:t>
      </w:r>
      <w:r w:rsidRPr="004F6A0B">
        <w:rPr>
          <w:rFonts w:ascii="Times New Roman" w:hAnsi="Times New Roman" w:cs="Times New Roman"/>
          <w:sz w:val="18"/>
          <w:szCs w:val="18"/>
          <w:lang w:val="es-ES"/>
        </w:rPr>
        <w:t xml:space="preserve">; ONU, Informe de la Relatora Especial sobre los derechos de los </w:t>
      </w:r>
      <w:r w:rsidR="00737E44" w:rsidRPr="004F6A0B">
        <w:rPr>
          <w:rFonts w:ascii="Times New Roman" w:hAnsi="Times New Roman" w:cs="Times New Roman"/>
          <w:sz w:val="18"/>
          <w:szCs w:val="18"/>
          <w:lang w:val="es-ES"/>
        </w:rPr>
        <w:t>Pueblos Indígenas</w:t>
      </w:r>
      <w:r w:rsidRPr="004F6A0B">
        <w:rPr>
          <w:rFonts w:ascii="Times New Roman" w:hAnsi="Times New Roman" w:cs="Times New Roman"/>
          <w:sz w:val="18"/>
          <w:szCs w:val="18"/>
          <w:lang w:val="es-ES"/>
        </w:rPr>
        <w:t>, 2015.</w:t>
      </w:r>
    </w:p>
  </w:footnote>
  <w:footnote w:id="53">
    <w:p w14:paraId="14E96A80" w14:textId="0011BEE5"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w:t>
      </w:r>
      <w:r w:rsidR="0050063A" w:rsidRPr="004F6A0B">
        <w:rPr>
          <w:rFonts w:ascii="Times New Roman" w:hAnsi="Times New Roman" w:cs="Times New Roman"/>
          <w:sz w:val="18"/>
          <w:szCs w:val="18"/>
          <w:lang w:val="es-ES"/>
        </w:rPr>
        <w:t xml:space="preserve">CIDH, 2017; ONU, Informe de la Relatora Especial sobre los derechos de los </w:t>
      </w:r>
      <w:r w:rsidR="00737E44" w:rsidRPr="004F6A0B">
        <w:rPr>
          <w:rFonts w:ascii="Times New Roman" w:hAnsi="Times New Roman" w:cs="Times New Roman"/>
          <w:sz w:val="18"/>
          <w:szCs w:val="18"/>
          <w:lang w:val="es-ES"/>
        </w:rPr>
        <w:t>Pueblos Indígenas</w:t>
      </w:r>
      <w:r w:rsidR="0050063A" w:rsidRPr="004F6A0B">
        <w:rPr>
          <w:rFonts w:ascii="Times New Roman" w:hAnsi="Times New Roman" w:cs="Times New Roman"/>
          <w:sz w:val="18"/>
          <w:szCs w:val="18"/>
          <w:lang w:val="es-ES"/>
        </w:rPr>
        <w:t>, 2015</w:t>
      </w:r>
    </w:p>
  </w:footnote>
  <w:footnote w:id="54">
    <w:p w14:paraId="59A75D02" w14:textId="77777777"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Ibíd.</w:t>
      </w:r>
    </w:p>
  </w:footnote>
  <w:footnote w:id="55">
    <w:p w14:paraId="27E6A14E" w14:textId="203616CC"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UN</w:t>
      </w:r>
      <w:r w:rsidRPr="004F6A0B">
        <w:rPr>
          <w:rFonts w:ascii="Times New Roman" w:hAnsi="Times New Roman" w:cs="Times New Roman"/>
          <w:sz w:val="18"/>
          <w:szCs w:val="18"/>
          <w:lang w:val="en-US"/>
        </w:rPr>
        <w:t>, Study on the extent of violence against indigenous women and girls, 2013.</w:t>
      </w:r>
    </w:p>
  </w:footnote>
  <w:footnote w:id="56">
    <w:p w14:paraId="090540B6" w14:textId="1238A619" w:rsidR="004F6A0B" w:rsidRPr="004F6A0B" w:rsidRDefault="004F6A0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57">
    <w:p w14:paraId="591B7C32" w14:textId="0362597D"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E11994">
        <w:rPr>
          <w:rFonts w:ascii="Times New Roman" w:hAnsi="Times New Roman" w:cs="Times New Roman"/>
          <w:sz w:val="18"/>
          <w:szCs w:val="18"/>
          <w:lang w:val="en-US"/>
        </w:rPr>
        <w:t>ON</w:t>
      </w:r>
      <w:r w:rsidRPr="00E11994">
        <w:rPr>
          <w:rFonts w:ascii="Times New Roman" w:hAnsi="Times New Roman" w:cs="Times New Roman"/>
          <w:sz w:val="18"/>
          <w:szCs w:val="18"/>
        </w:rPr>
        <w:t xml:space="preserve">U, Informe de la Relatora Especial sobre </w:t>
      </w:r>
      <w:r w:rsidR="001A0A9A" w:rsidRPr="00E11994">
        <w:rPr>
          <w:rFonts w:ascii="Times New Roman" w:hAnsi="Times New Roman" w:cs="Times New Roman"/>
          <w:sz w:val="18"/>
          <w:szCs w:val="18"/>
        </w:rPr>
        <w:t xml:space="preserve">los derechos de los </w:t>
      </w:r>
      <w:r w:rsidR="00737E44" w:rsidRPr="00E11994">
        <w:rPr>
          <w:rFonts w:ascii="Times New Roman" w:hAnsi="Times New Roman" w:cs="Times New Roman"/>
          <w:sz w:val="18"/>
          <w:szCs w:val="18"/>
        </w:rPr>
        <w:t>Pueblos Indígenas</w:t>
      </w:r>
      <w:r w:rsidRPr="00E11994">
        <w:rPr>
          <w:rFonts w:ascii="Times New Roman" w:hAnsi="Times New Roman" w:cs="Times New Roman"/>
          <w:sz w:val="18"/>
          <w:szCs w:val="18"/>
        </w:rPr>
        <w:t>,</w:t>
      </w:r>
      <w:r w:rsidRPr="00E11994">
        <w:rPr>
          <w:rFonts w:ascii="Times New Roman" w:hAnsi="Times New Roman" w:cs="Times New Roman"/>
          <w:sz w:val="18"/>
          <w:szCs w:val="18"/>
          <w:lang w:val="en-US"/>
        </w:rPr>
        <w:t xml:space="preserve"> 2015; </w:t>
      </w:r>
      <w:r w:rsidRPr="00E11994">
        <w:rPr>
          <w:rFonts w:ascii="Times New Roman" w:hAnsi="Times New Roman" w:cs="Times New Roman"/>
          <w:sz w:val="18"/>
          <w:szCs w:val="18"/>
        </w:rPr>
        <w:t xml:space="preserve">UN, </w:t>
      </w:r>
      <w:r w:rsidRPr="00E11994">
        <w:rPr>
          <w:rFonts w:ascii="Times New Roman" w:hAnsi="Times New Roman" w:cs="Times New Roman"/>
          <w:sz w:val="18"/>
          <w:szCs w:val="18"/>
          <w:lang w:val="en-US"/>
        </w:rPr>
        <w:t>State of the World’s Indigenous People</w:t>
      </w:r>
      <w:r w:rsidR="000D2C8E">
        <w:rPr>
          <w:rFonts w:ascii="Times New Roman" w:hAnsi="Times New Roman" w:cs="Times New Roman"/>
          <w:sz w:val="18"/>
          <w:szCs w:val="18"/>
          <w:lang w:val="en-US"/>
        </w:rPr>
        <w:t xml:space="preserve">, </w:t>
      </w:r>
      <w:r w:rsidRPr="00E11994">
        <w:rPr>
          <w:rFonts w:ascii="Times New Roman" w:hAnsi="Times New Roman" w:cs="Times New Roman"/>
          <w:sz w:val="18"/>
          <w:szCs w:val="18"/>
        </w:rPr>
        <w:t xml:space="preserve">2009; </w:t>
      </w:r>
      <w:r w:rsidR="001A0A9A" w:rsidRPr="00E11994">
        <w:rPr>
          <w:rFonts w:ascii="Times New Roman" w:hAnsi="Times New Roman" w:cs="Times New Roman"/>
          <w:sz w:val="18"/>
          <w:szCs w:val="18"/>
          <w:lang w:val="en-US"/>
        </w:rPr>
        <w:t>United Nations Office of the Special Adviser on Gender Issues and Advancement of Women and the Secretariat of the United Nations Permanent Forum on Indigenous Issues. Gender and Indigenous People’s Education</w:t>
      </w:r>
      <w:r w:rsidR="00E11994">
        <w:rPr>
          <w:rFonts w:ascii="Times New Roman" w:hAnsi="Times New Roman" w:cs="Times New Roman"/>
          <w:sz w:val="18"/>
          <w:szCs w:val="18"/>
          <w:lang w:val="en-US"/>
        </w:rPr>
        <w:t xml:space="preserve">, </w:t>
      </w:r>
      <w:r w:rsidR="000D2C8E">
        <w:rPr>
          <w:rFonts w:ascii="Times New Roman" w:hAnsi="Times New Roman" w:cs="Times New Roman"/>
          <w:sz w:val="18"/>
          <w:szCs w:val="18"/>
          <w:lang w:val="en-US"/>
        </w:rPr>
        <w:t>Briefing Note No. 3</w:t>
      </w:r>
      <w:r w:rsidR="000D2C8E" w:rsidRPr="00E11994">
        <w:rPr>
          <w:rFonts w:ascii="Times New Roman" w:hAnsi="Times New Roman" w:cs="Times New Roman"/>
          <w:sz w:val="18"/>
          <w:szCs w:val="18"/>
          <w:lang w:val="en-US"/>
        </w:rPr>
        <w:t xml:space="preserve">, </w:t>
      </w:r>
      <w:r w:rsidR="000D2C8E">
        <w:rPr>
          <w:rFonts w:ascii="Times New Roman" w:hAnsi="Times New Roman" w:cs="Times New Roman"/>
          <w:sz w:val="18"/>
          <w:szCs w:val="18"/>
          <w:lang w:val="en-US"/>
        </w:rPr>
        <w:t>[</w:t>
      </w:r>
      <w:proofErr w:type="spellStart"/>
      <w:r w:rsidR="000D2C8E">
        <w:rPr>
          <w:rFonts w:ascii="Times New Roman" w:hAnsi="Times New Roman" w:cs="Times New Roman"/>
          <w:sz w:val="18"/>
          <w:szCs w:val="18"/>
          <w:lang w:val="en-US"/>
        </w:rPr>
        <w:t>Género</w:t>
      </w:r>
      <w:proofErr w:type="spellEnd"/>
      <w:r w:rsidR="000D2C8E">
        <w:rPr>
          <w:rFonts w:ascii="Times New Roman" w:hAnsi="Times New Roman" w:cs="Times New Roman"/>
          <w:sz w:val="18"/>
          <w:szCs w:val="18"/>
          <w:lang w:val="en-US"/>
        </w:rPr>
        <w:t xml:space="preserve"> y </w:t>
      </w:r>
      <w:proofErr w:type="spellStart"/>
      <w:r w:rsidR="000D2C8E">
        <w:rPr>
          <w:rFonts w:ascii="Times New Roman" w:hAnsi="Times New Roman" w:cs="Times New Roman"/>
          <w:sz w:val="18"/>
          <w:szCs w:val="18"/>
          <w:lang w:val="en-US"/>
        </w:rPr>
        <w:t>Educación</w:t>
      </w:r>
      <w:proofErr w:type="spellEnd"/>
      <w:r w:rsidR="000D2C8E">
        <w:rPr>
          <w:rFonts w:ascii="Times New Roman" w:hAnsi="Times New Roman" w:cs="Times New Roman"/>
          <w:sz w:val="18"/>
          <w:szCs w:val="18"/>
          <w:lang w:val="en-US"/>
        </w:rPr>
        <w:t xml:space="preserve"> de </w:t>
      </w:r>
      <w:proofErr w:type="spellStart"/>
      <w:r w:rsidR="000D2C8E">
        <w:rPr>
          <w:rFonts w:ascii="Times New Roman" w:hAnsi="Times New Roman" w:cs="Times New Roman"/>
          <w:sz w:val="18"/>
          <w:szCs w:val="18"/>
          <w:lang w:val="en-US"/>
        </w:rPr>
        <w:t>los</w:t>
      </w:r>
      <w:proofErr w:type="spellEnd"/>
      <w:r w:rsidR="000D2C8E">
        <w:rPr>
          <w:rFonts w:ascii="Times New Roman" w:hAnsi="Times New Roman" w:cs="Times New Roman"/>
          <w:sz w:val="18"/>
          <w:szCs w:val="18"/>
          <w:lang w:val="en-US"/>
        </w:rPr>
        <w:t xml:space="preserve"> Pueblos </w:t>
      </w:r>
      <w:proofErr w:type="spellStart"/>
      <w:r w:rsidR="000D2C8E">
        <w:rPr>
          <w:rFonts w:ascii="Times New Roman" w:hAnsi="Times New Roman" w:cs="Times New Roman"/>
          <w:sz w:val="18"/>
          <w:szCs w:val="18"/>
          <w:lang w:val="en-US"/>
        </w:rPr>
        <w:t>Indígenas</w:t>
      </w:r>
      <w:proofErr w:type="spellEnd"/>
      <w:r w:rsidR="000D2C8E">
        <w:rPr>
          <w:rFonts w:ascii="Times New Roman" w:hAnsi="Times New Roman" w:cs="Times New Roman"/>
          <w:sz w:val="18"/>
          <w:szCs w:val="18"/>
          <w:lang w:val="en-US"/>
        </w:rPr>
        <w:t xml:space="preserve">, Nota </w:t>
      </w:r>
      <w:proofErr w:type="spellStart"/>
      <w:r w:rsidR="000D2C8E">
        <w:rPr>
          <w:rFonts w:ascii="Times New Roman" w:hAnsi="Times New Roman" w:cs="Times New Roman"/>
          <w:sz w:val="18"/>
          <w:szCs w:val="18"/>
          <w:lang w:val="en-US"/>
        </w:rPr>
        <w:t>Resumen</w:t>
      </w:r>
      <w:proofErr w:type="spellEnd"/>
      <w:r w:rsidR="000D2C8E">
        <w:rPr>
          <w:rFonts w:ascii="Times New Roman" w:hAnsi="Times New Roman" w:cs="Times New Roman"/>
          <w:sz w:val="18"/>
          <w:szCs w:val="18"/>
          <w:lang w:val="en-US"/>
        </w:rPr>
        <w:t xml:space="preserve"> No. 3]</w:t>
      </w:r>
      <w:r w:rsidR="006708CB">
        <w:rPr>
          <w:rFonts w:ascii="Times New Roman" w:hAnsi="Times New Roman" w:cs="Times New Roman"/>
          <w:sz w:val="18"/>
          <w:szCs w:val="18"/>
          <w:lang w:val="en-US"/>
        </w:rPr>
        <w:t>, (n.d).</w:t>
      </w:r>
      <w:r w:rsidR="000D2C8E">
        <w:rPr>
          <w:rFonts w:ascii="Times New Roman" w:hAnsi="Times New Roman" w:cs="Times New Roman"/>
          <w:sz w:val="18"/>
          <w:szCs w:val="18"/>
          <w:lang w:val="en-US"/>
        </w:rPr>
        <w:t>;</w:t>
      </w:r>
      <w:r w:rsidR="001A0A9A" w:rsidRPr="00E11994">
        <w:rPr>
          <w:rFonts w:ascii="Times New Roman" w:hAnsi="Times New Roman" w:cs="Times New Roman"/>
          <w:sz w:val="18"/>
          <w:szCs w:val="18"/>
          <w:lang w:val="en-US"/>
        </w:rPr>
        <w:t xml:space="preserve"> CIDH, 2017.</w:t>
      </w:r>
    </w:p>
  </w:footnote>
  <w:footnote w:id="58">
    <w:p w14:paraId="19763587" w14:textId="53D24FC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001A0A9A" w:rsidRPr="004F6A0B">
        <w:rPr>
          <w:rFonts w:ascii="Times New Roman" w:hAnsi="Times New Roman" w:cs="Times New Roman"/>
          <w:sz w:val="18"/>
          <w:szCs w:val="18"/>
          <w:lang w:val="en-US"/>
        </w:rPr>
        <w:t>Ibíd.</w:t>
      </w:r>
    </w:p>
  </w:footnote>
  <w:footnote w:id="59">
    <w:p w14:paraId="08D174A7" w14:textId="5D01F158" w:rsidR="001A0A9A" w:rsidRPr="004F6A0B" w:rsidRDefault="001A0A9A"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ONU, Informe de la Relatora Especial sobre los derechos de los </w:t>
      </w:r>
      <w:r w:rsidR="00737E44" w:rsidRPr="004F6A0B">
        <w:rPr>
          <w:rFonts w:ascii="Times New Roman" w:hAnsi="Times New Roman" w:cs="Times New Roman"/>
          <w:sz w:val="18"/>
          <w:szCs w:val="18"/>
        </w:rPr>
        <w:t>Pueblos Indígenas</w:t>
      </w:r>
      <w:r w:rsidRPr="004F6A0B">
        <w:rPr>
          <w:rFonts w:ascii="Times New Roman" w:hAnsi="Times New Roman" w:cs="Times New Roman"/>
          <w:sz w:val="18"/>
          <w:szCs w:val="18"/>
        </w:rPr>
        <w:t>, 2015;</w:t>
      </w:r>
    </w:p>
  </w:footnote>
  <w:footnote w:id="60">
    <w:p w14:paraId="666F9F3E" w14:textId="5B2BD479" w:rsidR="006811D2" w:rsidRPr="004F6A0B" w:rsidRDefault="006811D2"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CIDH, 2017.</w:t>
      </w:r>
    </w:p>
  </w:footnote>
  <w:footnote w:id="61">
    <w:p w14:paraId="2C3FDF69" w14:textId="64822C47" w:rsidR="006811D2" w:rsidRPr="004F6A0B" w:rsidRDefault="006811D2"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62">
    <w:p w14:paraId="480E8BF9" w14:textId="2037B651" w:rsidR="006811D2" w:rsidRPr="004F6A0B" w:rsidRDefault="006811D2"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63">
    <w:p w14:paraId="04A7EB86" w14:textId="77777777" w:rsidR="00A0301B" w:rsidRPr="004F6A0B" w:rsidRDefault="00A0301B" w:rsidP="004F6A0B">
      <w:pPr>
        <w:pStyle w:val="FootnoteText"/>
        <w:jc w:val="both"/>
        <w:rPr>
          <w:rFonts w:ascii="Times New Roman" w:hAnsi="Times New Roman" w:cs="Times New Roman"/>
          <w:sz w:val="18"/>
          <w:szCs w:val="18"/>
          <w:lang w:val="es-ES"/>
        </w:rPr>
      </w:pPr>
      <w:r w:rsidRPr="004F6A0B">
        <w:rPr>
          <w:rStyle w:val="FootnoteReference"/>
          <w:rFonts w:ascii="Times New Roman" w:hAnsi="Times New Roman" w:cs="Times New Roman"/>
          <w:sz w:val="18"/>
          <w:szCs w:val="18"/>
          <w:lang w:val="es-ES"/>
        </w:rPr>
        <w:footnoteRef/>
      </w:r>
      <w:r w:rsidRPr="004F6A0B">
        <w:rPr>
          <w:rFonts w:ascii="Times New Roman" w:hAnsi="Times New Roman" w:cs="Times New Roman"/>
          <w:sz w:val="18"/>
          <w:szCs w:val="18"/>
          <w:lang w:val="es-ES"/>
        </w:rPr>
        <w:t xml:space="preserve"> CEPAL, Mujeres indígenas en América Latina: Dinámicas demográficas y sociales en el marco de los derechos humanos, 2013.</w:t>
      </w:r>
    </w:p>
  </w:footnote>
  <w:footnote w:id="64">
    <w:p w14:paraId="39032655" w14:textId="3690C9C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6708CB">
        <w:rPr>
          <w:rFonts w:ascii="Times New Roman" w:hAnsi="Times New Roman" w:cs="Times New Roman"/>
          <w:sz w:val="18"/>
          <w:szCs w:val="18"/>
          <w:lang w:val="en-US"/>
        </w:rPr>
        <w:t>ILO, Indigenous People and Climate Change: From victims to change agents through decent work,</w:t>
      </w:r>
      <w:r w:rsidR="006708CB" w:rsidRPr="006708CB">
        <w:rPr>
          <w:rFonts w:ascii="Times New Roman" w:hAnsi="Times New Roman" w:cs="Times New Roman"/>
          <w:sz w:val="18"/>
          <w:szCs w:val="18"/>
          <w:lang w:val="en-US"/>
        </w:rPr>
        <w:t xml:space="preserve"> [</w:t>
      </w:r>
      <w:r w:rsidR="006708CB" w:rsidRPr="00F86E8A">
        <w:rPr>
          <w:rFonts w:ascii="Times New Roman" w:hAnsi="Times New Roman" w:cs="Times New Roman"/>
          <w:sz w:val="18"/>
          <w:szCs w:val="18"/>
        </w:rPr>
        <w:t>Pueblos Indígenas y Cambio Climático</w:t>
      </w:r>
      <w:r w:rsidR="00F86E8A">
        <w:rPr>
          <w:rFonts w:ascii="Times New Roman" w:hAnsi="Times New Roman" w:cs="Times New Roman"/>
          <w:sz w:val="18"/>
          <w:szCs w:val="18"/>
        </w:rPr>
        <w:t>: de víctimas a agentes de cambi</w:t>
      </w:r>
      <w:r w:rsidR="006708CB" w:rsidRPr="00F86E8A">
        <w:rPr>
          <w:rFonts w:ascii="Times New Roman" w:hAnsi="Times New Roman" w:cs="Times New Roman"/>
          <w:sz w:val="18"/>
          <w:szCs w:val="18"/>
        </w:rPr>
        <w:t xml:space="preserve">o </w:t>
      </w:r>
      <w:r w:rsidR="00F86E8A">
        <w:rPr>
          <w:rFonts w:ascii="Times New Roman" w:hAnsi="Times New Roman" w:cs="Times New Roman"/>
          <w:sz w:val="18"/>
          <w:szCs w:val="18"/>
        </w:rPr>
        <w:t>por medio</w:t>
      </w:r>
      <w:r w:rsidR="006708CB" w:rsidRPr="00F86E8A">
        <w:rPr>
          <w:rFonts w:ascii="Times New Roman" w:hAnsi="Times New Roman" w:cs="Times New Roman"/>
          <w:sz w:val="18"/>
          <w:szCs w:val="18"/>
        </w:rPr>
        <w:t xml:space="preserve"> del trabajo digno</w:t>
      </w:r>
      <w:r w:rsidR="006708CB" w:rsidRPr="006708CB">
        <w:rPr>
          <w:rFonts w:ascii="Times New Roman" w:hAnsi="Times New Roman" w:cs="Times New Roman"/>
          <w:sz w:val="18"/>
          <w:szCs w:val="18"/>
          <w:lang w:val="en-US"/>
        </w:rPr>
        <w:t>],</w:t>
      </w:r>
      <w:r w:rsidRPr="006708CB">
        <w:rPr>
          <w:rFonts w:ascii="Times New Roman" w:hAnsi="Times New Roman" w:cs="Times New Roman"/>
          <w:sz w:val="18"/>
          <w:szCs w:val="18"/>
          <w:lang w:val="en-US"/>
        </w:rPr>
        <w:t xml:space="preserve"> Geneva, 2017</w:t>
      </w:r>
      <w:r w:rsidRPr="004F6A0B">
        <w:rPr>
          <w:rFonts w:ascii="Times New Roman" w:hAnsi="Times New Roman" w:cs="Times New Roman"/>
          <w:sz w:val="18"/>
          <w:szCs w:val="18"/>
          <w:lang w:val="en-US"/>
        </w:rPr>
        <w:t>.</w:t>
      </w:r>
      <w:r w:rsidR="00D04051" w:rsidRPr="004F6A0B">
        <w:rPr>
          <w:rFonts w:ascii="Times New Roman" w:hAnsi="Times New Roman" w:cs="Times New Roman"/>
          <w:sz w:val="18"/>
          <w:szCs w:val="18"/>
          <w:lang w:val="en-US"/>
        </w:rPr>
        <w:t xml:space="preserve"> CIDH, 2017.</w:t>
      </w:r>
    </w:p>
  </w:footnote>
  <w:footnote w:id="65">
    <w:p w14:paraId="6F301A4C" w14:textId="1A3B7D65"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 xml:space="preserve">UNFPA, </w:t>
      </w:r>
      <w:r w:rsidRPr="004F6A0B">
        <w:rPr>
          <w:rFonts w:ascii="Times New Roman" w:hAnsi="Times New Roman" w:cs="Times New Roman"/>
          <w:sz w:val="18"/>
          <w:szCs w:val="18"/>
        </w:rPr>
        <w:t xml:space="preserve">Maternidad en la niñez: enfrentar el reto del embarazo en adolescentes, Nueva York, 2013; CEPAL/CELADE, </w:t>
      </w:r>
      <w:r w:rsidRPr="004F6A0B">
        <w:rPr>
          <w:rFonts w:ascii="Times New Roman" w:hAnsi="Times New Roman" w:cs="Times New Roman"/>
          <w:iCs/>
          <w:sz w:val="18"/>
          <w:szCs w:val="18"/>
        </w:rPr>
        <w:t>La fecundidad en América Latina: transición o revolución</w:t>
      </w:r>
      <w:r w:rsidRPr="004F6A0B">
        <w:rPr>
          <w:rFonts w:ascii="Times New Roman" w:hAnsi="Times New Roman" w:cs="Times New Roman"/>
          <w:sz w:val="18"/>
          <w:szCs w:val="18"/>
        </w:rPr>
        <w:t xml:space="preserve">, serie </w:t>
      </w:r>
      <w:r w:rsidRPr="004F6A0B">
        <w:rPr>
          <w:rFonts w:ascii="Times New Roman" w:hAnsi="Times New Roman" w:cs="Times New Roman"/>
          <w:iCs/>
          <w:sz w:val="18"/>
          <w:szCs w:val="18"/>
        </w:rPr>
        <w:t>Seminarios y conferencias</w:t>
      </w:r>
      <w:r w:rsidRPr="004F6A0B">
        <w:rPr>
          <w:rFonts w:ascii="Times New Roman" w:hAnsi="Times New Roman" w:cs="Times New Roman"/>
          <w:sz w:val="18"/>
          <w:szCs w:val="18"/>
        </w:rPr>
        <w:t xml:space="preserve">, No 36 (LC/L.2097-P), Santiago de Chile, 2004, en De Popolo, Fabiana y Cobos, Ma. Isabel, </w:t>
      </w:r>
      <w:r w:rsidRPr="004F6A0B">
        <w:rPr>
          <w:rFonts w:ascii="Times New Roman" w:hAnsi="Times New Roman" w:cs="Times New Roman"/>
          <w:bCs/>
          <w:sz w:val="18"/>
          <w:szCs w:val="18"/>
        </w:rPr>
        <w:t xml:space="preserve">Salud sexual y reproductiva en </w:t>
      </w:r>
      <w:r w:rsidR="00737E44" w:rsidRPr="004F6A0B">
        <w:rPr>
          <w:rFonts w:ascii="Times New Roman" w:hAnsi="Times New Roman" w:cs="Times New Roman"/>
          <w:bCs/>
          <w:sz w:val="18"/>
          <w:szCs w:val="18"/>
        </w:rPr>
        <w:t>Pueblos Indígenas</w:t>
      </w:r>
      <w:r w:rsidRPr="004F6A0B">
        <w:rPr>
          <w:rFonts w:ascii="Times New Roman" w:hAnsi="Times New Roman" w:cs="Times New Roman"/>
          <w:bCs/>
          <w:sz w:val="18"/>
          <w:szCs w:val="18"/>
        </w:rPr>
        <w:t xml:space="preserve"> de América Latina: avances y desafíos en el marco de la CIPD, (s.f).</w:t>
      </w:r>
    </w:p>
  </w:footnote>
  <w:footnote w:id="66">
    <w:p w14:paraId="28AE9DF1" w14:textId="2C3A28DF"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ONU, Consejo de Derechos Humanos. Informe del Relator Especial sobre la situación de los derechos humanos y las libertades fundamentales de los indígenas, Rodolfo Stavenhagen, México, diciembre de 2003.</w:t>
      </w:r>
    </w:p>
  </w:footnote>
  <w:footnote w:id="67">
    <w:p w14:paraId="48E25CA0" w14:textId="0BE62A43"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Petición del Movimiento de Mujeres Indígenas Tz´ununija, 2013.</w:t>
      </w:r>
    </w:p>
  </w:footnote>
  <w:footnote w:id="68">
    <w:p w14:paraId="2F08467C" w14:textId="5C654CA1"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ONU, Informe de la Relatora Especial sobre los derechos de los </w:t>
      </w:r>
      <w:r w:rsidR="00737E44" w:rsidRPr="004F6A0B">
        <w:rPr>
          <w:rFonts w:ascii="Times New Roman" w:hAnsi="Times New Roman" w:cs="Times New Roman"/>
          <w:sz w:val="18"/>
          <w:szCs w:val="18"/>
        </w:rPr>
        <w:t>Pueblos Indígenas</w:t>
      </w:r>
      <w:r w:rsidRPr="004F6A0B">
        <w:rPr>
          <w:rFonts w:ascii="Times New Roman" w:hAnsi="Times New Roman" w:cs="Times New Roman"/>
          <w:sz w:val="18"/>
          <w:szCs w:val="18"/>
          <w:lang w:val="es-ES"/>
        </w:rPr>
        <w:t>, 2015</w:t>
      </w:r>
      <w:r w:rsidRPr="004F6A0B">
        <w:rPr>
          <w:rFonts w:ascii="Times New Roman" w:hAnsi="Times New Roman" w:cs="Times New Roman"/>
          <w:sz w:val="18"/>
          <w:szCs w:val="18"/>
          <w:lang w:val="en-US"/>
        </w:rPr>
        <w:t>; CIDH, 2016.</w:t>
      </w:r>
    </w:p>
  </w:footnote>
  <w:footnote w:id="69">
    <w:p w14:paraId="6B84CD26" w14:textId="1EC78B6E"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ONU, Informe Especial de la Relatora para la situación de los defensores de derechos humanos, Margaret Sekaggya, 20 de diciembre de 2010. Esta situación se presenta mayormente en Colombia, México, Chile, Guatemala y Brasil; CIDH, Criminalización de la labor de las defensoras y los defensores de derechos humanos, Washington, 2015.</w:t>
      </w:r>
    </w:p>
  </w:footnote>
  <w:footnote w:id="70">
    <w:p w14:paraId="60BF1D4B" w14:textId="7EBE955F"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 xml:space="preserve">ONU, Informe de la Relatora Especial sobre los derechos de los </w:t>
      </w:r>
      <w:r w:rsidR="00737E44" w:rsidRPr="004F6A0B">
        <w:rPr>
          <w:rFonts w:ascii="Times New Roman" w:hAnsi="Times New Roman" w:cs="Times New Roman"/>
          <w:sz w:val="18"/>
          <w:szCs w:val="18"/>
          <w:lang w:val="es-ES"/>
        </w:rPr>
        <w:t>Pueblos Indígenas</w:t>
      </w:r>
      <w:r w:rsidRPr="004F6A0B">
        <w:rPr>
          <w:rFonts w:ascii="Times New Roman" w:hAnsi="Times New Roman" w:cs="Times New Roman"/>
          <w:sz w:val="18"/>
          <w:szCs w:val="18"/>
          <w:lang w:val="es-ES"/>
        </w:rPr>
        <w:t>, 2015.</w:t>
      </w:r>
    </w:p>
  </w:footnote>
  <w:footnote w:id="71">
    <w:p w14:paraId="1ED3B511"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Ibíd.</w:t>
      </w:r>
    </w:p>
  </w:footnote>
  <w:footnote w:id="72">
    <w:p w14:paraId="1E9B3262" w14:textId="4E3ECDAD"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 xml:space="preserve">Ibíd.; </w:t>
      </w:r>
      <w:r w:rsidRPr="004F6A0B">
        <w:rPr>
          <w:rFonts w:ascii="Times New Roman" w:hAnsi="Times New Roman" w:cs="Times New Roman"/>
          <w:sz w:val="18"/>
          <w:szCs w:val="18"/>
          <w:lang w:val="en-US"/>
        </w:rPr>
        <w:t xml:space="preserve">ONU, </w:t>
      </w:r>
      <w:r w:rsidRPr="004F6A0B">
        <w:rPr>
          <w:rFonts w:ascii="Times New Roman" w:hAnsi="Times New Roman" w:cs="Times New Roman"/>
          <w:sz w:val="18"/>
          <w:szCs w:val="18"/>
        </w:rPr>
        <w:t>Consejo de Derechos Humanos. Informe del Relator Especial sobre la situación de los derechos humanos y las libertades fundamentales de los indígenas, 2003.</w:t>
      </w:r>
    </w:p>
  </w:footnote>
  <w:footnote w:id="73">
    <w:p w14:paraId="429B4D88" w14:textId="62C97738"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Ibíd.</w:t>
      </w:r>
    </w:p>
  </w:footnote>
  <w:footnote w:id="74">
    <w:p w14:paraId="2EF7FD39" w14:textId="108C3409"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Escola de Cultura de Pau. Alerta 2017! Informe sobre conflictos, derechos humanos y </w:t>
      </w:r>
      <w:r w:rsidR="005F0DC9" w:rsidRPr="004F6A0B">
        <w:rPr>
          <w:rFonts w:ascii="Times New Roman" w:hAnsi="Times New Roman" w:cs="Times New Roman"/>
          <w:sz w:val="18"/>
          <w:szCs w:val="18"/>
        </w:rPr>
        <w:t>construcción</w:t>
      </w:r>
      <w:r w:rsidRPr="004F6A0B">
        <w:rPr>
          <w:rFonts w:ascii="Times New Roman" w:hAnsi="Times New Roman" w:cs="Times New Roman"/>
          <w:sz w:val="18"/>
          <w:szCs w:val="18"/>
        </w:rPr>
        <w:t xml:space="preserve"> de paz. Barcelona, 2017.</w:t>
      </w:r>
    </w:p>
  </w:footnote>
  <w:footnote w:id="75">
    <w:p w14:paraId="5AFA44CE" w14:textId="65EF7FA0" w:rsidR="00A0301B" w:rsidRPr="004F6A0B" w:rsidRDefault="00A0301B" w:rsidP="004F6A0B">
      <w:pPr>
        <w:pStyle w:val="FootnoteText"/>
        <w:jc w:val="both"/>
        <w:rPr>
          <w:rFonts w:ascii="Times New Roman" w:hAnsi="Times New Roman" w:cs="Times New Roman"/>
          <w:sz w:val="18"/>
          <w:szCs w:val="18"/>
          <w:lang w:val="en-US"/>
        </w:rPr>
      </w:pPr>
      <w:r w:rsidRPr="006708CB">
        <w:rPr>
          <w:rStyle w:val="FootnoteReference"/>
          <w:rFonts w:ascii="Times New Roman" w:hAnsi="Times New Roman" w:cs="Times New Roman"/>
          <w:sz w:val="18"/>
          <w:szCs w:val="18"/>
        </w:rPr>
        <w:footnoteRef/>
      </w:r>
      <w:r w:rsidRPr="006708CB">
        <w:rPr>
          <w:rFonts w:ascii="Times New Roman" w:hAnsi="Times New Roman" w:cs="Times New Roman"/>
          <w:sz w:val="18"/>
          <w:szCs w:val="18"/>
        </w:rPr>
        <w:t xml:space="preserve"> UN, </w:t>
      </w:r>
      <w:r w:rsidRPr="006708CB">
        <w:rPr>
          <w:rFonts w:ascii="Times New Roman" w:hAnsi="Times New Roman" w:cs="Times New Roman"/>
          <w:sz w:val="18"/>
          <w:szCs w:val="18"/>
          <w:lang w:val="en-US"/>
        </w:rPr>
        <w:t>State of the World’s Indigenous People</w:t>
      </w:r>
      <w:r w:rsidRPr="006708CB">
        <w:rPr>
          <w:rFonts w:ascii="Times New Roman" w:hAnsi="Times New Roman" w:cs="Times New Roman"/>
          <w:sz w:val="18"/>
          <w:szCs w:val="18"/>
        </w:rPr>
        <w:t>, 2009.</w:t>
      </w:r>
    </w:p>
  </w:footnote>
  <w:footnote w:id="76">
    <w:p w14:paraId="4E2E69FA" w14:textId="61BB85AC" w:rsidR="00A0301B" w:rsidRPr="006708C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 xml:space="preserve">ONU, </w:t>
      </w:r>
      <w:r w:rsidRPr="004F6A0B">
        <w:rPr>
          <w:rFonts w:ascii="Times New Roman" w:hAnsi="Times New Roman" w:cs="Times New Roman"/>
          <w:sz w:val="18"/>
          <w:szCs w:val="18"/>
        </w:rPr>
        <w:t>Consejo de Seguridad, Resolución</w:t>
      </w:r>
      <w:r w:rsidRPr="004F6A0B">
        <w:rPr>
          <w:rFonts w:ascii="Times New Roman" w:hAnsi="Times New Roman" w:cs="Times New Roman"/>
          <w:sz w:val="18"/>
          <w:szCs w:val="18"/>
          <w:lang w:val="en-US"/>
        </w:rPr>
        <w:t xml:space="preserve"> No. 1820 de 2008; ONU, </w:t>
      </w:r>
      <w:r w:rsidRPr="004F6A0B">
        <w:rPr>
          <w:rFonts w:ascii="Times New Roman" w:hAnsi="Times New Roman" w:cs="Times New Roman"/>
          <w:sz w:val="18"/>
          <w:szCs w:val="18"/>
        </w:rPr>
        <w:t xml:space="preserve">Informe de la Relatora Especial sobre los derechos de los </w:t>
      </w:r>
      <w:r w:rsidR="00737E44" w:rsidRPr="006708CB">
        <w:rPr>
          <w:rFonts w:ascii="Times New Roman" w:hAnsi="Times New Roman" w:cs="Times New Roman"/>
          <w:sz w:val="18"/>
          <w:szCs w:val="18"/>
        </w:rPr>
        <w:t>Pueblos Indígenas</w:t>
      </w:r>
      <w:r w:rsidRPr="006708CB">
        <w:rPr>
          <w:rFonts w:ascii="Times New Roman" w:hAnsi="Times New Roman" w:cs="Times New Roman"/>
          <w:sz w:val="18"/>
          <w:szCs w:val="18"/>
        </w:rPr>
        <w:t>, 2015.</w:t>
      </w:r>
      <w:r w:rsidRPr="006708CB">
        <w:rPr>
          <w:rFonts w:ascii="Times New Roman" w:hAnsi="Times New Roman" w:cs="Times New Roman"/>
          <w:color w:val="FF0000"/>
          <w:sz w:val="18"/>
          <w:szCs w:val="18"/>
        </w:rPr>
        <w:t xml:space="preserve"> </w:t>
      </w:r>
    </w:p>
  </w:footnote>
  <w:footnote w:id="77">
    <w:p w14:paraId="65A47F2C" w14:textId="6F0FBE6A" w:rsidR="00A0301B" w:rsidRPr="004F6A0B" w:rsidRDefault="00A0301B" w:rsidP="004F6A0B">
      <w:pPr>
        <w:pStyle w:val="FootnoteText"/>
        <w:jc w:val="both"/>
        <w:rPr>
          <w:rFonts w:ascii="Times New Roman" w:hAnsi="Times New Roman" w:cs="Times New Roman"/>
          <w:sz w:val="18"/>
          <w:szCs w:val="18"/>
          <w:lang w:val="en-US"/>
        </w:rPr>
      </w:pPr>
      <w:r w:rsidRPr="006708CB">
        <w:rPr>
          <w:rStyle w:val="FootnoteReference"/>
          <w:rFonts w:ascii="Times New Roman" w:hAnsi="Times New Roman" w:cs="Times New Roman"/>
          <w:sz w:val="18"/>
          <w:szCs w:val="18"/>
        </w:rPr>
        <w:footnoteRef/>
      </w:r>
      <w:r w:rsidRPr="006708CB">
        <w:rPr>
          <w:rFonts w:ascii="Times New Roman" w:hAnsi="Times New Roman" w:cs="Times New Roman"/>
          <w:sz w:val="18"/>
          <w:szCs w:val="18"/>
        </w:rPr>
        <w:t xml:space="preserve"> </w:t>
      </w:r>
      <w:r w:rsidRPr="006708CB">
        <w:rPr>
          <w:rFonts w:ascii="Times New Roman" w:hAnsi="Times New Roman" w:cs="Times New Roman"/>
          <w:sz w:val="18"/>
          <w:szCs w:val="18"/>
        </w:rPr>
        <w:t xml:space="preserve">UN, </w:t>
      </w:r>
      <w:r w:rsidRPr="006708CB">
        <w:rPr>
          <w:rFonts w:ascii="Times New Roman" w:hAnsi="Times New Roman" w:cs="Times New Roman"/>
          <w:sz w:val="18"/>
          <w:szCs w:val="18"/>
          <w:lang w:val="en-US"/>
        </w:rPr>
        <w:t>State of the World’s Indigenous People</w:t>
      </w:r>
      <w:r w:rsidRPr="006708CB">
        <w:rPr>
          <w:rFonts w:ascii="Times New Roman" w:hAnsi="Times New Roman" w:cs="Times New Roman"/>
          <w:sz w:val="18"/>
          <w:szCs w:val="18"/>
        </w:rPr>
        <w:t>, 2009</w:t>
      </w:r>
      <w:r w:rsidRPr="006708CB">
        <w:rPr>
          <w:rFonts w:ascii="Times New Roman" w:hAnsi="Times New Roman" w:cs="Times New Roman"/>
          <w:sz w:val="18"/>
          <w:szCs w:val="18"/>
          <w:lang w:val="en-US"/>
        </w:rPr>
        <w:t>; Rights and Democracy, Indigenous Women and Militarization,</w:t>
      </w:r>
      <w:r w:rsidR="006708CB" w:rsidRPr="006708CB">
        <w:rPr>
          <w:rFonts w:ascii="Times New Roman" w:hAnsi="Times New Roman" w:cs="Times New Roman"/>
          <w:sz w:val="18"/>
          <w:szCs w:val="18"/>
          <w:lang w:val="en-US"/>
        </w:rPr>
        <w:t xml:space="preserve"> </w:t>
      </w:r>
      <w:r w:rsidR="006708CB" w:rsidRPr="00F86E8A">
        <w:rPr>
          <w:rFonts w:ascii="Times New Roman" w:hAnsi="Times New Roman" w:cs="Times New Roman"/>
          <w:sz w:val="18"/>
          <w:szCs w:val="18"/>
        </w:rPr>
        <w:t>[Derechos, Democracia, Mujeres Indígenas y Militarización</w:t>
      </w:r>
      <w:r w:rsidR="006708CB" w:rsidRPr="006708CB">
        <w:rPr>
          <w:rFonts w:ascii="Times New Roman" w:hAnsi="Times New Roman" w:cs="Times New Roman"/>
          <w:sz w:val="18"/>
          <w:szCs w:val="18"/>
          <w:lang w:val="en-US"/>
        </w:rPr>
        <w:t>],</w:t>
      </w:r>
      <w:r w:rsidRPr="006708CB">
        <w:rPr>
          <w:rFonts w:ascii="Times New Roman" w:hAnsi="Times New Roman" w:cs="Times New Roman"/>
          <w:sz w:val="18"/>
          <w:szCs w:val="18"/>
          <w:lang w:val="en-US"/>
        </w:rPr>
        <w:t xml:space="preserve"> in Information Kit: Portrait of Indigenous Women</w:t>
      </w:r>
      <w:r w:rsidRPr="006708CB">
        <w:rPr>
          <w:rFonts w:ascii="Times New Roman" w:hAnsi="Times New Roman" w:cs="Times New Roman"/>
          <w:sz w:val="18"/>
          <w:szCs w:val="18"/>
        </w:rPr>
        <w:t xml:space="preserve"> of Asia, 2006.</w:t>
      </w:r>
    </w:p>
  </w:footnote>
  <w:footnote w:id="78">
    <w:p w14:paraId="72AFB5A4" w14:textId="5522B0FD" w:rsidR="00A0301B" w:rsidRPr="004F6A0B" w:rsidRDefault="00A0301B" w:rsidP="004F6A0B">
      <w:pPr>
        <w:pStyle w:val="FootnoteText"/>
        <w:jc w:val="both"/>
        <w:rPr>
          <w:rFonts w:ascii="Times New Roman" w:hAnsi="Times New Roman" w:cs="Times New Roman"/>
          <w:sz w:val="18"/>
          <w:szCs w:val="18"/>
          <w:lang w:val="en-US"/>
        </w:rPr>
      </w:pPr>
      <w:r w:rsidRPr="006708CB">
        <w:rPr>
          <w:rStyle w:val="FootnoteReference"/>
          <w:rFonts w:ascii="Times New Roman" w:hAnsi="Times New Roman" w:cs="Times New Roman"/>
          <w:sz w:val="18"/>
          <w:szCs w:val="18"/>
        </w:rPr>
        <w:footnoteRef/>
      </w:r>
      <w:r w:rsidRPr="006708CB">
        <w:rPr>
          <w:rFonts w:ascii="Times New Roman" w:hAnsi="Times New Roman" w:cs="Times New Roman"/>
          <w:sz w:val="18"/>
          <w:szCs w:val="18"/>
        </w:rPr>
        <w:t xml:space="preserve"> </w:t>
      </w:r>
      <w:r w:rsidRPr="006708CB">
        <w:rPr>
          <w:rFonts w:ascii="Times New Roman" w:hAnsi="Times New Roman" w:cs="Times New Roman"/>
          <w:sz w:val="18"/>
          <w:szCs w:val="18"/>
          <w:lang w:val="en-US"/>
        </w:rPr>
        <w:t>UN, State of the World’s Indigenous People</w:t>
      </w:r>
      <w:r w:rsidRPr="006708CB">
        <w:rPr>
          <w:rFonts w:ascii="Times New Roman" w:hAnsi="Times New Roman" w:cs="Times New Roman"/>
          <w:sz w:val="18"/>
          <w:szCs w:val="18"/>
        </w:rPr>
        <w:t>, 2009.</w:t>
      </w:r>
    </w:p>
  </w:footnote>
  <w:footnote w:id="79">
    <w:p w14:paraId="59D83BAE"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80">
    <w:p w14:paraId="577659A7"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81">
    <w:p w14:paraId="725A3488" w14:textId="2161145F"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s-ES"/>
        </w:rPr>
        <w:t xml:space="preserve">ONU, Informe de la Relatora Especial sobre los derechos de los </w:t>
      </w:r>
      <w:r w:rsidR="00737E44" w:rsidRPr="004F6A0B">
        <w:rPr>
          <w:rFonts w:ascii="Times New Roman" w:hAnsi="Times New Roman" w:cs="Times New Roman"/>
          <w:sz w:val="18"/>
          <w:szCs w:val="18"/>
          <w:lang w:val="es-ES"/>
        </w:rPr>
        <w:t>Pueblos Indígenas</w:t>
      </w:r>
      <w:r w:rsidRPr="004F6A0B">
        <w:rPr>
          <w:rFonts w:ascii="Times New Roman" w:hAnsi="Times New Roman" w:cs="Times New Roman"/>
          <w:sz w:val="18"/>
          <w:szCs w:val="18"/>
          <w:lang w:val="es-ES"/>
        </w:rPr>
        <w:t>, 2015.</w:t>
      </w:r>
    </w:p>
  </w:footnote>
  <w:footnote w:id="82">
    <w:p w14:paraId="099E2F95" w14:textId="451E5F23" w:rsidR="00A0301B" w:rsidRPr="006708C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6708CB">
        <w:rPr>
          <w:rFonts w:ascii="Times New Roman" w:hAnsi="Times New Roman" w:cs="Times New Roman"/>
          <w:sz w:val="18"/>
          <w:szCs w:val="18"/>
          <w:lang w:val="en-US"/>
        </w:rPr>
        <w:t>Permanent Forum on Indigenous Issues Seventh session (2008.) Issue paper on indige</w:t>
      </w:r>
      <w:r w:rsidR="006708CB" w:rsidRPr="006708CB">
        <w:rPr>
          <w:rFonts w:ascii="Times New Roman" w:hAnsi="Times New Roman" w:cs="Times New Roman"/>
          <w:sz w:val="18"/>
          <w:szCs w:val="18"/>
          <w:lang w:val="en-US"/>
        </w:rPr>
        <w:t xml:space="preserve">nous peoples and climate change, </w:t>
      </w:r>
      <w:r w:rsidR="006708CB" w:rsidRPr="00F86E8A">
        <w:rPr>
          <w:rFonts w:ascii="Times New Roman" w:hAnsi="Times New Roman" w:cs="Times New Roman"/>
          <w:sz w:val="18"/>
          <w:szCs w:val="18"/>
        </w:rPr>
        <w:t>[Documento sobre los Pueblos Indígenas y el Cambio Climático</w:t>
      </w:r>
      <w:r w:rsidR="006708CB" w:rsidRPr="006708CB">
        <w:rPr>
          <w:rFonts w:ascii="Times New Roman" w:hAnsi="Times New Roman" w:cs="Times New Roman"/>
          <w:sz w:val="18"/>
          <w:szCs w:val="18"/>
          <w:lang w:val="en-US"/>
        </w:rPr>
        <w:t>]</w:t>
      </w:r>
      <w:r w:rsidRPr="006708CB">
        <w:rPr>
          <w:rFonts w:ascii="Times New Roman" w:hAnsi="Times New Roman" w:cs="Times New Roman"/>
          <w:sz w:val="18"/>
          <w:szCs w:val="18"/>
          <w:lang w:val="en-US"/>
        </w:rPr>
        <w:t xml:space="preserve"> (E/C.19/2008/CRP.2 7). New York; </w:t>
      </w:r>
      <w:r w:rsidRPr="006708CB">
        <w:rPr>
          <w:rFonts w:ascii="Times New Roman" w:hAnsi="Times New Roman" w:cs="Times New Roman"/>
          <w:sz w:val="18"/>
          <w:szCs w:val="18"/>
        </w:rPr>
        <w:t>Comité</w:t>
      </w:r>
      <w:r w:rsidRPr="006708CB">
        <w:rPr>
          <w:rFonts w:ascii="Times New Roman" w:hAnsi="Times New Roman" w:cs="Times New Roman"/>
          <w:sz w:val="18"/>
          <w:szCs w:val="18"/>
          <w:lang w:val="en-US"/>
        </w:rPr>
        <w:t xml:space="preserve"> CEDAW, General Recommendation No. 37. Gender-related dimensions of disaster risk reduction in the context of climate change, </w:t>
      </w:r>
      <w:r w:rsidR="00496329" w:rsidRPr="00F86E8A">
        <w:rPr>
          <w:rFonts w:ascii="Times New Roman" w:hAnsi="Times New Roman" w:cs="Times New Roman"/>
          <w:sz w:val="18"/>
          <w:szCs w:val="18"/>
        </w:rPr>
        <w:t xml:space="preserve">[Recomendación General No. 37. </w:t>
      </w:r>
      <w:r w:rsidR="00496329" w:rsidRPr="00F86E8A">
        <w:rPr>
          <w:rFonts w:ascii="Times New Roman" w:hAnsi="Times New Roman" w:cs="Times New Roman"/>
          <w:sz w:val="18"/>
          <w:szCs w:val="18"/>
        </w:rPr>
        <w:t>Dimensiones de la reducción del riesgo de desastres relacionadas con el género, en el contexto de cambio climático],</w:t>
      </w:r>
      <w:r w:rsidR="00496329">
        <w:rPr>
          <w:rFonts w:ascii="Times New Roman" w:hAnsi="Times New Roman" w:cs="Times New Roman"/>
          <w:sz w:val="18"/>
          <w:szCs w:val="18"/>
          <w:lang w:val="en-US"/>
        </w:rPr>
        <w:t xml:space="preserve"> </w:t>
      </w:r>
      <w:r w:rsidRPr="006708CB">
        <w:rPr>
          <w:rFonts w:ascii="Times New Roman" w:hAnsi="Times New Roman" w:cs="Times New Roman"/>
          <w:sz w:val="18"/>
          <w:szCs w:val="18"/>
          <w:lang w:val="en-US"/>
        </w:rPr>
        <w:t>2018.</w:t>
      </w:r>
    </w:p>
  </w:footnote>
  <w:footnote w:id="83">
    <w:p w14:paraId="14942972" w14:textId="77777777" w:rsidR="00A0301B" w:rsidRPr="004F6A0B" w:rsidRDefault="00A0301B" w:rsidP="004F6A0B">
      <w:pPr>
        <w:pStyle w:val="FootnoteText"/>
        <w:jc w:val="both"/>
        <w:rPr>
          <w:rFonts w:ascii="Times New Roman" w:hAnsi="Times New Roman" w:cs="Times New Roman"/>
          <w:sz w:val="18"/>
          <w:szCs w:val="18"/>
          <w:lang w:val="en-US"/>
        </w:rPr>
      </w:pPr>
      <w:r w:rsidRPr="006708CB">
        <w:rPr>
          <w:rStyle w:val="FootnoteReference"/>
          <w:rFonts w:ascii="Times New Roman" w:hAnsi="Times New Roman" w:cs="Times New Roman"/>
          <w:sz w:val="18"/>
          <w:szCs w:val="18"/>
        </w:rPr>
        <w:footnoteRef/>
      </w:r>
      <w:r w:rsidRPr="006708CB">
        <w:rPr>
          <w:rFonts w:ascii="Times New Roman" w:hAnsi="Times New Roman" w:cs="Times New Roman"/>
          <w:sz w:val="18"/>
          <w:szCs w:val="18"/>
        </w:rPr>
        <w:t xml:space="preserve"> Comité</w:t>
      </w:r>
      <w:r w:rsidRPr="006708CB">
        <w:rPr>
          <w:rFonts w:ascii="Times New Roman" w:hAnsi="Times New Roman" w:cs="Times New Roman"/>
          <w:sz w:val="18"/>
          <w:szCs w:val="18"/>
          <w:lang w:val="en-US"/>
        </w:rPr>
        <w:t xml:space="preserve"> CEDAW, General Recommendation No. 37, 2018.</w:t>
      </w:r>
    </w:p>
  </w:footnote>
  <w:footnote w:id="84">
    <w:p w14:paraId="1306A461"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Ibíd.</w:t>
      </w:r>
    </w:p>
  </w:footnote>
  <w:footnote w:id="85">
    <w:p w14:paraId="00DCC5EE" w14:textId="77777777"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Petición del Movimiento de Mujeres Indígenas</w:t>
      </w:r>
      <w:r w:rsidRPr="004F6A0B">
        <w:rPr>
          <w:rFonts w:ascii="Times New Roman" w:hAnsi="Times New Roman" w:cs="Times New Roman"/>
          <w:sz w:val="18"/>
          <w:szCs w:val="18"/>
          <w:lang w:val="en-US"/>
        </w:rPr>
        <w:t xml:space="preserve"> Tz´ununija, 2013.</w:t>
      </w:r>
    </w:p>
  </w:footnote>
  <w:footnote w:id="86">
    <w:p w14:paraId="30A1E0C7"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Comité</w:t>
      </w:r>
      <w:r w:rsidRPr="004F6A0B">
        <w:rPr>
          <w:rFonts w:ascii="Times New Roman" w:hAnsi="Times New Roman" w:cs="Times New Roman"/>
          <w:sz w:val="18"/>
          <w:szCs w:val="18"/>
          <w:lang w:val="en-US"/>
        </w:rPr>
        <w:t xml:space="preserve"> CEDAW, General Recommendation No. 37, 2018.</w:t>
      </w:r>
    </w:p>
  </w:footnote>
  <w:footnote w:id="87">
    <w:p w14:paraId="1D74357B" w14:textId="696BDCA3"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 xml:space="preserve">ONU, </w:t>
      </w:r>
      <w:r w:rsidRPr="004F6A0B">
        <w:rPr>
          <w:rFonts w:ascii="Times New Roman" w:hAnsi="Times New Roman" w:cs="Times New Roman"/>
          <w:sz w:val="18"/>
          <w:szCs w:val="18"/>
        </w:rPr>
        <w:t>Informe del Relator Especial sobre la situación de los derechos humanos y las libertades fundamentales de los indígenas, 2003</w:t>
      </w:r>
      <w:r w:rsidRPr="004F6A0B">
        <w:rPr>
          <w:rFonts w:ascii="Times New Roman" w:hAnsi="Times New Roman" w:cs="Times New Roman"/>
          <w:sz w:val="18"/>
          <w:szCs w:val="18"/>
          <w:lang w:val="en-US"/>
        </w:rPr>
        <w:t>; FIMI,</w:t>
      </w:r>
      <w:r w:rsidRPr="004F6A0B">
        <w:rPr>
          <w:rFonts w:ascii="Times New Roman" w:hAnsi="Times New Roman" w:cs="Times New Roman"/>
          <w:sz w:val="18"/>
          <w:szCs w:val="18"/>
        </w:rPr>
        <w:t xml:space="preserve"> </w:t>
      </w:r>
      <w:r w:rsidRPr="004F6A0B">
        <w:rPr>
          <w:rFonts w:ascii="Times New Roman" w:hAnsi="Times New Roman" w:cs="Times New Roman"/>
          <w:sz w:val="18"/>
          <w:szCs w:val="18"/>
          <w:lang w:val="en-US"/>
        </w:rPr>
        <w:t xml:space="preserve">Mairin Iwanka </w:t>
      </w:r>
      <w:r w:rsidRPr="006708CB">
        <w:rPr>
          <w:rFonts w:ascii="Times New Roman" w:hAnsi="Times New Roman" w:cs="Times New Roman"/>
          <w:sz w:val="18"/>
          <w:szCs w:val="18"/>
          <w:lang w:val="en-US"/>
        </w:rPr>
        <w:t>Rayan, 2006; ILO, Indigenous people and climate change, 2017.</w:t>
      </w:r>
    </w:p>
  </w:footnote>
  <w:footnote w:id="88">
    <w:p w14:paraId="0E346C14" w14:textId="77777777" w:rsidR="00A0301B"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Fonts w:ascii="Times New Roman" w:hAnsi="Times New Roman" w:cs="Times New Roman"/>
          <w:sz w:val="18"/>
          <w:szCs w:val="18"/>
        </w:rPr>
        <w:t xml:space="preserve"> Comité CEDAW. Recomendación General No. 30. La mujer en situaciones de prevención de conflicto, conflicto y post conflicto, 2013</w:t>
      </w:r>
      <w:r w:rsidRPr="004F6A0B">
        <w:rPr>
          <w:rFonts w:ascii="Times New Roman" w:hAnsi="Times New Roman" w:cs="Times New Roman"/>
          <w:sz w:val="18"/>
          <w:szCs w:val="18"/>
          <w:lang w:val="en-US"/>
        </w:rPr>
        <w:t>.</w:t>
      </w:r>
    </w:p>
  </w:footnote>
  <w:footnote w:id="89">
    <w:p w14:paraId="0C22FE2E" w14:textId="77777777" w:rsidR="00A0301B" w:rsidRPr="004F6A0B" w:rsidRDefault="00A0301B" w:rsidP="004F6A0B">
      <w:pPr>
        <w:pStyle w:val="FootnoteText"/>
        <w:jc w:val="both"/>
        <w:rPr>
          <w:rFonts w:ascii="Times New Roman" w:hAnsi="Times New Roman" w:cs="Times New Roman"/>
          <w:sz w:val="18"/>
          <w:szCs w:val="18"/>
        </w:rPr>
      </w:pPr>
      <w:r w:rsidRPr="004F6A0B">
        <w:rPr>
          <w:rStyle w:val="FootnoteReference"/>
          <w:rFonts w:ascii="Times New Roman" w:hAnsi="Times New Roman" w:cs="Times New Roman"/>
          <w:sz w:val="18"/>
          <w:szCs w:val="18"/>
        </w:rPr>
        <w:footnoteRef/>
      </w:r>
      <w:r w:rsidRPr="004F6A0B">
        <w:rPr>
          <w:rStyle w:val="FootnoteReference"/>
          <w:rFonts w:ascii="Times New Roman" w:hAnsi="Times New Roman" w:cs="Times New Roman"/>
          <w:sz w:val="18"/>
          <w:szCs w:val="18"/>
        </w:rPr>
        <w:t xml:space="preserve"> </w:t>
      </w:r>
      <w:r w:rsidRPr="004F6A0B">
        <w:rPr>
          <w:rFonts w:ascii="Times New Roman" w:hAnsi="Times New Roman" w:cs="Times New Roman"/>
          <w:sz w:val="18"/>
          <w:szCs w:val="18"/>
        </w:rPr>
        <w:t>FIMI, Mairin Iwanka Rayan, 2006.</w:t>
      </w:r>
    </w:p>
  </w:footnote>
  <w:footnote w:id="90">
    <w:p w14:paraId="1F31DF88" w14:textId="575926CB" w:rsidR="00793061" w:rsidRPr="004F6A0B" w:rsidRDefault="00A0301B" w:rsidP="004F6A0B">
      <w:pPr>
        <w:pStyle w:val="FootnoteText"/>
        <w:jc w:val="both"/>
        <w:rPr>
          <w:rFonts w:ascii="Times New Roman" w:hAnsi="Times New Roman" w:cs="Times New Roman"/>
          <w:sz w:val="18"/>
          <w:szCs w:val="18"/>
          <w:lang w:val="en-US"/>
        </w:rPr>
      </w:pPr>
      <w:r w:rsidRPr="004F6A0B">
        <w:rPr>
          <w:rStyle w:val="FootnoteReference"/>
          <w:rFonts w:ascii="Times New Roman" w:hAnsi="Times New Roman" w:cs="Times New Roman"/>
          <w:sz w:val="18"/>
          <w:szCs w:val="18"/>
        </w:rPr>
        <w:footnoteRef/>
      </w:r>
      <w:r w:rsidRPr="004F6A0B">
        <w:rPr>
          <w:rStyle w:val="FootnoteReference"/>
          <w:rFonts w:ascii="Times New Roman" w:hAnsi="Times New Roman" w:cs="Times New Roman"/>
          <w:sz w:val="18"/>
          <w:szCs w:val="18"/>
        </w:rPr>
        <w:t xml:space="preserve"> </w:t>
      </w:r>
      <w:r w:rsidRPr="004F6A0B">
        <w:rPr>
          <w:rFonts w:ascii="Times New Roman" w:hAnsi="Times New Roman" w:cs="Times New Roman"/>
          <w:sz w:val="18"/>
          <w:szCs w:val="18"/>
        </w:rPr>
        <w:t xml:space="preserve">Petición del movimiento </w:t>
      </w:r>
      <w:r w:rsidR="00793061" w:rsidRPr="004F6A0B">
        <w:rPr>
          <w:rFonts w:ascii="Times New Roman" w:hAnsi="Times New Roman" w:cs="Times New Roman"/>
          <w:sz w:val="18"/>
          <w:szCs w:val="18"/>
        </w:rPr>
        <w:t>de Mujeres Indígenas Tz´ununija,</w:t>
      </w:r>
      <w:r w:rsidRPr="004F6A0B">
        <w:rPr>
          <w:rFonts w:ascii="Times New Roman" w:hAnsi="Times New Roman" w:cs="Times New Roman"/>
          <w:sz w:val="18"/>
          <w:szCs w:val="18"/>
        </w:rPr>
        <w:t xml:space="preserve"> 2013</w:t>
      </w:r>
      <w:r w:rsidRPr="004F6A0B">
        <w:rPr>
          <w:rFonts w:ascii="Times New Roman" w:hAnsi="Times New Roman" w:cs="Times New Roman"/>
          <w:sz w:val="18"/>
          <w:szCs w:val="18"/>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134"/>
    <w:multiLevelType w:val="hybridMultilevel"/>
    <w:tmpl w:val="BA5866A6"/>
    <w:lvl w:ilvl="0" w:tplc="A6F2FEC4">
      <w:start w:val="14"/>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60558E"/>
    <w:multiLevelType w:val="hybridMultilevel"/>
    <w:tmpl w:val="E390AAE2"/>
    <w:lvl w:ilvl="0" w:tplc="F3B2B574">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A790F"/>
    <w:multiLevelType w:val="hybridMultilevel"/>
    <w:tmpl w:val="0B0664FE"/>
    <w:lvl w:ilvl="0" w:tplc="F3B2B574">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A7871"/>
    <w:multiLevelType w:val="hybridMultilevel"/>
    <w:tmpl w:val="DC6A8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505B7"/>
    <w:multiLevelType w:val="hybridMultilevel"/>
    <w:tmpl w:val="863C5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733E5"/>
    <w:multiLevelType w:val="hybridMultilevel"/>
    <w:tmpl w:val="8A94EBB2"/>
    <w:lvl w:ilvl="0" w:tplc="A6F2FEC4">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532A11"/>
    <w:multiLevelType w:val="multilevel"/>
    <w:tmpl w:val="B0D673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9EA0740"/>
    <w:multiLevelType w:val="hybridMultilevel"/>
    <w:tmpl w:val="05F0269A"/>
    <w:lvl w:ilvl="0" w:tplc="6738579A">
      <w:start w:val="650"/>
      <w:numFmt w:val="bullet"/>
      <w:lvlText w:val="-"/>
      <w:lvlJc w:val="left"/>
      <w:pPr>
        <w:ind w:left="720" w:hanging="360"/>
      </w:pPr>
      <w:rPr>
        <w:rFonts w:ascii="Calibri" w:eastAsiaTheme="minorHAnsi" w:hAnsi="Calibri"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54DA5"/>
    <w:multiLevelType w:val="hybridMultilevel"/>
    <w:tmpl w:val="06F65D10"/>
    <w:lvl w:ilvl="0" w:tplc="F3B2B574">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5483F"/>
    <w:multiLevelType w:val="hybridMultilevel"/>
    <w:tmpl w:val="1B5E2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C56CDD"/>
    <w:multiLevelType w:val="hybridMultilevel"/>
    <w:tmpl w:val="DE3641D4"/>
    <w:lvl w:ilvl="0" w:tplc="B9E4048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33EBC"/>
    <w:multiLevelType w:val="hybridMultilevel"/>
    <w:tmpl w:val="92D8F6C8"/>
    <w:lvl w:ilvl="0" w:tplc="F3B2B574">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73D62"/>
    <w:multiLevelType w:val="hybridMultilevel"/>
    <w:tmpl w:val="C1D45E9E"/>
    <w:lvl w:ilvl="0" w:tplc="43FA2238">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54F3E"/>
    <w:multiLevelType w:val="hybridMultilevel"/>
    <w:tmpl w:val="FF46DF4A"/>
    <w:lvl w:ilvl="0" w:tplc="31165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27FF0"/>
    <w:multiLevelType w:val="hybridMultilevel"/>
    <w:tmpl w:val="E4669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B028F"/>
    <w:multiLevelType w:val="hybridMultilevel"/>
    <w:tmpl w:val="BF0E3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82D5C"/>
    <w:multiLevelType w:val="hybridMultilevel"/>
    <w:tmpl w:val="8BE44A1A"/>
    <w:lvl w:ilvl="0" w:tplc="43FA22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7104B"/>
    <w:multiLevelType w:val="hybridMultilevel"/>
    <w:tmpl w:val="DFA8DAC0"/>
    <w:lvl w:ilvl="0" w:tplc="F3B2B574">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917C9"/>
    <w:multiLevelType w:val="hybridMultilevel"/>
    <w:tmpl w:val="47EC7A0C"/>
    <w:lvl w:ilvl="0" w:tplc="F3B2B574">
      <w:start w:val="1"/>
      <w:numFmt w:val="decimal"/>
      <w:lvlText w:val="%1."/>
      <w:lvlJc w:val="left"/>
      <w:pPr>
        <w:ind w:left="72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5E41D0"/>
    <w:multiLevelType w:val="hybridMultilevel"/>
    <w:tmpl w:val="B0D67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6"/>
  </w:num>
  <w:num w:numId="3">
    <w:abstractNumId w:val="11"/>
  </w:num>
  <w:num w:numId="4">
    <w:abstractNumId w:val="13"/>
  </w:num>
  <w:num w:numId="5">
    <w:abstractNumId w:val="10"/>
  </w:num>
  <w:num w:numId="6">
    <w:abstractNumId w:val="14"/>
  </w:num>
  <w:num w:numId="7">
    <w:abstractNumId w:val="4"/>
  </w:num>
  <w:num w:numId="8">
    <w:abstractNumId w:val="8"/>
  </w:num>
  <w:num w:numId="9">
    <w:abstractNumId w:val="1"/>
  </w:num>
  <w:num w:numId="10">
    <w:abstractNumId w:val="17"/>
  </w:num>
  <w:num w:numId="11">
    <w:abstractNumId w:val="2"/>
  </w:num>
  <w:num w:numId="12">
    <w:abstractNumId w:val="15"/>
  </w:num>
  <w:num w:numId="13">
    <w:abstractNumId w:val="9"/>
  </w:num>
  <w:num w:numId="14">
    <w:abstractNumId w:val="18"/>
  </w:num>
  <w:num w:numId="15">
    <w:abstractNumId w:val="7"/>
  </w:num>
  <w:num w:numId="16">
    <w:abstractNumId w:val="19"/>
  </w:num>
  <w:num w:numId="17">
    <w:abstractNumId w:val="5"/>
  </w:num>
  <w:num w:numId="18">
    <w:abstractNumId w:val="6"/>
  </w:num>
  <w:num w:numId="19">
    <w:abstractNumId w:val="0"/>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5"/>
    <w:rsid w:val="0000292C"/>
    <w:rsid w:val="00002AAC"/>
    <w:rsid w:val="00003B58"/>
    <w:rsid w:val="00005498"/>
    <w:rsid w:val="0001667C"/>
    <w:rsid w:val="00017C2F"/>
    <w:rsid w:val="00020A8E"/>
    <w:rsid w:val="000241B1"/>
    <w:rsid w:val="00027FF3"/>
    <w:rsid w:val="0003076C"/>
    <w:rsid w:val="0003322F"/>
    <w:rsid w:val="000356A0"/>
    <w:rsid w:val="00045639"/>
    <w:rsid w:val="00051905"/>
    <w:rsid w:val="00054024"/>
    <w:rsid w:val="00056D6E"/>
    <w:rsid w:val="00066985"/>
    <w:rsid w:val="00074EAF"/>
    <w:rsid w:val="00086BDD"/>
    <w:rsid w:val="00094189"/>
    <w:rsid w:val="00094B4D"/>
    <w:rsid w:val="000969D6"/>
    <w:rsid w:val="000A1359"/>
    <w:rsid w:val="000A2A90"/>
    <w:rsid w:val="000B12A6"/>
    <w:rsid w:val="000B5EE3"/>
    <w:rsid w:val="000B71FF"/>
    <w:rsid w:val="000C3325"/>
    <w:rsid w:val="000C4644"/>
    <w:rsid w:val="000C5710"/>
    <w:rsid w:val="000C6EC2"/>
    <w:rsid w:val="000D2C8E"/>
    <w:rsid w:val="000D5877"/>
    <w:rsid w:val="000E0890"/>
    <w:rsid w:val="000E3FC6"/>
    <w:rsid w:val="000E51FD"/>
    <w:rsid w:val="000F140D"/>
    <w:rsid w:val="0010550A"/>
    <w:rsid w:val="00111357"/>
    <w:rsid w:val="00113405"/>
    <w:rsid w:val="00113CE4"/>
    <w:rsid w:val="00120609"/>
    <w:rsid w:val="001254EF"/>
    <w:rsid w:val="00135D20"/>
    <w:rsid w:val="0014025D"/>
    <w:rsid w:val="001413DD"/>
    <w:rsid w:val="00142E93"/>
    <w:rsid w:val="00147B14"/>
    <w:rsid w:val="001500FB"/>
    <w:rsid w:val="001522EF"/>
    <w:rsid w:val="00157216"/>
    <w:rsid w:val="00161884"/>
    <w:rsid w:val="001672FD"/>
    <w:rsid w:val="001726B6"/>
    <w:rsid w:val="00177DF1"/>
    <w:rsid w:val="00181FC1"/>
    <w:rsid w:val="00182BF5"/>
    <w:rsid w:val="00192A4C"/>
    <w:rsid w:val="001A0A9A"/>
    <w:rsid w:val="001A290E"/>
    <w:rsid w:val="001A3C9E"/>
    <w:rsid w:val="001B35F1"/>
    <w:rsid w:val="001B790B"/>
    <w:rsid w:val="001C47A5"/>
    <w:rsid w:val="001C508B"/>
    <w:rsid w:val="001D0F8D"/>
    <w:rsid w:val="001D1ACE"/>
    <w:rsid w:val="001D6976"/>
    <w:rsid w:val="001E4C90"/>
    <w:rsid w:val="001E6B3F"/>
    <w:rsid w:val="001F1CBA"/>
    <w:rsid w:val="0020000D"/>
    <w:rsid w:val="00206466"/>
    <w:rsid w:val="00212092"/>
    <w:rsid w:val="00212392"/>
    <w:rsid w:val="0022315C"/>
    <w:rsid w:val="00234547"/>
    <w:rsid w:val="00237512"/>
    <w:rsid w:val="002459E9"/>
    <w:rsid w:val="0024740E"/>
    <w:rsid w:val="00247749"/>
    <w:rsid w:val="002507F6"/>
    <w:rsid w:val="002579E7"/>
    <w:rsid w:val="00257E14"/>
    <w:rsid w:val="0026227D"/>
    <w:rsid w:val="00262FF0"/>
    <w:rsid w:val="0027250B"/>
    <w:rsid w:val="002769EA"/>
    <w:rsid w:val="00282AED"/>
    <w:rsid w:val="002875F1"/>
    <w:rsid w:val="00295C76"/>
    <w:rsid w:val="002A59F2"/>
    <w:rsid w:val="002A7610"/>
    <w:rsid w:val="002B1538"/>
    <w:rsid w:val="002B42FC"/>
    <w:rsid w:val="002B589B"/>
    <w:rsid w:val="002B58BE"/>
    <w:rsid w:val="002B6709"/>
    <w:rsid w:val="002C191B"/>
    <w:rsid w:val="002D5BBD"/>
    <w:rsid w:val="002F0221"/>
    <w:rsid w:val="0030619B"/>
    <w:rsid w:val="00306D60"/>
    <w:rsid w:val="00315BD1"/>
    <w:rsid w:val="003209CA"/>
    <w:rsid w:val="003212D3"/>
    <w:rsid w:val="003230C9"/>
    <w:rsid w:val="00323B86"/>
    <w:rsid w:val="00340C6D"/>
    <w:rsid w:val="00342E36"/>
    <w:rsid w:val="00346214"/>
    <w:rsid w:val="00346444"/>
    <w:rsid w:val="00346635"/>
    <w:rsid w:val="003507CB"/>
    <w:rsid w:val="003617CC"/>
    <w:rsid w:val="00364041"/>
    <w:rsid w:val="003652B0"/>
    <w:rsid w:val="00365C49"/>
    <w:rsid w:val="00365DA0"/>
    <w:rsid w:val="0036654F"/>
    <w:rsid w:val="00366A41"/>
    <w:rsid w:val="003707EB"/>
    <w:rsid w:val="003750EB"/>
    <w:rsid w:val="003759FE"/>
    <w:rsid w:val="0037674C"/>
    <w:rsid w:val="003826A2"/>
    <w:rsid w:val="0039131B"/>
    <w:rsid w:val="00393610"/>
    <w:rsid w:val="00393F45"/>
    <w:rsid w:val="00394C52"/>
    <w:rsid w:val="00396681"/>
    <w:rsid w:val="003B04E8"/>
    <w:rsid w:val="003B7A25"/>
    <w:rsid w:val="003C72C8"/>
    <w:rsid w:val="003C7E71"/>
    <w:rsid w:val="003D105B"/>
    <w:rsid w:val="003D4811"/>
    <w:rsid w:val="003D75E4"/>
    <w:rsid w:val="003E21CE"/>
    <w:rsid w:val="003E2550"/>
    <w:rsid w:val="003E5F66"/>
    <w:rsid w:val="003E720A"/>
    <w:rsid w:val="00413237"/>
    <w:rsid w:val="004148D6"/>
    <w:rsid w:val="00417594"/>
    <w:rsid w:val="004201F5"/>
    <w:rsid w:val="004222C7"/>
    <w:rsid w:val="00424405"/>
    <w:rsid w:val="004301D9"/>
    <w:rsid w:val="00431B8C"/>
    <w:rsid w:val="00443EA9"/>
    <w:rsid w:val="0045207C"/>
    <w:rsid w:val="00457ABB"/>
    <w:rsid w:val="004622A0"/>
    <w:rsid w:val="00464E46"/>
    <w:rsid w:val="0047107D"/>
    <w:rsid w:val="00481213"/>
    <w:rsid w:val="0048680C"/>
    <w:rsid w:val="00494B91"/>
    <w:rsid w:val="00495823"/>
    <w:rsid w:val="00496329"/>
    <w:rsid w:val="00497ED0"/>
    <w:rsid w:val="004A0429"/>
    <w:rsid w:val="004A04C6"/>
    <w:rsid w:val="004A404A"/>
    <w:rsid w:val="004A7549"/>
    <w:rsid w:val="004C116E"/>
    <w:rsid w:val="004C1C7B"/>
    <w:rsid w:val="004C567B"/>
    <w:rsid w:val="004D731D"/>
    <w:rsid w:val="004D7C62"/>
    <w:rsid w:val="004E17C7"/>
    <w:rsid w:val="004E1DCB"/>
    <w:rsid w:val="004E335D"/>
    <w:rsid w:val="004E6E20"/>
    <w:rsid w:val="004F19A8"/>
    <w:rsid w:val="004F4C37"/>
    <w:rsid w:val="004F665D"/>
    <w:rsid w:val="004F6A0B"/>
    <w:rsid w:val="0050063A"/>
    <w:rsid w:val="00515F48"/>
    <w:rsid w:val="005235F7"/>
    <w:rsid w:val="005236D0"/>
    <w:rsid w:val="00523B73"/>
    <w:rsid w:val="00523C96"/>
    <w:rsid w:val="00525DE2"/>
    <w:rsid w:val="005342DD"/>
    <w:rsid w:val="005342E3"/>
    <w:rsid w:val="00543E06"/>
    <w:rsid w:val="00543E8C"/>
    <w:rsid w:val="0054415E"/>
    <w:rsid w:val="00561720"/>
    <w:rsid w:val="00563424"/>
    <w:rsid w:val="00566C64"/>
    <w:rsid w:val="00573021"/>
    <w:rsid w:val="0058237F"/>
    <w:rsid w:val="00583CA0"/>
    <w:rsid w:val="0059037C"/>
    <w:rsid w:val="00592789"/>
    <w:rsid w:val="00593914"/>
    <w:rsid w:val="005A11BE"/>
    <w:rsid w:val="005A46C1"/>
    <w:rsid w:val="005C2BEE"/>
    <w:rsid w:val="005D4BEA"/>
    <w:rsid w:val="005E0249"/>
    <w:rsid w:val="005E2D7D"/>
    <w:rsid w:val="005F0DC9"/>
    <w:rsid w:val="005F73E8"/>
    <w:rsid w:val="00602BF5"/>
    <w:rsid w:val="00611ADA"/>
    <w:rsid w:val="006144D2"/>
    <w:rsid w:val="00621A7D"/>
    <w:rsid w:val="00622831"/>
    <w:rsid w:val="00622D70"/>
    <w:rsid w:val="00630E00"/>
    <w:rsid w:val="006328AA"/>
    <w:rsid w:val="00634195"/>
    <w:rsid w:val="00635473"/>
    <w:rsid w:val="006364E9"/>
    <w:rsid w:val="00636F36"/>
    <w:rsid w:val="006371DB"/>
    <w:rsid w:val="00637BBD"/>
    <w:rsid w:val="00640713"/>
    <w:rsid w:val="00642E77"/>
    <w:rsid w:val="0064360F"/>
    <w:rsid w:val="00644951"/>
    <w:rsid w:val="006568AA"/>
    <w:rsid w:val="006611D0"/>
    <w:rsid w:val="00661BF5"/>
    <w:rsid w:val="00665CBB"/>
    <w:rsid w:val="006708CB"/>
    <w:rsid w:val="00671465"/>
    <w:rsid w:val="0067754A"/>
    <w:rsid w:val="006811D2"/>
    <w:rsid w:val="0068185A"/>
    <w:rsid w:val="006948B0"/>
    <w:rsid w:val="00694F3C"/>
    <w:rsid w:val="00696B9E"/>
    <w:rsid w:val="006B0433"/>
    <w:rsid w:val="006B2935"/>
    <w:rsid w:val="006B2E5E"/>
    <w:rsid w:val="006B7CD7"/>
    <w:rsid w:val="006C2042"/>
    <w:rsid w:val="006C2F4B"/>
    <w:rsid w:val="006C6E9A"/>
    <w:rsid w:val="006D1E87"/>
    <w:rsid w:val="006D21F1"/>
    <w:rsid w:val="006E2F3D"/>
    <w:rsid w:val="006E7772"/>
    <w:rsid w:val="006F166D"/>
    <w:rsid w:val="006F2558"/>
    <w:rsid w:val="006F2AB9"/>
    <w:rsid w:val="006F481F"/>
    <w:rsid w:val="006F6A6C"/>
    <w:rsid w:val="006F7F9B"/>
    <w:rsid w:val="00703338"/>
    <w:rsid w:val="00706321"/>
    <w:rsid w:val="007137D2"/>
    <w:rsid w:val="00715CE4"/>
    <w:rsid w:val="00721D80"/>
    <w:rsid w:val="00723368"/>
    <w:rsid w:val="0073019F"/>
    <w:rsid w:val="007343AF"/>
    <w:rsid w:val="00735851"/>
    <w:rsid w:val="00737817"/>
    <w:rsid w:val="00737E44"/>
    <w:rsid w:val="00742412"/>
    <w:rsid w:val="007428CC"/>
    <w:rsid w:val="00742D03"/>
    <w:rsid w:val="00751D80"/>
    <w:rsid w:val="00752906"/>
    <w:rsid w:val="007535EB"/>
    <w:rsid w:val="007621EF"/>
    <w:rsid w:val="007769F5"/>
    <w:rsid w:val="007776FA"/>
    <w:rsid w:val="00781AC0"/>
    <w:rsid w:val="00781C91"/>
    <w:rsid w:val="00793061"/>
    <w:rsid w:val="007A230E"/>
    <w:rsid w:val="007A70D0"/>
    <w:rsid w:val="007B150A"/>
    <w:rsid w:val="007B1BE5"/>
    <w:rsid w:val="007C1E09"/>
    <w:rsid w:val="007C5614"/>
    <w:rsid w:val="007C5BD6"/>
    <w:rsid w:val="007D0CAC"/>
    <w:rsid w:val="007D1A46"/>
    <w:rsid w:val="007D268E"/>
    <w:rsid w:val="007D3BF3"/>
    <w:rsid w:val="007D48D5"/>
    <w:rsid w:val="007D4A69"/>
    <w:rsid w:val="007E020C"/>
    <w:rsid w:val="007E0F96"/>
    <w:rsid w:val="007E14C0"/>
    <w:rsid w:val="007E1D37"/>
    <w:rsid w:val="007E30ED"/>
    <w:rsid w:val="007E3753"/>
    <w:rsid w:val="007E3EAC"/>
    <w:rsid w:val="007E5747"/>
    <w:rsid w:val="007E59DC"/>
    <w:rsid w:val="007E649B"/>
    <w:rsid w:val="007F21D3"/>
    <w:rsid w:val="007F2F3B"/>
    <w:rsid w:val="007F72BC"/>
    <w:rsid w:val="0080259A"/>
    <w:rsid w:val="008032C8"/>
    <w:rsid w:val="00803761"/>
    <w:rsid w:val="00807F65"/>
    <w:rsid w:val="00811C54"/>
    <w:rsid w:val="00823D8E"/>
    <w:rsid w:val="00837DA9"/>
    <w:rsid w:val="00842147"/>
    <w:rsid w:val="00842F66"/>
    <w:rsid w:val="00845A89"/>
    <w:rsid w:val="008516B7"/>
    <w:rsid w:val="00856CFC"/>
    <w:rsid w:val="008600F4"/>
    <w:rsid w:val="008606A0"/>
    <w:rsid w:val="00862ADA"/>
    <w:rsid w:val="00863F4F"/>
    <w:rsid w:val="00867B3C"/>
    <w:rsid w:val="008708C9"/>
    <w:rsid w:val="00876102"/>
    <w:rsid w:val="008838BA"/>
    <w:rsid w:val="00883FCB"/>
    <w:rsid w:val="00884097"/>
    <w:rsid w:val="00885531"/>
    <w:rsid w:val="00886D46"/>
    <w:rsid w:val="008A06A8"/>
    <w:rsid w:val="008A0958"/>
    <w:rsid w:val="008A40A3"/>
    <w:rsid w:val="008A4472"/>
    <w:rsid w:val="008A4D06"/>
    <w:rsid w:val="008A69C3"/>
    <w:rsid w:val="008B113D"/>
    <w:rsid w:val="008D241E"/>
    <w:rsid w:val="008D4C38"/>
    <w:rsid w:val="008D61A1"/>
    <w:rsid w:val="008D777D"/>
    <w:rsid w:val="008E2861"/>
    <w:rsid w:val="008F0523"/>
    <w:rsid w:val="008F07A6"/>
    <w:rsid w:val="008F2FF8"/>
    <w:rsid w:val="008F66A9"/>
    <w:rsid w:val="00902C5A"/>
    <w:rsid w:val="00906397"/>
    <w:rsid w:val="00907A5C"/>
    <w:rsid w:val="009212F0"/>
    <w:rsid w:val="009300DE"/>
    <w:rsid w:val="009332EF"/>
    <w:rsid w:val="00947C9D"/>
    <w:rsid w:val="00952212"/>
    <w:rsid w:val="00952846"/>
    <w:rsid w:val="00966342"/>
    <w:rsid w:val="00966745"/>
    <w:rsid w:val="00976468"/>
    <w:rsid w:val="00977FDD"/>
    <w:rsid w:val="00983536"/>
    <w:rsid w:val="00992944"/>
    <w:rsid w:val="00995E13"/>
    <w:rsid w:val="009A09E3"/>
    <w:rsid w:val="009A2520"/>
    <w:rsid w:val="009A392A"/>
    <w:rsid w:val="009A7265"/>
    <w:rsid w:val="009B0E93"/>
    <w:rsid w:val="009B1319"/>
    <w:rsid w:val="009B428E"/>
    <w:rsid w:val="009B6AD7"/>
    <w:rsid w:val="009C3CBD"/>
    <w:rsid w:val="009C5644"/>
    <w:rsid w:val="009D442B"/>
    <w:rsid w:val="009D4DF7"/>
    <w:rsid w:val="009E356F"/>
    <w:rsid w:val="009E7676"/>
    <w:rsid w:val="009F38E5"/>
    <w:rsid w:val="009F3A0E"/>
    <w:rsid w:val="009F52B9"/>
    <w:rsid w:val="009F5EE3"/>
    <w:rsid w:val="009F72C7"/>
    <w:rsid w:val="00A0301B"/>
    <w:rsid w:val="00A16E73"/>
    <w:rsid w:val="00A17A6C"/>
    <w:rsid w:val="00A21F41"/>
    <w:rsid w:val="00A220DF"/>
    <w:rsid w:val="00A24206"/>
    <w:rsid w:val="00A24219"/>
    <w:rsid w:val="00A2589E"/>
    <w:rsid w:val="00A26677"/>
    <w:rsid w:val="00A34551"/>
    <w:rsid w:val="00A414D3"/>
    <w:rsid w:val="00A47C21"/>
    <w:rsid w:val="00A50680"/>
    <w:rsid w:val="00A64965"/>
    <w:rsid w:val="00A64C1E"/>
    <w:rsid w:val="00A716EA"/>
    <w:rsid w:val="00A77131"/>
    <w:rsid w:val="00A81E5A"/>
    <w:rsid w:val="00A83C15"/>
    <w:rsid w:val="00A8496C"/>
    <w:rsid w:val="00A8547B"/>
    <w:rsid w:val="00A85494"/>
    <w:rsid w:val="00A86411"/>
    <w:rsid w:val="00A8654B"/>
    <w:rsid w:val="00A91BC0"/>
    <w:rsid w:val="00A9288C"/>
    <w:rsid w:val="00A96A0F"/>
    <w:rsid w:val="00AA302F"/>
    <w:rsid w:val="00AA43A0"/>
    <w:rsid w:val="00AA6CB6"/>
    <w:rsid w:val="00AA7C85"/>
    <w:rsid w:val="00AB4FA9"/>
    <w:rsid w:val="00AB6D1E"/>
    <w:rsid w:val="00AB78D7"/>
    <w:rsid w:val="00AC1F07"/>
    <w:rsid w:val="00AD0A57"/>
    <w:rsid w:val="00AD46C6"/>
    <w:rsid w:val="00AD4CF5"/>
    <w:rsid w:val="00AD64F4"/>
    <w:rsid w:val="00AE01A6"/>
    <w:rsid w:val="00AF0B03"/>
    <w:rsid w:val="00AF0DD9"/>
    <w:rsid w:val="00AF47C2"/>
    <w:rsid w:val="00AF47CB"/>
    <w:rsid w:val="00B0023C"/>
    <w:rsid w:val="00B02540"/>
    <w:rsid w:val="00B057D3"/>
    <w:rsid w:val="00B10AB6"/>
    <w:rsid w:val="00B112DE"/>
    <w:rsid w:val="00B1213E"/>
    <w:rsid w:val="00B1263D"/>
    <w:rsid w:val="00B13F58"/>
    <w:rsid w:val="00B21B15"/>
    <w:rsid w:val="00B36651"/>
    <w:rsid w:val="00B53CD3"/>
    <w:rsid w:val="00B560B2"/>
    <w:rsid w:val="00B63507"/>
    <w:rsid w:val="00B64250"/>
    <w:rsid w:val="00B64E26"/>
    <w:rsid w:val="00B651E3"/>
    <w:rsid w:val="00B65257"/>
    <w:rsid w:val="00B77BEF"/>
    <w:rsid w:val="00B85264"/>
    <w:rsid w:val="00B95233"/>
    <w:rsid w:val="00BA5379"/>
    <w:rsid w:val="00BA618A"/>
    <w:rsid w:val="00BB20CB"/>
    <w:rsid w:val="00BB6F47"/>
    <w:rsid w:val="00BC04A0"/>
    <w:rsid w:val="00BC3AE1"/>
    <w:rsid w:val="00BC3E24"/>
    <w:rsid w:val="00BC75EE"/>
    <w:rsid w:val="00BE154B"/>
    <w:rsid w:val="00BE287F"/>
    <w:rsid w:val="00BE458A"/>
    <w:rsid w:val="00BE4AD4"/>
    <w:rsid w:val="00BE4FDB"/>
    <w:rsid w:val="00BE5D05"/>
    <w:rsid w:val="00BE754B"/>
    <w:rsid w:val="00BE7FE1"/>
    <w:rsid w:val="00C108E4"/>
    <w:rsid w:val="00C118BA"/>
    <w:rsid w:val="00C13836"/>
    <w:rsid w:val="00C16CC9"/>
    <w:rsid w:val="00C20CD7"/>
    <w:rsid w:val="00C22063"/>
    <w:rsid w:val="00C22A92"/>
    <w:rsid w:val="00C270CC"/>
    <w:rsid w:val="00C35236"/>
    <w:rsid w:val="00C35428"/>
    <w:rsid w:val="00C5269C"/>
    <w:rsid w:val="00C606DB"/>
    <w:rsid w:val="00C61140"/>
    <w:rsid w:val="00C66072"/>
    <w:rsid w:val="00C663DB"/>
    <w:rsid w:val="00C667E5"/>
    <w:rsid w:val="00C676CF"/>
    <w:rsid w:val="00C7359E"/>
    <w:rsid w:val="00C746E5"/>
    <w:rsid w:val="00C75DF8"/>
    <w:rsid w:val="00C9076A"/>
    <w:rsid w:val="00C96CC4"/>
    <w:rsid w:val="00C973B5"/>
    <w:rsid w:val="00C97C2D"/>
    <w:rsid w:val="00CA416B"/>
    <w:rsid w:val="00CA7CDD"/>
    <w:rsid w:val="00CB683F"/>
    <w:rsid w:val="00CC2252"/>
    <w:rsid w:val="00CD27F4"/>
    <w:rsid w:val="00CD66DC"/>
    <w:rsid w:val="00CD6AC2"/>
    <w:rsid w:val="00CE790E"/>
    <w:rsid w:val="00D04051"/>
    <w:rsid w:val="00D076A4"/>
    <w:rsid w:val="00D17193"/>
    <w:rsid w:val="00D22D31"/>
    <w:rsid w:val="00D23038"/>
    <w:rsid w:val="00D27236"/>
    <w:rsid w:val="00D37108"/>
    <w:rsid w:val="00D42CCD"/>
    <w:rsid w:val="00D42ED7"/>
    <w:rsid w:val="00D438AA"/>
    <w:rsid w:val="00D4464A"/>
    <w:rsid w:val="00D466BC"/>
    <w:rsid w:val="00D50359"/>
    <w:rsid w:val="00D507F6"/>
    <w:rsid w:val="00D53495"/>
    <w:rsid w:val="00D53514"/>
    <w:rsid w:val="00D60139"/>
    <w:rsid w:val="00D66582"/>
    <w:rsid w:val="00D72B9D"/>
    <w:rsid w:val="00D73DCF"/>
    <w:rsid w:val="00D82E0F"/>
    <w:rsid w:val="00D902DA"/>
    <w:rsid w:val="00DA5336"/>
    <w:rsid w:val="00DA53F9"/>
    <w:rsid w:val="00DB134C"/>
    <w:rsid w:val="00DB7F05"/>
    <w:rsid w:val="00DC33EE"/>
    <w:rsid w:val="00DC520F"/>
    <w:rsid w:val="00DC6BA3"/>
    <w:rsid w:val="00DD2C32"/>
    <w:rsid w:val="00DD52EB"/>
    <w:rsid w:val="00DD5F39"/>
    <w:rsid w:val="00DD61B8"/>
    <w:rsid w:val="00DD6E33"/>
    <w:rsid w:val="00DD78FB"/>
    <w:rsid w:val="00DE3F68"/>
    <w:rsid w:val="00DE52DC"/>
    <w:rsid w:val="00DE61A7"/>
    <w:rsid w:val="00E06B27"/>
    <w:rsid w:val="00E07455"/>
    <w:rsid w:val="00E11994"/>
    <w:rsid w:val="00E16D31"/>
    <w:rsid w:val="00E23FCC"/>
    <w:rsid w:val="00E26AA4"/>
    <w:rsid w:val="00E27B1D"/>
    <w:rsid w:val="00E364EE"/>
    <w:rsid w:val="00E43440"/>
    <w:rsid w:val="00E458FF"/>
    <w:rsid w:val="00E47487"/>
    <w:rsid w:val="00E579A2"/>
    <w:rsid w:val="00E75347"/>
    <w:rsid w:val="00E771B6"/>
    <w:rsid w:val="00E77892"/>
    <w:rsid w:val="00E8249A"/>
    <w:rsid w:val="00E85CEC"/>
    <w:rsid w:val="00E96025"/>
    <w:rsid w:val="00EA312C"/>
    <w:rsid w:val="00EA4D8B"/>
    <w:rsid w:val="00EA6190"/>
    <w:rsid w:val="00EB223E"/>
    <w:rsid w:val="00EB2C58"/>
    <w:rsid w:val="00EB5471"/>
    <w:rsid w:val="00EB7AC1"/>
    <w:rsid w:val="00EC0F6F"/>
    <w:rsid w:val="00EC14F4"/>
    <w:rsid w:val="00EC75B2"/>
    <w:rsid w:val="00ED3E1F"/>
    <w:rsid w:val="00ED7882"/>
    <w:rsid w:val="00EE514E"/>
    <w:rsid w:val="00EE5781"/>
    <w:rsid w:val="00EE6A46"/>
    <w:rsid w:val="00EE723F"/>
    <w:rsid w:val="00EF0F0A"/>
    <w:rsid w:val="00EF1A87"/>
    <w:rsid w:val="00F0259A"/>
    <w:rsid w:val="00F07211"/>
    <w:rsid w:val="00F13D25"/>
    <w:rsid w:val="00F1595C"/>
    <w:rsid w:val="00F173B0"/>
    <w:rsid w:val="00F26A71"/>
    <w:rsid w:val="00F3079F"/>
    <w:rsid w:val="00F31E95"/>
    <w:rsid w:val="00F35B9C"/>
    <w:rsid w:val="00F43517"/>
    <w:rsid w:val="00F44219"/>
    <w:rsid w:val="00F57603"/>
    <w:rsid w:val="00F70DF6"/>
    <w:rsid w:val="00F738CD"/>
    <w:rsid w:val="00F81DEC"/>
    <w:rsid w:val="00F83B43"/>
    <w:rsid w:val="00F86E8A"/>
    <w:rsid w:val="00F9114F"/>
    <w:rsid w:val="00FA4915"/>
    <w:rsid w:val="00FB087E"/>
    <w:rsid w:val="00FB7294"/>
    <w:rsid w:val="00FC0EB6"/>
    <w:rsid w:val="00FC336B"/>
    <w:rsid w:val="00FC4313"/>
    <w:rsid w:val="00FD725C"/>
    <w:rsid w:val="00FD7C76"/>
    <w:rsid w:val="00FE1401"/>
    <w:rsid w:val="00FE7B0F"/>
    <w:rsid w:val="00FF3501"/>
    <w:rsid w:val="00FF3D81"/>
    <w:rsid w:val="00FF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F58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E5"/>
    <w:rPr>
      <w:lang w:val="es-ES_tradnl"/>
    </w:rPr>
  </w:style>
  <w:style w:type="paragraph" w:styleId="Heading2">
    <w:name w:val="heading 2"/>
    <w:basedOn w:val="Normal"/>
    <w:next w:val="Normal"/>
    <w:link w:val="Heading2Char"/>
    <w:uiPriority w:val="9"/>
    <w:semiHidden/>
    <w:unhideWhenUsed/>
    <w:qFormat/>
    <w:rsid w:val="00B366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8E5"/>
    <w:pPr>
      <w:ind w:left="720"/>
      <w:contextualSpacing/>
    </w:pPr>
  </w:style>
  <w:style w:type="paragraph" w:styleId="FootnoteText">
    <w:name w:val="footnote text"/>
    <w:basedOn w:val="Normal"/>
    <w:link w:val="FootnoteTextChar"/>
    <w:uiPriority w:val="99"/>
    <w:unhideWhenUsed/>
    <w:rsid w:val="009F38E5"/>
  </w:style>
  <w:style w:type="character" w:customStyle="1" w:styleId="FootnoteTextChar">
    <w:name w:val="Footnote Text Char"/>
    <w:basedOn w:val="DefaultParagraphFont"/>
    <w:link w:val="FootnoteText"/>
    <w:uiPriority w:val="99"/>
    <w:rsid w:val="009F38E5"/>
    <w:rPr>
      <w:lang w:val="es-ES_tradnl"/>
    </w:rPr>
  </w:style>
  <w:style w:type="character" w:styleId="FootnoteReference">
    <w:name w:val="footnote reference"/>
    <w:basedOn w:val="DefaultParagraphFont"/>
    <w:uiPriority w:val="99"/>
    <w:unhideWhenUsed/>
    <w:rsid w:val="009F38E5"/>
    <w:rPr>
      <w:vertAlign w:val="superscript"/>
    </w:rPr>
  </w:style>
  <w:style w:type="paragraph" w:styleId="NormalWeb">
    <w:name w:val="Normal (Web)"/>
    <w:basedOn w:val="Normal"/>
    <w:uiPriority w:val="99"/>
    <w:unhideWhenUsed/>
    <w:rsid w:val="00C75DF8"/>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807F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F65"/>
    <w:rPr>
      <w:rFonts w:ascii="Times New Roman" w:hAnsi="Times New Roman" w:cs="Times New Roman"/>
      <w:sz w:val="18"/>
      <w:szCs w:val="18"/>
      <w:lang w:val="es-ES_tradnl"/>
    </w:rPr>
  </w:style>
  <w:style w:type="paragraph" w:styleId="DocumentMap">
    <w:name w:val="Document Map"/>
    <w:basedOn w:val="Normal"/>
    <w:link w:val="DocumentMapChar"/>
    <w:uiPriority w:val="99"/>
    <w:semiHidden/>
    <w:unhideWhenUsed/>
    <w:rsid w:val="009B6AD7"/>
    <w:rPr>
      <w:rFonts w:ascii="Times New Roman" w:hAnsi="Times New Roman" w:cs="Times New Roman"/>
    </w:rPr>
  </w:style>
  <w:style w:type="character" w:customStyle="1" w:styleId="DocumentMapChar">
    <w:name w:val="Document Map Char"/>
    <w:basedOn w:val="DefaultParagraphFont"/>
    <w:link w:val="DocumentMap"/>
    <w:uiPriority w:val="99"/>
    <w:semiHidden/>
    <w:rsid w:val="009B6AD7"/>
    <w:rPr>
      <w:rFonts w:ascii="Times New Roman" w:hAnsi="Times New Roman" w:cs="Times New Roman"/>
      <w:lang w:val="es-ES_tradnl"/>
    </w:rPr>
  </w:style>
  <w:style w:type="character" w:styleId="Hyperlink">
    <w:name w:val="Hyperlink"/>
    <w:basedOn w:val="DefaultParagraphFont"/>
    <w:uiPriority w:val="99"/>
    <w:unhideWhenUsed/>
    <w:rsid w:val="00AF47CB"/>
    <w:rPr>
      <w:color w:val="0563C1" w:themeColor="hyperlink"/>
      <w:u w:val="single"/>
    </w:rPr>
  </w:style>
  <w:style w:type="character" w:styleId="CommentReference">
    <w:name w:val="annotation reference"/>
    <w:basedOn w:val="DefaultParagraphFont"/>
    <w:uiPriority w:val="99"/>
    <w:semiHidden/>
    <w:unhideWhenUsed/>
    <w:rsid w:val="00BA5379"/>
    <w:rPr>
      <w:sz w:val="18"/>
      <w:szCs w:val="18"/>
    </w:rPr>
  </w:style>
  <w:style w:type="paragraph" w:styleId="CommentText">
    <w:name w:val="annotation text"/>
    <w:basedOn w:val="Normal"/>
    <w:link w:val="CommentTextChar"/>
    <w:uiPriority w:val="99"/>
    <w:semiHidden/>
    <w:unhideWhenUsed/>
    <w:rsid w:val="00BA5379"/>
  </w:style>
  <w:style w:type="character" w:customStyle="1" w:styleId="CommentTextChar">
    <w:name w:val="Comment Text Char"/>
    <w:basedOn w:val="DefaultParagraphFont"/>
    <w:link w:val="CommentText"/>
    <w:uiPriority w:val="99"/>
    <w:semiHidden/>
    <w:rsid w:val="00BA5379"/>
    <w:rPr>
      <w:lang w:val="es-ES_tradnl"/>
    </w:rPr>
  </w:style>
  <w:style w:type="paragraph" w:styleId="CommentSubject">
    <w:name w:val="annotation subject"/>
    <w:basedOn w:val="CommentText"/>
    <w:next w:val="CommentText"/>
    <w:link w:val="CommentSubjectChar"/>
    <w:uiPriority w:val="99"/>
    <w:semiHidden/>
    <w:unhideWhenUsed/>
    <w:rsid w:val="00BA5379"/>
    <w:rPr>
      <w:b/>
      <w:bCs/>
      <w:sz w:val="20"/>
      <w:szCs w:val="20"/>
    </w:rPr>
  </w:style>
  <w:style w:type="character" w:customStyle="1" w:styleId="CommentSubjectChar">
    <w:name w:val="Comment Subject Char"/>
    <w:basedOn w:val="CommentTextChar"/>
    <w:link w:val="CommentSubject"/>
    <w:uiPriority w:val="99"/>
    <w:semiHidden/>
    <w:rsid w:val="00BA5379"/>
    <w:rPr>
      <w:b/>
      <w:bCs/>
      <w:sz w:val="20"/>
      <w:szCs w:val="20"/>
      <w:lang w:val="es-ES_tradnl"/>
    </w:rPr>
  </w:style>
  <w:style w:type="paragraph" w:styleId="NoSpacing">
    <w:name w:val="No Spacing"/>
    <w:uiPriority w:val="1"/>
    <w:qFormat/>
    <w:rsid w:val="00BC3E24"/>
    <w:rPr>
      <w:rFonts w:ascii="Calibri" w:eastAsia="Calibri" w:hAnsi="Calibri" w:cs="Times New Roman"/>
      <w:sz w:val="22"/>
      <w:szCs w:val="22"/>
      <w:lang w:val="es-ES"/>
    </w:rPr>
  </w:style>
  <w:style w:type="paragraph" w:styleId="Revision">
    <w:name w:val="Revision"/>
    <w:hidden/>
    <w:uiPriority w:val="99"/>
    <w:semiHidden/>
    <w:rsid w:val="007F72BC"/>
    <w:rPr>
      <w:lang w:val="es-ES_tradnl"/>
    </w:rPr>
  </w:style>
  <w:style w:type="character" w:customStyle="1" w:styleId="Heading2Char">
    <w:name w:val="Heading 2 Char"/>
    <w:basedOn w:val="DefaultParagraphFont"/>
    <w:link w:val="Heading2"/>
    <w:uiPriority w:val="9"/>
    <w:semiHidden/>
    <w:rsid w:val="00B36651"/>
    <w:rPr>
      <w:rFonts w:asciiTheme="majorHAnsi" w:eastAsiaTheme="majorEastAsia" w:hAnsiTheme="majorHAnsi" w:cstheme="majorBidi"/>
      <w:color w:val="2E74B5" w:themeColor="accent1" w:themeShade="BF"/>
      <w:sz w:val="26"/>
      <w:szCs w:val="26"/>
      <w:lang w:val="es-ES_tradnl"/>
    </w:rPr>
  </w:style>
  <w:style w:type="paragraph" w:styleId="Header">
    <w:name w:val="header"/>
    <w:basedOn w:val="Normal"/>
    <w:link w:val="HeaderChar"/>
    <w:uiPriority w:val="99"/>
    <w:unhideWhenUsed/>
    <w:rsid w:val="00E579A2"/>
    <w:pPr>
      <w:tabs>
        <w:tab w:val="center" w:pos="4680"/>
        <w:tab w:val="right" w:pos="9360"/>
      </w:tabs>
    </w:pPr>
  </w:style>
  <w:style w:type="character" w:customStyle="1" w:styleId="HeaderChar">
    <w:name w:val="Header Char"/>
    <w:basedOn w:val="DefaultParagraphFont"/>
    <w:link w:val="Header"/>
    <w:uiPriority w:val="99"/>
    <w:rsid w:val="00E579A2"/>
    <w:rPr>
      <w:lang w:val="es-ES_tradnl"/>
    </w:rPr>
  </w:style>
  <w:style w:type="paragraph" w:styleId="Footer">
    <w:name w:val="footer"/>
    <w:basedOn w:val="Normal"/>
    <w:link w:val="FooterChar"/>
    <w:uiPriority w:val="99"/>
    <w:unhideWhenUsed/>
    <w:rsid w:val="00E579A2"/>
    <w:pPr>
      <w:tabs>
        <w:tab w:val="center" w:pos="4680"/>
        <w:tab w:val="right" w:pos="9360"/>
      </w:tabs>
    </w:pPr>
  </w:style>
  <w:style w:type="character" w:customStyle="1" w:styleId="FooterChar">
    <w:name w:val="Footer Char"/>
    <w:basedOn w:val="DefaultParagraphFont"/>
    <w:link w:val="Footer"/>
    <w:uiPriority w:val="99"/>
    <w:rsid w:val="00E579A2"/>
    <w:rPr>
      <w:lang w:val="es-ES_tradnl"/>
    </w:rPr>
  </w:style>
  <w:style w:type="character" w:styleId="PageNumber">
    <w:name w:val="page number"/>
    <w:basedOn w:val="DefaultParagraphFont"/>
    <w:uiPriority w:val="99"/>
    <w:semiHidden/>
    <w:unhideWhenUsed/>
    <w:rsid w:val="0050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565">
      <w:bodyDiv w:val="1"/>
      <w:marLeft w:val="0"/>
      <w:marRight w:val="0"/>
      <w:marTop w:val="0"/>
      <w:marBottom w:val="0"/>
      <w:divBdr>
        <w:top w:val="none" w:sz="0" w:space="0" w:color="auto"/>
        <w:left w:val="none" w:sz="0" w:space="0" w:color="auto"/>
        <w:bottom w:val="none" w:sz="0" w:space="0" w:color="auto"/>
        <w:right w:val="none" w:sz="0" w:space="0" w:color="auto"/>
      </w:divBdr>
    </w:div>
    <w:div w:id="102841661">
      <w:bodyDiv w:val="1"/>
      <w:marLeft w:val="0"/>
      <w:marRight w:val="0"/>
      <w:marTop w:val="0"/>
      <w:marBottom w:val="0"/>
      <w:divBdr>
        <w:top w:val="none" w:sz="0" w:space="0" w:color="auto"/>
        <w:left w:val="none" w:sz="0" w:space="0" w:color="auto"/>
        <w:bottom w:val="none" w:sz="0" w:space="0" w:color="auto"/>
        <w:right w:val="none" w:sz="0" w:space="0" w:color="auto"/>
      </w:divBdr>
    </w:div>
    <w:div w:id="210001614">
      <w:bodyDiv w:val="1"/>
      <w:marLeft w:val="0"/>
      <w:marRight w:val="0"/>
      <w:marTop w:val="0"/>
      <w:marBottom w:val="0"/>
      <w:divBdr>
        <w:top w:val="none" w:sz="0" w:space="0" w:color="auto"/>
        <w:left w:val="none" w:sz="0" w:space="0" w:color="auto"/>
        <w:bottom w:val="none" w:sz="0" w:space="0" w:color="auto"/>
        <w:right w:val="none" w:sz="0" w:space="0" w:color="auto"/>
      </w:divBdr>
      <w:divsChild>
        <w:div w:id="540213882">
          <w:marLeft w:val="0"/>
          <w:marRight w:val="0"/>
          <w:marTop w:val="0"/>
          <w:marBottom w:val="0"/>
          <w:divBdr>
            <w:top w:val="none" w:sz="0" w:space="0" w:color="auto"/>
            <w:left w:val="none" w:sz="0" w:space="0" w:color="auto"/>
            <w:bottom w:val="none" w:sz="0" w:space="0" w:color="auto"/>
            <w:right w:val="none" w:sz="0" w:space="0" w:color="auto"/>
          </w:divBdr>
          <w:divsChild>
            <w:div w:id="1393385253">
              <w:marLeft w:val="0"/>
              <w:marRight w:val="0"/>
              <w:marTop w:val="0"/>
              <w:marBottom w:val="0"/>
              <w:divBdr>
                <w:top w:val="none" w:sz="0" w:space="0" w:color="auto"/>
                <w:left w:val="none" w:sz="0" w:space="0" w:color="auto"/>
                <w:bottom w:val="none" w:sz="0" w:space="0" w:color="auto"/>
                <w:right w:val="none" w:sz="0" w:space="0" w:color="auto"/>
              </w:divBdr>
              <w:divsChild>
                <w:div w:id="15943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4128">
      <w:bodyDiv w:val="1"/>
      <w:marLeft w:val="0"/>
      <w:marRight w:val="0"/>
      <w:marTop w:val="0"/>
      <w:marBottom w:val="0"/>
      <w:divBdr>
        <w:top w:val="none" w:sz="0" w:space="0" w:color="auto"/>
        <w:left w:val="none" w:sz="0" w:space="0" w:color="auto"/>
        <w:bottom w:val="none" w:sz="0" w:space="0" w:color="auto"/>
        <w:right w:val="none" w:sz="0" w:space="0" w:color="auto"/>
      </w:divBdr>
      <w:divsChild>
        <w:div w:id="463043740">
          <w:marLeft w:val="0"/>
          <w:marRight w:val="0"/>
          <w:marTop w:val="0"/>
          <w:marBottom w:val="0"/>
          <w:divBdr>
            <w:top w:val="none" w:sz="0" w:space="0" w:color="auto"/>
            <w:left w:val="none" w:sz="0" w:space="0" w:color="auto"/>
            <w:bottom w:val="none" w:sz="0" w:space="0" w:color="auto"/>
            <w:right w:val="none" w:sz="0" w:space="0" w:color="auto"/>
          </w:divBdr>
          <w:divsChild>
            <w:div w:id="1060442401">
              <w:marLeft w:val="0"/>
              <w:marRight w:val="0"/>
              <w:marTop w:val="0"/>
              <w:marBottom w:val="0"/>
              <w:divBdr>
                <w:top w:val="none" w:sz="0" w:space="0" w:color="auto"/>
                <w:left w:val="none" w:sz="0" w:space="0" w:color="auto"/>
                <w:bottom w:val="none" w:sz="0" w:space="0" w:color="auto"/>
                <w:right w:val="none" w:sz="0" w:space="0" w:color="auto"/>
              </w:divBdr>
              <w:divsChild>
                <w:div w:id="3518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6729">
      <w:bodyDiv w:val="1"/>
      <w:marLeft w:val="0"/>
      <w:marRight w:val="0"/>
      <w:marTop w:val="0"/>
      <w:marBottom w:val="0"/>
      <w:divBdr>
        <w:top w:val="none" w:sz="0" w:space="0" w:color="auto"/>
        <w:left w:val="none" w:sz="0" w:space="0" w:color="auto"/>
        <w:bottom w:val="none" w:sz="0" w:space="0" w:color="auto"/>
        <w:right w:val="none" w:sz="0" w:space="0" w:color="auto"/>
      </w:divBdr>
      <w:divsChild>
        <w:div w:id="1734693687">
          <w:marLeft w:val="0"/>
          <w:marRight w:val="0"/>
          <w:marTop w:val="0"/>
          <w:marBottom w:val="0"/>
          <w:divBdr>
            <w:top w:val="none" w:sz="0" w:space="0" w:color="auto"/>
            <w:left w:val="none" w:sz="0" w:space="0" w:color="auto"/>
            <w:bottom w:val="none" w:sz="0" w:space="0" w:color="auto"/>
            <w:right w:val="none" w:sz="0" w:space="0" w:color="auto"/>
          </w:divBdr>
          <w:divsChild>
            <w:div w:id="1107507440">
              <w:marLeft w:val="0"/>
              <w:marRight w:val="0"/>
              <w:marTop w:val="0"/>
              <w:marBottom w:val="0"/>
              <w:divBdr>
                <w:top w:val="none" w:sz="0" w:space="0" w:color="auto"/>
                <w:left w:val="none" w:sz="0" w:space="0" w:color="auto"/>
                <w:bottom w:val="none" w:sz="0" w:space="0" w:color="auto"/>
                <w:right w:val="none" w:sz="0" w:space="0" w:color="auto"/>
              </w:divBdr>
              <w:divsChild>
                <w:div w:id="1998025955">
                  <w:marLeft w:val="0"/>
                  <w:marRight w:val="0"/>
                  <w:marTop w:val="0"/>
                  <w:marBottom w:val="0"/>
                  <w:divBdr>
                    <w:top w:val="none" w:sz="0" w:space="0" w:color="auto"/>
                    <w:left w:val="none" w:sz="0" w:space="0" w:color="auto"/>
                    <w:bottom w:val="none" w:sz="0" w:space="0" w:color="auto"/>
                    <w:right w:val="none" w:sz="0" w:space="0" w:color="auto"/>
                  </w:divBdr>
                  <w:divsChild>
                    <w:div w:id="915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273662">
      <w:bodyDiv w:val="1"/>
      <w:marLeft w:val="0"/>
      <w:marRight w:val="0"/>
      <w:marTop w:val="0"/>
      <w:marBottom w:val="0"/>
      <w:divBdr>
        <w:top w:val="none" w:sz="0" w:space="0" w:color="auto"/>
        <w:left w:val="none" w:sz="0" w:space="0" w:color="auto"/>
        <w:bottom w:val="none" w:sz="0" w:space="0" w:color="auto"/>
        <w:right w:val="none" w:sz="0" w:space="0" w:color="auto"/>
      </w:divBdr>
      <w:divsChild>
        <w:div w:id="1747726830">
          <w:marLeft w:val="0"/>
          <w:marRight w:val="0"/>
          <w:marTop w:val="0"/>
          <w:marBottom w:val="0"/>
          <w:divBdr>
            <w:top w:val="none" w:sz="0" w:space="0" w:color="auto"/>
            <w:left w:val="none" w:sz="0" w:space="0" w:color="auto"/>
            <w:bottom w:val="none" w:sz="0" w:space="0" w:color="auto"/>
            <w:right w:val="none" w:sz="0" w:space="0" w:color="auto"/>
          </w:divBdr>
          <w:divsChild>
            <w:div w:id="73283000">
              <w:marLeft w:val="0"/>
              <w:marRight w:val="0"/>
              <w:marTop w:val="0"/>
              <w:marBottom w:val="0"/>
              <w:divBdr>
                <w:top w:val="none" w:sz="0" w:space="0" w:color="auto"/>
                <w:left w:val="none" w:sz="0" w:space="0" w:color="auto"/>
                <w:bottom w:val="none" w:sz="0" w:space="0" w:color="auto"/>
                <w:right w:val="none" w:sz="0" w:space="0" w:color="auto"/>
              </w:divBdr>
              <w:divsChild>
                <w:div w:id="1397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06597">
      <w:bodyDiv w:val="1"/>
      <w:marLeft w:val="0"/>
      <w:marRight w:val="0"/>
      <w:marTop w:val="0"/>
      <w:marBottom w:val="0"/>
      <w:divBdr>
        <w:top w:val="none" w:sz="0" w:space="0" w:color="auto"/>
        <w:left w:val="none" w:sz="0" w:space="0" w:color="auto"/>
        <w:bottom w:val="none" w:sz="0" w:space="0" w:color="auto"/>
        <w:right w:val="none" w:sz="0" w:space="0" w:color="auto"/>
      </w:divBdr>
      <w:divsChild>
        <w:div w:id="875504533">
          <w:marLeft w:val="0"/>
          <w:marRight w:val="0"/>
          <w:marTop w:val="0"/>
          <w:marBottom w:val="0"/>
          <w:divBdr>
            <w:top w:val="none" w:sz="0" w:space="0" w:color="auto"/>
            <w:left w:val="none" w:sz="0" w:space="0" w:color="auto"/>
            <w:bottom w:val="none" w:sz="0" w:space="0" w:color="auto"/>
            <w:right w:val="none" w:sz="0" w:space="0" w:color="auto"/>
          </w:divBdr>
          <w:divsChild>
            <w:div w:id="2025014198">
              <w:marLeft w:val="0"/>
              <w:marRight w:val="0"/>
              <w:marTop w:val="0"/>
              <w:marBottom w:val="0"/>
              <w:divBdr>
                <w:top w:val="none" w:sz="0" w:space="0" w:color="auto"/>
                <w:left w:val="none" w:sz="0" w:space="0" w:color="auto"/>
                <w:bottom w:val="none" w:sz="0" w:space="0" w:color="auto"/>
                <w:right w:val="none" w:sz="0" w:space="0" w:color="auto"/>
              </w:divBdr>
              <w:divsChild>
                <w:div w:id="1570846480">
                  <w:marLeft w:val="0"/>
                  <w:marRight w:val="0"/>
                  <w:marTop w:val="0"/>
                  <w:marBottom w:val="0"/>
                  <w:divBdr>
                    <w:top w:val="none" w:sz="0" w:space="0" w:color="auto"/>
                    <w:left w:val="none" w:sz="0" w:space="0" w:color="auto"/>
                    <w:bottom w:val="none" w:sz="0" w:space="0" w:color="auto"/>
                    <w:right w:val="none" w:sz="0" w:space="0" w:color="auto"/>
                  </w:divBdr>
                  <w:divsChild>
                    <w:div w:id="18161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2400">
      <w:bodyDiv w:val="1"/>
      <w:marLeft w:val="0"/>
      <w:marRight w:val="0"/>
      <w:marTop w:val="0"/>
      <w:marBottom w:val="0"/>
      <w:divBdr>
        <w:top w:val="none" w:sz="0" w:space="0" w:color="auto"/>
        <w:left w:val="none" w:sz="0" w:space="0" w:color="auto"/>
        <w:bottom w:val="none" w:sz="0" w:space="0" w:color="auto"/>
        <w:right w:val="none" w:sz="0" w:space="0" w:color="auto"/>
      </w:divBdr>
    </w:div>
    <w:div w:id="443579797">
      <w:bodyDiv w:val="1"/>
      <w:marLeft w:val="0"/>
      <w:marRight w:val="0"/>
      <w:marTop w:val="0"/>
      <w:marBottom w:val="0"/>
      <w:divBdr>
        <w:top w:val="none" w:sz="0" w:space="0" w:color="auto"/>
        <w:left w:val="none" w:sz="0" w:space="0" w:color="auto"/>
        <w:bottom w:val="none" w:sz="0" w:space="0" w:color="auto"/>
        <w:right w:val="none" w:sz="0" w:space="0" w:color="auto"/>
      </w:divBdr>
    </w:div>
    <w:div w:id="568854103">
      <w:bodyDiv w:val="1"/>
      <w:marLeft w:val="0"/>
      <w:marRight w:val="0"/>
      <w:marTop w:val="0"/>
      <w:marBottom w:val="0"/>
      <w:divBdr>
        <w:top w:val="none" w:sz="0" w:space="0" w:color="auto"/>
        <w:left w:val="none" w:sz="0" w:space="0" w:color="auto"/>
        <w:bottom w:val="none" w:sz="0" w:space="0" w:color="auto"/>
        <w:right w:val="none" w:sz="0" w:space="0" w:color="auto"/>
      </w:divBdr>
      <w:divsChild>
        <w:div w:id="996152219">
          <w:marLeft w:val="0"/>
          <w:marRight w:val="0"/>
          <w:marTop w:val="0"/>
          <w:marBottom w:val="0"/>
          <w:divBdr>
            <w:top w:val="none" w:sz="0" w:space="0" w:color="auto"/>
            <w:left w:val="none" w:sz="0" w:space="0" w:color="auto"/>
            <w:bottom w:val="none" w:sz="0" w:space="0" w:color="auto"/>
            <w:right w:val="none" w:sz="0" w:space="0" w:color="auto"/>
          </w:divBdr>
          <w:divsChild>
            <w:div w:id="18940559">
              <w:marLeft w:val="0"/>
              <w:marRight w:val="0"/>
              <w:marTop w:val="0"/>
              <w:marBottom w:val="0"/>
              <w:divBdr>
                <w:top w:val="none" w:sz="0" w:space="0" w:color="auto"/>
                <w:left w:val="none" w:sz="0" w:space="0" w:color="auto"/>
                <w:bottom w:val="none" w:sz="0" w:space="0" w:color="auto"/>
                <w:right w:val="none" w:sz="0" w:space="0" w:color="auto"/>
              </w:divBdr>
              <w:divsChild>
                <w:div w:id="11300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8295">
      <w:bodyDiv w:val="1"/>
      <w:marLeft w:val="0"/>
      <w:marRight w:val="0"/>
      <w:marTop w:val="0"/>
      <w:marBottom w:val="0"/>
      <w:divBdr>
        <w:top w:val="none" w:sz="0" w:space="0" w:color="auto"/>
        <w:left w:val="none" w:sz="0" w:space="0" w:color="auto"/>
        <w:bottom w:val="none" w:sz="0" w:space="0" w:color="auto"/>
        <w:right w:val="none" w:sz="0" w:space="0" w:color="auto"/>
      </w:divBdr>
    </w:div>
    <w:div w:id="649795047">
      <w:bodyDiv w:val="1"/>
      <w:marLeft w:val="0"/>
      <w:marRight w:val="0"/>
      <w:marTop w:val="0"/>
      <w:marBottom w:val="0"/>
      <w:divBdr>
        <w:top w:val="none" w:sz="0" w:space="0" w:color="auto"/>
        <w:left w:val="none" w:sz="0" w:space="0" w:color="auto"/>
        <w:bottom w:val="none" w:sz="0" w:space="0" w:color="auto"/>
        <w:right w:val="none" w:sz="0" w:space="0" w:color="auto"/>
      </w:divBdr>
      <w:divsChild>
        <w:div w:id="25105977">
          <w:marLeft w:val="0"/>
          <w:marRight w:val="0"/>
          <w:marTop w:val="0"/>
          <w:marBottom w:val="0"/>
          <w:divBdr>
            <w:top w:val="none" w:sz="0" w:space="0" w:color="auto"/>
            <w:left w:val="none" w:sz="0" w:space="0" w:color="auto"/>
            <w:bottom w:val="none" w:sz="0" w:space="0" w:color="auto"/>
            <w:right w:val="none" w:sz="0" w:space="0" w:color="auto"/>
          </w:divBdr>
          <w:divsChild>
            <w:div w:id="1625308851">
              <w:marLeft w:val="0"/>
              <w:marRight w:val="0"/>
              <w:marTop w:val="0"/>
              <w:marBottom w:val="0"/>
              <w:divBdr>
                <w:top w:val="none" w:sz="0" w:space="0" w:color="auto"/>
                <w:left w:val="none" w:sz="0" w:space="0" w:color="auto"/>
                <w:bottom w:val="none" w:sz="0" w:space="0" w:color="auto"/>
                <w:right w:val="none" w:sz="0" w:space="0" w:color="auto"/>
              </w:divBdr>
              <w:divsChild>
                <w:div w:id="18509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4036">
      <w:bodyDiv w:val="1"/>
      <w:marLeft w:val="0"/>
      <w:marRight w:val="0"/>
      <w:marTop w:val="0"/>
      <w:marBottom w:val="0"/>
      <w:divBdr>
        <w:top w:val="none" w:sz="0" w:space="0" w:color="auto"/>
        <w:left w:val="none" w:sz="0" w:space="0" w:color="auto"/>
        <w:bottom w:val="none" w:sz="0" w:space="0" w:color="auto"/>
        <w:right w:val="none" w:sz="0" w:space="0" w:color="auto"/>
      </w:divBdr>
    </w:div>
    <w:div w:id="729883939">
      <w:bodyDiv w:val="1"/>
      <w:marLeft w:val="0"/>
      <w:marRight w:val="0"/>
      <w:marTop w:val="0"/>
      <w:marBottom w:val="0"/>
      <w:divBdr>
        <w:top w:val="none" w:sz="0" w:space="0" w:color="auto"/>
        <w:left w:val="none" w:sz="0" w:space="0" w:color="auto"/>
        <w:bottom w:val="none" w:sz="0" w:space="0" w:color="auto"/>
        <w:right w:val="none" w:sz="0" w:space="0" w:color="auto"/>
      </w:divBdr>
      <w:divsChild>
        <w:div w:id="135538301">
          <w:marLeft w:val="0"/>
          <w:marRight w:val="0"/>
          <w:marTop w:val="0"/>
          <w:marBottom w:val="0"/>
          <w:divBdr>
            <w:top w:val="none" w:sz="0" w:space="0" w:color="auto"/>
            <w:left w:val="none" w:sz="0" w:space="0" w:color="auto"/>
            <w:bottom w:val="none" w:sz="0" w:space="0" w:color="auto"/>
            <w:right w:val="none" w:sz="0" w:space="0" w:color="auto"/>
          </w:divBdr>
          <w:divsChild>
            <w:div w:id="1679695317">
              <w:marLeft w:val="0"/>
              <w:marRight w:val="0"/>
              <w:marTop w:val="0"/>
              <w:marBottom w:val="0"/>
              <w:divBdr>
                <w:top w:val="none" w:sz="0" w:space="0" w:color="auto"/>
                <w:left w:val="none" w:sz="0" w:space="0" w:color="auto"/>
                <w:bottom w:val="none" w:sz="0" w:space="0" w:color="auto"/>
                <w:right w:val="none" w:sz="0" w:space="0" w:color="auto"/>
              </w:divBdr>
              <w:divsChild>
                <w:div w:id="14077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0104">
      <w:bodyDiv w:val="1"/>
      <w:marLeft w:val="0"/>
      <w:marRight w:val="0"/>
      <w:marTop w:val="0"/>
      <w:marBottom w:val="0"/>
      <w:divBdr>
        <w:top w:val="none" w:sz="0" w:space="0" w:color="auto"/>
        <w:left w:val="none" w:sz="0" w:space="0" w:color="auto"/>
        <w:bottom w:val="none" w:sz="0" w:space="0" w:color="auto"/>
        <w:right w:val="none" w:sz="0" w:space="0" w:color="auto"/>
      </w:divBdr>
      <w:divsChild>
        <w:div w:id="1027608458">
          <w:marLeft w:val="0"/>
          <w:marRight w:val="0"/>
          <w:marTop w:val="0"/>
          <w:marBottom w:val="0"/>
          <w:divBdr>
            <w:top w:val="none" w:sz="0" w:space="0" w:color="auto"/>
            <w:left w:val="none" w:sz="0" w:space="0" w:color="auto"/>
            <w:bottom w:val="none" w:sz="0" w:space="0" w:color="auto"/>
            <w:right w:val="none" w:sz="0" w:space="0" w:color="auto"/>
          </w:divBdr>
          <w:divsChild>
            <w:div w:id="92476028">
              <w:marLeft w:val="0"/>
              <w:marRight w:val="0"/>
              <w:marTop w:val="0"/>
              <w:marBottom w:val="0"/>
              <w:divBdr>
                <w:top w:val="none" w:sz="0" w:space="0" w:color="auto"/>
                <w:left w:val="none" w:sz="0" w:space="0" w:color="auto"/>
                <w:bottom w:val="none" w:sz="0" w:space="0" w:color="auto"/>
                <w:right w:val="none" w:sz="0" w:space="0" w:color="auto"/>
              </w:divBdr>
              <w:divsChild>
                <w:div w:id="16777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190">
      <w:bodyDiv w:val="1"/>
      <w:marLeft w:val="0"/>
      <w:marRight w:val="0"/>
      <w:marTop w:val="0"/>
      <w:marBottom w:val="0"/>
      <w:divBdr>
        <w:top w:val="none" w:sz="0" w:space="0" w:color="auto"/>
        <w:left w:val="none" w:sz="0" w:space="0" w:color="auto"/>
        <w:bottom w:val="none" w:sz="0" w:space="0" w:color="auto"/>
        <w:right w:val="none" w:sz="0" w:space="0" w:color="auto"/>
      </w:divBdr>
      <w:divsChild>
        <w:div w:id="1512834550">
          <w:marLeft w:val="0"/>
          <w:marRight w:val="0"/>
          <w:marTop w:val="0"/>
          <w:marBottom w:val="0"/>
          <w:divBdr>
            <w:top w:val="none" w:sz="0" w:space="0" w:color="auto"/>
            <w:left w:val="none" w:sz="0" w:space="0" w:color="auto"/>
            <w:bottom w:val="none" w:sz="0" w:space="0" w:color="auto"/>
            <w:right w:val="none" w:sz="0" w:space="0" w:color="auto"/>
          </w:divBdr>
          <w:divsChild>
            <w:div w:id="819998432">
              <w:marLeft w:val="0"/>
              <w:marRight w:val="0"/>
              <w:marTop w:val="0"/>
              <w:marBottom w:val="0"/>
              <w:divBdr>
                <w:top w:val="none" w:sz="0" w:space="0" w:color="auto"/>
                <w:left w:val="none" w:sz="0" w:space="0" w:color="auto"/>
                <w:bottom w:val="none" w:sz="0" w:space="0" w:color="auto"/>
                <w:right w:val="none" w:sz="0" w:space="0" w:color="auto"/>
              </w:divBdr>
              <w:divsChild>
                <w:div w:id="15260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341">
      <w:bodyDiv w:val="1"/>
      <w:marLeft w:val="0"/>
      <w:marRight w:val="0"/>
      <w:marTop w:val="0"/>
      <w:marBottom w:val="0"/>
      <w:divBdr>
        <w:top w:val="none" w:sz="0" w:space="0" w:color="auto"/>
        <w:left w:val="none" w:sz="0" w:space="0" w:color="auto"/>
        <w:bottom w:val="none" w:sz="0" w:space="0" w:color="auto"/>
        <w:right w:val="none" w:sz="0" w:space="0" w:color="auto"/>
      </w:divBdr>
      <w:divsChild>
        <w:div w:id="1871988215">
          <w:marLeft w:val="0"/>
          <w:marRight w:val="0"/>
          <w:marTop w:val="0"/>
          <w:marBottom w:val="0"/>
          <w:divBdr>
            <w:top w:val="none" w:sz="0" w:space="0" w:color="auto"/>
            <w:left w:val="none" w:sz="0" w:space="0" w:color="auto"/>
            <w:bottom w:val="none" w:sz="0" w:space="0" w:color="auto"/>
            <w:right w:val="none" w:sz="0" w:space="0" w:color="auto"/>
          </w:divBdr>
          <w:divsChild>
            <w:div w:id="1691954229">
              <w:marLeft w:val="0"/>
              <w:marRight w:val="0"/>
              <w:marTop w:val="0"/>
              <w:marBottom w:val="0"/>
              <w:divBdr>
                <w:top w:val="none" w:sz="0" w:space="0" w:color="auto"/>
                <w:left w:val="none" w:sz="0" w:space="0" w:color="auto"/>
                <w:bottom w:val="none" w:sz="0" w:space="0" w:color="auto"/>
                <w:right w:val="none" w:sz="0" w:space="0" w:color="auto"/>
              </w:divBdr>
              <w:divsChild>
                <w:div w:id="4341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5579">
      <w:bodyDiv w:val="1"/>
      <w:marLeft w:val="0"/>
      <w:marRight w:val="0"/>
      <w:marTop w:val="0"/>
      <w:marBottom w:val="0"/>
      <w:divBdr>
        <w:top w:val="none" w:sz="0" w:space="0" w:color="auto"/>
        <w:left w:val="none" w:sz="0" w:space="0" w:color="auto"/>
        <w:bottom w:val="none" w:sz="0" w:space="0" w:color="auto"/>
        <w:right w:val="none" w:sz="0" w:space="0" w:color="auto"/>
      </w:divBdr>
      <w:divsChild>
        <w:div w:id="960646157">
          <w:marLeft w:val="0"/>
          <w:marRight w:val="0"/>
          <w:marTop w:val="0"/>
          <w:marBottom w:val="0"/>
          <w:divBdr>
            <w:top w:val="none" w:sz="0" w:space="0" w:color="auto"/>
            <w:left w:val="none" w:sz="0" w:space="0" w:color="auto"/>
            <w:bottom w:val="none" w:sz="0" w:space="0" w:color="auto"/>
            <w:right w:val="none" w:sz="0" w:space="0" w:color="auto"/>
          </w:divBdr>
          <w:divsChild>
            <w:div w:id="241650034">
              <w:marLeft w:val="0"/>
              <w:marRight w:val="0"/>
              <w:marTop w:val="0"/>
              <w:marBottom w:val="0"/>
              <w:divBdr>
                <w:top w:val="none" w:sz="0" w:space="0" w:color="auto"/>
                <w:left w:val="none" w:sz="0" w:space="0" w:color="auto"/>
                <w:bottom w:val="none" w:sz="0" w:space="0" w:color="auto"/>
                <w:right w:val="none" w:sz="0" w:space="0" w:color="auto"/>
              </w:divBdr>
              <w:divsChild>
                <w:div w:id="10380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7667">
      <w:bodyDiv w:val="1"/>
      <w:marLeft w:val="0"/>
      <w:marRight w:val="0"/>
      <w:marTop w:val="0"/>
      <w:marBottom w:val="0"/>
      <w:divBdr>
        <w:top w:val="none" w:sz="0" w:space="0" w:color="auto"/>
        <w:left w:val="none" w:sz="0" w:space="0" w:color="auto"/>
        <w:bottom w:val="none" w:sz="0" w:space="0" w:color="auto"/>
        <w:right w:val="none" w:sz="0" w:space="0" w:color="auto"/>
      </w:divBdr>
      <w:divsChild>
        <w:div w:id="1381438394">
          <w:marLeft w:val="0"/>
          <w:marRight w:val="0"/>
          <w:marTop w:val="0"/>
          <w:marBottom w:val="0"/>
          <w:divBdr>
            <w:top w:val="none" w:sz="0" w:space="0" w:color="auto"/>
            <w:left w:val="none" w:sz="0" w:space="0" w:color="auto"/>
            <w:bottom w:val="none" w:sz="0" w:space="0" w:color="auto"/>
            <w:right w:val="none" w:sz="0" w:space="0" w:color="auto"/>
          </w:divBdr>
          <w:divsChild>
            <w:div w:id="799416001">
              <w:marLeft w:val="0"/>
              <w:marRight w:val="0"/>
              <w:marTop w:val="0"/>
              <w:marBottom w:val="0"/>
              <w:divBdr>
                <w:top w:val="none" w:sz="0" w:space="0" w:color="auto"/>
                <w:left w:val="none" w:sz="0" w:space="0" w:color="auto"/>
                <w:bottom w:val="none" w:sz="0" w:space="0" w:color="auto"/>
                <w:right w:val="none" w:sz="0" w:space="0" w:color="auto"/>
              </w:divBdr>
              <w:divsChild>
                <w:div w:id="877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3691">
      <w:bodyDiv w:val="1"/>
      <w:marLeft w:val="0"/>
      <w:marRight w:val="0"/>
      <w:marTop w:val="0"/>
      <w:marBottom w:val="0"/>
      <w:divBdr>
        <w:top w:val="none" w:sz="0" w:space="0" w:color="auto"/>
        <w:left w:val="none" w:sz="0" w:space="0" w:color="auto"/>
        <w:bottom w:val="none" w:sz="0" w:space="0" w:color="auto"/>
        <w:right w:val="none" w:sz="0" w:space="0" w:color="auto"/>
      </w:divBdr>
      <w:divsChild>
        <w:div w:id="1230723951">
          <w:marLeft w:val="0"/>
          <w:marRight w:val="0"/>
          <w:marTop w:val="0"/>
          <w:marBottom w:val="0"/>
          <w:divBdr>
            <w:top w:val="none" w:sz="0" w:space="0" w:color="auto"/>
            <w:left w:val="none" w:sz="0" w:space="0" w:color="auto"/>
            <w:bottom w:val="none" w:sz="0" w:space="0" w:color="auto"/>
            <w:right w:val="none" w:sz="0" w:space="0" w:color="auto"/>
          </w:divBdr>
          <w:divsChild>
            <w:div w:id="431979107">
              <w:marLeft w:val="0"/>
              <w:marRight w:val="0"/>
              <w:marTop w:val="0"/>
              <w:marBottom w:val="0"/>
              <w:divBdr>
                <w:top w:val="none" w:sz="0" w:space="0" w:color="auto"/>
                <w:left w:val="none" w:sz="0" w:space="0" w:color="auto"/>
                <w:bottom w:val="none" w:sz="0" w:space="0" w:color="auto"/>
                <w:right w:val="none" w:sz="0" w:space="0" w:color="auto"/>
              </w:divBdr>
              <w:divsChild>
                <w:div w:id="1962953574">
                  <w:marLeft w:val="0"/>
                  <w:marRight w:val="0"/>
                  <w:marTop w:val="0"/>
                  <w:marBottom w:val="0"/>
                  <w:divBdr>
                    <w:top w:val="none" w:sz="0" w:space="0" w:color="auto"/>
                    <w:left w:val="none" w:sz="0" w:space="0" w:color="auto"/>
                    <w:bottom w:val="none" w:sz="0" w:space="0" w:color="auto"/>
                    <w:right w:val="none" w:sz="0" w:space="0" w:color="auto"/>
                  </w:divBdr>
                  <w:divsChild>
                    <w:div w:id="21241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439564935">
      <w:bodyDiv w:val="1"/>
      <w:marLeft w:val="0"/>
      <w:marRight w:val="0"/>
      <w:marTop w:val="0"/>
      <w:marBottom w:val="0"/>
      <w:divBdr>
        <w:top w:val="none" w:sz="0" w:space="0" w:color="auto"/>
        <w:left w:val="none" w:sz="0" w:space="0" w:color="auto"/>
        <w:bottom w:val="none" w:sz="0" w:space="0" w:color="auto"/>
        <w:right w:val="none" w:sz="0" w:space="0" w:color="auto"/>
      </w:divBdr>
    </w:div>
    <w:div w:id="1523083241">
      <w:bodyDiv w:val="1"/>
      <w:marLeft w:val="0"/>
      <w:marRight w:val="0"/>
      <w:marTop w:val="0"/>
      <w:marBottom w:val="0"/>
      <w:divBdr>
        <w:top w:val="none" w:sz="0" w:space="0" w:color="auto"/>
        <w:left w:val="none" w:sz="0" w:space="0" w:color="auto"/>
        <w:bottom w:val="none" w:sz="0" w:space="0" w:color="auto"/>
        <w:right w:val="none" w:sz="0" w:space="0" w:color="auto"/>
      </w:divBdr>
      <w:divsChild>
        <w:div w:id="1992245665">
          <w:marLeft w:val="0"/>
          <w:marRight w:val="0"/>
          <w:marTop w:val="0"/>
          <w:marBottom w:val="0"/>
          <w:divBdr>
            <w:top w:val="none" w:sz="0" w:space="0" w:color="auto"/>
            <w:left w:val="none" w:sz="0" w:space="0" w:color="auto"/>
            <w:bottom w:val="none" w:sz="0" w:space="0" w:color="auto"/>
            <w:right w:val="none" w:sz="0" w:space="0" w:color="auto"/>
          </w:divBdr>
          <w:divsChild>
            <w:div w:id="1424375779">
              <w:marLeft w:val="0"/>
              <w:marRight w:val="0"/>
              <w:marTop w:val="0"/>
              <w:marBottom w:val="0"/>
              <w:divBdr>
                <w:top w:val="none" w:sz="0" w:space="0" w:color="auto"/>
                <w:left w:val="none" w:sz="0" w:space="0" w:color="auto"/>
                <w:bottom w:val="none" w:sz="0" w:space="0" w:color="auto"/>
                <w:right w:val="none" w:sz="0" w:space="0" w:color="auto"/>
              </w:divBdr>
              <w:divsChild>
                <w:div w:id="1388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0880">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2">
          <w:marLeft w:val="0"/>
          <w:marRight w:val="0"/>
          <w:marTop w:val="0"/>
          <w:marBottom w:val="0"/>
          <w:divBdr>
            <w:top w:val="none" w:sz="0" w:space="0" w:color="auto"/>
            <w:left w:val="none" w:sz="0" w:space="0" w:color="auto"/>
            <w:bottom w:val="none" w:sz="0" w:space="0" w:color="auto"/>
            <w:right w:val="none" w:sz="0" w:space="0" w:color="auto"/>
          </w:divBdr>
          <w:divsChild>
            <w:div w:id="647826582">
              <w:marLeft w:val="0"/>
              <w:marRight w:val="0"/>
              <w:marTop w:val="0"/>
              <w:marBottom w:val="0"/>
              <w:divBdr>
                <w:top w:val="none" w:sz="0" w:space="0" w:color="auto"/>
                <w:left w:val="none" w:sz="0" w:space="0" w:color="auto"/>
                <w:bottom w:val="none" w:sz="0" w:space="0" w:color="auto"/>
                <w:right w:val="none" w:sz="0" w:space="0" w:color="auto"/>
              </w:divBdr>
              <w:divsChild>
                <w:div w:id="13146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6667">
      <w:bodyDiv w:val="1"/>
      <w:marLeft w:val="0"/>
      <w:marRight w:val="0"/>
      <w:marTop w:val="0"/>
      <w:marBottom w:val="0"/>
      <w:divBdr>
        <w:top w:val="none" w:sz="0" w:space="0" w:color="auto"/>
        <w:left w:val="none" w:sz="0" w:space="0" w:color="auto"/>
        <w:bottom w:val="none" w:sz="0" w:space="0" w:color="auto"/>
        <w:right w:val="none" w:sz="0" w:space="0" w:color="auto"/>
      </w:divBdr>
    </w:div>
    <w:div w:id="1767384675">
      <w:bodyDiv w:val="1"/>
      <w:marLeft w:val="0"/>
      <w:marRight w:val="0"/>
      <w:marTop w:val="0"/>
      <w:marBottom w:val="0"/>
      <w:divBdr>
        <w:top w:val="none" w:sz="0" w:space="0" w:color="auto"/>
        <w:left w:val="none" w:sz="0" w:space="0" w:color="auto"/>
        <w:bottom w:val="none" w:sz="0" w:space="0" w:color="auto"/>
        <w:right w:val="none" w:sz="0" w:space="0" w:color="auto"/>
      </w:divBdr>
    </w:div>
    <w:div w:id="1819303811">
      <w:bodyDiv w:val="1"/>
      <w:marLeft w:val="0"/>
      <w:marRight w:val="0"/>
      <w:marTop w:val="0"/>
      <w:marBottom w:val="0"/>
      <w:divBdr>
        <w:top w:val="none" w:sz="0" w:space="0" w:color="auto"/>
        <w:left w:val="none" w:sz="0" w:space="0" w:color="auto"/>
        <w:bottom w:val="none" w:sz="0" w:space="0" w:color="auto"/>
        <w:right w:val="none" w:sz="0" w:space="0" w:color="auto"/>
      </w:divBdr>
    </w:div>
    <w:div w:id="1837451081">
      <w:bodyDiv w:val="1"/>
      <w:marLeft w:val="0"/>
      <w:marRight w:val="0"/>
      <w:marTop w:val="0"/>
      <w:marBottom w:val="0"/>
      <w:divBdr>
        <w:top w:val="none" w:sz="0" w:space="0" w:color="auto"/>
        <w:left w:val="none" w:sz="0" w:space="0" w:color="auto"/>
        <w:bottom w:val="none" w:sz="0" w:space="0" w:color="auto"/>
        <w:right w:val="none" w:sz="0" w:space="0" w:color="auto"/>
      </w:divBdr>
    </w:div>
    <w:div w:id="1867132975">
      <w:bodyDiv w:val="1"/>
      <w:marLeft w:val="0"/>
      <w:marRight w:val="0"/>
      <w:marTop w:val="0"/>
      <w:marBottom w:val="0"/>
      <w:divBdr>
        <w:top w:val="none" w:sz="0" w:space="0" w:color="auto"/>
        <w:left w:val="none" w:sz="0" w:space="0" w:color="auto"/>
        <w:bottom w:val="none" w:sz="0" w:space="0" w:color="auto"/>
        <w:right w:val="none" w:sz="0" w:space="0" w:color="auto"/>
      </w:divBdr>
    </w:div>
    <w:div w:id="1884754200">
      <w:bodyDiv w:val="1"/>
      <w:marLeft w:val="0"/>
      <w:marRight w:val="0"/>
      <w:marTop w:val="0"/>
      <w:marBottom w:val="0"/>
      <w:divBdr>
        <w:top w:val="none" w:sz="0" w:space="0" w:color="auto"/>
        <w:left w:val="none" w:sz="0" w:space="0" w:color="auto"/>
        <w:bottom w:val="none" w:sz="0" w:space="0" w:color="auto"/>
        <w:right w:val="none" w:sz="0" w:space="0" w:color="auto"/>
      </w:divBdr>
      <w:divsChild>
        <w:div w:id="1427733075">
          <w:marLeft w:val="0"/>
          <w:marRight w:val="0"/>
          <w:marTop w:val="0"/>
          <w:marBottom w:val="0"/>
          <w:divBdr>
            <w:top w:val="none" w:sz="0" w:space="0" w:color="auto"/>
            <w:left w:val="none" w:sz="0" w:space="0" w:color="auto"/>
            <w:bottom w:val="none" w:sz="0" w:space="0" w:color="auto"/>
            <w:right w:val="none" w:sz="0" w:space="0" w:color="auto"/>
          </w:divBdr>
          <w:divsChild>
            <w:div w:id="1231305100">
              <w:marLeft w:val="0"/>
              <w:marRight w:val="0"/>
              <w:marTop w:val="0"/>
              <w:marBottom w:val="0"/>
              <w:divBdr>
                <w:top w:val="none" w:sz="0" w:space="0" w:color="auto"/>
                <w:left w:val="none" w:sz="0" w:space="0" w:color="auto"/>
                <w:bottom w:val="none" w:sz="0" w:space="0" w:color="auto"/>
                <w:right w:val="none" w:sz="0" w:space="0" w:color="auto"/>
              </w:divBdr>
              <w:divsChild>
                <w:div w:id="17373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2102">
      <w:bodyDiv w:val="1"/>
      <w:marLeft w:val="0"/>
      <w:marRight w:val="0"/>
      <w:marTop w:val="0"/>
      <w:marBottom w:val="0"/>
      <w:divBdr>
        <w:top w:val="none" w:sz="0" w:space="0" w:color="auto"/>
        <w:left w:val="none" w:sz="0" w:space="0" w:color="auto"/>
        <w:bottom w:val="none" w:sz="0" w:space="0" w:color="auto"/>
        <w:right w:val="none" w:sz="0" w:space="0" w:color="auto"/>
      </w:divBdr>
      <w:divsChild>
        <w:div w:id="358511574">
          <w:marLeft w:val="0"/>
          <w:marRight w:val="0"/>
          <w:marTop w:val="0"/>
          <w:marBottom w:val="0"/>
          <w:divBdr>
            <w:top w:val="none" w:sz="0" w:space="0" w:color="auto"/>
            <w:left w:val="none" w:sz="0" w:space="0" w:color="auto"/>
            <w:bottom w:val="none" w:sz="0" w:space="0" w:color="auto"/>
            <w:right w:val="none" w:sz="0" w:space="0" w:color="auto"/>
          </w:divBdr>
          <w:divsChild>
            <w:div w:id="758645304">
              <w:marLeft w:val="0"/>
              <w:marRight w:val="0"/>
              <w:marTop w:val="0"/>
              <w:marBottom w:val="0"/>
              <w:divBdr>
                <w:top w:val="none" w:sz="0" w:space="0" w:color="auto"/>
                <w:left w:val="none" w:sz="0" w:space="0" w:color="auto"/>
                <w:bottom w:val="none" w:sz="0" w:space="0" w:color="auto"/>
                <w:right w:val="none" w:sz="0" w:space="0" w:color="auto"/>
              </w:divBdr>
              <w:divsChild>
                <w:div w:id="13773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9855">
      <w:bodyDiv w:val="1"/>
      <w:marLeft w:val="0"/>
      <w:marRight w:val="0"/>
      <w:marTop w:val="0"/>
      <w:marBottom w:val="0"/>
      <w:divBdr>
        <w:top w:val="none" w:sz="0" w:space="0" w:color="auto"/>
        <w:left w:val="none" w:sz="0" w:space="0" w:color="auto"/>
        <w:bottom w:val="none" w:sz="0" w:space="0" w:color="auto"/>
        <w:right w:val="none" w:sz="0" w:space="0" w:color="auto"/>
      </w:divBdr>
    </w:div>
    <w:div w:id="1984504157">
      <w:bodyDiv w:val="1"/>
      <w:marLeft w:val="0"/>
      <w:marRight w:val="0"/>
      <w:marTop w:val="0"/>
      <w:marBottom w:val="0"/>
      <w:divBdr>
        <w:top w:val="none" w:sz="0" w:space="0" w:color="auto"/>
        <w:left w:val="none" w:sz="0" w:space="0" w:color="auto"/>
        <w:bottom w:val="none" w:sz="0" w:space="0" w:color="auto"/>
        <w:right w:val="none" w:sz="0" w:space="0" w:color="auto"/>
      </w:divBdr>
      <w:divsChild>
        <w:div w:id="1862745195">
          <w:marLeft w:val="0"/>
          <w:marRight w:val="0"/>
          <w:marTop w:val="0"/>
          <w:marBottom w:val="0"/>
          <w:divBdr>
            <w:top w:val="none" w:sz="0" w:space="0" w:color="auto"/>
            <w:left w:val="none" w:sz="0" w:space="0" w:color="auto"/>
            <w:bottom w:val="none" w:sz="0" w:space="0" w:color="auto"/>
            <w:right w:val="none" w:sz="0" w:space="0" w:color="auto"/>
          </w:divBdr>
          <w:divsChild>
            <w:div w:id="246306508">
              <w:marLeft w:val="0"/>
              <w:marRight w:val="0"/>
              <w:marTop w:val="0"/>
              <w:marBottom w:val="0"/>
              <w:divBdr>
                <w:top w:val="none" w:sz="0" w:space="0" w:color="auto"/>
                <w:left w:val="none" w:sz="0" w:space="0" w:color="auto"/>
                <w:bottom w:val="none" w:sz="0" w:space="0" w:color="auto"/>
                <w:right w:val="none" w:sz="0" w:space="0" w:color="auto"/>
              </w:divBdr>
              <w:divsChild>
                <w:div w:id="16655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4849">
      <w:bodyDiv w:val="1"/>
      <w:marLeft w:val="0"/>
      <w:marRight w:val="0"/>
      <w:marTop w:val="0"/>
      <w:marBottom w:val="0"/>
      <w:divBdr>
        <w:top w:val="none" w:sz="0" w:space="0" w:color="auto"/>
        <w:left w:val="none" w:sz="0" w:space="0" w:color="auto"/>
        <w:bottom w:val="none" w:sz="0" w:space="0" w:color="auto"/>
        <w:right w:val="none" w:sz="0" w:space="0" w:color="auto"/>
      </w:divBdr>
      <w:divsChild>
        <w:div w:id="188565769">
          <w:marLeft w:val="0"/>
          <w:marRight w:val="0"/>
          <w:marTop w:val="0"/>
          <w:marBottom w:val="0"/>
          <w:divBdr>
            <w:top w:val="none" w:sz="0" w:space="0" w:color="auto"/>
            <w:left w:val="none" w:sz="0" w:space="0" w:color="auto"/>
            <w:bottom w:val="none" w:sz="0" w:space="0" w:color="auto"/>
            <w:right w:val="none" w:sz="0" w:space="0" w:color="auto"/>
          </w:divBdr>
          <w:divsChild>
            <w:div w:id="1236893552">
              <w:marLeft w:val="0"/>
              <w:marRight w:val="0"/>
              <w:marTop w:val="0"/>
              <w:marBottom w:val="0"/>
              <w:divBdr>
                <w:top w:val="none" w:sz="0" w:space="0" w:color="auto"/>
                <w:left w:val="none" w:sz="0" w:space="0" w:color="auto"/>
                <w:bottom w:val="none" w:sz="0" w:space="0" w:color="auto"/>
                <w:right w:val="none" w:sz="0" w:space="0" w:color="auto"/>
              </w:divBdr>
              <w:divsChild>
                <w:div w:id="1186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indigenous-peopl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D15332-2F17-A949-9EF2-76D811006E20}">
  <ds:schemaRefs>
    <ds:schemaRef ds:uri="http://schemas.openxmlformats.org/officeDocument/2006/bibliography"/>
  </ds:schemaRefs>
</ds:datastoreItem>
</file>

<file path=customXml/itemProps2.xml><?xml version="1.0" encoding="utf-8"?>
<ds:datastoreItem xmlns:ds="http://schemas.openxmlformats.org/officeDocument/2006/customXml" ds:itemID="{2FF2324C-D2BC-4C76-939B-E0BF17A14AD6}"/>
</file>

<file path=customXml/itemProps3.xml><?xml version="1.0" encoding="utf-8"?>
<ds:datastoreItem xmlns:ds="http://schemas.openxmlformats.org/officeDocument/2006/customXml" ds:itemID="{29199F05-AA28-446F-BFFE-78FD16CD7E86}"/>
</file>

<file path=customXml/itemProps4.xml><?xml version="1.0" encoding="utf-8"?>
<ds:datastoreItem xmlns:ds="http://schemas.openxmlformats.org/officeDocument/2006/customXml" ds:itemID="{0A76FE36-2D8D-4686-B59F-8646905A1ADF}"/>
</file>

<file path=docProps/app.xml><?xml version="1.0" encoding="utf-8"?>
<Properties xmlns="http://schemas.openxmlformats.org/officeDocument/2006/extended-properties" xmlns:vt="http://schemas.openxmlformats.org/officeDocument/2006/docPropsVTypes">
  <Template>Normal.dotm</Template>
  <TotalTime>1</TotalTime>
  <Pages>17</Pages>
  <Words>6399</Words>
  <Characters>36480</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Buenahora Streithorst</dc:creator>
  <cp:keywords/>
  <dc:description/>
  <cp:lastModifiedBy>Natalia Buenahora Streithorst</cp:lastModifiedBy>
  <cp:revision>2</cp:revision>
  <dcterms:created xsi:type="dcterms:W3CDTF">2018-07-04T16:55:00Z</dcterms:created>
  <dcterms:modified xsi:type="dcterms:W3CDTF">2018-07-04T16:55:00Z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