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5F694" w14:textId="050AA141" w:rsidR="007B3948" w:rsidRPr="00D711FC" w:rsidRDefault="00B515FC" w:rsidP="00D711FC">
      <w:pPr>
        <w:spacing w:line="276" w:lineRule="auto"/>
        <w:jc w:val="center"/>
        <w:rPr>
          <w:rFonts w:ascii="Book Antiqua" w:hAnsi="Book Antiqua"/>
          <w:b/>
          <w:bCs/>
          <w:sz w:val="24"/>
          <w:szCs w:val="24"/>
          <w:lang w:val="en-US"/>
        </w:rPr>
      </w:pPr>
      <w:r w:rsidRPr="00D711FC">
        <w:rPr>
          <w:rFonts w:ascii="Book Antiqua" w:hAnsi="Book Antiqua"/>
          <w:b/>
          <w:bCs/>
          <w:sz w:val="24"/>
          <w:szCs w:val="24"/>
          <w:lang w:val="en-US"/>
        </w:rPr>
        <w:t>CEDAW – General Discussion for the drafting of a general recommendation on the rights of indigenous women and girls.</w:t>
      </w:r>
    </w:p>
    <w:p w14:paraId="03D8EDCB" w14:textId="0477126E" w:rsidR="00B515FC" w:rsidRPr="00D711FC" w:rsidRDefault="00B515FC" w:rsidP="00D711FC">
      <w:pPr>
        <w:spacing w:line="276" w:lineRule="auto"/>
        <w:jc w:val="center"/>
        <w:rPr>
          <w:rFonts w:ascii="Book Antiqua" w:hAnsi="Book Antiqua"/>
          <w:b/>
          <w:bCs/>
          <w:sz w:val="24"/>
          <w:szCs w:val="24"/>
          <w:lang w:val="en-US"/>
        </w:rPr>
      </w:pPr>
      <w:r w:rsidRPr="00D711FC">
        <w:rPr>
          <w:rFonts w:ascii="Book Antiqua" w:hAnsi="Book Antiqua"/>
          <w:b/>
          <w:bCs/>
          <w:sz w:val="24"/>
          <w:szCs w:val="24"/>
          <w:lang w:val="en-US"/>
        </w:rPr>
        <w:t>24 June 2021</w:t>
      </w:r>
    </w:p>
    <w:p w14:paraId="670AB7B6" w14:textId="68E33A2F" w:rsidR="00B515FC" w:rsidRPr="00D711FC" w:rsidRDefault="00B515FC" w:rsidP="00D711FC">
      <w:pPr>
        <w:spacing w:line="276" w:lineRule="auto"/>
        <w:jc w:val="center"/>
        <w:rPr>
          <w:rFonts w:ascii="Book Antiqua" w:hAnsi="Book Antiqua"/>
          <w:b/>
          <w:bCs/>
          <w:sz w:val="24"/>
          <w:szCs w:val="24"/>
          <w:lang w:val="en-US"/>
        </w:rPr>
      </w:pPr>
      <w:r w:rsidRPr="00D711FC">
        <w:rPr>
          <w:rFonts w:ascii="Book Antiqua" w:hAnsi="Book Antiqua"/>
          <w:b/>
          <w:bCs/>
          <w:sz w:val="24"/>
          <w:szCs w:val="24"/>
          <w:lang w:val="en-US"/>
        </w:rPr>
        <w:t>Ms. Anne Nuorgam, Chair of the Permanent Forum on Indigenous Issues</w:t>
      </w:r>
    </w:p>
    <w:p w14:paraId="1C6EC9B6" w14:textId="2F4427CC" w:rsidR="00B515FC" w:rsidRPr="0052532F" w:rsidRDefault="00B515FC" w:rsidP="0052532F">
      <w:pPr>
        <w:spacing w:line="276" w:lineRule="auto"/>
        <w:jc w:val="center"/>
        <w:rPr>
          <w:rFonts w:ascii="Book Antiqua" w:hAnsi="Book Antiqua"/>
          <w:b/>
          <w:bCs/>
          <w:i/>
          <w:iCs/>
          <w:sz w:val="24"/>
          <w:szCs w:val="24"/>
          <w:lang w:val="en-US"/>
        </w:rPr>
      </w:pPr>
      <w:r w:rsidRPr="00D711FC">
        <w:rPr>
          <w:rFonts w:ascii="Book Antiqua" w:hAnsi="Book Antiqua"/>
          <w:b/>
          <w:bCs/>
          <w:i/>
          <w:iCs/>
          <w:sz w:val="24"/>
          <w:szCs w:val="24"/>
          <w:lang w:val="en-US"/>
        </w:rPr>
        <w:t>“Effective participation, consultation and consent of indigenous women and girls in political and public life”</w:t>
      </w:r>
    </w:p>
    <w:p w14:paraId="54B92977" w14:textId="099FF7F2" w:rsidR="00D51849" w:rsidRPr="00D711FC" w:rsidRDefault="00F51955" w:rsidP="00D711FC">
      <w:pPr>
        <w:spacing w:line="276" w:lineRule="auto"/>
        <w:rPr>
          <w:rFonts w:ascii="Book Antiqua" w:hAnsi="Book Antiqua"/>
          <w:sz w:val="24"/>
          <w:szCs w:val="24"/>
          <w:lang w:val="en-US"/>
        </w:rPr>
      </w:pPr>
      <w:r w:rsidRPr="00D711FC">
        <w:rPr>
          <w:rFonts w:ascii="Book Antiqua" w:hAnsi="Book Antiqua"/>
          <w:sz w:val="24"/>
          <w:szCs w:val="24"/>
          <w:lang w:val="en-US"/>
        </w:rPr>
        <w:t>Historically, indigenous peoples have been marginalized by dominant societies and have often faced assimilation and cultural genocide</w:t>
      </w:r>
      <w:r w:rsidR="00D73A46" w:rsidRPr="00D711FC">
        <w:rPr>
          <w:rFonts w:ascii="Book Antiqua" w:hAnsi="Book Antiqua"/>
          <w:sz w:val="24"/>
          <w:szCs w:val="24"/>
          <w:lang w:val="en-US"/>
        </w:rPr>
        <w:t xml:space="preserve">. </w:t>
      </w:r>
      <w:r w:rsidR="00E44F91" w:rsidRPr="00D711FC">
        <w:rPr>
          <w:rFonts w:ascii="Book Antiqua" w:hAnsi="Book Antiqua"/>
          <w:sz w:val="24"/>
          <w:szCs w:val="24"/>
          <w:lang w:val="en-US"/>
        </w:rPr>
        <w:t>They</w:t>
      </w:r>
      <w:r w:rsidR="00D73A46" w:rsidRPr="00D711FC">
        <w:rPr>
          <w:rFonts w:ascii="Book Antiqua" w:hAnsi="Book Antiqua"/>
          <w:sz w:val="24"/>
          <w:szCs w:val="24"/>
          <w:lang w:val="en-US"/>
        </w:rPr>
        <w:t xml:space="preserve"> continue</w:t>
      </w:r>
      <w:r w:rsidR="00BF6E0D" w:rsidRPr="00D711FC">
        <w:rPr>
          <w:rFonts w:ascii="Book Antiqua" w:hAnsi="Book Antiqua"/>
          <w:sz w:val="24"/>
          <w:szCs w:val="24"/>
          <w:lang w:val="en-US"/>
        </w:rPr>
        <w:t xml:space="preserve"> to be</w:t>
      </w:r>
      <w:r w:rsidR="00D73A46" w:rsidRPr="00D711FC">
        <w:rPr>
          <w:rFonts w:ascii="Book Antiqua" w:hAnsi="Book Antiqua"/>
          <w:sz w:val="24"/>
          <w:szCs w:val="24"/>
          <w:lang w:val="en-US"/>
        </w:rPr>
        <w:t xml:space="preserve"> hurt by the effects of colonization, lack of ownership of their lands and territories</w:t>
      </w:r>
      <w:r w:rsidR="002478E4" w:rsidRPr="00D711FC">
        <w:rPr>
          <w:rFonts w:ascii="Book Antiqua" w:hAnsi="Book Antiqua"/>
          <w:sz w:val="24"/>
          <w:szCs w:val="24"/>
          <w:lang w:val="en-US"/>
        </w:rPr>
        <w:t xml:space="preserve"> and cruel forms of social and institutional racism</w:t>
      </w:r>
      <w:r w:rsidR="00026DD6" w:rsidRPr="00D711FC">
        <w:rPr>
          <w:rFonts w:ascii="Book Antiqua" w:hAnsi="Book Antiqua"/>
          <w:sz w:val="24"/>
          <w:szCs w:val="24"/>
          <w:lang w:val="en-US"/>
        </w:rPr>
        <w:t>.</w:t>
      </w:r>
      <w:r w:rsidR="0047762F" w:rsidRPr="00D711FC">
        <w:rPr>
          <w:rFonts w:ascii="Book Antiqua" w:hAnsi="Book Antiqua"/>
          <w:sz w:val="24"/>
          <w:szCs w:val="24"/>
          <w:lang w:val="en-US"/>
        </w:rPr>
        <w:t xml:space="preserve"> </w:t>
      </w:r>
      <w:r w:rsidR="64F847FA" w:rsidRPr="435F4064">
        <w:rPr>
          <w:rFonts w:ascii="Book Antiqua" w:hAnsi="Book Antiqua"/>
          <w:sz w:val="24"/>
          <w:szCs w:val="24"/>
          <w:lang w:val="en-US"/>
        </w:rPr>
        <w:t xml:space="preserve"> </w:t>
      </w:r>
      <w:r w:rsidR="001D635F" w:rsidRPr="00D711FC">
        <w:rPr>
          <w:rFonts w:ascii="Book Antiqua" w:hAnsi="Book Antiqua"/>
          <w:sz w:val="24"/>
          <w:szCs w:val="24"/>
          <w:lang w:val="en-US"/>
        </w:rPr>
        <w:t xml:space="preserve">And, </w:t>
      </w:r>
      <w:r w:rsidRPr="00D711FC">
        <w:rPr>
          <w:rFonts w:ascii="Book Antiqua" w:hAnsi="Book Antiqua"/>
          <w:sz w:val="24"/>
          <w:szCs w:val="24"/>
          <w:lang w:val="en-US"/>
        </w:rPr>
        <w:t>I would argue that indigenous women have been the most affected.</w:t>
      </w:r>
      <w:r w:rsidR="00463F0A" w:rsidRPr="00D711FC">
        <w:rPr>
          <w:rFonts w:ascii="Book Antiqua" w:hAnsi="Book Antiqua"/>
          <w:sz w:val="24"/>
          <w:szCs w:val="24"/>
          <w:lang w:val="en-US"/>
        </w:rPr>
        <w:t xml:space="preserve"> </w:t>
      </w:r>
    </w:p>
    <w:p w14:paraId="162FDB8D" w14:textId="77777777" w:rsidR="00266330" w:rsidRPr="00D711FC" w:rsidRDefault="00235CD0" w:rsidP="00D711FC">
      <w:pPr>
        <w:spacing w:line="276" w:lineRule="auto"/>
        <w:rPr>
          <w:rFonts w:ascii="Book Antiqua" w:hAnsi="Book Antiqua"/>
          <w:sz w:val="24"/>
          <w:szCs w:val="24"/>
          <w:lang w:val="en-US"/>
        </w:rPr>
      </w:pPr>
      <w:r w:rsidRPr="00D711FC">
        <w:rPr>
          <w:rFonts w:ascii="Book Antiqua" w:hAnsi="Book Antiqua"/>
          <w:sz w:val="24"/>
          <w:szCs w:val="24"/>
          <w:lang w:val="en-US"/>
        </w:rPr>
        <w:t xml:space="preserve">Indigenous women face barriers to access health services, education, </w:t>
      </w:r>
      <w:proofErr w:type="gramStart"/>
      <w:r w:rsidRPr="00D711FC">
        <w:rPr>
          <w:rFonts w:ascii="Book Antiqua" w:hAnsi="Book Antiqua"/>
          <w:sz w:val="24"/>
          <w:szCs w:val="24"/>
          <w:lang w:val="en-US"/>
        </w:rPr>
        <w:t>employment</w:t>
      </w:r>
      <w:proofErr w:type="gramEnd"/>
      <w:r w:rsidRPr="00D711FC">
        <w:rPr>
          <w:rFonts w:ascii="Book Antiqua" w:hAnsi="Book Antiqua"/>
          <w:sz w:val="24"/>
          <w:szCs w:val="24"/>
          <w:lang w:val="en-US"/>
        </w:rPr>
        <w:t xml:space="preserve"> and protection. </w:t>
      </w:r>
      <w:r w:rsidR="00823B44" w:rsidRPr="00D711FC">
        <w:rPr>
          <w:rFonts w:ascii="Book Antiqua" w:hAnsi="Book Antiqua"/>
          <w:sz w:val="24"/>
          <w:szCs w:val="24"/>
          <w:lang w:val="en-US"/>
        </w:rPr>
        <w:t xml:space="preserve">They </w:t>
      </w:r>
      <w:r w:rsidR="00A275B7" w:rsidRPr="00D711FC">
        <w:rPr>
          <w:rFonts w:ascii="Book Antiqua" w:hAnsi="Book Antiqua"/>
          <w:sz w:val="24"/>
          <w:szCs w:val="24"/>
          <w:lang w:val="en-US"/>
        </w:rPr>
        <w:t xml:space="preserve">are </w:t>
      </w:r>
      <w:r w:rsidR="00D15F7D" w:rsidRPr="00D711FC">
        <w:rPr>
          <w:rFonts w:ascii="Book Antiqua" w:hAnsi="Book Antiqua"/>
          <w:sz w:val="24"/>
          <w:szCs w:val="24"/>
          <w:lang w:val="en-US"/>
        </w:rPr>
        <w:t xml:space="preserve">often </w:t>
      </w:r>
      <w:r w:rsidR="00A275B7" w:rsidRPr="00D711FC">
        <w:rPr>
          <w:rFonts w:ascii="Book Antiqua" w:hAnsi="Book Antiqua"/>
          <w:sz w:val="24"/>
          <w:szCs w:val="24"/>
          <w:lang w:val="en-US"/>
        </w:rPr>
        <w:t>subjected to social stereotypes and excluded from participation in the social and political life of their communities</w:t>
      </w:r>
      <w:r w:rsidR="00E069F3" w:rsidRPr="00D711FC">
        <w:rPr>
          <w:rFonts w:ascii="Book Antiqua" w:hAnsi="Book Antiqua"/>
          <w:sz w:val="24"/>
          <w:szCs w:val="24"/>
          <w:lang w:val="en-US"/>
        </w:rPr>
        <w:t xml:space="preserve"> as well as other decision marking levels.</w:t>
      </w:r>
      <w:r w:rsidR="00A275B7" w:rsidRPr="00D711FC">
        <w:rPr>
          <w:rFonts w:ascii="Book Antiqua" w:hAnsi="Book Antiqua"/>
          <w:sz w:val="24"/>
          <w:szCs w:val="24"/>
          <w:lang w:val="en-US"/>
        </w:rPr>
        <w:t xml:space="preserve"> </w:t>
      </w:r>
      <w:r w:rsidR="00663314" w:rsidRPr="00D711FC">
        <w:rPr>
          <w:rFonts w:ascii="Book Antiqua" w:hAnsi="Book Antiqua"/>
          <w:sz w:val="24"/>
          <w:szCs w:val="24"/>
          <w:lang w:val="en-US"/>
        </w:rPr>
        <w:t>I</w:t>
      </w:r>
      <w:r w:rsidR="006D58F9" w:rsidRPr="00D711FC">
        <w:rPr>
          <w:rFonts w:ascii="Book Antiqua" w:hAnsi="Book Antiqua"/>
          <w:sz w:val="24"/>
          <w:szCs w:val="24"/>
          <w:lang w:val="en-US"/>
        </w:rPr>
        <w:t xml:space="preserve">nequality and discrimination </w:t>
      </w:r>
      <w:r w:rsidR="00663314" w:rsidRPr="00D711FC">
        <w:rPr>
          <w:rFonts w:ascii="Book Antiqua" w:hAnsi="Book Antiqua"/>
          <w:sz w:val="24"/>
          <w:szCs w:val="24"/>
          <w:lang w:val="en-US"/>
        </w:rPr>
        <w:t xml:space="preserve">affect indigenous women </w:t>
      </w:r>
      <w:r w:rsidR="006D58F9" w:rsidRPr="00D711FC">
        <w:rPr>
          <w:rFonts w:ascii="Book Antiqua" w:hAnsi="Book Antiqua"/>
          <w:sz w:val="24"/>
          <w:szCs w:val="24"/>
          <w:lang w:val="en-US"/>
        </w:rPr>
        <w:t>economic and financial autonomy</w:t>
      </w:r>
      <w:r w:rsidR="00266330" w:rsidRPr="00D711FC">
        <w:rPr>
          <w:rFonts w:ascii="Book Antiqua" w:hAnsi="Book Antiqua"/>
          <w:sz w:val="24"/>
          <w:szCs w:val="24"/>
          <w:lang w:val="en-US"/>
        </w:rPr>
        <w:t>.</w:t>
      </w:r>
    </w:p>
    <w:p w14:paraId="7FE1236F" w14:textId="486D51FF" w:rsidR="009379CB" w:rsidRPr="00D711FC" w:rsidRDefault="00783D23" w:rsidP="00D711FC">
      <w:pPr>
        <w:spacing w:line="276" w:lineRule="auto"/>
        <w:rPr>
          <w:rFonts w:ascii="Book Antiqua" w:hAnsi="Book Antiqua"/>
          <w:sz w:val="24"/>
          <w:szCs w:val="24"/>
          <w:lang w:val="en-US"/>
        </w:rPr>
      </w:pPr>
      <w:r w:rsidRPr="4B68C128">
        <w:rPr>
          <w:rFonts w:ascii="Book Antiqua" w:hAnsi="Book Antiqua"/>
          <w:sz w:val="24"/>
          <w:szCs w:val="24"/>
          <w:lang w:val="en-US"/>
        </w:rPr>
        <w:t>In spite of the specific challenges facing indigenous women,</w:t>
      </w:r>
      <w:r w:rsidR="00065169" w:rsidRPr="4B68C128">
        <w:rPr>
          <w:rFonts w:ascii="Book Antiqua" w:hAnsi="Book Antiqua"/>
          <w:sz w:val="24"/>
          <w:szCs w:val="24"/>
          <w:lang w:val="en-US"/>
        </w:rPr>
        <w:t xml:space="preserve"> </w:t>
      </w:r>
      <w:r w:rsidR="00D27E38" w:rsidRPr="4B68C128">
        <w:rPr>
          <w:rFonts w:ascii="Book Antiqua" w:hAnsi="Book Antiqua"/>
          <w:sz w:val="24"/>
          <w:szCs w:val="24"/>
          <w:lang w:val="en-US"/>
        </w:rPr>
        <w:t>they</w:t>
      </w:r>
      <w:r w:rsidR="00A251E4" w:rsidRPr="4B68C128">
        <w:rPr>
          <w:rFonts w:ascii="Book Antiqua" w:hAnsi="Book Antiqua"/>
          <w:sz w:val="24"/>
          <w:szCs w:val="24"/>
          <w:lang w:val="en-US"/>
        </w:rPr>
        <w:t xml:space="preserve"> are not simply victims but are in fact </w:t>
      </w:r>
      <w:r w:rsidR="00D27E38" w:rsidRPr="4B68C128">
        <w:rPr>
          <w:rFonts w:ascii="Book Antiqua" w:hAnsi="Book Antiqua"/>
          <w:sz w:val="24"/>
          <w:szCs w:val="24"/>
          <w:lang w:val="en-US"/>
        </w:rPr>
        <w:t>survivors</w:t>
      </w:r>
      <w:r w:rsidR="00A251E4" w:rsidRPr="4B68C128">
        <w:rPr>
          <w:rFonts w:ascii="Book Antiqua" w:hAnsi="Book Antiqua"/>
          <w:sz w:val="24"/>
          <w:szCs w:val="24"/>
          <w:lang w:val="en-US"/>
        </w:rPr>
        <w:t xml:space="preserve"> – who have much to contribute to societ</w:t>
      </w:r>
      <w:r w:rsidR="003F2F87" w:rsidRPr="4B68C128">
        <w:rPr>
          <w:rFonts w:ascii="Book Antiqua" w:hAnsi="Book Antiqua"/>
          <w:sz w:val="24"/>
          <w:szCs w:val="24"/>
          <w:lang w:val="en-US"/>
        </w:rPr>
        <w:t>ies</w:t>
      </w:r>
      <w:r w:rsidR="00A251E4" w:rsidRPr="4B68C128">
        <w:rPr>
          <w:rFonts w:ascii="Book Antiqua" w:hAnsi="Book Antiqua"/>
          <w:sz w:val="24"/>
          <w:szCs w:val="24"/>
          <w:lang w:val="en-US"/>
        </w:rPr>
        <w:t xml:space="preserve"> and come both to national and international debates with valuable advice about the great issues facing humanity</w:t>
      </w:r>
      <w:r w:rsidR="008E18FC" w:rsidRPr="4B68C128">
        <w:rPr>
          <w:rFonts w:ascii="Book Antiqua" w:hAnsi="Book Antiqua"/>
          <w:sz w:val="24"/>
          <w:szCs w:val="24"/>
          <w:lang w:val="en-US"/>
        </w:rPr>
        <w:t xml:space="preserve"> such as climate change</w:t>
      </w:r>
      <w:r w:rsidR="00A251E4" w:rsidRPr="4B68C128">
        <w:rPr>
          <w:rFonts w:ascii="Book Antiqua" w:hAnsi="Book Antiqua"/>
          <w:sz w:val="24"/>
          <w:szCs w:val="24"/>
          <w:lang w:val="en-US"/>
        </w:rPr>
        <w:t xml:space="preserve">. Indigenous women </w:t>
      </w:r>
      <w:r w:rsidR="1C8CA3AB" w:rsidRPr="4B68C128">
        <w:rPr>
          <w:rFonts w:ascii="Book Antiqua" w:hAnsi="Book Antiqua"/>
          <w:sz w:val="24"/>
          <w:szCs w:val="24"/>
          <w:lang w:val="en-US"/>
        </w:rPr>
        <w:t>also have</w:t>
      </w:r>
      <w:r w:rsidR="00A251E4" w:rsidRPr="4B68C128">
        <w:rPr>
          <w:rFonts w:ascii="Book Antiqua" w:hAnsi="Book Antiqua"/>
          <w:sz w:val="24"/>
          <w:szCs w:val="24"/>
          <w:lang w:val="en-US"/>
        </w:rPr>
        <w:t xml:space="preserve"> a great role to play in </w:t>
      </w:r>
      <w:r w:rsidR="00042238" w:rsidRPr="4B68C128">
        <w:rPr>
          <w:rFonts w:ascii="Book Antiqua" w:hAnsi="Book Antiqua"/>
          <w:sz w:val="24"/>
          <w:szCs w:val="24"/>
          <w:lang w:val="en-US"/>
        </w:rPr>
        <w:t>peacebuilding</w:t>
      </w:r>
      <w:r w:rsidR="00A251E4" w:rsidRPr="4B68C128">
        <w:rPr>
          <w:rFonts w:ascii="Book Antiqua" w:hAnsi="Book Antiqua"/>
          <w:sz w:val="24"/>
          <w:szCs w:val="24"/>
          <w:lang w:val="en-US"/>
        </w:rPr>
        <w:t xml:space="preserve"> and conflict resolution, protecting biodiversity and promoting cultural diversit</w:t>
      </w:r>
      <w:r w:rsidR="00D27E38" w:rsidRPr="4B68C128">
        <w:rPr>
          <w:rFonts w:ascii="Book Antiqua" w:hAnsi="Book Antiqua"/>
          <w:sz w:val="24"/>
          <w:szCs w:val="24"/>
          <w:lang w:val="en-US"/>
        </w:rPr>
        <w:t>y. They are active agents of change, who can influence their futures, cultures, and heritages.</w:t>
      </w:r>
      <w:r w:rsidR="009379CB" w:rsidRPr="4B68C128">
        <w:rPr>
          <w:rFonts w:ascii="Book Antiqua" w:hAnsi="Book Antiqua"/>
          <w:sz w:val="24"/>
          <w:szCs w:val="24"/>
          <w:lang w:val="en-US"/>
        </w:rPr>
        <w:t xml:space="preserve"> </w:t>
      </w:r>
      <w:r w:rsidR="003972F1" w:rsidRPr="4B68C128">
        <w:rPr>
          <w:rFonts w:ascii="Book Antiqua" w:hAnsi="Book Antiqua"/>
          <w:sz w:val="24"/>
          <w:szCs w:val="24"/>
          <w:lang w:val="en-US"/>
        </w:rPr>
        <w:t>Therefore, it is</w:t>
      </w:r>
      <w:r w:rsidR="001D2F31" w:rsidRPr="4B68C128">
        <w:rPr>
          <w:rFonts w:ascii="Book Antiqua" w:hAnsi="Book Antiqua"/>
          <w:sz w:val="24"/>
          <w:szCs w:val="24"/>
          <w:lang w:val="en-US"/>
        </w:rPr>
        <w:t xml:space="preserve"> essential</w:t>
      </w:r>
      <w:r w:rsidR="003972F1" w:rsidRPr="4B68C128">
        <w:rPr>
          <w:rFonts w:ascii="Book Antiqua" w:hAnsi="Book Antiqua"/>
          <w:sz w:val="24"/>
          <w:szCs w:val="24"/>
          <w:lang w:val="en-US"/>
        </w:rPr>
        <w:t xml:space="preserve"> </w:t>
      </w:r>
      <w:r w:rsidR="4C15C6C4" w:rsidRPr="4B68C128">
        <w:rPr>
          <w:rFonts w:ascii="Book Antiqua" w:hAnsi="Book Antiqua"/>
          <w:sz w:val="24"/>
          <w:szCs w:val="24"/>
          <w:lang w:val="en-US"/>
        </w:rPr>
        <w:t>to</w:t>
      </w:r>
      <w:r w:rsidR="003972F1" w:rsidRPr="4B68C128">
        <w:rPr>
          <w:rFonts w:ascii="Book Antiqua" w:hAnsi="Book Antiqua"/>
          <w:sz w:val="24"/>
          <w:szCs w:val="24"/>
          <w:lang w:val="en-US"/>
        </w:rPr>
        <w:t xml:space="preserve"> </w:t>
      </w:r>
      <w:r w:rsidR="00147F17" w:rsidRPr="4B68C128">
        <w:rPr>
          <w:rFonts w:ascii="Book Antiqua" w:hAnsi="Book Antiqua"/>
          <w:sz w:val="24"/>
          <w:szCs w:val="24"/>
          <w:lang w:val="en-US"/>
        </w:rPr>
        <w:t xml:space="preserve">understand </w:t>
      </w:r>
      <w:r w:rsidR="001D2F31" w:rsidRPr="4B68C128">
        <w:rPr>
          <w:rFonts w:ascii="Book Antiqua" w:hAnsi="Book Antiqua"/>
          <w:sz w:val="24"/>
          <w:szCs w:val="24"/>
          <w:lang w:val="en-US"/>
        </w:rPr>
        <w:t>the</w:t>
      </w:r>
      <w:r w:rsidR="00147F17" w:rsidRPr="4B68C128">
        <w:rPr>
          <w:rFonts w:ascii="Book Antiqua" w:hAnsi="Book Antiqua"/>
          <w:sz w:val="24"/>
          <w:szCs w:val="24"/>
          <w:lang w:val="en-US"/>
        </w:rPr>
        <w:t xml:space="preserve"> realities faced by indigenous women</w:t>
      </w:r>
      <w:r w:rsidR="009379CB" w:rsidRPr="4B68C128">
        <w:rPr>
          <w:rFonts w:ascii="Book Antiqua" w:hAnsi="Book Antiqua"/>
          <w:sz w:val="24"/>
          <w:szCs w:val="24"/>
          <w:lang w:val="en-US"/>
        </w:rPr>
        <w:t>.</w:t>
      </w:r>
    </w:p>
    <w:p w14:paraId="41C21E99" w14:textId="7217AD55" w:rsidR="00261C5B" w:rsidRPr="0052532F" w:rsidRDefault="00885633" w:rsidP="0052532F">
      <w:pPr>
        <w:spacing w:line="276" w:lineRule="auto"/>
        <w:rPr>
          <w:sz w:val="24"/>
          <w:szCs w:val="24"/>
          <w:lang w:val="en-US"/>
        </w:rPr>
      </w:pPr>
      <w:r w:rsidRPr="0052532F">
        <w:rPr>
          <w:rFonts w:ascii="Book Antiqua" w:hAnsi="Book Antiqua"/>
          <w:sz w:val="24"/>
          <w:szCs w:val="24"/>
          <w:lang w:val="en-US"/>
        </w:rPr>
        <w:t xml:space="preserve">Through the years, indigenous women have organized at local, </w:t>
      </w:r>
      <w:proofErr w:type="gramStart"/>
      <w:r w:rsidRPr="0052532F">
        <w:rPr>
          <w:rFonts w:ascii="Book Antiqua" w:hAnsi="Book Antiqua"/>
          <w:sz w:val="24"/>
          <w:szCs w:val="24"/>
          <w:lang w:val="en-US"/>
        </w:rPr>
        <w:t>national</w:t>
      </w:r>
      <w:proofErr w:type="gramEnd"/>
      <w:r w:rsidRPr="0052532F">
        <w:rPr>
          <w:rFonts w:ascii="Book Antiqua" w:hAnsi="Book Antiqua"/>
          <w:sz w:val="24"/>
          <w:szCs w:val="24"/>
          <w:lang w:val="en-US"/>
        </w:rPr>
        <w:t xml:space="preserve"> and international levels to address the specific issues and challenges they face</w:t>
      </w:r>
      <w:r w:rsidR="00041115" w:rsidRPr="0052532F">
        <w:rPr>
          <w:rFonts w:ascii="Book Antiqua" w:hAnsi="Book Antiqua"/>
          <w:sz w:val="24"/>
          <w:szCs w:val="24"/>
          <w:lang w:val="en-US"/>
        </w:rPr>
        <w:t>d</w:t>
      </w:r>
      <w:r w:rsidRPr="0052532F">
        <w:rPr>
          <w:rFonts w:ascii="Book Antiqua" w:hAnsi="Book Antiqua"/>
          <w:sz w:val="24"/>
          <w:szCs w:val="24"/>
          <w:lang w:val="en-US"/>
        </w:rPr>
        <w:t xml:space="preserve">. </w:t>
      </w:r>
      <w:r w:rsidR="00735F3C" w:rsidRPr="0052532F">
        <w:rPr>
          <w:rFonts w:ascii="Book Antiqua" w:hAnsi="Book Antiqua"/>
          <w:sz w:val="24"/>
          <w:szCs w:val="24"/>
          <w:lang w:val="en-US"/>
        </w:rPr>
        <w:t xml:space="preserve">At the United Nations, </w:t>
      </w:r>
      <w:r w:rsidR="00CE6704" w:rsidRPr="0052532F">
        <w:rPr>
          <w:rFonts w:ascii="Book Antiqua" w:hAnsi="Book Antiqua"/>
          <w:sz w:val="24"/>
          <w:szCs w:val="24"/>
          <w:lang w:val="en-US"/>
        </w:rPr>
        <w:t xml:space="preserve">indigenous women were active participants and contributors during the more than two decades of negotiations </w:t>
      </w:r>
      <w:r w:rsidR="23EF7397" w:rsidRPr="0052532F">
        <w:rPr>
          <w:rFonts w:ascii="Book Antiqua" w:hAnsi="Book Antiqua"/>
          <w:sz w:val="24"/>
          <w:szCs w:val="24"/>
          <w:lang w:val="en-US"/>
        </w:rPr>
        <w:t>for</w:t>
      </w:r>
      <w:r w:rsidR="00CE6704" w:rsidRPr="0052532F">
        <w:rPr>
          <w:rFonts w:ascii="Book Antiqua" w:hAnsi="Book Antiqua"/>
          <w:sz w:val="24"/>
          <w:szCs w:val="24"/>
          <w:lang w:val="en-US"/>
        </w:rPr>
        <w:t xml:space="preserve"> the UN Declaration on the Rights of Indigenous Peoples adopted in </w:t>
      </w:r>
      <w:r w:rsidR="00890579" w:rsidRPr="0052532F">
        <w:rPr>
          <w:rFonts w:ascii="Book Antiqua" w:hAnsi="Book Antiqua"/>
          <w:sz w:val="24"/>
          <w:szCs w:val="24"/>
          <w:lang w:val="en-US"/>
        </w:rPr>
        <w:t>2007 by the General Assembly</w:t>
      </w:r>
      <w:r w:rsidR="00CE6704" w:rsidRPr="0052532F">
        <w:rPr>
          <w:rFonts w:ascii="Book Antiqua" w:hAnsi="Book Antiqua"/>
          <w:sz w:val="24"/>
          <w:szCs w:val="24"/>
          <w:lang w:val="en-US"/>
        </w:rPr>
        <w:t>.</w:t>
      </w:r>
      <w:r w:rsidR="00890579" w:rsidRPr="0052532F">
        <w:rPr>
          <w:rFonts w:ascii="Book Antiqua" w:hAnsi="Book Antiqua"/>
          <w:sz w:val="24"/>
          <w:szCs w:val="24"/>
          <w:lang w:val="en-US"/>
        </w:rPr>
        <w:t xml:space="preserve"> Indigenous women </w:t>
      </w:r>
      <w:r w:rsidR="00967AF8" w:rsidRPr="0052532F">
        <w:rPr>
          <w:rFonts w:ascii="Book Antiqua" w:hAnsi="Book Antiqua"/>
          <w:sz w:val="24"/>
          <w:szCs w:val="24"/>
          <w:lang w:val="en-US"/>
        </w:rPr>
        <w:t xml:space="preserve">participated in the discussions to establish the UN mechanisms on indigenous peoples, including the Permanent Forum on Indigenous Issues. </w:t>
      </w:r>
      <w:r w:rsidR="00AC0B98" w:rsidRPr="0052532F">
        <w:rPr>
          <w:rFonts w:ascii="Book Antiqua" w:hAnsi="Book Antiqua"/>
          <w:sz w:val="24"/>
          <w:szCs w:val="24"/>
          <w:lang w:val="en-US"/>
        </w:rPr>
        <w:t>In 2014, indigenous women</w:t>
      </w:r>
      <w:r w:rsidR="00967AF8" w:rsidRPr="0052532F">
        <w:rPr>
          <w:rFonts w:ascii="Book Antiqua" w:hAnsi="Book Antiqua"/>
          <w:sz w:val="24"/>
          <w:szCs w:val="24"/>
          <w:lang w:val="en-US"/>
        </w:rPr>
        <w:t xml:space="preserve"> actively </w:t>
      </w:r>
      <w:r w:rsidR="00BC3EC4" w:rsidRPr="0052532F">
        <w:rPr>
          <w:rFonts w:ascii="Book Antiqua" w:hAnsi="Book Antiqua"/>
          <w:sz w:val="24"/>
          <w:szCs w:val="24"/>
          <w:lang w:val="en-US"/>
        </w:rPr>
        <w:t xml:space="preserve">participated in the World Conference on Indigenous Peoples that adopted </w:t>
      </w:r>
      <w:r w:rsidR="00AC0B98" w:rsidRPr="0052532F">
        <w:rPr>
          <w:rFonts w:ascii="Book Antiqua" w:hAnsi="Book Antiqua"/>
          <w:sz w:val="24"/>
          <w:szCs w:val="24"/>
          <w:lang w:val="en-US"/>
        </w:rPr>
        <w:t xml:space="preserve">an outcome document that </w:t>
      </w:r>
      <w:r w:rsidR="00435883" w:rsidRPr="0052532F">
        <w:rPr>
          <w:rFonts w:ascii="Book Antiqua" w:hAnsi="Book Antiqua"/>
          <w:sz w:val="24"/>
          <w:szCs w:val="24"/>
          <w:lang w:val="en-US"/>
        </w:rPr>
        <w:t xml:space="preserve">contains references to </w:t>
      </w:r>
      <w:r w:rsidR="6AE22F27" w:rsidRPr="0052532F">
        <w:rPr>
          <w:rFonts w:ascii="Book Antiqua" w:hAnsi="Book Antiqua"/>
          <w:sz w:val="24"/>
          <w:szCs w:val="24"/>
          <w:lang w:val="en-US"/>
        </w:rPr>
        <w:t xml:space="preserve">key issues to promote the rights of </w:t>
      </w:r>
      <w:r w:rsidR="00435883" w:rsidRPr="0052532F">
        <w:rPr>
          <w:rFonts w:ascii="Book Antiqua" w:hAnsi="Book Antiqua"/>
          <w:sz w:val="24"/>
          <w:szCs w:val="24"/>
          <w:lang w:val="en-US"/>
        </w:rPr>
        <w:t xml:space="preserve"> indigenous women </w:t>
      </w:r>
      <w:r w:rsidR="18110E9C" w:rsidRPr="0052532F">
        <w:rPr>
          <w:rFonts w:ascii="Book Antiqua" w:hAnsi="Book Antiqua"/>
          <w:sz w:val="24"/>
          <w:szCs w:val="24"/>
          <w:lang w:val="en-US"/>
        </w:rPr>
        <w:t>on</w:t>
      </w:r>
      <w:r w:rsidR="00B0540B" w:rsidRPr="0052532F">
        <w:rPr>
          <w:rFonts w:ascii="Book Antiqua" w:hAnsi="Book Antiqua"/>
          <w:sz w:val="24"/>
          <w:szCs w:val="24"/>
          <w:lang w:val="en-US"/>
        </w:rPr>
        <w:t xml:space="preserve"> empowerment</w:t>
      </w:r>
      <w:r w:rsidR="00210CD1" w:rsidRPr="0052532F">
        <w:rPr>
          <w:rFonts w:ascii="Book Antiqua" w:hAnsi="Book Antiqua"/>
          <w:sz w:val="24"/>
          <w:szCs w:val="24"/>
          <w:lang w:val="en-US"/>
        </w:rPr>
        <w:t xml:space="preserve"> and full participation in decision</w:t>
      </w:r>
      <w:r w:rsidR="008C1D82" w:rsidRPr="0052532F">
        <w:rPr>
          <w:rFonts w:ascii="Book Antiqua" w:hAnsi="Book Antiqua"/>
          <w:sz w:val="24"/>
          <w:szCs w:val="24"/>
          <w:lang w:val="en-US"/>
        </w:rPr>
        <w:t xml:space="preserve">-making </w:t>
      </w:r>
      <w:r w:rsidR="008C1D82" w:rsidRPr="0052532F">
        <w:rPr>
          <w:rFonts w:ascii="Book Antiqua" w:hAnsi="Book Antiqua"/>
          <w:sz w:val="24"/>
          <w:szCs w:val="24"/>
          <w:lang w:val="en-US"/>
        </w:rPr>
        <w:lastRenderedPageBreak/>
        <w:t>processes</w:t>
      </w:r>
      <w:r w:rsidR="001B1CE9" w:rsidRPr="0052532F">
        <w:rPr>
          <w:rFonts w:ascii="Book Antiqua" w:hAnsi="Book Antiqua"/>
          <w:sz w:val="24"/>
          <w:szCs w:val="24"/>
          <w:lang w:val="en-US"/>
        </w:rPr>
        <w:t xml:space="preserve">, </w:t>
      </w:r>
      <w:r w:rsidR="262CAB41" w:rsidRPr="0052532F">
        <w:rPr>
          <w:rFonts w:ascii="Book Antiqua" w:hAnsi="Book Antiqua"/>
          <w:sz w:val="24"/>
          <w:szCs w:val="24"/>
          <w:lang w:val="en-US"/>
        </w:rPr>
        <w:t xml:space="preserve"> the</w:t>
      </w:r>
      <w:r w:rsidR="0052532F" w:rsidRPr="0052532F">
        <w:rPr>
          <w:rFonts w:ascii="Book Antiqua" w:hAnsi="Book Antiqua"/>
          <w:sz w:val="24"/>
          <w:szCs w:val="24"/>
          <w:lang w:val="en-US"/>
        </w:rPr>
        <w:t xml:space="preserve"> </w:t>
      </w:r>
      <w:r w:rsidR="008C1D82" w:rsidRPr="0052532F">
        <w:rPr>
          <w:rFonts w:ascii="Book Antiqua" w:hAnsi="Book Antiqua"/>
          <w:sz w:val="24"/>
          <w:szCs w:val="24"/>
          <w:lang w:val="en-US"/>
        </w:rPr>
        <w:t>eliminat</w:t>
      </w:r>
      <w:r w:rsidR="776C1400" w:rsidRPr="0052532F">
        <w:rPr>
          <w:rFonts w:ascii="Book Antiqua" w:hAnsi="Book Antiqua"/>
          <w:sz w:val="24"/>
          <w:szCs w:val="24"/>
          <w:lang w:val="en-US"/>
        </w:rPr>
        <w:t>ion</w:t>
      </w:r>
      <w:r w:rsidR="008C1D82" w:rsidRPr="0052532F">
        <w:rPr>
          <w:rFonts w:ascii="Book Antiqua" w:hAnsi="Book Antiqua"/>
          <w:sz w:val="24"/>
          <w:szCs w:val="24"/>
          <w:lang w:val="en-US"/>
        </w:rPr>
        <w:t xml:space="preserve"> </w:t>
      </w:r>
      <w:r w:rsidR="4BE2860A" w:rsidRPr="0052532F">
        <w:rPr>
          <w:rFonts w:ascii="Book Antiqua" w:hAnsi="Book Antiqua"/>
          <w:sz w:val="24"/>
          <w:szCs w:val="24"/>
          <w:lang w:val="en-US"/>
        </w:rPr>
        <w:t>of</w:t>
      </w:r>
      <w:r w:rsidR="008C1D82" w:rsidRPr="0052532F">
        <w:rPr>
          <w:rFonts w:ascii="Book Antiqua" w:hAnsi="Book Antiqua"/>
          <w:sz w:val="24"/>
          <w:szCs w:val="24"/>
          <w:lang w:val="en-US"/>
        </w:rPr>
        <w:t xml:space="preserve"> all forms of violence and discrimination</w:t>
      </w:r>
      <w:r w:rsidR="760EE19A" w:rsidRPr="0052532F">
        <w:rPr>
          <w:rFonts w:ascii="Book Antiqua" w:hAnsi="Book Antiqua"/>
          <w:sz w:val="24"/>
          <w:szCs w:val="24"/>
          <w:lang w:val="en-US"/>
        </w:rPr>
        <w:t>,</w:t>
      </w:r>
      <w:r w:rsidR="008C1D82" w:rsidRPr="0052532F">
        <w:rPr>
          <w:rFonts w:ascii="Book Antiqua" w:hAnsi="Book Antiqua"/>
          <w:sz w:val="24"/>
          <w:szCs w:val="24"/>
          <w:lang w:val="en-US"/>
        </w:rPr>
        <w:t xml:space="preserve"> </w:t>
      </w:r>
      <w:r w:rsidR="001B1CE9" w:rsidRPr="0052532F">
        <w:rPr>
          <w:rFonts w:ascii="Book Antiqua" w:hAnsi="Book Antiqua"/>
          <w:sz w:val="24"/>
          <w:szCs w:val="24"/>
          <w:lang w:val="en-US"/>
        </w:rPr>
        <w:t xml:space="preserve">and </w:t>
      </w:r>
      <w:r w:rsidR="4112C3F3" w:rsidRPr="0052532F">
        <w:rPr>
          <w:rFonts w:ascii="Book Antiqua" w:hAnsi="Book Antiqua"/>
          <w:sz w:val="24"/>
          <w:szCs w:val="24"/>
          <w:lang w:val="en-US"/>
        </w:rPr>
        <w:t>the collection of disaggregated data.</w:t>
      </w:r>
      <w:r w:rsidR="005710AB" w:rsidRPr="0052532F">
        <w:rPr>
          <w:rFonts w:ascii="Book Antiqua" w:hAnsi="Book Antiqua"/>
          <w:sz w:val="24"/>
          <w:szCs w:val="24"/>
          <w:lang w:val="en-US"/>
        </w:rPr>
        <w:t xml:space="preserve"> </w:t>
      </w:r>
      <w:r w:rsidR="19CB315E" w:rsidRPr="0052532F">
        <w:rPr>
          <w:rFonts w:ascii="Book Antiqua" w:hAnsi="Book Antiqua"/>
          <w:sz w:val="24"/>
          <w:szCs w:val="24"/>
          <w:lang w:val="en-US"/>
        </w:rPr>
        <w:t xml:space="preserve">The outcome document also called on the </w:t>
      </w:r>
      <w:r w:rsidR="00065264" w:rsidRPr="0052532F">
        <w:rPr>
          <w:rFonts w:ascii="Book Antiqua" w:hAnsi="Book Antiqua"/>
          <w:sz w:val="24"/>
          <w:szCs w:val="24"/>
          <w:lang w:val="en-US"/>
        </w:rPr>
        <w:t xml:space="preserve">Human Rights Council </w:t>
      </w:r>
      <w:r w:rsidR="780DFB4B" w:rsidRPr="0052532F">
        <w:rPr>
          <w:rFonts w:ascii="Book Antiqua" w:hAnsi="Book Antiqua"/>
          <w:sz w:val="24"/>
          <w:szCs w:val="24"/>
          <w:lang w:val="en-US"/>
        </w:rPr>
        <w:t>and the Committee on the Status of Women to take specific action on indigenous women.</w:t>
      </w:r>
      <w:r w:rsidR="001B1CE9" w:rsidRPr="0052532F">
        <w:rPr>
          <w:rFonts w:ascii="Book Antiqua" w:hAnsi="Book Antiqua"/>
          <w:sz w:val="24"/>
          <w:szCs w:val="24"/>
          <w:lang w:val="en-US"/>
        </w:rPr>
        <w:t xml:space="preserve"> At the time, Member States recommitted themselves to upholding the</w:t>
      </w:r>
      <w:r w:rsidR="00435883" w:rsidRPr="0052532F">
        <w:rPr>
          <w:rFonts w:ascii="Book Antiqua" w:hAnsi="Book Antiqua"/>
          <w:sz w:val="24"/>
          <w:szCs w:val="24"/>
          <w:lang w:val="en-US"/>
        </w:rPr>
        <w:t xml:space="preserve"> p</w:t>
      </w:r>
      <w:r w:rsidR="001B1CE9" w:rsidRPr="0052532F">
        <w:rPr>
          <w:rFonts w:ascii="Book Antiqua" w:hAnsi="Book Antiqua"/>
          <w:sz w:val="24"/>
          <w:szCs w:val="24"/>
          <w:lang w:val="en-US"/>
        </w:rPr>
        <w:t>rinciples of the United Nations Declaration on the Rights of Indigenous Peoples.</w:t>
      </w:r>
      <w:r w:rsidR="0052532F" w:rsidRPr="0052532F">
        <w:rPr>
          <w:rFonts w:ascii="Book Antiqua" w:hAnsi="Book Antiqua"/>
          <w:sz w:val="24"/>
          <w:szCs w:val="24"/>
          <w:lang w:val="en-US"/>
        </w:rPr>
        <w:t xml:space="preserve"> </w:t>
      </w:r>
      <w:r w:rsidR="000705DA" w:rsidRPr="0052532F">
        <w:rPr>
          <w:rFonts w:ascii="Book Antiqua" w:hAnsi="Book Antiqua"/>
          <w:sz w:val="24"/>
          <w:szCs w:val="24"/>
          <w:lang w:val="en-US"/>
        </w:rPr>
        <w:t>Furthermore, i</w:t>
      </w:r>
      <w:r w:rsidR="00DF2931" w:rsidRPr="0052532F">
        <w:rPr>
          <w:rFonts w:ascii="Book Antiqua" w:hAnsi="Book Antiqua"/>
          <w:sz w:val="24"/>
          <w:szCs w:val="24"/>
          <w:lang w:val="en-US"/>
        </w:rPr>
        <w:t>ndigenous women have taken roles and responsibilities to lead these processes</w:t>
      </w:r>
      <w:r w:rsidR="00261C5B" w:rsidRPr="0052532F">
        <w:rPr>
          <w:rFonts w:ascii="Book Antiqua" w:hAnsi="Book Antiqua"/>
          <w:sz w:val="24"/>
          <w:szCs w:val="24"/>
          <w:lang w:val="en-US"/>
        </w:rPr>
        <w:t xml:space="preserve"> in conjunction with indigenous men</w:t>
      </w:r>
      <w:r w:rsidR="00DF2931" w:rsidRPr="0052532F">
        <w:rPr>
          <w:rFonts w:ascii="Book Antiqua" w:hAnsi="Book Antiqua"/>
          <w:sz w:val="24"/>
          <w:szCs w:val="24"/>
          <w:lang w:val="en-US"/>
        </w:rPr>
        <w:t xml:space="preserve">. </w:t>
      </w:r>
    </w:p>
    <w:p w14:paraId="6771DCDF" w14:textId="12EE475F" w:rsidR="00032EEA" w:rsidRPr="00D711FC" w:rsidRDefault="00F3537A" w:rsidP="00D711FC">
      <w:pPr>
        <w:spacing w:line="276" w:lineRule="auto"/>
        <w:rPr>
          <w:rFonts w:ascii="Book Antiqua" w:hAnsi="Book Antiqua"/>
          <w:sz w:val="24"/>
          <w:szCs w:val="24"/>
          <w:lang w:val="en-US"/>
        </w:rPr>
      </w:pPr>
      <w:r w:rsidRPr="00D711FC">
        <w:rPr>
          <w:rFonts w:ascii="Book Antiqua" w:hAnsi="Book Antiqua"/>
          <w:sz w:val="24"/>
          <w:szCs w:val="24"/>
          <w:lang w:val="en-US"/>
        </w:rPr>
        <w:t xml:space="preserve">These </w:t>
      </w:r>
      <w:r w:rsidR="001D0F6A" w:rsidRPr="00D711FC">
        <w:rPr>
          <w:rFonts w:ascii="Book Antiqua" w:hAnsi="Book Antiqua"/>
          <w:sz w:val="24"/>
          <w:szCs w:val="24"/>
          <w:lang w:val="en-US"/>
        </w:rPr>
        <w:t xml:space="preserve">are clear </w:t>
      </w:r>
      <w:r w:rsidRPr="00D711FC">
        <w:rPr>
          <w:rFonts w:ascii="Book Antiqua" w:hAnsi="Book Antiqua"/>
          <w:sz w:val="24"/>
          <w:szCs w:val="24"/>
          <w:lang w:val="en-US"/>
        </w:rPr>
        <w:t>examples</w:t>
      </w:r>
      <w:r w:rsidR="00A0124E" w:rsidRPr="00D711FC">
        <w:rPr>
          <w:rFonts w:ascii="Book Antiqua" w:hAnsi="Book Antiqua"/>
          <w:sz w:val="24"/>
          <w:szCs w:val="24"/>
          <w:lang w:val="en-US"/>
        </w:rPr>
        <w:t xml:space="preserve"> </w:t>
      </w:r>
      <w:r w:rsidR="001D0F6A" w:rsidRPr="00D711FC">
        <w:rPr>
          <w:rFonts w:ascii="Book Antiqua" w:hAnsi="Book Antiqua"/>
          <w:sz w:val="24"/>
          <w:szCs w:val="24"/>
          <w:lang w:val="en-US"/>
        </w:rPr>
        <w:t>of meaningful participation of indigenous women in decision making processes</w:t>
      </w:r>
      <w:r w:rsidR="00A42D49" w:rsidRPr="00D711FC">
        <w:rPr>
          <w:rFonts w:ascii="Book Antiqua" w:hAnsi="Book Antiqua"/>
          <w:sz w:val="24"/>
          <w:szCs w:val="24"/>
          <w:lang w:val="en-US"/>
        </w:rPr>
        <w:t xml:space="preserve"> to ensure that their </w:t>
      </w:r>
      <w:r w:rsidR="00014AF3" w:rsidRPr="00D711FC">
        <w:rPr>
          <w:rFonts w:ascii="Book Antiqua" w:hAnsi="Book Antiqua"/>
          <w:sz w:val="24"/>
          <w:szCs w:val="24"/>
          <w:lang w:val="en-US"/>
        </w:rPr>
        <w:t>concerns</w:t>
      </w:r>
      <w:r w:rsidR="00E57912" w:rsidRPr="00D711FC">
        <w:rPr>
          <w:rFonts w:ascii="Book Antiqua" w:hAnsi="Book Antiqua"/>
          <w:sz w:val="24"/>
          <w:szCs w:val="24"/>
          <w:lang w:val="en-US"/>
        </w:rPr>
        <w:t xml:space="preserve"> and</w:t>
      </w:r>
      <w:r w:rsidR="00014AF3" w:rsidRPr="00D711FC">
        <w:rPr>
          <w:rFonts w:ascii="Book Antiqua" w:hAnsi="Book Antiqua"/>
          <w:sz w:val="24"/>
          <w:szCs w:val="24"/>
          <w:lang w:val="en-US"/>
        </w:rPr>
        <w:t xml:space="preserve"> aspirations </w:t>
      </w:r>
      <w:r w:rsidR="00E57912" w:rsidRPr="00D711FC">
        <w:rPr>
          <w:rFonts w:ascii="Book Antiqua" w:hAnsi="Book Antiqua"/>
          <w:sz w:val="24"/>
          <w:szCs w:val="24"/>
          <w:lang w:val="en-US"/>
        </w:rPr>
        <w:t>be reflected</w:t>
      </w:r>
      <w:r w:rsidR="009865C5" w:rsidRPr="00D711FC">
        <w:rPr>
          <w:rFonts w:ascii="Book Antiqua" w:hAnsi="Book Antiqua"/>
          <w:sz w:val="24"/>
          <w:szCs w:val="24"/>
          <w:lang w:val="en-US"/>
        </w:rPr>
        <w:t xml:space="preserve">. </w:t>
      </w:r>
    </w:p>
    <w:p w14:paraId="2EDB8652" w14:textId="77777777" w:rsidR="00D452A9" w:rsidRPr="00D711FC" w:rsidRDefault="00FB7F94" w:rsidP="00D711FC">
      <w:pPr>
        <w:spacing w:line="276" w:lineRule="auto"/>
        <w:rPr>
          <w:rFonts w:ascii="Book Antiqua" w:hAnsi="Book Antiqua"/>
          <w:sz w:val="24"/>
          <w:szCs w:val="24"/>
          <w:lang w:val="en-US"/>
        </w:rPr>
      </w:pPr>
      <w:r w:rsidRPr="00D711FC">
        <w:rPr>
          <w:rFonts w:ascii="Book Antiqua" w:hAnsi="Book Antiqua"/>
          <w:sz w:val="24"/>
          <w:szCs w:val="24"/>
          <w:lang w:val="en-US"/>
        </w:rPr>
        <w:t>Ye</w:t>
      </w:r>
      <w:r w:rsidR="00925D31" w:rsidRPr="00D711FC">
        <w:rPr>
          <w:rFonts w:ascii="Book Antiqua" w:hAnsi="Book Antiqua"/>
          <w:sz w:val="24"/>
          <w:szCs w:val="24"/>
          <w:lang w:val="en-US"/>
        </w:rPr>
        <w:t>t often i</w:t>
      </w:r>
      <w:r w:rsidR="0072314F" w:rsidRPr="00D711FC">
        <w:rPr>
          <w:rFonts w:ascii="Book Antiqua" w:hAnsi="Book Antiqua"/>
          <w:sz w:val="24"/>
          <w:szCs w:val="24"/>
          <w:lang w:val="en-US"/>
        </w:rPr>
        <w:t>ndigenous women</w:t>
      </w:r>
      <w:r w:rsidR="004E0237" w:rsidRPr="00D711FC">
        <w:rPr>
          <w:rFonts w:ascii="Book Antiqua" w:hAnsi="Book Antiqua"/>
          <w:sz w:val="24"/>
          <w:szCs w:val="24"/>
          <w:lang w:val="en-US"/>
        </w:rPr>
        <w:t>’s contribution</w:t>
      </w:r>
      <w:r w:rsidR="00C63363" w:rsidRPr="00D711FC">
        <w:rPr>
          <w:rFonts w:ascii="Book Antiqua" w:hAnsi="Book Antiqua"/>
          <w:sz w:val="24"/>
          <w:szCs w:val="24"/>
          <w:lang w:val="en-US"/>
        </w:rPr>
        <w:t xml:space="preserve"> </w:t>
      </w:r>
      <w:r w:rsidR="00925D31" w:rsidRPr="00D711FC">
        <w:rPr>
          <w:rFonts w:ascii="Book Antiqua" w:hAnsi="Book Antiqua"/>
          <w:sz w:val="24"/>
          <w:szCs w:val="24"/>
          <w:lang w:val="en-US"/>
        </w:rPr>
        <w:t xml:space="preserve">to the struggle of indigenous peoples is not recognized or </w:t>
      </w:r>
      <w:r w:rsidR="00B63DC7" w:rsidRPr="00D711FC">
        <w:rPr>
          <w:rFonts w:ascii="Book Antiqua" w:hAnsi="Book Antiqua"/>
          <w:sz w:val="24"/>
          <w:szCs w:val="24"/>
          <w:lang w:val="en-US"/>
        </w:rPr>
        <w:t>acknowledged.</w:t>
      </w:r>
    </w:p>
    <w:p w14:paraId="07C6B72D" w14:textId="2479620C" w:rsidR="000F5660" w:rsidRPr="00D711FC" w:rsidRDefault="00D452A9" w:rsidP="00D711FC">
      <w:pPr>
        <w:spacing w:line="276" w:lineRule="auto"/>
        <w:rPr>
          <w:rFonts w:ascii="Book Antiqua" w:hAnsi="Book Antiqua"/>
          <w:sz w:val="24"/>
          <w:szCs w:val="24"/>
          <w:lang w:val="en-US"/>
        </w:rPr>
      </w:pPr>
      <w:r w:rsidRPr="4B68C128">
        <w:rPr>
          <w:rFonts w:ascii="Book Antiqua" w:hAnsi="Book Antiqua"/>
          <w:sz w:val="24"/>
          <w:szCs w:val="24"/>
          <w:lang w:val="en-US"/>
        </w:rPr>
        <w:t>Indigenous women live in different countries all around the wor</w:t>
      </w:r>
      <w:r w:rsidR="00962D20" w:rsidRPr="4B68C128">
        <w:rPr>
          <w:rFonts w:ascii="Book Antiqua" w:hAnsi="Book Antiqua"/>
          <w:sz w:val="24"/>
          <w:szCs w:val="24"/>
          <w:lang w:val="en-US"/>
        </w:rPr>
        <w:t xml:space="preserve">ld in </w:t>
      </w:r>
      <w:r w:rsidR="00E72186" w:rsidRPr="4B68C128">
        <w:rPr>
          <w:rFonts w:ascii="Book Antiqua" w:hAnsi="Book Antiqua"/>
          <w:sz w:val="24"/>
          <w:szCs w:val="24"/>
          <w:lang w:val="en-US"/>
        </w:rPr>
        <w:t>distinct</w:t>
      </w:r>
      <w:r w:rsidR="00962D20" w:rsidRPr="4B68C128">
        <w:rPr>
          <w:rFonts w:ascii="Book Antiqua" w:hAnsi="Book Antiqua"/>
          <w:sz w:val="24"/>
          <w:szCs w:val="24"/>
          <w:lang w:val="en-US"/>
        </w:rPr>
        <w:t xml:space="preserve"> circumstances.</w:t>
      </w:r>
      <w:r w:rsidR="003B7589" w:rsidRPr="4B68C128">
        <w:rPr>
          <w:rFonts w:ascii="Book Antiqua" w:hAnsi="Book Antiqua"/>
          <w:sz w:val="24"/>
          <w:szCs w:val="24"/>
          <w:lang w:val="en-US"/>
        </w:rPr>
        <w:t xml:space="preserve"> </w:t>
      </w:r>
      <w:r w:rsidR="006F540B" w:rsidRPr="4B68C128">
        <w:rPr>
          <w:rFonts w:ascii="Book Antiqua" w:hAnsi="Book Antiqua"/>
          <w:sz w:val="24"/>
          <w:szCs w:val="24"/>
          <w:lang w:val="en-US"/>
        </w:rPr>
        <w:t>Often, s</w:t>
      </w:r>
      <w:r w:rsidR="00147F17" w:rsidRPr="4B68C128">
        <w:rPr>
          <w:rFonts w:ascii="Book Antiqua" w:hAnsi="Book Antiqua"/>
          <w:sz w:val="24"/>
          <w:szCs w:val="24"/>
          <w:lang w:val="en-US"/>
        </w:rPr>
        <w:t xml:space="preserve">tate laws, policies, programs, and practices </w:t>
      </w:r>
      <w:r w:rsidR="006F540B" w:rsidRPr="4B68C128">
        <w:rPr>
          <w:rFonts w:ascii="Book Antiqua" w:hAnsi="Book Antiqua"/>
          <w:sz w:val="24"/>
          <w:szCs w:val="24"/>
          <w:lang w:val="en-US"/>
        </w:rPr>
        <w:t xml:space="preserve">do not </w:t>
      </w:r>
      <w:r w:rsidR="00147F17" w:rsidRPr="4B68C128">
        <w:rPr>
          <w:rFonts w:ascii="Book Antiqua" w:hAnsi="Book Antiqua"/>
          <w:sz w:val="24"/>
          <w:szCs w:val="24"/>
          <w:lang w:val="en-US"/>
        </w:rPr>
        <w:t>respect and ensure the rights of women</w:t>
      </w:r>
      <w:r w:rsidR="000375ED">
        <w:rPr>
          <w:rFonts w:ascii="Book Antiqua" w:hAnsi="Book Antiqua"/>
          <w:sz w:val="24"/>
          <w:szCs w:val="24"/>
          <w:lang w:val="en-US"/>
        </w:rPr>
        <w:t xml:space="preserve">, </w:t>
      </w:r>
      <w:r w:rsidR="019D11D6" w:rsidRPr="435F4064">
        <w:rPr>
          <w:rFonts w:ascii="Book Antiqua" w:hAnsi="Book Antiqua"/>
          <w:sz w:val="24"/>
          <w:szCs w:val="24"/>
          <w:lang w:val="en-US"/>
        </w:rPr>
        <w:t xml:space="preserve">and </w:t>
      </w:r>
      <w:r w:rsidR="00152FBE" w:rsidRPr="435F4064">
        <w:rPr>
          <w:rFonts w:ascii="Book Antiqua" w:hAnsi="Book Antiqua"/>
          <w:sz w:val="24"/>
          <w:szCs w:val="24"/>
          <w:lang w:val="en-US"/>
        </w:rPr>
        <w:t xml:space="preserve">even </w:t>
      </w:r>
      <w:r w:rsidR="1972BDE9" w:rsidRPr="435F4064">
        <w:rPr>
          <w:rFonts w:ascii="Book Antiqua" w:hAnsi="Book Antiqua"/>
          <w:sz w:val="24"/>
          <w:szCs w:val="24"/>
          <w:lang w:val="en-US"/>
        </w:rPr>
        <w:t>less those</w:t>
      </w:r>
      <w:r w:rsidR="00152FBE">
        <w:rPr>
          <w:rFonts w:ascii="Book Antiqua" w:hAnsi="Book Antiqua"/>
          <w:sz w:val="24"/>
          <w:szCs w:val="24"/>
          <w:lang w:val="en-US"/>
        </w:rPr>
        <w:t xml:space="preserve"> of indigenous women</w:t>
      </w:r>
      <w:r w:rsidR="00147F17" w:rsidRPr="4B68C128">
        <w:rPr>
          <w:rFonts w:ascii="Book Antiqua" w:hAnsi="Book Antiqua"/>
          <w:sz w:val="24"/>
          <w:szCs w:val="24"/>
          <w:lang w:val="en-US"/>
        </w:rPr>
        <w:t>.</w:t>
      </w:r>
      <w:r w:rsidR="00583E6C" w:rsidRPr="4B68C128">
        <w:rPr>
          <w:rFonts w:ascii="Book Antiqua" w:hAnsi="Book Antiqua"/>
          <w:sz w:val="24"/>
          <w:szCs w:val="24"/>
          <w:lang w:val="en-US"/>
        </w:rPr>
        <w:t xml:space="preserve"> Discrimination </w:t>
      </w:r>
      <w:r w:rsidR="00DC4FEA" w:rsidRPr="4B68C128">
        <w:rPr>
          <w:rFonts w:ascii="Book Antiqua" w:hAnsi="Book Antiqua"/>
          <w:sz w:val="24"/>
          <w:szCs w:val="24"/>
          <w:lang w:val="en-US"/>
        </w:rPr>
        <w:t xml:space="preserve">or violence </w:t>
      </w:r>
      <w:r w:rsidR="00583E6C" w:rsidRPr="4B68C128">
        <w:rPr>
          <w:rFonts w:ascii="Book Antiqua" w:hAnsi="Book Antiqua"/>
          <w:sz w:val="24"/>
          <w:szCs w:val="24"/>
          <w:lang w:val="en-US"/>
        </w:rPr>
        <w:t>against indigenous women</w:t>
      </w:r>
      <w:r w:rsidR="00FE0F07" w:rsidRPr="4B68C128">
        <w:rPr>
          <w:rFonts w:ascii="Book Antiqua" w:hAnsi="Book Antiqua"/>
          <w:sz w:val="24"/>
          <w:szCs w:val="24"/>
          <w:lang w:val="en-US"/>
        </w:rPr>
        <w:t>,</w:t>
      </w:r>
      <w:r w:rsidR="00941BC3" w:rsidRPr="4B68C128">
        <w:rPr>
          <w:rFonts w:ascii="Book Antiqua" w:hAnsi="Book Antiqua"/>
          <w:sz w:val="24"/>
          <w:szCs w:val="24"/>
          <w:lang w:val="en-US"/>
        </w:rPr>
        <w:t xml:space="preserve"> structural and institutional inequality or viol</w:t>
      </w:r>
      <w:r w:rsidR="00DC4FEA" w:rsidRPr="4B68C128">
        <w:rPr>
          <w:rFonts w:ascii="Book Antiqua" w:hAnsi="Book Antiqua"/>
          <w:sz w:val="24"/>
          <w:szCs w:val="24"/>
          <w:lang w:val="en-US"/>
        </w:rPr>
        <w:t xml:space="preserve">ation </w:t>
      </w:r>
      <w:r w:rsidR="00941BC3" w:rsidRPr="4B68C128">
        <w:rPr>
          <w:rFonts w:ascii="Book Antiqua" w:hAnsi="Book Antiqua"/>
          <w:sz w:val="24"/>
          <w:szCs w:val="24"/>
          <w:lang w:val="en-US"/>
        </w:rPr>
        <w:t xml:space="preserve">of their human rights </w:t>
      </w:r>
      <w:r w:rsidR="00F370CD" w:rsidRPr="4B68C128">
        <w:rPr>
          <w:rFonts w:ascii="Book Antiqua" w:hAnsi="Book Antiqua"/>
          <w:sz w:val="24"/>
          <w:szCs w:val="24"/>
          <w:lang w:val="en-US"/>
        </w:rPr>
        <w:t xml:space="preserve">have been perceive as </w:t>
      </w:r>
      <w:r w:rsidR="00DF75D7" w:rsidRPr="4B68C128">
        <w:rPr>
          <w:rFonts w:ascii="Book Antiqua" w:hAnsi="Book Antiqua"/>
          <w:sz w:val="24"/>
          <w:szCs w:val="24"/>
          <w:lang w:val="en-US"/>
        </w:rPr>
        <w:t>“</w:t>
      </w:r>
      <w:r w:rsidR="002E7F3B" w:rsidRPr="4B68C128">
        <w:rPr>
          <w:rFonts w:ascii="Book Antiqua" w:hAnsi="Book Antiqua"/>
          <w:sz w:val="24"/>
          <w:szCs w:val="24"/>
          <w:lang w:val="en-US"/>
        </w:rPr>
        <w:t>norma</w:t>
      </w:r>
      <w:r w:rsidR="00BE494F" w:rsidRPr="4B68C128">
        <w:rPr>
          <w:rFonts w:ascii="Book Antiqua" w:hAnsi="Book Antiqua"/>
          <w:sz w:val="24"/>
          <w:szCs w:val="24"/>
          <w:lang w:val="en-US"/>
        </w:rPr>
        <w:t>l</w:t>
      </w:r>
      <w:r w:rsidR="00DF75D7" w:rsidRPr="4B68C128">
        <w:rPr>
          <w:rFonts w:ascii="Book Antiqua" w:hAnsi="Book Antiqua"/>
          <w:sz w:val="24"/>
          <w:szCs w:val="24"/>
          <w:lang w:val="en-US"/>
        </w:rPr>
        <w:t>”</w:t>
      </w:r>
      <w:r w:rsidR="00BE494F" w:rsidRPr="4B68C128">
        <w:rPr>
          <w:rFonts w:ascii="Book Antiqua" w:hAnsi="Book Antiqua"/>
          <w:sz w:val="24"/>
          <w:szCs w:val="24"/>
          <w:lang w:val="en-US"/>
        </w:rPr>
        <w:t xml:space="preserve"> even within </w:t>
      </w:r>
      <w:r w:rsidR="4255940B" w:rsidRPr="4B68C128">
        <w:rPr>
          <w:rFonts w:ascii="Book Antiqua" w:hAnsi="Book Antiqua"/>
          <w:sz w:val="24"/>
          <w:szCs w:val="24"/>
          <w:lang w:val="en-US"/>
        </w:rPr>
        <w:t>their</w:t>
      </w:r>
      <w:r w:rsidR="00BE494F" w:rsidRPr="4B68C128">
        <w:rPr>
          <w:rFonts w:ascii="Book Antiqua" w:hAnsi="Book Antiqua"/>
          <w:sz w:val="24"/>
          <w:szCs w:val="24"/>
          <w:lang w:val="en-US"/>
        </w:rPr>
        <w:t xml:space="preserve"> own communities. </w:t>
      </w:r>
      <w:r w:rsidR="00B92F00" w:rsidRPr="4B68C128">
        <w:rPr>
          <w:rFonts w:ascii="Book Antiqua" w:hAnsi="Book Antiqua"/>
          <w:sz w:val="24"/>
          <w:szCs w:val="24"/>
          <w:lang w:val="en-US"/>
        </w:rPr>
        <w:t>These circumstances var</w:t>
      </w:r>
      <w:r w:rsidR="00A53429" w:rsidRPr="4B68C128">
        <w:rPr>
          <w:rFonts w:ascii="Book Antiqua" w:hAnsi="Book Antiqua"/>
          <w:sz w:val="24"/>
          <w:szCs w:val="24"/>
          <w:lang w:val="en-US"/>
        </w:rPr>
        <w:t xml:space="preserve">y depending on the situation and specific circumstances </w:t>
      </w:r>
      <w:r w:rsidR="00564D2E" w:rsidRPr="4B68C128">
        <w:rPr>
          <w:rFonts w:ascii="Book Antiqua" w:hAnsi="Book Antiqua"/>
          <w:sz w:val="24"/>
          <w:szCs w:val="24"/>
          <w:lang w:val="en-US"/>
        </w:rPr>
        <w:t>bu</w:t>
      </w:r>
      <w:r w:rsidR="002A2ED4" w:rsidRPr="4B68C128">
        <w:rPr>
          <w:rFonts w:ascii="Book Antiqua" w:hAnsi="Book Antiqua"/>
          <w:sz w:val="24"/>
          <w:szCs w:val="24"/>
          <w:lang w:val="en-US"/>
        </w:rPr>
        <w:t xml:space="preserve">t persist.  </w:t>
      </w:r>
    </w:p>
    <w:p w14:paraId="022DFCF2" w14:textId="7A726209" w:rsidR="00FE408D" w:rsidRPr="00D711FC" w:rsidRDefault="00B142F9" w:rsidP="00D711FC">
      <w:pPr>
        <w:spacing w:line="276" w:lineRule="auto"/>
        <w:rPr>
          <w:rFonts w:ascii="Book Antiqua" w:hAnsi="Book Antiqua"/>
          <w:sz w:val="24"/>
          <w:szCs w:val="24"/>
          <w:lang w:val="en-US"/>
        </w:rPr>
      </w:pPr>
      <w:r w:rsidRPr="00D711FC">
        <w:rPr>
          <w:rFonts w:ascii="Book Antiqua" w:hAnsi="Book Antiqua"/>
          <w:sz w:val="24"/>
          <w:szCs w:val="24"/>
          <w:lang w:val="en-US"/>
        </w:rPr>
        <w:t>P</w:t>
      </w:r>
      <w:r w:rsidR="00FE408D" w:rsidRPr="00D711FC">
        <w:rPr>
          <w:rFonts w:ascii="Book Antiqua" w:hAnsi="Book Antiqua"/>
          <w:sz w:val="24"/>
          <w:szCs w:val="24"/>
          <w:lang w:val="en-US"/>
        </w:rPr>
        <w:t xml:space="preserve">atriarchy, </w:t>
      </w:r>
      <w:proofErr w:type="gramStart"/>
      <w:r w:rsidR="00FE408D" w:rsidRPr="00D711FC">
        <w:rPr>
          <w:rFonts w:ascii="Book Antiqua" w:hAnsi="Book Antiqua"/>
          <w:sz w:val="24"/>
          <w:szCs w:val="24"/>
          <w:lang w:val="en-US"/>
        </w:rPr>
        <w:t>racism</w:t>
      </w:r>
      <w:proofErr w:type="gramEnd"/>
      <w:r w:rsidR="00FE408D" w:rsidRPr="00D711FC">
        <w:rPr>
          <w:rFonts w:ascii="Book Antiqua" w:hAnsi="Book Antiqua"/>
          <w:sz w:val="24"/>
          <w:szCs w:val="24"/>
          <w:lang w:val="en-US"/>
        </w:rPr>
        <w:t xml:space="preserve"> and discrimination are central factors in </w:t>
      </w:r>
      <w:r w:rsidR="00DB190D" w:rsidRPr="00D711FC">
        <w:rPr>
          <w:rFonts w:ascii="Book Antiqua" w:hAnsi="Book Antiqua"/>
          <w:sz w:val="24"/>
          <w:szCs w:val="24"/>
          <w:lang w:val="en-US"/>
        </w:rPr>
        <w:t xml:space="preserve">indigenous </w:t>
      </w:r>
      <w:r w:rsidR="00FE408D" w:rsidRPr="00D711FC">
        <w:rPr>
          <w:rFonts w:ascii="Book Antiqua" w:hAnsi="Book Antiqua"/>
          <w:sz w:val="24"/>
          <w:szCs w:val="24"/>
          <w:lang w:val="en-US"/>
        </w:rPr>
        <w:t>women’s limited access to political participation.</w:t>
      </w:r>
      <w:r w:rsidR="00DB190D" w:rsidRPr="00D711FC">
        <w:rPr>
          <w:rFonts w:ascii="Book Antiqua" w:hAnsi="Book Antiqua"/>
          <w:sz w:val="24"/>
          <w:szCs w:val="24"/>
          <w:lang w:val="en-US"/>
        </w:rPr>
        <w:t xml:space="preserve"> Similarly, indigenous</w:t>
      </w:r>
      <w:r w:rsidR="00FE408D" w:rsidRPr="00D711FC">
        <w:rPr>
          <w:rFonts w:ascii="Book Antiqua" w:hAnsi="Book Antiqua"/>
          <w:sz w:val="24"/>
          <w:szCs w:val="24"/>
          <w:lang w:val="en-US"/>
        </w:rPr>
        <w:t xml:space="preserve"> women’s fears and low self-esteem, their </w:t>
      </w:r>
      <w:r w:rsidR="00E210A5" w:rsidRPr="00D711FC">
        <w:rPr>
          <w:rFonts w:ascii="Book Antiqua" w:hAnsi="Book Antiqua"/>
          <w:sz w:val="24"/>
          <w:szCs w:val="24"/>
          <w:lang w:val="en-US"/>
        </w:rPr>
        <w:t>inexperience</w:t>
      </w:r>
      <w:r w:rsidR="00A00549" w:rsidRPr="00D711FC">
        <w:rPr>
          <w:rFonts w:ascii="Book Antiqua" w:hAnsi="Book Antiqua"/>
          <w:sz w:val="24"/>
          <w:szCs w:val="24"/>
          <w:lang w:val="en-US"/>
        </w:rPr>
        <w:t xml:space="preserve"> </w:t>
      </w:r>
      <w:r w:rsidR="004268CA" w:rsidRPr="00D711FC">
        <w:rPr>
          <w:rFonts w:ascii="Book Antiqua" w:hAnsi="Book Antiqua"/>
          <w:sz w:val="24"/>
          <w:szCs w:val="24"/>
          <w:lang w:val="en-US"/>
        </w:rPr>
        <w:t>in participating in</w:t>
      </w:r>
      <w:r w:rsidR="00A00549" w:rsidRPr="00D711FC">
        <w:rPr>
          <w:rFonts w:ascii="Book Antiqua" w:hAnsi="Book Antiqua"/>
          <w:sz w:val="24"/>
          <w:szCs w:val="24"/>
          <w:lang w:val="en-US"/>
        </w:rPr>
        <w:t xml:space="preserve"> </w:t>
      </w:r>
      <w:r w:rsidR="004268CA" w:rsidRPr="00D711FC">
        <w:rPr>
          <w:rFonts w:ascii="Book Antiqua" w:hAnsi="Book Antiqua"/>
          <w:sz w:val="24"/>
          <w:szCs w:val="24"/>
          <w:lang w:val="en-US"/>
        </w:rPr>
        <w:t>assemblies or forums</w:t>
      </w:r>
      <w:r w:rsidR="00FE408D" w:rsidRPr="00D711FC">
        <w:rPr>
          <w:rFonts w:ascii="Book Antiqua" w:hAnsi="Book Antiqua"/>
          <w:sz w:val="24"/>
          <w:szCs w:val="24"/>
          <w:lang w:val="en-US"/>
        </w:rPr>
        <w:t xml:space="preserve">, the </w:t>
      </w:r>
      <w:r w:rsidR="004268CA" w:rsidRPr="00D711FC">
        <w:rPr>
          <w:rFonts w:ascii="Book Antiqua" w:hAnsi="Book Antiqua"/>
          <w:sz w:val="24"/>
          <w:szCs w:val="24"/>
          <w:lang w:val="en-US"/>
        </w:rPr>
        <w:t>lack</w:t>
      </w:r>
      <w:r w:rsidR="006B32BA" w:rsidRPr="00D711FC">
        <w:rPr>
          <w:rFonts w:ascii="Book Antiqua" w:hAnsi="Book Antiqua"/>
          <w:sz w:val="24"/>
          <w:szCs w:val="24"/>
          <w:lang w:val="en-US"/>
        </w:rPr>
        <w:t xml:space="preserve"> of</w:t>
      </w:r>
      <w:r w:rsidR="004268CA" w:rsidRPr="00D711FC">
        <w:rPr>
          <w:rFonts w:ascii="Book Antiqua" w:hAnsi="Book Antiqua"/>
          <w:sz w:val="24"/>
          <w:szCs w:val="24"/>
          <w:lang w:val="en-US"/>
        </w:rPr>
        <w:t xml:space="preserve"> </w:t>
      </w:r>
      <w:r w:rsidR="00FE408D" w:rsidRPr="00D711FC">
        <w:rPr>
          <w:rFonts w:ascii="Book Antiqua" w:hAnsi="Book Antiqua"/>
          <w:sz w:val="24"/>
          <w:szCs w:val="24"/>
          <w:lang w:val="en-US"/>
        </w:rPr>
        <w:t>accessible information, and the fact that political participation is not institutionalized among indigenous women</w:t>
      </w:r>
      <w:r w:rsidR="006D55D7">
        <w:rPr>
          <w:rFonts w:ascii="Book Antiqua" w:hAnsi="Book Antiqua"/>
          <w:sz w:val="24"/>
          <w:szCs w:val="24"/>
          <w:lang w:val="en-US"/>
        </w:rPr>
        <w:t>.</w:t>
      </w:r>
    </w:p>
    <w:p w14:paraId="0EEB4DA2" w14:textId="5FB325E6" w:rsidR="002F3BFB" w:rsidRPr="00D711FC" w:rsidRDefault="00912694" w:rsidP="00D711FC">
      <w:pPr>
        <w:spacing w:line="276" w:lineRule="auto"/>
        <w:rPr>
          <w:rFonts w:ascii="Book Antiqua" w:hAnsi="Book Antiqua"/>
          <w:sz w:val="24"/>
          <w:szCs w:val="24"/>
          <w:lang w:val="en-US"/>
        </w:rPr>
      </w:pPr>
      <w:r w:rsidRPr="4B68C128">
        <w:rPr>
          <w:rFonts w:ascii="Book Antiqua" w:hAnsi="Book Antiqua"/>
          <w:sz w:val="24"/>
          <w:szCs w:val="24"/>
          <w:lang w:val="en-US"/>
        </w:rPr>
        <w:t>The</w:t>
      </w:r>
      <w:r w:rsidR="00B621E0" w:rsidRPr="4B68C128">
        <w:rPr>
          <w:rFonts w:ascii="Book Antiqua" w:hAnsi="Book Antiqua"/>
          <w:sz w:val="24"/>
          <w:szCs w:val="24"/>
          <w:lang w:val="en-US"/>
        </w:rPr>
        <w:t xml:space="preserve"> political participation and representation of indigenous women in decision-making </w:t>
      </w:r>
      <w:r w:rsidR="002427C1" w:rsidRPr="4B68C128">
        <w:rPr>
          <w:rFonts w:ascii="Book Antiqua" w:hAnsi="Book Antiqua"/>
          <w:sz w:val="24"/>
          <w:szCs w:val="24"/>
          <w:lang w:val="en-US"/>
        </w:rPr>
        <w:t xml:space="preserve">at the national and local levels </w:t>
      </w:r>
      <w:r w:rsidR="00B621E0" w:rsidRPr="4B68C128">
        <w:rPr>
          <w:rFonts w:ascii="Book Antiqua" w:hAnsi="Book Antiqua"/>
          <w:sz w:val="24"/>
          <w:szCs w:val="24"/>
          <w:lang w:val="en-US"/>
        </w:rPr>
        <w:t>is key to guaranteeing their rights and accounting for their experiences and demands</w:t>
      </w:r>
      <w:r w:rsidR="006A3519" w:rsidRPr="4B68C128">
        <w:rPr>
          <w:rFonts w:ascii="Book Antiqua" w:hAnsi="Book Antiqua"/>
          <w:sz w:val="24"/>
          <w:szCs w:val="24"/>
          <w:lang w:val="en-US"/>
        </w:rPr>
        <w:t>.</w:t>
      </w:r>
      <w:r w:rsidR="008A621F" w:rsidRPr="4B68C128">
        <w:rPr>
          <w:rFonts w:ascii="Book Antiqua" w:hAnsi="Book Antiqua"/>
          <w:sz w:val="24"/>
          <w:szCs w:val="24"/>
          <w:lang w:val="en-US"/>
        </w:rPr>
        <w:t xml:space="preserve"> </w:t>
      </w:r>
      <w:r w:rsidR="00FD1AD9" w:rsidRPr="4B68C128">
        <w:rPr>
          <w:rFonts w:ascii="Book Antiqua" w:hAnsi="Book Antiqua"/>
          <w:sz w:val="24"/>
          <w:szCs w:val="24"/>
          <w:lang w:val="en-US"/>
        </w:rPr>
        <w:t xml:space="preserve">Therefore, States </w:t>
      </w:r>
      <w:r w:rsidR="00FD1AD9" w:rsidRPr="435F4064">
        <w:rPr>
          <w:rFonts w:ascii="Book Antiqua" w:hAnsi="Book Antiqua"/>
          <w:sz w:val="24"/>
          <w:szCs w:val="24"/>
          <w:lang w:val="en-US"/>
        </w:rPr>
        <w:t>sh</w:t>
      </w:r>
      <w:r w:rsidR="58E62784" w:rsidRPr="435F4064">
        <w:rPr>
          <w:rFonts w:ascii="Book Antiqua" w:hAnsi="Book Antiqua"/>
          <w:sz w:val="24"/>
          <w:szCs w:val="24"/>
          <w:lang w:val="en-US"/>
        </w:rPr>
        <w:t>ould</w:t>
      </w:r>
      <w:r w:rsidR="00FD1AD9" w:rsidRPr="4B68C128">
        <w:rPr>
          <w:rFonts w:ascii="Book Antiqua" w:hAnsi="Book Antiqua"/>
          <w:sz w:val="24"/>
          <w:szCs w:val="24"/>
          <w:lang w:val="en-US"/>
        </w:rPr>
        <w:t xml:space="preserve"> b</w:t>
      </w:r>
      <w:r w:rsidR="008A621F" w:rsidRPr="4B68C128">
        <w:rPr>
          <w:rFonts w:ascii="Book Antiqua" w:hAnsi="Book Antiqua"/>
          <w:sz w:val="24"/>
          <w:szCs w:val="24"/>
          <w:lang w:val="en-US"/>
        </w:rPr>
        <w:t>uild on the rights recognized in the UN</w:t>
      </w:r>
      <w:r w:rsidR="00614DD8" w:rsidRPr="4B68C128">
        <w:rPr>
          <w:rFonts w:ascii="Book Antiqua" w:hAnsi="Book Antiqua"/>
          <w:sz w:val="24"/>
          <w:szCs w:val="24"/>
          <w:lang w:val="en-US"/>
        </w:rPr>
        <w:t xml:space="preserve"> </w:t>
      </w:r>
      <w:r w:rsidR="008A621F" w:rsidRPr="4B68C128">
        <w:rPr>
          <w:rFonts w:ascii="Book Antiqua" w:hAnsi="Book Antiqua"/>
          <w:sz w:val="24"/>
          <w:szCs w:val="24"/>
          <w:lang w:val="en-US"/>
        </w:rPr>
        <w:t>D</w:t>
      </w:r>
      <w:r w:rsidR="00614DD8" w:rsidRPr="4B68C128">
        <w:rPr>
          <w:rFonts w:ascii="Book Antiqua" w:hAnsi="Book Antiqua"/>
          <w:sz w:val="24"/>
          <w:szCs w:val="24"/>
          <w:lang w:val="en-US"/>
        </w:rPr>
        <w:t>eclaration on the Rights of Indigenous Peoples</w:t>
      </w:r>
      <w:r w:rsidR="008A621F" w:rsidRPr="4B68C128">
        <w:rPr>
          <w:rFonts w:ascii="Book Antiqua" w:hAnsi="Book Antiqua"/>
          <w:sz w:val="24"/>
          <w:szCs w:val="24"/>
          <w:lang w:val="en-US"/>
        </w:rPr>
        <w:t xml:space="preserve"> and Article</w:t>
      </w:r>
      <w:r w:rsidR="009210E8" w:rsidRPr="4B68C128">
        <w:rPr>
          <w:rFonts w:ascii="Book Antiqua" w:hAnsi="Book Antiqua"/>
          <w:sz w:val="24"/>
          <w:szCs w:val="24"/>
          <w:lang w:val="en-US"/>
        </w:rPr>
        <w:t>s</w:t>
      </w:r>
      <w:r w:rsidR="008A621F" w:rsidRPr="4B68C128">
        <w:rPr>
          <w:rFonts w:ascii="Book Antiqua" w:hAnsi="Book Antiqua"/>
          <w:sz w:val="24"/>
          <w:szCs w:val="24"/>
          <w:lang w:val="en-US"/>
        </w:rPr>
        <w:t xml:space="preserve"> </w:t>
      </w:r>
      <w:r w:rsidR="009210E8" w:rsidRPr="4B68C128">
        <w:rPr>
          <w:rFonts w:ascii="Book Antiqua" w:hAnsi="Book Antiqua"/>
          <w:sz w:val="24"/>
          <w:szCs w:val="24"/>
          <w:lang w:val="en-US"/>
        </w:rPr>
        <w:t xml:space="preserve">No. </w:t>
      </w:r>
      <w:r w:rsidR="008A621F" w:rsidRPr="4B68C128">
        <w:rPr>
          <w:rFonts w:ascii="Book Antiqua" w:hAnsi="Book Antiqua"/>
          <w:sz w:val="24"/>
          <w:szCs w:val="24"/>
          <w:lang w:val="en-US"/>
        </w:rPr>
        <w:t xml:space="preserve">4 and </w:t>
      </w:r>
      <w:r w:rsidR="009210E8" w:rsidRPr="4B68C128">
        <w:rPr>
          <w:rFonts w:ascii="Book Antiqua" w:hAnsi="Book Antiqua"/>
          <w:sz w:val="24"/>
          <w:szCs w:val="24"/>
          <w:lang w:val="en-US"/>
        </w:rPr>
        <w:t xml:space="preserve">No. </w:t>
      </w:r>
      <w:r w:rsidR="008A621F" w:rsidRPr="4B68C128">
        <w:rPr>
          <w:rFonts w:ascii="Book Antiqua" w:hAnsi="Book Antiqua"/>
          <w:sz w:val="24"/>
          <w:szCs w:val="24"/>
          <w:lang w:val="en-US"/>
        </w:rPr>
        <w:t xml:space="preserve">7 of the Convention on the Elimination of </w:t>
      </w:r>
      <w:r w:rsidR="009210E8" w:rsidRPr="4B68C128">
        <w:rPr>
          <w:rFonts w:ascii="Book Antiqua" w:hAnsi="Book Antiqua"/>
          <w:sz w:val="24"/>
          <w:szCs w:val="24"/>
          <w:lang w:val="en-US"/>
        </w:rPr>
        <w:t>A</w:t>
      </w:r>
      <w:r w:rsidR="008A621F" w:rsidRPr="4B68C128">
        <w:rPr>
          <w:rFonts w:ascii="Book Antiqua" w:hAnsi="Book Antiqua"/>
          <w:sz w:val="24"/>
          <w:szCs w:val="24"/>
          <w:lang w:val="en-US"/>
        </w:rPr>
        <w:t xml:space="preserve">ll </w:t>
      </w:r>
      <w:r w:rsidR="009210E8" w:rsidRPr="4B68C128">
        <w:rPr>
          <w:rFonts w:ascii="Book Antiqua" w:hAnsi="Book Antiqua"/>
          <w:sz w:val="24"/>
          <w:szCs w:val="24"/>
          <w:lang w:val="en-US"/>
        </w:rPr>
        <w:t>F</w:t>
      </w:r>
      <w:r w:rsidR="008A621F" w:rsidRPr="4B68C128">
        <w:rPr>
          <w:rFonts w:ascii="Book Antiqua" w:hAnsi="Book Antiqua"/>
          <w:sz w:val="24"/>
          <w:szCs w:val="24"/>
          <w:lang w:val="en-US"/>
        </w:rPr>
        <w:t xml:space="preserve">orms of </w:t>
      </w:r>
      <w:r w:rsidR="009210E8" w:rsidRPr="4B68C128">
        <w:rPr>
          <w:rFonts w:ascii="Book Antiqua" w:hAnsi="Book Antiqua"/>
          <w:sz w:val="24"/>
          <w:szCs w:val="24"/>
          <w:lang w:val="en-US"/>
        </w:rPr>
        <w:t>D</w:t>
      </w:r>
      <w:r w:rsidR="008A621F" w:rsidRPr="4B68C128">
        <w:rPr>
          <w:rFonts w:ascii="Book Antiqua" w:hAnsi="Book Antiqua"/>
          <w:sz w:val="24"/>
          <w:szCs w:val="24"/>
          <w:lang w:val="en-US"/>
        </w:rPr>
        <w:t xml:space="preserve">iscrimination </w:t>
      </w:r>
      <w:r w:rsidR="009210E8" w:rsidRPr="4B68C128">
        <w:rPr>
          <w:rFonts w:ascii="Book Antiqua" w:hAnsi="Book Antiqua"/>
          <w:sz w:val="24"/>
          <w:szCs w:val="24"/>
          <w:lang w:val="en-US"/>
        </w:rPr>
        <w:t>A</w:t>
      </w:r>
      <w:r w:rsidR="008A621F" w:rsidRPr="4B68C128">
        <w:rPr>
          <w:rFonts w:ascii="Book Antiqua" w:hAnsi="Book Antiqua"/>
          <w:sz w:val="24"/>
          <w:szCs w:val="24"/>
          <w:lang w:val="en-US"/>
        </w:rPr>
        <w:t xml:space="preserve">gainst </w:t>
      </w:r>
      <w:r w:rsidR="009210E8" w:rsidRPr="4B68C128">
        <w:rPr>
          <w:rFonts w:ascii="Book Antiqua" w:hAnsi="Book Antiqua"/>
          <w:sz w:val="24"/>
          <w:szCs w:val="24"/>
          <w:lang w:val="en-US"/>
        </w:rPr>
        <w:t>W</w:t>
      </w:r>
      <w:r w:rsidR="008A621F" w:rsidRPr="4B68C128">
        <w:rPr>
          <w:rFonts w:ascii="Book Antiqua" w:hAnsi="Book Antiqua"/>
          <w:sz w:val="24"/>
          <w:szCs w:val="24"/>
          <w:lang w:val="en-US"/>
        </w:rPr>
        <w:t xml:space="preserve">omen to ensure that </w:t>
      </w:r>
      <w:r w:rsidR="009210E8" w:rsidRPr="4B68C128">
        <w:rPr>
          <w:rFonts w:ascii="Book Antiqua" w:hAnsi="Book Antiqua"/>
          <w:sz w:val="24"/>
          <w:szCs w:val="24"/>
          <w:lang w:val="en-US"/>
        </w:rPr>
        <w:t>i</w:t>
      </w:r>
      <w:r w:rsidR="008A621F" w:rsidRPr="4B68C128">
        <w:rPr>
          <w:rFonts w:ascii="Book Antiqua" w:hAnsi="Book Antiqua"/>
          <w:sz w:val="24"/>
          <w:szCs w:val="24"/>
          <w:lang w:val="en-US"/>
        </w:rPr>
        <w:t>ndigenous women and girls participate in matters that affect their rights and representation.</w:t>
      </w:r>
      <w:r w:rsidR="00FE249F" w:rsidRPr="4B68C128">
        <w:rPr>
          <w:rFonts w:ascii="Book Antiqua" w:hAnsi="Book Antiqua"/>
          <w:sz w:val="24"/>
          <w:szCs w:val="24"/>
          <w:lang w:val="en-US"/>
        </w:rPr>
        <w:t xml:space="preserve"> </w:t>
      </w:r>
      <w:r w:rsidR="00FD1AD9" w:rsidRPr="4B68C128">
        <w:rPr>
          <w:rFonts w:ascii="Book Antiqua" w:hAnsi="Book Antiqua"/>
          <w:sz w:val="24"/>
          <w:szCs w:val="24"/>
          <w:lang w:val="en-US"/>
        </w:rPr>
        <w:t>Further,</w:t>
      </w:r>
      <w:r w:rsidR="00FE249F" w:rsidRPr="4B68C128">
        <w:rPr>
          <w:rFonts w:ascii="Book Antiqua" w:hAnsi="Book Antiqua"/>
          <w:sz w:val="24"/>
          <w:szCs w:val="24"/>
          <w:lang w:val="en-US"/>
        </w:rPr>
        <w:t xml:space="preserve"> </w:t>
      </w:r>
      <w:r w:rsidR="00B621E0" w:rsidRPr="4B68C128">
        <w:rPr>
          <w:rFonts w:ascii="Book Antiqua" w:hAnsi="Book Antiqua"/>
          <w:sz w:val="24"/>
          <w:szCs w:val="24"/>
          <w:lang w:val="en-US"/>
        </w:rPr>
        <w:t>States s</w:t>
      </w:r>
      <w:r w:rsidR="17B96D78" w:rsidRPr="4B68C128">
        <w:rPr>
          <w:rFonts w:ascii="Book Antiqua" w:hAnsi="Book Antiqua"/>
          <w:sz w:val="24"/>
          <w:szCs w:val="24"/>
          <w:lang w:val="en-US"/>
        </w:rPr>
        <w:t>hould</w:t>
      </w:r>
      <w:r w:rsidR="00B621E0" w:rsidRPr="4B68C128">
        <w:rPr>
          <w:rFonts w:ascii="Book Antiqua" w:hAnsi="Book Antiqua"/>
          <w:sz w:val="24"/>
          <w:szCs w:val="24"/>
          <w:lang w:val="en-US"/>
        </w:rPr>
        <w:t xml:space="preserve"> take specific measures to protect the political participation of </w:t>
      </w:r>
      <w:r w:rsidR="00FE249F" w:rsidRPr="4B68C128">
        <w:rPr>
          <w:rFonts w:ascii="Book Antiqua" w:hAnsi="Book Antiqua"/>
          <w:sz w:val="24"/>
          <w:szCs w:val="24"/>
          <w:lang w:val="en-US"/>
        </w:rPr>
        <w:t>i</w:t>
      </w:r>
      <w:r w:rsidR="00B621E0" w:rsidRPr="4B68C128">
        <w:rPr>
          <w:rFonts w:ascii="Book Antiqua" w:hAnsi="Book Antiqua"/>
          <w:sz w:val="24"/>
          <w:szCs w:val="24"/>
          <w:lang w:val="en-US"/>
        </w:rPr>
        <w:t>ndigenous women and girls to participate</w:t>
      </w:r>
      <w:r w:rsidR="23D64D58" w:rsidRPr="4B68C128">
        <w:rPr>
          <w:rFonts w:ascii="Book Antiqua" w:hAnsi="Book Antiqua"/>
          <w:sz w:val="24"/>
          <w:szCs w:val="24"/>
          <w:lang w:val="en-US"/>
        </w:rPr>
        <w:t xml:space="preserve"> in</w:t>
      </w:r>
      <w:r w:rsidR="00B621E0" w:rsidRPr="4B68C128">
        <w:rPr>
          <w:rFonts w:ascii="Book Antiqua" w:hAnsi="Book Antiqua"/>
          <w:sz w:val="24"/>
          <w:szCs w:val="24"/>
          <w:lang w:val="en-US"/>
        </w:rPr>
        <w:t xml:space="preserve"> and access customary governance bodies and decision-making processes.</w:t>
      </w:r>
      <w:r w:rsidR="002644AA" w:rsidRPr="4B68C128">
        <w:rPr>
          <w:rFonts w:ascii="Book Antiqua" w:hAnsi="Book Antiqua"/>
          <w:sz w:val="24"/>
          <w:szCs w:val="24"/>
          <w:lang w:val="en-US"/>
        </w:rPr>
        <w:t xml:space="preserve"> </w:t>
      </w:r>
    </w:p>
    <w:p w14:paraId="10A8D87A" w14:textId="564A5FEB" w:rsidR="00E47CF3" w:rsidRPr="00D711FC" w:rsidRDefault="002F3BFB" w:rsidP="4B68C128">
      <w:pPr>
        <w:spacing w:line="276" w:lineRule="auto"/>
        <w:rPr>
          <w:rFonts w:ascii="Book Antiqua" w:hAnsi="Book Antiqua"/>
          <w:sz w:val="24"/>
          <w:szCs w:val="24"/>
          <w:lang w:val="en-US"/>
        </w:rPr>
      </w:pPr>
      <w:r w:rsidRPr="4B68C128">
        <w:rPr>
          <w:rFonts w:ascii="Book Antiqua" w:hAnsi="Book Antiqua"/>
          <w:sz w:val="24"/>
          <w:szCs w:val="24"/>
          <w:lang w:val="en-US"/>
        </w:rPr>
        <w:t>I</w:t>
      </w:r>
      <w:r w:rsidR="00961896" w:rsidRPr="4B68C128">
        <w:rPr>
          <w:rFonts w:ascii="Book Antiqua" w:hAnsi="Book Antiqua"/>
          <w:sz w:val="24"/>
          <w:szCs w:val="24"/>
          <w:lang w:val="en-US"/>
        </w:rPr>
        <w:t>ndigenous women</w:t>
      </w:r>
      <w:r w:rsidR="0068671D" w:rsidRPr="4B68C128">
        <w:rPr>
          <w:rFonts w:ascii="Book Antiqua" w:hAnsi="Book Antiqua"/>
          <w:sz w:val="24"/>
          <w:szCs w:val="24"/>
          <w:lang w:val="en-US"/>
        </w:rPr>
        <w:t>’s</w:t>
      </w:r>
      <w:r w:rsidR="00961896" w:rsidRPr="4B68C128">
        <w:rPr>
          <w:rFonts w:ascii="Book Antiqua" w:hAnsi="Book Antiqua"/>
          <w:sz w:val="24"/>
          <w:szCs w:val="24"/>
          <w:lang w:val="en-US"/>
        </w:rPr>
        <w:t xml:space="preserve"> </w:t>
      </w:r>
      <w:r w:rsidR="00944D6C" w:rsidRPr="4B68C128">
        <w:rPr>
          <w:rFonts w:ascii="Book Antiqua" w:hAnsi="Book Antiqua"/>
          <w:sz w:val="24"/>
          <w:szCs w:val="24"/>
          <w:lang w:val="en-US"/>
        </w:rPr>
        <w:t>participation in political and public life is still invisible due to the lack of reliable, up-to-date statistics disaggregated by ethnicity</w:t>
      </w:r>
      <w:r w:rsidR="00967AD9" w:rsidRPr="4B68C128">
        <w:rPr>
          <w:rFonts w:ascii="Book Antiqua" w:hAnsi="Book Antiqua"/>
          <w:sz w:val="24"/>
          <w:szCs w:val="24"/>
          <w:lang w:val="en-US"/>
        </w:rPr>
        <w:t xml:space="preserve"> and gender</w:t>
      </w:r>
      <w:r w:rsidR="00944D6C" w:rsidRPr="4B68C128">
        <w:rPr>
          <w:rFonts w:ascii="Book Antiqua" w:hAnsi="Book Antiqua"/>
          <w:sz w:val="24"/>
          <w:szCs w:val="24"/>
          <w:lang w:val="en-US"/>
        </w:rPr>
        <w:t>.</w:t>
      </w:r>
      <w:r w:rsidR="005F1E0F" w:rsidRPr="4B68C128">
        <w:rPr>
          <w:rFonts w:ascii="Book Antiqua" w:hAnsi="Book Antiqua"/>
          <w:sz w:val="24"/>
          <w:szCs w:val="24"/>
          <w:lang w:val="en-US"/>
        </w:rPr>
        <w:t xml:space="preserve"> </w:t>
      </w:r>
    </w:p>
    <w:p w14:paraId="4B5A7407" w14:textId="02796C4C" w:rsidR="00E47CF3" w:rsidRPr="00D711FC" w:rsidRDefault="3E480AA3" w:rsidP="00D711FC">
      <w:pPr>
        <w:spacing w:line="276" w:lineRule="auto"/>
        <w:rPr>
          <w:rFonts w:ascii="Book Antiqua" w:hAnsi="Book Antiqua"/>
          <w:sz w:val="24"/>
          <w:szCs w:val="24"/>
          <w:lang w:val="en-US"/>
        </w:rPr>
      </w:pPr>
      <w:r w:rsidRPr="435F4064">
        <w:rPr>
          <w:rFonts w:ascii="Book Antiqua" w:hAnsi="Book Antiqua"/>
          <w:sz w:val="24"/>
          <w:szCs w:val="24"/>
          <w:lang w:val="en-US"/>
        </w:rPr>
        <w:lastRenderedPageBreak/>
        <w:t xml:space="preserve">The following </w:t>
      </w:r>
      <w:r w:rsidR="00E47CF3" w:rsidRPr="4B68C128">
        <w:rPr>
          <w:rFonts w:ascii="Book Antiqua" w:hAnsi="Book Antiqua"/>
          <w:sz w:val="24"/>
          <w:szCs w:val="24"/>
          <w:lang w:val="en-US"/>
        </w:rPr>
        <w:t xml:space="preserve">strategies </w:t>
      </w:r>
      <w:r w:rsidR="143E69C6" w:rsidRPr="435F4064">
        <w:rPr>
          <w:rFonts w:ascii="Book Antiqua" w:hAnsi="Book Antiqua"/>
          <w:sz w:val="24"/>
          <w:szCs w:val="24"/>
          <w:lang w:val="en-US"/>
        </w:rPr>
        <w:t xml:space="preserve">should be considered to </w:t>
      </w:r>
      <w:r w:rsidR="00E47CF3" w:rsidRPr="4B68C128">
        <w:rPr>
          <w:rFonts w:ascii="Book Antiqua" w:hAnsi="Book Antiqua"/>
          <w:sz w:val="24"/>
          <w:szCs w:val="24"/>
          <w:lang w:val="en-US"/>
        </w:rPr>
        <w:t>overcome these challenges:</w:t>
      </w:r>
    </w:p>
    <w:p w14:paraId="0F49765B" w14:textId="7CA0943D" w:rsidR="001F31DC" w:rsidRPr="0052532F" w:rsidRDefault="00547673" w:rsidP="0052532F">
      <w:pPr>
        <w:pStyle w:val="ListParagraph"/>
        <w:numPr>
          <w:ilvl w:val="0"/>
          <w:numId w:val="5"/>
        </w:numPr>
        <w:spacing w:line="276" w:lineRule="auto"/>
        <w:rPr>
          <w:rFonts w:ascii="Book Antiqua" w:hAnsi="Book Antiqua"/>
          <w:sz w:val="24"/>
          <w:szCs w:val="24"/>
          <w:lang w:val="en-US"/>
        </w:rPr>
      </w:pPr>
      <w:r w:rsidRPr="0052532F">
        <w:rPr>
          <w:rFonts w:ascii="Book Antiqua" w:hAnsi="Book Antiqua"/>
          <w:sz w:val="24"/>
          <w:szCs w:val="24"/>
          <w:lang w:val="en-US"/>
        </w:rPr>
        <w:t>Support</w:t>
      </w:r>
      <w:r w:rsidR="00D62CC0" w:rsidRPr="0052532F">
        <w:rPr>
          <w:rFonts w:ascii="Book Antiqua" w:hAnsi="Book Antiqua"/>
          <w:sz w:val="24"/>
          <w:szCs w:val="24"/>
          <w:lang w:val="en-US"/>
        </w:rPr>
        <w:t xml:space="preserve"> </w:t>
      </w:r>
      <w:r w:rsidR="00022A82" w:rsidRPr="0052532F">
        <w:rPr>
          <w:rFonts w:ascii="Book Antiqua" w:hAnsi="Book Antiqua"/>
          <w:sz w:val="24"/>
          <w:szCs w:val="24"/>
          <w:lang w:val="en-US"/>
        </w:rPr>
        <w:t>indigenous women</w:t>
      </w:r>
      <w:r w:rsidR="00A25B9B" w:rsidRPr="0052532F">
        <w:rPr>
          <w:rFonts w:ascii="Book Antiqua" w:hAnsi="Book Antiqua"/>
          <w:sz w:val="24"/>
          <w:szCs w:val="24"/>
          <w:lang w:val="en-US"/>
        </w:rPr>
        <w:t>’s</w:t>
      </w:r>
      <w:r w:rsidR="00022A82" w:rsidRPr="0052532F">
        <w:rPr>
          <w:rFonts w:ascii="Book Antiqua" w:hAnsi="Book Antiqua"/>
          <w:sz w:val="24"/>
          <w:szCs w:val="24"/>
          <w:lang w:val="en-US"/>
        </w:rPr>
        <w:t xml:space="preserve"> </w:t>
      </w:r>
      <w:r w:rsidR="005079D8" w:rsidRPr="0052532F">
        <w:rPr>
          <w:rFonts w:ascii="Book Antiqua" w:hAnsi="Book Antiqua"/>
          <w:sz w:val="24"/>
          <w:szCs w:val="24"/>
          <w:lang w:val="en-US"/>
        </w:rPr>
        <w:t xml:space="preserve">participation </w:t>
      </w:r>
      <w:r w:rsidR="001F31DC" w:rsidRPr="0052532F">
        <w:rPr>
          <w:rFonts w:ascii="Book Antiqua" w:hAnsi="Book Antiqua"/>
          <w:sz w:val="24"/>
          <w:szCs w:val="24"/>
          <w:lang w:val="en-US"/>
        </w:rPr>
        <w:t xml:space="preserve">at local, national, </w:t>
      </w:r>
      <w:proofErr w:type="gramStart"/>
      <w:r w:rsidR="001F31DC" w:rsidRPr="0052532F">
        <w:rPr>
          <w:rFonts w:ascii="Book Antiqua" w:hAnsi="Book Antiqua"/>
          <w:sz w:val="24"/>
          <w:szCs w:val="24"/>
          <w:lang w:val="en-US"/>
        </w:rPr>
        <w:t>regional</w:t>
      </w:r>
      <w:proofErr w:type="gramEnd"/>
      <w:r w:rsidR="001F31DC" w:rsidRPr="0052532F">
        <w:rPr>
          <w:rFonts w:ascii="Book Antiqua" w:hAnsi="Book Antiqua"/>
          <w:sz w:val="24"/>
          <w:szCs w:val="24"/>
          <w:lang w:val="en-US"/>
        </w:rPr>
        <w:t xml:space="preserve"> and global levels</w:t>
      </w:r>
      <w:r w:rsidR="000C26C8" w:rsidRPr="0052532F">
        <w:rPr>
          <w:rFonts w:ascii="Book Antiqua" w:hAnsi="Book Antiqua"/>
          <w:sz w:val="24"/>
          <w:szCs w:val="24"/>
          <w:lang w:val="en-US"/>
        </w:rPr>
        <w:t>,</w:t>
      </w:r>
      <w:r w:rsidR="00DA4EFC" w:rsidRPr="0052532F">
        <w:rPr>
          <w:rFonts w:ascii="Book Antiqua" w:hAnsi="Book Antiqua"/>
          <w:sz w:val="24"/>
          <w:szCs w:val="24"/>
          <w:lang w:val="en-US"/>
        </w:rPr>
        <w:t xml:space="preserve"> </w:t>
      </w:r>
      <w:r w:rsidR="7FE15D79" w:rsidRPr="0052532F">
        <w:rPr>
          <w:rFonts w:ascii="Book Antiqua" w:hAnsi="Book Antiqua"/>
          <w:sz w:val="24"/>
          <w:szCs w:val="24"/>
          <w:lang w:val="en-US"/>
        </w:rPr>
        <w:t xml:space="preserve">via </w:t>
      </w:r>
      <w:r w:rsidR="000C26C8" w:rsidRPr="0052532F">
        <w:rPr>
          <w:rFonts w:ascii="Book Antiqua" w:hAnsi="Book Antiqua"/>
          <w:sz w:val="24"/>
          <w:szCs w:val="24"/>
          <w:lang w:val="en-US"/>
        </w:rPr>
        <w:t>t</w:t>
      </w:r>
      <w:r w:rsidR="001F31DC" w:rsidRPr="0052532F">
        <w:rPr>
          <w:rFonts w:ascii="Book Antiqua" w:hAnsi="Book Antiqua"/>
          <w:sz w:val="24"/>
          <w:szCs w:val="24"/>
          <w:lang w:val="en-US"/>
        </w:rPr>
        <w:t xml:space="preserve">heir interaction </w:t>
      </w:r>
      <w:r w:rsidR="70A2E5C1" w:rsidRPr="0052532F">
        <w:rPr>
          <w:rFonts w:ascii="Book Antiqua" w:hAnsi="Book Antiqua"/>
          <w:sz w:val="24"/>
          <w:szCs w:val="24"/>
          <w:lang w:val="en-US"/>
        </w:rPr>
        <w:t>between</w:t>
      </w:r>
      <w:r w:rsidR="001F31DC" w:rsidRPr="0052532F">
        <w:rPr>
          <w:rFonts w:ascii="Book Antiqua" w:hAnsi="Book Antiqua"/>
          <w:sz w:val="24"/>
          <w:szCs w:val="24"/>
          <w:lang w:val="en-US"/>
        </w:rPr>
        <w:t xml:space="preserve"> organizations as well as </w:t>
      </w:r>
      <w:r w:rsidR="75DF79AF" w:rsidRPr="0052532F">
        <w:rPr>
          <w:rFonts w:ascii="Book Antiqua" w:hAnsi="Book Antiqua"/>
          <w:sz w:val="24"/>
          <w:szCs w:val="24"/>
          <w:lang w:val="en-US"/>
        </w:rPr>
        <w:t xml:space="preserve">with </w:t>
      </w:r>
      <w:r w:rsidR="001F31DC" w:rsidRPr="0052532F">
        <w:rPr>
          <w:rFonts w:ascii="Book Antiqua" w:hAnsi="Book Antiqua"/>
          <w:sz w:val="24"/>
          <w:szCs w:val="24"/>
          <w:lang w:val="en-US"/>
        </w:rPr>
        <w:t xml:space="preserve">State institutions, </w:t>
      </w:r>
      <w:r w:rsidR="2CFE7AC3" w:rsidRPr="0052532F">
        <w:rPr>
          <w:rFonts w:ascii="Book Antiqua" w:hAnsi="Book Antiqua"/>
          <w:sz w:val="24"/>
          <w:szCs w:val="24"/>
          <w:lang w:val="en-US"/>
        </w:rPr>
        <w:t xml:space="preserve">and </w:t>
      </w:r>
      <w:r w:rsidR="5E1372EB" w:rsidRPr="0052532F">
        <w:rPr>
          <w:rFonts w:ascii="Book Antiqua" w:hAnsi="Book Antiqua"/>
          <w:sz w:val="24"/>
          <w:szCs w:val="24"/>
          <w:lang w:val="en-US"/>
        </w:rPr>
        <w:t xml:space="preserve">the </w:t>
      </w:r>
      <w:r w:rsidR="001F31DC" w:rsidRPr="0052532F">
        <w:rPr>
          <w:rFonts w:ascii="Book Antiqua" w:hAnsi="Book Antiqua"/>
          <w:sz w:val="24"/>
          <w:szCs w:val="24"/>
          <w:lang w:val="en-US"/>
        </w:rPr>
        <w:t>UN system</w:t>
      </w:r>
      <w:r w:rsidR="39FE7181" w:rsidRPr="0052532F">
        <w:rPr>
          <w:rFonts w:ascii="Book Antiqua" w:hAnsi="Book Antiqua"/>
          <w:sz w:val="24"/>
          <w:szCs w:val="24"/>
          <w:lang w:val="en-US"/>
        </w:rPr>
        <w:t>.</w:t>
      </w:r>
    </w:p>
    <w:p w14:paraId="104E2BFF" w14:textId="2EEDC2F5" w:rsidR="001F31DC" w:rsidRPr="0052532F" w:rsidRDefault="002123B9" w:rsidP="0052532F">
      <w:pPr>
        <w:pStyle w:val="ListParagraph"/>
        <w:numPr>
          <w:ilvl w:val="0"/>
          <w:numId w:val="5"/>
        </w:numPr>
        <w:spacing w:line="276" w:lineRule="auto"/>
        <w:rPr>
          <w:rFonts w:ascii="Book Antiqua" w:hAnsi="Book Antiqua"/>
          <w:sz w:val="24"/>
          <w:szCs w:val="24"/>
          <w:lang w:val="en-US"/>
        </w:rPr>
      </w:pPr>
      <w:r w:rsidRPr="0052532F">
        <w:rPr>
          <w:rFonts w:ascii="Book Antiqua" w:hAnsi="Book Antiqua"/>
          <w:sz w:val="24"/>
          <w:szCs w:val="24"/>
          <w:lang w:val="en-US"/>
        </w:rPr>
        <w:t>Promote l</w:t>
      </w:r>
      <w:r w:rsidR="001F31DC" w:rsidRPr="0052532F">
        <w:rPr>
          <w:rFonts w:ascii="Book Antiqua" w:hAnsi="Book Antiqua"/>
          <w:sz w:val="24"/>
          <w:szCs w:val="24"/>
          <w:lang w:val="en-US"/>
        </w:rPr>
        <w:t>eadership trainin</w:t>
      </w:r>
      <w:r w:rsidR="0052532F" w:rsidRPr="0052532F">
        <w:rPr>
          <w:rFonts w:ascii="Book Antiqua" w:hAnsi="Book Antiqua"/>
          <w:sz w:val="24"/>
          <w:szCs w:val="24"/>
          <w:lang w:val="en-US"/>
        </w:rPr>
        <w:t>g</w:t>
      </w:r>
      <w:r w:rsidR="001F31DC" w:rsidRPr="0052532F">
        <w:rPr>
          <w:rFonts w:ascii="Book Antiqua" w:hAnsi="Book Antiqua"/>
          <w:sz w:val="24"/>
          <w:szCs w:val="24"/>
          <w:lang w:val="en-US"/>
        </w:rPr>
        <w:t xml:space="preserve"> based on principles, </w:t>
      </w:r>
      <w:proofErr w:type="gramStart"/>
      <w:r w:rsidR="001F31DC" w:rsidRPr="0052532F">
        <w:rPr>
          <w:rFonts w:ascii="Book Antiqua" w:hAnsi="Book Antiqua"/>
          <w:sz w:val="24"/>
          <w:szCs w:val="24"/>
          <w:lang w:val="en-US"/>
        </w:rPr>
        <w:t>values</w:t>
      </w:r>
      <w:proofErr w:type="gramEnd"/>
      <w:r w:rsidR="001F31DC" w:rsidRPr="0052532F">
        <w:rPr>
          <w:rFonts w:ascii="Book Antiqua" w:hAnsi="Book Antiqua"/>
          <w:sz w:val="24"/>
          <w:szCs w:val="24"/>
          <w:lang w:val="en-US"/>
        </w:rPr>
        <w:t xml:space="preserve"> and methodologies pertinent to </w:t>
      </w:r>
      <w:r w:rsidRPr="0052532F">
        <w:rPr>
          <w:rFonts w:ascii="Book Antiqua" w:hAnsi="Book Antiqua"/>
          <w:sz w:val="24"/>
          <w:szCs w:val="24"/>
          <w:lang w:val="en-US"/>
        </w:rPr>
        <w:t>indigenous women’s</w:t>
      </w:r>
      <w:r w:rsidR="001F31DC" w:rsidRPr="0052532F">
        <w:rPr>
          <w:rFonts w:ascii="Book Antiqua" w:hAnsi="Book Antiqua"/>
          <w:sz w:val="24"/>
          <w:szCs w:val="24"/>
          <w:lang w:val="en-US"/>
        </w:rPr>
        <w:t xml:space="preserve"> realities and cultural worldview.</w:t>
      </w:r>
    </w:p>
    <w:p w14:paraId="21FA8C30" w14:textId="7C182CDF" w:rsidR="001F31DC" w:rsidRPr="0052532F" w:rsidRDefault="618C12B2" w:rsidP="0052532F">
      <w:pPr>
        <w:pStyle w:val="ListParagraph"/>
        <w:numPr>
          <w:ilvl w:val="0"/>
          <w:numId w:val="5"/>
        </w:numPr>
        <w:spacing w:line="276" w:lineRule="auto"/>
        <w:rPr>
          <w:rFonts w:ascii="Book Antiqua" w:hAnsi="Book Antiqua"/>
          <w:sz w:val="24"/>
          <w:szCs w:val="24"/>
          <w:lang w:val="en-US"/>
        </w:rPr>
      </w:pPr>
      <w:r w:rsidRPr="0052532F">
        <w:rPr>
          <w:rFonts w:ascii="Book Antiqua" w:hAnsi="Book Antiqua"/>
          <w:sz w:val="24"/>
          <w:szCs w:val="24"/>
          <w:lang w:val="en-US"/>
        </w:rPr>
        <w:t>Promote p</w:t>
      </w:r>
      <w:r w:rsidR="001F31DC" w:rsidRPr="0052532F">
        <w:rPr>
          <w:rFonts w:ascii="Book Antiqua" w:hAnsi="Book Antiqua"/>
          <w:sz w:val="24"/>
          <w:szCs w:val="24"/>
          <w:lang w:val="en-US"/>
        </w:rPr>
        <w:t>artner</w:t>
      </w:r>
      <w:r w:rsidR="3848605D" w:rsidRPr="0052532F">
        <w:rPr>
          <w:rFonts w:ascii="Book Antiqua" w:hAnsi="Book Antiqua"/>
          <w:sz w:val="24"/>
          <w:szCs w:val="24"/>
          <w:lang w:val="en-US"/>
        </w:rPr>
        <w:t>ships</w:t>
      </w:r>
      <w:r w:rsidR="001F31DC" w:rsidRPr="0052532F">
        <w:rPr>
          <w:rFonts w:ascii="Book Antiqua" w:hAnsi="Book Antiqua"/>
          <w:sz w:val="24"/>
          <w:szCs w:val="24"/>
          <w:lang w:val="en-US"/>
        </w:rPr>
        <w:t xml:space="preserve"> among and between indigenous women’s organizations and academic institutions, for exchange and </w:t>
      </w:r>
      <w:r w:rsidR="0052532F" w:rsidRPr="0052532F">
        <w:rPr>
          <w:rFonts w:ascii="Book Antiqua" w:hAnsi="Book Antiqua"/>
          <w:sz w:val="24"/>
          <w:szCs w:val="24"/>
          <w:lang w:val="en-US"/>
        </w:rPr>
        <w:t>discussion in</w:t>
      </w:r>
      <w:r w:rsidR="007B473F" w:rsidRPr="0052532F">
        <w:rPr>
          <w:rFonts w:ascii="Book Antiqua" w:hAnsi="Book Antiqua"/>
          <w:sz w:val="24"/>
          <w:szCs w:val="24"/>
          <w:lang w:val="en-US"/>
        </w:rPr>
        <w:t xml:space="preserve"> </w:t>
      </w:r>
      <w:r w:rsidR="001F31DC" w:rsidRPr="0052532F">
        <w:rPr>
          <w:rFonts w:ascii="Book Antiqua" w:hAnsi="Book Antiqua"/>
          <w:sz w:val="24"/>
          <w:szCs w:val="24"/>
          <w:lang w:val="en-US"/>
        </w:rPr>
        <w:t>summits, forums, and meetings as well as networks and virtual platforms.</w:t>
      </w:r>
    </w:p>
    <w:p w14:paraId="23E0C9E8" w14:textId="741D0D2B" w:rsidR="001F31DC" w:rsidRPr="0052532F" w:rsidRDefault="00A91323" w:rsidP="0052532F">
      <w:pPr>
        <w:pStyle w:val="ListParagraph"/>
        <w:numPr>
          <w:ilvl w:val="0"/>
          <w:numId w:val="5"/>
        </w:numPr>
        <w:spacing w:line="276" w:lineRule="auto"/>
        <w:rPr>
          <w:rFonts w:ascii="Book Antiqua" w:hAnsi="Book Antiqua"/>
          <w:sz w:val="24"/>
          <w:szCs w:val="24"/>
          <w:lang w:val="en-US"/>
        </w:rPr>
      </w:pPr>
      <w:r w:rsidRPr="0052532F">
        <w:rPr>
          <w:rFonts w:ascii="Book Antiqua" w:hAnsi="Book Antiqua"/>
          <w:sz w:val="24"/>
          <w:szCs w:val="24"/>
          <w:lang w:val="en-US"/>
        </w:rPr>
        <w:t>Suppor</w:t>
      </w:r>
      <w:r w:rsidR="0052532F" w:rsidRPr="0052532F">
        <w:rPr>
          <w:rFonts w:ascii="Book Antiqua" w:hAnsi="Book Antiqua"/>
          <w:sz w:val="24"/>
          <w:szCs w:val="24"/>
          <w:lang w:val="en-US"/>
        </w:rPr>
        <w:t>t</w:t>
      </w:r>
      <w:r w:rsidRPr="0052532F">
        <w:rPr>
          <w:rFonts w:ascii="Book Antiqua" w:hAnsi="Book Antiqua"/>
          <w:sz w:val="24"/>
          <w:szCs w:val="24"/>
          <w:lang w:val="en-US"/>
        </w:rPr>
        <w:t xml:space="preserve"> i</w:t>
      </w:r>
      <w:r w:rsidR="001F31DC" w:rsidRPr="0052532F">
        <w:rPr>
          <w:rFonts w:ascii="Book Antiqua" w:hAnsi="Book Antiqua"/>
          <w:sz w:val="24"/>
          <w:szCs w:val="24"/>
          <w:lang w:val="en-US"/>
        </w:rPr>
        <w:t>ntergenerational exchange between indigenous women</w:t>
      </w:r>
      <w:r w:rsidRPr="0052532F">
        <w:rPr>
          <w:rFonts w:ascii="Book Antiqua" w:hAnsi="Book Antiqua"/>
          <w:sz w:val="24"/>
          <w:szCs w:val="24"/>
          <w:lang w:val="en-US"/>
        </w:rPr>
        <w:t xml:space="preserve"> and </w:t>
      </w:r>
      <w:r w:rsidR="001F31DC" w:rsidRPr="0052532F">
        <w:rPr>
          <w:rFonts w:ascii="Book Antiqua" w:hAnsi="Book Antiqua"/>
          <w:sz w:val="24"/>
          <w:szCs w:val="24"/>
          <w:lang w:val="en-US"/>
        </w:rPr>
        <w:t>the young</w:t>
      </w:r>
      <w:r w:rsidR="26811563" w:rsidRPr="0052532F">
        <w:rPr>
          <w:rFonts w:ascii="Book Antiqua" w:hAnsi="Book Antiqua"/>
          <w:sz w:val="24"/>
          <w:szCs w:val="24"/>
          <w:lang w:val="en-US"/>
        </w:rPr>
        <w:t>er</w:t>
      </w:r>
      <w:r w:rsidR="001F31DC" w:rsidRPr="0052532F">
        <w:rPr>
          <w:rFonts w:ascii="Book Antiqua" w:hAnsi="Book Antiqua"/>
          <w:sz w:val="24"/>
          <w:szCs w:val="24"/>
          <w:lang w:val="en-US"/>
        </w:rPr>
        <w:t xml:space="preserve"> generation to </w:t>
      </w:r>
      <w:r w:rsidR="3F26554D" w:rsidRPr="0052532F">
        <w:rPr>
          <w:rFonts w:ascii="Book Antiqua" w:hAnsi="Book Antiqua"/>
          <w:sz w:val="24"/>
          <w:szCs w:val="24"/>
          <w:lang w:val="en-US"/>
        </w:rPr>
        <w:t>support them to</w:t>
      </w:r>
      <w:r w:rsidR="001F31DC" w:rsidRPr="0052532F">
        <w:rPr>
          <w:rFonts w:ascii="Book Antiqua" w:hAnsi="Book Antiqua"/>
          <w:sz w:val="24"/>
          <w:szCs w:val="24"/>
          <w:lang w:val="en-US"/>
        </w:rPr>
        <w:t xml:space="preserve"> continue their struggle as well as </w:t>
      </w:r>
      <w:r w:rsidR="7406D566" w:rsidRPr="0052532F">
        <w:rPr>
          <w:rFonts w:ascii="Book Antiqua" w:hAnsi="Book Antiqua"/>
          <w:sz w:val="24"/>
          <w:szCs w:val="24"/>
          <w:lang w:val="en-US"/>
        </w:rPr>
        <w:t>promote</w:t>
      </w:r>
      <w:r w:rsidR="001F31DC" w:rsidRPr="0052532F">
        <w:rPr>
          <w:rFonts w:ascii="Book Antiqua" w:hAnsi="Book Antiqua"/>
          <w:sz w:val="24"/>
          <w:szCs w:val="24"/>
          <w:lang w:val="en-US"/>
        </w:rPr>
        <w:t xml:space="preserve"> their participation.</w:t>
      </w:r>
    </w:p>
    <w:p w14:paraId="4618E8C0" w14:textId="2100E621" w:rsidR="00E47CF3" w:rsidRPr="0052532F" w:rsidRDefault="008374B3" w:rsidP="0052532F">
      <w:pPr>
        <w:pStyle w:val="ListParagraph"/>
        <w:numPr>
          <w:ilvl w:val="0"/>
          <w:numId w:val="5"/>
        </w:numPr>
        <w:spacing w:line="276" w:lineRule="auto"/>
        <w:rPr>
          <w:rFonts w:ascii="Book Antiqua" w:hAnsi="Book Antiqua"/>
          <w:sz w:val="24"/>
          <w:szCs w:val="24"/>
          <w:lang w:val="en-US"/>
        </w:rPr>
      </w:pPr>
      <w:r w:rsidRPr="0052532F">
        <w:rPr>
          <w:rFonts w:ascii="Book Antiqua" w:hAnsi="Book Antiqua"/>
          <w:sz w:val="24"/>
          <w:szCs w:val="24"/>
          <w:lang w:val="en-US"/>
        </w:rPr>
        <w:t>P</w:t>
      </w:r>
      <w:r w:rsidR="001F31DC" w:rsidRPr="0052532F">
        <w:rPr>
          <w:rFonts w:ascii="Book Antiqua" w:hAnsi="Book Antiqua"/>
          <w:sz w:val="24"/>
          <w:szCs w:val="24"/>
          <w:lang w:val="en-US"/>
        </w:rPr>
        <w:t xml:space="preserve">romote the empowerment of </w:t>
      </w:r>
      <w:r w:rsidR="00190DC5" w:rsidRPr="0052532F">
        <w:rPr>
          <w:rFonts w:ascii="Book Antiqua" w:hAnsi="Book Antiqua"/>
          <w:sz w:val="24"/>
          <w:szCs w:val="24"/>
          <w:lang w:val="en-US"/>
        </w:rPr>
        <w:t xml:space="preserve">indigenous </w:t>
      </w:r>
      <w:r w:rsidR="001F31DC" w:rsidRPr="0052532F">
        <w:rPr>
          <w:rFonts w:ascii="Book Antiqua" w:hAnsi="Book Antiqua"/>
          <w:sz w:val="24"/>
          <w:szCs w:val="24"/>
          <w:lang w:val="en-US"/>
        </w:rPr>
        <w:t>women</w:t>
      </w:r>
      <w:r w:rsidRPr="0052532F">
        <w:rPr>
          <w:rFonts w:ascii="Book Antiqua" w:hAnsi="Book Antiqua"/>
          <w:sz w:val="24"/>
          <w:szCs w:val="24"/>
          <w:lang w:val="en-US"/>
        </w:rPr>
        <w:t>,</w:t>
      </w:r>
      <w:r w:rsidR="007D0BDF" w:rsidRPr="0052532F">
        <w:rPr>
          <w:rFonts w:ascii="Book Antiqua" w:hAnsi="Book Antiqua"/>
          <w:sz w:val="24"/>
          <w:szCs w:val="24"/>
          <w:lang w:val="en-US"/>
        </w:rPr>
        <w:t xml:space="preserve"> </w:t>
      </w:r>
      <w:r w:rsidR="7D7414A0" w:rsidRPr="0052532F">
        <w:rPr>
          <w:rFonts w:ascii="Book Antiqua" w:hAnsi="Book Antiqua"/>
          <w:sz w:val="24"/>
          <w:szCs w:val="24"/>
          <w:lang w:val="en-US"/>
        </w:rPr>
        <w:t>by highlighting the accomplishm</w:t>
      </w:r>
      <w:r w:rsidR="45C17E6A" w:rsidRPr="0052532F">
        <w:rPr>
          <w:rFonts w:ascii="Book Antiqua" w:hAnsi="Book Antiqua"/>
          <w:sz w:val="24"/>
          <w:szCs w:val="24"/>
          <w:lang w:val="en-US"/>
        </w:rPr>
        <w:t>en</w:t>
      </w:r>
      <w:r w:rsidR="7D7414A0" w:rsidRPr="0052532F">
        <w:rPr>
          <w:rFonts w:ascii="Book Antiqua" w:hAnsi="Book Antiqua"/>
          <w:sz w:val="24"/>
          <w:szCs w:val="24"/>
          <w:lang w:val="en-US"/>
        </w:rPr>
        <w:t xml:space="preserve">ts of those </w:t>
      </w:r>
      <w:r w:rsidRPr="0052532F">
        <w:rPr>
          <w:rFonts w:ascii="Book Antiqua" w:hAnsi="Book Antiqua"/>
          <w:sz w:val="24"/>
          <w:szCs w:val="24"/>
          <w:lang w:val="en-US"/>
        </w:rPr>
        <w:t>who have reached</w:t>
      </w:r>
      <w:r w:rsidR="00E86E66" w:rsidRPr="0052532F">
        <w:rPr>
          <w:rFonts w:ascii="Book Antiqua" w:hAnsi="Book Antiqua"/>
          <w:sz w:val="24"/>
          <w:szCs w:val="24"/>
          <w:lang w:val="en-US"/>
        </w:rPr>
        <w:t xml:space="preserve"> </w:t>
      </w:r>
      <w:r w:rsidRPr="0052532F">
        <w:rPr>
          <w:rFonts w:ascii="Book Antiqua" w:hAnsi="Book Antiqua"/>
          <w:sz w:val="24"/>
          <w:szCs w:val="24"/>
          <w:lang w:val="en-US"/>
        </w:rPr>
        <w:t>position</w:t>
      </w:r>
      <w:r w:rsidR="44786D2D" w:rsidRPr="0052532F">
        <w:rPr>
          <w:rFonts w:ascii="Book Antiqua" w:hAnsi="Book Antiqua"/>
          <w:sz w:val="24"/>
          <w:szCs w:val="24"/>
          <w:lang w:val="en-US"/>
        </w:rPr>
        <w:t>s</w:t>
      </w:r>
      <w:r w:rsidRPr="0052532F">
        <w:rPr>
          <w:rFonts w:ascii="Book Antiqua" w:hAnsi="Book Antiqua"/>
          <w:sz w:val="24"/>
          <w:szCs w:val="24"/>
          <w:lang w:val="en-US"/>
        </w:rPr>
        <w:t xml:space="preserve"> of power</w:t>
      </w:r>
      <w:r w:rsidR="001F31DC" w:rsidRPr="0052532F">
        <w:rPr>
          <w:rFonts w:ascii="Book Antiqua" w:hAnsi="Book Antiqua"/>
          <w:sz w:val="24"/>
          <w:szCs w:val="24"/>
          <w:lang w:val="en-US"/>
        </w:rPr>
        <w:t>.</w:t>
      </w:r>
      <w:r w:rsidR="00132B85" w:rsidRPr="0052532F">
        <w:rPr>
          <w:rFonts w:ascii="Book Antiqua" w:hAnsi="Book Antiqua"/>
          <w:sz w:val="24"/>
          <w:szCs w:val="24"/>
          <w:lang w:val="en-US"/>
        </w:rPr>
        <w:t xml:space="preserve"> The</w:t>
      </w:r>
      <w:r w:rsidR="00C158D1" w:rsidRPr="0052532F">
        <w:rPr>
          <w:rFonts w:ascii="Book Antiqua" w:hAnsi="Book Antiqua"/>
          <w:sz w:val="24"/>
          <w:szCs w:val="24"/>
          <w:lang w:val="en-US"/>
        </w:rPr>
        <w:t>ir experience</w:t>
      </w:r>
      <w:r w:rsidR="005D1095" w:rsidRPr="0052532F">
        <w:rPr>
          <w:rFonts w:ascii="Book Antiqua" w:hAnsi="Book Antiqua"/>
          <w:sz w:val="24"/>
          <w:szCs w:val="24"/>
          <w:lang w:val="en-US"/>
        </w:rPr>
        <w:t xml:space="preserve"> will encourage </w:t>
      </w:r>
      <w:r w:rsidR="1034D16F" w:rsidRPr="0052532F">
        <w:rPr>
          <w:rFonts w:ascii="Book Antiqua" w:hAnsi="Book Antiqua"/>
          <w:sz w:val="24"/>
          <w:szCs w:val="24"/>
          <w:lang w:val="en-US"/>
        </w:rPr>
        <w:t>other indigenous</w:t>
      </w:r>
      <w:r w:rsidR="005D1095" w:rsidRPr="0052532F">
        <w:rPr>
          <w:rFonts w:ascii="Book Antiqua" w:hAnsi="Book Antiqua"/>
          <w:sz w:val="24"/>
          <w:szCs w:val="24"/>
          <w:lang w:val="en-US"/>
        </w:rPr>
        <w:t xml:space="preserve"> women to participate in </w:t>
      </w:r>
      <w:r w:rsidR="001B31F4" w:rsidRPr="0052532F">
        <w:rPr>
          <w:rFonts w:ascii="Book Antiqua" w:hAnsi="Book Antiqua"/>
          <w:sz w:val="24"/>
          <w:szCs w:val="24"/>
          <w:lang w:val="en-US"/>
        </w:rPr>
        <w:t>politics</w:t>
      </w:r>
      <w:r w:rsidR="00132B85" w:rsidRPr="0052532F">
        <w:rPr>
          <w:rFonts w:ascii="Book Antiqua" w:hAnsi="Book Antiqua"/>
          <w:sz w:val="24"/>
          <w:szCs w:val="24"/>
          <w:lang w:val="en-US"/>
        </w:rPr>
        <w:t xml:space="preserve"> </w:t>
      </w:r>
      <w:r w:rsidR="001B31F4" w:rsidRPr="0052532F">
        <w:rPr>
          <w:rFonts w:ascii="Book Antiqua" w:hAnsi="Book Antiqua"/>
          <w:sz w:val="24"/>
          <w:szCs w:val="24"/>
          <w:lang w:val="en-US"/>
        </w:rPr>
        <w:t xml:space="preserve">as well as </w:t>
      </w:r>
      <w:r w:rsidR="1C877164" w:rsidRPr="0052532F">
        <w:rPr>
          <w:rFonts w:ascii="Book Antiqua" w:hAnsi="Book Antiqua"/>
          <w:sz w:val="24"/>
          <w:szCs w:val="24"/>
          <w:lang w:val="en-US"/>
        </w:rPr>
        <w:t xml:space="preserve">serve as </w:t>
      </w:r>
      <w:r w:rsidR="001B31F4" w:rsidRPr="0052532F">
        <w:rPr>
          <w:rFonts w:ascii="Book Antiqua" w:hAnsi="Book Antiqua"/>
          <w:sz w:val="24"/>
          <w:szCs w:val="24"/>
          <w:lang w:val="en-US"/>
        </w:rPr>
        <w:t>role models for the younger generation</w:t>
      </w:r>
      <w:r w:rsidR="00F4173C">
        <w:rPr>
          <w:rFonts w:ascii="Book Antiqua" w:hAnsi="Book Antiqua"/>
          <w:sz w:val="24"/>
          <w:szCs w:val="24"/>
          <w:lang w:val="en-US"/>
        </w:rPr>
        <w:t>.</w:t>
      </w:r>
    </w:p>
    <w:p w14:paraId="000B5699" w14:textId="7079B2E8" w:rsidR="00824163" w:rsidRPr="0052532F" w:rsidRDefault="00A535D5" w:rsidP="0052532F">
      <w:pPr>
        <w:pStyle w:val="ListParagraph"/>
        <w:numPr>
          <w:ilvl w:val="0"/>
          <w:numId w:val="5"/>
        </w:numPr>
        <w:spacing w:line="276" w:lineRule="auto"/>
        <w:rPr>
          <w:rFonts w:ascii="Book Antiqua" w:hAnsi="Book Antiqua"/>
          <w:sz w:val="24"/>
          <w:szCs w:val="24"/>
          <w:lang w:val="en-US"/>
        </w:rPr>
      </w:pPr>
      <w:r w:rsidRPr="0052532F">
        <w:rPr>
          <w:rFonts w:ascii="Book Antiqua" w:hAnsi="Book Antiqua"/>
          <w:sz w:val="24"/>
          <w:szCs w:val="24"/>
          <w:lang w:val="en-US"/>
        </w:rPr>
        <w:t>Value</w:t>
      </w:r>
      <w:r w:rsidR="003373AE" w:rsidRPr="0052532F">
        <w:rPr>
          <w:rFonts w:ascii="Book Antiqua" w:hAnsi="Book Antiqua"/>
          <w:sz w:val="24"/>
          <w:szCs w:val="24"/>
          <w:lang w:val="en-US"/>
        </w:rPr>
        <w:t xml:space="preserve">, </w:t>
      </w:r>
      <w:r w:rsidR="000D4F3B" w:rsidRPr="0052532F">
        <w:rPr>
          <w:rFonts w:ascii="Book Antiqua" w:hAnsi="Book Antiqua"/>
          <w:sz w:val="24"/>
          <w:szCs w:val="24"/>
          <w:lang w:val="en-US"/>
        </w:rPr>
        <w:t>appreciate</w:t>
      </w:r>
      <w:r w:rsidR="003373AE" w:rsidRPr="0052532F">
        <w:rPr>
          <w:rFonts w:ascii="Book Antiqua" w:hAnsi="Book Antiqua"/>
          <w:sz w:val="24"/>
          <w:szCs w:val="24"/>
          <w:lang w:val="en-US"/>
        </w:rPr>
        <w:t xml:space="preserve"> and recognize</w:t>
      </w:r>
      <w:r w:rsidR="000D4F3B" w:rsidRPr="0052532F">
        <w:rPr>
          <w:rFonts w:ascii="Book Antiqua" w:hAnsi="Book Antiqua"/>
          <w:sz w:val="24"/>
          <w:szCs w:val="24"/>
          <w:lang w:val="en-US"/>
        </w:rPr>
        <w:t xml:space="preserve"> </w:t>
      </w:r>
      <w:r w:rsidRPr="0052532F">
        <w:rPr>
          <w:rFonts w:ascii="Book Antiqua" w:hAnsi="Book Antiqua"/>
          <w:sz w:val="24"/>
          <w:szCs w:val="24"/>
          <w:lang w:val="en-US"/>
        </w:rPr>
        <w:t>indigenous women</w:t>
      </w:r>
      <w:r w:rsidR="000D4F3B" w:rsidRPr="0052532F">
        <w:rPr>
          <w:rFonts w:ascii="Book Antiqua" w:hAnsi="Book Antiqua"/>
          <w:sz w:val="24"/>
          <w:szCs w:val="24"/>
          <w:lang w:val="en-US"/>
        </w:rPr>
        <w:t>’s capacities,</w:t>
      </w:r>
      <w:r w:rsidR="002F75FE" w:rsidRPr="0052532F">
        <w:rPr>
          <w:rFonts w:ascii="Book Antiqua" w:hAnsi="Book Antiqua"/>
          <w:sz w:val="24"/>
          <w:szCs w:val="24"/>
          <w:lang w:val="en-US"/>
        </w:rPr>
        <w:t xml:space="preserve"> so their experience </w:t>
      </w:r>
      <w:r w:rsidR="00BC78D8" w:rsidRPr="0052532F">
        <w:rPr>
          <w:rFonts w:ascii="Book Antiqua" w:hAnsi="Book Antiqua"/>
          <w:sz w:val="24"/>
          <w:szCs w:val="24"/>
          <w:lang w:val="en-US"/>
        </w:rPr>
        <w:t>serves</w:t>
      </w:r>
      <w:r w:rsidR="007C3762" w:rsidRPr="0052532F">
        <w:rPr>
          <w:rFonts w:ascii="Book Antiqua" w:hAnsi="Book Antiqua"/>
          <w:sz w:val="24"/>
          <w:szCs w:val="24"/>
          <w:lang w:val="en-US"/>
        </w:rPr>
        <w:t xml:space="preserve"> to p</w:t>
      </w:r>
      <w:r w:rsidR="002761E9" w:rsidRPr="0052532F">
        <w:rPr>
          <w:rFonts w:ascii="Book Antiqua" w:hAnsi="Book Antiqua"/>
          <w:sz w:val="24"/>
          <w:szCs w:val="24"/>
          <w:lang w:val="en-US"/>
        </w:rPr>
        <w:t>romote equality and social justice</w:t>
      </w:r>
      <w:r w:rsidR="009D765B" w:rsidRPr="0052532F">
        <w:rPr>
          <w:rFonts w:ascii="Book Antiqua" w:hAnsi="Book Antiqua"/>
          <w:sz w:val="24"/>
          <w:szCs w:val="24"/>
          <w:lang w:val="en-US"/>
        </w:rPr>
        <w:t xml:space="preserve">, value diversity </w:t>
      </w:r>
      <w:r w:rsidR="00553903" w:rsidRPr="0052532F">
        <w:rPr>
          <w:rFonts w:ascii="Book Antiqua" w:hAnsi="Book Antiqua"/>
          <w:sz w:val="24"/>
          <w:szCs w:val="24"/>
          <w:lang w:val="en-US"/>
        </w:rPr>
        <w:t>and cultures.</w:t>
      </w:r>
    </w:p>
    <w:p w14:paraId="4881BA88" w14:textId="766F97A4" w:rsidR="00EA7446" w:rsidRPr="00EA7446" w:rsidRDefault="00EA7446" w:rsidP="00EA7446">
      <w:pPr>
        <w:spacing w:line="276" w:lineRule="auto"/>
        <w:rPr>
          <w:rFonts w:ascii="Book Antiqua" w:hAnsi="Book Antiqua"/>
          <w:sz w:val="24"/>
          <w:szCs w:val="24"/>
          <w:lang w:val="en-US"/>
        </w:rPr>
      </w:pPr>
      <w:r w:rsidRPr="4B68C128">
        <w:rPr>
          <w:rFonts w:ascii="Book Antiqua" w:hAnsi="Book Antiqua"/>
          <w:sz w:val="24"/>
          <w:szCs w:val="24"/>
          <w:lang w:val="en-US"/>
        </w:rPr>
        <w:t xml:space="preserve">The Permanent Forum welcomes that the Committee on the Elimination of Discrimination against Women is organizing this virtual day of general discussion on the rights of indigenous women and girls, organized by the Office of the High Commissioner for Human Rights. Further, the Permanent Forum is </w:t>
      </w:r>
      <w:r w:rsidR="4E51C778" w:rsidRPr="4B68C128">
        <w:rPr>
          <w:rFonts w:ascii="Book Antiqua" w:hAnsi="Book Antiqua"/>
          <w:sz w:val="24"/>
          <w:szCs w:val="24"/>
          <w:lang w:val="en-US"/>
        </w:rPr>
        <w:t>highly</w:t>
      </w:r>
      <w:r w:rsidRPr="4B68C128">
        <w:rPr>
          <w:rFonts w:ascii="Book Antiqua" w:hAnsi="Book Antiqua"/>
          <w:sz w:val="24"/>
          <w:szCs w:val="24"/>
          <w:lang w:val="en-US"/>
        </w:rPr>
        <w:t xml:space="preserve"> committed to this process and looking forward to contributing meaningfully to this effort. </w:t>
      </w:r>
    </w:p>
    <w:p w14:paraId="33DDBC63" w14:textId="77777777" w:rsidR="00EA7446" w:rsidRPr="00EA7446" w:rsidRDefault="00EA7446" w:rsidP="00EA7446">
      <w:pPr>
        <w:spacing w:line="276" w:lineRule="auto"/>
        <w:rPr>
          <w:rFonts w:ascii="Book Antiqua" w:hAnsi="Book Antiqua"/>
          <w:sz w:val="24"/>
          <w:szCs w:val="24"/>
          <w:lang w:val="en-US"/>
        </w:rPr>
      </w:pPr>
      <w:r w:rsidRPr="00EA7446">
        <w:rPr>
          <w:rFonts w:ascii="Book Antiqua" w:hAnsi="Book Antiqua"/>
          <w:sz w:val="24"/>
          <w:szCs w:val="24"/>
          <w:lang w:val="en-US"/>
        </w:rPr>
        <w:t xml:space="preserve">The adoption of a general recommendation on indigenous women by CEDAW, in accordance with the UN Declaration on the Rights of Indigenous Peoples and other international instruments, will be a milestone in response to indigenous women’s struggle. </w:t>
      </w:r>
    </w:p>
    <w:p w14:paraId="5C90F8A8" w14:textId="625E381F" w:rsidR="00EA7446" w:rsidRPr="00EA7446" w:rsidRDefault="1DB20F02" w:rsidP="00EA7446">
      <w:pPr>
        <w:spacing w:line="276" w:lineRule="auto"/>
        <w:rPr>
          <w:rFonts w:ascii="Book Antiqua" w:hAnsi="Book Antiqua"/>
          <w:sz w:val="24"/>
          <w:szCs w:val="24"/>
          <w:lang w:val="en-US"/>
        </w:rPr>
      </w:pPr>
      <w:r w:rsidRPr="4B68C128">
        <w:rPr>
          <w:rFonts w:ascii="Book Antiqua" w:hAnsi="Book Antiqua"/>
          <w:sz w:val="24"/>
          <w:szCs w:val="24"/>
          <w:lang w:val="en-US"/>
        </w:rPr>
        <w:t xml:space="preserve">In that vein, we reiterate </w:t>
      </w:r>
      <w:r w:rsidR="00EA7446" w:rsidRPr="4B68C128">
        <w:rPr>
          <w:rFonts w:ascii="Book Antiqua" w:hAnsi="Book Antiqua"/>
          <w:sz w:val="24"/>
          <w:szCs w:val="24"/>
          <w:lang w:val="en-US"/>
        </w:rPr>
        <w:t>that the general recommendation on indigenous women must consider issues related to the individual and collective rights to equality, non-discrimination, and self-determination; social and economic rights, including the rights to decent work and to land, territory, and resources; the right to water and food; cultural rights; civil and political rights; and the right to live free of any form of violence.</w:t>
      </w:r>
    </w:p>
    <w:p w14:paraId="3A3D2A6B" w14:textId="19ED7946" w:rsidR="00B515FC" w:rsidRPr="00D711FC" w:rsidRDefault="00EA7446" w:rsidP="00EA7446">
      <w:pPr>
        <w:spacing w:line="276" w:lineRule="auto"/>
        <w:rPr>
          <w:rFonts w:ascii="Book Antiqua" w:hAnsi="Book Antiqua"/>
          <w:sz w:val="24"/>
          <w:szCs w:val="24"/>
          <w:lang w:val="en-US"/>
        </w:rPr>
      </w:pPr>
      <w:r>
        <w:rPr>
          <w:rFonts w:ascii="Book Antiqua" w:hAnsi="Book Antiqua"/>
          <w:sz w:val="24"/>
          <w:szCs w:val="24"/>
          <w:lang w:val="en-US"/>
        </w:rPr>
        <w:t>Thank you</w:t>
      </w:r>
    </w:p>
    <w:sectPr w:rsidR="00B515FC" w:rsidRPr="00D711F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EB8F2" w14:textId="77777777" w:rsidR="005E5BCB" w:rsidRDefault="005E5BCB" w:rsidP="0099345C">
      <w:pPr>
        <w:spacing w:after="0" w:line="240" w:lineRule="auto"/>
      </w:pPr>
      <w:r>
        <w:separator/>
      </w:r>
    </w:p>
  </w:endnote>
  <w:endnote w:type="continuationSeparator" w:id="0">
    <w:p w14:paraId="3B8D33FB" w14:textId="77777777" w:rsidR="005E5BCB" w:rsidRDefault="005E5BCB" w:rsidP="0099345C">
      <w:pPr>
        <w:spacing w:after="0" w:line="240" w:lineRule="auto"/>
      </w:pPr>
      <w:r>
        <w:continuationSeparator/>
      </w:r>
    </w:p>
  </w:endnote>
  <w:endnote w:type="continuationNotice" w:id="1">
    <w:p w14:paraId="044C837D" w14:textId="77777777" w:rsidR="005E5BCB" w:rsidRDefault="005E5B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0618E" w14:textId="77777777" w:rsidR="006223C3" w:rsidRDefault="006223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A919D" w14:textId="77777777" w:rsidR="006223C3" w:rsidRDefault="006223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0FB34" w14:textId="77777777" w:rsidR="006223C3" w:rsidRDefault="00622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ECDB6" w14:textId="77777777" w:rsidR="005E5BCB" w:rsidRDefault="005E5BCB" w:rsidP="0099345C">
      <w:pPr>
        <w:spacing w:after="0" w:line="240" w:lineRule="auto"/>
      </w:pPr>
      <w:r>
        <w:separator/>
      </w:r>
    </w:p>
  </w:footnote>
  <w:footnote w:type="continuationSeparator" w:id="0">
    <w:p w14:paraId="48525B1D" w14:textId="77777777" w:rsidR="005E5BCB" w:rsidRDefault="005E5BCB" w:rsidP="0099345C">
      <w:pPr>
        <w:spacing w:after="0" w:line="240" w:lineRule="auto"/>
      </w:pPr>
      <w:r>
        <w:continuationSeparator/>
      </w:r>
    </w:p>
  </w:footnote>
  <w:footnote w:type="continuationNotice" w:id="1">
    <w:p w14:paraId="7ABE191A" w14:textId="77777777" w:rsidR="005E5BCB" w:rsidRDefault="005E5B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B591A" w14:textId="77777777" w:rsidR="006223C3" w:rsidRDefault="006223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9E1C9" w14:textId="7D7596D4" w:rsidR="006223C3" w:rsidRPr="006223C3" w:rsidRDefault="006223C3">
    <w:pPr>
      <w:pStyle w:val="Header"/>
      <w:rPr>
        <w:rFonts w:asciiTheme="majorBidi" w:hAnsiTheme="majorBidi" w:cstheme="majorBidi"/>
        <w:i/>
        <w:iCs/>
      </w:rPr>
    </w:pPr>
    <w:proofErr w:type="spellStart"/>
    <w:r w:rsidRPr="006223C3">
      <w:rPr>
        <w:rFonts w:asciiTheme="majorBidi" w:hAnsiTheme="majorBidi" w:cstheme="majorBidi"/>
        <w:i/>
        <w:iCs/>
      </w:rPr>
      <w:t>Check</w:t>
    </w:r>
    <w:proofErr w:type="spellEnd"/>
    <w:r w:rsidRPr="006223C3">
      <w:rPr>
        <w:rFonts w:asciiTheme="majorBidi" w:hAnsiTheme="majorBidi" w:cstheme="majorBidi"/>
        <w:i/>
        <w:iCs/>
      </w:rPr>
      <w:t xml:space="preserve"> </w:t>
    </w:r>
    <w:proofErr w:type="spellStart"/>
    <w:r w:rsidRPr="006223C3">
      <w:rPr>
        <w:rFonts w:asciiTheme="majorBidi" w:hAnsiTheme="majorBidi" w:cstheme="majorBidi"/>
        <w:i/>
        <w:iCs/>
      </w:rPr>
      <w:t>against</w:t>
    </w:r>
    <w:proofErr w:type="spellEnd"/>
    <w:r w:rsidRPr="006223C3">
      <w:rPr>
        <w:rFonts w:asciiTheme="majorBidi" w:hAnsiTheme="majorBidi" w:cstheme="majorBidi"/>
        <w:i/>
        <w:iCs/>
      </w:rPr>
      <w:t xml:space="preserve"> </w:t>
    </w:r>
    <w:proofErr w:type="spellStart"/>
    <w:r w:rsidRPr="006223C3">
      <w:rPr>
        <w:rFonts w:asciiTheme="majorBidi" w:hAnsiTheme="majorBidi" w:cstheme="majorBidi"/>
        <w:i/>
        <w:iCs/>
      </w:rPr>
      <w:t>delivery</w:t>
    </w:r>
    <w:proofErr w:type="spellEnd"/>
  </w:p>
  <w:p w14:paraId="7E244E0B" w14:textId="77777777" w:rsidR="006223C3" w:rsidRDefault="006223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E32C0" w14:textId="77777777" w:rsidR="006223C3" w:rsidRDefault="00622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E4BE9"/>
    <w:multiLevelType w:val="hybridMultilevel"/>
    <w:tmpl w:val="D848D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40115"/>
    <w:multiLevelType w:val="hybridMultilevel"/>
    <w:tmpl w:val="51966588"/>
    <w:lvl w:ilvl="0" w:tplc="8E8AA99A">
      <w:start w:val="1"/>
      <w:numFmt w:val="decimal"/>
      <w:lvlText w:val="%1."/>
      <w:lvlJc w:val="left"/>
      <w:pPr>
        <w:ind w:left="720" w:hanging="360"/>
      </w:pPr>
    </w:lvl>
    <w:lvl w:ilvl="1" w:tplc="0840C566">
      <w:start w:val="1"/>
      <w:numFmt w:val="lowerLetter"/>
      <w:lvlText w:val="%2."/>
      <w:lvlJc w:val="left"/>
      <w:pPr>
        <w:ind w:left="1440" w:hanging="360"/>
      </w:pPr>
    </w:lvl>
    <w:lvl w:ilvl="2" w:tplc="59FA4F3C">
      <w:start w:val="1"/>
      <w:numFmt w:val="lowerRoman"/>
      <w:lvlText w:val="%3."/>
      <w:lvlJc w:val="right"/>
      <w:pPr>
        <w:ind w:left="2160" w:hanging="180"/>
      </w:pPr>
    </w:lvl>
    <w:lvl w:ilvl="3" w:tplc="25B8737A">
      <w:start w:val="1"/>
      <w:numFmt w:val="decimal"/>
      <w:lvlText w:val="%4."/>
      <w:lvlJc w:val="left"/>
      <w:pPr>
        <w:ind w:left="2880" w:hanging="360"/>
      </w:pPr>
    </w:lvl>
    <w:lvl w:ilvl="4" w:tplc="A2A63FE4">
      <w:start w:val="1"/>
      <w:numFmt w:val="lowerLetter"/>
      <w:lvlText w:val="%5."/>
      <w:lvlJc w:val="left"/>
      <w:pPr>
        <w:ind w:left="3600" w:hanging="360"/>
      </w:pPr>
    </w:lvl>
    <w:lvl w:ilvl="5" w:tplc="88CA4640">
      <w:start w:val="1"/>
      <w:numFmt w:val="lowerRoman"/>
      <w:lvlText w:val="%6."/>
      <w:lvlJc w:val="right"/>
      <w:pPr>
        <w:ind w:left="4320" w:hanging="180"/>
      </w:pPr>
    </w:lvl>
    <w:lvl w:ilvl="6" w:tplc="68DE8096">
      <w:start w:val="1"/>
      <w:numFmt w:val="decimal"/>
      <w:lvlText w:val="%7."/>
      <w:lvlJc w:val="left"/>
      <w:pPr>
        <w:ind w:left="5040" w:hanging="360"/>
      </w:pPr>
    </w:lvl>
    <w:lvl w:ilvl="7" w:tplc="9FAE4E5C">
      <w:start w:val="1"/>
      <w:numFmt w:val="lowerLetter"/>
      <w:lvlText w:val="%8."/>
      <w:lvlJc w:val="left"/>
      <w:pPr>
        <w:ind w:left="5760" w:hanging="360"/>
      </w:pPr>
    </w:lvl>
    <w:lvl w:ilvl="8" w:tplc="94C85C44">
      <w:start w:val="1"/>
      <w:numFmt w:val="lowerRoman"/>
      <w:lvlText w:val="%9."/>
      <w:lvlJc w:val="right"/>
      <w:pPr>
        <w:ind w:left="6480" w:hanging="180"/>
      </w:pPr>
    </w:lvl>
  </w:abstractNum>
  <w:abstractNum w:abstractNumId="2" w15:restartNumberingAfterBreak="0">
    <w:nsid w:val="32912CDF"/>
    <w:multiLevelType w:val="hybridMultilevel"/>
    <w:tmpl w:val="550AF370"/>
    <w:lvl w:ilvl="0" w:tplc="606A15D8">
      <w:numFmt w:val="bullet"/>
      <w:lvlText w:val="•"/>
      <w:lvlJc w:val="left"/>
      <w:pPr>
        <w:ind w:left="1080" w:hanging="720"/>
      </w:pPr>
      <w:rPr>
        <w:rFonts w:ascii="Book Antiqua" w:eastAsiaTheme="minorEastAsia"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F86492"/>
    <w:multiLevelType w:val="hybridMultilevel"/>
    <w:tmpl w:val="FECA3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6B1655"/>
    <w:multiLevelType w:val="hybridMultilevel"/>
    <w:tmpl w:val="F362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0MjUwMDCyMDUytzBU0lEKTi0uzszPAykwqgUAPQhM1SwAAAA="/>
  </w:docVars>
  <w:rsids>
    <w:rsidRoot w:val="00B515FC"/>
    <w:rsid w:val="00014AF3"/>
    <w:rsid w:val="000207FB"/>
    <w:rsid w:val="000219C0"/>
    <w:rsid w:val="00022A82"/>
    <w:rsid w:val="00023B08"/>
    <w:rsid w:val="00026DD6"/>
    <w:rsid w:val="000315F7"/>
    <w:rsid w:val="00032EEA"/>
    <w:rsid w:val="000338E4"/>
    <w:rsid w:val="000375ED"/>
    <w:rsid w:val="0004031A"/>
    <w:rsid w:val="00041115"/>
    <w:rsid w:val="00042238"/>
    <w:rsid w:val="00065169"/>
    <w:rsid w:val="00065264"/>
    <w:rsid w:val="00066C69"/>
    <w:rsid w:val="000705DA"/>
    <w:rsid w:val="000736F7"/>
    <w:rsid w:val="000873EB"/>
    <w:rsid w:val="000A08FE"/>
    <w:rsid w:val="000C26C8"/>
    <w:rsid w:val="000C5669"/>
    <w:rsid w:val="000D4F3B"/>
    <w:rsid w:val="000E4FB2"/>
    <w:rsid w:val="000F5660"/>
    <w:rsid w:val="001047EB"/>
    <w:rsid w:val="00106730"/>
    <w:rsid w:val="00120C91"/>
    <w:rsid w:val="001244AC"/>
    <w:rsid w:val="0012707A"/>
    <w:rsid w:val="00132B85"/>
    <w:rsid w:val="00147F17"/>
    <w:rsid w:val="00152FBE"/>
    <w:rsid w:val="00155F25"/>
    <w:rsid w:val="00164813"/>
    <w:rsid w:val="00184EB6"/>
    <w:rsid w:val="00190DC5"/>
    <w:rsid w:val="001918C6"/>
    <w:rsid w:val="001A5740"/>
    <w:rsid w:val="001A7CD5"/>
    <w:rsid w:val="001B1CE9"/>
    <w:rsid w:val="001B31F4"/>
    <w:rsid w:val="001D0F6A"/>
    <w:rsid w:val="001D1C28"/>
    <w:rsid w:val="001D2F31"/>
    <w:rsid w:val="001D635F"/>
    <w:rsid w:val="001E3BB5"/>
    <w:rsid w:val="001F31DC"/>
    <w:rsid w:val="001F4B7D"/>
    <w:rsid w:val="001F7ECD"/>
    <w:rsid w:val="002063CB"/>
    <w:rsid w:val="00210CD1"/>
    <w:rsid w:val="002123B9"/>
    <w:rsid w:val="00227E42"/>
    <w:rsid w:val="002317D8"/>
    <w:rsid w:val="00235CD0"/>
    <w:rsid w:val="00237899"/>
    <w:rsid w:val="002427C1"/>
    <w:rsid w:val="002478E4"/>
    <w:rsid w:val="00261C5B"/>
    <w:rsid w:val="002644AA"/>
    <w:rsid w:val="00266330"/>
    <w:rsid w:val="002761E9"/>
    <w:rsid w:val="002A0563"/>
    <w:rsid w:val="002A2ED4"/>
    <w:rsid w:val="002A5F32"/>
    <w:rsid w:val="002B071B"/>
    <w:rsid w:val="002C133D"/>
    <w:rsid w:val="002C36F2"/>
    <w:rsid w:val="002C4058"/>
    <w:rsid w:val="002D1D4E"/>
    <w:rsid w:val="002E7F3B"/>
    <w:rsid w:val="002F3BFB"/>
    <w:rsid w:val="002F75FE"/>
    <w:rsid w:val="003024F0"/>
    <w:rsid w:val="00307DD1"/>
    <w:rsid w:val="0031578C"/>
    <w:rsid w:val="003373AE"/>
    <w:rsid w:val="00341F69"/>
    <w:rsid w:val="0034403D"/>
    <w:rsid w:val="0034707D"/>
    <w:rsid w:val="00350B09"/>
    <w:rsid w:val="00373170"/>
    <w:rsid w:val="00382365"/>
    <w:rsid w:val="00393393"/>
    <w:rsid w:val="003964F9"/>
    <w:rsid w:val="003972F1"/>
    <w:rsid w:val="003A74DF"/>
    <w:rsid w:val="003B7589"/>
    <w:rsid w:val="003C471D"/>
    <w:rsid w:val="003E3784"/>
    <w:rsid w:val="003F2F87"/>
    <w:rsid w:val="00402DA6"/>
    <w:rsid w:val="004268CA"/>
    <w:rsid w:val="004273CD"/>
    <w:rsid w:val="0043251D"/>
    <w:rsid w:val="00435883"/>
    <w:rsid w:val="0044044E"/>
    <w:rsid w:val="00463F0A"/>
    <w:rsid w:val="0047451C"/>
    <w:rsid w:val="004755B0"/>
    <w:rsid w:val="0047762F"/>
    <w:rsid w:val="00493106"/>
    <w:rsid w:val="00496482"/>
    <w:rsid w:val="004C00AA"/>
    <w:rsid w:val="004C7E50"/>
    <w:rsid w:val="004E0237"/>
    <w:rsid w:val="004F1E26"/>
    <w:rsid w:val="004F2D39"/>
    <w:rsid w:val="004F3EEF"/>
    <w:rsid w:val="005079D8"/>
    <w:rsid w:val="00511C68"/>
    <w:rsid w:val="005239F3"/>
    <w:rsid w:val="00523B90"/>
    <w:rsid w:val="0052532F"/>
    <w:rsid w:val="00533C01"/>
    <w:rsid w:val="00547673"/>
    <w:rsid w:val="00553903"/>
    <w:rsid w:val="00564D2E"/>
    <w:rsid w:val="005710AB"/>
    <w:rsid w:val="0057479C"/>
    <w:rsid w:val="005800B4"/>
    <w:rsid w:val="00583E6C"/>
    <w:rsid w:val="0058675D"/>
    <w:rsid w:val="005C000C"/>
    <w:rsid w:val="005C0E8F"/>
    <w:rsid w:val="005C2B57"/>
    <w:rsid w:val="005D0A6F"/>
    <w:rsid w:val="005D1095"/>
    <w:rsid w:val="005E5BCB"/>
    <w:rsid w:val="005F12E4"/>
    <w:rsid w:val="005F1E0F"/>
    <w:rsid w:val="00613508"/>
    <w:rsid w:val="00614DD8"/>
    <w:rsid w:val="006223C3"/>
    <w:rsid w:val="00642CA7"/>
    <w:rsid w:val="00652105"/>
    <w:rsid w:val="00663314"/>
    <w:rsid w:val="00664465"/>
    <w:rsid w:val="00670592"/>
    <w:rsid w:val="00671CB0"/>
    <w:rsid w:val="0068671D"/>
    <w:rsid w:val="006A3519"/>
    <w:rsid w:val="006B32BA"/>
    <w:rsid w:val="006C4267"/>
    <w:rsid w:val="006D55D7"/>
    <w:rsid w:val="006D58F9"/>
    <w:rsid w:val="006E1D7E"/>
    <w:rsid w:val="006F540B"/>
    <w:rsid w:val="0072314F"/>
    <w:rsid w:val="00735F3C"/>
    <w:rsid w:val="00735FEA"/>
    <w:rsid w:val="0077240B"/>
    <w:rsid w:val="00783D23"/>
    <w:rsid w:val="007B3948"/>
    <w:rsid w:val="007B473F"/>
    <w:rsid w:val="007C3762"/>
    <w:rsid w:val="007C418E"/>
    <w:rsid w:val="007D0BDF"/>
    <w:rsid w:val="007E6CDF"/>
    <w:rsid w:val="007F1875"/>
    <w:rsid w:val="00810B0B"/>
    <w:rsid w:val="00815EC3"/>
    <w:rsid w:val="00816133"/>
    <w:rsid w:val="00823B44"/>
    <w:rsid w:val="00824163"/>
    <w:rsid w:val="008374B3"/>
    <w:rsid w:val="00837844"/>
    <w:rsid w:val="00847874"/>
    <w:rsid w:val="008730FD"/>
    <w:rsid w:val="00885633"/>
    <w:rsid w:val="00890579"/>
    <w:rsid w:val="008A0CF5"/>
    <w:rsid w:val="008A621F"/>
    <w:rsid w:val="008C1D82"/>
    <w:rsid w:val="008C34D9"/>
    <w:rsid w:val="008E18FC"/>
    <w:rsid w:val="008E2018"/>
    <w:rsid w:val="00912694"/>
    <w:rsid w:val="009210E8"/>
    <w:rsid w:val="00925D31"/>
    <w:rsid w:val="009379CB"/>
    <w:rsid w:val="00941BC3"/>
    <w:rsid w:val="0094238D"/>
    <w:rsid w:val="00944D6C"/>
    <w:rsid w:val="00951938"/>
    <w:rsid w:val="0095314E"/>
    <w:rsid w:val="00961896"/>
    <w:rsid w:val="00962D20"/>
    <w:rsid w:val="009643C9"/>
    <w:rsid w:val="00967AD9"/>
    <w:rsid w:val="00967AF8"/>
    <w:rsid w:val="00980EE5"/>
    <w:rsid w:val="009841F8"/>
    <w:rsid w:val="009865C5"/>
    <w:rsid w:val="00990933"/>
    <w:rsid w:val="0099345C"/>
    <w:rsid w:val="009D765B"/>
    <w:rsid w:val="00A00549"/>
    <w:rsid w:val="00A0124E"/>
    <w:rsid w:val="00A0462D"/>
    <w:rsid w:val="00A123D3"/>
    <w:rsid w:val="00A13920"/>
    <w:rsid w:val="00A15928"/>
    <w:rsid w:val="00A250C8"/>
    <w:rsid w:val="00A251E4"/>
    <w:rsid w:val="00A25B9B"/>
    <w:rsid w:val="00A275B7"/>
    <w:rsid w:val="00A33E4D"/>
    <w:rsid w:val="00A41B52"/>
    <w:rsid w:val="00A42D49"/>
    <w:rsid w:val="00A4367E"/>
    <w:rsid w:val="00A53429"/>
    <w:rsid w:val="00A535D5"/>
    <w:rsid w:val="00A73F3B"/>
    <w:rsid w:val="00A754E6"/>
    <w:rsid w:val="00A87419"/>
    <w:rsid w:val="00A91323"/>
    <w:rsid w:val="00A95106"/>
    <w:rsid w:val="00AC0B98"/>
    <w:rsid w:val="00AC1D68"/>
    <w:rsid w:val="00AD7ADF"/>
    <w:rsid w:val="00B0265A"/>
    <w:rsid w:val="00B0540B"/>
    <w:rsid w:val="00B06D2D"/>
    <w:rsid w:val="00B142F9"/>
    <w:rsid w:val="00B20EB5"/>
    <w:rsid w:val="00B27EBA"/>
    <w:rsid w:val="00B515FC"/>
    <w:rsid w:val="00B5541B"/>
    <w:rsid w:val="00B558C7"/>
    <w:rsid w:val="00B60F4C"/>
    <w:rsid w:val="00B621E0"/>
    <w:rsid w:val="00B63DC7"/>
    <w:rsid w:val="00B76B8F"/>
    <w:rsid w:val="00B92F00"/>
    <w:rsid w:val="00B93CFE"/>
    <w:rsid w:val="00B97962"/>
    <w:rsid w:val="00BB19FE"/>
    <w:rsid w:val="00BB42BA"/>
    <w:rsid w:val="00BC0837"/>
    <w:rsid w:val="00BC3EC4"/>
    <w:rsid w:val="00BC78D8"/>
    <w:rsid w:val="00BE494F"/>
    <w:rsid w:val="00BF070B"/>
    <w:rsid w:val="00BF3B0B"/>
    <w:rsid w:val="00BF6E0D"/>
    <w:rsid w:val="00C01BBC"/>
    <w:rsid w:val="00C0700C"/>
    <w:rsid w:val="00C158D1"/>
    <w:rsid w:val="00C27211"/>
    <w:rsid w:val="00C63363"/>
    <w:rsid w:val="00C65184"/>
    <w:rsid w:val="00C76006"/>
    <w:rsid w:val="00CB528B"/>
    <w:rsid w:val="00CC0007"/>
    <w:rsid w:val="00CE6704"/>
    <w:rsid w:val="00D12E7C"/>
    <w:rsid w:val="00D15F7D"/>
    <w:rsid w:val="00D17358"/>
    <w:rsid w:val="00D27E38"/>
    <w:rsid w:val="00D43FC2"/>
    <w:rsid w:val="00D452A9"/>
    <w:rsid w:val="00D51849"/>
    <w:rsid w:val="00D62CC0"/>
    <w:rsid w:val="00D65E90"/>
    <w:rsid w:val="00D711FC"/>
    <w:rsid w:val="00D73A46"/>
    <w:rsid w:val="00D77703"/>
    <w:rsid w:val="00D87915"/>
    <w:rsid w:val="00DA4EFC"/>
    <w:rsid w:val="00DA766F"/>
    <w:rsid w:val="00DB190D"/>
    <w:rsid w:val="00DC4FEA"/>
    <w:rsid w:val="00DD0206"/>
    <w:rsid w:val="00DD1CF8"/>
    <w:rsid w:val="00DD5284"/>
    <w:rsid w:val="00DD7DE0"/>
    <w:rsid w:val="00DE0C0A"/>
    <w:rsid w:val="00DE3718"/>
    <w:rsid w:val="00DF2931"/>
    <w:rsid w:val="00DF4FDF"/>
    <w:rsid w:val="00DF75D7"/>
    <w:rsid w:val="00E049AD"/>
    <w:rsid w:val="00E069F3"/>
    <w:rsid w:val="00E07104"/>
    <w:rsid w:val="00E210A5"/>
    <w:rsid w:val="00E26D28"/>
    <w:rsid w:val="00E43A68"/>
    <w:rsid w:val="00E44F91"/>
    <w:rsid w:val="00E45FDB"/>
    <w:rsid w:val="00E47CF3"/>
    <w:rsid w:val="00E500E4"/>
    <w:rsid w:val="00E5384E"/>
    <w:rsid w:val="00E5569D"/>
    <w:rsid w:val="00E57912"/>
    <w:rsid w:val="00E72186"/>
    <w:rsid w:val="00E85023"/>
    <w:rsid w:val="00E86E66"/>
    <w:rsid w:val="00E97CBC"/>
    <w:rsid w:val="00EA3DEA"/>
    <w:rsid w:val="00EA7446"/>
    <w:rsid w:val="00EA7E91"/>
    <w:rsid w:val="00EB4EE3"/>
    <w:rsid w:val="00EC0DA8"/>
    <w:rsid w:val="00EC1AB6"/>
    <w:rsid w:val="00ED3515"/>
    <w:rsid w:val="00F3537A"/>
    <w:rsid w:val="00F36205"/>
    <w:rsid w:val="00F370CD"/>
    <w:rsid w:val="00F412BD"/>
    <w:rsid w:val="00F4173C"/>
    <w:rsid w:val="00F51955"/>
    <w:rsid w:val="00F63B3E"/>
    <w:rsid w:val="00F66B24"/>
    <w:rsid w:val="00F6707E"/>
    <w:rsid w:val="00F71AC5"/>
    <w:rsid w:val="00FA26C5"/>
    <w:rsid w:val="00FB7F94"/>
    <w:rsid w:val="00FC049C"/>
    <w:rsid w:val="00FC28E0"/>
    <w:rsid w:val="00FD0473"/>
    <w:rsid w:val="00FD1AD9"/>
    <w:rsid w:val="00FE0F07"/>
    <w:rsid w:val="00FE249F"/>
    <w:rsid w:val="00FE408D"/>
    <w:rsid w:val="01952970"/>
    <w:rsid w:val="019D11D6"/>
    <w:rsid w:val="032A0965"/>
    <w:rsid w:val="043592F4"/>
    <w:rsid w:val="04B46C1E"/>
    <w:rsid w:val="061C1BC0"/>
    <w:rsid w:val="06B5B0DE"/>
    <w:rsid w:val="08C134E5"/>
    <w:rsid w:val="0C10E4D0"/>
    <w:rsid w:val="0C5806CE"/>
    <w:rsid w:val="0C5EB231"/>
    <w:rsid w:val="0FB3EE3E"/>
    <w:rsid w:val="0FF8E52D"/>
    <w:rsid w:val="1034D16F"/>
    <w:rsid w:val="104D835C"/>
    <w:rsid w:val="107A80DE"/>
    <w:rsid w:val="10A74B8F"/>
    <w:rsid w:val="10C4D4A2"/>
    <w:rsid w:val="143E69C6"/>
    <w:rsid w:val="14E979C1"/>
    <w:rsid w:val="1590BDE1"/>
    <w:rsid w:val="17B96D78"/>
    <w:rsid w:val="17D25AE5"/>
    <w:rsid w:val="18110E9C"/>
    <w:rsid w:val="1960F7A2"/>
    <w:rsid w:val="1972BDE9"/>
    <w:rsid w:val="19863A6F"/>
    <w:rsid w:val="19CB315E"/>
    <w:rsid w:val="1A0A3400"/>
    <w:rsid w:val="1C6573C4"/>
    <w:rsid w:val="1C877164"/>
    <w:rsid w:val="1C8CA3AB"/>
    <w:rsid w:val="1D65E89F"/>
    <w:rsid w:val="1DB20F02"/>
    <w:rsid w:val="1DC0ADEC"/>
    <w:rsid w:val="1EAE16F0"/>
    <w:rsid w:val="20F6D731"/>
    <w:rsid w:val="20FF3F1A"/>
    <w:rsid w:val="212E67AB"/>
    <w:rsid w:val="216014CE"/>
    <w:rsid w:val="238686CD"/>
    <w:rsid w:val="23D64D58"/>
    <w:rsid w:val="23EF7397"/>
    <w:rsid w:val="24207A06"/>
    <w:rsid w:val="24217720"/>
    <w:rsid w:val="24506CE0"/>
    <w:rsid w:val="24690203"/>
    <w:rsid w:val="247D6A62"/>
    <w:rsid w:val="262CAB41"/>
    <w:rsid w:val="26811563"/>
    <w:rsid w:val="297BADF8"/>
    <w:rsid w:val="2A1FC052"/>
    <w:rsid w:val="2A5609FB"/>
    <w:rsid w:val="2AF337AB"/>
    <w:rsid w:val="2B9A7BCB"/>
    <w:rsid w:val="2CCD0E8F"/>
    <w:rsid w:val="2CFE7AC3"/>
    <w:rsid w:val="2D1EB766"/>
    <w:rsid w:val="2ED3B024"/>
    <w:rsid w:val="3139A992"/>
    <w:rsid w:val="31EAA0A5"/>
    <w:rsid w:val="3257F176"/>
    <w:rsid w:val="3269FB8B"/>
    <w:rsid w:val="339DA5F7"/>
    <w:rsid w:val="3416EAA9"/>
    <w:rsid w:val="347004D6"/>
    <w:rsid w:val="348AD758"/>
    <w:rsid w:val="34CDD609"/>
    <w:rsid w:val="34DB6E54"/>
    <w:rsid w:val="383B8FC8"/>
    <w:rsid w:val="3848605D"/>
    <w:rsid w:val="39FE7181"/>
    <w:rsid w:val="3A77B3DD"/>
    <w:rsid w:val="3C2197E7"/>
    <w:rsid w:val="3C85DD56"/>
    <w:rsid w:val="3E480AA3"/>
    <w:rsid w:val="3E74857E"/>
    <w:rsid w:val="3F261409"/>
    <w:rsid w:val="3F26554D"/>
    <w:rsid w:val="40F9EA81"/>
    <w:rsid w:val="4112C3F3"/>
    <w:rsid w:val="41D32F75"/>
    <w:rsid w:val="4255940B"/>
    <w:rsid w:val="435F4064"/>
    <w:rsid w:val="44786D2D"/>
    <w:rsid w:val="449D00FE"/>
    <w:rsid w:val="45C17E6A"/>
    <w:rsid w:val="47C92FA3"/>
    <w:rsid w:val="494C3420"/>
    <w:rsid w:val="4A822B7B"/>
    <w:rsid w:val="4AAA9671"/>
    <w:rsid w:val="4B68C128"/>
    <w:rsid w:val="4B6909B5"/>
    <w:rsid w:val="4B73807F"/>
    <w:rsid w:val="4BE2860A"/>
    <w:rsid w:val="4C15C6C4"/>
    <w:rsid w:val="4CA0F94E"/>
    <w:rsid w:val="4DB19725"/>
    <w:rsid w:val="4E51C778"/>
    <w:rsid w:val="4E5B1C10"/>
    <w:rsid w:val="501F71F4"/>
    <w:rsid w:val="53110420"/>
    <w:rsid w:val="55FD1AC9"/>
    <w:rsid w:val="57B2A761"/>
    <w:rsid w:val="57CD78F0"/>
    <w:rsid w:val="58E62784"/>
    <w:rsid w:val="590B2A05"/>
    <w:rsid w:val="59C99D49"/>
    <w:rsid w:val="59E9516B"/>
    <w:rsid w:val="59FBBB32"/>
    <w:rsid w:val="5A5B130B"/>
    <w:rsid w:val="5B8DA5CF"/>
    <w:rsid w:val="5C40B6EB"/>
    <w:rsid w:val="5C6B37A2"/>
    <w:rsid w:val="5D6551A4"/>
    <w:rsid w:val="5E1372EB"/>
    <w:rsid w:val="6110479D"/>
    <w:rsid w:val="612FC8EE"/>
    <w:rsid w:val="618C12B2"/>
    <w:rsid w:val="625E0594"/>
    <w:rsid w:val="62B0C79F"/>
    <w:rsid w:val="62BF92D5"/>
    <w:rsid w:val="62CA05B8"/>
    <w:rsid w:val="62EDE7BF"/>
    <w:rsid w:val="64220E1A"/>
    <w:rsid w:val="64327FA3"/>
    <w:rsid w:val="6491A4AB"/>
    <w:rsid w:val="64F847FA"/>
    <w:rsid w:val="653835C5"/>
    <w:rsid w:val="662E0C84"/>
    <w:rsid w:val="663DB3C4"/>
    <w:rsid w:val="67982D4F"/>
    <w:rsid w:val="6834E0EA"/>
    <w:rsid w:val="68547688"/>
    <w:rsid w:val="68AEC1E6"/>
    <w:rsid w:val="68D5FDEC"/>
    <w:rsid w:val="6905F0C6"/>
    <w:rsid w:val="69F1618C"/>
    <w:rsid w:val="6AC4A614"/>
    <w:rsid w:val="6AE22F27"/>
    <w:rsid w:val="6B6BEA34"/>
    <w:rsid w:val="6B8B6B85"/>
    <w:rsid w:val="6D5AC52D"/>
    <w:rsid w:val="6D72BE9A"/>
    <w:rsid w:val="6D9FBC1C"/>
    <w:rsid w:val="6EA5515E"/>
    <w:rsid w:val="6EBD4ACB"/>
    <w:rsid w:val="6FF30F55"/>
    <w:rsid w:val="70A2E5C1"/>
    <w:rsid w:val="719763B9"/>
    <w:rsid w:val="72C895B7"/>
    <w:rsid w:val="73A36223"/>
    <w:rsid w:val="7406D566"/>
    <w:rsid w:val="75DF79AF"/>
    <w:rsid w:val="75E1B147"/>
    <w:rsid w:val="760EE19A"/>
    <w:rsid w:val="76D50E98"/>
    <w:rsid w:val="776C1400"/>
    <w:rsid w:val="780DFB4B"/>
    <w:rsid w:val="7851F520"/>
    <w:rsid w:val="7874F722"/>
    <w:rsid w:val="7B01E8B8"/>
    <w:rsid w:val="7D1BB350"/>
    <w:rsid w:val="7D7414A0"/>
    <w:rsid w:val="7E53A2E9"/>
    <w:rsid w:val="7FE15D79"/>
    <w:rsid w:val="7FFAEC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4C64A"/>
  <w15:chartTrackingRefBased/>
  <w15:docId w15:val="{3586455B-F6D5-42AB-8EBE-16FB63D4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B515FC"/>
  </w:style>
  <w:style w:type="character" w:customStyle="1" w:styleId="DateChar">
    <w:name w:val="Date Char"/>
    <w:basedOn w:val="DefaultParagraphFont"/>
    <w:link w:val="Date"/>
    <w:uiPriority w:val="99"/>
    <w:semiHidden/>
    <w:rsid w:val="00B515FC"/>
    <w:rPr>
      <w:lang w:val="es-US"/>
    </w:rPr>
  </w:style>
  <w:style w:type="paragraph" w:styleId="FootnoteText">
    <w:name w:val="footnote text"/>
    <w:basedOn w:val="Normal"/>
    <w:link w:val="FootnoteTextChar"/>
    <w:uiPriority w:val="99"/>
    <w:unhideWhenUsed/>
    <w:rsid w:val="0099345C"/>
    <w:pPr>
      <w:spacing w:after="0" w:line="240" w:lineRule="auto"/>
    </w:pPr>
    <w:rPr>
      <w:rFonts w:ascii="Times New Roman" w:eastAsiaTheme="minorHAnsi" w:hAnsi="Times New Roman"/>
      <w:sz w:val="20"/>
      <w:szCs w:val="20"/>
      <w:lang w:val="en-GB" w:eastAsia="en-US"/>
    </w:rPr>
  </w:style>
  <w:style w:type="character" w:customStyle="1" w:styleId="FootnoteTextChar">
    <w:name w:val="Footnote Text Char"/>
    <w:basedOn w:val="DefaultParagraphFont"/>
    <w:link w:val="FootnoteText"/>
    <w:uiPriority w:val="99"/>
    <w:rsid w:val="0099345C"/>
    <w:rPr>
      <w:rFonts w:ascii="Times New Roman" w:eastAsiaTheme="minorHAnsi" w:hAnsi="Times New Roman"/>
      <w:sz w:val="20"/>
      <w:szCs w:val="20"/>
      <w:lang w:val="en-GB" w:eastAsia="en-US"/>
    </w:rPr>
  </w:style>
  <w:style w:type="character" w:styleId="FootnoteReference">
    <w:name w:val="footnote reference"/>
    <w:basedOn w:val="DefaultParagraphFont"/>
    <w:uiPriority w:val="99"/>
    <w:unhideWhenUsed/>
    <w:rsid w:val="0099345C"/>
    <w:rPr>
      <w:vertAlign w:val="superscript"/>
    </w:rPr>
  </w:style>
  <w:style w:type="paragraph" w:styleId="ListParagraph">
    <w:name w:val="List Paragraph"/>
    <w:basedOn w:val="Normal"/>
    <w:uiPriority w:val="34"/>
    <w:qFormat/>
    <w:rsid w:val="004C7E50"/>
    <w:pPr>
      <w:ind w:left="720"/>
      <w:contextualSpacing/>
    </w:pPr>
  </w:style>
  <w:style w:type="paragraph" w:styleId="Header">
    <w:name w:val="header"/>
    <w:basedOn w:val="Normal"/>
    <w:link w:val="HeaderChar"/>
    <w:uiPriority w:val="99"/>
    <w:unhideWhenUsed/>
    <w:rsid w:val="00073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6F7"/>
    <w:rPr>
      <w:lang w:val="es-US"/>
    </w:rPr>
  </w:style>
  <w:style w:type="paragraph" w:styleId="Footer">
    <w:name w:val="footer"/>
    <w:basedOn w:val="Normal"/>
    <w:link w:val="FooterChar"/>
    <w:uiPriority w:val="99"/>
    <w:unhideWhenUsed/>
    <w:rsid w:val="00073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6F7"/>
    <w:rPr>
      <w:lang w:val="es-US"/>
    </w:rPr>
  </w:style>
  <w:style w:type="paragraph" w:styleId="BalloonText">
    <w:name w:val="Balloon Text"/>
    <w:basedOn w:val="Normal"/>
    <w:link w:val="BalloonTextChar"/>
    <w:uiPriority w:val="99"/>
    <w:semiHidden/>
    <w:unhideWhenUsed/>
    <w:rsid w:val="001D1C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C28"/>
    <w:rPr>
      <w:rFonts w:ascii="Segoe UI" w:hAnsi="Segoe UI" w:cs="Segoe UI"/>
      <w:sz w:val="18"/>
      <w:szCs w:val="18"/>
      <w:lang w:val="es-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s-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C34D9"/>
    <w:rPr>
      <w:b/>
      <w:bCs/>
    </w:rPr>
  </w:style>
  <w:style w:type="character" w:customStyle="1" w:styleId="CommentSubjectChar">
    <w:name w:val="Comment Subject Char"/>
    <w:basedOn w:val="CommentTextChar"/>
    <w:link w:val="CommentSubject"/>
    <w:uiPriority w:val="99"/>
    <w:semiHidden/>
    <w:rsid w:val="008C34D9"/>
    <w:rPr>
      <w:b/>
      <w:bCs/>
      <w:sz w:val="20"/>
      <w:szCs w:val="20"/>
      <w:lang w:val="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4E6DE-BDD4-4EEF-A96D-34246605FBC2}">
  <ds:schemaRefs>
    <ds:schemaRef ds:uri="http://schemas.microsoft.com/office/2006/metadata/properties"/>
    <ds:schemaRef ds:uri="http://schemas.microsoft.com/office/infopath/2007/PartnerControls"/>
    <ds:schemaRef ds:uri="b49397d3-2376-4764-9b34-2b39112a7e40"/>
    <ds:schemaRef ds:uri="21881cb0-6faf-4934-ab2e-9444b6008124"/>
  </ds:schemaRefs>
</ds:datastoreItem>
</file>

<file path=customXml/itemProps2.xml><?xml version="1.0" encoding="utf-8"?>
<ds:datastoreItem xmlns:ds="http://schemas.openxmlformats.org/officeDocument/2006/customXml" ds:itemID="{811E7D23-1883-4A31-8DE1-6C23878FC22E}">
  <ds:schemaRefs>
    <ds:schemaRef ds:uri="http://schemas.microsoft.com/sharepoint/v3/contenttype/forms"/>
  </ds:schemaRefs>
</ds:datastoreItem>
</file>

<file path=customXml/itemProps3.xml><?xml version="1.0" encoding="utf-8"?>
<ds:datastoreItem xmlns:ds="http://schemas.openxmlformats.org/officeDocument/2006/customXml" ds:itemID="{FA2E408C-9824-4096-9F48-6A8DB639F371}"/>
</file>

<file path=customXml/itemProps4.xml><?xml version="1.0" encoding="utf-8"?>
<ds:datastoreItem xmlns:ds="http://schemas.openxmlformats.org/officeDocument/2006/customXml" ds:itemID="{9CC98BF4-9C2E-4A2B-994E-CDD501B19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1099</Words>
  <Characters>6270</Characters>
  <Application>Microsoft Office Word</Application>
  <DocSecurity>0</DocSecurity>
  <Lines>52</Lines>
  <Paragraphs>14</Paragraphs>
  <ScaleCrop>false</ScaleCrop>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Mirian Masaquiza Jerez</dc:creator>
  <cp:keywords/>
  <dc:description/>
  <cp:lastModifiedBy>Mirian Masaquiza Jerez</cp:lastModifiedBy>
  <cp:revision>3</cp:revision>
  <dcterms:created xsi:type="dcterms:W3CDTF">2021-06-21T13:52:00Z</dcterms:created>
  <dcterms:modified xsi:type="dcterms:W3CDTF">2021-06-21T14:04:00Z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