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A1" w:rsidRPr="009933A1" w:rsidRDefault="009933A1" w:rsidP="009933A1">
      <w:pPr>
        <w:pStyle w:val="NoSpacing"/>
        <w:jc w:val="center"/>
        <w:rPr>
          <w:rFonts w:ascii="Arial" w:hAnsi="Arial" w:cs="Arial"/>
          <w:b/>
          <w:lang w:val="es-PE"/>
        </w:rPr>
      </w:pPr>
      <w:r w:rsidRPr="009933A1">
        <w:rPr>
          <w:rFonts w:ascii="Arial" w:hAnsi="Arial" w:cs="Arial"/>
          <w:b/>
          <w:lang w:val="es-PE"/>
        </w:rPr>
        <w:t>COMITÉ PARA LA ELIMINACIÓN DE LA DISCRIMINACIÓN RACIAL</w:t>
      </w:r>
    </w:p>
    <w:p w:rsidR="009933A1" w:rsidRDefault="009933A1" w:rsidP="009933A1">
      <w:pPr>
        <w:pStyle w:val="NoSpacing"/>
        <w:jc w:val="center"/>
        <w:rPr>
          <w:rFonts w:ascii="Arial" w:hAnsi="Arial" w:cs="Arial"/>
          <w:lang w:val="es-PE"/>
        </w:rPr>
      </w:pP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lang w:val="es-PE"/>
        </w:rPr>
      </w:pP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b/>
          <w:lang w:val="es-PE"/>
        </w:rPr>
      </w:pPr>
      <w:r w:rsidRPr="009933A1">
        <w:rPr>
          <w:rFonts w:ascii="Arial" w:hAnsi="Arial" w:cs="Arial"/>
          <w:b/>
          <w:lang w:val="es-PE"/>
        </w:rPr>
        <w:t>Consulta con la Sociedad Civil</w:t>
      </w: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b/>
          <w:lang w:val="es-PE"/>
        </w:rPr>
      </w:pPr>
      <w:r w:rsidRPr="009933A1">
        <w:rPr>
          <w:rFonts w:ascii="Arial" w:hAnsi="Arial" w:cs="Arial"/>
          <w:b/>
          <w:lang w:val="es-PE"/>
        </w:rPr>
        <w:t>Unir las manos para poner fin a la discriminación racial</w:t>
      </w: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lang w:val="es-PE"/>
        </w:rPr>
      </w:pP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sz w:val="18"/>
          <w:szCs w:val="18"/>
          <w:lang w:val="es-PE"/>
        </w:rPr>
      </w:pPr>
      <w:r w:rsidRPr="009933A1">
        <w:rPr>
          <w:rFonts w:ascii="Arial" w:hAnsi="Arial" w:cs="Arial"/>
          <w:sz w:val="18"/>
          <w:szCs w:val="18"/>
          <w:lang w:val="es-PE"/>
        </w:rPr>
        <w:t>23 de noviembre de 2016, 15:00</w:t>
      </w:r>
      <w:r>
        <w:rPr>
          <w:rFonts w:ascii="Arial" w:hAnsi="Arial" w:cs="Arial"/>
          <w:sz w:val="18"/>
          <w:szCs w:val="18"/>
          <w:lang w:val="es-PE"/>
        </w:rPr>
        <w:t xml:space="preserve"> </w:t>
      </w:r>
      <w:r w:rsidRPr="009933A1">
        <w:rPr>
          <w:rFonts w:ascii="Arial" w:hAnsi="Arial" w:cs="Arial"/>
          <w:sz w:val="18"/>
          <w:szCs w:val="18"/>
          <w:lang w:val="es-PE"/>
        </w:rPr>
        <w:t>-</w:t>
      </w:r>
      <w:r>
        <w:rPr>
          <w:rFonts w:ascii="Arial" w:hAnsi="Arial" w:cs="Arial"/>
          <w:sz w:val="18"/>
          <w:szCs w:val="18"/>
          <w:lang w:val="es-PE"/>
        </w:rPr>
        <w:t xml:space="preserve"> </w:t>
      </w:r>
      <w:r w:rsidRPr="009933A1">
        <w:rPr>
          <w:rFonts w:ascii="Arial" w:hAnsi="Arial" w:cs="Arial"/>
          <w:sz w:val="18"/>
          <w:szCs w:val="18"/>
          <w:lang w:val="es-PE"/>
        </w:rPr>
        <w:t>18:00</w:t>
      </w:r>
    </w:p>
    <w:p w:rsidR="009933A1" w:rsidRPr="009933A1" w:rsidRDefault="009933A1" w:rsidP="009933A1">
      <w:pPr>
        <w:pStyle w:val="NoSpacing"/>
        <w:jc w:val="center"/>
        <w:rPr>
          <w:rFonts w:ascii="Arial" w:hAnsi="Arial" w:cs="Arial"/>
          <w:sz w:val="18"/>
          <w:szCs w:val="18"/>
          <w:lang w:val="es-PE"/>
        </w:rPr>
      </w:pPr>
      <w:r w:rsidRPr="009933A1">
        <w:rPr>
          <w:rFonts w:ascii="Arial" w:hAnsi="Arial" w:cs="Arial"/>
          <w:sz w:val="18"/>
          <w:szCs w:val="18"/>
          <w:lang w:val="es-PE"/>
        </w:rPr>
        <w:t>P</w:t>
      </w:r>
      <w:r>
        <w:rPr>
          <w:rFonts w:ascii="Arial" w:hAnsi="Arial" w:cs="Arial"/>
          <w:sz w:val="18"/>
          <w:szCs w:val="18"/>
          <w:lang w:val="es-PE"/>
        </w:rPr>
        <w:t>alac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es-PE"/>
        </w:rPr>
        <w:t>io de las Naciones, Sala XX</w:t>
      </w:r>
    </w:p>
    <w:p w:rsidR="009933A1" w:rsidRDefault="009933A1" w:rsidP="009933A1">
      <w:pPr>
        <w:pStyle w:val="NoSpacing"/>
        <w:jc w:val="both"/>
        <w:rPr>
          <w:rFonts w:ascii="Arial" w:hAnsi="Arial" w:cs="Arial"/>
          <w:lang w:val="es-PE"/>
        </w:rPr>
      </w:pPr>
    </w:p>
    <w:p w:rsidR="009933A1" w:rsidRPr="00EC2E0D" w:rsidRDefault="009933A1" w:rsidP="009933A1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9933A1" w:rsidRPr="00EC2E0D" w:rsidRDefault="009933A1" w:rsidP="009933A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EC2E0D">
        <w:rPr>
          <w:rFonts w:ascii="Arial" w:hAnsi="Arial" w:cs="Arial"/>
          <w:b/>
          <w:sz w:val="20"/>
          <w:szCs w:val="20"/>
          <w:lang w:val="es-PE"/>
        </w:rPr>
        <w:t>¿Cuáles son los principales desafíos y aspectos de la discriminación racial en su país / región hoy en día y cómo trabaja usted para hacer frente a ellos?</w:t>
      </w:r>
    </w:p>
    <w:p w:rsidR="00EC2E0D" w:rsidRDefault="00EC2E0D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EC2E0D" w:rsidRDefault="00EC2E0D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Los principales desafíos son:</w:t>
      </w:r>
    </w:p>
    <w:p w:rsidR="00FC6065" w:rsidRDefault="00FC6065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FC6065" w:rsidRDefault="00EC2E0D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Visibilizar el racismo como un problema estructural, presente y actuante en nuestra sociedad.</w:t>
      </w:r>
    </w:p>
    <w:p w:rsidR="006D108E" w:rsidRDefault="006D108E" w:rsidP="006D108E">
      <w:pPr>
        <w:pStyle w:val="NoSpacing"/>
        <w:ind w:left="786"/>
        <w:jc w:val="both"/>
        <w:rPr>
          <w:rFonts w:ascii="Arial" w:hAnsi="Arial" w:cs="Arial"/>
          <w:sz w:val="20"/>
          <w:szCs w:val="20"/>
          <w:lang w:val="es-PE"/>
        </w:rPr>
      </w:pPr>
    </w:p>
    <w:p w:rsidR="00FC6065" w:rsidRDefault="00FC6065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Hacer de la problemática del racismo y la discriminación racial un eje transversal en la educación, desde la inicial hasta la universitaria.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FC6065" w:rsidRDefault="00FC6065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 el Estado asuma el racismo como un problema de interés nacional.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FC6065" w:rsidRDefault="00E870DA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Generar el debate abierto y a todo nivel sobre el racismo y la discriminación racial.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E870DA" w:rsidRDefault="00E870DA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Lograr una efectiva autorregulación de los medios de comunicación a partir de la comprensión de la problemática del racismo y la discriminación.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Elaborar instrumentos legales que penalicen el racismo y la discriminación racial en sus múltiples aspectos y modalidades.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Construir desde el Estado una imagen positiva, digna y participativa de los pueblos indígenas, además de generar espacios de representación de los pueblos indígenas dentro de los poderes del Estado.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EC2E0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 las organizaciones indígenas asuman la problemática del racismo como u</w:t>
      </w:r>
      <w:r w:rsidR="006D108E">
        <w:rPr>
          <w:rFonts w:ascii="Arial" w:hAnsi="Arial" w:cs="Arial"/>
          <w:sz w:val="20"/>
          <w:szCs w:val="20"/>
          <w:lang w:val="es-PE"/>
        </w:rPr>
        <w:t>n</w:t>
      </w:r>
      <w:r>
        <w:rPr>
          <w:rFonts w:ascii="Arial" w:hAnsi="Arial" w:cs="Arial"/>
          <w:sz w:val="20"/>
          <w:szCs w:val="20"/>
          <w:lang w:val="es-PE"/>
        </w:rPr>
        <w:t xml:space="preserve"> tema prioritario y estratégico dentro de sus procesos políticos y de incidencia.</w:t>
      </w:r>
    </w:p>
    <w:p w:rsidR="00DD4EA6" w:rsidRDefault="00DD4EA6" w:rsidP="00DD4EA6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6D108E" w:rsidRDefault="006D108E" w:rsidP="00DD4EA6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DD4EA6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CHIRAPAQ Centro de Culturas Indígenas del Perú, ha venido aportando a este proceso mediante:</w:t>
      </w:r>
    </w:p>
    <w:p w:rsidR="00AA5734" w:rsidRDefault="00AA5734" w:rsidP="00DD4EA6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DD4EA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La elaboración de informes sombra sobre casos específicos, en especial, en los medios de comunicación, generando con ello el debate mediático y social que no ha podido ser sostenible, sino únicamente coyuntural.</w:t>
      </w:r>
    </w:p>
    <w:p w:rsidR="006D108E" w:rsidRDefault="006D108E" w:rsidP="006D108E">
      <w:pPr>
        <w:pStyle w:val="NoSpacing"/>
        <w:ind w:left="786"/>
        <w:jc w:val="both"/>
        <w:rPr>
          <w:rFonts w:ascii="Arial" w:hAnsi="Arial" w:cs="Arial"/>
          <w:sz w:val="20"/>
          <w:szCs w:val="20"/>
          <w:lang w:val="es-PE"/>
        </w:rPr>
      </w:pPr>
    </w:p>
    <w:p w:rsidR="00DD4EA6" w:rsidRDefault="00DD4EA6" w:rsidP="00DD4EA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Formando liderazgos indígenas en el campo de la comunicación y la afirmación de la identidad indígenas, con jóvenes y mujeres indígenas para que en sus respectivas organizaciones y regiones puedan explicar la problemática y desarrollar acciones de afirmación de su identidad.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AA5734" w:rsidRDefault="00DD4EA6" w:rsidP="00DD4EA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Realizando investigaciones, guías y manuales que</w:t>
      </w:r>
      <w:r w:rsidR="00AA5734">
        <w:rPr>
          <w:rFonts w:ascii="Arial" w:hAnsi="Arial" w:cs="Arial"/>
          <w:sz w:val="20"/>
          <w:szCs w:val="20"/>
          <w:lang w:val="es-PE"/>
        </w:rPr>
        <w:t xml:space="preserve"> explican el problema e intentan ayudar a su compresión.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AA5734" w:rsidRDefault="00AA5734" w:rsidP="00DD4EA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Elaborando materiales de sensibilización destinado para el público en general, colegios y en menor medida centros universitarios.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AA5734" w:rsidRDefault="00AA5734" w:rsidP="00AA57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Opinando y problematizando diferentes aspectos sociales que son muestra evidente del racismo en nuestra sociedad a través de nuestra página Web. </w:t>
      </w:r>
    </w:p>
    <w:p w:rsidR="00EC2E0D" w:rsidRDefault="00AA5734" w:rsidP="00AA57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Opinando desde una posición y perspectiva indígena</w:t>
      </w:r>
      <w:r w:rsidR="00FC6065" w:rsidRPr="00AA5734">
        <w:rPr>
          <w:rFonts w:ascii="Arial" w:hAnsi="Arial" w:cs="Arial"/>
          <w:sz w:val="20"/>
          <w:szCs w:val="20"/>
          <w:lang w:val="es-PE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sobre este problema, al punto de ser la única organización indígena en el Perú que trata esta problemática, lo cual no contribuye a fijar una posición indígena con el resto de organizaciones en el ámbito peruano.</w:t>
      </w:r>
      <w:r w:rsidR="00EC2E0D" w:rsidRPr="00AA5734">
        <w:rPr>
          <w:rFonts w:ascii="Arial" w:hAnsi="Arial" w:cs="Arial"/>
          <w:sz w:val="20"/>
          <w:szCs w:val="20"/>
          <w:lang w:val="es-PE"/>
        </w:rPr>
        <w:t xml:space="preserve"> </w:t>
      </w:r>
    </w:p>
    <w:p w:rsidR="006D108E" w:rsidRPr="00AA5734" w:rsidRDefault="006D108E" w:rsidP="006D108E">
      <w:pPr>
        <w:pStyle w:val="NoSpacing"/>
        <w:ind w:left="786"/>
        <w:jc w:val="both"/>
        <w:rPr>
          <w:rFonts w:ascii="Arial" w:hAnsi="Arial" w:cs="Arial"/>
          <w:sz w:val="20"/>
          <w:szCs w:val="20"/>
          <w:lang w:val="es-PE"/>
        </w:rPr>
      </w:pPr>
    </w:p>
    <w:p w:rsidR="009933A1" w:rsidRDefault="009933A1" w:rsidP="009933A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s-PE"/>
        </w:rPr>
      </w:pPr>
    </w:p>
    <w:p w:rsidR="00BF2763" w:rsidRPr="00EC2E0D" w:rsidRDefault="00BF2763" w:rsidP="009933A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s-PE"/>
        </w:rPr>
      </w:pPr>
    </w:p>
    <w:p w:rsidR="009933A1" w:rsidRDefault="009933A1" w:rsidP="009933A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EC2E0D">
        <w:rPr>
          <w:rFonts w:ascii="Arial" w:hAnsi="Arial" w:cs="Arial"/>
          <w:b/>
          <w:sz w:val="20"/>
          <w:szCs w:val="20"/>
          <w:lang w:val="es-PE"/>
        </w:rPr>
        <w:t>¿Cuál ha sido su experiencia, como la sociedad civil, de comprometerse con el CERD hasta la fecha?</w:t>
      </w:r>
    </w:p>
    <w:p w:rsidR="006D108E" w:rsidRPr="00EC2E0D" w:rsidRDefault="006D108E" w:rsidP="006D108E">
      <w:pPr>
        <w:pStyle w:val="NoSpacing"/>
        <w:ind w:left="426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:rsidR="00EC2E0D" w:rsidRDefault="00641E35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El CERD ha sido el único espacio que nos ha permitido:</w:t>
      </w:r>
    </w:p>
    <w:p w:rsidR="006D108E" w:rsidRDefault="006D108E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641E35" w:rsidRDefault="00641E35" w:rsidP="00641E35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Tener el respaldo internacional a nuestras propuestas y demandas por una sociedad sin discriminación.</w:t>
      </w:r>
    </w:p>
    <w:p w:rsidR="006D108E" w:rsidRDefault="006D108E" w:rsidP="006D108E">
      <w:pPr>
        <w:pStyle w:val="NoSpacing"/>
        <w:ind w:left="786"/>
        <w:jc w:val="both"/>
        <w:rPr>
          <w:rFonts w:ascii="Arial" w:hAnsi="Arial" w:cs="Arial"/>
          <w:sz w:val="20"/>
          <w:szCs w:val="20"/>
          <w:lang w:val="es-PE"/>
        </w:rPr>
      </w:pPr>
    </w:p>
    <w:p w:rsidR="00351180" w:rsidRDefault="00351180" w:rsidP="00641E35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Ser un espacio de diálogo con expertos de todo el mundo para exponer y en algunos casos confrontar nuestros puntos de vista con respecto al racismo.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351180" w:rsidRDefault="00351180" w:rsidP="00641E35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Tener la posibilidad de dialogar con nuestros representantes nacionales, que paradójicamente en nuestro país casi no es posible para tratar estos asuntos.</w:t>
      </w:r>
    </w:p>
    <w:p w:rsidR="006D108E" w:rsidRDefault="006D108E" w:rsidP="006D108E">
      <w:pPr>
        <w:pStyle w:val="NoSpacing"/>
        <w:jc w:val="both"/>
        <w:rPr>
          <w:rFonts w:ascii="Arial" w:hAnsi="Arial" w:cs="Arial"/>
          <w:sz w:val="20"/>
          <w:szCs w:val="20"/>
          <w:lang w:val="es-PE"/>
        </w:rPr>
      </w:pPr>
    </w:p>
    <w:p w:rsidR="00351180" w:rsidRPr="00EC2E0D" w:rsidRDefault="00351180" w:rsidP="00641E35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Ser un espacio de aprendizaje, tanto por la metodología, como por la manera en la cual se presentan los informes y documentos oficiales para que a partir de los cuales formular nuestras observaciones.</w:t>
      </w:r>
    </w:p>
    <w:p w:rsidR="009933A1" w:rsidRDefault="009933A1" w:rsidP="009933A1">
      <w:pPr>
        <w:pStyle w:val="ListParagraph"/>
        <w:rPr>
          <w:rFonts w:ascii="Arial" w:hAnsi="Arial" w:cs="Arial"/>
          <w:sz w:val="20"/>
          <w:szCs w:val="20"/>
          <w:lang w:val="es-PE"/>
        </w:rPr>
      </w:pPr>
    </w:p>
    <w:p w:rsidR="00BF2763" w:rsidRPr="00EC2E0D" w:rsidRDefault="00BF2763" w:rsidP="009933A1">
      <w:pPr>
        <w:pStyle w:val="ListParagraph"/>
        <w:rPr>
          <w:rFonts w:ascii="Arial" w:hAnsi="Arial" w:cs="Arial"/>
          <w:sz w:val="20"/>
          <w:szCs w:val="20"/>
          <w:lang w:val="es-PE"/>
        </w:rPr>
      </w:pPr>
    </w:p>
    <w:p w:rsidR="00F54B62" w:rsidRPr="00EC2E0D" w:rsidRDefault="006D108E" w:rsidP="009933A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¿Cómo se puede mejorar el</w:t>
      </w:r>
      <w:r w:rsidR="009933A1" w:rsidRPr="00EC2E0D">
        <w:rPr>
          <w:rFonts w:ascii="Arial" w:hAnsi="Arial" w:cs="Arial"/>
          <w:b/>
          <w:sz w:val="20"/>
          <w:szCs w:val="20"/>
          <w:lang w:val="es-PE"/>
        </w:rPr>
        <w:t xml:space="preserve"> CERD y ampliar su compromiso con la sociedad civil, y su trabajo en la discriminación ra</w:t>
      </w:r>
      <w:r w:rsidR="00641E35">
        <w:rPr>
          <w:rFonts w:ascii="Arial" w:hAnsi="Arial" w:cs="Arial"/>
          <w:b/>
          <w:sz w:val="20"/>
          <w:szCs w:val="20"/>
          <w:lang w:val="es-PE"/>
        </w:rPr>
        <w:t>cial para un mayor impacto</w:t>
      </w:r>
      <w:r w:rsidR="009933A1" w:rsidRPr="00EC2E0D">
        <w:rPr>
          <w:rFonts w:ascii="Arial" w:hAnsi="Arial" w:cs="Arial"/>
          <w:b/>
          <w:sz w:val="20"/>
          <w:szCs w:val="20"/>
          <w:lang w:val="es-PE"/>
        </w:rPr>
        <w:t>?</w:t>
      </w:r>
    </w:p>
    <w:p w:rsidR="00EC2E0D" w:rsidRDefault="00EC2E0D" w:rsidP="00EC2E0D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es-PE"/>
        </w:rPr>
      </w:pPr>
    </w:p>
    <w:p w:rsidR="006D108E" w:rsidRDefault="006D108E" w:rsidP="006D108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El principal inconveniente radica en que las recomendaciones del CERD no se hacen efectivas por nuestro Estado, en este sentido, establecer un mecanismo de seguimiento y de presión desde el Comité, mediante comunicados periódicos que puedan ser utilizados por las organizaciones de cada país sería un apoyo importante en el posicionamiento del problema del racismo.</w:t>
      </w:r>
    </w:p>
    <w:p w:rsidR="006D108E" w:rsidRDefault="006D108E" w:rsidP="006D108E">
      <w:pPr>
        <w:pStyle w:val="NoSpacing"/>
        <w:ind w:left="786"/>
        <w:jc w:val="both"/>
        <w:rPr>
          <w:rFonts w:ascii="Arial" w:hAnsi="Arial" w:cs="Arial"/>
          <w:sz w:val="20"/>
          <w:szCs w:val="20"/>
          <w:lang w:val="es-PE"/>
        </w:rPr>
      </w:pPr>
    </w:p>
    <w:p w:rsidR="006D108E" w:rsidRDefault="006D108E" w:rsidP="006D108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Desarrollar investigaciones en alianza con las organizaciones indígenas y afrodescendientes.</w:t>
      </w:r>
    </w:p>
    <w:p w:rsidR="006D108E" w:rsidRDefault="006D108E" w:rsidP="006D108E">
      <w:pPr>
        <w:pStyle w:val="ListParagraph"/>
        <w:rPr>
          <w:rFonts w:ascii="Arial" w:hAnsi="Arial" w:cs="Arial"/>
          <w:sz w:val="20"/>
          <w:szCs w:val="20"/>
          <w:lang w:val="es-PE"/>
        </w:rPr>
      </w:pPr>
    </w:p>
    <w:p w:rsidR="00BF2763" w:rsidRDefault="006D108E" w:rsidP="006D108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Promocionar las buenas prácticas o avances significativos por organizaciones o países que puedan servir de referente</w:t>
      </w:r>
      <w:r w:rsidR="00BF2763">
        <w:rPr>
          <w:rFonts w:ascii="Arial" w:hAnsi="Arial" w:cs="Arial"/>
          <w:sz w:val="20"/>
          <w:szCs w:val="20"/>
          <w:lang w:val="es-PE"/>
        </w:rPr>
        <w:t xml:space="preserve"> a la sociedad civil.</w:t>
      </w:r>
    </w:p>
    <w:p w:rsidR="00BF2763" w:rsidRDefault="00BF2763" w:rsidP="00BF2763">
      <w:pPr>
        <w:pStyle w:val="ListParagraph"/>
        <w:rPr>
          <w:rFonts w:ascii="Arial" w:hAnsi="Arial" w:cs="Arial"/>
          <w:sz w:val="20"/>
          <w:szCs w:val="20"/>
          <w:lang w:val="es-PE"/>
        </w:rPr>
      </w:pPr>
    </w:p>
    <w:p w:rsidR="00BF2763" w:rsidRDefault="00BF2763" w:rsidP="006D108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Interrelacionar o articular su trabajo con espacios continentales, mediante comités locales que permanentemente estén monitoreando los avances y cumplimiento de las recomendaciones entre los períodos de 4 años que corresponde al examen por país.</w:t>
      </w:r>
    </w:p>
    <w:p w:rsidR="00BF2763" w:rsidRDefault="00BF2763" w:rsidP="00BF2763">
      <w:pPr>
        <w:pStyle w:val="ListParagraph"/>
        <w:rPr>
          <w:rFonts w:ascii="Arial" w:hAnsi="Arial" w:cs="Arial"/>
          <w:sz w:val="20"/>
          <w:szCs w:val="20"/>
          <w:lang w:val="es-PE"/>
        </w:rPr>
      </w:pPr>
    </w:p>
    <w:p w:rsidR="006D108E" w:rsidRPr="00EC2E0D" w:rsidRDefault="00BF2763" w:rsidP="006D108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Facilitar el acceso o el conocimiento de fuentes que apoyen a las organizaciones indígenas y afrodescendientes para realizar el seguimiento y aplicación de las recomendaciones por país.</w:t>
      </w:r>
      <w:r w:rsidR="006D108E">
        <w:rPr>
          <w:rFonts w:ascii="Arial" w:hAnsi="Arial" w:cs="Arial"/>
          <w:sz w:val="20"/>
          <w:szCs w:val="20"/>
          <w:lang w:val="es-PE"/>
        </w:rPr>
        <w:t xml:space="preserve"> </w:t>
      </w:r>
    </w:p>
    <w:sectPr w:rsidR="006D108E" w:rsidRPr="00EC2E0D" w:rsidSect="009933A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255F"/>
    <w:multiLevelType w:val="hybridMultilevel"/>
    <w:tmpl w:val="CFFCA2B4"/>
    <w:lvl w:ilvl="0" w:tplc="6B646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2E0A8C"/>
    <w:multiLevelType w:val="hybridMultilevel"/>
    <w:tmpl w:val="8354D078"/>
    <w:lvl w:ilvl="0" w:tplc="DC94C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EA1283"/>
    <w:multiLevelType w:val="hybridMultilevel"/>
    <w:tmpl w:val="8E721C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9A1"/>
    <w:multiLevelType w:val="hybridMultilevel"/>
    <w:tmpl w:val="DE3407C6"/>
    <w:lvl w:ilvl="0" w:tplc="15A812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8C189C"/>
    <w:multiLevelType w:val="hybridMultilevel"/>
    <w:tmpl w:val="703060E8"/>
    <w:lvl w:ilvl="0" w:tplc="005E6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A1"/>
    <w:rsid w:val="00351180"/>
    <w:rsid w:val="00354683"/>
    <w:rsid w:val="00415D09"/>
    <w:rsid w:val="00607B2B"/>
    <w:rsid w:val="00641E35"/>
    <w:rsid w:val="006D108E"/>
    <w:rsid w:val="009933A1"/>
    <w:rsid w:val="009F491A"/>
    <w:rsid w:val="00A64F21"/>
    <w:rsid w:val="00AA5734"/>
    <w:rsid w:val="00B826D9"/>
    <w:rsid w:val="00BF2763"/>
    <w:rsid w:val="00DD4EA6"/>
    <w:rsid w:val="00E4537F"/>
    <w:rsid w:val="00E870DA"/>
    <w:rsid w:val="00EC2E0D"/>
    <w:rsid w:val="00F54B62"/>
    <w:rsid w:val="00F91341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AB476-1E9A-4D21-B594-4F1B8165FEB3}"/>
</file>

<file path=customXml/itemProps2.xml><?xml version="1.0" encoding="utf-8"?>
<ds:datastoreItem xmlns:ds="http://schemas.openxmlformats.org/officeDocument/2006/customXml" ds:itemID="{E02B3E19-CF2D-498D-97CD-046DDAEEEC73}"/>
</file>

<file path=customXml/itemProps3.xml><?xml version="1.0" encoding="utf-8"?>
<ds:datastoreItem xmlns:ds="http://schemas.openxmlformats.org/officeDocument/2006/customXml" ds:itemID="{13BA16E4-912E-42C4-850E-ED1CC130B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CHIRAPAQ_2</dc:creator>
  <cp:lastModifiedBy>Kalpana Singh</cp:lastModifiedBy>
  <cp:revision>2</cp:revision>
  <dcterms:created xsi:type="dcterms:W3CDTF">2016-11-07T08:23:00Z</dcterms:created>
  <dcterms:modified xsi:type="dcterms:W3CDTF">2016-11-07T08:23:00Z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3849300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