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7D6D2" w14:textId="3D795688" w:rsidR="00CC6DC6" w:rsidRPr="00CC6DC6" w:rsidRDefault="00CC6DC6" w:rsidP="00CC6DC6">
      <w:pPr>
        <w:bidi w:val="0"/>
        <w:spacing w:line="240" w:lineRule="auto"/>
        <w:jc w:val="center"/>
        <w:rPr>
          <w:rFonts w:ascii="Sakkal Majalla" w:hAnsi="Sakkal Majalla" w:cs="Sakkal Majalla"/>
          <w:b/>
          <w:bCs/>
          <w:sz w:val="32"/>
          <w:szCs w:val="32"/>
          <w:lang w:bidi="ar-EG"/>
        </w:rPr>
      </w:pPr>
      <w:r w:rsidRPr="00CC6DC6">
        <w:rPr>
          <w:rFonts w:ascii="Sakkal Majalla" w:hAnsi="Sakkal Majalla" w:cs="Sakkal Majalla"/>
          <w:b/>
          <w:bCs/>
          <w:sz w:val="32"/>
          <w:szCs w:val="32"/>
          <w:lang w:bidi="ar-EG"/>
        </w:rPr>
        <w:t>Maat Association</w:t>
      </w:r>
      <w:r w:rsidRPr="00CC6DC6">
        <w:rPr>
          <w:rFonts w:ascii="Sakkal Majalla" w:hAnsi="Sakkal Majalla" w:cs="Sakkal Majalla"/>
          <w:b/>
          <w:bCs/>
          <w:sz w:val="32"/>
          <w:szCs w:val="32"/>
          <w:lang w:bidi="ar-EG"/>
        </w:rPr>
        <w:t xml:space="preserve"> </w:t>
      </w:r>
      <w:r w:rsidRPr="00CC6DC6">
        <w:rPr>
          <w:rFonts w:ascii="Sakkal Majalla" w:hAnsi="Sakkal Majalla" w:cs="Sakkal Majalla"/>
          <w:b/>
          <w:bCs/>
          <w:sz w:val="32"/>
          <w:szCs w:val="32"/>
          <w:lang w:bidi="ar-EG"/>
        </w:rPr>
        <w:t>for Peace, Development and Human Rights proposal to the United Nations Committee on Economic, Social and Cultural Rights regarding science and the enjoyment of economic, social and cultural rights</w:t>
      </w:r>
    </w:p>
    <w:p w14:paraId="1AD73630" w14:textId="64C2E04E" w:rsidR="00CC6DC6" w:rsidRDefault="00CC6DC6" w:rsidP="00CC6DC6">
      <w:pPr>
        <w:bidi w:val="0"/>
        <w:spacing w:line="240" w:lineRule="auto"/>
        <w:jc w:val="both"/>
        <w:rPr>
          <w:rFonts w:ascii="Sakkal Majalla" w:hAnsi="Sakkal Majalla" w:cs="Sakkal Majalla"/>
          <w:b/>
          <w:bCs/>
          <w:sz w:val="32"/>
          <w:szCs w:val="32"/>
          <w:lang w:bidi="ar-EG"/>
        </w:rPr>
      </w:pPr>
      <w:r w:rsidRPr="00CC6DC6">
        <w:rPr>
          <w:rFonts w:ascii="Sakkal Majalla" w:hAnsi="Sakkal Majalla" w:cs="Sakkal Majalla"/>
          <w:b/>
          <w:bCs/>
          <w:sz w:val="32"/>
          <w:szCs w:val="32"/>
          <w:lang w:bidi="ar-EG"/>
        </w:rPr>
        <w:t>Submitted to the:</w:t>
      </w:r>
      <w:r>
        <w:rPr>
          <w:rFonts w:ascii="Sakkal Majalla" w:hAnsi="Sakkal Majalla" w:cs="Sakkal Majalla" w:hint="cs"/>
          <w:b/>
          <w:bCs/>
          <w:sz w:val="32"/>
          <w:szCs w:val="32"/>
          <w:rtl/>
          <w:lang w:bidi="ar-EG"/>
        </w:rPr>
        <w:t xml:space="preserve">  </w:t>
      </w:r>
      <w:r w:rsidRPr="009B711B">
        <w:rPr>
          <w:rFonts w:ascii="Sakkal Majalla" w:hAnsi="Sakkal Majalla" w:cs="Sakkal Majalla"/>
          <w:sz w:val="32"/>
          <w:szCs w:val="32"/>
          <w:lang w:bidi="ar-EG"/>
        </w:rPr>
        <w:t>C</w:t>
      </w:r>
      <w:r w:rsidR="00EA7DB0" w:rsidRPr="009B711B">
        <w:rPr>
          <w:rFonts w:ascii="Sakkal Majalla" w:hAnsi="Sakkal Majalla" w:cs="Sakkal Majalla"/>
          <w:sz w:val="32"/>
          <w:szCs w:val="32"/>
          <w:lang w:bidi="ar-EG"/>
        </w:rPr>
        <w:t>ommittee</w:t>
      </w:r>
      <w:r w:rsidRPr="009B711B">
        <w:rPr>
          <w:rFonts w:ascii="Sakkal Majalla" w:hAnsi="Sakkal Majalla" w:cs="Sakkal Majalla"/>
          <w:sz w:val="32"/>
          <w:szCs w:val="32"/>
          <w:lang w:bidi="ar-EG"/>
        </w:rPr>
        <w:t xml:space="preserve"> </w:t>
      </w:r>
      <w:r w:rsidR="00EA7DB0" w:rsidRPr="009B711B">
        <w:rPr>
          <w:rFonts w:ascii="Sakkal Majalla" w:hAnsi="Sakkal Majalla" w:cs="Sakkal Majalla"/>
          <w:sz w:val="32"/>
          <w:szCs w:val="32"/>
          <w:lang w:bidi="ar-EG"/>
        </w:rPr>
        <w:t>on</w:t>
      </w:r>
      <w:r w:rsidRPr="009B711B">
        <w:rPr>
          <w:rFonts w:ascii="Sakkal Majalla" w:hAnsi="Sakkal Majalla" w:cs="Sakkal Majalla"/>
          <w:sz w:val="32"/>
          <w:szCs w:val="32"/>
          <w:lang w:bidi="ar-EG"/>
        </w:rPr>
        <w:t xml:space="preserve"> E</w:t>
      </w:r>
      <w:r w:rsidR="00EA7DB0" w:rsidRPr="009B711B">
        <w:rPr>
          <w:rFonts w:ascii="Sakkal Majalla" w:hAnsi="Sakkal Majalla" w:cs="Sakkal Majalla"/>
          <w:sz w:val="32"/>
          <w:szCs w:val="32"/>
          <w:lang w:bidi="ar-EG"/>
        </w:rPr>
        <w:t>conomic</w:t>
      </w:r>
      <w:r w:rsidRPr="009B711B">
        <w:rPr>
          <w:rFonts w:ascii="Sakkal Majalla" w:hAnsi="Sakkal Majalla" w:cs="Sakkal Majalla"/>
          <w:sz w:val="32"/>
          <w:szCs w:val="32"/>
          <w:lang w:bidi="ar-EG"/>
        </w:rPr>
        <w:t>, S</w:t>
      </w:r>
      <w:r w:rsidR="00EA7DB0" w:rsidRPr="009B711B">
        <w:rPr>
          <w:rFonts w:ascii="Sakkal Majalla" w:hAnsi="Sakkal Majalla" w:cs="Sakkal Majalla"/>
          <w:sz w:val="32"/>
          <w:szCs w:val="32"/>
          <w:lang w:bidi="ar-EG"/>
        </w:rPr>
        <w:t>ocial</w:t>
      </w:r>
      <w:r w:rsidRPr="009B711B">
        <w:rPr>
          <w:rFonts w:ascii="Sakkal Majalla" w:hAnsi="Sakkal Majalla" w:cs="Sakkal Majalla"/>
          <w:sz w:val="32"/>
          <w:szCs w:val="32"/>
          <w:lang w:bidi="ar-EG"/>
        </w:rPr>
        <w:t xml:space="preserve"> </w:t>
      </w:r>
      <w:r w:rsidR="00EA7DB0" w:rsidRPr="009B711B">
        <w:rPr>
          <w:rFonts w:ascii="Sakkal Majalla" w:hAnsi="Sakkal Majalla" w:cs="Sakkal Majalla"/>
          <w:sz w:val="32"/>
          <w:szCs w:val="32"/>
          <w:lang w:bidi="ar-EG"/>
        </w:rPr>
        <w:t>and</w:t>
      </w:r>
      <w:r w:rsidRPr="009B711B">
        <w:rPr>
          <w:rFonts w:ascii="Sakkal Majalla" w:hAnsi="Sakkal Majalla" w:cs="Sakkal Majalla"/>
          <w:sz w:val="32"/>
          <w:szCs w:val="32"/>
          <w:lang w:bidi="ar-EG"/>
        </w:rPr>
        <w:t xml:space="preserve"> C</w:t>
      </w:r>
      <w:r w:rsidR="00EA7DB0" w:rsidRPr="009B711B">
        <w:rPr>
          <w:rFonts w:ascii="Sakkal Majalla" w:hAnsi="Sakkal Majalla" w:cs="Sakkal Majalla"/>
          <w:sz w:val="32"/>
          <w:szCs w:val="32"/>
          <w:lang w:bidi="ar-EG"/>
        </w:rPr>
        <w:t>ultural</w:t>
      </w:r>
      <w:r w:rsidRPr="009B711B">
        <w:rPr>
          <w:rFonts w:ascii="Sakkal Majalla" w:hAnsi="Sakkal Majalla" w:cs="Sakkal Majalla"/>
          <w:sz w:val="32"/>
          <w:szCs w:val="32"/>
          <w:lang w:bidi="ar-EG"/>
        </w:rPr>
        <w:t xml:space="preserve"> R</w:t>
      </w:r>
      <w:r w:rsidR="00EA7DB0" w:rsidRPr="009B711B">
        <w:rPr>
          <w:rFonts w:ascii="Sakkal Majalla" w:hAnsi="Sakkal Majalla" w:cs="Sakkal Majalla"/>
          <w:sz w:val="32"/>
          <w:szCs w:val="32"/>
          <w:lang w:bidi="ar-EG"/>
        </w:rPr>
        <w:t>ights</w:t>
      </w:r>
    </w:p>
    <w:p w14:paraId="2323F3B1" w14:textId="7BDC2050" w:rsidR="00EA7DB0" w:rsidRDefault="00EA7DB0" w:rsidP="00EA7DB0">
      <w:pPr>
        <w:bidi w:val="0"/>
        <w:spacing w:line="240" w:lineRule="auto"/>
        <w:jc w:val="both"/>
        <w:rPr>
          <w:rFonts w:ascii="Sakkal Majalla" w:hAnsi="Sakkal Majalla" w:cs="Sakkal Majalla"/>
          <w:sz w:val="32"/>
          <w:szCs w:val="32"/>
          <w:lang w:bidi="ar-EG"/>
        </w:rPr>
      </w:pPr>
      <w:r>
        <w:rPr>
          <w:rFonts w:ascii="Sakkal Majalla" w:hAnsi="Sakkal Majalla" w:cs="Sakkal Majalla"/>
          <w:b/>
          <w:bCs/>
          <w:sz w:val="32"/>
          <w:szCs w:val="32"/>
          <w:lang w:bidi="ar-EG"/>
        </w:rPr>
        <w:t>Submitted by</w:t>
      </w:r>
      <w:r w:rsidRPr="009B711B">
        <w:rPr>
          <w:rFonts w:ascii="Sakkal Majalla" w:hAnsi="Sakkal Majalla" w:cs="Sakkal Majalla"/>
          <w:sz w:val="32"/>
          <w:szCs w:val="32"/>
          <w:lang w:bidi="ar-EG"/>
        </w:rPr>
        <w:t xml:space="preserve">: </w:t>
      </w:r>
      <w:r w:rsidRPr="009B711B">
        <w:rPr>
          <w:rFonts w:ascii="Sakkal Majalla" w:hAnsi="Sakkal Majalla" w:cs="Sakkal Majalla"/>
          <w:sz w:val="32"/>
          <w:szCs w:val="32"/>
          <w:lang w:bidi="ar-EG"/>
        </w:rPr>
        <w:t xml:space="preserve">Maat Association for Peace, Development and Human </w:t>
      </w:r>
      <w:r w:rsidR="009B711B" w:rsidRPr="009B711B">
        <w:rPr>
          <w:rFonts w:ascii="Sakkal Majalla" w:hAnsi="Sakkal Majalla" w:cs="Sakkal Majalla"/>
          <w:sz w:val="32"/>
          <w:szCs w:val="32"/>
          <w:lang w:bidi="ar-EG"/>
        </w:rPr>
        <w:t>Rights</w:t>
      </w:r>
      <w:r w:rsidR="009B711B" w:rsidRPr="009B711B">
        <w:rPr>
          <w:rFonts w:ascii="Sakkal Majalla" w:hAnsi="Sakkal Majalla" w:cs="Sakkal Majalla" w:hint="cs"/>
          <w:sz w:val="32"/>
          <w:szCs w:val="32"/>
          <w:rtl/>
          <w:lang w:bidi="ar-EG"/>
        </w:rPr>
        <w:t xml:space="preserve">) </w:t>
      </w:r>
      <w:r w:rsidR="009B711B" w:rsidRPr="009B711B">
        <w:rPr>
          <w:rFonts w:ascii="Sakkal Majalla" w:hAnsi="Sakkal Majalla" w:cs="Sakkal Majalla"/>
          <w:sz w:val="32"/>
          <w:szCs w:val="32"/>
          <w:lang w:bidi="ar-EG"/>
        </w:rPr>
        <w:t>In consultative status with the UN ECOSOC).</w:t>
      </w:r>
    </w:p>
    <w:p w14:paraId="46D09E17" w14:textId="5A48F64E" w:rsidR="009B711B" w:rsidRPr="009B711B" w:rsidRDefault="009B711B" w:rsidP="009B711B">
      <w:pPr>
        <w:bidi w:val="0"/>
        <w:spacing w:line="240" w:lineRule="auto"/>
        <w:jc w:val="both"/>
        <w:rPr>
          <w:rFonts w:ascii="Sakkal Majalla" w:hAnsi="Sakkal Majalla" w:cs="Sakkal Majalla"/>
          <w:sz w:val="32"/>
          <w:szCs w:val="32"/>
          <w:lang w:bidi="ar-EG"/>
        </w:rPr>
      </w:pPr>
      <w:r>
        <w:rPr>
          <w:rFonts w:ascii="Sakkal Majalla" w:hAnsi="Sakkal Majalla" w:cs="Sakkal Majalla"/>
          <w:b/>
          <w:bCs/>
          <w:sz w:val="32"/>
          <w:szCs w:val="32"/>
          <w:lang w:bidi="ar-EG"/>
        </w:rPr>
        <w:t>About:</w:t>
      </w:r>
      <w:r>
        <w:rPr>
          <w:rFonts w:ascii="Sakkal Majalla" w:hAnsi="Sakkal Majalla" w:cs="Sakkal Majalla"/>
          <w:sz w:val="32"/>
          <w:szCs w:val="32"/>
          <w:lang w:bidi="ar-EG"/>
        </w:rPr>
        <w:t xml:space="preserve"> </w:t>
      </w:r>
      <w:r w:rsidRPr="009B711B">
        <w:rPr>
          <w:rFonts w:ascii="Sakkal Majalla" w:hAnsi="Sakkal Majalla" w:cs="Sakkal Majalla"/>
          <w:sz w:val="32"/>
          <w:szCs w:val="32"/>
          <w:lang w:bidi="ar-EG"/>
        </w:rPr>
        <w:t>Draft General Comment on Science</w:t>
      </w:r>
    </w:p>
    <w:p w14:paraId="481F82FF" w14:textId="77777777" w:rsidR="00720C5D" w:rsidRDefault="009B711B" w:rsidP="00720C5D">
      <w:pPr>
        <w:bidi w:val="0"/>
        <w:spacing w:line="240" w:lineRule="auto"/>
        <w:jc w:val="both"/>
        <w:rPr>
          <w:rFonts w:ascii="Sakkal Majalla" w:hAnsi="Sakkal Majalla" w:cs="Sakkal Majalla"/>
          <w:sz w:val="32"/>
          <w:szCs w:val="32"/>
          <w:rtl/>
          <w:lang w:bidi="ar-EG"/>
        </w:rPr>
      </w:pPr>
      <w:r w:rsidRPr="009B711B">
        <w:rPr>
          <w:rFonts w:ascii="Sakkal Majalla" w:hAnsi="Sakkal Majalla" w:cs="Sakkal Majalla"/>
          <w:b/>
          <w:bCs/>
          <w:sz w:val="32"/>
          <w:szCs w:val="32"/>
          <w:lang w:bidi="ar-EG"/>
        </w:rPr>
        <w:t xml:space="preserve">Date: </w:t>
      </w:r>
      <w:r w:rsidR="00720C5D" w:rsidRPr="00720C5D">
        <w:rPr>
          <w:rFonts w:ascii="Sakkal Majalla" w:hAnsi="Sakkal Majalla" w:cs="Sakkal Majalla"/>
          <w:sz w:val="32"/>
          <w:szCs w:val="32"/>
          <w:lang w:bidi="ar-EG"/>
        </w:rPr>
        <w:t>February 2020</w:t>
      </w:r>
    </w:p>
    <w:p w14:paraId="4C30CB7D" w14:textId="647DC5F0" w:rsidR="009B711B" w:rsidRDefault="009B711B" w:rsidP="00720C5D">
      <w:pPr>
        <w:bidi w:val="0"/>
        <w:spacing w:line="240" w:lineRule="auto"/>
        <w:jc w:val="both"/>
        <w:rPr>
          <w:rFonts w:ascii="Sakkal Majalla" w:hAnsi="Sakkal Majalla" w:cs="Sakkal Majalla"/>
          <w:color w:val="0070C0"/>
          <w:sz w:val="52"/>
          <w:szCs w:val="52"/>
        </w:rPr>
      </w:pPr>
      <w:r>
        <w:rPr>
          <w:rFonts w:ascii="Sakkal Majalla" w:hAnsi="Sakkal Majalla" w:cs="Sakkal Majalla"/>
          <w:color w:val="0070C0"/>
          <w:sz w:val="52"/>
          <w:szCs w:val="52"/>
        </w:rPr>
        <w:t xml:space="preserve">     </w:t>
      </w:r>
      <w:r w:rsidRPr="009B711B">
        <w:rPr>
          <w:rFonts w:ascii="Sakkal Majalla" w:hAnsi="Sakkal Majalla" w:cs="Sakkal Majalla"/>
          <w:color w:val="0070C0"/>
          <w:sz w:val="52"/>
          <w:szCs w:val="52"/>
        </w:rPr>
        <w:t xml:space="preserve">Preamble </w:t>
      </w:r>
    </w:p>
    <w:p w14:paraId="59AF45B8" w14:textId="2E84EEB7" w:rsidR="003342BD" w:rsidRDefault="003342BD" w:rsidP="0063532F">
      <w:pPr>
        <w:bidi w:val="0"/>
        <w:ind w:left="0" w:firstLine="0"/>
        <w:jc w:val="both"/>
        <w:rPr>
          <w:rFonts w:ascii="Sakkal Majalla" w:hAnsi="Sakkal Majalla" w:cs="Sakkal Majalla"/>
          <w:sz w:val="32"/>
          <w:szCs w:val="32"/>
          <w:lang w:bidi="ar-EG"/>
        </w:rPr>
      </w:pPr>
      <w:r w:rsidRPr="0063532F">
        <w:rPr>
          <w:rFonts w:ascii="Sakkal Majalla" w:hAnsi="Sakkal Majalla" w:cs="Sakkal Majalla" w:hint="cs"/>
          <w:sz w:val="32"/>
          <w:szCs w:val="32"/>
          <w:rtl/>
          <w:lang w:bidi="ar-EG"/>
        </w:rPr>
        <w:t xml:space="preserve"> </w:t>
      </w:r>
      <w:r w:rsidR="0063532F">
        <w:rPr>
          <w:rFonts w:ascii="Sakkal Majalla" w:hAnsi="Sakkal Majalla" w:cs="Sakkal Majalla"/>
          <w:sz w:val="32"/>
          <w:szCs w:val="32"/>
          <w:lang w:bidi="ar-EG"/>
        </w:rPr>
        <w:t xml:space="preserve">In the context that Maat for peace promotes for human rights protected by international conventions </w:t>
      </w:r>
      <w:r w:rsidRPr="0063532F">
        <w:rPr>
          <w:rFonts w:ascii="Sakkal Majalla" w:hAnsi="Sakkal Majalla" w:cs="Sakkal Majalla" w:hint="cs"/>
          <w:sz w:val="32"/>
          <w:szCs w:val="32"/>
          <w:rtl/>
          <w:lang w:bidi="ar-EG"/>
        </w:rPr>
        <w:t xml:space="preserve"> </w:t>
      </w:r>
      <w:r w:rsidR="0063532F" w:rsidRPr="0063532F">
        <w:rPr>
          <w:rFonts w:ascii="Sakkal Majalla" w:hAnsi="Sakkal Majalla" w:cs="Sakkal Majalla"/>
          <w:sz w:val="32"/>
          <w:szCs w:val="32"/>
          <w:lang w:bidi="ar-EG"/>
        </w:rPr>
        <w:t>In particular, the rights stipulated in the International Covenant on Economic, Social and Cultural Rights, it is pleased to present its general comment on Article 15, in recognition of the right to enjoy the benefits of scientific progress in light of the challenges that guide countries to achieve Goal 4 of the 2030 Agenda for Sustainable Development.</w:t>
      </w:r>
    </w:p>
    <w:p w14:paraId="3CC6AFBB" w14:textId="1E7B1ECC" w:rsidR="0063532F" w:rsidRPr="0063532F" w:rsidRDefault="0063532F" w:rsidP="0063532F">
      <w:pPr>
        <w:bidi w:val="0"/>
        <w:ind w:left="0" w:firstLine="0"/>
        <w:jc w:val="both"/>
        <w:rPr>
          <w:rFonts w:ascii="Sakkal Majalla" w:hAnsi="Sakkal Majalla" w:cs="Sakkal Majalla"/>
          <w:sz w:val="32"/>
          <w:szCs w:val="32"/>
          <w:lang w:bidi="ar-EG"/>
        </w:rPr>
      </w:pPr>
      <w:r w:rsidRPr="0063532F">
        <w:rPr>
          <w:rFonts w:ascii="Sakkal Majalla" w:hAnsi="Sakkal Majalla" w:cs="Sakkal Majalla"/>
          <w:sz w:val="32"/>
          <w:szCs w:val="32"/>
          <w:lang w:bidi="ar-EG"/>
        </w:rPr>
        <w:t>Despite the significant progress made in accessing technical education and participation during the past years, there were 262 million children and young people between the ages of 6 and 17 who are still out of school and more than half of the children and adolescents</w:t>
      </w:r>
      <w:r w:rsidR="00FD3108">
        <w:rPr>
          <w:rFonts w:ascii="Sakkal Majalla" w:hAnsi="Sakkal Majalla" w:cs="Sakkal Majalla"/>
          <w:sz w:val="32"/>
          <w:szCs w:val="32"/>
          <w:lang w:bidi="ar-EG"/>
        </w:rPr>
        <w:t xml:space="preserve">  </w:t>
      </w:r>
      <w:r w:rsidR="00FD3108" w:rsidRPr="00FD3108">
        <w:rPr>
          <w:rFonts w:ascii="Sakkal Majalla" w:hAnsi="Sakkal Majalla" w:cs="Sakkal Majalla"/>
          <w:sz w:val="32"/>
          <w:szCs w:val="32"/>
          <w:lang w:bidi="ar-EG"/>
        </w:rPr>
        <w:t>The minimum reading proficiency standards will not meet in violation of Article 15, paragraph 2,</w:t>
      </w:r>
      <w:r w:rsidR="00FD3108" w:rsidRPr="00FD3108">
        <w:t xml:space="preserve"> </w:t>
      </w:r>
      <w:r w:rsidR="00FD3108" w:rsidRPr="00FD3108">
        <w:rPr>
          <w:rFonts w:ascii="Sakkal Majalla" w:hAnsi="Sakkal Majalla" w:cs="Sakkal Majalla"/>
          <w:sz w:val="32"/>
          <w:szCs w:val="32"/>
          <w:lang w:bidi="ar-EG"/>
        </w:rPr>
        <w:t xml:space="preserve">related to the measures taken by states </w:t>
      </w:r>
      <w:r w:rsidR="00FD3108" w:rsidRPr="00FD3108">
        <w:rPr>
          <w:rFonts w:ascii="Sakkal Majalla" w:hAnsi="Sakkal Majalla" w:cs="Sakkal Majalla"/>
          <w:sz w:val="32"/>
          <w:szCs w:val="32"/>
          <w:lang w:bidi="ar-EG"/>
        </w:rPr>
        <w:lastRenderedPageBreak/>
        <w:t>to maintain science and culture and their development, therefore this proposal contains a number of points that must be worked on by countries to achieve obligations to the right to scientific progress</w:t>
      </w:r>
    </w:p>
    <w:p w14:paraId="5D0A0732" w14:textId="7056621A" w:rsidR="00EA7DB0" w:rsidRPr="00546C35" w:rsidRDefault="00FD3108" w:rsidP="00FD3108">
      <w:pPr>
        <w:pStyle w:val="Heading1"/>
        <w:spacing w:line="240" w:lineRule="auto"/>
        <w:jc w:val="right"/>
        <w:rPr>
          <w:rFonts w:ascii="Sakkal Majalla" w:hAnsi="Sakkal Majalla" w:cs="Sakkal Majalla"/>
          <w:color w:val="0070C0"/>
          <w:sz w:val="36"/>
          <w:szCs w:val="36"/>
        </w:rPr>
      </w:pPr>
      <w:r w:rsidRPr="00546C35">
        <w:rPr>
          <w:rFonts w:ascii="Sakkal Majalla" w:hAnsi="Sakkal Majalla" w:cs="Sakkal Majalla"/>
          <w:color w:val="0070C0"/>
          <w:sz w:val="36"/>
          <w:szCs w:val="36"/>
        </w:rPr>
        <w:t xml:space="preserve">First: According to Paragraph (b), </w:t>
      </w:r>
      <w:r w:rsidRPr="00546C35">
        <w:rPr>
          <w:rFonts w:ascii="Sakkal Majalla" w:hAnsi="Sakkal Majalla" w:cs="Sakkal Majalla"/>
          <w:color w:val="0070C0"/>
          <w:sz w:val="36"/>
          <w:szCs w:val="36"/>
        </w:rPr>
        <w:t>“To</w:t>
      </w:r>
      <w:r w:rsidRPr="00546C35">
        <w:rPr>
          <w:rFonts w:ascii="Sakkal Majalla" w:hAnsi="Sakkal Majalla" w:cs="Sakkal Majalla"/>
          <w:color w:val="0070C0"/>
          <w:sz w:val="36"/>
          <w:szCs w:val="36"/>
        </w:rPr>
        <w:t xml:space="preserve"> enjoy the benefits of scientific progress and its applications"</w:t>
      </w:r>
    </w:p>
    <w:p w14:paraId="32B56ED4" w14:textId="7BA25AD9" w:rsidR="00546C35" w:rsidRDefault="009E7563" w:rsidP="00546C35">
      <w:pPr>
        <w:bidi w:val="0"/>
        <w:jc w:val="lowKashida"/>
        <w:rPr>
          <w:rFonts w:ascii="Sakkal Majalla" w:hAnsi="Sakkal Majalla" w:cs="Sakkal Majalla"/>
          <w:sz w:val="32"/>
          <w:szCs w:val="32"/>
          <w:lang w:bidi="ar-EG"/>
        </w:rPr>
      </w:pPr>
      <w:r>
        <w:rPr>
          <w:rFonts w:ascii="Sakkal Majalla" w:hAnsi="Sakkal Majalla" w:cs="Sakkal Majalla" w:hint="cs"/>
          <w:sz w:val="32"/>
          <w:szCs w:val="32"/>
          <w:rtl/>
        </w:rPr>
        <w:t xml:space="preserve">       </w:t>
      </w:r>
      <w:r w:rsidR="00E5611E" w:rsidRPr="009E7563">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r w:rsidR="00FD3108" w:rsidRPr="00FD3108">
        <w:rPr>
          <w:rFonts w:ascii="Sakkal Majalla" w:hAnsi="Sakkal Majalla" w:cs="Sakkal Majalla"/>
          <w:sz w:val="32"/>
          <w:szCs w:val="32"/>
        </w:rPr>
        <w:t xml:space="preserve">Countries should work to develop science and culture, and they should protect any moral and material interests resulting from the scientific, literary or artistic work of the </w:t>
      </w:r>
      <w:r w:rsidR="00FD3108" w:rsidRPr="00FD3108">
        <w:rPr>
          <w:rFonts w:ascii="Sakkal Majalla" w:hAnsi="Sakkal Majalla" w:cs="Sakkal Majalla"/>
          <w:sz w:val="32"/>
          <w:szCs w:val="32"/>
        </w:rPr>
        <w:t>person. And Countries</w:t>
      </w:r>
      <w:r w:rsidR="00FD3108" w:rsidRPr="00FD3108">
        <w:rPr>
          <w:rFonts w:ascii="Sakkal Majalla" w:hAnsi="Sakkal Majalla" w:cs="Sakkal Majalla"/>
          <w:sz w:val="32"/>
          <w:szCs w:val="32"/>
        </w:rPr>
        <w:t xml:space="preserve"> must work to encourage international scientific and cultural cooperation in order to achieve the maximum benefit from the benefits of scientific progress and its application within society. </w:t>
      </w:r>
      <w:r w:rsidR="00FD3108" w:rsidRPr="00FD3108">
        <w:rPr>
          <w:rFonts w:ascii="Sakkal Majalla" w:hAnsi="Sakkal Majalla" w:cs="Sakkal Majalla"/>
          <w:sz w:val="32"/>
          <w:szCs w:val="32"/>
        </w:rPr>
        <w:t>Therefore,</w:t>
      </w:r>
      <w:r w:rsidR="00FD3108" w:rsidRPr="00FD3108">
        <w:rPr>
          <w:rFonts w:ascii="Sakkal Majalla" w:hAnsi="Sakkal Majalla" w:cs="Sakkal Majalla"/>
          <w:sz w:val="32"/>
          <w:szCs w:val="32"/>
        </w:rPr>
        <w:t xml:space="preserve"> </w:t>
      </w:r>
      <w:r w:rsidR="00546C35">
        <w:rPr>
          <w:rFonts w:ascii="Sakkal Majalla" w:hAnsi="Sakkal Majalla" w:cs="Sakkal Majalla"/>
          <w:sz w:val="32"/>
          <w:szCs w:val="32"/>
        </w:rPr>
        <w:t xml:space="preserve">so Maat </w:t>
      </w:r>
      <w:r w:rsidR="00546C35">
        <w:rPr>
          <w:rFonts w:ascii="Sakkal Majalla" w:hAnsi="Sakkal Majalla" w:cs="Sakkal Majalla"/>
          <w:sz w:val="32"/>
          <w:szCs w:val="32"/>
          <w:lang w:bidi="ar-EG"/>
        </w:rPr>
        <w:t>for peace</w:t>
      </w:r>
      <w:r w:rsidR="00546C35">
        <w:rPr>
          <w:rFonts w:ascii="Sakkal Majalla" w:hAnsi="Sakkal Majalla" w:cs="Sakkal Majalla"/>
          <w:sz w:val="32"/>
          <w:szCs w:val="32"/>
          <w:lang w:bidi="ar-EG"/>
        </w:rPr>
        <w:t xml:space="preserve"> proposes: -</w:t>
      </w:r>
    </w:p>
    <w:p w14:paraId="3C5C75B8" w14:textId="44547E43" w:rsidR="00546C35" w:rsidRDefault="00546C35" w:rsidP="00546C35">
      <w:pPr>
        <w:pStyle w:val="ListParagraph"/>
        <w:numPr>
          <w:ilvl w:val="0"/>
          <w:numId w:val="36"/>
        </w:numPr>
        <w:bidi w:val="0"/>
        <w:jc w:val="lowKashida"/>
        <w:rPr>
          <w:rFonts w:ascii="Sakkal Majalla" w:hAnsi="Sakkal Majalla" w:cs="Sakkal Majalla"/>
          <w:sz w:val="32"/>
          <w:szCs w:val="32"/>
        </w:rPr>
      </w:pPr>
      <w:r w:rsidRPr="00546C35">
        <w:rPr>
          <w:rFonts w:ascii="Sakkal Majalla" w:hAnsi="Sakkal Majalla" w:cs="Sakkal Majalla"/>
          <w:sz w:val="32"/>
          <w:szCs w:val="32"/>
        </w:rPr>
        <w:t>must work</w:t>
      </w:r>
      <w:r w:rsidRPr="00546C35">
        <w:rPr>
          <w:rFonts w:ascii="Sakkal Majalla" w:hAnsi="Sakkal Majalla" w:cs="Sakkal Majalla"/>
          <w:sz w:val="32"/>
          <w:szCs w:val="32"/>
        </w:rPr>
        <w:t xml:space="preserve"> be done on effective plans and strategies for national development with regard to developing educational curricula in a manner commensurate with the rapid scientific progress and also to achieve what was referred to in paragraph (b) above.  </w:t>
      </w:r>
      <w:r w:rsidRPr="009B711B">
        <w:rPr>
          <w:rFonts w:ascii="Sakkal Majalla" w:hAnsi="Sakkal Majalla" w:cs="Sakkal Majalla"/>
          <w:sz w:val="32"/>
          <w:szCs w:val="32"/>
          <w:lang w:bidi="ar-EG"/>
        </w:rPr>
        <w:t>Maat Association</w:t>
      </w:r>
      <w:r w:rsidRPr="00546C35">
        <w:rPr>
          <w:rFonts w:ascii="Sakkal Majalla" w:hAnsi="Sakkal Majalla" w:cs="Sakkal Majalla"/>
          <w:sz w:val="32"/>
          <w:szCs w:val="32"/>
        </w:rPr>
        <w:t xml:space="preserve"> proposes</w:t>
      </w:r>
      <w:r w:rsidRPr="00546C35">
        <w:rPr>
          <w:rFonts w:ascii="Sakkal Majalla" w:hAnsi="Sakkal Majalla" w:cs="Sakkal Majalla"/>
          <w:sz w:val="32"/>
          <w:szCs w:val="32"/>
        </w:rPr>
        <w:t xml:space="preserve"> that states work to ensure gender equality through the process of equal opportunities based on the principles of non-discrimination to benefit from scientific progress.</w:t>
      </w:r>
    </w:p>
    <w:p w14:paraId="5C6D984A" w14:textId="787CB0FF" w:rsidR="00546C35" w:rsidRDefault="00546C35" w:rsidP="00546C35">
      <w:pPr>
        <w:pStyle w:val="ListParagraph"/>
        <w:numPr>
          <w:ilvl w:val="0"/>
          <w:numId w:val="36"/>
        </w:numPr>
        <w:bidi w:val="0"/>
        <w:jc w:val="lowKashida"/>
        <w:rPr>
          <w:rFonts w:ascii="Sakkal Majalla" w:hAnsi="Sakkal Majalla" w:cs="Sakkal Majalla"/>
          <w:sz w:val="32"/>
          <w:szCs w:val="32"/>
        </w:rPr>
      </w:pPr>
      <w:r w:rsidRPr="009B711B">
        <w:rPr>
          <w:rFonts w:ascii="Sakkal Majalla" w:hAnsi="Sakkal Majalla" w:cs="Sakkal Majalla"/>
          <w:sz w:val="32"/>
          <w:szCs w:val="32"/>
          <w:lang w:bidi="ar-EG"/>
        </w:rPr>
        <w:t>Maat Association</w:t>
      </w:r>
      <w:r w:rsidRPr="00546C35">
        <w:rPr>
          <w:rFonts w:ascii="Sakkal Majalla" w:hAnsi="Sakkal Majalla" w:cs="Sakkal Majalla"/>
          <w:sz w:val="32"/>
          <w:szCs w:val="32"/>
        </w:rPr>
        <w:t xml:space="preserve"> also proposes increasing annual educational grants, especially for developing countries, in order to achieve the goals of the 2030 Agenda in order to benefit from the process of scientific progress.</w:t>
      </w:r>
    </w:p>
    <w:p w14:paraId="629F0C9D" w14:textId="123C4B10" w:rsidR="00546C35" w:rsidRDefault="00546C35" w:rsidP="00546C35">
      <w:pPr>
        <w:pStyle w:val="ListParagraph"/>
        <w:numPr>
          <w:ilvl w:val="0"/>
          <w:numId w:val="36"/>
        </w:numPr>
        <w:bidi w:val="0"/>
        <w:jc w:val="lowKashida"/>
        <w:rPr>
          <w:rFonts w:ascii="Sakkal Majalla" w:hAnsi="Sakkal Majalla" w:cs="Sakkal Majalla"/>
          <w:sz w:val="32"/>
          <w:szCs w:val="32"/>
        </w:rPr>
      </w:pPr>
      <w:r w:rsidRPr="00546C35">
        <w:rPr>
          <w:rFonts w:ascii="Sakkal Majalla" w:hAnsi="Sakkal Majalla" w:cs="Sakkal Majalla"/>
          <w:sz w:val="32"/>
          <w:szCs w:val="32"/>
        </w:rPr>
        <w:t>It should also provide the freedom necessary for scientific research within countries</w:t>
      </w:r>
      <w:r>
        <w:rPr>
          <w:rFonts w:ascii="Sakkal Majalla" w:hAnsi="Sakkal Majalla" w:cs="Sakkal Majalla"/>
          <w:sz w:val="32"/>
          <w:szCs w:val="32"/>
        </w:rPr>
        <w:t>.</w:t>
      </w:r>
    </w:p>
    <w:p w14:paraId="2E186A59" w14:textId="0C57CFA6" w:rsidR="00546C35" w:rsidRDefault="00546C35" w:rsidP="00546C35">
      <w:pPr>
        <w:pStyle w:val="Heading1"/>
        <w:spacing w:line="240" w:lineRule="auto"/>
        <w:jc w:val="right"/>
        <w:rPr>
          <w:rFonts w:ascii="Sakkal Majalla" w:hAnsi="Sakkal Majalla" w:cs="Sakkal Majalla"/>
          <w:color w:val="0070C0"/>
          <w:sz w:val="36"/>
          <w:szCs w:val="36"/>
        </w:rPr>
      </w:pPr>
      <w:r w:rsidRPr="00546C35">
        <w:rPr>
          <w:rFonts w:ascii="Sakkal Majalla" w:hAnsi="Sakkal Majalla" w:cs="Sakkal Majalla"/>
          <w:color w:val="0070C0"/>
          <w:sz w:val="36"/>
          <w:szCs w:val="36"/>
        </w:rPr>
        <w:t>Second: According to Paragraph 2 "</w:t>
      </w:r>
      <w:r w:rsidRPr="00546C35">
        <w:rPr>
          <w:rFonts w:ascii="Sakkal Majalla" w:hAnsi="Sakkal Majalla" w:cs="Sakkal Majalla"/>
          <w:color w:val="0070C0"/>
          <w:sz w:val="36"/>
          <w:szCs w:val="36"/>
        </w:rPr>
        <w:t xml:space="preserve"> </w:t>
      </w:r>
      <w:r w:rsidRPr="00546C35">
        <w:rPr>
          <w:rFonts w:ascii="Sakkal Majalla" w:hAnsi="Sakkal Majalla" w:cs="Sakkal Majalla"/>
          <w:color w:val="0070C0"/>
          <w:sz w:val="36"/>
          <w:szCs w:val="36"/>
        </w:rPr>
        <w:t>The steps to be taken by the States Parties to the present Covenant to achieve the full realization of this right shall include those necessary for the conservation, the development and the diffusion of science and culture"</w:t>
      </w:r>
    </w:p>
    <w:p w14:paraId="1FC5D7F1" w14:textId="3EF26381" w:rsidR="00546C35" w:rsidRPr="00893519" w:rsidRDefault="00546C35" w:rsidP="00893519">
      <w:pPr>
        <w:bidi w:val="0"/>
        <w:ind w:left="-57" w:firstLine="0"/>
        <w:jc w:val="both"/>
        <w:rPr>
          <w:rFonts w:ascii="Sakkal Majalla" w:hAnsi="Sakkal Majalla" w:cs="Sakkal Majalla"/>
          <w:sz w:val="32"/>
          <w:szCs w:val="32"/>
        </w:rPr>
      </w:pPr>
      <w:r w:rsidRPr="00893519">
        <w:rPr>
          <w:rFonts w:ascii="Sakkal Majalla" w:hAnsi="Sakkal Majalla" w:cs="Sakkal Majalla"/>
          <w:sz w:val="32"/>
          <w:szCs w:val="32"/>
        </w:rPr>
        <w:t xml:space="preserve">There is no doubt that the scientific discoveries and the relevant technological developments and applications open enormous prospects for the progress achieved thanks to the optimal use of science and scientific methods for the benefit of humanity. Therefore, Maat </w:t>
      </w:r>
      <w:r w:rsidR="00893519" w:rsidRPr="009B711B">
        <w:rPr>
          <w:rFonts w:ascii="Sakkal Majalla" w:hAnsi="Sakkal Majalla" w:cs="Sakkal Majalla"/>
          <w:sz w:val="32"/>
          <w:szCs w:val="32"/>
          <w:lang w:bidi="ar-EG"/>
        </w:rPr>
        <w:t>Association</w:t>
      </w:r>
      <w:r w:rsidR="00893519">
        <w:rPr>
          <w:rFonts w:ascii="Sakkal Majalla" w:hAnsi="Sakkal Majalla" w:cs="Sakkal Majalla"/>
          <w:sz w:val="32"/>
          <w:szCs w:val="32"/>
        </w:rPr>
        <w:t xml:space="preserve"> </w:t>
      </w:r>
      <w:r w:rsidRPr="00893519">
        <w:rPr>
          <w:rFonts w:ascii="Sakkal Majalla" w:hAnsi="Sakkal Majalla" w:cs="Sakkal Majalla"/>
          <w:sz w:val="32"/>
          <w:szCs w:val="32"/>
        </w:rPr>
        <w:t>proposes to guarantee the right to enjoy the benefits of scientific progress</w:t>
      </w:r>
    </w:p>
    <w:p w14:paraId="36D6FB71" w14:textId="1792853B" w:rsidR="00FD3108" w:rsidRDefault="00893519" w:rsidP="00893519">
      <w:pPr>
        <w:pStyle w:val="ListParagraph"/>
        <w:numPr>
          <w:ilvl w:val="0"/>
          <w:numId w:val="36"/>
        </w:numPr>
        <w:bidi w:val="0"/>
        <w:jc w:val="lowKashida"/>
        <w:rPr>
          <w:rFonts w:ascii="Sakkal Majalla" w:hAnsi="Sakkal Majalla" w:cs="Sakkal Majalla"/>
          <w:sz w:val="32"/>
          <w:szCs w:val="32"/>
        </w:rPr>
      </w:pPr>
      <w:r w:rsidRPr="00893519">
        <w:rPr>
          <w:rFonts w:ascii="Sakkal Majalla" w:hAnsi="Sakkal Majalla" w:cs="Sakkal Majalla"/>
          <w:sz w:val="32"/>
          <w:szCs w:val="32"/>
        </w:rPr>
        <w:lastRenderedPageBreak/>
        <w:t>must work</w:t>
      </w:r>
      <w:r w:rsidRPr="00893519">
        <w:rPr>
          <w:rFonts w:ascii="Sakkal Majalla" w:hAnsi="Sakkal Majalla" w:cs="Sakkal Majalla"/>
          <w:sz w:val="32"/>
          <w:szCs w:val="32"/>
        </w:rPr>
        <w:t xml:space="preserve"> be done on literacy, specifically job literacy is still a major challenge for countries, as more efforts are needed to eliminate illiteracy through formal and informal training and work on digital literacy</w:t>
      </w:r>
      <w:r>
        <w:rPr>
          <w:rFonts w:ascii="Sakkal Majalla" w:hAnsi="Sakkal Majalla" w:cs="Sakkal Majalla"/>
          <w:sz w:val="32"/>
          <w:szCs w:val="32"/>
        </w:rPr>
        <w:t>.</w:t>
      </w:r>
    </w:p>
    <w:p w14:paraId="329A0FB6" w14:textId="2834EDA4" w:rsidR="00893519" w:rsidRDefault="00893519" w:rsidP="00893519">
      <w:pPr>
        <w:pStyle w:val="ListParagraph"/>
        <w:numPr>
          <w:ilvl w:val="0"/>
          <w:numId w:val="36"/>
        </w:numPr>
        <w:bidi w:val="0"/>
        <w:jc w:val="lowKashida"/>
        <w:rPr>
          <w:rFonts w:ascii="Sakkal Majalla" w:hAnsi="Sakkal Majalla" w:cs="Sakkal Majalla"/>
          <w:sz w:val="32"/>
          <w:szCs w:val="32"/>
        </w:rPr>
      </w:pPr>
      <w:r w:rsidRPr="00893519">
        <w:rPr>
          <w:rFonts w:ascii="Sakkal Majalla" w:hAnsi="Sakkal Majalla" w:cs="Sakkal Majalla"/>
          <w:sz w:val="32"/>
          <w:szCs w:val="32"/>
        </w:rPr>
        <w:t xml:space="preserve">Also, the rapid social, political, environmental and economic changes as well as accelerated technological innovations have profound effects on education and training systems accordingly. Maat believes that there is a need for commitments to support lifelong learning opportunities for all to ensure the necessary competencies for personal development, decent work and sustainable development. Therefore, </w:t>
      </w:r>
      <w:r w:rsidRPr="00893519">
        <w:rPr>
          <w:rFonts w:ascii="Sakkal Majalla" w:hAnsi="Sakkal Majalla" w:cs="Sakkal Majalla"/>
          <w:sz w:val="32"/>
          <w:szCs w:val="32"/>
        </w:rPr>
        <w:t xml:space="preserve">Maat </w:t>
      </w:r>
      <w:r>
        <w:rPr>
          <w:rFonts w:ascii="Sakkal Majalla" w:hAnsi="Sakkal Majalla" w:cs="Sakkal Majalla" w:hint="cs"/>
          <w:sz w:val="32"/>
          <w:szCs w:val="32"/>
        </w:rPr>
        <w:t>Association</w:t>
      </w:r>
      <w:r w:rsidRPr="00893519">
        <w:rPr>
          <w:rFonts w:ascii="Sakkal Majalla" w:hAnsi="Sakkal Majalla" w:cs="Sakkal Majalla"/>
          <w:sz w:val="32"/>
          <w:szCs w:val="32"/>
        </w:rPr>
        <w:t xml:space="preserve"> </w:t>
      </w:r>
      <w:r w:rsidRPr="00893519">
        <w:rPr>
          <w:rFonts w:ascii="Sakkal Majalla" w:hAnsi="Sakkal Majalla" w:cs="Sakkal Majalla"/>
          <w:sz w:val="32"/>
          <w:szCs w:val="32"/>
        </w:rPr>
        <w:t>suggests that Countries should work on educational institutions to provide children and youth with the competencies to be active citizens in democratic and sustainable societies</w:t>
      </w:r>
      <w:r>
        <w:rPr>
          <w:rFonts w:ascii="Sakkal Majalla" w:hAnsi="Sakkal Majalla" w:cs="Sakkal Majalla" w:hint="cs"/>
          <w:sz w:val="32"/>
          <w:szCs w:val="32"/>
          <w:rtl/>
        </w:rPr>
        <w:t>.</w:t>
      </w:r>
    </w:p>
    <w:p w14:paraId="118D81A0" w14:textId="42D66590" w:rsidR="00893519" w:rsidRPr="00893519" w:rsidRDefault="00893519" w:rsidP="00893519">
      <w:pPr>
        <w:pStyle w:val="ListParagraph"/>
        <w:numPr>
          <w:ilvl w:val="0"/>
          <w:numId w:val="36"/>
        </w:numPr>
        <w:bidi w:val="0"/>
        <w:jc w:val="lowKashida"/>
        <w:rPr>
          <w:rFonts w:ascii="Sakkal Majalla" w:hAnsi="Sakkal Majalla" w:cs="Sakkal Majalla"/>
          <w:sz w:val="32"/>
          <w:szCs w:val="32"/>
        </w:rPr>
      </w:pPr>
      <w:r w:rsidRPr="00893519">
        <w:rPr>
          <w:rFonts w:ascii="Sakkal Majalla" w:hAnsi="Sakkal Majalla" w:cs="Sakkal Majalla"/>
          <w:sz w:val="32"/>
          <w:szCs w:val="32"/>
        </w:rPr>
        <w:t>The Maat</w:t>
      </w:r>
      <w:r>
        <w:rPr>
          <w:rFonts w:ascii="Sakkal Majalla" w:hAnsi="Sakkal Majalla" w:cs="Sakkal Majalla" w:hint="cs"/>
          <w:sz w:val="32"/>
          <w:szCs w:val="32"/>
          <w:rtl/>
        </w:rPr>
        <w:t xml:space="preserve"> </w:t>
      </w:r>
      <w:r w:rsidRPr="009B711B">
        <w:rPr>
          <w:rFonts w:ascii="Sakkal Majalla" w:hAnsi="Sakkal Majalla" w:cs="Sakkal Majalla"/>
          <w:sz w:val="32"/>
          <w:szCs w:val="32"/>
          <w:lang w:bidi="ar-EG"/>
        </w:rPr>
        <w:t>Association</w:t>
      </w:r>
      <w:r w:rsidRPr="00893519">
        <w:rPr>
          <w:rFonts w:ascii="Sakkal Majalla" w:hAnsi="Sakkal Majalla" w:cs="Sakkal Majalla"/>
          <w:sz w:val="32"/>
          <w:szCs w:val="32"/>
        </w:rPr>
        <w:t xml:space="preserve"> suggests that cultural diversity and multilingualism should be appreciated, so dialogue between different cultures must be done, and this is through training community members as well as countries ’work in professional and curriculum development.</w:t>
      </w:r>
    </w:p>
    <w:p w14:paraId="56479EC4" w14:textId="77777777" w:rsidR="000121FB" w:rsidRPr="000121FB" w:rsidRDefault="000121FB" w:rsidP="00720C5D">
      <w:pPr>
        <w:ind w:hanging="300"/>
        <w:jc w:val="lowKashida"/>
        <w:rPr>
          <w:rFonts w:ascii="Sakkal Majalla" w:hAnsi="Sakkal Majalla" w:cs="Sakkal Majalla"/>
          <w:sz w:val="32"/>
          <w:szCs w:val="32"/>
          <w:lang w:bidi="ar-EG"/>
        </w:rPr>
      </w:pPr>
      <w:bookmarkStart w:id="0" w:name="_GoBack"/>
      <w:bookmarkEnd w:id="0"/>
    </w:p>
    <w:sectPr w:rsidR="000121FB" w:rsidRPr="000121FB" w:rsidSect="0078744D">
      <w:footerReference w:type="default" r:id="rId8"/>
      <w:headerReference w:type="first" r:id="rId9"/>
      <w:footerReference w:type="first" r:id="rId10"/>
      <w:pgSz w:w="11906" w:h="16838" w:code="9"/>
      <w:pgMar w:top="992" w:right="992"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7410D" w14:textId="77777777" w:rsidR="00343568" w:rsidRDefault="00343568" w:rsidP="00DA726A">
      <w:pPr>
        <w:spacing w:after="0" w:line="240" w:lineRule="auto"/>
      </w:pPr>
      <w:r>
        <w:separator/>
      </w:r>
    </w:p>
  </w:endnote>
  <w:endnote w:type="continuationSeparator" w:id="0">
    <w:p w14:paraId="2BCCB153" w14:textId="77777777" w:rsidR="00343568" w:rsidRDefault="00343568" w:rsidP="00DA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kkal Majalla">
    <w:altName w:val="Sakkal Majalla"/>
    <w:panose1 w:val="02000000000000000000"/>
    <w:charset w:val="B2"/>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62A2" w14:textId="77777777" w:rsidR="00271EFB" w:rsidRDefault="00271EFB" w:rsidP="00271EFB">
    <w:pPr>
      <w:pStyle w:val="Footer"/>
      <w:jc w:val="center"/>
      <w:rPr>
        <w:lang w:bidi="ar-EG"/>
      </w:rPr>
    </w:pPr>
    <w:r w:rsidRPr="00BF5E63">
      <w:rPr>
        <w:b/>
        <w:bCs/>
        <w:sz w:val="28"/>
        <w:szCs w:val="28"/>
      </w:rPr>
      <w:fldChar w:fldCharType="begin"/>
    </w:r>
    <w:r w:rsidRPr="00BF5E63">
      <w:rPr>
        <w:b/>
        <w:bCs/>
        <w:sz w:val="28"/>
        <w:szCs w:val="28"/>
      </w:rPr>
      <w:instrText>PAGE   \* MERGEFORMAT</w:instrText>
    </w:r>
    <w:r w:rsidRPr="00BF5E63">
      <w:rPr>
        <w:b/>
        <w:bCs/>
        <w:sz w:val="28"/>
        <w:szCs w:val="28"/>
      </w:rPr>
      <w:fldChar w:fldCharType="separate"/>
    </w:r>
    <w:r w:rsidR="0013131A" w:rsidRPr="0013131A">
      <w:rPr>
        <w:b/>
        <w:bCs/>
        <w:noProof/>
        <w:sz w:val="28"/>
        <w:szCs w:val="28"/>
        <w:rtl/>
        <w:lang w:val="ar-SA"/>
      </w:rPr>
      <w:t>2</w:t>
    </w:r>
    <w:r w:rsidRPr="00BF5E63">
      <w:rPr>
        <w:b/>
        <w:bCs/>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7945" w14:textId="6FC1F5AB" w:rsidR="0078744D" w:rsidRDefault="009A6C78" w:rsidP="0078744D">
    <w:pPr>
      <w:pStyle w:val="Footer"/>
      <w:rPr>
        <w:rtl/>
        <w:lang w:bidi="ar-EG"/>
      </w:rPr>
    </w:pPr>
    <w:r>
      <w:rPr>
        <w:noProof/>
        <w:rtl/>
      </w:rPr>
      <mc:AlternateContent>
        <mc:Choice Requires="wps">
          <w:drawing>
            <wp:anchor distT="0" distB="0" distL="114300" distR="114300" simplePos="0" relativeHeight="251660288" behindDoc="0" locked="0" layoutInCell="1" allowOverlap="1" wp14:anchorId="39C7FF41" wp14:editId="2C08FC40">
              <wp:simplePos x="0" y="0"/>
              <wp:positionH relativeFrom="column">
                <wp:posOffset>-197485</wp:posOffset>
              </wp:positionH>
              <wp:positionV relativeFrom="paragraph">
                <wp:posOffset>105410</wp:posOffset>
              </wp:positionV>
              <wp:extent cx="6753225" cy="1438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78744D" w:rsidRPr="009E5A85" w14:paraId="11CFDD05" w14:textId="77777777" w:rsidTr="00F109FB">
                            <w:trPr>
                              <w:trHeight w:val="340"/>
                            </w:trPr>
                            <w:tc>
                              <w:tcPr>
                                <w:tcW w:w="10214" w:type="dxa"/>
                                <w:gridSpan w:val="5"/>
                                <w:tcBorders>
                                  <w:bottom w:val="nil"/>
                                </w:tcBorders>
                                <w:vAlign w:val="center"/>
                              </w:tcPr>
                              <w:p w14:paraId="0F38D1A8" w14:textId="77777777" w:rsidR="0078744D" w:rsidRPr="009E5A85" w:rsidRDefault="0078744D" w:rsidP="00F109FB">
                                <w:pPr>
                                  <w:spacing w:after="0" w:line="240" w:lineRule="auto"/>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78744D" w:rsidRPr="009E5A85" w14:paraId="45A38150" w14:textId="77777777" w:rsidTr="00F109FB">
                            <w:trPr>
                              <w:trHeight w:val="340"/>
                            </w:trPr>
                            <w:tc>
                              <w:tcPr>
                                <w:tcW w:w="10214" w:type="dxa"/>
                                <w:gridSpan w:val="5"/>
                                <w:tcBorders>
                                  <w:bottom w:val="nil"/>
                                </w:tcBorders>
                                <w:vAlign w:val="center"/>
                              </w:tcPr>
                              <w:p w14:paraId="6E5ECB20" w14:textId="77777777" w:rsidR="0078744D" w:rsidRPr="009E5A85" w:rsidRDefault="0078744D" w:rsidP="0049712C">
                                <w:pPr>
                                  <w:bidi w:val="0"/>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78744D" w:rsidRPr="009E5A85" w14:paraId="43F88936" w14:textId="77777777" w:rsidTr="0078744D">
                            <w:trPr>
                              <w:trHeight w:val="340"/>
                            </w:trPr>
                            <w:tc>
                              <w:tcPr>
                                <w:tcW w:w="10214" w:type="dxa"/>
                                <w:gridSpan w:val="5"/>
                                <w:tcBorders>
                                  <w:bottom w:val="nil"/>
                                </w:tcBorders>
                                <w:vAlign w:val="center"/>
                              </w:tcPr>
                              <w:p w14:paraId="2CA4A91D" w14:textId="77777777" w:rsidR="0078744D" w:rsidRPr="007F1F7C" w:rsidRDefault="0078744D" w:rsidP="0078744D">
                                <w:pPr>
                                  <w:bidi w:val="0"/>
                                  <w:spacing w:after="0" w:line="240" w:lineRule="auto"/>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 xml:space="preserve">148 </w:t>
                                </w:r>
                                <w:proofErr w:type="spellStart"/>
                                <w:r w:rsidRPr="007F1F7C">
                                  <w:rPr>
                                    <w:rFonts w:ascii="Times New Roman" w:eastAsia="Times New Roman" w:hAnsi="Times New Roman" w:cs="Times New Roman"/>
                                    <w:color w:val="000000"/>
                                    <w:sz w:val="20"/>
                                    <w:szCs w:val="20"/>
                                  </w:rPr>
                                  <w:t>MisrHelwan</w:t>
                                </w:r>
                                <w:proofErr w:type="spellEnd"/>
                                <w:r w:rsidRPr="007F1F7C">
                                  <w:rPr>
                                    <w:rFonts w:ascii="Times New Roman" w:eastAsia="Times New Roman" w:hAnsi="Times New Roman" w:cs="Times New Roman"/>
                                    <w:color w:val="000000"/>
                                    <w:sz w:val="20"/>
                                    <w:szCs w:val="20"/>
                                  </w:rPr>
                                  <w:t xml:space="preserve"> El-</w:t>
                                </w:r>
                                <w:proofErr w:type="spellStart"/>
                                <w:r w:rsidRPr="007F1F7C">
                                  <w:rPr>
                                    <w:rFonts w:ascii="Times New Roman" w:eastAsia="Times New Roman" w:hAnsi="Times New Roman" w:cs="Times New Roman"/>
                                    <w:color w:val="000000"/>
                                    <w:sz w:val="20"/>
                                    <w:szCs w:val="20"/>
                                  </w:rPr>
                                  <w:t>Zyrae</w:t>
                                </w:r>
                                <w:proofErr w:type="spellEnd"/>
                                <w:r w:rsidRPr="007F1F7C">
                                  <w:rPr>
                                    <w:rFonts w:ascii="Times New Roman" w:eastAsia="Times New Roman" w:hAnsi="Times New Roman" w:cs="Times New Roman"/>
                                    <w:color w:val="000000"/>
                                    <w:sz w:val="20"/>
                                    <w:szCs w:val="20"/>
                                  </w:rPr>
                                  <w:t xml:space="preserve"> </w:t>
                                </w:r>
                                <w:proofErr w:type="gramStart"/>
                                <w:r w:rsidRPr="007F1F7C">
                                  <w:rPr>
                                    <w:rFonts w:ascii="Times New Roman" w:eastAsia="Times New Roman" w:hAnsi="Times New Roman" w:cs="Times New Roman"/>
                                    <w:color w:val="000000"/>
                                    <w:sz w:val="20"/>
                                    <w:szCs w:val="20"/>
                                  </w:rPr>
                                  <w:t>Road ,</w:t>
                                </w:r>
                                <w:proofErr w:type="gramEnd"/>
                                <w:r w:rsidRPr="007F1F7C">
                                  <w:rPr>
                                    <w:rFonts w:ascii="Times New Roman" w:eastAsia="Times New Roman" w:hAnsi="Times New Roman" w:cs="Times New Roman"/>
                                    <w:color w:val="000000"/>
                                    <w:sz w:val="20"/>
                                    <w:szCs w:val="20"/>
                                  </w:rPr>
                                  <w:t xml:space="preserve"> El </w:t>
                                </w:r>
                                <w:proofErr w:type="spellStart"/>
                                <w:r w:rsidRPr="007F1F7C">
                                  <w:rPr>
                                    <w:rFonts w:ascii="Times New Roman" w:eastAsia="Times New Roman" w:hAnsi="Times New Roman" w:cs="Times New Roman"/>
                                    <w:color w:val="000000"/>
                                    <w:sz w:val="20"/>
                                    <w:szCs w:val="20"/>
                                  </w:rPr>
                                  <w:t>Matbaa</w:t>
                                </w:r>
                                <w:proofErr w:type="spellEnd"/>
                                <w:r w:rsidRPr="007F1F7C">
                                  <w:rPr>
                                    <w:rFonts w:ascii="Times New Roman" w:eastAsia="Times New Roman" w:hAnsi="Times New Roman" w:cs="Times New Roman"/>
                                    <w:color w:val="000000"/>
                                    <w:sz w:val="20"/>
                                    <w:szCs w:val="20"/>
                                    <w:rtl/>
                                  </w:rPr>
                                  <w:t xml:space="preserve"> </w:t>
                                </w:r>
                                <w:proofErr w:type="spellStart"/>
                                <w:r w:rsidRPr="007F1F7C">
                                  <w:rPr>
                                    <w:rFonts w:ascii="Times New Roman" w:eastAsia="Times New Roman" w:hAnsi="Times New Roman" w:cs="Times New Roman"/>
                                    <w:color w:val="000000"/>
                                    <w:sz w:val="20"/>
                                    <w:szCs w:val="20"/>
                                  </w:rPr>
                                  <w:t>Sq</w:t>
                                </w:r>
                                <w:proofErr w:type="spellEnd"/>
                                <w:r w:rsidRPr="007F1F7C">
                                  <w:rPr>
                                    <w:rFonts w:ascii="Times New Roman" w:eastAsia="Times New Roman" w:hAnsi="Times New Roman" w:cs="Times New Roman"/>
                                    <w:color w:val="000000"/>
                                    <w:sz w:val="20"/>
                                    <w:szCs w:val="20"/>
                                  </w:rPr>
                                  <w:t xml:space="preserve">, </w:t>
                                </w:r>
                                <w:proofErr w:type="spellStart"/>
                                <w:r w:rsidRPr="007F1F7C">
                                  <w:rPr>
                                    <w:rFonts w:ascii="Times New Roman" w:eastAsia="Times New Roman" w:hAnsi="Times New Roman" w:cs="Times New Roman"/>
                                    <w:color w:val="000000"/>
                                    <w:sz w:val="20"/>
                                    <w:szCs w:val="20"/>
                                  </w:rPr>
                                  <w:t>Hadayek</w:t>
                                </w:r>
                                <w:proofErr w:type="spellEnd"/>
                                <w:r w:rsidRPr="007F1F7C">
                                  <w:rPr>
                                    <w:rFonts w:ascii="Times New Roman" w:eastAsia="Times New Roman" w:hAnsi="Times New Roman" w:cs="Times New Roman"/>
                                    <w:color w:val="000000"/>
                                    <w:sz w:val="20"/>
                                    <w:szCs w:val="20"/>
                                  </w:rPr>
                                  <w:t xml:space="preserve"> El </w:t>
                                </w:r>
                                <w:proofErr w:type="spellStart"/>
                                <w:r w:rsidRPr="007F1F7C">
                                  <w:rPr>
                                    <w:rFonts w:ascii="Times New Roman" w:eastAsia="Times New Roman" w:hAnsi="Times New Roman" w:cs="Times New Roman"/>
                                    <w:color w:val="000000"/>
                                    <w:sz w:val="20"/>
                                    <w:szCs w:val="20"/>
                                  </w:rPr>
                                  <w:t>Maadi</w:t>
                                </w:r>
                                <w:proofErr w:type="spellEnd"/>
                                <w:r w:rsidRPr="007F1F7C">
                                  <w:rPr>
                                    <w:rFonts w:ascii="Times New Roman" w:eastAsia="Times New Roman" w:hAnsi="Times New Roman" w:cs="Times New Roman"/>
                                    <w:color w:val="000000"/>
                                    <w:sz w:val="20"/>
                                    <w:szCs w:val="20"/>
                                  </w:rPr>
                                  <w:t>,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78744D" w:rsidRPr="009E5A85" w14:paraId="3513FA27" w14:textId="77777777" w:rsidTr="0078744D">
                            <w:trPr>
                              <w:trHeight w:val="340"/>
                            </w:trPr>
                            <w:tc>
                              <w:tcPr>
                                <w:tcW w:w="7938" w:type="dxa"/>
                                <w:gridSpan w:val="3"/>
                                <w:tcBorders>
                                  <w:bottom w:val="nil"/>
                                  <w:right w:val="single" w:sz="12" w:space="0" w:color="808080" w:themeColor="background1" w:themeShade="80"/>
                                </w:tcBorders>
                                <w:vAlign w:val="center"/>
                              </w:tcPr>
                              <w:p w14:paraId="30B4C7FE" w14:textId="77777777" w:rsidR="0078744D" w:rsidRPr="007F1F7C" w:rsidRDefault="0078744D" w:rsidP="00F109FB">
                                <w:pPr>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14:paraId="226919EA" w14:textId="77777777" w:rsidR="0078744D" w:rsidRPr="007F1F7C" w:rsidRDefault="0078744D" w:rsidP="00F109FB">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w:t>
                                </w:r>
                                <w:proofErr w:type="gramStart"/>
                                <w:r w:rsidRPr="007F1F7C">
                                  <w:rPr>
                                    <w:rFonts w:ascii="Times New Roman" w:eastAsia="Times New Roman" w:hAnsi="Times New Roman" w:cs="Times New Roman"/>
                                    <w:color w:val="FF0000"/>
                                    <w:sz w:val="20"/>
                                    <w:szCs w:val="20"/>
                                  </w:rPr>
                                  <w:t>Box :</w:t>
                                </w:r>
                                <w:proofErr w:type="gramEnd"/>
                                <w:r w:rsidRPr="007F1F7C">
                                  <w:rPr>
                                    <w:rFonts w:ascii="Times New Roman" w:eastAsia="Times New Roman" w:hAnsi="Times New Roman" w:cs="Times New Roman"/>
                                    <w:color w:val="FF0000"/>
                                    <w:sz w:val="20"/>
                                    <w:szCs w:val="20"/>
                                  </w:rPr>
                                  <w:t xml:space="preserve"> </w:t>
                                </w:r>
                                <w:r w:rsidRPr="007F1F7C">
                                  <w:rPr>
                                    <w:rFonts w:ascii="Times New Roman" w:eastAsia="Times New Roman" w:hAnsi="Times New Roman" w:cs="Times New Roman"/>
                                    <w:color w:val="000000"/>
                                    <w:sz w:val="20"/>
                                    <w:szCs w:val="20"/>
                                  </w:rPr>
                                  <w:t xml:space="preserve">490 El </w:t>
                                </w:r>
                                <w:proofErr w:type="spellStart"/>
                                <w:r w:rsidRPr="007F1F7C">
                                  <w:rPr>
                                    <w:rFonts w:ascii="Times New Roman" w:eastAsia="Times New Roman" w:hAnsi="Times New Roman" w:cs="Times New Roman"/>
                                    <w:color w:val="000000"/>
                                    <w:sz w:val="20"/>
                                    <w:szCs w:val="20"/>
                                  </w:rPr>
                                  <w:t>Maadi</w:t>
                                </w:r>
                                <w:proofErr w:type="spellEnd"/>
                              </w:p>
                            </w:tc>
                          </w:tr>
                          <w:tr w:rsidR="0078744D" w:rsidRPr="009E5A85" w14:paraId="10A5F36E" w14:textId="77777777" w:rsidTr="0078744D">
                            <w:trPr>
                              <w:trHeight w:val="340"/>
                            </w:trPr>
                            <w:tc>
                              <w:tcPr>
                                <w:tcW w:w="7387" w:type="dxa"/>
                                <w:gridSpan w:val="2"/>
                                <w:tcBorders>
                                  <w:bottom w:val="nil"/>
                                  <w:right w:val="single" w:sz="12" w:space="0" w:color="7F7F7F"/>
                                </w:tcBorders>
                                <w:vAlign w:val="center"/>
                              </w:tcPr>
                              <w:p w14:paraId="5A708355" w14:textId="77777777" w:rsidR="0078744D" w:rsidRPr="007F1F7C" w:rsidRDefault="0078744D" w:rsidP="0078744D">
                                <w:pPr>
                                  <w:spacing w:after="0" w:line="240" w:lineRule="auto"/>
                                  <w:suppressOverlap/>
                                  <w:jc w:val="right"/>
                                  <w:rPr>
                                    <w:rStyle w:val="apple-style-span"/>
                                    <w:color w:val="002060"/>
                                    <w:sz w:val="20"/>
                                    <w:szCs w:val="20"/>
                                    <w:rtl/>
                                    <w:lang w:bidi="ar-EG"/>
                                  </w:rPr>
                                </w:pPr>
                                <w:proofErr w:type="gramStart"/>
                                <w:r w:rsidRPr="007F1F7C">
                                  <w:rPr>
                                    <w:rFonts w:ascii="Times New Roman" w:eastAsia="Times New Roman" w:hAnsi="Times New Roman" w:cs="Times New Roman"/>
                                    <w:color w:val="FF0000"/>
                                    <w:sz w:val="20"/>
                                    <w:szCs w:val="20"/>
                                  </w:rPr>
                                  <w:t>E-mail</w:t>
                                </w:r>
                                <w:r w:rsidRPr="007F1F7C">
                                  <w:rPr>
                                    <w:rFonts w:ascii="Times New Roman" w:eastAsia="Times New Roman" w:hAnsi="Times New Roman" w:cs="Times New Roman"/>
                                    <w:color w:val="000000"/>
                                    <w:sz w:val="20"/>
                                    <w:szCs w:val="20"/>
                                  </w:rPr>
                                  <w:t> </w:t>
                                </w:r>
                                <w:r w:rsidRPr="007F1F7C">
                                  <w:rPr>
                                    <w:rFonts w:ascii="Times New Roman" w:eastAsia="Times New Roman" w:hAnsi="Times New Roman" w:cs="Times New Roman"/>
                                    <w:color w:val="FF0000"/>
                                    <w:sz w:val="20"/>
                                    <w:szCs w:val="20"/>
                                  </w:rPr>
                                  <w:t>:</w:t>
                                </w:r>
                                <w:proofErr w:type="gramEnd"/>
                                <w:r w:rsidRPr="009E5A85">
                                  <w:rPr>
                                    <w:rStyle w:val="apple-style-span"/>
                                    <w:color w:val="0000FF"/>
                                    <w:sz w:val="20"/>
                                    <w:szCs w:val="20"/>
                                  </w:rPr>
                                  <w:t xml:space="preserve"> </w:t>
                                </w:r>
                                <w:r w:rsidRPr="009E5A85">
                                  <w:rPr>
                                    <w:rStyle w:val="apple-style-span"/>
                                    <w:color w:val="000000"/>
                                    <w:sz w:val="20"/>
                                    <w:szCs w:val="20"/>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14:paraId="296B3390" w14:textId="77777777" w:rsidR="0078744D" w:rsidRPr="007F1F7C" w:rsidRDefault="0078744D" w:rsidP="0078744D">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78744D" w:rsidRPr="009E5A85" w14:paraId="4560CB0D" w14:textId="77777777" w:rsidTr="0078744D">
                            <w:trPr>
                              <w:trHeight w:val="340"/>
                            </w:trPr>
                            <w:tc>
                              <w:tcPr>
                                <w:tcW w:w="5119" w:type="dxa"/>
                                <w:tcBorders>
                                  <w:right w:val="single" w:sz="12" w:space="0" w:color="7F7F7F"/>
                                </w:tcBorders>
                                <w:vAlign w:val="center"/>
                              </w:tcPr>
                              <w:p w14:paraId="49788DD0" w14:textId="77777777" w:rsidR="0078744D" w:rsidRPr="009E5A85" w:rsidRDefault="0078744D" w:rsidP="0078744D">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14:paraId="30E55003" w14:textId="77777777" w:rsidR="0078744D" w:rsidRPr="009E5A85" w:rsidRDefault="0078744D" w:rsidP="0078744D">
                                <w:pPr>
                                  <w:bidi w:val="0"/>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14:paraId="683B48B2" w14:textId="77777777" w:rsidR="0078744D" w:rsidRPr="009E5A85" w:rsidRDefault="0078744D" w:rsidP="0078744D">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14:paraId="2D5A8B43" w14:textId="77777777" w:rsidR="0078744D" w:rsidRPr="007F1F7C" w:rsidRDefault="0078744D" w:rsidP="0078744D">
                          <w:pPr>
                            <w:spacing w:after="0" w:line="240" w:lineRule="auto"/>
                            <w:jc w:val="center"/>
                            <w:rPr>
                              <w:rFonts w:ascii="Times New Roman" w:hAnsi="Times New Roman" w:cs="Times New Roman"/>
                              <w:rtl/>
                              <w:lang w:bidi="ar-EG"/>
                            </w:rPr>
                          </w:pPr>
                        </w:p>
                        <w:p w14:paraId="059D6581" w14:textId="77777777" w:rsidR="0078744D" w:rsidRPr="00DD2355" w:rsidRDefault="0078744D" w:rsidP="0078744D">
                          <w:pPr>
                            <w:spacing w:after="0" w:line="240" w:lineRule="auto"/>
                            <w:rPr>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7FF41" id="_x0000_t202" coordsize="21600,21600" o:spt="202" path="m,l,21600r21600,l21600,xe">
              <v:stroke joinstyle="miter"/>
              <v:path gradientshapeok="t" o:connecttype="rect"/>
            </v:shapetype>
            <v:shape id="Text Box 2" o:spid="_x0000_s1026" type="#_x0000_t202" style="position:absolute;left:0;text-align:left;margin-left:-15.55pt;margin-top:8.3pt;width:531.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" filled="f" stroked="f">
              <v:textbox>
                <w:txbxContent>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78744D" w:rsidRPr="009E5A85" w14:paraId="11CFDD05" w14:textId="77777777" w:rsidTr="00F109FB">
                      <w:trPr>
                        <w:trHeight w:val="340"/>
                      </w:trPr>
                      <w:tc>
                        <w:tcPr>
                          <w:tcW w:w="10214" w:type="dxa"/>
                          <w:gridSpan w:val="5"/>
                          <w:tcBorders>
                            <w:bottom w:val="nil"/>
                          </w:tcBorders>
                          <w:vAlign w:val="center"/>
                        </w:tcPr>
                        <w:p w14:paraId="0F38D1A8" w14:textId="77777777" w:rsidR="0078744D" w:rsidRPr="009E5A85" w:rsidRDefault="0078744D" w:rsidP="00F109FB">
                          <w:pPr>
                            <w:spacing w:after="0" w:line="240" w:lineRule="auto"/>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78744D" w:rsidRPr="009E5A85" w14:paraId="45A38150" w14:textId="77777777" w:rsidTr="00F109FB">
                      <w:trPr>
                        <w:trHeight w:val="340"/>
                      </w:trPr>
                      <w:tc>
                        <w:tcPr>
                          <w:tcW w:w="10214" w:type="dxa"/>
                          <w:gridSpan w:val="5"/>
                          <w:tcBorders>
                            <w:bottom w:val="nil"/>
                          </w:tcBorders>
                          <w:vAlign w:val="center"/>
                        </w:tcPr>
                        <w:p w14:paraId="6E5ECB20" w14:textId="77777777" w:rsidR="0078744D" w:rsidRPr="009E5A85" w:rsidRDefault="0078744D" w:rsidP="0049712C">
                          <w:pPr>
                            <w:bidi w:val="0"/>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78744D" w:rsidRPr="009E5A85" w14:paraId="43F88936" w14:textId="77777777" w:rsidTr="0078744D">
                      <w:trPr>
                        <w:trHeight w:val="340"/>
                      </w:trPr>
                      <w:tc>
                        <w:tcPr>
                          <w:tcW w:w="10214" w:type="dxa"/>
                          <w:gridSpan w:val="5"/>
                          <w:tcBorders>
                            <w:bottom w:val="nil"/>
                          </w:tcBorders>
                          <w:vAlign w:val="center"/>
                        </w:tcPr>
                        <w:p w14:paraId="2CA4A91D" w14:textId="77777777" w:rsidR="0078744D" w:rsidRPr="007F1F7C" w:rsidRDefault="0078744D" w:rsidP="0078744D">
                          <w:pPr>
                            <w:bidi w:val="0"/>
                            <w:spacing w:after="0" w:line="240" w:lineRule="auto"/>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 xml:space="preserve">148 </w:t>
                          </w:r>
                          <w:proofErr w:type="spellStart"/>
                          <w:r w:rsidRPr="007F1F7C">
                            <w:rPr>
                              <w:rFonts w:ascii="Times New Roman" w:eastAsia="Times New Roman" w:hAnsi="Times New Roman" w:cs="Times New Roman"/>
                              <w:color w:val="000000"/>
                              <w:sz w:val="20"/>
                              <w:szCs w:val="20"/>
                            </w:rPr>
                            <w:t>MisrHelwan</w:t>
                          </w:r>
                          <w:proofErr w:type="spellEnd"/>
                          <w:r w:rsidRPr="007F1F7C">
                            <w:rPr>
                              <w:rFonts w:ascii="Times New Roman" w:eastAsia="Times New Roman" w:hAnsi="Times New Roman" w:cs="Times New Roman"/>
                              <w:color w:val="000000"/>
                              <w:sz w:val="20"/>
                              <w:szCs w:val="20"/>
                            </w:rPr>
                            <w:t xml:space="preserve"> El-</w:t>
                          </w:r>
                          <w:proofErr w:type="spellStart"/>
                          <w:r w:rsidRPr="007F1F7C">
                            <w:rPr>
                              <w:rFonts w:ascii="Times New Roman" w:eastAsia="Times New Roman" w:hAnsi="Times New Roman" w:cs="Times New Roman"/>
                              <w:color w:val="000000"/>
                              <w:sz w:val="20"/>
                              <w:szCs w:val="20"/>
                            </w:rPr>
                            <w:t>Zyrae</w:t>
                          </w:r>
                          <w:proofErr w:type="spellEnd"/>
                          <w:r w:rsidRPr="007F1F7C">
                            <w:rPr>
                              <w:rFonts w:ascii="Times New Roman" w:eastAsia="Times New Roman" w:hAnsi="Times New Roman" w:cs="Times New Roman"/>
                              <w:color w:val="000000"/>
                              <w:sz w:val="20"/>
                              <w:szCs w:val="20"/>
                            </w:rPr>
                            <w:t xml:space="preserve"> </w:t>
                          </w:r>
                          <w:proofErr w:type="gramStart"/>
                          <w:r w:rsidRPr="007F1F7C">
                            <w:rPr>
                              <w:rFonts w:ascii="Times New Roman" w:eastAsia="Times New Roman" w:hAnsi="Times New Roman" w:cs="Times New Roman"/>
                              <w:color w:val="000000"/>
                              <w:sz w:val="20"/>
                              <w:szCs w:val="20"/>
                            </w:rPr>
                            <w:t>Road ,</w:t>
                          </w:r>
                          <w:proofErr w:type="gramEnd"/>
                          <w:r w:rsidRPr="007F1F7C">
                            <w:rPr>
                              <w:rFonts w:ascii="Times New Roman" w:eastAsia="Times New Roman" w:hAnsi="Times New Roman" w:cs="Times New Roman"/>
                              <w:color w:val="000000"/>
                              <w:sz w:val="20"/>
                              <w:szCs w:val="20"/>
                            </w:rPr>
                            <w:t xml:space="preserve"> El </w:t>
                          </w:r>
                          <w:proofErr w:type="spellStart"/>
                          <w:r w:rsidRPr="007F1F7C">
                            <w:rPr>
                              <w:rFonts w:ascii="Times New Roman" w:eastAsia="Times New Roman" w:hAnsi="Times New Roman" w:cs="Times New Roman"/>
                              <w:color w:val="000000"/>
                              <w:sz w:val="20"/>
                              <w:szCs w:val="20"/>
                            </w:rPr>
                            <w:t>Matbaa</w:t>
                          </w:r>
                          <w:proofErr w:type="spellEnd"/>
                          <w:r w:rsidRPr="007F1F7C">
                            <w:rPr>
                              <w:rFonts w:ascii="Times New Roman" w:eastAsia="Times New Roman" w:hAnsi="Times New Roman" w:cs="Times New Roman"/>
                              <w:color w:val="000000"/>
                              <w:sz w:val="20"/>
                              <w:szCs w:val="20"/>
                              <w:rtl/>
                            </w:rPr>
                            <w:t xml:space="preserve"> </w:t>
                          </w:r>
                          <w:proofErr w:type="spellStart"/>
                          <w:r w:rsidRPr="007F1F7C">
                            <w:rPr>
                              <w:rFonts w:ascii="Times New Roman" w:eastAsia="Times New Roman" w:hAnsi="Times New Roman" w:cs="Times New Roman"/>
                              <w:color w:val="000000"/>
                              <w:sz w:val="20"/>
                              <w:szCs w:val="20"/>
                            </w:rPr>
                            <w:t>Sq</w:t>
                          </w:r>
                          <w:proofErr w:type="spellEnd"/>
                          <w:r w:rsidRPr="007F1F7C">
                            <w:rPr>
                              <w:rFonts w:ascii="Times New Roman" w:eastAsia="Times New Roman" w:hAnsi="Times New Roman" w:cs="Times New Roman"/>
                              <w:color w:val="000000"/>
                              <w:sz w:val="20"/>
                              <w:szCs w:val="20"/>
                            </w:rPr>
                            <w:t xml:space="preserve">, </w:t>
                          </w:r>
                          <w:proofErr w:type="spellStart"/>
                          <w:r w:rsidRPr="007F1F7C">
                            <w:rPr>
                              <w:rFonts w:ascii="Times New Roman" w:eastAsia="Times New Roman" w:hAnsi="Times New Roman" w:cs="Times New Roman"/>
                              <w:color w:val="000000"/>
                              <w:sz w:val="20"/>
                              <w:szCs w:val="20"/>
                            </w:rPr>
                            <w:t>Hadayek</w:t>
                          </w:r>
                          <w:proofErr w:type="spellEnd"/>
                          <w:r w:rsidRPr="007F1F7C">
                            <w:rPr>
                              <w:rFonts w:ascii="Times New Roman" w:eastAsia="Times New Roman" w:hAnsi="Times New Roman" w:cs="Times New Roman"/>
                              <w:color w:val="000000"/>
                              <w:sz w:val="20"/>
                              <w:szCs w:val="20"/>
                            </w:rPr>
                            <w:t xml:space="preserve"> El </w:t>
                          </w:r>
                          <w:proofErr w:type="spellStart"/>
                          <w:r w:rsidRPr="007F1F7C">
                            <w:rPr>
                              <w:rFonts w:ascii="Times New Roman" w:eastAsia="Times New Roman" w:hAnsi="Times New Roman" w:cs="Times New Roman"/>
                              <w:color w:val="000000"/>
                              <w:sz w:val="20"/>
                              <w:szCs w:val="20"/>
                            </w:rPr>
                            <w:t>Maadi</w:t>
                          </w:r>
                          <w:proofErr w:type="spellEnd"/>
                          <w:r w:rsidRPr="007F1F7C">
                            <w:rPr>
                              <w:rFonts w:ascii="Times New Roman" w:eastAsia="Times New Roman" w:hAnsi="Times New Roman" w:cs="Times New Roman"/>
                              <w:color w:val="000000"/>
                              <w:sz w:val="20"/>
                              <w:szCs w:val="20"/>
                            </w:rPr>
                            <w:t>,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78744D" w:rsidRPr="009E5A85" w14:paraId="3513FA27" w14:textId="77777777" w:rsidTr="0078744D">
                      <w:trPr>
                        <w:trHeight w:val="340"/>
                      </w:trPr>
                      <w:tc>
                        <w:tcPr>
                          <w:tcW w:w="7938" w:type="dxa"/>
                          <w:gridSpan w:val="3"/>
                          <w:tcBorders>
                            <w:bottom w:val="nil"/>
                            <w:right w:val="single" w:sz="12" w:space="0" w:color="808080" w:themeColor="background1" w:themeShade="80"/>
                          </w:tcBorders>
                          <w:vAlign w:val="center"/>
                        </w:tcPr>
                        <w:p w14:paraId="30B4C7FE" w14:textId="77777777" w:rsidR="0078744D" w:rsidRPr="007F1F7C" w:rsidRDefault="0078744D" w:rsidP="00F109FB">
                          <w:pPr>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14:paraId="226919EA" w14:textId="77777777" w:rsidR="0078744D" w:rsidRPr="007F1F7C" w:rsidRDefault="0078744D" w:rsidP="00F109FB">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w:t>
                          </w:r>
                          <w:proofErr w:type="gramStart"/>
                          <w:r w:rsidRPr="007F1F7C">
                            <w:rPr>
                              <w:rFonts w:ascii="Times New Roman" w:eastAsia="Times New Roman" w:hAnsi="Times New Roman" w:cs="Times New Roman"/>
                              <w:color w:val="FF0000"/>
                              <w:sz w:val="20"/>
                              <w:szCs w:val="20"/>
                            </w:rPr>
                            <w:t>Box :</w:t>
                          </w:r>
                          <w:proofErr w:type="gramEnd"/>
                          <w:r w:rsidRPr="007F1F7C">
                            <w:rPr>
                              <w:rFonts w:ascii="Times New Roman" w:eastAsia="Times New Roman" w:hAnsi="Times New Roman" w:cs="Times New Roman"/>
                              <w:color w:val="FF0000"/>
                              <w:sz w:val="20"/>
                              <w:szCs w:val="20"/>
                            </w:rPr>
                            <w:t xml:space="preserve"> </w:t>
                          </w:r>
                          <w:r w:rsidRPr="007F1F7C">
                            <w:rPr>
                              <w:rFonts w:ascii="Times New Roman" w:eastAsia="Times New Roman" w:hAnsi="Times New Roman" w:cs="Times New Roman"/>
                              <w:color w:val="000000"/>
                              <w:sz w:val="20"/>
                              <w:szCs w:val="20"/>
                            </w:rPr>
                            <w:t xml:space="preserve">490 El </w:t>
                          </w:r>
                          <w:proofErr w:type="spellStart"/>
                          <w:r w:rsidRPr="007F1F7C">
                            <w:rPr>
                              <w:rFonts w:ascii="Times New Roman" w:eastAsia="Times New Roman" w:hAnsi="Times New Roman" w:cs="Times New Roman"/>
                              <w:color w:val="000000"/>
                              <w:sz w:val="20"/>
                              <w:szCs w:val="20"/>
                            </w:rPr>
                            <w:t>Maadi</w:t>
                          </w:r>
                          <w:proofErr w:type="spellEnd"/>
                        </w:p>
                      </w:tc>
                    </w:tr>
                    <w:tr w:rsidR="0078744D" w:rsidRPr="009E5A85" w14:paraId="10A5F36E" w14:textId="77777777" w:rsidTr="0078744D">
                      <w:trPr>
                        <w:trHeight w:val="340"/>
                      </w:trPr>
                      <w:tc>
                        <w:tcPr>
                          <w:tcW w:w="7387" w:type="dxa"/>
                          <w:gridSpan w:val="2"/>
                          <w:tcBorders>
                            <w:bottom w:val="nil"/>
                            <w:right w:val="single" w:sz="12" w:space="0" w:color="7F7F7F"/>
                          </w:tcBorders>
                          <w:vAlign w:val="center"/>
                        </w:tcPr>
                        <w:p w14:paraId="5A708355" w14:textId="77777777" w:rsidR="0078744D" w:rsidRPr="007F1F7C" w:rsidRDefault="0078744D" w:rsidP="0078744D">
                          <w:pPr>
                            <w:spacing w:after="0" w:line="240" w:lineRule="auto"/>
                            <w:suppressOverlap/>
                            <w:jc w:val="right"/>
                            <w:rPr>
                              <w:rStyle w:val="apple-style-span"/>
                              <w:color w:val="002060"/>
                              <w:sz w:val="20"/>
                              <w:szCs w:val="20"/>
                              <w:rtl/>
                              <w:lang w:bidi="ar-EG"/>
                            </w:rPr>
                          </w:pPr>
                          <w:proofErr w:type="gramStart"/>
                          <w:r w:rsidRPr="007F1F7C">
                            <w:rPr>
                              <w:rFonts w:ascii="Times New Roman" w:eastAsia="Times New Roman" w:hAnsi="Times New Roman" w:cs="Times New Roman"/>
                              <w:color w:val="FF0000"/>
                              <w:sz w:val="20"/>
                              <w:szCs w:val="20"/>
                            </w:rPr>
                            <w:t>E-mail</w:t>
                          </w:r>
                          <w:r w:rsidRPr="007F1F7C">
                            <w:rPr>
                              <w:rFonts w:ascii="Times New Roman" w:eastAsia="Times New Roman" w:hAnsi="Times New Roman" w:cs="Times New Roman"/>
                              <w:color w:val="000000"/>
                              <w:sz w:val="20"/>
                              <w:szCs w:val="20"/>
                            </w:rPr>
                            <w:t> </w:t>
                          </w:r>
                          <w:r w:rsidRPr="007F1F7C">
                            <w:rPr>
                              <w:rFonts w:ascii="Times New Roman" w:eastAsia="Times New Roman" w:hAnsi="Times New Roman" w:cs="Times New Roman"/>
                              <w:color w:val="FF0000"/>
                              <w:sz w:val="20"/>
                              <w:szCs w:val="20"/>
                            </w:rPr>
                            <w:t>:</w:t>
                          </w:r>
                          <w:proofErr w:type="gramEnd"/>
                          <w:r w:rsidRPr="009E5A85">
                            <w:rPr>
                              <w:rStyle w:val="apple-style-span"/>
                              <w:color w:val="0000FF"/>
                              <w:sz w:val="20"/>
                              <w:szCs w:val="20"/>
                            </w:rPr>
                            <w:t xml:space="preserve"> </w:t>
                          </w:r>
                          <w:r w:rsidRPr="009E5A85">
                            <w:rPr>
                              <w:rStyle w:val="apple-style-span"/>
                              <w:color w:val="000000"/>
                              <w:sz w:val="20"/>
                              <w:szCs w:val="20"/>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14:paraId="296B3390" w14:textId="77777777" w:rsidR="0078744D" w:rsidRPr="007F1F7C" w:rsidRDefault="0078744D" w:rsidP="0078744D">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78744D" w:rsidRPr="009E5A85" w14:paraId="4560CB0D" w14:textId="77777777" w:rsidTr="0078744D">
                      <w:trPr>
                        <w:trHeight w:val="340"/>
                      </w:trPr>
                      <w:tc>
                        <w:tcPr>
                          <w:tcW w:w="5119" w:type="dxa"/>
                          <w:tcBorders>
                            <w:right w:val="single" w:sz="12" w:space="0" w:color="7F7F7F"/>
                          </w:tcBorders>
                          <w:vAlign w:val="center"/>
                        </w:tcPr>
                        <w:p w14:paraId="49788DD0" w14:textId="77777777" w:rsidR="0078744D" w:rsidRPr="009E5A85" w:rsidRDefault="0078744D" w:rsidP="0078744D">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14:paraId="30E55003" w14:textId="77777777" w:rsidR="0078744D" w:rsidRPr="009E5A85" w:rsidRDefault="0078744D" w:rsidP="0078744D">
                          <w:pPr>
                            <w:bidi w:val="0"/>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14:paraId="683B48B2" w14:textId="77777777" w:rsidR="0078744D" w:rsidRPr="009E5A85" w:rsidRDefault="0078744D" w:rsidP="0078744D">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14:paraId="2D5A8B43" w14:textId="77777777" w:rsidR="0078744D" w:rsidRPr="007F1F7C" w:rsidRDefault="0078744D" w:rsidP="0078744D">
                    <w:pPr>
                      <w:spacing w:after="0" w:line="240" w:lineRule="auto"/>
                      <w:jc w:val="center"/>
                      <w:rPr>
                        <w:rFonts w:ascii="Times New Roman" w:hAnsi="Times New Roman" w:cs="Times New Roman"/>
                        <w:rtl/>
                        <w:lang w:bidi="ar-EG"/>
                      </w:rPr>
                    </w:pPr>
                  </w:p>
                  <w:p w14:paraId="059D6581" w14:textId="77777777" w:rsidR="0078744D" w:rsidRPr="00DD2355" w:rsidRDefault="0078744D" w:rsidP="0078744D">
                    <w:pPr>
                      <w:spacing w:after="0" w:line="240" w:lineRule="auto"/>
                      <w:rPr>
                        <w:lang w:bidi="ar-EG"/>
                      </w:rPr>
                    </w:pPr>
                  </w:p>
                </w:txbxContent>
              </v:textbox>
            </v:shape>
          </w:pict>
        </mc:Fallback>
      </mc:AlternateContent>
    </w:r>
    <w:r>
      <w:rPr>
        <w:noProof/>
        <w:rtl/>
      </w:rPr>
      <mc:AlternateContent>
        <mc:Choice Requires="wps">
          <w:drawing>
            <wp:anchor distT="4294967295" distB="4294967295" distL="114300" distR="114300" simplePos="0" relativeHeight="251661312" behindDoc="1" locked="0" layoutInCell="1" allowOverlap="1" wp14:anchorId="4898210D" wp14:editId="34887085">
              <wp:simplePos x="0" y="0"/>
              <wp:positionH relativeFrom="column">
                <wp:posOffset>-107950</wp:posOffset>
              </wp:positionH>
              <wp:positionV relativeFrom="paragraph">
                <wp:posOffset>83819</wp:posOffset>
              </wp:positionV>
              <wp:extent cx="6659880" cy="0"/>
              <wp:effectExtent l="1905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9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CDCE5" id="Line 1" o:spid="_x0000_s1026" style="position:absolute;left:0;text-align:left;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6.6pt" to="51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" strokecolor="red" strokeweight="2.25pt"/>
          </w:pict>
        </mc:Fallback>
      </mc:AlternateContent>
    </w:r>
  </w:p>
  <w:p w14:paraId="216A4800" w14:textId="77777777" w:rsidR="0078744D" w:rsidRDefault="0078744D" w:rsidP="0078744D">
    <w:pPr>
      <w:pStyle w:val="Footer"/>
      <w:rPr>
        <w:rtl/>
        <w:lang w:bidi="ar-EG"/>
      </w:rPr>
    </w:pPr>
  </w:p>
  <w:p w14:paraId="0558EC43" w14:textId="77777777" w:rsidR="0078744D" w:rsidRDefault="0078744D" w:rsidP="0078744D">
    <w:pPr>
      <w:pStyle w:val="Footer"/>
      <w:rPr>
        <w:rtl/>
        <w:lang w:bidi="ar-EG"/>
      </w:rPr>
    </w:pPr>
  </w:p>
  <w:p w14:paraId="3F6C8C06" w14:textId="77777777" w:rsidR="0078744D" w:rsidRDefault="0078744D" w:rsidP="0078744D">
    <w:pPr>
      <w:pStyle w:val="Footer"/>
      <w:rPr>
        <w:rtl/>
        <w:lang w:bidi="ar-EG"/>
      </w:rPr>
    </w:pPr>
  </w:p>
  <w:p w14:paraId="4244992C" w14:textId="77777777" w:rsidR="0078744D" w:rsidRDefault="0078744D" w:rsidP="0078744D"/>
  <w:p w14:paraId="5CB50267" w14:textId="77777777" w:rsidR="0078744D" w:rsidRDefault="0078744D" w:rsidP="0078744D"/>
  <w:p w14:paraId="272A05F5" w14:textId="77777777" w:rsidR="0078744D" w:rsidRDefault="0078744D" w:rsidP="0078744D">
    <w:pPr>
      <w:pStyle w:val="Footer"/>
    </w:pPr>
  </w:p>
  <w:p w14:paraId="123347FF" w14:textId="77777777" w:rsidR="0078744D" w:rsidRDefault="0078744D">
    <w:pPr>
      <w:pStyle w:val="Footer"/>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BECB" w14:textId="77777777" w:rsidR="00343568" w:rsidRDefault="00343568" w:rsidP="00DA726A">
      <w:pPr>
        <w:spacing w:after="0" w:line="240" w:lineRule="auto"/>
      </w:pPr>
      <w:r>
        <w:separator/>
      </w:r>
    </w:p>
  </w:footnote>
  <w:footnote w:type="continuationSeparator" w:id="0">
    <w:p w14:paraId="25BB383A" w14:textId="77777777" w:rsidR="00343568" w:rsidRDefault="00343568" w:rsidP="00DA7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Pr>
    <w:tblGrid>
      <w:gridCol w:w="4560"/>
      <w:gridCol w:w="5362"/>
    </w:tblGrid>
    <w:tr w:rsidR="0078744D" w:rsidRPr="000F6BDC" w14:paraId="6147E696" w14:textId="77777777" w:rsidTr="006A113A">
      <w:tc>
        <w:tcPr>
          <w:tcW w:w="5210" w:type="dxa"/>
          <w:shd w:val="clear" w:color="auto" w:fill="auto"/>
          <w:vAlign w:val="center"/>
        </w:tcPr>
        <w:p w14:paraId="3A6D3FF5" w14:textId="77777777" w:rsidR="0078744D" w:rsidRPr="000F6BDC" w:rsidRDefault="0078744D" w:rsidP="006A113A">
          <w:pPr>
            <w:pStyle w:val="Header"/>
            <w:tabs>
              <w:tab w:val="center" w:pos="5102"/>
              <w:tab w:val="right" w:pos="10204"/>
            </w:tabs>
            <w:rPr>
              <w:b/>
              <w:bCs/>
              <w:color w:val="002060"/>
              <w:sz w:val="28"/>
              <w:szCs w:val="28"/>
              <w:rtl/>
              <w:lang w:bidi="ar-EG"/>
            </w:rPr>
          </w:pPr>
        </w:p>
      </w:tc>
      <w:tc>
        <w:tcPr>
          <w:tcW w:w="5670" w:type="dxa"/>
          <w:shd w:val="clear" w:color="auto" w:fill="auto"/>
          <w:vAlign w:val="center"/>
        </w:tcPr>
        <w:p w14:paraId="0C3B7D70" w14:textId="77777777" w:rsidR="0078744D" w:rsidRPr="000F6BDC" w:rsidRDefault="00FB6240" w:rsidP="006A113A">
          <w:pPr>
            <w:pStyle w:val="Header"/>
            <w:tabs>
              <w:tab w:val="center" w:pos="5102"/>
              <w:tab w:val="right" w:pos="10204"/>
            </w:tabs>
            <w:jc w:val="right"/>
            <w:rPr>
              <w:rtl/>
              <w:lang w:bidi="ar-EG"/>
            </w:rPr>
          </w:pPr>
          <w:r>
            <w:rPr>
              <w:rFonts w:hint="cs"/>
              <w:noProof/>
            </w:rPr>
            <w:drawing>
              <wp:inline distT="0" distB="0" distL="0" distR="0" wp14:anchorId="28CECEDE" wp14:editId="20E2D9BE">
                <wp:extent cx="1981200" cy="1472065"/>
                <wp:effectExtent l="1905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472065"/>
                        </a:xfrm>
                        <a:prstGeom prst="rect">
                          <a:avLst/>
                        </a:prstGeom>
                        <a:noFill/>
                        <a:ln w="9525">
                          <a:noFill/>
                          <a:miter lim="800000"/>
                          <a:headEnd/>
                          <a:tailEnd/>
                        </a:ln>
                      </pic:spPr>
                    </pic:pic>
                  </a:graphicData>
                </a:graphic>
              </wp:inline>
            </w:drawing>
          </w:r>
        </w:p>
      </w:tc>
    </w:tr>
  </w:tbl>
  <w:p w14:paraId="1E65EB7A" w14:textId="77777777" w:rsidR="0078744D" w:rsidRDefault="0078744D">
    <w:pPr>
      <w:pStyle w:val="Header"/>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C6F"/>
    <w:multiLevelType w:val="hybridMultilevel"/>
    <w:tmpl w:val="C5969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37B65"/>
    <w:multiLevelType w:val="hybridMultilevel"/>
    <w:tmpl w:val="80604C40"/>
    <w:lvl w:ilvl="0" w:tplc="BAC8397C">
      <w:start w:val="1"/>
      <w:numFmt w:val="arabicAlpha"/>
      <w:lvlText w:val="%1-"/>
      <w:lvlJc w:val="left"/>
      <w:pPr>
        <w:ind w:left="810" w:hanging="360"/>
      </w:pPr>
      <w:rPr>
        <w:rFonts w:hint="default"/>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510883"/>
    <w:multiLevelType w:val="hybridMultilevel"/>
    <w:tmpl w:val="2F96E52C"/>
    <w:lvl w:ilvl="0" w:tplc="9D3692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75732"/>
    <w:multiLevelType w:val="hybridMultilevel"/>
    <w:tmpl w:val="E2289C24"/>
    <w:lvl w:ilvl="0" w:tplc="979A5932">
      <w:start w:val="62"/>
      <w:numFmt w:val="bullet"/>
      <w:lvlText w:val="n"/>
      <w:lvlJc w:val="left"/>
      <w:pPr>
        <w:ind w:left="720" w:hanging="360"/>
      </w:pPr>
      <w:rPr>
        <w:rFonts w:ascii="Wingdings" w:eastAsiaTheme="minorHAns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5295D"/>
    <w:multiLevelType w:val="hybridMultilevel"/>
    <w:tmpl w:val="B0925BB0"/>
    <w:lvl w:ilvl="0" w:tplc="00CCC980">
      <w:numFmt w:val="bullet"/>
      <w:lvlText w:val=""/>
      <w:lvlJc w:val="left"/>
      <w:pPr>
        <w:ind w:left="1260" w:hanging="360"/>
      </w:pPr>
      <w:rPr>
        <w:rFonts w:ascii="Symbol" w:eastAsiaTheme="minorEastAsia" w:hAnsi="Symbol" w:cs="Sakkal Majalla"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FD054F2"/>
    <w:multiLevelType w:val="hybridMultilevel"/>
    <w:tmpl w:val="230E3480"/>
    <w:lvl w:ilvl="0" w:tplc="0409000D">
      <w:start w:val="1"/>
      <w:numFmt w:val="bullet"/>
      <w:lvlText w:val=""/>
      <w:lvlJc w:val="left"/>
      <w:pPr>
        <w:ind w:left="303" w:hanging="360"/>
      </w:pPr>
      <w:rPr>
        <w:rFonts w:ascii="Wingdings" w:hAnsi="Wingding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75B2971"/>
    <w:multiLevelType w:val="hybridMultilevel"/>
    <w:tmpl w:val="3F62FBBC"/>
    <w:lvl w:ilvl="0" w:tplc="4224D93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62549"/>
    <w:multiLevelType w:val="hybridMultilevel"/>
    <w:tmpl w:val="1D88640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11E8D"/>
    <w:multiLevelType w:val="hybridMultilevel"/>
    <w:tmpl w:val="DB8C3218"/>
    <w:lvl w:ilvl="0" w:tplc="4224D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669E5"/>
    <w:multiLevelType w:val="hybridMultilevel"/>
    <w:tmpl w:val="688AF6FA"/>
    <w:lvl w:ilvl="0" w:tplc="FA007C06">
      <w:numFmt w:val="bullet"/>
      <w:lvlText w:val="-"/>
      <w:lvlJc w:val="left"/>
      <w:pPr>
        <w:ind w:left="303" w:hanging="360"/>
      </w:pPr>
      <w:rPr>
        <w:rFonts w:ascii="Sakkal Majalla" w:eastAsiaTheme="minorEastAsia" w:hAnsi="Sakkal Majalla" w:cs="Sakkal Majalla"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15:restartNumberingAfterBreak="0">
    <w:nsid w:val="38666F38"/>
    <w:multiLevelType w:val="hybridMultilevel"/>
    <w:tmpl w:val="24E827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D758FA"/>
    <w:multiLevelType w:val="hybridMultilevel"/>
    <w:tmpl w:val="5A8C4706"/>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2" w15:restartNumberingAfterBreak="0">
    <w:nsid w:val="3AFE5309"/>
    <w:multiLevelType w:val="hybridMultilevel"/>
    <w:tmpl w:val="F1EA4F94"/>
    <w:lvl w:ilvl="0" w:tplc="DB32A96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3B4F15AD"/>
    <w:multiLevelType w:val="hybridMultilevel"/>
    <w:tmpl w:val="97C63242"/>
    <w:lvl w:ilvl="0" w:tplc="817605C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2536C"/>
    <w:multiLevelType w:val="hybridMultilevel"/>
    <w:tmpl w:val="346465E2"/>
    <w:lvl w:ilvl="0" w:tplc="DB32A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C731B"/>
    <w:multiLevelType w:val="hybridMultilevel"/>
    <w:tmpl w:val="005C4082"/>
    <w:lvl w:ilvl="0" w:tplc="34E0C956">
      <w:start w:val="1"/>
      <w:numFmt w:val="decimal"/>
      <w:lvlText w:val="%1-"/>
      <w:lvlJc w:val="left"/>
      <w:pPr>
        <w:ind w:left="663" w:hanging="360"/>
      </w:pPr>
      <w:rPr>
        <w:rFonts w:cs="Arial" w:hint="default"/>
        <w:lang w:bidi="ar-EG"/>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CB1ADA"/>
    <w:multiLevelType w:val="hybridMultilevel"/>
    <w:tmpl w:val="B94AE7EC"/>
    <w:lvl w:ilvl="0" w:tplc="8988A594">
      <w:start w:val="1"/>
      <w:numFmt w:val="decimal"/>
      <w:lvlText w:val="%1-"/>
      <w:lvlJc w:val="left"/>
      <w:pPr>
        <w:ind w:left="663"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677DD0"/>
    <w:multiLevelType w:val="hybridMultilevel"/>
    <w:tmpl w:val="231E9B78"/>
    <w:lvl w:ilvl="0" w:tplc="FFFFFFFF">
      <w:start w:val="1"/>
      <w:numFmt w:val="decimal"/>
      <w:lvlRestart w:val="0"/>
      <w:lvlText w:val="(%1)"/>
      <w:lvlJc w:val="right"/>
      <w:pPr>
        <w:tabs>
          <w:tab w:val="num" w:pos="1297"/>
        </w:tabs>
        <w:ind w:left="1297" w:hanging="227"/>
      </w:pPr>
      <w:rPr>
        <w:rFonts w:ascii="Traditional Arabic" w:hAnsi="Traditional Arabic" w:cs="Traditional Arabic" w:hint="default"/>
        <w:sz w:val="26"/>
        <w:szCs w:val="26"/>
      </w:rPr>
    </w:lvl>
    <w:lvl w:ilvl="1" w:tplc="FFFFFFFF">
      <w:start w:val="1"/>
      <w:numFmt w:val="decimal"/>
      <w:lvlRestart w:val="0"/>
      <w:lvlText w:val="(%2)"/>
      <w:lvlJc w:val="right"/>
      <w:pPr>
        <w:tabs>
          <w:tab w:val="num" w:pos="1357"/>
        </w:tabs>
        <w:ind w:left="1357" w:hanging="227"/>
      </w:pPr>
      <w:rPr>
        <w:rFonts w:ascii="Traditional Arabic" w:hAnsi="Traditional Arabic" w:cs="Traditional Arabic" w:hint="default"/>
        <w:sz w:val="26"/>
        <w:szCs w:val="26"/>
      </w:rPr>
    </w:lvl>
    <w:lvl w:ilvl="2" w:tplc="FFFFFFFF" w:tentative="1">
      <w:start w:val="1"/>
      <w:numFmt w:val="lowerRoman"/>
      <w:lvlText w:val="%3."/>
      <w:lvlJc w:val="right"/>
      <w:pPr>
        <w:tabs>
          <w:tab w:val="num" w:pos="2210"/>
        </w:tabs>
        <w:ind w:left="2210" w:hanging="180"/>
      </w:pPr>
    </w:lvl>
    <w:lvl w:ilvl="3" w:tplc="FFFFFFFF" w:tentative="1">
      <w:start w:val="1"/>
      <w:numFmt w:val="decimal"/>
      <w:lvlText w:val="%4."/>
      <w:lvlJc w:val="left"/>
      <w:pPr>
        <w:tabs>
          <w:tab w:val="num" w:pos="2930"/>
        </w:tabs>
        <w:ind w:left="2930" w:hanging="360"/>
      </w:pPr>
    </w:lvl>
    <w:lvl w:ilvl="4" w:tplc="FFFFFFFF" w:tentative="1">
      <w:start w:val="1"/>
      <w:numFmt w:val="lowerLetter"/>
      <w:lvlText w:val="%5."/>
      <w:lvlJc w:val="left"/>
      <w:pPr>
        <w:tabs>
          <w:tab w:val="num" w:pos="3650"/>
        </w:tabs>
        <w:ind w:left="3650" w:hanging="360"/>
      </w:pPr>
    </w:lvl>
    <w:lvl w:ilvl="5" w:tplc="FFFFFFFF" w:tentative="1">
      <w:start w:val="1"/>
      <w:numFmt w:val="lowerRoman"/>
      <w:lvlText w:val="%6."/>
      <w:lvlJc w:val="right"/>
      <w:pPr>
        <w:tabs>
          <w:tab w:val="num" w:pos="4370"/>
        </w:tabs>
        <w:ind w:left="4370" w:hanging="180"/>
      </w:pPr>
    </w:lvl>
    <w:lvl w:ilvl="6" w:tplc="FFFFFFFF" w:tentative="1">
      <w:start w:val="1"/>
      <w:numFmt w:val="decimal"/>
      <w:lvlText w:val="%7."/>
      <w:lvlJc w:val="left"/>
      <w:pPr>
        <w:tabs>
          <w:tab w:val="num" w:pos="5090"/>
        </w:tabs>
        <w:ind w:left="5090" w:hanging="360"/>
      </w:pPr>
    </w:lvl>
    <w:lvl w:ilvl="7" w:tplc="FFFFFFFF" w:tentative="1">
      <w:start w:val="1"/>
      <w:numFmt w:val="lowerLetter"/>
      <w:lvlText w:val="%8."/>
      <w:lvlJc w:val="left"/>
      <w:pPr>
        <w:tabs>
          <w:tab w:val="num" w:pos="5810"/>
        </w:tabs>
        <w:ind w:left="5810" w:hanging="360"/>
      </w:pPr>
    </w:lvl>
    <w:lvl w:ilvl="8" w:tplc="FFFFFFFF" w:tentative="1">
      <w:start w:val="1"/>
      <w:numFmt w:val="lowerRoman"/>
      <w:lvlText w:val="%9."/>
      <w:lvlJc w:val="right"/>
      <w:pPr>
        <w:tabs>
          <w:tab w:val="num" w:pos="6530"/>
        </w:tabs>
        <w:ind w:left="6530" w:hanging="180"/>
      </w:pPr>
    </w:lvl>
  </w:abstractNum>
  <w:abstractNum w:abstractNumId="18" w15:restartNumberingAfterBreak="0">
    <w:nsid w:val="4C5E0544"/>
    <w:multiLevelType w:val="hybridMultilevel"/>
    <w:tmpl w:val="6A6C16EE"/>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BC11E0"/>
    <w:multiLevelType w:val="hybridMultilevel"/>
    <w:tmpl w:val="06BA8302"/>
    <w:lvl w:ilvl="0" w:tplc="8ED27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5E593E"/>
    <w:multiLevelType w:val="hybridMultilevel"/>
    <w:tmpl w:val="724ADA2C"/>
    <w:lvl w:ilvl="0" w:tplc="5352E8AC">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8E63E9"/>
    <w:multiLevelType w:val="hybridMultilevel"/>
    <w:tmpl w:val="54B064DC"/>
    <w:lvl w:ilvl="0" w:tplc="817605CC">
      <w:start w:val="1"/>
      <w:numFmt w:val="arabicAbjad"/>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109ED"/>
    <w:multiLevelType w:val="hybridMultilevel"/>
    <w:tmpl w:val="65FE355E"/>
    <w:lvl w:ilvl="0" w:tplc="2D12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507DF"/>
    <w:multiLevelType w:val="hybridMultilevel"/>
    <w:tmpl w:val="49C68506"/>
    <w:lvl w:ilvl="0" w:tplc="8988A594">
      <w:start w:val="1"/>
      <w:numFmt w:val="decimal"/>
      <w:lvlText w:val="%1-"/>
      <w:lvlJc w:val="left"/>
      <w:pPr>
        <w:ind w:left="303" w:hanging="360"/>
      </w:pPr>
      <w:rPr>
        <w:rFonts w:cs="Arial"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4" w15:restartNumberingAfterBreak="0">
    <w:nsid w:val="57077722"/>
    <w:multiLevelType w:val="hybridMultilevel"/>
    <w:tmpl w:val="5C4401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F13010"/>
    <w:multiLevelType w:val="hybridMultilevel"/>
    <w:tmpl w:val="1CE6F668"/>
    <w:lvl w:ilvl="0" w:tplc="C1C66A0E">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6" w15:restartNumberingAfterBreak="0">
    <w:nsid w:val="5E9542E5"/>
    <w:multiLevelType w:val="hybridMultilevel"/>
    <w:tmpl w:val="49C68506"/>
    <w:lvl w:ilvl="0" w:tplc="8988A594">
      <w:start w:val="1"/>
      <w:numFmt w:val="decimal"/>
      <w:lvlText w:val="%1-"/>
      <w:lvlJc w:val="left"/>
      <w:pPr>
        <w:ind w:left="303" w:hanging="360"/>
      </w:pPr>
      <w:rPr>
        <w:rFonts w:cs="Arial"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7" w15:restartNumberingAfterBreak="0">
    <w:nsid w:val="5FB72BFB"/>
    <w:multiLevelType w:val="hybridMultilevel"/>
    <w:tmpl w:val="DF4C1E7A"/>
    <w:lvl w:ilvl="0" w:tplc="04090005">
      <w:start w:val="1"/>
      <w:numFmt w:val="bullet"/>
      <w:lvlText w:val=""/>
      <w:lvlJc w:val="left"/>
      <w:pPr>
        <w:ind w:left="303" w:hanging="360"/>
      </w:pPr>
      <w:rPr>
        <w:rFonts w:ascii="Wingdings" w:hAnsi="Wingdings"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8" w15:restartNumberingAfterBreak="0">
    <w:nsid w:val="621E71AF"/>
    <w:multiLevelType w:val="hybridMultilevel"/>
    <w:tmpl w:val="5B6494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133D1A"/>
    <w:multiLevelType w:val="hybridMultilevel"/>
    <w:tmpl w:val="B4129BE0"/>
    <w:lvl w:ilvl="0" w:tplc="8988A594">
      <w:start w:val="1"/>
      <w:numFmt w:val="decimal"/>
      <w:lvlText w:val="%1-"/>
      <w:lvlJc w:val="left"/>
      <w:pPr>
        <w:ind w:left="1023"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C97141"/>
    <w:multiLevelType w:val="hybridMultilevel"/>
    <w:tmpl w:val="35706A88"/>
    <w:lvl w:ilvl="0" w:tplc="DB32A96E">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31" w15:restartNumberingAfterBreak="0">
    <w:nsid w:val="711177A0"/>
    <w:multiLevelType w:val="hybridMultilevel"/>
    <w:tmpl w:val="C57A5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282911"/>
    <w:multiLevelType w:val="hybridMultilevel"/>
    <w:tmpl w:val="766C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A6A7D"/>
    <w:multiLevelType w:val="hybridMultilevel"/>
    <w:tmpl w:val="17102F76"/>
    <w:lvl w:ilvl="0" w:tplc="04090001">
      <w:start w:val="1"/>
      <w:numFmt w:val="bullet"/>
      <w:lvlText w:val=""/>
      <w:lvlJc w:val="left"/>
      <w:pPr>
        <w:ind w:left="500" w:hanging="360"/>
      </w:pPr>
      <w:rPr>
        <w:rFonts w:ascii="Symbol" w:hAnsi="Symbol"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4" w15:restartNumberingAfterBreak="0">
    <w:nsid w:val="76753D08"/>
    <w:multiLevelType w:val="hybridMultilevel"/>
    <w:tmpl w:val="4326871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E6B42"/>
    <w:multiLevelType w:val="hybridMultilevel"/>
    <w:tmpl w:val="48C05A2C"/>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3"/>
  </w:num>
  <w:num w:numId="3">
    <w:abstractNumId w:val="12"/>
  </w:num>
  <w:num w:numId="4">
    <w:abstractNumId w:val="25"/>
  </w:num>
  <w:num w:numId="5">
    <w:abstractNumId w:val="19"/>
  </w:num>
  <w:num w:numId="6">
    <w:abstractNumId w:val="22"/>
  </w:num>
  <w:num w:numId="7">
    <w:abstractNumId w:val="6"/>
  </w:num>
  <w:num w:numId="8">
    <w:abstractNumId w:val="21"/>
  </w:num>
  <w:num w:numId="9">
    <w:abstractNumId w:val="1"/>
  </w:num>
  <w:num w:numId="10">
    <w:abstractNumId w:val="13"/>
  </w:num>
  <w:num w:numId="11">
    <w:abstractNumId w:val="26"/>
  </w:num>
  <w:num w:numId="12">
    <w:abstractNumId w:val="29"/>
  </w:num>
  <w:num w:numId="13">
    <w:abstractNumId w:val="20"/>
  </w:num>
  <w:num w:numId="14">
    <w:abstractNumId w:val="31"/>
  </w:num>
  <w:num w:numId="15">
    <w:abstractNumId w:val="16"/>
  </w:num>
  <w:num w:numId="16">
    <w:abstractNumId w:val="23"/>
  </w:num>
  <w:num w:numId="17">
    <w:abstractNumId w:val="15"/>
  </w:num>
  <w:num w:numId="18">
    <w:abstractNumId w:val="0"/>
  </w:num>
  <w:num w:numId="19">
    <w:abstractNumId w:val="28"/>
  </w:num>
  <w:num w:numId="20">
    <w:abstractNumId w:val="24"/>
  </w:num>
  <w:num w:numId="21">
    <w:abstractNumId w:val="10"/>
  </w:num>
  <w:num w:numId="22">
    <w:abstractNumId w:val="7"/>
  </w:num>
  <w:num w:numId="23">
    <w:abstractNumId w:val="34"/>
  </w:num>
  <w:num w:numId="24">
    <w:abstractNumId w:val="5"/>
  </w:num>
  <w:num w:numId="25">
    <w:abstractNumId w:val="18"/>
  </w:num>
  <w:num w:numId="26">
    <w:abstractNumId w:val="2"/>
  </w:num>
  <w:num w:numId="27">
    <w:abstractNumId w:val="35"/>
  </w:num>
  <w:num w:numId="28">
    <w:abstractNumId w:val="11"/>
  </w:num>
  <w:num w:numId="29">
    <w:abstractNumId w:val="30"/>
  </w:num>
  <w:num w:numId="30">
    <w:abstractNumId w:val="14"/>
  </w:num>
  <w:num w:numId="31">
    <w:abstractNumId w:val="27"/>
  </w:num>
  <w:num w:numId="32">
    <w:abstractNumId w:val="32"/>
  </w:num>
  <w:num w:numId="33">
    <w:abstractNumId w:val="3"/>
  </w:num>
  <w:num w:numId="34">
    <w:abstractNumId w:val="17"/>
  </w:num>
  <w:num w:numId="35">
    <w:abstractNumId w:val="4"/>
  </w:num>
  <w:num w:numId="3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78"/>
    <w:rsid w:val="000114AB"/>
    <w:rsid w:val="000121FB"/>
    <w:rsid w:val="00030F11"/>
    <w:rsid w:val="00032D1E"/>
    <w:rsid w:val="00044C84"/>
    <w:rsid w:val="00050C6F"/>
    <w:rsid w:val="000512C7"/>
    <w:rsid w:val="000741DE"/>
    <w:rsid w:val="00092C2D"/>
    <w:rsid w:val="00093715"/>
    <w:rsid w:val="00095287"/>
    <w:rsid w:val="000A0AB8"/>
    <w:rsid w:val="000D4978"/>
    <w:rsid w:val="000D5AD2"/>
    <w:rsid w:val="000D6D8D"/>
    <w:rsid w:val="000D7898"/>
    <w:rsid w:val="000E2C0A"/>
    <w:rsid w:val="000F014C"/>
    <w:rsid w:val="000F2CD1"/>
    <w:rsid w:val="00121BD9"/>
    <w:rsid w:val="0013131A"/>
    <w:rsid w:val="00137A4E"/>
    <w:rsid w:val="0014151A"/>
    <w:rsid w:val="00145A29"/>
    <w:rsid w:val="00146411"/>
    <w:rsid w:val="00154B92"/>
    <w:rsid w:val="00161BDA"/>
    <w:rsid w:val="001653EA"/>
    <w:rsid w:val="00183241"/>
    <w:rsid w:val="00183DC1"/>
    <w:rsid w:val="001875C1"/>
    <w:rsid w:val="001A16B2"/>
    <w:rsid w:val="001A2AA5"/>
    <w:rsid w:val="001A63EC"/>
    <w:rsid w:val="001B0A92"/>
    <w:rsid w:val="001B49FC"/>
    <w:rsid w:val="001B52FA"/>
    <w:rsid w:val="001B544B"/>
    <w:rsid w:val="001C2FCF"/>
    <w:rsid w:val="001D3DFF"/>
    <w:rsid w:val="001D53AC"/>
    <w:rsid w:val="001E2F59"/>
    <w:rsid w:val="001F0321"/>
    <w:rsid w:val="001F507A"/>
    <w:rsid w:val="001F5970"/>
    <w:rsid w:val="001F7645"/>
    <w:rsid w:val="00217293"/>
    <w:rsid w:val="002201B9"/>
    <w:rsid w:val="00221C89"/>
    <w:rsid w:val="00246551"/>
    <w:rsid w:val="002474F3"/>
    <w:rsid w:val="00254468"/>
    <w:rsid w:val="0025618C"/>
    <w:rsid w:val="002622F9"/>
    <w:rsid w:val="00270E84"/>
    <w:rsid w:val="00271164"/>
    <w:rsid w:val="00271EFB"/>
    <w:rsid w:val="00291218"/>
    <w:rsid w:val="002963DC"/>
    <w:rsid w:val="002B1D18"/>
    <w:rsid w:val="002B5759"/>
    <w:rsid w:val="002B64B9"/>
    <w:rsid w:val="002C44C5"/>
    <w:rsid w:val="002C62D4"/>
    <w:rsid w:val="002E4998"/>
    <w:rsid w:val="002E797A"/>
    <w:rsid w:val="002F4211"/>
    <w:rsid w:val="002F52BF"/>
    <w:rsid w:val="003044C5"/>
    <w:rsid w:val="00313319"/>
    <w:rsid w:val="00320EC0"/>
    <w:rsid w:val="003218F0"/>
    <w:rsid w:val="0032736F"/>
    <w:rsid w:val="00331F6E"/>
    <w:rsid w:val="003342BD"/>
    <w:rsid w:val="003425A0"/>
    <w:rsid w:val="00342C0D"/>
    <w:rsid w:val="00343568"/>
    <w:rsid w:val="00347D74"/>
    <w:rsid w:val="00374C0C"/>
    <w:rsid w:val="003927B9"/>
    <w:rsid w:val="003B0F82"/>
    <w:rsid w:val="003B4D22"/>
    <w:rsid w:val="003B5196"/>
    <w:rsid w:val="003C2DA1"/>
    <w:rsid w:val="003D364B"/>
    <w:rsid w:val="003F2D85"/>
    <w:rsid w:val="004059DA"/>
    <w:rsid w:val="004106C3"/>
    <w:rsid w:val="0043069B"/>
    <w:rsid w:val="00434334"/>
    <w:rsid w:val="00435097"/>
    <w:rsid w:val="004544BF"/>
    <w:rsid w:val="0048367E"/>
    <w:rsid w:val="00484291"/>
    <w:rsid w:val="00484902"/>
    <w:rsid w:val="00486DED"/>
    <w:rsid w:val="004908BF"/>
    <w:rsid w:val="00492FB2"/>
    <w:rsid w:val="00496E26"/>
    <w:rsid w:val="004A5B4E"/>
    <w:rsid w:val="004B3049"/>
    <w:rsid w:val="004C20F8"/>
    <w:rsid w:val="004C24BD"/>
    <w:rsid w:val="004C4BFA"/>
    <w:rsid w:val="004C7BFF"/>
    <w:rsid w:val="004F2C14"/>
    <w:rsid w:val="005005A9"/>
    <w:rsid w:val="005073B3"/>
    <w:rsid w:val="00512DE4"/>
    <w:rsid w:val="00520BB2"/>
    <w:rsid w:val="00526738"/>
    <w:rsid w:val="00535AC8"/>
    <w:rsid w:val="005404AF"/>
    <w:rsid w:val="00546C35"/>
    <w:rsid w:val="0055175D"/>
    <w:rsid w:val="005809B9"/>
    <w:rsid w:val="00582661"/>
    <w:rsid w:val="0058540C"/>
    <w:rsid w:val="005914E6"/>
    <w:rsid w:val="00595E84"/>
    <w:rsid w:val="005B1B52"/>
    <w:rsid w:val="005C5231"/>
    <w:rsid w:val="005C5621"/>
    <w:rsid w:val="005F41F3"/>
    <w:rsid w:val="005F73A0"/>
    <w:rsid w:val="006001CA"/>
    <w:rsid w:val="00611353"/>
    <w:rsid w:val="0063532F"/>
    <w:rsid w:val="006367E8"/>
    <w:rsid w:val="00636867"/>
    <w:rsid w:val="00643801"/>
    <w:rsid w:val="006451AE"/>
    <w:rsid w:val="00646C18"/>
    <w:rsid w:val="006474FC"/>
    <w:rsid w:val="006513DD"/>
    <w:rsid w:val="00657968"/>
    <w:rsid w:val="006618A6"/>
    <w:rsid w:val="006904F7"/>
    <w:rsid w:val="006A0EAA"/>
    <w:rsid w:val="006B00A2"/>
    <w:rsid w:val="006B38C6"/>
    <w:rsid w:val="006C09F4"/>
    <w:rsid w:val="006E3530"/>
    <w:rsid w:val="006E4C4C"/>
    <w:rsid w:val="006E60E1"/>
    <w:rsid w:val="006E7F37"/>
    <w:rsid w:val="006F43D7"/>
    <w:rsid w:val="0070128D"/>
    <w:rsid w:val="007016DF"/>
    <w:rsid w:val="00701C08"/>
    <w:rsid w:val="00716FC9"/>
    <w:rsid w:val="00720C5D"/>
    <w:rsid w:val="00721F49"/>
    <w:rsid w:val="00723568"/>
    <w:rsid w:val="007339F9"/>
    <w:rsid w:val="00744F8E"/>
    <w:rsid w:val="00747B0E"/>
    <w:rsid w:val="00750057"/>
    <w:rsid w:val="0078744D"/>
    <w:rsid w:val="00791AD8"/>
    <w:rsid w:val="007A036C"/>
    <w:rsid w:val="007B10E4"/>
    <w:rsid w:val="007B2EFB"/>
    <w:rsid w:val="007C5D7D"/>
    <w:rsid w:val="007F1D75"/>
    <w:rsid w:val="00827454"/>
    <w:rsid w:val="008279A0"/>
    <w:rsid w:val="008313B2"/>
    <w:rsid w:val="008357CC"/>
    <w:rsid w:val="00851A2C"/>
    <w:rsid w:val="00851BA0"/>
    <w:rsid w:val="00853A72"/>
    <w:rsid w:val="00855521"/>
    <w:rsid w:val="00857A4E"/>
    <w:rsid w:val="00863BAD"/>
    <w:rsid w:val="00865A96"/>
    <w:rsid w:val="0087055B"/>
    <w:rsid w:val="00893519"/>
    <w:rsid w:val="00893F59"/>
    <w:rsid w:val="008B0761"/>
    <w:rsid w:val="008B281A"/>
    <w:rsid w:val="008C387A"/>
    <w:rsid w:val="008C4A2D"/>
    <w:rsid w:val="008C5299"/>
    <w:rsid w:val="008C6D74"/>
    <w:rsid w:val="008F1EFC"/>
    <w:rsid w:val="008F73DD"/>
    <w:rsid w:val="0090255E"/>
    <w:rsid w:val="0091234E"/>
    <w:rsid w:val="00925B70"/>
    <w:rsid w:val="00930131"/>
    <w:rsid w:val="00933048"/>
    <w:rsid w:val="00940F26"/>
    <w:rsid w:val="009452C2"/>
    <w:rsid w:val="00945898"/>
    <w:rsid w:val="009659BF"/>
    <w:rsid w:val="009678D7"/>
    <w:rsid w:val="0097144A"/>
    <w:rsid w:val="00972818"/>
    <w:rsid w:val="00975534"/>
    <w:rsid w:val="009871E1"/>
    <w:rsid w:val="00987311"/>
    <w:rsid w:val="00993B9C"/>
    <w:rsid w:val="009A3007"/>
    <w:rsid w:val="009A6C78"/>
    <w:rsid w:val="009B711B"/>
    <w:rsid w:val="009C5532"/>
    <w:rsid w:val="009E7563"/>
    <w:rsid w:val="009E7AD4"/>
    <w:rsid w:val="009F4921"/>
    <w:rsid w:val="009F623B"/>
    <w:rsid w:val="00A14BAD"/>
    <w:rsid w:val="00A231B8"/>
    <w:rsid w:val="00A3026F"/>
    <w:rsid w:val="00A33677"/>
    <w:rsid w:val="00A52FD7"/>
    <w:rsid w:val="00A62CAA"/>
    <w:rsid w:val="00A70959"/>
    <w:rsid w:val="00A736F9"/>
    <w:rsid w:val="00A80B06"/>
    <w:rsid w:val="00AA1E5D"/>
    <w:rsid w:val="00AB4FC2"/>
    <w:rsid w:val="00AE37B9"/>
    <w:rsid w:val="00AE70ED"/>
    <w:rsid w:val="00AF03A1"/>
    <w:rsid w:val="00AF6B07"/>
    <w:rsid w:val="00AF771A"/>
    <w:rsid w:val="00B03AF2"/>
    <w:rsid w:val="00B03E77"/>
    <w:rsid w:val="00B1026D"/>
    <w:rsid w:val="00B12617"/>
    <w:rsid w:val="00B36DD9"/>
    <w:rsid w:val="00B64037"/>
    <w:rsid w:val="00B81934"/>
    <w:rsid w:val="00B866FD"/>
    <w:rsid w:val="00B9176F"/>
    <w:rsid w:val="00BB02C1"/>
    <w:rsid w:val="00BB364D"/>
    <w:rsid w:val="00BB3B7F"/>
    <w:rsid w:val="00BE7058"/>
    <w:rsid w:val="00BF03A4"/>
    <w:rsid w:val="00BF41A1"/>
    <w:rsid w:val="00BF4CD2"/>
    <w:rsid w:val="00C03BCC"/>
    <w:rsid w:val="00C20CBC"/>
    <w:rsid w:val="00C41B3A"/>
    <w:rsid w:val="00C425DD"/>
    <w:rsid w:val="00C46402"/>
    <w:rsid w:val="00C46508"/>
    <w:rsid w:val="00C76281"/>
    <w:rsid w:val="00C86340"/>
    <w:rsid w:val="00C920F7"/>
    <w:rsid w:val="00C92671"/>
    <w:rsid w:val="00C967BB"/>
    <w:rsid w:val="00CB20D7"/>
    <w:rsid w:val="00CB2578"/>
    <w:rsid w:val="00CC67F5"/>
    <w:rsid w:val="00CC6DC6"/>
    <w:rsid w:val="00CD4DAA"/>
    <w:rsid w:val="00CF5B58"/>
    <w:rsid w:val="00D04258"/>
    <w:rsid w:val="00D04663"/>
    <w:rsid w:val="00D04EFE"/>
    <w:rsid w:val="00D121BE"/>
    <w:rsid w:val="00D2013D"/>
    <w:rsid w:val="00D2200E"/>
    <w:rsid w:val="00D30CD1"/>
    <w:rsid w:val="00D34F0E"/>
    <w:rsid w:val="00D3586D"/>
    <w:rsid w:val="00D36EC4"/>
    <w:rsid w:val="00D45AC7"/>
    <w:rsid w:val="00D46E2A"/>
    <w:rsid w:val="00D46E8F"/>
    <w:rsid w:val="00D50B48"/>
    <w:rsid w:val="00D62642"/>
    <w:rsid w:val="00D757C7"/>
    <w:rsid w:val="00DA09CC"/>
    <w:rsid w:val="00DA3BA1"/>
    <w:rsid w:val="00DA726A"/>
    <w:rsid w:val="00DE588F"/>
    <w:rsid w:val="00E02ED6"/>
    <w:rsid w:val="00E11404"/>
    <w:rsid w:val="00E1789F"/>
    <w:rsid w:val="00E21883"/>
    <w:rsid w:val="00E268F6"/>
    <w:rsid w:val="00E33E9B"/>
    <w:rsid w:val="00E43E52"/>
    <w:rsid w:val="00E511A1"/>
    <w:rsid w:val="00E5611E"/>
    <w:rsid w:val="00E650F3"/>
    <w:rsid w:val="00E90B9D"/>
    <w:rsid w:val="00E94231"/>
    <w:rsid w:val="00EA5B6D"/>
    <w:rsid w:val="00EA7DB0"/>
    <w:rsid w:val="00EC7A78"/>
    <w:rsid w:val="00EC7EBB"/>
    <w:rsid w:val="00ED204D"/>
    <w:rsid w:val="00ED3733"/>
    <w:rsid w:val="00EF2EBE"/>
    <w:rsid w:val="00EF6AB7"/>
    <w:rsid w:val="00F14451"/>
    <w:rsid w:val="00F1507F"/>
    <w:rsid w:val="00F25AC8"/>
    <w:rsid w:val="00F31D04"/>
    <w:rsid w:val="00F36756"/>
    <w:rsid w:val="00F54524"/>
    <w:rsid w:val="00F7285F"/>
    <w:rsid w:val="00F73300"/>
    <w:rsid w:val="00F7749F"/>
    <w:rsid w:val="00F852ED"/>
    <w:rsid w:val="00F9488B"/>
    <w:rsid w:val="00F94BE9"/>
    <w:rsid w:val="00F952F7"/>
    <w:rsid w:val="00F95B01"/>
    <w:rsid w:val="00FA41B1"/>
    <w:rsid w:val="00FB6240"/>
    <w:rsid w:val="00FC1F03"/>
    <w:rsid w:val="00FD3108"/>
    <w:rsid w:val="00FD61AC"/>
    <w:rsid w:val="00FE27F7"/>
    <w:rsid w:val="00FE7F9C"/>
    <w:rsid w:val="00FF69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3F4B2"/>
  <w15:docId w15:val="{BDC11E2F-9438-408F-A8F5-01B40111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ind w:left="300"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78"/>
    <w:pPr>
      <w:bidi/>
    </w:pPr>
  </w:style>
  <w:style w:type="paragraph" w:styleId="Heading1">
    <w:name w:val="heading 1"/>
    <w:basedOn w:val="Normal"/>
    <w:next w:val="Normal"/>
    <w:link w:val="Heading1Char"/>
    <w:uiPriority w:val="9"/>
    <w:qFormat/>
    <w:rsid w:val="00A14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A726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04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3049"/>
    <w:rPr>
      <w:color w:val="0000FF"/>
      <w:u w:val="single"/>
    </w:rPr>
  </w:style>
  <w:style w:type="paragraph" w:styleId="ListParagraph">
    <w:name w:val="List Paragraph"/>
    <w:basedOn w:val="Normal"/>
    <w:uiPriority w:val="34"/>
    <w:qFormat/>
    <w:rsid w:val="00A80B06"/>
    <w:pPr>
      <w:ind w:left="720"/>
      <w:contextualSpacing/>
    </w:pPr>
  </w:style>
  <w:style w:type="character" w:customStyle="1" w:styleId="textexposedshow">
    <w:name w:val="text_exposed_show"/>
    <w:basedOn w:val="DefaultParagraphFont"/>
    <w:rsid w:val="00BB3B7F"/>
  </w:style>
  <w:style w:type="character" w:styleId="Strong">
    <w:name w:val="Strong"/>
    <w:basedOn w:val="DefaultParagraphFont"/>
    <w:uiPriority w:val="22"/>
    <w:qFormat/>
    <w:rsid w:val="001A16B2"/>
    <w:rPr>
      <w:b/>
      <w:bCs/>
    </w:rPr>
  </w:style>
  <w:style w:type="character" w:styleId="FootnoteReference">
    <w:name w:val="footnote reference"/>
    <w:aliases w:val="4_GA,4_G,callout"/>
    <w:basedOn w:val="DefaultParagraphFont"/>
    <w:unhideWhenUsed/>
    <w:rsid w:val="00DA726A"/>
    <w:rPr>
      <w:vertAlign w:val="superscript"/>
    </w:rPr>
  </w:style>
  <w:style w:type="character" w:customStyle="1" w:styleId="Heading2Char">
    <w:name w:val="Heading 2 Char"/>
    <w:basedOn w:val="DefaultParagraphFont"/>
    <w:link w:val="Heading2"/>
    <w:uiPriority w:val="9"/>
    <w:rsid w:val="00DA726A"/>
    <w:rPr>
      <w:rFonts w:ascii="Times New Roman" w:eastAsia="Times New Roman" w:hAnsi="Times New Roman" w:cs="Times New Roman"/>
      <w:b/>
      <w:bCs/>
      <w:sz w:val="36"/>
      <w:szCs w:val="36"/>
    </w:rPr>
  </w:style>
  <w:style w:type="paragraph" w:styleId="BodyText">
    <w:name w:val="Body Text"/>
    <w:basedOn w:val="Normal"/>
    <w:link w:val="BodyTextChar"/>
    <w:uiPriority w:val="99"/>
    <w:semiHidden/>
    <w:unhideWhenUsed/>
    <w:rsid w:val="00DA72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A726A"/>
    <w:rPr>
      <w:rFonts w:ascii="Times New Roman" w:eastAsia="Times New Roman" w:hAnsi="Times New Roman" w:cs="Times New Roman"/>
      <w:sz w:val="24"/>
      <w:szCs w:val="24"/>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
    <w:basedOn w:val="Normal"/>
    <w:link w:val="FootnoteTextChar"/>
    <w:semiHidden/>
    <w:unhideWhenUsed/>
    <w:rsid w:val="00DA726A"/>
    <w:pPr>
      <w:bidi w:val="0"/>
    </w:pPr>
    <w:rPr>
      <w:rFonts w:ascii="Calibri" w:eastAsia="Calibri" w:hAnsi="Calibri" w:cs="Arial"/>
      <w:sz w:val="20"/>
      <w:szCs w:val="20"/>
    </w:rPr>
  </w:style>
  <w:style w:type="character" w:customStyle="1" w:styleId="FootnoteTextChar">
    <w:name w:val="Footnote Text Char"/>
    <w:aliases w:val="5_G Char1,Footnote Text Char3 Char1,Footnote Text Char1 Char Char1,Footnote Text Char Char Char Char1,Footnote Text Char1 Char Char Char Char1,Footnote Text Char Char Char Char Char1 Char1,Text pozn. pod čarou Char Char,Footnotes Char"/>
    <w:basedOn w:val="DefaultParagraphFont"/>
    <w:link w:val="FootnoteText"/>
    <w:uiPriority w:val="99"/>
    <w:semiHidden/>
    <w:rsid w:val="00DA726A"/>
    <w:rPr>
      <w:rFonts w:ascii="Calibri" w:eastAsia="Calibri" w:hAnsi="Calibri" w:cs="Arial"/>
      <w:sz w:val="20"/>
      <w:szCs w:val="20"/>
    </w:rPr>
  </w:style>
  <w:style w:type="character" w:customStyle="1" w:styleId="articlecontent">
    <w:name w:val="articlecontent"/>
    <w:basedOn w:val="DefaultParagraphFont"/>
    <w:rsid w:val="001B544B"/>
  </w:style>
  <w:style w:type="paragraph" w:styleId="CommentText">
    <w:name w:val="annotation text"/>
    <w:basedOn w:val="Normal"/>
    <w:link w:val="CommentTextChar"/>
    <w:uiPriority w:val="99"/>
    <w:unhideWhenUsed/>
    <w:rsid w:val="00DA3BA1"/>
    <w:pPr>
      <w:spacing w:line="240" w:lineRule="auto"/>
    </w:pPr>
    <w:rPr>
      <w:sz w:val="20"/>
      <w:szCs w:val="20"/>
    </w:rPr>
  </w:style>
  <w:style w:type="character" w:customStyle="1" w:styleId="CommentTextChar">
    <w:name w:val="Comment Text Char"/>
    <w:basedOn w:val="DefaultParagraphFont"/>
    <w:link w:val="CommentText"/>
    <w:uiPriority w:val="99"/>
    <w:rsid w:val="00DA3BA1"/>
    <w:rPr>
      <w:sz w:val="20"/>
      <w:szCs w:val="20"/>
    </w:rPr>
  </w:style>
  <w:style w:type="character" w:customStyle="1" w:styleId="mw-headline">
    <w:name w:val="mw-headline"/>
    <w:basedOn w:val="DefaultParagraphFont"/>
    <w:rsid w:val="004908BF"/>
  </w:style>
  <w:style w:type="character" w:customStyle="1" w:styleId="headertitle">
    <w:name w:val="headertitle"/>
    <w:basedOn w:val="DefaultParagraphFont"/>
    <w:rsid w:val="009452C2"/>
  </w:style>
  <w:style w:type="paragraph" w:customStyle="1" w:styleId="redtitle11bold">
    <w:name w:val="redtitle11bold"/>
    <w:basedOn w:val="Normal"/>
    <w:rsid w:val="009871E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7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1E1"/>
    <w:rPr>
      <w:rFonts w:ascii="Tahoma" w:hAnsi="Tahoma" w:cs="Tahoma"/>
      <w:sz w:val="16"/>
      <w:szCs w:val="16"/>
    </w:rPr>
  </w:style>
  <w:style w:type="character" w:customStyle="1" w:styleId="Heading1Char">
    <w:name w:val="Heading 1 Char"/>
    <w:basedOn w:val="DefaultParagraphFont"/>
    <w:link w:val="Heading1"/>
    <w:uiPriority w:val="9"/>
    <w:rsid w:val="00A14BAD"/>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8B281A"/>
    <w:rPr>
      <w:i/>
      <w:iCs/>
    </w:rPr>
  </w:style>
  <w:style w:type="paragraph" w:customStyle="1" w:styleId="5wj-">
    <w:name w:val="_5wj-"/>
    <w:basedOn w:val="Normal"/>
    <w:rsid w:val="00C76281"/>
    <w:pPr>
      <w:bidi w:val="0"/>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86DED"/>
  </w:style>
  <w:style w:type="paragraph" w:styleId="Header">
    <w:name w:val="header"/>
    <w:basedOn w:val="Normal"/>
    <w:link w:val="HeaderChar"/>
    <w:uiPriority w:val="99"/>
    <w:unhideWhenUsed/>
    <w:rsid w:val="001A6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3EC"/>
  </w:style>
  <w:style w:type="paragraph" w:styleId="Footer">
    <w:name w:val="footer"/>
    <w:basedOn w:val="Normal"/>
    <w:link w:val="FooterChar"/>
    <w:uiPriority w:val="99"/>
    <w:unhideWhenUsed/>
    <w:rsid w:val="001A6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3EC"/>
  </w:style>
  <w:style w:type="character" w:styleId="CommentReference">
    <w:name w:val="annotation reference"/>
    <w:basedOn w:val="DefaultParagraphFont"/>
    <w:uiPriority w:val="99"/>
    <w:semiHidden/>
    <w:unhideWhenUsed/>
    <w:rsid w:val="003927B9"/>
    <w:rPr>
      <w:sz w:val="16"/>
      <w:szCs w:val="16"/>
    </w:rPr>
  </w:style>
  <w:style w:type="paragraph" w:styleId="CommentSubject">
    <w:name w:val="annotation subject"/>
    <w:basedOn w:val="CommentText"/>
    <w:next w:val="CommentText"/>
    <w:link w:val="CommentSubjectChar"/>
    <w:uiPriority w:val="99"/>
    <w:semiHidden/>
    <w:unhideWhenUsed/>
    <w:rsid w:val="003927B9"/>
    <w:rPr>
      <w:b/>
      <w:bCs/>
    </w:rPr>
  </w:style>
  <w:style w:type="character" w:customStyle="1" w:styleId="CommentSubjectChar">
    <w:name w:val="Comment Subject Char"/>
    <w:basedOn w:val="CommentTextChar"/>
    <w:link w:val="CommentSubject"/>
    <w:uiPriority w:val="99"/>
    <w:semiHidden/>
    <w:rsid w:val="003927B9"/>
    <w:rPr>
      <w:b/>
      <w:bCs/>
      <w:sz w:val="20"/>
      <w:szCs w:val="20"/>
    </w:rPr>
  </w:style>
  <w:style w:type="character" w:customStyle="1" w:styleId="apple-style-span">
    <w:name w:val="apple-style-span"/>
    <w:basedOn w:val="DefaultParagraphFont"/>
    <w:rsid w:val="00B1026D"/>
  </w:style>
  <w:style w:type="character" w:customStyle="1" w:styleId="FootnoteTextChar1">
    <w:name w:val="Footnote Text Char1"/>
    <w:aliases w:val="5_G Char,Footnote Text Char Char,Footnote Text Char3 Char,Footnote Text Char1 Char Char,Footnote Text Char Char Char Char,Footnote Text Char1 Char Char Char Char,Footnote Text Char Char Char Char Char1 Char,Note de bas de page2 Char"/>
    <w:semiHidden/>
    <w:locked/>
    <w:rsid w:val="00221C89"/>
    <w:rPr>
      <w:rFonts w:cs="Traditional Arabic"/>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759">
      <w:bodyDiv w:val="1"/>
      <w:marLeft w:val="0"/>
      <w:marRight w:val="0"/>
      <w:marTop w:val="0"/>
      <w:marBottom w:val="0"/>
      <w:divBdr>
        <w:top w:val="none" w:sz="0" w:space="0" w:color="auto"/>
        <w:left w:val="none" w:sz="0" w:space="0" w:color="auto"/>
        <w:bottom w:val="none" w:sz="0" w:space="0" w:color="auto"/>
        <w:right w:val="none" w:sz="0" w:space="0" w:color="auto"/>
      </w:divBdr>
    </w:div>
    <w:div w:id="41370347">
      <w:bodyDiv w:val="1"/>
      <w:marLeft w:val="0"/>
      <w:marRight w:val="0"/>
      <w:marTop w:val="0"/>
      <w:marBottom w:val="0"/>
      <w:divBdr>
        <w:top w:val="none" w:sz="0" w:space="0" w:color="auto"/>
        <w:left w:val="none" w:sz="0" w:space="0" w:color="auto"/>
        <w:bottom w:val="none" w:sz="0" w:space="0" w:color="auto"/>
        <w:right w:val="none" w:sz="0" w:space="0" w:color="auto"/>
      </w:divBdr>
    </w:div>
    <w:div w:id="69667438">
      <w:bodyDiv w:val="1"/>
      <w:marLeft w:val="0"/>
      <w:marRight w:val="0"/>
      <w:marTop w:val="0"/>
      <w:marBottom w:val="0"/>
      <w:divBdr>
        <w:top w:val="none" w:sz="0" w:space="0" w:color="auto"/>
        <w:left w:val="none" w:sz="0" w:space="0" w:color="auto"/>
        <w:bottom w:val="none" w:sz="0" w:space="0" w:color="auto"/>
        <w:right w:val="none" w:sz="0" w:space="0" w:color="auto"/>
      </w:divBdr>
    </w:div>
    <w:div w:id="170948877">
      <w:bodyDiv w:val="1"/>
      <w:marLeft w:val="0"/>
      <w:marRight w:val="0"/>
      <w:marTop w:val="0"/>
      <w:marBottom w:val="0"/>
      <w:divBdr>
        <w:top w:val="none" w:sz="0" w:space="0" w:color="auto"/>
        <w:left w:val="none" w:sz="0" w:space="0" w:color="auto"/>
        <w:bottom w:val="none" w:sz="0" w:space="0" w:color="auto"/>
        <w:right w:val="none" w:sz="0" w:space="0" w:color="auto"/>
      </w:divBdr>
    </w:div>
    <w:div w:id="247422684">
      <w:bodyDiv w:val="1"/>
      <w:marLeft w:val="0"/>
      <w:marRight w:val="0"/>
      <w:marTop w:val="0"/>
      <w:marBottom w:val="0"/>
      <w:divBdr>
        <w:top w:val="none" w:sz="0" w:space="0" w:color="auto"/>
        <w:left w:val="none" w:sz="0" w:space="0" w:color="auto"/>
        <w:bottom w:val="none" w:sz="0" w:space="0" w:color="auto"/>
        <w:right w:val="none" w:sz="0" w:space="0" w:color="auto"/>
      </w:divBdr>
    </w:div>
    <w:div w:id="286549094">
      <w:bodyDiv w:val="1"/>
      <w:marLeft w:val="0"/>
      <w:marRight w:val="0"/>
      <w:marTop w:val="0"/>
      <w:marBottom w:val="0"/>
      <w:divBdr>
        <w:top w:val="none" w:sz="0" w:space="0" w:color="auto"/>
        <w:left w:val="none" w:sz="0" w:space="0" w:color="auto"/>
        <w:bottom w:val="none" w:sz="0" w:space="0" w:color="auto"/>
        <w:right w:val="none" w:sz="0" w:space="0" w:color="auto"/>
      </w:divBdr>
      <w:divsChild>
        <w:div w:id="353193655">
          <w:marLeft w:val="0"/>
          <w:marRight w:val="0"/>
          <w:marTop w:val="0"/>
          <w:marBottom w:val="0"/>
          <w:divBdr>
            <w:top w:val="none" w:sz="0" w:space="0" w:color="auto"/>
            <w:left w:val="none" w:sz="0" w:space="0" w:color="auto"/>
            <w:bottom w:val="none" w:sz="0" w:space="0" w:color="auto"/>
            <w:right w:val="none" w:sz="0" w:space="0" w:color="auto"/>
          </w:divBdr>
        </w:div>
        <w:div w:id="377242788">
          <w:marLeft w:val="0"/>
          <w:marRight w:val="0"/>
          <w:marTop w:val="0"/>
          <w:marBottom w:val="0"/>
          <w:divBdr>
            <w:top w:val="none" w:sz="0" w:space="0" w:color="auto"/>
            <w:left w:val="none" w:sz="0" w:space="0" w:color="auto"/>
            <w:bottom w:val="none" w:sz="0" w:space="0" w:color="auto"/>
            <w:right w:val="none" w:sz="0" w:space="0" w:color="auto"/>
          </w:divBdr>
        </w:div>
        <w:div w:id="1292979336">
          <w:marLeft w:val="0"/>
          <w:marRight w:val="0"/>
          <w:marTop w:val="0"/>
          <w:marBottom w:val="0"/>
          <w:divBdr>
            <w:top w:val="none" w:sz="0" w:space="0" w:color="auto"/>
            <w:left w:val="none" w:sz="0" w:space="0" w:color="auto"/>
            <w:bottom w:val="none" w:sz="0" w:space="0" w:color="auto"/>
            <w:right w:val="none" w:sz="0" w:space="0" w:color="auto"/>
          </w:divBdr>
        </w:div>
        <w:div w:id="1564366427">
          <w:marLeft w:val="0"/>
          <w:marRight w:val="0"/>
          <w:marTop w:val="0"/>
          <w:marBottom w:val="0"/>
          <w:divBdr>
            <w:top w:val="none" w:sz="0" w:space="0" w:color="auto"/>
            <w:left w:val="none" w:sz="0" w:space="0" w:color="auto"/>
            <w:bottom w:val="none" w:sz="0" w:space="0" w:color="auto"/>
            <w:right w:val="none" w:sz="0" w:space="0" w:color="auto"/>
          </w:divBdr>
        </w:div>
        <w:div w:id="1756435291">
          <w:marLeft w:val="0"/>
          <w:marRight w:val="0"/>
          <w:marTop w:val="0"/>
          <w:marBottom w:val="0"/>
          <w:divBdr>
            <w:top w:val="none" w:sz="0" w:space="0" w:color="auto"/>
            <w:left w:val="none" w:sz="0" w:space="0" w:color="auto"/>
            <w:bottom w:val="none" w:sz="0" w:space="0" w:color="auto"/>
            <w:right w:val="none" w:sz="0" w:space="0" w:color="auto"/>
          </w:divBdr>
        </w:div>
        <w:div w:id="1961178258">
          <w:marLeft w:val="0"/>
          <w:marRight w:val="0"/>
          <w:marTop w:val="0"/>
          <w:marBottom w:val="0"/>
          <w:divBdr>
            <w:top w:val="none" w:sz="0" w:space="0" w:color="auto"/>
            <w:left w:val="none" w:sz="0" w:space="0" w:color="auto"/>
            <w:bottom w:val="none" w:sz="0" w:space="0" w:color="auto"/>
            <w:right w:val="none" w:sz="0" w:space="0" w:color="auto"/>
          </w:divBdr>
        </w:div>
      </w:divsChild>
    </w:div>
    <w:div w:id="463236320">
      <w:bodyDiv w:val="1"/>
      <w:marLeft w:val="0"/>
      <w:marRight w:val="0"/>
      <w:marTop w:val="0"/>
      <w:marBottom w:val="0"/>
      <w:divBdr>
        <w:top w:val="none" w:sz="0" w:space="0" w:color="auto"/>
        <w:left w:val="none" w:sz="0" w:space="0" w:color="auto"/>
        <w:bottom w:val="none" w:sz="0" w:space="0" w:color="auto"/>
        <w:right w:val="none" w:sz="0" w:space="0" w:color="auto"/>
      </w:divBdr>
    </w:div>
    <w:div w:id="513806550">
      <w:bodyDiv w:val="1"/>
      <w:marLeft w:val="0"/>
      <w:marRight w:val="0"/>
      <w:marTop w:val="0"/>
      <w:marBottom w:val="0"/>
      <w:divBdr>
        <w:top w:val="none" w:sz="0" w:space="0" w:color="auto"/>
        <w:left w:val="none" w:sz="0" w:space="0" w:color="auto"/>
        <w:bottom w:val="none" w:sz="0" w:space="0" w:color="auto"/>
        <w:right w:val="none" w:sz="0" w:space="0" w:color="auto"/>
      </w:divBdr>
      <w:divsChild>
        <w:div w:id="460079146">
          <w:marLeft w:val="0"/>
          <w:marRight w:val="0"/>
          <w:marTop w:val="0"/>
          <w:marBottom w:val="0"/>
          <w:divBdr>
            <w:top w:val="none" w:sz="0" w:space="0" w:color="auto"/>
            <w:left w:val="none" w:sz="0" w:space="0" w:color="auto"/>
            <w:bottom w:val="none" w:sz="0" w:space="0" w:color="auto"/>
            <w:right w:val="none" w:sz="0" w:space="0" w:color="auto"/>
          </w:divBdr>
        </w:div>
      </w:divsChild>
    </w:div>
    <w:div w:id="554270266">
      <w:bodyDiv w:val="1"/>
      <w:marLeft w:val="0"/>
      <w:marRight w:val="0"/>
      <w:marTop w:val="0"/>
      <w:marBottom w:val="0"/>
      <w:divBdr>
        <w:top w:val="none" w:sz="0" w:space="0" w:color="auto"/>
        <w:left w:val="none" w:sz="0" w:space="0" w:color="auto"/>
        <w:bottom w:val="none" w:sz="0" w:space="0" w:color="auto"/>
        <w:right w:val="none" w:sz="0" w:space="0" w:color="auto"/>
      </w:divBdr>
    </w:div>
    <w:div w:id="682047796">
      <w:bodyDiv w:val="1"/>
      <w:marLeft w:val="0"/>
      <w:marRight w:val="0"/>
      <w:marTop w:val="0"/>
      <w:marBottom w:val="0"/>
      <w:divBdr>
        <w:top w:val="none" w:sz="0" w:space="0" w:color="auto"/>
        <w:left w:val="none" w:sz="0" w:space="0" w:color="auto"/>
        <w:bottom w:val="none" w:sz="0" w:space="0" w:color="auto"/>
        <w:right w:val="none" w:sz="0" w:space="0" w:color="auto"/>
      </w:divBdr>
    </w:div>
    <w:div w:id="751975010">
      <w:bodyDiv w:val="1"/>
      <w:marLeft w:val="0"/>
      <w:marRight w:val="0"/>
      <w:marTop w:val="0"/>
      <w:marBottom w:val="0"/>
      <w:divBdr>
        <w:top w:val="none" w:sz="0" w:space="0" w:color="auto"/>
        <w:left w:val="none" w:sz="0" w:space="0" w:color="auto"/>
        <w:bottom w:val="none" w:sz="0" w:space="0" w:color="auto"/>
        <w:right w:val="none" w:sz="0" w:space="0" w:color="auto"/>
      </w:divBdr>
    </w:div>
    <w:div w:id="779960066">
      <w:bodyDiv w:val="1"/>
      <w:marLeft w:val="0"/>
      <w:marRight w:val="0"/>
      <w:marTop w:val="0"/>
      <w:marBottom w:val="0"/>
      <w:divBdr>
        <w:top w:val="none" w:sz="0" w:space="0" w:color="auto"/>
        <w:left w:val="none" w:sz="0" w:space="0" w:color="auto"/>
        <w:bottom w:val="none" w:sz="0" w:space="0" w:color="auto"/>
        <w:right w:val="none" w:sz="0" w:space="0" w:color="auto"/>
      </w:divBdr>
    </w:div>
    <w:div w:id="1003044622">
      <w:bodyDiv w:val="1"/>
      <w:marLeft w:val="0"/>
      <w:marRight w:val="0"/>
      <w:marTop w:val="0"/>
      <w:marBottom w:val="0"/>
      <w:divBdr>
        <w:top w:val="none" w:sz="0" w:space="0" w:color="auto"/>
        <w:left w:val="none" w:sz="0" w:space="0" w:color="auto"/>
        <w:bottom w:val="none" w:sz="0" w:space="0" w:color="auto"/>
        <w:right w:val="none" w:sz="0" w:space="0" w:color="auto"/>
      </w:divBdr>
      <w:divsChild>
        <w:div w:id="1734961481">
          <w:marLeft w:val="0"/>
          <w:marRight w:val="0"/>
          <w:marTop w:val="0"/>
          <w:marBottom w:val="0"/>
          <w:divBdr>
            <w:top w:val="none" w:sz="0" w:space="0" w:color="auto"/>
            <w:left w:val="none" w:sz="0" w:space="0" w:color="auto"/>
            <w:bottom w:val="none" w:sz="0" w:space="0" w:color="auto"/>
            <w:right w:val="none" w:sz="0" w:space="0" w:color="auto"/>
          </w:divBdr>
        </w:div>
      </w:divsChild>
    </w:div>
    <w:div w:id="1044405667">
      <w:bodyDiv w:val="1"/>
      <w:marLeft w:val="0"/>
      <w:marRight w:val="0"/>
      <w:marTop w:val="0"/>
      <w:marBottom w:val="0"/>
      <w:divBdr>
        <w:top w:val="none" w:sz="0" w:space="0" w:color="auto"/>
        <w:left w:val="none" w:sz="0" w:space="0" w:color="auto"/>
        <w:bottom w:val="none" w:sz="0" w:space="0" w:color="auto"/>
        <w:right w:val="none" w:sz="0" w:space="0" w:color="auto"/>
      </w:divBdr>
    </w:div>
    <w:div w:id="1313559972">
      <w:bodyDiv w:val="1"/>
      <w:marLeft w:val="0"/>
      <w:marRight w:val="0"/>
      <w:marTop w:val="0"/>
      <w:marBottom w:val="0"/>
      <w:divBdr>
        <w:top w:val="none" w:sz="0" w:space="0" w:color="auto"/>
        <w:left w:val="none" w:sz="0" w:space="0" w:color="auto"/>
        <w:bottom w:val="none" w:sz="0" w:space="0" w:color="auto"/>
        <w:right w:val="none" w:sz="0" w:space="0" w:color="auto"/>
      </w:divBdr>
    </w:div>
    <w:div w:id="1330332230">
      <w:bodyDiv w:val="1"/>
      <w:marLeft w:val="0"/>
      <w:marRight w:val="0"/>
      <w:marTop w:val="0"/>
      <w:marBottom w:val="0"/>
      <w:divBdr>
        <w:top w:val="none" w:sz="0" w:space="0" w:color="auto"/>
        <w:left w:val="none" w:sz="0" w:space="0" w:color="auto"/>
        <w:bottom w:val="none" w:sz="0" w:space="0" w:color="auto"/>
        <w:right w:val="none" w:sz="0" w:space="0" w:color="auto"/>
      </w:divBdr>
    </w:div>
    <w:div w:id="1400901344">
      <w:bodyDiv w:val="1"/>
      <w:marLeft w:val="0"/>
      <w:marRight w:val="0"/>
      <w:marTop w:val="0"/>
      <w:marBottom w:val="0"/>
      <w:divBdr>
        <w:top w:val="none" w:sz="0" w:space="0" w:color="auto"/>
        <w:left w:val="none" w:sz="0" w:space="0" w:color="auto"/>
        <w:bottom w:val="none" w:sz="0" w:space="0" w:color="auto"/>
        <w:right w:val="none" w:sz="0" w:space="0" w:color="auto"/>
      </w:divBdr>
    </w:div>
    <w:div w:id="1695693096">
      <w:bodyDiv w:val="1"/>
      <w:marLeft w:val="0"/>
      <w:marRight w:val="0"/>
      <w:marTop w:val="0"/>
      <w:marBottom w:val="0"/>
      <w:divBdr>
        <w:top w:val="none" w:sz="0" w:space="0" w:color="auto"/>
        <w:left w:val="none" w:sz="0" w:space="0" w:color="auto"/>
        <w:bottom w:val="none" w:sz="0" w:space="0" w:color="auto"/>
        <w:right w:val="none" w:sz="0" w:space="0" w:color="auto"/>
      </w:divBdr>
    </w:div>
    <w:div w:id="1702047617">
      <w:bodyDiv w:val="1"/>
      <w:marLeft w:val="0"/>
      <w:marRight w:val="0"/>
      <w:marTop w:val="0"/>
      <w:marBottom w:val="0"/>
      <w:divBdr>
        <w:top w:val="none" w:sz="0" w:space="0" w:color="auto"/>
        <w:left w:val="none" w:sz="0" w:space="0" w:color="auto"/>
        <w:bottom w:val="none" w:sz="0" w:space="0" w:color="auto"/>
        <w:right w:val="none" w:sz="0" w:space="0" w:color="auto"/>
      </w:divBdr>
    </w:div>
    <w:div w:id="1754618521">
      <w:bodyDiv w:val="1"/>
      <w:marLeft w:val="0"/>
      <w:marRight w:val="0"/>
      <w:marTop w:val="0"/>
      <w:marBottom w:val="0"/>
      <w:divBdr>
        <w:top w:val="none" w:sz="0" w:space="0" w:color="auto"/>
        <w:left w:val="none" w:sz="0" w:space="0" w:color="auto"/>
        <w:bottom w:val="none" w:sz="0" w:space="0" w:color="auto"/>
        <w:right w:val="none" w:sz="0" w:space="0" w:color="auto"/>
      </w:divBdr>
    </w:div>
    <w:div w:id="1767575849">
      <w:bodyDiv w:val="1"/>
      <w:marLeft w:val="0"/>
      <w:marRight w:val="0"/>
      <w:marTop w:val="0"/>
      <w:marBottom w:val="0"/>
      <w:divBdr>
        <w:top w:val="none" w:sz="0" w:space="0" w:color="auto"/>
        <w:left w:val="none" w:sz="0" w:space="0" w:color="auto"/>
        <w:bottom w:val="none" w:sz="0" w:space="0" w:color="auto"/>
        <w:right w:val="none" w:sz="0" w:space="0" w:color="auto"/>
      </w:divBdr>
    </w:div>
    <w:div w:id="17926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UPR\&#1578;&#1602;&#1575;&#1585;&#1610;&#1585;%20&#1580;&#1583;&#1610;&#1583;&#1577;\&#1583;&#1608;&#1585;&#1575;&#1578;%20&#1575;&#1604;&#1605;&#1580;&#1604;&#1587;\&#1575;&#1604;&#1583;&#1608;&#1585;&#1577;%2042\Maat%20Letterhead.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D29CA0-5506-4516-A488-BC6919FA9B80}">
  <ds:schemaRefs>
    <ds:schemaRef ds:uri="http://schemas.openxmlformats.org/officeDocument/2006/bibliography"/>
  </ds:schemaRefs>
</ds:datastoreItem>
</file>

<file path=customXml/itemProps2.xml><?xml version="1.0" encoding="utf-8"?>
<ds:datastoreItem xmlns:ds="http://schemas.openxmlformats.org/officeDocument/2006/customXml" ds:itemID="{A9663127-FD90-45DD-91B7-B5EF9BEEBA49}"/>
</file>

<file path=customXml/itemProps3.xml><?xml version="1.0" encoding="utf-8"?>
<ds:datastoreItem xmlns:ds="http://schemas.openxmlformats.org/officeDocument/2006/customXml" ds:itemID="{D8B3732C-FDE0-43B0-8FEC-93A6755F8E31}"/>
</file>

<file path=customXml/itemProps4.xml><?xml version="1.0" encoding="utf-8"?>
<ds:datastoreItem xmlns:ds="http://schemas.openxmlformats.org/officeDocument/2006/customXml" ds:itemID="{254B0DC2-1793-4ECC-AA55-8CA843DCEB6C}"/>
</file>

<file path=docProps/app.xml><?xml version="1.0" encoding="utf-8"?>
<Properties xmlns="http://schemas.openxmlformats.org/officeDocument/2006/extended-properties" xmlns:vt="http://schemas.openxmlformats.org/officeDocument/2006/docPropsVTypes">
  <Template>Maat Letterhead</Template>
  <TotalTime>26</TotalTime>
  <Pages>3</Pages>
  <Words>676</Words>
  <Characters>3854</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4521</CharactersWithSpaces>
  <SharedDoc>false</SharedDoc>
  <HLinks>
    <vt:vector size="66" baseType="variant">
      <vt:variant>
        <vt:i4>4915212</vt:i4>
      </vt:variant>
      <vt:variant>
        <vt:i4>30</vt:i4>
      </vt:variant>
      <vt:variant>
        <vt:i4>0</vt:i4>
      </vt:variant>
      <vt:variant>
        <vt:i4>5</vt:i4>
      </vt:variant>
      <vt:variant>
        <vt:lpwstr>http://www.eao.gov.eg/Arabic/Services/Pages/ConferenceEventWellness.aspx</vt:lpwstr>
      </vt:variant>
      <vt:variant>
        <vt:lpwstr/>
      </vt:variant>
      <vt:variant>
        <vt:i4>4128876</vt:i4>
      </vt:variant>
      <vt:variant>
        <vt:i4>27</vt:i4>
      </vt:variant>
      <vt:variant>
        <vt:i4>0</vt:i4>
      </vt:variant>
      <vt:variant>
        <vt:i4>5</vt:i4>
      </vt:variant>
      <vt:variant>
        <vt:lpwstr>http://www.eao.gov.eg/Arabic/Services/Pages/Transfercustodyofnewborns.aspx</vt:lpwstr>
      </vt:variant>
      <vt:variant>
        <vt:lpwstr/>
      </vt:variant>
      <vt:variant>
        <vt:i4>2031681</vt:i4>
      </vt:variant>
      <vt:variant>
        <vt:i4>24</vt:i4>
      </vt:variant>
      <vt:variant>
        <vt:i4>0</vt:i4>
      </vt:variant>
      <vt:variant>
        <vt:i4>5</vt:i4>
      </vt:variant>
      <vt:variant>
        <vt:lpwstr>http://www.eao.gov.eg/Arabic/Services/Pages/Airambulanceservices.aspx</vt:lpwstr>
      </vt:variant>
      <vt:variant>
        <vt:lpwstr/>
      </vt:variant>
      <vt:variant>
        <vt:i4>7995428</vt:i4>
      </vt:variant>
      <vt:variant>
        <vt:i4>21</vt:i4>
      </vt:variant>
      <vt:variant>
        <vt:i4>0</vt:i4>
      </vt:variant>
      <vt:variant>
        <vt:i4>5</vt:i4>
      </vt:variant>
      <vt:variant>
        <vt:lpwstr>http://www.eao.gov.eg/Arabic/Services/Pages/Riverambulanceservices.aspx</vt:lpwstr>
      </vt:variant>
      <vt:variant>
        <vt:lpwstr/>
      </vt:variant>
      <vt:variant>
        <vt:i4>5767186</vt:i4>
      </vt:variant>
      <vt:variant>
        <vt:i4>18</vt:i4>
      </vt:variant>
      <vt:variant>
        <vt:i4>0</vt:i4>
      </vt:variant>
      <vt:variant>
        <vt:i4>5</vt:i4>
      </vt:variant>
      <vt:variant>
        <vt:lpwstr>http://www.eao.gov.eg/Arabic/Services/Pages/AdvancedCareservicesforthedomesticdetection.aspx</vt:lpwstr>
      </vt:variant>
      <vt:variant>
        <vt:lpwstr/>
      </vt:variant>
      <vt:variant>
        <vt:i4>1441882</vt:i4>
      </vt:variant>
      <vt:variant>
        <vt:i4>15</vt:i4>
      </vt:variant>
      <vt:variant>
        <vt:i4>0</vt:i4>
      </vt:variant>
      <vt:variant>
        <vt:i4>5</vt:i4>
      </vt:variant>
      <vt:variant>
        <vt:lpwstr>http://www.eao.gov.eg/Arabic/Services/Pages/PatientTransportServicesNonEmergency.aspx</vt:lpwstr>
      </vt:variant>
      <vt:variant>
        <vt:lpwstr/>
      </vt:variant>
      <vt:variant>
        <vt:i4>7405687</vt:i4>
      </vt:variant>
      <vt:variant>
        <vt:i4>12</vt:i4>
      </vt:variant>
      <vt:variant>
        <vt:i4>0</vt:i4>
      </vt:variant>
      <vt:variant>
        <vt:i4>5</vt:i4>
      </vt:variant>
      <vt:variant>
        <vt:lpwstr>http://www.albawabhnews.com/list.aspx?kw=2408&amp;ifr=1&amp;kwn=%u0644%u0647%u0627&amp;exp=1693056</vt:lpwstr>
      </vt:variant>
      <vt:variant>
        <vt:lpwstr/>
      </vt:variant>
      <vt:variant>
        <vt:i4>852061</vt:i4>
      </vt:variant>
      <vt:variant>
        <vt:i4>9</vt:i4>
      </vt:variant>
      <vt:variant>
        <vt:i4>0</vt:i4>
      </vt:variant>
      <vt:variant>
        <vt:i4>5</vt:i4>
      </vt:variant>
      <vt:variant>
        <vt:lpwstr>http://www.albawabhnews.com/list.aspx?kw=2382&amp;ifr=1&amp;kwn=%u0645%u0646&amp;exp=1693056</vt:lpwstr>
      </vt:variant>
      <vt:variant>
        <vt:lpwstr/>
      </vt:variant>
      <vt:variant>
        <vt:i4>3080314</vt:i4>
      </vt:variant>
      <vt:variant>
        <vt:i4>6</vt:i4>
      </vt:variant>
      <vt:variant>
        <vt:i4>0</vt:i4>
      </vt:variant>
      <vt:variant>
        <vt:i4>5</vt:i4>
      </vt:variant>
      <vt:variant>
        <vt:lpwstr>http://www.albawabhnews.com/list.aspx?kw=2472&amp;ifr=1&amp;kwn=%u0628%u0627%u0644%u0645%u062D%u0627%u0641%u0638%u0629&amp;exp=1693056</vt:lpwstr>
      </vt:variant>
      <vt:variant>
        <vt:lpwstr/>
      </vt:variant>
      <vt:variant>
        <vt:i4>3866626</vt:i4>
      </vt:variant>
      <vt:variant>
        <vt:i4>3</vt:i4>
      </vt:variant>
      <vt:variant>
        <vt:i4>0</vt:i4>
      </vt:variant>
      <vt:variant>
        <vt:i4>5</vt:i4>
      </vt:variant>
      <vt:variant>
        <vt:lpwstr>https://ar.wikipedia.org/w/index.php?title=%D8%BA%D9%8A%D8%A8%D9%88%D8%A8%D8%A9_%D8%B3%D9%83%D8%B1&amp;action=edit&amp;redlink=1</vt:lpwstr>
      </vt:variant>
      <vt:variant>
        <vt:lpwstr/>
      </vt:variant>
      <vt:variant>
        <vt:i4>5177351</vt:i4>
      </vt:variant>
      <vt:variant>
        <vt:i4>0</vt:i4>
      </vt:variant>
      <vt:variant>
        <vt:i4>0</vt:i4>
      </vt:variant>
      <vt:variant>
        <vt:i4>5</vt:i4>
      </vt:variant>
      <vt:variant>
        <vt:lpwstr>https://ar.wikipedia.org/wiki/%D8%A3%D8%AD%D9%85%D8%AF_%D9%81%D8%A4%D8%A7%D8%AF_%D8%A7%D9%84%D8%A3%D9%88%D9%84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ICG7</dc:creator>
  <cp:lastModifiedBy>icg</cp:lastModifiedBy>
  <cp:revision>3</cp:revision>
  <cp:lastPrinted>2016-03-27T18:28:00Z</cp:lastPrinted>
  <dcterms:created xsi:type="dcterms:W3CDTF">2020-02-14T19:47:00Z</dcterms:created>
  <dcterms:modified xsi:type="dcterms:W3CDTF">2020-02-14T20:01:00Z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