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E67DB" w:rsidRPr="00830F08" w:rsidRDefault="00BE00EA">
      <w:pPr>
        <w:jc w:val="center"/>
        <w:rPr>
          <w:rFonts w:ascii="Times New Roman" w:eastAsia="Times New Roman" w:hAnsi="Times New Roman" w:cs="Times New Roman"/>
          <w:b/>
          <w:i/>
        </w:rPr>
      </w:pPr>
      <w:r w:rsidRPr="00830F08">
        <w:rPr>
          <w:rFonts w:ascii="Times New Roman" w:eastAsia="Times New Roman" w:hAnsi="Times New Roman" w:cs="Times New Roman"/>
          <w:b/>
          <w:i/>
        </w:rPr>
        <w:t>How the Human Right to Science Can Advance Development</w:t>
      </w:r>
    </w:p>
    <w:p w14:paraId="00000004" w14:textId="77777777" w:rsidR="005E67DB" w:rsidRDefault="005E67DB">
      <w:pPr>
        <w:rPr>
          <w:rFonts w:ascii="Times New Roman" w:eastAsia="Times New Roman" w:hAnsi="Times New Roman" w:cs="Times New Roman"/>
        </w:rPr>
      </w:pPr>
    </w:p>
    <w:p w14:paraId="00000005" w14:textId="77777777" w:rsidR="005E67DB" w:rsidRDefault="00BE00EA">
      <w:pPr>
        <w:rPr>
          <w:rFonts w:ascii="Times New Roman" w:eastAsia="Times New Roman" w:hAnsi="Times New Roman" w:cs="Times New Roman"/>
          <w:b/>
        </w:rPr>
      </w:pPr>
      <w:r>
        <w:rPr>
          <w:rFonts w:ascii="Times New Roman" w:eastAsia="Times New Roman" w:hAnsi="Times New Roman" w:cs="Times New Roman"/>
          <w:b/>
        </w:rPr>
        <w:t>Overview</w:t>
      </w:r>
    </w:p>
    <w:p w14:paraId="00000006" w14:textId="77777777" w:rsidR="005E67DB" w:rsidRDefault="005E67DB">
      <w:pPr>
        <w:rPr>
          <w:rFonts w:ascii="Times New Roman" w:eastAsia="Times New Roman" w:hAnsi="Times New Roman" w:cs="Times New Roman"/>
          <w:b/>
        </w:rPr>
      </w:pPr>
    </w:p>
    <w:p w14:paraId="00000007" w14:textId="77777777" w:rsidR="005E67DB" w:rsidRDefault="00BE00EA">
      <w:pPr>
        <w:rPr>
          <w:rFonts w:ascii="Times New Roman" w:eastAsia="Times New Roman" w:hAnsi="Times New Roman" w:cs="Times New Roman"/>
        </w:rPr>
      </w:pPr>
      <w:r>
        <w:rPr>
          <w:rFonts w:ascii="Times New Roman" w:eastAsia="Times New Roman" w:hAnsi="Times New Roman" w:cs="Times New Roman"/>
        </w:rPr>
        <w:t>Employing</w:t>
      </w:r>
      <w:r>
        <w:rPr>
          <w:rFonts w:ascii="Times New Roman" w:eastAsia="Times New Roman" w:hAnsi="Times New Roman" w:cs="Times New Roman"/>
        </w:rPr>
        <w:t xml:space="preserve"> the human rights frame changes not only how we think about science, but also how we think about development. Written amidst the wave of decolonization movements in the Third World, Article 15 does not address the issue of development, per se. However, Art</w:t>
      </w:r>
      <w:r>
        <w:rPr>
          <w:rFonts w:ascii="Times New Roman" w:eastAsia="Times New Roman" w:hAnsi="Times New Roman" w:cs="Times New Roman"/>
        </w:rPr>
        <w:t>icle 15 does connect economic and social rights—then being claimed not only by working-class and other movements in the First World, but also by advocates of national independence in Third World countries.</w:t>
      </w:r>
    </w:p>
    <w:p w14:paraId="00000008" w14:textId="77777777" w:rsidR="005E67DB" w:rsidRDefault="005E67DB">
      <w:pPr>
        <w:rPr>
          <w:rFonts w:ascii="Times New Roman" w:eastAsia="Times New Roman" w:hAnsi="Times New Roman" w:cs="Times New Roman"/>
        </w:rPr>
      </w:pPr>
    </w:p>
    <w:p w14:paraId="00000009" w14:textId="77777777" w:rsidR="005E67DB" w:rsidRDefault="00BE00EA">
      <w:pPr>
        <w:rPr>
          <w:rFonts w:ascii="Times New Roman" w:eastAsia="Times New Roman" w:hAnsi="Times New Roman" w:cs="Times New Roman"/>
        </w:rPr>
      </w:pPr>
      <w:r>
        <w:rPr>
          <w:rFonts w:ascii="Times New Roman" w:eastAsia="Times New Roman" w:hAnsi="Times New Roman" w:cs="Times New Roman"/>
        </w:rPr>
        <w:t>By any defensible definition, development involve</w:t>
      </w:r>
      <w:r>
        <w:rPr>
          <w:rFonts w:ascii="Times New Roman" w:eastAsia="Times New Roman" w:hAnsi="Times New Roman" w:cs="Times New Roman"/>
        </w:rPr>
        <w:t>s the use of scientific acumen and technological expertise to address issues of urban infrastructure, agricultural productivity, healthcare, poverty alleviation and other problems that call for development as the solution. </w:t>
      </w:r>
    </w:p>
    <w:p w14:paraId="0000000A" w14:textId="77777777" w:rsidR="005E67DB" w:rsidRDefault="005E67DB">
      <w:pPr>
        <w:rPr>
          <w:rFonts w:ascii="Times New Roman" w:eastAsia="Times New Roman" w:hAnsi="Times New Roman" w:cs="Times New Roman"/>
        </w:rPr>
      </w:pPr>
    </w:p>
    <w:p w14:paraId="0000000B" w14:textId="6B40ADAC" w:rsidR="005E67DB" w:rsidRDefault="00BE00EA">
      <w:pPr>
        <w:rPr>
          <w:rFonts w:ascii="Times New Roman" w:eastAsia="Times New Roman" w:hAnsi="Times New Roman" w:cs="Times New Roman"/>
        </w:rPr>
      </w:pPr>
      <w:r>
        <w:rPr>
          <w:rFonts w:ascii="Times New Roman" w:eastAsia="Times New Roman" w:hAnsi="Times New Roman" w:cs="Times New Roman"/>
        </w:rPr>
        <w:t>Over time, criticism of develop</w:t>
      </w:r>
      <w:r>
        <w:rPr>
          <w:rFonts w:ascii="Times New Roman" w:eastAsia="Times New Roman" w:hAnsi="Times New Roman" w:cs="Times New Roman"/>
        </w:rPr>
        <w:t>ment mounted, both within and beyond the development community. With the failure of modernization theory and other orthodox approaches to development, critical development studies emerged as an interdisciplinary field of scholarly research and policy advic</w:t>
      </w:r>
      <w:r>
        <w:rPr>
          <w:rFonts w:ascii="Times New Roman" w:eastAsia="Times New Roman" w:hAnsi="Times New Roman" w:cs="Times New Roman"/>
        </w:rPr>
        <w:t>e. Taking stock of both the intended and unintended consequences of mainstream development, critical development studies aimed to compensate for the mistakes of a “one-size-fits-all” approach to development policy. Critical development studies moved beyond</w:t>
      </w:r>
      <w:r>
        <w:rPr>
          <w:rFonts w:ascii="Times New Roman" w:eastAsia="Times New Roman" w:hAnsi="Times New Roman" w:cs="Times New Roman"/>
        </w:rPr>
        <w:t xml:space="preserve"> rejection of the Eurocentrism and economic reductionism of orthodox development to address such issues as cultural protection, gender relations, participatory decision-making, </w:t>
      </w:r>
      <w:r w:rsidR="00C64F27">
        <w:rPr>
          <w:rFonts w:ascii="Times New Roman" w:eastAsia="Times New Roman" w:hAnsi="Times New Roman" w:cs="Times New Roman"/>
        </w:rPr>
        <w:t xml:space="preserve">and </w:t>
      </w:r>
      <w:r>
        <w:rPr>
          <w:rFonts w:ascii="Times New Roman" w:eastAsia="Times New Roman" w:hAnsi="Times New Roman" w:cs="Times New Roman"/>
        </w:rPr>
        <w:t>environmental degradation. Advances in science and technology are crucial to re</w:t>
      </w:r>
      <w:r>
        <w:rPr>
          <w:rFonts w:ascii="Times New Roman" w:eastAsia="Times New Roman" w:hAnsi="Times New Roman" w:cs="Times New Roman"/>
        </w:rPr>
        <w:t>-thinking development. But questions remain about how science and technology can be mobilized for development. Article 15 offers a toolbox for addressing these questions. </w:t>
      </w:r>
    </w:p>
    <w:p w14:paraId="0000000C" w14:textId="77777777" w:rsidR="005E67DB" w:rsidRDefault="005E67DB">
      <w:pPr>
        <w:rPr>
          <w:rFonts w:ascii="Times New Roman" w:eastAsia="Times New Roman" w:hAnsi="Times New Roman" w:cs="Times New Roman"/>
        </w:rPr>
      </w:pPr>
    </w:p>
    <w:p w14:paraId="0000000D" w14:textId="77777777" w:rsidR="005E67DB" w:rsidRPr="00830F08" w:rsidRDefault="00BE00EA">
      <w:pPr>
        <w:rPr>
          <w:rFonts w:ascii="Times New Roman" w:eastAsia="Times New Roman" w:hAnsi="Times New Roman" w:cs="Times New Roman"/>
          <w:b/>
        </w:rPr>
      </w:pPr>
      <w:r w:rsidRPr="00830F08">
        <w:rPr>
          <w:rFonts w:ascii="Times New Roman" w:eastAsia="Times New Roman" w:hAnsi="Times New Roman" w:cs="Times New Roman"/>
          <w:b/>
        </w:rPr>
        <w:t>How can the human right to science advance development?</w:t>
      </w:r>
    </w:p>
    <w:p w14:paraId="0000000E" w14:textId="77777777" w:rsidR="005E67DB" w:rsidRPr="00830F08" w:rsidRDefault="005E67DB">
      <w:pPr>
        <w:rPr>
          <w:rFonts w:ascii="Times New Roman" w:eastAsia="Times New Roman" w:hAnsi="Times New Roman" w:cs="Times New Roman"/>
          <w:b/>
        </w:rPr>
      </w:pPr>
    </w:p>
    <w:p w14:paraId="0000000F" w14:textId="77777777" w:rsidR="005E67DB" w:rsidRDefault="00BE00EA">
      <w:pPr>
        <w:rPr>
          <w:rFonts w:ascii="Times New Roman" w:eastAsia="Times New Roman" w:hAnsi="Times New Roman" w:cs="Times New Roman"/>
        </w:rPr>
      </w:pPr>
      <w:r>
        <w:rPr>
          <w:rFonts w:ascii="Times New Roman" w:eastAsia="Times New Roman" w:hAnsi="Times New Roman" w:cs="Times New Roman"/>
        </w:rPr>
        <w:t>Principles of human rights</w:t>
      </w:r>
      <w:r>
        <w:rPr>
          <w:rFonts w:ascii="Times New Roman" w:eastAsia="Times New Roman" w:hAnsi="Times New Roman" w:cs="Times New Roman"/>
        </w:rPr>
        <w:t xml:space="preserve"> identify components of the human right to science that will foster development. The principle of universalism means that the human right to science is available to all people in the world. No matter the individual’s geographic location or socio-economic s</w:t>
      </w:r>
      <w:r>
        <w:rPr>
          <w:rFonts w:ascii="Times New Roman" w:eastAsia="Times New Roman" w:hAnsi="Times New Roman" w:cs="Times New Roman"/>
        </w:rPr>
        <w:t>tatus, or her country’s history, cultural practices, and relations with other countries and their economies, all people are entitled to the human right to science. The human right to science promotes equality and advances the inherent dignity all people po</w:t>
      </w:r>
      <w:r>
        <w:rPr>
          <w:rFonts w:ascii="Times New Roman" w:eastAsia="Times New Roman" w:hAnsi="Times New Roman" w:cs="Times New Roman"/>
        </w:rPr>
        <w:t>ssess. No one should experience discrimination when it comes to the human right to science. Another component is that the human right to science is indivisible. Its value and worth are the same as other human rights; the human right to science must be prot</w:t>
      </w:r>
      <w:r>
        <w:rPr>
          <w:rFonts w:ascii="Times New Roman" w:eastAsia="Times New Roman" w:hAnsi="Times New Roman" w:cs="Times New Roman"/>
        </w:rPr>
        <w:t xml:space="preserve">ected. The human right to science has potential to foster participation and inclusion. The human right to science will help ensure that everyone can influence and access information shaping decision-making processes that affect their lives and well-being. </w:t>
      </w:r>
      <w:r>
        <w:rPr>
          <w:rFonts w:ascii="Times New Roman" w:eastAsia="Times New Roman" w:hAnsi="Times New Roman" w:cs="Times New Roman"/>
        </w:rPr>
        <w:t>The human right to science is interdependent and interrelated with other human rights. Each human right advances a person’s human dignity. Implementation of one right often depends on fulfillment on another right. Together, a bundle of human rights can ens</w:t>
      </w:r>
      <w:r>
        <w:rPr>
          <w:rFonts w:ascii="Times New Roman" w:eastAsia="Times New Roman" w:hAnsi="Times New Roman" w:cs="Times New Roman"/>
        </w:rPr>
        <w:t>ure dignity and well-being of each individual.</w:t>
      </w:r>
    </w:p>
    <w:p w14:paraId="00000010" w14:textId="77777777" w:rsidR="005E67DB" w:rsidRDefault="005E67DB">
      <w:pPr>
        <w:rPr>
          <w:rFonts w:ascii="Times New Roman" w:eastAsia="Times New Roman" w:hAnsi="Times New Roman" w:cs="Times New Roman"/>
        </w:rPr>
      </w:pPr>
    </w:p>
    <w:p w14:paraId="00000011" w14:textId="3CD6DD34" w:rsidR="005E67DB" w:rsidRDefault="00BE00EA">
      <w:pPr>
        <w:rPr>
          <w:rFonts w:ascii="Times New Roman" w:eastAsia="Times New Roman" w:hAnsi="Times New Roman" w:cs="Times New Roman"/>
        </w:rPr>
      </w:pPr>
      <w:r>
        <w:rPr>
          <w:rFonts w:ascii="Times New Roman" w:eastAsia="Times New Roman" w:hAnsi="Times New Roman" w:cs="Times New Roman"/>
        </w:rPr>
        <w:lastRenderedPageBreak/>
        <w:t xml:space="preserve">In conjunction with other human rights, the human right to science can mobilize science and technology to foster development. The human rights to science and education can ensure that everyone </w:t>
      </w:r>
      <w:r>
        <w:rPr>
          <w:rFonts w:ascii="Times New Roman" w:eastAsia="Times New Roman" w:hAnsi="Times New Roman" w:cs="Times New Roman"/>
        </w:rPr>
        <w:t>has the chance</w:t>
      </w:r>
      <w:bookmarkStart w:id="0" w:name="_GoBack"/>
      <w:bookmarkEnd w:id="0"/>
      <w:r>
        <w:rPr>
          <w:rFonts w:ascii="Times New Roman" w:eastAsia="Times New Roman" w:hAnsi="Times New Roman" w:cs="Times New Roman"/>
        </w:rPr>
        <w:t xml:space="preserve"> to learn about science. The human rights to science and access to information can ensure that everyone enjoys opportunities to appreciate scientific breakthroughs and technological achievements. The human right to science and freedom of conscience ca</w:t>
      </w:r>
      <w:r>
        <w:rPr>
          <w:rFonts w:ascii="Times New Roman" w:eastAsia="Times New Roman" w:hAnsi="Times New Roman" w:cs="Times New Roman"/>
        </w:rPr>
        <w:t xml:space="preserve">n ensure that scientists enjoy freedom to do their research. The human right to science and freedom from exploitation can ensure that scientists are free from persecution while doing their research. </w:t>
      </w:r>
    </w:p>
    <w:p w14:paraId="00000012" w14:textId="77777777" w:rsidR="005E67DB" w:rsidRDefault="005E67DB">
      <w:pPr>
        <w:rPr>
          <w:rFonts w:ascii="Times New Roman" w:eastAsia="Times New Roman" w:hAnsi="Times New Roman" w:cs="Times New Roman"/>
        </w:rPr>
      </w:pPr>
    </w:p>
    <w:p w14:paraId="00000013" w14:textId="77777777" w:rsidR="005E67DB" w:rsidRDefault="00BE00EA">
      <w:pPr>
        <w:rPr>
          <w:rFonts w:ascii="Times New Roman" w:eastAsia="Times New Roman" w:hAnsi="Times New Roman" w:cs="Times New Roman"/>
        </w:rPr>
      </w:pPr>
      <w:r>
        <w:rPr>
          <w:rFonts w:ascii="Times New Roman" w:eastAsia="Times New Roman" w:hAnsi="Times New Roman" w:cs="Times New Roman"/>
        </w:rPr>
        <w:t>Members of society, including scientists, can deploy th</w:t>
      </w:r>
      <w:r>
        <w:rPr>
          <w:rFonts w:ascii="Times New Roman" w:eastAsia="Times New Roman" w:hAnsi="Times New Roman" w:cs="Times New Roman"/>
        </w:rPr>
        <w:t>ese rights to strengthen infrastructure. Employing their knowledge, skills, and experience, scientists can apply theory and evidence to tackling challenges facing their communities, including transitioning to a smart power grid, building advanced communica</w:t>
      </w:r>
      <w:r>
        <w:rPr>
          <w:rFonts w:ascii="Times New Roman" w:eastAsia="Times New Roman" w:hAnsi="Times New Roman" w:cs="Times New Roman"/>
        </w:rPr>
        <w:t>tions technologies and sewer systems, and organizing and establishing innovations in clinics, hospitals, and schools, which can improve quality of life and extend life expectancies.</w:t>
      </w:r>
    </w:p>
    <w:p w14:paraId="00000014" w14:textId="77777777" w:rsidR="005E67DB" w:rsidRDefault="005E67DB">
      <w:pPr>
        <w:rPr>
          <w:rFonts w:ascii="Times New Roman" w:eastAsia="Times New Roman" w:hAnsi="Times New Roman" w:cs="Times New Roman"/>
        </w:rPr>
      </w:pPr>
    </w:p>
    <w:p w14:paraId="00000015" w14:textId="512E6725" w:rsidR="005E67DB" w:rsidRDefault="00BE00EA">
      <w:pPr>
        <w:rPr>
          <w:rFonts w:ascii="Times New Roman" w:eastAsia="Times New Roman" w:hAnsi="Times New Roman" w:cs="Times New Roman"/>
        </w:rPr>
      </w:pPr>
      <w:r>
        <w:rPr>
          <w:rFonts w:ascii="Times New Roman" w:eastAsia="Times New Roman" w:hAnsi="Times New Roman" w:cs="Times New Roman"/>
        </w:rPr>
        <w:t>The human right to science implies protection against abuse of scientific</w:t>
      </w:r>
      <w:r>
        <w:rPr>
          <w:rFonts w:ascii="Times New Roman" w:eastAsia="Times New Roman" w:hAnsi="Times New Roman" w:cs="Times New Roman"/>
        </w:rPr>
        <w:t xml:space="preserve"> research and technological advances. This is important not only in development, but also in other domains. For critics of orthodox development, the need to protect populations from abuses of science and technology stems from damage to culture, gender rela</w:t>
      </w:r>
      <w:r>
        <w:rPr>
          <w:rFonts w:ascii="Times New Roman" w:eastAsia="Times New Roman" w:hAnsi="Times New Roman" w:cs="Times New Roman"/>
        </w:rPr>
        <w:t>tions, and the environment wrought by previous development projects. There is the sense that a false universalism blocks development policy-makers from seeing the need to allow for much greater popular participation in decision-making processes about devel</w:t>
      </w:r>
      <w:r>
        <w:rPr>
          <w:rFonts w:ascii="Times New Roman" w:eastAsia="Times New Roman" w:hAnsi="Times New Roman" w:cs="Times New Roman"/>
        </w:rPr>
        <w:t>opment. For example, many populations in the global South wish to have contemporary medicine, public hygiene, improved infrastructure, advanced agriculture, electricity</w:t>
      </w:r>
      <w:r>
        <w:rPr>
          <w:rFonts w:ascii="Times New Roman" w:eastAsia="Times New Roman" w:hAnsi="Times New Roman" w:cs="Times New Roman"/>
        </w:rPr>
        <w:t>,</w:t>
      </w:r>
      <w:r>
        <w:rPr>
          <w:rFonts w:ascii="Times New Roman" w:eastAsia="Times New Roman" w:hAnsi="Times New Roman" w:cs="Times New Roman"/>
        </w:rPr>
        <w:t xml:space="preserve"> greater access to computing and networking technologies, and relevant educational and v</w:t>
      </w:r>
      <w:r>
        <w:rPr>
          <w:rFonts w:ascii="Times New Roman" w:eastAsia="Times New Roman" w:hAnsi="Times New Roman" w:cs="Times New Roman"/>
        </w:rPr>
        <w:t xml:space="preserve">ocational opportunities. But such populations often do not wish to become full-time wage or salaried workers in an economy oriented toward consumerism. </w:t>
      </w:r>
    </w:p>
    <w:p w14:paraId="00000016" w14:textId="77777777" w:rsidR="005E67DB" w:rsidRDefault="005E67DB">
      <w:pPr>
        <w:rPr>
          <w:rFonts w:ascii="Times New Roman" w:eastAsia="Times New Roman" w:hAnsi="Times New Roman" w:cs="Times New Roman"/>
        </w:rPr>
      </w:pPr>
    </w:p>
    <w:p w14:paraId="00000017" w14:textId="59F30DCD" w:rsidR="005E67DB" w:rsidRDefault="00BE00EA">
      <w:pPr>
        <w:rPr>
          <w:rFonts w:ascii="Times New Roman" w:eastAsia="Times New Roman" w:hAnsi="Times New Roman" w:cs="Times New Roman"/>
        </w:rPr>
      </w:pPr>
      <w:r>
        <w:rPr>
          <w:rFonts w:ascii="Times New Roman" w:eastAsia="Times New Roman" w:hAnsi="Times New Roman" w:cs="Times New Roman"/>
        </w:rPr>
        <w:t>This bears not only on the economic and social rights delineated elsewhere in the ICESCR and implied i</w:t>
      </w:r>
      <w:r>
        <w:rPr>
          <w:rFonts w:ascii="Times New Roman" w:eastAsia="Times New Roman" w:hAnsi="Times New Roman" w:cs="Times New Roman"/>
        </w:rPr>
        <w:t xml:space="preserve">n Article 15, but on subsequent UN </w:t>
      </w:r>
      <w:r>
        <w:rPr>
          <w:rFonts w:ascii="Times New Roman" w:eastAsia="Times New Roman" w:hAnsi="Times New Roman" w:cs="Times New Roman"/>
        </w:rPr>
        <w:t>efforts</w:t>
      </w:r>
      <w:r>
        <w:rPr>
          <w:rFonts w:ascii="Times New Roman" w:eastAsia="Times New Roman" w:hAnsi="Times New Roman" w:cs="Times New Roman"/>
        </w:rPr>
        <w:t xml:space="preserve"> that affirm the environmental rights of both individuals and communities.</w:t>
      </w:r>
      <w:r>
        <w:rPr>
          <w:rFonts w:ascii="Times New Roman" w:eastAsia="Times New Roman" w:hAnsi="Times New Roman" w:cs="Times New Roman"/>
        </w:rPr>
        <w:t xml:space="preserve"> The human right to science will bolster economic growth. Greater employment in “green jobs,” such as building and ins</w:t>
      </w:r>
      <w:r>
        <w:rPr>
          <w:rFonts w:ascii="Times New Roman" w:eastAsia="Times New Roman" w:hAnsi="Times New Roman" w:cs="Times New Roman"/>
        </w:rPr>
        <w:t xml:space="preserve">talling solar panels and other forms of alternative energy, will require new forms of education, establish new industries, and offer new employment opportunities. </w:t>
      </w:r>
    </w:p>
    <w:p w14:paraId="0000001A" w14:textId="77777777" w:rsidR="005E67DB" w:rsidRDefault="005E67DB">
      <w:pPr>
        <w:rPr>
          <w:rFonts w:ascii="Times New Roman" w:eastAsia="Times New Roman" w:hAnsi="Times New Roman" w:cs="Times New Roman"/>
        </w:rPr>
      </w:pPr>
    </w:p>
    <w:p w14:paraId="0000001B" w14:textId="7C37E8B4" w:rsidR="005E67DB" w:rsidRDefault="00BE00EA">
      <w:pPr>
        <w:rPr>
          <w:rFonts w:ascii="Times New Roman" w:eastAsia="Times New Roman" w:hAnsi="Times New Roman" w:cs="Times New Roman"/>
        </w:rPr>
      </w:pPr>
      <w:r>
        <w:rPr>
          <w:rFonts w:ascii="Times New Roman" w:eastAsia="Times New Roman" w:hAnsi="Times New Roman" w:cs="Times New Roman"/>
        </w:rPr>
        <w:t>Given its placement in the ICESCR, the human right to science is linked to the human right to cultur</w:t>
      </w:r>
      <w:r>
        <w:rPr>
          <w:rFonts w:ascii="Times New Roman" w:eastAsia="Times New Roman" w:hAnsi="Times New Roman" w:cs="Times New Roman"/>
        </w:rPr>
        <w:t xml:space="preserve">e. Whereas “culture” originally meant individual rights </w:t>
      </w:r>
      <w:r>
        <w:rPr>
          <w:rFonts w:ascii="Times New Roman" w:eastAsia="Times New Roman" w:hAnsi="Times New Roman" w:cs="Times New Roman"/>
        </w:rPr>
        <w:t xml:space="preserve">to </w:t>
      </w:r>
      <w:r>
        <w:rPr>
          <w:rFonts w:ascii="Times New Roman" w:eastAsia="Times New Roman" w:hAnsi="Times New Roman" w:cs="Times New Roman"/>
        </w:rPr>
        <w:t xml:space="preserve">theater, music, art, literature, and film, the term is now interpreted as referring to collective rights to speak an indigenous language, inhabit and protect ancestral lands, </w:t>
      </w:r>
      <w:r>
        <w:rPr>
          <w:rFonts w:ascii="Times New Roman" w:eastAsia="Times New Roman" w:hAnsi="Times New Roman" w:cs="Times New Roman"/>
        </w:rPr>
        <w:t>and other important aspects of living together</w:t>
      </w:r>
      <w:r>
        <w:rPr>
          <w:rFonts w:ascii="Times New Roman" w:eastAsia="Times New Roman" w:hAnsi="Times New Roman" w:cs="Times New Roman"/>
        </w:rPr>
        <w:t xml:space="preserve">. This requires proper use of scientific research and technological </w:t>
      </w:r>
      <w:r w:rsidR="00830F08">
        <w:rPr>
          <w:rFonts w:ascii="Times New Roman" w:eastAsia="Times New Roman" w:hAnsi="Times New Roman" w:cs="Times New Roman"/>
        </w:rPr>
        <w:t>advances. The</w:t>
      </w:r>
      <w:r>
        <w:rPr>
          <w:rFonts w:ascii="Times New Roman" w:eastAsia="Times New Roman" w:hAnsi="Times New Roman" w:cs="Times New Roman"/>
        </w:rPr>
        <w:t xml:space="preserve"> human right to science constitutes a major nodal point. The human rights to culture, </w:t>
      </w:r>
      <w:r>
        <w:rPr>
          <w:rFonts w:ascii="Times New Roman" w:eastAsia="Times New Roman" w:hAnsi="Times New Roman" w:cs="Times New Roman"/>
        </w:rPr>
        <w:t>development, health care, information, e</w:t>
      </w:r>
      <w:r>
        <w:rPr>
          <w:rFonts w:ascii="Times New Roman" w:eastAsia="Times New Roman" w:hAnsi="Times New Roman" w:cs="Times New Roman"/>
        </w:rPr>
        <w:t>ducation, vocational training, and environment converge together to support and benefit from implementation of the</w:t>
      </w:r>
      <w:r>
        <w:rPr>
          <w:rFonts w:ascii="Times New Roman" w:eastAsia="Times New Roman" w:hAnsi="Times New Roman" w:cs="Times New Roman"/>
        </w:rPr>
        <w:t xml:space="preserve"> human right to science. </w:t>
      </w:r>
    </w:p>
    <w:p w14:paraId="0000001C" w14:textId="77777777" w:rsidR="005E67DB" w:rsidRDefault="005E67DB">
      <w:pPr>
        <w:rPr>
          <w:rFonts w:ascii="Times New Roman" w:eastAsia="Times New Roman" w:hAnsi="Times New Roman" w:cs="Times New Roman"/>
        </w:rPr>
      </w:pPr>
    </w:p>
    <w:p w14:paraId="69D8F4A3" w14:textId="77777777" w:rsidR="00830F08" w:rsidRDefault="00830F08">
      <w:pPr>
        <w:rPr>
          <w:rFonts w:ascii="Times New Roman" w:eastAsia="Times New Roman" w:hAnsi="Times New Roman" w:cs="Times New Roman"/>
          <w:b/>
        </w:rPr>
      </w:pPr>
    </w:p>
    <w:p w14:paraId="57793D66" w14:textId="77777777" w:rsidR="00830F08" w:rsidRDefault="00830F08">
      <w:pPr>
        <w:rPr>
          <w:rFonts w:ascii="Times New Roman" w:eastAsia="Times New Roman" w:hAnsi="Times New Roman" w:cs="Times New Roman"/>
          <w:b/>
        </w:rPr>
      </w:pPr>
    </w:p>
    <w:p w14:paraId="557F386C" w14:textId="77777777" w:rsidR="00830F08" w:rsidRDefault="00830F08">
      <w:pPr>
        <w:rPr>
          <w:rFonts w:ascii="Times New Roman" w:eastAsia="Times New Roman" w:hAnsi="Times New Roman" w:cs="Times New Roman"/>
          <w:b/>
        </w:rPr>
      </w:pPr>
    </w:p>
    <w:p w14:paraId="0000001D" w14:textId="6135515D" w:rsidR="005E67DB" w:rsidRPr="00830F08" w:rsidRDefault="00BE00EA">
      <w:pPr>
        <w:rPr>
          <w:rFonts w:ascii="Times New Roman" w:eastAsia="Times New Roman" w:hAnsi="Times New Roman" w:cs="Times New Roman"/>
          <w:b/>
        </w:rPr>
      </w:pPr>
      <w:r w:rsidRPr="00830F08">
        <w:rPr>
          <w:rFonts w:ascii="Times New Roman" w:eastAsia="Times New Roman" w:hAnsi="Times New Roman" w:cs="Times New Roman"/>
          <w:b/>
        </w:rPr>
        <w:lastRenderedPageBreak/>
        <w:t>Conclusion</w:t>
      </w:r>
    </w:p>
    <w:p w14:paraId="0000001E" w14:textId="1D31EE50" w:rsidR="005E67DB" w:rsidRDefault="005E67DB">
      <w:pPr>
        <w:rPr>
          <w:rFonts w:ascii="Times New Roman" w:eastAsia="Times New Roman" w:hAnsi="Times New Roman" w:cs="Times New Roman"/>
        </w:rPr>
      </w:pPr>
    </w:p>
    <w:p w14:paraId="00000022" w14:textId="4F86E20C" w:rsidR="005E67DB" w:rsidRDefault="00BE00EA">
      <w:pPr>
        <w:rPr>
          <w:rFonts w:ascii="Times New Roman" w:eastAsia="Times New Roman" w:hAnsi="Times New Roman" w:cs="Times New Roman"/>
        </w:rPr>
      </w:pPr>
      <w:r>
        <w:rPr>
          <w:rFonts w:ascii="Times New Roman" w:eastAsia="Times New Roman" w:hAnsi="Times New Roman" w:cs="Times New Roman"/>
        </w:rPr>
        <w:t>To be sure, effective implementation of the human right to science will require resources, initiative, and commitment. Without meaningful commitment of resources, necessary to building infrastructure and extending internet</w:t>
      </w:r>
      <w:r>
        <w:rPr>
          <w:rFonts w:ascii="Times New Roman" w:eastAsia="Times New Roman" w:hAnsi="Times New Roman" w:cs="Times New Roman"/>
        </w:rPr>
        <w:t xml:space="preserve"> access, to ensuring opportunities to science education are available to everyone, and facilitating scientific research and collaboration, the human right to science will be a hollow right. Initiative</w:t>
      </w:r>
      <w:r>
        <w:rPr>
          <w:rFonts w:ascii="Times New Roman" w:eastAsia="Times New Roman" w:hAnsi="Times New Roman" w:cs="Times New Roman"/>
        </w:rPr>
        <w:t>s</w:t>
      </w:r>
      <w:r>
        <w:rPr>
          <w:rFonts w:ascii="Times New Roman" w:eastAsia="Times New Roman" w:hAnsi="Times New Roman" w:cs="Times New Roman"/>
        </w:rPr>
        <w:t xml:space="preserve"> of national governments, civil society organizations, s</w:t>
      </w:r>
      <w:r>
        <w:rPr>
          <w:rFonts w:ascii="Times New Roman" w:eastAsia="Times New Roman" w:hAnsi="Times New Roman" w:cs="Times New Roman"/>
        </w:rPr>
        <w:t>cientific societies, teachers, health care professionals, and scientists and other experts, is essential to advancement of the human right to science for development. Commitment</w:t>
      </w:r>
      <w:r>
        <w:rPr>
          <w:rFonts w:ascii="Times New Roman" w:eastAsia="Times New Roman" w:hAnsi="Times New Roman" w:cs="Times New Roman"/>
        </w:rPr>
        <w:t>s</w:t>
      </w:r>
      <w:r>
        <w:rPr>
          <w:rFonts w:ascii="Times New Roman" w:eastAsia="Times New Roman" w:hAnsi="Times New Roman" w:cs="Times New Roman"/>
        </w:rPr>
        <w:t xml:space="preserve"> of the UN Committee, other UN bodies, and national governments is crucial to e</w:t>
      </w:r>
      <w:r>
        <w:rPr>
          <w:rFonts w:ascii="Times New Roman" w:eastAsia="Times New Roman" w:hAnsi="Times New Roman" w:cs="Times New Roman"/>
        </w:rPr>
        <w:t>nsuring the human right to science is deployed to promote development.</w:t>
      </w:r>
    </w:p>
    <w:p w14:paraId="00000023" w14:textId="77777777" w:rsidR="005E67DB" w:rsidRDefault="005E67DB">
      <w:pPr>
        <w:rPr>
          <w:rFonts w:ascii="Times New Roman" w:eastAsia="Times New Roman" w:hAnsi="Times New Roman" w:cs="Times New Roman"/>
        </w:rPr>
      </w:pPr>
    </w:p>
    <w:p w14:paraId="00000024" w14:textId="77777777" w:rsidR="005E67DB" w:rsidRDefault="00BE00EA">
      <w:pPr>
        <w:rPr>
          <w:rFonts w:ascii="Times New Roman" w:eastAsia="Times New Roman" w:hAnsi="Times New Roman" w:cs="Times New Roman"/>
        </w:rPr>
      </w:pPr>
      <w:r>
        <w:rPr>
          <w:rFonts w:ascii="Times New Roman" w:eastAsia="Times New Roman" w:hAnsi="Times New Roman" w:cs="Times New Roman"/>
        </w:rPr>
        <w:t>Effective implementation of the human right to science will lead to development of countries and their communities, as well as improvements and stability in international relations. Th</w:t>
      </w:r>
      <w:r>
        <w:rPr>
          <w:rFonts w:ascii="Times New Roman" w:eastAsia="Times New Roman" w:hAnsi="Times New Roman" w:cs="Times New Roman"/>
        </w:rPr>
        <w:t>is General Comment is a crucial step forward in advancing the well-being of individuals and families. We applaud the UN Committee on Economic, Social and Cultural Rights for its General Comment.</w:t>
      </w:r>
    </w:p>
    <w:p w14:paraId="0000002B" w14:textId="266545D0" w:rsidR="005E67DB" w:rsidRDefault="005E67DB">
      <w:pPr>
        <w:rPr>
          <w:rFonts w:ascii="Times New Roman" w:eastAsia="Times New Roman" w:hAnsi="Times New Roman" w:cs="Times New Roman"/>
        </w:rPr>
      </w:pPr>
    </w:p>
    <w:p w14:paraId="0000002C" w14:textId="77777777" w:rsidR="005E67DB" w:rsidRDefault="005E67DB">
      <w:pPr>
        <w:rPr>
          <w:rFonts w:ascii="Times New Roman" w:eastAsia="Times New Roman" w:hAnsi="Times New Roman" w:cs="Times New Roman"/>
        </w:rPr>
      </w:pPr>
    </w:p>
    <w:sectPr w:rsidR="005E67D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7DB"/>
    <w:rsid w:val="005E67DB"/>
    <w:rsid w:val="00830F08"/>
    <w:rsid w:val="00BE00EA"/>
    <w:rsid w:val="00C6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33FF2D"/>
  <w15:docId w15:val="{0FEDDB67-B7A4-4241-A7F4-8FC4195E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0F0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0F0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8DD038-FEB5-4FC3-AAD6-1EB70335C3AA}"/>
</file>

<file path=customXml/itemProps2.xml><?xml version="1.0" encoding="utf-8"?>
<ds:datastoreItem xmlns:ds="http://schemas.openxmlformats.org/officeDocument/2006/customXml" ds:itemID="{E8FCA7DF-4BC4-4B42-AC13-F29C5ABFEB69}"/>
</file>

<file path=customXml/itemProps3.xml><?xml version="1.0" encoding="utf-8"?>
<ds:datastoreItem xmlns:ds="http://schemas.openxmlformats.org/officeDocument/2006/customXml" ds:itemID="{56B41181-4B80-42A8-B916-AF5ADB61DC9F}"/>
</file>

<file path=docProps/app.xml><?xml version="1.0" encoding="utf-8"?>
<Properties xmlns="http://schemas.openxmlformats.org/officeDocument/2006/extended-properties" xmlns:vt="http://schemas.openxmlformats.org/officeDocument/2006/docPropsVTypes">
  <Template>Normal.dotm</Template>
  <TotalTime>6</TotalTime>
  <Pages>3</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Gran Brian</cp:lastModifiedBy>
  <cp:revision>3</cp:revision>
  <cp:lastPrinted>2020-02-14T14:24:00Z</cp:lastPrinted>
  <dcterms:created xsi:type="dcterms:W3CDTF">2020-02-14T14:25:00Z</dcterms:created>
  <dcterms:modified xsi:type="dcterms:W3CDTF">2020-02-14T14:31:00Z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