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72" w:rsidRPr="005C6972" w:rsidRDefault="005C6972" w:rsidP="008D5385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bookmarkStart w:id="0" w:name="_GoBack"/>
      <w:bookmarkEnd w:id="0"/>
      <w:r w:rsidRPr="005C6972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n-GB"/>
        </w:rPr>
        <w:t>Time-table for the consideration of agenda items as adopted by the Commission at its second meeting on 17 March 2003</w:t>
      </w:r>
    </w:p>
    <w:p w:rsidR="005C6972" w:rsidRPr="005C6972" w:rsidRDefault="005C6972" w:rsidP="005C6972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 w:rsidRPr="005C6972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pict>
          <v:rect id="_x0000_i1025" style="width:0;height:1.5pt" o:hralign="center" o:hrstd="t" o:hr="t" fillcolor="#a0a0a0" stroked="f"/>
        </w:pict>
      </w:r>
    </w:p>
    <w:tbl>
      <w:tblPr>
        <w:tblW w:w="4750" w:type="pct"/>
        <w:tblCellSpacing w:w="22" w:type="dxa"/>
        <w:tblBorders>
          <w:top w:val="outset" w:sz="2" w:space="0" w:color="FFFFFF"/>
          <w:left w:val="outset" w:sz="2" w:space="0" w:color="FFFFFF"/>
          <w:bottom w:val="outset" w:sz="2" w:space="0" w:color="FFFFFF"/>
          <w:right w:val="outset" w:sz="2" w:space="0" w:color="FFFFFF"/>
        </w:tblBorders>
        <w:shd w:val="clear" w:color="auto" w:fill="E9EE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17"/>
        <w:gridCol w:w="2520"/>
        <w:gridCol w:w="1354"/>
        <w:gridCol w:w="1494"/>
        <w:gridCol w:w="1173"/>
        <w:gridCol w:w="1563"/>
        <w:gridCol w:w="2437"/>
      </w:tblGrid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>1ST WEEK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>2ND WEEK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  <w:r w:rsidRPr="005C6972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>3RD WEEK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>4TH WEEK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>5TH WEEK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>6TH WEEK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. 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17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24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31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7 APRIL**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14 APRIL**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21 APRIL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a.m. 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MONDAY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p.m. 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 //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Verdana" w:eastAsia="Times New Roman" w:hAnsi="Verdana" w:cs="Segoe UI"/>
                <w:b/>
                <w:bCs/>
                <w:color w:val="444444"/>
                <w:sz w:val="20"/>
                <w:szCs w:val="20"/>
                <w:lang w:eastAsia="en-GB"/>
              </w:rPr>
              <w:t>EASTER MONDAY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High Level Segment 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5//6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17 // 18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.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18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25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8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15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22 APRIL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TUESDAY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p.m.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High Level Segment 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Voting 8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14, 15, 16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6 // 7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18 // 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14, 15, 16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19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26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0066FF"/>
                <w:sz w:val="20"/>
                <w:szCs w:val="20"/>
                <w:lang w:eastAsia="en-GB"/>
              </w:rPr>
              <w:t>9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16 APRIL**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23 APRIL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WEDNESDAY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p.m.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 High Level Segment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Voting 9, 10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17, 18, 19, 20, 21, 3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7 // 8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 (b)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Voting 9, 10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17, 18, 19, 20, 21, 3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20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27 MARCH**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3 APRIL**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10 APRIL**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17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24 APRIL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THURSDAY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p.m.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High Level Segment 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19 // 20 // 21 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(cont'd)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Preparation of draft report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Voting 11, 12 13 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21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28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4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11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18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25 APRIL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FRIDAY</w:t>
            </w:r>
          </w:p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proofErr w:type="spellStart"/>
            <w:r w:rsidRPr="005C6972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4 [Working Group (item 7)]*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 (b)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15 // 16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GOOD FRIDAY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22</w:t>
            </w:r>
          </w:p>
        </w:tc>
      </w:tr>
      <w:tr w:rsidR="005C6972" w:rsidRPr="005C6972" w:rsidTr="005C6972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4 // 5 [Working Group (item 6)]*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4, 5, 6, 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C6972" w:rsidRPr="005C6972" w:rsidRDefault="005C6972" w:rsidP="005C69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C697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</w:tr>
    </w:tbl>
    <w:p w:rsidR="005C6972" w:rsidRPr="005C6972" w:rsidRDefault="005C6972" w:rsidP="005C697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 w:rsidRPr="005C6972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 xml:space="preserve">* Parallel meetings of the Working Group on the Right to Development from 10.00a.m. </w:t>
      </w:r>
      <w:proofErr w:type="gramStart"/>
      <w:r w:rsidRPr="005C6972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>to</w:t>
      </w:r>
      <w:proofErr w:type="gramEnd"/>
      <w:r w:rsidRPr="005C6972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 xml:space="preserve"> 1.00p.m. </w:t>
      </w:r>
      <w:proofErr w:type="gramStart"/>
      <w:r w:rsidRPr="005C6972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>and</w:t>
      </w:r>
      <w:proofErr w:type="gramEnd"/>
      <w:r w:rsidRPr="005C6972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 xml:space="preserve"> of the Working Group on Effective Implementation of the Durban Declaration and Programme of Action from 3.00 to 6.00 p.m.</w:t>
      </w:r>
    </w:p>
    <w:p w:rsidR="005C6972" w:rsidRPr="005C6972" w:rsidRDefault="005C6972" w:rsidP="005C697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 w:rsidRPr="005C6972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>** In case of emergency, the Chairperson may seek from Conference Services the provision of extended meeting facilities during that day (but not beyond 6.00 p.m.).</w:t>
      </w:r>
    </w:p>
    <w:p w:rsidR="008674A9" w:rsidRDefault="008674A9"/>
    <w:sectPr w:rsidR="008674A9" w:rsidSect="008D53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72"/>
    <w:rsid w:val="005C6972"/>
    <w:rsid w:val="008674A9"/>
    <w:rsid w:val="008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6972"/>
    <w:rPr>
      <w:b/>
      <w:bCs/>
    </w:rPr>
  </w:style>
  <w:style w:type="character" w:styleId="Emphasis">
    <w:name w:val="Emphasis"/>
    <w:basedOn w:val="DefaultParagraphFont"/>
    <w:uiPriority w:val="20"/>
    <w:qFormat/>
    <w:rsid w:val="005C69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6972"/>
    <w:rPr>
      <w:b/>
      <w:bCs/>
    </w:rPr>
  </w:style>
  <w:style w:type="character" w:styleId="Emphasis">
    <w:name w:val="Emphasis"/>
    <w:basedOn w:val="DefaultParagraphFont"/>
    <w:uiPriority w:val="20"/>
    <w:qFormat/>
    <w:rsid w:val="005C6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9C9CAE-893E-4DB4-A8D2-4B1D0F0A5A47}"/>
</file>

<file path=customXml/itemProps2.xml><?xml version="1.0" encoding="utf-8"?>
<ds:datastoreItem xmlns:ds="http://schemas.openxmlformats.org/officeDocument/2006/customXml" ds:itemID="{8D7229D1-99B3-4C47-A9A5-CED346C589CD}"/>
</file>

<file path=customXml/itemProps3.xml><?xml version="1.0" encoding="utf-8"?>
<ds:datastoreItem xmlns:ds="http://schemas.openxmlformats.org/officeDocument/2006/customXml" ds:itemID="{8F3C2861-B0E8-412E-8C26-4E0116E6FF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CHR59_Timetable</dc:title>
  <dc:creator>Cedric Sapey</dc:creator>
  <cp:lastModifiedBy>Cedric Sapey</cp:lastModifiedBy>
  <cp:revision>2</cp:revision>
  <dcterms:created xsi:type="dcterms:W3CDTF">2017-05-30T16:08:00Z</dcterms:created>
  <dcterms:modified xsi:type="dcterms:W3CDTF">2017-05-30T16:09:00Z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