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68" w:rsidRDefault="00F038CF" w:rsidP="00F038CF">
      <w:pPr>
        <w:spacing w:after="0"/>
      </w:pPr>
      <w:bookmarkStart w:id="0" w:name="_GoBack"/>
      <w:bookmarkEnd w:id="0"/>
      <w:r>
        <w:rPr>
          <w:b/>
          <w:bCs/>
          <w:i/>
          <w:iCs/>
        </w:rPr>
        <w:t>Human Rights of Children in the Context of International Migration</w:t>
      </w:r>
      <w:r>
        <w:t xml:space="preserve">  </w:t>
      </w:r>
    </w:p>
    <w:p w:rsidR="00F038CF" w:rsidRDefault="00F038CF" w:rsidP="00F038CF">
      <w:pPr>
        <w:spacing w:after="0"/>
      </w:pPr>
    </w:p>
    <w:p w:rsidR="00F038CF" w:rsidRPr="006E14FD" w:rsidRDefault="00F038CF" w:rsidP="00F038CF">
      <w:pPr>
        <w:spacing w:after="0"/>
        <w:rPr>
          <w:b/>
          <w:bCs/>
          <w:sz w:val="20"/>
          <w:szCs w:val="20"/>
        </w:rPr>
      </w:pPr>
      <w:r w:rsidRPr="006E14FD">
        <w:rPr>
          <w:b/>
          <w:bCs/>
          <w:i/>
          <w:iCs/>
          <w:sz w:val="20"/>
          <w:szCs w:val="20"/>
        </w:rPr>
        <w:t>This is a short submission from the National Catholic Commission on Migration</w:t>
      </w:r>
      <w:r w:rsidR="006E14FD">
        <w:rPr>
          <w:b/>
          <w:bCs/>
          <w:i/>
          <w:iCs/>
          <w:sz w:val="20"/>
          <w:szCs w:val="20"/>
        </w:rPr>
        <w:t xml:space="preserve"> (NCCM)</w:t>
      </w:r>
      <w:r w:rsidRPr="006E14FD">
        <w:rPr>
          <w:b/>
          <w:bCs/>
          <w:i/>
          <w:iCs/>
          <w:sz w:val="20"/>
          <w:szCs w:val="20"/>
        </w:rPr>
        <w:t xml:space="preserve">, an organization </w:t>
      </w:r>
      <w:r w:rsidR="006E14FD">
        <w:rPr>
          <w:b/>
          <w:bCs/>
          <w:i/>
          <w:iCs/>
          <w:sz w:val="20"/>
          <w:szCs w:val="20"/>
        </w:rPr>
        <w:t xml:space="preserve">within </w:t>
      </w:r>
      <w:r w:rsidRPr="006E14FD">
        <w:rPr>
          <w:b/>
          <w:bCs/>
          <w:i/>
          <w:iCs/>
          <w:sz w:val="20"/>
          <w:szCs w:val="20"/>
        </w:rPr>
        <w:t xml:space="preserve">Caritas Thailand of the Catholic Church of Thailand.  </w:t>
      </w:r>
      <w:r w:rsidR="006E14FD" w:rsidRPr="006E14FD">
        <w:rPr>
          <w:b/>
          <w:bCs/>
          <w:i/>
          <w:iCs/>
          <w:sz w:val="20"/>
          <w:szCs w:val="20"/>
        </w:rPr>
        <w:t xml:space="preserve">It </w:t>
      </w:r>
      <w:r w:rsidRPr="006E14FD">
        <w:rPr>
          <w:b/>
          <w:bCs/>
          <w:i/>
          <w:iCs/>
          <w:sz w:val="20"/>
          <w:szCs w:val="20"/>
        </w:rPr>
        <w:t xml:space="preserve">is </w:t>
      </w:r>
      <w:r w:rsidR="006E14FD" w:rsidRPr="006E14FD">
        <w:rPr>
          <w:b/>
          <w:bCs/>
          <w:i/>
          <w:iCs/>
          <w:sz w:val="20"/>
          <w:szCs w:val="20"/>
        </w:rPr>
        <w:t xml:space="preserve">written </w:t>
      </w:r>
      <w:r w:rsidRPr="006E14FD">
        <w:rPr>
          <w:b/>
          <w:bCs/>
          <w:i/>
          <w:iCs/>
          <w:sz w:val="20"/>
          <w:szCs w:val="20"/>
        </w:rPr>
        <w:t>for the CMW-CRC Joint Ge</w:t>
      </w:r>
      <w:r w:rsidR="006E14FD" w:rsidRPr="006E14FD">
        <w:rPr>
          <w:b/>
          <w:bCs/>
          <w:i/>
          <w:iCs/>
          <w:sz w:val="20"/>
          <w:szCs w:val="20"/>
        </w:rPr>
        <w:t>neral Comment</w:t>
      </w:r>
      <w:r w:rsidRPr="006E14FD">
        <w:rPr>
          <w:b/>
          <w:bCs/>
          <w:i/>
          <w:iCs/>
          <w:sz w:val="20"/>
          <w:szCs w:val="20"/>
        </w:rPr>
        <w:t xml:space="preserve">.  </w:t>
      </w:r>
      <w:r w:rsidRPr="006E14FD">
        <w:rPr>
          <w:b/>
          <w:bCs/>
          <w:sz w:val="20"/>
          <w:szCs w:val="20"/>
        </w:rPr>
        <w:t xml:space="preserve">  </w:t>
      </w:r>
    </w:p>
    <w:p w:rsidR="00F038CF" w:rsidRDefault="00F038CF" w:rsidP="00F038CF">
      <w:pPr>
        <w:spacing w:after="0"/>
      </w:pPr>
    </w:p>
    <w:p w:rsidR="00CC158A" w:rsidRDefault="00CC158A" w:rsidP="00F038CF">
      <w:pPr>
        <w:spacing w:after="0"/>
      </w:pPr>
      <w:r>
        <w:rPr>
          <w:i/>
          <w:iCs/>
        </w:rPr>
        <w:t>A Context</w:t>
      </w:r>
      <w:r>
        <w:t xml:space="preserve">  </w:t>
      </w:r>
    </w:p>
    <w:p w:rsidR="006E14FD" w:rsidRDefault="006E14FD" w:rsidP="006E14FD">
      <w:pPr>
        <w:autoSpaceDE w:val="0"/>
        <w:autoSpaceDN w:val="0"/>
        <w:adjustRightInd w:val="0"/>
        <w:spacing w:after="0"/>
        <w:rPr>
          <w:rFonts w:ascii="Times New Roman" w:hAnsi="Times New Roman" w:cs="Times New Roman"/>
          <w:color w:val="000000"/>
          <w:sz w:val="24"/>
          <w:szCs w:val="24"/>
        </w:rPr>
      </w:pPr>
    </w:p>
    <w:p w:rsidR="005E66BF" w:rsidRDefault="006E14FD" w:rsidP="006E14F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00CC158A" w:rsidRPr="00CC158A">
        <w:rPr>
          <w:rFonts w:ascii="Times New Roman" w:hAnsi="Times New Roman" w:cs="Times New Roman"/>
          <w:color w:val="000000"/>
          <w:sz w:val="24"/>
          <w:szCs w:val="24"/>
        </w:rPr>
        <w:t>201</w:t>
      </w:r>
      <w:r w:rsidR="009E3762">
        <w:rPr>
          <w:rFonts w:ascii="Times New Roman" w:hAnsi="Times New Roman" w:cs="Times New Roman"/>
          <w:color w:val="000000"/>
          <w:sz w:val="24"/>
          <w:szCs w:val="24"/>
        </w:rPr>
        <w:t>6</w:t>
      </w:r>
      <w:r w:rsidR="00CC158A" w:rsidRPr="00CC158A">
        <w:rPr>
          <w:rFonts w:ascii="Times New Roman" w:hAnsi="Times New Roman" w:cs="Times New Roman"/>
          <w:color w:val="000000"/>
          <w:sz w:val="24"/>
          <w:szCs w:val="24"/>
        </w:rPr>
        <w:t>, Thailand remains a regional migration hub in Southeast Asia, with a high demand for low</w:t>
      </w:r>
      <w:r w:rsidR="00CC158A" w:rsidRPr="00CC158A">
        <w:rPr>
          <w:rFonts w:ascii="Cambria Math" w:hAnsi="Cambria Math" w:cs="Cambria Math"/>
          <w:color w:val="000000"/>
          <w:sz w:val="24"/>
          <w:szCs w:val="24"/>
        </w:rPr>
        <w:t>‐</w:t>
      </w:r>
      <w:r w:rsidR="00CC158A" w:rsidRPr="00CC158A">
        <w:rPr>
          <w:rFonts w:ascii="Times New Roman" w:hAnsi="Times New Roman" w:cs="Times New Roman"/>
          <w:color w:val="000000"/>
          <w:sz w:val="24"/>
          <w:szCs w:val="24"/>
        </w:rPr>
        <w:t xml:space="preserve">skilled workers to fuel its economic growth and a migrant population estimated at being over </w:t>
      </w:r>
      <w:r w:rsidR="005E66BF">
        <w:rPr>
          <w:rFonts w:ascii="Times New Roman" w:hAnsi="Times New Roman" w:cs="Times New Roman"/>
          <w:color w:val="000000"/>
          <w:sz w:val="24"/>
          <w:szCs w:val="24"/>
        </w:rPr>
        <w:t>three</w:t>
      </w:r>
      <w:r w:rsidR="00CC158A" w:rsidRPr="00CC158A">
        <w:rPr>
          <w:rFonts w:ascii="Times New Roman" w:hAnsi="Times New Roman" w:cs="Times New Roman"/>
          <w:color w:val="000000"/>
          <w:sz w:val="24"/>
          <w:szCs w:val="24"/>
        </w:rPr>
        <w:t xml:space="preserve"> million.  This is a population coming from neighboring Myanmar, Cambodia, and the Lao People’s Democratic Republic. They come to Thailand because of what they suffer back home and what is lacking there, opportunity.  The migrant population in Thailand is here for work so as to earn money for their families.  </w:t>
      </w:r>
      <w:r w:rsidR="009E3762">
        <w:rPr>
          <w:rFonts w:ascii="Times New Roman" w:hAnsi="Times New Roman" w:cs="Times New Roman"/>
          <w:color w:val="000000"/>
          <w:sz w:val="24"/>
          <w:szCs w:val="24"/>
        </w:rPr>
        <w:t xml:space="preserve">They may stay a long time in Thailand for the sake of work and income but this does not mean that they see Thailand as their home which remains their place and family of origin, even if not so far away geographically.  Nor does Thai government policy allow for their long term settlement within the country. </w:t>
      </w:r>
    </w:p>
    <w:p w:rsidR="009E3762" w:rsidRDefault="009E3762" w:rsidP="006E14F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158A" w:rsidRPr="00CC158A" w:rsidRDefault="00CC158A" w:rsidP="006E14FD">
      <w:pPr>
        <w:autoSpaceDE w:val="0"/>
        <w:autoSpaceDN w:val="0"/>
        <w:adjustRightInd w:val="0"/>
        <w:spacing w:after="0"/>
        <w:rPr>
          <w:rFonts w:ascii="Times New Roman" w:hAnsi="Times New Roman" w:cs="Times New Roman"/>
          <w:color w:val="000000"/>
          <w:sz w:val="24"/>
          <w:szCs w:val="24"/>
        </w:rPr>
      </w:pPr>
      <w:r w:rsidRPr="00CC158A">
        <w:rPr>
          <w:rFonts w:ascii="Times New Roman" w:hAnsi="Times New Roman" w:cs="Times New Roman"/>
          <w:color w:val="000000"/>
          <w:sz w:val="24"/>
          <w:szCs w:val="24"/>
        </w:rPr>
        <w:t xml:space="preserve">They do mainly unskilled work which needs to be done in Thailand </w:t>
      </w:r>
      <w:r w:rsidR="00541512">
        <w:rPr>
          <w:rFonts w:ascii="Times New Roman" w:hAnsi="Times New Roman" w:cs="Times New Roman"/>
          <w:color w:val="000000"/>
          <w:sz w:val="24"/>
          <w:szCs w:val="24"/>
        </w:rPr>
        <w:t xml:space="preserve">for the sake of Thailand’s own development needs.  </w:t>
      </w:r>
      <w:r w:rsidR="009E3762">
        <w:rPr>
          <w:rFonts w:ascii="Times New Roman" w:hAnsi="Times New Roman" w:cs="Times New Roman"/>
          <w:color w:val="000000"/>
          <w:sz w:val="24"/>
          <w:szCs w:val="24"/>
        </w:rPr>
        <w:t xml:space="preserve">So the migrants from nearby countries </w:t>
      </w:r>
      <w:r w:rsidR="00541512">
        <w:rPr>
          <w:rFonts w:ascii="Times New Roman" w:hAnsi="Times New Roman" w:cs="Times New Roman"/>
          <w:color w:val="000000"/>
          <w:sz w:val="24"/>
          <w:szCs w:val="24"/>
        </w:rPr>
        <w:t>find work in Thailand</w:t>
      </w:r>
      <w:r w:rsidR="009E3762">
        <w:rPr>
          <w:rFonts w:ascii="Times New Roman" w:hAnsi="Times New Roman" w:cs="Times New Roman"/>
          <w:color w:val="000000"/>
          <w:sz w:val="24"/>
          <w:szCs w:val="24"/>
        </w:rPr>
        <w:t xml:space="preserve">.  This is </w:t>
      </w:r>
      <w:proofErr w:type="gramStart"/>
      <w:r w:rsidR="009E3762">
        <w:rPr>
          <w:rFonts w:ascii="Times New Roman" w:hAnsi="Times New Roman" w:cs="Times New Roman"/>
          <w:color w:val="000000"/>
          <w:sz w:val="24"/>
          <w:szCs w:val="24"/>
        </w:rPr>
        <w:t>something</w:t>
      </w:r>
      <w:proofErr w:type="gramEnd"/>
      <w:r w:rsidR="009E3762">
        <w:rPr>
          <w:rFonts w:ascii="Times New Roman" w:hAnsi="Times New Roman" w:cs="Times New Roman"/>
          <w:color w:val="000000"/>
          <w:sz w:val="24"/>
          <w:szCs w:val="24"/>
        </w:rPr>
        <w:t xml:space="preserve"> </w:t>
      </w:r>
      <w:r w:rsidR="00541512">
        <w:rPr>
          <w:rFonts w:ascii="Times New Roman" w:hAnsi="Times New Roman" w:cs="Times New Roman"/>
          <w:color w:val="000000"/>
          <w:sz w:val="24"/>
          <w:szCs w:val="24"/>
        </w:rPr>
        <w:t xml:space="preserve">they cannot access back home.  </w:t>
      </w:r>
      <w:r w:rsidR="009E3762">
        <w:rPr>
          <w:rFonts w:ascii="Times New Roman" w:hAnsi="Times New Roman" w:cs="Times New Roman"/>
          <w:color w:val="000000"/>
          <w:sz w:val="24"/>
          <w:szCs w:val="24"/>
        </w:rPr>
        <w:t>Even if the work is demeaning or harsh, they are happy as it is better for them here than what they can find back home.  And yes, t</w:t>
      </w:r>
      <w:r w:rsidRPr="00CC158A">
        <w:rPr>
          <w:rFonts w:ascii="Times New Roman" w:hAnsi="Times New Roman" w:cs="Times New Roman"/>
          <w:color w:val="000000"/>
          <w:sz w:val="24"/>
          <w:szCs w:val="24"/>
        </w:rPr>
        <w:t xml:space="preserve">hey </w:t>
      </w:r>
      <w:r w:rsidR="00541512">
        <w:rPr>
          <w:rFonts w:ascii="Times New Roman" w:hAnsi="Times New Roman" w:cs="Times New Roman"/>
          <w:color w:val="000000"/>
          <w:sz w:val="24"/>
          <w:szCs w:val="24"/>
        </w:rPr>
        <w:t>come</w:t>
      </w:r>
      <w:r w:rsidRPr="00CC158A">
        <w:rPr>
          <w:rFonts w:ascii="Times New Roman" w:hAnsi="Times New Roman" w:cs="Times New Roman"/>
          <w:color w:val="000000"/>
          <w:sz w:val="24"/>
          <w:szCs w:val="24"/>
        </w:rPr>
        <w:t xml:space="preserve"> temporarily, even if for many years.  </w:t>
      </w:r>
    </w:p>
    <w:p w:rsidR="00CC158A" w:rsidRPr="00CC158A" w:rsidRDefault="00CC158A" w:rsidP="00CC158A">
      <w:pPr>
        <w:autoSpaceDE w:val="0"/>
        <w:autoSpaceDN w:val="0"/>
        <w:adjustRightInd w:val="0"/>
        <w:spacing w:after="0" w:line="240" w:lineRule="auto"/>
        <w:rPr>
          <w:rFonts w:ascii="Times New Roman" w:hAnsi="Times New Roman" w:cs="Times New Roman"/>
          <w:color w:val="000000"/>
          <w:sz w:val="24"/>
          <w:szCs w:val="24"/>
        </w:rPr>
      </w:pPr>
    </w:p>
    <w:p w:rsidR="00CC158A" w:rsidRPr="00CC158A" w:rsidRDefault="00CC158A" w:rsidP="00CC158A">
      <w:pPr>
        <w:autoSpaceDE w:val="0"/>
        <w:autoSpaceDN w:val="0"/>
        <w:adjustRightInd w:val="0"/>
        <w:spacing w:after="0" w:line="240" w:lineRule="auto"/>
        <w:rPr>
          <w:rFonts w:ascii="Times New Roman" w:hAnsi="Times New Roman" w:cs="Times New Roman"/>
          <w:color w:val="000000"/>
          <w:sz w:val="24"/>
          <w:szCs w:val="24"/>
        </w:rPr>
      </w:pPr>
      <w:r w:rsidRPr="00CC158A">
        <w:rPr>
          <w:rFonts w:ascii="Times New Roman" w:hAnsi="Times New Roman" w:cs="Times New Roman"/>
          <w:color w:val="000000"/>
          <w:sz w:val="24"/>
          <w:szCs w:val="24"/>
        </w:rPr>
        <w:t>The International Organization for Migration (IOM) projects th</w:t>
      </w:r>
      <w:r w:rsidR="009E3762">
        <w:rPr>
          <w:rFonts w:ascii="Times New Roman" w:hAnsi="Times New Roman" w:cs="Times New Roman"/>
          <w:color w:val="000000"/>
          <w:sz w:val="24"/>
          <w:szCs w:val="24"/>
        </w:rPr>
        <w:t>is</w:t>
      </w:r>
      <w:r w:rsidRPr="00CC158A">
        <w:rPr>
          <w:rFonts w:ascii="Times New Roman" w:hAnsi="Times New Roman" w:cs="Times New Roman"/>
          <w:color w:val="000000"/>
          <w:sz w:val="24"/>
          <w:szCs w:val="24"/>
        </w:rPr>
        <w:t xml:space="preserve"> migrant labor force will continue to grow in the foreseeable future with a possible increase to 5.36 million workers by 2025 to meet decreasing local labor supplies in labor</w:t>
      </w:r>
      <w:r w:rsidRPr="00CC158A">
        <w:rPr>
          <w:rFonts w:ascii="Cambria Math" w:hAnsi="Cambria Math" w:cs="Cambria Math"/>
          <w:color w:val="000000"/>
          <w:sz w:val="24"/>
          <w:szCs w:val="24"/>
        </w:rPr>
        <w:t>‐</w:t>
      </w:r>
      <w:r w:rsidRPr="00CC158A">
        <w:rPr>
          <w:rFonts w:ascii="Times New Roman" w:hAnsi="Times New Roman" w:cs="Times New Roman"/>
          <w:color w:val="000000"/>
          <w:sz w:val="24"/>
          <w:szCs w:val="24"/>
        </w:rPr>
        <w:t>intensive sectors</w:t>
      </w:r>
      <w:r w:rsidR="004D037A">
        <w:rPr>
          <w:rFonts w:ascii="Times New Roman" w:hAnsi="Times New Roman" w:cs="Times New Roman"/>
          <w:color w:val="000000"/>
          <w:sz w:val="24"/>
          <w:szCs w:val="24"/>
        </w:rPr>
        <w:t xml:space="preserve"> of the Thai economy</w:t>
      </w:r>
      <w:r w:rsidRPr="00CC158A">
        <w:rPr>
          <w:rFonts w:ascii="Times New Roman" w:hAnsi="Times New Roman" w:cs="Times New Roman"/>
          <w:color w:val="000000"/>
          <w:sz w:val="24"/>
          <w:szCs w:val="24"/>
        </w:rPr>
        <w:t xml:space="preserve">.  </w:t>
      </w:r>
      <w:r w:rsidR="0071678E">
        <w:rPr>
          <w:rFonts w:ascii="Times New Roman" w:hAnsi="Times New Roman" w:cs="Times New Roman"/>
          <w:color w:val="000000"/>
          <w:sz w:val="24"/>
          <w:szCs w:val="24"/>
        </w:rPr>
        <w:t xml:space="preserve">Reality is that Thailand lacks its own needed labor pool due to a falling decline in population growth and to the success of its own development which results in Thais having higher levels of expectations.  </w:t>
      </w:r>
      <w:r w:rsidRPr="00CC158A">
        <w:rPr>
          <w:rFonts w:ascii="Times New Roman" w:hAnsi="Times New Roman" w:cs="Times New Roman"/>
          <w:color w:val="000000"/>
          <w:sz w:val="24"/>
          <w:szCs w:val="24"/>
        </w:rPr>
        <w:t xml:space="preserve">Basically, Thailand does not have the population to meet its own labor needs for the ongoing development of their own country.   </w:t>
      </w:r>
    </w:p>
    <w:p w:rsidR="00CC158A" w:rsidRPr="00CC158A" w:rsidRDefault="00CC158A" w:rsidP="00CC158A">
      <w:pPr>
        <w:autoSpaceDE w:val="0"/>
        <w:autoSpaceDN w:val="0"/>
        <w:adjustRightInd w:val="0"/>
        <w:spacing w:after="0" w:line="240" w:lineRule="auto"/>
        <w:rPr>
          <w:rFonts w:ascii="Times New Roman" w:hAnsi="Times New Roman" w:cs="Times New Roman"/>
          <w:color w:val="000000"/>
          <w:sz w:val="24"/>
          <w:szCs w:val="24"/>
        </w:rPr>
      </w:pPr>
    </w:p>
    <w:p w:rsidR="0071678E" w:rsidRDefault="00CC158A" w:rsidP="00CC158A">
      <w:pPr>
        <w:autoSpaceDE w:val="0"/>
        <w:autoSpaceDN w:val="0"/>
        <w:adjustRightInd w:val="0"/>
        <w:spacing w:after="0" w:line="240" w:lineRule="auto"/>
        <w:rPr>
          <w:rFonts w:ascii="Times New Roman" w:hAnsi="Times New Roman" w:cs="Times New Roman"/>
          <w:color w:val="000000"/>
          <w:sz w:val="24"/>
          <w:szCs w:val="24"/>
        </w:rPr>
      </w:pPr>
      <w:r w:rsidRPr="00CC158A">
        <w:rPr>
          <w:rFonts w:ascii="Times New Roman" w:hAnsi="Times New Roman" w:cs="Times New Roman"/>
          <w:color w:val="000000"/>
          <w:sz w:val="24"/>
          <w:szCs w:val="24"/>
        </w:rPr>
        <w:t xml:space="preserve">Within the region, changes are expected with the creation of the ASEAN Economic Community (AEC) on 31 December, 2015. </w:t>
      </w:r>
      <w:r w:rsidR="0071678E">
        <w:rPr>
          <w:rFonts w:ascii="Times New Roman" w:hAnsi="Times New Roman" w:cs="Times New Roman"/>
          <w:color w:val="000000"/>
          <w:sz w:val="24"/>
          <w:szCs w:val="24"/>
        </w:rPr>
        <w:t xml:space="preserve"> What exactly these changes will be, no one seems exactly sure nor are these changes necessarily for the better for a migrant workforce that is employed within the construction, agriculture, factory and food processing sections of the Thai economy.  A</w:t>
      </w:r>
      <w:r w:rsidRPr="00CC158A">
        <w:rPr>
          <w:rFonts w:ascii="Times New Roman" w:hAnsi="Times New Roman" w:cs="Times New Roman"/>
          <w:color w:val="000000"/>
          <w:sz w:val="24"/>
          <w:szCs w:val="24"/>
        </w:rPr>
        <w:t xml:space="preserve">SEAN’s goal for AEC is </w:t>
      </w:r>
      <w:r w:rsidR="00411C31">
        <w:rPr>
          <w:rFonts w:ascii="Times New Roman" w:hAnsi="Times New Roman" w:cs="Times New Roman"/>
          <w:color w:val="000000"/>
          <w:sz w:val="24"/>
          <w:szCs w:val="24"/>
        </w:rPr>
        <w:t xml:space="preserve">presently </w:t>
      </w:r>
      <w:r w:rsidRPr="00CC158A">
        <w:rPr>
          <w:rFonts w:ascii="Times New Roman" w:hAnsi="Times New Roman" w:cs="Times New Roman"/>
          <w:color w:val="000000"/>
          <w:sz w:val="24"/>
          <w:szCs w:val="24"/>
        </w:rPr>
        <w:t xml:space="preserve">purely economic, establishing regional economic integration through a single market and production base. It aims to achieve this through freer movement of goods, services, investment and skilled labor, plus a freer flow of capital. </w:t>
      </w:r>
      <w:r w:rsidR="0071678E">
        <w:rPr>
          <w:rFonts w:ascii="Times New Roman" w:hAnsi="Times New Roman" w:cs="Times New Roman"/>
          <w:color w:val="000000"/>
          <w:sz w:val="24"/>
          <w:szCs w:val="24"/>
        </w:rPr>
        <w:t xml:space="preserve"> Note that the free exchange of labor is aimed at those more professional sectors of the regional labor force.  </w:t>
      </w:r>
    </w:p>
    <w:p w:rsidR="0071678E" w:rsidRDefault="0071678E" w:rsidP="00CC158A">
      <w:pPr>
        <w:autoSpaceDE w:val="0"/>
        <w:autoSpaceDN w:val="0"/>
        <w:adjustRightInd w:val="0"/>
        <w:spacing w:after="0" w:line="240" w:lineRule="auto"/>
        <w:rPr>
          <w:rFonts w:ascii="Times New Roman" w:hAnsi="Times New Roman" w:cs="Times New Roman"/>
          <w:color w:val="000000"/>
          <w:sz w:val="24"/>
          <w:szCs w:val="24"/>
        </w:rPr>
      </w:pPr>
    </w:p>
    <w:p w:rsidR="00CC158A" w:rsidRPr="00CC158A" w:rsidRDefault="00CC158A" w:rsidP="00CC158A">
      <w:pPr>
        <w:autoSpaceDE w:val="0"/>
        <w:autoSpaceDN w:val="0"/>
        <w:adjustRightInd w:val="0"/>
        <w:spacing w:after="0" w:line="240" w:lineRule="auto"/>
        <w:rPr>
          <w:rFonts w:ascii="Times New Roman" w:hAnsi="Times New Roman" w:cs="Times New Roman"/>
          <w:color w:val="000000"/>
          <w:sz w:val="24"/>
          <w:szCs w:val="24"/>
        </w:rPr>
      </w:pPr>
      <w:r w:rsidRPr="00CC158A">
        <w:rPr>
          <w:rFonts w:ascii="Times New Roman" w:hAnsi="Times New Roman" w:cs="Times New Roman"/>
          <w:color w:val="000000"/>
          <w:sz w:val="24"/>
          <w:szCs w:val="24"/>
        </w:rPr>
        <w:t xml:space="preserve">The </w:t>
      </w:r>
      <w:r w:rsidR="005E66BF">
        <w:rPr>
          <w:rFonts w:ascii="Times New Roman" w:hAnsi="Times New Roman" w:cs="Times New Roman"/>
          <w:color w:val="000000"/>
          <w:sz w:val="24"/>
          <w:szCs w:val="24"/>
        </w:rPr>
        <w:t>Asian Development Bank (</w:t>
      </w:r>
      <w:r w:rsidRPr="00CC158A">
        <w:rPr>
          <w:rFonts w:ascii="Times New Roman" w:hAnsi="Times New Roman" w:cs="Times New Roman"/>
          <w:color w:val="000000"/>
          <w:sz w:val="24"/>
          <w:szCs w:val="24"/>
        </w:rPr>
        <w:t>ADB</w:t>
      </w:r>
      <w:r w:rsidR="005E66BF">
        <w:rPr>
          <w:rFonts w:ascii="Times New Roman" w:hAnsi="Times New Roman" w:cs="Times New Roman"/>
          <w:color w:val="000000"/>
          <w:sz w:val="24"/>
          <w:szCs w:val="24"/>
        </w:rPr>
        <w:t>)</w:t>
      </w:r>
      <w:r w:rsidRPr="00CC158A">
        <w:rPr>
          <w:rFonts w:ascii="Times New Roman" w:hAnsi="Times New Roman" w:cs="Times New Roman"/>
          <w:color w:val="000000"/>
          <w:sz w:val="24"/>
          <w:szCs w:val="24"/>
        </w:rPr>
        <w:t xml:space="preserve"> estimates an overall boost in GDP in the region of 7.1 percent by 2025, with the largest gains </w:t>
      </w:r>
      <w:r w:rsidR="0071678E">
        <w:rPr>
          <w:rFonts w:ascii="Times New Roman" w:hAnsi="Times New Roman" w:cs="Times New Roman"/>
          <w:color w:val="000000"/>
          <w:sz w:val="24"/>
          <w:szCs w:val="24"/>
        </w:rPr>
        <w:t>being enjoyed by</w:t>
      </w:r>
      <w:r w:rsidRPr="00CC158A">
        <w:rPr>
          <w:rFonts w:ascii="Times New Roman" w:hAnsi="Times New Roman" w:cs="Times New Roman"/>
          <w:color w:val="000000"/>
          <w:sz w:val="24"/>
          <w:szCs w:val="24"/>
        </w:rPr>
        <w:t xml:space="preserve"> lower</w:t>
      </w:r>
      <w:r w:rsidRPr="00CC158A">
        <w:rPr>
          <w:rFonts w:ascii="Cambria Math" w:hAnsi="Cambria Math" w:cs="Cambria Math"/>
          <w:color w:val="000000"/>
          <w:sz w:val="24"/>
          <w:szCs w:val="24"/>
        </w:rPr>
        <w:t>‐</w:t>
      </w:r>
      <w:r w:rsidRPr="00CC158A">
        <w:rPr>
          <w:rFonts w:ascii="Times New Roman" w:hAnsi="Times New Roman" w:cs="Times New Roman"/>
          <w:color w:val="000000"/>
          <w:sz w:val="24"/>
          <w:szCs w:val="24"/>
        </w:rPr>
        <w:t>income ASEAN Member states. While most of AEC’s provisions are for freer mobility of high</w:t>
      </w:r>
      <w:r w:rsidRPr="00CC158A">
        <w:rPr>
          <w:rFonts w:ascii="Cambria Math" w:hAnsi="Cambria Math" w:cs="Cambria Math"/>
          <w:color w:val="000000"/>
          <w:sz w:val="24"/>
          <w:szCs w:val="24"/>
        </w:rPr>
        <w:t>‐</w:t>
      </w:r>
      <w:r w:rsidRPr="00CC158A">
        <w:rPr>
          <w:rFonts w:ascii="Times New Roman" w:hAnsi="Times New Roman" w:cs="Times New Roman"/>
          <w:color w:val="000000"/>
          <w:sz w:val="24"/>
          <w:szCs w:val="24"/>
        </w:rPr>
        <w:t xml:space="preserve">skilled workers, it also expects </w:t>
      </w:r>
      <w:r w:rsidRPr="00CC158A">
        <w:rPr>
          <w:rFonts w:ascii="Times New Roman" w:hAnsi="Times New Roman" w:cs="Times New Roman"/>
          <w:color w:val="000000"/>
          <w:sz w:val="24"/>
          <w:szCs w:val="24"/>
        </w:rPr>
        <w:lastRenderedPageBreak/>
        <w:t xml:space="preserve">shifts in labor demand toward expanding sectors such as trade, transport and construction, which are sectors often associated with vulnerable employment. </w:t>
      </w:r>
      <w:r w:rsidR="00411C31">
        <w:rPr>
          <w:rFonts w:ascii="Times New Roman" w:hAnsi="Times New Roman" w:cs="Times New Roman"/>
          <w:color w:val="000000"/>
          <w:sz w:val="24"/>
          <w:szCs w:val="24"/>
        </w:rPr>
        <w:t xml:space="preserve"> </w:t>
      </w:r>
      <w:r w:rsidRPr="00CC158A">
        <w:rPr>
          <w:rFonts w:ascii="Times New Roman" w:hAnsi="Times New Roman" w:cs="Times New Roman"/>
          <w:color w:val="000000"/>
          <w:sz w:val="24"/>
          <w:szCs w:val="24"/>
        </w:rPr>
        <w:t>Demand for low</w:t>
      </w:r>
      <w:r w:rsidRPr="00CC158A">
        <w:rPr>
          <w:rFonts w:ascii="Cambria Math" w:hAnsi="Cambria Math" w:cs="Cambria Math"/>
          <w:color w:val="000000"/>
          <w:sz w:val="24"/>
          <w:szCs w:val="24"/>
        </w:rPr>
        <w:t>‐</w:t>
      </w:r>
      <w:r w:rsidRPr="00CC158A">
        <w:rPr>
          <w:rFonts w:ascii="Times New Roman" w:hAnsi="Times New Roman" w:cs="Times New Roman"/>
          <w:color w:val="000000"/>
          <w:sz w:val="24"/>
          <w:szCs w:val="24"/>
        </w:rPr>
        <w:t xml:space="preserve"> and medium</w:t>
      </w:r>
      <w:r w:rsidRPr="00CC158A">
        <w:rPr>
          <w:rFonts w:ascii="Cambria Math" w:hAnsi="Cambria Math" w:cs="Cambria Math"/>
          <w:color w:val="000000"/>
          <w:sz w:val="24"/>
          <w:szCs w:val="24"/>
        </w:rPr>
        <w:t>‐</w:t>
      </w:r>
      <w:r w:rsidRPr="00CC158A">
        <w:rPr>
          <w:rFonts w:ascii="Times New Roman" w:hAnsi="Times New Roman" w:cs="Times New Roman"/>
          <w:color w:val="000000"/>
          <w:sz w:val="24"/>
          <w:szCs w:val="24"/>
        </w:rPr>
        <w:t xml:space="preserve">skill jobs is likely to remain </w:t>
      </w:r>
      <w:r w:rsidR="00411C31">
        <w:rPr>
          <w:rFonts w:ascii="Times New Roman" w:hAnsi="Times New Roman" w:cs="Times New Roman"/>
          <w:color w:val="000000"/>
          <w:sz w:val="24"/>
          <w:szCs w:val="24"/>
        </w:rPr>
        <w:t xml:space="preserve">and even increase </w:t>
      </w:r>
      <w:r w:rsidRPr="00CC158A">
        <w:rPr>
          <w:rFonts w:ascii="Times New Roman" w:hAnsi="Times New Roman" w:cs="Times New Roman"/>
          <w:color w:val="000000"/>
          <w:sz w:val="24"/>
          <w:szCs w:val="24"/>
        </w:rPr>
        <w:t>in this new environment</w:t>
      </w:r>
      <w:r w:rsidR="00411C31">
        <w:rPr>
          <w:rFonts w:ascii="Times New Roman" w:hAnsi="Times New Roman" w:cs="Times New Roman"/>
          <w:color w:val="000000"/>
          <w:sz w:val="24"/>
          <w:szCs w:val="24"/>
        </w:rPr>
        <w:t xml:space="preserve">, with </w:t>
      </w:r>
      <w:r w:rsidRPr="00CC158A">
        <w:rPr>
          <w:rFonts w:ascii="Times New Roman" w:hAnsi="Times New Roman" w:cs="Times New Roman"/>
          <w:color w:val="000000"/>
          <w:sz w:val="24"/>
          <w:szCs w:val="24"/>
        </w:rPr>
        <w:t>labor migration continu</w:t>
      </w:r>
      <w:r w:rsidR="00411C31">
        <w:rPr>
          <w:rFonts w:ascii="Times New Roman" w:hAnsi="Times New Roman" w:cs="Times New Roman"/>
          <w:color w:val="000000"/>
          <w:sz w:val="24"/>
          <w:szCs w:val="24"/>
        </w:rPr>
        <w:t xml:space="preserve">ing and predictably </w:t>
      </w:r>
      <w:r w:rsidRPr="00CC158A">
        <w:rPr>
          <w:rFonts w:ascii="Times New Roman" w:hAnsi="Times New Roman" w:cs="Times New Roman"/>
          <w:color w:val="000000"/>
          <w:sz w:val="24"/>
          <w:szCs w:val="24"/>
        </w:rPr>
        <w:t>increas</w:t>
      </w:r>
      <w:r w:rsidR="00411C31">
        <w:rPr>
          <w:rFonts w:ascii="Times New Roman" w:hAnsi="Times New Roman" w:cs="Times New Roman"/>
          <w:color w:val="000000"/>
          <w:sz w:val="24"/>
          <w:szCs w:val="24"/>
        </w:rPr>
        <w:t>ing</w:t>
      </w:r>
      <w:r w:rsidRPr="00CC158A">
        <w:rPr>
          <w:rFonts w:ascii="Times New Roman" w:hAnsi="Times New Roman" w:cs="Times New Roman"/>
          <w:color w:val="000000"/>
          <w:sz w:val="24"/>
          <w:szCs w:val="24"/>
        </w:rPr>
        <w:t xml:space="preserve">.  Yet efforts to prepare for this shift have not been put towards making migration channels safer, more manageable, or transparent. </w:t>
      </w:r>
      <w:r w:rsidR="0071678E">
        <w:rPr>
          <w:rFonts w:ascii="Times New Roman" w:hAnsi="Times New Roman" w:cs="Times New Roman"/>
          <w:color w:val="000000"/>
          <w:sz w:val="24"/>
          <w:szCs w:val="24"/>
        </w:rPr>
        <w:t xml:space="preserve">  It is only early days for AEC and so the jury is out on what will transpire for the lower end of the labor market.  </w:t>
      </w:r>
    </w:p>
    <w:p w:rsidR="00CC158A" w:rsidRPr="00CC158A" w:rsidRDefault="00CC158A" w:rsidP="00CC158A">
      <w:pPr>
        <w:autoSpaceDE w:val="0"/>
        <w:autoSpaceDN w:val="0"/>
        <w:adjustRightInd w:val="0"/>
        <w:spacing w:after="0" w:line="240" w:lineRule="auto"/>
        <w:rPr>
          <w:rFonts w:ascii="Times New Roman" w:hAnsi="Times New Roman" w:cs="Times New Roman"/>
          <w:color w:val="000000"/>
          <w:sz w:val="24"/>
          <w:szCs w:val="24"/>
        </w:rPr>
      </w:pPr>
    </w:p>
    <w:p w:rsidR="006C3D24" w:rsidRDefault="00CC158A" w:rsidP="00CC158A">
      <w:pPr>
        <w:autoSpaceDE w:val="0"/>
        <w:autoSpaceDN w:val="0"/>
        <w:adjustRightInd w:val="0"/>
        <w:spacing w:after="0" w:line="240" w:lineRule="auto"/>
        <w:rPr>
          <w:rFonts w:ascii="Times New Roman" w:hAnsi="Times New Roman" w:cs="Times New Roman"/>
          <w:color w:val="000000"/>
          <w:sz w:val="24"/>
          <w:szCs w:val="24"/>
        </w:rPr>
      </w:pPr>
      <w:r w:rsidRPr="00CC158A">
        <w:rPr>
          <w:rFonts w:ascii="Times New Roman" w:hAnsi="Times New Roman" w:cs="Times New Roman"/>
          <w:color w:val="000000"/>
          <w:sz w:val="24"/>
          <w:szCs w:val="24"/>
        </w:rPr>
        <w:t xml:space="preserve">The Royal Thai Government’s policies towards migrants continue to change along with its leadership. </w:t>
      </w:r>
      <w:r w:rsidR="0071678E">
        <w:rPr>
          <w:rFonts w:ascii="Times New Roman" w:hAnsi="Times New Roman" w:cs="Times New Roman"/>
          <w:color w:val="000000"/>
          <w:sz w:val="24"/>
          <w:szCs w:val="24"/>
        </w:rPr>
        <w:t xml:space="preserve"> May 2014 saw the latest military coup.  The then </w:t>
      </w:r>
      <w:r w:rsidR="00411C31">
        <w:rPr>
          <w:rFonts w:ascii="Times New Roman" w:hAnsi="Times New Roman" w:cs="Times New Roman"/>
          <w:color w:val="000000"/>
          <w:sz w:val="24"/>
          <w:szCs w:val="24"/>
        </w:rPr>
        <w:t>c</w:t>
      </w:r>
      <w:r w:rsidR="0071678E">
        <w:rPr>
          <w:rFonts w:ascii="Times New Roman" w:hAnsi="Times New Roman" w:cs="Times New Roman"/>
          <w:color w:val="000000"/>
          <w:sz w:val="24"/>
          <w:szCs w:val="24"/>
        </w:rPr>
        <w:t xml:space="preserve">onstitution was dissolved with certain key parts remaining in force and an interim </w:t>
      </w:r>
      <w:r w:rsidR="00411C31">
        <w:rPr>
          <w:rFonts w:ascii="Times New Roman" w:hAnsi="Times New Roman" w:cs="Times New Roman"/>
          <w:color w:val="000000"/>
          <w:sz w:val="24"/>
          <w:szCs w:val="24"/>
        </w:rPr>
        <w:t>c</w:t>
      </w:r>
      <w:r w:rsidR="0071678E">
        <w:rPr>
          <w:rFonts w:ascii="Times New Roman" w:hAnsi="Times New Roman" w:cs="Times New Roman"/>
          <w:color w:val="000000"/>
          <w:sz w:val="24"/>
          <w:szCs w:val="24"/>
        </w:rPr>
        <w:t xml:space="preserve">onstitution being put in place.  </w:t>
      </w:r>
      <w:r w:rsidR="00211A48">
        <w:rPr>
          <w:rFonts w:ascii="Times New Roman" w:hAnsi="Times New Roman" w:cs="Times New Roman"/>
          <w:color w:val="000000"/>
          <w:sz w:val="24"/>
          <w:szCs w:val="24"/>
        </w:rPr>
        <w:t xml:space="preserve">An interim government was put in place under a royal mandate.  This government is military in flavor, with a named anti-corruption focus.  This has implications in </w:t>
      </w:r>
      <w:r w:rsidR="00411C31">
        <w:rPr>
          <w:rFonts w:ascii="Times New Roman" w:hAnsi="Times New Roman" w:cs="Times New Roman"/>
          <w:color w:val="000000"/>
          <w:sz w:val="24"/>
          <w:szCs w:val="24"/>
        </w:rPr>
        <w:t xml:space="preserve">both </w:t>
      </w:r>
      <w:r w:rsidR="00211A48">
        <w:rPr>
          <w:rFonts w:ascii="Times New Roman" w:hAnsi="Times New Roman" w:cs="Times New Roman"/>
          <w:color w:val="000000"/>
          <w:sz w:val="24"/>
          <w:szCs w:val="24"/>
        </w:rPr>
        <w:t xml:space="preserve">policy and implementation.  With its large and diverse </w:t>
      </w:r>
      <w:r w:rsidRPr="00CC158A">
        <w:rPr>
          <w:rFonts w:ascii="Times New Roman" w:hAnsi="Times New Roman" w:cs="Times New Roman"/>
          <w:color w:val="000000"/>
          <w:sz w:val="24"/>
          <w:szCs w:val="24"/>
        </w:rPr>
        <w:t xml:space="preserve">migrant population, </w:t>
      </w:r>
      <w:r w:rsidR="00211A48">
        <w:rPr>
          <w:rFonts w:ascii="Times New Roman" w:hAnsi="Times New Roman" w:cs="Times New Roman"/>
          <w:color w:val="000000"/>
          <w:sz w:val="24"/>
          <w:szCs w:val="24"/>
        </w:rPr>
        <w:t xml:space="preserve">the present government has focused on regularizing the presence of the migrant population in the country.  This results in pursuing a </w:t>
      </w:r>
      <w:r w:rsidRPr="00CC158A">
        <w:rPr>
          <w:rFonts w:ascii="Times New Roman" w:hAnsi="Times New Roman" w:cs="Times New Roman"/>
          <w:color w:val="000000"/>
          <w:sz w:val="24"/>
          <w:szCs w:val="24"/>
        </w:rPr>
        <w:t xml:space="preserve">comprehensive migration policy.  </w:t>
      </w:r>
      <w:r w:rsidR="00211A48">
        <w:rPr>
          <w:rFonts w:ascii="Times New Roman" w:hAnsi="Times New Roman" w:cs="Times New Roman"/>
          <w:color w:val="000000"/>
          <w:sz w:val="24"/>
          <w:szCs w:val="24"/>
        </w:rPr>
        <w:t xml:space="preserve">Registration of the migrant population is a central concern with one motive being national security.  </w:t>
      </w:r>
      <w:r w:rsidRPr="00CC158A">
        <w:rPr>
          <w:rFonts w:ascii="Times New Roman" w:hAnsi="Times New Roman" w:cs="Times New Roman"/>
          <w:color w:val="000000"/>
          <w:sz w:val="24"/>
          <w:szCs w:val="24"/>
        </w:rPr>
        <w:t xml:space="preserve">Consistent in Thailand’s policies towards migrants and displaced persons is that their presence in the kingdom is “temporary”. The reality though is that many of the migrants in Thailand have stayed for long periods of time, whether documented or undocumented.  </w:t>
      </w:r>
    </w:p>
    <w:p w:rsidR="0071678E" w:rsidRDefault="0071678E" w:rsidP="00CC158A">
      <w:pPr>
        <w:autoSpaceDE w:val="0"/>
        <w:autoSpaceDN w:val="0"/>
        <w:adjustRightInd w:val="0"/>
        <w:spacing w:after="0" w:line="240" w:lineRule="auto"/>
        <w:rPr>
          <w:rFonts w:ascii="Times New Roman" w:hAnsi="Times New Roman" w:cs="Times New Roman"/>
          <w:color w:val="000000"/>
          <w:sz w:val="24"/>
          <w:szCs w:val="24"/>
        </w:rPr>
      </w:pPr>
    </w:p>
    <w:p w:rsidR="006C3D24" w:rsidRDefault="006C3D24"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Rights of Children in Thailand</w:t>
      </w:r>
      <w:r>
        <w:rPr>
          <w:rFonts w:ascii="Times New Roman" w:hAnsi="Times New Roman" w:cs="Times New Roman"/>
          <w:color w:val="000000"/>
          <w:sz w:val="24"/>
          <w:szCs w:val="24"/>
        </w:rPr>
        <w:t xml:space="preserve">  </w:t>
      </w:r>
    </w:p>
    <w:p w:rsidR="006C3D24" w:rsidRDefault="006C3D24" w:rsidP="00CC158A">
      <w:pPr>
        <w:autoSpaceDE w:val="0"/>
        <w:autoSpaceDN w:val="0"/>
        <w:adjustRightInd w:val="0"/>
        <w:spacing w:after="0" w:line="240" w:lineRule="auto"/>
        <w:rPr>
          <w:rFonts w:ascii="Times New Roman" w:hAnsi="Times New Roman" w:cs="Times New Roman"/>
          <w:color w:val="000000"/>
          <w:sz w:val="24"/>
          <w:szCs w:val="24"/>
        </w:rPr>
      </w:pPr>
    </w:p>
    <w:p w:rsidR="00CC158A" w:rsidRDefault="00CB0A10"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Thailand has signed the Internation</w:t>
      </w:r>
      <w:r w:rsidR="007A25A3">
        <w:rPr>
          <w:rFonts w:ascii="Times New Roman" w:hAnsi="Times New Roman" w:cs="Times New Roman"/>
          <w:color w:val="000000"/>
          <w:sz w:val="24"/>
          <w:szCs w:val="24"/>
        </w:rPr>
        <w:t>al C</w:t>
      </w:r>
      <w:r>
        <w:rPr>
          <w:rFonts w:ascii="Times New Roman" w:hAnsi="Times New Roman" w:cs="Times New Roman"/>
          <w:color w:val="000000"/>
          <w:sz w:val="24"/>
          <w:szCs w:val="24"/>
        </w:rPr>
        <w:t xml:space="preserve">onvention on the Rights of the Child.  As such, Thai government policy supports access for every child within the country to public education.  This is policy but the reality is more challenging as migrant need to be proficient in Thai and the local schools need to be able and ready to accept the migrant children in their area.   </w:t>
      </w:r>
      <w:r w:rsidR="00CC158A" w:rsidRPr="00CC158A">
        <w:rPr>
          <w:rFonts w:ascii="Times New Roman" w:hAnsi="Times New Roman" w:cs="Times New Roman"/>
          <w:color w:val="000000"/>
          <w:sz w:val="24"/>
          <w:szCs w:val="24"/>
        </w:rPr>
        <w:t xml:space="preserve">   </w:t>
      </w:r>
    </w:p>
    <w:p w:rsidR="00CB0A10" w:rsidRDefault="00CB0A10" w:rsidP="00CC158A">
      <w:pPr>
        <w:autoSpaceDE w:val="0"/>
        <w:autoSpaceDN w:val="0"/>
        <w:adjustRightInd w:val="0"/>
        <w:spacing w:after="0" w:line="240" w:lineRule="auto"/>
        <w:rPr>
          <w:rFonts w:ascii="Times New Roman" w:hAnsi="Times New Roman" w:cs="Times New Roman"/>
          <w:color w:val="000000"/>
          <w:sz w:val="24"/>
          <w:szCs w:val="24"/>
        </w:rPr>
      </w:pPr>
    </w:p>
    <w:p w:rsidR="007D6339" w:rsidRDefault="00CB0A10"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legal age for becoming an adult in Thailand is 18, while 15 is the minimum age for employ</w:t>
      </w:r>
      <w:r w:rsidR="008D435C">
        <w:rPr>
          <w:rFonts w:ascii="Times New Roman" w:hAnsi="Times New Roman" w:cs="Times New Roman"/>
          <w:color w:val="000000"/>
          <w:sz w:val="24"/>
          <w:szCs w:val="24"/>
        </w:rPr>
        <w:t>ment</w:t>
      </w:r>
      <w:r>
        <w:rPr>
          <w:rFonts w:ascii="Times New Roman" w:hAnsi="Times New Roman" w:cs="Times New Roman"/>
          <w:color w:val="000000"/>
          <w:sz w:val="24"/>
          <w:szCs w:val="24"/>
        </w:rPr>
        <w:t xml:space="preserve">.  Between 13 and 15, children can be permitted to do what is deemed light work.  </w:t>
      </w:r>
      <w:r w:rsidR="008D435C">
        <w:rPr>
          <w:rFonts w:ascii="Times New Roman" w:hAnsi="Times New Roman" w:cs="Times New Roman"/>
          <w:color w:val="000000"/>
          <w:sz w:val="24"/>
          <w:szCs w:val="24"/>
        </w:rPr>
        <w:t xml:space="preserve">The minimum age for marriage is 17, with 15 being the age of consent.  </w:t>
      </w:r>
    </w:p>
    <w:p w:rsidR="006378C9" w:rsidRDefault="006378C9" w:rsidP="00CC158A">
      <w:pPr>
        <w:autoSpaceDE w:val="0"/>
        <w:autoSpaceDN w:val="0"/>
        <w:adjustRightInd w:val="0"/>
        <w:spacing w:after="0" w:line="240" w:lineRule="auto"/>
        <w:rPr>
          <w:rFonts w:ascii="Times New Roman" w:hAnsi="Times New Roman" w:cs="Times New Roman"/>
          <w:color w:val="000000"/>
          <w:sz w:val="24"/>
          <w:szCs w:val="24"/>
        </w:rPr>
      </w:pPr>
    </w:p>
    <w:p w:rsidR="006378C9" w:rsidRDefault="006378C9"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Like in other areas, legislation and laws are in place to protect children.  </w:t>
      </w:r>
      <w:r w:rsidR="008D435C">
        <w:rPr>
          <w:rFonts w:ascii="Times New Roman" w:hAnsi="Times New Roman" w:cs="Times New Roman"/>
          <w:color w:val="000000"/>
          <w:sz w:val="24"/>
          <w:szCs w:val="24"/>
        </w:rPr>
        <w:t xml:space="preserve">There are laws in place addressing child protection, physical and sexual abuse, child labor and human trafficking in children.  </w:t>
      </w:r>
      <w:r>
        <w:rPr>
          <w:rFonts w:ascii="Times New Roman" w:hAnsi="Times New Roman" w:cs="Times New Roman"/>
          <w:color w:val="000000"/>
          <w:sz w:val="24"/>
          <w:szCs w:val="24"/>
        </w:rPr>
        <w:t xml:space="preserve">What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lacking is good and effective implementation </w:t>
      </w:r>
      <w:r w:rsidR="008D435C">
        <w:rPr>
          <w:rFonts w:ascii="Times New Roman" w:hAnsi="Times New Roman" w:cs="Times New Roman"/>
          <w:color w:val="000000"/>
          <w:sz w:val="24"/>
          <w:szCs w:val="24"/>
        </w:rPr>
        <w:t xml:space="preserve">and </w:t>
      </w:r>
      <w:r w:rsidR="007A25A3">
        <w:rPr>
          <w:rFonts w:ascii="Times New Roman" w:hAnsi="Times New Roman" w:cs="Times New Roman"/>
          <w:color w:val="000000"/>
          <w:sz w:val="24"/>
          <w:szCs w:val="24"/>
        </w:rPr>
        <w:t xml:space="preserve">the </w:t>
      </w:r>
      <w:r w:rsidR="008D435C">
        <w:rPr>
          <w:rFonts w:ascii="Times New Roman" w:hAnsi="Times New Roman" w:cs="Times New Roman"/>
          <w:color w:val="000000"/>
          <w:sz w:val="24"/>
          <w:szCs w:val="24"/>
        </w:rPr>
        <w:t xml:space="preserve">overseeing </w:t>
      </w:r>
      <w:r>
        <w:rPr>
          <w:rFonts w:ascii="Times New Roman" w:hAnsi="Times New Roman" w:cs="Times New Roman"/>
          <w:color w:val="000000"/>
          <w:sz w:val="24"/>
          <w:szCs w:val="24"/>
        </w:rPr>
        <w:t xml:space="preserve">of these laws.  </w:t>
      </w:r>
    </w:p>
    <w:p w:rsidR="007D6339" w:rsidRDefault="007D6339" w:rsidP="00CC158A">
      <w:pPr>
        <w:autoSpaceDE w:val="0"/>
        <w:autoSpaceDN w:val="0"/>
        <w:adjustRightInd w:val="0"/>
        <w:spacing w:after="0" w:line="240" w:lineRule="auto"/>
        <w:rPr>
          <w:rFonts w:ascii="Times New Roman" w:hAnsi="Times New Roman" w:cs="Times New Roman"/>
          <w:color w:val="000000"/>
          <w:sz w:val="24"/>
          <w:szCs w:val="24"/>
        </w:rPr>
      </w:pPr>
    </w:p>
    <w:p w:rsidR="007D6339" w:rsidRPr="007D6339" w:rsidRDefault="007D6339"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Risks</w:t>
      </w:r>
    </w:p>
    <w:p w:rsidR="007D6339" w:rsidRDefault="007D6339" w:rsidP="00CC158A">
      <w:pPr>
        <w:autoSpaceDE w:val="0"/>
        <w:autoSpaceDN w:val="0"/>
        <w:adjustRightInd w:val="0"/>
        <w:spacing w:after="0" w:line="240" w:lineRule="auto"/>
        <w:rPr>
          <w:rFonts w:ascii="Times New Roman" w:hAnsi="Times New Roman" w:cs="Times New Roman"/>
          <w:color w:val="000000"/>
          <w:sz w:val="24"/>
          <w:szCs w:val="24"/>
        </w:rPr>
      </w:pPr>
    </w:p>
    <w:p w:rsidR="00CB0A10" w:rsidRDefault="00CB0A10"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a huge informal sector in the labor market in Thailand.  This sector is open to many abuses.   Children remain a vulnerable population </w:t>
      </w:r>
      <w:r w:rsidR="008D435C">
        <w:rPr>
          <w:rFonts w:ascii="Times New Roman" w:hAnsi="Times New Roman" w:cs="Times New Roman"/>
          <w:color w:val="000000"/>
          <w:sz w:val="24"/>
          <w:szCs w:val="24"/>
        </w:rPr>
        <w:t>that can become victims of</w:t>
      </w:r>
      <w:r>
        <w:rPr>
          <w:rFonts w:ascii="Times New Roman" w:hAnsi="Times New Roman" w:cs="Times New Roman"/>
          <w:color w:val="000000"/>
          <w:sz w:val="24"/>
          <w:szCs w:val="24"/>
        </w:rPr>
        <w:t xml:space="preserve"> abuse within an uncontrolled, informal labor market and </w:t>
      </w:r>
      <w:r w:rsidR="008D435C">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human trafficking.  </w:t>
      </w:r>
      <w:r w:rsidR="00F642BF">
        <w:rPr>
          <w:rFonts w:ascii="Times New Roman" w:hAnsi="Times New Roman" w:cs="Times New Roman"/>
          <w:color w:val="000000"/>
          <w:sz w:val="24"/>
          <w:szCs w:val="24"/>
        </w:rPr>
        <w:t xml:space="preserve"> </w:t>
      </w:r>
    </w:p>
    <w:p w:rsidR="006378C9" w:rsidRDefault="006378C9" w:rsidP="00CC158A">
      <w:pPr>
        <w:autoSpaceDE w:val="0"/>
        <w:autoSpaceDN w:val="0"/>
        <w:adjustRightInd w:val="0"/>
        <w:spacing w:after="0" w:line="240" w:lineRule="auto"/>
        <w:rPr>
          <w:rFonts w:ascii="Times New Roman" w:hAnsi="Times New Roman" w:cs="Times New Roman"/>
          <w:color w:val="000000"/>
          <w:sz w:val="24"/>
          <w:szCs w:val="24"/>
        </w:rPr>
      </w:pPr>
    </w:p>
    <w:p w:rsidR="006378C9" w:rsidRDefault="006378C9"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Government policy and action are lacking in taking proper measures for protecting the rights of migrant children.  </w:t>
      </w:r>
      <w:r w:rsidR="007A25A3">
        <w:rPr>
          <w:rFonts w:ascii="Times New Roman" w:hAnsi="Times New Roman" w:cs="Times New Roman"/>
          <w:color w:val="000000"/>
          <w:sz w:val="24"/>
          <w:szCs w:val="24"/>
        </w:rPr>
        <w:t>A factor</w:t>
      </w:r>
      <w:r>
        <w:rPr>
          <w:rFonts w:ascii="Times New Roman" w:hAnsi="Times New Roman" w:cs="Times New Roman"/>
          <w:color w:val="000000"/>
          <w:sz w:val="24"/>
          <w:szCs w:val="24"/>
        </w:rPr>
        <w:t xml:space="preserve"> is the local cultural and social perception that migrant populations are not identified as being on equal standing with Thais.  Government corruption, which exists at all levels, is a</w:t>
      </w:r>
      <w:r w:rsidR="007A25A3">
        <w:rPr>
          <w:rFonts w:ascii="Times New Roman" w:hAnsi="Times New Roman" w:cs="Times New Roman"/>
          <w:color w:val="000000"/>
          <w:sz w:val="24"/>
          <w:szCs w:val="24"/>
        </w:rPr>
        <w:t>nother risk factor</w:t>
      </w:r>
      <w:r>
        <w:rPr>
          <w:rFonts w:ascii="Times New Roman" w:hAnsi="Times New Roman" w:cs="Times New Roman"/>
          <w:color w:val="000000"/>
          <w:sz w:val="24"/>
          <w:szCs w:val="24"/>
        </w:rPr>
        <w:t xml:space="preserve">. </w:t>
      </w:r>
    </w:p>
    <w:p w:rsidR="00F642BF" w:rsidRDefault="00F642BF" w:rsidP="00CC158A">
      <w:pPr>
        <w:autoSpaceDE w:val="0"/>
        <w:autoSpaceDN w:val="0"/>
        <w:adjustRightInd w:val="0"/>
        <w:spacing w:after="0" w:line="240" w:lineRule="auto"/>
        <w:rPr>
          <w:rFonts w:ascii="Times New Roman" w:hAnsi="Times New Roman" w:cs="Times New Roman"/>
          <w:color w:val="000000"/>
          <w:sz w:val="24"/>
          <w:szCs w:val="24"/>
        </w:rPr>
      </w:pPr>
    </w:p>
    <w:p w:rsidR="00F642BF" w:rsidRDefault="00F642BF"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cultural risk factor from the migrant side is with families identifying their daughters specifically and children generally as a means of support.  </w:t>
      </w:r>
      <w:r w:rsidR="008D5AA1">
        <w:rPr>
          <w:rFonts w:ascii="Times New Roman" w:hAnsi="Times New Roman" w:cs="Times New Roman"/>
          <w:color w:val="000000"/>
          <w:sz w:val="24"/>
          <w:szCs w:val="24"/>
        </w:rPr>
        <w:t xml:space="preserve">This is about children </w:t>
      </w:r>
      <w:r w:rsidR="007A25A3">
        <w:rPr>
          <w:rFonts w:ascii="Times New Roman" w:hAnsi="Times New Roman" w:cs="Times New Roman"/>
          <w:color w:val="000000"/>
          <w:sz w:val="24"/>
          <w:szCs w:val="24"/>
        </w:rPr>
        <w:t>coming</w:t>
      </w:r>
      <w:r w:rsidR="008D5AA1">
        <w:rPr>
          <w:rFonts w:ascii="Times New Roman" w:hAnsi="Times New Roman" w:cs="Times New Roman"/>
          <w:color w:val="000000"/>
          <w:sz w:val="24"/>
          <w:szCs w:val="24"/>
        </w:rPr>
        <w:t xml:space="preserve"> second in the family to other concerns.  </w:t>
      </w:r>
      <w:r w:rsidR="007A25A3">
        <w:rPr>
          <w:rFonts w:ascii="Times New Roman" w:hAnsi="Times New Roman" w:cs="Times New Roman"/>
          <w:color w:val="000000"/>
          <w:sz w:val="24"/>
          <w:szCs w:val="24"/>
        </w:rPr>
        <w:t>C</w:t>
      </w:r>
      <w:r w:rsidR="008D5AA1">
        <w:rPr>
          <w:rFonts w:ascii="Times New Roman" w:hAnsi="Times New Roman" w:cs="Times New Roman"/>
          <w:color w:val="000000"/>
          <w:sz w:val="24"/>
          <w:szCs w:val="24"/>
        </w:rPr>
        <w:t xml:space="preserve">hildren follow their families to the place where their parents find work and it is this quest which comes first.  The primary decision is to go where there is work.  So the children in the family and their concerns come secondary to the basic issue of seeking employment.  This leaves children </w:t>
      </w:r>
      <w:r w:rsidR="007A25A3">
        <w:rPr>
          <w:rFonts w:ascii="Times New Roman" w:hAnsi="Times New Roman" w:cs="Times New Roman"/>
          <w:color w:val="000000"/>
          <w:sz w:val="24"/>
          <w:szCs w:val="24"/>
        </w:rPr>
        <w:t>isolated</w:t>
      </w:r>
      <w:r w:rsidR="008D5AA1">
        <w:rPr>
          <w:rFonts w:ascii="Times New Roman" w:hAnsi="Times New Roman" w:cs="Times New Roman"/>
          <w:color w:val="000000"/>
          <w:sz w:val="24"/>
          <w:szCs w:val="24"/>
        </w:rPr>
        <w:t xml:space="preserve"> and vulnerable </w:t>
      </w:r>
      <w:r w:rsidR="007A25A3">
        <w:rPr>
          <w:rFonts w:ascii="Times New Roman" w:hAnsi="Times New Roman" w:cs="Times New Roman"/>
          <w:color w:val="000000"/>
          <w:sz w:val="24"/>
          <w:szCs w:val="24"/>
        </w:rPr>
        <w:t xml:space="preserve">in foreign or hostile settings </w:t>
      </w:r>
      <w:r w:rsidR="008D5AA1">
        <w:rPr>
          <w:rFonts w:ascii="Times New Roman" w:hAnsi="Times New Roman" w:cs="Times New Roman"/>
          <w:color w:val="000000"/>
          <w:sz w:val="24"/>
          <w:szCs w:val="24"/>
        </w:rPr>
        <w:t>to outside forces</w:t>
      </w:r>
      <w:r w:rsidR="007A25A3">
        <w:rPr>
          <w:rFonts w:ascii="Times New Roman" w:hAnsi="Times New Roman" w:cs="Times New Roman"/>
          <w:color w:val="000000"/>
          <w:sz w:val="24"/>
          <w:szCs w:val="24"/>
        </w:rPr>
        <w:t xml:space="preserve">, </w:t>
      </w:r>
      <w:r w:rsidR="00122A8A">
        <w:rPr>
          <w:rFonts w:ascii="Times New Roman" w:hAnsi="Times New Roman" w:cs="Times New Roman"/>
          <w:color w:val="000000"/>
          <w:sz w:val="24"/>
          <w:szCs w:val="24"/>
        </w:rPr>
        <w:t>ha</w:t>
      </w:r>
      <w:r w:rsidR="007A25A3">
        <w:rPr>
          <w:rFonts w:ascii="Times New Roman" w:hAnsi="Times New Roman" w:cs="Times New Roman"/>
          <w:color w:val="000000"/>
          <w:sz w:val="24"/>
          <w:szCs w:val="24"/>
        </w:rPr>
        <w:t>ving</w:t>
      </w:r>
      <w:r w:rsidR="00122A8A">
        <w:rPr>
          <w:rFonts w:ascii="Times New Roman" w:hAnsi="Times New Roman" w:cs="Times New Roman"/>
          <w:color w:val="000000"/>
          <w:sz w:val="24"/>
          <w:szCs w:val="24"/>
        </w:rPr>
        <w:t xml:space="preserve"> implications in what may happen to </w:t>
      </w:r>
      <w:r w:rsidR="008D5AA1">
        <w:rPr>
          <w:rFonts w:ascii="Times New Roman" w:hAnsi="Times New Roman" w:cs="Times New Roman"/>
          <w:color w:val="000000"/>
          <w:sz w:val="24"/>
          <w:szCs w:val="24"/>
        </w:rPr>
        <w:t>them in the community</w:t>
      </w:r>
      <w:r w:rsidR="00122A8A">
        <w:rPr>
          <w:rFonts w:ascii="Times New Roman" w:hAnsi="Times New Roman" w:cs="Times New Roman"/>
          <w:color w:val="000000"/>
          <w:sz w:val="24"/>
          <w:szCs w:val="24"/>
        </w:rPr>
        <w:t xml:space="preserve">.  </w:t>
      </w:r>
    </w:p>
    <w:p w:rsidR="00122A8A" w:rsidRDefault="00122A8A" w:rsidP="00CC158A">
      <w:pPr>
        <w:autoSpaceDE w:val="0"/>
        <w:autoSpaceDN w:val="0"/>
        <w:adjustRightInd w:val="0"/>
        <w:spacing w:after="0" w:line="240" w:lineRule="auto"/>
        <w:rPr>
          <w:rFonts w:ascii="Times New Roman" w:hAnsi="Times New Roman" w:cs="Times New Roman"/>
          <w:color w:val="000000"/>
          <w:sz w:val="24"/>
          <w:szCs w:val="24"/>
        </w:rPr>
      </w:pPr>
    </w:p>
    <w:p w:rsidR="00122A8A" w:rsidRDefault="00122A8A"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Other risk factors that lead to children being exploited or not enjoying their rights are </w:t>
      </w:r>
    </w:p>
    <w:p w:rsidR="00122A8A"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-poverty;</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-family dysfunction;  </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-lack of education;</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-lack of access to services and government protection;</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-language and cultural barriers;</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-lack of geographical stability;  </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-lack of documentation;</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place of children in society and culture;</w:t>
      </w:r>
    </w:p>
    <w:p w:rsidR="00BD61C1" w:rsidRDefault="00BD61C1"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culture of silence when it comes to realities that may involve shame or loss of face.  </w:t>
      </w:r>
    </w:p>
    <w:p w:rsidR="00122A8A" w:rsidRDefault="00122A8A" w:rsidP="00CC158A">
      <w:pPr>
        <w:autoSpaceDE w:val="0"/>
        <w:autoSpaceDN w:val="0"/>
        <w:adjustRightInd w:val="0"/>
        <w:spacing w:after="0" w:line="240" w:lineRule="auto"/>
        <w:rPr>
          <w:rFonts w:ascii="Times New Roman" w:hAnsi="Times New Roman" w:cs="Times New Roman"/>
          <w:color w:val="000000"/>
          <w:sz w:val="24"/>
          <w:szCs w:val="24"/>
        </w:rPr>
      </w:pP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2013 statistics from the Thai Ministry of Public Health reveal that there were 19,229 reported cases of child abuse.  Of these,</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 of cases were sexual abuse;</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 were physical abuse;</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were emotional abuse;</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were cases of neglect.  </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88% of the victims were girls and 61% under 15 years old.  </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1720A" w:rsidRDefault="00EF5FD4" w:rsidP="00CC15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noted already, t</w:t>
      </w:r>
      <w:r w:rsidR="0011720A">
        <w:rPr>
          <w:rFonts w:ascii="Times New Roman" w:hAnsi="Times New Roman" w:cs="Times New Roman"/>
          <w:color w:val="000000"/>
          <w:sz w:val="24"/>
          <w:szCs w:val="24"/>
        </w:rPr>
        <w:t xml:space="preserve">he Thai government is actively following the policy of having migrant workers be registered and have the proper documentation.  In this way, they enter the workforce having the correct status which means protecting their right and having access to public services such as health and education.  The issue is the number of migrant workers in the country and the number who do not have the money, the language or the access to being properly registered and having the proper documentation.  </w:t>
      </w:r>
      <w:r w:rsidR="00131E5F">
        <w:rPr>
          <w:rFonts w:ascii="Times New Roman" w:hAnsi="Times New Roman" w:cs="Times New Roman"/>
          <w:color w:val="000000"/>
          <w:sz w:val="24"/>
          <w:szCs w:val="24"/>
        </w:rPr>
        <w:t xml:space="preserve">This means that many do not become and remain undocumented.  </w:t>
      </w:r>
      <w:r w:rsidR="0011720A">
        <w:rPr>
          <w:rFonts w:ascii="Times New Roman" w:hAnsi="Times New Roman" w:cs="Times New Roman"/>
          <w:color w:val="000000"/>
          <w:sz w:val="24"/>
          <w:szCs w:val="24"/>
        </w:rPr>
        <w:t xml:space="preserve">This affects their children and therefore the rights their children can enjoy </w:t>
      </w:r>
      <w:r w:rsidR="007A25A3">
        <w:rPr>
          <w:rFonts w:ascii="Times New Roman" w:hAnsi="Times New Roman" w:cs="Times New Roman"/>
          <w:color w:val="000000"/>
          <w:sz w:val="24"/>
          <w:szCs w:val="24"/>
        </w:rPr>
        <w:t xml:space="preserve">in reality.  There is then the accompanying question of protecting their children from possible resulting levels of </w:t>
      </w:r>
      <w:r w:rsidR="0011720A">
        <w:rPr>
          <w:rFonts w:ascii="Times New Roman" w:hAnsi="Times New Roman" w:cs="Times New Roman"/>
          <w:color w:val="000000"/>
          <w:sz w:val="24"/>
          <w:szCs w:val="24"/>
        </w:rPr>
        <w:t xml:space="preserve">abuse.  </w:t>
      </w:r>
    </w:p>
    <w:p w:rsidR="0011720A" w:rsidRDefault="0011720A" w:rsidP="00CC158A">
      <w:pPr>
        <w:autoSpaceDE w:val="0"/>
        <w:autoSpaceDN w:val="0"/>
        <w:adjustRightInd w:val="0"/>
        <w:spacing w:after="0" w:line="240" w:lineRule="auto"/>
        <w:rPr>
          <w:rFonts w:ascii="Times New Roman" w:hAnsi="Times New Roman" w:cs="Times New Roman"/>
          <w:color w:val="000000"/>
          <w:sz w:val="24"/>
          <w:szCs w:val="24"/>
        </w:rPr>
      </w:pPr>
    </w:p>
    <w:p w:rsidR="006F2C87" w:rsidRPr="001245CC" w:rsidRDefault="006F2C87" w:rsidP="001245CC">
      <w:pPr>
        <w:autoSpaceDE w:val="0"/>
        <w:autoSpaceDN w:val="0"/>
        <w:adjustRightInd w:val="0"/>
        <w:spacing w:after="0" w:line="240" w:lineRule="auto"/>
        <w:rPr>
          <w:rFonts w:ascii="Times New Roman" w:hAnsi="Times New Roman" w:cs="Times New Roman"/>
          <w:color w:val="000000"/>
          <w:sz w:val="24"/>
          <w:szCs w:val="24"/>
        </w:rPr>
      </w:pPr>
      <w:r w:rsidRPr="001245CC">
        <w:rPr>
          <w:rFonts w:ascii="Times New Roman" w:hAnsi="Times New Roman" w:cs="Times New Roman"/>
          <w:color w:val="000000"/>
          <w:sz w:val="24"/>
          <w:szCs w:val="24"/>
        </w:rPr>
        <w:t xml:space="preserve">  </w:t>
      </w:r>
    </w:p>
    <w:p w:rsidR="00F642BF" w:rsidRDefault="00F642BF" w:rsidP="00CC158A">
      <w:pPr>
        <w:autoSpaceDE w:val="0"/>
        <w:autoSpaceDN w:val="0"/>
        <w:adjustRightInd w:val="0"/>
        <w:spacing w:after="0" w:line="240" w:lineRule="auto"/>
        <w:rPr>
          <w:rFonts w:ascii="Times New Roman" w:hAnsi="Times New Roman" w:cs="Times New Roman"/>
          <w:color w:val="000000"/>
          <w:sz w:val="24"/>
          <w:szCs w:val="24"/>
        </w:rPr>
      </w:pPr>
      <w:r w:rsidRPr="00F642BF">
        <w:rPr>
          <w:rFonts w:ascii="Times New Roman" w:hAnsi="Times New Roman" w:cs="Times New Roman"/>
          <w:i/>
          <w:iCs/>
          <w:color w:val="000000"/>
          <w:sz w:val="24"/>
          <w:szCs w:val="24"/>
        </w:rPr>
        <w:t>Realities</w:t>
      </w:r>
      <w:r>
        <w:rPr>
          <w:rFonts w:ascii="Times New Roman" w:hAnsi="Times New Roman" w:cs="Times New Roman"/>
          <w:color w:val="000000"/>
          <w:sz w:val="24"/>
          <w:szCs w:val="24"/>
        </w:rPr>
        <w:t xml:space="preserve">  </w:t>
      </w:r>
    </w:p>
    <w:p w:rsidR="001245CC" w:rsidRDefault="001245CC" w:rsidP="00CC158A">
      <w:pPr>
        <w:autoSpaceDE w:val="0"/>
        <w:autoSpaceDN w:val="0"/>
        <w:adjustRightInd w:val="0"/>
        <w:spacing w:after="0" w:line="240" w:lineRule="auto"/>
        <w:rPr>
          <w:rFonts w:ascii="Times New Roman" w:hAnsi="Times New Roman" w:cs="Times New Roman"/>
          <w:color w:val="000000"/>
          <w:sz w:val="24"/>
          <w:szCs w:val="24"/>
        </w:rPr>
      </w:pPr>
    </w:p>
    <w:p w:rsidR="001245CC" w:rsidRDefault="001245CC" w:rsidP="001245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Our service supports community based education for Burmese migrant children in Mae Sot, a major industrial center on the border between Thailand and Myanmar, attracting a large migrant population.  There a simple survey was taken in November 2015 within a migrant education center supported by NCCM.  Its results are worth sharing.  </w:t>
      </w:r>
    </w:p>
    <w:p w:rsidR="001245CC" w:rsidRDefault="001245CC" w:rsidP="001245C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761567">
        <w:rPr>
          <w:rFonts w:ascii="Times New Roman" w:hAnsi="Times New Roman" w:cs="Times New Roman"/>
          <w:color w:val="000000"/>
          <w:sz w:val="24"/>
          <w:szCs w:val="24"/>
        </w:rPr>
        <w:t xml:space="preserve">The center had 32 children who could not get into Thai government schools.  This would be due to lack of Thai language skills, lack of place in the Thai education system, lack of family income or active desire or to the mobility of the family, not staying in the one place long enough.  </w:t>
      </w:r>
    </w:p>
    <w:p w:rsidR="001245CC" w:rsidRDefault="001245CC" w:rsidP="001245C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the 32 children, 26 were 10 years old or under.  </w:t>
      </w:r>
    </w:p>
    <w:p w:rsidR="001245CC" w:rsidRDefault="001245CC" w:rsidP="001245C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six children over 10 years of age, four left to go to work, one returned to Myanmar and one went to another education center.</w:t>
      </w:r>
    </w:p>
    <w:p w:rsidR="001245CC" w:rsidRDefault="001245CC" w:rsidP="001245CC">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Children generally stay short term at the education center as the population is mobile, moving to where work is found.  </w:t>
      </w:r>
    </w:p>
    <w:p w:rsidR="001245CC" w:rsidRDefault="001245CC" w:rsidP="001245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population lacks geographical stability which has implications in the education that can be accessed for their children and the level of education which can be pursued.  </w:t>
      </w:r>
      <w:r w:rsidR="00616202">
        <w:rPr>
          <w:rFonts w:ascii="Times New Roman" w:hAnsi="Times New Roman" w:cs="Times New Roman"/>
          <w:color w:val="000000"/>
          <w:sz w:val="24"/>
          <w:szCs w:val="24"/>
        </w:rPr>
        <w:t>This simple survey shows the level of vulnerability of migrant children and the risks they run in living in a Thailand where they do not live what may be labelled as a ‘normal</w:t>
      </w:r>
      <w:r w:rsidR="007A25A3">
        <w:rPr>
          <w:rFonts w:ascii="Times New Roman" w:hAnsi="Times New Roman" w:cs="Times New Roman"/>
          <w:color w:val="000000"/>
          <w:sz w:val="24"/>
          <w:szCs w:val="24"/>
        </w:rPr>
        <w:t>, stable</w:t>
      </w:r>
      <w:r w:rsidR="00616202">
        <w:rPr>
          <w:rFonts w:ascii="Times New Roman" w:hAnsi="Times New Roman" w:cs="Times New Roman"/>
          <w:color w:val="000000"/>
          <w:sz w:val="24"/>
          <w:szCs w:val="24"/>
        </w:rPr>
        <w:t xml:space="preserve"> life’ of a child in the community.  </w:t>
      </w:r>
    </w:p>
    <w:p w:rsidR="00F642BF" w:rsidRDefault="00F642BF" w:rsidP="00F038CF">
      <w:pPr>
        <w:spacing w:after="0"/>
        <w:rPr>
          <w:rFonts w:ascii="Times New Roman" w:hAnsi="Times New Roman" w:cs="Times New Roman"/>
          <w:color w:val="000000"/>
          <w:sz w:val="24"/>
          <w:szCs w:val="24"/>
        </w:rPr>
      </w:pPr>
    </w:p>
    <w:p w:rsidR="00131E5F" w:rsidRDefault="00F642BF" w:rsidP="001245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Children are found working in factories and in agriculture and in the seafood processing industry, as well as sadly begging on the street and in the worse cases of commercial sexual exploitation. </w:t>
      </w:r>
    </w:p>
    <w:p w:rsidR="00131E5F" w:rsidRDefault="00131E5F" w:rsidP="00F038CF">
      <w:pPr>
        <w:spacing w:after="0"/>
        <w:rPr>
          <w:rFonts w:ascii="Times New Roman" w:hAnsi="Times New Roman" w:cs="Times New Roman"/>
          <w:color w:val="000000"/>
          <w:sz w:val="24"/>
          <w:szCs w:val="24"/>
        </w:rPr>
      </w:pPr>
    </w:p>
    <w:p w:rsidR="003A7183" w:rsidRDefault="00EF5FD4" w:rsidP="00F038C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D5AA1">
        <w:rPr>
          <w:rFonts w:ascii="Times New Roman" w:hAnsi="Times New Roman" w:cs="Times New Roman"/>
          <w:color w:val="000000"/>
          <w:sz w:val="24"/>
          <w:szCs w:val="24"/>
        </w:rPr>
        <w:t xml:space="preserve">now </w:t>
      </w:r>
      <w:r>
        <w:rPr>
          <w:rFonts w:ascii="Times New Roman" w:hAnsi="Times New Roman" w:cs="Times New Roman"/>
          <w:color w:val="000000"/>
          <w:sz w:val="24"/>
          <w:szCs w:val="24"/>
        </w:rPr>
        <w:t>previous Constitution of Thailand assured the rights of children</w:t>
      </w:r>
      <w:r w:rsidR="008D5AA1">
        <w:rPr>
          <w:rFonts w:ascii="Times New Roman" w:hAnsi="Times New Roman" w:cs="Times New Roman"/>
          <w:color w:val="000000"/>
          <w:sz w:val="24"/>
          <w:szCs w:val="24"/>
        </w:rPr>
        <w:t xml:space="preserve">.  The present political reality of </w:t>
      </w:r>
      <w:r w:rsidR="003C09A4">
        <w:rPr>
          <w:rFonts w:ascii="Times New Roman" w:hAnsi="Times New Roman" w:cs="Times New Roman"/>
          <w:color w:val="000000"/>
          <w:sz w:val="24"/>
          <w:szCs w:val="24"/>
        </w:rPr>
        <w:t>being within an interim period waiting for a new constitution</w:t>
      </w:r>
      <w:r w:rsidR="008D5AA1">
        <w:rPr>
          <w:rFonts w:ascii="Times New Roman" w:hAnsi="Times New Roman" w:cs="Times New Roman"/>
          <w:color w:val="000000"/>
          <w:sz w:val="24"/>
          <w:szCs w:val="24"/>
        </w:rPr>
        <w:t xml:space="preserve"> </w:t>
      </w:r>
      <w:r w:rsidR="003A7183">
        <w:rPr>
          <w:rFonts w:ascii="Times New Roman" w:hAnsi="Times New Roman" w:cs="Times New Roman"/>
          <w:color w:val="000000"/>
          <w:sz w:val="24"/>
          <w:szCs w:val="24"/>
        </w:rPr>
        <w:t xml:space="preserve">raises the question of where does this leave the rights of children.  It can be seen that </w:t>
      </w:r>
      <w:r w:rsidR="003C09A4">
        <w:rPr>
          <w:rFonts w:ascii="Times New Roman" w:hAnsi="Times New Roman" w:cs="Times New Roman"/>
          <w:color w:val="000000"/>
          <w:sz w:val="24"/>
          <w:szCs w:val="24"/>
        </w:rPr>
        <w:t xml:space="preserve">these same rights remain </w:t>
      </w:r>
      <w:r w:rsidR="003A7183">
        <w:rPr>
          <w:rFonts w:ascii="Times New Roman" w:hAnsi="Times New Roman" w:cs="Times New Roman"/>
          <w:color w:val="000000"/>
          <w:sz w:val="24"/>
          <w:szCs w:val="24"/>
        </w:rPr>
        <w:t xml:space="preserve">but it becomes more about political resolve.  This results in </w:t>
      </w:r>
      <w:r w:rsidR="003C09A4">
        <w:rPr>
          <w:rFonts w:ascii="Times New Roman" w:hAnsi="Times New Roman" w:cs="Times New Roman"/>
          <w:color w:val="000000"/>
          <w:sz w:val="24"/>
          <w:szCs w:val="24"/>
        </w:rPr>
        <w:t xml:space="preserve">some state of </w:t>
      </w:r>
      <w:r w:rsidR="003A7183">
        <w:rPr>
          <w:rFonts w:ascii="Times New Roman" w:hAnsi="Times New Roman" w:cs="Times New Roman"/>
          <w:color w:val="000000"/>
          <w:sz w:val="24"/>
          <w:szCs w:val="24"/>
        </w:rPr>
        <w:t>‘</w:t>
      </w:r>
      <w:r w:rsidR="003C09A4">
        <w:rPr>
          <w:rFonts w:ascii="Times New Roman" w:hAnsi="Times New Roman" w:cs="Times New Roman"/>
          <w:color w:val="000000"/>
          <w:sz w:val="24"/>
          <w:szCs w:val="24"/>
        </w:rPr>
        <w:t>official limbo</w:t>
      </w:r>
      <w:r w:rsidR="003A7183">
        <w:rPr>
          <w:rFonts w:ascii="Times New Roman" w:hAnsi="Times New Roman" w:cs="Times New Roman"/>
          <w:color w:val="000000"/>
          <w:sz w:val="24"/>
          <w:szCs w:val="24"/>
        </w:rPr>
        <w:t>’</w:t>
      </w:r>
      <w:r w:rsidR="003C09A4">
        <w:rPr>
          <w:rFonts w:ascii="Times New Roman" w:hAnsi="Times New Roman" w:cs="Times New Roman"/>
          <w:color w:val="000000"/>
          <w:sz w:val="24"/>
          <w:szCs w:val="24"/>
        </w:rPr>
        <w:t xml:space="preserve"> depending on the goodness of legislators and </w:t>
      </w:r>
      <w:r w:rsidR="003A7183">
        <w:rPr>
          <w:rFonts w:ascii="Times New Roman" w:hAnsi="Times New Roman" w:cs="Times New Roman"/>
          <w:color w:val="000000"/>
          <w:sz w:val="24"/>
          <w:szCs w:val="24"/>
        </w:rPr>
        <w:t xml:space="preserve">the </w:t>
      </w:r>
      <w:r w:rsidR="003C09A4">
        <w:rPr>
          <w:rFonts w:ascii="Times New Roman" w:hAnsi="Times New Roman" w:cs="Times New Roman"/>
          <w:color w:val="000000"/>
          <w:sz w:val="24"/>
          <w:szCs w:val="24"/>
        </w:rPr>
        <w:t xml:space="preserve">people.  </w:t>
      </w:r>
      <w:r w:rsidR="003A7183">
        <w:rPr>
          <w:rFonts w:ascii="Times New Roman" w:hAnsi="Times New Roman" w:cs="Times New Roman"/>
          <w:color w:val="000000"/>
          <w:sz w:val="24"/>
          <w:szCs w:val="24"/>
        </w:rPr>
        <w:t xml:space="preserve">Basically, their rights remain but there arises a question when there is no firm assurance coming out of constitutional recognition.  Communal and political </w:t>
      </w:r>
      <w:r w:rsidR="003C09A4">
        <w:rPr>
          <w:rFonts w:ascii="Times New Roman" w:hAnsi="Times New Roman" w:cs="Times New Roman"/>
          <w:color w:val="000000"/>
          <w:sz w:val="24"/>
          <w:szCs w:val="24"/>
        </w:rPr>
        <w:t xml:space="preserve">goodness do exist </w:t>
      </w:r>
      <w:r w:rsidR="003A7183">
        <w:rPr>
          <w:rFonts w:ascii="Times New Roman" w:hAnsi="Times New Roman" w:cs="Times New Roman"/>
          <w:color w:val="000000"/>
          <w:sz w:val="24"/>
          <w:szCs w:val="24"/>
        </w:rPr>
        <w:t xml:space="preserve">on behalf of children </w:t>
      </w:r>
      <w:r w:rsidR="003C09A4">
        <w:rPr>
          <w:rFonts w:ascii="Times New Roman" w:hAnsi="Times New Roman" w:cs="Times New Roman"/>
          <w:color w:val="000000"/>
          <w:sz w:val="24"/>
          <w:szCs w:val="24"/>
        </w:rPr>
        <w:t xml:space="preserve">but </w:t>
      </w:r>
      <w:r w:rsidR="007A25A3">
        <w:rPr>
          <w:rFonts w:ascii="Times New Roman" w:hAnsi="Times New Roman" w:cs="Times New Roman"/>
          <w:color w:val="000000"/>
          <w:sz w:val="24"/>
          <w:szCs w:val="24"/>
        </w:rPr>
        <w:t xml:space="preserve">the </w:t>
      </w:r>
      <w:r w:rsidR="003C09A4">
        <w:rPr>
          <w:rFonts w:ascii="Times New Roman" w:hAnsi="Times New Roman" w:cs="Times New Roman"/>
          <w:color w:val="000000"/>
          <w:sz w:val="24"/>
          <w:szCs w:val="24"/>
        </w:rPr>
        <w:t xml:space="preserve">reality is the question of how this inherent goodness is backed </w:t>
      </w:r>
      <w:r w:rsidR="003A7183">
        <w:rPr>
          <w:rFonts w:ascii="Times New Roman" w:hAnsi="Times New Roman" w:cs="Times New Roman"/>
          <w:color w:val="000000"/>
          <w:sz w:val="24"/>
          <w:szCs w:val="24"/>
        </w:rPr>
        <w:t xml:space="preserve">up </w:t>
      </w:r>
      <w:r w:rsidR="003C09A4">
        <w:rPr>
          <w:rFonts w:ascii="Times New Roman" w:hAnsi="Times New Roman" w:cs="Times New Roman"/>
          <w:color w:val="000000"/>
          <w:sz w:val="24"/>
          <w:szCs w:val="24"/>
        </w:rPr>
        <w:t>at government level</w:t>
      </w:r>
      <w:r w:rsidR="003A7183">
        <w:rPr>
          <w:rFonts w:ascii="Times New Roman" w:hAnsi="Times New Roman" w:cs="Times New Roman"/>
          <w:color w:val="000000"/>
          <w:sz w:val="24"/>
          <w:szCs w:val="24"/>
        </w:rPr>
        <w:t xml:space="preserve"> and by government action</w:t>
      </w:r>
      <w:r w:rsidR="003C09A4">
        <w:rPr>
          <w:rFonts w:ascii="Times New Roman" w:hAnsi="Times New Roman" w:cs="Times New Roman"/>
          <w:color w:val="000000"/>
          <w:sz w:val="24"/>
          <w:szCs w:val="24"/>
        </w:rPr>
        <w:t xml:space="preserve">.  </w:t>
      </w:r>
    </w:p>
    <w:p w:rsidR="003A7183" w:rsidRDefault="003A7183" w:rsidP="00F038CF">
      <w:pPr>
        <w:spacing w:after="0"/>
        <w:rPr>
          <w:rFonts w:ascii="Times New Roman" w:hAnsi="Times New Roman" w:cs="Times New Roman"/>
          <w:color w:val="000000"/>
          <w:sz w:val="24"/>
          <w:szCs w:val="24"/>
        </w:rPr>
      </w:pPr>
    </w:p>
    <w:p w:rsidR="00EF5FD4" w:rsidRDefault="006F3C65" w:rsidP="00F038C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reflected by the style of government </w:t>
      </w:r>
      <w:r w:rsidR="003A7183">
        <w:rPr>
          <w:rFonts w:ascii="Times New Roman" w:hAnsi="Times New Roman" w:cs="Times New Roman"/>
          <w:color w:val="000000"/>
          <w:sz w:val="24"/>
          <w:szCs w:val="24"/>
        </w:rPr>
        <w:t xml:space="preserve">which is both </w:t>
      </w:r>
      <w:r>
        <w:rPr>
          <w:rFonts w:ascii="Times New Roman" w:hAnsi="Times New Roman" w:cs="Times New Roman"/>
          <w:color w:val="000000"/>
          <w:sz w:val="24"/>
          <w:szCs w:val="24"/>
        </w:rPr>
        <w:t xml:space="preserve">interim </w:t>
      </w:r>
      <w:r w:rsidR="003A7183">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military</w:t>
      </w:r>
      <w:r w:rsidR="003A7183">
        <w:rPr>
          <w:rFonts w:ascii="Times New Roman" w:hAnsi="Times New Roman" w:cs="Times New Roman"/>
          <w:color w:val="000000"/>
          <w:sz w:val="24"/>
          <w:szCs w:val="24"/>
        </w:rPr>
        <w:t xml:space="preserve"> based, </w:t>
      </w:r>
      <w:r>
        <w:rPr>
          <w:rFonts w:ascii="Times New Roman" w:hAnsi="Times New Roman" w:cs="Times New Roman"/>
          <w:color w:val="000000"/>
          <w:sz w:val="24"/>
          <w:szCs w:val="24"/>
        </w:rPr>
        <w:t>formed under Royal decree</w:t>
      </w:r>
      <w:r w:rsidR="00296CE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acting under an interim constitution.  Such a basis for government allows for discretionary exercise of power.  This has possible implications for policy and implementation, such as focus on order and stability in dealing with a </w:t>
      </w:r>
      <w:r w:rsidR="00296CE6">
        <w:rPr>
          <w:rFonts w:ascii="Times New Roman" w:hAnsi="Times New Roman" w:cs="Times New Roman"/>
          <w:color w:val="000000"/>
          <w:sz w:val="24"/>
          <w:szCs w:val="24"/>
        </w:rPr>
        <w:t xml:space="preserve">migrant </w:t>
      </w:r>
      <w:r>
        <w:rPr>
          <w:rFonts w:ascii="Times New Roman" w:hAnsi="Times New Roman" w:cs="Times New Roman"/>
          <w:color w:val="000000"/>
          <w:sz w:val="24"/>
          <w:szCs w:val="24"/>
        </w:rPr>
        <w:t xml:space="preserve">population that </w:t>
      </w:r>
      <w:r w:rsidR="00485FF3">
        <w:rPr>
          <w:rFonts w:ascii="Times New Roman" w:hAnsi="Times New Roman" w:cs="Times New Roman"/>
          <w:color w:val="000000"/>
          <w:sz w:val="24"/>
          <w:szCs w:val="24"/>
        </w:rPr>
        <w:t>is living a fluid existence.  Ongoing</w:t>
      </w:r>
      <w:r>
        <w:rPr>
          <w:rFonts w:ascii="Times New Roman" w:hAnsi="Times New Roman" w:cs="Times New Roman"/>
          <w:color w:val="000000"/>
          <w:sz w:val="24"/>
          <w:szCs w:val="24"/>
        </w:rPr>
        <w:t xml:space="preserve"> weaknesses are the level of corruption within Thai administration and too much being left to the discretion of </w:t>
      </w:r>
      <w:r w:rsidR="00485FF3">
        <w:rPr>
          <w:rFonts w:ascii="Times New Roman" w:hAnsi="Times New Roman" w:cs="Times New Roman"/>
          <w:color w:val="000000"/>
          <w:sz w:val="24"/>
          <w:szCs w:val="24"/>
        </w:rPr>
        <w:t xml:space="preserve">individual </w:t>
      </w:r>
      <w:r>
        <w:rPr>
          <w:rFonts w:ascii="Times New Roman" w:hAnsi="Times New Roman" w:cs="Times New Roman"/>
          <w:color w:val="000000"/>
          <w:sz w:val="24"/>
          <w:szCs w:val="24"/>
        </w:rPr>
        <w:t>Thai authorities at the implementation level</w:t>
      </w:r>
      <w:r w:rsidR="00485FF3">
        <w:rPr>
          <w:rFonts w:ascii="Times New Roman" w:hAnsi="Times New Roman" w:cs="Times New Roman"/>
          <w:color w:val="000000"/>
          <w:sz w:val="24"/>
          <w:szCs w:val="24"/>
        </w:rPr>
        <w:t xml:space="preserve"> when dealing with this population</w:t>
      </w:r>
      <w:r>
        <w:rPr>
          <w:rFonts w:ascii="Times New Roman" w:hAnsi="Times New Roman" w:cs="Times New Roman"/>
          <w:color w:val="000000"/>
          <w:sz w:val="24"/>
          <w:szCs w:val="24"/>
        </w:rPr>
        <w:t xml:space="preserve">.  </w:t>
      </w:r>
    </w:p>
    <w:p w:rsidR="003C09A4" w:rsidRDefault="003C09A4" w:rsidP="00F038CF">
      <w:pPr>
        <w:spacing w:after="0"/>
        <w:rPr>
          <w:rFonts w:ascii="Times New Roman" w:hAnsi="Times New Roman" w:cs="Times New Roman"/>
          <w:color w:val="000000"/>
          <w:sz w:val="24"/>
          <w:szCs w:val="24"/>
        </w:rPr>
      </w:pPr>
    </w:p>
    <w:p w:rsidR="00DD6B3F" w:rsidRDefault="00131E5F" w:rsidP="00F038C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Conflicting government policy on demanding documentation for entry into education is adversely affecting all migrant children accessing education.   This leads into the difficulties caused by a seeming lack of communication among various government ministries involved in the one issue.  There is also the reality of various governments </w:t>
      </w:r>
      <w:r w:rsidR="00122A8A">
        <w:rPr>
          <w:rFonts w:ascii="Times New Roman" w:hAnsi="Times New Roman" w:cs="Times New Roman"/>
          <w:color w:val="000000"/>
          <w:sz w:val="24"/>
          <w:szCs w:val="24"/>
        </w:rPr>
        <w:t xml:space="preserve">over time </w:t>
      </w:r>
      <w:r>
        <w:rPr>
          <w:rFonts w:ascii="Times New Roman" w:hAnsi="Times New Roman" w:cs="Times New Roman"/>
          <w:color w:val="000000"/>
          <w:sz w:val="24"/>
          <w:szCs w:val="24"/>
        </w:rPr>
        <w:t xml:space="preserve">continually changing the rules which makes it more complicated for the migrant population to regularize their situation in Thailand.  One relevant issue is the question whether the Thai government will continue to allow migrant workers to include their children when registering.  There </w:t>
      </w:r>
      <w:r w:rsidR="004601B2">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pressure </w:t>
      </w:r>
      <w:r w:rsidR="00DD6B3F">
        <w:rPr>
          <w:rFonts w:ascii="Times New Roman" w:hAnsi="Times New Roman" w:cs="Times New Roman"/>
          <w:color w:val="000000"/>
          <w:sz w:val="24"/>
          <w:szCs w:val="24"/>
        </w:rPr>
        <w:t xml:space="preserve">on the Thai government </w:t>
      </w:r>
      <w:r>
        <w:rPr>
          <w:rFonts w:ascii="Times New Roman" w:hAnsi="Times New Roman" w:cs="Times New Roman"/>
          <w:color w:val="000000"/>
          <w:sz w:val="24"/>
          <w:szCs w:val="24"/>
        </w:rPr>
        <w:t xml:space="preserve">that migrant workers be compelled to leave their children at home.  </w:t>
      </w:r>
      <w:r w:rsidR="00DD6B3F">
        <w:rPr>
          <w:rFonts w:ascii="Times New Roman" w:hAnsi="Times New Roman" w:cs="Times New Roman"/>
          <w:color w:val="000000"/>
          <w:sz w:val="24"/>
          <w:szCs w:val="24"/>
        </w:rPr>
        <w:t xml:space="preserve">The applying of any such policy would result in a denial of human choice and human rights.  It is to be seen where this goes under the present Thai government.  </w:t>
      </w:r>
    </w:p>
    <w:p w:rsidR="00616202" w:rsidRDefault="00616202" w:rsidP="00F038CF">
      <w:pPr>
        <w:spacing w:after="0"/>
        <w:rPr>
          <w:rFonts w:ascii="Times New Roman" w:hAnsi="Times New Roman" w:cs="Times New Roman"/>
          <w:color w:val="000000"/>
          <w:sz w:val="24"/>
          <w:szCs w:val="24"/>
        </w:rPr>
      </w:pPr>
    </w:p>
    <w:p w:rsidR="00616202" w:rsidRDefault="00616202" w:rsidP="00F038CF">
      <w:pPr>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Summary</w:t>
      </w:r>
      <w:r>
        <w:rPr>
          <w:rFonts w:ascii="Times New Roman" w:hAnsi="Times New Roman" w:cs="Times New Roman"/>
          <w:color w:val="000000"/>
          <w:sz w:val="24"/>
          <w:szCs w:val="24"/>
        </w:rPr>
        <w:t xml:space="preserve">  </w:t>
      </w:r>
    </w:p>
    <w:p w:rsidR="00616202" w:rsidRPr="00616202" w:rsidRDefault="00616202" w:rsidP="00F038CF">
      <w:pPr>
        <w:spacing w:after="0"/>
        <w:rPr>
          <w:rFonts w:ascii="Times New Roman" w:hAnsi="Times New Roman" w:cs="Times New Roman"/>
          <w:color w:val="000000"/>
          <w:sz w:val="24"/>
          <w:szCs w:val="24"/>
        </w:rPr>
      </w:pPr>
    </w:p>
    <w:p w:rsidR="006E14FD" w:rsidRDefault="006E14FD" w:rsidP="00F038C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summary could be that it is not all bad but it is not all good.  </w:t>
      </w:r>
      <w:r w:rsidR="00616202">
        <w:rPr>
          <w:rFonts w:ascii="Times New Roman" w:hAnsi="Times New Roman" w:cs="Times New Roman"/>
          <w:color w:val="000000"/>
          <w:sz w:val="24"/>
          <w:szCs w:val="24"/>
        </w:rPr>
        <w:t xml:space="preserve">Migrant children are vulnerable or at least run the risk of being vulnerable due to the very nature of their existence and </w:t>
      </w:r>
      <w:r w:rsidR="00F70F48">
        <w:rPr>
          <w:rFonts w:ascii="Times New Roman" w:hAnsi="Times New Roman" w:cs="Times New Roman"/>
          <w:color w:val="000000"/>
          <w:sz w:val="24"/>
          <w:szCs w:val="24"/>
        </w:rPr>
        <w:t xml:space="preserve">their </w:t>
      </w:r>
      <w:r w:rsidR="00616202">
        <w:rPr>
          <w:rFonts w:ascii="Times New Roman" w:hAnsi="Times New Roman" w:cs="Times New Roman"/>
          <w:color w:val="000000"/>
          <w:sz w:val="24"/>
          <w:szCs w:val="24"/>
        </w:rPr>
        <w:t xml:space="preserve">level of access to government services.  </w:t>
      </w:r>
      <w:r>
        <w:rPr>
          <w:rFonts w:ascii="Times New Roman" w:hAnsi="Times New Roman" w:cs="Times New Roman"/>
          <w:color w:val="000000"/>
          <w:sz w:val="24"/>
          <w:szCs w:val="24"/>
        </w:rPr>
        <w:t>While laws and government policy may be in place, what is lacking is implementation.  Corruption creeps in as do</w:t>
      </w:r>
      <w:r w:rsidR="00F70F48">
        <w:rPr>
          <w:rFonts w:ascii="Times New Roman" w:hAnsi="Times New Roman" w:cs="Times New Roman"/>
          <w:color w:val="000000"/>
          <w:sz w:val="24"/>
          <w:szCs w:val="24"/>
        </w:rPr>
        <w:t xml:space="preserve"> negative aspects of</w:t>
      </w:r>
      <w:r>
        <w:rPr>
          <w:rFonts w:ascii="Times New Roman" w:hAnsi="Times New Roman" w:cs="Times New Roman"/>
          <w:color w:val="000000"/>
          <w:sz w:val="24"/>
          <w:szCs w:val="24"/>
        </w:rPr>
        <w:t xml:space="preserve"> local culture, as well as family values and need.  Government can be seen to be both acting</w:t>
      </w:r>
      <w:r w:rsidR="00F70F48">
        <w:rPr>
          <w:rFonts w:ascii="Times New Roman" w:hAnsi="Times New Roman" w:cs="Times New Roman"/>
          <w:color w:val="000000"/>
          <w:sz w:val="24"/>
          <w:szCs w:val="24"/>
        </w:rPr>
        <w:t xml:space="preserve"> for the good of children </w:t>
      </w:r>
      <w:r>
        <w:rPr>
          <w:rFonts w:ascii="Times New Roman" w:hAnsi="Times New Roman" w:cs="Times New Roman"/>
          <w:color w:val="000000"/>
          <w:sz w:val="24"/>
          <w:szCs w:val="24"/>
        </w:rPr>
        <w:t xml:space="preserve">and </w:t>
      </w:r>
      <w:r w:rsidR="00F70F48">
        <w:rPr>
          <w:rFonts w:ascii="Times New Roman" w:hAnsi="Times New Roman" w:cs="Times New Roman"/>
          <w:color w:val="000000"/>
          <w:sz w:val="24"/>
          <w:szCs w:val="24"/>
        </w:rPr>
        <w:t xml:space="preserve">to be lacking how they respond to or approach migrant children.  Still </w:t>
      </w:r>
      <w:r>
        <w:rPr>
          <w:rFonts w:ascii="Times New Roman" w:hAnsi="Times New Roman" w:cs="Times New Roman"/>
          <w:color w:val="000000"/>
          <w:sz w:val="24"/>
          <w:szCs w:val="24"/>
        </w:rPr>
        <w:t xml:space="preserve">what </w:t>
      </w:r>
      <w:r w:rsidR="00F70F48">
        <w:rPr>
          <w:rFonts w:ascii="Times New Roman" w:hAnsi="Times New Roman" w:cs="Times New Roman"/>
          <w:color w:val="000000"/>
          <w:sz w:val="24"/>
          <w:szCs w:val="24"/>
        </w:rPr>
        <w:t xml:space="preserve">may be going wrong </w:t>
      </w:r>
      <w:r>
        <w:rPr>
          <w:rFonts w:ascii="Times New Roman" w:hAnsi="Times New Roman" w:cs="Times New Roman"/>
          <w:color w:val="000000"/>
          <w:sz w:val="24"/>
          <w:szCs w:val="24"/>
        </w:rPr>
        <w:t xml:space="preserve">with </w:t>
      </w:r>
      <w:r w:rsidR="00F70F48">
        <w:rPr>
          <w:rFonts w:ascii="Times New Roman" w:hAnsi="Times New Roman" w:cs="Times New Roman"/>
          <w:color w:val="000000"/>
          <w:sz w:val="24"/>
          <w:szCs w:val="24"/>
        </w:rPr>
        <w:t xml:space="preserve">addressing migrant </w:t>
      </w:r>
      <w:r>
        <w:rPr>
          <w:rFonts w:ascii="Times New Roman" w:hAnsi="Times New Roman" w:cs="Times New Roman"/>
          <w:color w:val="000000"/>
          <w:sz w:val="24"/>
          <w:szCs w:val="24"/>
        </w:rPr>
        <w:t xml:space="preserve">children is not all the fault of government.  </w:t>
      </w:r>
      <w:r w:rsidR="00F70F48">
        <w:rPr>
          <w:rFonts w:ascii="Times New Roman" w:hAnsi="Times New Roman" w:cs="Times New Roman"/>
          <w:color w:val="000000"/>
          <w:sz w:val="24"/>
          <w:szCs w:val="24"/>
        </w:rPr>
        <w:t>There is a need to work more with communities – both local and migrant.  As well there are issues with families to be addressed.  At local, communal and government levels, t</w:t>
      </w:r>
      <w:r>
        <w:rPr>
          <w:rFonts w:ascii="Times New Roman" w:hAnsi="Times New Roman" w:cs="Times New Roman"/>
          <w:color w:val="000000"/>
          <w:sz w:val="24"/>
          <w:szCs w:val="24"/>
        </w:rPr>
        <w:t>here is a need for more oversight</w:t>
      </w:r>
      <w:r w:rsidR="00923F0D">
        <w:rPr>
          <w:rFonts w:ascii="Times New Roman" w:hAnsi="Times New Roman" w:cs="Times New Roman"/>
          <w:color w:val="000000"/>
          <w:sz w:val="24"/>
          <w:szCs w:val="24"/>
        </w:rPr>
        <w:t xml:space="preserve"> in protecting the good of migrant children</w:t>
      </w:r>
      <w:r w:rsidR="00F70F48">
        <w:rPr>
          <w:rFonts w:ascii="Times New Roman" w:hAnsi="Times New Roman" w:cs="Times New Roman"/>
          <w:color w:val="000000"/>
          <w:sz w:val="24"/>
          <w:szCs w:val="24"/>
        </w:rPr>
        <w:t>.  Thailand has a</w:t>
      </w:r>
      <w:r>
        <w:rPr>
          <w:rFonts w:ascii="Times New Roman" w:hAnsi="Times New Roman" w:cs="Times New Roman"/>
          <w:color w:val="000000"/>
          <w:sz w:val="24"/>
          <w:szCs w:val="24"/>
        </w:rPr>
        <w:t xml:space="preserve"> strong NGO sector </w:t>
      </w:r>
      <w:r w:rsidR="00F70F48">
        <w:rPr>
          <w:rFonts w:ascii="Times New Roman" w:hAnsi="Times New Roman" w:cs="Times New Roman"/>
          <w:color w:val="000000"/>
          <w:sz w:val="24"/>
          <w:szCs w:val="24"/>
        </w:rPr>
        <w:t xml:space="preserve">acting for the </w:t>
      </w:r>
      <w:r w:rsidR="00296CE6">
        <w:rPr>
          <w:rFonts w:ascii="Times New Roman" w:hAnsi="Times New Roman" w:cs="Times New Roman"/>
          <w:color w:val="000000"/>
          <w:sz w:val="24"/>
          <w:szCs w:val="24"/>
        </w:rPr>
        <w:t xml:space="preserve">children of </w:t>
      </w:r>
      <w:r w:rsidR="00F70F48">
        <w:rPr>
          <w:rFonts w:ascii="Times New Roman" w:hAnsi="Times New Roman" w:cs="Times New Roman"/>
          <w:color w:val="000000"/>
          <w:sz w:val="24"/>
          <w:szCs w:val="24"/>
        </w:rPr>
        <w:t xml:space="preserve">migrant community.  </w:t>
      </w:r>
      <w:r w:rsidR="00296CE6">
        <w:rPr>
          <w:rFonts w:ascii="Times New Roman" w:hAnsi="Times New Roman" w:cs="Times New Roman"/>
          <w:color w:val="000000"/>
          <w:sz w:val="24"/>
          <w:szCs w:val="24"/>
        </w:rPr>
        <w:t xml:space="preserve">This is known as CRC Coalition Thailand.  </w:t>
      </w:r>
      <w:r>
        <w:rPr>
          <w:rFonts w:ascii="Times New Roman" w:hAnsi="Times New Roman" w:cs="Times New Roman"/>
          <w:color w:val="000000"/>
          <w:sz w:val="24"/>
          <w:szCs w:val="24"/>
        </w:rPr>
        <w:t xml:space="preserve">Caritas Thailand and the Thai </w:t>
      </w:r>
      <w:r w:rsidR="00F70F48">
        <w:rPr>
          <w:rFonts w:ascii="Times New Roman" w:hAnsi="Times New Roman" w:cs="Times New Roman"/>
          <w:color w:val="000000"/>
          <w:sz w:val="24"/>
          <w:szCs w:val="24"/>
        </w:rPr>
        <w:t xml:space="preserve">Catholic </w:t>
      </w:r>
      <w:r>
        <w:rPr>
          <w:rFonts w:ascii="Times New Roman" w:hAnsi="Times New Roman" w:cs="Times New Roman"/>
          <w:color w:val="000000"/>
          <w:sz w:val="24"/>
          <w:szCs w:val="24"/>
        </w:rPr>
        <w:t xml:space="preserve">Church are </w:t>
      </w:r>
      <w:r w:rsidR="00F674DF">
        <w:rPr>
          <w:rFonts w:ascii="Times New Roman" w:hAnsi="Times New Roman" w:cs="Times New Roman"/>
          <w:color w:val="000000"/>
          <w:sz w:val="24"/>
          <w:szCs w:val="24"/>
        </w:rPr>
        <w:t xml:space="preserve">active </w:t>
      </w:r>
      <w:r>
        <w:rPr>
          <w:rFonts w:ascii="Times New Roman" w:hAnsi="Times New Roman" w:cs="Times New Roman"/>
          <w:color w:val="000000"/>
          <w:sz w:val="24"/>
          <w:szCs w:val="24"/>
        </w:rPr>
        <w:t>part</w:t>
      </w:r>
      <w:r w:rsidR="00F674DF">
        <w:rPr>
          <w:rFonts w:ascii="Times New Roman" w:hAnsi="Times New Roman" w:cs="Times New Roman"/>
          <w:color w:val="000000"/>
          <w:sz w:val="24"/>
          <w:szCs w:val="24"/>
        </w:rPr>
        <w:t>ners</w:t>
      </w:r>
      <w:r w:rsidR="00F70F48">
        <w:rPr>
          <w:rFonts w:ascii="Times New Roman" w:hAnsi="Times New Roman" w:cs="Times New Roman"/>
          <w:color w:val="000000"/>
          <w:sz w:val="24"/>
          <w:szCs w:val="24"/>
        </w:rPr>
        <w:t xml:space="preserve"> within the community with NGO and other sectors, acting for the good of migrant children</w:t>
      </w:r>
      <w:r>
        <w:rPr>
          <w:rFonts w:ascii="Times New Roman" w:hAnsi="Times New Roman" w:cs="Times New Roman"/>
          <w:color w:val="000000"/>
          <w:sz w:val="24"/>
          <w:szCs w:val="24"/>
        </w:rPr>
        <w:t xml:space="preserve">.  </w:t>
      </w:r>
    </w:p>
    <w:p w:rsidR="00DD6B3F" w:rsidRDefault="006E14FD" w:rsidP="00F038C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D6B3F" w:rsidRDefault="00DD6B3F" w:rsidP="001B70F5">
      <w:pPr>
        <w:spacing w:after="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John P Murray </w:t>
      </w:r>
      <w:proofErr w:type="spellStart"/>
      <w:r>
        <w:rPr>
          <w:rFonts w:ascii="Times New Roman" w:hAnsi="Times New Roman" w:cs="Times New Roman"/>
          <w:i/>
          <w:iCs/>
          <w:color w:val="000000"/>
          <w:sz w:val="24"/>
          <w:szCs w:val="24"/>
        </w:rPr>
        <w:t>osa</w:t>
      </w:r>
      <w:proofErr w:type="spellEnd"/>
      <w:r>
        <w:rPr>
          <w:rFonts w:ascii="Times New Roman" w:hAnsi="Times New Roman" w:cs="Times New Roman"/>
          <w:i/>
          <w:iCs/>
          <w:color w:val="000000"/>
          <w:sz w:val="24"/>
          <w:szCs w:val="24"/>
        </w:rPr>
        <w:t xml:space="preserve"> -</w:t>
      </w:r>
      <w:r w:rsidR="001B70F5">
        <w:rPr>
          <w:rFonts w:ascii="Times New Roman" w:hAnsi="Times New Roman" w:cs="Times New Roman"/>
          <w:i/>
          <w:iCs/>
          <w:color w:val="000000"/>
          <w:sz w:val="24"/>
          <w:szCs w:val="24"/>
        </w:rPr>
        <w:t xml:space="preserve"> </w:t>
      </w:r>
      <w:r w:rsidRPr="00DD6B3F">
        <w:rPr>
          <w:rFonts w:ascii="Times New Roman" w:hAnsi="Times New Roman" w:cs="Times New Roman"/>
          <w:i/>
          <w:iCs/>
          <w:color w:val="000000"/>
          <w:sz w:val="24"/>
          <w:szCs w:val="24"/>
        </w:rPr>
        <w:t xml:space="preserve">Director of NCCM </w:t>
      </w:r>
      <w:r>
        <w:rPr>
          <w:rFonts w:ascii="Times New Roman" w:hAnsi="Times New Roman" w:cs="Times New Roman"/>
          <w:i/>
          <w:iCs/>
          <w:color w:val="000000"/>
          <w:sz w:val="24"/>
          <w:szCs w:val="24"/>
        </w:rPr>
        <w:t xml:space="preserve">of Caritas Thailand.  </w:t>
      </w:r>
    </w:p>
    <w:p w:rsidR="00131E5F" w:rsidRPr="00DD6B3F" w:rsidRDefault="00DD6B3F" w:rsidP="00DD6B3F">
      <w:pPr>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23</w:t>
      </w:r>
      <w:r w:rsidRPr="00DD6B3F">
        <w:rPr>
          <w:rFonts w:ascii="Times New Roman" w:hAnsi="Times New Roman" w:cs="Times New Roman"/>
          <w:i/>
          <w:iCs/>
          <w:color w:val="000000"/>
          <w:sz w:val="24"/>
          <w:szCs w:val="24"/>
          <w:vertAlign w:val="superscript"/>
        </w:rPr>
        <w:t>rd</w:t>
      </w:r>
      <w:r>
        <w:rPr>
          <w:rFonts w:ascii="Times New Roman" w:hAnsi="Times New Roman" w:cs="Times New Roman"/>
          <w:i/>
          <w:iCs/>
          <w:color w:val="000000"/>
          <w:sz w:val="24"/>
          <w:szCs w:val="24"/>
        </w:rPr>
        <w:t xml:space="preserve"> February 2016.</w:t>
      </w:r>
      <w:r>
        <w:rPr>
          <w:rFonts w:ascii="Times New Roman" w:hAnsi="Times New Roman" w:cs="Times New Roman"/>
          <w:color w:val="000000"/>
          <w:sz w:val="24"/>
          <w:szCs w:val="24"/>
        </w:rPr>
        <w:t xml:space="preserve">  </w:t>
      </w:r>
      <w:r w:rsidRPr="00DD6B3F">
        <w:rPr>
          <w:rFonts w:ascii="Times New Roman" w:hAnsi="Times New Roman" w:cs="Times New Roman"/>
          <w:i/>
          <w:iCs/>
          <w:color w:val="000000"/>
          <w:sz w:val="24"/>
          <w:szCs w:val="24"/>
        </w:rPr>
        <w:t xml:space="preserve"> </w:t>
      </w:r>
      <w:r w:rsidR="00131E5F" w:rsidRPr="00DD6B3F">
        <w:rPr>
          <w:rFonts w:ascii="Times New Roman" w:hAnsi="Times New Roman" w:cs="Times New Roman"/>
          <w:color w:val="000000"/>
          <w:sz w:val="24"/>
          <w:szCs w:val="24"/>
        </w:rPr>
        <w:t xml:space="preserve">  </w:t>
      </w:r>
    </w:p>
    <w:sectPr w:rsidR="00131E5F" w:rsidRPr="00DD6B3F" w:rsidSect="002C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0FAC"/>
    <w:multiLevelType w:val="hybridMultilevel"/>
    <w:tmpl w:val="E8324374"/>
    <w:lvl w:ilvl="0" w:tplc="6606677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E159B"/>
    <w:multiLevelType w:val="hybridMultilevel"/>
    <w:tmpl w:val="A00C7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c/0MdHip0WupowWV7Ud5D/Aqn90=" w:salt="6+pT2zvLO5l65fr3Z4duYA=="/>
  <w:defaultTabStop w:val="720"/>
  <w:hyphenationZone w:val="283"/>
  <w:characterSpacingControl w:val="doNotCompress"/>
  <w:compat>
    <w:applyBreakingRules/>
    <w:compatSetting w:name="compatibilityMode" w:uri="http://schemas.microsoft.com/office/word" w:val="12"/>
  </w:compat>
  <w:rsids>
    <w:rsidRoot w:val="00F038CF"/>
    <w:rsid w:val="00004368"/>
    <w:rsid w:val="000935A2"/>
    <w:rsid w:val="0011720A"/>
    <w:rsid w:val="00122A8A"/>
    <w:rsid w:val="001245CC"/>
    <w:rsid w:val="00131E5F"/>
    <w:rsid w:val="001410CD"/>
    <w:rsid w:val="001B70F5"/>
    <w:rsid w:val="00211A48"/>
    <w:rsid w:val="00296CE6"/>
    <w:rsid w:val="002C1009"/>
    <w:rsid w:val="00360137"/>
    <w:rsid w:val="003A7183"/>
    <w:rsid w:val="003C09A4"/>
    <w:rsid w:val="00411C31"/>
    <w:rsid w:val="004601B2"/>
    <w:rsid w:val="00485FF3"/>
    <w:rsid w:val="004D037A"/>
    <w:rsid w:val="00541512"/>
    <w:rsid w:val="005C72F5"/>
    <w:rsid w:val="005E1727"/>
    <w:rsid w:val="005E66BF"/>
    <w:rsid w:val="00616202"/>
    <w:rsid w:val="006378C9"/>
    <w:rsid w:val="006C3D24"/>
    <w:rsid w:val="006E14FD"/>
    <w:rsid w:val="006F2C87"/>
    <w:rsid w:val="006F3C65"/>
    <w:rsid w:val="0071678E"/>
    <w:rsid w:val="007571C0"/>
    <w:rsid w:val="00761567"/>
    <w:rsid w:val="00776EA0"/>
    <w:rsid w:val="007A25A3"/>
    <w:rsid w:val="007D6339"/>
    <w:rsid w:val="00824DAC"/>
    <w:rsid w:val="008D435C"/>
    <w:rsid w:val="008D5AA1"/>
    <w:rsid w:val="00923F0D"/>
    <w:rsid w:val="009E3762"/>
    <w:rsid w:val="00BD61C1"/>
    <w:rsid w:val="00CB0A10"/>
    <w:rsid w:val="00CC158A"/>
    <w:rsid w:val="00D2163D"/>
    <w:rsid w:val="00DD6B3F"/>
    <w:rsid w:val="00EF5FD4"/>
    <w:rsid w:val="00F038CF"/>
    <w:rsid w:val="00F20780"/>
    <w:rsid w:val="00F642BF"/>
    <w:rsid w:val="00F674DF"/>
    <w:rsid w:val="00F70F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C72F5"/>
    <w:rPr>
      <w:rFonts w:ascii="Tahoma" w:hAnsi="Tahoma" w:cs="Angsana New"/>
      <w:sz w:val="16"/>
      <w:szCs w:val="20"/>
    </w:rPr>
  </w:style>
  <w:style w:type="paragraph" w:styleId="ListParagraph">
    <w:name w:val="List Paragraph"/>
    <w:basedOn w:val="Normal"/>
    <w:uiPriority w:val="34"/>
    <w:qFormat/>
    <w:rsid w:val="00DD6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F5"/>
    <w:pPr>
      <w:spacing w:after="0" w:line="240" w:lineRule="auto"/>
    </w:pPr>
    <w:rPr>
      <w:rFonts w:ascii="Tahoma" w:hAnsi="Tahoma" w:cs="Angsana New"/>
      <w:sz w:val="16"/>
      <w:szCs w:val="20"/>
    </w:rPr>
  </w:style>
  <w:style w:type="character" w:customStyle="1" w:styleId="BalloonTextChar">
    <w:name w:val="ข้อความบอลลูน อักขระ"/>
    <w:basedOn w:val="DefaultParagraphFont"/>
    <w:link w:val="BalloonText"/>
    <w:uiPriority w:val="99"/>
    <w:semiHidden/>
    <w:rsid w:val="005C72F5"/>
    <w:rPr>
      <w:rFonts w:ascii="Tahoma" w:hAnsi="Tahoma" w:cs="Angsana New"/>
      <w:sz w:val="16"/>
      <w:szCs w:val="20"/>
    </w:rPr>
  </w:style>
  <w:style w:type="paragraph" w:styleId="ListParagraph">
    <w:name w:val="List Paragraph"/>
    <w:basedOn w:val="Normal"/>
    <w:uiPriority w:val="34"/>
    <w:qFormat/>
    <w:rsid w:val="00DD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12ED0-F31B-4C1C-91FF-2048E8B63D71}"/>
</file>

<file path=customXml/itemProps2.xml><?xml version="1.0" encoding="utf-8"?>
<ds:datastoreItem xmlns:ds="http://schemas.openxmlformats.org/officeDocument/2006/customXml" ds:itemID="{4ECCC7F3-6FEA-4BEB-B84C-38EDEE2D803B}"/>
</file>

<file path=customXml/itemProps3.xml><?xml version="1.0" encoding="utf-8"?>
<ds:datastoreItem xmlns:ds="http://schemas.openxmlformats.org/officeDocument/2006/customXml" ds:itemID="{1E631858-3E1C-4CF1-89AE-CFE2052E4D9E}"/>
</file>

<file path=docProps/app.xml><?xml version="1.0" encoding="utf-8"?>
<Properties xmlns="http://schemas.openxmlformats.org/officeDocument/2006/extended-properties" xmlns:vt="http://schemas.openxmlformats.org/officeDocument/2006/docPropsVTypes">
  <Template>Normal</Template>
  <TotalTime>4</TotalTime>
  <Pages>5</Pages>
  <Words>2028</Words>
  <Characters>11562</Characters>
  <Application>Microsoft Office Word</Application>
  <DocSecurity>8</DocSecurity>
  <Lines>96</Lines>
  <Paragraphs>27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BRC-Temp-03</dc:creator>
  <cp:lastModifiedBy>Fleche Isabelle</cp:lastModifiedBy>
  <cp:revision>3</cp:revision>
  <cp:lastPrinted>2016-02-24T06:32:00Z</cp:lastPrinted>
  <dcterms:created xsi:type="dcterms:W3CDTF">2016-02-24T11:22:00Z</dcterms:created>
  <dcterms:modified xsi:type="dcterms:W3CDTF">2016-03-01T07:49:00Z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