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B2" w:rsidRDefault="00E964B2" w:rsidP="009E5DE2">
      <w:pPr>
        <w:jc w:val="center"/>
        <w:rPr>
          <w:rFonts w:ascii="Times New Roman" w:hAnsi="Times New Roman" w:cs="Times New Roman"/>
          <w:sz w:val="40"/>
        </w:rPr>
      </w:pPr>
      <w:bookmarkStart w:id="0" w:name="_GoBack"/>
      <w:bookmarkEnd w:id="0"/>
      <w:r w:rsidRPr="009E5DE2">
        <w:rPr>
          <w:rFonts w:ascii="Times New Roman" w:hAnsi="Times New Roman" w:cs="Times New Roman"/>
          <w:sz w:val="40"/>
        </w:rPr>
        <w:t>Draft General Comment No. 25 (202x) Children’s rights in relation to the digital environment</w:t>
      </w:r>
    </w:p>
    <w:p w:rsidR="00E964B2" w:rsidRPr="000A1D33" w:rsidRDefault="00E964B2" w:rsidP="009E5DE2">
      <w:pPr>
        <w:jc w:val="center"/>
        <w:rPr>
          <w:rFonts w:ascii="Times New Roman" w:hAnsi="Times New Roman" w:cs="Times New Roman"/>
          <w:sz w:val="32"/>
        </w:rPr>
      </w:pPr>
      <w:r w:rsidRPr="000A1D33">
        <w:rPr>
          <w:rFonts w:ascii="Times New Roman" w:hAnsi="Times New Roman" w:cs="Times New Roman"/>
          <w:sz w:val="32"/>
        </w:rPr>
        <w:t>Comments by the National Center for the Rights of the Child</w:t>
      </w:r>
      <w:r w:rsidR="00497A34" w:rsidRPr="000A1D33">
        <w:rPr>
          <w:rFonts w:ascii="Times New Roman" w:hAnsi="Times New Roman" w:cs="Times New Roman"/>
          <w:sz w:val="32"/>
        </w:rPr>
        <w:t xml:space="preserve"> </w:t>
      </w:r>
      <w:r w:rsidR="0076541F" w:rsidRPr="000A1D33">
        <w:rPr>
          <w:rFonts w:ascii="Times New Roman" w:hAnsi="Times New Roman" w:cs="Times New Roman"/>
          <w:sz w:val="32"/>
        </w:rPr>
        <w:t>(</w:t>
      </w:r>
      <w:r w:rsidR="00497A34" w:rsidRPr="000A1D33">
        <w:rPr>
          <w:rFonts w:ascii="Times New Roman" w:hAnsi="Times New Roman" w:cs="Times New Roman"/>
          <w:sz w:val="32"/>
        </w:rPr>
        <w:t>Republic of Korea</w:t>
      </w:r>
      <w:r w:rsidR="0076541F" w:rsidRPr="000A1D33">
        <w:rPr>
          <w:rFonts w:ascii="Times New Roman" w:hAnsi="Times New Roman" w:cs="Times New Roman"/>
          <w:sz w:val="32"/>
        </w:rPr>
        <w:t>)</w:t>
      </w:r>
    </w:p>
    <w:p w:rsidR="009E5DE2" w:rsidRDefault="009E5DE2" w:rsidP="009E5DE2">
      <w:pPr>
        <w:jc w:val="center"/>
        <w:rPr>
          <w:rFonts w:ascii="Times New Roman" w:hAnsi="Times New Roman" w:cs="Times New Roman"/>
          <w:sz w:val="28"/>
        </w:rPr>
      </w:pPr>
    </w:p>
    <w:p w:rsidR="009E5DE2" w:rsidRDefault="0035757D" w:rsidP="00875096">
      <w:pPr>
        <w:jc w:val="left"/>
        <w:rPr>
          <w:rFonts w:ascii="Times New Roman" w:hAnsi="Times New Roman" w:cs="Times New Roman"/>
          <w:sz w:val="24"/>
          <w:szCs w:val="24"/>
        </w:rPr>
      </w:pPr>
      <w:r w:rsidRPr="0035757D">
        <w:rPr>
          <w:rFonts w:ascii="Times New Roman" w:hAnsi="Times New Roman" w:cs="Times New Roman" w:hint="eastAsia"/>
          <w:sz w:val="24"/>
          <w:szCs w:val="24"/>
        </w:rPr>
        <w:t xml:space="preserve">The </w:t>
      </w:r>
      <w:r>
        <w:rPr>
          <w:rFonts w:ascii="Times New Roman" w:hAnsi="Times New Roman" w:cs="Times New Roman"/>
          <w:sz w:val="24"/>
          <w:szCs w:val="24"/>
        </w:rPr>
        <w:t>National Center for the Rights of the Child (NCRC)</w:t>
      </w:r>
      <w:r w:rsidR="00135F0D">
        <w:rPr>
          <w:rFonts w:ascii="Times New Roman" w:hAnsi="Times New Roman" w:cs="Times New Roman"/>
          <w:sz w:val="24"/>
          <w:szCs w:val="24"/>
        </w:rPr>
        <w:t xml:space="preserve"> of the Republic of Korea</w:t>
      </w:r>
      <w:r>
        <w:rPr>
          <w:rFonts w:ascii="Times New Roman" w:hAnsi="Times New Roman" w:cs="Times New Roman"/>
          <w:sz w:val="24"/>
          <w:szCs w:val="24"/>
        </w:rPr>
        <w:t xml:space="preserve"> </w:t>
      </w:r>
      <w:r w:rsidR="00655837">
        <w:rPr>
          <w:rFonts w:ascii="Times New Roman" w:hAnsi="Times New Roman" w:cs="Times New Roman"/>
          <w:sz w:val="24"/>
          <w:szCs w:val="24"/>
        </w:rPr>
        <w:t xml:space="preserve">deeply </w:t>
      </w:r>
      <w:r w:rsidR="00875096">
        <w:rPr>
          <w:rFonts w:ascii="Times New Roman" w:hAnsi="Times New Roman" w:cs="Times New Roman"/>
          <w:sz w:val="24"/>
          <w:szCs w:val="24"/>
        </w:rPr>
        <w:t xml:space="preserve">appreciates the meaningful work of the </w:t>
      </w:r>
      <w:r w:rsidR="00875096" w:rsidRPr="00EE3E0C">
        <w:rPr>
          <w:rFonts w:ascii="Times New Roman" w:hAnsi="Times New Roman" w:cs="Times New Roman"/>
          <w:sz w:val="24"/>
          <w:szCs w:val="24"/>
        </w:rPr>
        <w:t>Committee on the Rights of the Child</w:t>
      </w:r>
      <w:r w:rsidR="00875096">
        <w:rPr>
          <w:rFonts w:ascii="Times New Roman" w:hAnsi="Times New Roman" w:cs="Times New Roman"/>
          <w:sz w:val="24"/>
          <w:szCs w:val="24"/>
        </w:rPr>
        <w:t xml:space="preserve"> and the opportunit</w:t>
      </w:r>
      <w:r w:rsidR="00AC366C">
        <w:rPr>
          <w:rFonts w:ascii="Times New Roman" w:hAnsi="Times New Roman" w:cs="Times New Roman"/>
          <w:sz w:val="24"/>
          <w:szCs w:val="24"/>
        </w:rPr>
        <w:t xml:space="preserve">y to comment on </w:t>
      </w:r>
      <w:r w:rsidR="009F53B6">
        <w:rPr>
          <w:rFonts w:ascii="Times New Roman" w:hAnsi="Times New Roman" w:cs="Times New Roman"/>
          <w:sz w:val="24"/>
          <w:szCs w:val="24"/>
        </w:rPr>
        <w:t xml:space="preserve">the Draft General Comment No. 25 (202x) </w:t>
      </w:r>
      <w:r w:rsidR="00AC366C">
        <w:rPr>
          <w:rFonts w:ascii="Times New Roman" w:hAnsi="Times New Roman" w:cs="Times New Roman"/>
          <w:sz w:val="24"/>
          <w:szCs w:val="24"/>
        </w:rPr>
        <w:t>Children’s rights in relat</w:t>
      </w:r>
      <w:r w:rsidR="004352FD">
        <w:rPr>
          <w:rFonts w:ascii="Times New Roman" w:hAnsi="Times New Roman" w:cs="Times New Roman"/>
          <w:sz w:val="24"/>
          <w:szCs w:val="24"/>
        </w:rPr>
        <w:t xml:space="preserve">ion to the digital environment. </w:t>
      </w:r>
      <w:r w:rsidR="005F4AE0">
        <w:rPr>
          <w:rFonts w:ascii="Times New Roman" w:hAnsi="Times New Roman" w:cs="Times New Roman"/>
          <w:sz w:val="24"/>
          <w:szCs w:val="24"/>
        </w:rPr>
        <w:t>The NCRC hereby submits its commen</w:t>
      </w:r>
      <w:r w:rsidR="00C12A60">
        <w:rPr>
          <w:rFonts w:ascii="Times New Roman" w:hAnsi="Times New Roman" w:cs="Times New Roman"/>
          <w:sz w:val="24"/>
          <w:szCs w:val="24"/>
        </w:rPr>
        <w:t>ts to the Committee as follows:</w:t>
      </w:r>
    </w:p>
    <w:p w:rsidR="00C12A60" w:rsidRDefault="00C12A60" w:rsidP="00875096">
      <w:pPr>
        <w:jc w:val="left"/>
        <w:rPr>
          <w:rFonts w:ascii="Times New Roman" w:hAnsi="Times New Roman" w:cs="Times New Roman"/>
          <w:sz w:val="24"/>
          <w:szCs w:val="24"/>
        </w:rPr>
      </w:pPr>
    </w:p>
    <w:p w:rsidR="00C12A60" w:rsidRPr="00590340" w:rsidRDefault="00BE025B" w:rsidP="00875096">
      <w:pPr>
        <w:jc w:val="left"/>
        <w:rPr>
          <w:rFonts w:ascii="Times New Roman" w:hAnsi="Times New Roman" w:cs="Times New Roman"/>
          <w:b/>
          <w:sz w:val="24"/>
          <w:szCs w:val="24"/>
        </w:rPr>
      </w:pPr>
      <w:r w:rsidRPr="00590340">
        <w:rPr>
          <w:rFonts w:ascii="Times New Roman" w:hAnsi="Times New Roman" w:cs="Times New Roman"/>
          <w:b/>
          <w:sz w:val="24"/>
          <w:szCs w:val="24"/>
        </w:rPr>
        <w:t>Independent monitoring</w:t>
      </w:r>
    </w:p>
    <w:p w:rsidR="006F13E6" w:rsidRDefault="0024287E" w:rsidP="00760044">
      <w:pPr>
        <w:jc w:val="left"/>
        <w:rPr>
          <w:rFonts w:ascii="Times New Roman" w:hAnsi="Times New Roman" w:cs="Times New Roman"/>
          <w:sz w:val="24"/>
          <w:szCs w:val="24"/>
        </w:rPr>
      </w:pPr>
      <w:r>
        <w:rPr>
          <w:rFonts w:ascii="Times New Roman" w:hAnsi="Times New Roman" w:cs="Times New Roman"/>
          <w:sz w:val="24"/>
          <w:szCs w:val="24"/>
        </w:rPr>
        <w:t xml:space="preserve">Regarding Paragraph 32, </w:t>
      </w:r>
      <w:r w:rsidR="00DA34DC">
        <w:rPr>
          <w:rFonts w:ascii="Times New Roman" w:hAnsi="Times New Roman" w:cs="Times New Roman"/>
          <w:sz w:val="24"/>
          <w:szCs w:val="24"/>
        </w:rPr>
        <w:t xml:space="preserve">the NCRC agrees that </w:t>
      </w:r>
      <w:r w:rsidR="00DA34DC" w:rsidRPr="00DA34DC">
        <w:rPr>
          <w:rFonts w:ascii="Times New Roman" w:hAnsi="Times New Roman" w:cs="Times New Roman"/>
          <w:sz w:val="24"/>
          <w:szCs w:val="24"/>
        </w:rPr>
        <w:t>States should ensure that the mandates of national human rights institutions, or other appropriate independent institutions, also cover children’s rights in the digital environment, and are able to receive, investigate and address complaints from children and their representatives</w:t>
      </w:r>
      <w:r w:rsidR="00DA34DC" w:rsidRPr="008D7A00">
        <w:rPr>
          <w:rFonts w:ascii="Times New Roman" w:hAnsi="Times New Roman" w:cs="Times New Roman"/>
          <w:color w:val="00B050"/>
          <w:sz w:val="24"/>
          <w:szCs w:val="24"/>
        </w:rPr>
        <w:t>.</w:t>
      </w:r>
      <w:r w:rsidR="0039353C" w:rsidRPr="00105716">
        <w:rPr>
          <w:rFonts w:ascii="Times New Roman" w:hAnsi="Times New Roman" w:cs="Times New Roman"/>
          <w:color w:val="ED7D31" w:themeColor="accent2"/>
          <w:sz w:val="24"/>
          <w:szCs w:val="24"/>
        </w:rPr>
        <w:t xml:space="preserve"> </w:t>
      </w:r>
      <w:r w:rsidR="00404BBE">
        <w:rPr>
          <w:rFonts w:ascii="Times New Roman" w:hAnsi="Times New Roman" w:cs="Times New Roman" w:hint="eastAsia"/>
          <w:sz w:val="24"/>
          <w:szCs w:val="24"/>
        </w:rPr>
        <w:t>A</w:t>
      </w:r>
      <w:r w:rsidR="00404BBE">
        <w:rPr>
          <w:rFonts w:ascii="Times New Roman" w:hAnsi="Times New Roman" w:cs="Times New Roman"/>
          <w:sz w:val="24"/>
          <w:szCs w:val="24"/>
        </w:rPr>
        <w:t>s to this</w:t>
      </w:r>
      <w:r w:rsidR="00132931">
        <w:rPr>
          <w:rFonts w:ascii="Times New Roman" w:hAnsi="Times New Roman" w:cs="Times New Roman"/>
          <w:sz w:val="24"/>
          <w:szCs w:val="24"/>
        </w:rPr>
        <w:t xml:space="preserve">, </w:t>
      </w:r>
      <w:r w:rsidR="000816D4">
        <w:rPr>
          <w:rFonts w:ascii="Times New Roman" w:hAnsi="Times New Roman" w:cs="Times New Roman"/>
          <w:sz w:val="24"/>
          <w:szCs w:val="24"/>
        </w:rPr>
        <w:t xml:space="preserve">it is our view that </w:t>
      </w:r>
      <w:r w:rsidR="00132931">
        <w:rPr>
          <w:rFonts w:ascii="Times New Roman" w:hAnsi="Times New Roman" w:cs="Times New Roman"/>
          <w:sz w:val="24"/>
          <w:szCs w:val="24"/>
        </w:rPr>
        <w:t xml:space="preserve">relevant laws should be established or </w:t>
      </w:r>
      <w:r w:rsidR="000816D4">
        <w:rPr>
          <w:rFonts w:ascii="Times New Roman" w:hAnsi="Times New Roman" w:cs="Times New Roman"/>
          <w:sz w:val="24"/>
          <w:szCs w:val="24"/>
        </w:rPr>
        <w:t>amended,</w:t>
      </w:r>
      <w:r w:rsidR="00132931">
        <w:rPr>
          <w:rFonts w:ascii="Times New Roman" w:hAnsi="Times New Roman" w:cs="Times New Roman"/>
          <w:sz w:val="24"/>
          <w:szCs w:val="24"/>
        </w:rPr>
        <w:t xml:space="preserve"> in case where necessary</w:t>
      </w:r>
      <w:r w:rsidR="000816D4">
        <w:rPr>
          <w:rFonts w:ascii="Times New Roman" w:hAnsi="Times New Roman" w:cs="Times New Roman"/>
          <w:sz w:val="24"/>
          <w:szCs w:val="24"/>
        </w:rPr>
        <w:t>,</w:t>
      </w:r>
      <w:r w:rsidR="00132931">
        <w:rPr>
          <w:rFonts w:ascii="Times New Roman" w:hAnsi="Times New Roman" w:cs="Times New Roman"/>
          <w:sz w:val="24"/>
          <w:szCs w:val="24"/>
        </w:rPr>
        <w:t xml:space="preserve"> to </w:t>
      </w:r>
      <w:r w:rsidR="000816D4">
        <w:rPr>
          <w:rFonts w:ascii="Times New Roman" w:hAnsi="Times New Roman" w:cs="Times New Roman"/>
          <w:sz w:val="24"/>
          <w:szCs w:val="24"/>
        </w:rPr>
        <w:t xml:space="preserve">ensure that </w:t>
      </w:r>
      <w:r w:rsidR="0083230D">
        <w:rPr>
          <w:rFonts w:ascii="Times New Roman" w:hAnsi="Times New Roman" w:cs="Times New Roman" w:hint="eastAsia"/>
          <w:sz w:val="24"/>
          <w:szCs w:val="24"/>
        </w:rPr>
        <w:t xml:space="preserve">national </w:t>
      </w:r>
      <w:r w:rsidR="0083230D">
        <w:rPr>
          <w:rFonts w:ascii="Times New Roman" w:hAnsi="Times New Roman" w:cs="Times New Roman"/>
          <w:sz w:val="24"/>
          <w:szCs w:val="24"/>
        </w:rPr>
        <w:t xml:space="preserve">human rights </w:t>
      </w:r>
      <w:r w:rsidR="00132931">
        <w:rPr>
          <w:rFonts w:ascii="Times New Roman" w:hAnsi="Times New Roman" w:cs="Times New Roman"/>
          <w:sz w:val="24"/>
          <w:szCs w:val="24"/>
        </w:rPr>
        <w:t xml:space="preserve">institutions or other independent oversight bodies </w:t>
      </w:r>
      <w:r w:rsidR="00AC30CC">
        <w:rPr>
          <w:rFonts w:ascii="Times New Roman" w:hAnsi="Times New Roman" w:cs="Times New Roman"/>
          <w:sz w:val="24"/>
          <w:szCs w:val="24"/>
        </w:rPr>
        <w:t>protect</w:t>
      </w:r>
      <w:r w:rsidR="00132931">
        <w:rPr>
          <w:rFonts w:ascii="Times New Roman" w:hAnsi="Times New Roman" w:cs="Times New Roman"/>
          <w:sz w:val="24"/>
          <w:szCs w:val="24"/>
        </w:rPr>
        <w:t xml:space="preserve"> child rights in the digital environment within legal frameworks.</w:t>
      </w:r>
    </w:p>
    <w:p w:rsidR="00E62543" w:rsidRDefault="004E28C8" w:rsidP="00E62543">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Legal frameworks which stipulate </w:t>
      </w:r>
      <w:r w:rsidR="001C51B9">
        <w:rPr>
          <w:rFonts w:ascii="Times New Roman" w:hAnsi="Times New Roman" w:cs="Times New Roman"/>
          <w:color w:val="000000" w:themeColor="text1"/>
          <w:sz w:val="24"/>
          <w:szCs w:val="24"/>
        </w:rPr>
        <w:t>authority</w:t>
      </w:r>
      <w:r w:rsidR="007648D3">
        <w:rPr>
          <w:rFonts w:ascii="Times New Roman" w:hAnsi="Times New Roman" w:cs="Times New Roman"/>
          <w:color w:val="000000" w:themeColor="text1"/>
          <w:sz w:val="24"/>
          <w:szCs w:val="24"/>
        </w:rPr>
        <w:t xml:space="preserve"> and mandates</w:t>
      </w:r>
      <w:r w:rsidR="001C51B9">
        <w:rPr>
          <w:rFonts w:ascii="Times New Roman" w:hAnsi="Times New Roman" w:cs="Times New Roman"/>
          <w:color w:val="000000" w:themeColor="text1"/>
          <w:sz w:val="24"/>
          <w:szCs w:val="24"/>
        </w:rPr>
        <w:t>, including ways to further strengthen</w:t>
      </w:r>
      <w:r w:rsidR="00BF1FF2">
        <w:rPr>
          <w:rFonts w:ascii="Times New Roman" w:hAnsi="Times New Roman" w:cs="Times New Roman"/>
          <w:color w:val="000000" w:themeColor="text1"/>
          <w:sz w:val="24"/>
          <w:szCs w:val="24"/>
        </w:rPr>
        <w:t xml:space="preserve"> the </w:t>
      </w:r>
      <w:r w:rsidR="00D43CFD">
        <w:rPr>
          <w:rFonts w:ascii="Times New Roman" w:hAnsi="Times New Roman" w:cs="Times New Roman"/>
          <w:color w:val="000000" w:themeColor="text1"/>
          <w:sz w:val="24"/>
          <w:szCs w:val="24"/>
        </w:rPr>
        <w:t xml:space="preserve">granted </w:t>
      </w:r>
      <w:r w:rsidR="00BF1FF2">
        <w:rPr>
          <w:rFonts w:ascii="Times New Roman" w:hAnsi="Times New Roman" w:cs="Times New Roman"/>
          <w:color w:val="000000" w:themeColor="text1"/>
          <w:sz w:val="24"/>
          <w:szCs w:val="24"/>
        </w:rPr>
        <w:t xml:space="preserve">authority, </w:t>
      </w:r>
      <w:r w:rsidR="00D8786D">
        <w:rPr>
          <w:rFonts w:ascii="Times New Roman" w:hAnsi="Times New Roman" w:cs="Times New Roman" w:hint="eastAsia"/>
          <w:color w:val="000000" w:themeColor="text1"/>
          <w:sz w:val="24"/>
          <w:szCs w:val="24"/>
        </w:rPr>
        <w:t xml:space="preserve">of </w:t>
      </w:r>
      <w:r w:rsidR="00D8786D">
        <w:rPr>
          <w:rFonts w:ascii="Times New Roman" w:hAnsi="Times New Roman" w:cs="Times New Roman"/>
          <w:sz w:val="24"/>
          <w:szCs w:val="24"/>
        </w:rPr>
        <w:t xml:space="preserve">national human rights institutions or oversight bodies </w:t>
      </w:r>
      <w:r w:rsidR="00E62543">
        <w:rPr>
          <w:rFonts w:ascii="Times New Roman" w:hAnsi="Times New Roman" w:cs="Times New Roman"/>
          <w:color w:val="000000" w:themeColor="text1"/>
          <w:sz w:val="24"/>
          <w:szCs w:val="24"/>
        </w:rPr>
        <w:t xml:space="preserve">would help </w:t>
      </w:r>
      <w:r w:rsidR="00D8786D">
        <w:rPr>
          <w:rFonts w:ascii="Times New Roman" w:hAnsi="Times New Roman" w:cs="Times New Roman"/>
          <w:color w:val="000000" w:themeColor="text1"/>
          <w:sz w:val="24"/>
          <w:szCs w:val="24"/>
        </w:rPr>
        <w:t>them</w:t>
      </w:r>
      <w:r w:rsidR="00E62543">
        <w:rPr>
          <w:rFonts w:ascii="Times New Roman" w:hAnsi="Times New Roman" w:cs="Times New Roman"/>
          <w:sz w:val="24"/>
          <w:szCs w:val="24"/>
        </w:rPr>
        <w:t xml:space="preserve"> to </w:t>
      </w:r>
      <w:r w:rsidR="00E62543" w:rsidRPr="00050370">
        <w:rPr>
          <w:rFonts w:ascii="Times New Roman" w:hAnsi="Times New Roman" w:cs="Times New Roman"/>
          <w:color w:val="000000" w:themeColor="text1"/>
          <w:sz w:val="24"/>
          <w:szCs w:val="24"/>
        </w:rPr>
        <w:t>remain independent, free from any outside influence, monitor children’s rights in the digital environment in a professional and objective manner, take actions accordingly, and ef</w:t>
      </w:r>
      <w:r w:rsidR="00E62543">
        <w:rPr>
          <w:rFonts w:ascii="Times New Roman" w:hAnsi="Times New Roman" w:cs="Times New Roman"/>
          <w:color w:val="000000" w:themeColor="text1"/>
          <w:sz w:val="24"/>
          <w:szCs w:val="24"/>
        </w:rPr>
        <w:t>fectively</w:t>
      </w:r>
      <w:r w:rsidR="00E62543" w:rsidRPr="00050370">
        <w:rPr>
          <w:rFonts w:ascii="Times New Roman" w:hAnsi="Times New Roman" w:cs="Times New Roman"/>
          <w:color w:val="000000" w:themeColor="text1"/>
          <w:sz w:val="24"/>
          <w:szCs w:val="24"/>
        </w:rPr>
        <w:t xml:space="preserve"> receive, investigate and address complaints from children and their representatives.</w:t>
      </w:r>
    </w:p>
    <w:p w:rsidR="004E28C8" w:rsidRPr="00E62543" w:rsidRDefault="004E28C8" w:rsidP="00662DCD">
      <w:pPr>
        <w:jc w:val="left"/>
        <w:rPr>
          <w:rFonts w:ascii="Times New Roman" w:hAnsi="Times New Roman" w:cs="Times New Roman"/>
          <w:sz w:val="24"/>
          <w:szCs w:val="24"/>
        </w:rPr>
      </w:pPr>
    </w:p>
    <w:p w:rsidR="006F13E6" w:rsidRPr="00EB7CAA" w:rsidRDefault="00EA5B0E" w:rsidP="00760044">
      <w:pPr>
        <w:jc w:val="left"/>
        <w:rPr>
          <w:rFonts w:ascii="Times New Roman" w:hAnsi="Times New Roman" w:cs="Times New Roman"/>
          <w:b/>
          <w:sz w:val="24"/>
          <w:szCs w:val="24"/>
        </w:rPr>
      </w:pPr>
      <w:r w:rsidRPr="00EB7CAA">
        <w:rPr>
          <w:rFonts w:ascii="Times New Roman" w:hAnsi="Times New Roman" w:cs="Times New Roman"/>
          <w:b/>
          <w:sz w:val="24"/>
          <w:szCs w:val="24"/>
        </w:rPr>
        <w:t>Dissemination of information, awareness-raising and training</w:t>
      </w:r>
      <w:r w:rsidR="007D5710">
        <w:rPr>
          <w:rStyle w:val="a4"/>
          <w:rFonts w:ascii="Times New Roman" w:hAnsi="Times New Roman" w:cs="Times New Roman"/>
          <w:b/>
          <w:sz w:val="24"/>
          <w:szCs w:val="24"/>
        </w:rPr>
        <w:footnoteReference w:id="1"/>
      </w:r>
    </w:p>
    <w:p w:rsidR="00EB7A1E" w:rsidRDefault="00F5745F" w:rsidP="003A46AA">
      <w:pPr>
        <w:jc w:val="left"/>
        <w:rPr>
          <w:rFonts w:ascii="Times New Roman" w:hAnsi="Times New Roman" w:cs="Times New Roman"/>
          <w:sz w:val="24"/>
          <w:szCs w:val="24"/>
        </w:rPr>
      </w:pPr>
      <w:r>
        <w:rPr>
          <w:rFonts w:ascii="Times New Roman" w:hAnsi="Times New Roman" w:cs="Times New Roman"/>
          <w:sz w:val="24"/>
          <w:szCs w:val="24"/>
        </w:rPr>
        <w:t xml:space="preserve">Regarding Paragraph 33 and 34, </w:t>
      </w:r>
      <w:r w:rsidR="00A0250B">
        <w:rPr>
          <w:rFonts w:ascii="Times New Roman" w:hAnsi="Times New Roman" w:cs="Times New Roman"/>
          <w:sz w:val="24"/>
          <w:szCs w:val="24"/>
        </w:rPr>
        <w:t xml:space="preserve">the NCRC </w:t>
      </w:r>
      <w:r w:rsidR="003A46AA">
        <w:rPr>
          <w:rFonts w:ascii="Times New Roman" w:hAnsi="Times New Roman" w:cs="Times New Roman"/>
          <w:sz w:val="24"/>
          <w:szCs w:val="24"/>
        </w:rPr>
        <w:t xml:space="preserve">largely supports </w:t>
      </w:r>
      <w:r w:rsidR="0032442B">
        <w:rPr>
          <w:rFonts w:ascii="Times New Roman" w:hAnsi="Times New Roman" w:cs="Times New Roman"/>
          <w:sz w:val="24"/>
          <w:szCs w:val="24"/>
        </w:rPr>
        <w:t xml:space="preserve">the view of the </w:t>
      </w:r>
      <w:r w:rsidR="0032442B" w:rsidRPr="00EB7A1E">
        <w:rPr>
          <w:rFonts w:ascii="Times New Roman" w:hAnsi="Times New Roman" w:cs="Times New Roman"/>
          <w:sz w:val="24"/>
          <w:szCs w:val="24"/>
        </w:rPr>
        <w:t xml:space="preserve">Committee that </w:t>
      </w:r>
      <w:r w:rsidR="006A6CE6" w:rsidRPr="00EB7A1E">
        <w:rPr>
          <w:rFonts w:ascii="Times New Roman" w:hAnsi="Times New Roman" w:cs="Times New Roman"/>
          <w:sz w:val="24"/>
          <w:szCs w:val="24"/>
        </w:rPr>
        <w:t>States should disseminate information and conduct awareness raising campaigns on the rights of the chi</w:t>
      </w:r>
      <w:r w:rsidR="00E2639A" w:rsidRPr="00EB7A1E">
        <w:rPr>
          <w:rFonts w:ascii="Times New Roman" w:hAnsi="Times New Roman" w:cs="Times New Roman"/>
          <w:sz w:val="24"/>
          <w:szCs w:val="24"/>
        </w:rPr>
        <w:t xml:space="preserve">ld in the digital environment. </w:t>
      </w:r>
      <w:r w:rsidR="00EC3551">
        <w:rPr>
          <w:rFonts w:ascii="Times New Roman" w:hAnsi="Times New Roman" w:cs="Times New Roman"/>
          <w:sz w:val="24"/>
          <w:szCs w:val="24"/>
        </w:rPr>
        <w:t>I</w:t>
      </w:r>
      <w:r w:rsidR="0005402C">
        <w:rPr>
          <w:rFonts w:ascii="Times New Roman" w:hAnsi="Times New Roman" w:cs="Times New Roman"/>
          <w:sz w:val="24"/>
          <w:szCs w:val="24"/>
        </w:rPr>
        <w:t xml:space="preserve">t is our </w:t>
      </w:r>
      <w:r w:rsidR="00456D4D">
        <w:rPr>
          <w:rFonts w:ascii="Times New Roman" w:hAnsi="Times New Roman" w:cs="Times New Roman"/>
          <w:sz w:val="24"/>
          <w:szCs w:val="24"/>
        </w:rPr>
        <w:t>opinion</w:t>
      </w:r>
      <w:r w:rsidR="007E42B3">
        <w:rPr>
          <w:rFonts w:ascii="Times New Roman" w:hAnsi="Times New Roman" w:cs="Times New Roman"/>
          <w:sz w:val="24"/>
          <w:szCs w:val="24"/>
        </w:rPr>
        <w:t xml:space="preserve"> that</w:t>
      </w:r>
      <w:r w:rsidR="0005402C">
        <w:rPr>
          <w:rFonts w:ascii="Times New Roman" w:hAnsi="Times New Roman" w:cs="Times New Roman"/>
          <w:sz w:val="24"/>
          <w:szCs w:val="24"/>
        </w:rPr>
        <w:t xml:space="preserve"> </w:t>
      </w:r>
      <w:r w:rsidR="00C43BA7">
        <w:rPr>
          <w:rFonts w:ascii="Times New Roman" w:hAnsi="Times New Roman" w:cs="Times New Roman"/>
          <w:sz w:val="24"/>
          <w:szCs w:val="24"/>
        </w:rPr>
        <w:t xml:space="preserve">the Committee </w:t>
      </w:r>
      <w:r w:rsidR="00B91978">
        <w:rPr>
          <w:rFonts w:ascii="Times New Roman" w:hAnsi="Times New Roman" w:cs="Times New Roman"/>
          <w:sz w:val="24"/>
          <w:szCs w:val="24"/>
        </w:rPr>
        <w:t xml:space="preserve">also </w:t>
      </w:r>
      <w:r w:rsidR="00C43BA7">
        <w:rPr>
          <w:rFonts w:ascii="Times New Roman" w:hAnsi="Times New Roman" w:cs="Times New Roman"/>
          <w:sz w:val="24"/>
          <w:szCs w:val="24"/>
        </w:rPr>
        <w:t xml:space="preserve">considers developing </w:t>
      </w:r>
      <w:r w:rsidR="001B1695">
        <w:rPr>
          <w:rFonts w:ascii="Times New Roman" w:hAnsi="Times New Roman" w:cs="Times New Roman"/>
          <w:sz w:val="24"/>
          <w:szCs w:val="24"/>
        </w:rPr>
        <w:t xml:space="preserve">global </w:t>
      </w:r>
      <w:r w:rsidR="006E1E42">
        <w:rPr>
          <w:rFonts w:ascii="Times New Roman" w:hAnsi="Times New Roman" w:cs="Times New Roman"/>
          <w:sz w:val="24"/>
          <w:szCs w:val="24"/>
        </w:rPr>
        <w:t>g</w:t>
      </w:r>
      <w:r w:rsidR="0005402C">
        <w:rPr>
          <w:rFonts w:ascii="Times New Roman" w:hAnsi="Times New Roman" w:cs="Times New Roman"/>
          <w:sz w:val="24"/>
          <w:szCs w:val="24"/>
        </w:rPr>
        <w:t xml:space="preserve">uidelines for digital </w:t>
      </w:r>
      <w:r w:rsidR="0070323D">
        <w:rPr>
          <w:rFonts w:ascii="Times New Roman" w:hAnsi="Times New Roman" w:cs="Times New Roman"/>
          <w:sz w:val="24"/>
          <w:szCs w:val="24"/>
        </w:rPr>
        <w:t>literacy</w:t>
      </w:r>
      <w:r w:rsidR="00EC3551">
        <w:rPr>
          <w:rFonts w:ascii="Times New Roman" w:hAnsi="Times New Roman" w:cs="Times New Roman"/>
          <w:sz w:val="24"/>
          <w:szCs w:val="24"/>
        </w:rPr>
        <w:t>,</w:t>
      </w:r>
      <w:r w:rsidR="0005402C">
        <w:rPr>
          <w:rFonts w:ascii="Times New Roman" w:hAnsi="Times New Roman" w:cs="Times New Roman"/>
          <w:sz w:val="24"/>
          <w:szCs w:val="24"/>
        </w:rPr>
        <w:t xml:space="preserve"> </w:t>
      </w:r>
      <w:r w:rsidR="00C43BA7">
        <w:rPr>
          <w:rFonts w:ascii="Times New Roman" w:hAnsi="Times New Roman" w:cs="Times New Roman"/>
          <w:sz w:val="24"/>
          <w:szCs w:val="24"/>
        </w:rPr>
        <w:t>taking into account</w:t>
      </w:r>
      <w:r w:rsidR="0005402C">
        <w:rPr>
          <w:rFonts w:ascii="Times New Roman" w:hAnsi="Times New Roman" w:cs="Times New Roman"/>
          <w:sz w:val="24"/>
          <w:szCs w:val="24"/>
        </w:rPr>
        <w:t xml:space="preserve"> the cross-border nature of the digital environment</w:t>
      </w:r>
      <w:r w:rsidR="00355884" w:rsidRPr="00EB7A1E">
        <w:rPr>
          <w:rFonts w:ascii="Times New Roman" w:hAnsi="Times New Roman" w:cs="Times New Roman"/>
          <w:sz w:val="24"/>
          <w:szCs w:val="24"/>
        </w:rPr>
        <w:t>.</w:t>
      </w:r>
    </w:p>
    <w:p w:rsidR="00CC5E0F" w:rsidRDefault="00121F6E" w:rsidP="006B7DD3">
      <w:pPr>
        <w:jc w:val="left"/>
        <w:rPr>
          <w:rFonts w:ascii="Times New Roman" w:hAnsi="Times New Roman" w:cs="Times New Roman"/>
          <w:color w:val="000000" w:themeColor="text1"/>
          <w:sz w:val="24"/>
          <w:szCs w:val="24"/>
        </w:rPr>
      </w:pPr>
      <w:r w:rsidRPr="00F82EF9">
        <w:rPr>
          <w:rFonts w:ascii="Times New Roman" w:hAnsi="Times New Roman" w:cs="Times New Roman"/>
          <w:color w:val="000000" w:themeColor="text1"/>
          <w:sz w:val="24"/>
          <w:szCs w:val="24"/>
        </w:rPr>
        <w:t>Approaches toward</w:t>
      </w:r>
      <w:r w:rsidR="00C730BD" w:rsidRPr="00F82EF9">
        <w:rPr>
          <w:rFonts w:ascii="Times New Roman" w:hAnsi="Times New Roman" w:cs="Times New Roman"/>
          <w:color w:val="000000" w:themeColor="text1"/>
          <w:sz w:val="24"/>
          <w:szCs w:val="24"/>
        </w:rPr>
        <w:t xml:space="preserve"> and content of</w:t>
      </w:r>
      <w:r w:rsidR="00E63B69" w:rsidRPr="00F82EF9">
        <w:rPr>
          <w:rFonts w:ascii="Times New Roman" w:hAnsi="Times New Roman" w:cs="Times New Roman"/>
          <w:color w:val="000000" w:themeColor="text1"/>
          <w:sz w:val="24"/>
          <w:szCs w:val="24"/>
        </w:rPr>
        <w:t xml:space="preserve"> </w:t>
      </w:r>
      <w:r w:rsidR="002A12EE" w:rsidRPr="00F82EF9">
        <w:rPr>
          <w:rFonts w:ascii="Times New Roman" w:hAnsi="Times New Roman" w:cs="Times New Roman"/>
          <w:color w:val="000000" w:themeColor="text1"/>
          <w:sz w:val="24"/>
          <w:szCs w:val="24"/>
        </w:rPr>
        <w:t xml:space="preserve">digital </w:t>
      </w:r>
      <w:r w:rsidR="00FB0E38">
        <w:rPr>
          <w:rFonts w:ascii="Times New Roman" w:hAnsi="Times New Roman" w:cs="Times New Roman"/>
          <w:color w:val="000000" w:themeColor="text1"/>
          <w:sz w:val="24"/>
          <w:szCs w:val="24"/>
        </w:rPr>
        <w:t>literacy</w:t>
      </w:r>
      <w:r w:rsidR="002A12EE" w:rsidRPr="00F82EF9">
        <w:rPr>
          <w:rFonts w:ascii="Times New Roman" w:hAnsi="Times New Roman" w:cs="Times New Roman"/>
          <w:color w:val="000000" w:themeColor="text1"/>
          <w:sz w:val="24"/>
          <w:szCs w:val="24"/>
        </w:rPr>
        <w:t xml:space="preserve"> </w:t>
      </w:r>
      <w:r w:rsidR="00B420CB" w:rsidRPr="00F82EF9">
        <w:rPr>
          <w:rFonts w:ascii="Times New Roman" w:hAnsi="Times New Roman" w:cs="Times New Roman"/>
          <w:color w:val="000000" w:themeColor="text1"/>
          <w:sz w:val="24"/>
          <w:szCs w:val="24"/>
        </w:rPr>
        <w:t xml:space="preserve">may </w:t>
      </w:r>
      <w:r w:rsidR="002A12EE" w:rsidRPr="00F82EF9">
        <w:rPr>
          <w:rFonts w:ascii="Times New Roman" w:hAnsi="Times New Roman" w:cs="Times New Roman"/>
          <w:color w:val="000000" w:themeColor="text1"/>
          <w:sz w:val="24"/>
          <w:szCs w:val="24"/>
        </w:rPr>
        <w:t>differ by States</w:t>
      </w:r>
      <w:r w:rsidR="00E63B69" w:rsidRPr="00F82EF9">
        <w:rPr>
          <w:rFonts w:ascii="Times New Roman" w:hAnsi="Times New Roman" w:cs="Times New Roman"/>
          <w:color w:val="000000" w:themeColor="text1"/>
          <w:sz w:val="24"/>
          <w:szCs w:val="24"/>
        </w:rPr>
        <w:t xml:space="preserve"> </w:t>
      </w:r>
      <w:r w:rsidR="00F82EF9" w:rsidRPr="00F82EF9">
        <w:rPr>
          <w:rFonts w:ascii="Times New Roman" w:hAnsi="Times New Roman" w:cs="Times New Roman"/>
          <w:color w:val="000000" w:themeColor="text1"/>
          <w:sz w:val="24"/>
          <w:szCs w:val="24"/>
        </w:rPr>
        <w:t>due to quality of</w:t>
      </w:r>
      <w:r w:rsidR="00A85AF9" w:rsidRPr="00F82EF9">
        <w:rPr>
          <w:rFonts w:ascii="Times New Roman" w:hAnsi="Times New Roman" w:cs="Times New Roman"/>
          <w:color w:val="000000" w:themeColor="text1"/>
          <w:sz w:val="24"/>
          <w:szCs w:val="24"/>
        </w:rPr>
        <w:t xml:space="preserve"> </w:t>
      </w:r>
      <w:r w:rsidR="008972F7" w:rsidRPr="00F82EF9">
        <w:rPr>
          <w:rFonts w:ascii="Times New Roman" w:hAnsi="Times New Roman" w:cs="Times New Roman"/>
          <w:color w:val="000000" w:themeColor="text1"/>
          <w:sz w:val="24"/>
          <w:szCs w:val="24"/>
        </w:rPr>
        <w:t xml:space="preserve">digital infrastructure, </w:t>
      </w:r>
      <w:r w:rsidRPr="00F82EF9">
        <w:rPr>
          <w:rFonts w:ascii="Times New Roman" w:hAnsi="Times New Roman" w:cs="Times New Roman"/>
          <w:color w:val="000000" w:themeColor="text1"/>
          <w:sz w:val="24"/>
          <w:szCs w:val="24"/>
        </w:rPr>
        <w:t>cultural heritage,</w:t>
      </w:r>
      <w:r w:rsidR="00544471" w:rsidRPr="00F82EF9">
        <w:rPr>
          <w:rFonts w:ascii="Times New Roman" w:hAnsi="Times New Roman" w:cs="Times New Roman"/>
          <w:color w:val="000000" w:themeColor="text1"/>
          <w:sz w:val="24"/>
          <w:szCs w:val="24"/>
        </w:rPr>
        <w:t xml:space="preserve"> </w:t>
      </w:r>
      <w:r w:rsidR="008972F7" w:rsidRPr="00F82EF9">
        <w:rPr>
          <w:rFonts w:ascii="Times New Roman" w:hAnsi="Times New Roman" w:cs="Times New Roman"/>
          <w:color w:val="000000" w:themeColor="text1"/>
          <w:sz w:val="24"/>
          <w:szCs w:val="24"/>
        </w:rPr>
        <w:t xml:space="preserve">and </w:t>
      </w:r>
      <w:r w:rsidRPr="00F82EF9">
        <w:rPr>
          <w:rFonts w:ascii="Times New Roman" w:hAnsi="Times New Roman" w:cs="Times New Roman"/>
          <w:color w:val="000000" w:themeColor="text1"/>
          <w:sz w:val="24"/>
          <w:szCs w:val="24"/>
        </w:rPr>
        <w:t>standards</w:t>
      </w:r>
      <w:r w:rsidR="009F5A15" w:rsidRPr="00F82EF9">
        <w:rPr>
          <w:rFonts w:ascii="Times New Roman" w:hAnsi="Times New Roman" w:cs="Times New Roman"/>
          <w:color w:val="000000" w:themeColor="text1"/>
          <w:sz w:val="24"/>
          <w:szCs w:val="24"/>
        </w:rPr>
        <w:t xml:space="preserve"> </w:t>
      </w:r>
      <w:r w:rsidRPr="00F82EF9">
        <w:rPr>
          <w:rFonts w:ascii="Times New Roman" w:hAnsi="Times New Roman" w:cs="Times New Roman"/>
          <w:color w:val="000000" w:themeColor="text1"/>
          <w:sz w:val="24"/>
          <w:szCs w:val="24"/>
        </w:rPr>
        <w:t xml:space="preserve">on </w:t>
      </w:r>
      <w:r w:rsidR="009F5A15" w:rsidRPr="00F82EF9">
        <w:rPr>
          <w:rFonts w:ascii="Times New Roman" w:hAnsi="Times New Roman" w:cs="Times New Roman"/>
          <w:color w:val="000000" w:themeColor="text1"/>
          <w:sz w:val="24"/>
          <w:szCs w:val="24"/>
        </w:rPr>
        <w:t>the valu</w:t>
      </w:r>
      <w:r w:rsidR="00544471" w:rsidRPr="00F82EF9">
        <w:rPr>
          <w:rFonts w:ascii="Times New Roman" w:hAnsi="Times New Roman" w:cs="Times New Roman"/>
          <w:color w:val="000000" w:themeColor="text1"/>
          <w:sz w:val="24"/>
          <w:szCs w:val="24"/>
        </w:rPr>
        <w:t>e of the digital environment</w:t>
      </w:r>
      <w:r w:rsidR="009F5A15" w:rsidRPr="00F82EF9">
        <w:rPr>
          <w:rFonts w:ascii="Times New Roman" w:hAnsi="Times New Roman" w:cs="Times New Roman"/>
          <w:color w:val="000000" w:themeColor="text1"/>
          <w:sz w:val="24"/>
          <w:szCs w:val="24"/>
        </w:rPr>
        <w:t>.</w:t>
      </w:r>
      <w:r w:rsidR="00B55573" w:rsidRPr="00F82EF9">
        <w:rPr>
          <w:rFonts w:ascii="Times New Roman" w:hAnsi="Times New Roman" w:cs="Times New Roman"/>
          <w:color w:val="000000" w:themeColor="text1"/>
          <w:sz w:val="24"/>
          <w:szCs w:val="24"/>
        </w:rPr>
        <w:t xml:space="preserve"> </w:t>
      </w:r>
      <w:r w:rsidR="006D64F0" w:rsidRPr="00F82EF9">
        <w:rPr>
          <w:rFonts w:ascii="Times New Roman" w:hAnsi="Times New Roman" w:cs="Times New Roman"/>
          <w:color w:val="000000" w:themeColor="text1"/>
          <w:sz w:val="24"/>
          <w:szCs w:val="24"/>
        </w:rPr>
        <w:t xml:space="preserve">This, we believe, emphasizes the necessity of globally agreed guidelines </w:t>
      </w:r>
      <w:r w:rsidR="00AC0262" w:rsidRPr="00F82EF9">
        <w:rPr>
          <w:rFonts w:ascii="Times New Roman" w:hAnsi="Times New Roman" w:cs="Times New Roman"/>
          <w:color w:val="000000" w:themeColor="text1"/>
          <w:sz w:val="24"/>
          <w:szCs w:val="24"/>
        </w:rPr>
        <w:t xml:space="preserve">which reflect </w:t>
      </w:r>
      <w:r w:rsidR="00AC0262" w:rsidRPr="00F82EF9">
        <w:rPr>
          <w:rFonts w:ascii="Times New Roman" w:hAnsi="Times New Roman" w:cs="Times New Roman"/>
          <w:color w:val="000000" w:themeColor="text1"/>
          <w:sz w:val="24"/>
          <w:szCs w:val="24"/>
        </w:rPr>
        <w:lastRenderedPageBreak/>
        <w:t xml:space="preserve">different values and </w:t>
      </w:r>
      <w:r w:rsidR="00C33187">
        <w:rPr>
          <w:rFonts w:ascii="Times New Roman" w:hAnsi="Times New Roman" w:cs="Times New Roman"/>
          <w:color w:val="000000" w:themeColor="text1"/>
          <w:sz w:val="24"/>
          <w:szCs w:val="24"/>
        </w:rPr>
        <w:t>cultural</w:t>
      </w:r>
      <w:r w:rsidR="002E0493">
        <w:rPr>
          <w:rFonts w:ascii="Times New Roman" w:hAnsi="Times New Roman" w:cs="Times New Roman"/>
          <w:color w:val="000000" w:themeColor="text1"/>
          <w:sz w:val="24"/>
          <w:szCs w:val="24"/>
        </w:rPr>
        <w:t xml:space="preserve"> </w:t>
      </w:r>
      <w:r w:rsidR="00AC0262" w:rsidRPr="00F82EF9">
        <w:rPr>
          <w:rFonts w:ascii="Times New Roman" w:hAnsi="Times New Roman" w:cs="Times New Roman"/>
          <w:color w:val="000000" w:themeColor="text1"/>
          <w:sz w:val="24"/>
          <w:szCs w:val="24"/>
        </w:rPr>
        <w:t xml:space="preserve">diversity </w:t>
      </w:r>
      <w:r w:rsidR="00C730BD" w:rsidRPr="00F82EF9">
        <w:rPr>
          <w:rFonts w:ascii="Times New Roman" w:hAnsi="Times New Roman" w:cs="Times New Roman"/>
          <w:color w:val="000000" w:themeColor="text1"/>
          <w:sz w:val="24"/>
          <w:szCs w:val="24"/>
        </w:rPr>
        <w:t xml:space="preserve">to </w:t>
      </w:r>
      <w:r w:rsidR="00F251F8">
        <w:rPr>
          <w:rFonts w:ascii="Times New Roman" w:hAnsi="Times New Roman" w:cs="Times New Roman"/>
          <w:color w:val="000000" w:themeColor="text1"/>
          <w:sz w:val="24"/>
          <w:szCs w:val="24"/>
        </w:rPr>
        <w:t>ensure</w:t>
      </w:r>
      <w:r w:rsidR="00731F59">
        <w:rPr>
          <w:rFonts w:ascii="Times New Roman" w:hAnsi="Times New Roman" w:cs="Times New Roman"/>
          <w:color w:val="000000" w:themeColor="text1"/>
          <w:sz w:val="24"/>
          <w:szCs w:val="24"/>
        </w:rPr>
        <w:t xml:space="preserve"> the safety of children </w:t>
      </w:r>
      <w:r w:rsidR="006B7DD3">
        <w:rPr>
          <w:rFonts w:ascii="Times New Roman" w:hAnsi="Times New Roman" w:cs="Times New Roman"/>
          <w:color w:val="000000" w:themeColor="text1"/>
          <w:sz w:val="24"/>
          <w:szCs w:val="24"/>
        </w:rPr>
        <w:t>in the digital environment.</w:t>
      </w:r>
    </w:p>
    <w:p w:rsidR="001B6811" w:rsidRDefault="00001388" w:rsidP="006B7DD3">
      <w:pPr>
        <w:jc w:val="left"/>
        <w:rPr>
          <w:rFonts w:ascii="Times New Roman" w:hAnsi="Times New Roman" w:cs="Times New Roman"/>
          <w:sz w:val="24"/>
          <w:szCs w:val="24"/>
        </w:rPr>
      </w:pPr>
      <w:r>
        <w:rPr>
          <w:rFonts w:ascii="Times New Roman" w:hAnsi="Times New Roman" w:cs="Times New Roman"/>
          <w:color w:val="000000" w:themeColor="text1"/>
          <w:sz w:val="24"/>
          <w:szCs w:val="24"/>
        </w:rPr>
        <w:t>In addition, t</w:t>
      </w:r>
      <w:r w:rsidR="00102621">
        <w:rPr>
          <w:rFonts w:ascii="Times New Roman" w:hAnsi="Times New Roman" w:cs="Times New Roman"/>
          <w:sz w:val="24"/>
          <w:szCs w:val="24"/>
        </w:rPr>
        <w:t xml:space="preserve">he </w:t>
      </w:r>
      <w:r w:rsidR="0049479C">
        <w:rPr>
          <w:rFonts w:ascii="Times New Roman" w:hAnsi="Times New Roman" w:cs="Times New Roman"/>
          <w:sz w:val="24"/>
          <w:szCs w:val="24"/>
        </w:rPr>
        <w:t xml:space="preserve">guidelines should call on States to </w:t>
      </w:r>
      <w:r w:rsidR="000B7E94">
        <w:rPr>
          <w:rFonts w:ascii="Times New Roman" w:hAnsi="Times New Roman" w:cs="Times New Roman"/>
          <w:sz w:val="24"/>
          <w:szCs w:val="24"/>
        </w:rPr>
        <w:t xml:space="preserve">provide </w:t>
      </w:r>
      <w:r w:rsidR="007D0BF2">
        <w:rPr>
          <w:rFonts w:ascii="Times New Roman" w:hAnsi="Times New Roman" w:cs="Times New Roman"/>
          <w:sz w:val="24"/>
          <w:szCs w:val="24"/>
        </w:rPr>
        <w:t xml:space="preserve">education on </w:t>
      </w:r>
      <w:r w:rsidR="000B7E94">
        <w:rPr>
          <w:rFonts w:ascii="Times New Roman" w:hAnsi="Times New Roman" w:cs="Times New Roman"/>
          <w:sz w:val="24"/>
          <w:szCs w:val="24"/>
        </w:rPr>
        <w:t xml:space="preserve">digital </w:t>
      </w:r>
      <w:r w:rsidR="007D0BF2">
        <w:rPr>
          <w:rFonts w:ascii="Times New Roman" w:hAnsi="Times New Roman" w:cs="Times New Roman"/>
          <w:sz w:val="24"/>
          <w:szCs w:val="24"/>
        </w:rPr>
        <w:t>literacy</w:t>
      </w:r>
      <w:r w:rsidR="000B7E94">
        <w:rPr>
          <w:rFonts w:ascii="Times New Roman" w:hAnsi="Times New Roman" w:cs="Times New Roman"/>
          <w:sz w:val="24"/>
          <w:szCs w:val="24"/>
        </w:rPr>
        <w:t xml:space="preserve"> in </w:t>
      </w:r>
      <w:r w:rsidR="003355F5">
        <w:rPr>
          <w:rFonts w:ascii="Times New Roman" w:hAnsi="Times New Roman" w:cs="Times New Roman"/>
          <w:sz w:val="24"/>
          <w:szCs w:val="24"/>
        </w:rPr>
        <w:t>a comprehensive manner</w:t>
      </w:r>
      <w:r w:rsidR="0075203C">
        <w:rPr>
          <w:rFonts w:ascii="Times New Roman" w:hAnsi="Times New Roman" w:cs="Times New Roman"/>
          <w:sz w:val="24"/>
          <w:szCs w:val="24"/>
        </w:rPr>
        <w:t xml:space="preserve">, including professionals working for and with children, and </w:t>
      </w:r>
      <w:r w:rsidR="00E53770">
        <w:rPr>
          <w:rFonts w:ascii="Times New Roman" w:hAnsi="Times New Roman" w:cs="Times New Roman"/>
          <w:sz w:val="24"/>
          <w:szCs w:val="24"/>
        </w:rPr>
        <w:t xml:space="preserve">develop policy goals </w:t>
      </w:r>
      <w:r w:rsidR="003355F5">
        <w:rPr>
          <w:rFonts w:ascii="Times New Roman" w:hAnsi="Times New Roman" w:cs="Times New Roman"/>
          <w:sz w:val="24"/>
          <w:szCs w:val="24"/>
        </w:rPr>
        <w:t xml:space="preserve">on digital </w:t>
      </w:r>
      <w:r w:rsidR="000220E1">
        <w:rPr>
          <w:rFonts w:ascii="Times New Roman" w:hAnsi="Times New Roman" w:cs="Times New Roman"/>
          <w:sz w:val="24"/>
          <w:szCs w:val="24"/>
        </w:rPr>
        <w:t>literacy</w:t>
      </w:r>
      <w:r w:rsidR="003355F5">
        <w:rPr>
          <w:rFonts w:ascii="Times New Roman" w:hAnsi="Times New Roman" w:cs="Times New Roman"/>
          <w:sz w:val="24"/>
          <w:szCs w:val="24"/>
        </w:rPr>
        <w:t>.</w:t>
      </w:r>
    </w:p>
    <w:p w:rsidR="001B6811" w:rsidRPr="00FB3EE4" w:rsidRDefault="001B6811" w:rsidP="00EB7A1E">
      <w:pPr>
        <w:jc w:val="left"/>
        <w:rPr>
          <w:rFonts w:ascii="Times New Roman" w:hAnsi="Times New Roman" w:cs="Times New Roman"/>
          <w:sz w:val="24"/>
          <w:szCs w:val="24"/>
        </w:rPr>
      </w:pPr>
    </w:p>
    <w:p w:rsidR="007E0855" w:rsidRPr="00F72873" w:rsidRDefault="00D72046" w:rsidP="00EB7A1E">
      <w:pPr>
        <w:jc w:val="left"/>
        <w:rPr>
          <w:rFonts w:ascii="Times New Roman" w:hAnsi="Times New Roman" w:cs="Times New Roman"/>
          <w:b/>
          <w:sz w:val="24"/>
          <w:szCs w:val="24"/>
        </w:rPr>
      </w:pPr>
      <w:r w:rsidRPr="00F72873">
        <w:rPr>
          <w:rFonts w:ascii="Times New Roman" w:hAnsi="Times New Roman" w:cs="Times New Roman"/>
          <w:b/>
          <w:sz w:val="24"/>
          <w:szCs w:val="24"/>
        </w:rPr>
        <w:t>Right to privacy (art. 16)</w:t>
      </w:r>
    </w:p>
    <w:p w:rsidR="00D72046" w:rsidRDefault="00785B53" w:rsidP="00EB7A1E">
      <w:pPr>
        <w:jc w:val="left"/>
        <w:rPr>
          <w:rFonts w:ascii="Times New Roman" w:hAnsi="Times New Roman" w:cs="Times New Roman"/>
          <w:sz w:val="24"/>
          <w:szCs w:val="24"/>
        </w:rPr>
      </w:pPr>
      <w:r>
        <w:rPr>
          <w:rFonts w:ascii="Times New Roman" w:hAnsi="Times New Roman" w:cs="Times New Roman" w:hint="eastAsia"/>
          <w:sz w:val="24"/>
          <w:szCs w:val="24"/>
        </w:rPr>
        <w:t xml:space="preserve">Regarding Paragraph 72, </w:t>
      </w:r>
      <w:r w:rsidR="00C13C06">
        <w:rPr>
          <w:rFonts w:ascii="Times New Roman" w:hAnsi="Times New Roman" w:cs="Times New Roman"/>
          <w:sz w:val="24"/>
          <w:szCs w:val="24"/>
        </w:rPr>
        <w:t xml:space="preserve">the </w:t>
      </w:r>
      <w:r w:rsidR="00C13C06" w:rsidRPr="009D7B36">
        <w:rPr>
          <w:rFonts w:ascii="Times New Roman" w:hAnsi="Times New Roman" w:cs="Times New Roman"/>
          <w:sz w:val="24"/>
          <w:szCs w:val="24"/>
        </w:rPr>
        <w:t xml:space="preserve">NCRC understands that </w:t>
      </w:r>
      <w:r w:rsidR="00C13C06" w:rsidRPr="00C13C06">
        <w:rPr>
          <w:rFonts w:ascii="Times New Roman" w:hAnsi="Times New Roman" w:cs="Times New Roman"/>
          <w:sz w:val="24"/>
          <w:szCs w:val="24"/>
        </w:rPr>
        <w:t xml:space="preserve">States shall take legislative and other measures to ensure that children’s privacy is respected and protected by all organizations and in all environments that process their data. </w:t>
      </w:r>
      <w:r w:rsidR="00AC04BB">
        <w:rPr>
          <w:rFonts w:ascii="Times New Roman" w:hAnsi="Times New Roman" w:cs="Times New Roman"/>
          <w:sz w:val="24"/>
          <w:szCs w:val="24"/>
        </w:rPr>
        <w:t xml:space="preserve">Nonetheless, </w:t>
      </w:r>
      <w:r w:rsidR="00F268F1">
        <w:rPr>
          <w:rFonts w:ascii="Times New Roman" w:hAnsi="Times New Roman" w:cs="Times New Roman"/>
          <w:sz w:val="24"/>
          <w:szCs w:val="24"/>
        </w:rPr>
        <w:t>the NCRC believes</w:t>
      </w:r>
      <w:r w:rsidR="00BB6E02">
        <w:rPr>
          <w:rFonts w:ascii="Times New Roman" w:hAnsi="Times New Roman" w:cs="Times New Roman"/>
          <w:sz w:val="24"/>
          <w:szCs w:val="24"/>
        </w:rPr>
        <w:t xml:space="preserve"> that </w:t>
      </w:r>
      <w:r w:rsidR="00F272AF">
        <w:rPr>
          <w:rFonts w:ascii="Times New Roman" w:hAnsi="Times New Roman" w:cs="Times New Roman"/>
          <w:sz w:val="24"/>
          <w:szCs w:val="24"/>
        </w:rPr>
        <w:t xml:space="preserve">the </w:t>
      </w:r>
      <w:r w:rsidR="004542C5">
        <w:rPr>
          <w:rFonts w:ascii="Times New Roman" w:hAnsi="Times New Roman" w:cs="Times New Roman"/>
          <w:sz w:val="24"/>
          <w:szCs w:val="24"/>
        </w:rPr>
        <w:t>embedment</w:t>
      </w:r>
      <w:r w:rsidR="00F272AF">
        <w:rPr>
          <w:rFonts w:ascii="Times New Roman" w:hAnsi="Times New Roman" w:cs="Times New Roman"/>
          <w:sz w:val="24"/>
          <w:szCs w:val="24"/>
        </w:rPr>
        <w:t xml:space="preserve"> of privacy-by-design, such as end</w:t>
      </w:r>
      <w:r w:rsidR="005D6476">
        <w:rPr>
          <w:rFonts w:ascii="Times New Roman" w:hAnsi="Times New Roman" w:cs="Times New Roman"/>
          <w:sz w:val="24"/>
          <w:szCs w:val="24"/>
        </w:rPr>
        <w:t>-</w:t>
      </w:r>
      <w:r w:rsidR="00F272AF">
        <w:rPr>
          <w:rFonts w:ascii="Times New Roman" w:hAnsi="Times New Roman" w:cs="Times New Roman"/>
          <w:sz w:val="24"/>
          <w:szCs w:val="24"/>
        </w:rPr>
        <w:t>to</w:t>
      </w:r>
      <w:r w:rsidR="005D6476">
        <w:rPr>
          <w:rFonts w:ascii="Times New Roman" w:hAnsi="Times New Roman" w:cs="Times New Roman"/>
          <w:sz w:val="24"/>
          <w:szCs w:val="24"/>
        </w:rPr>
        <w:t>-</w:t>
      </w:r>
      <w:r w:rsidR="00F272AF">
        <w:rPr>
          <w:rFonts w:ascii="Times New Roman" w:hAnsi="Times New Roman" w:cs="Times New Roman"/>
          <w:sz w:val="24"/>
          <w:szCs w:val="24"/>
        </w:rPr>
        <w:t>end encryption, requires tho</w:t>
      </w:r>
      <w:r w:rsidR="006C6A0D">
        <w:rPr>
          <w:rFonts w:ascii="Times New Roman" w:hAnsi="Times New Roman" w:cs="Times New Roman"/>
          <w:sz w:val="24"/>
          <w:szCs w:val="24"/>
        </w:rPr>
        <w:t>rough review and consideration</w:t>
      </w:r>
      <w:r w:rsidR="004542C5">
        <w:rPr>
          <w:rFonts w:ascii="Times New Roman" w:hAnsi="Times New Roman" w:cs="Times New Roman"/>
          <w:sz w:val="24"/>
          <w:szCs w:val="24"/>
        </w:rPr>
        <w:t xml:space="preserve"> as this could be potentially exploited to threat the right of children</w:t>
      </w:r>
      <w:r w:rsidR="006C6A0D">
        <w:rPr>
          <w:rFonts w:ascii="Times New Roman" w:hAnsi="Times New Roman" w:cs="Times New Roman"/>
          <w:sz w:val="24"/>
          <w:szCs w:val="24"/>
        </w:rPr>
        <w:t>.</w:t>
      </w:r>
    </w:p>
    <w:p w:rsidR="00347558" w:rsidRDefault="00D8080B" w:rsidP="00D8080B">
      <w:pPr>
        <w:jc w:val="left"/>
        <w:rPr>
          <w:rFonts w:ascii="Times New Roman" w:hAnsi="Times New Roman" w:cs="Times New Roman"/>
          <w:sz w:val="24"/>
          <w:szCs w:val="24"/>
        </w:rPr>
      </w:pPr>
      <w:r>
        <w:rPr>
          <w:rFonts w:ascii="Times New Roman" w:hAnsi="Times New Roman" w:cs="Times New Roman" w:hint="eastAsia"/>
          <w:sz w:val="24"/>
          <w:szCs w:val="24"/>
        </w:rPr>
        <w:t xml:space="preserve">Investigation of law enforcement bodies is often interrupted by end-to-end encryption. </w:t>
      </w:r>
      <w:r>
        <w:rPr>
          <w:rFonts w:ascii="Times New Roman" w:hAnsi="Times New Roman" w:cs="Times New Roman"/>
          <w:sz w:val="24"/>
          <w:szCs w:val="24"/>
        </w:rPr>
        <w:t xml:space="preserve">This should not be overlooked considering the wide spread of materials featuring sexually abused children through </w:t>
      </w:r>
      <w:r w:rsidR="005C345E">
        <w:rPr>
          <w:rFonts w:ascii="Times New Roman" w:hAnsi="Times New Roman" w:cs="Times New Roman"/>
          <w:sz w:val="24"/>
          <w:szCs w:val="24"/>
        </w:rPr>
        <w:t xml:space="preserve">Telegram </w:t>
      </w:r>
      <w:r w:rsidR="0035787B">
        <w:rPr>
          <w:rFonts w:ascii="Times New Roman" w:hAnsi="Times New Roman" w:cs="Times New Roman"/>
          <w:sz w:val="24"/>
          <w:szCs w:val="24"/>
        </w:rPr>
        <w:t>Messe</w:t>
      </w:r>
      <w:r w:rsidR="00661CAC">
        <w:rPr>
          <w:rFonts w:ascii="Times New Roman" w:hAnsi="Times New Roman" w:cs="Times New Roman"/>
          <w:sz w:val="24"/>
          <w:szCs w:val="24"/>
        </w:rPr>
        <w:t>nger,</w:t>
      </w:r>
      <w:r w:rsidR="0035787B">
        <w:rPr>
          <w:rFonts w:ascii="Times New Roman" w:hAnsi="Times New Roman" w:cs="Times New Roman"/>
          <w:sz w:val="24"/>
          <w:szCs w:val="24"/>
        </w:rPr>
        <w:t xml:space="preserve"> Facebook Messe</w:t>
      </w:r>
      <w:r w:rsidR="00EC0B42">
        <w:rPr>
          <w:rFonts w:ascii="Times New Roman" w:hAnsi="Times New Roman" w:cs="Times New Roman"/>
          <w:sz w:val="24"/>
          <w:szCs w:val="24"/>
        </w:rPr>
        <w:t>n</w:t>
      </w:r>
      <w:r w:rsidR="005C345E">
        <w:rPr>
          <w:rFonts w:ascii="Times New Roman" w:hAnsi="Times New Roman" w:cs="Times New Roman"/>
          <w:sz w:val="24"/>
          <w:szCs w:val="24"/>
        </w:rPr>
        <w:t>ger</w:t>
      </w:r>
      <w:r w:rsidR="00A26AE6">
        <w:rPr>
          <w:rFonts w:ascii="Times New Roman" w:hAnsi="Times New Roman" w:cs="Times New Roman"/>
          <w:sz w:val="24"/>
          <w:szCs w:val="24"/>
        </w:rPr>
        <w:t xml:space="preserve"> </w:t>
      </w:r>
      <w:r w:rsidR="00661CAC">
        <w:rPr>
          <w:rFonts w:ascii="Times New Roman" w:hAnsi="Times New Roman" w:cs="Times New Roman"/>
          <w:sz w:val="24"/>
          <w:szCs w:val="24"/>
        </w:rPr>
        <w:t>and other tools</w:t>
      </w:r>
      <w:r w:rsidR="005C345E">
        <w:rPr>
          <w:rFonts w:ascii="Times New Roman" w:hAnsi="Times New Roman" w:cs="Times New Roman"/>
          <w:sz w:val="24"/>
          <w:szCs w:val="24"/>
        </w:rPr>
        <w:t>.</w:t>
      </w:r>
    </w:p>
    <w:p w:rsidR="007C7E4A" w:rsidRPr="00830A26" w:rsidRDefault="00291254" w:rsidP="0091132E">
      <w:pPr>
        <w:jc w:val="left"/>
        <w:rPr>
          <w:rFonts w:ascii="Times New Roman" w:hAnsi="Times New Roman" w:cs="Times New Roman"/>
          <w:sz w:val="24"/>
          <w:szCs w:val="24"/>
        </w:rPr>
      </w:pPr>
      <w:r>
        <w:rPr>
          <w:rFonts w:ascii="Times New Roman" w:hAnsi="Times New Roman" w:cs="Times New Roman"/>
          <w:sz w:val="24"/>
          <w:szCs w:val="24"/>
        </w:rPr>
        <w:t xml:space="preserve">Back in 2019, </w:t>
      </w:r>
      <w:r w:rsidR="00606963">
        <w:rPr>
          <w:rFonts w:ascii="Times New Roman" w:hAnsi="Times New Roman" w:cs="Times New Roman"/>
          <w:sz w:val="24"/>
          <w:szCs w:val="24"/>
        </w:rPr>
        <w:t xml:space="preserve">the Department of Justice </w:t>
      </w:r>
      <w:r w:rsidR="00F71ABB">
        <w:rPr>
          <w:rFonts w:ascii="Times New Roman" w:hAnsi="Times New Roman" w:cs="Times New Roman"/>
          <w:sz w:val="24"/>
          <w:szCs w:val="24"/>
        </w:rPr>
        <w:t>published an open letter, signed by</w:t>
      </w:r>
      <w:r w:rsidR="00D963E7">
        <w:rPr>
          <w:rFonts w:ascii="Times New Roman" w:hAnsi="Times New Roman" w:cs="Times New Roman"/>
          <w:sz w:val="24"/>
          <w:szCs w:val="24"/>
        </w:rPr>
        <w:t xml:space="preserve"> the</w:t>
      </w:r>
      <w:r w:rsidR="00F71ABB">
        <w:rPr>
          <w:rFonts w:ascii="Times New Roman" w:hAnsi="Times New Roman" w:cs="Times New Roman"/>
          <w:sz w:val="24"/>
          <w:szCs w:val="24"/>
        </w:rPr>
        <w:t xml:space="preserve"> UK Home Secretary, </w:t>
      </w:r>
      <w:r w:rsidR="00D963E7">
        <w:rPr>
          <w:rFonts w:ascii="Times New Roman" w:hAnsi="Times New Roman" w:cs="Times New Roman"/>
          <w:sz w:val="24"/>
          <w:szCs w:val="24"/>
        </w:rPr>
        <w:t xml:space="preserve">the </w:t>
      </w:r>
      <w:r w:rsidR="00F71ABB">
        <w:rPr>
          <w:rFonts w:ascii="Times New Roman" w:hAnsi="Times New Roman" w:cs="Times New Roman"/>
          <w:sz w:val="24"/>
          <w:szCs w:val="24"/>
        </w:rPr>
        <w:t xml:space="preserve">acting United States Secretary of Homeland Security and </w:t>
      </w:r>
      <w:r w:rsidR="00D963E7">
        <w:rPr>
          <w:rFonts w:ascii="Times New Roman" w:hAnsi="Times New Roman" w:cs="Times New Roman"/>
          <w:sz w:val="24"/>
          <w:szCs w:val="24"/>
        </w:rPr>
        <w:t xml:space="preserve">the </w:t>
      </w:r>
      <w:r w:rsidR="00F71ABB">
        <w:rPr>
          <w:rFonts w:ascii="Times New Roman" w:hAnsi="Times New Roman" w:cs="Times New Roman"/>
          <w:sz w:val="24"/>
          <w:szCs w:val="24"/>
        </w:rPr>
        <w:t xml:space="preserve">Australian Home Affairs Minister, </w:t>
      </w:r>
      <w:r w:rsidR="00BC1962">
        <w:rPr>
          <w:rFonts w:ascii="Times New Roman" w:hAnsi="Times New Roman" w:cs="Times New Roman"/>
          <w:sz w:val="24"/>
          <w:szCs w:val="24"/>
        </w:rPr>
        <w:t>demanding</w:t>
      </w:r>
      <w:r w:rsidR="00E8789E">
        <w:rPr>
          <w:rFonts w:ascii="Times New Roman" w:hAnsi="Times New Roman" w:cs="Times New Roman"/>
          <w:sz w:val="24"/>
          <w:szCs w:val="24"/>
        </w:rPr>
        <w:t xml:space="preserve"> </w:t>
      </w:r>
      <w:r w:rsidR="000A1750">
        <w:rPr>
          <w:rFonts w:ascii="Times New Roman" w:hAnsi="Times New Roman" w:cs="Times New Roman"/>
          <w:sz w:val="24"/>
          <w:szCs w:val="24"/>
        </w:rPr>
        <w:t xml:space="preserve">that </w:t>
      </w:r>
      <w:r w:rsidR="00E8789E">
        <w:rPr>
          <w:rFonts w:ascii="Times New Roman" w:hAnsi="Times New Roman" w:cs="Times New Roman"/>
          <w:sz w:val="24"/>
          <w:szCs w:val="24"/>
        </w:rPr>
        <w:t xml:space="preserve">Facebook </w:t>
      </w:r>
      <w:r w:rsidR="00592FFF">
        <w:rPr>
          <w:rFonts w:ascii="Times New Roman" w:hAnsi="Times New Roman" w:cs="Times New Roman"/>
          <w:sz w:val="24"/>
          <w:szCs w:val="24"/>
        </w:rPr>
        <w:t>does not proceed with its plan to implement e</w:t>
      </w:r>
      <w:r w:rsidR="00CD4AEA">
        <w:rPr>
          <w:rFonts w:ascii="Times New Roman" w:hAnsi="Times New Roman" w:cs="Times New Roman"/>
          <w:sz w:val="24"/>
          <w:szCs w:val="24"/>
        </w:rPr>
        <w:t>nd-to-end encryption</w:t>
      </w:r>
      <w:r w:rsidR="007456A7">
        <w:rPr>
          <w:rFonts w:ascii="Times New Roman" w:hAnsi="Times New Roman" w:cs="Times New Roman"/>
          <w:sz w:val="24"/>
          <w:szCs w:val="24"/>
        </w:rPr>
        <w:t xml:space="preserve"> </w:t>
      </w:r>
      <w:r w:rsidR="00E726A5">
        <w:rPr>
          <w:rFonts w:ascii="Times New Roman" w:hAnsi="Times New Roman" w:cs="Times New Roman"/>
          <w:sz w:val="24"/>
          <w:szCs w:val="24"/>
        </w:rPr>
        <w:t xml:space="preserve">across all </w:t>
      </w:r>
      <w:r w:rsidR="0091132E">
        <w:rPr>
          <w:rFonts w:ascii="Times New Roman" w:hAnsi="Times New Roman" w:cs="Times New Roman"/>
          <w:sz w:val="24"/>
          <w:szCs w:val="24"/>
        </w:rPr>
        <w:t>of its messaging services until the safety of users is guaranteed.</w:t>
      </w:r>
    </w:p>
    <w:p w:rsidR="00233491" w:rsidRDefault="00832611" w:rsidP="000C72C0">
      <w:pPr>
        <w:jc w:val="left"/>
        <w:rPr>
          <w:rFonts w:ascii="Times New Roman" w:hAnsi="Times New Roman" w:cs="Times New Roman"/>
          <w:sz w:val="24"/>
          <w:szCs w:val="24"/>
        </w:rPr>
      </w:pPr>
      <w:r>
        <w:rPr>
          <w:rFonts w:ascii="Times New Roman" w:hAnsi="Times New Roman" w:cs="Times New Roman"/>
          <w:sz w:val="24"/>
          <w:szCs w:val="24"/>
        </w:rPr>
        <w:t>Cybercrimes</w:t>
      </w:r>
      <w:r w:rsidR="00537B02">
        <w:rPr>
          <w:rFonts w:ascii="Times New Roman" w:hAnsi="Times New Roman" w:cs="Times New Roman" w:hint="eastAsia"/>
          <w:sz w:val="24"/>
          <w:szCs w:val="24"/>
        </w:rPr>
        <w:t xml:space="preserve"> targeting children are evolving into diverse forms and quickly spread through online platforms.</w:t>
      </w:r>
      <w:r w:rsidR="00BE76DB">
        <w:rPr>
          <w:rFonts w:ascii="Times New Roman" w:hAnsi="Times New Roman" w:cs="Times New Roman"/>
          <w:sz w:val="24"/>
          <w:szCs w:val="24"/>
        </w:rPr>
        <w:t xml:space="preserve"> Considering this, </w:t>
      </w:r>
      <w:r w:rsidR="00537B02">
        <w:rPr>
          <w:rFonts w:ascii="Times New Roman" w:hAnsi="Times New Roman" w:cs="Times New Roman"/>
          <w:sz w:val="24"/>
          <w:szCs w:val="24"/>
        </w:rPr>
        <w:t>States</w:t>
      </w:r>
      <w:r w:rsidR="006F5716">
        <w:rPr>
          <w:rFonts w:ascii="Times New Roman" w:hAnsi="Times New Roman" w:cs="Times New Roman"/>
          <w:sz w:val="24"/>
          <w:szCs w:val="24"/>
        </w:rPr>
        <w:t xml:space="preserve"> </w:t>
      </w:r>
      <w:r w:rsidR="00C27ECA">
        <w:rPr>
          <w:rFonts w:ascii="Times New Roman" w:hAnsi="Times New Roman" w:cs="Times New Roman" w:hint="eastAsia"/>
          <w:sz w:val="24"/>
          <w:szCs w:val="24"/>
        </w:rPr>
        <w:t xml:space="preserve">and </w:t>
      </w:r>
      <w:r w:rsidR="00C27ECA">
        <w:rPr>
          <w:rFonts w:ascii="Times New Roman" w:hAnsi="Times New Roman" w:cs="Times New Roman"/>
          <w:sz w:val="24"/>
          <w:szCs w:val="24"/>
        </w:rPr>
        <w:t>relevant</w:t>
      </w:r>
      <w:r w:rsidR="00C27ECA">
        <w:rPr>
          <w:rFonts w:ascii="Times New Roman" w:hAnsi="Times New Roman" w:cs="Times New Roman" w:hint="eastAsia"/>
          <w:sz w:val="24"/>
          <w:szCs w:val="24"/>
        </w:rPr>
        <w:t xml:space="preserve"> </w:t>
      </w:r>
      <w:r w:rsidR="0077657E">
        <w:rPr>
          <w:rFonts w:ascii="Times New Roman" w:hAnsi="Times New Roman" w:cs="Times New Roman"/>
          <w:sz w:val="24"/>
          <w:szCs w:val="24"/>
        </w:rPr>
        <w:t>businesse</w:t>
      </w:r>
      <w:r w:rsidR="00C27ECA">
        <w:rPr>
          <w:rFonts w:ascii="Times New Roman" w:hAnsi="Times New Roman" w:cs="Times New Roman"/>
          <w:sz w:val="24"/>
          <w:szCs w:val="24"/>
        </w:rPr>
        <w:t>s</w:t>
      </w:r>
      <w:r w:rsidR="00630E39">
        <w:rPr>
          <w:rFonts w:ascii="Times New Roman" w:hAnsi="Times New Roman" w:cs="Times New Roman"/>
          <w:sz w:val="24"/>
          <w:szCs w:val="24"/>
        </w:rPr>
        <w:t xml:space="preserve"> should</w:t>
      </w:r>
      <w:r w:rsidR="00537B02">
        <w:rPr>
          <w:rFonts w:ascii="Times New Roman" w:hAnsi="Times New Roman" w:cs="Times New Roman"/>
          <w:sz w:val="24"/>
          <w:szCs w:val="24"/>
        </w:rPr>
        <w:t xml:space="preserve"> have grave responsibilities </w:t>
      </w:r>
      <w:r w:rsidR="0064221F">
        <w:rPr>
          <w:rFonts w:ascii="Times New Roman" w:hAnsi="Times New Roman" w:cs="Times New Roman"/>
          <w:sz w:val="24"/>
          <w:szCs w:val="24"/>
        </w:rPr>
        <w:t xml:space="preserve">to take </w:t>
      </w:r>
      <w:r w:rsidR="00322A8C">
        <w:rPr>
          <w:rFonts w:ascii="Times New Roman" w:hAnsi="Times New Roman" w:cs="Times New Roman"/>
          <w:sz w:val="24"/>
          <w:szCs w:val="24"/>
        </w:rPr>
        <w:t>calibrated</w:t>
      </w:r>
      <w:r w:rsidR="0064221F">
        <w:rPr>
          <w:rFonts w:ascii="Times New Roman" w:hAnsi="Times New Roman" w:cs="Times New Roman"/>
          <w:sz w:val="24"/>
          <w:szCs w:val="24"/>
        </w:rPr>
        <w:t xml:space="preserve"> measures </w:t>
      </w:r>
      <w:r w:rsidR="007F7B29">
        <w:rPr>
          <w:rFonts w:ascii="Times New Roman" w:hAnsi="Times New Roman" w:cs="Times New Roman"/>
          <w:sz w:val="24"/>
          <w:szCs w:val="24"/>
        </w:rPr>
        <w:t>to</w:t>
      </w:r>
      <w:r w:rsidR="005B76DD">
        <w:rPr>
          <w:rFonts w:ascii="Times New Roman" w:hAnsi="Times New Roman" w:cs="Times New Roman"/>
          <w:sz w:val="24"/>
          <w:szCs w:val="24"/>
        </w:rPr>
        <w:t xml:space="preserve"> make sure that </w:t>
      </w:r>
      <w:r w:rsidR="000C72C0">
        <w:rPr>
          <w:rFonts w:ascii="Times New Roman" w:hAnsi="Times New Roman" w:cs="Times New Roman"/>
          <w:sz w:val="24"/>
          <w:szCs w:val="24"/>
        </w:rPr>
        <w:t>child rights and personal data are protected, and at the same time, the advancement of technologies is not discouraged.</w:t>
      </w:r>
    </w:p>
    <w:p w:rsidR="00604514" w:rsidRDefault="00604514" w:rsidP="00D8080B">
      <w:pPr>
        <w:jc w:val="left"/>
        <w:rPr>
          <w:rFonts w:ascii="Times New Roman" w:hAnsi="Times New Roman" w:cs="Times New Roman"/>
          <w:sz w:val="24"/>
          <w:szCs w:val="24"/>
        </w:rPr>
      </w:pPr>
    </w:p>
    <w:p w:rsidR="0000793B" w:rsidRPr="00517756" w:rsidRDefault="0000793B" w:rsidP="0000793B">
      <w:pPr>
        <w:jc w:val="left"/>
        <w:rPr>
          <w:rFonts w:ascii="Times New Roman" w:hAnsi="Times New Roman" w:cs="Times New Roman"/>
          <w:b/>
          <w:sz w:val="24"/>
          <w:szCs w:val="24"/>
        </w:rPr>
      </w:pPr>
      <w:r w:rsidRPr="00517756">
        <w:rPr>
          <w:rFonts w:ascii="Times New Roman" w:hAnsi="Times New Roman" w:cs="Times New Roman" w:hint="eastAsia"/>
          <w:b/>
          <w:sz w:val="24"/>
          <w:szCs w:val="24"/>
        </w:rPr>
        <w:t>International and regional cooperation</w:t>
      </w:r>
    </w:p>
    <w:p w:rsidR="00EA5C02" w:rsidRDefault="00D678C9" w:rsidP="00862568">
      <w:pPr>
        <w:jc w:val="left"/>
        <w:rPr>
          <w:rFonts w:ascii="Times New Roman" w:hAnsi="Times New Roman" w:cs="Times New Roman"/>
          <w:sz w:val="24"/>
          <w:szCs w:val="24"/>
        </w:rPr>
      </w:pPr>
      <w:r>
        <w:rPr>
          <w:rFonts w:ascii="Times New Roman" w:hAnsi="Times New Roman" w:cs="Times New Roman"/>
          <w:sz w:val="24"/>
          <w:szCs w:val="24"/>
        </w:rPr>
        <w:t>Regarding</w:t>
      </w:r>
      <w:r w:rsidR="00862568">
        <w:rPr>
          <w:rFonts w:ascii="Times New Roman" w:hAnsi="Times New Roman" w:cs="Times New Roman"/>
          <w:sz w:val="24"/>
          <w:szCs w:val="24"/>
        </w:rPr>
        <w:t xml:space="preserve"> Paragraph 127 and 128, the NCRC agrees that </w:t>
      </w:r>
      <w:r w:rsidR="009358FB">
        <w:rPr>
          <w:rFonts w:ascii="Times New Roman" w:hAnsi="Times New Roman" w:cs="Times New Roman"/>
          <w:sz w:val="24"/>
          <w:szCs w:val="24"/>
        </w:rPr>
        <w:t>t</w:t>
      </w:r>
      <w:r w:rsidR="000B7898" w:rsidRPr="000B7898">
        <w:rPr>
          <w:rFonts w:ascii="Times New Roman" w:hAnsi="Times New Roman" w:cs="Times New Roman"/>
          <w:sz w:val="24"/>
          <w:szCs w:val="24"/>
        </w:rPr>
        <w:t>he transnational nature of the digital environment necessitates strong international and regional cooperation to ensure that States, businesses and other actors effectively respect, protect and fulfil children’s rights in relat</w:t>
      </w:r>
      <w:r w:rsidR="005B7774">
        <w:rPr>
          <w:rFonts w:ascii="Times New Roman" w:hAnsi="Times New Roman" w:cs="Times New Roman"/>
          <w:sz w:val="24"/>
          <w:szCs w:val="24"/>
        </w:rPr>
        <w:t>ion to the digital environment.</w:t>
      </w:r>
    </w:p>
    <w:p w:rsidR="0054366F" w:rsidRDefault="0054366F" w:rsidP="0054366F">
      <w:pPr>
        <w:jc w:val="left"/>
        <w:rPr>
          <w:rFonts w:ascii="Times New Roman" w:hAnsi="Times New Roman" w:cs="Times New Roman"/>
          <w:sz w:val="24"/>
          <w:szCs w:val="24"/>
        </w:rPr>
      </w:pPr>
      <w:r>
        <w:rPr>
          <w:rFonts w:ascii="Times New Roman" w:hAnsi="Times New Roman" w:cs="Times New Roman" w:hint="eastAsia"/>
          <w:sz w:val="24"/>
          <w:szCs w:val="24"/>
        </w:rPr>
        <w:t>Th</w:t>
      </w:r>
      <w:r w:rsidR="00D963E7">
        <w:rPr>
          <w:rFonts w:ascii="Times New Roman" w:hAnsi="Times New Roman" w:cs="Times New Roman"/>
          <w:sz w:val="24"/>
          <w:szCs w:val="24"/>
        </w:rPr>
        <w:t>e</w:t>
      </w:r>
      <w:r>
        <w:rPr>
          <w:rFonts w:ascii="Times New Roman" w:hAnsi="Times New Roman" w:cs="Times New Roman" w:hint="eastAsia"/>
          <w:sz w:val="24"/>
          <w:szCs w:val="24"/>
        </w:rPr>
        <w:t xml:space="preserve"> NCRC invites the Committee to consider discussing </w:t>
      </w:r>
      <w:r>
        <w:rPr>
          <w:rFonts w:ascii="Times New Roman" w:hAnsi="Times New Roman" w:cs="Times New Roman"/>
          <w:sz w:val="24"/>
          <w:szCs w:val="24"/>
        </w:rPr>
        <w:t>way</w:t>
      </w:r>
      <w:r w:rsidR="00832611">
        <w:rPr>
          <w:rFonts w:ascii="Times New Roman" w:hAnsi="Times New Roman" w:cs="Times New Roman"/>
          <w:sz w:val="24"/>
          <w:szCs w:val="24"/>
        </w:rPr>
        <w:t>s</w:t>
      </w:r>
      <w:r w:rsidR="00AC3CC9">
        <w:rPr>
          <w:rFonts w:ascii="Times New Roman" w:hAnsi="Times New Roman" w:cs="Times New Roman"/>
          <w:sz w:val="24"/>
          <w:szCs w:val="24"/>
        </w:rPr>
        <w:t xml:space="preserve"> to strengthen </w:t>
      </w:r>
      <w:r>
        <w:rPr>
          <w:rFonts w:ascii="Times New Roman" w:hAnsi="Times New Roman" w:cs="Times New Roman"/>
          <w:sz w:val="24"/>
          <w:szCs w:val="24"/>
        </w:rPr>
        <w:t xml:space="preserve">or create </w:t>
      </w:r>
      <w:r w:rsidR="005C4457">
        <w:rPr>
          <w:rFonts w:ascii="Times New Roman" w:hAnsi="Times New Roman" w:cs="Times New Roman"/>
          <w:sz w:val="24"/>
          <w:szCs w:val="24"/>
        </w:rPr>
        <w:t xml:space="preserve">global </w:t>
      </w:r>
      <w:r w:rsidR="00127753">
        <w:rPr>
          <w:rFonts w:ascii="Times New Roman" w:hAnsi="Times New Roman" w:cs="Times New Roman"/>
          <w:sz w:val="24"/>
          <w:szCs w:val="24"/>
        </w:rPr>
        <w:t>networks</w:t>
      </w:r>
      <w:r w:rsidR="00B45561">
        <w:rPr>
          <w:rFonts w:ascii="Times New Roman" w:hAnsi="Times New Roman" w:cs="Times New Roman"/>
          <w:sz w:val="24"/>
          <w:szCs w:val="24"/>
        </w:rPr>
        <w:t>, such as hotlines,</w:t>
      </w:r>
      <w:r w:rsidR="00127753">
        <w:rPr>
          <w:rFonts w:ascii="Times New Roman" w:hAnsi="Times New Roman" w:cs="Times New Roman"/>
          <w:sz w:val="24"/>
          <w:szCs w:val="24"/>
        </w:rPr>
        <w:t xml:space="preserve"> among</w:t>
      </w:r>
      <w:r w:rsidR="005C4457">
        <w:rPr>
          <w:rFonts w:ascii="Times New Roman" w:hAnsi="Times New Roman" w:cs="Times New Roman"/>
          <w:sz w:val="24"/>
          <w:szCs w:val="24"/>
        </w:rPr>
        <w:t xml:space="preserve"> </w:t>
      </w:r>
      <w:r w:rsidR="00C61C2A">
        <w:rPr>
          <w:rFonts w:ascii="Times New Roman" w:hAnsi="Times New Roman" w:cs="Times New Roman"/>
          <w:sz w:val="24"/>
          <w:szCs w:val="24"/>
        </w:rPr>
        <w:t>national</w:t>
      </w:r>
      <w:r w:rsidR="005C4457">
        <w:rPr>
          <w:rFonts w:ascii="Times New Roman" w:hAnsi="Times New Roman" w:cs="Times New Roman"/>
          <w:sz w:val="24"/>
          <w:szCs w:val="24"/>
        </w:rPr>
        <w:t xml:space="preserve"> institutions or other bodies responsible for </w:t>
      </w:r>
      <w:r w:rsidR="00B212AC">
        <w:rPr>
          <w:rFonts w:ascii="Times New Roman" w:hAnsi="Times New Roman" w:cs="Times New Roman"/>
          <w:sz w:val="24"/>
          <w:szCs w:val="24"/>
        </w:rPr>
        <w:t xml:space="preserve">protecting </w:t>
      </w:r>
      <w:r w:rsidR="002B24B7">
        <w:rPr>
          <w:rFonts w:ascii="Times New Roman" w:hAnsi="Times New Roman" w:cs="Times New Roman"/>
          <w:sz w:val="24"/>
          <w:szCs w:val="24"/>
        </w:rPr>
        <w:t>child</w:t>
      </w:r>
      <w:r w:rsidR="00764414">
        <w:rPr>
          <w:rFonts w:ascii="Times New Roman" w:hAnsi="Times New Roman" w:cs="Times New Roman"/>
          <w:sz w:val="24"/>
          <w:szCs w:val="24"/>
        </w:rPr>
        <w:t>ren</w:t>
      </w:r>
      <w:r w:rsidR="002B24B7">
        <w:rPr>
          <w:rFonts w:ascii="Times New Roman" w:hAnsi="Times New Roman" w:cs="Times New Roman"/>
          <w:sz w:val="24"/>
          <w:szCs w:val="24"/>
        </w:rPr>
        <w:t xml:space="preserve"> in </w:t>
      </w:r>
      <w:r w:rsidR="00AF20F7">
        <w:rPr>
          <w:rFonts w:ascii="Times New Roman" w:hAnsi="Times New Roman" w:cs="Times New Roman"/>
          <w:sz w:val="24"/>
          <w:szCs w:val="24"/>
        </w:rPr>
        <w:t>the digital environment</w:t>
      </w:r>
      <w:r w:rsidR="00702EAB">
        <w:rPr>
          <w:rFonts w:ascii="Times New Roman" w:hAnsi="Times New Roman" w:cs="Times New Roman"/>
          <w:sz w:val="24"/>
          <w:szCs w:val="24"/>
        </w:rPr>
        <w:t>, as unfortunately,</w:t>
      </w:r>
      <w:r w:rsidR="00AF20F7">
        <w:rPr>
          <w:rFonts w:ascii="Times New Roman" w:hAnsi="Times New Roman" w:cs="Times New Roman"/>
          <w:sz w:val="24"/>
          <w:szCs w:val="24"/>
        </w:rPr>
        <w:t xml:space="preserve"> </w:t>
      </w:r>
      <w:r w:rsidR="00702EAB">
        <w:rPr>
          <w:rFonts w:ascii="Times New Roman" w:hAnsi="Times New Roman" w:cs="Times New Roman"/>
          <w:sz w:val="24"/>
          <w:szCs w:val="24"/>
        </w:rPr>
        <w:t>t</w:t>
      </w:r>
      <w:r w:rsidR="00AF20F7">
        <w:rPr>
          <w:rFonts w:ascii="Times New Roman" w:hAnsi="Times New Roman" w:cs="Times New Roman"/>
          <w:sz w:val="24"/>
          <w:szCs w:val="24"/>
        </w:rPr>
        <w:t xml:space="preserve">here are already numerous cases </w:t>
      </w:r>
      <w:r w:rsidR="00443A9C">
        <w:rPr>
          <w:rFonts w:ascii="Times New Roman" w:hAnsi="Times New Roman" w:cs="Times New Roman"/>
          <w:sz w:val="24"/>
          <w:szCs w:val="24"/>
        </w:rPr>
        <w:t>report</w:t>
      </w:r>
      <w:r w:rsidR="00163E05">
        <w:rPr>
          <w:rFonts w:ascii="Times New Roman" w:hAnsi="Times New Roman" w:cs="Times New Roman"/>
          <w:sz w:val="24"/>
          <w:szCs w:val="24"/>
        </w:rPr>
        <w:t>ing</w:t>
      </w:r>
      <w:r w:rsidR="00443A9C">
        <w:rPr>
          <w:rFonts w:ascii="Times New Roman" w:hAnsi="Times New Roman" w:cs="Times New Roman"/>
          <w:sz w:val="24"/>
          <w:szCs w:val="24"/>
        </w:rPr>
        <w:t xml:space="preserve"> </w:t>
      </w:r>
      <w:r w:rsidR="00581226">
        <w:rPr>
          <w:rFonts w:ascii="Times New Roman" w:hAnsi="Times New Roman" w:cs="Times New Roman" w:hint="eastAsia"/>
          <w:sz w:val="24"/>
          <w:szCs w:val="24"/>
        </w:rPr>
        <w:t>c</w:t>
      </w:r>
      <w:r w:rsidR="00581226">
        <w:rPr>
          <w:rFonts w:ascii="Times New Roman" w:hAnsi="Times New Roman" w:cs="Times New Roman"/>
          <w:sz w:val="24"/>
          <w:szCs w:val="24"/>
        </w:rPr>
        <w:t xml:space="preserve">hild rights </w:t>
      </w:r>
      <w:r w:rsidR="00443A9C">
        <w:rPr>
          <w:rFonts w:ascii="Times New Roman" w:hAnsi="Times New Roman" w:cs="Times New Roman"/>
          <w:sz w:val="24"/>
          <w:szCs w:val="24"/>
        </w:rPr>
        <w:t>violation</w:t>
      </w:r>
      <w:r w:rsidR="00581226">
        <w:rPr>
          <w:rFonts w:ascii="Times New Roman" w:hAnsi="Times New Roman" w:cs="Times New Roman"/>
          <w:sz w:val="24"/>
          <w:szCs w:val="24"/>
        </w:rPr>
        <w:t>s</w:t>
      </w:r>
      <w:r w:rsidR="00163E05">
        <w:rPr>
          <w:rFonts w:ascii="Times New Roman" w:hAnsi="Times New Roman" w:cs="Times New Roman"/>
          <w:sz w:val="24"/>
          <w:szCs w:val="24"/>
        </w:rPr>
        <w:t xml:space="preserve"> (e.g., child victims of sexual exploitation and the rights of kid influencers on YouTube)</w:t>
      </w:r>
      <w:r w:rsidR="00443A9C">
        <w:rPr>
          <w:rFonts w:ascii="Times New Roman" w:hAnsi="Times New Roman" w:cs="Times New Roman"/>
          <w:sz w:val="24"/>
          <w:szCs w:val="24"/>
        </w:rPr>
        <w:t xml:space="preserve"> in the digital settings</w:t>
      </w:r>
      <w:r w:rsidR="00163E05">
        <w:rPr>
          <w:rFonts w:ascii="Times New Roman" w:hAnsi="Times New Roman" w:cs="Times New Roman"/>
          <w:sz w:val="24"/>
          <w:szCs w:val="24"/>
        </w:rPr>
        <w:t xml:space="preserve">. </w:t>
      </w:r>
      <w:r w:rsidR="00230BA8">
        <w:rPr>
          <w:rFonts w:ascii="Times New Roman" w:hAnsi="Times New Roman" w:cs="Times New Roman"/>
          <w:sz w:val="24"/>
          <w:szCs w:val="24"/>
        </w:rPr>
        <w:t>Addition</w:t>
      </w:r>
      <w:r w:rsidR="00442833">
        <w:rPr>
          <w:rFonts w:ascii="Times New Roman" w:hAnsi="Times New Roman" w:cs="Times New Roman"/>
          <w:sz w:val="24"/>
          <w:szCs w:val="24"/>
        </w:rPr>
        <w:t>ally</w:t>
      </w:r>
      <w:r w:rsidR="00230BA8">
        <w:rPr>
          <w:rFonts w:ascii="Times New Roman" w:hAnsi="Times New Roman" w:cs="Times New Roman"/>
          <w:sz w:val="24"/>
          <w:szCs w:val="24"/>
        </w:rPr>
        <w:t xml:space="preserve">, </w:t>
      </w:r>
      <w:r w:rsidR="00DC0B2C">
        <w:rPr>
          <w:rFonts w:ascii="Times New Roman" w:hAnsi="Times New Roman" w:cs="Times New Roman"/>
          <w:sz w:val="24"/>
          <w:szCs w:val="24"/>
        </w:rPr>
        <w:t xml:space="preserve">the development of </w:t>
      </w:r>
      <w:r w:rsidR="00D061B3">
        <w:rPr>
          <w:rFonts w:ascii="Times New Roman" w:hAnsi="Times New Roman" w:cs="Times New Roman"/>
          <w:sz w:val="24"/>
          <w:szCs w:val="24"/>
        </w:rPr>
        <w:t>global guidelines for child protection in the digital envir</w:t>
      </w:r>
      <w:r w:rsidR="00F0023E">
        <w:rPr>
          <w:rFonts w:ascii="Times New Roman" w:hAnsi="Times New Roman" w:cs="Times New Roman"/>
          <w:sz w:val="24"/>
          <w:szCs w:val="24"/>
        </w:rPr>
        <w:t>onment</w:t>
      </w:r>
      <w:r w:rsidR="00D061B3">
        <w:rPr>
          <w:rFonts w:ascii="Times New Roman" w:hAnsi="Times New Roman" w:cs="Times New Roman"/>
          <w:sz w:val="24"/>
          <w:szCs w:val="24"/>
        </w:rPr>
        <w:t xml:space="preserve"> </w:t>
      </w:r>
      <w:r w:rsidR="00900C1C">
        <w:rPr>
          <w:rFonts w:ascii="Times New Roman" w:hAnsi="Times New Roman" w:cs="Times New Roman"/>
          <w:sz w:val="24"/>
          <w:szCs w:val="24"/>
        </w:rPr>
        <w:t xml:space="preserve">would </w:t>
      </w:r>
      <w:r>
        <w:rPr>
          <w:rFonts w:ascii="Times New Roman" w:hAnsi="Times New Roman" w:cs="Times New Roman"/>
          <w:sz w:val="24"/>
          <w:szCs w:val="24"/>
        </w:rPr>
        <w:t>set</w:t>
      </w:r>
      <w:r w:rsidR="00900C1C">
        <w:rPr>
          <w:rFonts w:ascii="Times New Roman" w:hAnsi="Times New Roman" w:cs="Times New Roman"/>
          <w:sz w:val="24"/>
          <w:szCs w:val="24"/>
        </w:rPr>
        <w:t xml:space="preserve"> some boundaries to tech giants</w:t>
      </w:r>
      <w:r>
        <w:rPr>
          <w:rFonts w:ascii="Times New Roman" w:hAnsi="Times New Roman" w:cs="Times New Roman"/>
          <w:sz w:val="24"/>
          <w:szCs w:val="24"/>
        </w:rPr>
        <w:t xml:space="preserve"> </w:t>
      </w:r>
      <w:r w:rsidR="00832611">
        <w:rPr>
          <w:rFonts w:ascii="Times New Roman" w:hAnsi="Times New Roman" w:cs="Times New Roman"/>
          <w:sz w:val="24"/>
          <w:szCs w:val="24"/>
        </w:rPr>
        <w:t>(e.g.,</w:t>
      </w:r>
      <w:r w:rsidR="00832611" w:rsidRPr="00832611">
        <w:rPr>
          <w:rFonts w:ascii="Times New Roman" w:hAnsi="Times New Roman" w:cs="Times New Roman"/>
          <w:sz w:val="24"/>
          <w:szCs w:val="24"/>
        </w:rPr>
        <w:t xml:space="preserve"> </w:t>
      </w:r>
      <w:r w:rsidR="00832611">
        <w:rPr>
          <w:rFonts w:ascii="Times New Roman" w:hAnsi="Times New Roman" w:cs="Times New Roman"/>
          <w:sz w:val="24"/>
          <w:szCs w:val="24"/>
        </w:rPr>
        <w:t xml:space="preserve">Google, Facebook, Instagram and YouTube) </w:t>
      </w:r>
      <w:r>
        <w:rPr>
          <w:rFonts w:ascii="Times New Roman" w:hAnsi="Times New Roman" w:cs="Times New Roman"/>
          <w:sz w:val="24"/>
          <w:szCs w:val="24"/>
        </w:rPr>
        <w:t>which have great influence on children.</w:t>
      </w:r>
    </w:p>
    <w:p w:rsidR="00FA028B" w:rsidRDefault="00F0023E" w:rsidP="0000793B">
      <w:pPr>
        <w:jc w:val="left"/>
        <w:rPr>
          <w:rFonts w:ascii="Times New Roman" w:hAnsi="Times New Roman" w:cs="Times New Roman"/>
          <w:sz w:val="24"/>
          <w:szCs w:val="24"/>
        </w:rPr>
      </w:pPr>
      <w:r>
        <w:rPr>
          <w:rFonts w:ascii="Times New Roman" w:hAnsi="Times New Roman" w:cs="Times New Roman" w:hint="eastAsia"/>
          <w:sz w:val="24"/>
          <w:szCs w:val="24"/>
        </w:rPr>
        <w:t>Materials</w:t>
      </w:r>
      <w:r w:rsidR="00D963E7">
        <w:rPr>
          <w:rFonts w:ascii="Times New Roman" w:hAnsi="Times New Roman" w:cs="Times New Roman"/>
          <w:sz w:val="24"/>
          <w:szCs w:val="24"/>
        </w:rPr>
        <w:t>,</w:t>
      </w:r>
      <w:r>
        <w:rPr>
          <w:rFonts w:ascii="Times New Roman" w:hAnsi="Times New Roman" w:cs="Times New Roman" w:hint="eastAsia"/>
          <w:sz w:val="24"/>
          <w:szCs w:val="24"/>
        </w:rPr>
        <w:t xml:space="preserve"> including </w:t>
      </w:r>
      <w:r>
        <w:rPr>
          <w:rFonts w:ascii="Times New Roman" w:hAnsi="Times New Roman" w:cs="Times New Roman"/>
          <w:sz w:val="24"/>
          <w:szCs w:val="24"/>
        </w:rPr>
        <w:t>se</w:t>
      </w:r>
      <w:r w:rsidR="00E43E74">
        <w:rPr>
          <w:rFonts w:ascii="Times New Roman" w:hAnsi="Times New Roman" w:cs="Times New Roman"/>
          <w:sz w:val="24"/>
          <w:szCs w:val="24"/>
        </w:rPr>
        <w:t>xual violence against children</w:t>
      </w:r>
      <w:r w:rsidR="00D963E7">
        <w:rPr>
          <w:rFonts w:ascii="Times New Roman" w:hAnsi="Times New Roman" w:cs="Times New Roman"/>
          <w:sz w:val="24"/>
          <w:szCs w:val="24"/>
        </w:rPr>
        <w:t>,</w:t>
      </w:r>
      <w:r w:rsidR="00E43E74">
        <w:rPr>
          <w:rFonts w:ascii="Times New Roman" w:hAnsi="Times New Roman" w:cs="Times New Roman"/>
          <w:sz w:val="24"/>
          <w:szCs w:val="24"/>
        </w:rPr>
        <w:t xml:space="preserve"> uploaded online could </w:t>
      </w:r>
      <w:r w:rsidR="0028633C">
        <w:rPr>
          <w:rFonts w:ascii="Times New Roman" w:hAnsi="Times New Roman" w:cs="Times New Roman"/>
          <w:sz w:val="24"/>
          <w:szCs w:val="24"/>
        </w:rPr>
        <w:t>be consumed in places where one State cannot exercise its jurisdiction.</w:t>
      </w:r>
      <w:r w:rsidR="00F26893">
        <w:rPr>
          <w:rFonts w:ascii="Times New Roman" w:hAnsi="Times New Roman" w:cs="Times New Roman"/>
          <w:sz w:val="24"/>
          <w:szCs w:val="24"/>
        </w:rPr>
        <w:t xml:space="preserve"> Such nature of the digital environment </w:t>
      </w:r>
      <w:r w:rsidR="00F26893">
        <w:rPr>
          <w:rFonts w:ascii="Times New Roman" w:hAnsi="Times New Roman" w:cs="Times New Roman"/>
          <w:sz w:val="24"/>
          <w:szCs w:val="24"/>
        </w:rPr>
        <w:lastRenderedPageBreak/>
        <w:t xml:space="preserve">requires enormous time and energy to deter the wide spread of and </w:t>
      </w:r>
      <w:r w:rsidR="005938CA">
        <w:rPr>
          <w:rFonts w:ascii="Times New Roman" w:hAnsi="Times New Roman" w:cs="Times New Roman"/>
          <w:sz w:val="24"/>
          <w:szCs w:val="24"/>
        </w:rPr>
        <w:t xml:space="preserve">encourage </w:t>
      </w:r>
      <w:r w:rsidR="00F26893">
        <w:rPr>
          <w:rFonts w:ascii="Times New Roman" w:hAnsi="Times New Roman" w:cs="Times New Roman"/>
          <w:sz w:val="24"/>
          <w:szCs w:val="24"/>
        </w:rPr>
        <w:t>complete delet</w:t>
      </w:r>
      <w:r w:rsidR="005938CA">
        <w:rPr>
          <w:rFonts w:ascii="Times New Roman" w:hAnsi="Times New Roman" w:cs="Times New Roman"/>
          <w:sz w:val="24"/>
          <w:szCs w:val="24"/>
        </w:rPr>
        <w:t>ion of</w:t>
      </w:r>
      <w:r w:rsidR="00F26893">
        <w:rPr>
          <w:rFonts w:ascii="Times New Roman" w:hAnsi="Times New Roman" w:cs="Times New Roman"/>
          <w:sz w:val="24"/>
          <w:szCs w:val="24"/>
        </w:rPr>
        <w:t xml:space="preserve"> illegal content</w:t>
      </w:r>
      <w:r w:rsidR="009234B3">
        <w:rPr>
          <w:rFonts w:ascii="Times New Roman" w:hAnsi="Times New Roman" w:cs="Times New Roman"/>
          <w:sz w:val="24"/>
          <w:szCs w:val="24"/>
        </w:rPr>
        <w:t xml:space="preserve">, which could inflict even greater damage on </w:t>
      </w:r>
      <w:r w:rsidR="00AC609D">
        <w:rPr>
          <w:rFonts w:ascii="Times New Roman" w:hAnsi="Times New Roman" w:cs="Times New Roman"/>
          <w:sz w:val="24"/>
          <w:szCs w:val="24"/>
        </w:rPr>
        <w:t>victims in the process.</w:t>
      </w:r>
      <w:r w:rsidR="00C75E5F">
        <w:rPr>
          <w:rFonts w:ascii="Times New Roman" w:hAnsi="Times New Roman" w:cs="Times New Roman"/>
          <w:sz w:val="24"/>
          <w:szCs w:val="24"/>
        </w:rPr>
        <w:t xml:space="preserve"> </w:t>
      </w:r>
      <w:r w:rsidR="005938CA">
        <w:rPr>
          <w:rFonts w:ascii="Times New Roman" w:hAnsi="Times New Roman" w:cs="Times New Roman"/>
          <w:sz w:val="24"/>
          <w:szCs w:val="24"/>
        </w:rPr>
        <w:t>Forming</w:t>
      </w:r>
      <w:r w:rsidR="0075736C">
        <w:rPr>
          <w:rFonts w:ascii="Times New Roman" w:hAnsi="Times New Roman" w:cs="Times New Roman"/>
          <w:sz w:val="24"/>
          <w:szCs w:val="24"/>
        </w:rPr>
        <w:t xml:space="preserve"> or enhancing </w:t>
      </w:r>
      <w:r w:rsidR="00714754">
        <w:rPr>
          <w:rFonts w:ascii="Times New Roman" w:hAnsi="Times New Roman" w:cs="Times New Roman"/>
          <w:sz w:val="24"/>
          <w:szCs w:val="24"/>
        </w:rPr>
        <w:t xml:space="preserve">the already established </w:t>
      </w:r>
      <w:r w:rsidR="0075736C">
        <w:rPr>
          <w:rFonts w:ascii="Times New Roman" w:hAnsi="Times New Roman" w:cs="Times New Roman"/>
          <w:sz w:val="24"/>
          <w:szCs w:val="24"/>
        </w:rPr>
        <w:t xml:space="preserve">networks, including hotlines, </w:t>
      </w:r>
      <w:r w:rsidR="00645431">
        <w:rPr>
          <w:rFonts w:ascii="Times New Roman" w:hAnsi="Times New Roman" w:cs="Times New Roman"/>
          <w:sz w:val="24"/>
          <w:szCs w:val="24"/>
        </w:rPr>
        <w:t xml:space="preserve">would </w:t>
      </w:r>
      <w:r w:rsidR="00D51EC0">
        <w:rPr>
          <w:rFonts w:ascii="Times New Roman" w:hAnsi="Times New Roman" w:cs="Times New Roman"/>
          <w:sz w:val="24"/>
          <w:szCs w:val="24"/>
        </w:rPr>
        <w:t>enable effective and timely coordination and response</w:t>
      </w:r>
      <w:r w:rsidR="00714754">
        <w:rPr>
          <w:rFonts w:ascii="Times New Roman" w:hAnsi="Times New Roman" w:cs="Times New Roman"/>
          <w:sz w:val="24"/>
          <w:szCs w:val="24"/>
        </w:rPr>
        <w:t xml:space="preserve"> to child protection in the digital environment</w:t>
      </w:r>
      <w:r w:rsidR="00D51EC0">
        <w:rPr>
          <w:rFonts w:ascii="Times New Roman" w:hAnsi="Times New Roman" w:cs="Times New Roman"/>
          <w:sz w:val="24"/>
          <w:szCs w:val="24"/>
        </w:rPr>
        <w:t>.</w:t>
      </w:r>
    </w:p>
    <w:p w:rsidR="00912F1C" w:rsidRPr="009D00A0" w:rsidRDefault="008313D8" w:rsidP="0000793B">
      <w:pPr>
        <w:jc w:val="left"/>
        <w:rPr>
          <w:rFonts w:ascii="Times New Roman" w:hAnsi="Times New Roman" w:cs="Times New Roman"/>
          <w:color w:val="000000" w:themeColor="text1"/>
          <w:sz w:val="24"/>
          <w:szCs w:val="24"/>
        </w:rPr>
      </w:pPr>
      <w:r w:rsidRPr="009D00A0">
        <w:rPr>
          <w:rFonts w:ascii="Times New Roman" w:hAnsi="Times New Roman" w:cs="Times New Roman"/>
          <w:color w:val="000000" w:themeColor="text1"/>
          <w:sz w:val="24"/>
          <w:szCs w:val="24"/>
        </w:rPr>
        <w:t>S</w:t>
      </w:r>
      <w:r w:rsidR="00A94C65" w:rsidRPr="009D00A0">
        <w:rPr>
          <w:rFonts w:ascii="Times New Roman" w:hAnsi="Times New Roman" w:cs="Times New Roman"/>
          <w:color w:val="000000" w:themeColor="text1"/>
          <w:sz w:val="24"/>
          <w:szCs w:val="24"/>
        </w:rPr>
        <w:t>tron</w:t>
      </w:r>
      <w:r w:rsidR="007B17A8" w:rsidRPr="009D00A0">
        <w:rPr>
          <w:rFonts w:ascii="Times New Roman" w:hAnsi="Times New Roman" w:cs="Times New Roman"/>
          <w:color w:val="000000" w:themeColor="text1"/>
          <w:sz w:val="24"/>
          <w:szCs w:val="24"/>
        </w:rPr>
        <w:t xml:space="preserve">ger international cooperation </w:t>
      </w:r>
      <w:r w:rsidRPr="009D00A0">
        <w:rPr>
          <w:rFonts w:ascii="Times New Roman" w:hAnsi="Times New Roman" w:cs="Times New Roman"/>
          <w:color w:val="000000" w:themeColor="text1"/>
          <w:sz w:val="24"/>
          <w:szCs w:val="24"/>
        </w:rPr>
        <w:t xml:space="preserve">is </w:t>
      </w:r>
      <w:r w:rsidR="009C6E87">
        <w:rPr>
          <w:rFonts w:ascii="Times New Roman" w:hAnsi="Times New Roman" w:cs="Times New Roman"/>
          <w:color w:val="000000" w:themeColor="text1"/>
          <w:sz w:val="24"/>
          <w:szCs w:val="24"/>
        </w:rPr>
        <w:t xml:space="preserve">also </w:t>
      </w:r>
      <w:r w:rsidR="008209FD" w:rsidRPr="009D00A0">
        <w:rPr>
          <w:rFonts w:ascii="Times New Roman" w:hAnsi="Times New Roman" w:cs="Times New Roman"/>
          <w:color w:val="000000" w:themeColor="text1"/>
          <w:sz w:val="24"/>
          <w:szCs w:val="24"/>
        </w:rPr>
        <w:t>r</w:t>
      </w:r>
      <w:r w:rsidRPr="009D00A0">
        <w:rPr>
          <w:rFonts w:ascii="Times New Roman" w:hAnsi="Times New Roman" w:cs="Times New Roman"/>
          <w:color w:val="000000" w:themeColor="text1"/>
          <w:sz w:val="24"/>
          <w:szCs w:val="24"/>
        </w:rPr>
        <w:t xml:space="preserve">equired </w:t>
      </w:r>
      <w:r w:rsidR="007B17A8" w:rsidRPr="009D00A0">
        <w:rPr>
          <w:rFonts w:ascii="Times New Roman" w:hAnsi="Times New Roman" w:cs="Times New Roman"/>
          <w:color w:val="000000" w:themeColor="text1"/>
          <w:sz w:val="24"/>
          <w:szCs w:val="24"/>
        </w:rPr>
        <w:t xml:space="preserve">to </w:t>
      </w:r>
      <w:r w:rsidR="009C71D5" w:rsidRPr="009D00A0">
        <w:rPr>
          <w:rFonts w:ascii="Times New Roman" w:hAnsi="Times New Roman" w:cs="Times New Roman"/>
          <w:color w:val="000000" w:themeColor="text1"/>
          <w:sz w:val="24"/>
          <w:szCs w:val="24"/>
        </w:rPr>
        <w:t>promote the righ</w:t>
      </w:r>
      <w:r w:rsidR="003A17B1" w:rsidRPr="009D00A0">
        <w:rPr>
          <w:rFonts w:ascii="Times New Roman" w:hAnsi="Times New Roman" w:cs="Times New Roman"/>
          <w:color w:val="000000" w:themeColor="text1"/>
          <w:sz w:val="24"/>
          <w:szCs w:val="24"/>
        </w:rPr>
        <w:t>t to be</w:t>
      </w:r>
      <w:r w:rsidR="00471C18" w:rsidRPr="009D00A0">
        <w:rPr>
          <w:rFonts w:ascii="Times New Roman" w:hAnsi="Times New Roman" w:cs="Times New Roman"/>
          <w:color w:val="000000" w:themeColor="text1"/>
          <w:sz w:val="24"/>
          <w:szCs w:val="24"/>
        </w:rPr>
        <w:t xml:space="preserve"> forgotten for child victims of sexually abused materials found online. </w:t>
      </w:r>
      <w:r w:rsidR="00DB4D8F" w:rsidRPr="009D00A0">
        <w:rPr>
          <w:rFonts w:ascii="Times New Roman" w:hAnsi="Times New Roman" w:cs="Times New Roman"/>
          <w:color w:val="000000" w:themeColor="text1"/>
          <w:sz w:val="24"/>
          <w:szCs w:val="24"/>
        </w:rPr>
        <w:t xml:space="preserve">As for Korea, </w:t>
      </w:r>
      <w:r w:rsidR="00BE7C2D" w:rsidRPr="009D00A0">
        <w:rPr>
          <w:rFonts w:ascii="Times New Roman" w:hAnsi="Times New Roman" w:cs="Times New Roman"/>
          <w:color w:val="000000" w:themeColor="text1"/>
          <w:sz w:val="24"/>
          <w:szCs w:val="24"/>
        </w:rPr>
        <w:t xml:space="preserve">the right to be forgotten is </w:t>
      </w:r>
      <w:r w:rsidR="009D00A0" w:rsidRPr="009D00A0">
        <w:rPr>
          <w:rFonts w:ascii="Times New Roman" w:hAnsi="Times New Roman" w:cs="Times New Roman"/>
          <w:color w:val="000000" w:themeColor="text1"/>
          <w:sz w:val="24"/>
          <w:szCs w:val="24"/>
        </w:rPr>
        <w:t>guaranteed</w:t>
      </w:r>
      <w:r w:rsidR="00BE7C2D" w:rsidRPr="009D00A0">
        <w:rPr>
          <w:rFonts w:ascii="Times New Roman" w:hAnsi="Times New Roman" w:cs="Times New Roman"/>
          <w:color w:val="000000" w:themeColor="text1"/>
          <w:sz w:val="24"/>
          <w:szCs w:val="24"/>
        </w:rPr>
        <w:t xml:space="preserve"> under </w:t>
      </w:r>
      <w:r w:rsidR="00CA1EEF" w:rsidRPr="009D00A0">
        <w:rPr>
          <w:rFonts w:ascii="Times New Roman" w:hAnsi="Times New Roman" w:cs="Times New Roman"/>
          <w:color w:val="000000" w:themeColor="text1"/>
          <w:sz w:val="24"/>
          <w:szCs w:val="24"/>
        </w:rPr>
        <w:t>Article 44(2) of the</w:t>
      </w:r>
      <w:r w:rsidR="003A2AF5" w:rsidRPr="009D00A0">
        <w:rPr>
          <w:rFonts w:ascii="Times New Roman" w:hAnsi="Times New Roman" w:cs="Times New Roman"/>
          <w:color w:val="000000" w:themeColor="text1"/>
          <w:sz w:val="24"/>
          <w:szCs w:val="24"/>
        </w:rPr>
        <w:t xml:space="preserve"> Act on Promotion of Information and Communications Network Utilization an</w:t>
      </w:r>
      <w:r w:rsidR="00BE7C2D" w:rsidRPr="009D00A0">
        <w:rPr>
          <w:rFonts w:ascii="Times New Roman" w:hAnsi="Times New Roman" w:cs="Times New Roman"/>
          <w:color w:val="000000" w:themeColor="text1"/>
          <w:sz w:val="24"/>
          <w:szCs w:val="24"/>
        </w:rPr>
        <w:t>d Information Protection, ETC.</w:t>
      </w:r>
      <w:r w:rsidR="00BE7C2D" w:rsidRPr="009D00A0">
        <w:rPr>
          <w:rStyle w:val="a4"/>
          <w:rFonts w:ascii="Times New Roman" w:hAnsi="Times New Roman" w:cs="Times New Roman"/>
          <w:color w:val="000000" w:themeColor="text1"/>
          <w:sz w:val="24"/>
          <w:szCs w:val="24"/>
        </w:rPr>
        <w:footnoteReference w:id="2"/>
      </w:r>
      <w:r w:rsidR="00AE40C5" w:rsidRPr="009D00A0">
        <w:rPr>
          <w:rFonts w:ascii="Times New Roman" w:hAnsi="Times New Roman" w:cs="Times New Roman"/>
          <w:color w:val="000000" w:themeColor="text1"/>
          <w:sz w:val="24"/>
          <w:szCs w:val="24"/>
        </w:rPr>
        <w:t xml:space="preserve"> </w:t>
      </w:r>
      <w:r w:rsidR="00F04E29" w:rsidRPr="009D00A0">
        <w:rPr>
          <w:rFonts w:ascii="Times New Roman" w:hAnsi="Times New Roman" w:cs="Times New Roman"/>
          <w:color w:val="000000" w:themeColor="text1"/>
          <w:sz w:val="24"/>
          <w:szCs w:val="24"/>
        </w:rPr>
        <w:t>However, foreign companies such as Facebook and Google are not subject to the national law. Taking this into c</w:t>
      </w:r>
      <w:r w:rsidR="00427935" w:rsidRPr="009D00A0">
        <w:rPr>
          <w:rFonts w:ascii="Times New Roman" w:hAnsi="Times New Roman" w:cs="Times New Roman"/>
          <w:color w:val="000000" w:themeColor="text1"/>
          <w:sz w:val="24"/>
          <w:szCs w:val="24"/>
        </w:rPr>
        <w:t>onsideration, it is imperative that all States reco</w:t>
      </w:r>
      <w:r w:rsidR="008322FD" w:rsidRPr="009D00A0">
        <w:rPr>
          <w:rFonts w:ascii="Times New Roman" w:hAnsi="Times New Roman" w:cs="Times New Roman"/>
          <w:color w:val="000000" w:themeColor="text1"/>
          <w:sz w:val="24"/>
          <w:szCs w:val="24"/>
        </w:rPr>
        <w:t xml:space="preserve">gnize the right to be forgotten in the digital environment </w:t>
      </w:r>
      <w:r w:rsidR="00427935" w:rsidRPr="009D00A0">
        <w:rPr>
          <w:rFonts w:ascii="Times New Roman" w:hAnsi="Times New Roman" w:cs="Times New Roman"/>
          <w:color w:val="000000" w:themeColor="text1"/>
          <w:sz w:val="24"/>
          <w:szCs w:val="24"/>
        </w:rPr>
        <w:t xml:space="preserve">as global agenda </w:t>
      </w:r>
      <w:r w:rsidR="008322FD" w:rsidRPr="009D00A0">
        <w:rPr>
          <w:rFonts w:ascii="Times New Roman" w:hAnsi="Times New Roman" w:cs="Times New Roman"/>
          <w:color w:val="000000" w:themeColor="text1"/>
          <w:sz w:val="24"/>
          <w:szCs w:val="24"/>
        </w:rPr>
        <w:t>a</w:t>
      </w:r>
      <w:r w:rsidR="002872D5" w:rsidRPr="009D00A0">
        <w:rPr>
          <w:rFonts w:ascii="Times New Roman" w:hAnsi="Times New Roman" w:cs="Times New Roman"/>
          <w:color w:val="000000" w:themeColor="text1"/>
          <w:sz w:val="24"/>
          <w:szCs w:val="24"/>
        </w:rPr>
        <w:t xml:space="preserve">nd </w:t>
      </w:r>
      <w:r w:rsidR="00B875F0" w:rsidRPr="009D00A0">
        <w:rPr>
          <w:rFonts w:ascii="Times New Roman" w:hAnsi="Times New Roman" w:cs="Times New Roman"/>
          <w:color w:val="000000" w:themeColor="text1"/>
          <w:sz w:val="24"/>
          <w:szCs w:val="24"/>
        </w:rPr>
        <w:t xml:space="preserve">discuss </w:t>
      </w:r>
      <w:r w:rsidR="00DE190C" w:rsidRPr="009D00A0">
        <w:rPr>
          <w:rFonts w:ascii="Times New Roman" w:hAnsi="Times New Roman" w:cs="Times New Roman"/>
          <w:color w:val="000000" w:themeColor="text1"/>
          <w:sz w:val="24"/>
          <w:szCs w:val="24"/>
        </w:rPr>
        <w:t xml:space="preserve">legal issues together </w:t>
      </w:r>
      <w:r w:rsidR="008322FD" w:rsidRPr="009D00A0">
        <w:rPr>
          <w:rFonts w:ascii="Times New Roman" w:hAnsi="Times New Roman" w:cs="Times New Roman"/>
          <w:color w:val="000000" w:themeColor="text1"/>
          <w:sz w:val="24"/>
          <w:szCs w:val="24"/>
        </w:rPr>
        <w:t>for</w:t>
      </w:r>
      <w:r w:rsidR="00DE190C" w:rsidRPr="009D00A0">
        <w:rPr>
          <w:rFonts w:ascii="Times New Roman" w:hAnsi="Times New Roman" w:cs="Times New Roman"/>
          <w:color w:val="000000" w:themeColor="text1"/>
          <w:sz w:val="24"/>
          <w:szCs w:val="24"/>
        </w:rPr>
        <w:t xml:space="preserve"> better implementation.</w:t>
      </w:r>
    </w:p>
    <w:p w:rsidR="00FF0E43" w:rsidRPr="0030246F" w:rsidRDefault="009F14A2" w:rsidP="0000793B">
      <w:pPr>
        <w:jc w:val="left"/>
        <w:rPr>
          <w:rFonts w:ascii="Times New Roman" w:hAnsi="Times New Roman" w:cs="Times New Roman"/>
          <w:sz w:val="24"/>
          <w:szCs w:val="24"/>
        </w:rPr>
      </w:pPr>
      <w:r>
        <w:rPr>
          <w:rFonts w:ascii="Times New Roman" w:hAnsi="Times New Roman" w:cs="Times New Roman"/>
          <w:sz w:val="24"/>
          <w:szCs w:val="24"/>
        </w:rPr>
        <w:t xml:space="preserve">A great number of children in the world has already experienced services provided by Facebook, YouTube </w:t>
      </w:r>
      <w:r w:rsidR="000415EC">
        <w:rPr>
          <w:rFonts w:ascii="Times New Roman" w:hAnsi="Times New Roman" w:cs="Times New Roman"/>
          <w:sz w:val="24"/>
          <w:szCs w:val="24"/>
        </w:rPr>
        <w:t>and</w:t>
      </w:r>
      <w:r>
        <w:rPr>
          <w:rFonts w:ascii="Times New Roman" w:hAnsi="Times New Roman" w:cs="Times New Roman"/>
          <w:sz w:val="24"/>
          <w:szCs w:val="24"/>
        </w:rPr>
        <w:t xml:space="preserve"> Instagram</w:t>
      </w:r>
      <w:r w:rsidR="00B43080">
        <w:rPr>
          <w:rFonts w:ascii="Times New Roman" w:hAnsi="Times New Roman" w:cs="Times New Roman"/>
          <w:sz w:val="24"/>
          <w:szCs w:val="24"/>
        </w:rPr>
        <w:t>, to name a few</w:t>
      </w:r>
      <w:r>
        <w:rPr>
          <w:rFonts w:ascii="Times New Roman" w:hAnsi="Times New Roman" w:cs="Times New Roman"/>
          <w:sz w:val="24"/>
          <w:szCs w:val="24"/>
        </w:rPr>
        <w:t>. Korea</w:t>
      </w:r>
      <w:r w:rsidR="00E72083">
        <w:rPr>
          <w:rFonts w:ascii="Times New Roman" w:hAnsi="Times New Roman" w:cs="Times New Roman"/>
          <w:sz w:val="24"/>
          <w:szCs w:val="24"/>
        </w:rPr>
        <w:t>n</w:t>
      </w:r>
      <w:r>
        <w:rPr>
          <w:rFonts w:ascii="Times New Roman" w:hAnsi="Times New Roman" w:cs="Times New Roman"/>
          <w:sz w:val="24"/>
          <w:szCs w:val="24"/>
        </w:rPr>
        <w:t xml:space="preserve"> children are no exception.</w:t>
      </w:r>
      <w:r w:rsidR="00376D5C">
        <w:rPr>
          <w:rStyle w:val="a4"/>
          <w:rFonts w:ascii="Times New Roman" w:hAnsi="Times New Roman" w:cs="Times New Roman"/>
          <w:sz w:val="24"/>
          <w:szCs w:val="24"/>
        </w:rPr>
        <w:footnoteReference w:id="3"/>
      </w:r>
      <w:r>
        <w:rPr>
          <w:rFonts w:ascii="Times New Roman" w:hAnsi="Times New Roman" w:cs="Times New Roman"/>
          <w:sz w:val="24"/>
          <w:szCs w:val="24"/>
        </w:rPr>
        <w:t xml:space="preserve"> </w:t>
      </w:r>
      <w:r w:rsidR="006C0441">
        <w:rPr>
          <w:rFonts w:ascii="Times New Roman" w:hAnsi="Times New Roman" w:cs="Times New Roman"/>
          <w:sz w:val="24"/>
          <w:szCs w:val="24"/>
        </w:rPr>
        <w:t xml:space="preserve">Global guidelines which tech giants could comply with should be established </w:t>
      </w:r>
      <w:r w:rsidR="00ED185C">
        <w:rPr>
          <w:rFonts w:ascii="Times New Roman" w:hAnsi="Times New Roman" w:cs="Times New Roman"/>
          <w:sz w:val="24"/>
          <w:szCs w:val="24"/>
        </w:rPr>
        <w:t xml:space="preserve">to </w:t>
      </w:r>
      <w:r w:rsidR="00D1154D">
        <w:rPr>
          <w:rFonts w:ascii="Times New Roman" w:hAnsi="Times New Roman" w:cs="Times New Roman"/>
          <w:sz w:val="24"/>
          <w:szCs w:val="24"/>
        </w:rPr>
        <w:t>ensure</w:t>
      </w:r>
      <w:r w:rsidR="00ED185C">
        <w:rPr>
          <w:rFonts w:ascii="Times New Roman" w:hAnsi="Times New Roman" w:cs="Times New Roman"/>
          <w:sz w:val="24"/>
          <w:szCs w:val="24"/>
        </w:rPr>
        <w:t xml:space="preserve"> the safety of children using those services. Guiding Principles on Business and Human Rights announced by the UN in 2011 could be the example and revised in a way that </w:t>
      </w:r>
      <w:r w:rsidR="00F101C8">
        <w:rPr>
          <w:rFonts w:ascii="Times New Roman" w:hAnsi="Times New Roman" w:cs="Times New Roman"/>
          <w:sz w:val="24"/>
          <w:szCs w:val="24"/>
        </w:rPr>
        <w:t>applies</w:t>
      </w:r>
      <w:r w:rsidR="00ED185C">
        <w:rPr>
          <w:rFonts w:ascii="Times New Roman" w:hAnsi="Times New Roman" w:cs="Times New Roman"/>
          <w:sz w:val="24"/>
          <w:szCs w:val="24"/>
        </w:rPr>
        <w:t xml:space="preserve"> to the digital environment.</w:t>
      </w:r>
    </w:p>
    <w:sectPr w:rsidR="00FF0E43" w:rsidRPr="0030246F" w:rsidSect="002956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41" w:rsidRDefault="00B00D41" w:rsidP="007D5710">
      <w:pPr>
        <w:spacing w:after="0" w:line="240" w:lineRule="auto"/>
      </w:pPr>
      <w:r>
        <w:separator/>
      </w:r>
    </w:p>
  </w:endnote>
  <w:endnote w:type="continuationSeparator" w:id="0">
    <w:p w:rsidR="00B00D41" w:rsidRDefault="00B00D41" w:rsidP="007D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41" w:rsidRDefault="00B00D41" w:rsidP="007D5710">
      <w:pPr>
        <w:spacing w:after="0" w:line="240" w:lineRule="auto"/>
      </w:pPr>
      <w:r>
        <w:separator/>
      </w:r>
    </w:p>
  </w:footnote>
  <w:footnote w:type="continuationSeparator" w:id="0">
    <w:p w:rsidR="00B00D41" w:rsidRDefault="00B00D41" w:rsidP="007D5710">
      <w:pPr>
        <w:spacing w:after="0" w:line="240" w:lineRule="auto"/>
      </w:pPr>
      <w:r>
        <w:continuationSeparator/>
      </w:r>
    </w:p>
  </w:footnote>
  <w:footnote w:id="1">
    <w:p w:rsidR="007D5710" w:rsidRPr="00705830" w:rsidRDefault="007D5710">
      <w:pPr>
        <w:pStyle w:val="a3"/>
        <w:rPr>
          <w:rFonts w:ascii="Times New Roman" w:hAnsi="Times New Roman" w:cs="Times New Roman"/>
        </w:rPr>
      </w:pPr>
      <w:r w:rsidRPr="00705830">
        <w:rPr>
          <w:rStyle w:val="a4"/>
          <w:rFonts w:ascii="Times New Roman" w:hAnsi="Times New Roman" w:cs="Times New Roman"/>
        </w:rPr>
        <w:footnoteRef/>
      </w:r>
      <w:r w:rsidRPr="00705830">
        <w:rPr>
          <w:rFonts w:ascii="Times New Roman" w:hAnsi="Times New Roman" w:cs="Times New Roman"/>
        </w:rPr>
        <w:t xml:space="preserve"> Example: 2018 UNESCO Com</w:t>
      </w:r>
      <w:r w:rsidR="009A4A5F">
        <w:rPr>
          <w:rFonts w:ascii="Times New Roman" w:hAnsi="Times New Roman" w:cs="Times New Roman"/>
        </w:rPr>
        <w:t>prehensive Sexuality Education and</w:t>
      </w:r>
      <w:r w:rsidRPr="00705830">
        <w:rPr>
          <w:rFonts w:ascii="Times New Roman" w:hAnsi="Times New Roman" w:cs="Times New Roman"/>
        </w:rPr>
        <w:t xml:space="preserve"> </w:t>
      </w:r>
      <w:r w:rsidR="00705830" w:rsidRPr="00705830">
        <w:rPr>
          <w:rFonts w:ascii="Times New Roman" w:hAnsi="Times New Roman" w:cs="Times New Roman"/>
        </w:rPr>
        <w:t>2020 TPD at Scale Coalition</w:t>
      </w:r>
    </w:p>
  </w:footnote>
  <w:footnote w:id="2">
    <w:p w:rsidR="00BE7C2D" w:rsidRPr="00BE7C2D" w:rsidRDefault="00BE7C2D" w:rsidP="00BE7C2D">
      <w:pPr>
        <w:jc w:val="left"/>
        <w:rPr>
          <w:rFonts w:ascii="Times New Roman" w:hAnsi="Times New Roman" w:cs="Times New Roman"/>
          <w:sz w:val="24"/>
          <w:szCs w:val="24"/>
        </w:rPr>
      </w:pPr>
      <w:r>
        <w:rPr>
          <w:rStyle w:val="a4"/>
        </w:rPr>
        <w:footnoteRef/>
      </w:r>
      <w:r>
        <w:t xml:space="preserve"> </w:t>
      </w:r>
      <w:r w:rsidR="00AA07BB" w:rsidRPr="00AA07BB">
        <w:rPr>
          <w:rFonts w:ascii="Times New Roman" w:hAnsi="Times New Roman" w:cs="Times New Roman"/>
          <w:szCs w:val="20"/>
        </w:rPr>
        <w:t xml:space="preserve">Article 44-2(Request for Deletion of Information) </w:t>
      </w:r>
      <w:r w:rsidRPr="00BE7C2D">
        <w:rPr>
          <w:rFonts w:ascii="Times New Roman" w:hAnsi="Times New Roman" w:cs="Times New Roman"/>
          <w:szCs w:val="20"/>
        </w:rPr>
        <w:t>Where information provided through an information and communications network purposely to be made public intrudes on other persons' privacy, defames other persons, or violates other persons' right otherwise, the victim of such violation may request the provider of information and communications services who managed the information to delete the information or publish a rebuttable statement (hereinafter referred to as "deletion or rebuttal"), presenting explanatory materials supporting the alleged violation.</w:t>
      </w:r>
    </w:p>
  </w:footnote>
  <w:footnote w:id="3">
    <w:p w:rsidR="00376D5C" w:rsidRPr="00631F19" w:rsidRDefault="00376D5C">
      <w:pPr>
        <w:pStyle w:val="a3"/>
        <w:rPr>
          <w:rFonts w:ascii="Times New Roman" w:hAnsi="Times New Roman" w:cs="Times New Roman"/>
        </w:rPr>
      </w:pPr>
      <w:r>
        <w:rPr>
          <w:rStyle w:val="a4"/>
        </w:rPr>
        <w:footnoteRef/>
      </w:r>
      <w:r>
        <w:t xml:space="preserve"> </w:t>
      </w:r>
      <w:r w:rsidRPr="00E16160">
        <w:rPr>
          <w:rFonts w:ascii="Times New Roman" w:hAnsi="Times New Roman" w:cs="Times New Roman"/>
        </w:rPr>
        <w:t xml:space="preserve">As of November 2018, the monthly </w:t>
      </w:r>
      <w:r>
        <w:rPr>
          <w:rFonts w:ascii="Times New Roman" w:hAnsi="Times New Roman" w:cs="Times New Roman"/>
        </w:rPr>
        <w:t>time watched on YouTube by</w:t>
      </w:r>
      <w:r w:rsidRPr="00E16160">
        <w:rPr>
          <w:rFonts w:ascii="Times New Roman" w:hAnsi="Times New Roman" w:cs="Times New Roman"/>
        </w:rPr>
        <w:t xml:space="preserve"> Korean t</w:t>
      </w:r>
      <w:r w:rsidR="00631F19">
        <w:rPr>
          <w:rFonts w:ascii="Times New Roman" w:hAnsi="Times New Roman" w:cs="Times New Roman"/>
        </w:rPr>
        <w:t>eenagers is 86 billion minutes,</w:t>
      </w:r>
      <w:r w:rsidR="00631F19">
        <w:rPr>
          <w:rFonts w:ascii="Times New Roman" w:hAnsi="Times New Roman" w:cs="Times New Roman" w:hint="eastAsia"/>
        </w:rPr>
        <w:t xml:space="preserve"> </w:t>
      </w:r>
      <w:r w:rsidRPr="00E16160">
        <w:rPr>
          <w:rFonts w:ascii="Times New Roman" w:hAnsi="Times New Roman" w:cs="Times New Roman"/>
        </w:rPr>
        <w:t>ranking first among other generations according to Wiseapp, a service that provides user behavior analysis data.</w:t>
      </w:r>
      <w:r>
        <w:rPr>
          <w:rFonts w:ascii="Times New Roman" w:hAnsi="Times New Roman" w:cs="Times New Roman"/>
        </w:rPr>
        <w:t xml:space="preserve"> In addition, according to Korea Information Society Development Institute in 2019, Facebook has the highest penetration rate (52.5%) among Korean teenagers followed by Tweeter (11.8%), and Instagram (11.3%).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C20DA"/>
    <w:multiLevelType w:val="hybridMultilevel"/>
    <w:tmpl w:val="F192014E"/>
    <w:lvl w:ilvl="0" w:tplc="6F28C090">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84"/>
    <w:rsid w:val="00001388"/>
    <w:rsid w:val="00001B3E"/>
    <w:rsid w:val="0000793B"/>
    <w:rsid w:val="00014CC4"/>
    <w:rsid w:val="000220E1"/>
    <w:rsid w:val="000238F8"/>
    <w:rsid w:val="00040318"/>
    <w:rsid w:val="000415EC"/>
    <w:rsid w:val="00044615"/>
    <w:rsid w:val="00045523"/>
    <w:rsid w:val="000477EE"/>
    <w:rsid w:val="00050370"/>
    <w:rsid w:val="000526D6"/>
    <w:rsid w:val="0005402C"/>
    <w:rsid w:val="00061E24"/>
    <w:rsid w:val="00064B92"/>
    <w:rsid w:val="000812D8"/>
    <w:rsid w:val="000816D4"/>
    <w:rsid w:val="000866FC"/>
    <w:rsid w:val="00086E53"/>
    <w:rsid w:val="00090B06"/>
    <w:rsid w:val="000A1750"/>
    <w:rsid w:val="000A1D33"/>
    <w:rsid w:val="000B493D"/>
    <w:rsid w:val="000B7898"/>
    <w:rsid w:val="000B7E94"/>
    <w:rsid w:val="000C05B3"/>
    <w:rsid w:val="000C72C0"/>
    <w:rsid w:val="000E020D"/>
    <w:rsid w:val="000E2F10"/>
    <w:rsid w:val="000F6D90"/>
    <w:rsid w:val="000F7987"/>
    <w:rsid w:val="00102621"/>
    <w:rsid w:val="00103D32"/>
    <w:rsid w:val="00105716"/>
    <w:rsid w:val="00114A3F"/>
    <w:rsid w:val="00121F6E"/>
    <w:rsid w:val="00127753"/>
    <w:rsid w:val="00132931"/>
    <w:rsid w:val="00135F0D"/>
    <w:rsid w:val="00137F7E"/>
    <w:rsid w:val="001405F7"/>
    <w:rsid w:val="001406EA"/>
    <w:rsid w:val="00143B59"/>
    <w:rsid w:val="001503A7"/>
    <w:rsid w:val="001507D9"/>
    <w:rsid w:val="00150B15"/>
    <w:rsid w:val="00155C65"/>
    <w:rsid w:val="00163E05"/>
    <w:rsid w:val="00165DE1"/>
    <w:rsid w:val="00171C40"/>
    <w:rsid w:val="00172BC2"/>
    <w:rsid w:val="00180A12"/>
    <w:rsid w:val="001A450A"/>
    <w:rsid w:val="001B1695"/>
    <w:rsid w:val="001B6811"/>
    <w:rsid w:val="001C007D"/>
    <w:rsid w:val="001C51B9"/>
    <w:rsid w:val="001D74A4"/>
    <w:rsid w:val="001E078A"/>
    <w:rsid w:val="001F1AD8"/>
    <w:rsid w:val="00203768"/>
    <w:rsid w:val="00213A46"/>
    <w:rsid w:val="00220A60"/>
    <w:rsid w:val="00230BA8"/>
    <w:rsid w:val="00233491"/>
    <w:rsid w:val="00235F40"/>
    <w:rsid w:val="00240C2E"/>
    <w:rsid w:val="0024287E"/>
    <w:rsid w:val="00255125"/>
    <w:rsid w:val="002670A6"/>
    <w:rsid w:val="00272064"/>
    <w:rsid w:val="00274516"/>
    <w:rsid w:val="00275BA2"/>
    <w:rsid w:val="00276646"/>
    <w:rsid w:val="002815C7"/>
    <w:rsid w:val="0028633C"/>
    <w:rsid w:val="002872D5"/>
    <w:rsid w:val="00291254"/>
    <w:rsid w:val="00291978"/>
    <w:rsid w:val="00292443"/>
    <w:rsid w:val="0029567A"/>
    <w:rsid w:val="00296012"/>
    <w:rsid w:val="00297F90"/>
    <w:rsid w:val="002A12EE"/>
    <w:rsid w:val="002B24B7"/>
    <w:rsid w:val="002B2A24"/>
    <w:rsid w:val="002B4579"/>
    <w:rsid w:val="002B5B24"/>
    <w:rsid w:val="002C0B81"/>
    <w:rsid w:val="002E0493"/>
    <w:rsid w:val="002E286C"/>
    <w:rsid w:val="002E3DBF"/>
    <w:rsid w:val="002F3112"/>
    <w:rsid w:val="002F5908"/>
    <w:rsid w:val="0030246F"/>
    <w:rsid w:val="00303F06"/>
    <w:rsid w:val="00313274"/>
    <w:rsid w:val="00322A8C"/>
    <w:rsid w:val="0032442B"/>
    <w:rsid w:val="00334102"/>
    <w:rsid w:val="00334289"/>
    <w:rsid w:val="003355F5"/>
    <w:rsid w:val="0034290A"/>
    <w:rsid w:val="00345DA7"/>
    <w:rsid w:val="00347558"/>
    <w:rsid w:val="0035215B"/>
    <w:rsid w:val="00352C6F"/>
    <w:rsid w:val="00355884"/>
    <w:rsid w:val="0035757D"/>
    <w:rsid w:val="0035787B"/>
    <w:rsid w:val="00357D1B"/>
    <w:rsid w:val="003671AB"/>
    <w:rsid w:val="00376D5C"/>
    <w:rsid w:val="003841F3"/>
    <w:rsid w:val="00385D47"/>
    <w:rsid w:val="00386904"/>
    <w:rsid w:val="00386B6D"/>
    <w:rsid w:val="00386FAF"/>
    <w:rsid w:val="00387825"/>
    <w:rsid w:val="00391C2A"/>
    <w:rsid w:val="00393278"/>
    <w:rsid w:val="0039353C"/>
    <w:rsid w:val="003946E8"/>
    <w:rsid w:val="00397FB0"/>
    <w:rsid w:val="003A17B1"/>
    <w:rsid w:val="003A2AF5"/>
    <w:rsid w:val="003A2E3B"/>
    <w:rsid w:val="003A3D67"/>
    <w:rsid w:val="003A46AA"/>
    <w:rsid w:val="003A6EF1"/>
    <w:rsid w:val="003B6BCB"/>
    <w:rsid w:val="003B77EE"/>
    <w:rsid w:val="003D0399"/>
    <w:rsid w:val="003D356D"/>
    <w:rsid w:val="003F0C76"/>
    <w:rsid w:val="00404BBE"/>
    <w:rsid w:val="00412245"/>
    <w:rsid w:val="00413369"/>
    <w:rsid w:val="0041431C"/>
    <w:rsid w:val="00427935"/>
    <w:rsid w:val="00433EA2"/>
    <w:rsid w:val="004345F8"/>
    <w:rsid w:val="004352FD"/>
    <w:rsid w:val="00442308"/>
    <w:rsid w:val="00442833"/>
    <w:rsid w:val="0044303B"/>
    <w:rsid w:val="00443A9C"/>
    <w:rsid w:val="004542C5"/>
    <w:rsid w:val="00456D4D"/>
    <w:rsid w:val="0046705A"/>
    <w:rsid w:val="004700C2"/>
    <w:rsid w:val="0047129B"/>
    <w:rsid w:val="00471C18"/>
    <w:rsid w:val="004767E1"/>
    <w:rsid w:val="00484E40"/>
    <w:rsid w:val="0049479C"/>
    <w:rsid w:val="00497A34"/>
    <w:rsid w:val="004B3971"/>
    <w:rsid w:val="004C00BD"/>
    <w:rsid w:val="004C0F90"/>
    <w:rsid w:val="004D19C9"/>
    <w:rsid w:val="004E19BF"/>
    <w:rsid w:val="004E28C8"/>
    <w:rsid w:val="004E399F"/>
    <w:rsid w:val="004E4D00"/>
    <w:rsid w:val="004F0A81"/>
    <w:rsid w:val="004F2C68"/>
    <w:rsid w:val="00513AEC"/>
    <w:rsid w:val="00517756"/>
    <w:rsid w:val="00524C15"/>
    <w:rsid w:val="00525FE0"/>
    <w:rsid w:val="00537B02"/>
    <w:rsid w:val="0054366F"/>
    <w:rsid w:val="00544471"/>
    <w:rsid w:val="00551B7D"/>
    <w:rsid w:val="00561E23"/>
    <w:rsid w:val="0056474C"/>
    <w:rsid w:val="005655FD"/>
    <w:rsid w:val="00570D91"/>
    <w:rsid w:val="00580E29"/>
    <w:rsid w:val="00581226"/>
    <w:rsid w:val="00581C65"/>
    <w:rsid w:val="00590340"/>
    <w:rsid w:val="00592FFF"/>
    <w:rsid w:val="005938CA"/>
    <w:rsid w:val="005B1423"/>
    <w:rsid w:val="005B601C"/>
    <w:rsid w:val="005B76DD"/>
    <w:rsid w:val="005B7774"/>
    <w:rsid w:val="005C345E"/>
    <w:rsid w:val="005C4457"/>
    <w:rsid w:val="005D09DA"/>
    <w:rsid w:val="005D0E6E"/>
    <w:rsid w:val="005D11BE"/>
    <w:rsid w:val="005D5E43"/>
    <w:rsid w:val="005D6476"/>
    <w:rsid w:val="005E1355"/>
    <w:rsid w:val="005E41FB"/>
    <w:rsid w:val="005E5630"/>
    <w:rsid w:val="005F094F"/>
    <w:rsid w:val="005F4AE0"/>
    <w:rsid w:val="00604514"/>
    <w:rsid w:val="00605DDA"/>
    <w:rsid w:val="00606963"/>
    <w:rsid w:val="006109FB"/>
    <w:rsid w:val="00610B34"/>
    <w:rsid w:val="0061287E"/>
    <w:rsid w:val="00616FF2"/>
    <w:rsid w:val="00630328"/>
    <w:rsid w:val="00630E39"/>
    <w:rsid w:val="00630F82"/>
    <w:rsid w:val="00631F19"/>
    <w:rsid w:val="00636E7F"/>
    <w:rsid w:val="0064221F"/>
    <w:rsid w:val="00645431"/>
    <w:rsid w:val="00647325"/>
    <w:rsid w:val="006474B7"/>
    <w:rsid w:val="00653C88"/>
    <w:rsid w:val="00655837"/>
    <w:rsid w:val="00655864"/>
    <w:rsid w:val="00661CAC"/>
    <w:rsid w:val="00662DCD"/>
    <w:rsid w:val="006703BC"/>
    <w:rsid w:val="00672DDC"/>
    <w:rsid w:val="00691E5E"/>
    <w:rsid w:val="006A552B"/>
    <w:rsid w:val="006A6CE6"/>
    <w:rsid w:val="006B5A8E"/>
    <w:rsid w:val="006B70D4"/>
    <w:rsid w:val="006B72EB"/>
    <w:rsid w:val="006B7DD3"/>
    <w:rsid w:val="006C0441"/>
    <w:rsid w:val="006C49B2"/>
    <w:rsid w:val="006C6A0D"/>
    <w:rsid w:val="006D64F0"/>
    <w:rsid w:val="006E10DA"/>
    <w:rsid w:val="006E1E42"/>
    <w:rsid w:val="006E3064"/>
    <w:rsid w:val="006E35FB"/>
    <w:rsid w:val="006F13E6"/>
    <w:rsid w:val="006F3B88"/>
    <w:rsid w:val="006F5716"/>
    <w:rsid w:val="00702EAB"/>
    <w:rsid w:val="0070323D"/>
    <w:rsid w:val="00705830"/>
    <w:rsid w:val="00714754"/>
    <w:rsid w:val="00714A0F"/>
    <w:rsid w:val="007176EC"/>
    <w:rsid w:val="00731F59"/>
    <w:rsid w:val="0073384E"/>
    <w:rsid w:val="00737C33"/>
    <w:rsid w:val="00743A92"/>
    <w:rsid w:val="007441CE"/>
    <w:rsid w:val="007456A7"/>
    <w:rsid w:val="00746351"/>
    <w:rsid w:val="00751EC3"/>
    <w:rsid w:val="0075203C"/>
    <w:rsid w:val="0075238A"/>
    <w:rsid w:val="0075736C"/>
    <w:rsid w:val="007575C5"/>
    <w:rsid w:val="00760044"/>
    <w:rsid w:val="00762AE1"/>
    <w:rsid w:val="0076360F"/>
    <w:rsid w:val="00764414"/>
    <w:rsid w:val="007648D3"/>
    <w:rsid w:val="0076541F"/>
    <w:rsid w:val="0077657E"/>
    <w:rsid w:val="00785B53"/>
    <w:rsid w:val="007A750D"/>
    <w:rsid w:val="007B17A8"/>
    <w:rsid w:val="007B32C2"/>
    <w:rsid w:val="007C7E4A"/>
    <w:rsid w:val="007D0BF2"/>
    <w:rsid w:val="007D5710"/>
    <w:rsid w:val="007D7D7C"/>
    <w:rsid w:val="007E0855"/>
    <w:rsid w:val="007E27C6"/>
    <w:rsid w:val="007E42B3"/>
    <w:rsid w:val="007E478A"/>
    <w:rsid w:val="007E7923"/>
    <w:rsid w:val="007F7B29"/>
    <w:rsid w:val="00802F04"/>
    <w:rsid w:val="00807B21"/>
    <w:rsid w:val="00813C81"/>
    <w:rsid w:val="00816415"/>
    <w:rsid w:val="008209FD"/>
    <w:rsid w:val="00821E3E"/>
    <w:rsid w:val="0082726B"/>
    <w:rsid w:val="00830A26"/>
    <w:rsid w:val="008313D8"/>
    <w:rsid w:val="008322FD"/>
    <w:rsid w:val="0083230D"/>
    <w:rsid w:val="00832611"/>
    <w:rsid w:val="00832988"/>
    <w:rsid w:val="008437BB"/>
    <w:rsid w:val="008471F2"/>
    <w:rsid w:val="00862568"/>
    <w:rsid w:val="00866BE4"/>
    <w:rsid w:val="00871AB3"/>
    <w:rsid w:val="00873386"/>
    <w:rsid w:val="00875096"/>
    <w:rsid w:val="00875873"/>
    <w:rsid w:val="00880578"/>
    <w:rsid w:val="00884B8D"/>
    <w:rsid w:val="008933F1"/>
    <w:rsid w:val="00893D6C"/>
    <w:rsid w:val="008972F7"/>
    <w:rsid w:val="008A1170"/>
    <w:rsid w:val="008B02F7"/>
    <w:rsid w:val="008B1F7F"/>
    <w:rsid w:val="008C08DE"/>
    <w:rsid w:val="008C4FDB"/>
    <w:rsid w:val="008C7925"/>
    <w:rsid w:val="008D46C7"/>
    <w:rsid w:val="008D7A00"/>
    <w:rsid w:val="008E3A89"/>
    <w:rsid w:val="008E7120"/>
    <w:rsid w:val="00900C1C"/>
    <w:rsid w:val="0091034A"/>
    <w:rsid w:val="0091132E"/>
    <w:rsid w:val="00912F1C"/>
    <w:rsid w:val="0091340B"/>
    <w:rsid w:val="00913B2C"/>
    <w:rsid w:val="009218FF"/>
    <w:rsid w:val="009234B3"/>
    <w:rsid w:val="00923BBE"/>
    <w:rsid w:val="0093032C"/>
    <w:rsid w:val="00933CF4"/>
    <w:rsid w:val="009358FB"/>
    <w:rsid w:val="00936AB8"/>
    <w:rsid w:val="009401DD"/>
    <w:rsid w:val="00953162"/>
    <w:rsid w:val="00977B79"/>
    <w:rsid w:val="00982755"/>
    <w:rsid w:val="00984439"/>
    <w:rsid w:val="009856E6"/>
    <w:rsid w:val="00996782"/>
    <w:rsid w:val="009A4A5F"/>
    <w:rsid w:val="009A74C2"/>
    <w:rsid w:val="009B5053"/>
    <w:rsid w:val="009C6E87"/>
    <w:rsid w:val="009C71D5"/>
    <w:rsid w:val="009D00A0"/>
    <w:rsid w:val="009D788C"/>
    <w:rsid w:val="009D7B36"/>
    <w:rsid w:val="009E5519"/>
    <w:rsid w:val="009E5DE2"/>
    <w:rsid w:val="009F14A2"/>
    <w:rsid w:val="009F3A6F"/>
    <w:rsid w:val="009F53B6"/>
    <w:rsid w:val="009F5A15"/>
    <w:rsid w:val="00A00FE4"/>
    <w:rsid w:val="00A0250B"/>
    <w:rsid w:val="00A04A49"/>
    <w:rsid w:val="00A15796"/>
    <w:rsid w:val="00A15A5B"/>
    <w:rsid w:val="00A163CD"/>
    <w:rsid w:val="00A24865"/>
    <w:rsid w:val="00A26180"/>
    <w:rsid w:val="00A264C5"/>
    <w:rsid w:val="00A26AE6"/>
    <w:rsid w:val="00A300CF"/>
    <w:rsid w:val="00A3459B"/>
    <w:rsid w:val="00A35696"/>
    <w:rsid w:val="00A47202"/>
    <w:rsid w:val="00A47D29"/>
    <w:rsid w:val="00A577D5"/>
    <w:rsid w:val="00A6066C"/>
    <w:rsid w:val="00A65520"/>
    <w:rsid w:val="00A70816"/>
    <w:rsid w:val="00A70E56"/>
    <w:rsid w:val="00A85133"/>
    <w:rsid w:val="00A85AF9"/>
    <w:rsid w:val="00A94C65"/>
    <w:rsid w:val="00A97042"/>
    <w:rsid w:val="00AA031C"/>
    <w:rsid w:val="00AA07BB"/>
    <w:rsid w:val="00AA12D5"/>
    <w:rsid w:val="00AA6B91"/>
    <w:rsid w:val="00AA6FA7"/>
    <w:rsid w:val="00AB292F"/>
    <w:rsid w:val="00AC0262"/>
    <w:rsid w:val="00AC04BB"/>
    <w:rsid w:val="00AC15AD"/>
    <w:rsid w:val="00AC30CC"/>
    <w:rsid w:val="00AC366C"/>
    <w:rsid w:val="00AC3CC9"/>
    <w:rsid w:val="00AC609D"/>
    <w:rsid w:val="00AD61E6"/>
    <w:rsid w:val="00AE40C5"/>
    <w:rsid w:val="00AF0EF6"/>
    <w:rsid w:val="00AF20F7"/>
    <w:rsid w:val="00AF6A4C"/>
    <w:rsid w:val="00B00D41"/>
    <w:rsid w:val="00B15D3B"/>
    <w:rsid w:val="00B17FE0"/>
    <w:rsid w:val="00B212AC"/>
    <w:rsid w:val="00B250EC"/>
    <w:rsid w:val="00B27B0F"/>
    <w:rsid w:val="00B31CEF"/>
    <w:rsid w:val="00B34B04"/>
    <w:rsid w:val="00B403AC"/>
    <w:rsid w:val="00B420CB"/>
    <w:rsid w:val="00B43080"/>
    <w:rsid w:val="00B44DD4"/>
    <w:rsid w:val="00B45561"/>
    <w:rsid w:val="00B55573"/>
    <w:rsid w:val="00B5664F"/>
    <w:rsid w:val="00B60A1A"/>
    <w:rsid w:val="00B83D22"/>
    <w:rsid w:val="00B84F88"/>
    <w:rsid w:val="00B875F0"/>
    <w:rsid w:val="00B87833"/>
    <w:rsid w:val="00B91549"/>
    <w:rsid w:val="00B91978"/>
    <w:rsid w:val="00BA1285"/>
    <w:rsid w:val="00BA274F"/>
    <w:rsid w:val="00BA2B2D"/>
    <w:rsid w:val="00BA3794"/>
    <w:rsid w:val="00BA59AD"/>
    <w:rsid w:val="00BB490C"/>
    <w:rsid w:val="00BB6E02"/>
    <w:rsid w:val="00BC1962"/>
    <w:rsid w:val="00BD5A7D"/>
    <w:rsid w:val="00BE025B"/>
    <w:rsid w:val="00BE23CC"/>
    <w:rsid w:val="00BE76DB"/>
    <w:rsid w:val="00BE7C2D"/>
    <w:rsid w:val="00BF1FF2"/>
    <w:rsid w:val="00C001C2"/>
    <w:rsid w:val="00C12A60"/>
    <w:rsid w:val="00C13509"/>
    <w:rsid w:val="00C137E6"/>
    <w:rsid w:val="00C13C06"/>
    <w:rsid w:val="00C21446"/>
    <w:rsid w:val="00C25542"/>
    <w:rsid w:val="00C27ECA"/>
    <w:rsid w:val="00C33187"/>
    <w:rsid w:val="00C43BA7"/>
    <w:rsid w:val="00C61C2A"/>
    <w:rsid w:val="00C64ABA"/>
    <w:rsid w:val="00C70824"/>
    <w:rsid w:val="00C70FD1"/>
    <w:rsid w:val="00C730BD"/>
    <w:rsid w:val="00C75E5F"/>
    <w:rsid w:val="00C92E93"/>
    <w:rsid w:val="00C9644C"/>
    <w:rsid w:val="00CA04D1"/>
    <w:rsid w:val="00CA1EEF"/>
    <w:rsid w:val="00CA4FE7"/>
    <w:rsid w:val="00CA585E"/>
    <w:rsid w:val="00CB1016"/>
    <w:rsid w:val="00CB5F2A"/>
    <w:rsid w:val="00CC05A7"/>
    <w:rsid w:val="00CC1A56"/>
    <w:rsid w:val="00CC4EEE"/>
    <w:rsid w:val="00CC5E0F"/>
    <w:rsid w:val="00CC757E"/>
    <w:rsid w:val="00CD13CA"/>
    <w:rsid w:val="00CD4AEA"/>
    <w:rsid w:val="00CE0DD0"/>
    <w:rsid w:val="00CE1F0B"/>
    <w:rsid w:val="00CF29AD"/>
    <w:rsid w:val="00D02A2E"/>
    <w:rsid w:val="00D05A5E"/>
    <w:rsid w:val="00D06192"/>
    <w:rsid w:val="00D061B3"/>
    <w:rsid w:val="00D07FF3"/>
    <w:rsid w:val="00D1154D"/>
    <w:rsid w:val="00D14859"/>
    <w:rsid w:val="00D159EB"/>
    <w:rsid w:val="00D23103"/>
    <w:rsid w:val="00D247C2"/>
    <w:rsid w:val="00D3673A"/>
    <w:rsid w:val="00D4328D"/>
    <w:rsid w:val="00D43CFD"/>
    <w:rsid w:val="00D462A0"/>
    <w:rsid w:val="00D51EC0"/>
    <w:rsid w:val="00D531D0"/>
    <w:rsid w:val="00D536E1"/>
    <w:rsid w:val="00D5646E"/>
    <w:rsid w:val="00D641EF"/>
    <w:rsid w:val="00D678C9"/>
    <w:rsid w:val="00D72046"/>
    <w:rsid w:val="00D8080B"/>
    <w:rsid w:val="00D80C89"/>
    <w:rsid w:val="00D8786D"/>
    <w:rsid w:val="00D900A3"/>
    <w:rsid w:val="00D92187"/>
    <w:rsid w:val="00D952DA"/>
    <w:rsid w:val="00D963E7"/>
    <w:rsid w:val="00D96E4A"/>
    <w:rsid w:val="00DA34DC"/>
    <w:rsid w:val="00DB1334"/>
    <w:rsid w:val="00DB4D8F"/>
    <w:rsid w:val="00DB4F0A"/>
    <w:rsid w:val="00DC0B2C"/>
    <w:rsid w:val="00DC51BE"/>
    <w:rsid w:val="00DC6D29"/>
    <w:rsid w:val="00DD3D2F"/>
    <w:rsid w:val="00DD53BA"/>
    <w:rsid w:val="00DD714E"/>
    <w:rsid w:val="00DE190C"/>
    <w:rsid w:val="00DF4EF0"/>
    <w:rsid w:val="00E002B2"/>
    <w:rsid w:val="00E04BF8"/>
    <w:rsid w:val="00E113B8"/>
    <w:rsid w:val="00E16160"/>
    <w:rsid w:val="00E220C1"/>
    <w:rsid w:val="00E2496C"/>
    <w:rsid w:val="00E2639A"/>
    <w:rsid w:val="00E36064"/>
    <w:rsid w:val="00E417BE"/>
    <w:rsid w:val="00E43E74"/>
    <w:rsid w:val="00E44441"/>
    <w:rsid w:val="00E45DE7"/>
    <w:rsid w:val="00E50FB7"/>
    <w:rsid w:val="00E51ABF"/>
    <w:rsid w:val="00E53770"/>
    <w:rsid w:val="00E540E3"/>
    <w:rsid w:val="00E56C08"/>
    <w:rsid w:val="00E62543"/>
    <w:rsid w:val="00E63B69"/>
    <w:rsid w:val="00E6739D"/>
    <w:rsid w:val="00E72083"/>
    <w:rsid w:val="00E726A5"/>
    <w:rsid w:val="00E845D7"/>
    <w:rsid w:val="00E8789E"/>
    <w:rsid w:val="00E91830"/>
    <w:rsid w:val="00E964B2"/>
    <w:rsid w:val="00EA3225"/>
    <w:rsid w:val="00EA5B0E"/>
    <w:rsid w:val="00EA5C02"/>
    <w:rsid w:val="00EB0DAA"/>
    <w:rsid w:val="00EB7A1E"/>
    <w:rsid w:val="00EB7CAA"/>
    <w:rsid w:val="00EC0B42"/>
    <w:rsid w:val="00EC3551"/>
    <w:rsid w:val="00EC4584"/>
    <w:rsid w:val="00ED185C"/>
    <w:rsid w:val="00ED43BC"/>
    <w:rsid w:val="00ED43E4"/>
    <w:rsid w:val="00ED5947"/>
    <w:rsid w:val="00EE3595"/>
    <w:rsid w:val="00EE3E0C"/>
    <w:rsid w:val="00F0023E"/>
    <w:rsid w:val="00F04E29"/>
    <w:rsid w:val="00F07F2D"/>
    <w:rsid w:val="00F101C8"/>
    <w:rsid w:val="00F14DBB"/>
    <w:rsid w:val="00F23682"/>
    <w:rsid w:val="00F251F8"/>
    <w:rsid w:val="00F26893"/>
    <w:rsid w:val="00F268F1"/>
    <w:rsid w:val="00F272AF"/>
    <w:rsid w:val="00F31284"/>
    <w:rsid w:val="00F34BEE"/>
    <w:rsid w:val="00F53279"/>
    <w:rsid w:val="00F564BA"/>
    <w:rsid w:val="00F5745F"/>
    <w:rsid w:val="00F70B29"/>
    <w:rsid w:val="00F71ABB"/>
    <w:rsid w:val="00F72873"/>
    <w:rsid w:val="00F81D3F"/>
    <w:rsid w:val="00F82049"/>
    <w:rsid w:val="00F82EF9"/>
    <w:rsid w:val="00F86B21"/>
    <w:rsid w:val="00FA028B"/>
    <w:rsid w:val="00FA1880"/>
    <w:rsid w:val="00FB0E38"/>
    <w:rsid w:val="00FB3EE4"/>
    <w:rsid w:val="00FC0D5F"/>
    <w:rsid w:val="00FC245A"/>
    <w:rsid w:val="00FD0E09"/>
    <w:rsid w:val="00FE5442"/>
    <w:rsid w:val="00FF0E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C82F4-742A-42AC-A4EA-8E2EFD5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34DC"/>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footnote text"/>
    <w:basedOn w:val="a"/>
    <w:link w:val="Char"/>
    <w:uiPriority w:val="99"/>
    <w:unhideWhenUsed/>
    <w:rsid w:val="007D5710"/>
    <w:pPr>
      <w:snapToGrid w:val="0"/>
      <w:jc w:val="left"/>
    </w:pPr>
  </w:style>
  <w:style w:type="character" w:customStyle="1" w:styleId="Char">
    <w:name w:val="각주 텍스트 Char"/>
    <w:basedOn w:val="a0"/>
    <w:link w:val="a3"/>
    <w:uiPriority w:val="99"/>
    <w:rsid w:val="007D5710"/>
  </w:style>
  <w:style w:type="character" w:styleId="a4">
    <w:name w:val="footnote reference"/>
    <w:basedOn w:val="a0"/>
    <w:uiPriority w:val="99"/>
    <w:semiHidden/>
    <w:unhideWhenUsed/>
    <w:rsid w:val="007D5710"/>
    <w:rPr>
      <w:vertAlign w:val="superscript"/>
    </w:rPr>
  </w:style>
  <w:style w:type="paragraph" w:styleId="a5">
    <w:name w:val="List Paragraph"/>
    <w:basedOn w:val="a"/>
    <w:uiPriority w:val="34"/>
    <w:qFormat/>
    <w:rsid w:val="0000793B"/>
    <w:pPr>
      <w:ind w:leftChars="400" w:left="800"/>
    </w:pPr>
  </w:style>
  <w:style w:type="paragraph" w:styleId="a6">
    <w:name w:val="Balloon Text"/>
    <w:basedOn w:val="a"/>
    <w:link w:val="Char0"/>
    <w:uiPriority w:val="99"/>
    <w:semiHidden/>
    <w:unhideWhenUsed/>
    <w:rsid w:val="00404BB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404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D38386-4FAC-407C-9EFF-4A2A95509B41}">
  <ds:schemaRefs>
    <ds:schemaRef ds:uri="http://schemas.openxmlformats.org/officeDocument/2006/bibliography"/>
  </ds:schemaRefs>
</ds:datastoreItem>
</file>

<file path=customXml/itemProps2.xml><?xml version="1.0" encoding="utf-8"?>
<ds:datastoreItem xmlns:ds="http://schemas.openxmlformats.org/officeDocument/2006/customXml" ds:itemID="{40EED4C9-54C2-40DE-A9CC-47131DF8D44D}"/>
</file>

<file path=customXml/itemProps3.xml><?xml version="1.0" encoding="utf-8"?>
<ds:datastoreItem xmlns:ds="http://schemas.openxmlformats.org/officeDocument/2006/customXml" ds:itemID="{C52FFC6F-1E7A-4B44-BB32-A3D569818E9D}"/>
</file>

<file path=customXml/itemProps4.xml><?xml version="1.0" encoding="utf-8"?>
<ds:datastoreItem xmlns:ds="http://schemas.openxmlformats.org/officeDocument/2006/customXml" ds:itemID="{3C751E18-9390-448C-BCD9-E3D9E3568658}"/>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5769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2020-11-13T04:47:00Z</cp:lastPrinted>
  <dcterms:created xsi:type="dcterms:W3CDTF">2020-11-13T08:26:00Z</dcterms:created>
  <dcterms:modified xsi:type="dcterms:W3CDTF">2020-11-13T08:26:00Z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