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D8442" w14:textId="7EDC533E" w:rsidR="00A52B99" w:rsidRPr="003F3263" w:rsidRDefault="00A52B99" w:rsidP="00C1536B">
      <w:pPr>
        <w:jc w:val="both"/>
        <w:rPr>
          <w:rFonts w:ascii="Times New Roman" w:hAnsi="Times New Roman" w:cs="Times New Roman"/>
          <w:b/>
        </w:rPr>
      </w:pPr>
      <w:r w:rsidRPr="003F3263">
        <w:rPr>
          <w:rFonts w:ascii="Times New Roman" w:hAnsi="Times New Roman" w:cs="Times New Roman"/>
          <w:b/>
        </w:rPr>
        <w:t>Protecting ‘Generation Tagged’</w:t>
      </w:r>
    </w:p>
    <w:p w14:paraId="0C7794AC" w14:textId="77777777" w:rsidR="00A52B99" w:rsidRPr="003F3263" w:rsidRDefault="00A52B99" w:rsidP="00C1536B">
      <w:pPr>
        <w:jc w:val="both"/>
        <w:rPr>
          <w:rFonts w:ascii="Times New Roman" w:hAnsi="Times New Roman" w:cs="Times New Roman"/>
        </w:rPr>
      </w:pPr>
    </w:p>
    <w:p w14:paraId="4658BF2D" w14:textId="7A2A64A7" w:rsidR="00A52B99" w:rsidRPr="003F3263" w:rsidRDefault="00650CC8" w:rsidP="00C1536B">
      <w:pPr>
        <w:jc w:val="both"/>
        <w:rPr>
          <w:rFonts w:ascii="Times New Roman" w:hAnsi="Times New Roman" w:cs="Times New Roman"/>
        </w:rPr>
      </w:pPr>
      <w:r w:rsidRPr="003F3263">
        <w:rPr>
          <w:rFonts w:ascii="Times New Roman" w:hAnsi="Times New Roman" w:cs="Times New Roman"/>
        </w:rPr>
        <w:t xml:space="preserve">Research </w:t>
      </w:r>
      <w:r w:rsidR="006266C6" w:rsidRPr="003F3263">
        <w:rPr>
          <w:rFonts w:ascii="Times New Roman" w:hAnsi="Times New Roman" w:cs="Times New Roman"/>
        </w:rPr>
        <w:t xml:space="preserve">currently </w:t>
      </w:r>
      <w:r w:rsidR="00E3176E" w:rsidRPr="003F3263">
        <w:rPr>
          <w:rFonts w:ascii="Times New Roman" w:hAnsi="Times New Roman" w:cs="Times New Roman"/>
        </w:rPr>
        <w:t xml:space="preserve">being </w:t>
      </w:r>
      <w:r w:rsidRPr="003F3263">
        <w:rPr>
          <w:rFonts w:ascii="Times New Roman" w:hAnsi="Times New Roman" w:cs="Times New Roman"/>
        </w:rPr>
        <w:t xml:space="preserve">undertaken at the Centre of Information Rights at the University of Winchester in the UK, </w:t>
      </w:r>
      <w:r w:rsidR="00147C95" w:rsidRPr="003F3263">
        <w:rPr>
          <w:rFonts w:ascii="Times New Roman" w:hAnsi="Times New Roman" w:cs="Times New Roman"/>
        </w:rPr>
        <w:t>is exploring</w:t>
      </w:r>
      <w:r w:rsidRPr="003F3263">
        <w:rPr>
          <w:rFonts w:ascii="Times New Roman" w:hAnsi="Times New Roman" w:cs="Times New Roman"/>
        </w:rPr>
        <w:t xml:space="preserve"> the implications and issues raised by the depiction of children on social media, digital media and broadcast. </w:t>
      </w:r>
      <w:r w:rsidR="00E3176E" w:rsidRPr="003F3263">
        <w:rPr>
          <w:rFonts w:ascii="Times New Roman" w:hAnsi="Times New Roman" w:cs="Times New Roman"/>
        </w:rPr>
        <w:t xml:space="preserve">The work </w:t>
      </w:r>
      <w:r w:rsidR="00A84380" w:rsidRPr="003F3263">
        <w:rPr>
          <w:rFonts w:ascii="Times New Roman" w:hAnsi="Times New Roman" w:cs="Times New Roman"/>
        </w:rPr>
        <w:t>feeds into growing national and international concerns regarding regulation and control of broadcast and social media platforms</w:t>
      </w:r>
      <w:r w:rsidR="00E3176E" w:rsidRPr="003F3263">
        <w:rPr>
          <w:rFonts w:ascii="Times New Roman" w:hAnsi="Times New Roman" w:cs="Times New Roman"/>
        </w:rPr>
        <w:t xml:space="preserve"> as well as the role of parents in protecting their children’s privacy</w:t>
      </w:r>
      <w:r w:rsidR="00A84380" w:rsidRPr="003F3263">
        <w:rPr>
          <w:rFonts w:ascii="Times New Roman" w:hAnsi="Times New Roman" w:cs="Times New Roman"/>
        </w:rPr>
        <w:t xml:space="preserve">. </w:t>
      </w:r>
      <w:r w:rsidR="00A52B99" w:rsidRPr="003F3263">
        <w:rPr>
          <w:rFonts w:ascii="Times New Roman" w:hAnsi="Times New Roman" w:cs="Times New Roman"/>
        </w:rPr>
        <w:t xml:space="preserve">The research </w:t>
      </w:r>
      <w:r w:rsidR="00A84380" w:rsidRPr="003F3263">
        <w:rPr>
          <w:rFonts w:ascii="Times New Roman" w:eastAsia="Times New Roman" w:hAnsi="Times New Roman" w:cs="Times New Roman"/>
          <w:color w:val="333333"/>
        </w:rPr>
        <w:t>argue</w:t>
      </w:r>
      <w:r w:rsidR="00A52B99" w:rsidRPr="003F3263">
        <w:rPr>
          <w:rFonts w:ascii="Times New Roman" w:eastAsia="Times New Roman" w:hAnsi="Times New Roman" w:cs="Times New Roman"/>
          <w:color w:val="333333"/>
        </w:rPr>
        <w:t>s</w:t>
      </w:r>
      <w:r w:rsidR="00A84380" w:rsidRPr="003F3263">
        <w:rPr>
          <w:rFonts w:ascii="Times New Roman" w:eastAsia="Times New Roman" w:hAnsi="Times New Roman" w:cs="Times New Roman"/>
          <w:color w:val="333333"/>
        </w:rPr>
        <w:t xml:space="preserve"> that there is a need for change in the law, governance processes or both, in order to ensure that the interests of the child are better represented and better protected.</w:t>
      </w:r>
      <w:r w:rsidR="00E3176E" w:rsidRPr="003F3263">
        <w:rPr>
          <w:rFonts w:ascii="Times New Roman" w:eastAsia="Times New Roman" w:hAnsi="Times New Roman" w:cs="Times New Roman"/>
          <w:color w:val="333333"/>
        </w:rPr>
        <w:t xml:space="preserve"> </w:t>
      </w:r>
      <w:r w:rsidR="00A52B99" w:rsidRPr="003F3263">
        <w:rPr>
          <w:rFonts w:ascii="Times New Roman" w:hAnsi="Times New Roman" w:cs="Times New Roman"/>
        </w:rPr>
        <w:t>The main research findings are discussed and recommendations are put forward. The research began in 2016 and is on-going.</w:t>
      </w:r>
    </w:p>
    <w:p w14:paraId="1CE00F7F" w14:textId="77777777" w:rsidR="003F3263" w:rsidRPr="003F3263" w:rsidRDefault="003F3263" w:rsidP="00C1536B">
      <w:pPr>
        <w:jc w:val="both"/>
        <w:rPr>
          <w:rFonts w:ascii="Times New Roman" w:hAnsi="Times New Roman" w:cs="Times New Roman"/>
        </w:rPr>
      </w:pPr>
    </w:p>
    <w:p w14:paraId="5ABF3C19" w14:textId="77777777" w:rsidR="003F3263" w:rsidRPr="003F3263" w:rsidRDefault="003F3263" w:rsidP="00C1536B">
      <w:pPr>
        <w:jc w:val="both"/>
        <w:rPr>
          <w:rFonts w:ascii="Times New Roman" w:hAnsi="Times New Roman" w:cs="Times New Roman"/>
        </w:rPr>
      </w:pPr>
    </w:p>
    <w:p w14:paraId="7571776D" w14:textId="51AEB255" w:rsidR="003F3263" w:rsidRPr="003F3263" w:rsidRDefault="003F3263" w:rsidP="00C1536B">
      <w:pPr>
        <w:jc w:val="both"/>
        <w:rPr>
          <w:rFonts w:ascii="Times New Roman" w:hAnsi="Times New Roman" w:cs="Times New Roman"/>
          <w:b/>
        </w:rPr>
      </w:pPr>
      <w:r w:rsidRPr="003F3263">
        <w:rPr>
          <w:rFonts w:ascii="Times New Roman" w:hAnsi="Times New Roman" w:cs="Times New Roman"/>
          <w:b/>
        </w:rPr>
        <w:t xml:space="preserve">Publications </w:t>
      </w:r>
    </w:p>
    <w:p w14:paraId="1CFF8377" w14:textId="77777777" w:rsidR="003F3263" w:rsidRPr="003F3263" w:rsidRDefault="003F3263" w:rsidP="00C1536B">
      <w:pPr>
        <w:jc w:val="both"/>
        <w:rPr>
          <w:rFonts w:ascii="Times New Roman" w:hAnsi="Times New Roman" w:cs="Times New Roman"/>
        </w:rPr>
      </w:pPr>
    </w:p>
    <w:p w14:paraId="2564D62A" w14:textId="03B6C781" w:rsidR="003F3263" w:rsidRPr="003F3263" w:rsidRDefault="003F3263" w:rsidP="003F3263">
      <w:pPr>
        <w:rPr>
          <w:rStyle w:val="Hyperlink"/>
          <w:rFonts w:ascii="Times New Roman" w:hAnsi="Times New Roman" w:cs="Times New Roman"/>
        </w:rPr>
      </w:pPr>
      <w:r w:rsidRPr="003F3263">
        <w:rPr>
          <w:rFonts w:ascii="Times New Roman" w:hAnsi="Times New Roman" w:cs="Times New Roman"/>
        </w:rPr>
        <w:t>Marion Oswald, Helen James, Emma Nottingham, ‘</w:t>
      </w:r>
      <w:r w:rsidRPr="003F3263">
        <w:rPr>
          <w:rFonts w:ascii="Times New Roman" w:eastAsia="Times New Roman" w:hAnsi="Times New Roman" w:cs="Times New Roman"/>
          <w:bCs/>
        </w:rPr>
        <w:t xml:space="preserve">The not-so-secret life of five-year-olds: legal and ethical issues relating to disclosure of information and the depiction of children on broadcast and social media’ (2016) 8(2) </w:t>
      </w:r>
      <w:r w:rsidRPr="003F3263">
        <w:rPr>
          <w:rFonts w:ascii="Times New Roman" w:hAnsi="Times New Roman" w:cs="Times New Roman"/>
          <w:i/>
        </w:rPr>
        <w:t>Journal of Media Law</w:t>
      </w:r>
      <w:r w:rsidRPr="003F3263">
        <w:rPr>
          <w:rFonts w:ascii="Times New Roman" w:hAnsi="Times New Roman" w:cs="Times New Roman"/>
        </w:rPr>
        <w:t xml:space="preserve"> </w:t>
      </w:r>
      <w:r w:rsidRPr="003F3263">
        <w:rPr>
          <w:rFonts w:ascii="Times New Roman" w:eastAsia="Times New Roman" w:hAnsi="Times New Roman" w:cs="Times New Roman"/>
        </w:rPr>
        <w:t xml:space="preserve">198-228 </w:t>
      </w:r>
      <w:hyperlink r:id="rId6" w:history="1">
        <w:r w:rsidRPr="003F3263">
          <w:rPr>
            <w:rStyle w:val="Hyperlink"/>
            <w:rFonts w:ascii="Times New Roman" w:hAnsi="Times New Roman" w:cs="Times New Roman"/>
          </w:rPr>
          <w:t>https://www.tandfonline.com/doi/full/10.1080/17577632.2016.1239942</w:t>
        </w:r>
      </w:hyperlink>
    </w:p>
    <w:p w14:paraId="128DA8CC" w14:textId="77777777" w:rsidR="003F3263" w:rsidRPr="003F3263" w:rsidRDefault="003F3263" w:rsidP="003F3263">
      <w:pPr>
        <w:rPr>
          <w:rStyle w:val="Hyperlink"/>
          <w:rFonts w:ascii="Times New Roman" w:hAnsi="Times New Roman" w:cs="Times New Roman"/>
        </w:rPr>
      </w:pPr>
    </w:p>
    <w:p w14:paraId="668ACBF2" w14:textId="5A6D01B4" w:rsidR="003F3263" w:rsidRPr="003F3263" w:rsidRDefault="003F3263" w:rsidP="003F3263">
      <w:pPr>
        <w:pStyle w:val="relations"/>
        <w:spacing w:before="0" w:beforeAutospacing="0" w:after="0" w:afterAutospacing="0"/>
        <w:rPr>
          <w:rFonts w:ascii="Times New Roman" w:hAnsi="Times New Roman" w:cs="Times New Roman"/>
          <w:color w:val="666666"/>
          <w:sz w:val="24"/>
          <w:szCs w:val="24"/>
        </w:rPr>
      </w:pPr>
      <w:r w:rsidRPr="003F3263">
        <w:rPr>
          <w:rFonts w:ascii="Times New Roman" w:hAnsi="Times New Roman" w:cs="Times New Roman"/>
          <w:sz w:val="24"/>
          <w:szCs w:val="24"/>
        </w:rPr>
        <w:t>Marion Oswald, Helen James, Emma Nottingham, Rachael Hendry, Sophie Woodman</w:t>
      </w:r>
      <w:r w:rsidRPr="003F3263">
        <w:rPr>
          <w:rFonts w:ascii="Times New Roman" w:eastAsia="Times New Roman" w:hAnsi="Times New Roman" w:cs="Times New Roman"/>
          <w:sz w:val="24"/>
          <w:szCs w:val="24"/>
        </w:rPr>
        <w:t>, ‘Have 'Generation Tagged' Lost Their Privacy? A report on the consultation workshop to discuss the legislative, regulatory and ethical framework surrounding the depiction of young children on digital, online and broadcast media’ (2017)</w:t>
      </w:r>
      <w:r w:rsidRPr="003F3263">
        <w:rPr>
          <w:rFonts w:ascii="Times New Roman" w:eastAsia="Times New Roman" w:hAnsi="Times New Roman" w:cs="Times New Roman"/>
          <w:color w:val="323232"/>
          <w:sz w:val="24"/>
          <w:szCs w:val="24"/>
        </w:rPr>
        <w:t xml:space="preserve"> </w:t>
      </w:r>
      <w:hyperlink r:id="rId7" w:history="1">
        <w:r w:rsidRPr="003F3263">
          <w:rPr>
            <w:rStyle w:val="Hyperlink"/>
            <w:rFonts w:ascii="Times New Roman" w:eastAsia="Times New Roman" w:hAnsi="Times New Roman" w:cs="Times New Roman"/>
            <w:sz w:val="24"/>
            <w:szCs w:val="24"/>
          </w:rPr>
          <w:t>https://winchester.elsevierpure.com/en/publications/have-generation-tagged-lost-their-privacy-a-report-on-the-consult-3</w:t>
        </w:r>
      </w:hyperlink>
      <w:r w:rsidRPr="003F3263">
        <w:rPr>
          <w:rFonts w:ascii="Times New Roman" w:eastAsia="Times New Roman" w:hAnsi="Times New Roman" w:cs="Times New Roman"/>
          <w:color w:val="323232"/>
          <w:sz w:val="24"/>
          <w:szCs w:val="24"/>
        </w:rPr>
        <w:t xml:space="preserve"> </w:t>
      </w:r>
    </w:p>
    <w:p w14:paraId="190357FF" w14:textId="77777777" w:rsidR="00DD416A" w:rsidRPr="003F3263" w:rsidRDefault="00DD416A" w:rsidP="00C1536B">
      <w:pPr>
        <w:widowControl w:val="0"/>
        <w:autoSpaceDE w:val="0"/>
        <w:autoSpaceDN w:val="0"/>
        <w:jc w:val="both"/>
        <w:rPr>
          <w:rFonts w:ascii="Times New Roman" w:eastAsia="Times New Roman" w:hAnsi="Times New Roman" w:cs="Times New Roman"/>
        </w:rPr>
      </w:pPr>
    </w:p>
    <w:p w14:paraId="3FD29195" w14:textId="77777777" w:rsidR="003F3263" w:rsidRPr="003F3263" w:rsidRDefault="003F3263" w:rsidP="00C1536B">
      <w:pPr>
        <w:widowControl w:val="0"/>
        <w:autoSpaceDE w:val="0"/>
        <w:autoSpaceDN w:val="0"/>
        <w:jc w:val="both"/>
        <w:rPr>
          <w:rFonts w:ascii="Times New Roman" w:hAnsi="Times New Roman" w:cs="Times New Roman"/>
        </w:rPr>
      </w:pPr>
    </w:p>
    <w:p w14:paraId="0C27E0D1" w14:textId="1E44D511" w:rsidR="003F3263" w:rsidRPr="003F3263" w:rsidRDefault="003F3263" w:rsidP="00C1536B">
      <w:pPr>
        <w:widowControl w:val="0"/>
        <w:autoSpaceDE w:val="0"/>
        <w:autoSpaceDN w:val="0"/>
        <w:jc w:val="both"/>
        <w:rPr>
          <w:rFonts w:ascii="Times New Roman" w:hAnsi="Times New Roman" w:cs="Times New Roman"/>
          <w:b/>
        </w:rPr>
      </w:pPr>
      <w:r w:rsidRPr="003F3263">
        <w:rPr>
          <w:rFonts w:ascii="Times New Roman" w:hAnsi="Times New Roman" w:cs="Times New Roman"/>
          <w:b/>
        </w:rPr>
        <w:t>Key Findings</w:t>
      </w:r>
    </w:p>
    <w:p w14:paraId="70E863AD" w14:textId="77777777" w:rsidR="003F3263" w:rsidRPr="003F3263" w:rsidRDefault="003F3263" w:rsidP="00C1536B">
      <w:pPr>
        <w:widowControl w:val="0"/>
        <w:autoSpaceDE w:val="0"/>
        <w:autoSpaceDN w:val="0"/>
        <w:jc w:val="both"/>
        <w:rPr>
          <w:rFonts w:ascii="Times New Roman" w:hAnsi="Times New Roman" w:cs="Times New Roman"/>
        </w:rPr>
      </w:pPr>
    </w:p>
    <w:p w14:paraId="61D36E6A" w14:textId="22E74A88" w:rsidR="003F3263" w:rsidRPr="003F3263" w:rsidRDefault="00A52B99" w:rsidP="003F3263">
      <w:pPr>
        <w:widowControl w:val="0"/>
        <w:autoSpaceDE w:val="0"/>
        <w:autoSpaceDN w:val="0"/>
        <w:jc w:val="both"/>
        <w:rPr>
          <w:rFonts w:ascii="Times New Roman" w:eastAsia="Times New Roman" w:hAnsi="Times New Roman" w:cs="Times New Roman"/>
          <w:color w:val="333333"/>
        </w:rPr>
      </w:pPr>
      <w:r w:rsidRPr="003F3263">
        <w:rPr>
          <w:rFonts w:ascii="Times New Roman" w:hAnsi="Times New Roman" w:cs="Times New Roman"/>
        </w:rPr>
        <w:t>Oswald, James</w:t>
      </w:r>
      <w:r w:rsidR="003F3263" w:rsidRPr="003F3263">
        <w:rPr>
          <w:rFonts w:ascii="Times New Roman" w:hAnsi="Times New Roman" w:cs="Times New Roman"/>
        </w:rPr>
        <w:t xml:space="preserve"> (now Ryan)</w:t>
      </w:r>
      <w:r w:rsidRPr="003F3263">
        <w:rPr>
          <w:rFonts w:ascii="Times New Roman" w:hAnsi="Times New Roman" w:cs="Times New Roman"/>
        </w:rPr>
        <w:t xml:space="preserve"> and Nottingham</w:t>
      </w:r>
      <w:r w:rsidR="003F3263" w:rsidRPr="003F3263">
        <w:rPr>
          <w:rFonts w:ascii="Times New Roman" w:hAnsi="Times New Roman" w:cs="Times New Roman"/>
        </w:rPr>
        <w:t>, who conducted the research,</w:t>
      </w:r>
      <w:r w:rsidR="00DD416A" w:rsidRPr="003F3263">
        <w:rPr>
          <w:rFonts w:ascii="Times New Roman" w:hAnsi="Times New Roman" w:cs="Times New Roman"/>
        </w:rPr>
        <w:t xml:space="preserve"> </w:t>
      </w:r>
      <w:r w:rsidRPr="003F3263">
        <w:rPr>
          <w:rFonts w:ascii="Times New Roman" w:eastAsia="Times New Roman" w:hAnsi="Times New Roman" w:cs="Times New Roman"/>
          <w:bCs/>
          <w:color w:val="333333"/>
          <w:lang w:val="en-US"/>
        </w:rPr>
        <w:t xml:space="preserve">coined the phrase ‘Generation Tagged’; this refers to children, particularly young children, who appear on social media, digital media and broadcast as result of the actions of adults. The </w:t>
      </w:r>
      <w:r w:rsidR="003F3263" w:rsidRPr="003F3263">
        <w:rPr>
          <w:rFonts w:ascii="Times New Roman" w:eastAsia="Times New Roman" w:hAnsi="Times New Roman" w:cs="Times New Roman"/>
          <w:bCs/>
          <w:color w:val="333333"/>
          <w:lang w:val="en-US"/>
        </w:rPr>
        <w:t>research</w:t>
      </w:r>
      <w:r w:rsidRPr="003F3263">
        <w:rPr>
          <w:rFonts w:ascii="Times New Roman" w:eastAsia="Times New Roman" w:hAnsi="Times New Roman" w:cs="Times New Roman"/>
          <w:bCs/>
          <w:color w:val="333333"/>
          <w:lang w:val="en-US"/>
        </w:rPr>
        <w:t xml:space="preserve"> </w:t>
      </w:r>
      <w:r w:rsidR="00DD416A" w:rsidRPr="003F3263">
        <w:rPr>
          <w:rFonts w:ascii="Times New Roman" w:eastAsia="Times New Roman" w:hAnsi="Times New Roman" w:cs="Times New Roman"/>
          <w:color w:val="333333"/>
        </w:rPr>
        <w:t>argues that better</w:t>
      </w:r>
      <w:r w:rsidRPr="003F3263">
        <w:rPr>
          <w:rFonts w:ascii="Times New Roman" w:eastAsia="Times New Roman" w:hAnsi="Times New Roman" w:cs="Times New Roman"/>
          <w:color w:val="333333"/>
        </w:rPr>
        <w:t xml:space="preserve"> legal and ethical safeguards are needed to ensure that the best interests of children are properly considered when images and information is exposed on broadcast and social media. </w:t>
      </w:r>
    </w:p>
    <w:p w14:paraId="33F9F75D" w14:textId="77777777" w:rsidR="003F3263" w:rsidRPr="003F3263" w:rsidRDefault="003F3263" w:rsidP="003F3263">
      <w:pPr>
        <w:widowControl w:val="0"/>
        <w:autoSpaceDE w:val="0"/>
        <w:autoSpaceDN w:val="0"/>
        <w:jc w:val="both"/>
        <w:rPr>
          <w:rFonts w:ascii="Times New Roman" w:eastAsia="Times New Roman" w:hAnsi="Times New Roman" w:cs="Times New Roman"/>
          <w:color w:val="333333"/>
        </w:rPr>
      </w:pPr>
    </w:p>
    <w:p w14:paraId="6A0645C1" w14:textId="5C136DD6" w:rsidR="00A52B99" w:rsidRPr="003F3263" w:rsidRDefault="00200BC0" w:rsidP="003F3263">
      <w:pPr>
        <w:widowControl w:val="0"/>
        <w:autoSpaceDE w:val="0"/>
        <w:autoSpaceDN w:val="0"/>
        <w:jc w:val="both"/>
        <w:rPr>
          <w:rFonts w:ascii="Times New Roman" w:eastAsia="Times New Roman" w:hAnsi="Times New Roman" w:cs="Times New Roman"/>
          <w:bCs/>
          <w:color w:val="333333"/>
          <w:lang w:val="en-US"/>
        </w:rPr>
      </w:pPr>
      <w:r>
        <w:rPr>
          <w:rFonts w:ascii="Times New Roman" w:eastAsia="Times New Roman" w:hAnsi="Times New Roman" w:cs="Times New Roman"/>
          <w:color w:val="333333"/>
        </w:rPr>
        <w:t>The authors express</w:t>
      </w:r>
      <w:bookmarkStart w:id="0" w:name="_GoBack"/>
      <w:bookmarkEnd w:id="0"/>
      <w:r w:rsidR="00DD416A" w:rsidRPr="003F3263">
        <w:rPr>
          <w:rFonts w:ascii="Times New Roman" w:eastAsia="Times New Roman" w:hAnsi="Times New Roman" w:cs="Times New Roman"/>
          <w:color w:val="333333"/>
        </w:rPr>
        <w:t xml:space="preserve"> concerns that society is at risk of embedding a new privacy-intrusive norm and that parents are not educated about the possible risk</w:t>
      </w:r>
      <w:r w:rsidR="000F23DC" w:rsidRPr="003F3263">
        <w:rPr>
          <w:rFonts w:ascii="Times New Roman" w:eastAsia="Times New Roman" w:hAnsi="Times New Roman" w:cs="Times New Roman"/>
          <w:color w:val="333333"/>
        </w:rPr>
        <w:t xml:space="preserve">s and harms that might occur to a child as a result of being exposed. </w:t>
      </w:r>
      <w:r w:rsidR="00DD416A" w:rsidRPr="003F3263">
        <w:rPr>
          <w:rFonts w:ascii="Times New Roman" w:eastAsia="Times New Roman" w:hAnsi="Times New Roman" w:cs="Times New Roman"/>
          <w:color w:val="333333"/>
        </w:rPr>
        <w:t>The authors acknowledge that i</w:t>
      </w:r>
      <w:r w:rsidR="00A52B99" w:rsidRPr="003F3263">
        <w:rPr>
          <w:rFonts w:ascii="Times New Roman" w:eastAsia="Times New Roman" w:hAnsi="Times New Roman" w:cs="Times New Roman"/>
          <w:color w:val="333333"/>
        </w:rPr>
        <w:t xml:space="preserve">t may be possible to judge some of the harm at the point of publication/broadcast. However, the research makes clear that the harm may </w:t>
      </w:r>
      <w:r w:rsidR="000F23DC" w:rsidRPr="003F3263">
        <w:rPr>
          <w:rFonts w:ascii="Times New Roman" w:eastAsia="Times New Roman" w:hAnsi="Times New Roman" w:cs="Times New Roman"/>
          <w:color w:val="333333"/>
        </w:rPr>
        <w:t>only be apparent</w:t>
      </w:r>
      <w:r w:rsidR="00A52B99" w:rsidRPr="003F3263">
        <w:rPr>
          <w:rFonts w:ascii="Times New Roman" w:eastAsia="Times New Roman" w:hAnsi="Times New Roman" w:cs="Times New Roman"/>
          <w:color w:val="333333"/>
        </w:rPr>
        <w:t xml:space="preserve"> in years to come, and that harm may alter in nature. </w:t>
      </w:r>
      <w:r w:rsidR="00DD416A" w:rsidRPr="003F3263">
        <w:rPr>
          <w:rFonts w:ascii="Times New Roman" w:eastAsia="Times New Roman" w:hAnsi="Times New Roman" w:cs="Times New Roman"/>
          <w:color w:val="333333"/>
        </w:rPr>
        <w:t>Furthermore, they suggest that further research needs to be done to ident</w:t>
      </w:r>
      <w:r w:rsidR="000F23DC" w:rsidRPr="003F3263">
        <w:rPr>
          <w:rFonts w:ascii="Times New Roman" w:eastAsia="Times New Roman" w:hAnsi="Times New Roman" w:cs="Times New Roman"/>
          <w:color w:val="333333"/>
        </w:rPr>
        <w:t>ify ho</w:t>
      </w:r>
      <w:r w:rsidR="00DD416A" w:rsidRPr="003F3263">
        <w:rPr>
          <w:rFonts w:ascii="Times New Roman" w:eastAsia="Times New Roman" w:hAnsi="Times New Roman" w:cs="Times New Roman"/>
          <w:color w:val="333333"/>
        </w:rPr>
        <w:t xml:space="preserve">w these </w:t>
      </w:r>
      <w:r w:rsidR="000F23DC" w:rsidRPr="003F3263">
        <w:rPr>
          <w:rFonts w:ascii="Times New Roman" w:eastAsia="Times New Roman" w:hAnsi="Times New Roman" w:cs="Times New Roman"/>
          <w:color w:val="333333"/>
        </w:rPr>
        <w:t>harms might manifest themselves</w:t>
      </w:r>
      <w:r w:rsidR="00631C72" w:rsidRPr="003F3263">
        <w:rPr>
          <w:rFonts w:ascii="Times New Roman" w:eastAsia="Times New Roman" w:hAnsi="Times New Roman" w:cs="Times New Roman"/>
          <w:color w:val="333333"/>
        </w:rPr>
        <w:t>.</w:t>
      </w:r>
      <w:r w:rsidR="000F23DC" w:rsidRPr="003F3263">
        <w:rPr>
          <w:rFonts w:ascii="Times New Roman" w:eastAsia="Times New Roman" w:hAnsi="Times New Roman" w:cs="Times New Roman"/>
          <w:color w:val="333333"/>
        </w:rPr>
        <w:t xml:space="preserve"> </w:t>
      </w:r>
    </w:p>
    <w:p w14:paraId="2D1D8DBE" w14:textId="77777777" w:rsidR="003F3263" w:rsidRPr="003F3263" w:rsidRDefault="003F3263" w:rsidP="006266C6">
      <w:pPr>
        <w:jc w:val="both"/>
        <w:rPr>
          <w:rFonts w:ascii="Times New Roman" w:eastAsia="Times New Roman" w:hAnsi="Times New Roman" w:cs="Times New Roman"/>
          <w:color w:val="333333"/>
        </w:rPr>
      </w:pPr>
    </w:p>
    <w:p w14:paraId="651387FF" w14:textId="77777777" w:rsidR="005D0B84" w:rsidRDefault="00A52B99" w:rsidP="003F3263">
      <w:pPr>
        <w:jc w:val="both"/>
        <w:rPr>
          <w:rFonts w:ascii="Times New Roman" w:eastAsia="Times New Roman" w:hAnsi="Times New Roman" w:cs="Times New Roman"/>
          <w:color w:val="333333"/>
        </w:rPr>
      </w:pPr>
      <w:r w:rsidRPr="003F3263">
        <w:rPr>
          <w:rFonts w:ascii="Times New Roman" w:eastAsia="Times New Roman" w:hAnsi="Times New Roman" w:cs="Times New Roman"/>
          <w:color w:val="333333"/>
        </w:rPr>
        <w:t xml:space="preserve">The </w:t>
      </w:r>
      <w:r w:rsidR="003F3263" w:rsidRPr="003F3263">
        <w:rPr>
          <w:rFonts w:ascii="Times New Roman" w:eastAsia="Times New Roman" w:hAnsi="Times New Roman" w:cs="Times New Roman"/>
          <w:color w:val="333333"/>
        </w:rPr>
        <w:t>research</w:t>
      </w:r>
      <w:r w:rsidRPr="003F3263">
        <w:rPr>
          <w:rFonts w:ascii="Times New Roman" w:eastAsia="Times New Roman" w:hAnsi="Times New Roman" w:cs="Times New Roman"/>
          <w:color w:val="333333"/>
        </w:rPr>
        <w:t xml:space="preserve"> reviewed the position of children under data protection and privacy law and </w:t>
      </w:r>
      <w:r w:rsidR="000F23DC" w:rsidRPr="003F3263">
        <w:rPr>
          <w:rFonts w:ascii="Times New Roman" w:eastAsia="Times New Roman" w:hAnsi="Times New Roman" w:cs="Times New Roman"/>
          <w:color w:val="333333"/>
        </w:rPr>
        <w:t xml:space="preserve">analysed recent English case law </w:t>
      </w:r>
      <w:r w:rsidR="00E57339" w:rsidRPr="003F3263">
        <w:rPr>
          <w:rFonts w:ascii="Times New Roman" w:eastAsia="Times New Roman" w:hAnsi="Times New Roman" w:cs="Times New Roman"/>
          <w:color w:val="333333"/>
        </w:rPr>
        <w:t>where the privacy rights of the child have been in question. It was clear that, in English law, the privacy rights of the child, are dependant on the actions of thei</w:t>
      </w:r>
      <w:r w:rsidR="004B2BFC" w:rsidRPr="003F3263">
        <w:rPr>
          <w:rFonts w:ascii="Times New Roman" w:eastAsia="Times New Roman" w:hAnsi="Times New Roman" w:cs="Times New Roman"/>
          <w:color w:val="333333"/>
        </w:rPr>
        <w:t>r parents</w:t>
      </w:r>
      <w:r w:rsidR="005D0B84">
        <w:rPr>
          <w:rFonts w:ascii="Times New Roman" w:eastAsia="Times New Roman" w:hAnsi="Times New Roman" w:cs="Times New Roman"/>
          <w:color w:val="333333"/>
        </w:rPr>
        <w:t>.</w:t>
      </w:r>
    </w:p>
    <w:p w14:paraId="5E899B8C" w14:textId="395529DD" w:rsidR="003F3263" w:rsidRPr="003F3263" w:rsidRDefault="004B2BFC" w:rsidP="003F3263">
      <w:pPr>
        <w:jc w:val="both"/>
        <w:rPr>
          <w:rFonts w:ascii="Times New Roman" w:eastAsia="Times New Roman" w:hAnsi="Times New Roman" w:cs="Times New Roman"/>
          <w:color w:val="333333"/>
        </w:rPr>
      </w:pPr>
      <w:r w:rsidRPr="003F3263">
        <w:rPr>
          <w:rFonts w:ascii="Times New Roman" w:eastAsia="Times New Roman" w:hAnsi="Times New Roman" w:cs="Times New Roman"/>
          <w:color w:val="333333"/>
        </w:rPr>
        <w:t xml:space="preserve"> </w:t>
      </w:r>
    </w:p>
    <w:p w14:paraId="1F2F8C85" w14:textId="09CA445B" w:rsidR="00A84380" w:rsidRPr="003F3263" w:rsidRDefault="00A84380" w:rsidP="003F3263">
      <w:pPr>
        <w:rPr>
          <w:rFonts w:ascii="Times New Roman" w:hAnsi="Times New Roman" w:cs="Times New Roman"/>
          <w:b/>
        </w:rPr>
      </w:pPr>
      <w:r w:rsidRPr="003F3263">
        <w:rPr>
          <w:rFonts w:ascii="Times New Roman" w:hAnsi="Times New Roman" w:cs="Times New Roman"/>
          <w:b/>
        </w:rPr>
        <w:lastRenderedPageBreak/>
        <w:t xml:space="preserve">Recommendations </w:t>
      </w:r>
    </w:p>
    <w:p w14:paraId="7E2E7ADE" w14:textId="77777777" w:rsidR="00A84380" w:rsidRPr="003F3263" w:rsidRDefault="00A84380" w:rsidP="007F70FF">
      <w:pPr>
        <w:pStyle w:val="ListParagraph"/>
        <w:rPr>
          <w:rFonts w:ascii="Times New Roman" w:hAnsi="Times New Roman" w:cs="Times New Roman"/>
        </w:rPr>
      </w:pPr>
    </w:p>
    <w:p w14:paraId="1029B147" w14:textId="77777777" w:rsidR="00A52B99" w:rsidRPr="003F3263" w:rsidRDefault="00A52B99" w:rsidP="00A84380">
      <w:pPr>
        <w:pStyle w:val="TableParagraph"/>
        <w:numPr>
          <w:ilvl w:val="1"/>
          <w:numId w:val="5"/>
        </w:numPr>
        <w:tabs>
          <w:tab w:val="left" w:pos="341"/>
        </w:tabs>
        <w:spacing w:before="55" w:line="276" w:lineRule="auto"/>
        <w:rPr>
          <w:rFonts w:ascii="Times New Roman" w:hAnsi="Times New Roman" w:cs="Times New Roman"/>
          <w:sz w:val="24"/>
          <w:szCs w:val="24"/>
        </w:rPr>
      </w:pPr>
      <w:r w:rsidRPr="003F3263">
        <w:rPr>
          <w:rFonts w:ascii="Times New Roman" w:hAnsi="Times New Roman" w:cs="Times New Roman"/>
          <w:sz w:val="24"/>
          <w:szCs w:val="24"/>
        </w:rPr>
        <w:t>Young children should have a privacy right independent from their parents’ privacy expectations</w:t>
      </w:r>
      <w:r w:rsidRPr="003F3263">
        <w:rPr>
          <w:rFonts w:ascii="Times New Roman" w:hAnsi="Times New Roman" w:cs="Times New Roman"/>
          <w:color w:val="000000"/>
          <w:sz w:val="24"/>
          <w:szCs w:val="24"/>
        </w:rPr>
        <w:t xml:space="preserve"> </w:t>
      </w:r>
    </w:p>
    <w:p w14:paraId="6B8B48ED" w14:textId="2A829D74" w:rsidR="00A84380" w:rsidRPr="003F3263" w:rsidRDefault="00A84380" w:rsidP="00A84380">
      <w:pPr>
        <w:pStyle w:val="TableParagraph"/>
        <w:numPr>
          <w:ilvl w:val="1"/>
          <w:numId w:val="5"/>
        </w:numPr>
        <w:tabs>
          <w:tab w:val="left" w:pos="341"/>
        </w:tabs>
        <w:spacing w:before="55" w:line="276" w:lineRule="auto"/>
        <w:rPr>
          <w:rFonts w:ascii="Times New Roman" w:hAnsi="Times New Roman" w:cs="Times New Roman"/>
          <w:sz w:val="24"/>
          <w:szCs w:val="24"/>
        </w:rPr>
      </w:pPr>
      <w:r w:rsidRPr="003F3263">
        <w:rPr>
          <w:rFonts w:ascii="Times New Roman" w:hAnsi="Times New Roman" w:cs="Times New Roman"/>
          <w:color w:val="000000"/>
          <w:sz w:val="24"/>
          <w:szCs w:val="24"/>
        </w:rPr>
        <w:t>Appoint  a ‘Children’s Commissioner for Media, Broadcast and the Internet’ to ensure that the interests of children who lack the capacity to consent to participation are independently and impartially represented and protected.</w:t>
      </w:r>
    </w:p>
    <w:p w14:paraId="59799CCA" w14:textId="77777777" w:rsidR="00A84380" w:rsidRPr="003F3263" w:rsidRDefault="00A84380" w:rsidP="00A84380">
      <w:pPr>
        <w:pStyle w:val="TableParagraph"/>
        <w:numPr>
          <w:ilvl w:val="1"/>
          <w:numId w:val="5"/>
        </w:numPr>
        <w:tabs>
          <w:tab w:val="left" w:pos="341"/>
        </w:tabs>
        <w:spacing w:before="55" w:line="276" w:lineRule="auto"/>
        <w:ind w:left="1417" w:hanging="357"/>
        <w:rPr>
          <w:rFonts w:ascii="Times New Roman" w:hAnsi="Times New Roman" w:cs="Times New Roman"/>
          <w:sz w:val="24"/>
          <w:szCs w:val="24"/>
        </w:rPr>
      </w:pPr>
      <w:r w:rsidRPr="003F3263">
        <w:rPr>
          <w:rFonts w:ascii="Times New Roman" w:hAnsi="Times New Roman" w:cs="Times New Roman"/>
          <w:color w:val="000000"/>
          <w:sz w:val="24"/>
          <w:szCs w:val="24"/>
        </w:rPr>
        <w:t xml:space="preserve">Create an ‘amicus brief’ to represent the interests of young children depicted on broadcast media. </w:t>
      </w:r>
    </w:p>
    <w:p w14:paraId="2980D26B" w14:textId="77777777" w:rsidR="00A84380" w:rsidRPr="003F3263" w:rsidRDefault="00A84380" w:rsidP="00A84380">
      <w:pPr>
        <w:pStyle w:val="TableParagraph"/>
        <w:numPr>
          <w:ilvl w:val="1"/>
          <w:numId w:val="5"/>
        </w:numPr>
        <w:tabs>
          <w:tab w:val="left" w:pos="341"/>
        </w:tabs>
        <w:spacing w:before="55" w:line="276" w:lineRule="auto"/>
        <w:rPr>
          <w:rFonts w:ascii="Times New Roman" w:hAnsi="Times New Roman" w:cs="Times New Roman"/>
          <w:sz w:val="24"/>
          <w:szCs w:val="24"/>
        </w:rPr>
      </w:pPr>
      <w:r w:rsidRPr="003F3263">
        <w:rPr>
          <w:rFonts w:ascii="Times New Roman" w:hAnsi="Times New Roman" w:cs="Times New Roman"/>
          <w:sz w:val="24"/>
          <w:szCs w:val="24"/>
        </w:rPr>
        <w:t xml:space="preserve">Amend the </w:t>
      </w:r>
      <w:proofErr w:type="spellStart"/>
      <w:r w:rsidRPr="003F3263">
        <w:rPr>
          <w:rFonts w:ascii="Times New Roman" w:hAnsi="Times New Roman" w:cs="Times New Roman"/>
          <w:sz w:val="24"/>
          <w:szCs w:val="24"/>
        </w:rPr>
        <w:t>Ofcom</w:t>
      </w:r>
      <w:proofErr w:type="spellEnd"/>
      <w:r w:rsidRPr="003F3263">
        <w:rPr>
          <w:rFonts w:ascii="Times New Roman" w:hAnsi="Times New Roman" w:cs="Times New Roman"/>
          <w:sz w:val="24"/>
          <w:szCs w:val="24"/>
        </w:rPr>
        <w:t xml:space="preserve"> Code to more effectively reflect the ‘welfare principle’ as embedded within family law</w:t>
      </w:r>
    </w:p>
    <w:p w14:paraId="4E150EF7" w14:textId="41DBCAD9" w:rsidR="00A84380" w:rsidRPr="003F3263" w:rsidRDefault="00A84380" w:rsidP="00A84380">
      <w:pPr>
        <w:pStyle w:val="TableParagraph"/>
        <w:numPr>
          <w:ilvl w:val="1"/>
          <w:numId w:val="5"/>
        </w:numPr>
        <w:tabs>
          <w:tab w:val="left" w:pos="341"/>
        </w:tabs>
        <w:spacing w:before="55" w:line="276" w:lineRule="auto"/>
        <w:ind w:left="1417" w:hanging="357"/>
        <w:rPr>
          <w:rFonts w:ascii="Times New Roman" w:hAnsi="Times New Roman" w:cs="Times New Roman"/>
          <w:sz w:val="24"/>
          <w:szCs w:val="24"/>
        </w:rPr>
      </w:pPr>
      <w:r w:rsidRPr="003F3263">
        <w:rPr>
          <w:rFonts w:ascii="Times New Roman" w:hAnsi="Times New Roman" w:cs="Times New Roman"/>
          <w:color w:val="000000"/>
          <w:sz w:val="24"/>
          <w:szCs w:val="24"/>
        </w:rPr>
        <w:t>Strengthen the ethical review process to ensure that no research-related activity of staff, particularly when involving children, falls outside the process</w:t>
      </w:r>
      <w:r w:rsidRPr="003F3263">
        <w:rPr>
          <w:rFonts w:ascii="Times New Roman" w:hAnsi="Times New Roman" w:cs="Times New Roman"/>
          <w:sz w:val="24"/>
          <w:szCs w:val="24"/>
        </w:rPr>
        <w:t>.</w:t>
      </w:r>
    </w:p>
    <w:p w14:paraId="18EBE722" w14:textId="77777777" w:rsidR="00A84380" w:rsidRPr="003F3263" w:rsidRDefault="00A84380" w:rsidP="00A84380">
      <w:pPr>
        <w:pStyle w:val="TableParagraph"/>
        <w:numPr>
          <w:ilvl w:val="1"/>
          <w:numId w:val="5"/>
        </w:numPr>
        <w:tabs>
          <w:tab w:val="left" w:pos="341"/>
        </w:tabs>
        <w:spacing w:before="55" w:line="276" w:lineRule="auto"/>
        <w:ind w:left="1417" w:hanging="357"/>
        <w:rPr>
          <w:rFonts w:ascii="Times New Roman" w:hAnsi="Times New Roman" w:cs="Times New Roman"/>
          <w:sz w:val="24"/>
          <w:szCs w:val="24"/>
        </w:rPr>
      </w:pPr>
      <w:r w:rsidRPr="003F3263">
        <w:rPr>
          <w:rFonts w:ascii="Times New Roman" w:hAnsi="Times New Roman" w:cs="Times New Roman"/>
          <w:sz w:val="24"/>
          <w:szCs w:val="24"/>
        </w:rPr>
        <w:t>Ensure consistency in terms of compliance and regulation between regulated broadcasters and non-mainstream digital media/social media platforms. The introduction of a Children’s Digital Ombudsman could give effect to this.</w:t>
      </w:r>
    </w:p>
    <w:p w14:paraId="2D0ECF2E" w14:textId="77777777" w:rsidR="00A84380" w:rsidRPr="003F3263" w:rsidRDefault="00A84380" w:rsidP="00A84380">
      <w:pPr>
        <w:pStyle w:val="TableParagraph"/>
        <w:numPr>
          <w:ilvl w:val="1"/>
          <w:numId w:val="5"/>
        </w:numPr>
        <w:tabs>
          <w:tab w:val="left" w:pos="341"/>
        </w:tabs>
        <w:spacing w:before="55" w:line="276" w:lineRule="auto"/>
        <w:ind w:left="1417" w:hanging="357"/>
        <w:rPr>
          <w:rFonts w:ascii="Times New Roman" w:hAnsi="Times New Roman" w:cs="Times New Roman"/>
          <w:sz w:val="24"/>
          <w:szCs w:val="24"/>
        </w:rPr>
      </w:pPr>
      <w:r w:rsidRPr="003F3263">
        <w:rPr>
          <w:rFonts w:ascii="Times New Roman" w:hAnsi="Times New Roman" w:cs="Times New Roman"/>
          <w:color w:val="000000"/>
          <w:sz w:val="24"/>
          <w:szCs w:val="24"/>
        </w:rPr>
        <w:t>Amend the journalistic exemption in the Freedom of Information Act to require public-service broadcasters to provide information about their compliance with broadcasting codes and other legal requirements in relation to child welfare</w:t>
      </w:r>
    </w:p>
    <w:p w14:paraId="2C2EEAA8" w14:textId="2A8D6D5B" w:rsidR="00A84380" w:rsidRPr="003F3263" w:rsidRDefault="00A84380" w:rsidP="00A84380">
      <w:pPr>
        <w:pStyle w:val="TableParagraph"/>
        <w:numPr>
          <w:ilvl w:val="1"/>
          <w:numId w:val="5"/>
        </w:numPr>
        <w:tabs>
          <w:tab w:val="left" w:pos="341"/>
        </w:tabs>
        <w:spacing w:before="55" w:line="276" w:lineRule="auto"/>
        <w:rPr>
          <w:rFonts w:ascii="Times New Roman" w:hAnsi="Times New Roman" w:cs="Times New Roman"/>
          <w:sz w:val="24"/>
          <w:szCs w:val="24"/>
        </w:rPr>
      </w:pPr>
      <w:r w:rsidRPr="003F3263">
        <w:rPr>
          <w:rFonts w:ascii="Times New Roman" w:hAnsi="Times New Roman" w:cs="Times New Roman"/>
          <w:sz w:val="24"/>
          <w:szCs w:val="24"/>
        </w:rPr>
        <w:t xml:space="preserve">Establish that ‘Controller hosts’ (Facebook, Twitter, YouTube) and ‘independent intermediaries’ (such as Google) which currently benefit from protection under EU and UK law owe a duty of care to children.  </w:t>
      </w:r>
    </w:p>
    <w:p w14:paraId="1EED0BCB" w14:textId="77777777" w:rsidR="00A84380" w:rsidRPr="003F3263" w:rsidRDefault="00A84380" w:rsidP="00A84380">
      <w:pPr>
        <w:pStyle w:val="TableParagraph"/>
        <w:numPr>
          <w:ilvl w:val="1"/>
          <w:numId w:val="5"/>
        </w:numPr>
        <w:tabs>
          <w:tab w:val="left" w:pos="341"/>
        </w:tabs>
        <w:spacing w:before="55" w:line="276" w:lineRule="auto"/>
        <w:rPr>
          <w:rFonts w:ascii="Times New Roman" w:hAnsi="Times New Roman" w:cs="Times New Roman"/>
          <w:sz w:val="24"/>
          <w:szCs w:val="24"/>
        </w:rPr>
      </w:pPr>
      <w:r w:rsidRPr="003F3263">
        <w:rPr>
          <w:rFonts w:ascii="Times New Roman" w:hAnsi="Times New Roman" w:cs="Times New Roman"/>
          <w:sz w:val="24"/>
          <w:szCs w:val="24"/>
        </w:rPr>
        <w:t>As part of the above-mentioned duty of care, the settings on social media services should be privacy respecting as default when images or information about young children are concerned</w:t>
      </w:r>
    </w:p>
    <w:p w14:paraId="06EA3FA5" w14:textId="77777777" w:rsidR="00A84380" w:rsidRPr="003F3263" w:rsidRDefault="00A84380" w:rsidP="00A84380">
      <w:pPr>
        <w:pStyle w:val="TableParagraph"/>
        <w:numPr>
          <w:ilvl w:val="1"/>
          <w:numId w:val="5"/>
        </w:numPr>
        <w:tabs>
          <w:tab w:val="left" w:pos="341"/>
        </w:tabs>
        <w:spacing w:before="55" w:line="276" w:lineRule="auto"/>
        <w:rPr>
          <w:rFonts w:ascii="Times New Roman" w:hAnsi="Times New Roman" w:cs="Times New Roman"/>
          <w:sz w:val="24"/>
          <w:szCs w:val="24"/>
        </w:rPr>
      </w:pPr>
      <w:r w:rsidRPr="003F3263">
        <w:rPr>
          <w:rFonts w:ascii="Times New Roman" w:hAnsi="Times New Roman" w:cs="Times New Roman"/>
          <w:sz w:val="24"/>
          <w:szCs w:val="24"/>
        </w:rPr>
        <w:t>There should be a limitation on the extent to which information and images relating to a young child can be copied, re-</w:t>
      </w:r>
      <w:proofErr w:type="spellStart"/>
      <w:r w:rsidRPr="003F3263">
        <w:rPr>
          <w:rFonts w:ascii="Times New Roman" w:hAnsi="Times New Roman" w:cs="Times New Roman"/>
          <w:sz w:val="24"/>
          <w:szCs w:val="24"/>
        </w:rPr>
        <w:t>contextualised</w:t>
      </w:r>
      <w:proofErr w:type="spellEnd"/>
      <w:r w:rsidRPr="003F3263">
        <w:rPr>
          <w:rFonts w:ascii="Times New Roman" w:hAnsi="Times New Roman" w:cs="Times New Roman"/>
          <w:sz w:val="24"/>
          <w:szCs w:val="24"/>
        </w:rPr>
        <w:t xml:space="preserve"> and re-shown in a different context to the original post or publication.</w:t>
      </w:r>
    </w:p>
    <w:p w14:paraId="639848B3" w14:textId="77777777" w:rsidR="00A84380" w:rsidRPr="003F3263" w:rsidRDefault="00A84380" w:rsidP="00A84380">
      <w:pPr>
        <w:pStyle w:val="TableParagraph"/>
        <w:numPr>
          <w:ilvl w:val="1"/>
          <w:numId w:val="5"/>
        </w:numPr>
        <w:tabs>
          <w:tab w:val="left" w:pos="341"/>
        </w:tabs>
        <w:spacing w:before="55" w:line="276" w:lineRule="auto"/>
        <w:rPr>
          <w:rFonts w:ascii="Times New Roman" w:hAnsi="Times New Roman" w:cs="Times New Roman"/>
          <w:sz w:val="24"/>
          <w:szCs w:val="24"/>
        </w:rPr>
      </w:pPr>
      <w:r w:rsidRPr="003F3263">
        <w:rPr>
          <w:rFonts w:ascii="Times New Roman" w:hAnsi="Times New Roman" w:cs="Times New Roman"/>
          <w:sz w:val="24"/>
          <w:szCs w:val="24"/>
        </w:rPr>
        <w:t>There should be more education for both children and parents about the impact of ‘</w:t>
      </w:r>
      <w:proofErr w:type="spellStart"/>
      <w:r w:rsidRPr="003F3263">
        <w:rPr>
          <w:rFonts w:ascii="Times New Roman" w:hAnsi="Times New Roman" w:cs="Times New Roman"/>
          <w:sz w:val="24"/>
          <w:szCs w:val="24"/>
        </w:rPr>
        <w:t>sharenting</w:t>
      </w:r>
      <w:proofErr w:type="spellEnd"/>
      <w:r w:rsidRPr="003F3263">
        <w:rPr>
          <w:rFonts w:ascii="Times New Roman" w:hAnsi="Times New Roman" w:cs="Times New Roman"/>
          <w:sz w:val="24"/>
          <w:szCs w:val="24"/>
        </w:rPr>
        <w:t>’ and the level of personal information they are potentially exposing by doing this.</w:t>
      </w:r>
    </w:p>
    <w:p w14:paraId="6429D7DD" w14:textId="77777777" w:rsidR="00A84380" w:rsidRPr="003F3263" w:rsidRDefault="00A84380" w:rsidP="00A84380">
      <w:pPr>
        <w:pStyle w:val="TableParagraph"/>
        <w:numPr>
          <w:ilvl w:val="1"/>
          <w:numId w:val="5"/>
        </w:numPr>
        <w:tabs>
          <w:tab w:val="left" w:pos="341"/>
        </w:tabs>
        <w:spacing w:before="55" w:line="276" w:lineRule="auto"/>
        <w:rPr>
          <w:rFonts w:ascii="Times New Roman" w:hAnsi="Times New Roman" w:cs="Times New Roman"/>
          <w:sz w:val="24"/>
          <w:szCs w:val="24"/>
        </w:rPr>
      </w:pPr>
      <w:r w:rsidRPr="003F3263">
        <w:rPr>
          <w:rFonts w:ascii="Times New Roman" w:hAnsi="Times New Roman" w:cs="Times New Roman"/>
          <w:sz w:val="24"/>
          <w:szCs w:val="24"/>
        </w:rPr>
        <w:t>That families participating in ‘</w:t>
      </w:r>
      <w:proofErr w:type="spellStart"/>
      <w:r w:rsidRPr="003F3263">
        <w:rPr>
          <w:rFonts w:ascii="Times New Roman" w:hAnsi="Times New Roman" w:cs="Times New Roman"/>
          <w:sz w:val="24"/>
          <w:szCs w:val="24"/>
        </w:rPr>
        <w:t>vlogging</w:t>
      </w:r>
      <w:proofErr w:type="spellEnd"/>
      <w:r w:rsidRPr="003F3263">
        <w:rPr>
          <w:rFonts w:ascii="Times New Roman" w:hAnsi="Times New Roman" w:cs="Times New Roman"/>
          <w:sz w:val="24"/>
          <w:szCs w:val="24"/>
        </w:rPr>
        <w:t>’ and ‘</w:t>
      </w:r>
      <w:proofErr w:type="spellStart"/>
      <w:r w:rsidRPr="003F3263">
        <w:rPr>
          <w:rFonts w:ascii="Times New Roman" w:hAnsi="Times New Roman" w:cs="Times New Roman"/>
          <w:sz w:val="24"/>
          <w:szCs w:val="24"/>
        </w:rPr>
        <w:t>sharenting</w:t>
      </w:r>
      <w:proofErr w:type="spellEnd"/>
      <w:r w:rsidRPr="003F3263">
        <w:rPr>
          <w:rFonts w:ascii="Times New Roman" w:hAnsi="Times New Roman" w:cs="Times New Roman"/>
          <w:sz w:val="24"/>
          <w:szCs w:val="24"/>
        </w:rPr>
        <w:t xml:space="preserve">’ activity through social media channels such as YouTube Families be </w:t>
      </w:r>
      <w:proofErr w:type="spellStart"/>
      <w:r w:rsidRPr="003F3263">
        <w:rPr>
          <w:rFonts w:ascii="Times New Roman" w:hAnsi="Times New Roman" w:cs="Times New Roman"/>
          <w:sz w:val="24"/>
          <w:szCs w:val="24"/>
        </w:rPr>
        <w:t>licenced</w:t>
      </w:r>
      <w:proofErr w:type="spellEnd"/>
      <w:r w:rsidRPr="003F3263">
        <w:rPr>
          <w:rFonts w:ascii="Times New Roman" w:hAnsi="Times New Roman" w:cs="Times New Roman"/>
          <w:sz w:val="24"/>
          <w:szCs w:val="24"/>
        </w:rPr>
        <w:t xml:space="preserve"> to do so</w:t>
      </w:r>
    </w:p>
    <w:p w14:paraId="09C76F42" w14:textId="0C2D5328" w:rsidR="003F3263" w:rsidRPr="003F3263" w:rsidRDefault="00A84380" w:rsidP="00A84380">
      <w:pPr>
        <w:pStyle w:val="TableParagraph"/>
        <w:numPr>
          <w:ilvl w:val="1"/>
          <w:numId w:val="5"/>
        </w:numPr>
        <w:tabs>
          <w:tab w:val="left" w:pos="341"/>
        </w:tabs>
        <w:spacing w:before="55" w:line="276" w:lineRule="auto"/>
        <w:rPr>
          <w:rFonts w:ascii="Times New Roman" w:hAnsi="Times New Roman" w:cs="Times New Roman"/>
          <w:sz w:val="24"/>
          <w:szCs w:val="24"/>
        </w:rPr>
      </w:pPr>
      <w:r w:rsidRPr="003F3263">
        <w:rPr>
          <w:rFonts w:ascii="Times New Roman" w:hAnsi="Times New Roman" w:cs="Times New Roman"/>
          <w:sz w:val="24"/>
          <w:szCs w:val="24"/>
        </w:rPr>
        <w:t>That social media platforms permitting the activity described at (l.) above have an obligation to engage in the constant and ongoing monitoring of participants and that a failure to do so will amount to a breach of the duty of care referred to at (h.)</w:t>
      </w:r>
    </w:p>
    <w:p w14:paraId="48811678" w14:textId="45A14697" w:rsidR="004B2BFC" w:rsidRPr="00296650" w:rsidRDefault="006266C6" w:rsidP="006266C6">
      <w:pPr>
        <w:rPr>
          <w:rFonts w:ascii="Times New Roman" w:hAnsi="Times New Roman" w:cs="Times New Roman"/>
          <w:b/>
        </w:rPr>
      </w:pPr>
      <w:r w:rsidRPr="003F3263">
        <w:rPr>
          <w:rFonts w:ascii="Times New Roman" w:hAnsi="Times New Roman" w:cs="Times New Roman"/>
          <w:b/>
        </w:rPr>
        <w:t>Forthcoming Publications</w:t>
      </w:r>
    </w:p>
    <w:p w14:paraId="1B47DE9A" w14:textId="77777777" w:rsidR="004B2BFC" w:rsidRPr="003F3263" w:rsidRDefault="004B2BFC" w:rsidP="007F70FF">
      <w:pPr>
        <w:pStyle w:val="ListParagraph"/>
        <w:rPr>
          <w:rFonts w:ascii="Times New Roman" w:hAnsi="Times New Roman" w:cs="Times New Roman"/>
        </w:rPr>
      </w:pPr>
    </w:p>
    <w:p w14:paraId="661727D3" w14:textId="7448DEB1" w:rsidR="004B2BFC" w:rsidRPr="003F3263" w:rsidRDefault="004B2BFC" w:rsidP="006266C6">
      <w:pPr>
        <w:pStyle w:val="NormalWeb"/>
        <w:numPr>
          <w:ilvl w:val="0"/>
          <w:numId w:val="8"/>
        </w:numPr>
        <w:spacing w:before="0" w:beforeAutospacing="0" w:after="0" w:afterAutospacing="0"/>
        <w:jc w:val="both"/>
        <w:rPr>
          <w:rFonts w:ascii="Times New Roman" w:hAnsi="Times New Roman"/>
          <w:sz w:val="24"/>
          <w:szCs w:val="24"/>
        </w:rPr>
      </w:pPr>
      <w:r w:rsidRPr="003F3263">
        <w:rPr>
          <w:rFonts w:ascii="Times New Roman" w:hAnsi="Times New Roman"/>
          <w:sz w:val="24"/>
          <w:szCs w:val="24"/>
        </w:rPr>
        <w:t>Helen Ryan ‘Generation Tagged and the Global You Tube Family’ in ‘The Digital in Children’s Early Years: Research, Design and Practice’ (forthcoming 2019)</w:t>
      </w:r>
    </w:p>
    <w:p w14:paraId="463B99F6" w14:textId="3967F4D1" w:rsidR="006266C6" w:rsidRPr="003F3263" w:rsidRDefault="004B2BFC" w:rsidP="006266C6">
      <w:pPr>
        <w:pStyle w:val="TableParagraph"/>
        <w:numPr>
          <w:ilvl w:val="0"/>
          <w:numId w:val="8"/>
        </w:numPr>
        <w:tabs>
          <w:tab w:val="left" w:pos="827"/>
          <w:tab w:val="left" w:pos="828"/>
        </w:tabs>
        <w:spacing w:before="179" w:line="297" w:lineRule="auto"/>
        <w:ind w:right="379"/>
        <w:jc w:val="both"/>
        <w:rPr>
          <w:rFonts w:ascii="Times New Roman" w:hAnsi="Times New Roman" w:cs="Times New Roman"/>
          <w:sz w:val="24"/>
          <w:szCs w:val="24"/>
        </w:rPr>
      </w:pPr>
      <w:r w:rsidRPr="003F3263">
        <w:rPr>
          <w:rFonts w:ascii="Times New Roman" w:hAnsi="Times New Roman" w:cs="Times New Roman"/>
          <w:sz w:val="24"/>
          <w:szCs w:val="24"/>
          <w:lang w:val="en-GB"/>
        </w:rPr>
        <w:t xml:space="preserve">Emma Nottingham ‘Dad! Cut that out! Children’s Rights to Privacy in the Age of ‘Generation Tagged”: </w:t>
      </w:r>
      <w:proofErr w:type="spellStart"/>
      <w:r w:rsidRPr="003F3263">
        <w:rPr>
          <w:rFonts w:ascii="Times New Roman" w:hAnsi="Times New Roman" w:cs="Times New Roman"/>
          <w:sz w:val="24"/>
          <w:szCs w:val="24"/>
          <w:lang w:val="en-GB"/>
        </w:rPr>
        <w:t>Sharenting</w:t>
      </w:r>
      <w:proofErr w:type="spellEnd"/>
      <w:r w:rsidRPr="003F3263">
        <w:rPr>
          <w:rFonts w:ascii="Times New Roman" w:hAnsi="Times New Roman" w:cs="Times New Roman"/>
          <w:sz w:val="24"/>
          <w:szCs w:val="24"/>
          <w:lang w:val="en-GB"/>
        </w:rPr>
        <w:t xml:space="preserve">, digital kidnapping and the child micro-celebrity’, in International Handbook of Young Children’s Rights (forthcoming </w:t>
      </w:r>
      <w:r w:rsidR="005D0B84">
        <w:rPr>
          <w:rFonts w:ascii="Times New Roman" w:eastAsia="Times New Roman" w:hAnsi="Times New Roman" w:cs="Times New Roman"/>
          <w:color w:val="000000"/>
          <w:sz w:val="24"/>
          <w:szCs w:val="24"/>
          <w:lang w:val="en-GB"/>
        </w:rPr>
        <w:t>November 2019</w:t>
      </w:r>
      <w:r w:rsidRPr="003F3263">
        <w:rPr>
          <w:rFonts w:ascii="Times New Roman" w:hAnsi="Times New Roman" w:cs="Times New Roman"/>
          <w:sz w:val="24"/>
          <w:szCs w:val="24"/>
          <w:lang w:val="en-GB"/>
        </w:rPr>
        <w:t>)</w:t>
      </w:r>
    </w:p>
    <w:p w14:paraId="64AD7CB6" w14:textId="45C59CAC" w:rsidR="004B2BFC" w:rsidRPr="003F3263" w:rsidRDefault="006266C6" w:rsidP="006266C6">
      <w:pPr>
        <w:pStyle w:val="TableParagraph"/>
        <w:numPr>
          <w:ilvl w:val="0"/>
          <w:numId w:val="8"/>
        </w:numPr>
        <w:tabs>
          <w:tab w:val="left" w:pos="827"/>
          <w:tab w:val="left" w:pos="828"/>
        </w:tabs>
        <w:spacing w:before="179" w:line="297" w:lineRule="auto"/>
        <w:ind w:right="379"/>
        <w:jc w:val="both"/>
        <w:rPr>
          <w:rFonts w:ascii="Times New Roman" w:hAnsi="Times New Roman" w:cs="Times New Roman"/>
          <w:sz w:val="24"/>
          <w:szCs w:val="24"/>
        </w:rPr>
      </w:pPr>
      <w:r w:rsidRPr="003F3263">
        <w:rPr>
          <w:rFonts w:ascii="Times New Roman" w:hAnsi="Times New Roman" w:cs="Times New Roman"/>
          <w:sz w:val="24"/>
          <w:szCs w:val="24"/>
          <w:lang w:val="en-GB"/>
        </w:rPr>
        <w:t>Emma Nottingham</w:t>
      </w:r>
      <w:r w:rsidRPr="003F3263">
        <w:rPr>
          <w:rFonts w:ascii="Times New Roman" w:hAnsi="Times New Roman" w:cs="Times New Roman"/>
          <w:sz w:val="24"/>
          <w:szCs w:val="24"/>
        </w:rPr>
        <w:t>, ‘</w:t>
      </w:r>
      <w:r w:rsidR="004B2BFC" w:rsidRPr="003F3263">
        <w:rPr>
          <w:rFonts w:ascii="Times New Roman" w:hAnsi="Times New Roman" w:cs="Times New Roman"/>
          <w:sz w:val="24"/>
          <w:szCs w:val="24"/>
        </w:rPr>
        <w:t>Caring for Critically ill Children</w:t>
      </w:r>
      <w:r w:rsidRPr="003F3263">
        <w:rPr>
          <w:rFonts w:ascii="Times New Roman" w:hAnsi="Times New Roman" w:cs="Times New Roman"/>
          <w:sz w:val="24"/>
          <w:szCs w:val="24"/>
        </w:rPr>
        <w:t xml:space="preserve"> in the Glare of Digital Media’ (forthcoming </w:t>
      </w:r>
      <w:r w:rsidR="005D0B84">
        <w:rPr>
          <w:rFonts w:ascii="Times New Roman" w:hAnsi="Times New Roman" w:cs="Times New Roman"/>
          <w:sz w:val="24"/>
          <w:szCs w:val="24"/>
        </w:rPr>
        <w:t>July</w:t>
      </w:r>
      <w:r w:rsidR="004B2BFC" w:rsidRPr="003F3263">
        <w:rPr>
          <w:rFonts w:ascii="Times New Roman" w:hAnsi="Times New Roman" w:cs="Times New Roman"/>
          <w:sz w:val="24"/>
          <w:szCs w:val="24"/>
        </w:rPr>
        <w:t xml:space="preserve"> 2019</w:t>
      </w:r>
      <w:r w:rsidRPr="003F3263">
        <w:rPr>
          <w:rFonts w:ascii="Times New Roman" w:hAnsi="Times New Roman" w:cs="Times New Roman"/>
          <w:sz w:val="24"/>
          <w:szCs w:val="24"/>
        </w:rPr>
        <w:t>)</w:t>
      </w:r>
    </w:p>
    <w:p w14:paraId="2F3367BA" w14:textId="77777777" w:rsidR="004B2BFC" w:rsidRDefault="004B2BFC" w:rsidP="007F70FF">
      <w:pPr>
        <w:pStyle w:val="ListParagraph"/>
      </w:pPr>
    </w:p>
    <w:p w14:paraId="6B6EBE64" w14:textId="77777777" w:rsidR="006D0F23" w:rsidRDefault="006D0F23" w:rsidP="007F70FF">
      <w:pPr>
        <w:pStyle w:val="ListParagraph"/>
      </w:pPr>
    </w:p>
    <w:p w14:paraId="79861D17" w14:textId="77777777" w:rsidR="003F3263" w:rsidRDefault="003F3263" w:rsidP="007F70FF">
      <w:pPr>
        <w:pStyle w:val="ListParagraph"/>
      </w:pPr>
    </w:p>
    <w:p w14:paraId="2916F770" w14:textId="77777777" w:rsidR="003F3263" w:rsidRDefault="003F3263" w:rsidP="007F70FF">
      <w:pPr>
        <w:pStyle w:val="ListParagraph"/>
      </w:pPr>
    </w:p>
    <w:p w14:paraId="711F55BB" w14:textId="77777777" w:rsidR="003F3263" w:rsidRDefault="003F3263" w:rsidP="007F70FF">
      <w:pPr>
        <w:pStyle w:val="ListParagraph"/>
      </w:pPr>
    </w:p>
    <w:sectPr w:rsidR="003F3263" w:rsidSect="008F0AB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32AA4"/>
    <w:multiLevelType w:val="multilevel"/>
    <w:tmpl w:val="13643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D54803"/>
    <w:multiLevelType w:val="multilevel"/>
    <w:tmpl w:val="9B14D4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AD65CA"/>
    <w:multiLevelType w:val="hybridMultilevel"/>
    <w:tmpl w:val="8CC011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09F7EEA"/>
    <w:multiLevelType w:val="hybridMultilevel"/>
    <w:tmpl w:val="3CE224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0A62C7"/>
    <w:multiLevelType w:val="hybridMultilevel"/>
    <w:tmpl w:val="78F6F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4C3DE8"/>
    <w:multiLevelType w:val="hybridMultilevel"/>
    <w:tmpl w:val="361ADC7A"/>
    <w:lvl w:ilvl="0" w:tplc="21AE6932">
      <w:start w:val="1"/>
      <w:numFmt w:val="decimal"/>
      <w:lvlText w:val="(%1)"/>
      <w:lvlJc w:val="left"/>
      <w:pPr>
        <w:ind w:left="700" w:hanging="360"/>
      </w:pPr>
      <w:rPr>
        <w:rFonts w:hint="default"/>
      </w:rPr>
    </w:lvl>
    <w:lvl w:ilvl="1" w:tplc="04090019">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6">
    <w:nsid w:val="48ED7FF7"/>
    <w:multiLevelType w:val="hybridMultilevel"/>
    <w:tmpl w:val="E1C023A6"/>
    <w:lvl w:ilvl="0" w:tplc="05E6CA50">
      <w:start w:val="3"/>
      <w:numFmt w:val="decimal"/>
      <w:lvlText w:val="%1."/>
      <w:lvlJc w:val="left"/>
      <w:pPr>
        <w:ind w:left="340" w:hanging="233"/>
        <w:jc w:val="left"/>
      </w:pPr>
      <w:rPr>
        <w:rFonts w:ascii="Arial" w:eastAsia="Arial" w:hAnsi="Arial" w:cs="Arial" w:hint="default"/>
        <w:b/>
        <w:bCs/>
        <w:w w:val="100"/>
        <w:sz w:val="21"/>
        <w:szCs w:val="21"/>
      </w:rPr>
    </w:lvl>
    <w:lvl w:ilvl="1" w:tplc="1A8EFEE8">
      <w:numFmt w:val="bullet"/>
      <w:lvlText w:val="•"/>
      <w:lvlJc w:val="left"/>
      <w:pPr>
        <w:ind w:left="827" w:hanging="360"/>
      </w:pPr>
      <w:rPr>
        <w:rFonts w:ascii="Arial" w:eastAsia="Arial" w:hAnsi="Arial" w:cs="Arial" w:hint="default"/>
        <w:w w:val="132"/>
        <w:sz w:val="21"/>
        <w:szCs w:val="21"/>
      </w:rPr>
    </w:lvl>
    <w:lvl w:ilvl="2" w:tplc="D738270C">
      <w:numFmt w:val="bullet"/>
      <w:lvlText w:val="•"/>
      <w:lvlJc w:val="left"/>
      <w:pPr>
        <w:ind w:left="1779" w:hanging="360"/>
      </w:pPr>
      <w:rPr>
        <w:rFonts w:hint="default"/>
      </w:rPr>
    </w:lvl>
    <w:lvl w:ilvl="3" w:tplc="4B7A1C8C">
      <w:numFmt w:val="bullet"/>
      <w:lvlText w:val="•"/>
      <w:lvlJc w:val="left"/>
      <w:pPr>
        <w:ind w:left="2738" w:hanging="360"/>
      </w:pPr>
      <w:rPr>
        <w:rFonts w:hint="default"/>
      </w:rPr>
    </w:lvl>
    <w:lvl w:ilvl="4" w:tplc="9294AC36">
      <w:numFmt w:val="bullet"/>
      <w:lvlText w:val="•"/>
      <w:lvlJc w:val="left"/>
      <w:pPr>
        <w:ind w:left="3697" w:hanging="360"/>
      </w:pPr>
      <w:rPr>
        <w:rFonts w:hint="default"/>
      </w:rPr>
    </w:lvl>
    <w:lvl w:ilvl="5" w:tplc="12F2228C">
      <w:numFmt w:val="bullet"/>
      <w:lvlText w:val="•"/>
      <w:lvlJc w:val="left"/>
      <w:pPr>
        <w:ind w:left="4656" w:hanging="360"/>
      </w:pPr>
      <w:rPr>
        <w:rFonts w:hint="default"/>
      </w:rPr>
    </w:lvl>
    <w:lvl w:ilvl="6" w:tplc="9826598E">
      <w:numFmt w:val="bullet"/>
      <w:lvlText w:val="•"/>
      <w:lvlJc w:val="left"/>
      <w:pPr>
        <w:ind w:left="5616" w:hanging="360"/>
      </w:pPr>
      <w:rPr>
        <w:rFonts w:hint="default"/>
      </w:rPr>
    </w:lvl>
    <w:lvl w:ilvl="7" w:tplc="FFA061B8">
      <w:numFmt w:val="bullet"/>
      <w:lvlText w:val="•"/>
      <w:lvlJc w:val="left"/>
      <w:pPr>
        <w:ind w:left="6575" w:hanging="360"/>
      </w:pPr>
      <w:rPr>
        <w:rFonts w:hint="default"/>
      </w:rPr>
    </w:lvl>
    <w:lvl w:ilvl="8" w:tplc="514E8296">
      <w:numFmt w:val="bullet"/>
      <w:lvlText w:val="•"/>
      <w:lvlJc w:val="left"/>
      <w:pPr>
        <w:ind w:left="7534" w:hanging="360"/>
      </w:pPr>
      <w:rPr>
        <w:rFonts w:hint="default"/>
      </w:rPr>
    </w:lvl>
  </w:abstractNum>
  <w:abstractNum w:abstractNumId="7">
    <w:nsid w:val="56507245"/>
    <w:multiLevelType w:val="hybridMultilevel"/>
    <w:tmpl w:val="04765C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0FF"/>
    <w:rsid w:val="00072DA9"/>
    <w:rsid w:val="000C7A21"/>
    <w:rsid w:val="000D3D6E"/>
    <w:rsid w:val="000F23DC"/>
    <w:rsid w:val="00147C95"/>
    <w:rsid w:val="001A7D92"/>
    <w:rsid w:val="00200BC0"/>
    <w:rsid w:val="00211B03"/>
    <w:rsid w:val="00296650"/>
    <w:rsid w:val="002C0374"/>
    <w:rsid w:val="003F3263"/>
    <w:rsid w:val="004679D6"/>
    <w:rsid w:val="004B2BFC"/>
    <w:rsid w:val="00547A25"/>
    <w:rsid w:val="00571235"/>
    <w:rsid w:val="005C5695"/>
    <w:rsid w:val="005D0B84"/>
    <w:rsid w:val="006266C6"/>
    <w:rsid w:val="00631C72"/>
    <w:rsid w:val="00650CC8"/>
    <w:rsid w:val="006D0F23"/>
    <w:rsid w:val="00733B51"/>
    <w:rsid w:val="007F70FF"/>
    <w:rsid w:val="00834DCB"/>
    <w:rsid w:val="008F0AB0"/>
    <w:rsid w:val="00A52B99"/>
    <w:rsid w:val="00A84380"/>
    <w:rsid w:val="00A931A1"/>
    <w:rsid w:val="00C1536B"/>
    <w:rsid w:val="00C42055"/>
    <w:rsid w:val="00DD416A"/>
    <w:rsid w:val="00E3176E"/>
    <w:rsid w:val="00E435A2"/>
    <w:rsid w:val="00E57339"/>
    <w:rsid w:val="00E87C47"/>
    <w:rsid w:val="00F930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D95A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84380"/>
    <w:pPr>
      <w:widowControl w:val="0"/>
      <w:autoSpaceDE w:val="0"/>
      <w:autoSpaceDN w:val="0"/>
      <w:spacing w:before="98"/>
      <w:ind w:left="825"/>
      <w:outlineLvl w:val="0"/>
    </w:pPr>
    <w:rPr>
      <w:rFonts w:ascii="Arial" w:eastAsia="Arial" w:hAnsi="Arial" w:cs="Arial"/>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0FF"/>
    <w:pPr>
      <w:ind w:left="720"/>
      <w:contextualSpacing/>
    </w:pPr>
  </w:style>
  <w:style w:type="paragraph" w:styleId="NormalWeb">
    <w:name w:val="Normal (Web)"/>
    <w:basedOn w:val="Normal"/>
    <w:uiPriority w:val="99"/>
    <w:unhideWhenUsed/>
    <w:rsid w:val="007F70FF"/>
    <w:pPr>
      <w:spacing w:before="100" w:beforeAutospacing="1" w:after="100" w:afterAutospacing="1"/>
    </w:pPr>
    <w:rPr>
      <w:rFonts w:ascii="Times" w:hAnsi="Times" w:cs="Times New Roman"/>
      <w:sz w:val="20"/>
      <w:szCs w:val="20"/>
    </w:rPr>
  </w:style>
  <w:style w:type="character" w:customStyle="1" w:styleId="ref-lnk">
    <w:name w:val="ref-lnk"/>
    <w:basedOn w:val="DefaultParagraphFont"/>
    <w:rsid w:val="00571235"/>
  </w:style>
  <w:style w:type="character" w:styleId="Hyperlink">
    <w:name w:val="Hyperlink"/>
    <w:basedOn w:val="DefaultParagraphFont"/>
    <w:uiPriority w:val="99"/>
    <w:unhideWhenUsed/>
    <w:rsid w:val="00571235"/>
    <w:rPr>
      <w:color w:val="0000FF"/>
      <w:u w:val="single"/>
    </w:rPr>
  </w:style>
  <w:style w:type="character" w:customStyle="1" w:styleId="ref-overlay">
    <w:name w:val="ref-overlay"/>
    <w:basedOn w:val="DefaultParagraphFont"/>
    <w:rsid w:val="00571235"/>
  </w:style>
  <w:style w:type="character" w:customStyle="1" w:styleId="ref-fn-p">
    <w:name w:val="ref-fn-p"/>
    <w:basedOn w:val="DefaultParagraphFont"/>
    <w:rsid w:val="00571235"/>
  </w:style>
  <w:style w:type="character" w:customStyle="1" w:styleId="apple-converted-space">
    <w:name w:val="apple-converted-space"/>
    <w:basedOn w:val="DefaultParagraphFont"/>
    <w:rsid w:val="00571235"/>
  </w:style>
  <w:style w:type="character" w:styleId="FollowedHyperlink">
    <w:name w:val="FollowedHyperlink"/>
    <w:basedOn w:val="DefaultParagraphFont"/>
    <w:uiPriority w:val="99"/>
    <w:semiHidden/>
    <w:unhideWhenUsed/>
    <w:rsid w:val="00834DCB"/>
    <w:rPr>
      <w:color w:val="800080" w:themeColor="followedHyperlink"/>
      <w:u w:val="single"/>
    </w:rPr>
  </w:style>
  <w:style w:type="paragraph" w:customStyle="1" w:styleId="TableParagraph">
    <w:name w:val="Table Paragraph"/>
    <w:basedOn w:val="Normal"/>
    <w:uiPriority w:val="1"/>
    <w:qFormat/>
    <w:rsid w:val="00A84380"/>
    <w:pPr>
      <w:widowControl w:val="0"/>
      <w:autoSpaceDE w:val="0"/>
      <w:autoSpaceDN w:val="0"/>
    </w:pPr>
    <w:rPr>
      <w:rFonts w:ascii="Arial" w:eastAsia="Arial" w:hAnsi="Arial" w:cs="Arial"/>
      <w:sz w:val="22"/>
      <w:szCs w:val="22"/>
      <w:lang w:val="en-US"/>
    </w:rPr>
  </w:style>
  <w:style w:type="character" w:customStyle="1" w:styleId="Heading1Char">
    <w:name w:val="Heading 1 Char"/>
    <w:basedOn w:val="DefaultParagraphFont"/>
    <w:link w:val="Heading1"/>
    <w:uiPriority w:val="9"/>
    <w:rsid w:val="00A84380"/>
    <w:rPr>
      <w:rFonts w:ascii="Arial" w:eastAsia="Arial" w:hAnsi="Arial" w:cs="Arial"/>
      <w:b/>
      <w:bCs/>
      <w:sz w:val="32"/>
      <w:szCs w:val="32"/>
      <w:lang w:val="en-US"/>
    </w:rPr>
  </w:style>
  <w:style w:type="paragraph" w:customStyle="1" w:styleId="relations">
    <w:name w:val="relations"/>
    <w:basedOn w:val="Normal"/>
    <w:rsid w:val="00A84380"/>
    <w:pPr>
      <w:spacing w:before="100" w:beforeAutospacing="1" w:after="100" w:afterAutospacing="1"/>
    </w:pPr>
    <w:rPr>
      <w:rFonts w:ascii="Times" w:eastAsiaTheme="minorHAnsi"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84380"/>
    <w:pPr>
      <w:widowControl w:val="0"/>
      <w:autoSpaceDE w:val="0"/>
      <w:autoSpaceDN w:val="0"/>
      <w:spacing w:before="98"/>
      <w:ind w:left="825"/>
      <w:outlineLvl w:val="0"/>
    </w:pPr>
    <w:rPr>
      <w:rFonts w:ascii="Arial" w:eastAsia="Arial" w:hAnsi="Arial" w:cs="Arial"/>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0FF"/>
    <w:pPr>
      <w:ind w:left="720"/>
      <w:contextualSpacing/>
    </w:pPr>
  </w:style>
  <w:style w:type="paragraph" w:styleId="NormalWeb">
    <w:name w:val="Normal (Web)"/>
    <w:basedOn w:val="Normal"/>
    <w:uiPriority w:val="99"/>
    <w:unhideWhenUsed/>
    <w:rsid w:val="007F70FF"/>
    <w:pPr>
      <w:spacing w:before="100" w:beforeAutospacing="1" w:after="100" w:afterAutospacing="1"/>
    </w:pPr>
    <w:rPr>
      <w:rFonts w:ascii="Times" w:hAnsi="Times" w:cs="Times New Roman"/>
      <w:sz w:val="20"/>
      <w:szCs w:val="20"/>
    </w:rPr>
  </w:style>
  <w:style w:type="character" w:customStyle="1" w:styleId="ref-lnk">
    <w:name w:val="ref-lnk"/>
    <w:basedOn w:val="DefaultParagraphFont"/>
    <w:rsid w:val="00571235"/>
  </w:style>
  <w:style w:type="character" w:styleId="Hyperlink">
    <w:name w:val="Hyperlink"/>
    <w:basedOn w:val="DefaultParagraphFont"/>
    <w:uiPriority w:val="99"/>
    <w:unhideWhenUsed/>
    <w:rsid w:val="00571235"/>
    <w:rPr>
      <w:color w:val="0000FF"/>
      <w:u w:val="single"/>
    </w:rPr>
  </w:style>
  <w:style w:type="character" w:customStyle="1" w:styleId="ref-overlay">
    <w:name w:val="ref-overlay"/>
    <w:basedOn w:val="DefaultParagraphFont"/>
    <w:rsid w:val="00571235"/>
  </w:style>
  <w:style w:type="character" w:customStyle="1" w:styleId="ref-fn-p">
    <w:name w:val="ref-fn-p"/>
    <w:basedOn w:val="DefaultParagraphFont"/>
    <w:rsid w:val="00571235"/>
  </w:style>
  <w:style w:type="character" w:customStyle="1" w:styleId="apple-converted-space">
    <w:name w:val="apple-converted-space"/>
    <w:basedOn w:val="DefaultParagraphFont"/>
    <w:rsid w:val="00571235"/>
  </w:style>
  <w:style w:type="character" w:styleId="FollowedHyperlink">
    <w:name w:val="FollowedHyperlink"/>
    <w:basedOn w:val="DefaultParagraphFont"/>
    <w:uiPriority w:val="99"/>
    <w:semiHidden/>
    <w:unhideWhenUsed/>
    <w:rsid w:val="00834DCB"/>
    <w:rPr>
      <w:color w:val="800080" w:themeColor="followedHyperlink"/>
      <w:u w:val="single"/>
    </w:rPr>
  </w:style>
  <w:style w:type="paragraph" w:customStyle="1" w:styleId="TableParagraph">
    <w:name w:val="Table Paragraph"/>
    <w:basedOn w:val="Normal"/>
    <w:uiPriority w:val="1"/>
    <w:qFormat/>
    <w:rsid w:val="00A84380"/>
    <w:pPr>
      <w:widowControl w:val="0"/>
      <w:autoSpaceDE w:val="0"/>
      <w:autoSpaceDN w:val="0"/>
    </w:pPr>
    <w:rPr>
      <w:rFonts w:ascii="Arial" w:eastAsia="Arial" w:hAnsi="Arial" w:cs="Arial"/>
      <w:sz w:val="22"/>
      <w:szCs w:val="22"/>
      <w:lang w:val="en-US"/>
    </w:rPr>
  </w:style>
  <w:style w:type="character" w:customStyle="1" w:styleId="Heading1Char">
    <w:name w:val="Heading 1 Char"/>
    <w:basedOn w:val="DefaultParagraphFont"/>
    <w:link w:val="Heading1"/>
    <w:uiPriority w:val="9"/>
    <w:rsid w:val="00A84380"/>
    <w:rPr>
      <w:rFonts w:ascii="Arial" w:eastAsia="Arial" w:hAnsi="Arial" w:cs="Arial"/>
      <w:b/>
      <w:bCs/>
      <w:sz w:val="32"/>
      <w:szCs w:val="32"/>
      <w:lang w:val="en-US"/>
    </w:rPr>
  </w:style>
  <w:style w:type="paragraph" w:customStyle="1" w:styleId="relations">
    <w:name w:val="relations"/>
    <w:basedOn w:val="Normal"/>
    <w:rsid w:val="00A84380"/>
    <w:pPr>
      <w:spacing w:before="100" w:beforeAutospacing="1" w:after="100" w:afterAutospacing="1"/>
    </w:pPr>
    <w:rPr>
      <w:rFonts w:ascii="Times" w:eastAsiaTheme="minorHAnsi"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68562">
      <w:bodyDiv w:val="1"/>
      <w:marLeft w:val="0"/>
      <w:marRight w:val="0"/>
      <w:marTop w:val="0"/>
      <w:marBottom w:val="0"/>
      <w:divBdr>
        <w:top w:val="none" w:sz="0" w:space="0" w:color="auto"/>
        <w:left w:val="none" w:sz="0" w:space="0" w:color="auto"/>
        <w:bottom w:val="none" w:sz="0" w:space="0" w:color="auto"/>
        <w:right w:val="none" w:sz="0" w:space="0" w:color="auto"/>
      </w:divBdr>
    </w:div>
    <w:div w:id="360666836">
      <w:bodyDiv w:val="1"/>
      <w:marLeft w:val="0"/>
      <w:marRight w:val="0"/>
      <w:marTop w:val="0"/>
      <w:marBottom w:val="0"/>
      <w:divBdr>
        <w:top w:val="none" w:sz="0" w:space="0" w:color="auto"/>
        <w:left w:val="none" w:sz="0" w:space="0" w:color="auto"/>
        <w:bottom w:val="none" w:sz="0" w:space="0" w:color="auto"/>
        <w:right w:val="none" w:sz="0" w:space="0" w:color="auto"/>
      </w:divBdr>
      <w:divsChild>
        <w:div w:id="192573347">
          <w:marLeft w:val="0"/>
          <w:marRight w:val="0"/>
          <w:marTop w:val="0"/>
          <w:marBottom w:val="0"/>
          <w:divBdr>
            <w:top w:val="none" w:sz="0" w:space="0" w:color="auto"/>
            <w:left w:val="none" w:sz="0" w:space="0" w:color="auto"/>
            <w:bottom w:val="none" w:sz="0" w:space="0" w:color="auto"/>
            <w:right w:val="none" w:sz="0" w:space="0" w:color="auto"/>
          </w:divBdr>
          <w:divsChild>
            <w:div w:id="997075541">
              <w:marLeft w:val="0"/>
              <w:marRight w:val="0"/>
              <w:marTop w:val="0"/>
              <w:marBottom w:val="0"/>
              <w:divBdr>
                <w:top w:val="none" w:sz="0" w:space="0" w:color="auto"/>
                <w:left w:val="none" w:sz="0" w:space="0" w:color="auto"/>
                <w:bottom w:val="none" w:sz="0" w:space="0" w:color="auto"/>
                <w:right w:val="none" w:sz="0" w:space="0" w:color="auto"/>
              </w:divBdr>
              <w:divsChild>
                <w:div w:id="970016171">
                  <w:marLeft w:val="0"/>
                  <w:marRight w:val="0"/>
                  <w:marTop w:val="0"/>
                  <w:marBottom w:val="0"/>
                  <w:divBdr>
                    <w:top w:val="none" w:sz="0" w:space="0" w:color="auto"/>
                    <w:left w:val="none" w:sz="0" w:space="0" w:color="auto"/>
                    <w:bottom w:val="none" w:sz="0" w:space="0" w:color="auto"/>
                    <w:right w:val="none" w:sz="0" w:space="0" w:color="auto"/>
                  </w:divBdr>
                </w:div>
              </w:divsChild>
            </w:div>
            <w:div w:id="816536529">
              <w:marLeft w:val="0"/>
              <w:marRight w:val="0"/>
              <w:marTop w:val="0"/>
              <w:marBottom w:val="0"/>
              <w:divBdr>
                <w:top w:val="none" w:sz="0" w:space="0" w:color="auto"/>
                <w:left w:val="none" w:sz="0" w:space="0" w:color="auto"/>
                <w:bottom w:val="none" w:sz="0" w:space="0" w:color="auto"/>
                <w:right w:val="none" w:sz="0" w:space="0" w:color="auto"/>
              </w:divBdr>
              <w:divsChild>
                <w:div w:id="57640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7980">
          <w:marLeft w:val="0"/>
          <w:marRight w:val="0"/>
          <w:marTop w:val="0"/>
          <w:marBottom w:val="0"/>
          <w:divBdr>
            <w:top w:val="none" w:sz="0" w:space="0" w:color="auto"/>
            <w:left w:val="none" w:sz="0" w:space="0" w:color="auto"/>
            <w:bottom w:val="none" w:sz="0" w:space="0" w:color="auto"/>
            <w:right w:val="none" w:sz="0" w:space="0" w:color="auto"/>
          </w:divBdr>
          <w:divsChild>
            <w:div w:id="36779624">
              <w:marLeft w:val="0"/>
              <w:marRight w:val="0"/>
              <w:marTop w:val="0"/>
              <w:marBottom w:val="0"/>
              <w:divBdr>
                <w:top w:val="none" w:sz="0" w:space="0" w:color="auto"/>
                <w:left w:val="none" w:sz="0" w:space="0" w:color="auto"/>
                <w:bottom w:val="none" w:sz="0" w:space="0" w:color="auto"/>
                <w:right w:val="none" w:sz="0" w:space="0" w:color="auto"/>
              </w:divBdr>
              <w:divsChild>
                <w:div w:id="1536845100">
                  <w:marLeft w:val="0"/>
                  <w:marRight w:val="0"/>
                  <w:marTop w:val="0"/>
                  <w:marBottom w:val="0"/>
                  <w:divBdr>
                    <w:top w:val="none" w:sz="0" w:space="0" w:color="auto"/>
                    <w:left w:val="none" w:sz="0" w:space="0" w:color="auto"/>
                    <w:bottom w:val="none" w:sz="0" w:space="0" w:color="auto"/>
                    <w:right w:val="none" w:sz="0" w:space="0" w:color="auto"/>
                  </w:divBdr>
                </w:div>
              </w:divsChild>
            </w:div>
            <w:div w:id="92866391">
              <w:marLeft w:val="0"/>
              <w:marRight w:val="0"/>
              <w:marTop w:val="0"/>
              <w:marBottom w:val="0"/>
              <w:divBdr>
                <w:top w:val="none" w:sz="0" w:space="0" w:color="auto"/>
                <w:left w:val="none" w:sz="0" w:space="0" w:color="auto"/>
                <w:bottom w:val="none" w:sz="0" w:space="0" w:color="auto"/>
                <w:right w:val="none" w:sz="0" w:space="0" w:color="auto"/>
              </w:divBdr>
              <w:divsChild>
                <w:div w:id="1402410813">
                  <w:marLeft w:val="0"/>
                  <w:marRight w:val="0"/>
                  <w:marTop w:val="0"/>
                  <w:marBottom w:val="0"/>
                  <w:divBdr>
                    <w:top w:val="none" w:sz="0" w:space="0" w:color="auto"/>
                    <w:left w:val="none" w:sz="0" w:space="0" w:color="auto"/>
                    <w:bottom w:val="none" w:sz="0" w:space="0" w:color="auto"/>
                    <w:right w:val="none" w:sz="0" w:space="0" w:color="auto"/>
                  </w:divBdr>
                </w:div>
              </w:divsChild>
            </w:div>
            <w:div w:id="894660104">
              <w:marLeft w:val="0"/>
              <w:marRight w:val="0"/>
              <w:marTop w:val="0"/>
              <w:marBottom w:val="0"/>
              <w:divBdr>
                <w:top w:val="none" w:sz="0" w:space="0" w:color="auto"/>
                <w:left w:val="none" w:sz="0" w:space="0" w:color="auto"/>
                <w:bottom w:val="none" w:sz="0" w:space="0" w:color="auto"/>
                <w:right w:val="none" w:sz="0" w:space="0" w:color="auto"/>
              </w:divBdr>
              <w:divsChild>
                <w:div w:id="5922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09518">
          <w:marLeft w:val="0"/>
          <w:marRight w:val="0"/>
          <w:marTop w:val="0"/>
          <w:marBottom w:val="0"/>
          <w:divBdr>
            <w:top w:val="none" w:sz="0" w:space="0" w:color="auto"/>
            <w:left w:val="none" w:sz="0" w:space="0" w:color="auto"/>
            <w:bottom w:val="none" w:sz="0" w:space="0" w:color="auto"/>
            <w:right w:val="none" w:sz="0" w:space="0" w:color="auto"/>
          </w:divBdr>
          <w:divsChild>
            <w:div w:id="351076963">
              <w:marLeft w:val="0"/>
              <w:marRight w:val="0"/>
              <w:marTop w:val="0"/>
              <w:marBottom w:val="0"/>
              <w:divBdr>
                <w:top w:val="none" w:sz="0" w:space="0" w:color="auto"/>
                <w:left w:val="none" w:sz="0" w:space="0" w:color="auto"/>
                <w:bottom w:val="none" w:sz="0" w:space="0" w:color="auto"/>
                <w:right w:val="none" w:sz="0" w:space="0" w:color="auto"/>
              </w:divBdr>
              <w:divsChild>
                <w:div w:id="1945526833">
                  <w:marLeft w:val="0"/>
                  <w:marRight w:val="0"/>
                  <w:marTop w:val="0"/>
                  <w:marBottom w:val="0"/>
                  <w:divBdr>
                    <w:top w:val="none" w:sz="0" w:space="0" w:color="auto"/>
                    <w:left w:val="none" w:sz="0" w:space="0" w:color="auto"/>
                    <w:bottom w:val="none" w:sz="0" w:space="0" w:color="auto"/>
                    <w:right w:val="none" w:sz="0" w:space="0" w:color="auto"/>
                  </w:divBdr>
                </w:div>
              </w:divsChild>
            </w:div>
            <w:div w:id="864487592">
              <w:marLeft w:val="0"/>
              <w:marRight w:val="0"/>
              <w:marTop w:val="0"/>
              <w:marBottom w:val="0"/>
              <w:divBdr>
                <w:top w:val="none" w:sz="0" w:space="0" w:color="auto"/>
                <w:left w:val="none" w:sz="0" w:space="0" w:color="auto"/>
                <w:bottom w:val="none" w:sz="0" w:space="0" w:color="auto"/>
                <w:right w:val="none" w:sz="0" w:space="0" w:color="auto"/>
              </w:divBdr>
              <w:divsChild>
                <w:div w:id="1265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0407">
          <w:marLeft w:val="0"/>
          <w:marRight w:val="0"/>
          <w:marTop w:val="0"/>
          <w:marBottom w:val="0"/>
          <w:divBdr>
            <w:top w:val="none" w:sz="0" w:space="0" w:color="auto"/>
            <w:left w:val="none" w:sz="0" w:space="0" w:color="auto"/>
            <w:bottom w:val="none" w:sz="0" w:space="0" w:color="auto"/>
            <w:right w:val="none" w:sz="0" w:space="0" w:color="auto"/>
          </w:divBdr>
          <w:divsChild>
            <w:div w:id="745493273">
              <w:marLeft w:val="0"/>
              <w:marRight w:val="0"/>
              <w:marTop w:val="0"/>
              <w:marBottom w:val="0"/>
              <w:divBdr>
                <w:top w:val="none" w:sz="0" w:space="0" w:color="auto"/>
                <w:left w:val="none" w:sz="0" w:space="0" w:color="auto"/>
                <w:bottom w:val="none" w:sz="0" w:space="0" w:color="auto"/>
                <w:right w:val="none" w:sz="0" w:space="0" w:color="auto"/>
              </w:divBdr>
              <w:divsChild>
                <w:div w:id="4088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89906">
      <w:bodyDiv w:val="1"/>
      <w:marLeft w:val="0"/>
      <w:marRight w:val="0"/>
      <w:marTop w:val="0"/>
      <w:marBottom w:val="0"/>
      <w:divBdr>
        <w:top w:val="none" w:sz="0" w:space="0" w:color="auto"/>
        <w:left w:val="none" w:sz="0" w:space="0" w:color="auto"/>
        <w:bottom w:val="none" w:sz="0" w:space="0" w:color="auto"/>
        <w:right w:val="none" w:sz="0" w:space="0" w:color="auto"/>
      </w:divBdr>
    </w:div>
    <w:div w:id="408498944">
      <w:bodyDiv w:val="1"/>
      <w:marLeft w:val="0"/>
      <w:marRight w:val="0"/>
      <w:marTop w:val="0"/>
      <w:marBottom w:val="0"/>
      <w:divBdr>
        <w:top w:val="none" w:sz="0" w:space="0" w:color="auto"/>
        <w:left w:val="none" w:sz="0" w:space="0" w:color="auto"/>
        <w:bottom w:val="none" w:sz="0" w:space="0" w:color="auto"/>
        <w:right w:val="none" w:sz="0" w:space="0" w:color="auto"/>
      </w:divBdr>
    </w:div>
    <w:div w:id="445388189">
      <w:bodyDiv w:val="1"/>
      <w:marLeft w:val="0"/>
      <w:marRight w:val="0"/>
      <w:marTop w:val="0"/>
      <w:marBottom w:val="0"/>
      <w:divBdr>
        <w:top w:val="none" w:sz="0" w:space="0" w:color="auto"/>
        <w:left w:val="none" w:sz="0" w:space="0" w:color="auto"/>
        <w:bottom w:val="none" w:sz="0" w:space="0" w:color="auto"/>
        <w:right w:val="none" w:sz="0" w:space="0" w:color="auto"/>
      </w:divBdr>
      <w:divsChild>
        <w:div w:id="2074231286">
          <w:marLeft w:val="0"/>
          <w:marRight w:val="0"/>
          <w:marTop w:val="0"/>
          <w:marBottom w:val="0"/>
          <w:divBdr>
            <w:top w:val="none" w:sz="0" w:space="0" w:color="auto"/>
            <w:left w:val="none" w:sz="0" w:space="0" w:color="auto"/>
            <w:bottom w:val="none" w:sz="0" w:space="0" w:color="auto"/>
            <w:right w:val="none" w:sz="0" w:space="0" w:color="auto"/>
          </w:divBdr>
          <w:divsChild>
            <w:div w:id="1227911840">
              <w:marLeft w:val="0"/>
              <w:marRight w:val="0"/>
              <w:marTop w:val="0"/>
              <w:marBottom w:val="0"/>
              <w:divBdr>
                <w:top w:val="none" w:sz="0" w:space="0" w:color="auto"/>
                <w:left w:val="none" w:sz="0" w:space="0" w:color="auto"/>
                <w:bottom w:val="none" w:sz="0" w:space="0" w:color="auto"/>
                <w:right w:val="none" w:sz="0" w:space="0" w:color="auto"/>
              </w:divBdr>
              <w:divsChild>
                <w:div w:id="33365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4729">
      <w:bodyDiv w:val="1"/>
      <w:marLeft w:val="0"/>
      <w:marRight w:val="0"/>
      <w:marTop w:val="0"/>
      <w:marBottom w:val="0"/>
      <w:divBdr>
        <w:top w:val="none" w:sz="0" w:space="0" w:color="auto"/>
        <w:left w:val="none" w:sz="0" w:space="0" w:color="auto"/>
        <w:bottom w:val="none" w:sz="0" w:space="0" w:color="auto"/>
        <w:right w:val="none" w:sz="0" w:space="0" w:color="auto"/>
      </w:divBdr>
    </w:div>
    <w:div w:id="1871912041">
      <w:bodyDiv w:val="1"/>
      <w:marLeft w:val="0"/>
      <w:marRight w:val="0"/>
      <w:marTop w:val="0"/>
      <w:marBottom w:val="0"/>
      <w:divBdr>
        <w:top w:val="none" w:sz="0" w:space="0" w:color="auto"/>
        <w:left w:val="none" w:sz="0" w:space="0" w:color="auto"/>
        <w:bottom w:val="none" w:sz="0" w:space="0" w:color="auto"/>
        <w:right w:val="none" w:sz="0" w:space="0" w:color="auto"/>
      </w:divBdr>
    </w:div>
    <w:div w:id="2000379979">
      <w:bodyDiv w:val="1"/>
      <w:marLeft w:val="0"/>
      <w:marRight w:val="0"/>
      <w:marTop w:val="0"/>
      <w:marBottom w:val="0"/>
      <w:divBdr>
        <w:top w:val="none" w:sz="0" w:space="0" w:color="auto"/>
        <w:left w:val="none" w:sz="0" w:space="0" w:color="auto"/>
        <w:bottom w:val="none" w:sz="0" w:space="0" w:color="auto"/>
        <w:right w:val="none" w:sz="0" w:space="0" w:color="auto"/>
      </w:divBdr>
      <w:divsChild>
        <w:div w:id="262497340">
          <w:marLeft w:val="0"/>
          <w:marRight w:val="0"/>
          <w:marTop w:val="0"/>
          <w:marBottom w:val="0"/>
          <w:divBdr>
            <w:top w:val="none" w:sz="0" w:space="0" w:color="auto"/>
            <w:left w:val="none" w:sz="0" w:space="0" w:color="auto"/>
            <w:bottom w:val="none" w:sz="0" w:space="0" w:color="auto"/>
            <w:right w:val="none" w:sz="0" w:space="0" w:color="auto"/>
          </w:divBdr>
          <w:divsChild>
            <w:div w:id="263928012">
              <w:marLeft w:val="0"/>
              <w:marRight w:val="0"/>
              <w:marTop w:val="0"/>
              <w:marBottom w:val="0"/>
              <w:divBdr>
                <w:top w:val="none" w:sz="0" w:space="0" w:color="auto"/>
                <w:left w:val="none" w:sz="0" w:space="0" w:color="auto"/>
                <w:bottom w:val="none" w:sz="0" w:space="0" w:color="auto"/>
                <w:right w:val="none" w:sz="0" w:space="0" w:color="auto"/>
              </w:divBdr>
              <w:divsChild>
                <w:div w:id="23385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076966">
      <w:bodyDiv w:val="1"/>
      <w:marLeft w:val="0"/>
      <w:marRight w:val="0"/>
      <w:marTop w:val="0"/>
      <w:marBottom w:val="0"/>
      <w:divBdr>
        <w:top w:val="none" w:sz="0" w:space="0" w:color="auto"/>
        <w:left w:val="none" w:sz="0" w:space="0" w:color="auto"/>
        <w:bottom w:val="none" w:sz="0" w:space="0" w:color="auto"/>
        <w:right w:val="none" w:sz="0" w:space="0" w:color="auto"/>
      </w:divBdr>
    </w:div>
    <w:div w:id="2104910356">
      <w:bodyDiv w:val="1"/>
      <w:marLeft w:val="0"/>
      <w:marRight w:val="0"/>
      <w:marTop w:val="0"/>
      <w:marBottom w:val="0"/>
      <w:divBdr>
        <w:top w:val="none" w:sz="0" w:space="0" w:color="auto"/>
        <w:left w:val="none" w:sz="0" w:space="0" w:color="auto"/>
        <w:bottom w:val="none" w:sz="0" w:space="0" w:color="auto"/>
        <w:right w:val="none" w:sz="0" w:space="0" w:color="auto"/>
      </w:divBdr>
      <w:divsChild>
        <w:div w:id="322247735">
          <w:marLeft w:val="0"/>
          <w:marRight w:val="0"/>
          <w:marTop w:val="0"/>
          <w:marBottom w:val="0"/>
          <w:divBdr>
            <w:top w:val="none" w:sz="0" w:space="0" w:color="auto"/>
            <w:left w:val="none" w:sz="0" w:space="0" w:color="auto"/>
            <w:bottom w:val="none" w:sz="0" w:space="0" w:color="auto"/>
            <w:right w:val="none" w:sz="0" w:space="0" w:color="auto"/>
          </w:divBdr>
          <w:divsChild>
            <w:div w:id="1942175392">
              <w:marLeft w:val="0"/>
              <w:marRight w:val="0"/>
              <w:marTop w:val="0"/>
              <w:marBottom w:val="0"/>
              <w:divBdr>
                <w:top w:val="none" w:sz="0" w:space="0" w:color="auto"/>
                <w:left w:val="none" w:sz="0" w:space="0" w:color="auto"/>
                <w:bottom w:val="none" w:sz="0" w:space="0" w:color="auto"/>
                <w:right w:val="none" w:sz="0" w:space="0" w:color="auto"/>
              </w:divBdr>
              <w:divsChild>
                <w:div w:id="78034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inchester.elsevierpure.com/en/publications/have-generation-tagged-lost-their-privacy-a-report-on-the-consult-3" TargetMode="Externa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hyperlink" Target="https://www.tandfonline.com/doi/full/10.1080/17577632.2016.1239942" TargetMode="External"/><Relationship Id="rId1"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17B92F-9A40-42E8-9952-3FA311E627EC}"/>
</file>

<file path=customXml/itemProps2.xml><?xml version="1.0" encoding="utf-8"?>
<ds:datastoreItem xmlns:ds="http://schemas.openxmlformats.org/officeDocument/2006/customXml" ds:itemID="{0FDD7012-0DB2-436F-AEA3-17AC969DD245}"/>
</file>

<file path=customXml/itemProps3.xml><?xml version="1.0" encoding="utf-8"?>
<ds:datastoreItem xmlns:ds="http://schemas.openxmlformats.org/officeDocument/2006/customXml" ds:itemID="{2BDAFED4-0EA4-46F4-9CAA-553992CC48BC}"/>
</file>

<file path=docProps/app.xml><?xml version="1.0" encoding="utf-8"?>
<Properties xmlns="http://schemas.openxmlformats.org/officeDocument/2006/extended-properties" xmlns:vt="http://schemas.openxmlformats.org/officeDocument/2006/docPropsVTypes">
  <Template>Normal.dotm</Template>
  <TotalTime>182</TotalTime>
  <Pages>3</Pages>
  <Words>897</Words>
  <Characters>5116</Characters>
  <Application>Microsoft Macintosh Word</Application>
  <DocSecurity>0</DocSecurity>
  <Lines>42</Lines>
  <Paragraphs>12</Paragraphs>
  <ScaleCrop>false</ScaleCrop>
  <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Nottingham</dc:creator>
  <cp:keywords/>
  <dc:description/>
  <cp:lastModifiedBy>Emma Nottingham</cp:lastModifiedBy>
  <cp:revision>17</cp:revision>
  <dcterms:created xsi:type="dcterms:W3CDTF">2019-05-13T20:21:00Z</dcterms:created>
  <dcterms:modified xsi:type="dcterms:W3CDTF">2019-05-15T22:09:00Z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