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4538" w14:textId="4929EFBD" w:rsidR="00E24EB5" w:rsidRPr="0020754E" w:rsidRDefault="00E24EB5" w:rsidP="00B711D4">
      <w:pPr>
        <w:spacing w:after="120"/>
        <w:jc w:val="center"/>
        <w:rPr>
          <w:rFonts w:asciiTheme="minorHAnsi" w:hAnsiTheme="minorHAnsi"/>
          <w:b/>
          <w:sz w:val="28"/>
          <w:szCs w:val="28"/>
          <w:u w:val="single"/>
        </w:rPr>
      </w:pPr>
    </w:p>
    <w:p w14:paraId="047B50EC" w14:textId="6C29A3A8" w:rsidR="00C85643" w:rsidRDefault="009671D1" w:rsidP="0084717B">
      <w:pPr>
        <w:spacing w:after="120" w:line="280" w:lineRule="exact"/>
        <w:jc w:val="both"/>
        <w:rPr>
          <w:rFonts w:asciiTheme="minorHAnsi" w:hAnsiTheme="minorHAnsi"/>
          <w:b/>
          <w:sz w:val="32"/>
          <w:szCs w:val="28"/>
          <w:lang w:eastAsia="ja-JP"/>
        </w:rPr>
      </w:pPr>
      <w:r>
        <w:rPr>
          <w:rFonts w:asciiTheme="minorHAnsi" w:hAnsiTheme="minorHAnsi" w:hint="eastAsia"/>
          <w:b/>
          <w:sz w:val="32"/>
          <w:szCs w:val="28"/>
          <w:lang w:eastAsia="ja-JP"/>
        </w:rPr>
        <w:t>Comment on the concept note</w:t>
      </w:r>
      <w:r w:rsidR="00C85643">
        <w:rPr>
          <w:rFonts w:asciiTheme="minorHAnsi" w:hAnsiTheme="minorHAnsi" w:hint="eastAsia"/>
          <w:b/>
          <w:sz w:val="32"/>
          <w:szCs w:val="28"/>
          <w:lang w:eastAsia="ja-JP"/>
        </w:rPr>
        <w:t xml:space="preserve"> </w:t>
      </w:r>
      <w:r w:rsidR="006A6818">
        <w:rPr>
          <w:rFonts w:asciiTheme="minorHAnsi" w:hAnsiTheme="minorHAnsi" w:hint="eastAsia"/>
          <w:b/>
          <w:sz w:val="32"/>
          <w:szCs w:val="28"/>
          <w:lang w:eastAsia="ja-JP"/>
        </w:rPr>
        <w:t>of</w:t>
      </w:r>
    </w:p>
    <w:p w14:paraId="0E4E8959" w14:textId="41E4C8EB" w:rsidR="006A6818" w:rsidRDefault="006A6818" w:rsidP="0084717B">
      <w:pPr>
        <w:spacing w:after="120" w:line="280" w:lineRule="exact"/>
        <w:jc w:val="both"/>
        <w:rPr>
          <w:rFonts w:asciiTheme="minorHAnsi" w:hAnsiTheme="minorHAnsi" w:hint="eastAsia"/>
          <w:b/>
          <w:sz w:val="32"/>
          <w:szCs w:val="28"/>
          <w:lang w:eastAsia="ja-JP"/>
        </w:rPr>
      </w:pPr>
      <w:r>
        <w:rPr>
          <w:rFonts w:asciiTheme="minorHAnsi" w:hAnsiTheme="minorHAnsi" w:hint="eastAsia"/>
          <w:b/>
          <w:sz w:val="32"/>
          <w:szCs w:val="28"/>
          <w:lang w:eastAsia="ja-JP"/>
        </w:rPr>
        <w:t>t</w:t>
      </w:r>
      <w:r w:rsidR="00C85643">
        <w:rPr>
          <w:rFonts w:asciiTheme="minorHAnsi" w:hAnsiTheme="minorHAnsi" w:hint="eastAsia"/>
          <w:b/>
          <w:sz w:val="32"/>
          <w:szCs w:val="28"/>
          <w:lang w:eastAsia="ja-JP"/>
        </w:rPr>
        <w:t xml:space="preserve">he </w:t>
      </w:r>
      <w:r w:rsidR="00E726C6">
        <w:rPr>
          <w:rFonts w:asciiTheme="minorHAnsi" w:hAnsiTheme="minorHAnsi" w:hint="eastAsia"/>
          <w:b/>
          <w:sz w:val="32"/>
          <w:szCs w:val="28"/>
          <w:lang w:eastAsia="ja-JP"/>
        </w:rPr>
        <w:t>General Comment on children</w:t>
      </w:r>
      <w:r w:rsidR="00E726C6">
        <w:rPr>
          <w:rFonts w:asciiTheme="minorHAnsi" w:hAnsiTheme="minorHAnsi"/>
          <w:b/>
          <w:sz w:val="32"/>
          <w:szCs w:val="28"/>
          <w:lang w:eastAsia="ja-JP"/>
        </w:rPr>
        <w:t>’</w:t>
      </w:r>
      <w:r w:rsidR="00E726C6">
        <w:rPr>
          <w:rFonts w:asciiTheme="minorHAnsi" w:hAnsiTheme="minorHAnsi" w:hint="eastAsia"/>
          <w:b/>
          <w:sz w:val="32"/>
          <w:szCs w:val="28"/>
          <w:lang w:eastAsia="ja-JP"/>
        </w:rPr>
        <w:t xml:space="preserve">s rights in relation to </w:t>
      </w:r>
      <w:r w:rsidR="00E726C6">
        <w:rPr>
          <w:rFonts w:asciiTheme="minorHAnsi" w:hAnsiTheme="minorHAnsi"/>
          <w:b/>
          <w:sz w:val="32"/>
          <w:szCs w:val="28"/>
          <w:lang w:eastAsia="ja-JP"/>
        </w:rPr>
        <w:t>the</w:t>
      </w:r>
      <w:r w:rsidR="00E726C6">
        <w:rPr>
          <w:rFonts w:asciiTheme="minorHAnsi" w:hAnsiTheme="minorHAnsi" w:hint="eastAsia"/>
          <w:b/>
          <w:sz w:val="32"/>
          <w:szCs w:val="28"/>
          <w:lang w:eastAsia="ja-JP"/>
        </w:rPr>
        <w:t xml:space="preserve"> digital environment</w:t>
      </w:r>
      <w:r>
        <w:rPr>
          <w:rFonts w:asciiTheme="minorHAnsi" w:hAnsiTheme="minorHAnsi" w:hint="eastAsia"/>
          <w:b/>
          <w:sz w:val="32"/>
          <w:szCs w:val="28"/>
          <w:lang w:eastAsia="ja-JP"/>
        </w:rPr>
        <w:t>,</w:t>
      </w:r>
      <w:r w:rsidR="00C85643" w:rsidRPr="00C85643">
        <w:rPr>
          <w:rFonts w:asciiTheme="minorHAnsi" w:hAnsiTheme="minorHAnsi"/>
          <w:b/>
          <w:sz w:val="32"/>
          <w:szCs w:val="28"/>
        </w:rPr>
        <w:t xml:space="preserve"> </w:t>
      </w:r>
    </w:p>
    <w:p w14:paraId="24656826" w14:textId="7FE34F46" w:rsidR="009A07A7" w:rsidRDefault="00C85643" w:rsidP="0084717B">
      <w:pPr>
        <w:spacing w:after="120" w:line="280" w:lineRule="exact"/>
        <w:jc w:val="both"/>
        <w:rPr>
          <w:rFonts w:asciiTheme="minorHAnsi" w:hAnsiTheme="minorHAnsi"/>
          <w:b/>
          <w:sz w:val="32"/>
          <w:szCs w:val="28"/>
          <w:lang w:eastAsia="ja-JP"/>
        </w:rPr>
      </w:pPr>
      <w:r>
        <w:rPr>
          <w:rFonts w:asciiTheme="minorHAnsi" w:hAnsiTheme="minorHAnsi" w:hint="eastAsia"/>
          <w:b/>
          <w:sz w:val="32"/>
          <w:szCs w:val="28"/>
          <w:lang w:eastAsia="ja-JP"/>
        </w:rPr>
        <w:t xml:space="preserve">the </w:t>
      </w:r>
      <w:r w:rsidRPr="0020754E">
        <w:rPr>
          <w:rFonts w:asciiTheme="minorHAnsi" w:hAnsiTheme="minorHAnsi"/>
          <w:b/>
          <w:sz w:val="32"/>
          <w:szCs w:val="28"/>
        </w:rPr>
        <w:t>C</w:t>
      </w:r>
      <w:r>
        <w:rPr>
          <w:rFonts w:asciiTheme="minorHAnsi" w:hAnsiTheme="minorHAnsi" w:hint="eastAsia"/>
          <w:b/>
          <w:sz w:val="32"/>
          <w:szCs w:val="28"/>
          <w:lang w:eastAsia="ja-JP"/>
        </w:rPr>
        <w:t xml:space="preserve">ommittee on the </w:t>
      </w:r>
      <w:r w:rsidRPr="0020754E">
        <w:rPr>
          <w:rFonts w:asciiTheme="minorHAnsi" w:hAnsiTheme="minorHAnsi"/>
          <w:b/>
          <w:sz w:val="32"/>
          <w:szCs w:val="28"/>
        </w:rPr>
        <w:t>R</w:t>
      </w:r>
      <w:r>
        <w:rPr>
          <w:rFonts w:asciiTheme="minorHAnsi" w:hAnsiTheme="minorHAnsi" w:hint="eastAsia"/>
          <w:b/>
          <w:sz w:val="32"/>
          <w:szCs w:val="28"/>
          <w:lang w:eastAsia="ja-JP"/>
        </w:rPr>
        <w:t>ights of the Child</w:t>
      </w:r>
    </w:p>
    <w:p w14:paraId="787EFC65" w14:textId="1CA85E14" w:rsidR="00065B23" w:rsidRPr="0020754E" w:rsidRDefault="009A07A7" w:rsidP="0084717B">
      <w:pPr>
        <w:spacing w:after="120" w:line="240" w:lineRule="exact"/>
        <w:jc w:val="both"/>
        <w:rPr>
          <w:rStyle w:val="a3"/>
          <w:rFonts w:asciiTheme="minorHAnsi" w:hAnsiTheme="minorHAnsi"/>
          <w:i/>
          <w:color w:val="auto"/>
          <w:u w:val="none"/>
        </w:rPr>
      </w:pPr>
      <w:r>
        <w:rPr>
          <w:rFonts w:asciiTheme="minorHAnsi" w:hAnsiTheme="minorHAnsi" w:hint="eastAsia"/>
          <w:i/>
          <w:lang w:eastAsia="ja-JP"/>
        </w:rPr>
        <w:t>Japan Committee for UNICEF</w:t>
      </w:r>
      <w:r w:rsidR="003A3741" w:rsidRPr="0020754E">
        <w:rPr>
          <w:rFonts w:asciiTheme="minorHAnsi" w:hAnsiTheme="minorHAnsi"/>
          <w:i/>
        </w:rPr>
        <w:t>,</w:t>
      </w:r>
      <w:r w:rsidR="0020754E" w:rsidRPr="0020754E">
        <w:rPr>
          <w:rFonts w:asciiTheme="minorHAnsi" w:hAnsiTheme="minorHAnsi"/>
          <w:i/>
        </w:rPr>
        <w:t xml:space="preserve"> </w:t>
      </w:r>
      <w:r w:rsidR="00E726C6">
        <w:rPr>
          <w:rFonts w:asciiTheme="minorHAnsi" w:hAnsiTheme="minorHAnsi" w:hint="eastAsia"/>
          <w:i/>
          <w:lang w:eastAsia="ja-JP"/>
        </w:rPr>
        <w:t xml:space="preserve">May </w:t>
      </w:r>
      <w:r w:rsidR="0020754E" w:rsidRPr="0020754E">
        <w:rPr>
          <w:rFonts w:asciiTheme="minorHAnsi" w:hAnsiTheme="minorHAnsi"/>
          <w:i/>
        </w:rPr>
        <w:t>201</w:t>
      </w:r>
      <w:r w:rsidR="00E726C6">
        <w:rPr>
          <w:rFonts w:asciiTheme="minorHAnsi" w:hAnsiTheme="minorHAnsi" w:hint="eastAsia"/>
          <w:i/>
          <w:lang w:eastAsia="ja-JP"/>
        </w:rPr>
        <w:t>9</w:t>
      </w:r>
      <w:r w:rsidR="003A3741" w:rsidRPr="0020754E">
        <w:rPr>
          <w:rFonts w:asciiTheme="minorHAnsi" w:hAnsiTheme="minorHAnsi"/>
          <w:i/>
        </w:rPr>
        <w:t xml:space="preserve"> </w:t>
      </w:r>
    </w:p>
    <w:p w14:paraId="6C939FD2" w14:textId="77777777" w:rsidR="00EC4A62" w:rsidRDefault="00EC4A62" w:rsidP="0084717B">
      <w:pPr>
        <w:spacing w:after="120"/>
        <w:jc w:val="both"/>
        <w:rPr>
          <w:rFonts w:asciiTheme="minorHAnsi" w:hAnsiTheme="minorHAnsi"/>
          <w:b/>
          <w:sz w:val="28"/>
          <w:szCs w:val="28"/>
          <w:lang w:eastAsia="ja-JP"/>
        </w:rPr>
      </w:pPr>
    </w:p>
    <w:p w14:paraId="076D290F" w14:textId="11DA2420" w:rsidR="00E4143A" w:rsidRPr="000A4BB1" w:rsidRDefault="00CC1BDF" w:rsidP="0084717B">
      <w:pPr>
        <w:spacing w:after="120"/>
        <w:jc w:val="both"/>
        <w:rPr>
          <w:rFonts w:asciiTheme="minorHAnsi" w:hAnsiTheme="minorHAnsi"/>
          <w:b/>
          <w:color w:val="000000" w:themeColor="text1"/>
          <w:sz w:val="28"/>
          <w:szCs w:val="28"/>
        </w:rPr>
      </w:pPr>
      <w:r>
        <w:rPr>
          <w:rFonts w:asciiTheme="minorHAnsi" w:hAnsiTheme="minorHAnsi" w:hint="eastAsia"/>
          <w:b/>
          <w:color w:val="000000" w:themeColor="text1"/>
          <w:sz w:val="28"/>
          <w:szCs w:val="28"/>
          <w:lang w:eastAsia="ja-JP"/>
        </w:rPr>
        <w:t xml:space="preserve">1. </w:t>
      </w:r>
      <w:r w:rsidR="009042B4" w:rsidRPr="000A4BB1">
        <w:rPr>
          <w:rFonts w:asciiTheme="minorHAnsi" w:hAnsiTheme="minorHAnsi" w:hint="eastAsia"/>
          <w:b/>
          <w:color w:val="000000" w:themeColor="text1"/>
          <w:sz w:val="28"/>
          <w:szCs w:val="28"/>
          <w:lang w:eastAsia="ja-JP"/>
        </w:rPr>
        <w:t>Children</w:t>
      </w:r>
      <w:r w:rsidR="009042B4" w:rsidRPr="000A4BB1">
        <w:rPr>
          <w:rFonts w:asciiTheme="minorHAnsi" w:hAnsiTheme="minorHAnsi"/>
          <w:b/>
          <w:color w:val="000000" w:themeColor="text1"/>
          <w:sz w:val="28"/>
          <w:szCs w:val="28"/>
          <w:lang w:eastAsia="ja-JP"/>
        </w:rPr>
        <w:t>’</w:t>
      </w:r>
      <w:r w:rsidR="009042B4" w:rsidRPr="000A4BB1">
        <w:rPr>
          <w:rFonts w:asciiTheme="minorHAnsi" w:hAnsiTheme="minorHAnsi" w:hint="eastAsia"/>
          <w:b/>
          <w:color w:val="000000" w:themeColor="text1"/>
          <w:sz w:val="28"/>
          <w:szCs w:val="28"/>
          <w:lang w:eastAsia="ja-JP"/>
        </w:rPr>
        <w:t>s views and experiences</w:t>
      </w:r>
    </w:p>
    <w:p w14:paraId="72566741" w14:textId="13EDE590" w:rsidR="00EF1D75" w:rsidRPr="000A4BB1" w:rsidRDefault="009042B4" w:rsidP="002B319E">
      <w:pPr>
        <w:spacing w:after="120"/>
        <w:jc w:val="both"/>
        <w:rPr>
          <w:rFonts w:asciiTheme="minorHAnsi" w:hAnsiTheme="minorHAnsi"/>
          <w:color w:val="000000" w:themeColor="text1"/>
          <w:lang w:eastAsia="ja-JP"/>
        </w:rPr>
      </w:pPr>
      <w:r w:rsidRPr="000A4BB1">
        <w:rPr>
          <w:rFonts w:asciiTheme="minorHAnsi" w:hAnsiTheme="minorHAnsi" w:hint="eastAsia"/>
          <w:color w:val="000000" w:themeColor="text1"/>
          <w:lang w:eastAsia="ja-JP"/>
        </w:rPr>
        <w:t xml:space="preserve">The </w:t>
      </w:r>
      <w:r w:rsidR="009671D1" w:rsidRPr="009671D1">
        <w:rPr>
          <w:rFonts w:asciiTheme="minorHAnsi" w:hAnsiTheme="minorHAnsi"/>
          <w:color w:val="000000" w:themeColor="text1"/>
          <w:lang w:eastAsia="ja-JP"/>
        </w:rPr>
        <w:t>Japan Committee for UNICEF</w:t>
      </w:r>
      <w:r w:rsidR="009671D1" w:rsidRPr="009671D1">
        <w:rPr>
          <w:rFonts w:asciiTheme="minorHAnsi" w:hAnsiTheme="minorHAnsi" w:hint="eastAsia"/>
          <w:color w:val="000000" w:themeColor="text1"/>
          <w:lang w:eastAsia="ja-JP"/>
        </w:rPr>
        <w:t xml:space="preserve"> </w:t>
      </w:r>
      <w:r w:rsidRPr="000A4BB1">
        <w:rPr>
          <w:rFonts w:asciiTheme="minorHAnsi" w:hAnsiTheme="minorHAnsi" w:hint="eastAsia"/>
          <w:color w:val="000000" w:themeColor="text1"/>
          <w:lang w:eastAsia="ja-JP"/>
        </w:rPr>
        <w:t xml:space="preserve">believes it is </w:t>
      </w:r>
      <w:r w:rsidR="002C712B">
        <w:rPr>
          <w:rFonts w:asciiTheme="minorHAnsi" w:hAnsiTheme="minorHAnsi" w:hint="eastAsia"/>
          <w:color w:val="000000" w:themeColor="text1"/>
          <w:lang w:eastAsia="ja-JP"/>
        </w:rPr>
        <w:t xml:space="preserve">extremely </w:t>
      </w:r>
      <w:r w:rsidRPr="000A4BB1">
        <w:rPr>
          <w:rFonts w:asciiTheme="minorHAnsi" w:hAnsiTheme="minorHAnsi" w:hint="eastAsia"/>
          <w:color w:val="000000" w:themeColor="text1"/>
          <w:lang w:eastAsia="ja-JP"/>
        </w:rPr>
        <w:t>important to reflect children</w:t>
      </w:r>
      <w:r w:rsidRPr="000A4BB1">
        <w:rPr>
          <w:rFonts w:asciiTheme="minorHAnsi" w:hAnsiTheme="minorHAnsi"/>
          <w:color w:val="000000" w:themeColor="text1"/>
          <w:lang w:eastAsia="ja-JP"/>
        </w:rPr>
        <w:t>’</w:t>
      </w:r>
      <w:r w:rsidRPr="000A4BB1">
        <w:rPr>
          <w:rFonts w:asciiTheme="minorHAnsi" w:hAnsiTheme="minorHAnsi" w:hint="eastAsia"/>
          <w:color w:val="000000" w:themeColor="text1"/>
          <w:lang w:eastAsia="ja-JP"/>
        </w:rPr>
        <w:t xml:space="preserve">s views and experiences in formulating </w:t>
      </w:r>
      <w:r w:rsidR="00EF1D75" w:rsidRPr="000A4BB1">
        <w:rPr>
          <w:rFonts w:asciiTheme="minorHAnsi" w:hAnsiTheme="minorHAnsi" w:hint="eastAsia"/>
          <w:color w:val="000000" w:themeColor="text1"/>
          <w:lang w:eastAsia="ja-JP"/>
        </w:rPr>
        <w:t>policies</w:t>
      </w:r>
      <w:r w:rsidR="000A4BB1" w:rsidRPr="000A4BB1">
        <w:rPr>
          <w:rFonts w:asciiTheme="minorHAnsi" w:hAnsiTheme="minorHAnsi" w:hint="eastAsia"/>
          <w:color w:val="000000" w:themeColor="text1"/>
          <w:lang w:eastAsia="ja-JP"/>
        </w:rPr>
        <w:t xml:space="preserve"> and</w:t>
      </w:r>
      <w:r w:rsidR="00EF1D75" w:rsidRPr="000A4BB1">
        <w:rPr>
          <w:rFonts w:asciiTheme="minorHAnsi" w:hAnsiTheme="minorHAnsi" w:hint="eastAsia"/>
          <w:color w:val="000000" w:themeColor="text1"/>
          <w:lang w:eastAsia="ja-JP"/>
        </w:rPr>
        <w:t xml:space="preserve"> guidelines on digital environment </w:t>
      </w:r>
      <w:r w:rsidR="000A4BB1" w:rsidRPr="000A4BB1">
        <w:rPr>
          <w:rFonts w:asciiTheme="minorHAnsi" w:hAnsiTheme="minorHAnsi" w:hint="eastAsia"/>
          <w:color w:val="000000" w:themeColor="text1"/>
          <w:lang w:eastAsia="ja-JP"/>
        </w:rPr>
        <w:t xml:space="preserve">including </w:t>
      </w:r>
      <w:r w:rsidR="00EF1D75" w:rsidRPr="000A4BB1">
        <w:rPr>
          <w:rFonts w:asciiTheme="minorHAnsi" w:hAnsiTheme="minorHAnsi" w:hint="eastAsia"/>
          <w:color w:val="000000" w:themeColor="text1"/>
          <w:lang w:eastAsia="ja-JP"/>
        </w:rPr>
        <w:t xml:space="preserve">the </w:t>
      </w:r>
      <w:r w:rsidRPr="000A4BB1">
        <w:rPr>
          <w:rFonts w:asciiTheme="minorHAnsi" w:hAnsiTheme="minorHAnsi" w:hint="eastAsia"/>
          <w:color w:val="000000" w:themeColor="text1"/>
          <w:lang w:eastAsia="ja-JP"/>
        </w:rPr>
        <w:t xml:space="preserve">General Comment, as they are the ones </w:t>
      </w:r>
      <w:r w:rsidR="00CC1BDF">
        <w:rPr>
          <w:rFonts w:asciiTheme="minorHAnsi" w:hAnsiTheme="minorHAnsi" w:hint="eastAsia"/>
          <w:color w:val="000000" w:themeColor="text1"/>
          <w:lang w:eastAsia="ja-JP"/>
        </w:rPr>
        <w:t xml:space="preserve">most </w:t>
      </w:r>
      <w:r w:rsidR="00127012">
        <w:rPr>
          <w:rFonts w:asciiTheme="minorHAnsi" w:hAnsiTheme="minorHAnsi" w:hint="eastAsia"/>
          <w:color w:val="000000" w:themeColor="text1"/>
          <w:lang w:eastAsia="ja-JP"/>
        </w:rPr>
        <w:t xml:space="preserve">affected and at the same time, </w:t>
      </w:r>
      <w:r w:rsidRPr="000A4BB1">
        <w:rPr>
          <w:rFonts w:asciiTheme="minorHAnsi" w:hAnsiTheme="minorHAnsi" w:hint="eastAsia"/>
          <w:color w:val="000000" w:themeColor="text1"/>
          <w:lang w:eastAsia="ja-JP"/>
        </w:rPr>
        <w:t xml:space="preserve">often more </w:t>
      </w:r>
      <w:r w:rsidRPr="000A4BB1">
        <w:rPr>
          <w:rFonts w:asciiTheme="minorHAnsi" w:hAnsiTheme="minorHAnsi"/>
          <w:color w:val="000000" w:themeColor="text1"/>
          <w:lang w:eastAsia="ja-JP"/>
        </w:rPr>
        <w:t>knowledgeable</w:t>
      </w:r>
      <w:r w:rsidRPr="000A4BB1">
        <w:rPr>
          <w:rFonts w:asciiTheme="minorHAnsi" w:hAnsiTheme="minorHAnsi" w:hint="eastAsia"/>
          <w:color w:val="000000" w:themeColor="text1"/>
          <w:lang w:eastAsia="ja-JP"/>
        </w:rPr>
        <w:t xml:space="preserve"> </w:t>
      </w:r>
      <w:r w:rsidR="000A4BB1" w:rsidRPr="000A4BB1">
        <w:rPr>
          <w:rFonts w:asciiTheme="minorHAnsi" w:hAnsiTheme="minorHAnsi" w:hint="eastAsia"/>
          <w:color w:val="000000" w:themeColor="text1"/>
          <w:lang w:eastAsia="ja-JP"/>
        </w:rPr>
        <w:t xml:space="preserve">than adults </w:t>
      </w:r>
      <w:r w:rsidR="00F16663" w:rsidRPr="000A4BB1">
        <w:rPr>
          <w:rFonts w:asciiTheme="minorHAnsi" w:hAnsiTheme="minorHAnsi" w:hint="eastAsia"/>
          <w:color w:val="000000" w:themeColor="text1"/>
          <w:lang w:eastAsia="ja-JP"/>
        </w:rPr>
        <w:t>about the issue</w:t>
      </w:r>
      <w:r w:rsidR="00CC1BDF">
        <w:rPr>
          <w:rFonts w:asciiTheme="minorHAnsi" w:hAnsiTheme="minorHAnsi" w:hint="eastAsia"/>
          <w:color w:val="000000" w:themeColor="text1"/>
          <w:lang w:eastAsia="ja-JP"/>
        </w:rPr>
        <w:t>s as well as the solutions</w:t>
      </w:r>
      <w:r w:rsidRPr="000A4BB1">
        <w:rPr>
          <w:rFonts w:asciiTheme="minorHAnsi" w:hAnsiTheme="minorHAnsi" w:hint="eastAsia"/>
          <w:color w:val="000000" w:themeColor="text1"/>
          <w:lang w:eastAsia="ja-JP"/>
        </w:rPr>
        <w:t xml:space="preserve">. </w:t>
      </w:r>
    </w:p>
    <w:p w14:paraId="76812897" w14:textId="3C8B9075" w:rsidR="003929C4" w:rsidRDefault="00EF1D75" w:rsidP="002B319E">
      <w:pPr>
        <w:spacing w:after="120"/>
        <w:jc w:val="both"/>
        <w:rPr>
          <w:rFonts w:asciiTheme="minorHAnsi" w:hAnsiTheme="minorHAnsi"/>
          <w:lang w:eastAsia="ja-JP"/>
        </w:rPr>
      </w:pPr>
      <w:r>
        <w:rPr>
          <w:rFonts w:asciiTheme="minorHAnsi" w:hAnsiTheme="minorHAnsi" w:hint="eastAsia"/>
          <w:lang w:eastAsia="ja-JP"/>
        </w:rPr>
        <w:t>For that end, the Japan Committee is planning to organize a series of children</w:t>
      </w:r>
      <w:r>
        <w:rPr>
          <w:rFonts w:asciiTheme="minorHAnsi" w:hAnsiTheme="minorHAnsi"/>
          <w:lang w:eastAsia="ja-JP"/>
        </w:rPr>
        <w:t>’</w:t>
      </w:r>
      <w:r>
        <w:rPr>
          <w:rFonts w:asciiTheme="minorHAnsi" w:hAnsiTheme="minorHAnsi" w:hint="eastAsia"/>
          <w:lang w:eastAsia="ja-JP"/>
        </w:rPr>
        <w:t xml:space="preserve">s workshop </w:t>
      </w:r>
      <w:r w:rsidR="00127012">
        <w:rPr>
          <w:rFonts w:asciiTheme="minorHAnsi" w:hAnsiTheme="minorHAnsi" w:hint="eastAsia"/>
          <w:lang w:eastAsia="ja-JP"/>
        </w:rPr>
        <w:t xml:space="preserve">called </w:t>
      </w:r>
      <w:r w:rsidR="00127012">
        <w:rPr>
          <w:rFonts w:asciiTheme="minorHAnsi" w:hAnsiTheme="minorHAnsi"/>
          <w:lang w:eastAsia="ja-JP"/>
        </w:rPr>
        <w:t>“</w:t>
      </w:r>
      <w:r w:rsidR="00127012">
        <w:rPr>
          <w:rFonts w:asciiTheme="minorHAnsi" w:hAnsiTheme="minorHAnsi" w:hint="eastAsia"/>
          <w:lang w:eastAsia="ja-JP"/>
        </w:rPr>
        <w:t>UNICEF Smartphone Summit</w:t>
      </w:r>
      <w:r w:rsidR="00127012">
        <w:rPr>
          <w:rFonts w:asciiTheme="minorHAnsi" w:hAnsiTheme="minorHAnsi"/>
          <w:lang w:eastAsia="ja-JP"/>
        </w:rPr>
        <w:t>”</w:t>
      </w:r>
      <w:r w:rsidR="00127012">
        <w:rPr>
          <w:rFonts w:asciiTheme="minorHAnsi" w:hAnsiTheme="minorHAnsi" w:hint="eastAsia"/>
          <w:lang w:eastAsia="ja-JP"/>
        </w:rPr>
        <w:t xml:space="preserve"> </w:t>
      </w:r>
      <w:r>
        <w:rPr>
          <w:rFonts w:asciiTheme="minorHAnsi" w:hAnsiTheme="minorHAnsi" w:hint="eastAsia"/>
          <w:lang w:eastAsia="ja-JP"/>
        </w:rPr>
        <w:t xml:space="preserve">between October 2019 and February 2020, </w:t>
      </w:r>
      <w:r w:rsidR="00766559">
        <w:rPr>
          <w:rFonts w:asciiTheme="minorHAnsi" w:hAnsiTheme="minorHAnsi" w:hint="eastAsia"/>
          <w:lang w:eastAsia="ja-JP"/>
        </w:rPr>
        <w:t>at</w:t>
      </w:r>
      <w:r w:rsidR="00C14FAB">
        <w:rPr>
          <w:rFonts w:asciiTheme="minorHAnsi" w:hAnsiTheme="minorHAnsi" w:hint="eastAsia"/>
          <w:lang w:eastAsia="ja-JP"/>
        </w:rPr>
        <w:t xml:space="preserve"> several </w:t>
      </w:r>
      <w:r w:rsidR="00766559">
        <w:rPr>
          <w:rFonts w:asciiTheme="minorHAnsi" w:hAnsiTheme="minorHAnsi" w:hint="eastAsia"/>
          <w:lang w:eastAsia="ja-JP"/>
        </w:rPr>
        <w:t xml:space="preserve">locations in </w:t>
      </w:r>
      <w:r w:rsidR="00C14FAB">
        <w:rPr>
          <w:rFonts w:asciiTheme="minorHAnsi" w:hAnsiTheme="minorHAnsi" w:hint="eastAsia"/>
          <w:lang w:eastAsia="ja-JP"/>
        </w:rPr>
        <w:t xml:space="preserve">the country, </w:t>
      </w:r>
      <w:r>
        <w:rPr>
          <w:rFonts w:asciiTheme="minorHAnsi" w:hAnsiTheme="minorHAnsi" w:hint="eastAsia"/>
          <w:lang w:eastAsia="ja-JP"/>
        </w:rPr>
        <w:t>aiming to generate a set of recommendations from children</w:t>
      </w:r>
      <w:r w:rsidR="007405AD">
        <w:rPr>
          <w:rFonts w:asciiTheme="minorHAnsi" w:hAnsiTheme="minorHAnsi" w:hint="eastAsia"/>
          <w:lang w:eastAsia="ja-JP"/>
        </w:rPr>
        <w:t xml:space="preserve"> on realising children</w:t>
      </w:r>
      <w:r w:rsidR="007405AD">
        <w:rPr>
          <w:rFonts w:asciiTheme="minorHAnsi" w:hAnsiTheme="minorHAnsi"/>
          <w:lang w:eastAsia="ja-JP"/>
        </w:rPr>
        <w:t>’</w:t>
      </w:r>
      <w:r w:rsidR="007405AD">
        <w:rPr>
          <w:rFonts w:asciiTheme="minorHAnsi" w:hAnsiTheme="minorHAnsi" w:hint="eastAsia"/>
          <w:lang w:eastAsia="ja-JP"/>
        </w:rPr>
        <w:t xml:space="preserve">s rights in the digital </w:t>
      </w:r>
      <w:r w:rsidR="000A4BB1">
        <w:rPr>
          <w:rFonts w:asciiTheme="minorHAnsi" w:hAnsiTheme="minorHAnsi" w:hint="eastAsia"/>
          <w:lang w:eastAsia="ja-JP"/>
        </w:rPr>
        <w:t>environment</w:t>
      </w:r>
      <w:r w:rsidRPr="0080331B">
        <w:rPr>
          <w:rFonts w:asciiTheme="minorHAnsi" w:hAnsiTheme="minorHAnsi" w:hint="eastAsia"/>
          <w:color w:val="000000" w:themeColor="text1"/>
          <w:lang w:eastAsia="ja-JP"/>
        </w:rPr>
        <w:t>. The workshops will be</w:t>
      </w:r>
      <w:r w:rsidR="00EF582A" w:rsidRPr="0080331B">
        <w:rPr>
          <w:rFonts w:asciiTheme="minorHAnsi" w:hAnsiTheme="minorHAnsi" w:hint="eastAsia"/>
          <w:color w:val="000000" w:themeColor="text1"/>
          <w:lang w:eastAsia="ja-JP"/>
        </w:rPr>
        <w:t xml:space="preserve"> i</w:t>
      </w:r>
      <w:r w:rsidR="00EF582A">
        <w:rPr>
          <w:rFonts w:asciiTheme="minorHAnsi" w:hAnsiTheme="minorHAnsi" w:hint="eastAsia"/>
          <w:lang w:eastAsia="ja-JP"/>
        </w:rPr>
        <w:t>n a</w:t>
      </w:r>
      <w:r>
        <w:rPr>
          <w:rFonts w:asciiTheme="minorHAnsi" w:hAnsiTheme="minorHAnsi" w:hint="eastAsia"/>
          <w:lang w:eastAsia="ja-JP"/>
        </w:rPr>
        <w:t xml:space="preserve"> </w:t>
      </w:r>
      <w:r w:rsidR="00EF582A">
        <w:rPr>
          <w:rFonts w:asciiTheme="minorHAnsi" w:hAnsiTheme="minorHAnsi" w:hint="eastAsia"/>
          <w:lang w:eastAsia="ja-JP"/>
        </w:rPr>
        <w:t>p</w:t>
      </w:r>
      <w:r>
        <w:rPr>
          <w:rFonts w:asciiTheme="minorHAnsi" w:hAnsiTheme="minorHAnsi" w:hint="eastAsia"/>
          <w:lang w:eastAsia="ja-JP"/>
        </w:rPr>
        <w:t xml:space="preserve">eer-to-peer </w:t>
      </w:r>
      <w:r>
        <w:rPr>
          <w:rFonts w:asciiTheme="minorHAnsi" w:hAnsiTheme="minorHAnsi"/>
          <w:lang w:eastAsia="ja-JP"/>
        </w:rPr>
        <w:t>discussion</w:t>
      </w:r>
      <w:r>
        <w:rPr>
          <w:rFonts w:asciiTheme="minorHAnsi" w:hAnsiTheme="minorHAnsi" w:hint="eastAsia"/>
          <w:lang w:eastAsia="ja-JP"/>
        </w:rPr>
        <w:t xml:space="preserve"> among children </w:t>
      </w:r>
      <w:r w:rsidR="00EF582A">
        <w:rPr>
          <w:rFonts w:asciiTheme="minorHAnsi" w:hAnsiTheme="minorHAnsi" w:hint="eastAsia"/>
          <w:lang w:eastAsia="ja-JP"/>
        </w:rPr>
        <w:t>(</w:t>
      </w:r>
      <w:r>
        <w:rPr>
          <w:rFonts w:asciiTheme="minorHAnsi" w:hAnsiTheme="minorHAnsi" w:hint="eastAsia"/>
          <w:lang w:eastAsia="ja-JP"/>
        </w:rPr>
        <w:t>between 13 and 17</w:t>
      </w:r>
      <w:r w:rsidR="00EF582A">
        <w:rPr>
          <w:rFonts w:asciiTheme="minorHAnsi" w:hAnsiTheme="minorHAnsi" w:hint="eastAsia"/>
          <w:lang w:eastAsia="ja-JP"/>
        </w:rPr>
        <w:t>)</w:t>
      </w:r>
      <w:r>
        <w:rPr>
          <w:rFonts w:asciiTheme="minorHAnsi" w:hAnsiTheme="minorHAnsi" w:hint="eastAsia"/>
          <w:lang w:eastAsia="ja-JP"/>
        </w:rPr>
        <w:t xml:space="preserve"> to be supported by the youth facilitators (university students)</w:t>
      </w:r>
      <w:r w:rsidR="00EF582A">
        <w:rPr>
          <w:rFonts w:asciiTheme="minorHAnsi" w:hAnsiTheme="minorHAnsi" w:hint="eastAsia"/>
          <w:lang w:eastAsia="ja-JP"/>
        </w:rPr>
        <w:t xml:space="preserve">, and not </w:t>
      </w:r>
      <w:r w:rsidR="000A4BB1">
        <w:rPr>
          <w:rFonts w:asciiTheme="minorHAnsi" w:hAnsiTheme="minorHAnsi" w:hint="eastAsia"/>
          <w:lang w:eastAsia="ja-JP"/>
        </w:rPr>
        <w:t xml:space="preserve">in a way </w:t>
      </w:r>
      <w:r w:rsidR="00EF582A">
        <w:rPr>
          <w:rFonts w:asciiTheme="minorHAnsi" w:hAnsiTheme="minorHAnsi"/>
          <w:lang w:eastAsia="ja-JP"/>
        </w:rPr>
        <w:t>‘</w:t>
      </w:r>
      <w:r w:rsidR="00EF582A">
        <w:rPr>
          <w:rFonts w:asciiTheme="minorHAnsi" w:hAnsiTheme="minorHAnsi" w:hint="eastAsia"/>
          <w:lang w:eastAsia="ja-JP"/>
        </w:rPr>
        <w:t>experts teaching children</w:t>
      </w:r>
      <w:r w:rsidR="00EF582A">
        <w:rPr>
          <w:rFonts w:asciiTheme="minorHAnsi" w:hAnsiTheme="minorHAnsi"/>
          <w:lang w:eastAsia="ja-JP"/>
        </w:rPr>
        <w:t>’</w:t>
      </w:r>
      <w:r>
        <w:rPr>
          <w:rFonts w:asciiTheme="minorHAnsi" w:hAnsiTheme="minorHAnsi" w:hint="eastAsia"/>
          <w:lang w:eastAsia="ja-JP"/>
        </w:rPr>
        <w:t xml:space="preserve">. </w:t>
      </w:r>
      <w:r w:rsidR="00823695">
        <w:rPr>
          <w:rFonts w:asciiTheme="minorHAnsi" w:hAnsiTheme="minorHAnsi" w:hint="eastAsia"/>
          <w:lang w:eastAsia="ja-JP"/>
        </w:rPr>
        <w:t xml:space="preserve">Recommendations from children </w:t>
      </w:r>
      <w:r w:rsidR="00127012">
        <w:rPr>
          <w:rFonts w:asciiTheme="minorHAnsi" w:hAnsiTheme="minorHAnsi" w:hint="eastAsia"/>
          <w:lang w:eastAsia="ja-JP"/>
        </w:rPr>
        <w:t xml:space="preserve">will be later </w:t>
      </w:r>
      <w:r w:rsidR="003929C4">
        <w:rPr>
          <w:rFonts w:asciiTheme="minorHAnsi" w:hAnsiTheme="minorHAnsi" w:hint="eastAsia"/>
          <w:lang w:eastAsia="ja-JP"/>
        </w:rPr>
        <w:t xml:space="preserve">discussed with </w:t>
      </w:r>
      <w:r w:rsidR="00127012">
        <w:rPr>
          <w:rFonts w:asciiTheme="minorHAnsi" w:hAnsiTheme="minorHAnsi" w:hint="eastAsia"/>
          <w:lang w:eastAsia="ja-JP"/>
        </w:rPr>
        <w:t xml:space="preserve">a group of </w:t>
      </w:r>
      <w:r w:rsidR="003929C4">
        <w:rPr>
          <w:rFonts w:asciiTheme="minorHAnsi" w:hAnsiTheme="minorHAnsi" w:hint="eastAsia"/>
          <w:lang w:eastAsia="ja-JP"/>
        </w:rPr>
        <w:t xml:space="preserve">adults including from the government and ICT industry. </w:t>
      </w:r>
    </w:p>
    <w:p w14:paraId="7BB38B39" w14:textId="1478455E" w:rsidR="006E7F29" w:rsidRPr="006F23C0" w:rsidRDefault="00EF1D75" w:rsidP="0084717B">
      <w:pPr>
        <w:spacing w:after="120"/>
        <w:jc w:val="both"/>
        <w:rPr>
          <w:rFonts w:asciiTheme="minorHAnsi" w:hAnsiTheme="minorHAnsi"/>
          <w:color w:val="0070C0"/>
          <w:lang w:eastAsia="ja-JP"/>
        </w:rPr>
      </w:pPr>
      <w:r>
        <w:rPr>
          <w:rFonts w:asciiTheme="minorHAnsi" w:hAnsiTheme="minorHAnsi" w:hint="eastAsia"/>
          <w:lang w:eastAsia="ja-JP"/>
        </w:rPr>
        <w:t xml:space="preserve">We strongly hope that there will be </w:t>
      </w:r>
      <w:r w:rsidR="00710746">
        <w:rPr>
          <w:rFonts w:asciiTheme="minorHAnsi" w:hAnsiTheme="minorHAnsi" w:hint="eastAsia"/>
          <w:lang w:eastAsia="ja-JP"/>
        </w:rPr>
        <w:t>an</w:t>
      </w:r>
      <w:r>
        <w:rPr>
          <w:rFonts w:asciiTheme="minorHAnsi" w:hAnsiTheme="minorHAnsi" w:hint="eastAsia"/>
          <w:lang w:eastAsia="ja-JP"/>
        </w:rPr>
        <w:t xml:space="preserve"> opportunity to provide the outcomes of the workshops </w:t>
      </w:r>
      <w:r>
        <w:rPr>
          <w:rFonts w:asciiTheme="minorHAnsi" w:hAnsiTheme="minorHAnsi"/>
          <w:lang w:eastAsia="ja-JP"/>
        </w:rPr>
        <w:t>as inputs to the General Comment</w:t>
      </w:r>
      <w:r w:rsidR="00710746">
        <w:rPr>
          <w:rFonts w:asciiTheme="minorHAnsi" w:hAnsiTheme="minorHAnsi" w:hint="eastAsia"/>
          <w:lang w:eastAsia="ja-JP"/>
        </w:rPr>
        <w:t>, at a later stage</w:t>
      </w:r>
      <w:r>
        <w:rPr>
          <w:rFonts w:asciiTheme="minorHAnsi" w:hAnsiTheme="minorHAnsi"/>
          <w:lang w:eastAsia="ja-JP"/>
        </w:rPr>
        <w:t xml:space="preserve">. </w:t>
      </w:r>
      <w:r w:rsidR="00CC1BDF">
        <w:rPr>
          <w:rFonts w:asciiTheme="minorHAnsi" w:hAnsiTheme="minorHAnsi" w:hint="eastAsia"/>
          <w:lang w:eastAsia="ja-JP"/>
        </w:rPr>
        <w:t xml:space="preserve">Issues to be </w:t>
      </w:r>
      <w:r w:rsidR="00230F9F">
        <w:rPr>
          <w:rFonts w:asciiTheme="minorHAnsi" w:hAnsiTheme="minorHAnsi" w:hint="eastAsia"/>
          <w:lang w:eastAsia="ja-JP"/>
        </w:rPr>
        <w:t xml:space="preserve">discussed </w:t>
      </w:r>
      <w:r w:rsidR="00CC1BDF">
        <w:rPr>
          <w:rFonts w:asciiTheme="minorHAnsi" w:hAnsiTheme="minorHAnsi" w:hint="eastAsia"/>
          <w:lang w:eastAsia="ja-JP"/>
        </w:rPr>
        <w:t xml:space="preserve">in the workshops </w:t>
      </w:r>
      <w:r w:rsidR="00C14FAB">
        <w:rPr>
          <w:rFonts w:asciiTheme="minorHAnsi" w:hAnsiTheme="minorHAnsi" w:hint="eastAsia"/>
          <w:lang w:eastAsia="ja-JP"/>
        </w:rPr>
        <w:t>include those listed i</w:t>
      </w:r>
      <w:r w:rsidR="00CC1BDF">
        <w:rPr>
          <w:rFonts w:asciiTheme="minorHAnsi" w:hAnsiTheme="minorHAnsi" w:hint="eastAsia"/>
          <w:lang w:eastAsia="ja-JP"/>
        </w:rPr>
        <w:t xml:space="preserve">n </w:t>
      </w:r>
      <w:r w:rsidR="00CC1BDF">
        <w:rPr>
          <w:rFonts w:asciiTheme="minorHAnsi" w:hAnsiTheme="minorHAnsi"/>
          <w:lang w:eastAsia="ja-JP"/>
        </w:rPr>
        <w:t>the</w:t>
      </w:r>
      <w:r w:rsidR="00CC1BDF">
        <w:rPr>
          <w:rFonts w:asciiTheme="minorHAnsi" w:hAnsiTheme="minorHAnsi" w:hint="eastAsia"/>
          <w:lang w:eastAsia="ja-JP"/>
        </w:rPr>
        <w:t xml:space="preserve"> section 3</w:t>
      </w:r>
      <w:r w:rsidR="00B153B4">
        <w:rPr>
          <w:rFonts w:asciiTheme="minorHAnsi" w:hAnsiTheme="minorHAnsi" w:hint="eastAsia"/>
          <w:lang w:eastAsia="ja-JP"/>
        </w:rPr>
        <w:t>.</w:t>
      </w:r>
      <w:r w:rsidR="00CC1BDF">
        <w:rPr>
          <w:rFonts w:asciiTheme="minorHAnsi" w:hAnsiTheme="minorHAnsi" w:hint="eastAsia"/>
          <w:lang w:eastAsia="ja-JP"/>
        </w:rPr>
        <w:t xml:space="preserve"> below.</w:t>
      </w:r>
      <w:r w:rsidR="00CC1BDF" w:rsidRPr="006F23C0">
        <w:rPr>
          <w:rFonts w:asciiTheme="minorHAnsi" w:hAnsiTheme="minorHAnsi" w:hint="eastAsia"/>
          <w:color w:val="0070C0"/>
          <w:lang w:eastAsia="ja-JP"/>
        </w:rPr>
        <w:t xml:space="preserve"> </w:t>
      </w:r>
    </w:p>
    <w:p w14:paraId="23ACD288" w14:textId="77777777" w:rsidR="00230F9F" w:rsidRPr="00F418C4" w:rsidRDefault="00230F9F" w:rsidP="0084717B">
      <w:pPr>
        <w:spacing w:after="120"/>
        <w:jc w:val="both"/>
        <w:rPr>
          <w:rFonts w:asciiTheme="minorHAnsi" w:hAnsiTheme="minorHAnsi"/>
          <w:b/>
          <w:lang w:eastAsia="ja-JP"/>
        </w:rPr>
      </w:pPr>
    </w:p>
    <w:p w14:paraId="146913C3" w14:textId="78A8A408" w:rsidR="0072151B" w:rsidRPr="0066041F" w:rsidRDefault="00CC1BDF" w:rsidP="002B319E">
      <w:pPr>
        <w:spacing w:after="120"/>
        <w:jc w:val="both"/>
        <w:rPr>
          <w:rFonts w:asciiTheme="minorHAnsi" w:hAnsiTheme="minorHAnsi"/>
          <w:b/>
          <w:color w:val="000000" w:themeColor="text1"/>
          <w:sz w:val="28"/>
          <w:szCs w:val="28"/>
          <w:lang w:eastAsia="ja-JP"/>
        </w:rPr>
      </w:pPr>
      <w:r>
        <w:rPr>
          <w:rFonts w:asciiTheme="minorHAnsi" w:hAnsiTheme="minorHAnsi" w:hint="eastAsia"/>
          <w:b/>
          <w:color w:val="000000" w:themeColor="text1"/>
          <w:sz w:val="28"/>
          <w:szCs w:val="28"/>
          <w:lang w:eastAsia="ja-JP"/>
        </w:rPr>
        <w:t xml:space="preserve">2. </w:t>
      </w:r>
      <w:r w:rsidR="00200D1B" w:rsidRPr="0066041F">
        <w:rPr>
          <w:rFonts w:asciiTheme="minorHAnsi" w:hAnsiTheme="minorHAnsi" w:hint="eastAsia"/>
          <w:b/>
          <w:color w:val="000000" w:themeColor="text1"/>
          <w:sz w:val="28"/>
          <w:szCs w:val="28"/>
          <w:lang w:eastAsia="ja-JP"/>
        </w:rPr>
        <w:t xml:space="preserve">Role of </w:t>
      </w:r>
      <w:r w:rsidR="0072151B" w:rsidRPr="0066041F">
        <w:rPr>
          <w:rFonts w:asciiTheme="minorHAnsi" w:hAnsiTheme="minorHAnsi" w:hint="eastAsia"/>
          <w:b/>
          <w:color w:val="000000" w:themeColor="text1"/>
          <w:sz w:val="28"/>
          <w:szCs w:val="28"/>
          <w:lang w:eastAsia="ja-JP"/>
        </w:rPr>
        <w:t>the business sector</w:t>
      </w:r>
    </w:p>
    <w:p w14:paraId="4E382EA4" w14:textId="3ACCC30C" w:rsidR="00BB24A4" w:rsidRPr="0066041F" w:rsidRDefault="00F27195" w:rsidP="00F27195">
      <w:pPr>
        <w:spacing w:after="120"/>
        <w:jc w:val="both"/>
        <w:rPr>
          <w:rFonts w:asciiTheme="minorHAnsi" w:hAnsiTheme="minorHAnsi"/>
          <w:color w:val="000000" w:themeColor="text1"/>
          <w:lang w:eastAsia="ja-JP"/>
        </w:rPr>
      </w:pPr>
      <w:r w:rsidRPr="0066041F">
        <w:rPr>
          <w:rFonts w:asciiTheme="minorHAnsi" w:hAnsiTheme="minorHAnsi" w:hint="eastAsia"/>
          <w:color w:val="000000" w:themeColor="text1"/>
          <w:lang w:eastAsia="ja-JP"/>
        </w:rPr>
        <w:t xml:space="preserve">The role of </w:t>
      </w:r>
      <w:r w:rsidRPr="0066041F">
        <w:rPr>
          <w:rFonts w:asciiTheme="minorHAnsi" w:hAnsiTheme="minorHAnsi"/>
          <w:color w:val="000000" w:themeColor="text1"/>
          <w:lang w:eastAsia="ja-JP"/>
        </w:rPr>
        <w:t>the</w:t>
      </w:r>
      <w:r w:rsidRPr="0066041F">
        <w:rPr>
          <w:rFonts w:asciiTheme="minorHAnsi" w:hAnsiTheme="minorHAnsi" w:hint="eastAsia"/>
          <w:color w:val="000000" w:themeColor="text1"/>
          <w:lang w:eastAsia="ja-JP"/>
        </w:rPr>
        <w:t xml:space="preserve"> business sector </w:t>
      </w:r>
      <w:r w:rsidR="009671D1" w:rsidRPr="0066041F">
        <w:rPr>
          <w:rFonts w:asciiTheme="minorHAnsi" w:hAnsiTheme="minorHAnsi" w:hint="eastAsia"/>
          <w:color w:val="000000" w:themeColor="text1"/>
          <w:lang w:eastAsia="ja-JP"/>
        </w:rPr>
        <w:t xml:space="preserve">as well as </w:t>
      </w:r>
      <w:r w:rsidR="004133DD" w:rsidRPr="0066041F">
        <w:rPr>
          <w:rFonts w:asciiTheme="minorHAnsi" w:hAnsiTheme="minorHAnsi" w:hint="eastAsia"/>
          <w:color w:val="000000" w:themeColor="text1"/>
          <w:lang w:eastAsia="ja-JP"/>
        </w:rPr>
        <w:t>the importance of cooperation among various stakeholders</w:t>
      </w:r>
      <w:r w:rsidR="009671D1" w:rsidRPr="0066041F">
        <w:rPr>
          <w:rFonts w:asciiTheme="minorHAnsi" w:hAnsiTheme="minorHAnsi" w:hint="eastAsia"/>
          <w:color w:val="000000" w:themeColor="text1"/>
          <w:lang w:eastAsia="ja-JP"/>
        </w:rPr>
        <w:t xml:space="preserve"> including </w:t>
      </w:r>
      <w:r w:rsidR="00766559">
        <w:rPr>
          <w:rFonts w:asciiTheme="minorHAnsi" w:hAnsiTheme="minorHAnsi" w:hint="eastAsia"/>
          <w:color w:val="000000" w:themeColor="text1"/>
          <w:lang w:eastAsia="ja-JP"/>
        </w:rPr>
        <w:t xml:space="preserve">the government and </w:t>
      </w:r>
      <w:r w:rsidR="001F3FF0">
        <w:rPr>
          <w:rFonts w:asciiTheme="minorHAnsi" w:hAnsiTheme="minorHAnsi" w:hint="eastAsia"/>
          <w:color w:val="000000" w:themeColor="text1"/>
          <w:lang w:eastAsia="ja-JP"/>
        </w:rPr>
        <w:t>business</w:t>
      </w:r>
      <w:r w:rsidR="00766559">
        <w:rPr>
          <w:rFonts w:asciiTheme="minorHAnsi" w:hAnsiTheme="minorHAnsi" w:hint="eastAsia"/>
          <w:color w:val="000000" w:themeColor="text1"/>
          <w:lang w:eastAsia="ja-JP"/>
        </w:rPr>
        <w:t xml:space="preserve"> sector</w:t>
      </w:r>
      <w:r w:rsidR="004133DD" w:rsidRPr="0066041F">
        <w:rPr>
          <w:rFonts w:asciiTheme="minorHAnsi" w:hAnsiTheme="minorHAnsi" w:hint="eastAsia"/>
          <w:color w:val="000000" w:themeColor="text1"/>
          <w:lang w:eastAsia="ja-JP"/>
        </w:rPr>
        <w:t xml:space="preserve"> </w:t>
      </w:r>
      <w:r w:rsidRPr="0066041F">
        <w:rPr>
          <w:rFonts w:asciiTheme="minorHAnsi" w:hAnsiTheme="minorHAnsi" w:hint="eastAsia"/>
          <w:color w:val="000000" w:themeColor="text1"/>
          <w:lang w:eastAsia="ja-JP"/>
        </w:rPr>
        <w:t xml:space="preserve">should be </w:t>
      </w:r>
      <w:r w:rsidR="00FE5B12" w:rsidRPr="0066041F">
        <w:rPr>
          <w:rFonts w:asciiTheme="minorHAnsi" w:hAnsiTheme="minorHAnsi" w:hint="eastAsia"/>
          <w:color w:val="000000" w:themeColor="text1"/>
          <w:lang w:eastAsia="ja-JP"/>
        </w:rPr>
        <w:t xml:space="preserve">properly </w:t>
      </w:r>
      <w:r w:rsidRPr="0066041F">
        <w:rPr>
          <w:rFonts w:asciiTheme="minorHAnsi" w:hAnsiTheme="minorHAnsi" w:hint="eastAsia"/>
          <w:color w:val="000000" w:themeColor="text1"/>
          <w:lang w:eastAsia="ja-JP"/>
        </w:rPr>
        <w:t xml:space="preserve">emphasized </w:t>
      </w:r>
      <w:r w:rsidR="00FE5B12" w:rsidRPr="0066041F">
        <w:rPr>
          <w:rFonts w:asciiTheme="minorHAnsi" w:hAnsiTheme="minorHAnsi" w:hint="eastAsia"/>
          <w:color w:val="000000" w:themeColor="text1"/>
          <w:lang w:eastAsia="ja-JP"/>
        </w:rPr>
        <w:t>and elaborated in the General Comment</w:t>
      </w:r>
      <w:r w:rsidRPr="0066041F">
        <w:rPr>
          <w:rFonts w:asciiTheme="minorHAnsi" w:hAnsiTheme="minorHAnsi" w:hint="eastAsia"/>
          <w:color w:val="000000" w:themeColor="text1"/>
          <w:lang w:eastAsia="ja-JP"/>
        </w:rPr>
        <w:t xml:space="preserve">. </w:t>
      </w:r>
    </w:p>
    <w:p w14:paraId="57380A26" w14:textId="5E5359F2" w:rsidR="00C85643" w:rsidRPr="0066041F" w:rsidRDefault="00FE5B12" w:rsidP="00F27195">
      <w:pPr>
        <w:spacing w:after="120"/>
        <w:jc w:val="both"/>
        <w:rPr>
          <w:rFonts w:asciiTheme="minorHAnsi" w:hAnsiTheme="minorHAnsi"/>
          <w:color w:val="000000" w:themeColor="text1"/>
          <w:lang w:eastAsia="ja-JP"/>
        </w:rPr>
      </w:pPr>
      <w:r w:rsidRPr="0066041F">
        <w:rPr>
          <w:rFonts w:asciiTheme="minorHAnsi" w:hAnsiTheme="minorHAnsi" w:hint="eastAsia"/>
          <w:color w:val="000000" w:themeColor="text1"/>
          <w:lang w:eastAsia="ja-JP"/>
        </w:rPr>
        <w:t xml:space="preserve">As </w:t>
      </w:r>
      <w:r w:rsidR="00F27195" w:rsidRPr="0066041F">
        <w:rPr>
          <w:rFonts w:asciiTheme="minorHAnsi" w:hAnsiTheme="minorHAnsi" w:hint="eastAsia"/>
          <w:color w:val="000000" w:themeColor="text1"/>
          <w:lang w:eastAsia="ja-JP"/>
        </w:rPr>
        <w:t>example</w:t>
      </w:r>
      <w:r w:rsidR="006E7BB3" w:rsidRPr="0066041F">
        <w:rPr>
          <w:rFonts w:asciiTheme="minorHAnsi" w:hAnsiTheme="minorHAnsi" w:hint="eastAsia"/>
          <w:color w:val="000000" w:themeColor="text1"/>
          <w:lang w:eastAsia="ja-JP"/>
        </w:rPr>
        <w:t>s of laws and programmes</w:t>
      </w:r>
      <w:r w:rsidR="00F27195" w:rsidRPr="0066041F">
        <w:rPr>
          <w:rFonts w:asciiTheme="minorHAnsi" w:hAnsiTheme="minorHAnsi" w:hint="eastAsia"/>
          <w:color w:val="000000" w:themeColor="text1"/>
          <w:lang w:eastAsia="ja-JP"/>
        </w:rPr>
        <w:t>, Japan</w:t>
      </w:r>
      <w:r w:rsidRPr="0066041F">
        <w:rPr>
          <w:rFonts w:asciiTheme="minorHAnsi" w:hAnsiTheme="minorHAnsi"/>
          <w:color w:val="000000" w:themeColor="text1"/>
          <w:lang w:eastAsia="ja-JP"/>
        </w:rPr>
        <w:t>’</w:t>
      </w:r>
      <w:r w:rsidRPr="0066041F">
        <w:rPr>
          <w:rFonts w:asciiTheme="minorHAnsi" w:hAnsiTheme="minorHAnsi" w:hint="eastAsia"/>
          <w:color w:val="000000" w:themeColor="text1"/>
          <w:lang w:eastAsia="ja-JP"/>
        </w:rPr>
        <w:t>s</w:t>
      </w:r>
      <w:r w:rsidR="002313DA" w:rsidRPr="0066041F">
        <w:rPr>
          <w:rFonts w:asciiTheme="minorHAnsi" w:hAnsiTheme="minorHAnsi"/>
          <w:color w:val="000000" w:themeColor="text1"/>
          <w:lang w:eastAsia="ja-JP"/>
        </w:rPr>
        <w:t xml:space="preserve"> </w:t>
      </w:r>
      <w:r w:rsidR="00F418C4" w:rsidRPr="0066041F">
        <w:rPr>
          <w:rFonts w:asciiTheme="minorHAnsi" w:hAnsiTheme="minorHAnsi"/>
          <w:color w:val="000000" w:themeColor="text1"/>
          <w:lang w:eastAsia="ja-JP"/>
        </w:rPr>
        <w:t>“Act on Development of an Environment that Provides Safe and Secure</w:t>
      </w:r>
      <w:r w:rsidR="002313DA" w:rsidRPr="0066041F">
        <w:rPr>
          <w:rFonts w:asciiTheme="minorHAnsi" w:hAnsiTheme="minorHAnsi"/>
          <w:color w:val="000000" w:themeColor="text1"/>
          <w:lang w:eastAsia="ja-JP"/>
        </w:rPr>
        <w:t xml:space="preserve"> Internet Use for Young People”, </w:t>
      </w:r>
      <w:r w:rsidR="00273126" w:rsidRPr="0066041F">
        <w:rPr>
          <w:rFonts w:asciiTheme="minorHAnsi" w:hAnsiTheme="minorHAnsi"/>
          <w:color w:val="000000" w:themeColor="text1"/>
          <w:lang w:eastAsia="ja-JP"/>
        </w:rPr>
        <w:t>introduced</w:t>
      </w:r>
      <w:r w:rsidR="00273126" w:rsidRPr="0066041F">
        <w:rPr>
          <w:rFonts w:asciiTheme="minorHAnsi" w:hAnsiTheme="minorHAnsi" w:hint="eastAsia"/>
          <w:color w:val="000000" w:themeColor="text1"/>
          <w:lang w:eastAsia="ja-JP"/>
        </w:rPr>
        <w:t xml:space="preserve"> </w:t>
      </w:r>
      <w:r w:rsidR="00F418C4" w:rsidRPr="0066041F">
        <w:rPr>
          <w:rFonts w:asciiTheme="minorHAnsi" w:hAnsiTheme="minorHAnsi" w:hint="eastAsia"/>
          <w:color w:val="000000" w:themeColor="text1"/>
          <w:lang w:eastAsia="ja-JP"/>
        </w:rPr>
        <w:t xml:space="preserve">in 2009, </w:t>
      </w:r>
      <w:r w:rsidR="00F418C4" w:rsidRPr="0066041F">
        <w:rPr>
          <w:rFonts w:asciiTheme="minorHAnsi" w:hAnsiTheme="minorHAnsi"/>
          <w:color w:val="000000" w:themeColor="text1"/>
          <w:lang w:eastAsia="ja-JP"/>
        </w:rPr>
        <w:t>s</w:t>
      </w:r>
      <w:r w:rsidR="00F418C4" w:rsidRPr="0066041F">
        <w:rPr>
          <w:rFonts w:asciiTheme="minorHAnsi" w:hAnsiTheme="minorHAnsi" w:hint="eastAsia"/>
          <w:color w:val="000000" w:themeColor="text1"/>
          <w:lang w:eastAsia="ja-JP"/>
        </w:rPr>
        <w:t>tipulates</w:t>
      </w:r>
      <w:r w:rsidR="00F418C4" w:rsidRPr="0066041F">
        <w:rPr>
          <w:rFonts w:asciiTheme="minorHAnsi" w:hAnsiTheme="minorHAnsi"/>
          <w:color w:val="000000" w:themeColor="text1"/>
          <w:lang w:eastAsia="ja-JP"/>
        </w:rPr>
        <w:t xml:space="preserve"> </w:t>
      </w:r>
      <w:r w:rsidR="00A24128" w:rsidRPr="0066041F">
        <w:rPr>
          <w:rFonts w:asciiTheme="minorHAnsi" w:hAnsiTheme="minorHAnsi"/>
          <w:color w:val="000000" w:themeColor="text1"/>
          <w:lang w:eastAsia="ja-JP"/>
        </w:rPr>
        <w:t xml:space="preserve">the </w:t>
      </w:r>
      <w:r w:rsidR="00F418C4" w:rsidRPr="0066041F">
        <w:rPr>
          <w:rFonts w:asciiTheme="minorHAnsi" w:hAnsiTheme="minorHAnsi"/>
          <w:color w:val="000000" w:themeColor="text1"/>
          <w:lang w:eastAsia="ja-JP"/>
        </w:rPr>
        <w:t xml:space="preserve">responsibility of </w:t>
      </w:r>
      <w:r w:rsidR="00A24128" w:rsidRPr="0066041F">
        <w:rPr>
          <w:rFonts w:asciiTheme="minorHAnsi" w:hAnsiTheme="minorHAnsi"/>
          <w:color w:val="000000" w:themeColor="text1"/>
          <w:lang w:eastAsia="ja-JP"/>
        </w:rPr>
        <w:t xml:space="preserve">the </w:t>
      </w:r>
      <w:r w:rsidR="00F418C4" w:rsidRPr="0066041F">
        <w:rPr>
          <w:rFonts w:asciiTheme="minorHAnsi" w:hAnsiTheme="minorHAnsi" w:hint="eastAsia"/>
          <w:color w:val="000000" w:themeColor="text1"/>
          <w:lang w:eastAsia="ja-JP"/>
        </w:rPr>
        <w:t>b</w:t>
      </w:r>
      <w:r w:rsidR="00F418C4" w:rsidRPr="0066041F">
        <w:rPr>
          <w:rFonts w:asciiTheme="minorHAnsi" w:hAnsiTheme="minorHAnsi"/>
          <w:color w:val="000000" w:themeColor="text1"/>
          <w:lang w:eastAsia="ja-JP"/>
        </w:rPr>
        <w:t xml:space="preserve">usiness sector in reducing access by </w:t>
      </w:r>
      <w:r w:rsidR="00F418C4" w:rsidRPr="0066041F">
        <w:rPr>
          <w:rFonts w:asciiTheme="minorHAnsi" w:hAnsiTheme="minorHAnsi" w:hint="eastAsia"/>
          <w:color w:val="000000" w:themeColor="text1"/>
          <w:lang w:eastAsia="ja-JP"/>
        </w:rPr>
        <w:t>young people</w:t>
      </w:r>
      <w:r w:rsidR="00F418C4" w:rsidRPr="0066041F">
        <w:rPr>
          <w:rFonts w:asciiTheme="minorHAnsi" w:hAnsiTheme="minorHAnsi"/>
          <w:color w:val="000000" w:themeColor="text1"/>
          <w:lang w:eastAsia="ja-JP"/>
        </w:rPr>
        <w:t xml:space="preserve"> to harmful contents online, and promoting responsible use of internet. </w:t>
      </w:r>
      <w:r w:rsidR="00EC74B5" w:rsidRPr="0066041F">
        <w:rPr>
          <w:rFonts w:asciiTheme="minorHAnsi" w:hAnsiTheme="minorHAnsi" w:hint="eastAsia"/>
          <w:color w:val="000000" w:themeColor="text1"/>
          <w:lang w:eastAsia="ja-JP"/>
        </w:rPr>
        <w:t xml:space="preserve">Based on the Act, </w:t>
      </w:r>
      <w:r w:rsidR="002313DA" w:rsidRPr="0066041F">
        <w:rPr>
          <w:rFonts w:asciiTheme="minorHAnsi" w:hAnsiTheme="minorHAnsi"/>
          <w:color w:val="000000" w:themeColor="text1"/>
          <w:lang w:eastAsia="ja-JP"/>
        </w:rPr>
        <w:t xml:space="preserve">the </w:t>
      </w:r>
      <w:r w:rsidR="00F418C4" w:rsidRPr="0066041F">
        <w:rPr>
          <w:rFonts w:asciiTheme="minorHAnsi" w:hAnsiTheme="minorHAnsi"/>
          <w:color w:val="000000" w:themeColor="text1"/>
          <w:lang w:eastAsia="ja-JP"/>
        </w:rPr>
        <w:t>“</w:t>
      </w:r>
      <w:r w:rsidR="00F418C4" w:rsidRPr="0066041F">
        <w:rPr>
          <w:rFonts w:asciiTheme="minorHAnsi" w:hAnsiTheme="minorHAnsi" w:hint="eastAsia"/>
          <w:color w:val="000000" w:themeColor="text1"/>
          <w:lang w:eastAsia="ja-JP"/>
        </w:rPr>
        <w:t>Third</w:t>
      </w:r>
      <w:r w:rsidR="00F418C4" w:rsidRPr="0066041F">
        <w:rPr>
          <w:rFonts w:asciiTheme="minorHAnsi" w:hAnsiTheme="minorHAnsi"/>
          <w:color w:val="000000" w:themeColor="text1"/>
          <w:lang w:eastAsia="ja-JP"/>
        </w:rPr>
        <w:t xml:space="preserve"> Basic Plan on Measures for Providing Safe and Secure Internet Use for Young People” </w:t>
      </w:r>
      <w:r w:rsidRPr="0066041F">
        <w:rPr>
          <w:rStyle w:val="a6"/>
          <w:rFonts w:asciiTheme="minorHAnsi" w:hAnsiTheme="minorHAnsi"/>
          <w:color w:val="000000" w:themeColor="text1"/>
          <w:lang w:eastAsia="ja-JP"/>
        </w:rPr>
        <w:footnoteReference w:id="1"/>
      </w:r>
      <w:r w:rsidR="00EC74B5" w:rsidRPr="0066041F">
        <w:rPr>
          <w:rFonts w:asciiTheme="minorHAnsi" w:hAnsiTheme="minorHAnsi" w:hint="eastAsia"/>
          <w:color w:val="000000" w:themeColor="text1"/>
          <w:lang w:eastAsia="ja-JP"/>
        </w:rPr>
        <w:t xml:space="preserve"> </w:t>
      </w:r>
      <w:r w:rsidR="00F418C4" w:rsidRPr="0066041F">
        <w:rPr>
          <w:rFonts w:asciiTheme="minorHAnsi" w:hAnsiTheme="minorHAnsi"/>
          <w:color w:val="000000" w:themeColor="text1"/>
          <w:lang w:eastAsia="ja-JP"/>
        </w:rPr>
        <w:t>formulated in July 2015</w:t>
      </w:r>
      <w:r w:rsidR="00EC74B5" w:rsidRPr="0066041F">
        <w:rPr>
          <w:rFonts w:asciiTheme="minorHAnsi" w:hAnsiTheme="minorHAnsi" w:hint="eastAsia"/>
          <w:color w:val="000000" w:themeColor="text1"/>
          <w:lang w:eastAsia="ja-JP"/>
        </w:rPr>
        <w:t xml:space="preserve"> sets out </w:t>
      </w:r>
      <w:r w:rsidR="001F41AF" w:rsidRPr="0066041F">
        <w:rPr>
          <w:rFonts w:asciiTheme="minorHAnsi" w:hAnsiTheme="minorHAnsi"/>
          <w:color w:val="000000" w:themeColor="text1"/>
          <w:lang w:eastAsia="ja-JP"/>
        </w:rPr>
        <w:t xml:space="preserve">the </w:t>
      </w:r>
      <w:r w:rsidR="00EC74B5" w:rsidRPr="0066041F">
        <w:rPr>
          <w:rFonts w:asciiTheme="minorHAnsi" w:hAnsiTheme="minorHAnsi" w:hint="eastAsia"/>
          <w:color w:val="000000" w:themeColor="text1"/>
          <w:lang w:eastAsia="ja-JP"/>
        </w:rPr>
        <w:t xml:space="preserve">obligation of mobile phone operators in providing filtering, </w:t>
      </w:r>
      <w:r w:rsidR="000A506D" w:rsidRPr="0066041F">
        <w:rPr>
          <w:rFonts w:asciiTheme="minorHAnsi" w:hAnsiTheme="minorHAnsi" w:hint="eastAsia"/>
          <w:color w:val="000000" w:themeColor="text1"/>
          <w:lang w:eastAsia="ja-JP"/>
        </w:rPr>
        <w:t xml:space="preserve">and promotes industry-led initiatives to incorporate </w:t>
      </w:r>
      <w:r w:rsidR="002313DA" w:rsidRPr="0066041F">
        <w:rPr>
          <w:rFonts w:asciiTheme="minorHAnsi" w:hAnsiTheme="minorHAnsi"/>
          <w:color w:val="000000" w:themeColor="text1"/>
          <w:lang w:eastAsia="ja-JP"/>
        </w:rPr>
        <w:t xml:space="preserve">the </w:t>
      </w:r>
      <w:r w:rsidR="000A506D" w:rsidRPr="0066041F">
        <w:rPr>
          <w:rFonts w:asciiTheme="minorHAnsi" w:hAnsiTheme="minorHAnsi" w:hint="eastAsia"/>
          <w:color w:val="000000" w:themeColor="text1"/>
          <w:lang w:eastAsia="ja-JP"/>
        </w:rPr>
        <w:t xml:space="preserve">protection </w:t>
      </w:r>
      <w:r w:rsidR="00466E2C" w:rsidRPr="0066041F">
        <w:rPr>
          <w:rFonts w:asciiTheme="minorHAnsi" w:hAnsiTheme="minorHAnsi" w:hint="eastAsia"/>
          <w:color w:val="000000" w:themeColor="text1"/>
          <w:lang w:eastAsia="ja-JP"/>
        </w:rPr>
        <w:t xml:space="preserve">of children </w:t>
      </w:r>
      <w:r w:rsidR="000A506D" w:rsidRPr="0066041F">
        <w:rPr>
          <w:rFonts w:asciiTheme="minorHAnsi" w:hAnsiTheme="minorHAnsi" w:hint="eastAsia"/>
          <w:color w:val="000000" w:themeColor="text1"/>
          <w:lang w:eastAsia="ja-JP"/>
        </w:rPr>
        <w:t xml:space="preserve">from </w:t>
      </w:r>
      <w:r w:rsidR="00466E2C" w:rsidRPr="0066041F">
        <w:rPr>
          <w:rFonts w:asciiTheme="minorHAnsi" w:hAnsiTheme="minorHAnsi" w:hint="eastAsia"/>
          <w:color w:val="000000" w:themeColor="text1"/>
          <w:lang w:eastAsia="ja-JP"/>
        </w:rPr>
        <w:t xml:space="preserve">product/service </w:t>
      </w:r>
      <w:r w:rsidR="000A506D" w:rsidRPr="0066041F">
        <w:rPr>
          <w:rFonts w:asciiTheme="minorHAnsi" w:hAnsiTheme="minorHAnsi" w:hint="eastAsia"/>
          <w:color w:val="000000" w:themeColor="text1"/>
          <w:lang w:eastAsia="ja-JP"/>
        </w:rPr>
        <w:t>design stage</w:t>
      </w:r>
      <w:r w:rsidR="007379CA">
        <w:rPr>
          <w:rStyle w:val="a6"/>
          <w:rFonts w:asciiTheme="minorHAnsi" w:hAnsiTheme="minorHAnsi"/>
          <w:color w:val="000000" w:themeColor="text1"/>
          <w:lang w:eastAsia="ja-JP"/>
        </w:rPr>
        <w:footnoteReference w:id="2"/>
      </w:r>
      <w:r w:rsidR="00466E2C" w:rsidRPr="0066041F">
        <w:rPr>
          <w:rFonts w:asciiTheme="minorHAnsi" w:hAnsiTheme="minorHAnsi" w:hint="eastAsia"/>
          <w:color w:val="000000" w:themeColor="text1"/>
          <w:lang w:eastAsia="ja-JP"/>
        </w:rPr>
        <w:t xml:space="preserve">. </w:t>
      </w:r>
    </w:p>
    <w:p w14:paraId="3EAE92D3" w14:textId="516EBA05" w:rsidR="00C85643" w:rsidRDefault="006E7BB3" w:rsidP="00F27195">
      <w:pPr>
        <w:spacing w:after="120"/>
        <w:jc w:val="both"/>
        <w:rPr>
          <w:rFonts w:asciiTheme="minorHAnsi" w:hAnsiTheme="minorHAnsi"/>
          <w:color w:val="000000" w:themeColor="text1"/>
          <w:lang w:eastAsia="ja-JP"/>
        </w:rPr>
      </w:pPr>
      <w:r w:rsidRPr="0066041F">
        <w:rPr>
          <w:rFonts w:asciiTheme="minorHAnsi" w:hAnsiTheme="minorHAnsi" w:hint="eastAsia"/>
          <w:color w:val="000000" w:themeColor="text1"/>
          <w:lang w:eastAsia="ja-JP"/>
        </w:rPr>
        <w:t xml:space="preserve">As </w:t>
      </w:r>
      <w:r w:rsidR="007134F7" w:rsidRPr="0066041F">
        <w:rPr>
          <w:rFonts w:asciiTheme="minorHAnsi" w:hAnsiTheme="minorHAnsi" w:hint="eastAsia"/>
          <w:color w:val="000000" w:themeColor="text1"/>
          <w:lang w:eastAsia="ja-JP"/>
        </w:rPr>
        <w:t xml:space="preserve">for </w:t>
      </w:r>
      <w:r w:rsidR="009671D1" w:rsidRPr="0066041F">
        <w:rPr>
          <w:rFonts w:asciiTheme="minorHAnsi" w:hAnsiTheme="minorHAnsi" w:hint="eastAsia"/>
          <w:color w:val="000000" w:themeColor="text1"/>
          <w:lang w:eastAsia="ja-JP"/>
        </w:rPr>
        <w:t xml:space="preserve">the </w:t>
      </w:r>
      <w:r w:rsidR="00CC1BDF">
        <w:rPr>
          <w:rFonts w:asciiTheme="minorHAnsi" w:hAnsiTheme="minorHAnsi" w:hint="eastAsia"/>
          <w:color w:val="000000" w:themeColor="text1"/>
          <w:lang w:eastAsia="ja-JP"/>
        </w:rPr>
        <w:t>business</w:t>
      </w:r>
      <w:r w:rsidR="009671D1" w:rsidRPr="0066041F">
        <w:rPr>
          <w:rFonts w:asciiTheme="minorHAnsi" w:hAnsiTheme="minorHAnsi" w:hint="eastAsia"/>
          <w:color w:val="000000" w:themeColor="text1"/>
          <w:lang w:eastAsia="ja-JP"/>
        </w:rPr>
        <w:t>-led</w:t>
      </w:r>
      <w:r w:rsidRPr="0066041F">
        <w:rPr>
          <w:rFonts w:asciiTheme="minorHAnsi" w:hAnsiTheme="minorHAnsi" w:hint="eastAsia"/>
          <w:color w:val="000000" w:themeColor="text1"/>
          <w:lang w:eastAsia="ja-JP"/>
        </w:rPr>
        <w:t xml:space="preserve"> initiative</w:t>
      </w:r>
      <w:r w:rsidR="004839EC">
        <w:rPr>
          <w:rFonts w:asciiTheme="minorHAnsi" w:hAnsiTheme="minorHAnsi" w:hint="eastAsia"/>
          <w:color w:val="000000" w:themeColor="text1"/>
          <w:lang w:eastAsia="ja-JP"/>
        </w:rPr>
        <w:t xml:space="preserve">s in </w:t>
      </w:r>
      <w:r w:rsidR="00CC1BDF">
        <w:rPr>
          <w:rFonts w:asciiTheme="minorHAnsi" w:hAnsiTheme="minorHAnsi" w:hint="eastAsia"/>
          <w:color w:val="000000" w:themeColor="text1"/>
          <w:lang w:eastAsia="ja-JP"/>
        </w:rPr>
        <w:t>realising children</w:t>
      </w:r>
      <w:r w:rsidR="00CC1BDF">
        <w:rPr>
          <w:rFonts w:asciiTheme="minorHAnsi" w:hAnsiTheme="minorHAnsi"/>
          <w:color w:val="000000" w:themeColor="text1"/>
          <w:lang w:eastAsia="ja-JP"/>
        </w:rPr>
        <w:t>’</w:t>
      </w:r>
      <w:r w:rsidR="00CC1BDF">
        <w:rPr>
          <w:rFonts w:asciiTheme="minorHAnsi" w:hAnsiTheme="minorHAnsi" w:hint="eastAsia"/>
          <w:color w:val="000000" w:themeColor="text1"/>
          <w:lang w:eastAsia="ja-JP"/>
        </w:rPr>
        <w:t xml:space="preserve">s rights in </w:t>
      </w:r>
      <w:r w:rsidR="00230F9F">
        <w:rPr>
          <w:rFonts w:asciiTheme="minorHAnsi" w:hAnsiTheme="minorHAnsi" w:hint="eastAsia"/>
          <w:color w:val="000000" w:themeColor="text1"/>
          <w:lang w:eastAsia="ja-JP"/>
        </w:rPr>
        <w:t xml:space="preserve">the </w:t>
      </w:r>
      <w:r w:rsidR="00CC1BDF">
        <w:rPr>
          <w:rFonts w:asciiTheme="minorHAnsi" w:hAnsiTheme="minorHAnsi" w:hint="eastAsia"/>
          <w:color w:val="000000" w:themeColor="text1"/>
          <w:lang w:eastAsia="ja-JP"/>
        </w:rPr>
        <w:t>digital environment</w:t>
      </w:r>
      <w:r w:rsidRPr="0066041F">
        <w:rPr>
          <w:rFonts w:asciiTheme="minorHAnsi" w:hAnsiTheme="minorHAnsi" w:hint="eastAsia"/>
          <w:color w:val="000000" w:themeColor="text1"/>
          <w:lang w:eastAsia="ja-JP"/>
        </w:rPr>
        <w:t>,</w:t>
      </w:r>
      <w:r w:rsidR="0017385D">
        <w:rPr>
          <w:rFonts w:asciiTheme="minorHAnsi" w:hAnsiTheme="minorHAnsi" w:hint="eastAsia"/>
          <w:color w:val="000000" w:themeColor="text1"/>
          <w:lang w:eastAsia="ja-JP"/>
        </w:rPr>
        <w:t xml:space="preserve"> </w:t>
      </w:r>
      <w:r w:rsidR="00230F9F">
        <w:rPr>
          <w:rFonts w:asciiTheme="minorHAnsi" w:hAnsiTheme="minorHAnsi" w:hint="eastAsia"/>
          <w:color w:val="000000" w:themeColor="text1"/>
          <w:lang w:eastAsia="ja-JP"/>
        </w:rPr>
        <w:t xml:space="preserve">the Japanese ICT </w:t>
      </w:r>
      <w:r w:rsidR="00E12038">
        <w:rPr>
          <w:rFonts w:asciiTheme="minorHAnsi" w:hAnsiTheme="minorHAnsi" w:hint="eastAsia"/>
          <w:color w:val="000000" w:themeColor="text1"/>
          <w:lang w:eastAsia="ja-JP"/>
        </w:rPr>
        <w:t>industry</w:t>
      </w:r>
      <w:r w:rsidR="00230F9F">
        <w:rPr>
          <w:rFonts w:asciiTheme="minorHAnsi" w:hAnsiTheme="minorHAnsi" w:hint="eastAsia"/>
          <w:color w:val="000000" w:themeColor="text1"/>
          <w:lang w:eastAsia="ja-JP"/>
        </w:rPr>
        <w:t xml:space="preserve"> </w:t>
      </w:r>
      <w:r w:rsidR="00736A67">
        <w:rPr>
          <w:rFonts w:asciiTheme="minorHAnsi" w:hAnsiTheme="minorHAnsi" w:hint="eastAsia"/>
          <w:color w:val="000000" w:themeColor="text1"/>
          <w:lang w:eastAsia="ja-JP"/>
        </w:rPr>
        <w:t>offer</w:t>
      </w:r>
      <w:r w:rsidR="00E12038">
        <w:rPr>
          <w:rFonts w:asciiTheme="minorHAnsi" w:hAnsiTheme="minorHAnsi" w:hint="eastAsia"/>
          <w:color w:val="000000" w:themeColor="text1"/>
          <w:lang w:eastAsia="ja-JP"/>
        </w:rPr>
        <w:t>s</w:t>
      </w:r>
      <w:r w:rsidR="00736A67">
        <w:rPr>
          <w:rFonts w:asciiTheme="minorHAnsi" w:hAnsiTheme="minorHAnsi" w:hint="eastAsia"/>
          <w:color w:val="000000" w:themeColor="text1"/>
          <w:lang w:eastAsia="ja-JP"/>
        </w:rPr>
        <w:t xml:space="preserve"> </w:t>
      </w:r>
      <w:r w:rsidR="00736A67">
        <w:rPr>
          <w:rFonts w:asciiTheme="minorHAnsi" w:hAnsiTheme="minorHAnsi"/>
          <w:color w:val="000000" w:themeColor="text1"/>
          <w:lang w:eastAsia="ja-JP"/>
        </w:rPr>
        <w:t>some</w:t>
      </w:r>
      <w:r w:rsidR="00736A67">
        <w:rPr>
          <w:rFonts w:asciiTheme="minorHAnsi" w:hAnsiTheme="minorHAnsi" w:hint="eastAsia"/>
          <w:color w:val="000000" w:themeColor="text1"/>
          <w:lang w:eastAsia="ja-JP"/>
        </w:rPr>
        <w:t xml:space="preserve"> </w:t>
      </w:r>
      <w:r w:rsidR="007134F7" w:rsidRPr="0066041F">
        <w:rPr>
          <w:rFonts w:asciiTheme="minorHAnsi" w:hAnsiTheme="minorHAnsi" w:hint="eastAsia"/>
          <w:color w:val="000000" w:themeColor="text1"/>
          <w:lang w:eastAsia="ja-JP"/>
        </w:rPr>
        <w:t xml:space="preserve">good </w:t>
      </w:r>
      <w:r w:rsidR="007134F7" w:rsidRPr="0066041F">
        <w:rPr>
          <w:rFonts w:asciiTheme="minorHAnsi" w:hAnsiTheme="minorHAnsi"/>
          <w:color w:val="000000" w:themeColor="text1"/>
          <w:lang w:eastAsia="ja-JP"/>
        </w:rPr>
        <w:t>example</w:t>
      </w:r>
      <w:r w:rsidR="0017385D">
        <w:rPr>
          <w:rFonts w:asciiTheme="minorHAnsi" w:hAnsiTheme="minorHAnsi" w:hint="eastAsia"/>
          <w:color w:val="000000" w:themeColor="text1"/>
          <w:lang w:eastAsia="ja-JP"/>
        </w:rPr>
        <w:t>s</w:t>
      </w:r>
      <w:r w:rsidR="007134F7" w:rsidRPr="0066041F">
        <w:rPr>
          <w:rFonts w:asciiTheme="minorHAnsi" w:hAnsiTheme="minorHAnsi" w:hint="eastAsia"/>
          <w:color w:val="000000" w:themeColor="text1"/>
          <w:lang w:eastAsia="ja-JP"/>
        </w:rPr>
        <w:t xml:space="preserve">. </w:t>
      </w:r>
      <w:r w:rsidR="00B153B4">
        <w:rPr>
          <w:rFonts w:asciiTheme="minorHAnsi" w:hAnsiTheme="minorHAnsi" w:hint="eastAsia"/>
          <w:color w:val="000000" w:themeColor="text1"/>
          <w:lang w:eastAsia="ja-JP"/>
        </w:rPr>
        <w:t>Initiatives</w:t>
      </w:r>
      <w:r w:rsidR="00736A67">
        <w:rPr>
          <w:rFonts w:asciiTheme="minorHAnsi" w:hAnsiTheme="minorHAnsi" w:hint="eastAsia"/>
          <w:color w:val="000000" w:themeColor="text1"/>
          <w:lang w:eastAsia="ja-JP"/>
        </w:rPr>
        <w:t xml:space="preserve"> </w:t>
      </w:r>
      <w:r w:rsidR="00B153B4">
        <w:rPr>
          <w:rFonts w:asciiTheme="minorHAnsi" w:hAnsiTheme="minorHAnsi" w:hint="eastAsia"/>
          <w:color w:val="000000" w:themeColor="text1"/>
          <w:lang w:eastAsia="ja-JP"/>
        </w:rPr>
        <w:t xml:space="preserve">to </w:t>
      </w:r>
      <w:r w:rsidR="00E12038">
        <w:rPr>
          <w:rFonts w:asciiTheme="minorHAnsi" w:hAnsiTheme="minorHAnsi" w:hint="eastAsia"/>
          <w:color w:val="000000" w:themeColor="text1"/>
          <w:lang w:eastAsia="ja-JP"/>
        </w:rPr>
        <w:t>address</w:t>
      </w:r>
      <w:r w:rsidR="00736A67">
        <w:rPr>
          <w:rFonts w:asciiTheme="minorHAnsi" w:hAnsiTheme="minorHAnsi" w:hint="eastAsia"/>
          <w:color w:val="000000" w:themeColor="text1"/>
          <w:lang w:eastAsia="ja-JP"/>
        </w:rPr>
        <w:t xml:space="preserve"> sexual exploitation of children, including </w:t>
      </w:r>
      <w:r w:rsidR="00736A67" w:rsidRPr="0066041F">
        <w:rPr>
          <w:rFonts w:asciiTheme="minorHAnsi" w:hAnsiTheme="minorHAnsi" w:hint="eastAsia"/>
          <w:color w:val="000000" w:themeColor="text1"/>
          <w:lang w:eastAsia="ja-JP"/>
        </w:rPr>
        <w:t>blocking of child abuse images</w:t>
      </w:r>
      <w:r w:rsidR="00736A67">
        <w:rPr>
          <w:rFonts w:asciiTheme="minorHAnsi" w:hAnsiTheme="minorHAnsi" w:hint="eastAsia"/>
          <w:color w:val="000000" w:themeColor="text1"/>
          <w:lang w:eastAsia="ja-JP"/>
        </w:rPr>
        <w:t xml:space="preserve"> online,</w:t>
      </w:r>
      <w:r w:rsidR="00736A67" w:rsidRPr="0066041F">
        <w:rPr>
          <w:rFonts w:asciiTheme="minorHAnsi" w:hAnsiTheme="minorHAnsi" w:hint="eastAsia"/>
          <w:color w:val="000000" w:themeColor="text1"/>
          <w:lang w:eastAsia="ja-JP"/>
        </w:rPr>
        <w:t xml:space="preserve"> </w:t>
      </w:r>
      <w:r w:rsidR="004F59F5" w:rsidRPr="0066041F">
        <w:rPr>
          <w:rFonts w:asciiTheme="minorHAnsi" w:hAnsiTheme="minorHAnsi" w:hint="eastAsia"/>
          <w:color w:val="000000" w:themeColor="text1"/>
          <w:lang w:eastAsia="ja-JP"/>
        </w:rPr>
        <w:t xml:space="preserve">can be found in para </w:t>
      </w:r>
      <w:r w:rsidR="0017385D">
        <w:rPr>
          <w:rFonts w:asciiTheme="minorHAnsi" w:hAnsiTheme="minorHAnsi" w:hint="eastAsia"/>
          <w:color w:val="000000" w:themeColor="text1"/>
          <w:lang w:eastAsia="ja-JP"/>
        </w:rPr>
        <w:t>42-48</w:t>
      </w:r>
      <w:r w:rsidR="004F59F5" w:rsidRPr="0066041F">
        <w:rPr>
          <w:rFonts w:asciiTheme="minorHAnsi" w:hAnsiTheme="minorHAnsi" w:hint="eastAsia"/>
          <w:color w:val="000000" w:themeColor="text1"/>
          <w:lang w:eastAsia="ja-JP"/>
        </w:rPr>
        <w:t xml:space="preserve"> of the </w:t>
      </w:r>
      <w:r w:rsidR="00766559">
        <w:rPr>
          <w:rFonts w:asciiTheme="minorHAnsi" w:hAnsiTheme="minorHAnsi"/>
          <w:color w:val="000000" w:themeColor="text1"/>
          <w:lang w:eastAsia="ja-JP"/>
        </w:rPr>
        <w:t>“</w:t>
      </w:r>
      <w:r w:rsidR="004F59F5" w:rsidRPr="0066041F">
        <w:rPr>
          <w:rFonts w:asciiTheme="minorHAnsi" w:hAnsiTheme="minorHAnsi" w:hint="eastAsia"/>
          <w:color w:val="000000" w:themeColor="text1"/>
          <w:lang w:eastAsia="ja-JP"/>
        </w:rPr>
        <w:t xml:space="preserve">Report of the Special Rapporteur on the sale of children, child prostitution and child pornography on her visit to </w:t>
      </w:r>
      <w:r w:rsidR="004F59F5" w:rsidRPr="0066041F">
        <w:rPr>
          <w:rFonts w:asciiTheme="minorHAnsi" w:hAnsiTheme="minorHAnsi" w:hint="eastAsia"/>
          <w:color w:val="000000" w:themeColor="text1"/>
          <w:lang w:eastAsia="ja-JP"/>
        </w:rPr>
        <w:lastRenderedPageBreak/>
        <w:t>Japan</w:t>
      </w:r>
      <w:r w:rsidR="00766559">
        <w:rPr>
          <w:rFonts w:asciiTheme="minorHAnsi" w:hAnsiTheme="minorHAnsi"/>
          <w:color w:val="000000" w:themeColor="text1"/>
          <w:lang w:eastAsia="ja-JP"/>
        </w:rPr>
        <w:t>”</w:t>
      </w:r>
      <w:r w:rsidR="0017385D">
        <w:rPr>
          <w:rFonts w:asciiTheme="minorHAnsi" w:hAnsiTheme="minorHAnsi" w:hint="eastAsia"/>
          <w:color w:val="000000" w:themeColor="text1"/>
          <w:lang w:eastAsia="ja-JP"/>
        </w:rPr>
        <w:t xml:space="preserve"> (A/HRC/31/58/Add.1)</w:t>
      </w:r>
      <w:r w:rsidR="004F59F5" w:rsidRPr="0066041F">
        <w:rPr>
          <w:rStyle w:val="a6"/>
          <w:rFonts w:asciiTheme="minorHAnsi" w:hAnsiTheme="minorHAnsi"/>
          <w:color w:val="000000" w:themeColor="text1"/>
          <w:lang w:eastAsia="ja-JP"/>
        </w:rPr>
        <w:footnoteReference w:id="3"/>
      </w:r>
      <w:r w:rsidR="004F59F5" w:rsidRPr="0066041F">
        <w:rPr>
          <w:rFonts w:asciiTheme="minorHAnsi" w:hAnsiTheme="minorHAnsi" w:hint="eastAsia"/>
          <w:color w:val="000000" w:themeColor="text1"/>
          <w:lang w:eastAsia="ja-JP"/>
        </w:rPr>
        <w:t xml:space="preserve">. </w:t>
      </w:r>
      <w:r w:rsidR="0038191A">
        <w:rPr>
          <w:rFonts w:asciiTheme="minorHAnsi" w:hAnsiTheme="minorHAnsi" w:hint="eastAsia"/>
          <w:color w:val="000000" w:themeColor="text1"/>
          <w:lang w:eastAsia="ja-JP"/>
        </w:rPr>
        <w:t xml:space="preserve">The </w:t>
      </w:r>
      <w:r w:rsidR="0038191A" w:rsidRPr="00BF25BA">
        <w:rPr>
          <w:rFonts w:asciiTheme="minorHAnsi" w:hAnsiTheme="minorHAnsi"/>
          <w:color w:val="000000" w:themeColor="text1"/>
          <w:lang w:eastAsia="ja-JP"/>
        </w:rPr>
        <w:t>Japan Internet Safety Promotion Association</w:t>
      </w:r>
      <w:r w:rsidR="0038191A">
        <w:rPr>
          <w:rStyle w:val="a6"/>
          <w:rFonts w:asciiTheme="minorHAnsi" w:hAnsiTheme="minorHAnsi"/>
          <w:color w:val="000000" w:themeColor="text1"/>
          <w:lang w:eastAsia="ja-JP"/>
        </w:rPr>
        <w:footnoteReference w:id="4"/>
      </w:r>
      <w:r w:rsidR="0038191A">
        <w:rPr>
          <w:rFonts w:asciiTheme="minorHAnsi" w:hAnsiTheme="minorHAnsi" w:hint="eastAsia"/>
          <w:color w:val="000000" w:themeColor="text1"/>
          <w:lang w:eastAsia="ja-JP"/>
        </w:rPr>
        <w:t xml:space="preserve"> is another </w:t>
      </w:r>
      <w:r w:rsidR="00736A67">
        <w:rPr>
          <w:rFonts w:asciiTheme="minorHAnsi" w:hAnsiTheme="minorHAnsi" w:hint="eastAsia"/>
          <w:color w:val="000000" w:themeColor="text1"/>
          <w:lang w:eastAsia="ja-JP"/>
        </w:rPr>
        <w:t>industry</w:t>
      </w:r>
      <w:r w:rsidR="00431781">
        <w:rPr>
          <w:rFonts w:asciiTheme="minorHAnsi" w:hAnsiTheme="minorHAnsi" w:hint="eastAsia"/>
          <w:color w:val="000000" w:themeColor="text1"/>
          <w:lang w:eastAsia="ja-JP"/>
        </w:rPr>
        <w:t>-led</w:t>
      </w:r>
      <w:r w:rsidR="00736A67">
        <w:rPr>
          <w:rFonts w:asciiTheme="minorHAnsi" w:hAnsiTheme="minorHAnsi" w:hint="eastAsia"/>
          <w:color w:val="000000" w:themeColor="text1"/>
          <w:lang w:eastAsia="ja-JP"/>
        </w:rPr>
        <w:t xml:space="preserve"> </w:t>
      </w:r>
      <w:bookmarkStart w:id="0" w:name="_GoBack"/>
      <w:bookmarkEnd w:id="0"/>
      <w:r w:rsidR="00BF25BA">
        <w:rPr>
          <w:rFonts w:asciiTheme="minorHAnsi" w:hAnsiTheme="minorHAnsi" w:hint="eastAsia"/>
          <w:color w:val="000000" w:themeColor="text1"/>
          <w:lang w:eastAsia="ja-JP"/>
        </w:rPr>
        <w:t>association</w:t>
      </w:r>
      <w:r w:rsidR="0038191A">
        <w:rPr>
          <w:rFonts w:asciiTheme="minorHAnsi" w:hAnsiTheme="minorHAnsi" w:hint="eastAsia"/>
          <w:color w:val="000000" w:themeColor="text1"/>
          <w:lang w:eastAsia="ja-JP"/>
        </w:rPr>
        <w:t>,</w:t>
      </w:r>
      <w:r w:rsidR="00BF25BA">
        <w:rPr>
          <w:rFonts w:asciiTheme="minorHAnsi" w:hAnsiTheme="minorHAnsi" w:hint="eastAsia"/>
          <w:color w:val="000000" w:themeColor="text1"/>
          <w:lang w:eastAsia="ja-JP"/>
        </w:rPr>
        <w:t xml:space="preserve"> </w:t>
      </w:r>
      <w:r w:rsidR="00F43CFB">
        <w:rPr>
          <w:rFonts w:asciiTheme="minorHAnsi" w:hAnsiTheme="minorHAnsi" w:hint="eastAsia"/>
          <w:color w:val="000000" w:themeColor="text1"/>
          <w:lang w:eastAsia="ja-JP"/>
        </w:rPr>
        <w:t xml:space="preserve">where </w:t>
      </w:r>
      <w:r w:rsidR="00F43CFB">
        <w:rPr>
          <w:rFonts w:asciiTheme="minorHAnsi" w:hAnsiTheme="minorHAnsi"/>
          <w:color w:val="000000" w:themeColor="text1"/>
          <w:lang w:eastAsia="ja-JP"/>
        </w:rPr>
        <w:t>various</w:t>
      </w:r>
      <w:r w:rsidR="00F43CFB">
        <w:rPr>
          <w:rFonts w:asciiTheme="minorHAnsi" w:hAnsiTheme="minorHAnsi" w:hint="eastAsia"/>
          <w:color w:val="000000" w:themeColor="text1"/>
          <w:lang w:eastAsia="ja-JP"/>
        </w:rPr>
        <w:t xml:space="preserve"> stakeholders including the </w:t>
      </w:r>
      <w:r w:rsidR="00F43CFB">
        <w:rPr>
          <w:rFonts w:asciiTheme="minorHAnsi" w:hAnsiTheme="minorHAnsi" w:hint="eastAsia"/>
          <w:color w:val="000000" w:themeColor="text1"/>
          <w:lang w:eastAsia="ja-JP"/>
        </w:rPr>
        <w:t xml:space="preserve">ICT companies, </w:t>
      </w:r>
      <w:r w:rsidR="00F43CFB">
        <w:rPr>
          <w:rFonts w:asciiTheme="minorHAnsi" w:hAnsiTheme="minorHAnsi"/>
          <w:color w:val="000000" w:themeColor="text1"/>
          <w:lang w:eastAsia="ja-JP"/>
        </w:rPr>
        <w:t>educational institutions</w:t>
      </w:r>
      <w:r w:rsidR="00F43CFB">
        <w:rPr>
          <w:rFonts w:asciiTheme="minorHAnsi" w:hAnsiTheme="minorHAnsi" w:hint="eastAsia"/>
          <w:color w:val="000000" w:themeColor="text1"/>
          <w:lang w:eastAsia="ja-JP"/>
        </w:rPr>
        <w:t xml:space="preserve"> and researchers</w:t>
      </w:r>
      <w:r w:rsidR="00F43CFB">
        <w:rPr>
          <w:rFonts w:asciiTheme="minorHAnsi" w:hAnsiTheme="minorHAnsi" w:hint="eastAsia"/>
          <w:color w:val="000000" w:themeColor="text1"/>
          <w:lang w:eastAsia="ja-JP"/>
        </w:rPr>
        <w:t xml:space="preserve"> are working together to </w:t>
      </w:r>
      <w:r w:rsidR="00BF25BA">
        <w:rPr>
          <w:rFonts w:asciiTheme="minorHAnsi" w:hAnsiTheme="minorHAnsi" w:hint="eastAsia"/>
          <w:color w:val="000000" w:themeColor="text1"/>
          <w:lang w:eastAsia="ja-JP"/>
        </w:rPr>
        <w:t>promot</w:t>
      </w:r>
      <w:r w:rsidR="00F43CFB">
        <w:rPr>
          <w:rFonts w:asciiTheme="minorHAnsi" w:hAnsiTheme="minorHAnsi" w:hint="eastAsia"/>
          <w:color w:val="000000" w:themeColor="text1"/>
          <w:lang w:eastAsia="ja-JP"/>
        </w:rPr>
        <w:t>e</w:t>
      </w:r>
      <w:r w:rsidR="0038191A">
        <w:rPr>
          <w:rFonts w:asciiTheme="minorHAnsi" w:hAnsiTheme="minorHAnsi" w:hint="eastAsia"/>
          <w:color w:val="000000" w:themeColor="text1"/>
          <w:lang w:eastAsia="ja-JP"/>
        </w:rPr>
        <w:t xml:space="preserve"> safer internet </w:t>
      </w:r>
      <w:r w:rsidR="001B52FD">
        <w:rPr>
          <w:rFonts w:asciiTheme="minorHAnsi" w:hAnsiTheme="minorHAnsi" w:hint="eastAsia"/>
          <w:color w:val="000000" w:themeColor="text1"/>
          <w:lang w:eastAsia="ja-JP"/>
        </w:rPr>
        <w:t xml:space="preserve">use </w:t>
      </w:r>
      <w:r w:rsidR="0038191A">
        <w:rPr>
          <w:rFonts w:asciiTheme="minorHAnsi" w:hAnsiTheme="minorHAnsi" w:hint="eastAsia"/>
          <w:color w:val="000000" w:themeColor="text1"/>
          <w:lang w:eastAsia="ja-JP"/>
        </w:rPr>
        <w:t xml:space="preserve">and </w:t>
      </w:r>
      <w:r w:rsidR="00BF25BA">
        <w:rPr>
          <w:rFonts w:asciiTheme="minorHAnsi" w:hAnsiTheme="minorHAnsi" w:hint="eastAsia"/>
          <w:color w:val="000000" w:themeColor="text1"/>
          <w:lang w:eastAsia="ja-JP"/>
        </w:rPr>
        <w:t>digital literacy</w:t>
      </w:r>
      <w:r w:rsidR="0038191A">
        <w:rPr>
          <w:rFonts w:asciiTheme="minorHAnsi" w:hAnsiTheme="minorHAnsi" w:hint="eastAsia"/>
          <w:color w:val="000000" w:themeColor="text1"/>
          <w:lang w:eastAsia="ja-JP"/>
        </w:rPr>
        <w:t xml:space="preserve"> among children</w:t>
      </w:r>
      <w:r w:rsidR="00F43CFB">
        <w:rPr>
          <w:rFonts w:asciiTheme="minorHAnsi" w:hAnsiTheme="minorHAnsi" w:hint="eastAsia"/>
          <w:color w:val="000000" w:themeColor="text1"/>
          <w:lang w:eastAsia="ja-JP"/>
        </w:rPr>
        <w:t>.</w:t>
      </w:r>
    </w:p>
    <w:p w14:paraId="3227F6D1" w14:textId="78D2264D" w:rsidR="00BF2275" w:rsidRPr="00200D1B" w:rsidRDefault="00BF2275" w:rsidP="00F27195">
      <w:pPr>
        <w:spacing w:after="120"/>
        <w:jc w:val="both"/>
        <w:rPr>
          <w:rFonts w:asciiTheme="minorHAnsi" w:hAnsiTheme="minorHAnsi"/>
          <w:color w:val="0070C0"/>
          <w:lang w:eastAsia="ja-JP"/>
        </w:rPr>
      </w:pPr>
    </w:p>
    <w:p w14:paraId="4B9DF889" w14:textId="78A9C0E3" w:rsidR="0072151B" w:rsidRDefault="00CC1BDF" w:rsidP="002B319E">
      <w:pPr>
        <w:spacing w:after="120"/>
        <w:jc w:val="both"/>
        <w:rPr>
          <w:rFonts w:asciiTheme="minorHAnsi" w:hAnsiTheme="minorHAnsi"/>
          <w:b/>
          <w:sz w:val="28"/>
          <w:szCs w:val="28"/>
          <w:lang w:eastAsia="ja-JP"/>
        </w:rPr>
      </w:pPr>
      <w:r>
        <w:rPr>
          <w:rFonts w:asciiTheme="minorHAnsi" w:hAnsiTheme="minorHAnsi" w:hint="eastAsia"/>
          <w:b/>
          <w:sz w:val="28"/>
          <w:szCs w:val="28"/>
          <w:lang w:eastAsia="ja-JP"/>
        </w:rPr>
        <w:t xml:space="preserve">3. </w:t>
      </w:r>
      <w:r w:rsidR="00823695">
        <w:rPr>
          <w:rFonts w:asciiTheme="minorHAnsi" w:hAnsiTheme="minorHAnsi" w:hint="eastAsia"/>
          <w:b/>
          <w:sz w:val="28"/>
          <w:szCs w:val="28"/>
          <w:lang w:eastAsia="ja-JP"/>
        </w:rPr>
        <w:t>Issues to be included in the General Comment</w:t>
      </w:r>
    </w:p>
    <w:p w14:paraId="34E80998" w14:textId="063D3D0A" w:rsidR="00823695" w:rsidRDefault="00823695" w:rsidP="002B319E">
      <w:pPr>
        <w:spacing w:after="120"/>
        <w:jc w:val="both"/>
        <w:rPr>
          <w:rFonts w:asciiTheme="minorHAnsi" w:hAnsiTheme="minorHAnsi"/>
          <w:lang w:eastAsia="ja-JP"/>
        </w:rPr>
      </w:pPr>
      <w:r>
        <w:rPr>
          <w:rFonts w:asciiTheme="minorHAnsi" w:hAnsiTheme="minorHAnsi" w:hint="eastAsia"/>
          <w:lang w:eastAsia="ja-JP"/>
        </w:rPr>
        <w:t>We suggest that the following issues</w:t>
      </w:r>
      <w:r w:rsidR="00486DB7">
        <w:rPr>
          <w:rFonts w:asciiTheme="minorHAnsi" w:hAnsiTheme="minorHAnsi" w:hint="eastAsia"/>
          <w:lang w:eastAsia="ja-JP"/>
        </w:rPr>
        <w:t>, among others, are</w:t>
      </w:r>
      <w:r>
        <w:rPr>
          <w:rFonts w:asciiTheme="minorHAnsi" w:hAnsiTheme="minorHAnsi" w:hint="eastAsia"/>
          <w:lang w:eastAsia="ja-JP"/>
        </w:rPr>
        <w:t xml:space="preserve"> covered in the General Comment:</w:t>
      </w:r>
    </w:p>
    <w:p w14:paraId="0931E157" w14:textId="2AA05ABD" w:rsidR="00486DB7" w:rsidRDefault="00486DB7" w:rsidP="00486DB7">
      <w:pPr>
        <w:pStyle w:val="af4"/>
        <w:numPr>
          <w:ilvl w:val="0"/>
          <w:numId w:val="17"/>
        </w:numPr>
        <w:spacing w:after="120"/>
        <w:jc w:val="both"/>
        <w:rPr>
          <w:rFonts w:asciiTheme="minorHAnsi" w:hAnsiTheme="minorHAnsi"/>
          <w:lang w:eastAsia="ja-JP"/>
        </w:rPr>
      </w:pPr>
      <w:r w:rsidRPr="00486DB7">
        <w:rPr>
          <w:rFonts w:asciiTheme="minorHAnsi" w:hAnsiTheme="minorHAnsi" w:hint="eastAsia"/>
          <w:lang w:eastAsia="ja-JP"/>
        </w:rPr>
        <w:t>Access to information</w:t>
      </w:r>
      <w:r w:rsidR="0017385D">
        <w:rPr>
          <w:rFonts w:asciiTheme="minorHAnsi" w:hAnsiTheme="minorHAnsi" w:hint="eastAsia"/>
          <w:lang w:eastAsia="ja-JP"/>
        </w:rPr>
        <w:t xml:space="preserve"> and freedom of expression</w:t>
      </w:r>
      <w:r w:rsidR="004839EC">
        <w:rPr>
          <w:rFonts w:asciiTheme="minorHAnsi" w:hAnsiTheme="minorHAnsi" w:hint="eastAsia"/>
          <w:lang w:eastAsia="ja-JP"/>
        </w:rPr>
        <w:t>:</w:t>
      </w:r>
      <w:r w:rsidR="00970BC3">
        <w:rPr>
          <w:rFonts w:asciiTheme="minorHAnsi" w:hAnsiTheme="minorHAnsi" w:hint="eastAsia"/>
          <w:lang w:eastAsia="ja-JP"/>
        </w:rPr>
        <w:t xml:space="preserve"> </w:t>
      </w:r>
      <w:r w:rsidRPr="00486DB7">
        <w:rPr>
          <w:rFonts w:asciiTheme="minorHAnsi" w:hAnsiTheme="minorHAnsi" w:hint="eastAsia"/>
          <w:lang w:eastAsia="ja-JP"/>
        </w:rPr>
        <w:t>including online fraud</w:t>
      </w:r>
      <w:r>
        <w:rPr>
          <w:rFonts w:asciiTheme="minorHAnsi" w:hAnsiTheme="minorHAnsi" w:hint="eastAsia"/>
          <w:lang w:eastAsia="ja-JP"/>
        </w:rPr>
        <w:t>/</w:t>
      </w:r>
      <w:r w:rsidRPr="00486DB7">
        <w:rPr>
          <w:rFonts w:asciiTheme="minorHAnsi" w:hAnsiTheme="minorHAnsi" w:hint="eastAsia"/>
          <w:lang w:eastAsia="ja-JP"/>
        </w:rPr>
        <w:t>theft</w:t>
      </w:r>
      <w:r w:rsidR="0017385D">
        <w:rPr>
          <w:rFonts w:asciiTheme="minorHAnsi" w:hAnsiTheme="minorHAnsi" w:hint="eastAsia"/>
          <w:lang w:eastAsia="ja-JP"/>
        </w:rPr>
        <w:t xml:space="preserve">, </w:t>
      </w:r>
      <w:r w:rsidR="0017385D">
        <w:rPr>
          <w:rFonts w:asciiTheme="minorHAnsi" w:hAnsiTheme="minorHAnsi"/>
          <w:lang w:eastAsia="ja-JP"/>
        </w:rPr>
        <w:t>‘</w:t>
      </w:r>
      <w:r w:rsidR="0017385D">
        <w:rPr>
          <w:rFonts w:asciiTheme="minorHAnsi" w:hAnsiTheme="minorHAnsi" w:hint="eastAsia"/>
          <w:lang w:eastAsia="ja-JP"/>
        </w:rPr>
        <w:t>fake news</w:t>
      </w:r>
      <w:r w:rsidR="0017385D">
        <w:rPr>
          <w:rFonts w:asciiTheme="minorHAnsi" w:hAnsiTheme="minorHAnsi"/>
          <w:lang w:eastAsia="ja-JP"/>
        </w:rPr>
        <w:t>’</w:t>
      </w:r>
      <w:r w:rsidRPr="00486DB7">
        <w:rPr>
          <w:rFonts w:asciiTheme="minorHAnsi" w:hAnsiTheme="minorHAnsi" w:hint="eastAsia"/>
          <w:lang w:eastAsia="ja-JP"/>
        </w:rPr>
        <w:t xml:space="preserve"> and </w:t>
      </w:r>
      <w:r w:rsidRPr="00486DB7">
        <w:rPr>
          <w:rFonts w:asciiTheme="minorHAnsi" w:hAnsiTheme="minorHAnsi"/>
          <w:lang w:eastAsia="ja-JP"/>
        </w:rPr>
        <w:t>‘</w:t>
      </w:r>
      <w:r w:rsidRPr="00486DB7">
        <w:rPr>
          <w:rFonts w:asciiTheme="minorHAnsi" w:hAnsiTheme="minorHAnsi" w:hint="eastAsia"/>
          <w:lang w:eastAsia="ja-JP"/>
        </w:rPr>
        <w:t>flaming</w:t>
      </w:r>
      <w:r w:rsidR="0017385D">
        <w:rPr>
          <w:rFonts w:asciiTheme="minorHAnsi" w:hAnsiTheme="minorHAnsi"/>
          <w:lang w:eastAsia="ja-JP"/>
        </w:rPr>
        <w:t>’</w:t>
      </w:r>
      <w:r w:rsidR="00970BC3">
        <w:rPr>
          <w:rFonts w:asciiTheme="minorHAnsi" w:hAnsiTheme="minorHAnsi" w:hint="eastAsia"/>
          <w:lang w:eastAsia="ja-JP"/>
        </w:rPr>
        <w:t>,</w:t>
      </w:r>
      <w:r w:rsidR="00970BC3" w:rsidRPr="00970BC3">
        <w:rPr>
          <w:rFonts w:asciiTheme="minorHAnsi" w:hAnsiTheme="minorHAnsi" w:hint="eastAsia"/>
          <w:lang w:eastAsia="ja-JP"/>
        </w:rPr>
        <w:t xml:space="preserve"> </w:t>
      </w:r>
      <w:r w:rsidR="00970BC3">
        <w:rPr>
          <w:rFonts w:asciiTheme="minorHAnsi" w:hAnsiTheme="minorHAnsi" w:hint="eastAsia"/>
          <w:lang w:eastAsia="ja-JP"/>
        </w:rPr>
        <w:t>both in terms of child</w:t>
      </w:r>
      <w:r w:rsidR="00970BC3">
        <w:rPr>
          <w:rFonts w:asciiTheme="minorHAnsi" w:hAnsiTheme="minorHAnsi" w:hint="eastAsia"/>
          <w:lang w:eastAsia="ja-JP"/>
        </w:rPr>
        <w:t>ren</w:t>
      </w:r>
      <w:r w:rsidR="00970BC3">
        <w:rPr>
          <w:rFonts w:asciiTheme="minorHAnsi" w:hAnsiTheme="minorHAnsi" w:hint="eastAsia"/>
          <w:lang w:eastAsia="ja-JP"/>
        </w:rPr>
        <w:t xml:space="preserve"> as </w:t>
      </w:r>
      <w:r w:rsidR="00970BC3">
        <w:rPr>
          <w:rFonts w:asciiTheme="minorHAnsi" w:hAnsiTheme="minorHAnsi" w:hint="eastAsia"/>
          <w:lang w:eastAsia="ja-JP"/>
        </w:rPr>
        <w:t xml:space="preserve">recipients </w:t>
      </w:r>
      <w:r w:rsidR="00970BC3">
        <w:rPr>
          <w:rFonts w:asciiTheme="minorHAnsi" w:hAnsiTheme="minorHAnsi" w:hint="eastAsia"/>
          <w:lang w:eastAsia="ja-JP"/>
        </w:rPr>
        <w:t>and as actor</w:t>
      </w:r>
      <w:r w:rsidR="00970BC3">
        <w:rPr>
          <w:rFonts w:asciiTheme="minorHAnsi" w:hAnsiTheme="minorHAnsi" w:hint="eastAsia"/>
          <w:lang w:eastAsia="ja-JP"/>
        </w:rPr>
        <w:t>s</w:t>
      </w:r>
      <w:r w:rsidR="00970BC3">
        <w:rPr>
          <w:rFonts w:asciiTheme="minorHAnsi" w:hAnsiTheme="minorHAnsi" w:hint="eastAsia"/>
          <w:lang w:eastAsia="ja-JP"/>
        </w:rPr>
        <w:t xml:space="preserve"> </w:t>
      </w:r>
      <w:r w:rsidR="00970BC3" w:rsidRPr="00486DB7">
        <w:rPr>
          <w:rFonts w:asciiTheme="minorHAnsi" w:hAnsiTheme="minorHAnsi" w:hint="eastAsia"/>
          <w:lang w:eastAsia="ja-JP"/>
        </w:rPr>
        <w:t xml:space="preserve"> </w:t>
      </w:r>
    </w:p>
    <w:p w14:paraId="17904317" w14:textId="7E139CAE" w:rsidR="00486DB7" w:rsidRDefault="00486DB7" w:rsidP="00486DB7">
      <w:pPr>
        <w:pStyle w:val="af4"/>
        <w:numPr>
          <w:ilvl w:val="0"/>
          <w:numId w:val="17"/>
        </w:numPr>
        <w:spacing w:after="120"/>
        <w:jc w:val="both"/>
        <w:rPr>
          <w:rFonts w:asciiTheme="minorHAnsi" w:hAnsiTheme="minorHAnsi"/>
          <w:lang w:eastAsia="ja-JP"/>
        </w:rPr>
      </w:pPr>
      <w:r>
        <w:rPr>
          <w:rFonts w:asciiTheme="minorHAnsi" w:hAnsiTheme="minorHAnsi" w:hint="eastAsia"/>
          <w:lang w:eastAsia="ja-JP"/>
        </w:rPr>
        <w:t>Protection from violence</w:t>
      </w:r>
      <w:r w:rsidR="004839EC">
        <w:rPr>
          <w:rFonts w:asciiTheme="minorHAnsi" w:hAnsiTheme="minorHAnsi" w:hint="eastAsia"/>
          <w:lang w:eastAsia="ja-JP"/>
        </w:rPr>
        <w:t>:</w:t>
      </w:r>
      <w:r>
        <w:rPr>
          <w:rFonts w:asciiTheme="minorHAnsi" w:hAnsiTheme="minorHAnsi" w:hint="eastAsia"/>
          <w:lang w:eastAsia="ja-JP"/>
        </w:rPr>
        <w:t xml:space="preserve"> </w:t>
      </w:r>
      <w:r w:rsidR="004839EC">
        <w:rPr>
          <w:rFonts w:asciiTheme="minorHAnsi" w:hAnsiTheme="minorHAnsi" w:hint="eastAsia"/>
          <w:lang w:eastAsia="ja-JP"/>
        </w:rPr>
        <w:t>i</w:t>
      </w:r>
      <w:r>
        <w:rPr>
          <w:rFonts w:asciiTheme="minorHAnsi" w:hAnsiTheme="minorHAnsi" w:hint="eastAsia"/>
          <w:lang w:eastAsia="ja-JP"/>
        </w:rPr>
        <w:t>ncluding grooming</w:t>
      </w:r>
      <w:r w:rsidR="0017385D">
        <w:rPr>
          <w:rFonts w:asciiTheme="minorHAnsi" w:hAnsiTheme="minorHAnsi" w:hint="eastAsia"/>
          <w:lang w:eastAsia="ja-JP"/>
        </w:rPr>
        <w:t xml:space="preserve"> for sexual exploitation</w:t>
      </w:r>
      <w:r>
        <w:rPr>
          <w:rFonts w:asciiTheme="minorHAnsi" w:hAnsiTheme="minorHAnsi" w:hint="eastAsia"/>
          <w:lang w:eastAsia="ja-JP"/>
        </w:rPr>
        <w:t xml:space="preserve">, </w:t>
      </w:r>
      <w:r w:rsidR="00ED4EFA">
        <w:rPr>
          <w:rFonts w:asciiTheme="minorHAnsi" w:hAnsiTheme="minorHAnsi" w:hint="eastAsia"/>
          <w:lang w:eastAsia="ja-JP"/>
        </w:rPr>
        <w:t>child-produced indecent images</w:t>
      </w:r>
      <w:r w:rsidR="007B2EE6">
        <w:rPr>
          <w:rFonts w:asciiTheme="minorHAnsi" w:hAnsiTheme="minorHAnsi" w:hint="eastAsia"/>
          <w:lang w:eastAsia="ja-JP"/>
        </w:rPr>
        <w:t xml:space="preserve"> </w:t>
      </w:r>
      <w:r w:rsidR="00431781">
        <w:rPr>
          <w:rFonts w:asciiTheme="minorHAnsi" w:hAnsiTheme="minorHAnsi" w:hint="eastAsia"/>
          <w:lang w:eastAsia="ja-JP"/>
        </w:rPr>
        <w:t xml:space="preserve">and </w:t>
      </w:r>
      <w:r w:rsidR="00431781">
        <w:rPr>
          <w:rFonts w:asciiTheme="minorHAnsi" w:hAnsiTheme="minorHAnsi" w:hint="eastAsia"/>
          <w:lang w:eastAsia="ja-JP"/>
        </w:rPr>
        <w:t>cyberbullying</w:t>
      </w:r>
    </w:p>
    <w:p w14:paraId="1521AA77" w14:textId="7F6C441A" w:rsidR="00486DB7" w:rsidRDefault="00486DB7" w:rsidP="00486DB7">
      <w:pPr>
        <w:pStyle w:val="af4"/>
        <w:numPr>
          <w:ilvl w:val="0"/>
          <w:numId w:val="17"/>
        </w:numPr>
        <w:spacing w:after="120"/>
        <w:jc w:val="both"/>
        <w:rPr>
          <w:rFonts w:asciiTheme="minorHAnsi" w:hAnsiTheme="minorHAnsi"/>
          <w:lang w:eastAsia="ja-JP"/>
        </w:rPr>
      </w:pPr>
      <w:r>
        <w:rPr>
          <w:rFonts w:asciiTheme="minorHAnsi" w:hAnsiTheme="minorHAnsi" w:hint="eastAsia"/>
          <w:lang w:eastAsia="ja-JP"/>
        </w:rPr>
        <w:t>Health and wellbeing</w:t>
      </w:r>
      <w:r w:rsidR="004839EC">
        <w:rPr>
          <w:rFonts w:asciiTheme="minorHAnsi" w:hAnsiTheme="minorHAnsi" w:hint="eastAsia"/>
          <w:lang w:eastAsia="ja-JP"/>
        </w:rPr>
        <w:t>:</w:t>
      </w:r>
      <w:r>
        <w:rPr>
          <w:rFonts w:asciiTheme="minorHAnsi" w:hAnsiTheme="minorHAnsi" w:hint="eastAsia"/>
          <w:lang w:eastAsia="ja-JP"/>
        </w:rPr>
        <w:t xml:space="preserve"> including digital dependency</w:t>
      </w:r>
    </w:p>
    <w:p w14:paraId="375994CE" w14:textId="6CD927A3" w:rsidR="00486DB7" w:rsidRPr="00486DB7" w:rsidRDefault="0017385D" w:rsidP="00486DB7">
      <w:pPr>
        <w:pStyle w:val="af4"/>
        <w:numPr>
          <w:ilvl w:val="0"/>
          <w:numId w:val="17"/>
        </w:numPr>
        <w:spacing w:after="120"/>
        <w:jc w:val="both"/>
        <w:rPr>
          <w:rFonts w:asciiTheme="minorHAnsi" w:hAnsiTheme="minorHAnsi"/>
          <w:lang w:eastAsia="ja-JP"/>
        </w:rPr>
      </w:pPr>
      <w:r>
        <w:rPr>
          <w:rFonts w:asciiTheme="minorHAnsi" w:hAnsiTheme="minorHAnsi" w:hint="eastAsia"/>
          <w:lang w:eastAsia="ja-JP"/>
        </w:rPr>
        <w:t>Positive use of ICTs, d</w:t>
      </w:r>
      <w:r w:rsidR="00486DB7">
        <w:rPr>
          <w:rFonts w:asciiTheme="minorHAnsi" w:hAnsiTheme="minorHAnsi" w:hint="eastAsia"/>
          <w:lang w:eastAsia="ja-JP"/>
        </w:rPr>
        <w:t xml:space="preserve">igital literacy </w:t>
      </w:r>
    </w:p>
    <w:p w14:paraId="3D0C688F" w14:textId="77777777" w:rsidR="00116994" w:rsidRDefault="00116994" w:rsidP="00116994">
      <w:pPr>
        <w:spacing w:after="120"/>
        <w:ind w:left="482" w:hanging="482"/>
        <w:rPr>
          <w:rFonts w:asciiTheme="minorHAnsi" w:hAnsiTheme="minorHAnsi"/>
          <w:b/>
          <w:sz w:val="28"/>
          <w:szCs w:val="28"/>
          <w:lang w:eastAsia="ja-JP"/>
        </w:rPr>
      </w:pPr>
    </w:p>
    <w:sectPr w:rsidR="00116994"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115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135D5" w14:textId="77777777" w:rsidR="005E2FCB" w:rsidRDefault="005E2FCB">
      <w:r>
        <w:separator/>
      </w:r>
    </w:p>
  </w:endnote>
  <w:endnote w:type="continuationSeparator" w:id="0">
    <w:p w14:paraId="761B05D3" w14:textId="77777777" w:rsidR="005E2FCB" w:rsidRDefault="005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charset w:val="00"/>
    <w:family w:val="swiss"/>
    <w:pitch w:val="default"/>
  </w:font>
  <w:font w:name="Gill Sans">
    <w:charset w:val="00"/>
    <w:family w:val="auto"/>
    <w:pitch w:val="variable"/>
    <w:sig w:usb0="80000267" w:usb1="00000000" w:usb2="00000000" w:usb3="00000000" w:csb0="000001F7" w:csb1="00000000"/>
  </w:font>
  <w:font w:name="Consolas">
    <w:panose1 w:val="020B0609020204030204"/>
    <w:charset w:val="00"/>
    <w:family w:val="modern"/>
    <w:pitch w:val="fixed"/>
    <w:sig w:usb0="E10002FF" w:usb1="4000FCFF" w:usb2="00000009"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DAA7A" w14:textId="77777777" w:rsidR="00797B3F" w:rsidRDefault="00797B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51D2">
      <w:rPr>
        <w:rStyle w:val="a9"/>
        <w:noProof/>
      </w:rPr>
      <w:t>4</w:t>
    </w:r>
    <w:r>
      <w:rPr>
        <w:rStyle w:val="a9"/>
      </w:rPr>
      <w:fldChar w:fldCharType="end"/>
    </w:r>
  </w:p>
  <w:p w14:paraId="78E1E7C1" w14:textId="77777777" w:rsidR="00797B3F" w:rsidRDefault="00797B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D0F8" w14:textId="5601AED0" w:rsidR="00797B3F" w:rsidRPr="0020754E" w:rsidRDefault="00797B3F">
    <w:pPr>
      <w:pStyle w:val="a7"/>
      <w:jc w:val="center"/>
      <w:rPr>
        <w:rFonts w:asciiTheme="minorHAnsi" w:hAnsiTheme="minorHAnsi"/>
      </w:rPr>
    </w:pPr>
    <w:r w:rsidRPr="0020754E">
      <w:rPr>
        <w:rFonts w:asciiTheme="minorHAnsi" w:hAnsiTheme="minorHAnsi"/>
      </w:rPr>
      <w:fldChar w:fldCharType="begin"/>
    </w:r>
    <w:r w:rsidRPr="0020754E">
      <w:rPr>
        <w:rFonts w:asciiTheme="minorHAnsi" w:hAnsiTheme="minorHAnsi"/>
      </w:rPr>
      <w:instrText xml:space="preserve"> PAGE   \* MERGEFORMAT </w:instrText>
    </w:r>
    <w:r w:rsidRPr="0020754E">
      <w:rPr>
        <w:rFonts w:asciiTheme="minorHAnsi" w:hAnsiTheme="minorHAnsi"/>
      </w:rPr>
      <w:fldChar w:fldCharType="separate"/>
    </w:r>
    <w:r w:rsidR="00431781">
      <w:rPr>
        <w:rFonts w:asciiTheme="minorHAnsi" w:hAnsiTheme="minorHAnsi"/>
        <w:noProof/>
      </w:rPr>
      <w:t>2</w:t>
    </w:r>
    <w:r w:rsidRPr="0020754E">
      <w:rPr>
        <w:rFonts w:asciiTheme="minorHAnsi" w:hAnsiTheme="minorHAnsi"/>
        <w:noProof/>
      </w:rPr>
      <w:fldChar w:fldCharType="end"/>
    </w:r>
  </w:p>
  <w:p w14:paraId="44F681E0" w14:textId="77777777" w:rsidR="00797B3F" w:rsidRDefault="00797B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3B4CB" w14:textId="77777777" w:rsidR="005E2FCB" w:rsidRDefault="005E2FCB">
      <w:r>
        <w:separator/>
      </w:r>
    </w:p>
  </w:footnote>
  <w:footnote w:type="continuationSeparator" w:id="0">
    <w:p w14:paraId="18721F01" w14:textId="77777777" w:rsidR="005E2FCB" w:rsidRDefault="005E2FCB">
      <w:r>
        <w:continuationSeparator/>
      </w:r>
    </w:p>
  </w:footnote>
  <w:footnote w:id="1">
    <w:p w14:paraId="188D91D5" w14:textId="65BB96FB" w:rsidR="00FE5B12" w:rsidRPr="0066041F" w:rsidRDefault="00FE5B12">
      <w:pPr>
        <w:pStyle w:val="a4"/>
        <w:rPr>
          <w:rFonts w:asciiTheme="minorHAnsi" w:hAnsiTheme="minorHAnsi"/>
          <w:color w:val="000000" w:themeColor="text1"/>
          <w:lang w:eastAsia="ja-JP"/>
        </w:rPr>
      </w:pPr>
      <w:r w:rsidRPr="0066041F">
        <w:rPr>
          <w:rStyle w:val="a6"/>
          <w:color w:val="000000" w:themeColor="text1"/>
        </w:rPr>
        <w:footnoteRef/>
      </w:r>
      <w:r w:rsidRPr="0066041F">
        <w:rPr>
          <w:color w:val="000000" w:themeColor="text1"/>
        </w:rPr>
        <w:t xml:space="preserve"> </w:t>
      </w:r>
      <w:r w:rsidRPr="0066041F">
        <w:rPr>
          <w:rFonts w:asciiTheme="minorHAnsi" w:hAnsiTheme="minorHAnsi"/>
          <w:color w:val="000000" w:themeColor="text1"/>
        </w:rPr>
        <w:t>“Third Basic Plan on Measures for Providing Safe and Secure Internet Use for Young People”</w:t>
      </w:r>
      <w:r w:rsidR="005013E6" w:rsidRPr="0066041F">
        <w:rPr>
          <w:rFonts w:asciiTheme="minorHAnsi" w:hAnsiTheme="minorHAnsi" w:hint="eastAsia"/>
          <w:color w:val="000000" w:themeColor="text1"/>
          <w:lang w:eastAsia="ja-JP"/>
        </w:rPr>
        <w:t>, 2015</w:t>
      </w:r>
      <w:r w:rsidRPr="0066041F">
        <w:rPr>
          <w:rFonts w:asciiTheme="minorHAnsi" w:hAnsiTheme="minorHAnsi"/>
          <w:color w:val="000000" w:themeColor="text1"/>
          <w:lang w:eastAsia="ja-JP"/>
        </w:rPr>
        <w:t xml:space="preserve"> </w:t>
      </w:r>
      <w:hyperlink r:id="rId1" w:history="1">
        <w:r w:rsidR="00290EE1" w:rsidRPr="0066041F">
          <w:rPr>
            <w:rStyle w:val="a3"/>
            <w:rFonts w:asciiTheme="minorHAnsi" w:hAnsiTheme="minorHAnsi"/>
            <w:color w:val="000000" w:themeColor="text1"/>
          </w:rPr>
          <w:t>https://www8.cao.go.jp/youth/youth-harm/suisin/pdf/dai3ji_keikaku_eng.pdf</w:t>
        </w:r>
      </w:hyperlink>
      <w:r w:rsidR="00290EE1" w:rsidRPr="0066041F">
        <w:rPr>
          <w:rFonts w:asciiTheme="minorHAnsi" w:hAnsiTheme="minorHAnsi" w:hint="eastAsia"/>
          <w:color w:val="000000" w:themeColor="text1"/>
          <w:lang w:eastAsia="ja-JP"/>
        </w:rPr>
        <w:t xml:space="preserve">  (</w:t>
      </w:r>
      <w:r w:rsidR="0066041F" w:rsidRPr="0066041F">
        <w:rPr>
          <w:rFonts w:asciiTheme="minorHAnsi" w:hAnsiTheme="minorHAnsi" w:hint="eastAsia"/>
          <w:color w:val="000000" w:themeColor="text1"/>
          <w:lang w:eastAsia="ja-JP"/>
        </w:rPr>
        <w:t xml:space="preserve">The latest is the </w:t>
      </w:r>
      <w:r w:rsidR="00290EE1" w:rsidRPr="0066041F">
        <w:rPr>
          <w:rFonts w:asciiTheme="minorHAnsi" w:hAnsiTheme="minorHAnsi" w:hint="eastAsia"/>
          <w:color w:val="000000" w:themeColor="text1"/>
          <w:lang w:eastAsia="ja-JP"/>
        </w:rPr>
        <w:t xml:space="preserve">Fourth Basic Plan formulated in 2018 but no English translation available yet.) </w:t>
      </w:r>
    </w:p>
  </w:footnote>
  <w:footnote w:id="2">
    <w:p w14:paraId="70666859" w14:textId="16995E2B" w:rsidR="007379CA" w:rsidRPr="007379CA" w:rsidRDefault="007379CA">
      <w:pPr>
        <w:pStyle w:val="a4"/>
        <w:rPr>
          <w:rFonts w:ascii="Calibri" w:hAnsi="Calibri"/>
          <w:lang w:eastAsia="ja-JP"/>
        </w:rPr>
      </w:pPr>
      <w:r w:rsidRPr="007379CA">
        <w:rPr>
          <w:rStyle w:val="a6"/>
          <w:rFonts w:ascii="Calibri" w:hAnsi="Calibri"/>
        </w:rPr>
        <w:footnoteRef/>
      </w:r>
      <w:r w:rsidRPr="007379CA">
        <w:rPr>
          <w:rFonts w:ascii="Calibri" w:hAnsi="Calibri"/>
        </w:rPr>
        <w:t xml:space="preserve"> The Japan Committee </w:t>
      </w:r>
      <w:r w:rsidR="00B153B4">
        <w:rPr>
          <w:rFonts w:ascii="Calibri" w:hAnsi="Calibri" w:hint="eastAsia"/>
          <w:lang w:eastAsia="ja-JP"/>
        </w:rPr>
        <w:t xml:space="preserve">for UNICEF </w:t>
      </w:r>
      <w:r w:rsidRPr="007379CA">
        <w:rPr>
          <w:rFonts w:ascii="Calibri" w:hAnsi="Calibri"/>
        </w:rPr>
        <w:t xml:space="preserve">provided information on the Children’s Rights and Business Principles and the UNICEF-ITU Guidelines for Industry on Child Online Protection during the process of </w:t>
      </w:r>
      <w:r w:rsidR="00B153B4">
        <w:rPr>
          <w:rFonts w:ascii="Calibri" w:hAnsi="Calibri" w:hint="eastAsia"/>
          <w:lang w:eastAsia="ja-JP"/>
        </w:rPr>
        <w:t xml:space="preserve">the </w:t>
      </w:r>
      <w:r w:rsidRPr="007379CA">
        <w:rPr>
          <w:rFonts w:ascii="Calibri" w:hAnsi="Calibri"/>
        </w:rPr>
        <w:t>formulation</w:t>
      </w:r>
      <w:r w:rsidR="00B153B4">
        <w:rPr>
          <w:rFonts w:ascii="Calibri" w:hAnsi="Calibri" w:hint="eastAsia"/>
          <w:lang w:eastAsia="ja-JP"/>
        </w:rPr>
        <w:t xml:space="preserve"> of the Plan</w:t>
      </w:r>
      <w:r w:rsidRPr="007379CA">
        <w:rPr>
          <w:rFonts w:ascii="Calibri" w:hAnsi="Calibri"/>
        </w:rPr>
        <w:t>.</w:t>
      </w:r>
    </w:p>
  </w:footnote>
  <w:footnote w:id="3">
    <w:p w14:paraId="0E4DE2E6" w14:textId="7FF5120A" w:rsidR="004F59F5" w:rsidRPr="0066041F" w:rsidRDefault="004F59F5">
      <w:pPr>
        <w:pStyle w:val="a4"/>
        <w:rPr>
          <w:rFonts w:ascii="Calibri" w:eastAsia="メイリオ" w:hAnsi="Calibri" w:cs="メイリオ"/>
          <w:color w:val="000000" w:themeColor="text1"/>
          <w:lang w:eastAsia="ja-JP"/>
        </w:rPr>
      </w:pPr>
      <w:r w:rsidRPr="0066041F">
        <w:rPr>
          <w:rStyle w:val="a6"/>
          <w:color w:val="000000" w:themeColor="text1"/>
        </w:rPr>
        <w:footnoteRef/>
      </w:r>
      <w:r w:rsidRPr="0066041F">
        <w:rPr>
          <w:rFonts w:hint="eastAsia"/>
          <w:color w:val="000000" w:themeColor="text1"/>
          <w:lang w:eastAsia="ja-JP"/>
        </w:rPr>
        <w:t xml:space="preserve"> </w:t>
      </w:r>
      <w:r w:rsidRPr="0066041F">
        <w:rPr>
          <w:rFonts w:ascii="Calibri" w:eastAsia="メイリオ" w:hAnsi="Calibri" w:cs="メイリオ"/>
          <w:color w:val="000000" w:themeColor="text1"/>
          <w:lang w:eastAsia="ja-JP"/>
        </w:rPr>
        <w:t>https://documents-dds-ny.un.org/doc/UNDOC/GEN/G16/041/73/PDF/G1604173.pdf?OpenElement</w:t>
      </w:r>
      <w:r w:rsidRPr="0066041F">
        <w:rPr>
          <w:rFonts w:ascii="Calibri" w:eastAsia="メイリオ" w:hAnsi="Calibri" w:cs="メイリオ"/>
          <w:color w:val="000000" w:themeColor="text1"/>
        </w:rPr>
        <w:t xml:space="preserve"> </w:t>
      </w:r>
    </w:p>
    <w:p w14:paraId="3E8EEBFB" w14:textId="0CD7A7B6" w:rsidR="007134F7" w:rsidRPr="0066041F" w:rsidRDefault="00290EE1">
      <w:pPr>
        <w:pStyle w:val="a4"/>
        <w:rPr>
          <w:color w:val="000000" w:themeColor="text1"/>
          <w:lang w:eastAsia="ja-JP"/>
        </w:rPr>
      </w:pPr>
      <w:r w:rsidRPr="0066041F">
        <w:rPr>
          <w:rFonts w:ascii="Calibri" w:eastAsia="メイリオ" w:hAnsi="Calibri" w:cs="メイリオ"/>
          <w:color w:val="000000" w:themeColor="text1"/>
          <w:lang w:eastAsia="ja-JP"/>
        </w:rPr>
        <w:t>‘</w:t>
      </w:r>
      <w:r w:rsidR="007134F7" w:rsidRPr="0066041F">
        <w:rPr>
          <w:rFonts w:ascii="Calibri" w:eastAsia="メイリオ" w:hAnsi="Calibri" w:cs="メイリオ" w:hint="eastAsia"/>
          <w:color w:val="000000" w:themeColor="text1"/>
          <w:lang w:eastAsia="ja-JP"/>
        </w:rPr>
        <w:t>UNICEF</w:t>
      </w:r>
      <w:r w:rsidRPr="0066041F">
        <w:rPr>
          <w:rFonts w:ascii="Calibri" w:eastAsia="メイリオ" w:hAnsi="Calibri" w:cs="メイリオ"/>
          <w:color w:val="000000" w:themeColor="text1"/>
          <w:lang w:eastAsia="ja-JP"/>
        </w:rPr>
        <w:t>’</w:t>
      </w:r>
      <w:r w:rsidRPr="0066041F">
        <w:rPr>
          <w:rFonts w:ascii="Calibri" w:eastAsia="メイリオ" w:hAnsi="Calibri" w:cs="メイリオ" w:hint="eastAsia"/>
          <w:color w:val="000000" w:themeColor="text1"/>
          <w:lang w:eastAsia="ja-JP"/>
        </w:rPr>
        <w:t xml:space="preserve"> in para 43 should be read as </w:t>
      </w:r>
      <w:r w:rsidRPr="0066041F">
        <w:rPr>
          <w:rFonts w:ascii="Calibri" w:eastAsia="メイリオ" w:hAnsi="Calibri" w:cs="メイリオ"/>
          <w:color w:val="000000" w:themeColor="text1"/>
          <w:lang w:eastAsia="ja-JP"/>
        </w:rPr>
        <w:t>‘</w:t>
      </w:r>
      <w:r w:rsidRPr="0066041F">
        <w:rPr>
          <w:rFonts w:ascii="Calibri" w:eastAsia="メイリオ" w:hAnsi="Calibri" w:cs="メイリオ" w:hint="eastAsia"/>
          <w:color w:val="000000" w:themeColor="text1"/>
          <w:lang w:eastAsia="ja-JP"/>
        </w:rPr>
        <w:t>the Japan Committee for UNICEF</w:t>
      </w:r>
      <w:r w:rsidRPr="0066041F">
        <w:rPr>
          <w:rFonts w:ascii="Calibri" w:eastAsia="メイリオ" w:hAnsi="Calibri" w:cs="メイリオ"/>
          <w:color w:val="000000" w:themeColor="text1"/>
          <w:lang w:eastAsia="ja-JP"/>
        </w:rPr>
        <w:t>’</w:t>
      </w:r>
      <w:r w:rsidRPr="0066041F">
        <w:rPr>
          <w:rFonts w:ascii="Calibri" w:eastAsia="メイリオ" w:hAnsi="Calibri" w:cs="メイリオ" w:hint="eastAsia"/>
          <w:color w:val="000000" w:themeColor="text1"/>
          <w:lang w:eastAsia="ja-JP"/>
        </w:rPr>
        <w:t xml:space="preserve">. </w:t>
      </w:r>
      <w:r w:rsidR="007134F7" w:rsidRPr="0066041F">
        <w:rPr>
          <w:rFonts w:ascii="Calibri" w:eastAsia="メイリオ" w:hAnsi="Calibri" w:cs="メイリオ" w:hint="eastAsia"/>
          <w:color w:val="000000" w:themeColor="text1"/>
          <w:lang w:eastAsia="ja-JP"/>
        </w:rPr>
        <w:t xml:space="preserve"> </w:t>
      </w:r>
    </w:p>
  </w:footnote>
  <w:footnote w:id="4">
    <w:p w14:paraId="181C1A31" w14:textId="77777777" w:rsidR="0038191A" w:rsidRDefault="0038191A" w:rsidP="0038191A">
      <w:pPr>
        <w:pStyle w:val="a4"/>
        <w:rPr>
          <w:lang w:eastAsia="ja-JP"/>
        </w:rPr>
      </w:pPr>
      <w:r>
        <w:rPr>
          <w:rStyle w:val="a6"/>
        </w:rPr>
        <w:footnoteRef/>
      </w:r>
      <w:r>
        <w:t xml:space="preserve"> </w:t>
      </w:r>
      <w:r w:rsidRPr="00736A67">
        <w:rPr>
          <w:rFonts w:ascii="Calibri" w:hAnsi="Calibri"/>
        </w:rPr>
        <w:t>https://www.good-net.jp/english/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4EB"/>
    <w:multiLevelType w:val="hybridMultilevel"/>
    <w:tmpl w:val="4356A83A"/>
    <w:lvl w:ilvl="0" w:tplc="1DD61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E17D6"/>
    <w:multiLevelType w:val="hybridMultilevel"/>
    <w:tmpl w:val="DC4AB5C2"/>
    <w:lvl w:ilvl="0" w:tplc="E8A80088">
      <w:start w:val="1"/>
      <w:numFmt w:val="decimal"/>
      <w:lvlText w:val="%1."/>
      <w:lvlJc w:val="left"/>
      <w:pPr>
        <w:ind w:left="540" w:hanging="360"/>
      </w:pPr>
      <w:rPr>
        <w:rFonts w:ascii="Times New Roman" w:hAnsi="Times New Roman" w:cs="Times New Roman" w:hint="default"/>
        <w:b w:val="0"/>
        <w:i w:val="0"/>
        <w:color w:val="auto"/>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8601F93"/>
    <w:multiLevelType w:val="multilevel"/>
    <w:tmpl w:val="A344D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A01F7"/>
    <w:multiLevelType w:val="hybridMultilevel"/>
    <w:tmpl w:val="07F0CCB6"/>
    <w:lvl w:ilvl="0" w:tplc="CCD4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B3C63"/>
    <w:multiLevelType w:val="multilevel"/>
    <w:tmpl w:val="AB100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3F3DF4"/>
    <w:multiLevelType w:val="hybridMultilevel"/>
    <w:tmpl w:val="DFAC5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97447F"/>
    <w:multiLevelType w:val="multilevel"/>
    <w:tmpl w:val="DD882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17952"/>
    <w:multiLevelType w:val="multilevel"/>
    <w:tmpl w:val="26C0F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6"/>
  </w:num>
  <w:num w:numId="4">
    <w:abstractNumId w:val="8"/>
  </w:num>
  <w:num w:numId="5">
    <w:abstractNumId w:val="13"/>
  </w:num>
  <w:num w:numId="6">
    <w:abstractNumId w:val="11"/>
  </w:num>
  <w:num w:numId="7">
    <w:abstractNumId w:val="14"/>
  </w:num>
  <w:num w:numId="8">
    <w:abstractNumId w:val="1"/>
  </w:num>
  <w:num w:numId="9">
    <w:abstractNumId w:val="9"/>
  </w:num>
  <w:num w:numId="10">
    <w:abstractNumId w:val="12"/>
  </w:num>
  <w:num w:numId="11">
    <w:abstractNumId w:val="0"/>
  </w:num>
  <w:num w:numId="12">
    <w:abstractNumId w:val="10"/>
  </w:num>
  <w:num w:numId="13">
    <w:abstractNumId w:val="6"/>
  </w:num>
  <w:num w:numId="14">
    <w:abstractNumId w:val="5"/>
  </w:num>
  <w:num w:numId="15">
    <w:abstractNumId w:val="4"/>
  </w:num>
  <w:num w:numId="16">
    <w:abstractNumId w:val="2"/>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riam Wischnewski">
    <w15:presenceInfo w15:providerId="AD" w15:userId="S-1-5-21-889838981-920820592-1903951286-795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E"/>
    <w:rsid w:val="000002B3"/>
    <w:rsid w:val="000126E4"/>
    <w:rsid w:val="000176F0"/>
    <w:rsid w:val="000217BF"/>
    <w:rsid w:val="0002331C"/>
    <w:rsid w:val="00023B3B"/>
    <w:rsid w:val="00034967"/>
    <w:rsid w:val="000445B6"/>
    <w:rsid w:val="000457B2"/>
    <w:rsid w:val="00060039"/>
    <w:rsid w:val="000622FD"/>
    <w:rsid w:val="00065B23"/>
    <w:rsid w:val="00066822"/>
    <w:rsid w:val="00067426"/>
    <w:rsid w:val="0007188A"/>
    <w:rsid w:val="000760A2"/>
    <w:rsid w:val="00082A8D"/>
    <w:rsid w:val="000843EE"/>
    <w:rsid w:val="00091856"/>
    <w:rsid w:val="00095574"/>
    <w:rsid w:val="00095C46"/>
    <w:rsid w:val="00097F07"/>
    <w:rsid w:val="000A2278"/>
    <w:rsid w:val="000A28C7"/>
    <w:rsid w:val="000A4BB1"/>
    <w:rsid w:val="000A506D"/>
    <w:rsid w:val="000B3644"/>
    <w:rsid w:val="000B7AB8"/>
    <w:rsid w:val="000C258F"/>
    <w:rsid w:val="000C2E75"/>
    <w:rsid w:val="000C3D69"/>
    <w:rsid w:val="000C4E7B"/>
    <w:rsid w:val="000C5287"/>
    <w:rsid w:val="000D2264"/>
    <w:rsid w:val="000D3716"/>
    <w:rsid w:val="000D3852"/>
    <w:rsid w:val="000E24A9"/>
    <w:rsid w:val="000E576F"/>
    <w:rsid w:val="000F6D3A"/>
    <w:rsid w:val="000F7819"/>
    <w:rsid w:val="00112567"/>
    <w:rsid w:val="00116994"/>
    <w:rsid w:val="001174EC"/>
    <w:rsid w:val="00120E46"/>
    <w:rsid w:val="00121183"/>
    <w:rsid w:val="001245AB"/>
    <w:rsid w:val="00127012"/>
    <w:rsid w:val="00131A88"/>
    <w:rsid w:val="001327CE"/>
    <w:rsid w:val="001356A2"/>
    <w:rsid w:val="00135D99"/>
    <w:rsid w:val="001428E3"/>
    <w:rsid w:val="0014488F"/>
    <w:rsid w:val="00147F85"/>
    <w:rsid w:val="00150855"/>
    <w:rsid w:val="0015388B"/>
    <w:rsid w:val="00162F5A"/>
    <w:rsid w:val="00170DED"/>
    <w:rsid w:val="0017385D"/>
    <w:rsid w:val="001751D2"/>
    <w:rsid w:val="00183B8F"/>
    <w:rsid w:val="00184C59"/>
    <w:rsid w:val="00186346"/>
    <w:rsid w:val="00187E2A"/>
    <w:rsid w:val="00190F1A"/>
    <w:rsid w:val="001A2C92"/>
    <w:rsid w:val="001B52FD"/>
    <w:rsid w:val="001B5573"/>
    <w:rsid w:val="001C0859"/>
    <w:rsid w:val="001D3D7A"/>
    <w:rsid w:val="001D53F4"/>
    <w:rsid w:val="001D56D4"/>
    <w:rsid w:val="001E140B"/>
    <w:rsid w:val="001F080B"/>
    <w:rsid w:val="001F3FF0"/>
    <w:rsid w:val="001F41AF"/>
    <w:rsid w:val="001F68F0"/>
    <w:rsid w:val="00200D1B"/>
    <w:rsid w:val="002046D2"/>
    <w:rsid w:val="00204B6C"/>
    <w:rsid w:val="00205A1A"/>
    <w:rsid w:val="0020754E"/>
    <w:rsid w:val="00215035"/>
    <w:rsid w:val="00220BD0"/>
    <w:rsid w:val="002230EE"/>
    <w:rsid w:val="00230F9F"/>
    <w:rsid w:val="002313DA"/>
    <w:rsid w:val="00232740"/>
    <w:rsid w:val="00234FD8"/>
    <w:rsid w:val="00235FDD"/>
    <w:rsid w:val="00237875"/>
    <w:rsid w:val="00240D30"/>
    <w:rsid w:val="00242501"/>
    <w:rsid w:val="00242520"/>
    <w:rsid w:val="0024453D"/>
    <w:rsid w:val="00250BAA"/>
    <w:rsid w:val="002521A0"/>
    <w:rsid w:val="00253FE2"/>
    <w:rsid w:val="00255ADF"/>
    <w:rsid w:val="002638C7"/>
    <w:rsid w:val="00264AF9"/>
    <w:rsid w:val="00271E21"/>
    <w:rsid w:val="00272F68"/>
    <w:rsid w:val="00273126"/>
    <w:rsid w:val="00273AC5"/>
    <w:rsid w:val="00277658"/>
    <w:rsid w:val="00290EE1"/>
    <w:rsid w:val="00292D17"/>
    <w:rsid w:val="00297786"/>
    <w:rsid w:val="002A01E3"/>
    <w:rsid w:val="002A06FC"/>
    <w:rsid w:val="002A0CB1"/>
    <w:rsid w:val="002A502C"/>
    <w:rsid w:val="002A7206"/>
    <w:rsid w:val="002B2C63"/>
    <w:rsid w:val="002B319E"/>
    <w:rsid w:val="002B3E2A"/>
    <w:rsid w:val="002B5034"/>
    <w:rsid w:val="002B50B4"/>
    <w:rsid w:val="002C712B"/>
    <w:rsid w:val="002D6FD4"/>
    <w:rsid w:val="002E09C9"/>
    <w:rsid w:val="002E4E5B"/>
    <w:rsid w:val="002E70F4"/>
    <w:rsid w:val="002F0855"/>
    <w:rsid w:val="002F0ECE"/>
    <w:rsid w:val="002F501D"/>
    <w:rsid w:val="003054F7"/>
    <w:rsid w:val="00306C1D"/>
    <w:rsid w:val="00307A90"/>
    <w:rsid w:val="0031275B"/>
    <w:rsid w:val="0031585A"/>
    <w:rsid w:val="00315F04"/>
    <w:rsid w:val="00316151"/>
    <w:rsid w:val="003170D4"/>
    <w:rsid w:val="00322E14"/>
    <w:rsid w:val="00325666"/>
    <w:rsid w:val="0033528B"/>
    <w:rsid w:val="00337976"/>
    <w:rsid w:val="003425C6"/>
    <w:rsid w:val="00353CF1"/>
    <w:rsid w:val="00353D6A"/>
    <w:rsid w:val="003563C3"/>
    <w:rsid w:val="003609F9"/>
    <w:rsid w:val="00361051"/>
    <w:rsid w:val="0036194C"/>
    <w:rsid w:val="00363E33"/>
    <w:rsid w:val="00366CF2"/>
    <w:rsid w:val="00373271"/>
    <w:rsid w:val="003803FE"/>
    <w:rsid w:val="0038191A"/>
    <w:rsid w:val="00390880"/>
    <w:rsid w:val="00391660"/>
    <w:rsid w:val="00391B61"/>
    <w:rsid w:val="003929C4"/>
    <w:rsid w:val="003934A9"/>
    <w:rsid w:val="003941B5"/>
    <w:rsid w:val="003942F0"/>
    <w:rsid w:val="003971D4"/>
    <w:rsid w:val="003A0516"/>
    <w:rsid w:val="003A2838"/>
    <w:rsid w:val="003A3741"/>
    <w:rsid w:val="003B0BAB"/>
    <w:rsid w:val="003B19A9"/>
    <w:rsid w:val="003B3498"/>
    <w:rsid w:val="003C2A68"/>
    <w:rsid w:val="003C2BF4"/>
    <w:rsid w:val="003C3048"/>
    <w:rsid w:val="003C3A5C"/>
    <w:rsid w:val="003C4086"/>
    <w:rsid w:val="003E0B57"/>
    <w:rsid w:val="003E7583"/>
    <w:rsid w:val="003F1015"/>
    <w:rsid w:val="003F32FA"/>
    <w:rsid w:val="003F332A"/>
    <w:rsid w:val="0040455F"/>
    <w:rsid w:val="004133DD"/>
    <w:rsid w:val="00413A65"/>
    <w:rsid w:val="00414428"/>
    <w:rsid w:val="00415643"/>
    <w:rsid w:val="00416444"/>
    <w:rsid w:val="00421715"/>
    <w:rsid w:val="00424915"/>
    <w:rsid w:val="00425F3B"/>
    <w:rsid w:val="00425F60"/>
    <w:rsid w:val="00431781"/>
    <w:rsid w:val="00432C0A"/>
    <w:rsid w:val="00434BEE"/>
    <w:rsid w:val="00435237"/>
    <w:rsid w:val="00437B2C"/>
    <w:rsid w:val="00441727"/>
    <w:rsid w:val="00441CD3"/>
    <w:rsid w:val="00443601"/>
    <w:rsid w:val="00443BCD"/>
    <w:rsid w:val="0044549C"/>
    <w:rsid w:val="00451D82"/>
    <w:rsid w:val="00452298"/>
    <w:rsid w:val="00452534"/>
    <w:rsid w:val="00452C9A"/>
    <w:rsid w:val="00463C10"/>
    <w:rsid w:val="00466E2C"/>
    <w:rsid w:val="004720C4"/>
    <w:rsid w:val="004737EE"/>
    <w:rsid w:val="004743A8"/>
    <w:rsid w:val="004839EC"/>
    <w:rsid w:val="00486DB7"/>
    <w:rsid w:val="00490379"/>
    <w:rsid w:val="00490943"/>
    <w:rsid w:val="0049215F"/>
    <w:rsid w:val="0049646C"/>
    <w:rsid w:val="00496A97"/>
    <w:rsid w:val="004A7CE3"/>
    <w:rsid w:val="004B3D11"/>
    <w:rsid w:val="004B5429"/>
    <w:rsid w:val="004C053B"/>
    <w:rsid w:val="004C3E11"/>
    <w:rsid w:val="004D0FF8"/>
    <w:rsid w:val="004D4BCC"/>
    <w:rsid w:val="004D68EA"/>
    <w:rsid w:val="004E431B"/>
    <w:rsid w:val="004E4E1B"/>
    <w:rsid w:val="004E691B"/>
    <w:rsid w:val="004F14BB"/>
    <w:rsid w:val="004F2D89"/>
    <w:rsid w:val="004F359F"/>
    <w:rsid w:val="004F4243"/>
    <w:rsid w:val="004F5801"/>
    <w:rsid w:val="004F59F5"/>
    <w:rsid w:val="004F70CD"/>
    <w:rsid w:val="005013E6"/>
    <w:rsid w:val="00501B6B"/>
    <w:rsid w:val="00502B0F"/>
    <w:rsid w:val="00505505"/>
    <w:rsid w:val="00510FA7"/>
    <w:rsid w:val="00513AD0"/>
    <w:rsid w:val="00515E6A"/>
    <w:rsid w:val="00516FE4"/>
    <w:rsid w:val="00517458"/>
    <w:rsid w:val="00520D79"/>
    <w:rsid w:val="005223A5"/>
    <w:rsid w:val="00525B63"/>
    <w:rsid w:val="00526CB7"/>
    <w:rsid w:val="005304CE"/>
    <w:rsid w:val="00534A1D"/>
    <w:rsid w:val="00534D92"/>
    <w:rsid w:val="00534FE7"/>
    <w:rsid w:val="0053690E"/>
    <w:rsid w:val="00543925"/>
    <w:rsid w:val="00543B9A"/>
    <w:rsid w:val="0055414A"/>
    <w:rsid w:val="00560DE6"/>
    <w:rsid w:val="0056432B"/>
    <w:rsid w:val="0056467B"/>
    <w:rsid w:val="005650A2"/>
    <w:rsid w:val="00565625"/>
    <w:rsid w:val="00574304"/>
    <w:rsid w:val="00574FE3"/>
    <w:rsid w:val="00577916"/>
    <w:rsid w:val="00581B3E"/>
    <w:rsid w:val="00581D48"/>
    <w:rsid w:val="00583F44"/>
    <w:rsid w:val="0058572D"/>
    <w:rsid w:val="00591EBA"/>
    <w:rsid w:val="00593967"/>
    <w:rsid w:val="00595999"/>
    <w:rsid w:val="00597780"/>
    <w:rsid w:val="00597BD9"/>
    <w:rsid w:val="005A2CD6"/>
    <w:rsid w:val="005A66D2"/>
    <w:rsid w:val="005B2265"/>
    <w:rsid w:val="005B26CA"/>
    <w:rsid w:val="005B6039"/>
    <w:rsid w:val="005C0240"/>
    <w:rsid w:val="005C4DDD"/>
    <w:rsid w:val="005D0EC5"/>
    <w:rsid w:val="005D6FD0"/>
    <w:rsid w:val="005E1026"/>
    <w:rsid w:val="005E2DC2"/>
    <w:rsid w:val="005E2FCB"/>
    <w:rsid w:val="005E35E7"/>
    <w:rsid w:val="005E5178"/>
    <w:rsid w:val="005E665A"/>
    <w:rsid w:val="005E7FE5"/>
    <w:rsid w:val="005F282F"/>
    <w:rsid w:val="005F28C7"/>
    <w:rsid w:val="005F41DC"/>
    <w:rsid w:val="005F6F95"/>
    <w:rsid w:val="00601FD9"/>
    <w:rsid w:val="0060459A"/>
    <w:rsid w:val="00605D18"/>
    <w:rsid w:val="006101B1"/>
    <w:rsid w:val="006106C4"/>
    <w:rsid w:val="00613563"/>
    <w:rsid w:val="0061376B"/>
    <w:rsid w:val="0061399F"/>
    <w:rsid w:val="0061430B"/>
    <w:rsid w:val="00620FAB"/>
    <w:rsid w:val="006215DC"/>
    <w:rsid w:val="0062349A"/>
    <w:rsid w:val="00623A0A"/>
    <w:rsid w:val="0062663B"/>
    <w:rsid w:val="00626DF3"/>
    <w:rsid w:val="0062781E"/>
    <w:rsid w:val="006278DD"/>
    <w:rsid w:val="00627C59"/>
    <w:rsid w:val="0063495F"/>
    <w:rsid w:val="00634C39"/>
    <w:rsid w:val="00635B11"/>
    <w:rsid w:val="006418A6"/>
    <w:rsid w:val="006443BE"/>
    <w:rsid w:val="006448B0"/>
    <w:rsid w:val="00645E26"/>
    <w:rsid w:val="00655F1A"/>
    <w:rsid w:val="0066041F"/>
    <w:rsid w:val="006637BB"/>
    <w:rsid w:val="00664DF4"/>
    <w:rsid w:val="006655B3"/>
    <w:rsid w:val="00670729"/>
    <w:rsid w:val="00674D43"/>
    <w:rsid w:val="00676982"/>
    <w:rsid w:val="00680663"/>
    <w:rsid w:val="00681915"/>
    <w:rsid w:val="00682812"/>
    <w:rsid w:val="00682830"/>
    <w:rsid w:val="00683622"/>
    <w:rsid w:val="006843FE"/>
    <w:rsid w:val="00686CEA"/>
    <w:rsid w:val="00696BE9"/>
    <w:rsid w:val="006A1CEF"/>
    <w:rsid w:val="006A2DC8"/>
    <w:rsid w:val="006A4421"/>
    <w:rsid w:val="006A6818"/>
    <w:rsid w:val="006B237E"/>
    <w:rsid w:val="006B76CE"/>
    <w:rsid w:val="006C25C8"/>
    <w:rsid w:val="006C49CE"/>
    <w:rsid w:val="006C6EBB"/>
    <w:rsid w:val="006D40C4"/>
    <w:rsid w:val="006E0018"/>
    <w:rsid w:val="006E3A2C"/>
    <w:rsid w:val="006E4D73"/>
    <w:rsid w:val="006E6660"/>
    <w:rsid w:val="006E6740"/>
    <w:rsid w:val="006E7BB3"/>
    <w:rsid w:val="006E7F29"/>
    <w:rsid w:val="006F23C0"/>
    <w:rsid w:val="007009F9"/>
    <w:rsid w:val="00701405"/>
    <w:rsid w:val="00707D82"/>
    <w:rsid w:val="00710746"/>
    <w:rsid w:val="00710EDD"/>
    <w:rsid w:val="00711BAB"/>
    <w:rsid w:val="007121D4"/>
    <w:rsid w:val="007134F7"/>
    <w:rsid w:val="00714F5D"/>
    <w:rsid w:val="007169A8"/>
    <w:rsid w:val="00716CCE"/>
    <w:rsid w:val="007212CE"/>
    <w:rsid w:val="0072151B"/>
    <w:rsid w:val="00721E73"/>
    <w:rsid w:val="00723CE2"/>
    <w:rsid w:val="0072545C"/>
    <w:rsid w:val="007266F4"/>
    <w:rsid w:val="00736A67"/>
    <w:rsid w:val="007379CA"/>
    <w:rsid w:val="00737E41"/>
    <w:rsid w:val="007405AD"/>
    <w:rsid w:val="00745160"/>
    <w:rsid w:val="00745D1B"/>
    <w:rsid w:val="0074787D"/>
    <w:rsid w:val="007576B8"/>
    <w:rsid w:val="007604D4"/>
    <w:rsid w:val="00764029"/>
    <w:rsid w:val="00766559"/>
    <w:rsid w:val="00766D98"/>
    <w:rsid w:val="00766DE4"/>
    <w:rsid w:val="00767639"/>
    <w:rsid w:val="00770EAB"/>
    <w:rsid w:val="00772618"/>
    <w:rsid w:val="0077355C"/>
    <w:rsid w:val="00784AEA"/>
    <w:rsid w:val="00790956"/>
    <w:rsid w:val="0079151A"/>
    <w:rsid w:val="007915BB"/>
    <w:rsid w:val="00792910"/>
    <w:rsid w:val="00794E4D"/>
    <w:rsid w:val="00797B3F"/>
    <w:rsid w:val="00797CC8"/>
    <w:rsid w:val="007A2777"/>
    <w:rsid w:val="007A2DCF"/>
    <w:rsid w:val="007A36E3"/>
    <w:rsid w:val="007A3752"/>
    <w:rsid w:val="007A5259"/>
    <w:rsid w:val="007A6173"/>
    <w:rsid w:val="007A6B82"/>
    <w:rsid w:val="007A73E1"/>
    <w:rsid w:val="007A7F59"/>
    <w:rsid w:val="007B15F5"/>
    <w:rsid w:val="007B19D2"/>
    <w:rsid w:val="007B1D92"/>
    <w:rsid w:val="007B2EE6"/>
    <w:rsid w:val="007B3608"/>
    <w:rsid w:val="007B398A"/>
    <w:rsid w:val="007B4603"/>
    <w:rsid w:val="007B6A28"/>
    <w:rsid w:val="007B6B00"/>
    <w:rsid w:val="007C1A2A"/>
    <w:rsid w:val="007C22B7"/>
    <w:rsid w:val="007C7C1D"/>
    <w:rsid w:val="007C7D53"/>
    <w:rsid w:val="007D1436"/>
    <w:rsid w:val="007D2F31"/>
    <w:rsid w:val="007F148C"/>
    <w:rsid w:val="007F2214"/>
    <w:rsid w:val="007F24AD"/>
    <w:rsid w:val="007F25EE"/>
    <w:rsid w:val="007F791E"/>
    <w:rsid w:val="00802949"/>
    <w:rsid w:val="0080331B"/>
    <w:rsid w:val="008045CD"/>
    <w:rsid w:val="00806583"/>
    <w:rsid w:val="00816537"/>
    <w:rsid w:val="00817D13"/>
    <w:rsid w:val="00823695"/>
    <w:rsid w:val="008257DF"/>
    <w:rsid w:val="00825FA5"/>
    <w:rsid w:val="00827320"/>
    <w:rsid w:val="00827DD2"/>
    <w:rsid w:val="008320BF"/>
    <w:rsid w:val="00832524"/>
    <w:rsid w:val="008331E5"/>
    <w:rsid w:val="00835EFC"/>
    <w:rsid w:val="008372DE"/>
    <w:rsid w:val="00841425"/>
    <w:rsid w:val="00844D7D"/>
    <w:rsid w:val="00845CA8"/>
    <w:rsid w:val="0084717B"/>
    <w:rsid w:val="00847A77"/>
    <w:rsid w:val="00851C51"/>
    <w:rsid w:val="00852092"/>
    <w:rsid w:val="00856558"/>
    <w:rsid w:val="00861D14"/>
    <w:rsid w:val="008620C4"/>
    <w:rsid w:val="008644FA"/>
    <w:rsid w:val="00865B9B"/>
    <w:rsid w:val="0087342C"/>
    <w:rsid w:val="008808A3"/>
    <w:rsid w:val="0088280B"/>
    <w:rsid w:val="0089136F"/>
    <w:rsid w:val="008925A3"/>
    <w:rsid w:val="008A0F32"/>
    <w:rsid w:val="008A26A7"/>
    <w:rsid w:val="008A3955"/>
    <w:rsid w:val="008A3E21"/>
    <w:rsid w:val="008A633C"/>
    <w:rsid w:val="008B273F"/>
    <w:rsid w:val="008B6980"/>
    <w:rsid w:val="008B74E3"/>
    <w:rsid w:val="008C11CA"/>
    <w:rsid w:val="008C744D"/>
    <w:rsid w:val="008C78D6"/>
    <w:rsid w:val="008D081D"/>
    <w:rsid w:val="008D4985"/>
    <w:rsid w:val="008D4A87"/>
    <w:rsid w:val="008D5519"/>
    <w:rsid w:val="008E04DF"/>
    <w:rsid w:val="008E2F21"/>
    <w:rsid w:val="008E4894"/>
    <w:rsid w:val="008F1BA5"/>
    <w:rsid w:val="008F3C2E"/>
    <w:rsid w:val="00902C77"/>
    <w:rsid w:val="009042B4"/>
    <w:rsid w:val="00910B46"/>
    <w:rsid w:val="00913CCB"/>
    <w:rsid w:val="00915B21"/>
    <w:rsid w:val="00916713"/>
    <w:rsid w:val="00917B16"/>
    <w:rsid w:val="00921E92"/>
    <w:rsid w:val="00923377"/>
    <w:rsid w:val="00923912"/>
    <w:rsid w:val="00924C1F"/>
    <w:rsid w:val="009320B3"/>
    <w:rsid w:val="009425CD"/>
    <w:rsid w:val="0094367E"/>
    <w:rsid w:val="00945D41"/>
    <w:rsid w:val="00947354"/>
    <w:rsid w:val="009549C9"/>
    <w:rsid w:val="00963DD6"/>
    <w:rsid w:val="009666BC"/>
    <w:rsid w:val="00966CBF"/>
    <w:rsid w:val="009671D1"/>
    <w:rsid w:val="00970523"/>
    <w:rsid w:val="00970BC3"/>
    <w:rsid w:val="0098296F"/>
    <w:rsid w:val="00982E63"/>
    <w:rsid w:val="0098349D"/>
    <w:rsid w:val="00984D21"/>
    <w:rsid w:val="0098737B"/>
    <w:rsid w:val="00991CDB"/>
    <w:rsid w:val="00994D13"/>
    <w:rsid w:val="0099558E"/>
    <w:rsid w:val="00995ECC"/>
    <w:rsid w:val="009978AD"/>
    <w:rsid w:val="009A07A7"/>
    <w:rsid w:val="009A1990"/>
    <w:rsid w:val="009A1B2E"/>
    <w:rsid w:val="009A201E"/>
    <w:rsid w:val="009A2D05"/>
    <w:rsid w:val="009A3D8E"/>
    <w:rsid w:val="009B06AA"/>
    <w:rsid w:val="009B2828"/>
    <w:rsid w:val="009C24BF"/>
    <w:rsid w:val="009C25E9"/>
    <w:rsid w:val="009C2A38"/>
    <w:rsid w:val="009C35F4"/>
    <w:rsid w:val="009D0894"/>
    <w:rsid w:val="009D29D1"/>
    <w:rsid w:val="009E0C08"/>
    <w:rsid w:val="009E0DEC"/>
    <w:rsid w:val="009E445F"/>
    <w:rsid w:val="009E5EC3"/>
    <w:rsid w:val="009F4017"/>
    <w:rsid w:val="009F4B59"/>
    <w:rsid w:val="009F5901"/>
    <w:rsid w:val="009F63B9"/>
    <w:rsid w:val="00A02B02"/>
    <w:rsid w:val="00A12903"/>
    <w:rsid w:val="00A12D20"/>
    <w:rsid w:val="00A1392E"/>
    <w:rsid w:val="00A24128"/>
    <w:rsid w:val="00A24766"/>
    <w:rsid w:val="00A348C9"/>
    <w:rsid w:val="00A436C7"/>
    <w:rsid w:val="00A43E11"/>
    <w:rsid w:val="00A460B6"/>
    <w:rsid w:val="00A50669"/>
    <w:rsid w:val="00A50D1D"/>
    <w:rsid w:val="00A52185"/>
    <w:rsid w:val="00A62E05"/>
    <w:rsid w:val="00A64AC9"/>
    <w:rsid w:val="00A66011"/>
    <w:rsid w:val="00A66237"/>
    <w:rsid w:val="00A66F36"/>
    <w:rsid w:val="00A81BC1"/>
    <w:rsid w:val="00A83F3F"/>
    <w:rsid w:val="00A85835"/>
    <w:rsid w:val="00A87D44"/>
    <w:rsid w:val="00A92DA1"/>
    <w:rsid w:val="00A94F6E"/>
    <w:rsid w:val="00A96270"/>
    <w:rsid w:val="00AA3D3F"/>
    <w:rsid w:val="00AA5F28"/>
    <w:rsid w:val="00AB131E"/>
    <w:rsid w:val="00AB1753"/>
    <w:rsid w:val="00AC18C6"/>
    <w:rsid w:val="00AC7A2F"/>
    <w:rsid w:val="00AD049C"/>
    <w:rsid w:val="00AD5E1A"/>
    <w:rsid w:val="00AE43FB"/>
    <w:rsid w:val="00AF1CFF"/>
    <w:rsid w:val="00AF4016"/>
    <w:rsid w:val="00B018D6"/>
    <w:rsid w:val="00B05A38"/>
    <w:rsid w:val="00B076C1"/>
    <w:rsid w:val="00B07A34"/>
    <w:rsid w:val="00B1020E"/>
    <w:rsid w:val="00B106FE"/>
    <w:rsid w:val="00B14123"/>
    <w:rsid w:val="00B144E3"/>
    <w:rsid w:val="00B153B4"/>
    <w:rsid w:val="00B1607A"/>
    <w:rsid w:val="00B2447D"/>
    <w:rsid w:val="00B3632D"/>
    <w:rsid w:val="00B36535"/>
    <w:rsid w:val="00B36ABB"/>
    <w:rsid w:val="00B36E76"/>
    <w:rsid w:val="00B40F18"/>
    <w:rsid w:val="00B438B7"/>
    <w:rsid w:val="00B500ED"/>
    <w:rsid w:val="00B5184B"/>
    <w:rsid w:val="00B55728"/>
    <w:rsid w:val="00B57CFD"/>
    <w:rsid w:val="00B60642"/>
    <w:rsid w:val="00B61ACB"/>
    <w:rsid w:val="00B633EE"/>
    <w:rsid w:val="00B67079"/>
    <w:rsid w:val="00B67B39"/>
    <w:rsid w:val="00B711D4"/>
    <w:rsid w:val="00B73008"/>
    <w:rsid w:val="00B759A6"/>
    <w:rsid w:val="00B75FDC"/>
    <w:rsid w:val="00B803B9"/>
    <w:rsid w:val="00B81166"/>
    <w:rsid w:val="00B86690"/>
    <w:rsid w:val="00B86D33"/>
    <w:rsid w:val="00B87C69"/>
    <w:rsid w:val="00B94279"/>
    <w:rsid w:val="00B95040"/>
    <w:rsid w:val="00B9545D"/>
    <w:rsid w:val="00B9701A"/>
    <w:rsid w:val="00BA2A8D"/>
    <w:rsid w:val="00BB24A4"/>
    <w:rsid w:val="00BB3666"/>
    <w:rsid w:val="00BB3AC5"/>
    <w:rsid w:val="00BB5726"/>
    <w:rsid w:val="00BB7182"/>
    <w:rsid w:val="00BC0B6E"/>
    <w:rsid w:val="00BD0C3F"/>
    <w:rsid w:val="00BD259A"/>
    <w:rsid w:val="00BD4B13"/>
    <w:rsid w:val="00BE3669"/>
    <w:rsid w:val="00BE5A24"/>
    <w:rsid w:val="00BE6AA8"/>
    <w:rsid w:val="00BE7238"/>
    <w:rsid w:val="00BE7747"/>
    <w:rsid w:val="00BF1D73"/>
    <w:rsid w:val="00BF2275"/>
    <w:rsid w:val="00BF25BA"/>
    <w:rsid w:val="00C00093"/>
    <w:rsid w:val="00C00876"/>
    <w:rsid w:val="00C02A56"/>
    <w:rsid w:val="00C02E04"/>
    <w:rsid w:val="00C05A6B"/>
    <w:rsid w:val="00C14FAB"/>
    <w:rsid w:val="00C17385"/>
    <w:rsid w:val="00C213E7"/>
    <w:rsid w:val="00C252DE"/>
    <w:rsid w:val="00C337FE"/>
    <w:rsid w:val="00C34B00"/>
    <w:rsid w:val="00C37622"/>
    <w:rsid w:val="00C431B0"/>
    <w:rsid w:val="00C45951"/>
    <w:rsid w:val="00C518E3"/>
    <w:rsid w:val="00C52AE3"/>
    <w:rsid w:val="00C60870"/>
    <w:rsid w:val="00C61D88"/>
    <w:rsid w:val="00C63547"/>
    <w:rsid w:val="00C64807"/>
    <w:rsid w:val="00C670F9"/>
    <w:rsid w:val="00C7296B"/>
    <w:rsid w:val="00C75B74"/>
    <w:rsid w:val="00C770C5"/>
    <w:rsid w:val="00C80D14"/>
    <w:rsid w:val="00C821B1"/>
    <w:rsid w:val="00C85643"/>
    <w:rsid w:val="00C901EC"/>
    <w:rsid w:val="00C90493"/>
    <w:rsid w:val="00C90BDB"/>
    <w:rsid w:val="00C9149C"/>
    <w:rsid w:val="00C91BB2"/>
    <w:rsid w:val="00C93684"/>
    <w:rsid w:val="00C97C42"/>
    <w:rsid w:val="00CA27AC"/>
    <w:rsid w:val="00CA2885"/>
    <w:rsid w:val="00CB39CD"/>
    <w:rsid w:val="00CC1BDF"/>
    <w:rsid w:val="00CC27CD"/>
    <w:rsid w:val="00CC5F36"/>
    <w:rsid w:val="00CC6933"/>
    <w:rsid w:val="00CD3C93"/>
    <w:rsid w:val="00CD76E5"/>
    <w:rsid w:val="00CD7711"/>
    <w:rsid w:val="00CF1FC5"/>
    <w:rsid w:val="00CF3C65"/>
    <w:rsid w:val="00CF3C9D"/>
    <w:rsid w:val="00CF5495"/>
    <w:rsid w:val="00CF6F86"/>
    <w:rsid w:val="00D04B82"/>
    <w:rsid w:val="00D04D81"/>
    <w:rsid w:val="00D0595F"/>
    <w:rsid w:val="00D146FD"/>
    <w:rsid w:val="00D14AE4"/>
    <w:rsid w:val="00D2159D"/>
    <w:rsid w:val="00D2170C"/>
    <w:rsid w:val="00D3304F"/>
    <w:rsid w:val="00D35287"/>
    <w:rsid w:val="00D40700"/>
    <w:rsid w:val="00D4072A"/>
    <w:rsid w:val="00D40A32"/>
    <w:rsid w:val="00D41E01"/>
    <w:rsid w:val="00D44739"/>
    <w:rsid w:val="00D46AF1"/>
    <w:rsid w:val="00D47ABA"/>
    <w:rsid w:val="00D5594E"/>
    <w:rsid w:val="00D64999"/>
    <w:rsid w:val="00D67822"/>
    <w:rsid w:val="00D67B66"/>
    <w:rsid w:val="00D754A7"/>
    <w:rsid w:val="00D80025"/>
    <w:rsid w:val="00D90209"/>
    <w:rsid w:val="00D922D4"/>
    <w:rsid w:val="00D933C3"/>
    <w:rsid w:val="00DA50D4"/>
    <w:rsid w:val="00DA694C"/>
    <w:rsid w:val="00DB0C27"/>
    <w:rsid w:val="00DB4C9E"/>
    <w:rsid w:val="00DB56A9"/>
    <w:rsid w:val="00DD02B0"/>
    <w:rsid w:val="00DD6D9C"/>
    <w:rsid w:val="00DE45C9"/>
    <w:rsid w:val="00DE4AF0"/>
    <w:rsid w:val="00DE4FD8"/>
    <w:rsid w:val="00DE56FA"/>
    <w:rsid w:val="00DF2A6A"/>
    <w:rsid w:val="00DF6F07"/>
    <w:rsid w:val="00DF6FBF"/>
    <w:rsid w:val="00DF717E"/>
    <w:rsid w:val="00E105D0"/>
    <w:rsid w:val="00E10DF6"/>
    <w:rsid w:val="00E12038"/>
    <w:rsid w:val="00E120C8"/>
    <w:rsid w:val="00E12CD1"/>
    <w:rsid w:val="00E12F12"/>
    <w:rsid w:val="00E144EC"/>
    <w:rsid w:val="00E157F5"/>
    <w:rsid w:val="00E218F1"/>
    <w:rsid w:val="00E2330D"/>
    <w:rsid w:val="00E24570"/>
    <w:rsid w:val="00E24EB5"/>
    <w:rsid w:val="00E262BB"/>
    <w:rsid w:val="00E26C73"/>
    <w:rsid w:val="00E32E59"/>
    <w:rsid w:val="00E348D1"/>
    <w:rsid w:val="00E35B39"/>
    <w:rsid w:val="00E37399"/>
    <w:rsid w:val="00E376CA"/>
    <w:rsid w:val="00E37F64"/>
    <w:rsid w:val="00E40781"/>
    <w:rsid w:val="00E4115F"/>
    <w:rsid w:val="00E4143A"/>
    <w:rsid w:val="00E47AD7"/>
    <w:rsid w:val="00E520EF"/>
    <w:rsid w:val="00E53F53"/>
    <w:rsid w:val="00E571B3"/>
    <w:rsid w:val="00E57CB3"/>
    <w:rsid w:val="00E65022"/>
    <w:rsid w:val="00E662C4"/>
    <w:rsid w:val="00E66B5F"/>
    <w:rsid w:val="00E726C6"/>
    <w:rsid w:val="00E731A1"/>
    <w:rsid w:val="00E745E0"/>
    <w:rsid w:val="00E74E94"/>
    <w:rsid w:val="00E8745C"/>
    <w:rsid w:val="00E90F1D"/>
    <w:rsid w:val="00E92E33"/>
    <w:rsid w:val="00E95B19"/>
    <w:rsid w:val="00EA4475"/>
    <w:rsid w:val="00EB5CC6"/>
    <w:rsid w:val="00EB69B0"/>
    <w:rsid w:val="00EC4A62"/>
    <w:rsid w:val="00EC5BC7"/>
    <w:rsid w:val="00EC74B5"/>
    <w:rsid w:val="00ED2AEE"/>
    <w:rsid w:val="00ED3F27"/>
    <w:rsid w:val="00ED4EFA"/>
    <w:rsid w:val="00EE7077"/>
    <w:rsid w:val="00EF1D75"/>
    <w:rsid w:val="00EF43C1"/>
    <w:rsid w:val="00EF577B"/>
    <w:rsid w:val="00EF582A"/>
    <w:rsid w:val="00EF6D99"/>
    <w:rsid w:val="00F03CDA"/>
    <w:rsid w:val="00F053DA"/>
    <w:rsid w:val="00F16663"/>
    <w:rsid w:val="00F173D0"/>
    <w:rsid w:val="00F17932"/>
    <w:rsid w:val="00F22B10"/>
    <w:rsid w:val="00F234F5"/>
    <w:rsid w:val="00F23725"/>
    <w:rsid w:val="00F2390F"/>
    <w:rsid w:val="00F27195"/>
    <w:rsid w:val="00F27919"/>
    <w:rsid w:val="00F311F7"/>
    <w:rsid w:val="00F318C2"/>
    <w:rsid w:val="00F325E9"/>
    <w:rsid w:val="00F325F7"/>
    <w:rsid w:val="00F33743"/>
    <w:rsid w:val="00F33F0E"/>
    <w:rsid w:val="00F34E66"/>
    <w:rsid w:val="00F418C4"/>
    <w:rsid w:val="00F43CFB"/>
    <w:rsid w:val="00F43F3B"/>
    <w:rsid w:val="00F47779"/>
    <w:rsid w:val="00F4778D"/>
    <w:rsid w:val="00F51705"/>
    <w:rsid w:val="00F533DC"/>
    <w:rsid w:val="00F602F7"/>
    <w:rsid w:val="00F63112"/>
    <w:rsid w:val="00F63B63"/>
    <w:rsid w:val="00F65C2C"/>
    <w:rsid w:val="00F70100"/>
    <w:rsid w:val="00F7085F"/>
    <w:rsid w:val="00F70EFA"/>
    <w:rsid w:val="00F7737C"/>
    <w:rsid w:val="00F77D54"/>
    <w:rsid w:val="00F8476D"/>
    <w:rsid w:val="00F87271"/>
    <w:rsid w:val="00F9373B"/>
    <w:rsid w:val="00F97447"/>
    <w:rsid w:val="00F976D2"/>
    <w:rsid w:val="00F97852"/>
    <w:rsid w:val="00FA10CF"/>
    <w:rsid w:val="00FA3BCE"/>
    <w:rsid w:val="00FB34CF"/>
    <w:rsid w:val="00FB3818"/>
    <w:rsid w:val="00FB6C14"/>
    <w:rsid w:val="00FB74C0"/>
    <w:rsid w:val="00FC3D6C"/>
    <w:rsid w:val="00FC5B8E"/>
    <w:rsid w:val="00FD148E"/>
    <w:rsid w:val="00FD3075"/>
    <w:rsid w:val="00FD3106"/>
    <w:rsid w:val="00FD735A"/>
    <w:rsid w:val="00FD7C6B"/>
    <w:rsid w:val="00FE17B4"/>
    <w:rsid w:val="00FE380A"/>
    <w:rsid w:val="00FE5B12"/>
    <w:rsid w:val="00FE65EA"/>
    <w:rsid w:val="00FF3D7F"/>
    <w:rsid w:val="00FF62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4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66"/>
    <w:rPr>
      <w:sz w:val="24"/>
      <w:szCs w:val="24"/>
    </w:rPr>
  </w:style>
  <w:style w:type="paragraph" w:styleId="1">
    <w:name w:val="heading 1"/>
    <w:aliases w:val="Heading 1 Char"/>
    <w:basedOn w:val="a"/>
    <w:next w:val="a"/>
    <w:link w:val="10"/>
    <w:uiPriority w:val="99"/>
    <w:qFormat/>
    <w:rsid w:val="00E90F1D"/>
    <w:pPr>
      <w:keepNext/>
      <w:outlineLvl w:val="0"/>
    </w:pPr>
    <w:rPr>
      <w:b/>
      <w:bCs/>
      <w:lang w:eastAsia="en-US"/>
    </w:rPr>
  </w:style>
  <w:style w:type="paragraph" w:styleId="2">
    <w:name w:val="heading 2"/>
    <w:basedOn w:val="a"/>
    <w:next w:val="a"/>
    <w:link w:val="20"/>
    <w:uiPriority w:val="99"/>
    <w:qFormat/>
    <w:rsid w:val="00E90F1D"/>
    <w:pPr>
      <w:keepNext/>
      <w:outlineLvl w:val="1"/>
    </w:pPr>
    <w:rPr>
      <w:b/>
      <w:bCs/>
      <w:lang w:eastAsia="en-US"/>
    </w:rPr>
  </w:style>
  <w:style w:type="paragraph" w:styleId="3">
    <w:name w:val="heading 3"/>
    <w:basedOn w:val="a"/>
    <w:next w:val="a"/>
    <w:link w:val="30"/>
    <w:qFormat/>
    <w:rsid w:val="00E90F1D"/>
    <w:pPr>
      <w:keepNext/>
      <w:ind w:firstLine="285"/>
      <w:outlineLvl w:val="2"/>
    </w:pPr>
    <w:rPr>
      <w:rFonts w:ascii="Arial" w:hAnsi="Arial"/>
      <w:sz w:val="22"/>
      <w:lang w:val="fr-FR" w:eastAsia="fr-FR"/>
    </w:rPr>
  </w:style>
  <w:style w:type="paragraph" w:styleId="4">
    <w:name w:val="heading 4"/>
    <w:basedOn w:val="a"/>
    <w:next w:val="a"/>
    <w:link w:val="40"/>
    <w:uiPriority w:val="9"/>
    <w:semiHidden/>
    <w:unhideWhenUsed/>
    <w:qFormat/>
    <w:rsid w:val="003C2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0F1D"/>
    <w:rPr>
      <w:color w:val="0000FF"/>
      <w:u w:val="single"/>
    </w:rPr>
  </w:style>
  <w:style w:type="paragraph" w:styleId="a4">
    <w:name w:val="footnote text"/>
    <w:aliases w:val="single space,footnote text,FOOTNOTES,fn,ft,ADB,pod carou,Footnote Text Char1 Char,Footnote Text Char2 Char Char,Footnote Text Char Char2 Char Char,Footnote Text Char1 Char Char Char,Footnote Text Char Char Char Char Char,Schriftart: 9 pt"/>
    <w:basedOn w:val="a"/>
    <w:link w:val="a5"/>
    <w:uiPriority w:val="99"/>
    <w:rsid w:val="00E90F1D"/>
    <w:rPr>
      <w:sz w:val="20"/>
      <w:szCs w:val="20"/>
    </w:rPr>
  </w:style>
  <w:style w:type="character" w:styleId="a6">
    <w:name w:val="footnote reference"/>
    <w:aliases w:val="Footnotes refss,Appel note de bas de p.,Footnote text,ftref,4_G,referencia nota al pie,BVI fnr,4_Footnote text,callout,nota pié di pagina,Fußnotenzeichen DISS,16 Point,Superscript 6 Point,Footnote Reference1,Footnote Reference Number"/>
    <w:rsid w:val="00E90F1D"/>
    <w:rPr>
      <w:vertAlign w:val="superscript"/>
    </w:rPr>
  </w:style>
  <w:style w:type="paragraph" w:styleId="Web">
    <w:name w:val="Normal (Web)"/>
    <w:basedOn w:val="a"/>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a"/>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a"/>
    <w:rsid w:val="00E90F1D"/>
    <w:rPr>
      <w:lang w:eastAsia="en-US"/>
    </w:rPr>
  </w:style>
  <w:style w:type="paragraph" w:styleId="a7">
    <w:name w:val="footer"/>
    <w:basedOn w:val="a"/>
    <w:link w:val="a8"/>
    <w:uiPriority w:val="99"/>
    <w:rsid w:val="00E90F1D"/>
    <w:pPr>
      <w:tabs>
        <w:tab w:val="center" w:pos="4153"/>
        <w:tab w:val="right" w:pos="8306"/>
      </w:tabs>
    </w:pPr>
  </w:style>
  <w:style w:type="character" w:styleId="a9">
    <w:name w:val="page number"/>
    <w:basedOn w:val="a0"/>
    <w:semiHidden/>
    <w:rsid w:val="00E90F1D"/>
  </w:style>
  <w:style w:type="paragraph" w:styleId="aa">
    <w:name w:val="header"/>
    <w:basedOn w:val="a"/>
    <w:link w:val="ab"/>
    <w:rsid w:val="00E90F1D"/>
    <w:pPr>
      <w:tabs>
        <w:tab w:val="center" w:pos="4153"/>
        <w:tab w:val="right" w:pos="8306"/>
      </w:tabs>
    </w:pPr>
  </w:style>
  <w:style w:type="paragraph" w:styleId="ac">
    <w:name w:val="Title"/>
    <w:basedOn w:val="a"/>
    <w:qFormat/>
    <w:rsid w:val="00E90F1D"/>
    <w:pPr>
      <w:jc w:val="center"/>
    </w:pPr>
    <w:rPr>
      <w:b/>
      <w:bCs/>
      <w:lang w:val="es-ES" w:eastAsia="es-ES"/>
    </w:rPr>
  </w:style>
  <w:style w:type="character" w:customStyle="1" w:styleId="medium">
    <w:name w:val="medium"/>
    <w:basedOn w:val="a0"/>
    <w:rsid w:val="00E90F1D"/>
  </w:style>
  <w:style w:type="paragraph" w:styleId="ad">
    <w:name w:val="Balloon Text"/>
    <w:basedOn w:val="a"/>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a0"/>
    <w:rsid w:val="00E90F1D"/>
  </w:style>
  <w:style w:type="paragraph" w:styleId="21">
    <w:name w:val="Body Text 2"/>
    <w:basedOn w:val="a"/>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ae">
    <w:name w:val="Body Text"/>
    <w:basedOn w:val="a"/>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20">
    <w:name w:val="見出し 2 (文字)"/>
    <w:link w:val="2"/>
    <w:uiPriority w:val="9"/>
    <w:rsid w:val="00CF6F86"/>
    <w:rPr>
      <w:b/>
      <w:bCs/>
      <w:sz w:val="24"/>
      <w:szCs w:val="24"/>
      <w:lang w:eastAsia="en-US"/>
    </w:rPr>
  </w:style>
  <w:style w:type="character" w:customStyle="1" w:styleId="A50">
    <w:name w:val="A5"/>
    <w:uiPriority w:val="99"/>
    <w:rsid w:val="00E74E94"/>
    <w:rPr>
      <w:rFonts w:cs="SVQXQB+Univers-Light"/>
      <w:color w:val="262424"/>
      <w:sz w:val="20"/>
      <w:szCs w:val="20"/>
    </w:rPr>
  </w:style>
  <w:style w:type="paragraph" w:customStyle="1" w:styleId="Pa2">
    <w:name w:val="Pa2"/>
    <w:basedOn w:val="a"/>
    <w:next w:val="a"/>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a"/>
    <w:next w:val="a"/>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10">
    <w:name w:val="見出し 1 (文字)"/>
    <w:aliases w:val="Heading 1 Char (文字)"/>
    <w:link w:val="1"/>
    <w:uiPriority w:val="99"/>
    <w:rsid w:val="0055414A"/>
    <w:rPr>
      <w:b/>
      <w:bCs/>
      <w:sz w:val="24"/>
      <w:szCs w:val="24"/>
      <w:lang w:eastAsia="en-US"/>
    </w:rPr>
  </w:style>
  <w:style w:type="character" w:styleId="af">
    <w:name w:val="FollowedHyperlink"/>
    <w:uiPriority w:val="99"/>
    <w:semiHidden/>
    <w:unhideWhenUsed/>
    <w:rsid w:val="003F1015"/>
    <w:rPr>
      <w:color w:val="800080"/>
      <w:u w:val="single"/>
    </w:rPr>
  </w:style>
  <w:style w:type="character" w:customStyle="1" w:styleId="40">
    <w:name w:val="見出し 4 (文字)"/>
    <w:link w:val="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30">
    <w:name w:val="見出し 3 (文字)"/>
    <w:link w:val="3"/>
    <w:uiPriority w:val="99"/>
    <w:rsid w:val="00C97C42"/>
    <w:rPr>
      <w:rFonts w:ascii="Arial" w:hAnsi="Arial"/>
      <w:sz w:val="22"/>
      <w:szCs w:val="24"/>
      <w:lang w:val="fr-FR" w:eastAsia="fr-FR"/>
    </w:rPr>
  </w:style>
  <w:style w:type="paragraph" w:customStyle="1" w:styleId="SingleTxtG">
    <w:name w:val="_ Single Txt_G"/>
    <w:basedOn w:val="a"/>
    <w:rsid w:val="00861D14"/>
    <w:pPr>
      <w:suppressAutoHyphens/>
      <w:spacing w:after="120" w:line="240" w:lineRule="atLeast"/>
      <w:ind w:left="1134" w:right="1134"/>
      <w:jc w:val="both"/>
    </w:pPr>
    <w:rPr>
      <w:sz w:val="20"/>
      <w:szCs w:val="20"/>
      <w:lang w:eastAsia="en-US"/>
    </w:rPr>
  </w:style>
  <w:style w:type="character" w:customStyle="1" w:styleId="a8">
    <w:name w:val="フッター (文字)"/>
    <w:link w:val="a7"/>
    <w:uiPriority w:val="99"/>
    <w:rsid w:val="000002B3"/>
    <w:rPr>
      <w:sz w:val="24"/>
      <w:szCs w:val="24"/>
    </w:rPr>
  </w:style>
  <w:style w:type="paragraph" w:customStyle="1" w:styleId="H23G">
    <w:name w:val="_ H_2/3_G"/>
    <w:basedOn w:val="a"/>
    <w:next w:val="a"/>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af0">
    <w:name w:val="No Spacing"/>
    <w:aliases w:val="Reference"/>
    <w:basedOn w:val="a"/>
    <w:link w:val="af1"/>
    <w:qFormat/>
    <w:rsid w:val="00574FE3"/>
    <w:pPr>
      <w:spacing w:after="120" w:line="276" w:lineRule="auto"/>
      <w:jc w:val="right"/>
    </w:pPr>
    <w:rPr>
      <w:rFonts w:eastAsia="Calibri"/>
      <w:bCs/>
      <w:iCs/>
      <w:sz w:val="20"/>
      <w:szCs w:val="20"/>
      <w:lang w:eastAsia="en-US"/>
    </w:rPr>
  </w:style>
  <w:style w:type="character" w:customStyle="1" w:styleId="af1">
    <w:name w:val="行間詰め (文字)"/>
    <w:aliases w:val="Reference (文字)"/>
    <w:link w:val="af0"/>
    <w:rsid w:val="00574FE3"/>
    <w:rPr>
      <w:rFonts w:eastAsia="Calibri"/>
      <w:bCs/>
      <w:iCs/>
      <w:lang w:eastAsia="en-US"/>
    </w:rPr>
  </w:style>
  <w:style w:type="paragraph" w:customStyle="1" w:styleId="reference">
    <w:name w:val="reference"/>
    <w:basedOn w:val="a"/>
    <w:rsid w:val="0056432B"/>
    <w:pPr>
      <w:spacing w:before="100" w:beforeAutospacing="1" w:after="100" w:afterAutospacing="1"/>
    </w:pPr>
    <w:rPr>
      <w:rFonts w:eastAsia="Calibri"/>
    </w:rPr>
  </w:style>
  <w:style w:type="character" w:customStyle="1" w:styleId="ab">
    <w:name w:val="ヘッダー (文字)"/>
    <w:link w:val="aa"/>
    <w:rsid w:val="008B273F"/>
    <w:rPr>
      <w:sz w:val="24"/>
      <w:szCs w:val="24"/>
    </w:rPr>
  </w:style>
  <w:style w:type="character" w:styleId="af2">
    <w:name w:val="Strong"/>
    <w:uiPriority w:val="22"/>
    <w:qFormat/>
    <w:rsid w:val="00664DF4"/>
    <w:rPr>
      <w:b/>
      <w:bCs/>
    </w:rPr>
  </w:style>
  <w:style w:type="character" w:styleId="af3">
    <w:name w:val="Emphasis"/>
    <w:uiPriority w:val="20"/>
    <w:qFormat/>
    <w:rsid w:val="00E520EF"/>
    <w:rPr>
      <w:i/>
      <w:iCs/>
    </w:rPr>
  </w:style>
  <w:style w:type="paragraph" w:styleId="af4">
    <w:name w:val="List Paragraph"/>
    <w:basedOn w:val="a"/>
    <w:uiPriority w:val="34"/>
    <w:qFormat/>
    <w:rsid w:val="007A73E1"/>
    <w:pPr>
      <w:ind w:left="720"/>
      <w:contextualSpacing/>
    </w:pPr>
  </w:style>
  <w:style w:type="character" w:customStyle="1" w:styleId="thecontent">
    <w:name w:val="thecontent"/>
    <w:basedOn w:val="a0"/>
    <w:uiPriority w:val="99"/>
    <w:rsid w:val="00D41E01"/>
    <w:rPr>
      <w:rFonts w:cs="Times New Roman"/>
    </w:rPr>
  </w:style>
  <w:style w:type="paragraph" w:styleId="af5">
    <w:name w:val="Plain Text"/>
    <w:basedOn w:val="a"/>
    <w:link w:val="af6"/>
    <w:uiPriority w:val="99"/>
    <w:semiHidden/>
    <w:unhideWhenUsed/>
    <w:rsid w:val="00A66011"/>
    <w:rPr>
      <w:rFonts w:ascii="Consolas" w:hAnsi="Consolas"/>
      <w:sz w:val="21"/>
      <w:szCs w:val="21"/>
    </w:rPr>
  </w:style>
  <w:style w:type="character" w:customStyle="1" w:styleId="af6">
    <w:name w:val="書式なし (文字)"/>
    <w:basedOn w:val="a0"/>
    <w:link w:val="af5"/>
    <w:uiPriority w:val="99"/>
    <w:semiHidden/>
    <w:rsid w:val="00A66011"/>
    <w:rPr>
      <w:rFonts w:ascii="Consolas" w:hAnsi="Consolas"/>
      <w:sz w:val="21"/>
      <w:szCs w:val="21"/>
    </w:rPr>
  </w:style>
  <w:style w:type="character" w:customStyle="1" w:styleId="a5">
    <w:name w:val="脚注文字列 (文字)"/>
    <w:aliases w:val="single space (文字),footnote text (文字),FOOTNOTES (文字),fn (文字),ft (文字),ADB (文字),pod carou (文字),Footnote Text Char1 Char (文字),Footnote Text Char2 Char Char (文字),Footnote Text Char Char2 Char Char (文字),Footnote Text Char1 Char Char Char (文字)"/>
    <w:basedOn w:val="a0"/>
    <w:link w:val="a4"/>
    <w:uiPriority w:val="99"/>
    <w:rsid w:val="00AC18C6"/>
  </w:style>
  <w:style w:type="character" w:styleId="af7">
    <w:name w:val="annotation reference"/>
    <w:basedOn w:val="a0"/>
    <w:uiPriority w:val="99"/>
    <w:semiHidden/>
    <w:unhideWhenUsed/>
    <w:rsid w:val="001D3D7A"/>
    <w:rPr>
      <w:sz w:val="18"/>
      <w:szCs w:val="18"/>
    </w:rPr>
  </w:style>
  <w:style w:type="paragraph" w:styleId="af8">
    <w:name w:val="annotation text"/>
    <w:basedOn w:val="a"/>
    <w:link w:val="af9"/>
    <w:uiPriority w:val="99"/>
    <w:semiHidden/>
    <w:unhideWhenUsed/>
    <w:rsid w:val="001D3D7A"/>
  </w:style>
  <w:style w:type="character" w:customStyle="1" w:styleId="af9">
    <w:name w:val="コメント文字列 (文字)"/>
    <w:basedOn w:val="a0"/>
    <w:link w:val="af8"/>
    <w:uiPriority w:val="99"/>
    <w:semiHidden/>
    <w:rsid w:val="001D3D7A"/>
    <w:rPr>
      <w:sz w:val="24"/>
      <w:szCs w:val="24"/>
    </w:rPr>
  </w:style>
  <w:style w:type="paragraph" w:styleId="afa">
    <w:name w:val="annotation subject"/>
    <w:basedOn w:val="af8"/>
    <w:next w:val="af8"/>
    <w:link w:val="afb"/>
    <w:uiPriority w:val="99"/>
    <w:semiHidden/>
    <w:unhideWhenUsed/>
    <w:rsid w:val="001D3D7A"/>
    <w:rPr>
      <w:b/>
      <w:bCs/>
    </w:rPr>
  </w:style>
  <w:style w:type="character" w:customStyle="1" w:styleId="afb">
    <w:name w:val="コメント内容 (文字)"/>
    <w:basedOn w:val="af9"/>
    <w:link w:val="afa"/>
    <w:uiPriority w:val="99"/>
    <w:semiHidden/>
    <w:rsid w:val="001D3D7A"/>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66"/>
    <w:rPr>
      <w:sz w:val="24"/>
      <w:szCs w:val="24"/>
    </w:rPr>
  </w:style>
  <w:style w:type="paragraph" w:styleId="1">
    <w:name w:val="heading 1"/>
    <w:aliases w:val="Heading 1 Char"/>
    <w:basedOn w:val="a"/>
    <w:next w:val="a"/>
    <w:link w:val="10"/>
    <w:uiPriority w:val="99"/>
    <w:qFormat/>
    <w:rsid w:val="00E90F1D"/>
    <w:pPr>
      <w:keepNext/>
      <w:outlineLvl w:val="0"/>
    </w:pPr>
    <w:rPr>
      <w:b/>
      <w:bCs/>
      <w:lang w:eastAsia="en-US"/>
    </w:rPr>
  </w:style>
  <w:style w:type="paragraph" w:styleId="2">
    <w:name w:val="heading 2"/>
    <w:basedOn w:val="a"/>
    <w:next w:val="a"/>
    <w:link w:val="20"/>
    <w:uiPriority w:val="99"/>
    <w:qFormat/>
    <w:rsid w:val="00E90F1D"/>
    <w:pPr>
      <w:keepNext/>
      <w:outlineLvl w:val="1"/>
    </w:pPr>
    <w:rPr>
      <w:b/>
      <w:bCs/>
      <w:lang w:eastAsia="en-US"/>
    </w:rPr>
  </w:style>
  <w:style w:type="paragraph" w:styleId="3">
    <w:name w:val="heading 3"/>
    <w:basedOn w:val="a"/>
    <w:next w:val="a"/>
    <w:link w:val="30"/>
    <w:qFormat/>
    <w:rsid w:val="00E90F1D"/>
    <w:pPr>
      <w:keepNext/>
      <w:ind w:firstLine="285"/>
      <w:outlineLvl w:val="2"/>
    </w:pPr>
    <w:rPr>
      <w:rFonts w:ascii="Arial" w:hAnsi="Arial"/>
      <w:sz w:val="22"/>
      <w:lang w:val="fr-FR" w:eastAsia="fr-FR"/>
    </w:rPr>
  </w:style>
  <w:style w:type="paragraph" w:styleId="4">
    <w:name w:val="heading 4"/>
    <w:basedOn w:val="a"/>
    <w:next w:val="a"/>
    <w:link w:val="40"/>
    <w:uiPriority w:val="9"/>
    <w:semiHidden/>
    <w:unhideWhenUsed/>
    <w:qFormat/>
    <w:rsid w:val="003C2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0F1D"/>
    <w:rPr>
      <w:color w:val="0000FF"/>
      <w:u w:val="single"/>
    </w:rPr>
  </w:style>
  <w:style w:type="paragraph" w:styleId="a4">
    <w:name w:val="footnote text"/>
    <w:aliases w:val="single space,footnote text,FOOTNOTES,fn,ft,ADB,pod carou,Footnote Text Char1 Char,Footnote Text Char2 Char Char,Footnote Text Char Char2 Char Char,Footnote Text Char1 Char Char Char,Footnote Text Char Char Char Char Char,Schriftart: 9 pt"/>
    <w:basedOn w:val="a"/>
    <w:link w:val="a5"/>
    <w:uiPriority w:val="99"/>
    <w:rsid w:val="00E90F1D"/>
    <w:rPr>
      <w:sz w:val="20"/>
      <w:szCs w:val="20"/>
    </w:rPr>
  </w:style>
  <w:style w:type="character" w:styleId="a6">
    <w:name w:val="footnote reference"/>
    <w:aliases w:val="Footnotes refss,Appel note de bas de p.,Footnote text,ftref,4_G,referencia nota al pie,BVI fnr,4_Footnote text,callout,nota pié di pagina,Fußnotenzeichen DISS,16 Point,Superscript 6 Point,Footnote Reference1,Footnote Reference Number"/>
    <w:rsid w:val="00E90F1D"/>
    <w:rPr>
      <w:vertAlign w:val="superscript"/>
    </w:rPr>
  </w:style>
  <w:style w:type="paragraph" w:styleId="Web">
    <w:name w:val="Normal (Web)"/>
    <w:basedOn w:val="a"/>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a"/>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a"/>
    <w:rsid w:val="00E90F1D"/>
    <w:rPr>
      <w:lang w:eastAsia="en-US"/>
    </w:rPr>
  </w:style>
  <w:style w:type="paragraph" w:styleId="a7">
    <w:name w:val="footer"/>
    <w:basedOn w:val="a"/>
    <w:link w:val="a8"/>
    <w:uiPriority w:val="99"/>
    <w:rsid w:val="00E90F1D"/>
    <w:pPr>
      <w:tabs>
        <w:tab w:val="center" w:pos="4153"/>
        <w:tab w:val="right" w:pos="8306"/>
      </w:tabs>
    </w:pPr>
  </w:style>
  <w:style w:type="character" w:styleId="a9">
    <w:name w:val="page number"/>
    <w:basedOn w:val="a0"/>
    <w:semiHidden/>
    <w:rsid w:val="00E90F1D"/>
  </w:style>
  <w:style w:type="paragraph" w:styleId="aa">
    <w:name w:val="header"/>
    <w:basedOn w:val="a"/>
    <w:link w:val="ab"/>
    <w:rsid w:val="00E90F1D"/>
    <w:pPr>
      <w:tabs>
        <w:tab w:val="center" w:pos="4153"/>
        <w:tab w:val="right" w:pos="8306"/>
      </w:tabs>
    </w:pPr>
  </w:style>
  <w:style w:type="paragraph" w:styleId="ac">
    <w:name w:val="Title"/>
    <w:basedOn w:val="a"/>
    <w:qFormat/>
    <w:rsid w:val="00E90F1D"/>
    <w:pPr>
      <w:jc w:val="center"/>
    </w:pPr>
    <w:rPr>
      <w:b/>
      <w:bCs/>
      <w:lang w:val="es-ES" w:eastAsia="es-ES"/>
    </w:rPr>
  </w:style>
  <w:style w:type="character" w:customStyle="1" w:styleId="medium">
    <w:name w:val="medium"/>
    <w:basedOn w:val="a0"/>
    <w:rsid w:val="00E90F1D"/>
  </w:style>
  <w:style w:type="paragraph" w:styleId="ad">
    <w:name w:val="Balloon Text"/>
    <w:basedOn w:val="a"/>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a0"/>
    <w:rsid w:val="00E90F1D"/>
  </w:style>
  <w:style w:type="paragraph" w:styleId="21">
    <w:name w:val="Body Text 2"/>
    <w:basedOn w:val="a"/>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ae">
    <w:name w:val="Body Text"/>
    <w:basedOn w:val="a"/>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20">
    <w:name w:val="見出し 2 (文字)"/>
    <w:link w:val="2"/>
    <w:uiPriority w:val="9"/>
    <w:rsid w:val="00CF6F86"/>
    <w:rPr>
      <w:b/>
      <w:bCs/>
      <w:sz w:val="24"/>
      <w:szCs w:val="24"/>
      <w:lang w:eastAsia="en-US"/>
    </w:rPr>
  </w:style>
  <w:style w:type="character" w:customStyle="1" w:styleId="A50">
    <w:name w:val="A5"/>
    <w:uiPriority w:val="99"/>
    <w:rsid w:val="00E74E94"/>
    <w:rPr>
      <w:rFonts w:cs="SVQXQB+Univers-Light"/>
      <w:color w:val="262424"/>
      <w:sz w:val="20"/>
      <w:szCs w:val="20"/>
    </w:rPr>
  </w:style>
  <w:style w:type="paragraph" w:customStyle="1" w:styleId="Pa2">
    <w:name w:val="Pa2"/>
    <w:basedOn w:val="a"/>
    <w:next w:val="a"/>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a"/>
    <w:next w:val="a"/>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10">
    <w:name w:val="見出し 1 (文字)"/>
    <w:aliases w:val="Heading 1 Char (文字)"/>
    <w:link w:val="1"/>
    <w:uiPriority w:val="99"/>
    <w:rsid w:val="0055414A"/>
    <w:rPr>
      <w:b/>
      <w:bCs/>
      <w:sz w:val="24"/>
      <w:szCs w:val="24"/>
      <w:lang w:eastAsia="en-US"/>
    </w:rPr>
  </w:style>
  <w:style w:type="character" w:styleId="af">
    <w:name w:val="FollowedHyperlink"/>
    <w:uiPriority w:val="99"/>
    <w:semiHidden/>
    <w:unhideWhenUsed/>
    <w:rsid w:val="003F1015"/>
    <w:rPr>
      <w:color w:val="800080"/>
      <w:u w:val="single"/>
    </w:rPr>
  </w:style>
  <w:style w:type="character" w:customStyle="1" w:styleId="40">
    <w:name w:val="見出し 4 (文字)"/>
    <w:link w:val="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30">
    <w:name w:val="見出し 3 (文字)"/>
    <w:link w:val="3"/>
    <w:uiPriority w:val="99"/>
    <w:rsid w:val="00C97C42"/>
    <w:rPr>
      <w:rFonts w:ascii="Arial" w:hAnsi="Arial"/>
      <w:sz w:val="22"/>
      <w:szCs w:val="24"/>
      <w:lang w:val="fr-FR" w:eastAsia="fr-FR"/>
    </w:rPr>
  </w:style>
  <w:style w:type="paragraph" w:customStyle="1" w:styleId="SingleTxtG">
    <w:name w:val="_ Single Txt_G"/>
    <w:basedOn w:val="a"/>
    <w:rsid w:val="00861D14"/>
    <w:pPr>
      <w:suppressAutoHyphens/>
      <w:spacing w:after="120" w:line="240" w:lineRule="atLeast"/>
      <w:ind w:left="1134" w:right="1134"/>
      <w:jc w:val="both"/>
    </w:pPr>
    <w:rPr>
      <w:sz w:val="20"/>
      <w:szCs w:val="20"/>
      <w:lang w:eastAsia="en-US"/>
    </w:rPr>
  </w:style>
  <w:style w:type="character" w:customStyle="1" w:styleId="a8">
    <w:name w:val="フッター (文字)"/>
    <w:link w:val="a7"/>
    <w:uiPriority w:val="99"/>
    <w:rsid w:val="000002B3"/>
    <w:rPr>
      <w:sz w:val="24"/>
      <w:szCs w:val="24"/>
    </w:rPr>
  </w:style>
  <w:style w:type="paragraph" w:customStyle="1" w:styleId="H23G">
    <w:name w:val="_ H_2/3_G"/>
    <w:basedOn w:val="a"/>
    <w:next w:val="a"/>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af0">
    <w:name w:val="No Spacing"/>
    <w:aliases w:val="Reference"/>
    <w:basedOn w:val="a"/>
    <w:link w:val="af1"/>
    <w:qFormat/>
    <w:rsid w:val="00574FE3"/>
    <w:pPr>
      <w:spacing w:after="120" w:line="276" w:lineRule="auto"/>
      <w:jc w:val="right"/>
    </w:pPr>
    <w:rPr>
      <w:rFonts w:eastAsia="Calibri"/>
      <w:bCs/>
      <w:iCs/>
      <w:sz w:val="20"/>
      <w:szCs w:val="20"/>
      <w:lang w:eastAsia="en-US"/>
    </w:rPr>
  </w:style>
  <w:style w:type="character" w:customStyle="1" w:styleId="af1">
    <w:name w:val="行間詰め (文字)"/>
    <w:aliases w:val="Reference (文字)"/>
    <w:link w:val="af0"/>
    <w:rsid w:val="00574FE3"/>
    <w:rPr>
      <w:rFonts w:eastAsia="Calibri"/>
      <w:bCs/>
      <w:iCs/>
      <w:lang w:eastAsia="en-US"/>
    </w:rPr>
  </w:style>
  <w:style w:type="paragraph" w:customStyle="1" w:styleId="reference">
    <w:name w:val="reference"/>
    <w:basedOn w:val="a"/>
    <w:rsid w:val="0056432B"/>
    <w:pPr>
      <w:spacing w:before="100" w:beforeAutospacing="1" w:after="100" w:afterAutospacing="1"/>
    </w:pPr>
    <w:rPr>
      <w:rFonts w:eastAsia="Calibri"/>
    </w:rPr>
  </w:style>
  <w:style w:type="character" w:customStyle="1" w:styleId="ab">
    <w:name w:val="ヘッダー (文字)"/>
    <w:link w:val="aa"/>
    <w:rsid w:val="008B273F"/>
    <w:rPr>
      <w:sz w:val="24"/>
      <w:szCs w:val="24"/>
    </w:rPr>
  </w:style>
  <w:style w:type="character" w:styleId="af2">
    <w:name w:val="Strong"/>
    <w:uiPriority w:val="22"/>
    <w:qFormat/>
    <w:rsid w:val="00664DF4"/>
    <w:rPr>
      <w:b/>
      <w:bCs/>
    </w:rPr>
  </w:style>
  <w:style w:type="character" w:styleId="af3">
    <w:name w:val="Emphasis"/>
    <w:uiPriority w:val="20"/>
    <w:qFormat/>
    <w:rsid w:val="00E520EF"/>
    <w:rPr>
      <w:i/>
      <w:iCs/>
    </w:rPr>
  </w:style>
  <w:style w:type="paragraph" w:styleId="af4">
    <w:name w:val="List Paragraph"/>
    <w:basedOn w:val="a"/>
    <w:uiPriority w:val="34"/>
    <w:qFormat/>
    <w:rsid w:val="007A73E1"/>
    <w:pPr>
      <w:ind w:left="720"/>
      <w:contextualSpacing/>
    </w:pPr>
  </w:style>
  <w:style w:type="character" w:customStyle="1" w:styleId="thecontent">
    <w:name w:val="thecontent"/>
    <w:basedOn w:val="a0"/>
    <w:uiPriority w:val="99"/>
    <w:rsid w:val="00D41E01"/>
    <w:rPr>
      <w:rFonts w:cs="Times New Roman"/>
    </w:rPr>
  </w:style>
  <w:style w:type="paragraph" w:styleId="af5">
    <w:name w:val="Plain Text"/>
    <w:basedOn w:val="a"/>
    <w:link w:val="af6"/>
    <w:uiPriority w:val="99"/>
    <w:semiHidden/>
    <w:unhideWhenUsed/>
    <w:rsid w:val="00A66011"/>
    <w:rPr>
      <w:rFonts w:ascii="Consolas" w:hAnsi="Consolas"/>
      <w:sz w:val="21"/>
      <w:szCs w:val="21"/>
    </w:rPr>
  </w:style>
  <w:style w:type="character" w:customStyle="1" w:styleId="af6">
    <w:name w:val="書式なし (文字)"/>
    <w:basedOn w:val="a0"/>
    <w:link w:val="af5"/>
    <w:uiPriority w:val="99"/>
    <w:semiHidden/>
    <w:rsid w:val="00A66011"/>
    <w:rPr>
      <w:rFonts w:ascii="Consolas" w:hAnsi="Consolas"/>
      <w:sz w:val="21"/>
      <w:szCs w:val="21"/>
    </w:rPr>
  </w:style>
  <w:style w:type="character" w:customStyle="1" w:styleId="a5">
    <w:name w:val="脚注文字列 (文字)"/>
    <w:aliases w:val="single space (文字),footnote text (文字),FOOTNOTES (文字),fn (文字),ft (文字),ADB (文字),pod carou (文字),Footnote Text Char1 Char (文字),Footnote Text Char2 Char Char (文字),Footnote Text Char Char2 Char Char (文字),Footnote Text Char1 Char Char Char (文字)"/>
    <w:basedOn w:val="a0"/>
    <w:link w:val="a4"/>
    <w:uiPriority w:val="99"/>
    <w:rsid w:val="00AC18C6"/>
  </w:style>
  <w:style w:type="character" w:styleId="af7">
    <w:name w:val="annotation reference"/>
    <w:basedOn w:val="a0"/>
    <w:uiPriority w:val="99"/>
    <w:semiHidden/>
    <w:unhideWhenUsed/>
    <w:rsid w:val="001D3D7A"/>
    <w:rPr>
      <w:sz w:val="18"/>
      <w:szCs w:val="18"/>
    </w:rPr>
  </w:style>
  <w:style w:type="paragraph" w:styleId="af8">
    <w:name w:val="annotation text"/>
    <w:basedOn w:val="a"/>
    <w:link w:val="af9"/>
    <w:uiPriority w:val="99"/>
    <w:semiHidden/>
    <w:unhideWhenUsed/>
    <w:rsid w:val="001D3D7A"/>
  </w:style>
  <w:style w:type="character" w:customStyle="1" w:styleId="af9">
    <w:name w:val="コメント文字列 (文字)"/>
    <w:basedOn w:val="a0"/>
    <w:link w:val="af8"/>
    <w:uiPriority w:val="99"/>
    <w:semiHidden/>
    <w:rsid w:val="001D3D7A"/>
    <w:rPr>
      <w:sz w:val="24"/>
      <w:szCs w:val="24"/>
    </w:rPr>
  </w:style>
  <w:style w:type="paragraph" w:styleId="afa">
    <w:name w:val="annotation subject"/>
    <w:basedOn w:val="af8"/>
    <w:next w:val="af8"/>
    <w:link w:val="afb"/>
    <w:uiPriority w:val="99"/>
    <w:semiHidden/>
    <w:unhideWhenUsed/>
    <w:rsid w:val="001D3D7A"/>
    <w:rPr>
      <w:b/>
      <w:bCs/>
    </w:rPr>
  </w:style>
  <w:style w:type="character" w:customStyle="1" w:styleId="afb">
    <w:name w:val="コメント内容 (文字)"/>
    <w:basedOn w:val="af9"/>
    <w:link w:val="afa"/>
    <w:uiPriority w:val="99"/>
    <w:semiHidden/>
    <w:rsid w:val="001D3D7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9663">
      <w:bodyDiv w:val="1"/>
      <w:marLeft w:val="0"/>
      <w:marRight w:val="0"/>
      <w:marTop w:val="0"/>
      <w:marBottom w:val="0"/>
      <w:divBdr>
        <w:top w:val="none" w:sz="0" w:space="0" w:color="auto"/>
        <w:left w:val="none" w:sz="0" w:space="0" w:color="auto"/>
        <w:bottom w:val="none" w:sz="0" w:space="0" w:color="auto"/>
        <w:right w:val="none" w:sz="0" w:space="0" w:color="auto"/>
      </w:divBdr>
      <w:divsChild>
        <w:div w:id="641496399">
          <w:marLeft w:val="0"/>
          <w:marRight w:val="0"/>
          <w:marTop w:val="0"/>
          <w:marBottom w:val="0"/>
          <w:divBdr>
            <w:top w:val="none" w:sz="0" w:space="0" w:color="auto"/>
            <w:left w:val="none" w:sz="0" w:space="0" w:color="auto"/>
            <w:bottom w:val="none" w:sz="0" w:space="0" w:color="auto"/>
            <w:right w:val="none" w:sz="0" w:space="0" w:color="auto"/>
          </w:divBdr>
        </w:div>
      </w:divsChild>
    </w:div>
    <w:div w:id="200091915">
      <w:bodyDiv w:val="1"/>
      <w:marLeft w:val="0"/>
      <w:marRight w:val="0"/>
      <w:marTop w:val="0"/>
      <w:marBottom w:val="0"/>
      <w:divBdr>
        <w:top w:val="none" w:sz="0" w:space="0" w:color="auto"/>
        <w:left w:val="none" w:sz="0" w:space="0" w:color="auto"/>
        <w:bottom w:val="none" w:sz="0" w:space="0" w:color="auto"/>
        <w:right w:val="none" w:sz="0" w:space="0" w:color="auto"/>
      </w:divBdr>
      <w:divsChild>
        <w:div w:id="1629162804">
          <w:marLeft w:val="0"/>
          <w:marRight w:val="0"/>
          <w:marTop w:val="0"/>
          <w:marBottom w:val="0"/>
          <w:divBdr>
            <w:top w:val="none" w:sz="0" w:space="0" w:color="auto"/>
            <w:left w:val="none" w:sz="0" w:space="0" w:color="auto"/>
            <w:bottom w:val="none" w:sz="0" w:space="0" w:color="auto"/>
            <w:right w:val="none" w:sz="0" w:space="0" w:color="auto"/>
          </w:divBdr>
        </w:div>
      </w:divsChild>
    </w:div>
    <w:div w:id="254293011">
      <w:bodyDiv w:val="1"/>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3308">
      <w:bodyDiv w:val="1"/>
      <w:marLeft w:val="0"/>
      <w:marRight w:val="0"/>
      <w:marTop w:val="0"/>
      <w:marBottom w:val="0"/>
      <w:divBdr>
        <w:top w:val="none" w:sz="0" w:space="0" w:color="auto"/>
        <w:left w:val="none" w:sz="0" w:space="0" w:color="auto"/>
        <w:bottom w:val="none" w:sz="0" w:space="0" w:color="auto"/>
        <w:right w:val="none" w:sz="0" w:space="0" w:color="auto"/>
      </w:divBdr>
      <w:divsChild>
        <w:div w:id="94443025">
          <w:marLeft w:val="0"/>
          <w:marRight w:val="0"/>
          <w:marTop w:val="0"/>
          <w:marBottom w:val="0"/>
          <w:divBdr>
            <w:top w:val="none" w:sz="0" w:space="0" w:color="auto"/>
            <w:left w:val="none" w:sz="0" w:space="0" w:color="auto"/>
            <w:bottom w:val="none" w:sz="0" w:space="0" w:color="auto"/>
            <w:right w:val="none" w:sz="0" w:space="0" w:color="auto"/>
          </w:divBdr>
        </w:div>
        <w:div w:id="232619837">
          <w:marLeft w:val="0"/>
          <w:marRight w:val="0"/>
          <w:marTop w:val="0"/>
          <w:marBottom w:val="0"/>
          <w:divBdr>
            <w:top w:val="none" w:sz="0" w:space="0" w:color="auto"/>
            <w:left w:val="none" w:sz="0" w:space="0" w:color="auto"/>
            <w:bottom w:val="none" w:sz="0" w:space="0" w:color="auto"/>
            <w:right w:val="none" w:sz="0" w:space="0" w:color="auto"/>
          </w:divBdr>
        </w:div>
        <w:div w:id="2104762786">
          <w:marLeft w:val="0"/>
          <w:marRight w:val="0"/>
          <w:marTop w:val="0"/>
          <w:marBottom w:val="0"/>
          <w:divBdr>
            <w:top w:val="none" w:sz="0" w:space="0" w:color="auto"/>
            <w:left w:val="none" w:sz="0" w:space="0" w:color="auto"/>
            <w:bottom w:val="none" w:sz="0" w:space="0" w:color="auto"/>
            <w:right w:val="none" w:sz="0" w:space="0" w:color="auto"/>
          </w:divBdr>
        </w:div>
        <w:div w:id="1654875241">
          <w:marLeft w:val="0"/>
          <w:marRight w:val="0"/>
          <w:marTop w:val="0"/>
          <w:marBottom w:val="0"/>
          <w:divBdr>
            <w:top w:val="none" w:sz="0" w:space="0" w:color="auto"/>
            <w:left w:val="none" w:sz="0" w:space="0" w:color="auto"/>
            <w:bottom w:val="none" w:sz="0" w:space="0" w:color="auto"/>
            <w:right w:val="none" w:sz="0" w:space="0" w:color="auto"/>
          </w:divBdr>
        </w:div>
        <w:div w:id="618799122">
          <w:marLeft w:val="0"/>
          <w:marRight w:val="0"/>
          <w:marTop w:val="0"/>
          <w:marBottom w:val="0"/>
          <w:divBdr>
            <w:top w:val="none" w:sz="0" w:space="0" w:color="auto"/>
            <w:left w:val="none" w:sz="0" w:space="0" w:color="auto"/>
            <w:bottom w:val="none" w:sz="0" w:space="0" w:color="auto"/>
            <w:right w:val="none" w:sz="0" w:space="0" w:color="auto"/>
          </w:divBdr>
        </w:div>
        <w:div w:id="1819375550">
          <w:marLeft w:val="0"/>
          <w:marRight w:val="0"/>
          <w:marTop w:val="0"/>
          <w:marBottom w:val="0"/>
          <w:divBdr>
            <w:top w:val="none" w:sz="0" w:space="0" w:color="auto"/>
            <w:left w:val="none" w:sz="0" w:space="0" w:color="auto"/>
            <w:bottom w:val="none" w:sz="0" w:space="0" w:color="auto"/>
            <w:right w:val="none" w:sz="0" w:space="0" w:color="auto"/>
          </w:divBdr>
        </w:div>
        <w:div w:id="1694764510">
          <w:marLeft w:val="0"/>
          <w:marRight w:val="0"/>
          <w:marTop w:val="0"/>
          <w:marBottom w:val="0"/>
          <w:divBdr>
            <w:top w:val="none" w:sz="0" w:space="0" w:color="auto"/>
            <w:left w:val="none" w:sz="0" w:space="0" w:color="auto"/>
            <w:bottom w:val="none" w:sz="0" w:space="0" w:color="auto"/>
            <w:right w:val="none" w:sz="0" w:space="0" w:color="auto"/>
          </w:divBdr>
        </w:div>
        <w:div w:id="16322751">
          <w:marLeft w:val="0"/>
          <w:marRight w:val="0"/>
          <w:marTop w:val="0"/>
          <w:marBottom w:val="0"/>
          <w:divBdr>
            <w:top w:val="none" w:sz="0" w:space="0" w:color="auto"/>
            <w:left w:val="none" w:sz="0" w:space="0" w:color="auto"/>
            <w:bottom w:val="none" w:sz="0" w:space="0" w:color="auto"/>
            <w:right w:val="none" w:sz="0" w:space="0" w:color="auto"/>
          </w:divBdr>
        </w:div>
        <w:div w:id="1845053151">
          <w:marLeft w:val="0"/>
          <w:marRight w:val="0"/>
          <w:marTop w:val="0"/>
          <w:marBottom w:val="0"/>
          <w:divBdr>
            <w:top w:val="none" w:sz="0" w:space="0" w:color="auto"/>
            <w:left w:val="none" w:sz="0" w:space="0" w:color="auto"/>
            <w:bottom w:val="none" w:sz="0" w:space="0" w:color="auto"/>
            <w:right w:val="none" w:sz="0" w:space="0" w:color="auto"/>
          </w:divBdr>
        </w:div>
        <w:div w:id="40985726">
          <w:marLeft w:val="0"/>
          <w:marRight w:val="0"/>
          <w:marTop w:val="0"/>
          <w:marBottom w:val="0"/>
          <w:divBdr>
            <w:top w:val="none" w:sz="0" w:space="0" w:color="auto"/>
            <w:left w:val="none" w:sz="0" w:space="0" w:color="auto"/>
            <w:bottom w:val="none" w:sz="0" w:space="0" w:color="auto"/>
            <w:right w:val="none" w:sz="0" w:space="0" w:color="auto"/>
          </w:divBdr>
        </w:div>
        <w:div w:id="1527674352">
          <w:marLeft w:val="0"/>
          <w:marRight w:val="0"/>
          <w:marTop w:val="0"/>
          <w:marBottom w:val="0"/>
          <w:divBdr>
            <w:top w:val="none" w:sz="0" w:space="0" w:color="auto"/>
            <w:left w:val="none" w:sz="0" w:space="0" w:color="auto"/>
            <w:bottom w:val="none" w:sz="0" w:space="0" w:color="auto"/>
            <w:right w:val="none" w:sz="0" w:space="0" w:color="auto"/>
          </w:divBdr>
        </w:div>
        <w:div w:id="506410100">
          <w:marLeft w:val="0"/>
          <w:marRight w:val="0"/>
          <w:marTop w:val="0"/>
          <w:marBottom w:val="0"/>
          <w:divBdr>
            <w:top w:val="none" w:sz="0" w:space="0" w:color="auto"/>
            <w:left w:val="none" w:sz="0" w:space="0" w:color="auto"/>
            <w:bottom w:val="none" w:sz="0" w:space="0" w:color="auto"/>
            <w:right w:val="none" w:sz="0" w:space="0" w:color="auto"/>
          </w:divBdr>
        </w:div>
        <w:div w:id="1427995187">
          <w:marLeft w:val="0"/>
          <w:marRight w:val="0"/>
          <w:marTop w:val="0"/>
          <w:marBottom w:val="0"/>
          <w:divBdr>
            <w:top w:val="none" w:sz="0" w:space="0" w:color="auto"/>
            <w:left w:val="none" w:sz="0" w:space="0" w:color="auto"/>
            <w:bottom w:val="none" w:sz="0" w:space="0" w:color="auto"/>
            <w:right w:val="none" w:sz="0" w:space="0" w:color="auto"/>
          </w:divBdr>
        </w:div>
        <w:div w:id="502823946">
          <w:marLeft w:val="0"/>
          <w:marRight w:val="0"/>
          <w:marTop w:val="0"/>
          <w:marBottom w:val="0"/>
          <w:divBdr>
            <w:top w:val="none" w:sz="0" w:space="0" w:color="auto"/>
            <w:left w:val="none" w:sz="0" w:space="0" w:color="auto"/>
            <w:bottom w:val="none" w:sz="0" w:space="0" w:color="auto"/>
            <w:right w:val="none" w:sz="0" w:space="0" w:color="auto"/>
          </w:divBdr>
        </w:div>
        <w:div w:id="691348075">
          <w:marLeft w:val="0"/>
          <w:marRight w:val="0"/>
          <w:marTop w:val="0"/>
          <w:marBottom w:val="0"/>
          <w:divBdr>
            <w:top w:val="none" w:sz="0" w:space="0" w:color="auto"/>
            <w:left w:val="none" w:sz="0" w:space="0" w:color="auto"/>
            <w:bottom w:val="none" w:sz="0" w:space="0" w:color="auto"/>
            <w:right w:val="none" w:sz="0" w:space="0" w:color="auto"/>
          </w:divBdr>
        </w:div>
        <w:div w:id="1813866537">
          <w:marLeft w:val="0"/>
          <w:marRight w:val="0"/>
          <w:marTop w:val="0"/>
          <w:marBottom w:val="0"/>
          <w:divBdr>
            <w:top w:val="none" w:sz="0" w:space="0" w:color="auto"/>
            <w:left w:val="none" w:sz="0" w:space="0" w:color="auto"/>
            <w:bottom w:val="none" w:sz="0" w:space="0" w:color="auto"/>
            <w:right w:val="none" w:sz="0" w:space="0" w:color="auto"/>
          </w:divBdr>
        </w:div>
        <w:div w:id="458380905">
          <w:marLeft w:val="0"/>
          <w:marRight w:val="0"/>
          <w:marTop w:val="0"/>
          <w:marBottom w:val="0"/>
          <w:divBdr>
            <w:top w:val="none" w:sz="0" w:space="0" w:color="auto"/>
            <w:left w:val="none" w:sz="0" w:space="0" w:color="auto"/>
            <w:bottom w:val="none" w:sz="0" w:space="0" w:color="auto"/>
            <w:right w:val="none" w:sz="0" w:space="0" w:color="auto"/>
          </w:divBdr>
        </w:div>
        <w:div w:id="594170584">
          <w:marLeft w:val="0"/>
          <w:marRight w:val="0"/>
          <w:marTop w:val="0"/>
          <w:marBottom w:val="0"/>
          <w:divBdr>
            <w:top w:val="none" w:sz="0" w:space="0" w:color="auto"/>
            <w:left w:val="none" w:sz="0" w:space="0" w:color="auto"/>
            <w:bottom w:val="none" w:sz="0" w:space="0" w:color="auto"/>
            <w:right w:val="none" w:sz="0" w:space="0" w:color="auto"/>
          </w:divBdr>
        </w:div>
        <w:div w:id="1536430562">
          <w:marLeft w:val="0"/>
          <w:marRight w:val="0"/>
          <w:marTop w:val="0"/>
          <w:marBottom w:val="0"/>
          <w:divBdr>
            <w:top w:val="none" w:sz="0" w:space="0" w:color="auto"/>
            <w:left w:val="none" w:sz="0" w:space="0" w:color="auto"/>
            <w:bottom w:val="none" w:sz="0" w:space="0" w:color="auto"/>
            <w:right w:val="none" w:sz="0" w:space="0" w:color="auto"/>
          </w:divBdr>
        </w:div>
        <w:div w:id="218782529">
          <w:marLeft w:val="0"/>
          <w:marRight w:val="0"/>
          <w:marTop w:val="0"/>
          <w:marBottom w:val="0"/>
          <w:divBdr>
            <w:top w:val="none" w:sz="0" w:space="0" w:color="auto"/>
            <w:left w:val="none" w:sz="0" w:space="0" w:color="auto"/>
            <w:bottom w:val="none" w:sz="0" w:space="0" w:color="auto"/>
            <w:right w:val="none" w:sz="0" w:space="0" w:color="auto"/>
          </w:divBdr>
        </w:div>
        <w:div w:id="1865363358">
          <w:marLeft w:val="0"/>
          <w:marRight w:val="0"/>
          <w:marTop w:val="0"/>
          <w:marBottom w:val="0"/>
          <w:divBdr>
            <w:top w:val="none" w:sz="0" w:space="0" w:color="auto"/>
            <w:left w:val="none" w:sz="0" w:space="0" w:color="auto"/>
            <w:bottom w:val="none" w:sz="0" w:space="0" w:color="auto"/>
            <w:right w:val="none" w:sz="0" w:space="0" w:color="auto"/>
          </w:divBdr>
        </w:div>
        <w:div w:id="1450737143">
          <w:marLeft w:val="0"/>
          <w:marRight w:val="0"/>
          <w:marTop w:val="0"/>
          <w:marBottom w:val="0"/>
          <w:divBdr>
            <w:top w:val="none" w:sz="0" w:space="0" w:color="auto"/>
            <w:left w:val="none" w:sz="0" w:space="0" w:color="auto"/>
            <w:bottom w:val="none" w:sz="0" w:space="0" w:color="auto"/>
            <w:right w:val="none" w:sz="0" w:space="0" w:color="auto"/>
          </w:divBdr>
        </w:div>
        <w:div w:id="386538241">
          <w:marLeft w:val="0"/>
          <w:marRight w:val="0"/>
          <w:marTop w:val="0"/>
          <w:marBottom w:val="0"/>
          <w:divBdr>
            <w:top w:val="none" w:sz="0" w:space="0" w:color="auto"/>
            <w:left w:val="none" w:sz="0" w:space="0" w:color="auto"/>
            <w:bottom w:val="none" w:sz="0" w:space="0" w:color="auto"/>
            <w:right w:val="none" w:sz="0" w:space="0" w:color="auto"/>
          </w:divBdr>
        </w:div>
        <w:div w:id="240874150">
          <w:marLeft w:val="0"/>
          <w:marRight w:val="0"/>
          <w:marTop w:val="0"/>
          <w:marBottom w:val="0"/>
          <w:divBdr>
            <w:top w:val="none" w:sz="0" w:space="0" w:color="auto"/>
            <w:left w:val="none" w:sz="0" w:space="0" w:color="auto"/>
            <w:bottom w:val="none" w:sz="0" w:space="0" w:color="auto"/>
            <w:right w:val="none" w:sz="0" w:space="0" w:color="auto"/>
          </w:divBdr>
        </w:div>
        <w:div w:id="12075778">
          <w:marLeft w:val="0"/>
          <w:marRight w:val="0"/>
          <w:marTop w:val="0"/>
          <w:marBottom w:val="0"/>
          <w:divBdr>
            <w:top w:val="none" w:sz="0" w:space="0" w:color="auto"/>
            <w:left w:val="none" w:sz="0" w:space="0" w:color="auto"/>
            <w:bottom w:val="none" w:sz="0" w:space="0" w:color="auto"/>
            <w:right w:val="none" w:sz="0" w:space="0" w:color="auto"/>
          </w:divBdr>
        </w:div>
        <w:div w:id="854611154">
          <w:marLeft w:val="0"/>
          <w:marRight w:val="0"/>
          <w:marTop w:val="0"/>
          <w:marBottom w:val="0"/>
          <w:divBdr>
            <w:top w:val="none" w:sz="0" w:space="0" w:color="auto"/>
            <w:left w:val="none" w:sz="0" w:space="0" w:color="auto"/>
            <w:bottom w:val="none" w:sz="0" w:space="0" w:color="auto"/>
            <w:right w:val="none" w:sz="0" w:space="0" w:color="auto"/>
          </w:divBdr>
        </w:div>
        <w:div w:id="500005279">
          <w:marLeft w:val="0"/>
          <w:marRight w:val="0"/>
          <w:marTop w:val="0"/>
          <w:marBottom w:val="0"/>
          <w:divBdr>
            <w:top w:val="none" w:sz="0" w:space="0" w:color="auto"/>
            <w:left w:val="none" w:sz="0" w:space="0" w:color="auto"/>
            <w:bottom w:val="none" w:sz="0" w:space="0" w:color="auto"/>
            <w:right w:val="none" w:sz="0" w:space="0" w:color="auto"/>
          </w:divBdr>
        </w:div>
        <w:div w:id="14575863">
          <w:marLeft w:val="0"/>
          <w:marRight w:val="0"/>
          <w:marTop w:val="0"/>
          <w:marBottom w:val="0"/>
          <w:divBdr>
            <w:top w:val="none" w:sz="0" w:space="0" w:color="auto"/>
            <w:left w:val="none" w:sz="0" w:space="0" w:color="auto"/>
            <w:bottom w:val="none" w:sz="0" w:space="0" w:color="auto"/>
            <w:right w:val="none" w:sz="0" w:space="0" w:color="auto"/>
          </w:divBdr>
        </w:div>
        <w:div w:id="1880780574">
          <w:marLeft w:val="0"/>
          <w:marRight w:val="0"/>
          <w:marTop w:val="0"/>
          <w:marBottom w:val="0"/>
          <w:divBdr>
            <w:top w:val="none" w:sz="0" w:space="0" w:color="auto"/>
            <w:left w:val="none" w:sz="0" w:space="0" w:color="auto"/>
            <w:bottom w:val="none" w:sz="0" w:space="0" w:color="auto"/>
            <w:right w:val="none" w:sz="0" w:space="0" w:color="auto"/>
          </w:divBdr>
        </w:div>
        <w:div w:id="156851683">
          <w:marLeft w:val="0"/>
          <w:marRight w:val="0"/>
          <w:marTop w:val="0"/>
          <w:marBottom w:val="0"/>
          <w:divBdr>
            <w:top w:val="none" w:sz="0" w:space="0" w:color="auto"/>
            <w:left w:val="none" w:sz="0" w:space="0" w:color="auto"/>
            <w:bottom w:val="none" w:sz="0" w:space="0" w:color="auto"/>
            <w:right w:val="none" w:sz="0" w:space="0" w:color="auto"/>
          </w:divBdr>
        </w:div>
        <w:div w:id="1656837671">
          <w:marLeft w:val="0"/>
          <w:marRight w:val="0"/>
          <w:marTop w:val="0"/>
          <w:marBottom w:val="0"/>
          <w:divBdr>
            <w:top w:val="none" w:sz="0" w:space="0" w:color="auto"/>
            <w:left w:val="none" w:sz="0" w:space="0" w:color="auto"/>
            <w:bottom w:val="none" w:sz="0" w:space="0" w:color="auto"/>
            <w:right w:val="none" w:sz="0" w:space="0" w:color="auto"/>
          </w:divBdr>
        </w:div>
        <w:div w:id="952446513">
          <w:marLeft w:val="0"/>
          <w:marRight w:val="0"/>
          <w:marTop w:val="0"/>
          <w:marBottom w:val="0"/>
          <w:divBdr>
            <w:top w:val="none" w:sz="0" w:space="0" w:color="auto"/>
            <w:left w:val="none" w:sz="0" w:space="0" w:color="auto"/>
            <w:bottom w:val="none" w:sz="0" w:space="0" w:color="auto"/>
            <w:right w:val="none" w:sz="0" w:space="0" w:color="auto"/>
          </w:divBdr>
        </w:div>
        <w:div w:id="510685755">
          <w:marLeft w:val="0"/>
          <w:marRight w:val="0"/>
          <w:marTop w:val="0"/>
          <w:marBottom w:val="0"/>
          <w:divBdr>
            <w:top w:val="none" w:sz="0" w:space="0" w:color="auto"/>
            <w:left w:val="none" w:sz="0" w:space="0" w:color="auto"/>
            <w:bottom w:val="none" w:sz="0" w:space="0" w:color="auto"/>
            <w:right w:val="none" w:sz="0" w:space="0" w:color="auto"/>
          </w:divBdr>
        </w:div>
        <w:div w:id="1499879707">
          <w:marLeft w:val="0"/>
          <w:marRight w:val="0"/>
          <w:marTop w:val="0"/>
          <w:marBottom w:val="0"/>
          <w:divBdr>
            <w:top w:val="none" w:sz="0" w:space="0" w:color="auto"/>
            <w:left w:val="none" w:sz="0" w:space="0" w:color="auto"/>
            <w:bottom w:val="none" w:sz="0" w:space="0" w:color="auto"/>
            <w:right w:val="none" w:sz="0" w:space="0" w:color="auto"/>
          </w:divBdr>
        </w:div>
        <w:div w:id="2132284587">
          <w:marLeft w:val="0"/>
          <w:marRight w:val="0"/>
          <w:marTop w:val="0"/>
          <w:marBottom w:val="0"/>
          <w:divBdr>
            <w:top w:val="none" w:sz="0" w:space="0" w:color="auto"/>
            <w:left w:val="none" w:sz="0" w:space="0" w:color="auto"/>
            <w:bottom w:val="none" w:sz="0" w:space="0" w:color="auto"/>
            <w:right w:val="none" w:sz="0" w:space="0" w:color="auto"/>
          </w:divBdr>
        </w:div>
        <w:div w:id="2023429409">
          <w:marLeft w:val="0"/>
          <w:marRight w:val="0"/>
          <w:marTop w:val="0"/>
          <w:marBottom w:val="0"/>
          <w:divBdr>
            <w:top w:val="none" w:sz="0" w:space="0" w:color="auto"/>
            <w:left w:val="none" w:sz="0" w:space="0" w:color="auto"/>
            <w:bottom w:val="none" w:sz="0" w:space="0" w:color="auto"/>
            <w:right w:val="none" w:sz="0" w:space="0" w:color="auto"/>
          </w:divBdr>
        </w:div>
        <w:div w:id="754205111">
          <w:marLeft w:val="0"/>
          <w:marRight w:val="0"/>
          <w:marTop w:val="0"/>
          <w:marBottom w:val="0"/>
          <w:divBdr>
            <w:top w:val="none" w:sz="0" w:space="0" w:color="auto"/>
            <w:left w:val="none" w:sz="0" w:space="0" w:color="auto"/>
            <w:bottom w:val="none" w:sz="0" w:space="0" w:color="auto"/>
            <w:right w:val="none" w:sz="0" w:space="0" w:color="auto"/>
          </w:divBdr>
        </w:div>
        <w:div w:id="464081607">
          <w:marLeft w:val="0"/>
          <w:marRight w:val="0"/>
          <w:marTop w:val="0"/>
          <w:marBottom w:val="0"/>
          <w:divBdr>
            <w:top w:val="none" w:sz="0" w:space="0" w:color="auto"/>
            <w:left w:val="none" w:sz="0" w:space="0" w:color="auto"/>
            <w:bottom w:val="none" w:sz="0" w:space="0" w:color="auto"/>
            <w:right w:val="none" w:sz="0" w:space="0" w:color="auto"/>
          </w:divBdr>
        </w:div>
        <w:div w:id="1339381060">
          <w:marLeft w:val="0"/>
          <w:marRight w:val="0"/>
          <w:marTop w:val="0"/>
          <w:marBottom w:val="0"/>
          <w:divBdr>
            <w:top w:val="none" w:sz="0" w:space="0" w:color="auto"/>
            <w:left w:val="none" w:sz="0" w:space="0" w:color="auto"/>
            <w:bottom w:val="none" w:sz="0" w:space="0" w:color="auto"/>
            <w:right w:val="none" w:sz="0" w:space="0" w:color="auto"/>
          </w:divBdr>
        </w:div>
      </w:divsChild>
    </w:div>
    <w:div w:id="109760039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8">
          <w:marLeft w:val="0"/>
          <w:marRight w:val="0"/>
          <w:marTop w:val="0"/>
          <w:marBottom w:val="0"/>
          <w:divBdr>
            <w:top w:val="none" w:sz="0" w:space="0" w:color="auto"/>
            <w:left w:val="none" w:sz="0" w:space="0" w:color="auto"/>
            <w:bottom w:val="none" w:sz="0" w:space="0" w:color="auto"/>
            <w:right w:val="none" w:sz="0" w:space="0" w:color="auto"/>
          </w:divBdr>
        </w:div>
      </w:divsChild>
    </w:div>
    <w:div w:id="1118453562">
      <w:bodyDiv w:val="1"/>
      <w:marLeft w:val="0"/>
      <w:marRight w:val="0"/>
      <w:marTop w:val="0"/>
      <w:marBottom w:val="0"/>
      <w:divBdr>
        <w:top w:val="none" w:sz="0" w:space="0" w:color="auto"/>
        <w:left w:val="none" w:sz="0" w:space="0" w:color="auto"/>
        <w:bottom w:val="none" w:sz="0" w:space="0" w:color="auto"/>
        <w:right w:val="none" w:sz="0" w:space="0" w:color="auto"/>
      </w:divBdr>
      <w:divsChild>
        <w:div w:id="566107102">
          <w:marLeft w:val="0"/>
          <w:marRight w:val="0"/>
          <w:marTop w:val="0"/>
          <w:marBottom w:val="0"/>
          <w:divBdr>
            <w:top w:val="none" w:sz="0" w:space="0" w:color="auto"/>
            <w:left w:val="none" w:sz="0" w:space="0" w:color="auto"/>
            <w:bottom w:val="none" w:sz="0" w:space="0" w:color="auto"/>
            <w:right w:val="none" w:sz="0" w:space="0" w:color="auto"/>
          </w:divBdr>
        </w:div>
        <w:div w:id="331878094">
          <w:marLeft w:val="0"/>
          <w:marRight w:val="0"/>
          <w:marTop w:val="0"/>
          <w:marBottom w:val="0"/>
          <w:divBdr>
            <w:top w:val="none" w:sz="0" w:space="0" w:color="auto"/>
            <w:left w:val="none" w:sz="0" w:space="0" w:color="auto"/>
            <w:bottom w:val="none" w:sz="0" w:space="0" w:color="auto"/>
            <w:right w:val="none" w:sz="0" w:space="0" w:color="auto"/>
          </w:divBdr>
        </w:div>
        <w:div w:id="1958632709">
          <w:marLeft w:val="0"/>
          <w:marRight w:val="0"/>
          <w:marTop w:val="0"/>
          <w:marBottom w:val="0"/>
          <w:divBdr>
            <w:top w:val="none" w:sz="0" w:space="0" w:color="auto"/>
            <w:left w:val="none" w:sz="0" w:space="0" w:color="auto"/>
            <w:bottom w:val="none" w:sz="0" w:space="0" w:color="auto"/>
            <w:right w:val="none" w:sz="0" w:space="0" w:color="auto"/>
          </w:divBdr>
        </w:div>
        <w:div w:id="854073415">
          <w:marLeft w:val="0"/>
          <w:marRight w:val="0"/>
          <w:marTop w:val="0"/>
          <w:marBottom w:val="0"/>
          <w:divBdr>
            <w:top w:val="none" w:sz="0" w:space="0" w:color="auto"/>
            <w:left w:val="none" w:sz="0" w:space="0" w:color="auto"/>
            <w:bottom w:val="none" w:sz="0" w:space="0" w:color="auto"/>
            <w:right w:val="none" w:sz="0" w:space="0" w:color="auto"/>
          </w:divBdr>
        </w:div>
        <w:div w:id="1268535807">
          <w:marLeft w:val="0"/>
          <w:marRight w:val="0"/>
          <w:marTop w:val="0"/>
          <w:marBottom w:val="0"/>
          <w:divBdr>
            <w:top w:val="none" w:sz="0" w:space="0" w:color="auto"/>
            <w:left w:val="none" w:sz="0" w:space="0" w:color="auto"/>
            <w:bottom w:val="none" w:sz="0" w:space="0" w:color="auto"/>
            <w:right w:val="none" w:sz="0" w:space="0" w:color="auto"/>
          </w:divBdr>
        </w:div>
        <w:div w:id="1126779152">
          <w:marLeft w:val="0"/>
          <w:marRight w:val="0"/>
          <w:marTop w:val="0"/>
          <w:marBottom w:val="0"/>
          <w:divBdr>
            <w:top w:val="none" w:sz="0" w:space="0" w:color="auto"/>
            <w:left w:val="none" w:sz="0" w:space="0" w:color="auto"/>
            <w:bottom w:val="none" w:sz="0" w:space="0" w:color="auto"/>
            <w:right w:val="none" w:sz="0" w:space="0" w:color="auto"/>
          </w:divBdr>
        </w:div>
        <w:div w:id="1984122120">
          <w:marLeft w:val="0"/>
          <w:marRight w:val="0"/>
          <w:marTop w:val="0"/>
          <w:marBottom w:val="0"/>
          <w:divBdr>
            <w:top w:val="none" w:sz="0" w:space="0" w:color="auto"/>
            <w:left w:val="none" w:sz="0" w:space="0" w:color="auto"/>
            <w:bottom w:val="none" w:sz="0" w:space="0" w:color="auto"/>
            <w:right w:val="none" w:sz="0" w:space="0" w:color="auto"/>
          </w:divBdr>
        </w:div>
        <w:div w:id="1303072736">
          <w:marLeft w:val="0"/>
          <w:marRight w:val="0"/>
          <w:marTop w:val="0"/>
          <w:marBottom w:val="0"/>
          <w:divBdr>
            <w:top w:val="none" w:sz="0" w:space="0" w:color="auto"/>
            <w:left w:val="none" w:sz="0" w:space="0" w:color="auto"/>
            <w:bottom w:val="none" w:sz="0" w:space="0" w:color="auto"/>
            <w:right w:val="none" w:sz="0" w:space="0" w:color="auto"/>
          </w:divBdr>
        </w:div>
        <w:div w:id="1669480183">
          <w:marLeft w:val="0"/>
          <w:marRight w:val="0"/>
          <w:marTop w:val="0"/>
          <w:marBottom w:val="0"/>
          <w:divBdr>
            <w:top w:val="none" w:sz="0" w:space="0" w:color="auto"/>
            <w:left w:val="none" w:sz="0" w:space="0" w:color="auto"/>
            <w:bottom w:val="none" w:sz="0" w:space="0" w:color="auto"/>
            <w:right w:val="none" w:sz="0" w:space="0" w:color="auto"/>
          </w:divBdr>
        </w:div>
        <w:div w:id="914583286">
          <w:marLeft w:val="0"/>
          <w:marRight w:val="0"/>
          <w:marTop w:val="0"/>
          <w:marBottom w:val="0"/>
          <w:divBdr>
            <w:top w:val="none" w:sz="0" w:space="0" w:color="auto"/>
            <w:left w:val="none" w:sz="0" w:space="0" w:color="auto"/>
            <w:bottom w:val="none" w:sz="0" w:space="0" w:color="auto"/>
            <w:right w:val="none" w:sz="0" w:space="0" w:color="auto"/>
          </w:divBdr>
        </w:div>
        <w:div w:id="1791896757">
          <w:marLeft w:val="0"/>
          <w:marRight w:val="0"/>
          <w:marTop w:val="0"/>
          <w:marBottom w:val="0"/>
          <w:divBdr>
            <w:top w:val="none" w:sz="0" w:space="0" w:color="auto"/>
            <w:left w:val="none" w:sz="0" w:space="0" w:color="auto"/>
            <w:bottom w:val="none" w:sz="0" w:space="0" w:color="auto"/>
            <w:right w:val="none" w:sz="0" w:space="0" w:color="auto"/>
          </w:divBdr>
        </w:div>
        <w:div w:id="1056120522">
          <w:marLeft w:val="0"/>
          <w:marRight w:val="0"/>
          <w:marTop w:val="0"/>
          <w:marBottom w:val="0"/>
          <w:divBdr>
            <w:top w:val="none" w:sz="0" w:space="0" w:color="auto"/>
            <w:left w:val="none" w:sz="0" w:space="0" w:color="auto"/>
            <w:bottom w:val="none" w:sz="0" w:space="0" w:color="auto"/>
            <w:right w:val="none" w:sz="0" w:space="0" w:color="auto"/>
          </w:divBdr>
        </w:div>
        <w:div w:id="722871577">
          <w:marLeft w:val="0"/>
          <w:marRight w:val="0"/>
          <w:marTop w:val="0"/>
          <w:marBottom w:val="0"/>
          <w:divBdr>
            <w:top w:val="none" w:sz="0" w:space="0" w:color="auto"/>
            <w:left w:val="none" w:sz="0" w:space="0" w:color="auto"/>
            <w:bottom w:val="none" w:sz="0" w:space="0" w:color="auto"/>
            <w:right w:val="none" w:sz="0" w:space="0" w:color="auto"/>
          </w:divBdr>
        </w:div>
        <w:div w:id="1201893211">
          <w:marLeft w:val="0"/>
          <w:marRight w:val="0"/>
          <w:marTop w:val="0"/>
          <w:marBottom w:val="0"/>
          <w:divBdr>
            <w:top w:val="none" w:sz="0" w:space="0" w:color="auto"/>
            <w:left w:val="none" w:sz="0" w:space="0" w:color="auto"/>
            <w:bottom w:val="none" w:sz="0" w:space="0" w:color="auto"/>
            <w:right w:val="none" w:sz="0" w:space="0" w:color="auto"/>
          </w:divBdr>
        </w:div>
        <w:div w:id="843591761">
          <w:marLeft w:val="0"/>
          <w:marRight w:val="0"/>
          <w:marTop w:val="0"/>
          <w:marBottom w:val="0"/>
          <w:divBdr>
            <w:top w:val="none" w:sz="0" w:space="0" w:color="auto"/>
            <w:left w:val="none" w:sz="0" w:space="0" w:color="auto"/>
            <w:bottom w:val="none" w:sz="0" w:space="0" w:color="auto"/>
            <w:right w:val="none" w:sz="0" w:space="0" w:color="auto"/>
          </w:divBdr>
        </w:div>
        <w:div w:id="439496999">
          <w:marLeft w:val="0"/>
          <w:marRight w:val="0"/>
          <w:marTop w:val="0"/>
          <w:marBottom w:val="0"/>
          <w:divBdr>
            <w:top w:val="none" w:sz="0" w:space="0" w:color="auto"/>
            <w:left w:val="none" w:sz="0" w:space="0" w:color="auto"/>
            <w:bottom w:val="none" w:sz="0" w:space="0" w:color="auto"/>
            <w:right w:val="none" w:sz="0" w:space="0" w:color="auto"/>
          </w:divBdr>
        </w:div>
        <w:div w:id="1012219309">
          <w:marLeft w:val="0"/>
          <w:marRight w:val="0"/>
          <w:marTop w:val="0"/>
          <w:marBottom w:val="0"/>
          <w:divBdr>
            <w:top w:val="none" w:sz="0" w:space="0" w:color="auto"/>
            <w:left w:val="none" w:sz="0" w:space="0" w:color="auto"/>
            <w:bottom w:val="none" w:sz="0" w:space="0" w:color="auto"/>
            <w:right w:val="none" w:sz="0" w:space="0" w:color="auto"/>
          </w:divBdr>
        </w:div>
        <w:div w:id="945769474">
          <w:marLeft w:val="0"/>
          <w:marRight w:val="0"/>
          <w:marTop w:val="0"/>
          <w:marBottom w:val="0"/>
          <w:divBdr>
            <w:top w:val="none" w:sz="0" w:space="0" w:color="auto"/>
            <w:left w:val="none" w:sz="0" w:space="0" w:color="auto"/>
            <w:bottom w:val="none" w:sz="0" w:space="0" w:color="auto"/>
            <w:right w:val="none" w:sz="0" w:space="0" w:color="auto"/>
          </w:divBdr>
        </w:div>
        <w:div w:id="1972057548">
          <w:marLeft w:val="0"/>
          <w:marRight w:val="0"/>
          <w:marTop w:val="0"/>
          <w:marBottom w:val="0"/>
          <w:divBdr>
            <w:top w:val="none" w:sz="0" w:space="0" w:color="auto"/>
            <w:left w:val="none" w:sz="0" w:space="0" w:color="auto"/>
            <w:bottom w:val="none" w:sz="0" w:space="0" w:color="auto"/>
            <w:right w:val="none" w:sz="0" w:space="0" w:color="auto"/>
          </w:divBdr>
        </w:div>
        <w:div w:id="1783261036">
          <w:marLeft w:val="0"/>
          <w:marRight w:val="0"/>
          <w:marTop w:val="0"/>
          <w:marBottom w:val="0"/>
          <w:divBdr>
            <w:top w:val="none" w:sz="0" w:space="0" w:color="auto"/>
            <w:left w:val="none" w:sz="0" w:space="0" w:color="auto"/>
            <w:bottom w:val="none" w:sz="0" w:space="0" w:color="auto"/>
            <w:right w:val="none" w:sz="0" w:space="0" w:color="auto"/>
          </w:divBdr>
        </w:div>
        <w:div w:id="1059787795">
          <w:marLeft w:val="0"/>
          <w:marRight w:val="0"/>
          <w:marTop w:val="0"/>
          <w:marBottom w:val="0"/>
          <w:divBdr>
            <w:top w:val="none" w:sz="0" w:space="0" w:color="auto"/>
            <w:left w:val="none" w:sz="0" w:space="0" w:color="auto"/>
            <w:bottom w:val="none" w:sz="0" w:space="0" w:color="auto"/>
            <w:right w:val="none" w:sz="0" w:space="0" w:color="auto"/>
          </w:divBdr>
        </w:div>
        <w:div w:id="589240542">
          <w:marLeft w:val="0"/>
          <w:marRight w:val="0"/>
          <w:marTop w:val="0"/>
          <w:marBottom w:val="0"/>
          <w:divBdr>
            <w:top w:val="none" w:sz="0" w:space="0" w:color="auto"/>
            <w:left w:val="none" w:sz="0" w:space="0" w:color="auto"/>
            <w:bottom w:val="none" w:sz="0" w:space="0" w:color="auto"/>
            <w:right w:val="none" w:sz="0" w:space="0" w:color="auto"/>
          </w:divBdr>
        </w:div>
        <w:div w:id="292247907">
          <w:marLeft w:val="0"/>
          <w:marRight w:val="0"/>
          <w:marTop w:val="0"/>
          <w:marBottom w:val="0"/>
          <w:divBdr>
            <w:top w:val="none" w:sz="0" w:space="0" w:color="auto"/>
            <w:left w:val="none" w:sz="0" w:space="0" w:color="auto"/>
            <w:bottom w:val="none" w:sz="0" w:space="0" w:color="auto"/>
            <w:right w:val="none" w:sz="0" w:space="0" w:color="auto"/>
          </w:divBdr>
        </w:div>
        <w:div w:id="1420755628">
          <w:marLeft w:val="0"/>
          <w:marRight w:val="0"/>
          <w:marTop w:val="0"/>
          <w:marBottom w:val="0"/>
          <w:divBdr>
            <w:top w:val="none" w:sz="0" w:space="0" w:color="auto"/>
            <w:left w:val="none" w:sz="0" w:space="0" w:color="auto"/>
            <w:bottom w:val="none" w:sz="0" w:space="0" w:color="auto"/>
            <w:right w:val="none" w:sz="0" w:space="0" w:color="auto"/>
          </w:divBdr>
        </w:div>
        <w:div w:id="2035843018">
          <w:marLeft w:val="0"/>
          <w:marRight w:val="0"/>
          <w:marTop w:val="0"/>
          <w:marBottom w:val="0"/>
          <w:divBdr>
            <w:top w:val="none" w:sz="0" w:space="0" w:color="auto"/>
            <w:left w:val="none" w:sz="0" w:space="0" w:color="auto"/>
            <w:bottom w:val="none" w:sz="0" w:space="0" w:color="auto"/>
            <w:right w:val="none" w:sz="0" w:space="0" w:color="auto"/>
          </w:divBdr>
        </w:div>
        <w:div w:id="463544874">
          <w:marLeft w:val="0"/>
          <w:marRight w:val="0"/>
          <w:marTop w:val="0"/>
          <w:marBottom w:val="0"/>
          <w:divBdr>
            <w:top w:val="none" w:sz="0" w:space="0" w:color="auto"/>
            <w:left w:val="none" w:sz="0" w:space="0" w:color="auto"/>
            <w:bottom w:val="none" w:sz="0" w:space="0" w:color="auto"/>
            <w:right w:val="none" w:sz="0" w:space="0" w:color="auto"/>
          </w:divBdr>
        </w:div>
        <w:div w:id="1230269384">
          <w:marLeft w:val="0"/>
          <w:marRight w:val="0"/>
          <w:marTop w:val="0"/>
          <w:marBottom w:val="0"/>
          <w:divBdr>
            <w:top w:val="none" w:sz="0" w:space="0" w:color="auto"/>
            <w:left w:val="none" w:sz="0" w:space="0" w:color="auto"/>
            <w:bottom w:val="none" w:sz="0" w:space="0" w:color="auto"/>
            <w:right w:val="none" w:sz="0" w:space="0" w:color="auto"/>
          </w:divBdr>
        </w:div>
        <w:div w:id="111941728">
          <w:marLeft w:val="0"/>
          <w:marRight w:val="0"/>
          <w:marTop w:val="0"/>
          <w:marBottom w:val="0"/>
          <w:divBdr>
            <w:top w:val="none" w:sz="0" w:space="0" w:color="auto"/>
            <w:left w:val="none" w:sz="0" w:space="0" w:color="auto"/>
            <w:bottom w:val="none" w:sz="0" w:space="0" w:color="auto"/>
            <w:right w:val="none" w:sz="0" w:space="0" w:color="auto"/>
          </w:divBdr>
        </w:div>
        <w:div w:id="922763691">
          <w:marLeft w:val="0"/>
          <w:marRight w:val="0"/>
          <w:marTop w:val="0"/>
          <w:marBottom w:val="0"/>
          <w:divBdr>
            <w:top w:val="none" w:sz="0" w:space="0" w:color="auto"/>
            <w:left w:val="none" w:sz="0" w:space="0" w:color="auto"/>
            <w:bottom w:val="none" w:sz="0" w:space="0" w:color="auto"/>
            <w:right w:val="none" w:sz="0" w:space="0" w:color="auto"/>
          </w:divBdr>
        </w:div>
        <w:div w:id="1560822845">
          <w:marLeft w:val="0"/>
          <w:marRight w:val="0"/>
          <w:marTop w:val="0"/>
          <w:marBottom w:val="0"/>
          <w:divBdr>
            <w:top w:val="none" w:sz="0" w:space="0" w:color="auto"/>
            <w:left w:val="none" w:sz="0" w:space="0" w:color="auto"/>
            <w:bottom w:val="none" w:sz="0" w:space="0" w:color="auto"/>
            <w:right w:val="none" w:sz="0" w:space="0" w:color="auto"/>
          </w:divBdr>
        </w:div>
        <w:div w:id="2133936410">
          <w:marLeft w:val="0"/>
          <w:marRight w:val="0"/>
          <w:marTop w:val="0"/>
          <w:marBottom w:val="0"/>
          <w:divBdr>
            <w:top w:val="none" w:sz="0" w:space="0" w:color="auto"/>
            <w:left w:val="none" w:sz="0" w:space="0" w:color="auto"/>
            <w:bottom w:val="none" w:sz="0" w:space="0" w:color="auto"/>
            <w:right w:val="none" w:sz="0" w:space="0" w:color="auto"/>
          </w:divBdr>
        </w:div>
        <w:div w:id="288128493">
          <w:marLeft w:val="0"/>
          <w:marRight w:val="0"/>
          <w:marTop w:val="0"/>
          <w:marBottom w:val="0"/>
          <w:divBdr>
            <w:top w:val="none" w:sz="0" w:space="0" w:color="auto"/>
            <w:left w:val="none" w:sz="0" w:space="0" w:color="auto"/>
            <w:bottom w:val="none" w:sz="0" w:space="0" w:color="auto"/>
            <w:right w:val="none" w:sz="0" w:space="0" w:color="auto"/>
          </w:divBdr>
        </w:div>
        <w:div w:id="470094213">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904559617">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701972588">
          <w:marLeft w:val="0"/>
          <w:marRight w:val="0"/>
          <w:marTop w:val="0"/>
          <w:marBottom w:val="0"/>
          <w:divBdr>
            <w:top w:val="none" w:sz="0" w:space="0" w:color="auto"/>
            <w:left w:val="none" w:sz="0" w:space="0" w:color="auto"/>
            <w:bottom w:val="none" w:sz="0" w:space="0" w:color="auto"/>
            <w:right w:val="none" w:sz="0" w:space="0" w:color="auto"/>
          </w:divBdr>
        </w:div>
        <w:div w:id="1828130904">
          <w:marLeft w:val="0"/>
          <w:marRight w:val="0"/>
          <w:marTop w:val="0"/>
          <w:marBottom w:val="0"/>
          <w:divBdr>
            <w:top w:val="none" w:sz="0" w:space="0" w:color="auto"/>
            <w:left w:val="none" w:sz="0" w:space="0" w:color="auto"/>
            <w:bottom w:val="none" w:sz="0" w:space="0" w:color="auto"/>
            <w:right w:val="none" w:sz="0" w:space="0" w:color="auto"/>
          </w:divBdr>
        </w:div>
        <w:div w:id="376007714">
          <w:marLeft w:val="0"/>
          <w:marRight w:val="0"/>
          <w:marTop w:val="0"/>
          <w:marBottom w:val="0"/>
          <w:divBdr>
            <w:top w:val="none" w:sz="0" w:space="0" w:color="auto"/>
            <w:left w:val="none" w:sz="0" w:space="0" w:color="auto"/>
            <w:bottom w:val="none" w:sz="0" w:space="0" w:color="auto"/>
            <w:right w:val="none" w:sz="0" w:space="0" w:color="auto"/>
          </w:divBdr>
        </w:div>
        <w:div w:id="207644897">
          <w:marLeft w:val="0"/>
          <w:marRight w:val="0"/>
          <w:marTop w:val="0"/>
          <w:marBottom w:val="0"/>
          <w:divBdr>
            <w:top w:val="none" w:sz="0" w:space="0" w:color="auto"/>
            <w:left w:val="none" w:sz="0" w:space="0" w:color="auto"/>
            <w:bottom w:val="none" w:sz="0" w:space="0" w:color="auto"/>
            <w:right w:val="none" w:sz="0" w:space="0" w:color="auto"/>
          </w:divBdr>
        </w:div>
        <w:div w:id="760368618">
          <w:marLeft w:val="0"/>
          <w:marRight w:val="0"/>
          <w:marTop w:val="0"/>
          <w:marBottom w:val="0"/>
          <w:divBdr>
            <w:top w:val="none" w:sz="0" w:space="0" w:color="auto"/>
            <w:left w:val="none" w:sz="0" w:space="0" w:color="auto"/>
            <w:bottom w:val="none" w:sz="0" w:space="0" w:color="auto"/>
            <w:right w:val="none" w:sz="0" w:space="0" w:color="auto"/>
          </w:divBdr>
        </w:div>
        <w:div w:id="713693788">
          <w:marLeft w:val="0"/>
          <w:marRight w:val="0"/>
          <w:marTop w:val="0"/>
          <w:marBottom w:val="0"/>
          <w:divBdr>
            <w:top w:val="none" w:sz="0" w:space="0" w:color="auto"/>
            <w:left w:val="none" w:sz="0" w:space="0" w:color="auto"/>
            <w:bottom w:val="none" w:sz="0" w:space="0" w:color="auto"/>
            <w:right w:val="none" w:sz="0" w:space="0" w:color="auto"/>
          </w:divBdr>
        </w:div>
      </w:divsChild>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sChild>
        <w:div w:id="852260764">
          <w:marLeft w:val="0"/>
          <w:marRight w:val="0"/>
          <w:marTop w:val="0"/>
          <w:marBottom w:val="0"/>
          <w:divBdr>
            <w:top w:val="none" w:sz="0" w:space="0" w:color="auto"/>
            <w:left w:val="none" w:sz="0" w:space="0" w:color="auto"/>
            <w:bottom w:val="none" w:sz="0" w:space="0" w:color="auto"/>
            <w:right w:val="none" w:sz="0" w:space="0" w:color="auto"/>
          </w:divBdr>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79545644">
      <w:bodyDiv w:val="1"/>
      <w:marLeft w:val="0"/>
      <w:marRight w:val="0"/>
      <w:marTop w:val="0"/>
      <w:marBottom w:val="0"/>
      <w:divBdr>
        <w:top w:val="none" w:sz="0" w:space="0" w:color="auto"/>
        <w:left w:val="none" w:sz="0" w:space="0" w:color="auto"/>
        <w:bottom w:val="none" w:sz="0" w:space="0" w:color="auto"/>
        <w:right w:val="none" w:sz="0" w:space="0" w:color="auto"/>
      </w:divBdr>
      <w:divsChild>
        <w:div w:id="506748945">
          <w:marLeft w:val="0"/>
          <w:marRight w:val="0"/>
          <w:marTop w:val="0"/>
          <w:marBottom w:val="0"/>
          <w:divBdr>
            <w:top w:val="none" w:sz="0" w:space="0" w:color="auto"/>
            <w:left w:val="none" w:sz="0" w:space="0" w:color="auto"/>
            <w:bottom w:val="none" w:sz="0" w:space="0" w:color="auto"/>
            <w:right w:val="none" w:sz="0" w:space="0" w:color="auto"/>
          </w:divBdr>
        </w:div>
        <w:div w:id="593562609">
          <w:marLeft w:val="0"/>
          <w:marRight w:val="0"/>
          <w:marTop w:val="0"/>
          <w:marBottom w:val="0"/>
          <w:divBdr>
            <w:top w:val="none" w:sz="0" w:space="0" w:color="auto"/>
            <w:left w:val="none" w:sz="0" w:space="0" w:color="auto"/>
            <w:bottom w:val="none" w:sz="0" w:space="0" w:color="auto"/>
            <w:right w:val="none" w:sz="0" w:space="0" w:color="auto"/>
          </w:divBdr>
        </w:div>
        <w:div w:id="965432484">
          <w:marLeft w:val="0"/>
          <w:marRight w:val="0"/>
          <w:marTop w:val="0"/>
          <w:marBottom w:val="0"/>
          <w:divBdr>
            <w:top w:val="none" w:sz="0" w:space="0" w:color="auto"/>
            <w:left w:val="none" w:sz="0" w:space="0" w:color="auto"/>
            <w:bottom w:val="none" w:sz="0" w:space="0" w:color="auto"/>
            <w:right w:val="none" w:sz="0" w:space="0" w:color="auto"/>
          </w:divBdr>
        </w:div>
        <w:div w:id="1013075719">
          <w:marLeft w:val="0"/>
          <w:marRight w:val="0"/>
          <w:marTop w:val="0"/>
          <w:marBottom w:val="0"/>
          <w:divBdr>
            <w:top w:val="none" w:sz="0" w:space="0" w:color="auto"/>
            <w:left w:val="none" w:sz="0" w:space="0" w:color="auto"/>
            <w:bottom w:val="none" w:sz="0" w:space="0" w:color="auto"/>
            <w:right w:val="none" w:sz="0" w:space="0" w:color="auto"/>
          </w:divBdr>
        </w:div>
        <w:div w:id="1288972508">
          <w:marLeft w:val="0"/>
          <w:marRight w:val="0"/>
          <w:marTop w:val="0"/>
          <w:marBottom w:val="0"/>
          <w:divBdr>
            <w:top w:val="none" w:sz="0" w:space="0" w:color="auto"/>
            <w:left w:val="none" w:sz="0" w:space="0" w:color="auto"/>
            <w:bottom w:val="none" w:sz="0" w:space="0" w:color="auto"/>
            <w:right w:val="none" w:sz="0" w:space="0" w:color="auto"/>
          </w:divBdr>
        </w:div>
        <w:div w:id="536237147">
          <w:marLeft w:val="0"/>
          <w:marRight w:val="0"/>
          <w:marTop w:val="0"/>
          <w:marBottom w:val="0"/>
          <w:divBdr>
            <w:top w:val="none" w:sz="0" w:space="0" w:color="auto"/>
            <w:left w:val="none" w:sz="0" w:space="0" w:color="auto"/>
            <w:bottom w:val="none" w:sz="0" w:space="0" w:color="auto"/>
            <w:right w:val="none" w:sz="0" w:space="0" w:color="auto"/>
          </w:divBdr>
        </w:div>
        <w:div w:id="1282766078">
          <w:marLeft w:val="0"/>
          <w:marRight w:val="0"/>
          <w:marTop w:val="0"/>
          <w:marBottom w:val="0"/>
          <w:divBdr>
            <w:top w:val="none" w:sz="0" w:space="0" w:color="auto"/>
            <w:left w:val="none" w:sz="0" w:space="0" w:color="auto"/>
            <w:bottom w:val="none" w:sz="0" w:space="0" w:color="auto"/>
            <w:right w:val="none" w:sz="0" w:space="0" w:color="auto"/>
          </w:divBdr>
        </w:div>
        <w:div w:id="1763261445">
          <w:marLeft w:val="0"/>
          <w:marRight w:val="0"/>
          <w:marTop w:val="0"/>
          <w:marBottom w:val="0"/>
          <w:divBdr>
            <w:top w:val="none" w:sz="0" w:space="0" w:color="auto"/>
            <w:left w:val="none" w:sz="0" w:space="0" w:color="auto"/>
            <w:bottom w:val="none" w:sz="0" w:space="0" w:color="auto"/>
            <w:right w:val="none" w:sz="0" w:space="0" w:color="auto"/>
          </w:divBdr>
        </w:div>
        <w:div w:id="736632041">
          <w:marLeft w:val="0"/>
          <w:marRight w:val="0"/>
          <w:marTop w:val="0"/>
          <w:marBottom w:val="0"/>
          <w:divBdr>
            <w:top w:val="none" w:sz="0" w:space="0" w:color="auto"/>
            <w:left w:val="none" w:sz="0" w:space="0" w:color="auto"/>
            <w:bottom w:val="none" w:sz="0" w:space="0" w:color="auto"/>
            <w:right w:val="none" w:sz="0" w:space="0" w:color="auto"/>
          </w:divBdr>
        </w:div>
        <w:div w:id="723142776">
          <w:marLeft w:val="0"/>
          <w:marRight w:val="0"/>
          <w:marTop w:val="0"/>
          <w:marBottom w:val="0"/>
          <w:divBdr>
            <w:top w:val="none" w:sz="0" w:space="0" w:color="auto"/>
            <w:left w:val="none" w:sz="0" w:space="0" w:color="auto"/>
            <w:bottom w:val="none" w:sz="0" w:space="0" w:color="auto"/>
            <w:right w:val="none" w:sz="0" w:space="0" w:color="auto"/>
          </w:divBdr>
        </w:div>
        <w:div w:id="1131098598">
          <w:marLeft w:val="0"/>
          <w:marRight w:val="0"/>
          <w:marTop w:val="0"/>
          <w:marBottom w:val="0"/>
          <w:divBdr>
            <w:top w:val="none" w:sz="0" w:space="0" w:color="auto"/>
            <w:left w:val="none" w:sz="0" w:space="0" w:color="auto"/>
            <w:bottom w:val="none" w:sz="0" w:space="0" w:color="auto"/>
            <w:right w:val="none" w:sz="0" w:space="0" w:color="auto"/>
          </w:divBdr>
        </w:div>
        <w:div w:id="1345327649">
          <w:marLeft w:val="0"/>
          <w:marRight w:val="0"/>
          <w:marTop w:val="0"/>
          <w:marBottom w:val="0"/>
          <w:divBdr>
            <w:top w:val="none" w:sz="0" w:space="0" w:color="auto"/>
            <w:left w:val="none" w:sz="0" w:space="0" w:color="auto"/>
            <w:bottom w:val="none" w:sz="0" w:space="0" w:color="auto"/>
            <w:right w:val="none" w:sz="0" w:space="0" w:color="auto"/>
          </w:divBdr>
        </w:div>
        <w:div w:id="436754272">
          <w:marLeft w:val="0"/>
          <w:marRight w:val="0"/>
          <w:marTop w:val="0"/>
          <w:marBottom w:val="0"/>
          <w:divBdr>
            <w:top w:val="none" w:sz="0" w:space="0" w:color="auto"/>
            <w:left w:val="none" w:sz="0" w:space="0" w:color="auto"/>
            <w:bottom w:val="none" w:sz="0" w:space="0" w:color="auto"/>
            <w:right w:val="none" w:sz="0" w:space="0" w:color="auto"/>
          </w:divBdr>
        </w:div>
        <w:div w:id="786193782">
          <w:marLeft w:val="0"/>
          <w:marRight w:val="0"/>
          <w:marTop w:val="0"/>
          <w:marBottom w:val="0"/>
          <w:divBdr>
            <w:top w:val="none" w:sz="0" w:space="0" w:color="auto"/>
            <w:left w:val="none" w:sz="0" w:space="0" w:color="auto"/>
            <w:bottom w:val="none" w:sz="0" w:space="0" w:color="auto"/>
            <w:right w:val="none" w:sz="0" w:space="0" w:color="auto"/>
          </w:divBdr>
        </w:div>
        <w:div w:id="383258159">
          <w:marLeft w:val="0"/>
          <w:marRight w:val="0"/>
          <w:marTop w:val="0"/>
          <w:marBottom w:val="0"/>
          <w:divBdr>
            <w:top w:val="none" w:sz="0" w:space="0" w:color="auto"/>
            <w:left w:val="none" w:sz="0" w:space="0" w:color="auto"/>
            <w:bottom w:val="none" w:sz="0" w:space="0" w:color="auto"/>
            <w:right w:val="none" w:sz="0" w:space="0" w:color="auto"/>
          </w:divBdr>
        </w:div>
        <w:div w:id="746730118">
          <w:marLeft w:val="0"/>
          <w:marRight w:val="0"/>
          <w:marTop w:val="0"/>
          <w:marBottom w:val="0"/>
          <w:divBdr>
            <w:top w:val="none" w:sz="0" w:space="0" w:color="auto"/>
            <w:left w:val="none" w:sz="0" w:space="0" w:color="auto"/>
            <w:bottom w:val="none" w:sz="0" w:space="0" w:color="auto"/>
            <w:right w:val="none" w:sz="0" w:space="0" w:color="auto"/>
          </w:divBdr>
        </w:div>
        <w:div w:id="1548101447">
          <w:marLeft w:val="0"/>
          <w:marRight w:val="0"/>
          <w:marTop w:val="0"/>
          <w:marBottom w:val="0"/>
          <w:divBdr>
            <w:top w:val="none" w:sz="0" w:space="0" w:color="auto"/>
            <w:left w:val="none" w:sz="0" w:space="0" w:color="auto"/>
            <w:bottom w:val="none" w:sz="0" w:space="0" w:color="auto"/>
            <w:right w:val="none" w:sz="0" w:space="0" w:color="auto"/>
          </w:divBdr>
        </w:div>
        <w:div w:id="1485706034">
          <w:marLeft w:val="0"/>
          <w:marRight w:val="0"/>
          <w:marTop w:val="0"/>
          <w:marBottom w:val="0"/>
          <w:divBdr>
            <w:top w:val="none" w:sz="0" w:space="0" w:color="auto"/>
            <w:left w:val="none" w:sz="0" w:space="0" w:color="auto"/>
            <w:bottom w:val="none" w:sz="0" w:space="0" w:color="auto"/>
            <w:right w:val="none" w:sz="0" w:space="0" w:color="auto"/>
          </w:divBdr>
        </w:div>
        <w:div w:id="1635255781">
          <w:marLeft w:val="0"/>
          <w:marRight w:val="0"/>
          <w:marTop w:val="0"/>
          <w:marBottom w:val="0"/>
          <w:divBdr>
            <w:top w:val="none" w:sz="0" w:space="0" w:color="auto"/>
            <w:left w:val="none" w:sz="0" w:space="0" w:color="auto"/>
            <w:bottom w:val="none" w:sz="0" w:space="0" w:color="auto"/>
            <w:right w:val="none" w:sz="0" w:space="0" w:color="auto"/>
          </w:divBdr>
        </w:div>
        <w:div w:id="568149333">
          <w:marLeft w:val="0"/>
          <w:marRight w:val="0"/>
          <w:marTop w:val="0"/>
          <w:marBottom w:val="0"/>
          <w:divBdr>
            <w:top w:val="none" w:sz="0" w:space="0" w:color="auto"/>
            <w:left w:val="none" w:sz="0" w:space="0" w:color="auto"/>
            <w:bottom w:val="none" w:sz="0" w:space="0" w:color="auto"/>
            <w:right w:val="none" w:sz="0" w:space="0" w:color="auto"/>
          </w:divBdr>
        </w:div>
        <w:div w:id="1640917551">
          <w:marLeft w:val="0"/>
          <w:marRight w:val="0"/>
          <w:marTop w:val="0"/>
          <w:marBottom w:val="0"/>
          <w:divBdr>
            <w:top w:val="none" w:sz="0" w:space="0" w:color="auto"/>
            <w:left w:val="none" w:sz="0" w:space="0" w:color="auto"/>
            <w:bottom w:val="none" w:sz="0" w:space="0" w:color="auto"/>
            <w:right w:val="none" w:sz="0" w:space="0" w:color="auto"/>
          </w:divBdr>
        </w:div>
        <w:div w:id="1088501844">
          <w:marLeft w:val="0"/>
          <w:marRight w:val="0"/>
          <w:marTop w:val="0"/>
          <w:marBottom w:val="0"/>
          <w:divBdr>
            <w:top w:val="none" w:sz="0" w:space="0" w:color="auto"/>
            <w:left w:val="none" w:sz="0" w:space="0" w:color="auto"/>
            <w:bottom w:val="none" w:sz="0" w:space="0" w:color="auto"/>
            <w:right w:val="none" w:sz="0" w:space="0" w:color="auto"/>
          </w:divBdr>
        </w:div>
        <w:div w:id="267737249">
          <w:marLeft w:val="0"/>
          <w:marRight w:val="0"/>
          <w:marTop w:val="0"/>
          <w:marBottom w:val="0"/>
          <w:divBdr>
            <w:top w:val="none" w:sz="0" w:space="0" w:color="auto"/>
            <w:left w:val="none" w:sz="0" w:space="0" w:color="auto"/>
            <w:bottom w:val="none" w:sz="0" w:space="0" w:color="auto"/>
            <w:right w:val="none" w:sz="0" w:space="0" w:color="auto"/>
          </w:divBdr>
        </w:div>
        <w:div w:id="1269315976">
          <w:marLeft w:val="0"/>
          <w:marRight w:val="0"/>
          <w:marTop w:val="0"/>
          <w:marBottom w:val="0"/>
          <w:divBdr>
            <w:top w:val="none" w:sz="0" w:space="0" w:color="auto"/>
            <w:left w:val="none" w:sz="0" w:space="0" w:color="auto"/>
            <w:bottom w:val="none" w:sz="0" w:space="0" w:color="auto"/>
            <w:right w:val="none" w:sz="0" w:space="0" w:color="auto"/>
          </w:divBdr>
        </w:div>
        <w:div w:id="1101952897">
          <w:marLeft w:val="0"/>
          <w:marRight w:val="0"/>
          <w:marTop w:val="0"/>
          <w:marBottom w:val="0"/>
          <w:divBdr>
            <w:top w:val="none" w:sz="0" w:space="0" w:color="auto"/>
            <w:left w:val="none" w:sz="0" w:space="0" w:color="auto"/>
            <w:bottom w:val="none" w:sz="0" w:space="0" w:color="auto"/>
            <w:right w:val="none" w:sz="0" w:space="0" w:color="auto"/>
          </w:divBdr>
        </w:div>
        <w:div w:id="1163202882">
          <w:marLeft w:val="0"/>
          <w:marRight w:val="0"/>
          <w:marTop w:val="0"/>
          <w:marBottom w:val="0"/>
          <w:divBdr>
            <w:top w:val="none" w:sz="0" w:space="0" w:color="auto"/>
            <w:left w:val="none" w:sz="0" w:space="0" w:color="auto"/>
            <w:bottom w:val="none" w:sz="0" w:space="0" w:color="auto"/>
            <w:right w:val="none" w:sz="0" w:space="0" w:color="auto"/>
          </w:divBdr>
        </w:div>
        <w:div w:id="588778230">
          <w:marLeft w:val="0"/>
          <w:marRight w:val="0"/>
          <w:marTop w:val="0"/>
          <w:marBottom w:val="0"/>
          <w:divBdr>
            <w:top w:val="none" w:sz="0" w:space="0" w:color="auto"/>
            <w:left w:val="none" w:sz="0" w:space="0" w:color="auto"/>
            <w:bottom w:val="none" w:sz="0" w:space="0" w:color="auto"/>
            <w:right w:val="none" w:sz="0" w:space="0" w:color="auto"/>
          </w:divBdr>
        </w:div>
        <w:div w:id="2037735971">
          <w:marLeft w:val="0"/>
          <w:marRight w:val="0"/>
          <w:marTop w:val="0"/>
          <w:marBottom w:val="0"/>
          <w:divBdr>
            <w:top w:val="none" w:sz="0" w:space="0" w:color="auto"/>
            <w:left w:val="none" w:sz="0" w:space="0" w:color="auto"/>
            <w:bottom w:val="none" w:sz="0" w:space="0" w:color="auto"/>
            <w:right w:val="none" w:sz="0" w:space="0" w:color="auto"/>
          </w:divBdr>
        </w:div>
        <w:div w:id="197472574">
          <w:marLeft w:val="0"/>
          <w:marRight w:val="0"/>
          <w:marTop w:val="0"/>
          <w:marBottom w:val="0"/>
          <w:divBdr>
            <w:top w:val="none" w:sz="0" w:space="0" w:color="auto"/>
            <w:left w:val="none" w:sz="0" w:space="0" w:color="auto"/>
            <w:bottom w:val="none" w:sz="0" w:space="0" w:color="auto"/>
            <w:right w:val="none" w:sz="0" w:space="0" w:color="auto"/>
          </w:divBdr>
        </w:div>
        <w:div w:id="577397266">
          <w:marLeft w:val="0"/>
          <w:marRight w:val="0"/>
          <w:marTop w:val="0"/>
          <w:marBottom w:val="0"/>
          <w:divBdr>
            <w:top w:val="none" w:sz="0" w:space="0" w:color="auto"/>
            <w:left w:val="none" w:sz="0" w:space="0" w:color="auto"/>
            <w:bottom w:val="none" w:sz="0" w:space="0" w:color="auto"/>
            <w:right w:val="none" w:sz="0" w:space="0" w:color="auto"/>
          </w:divBdr>
        </w:div>
        <w:div w:id="1951861811">
          <w:marLeft w:val="0"/>
          <w:marRight w:val="0"/>
          <w:marTop w:val="0"/>
          <w:marBottom w:val="0"/>
          <w:divBdr>
            <w:top w:val="none" w:sz="0" w:space="0" w:color="auto"/>
            <w:left w:val="none" w:sz="0" w:space="0" w:color="auto"/>
            <w:bottom w:val="none" w:sz="0" w:space="0" w:color="auto"/>
            <w:right w:val="none" w:sz="0" w:space="0" w:color="auto"/>
          </w:divBdr>
        </w:div>
        <w:div w:id="92866748">
          <w:marLeft w:val="0"/>
          <w:marRight w:val="0"/>
          <w:marTop w:val="0"/>
          <w:marBottom w:val="0"/>
          <w:divBdr>
            <w:top w:val="none" w:sz="0" w:space="0" w:color="auto"/>
            <w:left w:val="none" w:sz="0" w:space="0" w:color="auto"/>
            <w:bottom w:val="none" w:sz="0" w:space="0" w:color="auto"/>
            <w:right w:val="none" w:sz="0" w:space="0" w:color="auto"/>
          </w:divBdr>
        </w:div>
        <w:div w:id="449059253">
          <w:marLeft w:val="0"/>
          <w:marRight w:val="0"/>
          <w:marTop w:val="0"/>
          <w:marBottom w:val="0"/>
          <w:divBdr>
            <w:top w:val="none" w:sz="0" w:space="0" w:color="auto"/>
            <w:left w:val="none" w:sz="0" w:space="0" w:color="auto"/>
            <w:bottom w:val="none" w:sz="0" w:space="0" w:color="auto"/>
            <w:right w:val="none" w:sz="0" w:space="0" w:color="auto"/>
          </w:divBdr>
        </w:div>
        <w:div w:id="1073237817">
          <w:marLeft w:val="0"/>
          <w:marRight w:val="0"/>
          <w:marTop w:val="0"/>
          <w:marBottom w:val="0"/>
          <w:divBdr>
            <w:top w:val="none" w:sz="0" w:space="0" w:color="auto"/>
            <w:left w:val="none" w:sz="0" w:space="0" w:color="auto"/>
            <w:bottom w:val="none" w:sz="0" w:space="0" w:color="auto"/>
            <w:right w:val="none" w:sz="0" w:space="0" w:color="auto"/>
          </w:divBdr>
        </w:div>
        <w:div w:id="1836409081">
          <w:marLeft w:val="0"/>
          <w:marRight w:val="0"/>
          <w:marTop w:val="0"/>
          <w:marBottom w:val="0"/>
          <w:divBdr>
            <w:top w:val="none" w:sz="0" w:space="0" w:color="auto"/>
            <w:left w:val="none" w:sz="0" w:space="0" w:color="auto"/>
            <w:bottom w:val="none" w:sz="0" w:space="0" w:color="auto"/>
            <w:right w:val="none" w:sz="0" w:space="0" w:color="auto"/>
          </w:divBdr>
        </w:div>
      </w:divsChild>
    </w:div>
    <w:div w:id="1464956042">
      <w:bodyDiv w:val="1"/>
      <w:marLeft w:val="0"/>
      <w:marRight w:val="0"/>
      <w:marTop w:val="0"/>
      <w:marBottom w:val="0"/>
      <w:divBdr>
        <w:top w:val="none" w:sz="0" w:space="0" w:color="auto"/>
        <w:left w:val="none" w:sz="0" w:space="0" w:color="auto"/>
        <w:bottom w:val="none" w:sz="0" w:space="0" w:color="auto"/>
        <w:right w:val="none" w:sz="0" w:space="0" w:color="auto"/>
      </w:divBdr>
      <w:divsChild>
        <w:div w:id="468791859">
          <w:marLeft w:val="0"/>
          <w:marRight w:val="0"/>
          <w:marTop w:val="0"/>
          <w:marBottom w:val="0"/>
          <w:divBdr>
            <w:top w:val="none" w:sz="0" w:space="0" w:color="auto"/>
            <w:left w:val="none" w:sz="0" w:space="0" w:color="auto"/>
            <w:bottom w:val="none" w:sz="0" w:space="0" w:color="auto"/>
            <w:right w:val="none" w:sz="0" w:space="0" w:color="auto"/>
          </w:divBdr>
        </w:div>
      </w:divsChild>
    </w:div>
    <w:div w:id="1636059198">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 w:id="21417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8.cao.go.jp/youth/youth-harm/suisin/pdf/dai3ji_keikaku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9D77-EC6E-4158-A556-0B67EDE293B1}"/>
</file>

<file path=customXml/itemProps2.xml><?xml version="1.0" encoding="utf-8"?>
<ds:datastoreItem xmlns:ds="http://schemas.openxmlformats.org/officeDocument/2006/customXml" ds:itemID="{7B58FA8E-ECB5-404A-B6B6-F4FF6C44A807}">
  <ds:schemaRefs>
    <ds:schemaRef ds:uri="http://schemas.microsoft.com/sharepoint/v3/contenttype/forms"/>
  </ds:schemaRefs>
</ds:datastoreItem>
</file>

<file path=customXml/itemProps3.xml><?xml version="1.0" encoding="utf-8"?>
<ds:datastoreItem xmlns:ds="http://schemas.openxmlformats.org/officeDocument/2006/customXml" ds:itemID="{E65DAD68-3DB6-4E1A-BBBD-09810189A1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3EF8C-8AE1-42FD-847F-3105A05C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530</Words>
  <Characters>3026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GI briefing for CRC</vt:lpstr>
      <vt:lpstr>GI briefing for CRC</vt:lpstr>
    </vt:vector>
  </TitlesOfParts>
  <Company>Freelance Writing &amp; Research</Company>
  <LinksUpToDate>false</LinksUpToDate>
  <CharactersWithSpaces>3549</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CRC</dc:title>
  <dc:creator>Sharon Owen</dc:creator>
  <cp:lastModifiedBy>A Takahashi</cp:lastModifiedBy>
  <cp:revision>48</cp:revision>
  <cp:lastPrinted>2017-11-01T08:05:00Z</cp:lastPrinted>
  <dcterms:created xsi:type="dcterms:W3CDTF">2019-05-10T07:28:00Z</dcterms:created>
  <dcterms:modified xsi:type="dcterms:W3CDTF">2019-05-15T08:17:00Z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