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6008DF6" w14:textId="77777777" w:rsidR="005F28BC" w:rsidRPr="005262C3" w:rsidRDefault="00810903">
      <w:pPr>
        <w:pStyle w:val="Body"/>
        <w:rPr>
          <w:rFonts w:ascii="Arial" w:eastAsia="Arial" w:hAnsi="Arial" w:cs="Arial"/>
          <w:b/>
          <w:bCs/>
          <w:sz w:val="24"/>
          <w:szCs w:val="24"/>
        </w:rPr>
      </w:pPr>
      <w:r w:rsidRPr="005262C3">
        <w:rPr>
          <w:rFonts w:ascii="Arial" w:hAnsi="Arial"/>
          <w:b/>
          <w:bCs/>
          <w:sz w:val="24"/>
          <w:szCs w:val="24"/>
        </w:rPr>
        <w:t>Comment on the Concept Note for a General Comment on Children</w:t>
      </w:r>
      <w:r w:rsidRPr="005262C3">
        <w:rPr>
          <w:rFonts w:ascii="Arial" w:hAnsi="Arial"/>
          <w:b/>
          <w:bCs/>
          <w:sz w:val="24"/>
          <w:szCs w:val="24"/>
        </w:rPr>
        <w:t>’</w:t>
      </w:r>
      <w:r w:rsidRPr="005262C3">
        <w:rPr>
          <w:rFonts w:ascii="Arial" w:hAnsi="Arial"/>
          <w:b/>
          <w:bCs/>
          <w:sz w:val="24"/>
          <w:szCs w:val="24"/>
        </w:rPr>
        <w:t>s Rights in relation to the Digital Environment:</w:t>
      </w:r>
    </w:p>
    <w:p w14:paraId="7E52E650" w14:textId="77777777" w:rsidR="005F28BC" w:rsidRDefault="00810903">
      <w:pPr>
        <w:pStyle w:val="Body"/>
        <w:rPr>
          <w:rFonts w:ascii="Arial" w:eastAsia="Arial" w:hAnsi="Arial" w:cs="Arial"/>
          <w:b/>
          <w:bCs/>
          <w:sz w:val="40"/>
          <w:szCs w:val="40"/>
        </w:rPr>
      </w:pPr>
      <w:r>
        <w:rPr>
          <w:rFonts w:ascii="Arial" w:hAnsi="Arial"/>
          <w:b/>
          <w:bCs/>
          <w:sz w:val="40"/>
          <w:szCs w:val="40"/>
        </w:rPr>
        <w:t>Protecting children</w:t>
      </w:r>
      <w:r>
        <w:rPr>
          <w:rFonts w:ascii="Arial" w:hAnsi="Arial"/>
          <w:b/>
          <w:bCs/>
          <w:sz w:val="40"/>
          <w:szCs w:val="40"/>
        </w:rPr>
        <w:t>’</w:t>
      </w:r>
      <w:r>
        <w:rPr>
          <w:rFonts w:ascii="Arial" w:hAnsi="Arial"/>
          <w:b/>
          <w:bCs/>
          <w:sz w:val="40"/>
          <w:szCs w:val="40"/>
        </w:rPr>
        <w:t>s rights through detection of child sexual abuse material in the workplace</w:t>
      </w:r>
    </w:p>
    <w:p w14:paraId="4D5A83FF" w14:textId="77777777" w:rsidR="005F28BC" w:rsidRDefault="005F28BC">
      <w:pPr>
        <w:pStyle w:val="Body"/>
      </w:pPr>
    </w:p>
    <w:p w14:paraId="2486AE12" w14:textId="184C4A66" w:rsidR="005F28BC" w:rsidRDefault="00810903">
      <w:pPr>
        <w:pStyle w:val="Body"/>
        <w:rPr>
          <w:rFonts w:ascii="Calibri Light" w:eastAsia="Calibri Light" w:hAnsi="Calibri Light" w:cs="Calibri Light"/>
          <w:i/>
          <w:iCs/>
        </w:rPr>
      </w:pPr>
      <w:r>
        <w:rPr>
          <w:rFonts w:ascii="Calibri Light" w:eastAsia="Calibri Light" w:hAnsi="Calibri Light" w:cs="Calibri Light"/>
          <w:i/>
          <w:iCs/>
        </w:rPr>
        <w:t xml:space="preserve">The following comment focuses on the </w:t>
      </w:r>
      <w:r>
        <w:rPr>
          <w:rFonts w:ascii="Calibri Light" w:eastAsia="Calibri Light" w:hAnsi="Calibri Light" w:cs="Calibri Light"/>
          <w:i/>
          <w:iCs/>
        </w:rPr>
        <w:t>general principle of the right to life, survival and development. It more specifically focuses on the key group of rights</w:t>
      </w:r>
      <w:r>
        <w:rPr>
          <w:rFonts w:ascii="Calibri Light" w:eastAsia="Calibri Light" w:hAnsi="Calibri Light" w:cs="Calibri Light"/>
          <w:i/>
          <w:iCs/>
        </w:rPr>
        <w:t>:</w:t>
      </w:r>
      <w:r>
        <w:rPr>
          <w:rFonts w:ascii="Calibri Light" w:eastAsia="Calibri Light" w:hAnsi="Calibri Light" w:cs="Calibri Light"/>
          <w:i/>
          <w:iCs/>
        </w:rPr>
        <w:t xml:space="preserve"> ‘Protection from violence, sexual exploitation and other harm’. It addresses how </w:t>
      </w:r>
      <w:r>
        <w:rPr>
          <w:rFonts w:ascii="Calibri Light" w:eastAsia="Calibri Light" w:hAnsi="Calibri Light" w:cs="Calibri Light"/>
          <w:i/>
          <w:iCs/>
        </w:rPr>
        <w:t>businesses operating in the digital env</w:t>
      </w:r>
      <w:r>
        <w:rPr>
          <w:rFonts w:ascii="Calibri Light" w:eastAsia="Calibri Light" w:hAnsi="Calibri Light" w:cs="Calibri Light"/>
          <w:i/>
          <w:iCs/>
        </w:rPr>
        <w:t xml:space="preserve">ironment can support the realisation of children’s rights, how States can better </w:t>
      </w:r>
      <w:r>
        <w:rPr>
          <w:rFonts w:ascii="Calibri Light" w:eastAsia="Calibri Light" w:hAnsi="Calibri Light" w:cs="Calibri Light"/>
          <w:i/>
          <w:iCs/>
        </w:rPr>
        <w:t>fulfil</w:t>
      </w:r>
      <w:r>
        <w:rPr>
          <w:rFonts w:ascii="Calibri Light" w:eastAsia="Calibri Light" w:hAnsi="Calibri Light" w:cs="Calibri Light"/>
          <w:i/>
          <w:iCs/>
        </w:rPr>
        <w:t xml:space="preserve"> their obligation to children’s rights in relation to the digital environment</w:t>
      </w:r>
      <w:r>
        <w:rPr>
          <w:rFonts w:ascii="Calibri Light" w:eastAsia="Calibri Light" w:hAnsi="Calibri Light" w:cs="Calibri Light"/>
          <w:i/>
          <w:iCs/>
        </w:rPr>
        <w:t>,</w:t>
      </w:r>
      <w:r>
        <w:rPr>
          <w:rFonts w:ascii="Calibri Light" w:eastAsia="Calibri Light" w:hAnsi="Calibri Light" w:cs="Calibri Light"/>
          <w:i/>
          <w:iCs/>
        </w:rPr>
        <w:t xml:space="preserve"> and </w:t>
      </w:r>
      <w:r>
        <w:rPr>
          <w:rFonts w:ascii="Calibri Light" w:eastAsia="Calibri Light" w:hAnsi="Calibri Light" w:cs="Calibri Light"/>
          <w:i/>
          <w:iCs/>
        </w:rPr>
        <w:t xml:space="preserve">how </w:t>
      </w:r>
      <w:r>
        <w:rPr>
          <w:rFonts w:ascii="Calibri Light" w:eastAsia="Calibri Light" w:hAnsi="Calibri Light" w:cs="Calibri Light"/>
          <w:i/>
          <w:iCs/>
        </w:rPr>
        <w:t>securing</w:t>
      </w:r>
      <w:r>
        <w:rPr>
          <w:rFonts w:ascii="Calibri Light" w:eastAsia="Calibri Light" w:hAnsi="Calibri Light" w:cs="Calibri Light"/>
          <w:i/>
          <w:iCs/>
        </w:rPr>
        <w:t xml:space="preserve"> </w:t>
      </w:r>
      <w:r>
        <w:rPr>
          <w:rFonts w:ascii="Calibri Light" w:eastAsia="Calibri Light" w:hAnsi="Calibri Light" w:cs="Calibri Light"/>
          <w:i/>
          <w:iCs/>
        </w:rPr>
        <w:t>children’</w:t>
      </w:r>
      <w:r>
        <w:rPr>
          <w:rFonts w:ascii="Calibri Light" w:eastAsia="Calibri Light" w:hAnsi="Calibri Light" w:cs="Calibri Light"/>
          <w:i/>
          <w:iCs/>
        </w:rPr>
        <w:t xml:space="preserve">s rights in the digital environment </w:t>
      </w:r>
      <w:r>
        <w:rPr>
          <w:rFonts w:ascii="Calibri Light" w:eastAsia="Calibri Light" w:hAnsi="Calibri Light" w:cs="Calibri Light"/>
          <w:i/>
          <w:iCs/>
        </w:rPr>
        <w:t>is integral to</w:t>
      </w:r>
      <w:r>
        <w:rPr>
          <w:rFonts w:ascii="Calibri Light" w:eastAsia="Calibri Light" w:hAnsi="Calibri Light" w:cs="Calibri Light"/>
          <w:i/>
          <w:iCs/>
        </w:rPr>
        <w:t xml:space="preserve"> realis</w:t>
      </w:r>
      <w:r>
        <w:rPr>
          <w:rFonts w:ascii="Calibri Light" w:eastAsia="Calibri Light" w:hAnsi="Calibri Light" w:cs="Calibri Light"/>
          <w:i/>
          <w:iCs/>
        </w:rPr>
        <w:t>ing</w:t>
      </w:r>
      <w:r>
        <w:rPr>
          <w:rFonts w:ascii="Calibri Light" w:eastAsia="Calibri Light" w:hAnsi="Calibri Light" w:cs="Calibri Light"/>
          <w:i/>
          <w:iCs/>
        </w:rPr>
        <w:t xml:space="preserve"> children’s rights in other environments. </w:t>
      </w:r>
    </w:p>
    <w:p w14:paraId="5DD0B99C" w14:textId="77777777" w:rsidR="005F28BC" w:rsidRDefault="005F28BC">
      <w:pPr>
        <w:pStyle w:val="Body"/>
        <w:rPr>
          <w:rFonts w:ascii="Calibri Light" w:eastAsia="Calibri Light" w:hAnsi="Calibri Light" w:cs="Calibri Light"/>
          <w:b/>
          <w:bCs/>
        </w:rPr>
      </w:pPr>
    </w:p>
    <w:p w14:paraId="2B6D840B" w14:textId="3B260A21" w:rsidR="005F28BC" w:rsidRDefault="00810903">
      <w:pPr>
        <w:pStyle w:val="Body"/>
        <w:rPr>
          <w:rFonts w:ascii="Calibri Light" w:eastAsia="Calibri Light" w:hAnsi="Calibri Light" w:cs="Calibri Light"/>
          <w:b/>
          <w:bCs/>
        </w:rPr>
      </w:pPr>
      <w:r>
        <w:rPr>
          <w:rFonts w:ascii="Calibri Light" w:eastAsia="Calibri Light" w:hAnsi="Calibri Light" w:cs="Calibri Light"/>
          <w:b/>
          <w:bCs/>
        </w:rPr>
        <w:t>Abstract/Summary</w:t>
      </w:r>
      <w:r>
        <w:rPr>
          <w:rFonts w:ascii="Calibri Light" w:eastAsia="Calibri Light" w:hAnsi="Calibri Light" w:cs="Calibri Light"/>
          <w:b/>
          <w:bCs/>
        </w:rPr>
        <w:br/>
      </w:r>
      <w:r>
        <w:rPr>
          <w:rFonts w:ascii="Calibri Light" w:eastAsia="Calibri Light" w:hAnsi="Calibri Light" w:cs="Calibri Light"/>
        </w:rPr>
        <w:t>Th</w:t>
      </w:r>
      <w:r>
        <w:rPr>
          <w:rFonts w:ascii="Calibri Light" w:eastAsia="Calibri Light" w:hAnsi="Calibri Light" w:cs="Calibri Light"/>
        </w:rPr>
        <w:t>is</w:t>
      </w:r>
      <w:r>
        <w:rPr>
          <w:rFonts w:ascii="Calibri Light" w:eastAsia="Calibri Light" w:hAnsi="Calibri Light" w:cs="Calibri Light"/>
        </w:rPr>
        <w:t xml:space="preserve"> comment outlines the growing problem of child sexual abuse material and the importance of working </w:t>
      </w:r>
      <w:r>
        <w:rPr>
          <w:rFonts w:ascii="Calibri Light" w:eastAsia="Calibri Light" w:hAnsi="Calibri Light" w:cs="Calibri Light"/>
        </w:rPr>
        <w:t>in tandem to</w:t>
      </w:r>
      <w:r>
        <w:rPr>
          <w:rFonts w:ascii="Calibri Light" w:eastAsia="Calibri Light" w:hAnsi="Calibri Light" w:cs="Calibri Light"/>
        </w:rPr>
        <w:t xml:space="preserve"> safeguard children and stop the spread of the material. </w:t>
      </w:r>
      <w:r>
        <w:rPr>
          <w:rFonts w:ascii="Calibri Light" w:eastAsia="Calibri Light" w:hAnsi="Calibri Light" w:cs="Calibri Light"/>
        </w:rPr>
        <w:t>As</w:t>
      </w:r>
      <w:r>
        <w:rPr>
          <w:rFonts w:ascii="Calibri Light" w:eastAsia="Calibri Light" w:hAnsi="Calibri Light" w:cs="Calibri Light"/>
        </w:rPr>
        <w:t xml:space="preserve"> child sexual abuse material</w:t>
      </w:r>
      <w:r>
        <w:rPr>
          <w:rFonts w:ascii="Calibri Light" w:eastAsia="Calibri Light" w:hAnsi="Calibri Light" w:cs="Calibri Light"/>
        </w:rPr>
        <w:t xml:space="preserve"> is</w:t>
      </w:r>
      <w:r>
        <w:rPr>
          <w:rFonts w:ascii="Calibri Light" w:eastAsia="Calibri Light" w:hAnsi="Calibri Light" w:cs="Calibri Light"/>
        </w:rPr>
        <w:t xml:space="preserve"> </w:t>
      </w:r>
      <w:r>
        <w:rPr>
          <w:rFonts w:ascii="Calibri Light" w:eastAsia="Calibri Light" w:hAnsi="Calibri Light" w:cs="Calibri Light"/>
        </w:rPr>
        <w:t xml:space="preserve">distributed and accessed through all available channels, it is becoming increasingly important that </w:t>
      </w:r>
      <w:r>
        <w:rPr>
          <w:rFonts w:ascii="Calibri Light" w:eastAsia="Calibri Light" w:hAnsi="Calibri Light" w:cs="Calibri Light"/>
        </w:rPr>
        <w:t>all</w:t>
      </w:r>
      <w:r>
        <w:rPr>
          <w:rFonts w:ascii="Calibri Light" w:eastAsia="Calibri Light" w:hAnsi="Calibri Light" w:cs="Calibri Light"/>
        </w:rPr>
        <w:t xml:space="preserve"> </w:t>
      </w:r>
      <w:r>
        <w:rPr>
          <w:rFonts w:ascii="Calibri Light" w:eastAsia="Calibri Light" w:hAnsi="Calibri Light" w:cs="Calibri Light"/>
        </w:rPr>
        <w:t xml:space="preserve">stakeholders, from States to businesses, </w:t>
      </w:r>
      <w:r>
        <w:rPr>
          <w:rFonts w:ascii="Calibri Light" w:eastAsia="Calibri Light" w:hAnsi="Calibri Light" w:cs="Calibri Light"/>
        </w:rPr>
        <w:t>take</w:t>
      </w:r>
      <w:r>
        <w:rPr>
          <w:rFonts w:ascii="Calibri Light" w:eastAsia="Calibri Light" w:hAnsi="Calibri Light" w:cs="Calibri Light"/>
        </w:rPr>
        <w:t xml:space="preserve"> effective and concrete actio</w:t>
      </w:r>
      <w:r>
        <w:rPr>
          <w:rFonts w:ascii="Calibri Light" w:eastAsia="Calibri Light" w:hAnsi="Calibri Light" w:cs="Calibri Light"/>
        </w:rPr>
        <w:t>n</w:t>
      </w:r>
      <w:r>
        <w:rPr>
          <w:rFonts w:ascii="Calibri Light" w:eastAsia="Calibri Light" w:hAnsi="Calibri Light" w:cs="Calibri Light"/>
        </w:rPr>
        <w:t xml:space="preserve"> to curb the problem. The workplace </w:t>
      </w:r>
      <w:r>
        <w:rPr>
          <w:rFonts w:ascii="Calibri Light" w:eastAsia="Calibri Light" w:hAnsi="Calibri Light" w:cs="Calibri Light"/>
        </w:rPr>
        <w:t>has been</w:t>
      </w:r>
      <w:r>
        <w:rPr>
          <w:rFonts w:ascii="Calibri Light" w:eastAsia="Calibri Light" w:hAnsi="Calibri Light" w:cs="Calibri Light"/>
        </w:rPr>
        <w:t xml:space="preserve"> identified a</w:t>
      </w:r>
      <w:r>
        <w:rPr>
          <w:rFonts w:ascii="Calibri Light" w:eastAsia="Calibri Light" w:hAnsi="Calibri Light" w:cs="Calibri Light"/>
        </w:rPr>
        <w:t xml:space="preserve">s a risk environment with a unique position to act on this issue. 1 in 500 work computers are used to handle child sexual abuse material. By installing software that can detect </w:t>
      </w:r>
      <w:r>
        <w:rPr>
          <w:rFonts w:ascii="Calibri Light" w:eastAsia="Calibri Light" w:hAnsi="Calibri Light" w:cs="Calibri Light"/>
        </w:rPr>
        <w:t>this</w:t>
      </w:r>
      <w:r>
        <w:rPr>
          <w:rFonts w:ascii="Calibri Light" w:eastAsia="Calibri Light" w:hAnsi="Calibri Light" w:cs="Calibri Light"/>
        </w:rPr>
        <w:t xml:space="preserve">, </w:t>
      </w:r>
      <w:r>
        <w:rPr>
          <w:rFonts w:ascii="Calibri Light" w:eastAsia="Calibri Light" w:hAnsi="Calibri Light" w:cs="Calibri Light"/>
        </w:rPr>
        <w:t>organisation</w:t>
      </w:r>
      <w:r>
        <w:rPr>
          <w:rFonts w:ascii="Calibri Light" w:eastAsia="Calibri Light" w:hAnsi="Calibri Light" w:cs="Calibri Light"/>
        </w:rPr>
        <w:t>s</w:t>
      </w:r>
      <w:r>
        <w:rPr>
          <w:rFonts w:ascii="Calibri Light" w:eastAsia="Calibri Light" w:hAnsi="Calibri Light" w:cs="Calibri Light"/>
        </w:rPr>
        <w:t xml:space="preserve"> </w:t>
      </w:r>
      <w:r>
        <w:rPr>
          <w:rFonts w:ascii="Calibri Light" w:eastAsia="Calibri Light" w:hAnsi="Calibri Light" w:cs="Calibri Light"/>
        </w:rPr>
        <w:t xml:space="preserve">can </w:t>
      </w:r>
      <w:r>
        <w:rPr>
          <w:rFonts w:ascii="Calibri Light" w:eastAsia="Calibri Light" w:hAnsi="Calibri Light" w:cs="Calibri Light"/>
        </w:rPr>
        <w:t xml:space="preserve">protect </w:t>
      </w:r>
      <w:r w:rsidR="009626CC">
        <w:rPr>
          <w:rFonts w:ascii="Calibri Light" w:eastAsia="Calibri Light" w:hAnsi="Calibri Light" w:cs="Calibri Light"/>
        </w:rPr>
        <w:t>themselves</w:t>
      </w:r>
      <w:r w:rsidR="009626CC">
        <w:rPr>
          <w:rFonts w:ascii="Calibri Light" w:eastAsia="Calibri Light" w:hAnsi="Calibri Light" w:cs="Calibri Light"/>
        </w:rPr>
        <w:t xml:space="preserve"> </w:t>
      </w:r>
      <w:r>
        <w:rPr>
          <w:rFonts w:ascii="Calibri Light" w:eastAsia="Calibri Light" w:hAnsi="Calibri Light" w:cs="Calibri Light"/>
        </w:rPr>
        <w:t xml:space="preserve">from crime and risk, </w:t>
      </w:r>
      <w:r w:rsidR="005F1C99">
        <w:rPr>
          <w:rFonts w:ascii="Calibri Light" w:eastAsia="Calibri Light" w:hAnsi="Calibri Light" w:cs="Calibri Light"/>
        </w:rPr>
        <w:t xml:space="preserve">also making it </w:t>
      </w:r>
      <w:r>
        <w:rPr>
          <w:rFonts w:ascii="Calibri Light" w:eastAsia="Calibri Light" w:hAnsi="Calibri Light" w:cs="Calibri Light"/>
        </w:rPr>
        <w:t>possib</w:t>
      </w:r>
      <w:r w:rsidR="005F1C99">
        <w:rPr>
          <w:rFonts w:ascii="Calibri Light" w:eastAsia="Calibri Light" w:hAnsi="Calibri Light" w:cs="Calibri Light"/>
        </w:rPr>
        <w:t>le</w:t>
      </w:r>
      <w:r>
        <w:rPr>
          <w:rFonts w:ascii="Calibri Light" w:eastAsia="Calibri Light" w:hAnsi="Calibri Light" w:cs="Calibri Light"/>
        </w:rPr>
        <w:t xml:space="preserve"> </w:t>
      </w:r>
      <w:r w:rsidR="005F1C99">
        <w:rPr>
          <w:rFonts w:ascii="Calibri Light" w:eastAsia="Calibri Light" w:hAnsi="Calibri Light" w:cs="Calibri Light"/>
        </w:rPr>
        <w:t xml:space="preserve">to </w:t>
      </w:r>
      <w:r>
        <w:rPr>
          <w:rFonts w:ascii="Calibri Light" w:eastAsia="Calibri Light" w:hAnsi="Calibri Light" w:cs="Calibri Light"/>
        </w:rPr>
        <w:t>identif</w:t>
      </w:r>
      <w:r w:rsidR="005F1C99">
        <w:rPr>
          <w:rFonts w:ascii="Calibri Light" w:eastAsia="Calibri Light" w:hAnsi="Calibri Light" w:cs="Calibri Light"/>
        </w:rPr>
        <w:t>y</w:t>
      </w:r>
      <w:r>
        <w:rPr>
          <w:rFonts w:ascii="Calibri Light" w:eastAsia="Calibri Light" w:hAnsi="Calibri Light" w:cs="Calibri Light"/>
        </w:rPr>
        <w:t xml:space="preserve"> and safeguard</w:t>
      </w:r>
      <w:r>
        <w:rPr>
          <w:rFonts w:ascii="Calibri Light" w:eastAsia="Calibri Light" w:hAnsi="Calibri Light" w:cs="Calibri Light"/>
        </w:rPr>
        <w:t xml:space="preserve"> children. Detection on the work computer is also an effective way to overcome the problems otherwise presented by encryption and anonymisation te</w:t>
      </w:r>
      <w:r>
        <w:rPr>
          <w:rFonts w:ascii="Calibri Light" w:eastAsia="Calibri Light" w:hAnsi="Calibri Light" w:cs="Calibri Light"/>
        </w:rPr>
        <w:t xml:space="preserve">chnologies (such as the </w:t>
      </w:r>
      <w:r w:rsidR="005262C3">
        <w:rPr>
          <w:rFonts w:ascii="Calibri Light" w:eastAsia="Calibri Light" w:hAnsi="Calibri Light" w:cs="Calibri Light"/>
        </w:rPr>
        <w:t>Darknet</w:t>
      </w:r>
      <w:r>
        <w:rPr>
          <w:rFonts w:ascii="Calibri Light" w:eastAsia="Calibri Light" w:hAnsi="Calibri Light" w:cs="Calibri Light"/>
        </w:rPr>
        <w:t xml:space="preserve">), where many other technologies fall short. </w:t>
      </w:r>
    </w:p>
    <w:p w14:paraId="236F62D4" w14:textId="77777777" w:rsidR="005F28BC" w:rsidRDefault="005F28BC">
      <w:pPr>
        <w:pStyle w:val="Body"/>
        <w:rPr>
          <w:rFonts w:ascii="Calibri Light" w:eastAsia="Calibri Light" w:hAnsi="Calibri Light" w:cs="Calibri Light"/>
          <w:b/>
          <w:bCs/>
          <w:i/>
          <w:iCs/>
        </w:rPr>
      </w:pPr>
    </w:p>
    <w:p w14:paraId="032F27C6" w14:textId="77777777" w:rsidR="005F28BC" w:rsidRDefault="00810903">
      <w:pPr>
        <w:pStyle w:val="Body"/>
        <w:rPr>
          <w:rFonts w:ascii="Calibri Light" w:eastAsia="Calibri Light" w:hAnsi="Calibri Light" w:cs="Calibri Light"/>
          <w:b/>
          <w:bCs/>
          <w:i/>
          <w:iCs/>
        </w:rPr>
      </w:pPr>
      <w:r>
        <w:rPr>
          <w:rFonts w:ascii="Calibri Light" w:eastAsia="Calibri Light" w:hAnsi="Calibri Light" w:cs="Calibri Light"/>
          <w:b/>
          <w:bCs/>
          <w:i/>
          <w:iCs/>
        </w:rPr>
        <w:t>The research basis – The NetClean Report</w:t>
      </w:r>
      <w:r>
        <w:rPr>
          <w:rFonts w:ascii="Calibri Light" w:eastAsia="Calibri Light" w:hAnsi="Calibri Light" w:cs="Calibri Light"/>
          <w:b/>
          <w:bCs/>
          <w:i/>
          <w:iCs/>
        </w:rPr>
        <w:br/>
      </w:r>
      <w:r>
        <w:rPr>
          <w:rFonts w:ascii="Calibri Light" w:eastAsia="Calibri Light" w:hAnsi="Calibri Light" w:cs="Calibri Light"/>
          <w:i/>
          <w:iCs/>
        </w:rPr>
        <w:t xml:space="preserve">The primary research basis for this comment is the NetClean Report, a yearly report on child sexual abuse crime produced by NetClean. It </w:t>
      </w:r>
      <w:r>
        <w:rPr>
          <w:rFonts w:ascii="Calibri Light" w:eastAsia="Calibri Light" w:hAnsi="Calibri Light" w:cs="Calibri Light"/>
          <w:i/>
          <w:iCs/>
        </w:rPr>
        <w:t xml:space="preserve">is based on a survey with law enforcement professionals working with child sexual abuse crime in more than 30 countries across the world. The 2018 report also included an interview survey with businesses that detect child sexual abuse material on the work </w:t>
      </w:r>
      <w:r>
        <w:rPr>
          <w:rFonts w:ascii="Calibri Light" w:eastAsia="Calibri Light" w:hAnsi="Calibri Light" w:cs="Calibri Light"/>
          <w:i/>
          <w:iCs/>
        </w:rPr>
        <w:t xml:space="preserve">computers in their IT-environment. Together those businesses represented nearly 270,000 work computers with software installed to detect child sexual abuse material. </w:t>
      </w:r>
    </w:p>
    <w:p w14:paraId="431598B8" w14:textId="77777777" w:rsidR="005F28BC" w:rsidRDefault="00810903">
      <w:pPr>
        <w:pStyle w:val="Body"/>
        <w:spacing w:after="0" w:line="240" w:lineRule="auto"/>
        <w:rPr>
          <w:rFonts w:ascii="Calibri Light" w:eastAsia="Calibri Light" w:hAnsi="Calibri Light" w:cs="Calibri Light"/>
        </w:rPr>
      </w:pPr>
      <w:r>
        <w:rPr>
          <w:rFonts w:ascii="Calibri Light" w:eastAsia="Calibri Light" w:hAnsi="Calibri Light" w:cs="Calibri Light"/>
          <w:i/>
          <w:iCs/>
        </w:rPr>
        <w:t xml:space="preserve">The NetClean Report 2018: </w:t>
      </w:r>
      <w:hyperlink r:id="rId6" w:history="1">
        <w:r>
          <w:rPr>
            <w:rStyle w:val="Hyperlink1"/>
          </w:rPr>
          <w:t>http</w:t>
        </w:r>
        <w:r>
          <w:rPr>
            <w:rStyle w:val="Hyperlink1"/>
          </w:rPr>
          <w:t>s://www.netclean.com/netclean-report-2018/</w:t>
        </w:r>
      </w:hyperlink>
    </w:p>
    <w:p w14:paraId="2E9090C1" w14:textId="77777777" w:rsidR="005F28BC" w:rsidRDefault="00810903">
      <w:pPr>
        <w:pStyle w:val="Body"/>
        <w:spacing w:after="0" w:line="240" w:lineRule="auto"/>
        <w:rPr>
          <w:rFonts w:ascii="Calibri Light" w:eastAsia="Calibri Light" w:hAnsi="Calibri Light" w:cs="Calibri Light"/>
        </w:rPr>
      </w:pPr>
      <w:r>
        <w:rPr>
          <w:rFonts w:ascii="Calibri Light" w:eastAsia="Calibri Light" w:hAnsi="Calibri Light" w:cs="Calibri Light"/>
          <w:i/>
          <w:iCs/>
        </w:rPr>
        <w:t xml:space="preserve">The NetClean Report 2017: </w:t>
      </w:r>
      <w:hyperlink r:id="rId7" w:history="1">
        <w:r>
          <w:rPr>
            <w:rStyle w:val="Hyperlink1"/>
          </w:rPr>
          <w:t>https://www.netclean.com/netclean-report-2017/</w:t>
        </w:r>
      </w:hyperlink>
    </w:p>
    <w:p w14:paraId="7B0E18A5" w14:textId="77777777" w:rsidR="005F28BC" w:rsidRDefault="00810903">
      <w:pPr>
        <w:pStyle w:val="Body"/>
        <w:spacing w:after="0" w:line="240" w:lineRule="auto"/>
        <w:rPr>
          <w:rFonts w:ascii="Calibri Light" w:eastAsia="Calibri Light" w:hAnsi="Calibri Light" w:cs="Calibri Light"/>
        </w:rPr>
      </w:pPr>
      <w:r>
        <w:rPr>
          <w:rFonts w:ascii="Calibri Light" w:eastAsia="Calibri Light" w:hAnsi="Calibri Light" w:cs="Calibri Light"/>
          <w:i/>
          <w:iCs/>
        </w:rPr>
        <w:t xml:space="preserve">The NetClean Report 2016: </w:t>
      </w:r>
      <w:hyperlink r:id="rId8" w:history="1">
        <w:r>
          <w:rPr>
            <w:rStyle w:val="Hyperlink1"/>
          </w:rPr>
          <w:t>https://www.netclean.com/the-netclean-report-2016/</w:t>
        </w:r>
      </w:hyperlink>
    </w:p>
    <w:p w14:paraId="66D47EA8" w14:textId="77777777" w:rsidR="005F28BC" w:rsidRDefault="005F28BC">
      <w:pPr>
        <w:pStyle w:val="Body"/>
        <w:rPr>
          <w:rFonts w:ascii="Calibri Light" w:eastAsia="Calibri Light" w:hAnsi="Calibri Light" w:cs="Calibri Light"/>
        </w:rPr>
      </w:pPr>
    </w:p>
    <w:p w14:paraId="010BD1AB" w14:textId="77777777" w:rsidR="005F28BC" w:rsidRDefault="005F28BC">
      <w:pPr>
        <w:pStyle w:val="Body"/>
        <w:rPr>
          <w:rFonts w:ascii="Calibri Light" w:eastAsia="Calibri Light" w:hAnsi="Calibri Light" w:cs="Calibri Light"/>
        </w:rPr>
      </w:pPr>
    </w:p>
    <w:p w14:paraId="3D775068" w14:textId="77777777" w:rsidR="005F28BC" w:rsidRDefault="005F28BC">
      <w:pPr>
        <w:pStyle w:val="Body"/>
        <w:rPr>
          <w:rFonts w:ascii="Calibri Light" w:eastAsia="Calibri Light" w:hAnsi="Calibri Light" w:cs="Calibri Light"/>
          <w:b/>
          <w:bCs/>
        </w:rPr>
      </w:pPr>
    </w:p>
    <w:p w14:paraId="255483F8" w14:textId="3D41AD86" w:rsidR="005F28BC" w:rsidRDefault="00810903">
      <w:pPr>
        <w:pStyle w:val="Body"/>
        <w:rPr>
          <w:rFonts w:ascii="Calibri Light" w:eastAsia="Calibri Light" w:hAnsi="Calibri Light" w:cs="Calibri Light"/>
          <w:b/>
          <w:bCs/>
        </w:rPr>
      </w:pPr>
      <w:r>
        <w:rPr>
          <w:rFonts w:ascii="Calibri Light" w:eastAsia="Calibri Light" w:hAnsi="Calibri Light" w:cs="Calibri Light"/>
          <w:b/>
          <w:bCs/>
        </w:rPr>
        <w:lastRenderedPageBreak/>
        <w:t xml:space="preserve">Digitalisation, connectivity and child sexual abuse material </w:t>
      </w:r>
      <w:r>
        <w:rPr>
          <w:rFonts w:ascii="Calibri Light" w:eastAsia="Calibri Light" w:hAnsi="Calibri Light" w:cs="Calibri Light"/>
          <w:b/>
          <w:bCs/>
        </w:rPr>
        <w:br/>
      </w:r>
      <w:r>
        <w:rPr>
          <w:rFonts w:ascii="Calibri Light" w:eastAsia="Calibri Light" w:hAnsi="Calibri Light" w:cs="Calibri Light"/>
        </w:rPr>
        <w:t>One of the key areas when considering children’s rights is the right to ‘p</w:t>
      </w:r>
      <w:r>
        <w:rPr>
          <w:rFonts w:ascii="Calibri Light" w:eastAsia="Calibri Light" w:hAnsi="Calibri Light" w:cs="Calibri Light"/>
        </w:rPr>
        <w:t>rotection from violence, sexual exploitation and other harm’. Child sexual abuse and child sexual abuse material is</w:t>
      </w:r>
      <w:r>
        <w:rPr>
          <w:rFonts w:ascii="Calibri Light" w:eastAsia="Calibri Light" w:hAnsi="Calibri Light" w:cs="Calibri Light"/>
        </w:rPr>
        <w:t xml:space="preserve"> central </w:t>
      </w:r>
      <w:r>
        <w:rPr>
          <w:rFonts w:ascii="Calibri Light" w:eastAsia="Calibri Light" w:hAnsi="Calibri Light" w:cs="Calibri Light"/>
        </w:rPr>
        <w:t xml:space="preserve">to this. </w:t>
      </w:r>
    </w:p>
    <w:p w14:paraId="36578C66" w14:textId="01BDAA9B" w:rsidR="005F28BC" w:rsidRDefault="00810903">
      <w:pPr>
        <w:pStyle w:val="Body"/>
        <w:rPr>
          <w:rFonts w:ascii="Calibri Light" w:eastAsia="Calibri Light" w:hAnsi="Calibri Light" w:cs="Calibri Light"/>
        </w:rPr>
      </w:pPr>
      <w:r>
        <w:rPr>
          <w:rFonts w:ascii="Calibri Light" w:eastAsia="Calibri Light" w:hAnsi="Calibri Light" w:cs="Calibri Light"/>
        </w:rPr>
        <w:t>Increasing digitalisation and connectivity, global internet penetration and easy access to devices such as l</w:t>
      </w:r>
      <w:r>
        <w:rPr>
          <w:rFonts w:ascii="Calibri Light" w:eastAsia="Calibri Light" w:hAnsi="Calibri Light" w:cs="Calibri Light"/>
        </w:rPr>
        <w:t xml:space="preserve">aptops, smartphones, tablets and thumb drives, has led to countless positive developments and opportunities. However, as </w:t>
      </w:r>
      <w:r>
        <w:rPr>
          <w:rFonts w:ascii="Calibri Light" w:eastAsia="Calibri Light" w:hAnsi="Calibri Light" w:cs="Calibri Light"/>
        </w:rPr>
        <w:t xml:space="preserve">is </w:t>
      </w:r>
      <w:r>
        <w:rPr>
          <w:rFonts w:ascii="Calibri Light" w:eastAsia="Calibri Light" w:hAnsi="Calibri Light" w:cs="Calibri Light"/>
        </w:rPr>
        <w:t>always</w:t>
      </w:r>
      <w:r>
        <w:rPr>
          <w:rFonts w:ascii="Calibri Light" w:eastAsia="Calibri Light" w:hAnsi="Calibri Light" w:cs="Calibri Light"/>
        </w:rPr>
        <w:t xml:space="preserve"> the case</w:t>
      </w:r>
      <w:r>
        <w:rPr>
          <w:rFonts w:ascii="Calibri Light" w:eastAsia="Calibri Light" w:hAnsi="Calibri Light" w:cs="Calibri Light"/>
        </w:rPr>
        <w:t>, technology can be used for both good and bad, and th</w:t>
      </w:r>
      <w:r>
        <w:rPr>
          <w:rFonts w:ascii="Calibri Light" w:eastAsia="Calibri Light" w:hAnsi="Calibri Light" w:cs="Calibri Light"/>
        </w:rPr>
        <w:t>is</w:t>
      </w:r>
      <w:r>
        <w:rPr>
          <w:rFonts w:ascii="Calibri Light" w:eastAsia="Calibri Light" w:hAnsi="Calibri Light" w:cs="Calibri Light"/>
        </w:rPr>
        <w:t xml:space="preserve"> development has also resulted in </w:t>
      </w:r>
      <w:r>
        <w:rPr>
          <w:rFonts w:ascii="Calibri Light" w:eastAsia="Calibri Light" w:hAnsi="Calibri Light" w:cs="Calibri Light"/>
        </w:rPr>
        <w:t>an immense</w:t>
      </w:r>
      <w:r>
        <w:rPr>
          <w:rFonts w:ascii="Calibri Light" w:eastAsia="Calibri Light" w:hAnsi="Calibri Light" w:cs="Calibri Light"/>
        </w:rPr>
        <w:t xml:space="preserve"> increase in the volumes of and accessibility to child sexual abuse material.  </w:t>
      </w:r>
    </w:p>
    <w:p w14:paraId="57B1ED96" w14:textId="4A298D0F" w:rsidR="005F28BC" w:rsidRDefault="00810903">
      <w:pPr>
        <w:pStyle w:val="Body"/>
        <w:rPr>
          <w:rFonts w:ascii="Calibri Light" w:eastAsia="Calibri Light" w:hAnsi="Calibri Light" w:cs="Calibri Light"/>
        </w:rPr>
      </w:pPr>
      <w:r>
        <w:rPr>
          <w:rFonts w:ascii="Calibri Light" w:eastAsia="Calibri Light" w:hAnsi="Calibri Light" w:cs="Calibri Light"/>
        </w:rPr>
        <w:t xml:space="preserve">Three quarters of the surveyed police officers in The NetClean Report 2017 reported an increasing and more demanding workload, primarily due to more </w:t>
      </w:r>
      <w:r>
        <w:rPr>
          <w:rFonts w:ascii="Calibri Light" w:eastAsia="Calibri Light" w:hAnsi="Calibri Light" w:cs="Calibri Light"/>
        </w:rPr>
        <w:t>investigations</w:t>
      </w:r>
      <w:r>
        <w:rPr>
          <w:rFonts w:ascii="Calibri Light" w:eastAsia="Calibri Light" w:hAnsi="Calibri Light" w:cs="Calibri Light"/>
        </w:rPr>
        <w:t xml:space="preserve"> and </w:t>
      </w:r>
      <w:r>
        <w:rPr>
          <w:rFonts w:ascii="Calibri Light" w:eastAsia="Calibri Light" w:hAnsi="Calibri Light" w:cs="Calibri Light"/>
        </w:rPr>
        <w:t>more data. They also reported that the</w:t>
      </w:r>
      <w:r>
        <w:rPr>
          <w:rFonts w:ascii="Calibri Light" w:eastAsia="Calibri Light" w:hAnsi="Calibri Light" w:cs="Calibri Light"/>
        </w:rPr>
        <w:t>ir</w:t>
      </w:r>
      <w:r>
        <w:rPr>
          <w:rFonts w:ascii="Calibri Light" w:eastAsia="Calibri Light" w:hAnsi="Calibri Light" w:cs="Calibri Light"/>
        </w:rPr>
        <w:t xml:space="preserve"> biggest </w:t>
      </w:r>
      <w:r>
        <w:rPr>
          <w:rFonts w:ascii="Calibri Light" w:eastAsia="Calibri Light" w:hAnsi="Calibri Light" w:cs="Calibri Light"/>
        </w:rPr>
        <w:t>investigations</w:t>
      </w:r>
      <w:r>
        <w:rPr>
          <w:rFonts w:ascii="Calibri Light" w:eastAsia="Calibri Light" w:hAnsi="Calibri Light" w:cs="Calibri Light"/>
        </w:rPr>
        <w:t xml:space="preserve"> can contain up to a 100 million images, </w:t>
      </w:r>
      <w:r>
        <w:rPr>
          <w:rFonts w:ascii="Calibri Light" w:eastAsia="Calibri Light" w:hAnsi="Calibri Light" w:cs="Calibri Light"/>
        </w:rPr>
        <w:t xml:space="preserve">of which </w:t>
      </w:r>
      <w:r>
        <w:rPr>
          <w:rFonts w:ascii="Calibri Light" w:eastAsia="Calibri Light" w:hAnsi="Calibri Light" w:cs="Calibri Light"/>
        </w:rPr>
        <w:t xml:space="preserve">10 million </w:t>
      </w:r>
      <w:r>
        <w:rPr>
          <w:rFonts w:ascii="Calibri Light" w:eastAsia="Calibri Light" w:hAnsi="Calibri Light" w:cs="Calibri Light"/>
        </w:rPr>
        <w:t>are</w:t>
      </w:r>
      <w:r>
        <w:rPr>
          <w:rFonts w:ascii="Calibri Light" w:eastAsia="Calibri Light" w:hAnsi="Calibri Light" w:cs="Calibri Light"/>
        </w:rPr>
        <w:t xml:space="preserve"> child sexual abuse images. </w:t>
      </w:r>
    </w:p>
    <w:p w14:paraId="5FF466BC" w14:textId="77777777" w:rsidR="005F28BC" w:rsidRDefault="005F28BC">
      <w:pPr>
        <w:pStyle w:val="Body"/>
        <w:rPr>
          <w:rFonts w:ascii="Calibri Light" w:eastAsia="Calibri Light" w:hAnsi="Calibri Light" w:cs="Calibri Light"/>
          <w:b/>
          <w:bCs/>
        </w:rPr>
      </w:pPr>
    </w:p>
    <w:p w14:paraId="3E1632EF" w14:textId="4A24D9FC" w:rsidR="005F28BC" w:rsidRDefault="00810903">
      <w:pPr>
        <w:pStyle w:val="Body"/>
        <w:rPr>
          <w:rFonts w:ascii="Calibri Light" w:eastAsia="Calibri Light" w:hAnsi="Calibri Light" w:cs="Calibri Light"/>
          <w:b/>
          <w:bCs/>
        </w:rPr>
      </w:pPr>
      <w:r>
        <w:rPr>
          <w:rFonts w:ascii="Calibri Light" w:eastAsia="Calibri Light" w:hAnsi="Calibri Light" w:cs="Calibri Light"/>
          <w:b/>
          <w:bCs/>
        </w:rPr>
        <w:t>Child sexual abuse material – crime scene and re</w:t>
      </w:r>
      <w:r>
        <w:rPr>
          <w:rFonts w:ascii="Calibri Light" w:eastAsia="Calibri Light" w:hAnsi="Calibri Light" w:cs="Calibri Light"/>
          <w:b/>
          <w:bCs/>
        </w:rPr>
        <w:t>-</w:t>
      </w:r>
      <w:r>
        <w:rPr>
          <w:rFonts w:ascii="Calibri Light" w:eastAsia="Calibri Light" w:hAnsi="Calibri Light" w:cs="Calibri Light"/>
          <w:b/>
          <w:bCs/>
        </w:rPr>
        <w:t>victimi</w:t>
      </w:r>
      <w:r>
        <w:rPr>
          <w:rFonts w:ascii="Calibri Light" w:eastAsia="Calibri Light" w:hAnsi="Calibri Light" w:cs="Calibri Light"/>
          <w:b/>
          <w:bCs/>
        </w:rPr>
        <w:t>s</w:t>
      </w:r>
      <w:r>
        <w:rPr>
          <w:rFonts w:ascii="Calibri Light" w:eastAsia="Calibri Light" w:hAnsi="Calibri Light" w:cs="Calibri Light"/>
          <w:b/>
          <w:bCs/>
        </w:rPr>
        <w:t>ation</w:t>
      </w:r>
      <w:r>
        <w:rPr>
          <w:rFonts w:ascii="Calibri Light" w:eastAsia="Calibri Light" w:hAnsi="Calibri Light" w:cs="Calibri Light"/>
          <w:b/>
          <w:bCs/>
        </w:rPr>
        <w:br/>
      </w:r>
      <w:r>
        <w:rPr>
          <w:rFonts w:ascii="Calibri Light" w:eastAsia="Calibri Light" w:hAnsi="Calibri Light" w:cs="Calibri Light"/>
        </w:rPr>
        <w:t>Child sexual abuse material goes far beyond just being an image or a video. It is a documented crime scene of a serious crime that has extensive and long-term negative impact on the quality of life for the victim depicted. As terrible as the image is, it a</w:t>
      </w:r>
      <w:r>
        <w:rPr>
          <w:rFonts w:ascii="Calibri Light" w:eastAsia="Calibri Light" w:hAnsi="Calibri Light" w:cs="Calibri Light"/>
        </w:rPr>
        <w:t xml:space="preserve">lso presents the opportunity to identify both the child and the perpetrator to ensure that the child is safeguarded. This makes every detected image important. </w:t>
      </w:r>
    </w:p>
    <w:p w14:paraId="74ACBF3B" w14:textId="669DC2EF" w:rsidR="005F28BC" w:rsidRDefault="00810903">
      <w:pPr>
        <w:pStyle w:val="Body"/>
        <w:rPr>
          <w:rFonts w:ascii="Calibri Light" w:eastAsia="Calibri Light" w:hAnsi="Calibri Light" w:cs="Calibri Light"/>
        </w:rPr>
      </w:pPr>
      <w:r>
        <w:rPr>
          <w:rFonts w:ascii="Calibri Light" w:eastAsia="Calibri Light" w:hAnsi="Calibri Light" w:cs="Calibri Light"/>
        </w:rPr>
        <w:t>The spread of child sexual abuse images also causes re</w:t>
      </w:r>
      <w:r>
        <w:rPr>
          <w:rFonts w:ascii="Calibri Light" w:eastAsia="Calibri Light" w:hAnsi="Calibri Light" w:cs="Calibri Light"/>
        </w:rPr>
        <w:t>-</w:t>
      </w:r>
      <w:r>
        <w:rPr>
          <w:rFonts w:ascii="Calibri Light" w:eastAsia="Calibri Light" w:hAnsi="Calibri Light" w:cs="Calibri Light"/>
        </w:rPr>
        <w:t>victimi</w:t>
      </w:r>
      <w:r>
        <w:rPr>
          <w:rFonts w:ascii="Calibri Light" w:eastAsia="Calibri Light" w:hAnsi="Calibri Light" w:cs="Calibri Light"/>
        </w:rPr>
        <w:t>s</w:t>
      </w:r>
      <w:r>
        <w:rPr>
          <w:rFonts w:ascii="Calibri Light" w:eastAsia="Calibri Light" w:hAnsi="Calibri Light" w:cs="Calibri Light"/>
        </w:rPr>
        <w:t>ation</w:t>
      </w:r>
      <w:r>
        <w:rPr>
          <w:rFonts w:ascii="Calibri Light" w:eastAsia="Calibri Light" w:hAnsi="Calibri Light" w:cs="Calibri Light"/>
        </w:rPr>
        <w:t>. A S</w:t>
      </w:r>
      <w:r>
        <w:rPr>
          <w:rFonts w:ascii="Calibri Light" w:eastAsia="Calibri Light" w:hAnsi="Calibri Light" w:cs="Calibri Light"/>
        </w:rPr>
        <w:t xml:space="preserve">wedish study by Jonsson, L. and Svedin, C-L. </w:t>
      </w:r>
      <w:r>
        <w:rPr>
          <w:rFonts w:ascii="Calibri Light" w:eastAsia="Calibri Light" w:hAnsi="Calibri Light" w:cs="Calibri Light"/>
          <w:i/>
          <w:iCs/>
        </w:rPr>
        <w:t xml:space="preserve">Barn utsatta för sexuella övergrepp på nätet [translation: Child victims of </w:t>
      </w:r>
      <w:r>
        <w:rPr>
          <w:rFonts w:ascii="Calibri Light" w:eastAsia="Calibri Light" w:hAnsi="Calibri Light" w:cs="Calibri Light"/>
          <w:i/>
          <w:iCs/>
        </w:rPr>
        <w:t xml:space="preserve">online </w:t>
      </w:r>
      <w:r>
        <w:rPr>
          <w:rFonts w:ascii="Calibri Light" w:eastAsia="Calibri Light" w:hAnsi="Calibri Light" w:cs="Calibri Light"/>
          <w:i/>
          <w:iCs/>
        </w:rPr>
        <w:t>sexual abuse</w:t>
      </w:r>
      <w:r>
        <w:rPr>
          <w:rFonts w:ascii="Calibri Light" w:eastAsia="Calibri Light" w:hAnsi="Calibri Light" w:cs="Calibri Light"/>
          <w:i/>
          <w:iCs/>
        </w:rPr>
        <w:t>]</w:t>
      </w:r>
      <w:r>
        <w:rPr>
          <w:rFonts w:ascii="Calibri Light" w:eastAsia="Calibri Light" w:hAnsi="Calibri Light" w:cs="Calibri Light"/>
        </w:rPr>
        <w:t xml:space="preserve"> </w:t>
      </w:r>
      <w:r>
        <w:rPr>
          <w:rFonts w:ascii="Calibri Light" w:eastAsia="Calibri Light" w:hAnsi="Calibri Light" w:cs="Calibri Light"/>
          <w:i/>
          <w:iCs/>
        </w:rPr>
        <w:t>(2017)</w:t>
      </w:r>
      <w:r>
        <w:rPr>
          <w:rFonts w:ascii="Calibri Light" w:eastAsia="Calibri Light" w:hAnsi="Calibri Light" w:cs="Calibri Light"/>
        </w:rPr>
        <w:t xml:space="preserve"> showed that children who have been sexually abused are even more traumatised if they know that the a</w:t>
      </w:r>
      <w:r>
        <w:rPr>
          <w:rFonts w:ascii="Calibri Light" w:eastAsia="Calibri Light" w:hAnsi="Calibri Light" w:cs="Calibri Light"/>
        </w:rPr>
        <w:t xml:space="preserve">buse has been documented. The trauma is further accelerated if they also know that the images have been disseminated online. As a result, it is important that every measure is taken to limit the spread of child sexual abuse material. </w:t>
      </w:r>
    </w:p>
    <w:p w14:paraId="2231346B" w14:textId="77777777" w:rsidR="005F28BC" w:rsidRDefault="005F28BC">
      <w:pPr>
        <w:pStyle w:val="Body"/>
        <w:rPr>
          <w:rFonts w:ascii="Calibri Light" w:eastAsia="Calibri Light" w:hAnsi="Calibri Light" w:cs="Calibri Light"/>
          <w:b/>
          <w:bCs/>
        </w:rPr>
      </w:pPr>
    </w:p>
    <w:p w14:paraId="54B4BB9F" w14:textId="254729C4" w:rsidR="005F28BC" w:rsidRDefault="00810903">
      <w:pPr>
        <w:pStyle w:val="Body"/>
        <w:rPr>
          <w:rFonts w:ascii="Calibri Light" w:eastAsia="Calibri Light" w:hAnsi="Calibri Light" w:cs="Calibri Light"/>
          <w:b/>
          <w:bCs/>
        </w:rPr>
      </w:pPr>
      <w:r>
        <w:rPr>
          <w:rFonts w:ascii="Calibri Light" w:eastAsia="Calibri Light" w:hAnsi="Calibri Light" w:cs="Calibri Light"/>
          <w:b/>
          <w:bCs/>
        </w:rPr>
        <w:t xml:space="preserve">Distribution and </w:t>
      </w:r>
      <w:r>
        <w:rPr>
          <w:rFonts w:ascii="Calibri Light" w:eastAsia="Calibri Light" w:hAnsi="Calibri Light" w:cs="Calibri Light"/>
          <w:b/>
          <w:bCs/>
        </w:rPr>
        <w:t>consumption of child sexual abuse material</w:t>
      </w:r>
      <w:r>
        <w:rPr>
          <w:rFonts w:ascii="Calibri Light" w:eastAsia="Calibri Light" w:hAnsi="Calibri Light" w:cs="Calibri Light"/>
          <w:b/>
          <w:bCs/>
        </w:rPr>
        <w:br/>
      </w:r>
      <w:r>
        <w:rPr>
          <w:rFonts w:ascii="Calibri Light" w:eastAsia="Calibri Light" w:hAnsi="Calibri Light" w:cs="Calibri Light"/>
        </w:rPr>
        <w:t xml:space="preserve">Child sexual abuse material is distributed through all possible channels. It is also downloaded, consumed and distributed </w:t>
      </w:r>
      <w:r>
        <w:rPr>
          <w:rFonts w:ascii="Calibri Light" w:eastAsia="Calibri Light" w:hAnsi="Calibri Light" w:cs="Calibri Light"/>
        </w:rPr>
        <w:t>through</w:t>
      </w:r>
      <w:r>
        <w:rPr>
          <w:rFonts w:ascii="Calibri Light" w:eastAsia="Calibri Light" w:hAnsi="Calibri Light" w:cs="Calibri Light"/>
        </w:rPr>
        <w:t xml:space="preserve"> all times of the week and day.  </w:t>
      </w:r>
    </w:p>
    <w:p w14:paraId="348E98EE" w14:textId="59E9B4A8" w:rsidR="005F28BC" w:rsidRDefault="00810903">
      <w:pPr>
        <w:pStyle w:val="Body"/>
        <w:rPr>
          <w:rFonts w:ascii="Calibri Light" w:eastAsia="Calibri Light" w:hAnsi="Calibri Light" w:cs="Calibri Light"/>
        </w:rPr>
      </w:pPr>
      <w:r>
        <w:rPr>
          <w:rFonts w:ascii="Calibri Light" w:eastAsia="Calibri Light" w:hAnsi="Calibri Light" w:cs="Calibri Light"/>
        </w:rPr>
        <w:t>The NetClean Report 2016 showed that peer-to-pee</w:t>
      </w:r>
      <w:r>
        <w:rPr>
          <w:rFonts w:ascii="Calibri Light" w:eastAsia="Calibri Light" w:hAnsi="Calibri Light" w:cs="Calibri Light"/>
        </w:rPr>
        <w:t>r (P2P) is the most common way for child sexual abuse to be distributed (it was mentioned by 90</w:t>
      </w:r>
      <w:r>
        <w:rPr>
          <w:rFonts w:ascii="Calibri Light" w:eastAsia="Calibri Light" w:hAnsi="Calibri Light" w:cs="Calibri Light"/>
        </w:rPr>
        <w:t>.</w:t>
      </w:r>
      <w:r>
        <w:rPr>
          <w:rFonts w:ascii="Calibri Light" w:eastAsia="Calibri Light" w:hAnsi="Calibri Light" w:cs="Calibri Light"/>
        </w:rPr>
        <w:t>4% of the surveyed police officers), followed by Darknet/TOR (43%), social media platforms (37</w:t>
      </w:r>
      <w:r>
        <w:rPr>
          <w:rFonts w:ascii="Calibri Light" w:eastAsia="Calibri Light" w:hAnsi="Calibri Light" w:cs="Calibri Light"/>
        </w:rPr>
        <w:t>.</w:t>
      </w:r>
      <w:r>
        <w:rPr>
          <w:rFonts w:ascii="Calibri Light" w:eastAsia="Calibri Light" w:hAnsi="Calibri Light" w:cs="Calibri Light"/>
        </w:rPr>
        <w:t>9%), cloud-based services (34</w:t>
      </w:r>
      <w:r>
        <w:rPr>
          <w:rFonts w:ascii="Calibri Light" w:eastAsia="Calibri Light" w:hAnsi="Calibri Light" w:cs="Calibri Light"/>
        </w:rPr>
        <w:t>.</w:t>
      </w:r>
      <w:r>
        <w:rPr>
          <w:rFonts w:ascii="Calibri Light" w:eastAsia="Calibri Light" w:hAnsi="Calibri Light" w:cs="Calibri Light"/>
        </w:rPr>
        <w:t>9%), instant messaging (34</w:t>
      </w:r>
      <w:r>
        <w:rPr>
          <w:rFonts w:ascii="Calibri Light" w:eastAsia="Calibri Light" w:hAnsi="Calibri Light" w:cs="Calibri Light"/>
        </w:rPr>
        <w:t>.</w:t>
      </w:r>
      <w:r>
        <w:rPr>
          <w:rFonts w:ascii="Calibri Light" w:eastAsia="Calibri Light" w:hAnsi="Calibri Light" w:cs="Calibri Light"/>
        </w:rPr>
        <w:t>9%),</w:t>
      </w:r>
      <w:r>
        <w:rPr>
          <w:rFonts w:ascii="Calibri Light" w:eastAsia="Calibri Light" w:hAnsi="Calibri Light" w:cs="Calibri Light"/>
        </w:rPr>
        <w:t xml:space="preserve"> e-mail (21</w:t>
      </w:r>
      <w:r>
        <w:rPr>
          <w:rFonts w:ascii="Calibri Light" w:eastAsia="Calibri Light" w:hAnsi="Calibri Light" w:cs="Calibri Light"/>
        </w:rPr>
        <w:t>.</w:t>
      </w:r>
      <w:r>
        <w:rPr>
          <w:rFonts w:ascii="Calibri Light" w:eastAsia="Calibri Light" w:hAnsi="Calibri Light" w:cs="Calibri Light"/>
        </w:rPr>
        <w:t>3%), websites on the open internet (17</w:t>
      </w:r>
      <w:r>
        <w:rPr>
          <w:rFonts w:ascii="Calibri Light" w:eastAsia="Calibri Light" w:hAnsi="Calibri Light" w:cs="Calibri Light"/>
        </w:rPr>
        <w:t>.</w:t>
      </w:r>
      <w:r>
        <w:rPr>
          <w:rFonts w:ascii="Calibri Light" w:eastAsia="Calibri Light" w:hAnsi="Calibri Light" w:cs="Calibri Light"/>
        </w:rPr>
        <w:t>3%) and physical mail (6</w:t>
      </w:r>
      <w:r>
        <w:rPr>
          <w:rFonts w:ascii="Calibri Light" w:eastAsia="Calibri Light" w:hAnsi="Calibri Light" w:cs="Calibri Light"/>
        </w:rPr>
        <w:t>.</w:t>
      </w:r>
      <w:r>
        <w:rPr>
          <w:rFonts w:ascii="Calibri Light" w:eastAsia="Calibri Light" w:hAnsi="Calibri Light" w:cs="Calibri Light"/>
        </w:rPr>
        <w:t xml:space="preserve">3%). </w:t>
      </w:r>
    </w:p>
    <w:p w14:paraId="5D8DB7F4" w14:textId="77777777" w:rsidR="005F28BC" w:rsidRDefault="00810903">
      <w:pPr>
        <w:pStyle w:val="Body"/>
        <w:rPr>
          <w:rFonts w:ascii="Calibri Light" w:eastAsia="Calibri Light" w:hAnsi="Calibri Light" w:cs="Calibri Light"/>
        </w:rPr>
      </w:pPr>
      <w:r>
        <w:rPr>
          <w:rFonts w:ascii="Calibri Light" w:eastAsia="Calibri Light" w:hAnsi="Calibri Light" w:cs="Calibri Light"/>
        </w:rPr>
        <w:t>Also in the 2016 report, the Swedish Internet Service Provider (ISP) Tele2 shared that they blocked 500,000 searches for known websites showcasing child sexual abuse mater</w:t>
      </w:r>
      <w:r>
        <w:rPr>
          <w:rFonts w:ascii="Calibri Light" w:eastAsia="Calibri Light" w:hAnsi="Calibri Light" w:cs="Calibri Light"/>
        </w:rPr>
        <w:t xml:space="preserve">ial every month. Data in the 2017 report from ISPs from around the world, show that searches for such websites take place every day of the week, 24 hours a day. There is a peak in searches on Sundays, and also between 10pm and 1am. </w:t>
      </w:r>
    </w:p>
    <w:p w14:paraId="20D6EF26" w14:textId="77777777" w:rsidR="005F28BC" w:rsidRDefault="005F28BC">
      <w:pPr>
        <w:pStyle w:val="Body"/>
        <w:rPr>
          <w:rFonts w:ascii="Calibri Light" w:eastAsia="Calibri Light" w:hAnsi="Calibri Light" w:cs="Calibri Light"/>
        </w:rPr>
      </w:pPr>
    </w:p>
    <w:p w14:paraId="70A140AB" w14:textId="227B51C8" w:rsidR="005F28BC" w:rsidRDefault="00810903">
      <w:pPr>
        <w:pStyle w:val="Body"/>
        <w:rPr>
          <w:rFonts w:ascii="Calibri Light" w:eastAsia="Calibri Light" w:hAnsi="Calibri Light" w:cs="Calibri Light"/>
        </w:rPr>
      </w:pPr>
      <w:r>
        <w:rPr>
          <w:rFonts w:ascii="Calibri Light" w:eastAsia="Calibri Light" w:hAnsi="Calibri Light" w:cs="Calibri Light"/>
        </w:rPr>
        <w:t>The NetClean Report 20</w:t>
      </w:r>
      <w:r>
        <w:rPr>
          <w:rFonts w:ascii="Calibri Light" w:eastAsia="Calibri Light" w:hAnsi="Calibri Light" w:cs="Calibri Light"/>
        </w:rPr>
        <w:t>18 added the patterns of child sexual abuse material being handled on work computers. It showed that it was most common that employees use</w:t>
      </w:r>
      <w:r>
        <w:rPr>
          <w:rFonts w:ascii="Calibri Light" w:eastAsia="Calibri Light" w:hAnsi="Calibri Light" w:cs="Calibri Light"/>
        </w:rPr>
        <w:t xml:space="preserve"> their work computer to handle such material outside of working hours, during evenings, holidays and work trips. </w:t>
      </w:r>
    </w:p>
    <w:p w14:paraId="753AE557" w14:textId="77777777" w:rsidR="005F28BC" w:rsidRDefault="005F28BC">
      <w:pPr>
        <w:pStyle w:val="Body"/>
        <w:rPr>
          <w:rFonts w:ascii="Calibri Light" w:eastAsia="Calibri Light" w:hAnsi="Calibri Light" w:cs="Calibri Light"/>
        </w:rPr>
      </w:pPr>
    </w:p>
    <w:p w14:paraId="6F7D394F" w14:textId="131AF413" w:rsidR="005F28BC" w:rsidRDefault="00810903">
      <w:pPr>
        <w:pStyle w:val="Body"/>
        <w:rPr>
          <w:rFonts w:ascii="Calibri Light" w:eastAsia="Calibri Light" w:hAnsi="Calibri Light" w:cs="Calibri Light"/>
        </w:rPr>
      </w:pPr>
      <w:r>
        <w:rPr>
          <w:rFonts w:ascii="Calibri Light" w:eastAsia="Calibri Light" w:hAnsi="Calibri Light" w:cs="Calibri Light"/>
          <w:b/>
          <w:bCs/>
        </w:rPr>
        <w:t>The challenge of anonymisation technologies</w:t>
      </w:r>
      <w:r>
        <w:rPr>
          <w:rFonts w:ascii="Calibri Light" w:eastAsia="Calibri Light" w:hAnsi="Calibri Light" w:cs="Calibri Light"/>
        </w:rPr>
        <w:br/>
      </w:r>
      <w:r>
        <w:rPr>
          <w:rFonts w:ascii="Calibri Light" w:eastAsia="Calibri Light" w:hAnsi="Calibri Light" w:cs="Calibri Light"/>
        </w:rPr>
        <w:t>One of the major</w:t>
      </w:r>
      <w:r>
        <w:rPr>
          <w:rFonts w:ascii="Calibri Light" w:eastAsia="Calibri Light" w:hAnsi="Calibri Light" w:cs="Calibri Light"/>
        </w:rPr>
        <w:t xml:space="preserve"> challenges to find child sexual abuse material, as well as identify and safeguard children, is encryption and anonymisation technologies such as TOR, VPN and proxy servers. Encryption </w:t>
      </w:r>
      <w:r>
        <w:rPr>
          <w:rFonts w:ascii="Calibri Light" w:eastAsia="Calibri Light" w:hAnsi="Calibri Light" w:cs="Calibri Light"/>
        </w:rPr>
        <w:t>is a challenge as it is impossible to detect and stop child sexual abuse images in encrypted traffic. Anonymisation technologies are a challenge because they disguise the identity of the user. In the NetClean Report 2016, more than one third of the surveye</w:t>
      </w:r>
      <w:r>
        <w:rPr>
          <w:rFonts w:ascii="Calibri Light" w:eastAsia="Calibri Light" w:hAnsi="Calibri Light" w:cs="Calibri Light"/>
        </w:rPr>
        <w:t xml:space="preserve">d police officers pointed to encryption and anonymisation as one of the major challenges and an increasing trend. </w:t>
      </w:r>
    </w:p>
    <w:p w14:paraId="320C6B89" w14:textId="77777777" w:rsidR="005F28BC" w:rsidRDefault="005F28BC">
      <w:pPr>
        <w:pStyle w:val="Body"/>
        <w:rPr>
          <w:rFonts w:ascii="Calibri Light" w:eastAsia="Calibri Light" w:hAnsi="Calibri Light" w:cs="Calibri Light"/>
          <w:b/>
          <w:bCs/>
        </w:rPr>
      </w:pPr>
    </w:p>
    <w:p w14:paraId="21862689" w14:textId="3D2FF166" w:rsidR="005F28BC" w:rsidRDefault="00810903">
      <w:pPr>
        <w:pStyle w:val="Body"/>
        <w:rPr>
          <w:rFonts w:ascii="Calibri Light" w:eastAsia="Calibri Light" w:hAnsi="Calibri Light" w:cs="Calibri Light"/>
          <w:b/>
          <w:bCs/>
        </w:rPr>
      </w:pPr>
      <w:r>
        <w:rPr>
          <w:rFonts w:ascii="Calibri Light" w:eastAsia="Calibri Light" w:hAnsi="Calibri Light" w:cs="Calibri Light"/>
          <w:b/>
          <w:bCs/>
        </w:rPr>
        <w:t>Technologies to stop child sexual abuse material</w:t>
      </w:r>
      <w:r>
        <w:rPr>
          <w:rFonts w:ascii="Calibri Light" w:eastAsia="Calibri Light" w:hAnsi="Calibri Light" w:cs="Calibri Light"/>
          <w:b/>
          <w:bCs/>
        </w:rPr>
        <w:br/>
      </w:r>
      <w:r>
        <w:rPr>
          <w:rFonts w:ascii="Calibri Light" w:eastAsia="Calibri Light" w:hAnsi="Calibri Light" w:cs="Calibri Light"/>
        </w:rPr>
        <w:t xml:space="preserve">Law enforcement, policy makers, </w:t>
      </w:r>
      <w:r w:rsidR="001A53D1">
        <w:rPr>
          <w:rFonts w:ascii="Calibri Light" w:eastAsia="Calibri Light" w:hAnsi="Calibri Light" w:cs="Calibri Light"/>
        </w:rPr>
        <w:t xml:space="preserve">civil society, NGOs, </w:t>
      </w:r>
      <w:r>
        <w:rPr>
          <w:rFonts w:ascii="Calibri Light" w:eastAsia="Calibri Light" w:hAnsi="Calibri Light" w:cs="Calibri Light"/>
        </w:rPr>
        <w:t>academic researchers</w:t>
      </w:r>
      <w:r w:rsidR="001A53D1">
        <w:rPr>
          <w:rFonts w:ascii="Calibri Light" w:eastAsia="Calibri Light" w:hAnsi="Calibri Light" w:cs="Calibri Light"/>
        </w:rPr>
        <w:t>,</w:t>
      </w:r>
      <w:r>
        <w:rPr>
          <w:rFonts w:ascii="Calibri Light" w:eastAsia="Calibri Light" w:hAnsi="Calibri Light" w:cs="Calibri Light"/>
        </w:rPr>
        <w:t xml:space="preserve"> publi</w:t>
      </w:r>
      <w:r>
        <w:rPr>
          <w:rFonts w:ascii="Calibri Light" w:eastAsia="Calibri Light" w:hAnsi="Calibri Light" w:cs="Calibri Light"/>
        </w:rPr>
        <w:t>c sector organisations</w:t>
      </w:r>
      <w:r>
        <w:rPr>
          <w:rFonts w:ascii="Calibri Light" w:eastAsia="Calibri Light" w:hAnsi="Calibri Light" w:cs="Calibri Light"/>
        </w:rPr>
        <w:t xml:space="preserve"> and private industry all work to</w:t>
      </w:r>
      <w:r>
        <w:rPr>
          <w:rFonts w:ascii="Calibri Light" w:eastAsia="Calibri Light" w:hAnsi="Calibri Light" w:cs="Calibri Light"/>
        </w:rPr>
        <w:t xml:space="preserve"> try to solve this issue and protect children from harm. However, much more can be done. One of the first steps is to use available technology in the most effective way. Law enforcement tools apart, th</w:t>
      </w:r>
      <w:r>
        <w:rPr>
          <w:rFonts w:ascii="Calibri Light" w:eastAsia="Calibri Light" w:hAnsi="Calibri Light" w:cs="Calibri Light"/>
        </w:rPr>
        <w:t>ere are a number of technologies available that are used today to address the problem from different angles, such as crawlers, blocking technologies, filter technologies, artificial intelligence, robust hashing technologies and binary hashing technologies.</w:t>
      </w:r>
      <w:r>
        <w:rPr>
          <w:rFonts w:ascii="Calibri Light" w:eastAsia="Calibri Light" w:hAnsi="Calibri Light" w:cs="Calibri Light"/>
        </w:rPr>
        <w:t xml:space="preserve"> Those technologies all have strengths and limitations, depending on the context in which they are used. More information on the different technologies and how they work is gathered here: </w:t>
      </w:r>
      <w:hyperlink r:id="rId9" w:history="1">
        <w:r>
          <w:rPr>
            <w:rStyle w:val="Hyperlink1"/>
          </w:rPr>
          <w:t>https://www.netclean.com/technical-model-national-response/</w:t>
        </w:r>
      </w:hyperlink>
      <w:r>
        <w:rPr>
          <w:rFonts w:ascii="Calibri Light" w:eastAsia="Calibri Light" w:hAnsi="Calibri Light" w:cs="Calibri Light"/>
        </w:rPr>
        <w:t xml:space="preserve">. </w:t>
      </w:r>
    </w:p>
    <w:p w14:paraId="32811F5A" w14:textId="4696E716" w:rsidR="005F28BC" w:rsidRDefault="00810903">
      <w:pPr>
        <w:pStyle w:val="Body"/>
        <w:rPr>
          <w:rFonts w:ascii="Calibri Light" w:eastAsia="Calibri Light" w:hAnsi="Calibri Light" w:cs="Calibri Light"/>
        </w:rPr>
      </w:pPr>
      <w:r>
        <w:rPr>
          <w:rFonts w:ascii="Calibri Light" w:eastAsia="Calibri Light" w:hAnsi="Calibri Light" w:cs="Calibri Light"/>
        </w:rPr>
        <w:t>Different technology platforms simultaneously present both a risk and an opportunity in tackling this issue. For example, Internet Service Providers (ISP) present a risk as child sexual a</w:t>
      </w:r>
      <w:r>
        <w:rPr>
          <w:rFonts w:ascii="Calibri Light" w:eastAsia="Calibri Light" w:hAnsi="Calibri Light" w:cs="Calibri Light"/>
        </w:rPr>
        <w:t xml:space="preserve">buse material is shared through the ISP networks. However, </w:t>
      </w:r>
      <w:r w:rsidR="00857A9F">
        <w:rPr>
          <w:rFonts w:ascii="Calibri Light" w:eastAsia="Calibri Light" w:hAnsi="Calibri Light" w:cs="Calibri Light"/>
        </w:rPr>
        <w:t>the ISP technology platforms</w:t>
      </w:r>
      <w:r>
        <w:rPr>
          <w:rFonts w:ascii="Calibri Light" w:eastAsia="Calibri Light" w:hAnsi="Calibri Light" w:cs="Calibri Light"/>
        </w:rPr>
        <w:t xml:space="preserve"> also provide</w:t>
      </w:r>
      <w:r>
        <w:rPr>
          <w:rFonts w:ascii="Calibri Light" w:eastAsia="Calibri Light" w:hAnsi="Calibri Light" w:cs="Calibri Light"/>
        </w:rPr>
        <w:t xml:space="preserve"> the opportunity to block the material and stop it from spreading. Similarly, the work environment is a risk environment where child sexual abuse material is being handled and shared, </w:t>
      </w:r>
      <w:r>
        <w:rPr>
          <w:rFonts w:ascii="Calibri Light" w:eastAsia="Calibri Light" w:hAnsi="Calibri Light" w:cs="Calibri Light"/>
        </w:rPr>
        <w:t>but it</w:t>
      </w:r>
      <w:r>
        <w:rPr>
          <w:rFonts w:ascii="Calibri Light" w:eastAsia="Calibri Light" w:hAnsi="Calibri Light" w:cs="Calibri Light"/>
        </w:rPr>
        <w:t xml:space="preserve"> </w:t>
      </w:r>
      <w:r>
        <w:rPr>
          <w:rFonts w:ascii="Calibri Light" w:eastAsia="Calibri Light" w:hAnsi="Calibri Light" w:cs="Calibri Light"/>
        </w:rPr>
        <w:t>also</w:t>
      </w:r>
      <w:r>
        <w:rPr>
          <w:rFonts w:ascii="Calibri Light" w:eastAsia="Calibri Light" w:hAnsi="Calibri Light" w:cs="Calibri Light"/>
        </w:rPr>
        <w:t xml:space="preserve"> presents an opportunity to d</w:t>
      </w:r>
      <w:r>
        <w:rPr>
          <w:rFonts w:ascii="Calibri Light" w:eastAsia="Calibri Light" w:hAnsi="Calibri Light" w:cs="Calibri Light"/>
        </w:rPr>
        <w:t xml:space="preserve">etect material and safeguard children. </w:t>
      </w:r>
    </w:p>
    <w:p w14:paraId="1E9C8169" w14:textId="77777777" w:rsidR="005F28BC" w:rsidRDefault="005F28BC">
      <w:pPr>
        <w:pStyle w:val="Body"/>
        <w:rPr>
          <w:rFonts w:ascii="Calibri Light" w:eastAsia="Calibri Light" w:hAnsi="Calibri Light" w:cs="Calibri Light"/>
        </w:rPr>
      </w:pPr>
    </w:p>
    <w:p w14:paraId="751D5815" w14:textId="36EF4282" w:rsidR="005F28BC" w:rsidRDefault="00810903">
      <w:pPr>
        <w:pStyle w:val="Body"/>
        <w:rPr>
          <w:rFonts w:ascii="Calibri Light" w:eastAsia="Calibri Light" w:hAnsi="Calibri Light" w:cs="Calibri Light"/>
          <w:b/>
          <w:bCs/>
        </w:rPr>
      </w:pPr>
      <w:r>
        <w:rPr>
          <w:rFonts w:ascii="Calibri Light" w:eastAsia="Calibri Light" w:hAnsi="Calibri Light" w:cs="Calibri Light"/>
          <w:b/>
          <w:bCs/>
        </w:rPr>
        <w:t>Technology used to detect child sexual abuse material on work computers</w:t>
      </w:r>
      <w:r>
        <w:rPr>
          <w:rFonts w:ascii="Calibri Light" w:eastAsia="Calibri Light" w:hAnsi="Calibri Light" w:cs="Calibri Light"/>
          <w:b/>
          <w:bCs/>
        </w:rPr>
        <w:br/>
      </w:r>
      <w:r>
        <w:rPr>
          <w:rFonts w:ascii="Calibri Light" w:eastAsia="Calibri Light" w:hAnsi="Calibri Light" w:cs="Calibri Light"/>
        </w:rPr>
        <w:t>Software</w:t>
      </w:r>
      <w:r>
        <w:rPr>
          <w:rFonts w:ascii="Calibri Light" w:eastAsia="Calibri Light" w:hAnsi="Calibri Light" w:cs="Calibri Light"/>
        </w:rPr>
        <w:t xml:space="preserve"> that is designed to specifically detect child sexual abuse material can be installed t</w:t>
      </w:r>
      <w:r>
        <w:rPr>
          <w:rFonts w:ascii="Calibri Light" w:eastAsia="Calibri Light" w:hAnsi="Calibri Light" w:cs="Calibri Light"/>
        </w:rPr>
        <w:t>o detect when someone handles child sexual a</w:t>
      </w:r>
      <w:r>
        <w:rPr>
          <w:rFonts w:ascii="Calibri Light" w:eastAsia="Calibri Light" w:hAnsi="Calibri Light" w:cs="Calibri Light"/>
        </w:rPr>
        <w:t>buse material on a work computer</w:t>
      </w:r>
      <w:r>
        <w:rPr>
          <w:rFonts w:ascii="Calibri Light" w:eastAsia="Calibri Light" w:hAnsi="Calibri Light" w:cs="Calibri Light"/>
        </w:rPr>
        <w:t>.</w:t>
      </w:r>
      <w:r>
        <w:rPr>
          <w:rFonts w:ascii="Calibri Light" w:eastAsia="Calibri Light" w:hAnsi="Calibri Light" w:cs="Calibri Light"/>
        </w:rPr>
        <w:t xml:space="preserve"> </w:t>
      </w:r>
      <w:r>
        <w:rPr>
          <w:rFonts w:ascii="Calibri Light" w:eastAsia="Calibri Light" w:hAnsi="Calibri Light" w:cs="Calibri Light"/>
        </w:rPr>
        <w:t xml:space="preserve">The software works similarly to an antivirus programme, but instead detects child sexual abuse material. To identify the </w:t>
      </w:r>
      <w:r>
        <w:rPr>
          <w:rFonts w:ascii="Calibri Light" w:eastAsia="Calibri Light" w:hAnsi="Calibri Light" w:cs="Calibri Light"/>
        </w:rPr>
        <w:t>images, hashing technology is used. When law enforcement investigates child sexual abuse cases, they</w:t>
      </w:r>
      <w:r>
        <w:rPr>
          <w:rFonts w:ascii="Calibri Light" w:eastAsia="Calibri Light" w:hAnsi="Calibri Light" w:cs="Calibri Light"/>
        </w:rPr>
        <w:t xml:space="preserve"> produce</w:t>
      </w:r>
      <w:r>
        <w:rPr>
          <w:rFonts w:ascii="Calibri Light" w:eastAsia="Calibri Light" w:hAnsi="Calibri Light" w:cs="Calibri Light"/>
        </w:rPr>
        <w:t xml:space="preserve"> a hash, a unique ‘digital fingerprint’, of each image. Th</w:t>
      </w:r>
      <w:r>
        <w:rPr>
          <w:rFonts w:ascii="Calibri Light" w:eastAsia="Calibri Light" w:hAnsi="Calibri Light" w:cs="Calibri Light"/>
        </w:rPr>
        <w:t>ese</w:t>
      </w:r>
      <w:r>
        <w:rPr>
          <w:rFonts w:ascii="Calibri Light" w:eastAsia="Calibri Light" w:hAnsi="Calibri Light" w:cs="Calibri Light"/>
        </w:rPr>
        <w:t xml:space="preserve"> hashes are then added to a database, which is used in the software to </w:t>
      </w:r>
      <w:r>
        <w:rPr>
          <w:rFonts w:ascii="Calibri Light" w:eastAsia="Calibri Light" w:hAnsi="Calibri Light" w:cs="Calibri Light"/>
        </w:rPr>
        <w:t xml:space="preserve">match against images handled on the work computer. This means that the software </w:t>
      </w:r>
      <w:r>
        <w:rPr>
          <w:rFonts w:ascii="Calibri Light" w:eastAsia="Calibri Light" w:hAnsi="Calibri Light" w:cs="Calibri Light"/>
        </w:rPr>
        <w:t xml:space="preserve">installed on the work computer </w:t>
      </w:r>
      <w:r>
        <w:rPr>
          <w:rFonts w:ascii="Calibri Light" w:eastAsia="Calibri Light" w:hAnsi="Calibri Light" w:cs="Calibri Light"/>
        </w:rPr>
        <w:t>only detects child sexual abuse material that has been classified by law enforcement. At detection, an alert is sent to designated individuals wi</w:t>
      </w:r>
      <w:r>
        <w:rPr>
          <w:rFonts w:ascii="Calibri Light" w:eastAsia="Calibri Light" w:hAnsi="Calibri Light" w:cs="Calibri Light"/>
        </w:rPr>
        <w:t xml:space="preserve">thin the organisation (business or public sector organisation) who handle the incident and report to police. </w:t>
      </w:r>
    </w:p>
    <w:p w14:paraId="01C90DA7" w14:textId="77777777" w:rsidR="005F28BC" w:rsidRDefault="005F28BC">
      <w:pPr>
        <w:pStyle w:val="Body"/>
        <w:rPr>
          <w:rFonts w:ascii="Calibri Light" w:eastAsia="Calibri Light" w:hAnsi="Calibri Light" w:cs="Calibri Light"/>
        </w:rPr>
      </w:pPr>
    </w:p>
    <w:p w14:paraId="191D6210" w14:textId="77777777" w:rsidR="005F28BC" w:rsidRDefault="00810903">
      <w:pPr>
        <w:pStyle w:val="Body"/>
        <w:rPr>
          <w:rFonts w:ascii="Calibri Light" w:eastAsia="Calibri Light" w:hAnsi="Calibri Light" w:cs="Calibri Light"/>
          <w:b/>
          <w:bCs/>
        </w:rPr>
      </w:pPr>
      <w:r>
        <w:rPr>
          <w:rFonts w:ascii="Calibri Light" w:eastAsia="Calibri Light" w:hAnsi="Calibri Light" w:cs="Calibri Light"/>
          <w:b/>
          <w:bCs/>
        </w:rPr>
        <w:t>The workplace is a risk environment</w:t>
      </w:r>
      <w:r>
        <w:rPr>
          <w:rFonts w:ascii="Calibri Light" w:eastAsia="Calibri Light" w:hAnsi="Calibri Light" w:cs="Calibri Light"/>
          <w:b/>
          <w:bCs/>
        </w:rPr>
        <w:br/>
      </w:r>
      <w:r>
        <w:rPr>
          <w:rFonts w:ascii="Calibri Light" w:eastAsia="Calibri Light" w:hAnsi="Calibri Light" w:cs="Calibri Light"/>
        </w:rPr>
        <w:t xml:space="preserve">1 in 500 work computers are used to handle child sexual abuse material (The NetClean Report 2018). </w:t>
      </w:r>
    </w:p>
    <w:p w14:paraId="1747C19B" w14:textId="5742D5D8" w:rsidR="005F28BC" w:rsidRDefault="00810903">
      <w:pPr>
        <w:pStyle w:val="Body"/>
        <w:rPr>
          <w:rFonts w:ascii="Calibri Light" w:eastAsia="Calibri Light" w:hAnsi="Calibri Light" w:cs="Calibri Light"/>
        </w:rPr>
      </w:pPr>
      <w:r>
        <w:rPr>
          <w:rFonts w:ascii="Calibri Light" w:eastAsia="Calibri Light" w:hAnsi="Calibri Light" w:cs="Calibri Light"/>
        </w:rPr>
        <w:t xml:space="preserve">In </w:t>
      </w:r>
      <w:r>
        <w:rPr>
          <w:rFonts w:ascii="Calibri Light" w:eastAsia="Calibri Light" w:hAnsi="Calibri Light" w:cs="Calibri Light"/>
        </w:rPr>
        <w:t>addition, nearly two thirds of the police officers surveyed in the NetClean Report 2017 answered that</w:t>
      </w:r>
      <w:r>
        <w:rPr>
          <w:rFonts w:ascii="Calibri Light" w:eastAsia="Calibri Light" w:hAnsi="Calibri Light" w:cs="Calibri Light"/>
        </w:rPr>
        <w:t xml:space="preserve"> offenders in their investigations </w:t>
      </w:r>
      <w:r>
        <w:rPr>
          <w:rFonts w:ascii="Calibri Light" w:eastAsia="Calibri Light" w:hAnsi="Calibri Light" w:cs="Calibri Light"/>
        </w:rPr>
        <w:t>are usually in</w:t>
      </w:r>
      <w:r>
        <w:rPr>
          <w:rFonts w:ascii="Calibri Light" w:eastAsia="Calibri Light" w:hAnsi="Calibri Light" w:cs="Calibri Light"/>
        </w:rPr>
        <w:t xml:space="preserve"> employment. The report also showed that offenders come from all professions, all level</w:t>
      </w:r>
      <w:r>
        <w:rPr>
          <w:rFonts w:ascii="Calibri Light" w:eastAsia="Calibri Light" w:hAnsi="Calibri Light" w:cs="Calibri Light"/>
        </w:rPr>
        <w:t xml:space="preserve">s within organisations and all segments </w:t>
      </w:r>
      <w:r>
        <w:rPr>
          <w:rFonts w:ascii="Calibri Light" w:eastAsia="Calibri Light" w:hAnsi="Calibri Light" w:cs="Calibri Light"/>
        </w:rPr>
        <w:t>of</w:t>
      </w:r>
      <w:r>
        <w:rPr>
          <w:rFonts w:ascii="Calibri Light" w:eastAsia="Calibri Light" w:hAnsi="Calibri Light" w:cs="Calibri Light"/>
        </w:rPr>
        <w:t xml:space="preserve"> society. </w:t>
      </w:r>
    </w:p>
    <w:p w14:paraId="36DB0DDB" w14:textId="4DF4EB62" w:rsidR="005F28BC" w:rsidRDefault="00810903">
      <w:pPr>
        <w:pStyle w:val="Body"/>
        <w:rPr>
          <w:rFonts w:ascii="Calibri Light" w:eastAsia="Calibri Light" w:hAnsi="Calibri Light" w:cs="Calibri Light"/>
        </w:rPr>
      </w:pPr>
      <w:r>
        <w:rPr>
          <w:rFonts w:ascii="Calibri Light" w:eastAsia="Calibri Light" w:hAnsi="Calibri Light" w:cs="Calibri Light"/>
        </w:rPr>
        <w:t xml:space="preserve">This means that organisations are in a unique position to stop crimes from being committed </w:t>
      </w:r>
      <w:r>
        <w:rPr>
          <w:rFonts w:ascii="Calibri Light" w:eastAsia="Calibri Light" w:hAnsi="Calibri Light" w:cs="Calibri Light"/>
        </w:rPr>
        <w:t>with</w:t>
      </w:r>
      <w:r>
        <w:rPr>
          <w:rFonts w:ascii="Calibri Light" w:eastAsia="Calibri Light" w:hAnsi="Calibri Light" w:cs="Calibri Light"/>
        </w:rPr>
        <w:t xml:space="preserve"> the</w:t>
      </w:r>
      <w:r>
        <w:rPr>
          <w:rFonts w:ascii="Calibri Light" w:eastAsia="Calibri Light" w:hAnsi="Calibri Light" w:cs="Calibri Light"/>
        </w:rPr>
        <w:t xml:space="preserve"> use of</w:t>
      </w:r>
      <w:r>
        <w:rPr>
          <w:rFonts w:ascii="Calibri Light" w:eastAsia="Calibri Light" w:hAnsi="Calibri Light" w:cs="Calibri Light"/>
        </w:rPr>
        <w:t xml:space="preserve"> company</w:t>
      </w:r>
      <w:r>
        <w:rPr>
          <w:rFonts w:ascii="Calibri Light" w:eastAsia="Calibri Light" w:hAnsi="Calibri Light" w:cs="Calibri Light"/>
        </w:rPr>
        <w:t xml:space="preserve"> devices</w:t>
      </w:r>
      <w:r>
        <w:rPr>
          <w:rFonts w:ascii="Calibri Light" w:eastAsia="Calibri Light" w:hAnsi="Calibri Light" w:cs="Calibri Light"/>
        </w:rPr>
        <w:t>, while</w:t>
      </w:r>
      <w:r>
        <w:rPr>
          <w:rFonts w:ascii="Calibri Light" w:eastAsia="Calibri Light" w:hAnsi="Calibri Light" w:cs="Calibri Light"/>
        </w:rPr>
        <w:t xml:space="preserve"> </w:t>
      </w:r>
      <w:r>
        <w:rPr>
          <w:rFonts w:ascii="Calibri Light" w:eastAsia="Calibri Light" w:hAnsi="Calibri Light" w:cs="Calibri Light"/>
        </w:rPr>
        <w:t>act</w:t>
      </w:r>
      <w:r>
        <w:rPr>
          <w:rFonts w:ascii="Calibri Light" w:eastAsia="Calibri Light" w:hAnsi="Calibri Light" w:cs="Calibri Light"/>
        </w:rPr>
        <w:t>ing</w:t>
      </w:r>
      <w:r>
        <w:rPr>
          <w:rFonts w:ascii="Calibri Light" w:eastAsia="Calibri Light" w:hAnsi="Calibri Light" w:cs="Calibri Light"/>
        </w:rPr>
        <w:t xml:space="preserve"> </w:t>
      </w:r>
      <w:r w:rsidR="00D51462">
        <w:rPr>
          <w:rFonts w:ascii="Calibri Light" w:eastAsia="Calibri Light" w:hAnsi="Calibri Light" w:cs="Calibri Light"/>
        </w:rPr>
        <w:t>as an et</w:t>
      </w:r>
      <w:r w:rsidR="00CA434E">
        <w:rPr>
          <w:rFonts w:ascii="Calibri Light" w:eastAsia="Calibri Light" w:hAnsi="Calibri Light" w:cs="Calibri Light"/>
        </w:rPr>
        <w:t xml:space="preserve">hical corporate citizen </w:t>
      </w:r>
      <w:r>
        <w:rPr>
          <w:rFonts w:ascii="Calibri Light" w:eastAsia="Calibri Light" w:hAnsi="Calibri Light" w:cs="Calibri Light"/>
        </w:rPr>
        <w:t>and safeguard</w:t>
      </w:r>
      <w:r>
        <w:rPr>
          <w:rFonts w:ascii="Calibri Light" w:eastAsia="Calibri Light" w:hAnsi="Calibri Light" w:cs="Calibri Light"/>
        </w:rPr>
        <w:t>ing</w:t>
      </w:r>
      <w:r>
        <w:rPr>
          <w:rFonts w:ascii="Calibri Light" w:eastAsia="Calibri Light" w:hAnsi="Calibri Light" w:cs="Calibri Light"/>
        </w:rPr>
        <w:t xml:space="preserve"> children. </w:t>
      </w:r>
      <w:r>
        <w:rPr>
          <w:rFonts w:ascii="Calibri Light" w:eastAsia="Calibri Light" w:hAnsi="Calibri Light" w:cs="Calibri Light"/>
        </w:rPr>
        <w:t>Where many other technologies fall short, d</w:t>
      </w:r>
      <w:r>
        <w:rPr>
          <w:rFonts w:ascii="Calibri Light" w:eastAsia="Calibri Light" w:hAnsi="Calibri Light" w:cs="Calibri Light"/>
        </w:rPr>
        <w:t>etection on</w:t>
      </w:r>
      <w:r>
        <w:rPr>
          <w:rFonts w:ascii="Calibri Light" w:eastAsia="Calibri Light" w:hAnsi="Calibri Light" w:cs="Calibri Light"/>
        </w:rPr>
        <w:t xml:space="preserve"> work computer</w:t>
      </w:r>
      <w:r>
        <w:rPr>
          <w:rFonts w:ascii="Calibri Light" w:eastAsia="Calibri Light" w:hAnsi="Calibri Light" w:cs="Calibri Light"/>
        </w:rPr>
        <w:t>s</w:t>
      </w:r>
      <w:r>
        <w:rPr>
          <w:rFonts w:ascii="Calibri Light" w:eastAsia="Calibri Light" w:hAnsi="Calibri Light" w:cs="Calibri Light"/>
        </w:rPr>
        <w:t xml:space="preserve"> is also an effective way to </w:t>
      </w:r>
      <w:r>
        <w:rPr>
          <w:rFonts w:ascii="Calibri Light" w:eastAsia="Calibri Light" w:hAnsi="Calibri Light" w:cs="Calibri Light"/>
        </w:rPr>
        <w:t xml:space="preserve">circumvent </w:t>
      </w:r>
      <w:r>
        <w:rPr>
          <w:rFonts w:ascii="Calibri Light" w:eastAsia="Calibri Light" w:hAnsi="Calibri Light" w:cs="Calibri Light"/>
        </w:rPr>
        <w:t xml:space="preserve">the </w:t>
      </w:r>
      <w:r>
        <w:rPr>
          <w:rFonts w:ascii="Calibri Light" w:eastAsia="Calibri Light" w:hAnsi="Calibri Light" w:cs="Calibri Light"/>
        </w:rPr>
        <w:t>problems</w:t>
      </w:r>
      <w:r>
        <w:rPr>
          <w:rFonts w:ascii="Calibri Light" w:eastAsia="Calibri Light" w:hAnsi="Calibri Light" w:cs="Calibri Light"/>
        </w:rPr>
        <w:t xml:space="preserve"> </w:t>
      </w:r>
      <w:r>
        <w:rPr>
          <w:rFonts w:ascii="Calibri Light" w:eastAsia="Calibri Light" w:hAnsi="Calibri Light" w:cs="Calibri Light"/>
        </w:rPr>
        <w:t xml:space="preserve">presented by encryption and anonymisation technologies (such as the </w:t>
      </w:r>
      <w:r w:rsidR="004D533B">
        <w:rPr>
          <w:rFonts w:ascii="Calibri Light" w:eastAsia="Calibri Light" w:hAnsi="Calibri Light" w:cs="Calibri Light"/>
        </w:rPr>
        <w:t>Darknet</w:t>
      </w:r>
      <w:r>
        <w:rPr>
          <w:rFonts w:ascii="Calibri Light" w:eastAsia="Calibri Light" w:hAnsi="Calibri Light" w:cs="Calibri Light"/>
        </w:rPr>
        <w:t>)</w:t>
      </w:r>
      <w:r>
        <w:rPr>
          <w:rFonts w:ascii="Calibri Light" w:eastAsia="Calibri Light" w:hAnsi="Calibri Light" w:cs="Calibri Light"/>
        </w:rPr>
        <w:t xml:space="preserve">. </w:t>
      </w:r>
    </w:p>
    <w:p w14:paraId="0CAF6D64" w14:textId="002D0562" w:rsidR="005F28BC" w:rsidRDefault="00810903">
      <w:pPr>
        <w:pStyle w:val="Body"/>
        <w:rPr>
          <w:rFonts w:ascii="Calibri Light" w:eastAsia="Calibri Light" w:hAnsi="Calibri Light" w:cs="Calibri Light"/>
        </w:rPr>
      </w:pPr>
      <w:r>
        <w:rPr>
          <w:rFonts w:ascii="Calibri Light" w:eastAsia="Calibri Light" w:hAnsi="Calibri Light" w:cs="Calibri Light"/>
        </w:rPr>
        <w:t xml:space="preserve">It might seem strange that people are willing to </w:t>
      </w:r>
      <w:r>
        <w:rPr>
          <w:rFonts w:ascii="Calibri Light" w:eastAsia="Calibri Light" w:hAnsi="Calibri Light" w:cs="Calibri Light"/>
        </w:rPr>
        <w:t xml:space="preserve">risk </w:t>
      </w:r>
      <w:r>
        <w:rPr>
          <w:rFonts w:ascii="Calibri Light" w:eastAsia="Calibri Light" w:hAnsi="Calibri Light" w:cs="Calibri Light"/>
        </w:rPr>
        <w:t>using their work computer</w:t>
      </w:r>
      <w:r>
        <w:rPr>
          <w:rFonts w:ascii="Calibri Light" w:eastAsia="Calibri Light" w:hAnsi="Calibri Light" w:cs="Calibri Light"/>
        </w:rPr>
        <w:t>s</w:t>
      </w:r>
      <w:r>
        <w:rPr>
          <w:rFonts w:ascii="Calibri Light" w:eastAsia="Calibri Light" w:hAnsi="Calibri Light" w:cs="Calibri Light"/>
        </w:rPr>
        <w:t xml:space="preserve"> to commit this type of crime. </w:t>
      </w:r>
      <w:r>
        <w:rPr>
          <w:rFonts w:ascii="Calibri Light" w:eastAsia="Calibri Light" w:hAnsi="Calibri Light" w:cs="Calibri Light"/>
        </w:rPr>
        <w:t xml:space="preserve">The risk is </w:t>
      </w:r>
      <w:r>
        <w:rPr>
          <w:rFonts w:ascii="Calibri Light" w:eastAsia="Calibri Light" w:hAnsi="Calibri Light" w:cs="Calibri Light"/>
        </w:rPr>
        <w:t>probably</w:t>
      </w:r>
      <w:r>
        <w:rPr>
          <w:rFonts w:ascii="Calibri Light" w:eastAsia="Calibri Light" w:hAnsi="Calibri Light" w:cs="Calibri Light"/>
        </w:rPr>
        <w:t xml:space="preserve"> negated by the fact that </w:t>
      </w:r>
      <w:r>
        <w:rPr>
          <w:rFonts w:ascii="Calibri Light" w:eastAsia="Calibri Light" w:hAnsi="Calibri Light" w:cs="Calibri Light"/>
        </w:rPr>
        <w:t xml:space="preserve">the work computer is perceived as private. It is not shared with anyone else, neither family members nor colleagues, and it is often a laptop. </w:t>
      </w:r>
    </w:p>
    <w:p w14:paraId="41045F35" w14:textId="7798BE2A" w:rsidR="005F28BC" w:rsidRDefault="00810903">
      <w:pPr>
        <w:pStyle w:val="Body"/>
        <w:rPr>
          <w:rFonts w:ascii="Calibri Light" w:eastAsia="Calibri Light" w:hAnsi="Calibri Light" w:cs="Calibri Light"/>
        </w:rPr>
      </w:pPr>
      <w:r>
        <w:rPr>
          <w:rFonts w:ascii="Calibri Light" w:eastAsia="Calibri Light" w:hAnsi="Calibri Light" w:cs="Calibri Light"/>
        </w:rPr>
        <w:t>The report showed that the most common way of accessing the material is via a</w:t>
      </w:r>
      <w:r>
        <w:rPr>
          <w:rFonts w:ascii="Calibri Light" w:eastAsia="Calibri Light" w:hAnsi="Calibri Light" w:cs="Calibri Light"/>
        </w:rPr>
        <w:t xml:space="preserve"> </w:t>
      </w:r>
      <w:r w:rsidR="00F555DE">
        <w:rPr>
          <w:rFonts w:ascii="Calibri Light" w:eastAsia="Calibri Light" w:hAnsi="Calibri Light" w:cs="Calibri Light"/>
        </w:rPr>
        <w:t>USB</w:t>
      </w:r>
      <w:bookmarkStart w:id="0" w:name="_GoBack"/>
      <w:bookmarkEnd w:id="0"/>
      <w:r>
        <w:rPr>
          <w:rFonts w:ascii="Calibri Light" w:eastAsia="Calibri Light" w:hAnsi="Calibri Light" w:cs="Calibri Light"/>
        </w:rPr>
        <w:t>-stick</w:t>
      </w:r>
      <w:r>
        <w:rPr>
          <w:rFonts w:ascii="Calibri Light" w:eastAsia="Calibri Light" w:hAnsi="Calibri Light" w:cs="Calibri Light"/>
        </w:rPr>
        <w:t>.</w:t>
      </w:r>
      <w:r>
        <w:rPr>
          <w:rFonts w:ascii="Calibri Light" w:eastAsia="Calibri Light" w:hAnsi="Calibri Light" w:cs="Calibri Light"/>
        </w:rPr>
        <w:t xml:space="preserve"> </w:t>
      </w:r>
      <w:r>
        <w:rPr>
          <w:rFonts w:ascii="Calibri Light" w:eastAsia="Calibri Light" w:hAnsi="Calibri Light" w:cs="Calibri Light"/>
        </w:rPr>
        <w:t xml:space="preserve">It also showed that most frequently </w:t>
      </w:r>
      <w:r>
        <w:rPr>
          <w:rFonts w:ascii="Calibri Light" w:eastAsia="Calibri Light" w:hAnsi="Calibri Light" w:cs="Calibri Light"/>
        </w:rPr>
        <w:t>the person has turned off the Wi-Fi and disconnected the computer from the network. The average software ‘alert’ is usually</w:t>
      </w:r>
      <w:r>
        <w:rPr>
          <w:rFonts w:ascii="Calibri Light" w:eastAsia="Calibri Light" w:hAnsi="Calibri Light" w:cs="Calibri Light"/>
        </w:rPr>
        <w:t xml:space="preserve"> for</w:t>
      </w:r>
      <w:r>
        <w:rPr>
          <w:rFonts w:ascii="Calibri Light" w:eastAsia="Calibri Light" w:hAnsi="Calibri Light" w:cs="Calibri Light"/>
        </w:rPr>
        <w:t xml:space="preserve"> </w:t>
      </w:r>
      <w:r>
        <w:rPr>
          <w:rFonts w:ascii="Calibri Light" w:eastAsia="Calibri Light" w:hAnsi="Calibri Light" w:cs="Calibri Light"/>
        </w:rPr>
        <w:t>2-5 images, or sometimes up to 20 images. However, when the co</w:t>
      </w:r>
      <w:r>
        <w:rPr>
          <w:rFonts w:ascii="Calibri Light" w:eastAsia="Calibri Light" w:hAnsi="Calibri Light" w:cs="Calibri Light"/>
        </w:rPr>
        <w:t xml:space="preserve">mputer is examined </w:t>
      </w:r>
      <w:r>
        <w:rPr>
          <w:rFonts w:ascii="Calibri Light" w:eastAsia="Calibri Light" w:hAnsi="Calibri Light" w:cs="Calibri Light"/>
        </w:rPr>
        <w:t xml:space="preserve">more </w:t>
      </w:r>
      <w:r>
        <w:rPr>
          <w:rFonts w:ascii="Calibri Light" w:eastAsia="Calibri Light" w:hAnsi="Calibri Light" w:cs="Calibri Light"/>
        </w:rPr>
        <w:t>close</w:t>
      </w:r>
      <w:r>
        <w:rPr>
          <w:rFonts w:ascii="Calibri Light" w:eastAsia="Calibri Light" w:hAnsi="Calibri Light" w:cs="Calibri Light"/>
        </w:rPr>
        <w:t>ly</w:t>
      </w:r>
      <w:r>
        <w:rPr>
          <w:rFonts w:ascii="Calibri Light" w:eastAsia="Calibri Light" w:hAnsi="Calibri Light" w:cs="Calibri Light"/>
        </w:rPr>
        <w:t>, more material is usually found. And when</w:t>
      </w:r>
      <w:r>
        <w:rPr>
          <w:rFonts w:ascii="Calibri Light" w:eastAsia="Calibri Light" w:hAnsi="Calibri Light" w:cs="Calibri Light"/>
        </w:rPr>
        <w:t xml:space="preserve"> detection of</w:t>
      </w:r>
      <w:r>
        <w:rPr>
          <w:rFonts w:ascii="Calibri Light" w:eastAsia="Calibri Light" w:hAnsi="Calibri Light" w:cs="Calibri Light"/>
        </w:rPr>
        <w:t xml:space="preserve"> images results in a house search, this also frequently unearths more child sexual abuse material in the home (NetClean Report</w:t>
      </w:r>
      <w:r>
        <w:rPr>
          <w:rFonts w:ascii="Calibri Light" w:eastAsia="Calibri Light" w:hAnsi="Calibri Light" w:cs="Calibri Light"/>
        </w:rPr>
        <w:t xml:space="preserve"> 2018). </w:t>
      </w:r>
    </w:p>
    <w:p w14:paraId="5FC551D6" w14:textId="77777777" w:rsidR="005F28BC" w:rsidRDefault="005F28BC">
      <w:pPr>
        <w:pStyle w:val="Body"/>
        <w:rPr>
          <w:rFonts w:ascii="Calibri Light" w:eastAsia="Calibri Light" w:hAnsi="Calibri Light" w:cs="Calibri Light"/>
          <w:b/>
          <w:bCs/>
        </w:rPr>
      </w:pPr>
    </w:p>
    <w:p w14:paraId="2FE179ED" w14:textId="3D1E7F01" w:rsidR="005F28BC" w:rsidRDefault="00810903">
      <w:pPr>
        <w:pStyle w:val="Body"/>
        <w:rPr>
          <w:rFonts w:ascii="Calibri Light" w:eastAsia="Calibri Light" w:hAnsi="Calibri Light" w:cs="Calibri Light"/>
          <w:b/>
          <w:bCs/>
        </w:rPr>
      </w:pPr>
      <w:r>
        <w:rPr>
          <w:rFonts w:ascii="Calibri Light" w:eastAsia="Calibri Light" w:hAnsi="Calibri Light" w:cs="Calibri Light"/>
          <w:b/>
          <w:bCs/>
        </w:rPr>
        <w:t xml:space="preserve">Concrete action by </w:t>
      </w:r>
      <w:r>
        <w:rPr>
          <w:rFonts w:ascii="Calibri Light" w:eastAsia="Calibri Light" w:hAnsi="Calibri Light" w:cs="Calibri Light"/>
          <w:b/>
          <w:bCs/>
        </w:rPr>
        <w:t>States and businesses to protect children’s rights</w:t>
      </w:r>
      <w:r>
        <w:rPr>
          <w:rFonts w:ascii="Calibri Light" w:eastAsia="Calibri Light" w:hAnsi="Calibri Light" w:cs="Calibri Light"/>
          <w:b/>
          <w:bCs/>
        </w:rPr>
        <w:br/>
      </w:r>
      <w:r>
        <w:rPr>
          <w:rFonts w:ascii="Calibri Light" w:eastAsia="Calibri Light" w:hAnsi="Calibri Light" w:cs="Calibri Light"/>
        </w:rPr>
        <w:t xml:space="preserve">Protecting </w:t>
      </w:r>
      <w:r>
        <w:rPr>
          <w:rFonts w:ascii="Calibri Light" w:eastAsia="Calibri Light" w:hAnsi="Calibri Light" w:cs="Calibri Light"/>
        </w:rPr>
        <w:t>an</w:t>
      </w:r>
      <w:r>
        <w:rPr>
          <w:rFonts w:ascii="Calibri Light" w:eastAsia="Calibri Light" w:hAnsi="Calibri Light" w:cs="Calibri Light"/>
        </w:rPr>
        <w:t xml:space="preserve"> organisation’s IT-environment by using software to detect child sexual abuse crime</w:t>
      </w:r>
      <w:r>
        <w:rPr>
          <w:rFonts w:ascii="Calibri Light" w:eastAsia="Calibri Light" w:hAnsi="Calibri Light" w:cs="Calibri Light"/>
        </w:rPr>
        <w:t xml:space="preserve">, is a concrete </w:t>
      </w:r>
      <w:r>
        <w:rPr>
          <w:rFonts w:ascii="Calibri Light" w:eastAsia="Calibri Light" w:hAnsi="Calibri Light" w:cs="Calibri Light"/>
        </w:rPr>
        <w:t>action</w:t>
      </w:r>
      <w:r>
        <w:rPr>
          <w:rFonts w:ascii="Calibri Light" w:eastAsia="Calibri Light" w:hAnsi="Calibri Light" w:cs="Calibri Light"/>
        </w:rPr>
        <w:t xml:space="preserve"> </w:t>
      </w:r>
      <w:r>
        <w:rPr>
          <w:rFonts w:ascii="Calibri Light" w:eastAsia="Calibri Light" w:hAnsi="Calibri Light" w:cs="Calibri Light"/>
        </w:rPr>
        <w:t>that</w:t>
      </w:r>
      <w:r>
        <w:rPr>
          <w:rFonts w:ascii="Calibri Light" w:eastAsia="Calibri Light" w:hAnsi="Calibri Light" w:cs="Calibri Light"/>
        </w:rPr>
        <w:t xml:space="preserve"> sustainable, ethical businesses and States</w:t>
      </w:r>
      <w:r>
        <w:rPr>
          <w:rFonts w:ascii="Calibri Light" w:eastAsia="Calibri Light" w:hAnsi="Calibri Light" w:cs="Calibri Light"/>
        </w:rPr>
        <w:t xml:space="preserve"> </w:t>
      </w:r>
      <w:r>
        <w:rPr>
          <w:rFonts w:ascii="Calibri Light" w:eastAsia="Calibri Light" w:hAnsi="Calibri Light" w:cs="Calibri Light"/>
        </w:rPr>
        <w:t>can</w:t>
      </w:r>
      <w:r>
        <w:rPr>
          <w:rFonts w:ascii="Calibri Light" w:eastAsia="Calibri Light" w:hAnsi="Calibri Light" w:cs="Calibri Light"/>
        </w:rPr>
        <w:t xml:space="preserve"> tak</w:t>
      </w:r>
      <w:r>
        <w:rPr>
          <w:rFonts w:ascii="Calibri Light" w:eastAsia="Calibri Light" w:hAnsi="Calibri Light" w:cs="Calibri Light"/>
        </w:rPr>
        <w:t xml:space="preserve">e </w:t>
      </w:r>
      <w:r>
        <w:rPr>
          <w:rFonts w:ascii="Calibri Light" w:eastAsia="Calibri Light" w:hAnsi="Calibri Light" w:cs="Calibri Light"/>
        </w:rPr>
        <w:t xml:space="preserve">to protect children’s rights. </w:t>
      </w:r>
    </w:p>
    <w:p w14:paraId="780F443F" w14:textId="4CD1FB65" w:rsidR="005F28BC" w:rsidRDefault="00810903">
      <w:pPr>
        <w:pStyle w:val="Body"/>
        <w:rPr>
          <w:rFonts w:ascii="Calibri Light" w:eastAsia="Calibri Light" w:hAnsi="Calibri Light" w:cs="Calibri Light"/>
        </w:rPr>
      </w:pPr>
      <w:r>
        <w:rPr>
          <w:rFonts w:ascii="Calibri Light" w:eastAsia="Calibri Light" w:hAnsi="Calibri Light" w:cs="Calibri Light"/>
        </w:rPr>
        <w:t>States and public sector organisations</w:t>
      </w:r>
      <w:r>
        <w:rPr>
          <w:rFonts w:ascii="Calibri Light" w:eastAsia="Calibri Light" w:hAnsi="Calibri Light" w:cs="Calibri Light"/>
        </w:rPr>
        <w:t xml:space="preserve"> </w:t>
      </w:r>
      <w:r>
        <w:rPr>
          <w:rFonts w:ascii="Calibri Light" w:eastAsia="Calibri Light" w:hAnsi="Calibri Light" w:cs="Calibri Light"/>
        </w:rPr>
        <w:t>are in addition</w:t>
      </w:r>
      <w:r>
        <w:rPr>
          <w:rFonts w:ascii="Calibri Light" w:eastAsia="Calibri Light" w:hAnsi="Calibri Light" w:cs="Calibri Light"/>
        </w:rPr>
        <w:t xml:space="preserve"> responsible for</w:t>
      </w:r>
      <w:r>
        <w:rPr>
          <w:rFonts w:ascii="Calibri Light" w:eastAsia="Calibri Light" w:hAnsi="Calibri Light" w:cs="Calibri Light"/>
        </w:rPr>
        <w:t xml:space="preserve"> children in their </w:t>
      </w:r>
      <w:r w:rsidR="00186AAC">
        <w:rPr>
          <w:rFonts w:ascii="Calibri Light" w:eastAsia="Calibri Light" w:hAnsi="Calibri Light" w:cs="Calibri Light"/>
        </w:rPr>
        <w:t>care and</w:t>
      </w:r>
      <w:r>
        <w:rPr>
          <w:rFonts w:ascii="Calibri Light" w:eastAsia="Calibri Light" w:hAnsi="Calibri Light" w:cs="Calibri Light"/>
        </w:rPr>
        <w:t xml:space="preserve"> </w:t>
      </w:r>
      <w:r>
        <w:rPr>
          <w:rFonts w:ascii="Calibri Light" w:eastAsia="Calibri Light" w:hAnsi="Calibri Light" w:cs="Calibri Light"/>
        </w:rPr>
        <w:t xml:space="preserve">must </w:t>
      </w:r>
      <w:r>
        <w:rPr>
          <w:rFonts w:ascii="Calibri Light" w:eastAsia="Calibri Light" w:hAnsi="Calibri Light" w:cs="Calibri Light"/>
        </w:rPr>
        <w:t>tak</w:t>
      </w:r>
      <w:r>
        <w:rPr>
          <w:rFonts w:ascii="Calibri Light" w:eastAsia="Calibri Light" w:hAnsi="Calibri Light" w:cs="Calibri Light"/>
        </w:rPr>
        <w:t>e</w:t>
      </w:r>
      <w:r>
        <w:rPr>
          <w:rFonts w:ascii="Calibri Light" w:eastAsia="Calibri Light" w:hAnsi="Calibri Light" w:cs="Calibri Light"/>
        </w:rPr>
        <w:t xml:space="preserve"> necessary steps and precaut</w:t>
      </w:r>
      <w:r>
        <w:rPr>
          <w:rFonts w:ascii="Calibri Light" w:eastAsia="Calibri Light" w:hAnsi="Calibri Light" w:cs="Calibri Light"/>
        </w:rPr>
        <w:t>ions to ensure that children are protected while in school, daycare, hospital or other public organisation. While consumers of child sexual abuse material and child sexual offenders c</w:t>
      </w:r>
      <w:r>
        <w:rPr>
          <w:rFonts w:ascii="Calibri Light" w:eastAsia="Calibri Light" w:hAnsi="Calibri Light" w:cs="Calibri Light"/>
        </w:rPr>
        <w:t>an</w:t>
      </w:r>
      <w:r>
        <w:rPr>
          <w:rFonts w:ascii="Calibri Light" w:eastAsia="Calibri Light" w:hAnsi="Calibri Light" w:cs="Calibri Light"/>
        </w:rPr>
        <w:t xml:space="preserve"> be of any age or occupation, one third of the police officers in the NetClean Report 2017 reported that</w:t>
      </w:r>
      <w:r>
        <w:rPr>
          <w:rFonts w:ascii="Calibri Light" w:eastAsia="Calibri Light" w:hAnsi="Calibri Light" w:cs="Calibri Light"/>
        </w:rPr>
        <w:t>,</w:t>
      </w:r>
      <w:r>
        <w:rPr>
          <w:rFonts w:ascii="Calibri Light" w:eastAsia="Calibri Light" w:hAnsi="Calibri Light" w:cs="Calibri Light"/>
        </w:rPr>
        <w:t xml:space="preserve"> in their experience, </w:t>
      </w:r>
      <w:r>
        <w:rPr>
          <w:rFonts w:ascii="Calibri Light" w:eastAsia="Calibri Light" w:hAnsi="Calibri Light" w:cs="Calibri Light"/>
        </w:rPr>
        <w:t xml:space="preserve">it </w:t>
      </w:r>
      <w:r>
        <w:rPr>
          <w:rFonts w:ascii="Calibri Light" w:eastAsia="Calibri Light" w:hAnsi="Calibri Light" w:cs="Calibri Light"/>
        </w:rPr>
        <w:t xml:space="preserve">is more common that offenders work in professions with </w:t>
      </w:r>
      <w:r>
        <w:rPr>
          <w:rFonts w:ascii="Calibri Light" w:eastAsia="Calibri Light" w:hAnsi="Calibri Light" w:cs="Calibri Light"/>
        </w:rPr>
        <w:t xml:space="preserve">close </w:t>
      </w:r>
      <w:r>
        <w:rPr>
          <w:rFonts w:ascii="Calibri Light" w:eastAsia="Calibri Light" w:hAnsi="Calibri Light" w:cs="Calibri Light"/>
        </w:rPr>
        <w:t>proximity</w:t>
      </w:r>
      <w:r>
        <w:rPr>
          <w:rFonts w:ascii="Calibri Light" w:eastAsia="Calibri Light" w:hAnsi="Calibri Light" w:cs="Calibri Light"/>
        </w:rPr>
        <w:t xml:space="preserve"> to children. </w:t>
      </w:r>
    </w:p>
    <w:p w14:paraId="7CBA2C34" w14:textId="17CD3526" w:rsidR="005F28BC" w:rsidRDefault="00810903">
      <w:pPr>
        <w:pStyle w:val="Body"/>
        <w:rPr>
          <w:rFonts w:ascii="Calibri Light" w:eastAsia="Calibri Light" w:hAnsi="Calibri Light" w:cs="Calibri Light"/>
        </w:rPr>
      </w:pPr>
      <w:r>
        <w:rPr>
          <w:rFonts w:ascii="Calibri Light" w:eastAsia="Calibri Light" w:hAnsi="Calibri Light" w:cs="Calibri Light"/>
        </w:rPr>
        <w:t>It is also interesting to note tha</w:t>
      </w:r>
      <w:r>
        <w:rPr>
          <w:rFonts w:ascii="Calibri Light" w:eastAsia="Calibri Light" w:hAnsi="Calibri Light" w:cs="Calibri Light"/>
        </w:rPr>
        <w:t xml:space="preserve">t nearly one in five police officers </w:t>
      </w:r>
      <w:r>
        <w:rPr>
          <w:rFonts w:ascii="Calibri Light" w:eastAsia="Calibri Light" w:hAnsi="Calibri Light" w:cs="Calibri Light"/>
        </w:rPr>
        <w:t>(NetClean Report 2017)</w:t>
      </w:r>
      <w:r>
        <w:rPr>
          <w:rFonts w:ascii="Calibri Light" w:eastAsia="Calibri Light" w:hAnsi="Calibri Light" w:cs="Calibri Light"/>
        </w:rPr>
        <w:t xml:space="preserve"> s</w:t>
      </w:r>
      <w:r>
        <w:rPr>
          <w:rFonts w:ascii="Calibri Light" w:eastAsia="Calibri Light" w:hAnsi="Calibri Light" w:cs="Calibri Light"/>
        </w:rPr>
        <w:t>tated</w:t>
      </w:r>
      <w:r>
        <w:rPr>
          <w:rFonts w:ascii="Calibri Light" w:eastAsia="Calibri Light" w:hAnsi="Calibri Light" w:cs="Calibri Light"/>
        </w:rPr>
        <w:t xml:space="preserve"> </w:t>
      </w:r>
      <w:r>
        <w:rPr>
          <w:rFonts w:ascii="Calibri Light" w:eastAsia="Calibri Light" w:hAnsi="Calibri Light" w:cs="Calibri Light"/>
        </w:rPr>
        <w:t xml:space="preserve">that </w:t>
      </w:r>
      <w:r>
        <w:rPr>
          <w:rFonts w:ascii="Calibri Light" w:eastAsia="Calibri Light" w:hAnsi="Calibri Light" w:cs="Calibri Light"/>
        </w:rPr>
        <w:t>offenders that work in professions that require a high degree of knowledge of IT</w:t>
      </w:r>
      <w:r>
        <w:rPr>
          <w:rFonts w:ascii="Calibri Light" w:eastAsia="Calibri Light" w:hAnsi="Calibri Light" w:cs="Calibri Light"/>
        </w:rPr>
        <w:t xml:space="preserve"> are more common</w:t>
      </w:r>
      <w:r>
        <w:rPr>
          <w:rFonts w:ascii="Calibri Light" w:eastAsia="Calibri Light" w:hAnsi="Calibri Light" w:cs="Calibri Light"/>
        </w:rPr>
        <w:t xml:space="preserve">. This experience was mirrored in the </w:t>
      </w:r>
      <w:r>
        <w:rPr>
          <w:rFonts w:ascii="Calibri Light" w:eastAsia="Calibri Light" w:hAnsi="Calibri Light" w:cs="Calibri Light"/>
        </w:rPr>
        <w:t xml:space="preserve">business interviews in the 2018 report. </w:t>
      </w:r>
    </w:p>
    <w:p w14:paraId="0D3EC8E5" w14:textId="77777777" w:rsidR="005F28BC" w:rsidRDefault="005F28BC">
      <w:pPr>
        <w:pStyle w:val="Body"/>
        <w:rPr>
          <w:rFonts w:ascii="Calibri Light" w:eastAsia="Calibri Light" w:hAnsi="Calibri Light" w:cs="Calibri Light"/>
        </w:rPr>
      </w:pPr>
    </w:p>
    <w:p w14:paraId="3CADB25D" w14:textId="38AAF0E5" w:rsidR="005F28BC" w:rsidRDefault="00810903">
      <w:pPr>
        <w:pStyle w:val="Body"/>
        <w:rPr>
          <w:rFonts w:ascii="Calibri Light" w:eastAsia="Calibri Light" w:hAnsi="Calibri Light" w:cs="Calibri Light"/>
          <w:b/>
          <w:bCs/>
        </w:rPr>
      </w:pPr>
      <w:r>
        <w:rPr>
          <w:rFonts w:ascii="Calibri Light" w:eastAsia="Calibri Light" w:hAnsi="Calibri Light" w:cs="Calibri Light"/>
          <w:b/>
          <w:bCs/>
        </w:rPr>
        <w:t>Safeguarding children against physical sexual abuse</w:t>
      </w:r>
      <w:r>
        <w:rPr>
          <w:rFonts w:ascii="Calibri Light" w:eastAsia="Calibri Light" w:hAnsi="Calibri Light" w:cs="Calibri Light"/>
          <w:b/>
          <w:bCs/>
        </w:rPr>
        <w:br/>
      </w:r>
      <w:r>
        <w:rPr>
          <w:rFonts w:ascii="Calibri Light" w:eastAsia="Calibri Light" w:hAnsi="Calibri Light" w:cs="Calibri Light"/>
        </w:rPr>
        <w:t xml:space="preserve">By detecting child sexual abuse material in the workplace, it is also possible to safeguard children against physical sexual abuse in other environments than the digital. Although there is </w:t>
      </w:r>
      <w:r>
        <w:rPr>
          <w:rFonts w:ascii="Calibri Light" w:eastAsia="Calibri Light" w:hAnsi="Calibri Light" w:cs="Calibri Light"/>
        </w:rPr>
        <w:t xml:space="preserve">a </w:t>
      </w:r>
      <w:r>
        <w:rPr>
          <w:rFonts w:ascii="Calibri Light" w:eastAsia="Calibri Light" w:hAnsi="Calibri Light" w:cs="Calibri Light"/>
        </w:rPr>
        <w:t xml:space="preserve">debate </w:t>
      </w:r>
      <w:r>
        <w:rPr>
          <w:rFonts w:ascii="Calibri Light" w:eastAsia="Calibri Light" w:hAnsi="Calibri Light" w:cs="Calibri Light"/>
        </w:rPr>
        <w:t>as to</w:t>
      </w:r>
      <w:r>
        <w:rPr>
          <w:rFonts w:ascii="Calibri Light" w:eastAsia="Calibri Light" w:hAnsi="Calibri Light" w:cs="Calibri Light"/>
        </w:rPr>
        <w:t xml:space="preserve"> the exact number, there is a 30-80 percent correla</w:t>
      </w:r>
      <w:r>
        <w:rPr>
          <w:rFonts w:ascii="Calibri Light" w:eastAsia="Calibri Light" w:hAnsi="Calibri Light" w:cs="Calibri Light"/>
        </w:rPr>
        <w:t>tion between viewing child sexual abuse material and committing hands-on/physical child sexual abuse. Michael C Seto, a Canadian forensic psychologist and author, found in a meta-analysis that more than 50 percent of those who consume child sexual abuse ma</w:t>
      </w:r>
      <w:r>
        <w:rPr>
          <w:rFonts w:ascii="Calibri Light" w:eastAsia="Calibri Light" w:hAnsi="Calibri Light" w:cs="Calibri Light"/>
        </w:rPr>
        <w:t>terial also commit hands-on offen</w:t>
      </w:r>
      <w:r>
        <w:rPr>
          <w:rFonts w:ascii="Calibri Light" w:eastAsia="Calibri Light" w:hAnsi="Calibri Light" w:cs="Calibri Light"/>
        </w:rPr>
        <w:t>c</w:t>
      </w:r>
      <w:r>
        <w:rPr>
          <w:rFonts w:ascii="Calibri Light" w:eastAsia="Calibri Light" w:hAnsi="Calibri Light" w:cs="Calibri Light"/>
        </w:rPr>
        <w:t>es against children (NetClean Report 2016). Further</w:t>
      </w:r>
      <w:r>
        <w:rPr>
          <w:rFonts w:ascii="Calibri Light" w:eastAsia="Calibri Light" w:hAnsi="Calibri Light" w:cs="Calibri Light"/>
        </w:rPr>
        <w:t>more</w:t>
      </w:r>
      <w:r>
        <w:rPr>
          <w:rFonts w:ascii="Calibri Light" w:eastAsia="Calibri Light" w:hAnsi="Calibri Light" w:cs="Calibri Light"/>
        </w:rPr>
        <w:t>, 80-90 percent of all child sexual abuse is committed by someone who is known the child, such as a family member or someone else that comes into contact with the chi</w:t>
      </w:r>
      <w:r>
        <w:rPr>
          <w:rFonts w:ascii="Calibri Light" w:eastAsia="Calibri Light" w:hAnsi="Calibri Light" w:cs="Calibri Light"/>
        </w:rPr>
        <w:t xml:space="preserve">ld. (The Bureau of Justice Statistics: </w:t>
      </w:r>
      <w:hyperlink r:id="rId10" w:history="1">
        <w:r>
          <w:rPr>
            <w:rStyle w:val="Hyperlink1"/>
          </w:rPr>
          <w:t>https://www.bjs.gov/content/pub/pdf/saycrle.pdf</w:t>
        </w:r>
      </w:hyperlink>
      <w:r>
        <w:rPr>
          <w:rFonts w:ascii="Calibri Light" w:eastAsia="Calibri Light" w:hAnsi="Calibri Light" w:cs="Calibri Light"/>
        </w:rPr>
        <w:t xml:space="preserve">). </w:t>
      </w:r>
    </w:p>
    <w:p w14:paraId="6EA063F6" w14:textId="77777777" w:rsidR="005F28BC" w:rsidRDefault="005F28BC">
      <w:pPr>
        <w:pStyle w:val="Body"/>
        <w:rPr>
          <w:rFonts w:ascii="Calibri Light" w:eastAsia="Calibri Light" w:hAnsi="Calibri Light" w:cs="Calibri Light"/>
        </w:rPr>
      </w:pPr>
    </w:p>
    <w:p w14:paraId="1A27CDD4" w14:textId="77777777" w:rsidR="005F28BC" w:rsidRDefault="00810903">
      <w:pPr>
        <w:pStyle w:val="Body"/>
        <w:rPr>
          <w:rFonts w:ascii="Calibri Light" w:eastAsia="Calibri Light" w:hAnsi="Calibri Light" w:cs="Calibri Light"/>
          <w:b/>
          <w:bCs/>
        </w:rPr>
      </w:pPr>
      <w:r>
        <w:rPr>
          <w:rFonts w:ascii="Calibri Light" w:eastAsia="Calibri Light" w:hAnsi="Calibri Light" w:cs="Calibri Light"/>
          <w:b/>
          <w:bCs/>
        </w:rPr>
        <w:t>Conclusion</w:t>
      </w:r>
      <w:r>
        <w:rPr>
          <w:rFonts w:ascii="Calibri Light" w:eastAsia="Calibri Light" w:hAnsi="Calibri Light" w:cs="Calibri Light"/>
          <w:b/>
          <w:bCs/>
        </w:rPr>
        <w:br/>
      </w:r>
      <w:r>
        <w:rPr>
          <w:rFonts w:ascii="Calibri Light" w:eastAsia="Calibri Light" w:hAnsi="Calibri Light" w:cs="Calibri Light"/>
        </w:rPr>
        <w:t>The work place is a risk environment for sexual exploitation of children. Organisations, St</w:t>
      </w:r>
      <w:r>
        <w:rPr>
          <w:rFonts w:ascii="Calibri Light" w:eastAsia="Calibri Light" w:hAnsi="Calibri Light" w:cs="Calibri Light"/>
        </w:rPr>
        <w:t>ates and businesses alike, are in a unique position to take concrete action to protect the rights of children by detecting child sexual abuse material on work computers. Different stakeholders need to contribute to the safeguarding of children in different</w:t>
      </w:r>
      <w:r>
        <w:rPr>
          <w:rFonts w:ascii="Calibri Light" w:eastAsia="Calibri Light" w:hAnsi="Calibri Light" w:cs="Calibri Light"/>
        </w:rPr>
        <w:t xml:space="preserve"> ways and the workplace environment is a key piece of the puzzle to ensure a brighter future for children. </w:t>
      </w:r>
    </w:p>
    <w:p w14:paraId="0410026E" w14:textId="77777777" w:rsidR="005F28BC" w:rsidRDefault="005F28BC">
      <w:pPr>
        <w:pStyle w:val="Body"/>
        <w:rPr>
          <w:rFonts w:ascii="Calibri Light" w:eastAsia="Calibri Light" w:hAnsi="Calibri Light" w:cs="Calibri Light"/>
        </w:rPr>
      </w:pPr>
    </w:p>
    <w:p w14:paraId="7539E337" w14:textId="2F784854" w:rsidR="005F28BC" w:rsidRDefault="00810903">
      <w:pPr>
        <w:pStyle w:val="Body"/>
      </w:pPr>
      <w:r>
        <w:rPr>
          <w:rFonts w:ascii="Calibri Light" w:eastAsia="Calibri Light" w:hAnsi="Calibri Light" w:cs="Calibri Light"/>
          <w:b/>
          <w:bCs/>
          <w:i/>
          <w:iCs/>
        </w:rPr>
        <w:t>About the author/NetClean</w:t>
      </w:r>
      <w:r>
        <w:rPr>
          <w:rFonts w:ascii="Calibri Light" w:eastAsia="Calibri Light" w:hAnsi="Calibri Light" w:cs="Calibri Light"/>
          <w:b/>
          <w:bCs/>
          <w:i/>
          <w:iCs/>
        </w:rPr>
        <w:br/>
      </w:r>
      <w:r>
        <w:rPr>
          <w:rFonts w:ascii="Calibri Light" w:eastAsia="Calibri Light" w:hAnsi="Calibri Light" w:cs="Calibri Light"/>
          <w:i/>
          <w:iCs/>
        </w:rPr>
        <w:t xml:space="preserve">NetClean, headquartered in Gothenburg, develops world-leading technology to protect businesses and </w:t>
      </w:r>
      <w:r>
        <w:rPr>
          <w:rFonts w:ascii="Calibri Light" w:eastAsia="Calibri Light" w:hAnsi="Calibri Light" w:cs="Calibri Light"/>
          <w:i/>
          <w:iCs/>
        </w:rPr>
        <w:t>organisations from child sexual abuse material being handled in the companies’ IT environment. With the help of hash technology, their solution detects child sexual abuse material on the company’s work computers. The technology is used in over 110 countrie</w:t>
      </w:r>
      <w:r>
        <w:rPr>
          <w:rFonts w:ascii="Calibri Light" w:eastAsia="Calibri Light" w:hAnsi="Calibri Light" w:cs="Calibri Light"/>
          <w:i/>
          <w:iCs/>
        </w:rPr>
        <w:t>s by big businesses, multinational companies and public sector organi</w:t>
      </w:r>
      <w:r>
        <w:rPr>
          <w:rFonts w:ascii="Calibri Light" w:eastAsia="Calibri Light" w:hAnsi="Calibri Light" w:cs="Calibri Light"/>
          <w:i/>
          <w:iCs/>
        </w:rPr>
        <w:t>s</w:t>
      </w:r>
      <w:r>
        <w:rPr>
          <w:rFonts w:ascii="Calibri Light" w:eastAsia="Calibri Light" w:hAnsi="Calibri Light" w:cs="Calibri Light"/>
          <w:i/>
          <w:iCs/>
        </w:rPr>
        <w:t xml:space="preserve">ations. </w:t>
      </w:r>
    </w:p>
    <w:sectPr w:rsidR="005F28BC">
      <w:headerReference w:type="even" r:id="rId11"/>
      <w:headerReference w:type="default" r:id="rId12"/>
      <w:footerReference w:type="default" r:id="rId13"/>
      <w:headerReference w:type="first" r:id="rId14"/>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26B56E" w14:textId="77777777" w:rsidR="00000000" w:rsidRDefault="00810903">
      <w:r>
        <w:separator/>
      </w:r>
    </w:p>
  </w:endnote>
  <w:endnote w:type="continuationSeparator" w:id="0">
    <w:p w14:paraId="25C424A8" w14:textId="77777777" w:rsidR="00000000" w:rsidRDefault="00810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altName w:val="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C6C69" w14:textId="77777777" w:rsidR="005F28BC" w:rsidRDefault="005F28BC">
    <w:pPr>
      <w:pStyle w:val="Sidfot"/>
      <w:tabs>
        <w:tab w:val="clear" w:pos="9072"/>
        <w:tab w:val="right" w:pos="9046"/>
      </w:tabs>
      <w:rPr>
        <w:rFonts w:ascii="Calibri Light" w:eastAsia="Calibri Light" w:hAnsi="Calibri Light" w:cs="Calibri Light"/>
        <w:color w:val="808080"/>
        <w:sz w:val="18"/>
        <w:szCs w:val="18"/>
        <w:u w:color="808080"/>
      </w:rPr>
    </w:pPr>
  </w:p>
  <w:p w14:paraId="7A57AF70" w14:textId="77777777" w:rsidR="005F28BC" w:rsidRDefault="00810903">
    <w:pPr>
      <w:pStyle w:val="Sidfot"/>
      <w:tabs>
        <w:tab w:val="clear" w:pos="9072"/>
        <w:tab w:val="right" w:pos="9046"/>
      </w:tabs>
      <w:rPr>
        <w:rFonts w:ascii="Calibri Light" w:eastAsia="Calibri Light" w:hAnsi="Calibri Light" w:cs="Calibri Light"/>
        <w:color w:val="808080"/>
        <w:sz w:val="18"/>
        <w:szCs w:val="18"/>
        <w:u w:color="808080"/>
      </w:rPr>
    </w:pPr>
    <w:r>
      <w:rPr>
        <w:rFonts w:ascii="Calibri Light" w:eastAsia="Calibri Light" w:hAnsi="Calibri Light" w:cs="Calibri Light"/>
        <w:color w:val="808080"/>
        <w:sz w:val="18"/>
        <w:szCs w:val="18"/>
        <w:u w:color="808080"/>
      </w:rPr>
      <w:t>NetClean Technologies AB</w:t>
    </w:r>
  </w:p>
  <w:p w14:paraId="10F25DD8" w14:textId="77777777" w:rsidR="005F28BC" w:rsidRDefault="00810903">
    <w:pPr>
      <w:pStyle w:val="Sidfot"/>
      <w:tabs>
        <w:tab w:val="clear" w:pos="9072"/>
        <w:tab w:val="right" w:pos="9046"/>
      </w:tabs>
      <w:rPr>
        <w:rFonts w:ascii="Calibri Light" w:eastAsia="Calibri Light" w:hAnsi="Calibri Light" w:cs="Calibri Light"/>
        <w:color w:val="808080"/>
        <w:sz w:val="18"/>
        <w:szCs w:val="18"/>
        <w:u w:color="808080"/>
      </w:rPr>
    </w:pPr>
    <w:r>
      <w:rPr>
        <w:rFonts w:ascii="Calibri Light" w:eastAsia="Calibri Light" w:hAnsi="Calibri Light" w:cs="Calibri Light"/>
        <w:color w:val="808080"/>
        <w:sz w:val="18"/>
        <w:szCs w:val="18"/>
        <w:u w:color="808080"/>
      </w:rPr>
      <w:t xml:space="preserve">Första Långgatan 30, 413 27 Göteborg, Sweden </w:t>
    </w:r>
  </w:p>
  <w:p w14:paraId="3D06DF24" w14:textId="77777777" w:rsidR="005F28BC" w:rsidRDefault="00810903">
    <w:pPr>
      <w:pStyle w:val="Sidfot"/>
      <w:tabs>
        <w:tab w:val="clear" w:pos="9072"/>
        <w:tab w:val="right" w:pos="9046"/>
      </w:tabs>
      <w:rPr>
        <w:rFonts w:ascii="Calibri Light" w:eastAsia="Calibri Light" w:hAnsi="Calibri Light" w:cs="Calibri Light"/>
        <w:color w:val="808080"/>
        <w:sz w:val="18"/>
        <w:szCs w:val="18"/>
        <w:u w:color="808080"/>
        <w:lang w:val="en-US"/>
      </w:rPr>
    </w:pPr>
    <w:r>
      <w:rPr>
        <w:rFonts w:ascii="Calibri Light" w:eastAsia="Calibri Light" w:hAnsi="Calibri Light" w:cs="Calibri Light"/>
        <w:color w:val="808080"/>
        <w:sz w:val="18"/>
        <w:szCs w:val="18"/>
        <w:u w:color="808080"/>
        <w:lang w:val="en-US"/>
      </w:rPr>
      <w:t xml:space="preserve">Phone: +46 31 719 08 00, </w:t>
    </w:r>
    <w:hyperlink r:id="rId1" w:history="1">
      <w:r>
        <w:rPr>
          <w:rStyle w:val="Hyperlink0"/>
        </w:rPr>
        <w:t>info@netclean.com</w:t>
      </w:r>
    </w:hyperlink>
    <w:r>
      <w:rPr>
        <w:rFonts w:ascii="Calibri Light" w:eastAsia="Calibri Light" w:hAnsi="Calibri Light" w:cs="Calibri Light"/>
        <w:color w:val="808080"/>
        <w:sz w:val="18"/>
        <w:szCs w:val="18"/>
        <w:u w:color="808080"/>
        <w:lang w:val="en-US"/>
      </w:rPr>
      <w:t xml:space="preserve"> </w:t>
    </w:r>
  </w:p>
  <w:p w14:paraId="4BAB4058" w14:textId="77777777" w:rsidR="005F28BC" w:rsidRDefault="00810903">
    <w:pPr>
      <w:pStyle w:val="Sidfot"/>
      <w:tabs>
        <w:tab w:val="clear" w:pos="9072"/>
        <w:tab w:val="right" w:pos="9046"/>
      </w:tabs>
      <w:rPr>
        <w:rStyle w:val="Hyperlink0"/>
      </w:rPr>
    </w:pPr>
    <w:hyperlink r:id="rId2" w:history="1">
      <w:r>
        <w:rPr>
          <w:rStyle w:val="Hyperlink0"/>
        </w:rPr>
        <w:t>www.netclean.com</w:t>
      </w:r>
    </w:hyperlink>
  </w:p>
  <w:p w14:paraId="03D048C3" w14:textId="77777777" w:rsidR="005F28BC" w:rsidRDefault="005F28BC">
    <w:pPr>
      <w:pStyle w:val="Sidfot"/>
      <w:tabs>
        <w:tab w:val="clear" w:pos="9072"/>
        <w:tab w:val="right" w:pos="904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633469" w14:textId="77777777" w:rsidR="00000000" w:rsidRDefault="00810903">
      <w:r>
        <w:separator/>
      </w:r>
    </w:p>
  </w:footnote>
  <w:footnote w:type="continuationSeparator" w:id="0">
    <w:p w14:paraId="5E6AA52C" w14:textId="77777777" w:rsidR="00000000" w:rsidRDefault="008109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84B14" w14:textId="77777777" w:rsidR="00D82611" w:rsidRDefault="00D8261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08B22" w14:textId="77777777" w:rsidR="005F28BC" w:rsidRDefault="00810903">
    <w:pPr>
      <w:pStyle w:val="HeaderFooter"/>
    </w:pPr>
    <w:r>
      <w:rPr>
        <w:noProof/>
      </w:rPr>
      <w:drawing>
        <wp:anchor distT="152400" distB="152400" distL="152400" distR="152400" simplePos="0" relativeHeight="251658240" behindDoc="1" locked="0" layoutInCell="1" allowOverlap="1" wp14:anchorId="6565EF76" wp14:editId="12A072A3">
          <wp:simplePos x="0" y="0"/>
          <wp:positionH relativeFrom="page">
            <wp:posOffset>5196204</wp:posOffset>
          </wp:positionH>
          <wp:positionV relativeFrom="page">
            <wp:posOffset>10042525</wp:posOffset>
          </wp:positionV>
          <wp:extent cx="1445049" cy="222616"/>
          <wp:effectExtent l="0" t="0" r="0" b="0"/>
          <wp:wrapNone/>
          <wp:docPr id="1073741825" name="officeArt object" descr="Websites%202017/netclean.com/Brand%20management/Logotype/LOGO/NetClean_logo_RED_WEB.png"/>
          <wp:cNvGraphicFramePr/>
          <a:graphic xmlns:a="http://schemas.openxmlformats.org/drawingml/2006/main">
            <a:graphicData uri="http://schemas.openxmlformats.org/drawingml/2006/picture">
              <pic:pic xmlns:pic="http://schemas.openxmlformats.org/drawingml/2006/picture">
                <pic:nvPicPr>
                  <pic:cNvPr id="1073741825" name="Websites%202017/netclean.com/Brand%20management/Logotype/LOGO/NetClean_logo_RED_WEB.png" descr="Websites%202017/netclean.com/Brand%20management/Logotype/LOGO/NetClean_logo_RED_WEB.png"/>
                  <pic:cNvPicPr>
                    <a:picLocks noChangeAspect="1"/>
                  </pic:cNvPicPr>
                </pic:nvPicPr>
                <pic:blipFill>
                  <a:blip r:embed="rId1">
                    <a:extLst/>
                  </a:blip>
                  <a:stretch>
                    <a:fillRect/>
                  </a:stretch>
                </pic:blipFill>
                <pic:spPr>
                  <a:xfrm>
                    <a:off x="0" y="0"/>
                    <a:ext cx="1445049" cy="222616"/>
                  </a:xfrm>
                  <a:prstGeom prst="rect">
                    <a:avLst/>
                  </a:prstGeom>
                  <a:ln w="12700" cap="flat">
                    <a:noFill/>
                    <a:miter lim="400000"/>
                  </a:ln>
                  <a:effec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388EF" w14:textId="77777777" w:rsidR="00D82611" w:rsidRDefault="00D82611">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displayBackgroundShape/>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8BC"/>
    <w:rsid w:val="000D398F"/>
    <w:rsid w:val="00167567"/>
    <w:rsid w:val="00172558"/>
    <w:rsid w:val="00186AAC"/>
    <w:rsid w:val="001A53D1"/>
    <w:rsid w:val="001E6016"/>
    <w:rsid w:val="00216F84"/>
    <w:rsid w:val="00243F2E"/>
    <w:rsid w:val="002D64F9"/>
    <w:rsid w:val="00325D35"/>
    <w:rsid w:val="004153FD"/>
    <w:rsid w:val="004B7F0F"/>
    <w:rsid w:val="004D533B"/>
    <w:rsid w:val="005262C3"/>
    <w:rsid w:val="00530C8A"/>
    <w:rsid w:val="00554036"/>
    <w:rsid w:val="005E73F7"/>
    <w:rsid w:val="005F1C99"/>
    <w:rsid w:val="005F28BC"/>
    <w:rsid w:val="0060784C"/>
    <w:rsid w:val="00610E63"/>
    <w:rsid w:val="006570B1"/>
    <w:rsid w:val="007B3971"/>
    <w:rsid w:val="00810903"/>
    <w:rsid w:val="00825C07"/>
    <w:rsid w:val="00857A9F"/>
    <w:rsid w:val="00886FC5"/>
    <w:rsid w:val="008B6B4F"/>
    <w:rsid w:val="00930C4D"/>
    <w:rsid w:val="009626CC"/>
    <w:rsid w:val="009F034C"/>
    <w:rsid w:val="00A20D35"/>
    <w:rsid w:val="00A951AA"/>
    <w:rsid w:val="00AC06BC"/>
    <w:rsid w:val="00AF57EA"/>
    <w:rsid w:val="00B842D2"/>
    <w:rsid w:val="00BC267A"/>
    <w:rsid w:val="00BF6A86"/>
    <w:rsid w:val="00C002D2"/>
    <w:rsid w:val="00C031B3"/>
    <w:rsid w:val="00C57657"/>
    <w:rsid w:val="00C82DC5"/>
    <w:rsid w:val="00CA0D7B"/>
    <w:rsid w:val="00CA434E"/>
    <w:rsid w:val="00D51462"/>
    <w:rsid w:val="00D75FC0"/>
    <w:rsid w:val="00D82611"/>
    <w:rsid w:val="00DF64F3"/>
    <w:rsid w:val="00E93B9D"/>
    <w:rsid w:val="00EB4201"/>
    <w:rsid w:val="00EF4266"/>
    <w:rsid w:val="00F34CDC"/>
    <w:rsid w:val="00F34D18"/>
    <w:rsid w:val="00F555DE"/>
    <w:rsid w:val="00F66733"/>
    <w:rsid w:val="00FC5D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D89C0E"/>
  <w15:docId w15:val="{CD4428C3-9C08-624C-8735-87288A954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Sidfot">
    <w:name w:val="footer"/>
    <w:pPr>
      <w:tabs>
        <w:tab w:val="center" w:pos="4536"/>
        <w:tab w:val="right" w:pos="9072"/>
      </w:tabs>
    </w:pPr>
    <w:rPr>
      <w:rFonts w:ascii="Calibri" w:eastAsia="Calibri" w:hAnsi="Calibri" w:cs="Calibri"/>
      <w:color w:val="000000"/>
      <w:sz w:val="22"/>
      <w:szCs w:val="22"/>
      <w:u w:color="000000"/>
    </w:rPr>
  </w:style>
  <w:style w:type="character" w:customStyle="1" w:styleId="Link">
    <w:name w:val="Link"/>
    <w:rPr>
      <w:color w:val="0563C1"/>
      <w:u w:val="single" w:color="0563C1"/>
    </w:rPr>
  </w:style>
  <w:style w:type="character" w:customStyle="1" w:styleId="Hyperlink0">
    <w:name w:val="Hyperlink.0"/>
    <w:basedOn w:val="Link"/>
    <w:rPr>
      <w:rFonts w:ascii="Calibri Light" w:eastAsia="Calibri Light" w:hAnsi="Calibri Light" w:cs="Calibri Light"/>
      <w:color w:val="0563C1"/>
      <w:sz w:val="18"/>
      <w:szCs w:val="18"/>
      <w:u w:val="single" w:color="0563C1"/>
      <w:lang w:val="en-US"/>
    </w:rPr>
  </w:style>
  <w:style w:type="paragraph" w:customStyle="1" w:styleId="Body">
    <w:name w:val="Body"/>
    <w:pPr>
      <w:spacing w:after="160" w:line="259" w:lineRule="auto"/>
    </w:pPr>
    <w:rPr>
      <w:rFonts w:ascii="Calibri" w:eastAsia="Calibri" w:hAnsi="Calibri" w:cs="Calibri"/>
      <w:color w:val="000000"/>
      <w:sz w:val="22"/>
      <w:szCs w:val="22"/>
      <w:u w:color="000000"/>
      <w:lang w:val="en-US"/>
    </w:rPr>
  </w:style>
  <w:style w:type="character" w:customStyle="1" w:styleId="Hyperlink1">
    <w:name w:val="Hyperlink.1"/>
    <w:basedOn w:val="Link"/>
    <w:rPr>
      <w:rFonts w:ascii="Calibri Light" w:eastAsia="Calibri Light" w:hAnsi="Calibri Light" w:cs="Calibri Light"/>
      <w:color w:val="0563C1"/>
      <w:u w:val="single" w:color="0563C1"/>
      <w:lang w:val="en-US"/>
    </w:rPr>
  </w:style>
  <w:style w:type="paragraph" w:customStyle="1" w:styleId="Default">
    <w:name w:val="Default"/>
    <w:rPr>
      <w:rFonts w:ascii="Helvetica Neue" w:eastAsia="Helvetica Neue" w:hAnsi="Helvetica Neue" w:cs="Helvetica Neue"/>
      <w:color w:val="000000"/>
      <w:sz w:val="22"/>
      <w:szCs w:val="22"/>
    </w:rPr>
  </w:style>
  <w:style w:type="paragraph" w:styleId="Kommentarer">
    <w:name w:val="annotation text"/>
    <w:basedOn w:val="Normal"/>
    <w:link w:val="KommentarerChar"/>
    <w:uiPriority w:val="99"/>
    <w:semiHidden/>
    <w:unhideWhenUsed/>
    <w:rPr>
      <w:sz w:val="20"/>
      <w:szCs w:val="20"/>
    </w:rPr>
  </w:style>
  <w:style w:type="character" w:customStyle="1" w:styleId="KommentarerChar">
    <w:name w:val="Kommentarer Char"/>
    <w:basedOn w:val="Standardstycketeckensnitt"/>
    <w:link w:val="Kommentarer"/>
    <w:uiPriority w:val="99"/>
    <w:semiHidden/>
    <w:rPr>
      <w:lang w:val="en-US" w:eastAsia="en-US"/>
    </w:rPr>
  </w:style>
  <w:style w:type="character" w:styleId="Kommentarsreferens">
    <w:name w:val="annotation reference"/>
    <w:basedOn w:val="Standardstycketeckensnitt"/>
    <w:uiPriority w:val="99"/>
    <w:semiHidden/>
    <w:unhideWhenUsed/>
    <w:rPr>
      <w:sz w:val="16"/>
      <w:szCs w:val="16"/>
    </w:rPr>
  </w:style>
  <w:style w:type="paragraph" w:styleId="Sidhuvud">
    <w:name w:val="header"/>
    <w:basedOn w:val="Normal"/>
    <w:link w:val="SidhuvudChar"/>
    <w:uiPriority w:val="99"/>
    <w:unhideWhenUsed/>
    <w:rsid w:val="00D82611"/>
    <w:pPr>
      <w:tabs>
        <w:tab w:val="center" w:pos="4536"/>
        <w:tab w:val="right" w:pos="9072"/>
      </w:tabs>
    </w:pPr>
  </w:style>
  <w:style w:type="character" w:customStyle="1" w:styleId="SidhuvudChar">
    <w:name w:val="Sidhuvud Char"/>
    <w:basedOn w:val="Standardstycketeckensnitt"/>
    <w:link w:val="Sidhuvud"/>
    <w:uiPriority w:val="99"/>
    <w:rsid w:val="00D82611"/>
    <w:rPr>
      <w:sz w:val="24"/>
      <w:szCs w:val="24"/>
      <w:lang w:val="en-US" w:eastAsia="en-US"/>
    </w:rPr>
  </w:style>
  <w:style w:type="paragraph" w:styleId="Ballongtext">
    <w:name w:val="Balloon Text"/>
    <w:basedOn w:val="Normal"/>
    <w:link w:val="BallongtextChar"/>
    <w:uiPriority w:val="99"/>
    <w:semiHidden/>
    <w:unhideWhenUsed/>
    <w:rsid w:val="00D82611"/>
    <w:rPr>
      <w:sz w:val="18"/>
      <w:szCs w:val="18"/>
    </w:rPr>
  </w:style>
  <w:style w:type="character" w:customStyle="1" w:styleId="BallongtextChar">
    <w:name w:val="Ballongtext Char"/>
    <w:basedOn w:val="Standardstycketeckensnitt"/>
    <w:link w:val="Ballongtext"/>
    <w:uiPriority w:val="99"/>
    <w:semiHidden/>
    <w:rsid w:val="00D82611"/>
    <w:rPr>
      <w:sz w:val="18"/>
      <w:szCs w:val="18"/>
      <w:lang w:val="en-US" w:eastAsia="en-US"/>
    </w:rPr>
  </w:style>
  <w:style w:type="paragraph" w:styleId="Revision">
    <w:name w:val="Revision"/>
    <w:hidden/>
    <w:uiPriority w:val="99"/>
    <w:semiHidden/>
    <w:rsid w:val="009F034C"/>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netclean.com/the-netclean-report-2016/" TargetMode="External"/><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https://www.netclean.com/netclean-report-2017/" TargetMode="External"/><Relationship Id="rId12" Type="http://schemas.openxmlformats.org/officeDocument/2006/relationships/header" Target="header2.xml"/><Relationship Id="rId17" Type="http://schemas.openxmlformats.org/officeDocument/2006/relationships/customXml" Target="../customXml/item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netclean.com/netclean-report-2018/"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bjs.gov/content/pub/pdf/saycrle.pdf" TargetMode="External"/><Relationship Id="rId19"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hyperlink" Target="https://www.netclean.com/technical-model-national-response/"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netclean.com" TargetMode="External"/><Relationship Id="rId1" Type="http://schemas.openxmlformats.org/officeDocument/2006/relationships/hyperlink" Target="mailto:info@netclean.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7DEEF18-12E4-42F8-850A-17DADD95F05D}"/>
</file>

<file path=customXml/itemProps2.xml><?xml version="1.0" encoding="utf-8"?>
<ds:datastoreItem xmlns:ds="http://schemas.openxmlformats.org/officeDocument/2006/customXml" ds:itemID="{A48A82CC-8B1A-439E-8C52-73852032BC82}"/>
</file>

<file path=customXml/itemProps3.xml><?xml version="1.0" encoding="utf-8"?>
<ds:datastoreItem xmlns:ds="http://schemas.openxmlformats.org/officeDocument/2006/customXml" ds:itemID="{310A51C2-00D2-4B26-90D2-639966714CE6}"/>
</file>

<file path=docProps/app.xml><?xml version="1.0" encoding="utf-8"?>
<Properties xmlns="http://schemas.openxmlformats.org/officeDocument/2006/extended-properties" xmlns:vt="http://schemas.openxmlformats.org/officeDocument/2006/docPropsVTypes">
  <Template>Normal.dotm</Template>
  <TotalTime>0</TotalTime>
  <Pages>5</Pages>
  <Words>2203</Words>
  <Characters>11679</Characters>
  <Application>Microsoft Office Word</Application>
  <DocSecurity>0</DocSecurity>
  <Lines>97</Lines>
  <Paragraphs>27</Paragraphs>
  <ScaleCrop>false</ScaleCrop>
  <Company/>
  <LinksUpToDate>false</LinksUpToDate>
  <CharactersWithSpaces>13855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Anna Creutz</cp:lastModifiedBy>
  <cp:revision>2</cp:revision>
  <dcterms:created xsi:type="dcterms:W3CDTF">2019-05-15T11:53:00Z</dcterms:created>
  <dcterms:modified xsi:type="dcterms:W3CDTF">2019-05-15T11:53:00Z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