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4DE1A" w14:textId="77777777" w:rsidR="00624ABF"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000000" w:themeColor="text1"/>
          <w:lang w:val="es-CO"/>
        </w:rPr>
      </w:pPr>
    </w:p>
    <w:p w14:paraId="601F75B0" w14:textId="3D433353"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r w:rsidRPr="003E38E0">
        <w:rPr>
          <w:rFonts w:ascii="Arial" w:eastAsia="Arial" w:hAnsi="Arial" w:cs="Arial"/>
          <w:b/>
          <w:bCs/>
          <w:color w:val="FFFFFF" w:themeColor="background1"/>
          <w:sz w:val="24"/>
          <w:szCs w:val="24"/>
          <w:lang w:val="es-CO"/>
        </w:rPr>
        <w:t>TERCERA REUNIÓN INTERSESIONAL PARA EL DIALOGO Y LA COOPERACIÓN ENTRE DERECHOS HUMANOS Y LA AGENDA 2030 PARA EL DESARROLLO SOSTENIBLE</w:t>
      </w:r>
    </w:p>
    <w:p w14:paraId="44B9F901" w14:textId="2D92877C"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p>
    <w:p w14:paraId="69647E01" w14:textId="0B07D3C6"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r w:rsidRPr="003E38E0">
        <w:rPr>
          <w:rFonts w:ascii="Arial" w:eastAsia="Arial" w:hAnsi="Arial" w:cs="Arial"/>
          <w:b/>
          <w:bCs/>
          <w:color w:val="FFFFFF" w:themeColor="background1"/>
          <w:sz w:val="24"/>
          <w:szCs w:val="24"/>
          <w:lang w:val="es-CO"/>
        </w:rPr>
        <w:t>“Reconstruir mejor: Integrar los derechos humanos en la recuperación sostenible y resistente de la pandemia Covid-19”</w:t>
      </w:r>
    </w:p>
    <w:p w14:paraId="465407C1" w14:textId="20BA5321"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p>
    <w:p w14:paraId="2713CE90" w14:textId="1D93CBF7"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r w:rsidRPr="003E38E0">
        <w:rPr>
          <w:rFonts w:ascii="Arial" w:eastAsia="Arial" w:hAnsi="Arial" w:cs="Arial"/>
          <w:b/>
          <w:bCs/>
          <w:color w:val="FFFFFF" w:themeColor="background1"/>
          <w:sz w:val="24"/>
          <w:szCs w:val="24"/>
          <w:lang w:val="es-CO"/>
        </w:rPr>
        <w:t>Intervención de Colombia</w:t>
      </w:r>
    </w:p>
    <w:p w14:paraId="4A049407" w14:textId="2CAFAD75"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p>
    <w:p w14:paraId="1790A271" w14:textId="76052098"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r w:rsidRPr="003E38E0">
        <w:rPr>
          <w:rFonts w:ascii="Arial" w:eastAsia="Arial" w:hAnsi="Arial" w:cs="Arial"/>
          <w:b/>
          <w:bCs/>
          <w:color w:val="FFFFFF" w:themeColor="background1"/>
          <w:sz w:val="24"/>
          <w:szCs w:val="24"/>
          <w:lang w:val="es-CO"/>
        </w:rPr>
        <w:t>Ginebra, 14 de enero de 2021</w:t>
      </w:r>
    </w:p>
    <w:p w14:paraId="3DC06A32" w14:textId="77777777" w:rsidR="00624ABF" w:rsidRPr="003E38E0" w:rsidRDefault="00624ABF" w:rsidP="00624ABF">
      <w:pPr>
        <w:pStyle w:val="Prrafodelista"/>
        <w:pBdr>
          <w:top w:val="single" w:sz="4" w:space="1" w:color="auto"/>
          <w:left w:val="single" w:sz="4" w:space="4" w:color="auto"/>
          <w:bottom w:val="single" w:sz="4" w:space="1" w:color="auto"/>
          <w:right w:val="single" w:sz="4" w:space="4" w:color="auto"/>
        </w:pBdr>
        <w:shd w:val="clear" w:color="auto" w:fill="1F3864" w:themeFill="accent1" w:themeFillShade="80"/>
        <w:spacing w:after="0" w:line="240" w:lineRule="auto"/>
        <w:ind w:left="284"/>
        <w:jc w:val="center"/>
        <w:textAlignment w:val="baseline"/>
        <w:rPr>
          <w:rFonts w:ascii="Arial" w:eastAsia="Arial" w:hAnsi="Arial" w:cs="Arial"/>
          <w:b/>
          <w:bCs/>
          <w:color w:val="FFFFFF" w:themeColor="background1"/>
          <w:sz w:val="24"/>
          <w:szCs w:val="24"/>
          <w:lang w:val="es-CO"/>
        </w:rPr>
      </w:pPr>
    </w:p>
    <w:p w14:paraId="03E5D884" w14:textId="77777777" w:rsidR="00624ABF" w:rsidRDefault="00624ABF" w:rsidP="00624ABF">
      <w:pPr>
        <w:pStyle w:val="Prrafodelista"/>
        <w:shd w:val="clear" w:color="auto" w:fill="FFFFFF" w:themeFill="background1"/>
        <w:spacing w:after="0" w:line="240" w:lineRule="auto"/>
        <w:ind w:left="284"/>
        <w:jc w:val="both"/>
        <w:textAlignment w:val="baseline"/>
        <w:rPr>
          <w:rFonts w:ascii="Arial" w:eastAsia="Arial" w:hAnsi="Arial" w:cs="Arial"/>
          <w:color w:val="000000" w:themeColor="text1"/>
          <w:lang w:val="es-CO"/>
        </w:rPr>
      </w:pPr>
    </w:p>
    <w:p w14:paraId="317C24BA" w14:textId="319DD91D" w:rsidR="00624ABF" w:rsidRPr="00492457" w:rsidRDefault="00624ABF" w:rsidP="00B266F4">
      <w:pPr>
        <w:shd w:val="clear" w:color="auto" w:fill="FFFFFF" w:themeFill="background1"/>
        <w:spacing w:line="276" w:lineRule="auto"/>
        <w:jc w:val="both"/>
        <w:textAlignment w:val="baseline"/>
        <w:rPr>
          <w:rFonts w:ascii="Arial" w:eastAsia="Arial" w:hAnsi="Arial" w:cs="Arial"/>
          <w:color w:val="000000" w:themeColor="text1"/>
          <w:lang w:val="es-CO"/>
        </w:rPr>
      </w:pPr>
      <w:r w:rsidRPr="00492457">
        <w:rPr>
          <w:rFonts w:ascii="Arial" w:eastAsia="Arial" w:hAnsi="Arial" w:cs="Arial"/>
          <w:color w:val="000000" w:themeColor="text1"/>
          <w:lang w:val="es-CO"/>
        </w:rPr>
        <w:t>Gracias señor Presidente,</w:t>
      </w:r>
    </w:p>
    <w:p w14:paraId="436F9FD6" w14:textId="77777777" w:rsidR="00F0601D" w:rsidRPr="00492457" w:rsidRDefault="00F0601D" w:rsidP="00B266F4">
      <w:pPr>
        <w:shd w:val="clear" w:color="auto" w:fill="FFFFFF" w:themeFill="background1"/>
        <w:spacing w:line="276" w:lineRule="auto"/>
        <w:jc w:val="both"/>
        <w:textAlignment w:val="baseline"/>
        <w:rPr>
          <w:rFonts w:ascii="Arial" w:eastAsia="Arial" w:hAnsi="Arial" w:cs="Arial"/>
          <w:color w:val="000000" w:themeColor="text1"/>
          <w:lang w:val="es-CO"/>
        </w:rPr>
      </w:pPr>
    </w:p>
    <w:p w14:paraId="58A8E81C" w14:textId="2E6EF5B8" w:rsidR="00624ABF" w:rsidRPr="00492457" w:rsidRDefault="00624ABF" w:rsidP="00B266F4">
      <w:pPr>
        <w:shd w:val="clear" w:color="auto" w:fill="FFFFFF" w:themeFill="background1"/>
        <w:spacing w:line="276" w:lineRule="auto"/>
        <w:jc w:val="both"/>
        <w:textAlignment w:val="baseline"/>
        <w:rPr>
          <w:rFonts w:ascii="Arial" w:eastAsia="Arial" w:hAnsi="Arial" w:cs="Arial"/>
          <w:color w:val="000000" w:themeColor="text1"/>
          <w:lang w:val="es-CO"/>
        </w:rPr>
      </w:pPr>
      <w:r w:rsidRPr="00492457">
        <w:rPr>
          <w:rFonts w:ascii="Arial" w:eastAsia="Arial" w:hAnsi="Arial" w:cs="Arial"/>
          <w:color w:val="000000" w:themeColor="text1"/>
          <w:lang w:val="es-CO"/>
        </w:rPr>
        <w:t xml:space="preserve">Para Colombia, </w:t>
      </w:r>
      <w:r w:rsidR="00405396">
        <w:rPr>
          <w:rFonts w:ascii="Arial" w:eastAsia="Arial" w:hAnsi="Arial" w:cs="Arial"/>
          <w:color w:val="000000" w:themeColor="text1"/>
          <w:lang w:val="es-CO"/>
        </w:rPr>
        <w:t xml:space="preserve">es evidente </w:t>
      </w:r>
      <w:r w:rsidRPr="00492457">
        <w:rPr>
          <w:rFonts w:ascii="Arial" w:eastAsia="Arial" w:hAnsi="Arial" w:cs="Arial"/>
          <w:color w:val="000000" w:themeColor="text1"/>
          <w:lang w:val="es-CO"/>
        </w:rPr>
        <w:t xml:space="preserve">la </w:t>
      </w:r>
      <w:r w:rsidR="00D7382F" w:rsidRPr="00492457">
        <w:rPr>
          <w:rFonts w:ascii="Arial" w:eastAsia="Arial" w:hAnsi="Arial" w:cs="Arial"/>
          <w:color w:val="000000" w:themeColor="text1"/>
          <w:lang w:val="es-CO"/>
        </w:rPr>
        <w:t>relación</w:t>
      </w:r>
      <w:r w:rsidRPr="00492457">
        <w:rPr>
          <w:rFonts w:ascii="Arial" w:eastAsia="Arial" w:hAnsi="Arial" w:cs="Arial"/>
          <w:color w:val="000000" w:themeColor="text1"/>
          <w:lang w:val="es-CO"/>
        </w:rPr>
        <w:t xml:space="preserve"> </w:t>
      </w:r>
      <w:r w:rsidR="00405396">
        <w:rPr>
          <w:rFonts w:ascii="Arial" w:eastAsia="Arial" w:hAnsi="Arial" w:cs="Arial"/>
          <w:color w:val="000000" w:themeColor="text1"/>
          <w:lang w:val="es-CO"/>
        </w:rPr>
        <w:t xml:space="preserve">que existe entre </w:t>
      </w:r>
      <w:r w:rsidRPr="00492457">
        <w:rPr>
          <w:rFonts w:ascii="Arial" w:eastAsia="Arial" w:hAnsi="Arial" w:cs="Arial"/>
          <w:color w:val="000000" w:themeColor="text1"/>
          <w:lang w:val="es-CO"/>
        </w:rPr>
        <w:t xml:space="preserve">derechos humanos, </w:t>
      </w:r>
      <w:r w:rsidR="00405396">
        <w:rPr>
          <w:rFonts w:ascii="Arial" w:eastAsia="Arial" w:hAnsi="Arial" w:cs="Arial"/>
          <w:color w:val="000000" w:themeColor="text1"/>
          <w:lang w:val="es-CO"/>
        </w:rPr>
        <w:t xml:space="preserve">la </w:t>
      </w:r>
      <w:r w:rsidRPr="00492457">
        <w:rPr>
          <w:rFonts w:ascii="Arial" w:eastAsia="Arial" w:hAnsi="Arial" w:cs="Arial"/>
          <w:color w:val="000000" w:themeColor="text1"/>
          <w:lang w:val="es-CO"/>
        </w:rPr>
        <w:t>Agenda 2030 y enfrentar los desafíos derivados del Covid-19</w:t>
      </w:r>
      <w:r w:rsidR="00024BFE">
        <w:rPr>
          <w:rFonts w:ascii="Arial" w:eastAsia="Arial" w:hAnsi="Arial" w:cs="Arial"/>
          <w:color w:val="000000" w:themeColor="text1"/>
          <w:lang w:val="es-CO"/>
        </w:rPr>
        <w:t xml:space="preserve">. </w:t>
      </w:r>
      <w:r w:rsidR="00F0601D" w:rsidRPr="00492457">
        <w:rPr>
          <w:rFonts w:ascii="Arial" w:eastAsia="Arial" w:hAnsi="Arial" w:cs="Arial"/>
          <w:color w:val="000000" w:themeColor="text1"/>
          <w:lang w:val="es-CO"/>
        </w:rPr>
        <w:t xml:space="preserve">“No dejar a nadie atrás” ha adquirido un nuevo significado debido a la pandemia y a </w:t>
      </w:r>
      <w:r w:rsidR="006B7A90">
        <w:rPr>
          <w:rFonts w:ascii="Arial" w:eastAsia="Arial" w:hAnsi="Arial" w:cs="Arial"/>
          <w:color w:val="000000" w:themeColor="text1"/>
          <w:lang w:val="es-CO"/>
        </w:rPr>
        <w:t xml:space="preserve">que sus efectos son desproporcionados en los grupos más vulnerables de la sociedad. </w:t>
      </w:r>
    </w:p>
    <w:p w14:paraId="44A5908B" w14:textId="1EA6FD23" w:rsidR="00F0601D" w:rsidRPr="00492457" w:rsidRDefault="00F0601D" w:rsidP="00B266F4">
      <w:pPr>
        <w:shd w:val="clear" w:color="auto" w:fill="FFFFFF" w:themeFill="background1"/>
        <w:spacing w:line="276" w:lineRule="auto"/>
        <w:jc w:val="both"/>
        <w:textAlignment w:val="baseline"/>
        <w:rPr>
          <w:rFonts w:ascii="Arial" w:eastAsia="Arial" w:hAnsi="Arial" w:cs="Arial"/>
          <w:color w:val="000000" w:themeColor="text1"/>
          <w:lang w:val="es-CO"/>
        </w:rPr>
      </w:pPr>
    </w:p>
    <w:p w14:paraId="09AE3589" w14:textId="6B6D876D" w:rsidR="00F0601D" w:rsidRPr="00492457" w:rsidRDefault="00F0601D" w:rsidP="00B266F4">
      <w:pPr>
        <w:shd w:val="clear" w:color="auto" w:fill="FFFFFF" w:themeFill="background1"/>
        <w:spacing w:line="276" w:lineRule="auto"/>
        <w:jc w:val="both"/>
        <w:textAlignment w:val="baseline"/>
        <w:rPr>
          <w:rFonts w:ascii="Arial" w:eastAsia="Arial" w:hAnsi="Arial" w:cs="Arial"/>
          <w:color w:val="000000" w:themeColor="text1"/>
          <w:lang w:val="es-CO"/>
        </w:rPr>
      </w:pPr>
      <w:r w:rsidRPr="00492457">
        <w:rPr>
          <w:rFonts w:ascii="Arial" w:eastAsia="Arial" w:hAnsi="Arial" w:cs="Arial"/>
          <w:color w:val="000000" w:themeColor="text1"/>
          <w:lang w:val="es-CO"/>
        </w:rPr>
        <w:t xml:space="preserve">Colombia ha optado por un enfoque de derechos humanos en sus acciones para enfrentar </w:t>
      </w:r>
      <w:r w:rsidR="00024BFE">
        <w:rPr>
          <w:rFonts w:ascii="Arial" w:eastAsia="Arial" w:hAnsi="Arial" w:cs="Arial"/>
          <w:color w:val="000000" w:themeColor="text1"/>
          <w:lang w:val="es-CO"/>
        </w:rPr>
        <w:t xml:space="preserve">los efectos de la pandemia </w:t>
      </w:r>
      <w:r w:rsidRPr="00492457">
        <w:rPr>
          <w:rFonts w:ascii="Arial" w:eastAsia="Arial" w:hAnsi="Arial" w:cs="Arial"/>
          <w:color w:val="000000" w:themeColor="text1"/>
          <w:lang w:val="es-CO"/>
        </w:rPr>
        <w:t>y</w:t>
      </w:r>
      <w:r w:rsidR="00024BFE">
        <w:rPr>
          <w:rFonts w:ascii="Arial" w:eastAsia="Arial" w:hAnsi="Arial" w:cs="Arial"/>
          <w:color w:val="000000" w:themeColor="text1"/>
          <w:lang w:val="es-CO"/>
        </w:rPr>
        <w:t>,</w:t>
      </w:r>
      <w:r w:rsidRPr="00492457">
        <w:rPr>
          <w:rFonts w:ascii="Arial" w:eastAsia="Arial" w:hAnsi="Arial" w:cs="Arial"/>
          <w:color w:val="000000" w:themeColor="text1"/>
          <w:lang w:val="es-CO"/>
        </w:rPr>
        <w:t xml:space="preserve"> en ese contexto, queremos hacer </w:t>
      </w:r>
      <w:r w:rsidR="00B266F4">
        <w:rPr>
          <w:rFonts w:ascii="Arial" w:eastAsia="Arial" w:hAnsi="Arial" w:cs="Arial"/>
          <w:color w:val="000000" w:themeColor="text1"/>
          <w:lang w:val="es-CO"/>
        </w:rPr>
        <w:t>tres</w:t>
      </w:r>
      <w:r w:rsidR="00524F21" w:rsidRPr="00492457">
        <w:rPr>
          <w:rFonts w:ascii="Arial" w:eastAsia="Arial" w:hAnsi="Arial" w:cs="Arial"/>
          <w:color w:val="000000" w:themeColor="text1"/>
          <w:lang w:val="es-CO"/>
        </w:rPr>
        <w:t xml:space="preserve"> </w:t>
      </w:r>
      <w:r w:rsidRPr="00492457">
        <w:rPr>
          <w:rFonts w:ascii="Arial" w:eastAsia="Arial" w:hAnsi="Arial" w:cs="Arial"/>
          <w:color w:val="000000" w:themeColor="text1"/>
          <w:lang w:val="es-CO"/>
        </w:rPr>
        <w:t>recomendaciones</w:t>
      </w:r>
      <w:r w:rsidR="00D7382F" w:rsidRPr="00492457">
        <w:rPr>
          <w:rFonts w:ascii="Arial" w:eastAsia="Arial" w:hAnsi="Arial" w:cs="Arial"/>
          <w:color w:val="000000" w:themeColor="text1"/>
          <w:lang w:val="es-CO"/>
        </w:rPr>
        <w:t xml:space="preserve"> y dar algunos ejemplos de política</w:t>
      </w:r>
      <w:r w:rsidRPr="00492457">
        <w:rPr>
          <w:rFonts w:ascii="Arial" w:eastAsia="Arial" w:hAnsi="Arial" w:cs="Arial"/>
          <w:color w:val="000000" w:themeColor="text1"/>
          <w:lang w:val="es-CO"/>
        </w:rPr>
        <w:t>:</w:t>
      </w:r>
    </w:p>
    <w:p w14:paraId="275D485A" w14:textId="77777777" w:rsidR="00F0601D" w:rsidRPr="00492457" w:rsidRDefault="00F0601D" w:rsidP="00B266F4">
      <w:pPr>
        <w:shd w:val="clear" w:color="auto" w:fill="FFFFFF" w:themeFill="background1"/>
        <w:spacing w:line="276" w:lineRule="auto"/>
        <w:jc w:val="both"/>
        <w:textAlignment w:val="baseline"/>
        <w:rPr>
          <w:rFonts w:ascii="Arial" w:eastAsia="Arial" w:hAnsi="Arial" w:cs="Arial"/>
          <w:color w:val="000000" w:themeColor="text1"/>
          <w:lang w:val="es-CO"/>
        </w:rPr>
      </w:pPr>
    </w:p>
    <w:p w14:paraId="55ADDA75" w14:textId="21A63EA7" w:rsidR="003241D0" w:rsidRPr="00492457" w:rsidRDefault="00F0601D" w:rsidP="006B7A90">
      <w:pPr>
        <w:pStyle w:val="Prrafodelista"/>
        <w:numPr>
          <w:ilvl w:val="0"/>
          <w:numId w:val="19"/>
        </w:numPr>
        <w:shd w:val="clear" w:color="auto" w:fill="FFFFFF" w:themeFill="background1"/>
        <w:spacing w:after="0"/>
        <w:ind w:right="96"/>
        <w:jc w:val="both"/>
        <w:textAlignment w:val="baseline"/>
        <w:rPr>
          <w:rFonts w:ascii="Arial" w:hAnsi="Arial" w:cs="Arial"/>
          <w:color w:val="000000"/>
          <w:sz w:val="24"/>
          <w:szCs w:val="24"/>
          <w:lang w:val="es-CO"/>
        </w:rPr>
      </w:pPr>
      <w:r w:rsidRPr="00492457">
        <w:rPr>
          <w:rFonts w:ascii="Arial" w:eastAsia="Arial" w:hAnsi="Arial" w:cs="Arial"/>
          <w:color w:val="000000" w:themeColor="text1"/>
          <w:sz w:val="24"/>
          <w:szCs w:val="24"/>
          <w:lang w:val="es-CO"/>
        </w:rPr>
        <w:t xml:space="preserve">Existe un </w:t>
      </w:r>
      <w:r w:rsidR="00624ABF" w:rsidRPr="00492457">
        <w:rPr>
          <w:rFonts w:ascii="Arial" w:eastAsia="Arial" w:hAnsi="Arial" w:cs="Arial"/>
          <w:color w:val="000000" w:themeColor="text1"/>
          <w:sz w:val="24"/>
          <w:szCs w:val="24"/>
          <w:lang w:val="es-CO"/>
        </w:rPr>
        <w:t xml:space="preserve">impacto desproporcionado </w:t>
      </w:r>
      <w:r w:rsidR="00B266F4">
        <w:rPr>
          <w:rFonts w:ascii="Arial" w:eastAsia="Arial" w:hAnsi="Arial" w:cs="Arial"/>
          <w:color w:val="000000" w:themeColor="text1"/>
          <w:sz w:val="24"/>
          <w:szCs w:val="24"/>
          <w:lang w:val="es-CO"/>
        </w:rPr>
        <w:t xml:space="preserve">en las </w:t>
      </w:r>
      <w:r w:rsidRPr="00492457">
        <w:rPr>
          <w:rFonts w:ascii="Arial" w:eastAsia="Arial" w:hAnsi="Arial" w:cs="Arial"/>
          <w:color w:val="000000" w:themeColor="text1"/>
          <w:sz w:val="24"/>
          <w:szCs w:val="24"/>
          <w:lang w:val="es-CO"/>
        </w:rPr>
        <w:t>mujeres</w:t>
      </w:r>
      <w:r w:rsidR="00624ABF" w:rsidRPr="00492457">
        <w:rPr>
          <w:rFonts w:ascii="Arial" w:eastAsia="Arial" w:hAnsi="Arial" w:cs="Arial"/>
          <w:color w:val="000000" w:themeColor="text1"/>
          <w:sz w:val="24"/>
          <w:szCs w:val="24"/>
          <w:lang w:val="es-CO"/>
        </w:rPr>
        <w:t xml:space="preserve"> por su papel en el sector social, el empleo informal y el trabajo doméstico. </w:t>
      </w:r>
      <w:r w:rsidR="00405396">
        <w:rPr>
          <w:rFonts w:ascii="Arial" w:eastAsia="Arial" w:hAnsi="Arial" w:cs="Arial"/>
          <w:color w:val="000000" w:themeColor="text1"/>
          <w:sz w:val="24"/>
          <w:szCs w:val="24"/>
          <w:lang w:val="es-CO"/>
        </w:rPr>
        <w:t xml:space="preserve">Por esto, </w:t>
      </w:r>
      <w:r w:rsidR="00405396">
        <w:rPr>
          <w:rFonts w:ascii="Arial" w:hAnsi="Arial" w:cs="Arial"/>
          <w:sz w:val="24"/>
          <w:szCs w:val="24"/>
          <w:lang w:val="es-CO"/>
        </w:rPr>
        <w:t>Colombia adoptó</w:t>
      </w:r>
      <w:r w:rsidR="00B266F4">
        <w:rPr>
          <w:rFonts w:ascii="Arial" w:hAnsi="Arial" w:cs="Arial"/>
          <w:sz w:val="24"/>
          <w:szCs w:val="24"/>
          <w:lang w:val="es-CO"/>
        </w:rPr>
        <w:t xml:space="preserve"> acciones específicas para la inclusión y generación de empleo de las mujeres</w:t>
      </w:r>
      <w:r w:rsidR="00F35AF8">
        <w:rPr>
          <w:rFonts w:ascii="Arial" w:hAnsi="Arial" w:cs="Arial"/>
          <w:sz w:val="24"/>
          <w:szCs w:val="24"/>
          <w:lang w:val="es-CO"/>
        </w:rPr>
        <w:t xml:space="preserve">, </w:t>
      </w:r>
      <w:r w:rsidR="003241D0" w:rsidRPr="00492457">
        <w:rPr>
          <w:rFonts w:ascii="Arial" w:hAnsi="Arial" w:cs="Arial"/>
          <w:sz w:val="24"/>
          <w:szCs w:val="24"/>
          <w:lang w:val="es-CO"/>
        </w:rPr>
        <w:t>que permita mitigar los efectos de la pandemia</w:t>
      </w:r>
      <w:r w:rsidR="00492457" w:rsidRPr="00492457">
        <w:rPr>
          <w:rFonts w:ascii="Arial" w:hAnsi="Arial" w:cs="Arial"/>
          <w:sz w:val="24"/>
          <w:szCs w:val="24"/>
          <w:lang w:val="es-CO"/>
        </w:rPr>
        <w:t>. Adicionalmente, e</w:t>
      </w:r>
      <w:r w:rsidR="00624ABF" w:rsidRPr="00492457">
        <w:rPr>
          <w:rFonts w:ascii="Arial" w:eastAsia="Arial" w:hAnsi="Arial" w:cs="Arial"/>
          <w:color w:val="000000" w:themeColor="text1"/>
          <w:sz w:val="24"/>
          <w:szCs w:val="24"/>
          <w:lang w:val="es-CO"/>
        </w:rPr>
        <w:t>l confinamiento ha incrementado la violencia contra las mujeres, por ello se requiere fortalecer los canales de atención y protección.</w:t>
      </w:r>
      <w:r w:rsidR="003241D0" w:rsidRPr="00492457">
        <w:rPr>
          <w:rFonts w:ascii="Arial" w:eastAsia="Arial" w:hAnsi="Arial" w:cs="Arial"/>
          <w:color w:val="000000" w:themeColor="text1"/>
          <w:sz w:val="24"/>
          <w:szCs w:val="24"/>
          <w:lang w:val="es-CO"/>
        </w:rPr>
        <w:t xml:space="preserve"> </w:t>
      </w:r>
      <w:r w:rsidR="003241D0" w:rsidRPr="00492457">
        <w:rPr>
          <w:rFonts w:ascii="Arial" w:hAnsi="Arial" w:cs="Arial"/>
          <w:sz w:val="24"/>
          <w:szCs w:val="24"/>
          <w:lang w:val="es-CO"/>
        </w:rPr>
        <w:t xml:space="preserve">En Colombia, las mujeres víctimas, pueden acudir a </w:t>
      </w:r>
      <w:r w:rsidR="006B7A90">
        <w:rPr>
          <w:rFonts w:ascii="Arial" w:hAnsi="Arial" w:cs="Arial"/>
          <w:sz w:val="24"/>
          <w:szCs w:val="24"/>
          <w:lang w:val="es-CO"/>
        </w:rPr>
        <w:t xml:space="preserve">una línea telefónica </w:t>
      </w:r>
      <w:r w:rsidR="003241D0" w:rsidRPr="00492457">
        <w:rPr>
          <w:rFonts w:ascii="Arial" w:hAnsi="Arial" w:cs="Arial"/>
          <w:sz w:val="24"/>
          <w:szCs w:val="24"/>
          <w:lang w:val="es-CO"/>
        </w:rPr>
        <w:t xml:space="preserve">gratuita que brinda orientación psicosocial y jurídica y está disponible 24/7. Igualmente, se han fortalecido las Comisarías de Familia en 12 municipios priorizados </w:t>
      </w:r>
      <w:r w:rsidR="006B7A90">
        <w:rPr>
          <w:rFonts w:ascii="Arial" w:hAnsi="Arial" w:cs="Arial"/>
          <w:sz w:val="24"/>
          <w:szCs w:val="24"/>
          <w:lang w:val="es-CO"/>
        </w:rPr>
        <w:t>y contamos con Casas Refugio para atender a las víctimas en 8 departamentos del país.</w:t>
      </w:r>
      <w:r w:rsidR="003241D0" w:rsidRPr="00492457">
        <w:rPr>
          <w:rFonts w:ascii="Arial" w:hAnsi="Arial" w:cs="Arial"/>
          <w:sz w:val="24"/>
          <w:szCs w:val="24"/>
          <w:lang w:val="es-CO"/>
        </w:rPr>
        <w:t xml:space="preserve"> </w:t>
      </w:r>
    </w:p>
    <w:p w14:paraId="6384D0B6" w14:textId="716C3FFF" w:rsidR="00F0601D" w:rsidRPr="00492457" w:rsidRDefault="00F0601D" w:rsidP="00B266F4">
      <w:pPr>
        <w:pStyle w:val="Prrafodelista"/>
        <w:shd w:val="clear" w:color="auto" w:fill="FFFFFF" w:themeFill="background1"/>
        <w:ind w:left="777"/>
        <w:jc w:val="both"/>
        <w:textAlignment w:val="baseline"/>
        <w:rPr>
          <w:rFonts w:ascii="Arial" w:hAnsi="Arial" w:cs="Arial"/>
          <w:color w:val="000000"/>
          <w:sz w:val="24"/>
          <w:szCs w:val="24"/>
          <w:lang w:val="es-CO"/>
        </w:rPr>
      </w:pPr>
    </w:p>
    <w:p w14:paraId="4F333675" w14:textId="0890C9CF" w:rsidR="00624ABF" w:rsidRPr="00492457" w:rsidRDefault="00367F98" w:rsidP="00B266F4">
      <w:pPr>
        <w:pStyle w:val="Prrafodelista"/>
        <w:numPr>
          <w:ilvl w:val="0"/>
          <w:numId w:val="19"/>
        </w:numPr>
        <w:shd w:val="clear" w:color="auto" w:fill="FFFFFF" w:themeFill="background1"/>
        <w:jc w:val="both"/>
        <w:textAlignment w:val="baseline"/>
        <w:rPr>
          <w:rFonts w:ascii="Arial" w:hAnsi="Arial" w:cs="Arial"/>
          <w:color w:val="000000"/>
          <w:sz w:val="24"/>
          <w:szCs w:val="24"/>
          <w:lang w:val="es-CO"/>
        </w:rPr>
      </w:pPr>
      <w:r>
        <w:rPr>
          <w:rFonts w:ascii="Arial" w:eastAsia="Arial" w:hAnsi="Arial" w:cs="Arial"/>
          <w:color w:val="000000" w:themeColor="text1"/>
          <w:sz w:val="24"/>
          <w:szCs w:val="24"/>
          <w:lang w:val="es"/>
        </w:rPr>
        <w:t xml:space="preserve">Con la pandemia, </w:t>
      </w:r>
      <w:r w:rsidR="00405396">
        <w:rPr>
          <w:rFonts w:ascii="Arial" w:eastAsia="Arial" w:hAnsi="Arial" w:cs="Arial"/>
          <w:color w:val="000000" w:themeColor="text1"/>
          <w:sz w:val="24"/>
          <w:szCs w:val="24"/>
          <w:lang w:val="es"/>
        </w:rPr>
        <w:t xml:space="preserve">es más apremiante </w:t>
      </w:r>
      <w:r>
        <w:rPr>
          <w:rFonts w:ascii="Arial" w:eastAsia="Arial" w:hAnsi="Arial" w:cs="Arial"/>
          <w:color w:val="000000" w:themeColor="text1"/>
          <w:sz w:val="24"/>
          <w:szCs w:val="24"/>
          <w:lang w:val="es"/>
        </w:rPr>
        <w:t>l</w:t>
      </w:r>
      <w:r w:rsidR="00624ABF" w:rsidRPr="00492457">
        <w:rPr>
          <w:rFonts w:ascii="Arial" w:eastAsia="Arial" w:hAnsi="Arial" w:cs="Arial"/>
          <w:color w:val="000000" w:themeColor="text1"/>
          <w:sz w:val="24"/>
          <w:szCs w:val="24"/>
          <w:lang w:val="es"/>
        </w:rPr>
        <w:t>a</w:t>
      </w:r>
      <w:r w:rsidR="00F0601D" w:rsidRPr="00492457">
        <w:rPr>
          <w:rFonts w:ascii="Arial" w:eastAsia="Arial" w:hAnsi="Arial" w:cs="Arial"/>
          <w:color w:val="000000" w:themeColor="text1"/>
          <w:sz w:val="24"/>
          <w:szCs w:val="24"/>
          <w:lang w:val="es"/>
        </w:rPr>
        <w:t xml:space="preserve"> necesidad de </w:t>
      </w:r>
      <w:r w:rsidR="00405396">
        <w:rPr>
          <w:rFonts w:ascii="Arial" w:eastAsia="Arial" w:hAnsi="Arial" w:cs="Arial"/>
          <w:color w:val="000000" w:themeColor="text1"/>
          <w:sz w:val="24"/>
          <w:szCs w:val="24"/>
          <w:lang w:val="es"/>
        </w:rPr>
        <w:t xml:space="preserve">garantizar </w:t>
      </w:r>
      <w:r w:rsidR="00F35AF8">
        <w:rPr>
          <w:rFonts w:ascii="Arial" w:eastAsia="Arial" w:hAnsi="Arial" w:cs="Arial"/>
          <w:color w:val="000000" w:themeColor="text1"/>
          <w:sz w:val="24"/>
          <w:szCs w:val="24"/>
          <w:lang w:val="es"/>
        </w:rPr>
        <w:t xml:space="preserve">los derechos económicos y sociales. Especial mención merece el </w:t>
      </w:r>
      <w:r>
        <w:rPr>
          <w:rFonts w:ascii="Arial" w:eastAsia="Arial" w:hAnsi="Arial" w:cs="Arial"/>
          <w:color w:val="000000" w:themeColor="text1"/>
          <w:sz w:val="24"/>
          <w:szCs w:val="24"/>
          <w:lang w:val="es"/>
        </w:rPr>
        <w:t xml:space="preserve">derecho </w:t>
      </w:r>
      <w:r w:rsidR="00B279A6">
        <w:rPr>
          <w:rFonts w:ascii="Arial" w:eastAsia="Arial" w:hAnsi="Arial" w:cs="Arial"/>
          <w:color w:val="000000" w:themeColor="text1"/>
          <w:sz w:val="24"/>
          <w:szCs w:val="24"/>
          <w:lang w:val="es"/>
        </w:rPr>
        <w:t xml:space="preserve">al agua y el derecho </w:t>
      </w:r>
      <w:r>
        <w:rPr>
          <w:rFonts w:ascii="Arial" w:eastAsia="Arial" w:hAnsi="Arial" w:cs="Arial"/>
          <w:color w:val="000000" w:themeColor="text1"/>
          <w:sz w:val="24"/>
          <w:szCs w:val="24"/>
          <w:lang w:val="es"/>
        </w:rPr>
        <w:t xml:space="preserve">a </w:t>
      </w:r>
      <w:r w:rsidR="00F0601D" w:rsidRPr="00492457">
        <w:rPr>
          <w:rFonts w:ascii="Arial" w:eastAsia="Arial" w:hAnsi="Arial" w:cs="Arial"/>
          <w:color w:val="000000" w:themeColor="text1"/>
          <w:sz w:val="24"/>
          <w:szCs w:val="24"/>
          <w:lang w:val="es"/>
        </w:rPr>
        <w:t xml:space="preserve">una </w:t>
      </w:r>
      <w:r w:rsidR="00624ABF" w:rsidRPr="00492457">
        <w:rPr>
          <w:rFonts w:ascii="Arial" w:eastAsia="Arial" w:hAnsi="Arial" w:cs="Arial"/>
          <w:color w:val="000000" w:themeColor="text1"/>
          <w:sz w:val="24"/>
          <w:szCs w:val="24"/>
          <w:lang w:val="es"/>
        </w:rPr>
        <w:t>vivienda digna</w:t>
      </w:r>
      <w:r w:rsidR="00F0601D" w:rsidRPr="00492457">
        <w:rPr>
          <w:rFonts w:ascii="Arial" w:eastAsia="Arial" w:hAnsi="Arial" w:cs="Arial"/>
          <w:color w:val="000000" w:themeColor="text1"/>
          <w:sz w:val="24"/>
          <w:szCs w:val="24"/>
          <w:lang w:val="es"/>
        </w:rPr>
        <w:t xml:space="preserve"> para toda la población</w:t>
      </w:r>
      <w:r>
        <w:rPr>
          <w:rFonts w:ascii="Arial" w:eastAsia="Arial" w:hAnsi="Arial" w:cs="Arial"/>
          <w:color w:val="000000" w:themeColor="text1"/>
          <w:sz w:val="24"/>
          <w:szCs w:val="24"/>
          <w:lang w:val="es"/>
        </w:rPr>
        <w:t xml:space="preserve">. </w:t>
      </w:r>
      <w:r w:rsidR="00405396">
        <w:rPr>
          <w:rFonts w:ascii="Arial" w:eastAsia="Arial" w:hAnsi="Arial" w:cs="Arial"/>
          <w:color w:val="000000" w:themeColor="text1"/>
          <w:sz w:val="24"/>
          <w:szCs w:val="24"/>
          <w:lang w:val="es"/>
        </w:rPr>
        <w:t xml:space="preserve">En este tema, </w:t>
      </w:r>
      <w:r w:rsidR="00B279A6">
        <w:rPr>
          <w:rFonts w:ascii="Arial" w:eastAsia="Arial" w:hAnsi="Arial" w:cs="Arial"/>
          <w:color w:val="000000" w:themeColor="text1"/>
          <w:sz w:val="24"/>
          <w:szCs w:val="24"/>
          <w:lang w:val="es"/>
        </w:rPr>
        <w:t>Colombia implementó medidas para abordar la falta de vivienda y el problema de los desalojos, así como la prestación de servicios sanitarios básicos.</w:t>
      </w:r>
    </w:p>
    <w:p w14:paraId="3FF2E997" w14:textId="77777777" w:rsidR="00D7382F" w:rsidRPr="00492457" w:rsidRDefault="00D7382F" w:rsidP="00B266F4">
      <w:pPr>
        <w:pStyle w:val="Prrafodelista"/>
        <w:shd w:val="clear" w:color="auto" w:fill="FFFFFF" w:themeFill="background1"/>
        <w:ind w:left="777"/>
        <w:jc w:val="both"/>
        <w:textAlignment w:val="baseline"/>
        <w:rPr>
          <w:rFonts w:ascii="Arial" w:hAnsi="Arial" w:cs="Arial"/>
          <w:color w:val="000000"/>
          <w:sz w:val="24"/>
          <w:szCs w:val="24"/>
          <w:lang w:val="es-CO"/>
        </w:rPr>
      </w:pPr>
    </w:p>
    <w:p w14:paraId="53B03387" w14:textId="0CF078B6" w:rsidR="00524F21" w:rsidRPr="00492457" w:rsidRDefault="00405396" w:rsidP="00B266F4">
      <w:pPr>
        <w:pStyle w:val="Prrafodelista"/>
        <w:numPr>
          <w:ilvl w:val="0"/>
          <w:numId w:val="19"/>
        </w:numPr>
        <w:spacing w:after="0"/>
        <w:jc w:val="both"/>
        <w:textAlignment w:val="baseline"/>
        <w:rPr>
          <w:rFonts w:ascii="Arial" w:eastAsiaTheme="minorEastAsia" w:hAnsi="Arial" w:cs="Arial"/>
          <w:sz w:val="24"/>
          <w:szCs w:val="24"/>
          <w:lang w:val="es-CO"/>
        </w:rPr>
      </w:pPr>
      <w:r>
        <w:rPr>
          <w:rFonts w:ascii="Arial" w:eastAsia="Arial" w:hAnsi="Arial" w:cs="Arial"/>
          <w:sz w:val="24"/>
          <w:szCs w:val="24"/>
          <w:lang w:val="es"/>
        </w:rPr>
        <w:lastRenderedPageBreak/>
        <w:t xml:space="preserve">El Estado debe llegar a toda la población vulnerable. Con este fin, </w:t>
      </w:r>
      <w:r w:rsidR="00524F21" w:rsidRPr="00492457">
        <w:rPr>
          <w:rFonts w:ascii="Arial" w:eastAsia="Arial" w:hAnsi="Arial" w:cs="Arial"/>
          <w:sz w:val="24"/>
          <w:szCs w:val="24"/>
          <w:lang w:val="es"/>
        </w:rPr>
        <w:t>Colombia desarrollo en los meses de cuarentena, programas de ingreso solidario mediante transferencias monetarias para los hogares en situación de pobreza y vulnerabilidad. Se entregaron ayudas económicas destinando recursos correspondientes a</w:t>
      </w:r>
      <w:r w:rsidR="00024BFE">
        <w:rPr>
          <w:rFonts w:ascii="Arial" w:eastAsia="Arial" w:hAnsi="Arial" w:cs="Arial"/>
          <w:sz w:val="24"/>
          <w:szCs w:val="24"/>
          <w:lang w:val="es"/>
        </w:rPr>
        <w:t xml:space="preserve"> </w:t>
      </w:r>
      <w:r w:rsidR="00524F21" w:rsidRPr="00492457">
        <w:rPr>
          <w:rFonts w:ascii="Arial" w:eastAsia="Arial" w:hAnsi="Arial" w:cs="Arial"/>
          <w:sz w:val="24"/>
          <w:szCs w:val="24"/>
          <w:lang w:val="es"/>
        </w:rPr>
        <w:t xml:space="preserve">11% del PIB. Asimismo, </w:t>
      </w:r>
      <w:r w:rsidR="00024BFE">
        <w:rPr>
          <w:rFonts w:ascii="Arial" w:eastAsia="Arial" w:hAnsi="Arial" w:cs="Arial"/>
          <w:sz w:val="24"/>
          <w:szCs w:val="24"/>
          <w:lang w:val="es"/>
        </w:rPr>
        <w:t xml:space="preserve">con la campaña “Ayudar nos hace bien” </w:t>
      </w:r>
      <w:r w:rsidR="00524F21" w:rsidRPr="00492457">
        <w:rPr>
          <w:rFonts w:ascii="Arial" w:eastAsia="Arial" w:hAnsi="Arial" w:cs="Arial"/>
          <w:sz w:val="24"/>
          <w:szCs w:val="24"/>
          <w:lang w:val="es"/>
        </w:rPr>
        <w:t xml:space="preserve">se </w:t>
      </w:r>
      <w:r w:rsidR="00024BFE">
        <w:rPr>
          <w:rFonts w:ascii="Arial" w:eastAsia="Arial" w:hAnsi="Arial" w:cs="Arial"/>
          <w:sz w:val="24"/>
          <w:szCs w:val="24"/>
          <w:lang w:val="es"/>
        </w:rPr>
        <w:t xml:space="preserve">entregaron </w:t>
      </w:r>
      <w:r w:rsidR="00524F21" w:rsidRPr="00492457">
        <w:rPr>
          <w:rFonts w:ascii="Arial" w:eastAsia="Arial" w:hAnsi="Arial" w:cs="Arial"/>
          <w:sz w:val="24"/>
          <w:szCs w:val="24"/>
          <w:lang w:val="es"/>
        </w:rPr>
        <w:t xml:space="preserve">canastas nutricionales reforzadas para hogares con niños en riesgo de desnutrición y madres gestantes en bajo peso. </w:t>
      </w:r>
    </w:p>
    <w:p w14:paraId="4D60750F" w14:textId="141642B5" w:rsidR="00524F21" w:rsidRDefault="00524F21" w:rsidP="006B7A90">
      <w:pPr>
        <w:shd w:val="clear" w:color="auto" w:fill="FFFFFF" w:themeFill="background1"/>
        <w:jc w:val="both"/>
        <w:textAlignment w:val="baseline"/>
        <w:rPr>
          <w:rFonts w:ascii="Arial" w:hAnsi="Arial" w:cs="Arial"/>
          <w:color w:val="000000"/>
          <w:lang w:val="es-CO"/>
        </w:rPr>
      </w:pPr>
    </w:p>
    <w:p w14:paraId="3509C3A4" w14:textId="607243EF" w:rsidR="006B7A90" w:rsidRDefault="006B7A90" w:rsidP="006B7A90">
      <w:pPr>
        <w:shd w:val="clear" w:color="auto" w:fill="FFFFFF" w:themeFill="background1"/>
        <w:jc w:val="both"/>
        <w:textAlignment w:val="baseline"/>
        <w:rPr>
          <w:rFonts w:ascii="Arial" w:hAnsi="Arial" w:cs="Arial"/>
          <w:color w:val="000000"/>
          <w:lang w:val="es-CO"/>
        </w:rPr>
      </w:pPr>
      <w:r>
        <w:rPr>
          <w:rFonts w:ascii="Arial" w:hAnsi="Arial" w:cs="Arial"/>
          <w:color w:val="000000"/>
          <w:lang w:val="es-CO"/>
        </w:rPr>
        <w:t>Señor Presidente,</w:t>
      </w:r>
    </w:p>
    <w:p w14:paraId="1AA523D5" w14:textId="77777777" w:rsidR="006B7A90" w:rsidRPr="006B7A90" w:rsidRDefault="006B7A90" w:rsidP="006B7A90">
      <w:pPr>
        <w:shd w:val="clear" w:color="auto" w:fill="FFFFFF" w:themeFill="background1"/>
        <w:jc w:val="both"/>
        <w:textAlignment w:val="baseline"/>
        <w:rPr>
          <w:rFonts w:ascii="Arial" w:hAnsi="Arial" w:cs="Arial"/>
          <w:color w:val="000000"/>
          <w:lang w:val="es-CO"/>
        </w:rPr>
      </w:pPr>
    </w:p>
    <w:p w14:paraId="2893F360" w14:textId="174383B2" w:rsidR="00524F21" w:rsidRPr="00492457" w:rsidRDefault="00524F21" w:rsidP="00B266F4">
      <w:pPr>
        <w:spacing w:line="276" w:lineRule="auto"/>
        <w:jc w:val="both"/>
        <w:textAlignment w:val="baseline"/>
        <w:rPr>
          <w:rFonts w:ascii="Arial" w:eastAsia="Arial" w:hAnsi="Arial" w:cs="Arial"/>
          <w:lang w:val="es"/>
        </w:rPr>
      </w:pPr>
      <w:r w:rsidRPr="00492457">
        <w:rPr>
          <w:rFonts w:ascii="Arial" w:eastAsia="Arial" w:hAnsi="Arial" w:cs="Arial"/>
          <w:lang w:val="es"/>
        </w:rPr>
        <w:t xml:space="preserve">Colombia continuará haciendo de la </w:t>
      </w:r>
      <w:r w:rsidR="00624ABF" w:rsidRPr="00492457">
        <w:rPr>
          <w:rFonts w:ascii="Arial" w:eastAsia="Arial" w:hAnsi="Arial" w:cs="Arial"/>
          <w:lang w:val="es"/>
        </w:rPr>
        <w:t xml:space="preserve">reducción de las desigualdades </w:t>
      </w:r>
      <w:r w:rsidR="00405396">
        <w:rPr>
          <w:rFonts w:ascii="Arial" w:eastAsia="Arial" w:hAnsi="Arial" w:cs="Arial"/>
          <w:lang w:val="es"/>
        </w:rPr>
        <w:t xml:space="preserve">y de la pobreza </w:t>
      </w:r>
      <w:r w:rsidR="00624ABF" w:rsidRPr="00492457">
        <w:rPr>
          <w:rFonts w:ascii="Arial" w:eastAsia="Arial" w:hAnsi="Arial" w:cs="Arial"/>
          <w:lang w:val="es"/>
        </w:rPr>
        <w:t>el objetivo central de su Plan Nacional de Desarrollo 2018-2022 “Pacto por Colombia, Pacto por la Equidad”</w:t>
      </w:r>
      <w:r w:rsidR="00D7382F" w:rsidRPr="00492457">
        <w:rPr>
          <w:rFonts w:ascii="Arial" w:eastAsia="Arial" w:hAnsi="Arial" w:cs="Arial"/>
          <w:lang w:val="es"/>
        </w:rPr>
        <w:t xml:space="preserve">, en el cual se integraron los ODS, </w:t>
      </w:r>
      <w:r w:rsidRPr="00492457">
        <w:rPr>
          <w:rFonts w:ascii="Arial" w:eastAsia="Arial" w:hAnsi="Arial" w:cs="Arial"/>
          <w:lang w:val="es"/>
        </w:rPr>
        <w:t xml:space="preserve">y continuará </w:t>
      </w:r>
      <w:r w:rsidR="00D7382F" w:rsidRPr="00492457">
        <w:rPr>
          <w:rFonts w:ascii="Arial" w:eastAsia="Arial" w:hAnsi="Arial" w:cs="Arial"/>
          <w:lang w:val="es"/>
        </w:rPr>
        <w:t xml:space="preserve">emprendiendo todos los esfuerzos necesarios para preservar </w:t>
      </w:r>
      <w:r w:rsidRPr="00492457">
        <w:rPr>
          <w:rFonts w:ascii="Arial" w:eastAsia="Arial" w:hAnsi="Arial" w:cs="Arial"/>
          <w:lang w:val="es"/>
        </w:rPr>
        <w:t xml:space="preserve">los avances que habíamos obtenido en las últimas décadas en materia de reducción de pobreza, acceso a servicios públicos </w:t>
      </w:r>
      <w:r w:rsidR="00D7382F" w:rsidRPr="00492457">
        <w:rPr>
          <w:rFonts w:ascii="Arial" w:eastAsia="Arial" w:hAnsi="Arial" w:cs="Arial"/>
          <w:lang w:val="es"/>
        </w:rPr>
        <w:t>e</w:t>
      </w:r>
      <w:r w:rsidRPr="00492457">
        <w:rPr>
          <w:rFonts w:ascii="Arial" w:eastAsia="Arial" w:hAnsi="Arial" w:cs="Arial"/>
          <w:lang w:val="es"/>
        </w:rPr>
        <w:t xml:space="preserve"> igualdad de género, a pesar de los nuevos desafíos sanitarios y socio-económicos que enfrentamos </w:t>
      </w:r>
      <w:r w:rsidR="00405396">
        <w:rPr>
          <w:rFonts w:ascii="Arial" w:eastAsia="Arial" w:hAnsi="Arial" w:cs="Arial"/>
          <w:lang w:val="es"/>
        </w:rPr>
        <w:t xml:space="preserve">por </w:t>
      </w:r>
      <w:r w:rsidRPr="00492457">
        <w:rPr>
          <w:rFonts w:ascii="Arial" w:eastAsia="Arial" w:hAnsi="Arial" w:cs="Arial"/>
          <w:lang w:val="es"/>
        </w:rPr>
        <w:t>el Covid-19.</w:t>
      </w:r>
    </w:p>
    <w:p w14:paraId="70583EB8" w14:textId="77777777" w:rsidR="00624ABF" w:rsidRPr="00492457" w:rsidRDefault="00624ABF" w:rsidP="00624ABF">
      <w:pPr>
        <w:shd w:val="clear" w:color="auto" w:fill="FFFFFF" w:themeFill="background1"/>
        <w:ind w:left="57"/>
        <w:jc w:val="both"/>
        <w:rPr>
          <w:rFonts w:ascii="Arial" w:hAnsi="Arial" w:cs="Arial"/>
          <w:color w:val="000000" w:themeColor="text1"/>
          <w:lang w:val="es-CO" w:eastAsia="es-CO"/>
        </w:rPr>
      </w:pPr>
    </w:p>
    <w:p w14:paraId="75367381" w14:textId="4DD6B5C1" w:rsidR="00115270" w:rsidRPr="00624ABF" w:rsidRDefault="00BA0135" w:rsidP="00624ABF">
      <w:pPr>
        <w:rPr>
          <w:lang w:val="es-CO"/>
        </w:rPr>
      </w:pPr>
      <w:r w:rsidRPr="00624ABF">
        <w:rPr>
          <w:lang w:val="es-CO"/>
        </w:rPr>
        <w:t xml:space="preserve"> </w:t>
      </w:r>
    </w:p>
    <w:sectPr w:rsidR="00115270" w:rsidRPr="00624ABF" w:rsidSect="00F8214B">
      <w:headerReference w:type="even" r:id="rId8"/>
      <w:headerReference w:type="default" r:id="rId9"/>
      <w:footerReference w:type="even" r:id="rId10"/>
      <w:footerReference w:type="default" r:id="rId11"/>
      <w:headerReference w:type="first" r:id="rId12"/>
      <w:footerReference w:type="first" r:id="rId13"/>
      <w:pgSz w:w="11907" w:h="16840" w:code="9"/>
      <w:pgMar w:top="2397" w:right="1440" w:bottom="1440" w:left="1440" w:header="0" w:footer="0" w:gutter="0"/>
      <w:paperSrc w:first="268" w:other="2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63CBD" w14:textId="77777777" w:rsidR="002B3EAB" w:rsidRDefault="002B3EAB">
      <w:r>
        <w:separator/>
      </w:r>
    </w:p>
  </w:endnote>
  <w:endnote w:type="continuationSeparator" w:id="0">
    <w:p w14:paraId="246B6811" w14:textId="77777777" w:rsidR="002B3EAB" w:rsidRDefault="002B3EAB">
      <w:r>
        <w:continuationSeparator/>
      </w:r>
    </w:p>
  </w:endnote>
  <w:endnote w:type="continuationNotice" w:id="1">
    <w:p w14:paraId="2F546146" w14:textId="77777777" w:rsidR="002B3EAB" w:rsidRDefault="002B3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885B" w14:textId="77777777" w:rsidR="00CA05CB" w:rsidRDefault="00CA05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CA2E" w14:textId="77777777" w:rsidR="000C4AD6" w:rsidRPr="006E19EF" w:rsidRDefault="000C4AD6" w:rsidP="00826BC5">
    <w:pPr>
      <w:pStyle w:val="Piedepgina"/>
      <w:jc w:val="center"/>
      <w:rPr>
        <w:sz w:val="16"/>
        <w:szCs w:val="16"/>
        <w:lang w:val="fr-CH"/>
      </w:rPr>
    </w:pPr>
    <w:r w:rsidRPr="006E19EF">
      <w:rPr>
        <w:sz w:val="16"/>
        <w:szCs w:val="16"/>
        <w:lang w:val="fr-CH"/>
      </w:rPr>
      <w:t>Chemin du Champ</w:t>
    </w:r>
    <w:r>
      <w:rPr>
        <w:sz w:val="16"/>
        <w:szCs w:val="16"/>
        <w:lang w:val="fr-CH"/>
      </w:rPr>
      <w:t>-</w:t>
    </w:r>
    <w:r w:rsidRPr="006E19EF">
      <w:rPr>
        <w:sz w:val="16"/>
        <w:szCs w:val="16"/>
        <w:lang w:val="fr-CH"/>
      </w:rPr>
      <w:t>d’Anier 17-19 1209 Ginebra</w:t>
    </w:r>
    <w:r>
      <w:rPr>
        <w:sz w:val="16"/>
        <w:szCs w:val="16"/>
        <w:lang w:val="fr-CH"/>
      </w:rPr>
      <w:t xml:space="preserve"> - Suiza</w:t>
    </w:r>
  </w:p>
  <w:p w14:paraId="7693F683" w14:textId="77777777" w:rsidR="000C4AD6" w:rsidRPr="006E19EF" w:rsidRDefault="000C4AD6" w:rsidP="00826BC5">
    <w:pPr>
      <w:pStyle w:val="Piedepgina"/>
      <w:jc w:val="center"/>
      <w:rPr>
        <w:sz w:val="16"/>
        <w:szCs w:val="16"/>
        <w:lang w:val="es-CO"/>
      </w:rPr>
    </w:pPr>
    <w:r w:rsidRPr="000A4527">
      <w:rPr>
        <w:sz w:val="16"/>
        <w:szCs w:val="16"/>
        <w:lang w:val="fr-FR"/>
      </w:rPr>
      <w:t xml:space="preserve">Tel + 41(0) 22 798 45 54 +41 (0) 22 798 47 </w:t>
    </w:r>
    <w:r>
      <w:rPr>
        <w:sz w:val="16"/>
        <w:szCs w:val="16"/>
        <w:lang w:val="es-CO"/>
      </w:rPr>
      <w:t>18 Fax +</w:t>
    </w:r>
    <w:r w:rsidRPr="006E19EF">
      <w:rPr>
        <w:sz w:val="16"/>
        <w:szCs w:val="16"/>
        <w:lang w:val="es-CO"/>
      </w:rPr>
      <w:t>41(0) 22 791 07 87</w:t>
    </w:r>
  </w:p>
  <w:p w14:paraId="2564FB73" w14:textId="77777777" w:rsidR="000C4AD6" w:rsidRPr="000A4527" w:rsidRDefault="002B3EAB" w:rsidP="00826BC5">
    <w:pPr>
      <w:pStyle w:val="Piedepgina"/>
      <w:jc w:val="center"/>
      <w:rPr>
        <w:sz w:val="16"/>
        <w:szCs w:val="16"/>
        <w:lang w:val="fr-CH"/>
      </w:rPr>
    </w:pPr>
    <w:hyperlink r:id="rId1" w:history="1">
      <w:r w:rsidR="000C4AD6" w:rsidRPr="000A4527">
        <w:rPr>
          <w:sz w:val="16"/>
          <w:szCs w:val="16"/>
          <w:lang w:val="fr-CH"/>
        </w:rPr>
        <w:t>donu.suiza@cancilleria.gov.co</w:t>
      </w:r>
    </w:hyperlink>
  </w:p>
  <w:p w14:paraId="2E0F27FF" w14:textId="77777777" w:rsidR="000C4AD6" w:rsidRPr="00E72FC6" w:rsidRDefault="000C4AD6" w:rsidP="00826BC5">
    <w:pPr>
      <w:pStyle w:val="Piedepgina"/>
      <w:jc w:val="center"/>
      <w:rPr>
        <w:lang w:val="es-CO"/>
      </w:rPr>
    </w:pPr>
  </w:p>
  <w:p w14:paraId="167E247A" w14:textId="77777777" w:rsidR="000C4AD6" w:rsidRDefault="000C4AD6" w:rsidP="00826BC5">
    <w:pPr>
      <w:pStyle w:val="Piedepgina"/>
      <w:jc w:val="center"/>
      <w:rPr>
        <w:rFonts w:ascii="Tahoma" w:hAnsi="Tahoma" w:cs="Tahoma"/>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EBB67" w14:textId="77777777" w:rsidR="00CA05CB" w:rsidRDefault="00CA0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641FC" w14:textId="77777777" w:rsidR="002B3EAB" w:rsidRDefault="002B3EAB">
      <w:r>
        <w:separator/>
      </w:r>
    </w:p>
  </w:footnote>
  <w:footnote w:type="continuationSeparator" w:id="0">
    <w:p w14:paraId="1607D5BE" w14:textId="77777777" w:rsidR="002B3EAB" w:rsidRDefault="002B3EAB">
      <w:r>
        <w:continuationSeparator/>
      </w:r>
    </w:p>
  </w:footnote>
  <w:footnote w:type="continuationNotice" w:id="1">
    <w:p w14:paraId="186E11DC" w14:textId="77777777" w:rsidR="002B3EAB" w:rsidRDefault="002B3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B7D2" w14:textId="77777777" w:rsidR="00CA05CB" w:rsidRDefault="00CA05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DE57" w14:textId="77777777" w:rsidR="000C4AD6" w:rsidRDefault="000C4AD6" w:rsidP="00844FA8">
    <w:pPr>
      <w:pStyle w:val="Encabezado"/>
      <w:tabs>
        <w:tab w:val="clear" w:pos="4320"/>
        <w:tab w:val="clear" w:pos="8640"/>
        <w:tab w:val="left" w:pos="6480"/>
      </w:tabs>
    </w:pPr>
  </w:p>
  <w:p w14:paraId="6AD89834" w14:textId="77777777" w:rsidR="000C4AD6" w:rsidRDefault="000C4AD6" w:rsidP="00844FA8">
    <w:pPr>
      <w:pStyle w:val="Encabezado"/>
      <w:tabs>
        <w:tab w:val="clear" w:pos="4320"/>
        <w:tab w:val="clear" w:pos="8640"/>
        <w:tab w:val="left" w:pos="6480"/>
      </w:tabs>
    </w:pPr>
  </w:p>
  <w:p w14:paraId="1253F29D" w14:textId="77777777" w:rsidR="000C4AD6" w:rsidRDefault="000C4AD6" w:rsidP="00E30A3E">
    <w:pPr>
      <w:pStyle w:val="Encabezado"/>
      <w:tabs>
        <w:tab w:val="clear" w:pos="4320"/>
        <w:tab w:val="clear" w:pos="8640"/>
        <w:tab w:val="left" w:pos="6480"/>
      </w:tabs>
      <w:jc w:val="right"/>
    </w:pPr>
    <w:r>
      <w:tab/>
    </w:r>
  </w:p>
  <w:p w14:paraId="398F1DEB" w14:textId="77777777" w:rsidR="000C4AD6" w:rsidRDefault="0073306B" w:rsidP="00E30A3E">
    <w:pPr>
      <w:pStyle w:val="Encabezado"/>
      <w:tabs>
        <w:tab w:val="clear" w:pos="4320"/>
        <w:tab w:val="clear" w:pos="8640"/>
        <w:tab w:val="center" w:pos="4962"/>
        <w:tab w:val="right" w:pos="9781"/>
      </w:tabs>
      <w:ind w:left="-284" w:right="-329"/>
      <w:jc w:val="right"/>
    </w:pPr>
    <w:r w:rsidRPr="00EA08A5">
      <w:rPr>
        <w:noProof/>
      </w:rPr>
      <w:drawing>
        <wp:inline distT="0" distB="0" distL="0" distR="0" wp14:anchorId="63185BE5" wp14:editId="388A58D4">
          <wp:extent cx="4140200" cy="584200"/>
          <wp:effectExtent l="0" t="0" r="0" b="0"/>
          <wp:docPr id="1" name="Imagen 3" descr="Imagen que contiene captura de pantalla&#10;&#10;Descripción generada con confianza muy al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Imagen que contiene captura de pantalla&#10;&#10;Descripción generada con confianza muy alt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0" cy="584200"/>
                  </a:xfrm>
                  <a:prstGeom prst="rect">
                    <a:avLst/>
                  </a:prstGeom>
                  <a:noFill/>
                  <a:ln>
                    <a:noFill/>
                  </a:ln>
                </pic:spPr>
              </pic:pic>
            </a:graphicData>
          </a:graphic>
        </wp:inline>
      </w:drawing>
    </w:r>
    <w:r w:rsidR="000C4A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553B" w14:textId="77777777" w:rsidR="00CA05CB" w:rsidRDefault="00CA05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146"/>
    <w:multiLevelType w:val="hybridMultilevel"/>
    <w:tmpl w:val="B59E2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B2610"/>
    <w:multiLevelType w:val="hybridMultilevel"/>
    <w:tmpl w:val="31E210F2"/>
    <w:lvl w:ilvl="0" w:tplc="D1CAD1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AA259D"/>
    <w:multiLevelType w:val="hybridMultilevel"/>
    <w:tmpl w:val="4A44A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66038"/>
    <w:multiLevelType w:val="hybridMultilevel"/>
    <w:tmpl w:val="1C3EBE5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27981FD4"/>
    <w:multiLevelType w:val="hybridMultilevel"/>
    <w:tmpl w:val="98F4622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2FEC3056"/>
    <w:multiLevelType w:val="hybridMultilevel"/>
    <w:tmpl w:val="FCF61BDA"/>
    <w:lvl w:ilvl="0" w:tplc="C68EC51C">
      <w:start w:val="1"/>
      <w:numFmt w:val="bullet"/>
      <w:lvlText w:val=""/>
      <w:lvlJc w:val="left"/>
      <w:pPr>
        <w:ind w:left="720" w:hanging="360"/>
      </w:pPr>
      <w:rPr>
        <w:rFonts w:ascii="Symbol" w:hAnsi="Symbol" w:hint="default"/>
      </w:rPr>
    </w:lvl>
    <w:lvl w:ilvl="1" w:tplc="4544A0EA">
      <w:start w:val="1"/>
      <w:numFmt w:val="bullet"/>
      <w:lvlText w:val="o"/>
      <w:lvlJc w:val="left"/>
      <w:pPr>
        <w:ind w:left="1440" w:hanging="360"/>
      </w:pPr>
      <w:rPr>
        <w:rFonts w:ascii="Courier New" w:hAnsi="Courier New" w:hint="default"/>
      </w:rPr>
    </w:lvl>
    <w:lvl w:ilvl="2" w:tplc="D4EE376A">
      <w:start w:val="1"/>
      <w:numFmt w:val="bullet"/>
      <w:lvlText w:val=""/>
      <w:lvlJc w:val="left"/>
      <w:pPr>
        <w:ind w:left="2160" w:hanging="360"/>
      </w:pPr>
      <w:rPr>
        <w:rFonts w:ascii="Wingdings" w:hAnsi="Wingdings" w:hint="default"/>
      </w:rPr>
    </w:lvl>
    <w:lvl w:ilvl="3" w:tplc="47FE67FE">
      <w:start w:val="1"/>
      <w:numFmt w:val="bullet"/>
      <w:lvlText w:val=""/>
      <w:lvlJc w:val="left"/>
      <w:pPr>
        <w:ind w:left="2880" w:hanging="360"/>
      </w:pPr>
      <w:rPr>
        <w:rFonts w:ascii="Symbol" w:hAnsi="Symbol" w:hint="default"/>
      </w:rPr>
    </w:lvl>
    <w:lvl w:ilvl="4" w:tplc="F3C8F318">
      <w:start w:val="1"/>
      <w:numFmt w:val="bullet"/>
      <w:lvlText w:val="o"/>
      <w:lvlJc w:val="left"/>
      <w:pPr>
        <w:ind w:left="3600" w:hanging="360"/>
      </w:pPr>
      <w:rPr>
        <w:rFonts w:ascii="Courier New" w:hAnsi="Courier New" w:hint="default"/>
      </w:rPr>
    </w:lvl>
    <w:lvl w:ilvl="5" w:tplc="8F44AF2E">
      <w:start w:val="1"/>
      <w:numFmt w:val="bullet"/>
      <w:lvlText w:val=""/>
      <w:lvlJc w:val="left"/>
      <w:pPr>
        <w:ind w:left="4320" w:hanging="360"/>
      </w:pPr>
      <w:rPr>
        <w:rFonts w:ascii="Wingdings" w:hAnsi="Wingdings" w:hint="default"/>
      </w:rPr>
    </w:lvl>
    <w:lvl w:ilvl="6" w:tplc="28349702">
      <w:start w:val="1"/>
      <w:numFmt w:val="bullet"/>
      <w:lvlText w:val=""/>
      <w:lvlJc w:val="left"/>
      <w:pPr>
        <w:ind w:left="5040" w:hanging="360"/>
      </w:pPr>
      <w:rPr>
        <w:rFonts w:ascii="Symbol" w:hAnsi="Symbol" w:hint="default"/>
      </w:rPr>
    </w:lvl>
    <w:lvl w:ilvl="7" w:tplc="CF5A4F28">
      <w:start w:val="1"/>
      <w:numFmt w:val="bullet"/>
      <w:lvlText w:val="o"/>
      <w:lvlJc w:val="left"/>
      <w:pPr>
        <w:ind w:left="5760" w:hanging="360"/>
      </w:pPr>
      <w:rPr>
        <w:rFonts w:ascii="Courier New" w:hAnsi="Courier New" w:hint="default"/>
      </w:rPr>
    </w:lvl>
    <w:lvl w:ilvl="8" w:tplc="4224AC7E">
      <w:start w:val="1"/>
      <w:numFmt w:val="bullet"/>
      <w:lvlText w:val=""/>
      <w:lvlJc w:val="left"/>
      <w:pPr>
        <w:ind w:left="6480" w:hanging="360"/>
      </w:pPr>
      <w:rPr>
        <w:rFonts w:ascii="Wingdings" w:hAnsi="Wingdings" w:hint="default"/>
      </w:rPr>
    </w:lvl>
  </w:abstractNum>
  <w:abstractNum w:abstractNumId="6" w15:restartNumberingAfterBreak="0">
    <w:nsid w:val="32720E98"/>
    <w:multiLevelType w:val="hybridMultilevel"/>
    <w:tmpl w:val="0582C432"/>
    <w:lvl w:ilvl="0" w:tplc="2662C4E2">
      <w:start w:val="1"/>
      <w:numFmt w:val="bullet"/>
      <w:lvlText w:val="·"/>
      <w:lvlJc w:val="left"/>
      <w:pPr>
        <w:ind w:left="720" w:hanging="360"/>
      </w:pPr>
      <w:rPr>
        <w:rFonts w:ascii="Symbol" w:hAnsi="Symbol" w:hint="default"/>
      </w:rPr>
    </w:lvl>
    <w:lvl w:ilvl="1" w:tplc="8F5AE30E">
      <w:start w:val="1"/>
      <w:numFmt w:val="bullet"/>
      <w:lvlText w:val="o"/>
      <w:lvlJc w:val="left"/>
      <w:pPr>
        <w:ind w:left="1440" w:hanging="360"/>
      </w:pPr>
      <w:rPr>
        <w:rFonts w:ascii="Courier New" w:hAnsi="Courier New" w:hint="default"/>
      </w:rPr>
    </w:lvl>
    <w:lvl w:ilvl="2" w:tplc="36FE0E42">
      <w:start w:val="1"/>
      <w:numFmt w:val="bullet"/>
      <w:lvlText w:val=""/>
      <w:lvlJc w:val="left"/>
      <w:pPr>
        <w:ind w:left="2160" w:hanging="360"/>
      </w:pPr>
      <w:rPr>
        <w:rFonts w:ascii="Wingdings" w:hAnsi="Wingdings" w:hint="default"/>
      </w:rPr>
    </w:lvl>
    <w:lvl w:ilvl="3" w:tplc="61E2ABD8">
      <w:start w:val="1"/>
      <w:numFmt w:val="bullet"/>
      <w:lvlText w:val=""/>
      <w:lvlJc w:val="left"/>
      <w:pPr>
        <w:ind w:left="2880" w:hanging="360"/>
      </w:pPr>
      <w:rPr>
        <w:rFonts w:ascii="Symbol" w:hAnsi="Symbol" w:hint="default"/>
      </w:rPr>
    </w:lvl>
    <w:lvl w:ilvl="4" w:tplc="EB76D27C">
      <w:start w:val="1"/>
      <w:numFmt w:val="bullet"/>
      <w:lvlText w:val="o"/>
      <w:lvlJc w:val="left"/>
      <w:pPr>
        <w:ind w:left="3600" w:hanging="360"/>
      </w:pPr>
      <w:rPr>
        <w:rFonts w:ascii="Courier New" w:hAnsi="Courier New" w:hint="default"/>
      </w:rPr>
    </w:lvl>
    <w:lvl w:ilvl="5" w:tplc="9C44702A">
      <w:start w:val="1"/>
      <w:numFmt w:val="bullet"/>
      <w:lvlText w:val=""/>
      <w:lvlJc w:val="left"/>
      <w:pPr>
        <w:ind w:left="4320" w:hanging="360"/>
      </w:pPr>
      <w:rPr>
        <w:rFonts w:ascii="Wingdings" w:hAnsi="Wingdings" w:hint="default"/>
      </w:rPr>
    </w:lvl>
    <w:lvl w:ilvl="6" w:tplc="8B641694">
      <w:start w:val="1"/>
      <w:numFmt w:val="bullet"/>
      <w:lvlText w:val=""/>
      <w:lvlJc w:val="left"/>
      <w:pPr>
        <w:ind w:left="5040" w:hanging="360"/>
      </w:pPr>
      <w:rPr>
        <w:rFonts w:ascii="Symbol" w:hAnsi="Symbol" w:hint="default"/>
      </w:rPr>
    </w:lvl>
    <w:lvl w:ilvl="7" w:tplc="85B88AB6">
      <w:start w:val="1"/>
      <w:numFmt w:val="bullet"/>
      <w:lvlText w:val="o"/>
      <w:lvlJc w:val="left"/>
      <w:pPr>
        <w:ind w:left="5760" w:hanging="360"/>
      </w:pPr>
      <w:rPr>
        <w:rFonts w:ascii="Courier New" w:hAnsi="Courier New" w:hint="default"/>
      </w:rPr>
    </w:lvl>
    <w:lvl w:ilvl="8" w:tplc="D67E325A">
      <w:start w:val="1"/>
      <w:numFmt w:val="bullet"/>
      <w:lvlText w:val=""/>
      <w:lvlJc w:val="left"/>
      <w:pPr>
        <w:ind w:left="6480" w:hanging="360"/>
      </w:pPr>
      <w:rPr>
        <w:rFonts w:ascii="Wingdings" w:hAnsi="Wingdings" w:hint="default"/>
      </w:rPr>
    </w:lvl>
  </w:abstractNum>
  <w:abstractNum w:abstractNumId="7" w15:restartNumberingAfterBreak="0">
    <w:nsid w:val="333772B2"/>
    <w:multiLevelType w:val="hybridMultilevel"/>
    <w:tmpl w:val="C28E3E0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3E130F08"/>
    <w:multiLevelType w:val="hybridMultilevel"/>
    <w:tmpl w:val="05340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544C4F"/>
    <w:multiLevelType w:val="hybridMultilevel"/>
    <w:tmpl w:val="104466F0"/>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40083949"/>
    <w:multiLevelType w:val="hybridMultilevel"/>
    <w:tmpl w:val="9B904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E18F5"/>
    <w:multiLevelType w:val="hybridMultilevel"/>
    <w:tmpl w:val="2C9A945C"/>
    <w:lvl w:ilvl="0" w:tplc="0EC4E826">
      <w:start w:val="1"/>
      <w:numFmt w:val="bullet"/>
      <w:lvlText w:val="·"/>
      <w:lvlJc w:val="left"/>
      <w:pPr>
        <w:ind w:left="720" w:hanging="360"/>
      </w:pPr>
      <w:rPr>
        <w:rFonts w:ascii="Symbol" w:hAnsi="Symbol" w:hint="default"/>
      </w:rPr>
    </w:lvl>
    <w:lvl w:ilvl="1" w:tplc="8116977C">
      <w:start w:val="1"/>
      <w:numFmt w:val="bullet"/>
      <w:lvlText w:val="o"/>
      <w:lvlJc w:val="left"/>
      <w:pPr>
        <w:ind w:left="1440" w:hanging="360"/>
      </w:pPr>
      <w:rPr>
        <w:rFonts w:ascii="Courier New" w:hAnsi="Courier New" w:hint="default"/>
      </w:rPr>
    </w:lvl>
    <w:lvl w:ilvl="2" w:tplc="FE849B90">
      <w:start w:val="1"/>
      <w:numFmt w:val="bullet"/>
      <w:lvlText w:val=""/>
      <w:lvlJc w:val="left"/>
      <w:pPr>
        <w:ind w:left="2160" w:hanging="360"/>
      </w:pPr>
      <w:rPr>
        <w:rFonts w:ascii="Wingdings" w:hAnsi="Wingdings" w:hint="default"/>
      </w:rPr>
    </w:lvl>
    <w:lvl w:ilvl="3" w:tplc="7C16DC54">
      <w:start w:val="1"/>
      <w:numFmt w:val="bullet"/>
      <w:lvlText w:val=""/>
      <w:lvlJc w:val="left"/>
      <w:pPr>
        <w:ind w:left="2880" w:hanging="360"/>
      </w:pPr>
      <w:rPr>
        <w:rFonts w:ascii="Symbol" w:hAnsi="Symbol" w:hint="default"/>
      </w:rPr>
    </w:lvl>
    <w:lvl w:ilvl="4" w:tplc="2E26C27A">
      <w:start w:val="1"/>
      <w:numFmt w:val="bullet"/>
      <w:lvlText w:val="o"/>
      <w:lvlJc w:val="left"/>
      <w:pPr>
        <w:ind w:left="3600" w:hanging="360"/>
      </w:pPr>
      <w:rPr>
        <w:rFonts w:ascii="Courier New" w:hAnsi="Courier New" w:hint="default"/>
      </w:rPr>
    </w:lvl>
    <w:lvl w:ilvl="5" w:tplc="784C5FE6">
      <w:start w:val="1"/>
      <w:numFmt w:val="bullet"/>
      <w:lvlText w:val=""/>
      <w:lvlJc w:val="left"/>
      <w:pPr>
        <w:ind w:left="4320" w:hanging="360"/>
      </w:pPr>
      <w:rPr>
        <w:rFonts w:ascii="Wingdings" w:hAnsi="Wingdings" w:hint="default"/>
      </w:rPr>
    </w:lvl>
    <w:lvl w:ilvl="6" w:tplc="98CA0E78">
      <w:start w:val="1"/>
      <w:numFmt w:val="bullet"/>
      <w:lvlText w:val=""/>
      <w:lvlJc w:val="left"/>
      <w:pPr>
        <w:ind w:left="5040" w:hanging="360"/>
      </w:pPr>
      <w:rPr>
        <w:rFonts w:ascii="Symbol" w:hAnsi="Symbol" w:hint="default"/>
      </w:rPr>
    </w:lvl>
    <w:lvl w:ilvl="7" w:tplc="6658AC36">
      <w:start w:val="1"/>
      <w:numFmt w:val="bullet"/>
      <w:lvlText w:val="o"/>
      <w:lvlJc w:val="left"/>
      <w:pPr>
        <w:ind w:left="5760" w:hanging="360"/>
      </w:pPr>
      <w:rPr>
        <w:rFonts w:ascii="Courier New" w:hAnsi="Courier New" w:hint="default"/>
      </w:rPr>
    </w:lvl>
    <w:lvl w:ilvl="8" w:tplc="47EE0D18">
      <w:start w:val="1"/>
      <w:numFmt w:val="bullet"/>
      <w:lvlText w:val=""/>
      <w:lvlJc w:val="left"/>
      <w:pPr>
        <w:ind w:left="6480" w:hanging="360"/>
      </w:pPr>
      <w:rPr>
        <w:rFonts w:ascii="Wingdings" w:hAnsi="Wingdings" w:hint="default"/>
      </w:rPr>
    </w:lvl>
  </w:abstractNum>
  <w:abstractNum w:abstractNumId="12" w15:restartNumberingAfterBreak="0">
    <w:nsid w:val="453B1AFF"/>
    <w:multiLevelType w:val="hybridMultilevel"/>
    <w:tmpl w:val="B8C045DE"/>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475724B4"/>
    <w:multiLevelType w:val="hybridMultilevel"/>
    <w:tmpl w:val="84D6A95E"/>
    <w:lvl w:ilvl="0" w:tplc="F6B04650">
      <w:start w:val="1"/>
      <w:numFmt w:val="bullet"/>
      <w:lvlText w:val=""/>
      <w:lvlJc w:val="left"/>
      <w:pPr>
        <w:ind w:left="720" w:hanging="360"/>
      </w:pPr>
      <w:rPr>
        <w:rFonts w:ascii="Symbol" w:hAnsi="Symbol" w:hint="default"/>
      </w:rPr>
    </w:lvl>
    <w:lvl w:ilvl="1" w:tplc="C6CE410E">
      <w:start w:val="1"/>
      <w:numFmt w:val="bullet"/>
      <w:lvlText w:val="o"/>
      <w:lvlJc w:val="left"/>
      <w:pPr>
        <w:ind w:left="1440" w:hanging="360"/>
      </w:pPr>
      <w:rPr>
        <w:rFonts w:ascii="Courier New" w:hAnsi="Courier New" w:hint="default"/>
      </w:rPr>
    </w:lvl>
    <w:lvl w:ilvl="2" w:tplc="08945C02">
      <w:start w:val="1"/>
      <w:numFmt w:val="bullet"/>
      <w:lvlText w:val=""/>
      <w:lvlJc w:val="left"/>
      <w:pPr>
        <w:ind w:left="2160" w:hanging="360"/>
      </w:pPr>
      <w:rPr>
        <w:rFonts w:ascii="Wingdings" w:hAnsi="Wingdings" w:hint="default"/>
      </w:rPr>
    </w:lvl>
    <w:lvl w:ilvl="3" w:tplc="270A1F6A">
      <w:start w:val="1"/>
      <w:numFmt w:val="bullet"/>
      <w:lvlText w:val=""/>
      <w:lvlJc w:val="left"/>
      <w:pPr>
        <w:ind w:left="2880" w:hanging="360"/>
      </w:pPr>
      <w:rPr>
        <w:rFonts w:ascii="Symbol" w:hAnsi="Symbol" w:hint="default"/>
      </w:rPr>
    </w:lvl>
    <w:lvl w:ilvl="4" w:tplc="6862EA4E">
      <w:start w:val="1"/>
      <w:numFmt w:val="bullet"/>
      <w:lvlText w:val="o"/>
      <w:lvlJc w:val="left"/>
      <w:pPr>
        <w:ind w:left="3600" w:hanging="360"/>
      </w:pPr>
      <w:rPr>
        <w:rFonts w:ascii="Courier New" w:hAnsi="Courier New" w:hint="default"/>
      </w:rPr>
    </w:lvl>
    <w:lvl w:ilvl="5" w:tplc="5B4CC432">
      <w:start w:val="1"/>
      <w:numFmt w:val="bullet"/>
      <w:lvlText w:val=""/>
      <w:lvlJc w:val="left"/>
      <w:pPr>
        <w:ind w:left="4320" w:hanging="360"/>
      </w:pPr>
      <w:rPr>
        <w:rFonts w:ascii="Wingdings" w:hAnsi="Wingdings" w:hint="default"/>
      </w:rPr>
    </w:lvl>
    <w:lvl w:ilvl="6" w:tplc="54907E5E">
      <w:start w:val="1"/>
      <w:numFmt w:val="bullet"/>
      <w:lvlText w:val=""/>
      <w:lvlJc w:val="left"/>
      <w:pPr>
        <w:ind w:left="5040" w:hanging="360"/>
      </w:pPr>
      <w:rPr>
        <w:rFonts w:ascii="Symbol" w:hAnsi="Symbol" w:hint="default"/>
      </w:rPr>
    </w:lvl>
    <w:lvl w:ilvl="7" w:tplc="58369C62">
      <w:start w:val="1"/>
      <w:numFmt w:val="bullet"/>
      <w:lvlText w:val="o"/>
      <w:lvlJc w:val="left"/>
      <w:pPr>
        <w:ind w:left="5760" w:hanging="360"/>
      </w:pPr>
      <w:rPr>
        <w:rFonts w:ascii="Courier New" w:hAnsi="Courier New" w:hint="default"/>
      </w:rPr>
    </w:lvl>
    <w:lvl w:ilvl="8" w:tplc="F19C6FAA">
      <w:start w:val="1"/>
      <w:numFmt w:val="bullet"/>
      <w:lvlText w:val=""/>
      <w:lvlJc w:val="left"/>
      <w:pPr>
        <w:ind w:left="6480" w:hanging="360"/>
      </w:pPr>
      <w:rPr>
        <w:rFonts w:ascii="Wingdings" w:hAnsi="Wingdings" w:hint="default"/>
      </w:rPr>
    </w:lvl>
  </w:abstractNum>
  <w:abstractNum w:abstractNumId="14" w15:restartNumberingAfterBreak="0">
    <w:nsid w:val="642E1766"/>
    <w:multiLevelType w:val="hybridMultilevel"/>
    <w:tmpl w:val="A4F4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52B00"/>
    <w:multiLevelType w:val="hybridMultilevel"/>
    <w:tmpl w:val="B9AA1D88"/>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15:restartNumberingAfterBreak="0">
    <w:nsid w:val="712F7036"/>
    <w:multiLevelType w:val="hybridMultilevel"/>
    <w:tmpl w:val="0F90603C"/>
    <w:lvl w:ilvl="0" w:tplc="29E20C8A">
      <w:start w:val="20"/>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B694C"/>
    <w:multiLevelType w:val="hybridMultilevel"/>
    <w:tmpl w:val="C02E606A"/>
    <w:lvl w:ilvl="0" w:tplc="22047150">
      <w:start w:val="1"/>
      <w:numFmt w:val="decimal"/>
      <w:lvlText w:val="%1."/>
      <w:lvlJc w:val="left"/>
      <w:pPr>
        <w:ind w:left="777" w:hanging="360"/>
      </w:pPr>
      <w:rPr>
        <w:rFonts w:ascii="Arial" w:eastAsia="Arial" w:hAnsi="Arial" w:cs="Arial"/>
      </w:rPr>
    </w:lvl>
    <w:lvl w:ilvl="1" w:tplc="040A0003" w:tentative="1">
      <w:start w:val="1"/>
      <w:numFmt w:val="bullet"/>
      <w:lvlText w:val="o"/>
      <w:lvlJc w:val="left"/>
      <w:pPr>
        <w:ind w:left="1497" w:hanging="360"/>
      </w:pPr>
      <w:rPr>
        <w:rFonts w:ascii="Courier New" w:hAnsi="Courier New" w:cs="Courier New" w:hint="default"/>
      </w:rPr>
    </w:lvl>
    <w:lvl w:ilvl="2" w:tplc="040A0005" w:tentative="1">
      <w:start w:val="1"/>
      <w:numFmt w:val="bullet"/>
      <w:lvlText w:val=""/>
      <w:lvlJc w:val="left"/>
      <w:pPr>
        <w:ind w:left="2217" w:hanging="360"/>
      </w:pPr>
      <w:rPr>
        <w:rFonts w:ascii="Wingdings" w:hAnsi="Wingdings" w:hint="default"/>
      </w:rPr>
    </w:lvl>
    <w:lvl w:ilvl="3" w:tplc="040A0001" w:tentative="1">
      <w:start w:val="1"/>
      <w:numFmt w:val="bullet"/>
      <w:lvlText w:val=""/>
      <w:lvlJc w:val="left"/>
      <w:pPr>
        <w:ind w:left="2937" w:hanging="360"/>
      </w:pPr>
      <w:rPr>
        <w:rFonts w:ascii="Symbol" w:hAnsi="Symbol" w:hint="default"/>
      </w:rPr>
    </w:lvl>
    <w:lvl w:ilvl="4" w:tplc="040A0003" w:tentative="1">
      <w:start w:val="1"/>
      <w:numFmt w:val="bullet"/>
      <w:lvlText w:val="o"/>
      <w:lvlJc w:val="left"/>
      <w:pPr>
        <w:ind w:left="3657" w:hanging="360"/>
      </w:pPr>
      <w:rPr>
        <w:rFonts w:ascii="Courier New" w:hAnsi="Courier New" w:cs="Courier New" w:hint="default"/>
      </w:rPr>
    </w:lvl>
    <w:lvl w:ilvl="5" w:tplc="040A0005" w:tentative="1">
      <w:start w:val="1"/>
      <w:numFmt w:val="bullet"/>
      <w:lvlText w:val=""/>
      <w:lvlJc w:val="left"/>
      <w:pPr>
        <w:ind w:left="4377" w:hanging="360"/>
      </w:pPr>
      <w:rPr>
        <w:rFonts w:ascii="Wingdings" w:hAnsi="Wingdings" w:hint="default"/>
      </w:rPr>
    </w:lvl>
    <w:lvl w:ilvl="6" w:tplc="040A0001" w:tentative="1">
      <w:start w:val="1"/>
      <w:numFmt w:val="bullet"/>
      <w:lvlText w:val=""/>
      <w:lvlJc w:val="left"/>
      <w:pPr>
        <w:ind w:left="5097" w:hanging="360"/>
      </w:pPr>
      <w:rPr>
        <w:rFonts w:ascii="Symbol" w:hAnsi="Symbol" w:hint="default"/>
      </w:rPr>
    </w:lvl>
    <w:lvl w:ilvl="7" w:tplc="040A0003" w:tentative="1">
      <w:start w:val="1"/>
      <w:numFmt w:val="bullet"/>
      <w:lvlText w:val="o"/>
      <w:lvlJc w:val="left"/>
      <w:pPr>
        <w:ind w:left="5817" w:hanging="360"/>
      </w:pPr>
      <w:rPr>
        <w:rFonts w:ascii="Courier New" w:hAnsi="Courier New" w:cs="Courier New" w:hint="default"/>
      </w:rPr>
    </w:lvl>
    <w:lvl w:ilvl="8" w:tplc="040A0005" w:tentative="1">
      <w:start w:val="1"/>
      <w:numFmt w:val="bullet"/>
      <w:lvlText w:val=""/>
      <w:lvlJc w:val="left"/>
      <w:pPr>
        <w:ind w:left="6537" w:hanging="360"/>
      </w:pPr>
      <w:rPr>
        <w:rFonts w:ascii="Wingdings" w:hAnsi="Wingdings" w:hint="default"/>
      </w:rPr>
    </w:lvl>
  </w:abstractNum>
  <w:abstractNum w:abstractNumId="18" w15:restartNumberingAfterBreak="0">
    <w:nsid w:val="74390921"/>
    <w:multiLevelType w:val="hybridMultilevel"/>
    <w:tmpl w:val="6406D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B713A"/>
    <w:multiLevelType w:val="hybridMultilevel"/>
    <w:tmpl w:val="FDEA9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D73D82"/>
    <w:multiLevelType w:val="hybridMultilevel"/>
    <w:tmpl w:val="D1A2E464"/>
    <w:lvl w:ilvl="0" w:tplc="6FDCBFBC">
      <w:start w:val="1"/>
      <w:numFmt w:val="bullet"/>
      <w:lvlText w:val="·"/>
      <w:lvlJc w:val="left"/>
      <w:pPr>
        <w:ind w:left="720" w:hanging="360"/>
      </w:pPr>
      <w:rPr>
        <w:rFonts w:ascii="Symbol" w:hAnsi="Symbol" w:hint="default"/>
      </w:rPr>
    </w:lvl>
    <w:lvl w:ilvl="1" w:tplc="30768610">
      <w:start w:val="1"/>
      <w:numFmt w:val="bullet"/>
      <w:lvlText w:val="o"/>
      <w:lvlJc w:val="left"/>
      <w:pPr>
        <w:ind w:left="1440" w:hanging="360"/>
      </w:pPr>
      <w:rPr>
        <w:rFonts w:ascii="Courier New" w:hAnsi="Courier New" w:hint="default"/>
      </w:rPr>
    </w:lvl>
    <w:lvl w:ilvl="2" w:tplc="9DCE8348">
      <w:start w:val="1"/>
      <w:numFmt w:val="bullet"/>
      <w:lvlText w:val=""/>
      <w:lvlJc w:val="left"/>
      <w:pPr>
        <w:ind w:left="2160" w:hanging="360"/>
      </w:pPr>
      <w:rPr>
        <w:rFonts w:ascii="Wingdings" w:hAnsi="Wingdings" w:hint="default"/>
      </w:rPr>
    </w:lvl>
    <w:lvl w:ilvl="3" w:tplc="E1B0DF36">
      <w:start w:val="1"/>
      <w:numFmt w:val="bullet"/>
      <w:lvlText w:val=""/>
      <w:lvlJc w:val="left"/>
      <w:pPr>
        <w:ind w:left="2880" w:hanging="360"/>
      </w:pPr>
      <w:rPr>
        <w:rFonts w:ascii="Symbol" w:hAnsi="Symbol" w:hint="default"/>
      </w:rPr>
    </w:lvl>
    <w:lvl w:ilvl="4" w:tplc="9F842372">
      <w:start w:val="1"/>
      <w:numFmt w:val="bullet"/>
      <w:lvlText w:val="o"/>
      <w:lvlJc w:val="left"/>
      <w:pPr>
        <w:ind w:left="3600" w:hanging="360"/>
      </w:pPr>
      <w:rPr>
        <w:rFonts w:ascii="Courier New" w:hAnsi="Courier New" w:hint="default"/>
      </w:rPr>
    </w:lvl>
    <w:lvl w:ilvl="5" w:tplc="3CE6959C">
      <w:start w:val="1"/>
      <w:numFmt w:val="bullet"/>
      <w:lvlText w:val=""/>
      <w:lvlJc w:val="left"/>
      <w:pPr>
        <w:ind w:left="4320" w:hanging="360"/>
      </w:pPr>
      <w:rPr>
        <w:rFonts w:ascii="Wingdings" w:hAnsi="Wingdings" w:hint="default"/>
      </w:rPr>
    </w:lvl>
    <w:lvl w:ilvl="6" w:tplc="2A8A4672">
      <w:start w:val="1"/>
      <w:numFmt w:val="bullet"/>
      <w:lvlText w:val=""/>
      <w:lvlJc w:val="left"/>
      <w:pPr>
        <w:ind w:left="5040" w:hanging="360"/>
      </w:pPr>
      <w:rPr>
        <w:rFonts w:ascii="Symbol" w:hAnsi="Symbol" w:hint="default"/>
      </w:rPr>
    </w:lvl>
    <w:lvl w:ilvl="7" w:tplc="EAC4E230">
      <w:start w:val="1"/>
      <w:numFmt w:val="bullet"/>
      <w:lvlText w:val="o"/>
      <w:lvlJc w:val="left"/>
      <w:pPr>
        <w:ind w:left="5760" w:hanging="360"/>
      </w:pPr>
      <w:rPr>
        <w:rFonts w:ascii="Courier New" w:hAnsi="Courier New" w:hint="default"/>
      </w:rPr>
    </w:lvl>
    <w:lvl w:ilvl="8" w:tplc="FE7C8EC0">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12"/>
  </w:num>
  <w:num w:numId="5">
    <w:abstractNumId w:val="7"/>
  </w:num>
  <w:num w:numId="6">
    <w:abstractNumId w:val="19"/>
  </w:num>
  <w:num w:numId="7">
    <w:abstractNumId w:val="9"/>
  </w:num>
  <w:num w:numId="8">
    <w:abstractNumId w:val="0"/>
  </w:num>
  <w:num w:numId="9">
    <w:abstractNumId w:val="1"/>
  </w:num>
  <w:num w:numId="10">
    <w:abstractNumId w:val="2"/>
  </w:num>
  <w:num w:numId="11">
    <w:abstractNumId w:val="10"/>
  </w:num>
  <w:num w:numId="12">
    <w:abstractNumId w:val="14"/>
  </w:num>
  <w:num w:numId="13">
    <w:abstractNumId w:val="18"/>
  </w:num>
  <w:num w:numId="14">
    <w:abstractNumId w:val="11"/>
  </w:num>
  <w:num w:numId="15">
    <w:abstractNumId w:val="13"/>
  </w:num>
  <w:num w:numId="16">
    <w:abstractNumId w:val="5"/>
  </w:num>
  <w:num w:numId="17">
    <w:abstractNumId w:val="20"/>
  </w:num>
  <w:num w:numId="18">
    <w:abstractNumId w:val="6"/>
  </w:num>
  <w:num w:numId="19">
    <w:abstractNumId w:val="17"/>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37"/>
    <w:rsid w:val="000017DC"/>
    <w:rsid w:val="000018A2"/>
    <w:rsid w:val="0000430D"/>
    <w:rsid w:val="00007533"/>
    <w:rsid w:val="00007BAD"/>
    <w:rsid w:val="00023ADB"/>
    <w:rsid w:val="00024BFE"/>
    <w:rsid w:val="00025581"/>
    <w:rsid w:val="00032EA8"/>
    <w:rsid w:val="00034F2B"/>
    <w:rsid w:val="000377A5"/>
    <w:rsid w:val="00040D5E"/>
    <w:rsid w:val="00050B1C"/>
    <w:rsid w:val="00052FE4"/>
    <w:rsid w:val="00054963"/>
    <w:rsid w:val="00067189"/>
    <w:rsid w:val="00070920"/>
    <w:rsid w:val="0008183F"/>
    <w:rsid w:val="00082656"/>
    <w:rsid w:val="000863D7"/>
    <w:rsid w:val="00087C83"/>
    <w:rsid w:val="00091A02"/>
    <w:rsid w:val="00093DD3"/>
    <w:rsid w:val="000A205C"/>
    <w:rsid w:val="000A4527"/>
    <w:rsid w:val="000A7081"/>
    <w:rsid w:val="000A7901"/>
    <w:rsid w:val="000B1FB0"/>
    <w:rsid w:val="000C1EE5"/>
    <w:rsid w:val="000C3582"/>
    <w:rsid w:val="000C380D"/>
    <w:rsid w:val="000C4AD6"/>
    <w:rsid w:val="000E2972"/>
    <w:rsid w:val="000E6258"/>
    <w:rsid w:val="000F0A60"/>
    <w:rsid w:val="00100587"/>
    <w:rsid w:val="00102CDF"/>
    <w:rsid w:val="00104860"/>
    <w:rsid w:val="00107568"/>
    <w:rsid w:val="00110C5E"/>
    <w:rsid w:val="00113229"/>
    <w:rsid w:val="00115270"/>
    <w:rsid w:val="001225EC"/>
    <w:rsid w:val="00126FD6"/>
    <w:rsid w:val="00134D8E"/>
    <w:rsid w:val="00135E44"/>
    <w:rsid w:val="00140916"/>
    <w:rsid w:val="001466D6"/>
    <w:rsid w:val="00146AB1"/>
    <w:rsid w:val="00153192"/>
    <w:rsid w:val="00157CE6"/>
    <w:rsid w:val="0016494F"/>
    <w:rsid w:val="001649C8"/>
    <w:rsid w:val="00164FE8"/>
    <w:rsid w:val="0018036B"/>
    <w:rsid w:val="00180CD6"/>
    <w:rsid w:val="001843D5"/>
    <w:rsid w:val="00187AB7"/>
    <w:rsid w:val="001916DC"/>
    <w:rsid w:val="0019529B"/>
    <w:rsid w:val="00196ACF"/>
    <w:rsid w:val="00196E7B"/>
    <w:rsid w:val="00197954"/>
    <w:rsid w:val="001A105C"/>
    <w:rsid w:val="001A2B51"/>
    <w:rsid w:val="001A39E8"/>
    <w:rsid w:val="001A3F37"/>
    <w:rsid w:val="001B64E2"/>
    <w:rsid w:val="001B7226"/>
    <w:rsid w:val="001C0C0A"/>
    <w:rsid w:val="001C13C8"/>
    <w:rsid w:val="001C15E4"/>
    <w:rsid w:val="001C1E49"/>
    <w:rsid w:val="001C3252"/>
    <w:rsid w:val="001C4DBB"/>
    <w:rsid w:val="001C62AD"/>
    <w:rsid w:val="001D4620"/>
    <w:rsid w:val="001D531D"/>
    <w:rsid w:val="001F0D3C"/>
    <w:rsid w:val="00200CA7"/>
    <w:rsid w:val="00201B89"/>
    <w:rsid w:val="00204323"/>
    <w:rsid w:val="00205914"/>
    <w:rsid w:val="00212E9F"/>
    <w:rsid w:val="002142E4"/>
    <w:rsid w:val="00214423"/>
    <w:rsid w:val="00215546"/>
    <w:rsid w:val="002157E5"/>
    <w:rsid w:val="0021698C"/>
    <w:rsid w:val="0021714D"/>
    <w:rsid w:val="00220023"/>
    <w:rsid w:val="00220E8F"/>
    <w:rsid w:val="002242E3"/>
    <w:rsid w:val="002249A0"/>
    <w:rsid w:val="00232025"/>
    <w:rsid w:val="00237AFC"/>
    <w:rsid w:val="002432B2"/>
    <w:rsid w:val="00244E11"/>
    <w:rsid w:val="00250837"/>
    <w:rsid w:val="00254AC6"/>
    <w:rsid w:val="002561D1"/>
    <w:rsid w:val="00261BFE"/>
    <w:rsid w:val="00265594"/>
    <w:rsid w:val="0026607D"/>
    <w:rsid w:val="00271119"/>
    <w:rsid w:val="00272D0E"/>
    <w:rsid w:val="00273280"/>
    <w:rsid w:val="002827CE"/>
    <w:rsid w:val="0029383C"/>
    <w:rsid w:val="00293D3F"/>
    <w:rsid w:val="00297551"/>
    <w:rsid w:val="002A1057"/>
    <w:rsid w:val="002A24A1"/>
    <w:rsid w:val="002A6E3D"/>
    <w:rsid w:val="002B391D"/>
    <w:rsid w:val="002B3EAB"/>
    <w:rsid w:val="002B4B4F"/>
    <w:rsid w:val="002C0241"/>
    <w:rsid w:val="002C3004"/>
    <w:rsid w:val="002C3E1D"/>
    <w:rsid w:val="002C47A0"/>
    <w:rsid w:val="002C539F"/>
    <w:rsid w:val="002C6C8C"/>
    <w:rsid w:val="002D312D"/>
    <w:rsid w:val="002D481D"/>
    <w:rsid w:val="002E1876"/>
    <w:rsid w:val="002F3778"/>
    <w:rsid w:val="002F4593"/>
    <w:rsid w:val="00306921"/>
    <w:rsid w:val="00307B23"/>
    <w:rsid w:val="00314193"/>
    <w:rsid w:val="00321622"/>
    <w:rsid w:val="00322157"/>
    <w:rsid w:val="00324072"/>
    <w:rsid w:val="003241D0"/>
    <w:rsid w:val="00332CF5"/>
    <w:rsid w:val="00332F50"/>
    <w:rsid w:val="00335B4B"/>
    <w:rsid w:val="00335F09"/>
    <w:rsid w:val="00337DD2"/>
    <w:rsid w:val="003405E6"/>
    <w:rsid w:val="00342666"/>
    <w:rsid w:val="003547CE"/>
    <w:rsid w:val="00361C14"/>
    <w:rsid w:val="0036410D"/>
    <w:rsid w:val="00364CFA"/>
    <w:rsid w:val="003665C1"/>
    <w:rsid w:val="00366688"/>
    <w:rsid w:val="0036680A"/>
    <w:rsid w:val="00367F98"/>
    <w:rsid w:val="00371145"/>
    <w:rsid w:val="00371844"/>
    <w:rsid w:val="00372383"/>
    <w:rsid w:val="00372A35"/>
    <w:rsid w:val="00373EC0"/>
    <w:rsid w:val="0037513D"/>
    <w:rsid w:val="00376788"/>
    <w:rsid w:val="0038112C"/>
    <w:rsid w:val="003818B4"/>
    <w:rsid w:val="003854A9"/>
    <w:rsid w:val="00390E91"/>
    <w:rsid w:val="0039146A"/>
    <w:rsid w:val="00395298"/>
    <w:rsid w:val="003A092D"/>
    <w:rsid w:val="003A6E2E"/>
    <w:rsid w:val="003C221C"/>
    <w:rsid w:val="003C518F"/>
    <w:rsid w:val="003D149D"/>
    <w:rsid w:val="003D3506"/>
    <w:rsid w:val="003E38E0"/>
    <w:rsid w:val="003E56D1"/>
    <w:rsid w:val="003F29EB"/>
    <w:rsid w:val="003F6A1B"/>
    <w:rsid w:val="00400CA6"/>
    <w:rsid w:val="00401B12"/>
    <w:rsid w:val="00405396"/>
    <w:rsid w:val="00406397"/>
    <w:rsid w:val="00410332"/>
    <w:rsid w:val="00414903"/>
    <w:rsid w:val="0041615E"/>
    <w:rsid w:val="00421BB6"/>
    <w:rsid w:val="004224ED"/>
    <w:rsid w:val="00422FE3"/>
    <w:rsid w:val="00423EB3"/>
    <w:rsid w:val="00424599"/>
    <w:rsid w:val="00424F99"/>
    <w:rsid w:val="00430CF9"/>
    <w:rsid w:val="0043157D"/>
    <w:rsid w:val="004351AF"/>
    <w:rsid w:val="004359F7"/>
    <w:rsid w:val="00437CAA"/>
    <w:rsid w:val="004423BC"/>
    <w:rsid w:val="004427AF"/>
    <w:rsid w:val="00443121"/>
    <w:rsid w:val="00443E7D"/>
    <w:rsid w:val="00446DF3"/>
    <w:rsid w:val="00453D44"/>
    <w:rsid w:val="00455222"/>
    <w:rsid w:val="004564AC"/>
    <w:rsid w:val="00461C5A"/>
    <w:rsid w:val="004676AE"/>
    <w:rsid w:val="00470B1B"/>
    <w:rsid w:val="00473FDC"/>
    <w:rsid w:val="00476BEE"/>
    <w:rsid w:val="0047744B"/>
    <w:rsid w:val="00480B25"/>
    <w:rsid w:val="00484E56"/>
    <w:rsid w:val="00492457"/>
    <w:rsid w:val="004943D6"/>
    <w:rsid w:val="00495918"/>
    <w:rsid w:val="00497C75"/>
    <w:rsid w:val="004A03F6"/>
    <w:rsid w:val="004A5325"/>
    <w:rsid w:val="004A5BDE"/>
    <w:rsid w:val="004B1E28"/>
    <w:rsid w:val="004C26BD"/>
    <w:rsid w:val="004C3ED2"/>
    <w:rsid w:val="004C66FE"/>
    <w:rsid w:val="004D05A6"/>
    <w:rsid w:val="004D2864"/>
    <w:rsid w:val="004E051F"/>
    <w:rsid w:val="004E2AB9"/>
    <w:rsid w:val="004E3400"/>
    <w:rsid w:val="004E6DD7"/>
    <w:rsid w:val="004F0BF7"/>
    <w:rsid w:val="004F0D54"/>
    <w:rsid w:val="004F6D36"/>
    <w:rsid w:val="005019D6"/>
    <w:rsid w:val="00501BDC"/>
    <w:rsid w:val="005046FF"/>
    <w:rsid w:val="00505999"/>
    <w:rsid w:val="005133AC"/>
    <w:rsid w:val="005218E8"/>
    <w:rsid w:val="00524F21"/>
    <w:rsid w:val="005258F1"/>
    <w:rsid w:val="00526539"/>
    <w:rsid w:val="00526824"/>
    <w:rsid w:val="005276B4"/>
    <w:rsid w:val="0053025A"/>
    <w:rsid w:val="00535A12"/>
    <w:rsid w:val="00536725"/>
    <w:rsid w:val="005373E7"/>
    <w:rsid w:val="00544770"/>
    <w:rsid w:val="005476CC"/>
    <w:rsid w:val="00547C5E"/>
    <w:rsid w:val="00550F85"/>
    <w:rsid w:val="00551AC9"/>
    <w:rsid w:val="00552795"/>
    <w:rsid w:val="00554BA8"/>
    <w:rsid w:val="00556E18"/>
    <w:rsid w:val="005763A7"/>
    <w:rsid w:val="00580A1F"/>
    <w:rsid w:val="005A0CF4"/>
    <w:rsid w:val="005A127B"/>
    <w:rsid w:val="005B05FC"/>
    <w:rsid w:val="005B44DB"/>
    <w:rsid w:val="005B6025"/>
    <w:rsid w:val="005C58DA"/>
    <w:rsid w:val="005C601C"/>
    <w:rsid w:val="005D1EAA"/>
    <w:rsid w:val="005E20DB"/>
    <w:rsid w:val="005E5042"/>
    <w:rsid w:val="005E56BD"/>
    <w:rsid w:val="00601C75"/>
    <w:rsid w:val="006061E7"/>
    <w:rsid w:val="00606B0E"/>
    <w:rsid w:val="00610E3A"/>
    <w:rsid w:val="00610FA5"/>
    <w:rsid w:val="00613F6F"/>
    <w:rsid w:val="00624ABF"/>
    <w:rsid w:val="00625677"/>
    <w:rsid w:val="00630085"/>
    <w:rsid w:val="0063432D"/>
    <w:rsid w:val="006348F4"/>
    <w:rsid w:val="00635C10"/>
    <w:rsid w:val="00637C96"/>
    <w:rsid w:val="006402B9"/>
    <w:rsid w:val="00645C1A"/>
    <w:rsid w:val="006478D5"/>
    <w:rsid w:val="00651257"/>
    <w:rsid w:val="0066006A"/>
    <w:rsid w:val="006608F1"/>
    <w:rsid w:val="006611C4"/>
    <w:rsid w:val="00662471"/>
    <w:rsid w:val="00670287"/>
    <w:rsid w:val="00672602"/>
    <w:rsid w:val="00686558"/>
    <w:rsid w:val="00686E10"/>
    <w:rsid w:val="006A1AFD"/>
    <w:rsid w:val="006A4EB1"/>
    <w:rsid w:val="006A5594"/>
    <w:rsid w:val="006A7459"/>
    <w:rsid w:val="006B2CE5"/>
    <w:rsid w:val="006B3B20"/>
    <w:rsid w:val="006B7A90"/>
    <w:rsid w:val="006C21D7"/>
    <w:rsid w:val="006C2800"/>
    <w:rsid w:val="006C4E7F"/>
    <w:rsid w:val="006D07F3"/>
    <w:rsid w:val="006D34EE"/>
    <w:rsid w:val="006D7AB2"/>
    <w:rsid w:val="006E19EF"/>
    <w:rsid w:val="006E26D2"/>
    <w:rsid w:val="006E512A"/>
    <w:rsid w:val="006F5A7B"/>
    <w:rsid w:val="006F5B2D"/>
    <w:rsid w:val="007000DD"/>
    <w:rsid w:val="00702F87"/>
    <w:rsid w:val="00703BBE"/>
    <w:rsid w:val="00707381"/>
    <w:rsid w:val="00713470"/>
    <w:rsid w:val="00714680"/>
    <w:rsid w:val="00721419"/>
    <w:rsid w:val="00723D4B"/>
    <w:rsid w:val="00723F3A"/>
    <w:rsid w:val="00724C14"/>
    <w:rsid w:val="00725FF8"/>
    <w:rsid w:val="007304AD"/>
    <w:rsid w:val="0073306B"/>
    <w:rsid w:val="007479F0"/>
    <w:rsid w:val="00750D56"/>
    <w:rsid w:val="00752B66"/>
    <w:rsid w:val="00754E62"/>
    <w:rsid w:val="0075518B"/>
    <w:rsid w:val="0075618E"/>
    <w:rsid w:val="00756628"/>
    <w:rsid w:val="007641D1"/>
    <w:rsid w:val="00765079"/>
    <w:rsid w:val="00766D9E"/>
    <w:rsid w:val="00770D23"/>
    <w:rsid w:val="00770FBB"/>
    <w:rsid w:val="00771D67"/>
    <w:rsid w:val="0077255E"/>
    <w:rsid w:val="00772830"/>
    <w:rsid w:val="007769CE"/>
    <w:rsid w:val="00780237"/>
    <w:rsid w:val="00781ECF"/>
    <w:rsid w:val="007846D4"/>
    <w:rsid w:val="0078787C"/>
    <w:rsid w:val="007878D3"/>
    <w:rsid w:val="007905BF"/>
    <w:rsid w:val="007939A0"/>
    <w:rsid w:val="007953CD"/>
    <w:rsid w:val="0079628D"/>
    <w:rsid w:val="007A2989"/>
    <w:rsid w:val="007A4191"/>
    <w:rsid w:val="007A5993"/>
    <w:rsid w:val="007A624A"/>
    <w:rsid w:val="007B01C1"/>
    <w:rsid w:val="007B3DAB"/>
    <w:rsid w:val="007B5E9D"/>
    <w:rsid w:val="007B74CC"/>
    <w:rsid w:val="007B78B6"/>
    <w:rsid w:val="007C4254"/>
    <w:rsid w:val="007C4343"/>
    <w:rsid w:val="007C5A33"/>
    <w:rsid w:val="007C7DC4"/>
    <w:rsid w:val="007D0138"/>
    <w:rsid w:val="007D2D34"/>
    <w:rsid w:val="007D6997"/>
    <w:rsid w:val="007E056B"/>
    <w:rsid w:val="007E0738"/>
    <w:rsid w:val="007E4E38"/>
    <w:rsid w:val="007E5CF6"/>
    <w:rsid w:val="007F1B02"/>
    <w:rsid w:val="007F23BD"/>
    <w:rsid w:val="007F4C8E"/>
    <w:rsid w:val="007F61BB"/>
    <w:rsid w:val="007F710A"/>
    <w:rsid w:val="008003C5"/>
    <w:rsid w:val="00801974"/>
    <w:rsid w:val="00815151"/>
    <w:rsid w:val="00825AD5"/>
    <w:rsid w:val="00826BC5"/>
    <w:rsid w:val="00830E0D"/>
    <w:rsid w:val="00834296"/>
    <w:rsid w:val="008361D9"/>
    <w:rsid w:val="00836972"/>
    <w:rsid w:val="0084189D"/>
    <w:rsid w:val="008439F2"/>
    <w:rsid w:val="00844FA8"/>
    <w:rsid w:val="00846BC0"/>
    <w:rsid w:val="008473B6"/>
    <w:rsid w:val="00861AB6"/>
    <w:rsid w:val="008709F5"/>
    <w:rsid w:val="00871B9D"/>
    <w:rsid w:val="008802FE"/>
    <w:rsid w:val="008805BA"/>
    <w:rsid w:val="00880CED"/>
    <w:rsid w:val="0088141C"/>
    <w:rsid w:val="00884036"/>
    <w:rsid w:val="00887659"/>
    <w:rsid w:val="008916FD"/>
    <w:rsid w:val="00892021"/>
    <w:rsid w:val="00892FE2"/>
    <w:rsid w:val="00894F17"/>
    <w:rsid w:val="00897825"/>
    <w:rsid w:val="008A0C0A"/>
    <w:rsid w:val="008B2E5E"/>
    <w:rsid w:val="008C312C"/>
    <w:rsid w:val="008D0730"/>
    <w:rsid w:val="008E1161"/>
    <w:rsid w:val="008E23B9"/>
    <w:rsid w:val="008E33E5"/>
    <w:rsid w:val="008F3219"/>
    <w:rsid w:val="008F77E5"/>
    <w:rsid w:val="00907439"/>
    <w:rsid w:val="00920E74"/>
    <w:rsid w:val="00923D1D"/>
    <w:rsid w:val="00923E95"/>
    <w:rsid w:val="009243F8"/>
    <w:rsid w:val="00924A77"/>
    <w:rsid w:val="00927032"/>
    <w:rsid w:val="00931F0B"/>
    <w:rsid w:val="009337FB"/>
    <w:rsid w:val="00935423"/>
    <w:rsid w:val="00936238"/>
    <w:rsid w:val="0094110E"/>
    <w:rsid w:val="00941990"/>
    <w:rsid w:val="00952580"/>
    <w:rsid w:val="00953081"/>
    <w:rsid w:val="009553FF"/>
    <w:rsid w:val="00956E8B"/>
    <w:rsid w:val="00956FA8"/>
    <w:rsid w:val="00957E32"/>
    <w:rsid w:val="00961782"/>
    <w:rsid w:val="00965504"/>
    <w:rsid w:val="009676DA"/>
    <w:rsid w:val="00975B7F"/>
    <w:rsid w:val="00976CA1"/>
    <w:rsid w:val="00977D53"/>
    <w:rsid w:val="0098329F"/>
    <w:rsid w:val="009874A0"/>
    <w:rsid w:val="00990DC4"/>
    <w:rsid w:val="0099270C"/>
    <w:rsid w:val="00995536"/>
    <w:rsid w:val="00995DB0"/>
    <w:rsid w:val="009A2A5A"/>
    <w:rsid w:val="009B6C94"/>
    <w:rsid w:val="009C5940"/>
    <w:rsid w:val="009C76C0"/>
    <w:rsid w:val="009C79CC"/>
    <w:rsid w:val="009D24BF"/>
    <w:rsid w:val="009D35DC"/>
    <w:rsid w:val="009D6000"/>
    <w:rsid w:val="009E3CC0"/>
    <w:rsid w:val="009E5AE6"/>
    <w:rsid w:val="009F2E3C"/>
    <w:rsid w:val="009F4D87"/>
    <w:rsid w:val="00A031DB"/>
    <w:rsid w:val="00A03223"/>
    <w:rsid w:val="00A047FD"/>
    <w:rsid w:val="00A13533"/>
    <w:rsid w:val="00A135E1"/>
    <w:rsid w:val="00A14D25"/>
    <w:rsid w:val="00A15265"/>
    <w:rsid w:val="00A16D91"/>
    <w:rsid w:val="00A22586"/>
    <w:rsid w:val="00A23E40"/>
    <w:rsid w:val="00A3016E"/>
    <w:rsid w:val="00A37C30"/>
    <w:rsid w:val="00A434A1"/>
    <w:rsid w:val="00A44B8A"/>
    <w:rsid w:val="00A50AC7"/>
    <w:rsid w:val="00A51F29"/>
    <w:rsid w:val="00A52694"/>
    <w:rsid w:val="00A54033"/>
    <w:rsid w:val="00A562CB"/>
    <w:rsid w:val="00A57EC8"/>
    <w:rsid w:val="00A62749"/>
    <w:rsid w:val="00A6590C"/>
    <w:rsid w:val="00A65B04"/>
    <w:rsid w:val="00A66E9C"/>
    <w:rsid w:val="00A73907"/>
    <w:rsid w:val="00A74080"/>
    <w:rsid w:val="00A75A9F"/>
    <w:rsid w:val="00A80057"/>
    <w:rsid w:val="00A85B12"/>
    <w:rsid w:val="00A90D6D"/>
    <w:rsid w:val="00A9340B"/>
    <w:rsid w:val="00A969D1"/>
    <w:rsid w:val="00AA03BD"/>
    <w:rsid w:val="00AA2F6B"/>
    <w:rsid w:val="00AA4765"/>
    <w:rsid w:val="00AA52CE"/>
    <w:rsid w:val="00AA6FF8"/>
    <w:rsid w:val="00AA752F"/>
    <w:rsid w:val="00AB1B23"/>
    <w:rsid w:val="00AB2D07"/>
    <w:rsid w:val="00AC0088"/>
    <w:rsid w:val="00AC0796"/>
    <w:rsid w:val="00AC4E3C"/>
    <w:rsid w:val="00AC6E17"/>
    <w:rsid w:val="00AD3BEC"/>
    <w:rsid w:val="00AD5B80"/>
    <w:rsid w:val="00AD7E7B"/>
    <w:rsid w:val="00AE2E18"/>
    <w:rsid w:val="00AE33F2"/>
    <w:rsid w:val="00AE4327"/>
    <w:rsid w:val="00AE445F"/>
    <w:rsid w:val="00AF0D48"/>
    <w:rsid w:val="00AF69FB"/>
    <w:rsid w:val="00AF6D82"/>
    <w:rsid w:val="00B07A3B"/>
    <w:rsid w:val="00B10BC3"/>
    <w:rsid w:val="00B1125C"/>
    <w:rsid w:val="00B11BC5"/>
    <w:rsid w:val="00B121F6"/>
    <w:rsid w:val="00B151B4"/>
    <w:rsid w:val="00B1560F"/>
    <w:rsid w:val="00B20456"/>
    <w:rsid w:val="00B21C99"/>
    <w:rsid w:val="00B266F4"/>
    <w:rsid w:val="00B27316"/>
    <w:rsid w:val="00B279A6"/>
    <w:rsid w:val="00B31966"/>
    <w:rsid w:val="00B345A0"/>
    <w:rsid w:val="00B3570F"/>
    <w:rsid w:val="00B37B38"/>
    <w:rsid w:val="00B41647"/>
    <w:rsid w:val="00B43E4A"/>
    <w:rsid w:val="00B4698D"/>
    <w:rsid w:val="00B53D0E"/>
    <w:rsid w:val="00B53E50"/>
    <w:rsid w:val="00B57C80"/>
    <w:rsid w:val="00B82719"/>
    <w:rsid w:val="00B834B1"/>
    <w:rsid w:val="00B84988"/>
    <w:rsid w:val="00B86A0F"/>
    <w:rsid w:val="00B910BB"/>
    <w:rsid w:val="00B92EE6"/>
    <w:rsid w:val="00BA0135"/>
    <w:rsid w:val="00BA0239"/>
    <w:rsid w:val="00BA7C35"/>
    <w:rsid w:val="00BC2DF3"/>
    <w:rsid w:val="00BC3ED6"/>
    <w:rsid w:val="00BD054C"/>
    <w:rsid w:val="00BD0E61"/>
    <w:rsid w:val="00BD0FA7"/>
    <w:rsid w:val="00BD1CB6"/>
    <w:rsid w:val="00BD240D"/>
    <w:rsid w:val="00BD3B4A"/>
    <w:rsid w:val="00BD4617"/>
    <w:rsid w:val="00BD7CB7"/>
    <w:rsid w:val="00BE5554"/>
    <w:rsid w:val="00BF1F2F"/>
    <w:rsid w:val="00BF2519"/>
    <w:rsid w:val="00BF64D6"/>
    <w:rsid w:val="00C01BBB"/>
    <w:rsid w:val="00C05D98"/>
    <w:rsid w:val="00C21519"/>
    <w:rsid w:val="00C2216A"/>
    <w:rsid w:val="00C247C6"/>
    <w:rsid w:val="00C345DF"/>
    <w:rsid w:val="00C35DA6"/>
    <w:rsid w:val="00C36D24"/>
    <w:rsid w:val="00C40CB7"/>
    <w:rsid w:val="00C42CA4"/>
    <w:rsid w:val="00C50113"/>
    <w:rsid w:val="00C6422F"/>
    <w:rsid w:val="00C76D3A"/>
    <w:rsid w:val="00C82A38"/>
    <w:rsid w:val="00C87D29"/>
    <w:rsid w:val="00C90741"/>
    <w:rsid w:val="00CA05CB"/>
    <w:rsid w:val="00CA29BB"/>
    <w:rsid w:val="00CA2B37"/>
    <w:rsid w:val="00CA3D50"/>
    <w:rsid w:val="00CB1227"/>
    <w:rsid w:val="00CB63C3"/>
    <w:rsid w:val="00CC206C"/>
    <w:rsid w:val="00CC3037"/>
    <w:rsid w:val="00CC71CA"/>
    <w:rsid w:val="00CD0264"/>
    <w:rsid w:val="00CD5AF7"/>
    <w:rsid w:val="00CD5D96"/>
    <w:rsid w:val="00CD6DAB"/>
    <w:rsid w:val="00CD7EE6"/>
    <w:rsid w:val="00CE3734"/>
    <w:rsid w:val="00CE42EB"/>
    <w:rsid w:val="00CE71F5"/>
    <w:rsid w:val="00CF5EA9"/>
    <w:rsid w:val="00D00971"/>
    <w:rsid w:val="00D034CB"/>
    <w:rsid w:val="00D036F1"/>
    <w:rsid w:val="00D05F0E"/>
    <w:rsid w:val="00D06F5D"/>
    <w:rsid w:val="00D10079"/>
    <w:rsid w:val="00D1149C"/>
    <w:rsid w:val="00D12F74"/>
    <w:rsid w:val="00D14EA5"/>
    <w:rsid w:val="00D20C3C"/>
    <w:rsid w:val="00D26425"/>
    <w:rsid w:val="00D3386F"/>
    <w:rsid w:val="00D37ED9"/>
    <w:rsid w:val="00D43922"/>
    <w:rsid w:val="00D4632E"/>
    <w:rsid w:val="00D47ABE"/>
    <w:rsid w:val="00D521D5"/>
    <w:rsid w:val="00D60D2A"/>
    <w:rsid w:val="00D60DE4"/>
    <w:rsid w:val="00D705E6"/>
    <w:rsid w:val="00D72F20"/>
    <w:rsid w:val="00D7382F"/>
    <w:rsid w:val="00D738F5"/>
    <w:rsid w:val="00D7507A"/>
    <w:rsid w:val="00D931CB"/>
    <w:rsid w:val="00D936F8"/>
    <w:rsid w:val="00DA01BC"/>
    <w:rsid w:val="00DA3236"/>
    <w:rsid w:val="00DA573E"/>
    <w:rsid w:val="00DB2A94"/>
    <w:rsid w:val="00DB3B76"/>
    <w:rsid w:val="00DB40FE"/>
    <w:rsid w:val="00DC2086"/>
    <w:rsid w:val="00DC7063"/>
    <w:rsid w:val="00DE7FE5"/>
    <w:rsid w:val="00DF0F7F"/>
    <w:rsid w:val="00DF4190"/>
    <w:rsid w:val="00DF42F1"/>
    <w:rsid w:val="00E030C7"/>
    <w:rsid w:val="00E06568"/>
    <w:rsid w:val="00E0660E"/>
    <w:rsid w:val="00E0718B"/>
    <w:rsid w:val="00E07AEC"/>
    <w:rsid w:val="00E12945"/>
    <w:rsid w:val="00E12B8F"/>
    <w:rsid w:val="00E205A5"/>
    <w:rsid w:val="00E20E01"/>
    <w:rsid w:val="00E2386F"/>
    <w:rsid w:val="00E2494F"/>
    <w:rsid w:val="00E2528A"/>
    <w:rsid w:val="00E26702"/>
    <w:rsid w:val="00E30A3E"/>
    <w:rsid w:val="00E34DD9"/>
    <w:rsid w:val="00E43902"/>
    <w:rsid w:val="00E44F7A"/>
    <w:rsid w:val="00E541C3"/>
    <w:rsid w:val="00E56D18"/>
    <w:rsid w:val="00E57954"/>
    <w:rsid w:val="00E66990"/>
    <w:rsid w:val="00E67422"/>
    <w:rsid w:val="00E70574"/>
    <w:rsid w:val="00E70F77"/>
    <w:rsid w:val="00E72FC6"/>
    <w:rsid w:val="00E7331C"/>
    <w:rsid w:val="00E736DC"/>
    <w:rsid w:val="00E8182D"/>
    <w:rsid w:val="00E83810"/>
    <w:rsid w:val="00E85A6A"/>
    <w:rsid w:val="00E91C59"/>
    <w:rsid w:val="00EA10A3"/>
    <w:rsid w:val="00EA2CA2"/>
    <w:rsid w:val="00EA67A1"/>
    <w:rsid w:val="00EC02CA"/>
    <w:rsid w:val="00EC04B4"/>
    <w:rsid w:val="00EC11C5"/>
    <w:rsid w:val="00EC1574"/>
    <w:rsid w:val="00EC2FB7"/>
    <w:rsid w:val="00EC3600"/>
    <w:rsid w:val="00EC4438"/>
    <w:rsid w:val="00EC6864"/>
    <w:rsid w:val="00EC777F"/>
    <w:rsid w:val="00ED4818"/>
    <w:rsid w:val="00ED509F"/>
    <w:rsid w:val="00ED7039"/>
    <w:rsid w:val="00ED745C"/>
    <w:rsid w:val="00ED7B21"/>
    <w:rsid w:val="00EE1F2F"/>
    <w:rsid w:val="00EE5FE2"/>
    <w:rsid w:val="00EE77D7"/>
    <w:rsid w:val="00EF5841"/>
    <w:rsid w:val="00F01118"/>
    <w:rsid w:val="00F01119"/>
    <w:rsid w:val="00F020B1"/>
    <w:rsid w:val="00F0601D"/>
    <w:rsid w:val="00F17028"/>
    <w:rsid w:val="00F224E4"/>
    <w:rsid w:val="00F2367F"/>
    <w:rsid w:val="00F3025C"/>
    <w:rsid w:val="00F35AF8"/>
    <w:rsid w:val="00F428DB"/>
    <w:rsid w:val="00F44492"/>
    <w:rsid w:val="00F4452E"/>
    <w:rsid w:val="00F45F2F"/>
    <w:rsid w:val="00F476E1"/>
    <w:rsid w:val="00F50C4A"/>
    <w:rsid w:val="00F534A3"/>
    <w:rsid w:val="00F5353F"/>
    <w:rsid w:val="00F54A85"/>
    <w:rsid w:val="00F56449"/>
    <w:rsid w:val="00F600EC"/>
    <w:rsid w:val="00F61C83"/>
    <w:rsid w:val="00F70A3D"/>
    <w:rsid w:val="00F726FB"/>
    <w:rsid w:val="00F745B4"/>
    <w:rsid w:val="00F74FE6"/>
    <w:rsid w:val="00F76D8E"/>
    <w:rsid w:val="00F8214B"/>
    <w:rsid w:val="00F8270D"/>
    <w:rsid w:val="00F856D0"/>
    <w:rsid w:val="00F9142A"/>
    <w:rsid w:val="00F938DD"/>
    <w:rsid w:val="00F96606"/>
    <w:rsid w:val="00F96D61"/>
    <w:rsid w:val="00FA187F"/>
    <w:rsid w:val="00FC0CA4"/>
    <w:rsid w:val="00FC3CF1"/>
    <w:rsid w:val="00FC4EE2"/>
    <w:rsid w:val="00FC4FC6"/>
    <w:rsid w:val="00FC6446"/>
    <w:rsid w:val="00FD021E"/>
    <w:rsid w:val="00FD20C8"/>
    <w:rsid w:val="00FE111F"/>
    <w:rsid w:val="00FE21C8"/>
    <w:rsid w:val="00FE26AE"/>
    <w:rsid w:val="00FE4592"/>
    <w:rsid w:val="00FE750D"/>
    <w:rsid w:val="00FF01CD"/>
    <w:rsid w:val="00FF07C5"/>
    <w:rsid w:val="00FF192E"/>
    <w:rsid w:val="00FF3368"/>
    <w:rsid w:val="00FF60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80638"/>
  <w15:chartTrackingRefBased/>
  <w15:docId w15:val="{0A37F7DF-E6C1-C54A-BA02-A7AAEECE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4B"/>
    <w:rPr>
      <w:sz w:val="24"/>
      <w:szCs w:val="24"/>
      <w:lang w:val="en-GB" w:eastAsia="en-US"/>
    </w:rPr>
  </w:style>
  <w:style w:type="paragraph" w:styleId="Ttulo1">
    <w:name w:val="heading 1"/>
    <w:basedOn w:val="Normal"/>
    <w:next w:val="Normal"/>
    <w:qFormat/>
    <w:pPr>
      <w:keepNext/>
      <w:jc w:val="both"/>
      <w:outlineLvl w:val="0"/>
    </w:pPr>
    <w:rPr>
      <w:rFonts w:ascii="Arial" w:hAnsi="Arial" w:cs="Arial"/>
      <w:b/>
      <w:bCs/>
      <w:lang w:val="es-CO"/>
    </w:rPr>
  </w:style>
  <w:style w:type="paragraph" w:styleId="Ttulo2">
    <w:name w:val="heading 2"/>
    <w:basedOn w:val="Normal"/>
    <w:next w:val="Normal"/>
    <w:qFormat/>
    <w:pPr>
      <w:keepNext/>
      <w:overflowPunct w:val="0"/>
      <w:autoSpaceDE w:val="0"/>
      <w:autoSpaceDN w:val="0"/>
      <w:adjustRightInd w:val="0"/>
      <w:textAlignment w:val="baseline"/>
      <w:outlineLvl w:val="1"/>
    </w:pPr>
    <w:rPr>
      <w:rFonts w:ascii="Arial" w:hAnsi="Arial"/>
      <w:b/>
      <w:bCs/>
      <w:sz w:val="20"/>
      <w:szCs w:val="20"/>
      <w:lang w:val="es-ES_tradnl"/>
    </w:rPr>
  </w:style>
  <w:style w:type="paragraph" w:styleId="Ttulo3">
    <w:name w:val="heading 3"/>
    <w:basedOn w:val="Normal"/>
    <w:next w:val="Normal"/>
    <w:qFormat/>
    <w:pPr>
      <w:keepNext/>
      <w:overflowPunct w:val="0"/>
      <w:autoSpaceDE w:val="0"/>
      <w:autoSpaceDN w:val="0"/>
      <w:adjustRightInd w:val="0"/>
      <w:spacing w:line="360" w:lineRule="auto"/>
      <w:ind w:left="-720"/>
      <w:textAlignment w:val="baseline"/>
      <w:outlineLvl w:val="2"/>
    </w:pPr>
    <w:rPr>
      <w:rFonts w:ascii="Arial" w:hAnsi="Arial"/>
      <w:b/>
      <w:bCs/>
      <w:spacing w:val="20"/>
      <w:sz w:val="12"/>
      <w:szCs w:val="20"/>
      <w:lang w:val="fr-FR"/>
    </w:rPr>
  </w:style>
  <w:style w:type="paragraph" w:styleId="Ttulo4">
    <w:name w:val="heading 4"/>
    <w:basedOn w:val="Normal"/>
    <w:next w:val="Normal"/>
    <w:qFormat/>
    <w:pPr>
      <w:keepNext/>
      <w:overflowPunct w:val="0"/>
      <w:autoSpaceDE w:val="0"/>
      <w:autoSpaceDN w:val="0"/>
      <w:adjustRightInd w:val="0"/>
      <w:spacing w:line="360" w:lineRule="auto"/>
      <w:ind w:left="-540"/>
      <w:textAlignment w:val="baseline"/>
      <w:outlineLvl w:val="3"/>
    </w:pPr>
    <w:rPr>
      <w:rFonts w:ascii="Arial" w:hAnsi="Arial"/>
      <w:b/>
      <w:bCs/>
      <w:spacing w:val="20"/>
      <w:sz w:val="12"/>
      <w:szCs w:val="20"/>
      <w:lang w:val="fr-FR"/>
    </w:rPr>
  </w:style>
  <w:style w:type="paragraph" w:styleId="Ttulo5">
    <w:name w:val="heading 5"/>
    <w:basedOn w:val="Normal"/>
    <w:next w:val="Normal"/>
    <w:qFormat/>
    <w:pPr>
      <w:keepNext/>
      <w:overflowPunct w:val="0"/>
      <w:autoSpaceDE w:val="0"/>
      <w:autoSpaceDN w:val="0"/>
      <w:adjustRightInd w:val="0"/>
      <w:spacing w:line="360" w:lineRule="auto"/>
      <w:ind w:left="-446" w:hanging="274"/>
      <w:textAlignment w:val="baseline"/>
      <w:outlineLvl w:val="4"/>
    </w:pPr>
    <w:rPr>
      <w:rFonts w:ascii="Arial" w:hAnsi="Arial"/>
      <w:b/>
      <w:bCs/>
      <w:spacing w:val="20"/>
      <w:sz w:val="16"/>
      <w:szCs w:val="20"/>
      <w:lang w:val="fr-FR"/>
    </w:rPr>
  </w:style>
  <w:style w:type="paragraph" w:styleId="Ttulo6">
    <w:name w:val="heading 6"/>
    <w:basedOn w:val="Normal"/>
    <w:next w:val="Normal"/>
    <w:qFormat/>
    <w:pPr>
      <w:keepNext/>
      <w:overflowPunct w:val="0"/>
      <w:autoSpaceDE w:val="0"/>
      <w:autoSpaceDN w:val="0"/>
      <w:adjustRightInd w:val="0"/>
      <w:jc w:val="both"/>
      <w:textAlignment w:val="baseline"/>
      <w:outlineLvl w:val="5"/>
    </w:pPr>
    <w:rPr>
      <w:rFonts w:ascii="Arial" w:hAnsi="Arial"/>
      <w:b/>
      <w:bCs/>
      <w:i/>
      <w:iCs/>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overflowPunct w:val="0"/>
      <w:autoSpaceDE w:val="0"/>
      <w:autoSpaceDN w:val="0"/>
      <w:adjustRightInd w:val="0"/>
      <w:textAlignment w:val="baseline"/>
    </w:pPr>
    <w:rPr>
      <w:rFonts w:ascii="Arial" w:hAnsi="Arial"/>
      <w:sz w:val="20"/>
      <w:szCs w:val="20"/>
      <w:lang w:val="es-ES_tradnl"/>
    </w:rPr>
  </w:style>
  <w:style w:type="paragraph" w:styleId="Piedepgina">
    <w:name w:val="footer"/>
    <w:basedOn w:val="Normal"/>
    <w:link w:val="PiedepginaCar"/>
    <w:pPr>
      <w:tabs>
        <w:tab w:val="center" w:pos="4320"/>
        <w:tab w:val="right" w:pos="8640"/>
      </w:tabs>
      <w:overflowPunct w:val="0"/>
      <w:autoSpaceDE w:val="0"/>
      <w:autoSpaceDN w:val="0"/>
      <w:adjustRightInd w:val="0"/>
      <w:textAlignment w:val="baseline"/>
    </w:pPr>
    <w:rPr>
      <w:rFonts w:ascii="Arial" w:hAnsi="Arial"/>
      <w:sz w:val="20"/>
      <w:szCs w:val="20"/>
      <w:lang w:val="es-ES_tradnl"/>
    </w:rPr>
  </w:style>
  <w:style w:type="paragraph" w:styleId="Textoindependiente">
    <w:name w:val="Body Text"/>
    <w:basedOn w:val="Normal"/>
    <w:pPr>
      <w:jc w:val="both"/>
    </w:pPr>
    <w:rPr>
      <w:lang w:val="es-CO"/>
    </w:rPr>
  </w:style>
  <w:style w:type="paragraph" w:styleId="Textoindependiente2">
    <w:name w:val="Body Text 2"/>
    <w:basedOn w:val="Normal"/>
    <w:rPr>
      <w:rFonts w:ascii="Verdana" w:hAnsi="Verdana" w:cs="Arial"/>
      <w:b/>
      <w:bCs/>
      <w:lang w:val="es-CO"/>
    </w:rPr>
  </w:style>
  <w:style w:type="paragraph" w:styleId="NormalWeb">
    <w:name w:val="Normal (Web)"/>
    <w:basedOn w:val="Normal"/>
    <w:uiPriority w:val="99"/>
    <w:rsid w:val="00606B0E"/>
    <w:pPr>
      <w:spacing w:before="100" w:beforeAutospacing="1" w:after="100" w:afterAutospacing="1"/>
    </w:pPr>
  </w:style>
  <w:style w:type="character" w:styleId="Textoennegrita">
    <w:name w:val="Strong"/>
    <w:uiPriority w:val="22"/>
    <w:qFormat/>
    <w:rsid w:val="00606B0E"/>
    <w:rPr>
      <w:b/>
      <w:bCs/>
    </w:rPr>
  </w:style>
  <w:style w:type="character" w:customStyle="1" w:styleId="PiedepginaCar">
    <w:name w:val="Pie de página Car"/>
    <w:link w:val="Piedepgina"/>
    <w:semiHidden/>
    <w:rsid w:val="00826BC5"/>
    <w:rPr>
      <w:rFonts w:ascii="Arial" w:hAnsi="Arial"/>
      <w:lang w:val="es-ES_tradnl" w:eastAsia="en-US" w:bidi="ar-SA"/>
    </w:rPr>
  </w:style>
  <w:style w:type="character" w:styleId="Hipervnculo">
    <w:name w:val="Hyperlink"/>
    <w:uiPriority w:val="99"/>
    <w:rsid w:val="00826BC5"/>
    <w:rPr>
      <w:color w:val="0000FF"/>
      <w:u w:val="single"/>
    </w:rPr>
  </w:style>
  <w:style w:type="paragraph" w:styleId="Prrafodelista">
    <w:name w:val="List Paragraph"/>
    <w:aliases w:val="List,Bullets,List Paragraph 1,Ha,titulo 3,HOJA,Bolita,Párrafo de lista4,BOLADEF,Párrafo de lista3,Párrafo de lista21,BOLA,Nivel 1 OS,List Paragraph (numbered (a)),Dot pt,No Spacing1,List Paragraph Char Char Char,Indicator Text,Bullet 1"/>
    <w:basedOn w:val="Normal"/>
    <w:link w:val="PrrafodelistaCar"/>
    <w:uiPriority w:val="34"/>
    <w:qFormat/>
    <w:rsid w:val="00D705E6"/>
    <w:pPr>
      <w:spacing w:after="200" w:line="276" w:lineRule="auto"/>
      <w:ind w:left="720"/>
      <w:contextualSpacing/>
    </w:pPr>
    <w:rPr>
      <w:rFonts w:ascii="Calibri" w:eastAsia="Calibri" w:hAnsi="Calibri"/>
      <w:sz w:val="22"/>
      <w:szCs w:val="22"/>
      <w:lang w:val="en-US"/>
    </w:rPr>
  </w:style>
  <w:style w:type="paragraph" w:styleId="Textodeglobo">
    <w:name w:val="Balloon Text"/>
    <w:basedOn w:val="Normal"/>
    <w:link w:val="TextodegloboCar"/>
    <w:uiPriority w:val="99"/>
    <w:semiHidden/>
    <w:unhideWhenUsed/>
    <w:rsid w:val="0077255E"/>
    <w:rPr>
      <w:rFonts w:ascii="Segoe UI" w:hAnsi="Segoe UI" w:cs="Segoe UI"/>
      <w:sz w:val="18"/>
      <w:szCs w:val="18"/>
    </w:rPr>
  </w:style>
  <w:style w:type="character" w:customStyle="1" w:styleId="TextodegloboCar">
    <w:name w:val="Texto de globo Car"/>
    <w:link w:val="Textodeglobo"/>
    <w:uiPriority w:val="99"/>
    <w:semiHidden/>
    <w:rsid w:val="0077255E"/>
    <w:rPr>
      <w:rFonts w:ascii="Segoe UI" w:hAnsi="Segoe UI" w:cs="Segoe UI"/>
      <w:sz w:val="18"/>
      <w:szCs w:val="18"/>
      <w:lang w:val="en-GB" w:eastAsia="en-US"/>
    </w:rPr>
  </w:style>
  <w:style w:type="character" w:customStyle="1" w:styleId="zmsearchresult">
    <w:name w:val="zmsearchresult"/>
    <w:rsid w:val="006C4E7F"/>
  </w:style>
  <w:style w:type="character" w:styleId="Mencinsinresolver">
    <w:name w:val="Unresolved Mention"/>
    <w:uiPriority w:val="99"/>
    <w:semiHidden/>
    <w:unhideWhenUsed/>
    <w:rsid w:val="006E19EF"/>
    <w:rPr>
      <w:color w:val="808080"/>
      <w:shd w:val="clear" w:color="auto" w:fill="E6E6E6"/>
    </w:rPr>
  </w:style>
  <w:style w:type="character" w:styleId="nfasis">
    <w:name w:val="Emphasis"/>
    <w:uiPriority w:val="20"/>
    <w:qFormat/>
    <w:rsid w:val="006D7AB2"/>
    <w:rPr>
      <w:i/>
      <w:iCs/>
    </w:rPr>
  </w:style>
  <w:style w:type="character" w:customStyle="1" w:styleId="EncabezadoCar">
    <w:name w:val="Encabezado Car"/>
    <w:link w:val="Encabezado"/>
    <w:uiPriority w:val="99"/>
    <w:rsid w:val="00630085"/>
    <w:rPr>
      <w:rFonts w:ascii="Arial" w:hAnsi="Arial"/>
      <w:lang w:val="es-ES_tradnl" w:eastAsia="en-US"/>
    </w:rPr>
  </w:style>
  <w:style w:type="character" w:styleId="Refdecomentario">
    <w:name w:val="annotation reference"/>
    <w:uiPriority w:val="99"/>
    <w:semiHidden/>
    <w:unhideWhenUsed/>
    <w:rsid w:val="00BD240D"/>
    <w:rPr>
      <w:sz w:val="16"/>
      <w:szCs w:val="16"/>
    </w:rPr>
  </w:style>
  <w:style w:type="paragraph" w:styleId="Textocomentario">
    <w:name w:val="annotation text"/>
    <w:basedOn w:val="Normal"/>
    <w:link w:val="TextocomentarioCar"/>
    <w:uiPriority w:val="99"/>
    <w:semiHidden/>
    <w:unhideWhenUsed/>
    <w:rsid w:val="00BD240D"/>
    <w:rPr>
      <w:sz w:val="20"/>
      <w:szCs w:val="20"/>
    </w:rPr>
  </w:style>
  <w:style w:type="character" w:customStyle="1" w:styleId="TextocomentarioCar">
    <w:name w:val="Texto comentario Car"/>
    <w:link w:val="Textocomentario"/>
    <w:uiPriority w:val="99"/>
    <w:semiHidden/>
    <w:rsid w:val="00BD240D"/>
    <w:rPr>
      <w:lang w:val="en-GB" w:eastAsia="en-US"/>
    </w:rPr>
  </w:style>
  <w:style w:type="paragraph" w:styleId="Asuntodelcomentario">
    <w:name w:val="annotation subject"/>
    <w:basedOn w:val="Textocomentario"/>
    <w:next w:val="Textocomentario"/>
    <w:link w:val="AsuntodelcomentarioCar"/>
    <w:uiPriority w:val="99"/>
    <w:semiHidden/>
    <w:unhideWhenUsed/>
    <w:rsid w:val="00BD240D"/>
    <w:rPr>
      <w:b/>
      <w:bCs/>
    </w:rPr>
  </w:style>
  <w:style w:type="character" w:customStyle="1" w:styleId="AsuntodelcomentarioCar">
    <w:name w:val="Asunto del comentario Car"/>
    <w:link w:val="Asuntodelcomentario"/>
    <w:uiPriority w:val="99"/>
    <w:semiHidden/>
    <w:rsid w:val="00BD240D"/>
    <w:rPr>
      <w:b/>
      <w:bCs/>
      <w:lang w:val="en-GB" w:eastAsia="en-US"/>
    </w:rPr>
  </w:style>
  <w:style w:type="character" w:customStyle="1" w:styleId="apple-converted-space">
    <w:name w:val="apple-converted-space"/>
    <w:rsid w:val="00651257"/>
  </w:style>
  <w:style w:type="character" w:customStyle="1" w:styleId="highlight">
    <w:name w:val="highlight"/>
    <w:rsid w:val="00651257"/>
  </w:style>
  <w:style w:type="paragraph" w:customStyle="1" w:styleId="xmsonormal">
    <w:name w:val="x_msonormal"/>
    <w:basedOn w:val="Normal"/>
    <w:rsid w:val="005C58DA"/>
    <w:pPr>
      <w:spacing w:before="100" w:beforeAutospacing="1" w:after="100" w:afterAutospacing="1"/>
    </w:pPr>
    <w:rPr>
      <w:lang w:val="es-CO" w:eastAsia="es-ES_tradnl"/>
    </w:rPr>
  </w:style>
  <w:style w:type="character" w:customStyle="1" w:styleId="xsize">
    <w:name w:val="x_size"/>
    <w:rsid w:val="005C58DA"/>
  </w:style>
  <w:style w:type="character" w:customStyle="1" w:styleId="xapple-converted-space">
    <w:name w:val="x_apple-converted-space"/>
    <w:rsid w:val="005C58DA"/>
  </w:style>
  <w:style w:type="paragraph" w:customStyle="1" w:styleId="Cuerpo">
    <w:name w:val="Cuerpo"/>
    <w:rsid w:val="00F0111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normaltextrun">
    <w:name w:val="normaltextrun"/>
    <w:basedOn w:val="Fuentedeprrafopredeter"/>
    <w:rsid w:val="00624ABF"/>
  </w:style>
  <w:style w:type="character" w:customStyle="1" w:styleId="eop">
    <w:name w:val="eop"/>
    <w:basedOn w:val="Fuentedeprrafopredeter"/>
    <w:rsid w:val="00624ABF"/>
  </w:style>
  <w:style w:type="character" w:customStyle="1" w:styleId="PrrafodelistaCar">
    <w:name w:val="Párrafo de lista Car"/>
    <w:aliases w:val="List Car,Bullets Car,List Paragraph 1 Car,Ha Car,titulo 3 Car,HOJA Car,Bolita Car,Párrafo de lista4 Car,BOLADEF Car,Párrafo de lista3 Car,Párrafo de lista21 Car,BOLA Car,Nivel 1 OS Car,List Paragraph (numbered (a)) Car,Dot pt Car"/>
    <w:link w:val="Prrafodelista"/>
    <w:uiPriority w:val="34"/>
    <w:qFormat/>
    <w:locked/>
    <w:rsid w:val="00624ABF"/>
    <w:rPr>
      <w:rFonts w:ascii="Calibri" w:eastAsia="Calibri" w:hAnsi="Calibri"/>
      <w:sz w:val="22"/>
      <w:szCs w:val="22"/>
      <w:lang w:val="en-US" w:eastAsia="en-US"/>
    </w:rPr>
  </w:style>
  <w:style w:type="paragraph" w:styleId="Textonotapie">
    <w:name w:val="footnote text"/>
    <w:aliases w:val="Ref. de nota al pie1,texto de nota al pie,Texto nota pie Car Car Car Car Car Car Car Car,Texto nota pie Car Car Car,fn,Footnote Text Char Char Char Char Char Char,Texto nota pie Car1,ft,FA Fu,Ca,Texto nota pie Car Car,Footnote reference,C"/>
    <w:basedOn w:val="Normal"/>
    <w:link w:val="TextonotapieCar"/>
    <w:uiPriority w:val="99"/>
    <w:unhideWhenUsed/>
    <w:qFormat/>
    <w:rsid w:val="003241D0"/>
    <w:rPr>
      <w:rFonts w:asciiTheme="minorHAnsi" w:eastAsiaTheme="minorHAnsi" w:hAnsiTheme="minorHAnsi" w:cstheme="minorBidi"/>
      <w:sz w:val="20"/>
      <w:szCs w:val="20"/>
      <w:lang w:val="es-CO"/>
    </w:rPr>
  </w:style>
  <w:style w:type="character" w:customStyle="1" w:styleId="TextonotapieCar">
    <w:name w:val="Texto nota pie Car"/>
    <w:aliases w:val="Ref. de nota al pie1 Car,texto de nota al pie Car,Texto nota pie Car Car Car Car Car Car Car Car Car,Texto nota pie Car Car Car Car,fn Car,Footnote Text Char Char Char Char Char Char Car,Texto nota pie Car1 Car,ft Car,FA Fu Car,Ca Car"/>
    <w:basedOn w:val="Fuentedeprrafopredeter"/>
    <w:link w:val="Textonotapie"/>
    <w:uiPriority w:val="99"/>
    <w:rsid w:val="003241D0"/>
    <w:rPr>
      <w:rFonts w:asciiTheme="minorHAnsi" w:eastAsiaTheme="minorHAnsi" w:hAnsiTheme="minorHAnsi" w:cstheme="minorBidi"/>
      <w:lang w:eastAsia="en-US"/>
    </w:rPr>
  </w:style>
  <w:style w:type="character" w:styleId="Refdenotaalpie">
    <w:name w:val="footnote reference"/>
    <w:aliases w:val="Footnotes refss,Texto de nota al pie,Appel note de bas de page,referencia nota al pie,f,Footnote number,BVI fnr,Footnote symbol,Footnote,ftref,Fago Fußnotenzeichen,Ref. de nota al pie2,Nota de pie,Ref,de nota al pie,Pie de pagina,4_G"/>
    <w:basedOn w:val="Fuentedeprrafopredeter"/>
    <w:link w:val="Refdenotaalpie0"/>
    <w:uiPriority w:val="99"/>
    <w:unhideWhenUsed/>
    <w:qFormat/>
    <w:rsid w:val="003241D0"/>
    <w:rPr>
      <w:vertAlign w:val="superscript"/>
    </w:rPr>
  </w:style>
  <w:style w:type="paragraph" w:customStyle="1" w:styleId="Refdenotaalpie0">
    <w:name w:val="Ref. de nota al pie."/>
    <w:aliases w:val="Appel note de bas de..."/>
    <w:basedOn w:val="Normal"/>
    <w:link w:val="Refdenotaalpie"/>
    <w:uiPriority w:val="99"/>
    <w:rsid w:val="003241D0"/>
    <w:pPr>
      <w:spacing w:after="160" w:line="240" w:lineRule="exact"/>
    </w:pPr>
    <w:rPr>
      <w:sz w:val="20"/>
      <w:szCs w:val="20"/>
      <w:vertAlign w:val="superscript"/>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9485">
      <w:bodyDiv w:val="1"/>
      <w:marLeft w:val="0"/>
      <w:marRight w:val="0"/>
      <w:marTop w:val="0"/>
      <w:marBottom w:val="0"/>
      <w:divBdr>
        <w:top w:val="none" w:sz="0" w:space="0" w:color="auto"/>
        <w:left w:val="none" w:sz="0" w:space="0" w:color="auto"/>
        <w:bottom w:val="none" w:sz="0" w:space="0" w:color="auto"/>
        <w:right w:val="none" w:sz="0" w:space="0" w:color="auto"/>
      </w:divBdr>
    </w:div>
    <w:div w:id="127355280">
      <w:bodyDiv w:val="1"/>
      <w:marLeft w:val="0"/>
      <w:marRight w:val="0"/>
      <w:marTop w:val="0"/>
      <w:marBottom w:val="0"/>
      <w:divBdr>
        <w:top w:val="none" w:sz="0" w:space="0" w:color="auto"/>
        <w:left w:val="none" w:sz="0" w:space="0" w:color="auto"/>
        <w:bottom w:val="none" w:sz="0" w:space="0" w:color="auto"/>
        <w:right w:val="none" w:sz="0" w:space="0" w:color="auto"/>
      </w:divBdr>
    </w:div>
    <w:div w:id="320356711">
      <w:bodyDiv w:val="1"/>
      <w:marLeft w:val="0"/>
      <w:marRight w:val="0"/>
      <w:marTop w:val="0"/>
      <w:marBottom w:val="0"/>
      <w:divBdr>
        <w:top w:val="none" w:sz="0" w:space="0" w:color="auto"/>
        <w:left w:val="none" w:sz="0" w:space="0" w:color="auto"/>
        <w:bottom w:val="none" w:sz="0" w:space="0" w:color="auto"/>
        <w:right w:val="none" w:sz="0" w:space="0" w:color="auto"/>
      </w:divBdr>
    </w:div>
    <w:div w:id="355814315">
      <w:bodyDiv w:val="1"/>
      <w:marLeft w:val="0"/>
      <w:marRight w:val="0"/>
      <w:marTop w:val="0"/>
      <w:marBottom w:val="0"/>
      <w:divBdr>
        <w:top w:val="none" w:sz="0" w:space="0" w:color="auto"/>
        <w:left w:val="none" w:sz="0" w:space="0" w:color="auto"/>
        <w:bottom w:val="none" w:sz="0" w:space="0" w:color="auto"/>
        <w:right w:val="none" w:sz="0" w:space="0" w:color="auto"/>
      </w:divBdr>
    </w:div>
    <w:div w:id="448861384">
      <w:bodyDiv w:val="1"/>
      <w:marLeft w:val="0"/>
      <w:marRight w:val="0"/>
      <w:marTop w:val="0"/>
      <w:marBottom w:val="0"/>
      <w:divBdr>
        <w:top w:val="none" w:sz="0" w:space="0" w:color="auto"/>
        <w:left w:val="none" w:sz="0" w:space="0" w:color="auto"/>
        <w:bottom w:val="none" w:sz="0" w:space="0" w:color="auto"/>
        <w:right w:val="none" w:sz="0" w:space="0" w:color="auto"/>
      </w:divBdr>
    </w:div>
    <w:div w:id="465928187">
      <w:bodyDiv w:val="1"/>
      <w:marLeft w:val="0"/>
      <w:marRight w:val="0"/>
      <w:marTop w:val="0"/>
      <w:marBottom w:val="0"/>
      <w:divBdr>
        <w:top w:val="none" w:sz="0" w:space="0" w:color="auto"/>
        <w:left w:val="none" w:sz="0" w:space="0" w:color="auto"/>
        <w:bottom w:val="none" w:sz="0" w:space="0" w:color="auto"/>
        <w:right w:val="none" w:sz="0" w:space="0" w:color="auto"/>
      </w:divBdr>
    </w:div>
    <w:div w:id="528953610">
      <w:bodyDiv w:val="1"/>
      <w:marLeft w:val="0"/>
      <w:marRight w:val="0"/>
      <w:marTop w:val="0"/>
      <w:marBottom w:val="0"/>
      <w:divBdr>
        <w:top w:val="none" w:sz="0" w:space="0" w:color="auto"/>
        <w:left w:val="none" w:sz="0" w:space="0" w:color="auto"/>
        <w:bottom w:val="none" w:sz="0" w:space="0" w:color="auto"/>
        <w:right w:val="none" w:sz="0" w:space="0" w:color="auto"/>
      </w:divBdr>
    </w:div>
    <w:div w:id="683481611">
      <w:bodyDiv w:val="1"/>
      <w:marLeft w:val="0"/>
      <w:marRight w:val="0"/>
      <w:marTop w:val="0"/>
      <w:marBottom w:val="0"/>
      <w:divBdr>
        <w:top w:val="none" w:sz="0" w:space="0" w:color="auto"/>
        <w:left w:val="none" w:sz="0" w:space="0" w:color="auto"/>
        <w:bottom w:val="none" w:sz="0" w:space="0" w:color="auto"/>
        <w:right w:val="none" w:sz="0" w:space="0" w:color="auto"/>
      </w:divBdr>
    </w:div>
    <w:div w:id="732041558">
      <w:bodyDiv w:val="1"/>
      <w:marLeft w:val="0"/>
      <w:marRight w:val="0"/>
      <w:marTop w:val="0"/>
      <w:marBottom w:val="0"/>
      <w:divBdr>
        <w:top w:val="none" w:sz="0" w:space="0" w:color="auto"/>
        <w:left w:val="none" w:sz="0" w:space="0" w:color="auto"/>
        <w:bottom w:val="none" w:sz="0" w:space="0" w:color="auto"/>
        <w:right w:val="none" w:sz="0" w:space="0" w:color="auto"/>
      </w:divBdr>
    </w:div>
    <w:div w:id="806363973">
      <w:bodyDiv w:val="1"/>
      <w:marLeft w:val="0"/>
      <w:marRight w:val="0"/>
      <w:marTop w:val="0"/>
      <w:marBottom w:val="0"/>
      <w:divBdr>
        <w:top w:val="none" w:sz="0" w:space="0" w:color="auto"/>
        <w:left w:val="none" w:sz="0" w:space="0" w:color="auto"/>
        <w:bottom w:val="none" w:sz="0" w:space="0" w:color="auto"/>
        <w:right w:val="none" w:sz="0" w:space="0" w:color="auto"/>
      </w:divBdr>
    </w:div>
    <w:div w:id="982197306">
      <w:bodyDiv w:val="1"/>
      <w:marLeft w:val="0"/>
      <w:marRight w:val="0"/>
      <w:marTop w:val="0"/>
      <w:marBottom w:val="0"/>
      <w:divBdr>
        <w:top w:val="none" w:sz="0" w:space="0" w:color="auto"/>
        <w:left w:val="none" w:sz="0" w:space="0" w:color="auto"/>
        <w:bottom w:val="none" w:sz="0" w:space="0" w:color="auto"/>
        <w:right w:val="none" w:sz="0" w:space="0" w:color="auto"/>
      </w:divBdr>
    </w:div>
    <w:div w:id="1102412588">
      <w:bodyDiv w:val="1"/>
      <w:marLeft w:val="0"/>
      <w:marRight w:val="0"/>
      <w:marTop w:val="0"/>
      <w:marBottom w:val="0"/>
      <w:divBdr>
        <w:top w:val="none" w:sz="0" w:space="0" w:color="auto"/>
        <w:left w:val="none" w:sz="0" w:space="0" w:color="auto"/>
        <w:bottom w:val="none" w:sz="0" w:space="0" w:color="auto"/>
        <w:right w:val="none" w:sz="0" w:space="0" w:color="auto"/>
      </w:divBdr>
    </w:div>
    <w:div w:id="1103956414">
      <w:bodyDiv w:val="1"/>
      <w:marLeft w:val="0"/>
      <w:marRight w:val="0"/>
      <w:marTop w:val="0"/>
      <w:marBottom w:val="0"/>
      <w:divBdr>
        <w:top w:val="none" w:sz="0" w:space="0" w:color="auto"/>
        <w:left w:val="none" w:sz="0" w:space="0" w:color="auto"/>
        <w:bottom w:val="none" w:sz="0" w:space="0" w:color="auto"/>
        <w:right w:val="none" w:sz="0" w:space="0" w:color="auto"/>
      </w:divBdr>
    </w:div>
    <w:div w:id="1124157879">
      <w:bodyDiv w:val="1"/>
      <w:marLeft w:val="0"/>
      <w:marRight w:val="0"/>
      <w:marTop w:val="0"/>
      <w:marBottom w:val="0"/>
      <w:divBdr>
        <w:top w:val="none" w:sz="0" w:space="0" w:color="auto"/>
        <w:left w:val="none" w:sz="0" w:space="0" w:color="auto"/>
        <w:bottom w:val="none" w:sz="0" w:space="0" w:color="auto"/>
        <w:right w:val="none" w:sz="0" w:space="0" w:color="auto"/>
      </w:divBdr>
    </w:div>
    <w:div w:id="1607618683">
      <w:bodyDiv w:val="1"/>
      <w:marLeft w:val="0"/>
      <w:marRight w:val="0"/>
      <w:marTop w:val="0"/>
      <w:marBottom w:val="0"/>
      <w:divBdr>
        <w:top w:val="none" w:sz="0" w:space="0" w:color="auto"/>
        <w:left w:val="none" w:sz="0" w:space="0" w:color="auto"/>
        <w:bottom w:val="none" w:sz="0" w:space="0" w:color="auto"/>
        <w:right w:val="none" w:sz="0" w:space="0" w:color="auto"/>
      </w:divBdr>
    </w:div>
    <w:div w:id="1905139674">
      <w:bodyDiv w:val="1"/>
      <w:marLeft w:val="0"/>
      <w:marRight w:val="0"/>
      <w:marTop w:val="0"/>
      <w:marBottom w:val="0"/>
      <w:divBdr>
        <w:top w:val="none" w:sz="0" w:space="0" w:color="auto"/>
        <w:left w:val="none" w:sz="0" w:space="0" w:color="auto"/>
        <w:bottom w:val="none" w:sz="0" w:space="0" w:color="auto"/>
        <w:right w:val="none" w:sz="0" w:space="0" w:color="auto"/>
      </w:divBdr>
    </w:div>
    <w:div w:id="1925139655">
      <w:bodyDiv w:val="1"/>
      <w:marLeft w:val="0"/>
      <w:marRight w:val="0"/>
      <w:marTop w:val="0"/>
      <w:marBottom w:val="0"/>
      <w:divBdr>
        <w:top w:val="none" w:sz="0" w:space="0" w:color="auto"/>
        <w:left w:val="none" w:sz="0" w:space="0" w:color="auto"/>
        <w:bottom w:val="none" w:sz="0" w:space="0" w:color="auto"/>
        <w:right w:val="none" w:sz="0" w:space="0" w:color="auto"/>
      </w:divBdr>
    </w:div>
    <w:div w:id="1964461798">
      <w:bodyDiv w:val="1"/>
      <w:marLeft w:val="0"/>
      <w:marRight w:val="0"/>
      <w:marTop w:val="0"/>
      <w:marBottom w:val="0"/>
      <w:divBdr>
        <w:top w:val="none" w:sz="0" w:space="0" w:color="auto"/>
        <w:left w:val="none" w:sz="0" w:space="0" w:color="auto"/>
        <w:bottom w:val="none" w:sz="0" w:space="0" w:color="auto"/>
        <w:right w:val="none" w:sz="0" w:space="0" w:color="auto"/>
      </w:divBdr>
      <w:divsChild>
        <w:div w:id="724766073">
          <w:marLeft w:val="0"/>
          <w:marRight w:val="0"/>
          <w:marTop w:val="0"/>
          <w:marBottom w:val="0"/>
          <w:divBdr>
            <w:top w:val="none" w:sz="0" w:space="0" w:color="auto"/>
            <w:left w:val="none" w:sz="0" w:space="0" w:color="auto"/>
            <w:bottom w:val="none" w:sz="0" w:space="0" w:color="auto"/>
            <w:right w:val="none" w:sz="0" w:space="0" w:color="auto"/>
          </w:divBdr>
        </w:div>
        <w:div w:id="1818448460">
          <w:marLeft w:val="0"/>
          <w:marRight w:val="0"/>
          <w:marTop w:val="0"/>
          <w:marBottom w:val="0"/>
          <w:divBdr>
            <w:top w:val="none" w:sz="0" w:space="0" w:color="auto"/>
            <w:left w:val="none" w:sz="0" w:space="0" w:color="auto"/>
            <w:bottom w:val="none" w:sz="0" w:space="0" w:color="auto"/>
            <w:right w:val="none" w:sz="0" w:space="0" w:color="auto"/>
          </w:divBdr>
        </w:div>
        <w:div w:id="1339380230">
          <w:marLeft w:val="0"/>
          <w:marRight w:val="0"/>
          <w:marTop w:val="0"/>
          <w:marBottom w:val="0"/>
          <w:divBdr>
            <w:top w:val="none" w:sz="0" w:space="0" w:color="auto"/>
            <w:left w:val="none" w:sz="0" w:space="0" w:color="auto"/>
            <w:bottom w:val="none" w:sz="0" w:space="0" w:color="auto"/>
            <w:right w:val="none" w:sz="0" w:space="0" w:color="auto"/>
          </w:divBdr>
        </w:div>
        <w:div w:id="1473794079">
          <w:marLeft w:val="0"/>
          <w:marRight w:val="0"/>
          <w:marTop w:val="0"/>
          <w:marBottom w:val="0"/>
          <w:divBdr>
            <w:top w:val="none" w:sz="0" w:space="0" w:color="auto"/>
            <w:left w:val="none" w:sz="0" w:space="0" w:color="auto"/>
            <w:bottom w:val="none" w:sz="0" w:space="0" w:color="auto"/>
            <w:right w:val="none" w:sz="0" w:space="0" w:color="auto"/>
          </w:divBdr>
        </w:div>
        <w:div w:id="1471244596">
          <w:marLeft w:val="0"/>
          <w:marRight w:val="0"/>
          <w:marTop w:val="0"/>
          <w:marBottom w:val="0"/>
          <w:divBdr>
            <w:top w:val="none" w:sz="0" w:space="0" w:color="auto"/>
            <w:left w:val="none" w:sz="0" w:space="0" w:color="auto"/>
            <w:bottom w:val="none" w:sz="0" w:space="0" w:color="auto"/>
            <w:right w:val="none" w:sz="0" w:space="0" w:color="auto"/>
          </w:divBdr>
        </w:div>
        <w:div w:id="466554851">
          <w:marLeft w:val="0"/>
          <w:marRight w:val="0"/>
          <w:marTop w:val="0"/>
          <w:marBottom w:val="0"/>
          <w:divBdr>
            <w:top w:val="none" w:sz="0" w:space="0" w:color="auto"/>
            <w:left w:val="none" w:sz="0" w:space="0" w:color="auto"/>
            <w:bottom w:val="none" w:sz="0" w:space="0" w:color="auto"/>
            <w:right w:val="none" w:sz="0" w:space="0" w:color="auto"/>
          </w:divBdr>
        </w:div>
        <w:div w:id="2005475677">
          <w:marLeft w:val="0"/>
          <w:marRight w:val="0"/>
          <w:marTop w:val="0"/>
          <w:marBottom w:val="0"/>
          <w:divBdr>
            <w:top w:val="none" w:sz="0" w:space="0" w:color="auto"/>
            <w:left w:val="none" w:sz="0" w:space="0" w:color="auto"/>
            <w:bottom w:val="none" w:sz="0" w:space="0" w:color="auto"/>
            <w:right w:val="none" w:sz="0" w:space="0" w:color="auto"/>
          </w:divBdr>
        </w:div>
        <w:div w:id="2133279744">
          <w:marLeft w:val="0"/>
          <w:marRight w:val="0"/>
          <w:marTop w:val="0"/>
          <w:marBottom w:val="0"/>
          <w:divBdr>
            <w:top w:val="none" w:sz="0" w:space="0" w:color="auto"/>
            <w:left w:val="none" w:sz="0" w:space="0" w:color="auto"/>
            <w:bottom w:val="none" w:sz="0" w:space="0" w:color="auto"/>
            <w:right w:val="none" w:sz="0" w:space="0" w:color="auto"/>
          </w:divBdr>
        </w:div>
        <w:div w:id="1288048661">
          <w:marLeft w:val="0"/>
          <w:marRight w:val="0"/>
          <w:marTop w:val="0"/>
          <w:marBottom w:val="0"/>
          <w:divBdr>
            <w:top w:val="none" w:sz="0" w:space="0" w:color="auto"/>
            <w:left w:val="none" w:sz="0" w:space="0" w:color="auto"/>
            <w:bottom w:val="none" w:sz="0" w:space="0" w:color="auto"/>
            <w:right w:val="none" w:sz="0" w:space="0" w:color="auto"/>
          </w:divBdr>
        </w:div>
        <w:div w:id="176232597">
          <w:marLeft w:val="0"/>
          <w:marRight w:val="0"/>
          <w:marTop w:val="0"/>
          <w:marBottom w:val="0"/>
          <w:divBdr>
            <w:top w:val="none" w:sz="0" w:space="0" w:color="auto"/>
            <w:left w:val="none" w:sz="0" w:space="0" w:color="auto"/>
            <w:bottom w:val="none" w:sz="0" w:space="0" w:color="auto"/>
            <w:right w:val="none" w:sz="0" w:space="0" w:color="auto"/>
          </w:divBdr>
        </w:div>
        <w:div w:id="568154852">
          <w:marLeft w:val="0"/>
          <w:marRight w:val="0"/>
          <w:marTop w:val="0"/>
          <w:marBottom w:val="0"/>
          <w:divBdr>
            <w:top w:val="none" w:sz="0" w:space="0" w:color="auto"/>
            <w:left w:val="none" w:sz="0" w:space="0" w:color="auto"/>
            <w:bottom w:val="none" w:sz="0" w:space="0" w:color="auto"/>
            <w:right w:val="none" w:sz="0" w:space="0" w:color="auto"/>
          </w:divBdr>
        </w:div>
        <w:div w:id="216286589">
          <w:marLeft w:val="0"/>
          <w:marRight w:val="0"/>
          <w:marTop w:val="0"/>
          <w:marBottom w:val="0"/>
          <w:divBdr>
            <w:top w:val="none" w:sz="0" w:space="0" w:color="auto"/>
            <w:left w:val="none" w:sz="0" w:space="0" w:color="auto"/>
            <w:bottom w:val="none" w:sz="0" w:space="0" w:color="auto"/>
            <w:right w:val="none" w:sz="0" w:space="0" w:color="auto"/>
          </w:divBdr>
        </w:div>
        <w:div w:id="1820684047">
          <w:marLeft w:val="0"/>
          <w:marRight w:val="0"/>
          <w:marTop w:val="0"/>
          <w:marBottom w:val="0"/>
          <w:divBdr>
            <w:top w:val="none" w:sz="0" w:space="0" w:color="auto"/>
            <w:left w:val="none" w:sz="0" w:space="0" w:color="auto"/>
            <w:bottom w:val="none" w:sz="0" w:space="0" w:color="auto"/>
            <w:right w:val="none" w:sz="0" w:space="0" w:color="auto"/>
          </w:divBdr>
        </w:div>
        <w:div w:id="1132208640">
          <w:marLeft w:val="0"/>
          <w:marRight w:val="0"/>
          <w:marTop w:val="0"/>
          <w:marBottom w:val="0"/>
          <w:divBdr>
            <w:top w:val="none" w:sz="0" w:space="0" w:color="auto"/>
            <w:left w:val="none" w:sz="0" w:space="0" w:color="auto"/>
            <w:bottom w:val="none" w:sz="0" w:space="0" w:color="auto"/>
            <w:right w:val="none" w:sz="0" w:space="0" w:color="auto"/>
          </w:divBdr>
        </w:div>
      </w:divsChild>
    </w:div>
    <w:div w:id="21263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onu.suiza@canciller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7F6ECC-D3BF-4934-AC69-413B55011A4A}">
  <ds:schemaRefs>
    <ds:schemaRef ds:uri="http://schemas.openxmlformats.org/officeDocument/2006/bibliography"/>
  </ds:schemaRefs>
</ds:datastoreItem>
</file>

<file path=customXml/itemProps2.xml><?xml version="1.0" encoding="utf-8"?>
<ds:datastoreItem xmlns:ds="http://schemas.openxmlformats.org/officeDocument/2006/customXml" ds:itemID="{E29DFDC7-4F62-4761-A1B4-40C1D081BA3B}"/>
</file>

<file path=customXml/itemProps3.xml><?xml version="1.0" encoding="utf-8"?>
<ds:datastoreItem xmlns:ds="http://schemas.openxmlformats.org/officeDocument/2006/customXml" ds:itemID="{472A93B8-9B43-4AAF-BFD1-F50554D1C383}"/>
</file>

<file path=customXml/itemProps4.xml><?xml version="1.0" encoding="utf-8"?>
<ds:datastoreItem xmlns:ds="http://schemas.openxmlformats.org/officeDocument/2006/customXml" ds:itemID="{7D3B2ECE-FA1F-4CED-87AC-2A2AE2F1C2EA}"/>
</file>

<file path=docProps/app.xml><?xml version="1.0" encoding="utf-8"?>
<Properties xmlns="http://schemas.openxmlformats.org/officeDocument/2006/extended-properties" xmlns:vt="http://schemas.openxmlformats.org/officeDocument/2006/docPropsVTypes">
  <Template>Normal.dotm</Template>
  <TotalTime>23</TotalTime>
  <Pages>2</Pages>
  <Words>466</Words>
  <Characters>2565</Characters>
  <Application>Microsoft Office Word</Application>
  <DocSecurity>0</DocSecurity>
  <Lines>21</Lines>
  <Paragraphs>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MPC  No 1364</vt:lpstr>
      <vt:lpstr>MPC  No 1364</vt:lpstr>
      <vt:lpstr>MPC  No 1364</vt:lpstr>
    </vt:vector>
  </TitlesOfParts>
  <Company>Mission de Colombie</Company>
  <LinksUpToDate>false</LinksUpToDate>
  <CharactersWithSpaces>3025</CharactersWithSpaces>
  <SharedDoc>false</SharedDoc>
  <HLinks>
    <vt:vector size="6" baseType="variant">
      <vt:variant>
        <vt:i4>7012418</vt:i4>
      </vt:variant>
      <vt:variant>
        <vt:i4>0</vt:i4>
      </vt:variant>
      <vt:variant>
        <vt:i4>0</vt:i4>
      </vt:variant>
      <vt:variant>
        <vt:i4>5</vt:i4>
      </vt:variant>
      <vt:variant>
        <vt:lpwstr>mailto:donu.suiza@cancilleria.gov.co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  No 1364</dc:title>
  <dc:subject/>
  <dc:creator>Martha Irma</dc:creator>
  <cp:keywords/>
  <dc:description/>
  <cp:lastModifiedBy>DIANA PATRICIA MEJIA MOLINA</cp:lastModifiedBy>
  <cp:revision>3</cp:revision>
  <cp:lastPrinted>2020-12-22T15:35:00Z</cp:lastPrinted>
  <dcterms:created xsi:type="dcterms:W3CDTF">2021-01-14T06:28:00Z</dcterms:created>
  <dcterms:modified xsi:type="dcterms:W3CDTF">2021-01-14T06:50:00Z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722051206</vt:i4>
  </property>
  <property fmtid="{D5CDD505-2E9C-101B-9397-08002B2CF9AE}" pid="3" name="ContentTypeId">
    <vt:lpwstr>0x0101008822B9E06671B54FA89F14538B9B0FEA</vt:lpwstr>
  </property>
</Properties>
</file>