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D5" w:rsidRDefault="002B73D5" w:rsidP="002B73D5">
      <w:pPr>
        <w:spacing w:line="60" w:lineRule="exact"/>
        <w:rPr>
          <w:rStyle w:val="a4"/>
          <w:color w:val="auto"/>
          <w:w w:val="100"/>
          <w:sz w:val="6"/>
          <w:vertAlign w:val="baseline"/>
        </w:rPr>
        <w:sectPr w:rsidR="002B73D5" w:rsidSect="002B73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4" w:code="1"/>
          <w:pgMar w:top="1742" w:right="936" w:bottom="1898" w:left="936" w:header="576" w:footer="1030" w:gutter="0"/>
          <w:cols w:space="425"/>
          <w:titlePg/>
          <w:docGrid w:linePitch="312"/>
        </w:sectPr>
      </w:pPr>
      <w:r>
        <w:rPr>
          <w:rStyle w:val="a9"/>
        </w:rPr>
        <w:commentReference w:id="0"/>
      </w:r>
    </w:p>
    <w:p w:rsidR="00B31E9D" w:rsidRDefault="00B31E9D" w:rsidP="002B73D5">
      <w:pPr>
        <w:spacing w:line="60" w:lineRule="exact"/>
        <w:rPr>
          <w:sz w:val="6"/>
        </w:rPr>
      </w:pPr>
    </w:p>
    <w:p w:rsidR="006B1F98" w:rsidRPr="006B1F98" w:rsidRDefault="006B1F98" w:rsidP="006B1F98">
      <w:pPr>
        <w:pStyle w:val="SingleTxt"/>
        <w:spacing w:after="0"/>
        <w:ind w:hanging="1264"/>
        <w:rPr>
          <w:rFonts w:ascii="黑体" w:eastAsia="黑体" w:hint="eastAsia"/>
          <w:sz w:val="24"/>
          <w:szCs w:val="24"/>
        </w:rPr>
      </w:pPr>
      <w:r w:rsidRPr="006B1F98">
        <w:rPr>
          <w:rFonts w:ascii="黑体" w:eastAsia="黑体" w:hint="eastAsia"/>
          <w:sz w:val="24"/>
          <w:szCs w:val="24"/>
        </w:rPr>
        <w:t>人权理事会</w:t>
      </w:r>
    </w:p>
    <w:p w:rsidR="006B1F98" w:rsidRPr="00FC0347" w:rsidRDefault="006B1F98" w:rsidP="006B1F98">
      <w:pPr>
        <w:pStyle w:val="SingleTxt"/>
        <w:spacing w:after="0"/>
        <w:ind w:hanging="1264"/>
        <w:rPr>
          <w:rFonts w:ascii="黑体" w:eastAsia="黑体" w:hint="eastAsia"/>
        </w:rPr>
      </w:pPr>
      <w:r w:rsidRPr="00FC0347">
        <w:rPr>
          <w:rFonts w:ascii="黑体" w:eastAsia="黑体" w:hint="eastAsia"/>
        </w:rPr>
        <w:t>咨询委员会</w:t>
      </w:r>
    </w:p>
    <w:p w:rsidR="006B1F98" w:rsidRPr="00FC0347" w:rsidRDefault="006B1F98" w:rsidP="006B1F98">
      <w:pPr>
        <w:pStyle w:val="SingleTxt"/>
        <w:spacing w:after="0"/>
        <w:ind w:hanging="1264"/>
        <w:rPr>
          <w:rFonts w:ascii="黑体" w:eastAsia="黑体" w:hint="eastAsia"/>
        </w:rPr>
      </w:pPr>
      <w:r w:rsidRPr="00FC0347">
        <w:rPr>
          <w:rFonts w:ascii="黑体" w:eastAsia="黑体" w:hint="eastAsia"/>
        </w:rPr>
        <w:t>第十六届会议</w:t>
      </w:r>
    </w:p>
    <w:p w:rsidR="006B1F98" w:rsidRPr="00FC0347" w:rsidRDefault="006B1F98" w:rsidP="006B1F98">
      <w:pPr>
        <w:pStyle w:val="SingleTxt"/>
        <w:spacing w:after="0"/>
        <w:ind w:hanging="1264"/>
        <w:rPr>
          <w:rFonts w:ascii="黑体" w:eastAsia="黑体" w:hint="eastAsia"/>
        </w:rPr>
      </w:pPr>
      <w:r w:rsidRPr="00FC0347">
        <w:rPr>
          <w:rFonts w:ascii="黑体" w:eastAsia="黑体" w:hint="eastAsia"/>
        </w:rPr>
        <w:t>2016年2月22日至26日</w:t>
      </w:r>
    </w:p>
    <w:p w:rsidR="006B1F98" w:rsidRPr="00FC0347" w:rsidRDefault="006B1F98" w:rsidP="006B1F98">
      <w:pPr>
        <w:pStyle w:val="SingleTxt"/>
        <w:spacing w:after="0"/>
        <w:ind w:hanging="1264"/>
        <w:rPr>
          <w:rFonts w:ascii="宋体" w:hAnsi="宋体" w:hint="eastAsia"/>
        </w:rPr>
      </w:pPr>
      <w:r w:rsidRPr="00FC0347">
        <w:rPr>
          <w:rFonts w:ascii="宋体" w:hAnsi="宋体" w:hint="eastAsia"/>
        </w:rPr>
        <w:t>临时议程项目2</w:t>
      </w:r>
    </w:p>
    <w:p w:rsidR="006B1F98" w:rsidRPr="00FC0347" w:rsidRDefault="006B1F98" w:rsidP="006B1F98">
      <w:pPr>
        <w:pStyle w:val="SingleTxt"/>
        <w:spacing w:after="0"/>
        <w:ind w:hanging="1264"/>
        <w:rPr>
          <w:rFonts w:ascii="黑体" w:eastAsia="黑体" w:hint="eastAsia"/>
        </w:rPr>
      </w:pPr>
      <w:r w:rsidRPr="00FC0347">
        <w:rPr>
          <w:rFonts w:ascii="黑体" w:eastAsia="黑体" w:hint="eastAsia"/>
        </w:rPr>
        <w:t>通过议程和安排工作</w:t>
      </w:r>
    </w:p>
    <w:p w:rsidR="006B1F98" w:rsidRDefault="006B1F98" w:rsidP="006B1F98">
      <w:pPr>
        <w:pStyle w:val="HCh"/>
        <w:tabs>
          <w:tab w:val="clear" w:pos="57"/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ind w:left="1267" w:right="1260" w:hanging="1267"/>
        <w:rPr>
          <w:rFonts w:hint="eastAsia"/>
        </w:rPr>
      </w:pPr>
    </w:p>
    <w:p w:rsidR="006B1F98" w:rsidRDefault="006B1F98" w:rsidP="006B1F98">
      <w:pPr>
        <w:pStyle w:val="HCh"/>
        <w:tabs>
          <w:tab w:val="clear" w:pos="57"/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ind w:left="1267" w:right="1260" w:hanging="1267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临时</w:t>
      </w:r>
      <w:bookmarkStart w:id="1" w:name="_GoBack"/>
      <w:bookmarkEnd w:id="1"/>
      <w:r>
        <w:rPr>
          <w:rFonts w:hint="eastAsia"/>
        </w:rPr>
        <w:t>议程</w:t>
      </w:r>
    </w:p>
    <w:p w:rsidR="006B1F98" w:rsidRDefault="006B1F98" w:rsidP="006B1F98">
      <w:pPr>
        <w:pStyle w:val="H1"/>
        <w:tabs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ind w:left="1267" w:right="1260" w:hanging="1267"/>
        <w:rPr>
          <w:rFonts w:hint="eastAsia"/>
        </w:rPr>
      </w:pPr>
    </w:p>
    <w:p w:rsidR="006B1F98" w:rsidRDefault="006B1F98" w:rsidP="006B1F98">
      <w:pPr>
        <w:pStyle w:val="H1"/>
        <w:tabs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ind w:left="1267" w:right="1260" w:hanging="1267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秘书长的说明</w:t>
      </w:r>
    </w:p>
    <w:p w:rsidR="006B1F98" w:rsidRDefault="006B1F98" w:rsidP="006B1F98">
      <w:pPr>
        <w:pStyle w:val="SingleTxt"/>
        <w:rPr>
          <w:rFonts w:hint="eastAsia"/>
        </w:rPr>
      </w:pPr>
    </w:p>
    <w:p w:rsidR="006B1F98" w:rsidRDefault="006B1F98" w:rsidP="006B1F98">
      <w:pPr>
        <w:pStyle w:val="SingleTx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选举主席团成员。</w:t>
      </w:r>
    </w:p>
    <w:p w:rsidR="006B1F98" w:rsidRDefault="006B1F98" w:rsidP="006B1F98">
      <w:pPr>
        <w:pStyle w:val="SingleTx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通过议程和安排工作。</w:t>
      </w:r>
    </w:p>
    <w:p w:rsidR="006B1F98" w:rsidRDefault="006B1F98" w:rsidP="006B1F98">
      <w:pPr>
        <w:pStyle w:val="SingleTxt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人权理事会决议对咨询委员会提出的要求：</w:t>
      </w:r>
    </w:p>
    <w:p w:rsidR="006B1F98" w:rsidRDefault="006B1F98" w:rsidP="006B1F98">
      <w:pPr>
        <w:pStyle w:val="SingleTxt"/>
        <w:rPr>
          <w:rFonts w:hint="eastAsia"/>
        </w:rPr>
      </w:pPr>
      <w:r>
        <w:rPr>
          <w:rFonts w:hint="eastAsia"/>
        </w:rPr>
        <w:tab/>
        <w:t>(a)</w:t>
      </w:r>
      <w:r>
        <w:rPr>
          <w:rFonts w:hint="eastAsia"/>
        </w:rPr>
        <w:tab/>
      </w:r>
      <w:r>
        <w:rPr>
          <w:rFonts w:hint="eastAsia"/>
        </w:rPr>
        <w:t>委员会目前正在审议的要求：</w:t>
      </w:r>
    </w:p>
    <w:p w:rsidR="006B1F98" w:rsidRDefault="006B1F98" w:rsidP="006B1F98">
      <w:pPr>
        <w:pStyle w:val="SingleTxt"/>
        <w:ind w:left="2104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纳入性别观点；</w:t>
      </w:r>
    </w:p>
    <w:p w:rsidR="006B1F98" w:rsidRDefault="006B1F98" w:rsidP="006B1F98">
      <w:pPr>
        <w:pStyle w:val="SingleTxt"/>
        <w:ind w:left="2104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促进建立民主和公平的国际秩序；</w:t>
      </w:r>
    </w:p>
    <w:p w:rsidR="006B1F98" w:rsidRDefault="006B1F98" w:rsidP="006B1F98">
      <w:pPr>
        <w:pStyle w:val="SingleTxt"/>
        <w:ind w:left="2104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纳入残疾人观点；</w:t>
      </w:r>
    </w:p>
    <w:p w:rsidR="006B1F98" w:rsidRDefault="006B1F98" w:rsidP="006B1F98">
      <w:pPr>
        <w:pStyle w:val="SingleTxt"/>
        <w:ind w:left="2104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秃鹫基金的活动与对人权的影响；</w:t>
      </w:r>
    </w:p>
    <w:p w:rsidR="006B1F98" w:rsidRDefault="006B1F98" w:rsidP="006B1F98">
      <w:pPr>
        <w:pStyle w:val="SingleTxt"/>
        <w:ind w:left="2104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消除对麻风病患者及其家人的歧视；</w:t>
      </w:r>
    </w:p>
    <w:p w:rsidR="006B1F98" w:rsidRDefault="006B1F98" w:rsidP="006B1F98">
      <w:pPr>
        <w:pStyle w:val="SingleTxt"/>
        <w:ind w:left="2104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无人陪伴的移徙儿童和少年与人权；</w:t>
      </w:r>
    </w:p>
    <w:p w:rsidR="006B1F98" w:rsidRDefault="00371878" w:rsidP="006B1F98">
      <w:pPr>
        <w:pStyle w:val="SingleTxt"/>
        <w:rPr>
          <w:rFonts w:hint="eastAsia"/>
        </w:rPr>
      </w:pPr>
      <w:r>
        <w:rPr>
          <w:rFonts w:hint="eastAsia"/>
        </w:rPr>
        <w:tab/>
      </w:r>
      <w:r w:rsidR="006B1F98">
        <w:rPr>
          <w:rFonts w:hint="eastAsia"/>
        </w:rPr>
        <w:t>(b)</w:t>
      </w:r>
      <w:r w:rsidR="006B1F98">
        <w:rPr>
          <w:rFonts w:hint="eastAsia"/>
        </w:rPr>
        <w:tab/>
      </w:r>
      <w:r w:rsidR="006B1F98">
        <w:rPr>
          <w:rFonts w:hint="eastAsia"/>
        </w:rPr>
        <w:t>委员会提交人权理事会的报告的后续行动：</w:t>
      </w:r>
    </w:p>
    <w:p w:rsidR="006B1F98" w:rsidRDefault="006B1F98" w:rsidP="006B1F98">
      <w:pPr>
        <w:pStyle w:val="SingleTxt"/>
        <w:ind w:left="2104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增进人民享有和平的权利；</w:t>
      </w:r>
    </w:p>
    <w:p w:rsidR="006B1F98" w:rsidRDefault="006B1F98" w:rsidP="006B1F98">
      <w:pPr>
        <w:pStyle w:val="SingleTxt"/>
        <w:ind w:left="2104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人权与单方面强制性措施；</w:t>
      </w:r>
    </w:p>
    <w:p w:rsidR="006B1F98" w:rsidRDefault="006B1F98" w:rsidP="006B1F98">
      <w:pPr>
        <w:pStyle w:val="SingleTxt"/>
        <w:ind w:left="2104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为防止对白化病患者的袭击而开展的技术合作。</w:t>
      </w:r>
    </w:p>
    <w:p w:rsidR="006B1F98" w:rsidRDefault="006B1F98" w:rsidP="006B1F98">
      <w:pPr>
        <w:pStyle w:val="SingleTxt"/>
        <w:rPr>
          <w:rFonts w:hint="eastAsia"/>
        </w:rPr>
      </w:pPr>
      <w:r>
        <w:rPr>
          <w:rFonts w:hint="eastAsia"/>
        </w:rPr>
        <w:lastRenderedPageBreak/>
        <w:t>4.</w:t>
      </w:r>
      <w:r>
        <w:rPr>
          <w:rFonts w:hint="eastAsia"/>
        </w:rPr>
        <w:tab/>
      </w:r>
      <w:r>
        <w:rPr>
          <w:rFonts w:hint="eastAsia"/>
        </w:rPr>
        <w:t>人权理事会</w:t>
      </w:r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日第</w:t>
      </w:r>
      <w:r>
        <w:rPr>
          <w:rFonts w:hint="eastAsia"/>
        </w:rPr>
        <w:t>5/1</w:t>
      </w:r>
      <w:r>
        <w:rPr>
          <w:rFonts w:hint="eastAsia"/>
        </w:rPr>
        <w:t>号决议附件第三和第四节及理事会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日第</w:t>
      </w:r>
      <w:r>
        <w:rPr>
          <w:rFonts w:hint="eastAsia"/>
        </w:rPr>
        <w:t>16/21</w:t>
      </w:r>
      <w:r>
        <w:rPr>
          <w:rFonts w:hint="eastAsia"/>
        </w:rPr>
        <w:t>号决议附件第三节的执行情况：</w:t>
      </w:r>
    </w:p>
    <w:p w:rsidR="006B1F98" w:rsidRDefault="006B1F98" w:rsidP="006B1F98">
      <w:pPr>
        <w:pStyle w:val="SingleTxt"/>
        <w:rPr>
          <w:rFonts w:hint="eastAsia"/>
        </w:rPr>
      </w:pPr>
      <w:r>
        <w:rPr>
          <w:rFonts w:hint="eastAsia"/>
        </w:rPr>
        <w:tab/>
        <w:t>(a)</w:t>
      </w:r>
      <w:r>
        <w:rPr>
          <w:rFonts w:hint="eastAsia"/>
        </w:rPr>
        <w:tab/>
      </w:r>
      <w:r>
        <w:rPr>
          <w:rFonts w:hint="eastAsia"/>
        </w:rPr>
        <w:t>审查工作方法；</w:t>
      </w:r>
    </w:p>
    <w:p w:rsidR="006B1F98" w:rsidRDefault="006B1F98" w:rsidP="006B1F98">
      <w:pPr>
        <w:pStyle w:val="SingleTxt"/>
        <w:rPr>
          <w:rFonts w:hint="eastAsia"/>
        </w:rPr>
      </w:pPr>
      <w:r>
        <w:rPr>
          <w:rFonts w:hint="eastAsia"/>
        </w:rPr>
        <w:tab/>
        <w:t>(b)</w:t>
      </w:r>
      <w:r>
        <w:rPr>
          <w:rFonts w:hint="eastAsia"/>
        </w:rPr>
        <w:tab/>
      </w:r>
      <w:r>
        <w:rPr>
          <w:rFonts w:hint="eastAsia"/>
        </w:rPr>
        <w:t>议程和年度工作方案，包括新的优先事项；</w:t>
      </w:r>
    </w:p>
    <w:p w:rsidR="002B73D5" w:rsidRDefault="006B1F98" w:rsidP="006B1F98">
      <w:pPr>
        <w:pStyle w:val="SingleTxt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咨询委员会第十六届会议报告。</w:t>
      </w:r>
    </w:p>
    <w:p w:rsidR="0006179A" w:rsidRPr="0006179A" w:rsidRDefault="0006179A" w:rsidP="0006179A">
      <w:pPr>
        <w:pStyle w:val="SingleTxt"/>
        <w:spacing w:after="0" w:line="240" w:lineRule="auto"/>
        <w:rPr>
          <w:rFonts w:hint="eastAsia"/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30pt" to="1in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" strokecolor="#010000" strokeweight=".25pt"/>
            </w:pict>
          </mc:Fallback>
        </mc:AlternateContent>
      </w:r>
    </w:p>
    <w:sectPr w:rsidR="0006179A" w:rsidRPr="0006179A" w:rsidSect="002B73D5">
      <w:type w:val="continuous"/>
      <w:pgSz w:w="11909" w:h="16834" w:code="1"/>
      <w:pgMar w:top="1742" w:right="936" w:bottom="1898" w:left="936" w:header="576" w:footer="1030" w:gutter="0"/>
      <w:cols w:space="425"/>
      <w:noEndnote/>
      <w:docGrid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12-22T14:59:00Z" w:initials="Start">
    <w:p w:rsidR="002B73D5" w:rsidRDefault="002B73D5">
      <w:pPr>
        <w:pStyle w:val="a7"/>
      </w:pPr>
      <w:r>
        <w:fldChar w:fldCharType="begin"/>
      </w:r>
      <w:r>
        <w:rPr>
          <w:rStyle w:val="a9"/>
        </w:rPr>
        <w:instrText xml:space="preserve"> </w:instrText>
      </w:r>
      <w:r>
        <w:instrText>PAGE</w:instrText>
      </w:r>
      <w:r>
        <w:rPr>
          <w:rFonts w:hint="eastAsia"/>
        </w:rPr>
        <w:instrText xml:space="preserve"> \# "'</w:instrText>
      </w:r>
      <w:r>
        <w:rPr>
          <w:rFonts w:hint="eastAsia"/>
        </w:rPr>
        <w:instrText>页</w:instrText>
      </w:r>
      <w:r>
        <w:rPr>
          <w:rFonts w:hint="eastAsia"/>
        </w:rPr>
        <w:instrText>: '#'</w:instrText>
      </w:r>
      <w:r>
        <w:rPr>
          <w:rFonts w:hint="eastAsia"/>
        </w:rPr>
        <w:br/>
        <w:instrText>'"</w:instrText>
      </w:r>
      <w:r>
        <w:rPr>
          <w:rStyle w:val="a9"/>
        </w:rPr>
        <w:instrText xml:space="preserve"> </w:instrText>
      </w:r>
      <w:r>
        <w:fldChar w:fldCharType="end"/>
      </w:r>
      <w:r>
        <w:rPr>
          <w:rStyle w:val="a9"/>
        </w:rPr>
        <w:annotationRef/>
      </w:r>
      <w:r>
        <w:t>&lt;&lt;ODS JOB NO&gt;&gt;N1528350C&lt;&lt;ODS JOB NO&gt;&gt;</w:t>
      </w:r>
    </w:p>
    <w:p w:rsidR="002B73D5" w:rsidRDefault="002B73D5">
      <w:pPr>
        <w:pStyle w:val="a7"/>
      </w:pPr>
      <w:r>
        <w:t>&lt;&lt;ODS DOC SYMBOL1&gt;&gt;A/HRC/AC/16/1&lt;&lt;ODS DOC SYMBOL1&gt;&gt;</w:t>
      </w:r>
    </w:p>
    <w:p w:rsidR="002B73D5" w:rsidRDefault="002B73D5">
      <w:pPr>
        <w:pStyle w:val="a7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B3" w:rsidRDefault="007976B3">
      <w:r>
        <w:separator/>
      </w:r>
    </w:p>
  </w:endnote>
  <w:endnote w:type="continuationSeparator" w:id="0">
    <w:p w:rsidR="007976B3" w:rsidRDefault="0079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2B73D5" w:rsidTr="002B73D5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5126" w:type="dxa"/>
          <w:shd w:val="clear" w:color="auto" w:fill="auto"/>
        </w:tcPr>
        <w:p w:rsidR="002B73D5" w:rsidRPr="002B73D5" w:rsidRDefault="002B73D5" w:rsidP="002B73D5">
          <w:pPr>
            <w:pStyle w:val="ac"/>
            <w:jc w:val="righ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E10996">
            <w:rPr>
              <w:b w:val="0"/>
              <w:w w:val="103"/>
              <w:sz w:val="14"/>
            </w:rPr>
            <w:t>GE.15-21936 (C)</w:t>
          </w:r>
          <w:r>
            <w:rPr>
              <w:b w:val="0"/>
              <w:w w:val="103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2B73D5" w:rsidRPr="002B73D5" w:rsidRDefault="002B73D5" w:rsidP="002B73D5">
          <w:pPr>
            <w:pStyle w:val="ac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E10996">
            <w:rPr>
              <w:w w:val="103"/>
            </w:rPr>
            <w:t>2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E10996">
            <w:rPr>
              <w:w w:val="103"/>
            </w:rPr>
            <w:t>2</w:t>
          </w:r>
          <w:r>
            <w:rPr>
              <w:w w:val="103"/>
            </w:rPr>
            <w:fldChar w:fldCharType="end"/>
          </w:r>
        </w:p>
      </w:tc>
    </w:tr>
  </w:tbl>
  <w:p w:rsidR="002B73D5" w:rsidRPr="002B73D5" w:rsidRDefault="002B73D5" w:rsidP="002B73D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2B73D5" w:rsidTr="002B73D5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5126" w:type="dxa"/>
          <w:shd w:val="clear" w:color="auto" w:fill="auto"/>
        </w:tcPr>
        <w:p w:rsidR="002B73D5" w:rsidRPr="002B73D5" w:rsidRDefault="002B73D5" w:rsidP="002B73D5">
          <w:pPr>
            <w:pStyle w:val="ac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10996">
            <w:t>2</w:t>
          </w:r>
          <w:r>
            <w:fldChar w:fldCharType="end"/>
          </w:r>
          <w:r>
            <w:t>/</w:t>
          </w:r>
          <w:fldSimple w:instr=" NUMPAGES  \* Arabic  \* MERGEFORMAT ">
            <w:r w:rsidR="00E10996">
              <w:t>2</w:t>
            </w:r>
          </w:fldSimple>
        </w:p>
      </w:tc>
      <w:tc>
        <w:tcPr>
          <w:tcW w:w="5127" w:type="dxa"/>
          <w:shd w:val="clear" w:color="auto" w:fill="auto"/>
        </w:tcPr>
        <w:p w:rsidR="002B73D5" w:rsidRPr="002B73D5" w:rsidRDefault="002B73D5" w:rsidP="002B73D5">
          <w:pPr>
            <w:pStyle w:val="ac"/>
            <w:jc w:val="lef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E10996">
            <w:rPr>
              <w:b w:val="0"/>
              <w:w w:val="103"/>
              <w:sz w:val="14"/>
            </w:rPr>
            <w:t>GE.15-21936 (C)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:rsidR="002B73D5" w:rsidRPr="002B73D5" w:rsidRDefault="002B73D5" w:rsidP="002B73D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2B73D5" w:rsidTr="002B73D5">
      <w:tblPrEx>
        <w:tblCellMar>
          <w:top w:w="0" w:type="dxa"/>
          <w:bottom w:w="0" w:type="dxa"/>
        </w:tblCellMar>
      </w:tblPrEx>
      <w:tc>
        <w:tcPr>
          <w:tcW w:w="3873" w:type="dxa"/>
        </w:tcPr>
        <w:p w:rsidR="002B73D5" w:rsidRDefault="002B73D5" w:rsidP="006B1F98">
          <w:pPr>
            <w:pStyle w:val="Releas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80292E5" wp14:editId="25CA3E79">
                <wp:simplePos x="0" y="0"/>
                <wp:positionH relativeFrom="column">
                  <wp:posOffset>5691504</wp:posOffset>
                </wp:positionH>
                <wp:positionV relativeFrom="paragraph">
                  <wp:posOffset>-352426</wp:posOffset>
                </wp:positionV>
                <wp:extent cx="694690" cy="694690"/>
                <wp:effectExtent l="0" t="0" r="0" b="0"/>
                <wp:wrapNone/>
                <wp:docPr id="3" name="图片 3" descr="http://undocs.org/m2/QRCode2.ashx?DS=A/HRC/AC/16/1Size =1Lang = 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AC/16/1Size =1Lang = 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fldSimple w:instr=" DOCVARIABLE &quot;jobn&quot; \* MERGEFORMAT ">
            <w:r w:rsidR="00E10996">
              <w:t>GE.15-21936 (C)</w:t>
            </w:r>
          </w:fldSimple>
          <w:r>
            <w:t xml:space="preserve">    </w:t>
          </w:r>
          <w:r w:rsidR="006B1F98">
            <w:rPr>
              <w:rFonts w:hint="eastAsia"/>
            </w:rPr>
            <w:t>16</w:t>
          </w:r>
          <w:r>
            <w:t>1215    221215</w:t>
          </w:r>
        </w:p>
        <w:p w:rsidR="002B73D5" w:rsidRPr="002B73D5" w:rsidRDefault="002B73D5" w:rsidP="002B73D5">
          <w:pPr>
            <w:spacing w:before="80" w:line="210" w:lineRule="exact"/>
            <w:rPr>
              <w:rFonts w:ascii="Barcode 3 of 9 by request" w:hAnsi="Barcode 3 of 9 by request"/>
              <w:sz w:val="24"/>
            </w:rPr>
          </w:pPr>
          <w:r>
            <w:rPr>
              <w:rFonts w:ascii="Barcode 3 of 9 by request" w:hAnsi="Barcode 3 of 9 by request" w:hint="eastAsia"/>
              <w:sz w:val="24"/>
            </w:rPr>
            <w:t>*1521936*</w:t>
          </w:r>
        </w:p>
      </w:tc>
      <w:tc>
        <w:tcPr>
          <w:tcW w:w="5127" w:type="dxa"/>
        </w:tcPr>
        <w:p w:rsidR="002B73D5" w:rsidRDefault="002B73D5" w:rsidP="002B73D5">
          <w:pPr>
            <w:pStyle w:val="ac"/>
            <w:jc w:val="right"/>
            <w:rPr>
              <w:b w:val="0"/>
              <w:sz w:val="21"/>
            </w:rPr>
          </w:pPr>
          <w:r>
            <w:rPr>
              <w:b w:val="0"/>
              <w:sz w:val="21"/>
            </w:rPr>
            <w:drawing>
              <wp:inline distT="0" distB="0" distL="0" distR="0" wp14:anchorId="3EA17B64" wp14:editId="54076FD0">
                <wp:extent cx="618745" cy="231648"/>
                <wp:effectExtent l="0" t="0" r="0" b="0"/>
                <wp:docPr id="2" name="图片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745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B73D5" w:rsidRPr="002B73D5" w:rsidRDefault="002B73D5" w:rsidP="002B73D5">
    <w:pPr>
      <w:pStyle w:val="ac"/>
      <w:spacing w:line="56" w:lineRule="auto"/>
      <w:jc w:val="left"/>
      <w:rPr>
        <w:b w:val="0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B3" w:rsidRDefault="007976B3">
      <w:r>
        <w:separator/>
      </w:r>
    </w:p>
  </w:footnote>
  <w:footnote w:type="continuationSeparator" w:id="0">
    <w:p w:rsidR="007976B3" w:rsidRDefault="00797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2B73D5" w:rsidTr="002B73D5">
      <w:tblPrEx>
        <w:tblCellMar>
          <w:top w:w="0" w:type="dxa"/>
          <w:bottom w:w="0" w:type="dxa"/>
        </w:tblCellMar>
      </w:tblPrEx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2B73D5" w:rsidRPr="002B73D5" w:rsidRDefault="002B73D5" w:rsidP="002B73D5">
          <w:pPr>
            <w:pStyle w:val="ab"/>
            <w:spacing w:after="80"/>
            <w:jc w:val="left"/>
            <w:rPr>
              <w:b/>
              <w:sz w:val="17"/>
            </w:rPr>
          </w:pPr>
          <w:r>
            <w:rPr>
              <w:b/>
              <w:sz w:val="17"/>
            </w:rPr>
            <w:fldChar w:fldCharType="begin"/>
          </w:r>
          <w:r>
            <w:rPr>
              <w:b/>
              <w:sz w:val="17"/>
            </w:rPr>
            <w:instrText xml:space="preserve"> DOCVARIABLE "sss1" \* MERGEFORMAT </w:instrText>
          </w:r>
          <w:r>
            <w:rPr>
              <w:b/>
              <w:sz w:val="17"/>
            </w:rPr>
            <w:fldChar w:fldCharType="separate"/>
          </w:r>
          <w:r w:rsidR="00E10996">
            <w:rPr>
              <w:b/>
              <w:sz w:val="17"/>
            </w:rPr>
            <w:t>A/HRC/AC/16/1</w:t>
          </w:r>
          <w:r>
            <w:rPr>
              <w:b/>
              <w:sz w:val="17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2B73D5" w:rsidRDefault="002B73D5" w:rsidP="002B73D5">
          <w:pPr>
            <w:pStyle w:val="ab"/>
          </w:pPr>
        </w:p>
      </w:tc>
    </w:tr>
  </w:tbl>
  <w:p w:rsidR="002B73D5" w:rsidRPr="002B73D5" w:rsidRDefault="002B73D5" w:rsidP="002B73D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2B73D5" w:rsidTr="002B73D5">
      <w:tblPrEx>
        <w:tblCellMar>
          <w:top w:w="0" w:type="dxa"/>
          <w:bottom w:w="0" w:type="dxa"/>
        </w:tblCellMar>
      </w:tblPrEx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2B73D5" w:rsidRDefault="002B73D5" w:rsidP="002B73D5">
          <w:pPr>
            <w:pStyle w:val="ab"/>
          </w:pPr>
        </w:p>
      </w:tc>
      <w:tc>
        <w:tcPr>
          <w:tcW w:w="5127" w:type="dxa"/>
          <w:shd w:val="clear" w:color="auto" w:fill="auto"/>
          <w:vAlign w:val="bottom"/>
        </w:tcPr>
        <w:p w:rsidR="002B73D5" w:rsidRPr="002B73D5" w:rsidRDefault="002B73D5" w:rsidP="002B73D5">
          <w:pPr>
            <w:pStyle w:val="ab"/>
            <w:spacing w:after="80"/>
            <w:jc w:val="right"/>
            <w:rPr>
              <w:b/>
              <w:sz w:val="17"/>
            </w:rPr>
          </w:pPr>
          <w:r>
            <w:rPr>
              <w:b/>
              <w:sz w:val="17"/>
            </w:rPr>
            <w:fldChar w:fldCharType="begin"/>
          </w:r>
          <w:r>
            <w:rPr>
              <w:b/>
              <w:sz w:val="17"/>
            </w:rPr>
            <w:instrText xml:space="preserve"> DOCVARIABLE "sss1" \* MERGEFORMAT </w:instrText>
          </w:r>
          <w:r>
            <w:rPr>
              <w:b/>
              <w:sz w:val="17"/>
            </w:rPr>
            <w:fldChar w:fldCharType="separate"/>
          </w:r>
          <w:r w:rsidR="00E10996">
            <w:rPr>
              <w:b/>
              <w:sz w:val="17"/>
            </w:rPr>
            <w:t>A/HRC/AC/16/1</w:t>
          </w:r>
          <w:r>
            <w:rPr>
              <w:b/>
              <w:sz w:val="17"/>
            </w:rPr>
            <w:fldChar w:fldCharType="end"/>
          </w:r>
        </w:p>
      </w:tc>
    </w:tr>
  </w:tbl>
  <w:p w:rsidR="002B73D5" w:rsidRPr="002B73D5" w:rsidRDefault="002B73D5" w:rsidP="002B73D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1872"/>
      <w:gridCol w:w="245"/>
      <w:gridCol w:w="3110"/>
      <w:gridCol w:w="245"/>
      <w:gridCol w:w="3280"/>
      <w:gridCol w:w="18"/>
    </w:tblGrid>
    <w:tr w:rsidR="002B73D5" w:rsidTr="002B73D5">
      <w:tblPrEx>
        <w:tblCellMar>
          <w:top w:w="0" w:type="dxa"/>
          <w:bottom w:w="0" w:type="dxa"/>
        </w:tblCellMar>
      </w:tblPrEx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2B73D5" w:rsidRDefault="002B73D5" w:rsidP="002B73D5">
          <w:pPr>
            <w:pStyle w:val="ab"/>
            <w:spacing w:after="120"/>
          </w:pPr>
        </w:p>
      </w:tc>
      <w:tc>
        <w:tcPr>
          <w:tcW w:w="1872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2B73D5" w:rsidRPr="002B73D5" w:rsidRDefault="002B73D5" w:rsidP="002B73D5">
          <w:pPr>
            <w:pStyle w:val="HCh"/>
            <w:spacing w:after="80"/>
            <w:rPr>
              <w:rFonts w:eastAsia="宋体"/>
              <w:spacing w:val="40"/>
              <w:w w:val="96"/>
            </w:rPr>
          </w:pPr>
          <w:r>
            <w:rPr>
              <w:rFonts w:eastAsia="宋体" w:hint="eastAsia"/>
              <w:spacing w:val="40"/>
              <w:w w:val="96"/>
            </w:rPr>
            <w:t>联合国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2B73D5" w:rsidRDefault="002B73D5" w:rsidP="002B73D5">
          <w:pPr>
            <w:pStyle w:val="ab"/>
            <w:spacing w:after="120"/>
          </w:pPr>
        </w:p>
      </w:tc>
      <w:tc>
        <w:tcPr>
          <w:tcW w:w="6653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:rsidR="002B73D5" w:rsidRPr="002B73D5" w:rsidRDefault="002B73D5" w:rsidP="002B73D5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A</w:t>
          </w:r>
          <w:r>
            <w:rPr>
              <w:position w:val="-4"/>
            </w:rPr>
            <w:t>/HRC/AC/16/1</w:t>
          </w:r>
        </w:p>
      </w:tc>
    </w:tr>
    <w:tr w:rsidR="002B73D5" w:rsidRPr="002B73D5" w:rsidTr="002B73D5">
      <w:tblPrEx>
        <w:tblCellMar>
          <w:top w:w="0" w:type="dxa"/>
          <w:bottom w:w="0" w:type="dxa"/>
        </w:tblCellMar>
      </w:tblPrEx>
      <w:trPr>
        <w:gridAfter w:val="1"/>
        <w:wAfter w:w="18" w:type="dxa"/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2B73D5" w:rsidRPr="002B73D5" w:rsidRDefault="002B73D5" w:rsidP="002B73D5">
          <w:pPr>
            <w:pStyle w:val="ab"/>
            <w:spacing w:before="109"/>
            <w:ind w:left="-72"/>
          </w:pPr>
          <w:r>
            <w:t xml:space="preserve"> </w:t>
          </w:r>
          <w:r>
            <w:drawing>
              <wp:inline distT="0" distB="0" distL="0" distR="0" wp14:anchorId="0CC9E906" wp14:editId="38FD46F9">
                <wp:extent cx="711200" cy="597103"/>
                <wp:effectExtent l="0" t="0" r="0" b="0"/>
                <wp:docPr id="1" name="图片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2B73D5" w:rsidRPr="002B73D5" w:rsidRDefault="002B73D5" w:rsidP="002B73D5">
          <w:pPr>
            <w:pStyle w:val="XLarge"/>
            <w:spacing w:before="109" w:after="140" w:line="440" w:lineRule="exact"/>
            <w:rPr>
              <w:sz w:val="38"/>
            </w:rPr>
          </w:pPr>
          <w:r>
            <w:rPr>
              <w:rFonts w:hint="eastAsia"/>
              <w:sz w:val="38"/>
            </w:rPr>
            <w:t>大  会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2B73D5" w:rsidRPr="002B73D5" w:rsidRDefault="002B73D5" w:rsidP="002B73D5">
          <w:pPr>
            <w:pStyle w:val="ab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2B73D5" w:rsidRDefault="002B73D5" w:rsidP="002B73D5">
          <w:pPr>
            <w:pStyle w:val="Distr"/>
          </w:pPr>
          <w:r>
            <w:t>Distr.: General</w:t>
          </w:r>
        </w:p>
        <w:p w:rsidR="002B73D5" w:rsidRDefault="002B73D5" w:rsidP="002B73D5">
          <w:pPr>
            <w:pStyle w:val="Publication"/>
          </w:pPr>
          <w:r>
            <w:t>14 December 2015</w:t>
          </w:r>
        </w:p>
        <w:p w:rsidR="002B73D5" w:rsidRDefault="002B73D5" w:rsidP="002B73D5">
          <w:pPr>
            <w:spacing w:line="240" w:lineRule="exact"/>
          </w:pPr>
          <w:r>
            <w:t>Chinese</w:t>
          </w:r>
        </w:p>
        <w:p w:rsidR="002B73D5" w:rsidRDefault="002B73D5" w:rsidP="002B73D5">
          <w:pPr>
            <w:pStyle w:val="Original"/>
          </w:pPr>
          <w:r>
            <w:t>Original: English</w:t>
          </w:r>
        </w:p>
        <w:p w:rsidR="002B73D5" w:rsidRPr="002B73D5" w:rsidRDefault="002B73D5" w:rsidP="002B73D5"/>
      </w:tc>
    </w:tr>
  </w:tbl>
  <w:p w:rsidR="002B73D5" w:rsidRPr="002B73D5" w:rsidRDefault="002B73D5" w:rsidP="002B73D5">
    <w:pPr>
      <w:pStyle w:val="ab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AA0C3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F"/>
    <w:multiLevelType w:val="singleLevel"/>
    <w:tmpl w:val="C5921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F55506"/>
    <w:multiLevelType w:val="hybridMultilevel"/>
    <w:tmpl w:val="3C90DBCE"/>
    <w:lvl w:ilvl="0" w:tplc="BA087C32">
      <w:start w:val="1"/>
      <w:numFmt w:val="bullet"/>
      <w:pStyle w:val="Bullet1"/>
      <w:lvlText w:val=""/>
      <w:lvlJc w:val="left"/>
      <w:pPr>
        <w:ind w:left="2333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3">
    <w:nsid w:val="0AE17BF9"/>
    <w:multiLevelType w:val="multilevel"/>
    <w:tmpl w:val="14C8A472"/>
    <w:lvl w:ilvl="0">
      <w:start w:val="1"/>
      <w:numFmt w:val="chineseCountingThousand"/>
      <w:lvlText w:val="%1."/>
      <w:lvlJc w:val="right"/>
      <w:pPr>
        <w:tabs>
          <w:tab w:val="num" w:pos="1296"/>
        </w:tabs>
        <w:ind w:left="1296" w:hanging="216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  <w:rPr>
        <w:rFonts w:hint="eastAsia"/>
      </w:rPr>
    </w:lvl>
    <w:lvl w:ilvl="3">
      <w:start w:val="1"/>
      <w:numFmt w:val="lowerLetter"/>
      <w:lvlText w:val="(%4)"/>
      <w:lvlJc w:val="left"/>
      <w:pPr>
        <w:tabs>
          <w:tab w:val="num" w:pos="2592"/>
        </w:tabs>
        <w:ind w:left="2592" w:hanging="432"/>
      </w:pPr>
      <w:rPr>
        <w:rFonts w:hint="eastAsia"/>
      </w:rPr>
    </w:lvl>
    <w:lvl w:ilvl="4">
      <w:start w:val="1"/>
      <w:numFmt w:val="bullet"/>
      <w:lvlText w:val="㈠"/>
      <w:lvlJc w:val="left"/>
      <w:pPr>
        <w:tabs>
          <w:tab w:val="num" w:pos="3024"/>
        </w:tabs>
        <w:ind w:left="3024" w:hanging="432"/>
      </w:pPr>
      <w:rPr>
        <w:rFonts w:ascii="宋体" w:eastAsia="宋体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>
    <w:nsid w:val="29C17A1E"/>
    <w:multiLevelType w:val="hybridMultilevel"/>
    <w:tmpl w:val="318C2B4A"/>
    <w:lvl w:ilvl="0" w:tplc="11C29B46">
      <w:start w:val="1"/>
      <w:numFmt w:val="bullet"/>
      <w:pStyle w:val="Bullet2"/>
      <w:lvlText w:val=""/>
      <w:lvlJc w:val="left"/>
      <w:pPr>
        <w:ind w:left="2808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5">
    <w:nsid w:val="2EE53FD1"/>
    <w:multiLevelType w:val="hybridMultilevel"/>
    <w:tmpl w:val="11C03F48"/>
    <w:lvl w:ilvl="0" w:tplc="EBD6F0E6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6">
    <w:nsid w:val="39122109"/>
    <w:multiLevelType w:val="multilevel"/>
    <w:tmpl w:val="CAEC4356"/>
    <w:name w:val="TOC222"/>
    <w:lvl w:ilvl="0">
      <w:start w:val="1"/>
      <w:numFmt w:val="chineseCountingThousand"/>
      <w:lvlText w:val="%1."/>
      <w:lvlJc w:val="right"/>
      <w:pPr>
        <w:tabs>
          <w:tab w:val="num" w:pos="1296"/>
        </w:tabs>
        <w:ind w:left="1296" w:hanging="216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  <w:rPr>
        <w:rFonts w:hint="eastAsia"/>
      </w:rPr>
    </w:lvl>
    <w:lvl w:ilvl="3">
      <w:start w:val="1"/>
      <w:numFmt w:val="lowerLetter"/>
      <w:lvlText w:val="(%4)"/>
      <w:lvlJc w:val="left"/>
      <w:pPr>
        <w:tabs>
          <w:tab w:val="num" w:pos="2592"/>
        </w:tabs>
        <w:ind w:left="2592" w:hanging="432"/>
      </w:pPr>
      <w:rPr>
        <w:rFonts w:hint="eastAsia"/>
      </w:rPr>
    </w:lvl>
    <w:lvl w:ilvl="4">
      <w:start w:val="1"/>
      <w:numFmt w:val="bullet"/>
      <w:lvlText w:val="㈠"/>
      <w:lvlJc w:val="left"/>
      <w:pPr>
        <w:tabs>
          <w:tab w:val="num" w:pos="3024"/>
        </w:tabs>
        <w:ind w:left="3024" w:hanging="432"/>
      </w:pPr>
      <w:rPr>
        <w:rFonts w:ascii="宋体" w:eastAsia="宋体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31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·‘“〈《「『【〔〖（．［｛￡￥"/>
  <w:noLineBreaksBefore w:lang="zh-CN" w:val="!%),-./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printColBlack/>
    <w:adjustLineHeightInTable/>
    <w:layoutRawTableWidth/>
    <w:doNotBreakWrappedTables/>
    <w:doNotSnapToGridInCell/>
    <w:selectFldWithFirstOrLastChar/>
    <w:growAutofit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521936*"/>
    <w:docVar w:name="CreationDt" w:val="22/12/2015 14:59:12"/>
    <w:docVar w:name="DocCategory" w:val="Doc"/>
    <w:docVar w:name="DocType" w:val="Final"/>
    <w:docVar w:name="DutyStation" w:val="Geneva"/>
    <w:docVar w:name="FooterJN" w:val="GE.15-21936 (C)"/>
    <w:docVar w:name="jobn" w:val="GE.15-21936 (C)"/>
    <w:docVar w:name="jobnDT" w:val="15-21936 (C)   221215"/>
    <w:docVar w:name="jobnDTDT" w:val="15-21936 (C)   221215   221215"/>
    <w:docVar w:name="JobNo" w:val="GE.1521936C"/>
    <w:docVar w:name="LocalDrive" w:val="0"/>
    <w:docVar w:name="OandT" w:val="tian"/>
    <w:docVar w:name="PaperSize" w:val="A4"/>
    <w:docVar w:name="sss1" w:val="A/HRC/AC/16/1"/>
    <w:docVar w:name="sss2" w:val="-"/>
    <w:docVar w:name="Symbol1" w:val="A/HRC/AC/16/1"/>
    <w:docVar w:name="Symbol2" w:val="-"/>
  </w:docVars>
  <w:rsids>
    <w:rsidRoot w:val="007976B3"/>
    <w:rsid w:val="00000689"/>
    <w:rsid w:val="0000347C"/>
    <w:rsid w:val="0000715A"/>
    <w:rsid w:val="000101C8"/>
    <w:rsid w:val="000125BC"/>
    <w:rsid w:val="0001645E"/>
    <w:rsid w:val="0001726F"/>
    <w:rsid w:val="00021314"/>
    <w:rsid w:val="00021A2B"/>
    <w:rsid w:val="00024E72"/>
    <w:rsid w:val="00034465"/>
    <w:rsid w:val="000344BB"/>
    <w:rsid w:val="000366AA"/>
    <w:rsid w:val="0003678F"/>
    <w:rsid w:val="00036AA2"/>
    <w:rsid w:val="00036F1B"/>
    <w:rsid w:val="00037444"/>
    <w:rsid w:val="00037B39"/>
    <w:rsid w:val="00044CA4"/>
    <w:rsid w:val="00044EE9"/>
    <w:rsid w:val="00045EFE"/>
    <w:rsid w:val="00054631"/>
    <w:rsid w:val="00056952"/>
    <w:rsid w:val="0006179A"/>
    <w:rsid w:val="0006608A"/>
    <w:rsid w:val="00066B28"/>
    <w:rsid w:val="00067AEB"/>
    <w:rsid w:val="00070DD0"/>
    <w:rsid w:val="0007337D"/>
    <w:rsid w:val="00074771"/>
    <w:rsid w:val="000758DF"/>
    <w:rsid w:val="00076EB8"/>
    <w:rsid w:val="00077717"/>
    <w:rsid w:val="000777FC"/>
    <w:rsid w:val="00077AEE"/>
    <w:rsid w:val="00082CCB"/>
    <w:rsid w:val="00083CAB"/>
    <w:rsid w:val="00084D46"/>
    <w:rsid w:val="00085F2A"/>
    <w:rsid w:val="000863AD"/>
    <w:rsid w:val="00095C67"/>
    <w:rsid w:val="000A31F9"/>
    <w:rsid w:val="000C1786"/>
    <w:rsid w:val="000C4C08"/>
    <w:rsid w:val="000C4DDE"/>
    <w:rsid w:val="000C5208"/>
    <w:rsid w:val="000D32BA"/>
    <w:rsid w:val="000E240F"/>
    <w:rsid w:val="000E49A4"/>
    <w:rsid w:val="000F1058"/>
    <w:rsid w:val="000F55DC"/>
    <w:rsid w:val="00101C4E"/>
    <w:rsid w:val="00101D5B"/>
    <w:rsid w:val="00101F86"/>
    <w:rsid w:val="001113F8"/>
    <w:rsid w:val="00114578"/>
    <w:rsid w:val="00114C03"/>
    <w:rsid w:val="00114F57"/>
    <w:rsid w:val="001212F9"/>
    <w:rsid w:val="00121328"/>
    <w:rsid w:val="00124677"/>
    <w:rsid w:val="001267BE"/>
    <w:rsid w:val="0012708E"/>
    <w:rsid w:val="00130EE5"/>
    <w:rsid w:val="00131015"/>
    <w:rsid w:val="001329F7"/>
    <w:rsid w:val="00140396"/>
    <w:rsid w:val="0014121B"/>
    <w:rsid w:val="00141322"/>
    <w:rsid w:val="0015066B"/>
    <w:rsid w:val="00150D3A"/>
    <w:rsid w:val="00153D29"/>
    <w:rsid w:val="0015414C"/>
    <w:rsid w:val="0015430B"/>
    <w:rsid w:val="001602C9"/>
    <w:rsid w:val="00161E69"/>
    <w:rsid w:val="00161F54"/>
    <w:rsid w:val="00164626"/>
    <w:rsid w:val="00170FBE"/>
    <w:rsid w:val="001720CC"/>
    <w:rsid w:val="00173F4B"/>
    <w:rsid w:val="00174233"/>
    <w:rsid w:val="001746A8"/>
    <w:rsid w:val="0017506F"/>
    <w:rsid w:val="001845DB"/>
    <w:rsid w:val="001873A2"/>
    <w:rsid w:val="001944A4"/>
    <w:rsid w:val="001A4A37"/>
    <w:rsid w:val="001B0DFD"/>
    <w:rsid w:val="001B2814"/>
    <w:rsid w:val="001B4F95"/>
    <w:rsid w:val="001C1478"/>
    <w:rsid w:val="001C161F"/>
    <w:rsid w:val="001C1E0E"/>
    <w:rsid w:val="001C3329"/>
    <w:rsid w:val="001C3F7F"/>
    <w:rsid w:val="001C5166"/>
    <w:rsid w:val="001D0354"/>
    <w:rsid w:val="001D225C"/>
    <w:rsid w:val="001D3F72"/>
    <w:rsid w:val="001D41AE"/>
    <w:rsid w:val="001E0ADA"/>
    <w:rsid w:val="001E20EC"/>
    <w:rsid w:val="001E340C"/>
    <w:rsid w:val="001E4442"/>
    <w:rsid w:val="001E5A51"/>
    <w:rsid w:val="001F03A7"/>
    <w:rsid w:val="001F24BA"/>
    <w:rsid w:val="001F2F76"/>
    <w:rsid w:val="001F595B"/>
    <w:rsid w:val="001F6F25"/>
    <w:rsid w:val="00201C2E"/>
    <w:rsid w:val="00203760"/>
    <w:rsid w:val="00207135"/>
    <w:rsid w:val="00212008"/>
    <w:rsid w:val="002145EA"/>
    <w:rsid w:val="002200D0"/>
    <w:rsid w:val="00221884"/>
    <w:rsid w:val="0022480F"/>
    <w:rsid w:val="0022603B"/>
    <w:rsid w:val="00230FAB"/>
    <w:rsid w:val="00231575"/>
    <w:rsid w:val="00232F4A"/>
    <w:rsid w:val="00241DB7"/>
    <w:rsid w:val="002423D2"/>
    <w:rsid w:val="00245212"/>
    <w:rsid w:val="00247382"/>
    <w:rsid w:val="00251744"/>
    <w:rsid w:val="00252E35"/>
    <w:rsid w:val="00254858"/>
    <w:rsid w:val="00254B46"/>
    <w:rsid w:val="00255FC4"/>
    <w:rsid w:val="00257053"/>
    <w:rsid w:val="00260C62"/>
    <w:rsid w:val="00263B7B"/>
    <w:rsid w:val="00266257"/>
    <w:rsid w:val="00271BA5"/>
    <w:rsid w:val="00271BE6"/>
    <w:rsid w:val="00273391"/>
    <w:rsid w:val="0027454D"/>
    <w:rsid w:val="0027574F"/>
    <w:rsid w:val="00277AAE"/>
    <w:rsid w:val="00280671"/>
    <w:rsid w:val="002814F9"/>
    <w:rsid w:val="00282D17"/>
    <w:rsid w:val="00285DE9"/>
    <w:rsid w:val="00286AD1"/>
    <w:rsid w:val="00290382"/>
    <w:rsid w:val="0029111A"/>
    <w:rsid w:val="002A4AEF"/>
    <w:rsid w:val="002A5E53"/>
    <w:rsid w:val="002B305F"/>
    <w:rsid w:val="002B35DE"/>
    <w:rsid w:val="002B564F"/>
    <w:rsid w:val="002B5F5D"/>
    <w:rsid w:val="002B62ED"/>
    <w:rsid w:val="002B6993"/>
    <w:rsid w:val="002B73D5"/>
    <w:rsid w:val="002C2254"/>
    <w:rsid w:val="002C3BC9"/>
    <w:rsid w:val="002C4439"/>
    <w:rsid w:val="002C48C3"/>
    <w:rsid w:val="002C54DB"/>
    <w:rsid w:val="002D039F"/>
    <w:rsid w:val="002D0694"/>
    <w:rsid w:val="002D0B62"/>
    <w:rsid w:val="002D4ACE"/>
    <w:rsid w:val="002D5503"/>
    <w:rsid w:val="002D65A8"/>
    <w:rsid w:val="002D76B6"/>
    <w:rsid w:val="002E66D5"/>
    <w:rsid w:val="002F41E2"/>
    <w:rsid w:val="002F746E"/>
    <w:rsid w:val="00301C97"/>
    <w:rsid w:val="003063F6"/>
    <w:rsid w:val="00320C99"/>
    <w:rsid w:val="003274A9"/>
    <w:rsid w:val="003305F1"/>
    <w:rsid w:val="00331221"/>
    <w:rsid w:val="00346223"/>
    <w:rsid w:val="00346C74"/>
    <w:rsid w:val="00350AE6"/>
    <w:rsid w:val="00355510"/>
    <w:rsid w:val="00363610"/>
    <w:rsid w:val="003649EE"/>
    <w:rsid w:val="00371878"/>
    <w:rsid w:val="00371BC6"/>
    <w:rsid w:val="00373A15"/>
    <w:rsid w:val="00376C04"/>
    <w:rsid w:val="00383ACA"/>
    <w:rsid w:val="00384CB1"/>
    <w:rsid w:val="003869FA"/>
    <w:rsid w:val="00394A02"/>
    <w:rsid w:val="003966E8"/>
    <w:rsid w:val="003A1C26"/>
    <w:rsid w:val="003A7B88"/>
    <w:rsid w:val="003C448D"/>
    <w:rsid w:val="003C7B20"/>
    <w:rsid w:val="003D075F"/>
    <w:rsid w:val="003D5B4D"/>
    <w:rsid w:val="003E4565"/>
    <w:rsid w:val="003E5999"/>
    <w:rsid w:val="003E6E83"/>
    <w:rsid w:val="003E748F"/>
    <w:rsid w:val="003E7612"/>
    <w:rsid w:val="003F4BD2"/>
    <w:rsid w:val="003F7BF8"/>
    <w:rsid w:val="004044EF"/>
    <w:rsid w:val="00413FBC"/>
    <w:rsid w:val="00414423"/>
    <w:rsid w:val="0041733F"/>
    <w:rsid w:val="00420761"/>
    <w:rsid w:val="00433853"/>
    <w:rsid w:val="00440B0D"/>
    <w:rsid w:val="004411AD"/>
    <w:rsid w:val="004424EF"/>
    <w:rsid w:val="00453BB0"/>
    <w:rsid w:val="00460162"/>
    <w:rsid w:val="004620A8"/>
    <w:rsid w:val="0046458E"/>
    <w:rsid w:val="00466BB5"/>
    <w:rsid w:val="004700CF"/>
    <w:rsid w:val="004715DF"/>
    <w:rsid w:val="00474C34"/>
    <w:rsid w:val="004821D0"/>
    <w:rsid w:val="00483BDA"/>
    <w:rsid w:val="00487444"/>
    <w:rsid w:val="00493C9C"/>
    <w:rsid w:val="004955C1"/>
    <w:rsid w:val="00495C7E"/>
    <w:rsid w:val="0049799B"/>
    <w:rsid w:val="004A06D1"/>
    <w:rsid w:val="004A0E04"/>
    <w:rsid w:val="004A11FC"/>
    <w:rsid w:val="004A1D1E"/>
    <w:rsid w:val="004B2C67"/>
    <w:rsid w:val="004B4F06"/>
    <w:rsid w:val="004C0224"/>
    <w:rsid w:val="004C053E"/>
    <w:rsid w:val="004C089F"/>
    <w:rsid w:val="004C1456"/>
    <w:rsid w:val="004C3255"/>
    <w:rsid w:val="004C3BAA"/>
    <w:rsid w:val="004D07E1"/>
    <w:rsid w:val="004D1C19"/>
    <w:rsid w:val="004D60D1"/>
    <w:rsid w:val="004E4081"/>
    <w:rsid w:val="004E739A"/>
    <w:rsid w:val="004F29B8"/>
    <w:rsid w:val="004F3649"/>
    <w:rsid w:val="004F4BBB"/>
    <w:rsid w:val="004F4EFB"/>
    <w:rsid w:val="004F5333"/>
    <w:rsid w:val="004F5E26"/>
    <w:rsid w:val="0050413E"/>
    <w:rsid w:val="00512841"/>
    <w:rsid w:val="00515657"/>
    <w:rsid w:val="0051592B"/>
    <w:rsid w:val="00521275"/>
    <w:rsid w:val="0052216F"/>
    <w:rsid w:val="00523247"/>
    <w:rsid w:val="005232CA"/>
    <w:rsid w:val="00523636"/>
    <w:rsid w:val="00530CBB"/>
    <w:rsid w:val="0053111B"/>
    <w:rsid w:val="005335B9"/>
    <w:rsid w:val="00536CCE"/>
    <w:rsid w:val="00537F92"/>
    <w:rsid w:val="00542636"/>
    <w:rsid w:val="00545A99"/>
    <w:rsid w:val="00547EC6"/>
    <w:rsid w:val="00552CE5"/>
    <w:rsid w:val="005541E4"/>
    <w:rsid w:val="00554F60"/>
    <w:rsid w:val="00562B21"/>
    <w:rsid w:val="00562FE7"/>
    <w:rsid w:val="00564EAA"/>
    <w:rsid w:val="0057094A"/>
    <w:rsid w:val="00570BD4"/>
    <w:rsid w:val="00572790"/>
    <w:rsid w:val="00572961"/>
    <w:rsid w:val="0057450D"/>
    <w:rsid w:val="0058302A"/>
    <w:rsid w:val="00583305"/>
    <w:rsid w:val="00585A6B"/>
    <w:rsid w:val="005974AF"/>
    <w:rsid w:val="005A175A"/>
    <w:rsid w:val="005A7200"/>
    <w:rsid w:val="005B04F3"/>
    <w:rsid w:val="005B1476"/>
    <w:rsid w:val="005B1D3C"/>
    <w:rsid w:val="005B3B9A"/>
    <w:rsid w:val="005B4497"/>
    <w:rsid w:val="005B6C71"/>
    <w:rsid w:val="005B7338"/>
    <w:rsid w:val="005C02AB"/>
    <w:rsid w:val="005C5FC3"/>
    <w:rsid w:val="005D0D2E"/>
    <w:rsid w:val="005D0F04"/>
    <w:rsid w:val="005D2204"/>
    <w:rsid w:val="005D680F"/>
    <w:rsid w:val="005F12F0"/>
    <w:rsid w:val="005F1AAD"/>
    <w:rsid w:val="005F3273"/>
    <w:rsid w:val="005F34A3"/>
    <w:rsid w:val="00601DF9"/>
    <w:rsid w:val="00602C6C"/>
    <w:rsid w:val="006107DE"/>
    <w:rsid w:val="00610CF2"/>
    <w:rsid w:val="00615A9C"/>
    <w:rsid w:val="00617802"/>
    <w:rsid w:val="006328DE"/>
    <w:rsid w:val="006353DE"/>
    <w:rsid w:val="00640671"/>
    <w:rsid w:val="006432CB"/>
    <w:rsid w:val="006479F1"/>
    <w:rsid w:val="0065055D"/>
    <w:rsid w:val="00650BEE"/>
    <w:rsid w:val="006520FA"/>
    <w:rsid w:val="0065377D"/>
    <w:rsid w:val="00661120"/>
    <w:rsid w:val="00666F57"/>
    <w:rsid w:val="006740A7"/>
    <w:rsid w:val="006767D5"/>
    <w:rsid w:val="00691524"/>
    <w:rsid w:val="006926DF"/>
    <w:rsid w:val="00697E61"/>
    <w:rsid w:val="006A2730"/>
    <w:rsid w:val="006A5CFB"/>
    <w:rsid w:val="006A654B"/>
    <w:rsid w:val="006B1F98"/>
    <w:rsid w:val="006B769C"/>
    <w:rsid w:val="006C4BB3"/>
    <w:rsid w:val="006D4068"/>
    <w:rsid w:val="006E2924"/>
    <w:rsid w:val="006E7A26"/>
    <w:rsid w:val="006F04EF"/>
    <w:rsid w:val="006F2B3D"/>
    <w:rsid w:val="006F6A4F"/>
    <w:rsid w:val="006F761A"/>
    <w:rsid w:val="006F7749"/>
    <w:rsid w:val="007016DF"/>
    <w:rsid w:val="007038D4"/>
    <w:rsid w:val="00704287"/>
    <w:rsid w:val="007052CC"/>
    <w:rsid w:val="00715C4B"/>
    <w:rsid w:val="00722965"/>
    <w:rsid w:val="00724400"/>
    <w:rsid w:val="007319E0"/>
    <w:rsid w:val="00731FBF"/>
    <w:rsid w:val="007328A2"/>
    <w:rsid w:val="00732A10"/>
    <w:rsid w:val="007345AA"/>
    <w:rsid w:val="00735C21"/>
    <w:rsid w:val="00737B00"/>
    <w:rsid w:val="007435A3"/>
    <w:rsid w:val="00747DB4"/>
    <w:rsid w:val="0075155C"/>
    <w:rsid w:val="00753A05"/>
    <w:rsid w:val="0075586B"/>
    <w:rsid w:val="00757193"/>
    <w:rsid w:val="007606E1"/>
    <w:rsid w:val="00761190"/>
    <w:rsid w:val="00766FD7"/>
    <w:rsid w:val="00770BE9"/>
    <w:rsid w:val="00774DE5"/>
    <w:rsid w:val="00776537"/>
    <w:rsid w:val="00780C90"/>
    <w:rsid w:val="00783A25"/>
    <w:rsid w:val="007843DB"/>
    <w:rsid w:val="007877F4"/>
    <w:rsid w:val="007976B3"/>
    <w:rsid w:val="007A6A3A"/>
    <w:rsid w:val="007B2492"/>
    <w:rsid w:val="007B394B"/>
    <w:rsid w:val="007B6BAE"/>
    <w:rsid w:val="007C10AC"/>
    <w:rsid w:val="007C5623"/>
    <w:rsid w:val="007C6FC5"/>
    <w:rsid w:val="007C74B9"/>
    <w:rsid w:val="007D441A"/>
    <w:rsid w:val="007D518C"/>
    <w:rsid w:val="007E0D70"/>
    <w:rsid w:val="007E1B5E"/>
    <w:rsid w:val="007E6253"/>
    <w:rsid w:val="007F2278"/>
    <w:rsid w:val="008006AB"/>
    <w:rsid w:val="00803014"/>
    <w:rsid w:val="00805783"/>
    <w:rsid w:val="00806CEF"/>
    <w:rsid w:val="00806F57"/>
    <w:rsid w:val="00806F90"/>
    <w:rsid w:val="00814156"/>
    <w:rsid w:val="00815AB6"/>
    <w:rsid w:val="008246FC"/>
    <w:rsid w:val="00824C19"/>
    <w:rsid w:val="00826250"/>
    <w:rsid w:val="0083056F"/>
    <w:rsid w:val="008343E5"/>
    <w:rsid w:val="008378D1"/>
    <w:rsid w:val="00843C13"/>
    <w:rsid w:val="00846462"/>
    <w:rsid w:val="00847383"/>
    <w:rsid w:val="00860742"/>
    <w:rsid w:val="00862B69"/>
    <w:rsid w:val="0086691F"/>
    <w:rsid w:val="00872730"/>
    <w:rsid w:val="00883DB0"/>
    <w:rsid w:val="008843BC"/>
    <w:rsid w:val="00884C8F"/>
    <w:rsid w:val="008927AD"/>
    <w:rsid w:val="00893A33"/>
    <w:rsid w:val="00896D38"/>
    <w:rsid w:val="008A0216"/>
    <w:rsid w:val="008A0650"/>
    <w:rsid w:val="008A1208"/>
    <w:rsid w:val="008A1C43"/>
    <w:rsid w:val="008B0240"/>
    <w:rsid w:val="008B0349"/>
    <w:rsid w:val="008B1481"/>
    <w:rsid w:val="008B5DE8"/>
    <w:rsid w:val="008B6642"/>
    <w:rsid w:val="008C076B"/>
    <w:rsid w:val="008C3296"/>
    <w:rsid w:val="008C3413"/>
    <w:rsid w:val="008D6C74"/>
    <w:rsid w:val="008E2913"/>
    <w:rsid w:val="008E2C22"/>
    <w:rsid w:val="008E2D03"/>
    <w:rsid w:val="008E7BDF"/>
    <w:rsid w:val="008F2BB5"/>
    <w:rsid w:val="008F425D"/>
    <w:rsid w:val="008F43E4"/>
    <w:rsid w:val="008F5472"/>
    <w:rsid w:val="008F5D0F"/>
    <w:rsid w:val="00907874"/>
    <w:rsid w:val="009122E0"/>
    <w:rsid w:val="00913351"/>
    <w:rsid w:val="009248ED"/>
    <w:rsid w:val="009264B1"/>
    <w:rsid w:val="00946C87"/>
    <w:rsid w:val="00957134"/>
    <w:rsid w:val="0096193C"/>
    <w:rsid w:val="00975221"/>
    <w:rsid w:val="009769E1"/>
    <w:rsid w:val="00977E0D"/>
    <w:rsid w:val="00982D5C"/>
    <w:rsid w:val="00986132"/>
    <w:rsid w:val="00986C04"/>
    <w:rsid w:val="009932F9"/>
    <w:rsid w:val="009A11E3"/>
    <w:rsid w:val="009A2F76"/>
    <w:rsid w:val="009B1250"/>
    <w:rsid w:val="009B378F"/>
    <w:rsid w:val="009B6787"/>
    <w:rsid w:val="009C600E"/>
    <w:rsid w:val="009C7B18"/>
    <w:rsid w:val="009D00AA"/>
    <w:rsid w:val="009D0B10"/>
    <w:rsid w:val="009D2AC2"/>
    <w:rsid w:val="009E1774"/>
    <w:rsid w:val="009E2668"/>
    <w:rsid w:val="009E40A3"/>
    <w:rsid w:val="009E5C8C"/>
    <w:rsid w:val="009F10B1"/>
    <w:rsid w:val="009F3D89"/>
    <w:rsid w:val="009F47E3"/>
    <w:rsid w:val="009F6938"/>
    <w:rsid w:val="00A0537D"/>
    <w:rsid w:val="00A055AB"/>
    <w:rsid w:val="00A069AD"/>
    <w:rsid w:val="00A07CEC"/>
    <w:rsid w:val="00A1297E"/>
    <w:rsid w:val="00A171EB"/>
    <w:rsid w:val="00A17A85"/>
    <w:rsid w:val="00A20856"/>
    <w:rsid w:val="00A24399"/>
    <w:rsid w:val="00A24CA5"/>
    <w:rsid w:val="00A252DF"/>
    <w:rsid w:val="00A27E35"/>
    <w:rsid w:val="00A33D4D"/>
    <w:rsid w:val="00A33D6D"/>
    <w:rsid w:val="00A36AEC"/>
    <w:rsid w:val="00A37345"/>
    <w:rsid w:val="00A40AAE"/>
    <w:rsid w:val="00A40EA9"/>
    <w:rsid w:val="00A4532A"/>
    <w:rsid w:val="00A46BEE"/>
    <w:rsid w:val="00A46E28"/>
    <w:rsid w:val="00A5206D"/>
    <w:rsid w:val="00A55E9E"/>
    <w:rsid w:val="00A635A7"/>
    <w:rsid w:val="00A652D9"/>
    <w:rsid w:val="00A72E47"/>
    <w:rsid w:val="00A74DBA"/>
    <w:rsid w:val="00A750A5"/>
    <w:rsid w:val="00A778F1"/>
    <w:rsid w:val="00A90956"/>
    <w:rsid w:val="00A95404"/>
    <w:rsid w:val="00A954C6"/>
    <w:rsid w:val="00A968C5"/>
    <w:rsid w:val="00AA3C28"/>
    <w:rsid w:val="00AA65E5"/>
    <w:rsid w:val="00AA759D"/>
    <w:rsid w:val="00AB1592"/>
    <w:rsid w:val="00AB2786"/>
    <w:rsid w:val="00AB5BEE"/>
    <w:rsid w:val="00AC2EAA"/>
    <w:rsid w:val="00AC373F"/>
    <w:rsid w:val="00AC550F"/>
    <w:rsid w:val="00AD4308"/>
    <w:rsid w:val="00AE6719"/>
    <w:rsid w:val="00AE6C5D"/>
    <w:rsid w:val="00AF021F"/>
    <w:rsid w:val="00AF114B"/>
    <w:rsid w:val="00AF2A33"/>
    <w:rsid w:val="00AF4C2D"/>
    <w:rsid w:val="00AF4FD7"/>
    <w:rsid w:val="00B014C7"/>
    <w:rsid w:val="00B03EFA"/>
    <w:rsid w:val="00B16C8C"/>
    <w:rsid w:val="00B171E7"/>
    <w:rsid w:val="00B309DD"/>
    <w:rsid w:val="00B31E9D"/>
    <w:rsid w:val="00B3574C"/>
    <w:rsid w:val="00B36621"/>
    <w:rsid w:val="00B36D64"/>
    <w:rsid w:val="00B412C8"/>
    <w:rsid w:val="00B41B48"/>
    <w:rsid w:val="00B425CC"/>
    <w:rsid w:val="00B42711"/>
    <w:rsid w:val="00B43CAA"/>
    <w:rsid w:val="00B509DC"/>
    <w:rsid w:val="00B5567C"/>
    <w:rsid w:val="00B55E1D"/>
    <w:rsid w:val="00B56194"/>
    <w:rsid w:val="00B60F41"/>
    <w:rsid w:val="00B616F6"/>
    <w:rsid w:val="00B61A34"/>
    <w:rsid w:val="00B62FDC"/>
    <w:rsid w:val="00B64E8E"/>
    <w:rsid w:val="00B65E8B"/>
    <w:rsid w:val="00B677A0"/>
    <w:rsid w:val="00B7141E"/>
    <w:rsid w:val="00B75C92"/>
    <w:rsid w:val="00B8025A"/>
    <w:rsid w:val="00B827B1"/>
    <w:rsid w:val="00B9116F"/>
    <w:rsid w:val="00B9408D"/>
    <w:rsid w:val="00B94698"/>
    <w:rsid w:val="00BB23A4"/>
    <w:rsid w:val="00BB6332"/>
    <w:rsid w:val="00BC0F5C"/>
    <w:rsid w:val="00BC2276"/>
    <w:rsid w:val="00BD1B08"/>
    <w:rsid w:val="00BD1BFF"/>
    <w:rsid w:val="00BD2150"/>
    <w:rsid w:val="00BE1CC3"/>
    <w:rsid w:val="00BE1CDE"/>
    <w:rsid w:val="00BE365A"/>
    <w:rsid w:val="00BE47C4"/>
    <w:rsid w:val="00BE50EF"/>
    <w:rsid w:val="00C052A2"/>
    <w:rsid w:val="00C05A73"/>
    <w:rsid w:val="00C06A4A"/>
    <w:rsid w:val="00C131AA"/>
    <w:rsid w:val="00C1391A"/>
    <w:rsid w:val="00C14CE6"/>
    <w:rsid w:val="00C15218"/>
    <w:rsid w:val="00C21D51"/>
    <w:rsid w:val="00C22BB2"/>
    <w:rsid w:val="00C22F76"/>
    <w:rsid w:val="00C2725D"/>
    <w:rsid w:val="00C31771"/>
    <w:rsid w:val="00C31E79"/>
    <w:rsid w:val="00C35D84"/>
    <w:rsid w:val="00C403C9"/>
    <w:rsid w:val="00C42033"/>
    <w:rsid w:val="00C464DD"/>
    <w:rsid w:val="00C52423"/>
    <w:rsid w:val="00C53A40"/>
    <w:rsid w:val="00C60D8E"/>
    <w:rsid w:val="00C62EF9"/>
    <w:rsid w:val="00C650F5"/>
    <w:rsid w:val="00C672B6"/>
    <w:rsid w:val="00C75600"/>
    <w:rsid w:val="00C76854"/>
    <w:rsid w:val="00C847BD"/>
    <w:rsid w:val="00C900C5"/>
    <w:rsid w:val="00C92AE0"/>
    <w:rsid w:val="00C93BC6"/>
    <w:rsid w:val="00C943B4"/>
    <w:rsid w:val="00C97C0D"/>
    <w:rsid w:val="00CA2BB0"/>
    <w:rsid w:val="00CA3030"/>
    <w:rsid w:val="00CA450F"/>
    <w:rsid w:val="00CA4BBC"/>
    <w:rsid w:val="00CA7E8C"/>
    <w:rsid w:val="00CB298A"/>
    <w:rsid w:val="00CB2B1E"/>
    <w:rsid w:val="00CC053E"/>
    <w:rsid w:val="00CC05C5"/>
    <w:rsid w:val="00CC1E2C"/>
    <w:rsid w:val="00CC213B"/>
    <w:rsid w:val="00CC3E8B"/>
    <w:rsid w:val="00CC4E84"/>
    <w:rsid w:val="00CC6304"/>
    <w:rsid w:val="00CD5641"/>
    <w:rsid w:val="00CD76BE"/>
    <w:rsid w:val="00CE07C5"/>
    <w:rsid w:val="00CE11A2"/>
    <w:rsid w:val="00CE1F38"/>
    <w:rsid w:val="00CE474E"/>
    <w:rsid w:val="00CE4CEF"/>
    <w:rsid w:val="00CE64AC"/>
    <w:rsid w:val="00CE7DFC"/>
    <w:rsid w:val="00CF02D3"/>
    <w:rsid w:val="00CF060B"/>
    <w:rsid w:val="00CF1FCA"/>
    <w:rsid w:val="00CF49BA"/>
    <w:rsid w:val="00CF7718"/>
    <w:rsid w:val="00D0701A"/>
    <w:rsid w:val="00D10888"/>
    <w:rsid w:val="00D10EE5"/>
    <w:rsid w:val="00D177F1"/>
    <w:rsid w:val="00D21209"/>
    <w:rsid w:val="00D21DF3"/>
    <w:rsid w:val="00D22A31"/>
    <w:rsid w:val="00D24E82"/>
    <w:rsid w:val="00D25E6B"/>
    <w:rsid w:val="00D26510"/>
    <w:rsid w:val="00D32015"/>
    <w:rsid w:val="00D323B5"/>
    <w:rsid w:val="00D42ACC"/>
    <w:rsid w:val="00D46BC5"/>
    <w:rsid w:val="00D51DC5"/>
    <w:rsid w:val="00D53449"/>
    <w:rsid w:val="00D5525A"/>
    <w:rsid w:val="00D613E0"/>
    <w:rsid w:val="00D676D7"/>
    <w:rsid w:val="00D71517"/>
    <w:rsid w:val="00D7168D"/>
    <w:rsid w:val="00D71A15"/>
    <w:rsid w:val="00D83D1B"/>
    <w:rsid w:val="00D86A32"/>
    <w:rsid w:val="00D874E1"/>
    <w:rsid w:val="00D950BE"/>
    <w:rsid w:val="00D9586D"/>
    <w:rsid w:val="00D95A8C"/>
    <w:rsid w:val="00D964B9"/>
    <w:rsid w:val="00D9749C"/>
    <w:rsid w:val="00DA4C43"/>
    <w:rsid w:val="00DA51B2"/>
    <w:rsid w:val="00DA647E"/>
    <w:rsid w:val="00DA6965"/>
    <w:rsid w:val="00DB0932"/>
    <w:rsid w:val="00DB293E"/>
    <w:rsid w:val="00DB3DBB"/>
    <w:rsid w:val="00DB53E0"/>
    <w:rsid w:val="00DC2506"/>
    <w:rsid w:val="00DC4290"/>
    <w:rsid w:val="00DC49FA"/>
    <w:rsid w:val="00DD3D6B"/>
    <w:rsid w:val="00DD4467"/>
    <w:rsid w:val="00DD5418"/>
    <w:rsid w:val="00DD61C8"/>
    <w:rsid w:val="00DD772B"/>
    <w:rsid w:val="00DF2A07"/>
    <w:rsid w:val="00DF5B53"/>
    <w:rsid w:val="00DF742A"/>
    <w:rsid w:val="00E041F4"/>
    <w:rsid w:val="00E050BA"/>
    <w:rsid w:val="00E076AC"/>
    <w:rsid w:val="00E10996"/>
    <w:rsid w:val="00E16655"/>
    <w:rsid w:val="00E16A6B"/>
    <w:rsid w:val="00E21275"/>
    <w:rsid w:val="00E25442"/>
    <w:rsid w:val="00E25A1F"/>
    <w:rsid w:val="00E3288B"/>
    <w:rsid w:val="00E34E6A"/>
    <w:rsid w:val="00E35B72"/>
    <w:rsid w:val="00E37B54"/>
    <w:rsid w:val="00E37EEB"/>
    <w:rsid w:val="00E440B3"/>
    <w:rsid w:val="00E5153D"/>
    <w:rsid w:val="00E56B5D"/>
    <w:rsid w:val="00E63A20"/>
    <w:rsid w:val="00E66265"/>
    <w:rsid w:val="00E710FB"/>
    <w:rsid w:val="00E730F1"/>
    <w:rsid w:val="00E73CC9"/>
    <w:rsid w:val="00E75847"/>
    <w:rsid w:val="00E76FCC"/>
    <w:rsid w:val="00E80528"/>
    <w:rsid w:val="00E806D9"/>
    <w:rsid w:val="00E80E45"/>
    <w:rsid w:val="00E816C7"/>
    <w:rsid w:val="00E82CA2"/>
    <w:rsid w:val="00E94E5A"/>
    <w:rsid w:val="00E95594"/>
    <w:rsid w:val="00E95A55"/>
    <w:rsid w:val="00EA0B27"/>
    <w:rsid w:val="00EA31C3"/>
    <w:rsid w:val="00EA4947"/>
    <w:rsid w:val="00EB33AC"/>
    <w:rsid w:val="00EC25DE"/>
    <w:rsid w:val="00EC669D"/>
    <w:rsid w:val="00EC6F21"/>
    <w:rsid w:val="00ED2708"/>
    <w:rsid w:val="00ED2D39"/>
    <w:rsid w:val="00ED3A3A"/>
    <w:rsid w:val="00EE02CB"/>
    <w:rsid w:val="00EE0913"/>
    <w:rsid w:val="00EF23C4"/>
    <w:rsid w:val="00EF2DB0"/>
    <w:rsid w:val="00EF36AA"/>
    <w:rsid w:val="00EF695D"/>
    <w:rsid w:val="00EF6CA2"/>
    <w:rsid w:val="00F01440"/>
    <w:rsid w:val="00F020E7"/>
    <w:rsid w:val="00F03676"/>
    <w:rsid w:val="00F04C64"/>
    <w:rsid w:val="00F057A4"/>
    <w:rsid w:val="00F13305"/>
    <w:rsid w:val="00F1516C"/>
    <w:rsid w:val="00F26864"/>
    <w:rsid w:val="00F3596A"/>
    <w:rsid w:val="00F40463"/>
    <w:rsid w:val="00F44A01"/>
    <w:rsid w:val="00F50336"/>
    <w:rsid w:val="00F55E5B"/>
    <w:rsid w:val="00F569BC"/>
    <w:rsid w:val="00F6174D"/>
    <w:rsid w:val="00F62E3F"/>
    <w:rsid w:val="00F66E5C"/>
    <w:rsid w:val="00F67F90"/>
    <w:rsid w:val="00F708D7"/>
    <w:rsid w:val="00F77B3E"/>
    <w:rsid w:val="00F833CB"/>
    <w:rsid w:val="00F87754"/>
    <w:rsid w:val="00F90A4B"/>
    <w:rsid w:val="00F90C56"/>
    <w:rsid w:val="00F94B3C"/>
    <w:rsid w:val="00FA7A95"/>
    <w:rsid w:val="00FB089D"/>
    <w:rsid w:val="00FB282B"/>
    <w:rsid w:val="00FC0347"/>
    <w:rsid w:val="00FC1CE4"/>
    <w:rsid w:val="00FD4C0F"/>
    <w:rsid w:val="00FD594E"/>
    <w:rsid w:val="00FD75B9"/>
    <w:rsid w:val="00FE0315"/>
    <w:rsid w:val="00FE1E08"/>
    <w:rsid w:val="00FE5FE8"/>
    <w:rsid w:val="00FF0C55"/>
    <w:rsid w:val="00FF3563"/>
    <w:rsid w:val="00FF5B08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97E"/>
    <w:pPr>
      <w:spacing w:line="320" w:lineRule="exact"/>
      <w:jc w:val="both"/>
    </w:pPr>
    <w:rPr>
      <w:rFonts w:eastAsia="宋体"/>
      <w:kern w:val="14"/>
      <w:sz w:val="21"/>
      <w:lang w:val="en-US"/>
    </w:rPr>
  </w:style>
  <w:style w:type="paragraph" w:styleId="1">
    <w:name w:val="heading 1"/>
    <w:basedOn w:val="a"/>
    <w:next w:val="HCh"/>
    <w:link w:val="1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400" w:lineRule="exact"/>
      <w:ind w:left="1264" w:right="1264" w:hanging="1264"/>
      <w:outlineLvl w:val="0"/>
    </w:pPr>
    <w:rPr>
      <w:rFonts w:eastAsia="黑体" w:cstheme="majorBidi"/>
      <w:bCs/>
      <w:sz w:val="28"/>
      <w:szCs w:val="28"/>
    </w:rPr>
  </w:style>
  <w:style w:type="paragraph" w:styleId="2">
    <w:name w:val="heading 2"/>
    <w:basedOn w:val="a"/>
    <w:next w:val="H1"/>
    <w:link w:val="2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  <w:outlineLvl w:val="1"/>
    </w:pPr>
    <w:rPr>
      <w:rFonts w:ascii="黑体" w:eastAsiaTheme="majorEastAsia" w:hAnsi="黑体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qFormat/>
    <w:rsid w:val="005B04F3"/>
    <w:pPr>
      <w:keepNext/>
      <w:keepLines/>
      <w:spacing w:before="260" w:after="260" w:line="416" w:lineRule="atLeast"/>
      <w:outlineLvl w:val="2"/>
    </w:pPr>
    <w:rPr>
      <w:rFonts w:asciiTheme="minorEastAsia" w:eastAsiaTheme="majorEastAsia" w:hAnsiTheme="minorEastAsia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_ H_1"/>
    <w:basedOn w:val="a"/>
    <w:next w:val="SingleTxt"/>
    <w:qFormat/>
    <w:rsid w:val="00986132"/>
    <w:pPr>
      <w:keepNext/>
      <w:keepLines/>
      <w:suppressAutoHyphens/>
      <w:outlineLvl w:val="0"/>
    </w:pPr>
    <w:rPr>
      <w:rFonts w:ascii="黑体" w:eastAsia="黑体"/>
      <w:sz w:val="24"/>
    </w:rPr>
  </w:style>
  <w:style w:type="paragraph" w:customStyle="1" w:styleId="HCh">
    <w:name w:val="_ H _Ch"/>
    <w:basedOn w:val="H1"/>
    <w:next w:val="SingleTxt"/>
    <w:qFormat/>
    <w:rsid w:val="001E5A51"/>
    <w:pPr>
      <w:tabs>
        <w:tab w:val="left" w:pos="57"/>
      </w:tabs>
      <w:spacing w:line="400" w:lineRule="exact"/>
    </w:pPr>
    <w:rPr>
      <w:sz w:val="28"/>
    </w:rPr>
  </w:style>
  <w:style w:type="paragraph" w:customStyle="1" w:styleId="HM">
    <w:name w:val="_ H __M"/>
    <w:basedOn w:val="HCh"/>
    <w:next w:val="a"/>
    <w:qFormat/>
    <w:rsid w:val="001E5A51"/>
    <w:rPr>
      <w:sz w:val="34"/>
    </w:rPr>
  </w:style>
  <w:style w:type="paragraph" w:customStyle="1" w:styleId="H23">
    <w:name w:val="_ H_2/3"/>
    <w:basedOn w:val="a"/>
    <w:next w:val="a"/>
    <w:qFormat/>
    <w:rsid w:val="00986132"/>
    <w:pPr>
      <w:outlineLvl w:val="1"/>
    </w:pPr>
    <w:rPr>
      <w:rFonts w:ascii="黑体" w:eastAsia="黑体"/>
      <w:spacing w:val="2"/>
    </w:rPr>
  </w:style>
  <w:style w:type="paragraph" w:customStyle="1" w:styleId="H4">
    <w:name w:val="_ H_4"/>
    <w:basedOn w:val="a"/>
    <w:next w:val="a"/>
    <w:qFormat/>
    <w:rsid w:val="00986132"/>
    <w:pPr>
      <w:keepNext/>
      <w:keepLines/>
      <w:tabs>
        <w:tab w:val="left" w:pos="431"/>
      </w:tabs>
      <w:suppressAutoHyphens/>
      <w:outlineLvl w:val="3"/>
    </w:pPr>
    <w:rPr>
      <w:rFonts w:ascii="楷体_GB2312" w:eastAsia="楷体_GB2312"/>
      <w:noProof/>
      <w:spacing w:val="3"/>
      <w:w w:val="103"/>
    </w:rPr>
  </w:style>
  <w:style w:type="paragraph" w:customStyle="1" w:styleId="H56">
    <w:name w:val="_ H_5/6"/>
    <w:basedOn w:val="a"/>
    <w:next w:val="a"/>
    <w:qFormat/>
    <w:rsid w:val="001E5A51"/>
    <w:pPr>
      <w:keepNext/>
      <w:keepLines/>
      <w:tabs>
        <w:tab w:val="right" w:pos="360"/>
      </w:tabs>
      <w:suppressAutoHyphens/>
      <w:outlineLvl w:val="4"/>
    </w:pPr>
    <w:rPr>
      <w:noProof/>
      <w:spacing w:val="4"/>
      <w:w w:val="103"/>
    </w:rPr>
  </w:style>
  <w:style w:type="paragraph" w:customStyle="1" w:styleId="DualTxt">
    <w:name w:val="__Dual Txt"/>
    <w:basedOn w:val="a"/>
    <w:qFormat/>
    <w:rsid w:val="001E5A51"/>
    <w:pPr>
      <w:tabs>
        <w:tab w:val="left" w:pos="432"/>
        <w:tab w:val="left" w:pos="864"/>
        <w:tab w:val="left" w:pos="1293"/>
        <w:tab w:val="left" w:pos="1724"/>
        <w:tab w:val="left" w:pos="2155"/>
        <w:tab w:val="left" w:pos="2586"/>
      </w:tabs>
      <w:spacing w:after="140"/>
    </w:pPr>
  </w:style>
  <w:style w:type="paragraph" w:customStyle="1" w:styleId="SM">
    <w:name w:val="__S_M"/>
    <w:basedOn w:val="a"/>
    <w:next w:val="a"/>
    <w:qFormat/>
    <w:rsid w:val="00986132"/>
    <w:pPr>
      <w:keepNext/>
      <w:keepLines/>
      <w:tabs>
        <w:tab w:val="right" w:leader="dot" w:pos="360"/>
      </w:tabs>
      <w:suppressAutoHyphens/>
      <w:spacing w:line="500" w:lineRule="exact"/>
      <w:ind w:left="1264" w:right="1264"/>
      <w:outlineLvl w:val="0"/>
    </w:pPr>
    <w:rPr>
      <w:rFonts w:ascii="黑体" w:eastAsia="黑体"/>
      <w:noProof/>
      <w:spacing w:val="-4"/>
      <w:w w:val="98"/>
      <w:sz w:val="40"/>
    </w:rPr>
  </w:style>
  <w:style w:type="paragraph" w:customStyle="1" w:styleId="SL">
    <w:name w:val="__S_L"/>
    <w:basedOn w:val="SM"/>
    <w:next w:val="a"/>
    <w:qFormat/>
    <w:rsid w:val="001E5A51"/>
    <w:pPr>
      <w:spacing w:line="6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a"/>
    <w:qFormat/>
    <w:rsid w:val="001E5A51"/>
    <w:pPr>
      <w:ind w:left="1264" w:right="1264"/>
    </w:pPr>
  </w:style>
  <w:style w:type="paragraph" w:customStyle="1" w:styleId="SingleTxt">
    <w:name w:val="__Single Txt"/>
    <w:basedOn w:val="a"/>
    <w:qFormat/>
    <w:rsid w:val="001E5A51"/>
    <w:pPr>
      <w:tabs>
        <w:tab w:val="left" w:pos="1264"/>
        <w:tab w:val="left" w:pos="1695"/>
        <w:tab w:val="left" w:pos="2126"/>
        <w:tab w:val="left" w:pos="2557"/>
        <w:tab w:val="left" w:pos="2988"/>
        <w:tab w:val="left" w:pos="3419"/>
        <w:tab w:val="left" w:pos="3850"/>
        <w:tab w:val="left" w:pos="4281"/>
        <w:tab w:val="left" w:pos="4712"/>
        <w:tab w:val="left" w:pos="5143"/>
        <w:tab w:val="left" w:pos="5574"/>
        <w:tab w:val="left" w:pos="6005"/>
        <w:tab w:val="left" w:pos="6435"/>
      </w:tabs>
      <w:spacing w:after="140"/>
      <w:ind w:left="1264" w:right="1264"/>
    </w:pPr>
  </w:style>
  <w:style w:type="paragraph" w:customStyle="1" w:styleId="Small">
    <w:name w:val="Small"/>
    <w:basedOn w:val="a"/>
    <w:next w:val="a"/>
    <w:rsid w:val="001E5A51"/>
    <w:pPr>
      <w:tabs>
        <w:tab w:val="right" w:pos="9965"/>
      </w:tabs>
      <w:spacing w:line="210" w:lineRule="exact"/>
    </w:pPr>
    <w:rPr>
      <w:noProof/>
      <w:spacing w:val="5"/>
      <w:w w:val="104"/>
      <w:sz w:val="17"/>
    </w:rPr>
  </w:style>
  <w:style w:type="paragraph" w:customStyle="1" w:styleId="SmallX">
    <w:name w:val="SmallX"/>
    <w:basedOn w:val="Small"/>
    <w:next w:val="a"/>
    <w:rsid w:val="001E5A51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1E5A51"/>
    <w:pPr>
      <w:tabs>
        <w:tab w:val="right" w:leader="dot" w:pos="360"/>
      </w:tabs>
      <w:spacing w:line="390" w:lineRule="exact"/>
    </w:pPr>
    <w:rPr>
      <w:sz w:val="40"/>
    </w:rPr>
  </w:style>
  <w:style w:type="character" w:styleId="a3">
    <w:name w:val="footnote reference"/>
    <w:basedOn w:val="a0"/>
    <w:rsid w:val="00A1297E"/>
    <w:rPr>
      <w:color w:val="943634" w:themeColor="accent2" w:themeShade="BF"/>
      <w:spacing w:val="0"/>
      <w:w w:val="150"/>
      <w:position w:val="0"/>
      <w:vertAlign w:val="superscript"/>
    </w:rPr>
  </w:style>
  <w:style w:type="character" w:styleId="a4">
    <w:name w:val="endnote reference"/>
    <w:basedOn w:val="a3"/>
    <w:rsid w:val="00A1297E"/>
    <w:rPr>
      <w:color w:val="943634" w:themeColor="accent2" w:themeShade="BF"/>
      <w:spacing w:val="0"/>
      <w:w w:val="150"/>
      <w:position w:val="0"/>
      <w:vertAlign w:val="superscript"/>
    </w:rPr>
  </w:style>
  <w:style w:type="paragraph" w:styleId="a5">
    <w:name w:val="footnote text"/>
    <w:basedOn w:val="a"/>
    <w:semiHidden/>
    <w:rsid w:val="001E5A51"/>
    <w:pPr>
      <w:tabs>
        <w:tab w:val="right" w:pos="418"/>
      </w:tabs>
      <w:spacing w:after="120" w:line="240" w:lineRule="exact"/>
      <w:ind w:left="170" w:hanging="170"/>
    </w:pPr>
    <w:rPr>
      <w:noProof/>
      <w:sz w:val="18"/>
    </w:rPr>
  </w:style>
  <w:style w:type="paragraph" w:styleId="a6">
    <w:name w:val="endnote text"/>
    <w:basedOn w:val="a5"/>
    <w:semiHidden/>
    <w:rsid w:val="001E5A51"/>
  </w:style>
  <w:style w:type="paragraph" w:styleId="a7">
    <w:name w:val="annotation text"/>
    <w:basedOn w:val="a"/>
    <w:semiHidden/>
    <w:rsid w:val="001E5A51"/>
  </w:style>
  <w:style w:type="paragraph" w:styleId="a8">
    <w:name w:val="annotation subject"/>
    <w:basedOn w:val="a7"/>
    <w:next w:val="a7"/>
    <w:semiHidden/>
    <w:rsid w:val="001E5A51"/>
    <w:rPr>
      <w:b/>
      <w:bCs/>
    </w:rPr>
  </w:style>
  <w:style w:type="character" w:styleId="a9">
    <w:name w:val="annotation reference"/>
    <w:basedOn w:val="a0"/>
    <w:semiHidden/>
    <w:rsid w:val="001E5A51"/>
    <w:rPr>
      <w:sz w:val="21"/>
      <w:szCs w:val="21"/>
    </w:rPr>
  </w:style>
  <w:style w:type="paragraph" w:styleId="aa">
    <w:name w:val="Balloon Text"/>
    <w:basedOn w:val="a"/>
    <w:semiHidden/>
    <w:rsid w:val="001E5A51"/>
    <w:rPr>
      <w:sz w:val="18"/>
      <w:szCs w:val="18"/>
    </w:rPr>
  </w:style>
  <w:style w:type="paragraph" w:customStyle="1" w:styleId="1211022234">
    <w:name w:val="样式 尾注文本 + 左侧:  1.21 厘米 悬挂缩进: 1.02 厘米 右侧:  2.23 厘米 段后: 4 磅"/>
    <w:basedOn w:val="a6"/>
    <w:rsid w:val="001E5A51"/>
    <w:pPr>
      <w:ind w:left="1264" w:right="1264" w:hanging="578"/>
    </w:pPr>
    <w:rPr>
      <w:rFonts w:cs="宋体"/>
    </w:rPr>
  </w:style>
  <w:style w:type="paragraph" w:customStyle="1" w:styleId="12110222341">
    <w:name w:val="样式 尾注文本 + 左侧:  1.21 厘米 悬挂缩进: 1.02 厘米 右侧:  2.23 厘米 段后: 4 磅1"/>
    <w:basedOn w:val="a6"/>
    <w:rsid w:val="001E5A51"/>
    <w:pPr>
      <w:ind w:left="1264" w:right="1264" w:hanging="578"/>
    </w:pPr>
    <w:rPr>
      <w:rFonts w:cs="宋体"/>
    </w:rPr>
  </w:style>
  <w:style w:type="paragraph" w:styleId="ab">
    <w:name w:val="header"/>
    <w:rsid w:val="001E5A51"/>
    <w:pPr>
      <w:tabs>
        <w:tab w:val="center" w:pos="4320"/>
        <w:tab w:val="right" w:pos="8640"/>
      </w:tabs>
      <w:jc w:val="both"/>
    </w:pPr>
    <w:rPr>
      <w:noProof/>
      <w:sz w:val="18"/>
      <w:lang w:val="en-US"/>
    </w:rPr>
  </w:style>
  <w:style w:type="paragraph" w:styleId="ac">
    <w:name w:val="footer"/>
    <w:rsid w:val="001E5A51"/>
    <w:pPr>
      <w:tabs>
        <w:tab w:val="center" w:pos="4320"/>
        <w:tab w:val="right" w:pos="8640"/>
      </w:tabs>
      <w:jc w:val="both"/>
    </w:pPr>
    <w:rPr>
      <w:b/>
      <w:noProof/>
      <w:sz w:val="18"/>
      <w:szCs w:val="18"/>
      <w:lang w:val="en-US"/>
    </w:rPr>
  </w:style>
  <w:style w:type="character" w:styleId="ad">
    <w:name w:val="Hyperlink"/>
    <w:basedOn w:val="a0"/>
    <w:rsid w:val="00036F1B"/>
    <w:rPr>
      <w:color w:val="0000FF"/>
      <w:u w:val="none"/>
    </w:rPr>
  </w:style>
  <w:style w:type="character" w:styleId="ae">
    <w:name w:val="FollowedHyperlink"/>
    <w:basedOn w:val="a0"/>
    <w:qFormat/>
    <w:rsid w:val="00036F1B"/>
    <w:rPr>
      <w:color w:val="0000FF"/>
      <w:u w:val="none"/>
    </w:rPr>
  </w:style>
  <w:style w:type="paragraph" w:customStyle="1" w:styleId="Distr">
    <w:name w:val="Distr 分发种类"/>
    <w:next w:val="a"/>
    <w:qFormat/>
    <w:rsid w:val="005B1D3C"/>
    <w:pPr>
      <w:spacing w:before="240" w:line="240" w:lineRule="exact"/>
    </w:pPr>
    <w:rPr>
      <w:kern w:val="14"/>
      <w:lang w:val="en-US"/>
    </w:rPr>
  </w:style>
  <w:style w:type="paragraph" w:customStyle="1" w:styleId="Publication">
    <w:name w:val="Publication 印发日期"/>
    <w:next w:val="a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Original">
    <w:name w:val="Original 原件种类"/>
    <w:next w:val="a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Release">
    <w:name w:val="Release 送印日期"/>
    <w:next w:val="a"/>
    <w:qFormat/>
    <w:rsid w:val="00074771"/>
    <w:pPr>
      <w:spacing w:line="240" w:lineRule="exact"/>
    </w:pPr>
    <w:rPr>
      <w:kern w:val="14"/>
      <w:sz w:val="21"/>
      <w:lang w:val="en-US"/>
    </w:rPr>
  </w:style>
  <w:style w:type="paragraph" w:customStyle="1" w:styleId="Session">
    <w:name w:val="Session 届会"/>
    <w:basedOn w:val="H23"/>
    <w:qFormat/>
    <w:rsid w:val="001944A4"/>
    <w:pPr>
      <w:spacing w:line="240" w:lineRule="exact"/>
    </w:pPr>
    <w:rPr>
      <w:spacing w:val="4"/>
    </w:rPr>
  </w:style>
  <w:style w:type="paragraph" w:customStyle="1" w:styleId="Committee">
    <w:name w:val="Committee 委员会"/>
    <w:basedOn w:val="H1"/>
    <w:qFormat/>
    <w:rsid w:val="001944A4"/>
    <w:pPr>
      <w:spacing w:line="240" w:lineRule="exact"/>
    </w:pPr>
  </w:style>
  <w:style w:type="paragraph" w:customStyle="1" w:styleId="AgendaTitle">
    <w:name w:val="AgendaTitle 议程项目"/>
    <w:basedOn w:val="af"/>
    <w:qFormat/>
    <w:rsid w:val="001944A4"/>
    <w:pPr>
      <w:spacing w:line="240" w:lineRule="exact"/>
    </w:pPr>
    <w:rPr>
      <w:sz w:val="21"/>
    </w:rPr>
  </w:style>
  <w:style w:type="paragraph" w:customStyle="1" w:styleId="Sponsors">
    <w:name w:val="Sponsors 提案国"/>
    <w:basedOn w:val="H23"/>
    <w:qFormat/>
    <w:rsid w:val="001944A4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paragraph" w:styleId="af">
    <w:name w:val="Normal (Web)"/>
    <w:basedOn w:val="a"/>
    <w:rsid w:val="001944A4"/>
    <w:rPr>
      <w:sz w:val="24"/>
      <w:szCs w:val="24"/>
    </w:rPr>
  </w:style>
  <w:style w:type="character" w:customStyle="1" w:styleId="1Char">
    <w:name w:val="标题 1 Char"/>
    <w:basedOn w:val="a0"/>
    <w:link w:val="1"/>
    <w:rsid w:val="005B04F3"/>
    <w:rPr>
      <w:rFonts w:eastAsia="黑体" w:cstheme="majorBidi"/>
      <w:bCs/>
      <w:kern w:val="14"/>
      <w:sz w:val="28"/>
      <w:szCs w:val="28"/>
      <w:lang w:val="en-US"/>
    </w:rPr>
  </w:style>
  <w:style w:type="paragraph" w:customStyle="1" w:styleId="Type">
    <w:name w:val="Type 种类"/>
    <w:basedOn w:val="H23"/>
    <w:qFormat/>
    <w:rsid w:val="00CA2BB0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character" w:customStyle="1" w:styleId="2Char">
    <w:name w:val="标题 2 Char"/>
    <w:basedOn w:val="a0"/>
    <w:link w:val="2"/>
    <w:rsid w:val="005B04F3"/>
    <w:rPr>
      <w:rFonts w:ascii="黑体" w:eastAsiaTheme="majorEastAsia" w:hAnsi="黑体" w:cstheme="majorBidi"/>
      <w:b/>
      <w:bCs/>
      <w:kern w:val="14"/>
      <w:sz w:val="28"/>
      <w:szCs w:val="26"/>
      <w:lang w:val="en-US"/>
    </w:rPr>
  </w:style>
  <w:style w:type="character" w:customStyle="1" w:styleId="3Char">
    <w:name w:val="标题 3 Char"/>
    <w:basedOn w:val="a0"/>
    <w:link w:val="3"/>
    <w:rsid w:val="005B04F3"/>
    <w:rPr>
      <w:rFonts w:asciiTheme="minorEastAsia" w:eastAsiaTheme="majorEastAsia" w:hAnsiTheme="minorEastAsia" w:cstheme="majorBidi"/>
      <w:b/>
      <w:bCs/>
      <w:kern w:val="14"/>
      <w:sz w:val="32"/>
      <w:lang w:val="en-US"/>
    </w:rPr>
  </w:style>
  <w:style w:type="paragraph" w:customStyle="1" w:styleId="10">
    <w:name w:val="日刊标题1"/>
    <w:basedOn w:val="a"/>
    <w:qFormat/>
    <w:rsid w:val="009D00AA"/>
    <w:pPr>
      <w:spacing w:line="560" w:lineRule="exact"/>
    </w:pPr>
    <w:rPr>
      <w:rFonts w:ascii="黑体" w:eastAsia="黑体" w:hAnsi="黑体"/>
      <w:sz w:val="36"/>
    </w:rPr>
  </w:style>
  <w:style w:type="paragraph" w:customStyle="1" w:styleId="20">
    <w:name w:val="日刊标题2"/>
    <w:basedOn w:val="a"/>
    <w:next w:val="a"/>
    <w:qFormat/>
    <w:rsid w:val="009D00AA"/>
    <w:pPr>
      <w:spacing w:line="400" w:lineRule="exact"/>
    </w:pPr>
    <w:rPr>
      <w:rFonts w:ascii="黑体" w:hAnsi="黑体"/>
      <w:sz w:val="28"/>
    </w:rPr>
  </w:style>
  <w:style w:type="paragraph" w:customStyle="1" w:styleId="30">
    <w:name w:val="日刊标题3"/>
    <w:basedOn w:val="a"/>
    <w:next w:val="a"/>
    <w:qFormat/>
    <w:rsid w:val="009D00AA"/>
    <w:pPr>
      <w:spacing w:line="360" w:lineRule="exact"/>
    </w:pPr>
    <w:rPr>
      <w:rFonts w:ascii="黑体" w:eastAsia="黑体" w:hAnsi="黑体"/>
      <w:sz w:val="24"/>
    </w:rPr>
  </w:style>
  <w:style w:type="paragraph" w:customStyle="1" w:styleId="4">
    <w:name w:val="日刊标题4"/>
    <w:basedOn w:val="a"/>
    <w:next w:val="a"/>
    <w:qFormat/>
    <w:rsid w:val="000C5208"/>
    <w:rPr>
      <w:rFonts w:ascii="黑体" w:eastAsia="黑体" w:hAnsi="黑体"/>
      <w:sz w:val="24"/>
    </w:rPr>
  </w:style>
  <w:style w:type="paragraph" w:customStyle="1" w:styleId="Bullet1">
    <w:name w:val="Bullet 1"/>
    <w:basedOn w:val="a"/>
    <w:qFormat/>
    <w:rsid w:val="00D21DF3"/>
    <w:pPr>
      <w:numPr>
        <w:numId w:val="3"/>
      </w:numPr>
      <w:spacing w:after="120" w:line="240" w:lineRule="exact"/>
      <w:ind w:left="1743" w:right="1267" w:hanging="130"/>
    </w:pPr>
    <w:rPr>
      <w:spacing w:val="4"/>
      <w:w w:val="103"/>
      <w:sz w:val="20"/>
    </w:rPr>
  </w:style>
  <w:style w:type="paragraph" w:customStyle="1" w:styleId="Bullet2">
    <w:name w:val="Bullet 2"/>
    <w:basedOn w:val="a"/>
    <w:qFormat/>
    <w:rsid w:val="00D21DF3"/>
    <w:pPr>
      <w:numPr>
        <w:numId w:val="4"/>
      </w:numPr>
      <w:spacing w:after="120" w:line="240" w:lineRule="exact"/>
      <w:ind w:left="2218" w:right="1267" w:hanging="130"/>
    </w:pPr>
    <w:rPr>
      <w:snapToGrid w:val="0"/>
      <w:spacing w:val="4"/>
      <w:w w:val="103"/>
      <w:sz w:val="20"/>
    </w:rPr>
  </w:style>
  <w:style w:type="paragraph" w:customStyle="1" w:styleId="Bullet3">
    <w:name w:val="Bullet 3"/>
    <w:basedOn w:val="SingleTxt"/>
    <w:qFormat/>
    <w:rsid w:val="00D21DF3"/>
    <w:pPr>
      <w:numPr>
        <w:numId w:val="5"/>
      </w:numPr>
      <w:tabs>
        <w:tab w:val="clear" w:pos="1264"/>
        <w:tab w:val="clear" w:pos="1695"/>
        <w:tab w:val="clear" w:pos="2126"/>
        <w:tab w:val="clear" w:pos="2557"/>
        <w:tab w:val="clear" w:pos="2988"/>
        <w:tab w:val="clear" w:pos="3419"/>
        <w:tab w:val="clear" w:pos="3850"/>
        <w:tab w:val="clear" w:pos="4281"/>
        <w:tab w:val="clear" w:pos="4712"/>
        <w:tab w:val="clear" w:pos="5143"/>
        <w:tab w:val="clear" w:pos="5574"/>
        <w:tab w:val="clear" w:pos="6005"/>
        <w:tab w:val="clear" w:pos="6435"/>
      </w:tabs>
      <w:spacing w:after="120" w:line="240" w:lineRule="exact"/>
      <w:ind w:left="2693" w:right="1267" w:hanging="130"/>
    </w:pPr>
  </w:style>
  <w:style w:type="paragraph" w:customStyle="1" w:styleId="GB23126">
    <w:name w:val="样式 (中文) 楷体_GB2312 六号 蓝色 右 段后: 6 磅 行距: 单倍行距"/>
    <w:basedOn w:val="a"/>
    <w:rsid w:val="00697E61"/>
    <w:pPr>
      <w:spacing w:after="120" w:line="240" w:lineRule="auto"/>
      <w:jc w:val="right"/>
    </w:pPr>
    <w:rPr>
      <w:rFonts w:ascii="宋体" w:eastAsia="楷体_GB2312" w:cs="宋体"/>
      <w:sz w:val="15"/>
    </w:rPr>
  </w:style>
  <w:style w:type="paragraph" w:customStyle="1" w:styleId="HCh6">
    <w:name w:val="样式 _ H _Ch + (中文) 宋体 段后: 6 磅"/>
    <w:basedOn w:val="HCh"/>
    <w:rsid w:val="00697E61"/>
    <w:pPr>
      <w:spacing w:after="120"/>
      <w:jc w:val="left"/>
    </w:pPr>
    <w:rPr>
      <w:rFonts w:eastAsia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97E"/>
    <w:pPr>
      <w:spacing w:line="320" w:lineRule="exact"/>
      <w:jc w:val="both"/>
    </w:pPr>
    <w:rPr>
      <w:rFonts w:eastAsia="宋体"/>
      <w:kern w:val="14"/>
      <w:sz w:val="21"/>
      <w:lang w:val="en-US"/>
    </w:rPr>
  </w:style>
  <w:style w:type="paragraph" w:styleId="1">
    <w:name w:val="heading 1"/>
    <w:basedOn w:val="a"/>
    <w:next w:val="HCh"/>
    <w:link w:val="1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400" w:lineRule="exact"/>
      <w:ind w:left="1264" w:right="1264" w:hanging="1264"/>
      <w:outlineLvl w:val="0"/>
    </w:pPr>
    <w:rPr>
      <w:rFonts w:eastAsia="黑体" w:cstheme="majorBidi"/>
      <w:bCs/>
      <w:sz w:val="28"/>
      <w:szCs w:val="28"/>
    </w:rPr>
  </w:style>
  <w:style w:type="paragraph" w:styleId="2">
    <w:name w:val="heading 2"/>
    <w:basedOn w:val="a"/>
    <w:next w:val="H1"/>
    <w:link w:val="2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  <w:outlineLvl w:val="1"/>
    </w:pPr>
    <w:rPr>
      <w:rFonts w:ascii="黑体" w:eastAsiaTheme="majorEastAsia" w:hAnsi="黑体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qFormat/>
    <w:rsid w:val="005B04F3"/>
    <w:pPr>
      <w:keepNext/>
      <w:keepLines/>
      <w:spacing w:before="260" w:after="260" w:line="416" w:lineRule="atLeast"/>
      <w:outlineLvl w:val="2"/>
    </w:pPr>
    <w:rPr>
      <w:rFonts w:asciiTheme="minorEastAsia" w:eastAsiaTheme="majorEastAsia" w:hAnsiTheme="minorEastAsia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_ H_1"/>
    <w:basedOn w:val="a"/>
    <w:next w:val="SingleTxt"/>
    <w:qFormat/>
    <w:rsid w:val="00986132"/>
    <w:pPr>
      <w:keepNext/>
      <w:keepLines/>
      <w:suppressAutoHyphens/>
      <w:outlineLvl w:val="0"/>
    </w:pPr>
    <w:rPr>
      <w:rFonts w:ascii="黑体" w:eastAsia="黑体"/>
      <w:sz w:val="24"/>
    </w:rPr>
  </w:style>
  <w:style w:type="paragraph" w:customStyle="1" w:styleId="HCh">
    <w:name w:val="_ H _Ch"/>
    <w:basedOn w:val="H1"/>
    <w:next w:val="SingleTxt"/>
    <w:qFormat/>
    <w:rsid w:val="001E5A51"/>
    <w:pPr>
      <w:tabs>
        <w:tab w:val="left" w:pos="57"/>
      </w:tabs>
      <w:spacing w:line="400" w:lineRule="exact"/>
    </w:pPr>
    <w:rPr>
      <w:sz w:val="28"/>
    </w:rPr>
  </w:style>
  <w:style w:type="paragraph" w:customStyle="1" w:styleId="HM">
    <w:name w:val="_ H __M"/>
    <w:basedOn w:val="HCh"/>
    <w:next w:val="a"/>
    <w:qFormat/>
    <w:rsid w:val="001E5A51"/>
    <w:rPr>
      <w:sz w:val="34"/>
    </w:rPr>
  </w:style>
  <w:style w:type="paragraph" w:customStyle="1" w:styleId="H23">
    <w:name w:val="_ H_2/3"/>
    <w:basedOn w:val="a"/>
    <w:next w:val="a"/>
    <w:qFormat/>
    <w:rsid w:val="00986132"/>
    <w:pPr>
      <w:outlineLvl w:val="1"/>
    </w:pPr>
    <w:rPr>
      <w:rFonts w:ascii="黑体" w:eastAsia="黑体"/>
      <w:spacing w:val="2"/>
    </w:rPr>
  </w:style>
  <w:style w:type="paragraph" w:customStyle="1" w:styleId="H4">
    <w:name w:val="_ H_4"/>
    <w:basedOn w:val="a"/>
    <w:next w:val="a"/>
    <w:qFormat/>
    <w:rsid w:val="00986132"/>
    <w:pPr>
      <w:keepNext/>
      <w:keepLines/>
      <w:tabs>
        <w:tab w:val="left" w:pos="431"/>
      </w:tabs>
      <w:suppressAutoHyphens/>
      <w:outlineLvl w:val="3"/>
    </w:pPr>
    <w:rPr>
      <w:rFonts w:ascii="楷体_GB2312" w:eastAsia="楷体_GB2312"/>
      <w:noProof/>
      <w:spacing w:val="3"/>
      <w:w w:val="103"/>
    </w:rPr>
  </w:style>
  <w:style w:type="paragraph" w:customStyle="1" w:styleId="H56">
    <w:name w:val="_ H_5/6"/>
    <w:basedOn w:val="a"/>
    <w:next w:val="a"/>
    <w:qFormat/>
    <w:rsid w:val="001E5A51"/>
    <w:pPr>
      <w:keepNext/>
      <w:keepLines/>
      <w:tabs>
        <w:tab w:val="right" w:pos="360"/>
      </w:tabs>
      <w:suppressAutoHyphens/>
      <w:outlineLvl w:val="4"/>
    </w:pPr>
    <w:rPr>
      <w:noProof/>
      <w:spacing w:val="4"/>
      <w:w w:val="103"/>
    </w:rPr>
  </w:style>
  <w:style w:type="paragraph" w:customStyle="1" w:styleId="DualTxt">
    <w:name w:val="__Dual Txt"/>
    <w:basedOn w:val="a"/>
    <w:qFormat/>
    <w:rsid w:val="001E5A51"/>
    <w:pPr>
      <w:tabs>
        <w:tab w:val="left" w:pos="432"/>
        <w:tab w:val="left" w:pos="864"/>
        <w:tab w:val="left" w:pos="1293"/>
        <w:tab w:val="left" w:pos="1724"/>
        <w:tab w:val="left" w:pos="2155"/>
        <w:tab w:val="left" w:pos="2586"/>
      </w:tabs>
      <w:spacing w:after="140"/>
    </w:pPr>
  </w:style>
  <w:style w:type="paragraph" w:customStyle="1" w:styleId="SM">
    <w:name w:val="__S_M"/>
    <w:basedOn w:val="a"/>
    <w:next w:val="a"/>
    <w:qFormat/>
    <w:rsid w:val="00986132"/>
    <w:pPr>
      <w:keepNext/>
      <w:keepLines/>
      <w:tabs>
        <w:tab w:val="right" w:leader="dot" w:pos="360"/>
      </w:tabs>
      <w:suppressAutoHyphens/>
      <w:spacing w:line="500" w:lineRule="exact"/>
      <w:ind w:left="1264" w:right="1264"/>
      <w:outlineLvl w:val="0"/>
    </w:pPr>
    <w:rPr>
      <w:rFonts w:ascii="黑体" w:eastAsia="黑体"/>
      <w:noProof/>
      <w:spacing w:val="-4"/>
      <w:w w:val="98"/>
      <w:sz w:val="40"/>
    </w:rPr>
  </w:style>
  <w:style w:type="paragraph" w:customStyle="1" w:styleId="SL">
    <w:name w:val="__S_L"/>
    <w:basedOn w:val="SM"/>
    <w:next w:val="a"/>
    <w:qFormat/>
    <w:rsid w:val="001E5A51"/>
    <w:pPr>
      <w:spacing w:line="6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a"/>
    <w:qFormat/>
    <w:rsid w:val="001E5A51"/>
    <w:pPr>
      <w:ind w:left="1264" w:right="1264"/>
    </w:pPr>
  </w:style>
  <w:style w:type="paragraph" w:customStyle="1" w:styleId="SingleTxt">
    <w:name w:val="__Single Txt"/>
    <w:basedOn w:val="a"/>
    <w:qFormat/>
    <w:rsid w:val="001E5A51"/>
    <w:pPr>
      <w:tabs>
        <w:tab w:val="left" w:pos="1264"/>
        <w:tab w:val="left" w:pos="1695"/>
        <w:tab w:val="left" w:pos="2126"/>
        <w:tab w:val="left" w:pos="2557"/>
        <w:tab w:val="left" w:pos="2988"/>
        <w:tab w:val="left" w:pos="3419"/>
        <w:tab w:val="left" w:pos="3850"/>
        <w:tab w:val="left" w:pos="4281"/>
        <w:tab w:val="left" w:pos="4712"/>
        <w:tab w:val="left" w:pos="5143"/>
        <w:tab w:val="left" w:pos="5574"/>
        <w:tab w:val="left" w:pos="6005"/>
        <w:tab w:val="left" w:pos="6435"/>
      </w:tabs>
      <w:spacing w:after="140"/>
      <w:ind w:left="1264" w:right="1264"/>
    </w:pPr>
  </w:style>
  <w:style w:type="paragraph" w:customStyle="1" w:styleId="Small">
    <w:name w:val="Small"/>
    <w:basedOn w:val="a"/>
    <w:next w:val="a"/>
    <w:rsid w:val="001E5A51"/>
    <w:pPr>
      <w:tabs>
        <w:tab w:val="right" w:pos="9965"/>
      </w:tabs>
      <w:spacing w:line="210" w:lineRule="exact"/>
    </w:pPr>
    <w:rPr>
      <w:noProof/>
      <w:spacing w:val="5"/>
      <w:w w:val="104"/>
      <w:sz w:val="17"/>
    </w:rPr>
  </w:style>
  <w:style w:type="paragraph" w:customStyle="1" w:styleId="SmallX">
    <w:name w:val="SmallX"/>
    <w:basedOn w:val="Small"/>
    <w:next w:val="a"/>
    <w:rsid w:val="001E5A51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1E5A51"/>
    <w:pPr>
      <w:tabs>
        <w:tab w:val="right" w:leader="dot" w:pos="360"/>
      </w:tabs>
      <w:spacing w:line="390" w:lineRule="exact"/>
    </w:pPr>
    <w:rPr>
      <w:sz w:val="40"/>
    </w:rPr>
  </w:style>
  <w:style w:type="character" w:styleId="a3">
    <w:name w:val="footnote reference"/>
    <w:basedOn w:val="a0"/>
    <w:rsid w:val="00A1297E"/>
    <w:rPr>
      <w:color w:val="943634" w:themeColor="accent2" w:themeShade="BF"/>
      <w:spacing w:val="0"/>
      <w:w w:val="150"/>
      <w:position w:val="0"/>
      <w:vertAlign w:val="superscript"/>
    </w:rPr>
  </w:style>
  <w:style w:type="character" w:styleId="a4">
    <w:name w:val="endnote reference"/>
    <w:basedOn w:val="a3"/>
    <w:rsid w:val="00A1297E"/>
    <w:rPr>
      <w:color w:val="943634" w:themeColor="accent2" w:themeShade="BF"/>
      <w:spacing w:val="0"/>
      <w:w w:val="150"/>
      <w:position w:val="0"/>
      <w:vertAlign w:val="superscript"/>
    </w:rPr>
  </w:style>
  <w:style w:type="paragraph" w:styleId="a5">
    <w:name w:val="footnote text"/>
    <w:basedOn w:val="a"/>
    <w:semiHidden/>
    <w:rsid w:val="001E5A51"/>
    <w:pPr>
      <w:tabs>
        <w:tab w:val="right" w:pos="418"/>
      </w:tabs>
      <w:spacing w:after="120" w:line="240" w:lineRule="exact"/>
      <w:ind w:left="170" w:hanging="170"/>
    </w:pPr>
    <w:rPr>
      <w:noProof/>
      <w:sz w:val="18"/>
    </w:rPr>
  </w:style>
  <w:style w:type="paragraph" w:styleId="a6">
    <w:name w:val="endnote text"/>
    <w:basedOn w:val="a5"/>
    <w:semiHidden/>
    <w:rsid w:val="001E5A51"/>
  </w:style>
  <w:style w:type="paragraph" w:styleId="a7">
    <w:name w:val="annotation text"/>
    <w:basedOn w:val="a"/>
    <w:semiHidden/>
    <w:rsid w:val="001E5A51"/>
  </w:style>
  <w:style w:type="paragraph" w:styleId="a8">
    <w:name w:val="annotation subject"/>
    <w:basedOn w:val="a7"/>
    <w:next w:val="a7"/>
    <w:semiHidden/>
    <w:rsid w:val="001E5A51"/>
    <w:rPr>
      <w:b/>
      <w:bCs/>
    </w:rPr>
  </w:style>
  <w:style w:type="character" w:styleId="a9">
    <w:name w:val="annotation reference"/>
    <w:basedOn w:val="a0"/>
    <w:semiHidden/>
    <w:rsid w:val="001E5A51"/>
    <w:rPr>
      <w:sz w:val="21"/>
      <w:szCs w:val="21"/>
    </w:rPr>
  </w:style>
  <w:style w:type="paragraph" w:styleId="aa">
    <w:name w:val="Balloon Text"/>
    <w:basedOn w:val="a"/>
    <w:semiHidden/>
    <w:rsid w:val="001E5A51"/>
    <w:rPr>
      <w:sz w:val="18"/>
      <w:szCs w:val="18"/>
    </w:rPr>
  </w:style>
  <w:style w:type="paragraph" w:customStyle="1" w:styleId="1211022234">
    <w:name w:val="样式 尾注文本 + 左侧:  1.21 厘米 悬挂缩进: 1.02 厘米 右侧:  2.23 厘米 段后: 4 磅"/>
    <w:basedOn w:val="a6"/>
    <w:rsid w:val="001E5A51"/>
    <w:pPr>
      <w:ind w:left="1264" w:right="1264" w:hanging="578"/>
    </w:pPr>
    <w:rPr>
      <w:rFonts w:cs="宋体"/>
    </w:rPr>
  </w:style>
  <w:style w:type="paragraph" w:customStyle="1" w:styleId="12110222341">
    <w:name w:val="样式 尾注文本 + 左侧:  1.21 厘米 悬挂缩进: 1.02 厘米 右侧:  2.23 厘米 段后: 4 磅1"/>
    <w:basedOn w:val="a6"/>
    <w:rsid w:val="001E5A51"/>
    <w:pPr>
      <w:ind w:left="1264" w:right="1264" w:hanging="578"/>
    </w:pPr>
    <w:rPr>
      <w:rFonts w:cs="宋体"/>
    </w:rPr>
  </w:style>
  <w:style w:type="paragraph" w:styleId="ab">
    <w:name w:val="header"/>
    <w:rsid w:val="001E5A51"/>
    <w:pPr>
      <w:tabs>
        <w:tab w:val="center" w:pos="4320"/>
        <w:tab w:val="right" w:pos="8640"/>
      </w:tabs>
      <w:jc w:val="both"/>
    </w:pPr>
    <w:rPr>
      <w:noProof/>
      <w:sz w:val="18"/>
      <w:lang w:val="en-US"/>
    </w:rPr>
  </w:style>
  <w:style w:type="paragraph" w:styleId="ac">
    <w:name w:val="footer"/>
    <w:rsid w:val="001E5A51"/>
    <w:pPr>
      <w:tabs>
        <w:tab w:val="center" w:pos="4320"/>
        <w:tab w:val="right" w:pos="8640"/>
      </w:tabs>
      <w:jc w:val="both"/>
    </w:pPr>
    <w:rPr>
      <w:b/>
      <w:noProof/>
      <w:sz w:val="18"/>
      <w:szCs w:val="18"/>
      <w:lang w:val="en-US"/>
    </w:rPr>
  </w:style>
  <w:style w:type="character" w:styleId="ad">
    <w:name w:val="Hyperlink"/>
    <w:basedOn w:val="a0"/>
    <w:rsid w:val="00036F1B"/>
    <w:rPr>
      <w:color w:val="0000FF"/>
      <w:u w:val="none"/>
    </w:rPr>
  </w:style>
  <w:style w:type="character" w:styleId="ae">
    <w:name w:val="FollowedHyperlink"/>
    <w:basedOn w:val="a0"/>
    <w:qFormat/>
    <w:rsid w:val="00036F1B"/>
    <w:rPr>
      <w:color w:val="0000FF"/>
      <w:u w:val="none"/>
    </w:rPr>
  </w:style>
  <w:style w:type="paragraph" w:customStyle="1" w:styleId="Distr">
    <w:name w:val="Distr 分发种类"/>
    <w:next w:val="a"/>
    <w:qFormat/>
    <w:rsid w:val="005B1D3C"/>
    <w:pPr>
      <w:spacing w:before="240" w:line="240" w:lineRule="exact"/>
    </w:pPr>
    <w:rPr>
      <w:kern w:val="14"/>
      <w:lang w:val="en-US"/>
    </w:rPr>
  </w:style>
  <w:style w:type="paragraph" w:customStyle="1" w:styleId="Publication">
    <w:name w:val="Publication 印发日期"/>
    <w:next w:val="a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Original">
    <w:name w:val="Original 原件种类"/>
    <w:next w:val="a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Release">
    <w:name w:val="Release 送印日期"/>
    <w:next w:val="a"/>
    <w:qFormat/>
    <w:rsid w:val="00074771"/>
    <w:pPr>
      <w:spacing w:line="240" w:lineRule="exact"/>
    </w:pPr>
    <w:rPr>
      <w:kern w:val="14"/>
      <w:sz w:val="21"/>
      <w:lang w:val="en-US"/>
    </w:rPr>
  </w:style>
  <w:style w:type="paragraph" w:customStyle="1" w:styleId="Session">
    <w:name w:val="Session 届会"/>
    <w:basedOn w:val="H23"/>
    <w:qFormat/>
    <w:rsid w:val="001944A4"/>
    <w:pPr>
      <w:spacing w:line="240" w:lineRule="exact"/>
    </w:pPr>
    <w:rPr>
      <w:spacing w:val="4"/>
    </w:rPr>
  </w:style>
  <w:style w:type="paragraph" w:customStyle="1" w:styleId="Committee">
    <w:name w:val="Committee 委员会"/>
    <w:basedOn w:val="H1"/>
    <w:qFormat/>
    <w:rsid w:val="001944A4"/>
    <w:pPr>
      <w:spacing w:line="240" w:lineRule="exact"/>
    </w:pPr>
  </w:style>
  <w:style w:type="paragraph" w:customStyle="1" w:styleId="AgendaTitle">
    <w:name w:val="AgendaTitle 议程项目"/>
    <w:basedOn w:val="af"/>
    <w:qFormat/>
    <w:rsid w:val="001944A4"/>
    <w:pPr>
      <w:spacing w:line="240" w:lineRule="exact"/>
    </w:pPr>
    <w:rPr>
      <w:sz w:val="21"/>
    </w:rPr>
  </w:style>
  <w:style w:type="paragraph" w:customStyle="1" w:styleId="Sponsors">
    <w:name w:val="Sponsors 提案国"/>
    <w:basedOn w:val="H23"/>
    <w:qFormat/>
    <w:rsid w:val="001944A4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paragraph" w:styleId="af">
    <w:name w:val="Normal (Web)"/>
    <w:basedOn w:val="a"/>
    <w:rsid w:val="001944A4"/>
    <w:rPr>
      <w:sz w:val="24"/>
      <w:szCs w:val="24"/>
    </w:rPr>
  </w:style>
  <w:style w:type="character" w:customStyle="1" w:styleId="1Char">
    <w:name w:val="标题 1 Char"/>
    <w:basedOn w:val="a0"/>
    <w:link w:val="1"/>
    <w:rsid w:val="005B04F3"/>
    <w:rPr>
      <w:rFonts w:eastAsia="黑体" w:cstheme="majorBidi"/>
      <w:bCs/>
      <w:kern w:val="14"/>
      <w:sz w:val="28"/>
      <w:szCs w:val="28"/>
      <w:lang w:val="en-US"/>
    </w:rPr>
  </w:style>
  <w:style w:type="paragraph" w:customStyle="1" w:styleId="Type">
    <w:name w:val="Type 种类"/>
    <w:basedOn w:val="H23"/>
    <w:qFormat/>
    <w:rsid w:val="00CA2BB0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character" w:customStyle="1" w:styleId="2Char">
    <w:name w:val="标题 2 Char"/>
    <w:basedOn w:val="a0"/>
    <w:link w:val="2"/>
    <w:rsid w:val="005B04F3"/>
    <w:rPr>
      <w:rFonts w:ascii="黑体" w:eastAsiaTheme="majorEastAsia" w:hAnsi="黑体" w:cstheme="majorBidi"/>
      <w:b/>
      <w:bCs/>
      <w:kern w:val="14"/>
      <w:sz w:val="28"/>
      <w:szCs w:val="26"/>
      <w:lang w:val="en-US"/>
    </w:rPr>
  </w:style>
  <w:style w:type="character" w:customStyle="1" w:styleId="3Char">
    <w:name w:val="标题 3 Char"/>
    <w:basedOn w:val="a0"/>
    <w:link w:val="3"/>
    <w:rsid w:val="005B04F3"/>
    <w:rPr>
      <w:rFonts w:asciiTheme="minorEastAsia" w:eastAsiaTheme="majorEastAsia" w:hAnsiTheme="minorEastAsia" w:cstheme="majorBidi"/>
      <w:b/>
      <w:bCs/>
      <w:kern w:val="14"/>
      <w:sz w:val="32"/>
      <w:lang w:val="en-US"/>
    </w:rPr>
  </w:style>
  <w:style w:type="paragraph" w:customStyle="1" w:styleId="10">
    <w:name w:val="日刊标题1"/>
    <w:basedOn w:val="a"/>
    <w:qFormat/>
    <w:rsid w:val="009D00AA"/>
    <w:pPr>
      <w:spacing w:line="560" w:lineRule="exact"/>
    </w:pPr>
    <w:rPr>
      <w:rFonts w:ascii="黑体" w:eastAsia="黑体" w:hAnsi="黑体"/>
      <w:sz w:val="36"/>
    </w:rPr>
  </w:style>
  <w:style w:type="paragraph" w:customStyle="1" w:styleId="20">
    <w:name w:val="日刊标题2"/>
    <w:basedOn w:val="a"/>
    <w:next w:val="a"/>
    <w:qFormat/>
    <w:rsid w:val="009D00AA"/>
    <w:pPr>
      <w:spacing w:line="400" w:lineRule="exact"/>
    </w:pPr>
    <w:rPr>
      <w:rFonts w:ascii="黑体" w:hAnsi="黑体"/>
      <w:sz w:val="28"/>
    </w:rPr>
  </w:style>
  <w:style w:type="paragraph" w:customStyle="1" w:styleId="30">
    <w:name w:val="日刊标题3"/>
    <w:basedOn w:val="a"/>
    <w:next w:val="a"/>
    <w:qFormat/>
    <w:rsid w:val="009D00AA"/>
    <w:pPr>
      <w:spacing w:line="360" w:lineRule="exact"/>
    </w:pPr>
    <w:rPr>
      <w:rFonts w:ascii="黑体" w:eastAsia="黑体" w:hAnsi="黑体"/>
      <w:sz w:val="24"/>
    </w:rPr>
  </w:style>
  <w:style w:type="paragraph" w:customStyle="1" w:styleId="4">
    <w:name w:val="日刊标题4"/>
    <w:basedOn w:val="a"/>
    <w:next w:val="a"/>
    <w:qFormat/>
    <w:rsid w:val="000C5208"/>
    <w:rPr>
      <w:rFonts w:ascii="黑体" w:eastAsia="黑体" w:hAnsi="黑体"/>
      <w:sz w:val="24"/>
    </w:rPr>
  </w:style>
  <w:style w:type="paragraph" w:customStyle="1" w:styleId="Bullet1">
    <w:name w:val="Bullet 1"/>
    <w:basedOn w:val="a"/>
    <w:qFormat/>
    <w:rsid w:val="00D21DF3"/>
    <w:pPr>
      <w:numPr>
        <w:numId w:val="3"/>
      </w:numPr>
      <w:spacing w:after="120" w:line="240" w:lineRule="exact"/>
      <w:ind w:left="1743" w:right="1267" w:hanging="130"/>
    </w:pPr>
    <w:rPr>
      <w:spacing w:val="4"/>
      <w:w w:val="103"/>
      <w:sz w:val="20"/>
    </w:rPr>
  </w:style>
  <w:style w:type="paragraph" w:customStyle="1" w:styleId="Bullet2">
    <w:name w:val="Bullet 2"/>
    <w:basedOn w:val="a"/>
    <w:qFormat/>
    <w:rsid w:val="00D21DF3"/>
    <w:pPr>
      <w:numPr>
        <w:numId w:val="4"/>
      </w:numPr>
      <w:spacing w:after="120" w:line="240" w:lineRule="exact"/>
      <w:ind w:left="2218" w:right="1267" w:hanging="130"/>
    </w:pPr>
    <w:rPr>
      <w:snapToGrid w:val="0"/>
      <w:spacing w:val="4"/>
      <w:w w:val="103"/>
      <w:sz w:val="20"/>
    </w:rPr>
  </w:style>
  <w:style w:type="paragraph" w:customStyle="1" w:styleId="Bullet3">
    <w:name w:val="Bullet 3"/>
    <w:basedOn w:val="SingleTxt"/>
    <w:qFormat/>
    <w:rsid w:val="00D21DF3"/>
    <w:pPr>
      <w:numPr>
        <w:numId w:val="5"/>
      </w:numPr>
      <w:tabs>
        <w:tab w:val="clear" w:pos="1264"/>
        <w:tab w:val="clear" w:pos="1695"/>
        <w:tab w:val="clear" w:pos="2126"/>
        <w:tab w:val="clear" w:pos="2557"/>
        <w:tab w:val="clear" w:pos="2988"/>
        <w:tab w:val="clear" w:pos="3419"/>
        <w:tab w:val="clear" w:pos="3850"/>
        <w:tab w:val="clear" w:pos="4281"/>
        <w:tab w:val="clear" w:pos="4712"/>
        <w:tab w:val="clear" w:pos="5143"/>
        <w:tab w:val="clear" w:pos="5574"/>
        <w:tab w:val="clear" w:pos="6005"/>
        <w:tab w:val="clear" w:pos="6435"/>
      </w:tabs>
      <w:spacing w:after="120" w:line="240" w:lineRule="exact"/>
      <w:ind w:left="2693" w:right="1267" w:hanging="130"/>
    </w:pPr>
  </w:style>
  <w:style w:type="paragraph" w:customStyle="1" w:styleId="GB23126">
    <w:name w:val="样式 (中文) 楷体_GB2312 六号 蓝色 右 段后: 6 磅 行距: 单倍行距"/>
    <w:basedOn w:val="a"/>
    <w:rsid w:val="00697E61"/>
    <w:pPr>
      <w:spacing w:after="120" w:line="240" w:lineRule="auto"/>
      <w:jc w:val="right"/>
    </w:pPr>
    <w:rPr>
      <w:rFonts w:ascii="宋体" w:eastAsia="楷体_GB2312" w:cs="宋体"/>
      <w:sz w:val="15"/>
    </w:rPr>
  </w:style>
  <w:style w:type="paragraph" w:customStyle="1" w:styleId="HCh6">
    <w:name w:val="样式 _ H _Ch + (中文) 宋体 段后: 6 磅"/>
    <w:basedOn w:val="HCh"/>
    <w:rsid w:val="00697E61"/>
    <w:pPr>
      <w:spacing w:after="120"/>
      <w:jc w:val="left"/>
    </w:pPr>
    <w:rPr>
      <w:rFonts w:eastAsia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694D-4588-4F56-89D9-1BE7E4FD3E56}"/>
</file>

<file path=customXml/itemProps2.xml><?xml version="1.0" encoding="utf-8"?>
<ds:datastoreItem xmlns:ds="http://schemas.openxmlformats.org/officeDocument/2006/customXml" ds:itemID="{D412FBB2-59E1-45EC-AC08-D82E19411794}"/>
</file>

<file path=customXml/itemProps3.xml><?xml version="1.0" encoding="utf-8"?>
<ds:datastoreItem xmlns:ds="http://schemas.openxmlformats.org/officeDocument/2006/customXml" ds:itemID="{1912B74B-1A62-424B-9989-4F4EF8E01A19}"/>
</file>

<file path=customXml/itemProps4.xml><?xml version="1.0" encoding="utf-8"?>
<ds:datastoreItem xmlns:ds="http://schemas.openxmlformats.org/officeDocument/2006/customXml" ds:itemID="{F623542E-B037-45E8-990C-D6BB68795D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>DCM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Ctpu</dc:title>
  <dc:subject/>
  <dc:creator>Tian H.</dc:creator>
  <cp:keywords/>
  <dc:description/>
  <cp:lastModifiedBy>Tian H.</cp:lastModifiedBy>
  <cp:revision>3</cp:revision>
  <cp:lastPrinted>2015-12-22T14:20:00Z</cp:lastPrinted>
  <dcterms:created xsi:type="dcterms:W3CDTF">2015-12-22T14:20:00Z</dcterms:created>
  <dcterms:modified xsi:type="dcterms:W3CDTF">2015-12-22T14:20:00Z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1521936</vt:lpwstr>
  </property>
  <property fmtid="{D5CDD505-2E9C-101B-9397-08002B2CF9AE}" pid="3" name="ODSRefJobNo">
    <vt:lpwstr>1528350C</vt:lpwstr>
  </property>
  <property fmtid="{D5CDD505-2E9C-101B-9397-08002B2CF9AE}" pid="4" name="Symbol1">
    <vt:lpwstr>A/HRC/AC/16/1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tian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14 December 2015</vt:lpwstr>
  </property>
  <property fmtid="{D5CDD505-2E9C-101B-9397-08002B2CF9AE}" pid="12" name="Original">
    <vt:lpwstr>English</vt:lpwstr>
  </property>
  <property fmtid="{D5CDD505-2E9C-101B-9397-08002B2CF9AE}" pid="13" name="Release Date">
    <vt:lpwstr>221215</vt:lpwstr>
  </property>
  <property fmtid="{D5CDD505-2E9C-101B-9397-08002B2CF9AE}" pid="14" name="ContentTypeId">
    <vt:lpwstr>0x0101008822B9E06671B54FA89F14538B9B0FEA</vt:lpwstr>
  </property>
  <property fmtid="{D5CDD505-2E9C-101B-9397-08002B2CF9AE}" pid="15" name="Order">
    <vt:r8>3313100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