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0DF" w:rsidRDefault="00FA20DF" w:rsidP="00FA20DF">
      <w:pPr>
        <w:jc w:val="both"/>
        <w:rPr>
          <w:rFonts w:ascii="Montserrat" w:hAnsi="Montserrat"/>
          <w:color w:val="000000"/>
          <w:lang w:val="es-ES"/>
        </w:rPr>
      </w:pPr>
      <w:r w:rsidRPr="00F2223D">
        <w:rPr>
          <w:rFonts w:ascii="Montserrat" w:hAnsi="Montserrat"/>
          <w:noProof/>
        </w:rPr>
        <w:drawing>
          <wp:anchor distT="0" distB="0" distL="114300" distR="114300" simplePos="0" relativeHeight="251661312" behindDoc="1" locked="0" layoutInCell="1" allowOverlap="1" wp14:anchorId="416B9377" wp14:editId="5705170B">
            <wp:simplePos x="0" y="0"/>
            <wp:positionH relativeFrom="margin">
              <wp:align>center</wp:align>
            </wp:positionH>
            <wp:positionV relativeFrom="paragraph">
              <wp:posOffset>0</wp:posOffset>
            </wp:positionV>
            <wp:extent cx="2409825" cy="730885"/>
            <wp:effectExtent l="0" t="0" r="9525" b="0"/>
            <wp:wrapTight wrapText="bothSides">
              <wp:wrapPolygon edited="0">
                <wp:start x="0" y="0"/>
                <wp:lineTo x="0" y="20831"/>
                <wp:lineTo x="21515" y="20831"/>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sion OI.png"/>
                    <pic:cNvPicPr/>
                  </pic:nvPicPr>
                  <pic:blipFill rotWithShape="1">
                    <a:blip r:embed="rId4">
                      <a:extLst>
                        <a:ext uri="{28A0092B-C50C-407E-A947-70E740481C1C}">
                          <a14:useLocalDpi xmlns:a14="http://schemas.microsoft.com/office/drawing/2010/main" val="0"/>
                        </a:ext>
                      </a:extLst>
                    </a:blip>
                    <a:srcRect t="12526" b="16759"/>
                    <a:stretch/>
                  </pic:blipFill>
                  <pic:spPr bwMode="auto">
                    <a:xfrm>
                      <a:off x="0" y="0"/>
                      <a:ext cx="2409825" cy="73088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rsidR="00DF383E" w:rsidRPr="00F2223D" w:rsidRDefault="00DF383E" w:rsidP="00FA20DF">
      <w:pPr>
        <w:jc w:val="both"/>
        <w:rPr>
          <w:rFonts w:ascii="Montserrat" w:hAnsi="Montserrat"/>
          <w:color w:val="000000"/>
          <w:lang w:val="es-ES"/>
        </w:rPr>
      </w:pPr>
      <w:bookmarkStart w:id="0" w:name="_GoBack"/>
      <w:bookmarkEnd w:id="0"/>
    </w:p>
    <w:p w:rsidR="00FA20DF" w:rsidRPr="00F2223D" w:rsidRDefault="00FA20DF" w:rsidP="00FA20DF">
      <w:pPr>
        <w:jc w:val="both"/>
        <w:rPr>
          <w:rFonts w:ascii="Montserrat" w:hAnsi="Montserrat"/>
          <w:color w:val="000000"/>
          <w:lang w:val="es-ES"/>
        </w:rPr>
      </w:pPr>
    </w:p>
    <w:p w:rsidR="00FA20DF" w:rsidRPr="00F2223D" w:rsidRDefault="00FA20DF" w:rsidP="00FA20DF">
      <w:pPr>
        <w:spacing w:after="0"/>
        <w:jc w:val="center"/>
        <w:rPr>
          <w:rFonts w:ascii="Montserrat" w:hAnsi="Montserrat"/>
          <w:b/>
          <w:color w:val="000000"/>
          <w:lang w:val="es-ES"/>
        </w:rPr>
      </w:pPr>
      <w:r w:rsidRPr="00F2223D">
        <w:rPr>
          <w:rFonts w:ascii="Montserrat" w:hAnsi="Montserrat"/>
          <w:b/>
          <w:color w:val="000000"/>
          <w:lang w:val="es-ES"/>
        </w:rPr>
        <w:t>26º periodo de sesiones del Comité Asesor</w:t>
      </w:r>
    </w:p>
    <w:p w:rsidR="00FA20DF" w:rsidRPr="00F2223D" w:rsidRDefault="00FA20DF" w:rsidP="00FA20DF">
      <w:pPr>
        <w:spacing w:after="0"/>
        <w:jc w:val="center"/>
        <w:rPr>
          <w:rFonts w:ascii="Montserrat" w:hAnsi="Montserrat"/>
          <w:b/>
          <w:color w:val="000000"/>
          <w:lang w:val="es-ES"/>
        </w:rPr>
      </w:pPr>
      <w:r w:rsidRPr="00F2223D">
        <w:rPr>
          <w:rFonts w:ascii="Montserrat" w:hAnsi="Montserrat"/>
          <w:b/>
          <w:color w:val="000000"/>
          <w:lang w:val="es-ES"/>
        </w:rPr>
        <w:t>del Consejo de Derechos Humanos.</w:t>
      </w:r>
    </w:p>
    <w:p w:rsidR="00FA20DF" w:rsidRPr="00F2223D" w:rsidRDefault="00CC2C90" w:rsidP="00FA20DF">
      <w:pPr>
        <w:spacing w:after="0"/>
        <w:jc w:val="center"/>
        <w:rPr>
          <w:rFonts w:ascii="Montserrat" w:hAnsi="Montserrat"/>
          <w:b/>
          <w:color w:val="000000"/>
          <w:lang w:val="es-ES"/>
        </w:rPr>
      </w:pPr>
      <w:r>
        <w:rPr>
          <w:rFonts w:ascii="Montserrat" w:hAnsi="Montserrat"/>
          <w:b/>
          <w:color w:val="000000"/>
          <w:lang w:val="es-ES"/>
        </w:rPr>
        <w:t>19</w:t>
      </w:r>
      <w:r w:rsidR="00FA20DF" w:rsidRPr="00F2223D">
        <w:rPr>
          <w:rFonts w:ascii="Montserrat" w:hAnsi="Montserrat"/>
          <w:b/>
          <w:color w:val="000000"/>
          <w:lang w:val="es-ES"/>
        </w:rPr>
        <w:t xml:space="preserve"> de agosto de 2021</w:t>
      </w:r>
    </w:p>
    <w:p w:rsidR="00FA20DF" w:rsidRPr="00F2223D" w:rsidRDefault="00FA20DF" w:rsidP="00FA20DF">
      <w:pPr>
        <w:spacing w:after="0"/>
        <w:jc w:val="both"/>
        <w:rPr>
          <w:rFonts w:ascii="Montserrat" w:hAnsi="Montserrat"/>
          <w:b/>
          <w:color w:val="000000"/>
          <w:lang w:val="es-ES"/>
        </w:rPr>
      </w:pPr>
    </w:p>
    <w:p w:rsidR="00FA20DF" w:rsidRPr="00F2223D" w:rsidRDefault="00FA20DF" w:rsidP="00DF383E">
      <w:pPr>
        <w:spacing w:line="360" w:lineRule="auto"/>
        <w:jc w:val="both"/>
        <w:rPr>
          <w:rFonts w:ascii="Montserrat" w:hAnsi="Montserrat"/>
          <w:color w:val="000000"/>
          <w:lang w:val="es-ES"/>
        </w:rPr>
      </w:pPr>
      <w:r w:rsidRPr="00DF383E">
        <w:rPr>
          <w:rFonts w:ascii="Montserrat" w:hAnsi="Montserrat"/>
          <w:color w:val="000000"/>
          <w:lang w:val="es-ES"/>
        </w:rPr>
        <w:t xml:space="preserve">Damos la bienvenida a las recomendaciones </w:t>
      </w:r>
      <w:r>
        <w:rPr>
          <w:rFonts w:ascii="Montserrat" w:hAnsi="Montserrat"/>
          <w:color w:val="000000"/>
          <w:lang w:val="es-ES"/>
        </w:rPr>
        <w:t xml:space="preserve">presentadas </w:t>
      </w:r>
      <w:r w:rsidR="001E363A">
        <w:rPr>
          <w:rFonts w:ascii="Montserrat" w:hAnsi="Montserrat"/>
          <w:color w:val="000000"/>
          <w:lang w:val="es-ES"/>
        </w:rPr>
        <w:t xml:space="preserve">por el Comité Asesor en </w:t>
      </w:r>
      <w:r w:rsidR="006F0132">
        <w:rPr>
          <w:rFonts w:ascii="Montserrat" w:hAnsi="Montserrat"/>
          <w:color w:val="000000"/>
          <w:lang w:val="es-ES"/>
        </w:rPr>
        <w:t>su informe</w:t>
      </w:r>
      <w:r>
        <w:rPr>
          <w:rFonts w:ascii="Montserrat" w:hAnsi="Montserrat"/>
          <w:color w:val="000000"/>
          <w:lang w:val="es-ES"/>
        </w:rPr>
        <w:t>, en particular aquellas</w:t>
      </w:r>
      <w:r w:rsidRPr="00F2223D">
        <w:rPr>
          <w:rFonts w:ascii="Montserrat" w:hAnsi="Montserrat"/>
          <w:color w:val="000000"/>
          <w:lang w:val="es-ES"/>
        </w:rPr>
        <w:t xml:space="preserve"> sobre cómo los Estados podemos aumentar la representación de las mujeres en el sistema de las Naciones Unidas. </w:t>
      </w:r>
    </w:p>
    <w:p w:rsidR="00B63011" w:rsidRPr="00DF383E" w:rsidRDefault="00CD0CEA" w:rsidP="00DF383E">
      <w:pPr>
        <w:spacing w:line="360" w:lineRule="auto"/>
        <w:jc w:val="both"/>
        <w:rPr>
          <w:rFonts w:ascii="Montserrat" w:hAnsi="Montserrat"/>
          <w:color w:val="000000"/>
          <w:lang w:val="es-ES"/>
        </w:rPr>
      </w:pPr>
      <w:r w:rsidRPr="00DF383E">
        <w:rPr>
          <w:rFonts w:ascii="Montserrat" w:hAnsi="Montserrat"/>
          <w:color w:val="000000"/>
          <w:lang w:val="es-ES"/>
        </w:rPr>
        <w:t xml:space="preserve">Consideramos </w:t>
      </w:r>
      <w:r w:rsidR="00FA20DF" w:rsidRPr="00DF383E">
        <w:rPr>
          <w:rFonts w:ascii="Montserrat" w:hAnsi="Montserrat"/>
          <w:color w:val="000000"/>
          <w:lang w:val="es-ES"/>
        </w:rPr>
        <w:t>que,</w:t>
      </w:r>
      <w:r w:rsidR="00CE00D0" w:rsidRPr="00DF383E">
        <w:rPr>
          <w:rFonts w:ascii="Montserrat" w:hAnsi="Montserrat"/>
          <w:color w:val="000000"/>
          <w:lang w:val="es-ES"/>
        </w:rPr>
        <w:t xml:space="preserve"> entre las valiosas recomendaciones descritas</w:t>
      </w:r>
      <w:r w:rsidR="00263B75" w:rsidRPr="00DF383E">
        <w:rPr>
          <w:rFonts w:ascii="Montserrat" w:hAnsi="Montserrat"/>
          <w:color w:val="000000"/>
          <w:lang w:val="es-ES"/>
        </w:rPr>
        <w:t xml:space="preserve">, dos </w:t>
      </w:r>
      <w:r w:rsidR="00107F04" w:rsidRPr="00DF383E">
        <w:rPr>
          <w:rFonts w:ascii="Montserrat" w:hAnsi="Montserrat"/>
          <w:color w:val="000000"/>
          <w:lang w:val="es-ES"/>
        </w:rPr>
        <w:t xml:space="preserve">de </w:t>
      </w:r>
      <w:r w:rsidR="00263B75" w:rsidRPr="00DF383E">
        <w:rPr>
          <w:rFonts w:ascii="Montserrat" w:hAnsi="Montserrat"/>
          <w:color w:val="000000"/>
          <w:lang w:val="es-ES"/>
        </w:rPr>
        <w:t>ellas son claves para</w:t>
      </w:r>
      <w:r w:rsidR="00CE00D0" w:rsidRPr="00DF383E">
        <w:rPr>
          <w:rFonts w:ascii="Montserrat" w:hAnsi="Montserrat"/>
          <w:color w:val="000000"/>
          <w:lang w:val="es-ES"/>
        </w:rPr>
        <w:t xml:space="preserve"> alcanzar la </w:t>
      </w:r>
      <w:r w:rsidR="00263B75" w:rsidRPr="00DF383E">
        <w:rPr>
          <w:rFonts w:ascii="Montserrat" w:hAnsi="Montserrat"/>
          <w:color w:val="000000"/>
          <w:lang w:val="es-ES"/>
        </w:rPr>
        <w:t xml:space="preserve">anhelada </w:t>
      </w:r>
      <w:r w:rsidR="00CE00D0" w:rsidRPr="00DF383E">
        <w:rPr>
          <w:rFonts w:ascii="Montserrat" w:hAnsi="Montserrat"/>
          <w:color w:val="000000"/>
          <w:lang w:val="es-ES"/>
        </w:rPr>
        <w:t xml:space="preserve">igualdad sustantiva en </w:t>
      </w:r>
      <w:r w:rsidR="00263B75" w:rsidRPr="00DF383E">
        <w:rPr>
          <w:rFonts w:ascii="Montserrat" w:hAnsi="Montserrat"/>
          <w:color w:val="000000"/>
          <w:lang w:val="es-ES"/>
        </w:rPr>
        <w:t>los órganos y mecanismos de derechos humanos</w:t>
      </w:r>
      <w:r w:rsidR="00CE00D0" w:rsidRPr="00DF383E">
        <w:rPr>
          <w:rFonts w:ascii="Montserrat" w:hAnsi="Montserrat"/>
          <w:color w:val="000000"/>
          <w:lang w:val="es-ES"/>
        </w:rPr>
        <w:t xml:space="preserve">. </w:t>
      </w:r>
      <w:r w:rsidR="00263B75" w:rsidRPr="00DF383E">
        <w:rPr>
          <w:rFonts w:ascii="Montserrat" w:hAnsi="Montserrat"/>
          <w:color w:val="000000"/>
          <w:lang w:val="es-ES"/>
        </w:rPr>
        <w:t xml:space="preserve">Por un lado, </w:t>
      </w:r>
      <w:r w:rsidRPr="00DF383E">
        <w:rPr>
          <w:rFonts w:ascii="Montserrat" w:hAnsi="Montserrat"/>
          <w:color w:val="000000"/>
          <w:lang w:val="es-ES"/>
        </w:rPr>
        <w:t>es necesario</w:t>
      </w:r>
      <w:r w:rsidR="00B63011" w:rsidRPr="00DF383E">
        <w:rPr>
          <w:rFonts w:ascii="Montserrat" w:hAnsi="Montserrat"/>
          <w:color w:val="000000"/>
          <w:lang w:val="es-ES"/>
        </w:rPr>
        <w:t xml:space="preserve"> </w:t>
      </w:r>
      <w:r w:rsidR="007710B2" w:rsidRPr="00DF383E">
        <w:rPr>
          <w:rFonts w:ascii="Montserrat" w:hAnsi="Montserrat"/>
          <w:color w:val="000000"/>
          <w:lang w:val="es-ES"/>
        </w:rPr>
        <w:t xml:space="preserve">generar cambios y </w:t>
      </w:r>
      <w:r w:rsidR="00B63011" w:rsidRPr="00DF383E">
        <w:rPr>
          <w:rFonts w:ascii="Montserrat" w:hAnsi="Montserrat"/>
          <w:color w:val="000000"/>
          <w:lang w:val="es-ES"/>
        </w:rPr>
        <w:t xml:space="preserve">establecer procesos de </w:t>
      </w:r>
      <w:r w:rsidR="00263B75" w:rsidRPr="00DF383E">
        <w:rPr>
          <w:rFonts w:ascii="Montserrat" w:hAnsi="Montserrat"/>
          <w:color w:val="000000"/>
          <w:lang w:val="es-ES"/>
        </w:rPr>
        <w:t>elección,</w:t>
      </w:r>
      <w:r w:rsidR="00B63011" w:rsidRPr="00DF383E">
        <w:rPr>
          <w:rFonts w:ascii="Montserrat" w:hAnsi="Montserrat"/>
          <w:color w:val="000000"/>
          <w:lang w:val="es-ES"/>
        </w:rPr>
        <w:t xml:space="preserve"> públicos</w:t>
      </w:r>
      <w:r w:rsidRPr="00DF383E">
        <w:rPr>
          <w:rFonts w:ascii="Montserrat" w:hAnsi="Montserrat"/>
          <w:color w:val="000000"/>
          <w:lang w:val="es-ES"/>
        </w:rPr>
        <w:t>, transparentes</w:t>
      </w:r>
      <w:r w:rsidR="00B63011" w:rsidRPr="00DF383E">
        <w:rPr>
          <w:rFonts w:ascii="Montserrat" w:hAnsi="Montserrat"/>
          <w:color w:val="000000"/>
          <w:lang w:val="es-ES"/>
        </w:rPr>
        <w:t xml:space="preserve"> y participativos</w:t>
      </w:r>
      <w:r w:rsidR="00263B75" w:rsidRPr="00DF383E">
        <w:rPr>
          <w:rFonts w:ascii="Montserrat" w:hAnsi="Montserrat"/>
          <w:color w:val="000000"/>
          <w:lang w:val="es-ES"/>
        </w:rPr>
        <w:t>,</w:t>
      </w:r>
      <w:r w:rsidR="00B63011" w:rsidRPr="00DF383E">
        <w:rPr>
          <w:rFonts w:ascii="Montserrat" w:hAnsi="Montserrat"/>
          <w:color w:val="000000"/>
          <w:lang w:val="es-ES"/>
        </w:rPr>
        <w:t xml:space="preserve"> que incluyan la paridad de género como criterio específico de </w:t>
      </w:r>
      <w:r w:rsidR="0038601A" w:rsidRPr="00DF383E">
        <w:rPr>
          <w:rFonts w:ascii="Montserrat" w:hAnsi="Montserrat"/>
          <w:color w:val="000000"/>
          <w:lang w:val="es-ES"/>
        </w:rPr>
        <w:t>elección</w:t>
      </w:r>
      <w:r w:rsidR="00B63011" w:rsidRPr="00DF383E">
        <w:rPr>
          <w:rFonts w:ascii="Montserrat" w:hAnsi="Montserrat"/>
          <w:color w:val="000000"/>
          <w:lang w:val="es-ES"/>
        </w:rPr>
        <w:t xml:space="preserve"> </w:t>
      </w:r>
      <w:r w:rsidR="0038601A" w:rsidRPr="00DF383E">
        <w:rPr>
          <w:rFonts w:ascii="Montserrat" w:hAnsi="Montserrat"/>
          <w:color w:val="000000"/>
          <w:lang w:val="es-ES"/>
        </w:rPr>
        <w:t xml:space="preserve">de candidatos </w:t>
      </w:r>
      <w:r w:rsidR="00FA20DF" w:rsidRPr="00DF383E">
        <w:rPr>
          <w:rFonts w:ascii="Montserrat" w:hAnsi="Montserrat"/>
          <w:color w:val="000000"/>
          <w:lang w:val="es-ES"/>
        </w:rPr>
        <w:t xml:space="preserve">y candidatas </w:t>
      </w:r>
      <w:r w:rsidR="00F62F86" w:rsidRPr="00DF383E">
        <w:rPr>
          <w:rFonts w:ascii="Montserrat" w:hAnsi="Montserrat"/>
          <w:color w:val="000000"/>
          <w:lang w:val="es-ES"/>
        </w:rPr>
        <w:t>(</w:t>
      </w:r>
      <w:r w:rsidR="001E363A" w:rsidRPr="00DF383E">
        <w:rPr>
          <w:rFonts w:ascii="Montserrat" w:hAnsi="Montserrat"/>
          <w:color w:val="000000"/>
          <w:lang w:val="es-ES"/>
        </w:rPr>
        <w:t>pá</w:t>
      </w:r>
      <w:r w:rsidR="00F62F86" w:rsidRPr="00DF383E">
        <w:rPr>
          <w:rFonts w:ascii="Montserrat" w:hAnsi="Montserrat"/>
          <w:color w:val="000000"/>
          <w:lang w:val="es-ES"/>
        </w:rPr>
        <w:t>rr.85)</w:t>
      </w:r>
      <w:r w:rsidR="00B63011" w:rsidRPr="00DF383E">
        <w:rPr>
          <w:rFonts w:ascii="Montserrat" w:hAnsi="Montserrat"/>
          <w:color w:val="000000"/>
          <w:lang w:val="es-ES"/>
        </w:rPr>
        <w:t xml:space="preserve">. </w:t>
      </w:r>
    </w:p>
    <w:p w:rsidR="00BE066F" w:rsidRPr="00DF383E" w:rsidRDefault="00F62F86" w:rsidP="00DF383E">
      <w:pPr>
        <w:spacing w:line="360" w:lineRule="auto"/>
        <w:jc w:val="both"/>
        <w:rPr>
          <w:rFonts w:ascii="Montserrat" w:hAnsi="Montserrat"/>
          <w:color w:val="000000"/>
          <w:lang w:val="es-ES"/>
        </w:rPr>
      </w:pPr>
      <w:r w:rsidRPr="00DF383E">
        <w:rPr>
          <w:rFonts w:ascii="Montserrat" w:hAnsi="Montserrat"/>
          <w:color w:val="000000"/>
          <w:lang w:val="es-ES"/>
        </w:rPr>
        <w:t>Por otro</w:t>
      </w:r>
      <w:r w:rsidR="00CD0CEA" w:rsidRPr="00DF383E">
        <w:rPr>
          <w:rFonts w:ascii="Montserrat" w:hAnsi="Montserrat"/>
          <w:color w:val="000000"/>
          <w:lang w:val="es-ES"/>
        </w:rPr>
        <w:t xml:space="preserve"> lado</w:t>
      </w:r>
      <w:r w:rsidRPr="00DF383E">
        <w:rPr>
          <w:rFonts w:ascii="Montserrat" w:hAnsi="Montserrat"/>
          <w:color w:val="000000"/>
          <w:lang w:val="es-ES"/>
        </w:rPr>
        <w:t xml:space="preserve">, </w:t>
      </w:r>
      <w:r w:rsidR="00CD0CEA" w:rsidRPr="00DF383E">
        <w:rPr>
          <w:rFonts w:ascii="Montserrat" w:hAnsi="Montserrat"/>
          <w:color w:val="000000"/>
          <w:lang w:val="es-ES"/>
        </w:rPr>
        <w:t>es fundamental</w:t>
      </w:r>
      <w:r w:rsidR="00BE066F" w:rsidRPr="00DF383E">
        <w:rPr>
          <w:rFonts w:ascii="Montserrat" w:hAnsi="Montserrat"/>
          <w:color w:val="000000"/>
          <w:lang w:val="es-ES"/>
        </w:rPr>
        <w:t xml:space="preserve"> incluir a </w:t>
      </w:r>
      <w:r w:rsidR="009873DF" w:rsidRPr="00DF383E">
        <w:rPr>
          <w:rFonts w:ascii="Montserrat" w:hAnsi="Montserrat"/>
          <w:color w:val="000000"/>
          <w:lang w:val="es-ES"/>
        </w:rPr>
        <w:t xml:space="preserve">otros actores como las instituciones nacionales de derechos humanos, </w:t>
      </w:r>
      <w:r w:rsidR="00BE066F" w:rsidRPr="00DF383E">
        <w:rPr>
          <w:rFonts w:ascii="Montserrat" w:hAnsi="Montserrat"/>
          <w:color w:val="000000"/>
          <w:lang w:val="es-ES"/>
        </w:rPr>
        <w:t>organizaciones de la sociedad civil y otros actores no estatales</w:t>
      </w:r>
      <w:r w:rsidR="00F94F7A" w:rsidRPr="00DF383E">
        <w:rPr>
          <w:rFonts w:ascii="Montserrat" w:hAnsi="Montserrat"/>
          <w:color w:val="000000"/>
          <w:lang w:val="es-ES"/>
        </w:rPr>
        <w:t xml:space="preserve"> en la </w:t>
      </w:r>
      <w:r w:rsidR="003A6A7D" w:rsidRPr="00DF383E">
        <w:rPr>
          <w:rFonts w:ascii="Montserrat" w:hAnsi="Montserrat"/>
          <w:color w:val="000000"/>
          <w:lang w:val="es-ES"/>
        </w:rPr>
        <w:t xml:space="preserve">difusión, búsqueda, </w:t>
      </w:r>
      <w:r w:rsidR="00F94F7A" w:rsidRPr="00DF383E">
        <w:rPr>
          <w:rFonts w:ascii="Montserrat" w:hAnsi="Montserrat"/>
          <w:color w:val="000000"/>
          <w:lang w:val="es-ES"/>
        </w:rPr>
        <w:t>identificación</w:t>
      </w:r>
      <w:r w:rsidR="003A6A7D" w:rsidRPr="00DF383E">
        <w:rPr>
          <w:rFonts w:ascii="Montserrat" w:hAnsi="Montserrat"/>
          <w:color w:val="000000"/>
          <w:lang w:val="es-ES"/>
        </w:rPr>
        <w:t xml:space="preserve"> y </w:t>
      </w:r>
      <w:r w:rsidR="007148E8" w:rsidRPr="00DF383E">
        <w:rPr>
          <w:rFonts w:ascii="Montserrat" w:hAnsi="Montserrat"/>
          <w:color w:val="000000"/>
          <w:lang w:val="es-ES"/>
        </w:rPr>
        <w:t>recopilación de</w:t>
      </w:r>
      <w:r w:rsidR="003A6A7D" w:rsidRPr="00DF383E">
        <w:rPr>
          <w:rFonts w:ascii="Montserrat" w:hAnsi="Montserrat"/>
          <w:color w:val="000000"/>
          <w:lang w:val="es-ES"/>
        </w:rPr>
        <w:t xml:space="preserve"> perfiles </w:t>
      </w:r>
      <w:r w:rsidR="00F94F7A" w:rsidRPr="00DF383E">
        <w:rPr>
          <w:rFonts w:ascii="Montserrat" w:hAnsi="Montserrat"/>
          <w:color w:val="000000"/>
          <w:lang w:val="es-ES"/>
        </w:rPr>
        <w:t>de candidatas</w:t>
      </w:r>
      <w:r w:rsidR="007C0970" w:rsidRPr="00DF383E">
        <w:rPr>
          <w:rFonts w:ascii="Montserrat" w:hAnsi="Montserrat"/>
          <w:color w:val="000000"/>
          <w:lang w:val="es-ES"/>
        </w:rPr>
        <w:t xml:space="preserve"> (parr</w:t>
      </w:r>
      <w:r w:rsidR="009873DF" w:rsidRPr="00DF383E">
        <w:rPr>
          <w:rFonts w:ascii="Montserrat" w:hAnsi="Montserrat"/>
          <w:color w:val="000000"/>
          <w:lang w:val="es-ES"/>
        </w:rPr>
        <w:t>.</w:t>
      </w:r>
      <w:r w:rsidR="007C0970" w:rsidRPr="00DF383E">
        <w:rPr>
          <w:rFonts w:ascii="Montserrat" w:hAnsi="Montserrat"/>
          <w:color w:val="000000"/>
          <w:lang w:val="es-ES"/>
        </w:rPr>
        <w:t>87).</w:t>
      </w:r>
    </w:p>
    <w:p w:rsidR="007C0970" w:rsidRPr="00DF383E" w:rsidRDefault="00CD0CEA" w:rsidP="00DF383E">
      <w:pPr>
        <w:spacing w:line="360" w:lineRule="auto"/>
        <w:jc w:val="both"/>
        <w:rPr>
          <w:rFonts w:ascii="Montserrat" w:hAnsi="Montserrat"/>
          <w:color w:val="000000"/>
          <w:lang w:val="es-ES"/>
        </w:rPr>
      </w:pPr>
      <w:r w:rsidRPr="00DF383E">
        <w:rPr>
          <w:rFonts w:ascii="Montserrat" w:hAnsi="Montserrat"/>
          <w:color w:val="000000"/>
          <w:lang w:val="es-ES"/>
        </w:rPr>
        <w:t>Para</w:t>
      </w:r>
      <w:r w:rsidR="002D51D2" w:rsidRPr="00DF383E">
        <w:rPr>
          <w:rFonts w:ascii="Montserrat" w:hAnsi="Montserrat"/>
          <w:color w:val="000000"/>
          <w:lang w:val="es-ES"/>
        </w:rPr>
        <w:t xml:space="preserve"> México </w:t>
      </w:r>
      <w:r w:rsidRPr="00DF383E">
        <w:rPr>
          <w:rFonts w:ascii="Montserrat" w:hAnsi="Montserrat"/>
          <w:color w:val="000000"/>
          <w:lang w:val="es-ES"/>
        </w:rPr>
        <w:t>es fundamental seguir haciendo esfuerzos para avanzar hacia la</w:t>
      </w:r>
      <w:r w:rsidR="002D51D2" w:rsidRPr="00DF383E">
        <w:rPr>
          <w:rFonts w:ascii="Montserrat" w:hAnsi="Montserrat"/>
          <w:color w:val="000000"/>
          <w:lang w:val="es-ES"/>
        </w:rPr>
        <w:t xml:space="preserve"> igualdad sustantiva y</w:t>
      </w:r>
      <w:r w:rsidRPr="00DF383E">
        <w:rPr>
          <w:rFonts w:ascii="Montserrat" w:hAnsi="Montserrat"/>
          <w:color w:val="000000"/>
          <w:lang w:val="es-ES"/>
        </w:rPr>
        <w:t xml:space="preserve"> </w:t>
      </w:r>
      <w:r w:rsidR="009873DF" w:rsidRPr="00DF383E">
        <w:rPr>
          <w:rFonts w:ascii="Montserrat" w:hAnsi="Montserrat"/>
          <w:color w:val="000000"/>
          <w:lang w:val="es-ES"/>
        </w:rPr>
        <w:t>lograr el</w:t>
      </w:r>
      <w:r w:rsidRPr="00DF383E">
        <w:rPr>
          <w:rFonts w:ascii="Montserrat" w:hAnsi="Montserrat"/>
          <w:color w:val="000000"/>
          <w:lang w:val="es-ES"/>
        </w:rPr>
        <w:t xml:space="preserve"> empoderamiento de las mujeres en todos los ámbitos, y por ello buscaremos incorporar en nuestras prácticas nacionales las recomendaciones presentadas por el Comité Asesor. También buscaremos, en la medida de lo posible, incorporar estas recomendaciones en las resoluciones del Consejo de Derechos Humanos que abordan la igualdad de género. </w:t>
      </w:r>
    </w:p>
    <w:p w:rsidR="007C0970" w:rsidRPr="00DF383E" w:rsidRDefault="00FE562B" w:rsidP="00DF383E">
      <w:pPr>
        <w:spacing w:line="360" w:lineRule="auto"/>
        <w:jc w:val="both"/>
        <w:rPr>
          <w:rFonts w:ascii="Montserrat" w:hAnsi="Montserrat"/>
          <w:color w:val="000000"/>
          <w:lang w:val="es-ES"/>
        </w:rPr>
      </w:pPr>
      <w:r w:rsidRPr="00DF383E">
        <w:rPr>
          <w:rFonts w:ascii="Montserrat" w:hAnsi="Montserrat"/>
          <w:color w:val="000000"/>
          <w:lang w:val="es-ES"/>
        </w:rPr>
        <w:t>Finalmente, a</w:t>
      </w:r>
      <w:r w:rsidR="007C0970" w:rsidRPr="00DF383E">
        <w:rPr>
          <w:rFonts w:ascii="Montserrat" w:hAnsi="Montserrat"/>
          <w:color w:val="000000"/>
          <w:lang w:val="es-ES"/>
        </w:rPr>
        <w:t xml:space="preserve">nte la falta de un mecanismo para lograr la paridad de género en la designación y la elección de </w:t>
      </w:r>
      <w:r w:rsidR="00EE542E" w:rsidRPr="00DF383E">
        <w:rPr>
          <w:rFonts w:ascii="Montserrat" w:hAnsi="Montserrat"/>
          <w:color w:val="000000"/>
          <w:lang w:val="es-ES"/>
        </w:rPr>
        <w:t>las y los expertos</w:t>
      </w:r>
      <w:r w:rsidR="007C0970" w:rsidRPr="00DF383E">
        <w:rPr>
          <w:rFonts w:ascii="Montserrat" w:hAnsi="Montserrat"/>
          <w:color w:val="000000"/>
          <w:lang w:val="es-ES"/>
        </w:rPr>
        <w:t xml:space="preserve"> de los órganos</w:t>
      </w:r>
      <w:r w:rsidR="00EE542E" w:rsidRPr="00DF383E">
        <w:rPr>
          <w:rFonts w:ascii="Montserrat" w:hAnsi="Montserrat"/>
          <w:color w:val="000000"/>
          <w:lang w:val="es-ES"/>
        </w:rPr>
        <w:t xml:space="preserve"> de derechos humanos</w:t>
      </w:r>
      <w:r w:rsidR="007C0970" w:rsidRPr="00DF383E">
        <w:rPr>
          <w:rFonts w:ascii="Montserrat" w:hAnsi="Montserrat"/>
          <w:color w:val="000000"/>
          <w:lang w:val="es-ES"/>
        </w:rPr>
        <w:t>,</w:t>
      </w:r>
      <w:r w:rsidR="00764ED4" w:rsidRPr="00DF383E">
        <w:rPr>
          <w:rFonts w:ascii="Montserrat" w:hAnsi="Montserrat"/>
          <w:color w:val="000000"/>
          <w:lang w:val="es-ES"/>
        </w:rPr>
        <w:t xml:space="preserve"> quisiéramos preguntar al Comité</w:t>
      </w:r>
      <w:r w:rsidR="007C0970" w:rsidRPr="00DF383E">
        <w:rPr>
          <w:rFonts w:ascii="Montserrat" w:hAnsi="Montserrat"/>
          <w:color w:val="000000"/>
          <w:lang w:val="es-ES"/>
        </w:rPr>
        <w:t xml:space="preserve"> </w:t>
      </w:r>
      <w:r w:rsidR="00DD6291" w:rsidRPr="00DF383E">
        <w:rPr>
          <w:rFonts w:ascii="Montserrat" w:hAnsi="Montserrat"/>
          <w:color w:val="000000"/>
          <w:lang w:val="es-ES"/>
        </w:rPr>
        <w:t>¿cómo</w:t>
      </w:r>
      <w:r w:rsidR="007C0970" w:rsidRPr="00DF383E">
        <w:rPr>
          <w:rFonts w:ascii="Montserrat" w:hAnsi="Montserrat"/>
          <w:color w:val="000000"/>
          <w:lang w:val="es-ES"/>
        </w:rPr>
        <w:t xml:space="preserve"> debería ser la colaboración entre la </w:t>
      </w:r>
      <w:r w:rsidR="00CD0CEA" w:rsidRPr="00DF383E">
        <w:rPr>
          <w:rFonts w:ascii="Montserrat" w:hAnsi="Montserrat"/>
          <w:color w:val="000000"/>
          <w:lang w:val="es-ES"/>
        </w:rPr>
        <w:t>Oficina de la Alta Comisionada</w:t>
      </w:r>
      <w:r w:rsidR="007C0970" w:rsidRPr="00DF383E">
        <w:rPr>
          <w:rFonts w:ascii="Montserrat" w:hAnsi="Montserrat"/>
          <w:color w:val="000000"/>
          <w:lang w:val="es-ES"/>
        </w:rPr>
        <w:t>,</w:t>
      </w:r>
      <w:r w:rsidR="00CF55BE" w:rsidRPr="00DF383E">
        <w:rPr>
          <w:rFonts w:ascii="Montserrat" w:hAnsi="Montserrat"/>
          <w:color w:val="000000"/>
          <w:lang w:val="es-ES"/>
        </w:rPr>
        <w:t xml:space="preserve"> los</w:t>
      </w:r>
      <w:r w:rsidR="00DD6291" w:rsidRPr="00DF383E">
        <w:rPr>
          <w:rFonts w:ascii="Montserrat" w:hAnsi="Montserrat"/>
          <w:color w:val="000000"/>
          <w:lang w:val="es-ES"/>
        </w:rPr>
        <w:t xml:space="preserve"> </w:t>
      </w:r>
      <w:r w:rsidR="00CD0CEA" w:rsidRPr="00DF383E">
        <w:rPr>
          <w:rFonts w:ascii="Montserrat" w:hAnsi="Montserrat"/>
          <w:color w:val="000000"/>
          <w:lang w:val="es-ES"/>
        </w:rPr>
        <w:t>Estados y</w:t>
      </w:r>
      <w:r w:rsidR="00DD6291" w:rsidRPr="00DF383E">
        <w:rPr>
          <w:rFonts w:ascii="Montserrat" w:hAnsi="Montserrat"/>
          <w:color w:val="000000"/>
          <w:lang w:val="es-ES"/>
        </w:rPr>
        <w:t xml:space="preserve"> </w:t>
      </w:r>
      <w:r w:rsidR="00CF55BE" w:rsidRPr="00DF383E">
        <w:rPr>
          <w:rFonts w:ascii="Montserrat" w:hAnsi="Montserrat"/>
          <w:color w:val="000000"/>
          <w:lang w:val="es-ES"/>
        </w:rPr>
        <w:t xml:space="preserve">el </w:t>
      </w:r>
      <w:r w:rsidR="007C0970" w:rsidRPr="00DF383E">
        <w:rPr>
          <w:rFonts w:ascii="Montserrat" w:hAnsi="Montserrat"/>
          <w:color w:val="000000"/>
          <w:lang w:val="es-ES"/>
        </w:rPr>
        <w:t>C</w:t>
      </w:r>
      <w:r w:rsidR="00DD6291" w:rsidRPr="00DF383E">
        <w:rPr>
          <w:rFonts w:ascii="Montserrat" w:hAnsi="Montserrat"/>
          <w:color w:val="000000"/>
          <w:lang w:val="es-ES"/>
        </w:rPr>
        <w:t>onsejo de Derechos Humanos</w:t>
      </w:r>
      <w:r w:rsidR="007C0970" w:rsidRPr="00DF383E">
        <w:rPr>
          <w:rFonts w:ascii="Montserrat" w:hAnsi="Montserrat"/>
          <w:color w:val="000000"/>
          <w:lang w:val="es-ES"/>
        </w:rPr>
        <w:t xml:space="preserve"> </w:t>
      </w:r>
      <w:r w:rsidR="00CD0CEA" w:rsidRPr="00DF383E">
        <w:rPr>
          <w:rFonts w:ascii="Montserrat" w:hAnsi="Montserrat"/>
          <w:color w:val="000000"/>
          <w:lang w:val="es-ES"/>
        </w:rPr>
        <w:t>para</w:t>
      </w:r>
      <w:r w:rsidR="00EE542E" w:rsidRPr="00DF383E">
        <w:rPr>
          <w:rFonts w:ascii="Montserrat" w:hAnsi="Montserrat"/>
          <w:color w:val="000000"/>
          <w:lang w:val="es-ES"/>
        </w:rPr>
        <w:t xml:space="preserve"> generar </w:t>
      </w:r>
      <w:r w:rsidR="00CD0CEA" w:rsidRPr="00DF383E">
        <w:rPr>
          <w:rFonts w:ascii="Montserrat" w:hAnsi="Montserrat"/>
          <w:color w:val="000000"/>
          <w:lang w:val="es-ES"/>
        </w:rPr>
        <w:t>herramientas</w:t>
      </w:r>
      <w:r w:rsidR="00EE542E" w:rsidRPr="00DF383E">
        <w:rPr>
          <w:rFonts w:ascii="Montserrat" w:hAnsi="Montserrat"/>
          <w:color w:val="000000"/>
          <w:lang w:val="es-ES"/>
        </w:rPr>
        <w:t xml:space="preserve"> que garantice</w:t>
      </w:r>
      <w:r w:rsidR="00CD0CEA" w:rsidRPr="00DF383E">
        <w:rPr>
          <w:rFonts w:ascii="Montserrat" w:hAnsi="Montserrat"/>
          <w:color w:val="000000"/>
          <w:lang w:val="es-ES"/>
        </w:rPr>
        <w:t>n</w:t>
      </w:r>
      <w:r w:rsidR="007C0970" w:rsidRPr="00DF383E">
        <w:rPr>
          <w:rFonts w:ascii="Montserrat" w:hAnsi="Montserrat"/>
          <w:color w:val="000000"/>
          <w:lang w:val="es-ES"/>
        </w:rPr>
        <w:t xml:space="preserve"> una representación </w:t>
      </w:r>
      <w:r w:rsidR="00DD6291" w:rsidRPr="00DF383E">
        <w:rPr>
          <w:rFonts w:ascii="Montserrat" w:hAnsi="Montserrat"/>
          <w:color w:val="000000"/>
          <w:lang w:val="es-ES"/>
        </w:rPr>
        <w:t>equilibrada</w:t>
      </w:r>
      <w:r w:rsidR="00B023B8" w:rsidRPr="00DF383E">
        <w:rPr>
          <w:rFonts w:ascii="Montserrat" w:hAnsi="Montserrat"/>
          <w:color w:val="000000"/>
          <w:lang w:val="es-ES"/>
        </w:rPr>
        <w:t xml:space="preserve"> en el sistema</w:t>
      </w:r>
      <w:r w:rsidR="00DD6291" w:rsidRPr="00DF383E">
        <w:rPr>
          <w:rFonts w:ascii="Montserrat" w:hAnsi="Montserrat"/>
          <w:color w:val="000000"/>
          <w:lang w:val="es-ES"/>
        </w:rPr>
        <w:t>? (par.98</w:t>
      </w:r>
      <w:r w:rsidR="00CD0CEA" w:rsidRPr="00DF383E">
        <w:rPr>
          <w:rFonts w:ascii="Montserrat" w:hAnsi="Montserrat"/>
          <w:color w:val="000000"/>
          <w:lang w:val="es-ES"/>
        </w:rPr>
        <w:t xml:space="preserve">). </w:t>
      </w:r>
      <w:r w:rsidR="00F2223D" w:rsidRPr="00DF383E">
        <w:rPr>
          <w:rFonts w:ascii="Montserrat" w:hAnsi="Montserrat"/>
          <w:color w:val="000000"/>
          <w:lang w:val="es-ES"/>
        </w:rPr>
        <w:lastRenderedPageBreak/>
        <w:t>¿</w:t>
      </w:r>
      <w:r w:rsidR="00CD0CEA" w:rsidRPr="00DF383E">
        <w:rPr>
          <w:rFonts w:ascii="Montserrat" w:hAnsi="Montserrat"/>
          <w:color w:val="000000"/>
          <w:lang w:val="es-ES"/>
        </w:rPr>
        <w:t xml:space="preserve">De que manera podría el </w:t>
      </w:r>
      <w:r w:rsidR="00DD6291" w:rsidRPr="00DF383E">
        <w:rPr>
          <w:rFonts w:ascii="Montserrat" w:hAnsi="Montserrat"/>
          <w:color w:val="000000"/>
          <w:lang w:val="es-ES"/>
        </w:rPr>
        <w:t xml:space="preserve">Comité </w:t>
      </w:r>
      <w:r w:rsidR="00CD0CEA" w:rsidRPr="00DF383E">
        <w:rPr>
          <w:rFonts w:ascii="Montserrat" w:hAnsi="Montserrat"/>
          <w:color w:val="000000"/>
          <w:lang w:val="es-ES"/>
        </w:rPr>
        <w:t>Asesor dar</w:t>
      </w:r>
      <w:r w:rsidR="00F2223D" w:rsidRPr="00DF383E">
        <w:rPr>
          <w:rFonts w:ascii="Montserrat" w:hAnsi="Montserrat"/>
          <w:color w:val="000000"/>
          <w:lang w:val="es-ES"/>
        </w:rPr>
        <w:t xml:space="preserve"> seguimiento a la implementación de las recomendaciones descritas en el informe?</w:t>
      </w:r>
    </w:p>
    <w:p w:rsidR="007148E8" w:rsidRPr="00DF383E" w:rsidRDefault="007148E8" w:rsidP="00DF383E">
      <w:pPr>
        <w:spacing w:line="360" w:lineRule="auto"/>
        <w:jc w:val="both"/>
        <w:rPr>
          <w:rFonts w:ascii="Montserrat" w:hAnsi="Montserrat"/>
          <w:color w:val="000000"/>
          <w:lang w:val="es-ES"/>
        </w:rPr>
      </w:pPr>
      <w:r w:rsidRPr="00DF383E">
        <w:rPr>
          <w:rFonts w:ascii="Montserrat" w:hAnsi="Montserrat"/>
          <w:color w:val="000000"/>
          <w:lang w:val="es-ES"/>
        </w:rPr>
        <w:t>Gracias.</w:t>
      </w:r>
    </w:p>
    <w:p w:rsidR="00CD0F19" w:rsidRPr="00DF383E" w:rsidRDefault="00CD0F19" w:rsidP="00DF383E">
      <w:pPr>
        <w:spacing w:line="360" w:lineRule="auto"/>
        <w:jc w:val="both"/>
        <w:rPr>
          <w:rFonts w:ascii="Montserrat" w:hAnsi="Montserrat"/>
          <w:color w:val="000000"/>
          <w:lang w:val="es-ES"/>
        </w:rPr>
      </w:pPr>
    </w:p>
    <w:sectPr w:rsidR="00CD0F19" w:rsidRPr="00DF383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22"/>
    <w:rsid w:val="00001AB3"/>
    <w:rsid w:val="00082A30"/>
    <w:rsid w:val="000873EF"/>
    <w:rsid w:val="000B5145"/>
    <w:rsid w:val="000E31F0"/>
    <w:rsid w:val="00107F04"/>
    <w:rsid w:val="00112292"/>
    <w:rsid w:val="001534F8"/>
    <w:rsid w:val="00196679"/>
    <w:rsid w:val="001E363A"/>
    <w:rsid w:val="00207EC4"/>
    <w:rsid w:val="00263B75"/>
    <w:rsid w:val="00264894"/>
    <w:rsid w:val="002D51D2"/>
    <w:rsid w:val="003556A9"/>
    <w:rsid w:val="0038601A"/>
    <w:rsid w:val="00396475"/>
    <w:rsid w:val="003A43D0"/>
    <w:rsid w:val="003A6A7D"/>
    <w:rsid w:val="003C286D"/>
    <w:rsid w:val="00424ED6"/>
    <w:rsid w:val="00425A61"/>
    <w:rsid w:val="00501744"/>
    <w:rsid w:val="005546BB"/>
    <w:rsid w:val="00655F1A"/>
    <w:rsid w:val="006856CA"/>
    <w:rsid w:val="00693E37"/>
    <w:rsid w:val="006F0132"/>
    <w:rsid w:val="006F2590"/>
    <w:rsid w:val="00703FE0"/>
    <w:rsid w:val="00705A30"/>
    <w:rsid w:val="007148E8"/>
    <w:rsid w:val="007340FA"/>
    <w:rsid w:val="00764ED4"/>
    <w:rsid w:val="007710B2"/>
    <w:rsid w:val="007C0970"/>
    <w:rsid w:val="007C5112"/>
    <w:rsid w:val="00804412"/>
    <w:rsid w:val="00895E16"/>
    <w:rsid w:val="008B2E8D"/>
    <w:rsid w:val="008D2D45"/>
    <w:rsid w:val="00935CAF"/>
    <w:rsid w:val="009873DF"/>
    <w:rsid w:val="00A06B85"/>
    <w:rsid w:val="00A43F73"/>
    <w:rsid w:val="00AA7C9C"/>
    <w:rsid w:val="00AE2F21"/>
    <w:rsid w:val="00B023B8"/>
    <w:rsid w:val="00B63011"/>
    <w:rsid w:val="00B93B59"/>
    <w:rsid w:val="00BD4D22"/>
    <w:rsid w:val="00BE066F"/>
    <w:rsid w:val="00BE2AC8"/>
    <w:rsid w:val="00C64766"/>
    <w:rsid w:val="00C719AF"/>
    <w:rsid w:val="00CC2C90"/>
    <w:rsid w:val="00CD0CEA"/>
    <w:rsid w:val="00CD0F19"/>
    <w:rsid w:val="00CE00D0"/>
    <w:rsid w:val="00CE2D17"/>
    <w:rsid w:val="00CF3CC8"/>
    <w:rsid w:val="00CF55BE"/>
    <w:rsid w:val="00DD6291"/>
    <w:rsid w:val="00DF383E"/>
    <w:rsid w:val="00E344D3"/>
    <w:rsid w:val="00E46021"/>
    <w:rsid w:val="00ED2A2B"/>
    <w:rsid w:val="00EE542E"/>
    <w:rsid w:val="00F02D0C"/>
    <w:rsid w:val="00F2223D"/>
    <w:rsid w:val="00F23A01"/>
    <w:rsid w:val="00F24F83"/>
    <w:rsid w:val="00F62F86"/>
    <w:rsid w:val="00F94F7A"/>
    <w:rsid w:val="00FA20DF"/>
    <w:rsid w:val="00FE562B"/>
    <w:rsid w:val="00FE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D2537"/>
  <w15:docId w15:val="{95549F0B-F7E3-45B4-8767-B9A6BB8A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41341E-7B25-441E-A80A-BFA893DC541A}"/>
</file>

<file path=customXml/itemProps2.xml><?xml version="1.0" encoding="utf-8"?>
<ds:datastoreItem xmlns:ds="http://schemas.openxmlformats.org/officeDocument/2006/customXml" ds:itemID="{3374199D-4A24-4A05-B8A5-13C5836925C3}"/>
</file>

<file path=customXml/itemProps3.xml><?xml version="1.0" encoding="utf-8"?>
<ds:datastoreItem xmlns:ds="http://schemas.openxmlformats.org/officeDocument/2006/customXml" ds:itemID="{766C5A68-8C6F-4B6E-9840-0696965C527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Asuntos de Derechos Humanos - Delegamex OI</dc:creator>
  <cp:keywords/>
  <dc:description/>
  <cp:lastModifiedBy>Mendoza Carlos, Alondra Lisette</cp:lastModifiedBy>
  <cp:revision>3</cp:revision>
  <dcterms:created xsi:type="dcterms:W3CDTF">2021-08-12T15:13:00Z</dcterms:created>
  <dcterms:modified xsi:type="dcterms:W3CDTF">2021-08-12T15:14:00Z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