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D3F" w:rsidRPr="00AD2ECD" w:rsidRDefault="00AD2ECD" w:rsidP="000B6DD9">
      <w:pPr>
        <w:spacing w:line="360" w:lineRule="auto"/>
        <w:jc w:val="center"/>
        <w:rPr>
          <w:rFonts w:ascii="Times New Roman" w:hAnsi="Times New Roman"/>
          <w:b/>
          <w:sz w:val="24"/>
          <w:szCs w:val="24"/>
          <w:u w:val="single"/>
          <w:lang w:val="en-US"/>
        </w:rPr>
      </w:pPr>
      <w:bookmarkStart w:id="0" w:name="_GoBack"/>
      <w:bookmarkEnd w:id="0"/>
      <w:r w:rsidRPr="00AD2ECD">
        <w:rPr>
          <w:rFonts w:ascii="Times New Roman" w:hAnsi="Times New Roman"/>
          <w:b/>
          <w:sz w:val="24"/>
          <w:szCs w:val="24"/>
          <w:u w:val="single"/>
          <w:lang w:val="en-US"/>
        </w:rPr>
        <w:t>Check Against delivery</w:t>
      </w:r>
    </w:p>
    <w:p w:rsidR="00F05D3F" w:rsidRPr="00CD49F7" w:rsidRDefault="00F05D3F" w:rsidP="000B6DD9">
      <w:pPr>
        <w:spacing w:line="360" w:lineRule="auto"/>
        <w:jc w:val="center"/>
        <w:rPr>
          <w:rFonts w:ascii="Times New Roman" w:hAnsi="Times New Roman"/>
          <w:b/>
          <w:sz w:val="28"/>
          <w:szCs w:val="28"/>
          <w:lang w:val="en-US"/>
        </w:rPr>
      </w:pPr>
    </w:p>
    <w:p w:rsidR="00F05D3F" w:rsidRPr="00CD49F7" w:rsidRDefault="00F05D3F" w:rsidP="000B6DD9">
      <w:pPr>
        <w:spacing w:line="360" w:lineRule="auto"/>
        <w:jc w:val="center"/>
        <w:rPr>
          <w:rFonts w:ascii="Times New Roman" w:hAnsi="Times New Roman"/>
          <w:b/>
          <w:sz w:val="28"/>
          <w:szCs w:val="28"/>
          <w:lang w:val="en-US"/>
        </w:rPr>
      </w:pPr>
    </w:p>
    <w:p w:rsidR="00843776" w:rsidRDefault="00223F1B" w:rsidP="000B6DD9">
      <w:pPr>
        <w:spacing w:after="0" w:line="360" w:lineRule="auto"/>
        <w:jc w:val="center"/>
        <w:rPr>
          <w:rFonts w:ascii="Times New Roman" w:hAnsi="Times New Roman"/>
          <w:b/>
          <w:sz w:val="28"/>
          <w:szCs w:val="28"/>
          <w:lang w:val="en-US"/>
        </w:rPr>
      </w:pPr>
      <w:r w:rsidRPr="00CD49F7">
        <w:rPr>
          <w:rFonts w:ascii="Times New Roman" w:hAnsi="Times New Roman"/>
          <w:b/>
          <w:sz w:val="28"/>
          <w:szCs w:val="28"/>
          <w:lang w:val="en-US"/>
        </w:rPr>
        <w:t xml:space="preserve">Statement by </w:t>
      </w:r>
      <w:r w:rsidR="00F153E8" w:rsidRPr="00CD49F7">
        <w:rPr>
          <w:rFonts w:ascii="Times New Roman" w:hAnsi="Times New Roman"/>
          <w:b/>
          <w:sz w:val="28"/>
          <w:szCs w:val="28"/>
          <w:lang w:val="en-US"/>
        </w:rPr>
        <w:t>H.E.</w:t>
      </w:r>
      <w:r w:rsidR="00B01C34">
        <w:rPr>
          <w:rFonts w:ascii="Times New Roman" w:hAnsi="Times New Roman"/>
          <w:b/>
          <w:sz w:val="28"/>
          <w:szCs w:val="28"/>
          <w:lang w:val="en-US"/>
        </w:rPr>
        <w:t xml:space="preserve"> Ms.</w:t>
      </w:r>
      <w:r w:rsidR="00F153E8" w:rsidRPr="00CD49F7">
        <w:rPr>
          <w:rFonts w:ascii="Times New Roman" w:hAnsi="Times New Roman"/>
          <w:b/>
          <w:sz w:val="28"/>
          <w:szCs w:val="28"/>
          <w:lang w:val="en-US"/>
        </w:rPr>
        <w:t xml:space="preserve"> </w:t>
      </w:r>
      <w:r w:rsidR="00387017" w:rsidRPr="00387017">
        <w:rPr>
          <w:rFonts w:ascii="Times New Roman" w:hAnsi="Times New Roman"/>
          <w:b/>
          <w:sz w:val="28"/>
          <w:szCs w:val="28"/>
          <w:lang w:val="en-US"/>
        </w:rPr>
        <w:t>Nazhat Shameem K</w:t>
      </w:r>
      <w:r w:rsidR="00387017">
        <w:rPr>
          <w:rFonts w:ascii="Times New Roman" w:hAnsi="Times New Roman"/>
          <w:b/>
          <w:sz w:val="28"/>
          <w:szCs w:val="28"/>
          <w:lang w:val="en-US"/>
        </w:rPr>
        <w:t>HAN</w:t>
      </w:r>
    </w:p>
    <w:p w:rsidR="00223F1B" w:rsidRPr="00CD49F7" w:rsidRDefault="00223F1B" w:rsidP="000B6DD9">
      <w:pPr>
        <w:spacing w:line="360" w:lineRule="auto"/>
        <w:jc w:val="center"/>
        <w:rPr>
          <w:rFonts w:ascii="Times New Roman" w:hAnsi="Times New Roman"/>
          <w:b/>
          <w:sz w:val="28"/>
          <w:szCs w:val="28"/>
          <w:lang w:val="en-US"/>
        </w:rPr>
      </w:pPr>
      <w:r w:rsidRPr="00CD49F7">
        <w:rPr>
          <w:rFonts w:ascii="Times New Roman" w:hAnsi="Times New Roman"/>
          <w:b/>
          <w:sz w:val="28"/>
          <w:szCs w:val="28"/>
          <w:lang w:val="en-US"/>
        </w:rPr>
        <w:t>President of the Human Rights Council</w:t>
      </w:r>
    </w:p>
    <w:p w:rsidR="00223F1B" w:rsidRPr="00CD49F7" w:rsidRDefault="00223F1B" w:rsidP="000B6DD9">
      <w:pPr>
        <w:spacing w:line="360" w:lineRule="auto"/>
        <w:jc w:val="center"/>
        <w:rPr>
          <w:rFonts w:ascii="Times New Roman" w:hAnsi="Times New Roman"/>
          <w:sz w:val="28"/>
          <w:szCs w:val="28"/>
          <w:lang w:val="en-US"/>
        </w:rPr>
      </w:pPr>
    </w:p>
    <w:p w:rsidR="001F4BCE" w:rsidRDefault="00223F1B" w:rsidP="000B6DD9">
      <w:pPr>
        <w:spacing w:after="0" w:line="360" w:lineRule="auto"/>
        <w:jc w:val="center"/>
        <w:rPr>
          <w:rFonts w:ascii="Times New Roman" w:hAnsi="Times New Roman"/>
          <w:sz w:val="28"/>
          <w:szCs w:val="28"/>
          <w:u w:val="single"/>
          <w:lang w:val="en-US"/>
        </w:rPr>
      </w:pPr>
      <w:r w:rsidRPr="00CD49F7">
        <w:rPr>
          <w:rFonts w:ascii="Times New Roman" w:hAnsi="Times New Roman"/>
          <w:sz w:val="28"/>
          <w:szCs w:val="28"/>
          <w:u w:val="single"/>
          <w:lang w:val="en-US"/>
        </w:rPr>
        <w:t xml:space="preserve">At the opening of the </w:t>
      </w:r>
      <w:r w:rsidR="001F4BCE">
        <w:rPr>
          <w:rFonts w:ascii="Times New Roman" w:hAnsi="Times New Roman"/>
          <w:sz w:val="28"/>
          <w:szCs w:val="28"/>
          <w:u w:val="single"/>
          <w:lang w:val="en-US"/>
        </w:rPr>
        <w:t>twenty-</w:t>
      </w:r>
      <w:r w:rsidR="0063273D">
        <w:rPr>
          <w:rFonts w:ascii="Times New Roman" w:hAnsi="Times New Roman"/>
          <w:sz w:val="28"/>
          <w:szCs w:val="28"/>
          <w:u w:val="single"/>
          <w:lang w:val="en-US"/>
        </w:rPr>
        <w:t>six</w:t>
      </w:r>
      <w:r w:rsidR="00E751F3">
        <w:rPr>
          <w:rFonts w:ascii="Times New Roman" w:hAnsi="Times New Roman"/>
          <w:sz w:val="28"/>
          <w:szCs w:val="28"/>
          <w:u w:val="single"/>
          <w:lang w:val="en-US"/>
        </w:rPr>
        <w:t>th</w:t>
      </w:r>
      <w:r w:rsidR="00802561">
        <w:rPr>
          <w:rFonts w:ascii="Times New Roman" w:hAnsi="Times New Roman"/>
          <w:sz w:val="28"/>
          <w:szCs w:val="28"/>
          <w:u w:val="single"/>
          <w:lang w:val="en-US"/>
        </w:rPr>
        <w:t xml:space="preserve"> </w:t>
      </w:r>
      <w:r w:rsidRPr="00CD49F7">
        <w:rPr>
          <w:rFonts w:ascii="Times New Roman" w:hAnsi="Times New Roman"/>
          <w:sz w:val="28"/>
          <w:szCs w:val="28"/>
          <w:u w:val="single"/>
          <w:lang w:val="en-US"/>
        </w:rPr>
        <w:t>session</w:t>
      </w:r>
    </w:p>
    <w:p w:rsidR="00223F1B" w:rsidRPr="00CD49F7" w:rsidRDefault="00223F1B" w:rsidP="000B6DD9">
      <w:pPr>
        <w:spacing w:line="360" w:lineRule="auto"/>
        <w:jc w:val="center"/>
        <w:rPr>
          <w:rFonts w:ascii="Times New Roman" w:hAnsi="Times New Roman"/>
          <w:sz w:val="28"/>
          <w:szCs w:val="28"/>
          <w:u w:val="single"/>
          <w:lang w:val="en-US"/>
        </w:rPr>
      </w:pPr>
      <w:r w:rsidRPr="00CD49F7">
        <w:rPr>
          <w:rFonts w:ascii="Times New Roman" w:hAnsi="Times New Roman"/>
          <w:sz w:val="28"/>
          <w:szCs w:val="28"/>
          <w:u w:val="single"/>
          <w:lang w:val="en-US"/>
        </w:rPr>
        <w:t>of the Human Rights Council Advisory Committee</w:t>
      </w:r>
    </w:p>
    <w:p w:rsidR="00223F1B" w:rsidRPr="00CD49F7" w:rsidRDefault="00223F1B" w:rsidP="000B6DD9">
      <w:pPr>
        <w:spacing w:line="360" w:lineRule="auto"/>
        <w:jc w:val="center"/>
        <w:rPr>
          <w:rFonts w:ascii="Times New Roman" w:hAnsi="Times New Roman"/>
          <w:sz w:val="28"/>
          <w:szCs w:val="28"/>
          <w:lang w:val="en-US"/>
        </w:rPr>
      </w:pPr>
    </w:p>
    <w:p w:rsidR="00223F1B" w:rsidRPr="00CD49F7" w:rsidRDefault="00223F1B" w:rsidP="000B6DD9">
      <w:pPr>
        <w:spacing w:after="0" w:line="360" w:lineRule="auto"/>
        <w:jc w:val="center"/>
        <w:rPr>
          <w:rFonts w:ascii="Times New Roman" w:hAnsi="Times New Roman"/>
          <w:sz w:val="28"/>
          <w:szCs w:val="28"/>
          <w:lang w:val="en-US"/>
        </w:rPr>
      </w:pPr>
      <w:r w:rsidRPr="00CD49F7">
        <w:rPr>
          <w:rFonts w:ascii="Times New Roman" w:hAnsi="Times New Roman"/>
          <w:sz w:val="28"/>
          <w:szCs w:val="28"/>
          <w:lang w:val="en-US"/>
        </w:rPr>
        <w:t xml:space="preserve">Monday, </w:t>
      </w:r>
      <w:r w:rsidR="00387017">
        <w:rPr>
          <w:rFonts w:ascii="Times New Roman" w:hAnsi="Times New Roman"/>
          <w:sz w:val="28"/>
          <w:szCs w:val="28"/>
          <w:lang w:val="en-US"/>
        </w:rPr>
        <w:t>1</w:t>
      </w:r>
      <w:r w:rsidR="0063273D">
        <w:rPr>
          <w:rFonts w:ascii="Times New Roman" w:hAnsi="Times New Roman"/>
          <w:sz w:val="28"/>
          <w:szCs w:val="28"/>
          <w:lang w:val="en-US"/>
        </w:rPr>
        <w:t>6</w:t>
      </w:r>
      <w:r w:rsidR="00802561">
        <w:rPr>
          <w:rFonts w:ascii="Times New Roman" w:hAnsi="Times New Roman"/>
          <w:sz w:val="28"/>
          <w:szCs w:val="28"/>
          <w:lang w:val="en-US"/>
        </w:rPr>
        <w:t xml:space="preserve"> </w:t>
      </w:r>
      <w:r w:rsidR="0063273D">
        <w:rPr>
          <w:rFonts w:ascii="Times New Roman" w:hAnsi="Times New Roman"/>
          <w:sz w:val="28"/>
          <w:szCs w:val="28"/>
          <w:lang w:val="en-US"/>
        </w:rPr>
        <w:t>Augu</w:t>
      </w:r>
      <w:r w:rsidR="008331DC">
        <w:rPr>
          <w:rFonts w:ascii="Times New Roman" w:hAnsi="Times New Roman"/>
          <w:sz w:val="28"/>
          <w:szCs w:val="28"/>
          <w:lang w:val="en-US"/>
        </w:rPr>
        <w:t>s</w:t>
      </w:r>
      <w:r w:rsidR="0063273D">
        <w:rPr>
          <w:rFonts w:ascii="Times New Roman" w:hAnsi="Times New Roman"/>
          <w:sz w:val="28"/>
          <w:szCs w:val="28"/>
          <w:lang w:val="en-US"/>
        </w:rPr>
        <w:t>t</w:t>
      </w:r>
      <w:r w:rsidR="001F4BCE">
        <w:rPr>
          <w:rFonts w:ascii="Times New Roman" w:hAnsi="Times New Roman"/>
          <w:sz w:val="28"/>
          <w:szCs w:val="28"/>
          <w:lang w:val="en-US"/>
        </w:rPr>
        <w:t xml:space="preserve"> </w:t>
      </w:r>
      <w:r w:rsidR="00387017">
        <w:rPr>
          <w:rFonts w:ascii="Times New Roman" w:hAnsi="Times New Roman"/>
          <w:sz w:val="28"/>
          <w:szCs w:val="28"/>
          <w:lang w:val="en-US"/>
        </w:rPr>
        <w:t>2021</w:t>
      </w:r>
      <w:r w:rsidRPr="008149F7">
        <w:rPr>
          <w:rFonts w:ascii="Times New Roman" w:hAnsi="Times New Roman"/>
          <w:sz w:val="28"/>
          <w:szCs w:val="28"/>
          <w:lang w:val="en-US"/>
        </w:rPr>
        <w:t>, 1</w:t>
      </w:r>
      <w:r w:rsidR="0063273D">
        <w:rPr>
          <w:rFonts w:ascii="Times New Roman" w:hAnsi="Times New Roman"/>
          <w:sz w:val="28"/>
          <w:szCs w:val="28"/>
          <w:lang w:val="en-US"/>
        </w:rPr>
        <w:t>1</w:t>
      </w:r>
      <w:r w:rsidR="00311868" w:rsidRPr="008149F7">
        <w:rPr>
          <w:rFonts w:ascii="Times New Roman" w:hAnsi="Times New Roman"/>
          <w:sz w:val="28"/>
          <w:szCs w:val="28"/>
          <w:lang w:val="en-US"/>
        </w:rPr>
        <w:t xml:space="preserve"> </w:t>
      </w:r>
      <w:r w:rsidR="0063273D">
        <w:rPr>
          <w:rFonts w:ascii="Times New Roman" w:hAnsi="Times New Roman"/>
          <w:sz w:val="28"/>
          <w:szCs w:val="28"/>
          <w:lang w:val="en-US"/>
        </w:rPr>
        <w:t>a</w:t>
      </w:r>
      <w:r w:rsidR="00311868" w:rsidRPr="008149F7">
        <w:rPr>
          <w:rFonts w:ascii="Times New Roman" w:hAnsi="Times New Roman"/>
          <w:sz w:val="28"/>
          <w:szCs w:val="28"/>
          <w:lang w:val="en-US"/>
        </w:rPr>
        <w:t>.m</w:t>
      </w:r>
      <w:r w:rsidRPr="008149F7">
        <w:rPr>
          <w:rFonts w:ascii="Times New Roman" w:hAnsi="Times New Roman"/>
          <w:sz w:val="28"/>
          <w:szCs w:val="28"/>
          <w:lang w:val="en-US"/>
        </w:rPr>
        <w:t>.</w:t>
      </w:r>
    </w:p>
    <w:p w:rsidR="00223F1B" w:rsidRPr="00CD49F7" w:rsidRDefault="00223F1B" w:rsidP="000B6DD9">
      <w:pPr>
        <w:spacing w:line="360" w:lineRule="auto"/>
        <w:jc w:val="center"/>
        <w:rPr>
          <w:rFonts w:ascii="Times New Roman" w:hAnsi="Times New Roman"/>
          <w:sz w:val="28"/>
          <w:szCs w:val="28"/>
          <w:lang w:val="en-US"/>
        </w:rPr>
      </w:pPr>
      <w:r w:rsidRPr="004261D5">
        <w:rPr>
          <w:rFonts w:ascii="Times New Roman" w:hAnsi="Times New Roman"/>
          <w:sz w:val="28"/>
          <w:szCs w:val="28"/>
          <w:lang w:val="en-US"/>
        </w:rPr>
        <w:t>Palais des Nations, Salle XX</w:t>
      </w:r>
    </w:p>
    <w:p w:rsidR="0093110E" w:rsidRDefault="00223F1B" w:rsidP="001B061A">
      <w:pPr>
        <w:spacing w:after="0" w:line="360" w:lineRule="auto"/>
        <w:jc w:val="both"/>
        <w:rPr>
          <w:rFonts w:ascii="Times New Roman" w:hAnsi="Times New Roman"/>
          <w:sz w:val="28"/>
          <w:szCs w:val="28"/>
          <w:lang w:val="en-US"/>
        </w:rPr>
      </w:pPr>
      <w:r w:rsidRPr="00CD49F7">
        <w:rPr>
          <w:rFonts w:ascii="Times New Roman" w:hAnsi="Times New Roman"/>
          <w:sz w:val="28"/>
          <w:szCs w:val="28"/>
          <w:lang w:val="en-US"/>
        </w:rPr>
        <w:br w:type="page"/>
      </w:r>
    </w:p>
    <w:p w:rsidR="00536CD9" w:rsidRDefault="00536CD9" w:rsidP="001B061A">
      <w:pPr>
        <w:spacing w:after="0" w:line="360" w:lineRule="auto"/>
        <w:jc w:val="both"/>
        <w:rPr>
          <w:rFonts w:ascii="Times New Roman" w:hAnsi="Times New Roman"/>
          <w:sz w:val="24"/>
          <w:szCs w:val="24"/>
          <w:lang w:val="en-US"/>
        </w:rPr>
      </w:pPr>
      <w:r>
        <w:rPr>
          <w:rFonts w:ascii="Times New Roman" w:hAnsi="Times New Roman"/>
          <w:sz w:val="24"/>
          <w:szCs w:val="24"/>
          <w:lang w:val="en-US"/>
        </w:rPr>
        <w:lastRenderedPageBreak/>
        <w:t>Chair</w:t>
      </w:r>
      <w:r w:rsidR="00426284">
        <w:rPr>
          <w:rFonts w:ascii="Times New Roman" w:hAnsi="Times New Roman"/>
          <w:sz w:val="24"/>
          <w:szCs w:val="24"/>
          <w:lang w:val="en-US"/>
        </w:rPr>
        <w:t>person,</w:t>
      </w:r>
      <w:r>
        <w:rPr>
          <w:rFonts w:ascii="Times New Roman" w:hAnsi="Times New Roman"/>
          <w:sz w:val="24"/>
          <w:szCs w:val="24"/>
          <w:lang w:val="en-US"/>
        </w:rPr>
        <w:t xml:space="preserve"> </w:t>
      </w:r>
    </w:p>
    <w:p w:rsidR="0063273D" w:rsidRPr="00182A60" w:rsidRDefault="0063273D" w:rsidP="0063273D">
      <w:pPr>
        <w:spacing w:after="0" w:line="360" w:lineRule="auto"/>
        <w:jc w:val="both"/>
        <w:rPr>
          <w:rFonts w:ascii="Times New Roman" w:hAnsi="Times New Roman"/>
          <w:sz w:val="24"/>
          <w:szCs w:val="24"/>
          <w:lang w:val="en-US"/>
        </w:rPr>
      </w:pPr>
      <w:r>
        <w:rPr>
          <w:rFonts w:ascii="Times New Roman" w:hAnsi="Times New Roman"/>
          <w:sz w:val="24"/>
          <w:szCs w:val="24"/>
          <w:lang w:val="en-US"/>
        </w:rPr>
        <w:t>Distinguished m</w:t>
      </w:r>
      <w:r w:rsidRPr="00182A60">
        <w:rPr>
          <w:rFonts w:ascii="Times New Roman" w:hAnsi="Times New Roman"/>
          <w:sz w:val="24"/>
          <w:szCs w:val="24"/>
          <w:lang w:val="en-US"/>
        </w:rPr>
        <w:t>embers</w:t>
      </w:r>
      <w:r>
        <w:rPr>
          <w:rFonts w:ascii="Times New Roman" w:hAnsi="Times New Roman"/>
          <w:sz w:val="24"/>
          <w:szCs w:val="24"/>
          <w:lang w:val="en-US"/>
        </w:rPr>
        <w:t xml:space="preserve"> of the </w:t>
      </w:r>
      <w:r w:rsidR="00426284">
        <w:rPr>
          <w:rFonts w:ascii="Times New Roman" w:hAnsi="Times New Roman"/>
          <w:sz w:val="24"/>
          <w:szCs w:val="24"/>
          <w:lang w:val="en-US"/>
        </w:rPr>
        <w:t xml:space="preserve">Advisory </w:t>
      </w:r>
      <w:r>
        <w:rPr>
          <w:rFonts w:ascii="Times New Roman" w:hAnsi="Times New Roman"/>
          <w:sz w:val="24"/>
          <w:szCs w:val="24"/>
          <w:lang w:val="en-US"/>
        </w:rPr>
        <w:t>Committee</w:t>
      </w:r>
      <w:r w:rsidRPr="00182A60">
        <w:rPr>
          <w:rFonts w:ascii="Times New Roman" w:hAnsi="Times New Roman"/>
          <w:sz w:val="24"/>
          <w:szCs w:val="24"/>
          <w:lang w:val="en-US"/>
        </w:rPr>
        <w:t>,</w:t>
      </w:r>
    </w:p>
    <w:p w:rsidR="0063273D" w:rsidRDefault="0063273D" w:rsidP="001B061A">
      <w:pPr>
        <w:spacing w:after="0" w:line="360" w:lineRule="auto"/>
        <w:jc w:val="both"/>
        <w:rPr>
          <w:rFonts w:ascii="Times New Roman" w:hAnsi="Times New Roman"/>
          <w:sz w:val="24"/>
          <w:szCs w:val="24"/>
          <w:lang w:val="en-US"/>
        </w:rPr>
      </w:pPr>
      <w:r w:rsidRPr="0063273D">
        <w:rPr>
          <w:rFonts w:ascii="Times New Roman" w:hAnsi="Times New Roman"/>
          <w:sz w:val="24"/>
          <w:szCs w:val="24"/>
          <w:lang w:val="en-US"/>
        </w:rPr>
        <w:t xml:space="preserve">Mr. </w:t>
      </w:r>
      <w:r>
        <w:rPr>
          <w:rFonts w:ascii="Times New Roman" w:hAnsi="Times New Roman"/>
          <w:sz w:val="24"/>
          <w:szCs w:val="24"/>
          <w:lang w:val="en-US"/>
        </w:rPr>
        <w:t>Tistounet</w:t>
      </w:r>
      <w:r w:rsidRPr="0063273D">
        <w:rPr>
          <w:rFonts w:ascii="Times New Roman" w:hAnsi="Times New Roman"/>
          <w:sz w:val="24"/>
          <w:szCs w:val="24"/>
          <w:lang w:val="en-US"/>
        </w:rPr>
        <w:t xml:space="preserve">, </w:t>
      </w:r>
      <w:r>
        <w:rPr>
          <w:rFonts w:ascii="Times New Roman" w:hAnsi="Times New Roman"/>
          <w:sz w:val="24"/>
          <w:szCs w:val="24"/>
          <w:lang w:val="en-US"/>
        </w:rPr>
        <w:t>Chief</w:t>
      </w:r>
      <w:r w:rsidRPr="0063273D">
        <w:rPr>
          <w:rFonts w:ascii="Times New Roman" w:hAnsi="Times New Roman"/>
          <w:sz w:val="24"/>
          <w:szCs w:val="24"/>
          <w:lang w:val="en-US"/>
        </w:rPr>
        <w:t xml:space="preserve"> of the Human Rights Council </w:t>
      </w:r>
      <w:r>
        <w:rPr>
          <w:rFonts w:ascii="Times New Roman" w:hAnsi="Times New Roman"/>
          <w:sz w:val="24"/>
          <w:szCs w:val="24"/>
          <w:lang w:val="en-US"/>
        </w:rPr>
        <w:t>Branch</w:t>
      </w:r>
      <w:r w:rsidRPr="0063273D">
        <w:rPr>
          <w:rFonts w:ascii="Times New Roman" w:hAnsi="Times New Roman"/>
          <w:sz w:val="24"/>
          <w:szCs w:val="24"/>
          <w:lang w:val="en-US"/>
        </w:rPr>
        <w:t xml:space="preserve"> in the Office of the High Commissioner for Human Rights, </w:t>
      </w:r>
    </w:p>
    <w:p w:rsidR="00E63DC5" w:rsidRPr="00182A60" w:rsidRDefault="00223F1B" w:rsidP="001B061A">
      <w:pPr>
        <w:spacing w:after="0" w:line="360" w:lineRule="auto"/>
        <w:jc w:val="both"/>
        <w:rPr>
          <w:rFonts w:ascii="Times New Roman" w:hAnsi="Times New Roman"/>
          <w:sz w:val="24"/>
          <w:szCs w:val="24"/>
          <w:lang w:val="en-US"/>
        </w:rPr>
      </w:pPr>
      <w:r w:rsidRPr="00182A60">
        <w:rPr>
          <w:rFonts w:ascii="Times New Roman" w:hAnsi="Times New Roman"/>
          <w:sz w:val="24"/>
          <w:szCs w:val="24"/>
          <w:lang w:val="en-US"/>
        </w:rPr>
        <w:t>Excellencies,</w:t>
      </w:r>
    </w:p>
    <w:p w:rsidR="00DC7868" w:rsidRPr="00182A60" w:rsidRDefault="00DC7868" w:rsidP="001B061A">
      <w:pPr>
        <w:spacing w:after="0" w:line="360" w:lineRule="auto"/>
        <w:jc w:val="both"/>
        <w:rPr>
          <w:rFonts w:ascii="Times New Roman" w:hAnsi="Times New Roman"/>
          <w:sz w:val="24"/>
          <w:szCs w:val="24"/>
          <w:lang w:val="en-US"/>
        </w:rPr>
      </w:pPr>
      <w:r w:rsidRPr="00182A60">
        <w:rPr>
          <w:rFonts w:ascii="Times New Roman" w:hAnsi="Times New Roman"/>
          <w:sz w:val="24"/>
          <w:szCs w:val="24"/>
          <w:lang w:val="en-US"/>
        </w:rPr>
        <w:t>Ladies and Gentlemen,</w:t>
      </w:r>
    </w:p>
    <w:p w:rsidR="00843077" w:rsidRPr="00182A60" w:rsidRDefault="00843077" w:rsidP="001B061A">
      <w:pPr>
        <w:spacing w:after="0" w:line="360" w:lineRule="auto"/>
        <w:jc w:val="both"/>
        <w:rPr>
          <w:rFonts w:ascii="Times New Roman" w:hAnsi="Times New Roman"/>
          <w:sz w:val="24"/>
          <w:szCs w:val="24"/>
          <w:lang w:val="en-US"/>
        </w:rPr>
      </w:pPr>
    </w:p>
    <w:p w:rsidR="00915315" w:rsidRDefault="00843776" w:rsidP="00D94C68">
      <w:pPr>
        <w:spacing w:after="240" w:line="360" w:lineRule="auto"/>
        <w:ind w:firstLine="720"/>
        <w:jc w:val="both"/>
        <w:rPr>
          <w:rFonts w:ascii="Times New Roman" w:hAnsi="Times New Roman"/>
          <w:sz w:val="24"/>
          <w:szCs w:val="24"/>
          <w:lang w:val="en-US"/>
        </w:rPr>
      </w:pPr>
      <w:r w:rsidRPr="00182A60">
        <w:rPr>
          <w:rFonts w:ascii="Times New Roman" w:hAnsi="Times New Roman"/>
          <w:sz w:val="24"/>
          <w:szCs w:val="24"/>
          <w:lang w:val="en-US"/>
        </w:rPr>
        <w:t xml:space="preserve">It is </w:t>
      </w:r>
      <w:r w:rsidR="00B83A6E">
        <w:rPr>
          <w:rFonts w:ascii="Times New Roman" w:hAnsi="Times New Roman"/>
          <w:sz w:val="24"/>
          <w:szCs w:val="24"/>
          <w:lang w:val="en-US"/>
        </w:rPr>
        <w:t>my great honour to address</w:t>
      </w:r>
      <w:r w:rsidR="00AE7EE2" w:rsidRPr="00AE7EE2">
        <w:rPr>
          <w:rFonts w:ascii="Times New Roman" w:hAnsi="Times New Roman"/>
          <w:sz w:val="24"/>
          <w:szCs w:val="24"/>
          <w:lang w:val="en-US"/>
        </w:rPr>
        <w:t xml:space="preserve"> you </w:t>
      </w:r>
      <w:r w:rsidR="0063273D">
        <w:rPr>
          <w:rFonts w:ascii="Times New Roman" w:hAnsi="Times New Roman"/>
          <w:sz w:val="24"/>
          <w:szCs w:val="24"/>
          <w:lang w:val="en-US"/>
        </w:rPr>
        <w:t>again</w:t>
      </w:r>
      <w:r w:rsidR="004261D5">
        <w:rPr>
          <w:rFonts w:ascii="Times New Roman" w:hAnsi="Times New Roman"/>
          <w:sz w:val="24"/>
          <w:szCs w:val="24"/>
          <w:lang w:val="en-US"/>
        </w:rPr>
        <w:t xml:space="preserve"> </w:t>
      </w:r>
      <w:r w:rsidR="00AE7EE2" w:rsidRPr="00AE7EE2">
        <w:rPr>
          <w:rFonts w:ascii="Times New Roman" w:hAnsi="Times New Roman"/>
          <w:sz w:val="24"/>
          <w:szCs w:val="24"/>
          <w:lang w:val="en-US"/>
        </w:rPr>
        <w:t>in my capacity as President of the Human Rights Council</w:t>
      </w:r>
      <w:r w:rsidR="0083173F">
        <w:rPr>
          <w:rFonts w:ascii="Times New Roman" w:hAnsi="Times New Roman"/>
          <w:sz w:val="24"/>
          <w:szCs w:val="24"/>
          <w:lang w:val="en-US"/>
        </w:rPr>
        <w:t xml:space="preserve"> </w:t>
      </w:r>
      <w:r w:rsidR="00D7772F">
        <w:rPr>
          <w:rFonts w:ascii="Times New Roman" w:hAnsi="Times New Roman"/>
          <w:sz w:val="24"/>
          <w:szCs w:val="24"/>
          <w:lang w:val="en-US"/>
        </w:rPr>
        <w:t>and</w:t>
      </w:r>
      <w:r w:rsidR="0083173F">
        <w:rPr>
          <w:rFonts w:ascii="Times New Roman" w:hAnsi="Times New Roman"/>
          <w:sz w:val="24"/>
          <w:szCs w:val="24"/>
          <w:lang w:val="en-US"/>
        </w:rPr>
        <w:t xml:space="preserve"> </w:t>
      </w:r>
      <w:r w:rsidR="00B83A6E">
        <w:rPr>
          <w:rFonts w:ascii="Times New Roman" w:hAnsi="Times New Roman"/>
          <w:sz w:val="24"/>
          <w:szCs w:val="24"/>
          <w:lang w:val="en-US"/>
        </w:rPr>
        <w:t xml:space="preserve">to </w:t>
      </w:r>
      <w:r w:rsidR="00FE6F29">
        <w:rPr>
          <w:rFonts w:ascii="Times New Roman" w:hAnsi="Times New Roman"/>
          <w:sz w:val="24"/>
          <w:szCs w:val="24"/>
          <w:lang w:val="en-US"/>
        </w:rPr>
        <w:t xml:space="preserve">warmly </w:t>
      </w:r>
      <w:r w:rsidR="0063273D">
        <w:rPr>
          <w:rFonts w:ascii="Times New Roman" w:hAnsi="Times New Roman"/>
          <w:sz w:val="24"/>
          <w:szCs w:val="24"/>
          <w:lang w:val="en-US"/>
        </w:rPr>
        <w:t xml:space="preserve">welcome you all to this twenty-sixth </w:t>
      </w:r>
      <w:r w:rsidR="00832424" w:rsidRPr="00832424">
        <w:rPr>
          <w:rFonts w:ascii="Times New Roman" w:hAnsi="Times New Roman"/>
          <w:sz w:val="24"/>
          <w:szCs w:val="24"/>
          <w:lang w:val="en-US"/>
        </w:rPr>
        <w:t>session</w:t>
      </w:r>
      <w:r w:rsidR="0063273D">
        <w:rPr>
          <w:rFonts w:ascii="Times New Roman" w:hAnsi="Times New Roman"/>
          <w:sz w:val="24"/>
          <w:szCs w:val="24"/>
          <w:lang w:val="en-US"/>
        </w:rPr>
        <w:t xml:space="preserve"> of the Advisory Committee</w:t>
      </w:r>
      <w:r w:rsidR="00832424" w:rsidRPr="00832424">
        <w:rPr>
          <w:rFonts w:ascii="Times New Roman" w:hAnsi="Times New Roman"/>
          <w:sz w:val="24"/>
          <w:szCs w:val="24"/>
          <w:lang w:val="en-US"/>
        </w:rPr>
        <w:t>.</w:t>
      </w:r>
      <w:r w:rsidR="0063273D">
        <w:rPr>
          <w:rFonts w:ascii="Times New Roman" w:hAnsi="Times New Roman"/>
          <w:sz w:val="24"/>
          <w:szCs w:val="24"/>
          <w:lang w:val="en-US"/>
        </w:rPr>
        <w:t xml:space="preserve"> </w:t>
      </w:r>
    </w:p>
    <w:p w:rsidR="00D94C68" w:rsidRDefault="00D63FAD" w:rsidP="00D94C68">
      <w:pPr>
        <w:spacing w:after="240" w:line="360" w:lineRule="auto"/>
        <w:ind w:firstLine="720"/>
        <w:jc w:val="both"/>
        <w:rPr>
          <w:rFonts w:ascii="Times New Roman" w:hAnsi="Times New Roman"/>
          <w:sz w:val="24"/>
          <w:szCs w:val="24"/>
          <w:lang w:val="en-US"/>
        </w:rPr>
      </w:pPr>
      <w:r>
        <w:rPr>
          <w:rFonts w:ascii="Times New Roman" w:hAnsi="Times New Roman"/>
          <w:sz w:val="24"/>
          <w:szCs w:val="24"/>
          <w:lang w:val="en-US"/>
        </w:rPr>
        <w:t xml:space="preserve">At the outset, </w:t>
      </w:r>
      <w:r w:rsidR="0041362C">
        <w:rPr>
          <w:rFonts w:ascii="Times New Roman" w:hAnsi="Times New Roman"/>
          <w:sz w:val="24"/>
          <w:szCs w:val="24"/>
          <w:lang w:val="en-US"/>
        </w:rPr>
        <w:t>I would like to offer my heartfelt condolences to the family, friends and colleagues of Mr. Cheikh Tidiane Thiam</w:t>
      </w:r>
      <w:r w:rsidR="00D94C68">
        <w:rPr>
          <w:rFonts w:ascii="Times New Roman" w:hAnsi="Times New Roman"/>
          <w:sz w:val="24"/>
          <w:szCs w:val="24"/>
          <w:lang w:val="en-US"/>
        </w:rPr>
        <w:t xml:space="preserve"> of Senegal, a valued member of the Advisory Committee.</w:t>
      </w:r>
      <w:r w:rsidR="0041362C">
        <w:rPr>
          <w:rFonts w:ascii="Times New Roman" w:hAnsi="Times New Roman"/>
          <w:sz w:val="24"/>
          <w:szCs w:val="24"/>
          <w:lang w:val="en-US"/>
        </w:rPr>
        <w:t xml:space="preserve"> </w:t>
      </w:r>
      <w:r w:rsidR="00D94C68">
        <w:rPr>
          <w:rFonts w:ascii="Times New Roman" w:hAnsi="Times New Roman"/>
          <w:sz w:val="24"/>
          <w:szCs w:val="24"/>
          <w:lang w:val="en-US"/>
        </w:rPr>
        <w:t>His important contributions to the work of the Committee will not be forgotten.</w:t>
      </w:r>
    </w:p>
    <w:p w:rsidR="00D94C68" w:rsidRDefault="00D94C68" w:rsidP="00D94C68">
      <w:pPr>
        <w:spacing w:after="240" w:line="360" w:lineRule="auto"/>
        <w:jc w:val="both"/>
        <w:rPr>
          <w:rFonts w:ascii="Times New Roman" w:hAnsi="Times New Roman"/>
          <w:sz w:val="24"/>
          <w:szCs w:val="24"/>
          <w:lang w:val="en-US"/>
        </w:rPr>
      </w:pPr>
      <w:r>
        <w:rPr>
          <w:rFonts w:ascii="Times New Roman" w:hAnsi="Times New Roman"/>
          <w:sz w:val="24"/>
          <w:szCs w:val="24"/>
          <w:lang w:val="en-US"/>
        </w:rPr>
        <w:t>Distinguished members,</w:t>
      </w:r>
    </w:p>
    <w:p w:rsidR="00426284" w:rsidRPr="008B08A7" w:rsidRDefault="00D94C68" w:rsidP="008B08A7">
      <w:pPr>
        <w:spacing w:after="240" w:line="360" w:lineRule="auto"/>
        <w:ind w:firstLine="720"/>
        <w:jc w:val="both"/>
        <w:rPr>
          <w:rFonts w:ascii="Times New Roman" w:hAnsi="Times New Roman"/>
          <w:sz w:val="24"/>
          <w:szCs w:val="24"/>
          <w:lang w:val="en-US"/>
        </w:rPr>
      </w:pPr>
      <w:r>
        <w:rPr>
          <w:rFonts w:ascii="Times New Roman" w:hAnsi="Times New Roman"/>
          <w:sz w:val="24"/>
          <w:szCs w:val="24"/>
          <w:lang w:val="en-US"/>
        </w:rPr>
        <w:t>A</w:t>
      </w:r>
      <w:r w:rsidR="00D63FAD">
        <w:rPr>
          <w:rFonts w:ascii="Times New Roman" w:hAnsi="Times New Roman"/>
          <w:sz w:val="24"/>
          <w:szCs w:val="24"/>
          <w:lang w:val="en-US"/>
        </w:rPr>
        <w:t>llow me to</w:t>
      </w:r>
      <w:r w:rsidR="001E6655">
        <w:rPr>
          <w:rFonts w:ascii="Times New Roman" w:hAnsi="Times New Roman"/>
          <w:sz w:val="24"/>
          <w:szCs w:val="24"/>
          <w:lang w:val="en-US"/>
        </w:rPr>
        <w:t xml:space="preserve"> </w:t>
      </w:r>
      <w:r w:rsidR="00D63FAD">
        <w:rPr>
          <w:rFonts w:ascii="Times New Roman" w:hAnsi="Times New Roman"/>
          <w:sz w:val="24"/>
          <w:szCs w:val="24"/>
          <w:lang w:val="en-US"/>
        </w:rPr>
        <w:t xml:space="preserve">thank </w:t>
      </w:r>
      <w:r w:rsidR="001E6655">
        <w:rPr>
          <w:rFonts w:ascii="Times New Roman" w:hAnsi="Times New Roman"/>
          <w:sz w:val="24"/>
          <w:szCs w:val="24"/>
          <w:lang w:val="en-US"/>
        </w:rPr>
        <w:t>each of you for your continued work to promote and protect human rights in these challenging times.</w:t>
      </w:r>
      <w:r w:rsidR="008B08A7">
        <w:rPr>
          <w:rFonts w:ascii="Times New Roman" w:hAnsi="Times New Roman"/>
          <w:sz w:val="24"/>
          <w:szCs w:val="24"/>
          <w:lang w:val="en-US"/>
        </w:rPr>
        <w:t xml:space="preserve"> </w:t>
      </w:r>
      <w:r w:rsidR="00161F63">
        <w:rPr>
          <w:rFonts w:ascii="Times New Roman" w:hAnsi="Times New Roman"/>
          <w:bCs/>
          <w:sz w:val="24"/>
          <w:szCs w:val="24"/>
          <w:lang w:val="en"/>
        </w:rPr>
        <w:t>As we all know</w:t>
      </w:r>
      <w:r w:rsidR="001E6655">
        <w:rPr>
          <w:rFonts w:ascii="Times New Roman" w:hAnsi="Times New Roman"/>
          <w:bCs/>
          <w:sz w:val="24"/>
          <w:szCs w:val="24"/>
          <w:lang w:val="en"/>
        </w:rPr>
        <w:t xml:space="preserve"> </w:t>
      </w:r>
      <w:r w:rsidR="00161F63">
        <w:rPr>
          <w:rFonts w:ascii="Times New Roman" w:hAnsi="Times New Roman"/>
          <w:bCs/>
          <w:sz w:val="24"/>
          <w:szCs w:val="24"/>
          <w:lang w:val="en"/>
        </w:rPr>
        <w:t>nearly one-and-a-half years has passed since the onset of the pandemic</w:t>
      </w:r>
      <w:r w:rsidR="00D3003A">
        <w:rPr>
          <w:rFonts w:ascii="Times New Roman" w:hAnsi="Times New Roman"/>
          <w:bCs/>
          <w:sz w:val="24"/>
          <w:szCs w:val="24"/>
          <w:lang w:val="en"/>
        </w:rPr>
        <w:t xml:space="preserve">, which has </w:t>
      </w:r>
      <w:r w:rsidR="00161F63">
        <w:rPr>
          <w:rFonts w:ascii="Times New Roman" w:hAnsi="Times New Roman"/>
          <w:bCs/>
          <w:sz w:val="24"/>
          <w:szCs w:val="24"/>
          <w:lang w:val="en"/>
        </w:rPr>
        <w:t>posed and continues to pose unprecedented challenges to the full enjoyment of all human rights</w:t>
      </w:r>
      <w:r w:rsidR="00A36533">
        <w:rPr>
          <w:rFonts w:ascii="Times New Roman" w:hAnsi="Times New Roman"/>
          <w:bCs/>
          <w:sz w:val="24"/>
          <w:szCs w:val="24"/>
          <w:lang w:val="en"/>
        </w:rPr>
        <w:t xml:space="preserve">. </w:t>
      </w:r>
      <w:r w:rsidR="0087366D">
        <w:rPr>
          <w:rFonts w:ascii="Times New Roman" w:hAnsi="Times New Roman"/>
          <w:bCs/>
          <w:sz w:val="24"/>
          <w:szCs w:val="24"/>
          <w:lang w:val="en"/>
        </w:rPr>
        <w:t xml:space="preserve">But, I have the honour to say, </w:t>
      </w:r>
      <w:r w:rsidR="00B3337E">
        <w:rPr>
          <w:rFonts w:ascii="Times New Roman" w:hAnsi="Times New Roman"/>
          <w:bCs/>
          <w:sz w:val="24"/>
          <w:szCs w:val="24"/>
          <w:lang w:val="en"/>
        </w:rPr>
        <w:t xml:space="preserve">the Human Rights Council and its mechanisms </w:t>
      </w:r>
      <w:r w:rsidR="00161F63">
        <w:rPr>
          <w:rFonts w:ascii="Times New Roman" w:hAnsi="Times New Roman"/>
          <w:bCs/>
          <w:sz w:val="24"/>
          <w:szCs w:val="24"/>
          <w:lang w:val="en"/>
        </w:rPr>
        <w:t xml:space="preserve">have worked tirelessly to meet </w:t>
      </w:r>
      <w:r w:rsidR="00B97E2A">
        <w:rPr>
          <w:rFonts w:ascii="Times New Roman" w:hAnsi="Times New Roman"/>
          <w:bCs/>
          <w:sz w:val="24"/>
          <w:szCs w:val="24"/>
          <w:lang w:val="en"/>
        </w:rPr>
        <w:t>the human rights challenges of COVID-19.</w:t>
      </w:r>
      <w:r w:rsidR="00A36533">
        <w:rPr>
          <w:rFonts w:ascii="Times New Roman" w:hAnsi="Times New Roman"/>
          <w:bCs/>
          <w:sz w:val="24"/>
          <w:szCs w:val="24"/>
          <w:lang w:val="en"/>
        </w:rPr>
        <w:t xml:space="preserve"> </w:t>
      </w:r>
    </w:p>
    <w:p w:rsidR="00246F08" w:rsidRDefault="00C05417" w:rsidP="00AE0CC5">
      <w:pPr>
        <w:spacing w:after="0" w:line="360" w:lineRule="auto"/>
        <w:ind w:firstLine="709"/>
        <w:jc w:val="both"/>
        <w:rPr>
          <w:rFonts w:ascii="Times New Roman" w:hAnsi="Times New Roman"/>
          <w:bCs/>
          <w:sz w:val="24"/>
          <w:szCs w:val="24"/>
          <w:lang w:val="en"/>
        </w:rPr>
      </w:pPr>
      <w:r>
        <w:rPr>
          <w:rFonts w:ascii="Times New Roman" w:hAnsi="Times New Roman"/>
          <w:bCs/>
          <w:sz w:val="24"/>
          <w:szCs w:val="24"/>
          <w:lang w:val="en"/>
        </w:rPr>
        <w:tab/>
      </w:r>
      <w:r w:rsidR="00B97E2A">
        <w:rPr>
          <w:rFonts w:ascii="Times New Roman" w:hAnsi="Times New Roman"/>
          <w:bCs/>
          <w:sz w:val="24"/>
          <w:szCs w:val="24"/>
          <w:lang w:val="en"/>
        </w:rPr>
        <w:t>Indeed,</w:t>
      </w:r>
      <w:r w:rsidR="0099352B">
        <w:rPr>
          <w:rFonts w:ascii="Times New Roman" w:hAnsi="Times New Roman"/>
          <w:bCs/>
          <w:sz w:val="24"/>
          <w:szCs w:val="24"/>
          <w:lang w:val="en"/>
        </w:rPr>
        <w:t xml:space="preserve"> </w:t>
      </w:r>
      <w:r w:rsidR="00B97E2A">
        <w:rPr>
          <w:rFonts w:ascii="Times New Roman" w:hAnsi="Times New Roman"/>
          <w:bCs/>
          <w:sz w:val="24"/>
          <w:szCs w:val="24"/>
          <w:lang w:val="en"/>
        </w:rPr>
        <w:t xml:space="preserve">the Council has adapted its working methods to ensure that </w:t>
      </w:r>
      <w:r w:rsidR="006E60D1">
        <w:rPr>
          <w:rFonts w:ascii="Times New Roman" w:hAnsi="Times New Roman"/>
          <w:bCs/>
          <w:sz w:val="24"/>
          <w:szCs w:val="24"/>
          <w:lang w:val="en"/>
        </w:rPr>
        <w:t>action</w:t>
      </w:r>
      <w:r w:rsidR="004F1A62">
        <w:rPr>
          <w:rFonts w:ascii="Times New Roman" w:hAnsi="Times New Roman"/>
          <w:bCs/>
          <w:sz w:val="24"/>
          <w:szCs w:val="24"/>
          <w:lang w:val="en"/>
        </w:rPr>
        <w:t xml:space="preserve"> on</w:t>
      </w:r>
      <w:r w:rsidR="00B97E2A">
        <w:rPr>
          <w:rFonts w:ascii="Times New Roman" w:hAnsi="Times New Roman"/>
          <w:bCs/>
          <w:sz w:val="24"/>
          <w:szCs w:val="24"/>
          <w:lang w:val="en"/>
        </w:rPr>
        <w:t xml:space="preserve"> human rights issues can continue. For example, the 46</w:t>
      </w:r>
      <w:r w:rsidR="00B97E2A" w:rsidRPr="00B97E2A">
        <w:rPr>
          <w:rFonts w:ascii="Times New Roman" w:hAnsi="Times New Roman"/>
          <w:bCs/>
          <w:sz w:val="24"/>
          <w:szCs w:val="24"/>
          <w:vertAlign w:val="superscript"/>
          <w:lang w:val="en"/>
        </w:rPr>
        <w:t>th</w:t>
      </w:r>
      <w:r w:rsidR="00B97E2A">
        <w:rPr>
          <w:rFonts w:ascii="Times New Roman" w:hAnsi="Times New Roman"/>
          <w:bCs/>
          <w:sz w:val="24"/>
          <w:szCs w:val="24"/>
          <w:lang w:val="en"/>
        </w:rPr>
        <w:t xml:space="preserve"> Council session, convened in March, was held entirely virtually for the first time. At this session</w:t>
      </w:r>
      <w:r w:rsidR="0099352B">
        <w:rPr>
          <w:rFonts w:ascii="Times New Roman" w:hAnsi="Times New Roman"/>
          <w:bCs/>
          <w:sz w:val="24"/>
          <w:szCs w:val="24"/>
          <w:lang w:val="en"/>
        </w:rPr>
        <w:t xml:space="preserve"> </w:t>
      </w:r>
      <w:r w:rsidR="0099352B" w:rsidRPr="0099352B">
        <w:rPr>
          <w:rFonts w:ascii="Times New Roman" w:hAnsi="Times New Roman"/>
          <w:bCs/>
          <w:sz w:val="24"/>
          <w:szCs w:val="24"/>
          <w:lang w:val="en"/>
        </w:rPr>
        <w:t>a record number of dignitaries participated via pre-recorded video message</w:t>
      </w:r>
      <w:r w:rsidR="0099352B">
        <w:rPr>
          <w:rFonts w:ascii="Times New Roman" w:hAnsi="Times New Roman"/>
          <w:bCs/>
          <w:sz w:val="24"/>
          <w:szCs w:val="24"/>
          <w:lang w:val="en"/>
        </w:rPr>
        <w:t xml:space="preserve">s </w:t>
      </w:r>
      <w:r w:rsidR="001B6D0C">
        <w:rPr>
          <w:rFonts w:ascii="Times New Roman" w:hAnsi="Times New Roman"/>
          <w:bCs/>
          <w:sz w:val="24"/>
          <w:szCs w:val="24"/>
          <w:lang w:val="en"/>
        </w:rPr>
        <w:t>at the High-L</w:t>
      </w:r>
      <w:r w:rsidR="0099352B" w:rsidRPr="0099352B">
        <w:rPr>
          <w:rFonts w:ascii="Times New Roman" w:hAnsi="Times New Roman"/>
          <w:bCs/>
          <w:sz w:val="24"/>
          <w:szCs w:val="24"/>
          <w:lang w:val="en"/>
        </w:rPr>
        <w:t>evel Segment</w:t>
      </w:r>
      <w:r w:rsidR="001B6D0C">
        <w:rPr>
          <w:rFonts w:ascii="Times New Roman" w:hAnsi="Times New Roman"/>
          <w:bCs/>
          <w:sz w:val="24"/>
          <w:szCs w:val="24"/>
          <w:lang w:val="en"/>
        </w:rPr>
        <w:t xml:space="preserve"> and</w:t>
      </w:r>
      <w:r w:rsidR="0099352B">
        <w:rPr>
          <w:rFonts w:ascii="Times New Roman" w:hAnsi="Times New Roman"/>
          <w:bCs/>
          <w:sz w:val="24"/>
          <w:szCs w:val="24"/>
          <w:lang w:val="en"/>
        </w:rPr>
        <w:t xml:space="preserve"> </w:t>
      </w:r>
      <w:r w:rsidR="0099352B" w:rsidRPr="0099352B">
        <w:rPr>
          <w:rFonts w:ascii="Times New Roman" w:hAnsi="Times New Roman"/>
          <w:bCs/>
          <w:sz w:val="24"/>
          <w:szCs w:val="24"/>
          <w:lang w:val="en"/>
        </w:rPr>
        <w:t xml:space="preserve">30 resolutions and one </w:t>
      </w:r>
      <w:r w:rsidR="0099352B">
        <w:rPr>
          <w:rFonts w:ascii="Times New Roman" w:hAnsi="Times New Roman"/>
          <w:bCs/>
          <w:sz w:val="24"/>
          <w:szCs w:val="24"/>
          <w:lang w:val="en"/>
        </w:rPr>
        <w:t xml:space="preserve">decision </w:t>
      </w:r>
      <w:r w:rsidR="001B6D0C">
        <w:rPr>
          <w:rFonts w:ascii="Times New Roman" w:hAnsi="Times New Roman"/>
          <w:bCs/>
          <w:sz w:val="24"/>
          <w:szCs w:val="24"/>
          <w:lang w:val="en"/>
        </w:rPr>
        <w:t>were adopted via</w:t>
      </w:r>
      <w:r w:rsidR="0099352B">
        <w:rPr>
          <w:rFonts w:ascii="Times New Roman" w:hAnsi="Times New Roman"/>
          <w:bCs/>
          <w:sz w:val="24"/>
          <w:szCs w:val="24"/>
          <w:lang w:val="en"/>
        </w:rPr>
        <w:t xml:space="preserve"> a new electronic voting system</w:t>
      </w:r>
      <w:r w:rsidR="0099352B" w:rsidRPr="0099352B">
        <w:rPr>
          <w:rFonts w:ascii="Times New Roman" w:hAnsi="Times New Roman"/>
          <w:bCs/>
          <w:sz w:val="24"/>
          <w:szCs w:val="24"/>
          <w:lang w:val="en"/>
        </w:rPr>
        <w:t xml:space="preserve">. </w:t>
      </w:r>
      <w:r w:rsidR="005A5501">
        <w:rPr>
          <w:rFonts w:ascii="Times New Roman" w:hAnsi="Times New Roman"/>
          <w:bCs/>
          <w:sz w:val="24"/>
          <w:szCs w:val="24"/>
          <w:lang w:val="en"/>
        </w:rPr>
        <w:t>In addition,</w:t>
      </w:r>
      <w:r w:rsidR="003E1F6E">
        <w:rPr>
          <w:rFonts w:ascii="Times New Roman" w:hAnsi="Times New Roman"/>
          <w:bCs/>
          <w:sz w:val="24"/>
          <w:szCs w:val="24"/>
          <w:lang w:val="en"/>
        </w:rPr>
        <w:t xml:space="preserve"> the session </w:t>
      </w:r>
      <w:r w:rsidR="009C4D9E">
        <w:rPr>
          <w:rFonts w:ascii="Times New Roman" w:hAnsi="Times New Roman"/>
          <w:bCs/>
          <w:sz w:val="24"/>
          <w:szCs w:val="24"/>
          <w:lang w:val="en"/>
        </w:rPr>
        <w:t xml:space="preserve">had important outcomes regarding </w:t>
      </w:r>
      <w:r w:rsidR="009C4D9E">
        <w:rPr>
          <w:rFonts w:ascii="Times New Roman" w:hAnsi="Times New Roman"/>
          <w:bCs/>
          <w:sz w:val="24"/>
          <w:szCs w:val="24"/>
          <w:lang w:val="en"/>
        </w:rPr>
        <w:lastRenderedPageBreak/>
        <w:t xml:space="preserve">the </w:t>
      </w:r>
      <w:r w:rsidR="00F81262">
        <w:rPr>
          <w:rFonts w:ascii="Times New Roman" w:hAnsi="Times New Roman"/>
          <w:bCs/>
          <w:sz w:val="24"/>
          <w:szCs w:val="24"/>
          <w:lang w:val="en"/>
        </w:rPr>
        <w:t>connection</w:t>
      </w:r>
      <w:r w:rsidR="009C4D9E">
        <w:rPr>
          <w:rFonts w:ascii="Times New Roman" w:hAnsi="Times New Roman"/>
          <w:bCs/>
          <w:sz w:val="24"/>
          <w:szCs w:val="24"/>
          <w:lang w:val="en"/>
        </w:rPr>
        <w:t xml:space="preserve"> between the pandemic and human rights. </w:t>
      </w:r>
      <w:r w:rsidR="006F4E34">
        <w:rPr>
          <w:rFonts w:ascii="Times New Roman" w:hAnsi="Times New Roman"/>
          <w:bCs/>
          <w:sz w:val="24"/>
          <w:szCs w:val="24"/>
          <w:lang w:val="en"/>
        </w:rPr>
        <w:t xml:space="preserve">In this regard, </w:t>
      </w:r>
      <w:r w:rsidR="009C4D9E">
        <w:rPr>
          <w:rFonts w:ascii="Times New Roman" w:hAnsi="Times New Roman"/>
          <w:bCs/>
          <w:sz w:val="24"/>
          <w:szCs w:val="24"/>
          <w:lang w:val="en"/>
        </w:rPr>
        <w:t xml:space="preserve">I wish to highlight the Council’s adoption of a resolution </w:t>
      </w:r>
      <w:r w:rsidR="0099352B" w:rsidRPr="0099352B">
        <w:rPr>
          <w:rFonts w:ascii="Times New Roman" w:hAnsi="Times New Roman"/>
          <w:bCs/>
          <w:sz w:val="24"/>
          <w:szCs w:val="24"/>
          <w:lang w:val="en"/>
        </w:rPr>
        <w:t xml:space="preserve">on the human rights implications of the lack of affordable, timely, equitable and universal access and distribution of COVID-19 vaccines and the deepening inequalities between States. </w:t>
      </w:r>
      <w:r w:rsidR="009C4D9E">
        <w:rPr>
          <w:rFonts w:ascii="Times New Roman" w:hAnsi="Times New Roman"/>
          <w:bCs/>
          <w:sz w:val="24"/>
          <w:szCs w:val="24"/>
          <w:lang w:val="en"/>
        </w:rPr>
        <w:t xml:space="preserve">This resolution </w:t>
      </w:r>
      <w:r w:rsidR="00900B6F">
        <w:rPr>
          <w:rFonts w:ascii="Times New Roman" w:hAnsi="Times New Roman"/>
          <w:bCs/>
          <w:sz w:val="24"/>
          <w:szCs w:val="24"/>
          <w:lang w:val="en"/>
        </w:rPr>
        <w:t xml:space="preserve">importantly mandates that the High Commissioner </w:t>
      </w:r>
      <w:r w:rsidR="00A1773B">
        <w:rPr>
          <w:rFonts w:ascii="Times New Roman" w:hAnsi="Times New Roman"/>
          <w:bCs/>
          <w:sz w:val="24"/>
          <w:szCs w:val="24"/>
          <w:lang w:val="en"/>
        </w:rPr>
        <w:t>submit a report to the Council on this subject at its 49</w:t>
      </w:r>
      <w:r w:rsidR="00A1773B" w:rsidRPr="00A1773B">
        <w:rPr>
          <w:rFonts w:ascii="Times New Roman" w:hAnsi="Times New Roman"/>
          <w:bCs/>
          <w:sz w:val="24"/>
          <w:szCs w:val="24"/>
          <w:vertAlign w:val="superscript"/>
          <w:lang w:val="en"/>
        </w:rPr>
        <w:t>th</w:t>
      </w:r>
      <w:r w:rsidR="00A1773B">
        <w:rPr>
          <w:rFonts w:ascii="Times New Roman" w:hAnsi="Times New Roman"/>
          <w:bCs/>
          <w:sz w:val="24"/>
          <w:szCs w:val="24"/>
          <w:lang w:val="en"/>
        </w:rPr>
        <w:t xml:space="preserve"> session in March 2022 and, at the same session,</w:t>
      </w:r>
      <w:r w:rsidR="00900B6F">
        <w:rPr>
          <w:rFonts w:ascii="Times New Roman" w:hAnsi="Times New Roman"/>
          <w:bCs/>
          <w:sz w:val="24"/>
          <w:szCs w:val="24"/>
          <w:lang w:val="en"/>
        </w:rPr>
        <w:t xml:space="preserve"> convene</w:t>
      </w:r>
      <w:r w:rsidR="00900B6F" w:rsidRPr="0099352B">
        <w:rPr>
          <w:rFonts w:ascii="Times New Roman" w:hAnsi="Times New Roman"/>
          <w:bCs/>
          <w:sz w:val="24"/>
          <w:szCs w:val="24"/>
          <w:lang w:val="en"/>
        </w:rPr>
        <w:t xml:space="preserve"> a half-day panel discussion</w:t>
      </w:r>
      <w:r w:rsidR="00A1773B">
        <w:rPr>
          <w:rFonts w:ascii="Times New Roman" w:hAnsi="Times New Roman"/>
          <w:bCs/>
          <w:sz w:val="24"/>
          <w:szCs w:val="24"/>
          <w:lang w:val="en"/>
        </w:rPr>
        <w:t xml:space="preserve"> on the matter.</w:t>
      </w:r>
      <w:r w:rsidR="00900B6F">
        <w:rPr>
          <w:rFonts w:ascii="Times New Roman" w:hAnsi="Times New Roman"/>
          <w:bCs/>
          <w:sz w:val="24"/>
          <w:szCs w:val="24"/>
          <w:lang w:val="en"/>
        </w:rPr>
        <w:t xml:space="preserve"> </w:t>
      </w:r>
    </w:p>
    <w:p w:rsidR="002C4643" w:rsidRDefault="002C4643" w:rsidP="00B872E7">
      <w:pPr>
        <w:tabs>
          <w:tab w:val="left" w:pos="1677"/>
        </w:tabs>
        <w:spacing w:after="0" w:line="360" w:lineRule="auto"/>
        <w:rPr>
          <w:rFonts w:ascii="Times New Roman" w:hAnsi="Times New Roman"/>
          <w:bCs/>
          <w:sz w:val="24"/>
          <w:szCs w:val="24"/>
          <w:lang w:val="en"/>
        </w:rPr>
      </w:pPr>
    </w:p>
    <w:p w:rsidR="00246F08" w:rsidRDefault="00F53D79" w:rsidP="00AE0CC5">
      <w:pPr>
        <w:tabs>
          <w:tab w:val="left" w:pos="851"/>
        </w:tabs>
        <w:spacing w:after="0" w:line="360" w:lineRule="auto"/>
        <w:ind w:firstLine="851"/>
        <w:jc w:val="both"/>
        <w:rPr>
          <w:rFonts w:ascii="Times New Roman" w:hAnsi="Times New Roman"/>
          <w:bCs/>
          <w:sz w:val="24"/>
          <w:szCs w:val="24"/>
          <w:lang w:val="en"/>
        </w:rPr>
      </w:pPr>
      <w:r>
        <w:rPr>
          <w:rFonts w:ascii="Times New Roman" w:hAnsi="Times New Roman"/>
          <w:bCs/>
          <w:sz w:val="24"/>
          <w:szCs w:val="24"/>
          <w:lang w:val="en"/>
        </w:rPr>
        <w:t>A</w:t>
      </w:r>
      <w:r w:rsidR="00343424">
        <w:rPr>
          <w:rFonts w:ascii="Times New Roman" w:hAnsi="Times New Roman"/>
          <w:bCs/>
          <w:sz w:val="24"/>
          <w:szCs w:val="24"/>
          <w:lang w:val="en"/>
        </w:rPr>
        <w:t xml:space="preserve">t the </w:t>
      </w:r>
      <w:r w:rsidR="00DE749C">
        <w:rPr>
          <w:rFonts w:ascii="Times New Roman" w:hAnsi="Times New Roman"/>
          <w:bCs/>
          <w:sz w:val="24"/>
          <w:szCs w:val="24"/>
          <w:lang w:val="en"/>
        </w:rPr>
        <w:t>its</w:t>
      </w:r>
      <w:r w:rsidR="00343424">
        <w:rPr>
          <w:rFonts w:ascii="Times New Roman" w:hAnsi="Times New Roman"/>
          <w:bCs/>
          <w:sz w:val="24"/>
          <w:szCs w:val="24"/>
          <w:lang w:val="en"/>
        </w:rPr>
        <w:t xml:space="preserve"> 47</w:t>
      </w:r>
      <w:r w:rsidR="00343424" w:rsidRPr="00343424">
        <w:rPr>
          <w:rFonts w:ascii="Times New Roman" w:hAnsi="Times New Roman"/>
          <w:bCs/>
          <w:sz w:val="24"/>
          <w:szCs w:val="24"/>
          <w:vertAlign w:val="superscript"/>
          <w:lang w:val="en"/>
        </w:rPr>
        <w:t>th</w:t>
      </w:r>
      <w:r w:rsidR="00343424">
        <w:rPr>
          <w:rFonts w:ascii="Times New Roman" w:hAnsi="Times New Roman"/>
          <w:bCs/>
          <w:sz w:val="24"/>
          <w:szCs w:val="24"/>
          <w:lang w:val="en"/>
        </w:rPr>
        <w:t xml:space="preserve"> session in </w:t>
      </w:r>
      <w:r w:rsidR="00246F08">
        <w:rPr>
          <w:rFonts w:ascii="Times New Roman" w:hAnsi="Times New Roman"/>
          <w:bCs/>
          <w:sz w:val="24"/>
          <w:szCs w:val="24"/>
          <w:lang w:val="en"/>
        </w:rPr>
        <w:t>June</w:t>
      </w:r>
      <w:r w:rsidR="00C442B5">
        <w:rPr>
          <w:rFonts w:ascii="Times New Roman" w:hAnsi="Times New Roman"/>
          <w:bCs/>
          <w:sz w:val="24"/>
          <w:szCs w:val="24"/>
          <w:lang w:val="en"/>
        </w:rPr>
        <w:t xml:space="preserve"> and July</w:t>
      </w:r>
      <w:r w:rsidR="00246F08">
        <w:rPr>
          <w:rFonts w:ascii="Times New Roman" w:hAnsi="Times New Roman"/>
          <w:bCs/>
          <w:sz w:val="24"/>
          <w:szCs w:val="24"/>
          <w:lang w:val="en"/>
        </w:rPr>
        <w:t xml:space="preserve">, </w:t>
      </w:r>
      <w:r w:rsidR="00DE749C">
        <w:rPr>
          <w:rFonts w:ascii="Times New Roman" w:hAnsi="Times New Roman"/>
          <w:bCs/>
          <w:sz w:val="24"/>
          <w:szCs w:val="24"/>
          <w:lang w:val="en"/>
        </w:rPr>
        <w:t>the Council</w:t>
      </w:r>
      <w:r w:rsidR="001151FC">
        <w:rPr>
          <w:rFonts w:ascii="Times New Roman" w:hAnsi="Times New Roman"/>
          <w:bCs/>
          <w:sz w:val="24"/>
          <w:szCs w:val="24"/>
          <w:lang w:val="en"/>
        </w:rPr>
        <w:t xml:space="preserve"> </w:t>
      </w:r>
      <w:r>
        <w:rPr>
          <w:rFonts w:ascii="Times New Roman" w:hAnsi="Times New Roman"/>
          <w:bCs/>
          <w:sz w:val="24"/>
          <w:szCs w:val="24"/>
          <w:lang w:val="en"/>
        </w:rPr>
        <w:t>again</w:t>
      </w:r>
      <w:r w:rsidR="001151FC">
        <w:rPr>
          <w:rFonts w:ascii="Times New Roman" w:hAnsi="Times New Roman"/>
          <w:bCs/>
          <w:sz w:val="24"/>
          <w:szCs w:val="24"/>
          <w:lang w:val="en"/>
        </w:rPr>
        <w:t xml:space="preserve"> adapt</w:t>
      </w:r>
      <w:r>
        <w:rPr>
          <w:rFonts w:ascii="Times New Roman" w:hAnsi="Times New Roman"/>
          <w:bCs/>
          <w:sz w:val="24"/>
          <w:szCs w:val="24"/>
          <w:lang w:val="en"/>
        </w:rPr>
        <w:t>ed</w:t>
      </w:r>
      <w:r w:rsidR="00246F08">
        <w:rPr>
          <w:rFonts w:ascii="Times New Roman" w:hAnsi="Times New Roman"/>
          <w:bCs/>
          <w:sz w:val="24"/>
          <w:szCs w:val="24"/>
          <w:lang w:val="en"/>
        </w:rPr>
        <w:t xml:space="preserve"> </w:t>
      </w:r>
      <w:r w:rsidR="00DE749C">
        <w:rPr>
          <w:rFonts w:ascii="Times New Roman" w:hAnsi="Times New Roman"/>
          <w:bCs/>
          <w:sz w:val="24"/>
          <w:szCs w:val="24"/>
          <w:lang w:val="en"/>
        </w:rPr>
        <w:t>its working methods to ensure that action on human rights issues would continue despite the pandemic.</w:t>
      </w:r>
      <w:r w:rsidR="00246F08">
        <w:rPr>
          <w:rFonts w:ascii="Times New Roman" w:hAnsi="Times New Roman"/>
          <w:bCs/>
          <w:sz w:val="24"/>
          <w:szCs w:val="24"/>
          <w:lang w:val="en"/>
        </w:rPr>
        <w:t xml:space="preserve"> Th</w:t>
      </w:r>
      <w:r>
        <w:rPr>
          <w:rFonts w:ascii="Times New Roman" w:hAnsi="Times New Roman"/>
          <w:bCs/>
          <w:sz w:val="24"/>
          <w:szCs w:val="24"/>
          <w:lang w:val="en"/>
        </w:rPr>
        <w:t>is resulted in a session that was virtual, with the exception</w:t>
      </w:r>
      <w:r w:rsidR="002C4643">
        <w:rPr>
          <w:rFonts w:ascii="Times New Roman" w:hAnsi="Times New Roman"/>
          <w:bCs/>
          <w:sz w:val="24"/>
          <w:szCs w:val="24"/>
          <w:lang w:val="en"/>
        </w:rPr>
        <w:t xml:space="preserve"> </w:t>
      </w:r>
      <w:r>
        <w:rPr>
          <w:rFonts w:ascii="Times New Roman" w:hAnsi="Times New Roman"/>
          <w:bCs/>
          <w:sz w:val="24"/>
          <w:szCs w:val="24"/>
          <w:lang w:val="en"/>
        </w:rPr>
        <w:t>of</w:t>
      </w:r>
      <w:r w:rsidR="002C4643">
        <w:rPr>
          <w:rFonts w:ascii="Times New Roman" w:hAnsi="Times New Roman"/>
          <w:bCs/>
          <w:sz w:val="24"/>
          <w:szCs w:val="24"/>
          <w:lang w:val="en"/>
        </w:rPr>
        <w:t xml:space="preserve"> </w:t>
      </w:r>
      <w:r>
        <w:rPr>
          <w:rFonts w:ascii="Times New Roman" w:hAnsi="Times New Roman"/>
          <w:bCs/>
          <w:sz w:val="24"/>
          <w:szCs w:val="24"/>
          <w:lang w:val="en"/>
        </w:rPr>
        <w:t>an in-person</w:t>
      </w:r>
      <w:r w:rsidR="002C4643">
        <w:rPr>
          <w:rFonts w:ascii="Times New Roman" w:hAnsi="Times New Roman"/>
          <w:bCs/>
          <w:sz w:val="24"/>
          <w:szCs w:val="24"/>
          <w:lang w:val="en"/>
        </w:rPr>
        <w:t xml:space="preserve"> voting process</w:t>
      </w:r>
      <w:r>
        <w:rPr>
          <w:rFonts w:ascii="Times New Roman" w:hAnsi="Times New Roman"/>
          <w:bCs/>
          <w:sz w:val="24"/>
          <w:szCs w:val="24"/>
          <w:lang w:val="en"/>
        </w:rPr>
        <w:t>,</w:t>
      </w:r>
      <w:r w:rsidR="002C4643">
        <w:rPr>
          <w:rFonts w:ascii="Times New Roman" w:hAnsi="Times New Roman"/>
          <w:bCs/>
          <w:sz w:val="24"/>
          <w:szCs w:val="24"/>
          <w:lang w:val="en"/>
        </w:rPr>
        <w:t xml:space="preserve"> </w:t>
      </w:r>
      <w:r>
        <w:rPr>
          <w:rFonts w:ascii="Times New Roman" w:hAnsi="Times New Roman"/>
          <w:bCs/>
          <w:sz w:val="24"/>
          <w:szCs w:val="24"/>
          <w:lang w:val="en"/>
        </w:rPr>
        <w:t>during which</w:t>
      </w:r>
      <w:r w:rsidR="00246F08">
        <w:rPr>
          <w:rFonts w:ascii="Times New Roman" w:hAnsi="Times New Roman"/>
          <w:bCs/>
          <w:sz w:val="24"/>
          <w:szCs w:val="24"/>
          <w:lang w:val="en"/>
        </w:rPr>
        <w:t xml:space="preserve"> </w:t>
      </w:r>
      <w:r w:rsidR="00246F08" w:rsidRPr="00246F08">
        <w:rPr>
          <w:rFonts w:ascii="Times New Roman" w:hAnsi="Times New Roman"/>
          <w:bCs/>
          <w:sz w:val="24"/>
          <w:szCs w:val="24"/>
          <w:lang w:val="en"/>
        </w:rPr>
        <w:t>25 resolutions and 2 decisions</w:t>
      </w:r>
      <w:r>
        <w:rPr>
          <w:rFonts w:ascii="Times New Roman" w:hAnsi="Times New Roman"/>
          <w:bCs/>
          <w:sz w:val="24"/>
          <w:szCs w:val="24"/>
          <w:lang w:val="en"/>
        </w:rPr>
        <w:t xml:space="preserve"> were adopted</w:t>
      </w:r>
      <w:r w:rsidR="00246F08">
        <w:rPr>
          <w:rFonts w:ascii="Times New Roman" w:hAnsi="Times New Roman"/>
          <w:bCs/>
          <w:sz w:val="24"/>
          <w:szCs w:val="24"/>
          <w:lang w:val="en"/>
        </w:rPr>
        <w:t xml:space="preserve">. </w:t>
      </w:r>
    </w:p>
    <w:p w:rsidR="0099352B" w:rsidRDefault="0099352B" w:rsidP="00B872E7">
      <w:pPr>
        <w:tabs>
          <w:tab w:val="left" w:pos="1677"/>
        </w:tabs>
        <w:spacing w:after="0" w:line="360" w:lineRule="auto"/>
        <w:rPr>
          <w:rFonts w:ascii="Times New Roman" w:hAnsi="Times New Roman"/>
          <w:bCs/>
          <w:sz w:val="24"/>
          <w:szCs w:val="24"/>
          <w:lang w:val="en"/>
        </w:rPr>
      </w:pPr>
    </w:p>
    <w:p w:rsidR="00111848" w:rsidRDefault="00111848" w:rsidP="008C0088">
      <w:pPr>
        <w:tabs>
          <w:tab w:val="left" w:pos="1677"/>
        </w:tabs>
        <w:spacing w:after="0" w:line="360" w:lineRule="auto"/>
        <w:rPr>
          <w:rFonts w:ascii="Times New Roman" w:hAnsi="Times New Roman"/>
          <w:bCs/>
          <w:sz w:val="24"/>
          <w:szCs w:val="24"/>
          <w:lang w:val="en"/>
        </w:rPr>
      </w:pPr>
      <w:r>
        <w:rPr>
          <w:rFonts w:ascii="Times New Roman" w:hAnsi="Times New Roman"/>
          <w:bCs/>
          <w:sz w:val="24"/>
          <w:szCs w:val="24"/>
          <w:lang w:val="en"/>
        </w:rPr>
        <w:t>Distinguished members,</w:t>
      </w:r>
    </w:p>
    <w:p w:rsidR="00111848" w:rsidRDefault="00111848" w:rsidP="008C0088">
      <w:pPr>
        <w:tabs>
          <w:tab w:val="left" w:pos="1677"/>
        </w:tabs>
        <w:spacing w:after="0" w:line="360" w:lineRule="auto"/>
        <w:rPr>
          <w:rFonts w:ascii="Times New Roman" w:hAnsi="Times New Roman"/>
          <w:bCs/>
          <w:sz w:val="24"/>
          <w:szCs w:val="24"/>
          <w:lang w:val="en"/>
        </w:rPr>
      </w:pPr>
    </w:p>
    <w:p w:rsidR="008D6C87" w:rsidRDefault="000F3486" w:rsidP="000F3486">
      <w:pPr>
        <w:tabs>
          <w:tab w:val="left" w:pos="851"/>
        </w:tabs>
        <w:spacing w:after="0" w:line="360" w:lineRule="auto"/>
        <w:ind w:firstLine="851"/>
        <w:jc w:val="both"/>
        <w:rPr>
          <w:rFonts w:ascii="Times New Roman" w:hAnsi="Times New Roman"/>
          <w:bCs/>
          <w:sz w:val="24"/>
          <w:szCs w:val="24"/>
          <w:lang w:val="en"/>
        </w:rPr>
      </w:pPr>
      <w:r>
        <w:rPr>
          <w:rFonts w:ascii="Times New Roman" w:hAnsi="Times New Roman"/>
          <w:bCs/>
          <w:sz w:val="24"/>
          <w:szCs w:val="24"/>
          <w:lang w:val="en"/>
        </w:rPr>
        <w:t xml:space="preserve">Your </w:t>
      </w:r>
      <w:r w:rsidRPr="00B872E7">
        <w:rPr>
          <w:rFonts w:ascii="Times New Roman" w:hAnsi="Times New Roman"/>
          <w:bCs/>
          <w:sz w:val="24"/>
          <w:szCs w:val="24"/>
          <w:lang w:val="en"/>
        </w:rPr>
        <w:t xml:space="preserve">Committee has </w:t>
      </w:r>
      <w:r>
        <w:rPr>
          <w:rFonts w:ascii="Times New Roman" w:hAnsi="Times New Roman"/>
          <w:bCs/>
          <w:sz w:val="24"/>
          <w:szCs w:val="24"/>
          <w:lang w:val="en"/>
        </w:rPr>
        <w:t xml:space="preserve">provided </w:t>
      </w:r>
      <w:r w:rsidRPr="00B872E7">
        <w:rPr>
          <w:rFonts w:ascii="Times New Roman" w:hAnsi="Times New Roman"/>
          <w:bCs/>
          <w:sz w:val="24"/>
          <w:szCs w:val="24"/>
          <w:lang w:val="en"/>
        </w:rPr>
        <w:t>valuable expertise</w:t>
      </w:r>
      <w:r w:rsidR="005D6E24">
        <w:rPr>
          <w:rFonts w:ascii="Times New Roman" w:hAnsi="Times New Roman"/>
          <w:bCs/>
          <w:sz w:val="24"/>
          <w:szCs w:val="24"/>
          <w:lang w:val="en"/>
        </w:rPr>
        <w:t>,</w:t>
      </w:r>
      <w:r w:rsidRPr="00B872E7">
        <w:rPr>
          <w:rFonts w:ascii="Times New Roman" w:hAnsi="Times New Roman"/>
          <w:bCs/>
          <w:sz w:val="24"/>
          <w:szCs w:val="24"/>
          <w:lang w:val="en"/>
        </w:rPr>
        <w:t xml:space="preserve"> research-based advice</w:t>
      </w:r>
      <w:r>
        <w:rPr>
          <w:rFonts w:ascii="Times New Roman" w:hAnsi="Times New Roman"/>
          <w:bCs/>
          <w:sz w:val="24"/>
          <w:szCs w:val="24"/>
          <w:lang w:val="en"/>
        </w:rPr>
        <w:t xml:space="preserve"> and studies to the Council</w:t>
      </w:r>
      <w:r w:rsidR="005D6E24">
        <w:rPr>
          <w:rFonts w:ascii="Times New Roman" w:hAnsi="Times New Roman"/>
          <w:bCs/>
          <w:sz w:val="24"/>
          <w:szCs w:val="24"/>
          <w:lang w:val="en"/>
        </w:rPr>
        <w:t>,</w:t>
      </w:r>
      <w:r>
        <w:rPr>
          <w:rFonts w:ascii="Times New Roman" w:hAnsi="Times New Roman"/>
          <w:bCs/>
          <w:sz w:val="24"/>
          <w:szCs w:val="24"/>
          <w:lang w:val="en"/>
        </w:rPr>
        <w:t xml:space="preserve"> which continue to inform Council discussions across a variety of issues. </w:t>
      </w:r>
      <w:r w:rsidR="00C262FC">
        <w:rPr>
          <w:rFonts w:ascii="Times New Roman" w:hAnsi="Times New Roman"/>
          <w:bCs/>
          <w:sz w:val="24"/>
          <w:szCs w:val="24"/>
          <w:lang w:val="en"/>
        </w:rPr>
        <w:t xml:space="preserve">If I may, </w:t>
      </w:r>
      <w:r w:rsidR="00234F51">
        <w:rPr>
          <w:rFonts w:ascii="Times New Roman" w:hAnsi="Times New Roman"/>
          <w:bCs/>
          <w:sz w:val="24"/>
          <w:szCs w:val="24"/>
          <w:lang w:val="en"/>
        </w:rPr>
        <w:t>I will</w:t>
      </w:r>
      <w:r w:rsidR="00111848">
        <w:rPr>
          <w:rFonts w:ascii="Times New Roman" w:hAnsi="Times New Roman"/>
          <w:bCs/>
          <w:sz w:val="24"/>
          <w:szCs w:val="24"/>
          <w:lang w:val="en"/>
        </w:rPr>
        <w:t xml:space="preserve"> </w:t>
      </w:r>
      <w:r>
        <w:rPr>
          <w:rFonts w:ascii="Times New Roman" w:hAnsi="Times New Roman"/>
          <w:bCs/>
          <w:sz w:val="24"/>
          <w:szCs w:val="24"/>
          <w:lang w:val="en"/>
        </w:rPr>
        <w:t>highlight</w:t>
      </w:r>
      <w:r w:rsidR="00111848">
        <w:rPr>
          <w:rFonts w:ascii="Times New Roman" w:hAnsi="Times New Roman"/>
          <w:bCs/>
          <w:sz w:val="24"/>
          <w:szCs w:val="24"/>
          <w:lang w:val="en"/>
        </w:rPr>
        <w:t xml:space="preserve"> </w:t>
      </w:r>
      <w:r w:rsidR="00892CF2">
        <w:rPr>
          <w:rFonts w:ascii="Times New Roman" w:hAnsi="Times New Roman"/>
          <w:bCs/>
          <w:sz w:val="24"/>
          <w:szCs w:val="24"/>
          <w:lang w:val="en"/>
        </w:rPr>
        <w:t>two issues directly relevant</w:t>
      </w:r>
      <w:r>
        <w:rPr>
          <w:rFonts w:ascii="Times New Roman" w:hAnsi="Times New Roman"/>
          <w:bCs/>
          <w:sz w:val="24"/>
          <w:szCs w:val="24"/>
          <w:lang w:val="en"/>
        </w:rPr>
        <w:t xml:space="preserve"> to the work of the Advisory Committee</w:t>
      </w:r>
      <w:r w:rsidR="00111848">
        <w:rPr>
          <w:rFonts w:ascii="Times New Roman" w:hAnsi="Times New Roman"/>
          <w:bCs/>
          <w:sz w:val="24"/>
          <w:szCs w:val="24"/>
          <w:lang w:val="en"/>
        </w:rPr>
        <w:t xml:space="preserve"> </w:t>
      </w:r>
      <w:r>
        <w:rPr>
          <w:rFonts w:ascii="Times New Roman" w:hAnsi="Times New Roman"/>
          <w:bCs/>
          <w:sz w:val="24"/>
          <w:szCs w:val="24"/>
          <w:lang w:val="en"/>
        </w:rPr>
        <w:t xml:space="preserve">that were </w:t>
      </w:r>
      <w:r w:rsidR="00D60876">
        <w:rPr>
          <w:rFonts w:ascii="Times New Roman" w:hAnsi="Times New Roman"/>
          <w:bCs/>
          <w:sz w:val="24"/>
          <w:szCs w:val="24"/>
          <w:lang w:val="en"/>
        </w:rPr>
        <w:t xml:space="preserve">also </w:t>
      </w:r>
      <w:r w:rsidR="00234F51">
        <w:rPr>
          <w:rFonts w:ascii="Times New Roman" w:hAnsi="Times New Roman"/>
          <w:bCs/>
          <w:sz w:val="24"/>
          <w:szCs w:val="24"/>
          <w:lang w:val="en"/>
        </w:rPr>
        <w:t>considered</w:t>
      </w:r>
      <w:r w:rsidR="00111848">
        <w:rPr>
          <w:rFonts w:ascii="Times New Roman" w:hAnsi="Times New Roman"/>
          <w:bCs/>
          <w:sz w:val="24"/>
          <w:szCs w:val="24"/>
          <w:lang w:val="en"/>
        </w:rPr>
        <w:t xml:space="preserve"> at the </w:t>
      </w:r>
      <w:r w:rsidR="00234F51">
        <w:rPr>
          <w:rFonts w:ascii="Times New Roman" w:hAnsi="Times New Roman"/>
          <w:bCs/>
          <w:sz w:val="24"/>
          <w:szCs w:val="24"/>
          <w:lang w:val="en"/>
        </w:rPr>
        <w:t>Council session</w:t>
      </w:r>
      <w:r w:rsidR="00C262FC">
        <w:rPr>
          <w:rFonts w:ascii="Times New Roman" w:hAnsi="Times New Roman"/>
          <w:bCs/>
          <w:sz w:val="24"/>
          <w:szCs w:val="24"/>
          <w:lang w:val="en"/>
        </w:rPr>
        <w:t>s convened thus far this year</w:t>
      </w:r>
      <w:r w:rsidR="00111848" w:rsidRPr="00111848">
        <w:rPr>
          <w:rFonts w:ascii="Times New Roman" w:hAnsi="Times New Roman"/>
          <w:bCs/>
          <w:sz w:val="24"/>
          <w:szCs w:val="24"/>
          <w:lang w:val="en"/>
        </w:rPr>
        <w:t>.</w:t>
      </w:r>
      <w:r w:rsidR="008D6C87">
        <w:rPr>
          <w:rFonts w:ascii="Times New Roman" w:hAnsi="Times New Roman"/>
          <w:bCs/>
          <w:sz w:val="24"/>
          <w:szCs w:val="24"/>
          <w:lang w:val="en"/>
        </w:rPr>
        <w:t xml:space="preserve"> </w:t>
      </w:r>
    </w:p>
    <w:p w:rsidR="008D6C87" w:rsidRDefault="008D6C87" w:rsidP="00C05417">
      <w:pPr>
        <w:tabs>
          <w:tab w:val="left" w:pos="1677"/>
        </w:tabs>
        <w:spacing w:after="0" w:line="360" w:lineRule="auto"/>
        <w:ind w:firstLine="709"/>
        <w:rPr>
          <w:rFonts w:ascii="Times New Roman" w:hAnsi="Times New Roman"/>
          <w:bCs/>
          <w:sz w:val="24"/>
          <w:szCs w:val="24"/>
          <w:lang w:val="en"/>
        </w:rPr>
      </w:pPr>
    </w:p>
    <w:p w:rsidR="008C0088" w:rsidRDefault="00D84A31" w:rsidP="00AE0CC5">
      <w:pPr>
        <w:tabs>
          <w:tab w:val="left" w:pos="1677"/>
        </w:tabs>
        <w:spacing w:after="0" w:line="360" w:lineRule="auto"/>
        <w:ind w:firstLine="709"/>
        <w:jc w:val="both"/>
        <w:rPr>
          <w:rFonts w:ascii="Times New Roman" w:hAnsi="Times New Roman"/>
          <w:bCs/>
          <w:sz w:val="24"/>
          <w:szCs w:val="24"/>
          <w:lang w:val="en"/>
        </w:rPr>
      </w:pPr>
      <w:r>
        <w:rPr>
          <w:rFonts w:ascii="Times New Roman" w:hAnsi="Times New Roman"/>
          <w:bCs/>
          <w:sz w:val="24"/>
          <w:szCs w:val="24"/>
          <w:lang w:val="en"/>
        </w:rPr>
        <w:t>A</w:t>
      </w:r>
      <w:r w:rsidR="00C442B5">
        <w:rPr>
          <w:rFonts w:ascii="Times New Roman" w:hAnsi="Times New Roman"/>
          <w:bCs/>
          <w:sz w:val="24"/>
          <w:szCs w:val="24"/>
          <w:lang w:val="en"/>
        </w:rPr>
        <w:t>t the 46</w:t>
      </w:r>
      <w:r w:rsidR="00C442B5" w:rsidRPr="00C442B5">
        <w:rPr>
          <w:rFonts w:ascii="Times New Roman" w:hAnsi="Times New Roman"/>
          <w:bCs/>
          <w:sz w:val="24"/>
          <w:szCs w:val="24"/>
          <w:vertAlign w:val="superscript"/>
          <w:lang w:val="en"/>
        </w:rPr>
        <w:t>th</w:t>
      </w:r>
      <w:r w:rsidR="00C442B5">
        <w:rPr>
          <w:rFonts w:ascii="Times New Roman" w:hAnsi="Times New Roman"/>
          <w:bCs/>
          <w:sz w:val="24"/>
          <w:szCs w:val="24"/>
          <w:lang w:val="en"/>
        </w:rPr>
        <w:t xml:space="preserve"> session in March, the Council adopted a resolution </w:t>
      </w:r>
      <w:r w:rsidR="008C0088">
        <w:rPr>
          <w:rFonts w:ascii="Times New Roman" w:hAnsi="Times New Roman"/>
          <w:bCs/>
          <w:sz w:val="24"/>
          <w:szCs w:val="24"/>
          <w:lang w:val="en"/>
        </w:rPr>
        <w:t>on t</w:t>
      </w:r>
      <w:r w:rsidR="008C0088" w:rsidRPr="008C0088">
        <w:rPr>
          <w:rFonts w:ascii="Times New Roman" w:hAnsi="Times New Roman"/>
          <w:bCs/>
          <w:sz w:val="24"/>
          <w:szCs w:val="24"/>
          <w:lang w:val="en"/>
        </w:rPr>
        <w:t xml:space="preserve">he negative impact of the </w:t>
      </w:r>
      <w:r w:rsidR="008C0088" w:rsidRPr="00C442B5">
        <w:rPr>
          <w:rFonts w:ascii="Times New Roman" w:hAnsi="Times New Roman"/>
          <w:sz w:val="24"/>
          <w:szCs w:val="24"/>
          <w:lang w:val="en"/>
        </w:rPr>
        <w:t>non-repatriation of funds of illicit origin</w:t>
      </w:r>
      <w:r w:rsidR="008C0088" w:rsidRPr="008C0088">
        <w:rPr>
          <w:rFonts w:ascii="Times New Roman" w:hAnsi="Times New Roman"/>
          <w:bCs/>
          <w:sz w:val="24"/>
          <w:szCs w:val="24"/>
          <w:lang w:val="en"/>
        </w:rPr>
        <w:t xml:space="preserve"> to the countries of origin on</w:t>
      </w:r>
      <w:r w:rsidR="00C442B5">
        <w:rPr>
          <w:rFonts w:ascii="Times New Roman" w:hAnsi="Times New Roman"/>
          <w:bCs/>
          <w:sz w:val="24"/>
          <w:szCs w:val="24"/>
          <w:lang w:val="en"/>
        </w:rPr>
        <w:t xml:space="preserve"> the enjoyment of human rights. This resolution mandates</w:t>
      </w:r>
      <w:r w:rsidR="008C0088" w:rsidRPr="008C0088">
        <w:rPr>
          <w:rFonts w:ascii="Times New Roman" w:hAnsi="Times New Roman"/>
          <w:bCs/>
          <w:sz w:val="24"/>
          <w:szCs w:val="24"/>
          <w:lang w:val="en"/>
        </w:rPr>
        <w:t xml:space="preserve"> </w:t>
      </w:r>
      <w:r w:rsidR="00C442B5">
        <w:rPr>
          <w:rFonts w:ascii="Times New Roman" w:hAnsi="Times New Roman"/>
          <w:bCs/>
          <w:sz w:val="24"/>
          <w:szCs w:val="24"/>
          <w:lang w:val="en"/>
        </w:rPr>
        <w:t xml:space="preserve">that </w:t>
      </w:r>
      <w:r w:rsidR="008C0088" w:rsidRPr="008C0088">
        <w:rPr>
          <w:rFonts w:ascii="Times New Roman" w:hAnsi="Times New Roman"/>
          <w:bCs/>
          <w:sz w:val="24"/>
          <w:szCs w:val="24"/>
          <w:lang w:val="en"/>
        </w:rPr>
        <w:t>the I</w:t>
      </w:r>
      <w:r w:rsidR="008C0088">
        <w:rPr>
          <w:rFonts w:ascii="Times New Roman" w:hAnsi="Times New Roman"/>
          <w:bCs/>
          <w:sz w:val="24"/>
          <w:szCs w:val="24"/>
          <w:lang w:val="en"/>
        </w:rPr>
        <w:t xml:space="preserve">ndependent </w:t>
      </w:r>
      <w:r w:rsidR="008C0088" w:rsidRPr="008C0088">
        <w:rPr>
          <w:rFonts w:ascii="Times New Roman" w:hAnsi="Times New Roman"/>
          <w:bCs/>
          <w:sz w:val="24"/>
          <w:szCs w:val="24"/>
          <w:lang w:val="en"/>
        </w:rPr>
        <w:t>E</w:t>
      </w:r>
      <w:r w:rsidR="008C0088">
        <w:rPr>
          <w:rFonts w:ascii="Times New Roman" w:hAnsi="Times New Roman"/>
          <w:bCs/>
          <w:sz w:val="24"/>
          <w:szCs w:val="24"/>
          <w:lang w:val="en"/>
        </w:rPr>
        <w:t>xpert</w:t>
      </w:r>
      <w:r w:rsidR="008C0088" w:rsidRPr="008C0088">
        <w:rPr>
          <w:rFonts w:ascii="Times New Roman" w:hAnsi="Times New Roman"/>
          <w:bCs/>
          <w:sz w:val="24"/>
          <w:szCs w:val="24"/>
          <w:lang w:val="en"/>
        </w:rPr>
        <w:t xml:space="preserve"> on the effects of foreign debt conduct a new study, in connection with previous relevant studies conducted by the mandate holder and the Advisory Committee, on a </w:t>
      </w:r>
      <w:r w:rsidR="008C0088" w:rsidRPr="008C0088">
        <w:rPr>
          <w:rFonts w:ascii="Times New Roman" w:hAnsi="Times New Roman"/>
          <w:bCs/>
          <w:sz w:val="24"/>
          <w:szCs w:val="24"/>
          <w:lang w:val="en"/>
        </w:rPr>
        <w:lastRenderedPageBreak/>
        <w:t>proposed non-binding set of practical guidelines for efficient asset recovery aiming at curbing the illicit transfer of funds and mitigating its negative effects on the enjoyment of human rights</w:t>
      </w:r>
      <w:r w:rsidR="008C0088">
        <w:rPr>
          <w:rFonts w:ascii="Times New Roman" w:hAnsi="Times New Roman"/>
          <w:bCs/>
          <w:sz w:val="24"/>
          <w:szCs w:val="24"/>
          <w:lang w:val="en"/>
        </w:rPr>
        <w:t xml:space="preserve">. In the same resolution, the Council also </w:t>
      </w:r>
      <w:r w:rsidR="00C442B5">
        <w:rPr>
          <w:rFonts w:ascii="Times New Roman" w:hAnsi="Times New Roman"/>
          <w:bCs/>
          <w:sz w:val="24"/>
          <w:szCs w:val="24"/>
          <w:lang w:val="en"/>
        </w:rPr>
        <w:t xml:space="preserve">mandates </w:t>
      </w:r>
      <w:r w:rsidR="008C0088" w:rsidRPr="008C0088">
        <w:rPr>
          <w:rFonts w:ascii="Times New Roman" w:hAnsi="Times New Roman"/>
          <w:bCs/>
          <w:sz w:val="24"/>
          <w:szCs w:val="24"/>
          <w:lang w:val="en"/>
        </w:rPr>
        <w:t>a one-day intersessional seminar</w:t>
      </w:r>
      <w:r w:rsidR="00DA6694">
        <w:rPr>
          <w:rFonts w:ascii="Times New Roman" w:hAnsi="Times New Roman"/>
          <w:bCs/>
          <w:sz w:val="24"/>
          <w:szCs w:val="24"/>
          <w:lang w:val="en"/>
        </w:rPr>
        <w:t xml:space="preserve"> </w:t>
      </w:r>
      <w:r w:rsidR="008C0088" w:rsidRPr="008C0088">
        <w:rPr>
          <w:rFonts w:ascii="Times New Roman" w:hAnsi="Times New Roman"/>
          <w:bCs/>
          <w:sz w:val="24"/>
          <w:szCs w:val="24"/>
          <w:lang w:val="en"/>
        </w:rPr>
        <w:t>on the negative impact of the non-repatriation of funds of illicit origin to the countries of origin on the enjoyment of human rights, with the participation of States, the Advisory Committee and other relevant stakeholders</w:t>
      </w:r>
      <w:r w:rsidR="008C0088">
        <w:rPr>
          <w:rFonts w:ascii="Times New Roman" w:hAnsi="Times New Roman"/>
          <w:bCs/>
          <w:sz w:val="24"/>
          <w:szCs w:val="24"/>
          <w:lang w:val="en"/>
        </w:rPr>
        <w:t>.</w:t>
      </w:r>
    </w:p>
    <w:p w:rsidR="00C442B5" w:rsidRDefault="00C442B5" w:rsidP="00AE0CC5">
      <w:pPr>
        <w:tabs>
          <w:tab w:val="left" w:pos="1677"/>
        </w:tabs>
        <w:spacing w:after="0" w:line="360" w:lineRule="auto"/>
        <w:ind w:firstLine="709"/>
        <w:jc w:val="both"/>
        <w:rPr>
          <w:rFonts w:ascii="Times New Roman" w:hAnsi="Times New Roman"/>
          <w:bCs/>
          <w:sz w:val="24"/>
          <w:szCs w:val="24"/>
          <w:lang w:val="en"/>
        </w:rPr>
      </w:pPr>
    </w:p>
    <w:p w:rsidR="008C0088" w:rsidRDefault="00DC242A" w:rsidP="00347FC0">
      <w:pPr>
        <w:tabs>
          <w:tab w:val="left" w:pos="1677"/>
        </w:tabs>
        <w:spacing w:after="0" w:line="360" w:lineRule="auto"/>
        <w:ind w:firstLine="709"/>
        <w:jc w:val="both"/>
        <w:rPr>
          <w:rFonts w:ascii="Times New Roman" w:hAnsi="Times New Roman"/>
          <w:bCs/>
          <w:sz w:val="24"/>
          <w:szCs w:val="24"/>
          <w:lang w:val="en"/>
        </w:rPr>
      </w:pPr>
      <w:r>
        <w:rPr>
          <w:rFonts w:ascii="Times New Roman" w:hAnsi="Times New Roman"/>
          <w:bCs/>
          <w:sz w:val="24"/>
          <w:szCs w:val="24"/>
          <w:lang w:val="en"/>
        </w:rPr>
        <w:t xml:space="preserve">I would like to also draw your attention to </w:t>
      </w:r>
      <w:r w:rsidR="00FC6A5A">
        <w:rPr>
          <w:rFonts w:ascii="Times New Roman" w:hAnsi="Times New Roman"/>
          <w:bCs/>
          <w:sz w:val="24"/>
          <w:szCs w:val="24"/>
          <w:lang w:val="en"/>
        </w:rPr>
        <w:t>the Council’s recent action on the negative impact of corruption on the enjoyment of human rights, a</w:t>
      </w:r>
      <w:r w:rsidR="00451BA5">
        <w:rPr>
          <w:rFonts w:ascii="Times New Roman" w:hAnsi="Times New Roman"/>
          <w:bCs/>
          <w:sz w:val="24"/>
          <w:szCs w:val="24"/>
          <w:lang w:val="en"/>
        </w:rPr>
        <w:t xml:space="preserve">nother topic on which your Committee </w:t>
      </w:r>
      <w:r w:rsidR="00FC6A5A">
        <w:rPr>
          <w:rFonts w:ascii="Times New Roman" w:hAnsi="Times New Roman"/>
          <w:bCs/>
          <w:sz w:val="24"/>
          <w:szCs w:val="24"/>
          <w:lang w:val="en"/>
        </w:rPr>
        <w:t>has worked diligently</w:t>
      </w:r>
      <w:r w:rsidR="00451BA5">
        <w:rPr>
          <w:rFonts w:ascii="Times New Roman" w:hAnsi="Times New Roman"/>
          <w:bCs/>
          <w:sz w:val="24"/>
          <w:szCs w:val="24"/>
          <w:lang w:val="en"/>
        </w:rPr>
        <w:t xml:space="preserve">. In this regard, </w:t>
      </w:r>
      <w:r w:rsidR="006A001E">
        <w:rPr>
          <w:rFonts w:ascii="Times New Roman" w:hAnsi="Times New Roman"/>
          <w:bCs/>
          <w:sz w:val="24"/>
          <w:szCs w:val="24"/>
          <w:lang w:val="en"/>
        </w:rPr>
        <w:t xml:space="preserve">I would like to </w:t>
      </w:r>
      <w:r w:rsidR="00FC6A5A">
        <w:rPr>
          <w:rFonts w:ascii="Times New Roman" w:hAnsi="Times New Roman"/>
          <w:bCs/>
          <w:sz w:val="24"/>
          <w:szCs w:val="24"/>
          <w:lang w:val="en"/>
        </w:rPr>
        <w:t>highlight</w:t>
      </w:r>
      <w:r w:rsidR="006A001E">
        <w:rPr>
          <w:rFonts w:ascii="Times New Roman" w:hAnsi="Times New Roman"/>
          <w:bCs/>
          <w:sz w:val="24"/>
          <w:szCs w:val="24"/>
          <w:lang w:val="en"/>
        </w:rPr>
        <w:t xml:space="preserve"> </w:t>
      </w:r>
      <w:r w:rsidR="0005141D">
        <w:rPr>
          <w:rFonts w:ascii="Times New Roman" w:hAnsi="Times New Roman"/>
          <w:bCs/>
          <w:sz w:val="24"/>
          <w:szCs w:val="24"/>
          <w:lang w:val="en"/>
        </w:rPr>
        <w:t xml:space="preserve">resolution 47/7 adopted </w:t>
      </w:r>
      <w:r w:rsidR="00FC6A5A">
        <w:rPr>
          <w:rFonts w:ascii="Times New Roman" w:hAnsi="Times New Roman"/>
          <w:bCs/>
          <w:sz w:val="24"/>
          <w:szCs w:val="24"/>
          <w:lang w:val="en"/>
        </w:rPr>
        <w:t>at the Council’s 47</w:t>
      </w:r>
      <w:r w:rsidR="00FC6A5A" w:rsidRPr="00FC6A5A">
        <w:rPr>
          <w:rFonts w:ascii="Times New Roman" w:hAnsi="Times New Roman"/>
          <w:bCs/>
          <w:sz w:val="24"/>
          <w:szCs w:val="24"/>
          <w:vertAlign w:val="superscript"/>
          <w:lang w:val="en"/>
        </w:rPr>
        <w:t>th</w:t>
      </w:r>
      <w:r w:rsidR="00FC6A5A">
        <w:rPr>
          <w:rFonts w:ascii="Times New Roman" w:hAnsi="Times New Roman"/>
          <w:bCs/>
          <w:sz w:val="24"/>
          <w:szCs w:val="24"/>
          <w:lang w:val="en"/>
        </w:rPr>
        <w:t xml:space="preserve"> session</w:t>
      </w:r>
      <w:r w:rsidR="0005141D">
        <w:rPr>
          <w:rFonts w:ascii="Times New Roman" w:hAnsi="Times New Roman"/>
          <w:bCs/>
          <w:sz w:val="24"/>
          <w:szCs w:val="24"/>
          <w:lang w:val="en"/>
        </w:rPr>
        <w:t xml:space="preserve">, </w:t>
      </w:r>
      <w:r w:rsidR="00FC6A5A">
        <w:rPr>
          <w:rFonts w:ascii="Times New Roman" w:hAnsi="Times New Roman"/>
          <w:bCs/>
          <w:sz w:val="24"/>
          <w:szCs w:val="24"/>
          <w:lang w:val="en"/>
        </w:rPr>
        <w:t xml:space="preserve">which mandates </w:t>
      </w:r>
      <w:r w:rsidR="00FC6A5A" w:rsidRPr="0005141D">
        <w:rPr>
          <w:rFonts w:ascii="Times New Roman" w:hAnsi="Times New Roman"/>
          <w:bCs/>
          <w:sz w:val="24"/>
          <w:szCs w:val="24"/>
          <w:lang w:val="en"/>
        </w:rPr>
        <w:t>an intersessional panel discussion</w:t>
      </w:r>
      <w:r w:rsidR="00FC6A5A">
        <w:rPr>
          <w:rFonts w:ascii="Times New Roman" w:hAnsi="Times New Roman"/>
          <w:bCs/>
          <w:sz w:val="24"/>
          <w:szCs w:val="24"/>
          <w:lang w:val="en"/>
        </w:rPr>
        <w:t xml:space="preserve"> </w:t>
      </w:r>
      <w:r w:rsidR="00FC6A5A" w:rsidRPr="0005141D">
        <w:rPr>
          <w:rFonts w:ascii="Times New Roman" w:hAnsi="Times New Roman"/>
          <w:bCs/>
          <w:sz w:val="24"/>
          <w:szCs w:val="24"/>
          <w:lang w:val="en"/>
        </w:rPr>
        <w:t>on challenges and good practices in the prevention of corruption, and the impact of corruption on the enjoyment of human rights in the context of the COVID-19 pandemic</w:t>
      </w:r>
      <w:r w:rsidR="0005141D">
        <w:rPr>
          <w:rFonts w:ascii="Times New Roman" w:hAnsi="Times New Roman"/>
          <w:bCs/>
          <w:sz w:val="24"/>
          <w:szCs w:val="24"/>
          <w:lang w:val="en"/>
        </w:rPr>
        <w:t>, and r</w:t>
      </w:r>
      <w:r w:rsidR="0005141D" w:rsidRPr="0005141D">
        <w:rPr>
          <w:rFonts w:ascii="Times New Roman" w:hAnsi="Times New Roman"/>
          <w:bCs/>
          <w:sz w:val="24"/>
          <w:szCs w:val="24"/>
          <w:lang w:val="en"/>
        </w:rPr>
        <w:t>equest</w:t>
      </w:r>
      <w:r w:rsidR="00FC6A5A">
        <w:rPr>
          <w:rFonts w:ascii="Times New Roman" w:hAnsi="Times New Roman"/>
          <w:bCs/>
          <w:sz w:val="24"/>
          <w:szCs w:val="24"/>
          <w:lang w:val="en"/>
        </w:rPr>
        <w:t>s</w:t>
      </w:r>
      <w:r w:rsidR="0005141D">
        <w:rPr>
          <w:rFonts w:ascii="Times New Roman" w:hAnsi="Times New Roman"/>
          <w:bCs/>
          <w:sz w:val="24"/>
          <w:szCs w:val="24"/>
          <w:lang w:val="en"/>
        </w:rPr>
        <w:t xml:space="preserve"> the Office of the High Commissioner </w:t>
      </w:r>
      <w:r w:rsidR="0005141D" w:rsidRPr="0005141D">
        <w:rPr>
          <w:rFonts w:ascii="Times New Roman" w:hAnsi="Times New Roman"/>
          <w:bCs/>
          <w:sz w:val="24"/>
          <w:szCs w:val="24"/>
          <w:lang w:val="en"/>
        </w:rPr>
        <w:t xml:space="preserve">to liaise </w:t>
      </w:r>
      <w:r w:rsidR="0005141D">
        <w:rPr>
          <w:rFonts w:ascii="Times New Roman" w:hAnsi="Times New Roman"/>
          <w:bCs/>
          <w:sz w:val="24"/>
          <w:szCs w:val="24"/>
          <w:lang w:val="en"/>
        </w:rPr>
        <w:t xml:space="preserve">in this regard </w:t>
      </w:r>
      <w:r w:rsidR="00FC6A5A">
        <w:rPr>
          <w:rFonts w:ascii="Times New Roman" w:hAnsi="Times New Roman"/>
          <w:bCs/>
          <w:sz w:val="24"/>
          <w:szCs w:val="24"/>
          <w:lang w:val="en"/>
        </w:rPr>
        <w:t xml:space="preserve">with, </w:t>
      </w:r>
      <w:r w:rsidR="00FC6A5A">
        <w:rPr>
          <w:rFonts w:ascii="Times New Roman" w:hAnsi="Times New Roman"/>
          <w:bCs/>
          <w:i/>
          <w:iCs/>
          <w:sz w:val="24"/>
          <w:szCs w:val="24"/>
          <w:lang w:val="en"/>
        </w:rPr>
        <w:t>inter alia</w:t>
      </w:r>
      <w:r w:rsidR="00FC6A5A">
        <w:rPr>
          <w:rFonts w:ascii="Times New Roman" w:hAnsi="Times New Roman"/>
          <w:bCs/>
          <w:sz w:val="24"/>
          <w:szCs w:val="24"/>
          <w:lang w:val="en"/>
        </w:rPr>
        <w:t>,</w:t>
      </w:r>
      <w:r w:rsidR="00FC6A5A">
        <w:rPr>
          <w:rFonts w:ascii="Times New Roman" w:hAnsi="Times New Roman"/>
          <w:bCs/>
          <w:i/>
          <w:iCs/>
          <w:sz w:val="24"/>
          <w:szCs w:val="24"/>
          <w:lang w:val="en"/>
        </w:rPr>
        <w:t xml:space="preserve"> </w:t>
      </w:r>
      <w:r w:rsidR="0005141D" w:rsidRPr="0005141D">
        <w:rPr>
          <w:rFonts w:ascii="Times New Roman" w:hAnsi="Times New Roman"/>
          <w:bCs/>
          <w:sz w:val="24"/>
          <w:szCs w:val="24"/>
          <w:lang w:val="en"/>
        </w:rPr>
        <w:t>the Advisory Committee</w:t>
      </w:r>
      <w:r w:rsidR="0005141D">
        <w:rPr>
          <w:rFonts w:ascii="Times New Roman" w:hAnsi="Times New Roman"/>
          <w:bCs/>
          <w:sz w:val="24"/>
          <w:szCs w:val="24"/>
          <w:lang w:val="en"/>
        </w:rPr>
        <w:t>.</w:t>
      </w:r>
    </w:p>
    <w:p w:rsidR="001C7AD7" w:rsidRDefault="001C7AD7" w:rsidP="00C05417">
      <w:pPr>
        <w:tabs>
          <w:tab w:val="left" w:pos="1677"/>
        </w:tabs>
        <w:spacing w:after="0" w:line="360" w:lineRule="auto"/>
        <w:ind w:firstLine="709"/>
        <w:rPr>
          <w:rFonts w:ascii="Times New Roman" w:hAnsi="Times New Roman"/>
          <w:bCs/>
          <w:sz w:val="24"/>
          <w:szCs w:val="24"/>
          <w:lang w:val="en"/>
        </w:rPr>
      </w:pPr>
      <w:r>
        <w:rPr>
          <w:rFonts w:ascii="Times New Roman" w:hAnsi="Times New Roman"/>
          <w:bCs/>
          <w:sz w:val="24"/>
          <w:szCs w:val="24"/>
          <w:lang w:val="en"/>
        </w:rPr>
        <w:t xml:space="preserve">Distinguished members, </w:t>
      </w:r>
    </w:p>
    <w:p w:rsidR="001C7AD7" w:rsidRDefault="001C7AD7" w:rsidP="00C05417">
      <w:pPr>
        <w:tabs>
          <w:tab w:val="left" w:pos="1677"/>
        </w:tabs>
        <w:spacing w:after="0" w:line="360" w:lineRule="auto"/>
        <w:ind w:firstLine="709"/>
        <w:rPr>
          <w:rFonts w:ascii="Times New Roman" w:hAnsi="Times New Roman"/>
          <w:bCs/>
          <w:sz w:val="24"/>
          <w:szCs w:val="24"/>
          <w:lang w:val="en"/>
        </w:rPr>
      </w:pPr>
    </w:p>
    <w:p w:rsidR="00595A18" w:rsidRDefault="001C7AD7" w:rsidP="00595A18">
      <w:pPr>
        <w:tabs>
          <w:tab w:val="left" w:pos="1677"/>
        </w:tabs>
        <w:spacing w:after="0" w:line="360" w:lineRule="auto"/>
        <w:ind w:firstLine="709"/>
        <w:jc w:val="both"/>
        <w:rPr>
          <w:rFonts w:ascii="Times New Roman" w:hAnsi="Times New Roman"/>
          <w:bCs/>
          <w:sz w:val="24"/>
          <w:szCs w:val="24"/>
          <w:lang w:val="en"/>
        </w:rPr>
      </w:pPr>
      <w:r>
        <w:rPr>
          <w:rFonts w:ascii="Times New Roman" w:hAnsi="Times New Roman"/>
          <w:bCs/>
          <w:sz w:val="24"/>
          <w:szCs w:val="24"/>
          <w:lang w:val="en"/>
        </w:rPr>
        <w:t xml:space="preserve">I </w:t>
      </w:r>
      <w:r w:rsidR="00347FC0">
        <w:rPr>
          <w:rFonts w:ascii="Times New Roman" w:hAnsi="Times New Roman"/>
          <w:bCs/>
          <w:sz w:val="24"/>
          <w:szCs w:val="24"/>
          <w:lang w:val="en"/>
        </w:rPr>
        <w:t>wish to offer my heartfelt thanks for the Committee’s</w:t>
      </w:r>
      <w:r>
        <w:rPr>
          <w:rFonts w:ascii="Times New Roman" w:hAnsi="Times New Roman"/>
          <w:bCs/>
          <w:sz w:val="24"/>
          <w:szCs w:val="24"/>
          <w:lang w:val="en"/>
        </w:rPr>
        <w:t xml:space="preserve"> </w:t>
      </w:r>
      <w:r w:rsidR="00347FC0">
        <w:rPr>
          <w:rFonts w:ascii="Times New Roman" w:hAnsi="Times New Roman"/>
          <w:bCs/>
          <w:sz w:val="24"/>
          <w:szCs w:val="24"/>
          <w:lang w:val="en"/>
        </w:rPr>
        <w:t>successful completion of</w:t>
      </w:r>
      <w:r w:rsidR="00426284">
        <w:rPr>
          <w:rFonts w:ascii="Times New Roman" w:hAnsi="Times New Roman"/>
          <w:bCs/>
          <w:sz w:val="24"/>
          <w:szCs w:val="24"/>
          <w:lang w:val="en"/>
        </w:rPr>
        <w:t xml:space="preserve"> its work on four important topics</w:t>
      </w:r>
      <w:r>
        <w:rPr>
          <w:rFonts w:ascii="Times New Roman" w:hAnsi="Times New Roman"/>
          <w:bCs/>
          <w:sz w:val="24"/>
          <w:szCs w:val="24"/>
          <w:lang w:val="en"/>
        </w:rPr>
        <w:t xml:space="preserve"> this year</w:t>
      </w:r>
      <w:r w:rsidR="0061593E">
        <w:rPr>
          <w:rFonts w:ascii="Times New Roman" w:hAnsi="Times New Roman"/>
          <w:bCs/>
          <w:sz w:val="24"/>
          <w:szCs w:val="24"/>
          <w:lang w:val="en"/>
        </w:rPr>
        <w:t>, namely the reports on:</w:t>
      </w:r>
      <w:r w:rsidR="00426284">
        <w:rPr>
          <w:rFonts w:ascii="Times New Roman" w:hAnsi="Times New Roman"/>
          <w:bCs/>
          <w:sz w:val="24"/>
          <w:szCs w:val="24"/>
          <w:lang w:val="en"/>
        </w:rPr>
        <w:t xml:space="preserve"> </w:t>
      </w:r>
      <w:r w:rsidR="008535DF">
        <w:rPr>
          <w:rFonts w:ascii="Times New Roman" w:hAnsi="Times New Roman"/>
          <w:bCs/>
          <w:sz w:val="24"/>
          <w:szCs w:val="24"/>
          <w:lang w:val="en"/>
        </w:rPr>
        <w:t>t</w:t>
      </w:r>
      <w:r w:rsidR="008535DF" w:rsidRPr="008535DF">
        <w:rPr>
          <w:rFonts w:ascii="Times New Roman" w:hAnsi="Times New Roman"/>
          <w:bCs/>
          <w:sz w:val="24"/>
          <w:szCs w:val="24"/>
          <w:lang w:val="en"/>
        </w:rPr>
        <w:t xml:space="preserve">he possible impacts, opportunities and challenges of </w:t>
      </w:r>
      <w:r w:rsidR="008535DF" w:rsidRPr="001C7AD7">
        <w:rPr>
          <w:rFonts w:ascii="Times New Roman" w:hAnsi="Times New Roman"/>
          <w:bCs/>
          <w:sz w:val="24"/>
          <w:szCs w:val="24"/>
          <w:lang w:val="en"/>
        </w:rPr>
        <w:t xml:space="preserve">new and emerging digital technologies on human rights; </w:t>
      </w:r>
      <w:r w:rsidR="0061593E">
        <w:rPr>
          <w:rFonts w:ascii="Times New Roman" w:hAnsi="Times New Roman"/>
          <w:bCs/>
          <w:sz w:val="24"/>
          <w:szCs w:val="24"/>
          <w:lang w:val="en"/>
        </w:rPr>
        <w:t>the</w:t>
      </w:r>
      <w:r w:rsidR="008535DF" w:rsidRPr="001C7AD7">
        <w:rPr>
          <w:rFonts w:ascii="Times New Roman" w:hAnsi="Times New Roman"/>
          <w:bCs/>
          <w:sz w:val="24"/>
          <w:szCs w:val="24"/>
          <w:lang w:val="en"/>
        </w:rPr>
        <w:t xml:space="preserve"> current levels of representation of women</w:t>
      </w:r>
      <w:r w:rsidR="008535DF" w:rsidRPr="008535DF">
        <w:rPr>
          <w:rFonts w:ascii="Times New Roman" w:hAnsi="Times New Roman"/>
          <w:bCs/>
          <w:sz w:val="24"/>
          <w:szCs w:val="24"/>
          <w:lang w:val="en"/>
        </w:rPr>
        <w:t xml:space="preserve"> in human rights organs and mechanisms</w:t>
      </w:r>
      <w:r w:rsidR="008535DF">
        <w:rPr>
          <w:rFonts w:ascii="Times New Roman" w:hAnsi="Times New Roman"/>
          <w:bCs/>
          <w:sz w:val="24"/>
          <w:szCs w:val="24"/>
          <w:lang w:val="en"/>
        </w:rPr>
        <w:t xml:space="preserve">; </w:t>
      </w:r>
      <w:r w:rsidR="0061593E" w:rsidRPr="0061593E">
        <w:rPr>
          <w:rFonts w:ascii="Times New Roman" w:hAnsi="Times New Roman"/>
          <w:bCs/>
          <w:sz w:val="24"/>
          <w:szCs w:val="24"/>
          <w:lang w:val="en"/>
        </w:rPr>
        <w:t>the negative effects of terrorism on the enjoyment of all human rights</w:t>
      </w:r>
      <w:r w:rsidR="0061593E">
        <w:rPr>
          <w:rFonts w:ascii="Times New Roman" w:hAnsi="Times New Roman"/>
          <w:bCs/>
          <w:sz w:val="24"/>
          <w:szCs w:val="24"/>
          <w:lang w:val="en"/>
        </w:rPr>
        <w:t xml:space="preserve">; and the </w:t>
      </w:r>
      <w:r w:rsidR="0061593E" w:rsidRPr="00AD7A95">
        <w:rPr>
          <w:rFonts w:ascii="Times New Roman" w:hAnsi="Times New Roman"/>
          <w:bCs/>
          <w:sz w:val="24"/>
          <w:szCs w:val="24"/>
          <w:lang w:val="en"/>
        </w:rPr>
        <w:t>appropriate ways and means of assessing the situation regarding racial equality in the world, while identifying possible gaps and overlaps</w:t>
      </w:r>
      <w:r w:rsidR="0061593E">
        <w:rPr>
          <w:rFonts w:ascii="Times New Roman" w:hAnsi="Times New Roman"/>
          <w:bCs/>
          <w:sz w:val="24"/>
          <w:szCs w:val="24"/>
          <w:lang w:val="en"/>
        </w:rPr>
        <w:t>.</w:t>
      </w:r>
      <w:r w:rsidR="00BF223E">
        <w:rPr>
          <w:rFonts w:ascii="Times New Roman" w:hAnsi="Times New Roman"/>
          <w:bCs/>
          <w:sz w:val="24"/>
          <w:szCs w:val="24"/>
          <w:lang w:val="en"/>
        </w:rPr>
        <w:t xml:space="preserve"> </w:t>
      </w:r>
    </w:p>
    <w:p w:rsidR="00595A18" w:rsidRDefault="00595A18" w:rsidP="00595A18">
      <w:pPr>
        <w:tabs>
          <w:tab w:val="left" w:pos="1677"/>
        </w:tabs>
        <w:spacing w:after="0" w:line="360" w:lineRule="auto"/>
        <w:ind w:firstLine="709"/>
        <w:jc w:val="both"/>
        <w:rPr>
          <w:rFonts w:ascii="Times New Roman" w:hAnsi="Times New Roman"/>
          <w:bCs/>
          <w:sz w:val="24"/>
          <w:szCs w:val="24"/>
          <w:lang w:val="en"/>
        </w:rPr>
      </w:pPr>
    </w:p>
    <w:p w:rsidR="001468EA" w:rsidRDefault="00DA37BF" w:rsidP="001468EA">
      <w:pPr>
        <w:tabs>
          <w:tab w:val="left" w:pos="1677"/>
        </w:tabs>
        <w:spacing w:after="0" w:line="360" w:lineRule="auto"/>
        <w:ind w:firstLine="709"/>
        <w:jc w:val="both"/>
        <w:rPr>
          <w:rFonts w:ascii="Times New Roman" w:hAnsi="Times New Roman"/>
          <w:bCs/>
          <w:sz w:val="24"/>
          <w:szCs w:val="24"/>
          <w:lang w:val="en"/>
        </w:rPr>
      </w:pPr>
      <w:r>
        <w:rPr>
          <w:rFonts w:ascii="Times New Roman" w:hAnsi="Times New Roman"/>
          <w:bCs/>
          <w:sz w:val="24"/>
          <w:szCs w:val="24"/>
          <w:lang w:val="en"/>
        </w:rPr>
        <w:lastRenderedPageBreak/>
        <w:t>T</w:t>
      </w:r>
      <w:r w:rsidR="001468EA">
        <w:rPr>
          <w:rFonts w:ascii="Times New Roman" w:hAnsi="Times New Roman"/>
          <w:bCs/>
          <w:sz w:val="24"/>
          <w:szCs w:val="24"/>
          <w:lang w:val="en"/>
        </w:rPr>
        <w:t xml:space="preserve">he Council regularly relies on your </w:t>
      </w:r>
      <w:r w:rsidR="00016D8C">
        <w:rPr>
          <w:rFonts w:ascii="Times New Roman" w:hAnsi="Times New Roman"/>
          <w:bCs/>
          <w:sz w:val="24"/>
          <w:szCs w:val="24"/>
          <w:lang w:val="en"/>
        </w:rPr>
        <w:t xml:space="preserve">work and </w:t>
      </w:r>
      <w:r w:rsidR="001468EA">
        <w:rPr>
          <w:rFonts w:ascii="Times New Roman" w:hAnsi="Times New Roman"/>
          <w:bCs/>
          <w:sz w:val="24"/>
          <w:szCs w:val="24"/>
          <w:lang w:val="en"/>
        </w:rPr>
        <w:t>reports for independent analysis and recommendations, and</w:t>
      </w:r>
      <w:r>
        <w:rPr>
          <w:rFonts w:ascii="Times New Roman" w:hAnsi="Times New Roman"/>
          <w:bCs/>
          <w:sz w:val="24"/>
          <w:szCs w:val="24"/>
          <w:lang w:val="en"/>
        </w:rPr>
        <w:t xml:space="preserve">, I </w:t>
      </w:r>
      <w:r w:rsidR="00C27621">
        <w:rPr>
          <w:rFonts w:ascii="Times New Roman" w:hAnsi="Times New Roman"/>
          <w:bCs/>
          <w:sz w:val="24"/>
          <w:szCs w:val="24"/>
          <w:lang w:val="en"/>
        </w:rPr>
        <w:t>have the honour to state</w:t>
      </w:r>
      <w:r>
        <w:rPr>
          <w:rFonts w:ascii="Times New Roman" w:hAnsi="Times New Roman"/>
          <w:bCs/>
          <w:sz w:val="24"/>
          <w:szCs w:val="24"/>
          <w:lang w:val="en"/>
        </w:rPr>
        <w:t xml:space="preserve">, </w:t>
      </w:r>
      <w:r w:rsidR="001468EA">
        <w:rPr>
          <w:rFonts w:ascii="Times New Roman" w:hAnsi="Times New Roman"/>
          <w:bCs/>
          <w:sz w:val="24"/>
          <w:szCs w:val="24"/>
          <w:lang w:val="en"/>
        </w:rPr>
        <w:t xml:space="preserve">we have already </w:t>
      </w:r>
      <w:r w:rsidR="004422F5">
        <w:rPr>
          <w:rFonts w:ascii="Times New Roman" w:hAnsi="Times New Roman"/>
          <w:bCs/>
          <w:sz w:val="24"/>
          <w:szCs w:val="24"/>
          <w:lang w:val="en"/>
        </w:rPr>
        <w:t xml:space="preserve">begun to see the impact of </w:t>
      </w:r>
      <w:r w:rsidR="004505F6">
        <w:rPr>
          <w:rFonts w:ascii="Times New Roman" w:hAnsi="Times New Roman"/>
          <w:bCs/>
          <w:sz w:val="24"/>
          <w:szCs w:val="24"/>
          <w:lang w:val="en"/>
        </w:rPr>
        <w:t>your work</w:t>
      </w:r>
      <w:r w:rsidR="001468EA">
        <w:rPr>
          <w:rFonts w:ascii="Times New Roman" w:hAnsi="Times New Roman"/>
          <w:bCs/>
          <w:sz w:val="24"/>
          <w:szCs w:val="24"/>
          <w:lang w:val="en"/>
        </w:rPr>
        <w:t xml:space="preserve">. </w:t>
      </w:r>
    </w:p>
    <w:p w:rsidR="00AB0EFA" w:rsidRDefault="00AB0EFA" w:rsidP="00AE0CC5">
      <w:pPr>
        <w:tabs>
          <w:tab w:val="left" w:pos="1677"/>
        </w:tabs>
        <w:spacing w:after="0" w:line="360" w:lineRule="auto"/>
        <w:ind w:firstLine="709"/>
        <w:jc w:val="both"/>
        <w:rPr>
          <w:rFonts w:ascii="Times New Roman" w:hAnsi="Times New Roman"/>
          <w:bCs/>
          <w:sz w:val="24"/>
          <w:szCs w:val="24"/>
          <w:lang w:val="en"/>
        </w:rPr>
      </w:pPr>
    </w:p>
    <w:p w:rsidR="001C7AD7" w:rsidRDefault="004422F5" w:rsidP="00AE0CC5">
      <w:pPr>
        <w:tabs>
          <w:tab w:val="left" w:pos="1677"/>
        </w:tabs>
        <w:spacing w:after="0" w:line="360" w:lineRule="auto"/>
        <w:ind w:firstLine="709"/>
        <w:jc w:val="both"/>
        <w:rPr>
          <w:rFonts w:ascii="Times New Roman" w:hAnsi="Times New Roman"/>
          <w:bCs/>
          <w:sz w:val="24"/>
          <w:szCs w:val="24"/>
          <w:lang w:val="en"/>
        </w:rPr>
      </w:pPr>
      <w:r>
        <w:rPr>
          <w:rFonts w:ascii="Times New Roman" w:hAnsi="Times New Roman"/>
          <w:bCs/>
          <w:sz w:val="24"/>
          <w:szCs w:val="24"/>
          <w:lang w:val="en"/>
        </w:rPr>
        <w:t>Indeed</w:t>
      </w:r>
      <w:r w:rsidR="001C7AD7">
        <w:rPr>
          <w:rFonts w:ascii="Times New Roman" w:hAnsi="Times New Roman"/>
          <w:bCs/>
          <w:sz w:val="24"/>
          <w:szCs w:val="24"/>
          <w:lang w:val="en"/>
        </w:rPr>
        <w:t>, in its resolution 47/23,</w:t>
      </w:r>
      <w:r w:rsidR="004E0D27">
        <w:rPr>
          <w:rFonts w:ascii="Times New Roman" w:hAnsi="Times New Roman"/>
          <w:bCs/>
          <w:sz w:val="24"/>
          <w:szCs w:val="24"/>
          <w:lang w:val="en"/>
        </w:rPr>
        <w:t xml:space="preserve"> adopted in July,</w:t>
      </w:r>
      <w:r w:rsidR="001C7AD7">
        <w:rPr>
          <w:rFonts w:ascii="Times New Roman" w:hAnsi="Times New Roman"/>
          <w:bCs/>
          <w:sz w:val="24"/>
          <w:szCs w:val="24"/>
          <w:lang w:val="en"/>
        </w:rPr>
        <w:t xml:space="preserve"> </w:t>
      </w:r>
      <w:r>
        <w:rPr>
          <w:rFonts w:ascii="Times New Roman" w:hAnsi="Times New Roman"/>
          <w:bCs/>
          <w:sz w:val="24"/>
          <w:szCs w:val="24"/>
          <w:lang w:val="en"/>
        </w:rPr>
        <w:t>the Council welcomed</w:t>
      </w:r>
      <w:r w:rsidR="001C7AD7">
        <w:rPr>
          <w:rFonts w:ascii="Times New Roman" w:hAnsi="Times New Roman"/>
          <w:bCs/>
          <w:sz w:val="24"/>
          <w:szCs w:val="24"/>
          <w:lang w:val="en"/>
        </w:rPr>
        <w:t xml:space="preserve"> the work of your Committee </w:t>
      </w:r>
      <w:r>
        <w:rPr>
          <w:rFonts w:ascii="Times New Roman" w:hAnsi="Times New Roman"/>
          <w:bCs/>
          <w:sz w:val="24"/>
          <w:szCs w:val="24"/>
          <w:lang w:val="en"/>
        </w:rPr>
        <w:t>and took note of your</w:t>
      </w:r>
      <w:r w:rsidR="001C7AD7">
        <w:rPr>
          <w:rFonts w:ascii="Times New Roman" w:hAnsi="Times New Roman"/>
          <w:bCs/>
          <w:sz w:val="24"/>
          <w:szCs w:val="24"/>
          <w:lang w:val="en"/>
        </w:rPr>
        <w:t xml:space="preserve"> report on </w:t>
      </w:r>
      <w:r w:rsidR="001C7AD7" w:rsidRPr="004422F5">
        <w:rPr>
          <w:rFonts w:ascii="Times New Roman" w:hAnsi="Times New Roman"/>
          <w:sz w:val="24"/>
          <w:szCs w:val="24"/>
          <w:lang w:val="en"/>
        </w:rPr>
        <w:t>new and emerging technologies</w:t>
      </w:r>
      <w:r w:rsidR="00AB0EFA">
        <w:rPr>
          <w:rFonts w:ascii="Times New Roman" w:hAnsi="Times New Roman"/>
          <w:bCs/>
          <w:sz w:val="24"/>
          <w:szCs w:val="24"/>
          <w:lang w:val="en"/>
        </w:rPr>
        <w:t xml:space="preserve">. The resolution </w:t>
      </w:r>
      <w:r w:rsidR="00517006">
        <w:rPr>
          <w:rFonts w:ascii="Times New Roman" w:hAnsi="Times New Roman"/>
          <w:bCs/>
          <w:sz w:val="24"/>
          <w:szCs w:val="24"/>
          <w:lang w:val="en"/>
        </w:rPr>
        <w:t>mandates that the</w:t>
      </w:r>
      <w:r w:rsidR="001C7AD7" w:rsidRPr="001C7AD7">
        <w:rPr>
          <w:rFonts w:ascii="Times New Roman" w:hAnsi="Times New Roman"/>
          <w:bCs/>
          <w:sz w:val="24"/>
          <w:szCs w:val="24"/>
          <w:lang w:val="en"/>
        </w:rPr>
        <w:t xml:space="preserve"> Office of the High Commissioner convene two ex</w:t>
      </w:r>
      <w:r w:rsidR="00517006">
        <w:rPr>
          <w:rFonts w:ascii="Times New Roman" w:hAnsi="Times New Roman"/>
          <w:bCs/>
          <w:sz w:val="24"/>
          <w:szCs w:val="24"/>
          <w:lang w:val="en"/>
        </w:rPr>
        <w:t>pert consultations</w:t>
      </w:r>
      <w:r w:rsidR="001C7AD7" w:rsidRPr="001C7AD7">
        <w:rPr>
          <w:rFonts w:ascii="Times New Roman" w:hAnsi="Times New Roman"/>
          <w:bCs/>
          <w:sz w:val="24"/>
          <w:szCs w:val="24"/>
          <w:lang w:val="en"/>
        </w:rPr>
        <w:t xml:space="preserve"> to discuss the relationship between human rights and technical standard-setting processes for new and emerging digital technologies and the practical application of the Guiding Principles on Business and Human Rights to the activities of technology companies</w:t>
      </w:r>
      <w:r w:rsidR="00517006">
        <w:rPr>
          <w:rFonts w:ascii="Times New Roman" w:hAnsi="Times New Roman"/>
          <w:bCs/>
          <w:sz w:val="24"/>
          <w:szCs w:val="24"/>
          <w:lang w:val="en"/>
        </w:rPr>
        <w:t>. And, in this context, the resolution mandates that the Office of the High Commissioner</w:t>
      </w:r>
      <w:r w:rsidR="001C7AD7">
        <w:rPr>
          <w:rFonts w:ascii="Times New Roman" w:hAnsi="Times New Roman"/>
          <w:bCs/>
          <w:sz w:val="24"/>
          <w:szCs w:val="24"/>
          <w:lang w:val="en"/>
        </w:rPr>
        <w:t xml:space="preserve"> </w:t>
      </w:r>
      <w:r w:rsidR="001C7AD7" w:rsidRPr="001C7AD7">
        <w:rPr>
          <w:rFonts w:ascii="Times New Roman" w:hAnsi="Times New Roman"/>
          <w:bCs/>
          <w:sz w:val="24"/>
          <w:szCs w:val="24"/>
          <w:lang w:val="en"/>
        </w:rPr>
        <w:t>seek input from and take into account the relevant work already done by</w:t>
      </w:r>
      <w:r w:rsidR="00A5130A">
        <w:rPr>
          <w:rFonts w:ascii="Times New Roman" w:hAnsi="Times New Roman"/>
          <w:bCs/>
          <w:sz w:val="24"/>
          <w:szCs w:val="24"/>
          <w:lang w:val="en"/>
        </w:rPr>
        <w:t xml:space="preserve"> a number of</w:t>
      </w:r>
      <w:r w:rsidR="001C7AD7" w:rsidRPr="001C7AD7">
        <w:rPr>
          <w:rFonts w:ascii="Times New Roman" w:hAnsi="Times New Roman"/>
          <w:bCs/>
          <w:sz w:val="24"/>
          <w:szCs w:val="24"/>
          <w:lang w:val="en"/>
        </w:rPr>
        <w:t xml:space="preserve"> stakeholders, </w:t>
      </w:r>
      <w:r w:rsidR="00A5130A">
        <w:rPr>
          <w:rFonts w:ascii="Times New Roman" w:hAnsi="Times New Roman"/>
          <w:bCs/>
          <w:sz w:val="24"/>
          <w:szCs w:val="24"/>
          <w:lang w:val="en"/>
        </w:rPr>
        <w:t xml:space="preserve">including </w:t>
      </w:r>
      <w:r w:rsidR="001C7AD7" w:rsidRPr="001C7AD7">
        <w:rPr>
          <w:rFonts w:ascii="Times New Roman" w:hAnsi="Times New Roman"/>
          <w:bCs/>
          <w:sz w:val="24"/>
          <w:szCs w:val="24"/>
          <w:lang w:val="en"/>
        </w:rPr>
        <w:t>the Advisory Committee</w:t>
      </w:r>
      <w:r w:rsidR="00A5130A">
        <w:rPr>
          <w:rFonts w:ascii="Times New Roman" w:hAnsi="Times New Roman"/>
          <w:bCs/>
          <w:sz w:val="24"/>
          <w:szCs w:val="24"/>
          <w:lang w:val="en"/>
        </w:rPr>
        <w:t>.</w:t>
      </w:r>
      <w:r w:rsidR="00A5130A" w:rsidRPr="00A5130A">
        <w:rPr>
          <w:rFonts w:ascii="Times New Roman" w:hAnsi="Times New Roman"/>
          <w:bCs/>
          <w:sz w:val="24"/>
          <w:szCs w:val="24"/>
          <w:lang w:val="en"/>
        </w:rPr>
        <w:t xml:space="preserve"> </w:t>
      </w:r>
    </w:p>
    <w:p w:rsidR="00426284" w:rsidRDefault="00426284" w:rsidP="00C05417">
      <w:pPr>
        <w:tabs>
          <w:tab w:val="left" w:pos="1677"/>
        </w:tabs>
        <w:spacing w:after="0" w:line="360" w:lineRule="auto"/>
        <w:ind w:firstLine="709"/>
        <w:rPr>
          <w:rFonts w:ascii="Times New Roman" w:hAnsi="Times New Roman"/>
          <w:bCs/>
          <w:sz w:val="24"/>
          <w:szCs w:val="24"/>
          <w:lang w:val="en"/>
        </w:rPr>
      </w:pPr>
    </w:p>
    <w:p w:rsidR="00C82006" w:rsidRDefault="00C82006" w:rsidP="00C05417">
      <w:pPr>
        <w:spacing w:after="0" w:line="360" w:lineRule="auto"/>
        <w:ind w:firstLine="709"/>
        <w:jc w:val="both"/>
        <w:rPr>
          <w:rFonts w:ascii="Times New Roman" w:hAnsi="Times New Roman"/>
          <w:bCs/>
          <w:sz w:val="24"/>
          <w:szCs w:val="24"/>
          <w:lang w:val="en"/>
        </w:rPr>
      </w:pPr>
      <w:r>
        <w:rPr>
          <w:rFonts w:ascii="Times New Roman" w:hAnsi="Times New Roman"/>
          <w:bCs/>
          <w:sz w:val="24"/>
          <w:szCs w:val="24"/>
          <w:lang w:val="en"/>
        </w:rPr>
        <w:t xml:space="preserve">With regard to your report </w:t>
      </w:r>
      <w:r w:rsidRPr="001C7AD7">
        <w:rPr>
          <w:rFonts w:ascii="Times New Roman" w:hAnsi="Times New Roman"/>
          <w:bCs/>
          <w:sz w:val="24"/>
          <w:szCs w:val="24"/>
          <w:lang w:val="en"/>
        </w:rPr>
        <w:t xml:space="preserve">on </w:t>
      </w:r>
      <w:r w:rsidRPr="00C27621">
        <w:rPr>
          <w:rFonts w:ascii="Times New Roman" w:hAnsi="Times New Roman"/>
          <w:sz w:val="24"/>
          <w:szCs w:val="24"/>
          <w:lang w:val="en"/>
        </w:rPr>
        <w:t>current levels of representation of women</w:t>
      </w:r>
      <w:r w:rsidRPr="008535DF">
        <w:rPr>
          <w:rFonts w:ascii="Times New Roman" w:hAnsi="Times New Roman"/>
          <w:bCs/>
          <w:sz w:val="24"/>
          <w:szCs w:val="24"/>
          <w:lang w:val="en"/>
        </w:rPr>
        <w:t xml:space="preserve"> in human rights organs and mechanisms</w:t>
      </w:r>
      <w:r w:rsidR="00077A1B">
        <w:rPr>
          <w:rFonts w:ascii="Times New Roman" w:hAnsi="Times New Roman"/>
          <w:bCs/>
          <w:sz w:val="24"/>
          <w:szCs w:val="24"/>
          <w:lang w:val="en"/>
        </w:rPr>
        <w:t>,</w:t>
      </w:r>
      <w:r>
        <w:rPr>
          <w:rFonts w:ascii="Times New Roman" w:hAnsi="Times New Roman"/>
          <w:bCs/>
          <w:sz w:val="24"/>
          <w:szCs w:val="24"/>
          <w:lang w:val="en"/>
        </w:rPr>
        <w:t xml:space="preserve"> I am pleased to note that </w:t>
      </w:r>
      <w:r w:rsidR="00016D8C">
        <w:rPr>
          <w:rFonts w:ascii="Times New Roman" w:hAnsi="Times New Roman"/>
          <w:bCs/>
          <w:sz w:val="24"/>
          <w:szCs w:val="24"/>
          <w:lang w:val="en"/>
        </w:rPr>
        <w:t>this week</w:t>
      </w:r>
      <w:r w:rsidR="0000345C">
        <w:rPr>
          <w:rFonts w:ascii="Times New Roman" w:hAnsi="Times New Roman"/>
          <w:bCs/>
          <w:sz w:val="24"/>
          <w:szCs w:val="24"/>
          <w:lang w:val="en"/>
        </w:rPr>
        <w:t xml:space="preserve"> </w:t>
      </w:r>
      <w:r w:rsidR="00077A1B">
        <w:rPr>
          <w:rFonts w:ascii="Times New Roman" w:hAnsi="Times New Roman"/>
          <w:bCs/>
          <w:sz w:val="24"/>
          <w:szCs w:val="24"/>
          <w:lang w:val="en"/>
        </w:rPr>
        <w:t xml:space="preserve">you will hold a discussion with </w:t>
      </w:r>
      <w:r w:rsidR="00077A1B" w:rsidRPr="00077A1B">
        <w:rPr>
          <w:rFonts w:ascii="Times New Roman" w:hAnsi="Times New Roman"/>
          <w:bCs/>
          <w:sz w:val="24"/>
          <w:szCs w:val="24"/>
          <w:lang w:val="en"/>
        </w:rPr>
        <w:t>H.E. Ms. Margarida Izata, Per</w:t>
      </w:r>
      <w:r w:rsidR="00077A1B">
        <w:rPr>
          <w:rFonts w:ascii="Times New Roman" w:hAnsi="Times New Roman"/>
          <w:bCs/>
          <w:sz w:val="24"/>
          <w:szCs w:val="24"/>
          <w:lang w:val="en"/>
        </w:rPr>
        <w:t>manent Representative of Angola, who continues</w:t>
      </w:r>
      <w:r w:rsidR="00CE0B5B">
        <w:rPr>
          <w:rFonts w:ascii="Times New Roman" w:hAnsi="Times New Roman"/>
          <w:bCs/>
          <w:sz w:val="24"/>
          <w:szCs w:val="24"/>
          <w:lang w:val="en"/>
        </w:rPr>
        <w:t>,</w:t>
      </w:r>
      <w:r w:rsidR="00077A1B">
        <w:rPr>
          <w:rFonts w:ascii="Times New Roman" w:hAnsi="Times New Roman"/>
          <w:bCs/>
          <w:sz w:val="24"/>
          <w:szCs w:val="24"/>
          <w:lang w:val="en"/>
        </w:rPr>
        <w:t xml:space="preserve"> </w:t>
      </w:r>
      <w:r w:rsidR="0000345C">
        <w:rPr>
          <w:rFonts w:ascii="Times New Roman" w:hAnsi="Times New Roman"/>
          <w:bCs/>
          <w:sz w:val="24"/>
          <w:szCs w:val="24"/>
          <w:lang w:val="en"/>
        </w:rPr>
        <w:t xml:space="preserve">in her capacity </w:t>
      </w:r>
      <w:r w:rsidR="0000345C" w:rsidRPr="00077A1B">
        <w:rPr>
          <w:rFonts w:ascii="Times New Roman" w:hAnsi="Times New Roman"/>
          <w:bCs/>
          <w:sz w:val="24"/>
          <w:szCs w:val="24"/>
          <w:lang w:val="en"/>
        </w:rPr>
        <w:t xml:space="preserve">as Gender Focal Point </w:t>
      </w:r>
      <w:r w:rsidR="00077A1B">
        <w:rPr>
          <w:rFonts w:ascii="Times New Roman" w:hAnsi="Times New Roman"/>
          <w:bCs/>
          <w:sz w:val="24"/>
          <w:szCs w:val="24"/>
          <w:lang w:val="en"/>
        </w:rPr>
        <w:t>this year</w:t>
      </w:r>
      <w:r w:rsidR="00CE0B5B">
        <w:rPr>
          <w:rFonts w:ascii="Times New Roman" w:hAnsi="Times New Roman"/>
          <w:bCs/>
          <w:sz w:val="24"/>
          <w:szCs w:val="24"/>
          <w:lang w:val="en"/>
        </w:rPr>
        <w:t>,</w:t>
      </w:r>
      <w:r w:rsidR="00077A1B">
        <w:rPr>
          <w:rFonts w:ascii="Times New Roman" w:hAnsi="Times New Roman"/>
          <w:bCs/>
          <w:sz w:val="24"/>
          <w:szCs w:val="24"/>
          <w:lang w:val="en"/>
        </w:rPr>
        <w:t xml:space="preserve"> to advise me and the Council </w:t>
      </w:r>
      <w:r w:rsidR="0000345C">
        <w:rPr>
          <w:rFonts w:ascii="Times New Roman" w:hAnsi="Times New Roman"/>
          <w:bCs/>
          <w:sz w:val="24"/>
          <w:szCs w:val="24"/>
          <w:lang w:val="en"/>
        </w:rPr>
        <w:t>on</w:t>
      </w:r>
      <w:r w:rsidR="00CE0B5B">
        <w:rPr>
          <w:rFonts w:ascii="Times New Roman" w:hAnsi="Times New Roman"/>
          <w:bCs/>
          <w:sz w:val="24"/>
          <w:szCs w:val="24"/>
          <w:lang w:val="en"/>
        </w:rPr>
        <w:t xml:space="preserve"> ways to</w:t>
      </w:r>
      <w:r w:rsidR="00077A1B">
        <w:rPr>
          <w:rFonts w:ascii="Times New Roman" w:hAnsi="Times New Roman"/>
          <w:bCs/>
          <w:sz w:val="24"/>
          <w:szCs w:val="24"/>
          <w:lang w:val="en"/>
        </w:rPr>
        <w:t xml:space="preserve"> increas</w:t>
      </w:r>
      <w:r w:rsidR="00CE0B5B">
        <w:rPr>
          <w:rFonts w:ascii="Times New Roman" w:hAnsi="Times New Roman"/>
          <w:bCs/>
          <w:sz w:val="24"/>
          <w:szCs w:val="24"/>
          <w:lang w:val="en"/>
        </w:rPr>
        <w:t>e</w:t>
      </w:r>
      <w:r w:rsidR="00077A1B">
        <w:rPr>
          <w:rFonts w:ascii="Times New Roman" w:hAnsi="Times New Roman"/>
          <w:bCs/>
          <w:sz w:val="24"/>
          <w:szCs w:val="24"/>
          <w:lang w:val="en"/>
        </w:rPr>
        <w:t xml:space="preserve"> the participation of women in all Council-related activities and also on any cases of sexual and gender-based harassment in the Council. </w:t>
      </w:r>
      <w:r w:rsidR="00077A1B" w:rsidRPr="00077A1B">
        <w:rPr>
          <w:rFonts w:ascii="Times New Roman" w:hAnsi="Times New Roman"/>
          <w:bCs/>
          <w:sz w:val="24"/>
          <w:szCs w:val="24"/>
          <w:lang w:val="en"/>
        </w:rPr>
        <w:t>I am hopeful that</w:t>
      </w:r>
      <w:r w:rsidR="00077A1B">
        <w:rPr>
          <w:rFonts w:ascii="Times New Roman" w:hAnsi="Times New Roman"/>
          <w:bCs/>
          <w:sz w:val="24"/>
          <w:szCs w:val="24"/>
          <w:lang w:val="en"/>
        </w:rPr>
        <w:t xml:space="preserve"> your discussions </w:t>
      </w:r>
      <w:r w:rsidR="00E54AB7">
        <w:rPr>
          <w:rFonts w:ascii="Times New Roman" w:hAnsi="Times New Roman"/>
          <w:bCs/>
          <w:sz w:val="24"/>
          <w:szCs w:val="24"/>
          <w:lang w:val="en"/>
        </w:rPr>
        <w:t xml:space="preserve">with Ambassador Izata </w:t>
      </w:r>
      <w:r w:rsidR="00077A1B">
        <w:rPr>
          <w:rFonts w:ascii="Times New Roman" w:hAnsi="Times New Roman"/>
          <w:bCs/>
          <w:sz w:val="24"/>
          <w:szCs w:val="24"/>
          <w:lang w:val="en"/>
        </w:rPr>
        <w:t>will lead to</w:t>
      </w:r>
      <w:r w:rsidR="00077A1B" w:rsidRPr="00077A1B">
        <w:rPr>
          <w:rFonts w:ascii="Times New Roman" w:hAnsi="Times New Roman"/>
          <w:bCs/>
          <w:sz w:val="24"/>
          <w:szCs w:val="24"/>
          <w:lang w:val="en"/>
        </w:rPr>
        <w:t xml:space="preserve"> concrete steps in </w:t>
      </w:r>
      <w:r w:rsidR="00077A1B">
        <w:rPr>
          <w:rFonts w:ascii="Times New Roman" w:hAnsi="Times New Roman"/>
          <w:bCs/>
          <w:sz w:val="24"/>
          <w:szCs w:val="24"/>
          <w:lang w:val="en"/>
        </w:rPr>
        <w:t xml:space="preserve">follow-up to the recommendations contained in your report and for </w:t>
      </w:r>
      <w:r w:rsidR="00077A1B" w:rsidRPr="00077A1B">
        <w:rPr>
          <w:rFonts w:ascii="Times New Roman" w:hAnsi="Times New Roman"/>
          <w:bCs/>
          <w:sz w:val="24"/>
          <w:szCs w:val="24"/>
          <w:lang w:val="en"/>
        </w:rPr>
        <w:t>achieving gender balance in the work of the Council.</w:t>
      </w:r>
    </w:p>
    <w:p w:rsidR="005E5202" w:rsidRDefault="005E5202" w:rsidP="00C05417">
      <w:pPr>
        <w:spacing w:after="0" w:line="360" w:lineRule="auto"/>
        <w:ind w:firstLine="709"/>
        <w:jc w:val="both"/>
        <w:rPr>
          <w:rFonts w:ascii="Times New Roman" w:hAnsi="Times New Roman"/>
          <w:bCs/>
          <w:sz w:val="24"/>
          <w:szCs w:val="24"/>
          <w:lang w:val="en"/>
        </w:rPr>
      </w:pPr>
    </w:p>
    <w:p w:rsidR="00C82006" w:rsidRDefault="003D1A4B" w:rsidP="00C05417">
      <w:pPr>
        <w:spacing w:after="0" w:line="360" w:lineRule="auto"/>
        <w:ind w:firstLine="709"/>
        <w:jc w:val="both"/>
        <w:rPr>
          <w:rFonts w:ascii="Times New Roman" w:hAnsi="Times New Roman"/>
          <w:bCs/>
          <w:sz w:val="24"/>
          <w:szCs w:val="24"/>
          <w:lang w:val="en"/>
        </w:rPr>
      </w:pPr>
      <w:r>
        <w:rPr>
          <w:rFonts w:ascii="Times New Roman" w:hAnsi="Times New Roman"/>
          <w:bCs/>
          <w:sz w:val="24"/>
          <w:szCs w:val="24"/>
          <w:lang w:val="en"/>
        </w:rPr>
        <w:t>Finally, I must say, y</w:t>
      </w:r>
      <w:r w:rsidR="002C66A8">
        <w:rPr>
          <w:rFonts w:ascii="Times New Roman" w:hAnsi="Times New Roman"/>
          <w:bCs/>
          <w:sz w:val="24"/>
          <w:szCs w:val="24"/>
          <w:lang w:val="en"/>
        </w:rPr>
        <w:t xml:space="preserve">our report on </w:t>
      </w:r>
      <w:r w:rsidR="002C66A8" w:rsidRPr="00167FCB">
        <w:rPr>
          <w:rFonts w:ascii="Times New Roman" w:hAnsi="Times New Roman"/>
          <w:sz w:val="24"/>
          <w:szCs w:val="24"/>
          <w:lang w:val="en"/>
        </w:rPr>
        <w:t>racial equality</w:t>
      </w:r>
      <w:r w:rsidR="005E5202">
        <w:rPr>
          <w:rFonts w:ascii="Times New Roman" w:hAnsi="Times New Roman"/>
          <w:bCs/>
          <w:sz w:val="24"/>
          <w:szCs w:val="24"/>
          <w:lang w:val="en"/>
        </w:rPr>
        <w:t xml:space="preserve"> </w:t>
      </w:r>
      <w:r w:rsidR="002C66A8">
        <w:rPr>
          <w:rFonts w:ascii="Times New Roman" w:hAnsi="Times New Roman"/>
          <w:bCs/>
          <w:sz w:val="24"/>
          <w:szCs w:val="24"/>
          <w:lang w:val="en"/>
        </w:rPr>
        <w:t xml:space="preserve">is very timely. </w:t>
      </w:r>
      <w:r>
        <w:rPr>
          <w:rFonts w:ascii="Times New Roman" w:hAnsi="Times New Roman"/>
          <w:bCs/>
          <w:sz w:val="24"/>
          <w:szCs w:val="24"/>
          <w:lang w:val="en"/>
        </w:rPr>
        <w:t>S</w:t>
      </w:r>
      <w:r w:rsidR="002C66A8">
        <w:rPr>
          <w:rFonts w:ascii="Times New Roman" w:hAnsi="Times New Roman"/>
          <w:bCs/>
          <w:sz w:val="24"/>
          <w:szCs w:val="24"/>
          <w:lang w:val="en"/>
        </w:rPr>
        <w:t xml:space="preserve">ince </w:t>
      </w:r>
      <w:r w:rsidR="00C07DA9">
        <w:rPr>
          <w:rFonts w:ascii="Times New Roman" w:hAnsi="Times New Roman"/>
          <w:bCs/>
          <w:sz w:val="24"/>
          <w:szCs w:val="24"/>
          <w:lang w:val="en"/>
        </w:rPr>
        <w:t>the</w:t>
      </w:r>
      <w:r w:rsidR="00910CC8">
        <w:rPr>
          <w:rFonts w:ascii="Times New Roman" w:hAnsi="Times New Roman"/>
          <w:bCs/>
          <w:sz w:val="24"/>
          <w:szCs w:val="24"/>
          <w:lang w:val="en"/>
        </w:rPr>
        <w:t xml:space="preserve"> convening of an</w:t>
      </w:r>
      <w:r w:rsidR="00C07DA9">
        <w:rPr>
          <w:rFonts w:ascii="Times New Roman" w:hAnsi="Times New Roman"/>
          <w:bCs/>
          <w:sz w:val="24"/>
          <w:szCs w:val="24"/>
          <w:lang w:val="en"/>
        </w:rPr>
        <w:t xml:space="preserve"> </w:t>
      </w:r>
      <w:r w:rsidR="002C66A8" w:rsidRPr="002C66A8">
        <w:rPr>
          <w:rFonts w:ascii="Times New Roman" w:hAnsi="Times New Roman"/>
          <w:bCs/>
          <w:sz w:val="24"/>
          <w:szCs w:val="24"/>
          <w:lang w:val="en"/>
        </w:rPr>
        <w:t xml:space="preserve">urgent debate </w:t>
      </w:r>
      <w:r w:rsidR="00472789" w:rsidRPr="002C66A8">
        <w:rPr>
          <w:rFonts w:ascii="Times New Roman" w:hAnsi="Times New Roman"/>
          <w:bCs/>
          <w:sz w:val="24"/>
          <w:szCs w:val="24"/>
          <w:lang w:val="en"/>
        </w:rPr>
        <w:t>in June</w:t>
      </w:r>
      <w:r w:rsidR="00716DFA">
        <w:rPr>
          <w:rFonts w:ascii="Times New Roman" w:hAnsi="Times New Roman"/>
          <w:bCs/>
          <w:sz w:val="24"/>
          <w:szCs w:val="24"/>
          <w:lang w:val="en"/>
        </w:rPr>
        <w:t xml:space="preserve"> 2020</w:t>
      </w:r>
      <w:r w:rsidR="00472789">
        <w:rPr>
          <w:rFonts w:ascii="Times New Roman" w:hAnsi="Times New Roman"/>
          <w:bCs/>
          <w:sz w:val="24"/>
          <w:szCs w:val="24"/>
          <w:lang w:val="en"/>
        </w:rPr>
        <w:t xml:space="preserve"> </w:t>
      </w:r>
      <w:r w:rsidR="002C66A8" w:rsidRPr="002C66A8">
        <w:rPr>
          <w:rFonts w:ascii="Times New Roman" w:hAnsi="Times New Roman"/>
          <w:bCs/>
          <w:sz w:val="24"/>
          <w:szCs w:val="24"/>
          <w:lang w:val="en"/>
        </w:rPr>
        <w:t>on the current racially inspired human rights violations</w:t>
      </w:r>
      <w:r w:rsidR="002C66A8">
        <w:rPr>
          <w:rFonts w:ascii="Times New Roman" w:hAnsi="Times New Roman"/>
          <w:bCs/>
          <w:sz w:val="24"/>
          <w:szCs w:val="24"/>
          <w:lang w:val="en"/>
        </w:rPr>
        <w:t xml:space="preserve">, the Council has </w:t>
      </w:r>
      <w:r>
        <w:rPr>
          <w:rFonts w:ascii="Times New Roman" w:hAnsi="Times New Roman"/>
          <w:bCs/>
          <w:sz w:val="24"/>
          <w:szCs w:val="24"/>
          <w:lang w:val="en"/>
        </w:rPr>
        <w:t>placed this</w:t>
      </w:r>
      <w:r w:rsidR="002C66A8">
        <w:rPr>
          <w:rFonts w:ascii="Times New Roman" w:hAnsi="Times New Roman"/>
          <w:bCs/>
          <w:sz w:val="24"/>
          <w:szCs w:val="24"/>
          <w:lang w:val="en"/>
        </w:rPr>
        <w:t xml:space="preserve"> </w:t>
      </w:r>
      <w:r w:rsidR="002C66A8">
        <w:rPr>
          <w:rFonts w:ascii="Times New Roman" w:hAnsi="Times New Roman"/>
          <w:bCs/>
          <w:sz w:val="24"/>
          <w:szCs w:val="24"/>
          <w:lang w:val="en"/>
        </w:rPr>
        <w:lastRenderedPageBreak/>
        <w:t>issue high on its agenda</w:t>
      </w:r>
      <w:r w:rsidR="00910CC8">
        <w:rPr>
          <w:rFonts w:ascii="Times New Roman" w:hAnsi="Times New Roman"/>
          <w:bCs/>
          <w:sz w:val="24"/>
          <w:szCs w:val="24"/>
          <w:lang w:val="en"/>
        </w:rPr>
        <w:t xml:space="preserve">. </w:t>
      </w:r>
      <w:r>
        <w:rPr>
          <w:rFonts w:ascii="Times New Roman" w:hAnsi="Times New Roman"/>
          <w:bCs/>
          <w:sz w:val="24"/>
          <w:szCs w:val="24"/>
          <w:lang w:val="en"/>
        </w:rPr>
        <w:t>Indeed</w:t>
      </w:r>
      <w:r w:rsidR="00910CC8">
        <w:rPr>
          <w:rFonts w:ascii="Times New Roman" w:hAnsi="Times New Roman"/>
          <w:bCs/>
          <w:sz w:val="24"/>
          <w:szCs w:val="24"/>
          <w:lang w:val="en"/>
        </w:rPr>
        <w:t xml:space="preserve">, the Council </w:t>
      </w:r>
      <w:r w:rsidR="005B000E">
        <w:rPr>
          <w:rFonts w:ascii="Times New Roman" w:hAnsi="Times New Roman"/>
          <w:bCs/>
          <w:sz w:val="24"/>
          <w:szCs w:val="24"/>
          <w:lang w:val="en"/>
        </w:rPr>
        <w:t>received</w:t>
      </w:r>
      <w:r w:rsidR="002C66A8">
        <w:rPr>
          <w:rFonts w:ascii="Times New Roman" w:hAnsi="Times New Roman"/>
          <w:bCs/>
          <w:sz w:val="24"/>
          <w:szCs w:val="24"/>
          <w:lang w:val="en"/>
        </w:rPr>
        <w:t xml:space="preserve"> oral updates </w:t>
      </w:r>
      <w:r w:rsidR="00471EBF">
        <w:rPr>
          <w:rFonts w:ascii="Times New Roman" w:hAnsi="Times New Roman"/>
          <w:bCs/>
          <w:sz w:val="24"/>
          <w:szCs w:val="24"/>
          <w:lang w:val="en"/>
        </w:rPr>
        <w:t xml:space="preserve">from the High Commissioner </w:t>
      </w:r>
      <w:r w:rsidR="002C66A8">
        <w:rPr>
          <w:rFonts w:ascii="Times New Roman" w:hAnsi="Times New Roman"/>
          <w:bCs/>
          <w:sz w:val="24"/>
          <w:szCs w:val="24"/>
          <w:lang w:val="en"/>
        </w:rPr>
        <w:t xml:space="preserve">in September 2020 </w:t>
      </w:r>
      <w:r w:rsidR="00910CC8">
        <w:rPr>
          <w:rFonts w:ascii="Times New Roman" w:hAnsi="Times New Roman"/>
          <w:bCs/>
          <w:sz w:val="24"/>
          <w:szCs w:val="24"/>
          <w:lang w:val="en"/>
        </w:rPr>
        <w:t>as well as in</w:t>
      </w:r>
      <w:r w:rsidR="002C66A8">
        <w:rPr>
          <w:rFonts w:ascii="Times New Roman" w:hAnsi="Times New Roman"/>
          <w:bCs/>
          <w:sz w:val="24"/>
          <w:szCs w:val="24"/>
          <w:lang w:val="en"/>
        </w:rPr>
        <w:t xml:space="preserve"> March 2021</w:t>
      </w:r>
      <w:r w:rsidR="004803A6">
        <w:rPr>
          <w:rFonts w:ascii="Times New Roman" w:hAnsi="Times New Roman"/>
          <w:bCs/>
          <w:sz w:val="24"/>
          <w:szCs w:val="24"/>
          <w:lang w:val="en"/>
        </w:rPr>
        <w:t xml:space="preserve"> </w:t>
      </w:r>
      <w:r w:rsidR="004803A6" w:rsidRPr="002C66A8">
        <w:rPr>
          <w:rFonts w:ascii="Times New Roman" w:hAnsi="Times New Roman"/>
          <w:bCs/>
          <w:sz w:val="24"/>
          <w:szCs w:val="24"/>
          <w:lang w:val="en"/>
        </w:rPr>
        <w:t>on police brutality against Africans and people of African descent</w:t>
      </w:r>
      <w:r w:rsidR="00910CC8">
        <w:rPr>
          <w:rFonts w:ascii="Times New Roman" w:hAnsi="Times New Roman"/>
          <w:bCs/>
          <w:sz w:val="24"/>
          <w:szCs w:val="24"/>
          <w:lang w:val="en"/>
        </w:rPr>
        <w:t>. A</w:t>
      </w:r>
      <w:r w:rsidR="002C66A8">
        <w:rPr>
          <w:rFonts w:ascii="Times New Roman" w:hAnsi="Times New Roman"/>
          <w:bCs/>
          <w:sz w:val="24"/>
          <w:szCs w:val="24"/>
          <w:lang w:val="en"/>
        </w:rPr>
        <w:t>nd</w:t>
      </w:r>
      <w:r w:rsidR="00910CC8">
        <w:rPr>
          <w:rFonts w:ascii="Times New Roman" w:hAnsi="Times New Roman"/>
          <w:bCs/>
          <w:sz w:val="24"/>
          <w:szCs w:val="24"/>
          <w:lang w:val="en"/>
        </w:rPr>
        <w:t>,</w:t>
      </w:r>
      <w:r w:rsidR="002C66A8">
        <w:rPr>
          <w:rFonts w:ascii="Times New Roman" w:hAnsi="Times New Roman"/>
          <w:bCs/>
          <w:sz w:val="24"/>
          <w:szCs w:val="24"/>
          <w:lang w:val="en"/>
        </w:rPr>
        <w:t xml:space="preserve"> </w:t>
      </w:r>
      <w:r w:rsidR="00472789">
        <w:rPr>
          <w:rFonts w:ascii="Times New Roman" w:hAnsi="Times New Roman"/>
          <w:bCs/>
          <w:sz w:val="24"/>
          <w:szCs w:val="24"/>
          <w:lang w:val="en"/>
        </w:rPr>
        <w:t xml:space="preserve">in June 2021, </w:t>
      </w:r>
      <w:r w:rsidR="005B000E">
        <w:rPr>
          <w:rFonts w:ascii="Times New Roman" w:hAnsi="Times New Roman"/>
          <w:bCs/>
          <w:sz w:val="24"/>
          <w:szCs w:val="24"/>
          <w:lang w:val="en"/>
        </w:rPr>
        <w:t>the Council considered</w:t>
      </w:r>
      <w:r w:rsidR="002C66A8">
        <w:rPr>
          <w:rFonts w:ascii="Times New Roman" w:hAnsi="Times New Roman"/>
          <w:bCs/>
          <w:sz w:val="24"/>
          <w:szCs w:val="24"/>
          <w:lang w:val="en"/>
        </w:rPr>
        <w:t xml:space="preserve"> her report on </w:t>
      </w:r>
      <w:r w:rsidR="002C66A8" w:rsidRPr="002C66A8">
        <w:rPr>
          <w:rFonts w:ascii="Times New Roman" w:hAnsi="Times New Roman"/>
          <w:bCs/>
          <w:sz w:val="24"/>
          <w:szCs w:val="24"/>
          <w:lang w:val="en"/>
        </w:rPr>
        <w:t>systemic racism, violations of international human rights law against Africans and people of African desce</w:t>
      </w:r>
      <w:r w:rsidR="002C66A8">
        <w:rPr>
          <w:rFonts w:ascii="Times New Roman" w:hAnsi="Times New Roman"/>
          <w:bCs/>
          <w:sz w:val="24"/>
          <w:szCs w:val="24"/>
          <w:lang w:val="en"/>
        </w:rPr>
        <w:t>nt by law enforcement agencies.</w:t>
      </w:r>
      <w:r w:rsidR="005C7DB5">
        <w:rPr>
          <w:rFonts w:ascii="Times New Roman" w:hAnsi="Times New Roman"/>
          <w:bCs/>
          <w:sz w:val="24"/>
          <w:szCs w:val="24"/>
          <w:lang w:val="en"/>
        </w:rPr>
        <w:t xml:space="preserve"> I have the</w:t>
      </w:r>
      <w:r w:rsidR="00374FF0">
        <w:rPr>
          <w:rFonts w:ascii="Times New Roman" w:hAnsi="Times New Roman"/>
          <w:bCs/>
          <w:sz w:val="24"/>
          <w:szCs w:val="24"/>
          <w:lang w:val="en"/>
        </w:rPr>
        <w:t xml:space="preserve"> further</w:t>
      </w:r>
      <w:r w:rsidR="00D251BE">
        <w:rPr>
          <w:rFonts w:ascii="Times New Roman" w:hAnsi="Times New Roman"/>
          <w:bCs/>
          <w:sz w:val="24"/>
          <w:szCs w:val="24"/>
          <w:lang w:val="en"/>
        </w:rPr>
        <w:t xml:space="preserve"> honour to inform you</w:t>
      </w:r>
      <w:r w:rsidR="00716DFA">
        <w:rPr>
          <w:rFonts w:ascii="Times New Roman" w:hAnsi="Times New Roman"/>
          <w:bCs/>
          <w:sz w:val="24"/>
          <w:szCs w:val="24"/>
          <w:lang w:val="en"/>
        </w:rPr>
        <w:t xml:space="preserve"> that</w:t>
      </w:r>
      <w:r w:rsidR="00D251BE">
        <w:rPr>
          <w:rFonts w:ascii="Times New Roman" w:hAnsi="Times New Roman"/>
          <w:bCs/>
          <w:sz w:val="24"/>
          <w:szCs w:val="24"/>
          <w:lang w:val="en"/>
        </w:rPr>
        <w:t>,</w:t>
      </w:r>
      <w:r w:rsidR="00716DFA">
        <w:rPr>
          <w:rFonts w:ascii="Times New Roman" w:hAnsi="Times New Roman"/>
          <w:bCs/>
          <w:sz w:val="24"/>
          <w:szCs w:val="24"/>
          <w:lang w:val="en"/>
        </w:rPr>
        <w:t xml:space="preserve"> a</w:t>
      </w:r>
      <w:r w:rsidR="007D6090">
        <w:rPr>
          <w:rFonts w:ascii="Times New Roman" w:hAnsi="Times New Roman"/>
          <w:bCs/>
          <w:sz w:val="24"/>
          <w:szCs w:val="24"/>
          <w:lang w:val="en"/>
        </w:rPr>
        <w:t xml:space="preserve">t the end of </w:t>
      </w:r>
      <w:r w:rsidR="008D7A44">
        <w:rPr>
          <w:rFonts w:ascii="Times New Roman" w:hAnsi="Times New Roman"/>
          <w:bCs/>
          <w:sz w:val="24"/>
          <w:szCs w:val="24"/>
          <w:lang w:val="en"/>
        </w:rPr>
        <w:t>its 47</w:t>
      </w:r>
      <w:r w:rsidR="008D7A44" w:rsidRPr="008D7A44">
        <w:rPr>
          <w:rFonts w:ascii="Times New Roman" w:hAnsi="Times New Roman"/>
          <w:bCs/>
          <w:sz w:val="24"/>
          <w:szCs w:val="24"/>
          <w:vertAlign w:val="superscript"/>
          <w:lang w:val="en"/>
        </w:rPr>
        <w:t>th</w:t>
      </w:r>
      <w:r w:rsidR="008D7A44">
        <w:rPr>
          <w:rFonts w:ascii="Times New Roman" w:hAnsi="Times New Roman"/>
          <w:bCs/>
          <w:sz w:val="24"/>
          <w:szCs w:val="24"/>
          <w:lang w:val="en"/>
        </w:rPr>
        <w:t xml:space="preserve"> </w:t>
      </w:r>
      <w:r w:rsidR="007D6090">
        <w:rPr>
          <w:rFonts w:ascii="Times New Roman" w:hAnsi="Times New Roman"/>
          <w:bCs/>
          <w:sz w:val="24"/>
          <w:szCs w:val="24"/>
          <w:lang w:val="en"/>
        </w:rPr>
        <w:t xml:space="preserve">session, the Council adopted resolution 47/21 which </w:t>
      </w:r>
      <w:r w:rsidR="004803A6">
        <w:rPr>
          <w:rFonts w:ascii="Times New Roman" w:hAnsi="Times New Roman"/>
          <w:bCs/>
          <w:sz w:val="24"/>
          <w:szCs w:val="24"/>
          <w:lang w:val="en"/>
        </w:rPr>
        <w:t>mandates the</w:t>
      </w:r>
      <w:r w:rsidR="007D6090" w:rsidRPr="007D6090">
        <w:rPr>
          <w:rFonts w:ascii="Times New Roman" w:hAnsi="Times New Roman"/>
          <w:bCs/>
          <w:sz w:val="24"/>
          <w:szCs w:val="24"/>
          <w:lang w:val="en"/>
        </w:rPr>
        <w:t xml:space="preserve"> establish</w:t>
      </w:r>
      <w:r w:rsidR="004803A6">
        <w:rPr>
          <w:rFonts w:ascii="Times New Roman" w:hAnsi="Times New Roman"/>
          <w:bCs/>
          <w:sz w:val="24"/>
          <w:szCs w:val="24"/>
          <w:lang w:val="en"/>
        </w:rPr>
        <w:t>ment of</w:t>
      </w:r>
      <w:r w:rsidR="007D6090" w:rsidRPr="007D6090">
        <w:rPr>
          <w:rFonts w:ascii="Times New Roman" w:hAnsi="Times New Roman"/>
          <w:bCs/>
          <w:sz w:val="24"/>
          <w:szCs w:val="24"/>
          <w:lang w:val="en"/>
        </w:rPr>
        <w:t xml:space="preserve"> an internationa</w:t>
      </w:r>
      <w:r w:rsidR="00716DFA">
        <w:rPr>
          <w:rFonts w:ascii="Times New Roman" w:hAnsi="Times New Roman"/>
          <w:bCs/>
          <w:sz w:val="24"/>
          <w:szCs w:val="24"/>
          <w:lang w:val="en"/>
        </w:rPr>
        <w:t>l independent expert mechanism</w:t>
      </w:r>
      <w:r w:rsidR="007D6090" w:rsidRPr="007D6090">
        <w:rPr>
          <w:rFonts w:ascii="Times New Roman" w:hAnsi="Times New Roman"/>
          <w:bCs/>
          <w:sz w:val="24"/>
          <w:szCs w:val="24"/>
          <w:lang w:val="en"/>
        </w:rPr>
        <w:t xml:space="preserve"> in to further transformative change for racial justice and equality in the context of law enforcement globally, especially where relating to the legacies of colonialism and the Transatlantic slave trade in enslaved Africans</w:t>
      </w:r>
      <w:r w:rsidR="0092382D">
        <w:rPr>
          <w:rFonts w:ascii="Times New Roman" w:hAnsi="Times New Roman"/>
          <w:bCs/>
          <w:sz w:val="24"/>
          <w:szCs w:val="24"/>
          <w:lang w:val="en"/>
        </w:rPr>
        <w:t>.</w:t>
      </w:r>
      <w:r w:rsidR="007D6090" w:rsidRPr="007D6090">
        <w:rPr>
          <w:rFonts w:ascii="Times New Roman" w:hAnsi="Times New Roman"/>
          <w:bCs/>
          <w:sz w:val="24"/>
          <w:szCs w:val="24"/>
          <w:lang w:val="en"/>
        </w:rPr>
        <w:t xml:space="preserve"> </w:t>
      </w:r>
    </w:p>
    <w:p w:rsidR="004422F5" w:rsidRDefault="004422F5" w:rsidP="00C05417">
      <w:pPr>
        <w:spacing w:after="0" w:line="360" w:lineRule="auto"/>
        <w:ind w:firstLine="709"/>
        <w:jc w:val="both"/>
        <w:rPr>
          <w:rFonts w:ascii="Times New Roman" w:hAnsi="Times New Roman"/>
          <w:bCs/>
          <w:sz w:val="24"/>
          <w:szCs w:val="24"/>
          <w:lang w:val="en"/>
        </w:rPr>
      </w:pPr>
    </w:p>
    <w:p w:rsidR="00223825" w:rsidRDefault="00810A9F" w:rsidP="004422F5">
      <w:pPr>
        <w:tabs>
          <w:tab w:val="left" w:pos="1677"/>
        </w:tabs>
        <w:spacing w:after="0" w:line="360" w:lineRule="auto"/>
        <w:ind w:firstLine="709"/>
        <w:jc w:val="both"/>
        <w:rPr>
          <w:rFonts w:ascii="Times New Roman" w:hAnsi="Times New Roman"/>
          <w:bCs/>
          <w:sz w:val="24"/>
          <w:szCs w:val="24"/>
          <w:lang w:val="en"/>
        </w:rPr>
      </w:pPr>
      <w:r>
        <w:rPr>
          <w:rFonts w:ascii="Times New Roman" w:hAnsi="Times New Roman"/>
          <w:bCs/>
          <w:sz w:val="24"/>
          <w:szCs w:val="24"/>
          <w:lang w:val="en"/>
        </w:rPr>
        <w:t xml:space="preserve">Against this backdrop and in the context of your </w:t>
      </w:r>
      <w:r w:rsidR="00E915D8">
        <w:rPr>
          <w:rFonts w:ascii="Times New Roman" w:hAnsi="Times New Roman"/>
          <w:bCs/>
          <w:sz w:val="24"/>
          <w:szCs w:val="24"/>
          <w:lang w:val="en"/>
        </w:rPr>
        <w:t>wonderful work,</w:t>
      </w:r>
      <w:r w:rsidR="004422F5">
        <w:rPr>
          <w:rFonts w:ascii="Times New Roman" w:hAnsi="Times New Roman"/>
          <w:bCs/>
          <w:sz w:val="24"/>
          <w:szCs w:val="24"/>
          <w:lang w:val="en"/>
        </w:rPr>
        <w:t xml:space="preserve"> I would like to emphasise that I very much look forward to the presentation</w:t>
      </w:r>
      <w:r w:rsidR="00E915D8">
        <w:rPr>
          <w:rFonts w:ascii="Times New Roman" w:hAnsi="Times New Roman"/>
          <w:bCs/>
          <w:sz w:val="24"/>
          <w:szCs w:val="24"/>
          <w:lang w:val="en"/>
        </w:rPr>
        <w:t xml:space="preserve"> of the</w:t>
      </w:r>
      <w:r w:rsidR="004422F5">
        <w:rPr>
          <w:rFonts w:ascii="Times New Roman" w:hAnsi="Times New Roman"/>
          <w:bCs/>
          <w:sz w:val="24"/>
          <w:szCs w:val="24"/>
          <w:lang w:val="en"/>
        </w:rPr>
        <w:t xml:space="preserve"> </w:t>
      </w:r>
      <w:r w:rsidR="00E915D8">
        <w:rPr>
          <w:rFonts w:ascii="Times New Roman" w:hAnsi="Times New Roman"/>
          <w:bCs/>
          <w:sz w:val="24"/>
          <w:szCs w:val="24"/>
          <w:lang w:val="en"/>
        </w:rPr>
        <w:t xml:space="preserve">Advisory Committee’s </w:t>
      </w:r>
      <w:r w:rsidR="004422F5">
        <w:rPr>
          <w:rFonts w:ascii="Times New Roman" w:hAnsi="Times New Roman"/>
          <w:bCs/>
          <w:sz w:val="24"/>
          <w:szCs w:val="24"/>
          <w:lang w:val="en"/>
        </w:rPr>
        <w:t xml:space="preserve">four reports </w:t>
      </w:r>
      <w:r w:rsidR="00E915D8">
        <w:rPr>
          <w:rFonts w:ascii="Times New Roman" w:hAnsi="Times New Roman"/>
          <w:bCs/>
          <w:sz w:val="24"/>
          <w:szCs w:val="24"/>
          <w:lang w:val="en"/>
        </w:rPr>
        <w:t xml:space="preserve">submitted this year </w:t>
      </w:r>
      <w:r w:rsidR="004422F5">
        <w:rPr>
          <w:rFonts w:ascii="Times New Roman" w:hAnsi="Times New Roman"/>
          <w:bCs/>
          <w:sz w:val="24"/>
          <w:szCs w:val="24"/>
          <w:lang w:val="en"/>
        </w:rPr>
        <w:t>during an interactive dialogue at the upcoming 48</w:t>
      </w:r>
      <w:r w:rsidR="004422F5" w:rsidRPr="00F8437E">
        <w:rPr>
          <w:rFonts w:ascii="Times New Roman" w:hAnsi="Times New Roman"/>
          <w:bCs/>
          <w:sz w:val="24"/>
          <w:szCs w:val="24"/>
          <w:vertAlign w:val="superscript"/>
          <w:lang w:val="en"/>
        </w:rPr>
        <w:t>th</w:t>
      </w:r>
      <w:r w:rsidR="004422F5">
        <w:rPr>
          <w:rFonts w:ascii="Times New Roman" w:hAnsi="Times New Roman"/>
          <w:bCs/>
          <w:sz w:val="24"/>
          <w:szCs w:val="24"/>
          <w:lang w:val="en"/>
        </w:rPr>
        <w:t xml:space="preserve"> session of the Council in September. </w:t>
      </w:r>
    </w:p>
    <w:p w:rsidR="004422F5" w:rsidRDefault="004422F5" w:rsidP="004422F5">
      <w:pPr>
        <w:tabs>
          <w:tab w:val="left" w:pos="1677"/>
        </w:tabs>
        <w:spacing w:after="0" w:line="360" w:lineRule="auto"/>
        <w:ind w:firstLine="709"/>
        <w:jc w:val="both"/>
        <w:rPr>
          <w:rFonts w:ascii="Times New Roman" w:hAnsi="Times New Roman"/>
          <w:sz w:val="24"/>
          <w:szCs w:val="24"/>
          <w:lang w:val="en-US"/>
        </w:rPr>
      </w:pPr>
    </w:p>
    <w:p w:rsidR="00223825" w:rsidRPr="00223825" w:rsidRDefault="00223825" w:rsidP="00C05417">
      <w:pPr>
        <w:spacing w:line="360" w:lineRule="auto"/>
        <w:rPr>
          <w:rFonts w:ascii="Times New Roman" w:hAnsi="Times New Roman"/>
          <w:sz w:val="24"/>
          <w:szCs w:val="24"/>
          <w:lang w:val="en-US"/>
        </w:rPr>
      </w:pPr>
      <w:r>
        <w:rPr>
          <w:rFonts w:ascii="Times New Roman" w:hAnsi="Times New Roman"/>
          <w:sz w:val="24"/>
          <w:szCs w:val="24"/>
          <w:lang w:val="en-US"/>
        </w:rPr>
        <w:t>Distinguished Experts,</w:t>
      </w:r>
      <w:r>
        <w:rPr>
          <w:rFonts w:ascii="Times New Roman" w:hAnsi="Times New Roman"/>
          <w:i/>
          <w:sz w:val="24"/>
          <w:szCs w:val="24"/>
          <w:lang w:bidi="ar-JO"/>
        </w:rPr>
        <w:br/>
      </w:r>
      <w:r w:rsidRPr="00CB4535">
        <w:rPr>
          <w:rFonts w:ascii="Times New Roman" w:hAnsi="Times New Roman"/>
          <w:sz w:val="24"/>
          <w:szCs w:val="24"/>
          <w:lang w:val="en-US"/>
        </w:rPr>
        <w:t>Ladies and Gentlemen,</w:t>
      </w:r>
    </w:p>
    <w:p w:rsidR="00810A9F" w:rsidRDefault="0066017D" w:rsidP="00C05417">
      <w:pPr>
        <w:spacing w:after="240" w:line="360" w:lineRule="auto"/>
        <w:ind w:firstLine="709"/>
        <w:jc w:val="both"/>
        <w:rPr>
          <w:rFonts w:ascii="Times New Roman" w:hAnsi="Times New Roman"/>
          <w:sz w:val="24"/>
          <w:szCs w:val="24"/>
          <w:lang w:val="en-US"/>
        </w:rPr>
      </w:pPr>
      <w:r w:rsidRPr="0050723B">
        <w:rPr>
          <w:rFonts w:ascii="Times New Roman" w:hAnsi="Times New Roman"/>
          <w:sz w:val="24"/>
          <w:szCs w:val="24"/>
          <w:lang w:val="en-US"/>
        </w:rPr>
        <w:t>A</w:t>
      </w:r>
      <w:r w:rsidR="002408C0" w:rsidRPr="0050723B">
        <w:rPr>
          <w:rFonts w:ascii="Times New Roman" w:hAnsi="Times New Roman"/>
          <w:sz w:val="24"/>
          <w:szCs w:val="24"/>
          <w:lang w:val="en-US"/>
        </w:rPr>
        <w:t xml:space="preserve">llow me </w:t>
      </w:r>
      <w:r w:rsidR="007628FD" w:rsidRPr="0050723B">
        <w:rPr>
          <w:rFonts w:ascii="Times New Roman" w:hAnsi="Times New Roman"/>
          <w:sz w:val="24"/>
          <w:szCs w:val="24"/>
          <w:lang w:val="en-US"/>
        </w:rPr>
        <w:t xml:space="preserve">now to turn to the </w:t>
      </w:r>
      <w:r w:rsidR="002408C0" w:rsidRPr="0050723B">
        <w:rPr>
          <w:rFonts w:ascii="Times New Roman" w:hAnsi="Times New Roman"/>
          <w:sz w:val="24"/>
          <w:szCs w:val="24"/>
          <w:lang w:val="en-US"/>
        </w:rPr>
        <w:t xml:space="preserve">programme of work </w:t>
      </w:r>
      <w:r w:rsidR="00BA55A7">
        <w:rPr>
          <w:rFonts w:ascii="Times New Roman" w:hAnsi="Times New Roman"/>
          <w:sz w:val="24"/>
          <w:szCs w:val="24"/>
          <w:lang w:val="en-US"/>
        </w:rPr>
        <w:t>for</w:t>
      </w:r>
      <w:r w:rsidR="007628FD" w:rsidRPr="0050723B">
        <w:rPr>
          <w:rFonts w:ascii="Times New Roman" w:hAnsi="Times New Roman"/>
          <w:sz w:val="24"/>
          <w:szCs w:val="24"/>
          <w:lang w:val="en-US"/>
        </w:rPr>
        <w:t xml:space="preserve"> the </w:t>
      </w:r>
      <w:r w:rsidR="00AA28DF" w:rsidRPr="00AA28DF">
        <w:rPr>
          <w:rFonts w:ascii="Times New Roman" w:hAnsi="Times New Roman"/>
          <w:sz w:val="24"/>
          <w:szCs w:val="24"/>
          <w:lang w:val="en-US"/>
        </w:rPr>
        <w:t>September</w:t>
      </w:r>
      <w:r w:rsidR="002408C0" w:rsidRPr="00AA28DF">
        <w:rPr>
          <w:rFonts w:ascii="Times New Roman" w:hAnsi="Times New Roman"/>
          <w:sz w:val="24"/>
          <w:szCs w:val="24"/>
          <w:lang w:val="en-US"/>
        </w:rPr>
        <w:t xml:space="preserve"> session</w:t>
      </w:r>
      <w:r w:rsidR="00AA28DF" w:rsidRPr="00AA28DF">
        <w:rPr>
          <w:rFonts w:ascii="Times New Roman" w:hAnsi="Times New Roman"/>
          <w:sz w:val="24"/>
          <w:szCs w:val="24"/>
          <w:lang w:val="en-US"/>
        </w:rPr>
        <w:t xml:space="preserve">, which </w:t>
      </w:r>
      <w:r w:rsidR="004803A6">
        <w:rPr>
          <w:rFonts w:ascii="Times New Roman" w:hAnsi="Times New Roman"/>
          <w:sz w:val="24"/>
          <w:szCs w:val="24"/>
          <w:lang w:val="en-US"/>
        </w:rPr>
        <w:t>will</w:t>
      </w:r>
      <w:r w:rsidR="00AA28DF" w:rsidRPr="00AA28DF">
        <w:rPr>
          <w:rFonts w:ascii="Times New Roman" w:hAnsi="Times New Roman"/>
          <w:sz w:val="24"/>
          <w:szCs w:val="24"/>
          <w:lang w:val="en-US"/>
        </w:rPr>
        <w:t xml:space="preserve"> be </w:t>
      </w:r>
      <w:r w:rsidR="00BA55A7">
        <w:rPr>
          <w:rFonts w:ascii="Times New Roman" w:hAnsi="Times New Roman"/>
          <w:sz w:val="24"/>
          <w:szCs w:val="24"/>
          <w:lang w:val="en-US"/>
        </w:rPr>
        <w:t>quite</w:t>
      </w:r>
      <w:r w:rsidR="00AA28DF" w:rsidRPr="00AA28DF">
        <w:rPr>
          <w:rFonts w:ascii="Times New Roman" w:hAnsi="Times New Roman"/>
          <w:sz w:val="24"/>
          <w:szCs w:val="24"/>
          <w:lang w:val="en-US"/>
        </w:rPr>
        <w:t xml:space="preserve"> </w:t>
      </w:r>
      <w:r w:rsidR="00AA28DF">
        <w:rPr>
          <w:rFonts w:ascii="Times New Roman" w:hAnsi="Times New Roman"/>
          <w:sz w:val="24"/>
          <w:szCs w:val="24"/>
          <w:lang w:val="en-US"/>
        </w:rPr>
        <w:t xml:space="preserve">active </w:t>
      </w:r>
      <w:r w:rsidR="00BA55A7">
        <w:rPr>
          <w:rFonts w:ascii="Times New Roman" w:hAnsi="Times New Roman"/>
          <w:sz w:val="24"/>
          <w:szCs w:val="24"/>
          <w:lang w:val="en-US"/>
        </w:rPr>
        <w:t>and will feature</w:t>
      </w:r>
      <w:r w:rsidR="00AA28DF">
        <w:rPr>
          <w:rFonts w:ascii="Times New Roman" w:hAnsi="Times New Roman"/>
          <w:sz w:val="24"/>
          <w:szCs w:val="24"/>
          <w:lang w:val="en-US"/>
        </w:rPr>
        <w:t xml:space="preserve"> four </w:t>
      </w:r>
      <w:r w:rsidR="005E5202">
        <w:rPr>
          <w:rFonts w:ascii="Times New Roman" w:hAnsi="Times New Roman"/>
          <w:sz w:val="24"/>
          <w:szCs w:val="24"/>
          <w:lang w:val="en-US"/>
        </w:rPr>
        <w:t xml:space="preserve">full </w:t>
      </w:r>
      <w:r w:rsidR="00AA28DF">
        <w:rPr>
          <w:rFonts w:ascii="Times New Roman" w:hAnsi="Times New Roman"/>
          <w:sz w:val="24"/>
          <w:szCs w:val="24"/>
          <w:lang w:val="en-US"/>
        </w:rPr>
        <w:t>weeks of meetings</w:t>
      </w:r>
      <w:r w:rsidR="00284942" w:rsidRPr="00AA28DF">
        <w:rPr>
          <w:rFonts w:ascii="Times New Roman" w:hAnsi="Times New Roman"/>
          <w:sz w:val="24"/>
          <w:szCs w:val="24"/>
          <w:lang w:val="en-US"/>
        </w:rPr>
        <w:t>.</w:t>
      </w:r>
      <w:r w:rsidR="00AA28DF">
        <w:rPr>
          <w:rFonts w:ascii="Times New Roman" w:hAnsi="Times New Roman"/>
          <w:sz w:val="24"/>
          <w:szCs w:val="24"/>
          <w:lang w:val="en-US"/>
        </w:rPr>
        <w:t xml:space="preserve"> At this session, the Council will hold </w:t>
      </w:r>
      <w:r w:rsidR="00A41D51">
        <w:rPr>
          <w:rFonts w:ascii="Times New Roman" w:hAnsi="Times New Roman"/>
          <w:sz w:val="24"/>
          <w:szCs w:val="24"/>
          <w:lang w:val="en-US"/>
        </w:rPr>
        <w:t>no less than</w:t>
      </w:r>
      <w:r w:rsidR="002F3C91">
        <w:rPr>
          <w:rFonts w:ascii="Times New Roman" w:hAnsi="Times New Roman"/>
          <w:sz w:val="24"/>
          <w:szCs w:val="24"/>
          <w:lang w:val="en-US"/>
        </w:rPr>
        <w:t xml:space="preserve"> 35 interactive dialogues, including on reports and oral updates to be presented by the High Commissioner, special procedure mandate holders, </w:t>
      </w:r>
      <w:r w:rsidR="0043009F">
        <w:rPr>
          <w:rFonts w:ascii="Times New Roman" w:hAnsi="Times New Roman"/>
          <w:sz w:val="24"/>
          <w:szCs w:val="24"/>
          <w:lang w:val="en-US"/>
        </w:rPr>
        <w:t xml:space="preserve">experts of its subsidiary mechanisms and experts of its commissions of inquiry and fact-finding missions. </w:t>
      </w:r>
    </w:p>
    <w:p w:rsidR="00284942" w:rsidRDefault="00DC5362" w:rsidP="00C05417">
      <w:pPr>
        <w:spacing w:after="240" w:line="360" w:lineRule="auto"/>
        <w:ind w:firstLine="709"/>
        <w:jc w:val="both"/>
        <w:rPr>
          <w:rFonts w:ascii="Times New Roman" w:hAnsi="Times New Roman"/>
          <w:sz w:val="24"/>
          <w:szCs w:val="24"/>
          <w:lang w:val="en-US"/>
        </w:rPr>
      </w:pPr>
      <w:r>
        <w:rPr>
          <w:rFonts w:ascii="Times New Roman" w:hAnsi="Times New Roman"/>
          <w:sz w:val="24"/>
          <w:szCs w:val="24"/>
          <w:lang w:val="en-US"/>
        </w:rPr>
        <w:t>The Council</w:t>
      </w:r>
      <w:r w:rsidR="0043009F">
        <w:rPr>
          <w:rFonts w:ascii="Times New Roman" w:hAnsi="Times New Roman"/>
          <w:sz w:val="24"/>
          <w:szCs w:val="24"/>
          <w:lang w:val="en-US"/>
        </w:rPr>
        <w:t xml:space="preserve"> will also hold</w:t>
      </w:r>
      <w:r w:rsidR="002F3C91">
        <w:rPr>
          <w:rFonts w:ascii="Times New Roman" w:hAnsi="Times New Roman"/>
          <w:sz w:val="24"/>
          <w:szCs w:val="24"/>
          <w:lang w:val="en-US"/>
        </w:rPr>
        <w:t xml:space="preserve"> </w:t>
      </w:r>
      <w:r w:rsidR="00810A9F">
        <w:rPr>
          <w:rFonts w:ascii="Times New Roman" w:hAnsi="Times New Roman"/>
          <w:sz w:val="24"/>
          <w:szCs w:val="24"/>
          <w:lang w:val="en-US"/>
        </w:rPr>
        <w:t>six panel discussions, including as regards the right</w:t>
      </w:r>
      <w:r w:rsidR="00503868">
        <w:rPr>
          <w:rFonts w:ascii="Times New Roman" w:hAnsi="Times New Roman"/>
          <w:sz w:val="24"/>
          <w:szCs w:val="24"/>
          <w:lang w:val="en-US"/>
        </w:rPr>
        <w:t>s</w:t>
      </w:r>
      <w:r w:rsidR="00810A9F">
        <w:rPr>
          <w:rFonts w:ascii="Times New Roman" w:hAnsi="Times New Roman"/>
          <w:sz w:val="24"/>
          <w:szCs w:val="24"/>
          <w:lang w:val="en-US"/>
        </w:rPr>
        <w:t xml:space="preserve"> of indigenous peoples; unilateral coercive measures </w:t>
      </w:r>
      <w:r w:rsidR="00810A9F">
        <w:rPr>
          <w:rFonts w:ascii="Times New Roman" w:hAnsi="Times New Roman"/>
          <w:sz w:val="24"/>
          <w:szCs w:val="24"/>
          <w:lang w:val="en-US"/>
        </w:rPr>
        <w:lastRenderedPageBreak/>
        <w:t>and human rights; the tenth anniversary of the United Nations Declaration on Human Rights Education and Training; promotion and protection of human rights in the context of peaceful protests; deepening inequalities exacerbated by the COVID-19 pandemic; and the integration of a gender perspective throughout the work of the Council and its mechanisms.</w:t>
      </w:r>
    </w:p>
    <w:p w:rsidR="000E7DEF" w:rsidRPr="00182A60" w:rsidRDefault="000E7DEF" w:rsidP="00AE0CC5">
      <w:pPr>
        <w:spacing w:after="240" w:line="360" w:lineRule="auto"/>
        <w:jc w:val="both"/>
        <w:rPr>
          <w:rFonts w:ascii="Times New Roman" w:hAnsi="Times New Roman"/>
          <w:sz w:val="24"/>
          <w:szCs w:val="24"/>
          <w:lang w:val="en-US"/>
        </w:rPr>
      </w:pPr>
      <w:r w:rsidRPr="00182A60">
        <w:rPr>
          <w:rFonts w:ascii="Times New Roman" w:hAnsi="Times New Roman"/>
          <w:sz w:val="24"/>
          <w:szCs w:val="24"/>
          <w:lang w:val="en-US"/>
        </w:rPr>
        <w:t xml:space="preserve">Distinguished </w:t>
      </w:r>
      <w:r>
        <w:rPr>
          <w:rFonts w:ascii="Times New Roman" w:hAnsi="Times New Roman"/>
          <w:sz w:val="24"/>
          <w:szCs w:val="24"/>
          <w:lang w:val="en-US"/>
        </w:rPr>
        <w:t>M</w:t>
      </w:r>
      <w:r w:rsidRPr="00182A60">
        <w:rPr>
          <w:rFonts w:ascii="Times New Roman" w:hAnsi="Times New Roman"/>
          <w:sz w:val="24"/>
          <w:szCs w:val="24"/>
          <w:lang w:val="en-US"/>
        </w:rPr>
        <w:t>embers,</w:t>
      </w:r>
    </w:p>
    <w:p w:rsidR="00B4271D" w:rsidRDefault="0043009F" w:rsidP="00EF2C4A">
      <w:pPr>
        <w:spacing w:after="240" w:line="360" w:lineRule="auto"/>
        <w:ind w:firstLine="709"/>
        <w:jc w:val="both"/>
        <w:rPr>
          <w:rFonts w:ascii="Times New Roman" w:hAnsi="Times New Roman"/>
          <w:sz w:val="24"/>
          <w:szCs w:val="24"/>
          <w:lang w:val="en-US"/>
        </w:rPr>
      </w:pPr>
      <w:r w:rsidRPr="0043009F">
        <w:rPr>
          <w:rFonts w:ascii="Times New Roman" w:hAnsi="Times New Roman"/>
          <w:sz w:val="24"/>
          <w:szCs w:val="24"/>
          <w:lang w:val="en-US"/>
        </w:rPr>
        <w:t xml:space="preserve">This August session </w:t>
      </w:r>
      <w:r w:rsidR="00C859EF">
        <w:rPr>
          <w:rFonts w:ascii="Times New Roman" w:hAnsi="Times New Roman"/>
          <w:sz w:val="24"/>
          <w:szCs w:val="24"/>
          <w:lang w:val="en-US"/>
        </w:rPr>
        <w:t xml:space="preserve">of the Advisory Committee </w:t>
      </w:r>
      <w:r w:rsidRPr="0043009F">
        <w:rPr>
          <w:rFonts w:ascii="Times New Roman" w:hAnsi="Times New Roman"/>
          <w:sz w:val="24"/>
          <w:szCs w:val="24"/>
          <w:lang w:val="en-US"/>
        </w:rPr>
        <w:t>is unprecedented given that you have completed the work on the mandates entrusted to you by the Council and since 2020</w:t>
      </w:r>
      <w:r w:rsidR="00EF5BE9">
        <w:rPr>
          <w:rFonts w:ascii="Times New Roman" w:hAnsi="Times New Roman"/>
          <w:sz w:val="24"/>
          <w:szCs w:val="24"/>
          <w:lang w:val="en-US"/>
        </w:rPr>
        <w:t xml:space="preserve"> have received no new mandates</w:t>
      </w:r>
      <w:r w:rsidRPr="0043009F">
        <w:rPr>
          <w:rFonts w:ascii="Times New Roman" w:hAnsi="Times New Roman"/>
          <w:sz w:val="24"/>
          <w:szCs w:val="24"/>
          <w:lang w:val="en-US"/>
        </w:rPr>
        <w:t xml:space="preserve">. </w:t>
      </w:r>
      <w:r w:rsidR="00DF4129">
        <w:rPr>
          <w:rFonts w:ascii="Times New Roman" w:hAnsi="Times New Roman"/>
          <w:sz w:val="24"/>
          <w:szCs w:val="24"/>
          <w:lang w:val="en-US"/>
        </w:rPr>
        <w:t xml:space="preserve">In this context, </w:t>
      </w:r>
      <w:r w:rsidRPr="0043009F">
        <w:rPr>
          <w:rFonts w:ascii="Times New Roman" w:hAnsi="Times New Roman"/>
          <w:sz w:val="24"/>
          <w:szCs w:val="24"/>
          <w:lang w:val="en-US"/>
        </w:rPr>
        <w:t>I will reiterate what I said when I last addressed your Committee</w:t>
      </w:r>
      <w:r w:rsidR="00DF4129">
        <w:rPr>
          <w:rFonts w:ascii="Times New Roman" w:hAnsi="Times New Roman"/>
          <w:sz w:val="24"/>
          <w:szCs w:val="24"/>
          <w:lang w:val="en-US"/>
        </w:rPr>
        <w:t xml:space="preserve">: </w:t>
      </w:r>
      <w:r w:rsidR="000731B6" w:rsidRPr="000731B6">
        <w:rPr>
          <w:rFonts w:ascii="Times New Roman" w:hAnsi="Times New Roman"/>
          <w:sz w:val="24"/>
          <w:szCs w:val="24"/>
          <w:lang w:val="en-US"/>
        </w:rPr>
        <w:t>there</w:t>
      </w:r>
      <w:r>
        <w:rPr>
          <w:rFonts w:ascii="Times New Roman" w:hAnsi="Times New Roman"/>
          <w:sz w:val="24"/>
          <w:szCs w:val="24"/>
          <w:lang w:val="en-US"/>
        </w:rPr>
        <w:t xml:space="preserve"> is </w:t>
      </w:r>
      <w:r w:rsidR="000731B6" w:rsidRPr="000731B6">
        <w:rPr>
          <w:rFonts w:ascii="Times New Roman" w:hAnsi="Times New Roman"/>
          <w:sz w:val="24"/>
          <w:szCs w:val="24"/>
          <w:lang w:val="en-US"/>
        </w:rPr>
        <w:t xml:space="preserve">a growing need for better visibility </w:t>
      </w:r>
      <w:r w:rsidR="00344451">
        <w:rPr>
          <w:rFonts w:ascii="Times New Roman" w:hAnsi="Times New Roman"/>
          <w:sz w:val="24"/>
          <w:szCs w:val="24"/>
          <w:lang w:val="en-US"/>
        </w:rPr>
        <w:t>for</w:t>
      </w:r>
      <w:r w:rsidR="000731B6" w:rsidRPr="000731B6">
        <w:rPr>
          <w:rFonts w:ascii="Times New Roman" w:hAnsi="Times New Roman"/>
          <w:sz w:val="24"/>
          <w:szCs w:val="24"/>
          <w:lang w:val="en-US"/>
        </w:rPr>
        <w:t xml:space="preserve"> </w:t>
      </w:r>
      <w:r w:rsidR="00295D4D">
        <w:rPr>
          <w:rFonts w:ascii="Times New Roman" w:hAnsi="Times New Roman"/>
          <w:sz w:val="24"/>
          <w:szCs w:val="24"/>
          <w:lang w:val="en-US"/>
        </w:rPr>
        <w:t>your work</w:t>
      </w:r>
      <w:r w:rsidR="00EF2C4A">
        <w:rPr>
          <w:rFonts w:ascii="Times New Roman" w:hAnsi="Times New Roman"/>
          <w:sz w:val="24"/>
          <w:szCs w:val="24"/>
          <w:lang w:val="en-US"/>
        </w:rPr>
        <w:t>. In particular, we must</w:t>
      </w:r>
      <w:r w:rsidR="00690819">
        <w:rPr>
          <w:rFonts w:ascii="Times New Roman" w:hAnsi="Times New Roman"/>
          <w:sz w:val="24"/>
          <w:szCs w:val="24"/>
          <w:lang w:val="en-US"/>
        </w:rPr>
        <w:t xml:space="preserve"> show the added-value of your Committee, </w:t>
      </w:r>
      <w:r w:rsidR="00EF2C4A">
        <w:rPr>
          <w:rFonts w:ascii="Times New Roman" w:hAnsi="Times New Roman"/>
          <w:sz w:val="24"/>
          <w:szCs w:val="24"/>
          <w:lang w:val="en-US"/>
        </w:rPr>
        <w:t xml:space="preserve">including </w:t>
      </w:r>
      <w:r w:rsidR="005F5044" w:rsidRPr="005F5044">
        <w:rPr>
          <w:rFonts w:ascii="Times New Roman" w:hAnsi="Times New Roman"/>
          <w:sz w:val="24"/>
          <w:szCs w:val="24"/>
          <w:lang w:val="en-US"/>
        </w:rPr>
        <w:t xml:space="preserve">how your work </w:t>
      </w:r>
      <w:r w:rsidR="005F5044">
        <w:rPr>
          <w:rFonts w:ascii="Times New Roman" w:hAnsi="Times New Roman"/>
          <w:sz w:val="24"/>
          <w:szCs w:val="24"/>
          <w:lang w:val="en-US"/>
        </w:rPr>
        <w:t xml:space="preserve">positively </w:t>
      </w:r>
      <w:r w:rsidR="005F5044" w:rsidRPr="005F5044">
        <w:rPr>
          <w:rFonts w:ascii="Times New Roman" w:hAnsi="Times New Roman"/>
          <w:sz w:val="24"/>
          <w:szCs w:val="24"/>
          <w:lang w:val="en-US"/>
        </w:rPr>
        <w:t>contributes to improving the life of rights holders on the ground</w:t>
      </w:r>
      <w:r w:rsidR="00690819">
        <w:rPr>
          <w:rFonts w:ascii="Times New Roman" w:hAnsi="Times New Roman"/>
          <w:sz w:val="24"/>
          <w:szCs w:val="24"/>
          <w:lang w:val="en-US"/>
        </w:rPr>
        <w:t xml:space="preserve"> and how</w:t>
      </w:r>
      <w:r w:rsidR="005F5044">
        <w:rPr>
          <w:rFonts w:ascii="Times New Roman" w:hAnsi="Times New Roman"/>
          <w:sz w:val="24"/>
          <w:szCs w:val="24"/>
          <w:lang w:val="en-US"/>
        </w:rPr>
        <w:t xml:space="preserve"> your Committee continues to remain relevant in fulfilling its role as the Council’s think-tank</w:t>
      </w:r>
      <w:r w:rsidR="000731B6" w:rsidRPr="000731B6">
        <w:rPr>
          <w:rFonts w:ascii="Times New Roman" w:hAnsi="Times New Roman"/>
          <w:sz w:val="24"/>
          <w:szCs w:val="24"/>
          <w:lang w:val="en-US"/>
        </w:rPr>
        <w:t>. I</w:t>
      </w:r>
      <w:r w:rsidR="00856F95">
        <w:rPr>
          <w:rFonts w:ascii="Times New Roman" w:hAnsi="Times New Roman"/>
          <w:sz w:val="24"/>
          <w:szCs w:val="24"/>
          <w:lang w:val="en-US"/>
        </w:rPr>
        <w:t>t is my sincere</w:t>
      </w:r>
      <w:r w:rsidR="005F5044">
        <w:rPr>
          <w:rFonts w:ascii="Times New Roman" w:hAnsi="Times New Roman"/>
          <w:sz w:val="24"/>
          <w:szCs w:val="24"/>
          <w:lang w:val="en-US"/>
        </w:rPr>
        <w:t xml:space="preserve"> </w:t>
      </w:r>
      <w:r w:rsidR="00690819">
        <w:rPr>
          <w:rFonts w:ascii="Times New Roman" w:hAnsi="Times New Roman"/>
          <w:sz w:val="24"/>
          <w:szCs w:val="24"/>
          <w:lang w:val="en-US"/>
        </w:rPr>
        <w:t>hope that</w:t>
      </w:r>
      <w:r w:rsidR="000731B6" w:rsidRPr="000731B6">
        <w:rPr>
          <w:rFonts w:ascii="Times New Roman" w:hAnsi="Times New Roman"/>
          <w:sz w:val="24"/>
          <w:szCs w:val="24"/>
          <w:lang w:val="en-US"/>
        </w:rPr>
        <w:t xml:space="preserve"> your discussions</w:t>
      </w:r>
      <w:r w:rsidR="005F5044">
        <w:rPr>
          <w:rFonts w:ascii="Times New Roman" w:hAnsi="Times New Roman"/>
          <w:sz w:val="24"/>
          <w:szCs w:val="24"/>
          <w:lang w:val="en-US"/>
        </w:rPr>
        <w:t xml:space="preserve"> and </w:t>
      </w:r>
      <w:r w:rsidR="00690819">
        <w:rPr>
          <w:rFonts w:ascii="Times New Roman" w:hAnsi="Times New Roman"/>
          <w:sz w:val="24"/>
          <w:szCs w:val="24"/>
          <w:lang w:val="en-US"/>
        </w:rPr>
        <w:t xml:space="preserve">reflections this week can look at how to overcome the hurdles in this regard. </w:t>
      </w:r>
    </w:p>
    <w:p w:rsidR="002B4330" w:rsidRPr="00182A60" w:rsidRDefault="00194D2A" w:rsidP="00EF2C4A">
      <w:pPr>
        <w:spacing w:after="240" w:line="360" w:lineRule="auto"/>
        <w:ind w:firstLine="709"/>
        <w:jc w:val="both"/>
        <w:rPr>
          <w:rFonts w:ascii="Times New Roman" w:hAnsi="Times New Roman"/>
          <w:sz w:val="24"/>
          <w:szCs w:val="24"/>
          <w:lang w:val="en-US"/>
        </w:rPr>
      </w:pPr>
      <w:r w:rsidRPr="00182A60">
        <w:rPr>
          <w:rFonts w:ascii="Times New Roman" w:hAnsi="Times New Roman"/>
          <w:sz w:val="24"/>
          <w:szCs w:val="24"/>
          <w:lang w:val="en-US"/>
        </w:rPr>
        <w:t xml:space="preserve">As I </w:t>
      </w:r>
      <w:r w:rsidR="00FD0615">
        <w:rPr>
          <w:rFonts w:ascii="Times New Roman" w:hAnsi="Times New Roman"/>
          <w:sz w:val="24"/>
          <w:szCs w:val="24"/>
          <w:lang w:val="en-US"/>
        </w:rPr>
        <w:t>conclude</w:t>
      </w:r>
      <w:r w:rsidRPr="00182A60">
        <w:rPr>
          <w:rFonts w:ascii="Times New Roman" w:hAnsi="Times New Roman"/>
          <w:sz w:val="24"/>
          <w:szCs w:val="24"/>
          <w:lang w:val="en-US"/>
        </w:rPr>
        <w:t xml:space="preserve"> </w:t>
      </w:r>
      <w:r w:rsidR="007011E4">
        <w:rPr>
          <w:rFonts w:ascii="Times New Roman" w:hAnsi="Times New Roman"/>
          <w:sz w:val="24"/>
          <w:szCs w:val="24"/>
          <w:lang w:val="en-US"/>
        </w:rPr>
        <w:t>my</w:t>
      </w:r>
      <w:r w:rsidRPr="00182A60">
        <w:rPr>
          <w:rFonts w:ascii="Times New Roman" w:hAnsi="Times New Roman"/>
          <w:sz w:val="24"/>
          <w:szCs w:val="24"/>
          <w:lang w:val="en-US"/>
        </w:rPr>
        <w:t xml:space="preserve"> remarks, </w:t>
      </w:r>
      <w:r w:rsidR="00FD0615">
        <w:rPr>
          <w:rFonts w:ascii="Times New Roman" w:hAnsi="Times New Roman"/>
          <w:sz w:val="24"/>
          <w:szCs w:val="24"/>
          <w:lang w:val="en-US"/>
        </w:rPr>
        <w:t>let me</w:t>
      </w:r>
      <w:r w:rsidRPr="00182A60">
        <w:rPr>
          <w:rFonts w:ascii="Times New Roman" w:hAnsi="Times New Roman"/>
          <w:sz w:val="24"/>
          <w:szCs w:val="24"/>
          <w:lang w:val="en-US"/>
        </w:rPr>
        <w:t xml:space="preserve"> </w:t>
      </w:r>
      <w:r w:rsidR="00FD0615">
        <w:rPr>
          <w:rFonts w:ascii="Times New Roman" w:hAnsi="Times New Roman"/>
          <w:sz w:val="24"/>
          <w:szCs w:val="24"/>
          <w:lang w:val="en-US"/>
        </w:rPr>
        <w:t>reiterate</w:t>
      </w:r>
      <w:r w:rsidRPr="00182A60">
        <w:rPr>
          <w:rFonts w:ascii="Times New Roman" w:hAnsi="Times New Roman"/>
          <w:sz w:val="24"/>
          <w:szCs w:val="24"/>
          <w:lang w:val="en-US"/>
        </w:rPr>
        <w:t xml:space="preserve"> my appreciation for </w:t>
      </w:r>
      <w:r>
        <w:rPr>
          <w:rFonts w:ascii="Times New Roman" w:hAnsi="Times New Roman"/>
          <w:sz w:val="24"/>
          <w:szCs w:val="24"/>
          <w:lang w:val="en-US"/>
        </w:rPr>
        <w:t>your</w:t>
      </w:r>
      <w:r w:rsidRPr="00182A60">
        <w:rPr>
          <w:rFonts w:ascii="Times New Roman" w:hAnsi="Times New Roman"/>
          <w:sz w:val="24"/>
          <w:szCs w:val="24"/>
          <w:lang w:val="en-US"/>
        </w:rPr>
        <w:t xml:space="preserve"> Committee</w:t>
      </w:r>
      <w:r w:rsidRPr="000731B6">
        <w:rPr>
          <w:rFonts w:ascii="Times New Roman" w:hAnsi="Times New Roman"/>
          <w:sz w:val="24"/>
          <w:szCs w:val="24"/>
          <w:lang w:val="en-US"/>
        </w:rPr>
        <w:t xml:space="preserve"> </w:t>
      </w:r>
      <w:r w:rsidR="00FD0615">
        <w:rPr>
          <w:rFonts w:ascii="Times New Roman" w:hAnsi="Times New Roman"/>
          <w:sz w:val="24"/>
          <w:szCs w:val="24"/>
          <w:lang w:val="en-US"/>
        </w:rPr>
        <w:t xml:space="preserve">and thank you all </w:t>
      </w:r>
      <w:r>
        <w:rPr>
          <w:rFonts w:ascii="Times New Roman" w:hAnsi="Times New Roman"/>
          <w:sz w:val="24"/>
          <w:szCs w:val="24"/>
          <w:lang w:val="en-US"/>
        </w:rPr>
        <w:t xml:space="preserve">for </w:t>
      </w:r>
      <w:r w:rsidR="00690819">
        <w:rPr>
          <w:rFonts w:ascii="Times New Roman" w:hAnsi="Times New Roman"/>
          <w:sz w:val="24"/>
          <w:szCs w:val="24"/>
          <w:lang w:val="en-US"/>
        </w:rPr>
        <w:t xml:space="preserve">continuing </w:t>
      </w:r>
      <w:r w:rsidR="00FD0615">
        <w:rPr>
          <w:rFonts w:ascii="Times New Roman" w:hAnsi="Times New Roman"/>
          <w:sz w:val="24"/>
          <w:szCs w:val="24"/>
          <w:lang w:val="en-US"/>
        </w:rPr>
        <w:t xml:space="preserve">the </w:t>
      </w:r>
      <w:r>
        <w:rPr>
          <w:rFonts w:ascii="Times New Roman" w:hAnsi="Times New Roman"/>
          <w:sz w:val="24"/>
          <w:szCs w:val="24"/>
          <w:lang w:val="en-US"/>
        </w:rPr>
        <w:t>work</w:t>
      </w:r>
      <w:r w:rsidR="005A3A0E" w:rsidRPr="005A3A0E">
        <w:rPr>
          <w:rFonts w:ascii="Times New Roman" w:hAnsi="Times New Roman"/>
          <w:sz w:val="24"/>
          <w:szCs w:val="24"/>
          <w:lang w:val="en-US"/>
        </w:rPr>
        <w:t xml:space="preserve"> </w:t>
      </w:r>
      <w:r w:rsidR="005A3A0E">
        <w:rPr>
          <w:rFonts w:ascii="Times New Roman" w:hAnsi="Times New Roman"/>
          <w:sz w:val="24"/>
          <w:szCs w:val="24"/>
          <w:lang w:val="en-US"/>
        </w:rPr>
        <w:t>in order to fulfil the mandate of the Committee</w:t>
      </w:r>
      <w:r w:rsidR="00FD0615">
        <w:rPr>
          <w:rFonts w:ascii="Times New Roman" w:hAnsi="Times New Roman"/>
          <w:sz w:val="24"/>
          <w:szCs w:val="24"/>
          <w:lang w:val="en-US"/>
        </w:rPr>
        <w:t xml:space="preserve">. </w:t>
      </w:r>
      <w:r w:rsidR="000E7DEF" w:rsidRPr="00284942">
        <w:rPr>
          <w:rFonts w:ascii="Times New Roman" w:hAnsi="Times New Roman"/>
          <w:sz w:val="24"/>
          <w:szCs w:val="24"/>
          <w:lang w:val="en-US"/>
        </w:rPr>
        <w:t>Your commitment to</w:t>
      </w:r>
      <w:r w:rsidR="00FD0615">
        <w:rPr>
          <w:rFonts w:ascii="Times New Roman" w:hAnsi="Times New Roman"/>
          <w:sz w:val="24"/>
          <w:szCs w:val="24"/>
          <w:lang w:val="en-US"/>
        </w:rPr>
        <w:t>wards the</w:t>
      </w:r>
      <w:r w:rsidR="000E7DEF" w:rsidRPr="00284942">
        <w:rPr>
          <w:rFonts w:ascii="Times New Roman" w:hAnsi="Times New Roman"/>
          <w:sz w:val="24"/>
          <w:szCs w:val="24"/>
          <w:lang w:val="en-US"/>
        </w:rPr>
        <w:t xml:space="preserve"> promot</w:t>
      </w:r>
      <w:r w:rsidR="00FD0615">
        <w:rPr>
          <w:rFonts w:ascii="Times New Roman" w:hAnsi="Times New Roman"/>
          <w:sz w:val="24"/>
          <w:szCs w:val="24"/>
          <w:lang w:val="en-US"/>
        </w:rPr>
        <w:t>ion</w:t>
      </w:r>
      <w:r w:rsidR="000E7DEF" w:rsidRPr="00284942">
        <w:rPr>
          <w:rFonts w:ascii="Times New Roman" w:hAnsi="Times New Roman"/>
          <w:sz w:val="24"/>
          <w:szCs w:val="24"/>
          <w:lang w:val="en-US"/>
        </w:rPr>
        <w:t xml:space="preserve"> and </w:t>
      </w:r>
      <w:r w:rsidR="00FD0615">
        <w:rPr>
          <w:rFonts w:ascii="Times New Roman" w:hAnsi="Times New Roman"/>
          <w:sz w:val="24"/>
          <w:szCs w:val="24"/>
          <w:lang w:val="en-US"/>
        </w:rPr>
        <w:t xml:space="preserve">protection of </w:t>
      </w:r>
      <w:r w:rsidR="000E7DEF" w:rsidRPr="00284942">
        <w:rPr>
          <w:rFonts w:ascii="Times New Roman" w:hAnsi="Times New Roman"/>
          <w:sz w:val="24"/>
          <w:szCs w:val="24"/>
          <w:lang w:val="en-US"/>
        </w:rPr>
        <w:t xml:space="preserve">human rights </w:t>
      </w:r>
      <w:r w:rsidR="005A3A0E">
        <w:rPr>
          <w:rFonts w:ascii="Times New Roman" w:hAnsi="Times New Roman"/>
          <w:sz w:val="24"/>
          <w:szCs w:val="24"/>
          <w:lang w:val="en-US"/>
        </w:rPr>
        <w:t>is</w:t>
      </w:r>
      <w:r w:rsidR="000E7DEF" w:rsidRPr="00284942">
        <w:rPr>
          <w:rFonts w:ascii="Times New Roman" w:hAnsi="Times New Roman"/>
          <w:sz w:val="24"/>
          <w:szCs w:val="24"/>
          <w:lang w:val="en-US"/>
        </w:rPr>
        <w:t xml:space="preserve"> very much valued.</w:t>
      </w:r>
      <w:r>
        <w:rPr>
          <w:rFonts w:ascii="Times New Roman" w:hAnsi="Times New Roman"/>
          <w:sz w:val="24"/>
          <w:szCs w:val="24"/>
          <w:lang w:val="en-US"/>
        </w:rPr>
        <w:t xml:space="preserve"> </w:t>
      </w:r>
      <w:r w:rsidR="000E7DEF" w:rsidRPr="00182A60">
        <w:rPr>
          <w:rFonts w:ascii="Times New Roman" w:hAnsi="Times New Roman"/>
          <w:sz w:val="24"/>
          <w:szCs w:val="24"/>
          <w:lang w:val="en-US"/>
        </w:rPr>
        <w:t xml:space="preserve"> </w:t>
      </w:r>
    </w:p>
    <w:p w:rsidR="000E7DEF" w:rsidRPr="00182A60" w:rsidRDefault="006F7E26" w:rsidP="00AE0CC5">
      <w:pPr>
        <w:spacing w:after="240" w:line="360" w:lineRule="auto"/>
        <w:jc w:val="both"/>
        <w:rPr>
          <w:rFonts w:ascii="Times New Roman" w:hAnsi="Times New Roman"/>
          <w:sz w:val="24"/>
          <w:szCs w:val="24"/>
          <w:lang w:val="en-US"/>
        </w:rPr>
      </w:pPr>
      <w:r w:rsidRPr="007925EB">
        <w:rPr>
          <w:rFonts w:ascii="Times New Roman" w:hAnsi="Times New Roman"/>
          <w:sz w:val="24"/>
          <w:szCs w:val="24"/>
          <w:lang w:val="en-US"/>
        </w:rPr>
        <w:t>I wish you a very fruitful session</w:t>
      </w:r>
      <w:r w:rsidR="009852DB" w:rsidRPr="007925EB">
        <w:rPr>
          <w:rFonts w:ascii="Times New Roman" w:hAnsi="Times New Roman"/>
          <w:sz w:val="24"/>
          <w:szCs w:val="24"/>
          <w:lang w:val="en-US"/>
        </w:rPr>
        <w:t>.</w:t>
      </w:r>
      <w:r w:rsidR="000E7DEF" w:rsidRPr="00182A60">
        <w:rPr>
          <w:rFonts w:ascii="Times New Roman" w:hAnsi="Times New Roman"/>
          <w:sz w:val="24"/>
          <w:szCs w:val="24"/>
          <w:lang w:val="en-US"/>
        </w:rPr>
        <w:t xml:space="preserve"> </w:t>
      </w:r>
    </w:p>
    <w:p w:rsidR="00E60149" w:rsidRDefault="000E7DEF" w:rsidP="0086728E">
      <w:pPr>
        <w:spacing w:after="240" w:line="360" w:lineRule="auto"/>
        <w:jc w:val="both"/>
        <w:rPr>
          <w:rFonts w:ascii="Times New Roman" w:hAnsi="Times New Roman"/>
          <w:sz w:val="24"/>
          <w:szCs w:val="24"/>
          <w:lang w:val="en-US"/>
        </w:rPr>
      </w:pPr>
      <w:r w:rsidRPr="00182A60">
        <w:rPr>
          <w:rFonts w:ascii="Times New Roman" w:hAnsi="Times New Roman"/>
          <w:sz w:val="24"/>
          <w:szCs w:val="24"/>
          <w:lang w:val="en-US"/>
        </w:rPr>
        <w:t>Thank you.</w:t>
      </w:r>
    </w:p>
    <w:p w:rsidR="005A3A0E" w:rsidRPr="00182A60" w:rsidRDefault="005A3A0E" w:rsidP="005A3A0E">
      <w:pPr>
        <w:spacing w:after="240" w:line="360" w:lineRule="auto"/>
        <w:jc w:val="center"/>
        <w:rPr>
          <w:rFonts w:ascii="Times New Roman" w:hAnsi="Times New Roman"/>
          <w:sz w:val="24"/>
          <w:szCs w:val="24"/>
          <w:lang w:val="en-US"/>
        </w:rPr>
      </w:pPr>
      <w:r>
        <w:rPr>
          <w:rFonts w:ascii="Times New Roman" w:hAnsi="Times New Roman"/>
          <w:sz w:val="24"/>
          <w:szCs w:val="24"/>
          <w:lang w:val="en-US"/>
        </w:rPr>
        <w:t>***</w:t>
      </w:r>
    </w:p>
    <w:sectPr w:rsidR="005A3A0E" w:rsidRPr="00182A6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B2F" w:rsidRDefault="00334B2F" w:rsidP="00571A82">
      <w:pPr>
        <w:spacing w:after="0" w:line="240" w:lineRule="auto"/>
      </w:pPr>
      <w:r>
        <w:separator/>
      </w:r>
    </w:p>
  </w:endnote>
  <w:endnote w:type="continuationSeparator" w:id="0">
    <w:p w:rsidR="00334B2F" w:rsidRDefault="00334B2F" w:rsidP="00571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A44" w:rsidRDefault="007F0A44">
    <w:pPr>
      <w:pStyle w:val="Footer"/>
      <w:jc w:val="right"/>
    </w:pPr>
    <w:r>
      <w:fldChar w:fldCharType="begin"/>
    </w:r>
    <w:r>
      <w:instrText xml:space="preserve"> PAGE   \* MERGEFORMAT </w:instrText>
    </w:r>
    <w:r>
      <w:fldChar w:fldCharType="separate"/>
    </w:r>
    <w:r w:rsidR="00061F56">
      <w:rPr>
        <w:noProof/>
      </w:rPr>
      <w:t>4</w:t>
    </w:r>
    <w:r>
      <w:rPr>
        <w:noProof/>
      </w:rPr>
      <w:fldChar w:fldCharType="end"/>
    </w:r>
  </w:p>
  <w:p w:rsidR="007F0A44" w:rsidRDefault="007F0A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B2F" w:rsidRDefault="00334B2F" w:rsidP="00571A82">
      <w:pPr>
        <w:spacing w:after="0" w:line="240" w:lineRule="auto"/>
      </w:pPr>
      <w:r>
        <w:separator/>
      </w:r>
    </w:p>
  </w:footnote>
  <w:footnote w:type="continuationSeparator" w:id="0">
    <w:p w:rsidR="00334B2F" w:rsidRDefault="00334B2F" w:rsidP="00571A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E5642"/>
    <w:multiLevelType w:val="hybridMultilevel"/>
    <w:tmpl w:val="B910113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5109EA"/>
    <w:multiLevelType w:val="multilevel"/>
    <w:tmpl w:val="2190F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346DD3"/>
    <w:multiLevelType w:val="hybridMultilevel"/>
    <w:tmpl w:val="FA2AB4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9B5DBB"/>
    <w:multiLevelType w:val="hybridMultilevel"/>
    <w:tmpl w:val="3A3ED9E0"/>
    <w:lvl w:ilvl="0" w:tplc="C702381E">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9970E5"/>
    <w:multiLevelType w:val="multilevel"/>
    <w:tmpl w:val="8FE81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C04667"/>
    <w:multiLevelType w:val="hybridMultilevel"/>
    <w:tmpl w:val="59163ADA"/>
    <w:lvl w:ilvl="0" w:tplc="8F2046A4">
      <w:start w:val="2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3B0EF6"/>
    <w:multiLevelType w:val="hybridMultilevel"/>
    <w:tmpl w:val="50CAB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AA3821"/>
    <w:multiLevelType w:val="multilevel"/>
    <w:tmpl w:val="2E340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AA150E"/>
    <w:multiLevelType w:val="multilevel"/>
    <w:tmpl w:val="009EE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FD1C23"/>
    <w:multiLevelType w:val="multilevel"/>
    <w:tmpl w:val="56580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C72B93"/>
    <w:multiLevelType w:val="hybridMultilevel"/>
    <w:tmpl w:val="D83CF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CE1DA3"/>
    <w:multiLevelType w:val="multilevel"/>
    <w:tmpl w:val="5D2CC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652A7F"/>
    <w:multiLevelType w:val="hybridMultilevel"/>
    <w:tmpl w:val="1CC05D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5D801CD"/>
    <w:multiLevelType w:val="hybridMultilevel"/>
    <w:tmpl w:val="AB8A6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43576D"/>
    <w:multiLevelType w:val="hybridMultilevel"/>
    <w:tmpl w:val="559EF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D35E28"/>
    <w:multiLevelType w:val="hybridMultilevel"/>
    <w:tmpl w:val="FDFC4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961C2B"/>
    <w:multiLevelType w:val="multilevel"/>
    <w:tmpl w:val="C0680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0A6D93"/>
    <w:multiLevelType w:val="multilevel"/>
    <w:tmpl w:val="DE064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685788"/>
    <w:multiLevelType w:val="hybridMultilevel"/>
    <w:tmpl w:val="86DAFE7C"/>
    <w:lvl w:ilvl="0" w:tplc="83C6B23E">
      <w:start w:val="2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7"/>
  </w:num>
  <w:num w:numId="4">
    <w:abstractNumId w:val="16"/>
  </w:num>
  <w:num w:numId="5">
    <w:abstractNumId w:val="9"/>
  </w:num>
  <w:num w:numId="6">
    <w:abstractNumId w:val="6"/>
  </w:num>
  <w:num w:numId="7">
    <w:abstractNumId w:val="10"/>
  </w:num>
  <w:num w:numId="8">
    <w:abstractNumId w:val="18"/>
  </w:num>
  <w:num w:numId="9">
    <w:abstractNumId w:val="5"/>
  </w:num>
  <w:num w:numId="10">
    <w:abstractNumId w:val="14"/>
  </w:num>
  <w:num w:numId="11">
    <w:abstractNumId w:val="15"/>
  </w:num>
  <w:num w:numId="12">
    <w:abstractNumId w:val="13"/>
  </w:num>
  <w:num w:numId="13">
    <w:abstractNumId w:val="11"/>
  </w:num>
  <w:num w:numId="14">
    <w:abstractNumId w:val="4"/>
  </w:num>
  <w:num w:numId="15">
    <w:abstractNumId w:val="8"/>
  </w:num>
  <w:num w:numId="16">
    <w:abstractNumId w:val="7"/>
  </w:num>
  <w:num w:numId="17">
    <w:abstractNumId w:val="12"/>
  </w:num>
  <w:num w:numId="18">
    <w:abstractNumId w:val="2"/>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F1B"/>
    <w:rsid w:val="0000268F"/>
    <w:rsid w:val="000033FC"/>
    <w:rsid w:val="0000345C"/>
    <w:rsid w:val="00004101"/>
    <w:rsid w:val="00006329"/>
    <w:rsid w:val="00006A16"/>
    <w:rsid w:val="00007C40"/>
    <w:rsid w:val="00012E11"/>
    <w:rsid w:val="000167B2"/>
    <w:rsid w:val="00016D5E"/>
    <w:rsid w:val="00016D8C"/>
    <w:rsid w:val="00027606"/>
    <w:rsid w:val="00030AD1"/>
    <w:rsid w:val="000322A4"/>
    <w:rsid w:val="0003320A"/>
    <w:rsid w:val="00034F7C"/>
    <w:rsid w:val="00035B4B"/>
    <w:rsid w:val="000361FD"/>
    <w:rsid w:val="00040716"/>
    <w:rsid w:val="000477EA"/>
    <w:rsid w:val="00047D40"/>
    <w:rsid w:val="00047F59"/>
    <w:rsid w:val="000503DF"/>
    <w:rsid w:val="0005141D"/>
    <w:rsid w:val="00056A56"/>
    <w:rsid w:val="00061F56"/>
    <w:rsid w:val="00062126"/>
    <w:rsid w:val="00065FC8"/>
    <w:rsid w:val="0006657B"/>
    <w:rsid w:val="00066A36"/>
    <w:rsid w:val="000731B6"/>
    <w:rsid w:val="00077A1B"/>
    <w:rsid w:val="000838E6"/>
    <w:rsid w:val="000845B9"/>
    <w:rsid w:val="00087245"/>
    <w:rsid w:val="000A05CE"/>
    <w:rsid w:val="000A24C7"/>
    <w:rsid w:val="000B1FD0"/>
    <w:rsid w:val="000B6DD9"/>
    <w:rsid w:val="000C25DC"/>
    <w:rsid w:val="000C72C7"/>
    <w:rsid w:val="000D2C9B"/>
    <w:rsid w:val="000D76C8"/>
    <w:rsid w:val="000E0E34"/>
    <w:rsid w:val="000E1093"/>
    <w:rsid w:val="000E320B"/>
    <w:rsid w:val="000E7589"/>
    <w:rsid w:val="000E796C"/>
    <w:rsid w:val="000E7DEF"/>
    <w:rsid w:val="000E7FBC"/>
    <w:rsid w:val="000F11A3"/>
    <w:rsid w:val="000F13ED"/>
    <w:rsid w:val="000F3486"/>
    <w:rsid w:val="000F79FD"/>
    <w:rsid w:val="00101240"/>
    <w:rsid w:val="00104736"/>
    <w:rsid w:val="00106FE9"/>
    <w:rsid w:val="001079D8"/>
    <w:rsid w:val="00111848"/>
    <w:rsid w:val="001137F7"/>
    <w:rsid w:val="001151FC"/>
    <w:rsid w:val="00125C6B"/>
    <w:rsid w:val="00127110"/>
    <w:rsid w:val="00130892"/>
    <w:rsid w:val="00133153"/>
    <w:rsid w:val="00133BBC"/>
    <w:rsid w:val="00135C0B"/>
    <w:rsid w:val="00136493"/>
    <w:rsid w:val="001367EC"/>
    <w:rsid w:val="00140806"/>
    <w:rsid w:val="00142277"/>
    <w:rsid w:val="001468EA"/>
    <w:rsid w:val="00147803"/>
    <w:rsid w:val="00150A66"/>
    <w:rsid w:val="001570E1"/>
    <w:rsid w:val="00161B4F"/>
    <w:rsid w:val="00161F63"/>
    <w:rsid w:val="00162613"/>
    <w:rsid w:val="001629A5"/>
    <w:rsid w:val="00162FF7"/>
    <w:rsid w:val="00163A03"/>
    <w:rsid w:val="00167FCB"/>
    <w:rsid w:val="00170B3F"/>
    <w:rsid w:val="001712D6"/>
    <w:rsid w:val="00172507"/>
    <w:rsid w:val="00172FEB"/>
    <w:rsid w:val="00182A60"/>
    <w:rsid w:val="001845A6"/>
    <w:rsid w:val="0018766C"/>
    <w:rsid w:val="001903AC"/>
    <w:rsid w:val="001922F1"/>
    <w:rsid w:val="0019283B"/>
    <w:rsid w:val="0019380E"/>
    <w:rsid w:val="001946C3"/>
    <w:rsid w:val="00194D2A"/>
    <w:rsid w:val="001964E5"/>
    <w:rsid w:val="001A035B"/>
    <w:rsid w:val="001A309F"/>
    <w:rsid w:val="001A4AA4"/>
    <w:rsid w:val="001A564D"/>
    <w:rsid w:val="001B061A"/>
    <w:rsid w:val="001B0B0F"/>
    <w:rsid w:val="001B1FDA"/>
    <w:rsid w:val="001B28B7"/>
    <w:rsid w:val="001B6D0C"/>
    <w:rsid w:val="001C005B"/>
    <w:rsid w:val="001C0CCF"/>
    <w:rsid w:val="001C339F"/>
    <w:rsid w:val="001C64AD"/>
    <w:rsid w:val="001C7AD7"/>
    <w:rsid w:val="001D0BE6"/>
    <w:rsid w:val="001D2048"/>
    <w:rsid w:val="001D3092"/>
    <w:rsid w:val="001D34C9"/>
    <w:rsid w:val="001D5D78"/>
    <w:rsid w:val="001E0A1D"/>
    <w:rsid w:val="001E2DAF"/>
    <w:rsid w:val="001E6655"/>
    <w:rsid w:val="001E75B2"/>
    <w:rsid w:val="001F084E"/>
    <w:rsid w:val="001F35BA"/>
    <w:rsid w:val="001F3719"/>
    <w:rsid w:val="001F4BCE"/>
    <w:rsid w:val="001F4C14"/>
    <w:rsid w:val="001F740A"/>
    <w:rsid w:val="001F7AF7"/>
    <w:rsid w:val="002001D6"/>
    <w:rsid w:val="00201AAC"/>
    <w:rsid w:val="002067FE"/>
    <w:rsid w:val="00215D50"/>
    <w:rsid w:val="0022011E"/>
    <w:rsid w:val="00222221"/>
    <w:rsid w:val="0022238A"/>
    <w:rsid w:val="00223825"/>
    <w:rsid w:val="00223F1B"/>
    <w:rsid w:val="0022486D"/>
    <w:rsid w:val="002257DF"/>
    <w:rsid w:val="00225801"/>
    <w:rsid w:val="002309BC"/>
    <w:rsid w:val="00231973"/>
    <w:rsid w:val="00234642"/>
    <w:rsid w:val="00234F51"/>
    <w:rsid w:val="00235F62"/>
    <w:rsid w:val="002377F1"/>
    <w:rsid w:val="002408C0"/>
    <w:rsid w:val="002442E0"/>
    <w:rsid w:val="00246F08"/>
    <w:rsid w:val="002510EC"/>
    <w:rsid w:val="002520EE"/>
    <w:rsid w:val="0025227C"/>
    <w:rsid w:val="002546F4"/>
    <w:rsid w:val="00255EC0"/>
    <w:rsid w:val="00260300"/>
    <w:rsid w:val="0026112B"/>
    <w:rsid w:val="00262A61"/>
    <w:rsid w:val="0026493F"/>
    <w:rsid w:val="002656C3"/>
    <w:rsid w:val="00273BC8"/>
    <w:rsid w:val="00277473"/>
    <w:rsid w:val="00277EDF"/>
    <w:rsid w:val="00280BF4"/>
    <w:rsid w:val="00281A71"/>
    <w:rsid w:val="00281B8C"/>
    <w:rsid w:val="00281DF5"/>
    <w:rsid w:val="0028255C"/>
    <w:rsid w:val="00284942"/>
    <w:rsid w:val="00286389"/>
    <w:rsid w:val="00287C3C"/>
    <w:rsid w:val="00287F4A"/>
    <w:rsid w:val="00292ADB"/>
    <w:rsid w:val="00295D4D"/>
    <w:rsid w:val="0029661A"/>
    <w:rsid w:val="002973A9"/>
    <w:rsid w:val="002973B4"/>
    <w:rsid w:val="002A006B"/>
    <w:rsid w:val="002A2CFF"/>
    <w:rsid w:val="002A354D"/>
    <w:rsid w:val="002A3BD9"/>
    <w:rsid w:val="002A7CB0"/>
    <w:rsid w:val="002B200E"/>
    <w:rsid w:val="002B2598"/>
    <w:rsid w:val="002B3DDF"/>
    <w:rsid w:val="002B4330"/>
    <w:rsid w:val="002B6A15"/>
    <w:rsid w:val="002B7D38"/>
    <w:rsid w:val="002C18E5"/>
    <w:rsid w:val="002C1D7E"/>
    <w:rsid w:val="002C257E"/>
    <w:rsid w:val="002C278F"/>
    <w:rsid w:val="002C2D3A"/>
    <w:rsid w:val="002C3263"/>
    <w:rsid w:val="002C4643"/>
    <w:rsid w:val="002C5D35"/>
    <w:rsid w:val="002C66A8"/>
    <w:rsid w:val="002C6B41"/>
    <w:rsid w:val="002C7699"/>
    <w:rsid w:val="002D0EBD"/>
    <w:rsid w:val="002D18D1"/>
    <w:rsid w:val="002D2A48"/>
    <w:rsid w:val="002D4911"/>
    <w:rsid w:val="002E63E2"/>
    <w:rsid w:val="002F0B63"/>
    <w:rsid w:val="002F2E22"/>
    <w:rsid w:val="002F351E"/>
    <w:rsid w:val="002F3C91"/>
    <w:rsid w:val="002F61AA"/>
    <w:rsid w:val="002F7104"/>
    <w:rsid w:val="002F7484"/>
    <w:rsid w:val="00300734"/>
    <w:rsid w:val="00301B77"/>
    <w:rsid w:val="00305A36"/>
    <w:rsid w:val="00310C94"/>
    <w:rsid w:val="00311868"/>
    <w:rsid w:val="0031218D"/>
    <w:rsid w:val="0031287C"/>
    <w:rsid w:val="00313506"/>
    <w:rsid w:val="003144C2"/>
    <w:rsid w:val="003151A8"/>
    <w:rsid w:val="00316110"/>
    <w:rsid w:val="00320CE7"/>
    <w:rsid w:val="00323968"/>
    <w:rsid w:val="003253D5"/>
    <w:rsid w:val="003269EE"/>
    <w:rsid w:val="0033160B"/>
    <w:rsid w:val="00331806"/>
    <w:rsid w:val="00331B44"/>
    <w:rsid w:val="00333047"/>
    <w:rsid w:val="00334687"/>
    <w:rsid w:val="00334B2F"/>
    <w:rsid w:val="003371CC"/>
    <w:rsid w:val="00340C71"/>
    <w:rsid w:val="00340DEC"/>
    <w:rsid w:val="00343424"/>
    <w:rsid w:val="00343CA8"/>
    <w:rsid w:val="00344451"/>
    <w:rsid w:val="003458C8"/>
    <w:rsid w:val="00346546"/>
    <w:rsid w:val="003466E7"/>
    <w:rsid w:val="00347FC0"/>
    <w:rsid w:val="00351580"/>
    <w:rsid w:val="00352127"/>
    <w:rsid w:val="0035661D"/>
    <w:rsid w:val="00356C0A"/>
    <w:rsid w:val="00363D33"/>
    <w:rsid w:val="0036430B"/>
    <w:rsid w:val="00370F70"/>
    <w:rsid w:val="00374FF0"/>
    <w:rsid w:val="00384B64"/>
    <w:rsid w:val="00387017"/>
    <w:rsid w:val="00387192"/>
    <w:rsid w:val="00393590"/>
    <w:rsid w:val="003953AA"/>
    <w:rsid w:val="00397766"/>
    <w:rsid w:val="003A095B"/>
    <w:rsid w:val="003A1A28"/>
    <w:rsid w:val="003A41A3"/>
    <w:rsid w:val="003A5D89"/>
    <w:rsid w:val="003A785F"/>
    <w:rsid w:val="003B540E"/>
    <w:rsid w:val="003B5ED9"/>
    <w:rsid w:val="003B5F9B"/>
    <w:rsid w:val="003C1B66"/>
    <w:rsid w:val="003C2D54"/>
    <w:rsid w:val="003C4D2D"/>
    <w:rsid w:val="003C6E55"/>
    <w:rsid w:val="003C710E"/>
    <w:rsid w:val="003C7645"/>
    <w:rsid w:val="003D15D5"/>
    <w:rsid w:val="003D1A4B"/>
    <w:rsid w:val="003D2174"/>
    <w:rsid w:val="003D23E6"/>
    <w:rsid w:val="003D2622"/>
    <w:rsid w:val="003D5A32"/>
    <w:rsid w:val="003D5B12"/>
    <w:rsid w:val="003D657B"/>
    <w:rsid w:val="003D6635"/>
    <w:rsid w:val="003E0E00"/>
    <w:rsid w:val="003E1F6E"/>
    <w:rsid w:val="003E367B"/>
    <w:rsid w:val="003E707D"/>
    <w:rsid w:val="003F1B6E"/>
    <w:rsid w:val="003F1E5A"/>
    <w:rsid w:val="003F3B89"/>
    <w:rsid w:val="003F5A11"/>
    <w:rsid w:val="003F7D49"/>
    <w:rsid w:val="00406DF0"/>
    <w:rsid w:val="00411476"/>
    <w:rsid w:val="00411E4B"/>
    <w:rsid w:val="0041362C"/>
    <w:rsid w:val="00415F16"/>
    <w:rsid w:val="00421C3B"/>
    <w:rsid w:val="00423A71"/>
    <w:rsid w:val="00424E83"/>
    <w:rsid w:val="004261D5"/>
    <w:rsid w:val="00426284"/>
    <w:rsid w:val="00426596"/>
    <w:rsid w:val="0043009F"/>
    <w:rsid w:val="00430E5B"/>
    <w:rsid w:val="00435240"/>
    <w:rsid w:val="004422F5"/>
    <w:rsid w:val="00446F71"/>
    <w:rsid w:val="00447DDA"/>
    <w:rsid w:val="004505F6"/>
    <w:rsid w:val="00451BA5"/>
    <w:rsid w:val="004526F1"/>
    <w:rsid w:val="0045294B"/>
    <w:rsid w:val="00465DF9"/>
    <w:rsid w:val="00466513"/>
    <w:rsid w:val="00466E5D"/>
    <w:rsid w:val="00470CDA"/>
    <w:rsid w:val="00471EBF"/>
    <w:rsid w:val="00472789"/>
    <w:rsid w:val="004728F2"/>
    <w:rsid w:val="00474CEA"/>
    <w:rsid w:val="004803A6"/>
    <w:rsid w:val="00481A38"/>
    <w:rsid w:val="00482ED9"/>
    <w:rsid w:val="00484F87"/>
    <w:rsid w:val="00487E1A"/>
    <w:rsid w:val="004927F1"/>
    <w:rsid w:val="00493FD0"/>
    <w:rsid w:val="004B348B"/>
    <w:rsid w:val="004B3D06"/>
    <w:rsid w:val="004B5757"/>
    <w:rsid w:val="004B6878"/>
    <w:rsid w:val="004C1CF4"/>
    <w:rsid w:val="004C7423"/>
    <w:rsid w:val="004D3742"/>
    <w:rsid w:val="004D4486"/>
    <w:rsid w:val="004D452B"/>
    <w:rsid w:val="004D4EBC"/>
    <w:rsid w:val="004D56BE"/>
    <w:rsid w:val="004D7EAE"/>
    <w:rsid w:val="004E0D27"/>
    <w:rsid w:val="004E14B3"/>
    <w:rsid w:val="004E7938"/>
    <w:rsid w:val="004F1A62"/>
    <w:rsid w:val="004F6CDE"/>
    <w:rsid w:val="004F7FE5"/>
    <w:rsid w:val="00502216"/>
    <w:rsid w:val="00502E47"/>
    <w:rsid w:val="00503868"/>
    <w:rsid w:val="005046F6"/>
    <w:rsid w:val="00504B86"/>
    <w:rsid w:val="00506322"/>
    <w:rsid w:val="0050723B"/>
    <w:rsid w:val="00507A2F"/>
    <w:rsid w:val="0051349A"/>
    <w:rsid w:val="00513FDB"/>
    <w:rsid w:val="00514036"/>
    <w:rsid w:val="0051405D"/>
    <w:rsid w:val="00515622"/>
    <w:rsid w:val="00517006"/>
    <w:rsid w:val="0051784E"/>
    <w:rsid w:val="0052079C"/>
    <w:rsid w:val="005212A9"/>
    <w:rsid w:val="00523456"/>
    <w:rsid w:val="00526615"/>
    <w:rsid w:val="00532E6B"/>
    <w:rsid w:val="0053378D"/>
    <w:rsid w:val="00534773"/>
    <w:rsid w:val="005361A2"/>
    <w:rsid w:val="00536CD9"/>
    <w:rsid w:val="00537BFE"/>
    <w:rsid w:val="0054281C"/>
    <w:rsid w:val="00542A0E"/>
    <w:rsid w:val="00544063"/>
    <w:rsid w:val="0054525D"/>
    <w:rsid w:val="005515DA"/>
    <w:rsid w:val="00553819"/>
    <w:rsid w:val="00554538"/>
    <w:rsid w:val="00554E7B"/>
    <w:rsid w:val="00556681"/>
    <w:rsid w:val="00557BD5"/>
    <w:rsid w:val="0056020B"/>
    <w:rsid w:val="00562FF1"/>
    <w:rsid w:val="00563149"/>
    <w:rsid w:val="00563F6B"/>
    <w:rsid w:val="005645C9"/>
    <w:rsid w:val="00567989"/>
    <w:rsid w:val="00567E82"/>
    <w:rsid w:val="005706AD"/>
    <w:rsid w:val="00571A82"/>
    <w:rsid w:val="00573382"/>
    <w:rsid w:val="00574B33"/>
    <w:rsid w:val="0057568D"/>
    <w:rsid w:val="00582883"/>
    <w:rsid w:val="00584686"/>
    <w:rsid w:val="00586D76"/>
    <w:rsid w:val="00594BD5"/>
    <w:rsid w:val="00595A18"/>
    <w:rsid w:val="005A0AAF"/>
    <w:rsid w:val="005A3A0E"/>
    <w:rsid w:val="005A472F"/>
    <w:rsid w:val="005A5501"/>
    <w:rsid w:val="005A71F2"/>
    <w:rsid w:val="005B000E"/>
    <w:rsid w:val="005B24FD"/>
    <w:rsid w:val="005B2EEB"/>
    <w:rsid w:val="005B4244"/>
    <w:rsid w:val="005C2CE3"/>
    <w:rsid w:val="005C7DB5"/>
    <w:rsid w:val="005D1065"/>
    <w:rsid w:val="005D188E"/>
    <w:rsid w:val="005D2ED2"/>
    <w:rsid w:val="005D4731"/>
    <w:rsid w:val="005D6E24"/>
    <w:rsid w:val="005D7771"/>
    <w:rsid w:val="005E039E"/>
    <w:rsid w:val="005E3432"/>
    <w:rsid w:val="005E39F4"/>
    <w:rsid w:val="005E5202"/>
    <w:rsid w:val="005F5044"/>
    <w:rsid w:val="005F6FBB"/>
    <w:rsid w:val="0060202B"/>
    <w:rsid w:val="00605EC6"/>
    <w:rsid w:val="00606568"/>
    <w:rsid w:val="006113D0"/>
    <w:rsid w:val="0061263C"/>
    <w:rsid w:val="006133CE"/>
    <w:rsid w:val="0061489F"/>
    <w:rsid w:val="0061593E"/>
    <w:rsid w:val="00615EB0"/>
    <w:rsid w:val="00630AAE"/>
    <w:rsid w:val="00631A94"/>
    <w:rsid w:val="0063219B"/>
    <w:rsid w:val="0063273D"/>
    <w:rsid w:val="0063312D"/>
    <w:rsid w:val="00633496"/>
    <w:rsid w:val="006435C7"/>
    <w:rsid w:val="00645A97"/>
    <w:rsid w:val="00645FC5"/>
    <w:rsid w:val="00651696"/>
    <w:rsid w:val="0065369C"/>
    <w:rsid w:val="00655F3F"/>
    <w:rsid w:val="0066017D"/>
    <w:rsid w:val="0066062A"/>
    <w:rsid w:val="00660E1F"/>
    <w:rsid w:val="0066199C"/>
    <w:rsid w:val="0066241D"/>
    <w:rsid w:val="00671BCA"/>
    <w:rsid w:val="006727AD"/>
    <w:rsid w:val="00676E83"/>
    <w:rsid w:val="006816BD"/>
    <w:rsid w:val="00682372"/>
    <w:rsid w:val="00685EF6"/>
    <w:rsid w:val="00686C1B"/>
    <w:rsid w:val="00690819"/>
    <w:rsid w:val="00691946"/>
    <w:rsid w:val="006923BD"/>
    <w:rsid w:val="00697045"/>
    <w:rsid w:val="006A001E"/>
    <w:rsid w:val="006A0344"/>
    <w:rsid w:val="006A059E"/>
    <w:rsid w:val="006A22D7"/>
    <w:rsid w:val="006A255A"/>
    <w:rsid w:val="006A37B7"/>
    <w:rsid w:val="006A4250"/>
    <w:rsid w:val="006A48E0"/>
    <w:rsid w:val="006B009E"/>
    <w:rsid w:val="006B58D3"/>
    <w:rsid w:val="006C0D15"/>
    <w:rsid w:val="006C0E91"/>
    <w:rsid w:val="006C2BEB"/>
    <w:rsid w:val="006C433D"/>
    <w:rsid w:val="006C539F"/>
    <w:rsid w:val="006C5A4C"/>
    <w:rsid w:val="006C5DFC"/>
    <w:rsid w:val="006D296D"/>
    <w:rsid w:val="006D4699"/>
    <w:rsid w:val="006D603A"/>
    <w:rsid w:val="006D7710"/>
    <w:rsid w:val="006E5A02"/>
    <w:rsid w:val="006E60D1"/>
    <w:rsid w:val="006F0AFE"/>
    <w:rsid w:val="006F4E34"/>
    <w:rsid w:val="006F5116"/>
    <w:rsid w:val="006F5FD0"/>
    <w:rsid w:val="006F6387"/>
    <w:rsid w:val="006F7E26"/>
    <w:rsid w:val="006F7FF6"/>
    <w:rsid w:val="007011E4"/>
    <w:rsid w:val="007031BE"/>
    <w:rsid w:val="00703570"/>
    <w:rsid w:val="00710E1E"/>
    <w:rsid w:val="00711C77"/>
    <w:rsid w:val="00714705"/>
    <w:rsid w:val="00715555"/>
    <w:rsid w:val="00716DFA"/>
    <w:rsid w:val="00720A6C"/>
    <w:rsid w:val="00721D69"/>
    <w:rsid w:val="0072649A"/>
    <w:rsid w:val="007316F7"/>
    <w:rsid w:val="00734917"/>
    <w:rsid w:val="0074186F"/>
    <w:rsid w:val="007421B0"/>
    <w:rsid w:val="007506D0"/>
    <w:rsid w:val="0075135F"/>
    <w:rsid w:val="0075446F"/>
    <w:rsid w:val="007628FD"/>
    <w:rsid w:val="0076421D"/>
    <w:rsid w:val="00766D48"/>
    <w:rsid w:val="00774BF8"/>
    <w:rsid w:val="0077634F"/>
    <w:rsid w:val="00776AD8"/>
    <w:rsid w:val="007825E1"/>
    <w:rsid w:val="00785142"/>
    <w:rsid w:val="007925EB"/>
    <w:rsid w:val="00793D01"/>
    <w:rsid w:val="007957B3"/>
    <w:rsid w:val="00797511"/>
    <w:rsid w:val="00797A49"/>
    <w:rsid w:val="007A113A"/>
    <w:rsid w:val="007B119D"/>
    <w:rsid w:val="007B23A2"/>
    <w:rsid w:val="007B36D2"/>
    <w:rsid w:val="007B607B"/>
    <w:rsid w:val="007C4131"/>
    <w:rsid w:val="007C503C"/>
    <w:rsid w:val="007D3327"/>
    <w:rsid w:val="007D51DC"/>
    <w:rsid w:val="007D6090"/>
    <w:rsid w:val="007D685E"/>
    <w:rsid w:val="007D7A01"/>
    <w:rsid w:val="007E3684"/>
    <w:rsid w:val="007E3F2B"/>
    <w:rsid w:val="007E7AF3"/>
    <w:rsid w:val="007F00ED"/>
    <w:rsid w:val="007F0A44"/>
    <w:rsid w:val="007F18A9"/>
    <w:rsid w:val="007F3343"/>
    <w:rsid w:val="007F4AF1"/>
    <w:rsid w:val="007F5134"/>
    <w:rsid w:val="007F5E2B"/>
    <w:rsid w:val="007F7F9F"/>
    <w:rsid w:val="00800758"/>
    <w:rsid w:val="00801ABF"/>
    <w:rsid w:val="00802561"/>
    <w:rsid w:val="00802E16"/>
    <w:rsid w:val="008035AD"/>
    <w:rsid w:val="00807553"/>
    <w:rsid w:val="00810990"/>
    <w:rsid w:val="00810A9F"/>
    <w:rsid w:val="00812461"/>
    <w:rsid w:val="00814919"/>
    <w:rsid w:val="008149F7"/>
    <w:rsid w:val="0081620F"/>
    <w:rsid w:val="00820309"/>
    <w:rsid w:val="00827327"/>
    <w:rsid w:val="008276B5"/>
    <w:rsid w:val="0083004A"/>
    <w:rsid w:val="00830254"/>
    <w:rsid w:val="0083173F"/>
    <w:rsid w:val="00832424"/>
    <w:rsid w:val="008331DC"/>
    <w:rsid w:val="008428BD"/>
    <w:rsid w:val="00842E6B"/>
    <w:rsid w:val="00843077"/>
    <w:rsid w:val="00843776"/>
    <w:rsid w:val="00844CF8"/>
    <w:rsid w:val="008510D6"/>
    <w:rsid w:val="0085312C"/>
    <w:rsid w:val="00853349"/>
    <w:rsid w:val="008535DF"/>
    <w:rsid w:val="00853B1F"/>
    <w:rsid w:val="00854091"/>
    <w:rsid w:val="0085675E"/>
    <w:rsid w:val="00856F95"/>
    <w:rsid w:val="00860237"/>
    <w:rsid w:val="00862BCD"/>
    <w:rsid w:val="00865CDC"/>
    <w:rsid w:val="00865FD6"/>
    <w:rsid w:val="00866BE9"/>
    <w:rsid w:val="0086728E"/>
    <w:rsid w:val="00870D61"/>
    <w:rsid w:val="008712A2"/>
    <w:rsid w:val="0087366D"/>
    <w:rsid w:val="0087369F"/>
    <w:rsid w:val="00873C9F"/>
    <w:rsid w:val="008752CC"/>
    <w:rsid w:val="008760F3"/>
    <w:rsid w:val="00882F9C"/>
    <w:rsid w:val="00884165"/>
    <w:rsid w:val="00884A58"/>
    <w:rsid w:val="00884CE4"/>
    <w:rsid w:val="00885F1D"/>
    <w:rsid w:val="00886E56"/>
    <w:rsid w:val="0089105B"/>
    <w:rsid w:val="0089189A"/>
    <w:rsid w:val="00891FB4"/>
    <w:rsid w:val="00892CF2"/>
    <w:rsid w:val="00894F72"/>
    <w:rsid w:val="008A0B90"/>
    <w:rsid w:val="008A0C34"/>
    <w:rsid w:val="008A1AA0"/>
    <w:rsid w:val="008A4C8D"/>
    <w:rsid w:val="008B08A7"/>
    <w:rsid w:val="008B1AF1"/>
    <w:rsid w:val="008B25C6"/>
    <w:rsid w:val="008B26FC"/>
    <w:rsid w:val="008B2AFE"/>
    <w:rsid w:val="008B5B7D"/>
    <w:rsid w:val="008B7555"/>
    <w:rsid w:val="008C0088"/>
    <w:rsid w:val="008C109C"/>
    <w:rsid w:val="008C152D"/>
    <w:rsid w:val="008C2499"/>
    <w:rsid w:val="008C5AF1"/>
    <w:rsid w:val="008D0762"/>
    <w:rsid w:val="008D34DA"/>
    <w:rsid w:val="008D4297"/>
    <w:rsid w:val="008D6C87"/>
    <w:rsid w:val="008D7A44"/>
    <w:rsid w:val="008E1082"/>
    <w:rsid w:val="008E11B7"/>
    <w:rsid w:val="008E2E9C"/>
    <w:rsid w:val="008E64F0"/>
    <w:rsid w:val="008E6AB1"/>
    <w:rsid w:val="008F0B0B"/>
    <w:rsid w:val="008F133A"/>
    <w:rsid w:val="008F5C85"/>
    <w:rsid w:val="00900B6F"/>
    <w:rsid w:val="009012EE"/>
    <w:rsid w:val="00903F4E"/>
    <w:rsid w:val="00910CC8"/>
    <w:rsid w:val="00911D1A"/>
    <w:rsid w:val="00912A93"/>
    <w:rsid w:val="009134F2"/>
    <w:rsid w:val="00915315"/>
    <w:rsid w:val="00923048"/>
    <w:rsid w:val="00923418"/>
    <w:rsid w:val="0092382D"/>
    <w:rsid w:val="00926303"/>
    <w:rsid w:val="00926423"/>
    <w:rsid w:val="009276FC"/>
    <w:rsid w:val="00930B1F"/>
    <w:rsid w:val="00930D61"/>
    <w:rsid w:val="0093110E"/>
    <w:rsid w:val="0093466B"/>
    <w:rsid w:val="00942447"/>
    <w:rsid w:val="00943C75"/>
    <w:rsid w:val="00946063"/>
    <w:rsid w:val="009517B9"/>
    <w:rsid w:val="00955CEA"/>
    <w:rsid w:val="00956EBC"/>
    <w:rsid w:val="00961FBF"/>
    <w:rsid w:val="009646A8"/>
    <w:rsid w:val="00965BAA"/>
    <w:rsid w:val="00966AF7"/>
    <w:rsid w:val="00975143"/>
    <w:rsid w:val="00980B6D"/>
    <w:rsid w:val="00980E0B"/>
    <w:rsid w:val="009834A8"/>
    <w:rsid w:val="009852DB"/>
    <w:rsid w:val="009904A1"/>
    <w:rsid w:val="00992A1C"/>
    <w:rsid w:val="0099352B"/>
    <w:rsid w:val="0099456D"/>
    <w:rsid w:val="00994D7F"/>
    <w:rsid w:val="009A3AA8"/>
    <w:rsid w:val="009A410A"/>
    <w:rsid w:val="009B4C67"/>
    <w:rsid w:val="009C2373"/>
    <w:rsid w:val="009C3730"/>
    <w:rsid w:val="009C4D9E"/>
    <w:rsid w:val="009D0768"/>
    <w:rsid w:val="009D16E4"/>
    <w:rsid w:val="009D1F3A"/>
    <w:rsid w:val="009D2B39"/>
    <w:rsid w:val="009D6CDA"/>
    <w:rsid w:val="009D7E13"/>
    <w:rsid w:val="009E1884"/>
    <w:rsid w:val="009E19E8"/>
    <w:rsid w:val="009E1BE0"/>
    <w:rsid w:val="009E2310"/>
    <w:rsid w:val="009E2DFC"/>
    <w:rsid w:val="009E3A8D"/>
    <w:rsid w:val="009E46CC"/>
    <w:rsid w:val="009F4F50"/>
    <w:rsid w:val="00A05464"/>
    <w:rsid w:val="00A0754E"/>
    <w:rsid w:val="00A1154E"/>
    <w:rsid w:val="00A1401F"/>
    <w:rsid w:val="00A16D57"/>
    <w:rsid w:val="00A1773B"/>
    <w:rsid w:val="00A202CB"/>
    <w:rsid w:val="00A21171"/>
    <w:rsid w:val="00A2400E"/>
    <w:rsid w:val="00A26DCA"/>
    <w:rsid w:val="00A3123A"/>
    <w:rsid w:val="00A342FD"/>
    <w:rsid w:val="00A35C0C"/>
    <w:rsid w:val="00A36533"/>
    <w:rsid w:val="00A36DFE"/>
    <w:rsid w:val="00A411D7"/>
    <w:rsid w:val="00A41D51"/>
    <w:rsid w:val="00A44D88"/>
    <w:rsid w:val="00A50D0E"/>
    <w:rsid w:val="00A5130A"/>
    <w:rsid w:val="00A54010"/>
    <w:rsid w:val="00A54950"/>
    <w:rsid w:val="00A55A7E"/>
    <w:rsid w:val="00A57CAE"/>
    <w:rsid w:val="00A6079B"/>
    <w:rsid w:val="00A64E99"/>
    <w:rsid w:val="00A65B4B"/>
    <w:rsid w:val="00A702F0"/>
    <w:rsid w:val="00A731AE"/>
    <w:rsid w:val="00A74E5E"/>
    <w:rsid w:val="00A77180"/>
    <w:rsid w:val="00A830F8"/>
    <w:rsid w:val="00A90AFF"/>
    <w:rsid w:val="00A910D0"/>
    <w:rsid w:val="00A91BAD"/>
    <w:rsid w:val="00AA1E14"/>
    <w:rsid w:val="00AA28DF"/>
    <w:rsid w:val="00AB0E6D"/>
    <w:rsid w:val="00AB0EFA"/>
    <w:rsid w:val="00AB1BFA"/>
    <w:rsid w:val="00AC6290"/>
    <w:rsid w:val="00AC6819"/>
    <w:rsid w:val="00AC7200"/>
    <w:rsid w:val="00AD021F"/>
    <w:rsid w:val="00AD068C"/>
    <w:rsid w:val="00AD1EA6"/>
    <w:rsid w:val="00AD2ECD"/>
    <w:rsid w:val="00AD6E93"/>
    <w:rsid w:val="00AD7575"/>
    <w:rsid w:val="00AD7A95"/>
    <w:rsid w:val="00AE0CC5"/>
    <w:rsid w:val="00AE6ABD"/>
    <w:rsid w:val="00AE7225"/>
    <w:rsid w:val="00AE7EE2"/>
    <w:rsid w:val="00AF1713"/>
    <w:rsid w:val="00AF4893"/>
    <w:rsid w:val="00B01252"/>
    <w:rsid w:val="00B019AA"/>
    <w:rsid w:val="00B01C34"/>
    <w:rsid w:val="00B0627D"/>
    <w:rsid w:val="00B139D8"/>
    <w:rsid w:val="00B14DF1"/>
    <w:rsid w:val="00B17D31"/>
    <w:rsid w:val="00B207A2"/>
    <w:rsid w:val="00B23E68"/>
    <w:rsid w:val="00B26E99"/>
    <w:rsid w:val="00B2731C"/>
    <w:rsid w:val="00B2797A"/>
    <w:rsid w:val="00B3010C"/>
    <w:rsid w:val="00B3195D"/>
    <w:rsid w:val="00B31DB2"/>
    <w:rsid w:val="00B3337E"/>
    <w:rsid w:val="00B36FC2"/>
    <w:rsid w:val="00B409D9"/>
    <w:rsid w:val="00B4271D"/>
    <w:rsid w:val="00B43594"/>
    <w:rsid w:val="00B451E2"/>
    <w:rsid w:val="00B45A6E"/>
    <w:rsid w:val="00B45A73"/>
    <w:rsid w:val="00B50B63"/>
    <w:rsid w:val="00B51DE3"/>
    <w:rsid w:val="00B52643"/>
    <w:rsid w:val="00B56280"/>
    <w:rsid w:val="00B62C92"/>
    <w:rsid w:val="00B65BDC"/>
    <w:rsid w:val="00B65F6F"/>
    <w:rsid w:val="00B67D0E"/>
    <w:rsid w:val="00B72F92"/>
    <w:rsid w:val="00B73EDE"/>
    <w:rsid w:val="00B74C1F"/>
    <w:rsid w:val="00B7612A"/>
    <w:rsid w:val="00B771DC"/>
    <w:rsid w:val="00B83A6E"/>
    <w:rsid w:val="00B84E0B"/>
    <w:rsid w:val="00B86E1C"/>
    <w:rsid w:val="00B86EFB"/>
    <w:rsid w:val="00B872E7"/>
    <w:rsid w:val="00B87CB7"/>
    <w:rsid w:val="00B91DAE"/>
    <w:rsid w:val="00B944D9"/>
    <w:rsid w:val="00B966AA"/>
    <w:rsid w:val="00B97E2A"/>
    <w:rsid w:val="00BA15FE"/>
    <w:rsid w:val="00BA55A7"/>
    <w:rsid w:val="00BA5AB7"/>
    <w:rsid w:val="00BA5DD5"/>
    <w:rsid w:val="00BA6150"/>
    <w:rsid w:val="00BA70CE"/>
    <w:rsid w:val="00BB3F57"/>
    <w:rsid w:val="00BC0752"/>
    <w:rsid w:val="00BC1770"/>
    <w:rsid w:val="00BC19D1"/>
    <w:rsid w:val="00BC218D"/>
    <w:rsid w:val="00BC4A0D"/>
    <w:rsid w:val="00BC6982"/>
    <w:rsid w:val="00BC6C56"/>
    <w:rsid w:val="00BC7AAC"/>
    <w:rsid w:val="00BD22B4"/>
    <w:rsid w:val="00BD2933"/>
    <w:rsid w:val="00BD3D3C"/>
    <w:rsid w:val="00BE2569"/>
    <w:rsid w:val="00BF120D"/>
    <w:rsid w:val="00BF223E"/>
    <w:rsid w:val="00BF4CF3"/>
    <w:rsid w:val="00BF730A"/>
    <w:rsid w:val="00C017BD"/>
    <w:rsid w:val="00C05417"/>
    <w:rsid w:val="00C07DA9"/>
    <w:rsid w:val="00C07E0F"/>
    <w:rsid w:val="00C13B88"/>
    <w:rsid w:val="00C15B6D"/>
    <w:rsid w:val="00C17D4A"/>
    <w:rsid w:val="00C20006"/>
    <w:rsid w:val="00C20610"/>
    <w:rsid w:val="00C22804"/>
    <w:rsid w:val="00C244D7"/>
    <w:rsid w:val="00C251EF"/>
    <w:rsid w:val="00C262FC"/>
    <w:rsid w:val="00C27621"/>
    <w:rsid w:val="00C31FF9"/>
    <w:rsid w:val="00C33CAE"/>
    <w:rsid w:val="00C34F64"/>
    <w:rsid w:val="00C422A8"/>
    <w:rsid w:val="00C42358"/>
    <w:rsid w:val="00C442B5"/>
    <w:rsid w:val="00C44651"/>
    <w:rsid w:val="00C44FBD"/>
    <w:rsid w:val="00C453B7"/>
    <w:rsid w:val="00C464A9"/>
    <w:rsid w:val="00C475C7"/>
    <w:rsid w:val="00C477E3"/>
    <w:rsid w:val="00C5082F"/>
    <w:rsid w:val="00C56940"/>
    <w:rsid w:val="00C57A82"/>
    <w:rsid w:val="00C57E4C"/>
    <w:rsid w:val="00C6025A"/>
    <w:rsid w:val="00C60DDC"/>
    <w:rsid w:val="00C61414"/>
    <w:rsid w:val="00C635BD"/>
    <w:rsid w:val="00C63895"/>
    <w:rsid w:val="00C65279"/>
    <w:rsid w:val="00C66F90"/>
    <w:rsid w:val="00C73301"/>
    <w:rsid w:val="00C76A87"/>
    <w:rsid w:val="00C82006"/>
    <w:rsid w:val="00C836D9"/>
    <w:rsid w:val="00C83CCA"/>
    <w:rsid w:val="00C84392"/>
    <w:rsid w:val="00C859EF"/>
    <w:rsid w:val="00C90F47"/>
    <w:rsid w:val="00CA1F5C"/>
    <w:rsid w:val="00CA673B"/>
    <w:rsid w:val="00CB3140"/>
    <w:rsid w:val="00CB4535"/>
    <w:rsid w:val="00CB4E9F"/>
    <w:rsid w:val="00CB51E4"/>
    <w:rsid w:val="00CC00E5"/>
    <w:rsid w:val="00CC2091"/>
    <w:rsid w:val="00CC7417"/>
    <w:rsid w:val="00CD115E"/>
    <w:rsid w:val="00CD2FAD"/>
    <w:rsid w:val="00CD49F7"/>
    <w:rsid w:val="00CD7D0E"/>
    <w:rsid w:val="00CE02FF"/>
    <w:rsid w:val="00CE0B5B"/>
    <w:rsid w:val="00CE534D"/>
    <w:rsid w:val="00CF051B"/>
    <w:rsid w:val="00CF3EB7"/>
    <w:rsid w:val="00CF6116"/>
    <w:rsid w:val="00CF7414"/>
    <w:rsid w:val="00D1067E"/>
    <w:rsid w:val="00D11157"/>
    <w:rsid w:val="00D141FF"/>
    <w:rsid w:val="00D16903"/>
    <w:rsid w:val="00D224E0"/>
    <w:rsid w:val="00D251BE"/>
    <w:rsid w:val="00D3003A"/>
    <w:rsid w:val="00D3034B"/>
    <w:rsid w:val="00D30B27"/>
    <w:rsid w:val="00D32D2D"/>
    <w:rsid w:val="00D33856"/>
    <w:rsid w:val="00D37A23"/>
    <w:rsid w:val="00D41B71"/>
    <w:rsid w:val="00D43A60"/>
    <w:rsid w:val="00D46749"/>
    <w:rsid w:val="00D47A33"/>
    <w:rsid w:val="00D502DB"/>
    <w:rsid w:val="00D56B17"/>
    <w:rsid w:val="00D57E56"/>
    <w:rsid w:val="00D60876"/>
    <w:rsid w:val="00D61693"/>
    <w:rsid w:val="00D63166"/>
    <w:rsid w:val="00D63D1F"/>
    <w:rsid w:val="00D63FAD"/>
    <w:rsid w:val="00D66B7B"/>
    <w:rsid w:val="00D66CD9"/>
    <w:rsid w:val="00D6705B"/>
    <w:rsid w:val="00D7406B"/>
    <w:rsid w:val="00D773BB"/>
    <w:rsid w:val="00D7772F"/>
    <w:rsid w:val="00D80B99"/>
    <w:rsid w:val="00D81A01"/>
    <w:rsid w:val="00D81B90"/>
    <w:rsid w:val="00D82BC9"/>
    <w:rsid w:val="00D83179"/>
    <w:rsid w:val="00D83BD9"/>
    <w:rsid w:val="00D84A31"/>
    <w:rsid w:val="00D909FC"/>
    <w:rsid w:val="00D91A84"/>
    <w:rsid w:val="00D938E9"/>
    <w:rsid w:val="00D94C68"/>
    <w:rsid w:val="00DA13D6"/>
    <w:rsid w:val="00DA37BF"/>
    <w:rsid w:val="00DA6694"/>
    <w:rsid w:val="00DB01F5"/>
    <w:rsid w:val="00DB196D"/>
    <w:rsid w:val="00DB549D"/>
    <w:rsid w:val="00DB6E5F"/>
    <w:rsid w:val="00DB717A"/>
    <w:rsid w:val="00DC228A"/>
    <w:rsid w:val="00DC242A"/>
    <w:rsid w:val="00DC5362"/>
    <w:rsid w:val="00DC592A"/>
    <w:rsid w:val="00DC66CD"/>
    <w:rsid w:val="00DC7868"/>
    <w:rsid w:val="00DC7CAA"/>
    <w:rsid w:val="00DD28CB"/>
    <w:rsid w:val="00DD3C67"/>
    <w:rsid w:val="00DE01CD"/>
    <w:rsid w:val="00DE1FA3"/>
    <w:rsid w:val="00DE749C"/>
    <w:rsid w:val="00DF08DA"/>
    <w:rsid w:val="00DF1BB3"/>
    <w:rsid w:val="00DF20C2"/>
    <w:rsid w:val="00DF2E19"/>
    <w:rsid w:val="00DF4129"/>
    <w:rsid w:val="00DF5431"/>
    <w:rsid w:val="00E02577"/>
    <w:rsid w:val="00E04D0D"/>
    <w:rsid w:val="00E0775F"/>
    <w:rsid w:val="00E103E0"/>
    <w:rsid w:val="00E16C6A"/>
    <w:rsid w:val="00E17EFF"/>
    <w:rsid w:val="00E215F2"/>
    <w:rsid w:val="00E21D10"/>
    <w:rsid w:val="00E25258"/>
    <w:rsid w:val="00E25ED2"/>
    <w:rsid w:val="00E30666"/>
    <w:rsid w:val="00E34D5E"/>
    <w:rsid w:val="00E37780"/>
    <w:rsid w:val="00E41421"/>
    <w:rsid w:val="00E41795"/>
    <w:rsid w:val="00E47AAF"/>
    <w:rsid w:val="00E54AB7"/>
    <w:rsid w:val="00E60149"/>
    <w:rsid w:val="00E609A5"/>
    <w:rsid w:val="00E63DC5"/>
    <w:rsid w:val="00E64E49"/>
    <w:rsid w:val="00E66BA4"/>
    <w:rsid w:val="00E717AE"/>
    <w:rsid w:val="00E751F3"/>
    <w:rsid w:val="00E760D2"/>
    <w:rsid w:val="00E7694C"/>
    <w:rsid w:val="00E80C25"/>
    <w:rsid w:val="00E86CDB"/>
    <w:rsid w:val="00E86D73"/>
    <w:rsid w:val="00E915D8"/>
    <w:rsid w:val="00E95933"/>
    <w:rsid w:val="00E96080"/>
    <w:rsid w:val="00E97ADF"/>
    <w:rsid w:val="00EA0754"/>
    <w:rsid w:val="00EA265C"/>
    <w:rsid w:val="00EA3F74"/>
    <w:rsid w:val="00EA42B1"/>
    <w:rsid w:val="00EA4ECD"/>
    <w:rsid w:val="00EA5147"/>
    <w:rsid w:val="00EA5295"/>
    <w:rsid w:val="00EA542C"/>
    <w:rsid w:val="00EA7340"/>
    <w:rsid w:val="00EA7DBC"/>
    <w:rsid w:val="00EA7E9E"/>
    <w:rsid w:val="00EB0172"/>
    <w:rsid w:val="00EB0DA4"/>
    <w:rsid w:val="00EB1050"/>
    <w:rsid w:val="00EC1074"/>
    <w:rsid w:val="00EC1DE1"/>
    <w:rsid w:val="00EC2365"/>
    <w:rsid w:val="00ED273D"/>
    <w:rsid w:val="00ED2B2B"/>
    <w:rsid w:val="00ED5965"/>
    <w:rsid w:val="00ED77D7"/>
    <w:rsid w:val="00ED7D61"/>
    <w:rsid w:val="00EE0BA9"/>
    <w:rsid w:val="00EE5CF4"/>
    <w:rsid w:val="00EE5EC8"/>
    <w:rsid w:val="00EE6B80"/>
    <w:rsid w:val="00EF0D7A"/>
    <w:rsid w:val="00EF1E1A"/>
    <w:rsid w:val="00EF2083"/>
    <w:rsid w:val="00EF2C4A"/>
    <w:rsid w:val="00EF4A08"/>
    <w:rsid w:val="00EF5BE9"/>
    <w:rsid w:val="00EF6B32"/>
    <w:rsid w:val="00EF7F5A"/>
    <w:rsid w:val="00F02C74"/>
    <w:rsid w:val="00F03BF4"/>
    <w:rsid w:val="00F05D3F"/>
    <w:rsid w:val="00F06BE8"/>
    <w:rsid w:val="00F0754A"/>
    <w:rsid w:val="00F10C66"/>
    <w:rsid w:val="00F11A86"/>
    <w:rsid w:val="00F13682"/>
    <w:rsid w:val="00F153E8"/>
    <w:rsid w:val="00F16098"/>
    <w:rsid w:val="00F16E91"/>
    <w:rsid w:val="00F22575"/>
    <w:rsid w:val="00F24200"/>
    <w:rsid w:val="00F25852"/>
    <w:rsid w:val="00F312E2"/>
    <w:rsid w:val="00F31D77"/>
    <w:rsid w:val="00F32357"/>
    <w:rsid w:val="00F3656F"/>
    <w:rsid w:val="00F41B6C"/>
    <w:rsid w:val="00F450AF"/>
    <w:rsid w:val="00F4708E"/>
    <w:rsid w:val="00F47DC8"/>
    <w:rsid w:val="00F52BAF"/>
    <w:rsid w:val="00F53D79"/>
    <w:rsid w:val="00F5424D"/>
    <w:rsid w:val="00F546B1"/>
    <w:rsid w:val="00F55656"/>
    <w:rsid w:val="00F56CCD"/>
    <w:rsid w:val="00F6200F"/>
    <w:rsid w:val="00F666DA"/>
    <w:rsid w:val="00F67407"/>
    <w:rsid w:val="00F70387"/>
    <w:rsid w:val="00F71263"/>
    <w:rsid w:val="00F72157"/>
    <w:rsid w:val="00F7336F"/>
    <w:rsid w:val="00F81262"/>
    <w:rsid w:val="00F83AFA"/>
    <w:rsid w:val="00F8437E"/>
    <w:rsid w:val="00F9417E"/>
    <w:rsid w:val="00F94972"/>
    <w:rsid w:val="00F94E03"/>
    <w:rsid w:val="00FB62EC"/>
    <w:rsid w:val="00FB6704"/>
    <w:rsid w:val="00FB6F0A"/>
    <w:rsid w:val="00FB72B4"/>
    <w:rsid w:val="00FB78FE"/>
    <w:rsid w:val="00FC17BB"/>
    <w:rsid w:val="00FC1E8D"/>
    <w:rsid w:val="00FC2B29"/>
    <w:rsid w:val="00FC378E"/>
    <w:rsid w:val="00FC65AA"/>
    <w:rsid w:val="00FC6A5A"/>
    <w:rsid w:val="00FC7B99"/>
    <w:rsid w:val="00FD0615"/>
    <w:rsid w:val="00FE0967"/>
    <w:rsid w:val="00FE23F7"/>
    <w:rsid w:val="00FE6F29"/>
    <w:rsid w:val="00FF0E21"/>
    <w:rsid w:val="00FF169A"/>
    <w:rsid w:val="00FF26FA"/>
    <w:rsid w:val="00FF7EB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5F42437C-7AA9-4579-A6A3-D8351E9C4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8C2499"/>
    <w:rPr>
      <w:sz w:val="16"/>
      <w:szCs w:val="16"/>
    </w:rPr>
  </w:style>
  <w:style w:type="paragraph" w:styleId="CommentText">
    <w:name w:val="annotation text"/>
    <w:basedOn w:val="Normal"/>
    <w:link w:val="CommentTextChar"/>
    <w:uiPriority w:val="99"/>
    <w:semiHidden/>
    <w:unhideWhenUsed/>
    <w:rsid w:val="008C2499"/>
    <w:rPr>
      <w:sz w:val="20"/>
      <w:szCs w:val="20"/>
    </w:rPr>
  </w:style>
  <w:style w:type="character" w:customStyle="1" w:styleId="CommentTextChar">
    <w:name w:val="Comment Text Char"/>
    <w:link w:val="CommentText"/>
    <w:uiPriority w:val="99"/>
    <w:semiHidden/>
    <w:rsid w:val="008C2499"/>
    <w:rPr>
      <w:lang w:eastAsia="en-US"/>
    </w:rPr>
  </w:style>
  <w:style w:type="paragraph" w:styleId="CommentSubject">
    <w:name w:val="annotation subject"/>
    <w:basedOn w:val="CommentText"/>
    <w:next w:val="CommentText"/>
    <w:link w:val="CommentSubjectChar"/>
    <w:uiPriority w:val="99"/>
    <w:semiHidden/>
    <w:unhideWhenUsed/>
    <w:rsid w:val="008C2499"/>
    <w:rPr>
      <w:b/>
      <w:bCs/>
    </w:rPr>
  </w:style>
  <w:style w:type="character" w:customStyle="1" w:styleId="CommentSubjectChar">
    <w:name w:val="Comment Subject Char"/>
    <w:link w:val="CommentSubject"/>
    <w:uiPriority w:val="99"/>
    <w:semiHidden/>
    <w:rsid w:val="008C2499"/>
    <w:rPr>
      <w:b/>
      <w:bCs/>
      <w:lang w:eastAsia="en-US"/>
    </w:rPr>
  </w:style>
  <w:style w:type="paragraph" w:styleId="BalloonText">
    <w:name w:val="Balloon Text"/>
    <w:basedOn w:val="Normal"/>
    <w:link w:val="BalloonTextChar"/>
    <w:uiPriority w:val="99"/>
    <w:semiHidden/>
    <w:unhideWhenUsed/>
    <w:rsid w:val="008C249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C2499"/>
    <w:rPr>
      <w:rFonts w:ascii="Tahoma" w:hAnsi="Tahoma" w:cs="Tahoma"/>
      <w:sz w:val="16"/>
      <w:szCs w:val="16"/>
      <w:lang w:eastAsia="en-US"/>
    </w:rPr>
  </w:style>
  <w:style w:type="paragraph" w:styleId="Header">
    <w:name w:val="header"/>
    <w:basedOn w:val="Normal"/>
    <w:link w:val="HeaderChar"/>
    <w:uiPriority w:val="99"/>
    <w:unhideWhenUsed/>
    <w:rsid w:val="00484F87"/>
    <w:pPr>
      <w:tabs>
        <w:tab w:val="center" w:pos="4513"/>
        <w:tab w:val="right" w:pos="9026"/>
      </w:tabs>
    </w:pPr>
  </w:style>
  <w:style w:type="character" w:customStyle="1" w:styleId="HeaderChar">
    <w:name w:val="Header Char"/>
    <w:link w:val="Header"/>
    <w:uiPriority w:val="99"/>
    <w:rsid w:val="00484F87"/>
    <w:rPr>
      <w:sz w:val="22"/>
      <w:szCs w:val="22"/>
      <w:lang w:eastAsia="en-US"/>
    </w:rPr>
  </w:style>
  <w:style w:type="paragraph" w:styleId="Footer">
    <w:name w:val="footer"/>
    <w:basedOn w:val="Normal"/>
    <w:link w:val="FooterChar"/>
    <w:uiPriority w:val="99"/>
    <w:unhideWhenUsed/>
    <w:rsid w:val="00484F87"/>
    <w:pPr>
      <w:tabs>
        <w:tab w:val="center" w:pos="4513"/>
        <w:tab w:val="right" w:pos="9026"/>
      </w:tabs>
    </w:pPr>
  </w:style>
  <w:style w:type="character" w:customStyle="1" w:styleId="FooterChar">
    <w:name w:val="Footer Char"/>
    <w:link w:val="Footer"/>
    <w:uiPriority w:val="99"/>
    <w:rsid w:val="00484F87"/>
    <w:rPr>
      <w:sz w:val="22"/>
      <w:szCs w:val="22"/>
      <w:lang w:eastAsia="en-US"/>
    </w:rPr>
  </w:style>
  <w:style w:type="character" w:styleId="Hyperlink">
    <w:name w:val="Hyperlink"/>
    <w:uiPriority w:val="99"/>
    <w:unhideWhenUsed/>
    <w:rsid w:val="000F13ED"/>
    <w:rPr>
      <w:color w:val="0000FF"/>
      <w:u w:val="single"/>
    </w:rPr>
  </w:style>
  <w:style w:type="character" w:customStyle="1" w:styleId="hps">
    <w:name w:val="hps"/>
    <w:rsid w:val="00F24200"/>
  </w:style>
  <w:style w:type="paragraph" w:styleId="ListParagraph">
    <w:name w:val="List Paragraph"/>
    <w:basedOn w:val="Normal"/>
    <w:uiPriority w:val="34"/>
    <w:qFormat/>
    <w:rsid w:val="00E60149"/>
    <w:pPr>
      <w:ind w:left="720"/>
      <w:contextualSpacing/>
    </w:pPr>
  </w:style>
  <w:style w:type="paragraph" w:styleId="NormalWeb">
    <w:name w:val="Normal (Web)"/>
    <w:basedOn w:val="Normal"/>
    <w:uiPriority w:val="99"/>
    <w:semiHidden/>
    <w:unhideWhenUsed/>
    <w:rsid w:val="00CB4535"/>
    <w:pPr>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712797">
      <w:bodyDiv w:val="1"/>
      <w:marLeft w:val="0"/>
      <w:marRight w:val="0"/>
      <w:marTop w:val="0"/>
      <w:marBottom w:val="0"/>
      <w:divBdr>
        <w:top w:val="none" w:sz="0" w:space="0" w:color="auto"/>
        <w:left w:val="none" w:sz="0" w:space="0" w:color="auto"/>
        <w:bottom w:val="none" w:sz="0" w:space="0" w:color="auto"/>
        <w:right w:val="none" w:sz="0" w:space="0" w:color="auto"/>
      </w:divBdr>
    </w:div>
    <w:div w:id="329452275">
      <w:bodyDiv w:val="1"/>
      <w:marLeft w:val="0"/>
      <w:marRight w:val="0"/>
      <w:marTop w:val="0"/>
      <w:marBottom w:val="0"/>
      <w:divBdr>
        <w:top w:val="none" w:sz="0" w:space="0" w:color="auto"/>
        <w:left w:val="none" w:sz="0" w:space="0" w:color="auto"/>
        <w:bottom w:val="none" w:sz="0" w:space="0" w:color="auto"/>
        <w:right w:val="none" w:sz="0" w:space="0" w:color="auto"/>
      </w:divBdr>
      <w:divsChild>
        <w:div w:id="806093191">
          <w:marLeft w:val="0"/>
          <w:marRight w:val="0"/>
          <w:marTop w:val="0"/>
          <w:marBottom w:val="0"/>
          <w:divBdr>
            <w:top w:val="none" w:sz="0" w:space="0" w:color="auto"/>
            <w:left w:val="none" w:sz="0" w:space="0" w:color="auto"/>
            <w:bottom w:val="none" w:sz="0" w:space="0" w:color="auto"/>
            <w:right w:val="none" w:sz="0" w:space="0" w:color="auto"/>
          </w:divBdr>
          <w:divsChild>
            <w:div w:id="1933926334">
              <w:marLeft w:val="0"/>
              <w:marRight w:val="0"/>
              <w:marTop w:val="0"/>
              <w:marBottom w:val="0"/>
              <w:divBdr>
                <w:top w:val="none" w:sz="0" w:space="0" w:color="auto"/>
                <w:left w:val="none" w:sz="0" w:space="0" w:color="auto"/>
                <w:bottom w:val="none" w:sz="0" w:space="0" w:color="auto"/>
                <w:right w:val="none" w:sz="0" w:space="0" w:color="auto"/>
              </w:divBdr>
              <w:divsChild>
                <w:div w:id="136653746">
                  <w:marLeft w:val="0"/>
                  <w:marRight w:val="0"/>
                  <w:marTop w:val="0"/>
                  <w:marBottom w:val="0"/>
                  <w:divBdr>
                    <w:top w:val="none" w:sz="0" w:space="0" w:color="auto"/>
                    <w:left w:val="none" w:sz="0" w:space="0" w:color="auto"/>
                    <w:bottom w:val="none" w:sz="0" w:space="0" w:color="auto"/>
                    <w:right w:val="none" w:sz="0" w:space="0" w:color="auto"/>
                  </w:divBdr>
                  <w:divsChild>
                    <w:div w:id="74210457">
                      <w:marLeft w:val="0"/>
                      <w:marRight w:val="0"/>
                      <w:marTop w:val="0"/>
                      <w:marBottom w:val="0"/>
                      <w:divBdr>
                        <w:top w:val="none" w:sz="0" w:space="0" w:color="auto"/>
                        <w:left w:val="none" w:sz="0" w:space="0" w:color="auto"/>
                        <w:bottom w:val="none" w:sz="0" w:space="0" w:color="auto"/>
                        <w:right w:val="none" w:sz="0" w:space="0" w:color="auto"/>
                      </w:divBdr>
                      <w:divsChild>
                        <w:div w:id="74090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237978">
      <w:bodyDiv w:val="1"/>
      <w:marLeft w:val="0"/>
      <w:marRight w:val="0"/>
      <w:marTop w:val="0"/>
      <w:marBottom w:val="0"/>
      <w:divBdr>
        <w:top w:val="none" w:sz="0" w:space="0" w:color="auto"/>
        <w:left w:val="none" w:sz="0" w:space="0" w:color="auto"/>
        <w:bottom w:val="none" w:sz="0" w:space="0" w:color="auto"/>
        <w:right w:val="none" w:sz="0" w:space="0" w:color="auto"/>
      </w:divBdr>
      <w:divsChild>
        <w:div w:id="277414312">
          <w:marLeft w:val="0"/>
          <w:marRight w:val="0"/>
          <w:marTop w:val="0"/>
          <w:marBottom w:val="0"/>
          <w:divBdr>
            <w:top w:val="none" w:sz="0" w:space="0" w:color="auto"/>
            <w:left w:val="none" w:sz="0" w:space="0" w:color="auto"/>
            <w:bottom w:val="none" w:sz="0" w:space="0" w:color="auto"/>
            <w:right w:val="none" w:sz="0" w:space="0" w:color="auto"/>
          </w:divBdr>
          <w:divsChild>
            <w:div w:id="1900625401">
              <w:marLeft w:val="0"/>
              <w:marRight w:val="0"/>
              <w:marTop w:val="0"/>
              <w:marBottom w:val="0"/>
              <w:divBdr>
                <w:top w:val="none" w:sz="0" w:space="0" w:color="auto"/>
                <w:left w:val="none" w:sz="0" w:space="0" w:color="auto"/>
                <w:bottom w:val="none" w:sz="0" w:space="0" w:color="auto"/>
                <w:right w:val="none" w:sz="0" w:space="0" w:color="auto"/>
              </w:divBdr>
              <w:divsChild>
                <w:div w:id="143767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410827">
      <w:bodyDiv w:val="1"/>
      <w:marLeft w:val="0"/>
      <w:marRight w:val="0"/>
      <w:marTop w:val="0"/>
      <w:marBottom w:val="0"/>
      <w:divBdr>
        <w:top w:val="none" w:sz="0" w:space="0" w:color="auto"/>
        <w:left w:val="none" w:sz="0" w:space="0" w:color="auto"/>
        <w:bottom w:val="none" w:sz="0" w:space="0" w:color="auto"/>
        <w:right w:val="none" w:sz="0" w:space="0" w:color="auto"/>
      </w:divBdr>
      <w:divsChild>
        <w:div w:id="500705034">
          <w:marLeft w:val="0"/>
          <w:marRight w:val="0"/>
          <w:marTop w:val="0"/>
          <w:marBottom w:val="0"/>
          <w:divBdr>
            <w:top w:val="none" w:sz="0" w:space="0" w:color="auto"/>
            <w:left w:val="none" w:sz="0" w:space="0" w:color="auto"/>
            <w:bottom w:val="none" w:sz="0" w:space="0" w:color="auto"/>
            <w:right w:val="none" w:sz="0" w:space="0" w:color="auto"/>
          </w:divBdr>
          <w:divsChild>
            <w:div w:id="840504782">
              <w:marLeft w:val="0"/>
              <w:marRight w:val="0"/>
              <w:marTop w:val="0"/>
              <w:marBottom w:val="0"/>
              <w:divBdr>
                <w:top w:val="none" w:sz="0" w:space="0" w:color="auto"/>
                <w:left w:val="none" w:sz="0" w:space="0" w:color="auto"/>
                <w:bottom w:val="none" w:sz="0" w:space="0" w:color="auto"/>
                <w:right w:val="none" w:sz="0" w:space="0" w:color="auto"/>
              </w:divBdr>
              <w:divsChild>
                <w:div w:id="147915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032810">
      <w:bodyDiv w:val="1"/>
      <w:marLeft w:val="0"/>
      <w:marRight w:val="0"/>
      <w:marTop w:val="0"/>
      <w:marBottom w:val="0"/>
      <w:divBdr>
        <w:top w:val="none" w:sz="0" w:space="0" w:color="auto"/>
        <w:left w:val="none" w:sz="0" w:space="0" w:color="auto"/>
        <w:bottom w:val="none" w:sz="0" w:space="0" w:color="auto"/>
        <w:right w:val="none" w:sz="0" w:space="0" w:color="auto"/>
      </w:divBdr>
      <w:divsChild>
        <w:div w:id="461003080">
          <w:marLeft w:val="0"/>
          <w:marRight w:val="0"/>
          <w:marTop w:val="0"/>
          <w:marBottom w:val="0"/>
          <w:divBdr>
            <w:top w:val="none" w:sz="0" w:space="0" w:color="auto"/>
            <w:left w:val="none" w:sz="0" w:space="0" w:color="auto"/>
            <w:bottom w:val="none" w:sz="0" w:space="0" w:color="auto"/>
            <w:right w:val="none" w:sz="0" w:space="0" w:color="auto"/>
          </w:divBdr>
          <w:divsChild>
            <w:div w:id="1509128805">
              <w:marLeft w:val="0"/>
              <w:marRight w:val="0"/>
              <w:marTop w:val="0"/>
              <w:marBottom w:val="0"/>
              <w:divBdr>
                <w:top w:val="none" w:sz="0" w:space="0" w:color="auto"/>
                <w:left w:val="none" w:sz="0" w:space="0" w:color="auto"/>
                <w:bottom w:val="none" w:sz="0" w:space="0" w:color="auto"/>
                <w:right w:val="none" w:sz="0" w:space="0" w:color="auto"/>
              </w:divBdr>
              <w:divsChild>
                <w:div w:id="1715158763">
                  <w:marLeft w:val="0"/>
                  <w:marRight w:val="0"/>
                  <w:marTop w:val="0"/>
                  <w:marBottom w:val="0"/>
                  <w:divBdr>
                    <w:top w:val="none" w:sz="0" w:space="0" w:color="auto"/>
                    <w:left w:val="none" w:sz="0" w:space="0" w:color="auto"/>
                    <w:bottom w:val="none" w:sz="0" w:space="0" w:color="auto"/>
                    <w:right w:val="none" w:sz="0" w:space="0" w:color="auto"/>
                  </w:divBdr>
                  <w:divsChild>
                    <w:div w:id="78403970">
                      <w:marLeft w:val="0"/>
                      <w:marRight w:val="0"/>
                      <w:marTop w:val="0"/>
                      <w:marBottom w:val="0"/>
                      <w:divBdr>
                        <w:top w:val="none" w:sz="0" w:space="0" w:color="auto"/>
                        <w:left w:val="none" w:sz="0" w:space="0" w:color="auto"/>
                        <w:bottom w:val="none" w:sz="0" w:space="0" w:color="auto"/>
                        <w:right w:val="none" w:sz="0" w:space="0" w:color="auto"/>
                      </w:divBdr>
                      <w:divsChild>
                        <w:div w:id="1827866711">
                          <w:marLeft w:val="0"/>
                          <w:marRight w:val="0"/>
                          <w:marTop w:val="0"/>
                          <w:marBottom w:val="0"/>
                          <w:divBdr>
                            <w:top w:val="none" w:sz="0" w:space="0" w:color="auto"/>
                            <w:left w:val="none" w:sz="0" w:space="0" w:color="auto"/>
                            <w:bottom w:val="none" w:sz="0" w:space="0" w:color="auto"/>
                            <w:right w:val="none" w:sz="0" w:space="0" w:color="auto"/>
                          </w:divBdr>
                          <w:divsChild>
                            <w:div w:id="956133276">
                              <w:marLeft w:val="15"/>
                              <w:marRight w:val="195"/>
                              <w:marTop w:val="0"/>
                              <w:marBottom w:val="0"/>
                              <w:divBdr>
                                <w:top w:val="none" w:sz="0" w:space="0" w:color="auto"/>
                                <w:left w:val="none" w:sz="0" w:space="0" w:color="auto"/>
                                <w:bottom w:val="none" w:sz="0" w:space="0" w:color="auto"/>
                                <w:right w:val="none" w:sz="0" w:space="0" w:color="auto"/>
                              </w:divBdr>
                              <w:divsChild>
                                <w:div w:id="1108088648">
                                  <w:marLeft w:val="0"/>
                                  <w:marRight w:val="0"/>
                                  <w:marTop w:val="0"/>
                                  <w:marBottom w:val="0"/>
                                  <w:divBdr>
                                    <w:top w:val="none" w:sz="0" w:space="0" w:color="auto"/>
                                    <w:left w:val="none" w:sz="0" w:space="0" w:color="auto"/>
                                    <w:bottom w:val="none" w:sz="0" w:space="0" w:color="auto"/>
                                    <w:right w:val="none" w:sz="0" w:space="0" w:color="auto"/>
                                  </w:divBdr>
                                  <w:divsChild>
                                    <w:div w:id="141122491">
                                      <w:marLeft w:val="0"/>
                                      <w:marRight w:val="0"/>
                                      <w:marTop w:val="0"/>
                                      <w:marBottom w:val="0"/>
                                      <w:divBdr>
                                        <w:top w:val="none" w:sz="0" w:space="0" w:color="auto"/>
                                        <w:left w:val="none" w:sz="0" w:space="0" w:color="auto"/>
                                        <w:bottom w:val="none" w:sz="0" w:space="0" w:color="auto"/>
                                        <w:right w:val="none" w:sz="0" w:space="0" w:color="auto"/>
                                      </w:divBdr>
                                      <w:divsChild>
                                        <w:div w:id="909734073">
                                          <w:marLeft w:val="0"/>
                                          <w:marRight w:val="0"/>
                                          <w:marTop w:val="0"/>
                                          <w:marBottom w:val="0"/>
                                          <w:divBdr>
                                            <w:top w:val="none" w:sz="0" w:space="0" w:color="auto"/>
                                            <w:left w:val="none" w:sz="0" w:space="0" w:color="auto"/>
                                            <w:bottom w:val="none" w:sz="0" w:space="0" w:color="auto"/>
                                            <w:right w:val="none" w:sz="0" w:space="0" w:color="auto"/>
                                          </w:divBdr>
                                          <w:divsChild>
                                            <w:div w:id="1749309060">
                                              <w:marLeft w:val="0"/>
                                              <w:marRight w:val="0"/>
                                              <w:marTop w:val="0"/>
                                              <w:marBottom w:val="0"/>
                                              <w:divBdr>
                                                <w:top w:val="none" w:sz="0" w:space="0" w:color="auto"/>
                                                <w:left w:val="none" w:sz="0" w:space="0" w:color="auto"/>
                                                <w:bottom w:val="none" w:sz="0" w:space="0" w:color="auto"/>
                                                <w:right w:val="none" w:sz="0" w:space="0" w:color="auto"/>
                                              </w:divBdr>
                                              <w:divsChild>
                                                <w:div w:id="1009136906">
                                                  <w:marLeft w:val="0"/>
                                                  <w:marRight w:val="0"/>
                                                  <w:marTop w:val="0"/>
                                                  <w:marBottom w:val="0"/>
                                                  <w:divBdr>
                                                    <w:top w:val="none" w:sz="0" w:space="0" w:color="auto"/>
                                                    <w:left w:val="none" w:sz="0" w:space="0" w:color="auto"/>
                                                    <w:bottom w:val="none" w:sz="0" w:space="0" w:color="auto"/>
                                                    <w:right w:val="none" w:sz="0" w:space="0" w:color="auto"/>
                                                  </w:divBdr>
                                                  <w:divsChild>
                                                    <w:div w:id="1062869532">
                                                      <w:marLeft w:val="0"/>
                                                      <w:marRight w:val="0"/>
                                                      <w:marTop w:val="0"/>
                                                      <w:marBottom w:val="0"/>
                                                      <w:divBdr>
                                                        <w:top w:val="none" w:sz="0" w:space="0" w:color="auto"/>
                                                        <w:left w:val="none" w:sz="0" w:space="0" w:color="auto"/>
                                                        <w:bottom w:val="none" w:sz="0" w:space="0" w:color="auto"/>
                                                        <w:right w:val="none" w:sz="0" w:space="0" w:color="auto"/>
                                                      </w:divBdr>
                                                      <w:divsChild>
                                                        <w:div w:id="1277104464">
                                                          <w:marLeft w:val="0"/>
                                                          <w:marRight w:val="0"/>
                                                          <w:marTop w:val="0"/>
                                                          <w:marBottom w:val="0"/>
                                                          <w:divBdr>
                                                            <w:top w:val="none" w:sz="0" w:space="0" w:color="auto"/>
                                                            <w:left w:val="none" w:sz="0" w:space="0" w:color="auto"/>
                                                            <w:bottom w:val="none" w:sz="0" w:space="0" w:color="auto"/>
                                                            <w:right w:val="none" w:sz="0" w:space="0" w:color="auto"/>
                                                          </w:divBdr>
                                                          <w:divsChild>
                                                            <w:div w:id="59793363">
                                                              <w:marLeft w:val="0"/>
                                                              <w:marRight w:val="0"/>
                                                              <w:marTop w:val="0"/>
                                                              <w:marBottom w:val="0"/>
                                                              <w:divBdr>
                                                                <w:top w:val="none" w:sz="0" w:space="0" w:color="auto"/>
                                                                <w:left w:val="none" w:sz="0" w:space="0" w:color="auto"/>
                                                                <w:bottom w:val="none" w:sz="0" w:space="0" w:color="auto"/>
                                                                <w:right w:val="none" w:sz="0" w:space="0" w:color="auto"/>
                                                              </w:divBdr>
                                                              <w:divsChild>
                                                                <w:div w:id="2131197601">
                                                                  <w:marLeft w:val="0"/>
                                                                  <w:marRight w:val="0"/>
                                                                  <w:marTop w:val="0"/>
                                                                  <w:marBottom w:val="0"/>
                                                                  <w:divBdr>
                                                                    <w:top w:val="none" w:sz="0" w:space="0" w:color="auto"/>
                                                                    <w:left w:val="none" w:sz="0" w:space="0" w:color="auto"/>
                                                                    <w:bottom w:val="none" w:sz="0" w:space="0" w:color="auto"/>
                                                                    <w:right w:val="none" w:sz="0" w:space="0" w:color="auto"/>
                                                                  </w:divBdr>
                                                                  <w:divsChild>
                                                                    <w:div w:id="1797917199">
                                                                      <w:marLeft w:val="405"/>
                                                                      <w:marRight w:val="0"/>
                                                                      <w:marTop w:val="0"/>
                                                                      <w:marBottom w:val="0"/>
                                                                      <w:divBdr>
                                                                        <w:top w:val="none" w:sz="0" w:space="0" w:color="auto"/>
                                                                        <w:left w:val="none" w:sz="0" w:space="0" w:color="auto"/>
                                                                        <w:bottom w:val="none" w:sz="0" w:space="0" w:color="auto"/>
                                                                        <w:right w:val="none" w:sz="0" w:space="0" w:color="auto"/>
                                                                      </w:divBdr>
                                                                      <w:divsChild>
                                                                        <w:div w:id="678167672">
                                                                          <w:marLeft w:val="0"/>
                                                                          <w:marRight w:val="0"/>
                                                                          <w:marTop w:val="0"/>
                                                                          <w:marBottom w:val="0"/>
                                                                          <w:divBdr>
                                                                            <w:top w:val="none" w:sz="0" w:space="0" w:color="auto"/>
                                                                            <w:left w:val="none" w:sz="0" w:space="0" w:color="auto"/>
                                                                            <w:bottom w:val="none" w:sz="0" w:space="0" w:color="auto"/>
                                                                            <w:right w:val="none" w:sz="0" w:space="0" w:color="auto"/>
                                                                          </w:divBdr>
                                                                          <w:divsChild>
                                                                            <w:div w:id="2114087471">
                                                                              <w:marLeft w:val="0"/>
                                                                              <w:marRight w:val="0"/>
                                                                              <w:marTop w:val="0"/>
                                                                              <w:marBottom w:val="0"/>
                                                                              <w:divBdr>
                                                                                <w:top w:val="none" w:sz="0" w:space="0" w:color="auto"/>
                                                                                <w:left w:val="none" w:sz="0" w:space="0" w:color="auto"/>
                                                                                <w:bottom w:val="none" w:sz="0" w:space="0" w:color="auto"/>
                                                                                <w:right w:val="none" w:sz="0" w:space="0" w:color="auto"/>
                                                                              </w:divBdr>
                                                                              <w:divsChild>
                                                                                <w:div w:id="938098305">
                                                                                  <w:marLeft w:val="0"/>
                                                                                  <w:marRight w:val="0"/>
                                                                                  <w:marTop w:val="0"/>
                                                                                  <w:marBottom w:val="0"/>
                                                                                  <w:divBdr>
                                                                                    <w:top w:val="none" w:sz="0" w:space="0" w:color="auto"/>
                                                                                    <w:left w:val="none" w:sz="0" w:space="0" w:color="auto"/>
                                                                                    <w:bottom w:val="none" w:sz="0" w:space="0" w:color="auto"/>
                                                                                    <w:right w:val="none" w:sz="0" w:space="0" w:color="auto"/>
                                                                                  </w:divBdr>
                                                                                  <w:divsChild>
                                                                                    <w:div w:id="1565334988">
                                                                                      <w:marLeft w:val="0"/>
                                                                                      <w:marRight w:val="0"/>
                                                                                      <w:marTop w:val="0"/>
                                                                                      <w:marBottom w:val="0"/>
                                                                                      <w:divBdr>
                                                                                        <w:top w:val="none" w:sz="0" w:space="0" w:color="auto"/>
                                                                                        <w:left w:val="none" w:sz="0" w:space="0" w:color="auto"/>
                                                                                        <w:bottom w:val="none" w:sz="0" w:space="0" w:color="auto"/>
                                                                                        <w:right w:val="none" w:sz="0" w:space="0" w:color="auto"/>
                                                                                      </w:divBdr>
                                                                                      <w:divsChild>
                                                                                        <w:div w:id="399014389">
                                                                                          <w:marLeft w:val="0"/>
                                                                                          <w:marRight w:val="0"/>
                                                                                          <w:marTop w:val="0"/>
                                                                                          <w:marBottom w:val="0"/>
                                                                                          <w:divBdr>
                                                                                            <w:top w:val="none" w:sz="0" w:space="0" w:color="auto"/>
                                                                                            <w:left w:val="none" w:sz="0" w:space="0" w:color="auto"/>
                                                                                            <w:bottom w:val="none" w:sz="0" w:space="0" w:color="auto"/>
                                                                                            <w:right w:val="none" w:sz="0" w:space="0" w:color="auto"/>
                                                                                          </w:divBdr>
                                                                                          <w:divsChild>
                                                                                            <w:div w:id="111442579">
                                                                                              <w:marLeft w:val="0"/>
                                                                                              <w:marRight w:val="0"/>
                                                                                              <w:marTop w:val="0"/>
                                                                                              <w:marBottom w:val="0"/>
                                                                                              <w:divBdr>
                                                                                                <w:top w:val="none" w:sz="0" w:space="0" w:color="auto"/>
                                                                                                <w:left w:val="none" w:sz="0" w:space="0" w:color="auto"/>
                                                                                                <w:bottom w:val="none" w:sz="0" w:space="0" w:color="auto"/>
                                                                                                <w:right w:val="none" w:sz="0" w:space="0" w:color="auto"/>
                                                                                              </w:divBdr>
                                                                                              <w:divsChild>
                                                                                                <w:div w:id="1616254461">
                                                                                                  <w:marLeft w:val="0"/>
                                                                                                  <w:marRight w:val="0"/>
                                                                                                  <w:marTop w:val="15"/>
                                                                                                  <w:marBottom w:val="0"/>
                                                                                                  <w:divBdr>
                                                                                                    <w:top w:val="none" w:sz="0" w:space="0" w:color="auto"/>
                                                                                                    <w:left w:val="none" w:sz="0" w:space="0" w:color="auto"/>
                                                                                                    <w:bottom w:val="single" w:sz="6" w:space="15" w:color="auto"/>
                                                                                                    <w:right w:val="none" w:sz="0" w:space="0" w:color="auto"/>
                                                                                                  </w:divBdr>
                                                                                                  <w:divsChild>
                                                                                                    <w:div w:id="1489596520">
                                                                                                      <w:marLeft w:val="0"/>
                                                                                                      <w:marRight w:val="0"/>
                                                                                                      <w:marTop w:val="180"/>
                                                                                                      <w:marBottom w:val="0"/>
                                                                                                      <w:divBdr>
                                                                                                        <w:top w:val="none" w:sz="0" w:space="0" w:color="auto"/>
                                                                                                        <w:left w:val="none" w:sz="0" w:space="0" w:color="auto"/>
                                                                                                        <w:bottom w:val="none" w:sz="0" w:space="0" w:color="auto"/>
                                                                                                        <w:right w:val="none" w:sz="0" w:space="0" w:color="auto"/>
                                                                                                      </w:divBdr>
                                                                                                      <w:divsChild>
                                                                                                        <w:div w:id="64379175">
                                                                                                          <w:marLeft w:val="0"/>
                                                                                                          <w:marRight w:val="0"/>
                                                                                                          <w:marTop w:val="0"/>
                                                                                                          <w:marBottom w:val="0"/>
                                                                                                          <w:divBdr>
                                                                                                            <w:top w:val="none" w:sz="0" w:space="0" w:color="auto"/>
                                                                                                            <w:left w:val="none" w:sz="0" w:space="0" w:color="auto"/>
                                                                                                            <w:bottom w:val="none" w:sz="0" w:space="0" w:color="auto"/>
                                                                                                            <w:right w:val="none" w:sz="0" w:space="0" w:color="auto"/>
                                                                                                          </w:divBdr>
                                                                                                          <w:divsChild>
                                                                                                            <w:div w:id="1358891392">
                                                                                                              <w:marLeft w:val="0"/>
                                                                                                              <w:marRight w:val="0"/>
                                                                                                              <w:marTop w:val="0"/>
                                                                                                              <w:marBottom w:val="0"/>
                                                                                                              <w:divBdr>
                                                                                                                <w:top w:val="none" w:sz="0" w:space="0" w:color="auto"/>
                                                                                                                <w:left w:val="none" w:sz="0" w:space="0" w:color="auto"/>
                                                                                                                <w:bottom w:val="none" w:sz="0" w:space="0" w:color="auto"/>
                                                                                                                <w:right w:val="none" w:sz="0" w:space="0" w:color="auto"/>
                                                                                                              </w:divBdr>
                                                                                                              <w:divsChild>
                                                                                                                <w:div w:id="1527447584">
                                                                                                                  <w:marLeft w:val="0"/>
                                                                                                                  <w:marRight w:val="0"/>
                                                                                                                  <w:marTop w:val="30"/>
                                                                                                                  <w:marBottom w:val="0"/>
                                                                                                                  <w:divBdr>
                                                                                                                    <w:top w:val="none" w:sz="0" w:space="0" w:color="auto"/>
                                                                                                                    <w:left w:val="none" w:sz="0" w:space="0" w:color="auto"/>
                                                                                                                    <w:bottom w:val="none" w:sz="0" w:space="0" w:color="auto"/>
                                                                                                                    <w:right w:val="none" w:sz="0" w:space="0" w:color="auto"/>
                                                                                                                  </w:divBdr>
                                                                                                                  <w:divsChild>
                                                                                                                    <w:div w:id="1168137158">
                                                                                                                      <w:marLeft w:val="0"/>
                                                                                                                      <w:marRight w:val="0"/>
                                                                                                                      <w:marTop w:val="0"/>
                                                                                                                      <w:marBottom w:val="0"/>
                                                                                                                      <w:divBdr>
                                                                                                                        <w:top w:val="none" w:sz="0" w:space="0" w:color="auto"/>
                                                                                                                        <w:left w:val="none" w:sz="0" w:space="0" w:color="auto"/>
                                                                                                                        <w:bottom w:val="none" w:sz="0" w:space="0" w:color="auto"/>
                                                                                                                        <w:right w:val="none" w:sz="0" w:space="0" w:color="auto"/>
                                                                                                                      </w:divBdr>
                                                                                                                      <w:divsChild>
                                                                                                                        <w:div w:id="639653138">
                                                                                                                          <w:marLeft w:val="0"/>
                                                                                                                          <w:marRight w:val="0"/>
                                                                                                                          <w:marTop w:val="0"/>
                                                                                                                          <w:marBottom w:val="0"/>
                                                                                                                          <w:divBdr>
                                                                                                                            <w:top w:val="none" w:sz="0" w:space="0" w:color="auto"/>
                                                                                                                            <w:left w:val="none" w:sz="0" w:space="0" w:color="auto"/>
                                                                                                                            <w:bottom w:val="none" w:sz="0" w:space="0" w:color="auto"/>
                                                                                                                            <w:right w:val="none" w:sz="0" w:space="0" w:color="auto"/>
                                                                                                                          </w:divBdr>
                                                                                                                          <w:divsChild>
                                                                                                                            <w:div w:id="1296134640">
                                                                                                                              <w:marLeft w:val="0"/>
                                                                                                                              <w:marRight w:val="0"/>
                                                                                                                              <w:marTop w:val="0"/>
                                                                                                                              <w:marBottom w:val="0"/>
                                                                                                                              <w:divBdr>
                                                                                                                                <w:top w:val="none" w:sz="0" w:space="0" w:color="auto"/>
                                                                                                                                <w:left w:val="none" w:sz="0" w:space="0" w:color="auto"/>
                                                                                                                                <w:bottom w:val="none" w:sz="0" w:space="0" w:color="auto"/>
                                                                                                                                <w:right w:val="none" w:sz="0" w:space="0" w:color="auto"/>
                                                                                                                              </w:divBdr>
                                                                                                                              <w:divsChild>
                                                                                                                                <w:div w:id="201333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6973568">
      <w:bodyDiv w:val="1"/>
      <w:marLeft w:val="0"/>
      <w:marRight w:val="0"/>
      <w:marTop w:val="0"/>
      <w:marBottom w:val="0"/>
      <w:divBdr>
        <w:top w:val="none" w:sz="0" w:space="0" w:color="auto"/>
        <w:left w:val="none" w:sz="0" w:space="0" w:color="auto"/>
        <w:bottom w:val="none" w:sz="0" w:space="0" w:color="auto"/>
        <w:right w:val="none" w:sz="0" w:space="0" w:color="auto"/>
      </w:divBdr>
      <w:divsChild>
        <w:div w:id="410783406">
          <w:marLeft w:val="0"/>
          <w:marRight w:val="0"/>
          <w:marTop w:val="0"/>
          <w:marBottom w:val="0"/>
          <w:divBdr>
            <w:top w:val="none" w:sz="0" w:space="0" w:color="auto"/>
            <w:left w:val="none" w:sz="0" w:space="0" w:color="auto"/>
            <w:bottom w:val="none" w:sz="0" w:space="0" w:color="auto"/>
            <w:right w:val="none" w:sz="0" w:space="0" w:color="auto"/>
          </w:divBdr>
          <w:divsChild>
            <w:div w:id="1819347976">
              <w:marLeft w:val="0"/>
              <w:marRight w:val="0"/>
              <w:marTop w:val="0"/>
              <w:marBottom w:val="0"/>
              <w:divBdr>
                <w:top w:val="none" w:sz="0" w:space="0" w:color="auto"/>
                <w:left w:val="none" w:sz="0" w:space="0" w:color="auto"/>
                <w:bottom w:val="none" w:sz="0" w:space="0" w:color="auto"/>
                <w:right w:val="none" w:sz="0" w:space="0" w:color="auto"/>
              </w:divBdr>
              <w:divsChild>
                <w:div w:id="1661495613">
                  <w:marLeft w:val="0"/>
                  <w:marRight w:val="0"/>
                  <w:marTop w:val="0"/>
                  <w:marBottom w:val="0"/>
                  <w:divBdr>
                    <w:top w:val="none" w:sz="0" w:space="0" w:color="auto"/>
                    <w:left w:val="none" w:sz="0" w:space="0" w:color="auto"/>
                    <w:bottom w:val="none" w:sz="0" w:space="0" w:color="auto"/>
                    <w:right w:val="none" w:sz="0" w:space="0" w:color="auto"/>
                  </w:divBdr>
                  <w:divsChild>
                    <w:div w:id="1419593922">
                      <w:marLeft w:val="0"/>
                      <w:marRight w:val="0"/>
                      <w:marTop w:val="0"/>
                      <w:marBottom w:val="0"/>
                      <w:divBdr>
                        <w:top w:val="none" w:sz="0" w:space="0" w:color="auto"/>
                        <w:left w:val="none" w:sz="0" w:space="0" w:color="auto"/>
                        <w:bottom w:val="none" w:sz="0" w:space="0" w:color="auto"/>
                        <w:right w:val="none" w:sz="0" w:space="0" w:color="auto"/>
                      </w:divBdr>
                      <w:divsChild>
                        <w:div w:id="529992457">
                          <w:marLeft w:val="1200"/>
                          <w:marRight w:val="1200"/>
                          <w:marTop w:val="150"/>
                          <w:marBottom w:val="150"/>
                          <w:divBdr>
                            <w:top w:val="none" w:sz="0" w:space="0" w:color="auto"/>
                            <w:left w:val="none" w:sz="0" w:space="0" w:color="auto"/>
                            <w:bottom w:val="none" w:sz="0" w:space="0" w:color="auto"/>
                            <w:right w:val="none" w:sz="0" w:space="0" w:color="auto"/>
                          </w:divBdr>
                          <w:divsChild>
                            <w:div w:id="169530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1567978">
      <w:bodyDiv w:val="1"/>
      <w:marLeft w:val="0"/>
      <w:marRight w:val="0"/>
      <w:marTop w:val="0"/>
      <w:marBottom w:val="0"/>
      <w:divBdr>
        <w:top w:val="none" w:sz="0" w:space="0" w:color="auto"/>
        <w:left w:val="none" w:sz="0" w:space="0" w:color="auto"/>
        <w:bottom w:val="none" w:sz="0" w:space="0" w:color="auto"/>
        <w:right w:val="none" w:sz="0" w:space="0" w:color="auto"/>
      </w:divBdr>
      <w:divsChild>
        <w:div w:id="755441998">
          <w:marLeft w:val="0"/>
          <w:marRight w:val="0"/>
          <w:marTop w:val="0"/>
          <w:marBottom w:val="0"/>
          <w:divBdr>
            <w:top w:val="none" w:sz="0" w:space="0" w:color="auto"/>
            <w:left w:val="none" w:sz="0" w:space="0" w:color="auto"/>
            <w:bottom w:val="none" w:sz="0" w:space="0" w:color="auto"/>
            <w:right w:val="none" w:sz="0" w:space="0" w:color="auto"/>
          </w:divBdr>
          <w:divsChild>
            <w:div w:id="1402826607">
              <w:marLeft w:val="0"/>
              <w:marRight w:val="0"/>
              <w:marTop w:val="0"/>
              <w:marBottom w:val="0"/>
              <w:divBdr>
                <w:top w:val="none" w:sz="0" w:space="0" w:color="auto"/>
                <w:left w:val="none" w:sz="0" w:space="0" w:color="auto"/>
                <w:bottom w:val="none" w:sz="0" w:space="0" w:color="auto"/>
                <w:right w:val="none" w:sz="0" w:space="0" w:color="auto"/>
              </w:divBdr>
              <w:divsChild>
                <w:div w:id="735317582">
                  <w:marLeft w:val="0"/>
                  <w:marRight w:val="0"/>
                  <w:marTop w:val="0"/>
                  <w:marBottom w:val="0"/>
                  <w:divBdr>
                    <w:top w:val="none" w:sz="0" w:space="0" w:color="auto"/>
                    <w:left w:val="none" w:sz="0" w:space="0" w:color="auto"/>
                    <w:bottom w:val="none" w:sz="0" w:space="0" w:color="auto"/>
                    <w:right w:val="none" w:sz="0" w:space="0" w:color="auto"/>
                  </w:divBdr>
                  <w:divsChild>
                    <w:div w:id="612174026">
                      <w:marLeft w:val="2325"/>
                      <w:marRight w:val="0"/>
                      <w:marTop w:val="0"/>
                      <w:marBottom w:val="0"/>
                      <w:divBdr>
                        <w:top w:val="none" w:sz="0" w:space="0" w:color="auto"/>
                        <w:left w:val="none" w:sz="0" w:space="0" w:color="auto"/>
                        <w:bottom w:val="none" w:sz="0" w:space="0" w:color="auto"/>
                        <w:right w:val="none" w:sz="0" w:space="0" w:color="auto"/>
                      </w:divBdr>
                      <w:divsChild>
                        <w:div w:id="1911309665">
                          <w:marLeft w:val="0"/>
                          <w:marRight w:val="0"/>
                          <w:marTop w:val="0"/>
                          <w:marBottom w:val="0"/>
                          <w:divBdr>
                            <w:top w:val="none" w:sz="0" w:space="0" w:color="auto"/>
                            <w:left w:val="none" w:sz="0" w:space="0" w:color="auto"/>
                            <w:bottom w:val="none" w:sz="0" w:space="0" w:color="auto"/>
                            <w:right w:val="none" w:sz="0" w:space="0" w:color="auto"/>
                          </w:divBdr>
                          <w:divsChild>
                            <w:div w:id="1995911011">
                              <w:marLeft w:val="0"/>
                              <w:marRight w:val="0"/>
                              <w:marTop w:val="0"/>
                              <w:marBottom w:val="0"/>
                              <w:divBdr>
                                <w:top w:val="none" w:sz="0" w:space="0" w:color="auto"/>
                                <w:left w:val="none" w:sz="0" w:space="0" w:color="auto"/>
                                <w:bottom w:val="none" w:sz="0" w:space="0" w:color="auto"/>
                                <w:right w:val="none" w:sz="0" w:space="0" w:color="auto"/>
                              </w:divBdr>
                              <w:divsChild>
                                <w:div w:id="292173717">
                                  <w:marLeft w:val="0"/>
                                  <w:marRight w:val="0"/>
                                  <w:marTop w:val="0"/>
                                  <w:marBottom w:val="0"/>
                                  <w:divBdr>
                                    <w:top w:val="none" w:sz="0" w:space="0" w:color="auto"/>
                                    <w:left w:val="none" w:sz="0" w:space="0" w:color="auto"/>
                                    <w:bottom w:val="none" w:sz="0" w:space="0" w:color="auto"/>
                                    <w:right w:val="none" w:sz="0" w:space="0" w:color="auto"/>
                                  </w:divBdr>
                                  <w:divsChild>
                                    <w:div w:id="1716855634">
                                      <w:marLeft w:val="0"/>
                                      <w:marRight w:val="0"/>
                                      <w:marTop w:val="0"/>
                                      <w:marBottom w:val="0"/>
                                      <w:divBdr>
                                        <w:top w:val="none" w:sz="0" w:space="0" w:color="auto"/>
                                        <w:left w:val="none" w:sz="0" w:space="0" w:color="auto"/>
                                        <w:bottom w:val="none" w:sz="0" w:space="0" w:color="auto"/>
                                        <w:right w:val="none" w:sz="0" w:space="0" w:color="auto"/>
                                      </w:divBdr>
                                      <w:divsChild>
                                        <w:div w:id="411047313">
                                          <w:marLeft w:val="0"/>
                                          <w:marRight w:val="0"/>
                                          <w:marTop w:val="75"/>
                                          <w:marBottom w:val="0"/>
                                          <w:divBdr>
                                            <w:top w:val="none" w:sz="0" w:space="0" w:color="auto"/>
                                            <w:left w:val="none" w:sz="0" w:space="0" w:color="auto"/>
                                            <w:bottom w:val="none" w:sz="0" w:space="0" w:color="auto"/>
                                            <w:right w:val="none" w:sz="0" w:space="0" w:color="auto"/>
                                          </w:divBdr>
                                          <w:divsChild>
                                            <w:div w:id="1269970198">
                                              <w:marLeft w:val="0"/>
                                              <w:marRight w:val="0"/>
                                              <w:marTop w:val="0"/>
                                              <w:marBottom w:val="0"/>
                                              <w:divBdr>
                                                <w:top w:val="none" w:sz="0" w:space="0" w:color="auto"/>
                                                <w:left w:val="none" w:sz="0" w:space="0" w:color="auto"/>
                                                <w:bottom w:val="none" w:sz="0" w:space="0" w:color="auto"/>
                                                <w:right w:val="none" w:sz="0" w:space="0" w:color="auto"/>
                                              </w:divBdr>
                                              <w:divsChild>
                                                <w:div w:id="834103771">
                                                  <w:marLeft w:val="0"/>
                                                  <w:marRight w:val="0"/>
                                                  <w:marTop w:val="0"/>
                                                  <w:marBottom w:val="0"/>
                                                  <w:divBdr>
                                                    <w:top w:val="none" w:sz="0" w:space="0" w:color="auto"/>
                                                    <w:left w:val="none" w:sz="0" w:space="0" w:color="auto"/>
                                                    <w:bottom w:val="none" w:sz="0" w:space="0" w:color="auto"/>
                                                    <w:right w:val="none" w:sz="0" w:space="0" w:color="auto"/>
                                                  </w:divBdr>
                                                </w:div>
                                                <w:div w:id="320894807">
                                                  <w:marLeft w:val="0"/>
                                                  <w:marRight w:val="0"/>
                                                  <w:marTop w:val="0"/>
                                                  <w:marBottom w:val="0"/>
                                                  <w:divBdr>
                                                    <w:top w:val="none" w:sz="0" w:space="0" w:color="auto"/>
                                                    <w:left w:val="none" w:sz="0" w:space="0" w:color="auto"/>
                                                    <w:bottom w:val="none" w:sz="0" w:space="0" w:color="auto"/>
                                                    <w:right w:val="none" w:sz="0" w:space="0" w:color="auto"/>
                                                  </w:divBdr>
                                                </w:div>
                                                <w:div w:id="876088013">
                                                  <w:marLeft w:val="0"/>
                                                  <w:marRight w:val="0"/>
                                                  <w:marTop w:val="0"/>
                                                  <w:marBottom w:val="0"/>
                                                  <w:divBdr>
                                                    <w:top w:val="none" w:sz="0" w:space="0" w:color="auto"/>
                                                    <w:left w:val="none" w:sz="0" w:space="0" w:color="auto"/>
                                                    <w:bottom w:val="none" w:sz="0" w:space="0" w:color="auto"/>
                                                    <w:right w:val="none" w:sz="0" w:space="0" w:color="auto"/>
                                                  </w:divBdr>
                                                </w:div>
                                                <w:div w:id="1551454283">
                                                  <w:marLeft w:val="0"/>
                                                  <w:marRight w:val="0"/>
                                                  <w:marTop w:val="0"/>
                                                  <w:marBottom w:val="0"/>
                                                  <w:divBdr>
                                                    <w:top w:val="none" w:sz="0" w:space="0" w:color="auto"/>
                                                    <w:left w:val="none" w:sz="0" w:space="0" w:color="auto"/>
                                                    <w:bottom w:val="none" w:sz="0" w:space="0" w:color="auto"/>
                                                    <w:right w:val="none" w:sz="0" w:space="0" w:color="auto"/>
                                                  </w:divBdr>
                                                </w:div>
                                                <w:div w:id="1632204043">
                                                  <w:marLeft w:val="0"/>
                                                  <w:marRight w:val="0"/>
                                                  <w:marTop w:val="0"/>
                                                  <w:marBottom w:val="0"/>
                                                  <w:divBdr>
                                                    <w:top w:val="none" w:sz="0" w:space="0" w:color="auto"/>
                                                    <w:left w:val="none" w:sz="0" w:space="0" w:color="auto"/>
                                                    <w:bottom w:val="none" w:sz="0" w:space="0" w:color="auto"/>
                                                    <w:right w:val="none" w:sz="0" w:space="0" w:color="auto"/>
                                                  </w:divBdr>
                                                </w:div>
                                                <w:div w:id="1327855482">
                                                  <w:marLeft w:val="0"/>
                                                  <w:marRight w:val="0"/>
                                                  <w:marTop w:val="0"/>
                                                  <w:marBottom w:val="0"/>
                                                  <w:divBdr>
                                                    <w:top w:val="none" w:sz="0" w:space="0" w:color="auto"/>
                                                    <w:left w:val="none" w:sz="0" w:space="0" w:color="auto"/>
                                                    <w:bottom w:val="none" w:sz="0" w:space="0" w:color="auto"/>
                                                    <w:right w:val="none" w:sz="0" w:space="0" w:color="auto"/>
                                                  </w:divBdr>
                                                </w:div>
                                                <w:div w:id="641933278">
                                                  <w:marLeft w:val="0"/>
                                                  <w:marRight w:val="0"/>
                                                  <w:marTop w:val="0"/>
                                                  <w:marBottom w:val="0"/>
                                                  <w:divBdr>
                                                    <w:top w:val="none" w:sz="0" w:space="0" w:color="auto"/>
                                                    <w:left w:val="none" w:sz="0" w:space="0" w:color="auto"/>
                                                    <w:bottom w:val="none" w:sz="0" w:space="0" w:color="auto"/>
                                                    <w:right w:val="none" w:sz="0" w:space="0" w:color="auto"/>
                                                  </w:divBdr>
                                                </w:div>
                                                <w:div w:id="6391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3786241">
      <w:bodyDiv w:val="1"/>
      <w:marLeft w:val="0"/>
      <w:marRight w:val="0"/>
      <w:marTop w:val="0"/>
      <w:marBottom w:val="0"/>
      <w:divBdr>
        <w:top w:val="none" w:sz="0" w:space="0" w:color="auto"/>
        <w:left w:val="none" w:sz="0" w:space="0" w:color="auto"/>
        <w:bottom w:val="none" w:sz="0" w:space="0" w:color="auto"/>
        <w:right w:val="none" w:sz="0" w:space="0" w:color="auto"/>
      </w:divBdr>
      <w:divsChild>
        <w:div w:id="408574414">
          <w:marLeft w:val="0"/>
          <w:marRight w:val="0"/>
          <w:marTop w:val="0"/>
          <w:marBottom w:val="0"/>
          <w:divBdr>
            <w:top w:val="none" w:sz="0" w:space="0" w:color="auto"/>
            <w:left w:val="none" w:sz="0" w:space="0" w:color="auto"/>
            <w:bottom w:val="none" w:sz="0" w:space="0" w:color="auto"/>
            <w:right w:val="none" w:sz="0" w:space="0" w:color="auto"/>
          </w:divBdr>
          <w:divsChild>
            <w:div w:id="928196521">
              <w:marLeft w:val="0"/>
              <w:marRight w:val="0"/>
              <w:marTop w:val="0"/>
              <w:marBottom w:val="0"/>
              <w:divBdr>
                <w:top w:val="none" w:sz="0" w:space="0" w:color="auto"/>
                <w:left w:val="none" w:sz="0" w:space="0" w:color="auto"/>
                <w:bottom w:val="none" w:sz="0" w:space="0" w:color="auto"/>
                <w:right w:val="none" w:sz="0" w:space="0" w:color="auto"/>
              </w:divBdr>
              <w:divsChild>
                <w:div w:id="74083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250496">
      <w:bodyDiv w:val="1"/>
      <w:marLeft w:val="0"/>
      <w:marRight w:val="0"/>
      <w:marTop w:val="0"/>
      <w:marBottom w:val="0"/>
      <w:divBdr>
        <w:top w:val="none" w:sz="0" w:space="0" w:color="auto"/>
        <w:left w:val="none" w:sz="0" w:space="0" w:color="auto"/>
        <w:bottom w:val="none" w:sz="0" w:space="0" w:color="auto"/>
        <w:right w:val="none" w:sz="0" w:space="0" w:color="auto"/>
      </w:divBdr>
      <w:divsChild>
        <w:div w:id="455562268">
          <w:marLeft w:val="0"/>
          <w:marRight w:val="0"/>
          <w:marTop w:val="0"/>
          <w:marBottom w:val="0"/>
          <w:divBdr>
            <w:top w:val="none" w:sz="0" w:space="0" w:color="auto"/>
            <w:left w:val="none" w:sz="0" w:space="0" w:color="auto"/>
            <w:bottom w:val="none" w:sz="0" w:space="0" w:color="auto"/>
            <w:right w:val="none" w:sz="0" w:space="0" w:color="auto"/>
          </w:divBdr>
          <w:divsChild>
            <w:div w:id="779497953">
              <w:marLeft w:val="0"/>
              <w:marRight w:val="0"/>
              <w:marTop w:val="0"/>
              <w:marBottom w:val="0"/>
              <w:divBdr>
                <w:top w:val="none" w:sz="0" w:space="0" w:color="auto"/>
                <w:left w:val="none" w:sz="0" w:space="0" w:color="auto"/>
                <w:bottom w:val="none" w:sz="0" w:space="0" w:color="auto"/>
                <w:right w:val="none" w:sz="0" w:space="0" w:color="auto"/>
              </w:divBdr>
              <w:divsChild>
                <w:div w:id="2111507858">
                  <w:marLeft w:val="0"/>
                  <w:marRight w:val="0"/>
                  <w:marTop w:val="0"/>
                  <w:marBottom w:val="0"/>
                  <w:divBdr>
                    <w:top w:val="none" w:sz="0" w:space="0" w:color="auto"/>
                    <w:left w:val="none" w:sz="0" w:space="0" w:color="auto"/>
                    <w:bottom w:val="none" w:sz="0" w:space="0" w:color="auto"/>
                    <w:right w:val="none" w:sz="0" w:space="0" w:color="auto"/>
                  </w:divBdr>
                  <w:divsChild>
                    <w:div w:id="725907718">
                      <w:marLeft w:val="0"/>
                      <w:marRight w:val="0"/>
                      <w:marTop w:val="0"/>
                      <w:marBottom w:val="0"/>
                      <w:divBdr>
                        <w:top w:val="none" w:sz="0" w:space="0" w:color="auto"/>
                        <w:left w:val="none" w:sz="0" w:space="0" w:color="auto"/>
                        <w:bottom w:val="none" w:sz="0" w:space="0" w:color="auto"/>
                        <w:right w:val="none" w:sz="0" w:space="0" w:color="auto"/>
                      </w:divBdr>
                      <w:divsChild>
                        <w:div w:id="169253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0210160">
      <w:bodyDiv w:val="1"/>
      <w:marLeft w:val="0"/>
      <w:marRight w:val="0"/>
      <w:marTop w:val="0"/>
      <w:marBottom w:val="0"/>
      <w:divBdr>
        <w:top w:val="none" w:sz="0" w:space="0" w:color="auto"/>
        <w:left w:val="none" w:sz="0" w:space="0" w:color="auto"/>
        <w:bottom w:val="none" w:sz="0" w:space="0" w:color="auto"/>
        <w:right w:val="none" w:sz="0" w:space="0" w:color="auto"/>
      </w:divBdr>
    </w:div>
    <w:div w:id="1498419337">
      <w:bodyDiv w:val="1"/>
      <w:marLeft w:val="0"/>
      <w:marRight w:val="0"/>
      <w:marTop w:val="0"/>
      <w:marBottom w:val="0"/>
      <w:divBdr>
        <w:top w:val="none" w:sz="0" w:space="0" w:color="auto"/>
        <w:left w:val="none" w:sz="0" w:space="0" w:color="auto"/>
        <w:bottom w:val="none" w:sz="0" w:space="0" w:color="auto"/>
        <w:right w:val="none" w:sz="0" w:space="0" w:color="auto"/>
      </w:divBdr>
      <w:divsChild>
        <w:div w:id="934825435">
          <w:marLeft w:val="0"/>
          <w:marRight w:val="0"/>
          <w:marTop w:val="0"/>
          <w:marBottom w:val="0"/>
          <w:divBdr>
            <w:top w:val="none" w:sz="0" w:space="0" w:color="auto"/>
            <w:left w:val="none" w:sz="0" w:space="0" w:color="auto"/>
            <w:bottom w:val="none" w:sz="0" w:space="0" w:color="auto"/>
            <w:right w:val="none" w:sz="0" w:space="0" w:color="auto"/>
          </w:divBdr>
          <w:divsChild>
            <w:div w:id="1137723962">
              <w:marLeft w:val="0"/>
              <w:marRight w:val="0"/>
              <w:marTop w:val="0"/>
              <w:marBottom w:val="0"/>
              <w:divBdr>
                <w:top w:val="none" w:sz="0" w:space="0" w:color="auto"/>
                <w:left w:val="none" w:sz="0" w:space="0" w:color="auto"/>
                <w:bottom w:val="none" w:sz="0" w:space="0" w:color="auto"/>
                <w:right w:val="none" w:sz="0" w:space="0" w:color="auto"/>
              </w:divBdr>
              <w:divsChild>
                <w:div w:id="1889949170">
                  <w:marLeft w:val="0"/>
                  <w:marRight w:val="0"/>
                  <w:marTop w:val="0"/>
                  <w:marBottom w:val="0"/>
                  <w:divBdr>
                    <w:top w:val="none" w:sz="0" w:space="0" w:color="auto"/>
                    <w:left w:val="none" w:sz="0" w:space="0" w:color="auto"/>
                    <w:bottom w:val="none" w:sz="0" w:space="0" w:color="auto"/>
                    <w:right w:val="none" w:sz="0" w:space="0" w:color="auto"/>
                  </w:divBdr>
                  <w:divsChild>
                    <w:div w:id="859395351">
                      <w:marLeft w:val="0"/>
                      <w:marRight w:val="0"/>
                      <w:marTop w:val="0"/>
                      <w:marBottom w:val="0"/>
                      <w:divBdr>
                        <w:top w:val="none" w:sz="0" w:space="0" w:color="auto"/>
                        <w:left w:val="none" w:sz="0" w:space="0" w:color="auto"/>
                        <w:bottom w:val="none" w:sz="0" w:space="0" w:color="auto"/>
                        <w:right w:val="none" w:sz="0" w:space="0" w:color="auto"/>
                      </w:divBdr>
                      <w:divsChild>
                        <w:div w:id="908885386">
                          <w:marLeft w:val="0"/>
                          <w:marRight w:val="0"/>
                          <w:marTop w:val="0"/>
                          <w:marBottom w:val="0"/>
                          <w:divBdr>
                            <w:top w:val="none" w:sz="0" w:space="0" w:color="auto"/>
                            <w:left w:val="none" w:sz="0" w:space="0" w:color="auto"/>
                            <w:bottom w:val="none" w:sz="0" w:space="0" w:color="auto"/>
                            <w:right w:val="none" w:sz="0" w:space="0" w:color="auto"/>
                          </w:divBdr>
                          <w:divsChild>
                            <w:div w:id="1453554161">
                              <w:marLeft w:val="15"/>
                              <w:marRight w:val="195"/>
                              <w:marTop w:val="0"/>
                              <w:marBottom w:val="0"/>
                              <w:divBdr>
                                <w:top w:val="none" w:sz="0" w:space="0" w:color="auto"/>
                                <w:left w:val="none" w:sz="0" w:space="0" w:color="auto"/>
                                <w:bottom w:val="none" w:sz="0" w:space="0" w:color="auto"/>
                                <w:right w:val="none" w:sz="0" w:space="0" w:color="auto"/>
                              </w:divBdr>
                              <w:divsChild>
                                <w:div w:id="201135324">
                                  <w:marLeft w:val="0"/>
                                  <w:marRight w:val="0"/>
                                  <w:marTop w:val="0"/>
                                  <w:marBottom w:val="0"/>
                                  <w:divBdr>
                                    <w:top w:val="none" w:sz="0" w:space="0" w:color="auto"/>
                                    <w:left w:val="none" w:sz="0" w:space="0" w:color="auto"/>
                                    <w:bottom w:val="none" w:sz="0" w:space="0" w:color="auto"/>
                                    <w:right w:val="none" w:sz="0" w:space="0" w:color="auto"/>
                                  </w:divBdr>
                                  <w:divsChild>
                                    <w:div w:id="1418677013">
                                      <w:marLeft w:val="0"/>
                                      <w:marRight w:val="0"/>
                                      <w:marTop w:val="0"/>
                                      <w:marBottom w:val="0"/>
                                      <w:divBdr>
                                        <w:top w:val="none" w:sz="0" w:space="0" w:color="auto"/>
                                        <w:left w:val="none" w:sz="0" w:space="0" w:color="auto"/>
                                        <w:bottom w:val="none" w:sz="0" w:space="0" w:color="auto"/>
                                        <w:right w:val="none" w:sz="0" w:space="0" w:color="auto"/>
                                      </w:divBdr>
                                      <w:divsChild>
                                        <w:div w:id="1715688866">
                                          <w:marLeft w:val="0"/>
                                          <w:marRight w:val="0"/>
                                          <w:marTop w:val="0"/>
                                          <w:marBottom w:val="0"/>
                                          <w:divBdr>
                                            <w:top w:val="none" w:sz="0" w:space="0" w:color="auto"/>
                                            <w:left w:val="none" w:sz="0" w:space="0" w:color="auto"/>
                                            <w:bottom w:val="none" w:sz="0" w:space="0" w:color="auto"/>
                                            <w:right w:val="none" w:sz="0" w:space="0" w:color="auto"/>
                                          </w:divBdr>
                                          <w:divsChild>
                                            <w:div w:id="683480311">
                                              <w:marLeft w:val="0"/>
                                              <w:marRight w:val="0"/>
                                              <w:marTop w:val="0"/>
                                              <w:marBottom w:val="0"/>
                                              <w:divBdr>
                                                <w:top w:val="none" w:sz="0" w:space="0" w:color="auto"/>
                                                <w:left w:val="none" w:sz="0" w:space="0" w:color="auto"/>
                                                <w:bottom w:val="none" w:sz="0" w:space="0" w:color="auto"/>
                                                <w:right w:val="none" w:sz="0" w:space="0" w:color="auto"/>
                                              </w:divBdr>
                                              <w:divsChild>
                                                <w:div w:id="420687793">
                                                  <w:marLeft w:val="0"/>
                                                  <w:marRight w:val="0"/>
                                                  <w:marTop w:val="0"/>
                                                  <w:marBottom w:val="0"/>
                                                  <w:divBdr>
                                                    <w:top w:val="none" w:sz="0" w:space="0" w:color="auto"/>
                                                    <w:left w:val="none" w:sz="0" w:space="0" w:color="auto"/>
                                                    <w:bottom w:val="none" w:sz="0" w:space="0" w:color="auto"/>
                                                    <w:right w:val="none" w:sz="0" w:space="0" w:color="auto"/>
                                                  </w:divBdr>
                                                  <w:divsChild>
                                                    <w:div w:id="1172721607">
                                                      <w:marLeft w:val="0"/>
                                                      <w:marRight w:val="0"/>
                                                      <w:marTop w:val="0"/>
                                                      <w:marBottom w:val="0"/>
                                                      <w:divBdr>
                                                        <w:top w:val="none" w:sz="0" w:space="0" w:color="auto"/>
                                                        <w:left w:val="none" w:sz="0" w:space="0" w:color="auto"/>
                                                        <w:bottom w:val="none" w:sz="0" w:space="0" w:color="auto"/>
                                                        <w:right w:val="none" w:sz="0" w:space="0" w:color="auto"/>
                                                      </w:divBdr>
                                                      <w:divsChild>
                                                        <w:div w:id="669915927">
                                                          <w:marLeft w:val="0"/>
                                                          <w:marRight w:val="0"/>
                                                          <w:marTop w:val="0"/>
                                                          <w:marBottom w:val="0"/>
                                                          <w:divBdr>
                                                            <w:top w:val="none" w:sz="0" w:space="0" w:color="auto"/>
                                                            <w:left w:val="none" w:sz="0" w:space="0" w:color="auto"/>
                                                            <w:bottom w:val="none" w:sz="0" w:space="0" w:color="auto"/>
                                                            <w:right w:val="none" w:sz="0" w:space="0" w:color="auto"/>
                                                          </w:divBdr>
                                                          <w:divsChild>
                                                            <w:div w:id="428938803">
                                                              <w:marLeft w:val="0"/>
                                                              <w:marRight w:val="0"/>
                                                              <w:marTop w:val="0"/>
                                                              <w:marBottom w:val="0"/>
                                                              <w:divBdr>
                                                                <w:top w:val="none" w:sz="0" w:space="0" w:color="auto"/>
                                                                <w:left w:val="none" w:sz="0" w:space="0" w:color="auto"/>
                                                                <w:bottom w:val="none" w:sz="0" w:space="0" w:color="auto"/>
                                                                <w:right w:val="none" w:sz="0" w:space="0" w:color="auto"/>
                                                              </w:divBdr>
                                                              <w:divsChild>
                                                                <w:div w:id="59325338">
                                                                  <w:marLeft w:val="0"/>
                                                                  <w:marRight w:val="0"/>
                                                                  <w:marTop w:val="0"/>
                                                                  <w:marBottom w:val="0"/>
                                                                  <w:divBdr>
                                                                    <w:top w:val="none" w:sz="0" w:space="0" w:color="auto"/>
                                                                    <w:left w:val="none" w:sz="0" w:space="0" w:color="auto"/>
                                                                    <w:bottom w:val="none" w:sz="0" w:space="0" w:color="auto"/>
                                                                    <w:right w:val="none" w:sz="0" w:space="0" w:color="auto"/>
                                                                  </w:divBdr>
                                                                  <w:divsChild>
                                                                    <w:div w:id="298846662">
                                                                      <w:marLeft w:val="405"/>
                                                                      <w:marRight w:val="0"/>
                                                                      <w:marTop w:val="0"/>
                                                                      <w:marBottom w:val="0"/>
                                                                      <w:divBdr>
                                                                        <w:top w:val="none" w:sz="0" w:space="0" w:color="auto"/>
                                                                        <w:left w:val="none" w:sz="0" w:space="0" w:color="auto"/>
                                                                        <w:bottom w:val="none" w:sz="0" w:space="0" w:color="auto"/>
                                                                        <w:right w:val="none" w:sz="0" w:space="0" w:color="auto"/>
                                                                      </w:divBdr>
                                                                      <w:divsChild>
                                                                        <w:div w:id="1974478998">
                                                                          <w:marLeft w:val="0"/>
                                                                          <w:marRight w:val="0"/>
                                                                          <w:marTop w:val="0"/>
                                                                          <w:marBottom w:val="0"/>
                                                                          <w:divBdr>
                                                                            <w:top w:val="none" w:sz="0" w:space="0" w:color="auto"/>
                                                                            <w:left w:val="none" w:sz="0" w:space="0" w:color="auto"/>
                                                                            <w:bottom w:val="none" w:sz="0" w:space="0" w:color="auto"/>
                                                                            <w:right w:val="none" w:sz="0" w:space="0" w:color="auto"/>
                                                                          </w:divBdr>
                                                                          <w:divsChild>
                                                                            <w:div w:id="1587302682">
                                                                              <w:marLeft w:val="0"/>
                                                                              <w:marRight w:val="0"/>
                                                                              <w:marTop w:val="0"/>
                                                                              <w:marBottom w:val="0"/>
                                                                              <w:divBdr>
                                                                                <w:top w:val="none" w:sz="0" w:space="0" w:color="auto"/>
                                                                                <w:left w:val="none" w:sz="0" w:space="0" w:color="auto"/>
                                                                                <w:bottom w:val="none" w:sz="0" w:space="0" w:color="auto"/>
                                                                                <w:right w:val="none" w:sz="0" w:space="0" w:color="auto"/>
                                                                              </w:divBdr>
                                                                              <w:divsChild>
                                                                                <w:div w:id="35588806">
                                                                                  <w:marLeft w:val="0"/>
                                                                                  <w:marRight w:val="0"/>
                                                                                  <w:marTop w:val="0"/>
                                                                                  <w:marBottom w:val="0"/>
                                                                                  <w:divBdr>
                                                                                    <w:top w:val="none" w:sz="0" w:space="0" w:color="auto"/>
                                                                                    <w:left w:val="none" w:sz="0" w:space="0" w:color="auto"/>
                                                                                    <w:bottom w:val="none" w:sz="0" w:space="0" w:color="auto"/>
                                                                                    <w:right w:val="none" w:sz="0" w:space="0" w:color="auto"/>
                                                                                  </w:divBdr>
                                                                                  <w:divsChild>
                                                                                    <w:div w:id="1200970275">
                                                                                      <w:marLeft w:val="0"/>
                                                                                      <w:marRight w:val="0"/>
                                                                                      <w:marTop w:val="0"/>
                                                                                      <w:marBottom w:val="0"/>
                                                                                      <w:divBdr>
                                                                                        <w:top w:val="none" w:sz="0" w:space="0" w:color="auto"/>
                                                                                        <w:left w:val="none" w:sz="0" w:space="0" w:color="auto"/>
                                                                                        <w:bottom w:val="none" w:sz="0" w:space="0" w:color="auto"/>
                                                                                        <w:right w:val="none" w:sz="0" w:space="0" w:color="auto"/>
                                                                                      </w:divBdr>
                                                                                      <w:divsChild>
                                                                                        <w:div w:id="688680399">
                                                                                          <w:marLeft w:val="0"/>
                                                                                          <w:marRight w:val="0"/>
                                                                                          <w:marTop w:val="0"/>
                                                                                          <w:marBottom w:val="0"/>
                                                                                          <w:divBdr>
                                                                                            <w:top w:val="none" w:sz="0" w:space="0" w:color="auto"/>
                                                                                            <w:left w:val="none" w:sz="0" w:space="0" w:color="auto"/>
                                                                                            <w:bottom w:val="none" w:sz="0" w:space="0" w:color="auto"/>
                                                                                            <w:right w:val="none" w:sz="0" w:space="0" w:color="auto"/>
                                                                                          </w:divBdr>
                                                                                          <w:divsChild>
                                                                                            <w:div w:id="413404075">
                                                                                              <w:marLeft w:val="0"/>
                                                                                              <w:marRight w:val="0"/>
                                                                                              <w:marTop w:val="0"/>
                                                                                              <w:marBottom w:val="0"/>
                                                                                              <w:divBdr>
                                                                                                <w:top w:val="none" w:sz="0" w:space="0" w:color="auto"/>
                                                                                                <w:left w:val="none" w:sz="0" w:space="0" w:color="auto"/>
                                                                                                <w:bottom w:val="none" w:sz="0" w:space="0" w:color="auto"/>
                                                                                                <w:right w:val="none" w:sz="0" w:space="0" w:color="auto"/>
                                                                                              </w:divBdr>
                                                                                              <w:divsChild>
                                                                                                <w:div w:id="417871526">
                                                                                                  <w:marLeft w:val="0"/>
                                                                                                  <w:marRight w:val="0"/>
                                                                                                  <w:marTop w:val="15"/>
                                                                                                  <w:marBottom w:val="0"/>
                                                                                                  <w:divBdr>
                                                                                                    <w:top w:val="none" w:sz="0" w:space="0" w:color="auto"/>
                                                                                                    <w:left w:val="none" w:sz="0" w:space="0" w:color="auto"/>
                                                                                                    <w:bottom w:val="single" w:sz="6" w:space="15" w:color="auto"/>
                                                                                                    <w:right w:val="none" w:sz="0" w:space="0" w:color="auto"/>
                                                                                                  </w:divBdr>
                                                                                                  <w:divsChild>
                                                                                                    <w:div w:id="441655973">
                                                                                                      <w:marLeft w:val="0"/>
                                                                                                      <w:marRight w:val="0"/>
                                                                                                      <w:marTop w:val="180"/>
                                                                                                      <w:marBottom w:val="0"/>
                                                                                                      <w:divBdr>
                                                                                                        <w:top w:val="none" w:sz="0" w:space="0" w:color="auto"/>
                                                                                                        <w:left w:val="none" w:sz="0" w:space="0" w:color="auto"/>
                                                                                                        <w:bottom w:val="none" w:sz="0" w:space="0" w:color="auto"/>
                                                                                                        <w:right w:val="none" w:sz="0" w:space="0" w:color="auto"/>
                                                                                                      </w:divBdr>
                                                                                                      <w:divsChild>
                                                                                                        <w:div w:id="1049303052">
                                                                                                          <w:marLeft w:val="0"/>
                                                                                                          <w:marRight w:val="0"/>
                                                                                                          <w:marTop w:val="0"/>
                                                                                                          <w:marBottom w:val="0"/>
                                                                                                          <w:divBdr>
                                                                                                            <w:top w:val="none" w:sz="0" w:space="0" w:color="auto"/>
                                                                                                            <w:left w:val="none" w:sz="0" w:space="0" w:color="auto"/>
                                                                                                            <w:bottom w:val="none" w:sz="0" w:space="0" w:color="auto"/>
                                                                                                            <w:right w:val="none" w:sz="0" w:space="0" w:color="auto"/>
                                                                                                          </w:divBdr>
                                                                                                          <w:divsChild>
                                                                                                            <w:div w:id="154027915">
                                                                                                              <w:marLeft w:val="0"/>
                                                                                                              <w:marRight w:val="0"/>
                                                                                                              <w:marTop w:val="0"/>
                                                                                                              <w:marBottom w:val="0"/>
                                                                                                              <w:divBdr>
                                                                                                                <w:top w:val="none" w:sz="0" w:space="0" w:color="auto"/>
                                                                                                                <w:left w:val="none" w:sz="0" w:space="0" w:color="auto"/>
                                                                                                                <w:bottom w:val="none" w:sz="0" w:space="0" w:color="auto"/>
                                                                                                                <w:right w:val="none" w:sz="0" w:space="0" w:color="auto"/>
                                                                                                              </w:divBdr>
                                                                                                              <w:divsChild>
                                                                                                                <w:div w:id="1610233023">
                                                                                                                  <w:marLeft w:val="0"/>
                                                                                                                  <w:marRight w:val="0"/>
                                                                                                                  <w:marTop w:val="30"/>
                                                                                                                  <w:marBottom w:val="0"/>
                                                                                                                  <w:divBdr>
                                                                                                                    <w:top w:val="none" w:sz="0" w:space="0" w:color="auto"/>
                                                                                                                    <w:left w:val="none" w:sz="0" w:space="0" w:color="auto"/>
                                                                                                                    <w:bottom w:val="none" w:sz="0" w:space="0" w:color="auto"/>
                                                                                                                    <w:right w:val="none" w:sz="0" w:space="0" w:color="auto"/>
                                                                                                                  </w:divBdr>
                                                                                                                  <w:divsChild>
                                                                                                                    <w:div w:id="1837381992">
                                                                                                                      <w:marLeft w:val="0"/>
                                                                                                                      <w:marRight w:val="0"/>
                                                                                                                      <w:marTop w:val="0"/>
                                                                                                                      <w:marBottom w:val="0"/>
                                                                                                                      <w:divBdr>
                                                                                                                        <w:top w:val="none" w:sz="0" w:space="0" w:color="auto"/>
                                                                                                                        <w:left w:val="none" w:sz="0" w:space="0" w:color="auto"/>
                                                                                                                        <w:bottom w:val="none" w:sz="0" w:space="0" w:color="auto"/>
                                                                                                                        <w:right w:val="none" w:sz="0" w:space="0" w:color="auto"/>
                                                                                                                      </w:divBdr>
                                                                                                                      <w:divsChild>
                                                                                                                        <w:div w:id="435903874">
                                                                                                                          <w:marLeft w:val="0"/>
                                                                                                                          <w:marRight w:val="0"/>
                                                                                                                          <w:marTop w:val="0"/>
                                                                                                                          <w:marBottom w:val="0"/>
                                                                                                                          <w:divBdr>
                                                                                                                            <w:top w:val="none" w:sz="0" w:space="0" w:color="auto"/>
                                                                                                                            <w:left w:val="none" w:sz="0" w:space="0" w:color="auto"/>
                                                                                                                            <w:bottom w:val="none" w:sz="0" w:space="0" w:color="auto"/>
                                                                                                                            <w:right w:val="none" w:sz="0" w:space="0" w:color="auto"/>
                                                                                                                          </w:divBdr>
                                                                                                                          <w:divsChild>
                                                                                                                            <w:div w:id="1548175295">
                                                                                                                              <w:marLeft w:val="0"/>
                                                                                                                              <w:marRight w:val="0"/>
                                                                                                                              <w:marTop w:val="0"/>
                                                                                                                              <w:marBottom w:val="0"/>
                                                                                                                              <w:divBdr>
                                                                                                                                <w:top w:val="none" w:sz="0" w:space="0" w:color="auto"/>
                                                                                                                                <w:left w:val="none" w:sz="0" w:space="0" w:color="auto"/>
                                                                                                                                <w:bottom w:val="none" w:sz="0" w:space="0" w:color="auto"/>
                                                                                                                                <w:right w:val="none" w:sz="0" w:space="0" w:color="auto"/>
                                                                                                                              </w:divBdr>
                                                                                                                              <w:divsChild>
                                                                                                                                <w:div w:id="73697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4608176">
      <w:bodyDiv w:val="1"/>
      <w:marLeft w:val="0"/>
      <w:marRight w:val="0"/>
      <w:marTop w:val="0"/>
      <w:marBottom w:val="0"/>
      <w:divBdr>
        <w:top w:val="none" w:sz="0" w:space="0" w:color="auto"/>
        <w:left w:val="none" w:sz="0" w:space="0" w:color="auto"/>
        <w:bottom w:val="none" w:sz="0" w:space="0" w:color="auto"/>
        <w:right w:val="none" w:sz="0" w:space="0" w:color="auto"/>
      </w:divBdr>
    </w:div>
    <w:div w:id="1898007378">
      <w:bodyDiv w:val="1"/>
      <w:marLeft w:val="0"/>
      <w:marRight w:val="0"/>
      <w:marTop w:val="0"/>
      <w:marBottom w:val="0"/>
      <w:divBdr>
        <w:top w:val="none" w:sz="0" w:space="0" w:color="auto"/>
        <w:left w:val="none" w:sz="0" w:space="0" w:color="auto"/>
        <w:bottom w:val="none" w:sz="0" w:space="0" w:color="auto"/>
        <w:right w:val="none" w:sz="0" w:space="0" w:color="auto"/>
      </w:divBdr>
      <w:divsChild>
        <w:div w:id="1608657472">
          <w:marLeft w:val="0"/>
          <w:marRight w:val="0"/>
          <w:marTop w:val="0"/>
          <w:marBottom w:val="0"/>
          <w:divBdr>
            <w:top w:val="none" w:sz="0" w:space="0" w:color="auto"/>
            <w:left w:val="none" w:sz="0" w:space="0" w:color="auto"/>
            <w:bottom w:val="none" w:sz="0" w:space="0" w:color="auto"/>
            <w:right w:val="none" w:sz="0" w:space="0" w:color="auto"/>
          </w:divBdr>
          <w:divsChild>
            <w:div w:id="816413971">
              <w:marLeft w:val="0"/>
              <w:marRight w:val="0"/>
              <w:marTop w:val="0"/>
              <w:marBottom w:val="0"/>
              <w:divBdr>
                <w:top w:val="none" w:sz="0" w:space="0" w:color="auto"/>
                <w:left w:val="none" w:sz="0" w:space="0" w:color="auto"/>
                <w:bottom w:val="none" w:sz="0" w:space="0" w:color="auto"/>
                <w:right w:val="none" w:sz="0" w:space="0" w:color="auto"/>
              </w:divBdr>
              <w:divsChild>
                <w:div w:id="145065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288398">
      <w:bodyDiv w:val="1"/>
      <w:marLeft w:val="0"/>
      <w:marRight w:val="0"/>
      <w:marTop w:val="0"/>
      <w:marBottom w:val="0"/>
      <w:divBdr>
        <w:top w:val="none" w:sz="0" w:space="0" w:color="auto"/>
        <w:left w:val="none" w:sz="0" w:space="0" w:color="auto"/>
        <w:bottom w:val="none" w:sz="0" w:space="0" w:color="auto"/>
        <w:right w:val="none" w:sz="0" w:space="0" w:color="auto"/>
      </w:divBdr>
    </w:div>
    <w:div w:id="2079012201">
      <w:bodyDiv w:val="1"/>
      <w:marLeft w:val="0"/>
      <w:marRight w:val="0"/>
      <w:marTop w:val="0"/>
      <w:marBottom w:val="0"/>
      <w:divBdr>
        <w:top w:val="none" w:sz="0" w:space="0" w:color="auto"/>
        <w:left w:val="none" w:sz="0" w:space="0" w:color="auto"/>
        <w:bottom w:val="none" w:sz="0" w:space="0" w:color="auto"/>
        <w:right w:val="none" w:sz="0" w:space="0" w:color="auto"/>
      </w:divBdr>
      <w:divsChild>
        <w:div w:id="248125041">
          <w:marLeft w:val="0"/>
          <w:marRight w:val="0"/>
          <w:marTop w:val="0"/>
          <w:marBottom w:val="0"/>
          <w:divBdr>
            <w:top w:val="none" w:sz="0" w:space="0" w:color="auto"/>
            <w:left w:val="none" w:sz="0" w:space="0" w:color="auto"/>
            <w:bottom w:val="none" w:sz="0" w:space="0" w:color="auto"/>
            <w:right w:val="none" w:sz="0" w:space="0" w:color="auto"/>
          </w:divBdr>
          <w:divsChild>
            <w:div w:id="905533813">
              <w:marLeft w:val="0"/>
              <w:marRight w:val="0"/>
              <w:marTop w:val="0"/>
              <w:marBottom w:val="0"/>
              <w:divBdr>
                <w:top w:val="none" w:sz="0" w:space="0" w:color="auto"/>
                <w:left w:val="none" w:sz="0" w:space="0" w:color="auto"/>
                <w:bottom w:val="none" w:sz="0" w:space="0" w:color="auto"/>
                <w:right w:val="none" w:sz="0" w:space="0" w:color="auto"/>
              </w:divBdr>
              <w:divsChild>
                <w:div w:id="968317466">
                  <w:marLeft w:val="0"/>
                  <w:marRight w:val="0"/>
                  <w:marTop w:val="0"/>
                  <w:marBottom w:val="0"/>
                  <w:divBdr>
                    <w:top w:val="none" w:sz="0" w:space="0" w:color="auto"/>
                    <w:left w:val="none" w:sz="0" w:space="0" w:color="auto"/>
                    <w:bottom w:val="none" w:sz="0" w:space="0" w:color="auto"/>
                    <w:right w:val="none" w:sz="0" w:space="0" w:color="auto"/>
                  </w:divBdr>
                  <w:divsChild>
                    <w:div w:id="739015533">
                      <w:marLeft w:val="0"/>
                      <w:marRight w:val="0"/>
                      <w:marTop w:val="0"/>
                      <w:marBottom w:val="0"/>
                      <w:divBdr>
                        <w:top w:val="none" w:sz="0" w:space="0" w:color="auto"/>
                        <w:left w:val="none" w:sz="0" w:space="0" w:color="auto"/>
                        <w:bottom w:val="none" w:sz="0" w:space="0" w:color="auto"/>
                        <w:right w:val="none" w:sz="0" w:space="0" w:color="auto"/>
                      </w:divBdr>
                      <w:divsChild>
                        <w:div w:id="82261530">
                          <w:marLeft w:val="1200"/>
                          <w:marRight w:val="1200"/>
                          <w:marTop w:val="150"/>
                          <w:marBottom w:val="150"/>
                          <w:divBdr>
                            <w:top w:val="none" w:sz="0" w:space="0" w:color="auto"/>
                            <w:left w:val="none" w:sz="0" w:space="0" w:color="auto"/>
                            <w:bottom w:val="none" w:sz="0" w:space="0" w:color="auto"/>
                            <w:right w:val="none" w:sz="0" w:space="0" w:color="auto"/>
                          </w:divBdr>
                          <w:divsChild>
                            <w:div w:id="91176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E370D99-795E-432D-9B99-473D0BA9880C}">
  <ds:schemaRefs>
    <ds:schemaRef ds:uri="http://schemas.openxmlformats.org/officeDocument/2006/bibliography"/>
  </ds:schemaRefs>
</ds:datastoreItem>
</file>

<file path=customXml/itemProps2.xml><?xml version="1.0" encoding="utf-8"?>
<ds:datastoreItem xmlns:ds="http://schemas.openxmlformats.org/officeDocument/2006/customXml" ds:itemID="{1A5DE3FE-C889-4349-9601-29838CE38282}"/>
</file>

<file path=customXml/itemProps3.xml><?xml version="1.0" encoding="utf-8"?>
<ds:datastoreItem xmlns:ds="http://schemas.openxmlformats.org/officeDocument/2006/customXml" ds:itemID="{7636050D-7813-4DAA-AF84-1DA765A13BC5}"/>
</file>

<file path=customXml/itemProps4.xml><?xml version="1.0" encoding="utf-8"?>
<ds:datastoreItem xmlns:ds="http://schemas.openxmlformats.org/officeDocument/2006/customXml" ds:itemID="{5EB79CE6-88F0-45F9-A9AA-5D6A55F9EEC6}"/>
</file>

<file path=docProps/app.xml><?xml version="1.0" encoding="utf-8"?>
<Properties xmlns="http://schemas.openxmlformats.org/officeDocument/2006/extended-properties" xmlns:vt="http://schemas.openxmlformats.org/officeDocument/2006/docPropsVTypes">
  <Template>Normal.dotm</Template>
  <TotalTime>2</TotalTime>
  <Pages>6</Pages>
  <Words>1531</Words>
  <Characters>8731</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Marjolein Polder</dc:creator>
  <cp:lastModifiedBy>RAMKAUN Meena</cp:lastModifiedBy>
  <cp:revision>2</cp:revision>
  <cp:lastPrinted>2021-08-09T13:14:00Z</cp:lastPrinted>
  <dcterms:created xsi:type="dcterms:W3CDTF">2021-08-09T15:20:00Z</dcterms:created>
  <dcterms:modified xsi:type="dcterms:W3CDTF">2021-08-09T15:20:00Z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