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中国代表团在人权理事会咨询委员会第26次会议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讨论“全球种族平等状况”问题时的发言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2021年8月17日11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主席先生: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中方欢迎咨询委员会就“全球种族平等状况”问题进行深入研究并形成报告。正如报告所说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实现种族平等应是全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人类共同努力实现的目标。当前全球种族主义和种族歧视问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题仍十分严峻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尤其是在新冠肺炎疫情期间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针对非洲人和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非洲人后裔、亚洲人和亚洲人后裔的歧视和仇恨犯罪加剧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打击系统性种族主义和种族歧视任重而道远。乔治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弗洛伊德的悲剧凸显了当前种族主义问题的严重性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但这只是冰山一角。中方严重关切在美国、英国、加拿大、澳大利亚、欧盟国家等存在的系统性种族主义和种族歧视。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今年是《德班宣言和行动纲领》通过20周年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我们呼吁各国采取实际行动有效落实《德班宣言和行动纲领》。我们支持人权理事会第47届会议通过的打击种族主义决议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欢迎成立有关国际独立专家机制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这是推动国际反种族主义努力的重要步骤。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奴隶制和跨大西洋奴隶贸易是种族主义、种族歧视、仇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外心理和相关不容忍行为的主要根源之一。非洲人和非洲人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后裔、亚洲人和亚洲人后裔以及土著人民当年是这种行径的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受害者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现在仍是其后果的受害者。国际社会必须强化打击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系统性种族主义的共识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采取切实行动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共同努力实现种族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正义和平等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真正促进与保护人权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不要让弗洛伊德和千千万万种族主义受害者的悲剧重演。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中国代表团呼吁咨委会继续关注系统性种族主义、种族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歧视、仇外心理和相关不容忍行为的危害性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积极向人权理</w:t>
      </w:r>
    </w:p>
    <w:p>
      <w:pPr>
        <w:ind w:left="640" w:hanging="640" w:hanging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事会建言献策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为全球反对种族主义事业继续做出贡献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谢谢主席先生。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E2884"/>
    <w:rsid w:val="18C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9F7B1-7D37-4994-A235-86E69A435690}"/>
</file>

<file path=customXml/itemProps3.xml><?xml version="1.0" encoding="utf-8"?>
<ds:datastoreItem xmlns:ds="http://schemas.openxmlformats.org/officeDocument/2006/customXml" ds:itemID="{FA67D819-CD89-4830-B904-482173B7D31B}"/>
</file>

<file path=customXml/itemProps4.xml><?xml version="1.0" encoding="utf-8"?>
<ds:datastoreItem xmlns:ds="http://schemas.openxmlformats.org/officeDocument/2006/customXml" ds:itemID="{9D0BAD61-66EC-4C97-AE02-32DDB82C2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wjb</cp:lastModifiedBy>
  <cp:revision>1</cp:revision>
  <dcterms:created xsi:type="dcterms:W3CDTF">2021-08-16T17:17:00Z</dcterms:created>
  <dcterms:modified xsi:type="dcterms:W3CDTF">2021-08-16T17:22:45Z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ContentTypeId">
    <vt:lpwstr>0x0101008822B9E06671B54FA89F14538B9B0FEA</vt:lpwstr>
  </property>
</Properties>
</file>