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52109" w:rsidTr="0040017C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109" w:rsidRPr="002A32CB" w:rsidRDefault="00E52109" w:rsidP="0040017C">
            <w:pPr>
              <w:pStyle w:val="HMG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109" w:rsidRDefault="00E52109" w:rsidP="0040017C">
            <w:pPr>
              <w:spacing w:after="8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109" w:rsidRDefault="0062340F" w:rsidP="0062340F">
            <w:pPr>
              <w:suppressAutoHyphens w:val="0"/>
              <w:spacing w:after="20"/>
              <w:jc w:val="right"/>
            </w:pPr>
            <w:r w:rsidRPr="0062340F">
              <w:rPr>
                <w:sz w:val="40"/>
              </w:rPr>
              <w:t>A</w:t>
            </w:r>
            <w:r>
              <w:t>/HRC/WG.17/1/1</w:t>
            </w:r>
          </w:p>
        </w:tc>
      </w:tr>
      <w:tr w:rsidR="00E52109" w:rsidTr="0040017C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E52109" w:rsidP="0040017C">
            <w:pPr>
              <w:spacing w:before="12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36CEA44" wp14:editId="5463FC6F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E52109" w:rsidP="0040017C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General Assembly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62340F" w:rsidP="0062340F">
            <w:pPr>
              <w:suppressAutoHyphens w:val="0"/>
              <w:spacing w:before="240" w:line="240" w:lineRule="exact"/>
            </w:pPr>
            <w:r>
              <w:t>Distr.: General</w:t>
            </w:r>
          </w:p>
          <w:p w:rsidR="0062340F" w:rsidRDefault="0062340F" w:rsidP="0062340F">
            <w:pPr>
              <w:suppressAutoHyphens w:val="0"/>
            </w:pPr>
            <w:r>
              <w:t>27 April 2018</w:t>
            </w:r>
          </w:p>
          <w:p w:rsidR="0062340F" w:rsidRDefault="0062340F" w:rsidP="0062340F">
            <w:pPr>
              <w:suppressAutoHyphens w:val="0"/>
            </w:pPr>
          </w:p>
          <w:p w:rsidR="0062340F" w:rsidRDefault="0062340F" w:rsidP="0062340F">
            <w:pPr>
              <w:suppressAutoHyphens w:val="0"/>
            </w:pPr>
            <w:r>
              <w:t>Original: English</w:t>
            </w:r>
          </w:p>
        </w:tc>
      </w:tr>
    </w:tbl>
    <w:p w:rsidR="000560BF" w:rsidRPr="000560BF" w:rsidRDefault="000560BF" w:rsidP="000560BF">
      <w:pPr>
        <w:spacing w:before="120"/>
        <w:rPr>
          <w:b/>
          <w:bCs/>
          <w:sz w:val="24"/>
          <w:szCs w:val="24"/>
        </w:rPr>
      </w:pPr>
      <w:r w:rsidRPr="000560BF">
        <w:rPr>
          <w:b/>
          <w:bCs/>
          <w:sz w:val="24"/>
          <w:szCs w:val="24"/>
        </w:rPr>
        <w:t>Human Rights Council</w:t>
      </w:r>
    </w:p>
    <w:p w:rsidR="000560BF" w:rsidRPr="00F15801" w:rsidRDefault="000560BF" w:rsidP="000560BF">
      <w:pPr>
        <w:rPr>
          <w:b/>
          <w:bCs/>
        </w:rPr>
      </w:pPr>
      <w:r w:rsidRPr="00F15801">
        <w:rPr>
          <w:b/>
          <w:bCs/>
        </w:rPr>
        <w:t xml:space="preserve">Open-ended intergovernmental working group to elaborate </w:t>
      </w:r>
      <w:r w:rsidRPr="00F15801">
        <w:rPr>
          <w:b/>
          <w:bCs/>
        </w:rPr>
        <w:br/>
        <w:t>the content of an international regulatory framework, without</w:t>
      </w:r>
    </w:p>
    <w:p w:rsidR="000560BF" w:rsidRPr="00F15801" w:rsidRDefault="000560BF" w:rsidP="000560BF">
      <w:pPr>
        <w:rPr>
          <w:b/>
          <w:bCs/>
        </w:rPr>
      </w:pPr>
      <w:proofErr w:type="gramStart"/>
      <w:r w:rsidRPr="00F15801">
        <w:rPr>
          <w:b/>
          <w:bCs/>
        </w:rPr>
        <w:t>prejudging</w:t>
      </w:r>
      <w:proofErr w:type="gramEnd"/>
      <w:r w:rsidRPr="00F15801">
        <w:rPr>
          <w:b/>
          <w:bCs/>
        </w:rPr>
        <w:t xml:space="preserve"> the nature thereof, to protect human rights and </w:t>
      </w:r>
    </w:p>
    <w:p w:rsidR="000560BF" w:rsidRPr="00F15801" w:rsidRDefault="000560BF" w:rsidP="000560BF">
      <w:pPr>
        <w:rPr>
          <w:b/>
          <w:bCs/>
        </w:rPr>
      </w:pPr>
      <w:proofErr w:type="gramStart"/>
      <w:r w:rsidRPr="00F15801">
        <w:rPr>
          <w:b/>
          <w:bCs/>
        </w:rPr>
        <w:t>ensure</w:t>
      </w:r>
      <w:proofErr w:type="gramEnd"/>
      <w:r w:rsidRPr="00F15801">
        <w:rPr>
          <w:b/>
          <w:bCs/>
        </w:rPr>
        <w:t xml:space="preserve"> accountability for violations and abuses relating to the</w:t>
      </w:r>
    </w:p>
    <w:p w:rsidR="000560BF" w:rsidRPr="00F15801" w:rsidRDefault="000560BF" w:rsidP="000560BF">
      <w:pPr>
        <w:rPr>
          <w:b/>
          <w:bCs/>
        </w:rPr>
      </w:pPr>
      <w:proofErr w:type="gramStart"/>
      <w:r w:rsidRPr="00F15801">
        <w:rPr>
          <w:b/>
          <w:bCs/>
        </w:rPr>
        <w:t>activities</w:t>
      </w:r>
      <w:proofErr w:type="gramEnd"/>
      <w:r w:rsidRPr="00F15801">
        <w:rPr>
          <w:b/>
          <w:bCs/>
        </w:rPr>
        <w:t xml:space="preserve"> of private military and security companies </w:t>
      </w:r>
    </w:p>
    <w:p w:rsidR="000560BF" w:rsidRPr="00F15801" w:rsidRDefault="000560BF" w:rsidP="000560BF">
      <w:pPr>
        <w:rPr>
          <w:b/>
          <w:bCs/>
        </w:rPr>
      </w:pPr>
      <w:r w:rsidRPr="00F15801">
        <w:rPr>
          <w:b/>
          <w:bCs/>
        </w:rPr>
        <w:t>First session</w:t>
      </w:r>
    </w:p>
    <w:p w:rsidR="000560BF" w:rsidRPr="00D1531C" w:rsidRDefault="000560BF" w:rsidP="000560BF">
      <w:r w:rsidRPr="00D1531C">
        <w:t>2</w:t>
      </w:r>
      <w:r w:rsidR="002A693B">
        <w:t>0</w:t>
      </w:r>
      <w:r w:rsidRPr="00D1531C">
        <w:t xml:space="preserve"> May–</w:t>
      </w:r>
      <w:r w:rsidR="002A693B">
        <w:t>24Mai</w:t>
      </w:r>
      <w:r w:rsidRPr="00D1531C">
        <w:t xml:space="preserve"> 2018</w:t>
      </w:r>
    </w:p>
    <w:p w:rsidR="000560BF" w:rsidRPr="00D1531C" w:rsidRDefault="000560BF" w:rsidP="000560BF">
      <w:r w:rsidRPr="00D1531C">
        <w:t>Item 3 of the provisional agenda</w:t>
      </w:r>
    </w:p>
    <w:p w:rsidR="000560BF" w:rsidRPr="00F15801" w:rsidRDefault="000560BF" w:rsidP="000560BF">
      <w:pPr>
        <w:rPr>
          <w:b/>
          <w:bCs/>
        </w:rPr>
      </w:pPr>
      <w:r w:rsidRPr="00F15801">
        <w:rPr>
          <w:b/>
          <w:bCs/>
        </w:rPr>
        <w:t>Adoption of the agenda and programme of work</w:t>
      </w:r>
    </w:p>
    <w:p w:rsidR="000560BF" w:rsidRPr="00D1531C" w:rsidRDefault="000560BF" w:rsidP="00F15801">
      <w:pPr>
        <w:pStyle w:val="HChG"/>
      </w:pPr>
      <w:r w:rsidRPr="00D1531C">
        <w:lastRenderedPageBreak/>
        <w:tab/>
      </w:r>
      <w:r w:rsidRPr="00D1531C">
        <w:tab/>
        <w:t>Provisional agenda</w:t>
      </w:r>
      <w:r w:rsidRPr="00621EC7">
        <w:rPr>
          <w:rStyle w:val="FootnoteReference"/>
          <w:b w:val="0"/>
          <w:bCs/>
          <w:sz w:val="20"/>
          <w:szCs w:val="22"/>
          <w:vertAlign w:val="baseline"/>
        </w:rPr>
        <w:footnoteReference w:customMarkFollows="1" w:id="2"/>
        <w:t>*</w:t>
      </w:r>
    </w:p>
    <w:p w:rsidR="000560BF" w:rsidRPr="00D1531C" w:rsidRDefault="000560BF" w:rsidP="00F15801">
      <w:pPr>
        <w:pStyle w:val="SingleTxtG"/>
      </w:pPr>
      <w:r w:rsidRPr="00D1531C">
        <w:t>1.</w:t>
      </w:r>
      <w:r w:rsidRPr="00D1531C">
        <w:tab/>
        <w:t>Opening of the session.</w:t>
      </w:r>
    </w:p>
    <w:p w:rsidR="000560BF" w:rsidRPr="00D1531C" w:rsidRDefault="000560BF" w:rsidP="00F15801">
      <w:pPr>
        <w:pStyle w:val="SingleTxtG"/>
      </w:pPr>
      <w:r w:rsidRPr="00D1531C">
        <w:t>2.</w:t>
      </w:r>
      <w:r w:rsidRPr="00D1531C">
        <w:tab/>
        <w:t>Election of the Chair-Rapporteur.</w:t>
      </w:r>
    </w:p>
    <w:p w:rsidR="000560BF" w:rsidRPr="00D1531C" w:rsidRDefault="000560BF" w:rsidP="00F15801">
      <w:pPr>
        <w:pStyle w:val="SingleTxtG"/>
      </w:pPr>
      <w:r w:rsidRPr="00D1531C">
        <w:t>3.</w:t>
      </w:r>
      <w:r w:rsidRPr="00D1531C">
        <w:tab/>
        <w:t>Adoption of the agenda and programme of work.</w:t>
      </w:r>
    </w:p>
    <w:p w:rsidR="000560BF" w:rsidRPr="00D1531C" w:rsidRDefault="000560BF" w:rsidP="00F15801">
      <w:pPr>
        <w:pStyle w:val="SingleTxtG"/>
      </w:pPr>
      <w:r w:rsidRPr="00D1531C">
        <w:t>4.</w:t>
      </w:r>
      <w:r w:rsidRPr="00D1531C">
        <w:tab/>
        <w:t>Plenary discussion in accordance with the agreed programme of work.</w:t>
      </w:r>
    </w:p>
    <w:p w:rsidR="000560BF" w:rsidRPr="00D1531C" w:rsidRDefault="000560BF" w:rsidP="00F15801">
      <w:pPr>
        <w:pStyle w:val="SingleTxtG"/>
      </w:pPr>
      <w:r w:rsidRPr="00D1531C">
        <w:t>5.</w:t>
      </w:r>
      <w:r w:rsidRPr="00D1531C">
        <w:tab/>
        <w:t>Report on the session.</w:t>
      </w:r>
    </w:p>
    <w:p w:rsidR="00F15801" w:rsidRDefault="00F15801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  <w:r w:rsidR="000E5311">
        <w:rPr>
          <w:u w:val="single"/>
        </w:rPr>
        <w:t xml:space="preserve"> </w:t>
      </w:r>
    </w:p>
    <w:sectPr w:rsidR="00F15801" w:rsidSect="0062340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472" w:rsidRPr="00C47B2E" w:rsidRDefault="00BC0472" w:rsidP="00C47B2E">
      <w:pPr>
        <w:pStyle w:val="Footer"/>
      </w:pPr>
    </w:p>
  </w:endnote>
  <w:endnote w:type="continuationSeparator" w:id="0">
    <w:p w:rsidR="00BC0472" w:rsidRPr="00C47B2E" w:rsidRDefault="00BC0472" w:rsidP="00C47B2E">
      <w:pPr>
        <w:pStyle w:val="Footer"/>
      </w:pPr>
    </w:p>
  </w:endnote>
  <w:endnote w:type="continuationNotice" w:id="1">
    <w:p w:rsidR="00BC0472" w:rsidRPr="00C47B2E" w:rsidRDefault="00BC0472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Webding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0F" w:rsidRPr="0062340F" w:rsidRDefault="0062340F" w:rsidP="0062340F">
    <w:pPr>
      <w:pStyle w:val="Footer"/>
      <w:tabs>
        <w:tab w:val="right" w:pos="9598"/>
      </w:tabs>
    </w:pPr>
    <w:r w:rsidRPr="0062340F">
      <w:rPr>
        <w:b/>
        <w:sz w:val="18"/>
      </w:rPr>
      <w:fldChar w:fldCharType="begin"/>
    </w:r>
    <w:r w:rsidRPr="0062340F">
      <w:rPr>
        <w:b/>
        <w:sz w:val="18"/>
      </w:rPr>
      <w:instrText xml:space="preserve"> PAGE  \* MERGEFORMAT </w:instrText>
    </w:r>
    <w:r w:rsidRPr="0062340F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62340F">
      <w:rPr>
        <w:b/>
        <w:sz w:val="18"/>
      </w:rPr>
      <w:fldChar w:fldCharType="end"/>
    </w:r>
    <w:r>
      <w:rPr>
        <w:sz w:val="18"/>
      </w:rPr>
      <w:tab/>
    </w:r>
    <w:r>
      <w:t>GE.18-06361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0F" w:rsidRPr="0062340F" w:rsidRDefault="0062340F" w:rsidP="0062340F">
    <w:pPr>
      <w:pStyle w:val="Footer"/>
      <w:tabs>
        <w:tab w:val="right" w:pos="9598"/>
      </w:tabs>
      <w:rPr>
        <w:b/>
        <w:sz w:val="18"/>
      </w:rPr>
    </w:pPr>
    <w:r>
      <w:t>GE.18-06361</w:t>
    </w:r>
    <w:r>
      <w:tab/>
    </w:r>
    <w:r w:rsidRPr="0062340F">
      <w:rPr>
        <w:b/>
        <w:sz w:val="18"/>
      </w:rPr>
      <w:fldChar w:fldCharType="begin"/>
    </w:r>
    <w:r w:rsidRPr="0062340F">
      <w:rPr>
        <w:b/>
        <w:sz w:val="18"/>
      </w:rPr>
      <w:instrText xml:space="preserve"> PAGE  \* MERGEFORMAT </w:instrText>
    </w:r>
    <w:r w:rsidRPr="0062340F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62340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51" w:rsidRDefault="000E4A51" w:rsidP="000E4A5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4A51" w:rsidRDefault="000E4A51" w:rsidP="000E4A51">
    <w:pPr>
      <w:pStyle w:val="Footer"/>
      <w:kinsoku/>
      <w:overflowPunct/>
      <w:autoSpaceDE/>
      <w:autoSpaceDN/>
      <w:adjustRightInd/>
      <w:ind w:right="1134"/>
      <w:rPr>
        <w:sz w:val="20"/>
      </w:rPr>
    </w:pPr>
    <w:r>
      <w:rPr>
        <w:sz w:val="20"/>
      </w:rPr>
      <w:t>GE.18-06765(E)</w:t>
    </w:r>
  </w:p>
  <w:p w:rsidR="000E4A51" w:rsidRPr="000E4A51" w:rsidRDefault="000E4A51" w:rsidP="000E4A51">
    <w:pPr>
      <w:pStyle w:val="Footer"/>
      <w:kinsoku/>
      <w:overflowPunct/>
      <w:autoSpaceDE/>
      <w:autoSpaceDN/>
      <w:adjustRightInd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</w:t>
    </w:r>
    <w:r>
      <w:rPr>
        <w:rFonts w:ascii="C39T30Lfz" w:hAnsi="C39T30Lfz"/>
        <w:sz w:val="56"/>
      </w:rPr>
      <w:t>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2" name="Picture 1" descr="https://undocs.org/m2/QRCode.ashx?DS=A/HRC/WG.17/1/1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A/HRC/WG.17/1/1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472" w:rsidRPr="00C47B2E" w:rsidRDefault="00BC0472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BC0472" w:rsidRPr="00C47B2E" w:rsidRDefault="00BC0472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:rsidR="00BC0472" w:rsidRPr="00C47B2E" w:rsidRDefault="00BC0472" w:rsidP="00C47B2E">
      <w:pPr>
        <w:pStyle w:val="Footer"/>
      </w:pPr>
    </w:p>
  </w:footnote>
  <w:footnote w:id="2">
    <w:p w:rsidR="000560BF" w:rsidRPr="00EE1738" w:rsidRDefault="000560BF" w:rsidP="000560BF">
      <w:pPr>
        <w:pStyle w:val="FootnoteText"/>
        <w:spacing w:line="240" w:lineRule="auto"/>
      </w:pPr>
      <w:r w:rsidRPr="00EE1738">
        <w:rPr>
          <w:rStyle w:val="FootnoteReference"/>
          <w:sz w:val="20"/>
          <w:vertAlign w:val="baseline"/>
        </w:rPr>
        <w:tab/>
      </w:r>
      <w:r w:rsidRPr="00BD36A4">
        <w:rPr>
          <w:rStyle w:val="FootnoteReference"/>
          <w:szCs w:val="18"/>
          <w:vertAlign w:val="baseline"/>
        </w:rPr>
        <w:t>*</w:t>
      </w:r>
      <w:r w:rsidRPr="00EE1738">
        <w:rPr>
          <w:rStyle w:val="FootnoteReference"/>
          <w:sz w:val="20"/>
          <w:vertAlign w:val="baseline"/>
        </w:rPr>
        <w:tab/>
      </w:r>
      <w:r w:rsidRPr="00EE1738">
        <w:t>The present document was submitted after the deadline in order to reflect the new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0F" w:rsidRPr="0062340F" w:rsidRDefault="0062340F" w:rsidP="0062340F">
    <w:pPr>
      <w:pStyle w:val="Header"/>
    </w:pPr>
    <w:r w:rsidRPr="0062340F">
      <w:t>A/HRC/WG.17/1/1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0F" w:rsidRPr="0062340F" w:rsidRDefault="0062340F" w:rsidP="0062340F">
    <w:pPr>
      <w:pStyle w:val="Header"/>
      <w:jc w:val="right"/>
    </w:pPr>
    <w:r w:rsidRPr="0062340F">
      <w:t>A/HRC/WG.17/1/1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567"/>
  <w:evenAndOddHeaders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72"/>
    <w:rsid w:val="0003160B"/>
    <w:rsid w:val="00046E92"/>
    <w:rsid w:val="00052098"/>
    <w:rsid w:val="000560BF"/>
    <w:rsid w:val="00063C90"/>
    <w:rsid w:val="00072607"/>
    <w:rsid w:val="000E237C"/>
    <w:rsid w:val="000E4A51"/>
    <w:rsid w:val="000E5311"/>
    <w:rsid w:val="00101B98"/>
    <w:rsid w:val="00247E2C"/>
    <w:rsid w:val="002A32CB"/>
    <w:rsid w:val="002A693B"/>
    <w:rsid w:val="002D6C53"/>
    <w:rsid w:val="002F5595"/>
    <w:rsid w:val="00334F6A"/>
    <w:rsid w:val="00342AC8"/>
    <w:rsid w:val="003B4550"/>
    <w:rsid w:val="0040017C"/>
    <w:rsid w:val="00461253"/>
    <w:rsid w:val="004A2814"/>
    <w:rsid w:val="004C0622"/>
    <w:rsid w:val="004D10F9"/>
    <w:rsid w:val="005042C2"/>
    <w:rsid w:val="00593BDD"/>
    <w:rsid w:val="005E716E"/>
    <w:rsid w:val="00621EC7"/>
    <w:rsid w:val="0062340F"/>
    <w:rsid w:val="00671529"/>
    <w:rsid w:val="0070489D"/>
    <w:rsid w:val="007268F9"/>
    <w:rsid w:val="007C52B0"/>
    <w:rsid w:val="007E7B1F"/>
    <w:rsid w:val="009411B4"/>
    <w:rsid w:val="009D0139"/>
    <w:rsid w:val="009D717D"/>
    <w:rsid w:val="009F5CDC"/>
    <w:rsid w:val="00A278D3"/>
    <w:rsid w:val="00A775CF"/>
    <w:rsid w:val="00AD3971"/>
    <w:rsid w:val="00B06045"/>
    <w:rsid w:val="00B126BD"/>
    <w:rsid w:val="00B27BB1"/>
    <w:rsid w:val="00B52EF4"/>
    <w:rsid w:val="00BC0472"/>
    <w:rsid w:val="00BD36A4"/>
    <w:rsid w:val="00C03015"/>
    <w:rsid w:val="00C0358D"/>
    <w:rsid w:val="00C35A27"/>
    <w:rsid w:val="00C47B2E"/>
    <w:rsid w:val="00CA1B04"/>
    <w:rsid w:val="00E02C2B"/>
    <w:rsid w:val="00E52109"/>
    <w:rsid w:val="00E75317"/>
    <w:rsid w:val="00E8683E"/>
    <w:rsid w:val="00ED6C48"/>
    <w:rsid w:val="00EE1738"/>
    <w:rsid w:val="00F15801"/>
    <w:rsid w:val="00F65F5D"/>
    <w:rsid w:val="00F86A3A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BA08EAC-AA63-4FD0-AA14-B46BCE90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14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4A28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4A28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rsid w:val="004A28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4A28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4A28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4A28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4A28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4A28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4A28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link w:val="FooterChar"/>
    <w:qFormat/>
    <w:rsid w:val="004A28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4A2814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A2814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A2814"/>
    <w:pPr>
      <w:numPr>
        <w:numId w:val="11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qFormat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qFormat/>
    <w:rsid w:val="004A281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4A2814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FootnoteReference">
    <w:name w:val="footnote reference"/>
    <w:aliases w:val="4_G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PageNumber">
    <w:name w:val="page number"/>
    <w:aliases w:val="7_G"/>
    <w:rsid w:val="004A2814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nhideWhenUsed/>
    <w:rsid w:val="004A2814"/>
    <w:rPr>
      <w:color w:val="0000FF"/>
      <w:u w:val="none"/>
    </w:rPr>
  </w:style>
  <w:style w:type="character" w:styleId="FollowedHyperlink">
    <w:name w:val="FollowedHyperlink"/>
    <w:unhideWhenUsed/>
    <w:rsid w:val="004A2814"/>
    <w:rPr>
      <w:color w:val="0000FF"/>
      <w:u w:val="none"/>
    </w:rPr>
  </w:style>
  <w:style w:type="table" w:styleId="TableGrid">
    <w:name w:val="Table Grid"/>
    <w:basedOn w:val="TableNormal"/>
    <w:rsid w:val="004A281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CC41DB-A790-4902-A409-65F4A69F4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F7CDF7-5FC8-417C-A12D-32C1EA957109}"/>
</file>

<file path=customXml/itemProps3.xml><?xml version="1.0" encoding="utf-8"?>
<ds:datastoreItem xmlns:ds="http://schemas.openxmlformats.org/officeDocument/2006/customXml" ds:itemID="{5EAE6EFD-D2F9-444A-93B7-8C122EE59F89}"/>
</file>

<file path=customXml/itemProps4.xml><?xml version="1.0" encoding="utf-8"?>
<ds:datastoreItem xmlns:ds="http://schemas.openxmlformats.org/officeDocument/2006/customXml" ds:itemID="{30D53DD6-9A38-4A15-9A8B-C6A4560D866B}"/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1806765</vt:lpstr>
    </vt:vector>
  </TitlesOfParts>
  <Company>DCM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A/HRC/WG.17/1/1</dc:subject>
  <dc:creator>Maria Rosario GATMAYTAN</dc:creator>
  <cp:keywords/>
  <dc:description/>
  <cp:lastModifiedBy>Secretariat</cp:lastModifiedBy>
  <cp:revision>2</cp:revision>
  <cp:lastPrinted>2018-04-26T14:26:00Z</cp:lastPrinted>
  <dcterms:created xsi:type="dcterms:W3CDTF">2019-04-26T06:54:00Z</dcterms:created>
  <dcterms:modified xsi:type="dcterms:W3CDTF">2019-04-26T06:54:00Z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