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38" w:rsidRPr="004E2F49" w:rsidRDefault="008C1ADE">
      <w:pPr>
        <w:rPr>
          <w:rFonts w:ascii="DepCentury Old Style" w:hAnsi="DepCentury Old Style"/>
          <w:b/>
          <w:sz w:val="24"/>
          <w:szCs w:val="24"/>
          <w:lang w:val="en-US"/>
        </w:rPr>
      </w:pPr>
      <w:r w:rsidRPr="004E2F49">
        <w:rPr>
          <w:rFonts w:ascii="DepCentury Old Style" w:hAnsi="DepCentury Old Style"/>
          <w:b/>
          <w:sz w:val="24"/>
          <w:szCs w:val="24"/>
          <w:lang w:val="en-US"/>
        </w:rPr>
        <w:t xml:space="preserve">Norwegian Statement </w:t>
      </w:r>
      <w:r w:rsidR="00AB098C" w:rsidRPr="004E2F49">
        <w:rPr>
          <w:rFonts w:ascii="DepCentury Old Style" w:hAnsi="DepCentury Old Style"/>
          <w:b/>
          <w:sz w:val="24"/>
          <w:szCs w:val="24"/>
          <w:lang w:val="en-US"/>
        </w:rPr>
        <w:t>to</w:t>
      </w:r>
      <w:r w:rsidRPr="004E2F49">
        <w:rPr>
          <w:rFonts w:ascii="DepCentury Old Style" w:hAnsi="DepCentury Old Style"/>
          <w:b/>
          <w:sz w:val="24"/>
          <w:szCs w:val="24"/>
          <w:lang w:val="en-US"/>
        </w:rPr>
        <w:t xml:space="preserve"> the UN Minority Forum</w:t>
      </w:r>
      <w:r w:rsidR="00AB098C" w:rsidRPr="004E2F49">
        <w:rPr>
          <w:rFonts w:ascii="DepCentury Old Style" w:hAnsi="DepCentury Old Style"/>
          <w:b/>
          <w:sz w:val="24"/>
          <w:szCs w:val="24"/>
          <w:lang w:val="en-US"/>
        </w:rPr>
        <w:t>,</w:t>
      </w:r>
      <w:r w:rsidRPr="004E2F49">
        <w:rPr>
          <w:rFonts w:ascii="DepCentury Old Style" w:hAnsi="DepCentury Old Style"/>
          <w:b/>
          <w:sz w:val="24"/>
          <w:szCs w:val="24"/>
          <w:lang w:val="en-US"/>
        </w:rPr>
        <w:t xml:space="preserve"> 24-25 </w:t>
      </w:r>
      <w:r w:rsidR="00330F5B" w:rsidRPr="004E2F49">
        <w:rPr>
          <w:rFonts w:ascii="DepCentury Old Style" w:hAnsi="DepCentury Old Style"/>
          <w:b/>
          <w:sz w:val="24"/>
          <w:szCs w:val="24"/>
          <w:lang w:val="en-US"/>
        </w:rPr>
        <w:t>November</w:t>
      </w:r>
      <w:r w:rsidR="00AB098C" w:rsidRPr="004E2F49">
        <w:rPr>
          <w:rFonts w:ascii="DepCentury Old Style" w:hAnsi="DepCentury Old Style"/>
          <w:b/>
          <w:sz w:val="24"/>
          <w:szCs w:val="24"/>
          <w:lang w:val="en-US"/>
        </w:rPr>
        <w:t xml:space="preserve">, </w:t>
      </w:r>
      <w:r w:rsidRPr="004E2F49">
        <w:rPr>
          <w:rFonts w:ascii="DepCentury Old Style" w:hAnsi="DepCentury Old Style"/>
          <w:b/>
          <w:sz w:val="24"/>
          <w:szCs w:val="24"/>
          <w:lang w:val="en-US"/>
        </w:rPr>
        <w:t>2016</w:t>
      </w:r>
    </w:p>
    <w:p w:rsidR="008C1ADE" w:rsidRPr="00C139D4" w:rsidRDefault="008C1ADE">
      <w:pPr>
        <w:rPr>
          <w:rFonts w:ascii="DepCentury Old Style" w:hAnsi="DepCentury Old Style"/>
          <w:i/>
          <w:sz w:val="24"/>
          <w:szCs w:val="24"/>
          <w:lang w:val="en-US"/>
        </w:rPr>
      </w:pPr>
      <w:r w:rsidRPr="00651D6B">
        <w:rPr>
          <w:rFonts w:ascii="DepCentury Old Style" w:hAnsi="DepCentury Old Style"/>
          <w:i/>
          <w:sz w:val="24"/>
          <w:szCs w:val="24"/>
          <w:lang w:val="en-US"/>
        </w:rPr>
        <w:t>Chair</w:t>
      </w:r>
      <w:r w:rsidR="007627C5">
        <w:rPr>
          <w:rFonts w:ascii="DepCentury Old Style" w:hAnsi="DepCentury Old Style"/>
          <w:i/>
          <w:sz w:val="24"/>
          <w:szCs w:val="24"/>
          <w:lang w:val="en-US"/>
        </w:rPr>
        <w:t xml:space="preserve"> </w:t>
      </w:r>
      <w:r w:rsidR="007627C5">
        <w:rPr>
          <w:rFonts w:ascii="DepCentury Old Style" w:hAnsi="DepCentury Old Style"/>
          <w:i/>
          <w:sz w:val="24"/>
          <w:szCs w:val="24"/>
          <w:lang w:val="en-US"/>
        </w:rPr>
        <w:tab/>
      </w:r>
      <w:r w:rsidR="007627C5">
        <w:rPr>
          <w:rFonts w:ascii="DepCentury Old Style" w:hAnsi="DepCentury Old Style"/>
          <w:i/>
          <w:sz w:val="24"/>
          <w:szCs w:val="24"/>
          <w:lang w:val="en-US"/>
        </w:rPr>
        <w:tab/>
      </w:r>
      <w:r w:rsidR="007627C5">
        <w:rPr>
          <w:rFonts w:ascii="DepCentury Old Style" w:hAnsi="DepCentury Old Style"/>
          <w:i/>
          <w:sz w:val="24"/>
          <w:szCs w:val="24"/>
          <w:lang w:val="en-US"/>
        </w:rPr>
        <w:tab/>
      </w:r>
      <w:r w:rsidR="007627C5">
        <w:rPr>
          <w:rFonts w:ascii="DepCentury Old Style" w:hAnsi="DepCentury Old Style"/>
          <w:i/>
          <w:sz w:val="24"/>
          <w:szCs w:val="24"/>
          <w:lang w:val="en-US"/>
        </w:rPr>
        <w:tab/>
      </w:r>
      <w:r w:rsidR="007627C5">
        <w:rPr>
          <w:rFonts w:ascii="DepCentury Old Style" w:hAnsi="DepCentury Old Style"/>
          <w:i/>
          <w:sz w:val="24"/>
          <w:szCs w:val="24"/>
          <w:lang w:val="en-US"/>
        </w:rPr>
        <w:tab/>
      </w:r>
      <w:r w:rsidR="007627C5">
        <w:rPr>
          <w:rFonts w:ascii="DepCentury Old Style" w:hAnsi="DepCentury Old Style"/>
          <w:i/>
          <w:sz w:val="24"/>
          <w:szCs w:val="24"/>
          <w:lang w:val="en-US"/>
        </w:rPr>
        <w:tab/>
      </w:r>
      <w:r w:rsidR="007627C5">
        <w:rPr>
          <w:rFonts w:ascii="DepCentury Old Style" w:hAnsi="DepCentury Old Style"/>
          <w:i/>
          <w:sz w:val="24"/>
          <w:szCs w:val="24"/>
          <w:lang w:val="en-US"/>
        </w:rPr>
        <w:tab/>
      </w:r>
      <w:r w:rsidR="007627C5">
        <w:rPr>
          <w:rFonts w:ascii="DepCentury Old Style" w:hAnsi="DepCentury Old Style"/>
          <w:i/>
          <w:sz w:val="24"/>
          <w:szCs w:val="24"/>
          <w:lang w:val="en-US"/>
        </w:rPr>
        <w:tab/>
      </w:r>
      <w:r w:rsidR="007627C5">
        <w:rPr>
          <w:rFonts w:ascii="DepCentury Old Style" w:hAnsi="DepCentury Old Style"/>
          <w:i/>
          <w:sz w:val="24"/>
          <w:szCs w:val="24"/>
          <w:lang w:val="en-US"/>
        </w:rPr>
        <w:tab/>
      </w:r>
      <w:r w:rsidR="007627C5">
        <w:rPr>
          <w:rFonts w:ascii="DepCentury Old Style" w:hAnsi="DepCentury Old Style"/>
          <w:i/>
          <w:sz w:val="24"/>
          <w:szCs w:val="24"/>
          <w:lang w:val="en-US"/>
        </w:rPr>
        <w:tab/>
      </w:r>
      <w:r w:rsidR="007627C5">
        <w:rPr>
          <w:rFonts w:ascii="DepCentury Old Style" w:hAnsi="DepCentury Old Style"/>
          <w:i/>
          <w:sz w:val="24"/>
          <w:szCs w:val="24"/>
          <w:lang w:val="en-US"/>
        </w:rPr>
        <w:tab/>
      </w:r>
      <w:r w:rsidR="00D9065E">
        <w:rPr>
          <w:rFonts w:ascii="DepCentury Old Style" w:hAnsi="DepCentury Old Style"/>
          <w:i/>
          <w:sz w:val="24"/>
          <w:szCs w:val="24"/>
          <w:lang w:val="en-US"/>
        </w:rPr>
        <w:t>350</w:t>
      </w:r>
      <w:r w:rsidR="00A66FEC">
        <w:rPr>
          <w:rFonts w:ascii="DepCentury Old Style" w:hAnsi="DepCentury Old Style"/>
          <w:i/>
          <w:sz w:val="24"/>
          <w:szCs w:val="24"/>
          <w:lang w:val="en-US"/>
        </w:rPr>
        <w:t xml:space="preserve"> words</w:t>
      </w:r>
    </w:p>
    <w:p w:rsidR="00330F5B" w:rsidRPr="004E2F49" w:rsidRDefault="00651D6B" w:rsidP="00007F79">
      <w:pPr>
        <w:rPr>
          <w:rFonts w:ascii="DepCentury Old Style" w:hAnsi="DepCentury Old Style"/>
          <w:sz w:val="24"/>
          <w:szCs w:val="24"/>
          <w:lang w:val="en-US"/>
        </w:rPr>
      </w:pPr>
      <w:r>
        <w:rPr>
          <w:rFonts w:ascii="DepCentury Old Style" w:hAnsi="DepCentury Old Style"/>
          <w:sz w:val="24"/>
          <w:szCs w:val="24"/>
          <w:lang w:val="en-US"/>
        </w:rPr>
        <w:t>W</w:t>
      </w:r>
      <w:r w:rsidR="003C2715" w:rsidRPr="004E2F49">
        <w:rPr>
          <w:rFonts w:ascii="DepCentury Old Style" w:hAnsi="DepCentury Old Style"/>
          <w:sz w:val="24"/>
          <w:szCs w:val="24"/>
          <w:lang w:val="en-US"/>
        </w:rPr>
        <w:t xml:space="preserve">e </w:t>
      </w:r>
      <w:r w:rsidR="004D49FC">
        <w:rPr>
          <w:rFonts w:ascii="DepCentury Old Style" w:hAnsi="DepCentury Old Style"/>
          <w:sz w:val="24"/>
          <w:szCs w:val="24"/>
          <w:lang w:val="en-US"/>
        </w:rPr>
        <w:t>would like to thank the Special R</w:t>
      </w:r>
      <w:r w:rsidR="00007F79" w:rsidRPr="004E2F49">
        <w:rPr>
          <w:rFonts w:ascii="DepCentury Old Style" w:hAnsi="DepCentury Old Style"/>
          <w:sz w:val="24"/>
          <w:szCs w:val="24"/>
          <w:lang w:val="en-US"/>
        </w:rPr>
        <w:t xml:space="preserve">apporteur for </w:t>
      </w:r>
      <w:r w:rsidR="003C2715" w:rsidRPr="004E2F49">
        <w:rPr>
          <w:rFonts w:ascii="DepCentury Old Style" w:hAnsi="DepCentury Old Style"/>
          <w:sz w:val="24"/>
          <w:szCs w:val="24"/>
          <w:lang w:val="en-US"/>
        </w:rPr>
        <w:t>bringing in a minority perspective in</w:t>
      </w:r>
      <w:r>
        <w:rPr>
          <w:rFonts w:ascii="DepCentury Old Style" w:hAnsi="DepCentury Old Style"/>
          <w:sz w:val="24"/>
          <w:szCs w:val="24"/>
          <w:lang w:val="en-US"/>
        </w:rPr>
        <w:t xml:space="preserve"> </w:t>
      </w:r>
      <w:r w:rsidR="004D49FC">
        <w:rPr>
          <w:rFonts w:ascii="DepCentury Old Style" w:hAnsi="DepCentury Old Style"/>
          <w:sz w:val="24"/>
          <w:szCs w:val="24"/>
          <w:lang w:val="en-US"/>
        </w:rPr>
        <w:t xml:space="preserve">the </w:t>
      </w:r>
      <w:r>
        <w:rPr>
          <w:rFonts w:ascii="DepCentury Old Style" w:hAnsi="DepCentury Old Style"/>
          <w:sz w:val="24"/>
          <w:szCs w:val="24"/>
          <w:lang w:val="en-US"/>
        </w:rPr>
        <w:t>discussi</w:t>
      </w:r>
      <w:r w:rsidR="004D49FC">
        <w:rPr>
          <w:rFonts w:ascii="DepCentury Old Style" w:hAnsi="DepCentury Old Style"/>
          <w:sz w:val="24"/>
          <w:szCs w:val="24"/>
          <w:lang w:val="en-US"/>
        </w:rPr>
        <w:t>on of</w:t>
      </w:r>
      <w:r>
        <w:rPr>
          <w:rFonts w:ascii="DepCentury Old Style" w:hAnsi="DepCentury Old Style"/>
          <w:sz w:val="24"/>
          <w:szCs w:val="24"/>
          <w:lang w:val="en-US"/>
        </w:rPr>
        <w:t xml:space="preserve"> </w:t>
      </w:r>
      <w:r w:rsidR="003C2715" w:rsidRPr="004E2F49">
        <w:rPr>
          <w:rFonts w:ascii="DepCentury Old Style" w:hAnsi="DepCentury Old Style"/>
          <w:sz w:val="24"/>
          <w:szCs w:val="24"/>
          <w:lang w:val="en-US"/>
        </w:rPr>
        <w:t>humanitarian crisis.</w:t>
      </w:r>
    </w:p>
    <w:p w:rsidR="00D9065E" w:rsidRDefault="00967290" w:rsidP="004D49FC">
      <w:pPr>
        <w:rPr>
          <w:rFonts w:ascii="DepCentury Old Style" w:hAnsi="DepCentury Old Style"/>
          <w:sz w:val="24"/>
          <w:szCs w:val="24"/>
          <w:lang w:val="en-US"/>
        </w:rPr>
      </w:pPr>
      <w:r>
        <w:rPr>
          <w:rFonts w:ascii="DepCentury Old Style" w:hAnsi="DepCentury Old Style"/>
          <w:sz w:val="24"/>
          <w:szCs w:val="24"/>
          <w:lang w:val="en-US"/>
        </w:rPr>
        <w:t>In her recommendations to this year’s forum, the Special Rapporteur</w:t>
      </w:r>
      <w:r w:rsidR="00533938">
        <w:rPr>
          <w:rFonts w:ascii="DepCentury Old Style" w:hAnsi="DepCentury Old Style"/>
          <w:sz w:val="24"/>
          <w:szCs w:val="24"/>
          <w:lang w:val="en-US"/>
        </w:rPr>
        <w:t xml:space="preserve"> has brought</w:t>
      </w:r>
      <w:r w:rsidR="004D49FC">
        <w:rPr>
          <w:rFonts w:ascii="DepCentury Old Style" w:hAnsi="DepCentury Old Style"/>
          <w:sz w:val="24"/>
          <w:szCs w:val="24"/>
          <w:lang w:val="en-US"/>
        </w:rPr>
        <w:t xml:space="preserve"> insight to the discussion and</w:t>
      </w:r>
      <w:r>
        <w:rPr>
          <w:rFonts w:ascii="DepCentury Old Style" w:hAnsi="DepCentury Old Style"/>
          <w:sz w:val="24"/>
          <w:szCs w:val="24"/>
          <w:lang w:val="en-US"/>
        </w:rPr>
        <w:t xml:space="preserve"> </w:t>
      </w:r>
      <w:r w:rsidR="007545B4">
        <w:rPr>
          <w:rFonts w:ascii="DepCentury Old Style" w:hAnsi="DepCentury Old Style"/>
          <w:sz w:val="24"/>
          <w:szCs w:val="24"/>
          <w:lang w:val="en-US"/>
        </w:rPr>
        <w:t xml:space="preserve">is mentioning </w:t>
      </w:r>
      <w:r w:rsidR="00C139D4">
        <w:rPr>
          <w:rFonts w:ascii="DepCentury Old Style" w:hAnsi="DepCentury Old Style"/>
          <w:sz w:val="24"/>
          <w:szCs w:val="24"/>
          <w:lang w:val="en-US"/>
        </w:rPr>
        <w:t>a number of key elements.</w:t>
      </w:r>
    </w:p>
    <w:p w:rsidR="00D9065E" w:rsidRDefault="00C139D4" w:rsidP="004D49FC">
      <w:pPr>
        <w:rPr>
          <w:rFonts w:ascii="DepCentury Old Style" w:hAnsi="DepCentury Old Style"/>
          <w:sz w:val="24"/>
          <w:szCs w:val="24"/>
          <w:lang w:val="en-US"/>
        </w:rPr>
      </w:pPr>
      <w:r>
        <w:rPr>
          <w:rFonts w:ascii="DepCentury Old Style" w:hAnsi="DepCentury Old Style"/>
          <w:sz w:val="24"/>
          <w:szCs w:val="24"/>
          <w:lang w:val="en-US"/>
        </w:rPr>
        <w:t>A</w:t>
      </w:r>
      <w:r w:rsidR="004D49FC">
        <w:rPr>
          <w:rFonts w:ascii="DepCentury Old Style" w:hAnsi="DepCentury Old Style"/>
          <w:sz w:val="24"/>
          <w:szCs w:val="24"/>
          <w:lang w:val="en-US"/>
        </w:rPr>
        <w:t>s the Special Rapporteu</w:t>
      </w:r>
      <w:r>
        <w:rPr>
          <w:rFonts w:ascii="DepCentury Old Style" w:hAnsi="DepCentury Old Style"/>
          <w:sz w:val="24"/>
          <w:szCs w:val="24"/>
          <w:lang w:val="en-US"/>
        </w:rPr>
        <w:t xml:space="preserve">r </w:t>
      </w:r>
      <w:r w:rsidR="00D9065E">
        <w:rPr>
          <w:rFonts w:ascii="DepCentury Old Style" w:hAnsi="DepCentury Old Style"/>
          <w:sz w:val="24"/>
          <w:szCs w:val="24"/>
          <w:lang w:val="en-US"/>
        </w:rPr>
        <w:t>has suggested, i</w:t>
      </w:r>
      <w:r>
        <w:rPr>
          <w:rFonts w:ascii="DepCentury Old Style" w:hAnsi="DepCentury Old Style"/>
          <w:sz w:val="24"/>
          <w:szCs w:val="24"/>
          <w:lang w:val="en-US"/>
        </w:rPr>
        <w:t>t is indeed importa</w:t>
      </w:r>
      <w:r w:rsidR="004D49FC">
        <w:rPr>
          <w:rFonts w:ascii="DepCentury Old Style" w:hAnsi="DepCentury Old Style"/>
          <w:sz w:val="24"/>
          <w:szCs w:val="24"/>
          <w:lang w:val="en-US"/>
        </w:rPr>
        <w:t>nt to ensure registration of all those affected or displaced by crisis.</w:t>
      </w:r>
      <w:r>
        <w:rPr>
          <w:rFonts w:ascii="DepCentury Old Style" w:hAnsi="DepCentury Old Style"/>
          <w:sz w:val="24"/>
          <w:szCs w:val="24"/>
          <w:lang w:val="en-US"/>
        </w:rPr>
        <w:t xml:space="preserve"> </w:t>
      </w:r>
      <w:r w:rsidR="00D9065E">
        <w:rPr>
          <w:rFonts w:ascii="DepCentury Old Style" w:hAnsi="DepCentury Old Style"/>
          <w:sz w:val="24"/>
          <w:szCs w:val="24"/>
          <w:lang w:val="en-US"/>
        </w:rPr>
        <w:t>However, w</w:t>
      </w:r>
      <w:r>
        <w:rPr>
          <w:rFonts w:ascii="DepCentury Old Style" w:hAnsi="DepCentury Old Style"/>
          <w:sz w:val="24"/>
          <w:szCs w:val="24"/>
          <w:lang w:val="en-US"/>
        </w:rPr>
        <w:t>e must,</w:t>
      </w:r>
      <w:r w:rsidR="00D9065E">
        <w:rPr>
          <w:rFonts w:ascii="DepCentury Old Style" w:hAnsi="DepCentury Old Style"/>
          <w:sz w:val="24"/>
          <w:szCs w:val="24"/>
          <w:lang w:val="en-US"/>
        </w:rPr>
        <w:t xml:space="preserve"> keep in mind t</w:t>
      </w:r>
      <w:r w:rsidR="00D9065E" w:rsidRPr="00D9065E">
        <w:rPr>
          <w:rFonts w:ascii="DepCentury Old Style" w:hAnsi="DepCentury Old Style"/>
          <w:sz w:val="24"/>
          <w:szCs w:val="24"/>
          <w:lang w:val="en-US"/>
        </w:rPr>
        <w:t>he reluctance of affected minorities to identify themselves as minority, whether, ethnic, religious or otherwise, in fear of further discrimination or violence, b</w:t>
      </w:r>
      <w:r w:rsidR="00D9065E">
        <w:rPr>
          <w:rFonts w:ascii="DepCentury Old Style" w:hAnsi="DepCentury Old Style"/>
          <w:sz w:val="24"/>
          <w:szCs w:val="24"/>
          <w:lang w:val="en-US"/>
        </w:rPr>
        <w:t xml:space="preserve">eing one. This </w:t>
      </w:r>
      <w:proofErr w:type="gramStart"/>
      <w:r w:rsidR="00D9065E">
        <w:rPr>
          <w:rFonts w:ascii="DepCentury Old Style" w:hAnsi="DepCentury Old Style"/>
          <w:sz w:val="24"/>
          <w:szCs w:val="24"/>
          <w:lang w:val="en-US"/>
        </w:rPr>
        <w:t>must be tackled</w:t>
      </w:r>
      <w:proofErr w:type="gramEnd"/>
      <w:r w:rsidR="00D9065E">
        <w:rPr>
          <w:rFonts w:ascii="DepCentury Old Style" w:hAnsi="DepCentury Old Style"/>
          <w:sz w:val="24"/>
          <w:szCs w:val="24"/>
          <w:lang w:val="en-US"/>
        </w:rPr>
        <w:t>.</w:t>
      </w:r>
    </w:p>
    <w:p w:rsidR="00D9065E" w:rsidRDefault="00D9065E" w:rsidP="004D49FC">
      <w:pPr>
        <w:rPr>
          <w:rFonts w:ascii="DepCentury Old Style" w:hAnsi="DepCentury Old Style"/>
          <w:sz w:val="24"/>
          <w:szCs w:val="24"/>
          <w:lang w:val="en-US"/>
        </w:rPr>
      </w:pPr>
      <w:r w:rsidRPr="00D9065E">
        <w:rPr>
          <w:rFonts w:ascii="DepCentury Old Style" w:hAnsi="DepCentury Old Style"/>
          <w:sz w:val="24"/>
          <w:szCs w:val="24"/>
          <w:lang w:val="en-US"/>
        </w:rPr>
        <w:t>The Special Rapporteur’s has suggested that the displaced population should be free to specify any characteristic relative to their identity, and equally free to choose whether or not they are to be identify as belonging to a minority group. This is of great importance.</w:t>
      </w:r>
    </w:p>
    <w:p w:rsidR="004D49FC" w:rsidRPr="004D49FC" w:rsidRDefault="004D49FC" w:rsidP="00007F79">
      <w:pPr>
        <w:rPr>
          <w:rFonts w:ascii="DepCentury Old Style" w:hAnsi="DepCentury Old Style"/>
          <w:i/>
          <w:sz w:val="24"/>
          <w:szCs w:val="24"/>
          <w:lang w:val="en-US"/>
        </w:rPr>
      </w:pPr>
      <w:r w:rsidRPr="004D49FC">
        <w:rPr>
          <w:rFonts w:ascii="DepCentury Old Style" w:hAnsi="DepCentury Old Style"/>
          <w:i/>
          <w:sz w:val="24"/>
          <w:szCs w:val="24"/>
          <w:lang w:val="en-US"/>
        </w:rPr>
        <w:t>Chair,</w:t>
      </w:r>
    </w:p>
    <w:p w:rsidR="001831C0" w:rsidRDefault="00D9065E" w:rsidP="00007F79">
      <w:pPr>
        <w:rPr>
          <w:rFonts w:ascii="DepCentury Old Style" w:hAnsi="DepCentury Old Style"/>
          <w:sz w:val="24"/>
          <w:szCs w:val="24"/>
          <w:lang w:val="en-US"/>
        </w:rPr>
      </w:pPr>
      <w:r>
        <w:rPr>
          <w:rFonts w:ascii="DepCentury Old Style" w:hAnsi="DepCentury Old Style"/>
          <w:sz w:val="24"/>
          <w:szCs w:val="24"/>
          <w:lang w:val="en-US"/>
        </w:rPr>
        <w:t>In</w:t>
      </w:r>
      <w:r w:rsidR="001831C0">
        <w:rPr>
          <w:rFonts w:ascii="DepCentury Old Style" w:hAnsi="DepCentury Old Style"/>
          <w:sz w:val="24"/>
          <w:szCs w:val="24"/>
          <w:lang w:val="en-US"/>
        </w:rPr>
        <w:t xml:space="preserve"> December, here in Geneva, the Norwegian Church Aid in cooperation with the World Council of Churches will launch a</w:t>
      </w:r>
      <w:r w:rsidR="004D49FC">
        <w:rPr>
          <w:rFonts w:ascii="DepCentury Old Style" w:hAnsi="DepCentury Old Style"/>
          <w:sz w:val="24"/>
          <w:szCs w:val="24"/>
          <w:lang w:val="en-US"/>
        </w:rPr>
        <w:t xml:space="preserve"> </w:t>
      </w:r>
      <w:r w:rsidR="001831C0">
        <w:rPr>
          <w:rFonts w:ascii="DepCentury Old Style" w:hAnsi="DepCentury Old Style"/>
          <w:sz w:val="24"/>
          <w:szCs w:val="24"/>
          <w:lang w:val="en-US"/>
        </w:rPr>
        <w:t xml:space="preserve">report on how minorities </w:t>
      </w:r>
      <w:proofErr w:type="gramStart"/>
      <w:r w:rsidR="001831C0">
        <w:rPr>
          <w:rFonts w:ascii="DepCentury Old Style" w:hAnsi="DepCentury Old Style"/>
          <w:sz w:val="24"/>
          <w:szCs w:val="24"/>
          <w:lang w:val="en-US"/>
        </w:rPr>
        <w:t>are affected</w:t>
      </w:r>
      <w:proofErr w:type="gramEnd"/>
      <w:r w:rsidR="001831C0">
        <w:rPr>
          <w:rFonts w:ascii="DepCentury Old Style" w:hAnsi="DepCentury Old Style"/>
          <w:sz w:val="24"/>
          <w:szCs w:val="24"/>
          <w:lang w:val="en-US"/>
        </w:rPr>
        <w:t xml:space="preserve"> by the conflicts in Syria and Iraq. The report aims at giving humanitarian actors advice as to the needs of minorities. </w:t>
      </w:r>
      <w:r w:rsidR="009B3FC2">
        <w:rPr>
          <w:rFonts w:ascii="DepCentury Old Style" w:hAnsi="DepCentury Old Style"/>
          <w:sz w:val="24"/>
          <w:szCs w:val="24"/>
          <w:lang w:val="en-US"/>
        </w:rPr>
        <w:t xml:space="preserve">The report concludes that humanitarian responses need to take the diversity of religious minority into account in order to </w:t>
      </w:r>
      <w:r w:rsidR="00CD04F9">
        <w:rPr>
          <w:rFonts w:ascii="DepCentury Old Style" w:hAnsi="DepCentury Old Style"/>
          <w:sz w:val="24"/>
          <w:szCs w:val="24"/>
          <w:lang w:val="en-US"/>
        </w:rPr>
        <w:t xml:space="preserve">meet critical needs of people affected by the conflicts and give short- as well as well as long-term approaches.  </w:t>
      </w:r>
    </w:p>
    <w:p w:rsidR="009102FE" w:rsidRDefault="009102FE" w:rsidP="0039477B">
      <w:pPr>
        <w:rPr>
          <w:rFonts w:ascii="DepCentury Old Style" w:hAnsi="DepCentury Old Style"/>
          <w:sz w:val="24"/>
          <w:szCs w:val="24"/>
          <w:lang w:val="en-US"/>
        </w:rPr>
      </w:pPr>
      <w:r w:rsidRPr="009102FE">
        <w:rPr>
          <w:rFonts w:ascii="DepCentury Old Style" w:hAnsi="DepCentury Old Style"/>
          <w:i/>
          <w:sz w:val="24"/>
          <w:szCs w:val="24"/>
          <w:lang w:val="en-US"/>
        </w:rPr>
        <w:t>Chair</w:t>
      </w:r>
      <w:r>
        <w:rPr>
          <w:rFonts w:ascii="DepCentury Old Style" w:hAnsi="DepCentury Old Style"/>
          <w:sz w:val="24"/>
          <w:szCs w:val="24"/>
          <w:lang w:val="en-US"/>
        </w:rPr>
        <w:t>,</w:t>
      </w:r>
    </w:p>
    <w:p w:rsidR="0039477B" w:rsidRPr="004E2F49" w:rsidRDefault="007545B4" w:rsidP="0039477B">
      <w:pPr>
        <w:rPr>
          <w:rFonts w:ascii="DepCentury Old Style" w:hAnsi="DepCentury Old Style"/>
          <w:sz w:val="24"/>
          <w:szCs w:val="24"/>
          <w:lang w:val="en-US"/>
        </w:rPr>
      </w:pPr>
      <w:r>
        <w:rPr>
          <w:rFonts w:ascii="DepCentury Old Style" w:hAnsi="DepCentury Old Style"/>
          <w:sz w:val="24"/>
          <w:szCs w:val="24"/>
          <w:lang w:val="en-US"/>
        </w:rPr>
        <w:t>Finally, t</w:t>
      </w:r>
      <w:r w:rsidR="00D9065E">
        <w:rPr>
          <w:rFonts w:ascii="DepCentury Old Style" w:hAnsi="DepCentury Old Style"/>
          <w:sz w:val="24"/>
          <w:szCs w:val="24"/>
          <w:lang w:val="en-US"/>
        </w:rPr>
        <w:t>hree</w:t>
      </w:r>
      <w:r w:rsidR="0039477B">
        <w:rPr>
          <w:rFonts w:ascii="DepCentury Old Style" w:hAnsi="DepCentury Old Style"/>
          <w:sz w:val="24"/>
          <w:szCs w:val="24"/>
          <w:lang w:val="en-US"/>
        </w:rPr>
        <w:t xml:space="preserve"> brief observations</w:t>
      </w:r>
      <w:r w:rsidR="007627C5">
        <w:rPr>
          <w:rFonts w:ascii="DepCentury Old Style" w:hAnsi="DepCentury Old Style"/>
          <w:sz w:val="24"/>
          <w:szCs w:val="24"/>
          <w:lang w:val="en-US"/>
        </w:rPr>
        <w:t xml:space="preserve"> from the Norwegian delegation</w:t>
      </w:r>
      <w:r w:rsidR="0039477B">
        <w:rPr>
          <w:rFonts w:ascii="DepCentury Old Style" w:hAnsi="DepCentury Old Style"/>
          <w:sz w:val="24"/>
          <w:szCs w:val="24"/>
          <w:lang w:val="en-US"/>
        </w:rPr>
        <w:t xml:space="preserve">: </w:t>
      </w:r>
    </w:p>
    <w:p w:rsidR="00B36BBA" w:rsidRDefault="0039477B" w:rsidP="0039477B">
      <w:pPr>
        <w:rPr>
          <w:rFonts w:ascii="DepCentury Old Style" w:hAnsi="DepCentury Old Style"/>
          <w:sz w:val="24"/>
          <w:szCs w:val="24"/>
          <w:lang w:val="en-US"/>
        </w:rPr>
      </w:pPr>
      <w:r w:rsidRPr="0039477B">
        <w:rPr>
          <w:rFonts w:ascii="DepCentury Old Style" w:hAnsi="DepCentury Old Style"/>
          <w:i/>
          <w:sz w:val="24"/>
          <w:szCs w:val="24"/>
          <w:lang w:val="en-US"/>
        </w:rPr>
        <w:t>First</w:t>
      </w:r>
      <w:r>
        <w:rPr>
          <w:rFonts w:ascii="DepCentury Old Style" w:hAnsi="DepCentury Old Style"/>
          <w:sz w:val="24"/>
          <w:szCs w:val="24"/>
          <w:lang w:val="en-US"/>
        </w:rPr>
        <w:t xml:space="preserve">, </w:t>
      </w:r>
      <w:r w:rsidR="002F3CBA">
        <w:rPr>
          <w:rFonts w:ascii="DepCentury Old Style" w:hAnsi="DepCentury Old Style"/>
          <w:sz w:val="24"/>
          <w:szCs w:val="24"/>
          <w:lang w:val="en-US"/>
        </w:rPr>
        <w:t>Human disasters may be very different.</w:t>
      </w:r>
      <w:r w:rsidR="00B36BBA">
        <w:rPr>
          <w:rFonts w:ascii="DepCentury Old Style" w:hAnsi="DepCentury Old Style"/>
          <w:sz w:val="24"/>
          <w:szCs w:val="24"/>
          <w:lang w:val="en-US"/>
        </w:rPr>
        <w:t xml:space="preserve"> </w:t>
      </w:r>
      <w:r>
        <w:rPr>
          <w:rFonts w:ascii="DepCentury Old Style" w:hAnsi="DepCentury Old Style"/>
          <w:sz w:val="24"/>
          <w:szCs w:val="24"/>
          <w:lang w:val="en-US"/>
        </w:rPr>
        <w:t>N</w:t>
      </w:r>
      <w:r w:rsidR="00007F79" w:rsidRPr="004E2F49">
        <w:rPr>
          <w:rFonts w:ascii="DepCentury Old Style" w:hAnsi="DepCentury Old Style"/>
          <w:sz w:val="24"/>
          <w:szCs w:val="24"/>
          <w:lang w:val="en-US"/>
        </w:rPr>
        <w:t>atural disaster</w:t>
      </w:r>
      <w:r>
        <w:rPr>
          <w:rFonts w:ascii="DepCentury Old Style" w:hAnsi="DepCentury Old Style"/>
          <w:sz w:val="24"/>
          <w:szCs w:val="24"/>
          <w:lang w:val="en-US"/>
        </w:rPr>
        <w:t>s</w:t>
      </w:r>
      <w:r w:rsidR="00007F79" w:rsidRPr="004E2F49">
        <w:rPr>
          <w:rFonts w:ascii="DepCentury Old Style" w:hAnsi="DepCentury Old Style"/>
          <w:sz w:val="24"/>
          <w:szCs w:val="24"/>
          <w:lang w:val="en-US"/>
        </w:rPr>
        <w:t xml:space="preserve"> may bring true hardship over a minority community, living in regi</w:t>
      </w:r>
      <w:r w:rsidR="00B36BBA">
        <w:rPr>
          <w:rFonts w:ascii="DepCentury Old Style" w:hAnsi="DepCentury Old Style"/>
          <w:sz w:val="24"/>
          <w:szCs w:val="24"/>
          <w:lang w:val="en-US"/>
        </w:rPr>
        <w:t>on which is difficult to access, w</w:t>
      </w:r>
      <w:r>
        <w:rPr>
          <w:rFonts w:ascii="DepCentury Old Style" w:hAnsi="DepCentury Old Style"/>
          <w:sz w:val="24"/>
          <w:szCs w:val="24"/>
          <w:lang w:val="en-US"/>
        </w:rPr>
        <w:t>hile</w:t>
      </w:r>
      <w:r w:rsidR="00007F79" w:rsidRPr="004E2F49">
        <w:rPr>
          <w:rFonts w:ascii="DepCentury Old Style" w:hAnsi="DepCentury Old Style"/>
          <w:sz w:val="24"/>
          <w:szCs w:val="24"/>
          <w:lang w:val="en-US"/>
        </w:rPr>
        <w:t>, an internal armed conflict may bring minorities directly into the armed conflict.</w:t>
      </w:r>
      <w:r w:rsidR="004E2F49">
        <w:rPr>
          <w:rFonts w:ascii="DepCentury Old Style" w:hAnsi="DepCentury Old Style"/>
          <w:sz w:val="24"/>
          <w:szCs w:val="24"/>
          <w:lang w:val="en-US"/>
        </w:rPr>
        <w:t xml:space="preserve"> </w:t>
      </w:r>
      <w:r w:rsidR="00007F79" w:rsidRPr="004E2F49">
        <w:rPr>
          <w:rFonts w:ascii="DepCentury Old Style" w:hAnsi="DepCentury Old Style"/>
          <w:sz w:val="24"/>
          <w:szCs w:val="24"/>
          <w:lang w:val="en-US"/>
        </w:rPr>
        <w:t>That is why of many reasons, the Special Rapporteur’s call for disaggregated da</w:t>
      </w:r>
      <w:r>
        <w:rPr>
          <w:rFonts w:ascii="DepCentury Old Style" w:hAnsi="DepCentury Old Style"/>
          <w:sz w:val="24"/>
          <w:szCs w:val="24"/>
          <w:lang w:val="en-US"/>
        </w:rPr>
        <w:t xml:space="preserve">ta </w:t>
      </w:r>
      <w:r w:rsidR="009102FE">
        <w:rPr>
          <w:rFonts w:ascii="DepCentury Old Style" w:hAnsi="DepCentury Old Style"/>
          <w:sz w:val="24"/>
          <w:szCs w:val="24"/>
          <w:lang w:val="en-US"/>
        </w:rPr>
        <w:t>seems legitimate</w:t>
      </w:r>
      <w:r>
        <w:rPr>
          <w:rFonts w:ascii="DepCentury Old Style" w:hAnsi="DepCentury Old Style"/>
          <w:sz w:val="24"/>
          <w:szCs w:val="24"/>
          <w:lang w:val="en-US"/>
        </w:rPr>
        <w:t>.</w:t>
      </w:r>
    </w:p>
    <w:p w:rsidR="00651D6B" w:rsidRDefault="00B36BBA" w:rsidP="00651D6B">
      <w:pPr>
        <w:rPr>
          <w:rFonts w:ascii="DepCentury Old Style" w:hAnsi="DepCentury Old Style"/>
          <w:sz w:val="24"/>
          <w:szCs w:val="24"/>
          <w:lang w:val="en-US"/>
        </w:rPr>
      </w:pPr>
      <w:r>
        <w:rPr>
          <w:rFonts w:ascii="DepCentury Old Style" w:hAnsi="DepCentury Old Style"/>
          <w:i/>
          <w:sz w:val="24"/>
          <w:szCs w:val="24"/>
          <w:lang w:val="en-US"/>
        </w:rPr>
        <w:t>Second</w:t>
      </w:r>
      <w:r w:rsidR="002F3CBA">
        <w:rPr>
          <w:rFonts w:ascii="DepCentury Old Style" w:hAnsi="DepCentury Old Style"/>
          <w:sz w:val="24"/>
          <w:szCs w:val="24"/>
          <w:lang w:val="en-US"/>
        </w:rPr>
        <w:t>,</w:t>
      </w:r>
      <w:r w:rsidR="002F3CBA" w:rsidRPr="004E2F49">
        <w:rPr>
          <w:rFonts w:ascii="DepCentury Old Style" w:hAnsi="DepCentury Old Style"/>
          <w:sz w:val="24"/>
          <w:szCs w:val="24"/>
          <w:lang w:val="en-US"/>
        </w:rPr>
        <w:t xml:space="preserve"> </w:t>
      </w:r>
      <w:r w:rsidR="00D9065E">
        <w:rPr>
          <w:rFonts w:ascii="DepCentury Old Style" w:hAnsi="DepCentury Old Style"/>
          <w:sz w:val="24"/>
          <w:szCs w:val="24"/>
          <w:lang w:val="en-US"/>
        </w:rPr>
        <w:t>Norway would also like to bring to your attention the challenge of multiple discrimination. Women are often discriminated and fall victims to sexual violence. Special attention should be given</w:t>
      </w:r>
      <w:r w:rsidR="0084143A">
        <w:rPr>
          <w:rFonts w:ascii="DepCentury Old Style" w:hAnsi="DepCentury Old Style"/>
          <w:sz w:val="24"/>
          <w:szCs w:val="24"/>
          <w:lang w:val="en-US"/>
        </w:rPr>
        <w:t xml:space="preserve"> to this challenge.</w:t>
      </w:r>
      <w:bookmarkStart w:id="0" w:name="_GoBack"/>
      <w:bookmarkEnd w:id="0"/>
    </w:p>
    <w:p w:rsidR="00A66FEC" w:rsidRDefault="00B36BBA" w:rsidP="00007F79">
      <w:pPr>
        <w:rPr>
          <w:rFonts w:ascii="DepCentury Old Style" w:hAnsi="DepCentury Old Style"/>
          <w:sz w:val="24"/>
          <w:szCs w:val="24"/>
          <w:lang w:val="en-US"/>
        </w:rPr>
      </w:pPr>
      <w:r>
        <w:rPr>
          <w:rFonts w:ascii="DepCentury Old Style" w:hAnsi="DepCentury Old Style"/>
          <w:i/>
          <w:sz w:val="24"/>
          <w:szCs w:val="24"/>
          <w:lang w:val="en-US"/>
        </w:rPr>
        <w:t>Third</w:t>
      </w:r>
      <w:r w:rsidR="00651D6B">
        <w:rPr>
          <w:rFonts w:ascii="DepCentury Old Style" w:hAnsi="DepCentury Old Style"/>
          <w:sz w:val="24"/>
          <w:szCs w:val="24"/>
          <w:lang w:val="en-US"/>
        </w:rPr>
        <w:t>,</w:t>
      </w:r>
      <w:r w:rsidR="00651D6B" w:rsidRPr="004E2F49">
        <w:rPr>
          <w:rFonts w:ascii="DepCentury Old Style" w:hAnsi="DepCentury Old Style"/>
          <w:sz w:val="24"/>
          <w:szCs w:val="24"/>
          <w:lang w:val="en-US"/>
        </w:rPr>
        <w:t xml:space="preserve"> </w:t>
      </w:r>
      <w:r w:rsidR="00651D6B">
        <w:rPr>
          <w:rFonts w:ascii="DepCentury Old Style" w:hAnsi="DepCentury Old Style"/>
          <w:sz w:val="24"/>
          <w:szCs w:val="24"/>
          <w:lang w:val="en-US"/>
        </w:rPr>
        <w:t xml:space="preserve">more knowledge of the situation for minorities in humanitarian crisis, </w:t>
      </w:r>
      <w:r w:rsidR="007627C5">
        <w:rPr>
          <w:rFonts w:ascii="DepCentury Old Style" w:hAnsi="DepCentury Old Style"/>
          <w:sz w:val="24"/>
          <w:szCs w:val="24"/>
          <w:lang w:val="en-US"/>
        </w:rPr>
        <w:t>may help</w:t>
      </w:r>
      <w:r w:rsidR="002F3CBA">
        <w:rPr>
          <w:rFonts w:ascii="DepCentury Old Style" w:hAnsi="DepCentury Old Style"/>
          <w:sz w:val="24"/>
          <w:szCs w:val="24"/>
          <w:lang w:val="en-US"/>
        </w:rPr>
        <w:t xml:space="preserve"> us all in</w:t>
      </w:r>
      <w:r w:rsidR="00651D6B">
        <w:rPr>
          <w:rFonts w:ascii="DepCentury Old Style" w:hAnsi="DepCentury Old Style"/>
          <w:sz w:val="24"/>
          <w:szCs w:val="24"/>
          <w:lang w:val="en-US"/>
        </w:rPr>
        <w:t xml:space="preserve"> developing risk assessment and early warning mechanisms.</w:t>
      </w:r>
    </w:p>
    <w:p w:rsidR="00651D6B" w:rsidRDefault="00651D6B" w:rsidP="00007F79">
      <w:pPr>
        <w:rPr>
          <w:rFonts w:ascii="DepCentury Old Style" w:hAnsi="DepCentury Old Style"/>
          <w:sz w:val="24"/>
          <w:szCs w:val="24"/>
          <w:lang w:val="en-US"/>
        </w:rPr>
      </w:pPr>
      <w:r>
        <w:rPr>
          <w:rFonts w:ascii="DepCentury Old Style" w:hAnsi="DepCentury Old Style"/>
          <w:sz w:val="24"/>
          <w:szCs w:val="24"/>
          <w:lang w:val="en-US"/>
        </w:rPr>
        <w:t>Thank you!</w:t>
      </w:r>
    </w:p>
    <w:p w:rsidR="002F3CBA" w:rsidRPr="004E2F49" w:rsidRDefault="002F3CBA">
      <w:pPr>
        <w:rPr>
          <w:rFonts w:ascii="DepCentury Old Style" w:hAnsi="DepCentury Old Style"/>
          <w:sz w:val="24"/>
          <w:szCs w:val="24"/>
          <w:lang w:val="en-US"/>
        </w:rPr>
      </w:pPr>
    </w:p>
    <w:sectPr w:rsidR="002F3CBA" w:rsidRPr="004E2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pCentury Old Style">
    <w:panose1 w:val="02030603060405030204"/>
    <w:charset w:val="00"/>
    <w:family w:val="roman"/>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DE"/>
    <w:rsid w:val="00007F79"/>
    <w:rsid w:val="00165B20"/>
    <w:rsid w:val="001831C0"/>
    <w:rsid w:val="002D373F"/>
    <w:rsid w:val="002F3CBA"/>
    <w:rsid w:val="00330F5B"/>
    <w:rsid w:val="0039477B"/>
    <w:rsid w:val="003C2715"/>
    <w:rsid w:val="004D49FC"/>
    <w:rsid w:val="004E2F49"/>
    <w:rsid w:val="00533938"/>
    <w:rsid w:val="00637746"/>
    <w:rsid w:val="00651D6B"/>
    <w:rsid w:val="00721860"/>
    <w:rsid w:val="00743B10"/>
    <w:rsid w:val="007545B4"/>
    <w:rsid w:val="007627C5"/>
    <w:rsid w:val="0084143A"/>
    <w:rsid w:val="008548D5"/>
    <w:rsid w:val="00896F38"/>
    <w:rsid w:val="008C1ADE"/>
    <w:rsid w:val="009102FE"/>
    <w:rsid w:val="00967290"/>
    <w:rsid w:val="009B3FC2"/>
    <w:rsid w:val="00A60E43"/>
    <w:rsid w:val="00A66FEC"/>
    <w:rsid w:val="00AB098C"/>
    <w:rsid w:val="00AF4984"/>
    <w:rsid w:val="00B36BBA"/>
    <w:rsid w:val="00C139D4"/>
    <w:rsid w:val="00CD04F9"/>
    <w:rsid w:val="00D9065E"/>
  </w:rsids>
  <m:mathPr>
    <m:mathFont m:val="Cambria Math"/>
    <m:brkBin m:val="before"/>
    <m:brkBinSub m:val="--"/>
    <m:smallFrac m:val="0"/>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43738-5051-4B83-BDAB-A13E3EA0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C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8E1117-4B08-492D-B7BA-740C7A3E945E}"/>
</file>

<file path=customXml/itemProps2.xml><?xml version="1.0" encoding="utf-8"?>
<ds:datastoreItem xmlns:ds="http://schemas.openxmlformats.org/officeDocument/2006/customXml" ds:itemID="{55A7F9C0-8F97-44DD-94A0-2EE29D1A94E8}"/>
</file>

<file path=customXml/itemProps3.xml><?xml version="1.0" encoding="utf-8"?>
<ds:datastoreItem xmlns:ds="http://schemas.openxmlformats.org/officeDocument/2006/customXml" ds:itemID="{B6F98E88-A064-485E-A746-0C1AAA9129F3}"/>
</file>

<file path=docProps/app.xml><?xml version="1.0" encoding="utf-8"?>
<Properties xmlns="http://schemas.openxmlformats.org/officeDocument/2006/extended-properties" xmlns:vt="http://schemas.openxmlformats.org/officeDocument/2006/docPropsVTypes">
  <Template>Normal</Template>
  <TotalTime>16</TotalTime>
  <Pages>2</Pages>
  <Words>370</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Løkken, Geir</dc:creator>
  <cp:keywords/>
  <dc:description/>
  <cp:lastModifiedBy>Kjølstad, Marius Mikkel</cp:lastModifiedBy>
  <cp:revision>5</cp:revision>
  <cp:lastPrinted>2016-11-22T10:14:00Z</cp:lastPrinted>
  <dcterms:created xsi:type="dcterms:W3CDTF">2016-11-25T10:16:00Z</dcterms:created>
  <dcterms:modified xsi:type="dcterms:W3CDTF">2016-11-25T10:31:00Z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